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65334" w14:textId="1A470C37" w:rsidR="0049011D" w:rsidRPr="00AD5154" w:rsidRDefault="0049011D" w:rsidP="0049011D">
      <w:pPr>
        <w:pStyle w:val="Ttulo3"/>
        <w:spacing w:line="300" w:lineRule="atLeast"/>
        <w:rPr>
          <w:rFonts w:ascii="Times New Roman" w:hAnsi="Times New Roman"/>
          <w:color w:val="000000"/>
          <w:sz w:val="22"/>
          <w:szCs w:val="22"/>
        </w:rPr>
      </w:pPr>
      <w:bookmarkStart w:id="0" w:name="_GoBack"/>
      <w:bookmarkEnd w:id="0"/>
      <w:r>
        <w:rPr>
          <w:rFonts w:ascii="Times New Roman" w:hAnsi="Times New Roman"/>
          <w:smallCaps/>
          <w:sz w:val="22"/>
          <w:szCs w:val="22"/>
        </w:rPr>
        <w:t>PRIMEIRO</w:t>
      </w:r>
      <w:r w:rsidRPr="00AD5154">
        <w:rPr>
          <w:rFonts w:ascii="Times New Roman" w:hAnsi="Times New Roman"/>
          <w:smallCaps/>
          <w:sz w:val="22"/>
          <w:szCs w:val="22"/>
        </w:rPr>
        <w:t xml:space="preserve"> ADITAMENTO AO </w:t>
      </w:r>
      <w:r w:rsidRPr="005166F8">
        <w:rPr>
          <w:rFonts w:ascii="Times New Roman" w:hAnsi="Times New Roman"/>
          <w:color w:val="000000"/>
          <w:sz w:val="22"/>
          <w:szCs w:val="22"/>
        </w:rPr>
        <w:t>INSTRUMENTO PARTICULAR DE ALIENAÇÃO FIDUCIÁRIA DE IMÓVEL EM GARANTIA E OUTRAS AVENÇAS</w:t>
      </w:r>
      <w:r>
        <w:rPr>
          <w:rFonts w:ascii="Times New Roman" w:hAnsi="Times New Roman"/>
          <w:color w:val="000000"/>
          <w:sz w:val="22"/>
          <w:szCs w:val="22"/>
        </w:rPr>
        <w:t xml:space="preserve"> NO ÂMBITO DA 4ª (QUARTA) EMISSÃO DE DEBÊNTURES SIMPLES, NÃO CONVERSÍVEIS EM </w:t>
      </w:r>
      <w:r w:rsidRPr="00610AB7">
        <w:rPr>
          <w:rFonts w:ascii="Times New Roman" w:hAnsi="Times New Roman"/>
          <w:color w:val="000000"/>
          <w:sz w:val="22"/>
          <w:szCs w:val="22"/>
        </w:rPr>
        <w:t xml:space="preserve">AÇÕES, DA ESPÉCIE </w:t>
      </w:r>
      <w:r w:rsidRPr="000C15EE">
        <w:rPr>
          <w:rFonts w:ascii="Times New Roman" w:hAnsi="Times New Roman"/>
          <w:color w:val="000000"/>
          <w:sz w:val="22"/>
          <w:szCs w:val="22"/>
        </w:rPr>
        <w:t>COM GARANTIA REAL E COM GARANTIA FIDEJUSSÓRIA ADICIONAL, EM SÉRIE ÚNICA, PARA DISTRIBUIÇÃO PÚBLICA COM ESFORÇOS RESTRITOS</w:t>
      </w:r>
      <w:r w:rsidRPr="00F20FD7">
        <w:rPr>
          <w:rFonts w:ascii="Times New Roman" w:hAnsi="Times New Roman"/>
          <w:color w:val="000000"/>
          <w:sz w:val="22"/>
          <w:szCs w:val="22"/>
        </w:rPr>
        <w:t xml:space="preserve"> DE DISTRIBUIÇÃO, DA MOURA DUBEUX ENGENHARIA</w:t>
      </w:r>
      <w:r w:rsidRPr="008F127E">
        <w:rPr>
          <w:rFonts w:ascii="Times New Roman" w:hAnsi="Times New Roman"/>
          <w:color w:val="000000"/>
          <w:sz w:val="22"/>
          <w:szCs w:val="22"/>
        </w:rPr>
        <w:t xml:space="preserve"> S.A.</w:t>
      </w:r>
    </w:p>
    <w:p w14:paraId="5F02CA61" w14:textId="77777777" w:rsidR="0049011D" w:rsidRPr="00AD5154" w:rsidRDefault="0049011D" w:rsidP="0049011D">
      <w:pPr>
        <w:pStyle w:val="Ttulo3"/>
        <w:keepNext w:val="0"/>
        <w:spacing w:line="300" w:lineRule="atLeast"/>
        <w:jc w:val="center"/>
        <w:rPr>
          <w:rFonts w:ascii="Times New Roman" w:hAnsi="Times New Roman"/>
          <w:smallCaps/>
          <w:sz w:val="22"/>
          <w:szCs w:val="22"/>
        </w:rPr>
      </w:pPr>
    </w:p>
    <w:p w14:paraId="091AE467" w14:textId="77777777" w:rsidR="0049011D" w:rsidRPr="00AD5154" w:rsidRDefault="0049011D" w:rsidP="0049011D">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67B8EBE1" w14:textId="77777777" w:rsidR="0049011D" w:rsidRPr="00AD5154" w:rsidRDefault="0049011D" w:rsidP="0049011D">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3C3DF3E0" w14:textId="1E5E37FF" w:rsidR="0049011D" w:rsidRPr="00AD5154" w:rsidRDefault="0049011D" w:rsidP="0049011D">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De um lado, como "</w:t>
      </w:r>
      <w:proofErr w:type="spellStart"/>
      <w:r w:rsidRPr="0049011D">
        <w:rPr>
          <w:rFonts w:ascii="Times New Roman" w:hAnsi="Times New Roman"/>
          <w:bCs/>
          <w:sz w:val="22"/>
          <w:szCs w:val="22"/>
          <w:u w:val="single"/>
          <w:lang w:val="pt-BR"/>
        </w:rPr>
        <w:t>Fiduciante</w:t>
      </w:r>
      <w:proofErr w:type="spellEnd"/>
      <w:r w:rsidRPr="00AD5154">
        <w:rPr>
          <w:rFonts w:ascii="Times New Roman" w:hAnsi="Times New Roman"/>
          <w:sz w:val="22"/>
          <w:szCs w:val="22"/>
          <w:lang w:val="pt-BR"/>
        </w:rPr>
        <w:t>":</w:t>
      </w:r>
    </w:p>
    <w:p w14:paraId="2FC1A9C0" w14:textId="77777777" w:rsidR="0049011D" w:rsidRPr="00AD5154" w:rsidRDefault="0049011D" w:rsidP="0049011D">
      <w:pPr>
        <w:spacing w:line="300" w:lineRule="atLeast"/>
        <w:jc w:val="both"/>
        <w:rPr>
          <w:rFonts w:eastAsia="Arial Unicode MS"/>
          <w:sz w:val="22"/>
          <w:szCs w:val="22"/>
        </w:rPr>
      </w:pPr>
    </w:p>
    <w:p w14:paraId="1E1084ED" w14:textId="77777777" w:rsidR="0049011D" w:rsidRPr="00990C25" w:rsidRDefault="0049011D" w:rsidP="0049011D">
      <w:pPr>
        <w:spacing w:line="300" w:lineRule="exact"/>
        <w:jc w:val="both"/>
        <w:rPr>
          <w:color w:val="000000"/>
          <w:sz w:val="22"/>
          <w:szCs w:val="22"/>
        </w:rPr>
      </w:pPr>
      <w:r w:rsidRPr="00F96E2F">
        <w:rPr>
          <w:b/>
          <w:bCs/>
          <w:smallCaps/>
          <w:sz w:val="22"/>
          <w:szCs w:val="22"/>
        </w:rPr>
        <w:t>MD Hotéis S</w:t>
      </w:r>
      <w:r w:rsidRPr="00F96E2F">
        <w:rPr>
          <w:b/>
          <w:bCs/>
          <w:sz w:val="22"/>
          <w:szCs w:val="22"/>
        </w:rPr>
        <w:t>.A.</w:t>
      </w:r>
      <w:r w:rsidRPr="00F96E2F">
        <w:rPr>
          <w:sz w:val="22"/>
          <w:szCs w:val="22"/>
        </w:rPr>
        <w:t>, sociedade anônima com sede na cidade de Recife, Estado de Pernambuco, na Av. Engenheiro Domingos Ferreira, nº 476, 13º andar</w:t>
      </w:r>
      <w:r>
        <w:rPr>
          <w:sz w:val="22"/>
          <w:szCs w:val="22"/>
        </w:rPr>
        <w:t>,</w:t>
      </w:r>
      <w:r w:rsidRPr="00F96E2F">
        <w:rPr>
          <w:sz w:val="22"/>
          <w:szCs w:val="22"/>
        </w:rPr>
        <w:t xml:space="preserve"> CEP 51011-051, inscrita no CNPJ/MF sob o nº 12.049.631/0001-84, neste ato representada na forma de seu Estatuto Social</w:t>
      </w:r>
      <w:r w:rsidRPr="00F96E2F">
        <w:rPr>
          <w:color w:val="000000"/>
          <w:sz w:val="22"/>
          <w:szCs w:val="22"/>
        </w:rPr>
        <w:t>;</w:t>
      </w:r>
    </w:p>
    <w:p w14:paraId="3270576A" w14:textId="77777777" w:rsidR="0049011D" w:rsidRPr="00AD5154" w:rsidRDefault="0049011D" w:rsidP="0049011D">
      <w:pPr>
        <w:spacing w:line="300" w:lineRule="atLeast"/>
        <w:jc w:val="both"/>
        <w:rPr>
          <w:sz w:val="22"/>
          <w:szCs w:val="22"/>
        </w:rPr>
      </w:pPr>
    </w:p>
    <w:p w14:paraId="1AD647C4" w14:textId="5FCB8946" w:rsidR="0049011D" w:rsidRPr="00AD5154" w:rsidRDefault="0049011D" w:rsidP="0049011D">
      <w:pPr>
        <w:spacing w:line="300" w:lineRule="atLeast"/>
        <w:jc w:val="both"/>
        <w:rPr>
          <w:sz w:val="22"/>
          <w:szCs w:val="22"/>
        </w:rPr>
      </w:pPr>
      <w:r w:rsidRPr="00AD5154">
        <w:rPr>
          <w:sz w:val="22"/>
          <w:szCs w:val="22"/>
        </w:rPr>
        <w:t>De outro lado, na qualidade de "</w:t>
      </w:r>
      <w:r w:rsidRPr="0049011D">
        <w:rPr>
          <w:bCs/>
          <w:sz w:val="22"/>
          <w:szCs w:val="22"/>
          <w:u w:val="single"/>
        </w:rPr>
        <w:t>Fiduciária</w:t>
      </w:r>
      <w:r w:rsidRPr="00AD5154">
        <w:rPr>
          <w:sz w:val="22"/>
          <w:szCs w:val="22"/>
        </w:rPr>
        <w:t>":</w:t>
      </w:r>
    </w:p>
    <w:p w14:paraId="298BDDE8" w14:textId="77777777" w:rsidR="0049011D" w:rsidRPr="00AD5154" w:rsidRDefault="0049011D" w:rsidP="0049011D">
      <w:pPr>
        <w:spacing w:line="300" w:lineRule="atLeast"/>
        <w:jc w:val="both"/>
        <w:rPr>
          <w:b/>
          <w:bCs/>
          <w:color w:val="000000"/>
          <w:sz w:val="22"/>
          <w:szCs w:val="22"/>
        </w:rPr>
      </w:pPr>
    </w:p>
    <w:p w14:paraId="75CCCD7E" w14:textId="77777777" w:rsidR="0049011D" w:rsidRPr="00AD5154" w:rsidRDefault="0049011D" w:rsidP="0049011D">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CNPJ/MF sob o nº </w:t>
      </w:r>
      <w:r>
        <w:rPr>
          <w:bCs/>
          <w:sz w:val="22"/>
          <w:szCs w:val="22"/>
        </w:rPr>
        <w:t>15.227.994/0001-50</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p>
    <w:p w14:paraId="5F89693F" w14:textId="77777777" w:rsidR="0049011D" w:rsidRDefault="0049011D" w:rsidP="0049011D">
      <w:pPr>
        <w:tabs>
          <w:tab w:val="left" w:pos="8789"/>
        </w:tabs>
        <w:spacing w:line="300" w:lineRule="exact"/>
        <w:ind w:right="453"/>
        <w:jc w:val="both"/>
        <w:rPr>
          <w:sz w:val="22"/>
          <w:szCs w:val="22"/>
        </w:rPr>
      </w:pPr>
    </w:p>
    <w:p w14:paraId="605CD021" w14:textId="77777777" w:rsidR="0049011D" w:rsidRPr="005166F8" w:rsidRDefault="0049011D" w:rsidP="0049011D">
      <w:pPr>
        <w:tabs>
          <w:tab w:val="left" w:pos="8789"/>
        </w:tabs>
        <w:spacing w:line="300" w:lineRule="exact"/>
        <w:ind w:right="453"/>
        <w:jc w:val="both"/>
        <w:rPr>
          <w:sz w:val="22"/>
          <w:szCs w:val="22"/>
        </w:rPr>
      </w:pPr>
      <w:r w:rsidRPr="005166F8">
        <w:rPr>
          <w:sz w:val="22"/>
          <w:szCs w:val="22"/>
        </w:rPr>
        <w:t>E, na qualidade de interveniente anuente:</w:t>
      </w:r>
    </w:p>
    <w:p w14:paraId="63A95CB9" w14:textId="77777777" w:rsidR="0049011D" w:rsidRPr="005166F8" w:rsidRDefault="0049011D" w:rsidP="0049011D">
      <w:pPr>
        <w:tabs>
          <w:tab w:val="left" w:pos="8789"/>
        </w:tabs>
        <w:spacing w:line="300" w:lineRule="exact"/>
        <w:ind w:right="453"/>
        <w:jc w:val="both"/>
        <w:rPr>
          <w:sz w:val="22"/>
          <w:szCs w:val="22"/>
        </w:rPr>
      </w:pPr>
    </w:p>
    <w:p w14:paraId="4CF44E2A" w14:textId="73572422" w:rsidR="0049011D" w:rsidRDefault="0049011D" w:rsidP="0049011D">
      <w:pPr>
        <w:pStyle w:val="Recuonormal"/>
        <w:spacing w:line="300" w:lineRule="atLeast"/>
        <w:ind w:left="0"/>
        <w:jc w:val="both"/>
        <w:rPr>
          <w:sz w:val="22"/>
          <w:szCs w:val="22"/>
          <w:lang w:val="pt-BR"/>
        </w:rPr>
      </w:pPr>
      <w:r w:rsidRPr="0049011D">
        <w:rPr>
          <w:rFonts w:ascii="Times New Roman Negrito" w:hAnsi="Times New Roman Negrito"/>
          <w:b/>
          <w:bCs/>
          <w:smallCaps/>
          <w:sz w:val="22"/>
          <w:szCs w:val="22"/>
          <w:lang w:val="pt-BR"/>
        </w:rPr>
        <w:t>Moura Dubeux Engenharia</w:t>
      </w:r>
      <w:r w:rsidRPr="0049011D">
        <w:rPr>
          <w:b/>
          <w:bCs/>
          <w:sz w:val="22"/>
          <w:szCs w:val="22"/>
          <w:lang w:val="pt-BR"/>
        </w:rPr>
        <w:t xml:space="preserve"> S.A.</w:t>
      </w:r>
      <w:r w:rsidRPr="0049011D">
        <w:rPr>
          <w:sz w:val="22"/>
          <w:szCs w:val="22"/>
          <w:lang w:val="pt-BR"/>
        </w:rPr>
        <w:t>, sociedade anônima com registro de companhia aberta perante a Comissão de Valores Mobiliários (“</w:t>
      </w:r>
      <w:r w:rsidRPr="0049011D">
        <w:rPr>
          <w:sz w:val="22"/>
          <w:szCs w:val="22"/>
          <w:u w:val="single"/>
          <w:lang w:val="pt-BR"/>
        </w:rPr>
        <w:t>CVM</w:t>
      </w:r>
      <w:r w:rsidRPr="0049011D">
        <w:rPr>
          <w:sz w:val="22"/>
          <w:szCs w:val="22"/>
          <w:lang w:val="pt-BR"/>
        </w:rPr>
        <w:t>”), com sede na cidade de Recife, Estado de Pernambuco, na Av. Engenheiro Domingos Ferreira, n° 467, 13º andar, CEP 51011-051, inscrita no CNPJ/MF sob o n° 12.049.631/0001-84, neste ato representada na forma de seu Estatuto Social ("</w:t>
      </w:r>
      <w:r w:rsidRPr="00EA0CC8">
        <w:rPr>
          <w:bCs/>
          <w:sz w:val="22"/>
          <w:szCs w:val="22"/>
          <w:u w:val="single"/>
          <w:lang w:val="pt-BR"/>
        </w:rPr>
        <w:t>Devedora</w:t>
      </w:r>
      <w:r w:rsidRPr="0049011D">
        <w:rPr>
          <w:sz w:val="22"/>
          <w:szCs w:val="22"/>
          <w:lang w:val="pt-BR"/>
        </w:rPr>
        <w:t>").</w:t>
      </w:r>
    </w:p>
    <w:p w14:paraId="71122103" w14:textId="77777777" w:rsidR="0049011D" w:rsidRPr="0049011D" w:rsidRDefault="0049011D" w:rsidP="0049011D">
      <w:pPr>
        <w:pStyle w:val="Recuonormal"/>
        <w:spacing w:line="300" w:lineRule="atLeast"/>
        <w:ind w:left="0"/>
        <w:jc w:val="both"/>
        <w:rPr>
          <w:rFonts w:ascii="Times New Roman" w:hAnsi="Times New Roman"/>
          <w:sz w:val="22"/>
          <w:szCs w:val="22"/>
          <w:lang w:val="pt-BR"/>
        </w:rPr>
      </w:pPr>
    </w:p>
    <w:p w14:paraId="5367709B" w14:textId="77777777" w:rsidR="0049011D" w:rsidRPr="00AD5154" w:rsidRDefault="0049011D" w:rsidP="0049011D">
      <w:pPr>
        <w:spacing w:line="300" w:lineRule="atLeast"/>
        <w:jc w:val="both"/>
        <w:rPr>
          <w:sz w:val="22"/>
          <w:szCs w:val="22"/>
        </w:rPr>
      </w:pPr>
      <w:r w:rsidRPr="00AD5154">
        <w:rPr>
          <w:sz w:val="22"/>
          <w:szCs w:val="22"/>
        </w:rPr>
        <w:t xml:space="preserve">Para os fins deste instrumento, </w:t>
      </w:r>
      <w:r>
        <w:rPr>
          <w:sz w:val="22"/>
          <w:szCs w:val="22"/>
        </w:rPr>
        <w:t>Devedora e</w:t>
      </w:r>
      <w:r w:rsidRPr="00AD5154">
        <w:rPr>
          <w:sz w:val="22"/>
          <w:szCs w:val="22"/>
        </w:rPr>
        <w:t xml:space="preserve"> </w:t>
      </w:r>
      <w:r>
        <w:rPr>
          <w:sz w:val="22"/>
          <w:szCs w:val="22"/>
        </w:rPr>
        <w:t>Agente Fiduciário</w:t>
      </w:r>
      <w:r w:rsidRPr="00AD5154">
        <w:rPr>
          <w:sz w:val="22"/>
          <w:szCs w:val="22"/>
        </w:rPr>
        <w:t xml:space="preserve"> 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4257D1DC" w14:textId="77777777" w:rsidR="0049011D" w:rsidRDefault="0049011D" w:rsidP="0049011D">
      <w:pPr>
        <w:spacing w:line="300" w:lineRule="atLeast"/>
        <w:jc w:val="both"/>
        <w:rPr>
          <w:sz w:val="22"/>
          <w:szCs w:val="22"/>
        </w:rPr>
      </w:pPr>
    </w:p>
    <w:p w14:paraId="3E1ABFCF" w14:textId="77777777" w:rsidR="0049011D" w:rsidRPr="00AD5154" w:rsidRDefault="0049011D" w:rsidP="0049011D">
      <w:pPr>
        <w:spacing w:line="300" w:lineRule="atLeast"/>
        <w:jc w:val="both"/>
        <w:rPr>
          <w:sz w:val="22"/>
          <w:szCs w:val="22"/>
        </w:rPr>
      </w:pPr>
    </w:p>
    <w:p w14:paraId="233D4EB4" w14:textId="77777777" w:rsidR="0049011D" w:rsidRPr="00AD5154" w:rsidRDefault="0049011D" w:rsidP="0049011D">
      <w:pPr>
        <w:spacing w:line="300" w:lineRule="atLeast"/>
        <w:jc w:val="both"/>
        <w:rPr>
          <w:b/>
          <w:sz w:val="22"/>
          <w:szCs w:val="22"/>
        </w:rPr>
      </w:pPr>
      <w:r w:rsidRPr="00AD5154">
        <w:rPr>
          <w:b/>
          <w:smallCaps/>
          <w:sz w:val="22"/>
          <w:szCs w:val="22"/>
        </w:rPr>
        <w:t>CONSIDERANDO QUE</w:t>
      </w:r>
      <w:r w:rsidRPr="00AD5154">
        <w:rPr>
          <w:b/>
          <w:sz w:val="22"/>
          <w:szCs w:val="22"/>
        </w:rPr>
        <w:t>:</w:t>
      </w:r>
    </w:p>
    <w:p w14:paraId="02011574" w14:textId="77777777" w:rsidR="0049011D" w:rsidRPr="00AD5154" w:rsidRDefault="0049011D" w:rsidP="0049011D">
      <w:pPr>
        <w:spacing w:line="300" w:lineRule="atLeast"/>
        <w:ind w:left="709" w:hanging="709"/>
        <w:jc w:val="both"/>
        <w:rPr>
          <w:sz w:val="22"/>
          <w:szCs w:val="22"/>
        </w:rPr>
      </w:pPr>
    </w:p>
    <w:p w14:paraId="1F5BCE1E" w14:textId="77777777" w:rsidR="001067B4" w:rsidRDefault="001067B4" w:rsidP="001067B4">
      <w:pPr>
        <w:spacing w:line="300" w:lineRule="atLeast"/>
        <w:ind w:left="709" w:hanging="709"/>
        <w:jc w:val="both"/>
        <w:rPr>
          <w:sz w:val="22"/>
          <w:szCs w:val="22"/>
        </w:rPr>
      </w:pPr>
      <w:r w:rsidRPr="00135C5E">
        <w:rPr>
          <w:sz w:val="22"/>
          <w:szCs w:val="22"/>
        </w:rPr>
        <w:t>a)</w:t>
      </w:r>
      <w:r w:rsidRPr="00135C5E">
        <w:rPr>
          <w:sz w:val="22"/>
          <w:szCs w:val="22"/>
        </w:rPr>
        <w:tab/>
      </w:r>
      <w:r w:rsidRPr="00B448AC">
        <w:rPr>
          <w:color w:val="000000"/>
          <w:sz w:val="22"/>
          <w:szCs w:val="22"/>
        </w:rPr>
        <w:t>a Fiduciária e a Devedora celebraram, em 14 de fevereiro de 2014, o “</w:t>
      </w:r>
      <w:r w:rsidRPr="00B448AC">
        <w:rPr>
          <w:i/>
          <w:color w:val="000000"/>
          <w:sz w:val="22"/>
          <w:szCs w:val="22"/>
        </w:rPr>
        <w:t xml:space="preserve">Instrumento Particular de Escritura da 4ª Emissão de Debêntures Simples, não Conversíveis em Ações, da Espécie Quirografária, com Garantia Fidejussória Adicional, em Até Três Séries, para Distribuição </w:t>
      </w:r>
      <w:r w:rsidRPr="00B448AC">
        <w:rPr>
          <w:i/>
          <w:color w:val="000000"/>
          <w:sz w:val="22"/>
          <w:szCs w:val="22"/>
        </w:rPr>
        <w:lastRenderedPageBreak/>
        <w:t>Pública com Esforços Restritos de Distribuição, da Moura Dubeux Engenharia S.A.</w:t>
      </w:r>
      <w:r w:rsidRPr="00B448AC">
        <w:rPr>
          <w:color w:val="000000"/>
          <w:sz w:val="22"/>
          <w:szCs w:val="22"/>
        </w:rPr>
        <w:t xml:space="preserve">” </w:t>
      </w:r>
      <w:r w:rsidRPr="00B448AC">
        <w:rPr>
          <w:sz w:val="22"/>
          <w:szCs w:val="22"/>
        </w:rPr>
        <w:t>(“</w:t>
      </w:r>
      <w:r w:rsidRPr="00B448AC">
        <w:rPr>
          <w:sz w:val="22"/>
          <w:szCs w:val="22"/>
          <w:u w:val="single"/>
        </w:rPr>
        <w:t>Escritura Original</w:t>
      </w:r>
      <w:r w:rsidRPr="00B448AC">
        <w:rPr>
          <w:sz w:val="22"/>
          <w:szCs w:val="22"/>
        </w:rPr>
        <w:t>”)</w:t>
      </w:r>
      <w:r w:rsidRPr="00B448AC">
        <w:rPr>
          <w:color w:val="000000"/>
          <w:sz w:val="22"/>
          <w:szCs w:val="22"/>
        </w:rPr>
        <w:t xml:space="preserve">, no âmbito da </w:t>
      </w:r>
      <w:r w:rsidRPr="00B448AC">
        <w:rPr>
          <w:sz w:val="22"/>
          <w:szCs w:val="22"/>
        </w:rPr>
        <w:t>quarta emissão de debêntures simples, não conversíveis em ações, da espécie quirografária, com garantia fidejussória, em até três séries, da Devedora (respectivamente, “</w:t>
      </w:r>
      <w:r w:rsidRPr="00B448AC">
        <w:rPr>
          <w:sz w:val="22"/>
          <w:szCs w:val="22"/>
          <w:u w:val="single"/>
        </w:rPr>
        <w:t>Debêntures</w:t>
      </w:r>
      <w:r w:rsidRPr="00B448AC">
        <w:rPr>
          <w:sz w:val="22"/>
          <w:szCs w:val="22"/>
        </w:rPr>
        <w:t>” e “</w:t>
      </w:r>
      <w:r w:rsidRPr="00B448AC">
        <w:rPr>
          <w:sz w:val="22"/>
          <w:szCs w:val="22"/>
          <w:u w:val="single"/>
        </w:rPr>
        <w:t>Emissão</w:t>
      </w:r>
      <w:r w:rsidRPr="00B448AC">
        <w:rPr>
          <w:sz w:val="22"/>
          <w:szCs w:val="22"/>
        </w:rPr>
        <w:t>”), nos termos da Instrução da CVM n° 476, de 16 de janeiro de 2009, conforme alterada (“</w:t>
      </w:r>
      <w:r w:rsidRPr="00B448AC">
        <w:rPr>
          <w:sz w:val="22"/>
          <w:szCs w:val="22"/>
          <w:u w:val="single"/>
        </w:rPr>
        <w:t>Instrução CVM 476</w:t>
      </w:r>
      <w:r w:rsidRPr="00B448AC">
        <w:rPr>
          <w:sz w:val="22"/>
          <w:szCs w:val="22"/>
        </w:rPr>
        <w:t>”)</w:t>
      </w:r>
      <w:r w:rsidRPr="00B448AC">
        <w:rPr>
          <w:rFonts w:cs="Arial"/>
          <w:bCs/>
          <w:sz w:val="22"/>
        </w:rPr>
        <w:t>;</w:t>
      </w:r>
    </w:p>
    <w:p w14:paraId="1FFF072D" w14:textId="77777777" w:rsidR="001067B4" w:rsidRDefault="001067B4" w:rsidP="001067B4">
      <w:pPr>
        <w:spacing w:line="300" w:lineRule="atLeast"/>
        <w:ind w:left="709" w:hanging="709"/>
        <w:jc w:val="both"/>
        <w:rPr>
          <w:sz w:val="22"/>
          <w:szCs w:val="22"/>
        </w:rPr>
      </w:pPr>
    </w:p>
    <w:p w14:paraId="12284919" w14:textId="5A182B1D" w:rsidR="003968BE" w:rsidRDefault="003968BE" w:rsidP="001067B4">
      <w:pPr>
        <w:spacing w:line="300" w:lineRule="atLeast"/>
        <w:ind w:left="709" w:hanging="709"/>
        <w:jc w:val="both"/>
        <w:rPr>
          <w:sz w:val="22"/>
          <w:szCs w:val="22"/>
        </w:rPr>
      </w:pPr>
      <w:r>
        <w:rPr>
          <w:sz w:val="22"/>
          <w:szCs w:val="22"/>
        </w:rPr>
        <w:t>b)</w:t>
      </w:r>
      <w:r>
        <w:rPr>
          <w:sz w:val="22"/>
          <w:szCs w:val="22"/>
        </w:rPr>
        <w:tab/>
      </w:r>
      <w:r w:rsidRPr="00AD5154">
        <w:rPr>
          <w:sz w:val="22"/>
          <w:szCs w:val="22"/>
        </w:rPr>
        <w:t xml:space="preserve">em </w:t>
      </w:r>
      <w:r>
        <w:rPr>
          <w:bCs/>
          <w:sz w:val="22"/>
          <w:szCs w:val="22"/>
        </w:rPr>
        <w:t>18</w:t>
      </w:r>
      <w:r w:rsidRPr="005166F8">
        <w:rPr>
          <w:bCs/>
          <w:sz w:val="22"/>
          <w:szCs w:val="22"/>
        </w:rPr>
        <w:t xml:space="preserve"> de </w:t>
      </w:r>
      <w:r>
        <w:rPr>
          <w:bCs/>
          <w:sz w:val="22"/>
          <w:szCs w:val="22"/>
        </w:rPr>
        <w:t>novembro</w:t>
      </w:r>
      <w:r w:rsidRPr="005166F8">
        <w:rPr>
          <w:bCs/>
          <w:sz w:val="22"/>
          <w:szCs w:val="22"/>
        </w:rPr>
        <w:t xml:space="preserve"> de 2016</w:t>
      </w:r>
      <w:r w:rsidRPr="00AD5154">
        <w:rPr>
          <w:sz w:val="22"/>
          <w:szCs w:val="22"/>
        </w:rPr>
        <w:t>, as Partes celebraram o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AD5154">
        <w:rPr>
          <w:sz w:val="22"/>
          <w:szCs w:val="22"/>
        </w:rPr>
        <w:t>" ("</w:t>
      </w:r>
      <w:r w:rsidRPr="00AD5154">
        <w:rPr>
          <w:sz w:val="22"/>
          <w:szCs w:val="22"/>
          <w:u w:val="single"/>
        </w:rPr>
        <w:t>Contrato</w:t>
      </w:r>
      <w:r w:rsidRPr="00AD5154">
        <w:rPr>
          <w:sz w:val="22"/>
          <w:szCs w:val="22"/>
        </w:rPr>
        <w:t>");</w:t>
      </w:r>
    </w:p>
    <w:p w14:paraId="369530F3" w14:textId="77777777" w:rsidR="003968BE" w:rsidRDefault="003968BE" w:rsidP="001067B4">
      <w:pPr>
        <w:spacing w:line="300" w:lineRule="atLeast"/>
        <w:ind w:left="709" w:hanging="709"/>
        <w:jc w:val="both"/>
        <w:rPr>
          <w:sz w:val="22"/>
          <w:szCs w:val="22"/>
        </w:rPr>
      </w:pPr>
    </w:p>
    <w:p w14:paraId="15C31E9E" w14:textId="2C1F0BCA" w:rsidR="001067B4" w:rsidRDefault="00FD3FEE" w:rsidP="001067B4">
      <w:pPr>
        <w:spacing w:line="300" w:lineRule="atLeast"/>
        <w:ind w:left="709" w:hanging="709"/>
        <w:jc w:val="both"/>
        <w:rPr>
          <w:sz w:val="22"/>
          <w:szCs w:val="22"/>
        </w:rPr>
      </w:pPr>
      <w:r>
        <w:rPr>
          <w:sz w:val="22"/>
          <w:szCs w:val="22"/>
        </w:rPr>
        <w:t>c</w:t>
      </w:r>
      <w:r w:rsidR="001067B4">
        <w:rPr>
          <w:sz w:val="22"/>
          <w:szCs w:val="22"/>
        </w:rPr>
        <w:t>)</w:t>
      </w:r>
      <w:r w:rsidR="001067B4">
        <w:rPr>
          <w:sz w:val="22"/>
          <w:szCs w:val="22"/>
        </w:rPr>
        <w:tab/>
      </w:r>
      <w:r w:rsidR="001067B4" w:rsidRPr="00384CA1">
        <w:rPr>
          <w:color w:val="000000"/>
          <w:sz w:val="22"/>
          <w:szCs w:val="22"/>
        </w:rPr>
        <w:t xml:space="preserve">a </w:t>
      </w:r>
      <w:r w:rsidR="001067B4" w:rsidRPr="00384CA1">
        <w:rPr>
          <w:sz w:val="22"/>
          <w:szCs w:val="22"/>
        </w:rPr>
        <w:t>Escritura</w:t>
      </w:r>
      <w:r w:rsidR="001067B4" w:rsidRPr="00384CA1">
        <w:rPr>
          <w:color w:val="000000"/>
          <w:sz w:val="22"/>
          <w:szCs w:val="22"/>
        </w:rPr>
        <w:t xml:space="preserve"> Original foi aditada </w:t>
      </w:r>
      <w:r w:rsidR="00516283">
        <w:rPr>
          <w:color w:val="000000"/>
          <w:sz w:val="22"/>
          <w:szCs w:val="22"/>
        </w:rPr>
        <w:t xml:space="preserve">(i) </w:t>
      </w:r>
      <w:r w:rsidR="001067B4" w:rsidRPr="00384CA1">
        <w:rPr>
          <w:color w:val="000000"/>
          <w:sz w:val="22"/>
          <w:szCs w:val="22"/>
        </w:rPr>
        <w:t>em 24 de fevereiro de 2014 pelo “</w:t>
      </w:r>
      <w:r w:rsidR="001067B4" w:rsidRPr="00384CA1">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1067B4" w:rsidRPr="00384CA1">
        <w:rPr>
          <w:color w:val="000000"/>
          <w:sz w:val="22"/>
          <w:szCs w:val="22"/>
        </w:rPr>
        <w:t>”, com o objetivo de, dentre outras matérias, determinar que as Debêntures seriam emitidas em série única, retificar a quantidade de Debêntures emitidas e estabelecer a remuneração definitiva das Debêntures</w:t>
      </w:r>
      <w:r w:rsidR="001067B4" w:rsidRPr="00384CA1" w:rsidDel="002A27AB">
        <w:rPr>
          <w:color w:val="000000"/>
          <w:sz w:val="22"/>
          <w:szCs w:val="22"/>
        </w:rPr>
        <w:t xml:space="preserve"> </w:t>
      </w:r>
      <w:r w:rsidR="001067B4" w:rsidRPr="00384CA1">
        <w:rPr>
          <w:color w:val="000000"/>
          <w:sz w:val="22"/>
          <w:szCs w:val="22"/>
        </w:rPr>
        <w:t>(“</w:t>
      </w:r>
      <w:r w:rsidR="001067B4" w:rsidRPr="00384CA1">
        <w:rPr>
          <w:color w:val="000000"/>
          <w:sz w:val="22"/>
          <w:szCs w:val="22"/>
          <w:u w:val="single"/>
        </w:rPr>
        <w:t>Primeiro Aditamento</w:t>
      </w:r>
      <w:r w:rsidR="001067B4" w:rsidRPr="00384CA1">
        <w:rPr>
          <w:color w:val="000000"/>
          <w:sz w:val="22"/>
          <w:szCs w:val="22"/>
        </w:rPr>
        <w:t>”), (</w:t>
      </w:r>
      <w:proofErr w:type="spellStart"/>
      <w:r w:rsidR="001067B4" w:rsidRPr="00384CA1">
        <w:rPr>
          <w:color w:val="000000"/>
          <w:sz w:val="22"/>
          <w:szCs w:val="22"/>
        </w:rPr>
        <w:t>ii</w:t>
      </w:r>
      <w:proofErr w:type="spellEnd"/>
      <w:r w:rsidR="001067B4" w:rsidRPr="00384CA1">
        <w:rPr>
          <w:color w:val="000000"/>
          <w:sz w:val="22"/>
          <w:szCs w:val="22"/>
        </w:rPr>
        <w:t xml:space="preserve">) </w:t>
      </w:r>
      <w:r w:rsidR="001067B4" w:rsidRPr="00AD5154">
        <w:rPr>
          <w:sz w:val="22"/>
          <w:szCs w:val="22"/>
        </w:rPr>
        <w:t xml:space="preserve">em </w:t>
      </w:r>
      <w:r w:rsidR="001067B4">
        <w:rPr>
          <w:sz w:val="22"/>
          <w:szCs w:val="22"/>
        </w:rPr>
        <w:t>31</w:t>
      </w:r>
      <w:r w:rsidR="001067B4" w:rsidRPr="00AD5154">
        <w:rPr>
          <w:sz w:val="22"/>
          <w:szCs w:val="22"/>
        </w:rPr>
        <w:t xml:space="preserve"> de </w:t>
      </w:r>
      <w:r w:rsidR="001067B4">
        <w:rPr>
          <w:sz w:val="22"/>
          <w:szCs w:val="22"/>
        </w:rPr>
        <w:t>janeiro</w:t>
      </w:r>
      <w:r w:rsidR="001067B4" w:rsidRPr="00AD5154">
        <w:rPr>
          <w:sz w:val="22"/>
          <w:szCs w:val="22"/>
        </w:rPr>
        <w:t xml:space="preserve"> de 201</w:t>
      </w:r>
      <w:r w:rsidR="001067B4">
        <w:rPr>
          <w:sz w:val="22"/>
          <w:szCs w:val="22"/>
        </w:rPr>
        <w:t>7</w:t>
      </w:r>
      <w:r w:rsidR="001067B4" w:rsidRPr="00384CA1">
        <w:rPr>
          <w:color w:val="000000"/>
          <w:sz w:val="22"/>
          <w:szCs w:val="22"/>
        </w:rPr>
        <w:t>, pelo “</w:t>
      </w:r>
      <w:r w:rsidR="001067B4" w:rsidRPr="00384CA1">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1067B4" w:rsidRPr="00384CA1">
        <w:rPr>
          <w:color w:val="000000"/>
          <w:sz w:val="22"/>
          <w:szCs w:val="22"/>
        </w:rPr>
        <w:t xml:space="preserve">”, com o objetivo de </w:t>
      </w:r>
      <w:r w:rsidR="001067B4">
        <w:rPr>
          <w:color w:val="000000"/>
          <w:sz w:val="22"/>
          <w:szCs w:val="22"/>
        </w:rPr>
        <w:t>constituir garantias e alterar datas de pagamento da remuneração e do principal, das Debêntures</w:t>
      </w:r>
      <w:r w:rsidR="001067B4" w:rsidRPr="00384CA1">
        <w:rPr>
          <w:color w:val="000000"/>
          <w:sz w:val="22"/>
          <w:szCs w:val="22"/>
        </w:rPr>
        <w:t xml:space="preserve"> (“</w:t>
      </w:r>
      <w:r w:rsidR="001067B4" w:rsidRPr="00384CA1">
        <w:rPr>
          <w:color w:val="000000"/>
          <w:sz w:val="22"/>
          <w:szCs w:val="22"/>
          <w:u w:val="single"/>
        </w:rPr>
        <w:t>Segundo Aditamento</w:t>
      </w:r>
      <w:r w:rsidR="001067B4" w:rsidRPr="00384CA1">
        <w:rPr>
          <w:color w:val="000000"/>
          <w:sz w:val="22"/>
          <w:szCs w:val="22"/>
        </w:rPr>
        <w:t>”</w:t>
      </w:r>
      <w:r w:rsidR="008A6616">
        <w:rPr>
          <w:color w:val="000000"/>
          <w:sz w:val="22"/>
          <w:szCs w:val="22"/>
        </w:rPr>
        <w:t>);</w:t>
      </w:r>
      <w:r w:rsidR="001067B4" w:rsidRPr="00384CA1">
        <w:rPr>
          <w:color w:val="000000"/>
          <w:sz w:val="22"/>
          <w:szCs w:val="22"/>
        </w:rPr>
        <w:t xml:space="preserve"> e</w:t>
      </w:r>
      <w:r>
        <w:rPr>
          <w:color w:val="000000"/>
          <w:sz w:val="22"/>
          <w:szCs w:val="22"/>
        </w:rPr>
        <w:t xml:space="preserve"> (</w:t>
      </w:r>
      <w:proofErr w:type="spellStart"/>
      <w:r>
        <w:rPr>
          <w:color w:val="000000"/>
          <w:sz w:val="22"/>
          <w:szCs w:val="22"/>
        </w:rPr>
        <w:t>iii</w:t>
      </w:r>
      <w:proofErr w:type="spellEnd"/>
      <w:r>
        <w:rPr>
          <w:color w:val="000000"/>
          <w:sz w:val="22"/>
          <w:szCs w:val="22"/>
        </w:rPr>
        <w:t xml:space="preserve">) em </w:t>
      </w:r>
      <w:r w:rsidR="00840EA9">
        <w:rPr>
          <w:sz w:val="22"/>
          <w:szCs w:val="22"/>
        </w:rPr>
        <w:t>20</w:t>
      </w:r>
      <w:r>
        <w:rPr>
          <w:sz w:val="22"/>
          <w:szCs w:val="22"/>
        </w:rPr>
        <w:t xml:space="preserve"> de março de 2017</w:t>
      </w:r>
      <w:r w:rsidR="001067B4" w:rsidRPr="00384CA1">
        <w:rPr>
          <w:color w:val="000000"/>
          <w:sz w:val="22"/>
          <w:szCs w:val="22"/>
        </w:rPr>
        <w:t>,</w:t>
      </w:r>
      <w:r w:rsidRPr="00FD3FEE">
        <w:rPr>
          <w:color w:val="000000"/>
          <w:sz w:val="22"/>
          <w:szCs w:val="22"/>
        </w:rPr>
        <w:t xml:space="preserve"> </w:t>
      </w:r>
      <w:r w:rsidRPr="00384CA1">
        <w:rPr>
          <w:color w:val="000000"/>
          <w:sz w:val="22"/>
          <w:szCs w:val="22"/>
        </w:rPr>
        <w:t>pelo “</w:t>
      </w:r>
      <w:r>
        <w:rPr>
          <w:i/>
          <w:color w:val="000000"/>
          <w:sz w:val="22"/>
          <w:szCs w:val="22"/>
        </w:rPr>
        <w:t>Terceiro</w:t>
      </w:r>
      <w:r w:rsidRPr="00384CA1">
        <w:rPr>
          <w:i/>
          <w:color w:val="000000"/>
          <w:sz w:val="22"/>
          <w:szCs w:val="22"/>
        </w:rPr>
        <w:t xml:space="preserve"> Aditamento ao Instrumento Particular de Escritura da 4ª Emissão de Debêntures Simples, Não Conversíveis em Ações, da espécie com Garantia </w:t>
      </w:r>
      <w:r>
        <w:rPr>
          <w:i/>
          <w:color w:val="000000"/>
          <w:sz w:val="22"/>
          <w:szCs w:val="22"/>
        </w:rPr>
        <w:t xml:space="preserve">Real e com Garantia </w:t>
      </w:r>
      <w:r w:rsidRPr="00384CA1">
        <w:rPr>
          <w:i/>
          <w:color w:val="000000"/>
          <w:sz w:val="22"/>
          <w:szCs w:val="22"/>
        </w:rPr>
        <w:t>Fidejussória Adicional, em Série Única, para Distribuição Pública com Esforços Restritos de Distribuição, da Moura Dubeux Engenharia S.A.</w:t>
      </w:r>
      <w:r w:rsidRPr="00384CA1">
        <w:rPr>
          <w:color w:val="000000"/>
          <w:sz w:val="22"/>
          <w:szCs w:val="22"/>
        </w:rPr>
        <w:t xml:space="preserve">”, </w:t>
      </w:r>
      <w:r w:rsidR="001067B4" w:rsidRPr="00384CA1">
        <w:rPr>
          <w:color w:val="000000"/>
          <w:sz w:val="22"/>
          <w:szCs w:val="22"/>
        </w:rPr>
        <w:t xml:space="preserve"> </w:t>
      </w:r>
      <w:r w:rsidRPr="00384CA1">
        <w:rPr>
          <w:color w:val="000000"/>
          <w:sz w:val="22"/>
          <w:szCs w:val="22"/>
        </w:rPr>
        <w:t xml:space="preserve">com o objetivo de </w:t>
      </w:r>
      <w:r>
        <w:rPr>
          <w:sz w:val="22"/>
          <w:szCs w:val="22"/>
        </w:rPr>
        <w:t xml:space="preserve">prever a constituição </w:t>
      </w:r>
      <w:r w:rsidRPr="00462041">
        <w:rPr>
          <w:sz w:val="22"/>
          <w:szCs w:val="22"/>
        </w:rPr>
        <w:t xml:space="preserve">alienação fiduciária de quotas de sociedades de propósito específico apresentadas pela </w:t>
      </w:r>
      <w:r>
        <w:rPr>
          <w:sz w:val="22"/>
          <w:szCs w:val="22"/>
        </w:rPr>
        <w:t>Devedora</w:t>
      </w:r>
      <w:r w:rsidRPr="00462041">
        <w:rPr>
          <w:sz w:val="22"/>
          <w:szCs w:val="22"/>
        </w:rPr>
        <w:t>, que deverão garantir 25% (vinte e cinco por cento) do saldo devedor das Debêntures em 15 de março de 2017 (“</w:t>
      </w:r>
      <w:r w:rsidRPr="008005C4">
        <w:rPr>
          <w:sz w:val="22"/>
          <w:szCs w:val="22"/>
          <w:u w:val="single"/>
        </w:rPr>
        <w:t>Alienação Fiduciária de Quotas Adicional</w:t>
      </w:r>
      <w:r w:rsidRPr="00462041">
        <w:rPr>
          <w:sz w:val="22"/>
          <w:szCs w:val="22"/>
        </w:rPr>
        <w:t>”)</w:t>
      </w:r>
      <w:r>
        <w:rPr>
          <w:sz w:val="22"/>
          <w:szCs w:val="22"/>
        </w:rPr>
        <w:t xml:space="preserve">, bem como </w:t>
      </w:r>
      <w:r>
        <w:rPr>
          <w:color w:val="000000"/>
          <w:sz w:val="22"/>
          <w:szCs w:val="22"/>
        </w:rPr>
        <w:t>alterar datas de pagamento da remuneração e do principal, das Debêntures (“</w:t>
      </w:r>
      <w:r w:rsidRPr="00EA0CC8">
        <w:rPr>
          <w:color w:val="000000"/>
          <w:sz w:val="22"/>
          <w:szCs w:val="22"/>
          <w:u w:val="single"/>
        </w:rPr>
        <w:t>Terceiro Aditamento</w:t>
      </w:r>
      <w:r>
        <w:rPr>
          <w:color w:val="000000"/>
          <w:sz w:val="22"/>
          <w:szCs w:val="22"/>
        </w:rPr>
        <w:t xml:space="preserve">” e, </w:t>
      </w:r>
      <w:r w:rsidR="001067B4" w:rsidRPr="00384CA1">
        <w:rPr>
          <w:color w:val="000000"/>
          <w:sz w:val="22"/>
          <w:szCs w:val="22"/>
        </w:rPr>
        <w:t>em conjunto com a Escritura Original</w:t>
      </w:r>
      <w:r>
        <w:rPr>
          <w:color w:val="000000"/>
          <w:sz w:val="22"/>
          <w:szCs w:val="22"/>
        </w:rPr>
        <w:t>,</w:t>
      </w:r>
      <w:r w:rsidR="001067B4" w:rsidRPr="00384CA1">
        <w:rPr>
          <w:color w:val="000000"/>
          <w:sz w:val="22"/>
          <w:szCs w:val="22"/>
        </w:rPr>
        <w:t xml:space="preserve"> o Primeiro Aditamento</w:t>
      </w:r>
      <w:r>
        <w:rPr>
          <w:color w:val="000000"/>
          <w:sz w:val="22"/>
          <w:szCs w:val="22"/>
        </w:rPr>
        <w:t xml:space="preserve"> e o Segundo Aditamento</w:t>
      </w:r>
      <w:r w:rsidR="001067B4" w:rsidRPr="00384CA1">
        <w:rPr>
          <w:color w:val="000000"/>
          <w:sz w:val="22"/>
          <w:szCs w:val="22"/>
        </w:rPr>
        <w:t>, a “</w:t>
      </w:r>
      <w:r w:rsidR="001067B4" w:rsidRPr="00384CA1">
        <w:rPr>
          <w:color w:val="000000"/>
          <w:sz w:val="22"/>
          <w:szCs w:val="22"/>
          <w:u w:val="single"/>
        </w:rPr>
        <w:t>Escritura de Emissão</w:t>
      </w:r>
      <w:r w:rsidR="001067B4" w:rsidRPr="00384CA1">
        <w:rPr>
          <w:color w:val="000000"/>
          <w:sz w:val="22"/>
          <w:szCs w:val="22"/>
        </w:rPr>
        <w:t>”)</w:t>
      </w:r>
      <w:r w:rsidR="001067B4" w:rsidRPr="00384CA1">
        <w:rPr>
          <w:rFonts w:cs="Arial"/>
          <w:sz w:val="22"/>
        </w:rPr>
        <w:t>;</w:t>
      </w:r>
    </w:p>
    <w:p w14:paraId="797A61FF" w14:textId="77777777" w:rsidR="001067B4" w:rsidRDefault="001067B4" w:rsidP="001067B4">
      <w:pPr>
        <w:spacing w:line="300" w:lineRule="atLeast"/>
        <w:ind w:left="709" w:hanging="709"/>
        <w:jc w:val="both"/>
        <w:rPr>
          <w:sz w:val="22"/>
          <w:szCs w:val="22"/>
        </w:rPr>
      </w:pPr>
    </w:p>
    <w:p w14:paraId="71550070" w14:textId="2EE7F760" w:rsidR="0049011D" w:rsidRPr="00AD5154" w:rsidRDefault="00FD3FEE" w:rsidP="0049011D">
      <w:pPr>
        <w:spacing w:line="300" w:lineRule="atLeast"/>
        <w:ind w:left="709" w:hanging="709"/>
        <w:jc w:val="both"/>
        <w:rPr>
          <w:sz w:val="22"/>
          <w:szCs w:val="22"/>
        </w:rPr>
      </w:pPr>
      <w:r>
        <w:rPr>
          <w:sz w:val="22"/>
          <w:szCs w:val="22"/>
        </w:rPr>
        <w:t>d</w:t>
      </w:r>
      <w:r w:rsidR="0049011D" w:rsidRPr="00135C5E">
        <w:rPr>
          <w:sz w:val="22"/>
          <w:szCs w:val="22"/>
        </w:rPr>
        <w:t>)</w:t>
      </w:r>
      <w:r w:rsidR="0049011D" w:rsidRPr="00135C5E">
        <w:rPr>
          <w:sz w:val="22"/>
          <w:szCs w:val="22"/>
        </w:rPr>
        <w:tab/>
        <w:t xml:space="preserve">as Partes desejam </w:t>
      </w:r>
      <w:r w:rsidR="0049011D">
        <w:rPr>
          <w:sz w:val="22"/>
          <w:szCs w:val="22"/>
        </w:rPr>
        <w:t>alterar o Contrato de modo a refletir as alterações feitas à Escritura de Emissão</w:t>
      </w:r>
      <w:r>
        <w:rPr>
          <w:sz w:val="22"/>
          <w:szCs w:val="22"/>
        </w:rPr>
        <w:t xml:space="preserve"> pelo Segundo Aditamento e pelo Terceiro Aditamento;</w:t>
      </w:r>
    </w:p>
    <w:p w14:paraId="64FEBC73" w14:textId="77777777" w:rsidR="0049011D" w:rsidRPr="00AD5154" w:rsidRDefault="0049011D" w:rsidP="0049011D">
      <w:pPr>
        <w:spacing w:line="300" w:lineRule="atLeast"/>
        <w:ind w:left="709" w:hanging="709"/>
        <w:jc w:val="both"/>
        <w:rPr>
          <w:sz w:val="22"/>
          <w:szCs w:val="22"/>
        </w:rPr>
      </w:pPr>
    </w:p>
    <w:p w14:paraId="1B907A0C" w14:textId="77777777" w:rsidR="0049011D" w:rsidRPr="00AD5154" w:rsidRDefault="0049011D" w:rsidP="0049011D">
      <w:pPr>
        <w:widowControl w:val="0"/>
        <w:spacing w:line="300" w:lineRule="atLeast"/>
        <w:jc w:val="both"/>
        <w:rPr>
          <w:sz w:val="22"/>
          <w:szCs w:val="22"/>
        </w:rPr>
      </w:pPr>
      <w:r w:rsidRPr="00AD5154">
        <w:rPr>
          <w:sz w:val="22"/>
          <w:szCs w:val="22"/>
        </w:rPr>
        <w:t>Resolvem, na melhor forma de direito, celebrar o presente Aditamento, que se regerá pelas Cláusulas a seguir redigidas e demais disposições, contratuais e legais, aplicáveis.</w:t>
      </w:r>
    </w:p>
    <w:p w14:paraId="10A6D1EA" w14:textId="77777777" w:rsidR="0049011D" w:rsidRDefault="0049011D" w:rsidP="0049011D">
      <w:pPr>
        <w:widowControl w:val="0"/>
        <w:spacing w:line="300" w:lineRule="atLeast"/>
        <w:jc w:val="both"/>
        <w:rPr>
          <w:sz w:val="22"/>
          <w:szCs w:val="22"/>
        </w:rPr>
      </w:pPr>
    </w:p>
    <w:p w14:paraId="6ACFB048" w14:textId="77777777" w:rsidR="0049011D" w:rsidRPr="00AD5154" w:rsidRDefault="0049011D" w:rsidP="0049011D">
      <w:pPr>
        <w:widowControl w:val="0"/>
        <w:spacing w:line="300" w:lineRule="atLeast"/>
        <w:jc w:val="both"/>
        <w:rPr>
          <w:sz w:val="22"/>
          <w:szCs w:val="22"/>
        </w:rPr>
      </w:pPr>
    </w:p>
    <w:p w14:paraId="3CAAB5CA" w14:textId="77777777" w:rsidR="0049011D" w:rsidRPr="00AD5154" w:rsidRDefault="0049011D" w:rsidP="0049011D">
      <w:pPr>
        <w:widowControl w:val="0"/>
        <w:spacing w:line="300" w:lineRule="atLeas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7C0CD521" w14:textId="77777777" w:rsidR="0049011D" w:rsidRPr="00AD5154" w:rsidRDefault="0049011D" w:rsidP="0049011D">
      <w:pPr>
        <w:pStyle w:val="PargrafodaLista"/>
        <w:spacing w:line="300" w:lineRule="atLeast"/>
        <w:ind w:left="0"/>
        <w:jc w:val="both"/>
        <w:rPr>
          <w:color w:val="000000"/>
          <w:sz w:val="22"/>
          <w:szCs w:val="22"/>
        </w:rPr>
      </w:pPr>
    </w:p>
    <w:p w14:paraId="13594F86" w14:textId="77777777" w:rsidR="0049011D" w:rsidRPr="00AD5154" w:rsidRDefault="0049011D" w:rsidP="0049011D">
      <w:pPr>
        <w:pStyle w:val="PargrafodaLista"/>
        <w:spacing w:line="300" w:lineRule="atLeast"/>
        <w:ind w:left="0"/>
        <w:jc w:val="both"/>
        <w:rPr>
          <w:sz w:val="22"/>
          <w:szCs w:val="22"/>
        </w:rPr>
      </w:pPr>
      <w:r w:rsidRPr="00AD5154">
        <w:rPr>
          <w:color w:val="000000"/>
          <w:sz w:val="22"/>
          <w:szCs w:val="22"/>
        </w:rPr>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644C76F5" w14:textId="77777777" w:rsidR="0049011D" w:rsidRDefault="0049011D" w:rsidP="0049011D">
      <w:pPr>
        <w:pStyle w:val="PargrafodaLista"/>
        <w:spacing w:line="300" w:lineRule="atLeast"/>
        <w:ind w:left="0"/>
        <w:jc w:val="center"/>
        <w:rPr>
          <w:b/>
          <w:smallCaps/>
          <w:color w:val="000000"/>
          <w:sz w:val="22"/>
          <w:szCs w:val="22"/>
        </w:rPr>
      </w:pPr>
    </w:p>
    <w:p w14:paraId="647C8672" w14:textId="77777777" w:rsidR="0049011D" w:rsidRPr="00AD5154" w:rsidRDefault="0049011D" w:rsidP="0049011D">
      <w:pPr>
        <w:pStyle w:val="PargrafodaLista"/>
        <w:spacing w:line="300" w:lineRule="atLeast"/>
        <w:ind w:left="0"/>
        <w:jc w:val="center"/>
        <w:rPr>
          <w:b/>
          <w:smallCaps/>
          <w:color w:val="000000"/>
          <w:sz w:val="22"/>
          <w:szCs w:val="22"/>
        </w:rPr>
      </w:pPr>
    </w:p>
    <w:p w14:paraId="183E9D68" w14:textId="77777777" w:rsidR="0049011D" w:rsidRPr="00AD5154" w:rsidRDefault="0049011D" w:rsidP="0049011D">
      <w:pPr>
        <w:pStyle w:val="PargrafodaLista"/>
        <w:spacing w:line="300" w:lineRule="atLeast"/>
        <w:ind w:left="0"/>
        <w:jc w:val="center"/>
        <w:rPr>
          <w:b/>
          <w:smallCaps/>
          <w:color w:val="000000"/>
          <w:sz w:val="22"/>
          <w:szCs w:val="22"/>
        </w:rPr>
      </w:pPr>
      <w:r w:rsidRPr="00AD5154">
        <w:rPr>
          <w:b/>
          <w:smallCaps/>
          <w:color w:val="000000"/>
          <w:sz w:val="22"/>
          <w:szCs w:val="22"/>
        </w:rPr>
        <w:t>CLÁUSULA SEGUNDA – ADITAMENTO</w:t>
      </w:r>
    </w:p>
    <w:p w14:paraId="35295807" w14:textId="77777777" w:rsidR="0049011D" w:rsidRPr="00AD5154" w:rsidRDefault="0049011D" w:rsidP="0049011D">
      <w:pPr>
        <w:pStyle w:val="PargrafodaLista"/>
        <w:spacing w:line="300" w:lineRule="atLeast"/>
        <w:ind w:left="0"/>
        <w:jc w:val="center"/>
        <w:rPr>
          <w:b/>
          <w:smallCaps/>
          <w:color w:val="000000"/>
          <w:sz w:val="22"/>
          <w:szCs w:val="22"/>
        </w:rPr>
      </w:pPr>
    </w:p>
    <w:p w14:paraId="0E22D5B2" w14:textId="07694845" w:rsidR="0049011D" w:rsidRPr="00AD5154" w:rsidRDefault="0049011D" w:rsidP="0049011D">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w:t>
      </w:r>
      <w:r w:rsidR="00511F41">
        <w:rPr>
          <w:color w:val="000000"/>
          <w:sz w:val="22"/>
          <w:szCs w:val="22"/>
        </w:rPr>
        <w:t xml:space="preserve">os </w:t>
      </w:r>
      <w:proofErr w:type="spellStart"/>
      <w:r w:rsidR="00511F41">
        <w:rPr>
          <w:color w:val="000000"/>
          <w:sz w:val="22"/>
          <w:szCs w:val="22"/>
        </w:rPr>
        <w:t>Considerandos</w:t>
      </w:r>
      <w:proofErr w:type="spellEnd"/>
      <w:r w:rsidR="00511F41">
        <w:rPr>
          <w:color w:val="000000"/>
          <w:sz w:val="22"/>
          <w:szCs w:val="22"/>
        </w:rPr>
        <w:t xml:space="preserve"> </w:t>
      </w:r>
      <w:r w:rsidR="00B413CE">
        <w:rPr>
          <w:color w:val="000000"/>
          <w:sz w:val="22"/>
          <w:szCs w:val="22"/>
        </w:rPr>
        <w:t>“b</w:t>
      </w:r>
      <w:r w:rsidR="002E6C89">
        <w:rPr>
          <w:color w:val="000000"/>
          <w:sz w:val="22"/>
          <w:szCs w:val="22"/>
        </w:rPr>
        <w:t>)</w:t>
      </w:r>
      <w:r w:rsidR="00B413CE">
        <w:rPr>
          <w:color w:val="000000"/>
          <w:sz w:val="22"/>
          <w:szCs w:val="22"/>
        </w:rPr>
        <w:t xml:space="preserve">”, </w:t>
      </w:r>
      <w:r w:rsidR="00511F41">
        <w:rPr>
          <w:color w:val="000000"/>
          <w:sz w:val="22"/>
          <w:szCs w:val="22"/>
        </w:rPr>
        <w:t xml:space="preserve">“c)” e “d)”, bem como </w:t>
      </w:r>
      <w:r w:rsidRPr="00AD5154">
        <w:rPr>
          <w:color w:val="000000"/>
          <w:sz w:val="22"/>
          <w:szCs w:val="22"/>
        </w:rPr>
        <w:t>a</w:t>
      </w:r>
      <w:r>
        <w:rPr>
          <w:color w:val="000000"/>
          <w:sz w:val="22"/>
          <w:szCs w:val="22"/>
        </w:rPr>
        <w:t>s</w:t>
      </w:r>
      <w:r w:rsidRPr="00AD5154">
        <w:rPr>
          <w:color w:val="000000"/>
          <w:sz w:val="22"/>
          <w:szCs w:val="22"/>
        </w:rPr>
        <w:t xml:space="preserve"> Cláusula</w:t>
      </w:r>
      <w:r>
        <w:rPr>
          <w:color w:val="000000"/>
          <w:sz w:val="22"/>
          <w:szCs w:val="22"/>
        </w:rPr>
        <w:t>s</w:t>
      </w:r>
      <w:r w:rsidRPr="00AD5154">
        <w:rPr>
          <w:color w:val="000000"/>
          <w:sz w:val="22"/>
          <w:szCs w:val="22"/>
        </w:rPr>
        <w:t xml:space="preserve"> </w:t>
      </w:r>
      <w:r>
        <w:rPr>
          <w:sz w:val="22"/>
          <w:szCs w:val="22"/>
        </w:rPr>
        <w:t>7</w:t>
      </w:r>
      <w:r w:rsidRPr="00AD5154">
        <w:rPr>
          <w:sz w:val="22"/>
          <w:szCs w:val="22"/>
        </w:rPr>
        <w:t>.1</w:t>
      </w:r>
      <w:r>
        <w:rPr>
          <w:sz w:val="22"/>
          <w:szCs w:val="22"/>
        </w:rPr>
        <w:t>, 7.2 e o Anexo II</w:t>
      </w:r>
      <w:r w:rsidRPr="00AD5154">
        <w:rPr>
          <w:sz w:val="22"/>
          <w:szCs w:val="22"/>
        </w:rPr>
        <w:t xml:space="preserve"> </w:t>
      </w:r>
      <w:r w:rsidRPr="00AD5154">
        <w:rPr>
          <w:color w:val="000000"/>
          <w:sz w:val="22"/>
          <w:szCs w:val="22"/>
        </w:rPr>
        <w:t>do Contrato, que passar</w:t>
      </w:r>
      <w:r>
        <w:rPr>
          <w:color w:val="000000"/>
          <w:sz w:val="22"/>
          <w:szCs w:val="22"/>
        </w:rPr>
        <w:t>ão</w:t>
      </w:r>
      <w:r w:rsidRPr="00AD5154">
        <w:rPr>
          <w:color w:val="000000"/>
          <w:sz w:val="22"/>
          <w:szCs w:val="22"/>
        </w:rPr>
        <w:t xml:space="preserve"> a vigorar com a seguinte redação:</w:t>
      </w:r>
    </w:p>
    <w:p w14:paraId="735EC979" w14:textId="77777777" w:rsidR="00511F41" w:rsidRPr="00B413CE" w:rsidRDefault="00511F41" w:rsidP="00511F41">
      <w:pPr>
        <w:pStyle w:val="PargrafodaLista"/>
        <w:autoSpaceDE/>
        <w:autoSpaceDN/>
        <w:spacing w:line="300" w:lineRule="atLeast"/>
        <w:ind w:left="720"/>
        <w:jc w:val="both"/>
        <w:rPr>
          <w:sz w:val="22"/>
          <w:szCs w:val="22"/>
        </w:rPr>
      </w:pPr>
    </w:p>
    <w:p w14:paraId="12FF45AE" w14:textId="242BCA24" w:rsidR="00B413CE" w:rsidRPr="00EA0CC8" w:rsidRDefault="00B413CE" w:rsidP="00EA0CC8">
      <w:pPr>
        <w:spacing w:line="300" w:lineRule="atLeast"/>
        <w:ind w:left="708"/>
        <w:jc w:val="both"/>
        <w:rPr>
          <w:i/>
          <w:sz w:val="22"/>
          <w:szCs w:val="22"/>
        </w:rPr>
      </w:pPr>
      <w:r w:rsidRPr="00EA0CC8">
        <w:rPr>
          <w:i/>
          <w:sz w:val="22"/>
          <w:szCs w:val="22"/>
        </w:rPr>
        <w:t>“b)</w:t>
      </w:r>
      <w:r w:rsidRPr="00EA0CC8">
        <w:rPr>
          <w:i/>
          <w:sz w:val="22"/>
          <w:szCs w:val="22"/>
        </w:rPr>
        <w:tab/>
        <w:t>a Escritura Original foi aditada em 24 de fevereiro de 2014 pelo “Primeiro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 com o objetivo de, dentre outras matérias, determinar que as Debêntures seriam emitidas em série única, retificar a quantidade de Debêntures emitidas e estabelecer a remuneração definitiva das Debêntures (“</w:t>
      </w:r>
      <w:r w:rsidRPr="00EA0CC8">
        <w:rPr>
          <w:i/>
          <w:sz w:val="22"/>
          <w:szCs w:val="22"/>
          <w:u w:val="single"/>
        </w:rPr>
        <w:t>Primeiro Aditamento</w:t>
      </w:r>
      <w:r w:rsidRPr="00EA0CC8">
        <w:rPr>
          <w:i/>
          <w:sz w:val="22"/>
          <w:szCs w:val="22"/>
        </w:rPr>
        <w:t>”); (</w:t>
      </w:r>
      <w:proofErr w:type="spellStart"/>
      <w:r w:rsidRPr="00EA0CC8">
        <w:rPr>
          <w:i/>
          <w:sz w:val="22"/>
          <w:szCs w:val="22"/>
        </w:rPr>
        <w:t>ii</w:t>
      </w:r>
      <w:proofErr w:type="spellEnd"/>
      <w:r w:rsidRPr="00EA0CC8">
        <w:rPr>
          <w:i/>
          <w:sz w:val="22"/>
          <w:szCs w:val="22"/>
        </w:rPr>
        <w:t>) em 31 de janeiro de 2017, pelo “Segundo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com o objetivo de constituir garantias e alterar datas de pagamento da remuneração e do principal, das Debêntures (“</w:t>
      </w:r>
      <w:r w:rsidRPr="00EA0CC8">
        <w:rPr>
          <w:i/>
          <w:sz w:val="22"/>
          <w:szCs w:val="22"/>
          <w:u w:val="single"/>
        </w:rPr>
        <w:t>Segundo Aditamento</w:t>
      </w:r>
      <w:r w:rsidRPr="00EA0CC8">
        <w:rPr>
          <w:i/>
          <w:sz w:val="22"/>
          <w:szCs w:val="22"/>
        </w:rPr>
        <w:t>”); e (</w:t>
      </w:r>
      <w:proofErr w:type="spellStart"/>
      <w:r w:rsidRPr="00EA0CC8">
        <w:rPr>
          <w:i/>
          <w:sz w:val="22"/>
          <w:szCs w:val="22"/>
        </w:rPr>
        <w:t>iii</w:t>
      </w:r>
      <w:proofErr w:type="spellEnd"/>
      <w:r w:rsidRPr="00EA0CC8">
        <w:rPr>
          <w:i/>
          <w:sz w:val="22"/>
          <w:szCs w:val="22"/>
        </w:rPr>
        <w:t xml:space="preserve">) em </w:t>
      </w:r>
      <w:r w:rsidR="00840EA9">
        <w:rPr>
          <w:i/>
          <w:sz w:val="22"/>
          <w:szCs w:val="22"/>
        </w:rPr>
        <w:t>20</w:t>
      </w:r>
      <w:r w:rsidRPr="00EA0CC8">
        <w:rPr>
          <w:i/>
          <w:sz w:val="22"/>
          <w:szCs w:val="22"/>
        </w:rPr>
        <w:t xml:space="preserve"> de março de 2017 pelo “Terceiro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com o objetivo de implementar as deliberações das AGD (conforme definido abaixo) (“</w:t>
      </w:r>
      <w:r w:rsidRPr="00EA0CC8">
        <w:rPr>
          <w:i/>
          <w:sz w:val="22"/>
          <w:szCs w:val="22"/>
          <w:u w:val="single"/>
        </w:rPr>
        <w:t>Terceiro Aditamento</w:t>
      </w:r>
      <w:r w:rsidRPr="00EA0CC8">
        <w:rPr>
          <w:i/>
          <w:sz w:val="22"/>
          <w:szCs w:val="22"/>
        </w:rPr>
        <w:t>” e, em conjunto com a Escritura Original, o Primeiro Aditamento e o Segundo Aditamento, a “</w:t>
      </w:r>
      <w:r w:rsidRPr="00EA0CC8">
        <w:rPr>
          <w:i/>
          <w:sz w:val="22"/>
          <w:szCs w:val="22"/>
          <w:u w:val="single"/>
        </w:rPr>
        <w:t>Escritura de Emissão</w:t>
      </w:r>
      <w:r w:rsidRPr="00EA0CC8">
        <w:rPr>
          <w:i/>
          <w:sz w:val="22"/>
          <w:szCs w:val="22"/>
        </w:rPr>
        <w:t xml:space="preserve">”);  </w:t>
      </w:r>
    </w:p>
    <w:p w14:paraId="412F7272" w14:textId="77777777" w:rsidR="00B413CE" w:rsidRPr="00EA0CC8" w:rsidRDefault="00B413CE" w:rsidP="00EA0CC8">
      <w:pPr>
        <w:spacing w:line="300" w:lineRule="atLeast"/>
        <w:ind w:left="708"/>
        <w:jc w:val="both"/>
        <w:rPr>
          <w:i/>
          <w:sz w:val="22"/>
          <w:szCs w:val="22"/>
        </w:rPr>
      </w:pPr>
    </w:p>
    <w:p w14:paraId="16641148" w14:textId="3EF68B30" w:rsidR="00511F41" w:rsidRPr="00EA0CC8" w:rsidRDefault="00511F41" w:rsidP="00EA0CC8">
      <w:pPr>
        <w:spacing w:line="300" w:lineRule="atLeast"/>
        <w:ind w:left="708"/>
        <w:jc w:val="both"/>
        <w:rPr>
          <w:i/>
          <w:sz w:val="22"/>
          <w:szCs w:val="22"/>
        </w:rPr>
      </w:pPr>
      <w:r w:rsidRPr="00EA0CC8">
        <w:rPr>
          <w:i/>
          <w:color w:val="000000"/>
          <w:sz w:val="22"/>
        </w:rPr>
        <w:t>c)</w:t>
      </w:r>
      <w:r w:rsidRPr="00EA0CC8">
        <w:rPr>
          <w:i/>
          <w:color w:val="000000"/>
          <w:sz w:val="22"/>
        </w:rPr>
        <w:tab/>
      </w:r>
      <w:r w:rsidR="00676044">
        <w:rPr>
          <w:i/>
          <w:color w:val="000000"/>
          <w:sz w:val="22"/>
        </w:rPr>
        <w:t>a Fiduciária, a Devedora</w:t>
      </w:r>
      <w:r w:rsidRPr="00EA0CC8">
        <w:rPr>
          <w:i/>
          <w:color w:val="000000"/>
          <w:sz w:val="22"/>
        </w:rPr>
        <w:t xml:space="preserve"> e os titulares das Debêntures (“</w:t>
      </w:r>
      <w:r w:rsidRPr="00EA0CC8">
        <w:rPr>
          <w:i/>
          <w:color w:val="000000"/>
          <w:sz w:val="22"/>
          <w:u w:val="single"/>
        </w:rPr>
        <w:t>Debenturistas</w:t>
      </w:r>
      <w:r w:rsidRPr="00EA0CC8">
        <w:rPr>
          <w:i/>
          <w:color w:val="000000"/>
          <w:sz w:val="22"/>
        </w:rPr>
        <w:t xml:space="preserve">”) realizaram uma assembleia geral de </w:t>
      </w:r>
      <w:r w:rsidRPr="00EA0CC8">
        <w:rPr>
          <w:i/>
          <w:sz w:val="22"/>
        </w:rPr>
        <w:t>debenturistas da Emissão</w:t>
      </w:r>
      <w:r w:rsidRPr="00EA0CC8">
        <w:rPr>
          <w:i/>
          <w:color w:val="000000"/>
          <w:sz w:val="22"/>
        </w:rPr>
        <w:t>, instalada em segunda convocação,  suspensa em 21 de junho de 2016, reaberta e suspensa em 05 de julho de 2016, reaberta e suspensa em 25 de julho de 2016, reaberta e suspensa em 08 de agosto de 2016 e reaberta e finalizada em 12 de agosto de 2016 (“</w:t>
      </w:r>
      <w:r w:rsidRPr="00EA0CC8">
        <w:rPr>
          <w:i/>
          <w:color w:val="000000"/>
          <w:sz w:val="22"/>
          <w:u w:val="single"/>
        </w:rPr>
        <w:t>Primeira AGD</w:t>
      </w:r>
      <w:r w:rsidRPr="00EA0CC8">
        <w:rPr>
          <w:i/>
          <w:color w:val="000000"/>
          <w:sz w:val="22"/>
        </w:rPr>
        <w:t xml:space="preserve">”), uma assembleia geral de debenturistas da Emissão, instalada e suspensa em 13 de janeiro de 2017, reaberta e </w:t>
      </w:r>
      <w:r w:rsidRPr="00EA0CC8">
        <w:rPr>
          <w:i/>
          <w:color w:val="000000"/>
          <w:sz w:val="22"/>
        </w:rPr>
        <w:lastRenderedPageBreak/>
        <w:t>finalizada em 16 de janeiro de 2017 (“</w:t>
      </w:r>
      <w:r w:rsidRPr="00EA0CC8">
        <w:rPr>
          <w:i/>
          <w:color w:val="000000"/>
          <w:sz w:val="22"/>
          <w:u w:val="single"/>
        </w:rPr>
        <w:t>Segunda AGD</w:t>
      </w:r>
      <w:r w:rsidRPr="00EA0CC8">
        <w:rPr>
          <w:i/>
          <w:color w:val="000000"/>
          <w:sz w:val="22"/>
        </w:rPr>
        <w:t>”</w:t>
      </w:r>
      <w:r>
        <w:rPr>
          <w:i/>
          <w:color w:val="000000"/>
          <w:sz w:val="22"/>
        </w:rPr>
        <w:t xml:space="preserve">), </w:t>
      </w:r>
      <w:r w:rsidRPr="00747CAD">
        <w:rPr>
          <w:i/>
          <w:color w:val="000000"/>
          <w:sz w:val="22"/>
        </w:rPr>
        <w:t xml:space="preserve">bem como uma assembleia geral de debenturistas da Emissão, instalada e suspensa em </w:t>
      </w:r>
      <w:r>
        <w:rPr>
          <w:i/>
          <w:color w:val="000000"/>
          <w:sz w:val="22"/>
        </w:rPr>
        <w:t>14</w:t>
      </w:r>
      <w:r w:rsidRPr="00747CAD">
        <w:rPr>
          <w:i/>
          <w:color w:val="000000"/>
          <w:sz w:val="22"/>
        </w:rPr>
        <w:t xml:space="preserve"> de </w:t>
      </w:r>
      <w:r>
        <w:rPr>
          <w:i/>
          <w:color w:val="000000"/>
          <w:sz w:val="22"/>
        </w:rPr>
        <w:t>março</w:t>
      </w:r>
      <w:r w:rsidRPr="00747CAD">
        <w:rPr>
          <w:i/>
          <w:color w:val="000000"/>
          <w:sz w:val="22"/>
        </w:rPr>
        <w:t xml:space="preserve"> de 2017, reaberta e finalizada em 1</w:t>
      </w:r>
      <w:r>
        <w:rPr>
          <w:i/>
          <w:color w:val="000000"/>
          <w:sz w:val="22"/>
        </w:rPr>
        <w:t>5</w:t>
      </w:r>
      <w:r w:rsidRPr="00747CAD">
        <w:rPr>
          <w:i/>
          <w:color w:val="000000"/>
          <w:sz w:val="22"/>
        </w:rPr>
        <w:t xml:space="preserve"> de </w:t>
      </w:r>
      <w:r>
        <w:rPr>
          <w:i/>
          <w:color w:val="000000"/>
          <w:sz w:val="22"/>
        </w:rPr>
        <w:t>março</w:t>
      </w:r>
      <w:r w:rsidRPr="00747CAD">
        <w:rPr>
          <w:i/>
          <w:color w:val="000000"/>
          <w:sz w:val="22"/>
        </w:rPr>
        <w:t xml:space="preserve"> de 2017 (“</w:t>
      </w:r>
      <w:r>
        <w:rPr>
          <w:i/>
          <w:color w:val="000000"/>
          <w:sz w:val="22"/>
          <w:u w:val="single"/>
        </w:rPr>
        <w:t>Terceira</w:t>
      </w:r>
      <w:r w:rsidRPr="00747CAD">
        <w:rPr>
          <w:i/>
          <w:color w:val="000000"/>
          <w:sz w:val="22"/>
          <w:u w:val="single"/>
        </w:rPr>
        <w:t xml:space="preserve"> AGD</w:t>
      </w:r>
      <w:r w:rsidRPr="00747CAD">
        <w:rPr>
          <w:i/>
          <w:color w:val="000000"/>
          <w:sz w:val="22"/>
        </w:rPr>
        <w:t>”</w:t>
      </w:r>
      <w:r w:rsidRPr="00EA0CC8">
        <w:rPr>
          <w:i/>
          <w:color w:val="000000"/>
          <w:sz w:val="22"/>
        </w:rPr>
        <w:t xml:space="preserve"> e, em conjunto com a Primeira AGD</w:t>
      </w:r>
      <w:r>
        <w:rPr>
          <w:i/>
          <w:color w:val="000000"/>
          <w:sz w:val="22"/>
        </w:rPr>
        <w:t xml:space="preserve"> e a Segunda AGD</w:t>
      </w:r>
      <w:r w:rsidRPr="00EA0CC8">
        <w:rPr>
          <w:i/>
          <w:color w:val="000000"/>
          <w:sz w:val="22"/>
        </w:rPr>
        <w:t>, as “</w:t>
      </w:r>
      <w:r w:rsidRPr="00EA0CC8">
        <w:rPr>
          <w:i/>
          <w:color w:val="000000"/>
          <w:sz w:val="22"/>
          <w:u w:val="single"/>
        </w:rPr>
        <w:t>AGD</w:t>
      </w:r>
      <w:r w:rsidRPr="00EA0CC8">
        <w:rPr>
          <w:i/>
          <w:color w:val="000000"/>
          <w:sz w:val="22"/>
        </w:rPr>
        <w:t xml:space="preserve">”), nas quais deliberaram, entre outros, </w:t>
      </w:r>
      <w:r w:rsidRPr="00EA0CC8">
        <w:rPr>
          <w:i/>
          <w:sz w:val="22"/>
        </w:rPr>
        <w:t xml:space="preserve">a aprovação da outorga pela </w:t>
      </w:r>
      <w:r w:rsidR="00C84F22">
        <w:rPr>
          <w:i/>
          <w:sz w:val="22"/>
        </w:rPr>
        <w:t>Devedora</w:t>
      </w:r>
      <w:r w:rsidRPr="00EA0CC8">
        <w:rPr>
          <w:i/>
          <w:sz w:val="22"/>
        </w:rPr>
        <w:t xml:space="preserve">, pela </w:t>
      </w:r>
      <w:proofErr w:type="spellStart"/>
      <w:r w:rsidR="00C84F22">
        <w:rPr>
          <w:i/>
          <w:color w:val="000000"/>
          <w:sz w:val="22"/>
        </w:rPr>
        <w:t>Fiduciante</w:t>
      </w:r>
      <w:proofErr w:type="spellEnd"/>
      <w:r w:rsidRPr="00EA0CC8">
        <w:rPr>
          <w:i/>
          <w:color w:val="000000"/>
          <w:sz w:val="22"/>
        </w:rPr>
        <w:t xml:space="preserve"> e pela MJMD Empreendimentos Ltda., </w:t>
      </w:r>
      <w:r w:rsidRPr="00EA0CC8">
        <w:rPr>
          <w:i/>
          <w:sz w:val="22"/>
        </w:rPr>
        <w:t>sociedade empresária limitada com sede na cidade do Recife, Estado de Pernambuco, na Av. Engenheiro Domingos Ferreira, n°. 467, 13° andar, CEP 51011-051, inscrita no CNPJ/MF sob o nº 08.487.549/0001-64</w:t>
      </w:r>
      <w:r w:rsidRPr="00EA0CC8">
        <w:rPr>
          <w:i/>
          <w:color w:val="000000"/>
          <w:sz w:val="22"/>
        </w:rPr>
        <w:t xml:space="preserve"> (“</w:t>
      </w:r>
      <w:r w:rsidRPr="00EA0CC8">
        <w:rPr>
          <w:i/>
          <w:color w:val="000000"/>
          <w:sz w:val="22"/>
          <w:u w:val="single"/>
        </w:rPr>
        <w:t>MJMD Empreendimentos</w:t>
      </w:r>
      <w:r w:rsidRPr="00EA0CC8">
        <w:rPr>
          <w:i/>
          <w:color w:val="000000"/>
          <w:sz w:val="22"/>
        </w:rPr>
        <w:t xml:space="preserve">”), </w:t>
      </w:r>
      <w:r w:rsidRPr="00EA0CC8">
        <w:rPr>
          <w:i/>
          <w:sz w:val="22"/>
        </w:rPr>
        <w:t xml:space="preserve">das Garantias Reais </w:t>
      </w:r>
      <w:r w:rsidRPr="00EA0CC8">
        <w:rPr>
          <w:i/>
          <w:color w:val="000000"/>
          <w:sz w:val="22"/>
        </w:rPr>
        <w:t>(conforme abaixo definido)</w:t>
      </w:r>
      <w:r w:rsidR="00B60A6A">
        <w:rPr>
          <w:i/>
          <w:sz w:val="22"/>
          <w:szCs w:val="22"/>
        </w:rPr>
        <w:t>, bem como a alteração dos termos e condições de pagamento das Debêntures</w:t>
      </w:r>
      <w:r w:rsidRPr="00EA0CC8">
        <w:rPr>
          <w:i/>
          <w:sz w:val="22"/>
        </w:rPr>
        <w:t>;</w:t>
      </w:r>
      <w:r w:rsidRPr="00EA0CC8">
        <w:rPr>
          <w:i/>
          <w:color w:val="000000"/>
          <w:sz w:val="22"/>
          <w:szCs w:val="22"/>
        </w:rPr>
        <w:t xml:space="preserve"> </w:t>
      </w:r>
    </w:p>
    <w:p w14:paraId="17F7C768" w14:textId="77777777" w:rsidR="00511F41" w:rsidRPr="00EA0CC8" w:rsidRDefault="00511F41" w:rsidP="00511F41">
      <w:pPr>
        <w:pStyle w:val="PargrafodaLista"/>
        <w:rPr>
          <w:i/>
        </w:rPr>
      </w:pPr>
    </w:p>
    <w:p w14:paraId="17A9A8DD" w14:textId="014F5760" w:rsidR="00511F41" w:rsidRPr="00EA0CC8" w:rsidRDefault="00511F41" w:rsidP="00EA0CC8">
      <w:pPr>
        <w:pStyle w:val="PargrafodaLista"/>
        <w:autoSpaceDE/>
        <w:autoSpaceDN/>
        <w:spacing w:line="300" w:lineRule="atLeast"/>
        <w:ind w:left="720"/>
        <w:jc w:val="both"/>
        <w:rPr>
          <w:i/>
          <w:sz w:val="22"/>
        </w:rPr>
      </w:pPr>
      <w:r w:rsidRPr="00EA0CC8">
        <w:rPr>
          <w:i/>
          <w:sz w:val="22"/>
        </w:rPr>
        <w:t>d)</w:t>
      </w:r>
      <w:r w:rsidRPr="00EA0CC8">
        <w:rPr>
          <w:i/>
          <w:sz w:val="22"/>
        </w:rPr>
        <w:tab/>
        <w:t xml:space="preserve">em virtude das deliberações das AGD, a Devedora, a </w:t>
      </w:r>
      <w:proofErr w:type="spellStart"/>
      <w:r w:rsidR="00C84F22">
        <w:rPr>
          <w:i/>
          <w:sz w:val="22"/>
        </w:rPr>
        <w:t>Fiduciante</w:t>
      </w:r>
      <w:proofErr w:type="spellEnd"/>
      <w:r w:rsidRPr="00EA0CC8">
        <w:rPr>
          <w:i/>
          <w:sz w:val="22"/>
        </w:rPr>
        <w:t xml:space="preserve"> e MJMD Empreendimentos comprometeram-se em constituir as seguintes garantias (em conjunto, as "</w:t>
      </w:r>
      <w:r w:rsidRPr="00EA0CC8">
        <w:rPr>
          <w:i/>
          <w:sz w:val="22"/>
          <w:u w:val="single"/>
        </w:rPr>
        <w:t>Garantias Reais</w:t>
      </w:r>
      <w:r w:rsidRPr="00EA0CC8">
        <w:rPr>
          <w:i/>
          <w:sz w:val="22"/>
        </w:rPr>
        <w:t>") em favor d</w:t>
      </w:r>
      <w:r w:rsidR="00C84F22">
        <w:rPr>
          <w:i/>
          <w:sz w:val="22"/>
        </w:rPr>
        <w:t>a</w:t>
      </w:r>
      <w:r w:rsidRPr="00EA0CC8">
        <w:rPr>
          <w:i/>
          <w:sz w:val="22"/>
        </w:rPr>
        <w:t xml:space="preserve"> Fiduciári</w:t>
      </w:r>
      <w:r w:rsidR="00C84F22">
        <w:rPr>
          <w:i/>
          <w:sz w:val="22"/>
        </w:rPr>
        <w:t>a</w:t>
      </w:r>
      <w:r w:rsidRPr="00EA0CC8">
        <w:rPr>
          <w:i/>
          <w:sz w:val="22"/>
        </w:rPr>
        <w:t>, em garantia do pagamento da totalidade das Obrigações Garantidas</w:t>
      </w:r>
      <w:r w:rsidRPr="00EA0CC8">
        <w:rPr>
          <w:i/>
          <w:color w:val="000000"/>
          <w:sz w:val="22"/>
        </w:rPr>
        <w:t xml:space="preserve"> (conforme definidas na Cláusula 1.1 abaixo)</w:t>
      </w:r>
      <w:r w:rsidRPr="00EA0CC8">
        <w:rPr>
          <w:i/>
          <w:sz w:val="22"/>
        </w:rPr>
        <w:t xml:space="preserve">: </w:t>
      </w:r>
    </w:p>
    <w:p w14:paraId="62BFF615" w14:textId="77777777" w:rsidR="00511F41" w:rsidRPr="00EA0CC8" w:rsidRDefault="00511F41" w:rsidP="00511F41">
      <w:pPr>
        <w:pStyle w:val="PargrafodaLista"/>
        <w:spacing w:line="300" w:lineRule="atLeast"/>
        <w:rPr>
          <w:i/>
          <w:sz w:val="22"/>
        </w:rPr>
      </w:pPr>
    </w:p>
    <w:p w14:paraId="0795527B" w14:textId="77777777" w:rsidR="00511F41" w:rsidRPr="00EA0CC8" w:rsidRDefault="00511F41" w:rsidP="00511F41">
      <w:pPr>
        <w:widowControl w:val="0"/>
        <w:numPr>
          <w:ilvl w:val="0"/>
          <w:numId w:val="56"/>
        </w:numPr>
        <w:autoSpaceDE/>
        <w:autoSpaceDN/>
        <w:spacing w:line="300" w:lineRule="atLeast"/>
        <w:jc w:val="both"/>
        <w:textAlignment w:val="baseline"/>
        <w:rPr>
          <w:i/>
          <w:sz w:val="22"/>
          <w:szCs w:val="22"/>
        </w:rPr>
      </w:pPr>
      <w:r w:rsidRPr="00EA0CC8">
        <w:rPr>
          <w:i/>
          <w:sz w:val="22"/>
          <w:szCs w:val="22"/>
        </w:rPr>
        <w:t>a presente alienação fiduciária do Imóvel Garantia (</w:t>
      </w:r>
      <w:r w:rsidRPr="00EA0CC8">
        <w:rPr>
          <w:i/>
          <w:color w:val="000000"/>
          <w:sz w:val="22"/>
          <w:szCs w:val="22"/>
        </w:rPr>
        <w:t>conforme definido abaixo)</w:t>
      </w:r>
      <w:r w:rsidRPr="00EA0CC8">
        <w:rPr>
          <w:i/>
          <w:sz w:val="22"/>
          <w:szCs w:val="22"/>
        </w:rPr>
        <w:t xml:space="preserve">; </w:t>
      </w:r>
    </w:p>
    <w:p w14:paraId="1DB0D8A7" w14:textId="77777777" w:rsidR="00511F41" w:rsidRPr="00EA0CC8" w:rsidRDefault="00511F41" w:rsidP="00511F41">
      <w:pPr>
        <w:widowControl w:val="0"/>
        <w:autoSpaceDE/>
        <w:autoSpaceDN/>
        <w:spacing w:line="300" w:lineRule="atLeast"/>
        <w:ind w:left="1440"/>
        <w:jc w:val="both"/>
        <w:textAlignment w:val="baseline"/>
        <w:rPr>
          <w:i/>
          <w:sz w:val="22"/>
        </w:rPr>
      </w:pPr>
    </w:p>
    <w:p w14:paraId="07B2F710" w14:textId="14D77019" w:rsidR="00511F41" w:rsidRPr="00EA0CC8" w:rsidRDefault="00511F41" w:rsidP="00511F41">
      <w:pPr>
        <w:widowControl w:val="0"/>
        <w:numPr>
          <w:ilvl w:val="0"/>
          <w:numId w:val="56"/>
        </w:numPr>
        <w:autoSpaceDE/>
        <w:autoSpaceDN/>
        <w:spacing w:line="300" w:lineRule="atLeast"/>
        <w:jc w:val="both"/>
        <w:textAlignment w:val="baseline"/>
        <w:rPr>
          <w:i/>
          <w:sz w:val="22"/>
        </w:rPr>
      </w:pPr>
      <w:r w:rsidRPr="00EA0CC8">
        <w:rPr>
          <w:i/>
          <w:sz w:val="22"/>
        </w:rPr>
        <w:t xml:space="preserve">alienação fiduciária de uma gleba de terra, objeto da </w:t>
      </w:r>
      <w:r w:rsidRPr="00EA0CC8">
        <w:rPr>
          <w:i/>
          <w:color w:val="000000"/>
          <w:sz w:val="22"/>
        </w:rPr>
        <w:t>objeto da matrícula nº 54.845 do 1º Serviço Registral de Jaboatão dos Guararapes (“</w:t>
      </w:r>
      <w:r w:rsidR="00A73298">
        <w:rPr>
          <w:i/>
          <w:color w:val="000000"/>
          <w:sz w:val="22"/>
        </w:rPr>
        <w:t xml:space="preserve">Imóvel </w:t>
      </w:r>
      <w:r w:rsidRPr="00EA0CC8">
        <w:rPr>
          <w:i/>
          <w:color w:val="000000"/>
          <w:sz w:val="22"/>
          <w:u w:val="single"/>
        </w:rPr>
        <w:t>Gleba</w:t>
      </w:r>
      <w:r w:rsidRPr="00EA0CC8">
        <w:rPr>
          <w:i/>
          <w:color w:val="000000"/>
          <w:sz w:val="22"/>
        </w:rPr>
        <w:t xml:space="preserve">” e, em conjunto com o Imóvel </w:t>
      </w:r>
      <w:r w:rsidR="002E6C89">
        <w:rPr>
          <w:i/>
          <w:color w:val="000000"/>
          <w:sz w:val="22"/>
        </w:rPr>
        <w:t>Garantia</w:t>
      </w:r>
      <w:r w:rsidRPr="00EA0CC8">
        <w:rPr>
          <w:i/>
          <w:color w:val="000000"/>
          <w:sz w:val="22"/>
        </w:rPr>
        <w:t>, os “</w:t>
      </w:r>
      <w:r w:rsidRPr="00EA0CC8">
        <w:rPr>
          <w:i/>
          <w:color w:val="000000"/>
          <w:sz w:val="22"/>
          <w:u w:val="single"/>
        </w:rPr>
        <w:t>Imóveis</w:t>
      </w:r>
      <w:r w:rsidRPr="00EA0CC8">
        <w:rPr>
          <w:i/>
          <w:color w:val="000000"/>
          <w:sz w:val="22"/>
        </w:rPr>
        <w:t>”), de propriedade da MJMD Empreendimentos (“</w:t>
      </w:r>
      <w:r w:rsidRPr="00EA0CC8">
        <w:rPr>
          <w:i/>
          <w:color w:val="000000"/>
          <w:sz w:val="22"/>
          <w:u w:val="single"/>
        </w:rPr>
        <w:t>Alienação Fiduciária do Imóvel Gleba</w:t>
      </w:r>
      <w:r w:rsidRPr="00EA0CC8">
        <w:rPr>
          <w:i/>
          <w:color w:val="000000"/>
          <w:sz w:val="22"/>
        </w:rPr>
        <w:t xml:space="preserve">”), constituída por meio do </w:t>
      </w:r>
      <w:r w:rsidRPr="00511F41">
        <w:rPr>
          <w:i/>
          <w:color w:val="000000"/>
          <w:sz w:val="22"/>
        </w:rPr>
        <w:t>“</w:t>
      </w:r>
      <w:r w:rsidRPr="00511F41">
        <w:rPr>
          <w:i/>
          <w:sz w:val="22"/>
        </w:rPr>
        <w:t xml:space="preserve">Instrumento Particular de Alienação Fiduciária de Imóvel em Garantia e Outras Avenças </w:t>
      </w:r>
      <w:r w:rsidRPr="00511F41">
        <w:rPr>
          <w:i/>
          <w:color w:val="000000"/>
          <w:sz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EA0CC8">
        <w:rPr>
          <w:i/>
          <w:color w:val="000000"/>
          <w:sz w:val="22"/>
        </w:rPr>
        <w:t xml:space="preserve">”, celebrado em 18 de novembro de 2016, entre a MJMD Empreendimentos, na qualidade de </w:t>
      </w:r>
      <w:proofErr w:type="spellStart"/>
      <w:r w:rsidRPr="00EA0CC8">
        <w:rPr>
          <w:i/>
          <w:color w:val="000000"/>
          <w:sz w:val="22"/>
        </w:rPr>
        <w:t>fiduciante</w:t>
      </w:r>
      <w:proofErr w:type="spellEnd"/>
      <w:r w:rsidRPr="00EA0CC8">
        <w:rPr>
          <w:i/>
          <w:color w:val="000000"/>
          <w:sz w:val="22"/>
        </w:rPr>
        <w:t xml:space="preserve">, </w:t>
      </w:r>
      <w:r w:rsidR="001E171D">
        <w:rPr>
          <w:i/>
          <w:color w:val="000000"/>
          <w:sz w:val="22"/>
        </w:rPr>
        <w:t>a Fiduciária</w:t>
      </w:r>
      <w:r w:rsidRPr="00EA0CC8">
        <w:rPr>
          <w:i/>
          <w:color w:val="000000"/>
          <w:sz w:val="22"/>
        </w:rPr>
        <w:t>, na qualidade de fiduciário, e a Devedora, na qualidade de interveniente anuente (“</w:t>
      </w:r>
      <w:r w:rsidRPr="00EA0CC8">
        <w:rPr>
          <w:i/>
          <w:color w:val="000000"/>
          <w:sz w:val="22"/>
          <w:u w:val="single"/>
        </w:rPr>
        <w:t>Contrato de Alienação Fiduciária de Imóvel Gleba</w:t>
      </w:r>
      <w:r w:rsidRPr="00EA0CC8">
        <w:rPr>
          <w:i/>
          <w:color w:val="000000"/>
          <w:sz w:val="22"/>
        </w:rPr>
        <w:t xml:space="preserve">” e, em conjunto com o </w:t>
      </w:r>
      <w:r w:rsidR="00F3086B">
        <w:rPr>
          <w:i/>
          <w:color w:val="000000"/>
          <w:sz w:val="22"/>
        </w:rPr>
        <w:t xml:space="preserve">presente </w:t>
      </w:r>
      <w:r w:rsidR="00DB7D90">
        <w:rPr>
          <w:i/>
          <w:color w:val="000000"/>
          <w:sz w:val="22"/>
        </w:rPr>
        <w:t>Contrato</w:t>
      </w:r>
      <w:r w:rsidRPr="00EA0CC8">
        <w:rPr>
          <w:i/>
          <w:color w:val="000000"/>
          <w:sz w:val="22"/>
        </w:rPr>
        <w:t>, os “</w:t>
      </w:r>
      <w:r w:rsidRPr="00EA0CC8">
        <w:rPr>
          <w:i/>
          <w:color w:val="000000"/>
          <w:sz w:val="22"/>
          <w:u w:val="single"/>
        </w:rPr>
        <w:t>Contratos de Alienação Fiduciária de Imóveis</w:t>
      </w:r>
      <w:r w:rsidRPr="00EA0CC8">
        <w:rPr>
          <w:i/>
          <w:color w:val="000000"/>
          <w:sz w:val="22"/>
        </w:rPr>
        <w:t>”)</w:t>
      </w:r>
      <w:r w:rsidRPr="00EA0CC8">
        <w:rPr>
          <w:i/>
          <w:sz w:val="22"/>
        </w:rPr>
        <w:t>;</w:t>
      </w:r>
    </w:p>
    <w:p w14:paraId="77BCC6DF" w14:textId="77777777" w:rsidR="00511F41" w:rsidRPr="00EA0CC8" w:rsidRDefault="00511F41" w:rsidP="00511F41">
      <w:pPr>
        <w:spacing w:line="300" w:lineRule="atLeast"/>
        <w:jc w:val="both"/>
        <w:textAlignment w:val="baseline"/>
        <w:rPr>
          <w:i/>
          <w:sz w:val="22"/>
        </w:rPr>
      </w:pPr>
    </w:p>
    <w:p w14:paraId="2DE7DBC8" w14:textId="2391135E" w:rsidR="00511F41" w:rsidRPr="00474D76" w:rsidRDefault="00511F41" w:rsidP="00511F41">
      <w:pPr>
        <w:widowControl w:val="0"/>
        <w:numPr>
          <w:ilvl w:val="0"/>
          <w:numId w:val="56"/>
        </w:numPr>
        <w:spacing w:line="320" w:lineRule="exact"/>
        <w:jc w:val="both"/>
        <w:rPr>
          <w:rFonts w:eastAsia="Arial Unicode MS"/>
          <w:i/>
          <w:sz w:val="22"/>
          <w:szCs w:val="22"/>
        </w:rPr>
      </w:pPr>
      <w:r w:rsidRPr="00474D76">
        <w:rPr>
          <w:rFonts w:eastAsia="Arial Unicode MS"/>
          <w:i/>
          <w:sz w:val="22"/>
          <w:szCs w:val="22"/>
        </w:rPr>
        <w:t>penhor de 33.970.000 (trinta e três milhões e novecentas e setenta mil) quotas (“</w:t>
      </w:r>
      <w:r w:rsidRPr="008005C4">
        <w:rPr>
          <w:rFonts w:eastAsia="Arial Unicode MS"/>
          <w:i/>
          <w:sz w:val="22"/>
          <w:szCs w:val="22"/>
          <w:u w:val="single"/>
        </w:rPr>
        <w:t>Penhor de Quotas</w:t>
      </w:r>
      <w:r w:rsidRPr="00474D76">
        <w:rPr>
          <w:rFonts w:eastAsia="Arial Unicode MS"/>
          <w:i/>
          <w:sz w:val="22"/>
          <w:szCs w:val="22"/>
        </w:rPr>
        <w:t>”) de emissão da Novo Recife Empreendimentos Ltda., sociedade empresária limitada, inscrita no CNPJ/MF sob o nº 09.454.353/0001-36, com sede na cidade de Recife, Estado de Pernambuco, na Rua Bom Sucesso, 177, São José, CEP 50090-270 (“</w:t>
      </w:r>
      <w:r w:rsidRPr="008005C4">
        <w:rPr>
          <w:rFonts w:eastAsia="Arial Unicode MS"/>
          <w:i/>
          <w:sz w:val="22"/>
          <w:szCs w:val="22"/>
          <w:u w:val="single"/>
        </w:rPr>
        <w:t>Novo Recife</w:t>
      </w:r>
      <w:r w:rsidRPr="00474D76">
        <w:rPr>
          <w:rFonts w:eastAsia="Arial Unicode MS"/>
          <w:i/>
          <w:sz w:val="22"/>
          <w:szCs w:val="22"/>
        </w:rPr>
        <w:t xml:space="preserve">”), de titularidade da </w:t>
      </w:r>
      <w:r w:rsidR="001E171D">
        <w:rPr>
          <w:rFonts w:eastAsia="Arial Unicode MS"/>
          <w:i/>
          <w:sz w:val="22"/>
          <w:szCs w:val="22"/>
        </w:rPr>
        <w:t>Devedora</w:t>
      </w:r>
      <w:r w:rsidRPr="00474D76">
        <w:rPr>
          <w:rFonts w:eastAsia="Arial Unicode MS"/>
          <w:i/>
          <w:sz w:val="22"/>
          <w:szCs w:val="22"/>
        </w:rPr>
        <w:t>, representativas de 33,33% (trinta e três inteiros e trinta e três centésimos por cento) do capital social da Novo Recife (“</w:t>
      </w:r>
      <w:r w:rsidRPr="008005C4">
        <w:rPr>
          <w:rFonts w:eastAsia="Arial Unicode MS"/>
          <w:i/>
          <w:sz w:val="22"/>
          <w:szCs w:val="22"/>
          <w:u w:val="single"/>
        </w:rPr>
        <w:t>Participação</w:t>
      </w:r>
      <w:r w:rsidRPr="00474D76">
        <w:rPr>
          <w:rFonts w:eastAsia="Arial Unicode MS"/>
          <w:i/>
          <w:sz w:val="22"/>
          <w:szCs w:val="22"/>
        </w:rPr>
        <w:t xml:space="preserve">”), constituído por meio do “Instrumento Particular de Penhor de Quotas em Garantia e Outras Avenças”, celebrado </w:t>
      </w:r>
      <w:r w:rsidR="001D0D60">
        <w:rPr>
          <w:rFonts w:eastAsia="Arial Unicode MS"/>
          <w:i/>
          <w:sz w:val="22"/>
          <w:szCs w:val="22"/>
        </w:rPr>
        <w:t xml:space="preserve">em 31 de janeiro de 2017 </w:t>
      </w:r>
      <w:r w:rsidRPr="00474D76">
        <w:rPr>
          <w:rFonts w:eastAsia="Arial Unicode MS"/>
          <w:i/>
          <w:sz w:val="22"/>
          <w:szCs w:val="22"/>
        </w:rPr>
        <w:t xml:space="preserve">entre a </w:t>
      </w:r>
      <w:r w:rsidR="001E171D">
        <w:rPr>
          <w:rFonts w:eastAsia="Arial Unicode MS"/>
          <w:i/>
          <w:sz w:val="22"/>
          <w:szCs w:val="22"/>
        </w:rPr>
        <w:t>Devedora</w:t>
      </w:r>
      <w:r w:rsidRPr="00474D76">
        <w:rPr>
          <w:rFonts w:eastAsia="Arial Unicode MS"/>
          <w:i/>
          <w:sz w:val="22"/>
          <w:szCs w:val="22"/>
        </w:rPr>
        <w:t xml:space="preserve"> e </w:t>
      </w:r>
      <w:r w:rsidR="001E171D">
        <w:rPr>
          <w:rFonts w:eastAsia="Arial Unicode MS"/>
          <w:i/>
          <w:sz w:val="22"/>
          <w:szCs w:val="22"/>
        </w:rPr>
        <w:t>a</w:t>
      </w:r>
      <w:r w:rsidRPr="00474D76">
        <w:rPr>
          <w:rFonts w:eastAsia="Arial Unicode MS"/>
          <w:i/>
          <w:sz w:val="22"/>
          <w:szCs w:val="22"/>
        </w:rPr>
        <w:t xml:space="preserve"> Fiduciári</w:t>
      </w:r>
      <w:r w:rsidR="001E171D">
        <w:rPr>
          <w:rFonts w:eastAsia="Arial Unicode MS"/>
          <w:i/>
          <w:sz w:val="22"/>
          <w:szCs w:val="22"/>
        </w:rPr>
        <w:t>a</w:t>
      </w:r>
      <w:r w:rsidRPr="00474D76">
        <w:rPr>
          <w:rFonts w:eastAsia="Arial Unicode MS"/>
          <w:i/>
          <w:sz w:val="22"/>
          <w:szCs w:val="22"/>
        </w:rPr>
        <w:t xml:space="preserve"> (“</w:t>
      </w:r>
      <w:r w:rsidRPr="008005C4">
        <w:rPr>
          <w:rFonts w:eastAsia="Arial Unicode MS"/>
          <w:i/>
          <w:sz w:val="22"/>
          <w:szCs w:val="22"/>
          <w:u w:val="single"/>
        </w:rPr>
        <w:t xml:space="preserve">Contrato de </w:t>
      </w:r>
      <w:r w:rsidRPr="008005C4">
        <w:rPr>
          <w:rFonts w:eastAsia="Arial Unicode MS"/>
          <w:i/>
          <w:sz w:val="22"/>
          <w:szCs w:val="22"/>
          <w:u w:val="single"/>
        </w:rPr>
        <w:lastRenderedPageBreak/>
        <w:t>Penhor de Quotas</w:t>
      </w:r>
      <w:r w:rsidRPr="00474D76">
        <w:rPr>
          <w:rFonts w:eastAsia="Arial Unicode MS"/>
          <w:i/>
          <w:sz w:val="22"/>
          <w:szCs w:val="22"/>
        </w:rPr>
        <w:t>”);</w:t>
      </w:r>
    </w:p>
    <w:p w14:paraId="7BCBD29E" w14:textId="77777777" w:rsidR="00511F41" w:rsidRPr="00EA0CC8" w:rsidRDefault="00511F41" w:rsidP="00511F41">
      <w:pPr>
        <w:pStyle w:val="PargrafodaLista"/>
        <w:rPr>
          <w:i/>
          <w:sz w:val="22"/>
          <w:szCs w:val="22"/>
        </w:rPr>
      </w:pPr>
    </w:p>
    <w:p w14:paraId="0992103C" w14:textId="5B18428B" w:rsidR="00511F41" w:rsidRPr="00087880" w:rsidRDefault="00511F41" w:rsidP="00087880">
      <w:pPr>
        <w:widowControl w:val="0"/>
        <w:numPr>
          <w:ilvl w:val="0"/>
          <w:numId w:val="56"/>
        </w:numPr>
        <w:spacing w:line="320" w:lineRule="exact"/>
        <w:jc w:val="both"/>
        <w:rPr>
          <w:rFonts w:eastAsia="Arial Unicode MS"/>
          <w:i/>
          <w:sz w:val="22"/>
          <w:szCs w:val="22"/>
        </w:rPr>
      </w:pPr>
      <w:r w:rsidRPr="00087880">
        <w:rPr>
          <w:rFonts w:eastAsia="Arial Unicode MS"/>
          <w:i/>
          <w:sz w:val="22"/>
          <w:szCs w:val="22"/>
        </w:rPr>
        <w:t xml:space="preserve">alienação fiduciária da integralidade das quotas (“Alienação Fiduciária de Quotas”) de emissão de determinada sociedade (“Sociedade”), que terá como únicas quotistas a Devedora e/ou uma subsidiária da Devedora, a qual será constituída por meio do “Instrumento Particular de Alienação Fiduciária de Quotas em Garantia e Outras Avenças”, a ser celebrado, entre a Devedora e </w:t>
      </w:r>
      <w:r w:rsidR="001E171D" w:rsidRPr="00087880">
        <w:rPr>
          <w:rFonts w:eastAsia="Arial Unicode MS"/>
          <w:i/>
          <w:sz w:val="22"/>
          <w:szCs w:val="22"/>
        </w:rPr>
        <w:t>a</w:t>
      </w:r>
      <w:r w:rsidRPr="00087880">
        <w:rPr>
          <w:rFonts w:eastAsia="Arial Unicode MS"/>
          <w:i/>
          <w:sz w:val="22"/>
          <w:szCs w:val="22"/>
        </w:rPr>
        <w:t xml:space="preserve"> Fiduciári</w:t>
      </w:r>
      <w:r w:rsidR="001E171D" w:rsidRPr="00087880">
        <w:rPr>
          <w:rFonts w:eastAsia="Arial Unicode MS"/>
          <w:i/>
          <w:sz w:val="22"/>
          <w:szCs w:val="22"/>
        </w:rPr>
        <w:t>a</w:t>
      </w:r>
      <w:r w:rsidRPr="00087880">
        <w:rPr>
          <w:rFonts w:eastAsia="Arial Unicode MS"/>
          <w:i/>
          <w:sz w:val="22"/>
          <w:szCs w:val="22"/>
        </w:rPr>
        <w:t xml:space="preserve"> (“Contrato de Alienação Fiduciária de Quotas”), sendo certo que, desde que aprovado pelos Debenturistas em uma nova Assembleia Geral de Debenturistas (“Nova AGD”), a Devedora realizará a conferência de determinado patrimônio da Novo Recife, com valor de avaliação correspondente à maior parte do valor de avaliação dos Bens Empenhados (“Patrimônio Cindido”) em integralização de novas quotas de emissão da Sociedade</w:t>
      </w:r>
      <w:r w:rsidRPr="00087880" w:rsidDel="007F3D1B">
        <w:rPr>
          <w:rFonts w:eastAsia="Arial Unicode MS"/>
          <w:i/>
          <w:sz w:val="22"/>
          <w:szCs w:val="22"/>
        </w:rPr>
        <w:t xml:space="preserve"> </w:t>
      </w:r>
      <w:r w:rsidRPr="00087880">
        <w:rPr>
          <w:rFonts w:eastAsia="Arial Unicode MS"/>
          <w:i/>
          <w:sz w:val="22"/>
          <w:szCs w:val="22"/>
        </w:rPr>
        <w:t>(“Reorganização Societária” e “Quotas Adicionais da Sociedade”,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(“JUCEPE”), para formalizar a constituição do gravame de alienação fiduciária sobre as Quotas Adicionais da Sociedade.</w:t>
      </w:r>
      <w:r w:rsidR="00676044" w:rsidRPr="00087880">
        <w:rPr>
          <w:rFonts w:eastAsia="Arial Unicode MS"/>
          <w:i/>
          <w:sz w:val="22"/>
          <w:szCs w:val="22"/>
        </w:rPr>
        <w:t xml:space="preserve"> </w:t>
      </w:r>
    </w:p>
    <w:p w14:paraId="177587CD" w14:textId="77777777" w:rsidR="00511F41" w:rsidRPr="00C84F22" w:rsidRDefault="00511F41" w:rsidP="00EA0CC8">
      <w:pPr>
        <w:widowControl w:val="0"/>
        <w:autoSpaceDE/>
        <w:autoSpaceDN/>
        <w:spacing w:line="300" w:lineRule="atLeast"/>
        <w:ind w:left="1440"/>
        <w:jc w:val="both"/>
        <w:textAlignment w:val="baseline"/>
        <w:rPr>
          <w:i/>
          <w:sz w:val="22"/>
          <w:szCs w:val="22"/>
        </w:rPr>
      </w:pPr>
    </w:p>
    <w:p w14:paraId="1979F7A8" w14:textId="76C985B0" w:rsidR="00511F41" w:rsidRPr="00474D76" w:rsidRDefault="00511F41" w:rsidP="00511F41">
      <w:pPr>
        <w:widowControl w:val="0"/>
        <w:numPr>
          <w:ilvl w:val="0"/>
          <w:numId w:val="56"/>
        </w:numPr>
        <w:spacing w:line="320" w:lineRule="exact"/>
        <w:jc w:val="both"/>
        <w:rPr>
          <w:rFonts w:eastAsia="Arial Unicode MS"/>
          <w:i/>
          <w:sz w:val="22"/>
          <w:szCs w:val="22"/>
        </w:rPr>
      </w:pPr>
      <w:r w:rsidRPr="00474D76">
        <w:rPr>
          <w:rFonts w:eastAsia="Arial Unicode MS"/>
          <w:i/>
          <w:sz w:val="22"/>
          <w:szCs w:val="22"/>
        </w:rPr>
        <w:t xml:space="preserve">alienação fiduciária de quotas de outras sociedades controladas pela </w:t>
      </w:r>
      <w:r w:rsidR="001E171D">
        <w:rPr>
          <w:rFonts w:eastAsia="Arial Unicode MS"/>
          <w:i/>
          <w:sz w:val="22"/>
          <w:szCs w:val="22"/>
        </w:rPr>
        <w:t>Devedora</w:t>
      </w:r>
      <w:r w:rsidRPr="00474D76">
        <w:rPr>
          <w:rFonts w:eastAsia="Arial Unicode MS"/>
          <w:i/>
          <w:sz w:val="22"/>
          <w:szCs w:val="22"/>
        </w:rPr>
        <w:t xml:space="preserve"> (“</w:t>
      </w:r>
      <w:r w:rsidRPr="008005C4">
        <w:rPr>
          <w:rFonts w:eastAsia="Arial Unicode MS"/>
          <w:i/>
          <w:sz w:val="22"/>
          <w:szCs w:val="22"/>
          <w:u w:val="single"/>
        </w:rPr>
        <w:t>Alienação Fiduciária de Quotas Adicional</w:t>
      </w:r>
      <w:r w:rsidRPr="00474D76">
        <w:rPr>
          <w:rFonts w:eastAsia="Arial Unicode MS"/>
          <w:i/>
          <w:sz w:val="22"/>
          <w:szCs w:val="22"/>
        </w:rPr>
        <w:t>” e, em conjunto com as Alienações Fiduciárias de Imóveis, o Penhor de Quotas e a Alienação Fiduciária de Quotas, as “</w:t>
      </w:r>
      <w:r w:rsidRPr="008005C4">
        <w:rPr>
          <w:rFonts w:eastAsia="Arial Unicode MS"/>
          <w:i/>
          <w:sz w:val="22"/>
          <w:szCs w:val="22"/>
          <w:u w:val="single"/>
        </w:rPr>
        <w:t>Alienações Fiduciárias</w:t>
      </w:r>
      <w:r w:rsidRPr="00474D76">
        <w:rPr>
          <w:rFonts w:eastAsia="Arial Unicode MS"/>
          <w:i/>
          <w:sz w:val="22"/>
          <w:szCs w:val="22"/>
        </w:rPr>
        <w:t xml:space="preserve">”),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w:t>
      </w:r>
      <w:r w:rsidR="001E171D">
        <w:rPr>
          <w:rFonts w:eastAsia="Arial Unicode MS"/>
          <w:i/>
          <w:sz w:val="22"/>
          <w:szCs w:val="22"/>
        </w:rPr>
        <w:t>Devedora</w:t>
      </w:r>
      <w:r w:rsidRPr="00474D76">
        <w:rPr>
          <w:rFonts w:eastAsia="Arial Unicode MS"/>
          <w:i/>
          <w:sz w:val="22"/>
          <w:szCs w:val="22"/>
        </w:rPr>
        <w:t xml:space="preserve"> e </w:t>
      </w:r>
      <w:r w:rsidR="001E171D">
        <w:rPr>
          <w:rFonts w:eastAsia="Arial Unicode MS"/>
          <w:i/>
          <w:sz w:val="22"/>
          <w:szCs w:val="22"/>
        </w:rPr>
        <w:t>a</w:t>
      </w:r>
      <w:r w:rsidRPr="00474D76">
        <w:rPr>
          <w:rFonts w:eastAsia="Arial Unicode MS"/>
          <w:i/>
          <w:sz w:val="22"/>
          <w:szCs w:val="22"/>
        </w:rPr>
        <w:t xml:space="preserve"> Fiduciári</w:t>
      </w:r>
      <w:r w:rsidR="001E171D">
        <w:rPr>
          <w:rFonts w:eastAsia="Arial Unicode MS"/>
          <w:i/>
          <w:sz w:val="22"/>
          <w:szCs w:val="22"/>
        </w:rPr>
        <w:t>a</w:t>
      </w:r>
      <w:r w:rsidRPr="00474D76">
        <w:rPr>
          <w:rFonts w:eastAsia="Arial Unicode MS"/>
          <w:i/>
          <w:sz w:val="22"/>
          <w:szCs w:val="22"/>
        </w:rPr>
        <w:t xml:space="preserve"> (“</w:t>
      </w:r>
      <w:r w:rsidRPr="008005C4">
        <w:rPr>
          <w:rFonts w:eastAsia="Arial Unicode MS"/>
          <w:i/>
          <w:sz w:val="22"/>
          <w:szCs w:val="22"/>
          <w:u w:val="single"/>
        </w:rPr>
        <w:t>Contrato</w:t>
      </w:r>
      <w:r w:rsidR="00F3086B">
        <w:rPr>
          <w:rFonts w:eastAsia="Arial Unicode MS"/>
          <w:i/>
          <w:sz w:val="22"/>
          <w:szCs w:val="22"/>
          <w:u w:val="single"/>
        </w:rPr>
        <w:t>s</w:t>
      </w:r>
      <w:r w:rsidRPr="008005C4">
        <w:rPr>
          <w:rFonts w:eastAsia="Arial Unicode MS"/>
          <w:i/>
          <w:sz w:val="22"/>
          <w:szCs w:val="22"/>
          <w:u w:val="single"/>
        </w:rPr>
        <w:t xml:space="preserve"> de Alienação Fiduciária de Quotas Adicional</w:t>
      </w:r>
      <w:r w:rsidRPr="00474D76">
        <w:rPr>
          <w:rFonts w:eastAsia="Arial Unicode MS"/>
          <w:i/>
          <w:sz w:val="22"/>
          <w:szCs w:val="22"/>
        </w:rPr>
        <w:t xml:space="preserve">”); e </w:t>
      </w:r>
    </w:p>
    <w:p w14:paraId="02574029" w14:textId="77777777" w:rsidR="00511F41" w:rsidRDefault="00511F41" w:rsidP="00EA0CC8">
      <w:pPr>
        <w:pStyle w:val="PargrafodaLista"/>
        <w:rPr>
          <w:i/>
          <w:sz w:val="22"/>
        </w:rPr>
      </w:pPr>
    </w:p>
    <w:p w14:paraId="611F5C9C" w14:textId="253D0267" w:rsidR="00DA1F34" w:rsidRPr="00E62C60" w:rsidRDefault="00DA1F34" w:rsidP="00DA1F34">
      <w:pPr>
        <w:widowControl w:val="0"/>
        <w:numPr>
          <w:ilvl w:val="0"/>
          <w:numId w:val="56"/>
        </w:numPr>
        <w:spacing w:line="320" w:lineRule="exact"/>
        <w:jc w:val="both"/>
        <w:rPr>
          <w:rFonts w:eastAsia="Arial Unicode MS"/>
          <w:i/>
          <w:sz w:val="22"/>
          <w:szCs w:val="22"/>
        </w:rPr>
      </w:pPr>
      <w:r w:rsidRPr="00474D76">
        <w:rPr>
          <w:rFonts w:eastAsia="Arial Unicode MS"/>
          <w:i/>
          <w:sz w:val="22"/>
          <w:szCs w:val="22"/>
        </w:rPr>
        <w:t xml:space="preserve">cessão fiduciária de direitos creditórios, presentes e futuros, detidos pela </w:t>
      </w:r>
      <w:proofErr w:type="spellStart"/>
      <w:r w:rsidR="001E171D">
        <w:rPr>
          <w:rFonts w:eastAsia="Arial Unicode MS"/>
          <w:i/>
          <w:sz w:val="22"/>
          <w:szCs w:val="22"/>
        </w:rPr>
        <w:t>Fiduciante</w:t>
      </w:r>
      <w:proofErr w:type="spellEnd"/>
      <w:r w:rsidRPr="00474D76">
        <w:rPr>
          <w:rFonts w:eastAsia="Arial Unicode MS"/>
          <w:i/>
          <w:sz w:val="22"/>
          <w:szCs w:val="22"/>
        </w:rPr>
        <w:t xml:space="preserve">, oriundos dos alugueis estabelecidos nos contratos de locação celebrados com os inquilinos das unidades do Imóvel </w:t>
      </w:r>
      <w:r w:rsidR="002E6C89">
        <w:rPr>
          <w:rFonts w:eastAsia="Arial Unicode MS"/>
          <w:i/>
          <w:sz w:val="22"/>
          <w:szCs w:val="22"/>
        </w:rPr>
        <w:t>Garantia</w:t>
      </w:r>
      <w:r w:rsidRPr="00474D76">
        <w:rPr>
          <w:rFonts w:eastAsia="Arial Unicode MS"/>
          <w:i/>
          <w:sz w:val="22"/>
          <w:szCs w:val="22"/>
        </w:rPr>
        <w:t xml:space="preserve"> e da conta centralizadora onde serão depositados os referidos direitos creditórios</w:t>
      </w:r>
      <w:r w:rsidR="00676044">
        <w:rPr>
          <w:rFonts w:eastAsia="Arial Unicode MS"/>
          <w:i/>
          <w:sz w:val="22"/>
          <w:szCs w:val="22"/>
        </w:rPr>
        <w:t>.</w:t>
      </w:r>
      <w:r w:rsidRPr="00474D76">
        <w:rPr>
          <w:rFonts w:eastAsia="Arial Unicode MS"/>
          <w:i/>
          <w:sz w:val="22"/>
          <w:szCs w:val="22"/>
        </w:rPr>
        <w:t xml:space="preserve"> </w:t>
      </w:r>
      <w:r w:rsidR="00676044">
        <w:rPr>
          <w:rFonts w:eastAsia="Arial Unicode MS"/>
          <w:i/>
          <w:sz w:val="22"/>
          <w:szCs w:val="22"/>
        </w:rPr>
        <w:t>E</w:t>
      </w:r>
      <w:r w:rsidRPr="00474D76">
        <w:rPr>
          <w:rFonts w:eastAsia="Arial Unicode MS"/>
          <w:i/>
          <w:sz w:val="22"/>
          <w:szCs w:val="22"/>
        </w:rPr>
        <w:t xml:space="preserve">nquanto não estiver em curso ou em vigência um Evento de Inadimplemento e todas as Obrigações Garantidas estejam sendo adimplidas, todos os recursos depositados na conta centralizadora serão transferidos, mediante solicitação da </w:t>
      </w:r>
      <w:r w:rsidR="00084DD5">
        <w:rPr>
          <w:rFonts w:eastAsia="Arial Unicode MS"/>
          <w:i/>
          <w:sz w:val="22"/>
          <w:szCs w:val="22"/>
        </w:rPr>
        <w:t>Devedora</w:t>
      </w:r>
      <w:r w:rsidRPr="00474D76">
        <w:rPr>
          <w:rFonts w:eastAsia="Arial Unicode MS"/>
          <w:i/>
          <w:sz w:val="22"/>
          <w:szCs w:val="22"/>
        </w:rPr>
        <w:t xml:space="preserve"> e autorização d</w:t>
      </w:r>
      <w:r w:rsidR="00084DD5">
        <w:rPr>
          <w:rFonts w:eastAsia="Arial Unicode MS"/>
          <w:i/>
          <w:sz w:val="22"/>
          <w:szCs w:val="22"/>
        </w:rPr>
        <w:t>a</w:t>
      </w:r>
      <w:r w:rsidRPr="00474D76">
        <w:rPr>
          <w:rFonts w:eastAsia="Arial Unicode MS"/>
          <w:i/>
          <w:sz w:val="22"/>
          <w:szCs w:val="22"/>
        </w:rPr>
        <w:t xml:space="preserve"> Fiduciári</w:t>
      </w:r>
      <w:r w:rsidR="00084DD5">
        <w:rPr>
          <w:rFonts w:eastAsia="Arial Unicode MS"/>
          <w:i/>
          <w:sz w:val="22"/>
          <w:szCs w:val="22"/>
        </w:rPr>
        <w:t>a</w:t>
      </w:r>
      <w:r w:rsidRPr="00474D76">
        <w:rPr>
          <w:rFonts w:eastAsia="Arial Unicode MS"/>
          <w:i/>
          <w:sz w:val="22"/>
          <w:szCs w:val="22"/>
        </w:rPr>
        <w:t xml:space="preserve">, para uma conta de livre movimentação da </w:t>
      </w:r>
      <w:proofErr w:type="spellStart"/>
      <w:r w:rsidR="00084DD5">
        <w:rPr>
          <w:rFonts w:eastAsia="Arial Unicode MS"/>
          <w:i/>
          <w:sz w:val="22"/>
          <w:szCs w:val="22"/>
        </w:rPr>
        <w:t>Fiduciante</w:t>
      </w:r>
      <w:proofErr w:type="spellEnd"/>
      <w:r w:rsidRPr="00474D76">
        <w:rPr>
          <w:rFonts w:eastAsia="Arial Unicode MS"/>
          <w:i/>
          <w:sz w:val="22"/>
          <w:szCs w:val="22"/>
        </w:rPr>
        <w:t xml:space="preserve">, em até 2 (dois) Dias Úteis contados </w:t>
      </w:r>
      <w:r w:rsidRPr="00474D76">
        <w:rPr>
          <w:rFonts w:eastAsia="Arial Unicode MS"/>
          <w:i/>
          <w:sz w:val="22"/>
          <w:szCs w:val="22"/>
        </w:rPr>
        <w:lastRenderedPageBreak/>
        <w:t>da data em que forem depositados (“</w:t>
      </w:r>
      <w:r w:rsidRPr="008005C4">
        <w:rPr>
          <w:rFonts w:eastAsia="Arial Unicode MS"/>
          <w:i/>
          <w:sz w:val="22"/>
          <w:szCs w:val="22"/>
          <w:u w:val="single"/>
        </w:rPr>
        <w:t>Cessão Fiduciária de Recebíveis</w:t>
      </w:r>
      <w:r w:rsidRPr="00474D76">
        <w:rPr>
          <w:rFonts w:eastAsia="Arial Unicode MS"/>
          <w:i/>
          <w:sz w:val="22"/>
          <w:szCs w:val="22"/>
        </w:rPr>
        <w:t>”</w:t>
      </w:r>
      <w:r w:rsidR="0000610B">
        <w:rPr>
          <w:rFonts w:eastAsia="Arial Unicode MS"/>
          <w:i/>
          <w:sz w:val="22"/>
          <w:szCs w:val="22"/>
        </w:rPr>
        <w:t>)</w:t>
      </w:r>
      <w:r w:rsidRPr="00474D76">
        <w:rPr>
          <w:rFonts w:eastAsia="Arial Unicode MS"/>
          <w:i/>
          <w:sz w:val="22"/>
          <w:szCs w:val="22"/>
        </w:rPr>
        <w:t>, constituída por meio do ”Instrumento Particular de Cessão Fiduciária de Direitos Creditórios em Garantia e Outras Avenças”</w:t>
      </w:r>
      <w:r w:rsidR="00084DD5" w:rsidRPr="00474D76">
        <w:rPr>
          <w:rFonts w:eastAsia="Arial Unicode MS"/>
          <w:i/>
          <w:sz w:val="22"/>
          <w:szCs w:val="22"/>
        </w:rPr>
        <w:t>, celebrado</w:t>
      </w:r>
      <w:r w:rsidR="002E6C89">
        <w:rPr>
          <w:rFonts w:eastAsia="Arial Unicode MS"/>
          <w:i/>
          <w:sz w:val="22"/>
          <w:szCs w:val="22"/>
        </w:rPr>
        <w:t xml:space="preserve"> em 01 de novembro de 2016,</w:t>
      </w:r>
      <w:r w:rsidR="00084DD5" w:rsidRPr="00474D76">
        <w:rPr>
          <w:rFonts w:eastAsia="Arial Unicode MS"/>
          <w:i/>
          <w:sz w:val="22"/>
          <w:szCs w:val="22"/>
        </w:rPr>
        <w:t xml:space="preserve"> entre a </w:t>
      </w:r>
      <w:proofErr w:type="spellStart"/>
      <w:r w:rsidR="00084DD5">
        <w:rPr>
          <w:rFonts w:eastAsia="Arial Unicode MS"/>
          <w:i/>
          <w:sz w:val="22"/>
          <w:szCs w:val="22"/>
        </w:rPr>
        <w:t>Fiduciante</w:t>
      </w:r>
      <w:proofErr w:type="spellEnd"/>
      <w:r w:rsidR="00084DD5" w:rsidRPr="00EA0CC8">
        <w:rPr>
          <w:i/>
          <w:sz w:val="22"/>
          <w:szCs w:val="22"/>
        </w:rPr>
        <w:t xml:space="preserve">, na qualidade de </w:t>
      </w:r>
      <w:proofErr w:type="spellStart"/>
      <w:r w:rsidR="00084DD5" w:rsidRPr="00EA0CC8">
        <w:rPr>
          <w:i/>
          <w:sz w:val="22"/>
          <w:szCs w:val="22"/>
        </w:rPr>
        <w:t>fiduciante</w:t>
      </w:r>
      <w:proofErr w:type="spellEnd"/>
      <w:r w:rsidR="00084DD5" w:rsidRPr="00474D76">
        <w:rPr>
          <w:rFonts w:eastAsia="Arial Unicode MS"/>
          <w:i/>
          <w:sz w:val="22"/>
          <w:szCs w:val="22"/>
        </w:rPr>
        <w:t xml:space="preserve">, </w:t>
      </w:r>
      <w:r w:rsidR="00084DD5">
        <w:rPr>
          <w:rFonts w:eastAsia="Arial Unicode MS"/>
          <w:i/>
          <w:sz w:val="22"/>
          <w:szCs w:val="22"/>
        </w:rPr>
        <w:t>a</w:t>
      </w:r>
      <w:r w:rsidR="00084DD5" w:rsidRPr="00474D76">
        <w:rPr>
          <w:rFonts w:eastAsia="Arial Unicode MS"/>
          <w:i/>
          <w:sz w:val="22"/>
          <w:szCs w:val="22"/>
        </w:rPr>
        <w:t xml:space="preserve"> </w:t>
      </w:r>
      <w:r w:rsidR="00084DD5">
        <w:rPr>
          <w:rFonts w:eastAsia="Arial Unicode MS"/>
          <w:i/>
          <w:sz w:val="22"/>
          <w:szCs w:val="22"/>
        </w:rPr>
        <w:t>Fiduciária</w:t>
      </w:r>
      <w:r w:rsidR="00084DD5" w:rsidRPr="00EA0CC8">
        <w:rPr>
          <w:i/>
          <w:sz w:val="22"/>
          <w:szCs w:val="22"/>
        </w:rPr>
        <w:t>, na qualidade de fiduciário,</w:t>
      </w:r>
      <w:r w:rsidR="00084DD5">
        <w:rPr>
          <w:rFonts w:eastAsia="Arial Unicode MS"/>
          <w:i/>
          <w:sz w:val="22"/>
          <w:szCs w:val="22"/>
        </w:rPr>
        <w:t xml:space="preserve"> e a Devedora, na qualidade de interveniente anuente</w:t>
      </w:r>
      <w:r w:rsidRPr="00474D76">
        <w:rPr>
          <w:rFonts w:eastAsia="Arial Unicode MS"/>
          <w:i/>
          <w:sz w:val="22"/>
          <w:szCs w:val="22"/>
        </w:rPr>
        <w:t xml:space="preserve"> (“</w:t>
      </w:r>
      <w:r w:rsidRPr="008005C4">
        <w:rPr>
          <w:rFonts w:eastAsia="Arial Unicode MS"/>
          <w:i/>
          <w:sz w:val="22"/>
          <w:szCs w:val="22"/>
          <w:u w:val="single"/>
        </w:rPr>
        <w:t>Contrato de Cessão Fiduciária de Recebíveis</w:t>
      </w:r>
      <w:r w:rsidRPr="00474D76">
        <w:rPr>
          <w:rFonts w:eastAsia="Arial Unicode MS"/>
          <w:i/>
          <w:sz w:val="22"/>
          <w:szCs w:val="22"/>
        </w:rPr>
        <w:t>” e, em conjunto com os Contratos de Alienação Fiduciária de Imóveis, o Contrato de Penhor de Quotas, o Contrato de Alienação Fiduciária de Quotas e o</w:t>
      </w:r>
      <w:r w:rsidR="00F3086B">
        <w:rPr>
          <w:rFonts w:eastAsia="Arial Unicode MS"/>
          <w:i/>
          <w:sz w:val="22"/>
          <w:szCs w:val="22"/>
        </w:rPr>
        <w:t>s</w:t>
      </w:r>
      <w:r w:rsidRPr="00474D76">
        <w:rPr>
          <w:rFonts w:eastAsia="Arial Unicode MS"/>
          <w:i/>
          <w:sz w:val="22"/>
          <w:szCs w:val="22"/>
        </w:rPr>
        <w:t xml:space="preserve"> Contrato</w:t>
      </w:r>
      <w:r w:rsidR="00F3086B">
        <w:rPr>
          <w:rFonts w:eastAsia="Arial Unicode MS"/>
          <w:i/>
          <w:sz w:val="22"/>
          <w:szCs w:val="22"/>
        </w:rPr>
        <w:t>s</w:t>
      </w:r>
      <w:r w:rsidRPr="00474D76">
        <w:rPr>
          <w:rFonts w:eastAsia="Arial Unicode MS"/>
          <w:i/>
          <w:sz w:val="22"/>
          <w:szCs w:val="22"/>
        </w:rPr>
        <w:t xml:space="preserve"> de Alienação Fiduciária de Quotas Adicional, os “</w:t>
      </w:r>
      <w:r w:rsidRPr="008005C4">
        <w:rPr>
          <w:rFonts w:eastAsia="Arial Unicode MS"/>
          <w:i/>
          <w:sz w:val="22"/>
          <w:szCs w:val="22"/>
          <w:u w:val="single"/>
        </w:rPr>
        <w:t>Contratos de Garantia</w:t>
      </w:r>
      <w:r w:rsidRPr="00474D76">
        <w:rPr>
          <w:rFonts w:eastAsia="Arial Unicode MS"/>
          <w:i/>
          <w:sz w:val="22"/>
          <w:szCs w:val="22"/>
        </w:rPr>
        <w:t>”)</w:t>
      </w:r>
      <w:r>
        <w:rPr>
          <w:rFonts w:eastAsia="Arial Unicode MS"/>
          <w:i/>
          <w:sz w:val="22"/>
          <w:szCs w:val="22"/>
        </w:rPr>
        <w:t>”</w:t>
      </w:r>
    </w:p>
    <w:p w14:paraId="555BFC9F" w14:textId="2A438A93" w:rsidR="00511F41" w:rsidRPr="00EA0CC8" w:rsidRDefault="00511F41" w:rsidP="00EA0CC8">
      <w:pPr>
        <w:widowControl w:val="0"/>
        <w:autoSpaceDE/>
        <w:autoSpaceDN/>
        <w:spacing w:line="300" w:lineRule="atLeast"/>
        <w:ind w:left="1440"/>
        <w:jc w:val="both"/>
        <w:textAlignment w:val="baseline"/>
        <w:rPr>
          <w:i/>
          <w:sz w:val="22"/>
          <w:szCs w:val="22"/>
        </w:rPr>
      </w:pPr>
    </w:p>
    <w:p w14:paraId="7800E18A" w14:textId="4676E524" w:rsidR="00511F41" w:rsidRPr="00EA0CC8" w:rsidRDefault="00511F41" w:rsidP="00EA0CC8">
      <w:pPr>
        <w:widowControl w:val="0"/>
        <w:autoSpaceDE/>
        <w:autoSpaceDN/>
        <w:spacing w:line="300" w:lineRule="atLeast"/>
        <w:ind w:left="720"/>
        <w:jc w:val="both"/>
        <w:textAlignment w:val="baseline"/>
        <w:rPr>
          <w:i/>
          <w:sz w:val="22"/>
          <w:szCs w:val="22"/>
        </w:rPr>
      </w:pPr>
    </w:p>
    <w:p w14:paraId="5A41765C" w14:textId="5AFC12F6" w:rsidR="00511F41" w:rsidRPr="00EA0CC8" w:rsidRDefault="00511F41" w:rsidP="00EA0CC8">
      <w:pPr>
        <w:widowControl w:val="0"/>
        <w:autoSpaceDE/>
        <w:autoSpaceDN/>
        <w:spacing w:line="300" w:lineRule="atLeast"/>
        <w:ind w:left="720"/>
        <w:jc w:val="both"/>
        <w:textAlignment w:val="baseline"/>
        <w:rPr>
          <w:i/>
          <w:sz w:val="22"/>
          <w:szCs w:val="22"/>
        </w:rPr>
      </w:pPr>
      <w:r w:rsidRPr="00EA0CC8">
        <w:rPr>
          <w:i/>
          <w:sz w:val="22"/>
          <w:szCs w:val="22"/>
        </w:rPr>
        <w:t>(...)</w:t>
      </w:r>
    </w:p>
    <w:p w14:paraId="423D760B" w14:textId="77777777" w:rsidR="00511F41" w:rsidRPr="00AD5154" w:rsidRDefault="00511F41" w:rsidP="00EA0CC8">
      <w:pPr>
        <w:pStyle w:val="PargrafodaLista"/>
        <w:spacing w:line="300" w:lineRule="atLeast"/>
        <w:jc w:val="both"/>
        <w:rPr>
          <w:color w:val="000000"/>
          <w:sz w:val="22"/>
          <w:szCs w:val="22"/>
        </w:rPr>
      </w:pPr>
    </w:p>
    <w:p w14:paraId="0A998681" w14:textId="6C62EED8" w:rsidR="0049011D" w:rsidRDefault="0049011D" w:rsidP="0049011D">
      <w:pPr>
        <w:spacing w:line="300" w:lineRule="atLeast"/>
        <w:ind w:left="708"/>
        <w:jc w:val="both"/>
        <w:rPr>
          <w:i/>
          <w:sz w:val="22"/>
          <w:szCs w:val="22"/>
        </w:rPr>
      </w:pPr>
      <w:r w:rsidRPr="00D7393F">
        <w:rPr>
          <w:i/>
          <w:sz w:val="22"/>
          <w:szCs w:val="22"/>
        </w:rPr>
        <w:t>“</w:t>
      </w:r>
      <w:r w:rsidRPr="00EA0CC8">
        <w:rPr>
          <w:i/>
          <w:sz w:val="22"/>
          <w:szCs w:val="22"/>
        </w:rPr>
        <w:t>7.1.</w:t>
      </w:r>
      <w:r w:rsidRPr="00EA0CC8">
        <w:rPr>
          <w:i/>
          <w:sz w:val="22"/>
          <w:szCs w:val="22"/>
        </w:rPr>
        <w:tab/>
        <w:t xml:space="preserve">As Partes convencionam que o valor dos ativos objeto das garantias reais compostas (i) pelo </w:t>
      </w:r>
      <w:r w:rsidRPr="00EA0CC8">
        <w:rPr>
          <w:rFonts w:eastAsia="Arial Unicode MS"/>
          <w:i/>
          <w:w w:val="0"/>
          <w:sz w:val="22"/>
          <w:szCs w:val="22"/>
        </w:rPr>
        <w:t xml:space="preserve">Imóvel </w:t>
      </w:r>
      <w:r w:rsidR="002E6C89">
        <w:rPr>
          <w:rStyle w:val="DeltaViewInsertion"/>
          <w:rFonts w:eastAsia="Arial Unicode MS"/>
          <w:i/>
          <w:color w:val="auto"/>
          <w:sz w:val="22"/>
          <w:szCs w:val="22"/>
          <w:u w:val="none"/>
        </w:rPr>
        <w:t>Garantia</w:t>
      </w:r>
      <w:r w:rsidRPr="00EA0CC8">
        <w:rPr>
          <w:i/>
          <w:sz w:val="22"/>
          <w:szCs w:val="22"/>
        </w:rPr>
        <w:t xml:space="preserve">, nos termos da presente Alienação Fiduciária, </w:t>
      </w:r>
      <w:r w:rsidR="00DA1F34" w:rsidRPr="007A702E">
        <w:rPr>
          <w:i/>
          <w:sz w:val="22"/>
          <w:szCs w:val="22"/>
        </w:rPr>
        <w:t>(</w:t>
      </w:r>
      <w:proofErr w:type="spellStart"/>
      <w:r w:rsidR="00DA1F34" w:rsidRPr="007A702E">
        <w:rPr>
          <w:i/>
          <w:sz w:val="22"/>
          <w:szCs w:val="22"/>
        </w:rPr>
        <w:t>ii</w:t>
      </w:r>
      <w:proofErr w:type="spellEnd"/>
      <w:r w:rsidR="00DA1F34" w:rsidRPr="007A702E">
        <w:rPr>
          <w:i/>
          <w:sz w:val="22"/>
          <w:szCs w:val="22"/>
        </w:rPr>
        <w:t xml:space="preserve">) pelo Imóvel </w:t>
      </w:r>
      <w:r w:rsidR="00DA1F34" w:rsidRPr="007A702E">
        <w:rPr>
          <w:rFonts w:eastAsia="Arial Unicode MS"/>
          <w:i/>
          <w:color w:val="000000"/>
          <w:w w:val="0"/>
          <w:sz w:val="22"/>
          <w:szCs w:val="22"/>
        </w:rPr>
        <w:t>Gleba</w:t>
      </w:r>
      <w:r w:rsidR="00DA1F34" w:rsidRPr="007A702E">
        <w:rPr>
          <w:i/>
          <w:sz w:val="22"/>
          <w:szCs w:val="22"/>
        </w:rPr>
        <w:t xml:space="preserve">, nos termos da Alienação Fiduciária do Imóvel </w:t>
      </w:r>
      <w:r w:rsidR="00DA1F34" w:rsidRPr="007A702E">
        <w:rPr>
          <w:rFonts w:eastAsia="Arial Unicode MS"/>
          <w:i/>
          <w:color w:val="000000"/>
          <w:w w:val="0"/>
          <w:sz w:val="22"/>
          <w:szCs w:val="22"/>
        </w:rPr>
        <w:t>Gleba</w:t>
      </w:r>
      <w:r w:rsidR="00DA1F34">
        <w:rPr>
          <w:rFonts w:eastAsia="Arial Unicode MS"/>
          <w:i/>
          <w:color w:val="000000"/>
          <w:w w:val="0"/>
          <w:sz w:val="22"/>
          <w:szCs w:val="22"/>
        </w:rPr>
        <w:t>,</w:t>
      </w:r>
      <w:r w:rsidR="00DA1F34">
        <w:rPr>
          <w:i/>
          <w:sz w:val="22"/>
          <w:szCs w:val="22"/>
        </w:rPr>
        <w:t xml:space="preserve"> (</w:t>
      </w:r>
      <w:proofErr w:type="spellStart"/>
      <w:r w:rsidR="00DA1F34">
        <w:rPr>
          <w:i/>
          <w:sz w:val="22"/>
          <w:szCs w:val="22"/>
        </w:rPr>
        <w:t>iii</w:t>
      </w:r>
      <w:proofErr w:type="spellEnd"/>
      <w:r w:rsidR="00DA1F34">
        <w:rPr>
          <w:i/>
          <w:sz w:val="22"/>
          <w:szCs w:val="22"/>
        </w:rPr>
        <w:t xml:space="preserve">) pela Participação na Novo Recife, nos termos do Penhor de Quotas, </w:t>
      </w:r>
      <w:r w:rsidRPr="00EA0CC8">
        <w:rPr>
          <w:i/>
          <w:sz w:val="22"/>
          <w:szCs w:val="22"/>
        </w:rPr>
        <w:t>(</w:t>
      </w:r>
      <w:proofErr w:type="spellStart"/>
      <w:r w:rsidRPr="00EA0CC8">
        <w:rPr>
          <w:i/>
          <w:sz w:val="22"/>
          <w:szCs w:val="22"/>
        </w:rPr>
        <w:t>i</w:t>
      </w:r>
      <w:r w:rsidR="00DA1F34">
        <w:rPr>
          <w:i/>
          <w:sz w:val="22"/>
          <w:szCs w:val="22"/>
        </w:rPr>
        <w:t>v</w:t>
      </w:r>
      <w:proofErr w:type="spellEnd"/>
      <w:r w:rsidRPr="00EA0CC8">
        <w:rPr>
          <w:i/>
          <w:sz w:val="22"/>
          <w:szCs w:val="22"/>
        </w:rPr>
        <w:t>) pelas Quotas, nos termos da Alienação Fiduciária de Quotas</w:t>
      </w:r>
      <w:r w:rsidRPr="00EA0CC8">
        <w:rPr>
          <w:rFonts w:eastAsia="Arial Unicode MS"/>
          <w:i/>
          <w:color w:val="000000"/>
          <w:w w:val="0"/>
          <w:sz w:val="22"/>
          <w:szCs w:val="22"/>
        </w:rPr>
        <w:t xml:space="preserve"> e (v) pelas Quotas Adicionais, nos termos da Alienação Fiduciária de Quotas Adicional</w:t>
      </w:r>
      <w:r w:rsidRPr="00EA0CC8">
        <w:rPr>
          <w:i/>
          <w:sz w:val="22"/>
          <w:szCs w:val="22"/>
        </w:rPr>
        <w:t>, deverão, até a quitação integral das Obrigações Garantidas, representar, em conjunto, no mínimo, 125% (cento e vinte e cinco por cento) do saldo devedor das Debêntures, conforme o descrito no Anexo II deste Contrato (“</w:t>
      </w:r>
      <w:r w:rsidRPr="00EA0CC8">
        <w:rPr>
          <w:i/>
          <w:sz w:val="22"/>
          <w:szCs w:val="22"/>
          <w:u w:val="single"/>
        </w:rPr>
        <w:t>Percentual Mínimo de Garantias</w:t>
      </w:r>
      <w:r w:rsidRPr="00EA0CC8">
        <w:rPr>
          <w:i/>
          <w:sz w:val="22"/>
          <w:szCs w:val="22"/>
        </w:rPr>
        <w:t xml:space="preserve">”). </w:t>
      </w:r>
      <w:r w:rsidRPr="00EA0CC8">
        <w:rPr>
          <w:rFonts w:eastAsia="Arial Unicode MS"/>
          <w:i/>
          <w:color w:val="000000"/>
          <w:w w:val="0"/>
          <w:sz w:val="22"/>
          <w:szCs w:val="22"/>
        </w:rPr>
        <w:t xml:space="preserve">Para os fins da legislação aplicável, as Partes convencionam que o </w:t>
      </w:r>
      <w:r w:rsidRPr="00EA0CC8">
        <w:rPr>
          <w:rFonts w:eastAsia="Arial Unicode MS"/>
          <w:i/>
          <w:w w:val="0"/>
          <w:sz w:val="22"/>
          <w:szCs w:val="22"/>
        </w:rPr>
        <w:t xml:space="preserve">Imóvel </w:t>
      </w:r>
      <w:r w:rsidRPr="00EA0CC8">
        <w:rPr>
          <w:rStyle w:val="DeltaViewInsertion"/>
          <w:rFonts w:eastAsia="Arial Unicode MS"/>
          <w:i/>
          <w:color w:val="auto"/>
          <w:sz w:val="22"/>
          <w:szCs w:val="22"/>
          <w:u w:val="none"/>
        </w:rPr>
        <w:t>Garantia</w:t>
      </w:r>
      <w:r w:rsidRPr="00EA0CC8">
        <w:rPr>
          <w:rFonts w:eastAsia="Arial Unicode MS"/>
          <w:i/>
          <w:color w:val="000000"/>
          <w:w w:val="0"/>
          <w:sz w:val="22"/>
          <w:szCs w:val="22"/>
        </w:rPr>
        <w:t xml:space="preserve"> outorgado em garantia, nos termos da presente alienação fiduciária, corresponde a</w:t>
      </w:r>
      <w:r w:rsidR="00840EA9">
        <w:rPr>
          <w:rFonts w:eastAsia="Arial Unicode MS"/>
          <w:i/>
          <w:color w:val="000000"/>
          <w:w w:val="0"/>
          <w:sz w:val="22"/>
          <w:szCs w:val="22"/>
        </w:rPr>
        <w:t xml:space="preserve"> 23,14% (vinte e três inteiros e quatorze centésimos por cento)</w:t>
      </w:r>
      <w:r w:rsidRPr="00EA0CC8">
        <w:rPr>
          <w:rFonts w:eastAsia="Arial Unicode MS"/>
          <w:i/>
          <w:color w:val="000000"/>
          <w:w w:val="0"/>
          <w:sz w:val="22"/>
          <w:szCs w:val="22"/>
        </w:rPr>
        <w:t xml:space="preserve"> do saldo devedor das Debêntures, conforme o descrito no Anexo II deste Contrato.</w:t>
      </w:r>
    </w:p>
    <w:p w14:paraId="3EC9CBFE" w14:textId="77777777" w:rsidR="0049011D" w:rsidRDefault="0049011D" w:rsidP="0049011D">
      <w:pPr>
        <w:spacing w:line="300" w:lineRule="atLeast"/>
        <w:ind w:left="708"/>
        <w:jc w:val="both"/>
        <w:rPr>
          <w:i/>
          <w:sz w:val="22"/>
          <w:szCs w:val="22"/>
        </w:rPr>
      </w:pPr>
    </w:p>
    <w:p w14:paraId="3D6D4DE6" w14:textId="0663C511" w:rsidR="0049011D" w:rsidRDefault="0049011D" w:rsidP="0049011D">
      <w:pPr>
        <w:spacing w:line="300" w:lineRule="atLeast"/>
        <w:ind w:left="708"/>
        <w:jc w:val="both"/>
        <w:rPr>
          <w:i/>
          <w:sz w:val="22"/>
          <w:szCs w:val="22"/>
        </w:rPr>
      </w:pPr>
      <w:r>
        <w:rPr>
          <w:i/>
          <w:sz w:val="22"/>
          <w:szCs w:val="22"/>
        </w:rPr>
        <w:t>7</w:t>
      </w:r>
      <w:r w:rsidRPr="00D7393F">
        <w:rPr>
          <w:i/>
          <w:sz w:val="22"/>
          <w:szCs w:val="22"/>
        </w:rPr>
        <w:t>.2.</w:t>
      </w:r>
      <w:r w:rsidRPr="00D7393F">
        <w:rPr>
          <w:i/>
          <w:sz w:val="22"/>
          <w:szCs w:val="22"/>
        </w:rPr>
        <w:tab/>
      </w:r>
      <w:r w:rsidRPr="00EA0CC8">
        <w:rPr>
          <w:rFonts w:eastAsia="Arial Unicode MS"/>
          <w:i/>
          <w:color w:val="000000"/>
          <w:w w:val="0"/>
          <w:sz w:val="22"/>
          <w:szCs w:val="22"/>
          <w:u w:val="single"/>
        </w:rPr>
        <w:t>Reforço</w:t>
      </w:r>
      <w:r w:rsidRPr="00EA0CC8">
        <w:rPr>
          <w:rFonts w:eastAsia="Arial Unicode MS"/>
          <w:i/>
          <w:color w:val="000000"/>
          <w:w w:val="0"/>
          <w:sz w:val="22"/>
          <w:szCs w:val="22"/>
        </w:rPr>
        <w:t xml:space="preserve">. </w:t>
      </w:r>
      <w:r w:rsidRPr="00EA0CC8">
        <w:rPr>
          <w:i/>
          <w:sz w:val="22"/>
          <w:szCs w:val="22"/>
        </w:rPr>
        <w:t xml:space="preserve">A qualquer momento durante a vigência deste Contrato, a </w:t>
      </w:r>
      <w:r w:rsidRPr="00EA0CC8">
        <w:rPr>
          <w:rFonts w:eastAsia="Arial Unicode MS"/>
          <w:i/>
          <w:w w:val="0"/>
          <w:sz w:val="22"/>
          <w:szCs w:val="22"/>
        </w:rPr>
        <w:t xml:space="preserve">Fiduciária poderá solicitar à </w:t>
      </w:r>
      <w:proofErr w:type="spellStart"/>
      <w:r w:rsidRPr="00EA0CC8">
        <w:rPr>
          <w:rFonts w:eastAsia="Arial Unicode MS"/>
          <w:i/>
          <w:w w:val="0"/>
          <w:sz w:val="22"/>
          <w:szCs w:val="22"/>
        </w:rPr>
        <w:t>Fiduciante</w:t>
      </w:r>
      <w:proofErr w:type="spellEnd"/>
      <w:r w:rsidRPr="00EA0CC8">
        <w:rPr>
          <w:rFonts w:eastAsia="Arial Unicode MS"/>
          <w:i/>
          <w:w w:val="0"/>
          <w:sz w:val="22"/>
          <w:szCs w:val="22"/>
        </w:rPr>
        <w:t xml:space="preserve"> e à Devedora </w:t>
      </w:r>
      <w:r w:rsidRPr="00EA0CC8">
        <w:rPr>
          <w:i/>
          <w:sz w:val="22"/>
          <w:szCs w:val="22"/>
        </w:rPr>
        <w:t>o reforço e/ou a substituição da garantia objeto do presente Contrato (“</w:t>
      </w:r>
      <w:r w:rsidRPr="00EA0CC8">
        <w:rPr>
          <w:i/>
          <w:sz w:val="22"/>
          <w:szCs w:val="22"/>
          <w:u w:val="single"/>
        </w:rPr>
        <w:t>Reforço</w:t>
      </w:r>
      <w:r w:rsidRPr="00EA0CC8">
        <w:rPr>
          <w:i/>
          <w:sz w:val="22"/>
          <w:szCs w:val="22"/>
        </w:rPr>
        <w:t>”)</w:t>
      </w:r>
      <w:r w:rsidRPr="00EA0CC8">
        <w:rPr>
          <w:rFonts w:eastAsia="Arial Unicode MS"/>
          <w:i/>
          <w:w w:val="0"/>
          <w:sz w:val="22"/>
          <w:szCs w:val="22"/>
        </w:rPr>
        <w:t xml:space="preserve">, mediante envio de notificação por escrito à </w:t>
      </w:r>
      <w:proofErr w:type="spellStart"/>
      <w:r w:rsidRPr="00EA0CC8">
        <w:rPr>
          <w:rFonts w:eastAsia="Arial Unicode MS"/>
          <w:i/>
          <w:w w:val="0"/>
          <w:sz w:val="22"/>
          <w:szCs w:val="22"/>
        </w:rPr>
        <w:t>Fiduciante</w:t>
      </w:r>
      <w:proofErr w:type="spellEnd"/>
      <w:r w:rsidRPr="00EA0CC8">
        <w:rPr>
          <w:rFonts w:eastAsia="Arial Unicode MS"/>
          <w:i/>
          <w:w w:val="0"/>
          <w:sz w:val="22"/>
          <w:szCs w:val="22"/>
        </w:rPr>
        <w:t xml:space="preserve"> e à Devedora (“</w:t>
      </w:r>
      <w:r w:rsidRPr="00EA0CC8">
        <w:rPr>
          <w:rFonts w:eastAsia="Arial Unicode MS"/>
          <w:i/>
          <w:w w:val="0"/>
          <w:sz w:val="22"/>
          <w:szCs w:val="22"/>
          <w:u w:val="single"/>
        </w:rPr>
        <w:t>Notificação de Reforço</w:t>
      </w:r>
      <w:r w:rsidRPr="00EA0CC8">
        <w:rPr>
          <w:rFonts w:eastAsia="Arial Unicode MS"/>
          <w:i/>
          <w:w w:val="0"/>
          <w:sz w:val="22"/>
          <w:szCs w:val="22"/>
        </w:rPr>
        <w:t xml:space="preserve">”), caso o </w:t>
      </w:r>
      <w:r w:rsidRPr="00EA0CC8">
        <w:rPr>
          <w:rFonts w:eastAsia="Arial Unicode MS"/>
          <w:i/>
          <w:color w:val="000000"/>
          <w:w w:val="0"/>
          <w:sz w:val="22"/>
          <w:szCs w:val="22"/>
        </w:rPr>
        <w:t>Percentual Mínimo de Garantias não seja atendido</w:t>
      </w:r>
      <w:r w:rsidRPr="00EA0CC8">
        <w:rPr>
          <w:i/>
          <w:sz w:val="22"/>
          <w:szCs w:val="22"/>
        </w:rPr>
        <w:t>,</w:t>
      </w:r>
      <w:r w:rsidRPr="00EA0CC8">
        <w:rPr>
          <w:rFonts w:eastAsia="Arial Unicode MS"/>
          <w:i/>
          <w:color w:val="000000"/>
          <w:w w:val="0"/>
          <w:sz w:val="22"/>
          <w:szCs w:val="22"/>
        </w:rPr>
        <w:t xml:space="preserve"> utilizando-se como base para o referido cálculo do valor do </w:t>
      </w:r>
      <w:r w:rsidRPr="00EA0CC8">
        <w:rPr>
          <w:rFonts w:eastAsia="Arial Unicode MS"/>
          <w:i/>
          <w:w w:val="0"/>
          <w:sz w:val="22"/>
          <w:szCs w:val="22"/>
        </w:rPr>
        <w:t xml:space="preserve">Imóvel </w:t>
      </w:r>
      <w:r w:rsidRPr="00EA0CC8">
        <w:rPr>
          <w:rStyle w:val="DeltaViewInsertion"/>
          <w:rFonts w:eastAsia="Arial Unicode MS"/>
          <w:i/>
          <w:color w:val="auto"/>
          <w:sz w:val="22"/>
          <w:szCs w:val="22"/>
          <w:u w:val="none"/>
        </w:rPr>
        <w:t>Garantia</w:t>
      </w:r>
      <w:r w:rsidRPr="00EA0CC8">
        <w:rPr>
          <w:rFonts w:eastAsia="Arial Unicode MS"/>
          <w:i/>
          <w:color w:val="000000"/>
          <w:w w:val="0"/>
          <w:sz w:val="22"/>
          <w:szCs w:val="22"/>
        </w:rPr>
        <w:t xml:space="preserve">, conforme o estabelecido nos termos da Cláusula 6.7 e seguintes deste instrumento, </w:t>
      </w:r>
      <w:r w:rsidR="00F87DA2">
        <w:rPr>
          <w:rFonts w:eastAsia="Arial Unicode MS"/>
          <w:i/>
          <w:color w:val="000000"/>
          <w:w w:val="0"/>
          <w:sz w:val="22"/>
          <w:szCs w:val="22"/>
        </w:rPr>
        <w:t xml:space="preserve">em conjunto </w:t>
      </w:r>
      <w:r w:rsidR="00F87DA2" w:rsidRPr="006838D6">
        <w:rPr>
          <w:rFonts w:eastAsia="Arial Unicode MS"/>
          <w:i/>
          <w:color w:val="000000"/>
          <w:w w:val="0"/>
          <w:sz w:val="22"/>
          <w:szCs w:val="22"/>
        </w:rPr>
        <w:t xml:space="preserve">com </w:t>
      </w:r>
      <w:r w:rsidR="00F87DA2">
        <w:rPr>
          <w:rFonts w:eastAsia="Arial Unicode MS"/>
          <w:i/>
          <w:color w:val="000000"/>
          <w:w w:val="0"/>
          <w:sz w:val="22"/>
          <w:szCs w:val="22"/>
        </w:rPr>
        <w:t xml:space="preserve">(i) </w:t>
      </w:r>
      <w:r w:rsidR="00F87DA2" w:rsidRPr="006838D6">
        <w:rPr>
          <w:rFonts w:eastAsia="Arial Unicode MS"/>
          <w:i/>
          <w:color w:val="000000"/>
          <w:w w:val="0"/>
          <w:sz w:val="22"/>
          <w:szCs w:val="22"/>
        </w:rPr>
        <w:t xml:space="preserve">o valor do Imóvel Gleba, conforme o estabelecido nos termos do Contrato de Alienação Fiduciária </w:t>
      </w:r>
      <w:r w:rsidR="00F3086B">
        <w:rPr>
          <w:rFonts w:eastAsia="Arial Unicode MS"/>
          <w:i/>
          <w:color w:val="000000"/>
          <w:w w:val="0"/>
          <w:sz w:val="22"/>
          <w:szCs w:val="22"/>
        </w:rPr>
        <w:t xml:space="preserve">do </w:t>
      </w:r>
      <w:r w:rsidR="00F87DA2" w:rsidRPr="006838D6">
        <w:rPr>
          <w:rFonts w:eastAsia="Arial Unicode MS"/>
          <w:i/>
          <w:color w:val="000000"/>
          <w:w w:val="0"/>
          <w:sz w:val="22"/>
          <w:szCs w:val="22"/>
        </w:rPr>
        <w:t>Imóvel Gleba</w:t>
      </w:r>
      <w:r w:rsidR="00F87DA2">
        <w:rPr>
          <w:rFonts w:eastAsia="Arial Unicode MS"/>
          <w:i/>
          <w:color w:val="000000"/>
          <w:w w:val="0"/>
          <w:sz w:val="22"/>
          <w:szCs w:val="22"/>
        </w:rPr>
        <w:t>, (</w:t>
      </w:r>
      <w:proofErr w:type="spellStart"/>
      <w:r w:rsidR="00F87DA2">
        <w:rPr>
          <w:rFonts w:eastAsia="Arial Unicode MS"/>
          <w:i/>
          <w:color w:val="000000"/>
          <w:w w:val="0"/>
          <w:sz w:val="22"/>
          <w:szCs w:val="22"/>
        </w:rPr>
        <w:t>ii</w:t>
      </w:r>
      <w:proofErr w:type="spellEnd"/>
      <w:r w:rsidR="00F87DA2">
        <w:rPr>
          <w:rFonts w:eastAsia="Arial Unicode MS"/>
          <w:i/>
          <w:color w:val="000000"/>
          <w:w w:val="0"/>
          <w:sz w:val="22"/>
          <w:szCs w:val="22"/>
        </w:rPr>
        <w:t>)</w:t>
      </w:r>
      <w:r w:rsidR="00F87DA2" w:rsidRPr="0049011D">
        <w:rPr>
          <w:rFonts w:eastAsia="Arial Unicode MS"/>
          <w:i/>
          <w:color w:val="000000"/>
          <w:w w:val="0"/>
          <w:sz w:val="22"/>
          <w:szCs w:val="22"/>
        </w:rPr>
        <w:t xml:space="preserve"> </w:t>
      </w:r>
      <w:r w:rsidRPr="00EA0CC8">
        <w:rPr>
          <w:rFonts w:eastAsia="Arial Unicode MS"/>
          <w:i/>
          <w:color w:val="000000"/>
          <w:w w:val="0"/>
          <w:sz w:val="22"/>
          <w:szCs w:val="22"/>
        </w:rPr>
        <w:t xml:space="preserve">o valor </w:t>
      </w:r>
      <w:r w:rsidR="00DA1F34">
        <w:rPr>
          <w:rFonts w:eastAsia="Arial Unicode MS"/>
          <w:i/>
          <w:color w:val="000000"/>
          <w:w w:val="0"/>
          <w:sz w:val="22"/>
          <w:szCs w:val="22"/>
        </w:rPr>
        <w:t>da Participação na Novo Recife</w:t>
      </w:r>
      <w:r w:rsidR="00F87DA2">
        <w:rPr>
          <w:rFonts w:eastAsia="Arial Unicode MS"/>
          <w:i/>
          <w:color w:val="000000"/>
          <w:w w:val="0"/>
          <w:sz w:val="22"/>
          <w:szCs w:val="22"/>
        </w:rPr>
        <w:t>, conforme o</w:t>
      </w:r>
      <w:r w:rsidR="00DA1F34">
        <w:rPr>
          <w:rFonts w:eastAsia="Arial Unicode MS"/>
          <w:i/>
          <w:color w:val="000000"/>
          <w:w w:val="0"/>
          <w:sz w:val="22"/>
          <w:szCs w:val="22"/>
        </w:rPr>
        <w:t xml:space="preserve"> estabelecido nos termos do Contrato de Penhor de Quotas, </w:t>
      </w:r>
      <w:r w:rsidR="00F87DA2">
        <w:rPr>
          <w:rFonts w:eastAsia="Arial Unicode MS"/>
          <w:i/>
          <w:color w:val="000000"/>
          <w:w w:val="0"/>
          <w:sz w:val="22"/>
          <w:szCs w:val="22"/>
        </w:rPr>
        <w:t>(</w:t>
      </w:r>
      <w:proofErr w:type="spellStart"/>
      <w:r w:rsidR="00F87DA2">
        <w:rPr>
          <w:rFonts w:eastAsia="Arial Unicode MS"/>
          <w:i/>
          <w:color w:val="000000"/>
          <w:w w:val="0"/>
          <w:sz w:val="22"/>
          <w:szCs w:val="22"/>
        </w:rPr>
        <w:t>iii</w:t>
      </w:r>
      <w:proofErr w:type="spellEnd"/>
      <w:r w:rsidR="00F87DA2">
        <w:rPr>
          <w:rFonts w:eastAsia="Arial Unicode MS"/>
          <w:i/>
          <w:color w:val="000000"/>
          <w:w w:val="0"/>
          <w:sz w:val="22"/>
          <w:szCs w:val="22"/>
        </w:rPr>
        <w:t xml:space="preserve">) o valor </w:t>
      </w:r>
      <w:r w:rsidRPr="00EA0CC8">
        <w:rPr>
          <w:rFonts w:eastAsia="Arial Unicode MS"/>
          <w:i/>
          <w:color w:val="000000"/>
          <w:w w:val="0"/>
          <w:sz w:val="22"/>
          <w:szCs w:val="22"/>
        </w:rPr>
        <w:t>das Quotas</w:t>
      </w:r>
      <w:r w:rsidR="00F87DA2">
        <w:rPr>
          <w:rFonts w:eastAsia="Arial Unicode MS"/>
          <w:i/>
          <w:color w:val="000000"/>
          <w:w w:val="0"/>
          <w:sz w:val="22"/>
          <w:szCs w:val="22"/>
        </w:rPr>
        <w:t xml:space="preserve">, conforme o </w:t>
      </w:r>
      <w:r w:rsidRPr="00EA0CC8">
        <w:rPr>
          <w:rFonts w:eastAsia="Arial Unicode MS"/>
          <w:i/>
          <w:color w:val="000000"/>
          <w:w w:val="0"/>
          <w:sz w:val="22"/>
          <w:szCs w:val="22"/>
        </w:rPr>
        <w:t xml:space="preserve"> estabelecido nos termos do Contrato de Alienação Fiduciária de Quotas, </w:t>
      </w:r>
      <w:r w:rsidR="00F87DA2">
        <w:rPr>
          <w:rFonts w:eastAsia="Arial Unicode MS"/>
          <w:i/>
          <w:color w:val="000000"/>
          <w:w w:val="0"/>
          <w:sz w:val="22"/>
          <w:szCs w:val="22"/>
        </w:rPr>
        <w:t>e (</w:t>
      </w:r>
      <w:proofErr w:type="spellStart"/>
      <w:r w:rsidR="00F87DA2">
        <w:rPr>
          <w:rFonts w:eastAsia="Arial Unicode MS"/>
          <w:i/>
          <w:color w:val="000000"/>
          <w:w w:val="0"/>
          <w:sz w:val="22"/>
          <w:szCs w:val="22"/>
        </w:rPr>
        <w:t>iv</w:t>
      </w:r>
      <w:proofErr w:type="spellEnd"/>
      <w:r w:rsidR="00F87DA2">
        <w:rPr>
          <w:rFonts w:eastAsia="Arial Unicode MS"/>
          <w:i/>
          <w:color w:val="000000"/>
          <w:w w:val="0"/>
          <w:sz w:val="22"/>
          <w:szCs w:val="22"/>
        </w:rPr>
        <w:t xml:space="preserve">) </w:t>
      </w:r>
      <w:r w:rsidRPr="00EA0CC8">
        <w:rPr>
          <w:rFonts w:eastAsia="Arial Unicode MS"/>
          <w:i/>
          <w:color w:val="000000"/>
          <w:w w:val="0"/>
          <w:sz w:val="22"/>
          <w:szCs w:val="22"/>
        </w:rPr>
        <w:t xml:space="preserve">o valor das Quotas Adicionais, conforme </w:t>
      </w:r>
      <w:r w:rsidR="00F87DA2">
        <w:rPr>
          <w:rFonts w:eastAsia="Arial Unicode MS"/>
          <w:i/>
          <w:color w:val="000000"/>
          <w:w w:val="0"/>
          <w:sz w:val="22"/>
          <w:szCs w:val="22"/>
        </w:rPr>
        <w:t xml:space="preserve">o estabelecido nos </w:t>
      </w:r>
      <w:r w:rsidRPr="00EA0CC8">
        <w:rPr>
          <w:rFonts w:eastAsia="Arial Unicode MS"/>
          <w:i/>
          <w:color w:val="000000"/>
          <w:w w:val="0"/>
          <w:sz w:val="22"/>
          <w:szCs w:val="22"/>
        </w:rPr>
        <w:t>termos dos Contratos de Alienação Fiduciária de Quotas Adicional.</w:t>
      </w:r>
    </w:p>
    <w:p w14:paraId="25524E5E" w14:textId="77777777" w:rsidR="0049011D" w:rsidRDefault="0049011D" w:rsidP="0049011D">
      <w:pPr>
        <w:spacing w:line="300" w:lineRule="atLeast"/>
        <w:ind w:left="708"/>
        <w:jc w:val="both"/>
        <w:rPr>
          <w:i/>
          <w:sz w:val="22"/>
          <w:szCs w:val="22"/>
        </w:rPr>
      </w:pPr>
    </w:p>
    <w:p w14:paraId="61952F82" w14:textId="77777777" w:rsidR="0049011D" w:rsidRDefault="0049011D" w:rsidP="0049011D">
      <w:pPr>
        <w:spacing w:line="300" w:lineRule="atLeast"/>
        <w:ind w:left="708"/>
        <w:jc w:val="both"/>
        <w:rPr>
          <w:i/>
          <w:sz w:val="22"/>
          <w:szCs w:val="22"/>
        </w:rPr>
      </w:pPr>
      <w:r>
        <w:rPr>
          <w:i/>
          <w:sz w:val="22"/>
          <w:szCs w:val="22"/>
        </w:rPr>
        <w:lastRenderedPageBreak/>
        <w:t>(...)</w:t>
      </w:r>
    </w:p>
    <w:p w14:paraId="334C7361" w14:textId="77777777" w:rsidR="0049011D" w:rsidRDefault="0049011D" w:rsidP="0049011D">
      <w:pPr>
        <w:spacing w:line="300" w:lineRule="atLeast"/>
        <w:ind w:left="708"/>
        <w:jc w:val="both"/>
        <w:rPr>
          <w:i/>
          <w:sz w:val="22"/>
          <w:szCs w:val="22"/>
        </w:rPr>
      </w:pPr>
    </w:p>
    <w:p w14:paraId="16F33252" w14:textId="77777777" w:rsidR="0049011D" w:rsidRPr="00D7393F" w:rsidRDefault="0049011D" w:rsidP="0049011D">
      <w:pPr>
        <w:spacing w:line="300" w:lineRule="atLeast"/>
        <w:ind w:left="708" w:right="51"/>
        <w:jc w:val="center"/>
        <w:rPr>
          <w:b/>
          <w:i/>
          <w:sz w:val="22"/>
          <w:szCs w:val="22"/>
          <w:u w:val="single"/>
        </w:rPr>
      </w:pPr>
      <w:r w:rsidRPr="00D7393F">
        <w:rPr>
          <w:b/>
          <w:i/>
          <w:sz w:val="22"/>
          <w:szCs w:val="22"/>
        </w:rPr>
        <w:t>ANEXO II</w:t>
      </w:r>
    </w:p>
    <w:p w14:paraId="0ADE44B7" w14:textId="77777777" w:rsidR="0049011D" w:rsidRPr="00D7393F" w:rsidRDefault="0049011D" w:rsidP="0049011D">
      <w:pPr>
        <w:spacing w:line="300" w:lineRule="atLeast"/>
        <w:ind w:left="708" w:right="51"/>
        <w:jc w:val="center"/>
        <w:rPr>
          <w:b/>
          <w:i/>
          <w:sz w:val="22"/>
          <w:szCs w:val="22"/>
          <w:u w:val="single"/>
        </w:rPr>
      </w:pPr>
    </w:p>
    <w:p w14:paraId="0BFEDA8E" w14:textId="77777777" w:rsidR="0049011D" w:rsidRPr="00D7393F" w:rsidRDefault="0049011D" w:rsidP="0049011D">
      <w:pPr>
        <w:spacing w:line="300" w:lineRule="atLeast"/>
        <w:ind w:left="708" w:right="51"/>
        <w:jc w:val="center"/>
        <w:rPr>
          <w:b/>
          <w:i/>
          <w:sz w:val="22"/>
          <w:szCs w:val="22"/>
          <w:u w:val="single"/>
        </w:rPr>
      </w:pPr>
      <w:r w:rsidRPr="00D7393F">
        <w:rPr>
          <w:b/>
          <w:i/>
          <w:sz w:val="22"/>
          <w:szCs w:val="22"/>
          <w:u w:val="single"/>
        </w:rPr>
        <w:t>Descrição das Obrigações Garantidas</w:t>
      </w:r>
    </w:p>
    <w:p w14:paraId="4B13244B" w14:textId="77777777" w:rsidR="0049011D" w:rsidRPr="00D7393F" w:rsidRDefault="0049011D" w:rsidP="0049011D">
      <w:pPr>
        <w:spacing w:line="300" w:lineRule="atLeast"/>
        <w:ind w:left="708" w:right="51"/>
        <w:jc w:val="center"/>
        <w:rPr>
          <w:b/>
          <w:i/>
          <w:sz w:val="22"/>
          <w:szCs w:val="22"/>
          <w:u w:val="single"/>
        </w:rPr>
      </w:pPr>
    </w:p>
    <w:p w14:paraId="38643F9E" w14:textId="77777777" w:rsidR="0049011D" w:rsidRPr="00D7393F" w:rsidRDefault="0049011D" w:rsidP="0049011D">
      <w:pPr>
        <w:spacing w:line="300" w:lineRule="atLeast"/>
        <w:ind w:left="708" w:right="51"/>
        <w:jc w:val="both"/>
        <w:rPr>
          <w:i/>
          <w:sz w:val="22"/>
          <w:szCs w:val="22"/>
        </w:rPr>
      </w:pPr>
      <w:r w:rsidRPr="00D7393F">
        <w:rPr>
          <w:i/>
          <w:sz w:val="22"/>
          <w:szCs w:val="22"/>
        </w:rPr>
        <w:t>As Partes declaram, para os fins do artigo 1.362 do Código Civil, que as Obrigações Garantidas apresentam as seguintes características:</w:t>
      </w:r>
    </w:p>
    <w:p w14:paraId="78E9593A" w14:textId="77777777" w:rsidR="0049011D" w:rsidRPr="00D7393F" w:rsidRDefault="0049011D" w:rsidP="0049011D">
      <w:pPr>
        <w:spacing w:line="300" w:lineRule="atLeast"/>
        <w:ind w:left="708" w:right="51"/>
        <w:jc w:val="both"/>
        <w:rPr>
          <w:i/>
          <w:sz w:val="22"/>
          <w:szCs w:val="22"/>
        </w:rPr>
      </w:pPr>
    </w:p>
    <w:p w14:paraId="2B10F531" w14:textId="77777777" w:rsidR="0049011D" w:rsidRPr="00D7393F" w:rsidRDefault="0049011D" w:rsidP="0049011D">
      <w:pPr>
        <w:numPr>
          <w:ilvl w:val="0"/>
          <w:numId w:val="34"/>
        </w:numPr>
        <w:tabs>
          <w:tab w:val="clear" w:pos="720"/>
          <w:tab w:val="num" w:pos="1428"/>
        </w:tabs>
        <w:autoSpaceDE/>
        <w:autoSpaceDN/>
        <w:adjustRightInd/>
        <w:spacing w:line="300" w:lineRule="atLeast"/>
        <w:ind w:left="1428"/>
        <w:jc w:val="both"/>
        <w:rPr>
          <w:i/>
          <w:sz w:val="22"/>
          <w:szCs w:val="22"/>
        </w:rPr>
      </w:pPr>
      <w:r w:rsidRPr="00D7393F">
        <w:rPr>
          <w:i/>
          <w:color w:val="000000"/>
          <w:sz w:val="22"/>
          <w:szCs w:val="22"/>
          <w:u w:val="single"/>
        </w:rPr>
        <w:t>Devedora</w:t>
      </w:r>
      <w:r w:rsidRPr="00D7393F">
        <w:rPr>
          <w:i/>
          <w:color w:val="000000"/>
          <w:sz w:val="22"/>
          <w:szCs w:val="22"/>
        </w:rPr>
        <w:t>: Moura Dubeux Engenharia S.A.</w:t>
      </w:r>
    </w:p>
    <w:p w14:paraId="449B1AAA" w14:textId="77777777" w:rsidR="0049011D" w:rsidRPr="00D7393F" w:rsidRDefault="0049011D" w:rsidP="0049011D">
      <w:pPr>
        <w:autoSpaceDE/>
        <w:autoSpaceDN/>
        <w:adjustRightInd/>
        <w:spacing w:line="300" w:lineRule="atLeast"/>
        <w:ind w:left="1428"/>
        <w:jc w:val="both"/>
        <w:rPr>
          <w:i/>
          <w:sz w:val="22"/>
          <w:szCs w:val="22"/>
        </w:rPr>
      </w:pPr>
    </w:p>
    <w:p w14:paraId="0D5AB8A3" w14:textId="6AE78871" w:rsidR="0049011D" w:rsidRPr="00D7393F" w:rsidRDefault="0049011D" w:rsidP="0049011D">
      <w:pPr>
        <w:numPr>
          <w:ilvl w:val="0"/>
          <w:numId w:val="34"/>
        </w:numPr>
        <w:tabs>
          <w:tab w:val="clear" w:pos="720"/>
          <w:tab w:val="num" w:pos="1428"/>
        </w:tabs>
        <w:autoSpaceDE/>
        <w:autoSpaceDN/>
        <w:adjustRightInd/>
        <w:spacing w:line="300" w:lineRule="atLeast"/>
        <w:ind w:left="1428"/>
        <w:jc w:val="both"/>
        <w:rPr>
          <w:i/>
          <w:sz w:val="22"/>
          <w:szCs w:val="22"/>
        </w:rPr>
      </w:pPr>
      <w:r w:rsidRPr="00D7393F">
        <w:rPr>
          <w:i/>
          <w:color w:val="000000"/>
          <w:sz w:val="22"/>
          <w:szCs w:val="22"/>
          <w:u w:val="single"/>
        </w:rPr>
        <w:t>Principal</w:t>
      </w:r>
      <w:r w:rsidRPr="00D7393F">
        <w:rPr>
          <w:i/>
          <w:color w:val="000000"/>
          <w:sz w:val="22"/>
          <w:szCs w:val="22"/>
        </w:rPr>
        <w:t xml:space="preserve">: </w:t>
      </w:r>
      <w:r w:rsidR="00813E20" w:rsidRPr="00866F7C">
        <w:rPr>
          <w:sz w:val="22"/>
          <w:szCs w:val="22"/>
        </w:rPr>
        <w:t>R$</w:t>
      </w:r>
      <w:r w:rsidR="00813E20" w:rsidRPr="00D7393F">
        <w:rPr>
          <w:i/>
          <w:sz w:val="22"/>
          <w:szCs w:val="22"/>
        </w:rPr>
        <w:t>1</w:t>
      </w:r>
      <w:r w:rsidR="00813E20">
        <w:rPr>
          <w:i/>
          <w:sz w:val="22"/>
          <w:szCs w:val="22"/>
        </w:rPr>
        <w:t>61.442.134,65</w:t>
      </w:r>
      <w:r w:rsidR="00813E20" w:rsidRPr="00D7393F">
        <w:rPr>
          <w:i/>
          <w:sz w:val="22"/>
          <w:szCs w:val="22"/>
        </w:rPr>
        <w:t xml:space="preserve"> (cento e </w:t>
      </w:r>
      <w:r w:rsidR="00813E20">
        <w:rPr>
          <w:i/>
          <w:sz w:val="22"/>
          <w:szCs w:val="22"/>
        </w:rPr>
        <w:t>sessenta e um milhões, quatrocentos e quarenta e dois mil, cento e trinta e quatro reais e sessenta e cinco centavos</w:t>
      </w:r>
      <w:r w:rsidR="00813E20" w:rsidRPr="00D7393F">
        <w:rPr>
          <w:i/>
          <w:sz w:val="22"/>
          <w:szCs w:val="22"/>
        </w:rPr>
        <w:t>)</w:t>
      </w:r>
      <w:r w:rsidR="00813E20" w:rsidRPr="00866F7C">
        <w:rPr>
          <w:color w:val="000000"/>
          <w:sz w:val="22"/>
          <w:szCs w:val="22"/>
        </w:rPr>
        <w:t>;</w:t>
      </w:r>
    </w:p>
    <w:p w14:paraId="6C6A06A0" w14:textId="77777777" w:rsidR="0049011D" w:rsidRPr="00D7393F" w:rsidRDefault="0049011D" w:rsidP="0049011D">
      <w:pPr>
        <w:pStyle w:val="PargrafodaLista"/>
        <w:spacing w:line="300" w:lineRule="atLeast"/>
        <w:ind w:left="1416"/>
        <w:rPr>
          <w:i/>
          <w:sz w:val="22"/>
          <w:szCs w:val="22"/>
        </w:rPr>
      </w:pPr>
    </w:p>
    <w:p w14:paraId="3A8D17EB" w14:textId="584412F5" w:rsidR="0049011D" w:rsidRPr="00D7393F" w:rsidRDefault="0049011D" w:rsidP="0049011D">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t>Prazo de Pagamento das Debêntures</w:t>
      </w:r>
      <w:r w:rsidRPr="00D7393F">
        <w:rPr>
          <w:i/>
          <w:sz w:val="22"/>
          <w:szCs w:val="22"/>
        </w:rPr>
        <w:t>: As Debêntures serão amortizadas semestralmente, a partir de 15 de setembro de 2018, acrescida de uma parcela extraordinária no dia 15 de dezembro de 2021</w:t>
      </w:r>
      <w:r>
        <w:rPr>
          <w:i/>
          <w:sz w:val="22"/>
          <w:szCs w:val="22"/>
        </w:rPr>
        <w:t>,</w:t>
      </w:r>
      <w:r w:rsidRPr="00D7393F">
        <w:rPr>
          <w:i/>
          <w:sz w:val="22"/>
          <w:szCs w:val="22"/>
        </w:rPr>
        <w:t xml:space="preserve"> conforme datas previstas na tabela constante na Cláusula 4.3.1 da Escritura de Emissão;</w:t>
      </w:r>
    </w:p>
    <w:p w14:paraId="51DB6C82" w14:textId="77777777" w:rsidR="0049011D" w:rsidRPr="00D7393F" w:rsidRDefault="0049011D" w:rsidP="0049011D">
      <w:pPr>
        <w:pStyle w:val="PargrafodaLista"/>
        <w:spacing w:line="300" w:lineRule="atLeast"/>
        <w:ind w:left="1416"/>
        <w:rPr>
          <w:i/>
          <w:sz w:val="22"/>
          <w:szCs w:val="22"/>
        </w:rPr>
      </w:pPr>
    </w:p>
    <w:p w14:paraId="69DEA4C5" w14:textId="77777777" w:rsidR="0049011D" w:rsidRPr="00D7393F" w:rsidRDefault="0049011D" w:rsidP="0049011D">
      <w:pPr>
        <w:numPr>
          <w:ilvl w:val="0"/>
          <w:numId w:val="34"/>
        </w:numPr>
        <w:tabs>
          <w:tab w:val="clear" w:pos="720"/>
          <w:tab w:val="num" w:pos="1428"/>
        </w:tabs>
        <w:autoSpaceDE/>
        <w:autoSpaceDN/>
        <w:adjustRightInd/>
        <w:spacing w:line="300" w:lineRule="atLeast"/>
        <w:ind w:left="1428"/>
        <w:jc w:val="both"/>
        <w:rPr>
          <w:rFonts w:eastAsia="Arial Unicode MS"/>
          <w:i/>
          <w:w w:val="0"/>
          <w:sz w:val="22"/>
          <w:szCs w:val="22"/>
        </w:rPr>
      </w:pPr>
      <w:r w:rsidRPr="00D7393F">
        <w:rPr>
          <w:i/>
          <w:sz w:val="22"/>
          <w:szCs w:val="22"/>
          <w:u w:val="single"/>
        </w:rPr>
        <w:t>Juros Remuneratórios das Debêntures</w:t>
      </w:r>
      <w:r w:rsidRPr="00D7393F">
        <w:rPr>
          <w:i/>
          <w:sz w:val="22"/>
          <w:szCs w:val="22"/>
        </w:rPr>
        <w:t>: As Debêntures farão jus a juros remuneratórios incidentes sobre o Valor Nominal Unitário das Debêntures ou seu saldo, correspondente a 100% (cem por cento) da variação acumulada das taxas médias diárias dos DI – Depósitos Interfinanceiros de um dia, "</w:t>
      </w:r>
      <w:r w:rsidRPr="00427863">
        <w:rPr>
          <w:i/>
          <w:sz w:val="22"/>
          <w:szCs w:val="22"/>
        </w:rPr>
        <w:t xml:space="preserve">over </w:t>
      </w:r>
      <w:proofErr w:type="spellStart"/>
      <w:r w:rsidRPr="00427863">
        <w:rPr>
          <w:i/>
          <w:sz w:val="22"/>
          <w:szCs w:val="22"/>
        </w:rPr>
        <w:t>extra-grupo</w:t>
      </w:r>
      <w:proofErr w:type="spellEnd"/>
      <w:r w:rsidRPr="00D7393F">
        <w:rPr>
          <w:i/>
          <w:sz w:val="22"/>
          <w:szCs w:val="22"/>
        </w:rPr>
        <w:t>", expressas na forma percentual ao ano, base 252 (duzentos e cinquenta e dois) Dias Úteis, calculadas e divulgadas diariamente pela CETIP S.A. – Mercados Organizados ("</w:t>
      </w:r>
      <w:r w:rsidRPr="00D7393F">
        <w:rPr>
          <w:i/>
          <w:sz w:val="22"/>
          <w:szCs w:val="22"/>
          <w:u w:val="single"/>
        </w:rPr>
        <w:t>CETIP</w:t>
      </w:r>
      <w:r w:rsidRPr="00D7393F">
        <w:rPr>
          <w:i/>
          <w:sz w:val="22"/>
          <w:szCs w:val="22"/>
        </w:rPr>
        <w:t>"), no informativo diário disponível em sua página na Internet (http://www.cetip.com.br) ("</w:t>
      </w:r>
      <w:r w:rsidRPr="00D7393F">
        <w:rPr>
          <w:i/>
          <w:sz w:val="22"/>
          <w:szCs w:val="22"/>
          <w:u w:val="single"/>
        </w:rPr>
        <w:t>Taxa DI</w:t>
      </w:r>
      <w:r w:rsidRPr="00D7393F">
        <w:rPr>
          <w:i/>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D7393F">
        <w:rPr>
          <w:i/>
          <w:sz w:val="22"/>
          <w:szCs w:val="22"/>
          <w:u w:val="single"/>
        </w:rPr>
        <w:t>Sobretaxa</w:t>
      </w:r>
      <w:r w:rsidRPr="00D7393F">
        <w:rPr>
          <w:i/>
          <w:sz w:val="22"/>
          <w:szCs w:val="22"/>
        </w:rPr>
        <w:t>" e, em conjunto com a Taxa DI, "</w:t>
      </w:r>
      <w:r w:rsidRPr="00D7393F">
        <w:rPr>
          <w:i/>
          <w:sz w:val="22"/>
          <w:szCs w:val="22"/>
          <w:u w:val="single"/>
        </w:rPr>
        <w:t>Remuneração das Debêntures</w:t>
      </w:r>
      <w:r w:rsidRPr="00D7393F">
        <w:rPr>
          <w:i/>
          <w:sz w:val="22"/>
          <w:szCs w:val="22"/>
        </w:rPr>
        <w:t xml:space="preserve">"). A Remuneração das Debêntures será calculada de forma exponencial e cumulativa, </w:t>
      </w:r>
      <w:r w:rsidRPr="00427863">
        <w:rPr>
          <w:i/>
          <w:sz w:val="22"/>
          <w:szCs w:val="22"/>
        </w:rPr>
        <w:t xml:space="preserve">pro rata </w:t>
      </w:r>
      <w:proofErr w:type="spellStart"/>
      <w:r w:rsidRPr="00427863">
        <w:rPr>
          <w:i/>
          <w:sz w:val="22"/>
          <w:szCs w:val="22"/>
        </w:rPr>
        <w:t>temporis</w:t>
      </w:r>
      <w:proofErr w:type="spellEnd"/>
      <w:r w:rsidRPr="00D7393F">
        <w:rPr>
          <w:i/>
          <w:sz w:val="22"/>
          <w:szCs w:val="22"/>
        </w:rPr>
        <w:t xml:space="preserve"> por dias úteis decorridos incidentes sobre o saldo do Valor Nominal Unitário das Debêntures, nos Períodos de Capitalização das Debêntures; </w:t>
      </w:r>
    </w:p>
    <w:p w14:paraId="1D6408D6" w14:textId="77777777" w:rsidR="0049011D" w:rsidRPr="00D7393F" w:rsidRDefault="0049011D" w:rsidP="0049011D">
      <w:pPr>
        <w:pStyle w:val="PargrafodaLista"/>
        <w:spacing w:line="300" w:lineRule="atLeast"/>
        <w:ind w:left="1416"/>
        <w:rPr>
          <w:rFonts w:eastAsia="Arial Unicode MS"/>
          <w:i/>
          <w:w w:val="0"/>
          <w:sz w:val="22"/>
          <w:szCs w:val="22"/>
        </w:rPr>
      </w:pPr>
    </w:p>
    <w:p w14:paraId="21B3C978" w14:textId="77777777" w:rsidR="0049011D" w:rsidRPr="00D7393F" w:rsidRDefault="0049011D" w:rsidP="0049011D">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t>Encargos moratórios</w:t>
      </w:r>
      <w:r w:rsidRPr="00D7393F">
        <w:rPr>
          <w:i/>
          <w:sz w:val="22"/>
          <w:szCs w:val="22"/>
        </w:rPr>
        <w:t xml:space="preserve">: Juros moratórios à taxa efetiva de 1,0% (um por cento) ao mês, calculados dia a dia, incidente desde a data de inadimplemento até a data do </w:t>
      </w:r>
      <w:r w:rsidRPr="00D7393F">
        <w:rPr>
          <w:i/>
          <w:sz w:val="22"/>
          <w:szCs w:val="22"/>
        </w:rPr>
        <w:lastRenderedPageBreak/>
        <w:t>efetivo pagamento, sobre as quantias em atraso e multa moratória não compensatória de 2% (dois por cento), calculada sobre as quantias em atraso;</w:t>
      </w:r>
    </w:p>
    <w:p w14:paraId="0944BE43" w14:textId="77777777" w:rsidR="0049011D" w:rsidRPr="00D7393F" w:rsidRDefault="0049011D" w:rsidP="0049011D">
      <w:pPr>
        <w:pStyle w:val="PargrafodaLista"/>
        <w:spacing w:line="300" w:lineRule="atLeast"/>
        <w:ind w:left="1416"/>
        <w:rPr>
          <w:i/>
          <w:sz w:val="22"/>
          <w:szCs w:val="22"/>
        </w:rPr>
      </w:pPr>
    </w:p>
    <w:p w14:paraId="2D43D6A0" w14:textId="77777777" w:rsidR="0049011D" w:rsidRPr="00D7393F" w:rsidRDefault="0049011D" w:rsidP="0049011D">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t>Forma de Pagamento</w:t>
      </w:r>
      <w:r w:rsidRPr="00D7393F">
        <w:rPr>
          <w:i/>
          <w:sz w:val="22"/>
          <w:szCs w:val="22"/>
        </w:rPr>
        <w:t xml:space="preserve">: </w:t>
      </w:r>
      <w:r w:rsidRPr="00D7393F">
        <w:rPr>
          <w:rFonts w:eastAsia="Arial Unicode MS"/>
          <w:i/>
          <w:color w:val="000000"/>
          <w:w w:val="0"/>
          <w:sz w:val="22"/>
          <w:szCs w:val="22"/>
        </w:rPr>
        <w:t xml:space="preserve">Conforme </w:t>
      </w:r>
      <w:r w:rsidRPr="00D7393F">
        <w:rPr>
          <w:i/>
          <w:sz w:val="22"/>
          <w:szCs w:val="22"/>
        </w:rPr>
        <w:t xml:space="preserve">as datas constantes da Cláusula 4.3.1. da </w:t>
      </w:r>
      <w:r w:rsidRPr="00D7393F">
        <w:rPr>
          <w:rStyle w:val="DeltaViewInsertion"/>
          <w:rFonts w:eastAsia="Arial Unicode MS"/>
          <w:i/>
          <w:color w:val="auto"/>
          <w:w w:val="0"/>
          <w:sz w:val="22"/>
          <w:szCs w:val="22"/>
          <w:u w:val="none"/>
        </w:rPr>
        <w:t>Escritura de Emissão</w:t>
      </w:r>
      <w:r w:rsidRPr="00D7393F">
        <w:rPr>
          <w:i/>
          <w:sz w:val="22"/>
          <w:szCs w:val="22"/>
        </w:rPr>
        <w:t>; e</w:t>
      </w:r>
    </w:p>
    <w:p w14:paraId="1E8D7A24" w14:textId="77777777" w:rsidR="0049011D" w:rsidRPr="00D7393F" w:rsidRDefault="0049011D" w:rsidP="0049011D">
      <w:pPr>
        <w:pStyle w:val="PargrafodaLista"/>
        <w:spacing w:line="300" w:lineRule="atLeast"/>
        <w:ind w:left="1416"/>
        <w:rPr>
          <w:i/>
          <w:sz w:val="22"/>
          <w:szCs w:val="22"/>
        </w:rPr>
      </w:pPr>
    </w:p>
    <w:p w14:paraId="34936B87" w14:textId="77777777" w:rsidR="0049011D" w:rsidRPr="00427863" w:rsidRDefault="0049011D" w:rsidP="00EA0CC8">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t>Data de Vencimento Final das Debêntures</w:t>
      </w:r>
      <w:r w:rsidRPr="00D7393F">
        <w:rPr>
          <w:i/>
          <w:sz w:val="22"/>
          <w:szCs w:val="22"/>
        </w:rPr>
        <w:t>: 15 de dezembro de 2021.”</w:t>
      </w:r>
    </w:p>
    <w:p w14:paraId="1690F994" w14:textId="77777777" w:rsidR="0049011D" w:rsidRDefault="0049011D" w:rsidP="0049011D">
      <w:pPr>
        <w:spacing w:line="300" w:lineRule="atLeast"/>
        <w:jc w:val="center"/>
        <w:rPr>
          <w:b/>
          <w:smallCaps/>
          <w:sz w:val="22"/>
          <w:szCs w:val="22"/>
        </w:rPr>
      </w:pPr>
    </w:p>
    <w:p w14:paraId="52C36CF2" w14:textId="77777777" w:rsidR="0049011D" w:rsidRPr="00AD5154" w:rsidRDefault="0049011D" w:rsidP="0049011D">
      <w:pPr>
        <w:spacing w:line="300" w:lineRule="atLeast"/>
        <w:jc w:val="center"/>
        <w:rPr>
          <w:b/>
          <w:smallCaps/>
          <w:sz w:val="22"/>
          <w:szCs w:val="22"/>
        </w:rPr>
      </w:pPr>
      <w:r w:rsidRPr="00AD5154">
        <w:rPr>
          <w:b/>
          <w:smallCaps/>
          <w:sz w:val="22"/>
          <w:szCs w:val="22"/>
        </w:rPr>
        <w:t>CLÁUSULA TERCEIRA – DECLARAÇÕES E GARANTIAS</w:t>
      </w:r>
    </w:p>
    <w:p w14:paraId="2E375303" w14:textId="77777777" w:rsidR="0049011D" w:rsidRPr="00AD5154" w:rsidRDefault="0049011D" w:rsidP="0049011D">
      <w:pPr>
        <w:spacing w:line="300" w:lineRule="atLeast"/>
        <w:jc w:val="center"/>
        <w:rPr>
          <w:b/>
          <w:smallCaps/>
          <w:sz w:val="22"/>
          <w:szCs w:val="22"/>
        </w:rPr>
      </w:pPr>
    </w:p>
    <w:p w14:paraId="1B785E6D" w14:textId="77777777" w:rsidR="0049011D" w:rsidRPr="00AD5154" w:rsidRDefault="0049011D" w:rsidP="0049011D">
      <w:pPr>
        <w:pStyle w:val="PargrafodaLista"/>
        <w:numPr>
          <w:ilvl w:val="1"/>
          <w:numId w:val="49"/>
        </w:numPr>
        <w:autoSpaceDE/>
        <w:autoSpaceDN/>
        <w:spacing w:line="300" w:lineRule="atLeast"/>
        <w:ind w:left="0" w:firstLine="0"/>
        <w:jc w:val="both"/>
        <w:rPr>
          <w:sz w:val="22"/>
          <w:szCs w:val="22"/>
        </w:rPr>
      </w:pPr>
      <w:r w:rsidRPr="00AD5154">
        <w:rPr>
          <w:sz w:val="22"/>
          <w:szCs w:val="22"/>
        </w:rPr>
        <w:t xml:space="preserve">Mediante a assinatura deste Aditamento, as Partes confirmam e reiteram as </w:t>
      </w:r>
      <w:r w:rsidRPr="00AD5154">
        <w:rPr>
          <w:color w:val="000000"/>
          <w:sz w:val="22"/>
          <w:szCs w:val="22"/>
        </w:rPr>
        <w:t>declarações</w:t>
      </w:r>
      <w:r w:rsidRPr="00AD5154">
        <w:rPr>
          <w:sz w:val="22"/>
          <w:szCs w:val="22"/>
        </w:rPr>
        <w:t xml:space="preserve"> e garantias prestadas por cada uma delas </w:t>
      </w:r>
      <w:r w:rsidRPr="00EA0FC6">
        <w:rPr>
          <w:sz w:val="22"/>
          <w:szCs w:val="22"/>
        </w:rPr>
        <w:t>na Cláusula Quarta</w:t>
      </w:r>
      <w:r w:rsidRPr="00AD5154">
        <w:rPr>
          <w:sz w:val="22"/>
          <w:szCs w:val="22"/>
        </w:rPr>
        <w:t xml:space="preserve"> do Contrato.</w:t>
      </w:r>
    </w:p>
    <w:p w14:paraId="73CB483F" w14:textId="77777777" w:rsidR="0049011D" w:rsidRDefault="0049011D" w:rsidP="0049011D">
      <w:pPr>
        <w:pStyle w:val="PargrafodaLista"/>
        <w:spacing w:line="300" w:lineRule="atLeast"/>
        <w:ind w:left="0"/>
        <w:jc w:val="both"/>
        <w:rPr>
          <w:sz w:val="22"/>
          <w:szCs w:val="22"/>
        </w:rPr>
      </w:pPr>
    </w:p>
    <w:p w14:paraId="589F921F" w14:textId="77777777" w:rsidR="0049011D" w:rsidRPr="00AD5154" w:rsidRDefault="0049011D" w:rsidP="0049011D">
      <w:pPr>
        <w:pStyle w:val="PargrafodaLista"/>
        <w:spacing w:line="300" w:lineRule="atLeast"/>
        <w:ind w:left="0"/>
        <w:jc w:val="both"/>
        <w:rPr>
          <w:sz w:val="22"/>
          <w:szCs w:val="22"/>
        </w:rPr>
      </w:pPr>
    </w:p>
    <w:p w14:paraId="7CB58533" w14:textId="77777777" w:rsidR="0049011D" w:rsidRPr="00AD5154" w:rsidRDefault="0049011D" w:rsidP="0049011D">
      <w:pPr>
        <w:spacing w:line="300" w:lineRule="atLeast"/>
        <w:jc w:val="center"/>
        <w:rPr>
          <w:b/>
          <w:smallCaps/>
          <w:sz w:val="22"/>
          <w:szCs w:val="22"/>
        </w:rPr>
      </w:pPr>
      <w:r w:rsidRPr="00AD5154">
        <w:rPr>
          <w:b/>
          <w:smallCaps/>
          <w:sz w:val="22"/>
          <w:szCs w:val="22"/>
        </w:rPr>
        <w:t>CLÁUSULA QUARTA – REGISTRO</w:t>
      </w:r>
    </w:p>
    <w:p w14:paraId="5AC402D7" w14:textId="77777777" w:rsidR="0049011D" w:rsidRPr="00AD5154" w:rsidRDefault="0049011D" w:rsidP="0049011D">
      <w:pPr>
        <w:spacing w:line="300" w:lineRule="atLeast"/>
        <w:jc w:val="center"/>
        <w:rPr>
          <w:b/>
          <w:smallCaps/>
          <w:sz w:val="22"/>
          <w:szCs w:val="22"/>
        </w:rPr>
      </w:pPr>
    </w:p>
    <w:p w14:paraId="2CADE220" w14:textId="0DF5C96E" w:rsidR="0049011D" w:rsidRPr="00D8623F" w:rsidRDefault="0049011D" w:rsidP="0049011D">
      <w:pPr>
        <w:pStyle w:val="PargrafodaLista"/>
        <w:numPr>
          <w:ilvl w:val="1"/>
          <w:numId w:val="51"/>
        </w:numPr>
        <w:autoSpaceDE/>
        <w:autoSpaceDN/>
        <w:spacing w:line="300" w:lineRule="atLeast"/>
        <w:ind w:left="0" w:firstLine="0"/>
        <w:jc w:val="both"/>
        <w:rPr>
          <w:sz w:val="22"/>
          <w:szCs w:val="22"/>
        </w:rPr>
      </w:pPr>
      <w:r w:rsidRPr="00AD5154">
        <w:rPr>
          <w:spacing w:val="-3"/>
          <w:sz w:val="22"/>
          <w:szCs w:val="22"/>
        </w:rPr>
        <w:t xml:space="preserve">Nos termos da </w:t>
      </w:r>
      <w:r w:rsidRPr="00D8623F">
        <w:rPr>
          <w:spacing w:val="-3"/>
          <w:sz w:val="22"/>
          <w:szCs w:val="22"/>
        </w:rPr>
        <w:t xml:space="preserve">Cláusula </w:t>
      </w:r>
      <w:r w:rsidR="00D8623F" w:rsidRPr="00EA0CC8">
        <w:rPr>
          <w:spacing w:val="-3"/>
          <w:sz w:val="22"/>
          <w:szCs w:val="22"/>
        </w:rPr>
        <w:t>3.1</w:t>
      </w:r>
      <w:r w:rsidRPr="00D8623F">
        <w:rPr>
          <w:spacing w:val="-3"/>
          <w:sz w:val="22"/>
          <w:szCs w:val="22"/>
        </w:rPr>
        <w:t xml:space="preserve"> do Contrato, a </w:t>
      </w:r>
      <w:proofErr w:type="spellStart"/>
      <w:r w:rsidR="00D8623F" w:rsidRPr="00EA0CC8">
        <w:rPr>
          <w:spacing w:val="-3"/>
          <w:sz w:val="22"/>
          <w:szCs w:val="22"/>
        </w:rPr>
        <w:t>Fiduciante</w:t>
      </w:r>
      <w:proofErr w:type="spellEnd"/>
      <w:r w:rsidR="00D8623F" w:rsidRPr="00EA0CC8">
        <w:rPr>
          <w:spacing w:val="-3"/>
          <w:sz w:val="22"/>
          <w:szCs w:val="22"/>
        </w:rPr>
        <w:t xml:space="preserve"> se obriga</w:t>
      </w:r>
      <w:r w:rsidRPr="00D8623F">
        <w:rPr>
          <w:spacing w:val="-3"/>
          <w:sz w:val="22"/>
          <w:szCs w:val="22"/>
        </w:rPr>
        <w:t xml:space="preserve"> efetuar o </w:t>
      </w:r>
      <w:r w:rsidR="00D8623F" w:rsidRPr="00EA0CC8">
        <w:rPr>
          <w:spacing w:val="-3"/>
          <w:sz w:val="22"/>
          <w:szCs w:val="22"/>
        </w:rPr>
        <w:t xml:space="preserve">protocolo </w:t>
      </w:r>
      <w:r w:rsidRPr="00D8623F">
        <w:rPr>
          <w:spacing w:val="-3"/>
          <w:sz w:val="22"/>
          <w:szCs w:val="22"/>
        </w:rPr>
        <w:t>deste Aditamento</w:t>
      </w:r>
      <w:r w:rsidR="00D8623F">
        <w:rPr>
          <w:spacing w:val="-3"/>
          <w:sz w:val="22"/>
          <w:szCs w:val="22"/>
        </w:rPr>
        <w:t xml:space="preserve"> no </w:t>
      </w:r>
      <w:r w:rsidR="00D8623F" w:rsidRPr="00F96E2F">
        <w:rPr>
          <w:color w:val="000000"/>
          <w:sz w:val="22"/>
          <w:szCs w:val="22"/>
        </w:rPr>
        <w:t>1º Cartório de Registro de Imóveis de Recife</w:t>
      </w:r>
      <w:r w:rsidRPr="00D8623F">
        <w:rPr>
          <w:spacing w:val="-3"/>
          <w:sz w:val="22"/>
          <w:szCs w:val="22"/>
        </w:rPr>
        <w:t>, na forma e prazos da Cláusula Terceira do Contrato.</w:t>
      </w:r>
    </w:p>
    <w:p w14:paraId="25C8AE4F" w14:textId="77777777" w:rsidR="0049011D" w:rsidRPr="00AD5154" w:rsidRDefault="0049011D" w:rsidP="0049011D">
      <w:pPr>
        <w:pStyle w:val="PargrafodaLista"/>
        <w:spacing w:line="300" w:lineRule="atLeast"/>
        <w:ind w:left="0"/>
        <w:jc w:val="both"/>
        <w:rPr>
          <w:sz w:val="22"/>
          <w:szCs w:val="22"/>
        </w:rPr>
      </w:pPr>
    </w:p>
    <w:p w14:paraId="1ED3C785" w14:textId="2E06FEC2" w:rsidR="0049011D" w:rsidRPr="00AD5154" w:rsidRDefault="0049011D" w:rsidP="0049011D">
      <w:pPr>
        <w:pStyle w:val="PargrafodaLista"/>
        <w:numPr>
          <w:ilvl w:val="1"/>
          <w:numId w:val="51"/>
        </w:numPr>
        <w:autoSpaceDE/>
        <w:autoSpaceDN/>
        <w:spacing w:line="300" w:lineRule="atLeast"/>
        <w:ind w:left="0" w:firstLine="0"/>
        <w:jc w:val="both"/>
        <w:rPr>
          <w:sz w:val="22"/>
          <w:szCs w:val="22"/>
        </w:rPr>
      </w:pPr>
      <w:r w:rsidRPr="00D8623F">
        <w:rPr>
          <w:sz w:val="22"/>
          <w:szCs w:val="22"/>
        </w:rPr>
        <w:t xml:space="preserve">Adicionalmente, a Devedora se obriga a apresentar </w:t>
      </w:r>
      <w:r w:rsidR="00D8623F" w:rsidRPr="00EA0CC8">
        <w:rPr>
          <w:sz w:val="22"/>
          <w:szCs w:val="22"/>
        </w:rPr>
        <w:t>à Fiduciária</w:t>
      </w:r>
      <w:r w:rsidRPr="00D8623F">
        <w:rPr>
          <w:sz w:val="22"/>
          <w:szCs w:val="22"/>
        </w:rPr>
        <w:t xml:space="preserve"> este Aditamento devidamente registrado no Cartório de Registro de Títulos e Documentos da Comarca de Recife e da Comarca do Rio de Janeiro, em até </w:t>
      </w:r>
      <w:r w:rsidR="00D8623F" w:rsidRPr="00D8623F">
        <w:rPr>
          <w:rFonts w:eastAsia="Arial Unicode MS"/>
          <w:color w:val="000000"/>
          <w:w w:val="0"/>
          <w:sz w:val="22"/>
          <w:szCs w:val="22"/>
        </w:rPr>
        <w:t xml:space="preserve">30 (trinta) dias </w:t>
      </w:r>
      <w:r w:rsidRPr="00D8623F">
        <w:rPr>
          <w:sz w:val="22"/>
          <w:szCs w:val="22"/>
        </w:rPr>
        <w:t>contados da assinatura deste Aditamento</w:t>
      </w:r>
      <w:r w:rsidRPr="00AD5154">
        <w:rPr>
          <w:sz w:val="22"/>
          <w:szCs w:val="22"/>
        </w:rPr>
        <w:t>.</w:t>
      </w:r>
      <w:r>
        <w:rPr>
          <w:sz w:val="22"/>
          <w:szCs w:val="22"/>
        </w:rPr>
        <w:t xml:space="preserve"> </w:t>
      </w:r>
    </w:p>
    <w:p w14:paraId="3D9A0359" w14:textId="77777777" w:rsidR="0049011D" w:rsidRDefault="0049011D" w:rsidP="0049011D">
      <w:pPr>
        <w:pStyle w:val="PargrafodaLista"/>
        <w:spacing w:line="300" w:lineRule="atLeast"/>
        <w:ind w:left="0"/>
        <w:jc w:val="both"/>
        <w:rPr>
          <w:sz w:val="22"/>
          <w:szCs w:val="22"/>
        </w:rPr>
      </w:pPr>
    </w:p>
    <w:p w14:paraId="587F327D" w14:textId="77777777" w:rsidR="0049011D" w:rsidRPr="00AD5154" w:rsidRDefault="0049011D" w:rsidP="0049011D">
      <w:pPr>
        <w:pStyle w:val="PargrafodaLista"/>
        <w:spacing w:line="300" w:lineRule="atLeast"/>
        <w:ind w:left="0"/>
        <w:jc w:val="both"/>
        <w:rPr>
          <w:sz w:val="22"/>
          <w:szCs w:val="22"/>
        </w:rPr>
      </w:pPr>
    </w:p>
    <w:p w14:paraId="22C0D85A" w14:textId="77777777" w:rsidR="0049011D" w:rsidRPr="00135C5E" w:rsidRDefault="0049011D" w:rsidP="0049011D">
      <w:pPr>
        <w:spacing w:line="300" w:lineRule="atLeast"/>
        <w:jc w:val="center"/>
        <w:rPr>
          <w:b/>
          <w:smallCaps/>
          <w:sz w:val="22"/>
          <w:szCs w:val="22"/>
        </w:rPr>
      </w:pPr>
      <w:r w:rsidRPr="00AD5154">
        <w:rPr>
          <w:b/>
          <w:smallCaps/>
          <w:sz w:val="22"/>
          <w:szCs w:val="22"/>
        </w:rPr>
        <w:t xml:space="preserve">CLÁUSULA QUINTA </w:t>
      </w:r>
      <w:r w:rsidRPr="00AD5154">
        <w:rPr>
          <w:b/>
          <w:smallCaps/>
          <w:color w:val="000000"/>
          <w:sz w:val="22"/>
          <w:szCs w:val="22"/>
        </w:rPr>
        <w:t>–</w:t>
      </w:r>
      <w:r w:rsidRPr="00AD5154">
        <w:rPr>
          <w:b/>
          <w:smallCaps/>
          <w:sz w:val="22"/>
          <w:szCs w:val="22"/>
        </w:rPr>
        <w:t xml:space="preserve"> </w:t>
      </w:r>
      <w:r w:rsidRPr="00135C5E">
        <w:rPr>
          <w:b/>
          <w:smallCaps/>
          <w:sz w:val="22"/>
          <w:szCs w:val="22"/>
        </w:rPr>
        <w:t>RATIFICAÇÃO</w:t>
      </w:r>
      <w:r>
        <w:rPr>
          <w:b/>
          <w:smallCaps/>
          <w:sz w:val="22"/>
          <w:szCs w:val="22"/>
        </w:rPr>
        <w:t xml:space="preserve"> E CONSOLIDAÇÃO</w:t>
      </w:r>
    </w:p>
    <w:p w14:paraId="5B38C099" w14:textId="77777777" w:rsidR="0049011D" w:rsidRPr="00135C5E" w:rsidRDefault="0049011D" w:rsidP="0049011D">
      <w:pPr>
        <w:spacing w:line="300" w:lineRule="atLeast"/>
        <w:jc w:val="center"/>
        <w:rPr>
          <w:b/>
          <w:smallCaps/>
          <w:sz w:val="22"/>
          <w:szCs w:val="22"/>
        </w:rPr>
      </w:pPr>
    </w:p>
    <w:p w14:paraId="2B41877F" w14:textId="77777777" w:rsidR="0049011D" w:rsidRDefault="0049011D" w:rsidP="0049011D">
      <w:pPr>
        <w:pStyle w:val="PargrafodaLista"/>
        <w:numPr>
          <w:ilvl w:val="1"/>
          <w:numId w:val="52"/>
        </w:numPr>
        <w:autoSpaceDE/>
        <w:autoSpaceDN/>
        <w:spacing w:line="300" w:lineRule="atLeas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0BF7EBC8" w14:textId="77777777" w:rsidR="0049011D" w:rsidRDefault="0049011D" w:rsidP="0049011D">
      <w:pPr>
        <w:pStyle w:val="PargrafodaLista"/>
        <w:spacing w:line="300" w:lineRule="atLeast"/>
        <w:jc w:val="both"/>
        <w:rPr>
          <w:sz w:val="22"/>
          <w:szCs w:val="22"/>
        </w:rPr>
      </w:pPr>
    </w:p>
    <w:p w14:paraId="411D0690" w14:textId="77777777" w:rsidR="0049011D" w:rsidRPr="00135C5E" w:rsidRDefault="0049011D" w:rsidP="0049011D">
      <w:pPr>
        <w:pStyle w:val="PargrafodaLista"/>
        <w:numPr>
          <w:ilvl w:val="1"/>
          <w:numId w:val="52"/>
        </w:numPr>
        <w:autoSpaceDE/>
        <w:autoSpaceDN/>
        <w:spacing w:line="300" w:lineRule="atLeast"/>
        <w:ind w:left="0" w:firstLine="0"/>
        <w:jc w:val="both"/>
        <w:rPr>
          <w:sz w:val="22"/>
          <w:szCs w:val="22"/>
        </w:rPr>
      </w:pPr>
      <w:r>
        <w:rPr>
          <w:sz w:val="22"/>
          <w:szCs w:val="22"/>
        </w:rPr>
        <w:t xml:space="preserve">O Contrato </w:t>
      </w:r>
      <w:r w:rsidRPr="00750EAD">
        <w:rPr>
          <w:sz w:val="22"/>
          <w:szCs w:val="22"/>
        </w:rPr>
        <w:t>consolidad</w:t>
      </w:r>
      <w:r>
        <w:rPr>
          <w:sz w:val="22"/>
          <w:szCs w:val="22"/>
        </w:rPr>
        <w:t>o</w:t>
      </w:r>
      <w:r w:rsidRPr="00750EAD">
        <w:rPr>
          <w:sz w:val="22"/>
          <w:szCs w:val="22"/>
        </w:rPr>
        <w:t xml:space="preserve">, refletindo as alterações realizadas por meio deste Aditamento, terá a redação constante do Anexo A deste </w:t>
      </w:r>
      <w:r>
        <w:rPr>
          <w:sz w:val="22"/>
          <w:szCs w:val="22"/>
        </w:rPr>
        <w:t>Aditamento</w:t>
      </w:r>
      <w:r w:rsidRPr="00750EAD">
        <w:rPr>
          <w:sz w:val="22"/>
          <w:szCs w:val="22"/>
        </w:rPr>
        <w:t>.</w:t>
      </w:r>
    </w:p>
    <w:p w14:paraId="119190EA" w14:textId="77777777" w:rsidR="0049011D" w:rsidRDefault="0049011D" w:rsidP="0049011D">
      <w:pPr>
        <w:spacing w:line="300" w:lineRule="atLeast"/>
        <w:jc w:val="center"/>
        <w:rPr>
          <w:sz w:val="22"/>
          <w:szCs w:val="22"/>
        </w:rPr>
      </w:pPr>
    </w:p>
    <w:p w14:paraId="1871293E" w14:textId="77777777" w:rsidR="0049011D" w:rsidRPr="00AD5154" w:rsidRDefault="0049011D" w:rsidP="0049011D">
      <w:pPr>
        <w:pStyle w:val="PargrafodaLista"/>
        <w:spacing w:line="300" w:lineRule="atLeast"/>
        <w:ind w:left="0"/>
        <w:jc w:val="both"/>
        <w:rPr>
          <w:sz w:val="22"/>
          <w:szCs w:val="22"/>
        </w:rPr>
      </w:pPr>
    </w:p>
    <w:p w14:paraId="4847E6E5" w14:textId="77777777" w:rsidR="0049011D" w:rsidRPr="00AD5154" w:rsidRDefault="0049011D" w:rsidP="0049011D">
      <w:pPr>
        <w:spacing w:line="300" w:lineRule="atLeast"/>
        <w:jc w:val="center"/>
        <w:rPr>
          <w:b/>
          <w:smallCaps/>
          <w:sz w:val="22"/>
          <w:szCs w:val="22"/>
        </w:rPr>
      </w:pPr>
      <w:r w:rsidRPr="00AD5154">
        <w:rPr>
          <w:b/>
          <w:smallCaps/>
          <w:sz w:val="22"/>
          <w:szCs w:val="22"/>
        </w:rPr>
        <w:t>CLÁUSULA SEXTA – FORO</w:t>
      </w:r>
    </w:p>
    <w:p w14:paraId="0971C1F3" w14:textId="77777777" w:rsidR="0049011D" w:rsidRPr="00AD5154" w:rsidRDefault="0049011D" w:rsidP="0049011D">
      <w:pPr>
        <w:pStyle w:val="PargrafodaLista"/>
        <w:spacing w:line="300" w:lineRule="atLeast"/>
        <w:ind w:left="0"/>
        <w:jc w:val="both"/>
        <w:rPr>
          <w:sz w:val="22"/>
          <w:szCs w:val="22"/>
        </w:rPr>
      </w:pPr>
    </w:p>
    <w:p w14:paraId="6C2A4A30" w14:textId="77777777" w:rsidR="0049011D" w:rsidRPr="00AD5154" w:rsidRDefault="0049011D" w:rsidP="0049011D">
      <w:pPr>
        <w:pStyle w:val="PargrafodaLista"/>
        <w:numPr>
          <w:ilvl w:val="1"/>
          <w:numId w:val="50"/>
        </w:numPr>
        <w:autoSpaceDE/>
        <w:autoSpaceDN/>
        <w:spacing w:line="300" w:lineRule="atLeast"/>
        <w:ind w:left="0" w:firstLine="0"/>
        <w:jc w:val="both"/>
        <w:rPr>
          <w:sz w:val="22"/>
          <w:szCs w:val="22"/>
        </w:rPr>
      </w:pPr>
      <w:r w:rsidRPr="00AD5154">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2D6CF525" w14:textId="77777777" w:rsidR="0049011D" w:rsidRPr="00AD5154" w:rsidRDefault="0049011D" w:rsidP="0049011D">
      <w:pPr>
        <w:pStyle w:val="PargrafodaLista"/>
        <w:spacing w:line="300" w:lineRule="atLeast"/>
        <w:ind w:left="0"/>
        <w:jc w:val="both"/>
        <w:rPr>
          <w:sz w:val="22"/>
          <w:szCs w:val="22"/>
        </w:rPr>
      </w:pPr>
    </w:p>
    <w:p w14:paraId="480560E3" w14:textId="77777777" w:rsidR="0049011D" w:rsidRPr="00AD5154" w:rsidRDefault="0049011D" w:rsidP="0049011D">
      <w:pPr>
        <w:pStyle w:val="PargrafodaLista"/>
        <w:numPr>
          <w:ilvl w:val="1"/>
          <w:numId w:val="50"/>
        </w:numPr>
        <w:autoSpaceDE/>
        <w:autoSpaceDN/>
        <w:spacing w:line="300" w:lineRule="atLeast"/>
        <w:ind w:left="0" w:firstLine="0"/>
        <w:jc w:val="both"/>
        <w:rPr>
          <w:sz w:val="22"/>
          <w:szCs w:val="22"/>
        </w:rPr>
      </w:pPr>
      <w:r w:rsidRPr="00AD5154">
        <w:rPr>
          <w:bCs/>
          <w:iCs/>
          <w:sz w:val="22"/>
          <w:szCs w:val="22"/>
        </w:rPr>
        <w:t>Este Aditamento é regido, material e processualmente, pelas leis da República Federativa do Brasil.</w:t>
      </w:r>
    </w:p>
    <w:p w14:paraId="1162B325" w14:textId="77777777" w:rsidR="0049011D" w:rsidRPr="00AD5154" w:rsidRDefault="0049011D" w:rsidP="0049011D">
      <w:pPr>
        <w:pStyle w:val="PargrafodaLista"/>
        <w:spacing w:line="300" w:lineRule="atLeast"/>
        <w:ind w:left="0"/>
        <w:jc w:val="both"/>
        <w:rPr>
          <w:sz w:val="22"/>
          <w:szCs w:val="22"/>
        </w:rPr>
      </w:pPr>
    </w:p>
    <w:p w14:paraId="127F3B48" w14:textId="77777777" w:rsidR="0049011D" w:rsidRPr="00AD5154" w:rsidRDefault="0049011D" w:rsidP="0049011D">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3611EC68" w14:textId="77777777" w:rsidR="0049011D" w:rsidRDefault="0049011D" w:rsidP="0049011D">
      <w:pPr>
        <w:pStyle w:val="PargrafodaLista"/>
        <w:spacing w:line="300" w:lineRule="atLeast"/>
        <w:ind w:left="0"/>
        <w:rPr>
          <w:sz w:val="22"/>
          <w:szCs w:val="22"/>
        </w:rPr>
      </w:pPr>
    </w:p>
    <w:p w14:paraId="68A734E9" w14:textId="38FEFFD9" w:rsidR="0049011D" w:rsidRDefault="0049011D" w:rsidP="0049011D">
      <w:pPr>
        <w:tabs>
          <w:tab w:val="left" w:pos="8789"/>
        </w:tabs>
        <w:spacing w:line="300" w:lineRule="atLeast"/>
        <w:ind w:right="50"/>
        <w:jc w:val="center"/>
        <w:rPr>
          <w:sz w:val="22"/>
          <w:szCs w:val="22"/>
        </w:rPr>
      </w:pPr>
      <w:r>
        <w:rPr>
          <w:sz w:val="22"/>
          <w:szCs w:val="22"/>
        </w:rPr>
        <w:t>São Paulo</w:t>
      </w:r>
      <w:r w:rsidRPr="00AD5154">
        <w:rPr>
          <w:sz w:val="22"/>
          <w:szCs w:val="22"/>
        </w:rPr>
        <w:t xml:space="preserve">, </w:t>
      </w:r>
      <w:r w:rsidR="00840EA9">
        <w:rPr>
          <w:sz w:val="22"/>
          <w:szCs w:val="22"/>
        </w:rPr>
        <w:t>28</w:t>
      </w:r>
      <w:r>
        <w:rPr>
          <w:color w:val="000000"/>
          <w:sz w:val="22"/>
          <w:szCs w:val="22"/>
        </w:rPr>
        <w:t xml:space="preserve"> de </w:t>
      </w:r>
      <w:r w:rsidR="000E0394">
        <w:rPr>
          <w:color w:val="000000"/>
          <w:sz w:val="22"/>
          <w:szCs w:val="22"/>
        </w:rPr>
        <w:t xml:space="preserve">agosto </w:t>
      </w:r>
      <w:r>
        <w:rPr>
          <w:color w:val="000000"/>
          <w:sz w:val="22"/>
          <w:szCs w:val="22"/>
        </w:rPr>
        <w:t>de 2017</w:t>
      </w:r>
      <w:r w:rsidRPr="00AD5154">
        <w:rPr>
          <w:sz w:val="22"/>
          <w:szCs w:val="22"/>
        </w:rPr>
        <w:t>.</w:t>
      </w:r>
    </w:p>
    <w:p w14:paraId="69627DE7" w14:textId="77777777" w:rsidR="002829EC" w:rsidRDefault="002829EC">
      <w:pPr>
        <w:autoSpaceDE/>
        <w:autoSpaceDN/>
        <w:adjustRightInd/>
        <w:rPr>
          <w:bCs/>
          <w:sz w:val="22"/>
          <w:szCs w:val="22"/>
        </w:rPr>
      </w:pPr>
      <w:r>
        <w:rPr>
          <w:bCs/>
          <w:sz w:val="22"/>
          <w:szCs w:val="22"/>
        </w:rPr>
        <w:br w:type="page"/>
      </w:r>
    </w:p>
    <w:p w14:paraId="0319CB7D" w14:textId="34FDDEC7" w:rsidR="002829EC" w:rsidRPr="005166F8" w:rsidRDefault="002829EC" w:rsidP="002829EC">
      <w:pPr>
        <w:autoSpaceDE/>
        <w:autoSpaceDN/>
        <w:adjustRightInd/>
        <w:spacing w:line="300" w:lineRule="exact"/>
        <w:jc w:val="both"/>
        <w:rPr>
          <w:sz w:val="22"/>
          <w:szCs w:val="22"/>
        </w:rPr>
      </w:pPr>
      <w:r w:rsidRPr="00AD5154">
        <w:rPr>
          <w:bCs/>
          <w:sz w:val="22"/>
          <w:szCs w:val="22"/>
        </w:rPr>
        <w:lastRenderedPageBreak/>
        <w:t xml:space="preserve">Página de Assinaturas </w:t>
      </w:r>
      <w:r>
        <w:rPr>
          <w:bCs/>
          <w:sz w:val="22"/>
          <w:szCs w:val="22"/>
        </w:rPr>
        <w:t xml:space="preserve">1/4 </w:t>
      </w:r>
      <w:r w:rsidRPr="00AD5154">
        <w:rPr>
          <w:bCs/>
          <w:sz w:val="22"/>
          <w:szCs w:val="22"/>
        </w:rPr>
        <w:t xml:space="preserve">do </w:t>
      </w:r>
      <w:r w:rsidRPr="005166F8">
        <w:rPr>
          <w:bCs/>
          <w:sz w:val="22"/>
          <w:szCs w:val="22"/>
        </w:rPr>
        <w:t>"</w:t>
      </w:r>
      <w:r w:rsidRPr="00EA0CC8">
        <w:rPr>
          <w:bCs/>
          <w:i/>
          <w:sz w:val="22"/>
          <w:szCs w:val="22"/>
        </w:rPr>
        <w:t>Primeiro 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5166F8">
        <w:rPr>
          <w:bCs/>
          <w:sz w:val="22"/>
          <w:szCs w:val="22"/>
        </w:rPr>
        <w:t xml:space="preserve">", celebrado em </w:t>
      </w:r>
      <w:r w:rsidR="00840EA9">
        <w:rPr>
          <w:bCs/>
          <w:sz w:val="22"/>
          <w:szCs w:val="22"/>
        </w:rPr>
        <w:t>28</w:t>
      </w:r>
      <w:r w:rsidRPr="005166F8">
        <w:rPr>
          <w:bCs/>
          <w:sz w:val="22"/>
          <w:szCs w:val="22"/>
        </w:rPr>
        <w:t xml:space="preserve"> de </w:t>
      </w:r>
      <w:r w:rsidR="000E0394">
        <w:rPr>
          <w:bCs/>
          <w:sz w:val="22"/>
          <w:szCs w:val="22"/>
        </w:rPr>
        <w:t>agosto</w:t>
      </w:r>
      <w:r w:rsidR="000E0394" w:rsidRPr="005166F8">
        <w:rPr>
          <w:bCs/>
          <w:sz w:val="22"/>
          <w:szCs w:val="22"/>
        </w:rPr>
        <w:t xml:space="preserve"> </w:t>
      </w:r>
      <w:r w:rsidRPr="005166F8">
        <w:rPr>
          <w:bCs/>
          <w:sz w:val="22"/>
          <w:szCs w:val="22"/>
        </w:rPr>
        <w:t>de 201</w:t>
      </w:r>
      <w:r>
        <w:rPr>
          <w:bCs/>
          <w:sz w:val="22"/>
          <w:szCs w:val="22"/>
        </w:rPr>
        <w:t>7</w:t>
      </w:r>
      <w:r w:rsidRPr="005166F8">
        <w:rPr>
          <w:bCs/>
          <w:sz w:val="22"/>
          <w:szCs w:val="22"/>
        </w:rPr>
        <w:t xml:space="preserve">, entre a </w:t>
      </w:r>
      <w:r>
        <w:rPr>
          <w:bCs/>
          <w:sz w:val="22"/>
          <w:szCs w:val="22"/>
        </w:rPr>
        <w:t xml:space="preserve">MD </w:t>
      </w:r>
      <w:proofErr w:type="spellStart"/>
      <w:r>
        <w:rPr>
          <w:bCs/>
          <w:sz w:val="22"/>
          <w:szCs w:val="22"/>
        </w:rPr>
        <w:t>Hoteis</w:t>
      </w:r>
      <w:proofErr w:type="spellEnd"/>
      <w:r>
        <w:rPr>
          <w:bCs/>
          <w:sz w:val="22"/>
          <w:szCs w:val="22"/>
        </w:rPr>
        <w:t xml:space="preserve"> S.A.</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0FA02F8A" w14:textId="77777777" w:rsidR="002829EC" w:rsidRPr="005166F8" w:rsidRDefault="002829EC" w:rsidP="002829EC">
      <w:pPr>
        <w:spacing w:line="300" w:lineRule="exact"/>
        <w:jc w:val="both"/>
        <w:rPr>
          <w:sz w:val="22"/>
          <w:szCs w:val="22"/>
        </w:rPr>
      </w:pPr>
    </w:p>
    <w:p w14:paraId="0F4C6C4C" w14:textId="77777777" w:rsidR="002829EC" w:rsidRPr="005166F8" w:rsidRDefault="002829EC" w:rsidP="002829EC">
      <w:pPr>
        <w:spacing w:line="300" w:lineRule="exact"/>
        <w:jc w:val="both"/>
        <w:rPr>
          <w:rFonts w:eastAsia="Arial Unicode MS"/>
          <w:color w:val="000000"/>
          <w:w w:val="0"/>
          <w:sz w:val="22"/>
          <w:szCs w:val="22"/>
        </w:rPr>
      </w:pPr>
    </w:p>
    <w:p w14:paraId="01E35BB5" w14:textId="77777777" w:rsidR="002829EC" w:rsidRPr="005166F8" w:rsidRDefault="002829EC" w:rsidP="002829EC">
      <w:pPr>
        <w:tabs>
          <w:tab w:val="left" w:pos="8789"/>
        </w:tabs>
        <w:spacing w:line="300" w:lineRule="exact"/>
        <w:ind w:right="50"/>
        <w:jc w:val="center"/>
        <w:rPr>
          <w:sz w:val="22"/>
          <w:szCs w:val="22"/>
        </w:rPr>
      </w:pPr>
    </w:p>
    <w:p w14:paraId="0A41D5CC" w14:textId="77777777" w:rsidR="002829EC" w:rsidRPr="005166F8" w:rsidRDefault="002829EC" w:rsidP="002829EC">
      <w:pPr>
        <w:tabs>
          <w:tab w:val="center" w:pos="4420"/>
          <w:tab w:val="left" w:pos="5459"/>
        </w:tabs>
        <w:spacing w:line="300" w:lineRule="exact"/>
        <w:jc w:val="center"/>
        <w:rPr>
          <w:b/>
          <w:bCs/>
          <w:sz w:val="22"/>
          <w:szCs w:val="22"/>
          <w:lang w:val="en-US"/>
        </w:rPr>
      </w:pPr>
      <w:r>
        <w:rPr>
          <w:b/>
          <w:bCs/>
          <w:sz w:val="22"/>
          <w:szCs w:val="22"/>
          <w:lang w:val="en-US"/>
        </w:rPr>
        <w:t>MD HOTÉIS S.A.</w:t>
      </w:r>
    </w:p>
    <w:p w14:paraId="1AB39894" w14:textId="77777777" w:rsidR="002829EC" w:rsidRDefault="002829EC" w:rsidP="002829EC">
      <w:pPr>
        <w:tabs>
          <w:tab w:val="center" w:pos="4420"/>
          <w:tab w:val="left" w:pos="5459"/>
        </w:tabs>
        <w:spacing w:line="300" w:lineRule="exact"/>
        <w:jc w:val="both"/>
        <w:rPr>
          <w:rStyle w:val="DeltaViewMoveDestination"/>
          <w:b/>
          <w:bCs/>
          <w:color w:val="000000"/>
          <w:sz w:val="22"/>
          <w:szCs w:val="22"/>
          <w:lang w:val="en-US"/>
        </w:rPr>
      </w:pPr>
    </w:p>
    <w:p w14:paraId="76F12957" w14:textId="77777777" w:rsidR="002829EC" w:rsidRDefault="002829EC" w:rsidP="002829EC">
      <w:pPr>
        <w:tabs>
          <w:tab w:val="center" w:pos="4420"/>
          <w:tab w:val="left" w:pos="5459"/>
        </w:tabs>
        <w:spacing w:line="300" w:lineRule="exact"/>
        <w:jc w:val="both"/>
        <w:rPr>
          <w:rStyle w:val="DeltaViewMoveDestination"/>
          <w:b/>
          <w:bCs/>
          <w:color w:val="000000"/>
          <w:sz w:val="22"/>
          <w:szCs w:val="22"/>
          <w:lang w:val="en-US"/>
        </w:rPr>
      </w:pPr>
    </w:p>
    <w:p w14:paraId="1CCBD96B" w14:textId="77777777" w:rsidR="002829EC" w:rsidRPr="005166F8" w:rsidRDefault="002829EC" w:rsidP="002829EC">
      <w:pPr>
        <w:tabs>
          <w:tab w:val="center" w:pos="4420"/>
          <w:tab w:val="left" w:pos="5459"/>
        </w:tabs>
        <w:spacing w:line="300" w:lineRule="exact"/>
        <w:jc w:val="both"/>
        <w:rPr>
          <w:rStyle w:val="DeltaViewMoveDestination"/>
          <w:b/>
          <w:bCs/>
          <w:color w:val="000000"/>
          <w:sz w:val="22"/>
          <w:szCs w:val="22"/>
          <w:lang w:val="en-US"/>
        </w:rPr>
      </w:pPr>
    </w:p>
    <w:tbl>
      <w:tblPr>
        <w:tblW w:w="0" w:type="auto"/>
        <w:jc w:val="center"/>
        <w:tblLook w:val="01E0" w:firstRow="1" w:lastRow="1" w:firstColumn="1" w:lastColumn="1" w:noHBand="0" w:noVBand="0"/>
      </w:tblPr>
      <w:tblGrid>
        <w:gridCol w:w="4420"/>
        <w:gridCol w:w="4420"/>
      </w:tblGrid>
      <w:tr w:rsidR="002829EC" w:rsidRPr="005166F8" w14:paraId="7B6BAC10" w14:textId="77777777" w:rsidTr="001067B4">
        <w:trPr>
          <w:jc w:val="center"/>
        </w:trPr>
        <w:tc>
          <w:tcPr>
            <w:tcW w:w="4489" w:type="dxa"/>
          </w:tcPr>
          <w:p w14:paraId="5360A1D5" w14:textId="77777777" w:rsidR="002829EC" w:rsidRPr="005166F8" w:rsidRDefault="002829EC" w:rsidP="001067B4">
            <w:pPr>
              <w:spacing w:line="300" w:lineRule="exact"/>
              <w:jc w:val="both"/>
              <w:rPr>
                <w:bCs/>
                <w:sz w:val="22"/>
                <w:szCs w:val="22"/>
              </w:rPr>
            </w:pPr>
            <w:r w:rsidRPr="005166F8">
              <w:rPr>
                <w:bCs/>
                <w:sz w:val="22"/>
                <w:szCs w:val="22"/>
              </w:rPr>
              <w:t>__________________________________</w:t>
            </w:r>
          </w:p>
          <w:p w14:paraId="3D2D388D" w14:textId="77777777" w:rsidR="002829EC" w:rsidRPr="005166F8" w:rsidRDefault="002829EC" w:rsidP="001067B4">
            <w:pPr>
              <w:spacing w:line="300" w:lineRule="exact"/>
              <w:jc w:val="both"/>
              <w:rPr>
                <w:bCs/>
                <w:sz w:val="22"/>
                <w:szCs w:val="22"/>
              </w:rPr>
            </w:pPr>
            <w:r w:rsidRPr="005166F8">
              <w:rPr>
                <w:bCs/>
                <w:sz w:val="22"/>
                <w:szCs w:val="22"/>
              </w:rPr>
              <w:t>Nome:</w:t>
            </w:r>
          </w:p>
          <w:p w14:paraId="0ADF60B4" w14:textId="77777777" w:rsidR="002829EC" w:rsidRPr="005166F8" w:rsidRDefault="002829EC" w:rsidP="001067B4">
            <w:pPr>
              <w:spacing w:line="300" w:lineRule="exact"/>
              <w:jc w:val="both"/>
              <w:rPr>
                <w:sz w:val="22"/>
                <w:szCs w:val="22"/>
              </w:rPr>
            </w:pPr>
            <w:r w:rsidRPr="005166F8">
              <w:rPr>
                <w:bCs/>
                <w:sz w:val="22"/>
                <w:szCs w:val="22"/>
              </w:rPr>
              <w:t>Cargo:</w:t>
            </w:r>
          </w:p>
        </w:tc>
        <w:tc>
          <w:tcPr>
            <w:tcW w:w="4489" w:type="dxa"/>
          </w:tcPr>
          <w:p w14:paraId="368D86F3" w14:textId="77777777" w:rsidR="002829EC" w:rsidRPr="005166F8" w:rsidRDefault="002829EC" w:rsidP="001067B4">
            <w:pPr>
              <w:spacing w:line="300" w:lineRule="exact"/>
              <w:jc w:val="both"/>
              <w:rPr>
                <w:bCs/>
                <w:sz w:val="22"/>
                <w:szCs w:val="22"/>
              </w:rPr>
            </w:pPr>
            <w:r w:rsidRPr="005166F8">
              <w:rPr>
                <w:bCs/>
                <w:sz w:val="22"/>
                <w:szCs w:val="22"/>
              </w:rPr>
              <w:t>__________________________________</w:t>
            </w:r>
          </w:p>
          <w:p w14:paraId="6E7EDC89" w14:textId="77777777" w:rsidR="002829EC" w:rsidRPr="005166F8" w:rsidRDefault="002829EC" w:rsidP="001067B4">
            <w:pPr>
              <w:spacing w:line="300" w:lineRule="exact"/>
              <w:jc w:val="both"/>
              <w:rPr>
                <w:bCs/>
                <w:sz w:val="22"/>
                <w:szCs w:val="22"/>
              </w:rPr>
            </w:pPr>
            <w:r w:rsidRPr="005166F8">
              <w:rPr>
                <w:bCs/>
                <w:sz w:val="22"/>
                <w:szCs w:val="22"/>
              </w:rPr>
              <w:t>Nome:</w:t>
            </w:r>
          </w:p>
          <w:p w14:paraId="13DF5FD2" w14:textId="77777777" w:rsidR="002829EC" w:rsidRPr="005166F8" w:rsidRDefault="002829EC" w:rsidP="001067B4">
            <w:pPr>
              <w:spacing w:line="300" w:lineRule="exact"/>
              <w:jc w:val="both"/>
              <w:rPr>
                <w:sz w:val="22"/>
                <w:szCs w:val="22"/>
              </w:rPr>
            </w:pPr>
            <w:r w:rsidRPr="005166F8">
              <w:rPr>
                <w:bCs/>
                <w:sz w:val="22"/>
                <w:szCs w:val="22"/>
              </w:rPr>
              <w:t>Cargo:</w:t>
            </w:r>
          </w:p>
        </w:tc>
      </w:tr>
    </w:tbl>
    <w:p w14:paraId="6CB4EB87" w14:textId="77777777" w:rsidR="002829EC" w:rsidRDefault="002829EC" w:rsidP="002829EC">
      <w:pPr>
        <w:tabs>
          <w:tab w:val="center" w:pos="4420"/>
          <w:tab w:val="left" w:pos="5459"/>
        </w:tabs>
        <w:spacing w:line="300" w:lineRule="exact"/>
        <w:jc w:val="both"/>
        <w:rPr>
          <w:rStyle w:val="DeltaViewMoveDestination"/>
          <w:b/>
          <w:bCs/>
          <w:color w:val="000000"/>
          <w:sz w:val="22"/>
          <w:szCs w:val="22"/>
          <w:lang w:val="en-US"/>
        </w:rPr>
      </w:pPr>
    </w:p>
    <w:p w14:paraId="73BC94D9" w14:textId="77777777" w:rsidR="002829EC" w:rsidRDefault="002829EC" w:rsidP="002829EC">
      <w:pPr>
        <w:tabs>
          <w:tab w:val="center" w:pos="4420"/>
          <w:tab w:val="left" w:pos="5459"/>
        </w:tabs>
        <w:spacing w:line="300" w:lineRule="exact"/>
        <w:jc w:val="both"/>
        <w:rPr>
          <w:rStyle w:val="DeltaViewMoveDestination"/>
          <w:b/>
          <w:bCs/>
          <w:color w:val="000000"/>
          <w:sz w:val="22"/>
          <w:szCs w:val="22"/>
          <w:lang w:val="en-US"/>
        </w:rPr>
      </w:pPr>
    </w:p>
    <w:p w14:paraId="24A73DF2" w14:textId="77777777" w:rsidR="002829EC" w:rsidRDefault="002829EC" w:rsidP="002829EC">
      <w:pPr>
        <w:autoSpaceDE/>
        <w:autoSpaceDN/>
        <w:adjustRightInd/>
        <w:rPr>
          <w:rStyle w:val="DeltaViewMoveDestination"/>
          <w:b/>
          <w:bCs/>
          <w:color w:val="000000"/>
          <w:sz w:val="22"/>
          <w:szCs w:val="22"/>
          <w:lang w:val="en-US"/>
        </w:rPr>
      </w:pPr>
      <w:r>
        <w:rPr>
          <w:rStyle w:val="DeltaViewMoveDestination"/>
          <w:b/>
          <w:bCs/>
          <w:color w:val="000000"/>
          <w:sz w:val="22"/>
          <w:szCs w:val="22"/>
          <w:lang w:val="en-US"/>
        </w:rPr>
        <w:br w:type="page"/>
      </w:r>
    </w:p>
    <w:p w14:paraId="3F004328" w14:textId="15F5EBCF" w:rsidR="002829EC" w:rsidRDefault="002829EC" w:rsidP="002829EC">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2/4 </w:t>
      </w:r>
      <w:r w:rsidRPr="00AD5154">
        <w:rPr>
          <w:bCs/>
          <w:sz w:val="22"/>
          <w:szCs w:val="22"/>
        </w:rPr>
        <w:t xml:space="preserve">do </w:t>
      </w:r>
      <w:r w:rsidRPr="005166F8">
        <w:rPr>
          <w:bCs/>
          <w:sz w:val="22"/>
          <w:szCs w:val="22"/>
        </w:rPr>
        <w:t>"</w:t>
      </w:r>
      <w:r w:rsidRPr="00D7393F">
        <w:rPr>
          <w:bCs/>
          <w:i/>
          <w:sz w:val="22"/>
          <w:szCs w:val="22"/>
        </w:rPr>
        <w:t>Primeiro 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5166F8">
        <w:rPr>
          <w:bCs/>
          <w:sz w:val="22"/>
          <w:szCs w:val="22"/>
        </w:rPr>
        <w:t xml:space="preserve">", celebrado em </w:t>
      </w:r>
      <w:r w:rsidR="00FD4832">
        <w:rPr>
          <w:bCs/>
          <w:sz w:val="22"/>
          <w:szCs w:val="22"/>
        </w:rPr>
        <w:t>28</w:t>
      </w:r>
      <w:r w:rsidRPr="005166F8">
        <w:rPr>
          <w:bCs/>
          <w:sz w:val="22"/>
          <w:szCs w:val="22"/>
        </w:rPr>
        <w:t xml:space="preserve"> de </w:t>
      </w:r>
      <w:r w:rsidR="000E0394">
        <w:rPr>
          <w:bCs/>
          <w:sz w:val="22"/>
          <w:szCs w:val="22"/>
        </w:rPr>
        <w:t>agosto</w:t>
      </w:r>
      <w:r w:rsidR="000E0394" w:rsidRPr="005166F8">
        <w:rPr>
          <w:bCs/>
          <w:sz w:val="22"/>
          <w:szCs w:val="22"/>
        </w:rPr>
        <w:t xml:space="preserve"> </w:t>
      </w:r>
      <w:r w:rsidRPr="005166F8">
        <w:rPr>
          <w:bCs/>
          <w:sz w:val="22"/>
          <w:szCs w:val="22"/>
        </w:rPr>
        <w:t>de 201</w:t>
      </w:r>
      <w:r>
        <w:rPr>
          <w:bCs/>
          <w:sz w:val="22"/>
          <w:szCs w:val="22"/>
        </w:rPr>
        <w:t>7</w:t>
      </w:r>
      <w:r w:rsidRPr="005166F8">
        <w:rPr>
          <w:bCs/>
          <w:sz w:val="22"/>
          <w:szCs w:val="22"/>
        </w:rPr>
        <w:t xml:space="preserve">, entre a </w:t>
      </w:r>
      <w:r>
        <w:rPr>
          <w:bCs/>
          <w:sz w:val="22"/>
          <w:szCs w:val="22"/>
        </w:rPr>
        <w:t xml:space="preserve">MD </w:t>
      </w:r>
      <w:proofErr w:type="spellStart"/>
      <w:r>
        <w:rPr>
          <w:bCs/>
          <w:sz w:val="22"/>
          <w:szCs w:val="22"/>
        </w:rPr>
        <w:t>Hoteis</w:t>
      </w:r>
      <w:proofErr w:type="spellEnd"/>
      <w:r>
        <w:rPr>
          <w:bCs/>
          <w:sz w:val="22"/>
          <w:szCs w:val="22"/>
        </w:rPr>
        <w:t xml:space="preserve"> S.A.</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081D31FF" w14:textId="77777777" w:rsidR="002829EC" w:rsidRDefault="002829EC" w:rsidP="002829EC">
      <w:pPr>
        <w:tabs>
          <w:tab w:val="center" w:pos="4420"/>
          <w:tab w:val="left" w:pos="5459"/>
        </w:tabs>
        <w:spacing w:line="300" w:lineRule="exact"/>
        <w:jc w:val="both"/>
        <w:rPr>
          <w:bCs/>
          <w:sz w:val="22"/>
          <w:szCs w:val="22"/>
        </w:rPr>
      </w:pPr>
    </w:p>
    <w:p w14:paraId="6313BCA8" w14:textId="77777777" w:rsidR="002829EC" w:rsidRDefault="002829EC" w:rsidP="002829EC">
      <w:pPr>
        <w:tabs>
          <w:tab w:val="center" w:pos="4420"/>
          <w:tab w:val="left" w:pos="5459"/>
        </w:tabs>
        <w:spacing w:line="300" w:lineRule="exact"/>
        <w:jc w:val="both"/>
        <w:rPr>
          <w:rStyle w:val="DeltaViewMoveDestination"/>
          <w:b/>
          <w:bCs/>
          <w:color w:val="000000"/>
          <w:sz w:val="22"/>
          <w:szCs w:val="22"/>
        </w:rPr>
      </w:pPr>
    </w:p>
    <w:p w14:paraId="07395BA4" w14:textId="77777777" w:rsidR="002829EC" w:rsidRPr="001158A7" w:rsidRDefault="002829EC" w:rsidP="002829EC">
      <w:pPr>
        <w:tabs>
          <w:tab w:val="center" w:pos="4420"/>
          <w:tab w:val="left" w:pos="5459"/>
        </w:tabs>
        <w:spacing w:line="300" w:lineRule="exact"/>
        <w:jc w:val="both"/>
        <w:rPr>
          <w:rStyle w:val="DeltaViewMoveDestination"/>
          <w:b/>
          <w:bCs/>
          <w:color w:val="000000"/>
          <w:sz w:val="22"/>
          <w:szCs w:val="22"/>
        </w:rPr>
      </w:pPr>
    </w:p>
    <w:p w14:paraId="3E7D578E" w14:textId="77777777" w:rsidR="002829EC" w:rsidRPr="001863C2" w:rsidRDefault="002829EC" w:rsidP="002829EC">
      <w:pPr>
        <w:tabs>
          <w:tab w:val="center" w:pos="4420"/>
          <w:tab w:val="left" w:pos="5459"/>
        </w:tabs>
        <w:spacing w:line="300" w:lineRule="atLeast"/>
        <w:jc w:val="center"/>
        <w:rPr>
          <w:b/>
          <w:sz w:val="22"/>
          <w:szCs w:val="22"/>
        </w:rPr>
      </w:pPr>
      <w:r w:rsidRPr="00616C96">
        <w:rPr>
          <w:b/>
          <w:sz w:val="22"/>
          <w:szCs w:val="22"/>
        </w:rPr>
        <w:t>SIMPLIFIC PAVARINI DISTRIBUIDORA DE TÍTULOS E VALORES MOBILIÁRIOS LTDA.</w:t>
      </w:r>
    </w:p>
    <w:p w14:paraId="6994A62B" w14:textId="77777777" w:rsidR="002829EC" w:rsidRDefault="002829EC" w:rsidP="002829EC">
      <w:pPr>
        <w:spacing w:line="300" w:lineRule="exact"/>
        <w:jc w:val="both"/>
        <w:rPr>
          <w:b/>
          <w:bCs/>
          <w:sz w:val="22"/>
          <w:szCs w:val="22"/>
        </w:rPr>
      </w:pPr>
    </w:p>
    <w:p w14:paraId="06B7B9AF" w14:textId="77777777" w:rsidR="002829EC" w:rsidRDefault="002829EC" w:rsidP="002829EC">
      <w:pPr>
        <w:spacing w:line="300" w:lineRule="exact"/>
        <w:jc w:val="both"/>
        <w:rPr>
          <w:b/>
          <w:bCs/>
          <w:sz w:val="22"/>
          <w:szCs w:val="22"/>
        </w:rPr>
      </w:pPr>
    </w:p>
    <w:p w14:paraId="515B1DEE" w14:textId="77777777" w:rsidR="002829EC" w:rsidRPr="005166F8" w:rsidRDefault="002829EC" w:rsidP="002829EC">
      <w:pPr>
        <w:spacing w:line="300" w:lineRule="exact"/>
        <w:jc w:val="both"/>
        <w:rPr>
          <w:b/>
          <w:bCs/>
          <w:sz w:val="22"/>
          <w:szCs w:val="22"/>
        </w:rPr>
      </w:pPr>
    </w:p>
    <w:tbl>
      <w:tblPr>
        <w:tblW w:w="0" w:type="auto"/>
        <w:jc w:val="center"/>
        <w:tblLook w:val="01E0" w:firstRow="1" w:lastRow="1" w:firstColumn="1" w:lastColumn="1" w:noHBand="0" w:noVBand="0"/>
      </w:tblPr>
      <w:tblGrid>
        <w:gridCol w:w="4420"/>
        <w:gridCol w:w="4420"/>
      </w:tblGrid>
      <w:tr w:rsidR="002829EC" w:rsidRPr="005166F8" w14:paraId="245A24FB" w14:textId="77777777" w:rsidTr="001067B4">
        <w:trPr>
          <w:jc w:val="center"/>
        </w:trPr>
        <w:tc>
          <w:tcPr>
            <w:tcW w:w="4489" w:type="dxa"/>
          </w:tcPr>
          <w:p w14:paraId="2F980582" w14:textId="77777777" w:rsidR="002829EC" w:rsidRPr="005166F8" w:rsidRDefault="002829EC" w:rsidP="001067B4">
            <w:pPr>
              <w:spacing w:line="300" w:lineRule="exact"/>
              <w:jc w:val="both"/>
              <w:rPr>
                <w:bCs/>
                <w:sz w:val="22"/>
                <w:szCs w:val="22"/>
              </w:rPr>
            </w:pPr>
            <w:r w:rsidRPr="005166F8">
              <w:rPr>
                <w:bCs/>
                <w:sz w:val="22"/>
                <w:szCs w:val="22"/>
              </w:rPr>
              <w:t>__________________________________</w:t>
            </w:r>
          </w:p>
          <w:p w14:paraId="76182217" w14:textId="77777777" w:rsidR="002829EC" w:rsidRPr="005166F8" w:rsidRDefault="002829EC" w:rsidP="001067B4">
            <w:pPr>
              <w:spacing w:line="300" w:lineRule="exact"/>
              <w:jc w:val="both"/>
              <w:rPr>
                <w:bCs/>
                <w:sz w:val="22"/>
                <w:szCs w:val="22"/>
              </w:rPr>
            </w:pPr>
            <w:r w:rsidRPr="005166F8">
              <w:rPr>
                <w:bCs/>
                <w:sz w:val="22"/>
                <w:szCs w:val="22"/>
              </w:rPr>
              <w:t>Nome:</w:t>
            </w:r>
          </w:p>
          <w:p w14:paraId="16E0D2B4" w14:textId="77777777" w:rsidR="002829EC" w:rsidRPr="005166F8" w:rsidRDefault="002829EC" w:rsidP="001067B4">
            <w:pPr>
              <w:spacing w:line="300" w:lineRule="exact"/>
              <w:jc w:val="both"/>
              <w:rPr>
                <w:sz w:val="22"/>
                <w:szCs w:val="22"/>
              </w:rPr>
            </w:pPr>
            <w:r w:rsidRPr="005166F8">
              <w:rPr>
                <w:bCs/>
                <w:sz w:val="22"/>
                <w:szCs w:val="22"/>
              </w:rPr>
              <w:t>Cargo:</w:t>
            </w:r>
          </w:p>
        </w:tc>
        <w:tc>
          <w:tcPr>
            <w:tcW w:w="4489" w:type="dxa"/>
          </w:tcPr>
          <w:p w14:paraId="4A001117" w14:textId="77777777" w:rsidR="002829EC" w:rsidRPr="005166F8" w:rsidRDefault="002829EC" w:rsidP="001067B4">
            <w:pPr>
              <w:spacing w:line="300" w:lineRule="exact"/>
              <w:jc w:val="both"/>
              <w:rPr>
                <w:bCs/>
                <w:sz w:val="22"/>
                <w:szCs w:val="22"/>
              </w:rPr>
            </w:pPr>
            <w:r w:rsidRPr="005166F8">
              <w:rPr>
                <w:bCs/>
                <w:sz w:val="22"/>
                <w:szCs w:val="22"/>
              </w:rPr>
              <w:t>__________________________________</w:t>
            </w:r>
          </w:p>
          <w:p w14:paraId="7F9C870D" w14:textId="77777777" w:rsidR="002829EC" w:rsidRPr="005166F8" w:rsidRDefault="002829EC" w:rsidP="001067B4">
            <w:pPr>
              <w:spacing w:line="300" w:lineRule="exact"/>
              <w:jc w:val="both"/>
              <w:rPr>
                <w:bCs/>
                <w:sz w:val="22"/>
                <w:szCs w:val="22"/>
              </w:rPr>
            </w:pPr>
            <w:r w:rsidRPr="005166F8">
              <w:rPr>
                <w:bCs/>
                <w:sz w:val="22"/>
                <w:szCs w:val="22"/>
              </w:rPr>
              <w:t>Nome:</w:t>
            </w:r>
          </w:p>
          <w:p w14:paraId="32F60CE9" w14:textId="77777777" w:rsidR="002829EC" w:rsidRPr="005166F8" w:rsidRDefault="002829EC" w:rsidP="001067B4">
            <w:pPr>
              <w:spacing w:line="300" w:lineRule="exact"/>
              <w:jc w:val="both"/>
              <w:rPr>
                <w:sz w:val="22"/>
                <w:szCs w:val="22"/>
              </w:rPr>
            </w:pPr>
            <w:r w:rsidRPr="005166F8">
              <w:rPr>
                <w:bCs/>
                <w:sz w:val="22"/>
                <w:szCs w:val="22"/>
              </w:rPr>
              <w:t>Cargo:</w:t>
            </w:r>
          </w:p>
        </w:tc>
      </w:tr>
    </w:tbl>
    <w:p w14:paraId="31497EF6" w14:textId="77777777" w:rsidR="002829EC" w:rsidRDefault="002829EC" w:rsidP="002829EC">
      <w:pPr>
        <w:spacing w:line="300" w:lineRule="exact"/>
        <w:jc w:val="both"/>
        <w:rPr>
          <w:i/>
          <w:iCs/>
          <w:sz w:val="22"/>
          <w:szCs w:val="22"/>
          <w:lang w:val="en-US"/>
        </w:rPr>
      </w:pPr>
    </w:p>
    <w:p w14:paraId="6B986BAC" w14:textId="77777777" w:rsidR="002829EC" w:rsidRDefault="002829EC" w:rsidP="002829EC">
      <w:pPr>
        <w:rPr>
          <w:lang w:val="en-US"/>
        </w:rPr>
      </w:pPr>
      <w:r>
        <w:rPr>
          <w:lang w:val="en-US"/>
        </w:rPr>
        <w:br w:type="page"/>
      </w:r>
    </w:p>
    <w:p w14:paraId="0C2D3213" w14:textId="1DD332CE" w:rsidR="002829EC" w:rsidRDefault="002829EC" w:rsidP="002829EC">
      <w:pPr>
        <w:tabs>
          <w:tab w:val="center" w:pos="4420"/>
          <w:tab w:val="left" w:pos="5459"/>
        </w:tabs>
        <w:spacing w:line="300" w:lineRule="exact"/>
        <w:jc w:val="both"/>
        <w:rPr>
          <w:i/>
          <w:iCs/>
          <w:sz w:val="22"/>
          <w:szCs w:val="22"/>
        </w:rPr>
      </w:pPr>
      <w:r w:rsidRPr="00AD5154">
        <w:rPr>
          <w:bCs/>
          <w:sz w:val="22"/>
          <w:szCs w:val="22"/>
        </w:rPr>
        <w:lastRenderedPageBreak/>
        <w:t xml:space="preserve">Página de Assinaturas </w:t>
      </w:r>
      <w:r>
        <w:rPr>
          <w:bCs/>
          <w:sz w:val="22"/>
          <w:szCs w:val="22"/>
        </w:rPr>
        <w:t xml:space="preserve">3/4 </w:t>
      </w:r>
      <w:r w:rsidRPr="00AD5154">
        <w:rPr>
          <w:bCs/>
          <w:sz w:val="22"/>
          <w:szCs w:val="22"/>
        </w:rPr>
        <w:t xml:space="preserve">do </w:t>
      </w:r>
      <w:r w:rsidRPr="005166F8">
        <w:rPr>
          <w:bCs/>
          <w:sz w:val="22"/>
          <w:szCs w:val="22"/>
        </w:rPr>
        <w:t>"</w:t>
      </w:r>
      <w:r w:rsidRPr="00D7393F">
        <w:rPr>
          <w:bCs/>
          <w:i/>
          <w:sz w:val="22"/>
          <w:szCs w:val="22"/>
        </w:rPr>
        <w:t>Primeiro 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5166F8">
        <w:rPr>
          <w:bCs/>
          <w:sz w:val="22"/>
          <w:szCs w:val="22"/>
        </w:rPr>
        <w:t xml:space="preserve">", celebrado em </w:t>
      </w:r>
      <w:r w:rsidR="00FD4832">
        <w:rPr>
          <w:bCs/>
          <w:sz w:val="22"/>
          <w:szCs w:val="22"/>
        </w:rPr>
        <w:t>28</w:t>
      </w:r>
      <w:r w:rsidRPr="005166F8">
        <w:rPr>
          <w:bCs/>
          <w:sz w:val="22"/>
          <w:szCs w:val="22"/>
        </w:rPr>
        <w:t xml:space="preserve"> de </w:t>
      </w:r>
      <w:r w:rsidR="000E0394">
        <w:rPr>
          <w:bCs/>
          <w:sz w:val="22"/>
          <w:szCs w:val="22"/>
        </w:rPr>
        <w:t>agosto</w:t>
      </w:r>
      <w:r w:rsidR="000E0394" w:rsidRPr="005166F8">
        <w:rPr>
          <w:bCs/>
          <w:sz w:val="22"/>
          <w:szCs w:val="22"/>
        </w:rPr>
        <w:t xml:space="preserve"> </w:t>
      </w:r>
      <w:r w:rsidRPr="005166F8">
        <w:rPr>
          <w:bCs/>
          <w:sz w:val="22"/>
          <w:szCs w:val="22"/>
        </w:rPr>
        <w:t>de 201</w:t>
      </w:r>
      <w:r>
        <w:rPr>
          <w:bCs/>
          <w:sz w:val="22"/>
          <w:szCs w:val="22"/>
        </w:rPr>
        <w:t>7</w:t>
      </w:r>
      <w:r w:rsidRPr="005166F8">
        <w:rPr>
          <w:bCs/>
          <w:sz w:val="22"/>
          <w:szCs w:val="22"/>
        </w:rPr>
        <w:t xml:space="preserve">, entre a </w:t>
      </w:r>
      <w:r>
        <w:rPr>
          <w:bCs/>
          <w:sz w:val="22"/>
          <w:szCs w:val="22"/>
        </w:rPr>
        <w:t xml:space="preserve">MD </w:t>
      </w:r>
      <w:proofErr w:type="spellStart"/>
      <w:r>
        <w:rPr>
          <w:bCs/>
          <w:sz w:val="22"/>
          <w:szCs w:val="22"/>
        </w:rPr>
        <w:t>Hoteis</w:t>
      </w:r>
      <w:proofErr w:type="spellEnd"/>
      <w:r>
        <w:rPr>
          <w:bCs/>
          <w:sz w:val="22"/>
          <w:szCs w:val="22"/>
        </w:rPr>
        <w:t xml:space="preserve"> S.A.</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3CE6C630" w14:textId="77777777" w:rsidR="002829EC" w:rsidRDefault="002829EC" w:rsidP="002829EC">
      <w:pPr>
        <w:spacing w:line="300" w:lineRule="exact"/>
        <w:jc w:val="both"/>
        <w:rPr>
          <w:i/>
          <w:iCs/>
          <w:sz w:val="22"/>
          <w:szCs w:val="22"/>
        </w:rPr>
      </w:pPr>
    </w:p>
    <w:p w14:paraId="7C4DFD9E" w14:textId="77777777" w:rsidR="002829EC" w:rsidRPr="001158A7" w:rsidRDefault="002829EC" w:rsidP="002829EC">
      <w:pPr>
        <w:spacing w:line="300" w:lineRule="exact"/>
        <w:jc w:val="both"/>
        <w:rPr>
          <w:i/>
          <w:iCs/>
          <w:sz w:val="22"/>
          <w:szCs w:val="22"/>
        </w:rPr>
      </w:pPr>
    </w:p>
    <w:p w14:paraId="5707A2F6" w14:textId="77777777" w:rsidR="002829EC" w:rsidRPr="001863C2" w:rsidRDefault="002829EC" w:rsidP="002829EC">
      <w:pPr>
        <w:tabs>
          <w:tab w:val="center" w:pos="4420"/>
          <w:tab w:val="left" w:pos="5459"/>
        </w:tabs>
        <w:spacing w:line="300" w:lineRule="atLeast"/>
        <w:jc w:val="center"/>
        <w:rPr>
          <w:b/>
          <w:sz w:val="22"/>
          <w:szCs w:val="22"/>
        </w:rPr>
      </w:pPr>
      <w:r w:rsidRPr="00616C96">
        <w:rPr>
          <w:b/>
          <w:sz w:val="22"/>
          <w:szCs w:val="22"/>
        </w:rPr>
        <w:t>MOURA DUBEUX ENGENHARIA S.A.</w:t>
      </w:r>
    </w:p>
    <w:p w14:paraId="5B03AE47" w14:textId="77777777" w:rsidR="002829EC" w:rsidRDefault="002829EC" w:rsidP="002829EC">
      <w:pPr>
        <w:spacing w:line="300" w:lineRule="exact"/>
        <w:jc w:val="both"/>
        <w:rPr>
          <w:b/>
          <w:sz w:val="22"/>
          <w:szCs w:val="22"/>
        </w:rPr>
      </w:pPr>
    </w:p>
    <w:p w14:paraId="3741BDC0" w14:textId="77777777" w:rsidR="002829EC" w:rsidRPr="001158A7" w:rsidRDefault="002829EC" w:rsidP="002829EC">
      <w:pPr>
        <w:spacing w:line="300" w:lineRule="exact"/>
        <w:jc w:val="both"/>
        <w:rPr>
          <w:b/>
          <w:sz w:val="22"/>
          <w:szCs w:val="22"/>
        </w:rPr>
      </w:pPr>
    </w:p>
    <w:tbl>
      <w:tblPr>
        <w:tblW w:w="0" w:type="auto"/>
        <w:jc w:val="center"/>
        <w:tblLook w:val="01E0" w:firstRow="1" w:lastRow="1" w:firstColumn="1" w:lastColumn="1" w:noHBand="0" w:noVBand="0"/>
      </w:tblPr>
      <w:tblGrid>
        <w:gridCol w:w="4420"/>
        <w:gridCol w:w="4420"/>
      </w:tblGrid>
      <w:tr w:rsidR="002829EC" w:rsidRPr="005166F8" w14:paraId="01071851" w14:textId="77777777" w:rsidTr="001067B4">
        <w:trPr>
          <w:jc w:val="center"/>
        </w:trPr>
        <w:tc>
          <w:tcPr>
            <w:tcW w:w="4489" w:type="dxa"/>
          </w:tcPr>
          <w:p w14:paraId="70192E10" w14:textId="77777777" w:rsidR="002829EC" w:rsidRPr="005166F8" w:rsidRDefault="002829EC" w:rsidP="001067B4">
            <w:pPr>
              <w:spacing w:line="300" w:lineRule="exact"/>
              <w:jc w:val="both"/>
              <w:rPr>
                <w:bCs/>
                <w:sz w:val="22"/>
                <w:szCs w:val="22"/>
              </w:rPr>
            </w:pPr>
            <w:r w:rsidRPr="005166F8">
              <w:rPr>
                <w:bCs/>
                <w:sz w:val="22"/>
                <w:szCs w:val="22"/>
              </w:rPr>
              <w:t>__________________________________</w:t>
            </w:r>
          </w:p>
          <w:p w14:paraId="11090850" w14:textId="77777777" w:rsidR="002829EC" w:rsidRPr="005166F8" w:rsidRDefault="002829EC" w:rsidP="001067B4">
            <w:pPr>
              <w:spacing w:line="300" w:lineRule="exact"/>
              <w:jc w:val="both"/>
              <w:rPr>
                <w:bCs/>
                <w:sz w:val="22"/>
                <w:szCs w:val="22"/>
              </w:rPr>
            </w:pPr>
            <w:r w:rsidRPr="005166F8">
              <w:rPr>
                <w:bCs/>
                <w:sz w:val="22"/>
                <w:szCs w:val="22"/>
              </w:rPr>
              <w:t>Nome:</w:t>
            </w:r>
          </w:p>
          <w:p w14:paraId="22909924" w14:textId="77777777" w:rsidR="002829EC" w:rsidRPr="005166F8" w:rsidRDefault="002829EC" w:rsidP="001067B4">
            <w:pPr>
              <w:spacing w:line="300" w:lineRule="exact"/>
              <w:jc w:val="both"/>
              <w:rPr>
                <w:sz w:val="22"/>
                <w:szCs w:val="22"/>
              </w:rPr>
            </w:pPr>
            <w:r w:rsidRPr="005166F8">
              <w:rPr>
                <w:bCs/>
                <w:sz w:val="22"/>
                <w:szCs w:val="22"/>
              </w:rPr>
              <w:t>Cargo:</w:t>
            </w:r>
          </w:p>
        </w:tc>
        <w:tc>
          <w:tcPr>
            <w:tcW w:w="4489" w:type="dxa"/>
          </w:tcPr>
          <w:p w14:paraId="204FB6C6" w14:textId="77777777" w:rsidR="002829EC" w:rsidRPr="005166F8" w:rsidRDefault="002829EC" w:rsidP="001067B4">
            <w:pPr>
              <w:spacing w:line="300" w:lineRule="exact"/>
              <w:jc w:val="both"/>
              <w:rPr>
                <w:bCs/>
                <w:sz w:val="22"/>
                <w:szCs w:val="22"/>
              </w:rPr>
            </w:pPr>
            <w:r w:rsidRPr="005166F8">
              <w:rPr>
                <w:bCs/>
                <w:sz w:val="22"/>
                <w:szCs w:val="22"/>
              </w:rPr>
              <w:t>__________________________________</w:t>
            </w:r>
          </w:p>
          <w:p w14:paraId="2D23825A" w14:textId="77777777" w:rsidR="002829EC" w:rsidRPr="005166F8" w:rsidRDefault="002829EC" w:rsidP="001067B4">
            <w:pPr>
              <w:spacing w:line="300" w:lineRule="exact"/>
              <w:jc w:val="both"/>
              <w:rPr>
                <w:bCs/>
                <w:sz w:val="22"/>
                <w:szCs w:val="22"/>
              </w:rPr>
            </w:pPr>
            <w:r w:rsidRPr="005166F8">
              <w:rPr>
                <w:bCs/>
                <w:sz w:val="22"/>
                <w:szCs w:val="22"/>
              </w:rPr>
              <w:t>Nome:</w:t>
            </w:r>
          </w:p>
          <w:p w14:paraId="464C87EB" w14:textId="77777777" w:rsidR="002829EC" w:rsidRPr="005166F8" w:rsidRDefault="002829EC" w:rsidP="001067B4">
            <w:pPr>
              <w:spacing w:line="300" w:lineRule="exact"/>
              <w:jc w:val="both"/>
              <w:rPr>
                <w:sz w:val="22"/>
                <w:szCs w:val="22"/>
              </w:rPr>
            </w:pPr>
            <w:r w:rsidRPr="005166F8">
              <w:rPr>
                <w:bCs/>
                <w:sz w:val="22"/>
                <w:szCs w:val="22"/>
              </w:rPr>
              <w:t>Cargo:</w:t>
            </w:r>
          </w:p>
        </w:tc>
      </w:tr>
    </w:tbl>
    <w:p w14:paraId="083C9C05" w14:textId="77777777" w:rsidR="002829EC" w:rsidRPr="005166F8" w:rsidRDefault="002829EC" w:rsidP="002829EC">
      <w:pPr>
        <w:spacing w:line="300" w:lineRule="exact"/>
        <w:jc w:val="both"/>
        <w:rPr>
          <w:b/>
          <w:sz w:val="22"/>
          <w:szCs w:val="22"/>
          <w:lang w:val="en-US"/>
        </w:rPr>
      </w:pPr>
    </w:p>
    <w:p w14:paraId="183A0EF6" w14:textId="77777777" w:rsidR="002829EC" w:rsidRDefault="002829EC" w:rsidP="002829EC">
      <w:pPr>
        <w:spacing w:line="300" w:lineRule="exact"/>
        <w:jc w:val="both"/>
        <w:rPr>
          <w:b/>
          <w:bCs/>
          <w:sz w:val="22"/>
          <w:szCs w:val="22"/>
        </w:rPr>
      </w:pPr>
    </w:p>
    <w:p w14:paraId="065CB99E" w14:textId="77777777" w:rsidR="002829EC" w:rsidRDefault="002829EC" w:rsidP="002829EC">
      <w:pPr>
        <w:autoSpaceDE/>
        <w:autoSpaceDN/>
        <w:adjustRightInd/>
        <w:rPr>
          <w:b/>
          <w:bCs/>
          <w:sz w:val="22"/>
          <w:szCs w:val="22"/>
        </w:rPr>
      </w:pPr>
      <w:r>
        <w:rPr>
          <w:b/>
          <w:bCs/>
          <w:sz w:val="22"/>
          <w:szCs w:val="22"/>
        </w:rPr>
        <w:br w:type="page"/>
      </w:r>
    </w:p>
    <w:p w14:paraId="2E498DBF" w14:textId="6391091C" w:rsidR="002829EC" w:rsidRDefault="002829EC" w:rsidP="002829EC">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4/4 </w:t>
      </w:r>
      <w:r w:rsidRPr="00AD5154">
        <w:rPr>
          <w:bCs/>
          <w:sz w:val="22"/>
          <w:szCs w:val="22"/>
        </w:rPr>
        <w:t xml:space="preserve">do </w:t>
      </w:r>
      <w:r w:rsidRPr="005166F8">
        <w:rPr>
          <w:bCs/>
          <w:sz w:val="22"/>
          <w:szCs w:val="22"/>
        </w:rPr>
        <w:t>"</w:t>
      </w:r>
      <w:r w:rsidRPr="00D7393F">
        <w:rPr>
          <w:bCs/>
          <w:i/>
          <w:sz w:val="22"/>
          <w:szCs w:val="22"/>
        </w:rPr>
        <w:t>Primeiro 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5166F8">
        <w:rPr>
          <w:bCs/>
          <w:sz w:val="22"/>
          <w:szCs w:val="22"/>
        </w:rPr>
        <w:t xml:space="preserve">", celebrado em </w:t>
      </w:r>
      <w:r w:rsidR="00FD4832">
        <w:rPr>
          <w:bCs/>
          <w:sz w:val="22"/>
          <w:szCs w:val="22"/>
        </w:rPr>
        <w:t>28</w:t>
      </w:r>
      <w:r w:rsidRPr="005166F8">
        <w:rPr>
          <w:bCs/>
          <w:sz w:val="22"/>
          <w:szCs w:val="22"/>
        </w:rPr>
        <w:t xml:space="preserve"> de </w:t>
      </w:r>
      <w:r w:rsidR="000E0394">
        <w:rPr>
          <w:bCs/>
          <w:sz w:val="22"/>
          <w:szCs w:val="22"/>
        </w:rPr>
        <w:t>agosto</w:t>
      </w:r>
      <w:r w:rsidR="000E0394" w:rsidRPr="005166F8">
        <w:rPr>
          <w:bCs/>
          <w:sz w:val="22"/>
          <w:szCs w:val="22"/>
        </w:rPr>
        <w:t xml:space="preserve"> </w:t>
      </w:r>
      <w:r w:rsidRPr="005166F8">
        <w:rPr>
          <w:bCs/>
          <w:sz w:val="22"/>
          <w:szCs w:val="22"/>
        </w:rPr>
        <w:t>de 201</w:t>
      </w:r>
      <w:r>
        <w:rPr>
          <w:bCs/>
          <w:sz w:val="22"/>
          <w:szCs w:val="22"/>
        </w:rPr>
        <w:t>7</w:t>
      </w:r>
      <w:r w:rsidRPr="005166F8">
        <w:rPr>
          <w:bCs/>
          <w:sz w:val="22"/>
          <w:szCs w:val="22"/>
        </w:rPr>
        <w:t xml:space="preserve">, entre a </w:t>
      </w:r>
      <w:r>
        <w:rPr>
          <w:bCs/>
          <w:sz w:val="22"/>
          <w:szCs w:val="22"/>
        </w:rPr>
        <w:t xml:space="preserve">MD </w:t>
      </w:r>
      <w:proofErr w:type="spellStart"/>
      <w:r>
        <w:rPr>
          <w:bCs/>
          <w:sz w:val="22"/>
          <w:szCs w:val="22"/>
        </w:rPr>
        <w:t>Hoteis</w:t>
      </w:r>
      <w:proofErr w:type="spellEnd"/>
      <w:r>
        <w:rPr>
          <w:bCs/>
          <w:sz w:val="22"/>
          <w:szCs w:val="22"/>
        </w:rPr>
        <w:t xml:space="preserve"> S.A.</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56CFA214" w14:textId="77777777" w:rsidR="002829EC" w:rsidRDefault="002829EC" w:rsidP="002829EC">
      <w:pPr>
        <w:spacing w:line="300" w:lineRule="exact"/>
        <w:jc w:val="both"/>
        <w:rPr>
          <w:b/>
          <w:bCs/>
          <w:sz w:val="22"/>
          <w:szCs w:val="22"/>
        </w:rPr>
      </w:pPr>
    </w:p>
    <w:p w14:paraId="7689B89C" w14:textId="77777777" w:rsidR="002829EC" w:rsidRDefault="002829EC" w:rsidP="002829EC">
      <w:pPr>
        <w:spacing w:line="300" w:lineRule="exact"/>
        <w:jc w:val="both"/>
        <w:rPr>
          <w:b/>
          <w:bCs/>
          <w:sz w:val="22"/>
          <w:szCs w:val="22"/>
        </w:rPr>
      </w:pPr>
    </w:p>
    <w:p w14:paraId="1C7C2B04" w14:textId="77777777" w:rsidR="002829EC" w:rsidRDefault="002829EC" w:rsidP="002829EC">
      <w:pPr>
        <w:spacing w:line="300" w:lineRule="exact"/>
        <w:jc w:val="both"/>
        <w:rPr>
          <w:b/>
          <w:bCs/>
          <w:sz w:val="22"/>
          <w:szCs w:val="22"/>
        </w:rPr>
      </w:pPr>
    </w:p>
    <w:p w14:paraId="628AF31F" w14:textId="77777777" w:rsidR="002829EC" w:rsidRPr="005166F8" w:rsidRDefault="002829EC" w:rsidP="002829EC">
      <w:pPr>
        <w:spacing w:line="300" w:lineRule="exact"/>
        <w:jc w:val="both"/>
        <w:rPr>
          <w:sz w:val="22"/>
          <w:szCs w:val="22"/>
        </w:rPr>
      </w:pPr>
      <w:r w:rsidRPr="005166F8">
        <w:rPr>
          <w:sz w:val="22"/>
          <w:szCs w:val="22"/>
          <w:u w:val="single"/>
        </w:rPr>
        <w:t>Testemunhas</w:t>
      </w:r>
      <w:r w:rsidRPr="005166F8">
        <w:rPr>
          <w:sz w:val="22"/>
          <w:szCs w:val="22"/>
        </w:rPr>
        <w:t>:</w:t>
      </w:r>
    </w:p>
    <w:p w14:paraId="079DCEB9" w14:textId="77777777" w:rsidR="002829EC" w:rsidRDefault="002829EC" w:rsidP="002829EC">
      <w:pPr>
        <w:spacing w:line="300" w:lineRule="exact"/>
        <w:jc w:val="both"/>
        <w:rPr>
          <w:sz w:val="22"/>
          <w:szCs w:val="22"/>
        </w:rPr>
      </w:pPr>
    </w:p>
    <w:p w14:paraId="4C10363F" w14:textId="77777777" w:rsidR="002829EC" w:rsidRDefault="002829EC" w:rsidP="002829EC">
      <w:pPr>
        <w:spacing w:line="300" w:lineRule="exact"/>
        <w:jc w:val="both"/>
        <w:rPr>
          <w:sz w:val="22"/>
          <w:szCs w:val="22"/>
        </w:rPr>
      </w:pPr>
    </w:p>
    <w:p w14:paraId="24FDDAB7" w14:textId="77777777" w:rsidR="002829EC" w:rsidRPr="005166F8" w:rsidRDefault="002829EC" w:rsidP="002829EC">
      <w:pPr>
        <w:spacing w:line="300" w:lineRule="exact"/>
        <w:jc w:val="both"/>
        <w:rPr>
          <w:sz w:val="22"/>
          <w:szCs w:val="22"/>
        </w:rPr>
      </w:pPr>
    </w:p>
    <w:p w14:paraId="39BC716D" w14:textId="77777777" w:rsidR="002829EC" w:rsidRPr="005166F8" w:rsidRDefault="002829EC" w:rsidP="002829EC">
      <w:pPr>
        <w:spacing w:line="30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2829EC" w:rsidRPr="005166F8" w14:paraId="44370A98" w14:textId="77777777" w:rsidTr="001067B4">
        <w:tc>
          <w:tcPr>
            <w:tcW w:w="4151" w:type="dxa"/>
            <w:tcBorders>
              <w:top w:val="single" w:sz="4" w:space="0" w:color="000000"/>
              <w:left w:val="nil"/>
              <w:bottom w:val="nil"/>
              <w:right w:val="nil"/>
            </w:tcBorders>
          </w:tcPr>
          <w:p w14:paraId="0D583F5D" w14:textId="77777777" w:rsidR="002829EC" w:rsidRPr="005166F8" w:rsidRDefault="002829EC" w:rsidP="001067B4">
            <w:pPr>
              <w:spacing w:line="300" w:lineRule="exact"/>
              <w:jc w:val="both"/>
              <w:rPr>
                <w:sz w:val="22"/>
                <w:szCs w:val="22"/>
              </w:rPr>
            </w:pPr>
            <w:r w:rsidRPr="005166F8">
              <w:rPr>
                <w:sz w:val="22"/>
                <w:szCs w:val="22"/>
              </w:rPr>
              <w:t>Nome:</w:t>
            </w:r>
          </w:p>
          <w:p w14:paraId="0D838152" w14:textId="77777777" w:rsidR="002829EC" w:rsidRPr="005166F8" w:rsidRDefault="002829EC" w:rsidP="001067B4">
            <w:pPr>
              <w:spacing w:line="300" w:lineRule="exact"/>
              <w:jc w:val="both"/>
              <w:rPr>
                <w:sz w:val="22"/>
                <w:szCs w:val="22"/>
              </w:rPr>
            </w:pPr>
            <w:r w:rsidRPr="005166F8">
              <w:rPr>
                <w:sz w:val="22"/>
                <w:szCs w:val="22"/>
              </w:rPr>
              <w:t>RG nº:</w:t>
            </w:r>
          </w:p>
          <w:p w14:paraId="0904D28D" w14:textId="77777777" w:rsidR="002829EC" w:rsidRPr="005166F8" w:rsidRDefault="002829EC" w:rsidP="001067B4">
            <w:pPr>
              <w:spacing w:line="300" w:lineRule="exact"/>
              <w:jc w:val="both"/>
              <w:rPr>
                <w:sz w:val="22"/>
                <w:szCs w:val="22"/>
              </w:rPr>
            </w:pPr>
            <w:r w:rsidRPr="005166F8">
              <w:rPr>
                <w:sz w:val="22"/>
                <w:szCs w:val="22"/>
              </w:rPr>
              <w:t>CPF/MF nº:</w:t>
            </w:r>
          </w:p>
        </w:tc>
        <w:tc>
          <w:tcPr>
            <w:tcW w:w="881" w:type="dxa"/>
            <w:tcBorders>
              <w:top w:val="nil"/>
              <w:left w:val="nil"/>
              <w:bottom w:val="nil"/>
              <w:right w:val="nil"/>
            </w:tcBorders>
          </w:tcPr>
          <w:p w14:paraId="190E21B3" w14:textId="77777777" w:rsidR="002829EC" w:rsidRPr="005166F8" w:rsidRDefault="002829EC" w:rsidP="001067B4">
            <w:pPr>
              <w:spacing w:line="300" w:lineRule="exact"/>
              <w:jc w:val="both"/>
              <w:rPr>
                <w:sz w:val="22"/>
                <w:szCs w:val="22"/>
              </w:rPr>
            </w:pPr>
          </w:p>
        </w:tc>
        <w:tc>
          <w:tcPr>
            <w:tcW w:w="4022" w:type="dxa"/>
            <w:tcBorders>
              <w:top w:val="single" w:sz="4" w:space="0" w:color="000000"/>
              <w:left w:val="nil"/>
              <w:bottom w:val="nil"/>
              <w:right w:val="nil"/>
            </w:tcBorders>
          </w:tcPr>
          <w:p w14:paraId="4E2F8587" w14:textId="77777777" w:rsidR="002829EC" w:rsidRPr="005166F8" w:rsidRDefault="002829EC" w:rsidP="001067B4">
            <w:pPr>
              <w:spacing w:line="300" w:lineRule="exact"/>
              <w:jc w:val="both"/>
              <w:rPr>
                <w:sz w:val="22"/>
                <w:szCs w:val="22"/>
              </w:rPr>
            </w:pPr>
            <w:r w:rsidRPr="005166F8">
              <w:rPr>
                <w:sz w:val="22"/>
                <w:szCs w:val="22"/>
              </w:rPr>
              <w:t>Nome:</w:t>
            </w:r>
          </w:p>
          <w:p w14:paraId="10225A0C" w14:textId="77777777" w:rsidR="002829EC" w:rsidRPr="005166F8" w:rsidRDefault="002829EC" w:rsidP="001067B4">
            <w:pPr>
              <w:spacing w:line="300" w:lineRule="exact"/>
              <w:jc w:val="both"/>
              <w:rPr>
                <w:sz w:val="22"/>
                <w:szCs w:val="22"/>
              </w:rPr>
            </w:pPr>
            <w:r w:rsidRPr="005166F8">
              <w:rPr>
                <w:sz w:val="22"/>
                <w:szCs w:val="22"/>
              </w:rPr>
              <w:t>RG nº:</w:t>
            </w:r>
          </w:p>
          <w:p w14:paraId="10E53536" w14:textId="77777777" w:rsidR="002829EC" w:rsidRPr="005166F8" w:rsidRDefault="002829EC" w:rsidP="001067B4">
            <w:pPr>
              <w:spacing w:line="300" w:lineRule="exact"/>
              <w:jc w:val="both"/>
              <w:rPr>
                <w:sz w:val="22"/>
                <w:szCs w:val="22"/>
              </w:rPr>
            </w:pPr>
            <w:r w:rsidRPr="005166F8">
              <w:rPr>
                <w:sz w:val="22"/>
                <w:szCs w:val="22"/>
              </w:rPr>
              <w:t>CPF/MF nº:</w:t>
            </w:r>
          </w:p>
        </w:tc>
      </w:tr>
    </w:tbl>
    <w:p w14:paraId="71A5B465" w14:textId="77777777" w:rsidR="0049011D" w:rsidRDefault="0049011D" w:rsidP="0049011D">
      <w:pPr>
        <w:autoSpaceDE/>
        <w:autoSpaceDN/>
        <w:adjustRightInd/>
        <w:rPr>
          <w:sz w:val="22"/>
          <w:szCs w:val="22"/>
        </w:rPr>
      </w:pPr>
      <w:r>
        <w:rPr>
          <w:sz w:val="22"/>
          <w:szCs w:val="22"/>
        </w:rPr>
        <w:br w:type="page"/>
      </w:r>
    </w:p>
    <w:p w14:paraId="57A4A1B6" w14:textId="1C6F1090" w:rsidR="001067B4" w:rsidRPr="00EA0CC8" w:rsidRDefault="001067B4" w:rsidP="00EA0CC8">
      <w:pPr>
        <w:pStyle w:val="Ttulo3"/>
        <w:spacing w:line="300" w:lineRule="exact"/>
        <w:jc w:val="center"/>
        <w:rPr>
          <w:rFonts w:ascii="Times New Roman" w:hAnsi="Times New Roman"/>
          <w:smallCaps/>
          <w:color w:val="000000"/>
          <w:sz w:val="22"/>
          <w:szCs w:val="22"/>
          <w:u w:val="single"/>
        </w:rPr>
      </w:pPr>
      <w:r w:rsidRPr="00EA0CC8">
        <w:rPr>
          <w:rFonts w:ascii="Times New Roman" w:hAnsi="Times New Roman"/>
          <w:smallCaps/>
          <w:color w:val="000000"/>
          <w:sz w:val="22"/>
          <w:szCs w:val="22"/>
          <w:u w:val="single"/>
        </w:rPr>
        <w:lastRenderedPageBreak/>
        <w:t>Anexo A</w:t>
      </w:r>
    </w:p>
    <w:p w14:paraId="61DCB408" w14:textId="77777777" w:rsidR="001067B4" w:rsidRDefault="001067B4" w:rsidP="000C15EE">
      <w:pPr>
        <w:pStyle w:val="Ttulo3"/>
        <w:spacing w:line="300" w:lineRule="exact"/>
        <w:rPr>
          <w:rFonts w:ascii="Times New Roman" w:hAnsi="Times New Roman"/>
          <w:color w:val="000000"/>
          <w:sz w:val="22"/>
          <w:szCs w:val="22"/>
        </w:rPr>
      </w:pPr>
    </w:p>
    <w:p w14:paraId="0E618171" w14:textId="77777777" w:rsidR="004D5248" w:rsidRPr="005166F8" w:rsidRDefault="008D4A2A" w:rsidP="000C15EE">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INSTRUMENTO PARTICULAR DE ALIENAÇÃO FIDUCIÁRIA DE IMÓVEL EM GARANTIA E OUTRAS AVENÇAS</w:t>
      </w:r>
      <w:r w:rsidR="00D34CEB">
        <w:rPr>
          <w:rFonts w:ascii="Times New Roman" w:hAnsi="Times New Roman"/>
          <w:color w:val="000000"/>
          <w:sz w:val="22"/>
          <w:szCs w:val="22"/>
        </w:rPr>
        <w:t xml:space="preserve"> NO ÂMBITO DA 4ª (QUARTA) EMISSÃO DE DEBÊNTURES SIMPLES, NÃO CONVERSÍVEIS EM </w:t>
      </w:r>
      <w:r w:rsidR="00D34CEB" w:rsidRPr="00610AB7">
        <w:rPr>
          <w:rFonts w:ascii="Times New Roman" w:hAnsi="Times New Roman"/>
          <w:color w:val="000000"/>
          <w:sz w:val="22"/>
          <w:szCs w:val="22"/>
        </w:rPr>
        <w:t xml:space="preserve">AÇÕES, DA ESPÉCIE </w:t>
      </w:r>
      <w:r w:rsidR="00610AB7" w:rsidRPr="000C15EE">
        <w:rPr>
          <w:rFonts w:ascii="Times New Roman" w:hAnsi="Times New Roman"/>
          <w:color w:val="000000"/>
          <w:sz w:val="22"/>
          <w:szCs w:val="22"/>
        </w:rPr>
        <w:t>COM GARANTIA REAL E</w:t>
      </w:r>
      <w:r w:rsidR="00D34CEB" w:rsidRPr="000C15EE">
        <w:rPr>
          <w:rFonts w:ascii="Times New Roman" w:hAnsi="Times New Roman"/>
          <w:color w:val="000000"/>
          <w:sz w:val="22"/>
          <w:szCs w:val="22"/>
        </w:rPr>
        <w:t xml:space="preserve"> COM GARANTIA FIDEJUSSÓRIA ADICIONAL, EM SÉRIE ÚNICA, PARA DISTRIBUIÇÃO PÚBLICA COM ESFORÇOS RESTRITOS</w:t>
      </w:r>
      <w:r w:rsidR="00D34CEB" w:rsidRPr="00F20FD7">
        <w:rPr>
          <w:rFonts w:ascii="Times New Roman" w:hAnsi="Times New Roman"/>
          <w:color w:val="000000"/>
          <w:sz w:val="22"/>
          <w:szCs w:val="22"/>
        </w:rPr>
        <w:t xml:space="preserve"> DE DISTRIBUIÇÃO, DA MOURA DUBEUX ENGENHARIA</w:t>
      </w:r>
      <w:r w:rsidR="00D34CEB" w:rsidRPr="008F127E">
        <w:rPr>
          <w:rFonts w:ascii="Times New Roman" w:hAnsi="Times New Roman"/>
          <w:color w:val="000000"/>
          <w:sz w:val="22"/>
          <w:szCs w:val="22"/>
        </w:rPr>
        <w:t xml:space="preserve"> S.A.</w:t>
      </w:r>
    </w:p>
    <w:p w14:paraId="4DAF8957" w14:textId="77777777" w:rsidR="004D5248" w:rsidRDefault="004D5248"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234BEC5" w14:textId="77777777" w:rsidR="00FA12DE" w:rsidRPr="003254C8" w:rsidRDefault="00F52CC6" w:rsidP="00FE239E">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4977"/>
        </w:tabs>
        <w:spacing w:line="300" w:lineRule="exact"/>
        <w:rPr>
          <w:rFonts w:ascii="Times New Roman" w:hAnsi="Times New Roman"/>
          <w:sz w:val="22"/>
          <w:szCs w:val="22"/>
          <w:lang w:val="pt-BR"/>
        </w:rPr>
      </w:pPr>
      <w:r>
        <w:rPr>
          <w:rFonts w:ascii="Times New Roman" w:hAnsi="Times New Roman"/>
          <w:sz w:val="22"/>
          <w:szCs w:val="22"/>
          <w:lang w:val="pt-BR"/>
        </w:rPr>
        <w:tab/>
      </w:r>
    </w:p>
    <w:p w14:paraId="1C87888D" w14:textId="77777777" w:rsidR="004D5248" w:rsidRPr="005166F8" w:rsidRDefault="00CB112E"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5166F8">
        <w:rPr>
          <w:rFonts w:ascii="Times New Roman" w:hAnsi="Times New Roman"/>
          <w:sz w:val="22"/>
          <w:szCs w:val="22"/>
          <w:lang w:val="pt-BR"/>
        </w:rPr>
        <w:t>Pelo presente instrumento particular, as partes,</w:t>
      </w:r>
    </w:p>
    <w:p w14:paraId="168E3BCD" w14:textId="77777777" w:rsidR="004D5248" w:rsidRPr="005166F8" w:rsidRDefault="004D5248"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998F240" w14:textId="77777777" w:rsidR="004D5248" w:rsidRPr="00990C25" w:rsidRDefault="00512081"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990C25">
        <w:rPr>
          <w:rFonts w:ascii="Times New Roman" w:hAnsi="Times New Roman"/>
          <w:sz w:val="22"/>
          <w:szCs w:val="22"/>
          <w:lang w:val="pt-BR"/>
        </w:rPr>
        <w:t xml:space="preserve">de </w:t>
      </w:r>
      <w:r w:rsidR="00CB112E" w:rsidRPr="00990C25">
        <w:rPr>
          <w:rFonts w:ascii="Times New Roman" w:hAnsi="Times New Roman"/>
          <w:sz w:val="22"/>
          <w:szCs w:val="22"/>
          <w:lang w:val="pt-BR"/>
        </w:rPr>
        <w:t>um lado,</w:t>
      </w:r>
      <w:r w:rsidR="008D4A2A" w:rsidRPr="00990C25">
        <w:rPr>
          <w:rFonts w:ascii="Times New Roman" w:hAnsi="Times New Roman"/>
          <w:sz w:val="22"/>
          <w:szCs w:val="22"/>
          <w:lang w:val="pt-BR"/>
        </w:rPr>
        <w:t xml:space="preserve"> como </w:t>
      </w:r>
      <w:r w:rsidR="004347A5" w:rsidRPr="00990C25">
        <w:rPr>
          <w:rFonts w:ascii="Times New Roman" w:hAnsi="Times New Roman"/>
          <w:sz w:val="22"/>
          <w:szCs w:val="22"/>
          <w:lang w:val="pt-BR"/>
        </w:rPr>
        <w:t>"</w:t>
      </w:r>
      <w:proofErr w:type="spellStart"/>
      <w:r w:rsidR="008D4A2A" w:rsidRPr="00990C25">
        <w:rPr>
          <w:rFonts w:ascii="Times New Roman" w:hAnsi="Times New Roman"/>
          <w:b/>
          <w:bCs/>
          <w:sz w:val="22"/>
          <w:szCs w:val="22"/>
          <w:u w:val="single"/>
          <w:lang w:val="pt-BR"/>
        </w:rPr>
        <w:t>Fiduciante</w:t>
      </w:r>
      <w:proofErr w:type="spellEnd"/>
      <w:r w:rsidR="004347A5" w:rsidRPr="00990C25">
        <w:rPr>
          <w:rFonts w:ascii="Times New Roman" w:hAnsi="Times New Roman"/>
          <w:sz w:val="22"/>
          <w:szCs w:val="22"/>
          <w:lang w:val="pt-BR"/>
        </w:rPr>
        <w:t>"</w:t>
      </w:r>
      <w:r w:rsidR="008D4A2A" w:rsidRPr="00990C25">
        <w:rPr>
          <w:rFonts w:ascii="Times New Roman" w:hAnsi="Times New Roman"/>
          <w:sz w:val="22"/>
          <w:szCs w:val="22"/>
          <w:lang w:val="pt-BR"/>
        </w:rPr>
        <w:t>:</w:t>
      </w:r>
    </w:p>
    <w:p w14:paraId="2B9265BB" w14:textId="7998E54D" w:rsidR="004D5248" w:rsidRPr="00990C25" w:rsidRDefault="004D5248" w:rsidP="005166F8">
      <w:pPr>
        <w:spacing w:line="300" w:lineRule="exact"/>
        <w:jc w:val="both"/>
        <w:rPr>
          <w:rFonts w:eastAsia="Arial Unicode MS"/>
          <w:sz w:val="22"/>
          <w:szCs w:val="22"/>
        </w:rPr>
      </w:pPr>
    </w:p>
    <w:p w14:paraId="2A5580AA" w14:textId="19E810F6" w:rsidR="00814B53" w:rsidRPr="00990C25" w:rsidRDefault="00566629" w:rsidP="005166F8">
      <w:pPr>
        <w:spacing w:line="300" w:lineRule="exact"/>
        <w:jc w:val="both"/>
        <w:rPr>
          <w:color w:val="000000"/>
          <w:sz w:val="22"/>
          <w:szCs w:val="22"/>
        </w:rPr>
      </w:pPr>
      <w:r w:rsidRPr="00F96E2F">
        <w:rPr>
          <w:b/>
          <w:bCs/>
          <w:smallCaps/>
          <w:sz w:val="22"/>
          <w:szCs w:val="22"/>
        </w:rPr>
        <w:t xml:space="preserve">MD </w:t>
      </w:r>
      <w:r w:rsidR="00F96E2F" w:rsidRPr="00F96E2F">
        <w:rPr>
          <w:b/>
          <w:bCs/>
          <w:smallCaps/>
          <w:sz w:val="22"/>
          <w:szCs w:val="22"/>
        </w:rPr>
        <w:t>Hotéis</w:t>
      </w:r>
      <w:r w:rsidR="00BF79FB" w:rsidRPr="00F96E2F">
        <w:rPr>
          <w:b/>
          <w:bCs/>
          <w:smallCaps/>
          <w:sz w:val="22"/>
          <w:szCs w:val="22"/>
        </w:rPr>
        <w:t xml:space="preserve"> S</w:t>
      </w:r>
      <w:r w:rsidR="00BF79FB" w:rsidRPr="00F96E2F">
        <w:rPr>
          <w:b/>
          <w:bCs/>
          <w:sz w:val="22"/>
          <w:szCs w:val="22"/>
        </w:rPr>
        <w:t>.A.</w:t>
      </w:r>
      <w:r w:rsidR="00D33E75" w:rsidRPr="00F96E2F">
        <w:rPr>
          <w:sz w:val="22"/>
          <w:szCs w:val="22"/>
        </w:rPr>
        <w:t xml:space="preserve">, sociedade </w:t>
      </w:r>
      <w:r w:rsidRPr="00F96E2F">
        <w:rPr>
          <w:sz w:val="22"/>
          <w:szCs w:val="22"/>
        </w:rPr>
        <w:t xml:space="preserve">anônima </w:t>
      </w:r>
      <w:r w:rsidR="00D33E75" w:rsidRPr="00F96E2F">
        <w:rPr>
          <w:sz w:val="22"/>
          <w:szCs w:val="22"/>
        </w:rPr>
        <w:t xml:space="preserve">com sede na cidade </w:t>
      </w:r>
      <w:r w:rsidRPr="00F96E2F">
        <w:rPr>
          <w:sz w:val="22"/>
          <w:szCs w:val="22"/>
        </w:rPr>
        <w:t xml:space="preserve">de </w:t>
      </w:r>
      <w:r w:rsidR="00CC37B2" w:rsidRPr="00F96E2F">
        <w:rPr>
          <w:sz w:val="22"/>
          <w:szCs w:val="22"/>
        </w:rPr>
        <w:t>R</w:t>
      </w:r>
      <w:r w:rsidRPr="00F96E2F">
        <w:rPr>
          <w:sz w:val="22"/>
          <w:szCs w:val="22"/>
        </w:rPr>
        <w:t>ecife</w:t>
      </w:r>
      <w:r w:rsidR="00D33E75" w:rsidRPr="00F96E2F">
        <w:rPr>
          <w:sz w:val="22"/>
          <w:szCs w:val="22"/>
        </w:rPr>
        <w:t>, Estado d</w:t>
      </w:r>
      <w:r w:rsidRPr="00F96E2F">
        <w:rPr>
          <w:sz w:val="22"/>
          <w:szCs w:val="22"/>
        </w:rPr>
        <w:t>e</w:t>
      </w:r>
      <w:r w:rsidR="00CC37B2" w:rsidRPr="00F96E2F">
        <w:rPr>
          <w:sz w:val="22"/>
          <w:szCs w:val="22"/>
        </w:rPr>
        <w:t xml:space="preserve"> </w:t>
      </w:r>
      <w:r w:rsidRPr="00F96E2F">
        <w:rPr>
          <w:sz w:val="22"/>
          <w:szCs w:val="22"/>
        </w:rPr>
        <w:t>Pernambuco</w:t>
      </w:r>
      <w:r w:rsidR="00D33E75" w:rsidRPr="00F96E2F">
        <w:rPr>
          <w:sz w:val="22"/>
          <w:szCs w:val="22"/>
        </w:rPr>
        <w:t xml:space="preserve">, na </w:t>
      </w:r>
      <w:r w:rsidRPr="00F96E2F">
        <w:rPr>
          <w:sz w:val="22"/>
          <w:szCs w:val="22"/>
        </w:rPr>
        <w:t>Av. Engenheiro Domingos Ferreira</w:t>
      </w:r>
      <w:r w:rsidR="0041696C" w:rsidRPr="00F96E2F">
        <w:rPr>
          <w:sz w:val="22"/>
          <w:szCs w:val="22"/>
        </w:rPr>
        <w:t xml:space="preserve">, nº </w:t>
      </w:r>
      <w:r w:rsidRPr="00F96E2F">
        <w:rPr>
          <w:sz w:val="22"/>
          <w:szCs w:val="22"/>
        </w:rPr>
        <w:t>476</w:t>
      </w:r>
      <w:r w:rsidR="0041696C" w:rsidRPr="00F96E2F">
        <w:rPr>
          <w:sz w:val="22"/>
          <w:szCs w:val="22"/>
        </w:rPr>
        <w:t xml:space="preserve">, </w:t>
      </w:r>
      <w:r w:rsidRPr="00F96E2F">
        <w:rPr>
          <w:sz w:val="22"/>
          <w:szCs w:val="22"/>
        </w:rPr>
        <w:t>13º andar</w:t>
      </w:r>
      <w:r w:rsidR="00ED0FE1">
        <w:rPr>
          <w:sz w:val="22"/>
          <w:szCs w:val="22"/>
        </w:rPr>
        <w:t>,</w:t>
      </w:r>
      <w:r w:rsidR="00CC37B2" w:rsidRPr="00F96E2F">
        <w:rPr>
          <w:sz w:val="22"/>
          <w:szCs w:val="22"/>
        </w:rPr>
        <w:t xml:space="preserve"> CEP </w:t>
      </w:r>
      <w:r w:rsidRPr="00F96E2F">
        <w:rPr>
          <w:sz w:val="22"/>
          <w:szCs w:val="22"/>
        </w:rPr>
        <w:t>51011-051,</w:t>
      </w:r>
      <w:r w:rsidR="00D33E75" w:rsidRPr="00F96E2F">
        <w:rPr>
          <w:sz w:val="22"/>
          <w:szCs w:val="22"/>
        </w:rPr>
        <w:t xml:space="preserve"> inscrita no CNPJ/MF sob o nº </w:t>
      </w:r>
      <w:r w:rsidRPr="00F96E2F">
        <w:rPr>
          <w:sz w:val="22"/>
          <w:szCs w:val="22"/>
        </w:rPr>
        <w:t>12.049.631</w:t>
      </w:r>
      <w:r w:rsidR="00C34FDE" w:rsidRPr="00F96E2F">
        <w:rPr>
          <w:sz w:val="22"/>
          <w:szCs w:val="22"/>
        </w:rPr>
        <w:t>/0001-</w:t>
      </w:r>
      <w:r w:rsidRPr="00F96E2F">
        <w:rPr>
          <w:sz w:val="22"/>
          <w:szCs w:val="22"/>
        </w:rPr>
        <w:t>84</w:t>
      </w:r>
      <w:r w:rsidR="00D33E75" w:rsidRPr="00F96E2F">
        <w:rPr>
          <w:sz w:val="22"/>
          <w:szCs w:val="22"/>
        </w:rPr>
        <w:t xml:space="preserve">, neste ato representada na forma de seu </w:t>
      </w:r>
      <w:r w:rsidR="00CC37B2" w:rsidRPr="00F96E2F">
        <w:rPr>
          <w:sz w:val="22"/>
          <w:szCs w:val="22"/>
        </w:rPr>
        <w:t>Estatuto</w:t>
      </w:r>
      <w:r w:rsidR="00D33E75" w:rsidRPr="00F96E2F">
        <w:rPr>
          <w:sz w:val="22"/>
          <w:szCs w:val="22"/>
        </w:rPr>
        <w:t xml:space="preserve"> Social</w:t>
      </w:r>
      <w:r w:rsidR="003E0853" w:rsidRPr="00F96E2F">
        <w:rPr>
          <w:color w:val="000000"/>
          <w:sz w:val="22"/>
          <w:szCs w:val="22"/>
        </w:rPr>
        <w:t>;</w:t>
      </w:r>
    </w:p>
    <w:p w14:paraId="590E63DF" w14:textId="77777777" w:rsidR="004D5248" w:rsidRPr="00990C25" w:rsidRDefault="004D5248" w:rsidP="005166F8">
      <w:pPr>
        <w:spacing w:line="300" w:lineRule="exact"/>
        <w:ind w:left="705" w:hanging="705"/>
        <w:jc w:val="both"/>
        <w:rPr>
          <w:b/>
          <w:sz w:val="22"/>
          <w:szCs w:val="22"/>
        </w:rPr>
      </w:pPr>
    </w:p>
    <w:p w14:paraId="181A4A04" w14:textId="77777777" w:rsidR="004D5248" w:rsidRPr="00990C25" w:rsidRDefault="00512081" w:rsidP="005166F8">
      <w:pPr>
        <w:spacing w:line="300" w:lineRule="exact"/>
        <w:jc w:val="both"/>
        <w:rPr>
          <w:sz w:val="22"/>
          <w:szCs w:val="22"/>
        </w:rPr>
      </w:pPr>
      <w:bookmarkStart w:id="1" w:name="_DV_M7"/>
      <w:bookmarkEnd w:id="1"/>
      <w:r w:rsidRPr="00990C25">
        <w:rPr>
          <w:sz w:val="22"/>
          <w:szCs w:val="22"/>
        </w:rPr>
        <w:t xml:space="preserve">de </w:t>
      </w:r>
      <w:r w:rsidR="008D4A2A" w:rsidRPr="00990C25">
        <w:rPr>
          <w:sz w:val="22"/>
          <w:szCs w:val="22"/>
        </w:rPr>
        <w:t xml:space="preserve">outro lado, na qualidade de </w:t>
      </w:r>
      <w:r w:rsidR="004347A5" w:rsidRPr="00990C25">
        <w:rPr>
          <w:sz w:val="22"/>
          <w:szCs w:val="22"/>
        </w:rPr>
        <w:t>"</w:t>
      </w:r>
      <w:r w:rsidR="008D4A2A" w:rsidRPr="00990C25">
        <w:rPr>
          <w:b/>
          <w:bCs/>
          <w:sz w:val="22"/>
          <w:szCs w:val="22"/>
          <w:u w:val="single"/>
        </w:rPr>
        <w:t>Fiduciária</w:t>
      </w:r>
      <w:r w:rsidR="004347A5" w:rsidRPr="00990C25">
        <w:rPr>
          <w:sz w:val="22"/>
          <w:szCs w:val="22"/>
        </w:rPr>
        <w:t>"</w:t>
      </w:r>
      <w:r w:rsidR="008D4A2A" w:rsidRPr="00990C25">
        <w:rPr>
          <w:sz w:val="22"/>
          <w:szCs w:val="22"/>
        </w:rPr>
        <w:t>:</w:t>
      </w:r>
    </w:p>
    <w:p w14:paraId="4396336D" w14:textId="77777777" w:rsidR="004D5248" w:rsidRPr="005166F8" w:rsidRDefault="004D5248" w:rsidP="005166F8">
      <w:pPr>
        <w:spacing w:line="300" w:lineRule="exact"/>
        <w:jc w:val="both"/>
        <w:rPr>
          <w:b/>
          <w:bCs/>
          <w:color w:val="000000"/>
          <w:sz w:val="22"/>
          <w:szCs w:val="22"/>
        </w:rPr>
      </w:pPr>
    </w:p>
    <w:p w14:paraId="743FAA5F" w14:textId="35BA9408" w:rsidR="004D5248" w:rsidRPr="005166F8" w:rsidRDefault="00566629" w:rsidP="005166F8">
      <w:pPr>
        <w:spacing w:line="300" w:lineRule="exact"/>
        <w:jc w:val="both"/>
        <w:rPr>
          <w:sz w:val="22"/>
          <w:szCs w:val="22"/>
        </w:rPr>
      </w:pPr>
      <w:r w:rsidRPr="001158A7">
        <w:rPr>
          <w:rFonts w:ascii="Times New Roman Negrito" w:hAnsi="Times New Roman Negrito"/>
          <w:b/>
          <w:bCs/>
          <w:smallCaps/>
          <w:sz w:val="22"/>
          <w:szCs w:val="22"/>
        </w:rPr>
        <w:t>Simplific Pavarini Distribuidora De Títulos E Valores Mobiliários Ltda</w:t>
      </w:r>
      <w:r>
        <w:rPr>
          <w:b/>
          <w:bCs/>
          <w:sz w:val="22"/>
          <w:szCs w:val="22"/>
        </w:rPr>
        <w:t>.</w:t>
      </w:r>
      <w:r w:rsidR="003640B9" w:rsidRPr="005166F8">
        <w:rPr>
          <w:bCs/>
          <w:sz w:val="22"/>
          <w:szCs w:val="22"/>
        </w:rPr>
        <w:t xml:space="preserve">, </w:t>
      </w:r>
      <w:r>
        <w:rPr>
          <w:bCs/>
          <w:sz w:val="22"/>
          <w:szCs w:val="22"/>
        </w:rPr>
        <w:t xml:space="preserve">instituição financeira </w:t>
      </w:r>
      <w:r w:rsidR="003640B9" w:rsidRPr="005166F8">
        <w:rPr>
          <w:bCs/>
          <w:sz w:val="22"/>
          <w:szCs w:val="22"/>
        </w:rPr>
        <w:t>com sede na cidade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Estado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xml:space="preserve">, na Rua </w:t>
      </w:r>
      <w:r>
        <w:rPr>
          <w:bCs/>
          <w:sz w:val="22"/>
          <w:szCs w:val="22"/>
        </w:rPr>
        <w:t>Sete de Setembro</w:t>
      </w:r>
      <w:r w:rsidR="003640B9" w:rsidRPr="005166F8">
        <w:rPr>
          <w:bCs/>
          <w:sz w:val="22"/>
          <w:szCs w:val="22"/>
        </w:rPr>
        <w:t xml:space="preserve">, nº </w:t>
      </w:r>
      <w:r>
        <w:rPr>
          <w:bCs/>
          <w:sz w:val="22"/>
          <w:szCs w:val="22"/>
        </w:rPr>
        <w:t>99</w:t>
      </w:r>
      <w:r w:rsidR="003640B9" w:rsidRPr="005166F8">
        <w:rPr>
          <w:bCs/>
          <w:sz w:val="22"/>
          <w:szCs w:val="22"/>
        </w:rPr>
        <w:t xml:space="preserve">, </w:t>
      </w:r>
      <w:r>
        <w:rPr>
          <w:bCs/>
          <w:sz w:val="22"/>
          <w:szCs w:val="22"/>
        </w:rPr>
        <w:t>24</w:t>
      </w:r>
      <w:r w:rsidRPr="005166F8">
        <w:rPr>
          <w:bCs/>
          <w:sz w:val="22"/>
          <w:szCs w:val="22"/>
        </w:rPr>
        <w:t xml:space="preserve">º </w:t>
      </w:r>
      <w:r w:rsidR="003640B9" w:rsidRPr="005166F8">
        <w:rPr>
          <w:bCs/>
          <w:sz w:val="22"/>
          <w:szCs w:val="22"/>
        </w:rPr>
        <w:t xml:space="preserve">andar, parte, </w:t>
      </w:r>
      <w:r w:rsidR="0084636E" w:rsidRPr="005166F8">
        <w:rPr>
          <w:bCs/>
          <w:sz w:val="22"/>
          <w:szCs w:val="22"/>
        </w:rPr>
        <w:t xml:space="preserve">CEP </w:t>
      </w:r>
      <w:r>
        <w:rPr>
          <w:bCs/>
          <w:sz w:val="22"/>
          <w:szCs w:val="22"/>
        </w:rPr>
        <w:t>20050-005</w:t>
      </w:r>
      <w:r w:rsidR="0084636E" w:rsidRPr="005166F8">
        <w:rPr>
          <w:bCs/>
          <w:sz w:val="22"/>
          <w:szCs w:val="22"/>
        </w:rPr>
        <w:t xml:space="preserve">, </w:t>
      </w:r>
      <w:r w:rsidR="003640B9" w:rsidRPr="005166F8">
        <w:rPr>
          <w:bCs/>
          <w:sz w:val="22"/>
          <w:szCs w:val="22"/>
        </w:rPr>
        <w:t xml:space="preserve">inscrita no CNPJ/MF sob o nº </w:t>
      </w:r>
      <w:r>
        <w:rPr>
          <w:bCs/>
          <w:sz w:val="22"/>
          <w:szCs w:val="22"/>
        </w:rPr>
        <w:t>15.227.994/0001-50</w:t>
      </w:r>
      <w:r w:rsidR="003640B9" w:rsidRPr="005166F8">
        <w:rPr>
          <w:bCs/>
          <w:sz w:val="22"/>
          <w:szCs w:val="22"/>
        </w:rPr>
        <w:t xml:space="preserve">, neste ato representada na forma de seu </w:t>
      </w:r>
      <w:r w:rsidR="00D34CEB">
        <w:rPr>
          <w:bCs/>
          <w:sz w:val="22"/>
          <w:szCs w:val="22"/>
        </w:rPr>
        <w:t>Contrato</w:t>
      </w:r>
      <w:r w:rsidR="00D34CEB" w:rsidRPr="005166F8">
        <w:rPr>
          <w:bCs/>
          <w:sz w:val="22"/>
          <w:szCs w:val="22"/>
        </w:rPr>
        <w:t xml:space="preserve"> </w:t>
      </w:r>
      <w:r w:rsidR="003640B9" w:rsidRPr="005166F8">
        <w:rPr>
          <w:bCs/>
          <w:sz w:val="22"/>
          <w:szCs w:val="22"/>
        </w:rPr>
        <w:t>Social</w:t>
      </w:r>
      <w:r w:rsidR="00990C25">
        <w:rPr>
          <w:sz w:val="22"/>
          <w:szCs w:val="22"/>
        </w:rPr>
        <w:t>;</w:t>
      </w:r>
    </w:p>
    <w:p w14:paraId="4977ED2E" w14:textId="77777777" w:rsidR="004D5248" w:rsidRPr="005166F8" w:rsidRDefault="004D5248" w:rsidP="005166F8">
      <w:pPr>
        <w:pStyle w:val="Recuonormal"/>
        <w:spacing w:line="300" w:lineRule="exact"/>
        <w:ind w:left="0"/>
        <w:jc w:val="both"/>
        <w:rPr>
          <w:rFonts w:ascii="Times New Roman" w:hAnsi="Times New Roman"/>
          <w:sz w:val="22"/>
          <w:szCs w:val="22"/>
          <w:lang w:val="pt-BR"/>
        </w:rPr>
      </w:pPr>
    </w:p>
    <w:p w14:paraId="18D2E27E" w14:textId="77777777" w:rsidR="004D5248" w:rsidRPr="005166F8" w:rsidRDefault="008D4A2A" w:rsidP="005166F8">
      <w:pPr>
        <w:tabs>
          <w:tab w:val="left" w:pos="8789"/>
        </w:tabs>
        <w:spacing w:line="300" w:lineRule="exact"/>
        <w:ind w:right="453"/>
        <w:jc w:val="both"/>
        <w:rPr>
          <w:sz w:val="22"/>
          <w:szCs w:val="22"/>
        </w:rPr>
      </w:pPr>
      <w:r w:rsidRPr="005166F8">
        <w:rPr>
          <w:sz w:val="22"/>
          <w:szCs w:val="22"/>
        </w:rPr>
        <w:t>E, na qualidade de interveniente anuente:</w:t>
      </w:r>
    </w:p>
    <w:p w14:paraId="6D47BB03" w14:textId="77777777" w:rsidR="004D5248" w:rsidRPr="005166F8" w:rsidRDefault="004D5248" w:rsidP="005166F8">
      <w:pPr>
        <w:tabs>
          <w:tab w:val="left" w:pos="8789"/>
        </w:tabs>
        <w:spacing w:line="300" w:lineRule="exact"/>
        <w:ind w:right="453"/>
        <w:jc w:val="both"/>
        <w:rPr>
          <w:sz w:val="22"/>
          <w:szCs w:val="22"/>
        </w:rPr>
      </w:pPr>
    </w:p>
    <w:p w14:paraId="73DE479D" w14:textId="51CDD4F1" w:rsidR="004D5248" w:rsidRPr="005166F8" w:rsidRDefault="00566629" w:rsidP="005166F8">
      <w:pPr>
        <w:pStyle w:val="Recuodecorpodetexto2"/>
        <w:autoSpaceDE/>
        <w:autoSpaceDN/>
        <w:adjustRightInd/>
        <w:spacing w:after="0" w:line="300" w:lineRule="exact"/>
        <w:ind w:left="0"/>
        <w:jc w:val="both"/>
        <w:rPr>
          <w:sz w:val="22"/>
          <w:szCs w:val="22"/>
        </w:rPr>
      </w:pPr>
      <w:r w:rsidRPr="001158A7">
        <w:rPr>
          <w:rFonts w:ascii="Times New Roman Negrito" w:hAnsi="Times New Roman Negrito"/>
          <w:b/>
          <w:bCs/>
          <w:smallCaps/>
          <w:sz w:val="22"/>
          <w:szCs w:val="22"/>
        </w:rPr>
        <w:t>Moura Dubeux Engenharia</w:t>
      </w:r>
      <w:r w:rsidR="008D4A2A" w:rsidRPr="005166F8">
        <w:rPr>
          <w:b/>
          <w:bCs/>
          <w:sz w:val="22"/>
          <w:szCs w:val="22"/>
        </w:rPr>
        <w:t xml:space="preserve"> S.A.</w:t>
      </w:r>
      <w:r w:rsidR="008D4A2A" w:rsidRPr="005166F8">
        <w:rPr>
          <w:sz w:val="22"/>
          <w:szCs w:val="22"/>
        </w:rPr>
        <w:t>, sociedade</w:t>
      </w:r>
      <w:r>
        <w:rPr>
          <w:sz w:val="22"/>
          <w:szCs w:val="22"/>
        </w:rPr>
        <w:t xml:space="preserve"> anônima com registro de companhia aberta perante a Comissão de Valores Mobiliários (“</w:t>
      </w:r>
      <w:r w:rsidRPr="001158A7">
        <w:rPr>
          <w:sz w:val="22"/>
          <w:szCs w:val="22"/>
          <w:u w:val="single"/>
        </w:rPr>
        <w:t>CVM</w:t>
      </w:r>
      <w:r>
        <w:rPr>
          <w:sz w:val="22"/>
          <w:szCs w:val="22"/>
        </w:rPr>
        <w:t>”),</w:t>
      </w:r>
      <w:r w:rsidR="008D4A2A" w:rsidRPr="005166F8">
        <w:rPr>
          <w:sz w:val="22"/>
          <w:szCs w:val="22"/>
        </w:rPr>
        <w:t xml:space="preserve"> com sede na cidade d</w:t>
      </w:r>
      <w:r>
        <w:rPr>
          <w:sz w:val="22"/>
          <w:szCs w:val="22"/>
        </w:rPr>
        <w:t>e</w:t>
      </w:r>
      <w:r w:rsidR="008D4A2A" w:rsidRPr="005166F8">
        <w:rPr>
          <w:sz w:val="22"/>
          <w:szCs w:val="22"/>
        </w:rPr>
        <w:t xml:space="preserve"> R</w:t>
      </w:r>
      <w:r>
        <w:rPr>
          <w:sz w:val="22"/>
          <w:szCs w:val="22"/>
        </w:rPr>
        <w:t>ecife</w:t>
      </w:r>
      <w:r w:rsidR="008D4A2A" w:rsidRPr="005166F8">
        <w:rPr>
          <w:sz w:val="22"/>
          <w:szCs w:val="22"/>
        </w:rPr>
        <w:t xml:space="preserve">, Estado </w:t>
      </w:r>
      <w:r w:rsidRPr="005166F8">
        <w:rPr>
          <w:sz w:val="22"/>
          <w:szCs w:val="22"/>
        </w:rPr>
        <w:t>d</w:t>
      </w:r>
      <w:r>
        <w:rPr>
          <w:sz w:val="22"/>
          <w:szCs w:val="22"/>
        </w:rPr>
        <w:t>e</w:t>
      </w:r>
      <w:r w:rsidRPr="005166F8">
        <w:rPr>
          <w:sz w:val="22"/>
          <w:szCs w:val="22"/>
        </w:rPr>
        <w:t xml:space="preserve"> </w:t>
      </w:r>
      <w:r>
        <w:rPr>
          <w:sz w:val="22"/>
          <w:szCs w:val="22"/>
        </w:rPr>
        <w:t>Pernambuco</w:t>
      </w:r>
      <w:r w:rsidR="008D4A2A" w:rsidRPr="005166F8">
        <w:rPr>
          <w:sz w:val="22"/>
          <w:szCs w:val="22"/>
        </w:rPr>
        <w:t xml:space="preserve">, na </w:t>
      </w:r>
      <w:r>
        <w:rPr>
          <w:sz w:val="22"/>
          <w:szCs w:val="22"/>
        </w:rPr>
        <w:t>Av. Engenheiro Domingos Ferreira,</w:t>
      </w:r>
      <w:r w:rsidR="008D4A2A" w:rsidRPr="005166F8">
        <w:rPr>
          <w:sz w:val="22"/>
          <w:szCs w:val="22"/>
        </w:rPr>
        <w:t xml:space="preserve"> n° </w:t>
      </w:r>
      <w:r>
        <w:rPr>
          <w:sz w:val="22"/>
          <w:szCs w:val="22"/>
        </w:rPr>
        <w:t>467</w:t>
      </w:r>
      <w:r w:rsidR="008D4A2A" w:rsidRPr="005166F8">
        <w:rPr>
          <w:sz w:val="22"/>
          <w:szCs w:val="22"/>
        </w:rPr>
        <w:t xml:space="preserve">, </w:t>
      </w:r>
      <w:r>
        <w:rPr>
          <w:sz w:val="22"/>
          <w:szCs w:val="22"/>
        </w:rPr>
        <w:t>13º andar</w:t>
      </w:r>
      <w:r w:rsidR="008D4A2A" w:rsidRPr="005166F8">
        <w:rPr>
          <w:sz w:val="22"/>
          <w:szCs w:val="22"/>
        </w:rPr>
        <w:t>,</w:t>
      </w:r>
      <w:r w:rsidR="006C7D18" w:rsidRPr="005166F8">
        <w:rPr>
          <w:sz w:val="22"/>
          <w:szCs w:val="22"/>
        </w:rPr>
        <w:t xml:space="preserve"> CEP </w:t>
      </w:r>
      <w:r>
        <w:rPr>
          <w:sz w:val="22"/>
          <w:szCs w:val="22"/>
        </w:rPr>
        <w:t>51011-051</w:t>
      </w:r>
      <w:r w:rsidR="006C7D18" w:rsidRPr="005166F8">
        <w:rPr>
          <w:sz w:val="22"/>
          <w:szCs w:val="22"/>
        </w:rPr>
        <w:t>,</w:t>
      </w:r>
      <w:r w:rsidR="008D4A2A" w:rsidRPr="005166F8">
        <w:rPr>
          <w:sz w:val="22"/>
          <w:szCs w:val="22"/>
        </w:rPr>
        <w:t xml:space="preserve"> inscrita no CNPJ/MF sob o n° </w:t>
      </w:r>
      <w:r>
        <w:rPr>
          <w:sz w:val="22"/>
          <w:szCs w:val="22"/>
        </w:rPr>
        <w:t>12.049.631/0001-84</w:t>
      </w:r>
      <w:r w:rsidR="008D4A2A" w:rsidRPr="005166F8">
        <w:rPr>
          <w:sz w:val="22"/>
          <w:szCs w:val="22"/>
        </w:rPr>
        <w:t>, neste ato representada na forma de seu Estatuto Social (</w:t>
      </w:r>
      <w:r w:rsidR="004347A5" w:rsidRPr="005166F8">
        <w:rPr>
          <w:sz w:val="22"/>
          <w:szCs w:val="22"/>
        </w:rPr>
        <w:t>"</w:t>
      </w:r>
      <w:r w:rsidR="00957554" w:rsidRPr="005166F8">
        <w:rPr>
          <w:b/>
          <w:bCs/>
          <w:sz w:val="22"/>
          <w:szCs w:val="22"/>
          <w:u w:val="single"/>
        </w:rPr>
        <w:t>Devedora</w:t>
      </w:r>
      <w:r w:rsidR="004347A5" w:rsidRPr="005166F8">
        <w:rPr>
          <w:sz w:val="22"/>
          <w:szCs w:val="22"/>
        </w:rPr>
        <w:t>"</w:t>
      </w:r>
      <w:r w:rsidR="008D4A2A" w:rsidRPr="005166F8">
        <w:rPr>
          <w:sz w:val="22"/>
          <w:szCs w:val="22"/>
        </w:rPr>
        <w:t>)</w:t>
      </w:r>
      <w:r w:rsidR="00990C25">
        <w:rPr>
          <w:sz w:val="22"/>
          <w:szCs w:val="22"/>
        </w:rPr>
        <w:t>.</w:t>
      </w:r>
    </w:p>
    <w:p w14:paraId="316E5709" w14:textId="77777777" w:rsidR="004D5248" w:rsidRPr="005166F8" w:rsidRDefault="004D5248" w:rsidP="001158A7">
      <w:pPr>
        <w:pStyle w:val="Recuodecorpodetexto2"/>
        <w:autoSpaceDE/>
        <w:spacing w:after="0" w:line="300" w:lineRule="exact"/>
        <w:ind w:left="0"/>
        <w:jc w:val="both"/>
        <w:rPr>
          <w:sz w:val="22"/>
          <w:szCs w:val="22"/>
        </w:rPr>
      </w:pPr>
    </w:p>
    <w:p w14:paraId="710DB7A1" w14:textId="77777777" w:rsidR="004D5248" w:rsidRPr="005166F8" w:rsidRDefault="008D4A2A" w:rsidP="005166F8">
      <w:pPr>
        <w:spacing w:line="300" w:lineRule="exact"/>
        <w:jc w:val="both"/>
        <w:rPr>
          <w:sz w:val="22"/>
          <w:szCs w:val="22"/>
        </w:rPr>
      </w:pPr>
      <w:r w:rsidRPr="005166F8">
        <w:rPr>
          <w:sz w:val="22"/>
          <w:szCs w:val="22"/>
        </w:rPr>
        <w:t xml:space="preserve">Para os fins deste instrumento, </w:t>
      </w:r>
      <w:proofErr w:type="spellStart"/>
      <w:r w:rsidRPr="005166F8">
        <w:rPr>
          <w:sz w:val="22"/>
          <w:szCs w:val="22"/>
        </w:rPr>
        <w:t>Fiduciante</w:t>
      </w:r>
      <w:proofErr w:type="spellEnd"/>
      <w:r w:rsidRPr="005166F8">
        <w:rPr>
          <w:sz w:val="22"/>
          <w:szCs w:val="22"/>
        </w:rPr>
        <w:t xml:space="preserve">, Fiduciária e </w:t>
      </w:r>
      <w:r w:rsidR="00686467" w:rsidRPr="005166F8">
        <w:rPr>
          <w:sz w:val="22"/>
          <w:szCs w:val="22"/>
        </w:rPr>
        <w:t>Devedora</w:t>
      </w:r>
      <w:r w:rsidRPr="005166F8">
        <w:rPr>
          <w:sz w:val="22"/>
          <w:szCs w:val="22"/>
        </w:rPr>
        <w:t xml:space="preserve">, quando referidos em conjunto, serão adiante designados como </w:t>
      </w:r>
      <w:r w:rsidR="004347A5" w:rsidRPr="005166F8">
        <w:rPr>
          <w:sz w:val="22"/>
          <w:szCs w:val="22"/>
        </w:rPr>
        <w:t>"</w:t>
      </w:r>
      <w:r w:rsidRPr="005166F8">
        <w:rPr>
          <w:b/>
          <w:sz w:val="22"/>
          <w:szCs w:val="22"/>
          <w:u w:val="single"/>
        </w:rPr>
        <w:t>Partes</w:t>
      </w:r>
      <w:r w:rsidR="004347A5" w:rsidRPr="005166F8">
        <w:rPr>
          <w:sz w:val="22"/>
          <w:szCs w:val="22"/>
        </w:rPr>
        <w:t>"</w:t>
      </w:r>
      <w:r w:rsidRPr="005166F8">
        <w:rPr>
          <w:sz w:val="22"/>
          <w:szCs w:val="22"/>
        </w:rPr>
        <w:t xml:space="preserve"> e, isolada</w:t>
      </w:r>
      <w:r w:rsidR="009348E8" w:rsidRPr="009348E8">
        <w:rPr>
          <w:sz w:val="22"/>
          <w:szCs w:val="22"/>
        </w:rPr>
        <w:t xml:space="preserve"> </w:t>
      </w:r>
      <w:r w:rsidR="009348E8">
        <w:rPr>
          <w:sz w:val="22"/>
          <w:szCs w:val="22"/>
        </w:rPr>
        <w:t>e indistintamente</w:t>
      </w:r>
      <w:r w:rsidRPr="005166F8">
        <w:rPr>
          <w:sz w:val="22"/>
          <w:szCs w:val="22"/>
        </w:rPr>
        <w:t xml:space="preserve">, como </w:t>
      </w:r>
      <w:r w:rsidR="004347A5" w:rsidRPr="005166F8">
        <w:rPr>
          <w:sz w:val="22"/>
          <w:szCs w:val="22"/>
        </w:rPr>
        <w:t>"</w:t>
      </w:r>
      <w:r w:rsidRPr="005166F8">
        <w:rPr>
          <w:b/>
          <w:sz w:val="22"/>
          <w:szCs w:val="22"/>
          <w:u w:val="single"/>
        </w:rPr>
        <w:t>Parte</w:t>
      </w:r>
      <w:r w:rsidR="004347A5" w:rsidRPr="005166F8">
        <w:rPr>
          <w:sz w:val="22"/>
          <w:szCs w:val="22"/>
        </w:rPr>
        <w:t>"</w:t>
      </w:r>
      <w:r w:rsidRPr="005166F8">
        <w:rPr>
          <w:sz w:val="22"/>
          <w:szCs w:val="22"/>
        </w:rPr>
        <w:t>.</w:t>
      </w:r>
    </w:p>
    <w:p w14:paraId="364A80A4" w14:textId="77777777" w:rsidR="004D5248" w:rsidRPr="005166F8" w:rsidRDefault="004D5248" w:rsidP="005166F8">
      <w:pPr>
        <w:widowControl w:val="0"/>
        <w:spacing w:line="300" w:lineRule="exact"/>
        <w:jc w:val="both"/>
        <w:rPr>
          <w:color w:val="000000"/>
          <w:sz w:val="22"/>
          <w:szCs w:val="22"/>
        </w:rPr>
      </w:pPr>
    </w:p>
    <w:p w14:paraId="6335F5CF" w14:textId="77777777" w:rsidR="0038064D" w:rsidRPr="005166F8" w:rsidRDefault="0038064D" w:rsidP="005166F8">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 xml:space="preserve">CONSIDERANDO QUE: </w:t>
      </w:r>
    </w:p>
    <w:p w14:paraId="2823E50F" w14:textId="77777777" w:rsidR="0038064D" w:rsidRPr="005166F8" w:rsidRDefault="0038064D" w:rsidP="005166F8">
      <w:pPr>
        <w:widowControl w:val="0"/>
        <w:spacing w:line="300" w:lineRule="exact"/>
        <w:jc w:val="both"/>
        <w:rPr>
          <w:sz w:val="22"/>
          <w:szCs w:val="22"/>
        </w:rPr>
      </w:pPr>
    </w:p>
    <w:p w14:paraId="041748A5" w14:textId="77777777" w:rsidR="00105F70" w:rsidRPr="001067B4" w:rsidRDefault="007B690E">
      <w:pPr>
        <w:pStyle w:val="PargrafodaLista"/>
        <w:numPr>
          <w:ilvl w:val="0"/>
          <w:numId w:val="11"/>
        </w:numPr>
        <w:autoSpaceDE/>
        <w:autoSpaceDN/>
        <w:spacing w:line="300" w:lineRule="exact"/>
        <w:jc w:val="both"/>
        <w:rPr>
          <w:sz w:val="22"/>
          <w:szCs w:val="22"/>
        </w:rPr>
      </w:pPr>
      <w:r w:rsidRPr="001067B4">
        <w:rPr>
          <w:color w:val="000000"/>
          <w:sz w:val="22"/>
          <w:szCs w:val="22"/>
        </w:rPr>
        <w:t xml:space="preserve">a Fiduciária e a Devedora </w:t>
      </w:r>
      <w:r w:rsidR="00105F70" w:rsidRPr="001067B4">
        <w:rPr>
          <w:color w:val="000000"/>
          <w:sz w:val="22"/>
          <w:szCs w:val="22"/>
        </w:rPr>
        <w:t>celebraram, em 14 de fevereiro de 2014, o “</w:t>
      </w:r>
      <w:r w:rsidR="00105F70" w:rsidRPr="001067B4">
        <w:rPr>
          <w:i/>
          <w:color w:val="000000"/>
          <w:sz w:val="22"/>
          <w:szCs w:val="22"/>
        </w:rPr>
        <w:t xml:space="preserve">Instrumento Particular de Escritura da 4ª Emissão de Debêntures Simples, não Conversíveis em Ações, da Espécie Quirografária, com Garantia Fidejussória Adicional, em Até Três Séries, para Distribuição </w:t>
      </w:r>
      <w:r w:rsidR="00105F70" w:rsidRPr="001067B4">
        <w:rPr>
          <w:i/>
          <w:color w:val="000000"/>
          <w:sz w:val="22"/>
          <w:szCs w:val="22"/>
        </w:rPr>
        <w:lastRenderedPageBreak/>
        <w:t>Pública com Esforços Restritos de Distribuição, da Moura Dubeux Engenharia S.A.</w:t>
      </w:r>
      <w:r w:rsidR="00105F70" w:rsidRPr="001067B4">
        <w:rPr>
          <w:color w:val="000000"/>
          <w:sz w:val="22"/>
          <w:szCs w:val="22"/>
        </w:rPr>
        <w:t xml:space="preserve">” </w:t>
      </w:r>
      <w:r w:rsidR="00105F70" w:rsidRPr="001067B4">
        <w:rPr>
          <w:sz w:val="22"/>
          <w:szCs w:val="22"/>
        </w:rPr>
        <w:t>(“</w:t>
      </w:r>
      <w:r w:rsidR="00105F70" w:rsidRPr="001067B4">
        <w:rPr>
          <w:sz w:val="22"/>
          <w:szCs w:val="22"/>
          <w:u w:val="single"/>
        </w:rPr>
        <w:t>Escritura Original</w:t>
      </w:r>
      <w:r w:rsidR="00105F70" w:rsidRPr="001067B4">
        <w:rPr>
          <w:sz w:val="22"/>
          <w:szCs w:val="22"/>
        </w:rPr>
        <w:t>”)</w:t>
      </w:r>
      <w:r w:rsidR="00105F70" w:rsidRPr="001067B4">
        <w:rPr>
          <w:color w:val="000000"/>
          <w:sz w:val="22"/>
          <w:szCs w:val="22"/>
        </w:rPr>
        <w:t xml:space="preserve">, no âmbito da </w:t>
      </w:r>
      <w:r w:rsidR="00105F70" w:rsidRPr="001067B4">
        <w:rPr>
          <w:sz w:val="22"/>
          <w:szCs w:val="22"/>
        </w:rPr>
        <w:t xml:space="preserve">quarta emissão de debêntures simples, não conversíveis em ações, da espécie quirografária, com garantia fidejussória, em até três séries, da </w:t>
      </w:r>
      <w:r w:rsidR="0042773D" w:rsidRPr="001067B4">
        <w:rPr>
          <w:sz w:val="22"/>
          <w:szCs w:val="22"/>
        </w:rPr>
        <w:t>Devedora</w:t>
      </w:r>
      <w:r w:rsidR="00105F70" w:rsidRPr="001067B4">
        <w:rPr>
          <w:sz w:val="22"/>
          <w:szCs w:val="22"/>
        </w:rPr>
        <w:t xml:space="preserve"> (respectivamente, “</w:t>
      </w:r>
      <w:r w:rsidR="00105F70" w:rsidRPr="001067B4">
        <w:rPr>
          <w:sz w:val="22"/>
          <w:szCs w:val="22"/>
          <w:u w:val="single"/>
        </w:rPr>
        <w:t>Debêntures</w:t>
      </w:r>
      <w:r w:rsidR="00105F70" w:rsidRPr="001067B4">
        <w:rPr>
          <w:sz w:val="22"/>
          <w:szCs w:val="22"/>
        </w:rPr>
        <w:t>” e “</w:t>
      </w:r>
      <w:r w:rsidR="00105F70" w:rsidRPr="001067B4">
        <w:rPr>
          <w:sz w:val="22"/>
          <w:szCs w:val="22"/>
          <w:u w:val="single"/>
        </w:rPr>
        <w:t>Emissão</w:t>
      </w:r>
      <w:r w:rsidR="00105F70" w:rsidRPr="001067B4">
        <w:rPr>
          <w:sz w:val="22"/>
          <w:szCs w:val="22"/>
        </w:rPr>
        <w:t>”), nos termos da Instrução da CVM n° 476, de 16 de janeiro de 2009, conforme alterada (“</w:t>
      </w:r>
      <w:r w:rsidR="00105F70" w:rsidRPr="001067B4">
        <w:rPr>
          <w:sz w:val="22"/>
          <w:szCs w:val="22"/>
          <w:u w:val="single"/>
        </w:rPr>
        <w:t>Instrução CVM 476</w:t>
      </w:r>
      <w:r w:rsidR="00105F70" w:rsidRPr="001067B4">
        <w:rPr>
          <w:sz w:val="22"/>
          <w:szCs w:val="22"/>
        </w:rPr>
        <w:t>”)</w:t>
      </w:r>
      <w:r w:rsidR="00DD6B86" w:rsidRPr="001067B4">
        <w:rPr>
          <w:sz w:val="22"/>
          <w:szCs w:val="22"/>
        </w:rPr>
        <w:t>;</w:t>
      </w:r>
      <w:r w:rsidR="00045FB8" w:rsidRPr="001067B4">
        <w:rPr>
          <w:sz w:val="22"/>
          <w:szCs w:val="22"/>
        </w:rPr>
        <w:t xml:space="preserve"> </w:t>
      </w:r>
    </w:p>
    <w:p w14:paraId="0C4A8D67" w14:textId="77777777" w:rsidR="00105F70" w:rsidRPr="001067B4" w:rsidRDefault="00105F70" w:rsidP="001158A7">
      <w:pPr>
        <w:pStyle w:val="PargrafodaLista"/>
        <w:autoSpaceDE/>
        <w:autoSpaceDN/>
        <w:spacing w:line="300" w:lineRule="exact"/>
        <w:ind w:left="720"/>
        <w:jc w:val="both"/>
        <w:rPr>
          <w:sz w:val="22"/>
          <w:szCs w:val="22"/>
        </w:rPr>
      </w:pPr>
    </w:p>
    <w:p w14:paraId="231F6962" w14:textId="4E17707B" w:rsidR="00105F70" w:rsidRPr="001067B4" w:rsidRDefault="00105F70" w:rsidP="00105F70">
      <w:pPr>
        <w:pStyle w:val="PargrafodaLista"/>
        <w:numPr>
          <w:ilvl w:val="0"/>
          <w:numId w:val="11"/>
        </w:numPr>
        <w:autoSpaceDE/>
        <w:autoSpaceDN/>
        <w:spacing w:line="300" w:lineRule="exact"/>
        <w:jc w:val="both"/>
        <w:rPr>
          <w:sz w:val="22"/>
          <w:szCs w:val="22"/>
        </w:rPr>
      </w:pPr>
      <w:r w:rsidRPr="001067B4">
        <w:rPr>
          <w:color w:val="000000"/>
          <w:sz w:val="22"/>
          <w:szCs w:val="22"/>
        </w:rPr>
        <w:t>a Escritura Original foi aditada em 24 de fevereiro de 2014 pelo “</w:t>
      </w:r>
      <w:r w:rsidRPr="001067B4">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Pr="001067B4">
        <w:rPr>
          <w:color w:val="000000"/>
          <w:sz w:val="22"/>
          <w:szCs w:val="22"/>
        </w:rPr>
        <w:t>”, com o objetivo de, dentre outras matérias, determinar que as Debêntures seriam emitidas em série única, retificar a quantidade de Debêntures emitidas e estabelecer a remuneração definitiva das Debêntures</w:t>
      </w:r>
      <w:r w:rsidRPr="001067B4" w:rsidDel="002A27AB">
        <w:rPr>
          <w:color w:val="000000"/>
          <w:sz w:val="22"/>
          <w:szCs w:val="22"/>
        </w:rPr>
        <w:t xml:space="preserve"> </w:t>
      </w:r>
      <w:r w:rsidRPr="001067B4">
        <w:rPr>
          <w:color w:val="000000"/>
          <w:sz w:val="22"/>
          <w:szCs w:val="22"/>
        </w:rPr>
        <w:t>(“</w:t>
      </w:r>
      <w:r w:rsidRPr="001067B4">
        <w:rPr>
          <w:color w:val="000000"/>
          <w:sz w:val="22"/>
          <w:szCs w:val="22"/>
          <w:u w:val="single"/>
        </w:rPr>
        <w:t>Primeiro Aditamento</w:t>
      </w:r>
      <w:r w:rsidR="00814B17" w:rsidRPr="001067B4">
        <w:rPr>
          <w:color w:val="000000"/>
          <w:sz w:val="22"/>
          <w:szCs w:val="22"/>
        </w:rPr>
        <w:t>”</w:t>
      </w:r>
      <w:r w:rsidR="001067B4">
        <w:rPr>
          <w:color w:val="000000"/>
          <w:sz w:val="22"/>
          <w:szCs w:val="22"/>
        </w:rPr>
        <w:t>);</w:t>
      </w:r>
      <w:r w:rsidR="001067B4" w:rsidRPr="00B448AC">
        <w:rPr>
          <w:color w:val="000000"/>
          <w:sz w:val="22"/>
          <w:szCs w:val="22"/>
        </w:rPr>
        <w:t xml:space="preserve"> </w:t>
      </w:r>
      <w:r w:rsidR="001067B4" w:rsidRPr="00D8278B">
        <w:rPr>
          <w:color w:val="000000"/>
          <w:sz w:val="22"/>
          <w:szCs w:val="22"/>
        </w:rPr>
        <w:t>(</w:t>
      </w:r>
      <w:proofErr w:type="spellStart"/>
      <w:r w:rsidR="001067B4" w:rsidRPr="00D8278B">
        <w:rPr>
          <w:color w:val="000000"/>
          <w:sz w:val="22"/>
          <w:szCs w:val="22"/>
        </w:rPr>
        <w:t>ii</w:t>
      </w:r>
      <w:proofErr w:type="spellEnd"/>
      <w:r w:rsidR="001067B4" w:rsidRPr="00D8278B">
        <w:rPr>
          <w:color w:val="000000"/>
          <w:sz w:val="22"/>
          <w:szCs w:val="22"/>
        </w:rPr>
        <w:t xml:space="preserve">) </w:t>
      </w:r>
      <w:r w:rsidR="001067B4">
        <w:rPr>
          <w:color w:val="000000"/>
          <w:sz w:val="22"/>
          <w:szCs w:val="22"/>
        </w:rPr>
        <w:t>em 31 de janeiro de 2017</w:t>
      </w:r>
      <w:r w:rsidR="001067B4" w:rsidRPr="00D8278B">
        <w:rPr>
          <w:color w:val="000000"/>
          <w:sz w:val="22"/>
          <w:szCs w:val="22"/>
        </w:rPr>
        <w:t>, pelo “</w:t>
      </w:r>
      <w:r w:rsidR="001067B4" w:rsidRPr="00D8278B">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1067B4" w:rsidRPr="00D8278B">
        <w:rPr>
          <w:color w:val="000000"/>
          <w:sz w:val="22"/>
          <w:szCs w:val="22"/>
        </w:rPr>
        <w:t xml:space="preserve">”, com o objetivo de </w:t>
      </w:r>
      <w:r w:rsidR="001067B4">
        <w:rPr>
          <w:color w:val="000000"/>
          <w:sz w:val="22"/>
          <w:szCs w:val="22"/>
        </w:rPr>
        <w:t>constituir garantias e alterar datas de pagamento da remuneração e do principal, das Debêntures</w:t>
      </w:r>
      <w:r w:rsidR="001067B4" w:rsidRPr="00384CA1">
        <w:rPr>
          <w:color w:val="000000"/>
          <w:sz w:val="22"/>
          <w:szCs w:val="22"/>
        </w:rPr>
        <w:t xml:space="preserve"> </w:t>
      </w:r>
      <w:r w:rsidR="001067B4" w:rsidRPr="00D8278B">
        <w:rPr>
          <w:color w:val="000000"/>
          <w:sz w:val="22"/>
          <w:szCs w:val="22"/>
        </w:rPr>
        <w:t>(“</w:t>
      </w:r>
      <w:r w:rsidR="001067B4" w:rsidRPr="00D8278B">
        <w:rPr>
          <w:color w:val="000000"/>
          <w:sz w:val="22"/>
          <w:szCs w:val="22"/>
          <w:u w:val="single"/>
        </w:rPr>
        <w:t>Segundo Aditamento</w:t>
      </w:r>
      <w:r w:rsidR="001067B4" w:rsidRPr="00D8278B">
        <w:rPr>
          <w:color w:val="000000"/>
          <w:sz w:val="22"/>
          <w:szCs w:val="22"/>
        </w:rPr>
        <w:t>”</w:t>
      </w:r>
      <w:r w:rsidR="001067B4">
        <w:rPr>
          <w:color w:val="000000"/>
          <w:sz w:val="22"/>
          <w:szCs w:val="22"/>
        </w:rPr>
        <w:t>); e (</w:t>
      </w:r>
      <w:proofErr w:type="spellStart"/>
      <w:r w:rsidR="001067B4">
        <w:rPr>
          <w:color w:val="000000"/>
          <w:sz w:val="22"/>
          <w:szCs w:val="22"/>
        </w:rPr>
        <w:t>iii</w:t>
      </w:r>
      <w:proofErr w:type="spellEnd"/>
      <w:r w:rsidR="001067B4">
        <w:rPr>
          <w:color w:val="000000"/>
          <w:sz w:val="22"/>
          <w:szCs w:val="22"/>
        </w:rPr>
        <w:t xml:space="preserve">) em </w:t>
      </w:r>
      <w:r w:rsidR="00FD4832">
        <w:rPr>
          <w:color w:val="000000"/>
          <w:sz w:val="22"/>
          <w:szCs w:val="22"/>
        </w:rPr>
        <w:t>20</w:t>
      </w:r>
      <w:r w:rsidR="001067B4">
        <w:rPr>
          <w:color w:val="000000"/>
          <w:sz w:val="22"/>
          <w:szCs w:val="22"/>
        </w:rPr>
        <w:t xml:space="preserve"> de março de 2017 pelo </w:t>
      </w:r>
      <w:proofErr w:type="spellStart"/>
      <w:r w:rsidR="001067B4" w:rsidRPr="00D8278B">
        <w:rPr>
          <w:color w:val="000000"/>
          <w:sz w:val="22"/>
          <w:szCs w:val="22"/>
        </w:rPr>
        <w:t>pelo</w:t>
      </w:r>
      <w:proofErr w:type="spellEnd"/>
      <w:r w:rsidR="001067B4" w:rsidRPr="00D8278B">
        <w:rPr>
          <w:color w:val="000000"/>
          <w:sz w:val="22"/>
          <w:szCs w:val="22"/>
        </w:rPr>
        <w:t xml:space="preserve"> “</w:t>
      </w:r>
      <w:r w:rsidR="001067B4">
        <w:rPr>
          <w:i/>
          <w:color w:val="000000"/>
          <w:sz w:val="22"/>
          <w:szCs w:val="22"/>
        </w:rPr>
        <w:t>Terceiro</w:t>
      </w:r>
      <w:r w:rsidR="001067B4" w:rsidRPr="00D8278B">
        <w:rPr>
          <w:i/>
          <w:color w:val="000000"/>
          <w:sz w:val="22"/>
          <w:szCs w:val="22"/>
        </w:rPr>
        <w:t xml:space="preserve">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1067B4" w:rsidRPr="00D8278B">
        <w:rPr>
          <w:color w:val="000000"/>
          <w:sz w:val="22"/>
          <w:szCs w:val="22"/>
        </w:rPr>
        <w:t>”, com o objetivo de implementar as deliberações das AGD (conforme definido abaixo)</w:t>
      </w:r>
      <w:r w:rsidR="001067B4">
        <w:rPr>
          <w:color w:val="000000"/>
          <w:sz w:val="22"/>
          <w:szCs w:val="22"/>
        </w:rPr>
        <w:t xml:space="preserve"> (“</w:t>
      </w:r>
      <w:r w:rsidR="001067B4" w:rsidRPr="00384CA1">
        <w:rPr>
          <w:color w:val="000000"/>
          <w:sz w:val="22"/>
          <w:szCs w:val="22"/>
          <w:u w:val="single"/>
        </w:rPr>
        <w:t>Terceiro Aditamento</w:t>
      </w:r>
      <w:r w:rsidR="001067B4">
        <w:rPr>
          <w:color w:val="000000"/>
          <w:sz w:val="22"/>
          <w:szCs w:val="22"/>
        </w:rPr>
        <w:t>”</w:t>
      </w:r>
      <w:r w:rsidR="001067B4" w:rsidRPr="00D8278B">
        <w:rPr>
          <w:color w:val="000000"/>
          <w:sz w:val="22"/>
          <w:szCs w:val="22"/>
        </w:rPr>
        <w:t xml:space="preserve"> e, em conjunto com a Escritura Original</w:t>
      </w:r>
      <w:r w:rsidR="001067B4">
        <w:rPr>
          <w:color w:val="000000"/>
          <w:sz w:val="22"/>
          <w:szCs w:val="22"/>
        </w:rPr>
        <w:t>,</w:t>
      </w:r>
      <w:r w:rsidR="001067B4" w:rsidRPr="00D8278B">
        <w:rPr>
          <w:color w:val="000000"/>
          <w:sz w:val="22"/>
          <w:szCs w:val="22"/>
        </w:rPr>
        <w:t xml:space="preserve"> o Primeiro Aditamento</w:t>
      </w:r>
      <w:r w:rsidR="001067B4">
        <w:rPr>
          <w:color w:val="000000"/>
          <w:sz w:val="22"/>
          <w:szCs w:val="22"/>
        </w:rPr>
        <w:t xml:space="preserve"> e o Segundo Aditamento</w:t>
      </w:r>
      <w:r w:rsidR="00314D2E" w:rsidRPr="001067B4">
        <w:rPr>
          <w:color w:val="000000"/>
          <w:sz w:val="22"/>
          <w:szCs w:val="22"/>
        </w:rPr>
        <w:t>, a “</w:t>
      </w:r>
      <w:r w:rsidR="00314D2E" w:rsidRPr="001067B4">
        <w:rPr>
          <w:color w:val="000000"/>
          <w:sz w:val="22"/>
          <w:szCs w:val="22"/>
          <w:u w:val="single"/>
        </w:rPr>
        <w:t>Escritura de Emissão</w:t>
      </w:r>
      <w:r w:rsidR="00314D2E" w:rsidRPr="001067B4">
        <w:rPr>
          <w:color w:val="000000"/>
          <w:sz w:val="22"/>
          <w:szCs w:val="22"/>
        </w:rPr>
        <w:t>”</w:t>
      </w:r>
      <w:r w:rsidR="00814B17" w:rsidRPr="001067B4">
        <w:rPr>
          <w:color w:val="000000"/>
          <w:sz w:val="22"/>
          <w:szCs w:val="22"/>
        </w:rPr>
        <w:t>)</w:t>
      </w:r>
      <w:r w:rsidR="00814B17" w:rsidRPr="001067B4">
        <w:rPr>
          <w:rFonts w:cs="Arial"/>
          <w:sz w:val="22"/>
        </w:rPr>
        <w:t>;</w:t>
      </w:r>
    </w:p>
    <w:p w14:paraId="071A9A97" w14:textId="77777777" w:rsidR="00845366" w:rsidRPr="001067B4" w:rsidRDefault="00845366" w:rsidP="001158A7"/>
    <w:p w14:paraId="22A938FF" w14:textId="7442FB71" w:rsidR="00D147BC" w:rsidRPr="001067B4" w:rsidRDefault="00DB7D90" w:rsidP="00D147BC">
      <w:pPr>
        <w:pStyle w:val="PargrafodaLista"/>
        <w:numPr>
          <w:ilvl w:val="0"/>
          <w:numId w:val="11"/>
        </w:numPr>
        <w:autoSpaceDE/>
        <w:autoSpaceDN/>
        <w:spacing w:line="300" w:lineRule="exact"/>
        <w:jc w:val="both"/>
        <w:rPr>
          <w:sz w:val="22"/>
          <w:szCs w:val="22"/>
        </w:rPr>
      </w:pPr>
      <w:r>
        <w:rPr>
          <w:color w:val="000000"/>
          <w:sz w:val="22"/>
          <w:szCs w:val="22"/>
        </w:rPr>
        <w:t>a Fiduciária, a Devedora</w:t>
      </w:r>
      <w:r w:rsidR="00105F70" w:rsidRPr="001067B4">
        <w:rPr>
          <w:color w:val="000000"/>
          <w:sz w:val="22"/>
          <w:szCs w:val="22"/>
        </w:rPr>
        <w:t xml:space="preserve"> </w:t>
      </w:r>
      <w:r w:rsidR="00DA36BF" w:rsidRPr="001067B4">
        <w:rPr>
          <w:color w:val="000000"/>
          <w:sz w:val="22"/>
          <w:szCs w:val="22"/>
        </w:rPr>
        <w:t xml:space="preserve">e </w:t>
      </w:r>
      <w:r w:rsidR="00105F70" w:rsidRPr="001067B4">
        <w:rPr>
          <w:color w:val="000000"/>
          <w:sz w:val="22"/>
          <w:szCs w:val="22"/>
        </w:rPr>
        <w:t>os titulares das Debêntures</w:t>
      </w:r>
      <w:r w:rsidR="00C84F22">
        <w:rPr>
          <w:color w:val="000000"/>
          <w:sz w:val="22"/>
          <w:szCs w:val="22"/>
        </w:rPr>
        <w:t xml:space="preserve"> (“</w:t>
      </w:r>
      <w:r w:rsidR="00C84F22" w:rsidRPr="00EA0CC8">
        <w:rPr>
          <w:color w:val="000000"/>
          <w:sz w:val="22"/>
          <w:szCs w:val="22"/>
          <w:u w:val="single"/>
        </w:rPr>
        <w:t>Debenturistas</w:t>
      </w:r>
      <w:r w:rsidR="00C84F22">
        <w:rPr>
          <w:color w:val="000000"/>
          <w:sz w:val="22"/>
          <w:szCs w:val="22"/>
        </w:rPr>
        <w:t>”)</w:t>
      </w:r>
      <w:r w:rsidR="00105F70" w:rsidRPr="001067B4">
        <w:rPr>
          <w:color w:val="000000"/>
          <w:sz w:val="22"/>
          <w:szCs w:val="22"/>
        </w:rPr>
        <w:t xml:space="preserve"> realizaram uma assembleia geral de debenturistas</w:t>
      </w:r>
      <w:r w:rsidR="00F57251" w:rsidRPr="001067B4">
        <w:rPr>
          <w:color w:val="000000"/>
          <w:sz w:val="22"/>
          <w:szCs w:val="22"/>
        </w:rPr>
        <w:t xml:space="preserve"> </w:t>
      </w:r>
      <w:r w:rsidR="00D147BC" w:rsidRPr="001067B4">
        <w:rPr>
          <w:color w:val="000000"/>
          <w:sz w:val="22"/>
          <w:szCs w:val="22"/>
        </w:rPr>
        <w:t xml:space="preserve">da Emissão, </w:t>
      </w:r>
      <w:r w:rsidR="00F57251" w:rsidRPr="001067B4">
        <w:rPr>
          <w:color w:val="000000"/>
          <w:sz w:val="22"/>
          <w:szCs w:val="22"/>
        </w:rPr>
        <w:t xml:space="preserve">instalada em segunda convocação, suspensa em 21 de junho de 2016, reaberta e suspensa em 05 de julho de 2016, reaberta e suspensa em 25 de julho de 2016 e reaberta e </w:t>
      </w:r>
      <w:r w:rsidR="00D34CEB" w:rsidRPr="001067B4">
        <w:rPr>
          <w:color w:val="000000"/>
          <w:sz w:val="22"/>
          <w:szCs w:val="22"/>
        </w:rPr>
        <w:t xml:space="preserve">suspensa </w:t>
      </w:r>
      <w:r w:rsidR="00F57251" w:rsidRPr="001067B4">
        <w:rPr>
          <w:color w:val="000000"/>
          <w:sz w:val="22"/>
          <w:szCs w:val="22"/>
        </w:rPr>
        <w:t xml:space="preserve">em 08 de agosto de 2016 </w:t>
      </w:r>
      <w:r w:rsidR="00D34CEB" w:rsidRPr="001067B4">
        <w:rPr>
          <w:color w:val="000000"/>
          <w:sz w:val="22"/>
          <w:szCs w:val="22"/>
        </w:rPr>
        <w:t xml:space="preserve">e reaberta e finalizada em 12 de agosto de </w:t>
      </w:r>
      <w:r w:rsidR="001067B4" w:rsidRPr="00B448AC">
        <w:rPr>
          <w:color w:val="000000"/>
          <w:sz w:val="22"/>
          <w:szCs w:val="22"/>
        </w:rPr>
        <w:t xml:space="preserve">2016 </w:t>
      </w:r>
      <w:r w:rsidR="001067B4" w:rsidRPr="00D8278B">
        <w:rPr>
          <w:color w:val="000000"/>
          <w:sz w:val="22"/>
        </w:rPr>
        <w:t>(“</w:t>
      </w:r>
      <w:r w:rsidR="001067B4" w:rsidRPr="00D8278B">
        <w:rPr>
          <w:color w:val="000000"/>
          <w:sz w:val="22"/>
          <w:u w:val="single"/>
        </w:rPr>
        <w:t>Primeira AGD</w:t>
      </w:r>
      <w:r w:rsidR="001067B4" w:rsidRPr="00D8278B">
        <w:rPr>
          <w:color w:val="000000"/>
          <w:sz w:val="22"/>
        </w:rPr>
        <w:t>”), uma assembleia geral de debenturistas da Emissão, instalada e suspensa em 13 de janeiro de 2017, reaberta e finalizada em 16 de janeiro de 2017 (“</w:t>
      </w:r>
      <w:r w:rsidR="001067B4" w:rsidRPr="00D8278B">
        <w:rPr>
          <w:color w:val="000000"/>
          <w:sz w:val="22"/>
          <w:u w:val="single"/>
        </w:rPr>
        <w:t>Segunda AGD</w:t>
      </w:r>
      <w:r w:rsidR="001067B4" w:rsidRPr="00D8278B">
        <w:rPr>
          <w:color w:val="000000"/>
          <w:sz w:val="22"/>
        </w:rPr>
        <w:t>”</w:t>
      </w:r>
      <w:r w:rsidR="00E94D42">
        <w:rPr>
          <w:color w:val="000000"/>
          <w:sz w:val="22"/>
        </w:rPr>
        <w:t>), bem como</w:t>
      </w:r>
      <w:r w:rsidR="001067B4">
        <w:rPr>
          <w:color w:val="000000"/>
          <w:sz w:val="22"/>
        </w:rPr>
        <w:t xml:space="preserve"> uma assembleia geral de debenturistas da Emissão, instalada e suspensa em 14 de março de 2017, reaberta e finalizada em 15 de março de 2017 (“</w:t>
      </w:r>
      <w:r w:rsidR="001067B4" w:rsidRPr="00384CA1">
        <w:rPr>
          <w:color w:val="000000"/>
          <w:sz w:val="22"/>
          <w:u w:val="single"/>
        </w:rPr>
        <w:t>Terceira AGD</w:t>
      </w:r>
      <w:r w:rsidR="001067B4">
        <w:rPr>
          <w:color w:val="000000"/>
          <w:sz w:val="22"/>
        </w:rPr>
        <w:t>”</w:t>
      </w:r>
      <w:r w:rsidR="001067B4" w:rsidRPr="00D8278B">
        <w:rPr>
          <w:color w:val="000000"/>
          <w:sz w:val="22"/>
        </w:rPr>
        <w:t xml:space="preserve"> e, em conjunto com a Primeira AGD</w:t>
      </w:r>
      <w:r w:rsidR="001067B4">
        <w:rPr>
          <w:color w:val="000000"/>
          <w:sz w:val="22"/>
        </w:rPr>
        <w:t xml:space="preserve"> e com a Segunda AGD</w:t>
      </w:r>
      <w:r w:rsidR="001067B4" w:rsidRPr="00D8278B">
        <w:rPr>
          <w:color w:val="000000"/>
          <w:sz w:val="22"/>
        </w:rPr>
        <w:t xml:space="preserve">, as </w:t>
      </w:r>
      <w:r w:rsidR="001067B4" w:rsidRPr="00B448AC">
        <w:rPr>
          <w:color w:val="000000"/>
          <w:sz w:val="22"/>
          <w:szCs w:val="22"/>
        </w:rPr>
        <w:t>“</w:t>
      </w:r>
      <w:r w:rsidR="001067B4" w:rsidRPr="00B448AC">
        <w:rPr>
          <w:color w:val="000000"/>
          <w:sz w:val="22"/>
          <w:szCs w:val="22"/>
          <w:u w:val="single"/>
        </w:rPr>
        <w:t>AGD</w:t>
      </w:r>
      <w:r w:rsidR="001067B4" w:rsidRPr="00B448AC">
        <w:rPr>
          <w:color w:val="000000"/>
          <w:sz w:val="22"/>
          <w:szCs w:val="22"/>
        </w:rPr>
        <w:t>”), na</w:t>
      </w:r>
      <w:r w:rsidR="001067B4">
        <w:rPr>
          <w:color w:val="000000"/>
          <w:sz w:val="22"/>
          <w:szCs w:val="22"/>
        </w:rPr>
        <w:t>s</w:t>
      </w:r>
      <w:r w:rsidR="001067B4" w:rsidRPr="00B448AC">
        <w:rPr>
          <w:color w:val="000000"/>
          <w:sz w:val="22"/>
          <w:szCs w:val="22"/>
        </w:rPr>
        <w:t xml:space="preserve"> qua</w:t>
      </w:r>
      <w:r w:rsidR="001067B4">
        <w:rPr>
          <w:color w:val="000000"/>
          <w:sz w:val="22"/>
          <w:szCs w:val="22"/>
        </w:rPr>
        <w:t>is</w:t>
      </w:r>
      <w:r w:rsidR="001067B4" w:rsidRPr="00B448AC">
        <w:rPr>
          <w:color w:val="000000"/>
          <w:sz w:val="22"/>
          <w:szCs w:val="22"/>
        </w:rPr>
        <w:t xml:space="preserve"> </w:t>
      </w:r>
      <w:r w:rsidR="00F57251" w:rsidRPr="001067B4">
        <w:rPr>
          <w:color w:val="000000"/>
          <w:sz w:val="22"/>
          <w:szCs w:val="22"/>
        </w:rPr>
        <w:t>deliberaram</w:t>
      </w:r>
      <w:r w:rsidR="00610AB7" w:rsidRPr="001067B4">
        <w:rPr>
          <w:color w:val="000000"/>
          <w:sz w:val="22"/>
          <w:szCs w:val="22"/>
        </w:rPr>
        <w:t>, entre outros</w:t>
      </w:r>
      <w:r w:rsidR="00D34CEB" w:rsidRPr="001067B4">
        <w:rPr>
          <w:color w:val="000000"/>
          <w:sz w:val="22"/>
          <w:szCs w:val="22"/>
        </w:rPr>
        <w:t xml:space="preserve">, </w:t>
      </w:r>
      <w:r w:rsidR="00F57251" w:rsidRPr="001067B4">
        <w:rPr>
          <w:sz w:val="22"/>
          <w:szCs w:val="22"/>
        </w:rPr>
        <w:t xml:space="preserve">a aprovação da outorga pela </w:t>
      </w:r>
      <w:r w:rsidR="00FD099B" w:rsidRPr="001067B4">
        <w:rPr>
          <w:sz w:val="22"/>
          <w:szCs w:val="22"/>
        </w:rPr>
        <w:t>Devedora,</w:t>
      </w:r>
      <w:r w:rsidR="00F57251" w:rsidRPr="001067B4">
        <w:rPr>
          <w:sz w:val="22"/>
          <w:szCs w:val="22"/>
        </w:rPr>
        <w:t xml:space="preserve"> pela </w:t>
      </w:r>
      <w:proofErr w:type="spellStart"/>
      <w:r w:rsidR="00FD099B" w:rsidRPr="001067B4">
        <w:rPr>
          <w:color w:val="000000"/>
          <w:sz w:val="22"/>
          <w:szCs w:val="22"/>
        </w:rPr>
        <w:t>Fiduciante</w:t>
      </w:r>
      <w:proofErr w:type="spellEnd"/>
      <w:r w:rsidR="00F57251" w:rsidRPr="001067B4">
        <w:rPr>
          <w:color w:val="000000"/>
          <w:sz w:val="22"/>
          <w:szCs w:val="22"/>
        </w:rPr>
        <w:t xml:space="preserve"> e pela MJMD Empreendimentos Ltda., </w:t>
      </w:r>
      <w:r w:rsidR="00F57251" w:rsidRPr="001067B4">
        <w:rPr>
          <w:bCs/>
          <w:sz w:val="22"/>
          <w:szCs w:val="22"/>
        </w:rPr>
        <w:t xml:space="preserve">sociedade empresária limitada </w:t>
      </w:r>
      <w:r w:rsidR="00F57251" w:rsidRPr="001067B4">
        <w:rPr>
          <w:sz w:val="22"/>
          <w:szCs w:val="22"/>
        </w:rPr>
        <w:t xml:space="preserve">com sede na cidade do Recife, Estado de Pernambuco, na </w:t>
      </w:r>
      <w:r w:rsidR="00F57251" w:rsidRPr="001067B4">
        <w:rPr>
          <w:bCs/>
          <w:sz w:val="22"/>
          <w:szCs w:val="22"/>
        </w:rPr>
        <w:t>Av. Engenheiro Domingos Ferreira, n°. 467, 13° andar, CEP 51011-051</w:t>
      </w:r>
      <w:r w:rsidR="00F57251" w:rsidRPr="001067B4">
        <w:rPr>
          <w:sz w:val="22"/>
          <w:szCs w:val="22"/>
        </w:rPr>
        <w:t>, inscrita no CNPJ/MF sob o nº 08.487.549/0001-64</w:t>
      </w:r>
      <w:r w:rsidR="00F57251" w:rsidRPr="001067B4">
        <w:rPr>
          <w:color w:val="000000"/>
          <w:sz w:val="22"/>
          <w:szCs w:val="22"/>
        </w:rPr>
        <w:t xml:space="preserve"> (“</w:t>
      </w:r>
      <w:r w:rsidR="00F57251" w:rsidRPr="001067B4">
        <w:rPr>
          <w:color w:val="000000"/>
          <w:sz w:val="22"/>
          <w:szCs w:val="22"/>
          <w:u w:val="single"/>
        </w:rPr>
        <w:t xml:space="preserve">MJMD </w:t>
      </w:r>
      <w:r w:rsidR="00F57251" w:rsidRPr="001067B4">
        <w:rPr>
          <w:color w:val="000000"/>
          <w:sz w:val="22"/>
          <w:szCs w:val="22"/>
          <w:u w:val="single"/>
        </w:rPr>
        <w:lastRenderedPageBreak/>
        <w:t>Empreendimentos</w:t>
      </w:r>
      <w:r w:rsidR="00F57251" w:rsidRPr="001067B4">
        <w:rPr>
          <w:color w:val="000000"/>
          <w:sz w:val="22"/>
          <w:szCs w:val="22"/>
        </w:rPr>
        <w:t xml:space="preserve">”), </w:t>
      </w:r>
      <w:r w:rsidR="00F57251" w:rsidRPr="001067B4">
        <w:rPr>
          <w:sz w:val="22"/>
          <w:szCs w:val="22"/>
        </w:rPr>
        <w:t xml:space="preserve">das Garantias Reais </w:t>
      </w:r>
      <w:r w:rsidR="00F57251" w:rsidRPr="001067B4">
        <w:rPr>
          <w:color w:val="000000"/>
          <w:sz w:val="22"/>
          <w:szCs w:val="22"/>
        </w:rPr>
        <w:t>(conforme abaixo definido)</w:t>
      </w:r>
      <w:r w:rsidR="002F5BFD" w:rsidRPr="006943E4">
        <w:rPr>
          <w:sz w:val="22"/>
          <w:szCs w:val="22"/>
        </w:rPr>
        <w:t>, bem como a alteração dos termos e condições de pagamento das Debêntures</w:t>
      </w:r>
      <w:r w:rsidR="00F57251" w:rsidRPr="001067B4">
        <w:rPr>
          <w:sz w:val="22"/>
          <w:szCs w:val="22"/>
        </w:rPr>
        <w:t>;</w:t>
      </w:r>
      <w:r w:rsidR="00D147BC" w:rsidRPr="001067B4">
        <w:rPr>
          <w:sz w:val="22"/>
          <w:szCs w:val="22"/>
        </w:rPr>
        <w:t xml:space="preserve"> </w:t>
      </w:r>
    </w:p>
    <w:p w14:paraId="50FC5392" w14:textId="77777777" w:rsidR="0038064D" w:rsidRPr="001067B4" w:rsidRDefault="0038064D" w:rsidP="000C15EE">
      <w:pPr>
        <w:widowControl w:val="0"/>
        <w:autoSpaceDE/>
        <w:autoSpaceDN/>
        <w:spacing w:line="300" w:lineRule="exact"/>
        <w:ind w:left="1440"/>
        <w:jc w:val="both"/>
        <w:textAlignment w:val="baseline"/>
        <w:rPr>
          <w:sz w:val="22"/>
          <w:szCs w:val="22"/>
        </w:rPr>
      </w:pPr>
    </w:p>
    <w:p w14:paraId="7B1EE612" w14:textId="277DC436" w:rsidR="002A7019" w:rsidRPr="001067B4" w:rsidRDefault="00F57251" w:rsidP="002A7019">
      <w:pPr>
        <w:pStyle w:val="PargrafodaLista"/>
        <w:numPr>
          <w:ilvl w:val="0"/>
          <w:numId w:val="11"/>
        </w:numPr>
        <w:autoSpaceDE/>
        <w:autoSpaceDN/>
        <w:spacing w:line="300" w:lineRule="atLeast"/>
        <w:jc w:val="both"/>
        <w:rPr>
          <w:sz w:val="22"/>
          <w:szCs w:val="22"/>
        </w:rPr>
      </w:pPr>
      <w:r w:rsidRPr="001067B4">
        <w:rPr>
          <w:sz w:val="22"/>
          <w:szCs w:val="22"/>
        </w:rPr>
        <w:t>em virtude das deliberações da</w:t>
      </w:r>
      <w:r w:rsidR="00E94D42">
        <w:rPr>
          <w:sz w:val="22"/>
          <w:szCs w:val="22"/>
        </w:rPr>
        <w:t>s</w:t>
      </w:r>
      <w:r w:rsidRPr="001067B4">
        <w:rPr>
          <w:sz w:val="22"/>
          <w:szCs w:val="22"/>
        </w:rPr>
        <w:t xml:space="preserve"> AGD, a </w:t>
      </w:r>
      <w:r w:rsidR="00E94D42">
        <w:rPr>
          <w:sz w:val="22"/>
          <w:szCs w:val="22"/>
        </w:rPr>
        <w:t xml:space="preserve">Devedora, a </w:t>
      </w:r>
      <w:proofErr w:type="spellStart"/>
      <w:r w:rsidRPr="001067B4">
        <w:rPr>
          <w:sz w:val="22"/>
          <w:szCs w:val="22"/>
        </w:rPr>
        <w:t>Fiduciante</w:t>
      </w:r>
      <w:proofErr w:type="spellEnd"/>
      <w:r w:rsidRPr="001067B4">
        <w:rPr>
          <w:sz w:val="22"/>
          <w:szCs w:val="22"/>
        </w:rPr>
        <w:t xml:space="preserve">, a </w:t>
      </w:r>
      <w:r w:rsidR="00FD099B" w:rsidRPr="001067B4">
        <w:rPr>
          <w:sz w:val="22"/>
          <w:szCs w:val="22"/>
        </w:rPr>
        <w:t>Devedora</w:t>
      </w:r>
      <w:r w:rsidRPr="001067B4">
        <w:rPr>
          <w:sz w:val="22"/>
          <w:szCs w:val="22"/>
        </w:rPr>
        <w:t xml:space="preserve"> e MJMD Empreendimentos </w:t>
      </w:r>
      <w:r w:rsidR="00E94D42">
        <w:rPr>
          <w:sz w:val="22"/>
          <w:szCs w:val="22"/>
        </w:rPr>
        <w:t>comprometeram-se em constituir</w:t>
      </w:r>
      <w:r w:rsidR="00E94D42" w:rsidRPr="001067B4">
        <w:rPr>
          <w:sz w:val="22"/>
          <w:szCs w:val="22"/>
        </w:rPr>
        <w:t xml:space="preserve"> </w:t>
      </w:r>
      <w:r w:rsidRPr="001067B4">
        <w:rPr>
          <w:sz w:val="22"/>
          <w:szCs w:val="22"/>
        </w:rPr>
        <w:t>as seguintes garantias (em conjunto, as "</w:t>
      </w:r>
      <w:r w:rsidRPr="001067B4">
        <w:rPr>
          <w:sz w:val="22"/>
          <w:szCs w:val="22"/>
          <w:u w:val="single"/>
        </w:rPr>
        <w:t>Garantias Reais</w:t>
      </w:r>
      <w:r w:rsidRPr="001067B4">
        <w:rPr>
          <w:sz w:val="22"/>
          <w:szCs w:val="22"/>
        </w:rPr>
        <w:t>") em favor da Fiduciária, em garantia do pagamento da totalidade das Obrigações Garantidas</w:t>
      </w:r>
      <w:r w:rsidRPr="001067B4">
        <w:rPr>
          <w:color w:val="000000"/>
          <w:sz w:val="22"/>
          <w:szCs w:val="22"/>
        </w:rPr>
        <w:t xml:space="preserve"> (conforme definidas na Cláusula 1.1 abaixo)</w:t>
      </w:r>
      <w:r w:rsidR="002A7019" w:rsidRPr="001067B4">
        <w:rPr>
          <w:sz w:val="22"/>
          <w:szCs w:val="22"/>
        </w:rPr>
        <w:t>:</w:t>
      </w:r>
    </w:p>
    <w:p w14:paraId="6B6D3F2A" w14:textId="77777777" w:rsidR="004D5248" w:rsidRPr="001067B4" w:rsidRDefault="004D5248" w:rsidP="005166F8">
      <w:pPr>
        <w:spacing w:line="300" w:lineRule="exact"/>
        <w:ind w:left="993"/>
        <w:jc w:val="both"/>
        <w:rPr>
          <w:sz w:val="22"/>
          <w:szCs w:val="22"/>
        </w:rPr>
      </w:pPr>
    </w:p>
    <w:p w14:paraId="591D2D8F" w14:textId="77777777" w:rsidR="004D5248" w:rsidRPr="001067B4" w:rsidRDefault="00F743DF" w:rsidP="002A7019">
      <w:pPr>
        <w:widowControl w:val="0"/>
        <w:numPr>
          <w:ilvl w:val="0"/>
          <w:numId w:val="21"/>
        </w:numPr>
        <w:autoSpaceDE/>
        <w:autoSpaceDN/>
        <w:spacing w:line="300" w:lineRule="atLeast"/>
        <w:ind w:left="1440" w:hanging="720"/>
        <w:jc w:val="both"/>
        <w:textAlignment w:val="baseline"/>
        <w:rPr>
          <w:sz w:val="22"/>
          <w:szCs w:val="22"/>
        </w:rPr>
      </w:pPr>
      <w:r w:rsidRPr="001067B4">
        <w:rPr>
          <w:sz w:val="22"/>
          <w:szCs w:val="22"/>
        </w:rPr>
        <w:t xml:space="preserve">a </w:t>
      </w:r>
      <w:r w:rsidR="00473624" w:rsidRPr="001067B4">
        <w:rPr>
          <w:sz w:val="22"/>
          <w:szCs w:val="22"/>
        </w:rPr>
        <w:t xml:space="preserve">presente </w:t>
      </w:r>
      <w:r w:rsidRPr="001067B4">
        <w:rPr>
          <w:sz w:val="22"/>
          <w:szCs w:val="22"/>
        </w:rPr>
        <w:t xml:space="preserve">alienação fiduciária </w:t>
      </w:r>
      <w:r w:rsidR="005B671D" w:rsidRPr="001067B4">
        <w:rPr>
          <w:sz w:val="22"/>
          <w:szCs w:val="22"/>
        </w:rPr>
        <w:t>do Imóvel</w:t>
      </w:r>
      <w:r w:rsidR="00473335" w:rsidRPr="001067B4">
        <w:rPr>
          <w:sz w:val="22"/>
          <w:szCs w:val="22"/>
        </w:rPr>
        <w:t xml:space="preserve"> </w:t>
      </w:r>
      <w:r w:rsidR="001C0DA5" w:rsidRPr="001067B4">
        <w:rPr>
          <w:sz w:val="22"/>
          <w:szCs w:val="22"/>
        </w:rPr>
        <w:t>Garantia</w:t>
      </w:r>
      <w:r w:rsidR="00105F70" w:rsidRPr="001067B4">
        <w:rPr>
          <w:sz w:val="22"/>
          <w:szCs w:val="22"/>
        </w:rPr>
        <w:t xml:space="preserve"> </w:t>
      </w:r>
      <w:r w:rsidR="005B671D" w:rsidRPr="001067B4">
        <w:rPr>
          <w:sz w:val="22"/>
          <w:szCs w:val="22"/>
        </w:rPr>
        <w:t>(</w:t>
      </w:r>
      <w:r w:rsidR="005B671D" w:rsidRPr="001067B4">
        <w:rPr>
          <w:color w:val="000000"/>
          <w:sz w:val="22"/>
          <w:szCs w:val="22"/>
        </w:rPr>
        <w:t>conforme definido abaixo)</w:t>
      </w:r>
      <w:r w:rsidRPr="001067B4">
        <w:rPr>
          <w:sz w:val="22"/>
          <w:szCs w:val="22"/>
        </w:rPr>
        <w:t>;</w:t>
      </w:r>
      <w:r w:rsidR="0084636E" w:rsidRPr="001067B4">
        <w:rPr>
          <w:sz w:val="22"/>
          <w:szCs w:val="22"/>
        </w:rPr>
        <w:t xml:space="preserve"> </w:t>
      </w:r>
    </w:p>
    <w:p w14:paraId="4F69B82A" w14:textId="77777777" w:rsidR="004D5248" w:rsidRPr="001067B4" w:rsidRDefault="004D5248" w:rsidP="005166F8">
      <w:pPr>
        <w:spacing w:line="300" w:lineRule="exact"/>
        <w:ind w:left="993"/>
        <w:jc w:val="both"/>
        <w:rPr>
          <w:sz w:val="22"/>
          <w:szCs w:val="22"/>
        </w:rPr>
      </w:pPr>
    </w:p>
    <w:p w14:paraId="25CB0EB5" w14:textId="48B5194F" w:rsidR="00105F70" w:rsidRPr="001067B4" w:rsidRDefault="00105F70">
      <w:pPr>
        <w:widowControl w:val="0"/>
        <w:numPr>
          <w:ilvl w:val="0"/>
          <w:numId w:val="21"/>
        </w:numPr>
        <w:autoSpaceDE/>
        <w:autoSpaceDN/>
        <w:spacing w:line="300" w:lineRule="atLeast"/>
        <w:ind w:left="1440" w:hanging="720"/>
        <w:jc w:val="both"/>
        <w:textAlignment w:val="baseline"/>
        <w:rPr>
          <w:sz w:val="22"/>
          <w:szCs w:val="22"/>
        </w:rPr>
      </w:pPr>
      <w:r w:rsidRPr="001067B4">
        <w:rPr>
          <w:sz w:val="22"/>
          <w:szCs w:val="22"/>
        </w:rPr>
        <w:t xml:space="preserve">alienação fiduciária de uma gleba de terra, objeto da </w:t>
      </w:r>
      <w:r w:rsidRPr="001067B4">
        <w:rPr>
          <w:color w:val="000000"/>
          <w:sz w:val="22"/>
          <w:szCs w:val="22"/>
        </w:rPr>
        <w:t xml:space="preserve">objeto da matrícula nº 54.845 do 1º Serviço Registral de </w:t>
      </w:r>
      <w:r w:rsidR="007F5781" w:rsidRPr="001067B4">
        <w:rPr>
          <w:color w:val="000000"/>
          <w:sz w:val="22"/>
          <w:szCs w:val="22"/>
        </w:rPr>
        <w:t>Jaboatão dos Guararapes (</w:t>
      </w:r>
      <w:r w:rsidRPr="001067B4">
        <w:rPr>
          <w:color w:val="000000"/>
          <w:sz w:val="22"/>
          <w:szCs w:val="22"/>
        </w:rPr>
        <w:t>“</w:t>
      </w:r>
      <w:r w:rsidR="00814B53" w:rsidRPr="00EA0CC8">
        <w:rPr>
          <w:color w:val="000000"/>
          <w:sz w:val="22"/>
          <w:szCs w:val="22"/>
          <w:u w:val="single"/>
        </w:rPr>
        <w:t xml:space="preserve">Imóvel </w:t>
      </w:r>
      <w:r w:rsidRPr="001E171D">
        <w:rPr>
          <w:color w:val="000000"/>
          <w:sz w:val="22"/>
          <w:szCs w:val="22"/>
          <w:u w:val="single"/>
        </w:rPr>
        <w:t>G</w:t>
      </w:r>
      <w:r w:rsidRPr="001067B4">
        <w:rPr>
          <w:color w:val="000000"/>
          <w:sz w:val="22"/>
          <w:szCs w:val="22"/>
          <w:u w:val="single"/>
        </w:rPr>
        <w:t>leba</w:t>
      </w:r>
      <w:r w:rsidRPr="001067B4">
        <w:rPr>
          <w:color w:val="000000"/>
          <w:sz w:val="22"/>
          <w:szCs w:val="22"/>
        </w:rPr>
        <w:t>”</w:t>
      </w:r>
      <w:r w:rsidR="0088107F" w:rsidRPr="001067B4">
        <w:rPr>
          <w:color w:val="000000"/>
          <w:sz w:val="22"/>
          <w:szCs w:val="22"/>
        </w:rPr>
        <w:t>)</w:t>
      </w:r>
      <w:r w:rsidRPr="001067B4">
        <w:rPr>
          <w:color w:val="000000"/>
          <w:sz w:val="22"/>
          <w:szCs w:val="22"/>
        </w:rPr>
        <w:t xml:space="preserve"> e, em conjunto com o Imóvel </w:t>
      </w:r>
      <w:r w:rsidR="001C0DA5" w:rsidRPr="001067B4">
        <w:rPr>
          <w:color w:val="000000"/>
          <w:sz w:val="22"/>
          <w:szCs w:val="22"/>
        </w:rPr>
        <w:t>Garantia</w:t>
      </w:r>
      <w:r w:rsidRPr="001067B4">
        <w:rPr>
          <w:color w:val="000000"/>
          <w:sz w:val="22"/>
          <w:szCs w:val="22"/>
        </w:rPr>
        <w:t>, os “</w:t>
      </w:r>
      <w:r w:rsidRPr="001067B4">
        <w:rPr>
          <w:color w:val="000000"/>
          <w:sz w:val="22"/>
          <w:szCs w:val="22"/>
          <w:u w:val="single"/>
        </w:rPr>
        <w:t>Imóveis</w:t>
      </w:r>
      <w:r w:rsidRPr="001067B4">
        <w:rPr>
          <w:color w:val="000000"/>
          <w:sz w:val="22"/>
          <w:szCs w:val="22"/>
        </w:rPr>
        <w:t>”)</w:t>
      </w:r>
      <w:r w:rsidR="00DD708C" w:rsidRPr="001067B4">
        <w:rPr>
          <w:color w:val="000000"/>
          <w:sz w:val="22"/>
          <w:szCs w:val="22"/>
        </w:rPr>
        <w:t>, de propriedade da MJMD Empreendimentos (“</w:t>
      </w:r>
      <w:r w:rsidR="00DD708C" w:rsidRPr="001067B4">
        <w:rPr>
          <w:color w:val="000000"/>
          <w:sz w:val="22"/>
          <w:szCs w:val="22"/>
          <w:u w:val="single"/>
        </w:rPr>
        <w:t xml:space="preserve">Alienação Fiduciária </w:t>
      </w:r>
      <w:r w:rsidR="001E171D" w:rsidRPr="001067B4">
        <w:rPr>
          <w:color w:val="000000"/>
          <w:sz w:val="22"/>
          <w:szCs w:val="22"/>
          <w:u w:val="single"/>
        </w:rPr>
        <w:t>d</w:t>
      </w:r>
      <w:r w:rsidR="001E171D">
        <w:rPr>
          <w:color w:val="000000"/>
          <w:sz w:val="22"/>
          <w:szCs w:val="22"/>
          <w:u w:val="single"/>
        </w:rPr>
        <w:t>o</w:t>
      </w:r>
      <w:r w:rsidR="001E171D" w:rsidRPr="001067B4">
        <w:rPr>
          <w:color w:val="000000"/>
          <w:sz w:val="22"/>
          <w:szCs w:val="22"/>
          <w:u w:val="single"/>
        </w:rPr>
        <w:t xml:space="preserve"> </w:t>
      </w:r>
      <w:r w:rsidR="00DD708C" w:rsidRPr="001067B4">
        <w:rPr>
          <w:color w:val="000000"/>
          <w:sz w:val="22"/>
          <w:szCs w:val="22"/>
          <w:u w:val="single"/>
        </w:rPr>
        <w:t>Imóvel Gleba</w:t>
      </w:r>
      <w:r w:rsidR="00DD708C" w:rsidRPr="001067B4">
        <w:rPr>
          <w:color w:val="000000"/>
          <w:sz w:val="22"/>
          <w:szCs w:val="22"/>
        </w:rPr>
        <w:t xml:space="preserve">”), constituída por meio do </w:t>
      </w:r>
      <w:r w:rsidR="00DD708C" w:rsidRPr="001067B4">
        <w:rPr>
          <w:i/>
          <w:color w:val="000000"/>
          <w:sz w:val="22"/>
          <w:szCs w:val="22"/>
        </w:rPr>
        <w:t>“</w:t>
      </w:r>
      <w:r w:rsidR="00FD099B" w:rsidRPr="001067B4">
        <w:rPr>
          <w:i/>
          <w:sz w:val="22"/>
          <w:szCs w:val="22"/>
        </w:rPr>
        <w:t>Instrumento Particular de Alienação Fiduciária de Imóvel em Garantia e Outras Avenças</w:t>
      </w:r>
      <w:r w:rsidR="0034670E" w:rsidRPr="001067B4">
        <w:rPr>
          <w:i/>
          <w:sz w:val="22"/>
          <w:szCs w:val="22"/>
        </w:rPr>
        <w:t xml:space="preserve"> </w:t>
      </w:r>
      <w:r w:rsidR="0034670E" w:rsidRPr="001067B4">
        <w:rPr>
          <w:i/>
          <w:color w:val="000000"/>
          <w:sz w:val="22"/>
          <w:szCs w:val="22"/>
        </w:rPr>
        <w:t xml:space="preserve">no Âmbito da 4ª (Quarta) Emissão de Debêntures Simples, Não Conversíveis em Ações, da Espécie </w:t>
      </w:r>
      <w:r w:rsidR="00610AB7" w:rsidRPr="001067B4">
        <w:rPr>
          <w:i/>
          <w:color w:val="000000"/>
          <w:sz w:val="22"/>
          <w:szCs w:val="22"/>
        </w:rPr>
        <w:t>com Garantia Real e</w:t>
      </w:r>
      <w:r w:rsidR="0034670E" w:rsidRPr="001067B4">
        <w:rPr>
          <w:i/>
          <w:color w:val="000000"/>
          <w:sz w:val="22"/>
          <w:szCs w:val="22"/>
        </w:rPr>
        <w:t xml:space="preserve"> com Garantia Fidejussória Adicional, em Série Única, para Distribuição Pública com Esforços Restritos de Distribuição, da Moura Dubeux Engenharia S.A.</w:t>
      </w:r>
      <w:r w:rsidR="00DD708C" w:rsidRPr="001067B4">
        <w:rPr>
          <w:i/>
          <w:color w:val="000000"/>
          <w:sz w:val="22"/>
          <w:szCs w:val="22"/>
        </w:rPr>
        <w:t>”</w:t>
      </w:r>
      <w:r w:rsidR="00DD708C" w:rsidRPr="001067B4">
        <w:rPr>
          <w:color w:val="000000"/>
          <w:sz w:val="22"/>
          <w:szCs w:val="22"/>
        </w:rPr>
        <w:t xml:space="preserve">, celebrado </w:t>
      </w:r>
      <w:r w:rsidR="001E171D">
        <w:rPr>
          <w:color w:val="000000"/>
          <w:sz w:val="22"/>
          <w:szCs w:val="22"/>
        </w:rPr>
        <w:t xml:space="preserve">em 18 de novembro de 2016, </w:t>
      </w:r>
      <w:r w:rsidR="00DD708C" w:rsidRPr="001067B4">
        <w:rPr>
          <w:color w:val="000000"/>
          <w:sz w:val="22"/>
          <w:szCs w:val="22"/>
        </w:rPr>
        <w:t xml:space="preserve">entre a </w:t>
      </w:r>
      <w:r w:rsidR="00F57251" w:rsidRPr="001067B4">
        <w:rPr>
          <w:color w:val="000000"/>
          <w:sz w:val="22"/>
          <w:szCs w:val="22"/>
        </w:rPr>
        <w:t xml:space="preserve">MJMD Empreendimentos, na qualidade de </w:t>
      </w:r>
      <w:proofErr w:type="spellStart"/>
      <w:r w:rsidR="00F57251" w:rsidRPr="001067B4">
        <w:rPr>
          <w:color w:val="000000"/>
          <w:sz w:val="22"/>
          <w:szCs w:val="22"/>
        </w:rPr>
        <w:t>fiduciante</w:t>
      </w:r>
      <w:proofErr w:type="spellEnd"/>
      <w:r w:rsidR="00F57251" w:rsidRPr="001067B4">
        <w:rPr>
          <w:color w:val="000000"/>
          <w:sz w:val="22"/>
          <w:szCs w:val="22"/>
        </w:rPr>
        <w:t>, a Fiduciária, na qualidade de fiduciário, e a Devedora, na qualidade de interveniente anuente (“</w:t>
      </w:r>
      <w:r w:rsidR="00F57251" w:rsidRPr="001067B4">
        <w:rPr>
          <w:color w:val="000000"/>
          <w:sz w:val="22"/>
          <w:szCs w:val="22"/>
          <w:u w:val="single"/>
        </w:rPr>
        <w:t xml:space="preserve">Contrato de Alienação Fiduciária de Imóvel </w:t>
      </w:r>
      <w:r w:rsidR="00814B53" w:rsidRPr="001067B4">
        <w:rPr>
          <w:color w:val="000000"/>
          <w:sz w:val="22"/>
          <w:szCs w:val="22"/>
          <w:u w:val="single"/>
        </w:rPr>
        <w:t>Gleba</w:t>
      </w:r>
      <w:r w:rsidR="00F57251" w:rsidRPr="001067B4">
        <w:rPr>
          <w:color w:val="000000"/>
          <w:sz w:val="22"/>
          <w:szCs w:val="22"/>
        </w:rPr>
        <w:t xml:space="preserve">” e, em conjunto com </w:t>
      </w:r>
      <w:r w:rsidR="00FD099B" w:rsidRPr="001067B4">
        <w:rPr>
          <w:color w:val="000000"/>
          <w:sz w:val="22"/>
          <w:szCs w:val="22"/>
        </w:rPr>
        <w:t xml:space="preserve">o presente </w:t>
      </w:r>
      <w:r w:rsidR="00DB7D90">
        <w:rPr>
          <w:color w:val="000000"/>
          <w:sz w:val="22"/>
          <w:szCs w:val="22"/>
        </w:rPr>
        <w:t>Contrato</w:t>
      </w:r>
      <w:r w:rsidR="00F57251" w:rsidRPr="001067B4">
        <w:rPr>
          <w:color w:val="000000"/>
          <w:sz w:val="22"/>
          <w:szCs w:val="22"/>
        </w:rPr>
        <w:t>, os “</w:t>
      </w:r>
      <w:r w:rsidR="00F57251" w:rsidRPr="001067B4">
        <w:rPr>
          <w:color w:val="000000"/>
          <w:sz w:val="22"/>
          <w:szCs w:val="22"/>
          <w:u w:val="single"/>
        </w:rPr>
        <w:t>Contratos de Alienação Fiduciária de Imóveis</w:t>
      </w:r>
      <w:r w:rsidR="00F57251" w:rsidRPr="001067B4">
        <w:rPr>
          <w:color w:val="000000"/>
          <w:sz w:val="22"/>
          <w:szCs w:val="22"/>
        </w:rPr>
        <w:t>”)</w:t>
      </w:r>
      <w:r w:rsidR="00DD708C" w:rsidRPr="001067B4">
        <w:rPr>
          <w:color w:val="000000"/>
          <w:sz w:val="22"/>
          <w:szCs w:val="22"/>
        </w:rPr>
        <w:t>;</w:t>
      </w:r>
    </w:p>
    <w:p w14:paraId="79FFFB5C" w14:textId="77777777" w:rsidR="00DD708C" w:rsidRPr="001067B4" w:rsidRDefault="00DD708C" w:rsidP="001158A7">
      <w:pPr>
        <w:pStyle w:val="PargrafodaLista"/>
        <w:rPr>
          <w:sz w:val="22"/>
          <w:szCs w:val="22"/>
        </w:rPr>
      </w:pPr>
    </w:p>
    <w:p w14:paraId="6C5AEECE" w14:textId="15261A72" w:rsidR="002E465F" w:rsidRPr="001067B4" w:rsidRDefault="001067B4" w:rsidP="00EA0CC8">
      <w:pPr>
        <w:widowControl w:val="0"/>
        <w:numPr>
          <w:ilvl w:val="0"/>
          <w:numId w:val="21"/>
        </w:numPr>
        <w:autoSpaceDE/>
        <w:autoSpaceDN/>
        <w:spacing w:line="300" w:lineRule="atLeast"/>
        <w:ind w:left="1440" w:hanging="720"/>
        <w:jc w:val="both"/>
        <w:textAlignment w:val="baseline"/>
        <w:rPr>
          <w:sz w:val="22"/>
          <w:szCs w:val="22"/>
        </w:rPr>
      </w:pPr>
      <w:r w:rsidRPr="00EA0CC8">
        <w:rPr>
          <w:color w:val="000000"/>
          <w:sz w:val="22"/>
          <w:szCs w:val="22"/>
        </w:rPr>
        <w:t>penhor</w:t>
      </w:r>
      <w:r w:rsidR="002E465F" w:rsidRPr="001067B4">
        <w:rPr>
          <w:sz w:val="22"/>
          <w:szCs w:val="22"/>
        </w:rPr>
        <w:t xml:space="preserve"> d</w:t>
      </w:r>
      <w:r w:rsidR="009043FF" w:rsidRPr="001067B4">
        <w:rPr>
          <w:sz w:val="22"/>
          <w:szCs w:val="22"/>
        </w:rPr>
        <w:t xml:space="preserve">e </w:t>
      </w:r>
      <w:r w:rsidR="001C0DA5" w:rsidRPr="001067B4">
        <w:rPr>
          <w:sz w:val="22"/>
          <w:szCs w:val="22"/>
        </w:rPr>
        <w:t>33.970.000</w:t>
      </w:r>
      <w:r w:rsidR="0047157C" w:rsidRPr="001067B4">
        <w:rPr>
          <w:sz w:val="22"/>
          <w:szCs w:val="22"/>
        </w:rPr>
        <w:t xml:space="preserve"> (</w:t>
      </w:r>
      <w:r w:rsidR="001C0DA5" w:rsidRPr="001067B4">
        <w:rPr>
          <w:sz w:val="22"/>
          <w:szCs w:val="22"/>
        </w:rPr>
        <w:t>trinta e três milhões e novecentas e setenta mil</w:t>
      </w:r>
      <w:r w:rsidR="0047157C" w:rsidRPr="001067B4">
        <w:rPr>
          <w:sz w:val="22"/>
          <w:szCs w:val="22"/>
        </w:rPr>
        <w:t xml:space="preserve">) </w:t>
      </w:r>
      <w:r w:rsidR="00DD708C" w:rsidRPr="001067B4">
        <w:rPr>
          <w:sz w:val="22"/>
          <w:szCs w:val="22"/>
        </w:rPr>
        <w:t>quotas</w:t>
      </w:r>
      <w:r w:rsidR="0047157C" w:rsidRPr="001067B4">
        <w:rPr>
          <w:sz w:val="22"/>
          <w:szCs w:val="22"/>
        </w:rPr>
        <w:t xml:space="preserve"> </w:t>
      </w:r>
      <w:r w:rsidR="00C84F22" w:rsidRPr="00C84F22">
        <w:rPr>
          <w:sz w:val="22"/>
          <w:szCs w:val="22"/>
        </w:rPr>
        <w:t>(“</w:t>
      </w:r>
      <w:r w:rsidR="00C84F22" w:rsidRPr="00EA0CC8">
        <w:rPr>
          <w:sz w:val="22"/>
          <w:szCs w:val="22"/>
          <w:u w:val="single"/>
        </w:rPr>
        <w:t>Penhor de Quotas</w:t>
      </w:r>
      <w:r w:rsidR="00C84F22" w:rsidRPr="00C84F22">
        <w:rPr>
          <w:sz w:val="22"/>
          <w:szCs w:val="22"/>
        </w:rPr>
        <w:t>”)</w:t>
      </w:r>
      <w:r w:rsidR="00C84F22">
        <w:rPr>
          <w:sz w:val="22"/>
          <w:szCs w:val="22"/>
        </w:rPr>
        <w:t xml:space="preserve"> </w:t>
      </w:r>
      <w:r w:rsidR="0047157C" w:rsidRPr="001067B4">
        <w:rPr>
          <w:sz w:val="22"/>
          <w:szCs w:val="22"/>
        </w:rPr>
        <w:t xml:space="preserve">de emissão da </w:t>
      </w:r>
      <w:r w:rsidR="00DD708C" w:rsidRPr="001067B4">
        <w:rPr>
          <w:color w:val="000000"/>
          <w:sz w:val="22"/>
          <w:szCs w:val="22"/>
        </w:rPr>
        <w:t xml:space="preserve">Novo Recife Empreendimentos Ltda., </w:t>
      </w:r>
      <w:r w:rsidR="00DD708C" w:rsidRPr="001067B4">
        <w:rPr>
          <w:rFonts w:eastAsia="Arial Unicode MS"/>
          <w:sz w:val="22"/>
          <w:szCs w:val="22"/>
        </w:rPr>
        <w:t xml:space="preserve">sociedade empresária limitada, inscrita no CNPJ/MF sob o nº 09.454.353/0001-36, com sede na cidade de Recife, Estado de Pernambuco, na Rua Bom Sucesso, 177, São José, CEP 50090-270 </w:t>
      </w:r>
      <w:r w:rsidR="00DD708C" w:rsidRPr="001067B4">
        <w:rPr>
          <w:color w:val="000000"/>
          <w:sz w:val="22"/>
          <w:szCs w:val="22"/>
        </w:rPr>
        <w:t>(“</w:t>
      </w:r>
      <w:r w:rsidR="00C84F22">
        <w:rPr>
          <w:color w:val="000000"/>
          <w:sz w:val="22"/>
          <w:szCs w:val="22"/>
          <w:u w:val="single"/>
        </w:rPr>
        <w:t>Novo Recife</w:t>
      </w:r>
      <w:r w:rsidR="00DD708C" w:rsidRPr="001067B4">
        <w:rPr>
          <w:color w:val="000000"/>
          <w:sz w:val="22"/>
          <w:szCs w:val="22"/>
        </w:rPr>
        <w:t>”)</w:t>
      </w:r>
      <w:r w:rsidR="0047157C" w:rsidRPr="001067B4">
        <w:rPr>
          <w:sz w:val="22"/>
          <w:szCs w:val="22"/>
        </w:rPr>
        <w:t xml:space="preserve"> </w:t>
      </w:r>
      <w:r w:rsidR="001E171D">
        <w:rPr>
          <w:sz w:val="22"/>
          <w:szCs w:val="22"/>
        </w:rPr>
        <w:t>de titularidade da</w:t>
      </w:r>
      <w:r w:rsidR="0047157C" w:rsidRPr="001067B4">
        <w:rPr>
          <w:sz w:val="22"/>
          <w:szCs w:val="22"/>
        </w:rPr>
        <w:t xml:space="preserve"> </w:t>
      </w:r>
      <w:r w:rsidR="0042773D" w:rsidRPr="001067B4">
        <w:rPr>
          <w:sz w:val="22"/>
          <w:szCs w:val="22"/>
        </w:rPr>
        <w:t xml:space="preserve">Devedora, </w:t>
      </w:r>
      <w:r w:rsidR="0047157C" w:rsidRPr="001067B4">
        <w:rPr>
          <w:sz w:val="22"/>
          <w:szCs w:val="22"/>
        </w:rPr>
        <w:t>representativas</w:t>
      </w:r>
      <w:r w:rsidR="001E171D">
        <w:rPr>
          <w:sz w:val="22"/>
          <w:szCs w:val="22"/>
        </w:rPr>
        <w:t xml:space="preserve"> de</w:t>
      </w:r>
      <w:r w:rsidR="0047157C" w:rsidRPr="001067B4">
        <w:rPr>
          <w:sz w:val="22"/>
          <w:szCs w:val="22"/>
        </w:rPr>
        <w:t xml:space="preserve"> </w:t>
      </w:r>
      <w:r w:rsidR="001C0DA5" w:rsidRPr="001067B4">
        <w:rPr>
          <w:color w:val="000000"/>
          <w:sz w:val="22"/>
          <w:szCs w:val="22"/>
        </w:rPr>
        <w:t>33,33% (trinta e três inteiros e trinta e três centésimos por cento)</w:t>
      </w:r>
      <w:r w:rsidR="0042773D" w:rsidRPr="001067B4">
        <w:rPr>
          <w:sz w:val="22"/>
          <w:szCs w:val="22"/>
        </w:rPr>
        <w:t xml:space="preserve"> do capital social da </w:t>
      </w:r>
      <w:r w:rsidR="00C84F22">
        <w:rPr>
          <w:sz w:val="22"/>
          <w:szCs w:val="22"/>
        </w:rPr>
        <w:t>Novo Recife</w:t>
      </w:r>
      <w:r w:rsidR="00C84F22" w:rsidRPr="001067B4">
        <w:rPr>
          <w:sz w:val="22"/>
          <w:szCs w:val="22"/>
        </w:rPr>
        <w:t xml:space="preserve"> </w:t>
      </w:r>
      <w:r w:rsidR="00C84F22" w:rsidRPr="00C84F22">
        <w:rPr>
          <w:sz w:val="22"/>
          <w:szCs w:val="22"/>
        </w:rPr>
        <w:t>(“</w:t>
      </w:r>
      <w:r w:rsidR="00C84F22" w:rsidRPr="00EA0CC8">
        <w:rPr>
          <w:sz w:val="22"/>
          <w:szCs w:val="22"/>
          <w:u w:val="single"/>
        </w:rPr>
        <w:t>Participação</w:t>
      </w:r>
      <w:r w:rsidR="00C84F22" w:rsidRPr="00C84F22">
        <w:rPr>
          <w:sz w:val="22"/>
          <w:szCs w:val="22"/>
        </w:rPr>
        <w:t>”)</w:t>
      </w:r>
      <w:r w:rsidR="002E465F" w:rsidRPr="001067B4">
        <w:rPr>
          <w:sz w:val="22"/>
          <w:szCs w:val="22"/>
        </w:rPr>
        <w:t xml:space="preserve">, </w:t>
      </w:r>
      <w:r w:rsidR="001E171D">
        <w:rPr>
          <w:sz w:val="22"/>
          <w:szCs w:val="22"/>
        </w:rPr>
        <w:t xml:space="preserve">constituído </w:t>
      </w:r>
      <w:r w:rsidR="002E465F" w:rsidRPr="001067B4">
        <w:rPr>
          <w:sz w:val="22"/>
          <w:szCs w:val="22"/>
        </w:rPr>
        <w:t xml:space="preserve">por meio do </w:t>
      </w:r>
      <w:r w:rsidR="00FD099B" w:rsidRPr="001067B4">
        <w:rPr>
          <w:i/>
          <w:sz w:val="22"/>
          <w:szCs w:val="22"/>
        </w:rPr>
        <w:t>“</w:t>
      </w:r>
      <w:r w:rsidRPr="00474D76">
        <w:rPr>
          <w:rFonts w:eastAsia="Arial Unicode MS"/>
          <w:i/>
          <w:sz w:val="22"/>
          <w:szCs w:val="22"/>
        </w:rPr>
        <w:t>Instrumento Particular de Penhor de Quotas em Garantia e Outras Avenças</w:t>
      </w:r>
      <w:r w:rsidR="00FD099B" w:rsidRPr="001067B4">
        <w:rPr>
          <w:i/>
          <w:sz w:val="22"/>
          <w:szCs w:val="22"/>
        </w:rPr>
        <w:t>”</w:t>
      </w:r>
      <w:r w:rsidR="0042773D" w:rsidRPr="001067B4">
        <w:rPr>
          <w:color w:val="000000"/>
          <w:sz w:val="22"/>
          <w:szCs w:val="22"/>
        </w:rPr>
        <w:t xml:space="preserve"> </w:t>
      </w:r>
      <w:r w:rsidR="002E465F" w:rsidRPr="001067B4">
        <w:rPr>
          <w:sz w:val="22"/>
          <w:szCs w:val="22"/>
        </w:rPr>
        <w:t xml:space="preserve">celebrado </w:t>
      </w:r>
      <w:r w:rsidR="001D0D60">
        <w:rPr>
          <w:sz w:val="22"/>
          <w:szCs w:val="22"/>
        </w:rPr>
        <w:t xml:space="preserve">em 31 de janeiro de 2017 </w:t>
      </w:r>
      <w:r w:rsidR="002E465F" w:rsidRPr="001067B4">
        <w:rPr>
          <w:sz w:val="22"/>
          <w:szCs w:val="22"/>
        </w:rPr>
        <w:t xml:space="preserve">entre a Devedora e a </w:t>
      </w:r>
      <w:r w:rsidR="000649E7" w:rsidRPr="001067B4">
        <w:rPr>
          <w:sz w:val="22"/>
          <w:szCs w:val="22"/>
        </w:rPr>
        <w:t>Fiduciária</w:t>
      </w:r>
      <w:r w:rsidR="002E465F" w:rsidRPr="001067B4">
        <w:rPr>
          <w:sz w:val="22"/>
          <w:szCs w:val="22"/>
        </w:rPr>
        <w:t xml:space="preserve"> </w:t>
      </w:r>
      <w:r w:rsidR="0042773D" w:rsidRPr="001067B4">
        <w:rPr>
          <w:color w:val="000000"/>
          <w:sz w:val="22"/>
          <w:szCs w:val="22"/>
        </w:rPr>
        <w:t>(“</w:t>
      </w:r>
      <w:r w:rsidR="0042773D" w:rsidRPr="001067B4">
        <w:rPr>
          <w:color w:val="000000"/>
          <w:sz w:val="22"/>
          <w:szCs w:val="22"/>
          <w:u w:val="single"/>
        </w:rPr>
        <w:t xml:space="preserve">Contrato de </w:t>
      </w:r>
      <w:r>
        <w:rPr>
          <w:color w:val="000000"/>
          <w:sz w:val="22"/>
          <w:szCs w:val="22"/>
          <w:u w:val="single"/>
        </w:rPr>
        <w:t>Penhor</w:t>
      </w:r>
      <w:r w:rsidR="0042773D" w:rsidRPr="001067B4">
        <w:rPr>
          <w:color w:val="000000"/>
          <w:sz w:val="22"/>
          <w:szCs w:val="22"/>
          <w:u w:val="single"/>
        </w:rPr>
        <w:t xml:space="preserve"> de Quotas</w:t>
      </w:r>
      <w:r w:rsidR="0042773D" w:rsidRPr="001067B4">
        <w:rPr>
          <w:color w:val="000000"/>
          <w:sz w:val="22"/>
          <w:szCs w:val="22"/>
        </w:rPr>
        <w:t>”)</w:t>
      </w:r>
      <w:r w:rsidR="002E465F" w:rsidRPr="001067B4">
        <w:rPr>
          <w:sz w:val="22"/>
          <w:szCs w:val="22"/>
        </w:rPr>
        <w:t xml:space="preserve">; </w:t>
      </w:r>
    </w:p>
    <w:p w14:paraId="778854BC" w14:textId="77777777" w:rsidR="00DD708C" w:rsidRPr="001067B4" w:rsidRDefault="00DD708C" w:rsidP="001158A7">
      <w:pPr>
        <w:widowControl w:val="0"/>
        <w:autoSpaceDE/>
        <w:autoSpaceDN/>
        <w:spacing w:line="300" w:lineRule="atLeast"/>
        <w:ind w:left="1440"/>
        <w:jc w:val="both"/>
        <w:textAlignment w:val="baseline"/>
        <w:rPr>
          <w:sz w:val="22"/>
          <w:szCs w:val="22"/>
        </w:rPr>
      </w:pPr>
    </w:p>
    <w:p w14:paraId="1BE9E2FD" w14:textId="77777777" w:rsidR="001E171D" w:rsidRPr="001067B4" w:rsidRDefault="001E171D" w:rsidP="001E171D">
      <w:pPr>
        <w:widowControl w:val="0"/>
        <w:numPr>
          <w:ilvl w:val="0"/>
          <w:numId w:val="21"/>
        </w:numPr>
        <w:autoSpaceDE/>
        <w:autoSpaceDN/>
        <w:spacing w:line="300" w:lineRule="atLeast"/>
        <w:ind w:left="1440" w:hanging="720"/>
        <w:jc w:val="both"/>
        <w:textAlignment w:val="baseline"/>
        <w:rPr>
          <w:sz w:val="22"/>
          <w:szCs w:val="22"/>
        </w:rPr>
      </w:pPr>
      <w:r w:rsidRPr="00D8278B">
        <w:rPr>
          <w:sz w:val="22"/>
          <w:szCs w:val="22"/>
        </w:rPr>
        <w:t>alienação fiduciária da integralidade das quotas (“</w:t>
      </w:r>
      <w:r w:rsidRPr="00D8278B">
        <w:rPr>
          <w:sz w:val="22"/>
          <w:szCs w:val="22"/>
          <w:u w:val="single"/>
        </w:rPr>
        <w:t>Alienação Fiduciária de Quotas</w:t>
      </w:r>
      <w:r w:rsidRPr="00D8278B">
        <w:rPr>
          <w:sz w:val="22"/>
          <w:szCs w:val="22"/>
        </w:rPr>
        <w:t>”) de emissão de determinada sociedade (“</w:t>
      </w:r>
      <w:r w:rsidRPr="00D8278B">
        <w:rPr>
          <w:sz w:val="22"/>
          <w:szCs w:val="22"/>
          <w:u w:val="single"/>
        </w:rPr>
        <w:t>Sociedade</w:t>
      </w:r>
      <w:r w:rsidRPr="00D8278B">
        <w:rPr>
          <w:sz w:val="22"/>
          <w:szCs w:val="22"/>
        </w:rPr>
        <w:t xml:space="preserve">”), que terá como únicas quotistas a Devedora e/ou uma subsidiária da Devedora, a qual será constituída por meio do “Instrumento Particular de Alienação Fiduciária de Quotas em Garantia e Outras Avenças”, a ser celebrado, entre a Devedora e </w:t>
      </w:r>
      <w:r>
        <w:rPr>
          <w:rFonts w:eastAsia="Arial Unicode MS"/>
          <w:sz w:val="22"/>
          <w:szCs w:val="22"/>
        </w:rPr>
        <w:t>a Fiduciária</w:t>
      </w:r>
      <w:r w:rsidRPr="00384CA1">
        <w:rPr>
          <w:rFonts w:eastAsia="Arial Unicode MS"/>
          <w:sz w:val="22"/>
          <w:szCs w:val="22"/>
        </w:rPr>
        <w:t xml:space="preserve"> </w:t>
      </w:r>
      <w:r w:rsidRPr="00D8278B">
        <w:rPr>
          <w:sz w:val="22"/>
          <w:szCs w:val="22"/>
        </w:rPr>
        <w:t>(“</w:t>
      </w:r>
      <w:r w:rsidRPr="00D8278B">
        <w:rPr>
          <w:sz w:val="22"/>
          <w:szCs w:val="22"/>
          <w:u w:val="single"/>
        </w:rPr>
        <w:t>Contrato de Alienação Fiduciária de Quotas</w:t>
      </w:r>
      <w:r w:rsidRPr="00D8278B">
        <w:rPr>
          <w:sz w:val="22"/>
          <w:szCs w:val="22"/>
        </w:rPr>
        <w:t xml:space="preserve">”), sendo certo que, desde que aprovado pelos Debenturistas em </w:t>
      </w:r>
      <w:r w:rsidRPr="00D8278B">
        <w:rPr>
          <w:sz w:val="22"/>
          <w:szCs w:val="22"/>
        </w:rPr>
        <w:lastRenderedPageBreak/>
        <w:t>uma nova Assembleia Geral de Debenturistas (“</w:t>
      </w:r>
      <w:r w:rsidRPr="00D8278B">
        <w:rPr>
          <w:sz w:val="22"/>
          <w:szCs w:val="22"/>
          <w:u w:val="single"/>
        </w:rPr>
        <w:t>Nova AGD</w:t>
      </w:r>
      <w:r w:rsidRPr="00D8278B">
        <w:rPr>
          <w:sz w:val="22"/>
          <w:szCs w:val="22"/>
        </w:rPr>
        <w:t xml:space="preserve">”), a Devedora realizará a conferência de determinado patrimônio da </w:t>
      </w:r>
      <w:r>
        <w:rPr>
          <w:color w:val="000000"/>
          <w:sz w:val="22"/>
          <w:szCs w:val="22"/>
        </w:rPr>
        <w:t>Novo Recife</w:t>
      </w:r>
      <w:r w:rsidRPr="00D8278B">
        <w:rPr>
          <w:color w:val="000000"/>
          <w:sz w:val="22"/>
          <w:szCs w:val="22"/>
        </w:rPr>
        <w:t xml:space="preserve"> </w:t>
      </w:r>
      <w:r w:rsidRPr="00D8278B">
        <w:rPr>
          <w:sz w:val="22"/>
          <w:szCs w:val="22"/>
        </w:rPr>
        <w:t>com valor de avaliação correspondente à maior parte do valor de avaliação dos Bens Empenhados (“</w:t>
      </w:r>
      <w:r w:rsidRPr="00D8278B">
        <w:rPr>
          <w:sz w:val="22"/>
          <w:szCs w:val="22"/>
          <w:u w:val="single"/>
        </w:rPr>
        <w:t>Patrimônio Cindido</w:t>
      </w:r>
      <w:r w:rsidRPr="00D8278B">
        <w:rPr>
          <w:sz w:val="22"/>
          <w:szCs w:val="22"/>
        </w:rPr>
        <w:t>”) em integralização de novas quotas de emissão da Sociedade</w:t>
      </w:r>
      <w:r w:rsidRPr="00D8278B" w:rsidDel="007F3D1B">
        <w:rPr>
          <w:sz w:val="22"/>
          <w:szCs w:val="22"/>
        </w:rPr>
        <w:t xml:space="preserve"> </w:t>
      </w:r>
      <w:r w:rsidRPr="00D8278B">
        <w:rPr>
          <w:sz w:val="22"/>
          <w:szCs w:val="22"/>
        </w:rPr>
        <w:t>(“</w:t>
      </w:r>
      <w:r w:rsidRPr="00D8278B">
        <w:rPr>
          <w:sz w:val="22"/>
          <w:szCs w:val="22"/>
          <w:u w:val="single"/>
        </w:rPr>
        <w:t>Reorganização Societária</w:t>
      </w:r>
      <w:r w:rsidRPr="00D8278B">
        <w:rPr>
          <w:sz w:val="22"/>
          <w:szCs w:val="22"/>
        </w:rPr>
        <w:t>”</w:t>
      </w:r>
      <w:r w:rsidRPr="00D8278B">
        <w:t xml:space="preserve"> </w:t>
      </w:r>
      <w:r w:rsidRPr="00D8278B">
        <w:rPr>
          <w:sz w:val="22"/>
          <w:szCs w:val="22"/>
        </w:rPr>
        <w:t>e “</w:t>
      </w:r>
      <w:r w:rsidRPr="00D8278B">
        <w:rPr>
          <w:sz w:val="22"/>
          <w:szCs w:val="22"/>
          <w:u w:val="single"/>
        </w:rPr>
        <w:t>Quotas Adicionais da Sociedade</w:t>
      </w:r>
      <w:r w:rsidRPr="00D8278B">
        <w:rPr>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D8278B">
        <w:rPr>
          <w:sz w:val="22"/>
          <w:szCs w:val="22"/>
          <w:u w:val="single"/>
        </w:rPr>
        <w:t>JUCEPE</w:t>
      </w:r>
      <w:r w:rsidRPr="00D8278B">
        <w:rPr>
          <w:sz w:val="22"/>
          <w:szCs w:val="22"/>
        </w:rPr>
        <w:t>”), para formalizar a constituição do gravame de alienação fiduciária sobre as Quotas Adicionais da Sociedade</w:t>
      </w:r>
      <w:r>
        <w:rPr>
          <w:sz w:val="22"/>
          <w:szCs w:val="22"/>
        </w:rPr>
        <w:t>;</w:t>
      </w:r>
    </w:p>
    <w:p w14:paraId="76B5CD43" w14:textId="77777777" w:rsidR="001E171D" w:rsidRPr="001067B4" w:rsidRDefault="001E171D" w:rsidP="001E171D">
      <w:pPr>
        <w:widowControl w:val="0"/>
        <w:autoSpaceDE/>
        <w:autoSpaceDN/>
        <w:spacing w:line="300" w:lineRule="atLeast"/>
        <w:ind w:left="1440"/>
        <w:jc w:val="both"/>
        <w:textAlignment w:val="baseline"/>
        <w:rPr>
          <w:sz w:val="22"/>
          <w:szCs w:val="22"/>
        </w:rPr>
      </w:pPr>
    </w:p>
    <w:p w14:paraId="7AF70A09" w14:textId="2039A0F9" w:rsidR="001E171D" w:rsidRPr="00D8278B" w:rsidRDefault="001E171D" w:rsidP="001E171D">
      <w:pPr>
        <w:widowControl w:val="0"/>
        <w:numPr>
          <w:ilvl w:val="0"/>
          <w:numId w:val="21"/>
        </w:numPr>
        <w:autoSpaceDE/>
        <w:autoSpaceDN/>
        <w:spacing w:line="300" w:lineRule="atLeast"/>
        <w:ind w:left="1440" w:hanging="720"/>
        <w:jc w:val="both"/>
        <w:textAlignment w:val="baseline"/>
        <w:rPr>
          <w:sz w:val="22"/>
          <w:szCs w:val="22"/>
        </w:rPr>
      </w:pPr>
      <w:r w:rsidRPr="00384CA1">
        <w:rPr>
          <w:rFonts w:eastAsia="Arial Unicode MS"/>
          <w:sz w:val="22"/>
          <w:szCs w:val="22"/>
        </w:rPr>
        <w:t xml:space="preserve">alienação fiduciária de quotas de outras sociedades controladas pela </w:t>
      </w:r>
      <w:r>
        <w:rPr>
          <w:rFonts w:eastAsia="Arial Unicode MS"/>
          <w:sz w:val="22"/>
          <w:szCs w:val="22"/>
        </w:rPr>
        <w:t>Devedora</w:t>
      </w:r>
      <w:r w:rsidRPr="00384CA1">
        <w:rPr>
          <w:rFonts w:eastAsia="Arial Unicode MS"/>
          <w:sz w:val="22"/>
          <w:szCs w:val="22"/>
        </w:rPr>
        <w:t xml:space="preserve"> (</w:t>
      </w:r>
      <w:r>
        <w:rPr>
          <w:rFonts w:eastAsia="Arial Unicode MS"/>
          <w:sz w:val="22"/>
          <w:szCs w:val="22"/>
        </w:rPr>
        <w:t>“</w:t>
      </w:r>
      <w:r w:rsidRPr="00384CA1">
        <w:rPr>
          <w:rFonts w:eastAsia="Arial Unicode MS"/>
          <w:sz w:val="22"/>
          <w:szCs w:val="22"/>
          <w:u w:val="single"/>
        </w:rPr>
        <w:t>Alienação Fiduciária de Quotas Adicional</w:t>
      </w:r>
      <w:r>
        <w:rPr>
          <w:rFonts w:eastAsia="Arial Unicode MS"/>
          <w:sz w:val="22"/>
          <w:szCs w:val="22"/>
        </w:rPr>
        <w:t>”</w:t>
      </w:r>
      <w:r w:rsidRPr="00384CA1">
        <w:rPr>
          <w:rFonts w:eastAsia="Arial Unicode MS"/>
          <w:sz w:val="22"/>
          <w:szCs w:val="22"/>
        </w:rPr>
        <w:t xml:space="preserve"> e</w:t>
      </w:r>
      <w:r>
        <w:rPr>
          <w:rFonts w:eastAsia="Arial Unicode MS"/>
          <w:sz w:val="22"/>
          <w:szCs w:val="22"/>
        </w:rPr>
        <w:t>,</w:t>
      </w:r>
      <w:r w:rsidRPr="00384CA1">
        <w:rPr>
          <w:rFonts w:eastAsia="Arial Unicode MS"/>
          <w:sz w:val="22"/>
          <w:szCs w:val="22"/>
        </w:rPr>
        <w:t xml:space="preserve"> em conjunto com as Alienações Fiduciárias de Imóveis</w:t>
      </w:r>
      <w:r w:rsidR="00F3086B">
        <w:rPr>
          <w:rFonts w:eastAsia="Arial Unicode MS"/>
          <w:sz w:val="22"/>
          <w:szCs w:val="22"/>
        </w:rPr>
        <w:t>, o Penhor de Quotas</w:t>
      </w:r>
      <w:r w:rsidRPr="00384CA1">
        <w:rPr>
          <w:rFonts w:eastAsia="Arial Unicode MS"/>
          <w:sz w:val="22"/>
          <w:szCs w:val="22"/>
        </w:rPr>
        <w:t xml:space="preserve"> e a Alienação Fiduciária de Quotas, as “</w:t>
      </w:r>
      <w:r w:rsidRPr="00384CA1">
        <w:rPr>
          <w:rFonts w:eastAsia="Arial Unicode MS"/>
          <w:sz w:val="22"/>
          <w:szCs w:val="22"/>
          <w:u w:val="single"/>
        </w:rPr>
        <w:t>Alienações Fiduciárias</w:t>
      </w:r>
      <w:r w:rsidRPr="00384CA1">
        <w:rPr>
          <w:rFonts w:eastAsia="Arial Unicode MS"/>
          <w:sz w:val="22"/>
          <w:szCs w:val="22"/>
        </w:rPr>
        <w:t xml:space="preserve">”),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w:t>
      </w:r>
      <w:r w:rsidR="00F3086B">
        <w:rPr>
          <w:rFonts w:eastAsia="Arial Unicode MS"/>
          <w:sz w:val="22"/>
          <w:szCs w:val="22"/>
        </w:rPr>
        <w:t>Devedora</w:t>
      </w:r>
      <w:r w:rsidRPr="00384CA1">
        <w:rPr>
          <w:rFonts w:eastAsia="Arial Unicode MS"/>
          <w:sz w:val="22"/>
          <w:szCs w:val="22"/>
        </w:rPr>
        <w:t xml:space="preserve"> e </w:t>
      </w:r>
      <w:r>
        <w:rPr>
          <w:rFonts w:eastAsia="Arial Unicode MS"/>
          <w:sz w:val="22"/>
          <w:szCs w:val="22"/>
        </w:rPr>
        <w:t>a Fiduciária</w:t>
      </w:r>
      <w:r w:rsidRPr="00384CA1">
        <w:rPr>
          <w:rFonts w:eastAsia="Arial Unicode MS"/>
          <w:sz w:val="22"/>
          <w:szCs w:val="22"/>
        </w:rPr>
        <w:t xml:space="preserve"> (“</w:t>
      </w:r>
      <w:r w:rsidRPr="00384CA1">
        <w:rPr>
          <w:rFonts w:eastAsia="Arial Unicode MS"/>
          <w:sz w:val="22"/>
          <w:szCs w:val="22"/>
          <w:u w:val="single"/>
        </w:rPr>
        <w:t>Contratos de Alienação Fiduciária de Quotas Adicional</w:t>
      </w:r>
      <w:r w:rsidRPr="00384CA1">
        <w:rPr>
          <w:rFonts w:eastAsia="Arial Unicode MS"/>
          <w:sz w:val="22"/>
          <w:szCs w:val="22"/>
        </w:rPr>
        <w:t>”)</w:t>
      </w:r>
      <w:r>
        <w:rPr>
          <w:rFonts w:eastAsia="Arial Unicode MS"/>
          <w:sz w:val="22"/>
          <w:szCs w:val="22"/>
        </w:rPr>
        <w:t>;</w:t>
      </w:r>
      <w:r w:rsidRPr="00D8278B">
        <w:rPr>
          <w:sz w:val="22"/>
          <w:szCs w:val="22"/>
        </w:rPr>
        <w:t xml:space="preserve"> e</w:t>
      </w:r>
    </w:p>
    <w:p w14:paraId="7248E30B" w14:textId="77777777" w:rsidR="001E171D" w:rsidRPr="00D8278B" w:rsidRDefault="001E171D" w:rsidP="001E171D">
      <w:pPr>
        <w:pStyle w:val="PargrafodaLista"/>
        <w:rPr>
          <w:sz w:val="22"/>
          <w:szCs w:val="22"/>
        </w:rPr>
      </w:pPr>
    </w:p>
    <w:p w14:paraId="5585EBDC" w14:textId="0CB9DE00" w:rsidR="001067B4" w:rsidRDefault="00AC1763" w:rsidP="00DD708C">
      <w:pPr>
        <w:widowControl w:val="0"/>
        <w:numPr>
          <w:ilvl w:val="0"/>
          <w:numId w:val="21"/>
        </w:numPr>
        <w:autoSpaceDE/>
        <w:autoSpaceDN/>
        <w:spacing w:line="300" w:lineRule="atLeast"/>
        <w:ind w:left="1440" w:hanging="720"/>
        <w:jc w:val="both"/>
        <w:textAlignment w:val="baseline"/>
        <w:rPr>
          <w:sz w:val="22"/>
          <w:szCs w:val="22"/>
        </w:rPr>
      </w:pPr>
      <w:r w:rsidRPr="001067B4">
        <w:rPr>
          <w:sz w:val="22"/>
          <w:szCs w:val="22"/>
        </w:rPr>
        <w:t xml:space="preserve">cessão fiduciária </w:t>
      </w:r>
      <w:r w:rsidR="00F3086B" w:rsidRPr="001067B4">
        <w:rPr>
          <w:sz w:val="22"/>
          <w:szCs w:val="22"/>
        </w:rPr>
        <w:t>d</w:t>
      </w:r>
      <w:r w:rsidR="00F3086B">
        <w:rPr>
          <w:sz w:val="22"/>
          <w:szCs w:val="22"/>
        </w:rPr>
        <w:t>e</w:t>
      </w:r>
      <w:r w:rsidR="00F3086B" w:rsidRPr="001067B4">
        <w:rPr>
          <w:sz w:val="22"/>
          <w:szCs w:val="22"/>
        </w:rPr>
        <w:t xml:space="preserve"> </w:t>
      </w:r>
      <w:r w:rsidRPr="001067B4">
        <w:rPr>
          <w:sz w:val="22"/>
          <w:szCs w:val="22"/>
        </w:rPr>
        <w:t xml:space="preserve">direitos creditórios, presentes e futuros, detidos pela </w:t>
      </w:r>
      <w:proofErr w:type="spellStart"/>
      <w:r w:rsidR="00FD099B" w:rsidRPr="001067B4">
        <w:rPr>
          <w:sz w:val="22"/>
          <w:szCs w:val="22"/>
        </w:rPr>
        <w:t>Fiduciante</w:t>
      </w:r>
      <w:proofErr w:type="spellEnd"/>
      <w:r w:rsidRPr="001067B4">
        <w:rPr>
          <w:sz w:val="22"/>
          <w:szCs w:val="22"/>
        </w:rPr>
        <w:t xml:space="preserve"> oriundos dos alugueis estabelecidos nos contratos de locação celebrados com os inquilinos das unidades do </w:t>
      </w:r>
      <w:r w:rsidR="00F96E2F" w:rsidRPr="001067B4">
        <w:rPr>
          <w:sz w:val="22"/>
          <w:szCs w:val="22"/>
        </w:rPr>
        <w:t xml:space="preserve">Imóvel </w:t>
      </w:r>
      <w:r w:rsidR="002E6C89">
        <w:rPr>
          <w:sz w:val="22"/>
          <w:szCs w:val="22"/>
        </w:rPr>
        <w:t>Garantia</w:t>
      </w:r>
      <w:r w:rsidR="00084DD5" w:rsidRPr="001067B4">
        <w:rPr>
          <w:sz w:val="22"/>
          <w:szCs w:val="22"/>
        </w:rPr>
        <w:t xml:space="preserve"> </w:t>
      </w:r>
      <w:r w:rsidR="00FD099B" w:rsidRPr="001067B4">
        <w:rPr>
          <w:color w:val="000000"/>
          <w:sz w:val="22"/>
          <w:szCs w:val="22"/>
        </w:rPr>
        <w:t xml:space="preserve">e da conta </w:t>
      </w:r>
      <w:r w:rsidR="00F3086B">
        <w:rPr>
          <w:color w:val="000000"/>
          <w:sz w:val="22"/>
          <w:szCs w:val="22"/>
        </w:rPr>
        <w:t>centralizadora</w:t>
      </w:r>
      <w:r w:rsidR="00F3086B" w:rsidRPr="001067B4">
        <w:rPr>
          <w:color w:val="000000"/>
          <w:sz w:val="22"/>
          <w:szCs w:val="22"/>
        </w:rPr>
        <w:t xml:space="preserve"> </w:t>
      </w:r>
      <w:r w:rsidR="00FD099B" w:rsidRPr="001067B4">
        <w:rPr>
          <w:color w:val="000000"/>
          <w:sz w:val="22"/>
          <w:szCs w:val="22"/>
        </w:rPr>
        <w:t>onde serão depositados os referidos direitos creditórios</w:t>
      </w:r>
      <w:r w:rsidR="00DB7D90">
        <w:rPr>
          <w:rFonts w:eastAsia="Arial Unicode MS"/>
          <w:sz w:val="22"/>
          <w:szCs w:val="22"/>
        </w:rPr>
        <w:t>,</w:t>
      </w:r>
      <w:r w:rsidR="00084DD5" w:rsidRPr="00084DD5">
        <w:rPr>
          <w:rFonts w:eastAsia="Arial Unicode MS"/>
          <w:sz w:val="22"/>
          <w:szCs w:val="22"/>
        </w:rPr>
        <w:t xml:space="preserve"> </w:t>
      </w:r>
      <w:r w:rsidR="00DB7D90">
        <w:rPr>
          <w:rFonts w:eastAsia="Arial Unicode MS"/>
          <w:sz w:val="22"/>
          <w:szCs w:val="22"/>
        </w:rPr>
        <w:t>E</w:t>
      </w:r>
      <w:r w:rsidR="00084DD5" w:rsidRPr="00084DD5">
        <w:rPr>
          <w:rFonts w:eastAsia="Arial Unicode MS"/>
          <w:sz w:val="22"/>
          <w:szCs w:val="22"/>
        </w:rPr>
        <w:t xml:space="preserve">nquanto não estiver em curso ou em vigência um Evento de Inadimplemento e todas as Obrigações Garantidas estejam sendo adimplidas, todos os recursos depositados na conta centralizadora serão transferidos, mediante solicitação da Devedora e autorização da Fiduciária, para uma conta de livre movimentação da </w:t>
      </w:r>
      <w:proofErr w:type="spellStart"/>
      <w:r w:rsidR="00084DD5" w:rsidRPr="00084DD5">
        <w:rPr>
          <w:rFonts w:eastAsia="Arial Unicode MS"/>
          <w:sz w:val="22"/>
          <w:szCs w:val="22"/>
        </w:rPr>
        <w:t>Fiduciante</w:t>
      </w:r>
      <w:proofErr w:type="spellEnd"/>
      <w:r w:rsidR="00084DD5" w:rsidRPr="00084DD5">
        <w:rPr>
          <w:rFonts w:eastAsia="Arial Unicode MS"/>
          <w:sz w:val="22"/>
          <w:szCs w:val="22"/>
        </w:rPr>
        <w:t>, em até 2 (dois) Dias Úteis contados da data em que forem depositados</w:t>
      </w:r>
      <w:r w:rsidRPr="001067B4">
        <w:rPr>
          <w:color w:val="000000"/>
          <w:sz w:val="22"/>
          <w:szCs w:val="22"/>
        </w:rPr>
        <w:t xml:space="preserve"> (“</w:t>
      </w:r>
      <w:r w:rsidRPr="001067B4">
        <w:rPr>
          <w:color w:val="000000"/>
          <w:sz w:val="22"/>
          <w:szCs w:val="22"/>
          <w:u w:val="single"/>
        </w:rPr>
        <w:t>Cessão Fiduciária de Recebíveis</w:t>
      </w:r>
      <w:r w:rsidRPr="001067B4">
        <w:rPr>
          <w:color w:val="000000"/>
          <w:sz w:val="22"/>
          <w:szCs w:val="22"/>
        </w:rPr>
        <w:t>”)</w:t>
      </w:r>
      <w:r w:rsidRPr="001067B4">
        <w:rPr>
          <w:sz w:val="22"/>
          <w:szCs w:val="22"/>
        </w:rPr>
        <w:t xml:space="preserve">, constituída por meio do </w:t>
      </w:r>
      <w:r w:rsidR="00FD099B" w:rsidRPr="001067B4">
        <w:rPr>
          <w:i/>
          <w:color w:val="000000"/>
          <w:sz w:val="22"/>
          <w:szCs w:val="22"/>
        </w:rPr>
        <w:t>“Instrumento Particular de Cessão Fiduciária de Direitos Creditórios em Garantia e Outras Avenças</w:t>
      </w:r>
      <w:r w:rsidR="00FD099B" w:rsidRPr="001067B4">
        <w:rPr>
          <w:color w:val="000000"/>
          <w:sz w:val="22"/>
          <w:szCs w:val="22"/>
        </w:rPr>
        <w:t>”</w:t>
      </w:r>
      <w:r w:rsidR="00FD099B" w:rsidRPr="001067B4" w:rsidDel="00FD099B">
        <w:rPr>
          <w:color w:val="000000"/>
          <w:sz w:val="22"/>
          <w:szCs w:val="22"/>
        </w:rPr>
        <w:t xml:space="preserve"> </w:t>
      </w:r>
      <w:r w:rsidRPr="001067B4">
        <w:rPr>
          <w:sz w:val="22"/>
          <w:szCs w:val="22"/>
        </w:rPr>
        <w:t>celebrado</w:t>
      </w:r>
      <w:r w:rsidR="00084DD5">
        <w:rPr>
          <w:sz w:val="22"/>
          <w:szCs w:val="22"/>
        </w:rPr>
        <w:t xml:space="preserve"> em 01 de novembro de 2016,</w:t>
      </w:r>
      <w:r w:rsidRPr="001067B4">
        <w:rPr>
          <w:sz w:val="22"/>
          <w:szCs w:val="22"/>
        </w:rPr>
        <w:t xml:space="preserve"> entre a </w:t>
      </w:r>
      <w:proofErr w:type="spellStart"/>
      <w:r w:rsidR="00E14DA7" w:rsidRPr="001067B4">
        <w:rPr>
          <w:sz w:val="22"/>
          <w:szCs w:val="22"/>
        </w:rPr>
        <w:t>Fiduciante</w:t>
      </w:r>
      <w:proofErr w:type="spellEnd"/>
      <w:r w:rsidR="00E14DA7" w:rsidRPr="001067B4">
        <w:rPr>
          <w:sz w:val="22"/>
          <w:szCs w:val="22"/>
        </w:rPr>
        <w:t xml:space="preserve">, na qualidade de </w:t>
      </w:r>
      <w:proofErr w:type="spellStart"/>
      <w:r w:rsidR="00E14DA7" w:rsidRPr="001067B4">
        <w:rPr>
          <w:sz w:val="22"/>
          <w:szCs w:val="22"/>
        </w:rPr>
        <w:t>fiduciante</w:t>
      </w:r>
      <w:proofErr w:type="spellEnd"/>
      <w:r w:rsidR="00E14DA7" w:rsidRPr="001067B4">
        <w:rPr>
          <w:sz w:val="22"/>
          <w:szCs w:val="22"/>
        </w:rPr>
        <w:t>, a Fiduciária, na qualidade de fiduciário, e a Devedora, na qualidade de interveniente anuente</w:t>
      </w:r>
      <w:r w:rsidR="00E14DA7" w:rsidRPr="001067B4">
        <w:rPr>
          <w:color w:val="000000"/>
          <w:sz w:val="22"/>
          <w:szCs w:val="22"/>
        </w:rPr>
        <w:t xml:space="preserve"> (“</w:t>
      </w:r>
      <w:r w:rsidR="00E14DA7" w:rsidRPr="001067B4">
        <w:rPr>
          <w:color w:val="000000"/>
          <w:sz w:val="22"/>
          <w:szCs w:val="22"/>
          <w:u w:val="single"/>
        </w:rPr>
        <w:t>Contrato de Cessão Fiduciária de Recebíveis</w:t>
      </w:r>
      <w:r w:rsidR="00E14DA7" w:rsidRPr="001067B4">
        <w:rPr>
          <w:color w:val="000000"/>
          <w:sz w:val="22"/>
          <w:szCs w:val="22"/>
        </w:rPr>
        <w:t>” e, em conjunto com os Contratos de Alienação Fiduciária de Imóveis</w:t>
      </w:r>
      <w:r w:rsidR="00084DD5">
        <w:rPr>
          <w:color w:val="000000"/>
          <w:sz w:val="22"/>
          <w:szCs w:val="22"/>
        </w:rPr>
        <w:t>, o Contrato de Penhor de Quotas,</w:t>
      </w:r>
      <w:r w:rsidR="00E14DA7" w:rsidRPr="001067B4">
        <w:rPr>
          <w:color w:val="000000"/>
          <w:sz w:val="22"/>
          <w:szCs w:val="22"/>
        </w:rPr>
        <w:t xml:space="preserve"> o Contrato de Alienação Fiduciária de Quotas</w:t>
      </w:r>
      <w:r w:rsidR="00084DD5">
        <w:rPr>
          <w:color w:val="000000"/>
          <w:sz w:val="22"/>
          <w:szCs w:val="22"/>
        </w:rPr>
        <w:t xml:space="preserve"> e o</w:t>
      </w:r>
      <w:r w:rsidR="00F3086B">
        <w:rPr>
          <w:color w:val="000000"/>
          <w:sz w:val="22"/>
          <w:szCs w:val="22"/>
        </w:rPr>
        <w:t>s</w:t>
      </w:r>
      <w:r w:rsidR="00084DD5">
        <w:rPr>
          <w:color w:val="000000"/>
          <w:sz w:val="22"/>
          <w:szCs w:val="22"/>
        </w:rPr>
        <w:t xml:space="preserve"> Contrato</w:t>
      </w:r>
      <w:r w:rsidR="00F3086B">
        <w:rPr>
          <w:color w:val="000000"/>
          <w:sz w:val="22"/>
          <w:szCs w:val="22"/>
        </w:rPr>
        <w:t>s</w:t>
      </w:r>
      <w:r w:rsidR="00084DD5">
        <w:rPr>
          <w:color w:val="000000"/>
          <w:sz w:val="22"/>
          <w:szCs w:val="22"/>
        </w:rPr>
        <w:t xml:space="preserve"> de Alienação Fiduciária </w:t>
      </w:r>
      <w:r w:rsidR="00F3086B">
        <w:rPr>
          <w:color w:val="000000"/>
          <w:sz w:val="22"/>
          <w:szCs w:val="22"/>
        </w:rPr>
        <w:t xml:space="preserve">de Quotas </w:t>
      </w:r>
      <w:r w:rsidR="00084DD5">
        <w:rPr>
          <w:color w:val="000000"/>
          <w:sz w:val="22"/>
          <w:szCs w:val="22"/>
        </w:rPr>
        <w:t>Adicional</w:t>
      </w:r>
      <w:r w:rsidR="00E14DA7" w:rsidRPr="001067B4">
        <w:rPr>
          <w:color w:val="000000"/>
          <w:sz w:val="22"/>
          <w:szCs w:val="22"/>
        </w:rPr>
        <w:t>, os “</w:t>
      </w:r>
      <w:r w:rsidR="00E14DA7" w:rsidRPr="001067B4">
        <w:rPr>
          <w:color w:val="000000"/>
          <w:sz w:val="22"/>
          <w:szCs w:val="22"/>
          <w:u w:val="single"/>
        </w:rPr>
        <w:t>Contratos de Garantia</w:t>
      </w:r>
      <w:r w:rsidR="00E14DA7" w:rsidRPr="001067B4">
        <w:rPr>
          <w:color w:val="000000"/>
          <w:sz w:val="22"/>
          <w:szCs w:val="22"/>
        </w:rPr>
        <w:t>”)</w:t>
      </w:r>
      <w:r w:rsidR="00DD708C" w:rsidRPr="001067B4">
        <w:rPr>
          <w:sz w:val="22"/>
          <w:szCs w:val="22"/>
        </w:rPr>
        <w:t>;</w:t>
      </w:r>
    </w:p>
    <w:p w14:paraId="20C74288" w14:textId="77777777" w:rsidR="001067B4" w:rsidRDefault="001067B4" w:rsidP="00EA0CC8">
      <w:pPr>
        <w:pStyle w:val="PargrafodaLista"/>
        <w:rPr>
          <w:sz w:val="22"/>
          <w:szCs w:val="22"/>
        </w:rPr>
      </w:pPr>
    </w:p>
    <w:p w14:paraId="1E9CBDC0" w14:textId="77777777" w:rsidR="004D5248" w:rsidRPr="001067B4" w:rsidRDefault="005A14CF" w:rsidP="005166F8">
      <w:pPr>
        <w:pStyle w:val="PargrafodaLista"/>
        <w:numPr>
          <w:ilvl w:val="0"/>
          <w:numId w:val="11"/>
        </w:numPr>
        <w:autoSpaceDE/>
        <w:autoSpaceDN/>
        <w:spacing w:line="300" w:lineRule="exact"/>
        <w:jc w:val="both"/>
        <w:rPr>
          <w:color w:val="000000"/>
          <w:sz w:val="22"/>
          <w:szCs w:val="22"/>
        </w:rPr>
      </w:pPr>
      <w:r w:rsidRPr="001067B4">
        <w:rPr>
          <w:sz w:val="22"/>
          <w:szCs w:val="22"/>
        </w:rPr>
        <w:t>a</w:t>
      </w:r>
      <w:r w:rsidR="008D4A2A" w:rsidRPr="001067B4">
        <w:rPr>
          <w:sz w:val="22"/>
          <w:szCs w:val="22"/>
        </w:rPr>
        <w:t xml:space="preserve"> </w:t>
      </w:r>
      <w:proofErr w:type="spellStart"/>
      <w:r w:rsidR="008D4A2A" w:rsidRPr="001067B4">
        <w:rPr>
          <w:sz w:val="22"/>
          <w:szCs w:val="22"/>
        </w:rPr>
        <w:t>Fiduciante</w:t>
      </w:r>
      <w:proofErr w:type="spellEnd"/>
      <w:r w:rsidR="008D4A2A" w:rsidRPr="001067B4">
        <w:rPr>
          <w:sz w:val="22"/>
          <w:szCs w:val="22"/>
        </w:rPr>
        <w:t xml:space="preserve"> tem interesse em </w:t>
      </w:r>
      <w:r w:rsidR="003E061A" w:rsidRPr="001067B4">
        <w:rPr>
          <w:sz w:val="22"/>
          <w:szCs w:val="22"/>
        </w:rPr>
        <w:t xml:space="preserve">alienar </w:t>
      </w:r>
      <w:r w:rsidR="008D4A2A" w:rsidRPr="001067B4">
        <w:rPr>
          <w:sz w:val="22"/>
          <w:szCs w:val="22"/>
        </w:rPr>
        <w:t>fiduciariamente à Fiduciária</w:t>
      </w:r>
      <w:r w:rsidR="00C41CD1" w:rsidRPr="001067B4">
        <w:rPr>
          <w:sz w:val="22"/>
          <w:szCs w:val="22"/>
        </w:rPr>
        <w:t xml:space="preserve"> </w:t>
      </w:r>
      <w:r w:rsidR="00F743DF" w:rsidRPr="001067B4">
        <w:rPr>
          <w:sz w:val="22"/>
          <w:szCs w:val="22"/>
        </w:rPr>
        <w:t>o I</w:t>
      </w:r>
      <w:r w:rsidR="00C41CD1" w:rsidRPr="001067B4">
        <w:rPr>
          <w:sz w:val="22"/>
          <w:szCs w:val="22"/>
        </w:rPr>
        <w:t>móvel</w:t>
      </w:r>
      <w:r w:rsidR="00473335" w:rsidRPr="001067B4">
        <w:rPr>
          <w:sz w:val="22"/>
          <w:szCs w:val="22"/>
        </w:rPr>
        <w:t xml:space="preserve"> </w:t>
      </w:r>
      <w:r w:rsidR="00E35E04" w:rsidRPr="001067B4">
        <w:rPr>
          <w:sz w:val="22"/>
          <w:szCs w:val="22"/>
        </w:rPr>
        <w:t>Garantia</w:t>
      </w:r>
      <w:r w:rsidR="00AC1763" w:rsidRPr="001067B4">
        <w:rPr>
          <w:sz w:val="22"/>
          <w:szCs w:val="22"/>
        </w:rPr>
        <w:t xml:space="preserve"> (conforme abaixo definido)</w:t>
      </w:r>
      <w:r w:rsidR="008D4A2A" w:rsidRPr="001067B4">
        <w:rPr>
          <w:color w:val="000000"/>
          <w:sz w:val="22"/>
          <w:szCs w:val="22"/>
        </w:rPr>
        <w:t>, da mesma forma que a Fiduci</w:t>
      </w:r>
      <w:r w:rsidR="00C41CD1" w:rsidRPr="001067B4">
        <w:rPr>
          <w:color w:val="000000"/>
          <w:sz w:val="22"/>
          <w:szCs w:val="22"/>
        </w:rPr>
        <w:t>ária tem interesse em recebê-</w:t>
      </w:r>
      <w:r w:rsidR="001C0DA5" w:rsidRPr="001067B4">
        <w:rPr>
          <w:color w:val="000000"/>
          <w:sz w:val="22"/>
          <w:szCs w:val="22"/>
        </w:rPr>
        <w:t xml:space="preserve">lo </w:t>
      </w:r>
      <w:r w:rsidR="008D4A2A" w:rsidRPr="001067B4">
        <w:rPr>
          <w:color w:val="000000"/>
          <w:sz w:val="22"/>
          <w:szCs w:val="22"/>
        </w:rPr>
        <w:t xml:space="preserve">em </w:t>
      </w:r>
      <w:r w:rsidR="008D4A2A" w:rsidRPr="001067B4">
        <w:rPr>
          <w:color w:val="000000"/>
          <w:sz w:val="22"/>
          <w:szCs w:val="22"/>
        </w:rPr>
        <w:lastRenderedPageBreak/>
        <w:t>garantia do cumprimento das Obrigações Garantidas (conforme definidas na Cláusula 1.1 abaixo);</w:t>
      </w:r>
    </w:p>
    <w:p w14:paraId="7E281E7A" w14:textId="77777777" w:rsidR="004D5248" w:rsidRPr="001067B4" w:rsidRDefault="004D5248" w:rsidP="005166F8">
      <w:pPr>
        <w:autoSpaceDE/>
        <w:autoSpaceDN/>
        <w:adjustRightInd/>
        <w:spacing w:line="300" w:lineRule="exact"/>
        <w:ind w:left="709" w:hanging="425"/>
        <w:jc w:val="both"/>
        <w:rPr>
          <w:sz w:val="22"/>
          <w:szCs w:val="22"/>
        </w:rPr>
      </w:pPr>
    </w:p>
    <w:p w14:paraId="64262335" w14:textId="77777777" w:rsidR="004D5248" w:rsidRPr="001067B4" w:rsidRDefault="002268F1" w:rsidP="005166F8">
      <w:pPr>
        <w:pStyle w:val="PargrafodaLista"/>
        <w:numPr>
          <w:ilvl w:val="0"/>
          <w:numId w:val="11"/>
        </w:numPr>
        <w:autoSpaceDE/>
        <w:autoSpaceDN/>
        <w:spacing w:line="300" w:lineRule="exact"/>
        <w:jc w:val="both"/>
        <w:rPr>
          <w:sz w:val="22"/>
          <w:szCs w:val="22"/>
        </w:rPr>
      </w:pPr>
      <w:r w:rsidRPr="001067B4">
        <w:rPr>
          <w:sz w:val="22"/>
          <w:szCs w:val="22"/>
        </w:rPr>
        <w:t xml:space="preserve">a </w:t>
      </w:r>
      <w:r w:rsidR="008D4A2A" w:rsidRPr="001067B4">
        <w:rPr>
          <w:sz w:val="22"/>
          <w:szCs w:val="22"/>
        </w:rPr>
        <w:t xml:space="preserve">presente </w:t>
      </w:r>
      <w:r w:rsidR="00C41CD1" w:rsidRPr="001067B4">
        <w:rPr>
          <w:sz w:val="22"/>
          <w:szCs w:val="22"/>
        </w:rPr>
        <w:t>alienação</w:t>
      </w:r>
      <w:r w:rsidR="008D4A2A" w:rsidRPr="001067B4">
        <w:rPr>
          <w:sz w:val="22"/>
          <w:szCs w:val="22"/>
        </w:rPr>
        <w:t xml:space="preserve"> fiduciária é constituída sem prejuízo de outras garantias constituídas ou a serem constituídas para assegurar o cumprimento das </w:t>
      </w:r>
      <w:r w:rsidR="008D4A2A" w:rsidRPr="001067B4">
        <w:rPr>
          <w:color w:val="000000"/>
          <w:sz w:val="22"/>
          <w:szCs w:val="22"/>
        </w:rPr>
        <w:t>Obrigações Garantidas (conforme definidas na Cláusula 1.1 abaixo)</w:t>
      </w:r>
      <w:r w:rsidR="008D4A2A" w:rsidRPr="001067B4">
        <w:rPr>
          <w:sz w:val="22"/>
          <w:szCs w:val="22"/>
        </w:rPr>
        <w:t>; e</w:t>
      </w:r>
    </w:p>
    <w:p w14:paraId="26218FE2" w14:textId="0B7E5A61" w:rsidR="004D5248" w:rsidRPr="001067B4" w:rsidRDefault="004D5248" w:rsidP="005166F8">
      <w:pPr>
        <w:autoSpaceDE/>
        <w:autoSpaceDN/>
        <w:adjustRightInd/>
        <w:spacing w:line="300" w:lineRule="exact"/>
        <w:ind w:left="709" w:hanging="425"/>
        <w:jc w:val="both"/>
        <w:rPr>
          <w:sz w:val="22"/>
          <w:szCs w:val="22"/>
        </w:rPr>
      </w:pPr>
    </w:p>
    <w:p w14:paraId="70998C98" w14:textId="77777777" w:rsidR="004D5248" w:rsidRPr="001067B4" w:rsidRDefault="002268F1" w:rsidP="005166F8">
      <w:pPr>
        <w:pStyle w:val="PargrafodaLista"/>
        <w:numPr>
          <w:ilvl w:val="0"/>
          <w:numId w:val="11"/>
        </w:numPr>
        <w:autoSpaceDE/>
        <w:autoSpaceDN/>
        <w:spacing w:line="300" w:lineRule="exact"/>
        <w:jc w:val="both"/>
        <w:rPr>
          <w:b/>
          <w:sz w:val="22"/>
          <w:szCs w:val="22"/>
        </w:rPr>
      </w:pPr>
      <w:r w:rsidRPr="001067B4">
        <w:rPr>
          <w:sz w:val="22"/>
          <w:szCs w:val="22"/>
        </w:rPr>
        <w:t>as</w:t>
      </w:r>
      <w:r w:rsidR="008D4A2A" w:rsidRPr="001067B4">
        <w:rPr>
          <w:sz w:val="22"/>
          <w:szCs w:val="22"/>
        </w:rPr>
        <w:t xml:space="preserve"> Partes dispuseram do tempo e condições adequadas para a avaliação e discussão de todas as cláusulas e condições constantes deste instrumento, cuja celebração é pautada pelos princípios da probidade e boa-fé.</w:t>
      </w:r>
    </w:p>
    <w:p w14:paraId="4DB38599" w14:textId="77777777" w:rsidR="004D5248" w:rsidRPr="005166F8" w:rsidRDefault="004D5248" w:rsidP="005166F8">
      <w:pPr>
        <w:widowControl w:val="0"/>
        <w:spacing w:line="300" w:lineRule="exact"/>
        <w:jc w:val="both"/>
        <w:rPr>
          <w:b/>
          <w:sz w:val="22"/>
          <w:szCs w:val="22"/>
        </w:rPr>
      </w:pPr>
    </w:p>
    <w:p w14:paraId="7B192B73" w14:textId="77777777" w:rsidR="004D5248" w:rsidRPr="005166F8" w:rsidRDefault="00D87397" w:rsidP="005166F8">
      <w:pPr>
        <w:widowControl w:val="0"/>
        <w:spacing w:line="300" w:lineRule="exact"/>
        <w:jc w:val="both"/>
        <w:rPr>
          <w:sz w:val="22"/>
          <w:szCs w:val="22"/>
        </w:rPr>
      </w:pPr>
      <w:r w:rsidRPr="005166F8">
        <w:rPr>
          <w:b/>
          <w:sz w:val="22"/>
          <w:szCs w:val="22"/>
        </w:rPr>
        <w:t xml:space="preserve">RESOLVEM </w:t>
      </w:r>
      <w:r w:rsidRPr="005166F8">
        <w:rPr>
          <w:sz w:val="22"/>
          <w:szCs w:val="22"/>
        </w:rPr>
        <w:t xml:space="preserve">as Partes celebrar </w:t>
      </w:r>
      <w:r w:rsidR="00CB112E" w:rsidRPr="005166F8">
        <w:rPr>
          <w:rStyle w:val="DeltaViewInsertion"/>
          <w:color w:val="auto"/>
          <w:sz w:val="22"/>
          <w:szCs w:val="22"/>
          <w:u w:val="none"/>
        </w:rPr>
        <w:t>o</w:t>
      </w:r>
      <w:r w:rsidR="00CB112E" w:rsidRPr="005166F8">
        <w:rPr>
          <w:sz w:val="22"/>
          <w:szCs w:val="22"/>
        </w:rPr>
        <w:t xml:space="preserve"> </w:t>
      </w:r>
      <w:r w:rsidRPr="005166F8">
        <w:rPr>
          <w:sz w:val="22"/>
          <w:szCs w:val="22"/>
        </w:rPr>
        <w:t xml:space="preserve">presente </w:t>
      </w:r>
      <w:r w:rsidR="004347A5" w:rsidRPr="005166F8">
        <w:rPr>
          <w:sz w:val="22"/>
          <w:szCs w:val="22"/>
        </w:rPr>
        <w:t>"</w:t>
      </w:r>
      <w:r w:rsidR="00045FB8" w:rsidRPr="005166F8">
        <w:rPr>
          <w:i/>
          <w:color w:val="000000"/>
          <w:sz w:val="22"/>
          <w:szCs w:val="22"/>
        </w:rPr>
        <w:t>Instrumento Particular de Alienação Fiduciária de Imóvel em Garantia e Outras Avenças</w:t>
      </w:r>
      <w:r w:rsidR="0034670E">
        <w:rPr>
          <w:i/>
          <w:color w:val="000000"/>
          <w:sz w:val="22"/>
          <w:szCs w:val="22"/>
        </w:rPr>
        <w:t xml:space="preserve"> </w:t>
      </w:r>
      <w:r w:rsidR="0034670E" w:rsidRPr="008F127E">
        <w:rPr>
          <w:i/>
          <w:color w:val="000000"/>
          <w:sz w:val="22"/>
          <w:szCs w:val="22"/>
        </w:rPr>
        <w:t xml:space="preserve">no Âmbito da 4ª (Quarta) Emissão de Debêntures Simples, Não Conversíveis em </w:t>
      </w:r>
      <w:r w:rsidR="0034670E" w:rsidRPr="00610AB7">
        <w:rPr>
          <w:i/>
          <w:color w:val="000000"/>
          <w:sz w:val="22"/>
          <w:szCs w:val="22"/>
        </w:rPr>
        <w:t xml:space="preserve">Ações, da Espécie </w:t>
      </w:r>
      <w:r w:rsidR="00610AB7" w:rsidRPr="000C15EE">
        <w:rPr>
          <w:i/>
          <w:color w:val="000000"/>
          <w:sz w:val="22"/>
          <w:szCs w:val="22"/>
        </w:rPr>
        <w:t>com Garantia Real e</w:t>
      </w:r>
      <w:r w:rsidR="0034670E" w:rsidRPr="000C15EE">
        <w:rPr>
          <w:i/>
          <w:color w:val="000000"/>
          <w:sz w:val="22"/>
          <w:szCs w:val="22"/>
        </w:rPr>
        <w:t xml:space="preserve"> com Garantia Fidejussória Adicional, em Série Única, para</w:t>
      </w:r>
      <w:r w:rsidR="0034670E" w:rsidRPr="008F127E">
        <w:rPr>
          <w:i/>
          <w:color w:val="000000"/>
          <w:sz w:val="22"/>
          <w:szCs w:val="22"/>
        </w:rPr>
        <w:t xml:space="preserve">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4347A5" w:rsidRPr="000C15EE">
        <w:rPr>
          <w:i/>
          <w:sz w:val="22"/>
          <w:szCs w:val="22"/>
        </w:rPr>
        <w:t>"</w:t>
      </w:r>
      <w:r w:rsidR="00CB112E" w:rsidRPr="005166F8">
        <w:rPr>
          <w:sz w:val="22"/>
          <w:szCs w:val="22"/>
        </w:rPr>
        <w:t xml:space="preserve"> (o </w:t>
      </w:r>
      <w:r w:rsidR="004347A5" w:rsidRPr="005166F8">
        <w:rPr>
          <w:sz w:val="22"/>
          <w:szCs w:val="22"/>
        </w:rPr>
        <w:t>"</w:t>
      </w:r>
      <w:r w:rsidR="00CB112E" w:rsidRPr="005166F8">
        <w:rPr>
          <w:sz w:val="22"/>
          <w:szCs w:val="22"/>
          <w:u w:val="single"/>
        </w:rPr>
        <w:t>Contrato</w:t>
      </w:r>
      <w:r w:rsidR="004347A5" w:rsidRPr="005166F8">
        <w:rPr>
          <w:sz w:val="22"/>
          <w:szCs w:val="22"/>
        </w:rPr>
        <w:t>"</w:t>
      </w:r>
      <w:r w:rsidR="00CB112E" w:rsidRPr="005166F8">
        <w:rPr>
          <w:sz w:val="22"/>
          <w:szCs w:val="22"/>
        </w:rPr>
        <w:t>)</w:t>
      </w:r>
      <w:r w:rsidRPr="005166F8">
        <w:rPr>
          <w:rStyle w:val="DeltaViewInsertion"/>
          <w:color w:val="auto"/>
          <w:sz w:val="22"/>
          <w:szCs w:val="22"/>
          <w:u w:val="none"/>
        </w:rPr>
        <w:t xml:space="preserve">, </w:t>
      </w:r>
      <w:r w:rsidR="004621E8" w:rsidRPr="005166F8">
        <w:rPr>
          <w:rStyle w:val="DeltaViewInsertion"/>
          <w:color w:val="auto"/>
          <w:sz w:val="22"/>
          <w:szCs w:val="22"/>
          <w:u w:val="none"/>
        </w:rPr>
        <w:t>que se regerá pelas cláusulas a seguir redigidas e demais disposições, contratuais e legais, aplicáveis</w:t>
      </w:r>
      <w:r w:rsidRPr="005166F8">
        <w:rPr>
          <w:sz w:val="22"/>
          <w:szCs w:val="22"/>
        </w:rPr>
        <w:t>:</w:t>
      </w:r>
    </w:p>
    <w:p w14:paraId="0FA4D810" w14:textId="77777777" w:rsidR="004D5248" w:rsidRPr="005166F8" w:rsidRDefault="004D5248" w:rsidP="005166F8">
      <w:pPr>
        <w:spacing w:line="300" w:lineRule="exact"/>
        <w:jc w:val="both"/>
        <w:rPr>
          <w:color w:val="000000"/>
          <w:sz w:val="22"/>
          <w:szCs w:val="22"/>
        </w:rPr>
      </w:pPr>
    </w:p>
    <w:p w14:paraId="420185E6" w14:textId="77777777" w:rsidR="004D5248" w:rsidRPr="005166F8" w:rsidRDefault="00134C60" w:rsidP="005166F8">
      <w:pPr>
        <w:pStyle w:val="Ttulo5"/>
        <w:spacing w:before="0" w:after="0" w:line="300" w:lineRule="exact"/>
        <w:jc w:val="both"/>
        <w:rPr>
          <w:i w:val="0"/>
          <w:color w:val="000000"/>
          <w:sz w:val="22"/>
          <w:szCs w:val="22"/>
        </w:rPr>
      </w:pPr>
      <w:r w:rsidRPr="005166F8">
        <w:rPr>
          <w:i w:val="0"/>
          <w:color w:val="000000"/>
          <w:sz w:val="22"/>
          <w:szCs w:val="22"/>
        </w:rPr>
        <w:t xml:space="preserve">CLÁUSULA PRIMEIRA - </w:t>
      </w:r>
      <w:r w:rsidR="00D87397" w:rsidRPr="005166F8">
        <w:rPr>
          <w:i w:val="0"/>
          <w:color w:val="000000"/>
          <w:sz w:val="22"/>
          <w:szCs w:val="22"/>
        </w:rPr>
        <w:t xml:space="preserve">OBJETO DA ALIENAÇÃO FIDUCIÁRIA </w:t>
      </w:r>
    </w:p>
    <w:p w14:paraId="4F7AA936" w14:textId="77777777" w:rsidR="004D5248" w:rsidRPr="005166F8" w:rsidRDefault="004D5248" w:rsidP="005166F8">
      <w:pPr>
        <w:spacing w:line="300" w:lineRule="exact"/>
        <w:jc w:val="both"/>
        <w:rPr>
          <w:b/>
          <w:color w:val="000000"/>
          <w:sz w:val="22"/>
          <w:szCs w:val="22"/>
        </w:rPr>
      </w:pPr>
    </w:p>
    <w:p w14:paraId="2FBA6299" w14:textId="77777777" w:rsidR="004D5248" w:rsidRPr="005166F8" w:rsidRDefault="00D87397" w:rsidP="005166F8">
      <w:pPr>
        <w:spacing w:line="300" w:lineRule="exact"/>
        <w:jc w:val="both"/>
        <w:rPr>
          <w:rFonts w:eastAsia="Arial Unicode MS"/>
          <w:sz w:val="22"/>
          <w:szCs w:val="22"/>
        </w:rPr>
      </w:pPr>
      <w:r w:rsidRPr="005166F8">
        <w:rPr>
          <w:rStyle w:val="DeltaViewInsertion"/>
          <w:b/>
          <w:color w:val="auto"/>
          <w:sz w:val="22"/>
          <w:szCs w:val="22"/>
          <w:u w:val="none"/>
        </w:rPr>
        <w:t>1.1.</w:t>
      </w:r>
      <w:r w:rsidRPr="005166F8">
        <w:rPr>
          <w:rStyle w:val="DeltaViewInsertion"/>
          <w:b/>
          <w:color w:val="auto"/>
          <w:sz w:val="22"/>
          <w:szCs w:val="22"/>
          <w:u w:val="none"/>
        </w:rPr>
        <w:tab/>
      </w:r>
      <w:r w:rsidR="00237598" w:rsidRPr="005166F8">
        <w:rPr>
          <w:rStyle w:val="DeltaViewInsertion"/>
          <w:color w:val="auto"/>
          <w:sz w:val="22"/>
          <w:szCs w:val="22"/>
          <w:u w:val="none"/>
        </w:rPr>
        <w:t xml:space="preserve">Pelo presente Contrato, e em garantia do fiel, integral e pontual cumprimento </w:t>
      </w:r>
      <w:r w:rsidR="00E14DA7" w:rsidRPr="00AD5154">
        <w:rPr>
          <w:sz w:val="22"/>
          <w:szCs w:val="22"/>
        </w:rPr>
        <w:t>da totalidade</w:t>
      </w:r>
      <w:r w:rsidR="00E14DA7">
        <w:rPr>
          <w:sz w:val="22"/>
          <w:szCs w:val="22"/>
        </w:rPr>
        <w:t>,</w:t>
      </w:r>
      <w:r w:rsidR="00E14DA7" w:rsidRPr="00AD5154">
        <w:rPr>
          <w:sz w:val="22"/>
          <w:szCs w:val="22"/>
        </w:rPr>
        <w:t xml:space="preserve"> (i) das obrigações principais, acessórias e moratórias, presentes ou futuras, no seu vencimento original ou antecipado, </w:t>
      </w:r>
      <w:r w:rsidR="00E14DA7" w:rsidRPr="00712B90">
        <w:rPr>
          <w:sz w:val="22"/>
          <w:szCs w:val="22"/>
        </w:rPr>
        <w:t xml:space="preserve">inclusive decorrentes de atualização monetária, juros, multas e penalidades relativas </w:t>
      </w:r>
      <w:r w:rsidR="00E14DA7">
        <w:rPr>
          <w:sz w:val="22"/>
          <w:szCs w:val="22"/>
        </w:rPr>
        <w:t>às Debêntures</w:t>
      </w:r>
      <w:r w:rsidR="00E14DA7" w:rsidRPr="00712B90">
        <w:rPr>
          <w:sz w:val="22"/>
          <w:szCs w:val="22"/>
        </w:rPr>
        <w:t xml:space="preserve"> devidos pela </w:t>
      </w:r>
      <w:r w:rsidR="0086232A">
        <w:rPr>
          <w:sz w:val="22"/>
          <w:szCs w:val="22"/>
        </w:rPr>
        <w:t>Devedora</w:t>
      </w:r>
      <w:r w:rsidR="00E14DA7" w:rsidRPr="00712B90">
        <w:rPr>
          <w:sz w:val="22"/>
          <w:szCs w:val="22"/>
        </w:rPr>
        <w:t>; e (</w:t>
      </w:r>
      <w:proofErr w:type="spellStart"/>
      <w:r w:rsidR="00E14DA7" w:rsidRPr="00712B90">
        <w:rPr>
          <w:sz w:val="22"/>
          <w:szCs w:val="22"/>
        </w:rPr>
        <w:t>ii</w:t>
      </w:r>
      <w:proofErr w:type="spellEnd"/>
      <w:r w:rsidR="00E14DA7" w:rsidRPr="00712B90">
        <w:rPr>
          <w:sz w:val="22"/>
          <w:szCs w:val="22"/>
        </w:rPr>
        <w:t xml:space="preserve">) de todos os custos e despesas incorridos e a serem incorridos em relação à Emissão, inclusive, mas não exclusivamente para fins de cobrança </w:t>
      </w:r>
      <w:r w:rsidR="00E14DA7">
        <w:rPr>
          <w:sz w:val="22"/>
          <w:szCs w:val="22"/>
        </w:rPr>
        <w:t>das Debêntures</w:t>
      </w:r>
      <w:r w:rsidR="00E14DA7" w:rsidRPr="00712B90">
        <w:rPr>
          <w:sz w:val="22"/>
          <w:szCs w:val="22"/>
        </w:rPr>
        <w:t xml:space="preserve"> e excussão das Garantias </w:t>
      </w:r>
      <w:r w:rsidR="00E14DA7">
        <w:rPr>
          <w:sz w:val="22"/>
          <w:szCs w:val="22"/>
        </w:rPr>
        <w:t>Reais</w:t>
      </w:r>
      <w:r w:rsidR="00E14DA7" w:rsidRPr="00712B90">
        <w:rPr>
          <w:sz w:val="22"/>
          <w:szCs w:val="22"/>
        </w:rPr>
        <w:t xml:space="preserve">, incluindo, mas não se limitando, a penas convencionais, </w:t>
      </w:r>
      <w:r w:rsidR="00E14DA7" w:rsidRPr="005A186F">
        <w:rPr>
          <w:sz w:val="22"/>
          <w:szCs w:val="22"/>
        </w:rPr>
        <w:t>honorários advocatícios, custas e despesas judiciais ou extrajudiciais ("</w:t>
      </w:r>
      <w:r w:rsidR="00E14DA7" w:rsidRPr="005A186F">
        <w:rPr>
          <w:sz w:val="22"/>
          <w:szCs w:val="22"/>
          <w:u w:val="single"/>
        </w:rPr>
        <w:t>Obrigações Garantidas</w:t>
      </w:r>
      <w:r w:rsidR="00E14DA7" w:rsidRPr="005A186F">
        <w:rPr>
          <w:sz w:val="22"/>
          <w:szCs w:val="22"/>
        </w:rPr>
        <w:t>")</w:t>
      </w:r>
      <w:r w:rsidR="00E14DA7" w:rsidRPr="005A186F">
        <w:rPr>
          <w:rStyle w:val="DeltaViewInsertion"/>
          <w:rFonts w:eastAsia="Arial Unicode MS"/>
          <w:color w:val="auto"/>
          <w:sz w:val="22"/>
          <w:szCs w:val="22"/>
          <w:u w:val="none"/>
        </w:rPr>
        <w:t xml:space="preserve">, a </w:t>
      </w:r>
      <w:proofErr w:type="spellStart"/>
      <w:r w:rsidR="00E14DA7" w:rsidRPr="005A186F">
        <w:rPr>
          <w:rStyle w:val="DeltaViewInsertion"/>
          <w:rFonts w:eastAsia="Arial Unicode MS"/>
          <w:color w:val="auto"/>
          <w:sz w:val="22"/>
          <w:szCs w:val="22"/>
          <w:u w:val="none"/>
        </w:rPr>
        <w:t>Fiduciante</w:t>
      </w:r>
      <w:proofErr w:type="spellEnd"/>
      <w:r w:rsidR="00E14DA7" w:rsidRPr="005A186F">
        <w:rPr>
          <w:rStyle w:val="DeltaViewInsertion"/>
          <w:rFonts w:eastAsia="Arial Unicode MS"/>
          <w:color w:val="auto"/>
          <w:sz w:val="22"/>
          <w:szCs w:val="22"/>
          <w:u w:val="none"/>
        </w:rPr>
        <w:t xml:space="preserve"> aliena neste ato à Fiduciária</w:t>
      </w:r>
      <w:r w:rsidR="00E14DA7" w:rsidRPr="00AD5154">
        <w:rPr>
          <w:rStyle w:val="DeltaViewInsertion"/>
          <w:rFonts w:eastAsia="Arial Unicode MS"/>
          <w:color w:val="auto"/>
          <w:sz w:val="22"/>
          <w:szCs w:val="22"/>
          <w:u w:val="none"/>
        </w:rPr>
        <w:t xml:space="preserve">, de forma irrevogável e irretratável, </w:t>
      </w:r>
      <w:r w:rsidR="00237598" w:rsidRPr="00F52CC6">
        <w:rPr>
          <w:rStyle w:val="DeltaViewInsertion"/>
          <w:rFonts w:eastAsia="Arial Unicode MS"/>
          <w:color w:val="auto"/>
          <w:sz w:val="22"/>
          <w:szCs w:val="22"/>
          <w:u w:val="none"/>
        </w:rPr>
        <w:t>a propriedade fiduciária, o domínio resolúvel e a posse indireta</w:t>
      </w:r>
      <w:r w:rsidR="001953D8" w:rsidRPr="00F52CC6">
        <w:rPr>
          <w:rStyle w:val="DeltaViewInsertion"/>
          <w:rFonts w:eastAsia="Arial Unicode MS"/>
          <w:color w:val="auto"/>
          <w:sz w:val="22"/>
          <w:szCs w:val="22"/>
          <w:u w:val="none"/>
        </w:rPr>
        <w:t xml:space="preserve"> </w:t>
      </w:r>
      <w:r w:rsidR="005B671D" w:rsidRPr="005166F8">
        <w:rPr>
          <w:sz w:val="22"/>
          <w:szCs w:val="22"/>
        </w:rPr>
        <w:t xml:space="preserve">do </w:t>
      </w:r>
      <w:r w:rsidR="001C0DA5">
        <w:rPr>
          <w:sz w:val="22"/>
          <w:szCs w:val="22"/>
        </w:rPr>
        <w:t>imóvel</w:t>
      </w:r>
      <w:r w:rsidR="005B671D" w:rsidRPr="005166F8">
        <w:rPr>
          <w:color w:val="000000"/>
          <w:sz w:val="22"/>
          <w:szCs w:val="22"/>
        </w:rPr>
        <w:t xml:space="preserve"> </w:t>
      </w:r>
      <w:r w:rsidR="005B671D" w:rsidRPr="005166F8">
        <w:rPr>
          <w:sz w:val="22"/>
          <w:szCs w:val="22"/>
        </w:rPr>
        <w:t xml:space="preserve">a </w:t>
      </w:r>
      <w:r w:rsidR="00237598" w:rsidRPr="005166F8">
        <w:rPr>
          <w:sz w:val="22"/>
          <w:szCs w:val="22"/>
        </w:rPr>
        <w:t>seguir descrit</w:t>
      </w:r>
      <w:r w:rsidR="00234B7D" w:rsidRPr="005166F8">
        <w:rPr>
          <w:sz w:val="22"/>
          <w:szCs w:val="22"/>
        </w:rPr>
        <w:t>o</w:t>
      </w:r>
      <w:r w:rsidR="00237598" w:rsidRPr="005166F8">
        <w:rPr>
          <w:sz w:val="22"/>
          <w:szCs w:val="22"/>
        </w:rPr>
        <w:t xml:space="preserve"> e caracterizad</w:t>
      </w:r>
      <w:r w:rsidR="00234B7D" w:rsidRPr="005166F8">
        <w:rPr>
          <w:sz w:val="22"/>
          <w:szCs w:val="22"/>
        </w:rPr>
        <w:t>o</w:t>
      </w:r>
      <w:r w:rsidR="001C0DA5">
        <w:rPr>
          <w:sz w:val="22"/>
          <w:szCs w:val="22"/>
        </w:rPr>
        <w:t xml:space="preserve"> (“</w:t>
      </w:r>
      <w:r w:rsidR="001C0DA5" w:rsidRPr="001158A7">
        <w:rPr>
          <w:sz w:val="22"/>
          <w:szCs w:val="22"/>
          <w:u w:val="single"/>
        </w:rPr>
        <w:t>Imóvel Garantia</w:t>
      </w:r>
      <w:r w:rsidR="001C0DA5">
        <w:rPr>
          <w:sz w:val="22"/>
          <w:szCs w:val="22"/>
        </w:rPr>
        <w:t>”)</w:t>
      </w:r>
      <w:r w:rsidR="00237598" w:rsidRPr="005166F8">
        <w:rPr>
          <w:sz w:val="22"/>
          <w:szCs w:val="22"/>
        </w:rPr>
        <w:t>:</w:t>
      </w:r>
      <w:r w:rsidRPr="005166F8">
        <w:rPr>
          <w:rFonts w:eastAsia="Arial Unicode MS"/>
          <w:sz w:val="22"/>
          <w:szCs w:val="22"/>
        </w:rPr>
        <w:t xml:space="preserve"> </w:t>
      </w:r>
    </w:p>
    <w:p w14:paraId="1C65433A" w14:textId="77777777" w:rsidR="004D5248" w:rsidRPr="005166F8" w:rsidRDefault="004D5248" w:rsidP="005166F8">
      <w:pPr>
        <w:spacing w:line="300" w:lineRule="exact"/>
        <w:jc w:val="both"/>
        <w:rPr>
          <w:rStyle w:val="DeltaViewInsertion"/>
          <w:i/>
          <w:color w:val="auto"/>
          <w:sz w:val="22"/>
          <w:szCs w:val="22"/>
          <w:u w:val="none"/>
        </w:rPr>
      </w:pPr>
    </w:p>
    <w:p w14:paraId="10340F9C" w14:textId="77777777" w:rsidR="00F96E2F" w:rsidRPr="00B42ADD" w:rsidRDefault="00F96E2F" w:rsidP="00F96E2F">
      <w:pPr>
        <w:spacing w:line="300" w:lineRule="exact"/>
        <w:ind w:left="709"/>
        <w:jc w:val="both"/>
        <w:rPr>
          <w:i/>
          <w:sz w:val="22"/>
          <w:szCs w:val="22"/>
          <w:u w:val="single"/>
        </w:rPr>
      </w:pPr>
      <w:r w:rsidRPr="00B42ADD">
        <w:rPr>
          <w:i/>
          <w:sz w:val="22"/>
          <w:szCs w:val="22"/>
          <w:u w:val="single"/>
        </w:rPr>
        <w:t>Matrícula 65.399</w:t>
      </w:r>
    </w:p>
    <w:p w14:paraId="38479A8E" w14:textId="77777777" w:rsidR="00F96E2F" w:rsidRPr="00B42ADD" w:rsidRDefault="00F96E2F" w:rsidP="00F96E2F">
      <w:pPr>
        <w:spacing w:line="300" w:lineRule="exact"/>
        <w:ind w:left="709"/>
        <w:jc w:val="both"/>
        <w:rPr>
          <w:i/>
          <w:sz w:val="22"/>
          <w:szCs w:val="22"/>
        </w:rPr>
      </w:pPr>
      <w:r w:rsidRPr="00B42ADD">
        <w:rPr>
          <w:b/>
          <w:i/>
          <w:sz w:val="22"/>
          <w:szCs w:val="22"/>
        </w:rPr>
        <w:t>Imóvel</w:t>
      </w:r>
      <w:r w:rsidRPr="00B42ADD">
        <w:rPr>
          <w:i/>
          <w:sz w:val="22"/>
          <w:szCs w:val="22"/>
        </w:rPr>
        <w:t xml:space="preserve">: Lote de terreno próprio nº 01 (um), com frente para a Avenida Engenheiro Domingos Ferreira, desmembrado da propriedade Ilha do Nogueira, bairro do Pina, freguesia dos Afogados, nesta cidade, medindo 47,10m de frente, onde se confronta com a referida Avenida Engenheiro Domingos Ferreira; 55,15m de fundos, em três segmentos de reta (39,40m, 0,75m e 15,00m), onde se confronta com a casa nº 310 da Rua Estudante Jeremias Bastos; 27,20m pelo lado direito onde se confronta com a casa nº 431 da Avenida Engenheiro Domingos Ferreira; 46,00m pelo lado esquerdo onde se confronta com o terreno s/nº da Av. </w:t>
      </w:r>
      <w:r w:rsidRPr="00B42ADD">
        <w:rPr>
          <w:i/>
          <w:sz w:val="22"/>
          <w:szCs w:val="22"/>
        </w:rPr>
        <w:lastRenderedPageBreak/>
        <w:t xml:space="preserve">Engenheiro Domingos Ferreira e as casas </w:t>
      </w:r>
      <w:proofErr w:type="spellStart"/>
      <w:r w:rsidRPr="00B42ADD">
        <w:rPr>
          <w:i/>
          <w:sz w:val="22"/>
          <w:szCs w:val="22"/>
        </w:rPr>
        <w:t>nºs</w:t>
      </w:r>
      <w:proofErr w:type="spellEnd"/>
      <w:r w:rsidRPr="00B42ADD">
        <w:rPr>
          <w:i/>
          <w:sz w:val="22"/>
          <w:szCs w:val="22"/>
        </w:rPr>
        <w:t xml:space="preserve"> 145, 164 e 207 da Travessa 26 de Janeiro, com área total de 1.740,75m². </w:t>
      </w:r>
    </w:p>
    <w:p w14:paraId="2E010CFC" w14:textId="77777777" w:rsidR="00F96E2F" w:rsidRPr="00B42ADD" w:rsidRDefault="00F96E2F" w:rsidP="00F96E2F">
      <w:pPr>
        <w:spacing w:line="300" w:lineRule="exact"/>
        <w:ind w:left="709"/>
        <w:jc w:val="both"/>
        <w:rPr>
          <w:i/>
          <w:sz w:val="22"/>
          <w:szCs w:val="22"/>
        </w:rPr>
      </w:pPr>
      <w:r w:rsidRPr="00B42ADD">
        <w:rPr>
          <w:b/>
          <w:i/>
          <w:sz w:val="22"/>
          <w:szCs w:val="22"/>
        </w:rPr>
        <w:t>Inscrição Municipal</w:t>
      </w:r>
      <w:r w:rsidRPr="00B42ADD">
        <w:rPr>
          <w:i/>
          <w:sz w:val="22"/>
          <w:szCs w:val="22"/>
        </w:rPr>
        <w:t>: 6.1725.055.04.0702.0000.</w:t>
      </w:r>
    </w:p>
    <w:p w14:paraId="795BD963" w14:textId="77777777" w:rsidR="00F96E2F" w:rsidRPr="00B42ADD" w:rsidRDefault="00F96E2F" w:rsidP="00F96E2F">
      <w:pPr>
        <w:spacing w:line="300" w:lineRule="exact"/>
        <w:ind w:left="709"/>
        <w:jc w:val="both"/>
        <w:rPr>
          <w:i/>
          <w:sz w:val="22"/>
          <w:szCs w:val="22"/>
        </w:rPr>
      </w:pPr>
      <w:r w:rsidRPr="00B42ADD">
        <w:rPr>
          <w:b/>
          <w:i/>
          <w:sz w:val="22"/>
          <w:szCs w:val="22"/>
        </w:rPr>
        <w:t>R-3-65.399</w:t>
      </w:r>
      <w:r w:rsidRPr="00B42ADD">
        <w:rPr>
          <w:i/>
          <w:sz w:val="22"/>
          <w:szCs w:val="22"/>
        </w:rPr>
        <w:t xml:space="preserve">:- PELA Ata da </w:t>
      </w:r>
      <w:proofErr w:type="spellStart"/>
      <w:r w:rsidRPr="00B42ADD">
        <w:rPr>
          <w:i/>
          <w:sz w:val="22"/>
          <w:szCs w:val="22"/>
        </w:rPr>
        <w:t>Assembléia</w:t>
      </w:r>
      <w:proofErr w:type="spellEnd"/>
      <w:r w:rsidRPr="00B42ADD">
        <w:rPr>
          <w:i/>
          <w:sz w:val="22"/>
          <w:szCs w:val="22"/>
        </w:rPr>
        <w:t xml:space="preserve"> Geral Extraordinária dos Acionistas, realizada em 05 de maio de 1998, registrada na JUCEPE sob o nº 980465699, em 23.07.98, MOURA DUBEUX ENGENHARIA LTDA, acima qualificada e legalmente representada, incorporou ao capital social da MD HOTÉIS S/A, com sede social à BR 101 KM 71,9, no bairro de Jardim São Paulo, nesta cidade, inscrita no CGC sob o nº 02.022.677/0001-56, legalmente representada, o imóvel constante da matrícula supra, no valor de R$ 250.000,00 (duzentos e cinquenta mil reais), como forma de integralização de 250.000 ações Ordinárias Nominativas sem valor nominal, que por seu valor de emissão unitário de R$ 1,00 totalizam R$ 250.000,00 ( duzentos e cinquenta mil reais). </w:t>
      </w:r>
    </w:p>
    <w:p w14:paraId="53AFB3DC" w14:textId="40208BD3" w:rsidR="00F96E2F" w:rsidRDefault="00F96E2F" w:rsidP="00F96E2F">
      <w:pPr>
        <w:spacing w:line="300" w:lineRule="exact"/>
        <w:ind w:left="709"/>
        <w:jc w:val="both"/>
        <w:rPr>
          <w:i/>
        </w:rPr>
      </w:pPr>
      <w:r w:rsidRPr="00B42ADD">
        <w:rPr>
          <w:b/>
          <w:i/>
          <w:sz w:val="22"/>
          <w:szCs w:val="22"/>
        </w:rPr>
        <w:t>AV-4-65.399</w:t>
      </w:r>
      <w:r w:rsidRPr="00B42ADD">
        <w:rPr>
          <w:i/>
          <w:sz w:val="22"/>
          <w:szCs w:val="22"/>
        </w:rPr>
        <w:t>:- Procedo, nesta data, nos termos do requerimento firmado em 15 de fevereiro de 2001, a averbação do imóvel construído no terreno a que alude a matrícula supra, coletado com frente para a Avenida Engenheiro Domingos Ferreira, por onde tomou o nº 467, o qual, de acordo com o alvará de habite-se da PCR, possui os seguintes compartimentos: 05 depósitos, 03 elevadores, 02 caixas de escada, 14 circulações, 03 vestíbulos-halls, 91 dormitórios, 93 sanitários-banho, 04 sanitários, 26 copa-bar, 52 quitinetes, 56 salas-salão, totalizando 349 compartimentos; elementos complementares: 02 reservatórios, 01 obra de arte e 56 vagas-veículos; uso da edificação: hotel; com área construída de 7.247,05m², bem como, averbação de sua inscrição municipal, que é 6.1725.055.04.0702.0000.9, consoante fotocópia autenticada do DIM</w:t>
      </w:r>
      <w:r w:rsidRPr="00B42ADD">
        <w:rPr>
          <w:sz w:val="22"/>
          <w:szCs w:val="22"/>
        </w:rPr>
        <w:t>.</w:t>
      </w:r>
      <w:r w:rsidRPr="00B42ADD">
        <w:rPr>
          <w:i/>
        </w:rPr>
        <w:t>"</w:t>
      </w:r>
    </w:p>
    <w:p w14:paraId="6CB983A8" w14:textId="1B97F0B3" w:rsidR="004701A8" w:rsidRDefault="004701A8" w:rsidP="00F96E2F">
      <w:pPr>
        <w:spacing w:line="300" w:lineRule="exact"/>
        <w:ind w:left="709"/>
        <w:jc w:val="both"/>
        <w:rPr>
          <w:rStyle w:val="DeltaViewInsertion"/>
          <w:rFonts w:eastAsia="Arial Unicode MS"/>
          <w:b/>
          <w:color w:val="auto"/>
          <w:sz w:val="22"/>
          <w:szCs w:val="22"/>
          <w:u w:val="none"/>
        </w:rPr>
      </w:pPr>
    </w:p>
    <w:p w14:paraId="23FCACB5" w14:textId="77777777" w:rsidR="004D5248" w:rsidRPr="005166F8" w:rsidRDefault="00F743DF" w:rsidP="005166F8">
      <w:pPr>
        <w:spacing w:line="300" w:lineRule="exact"/>
        <w:ind w:left="709" w:hanging="1"/>
        <w:jc w:val="both"/>
        <w:rPr>
          <w:rStyle w:val="DeltaViewInsertion"/>
          <w:rFonts w:eastAsia="Arial Unicode MS"/>
          <w:color w:val="auto"/>
          <w:sz w:val="22"/>
          <w:szCs w:val="22"/>
          <w:u w:val="none"/>
        </w:rPr>
      </w:pPr>
      <w:r w:rsidRPr="005166F8">
        <w:rPr>
          <w:rStyle w:val="DeltaViewInsertion"/>
          <w:rFonts w:eastAsia="Arial Unicode MS"/>
          <w:b/>
          <w:color w:val="auto"/>
          <w:sz w:val="22"/>
          <w:szCs w:val="22"/>
          <w:u w:val="none"/>
        </w:rPr>
        <w:t>1.1.</w:t>
      </w:r>
      <w:r w:rsidR="009D28A5">
        <w:rPr>
          <w:rStyle w:val="DeltaViewInsertion"/>
          <w:rFonts w:eastAsia="Arial Unicode MS"/>
          <w:b/>
          <w:color w:val="auto"/>
          <w:sz w:val="22"/>
          <w:szCs w:val="22"/>
          <w:u w:val="none"/>
        </w:rPr>
        <w:t>1</w:t>
      </w:r>
      <w:r w:rsidRPr="005166F8">
        <w:rPr>
          <w:rStyle w:val="DeltaViewInsertion"/>
          <w:rFonts w:eastAsia="Arial Unicode MS"/>
          <w:b/>
          <w:color w:val="auto"/>
          <w:sz w:val="22"/>
          <w:szCs w:val="22"/>
          <w:u w:val="none"/>
        </w:rPr>
        <w:t>.</w:t>
      </w:r>
      <w:r w:rsidRPr="005166F8">
        <w:rPr>
          <w:rStyle w:val="DeltaViewInsertion"/>
          <w:rFonts w:eastAsia="Arial Unicode MS"/>
          <w:b/>
          <w:color w:val="auto"/>
          <w:sz w:val="22"/>
          <w:szCs w:val="22"/>
          <w:u w:val="none"/>
        </w:rPr>
        <w:tab/>
      </w:r>
      <w:r w:rsidR="00D87397" w:rsidRPr="005166F8">
        <w:rPr>
          <w:rStyle w:val="DeltaViewInsertion"/>
          <w:rFonts w:eastAsia="Arial Unicode MS"/>
          <w:color w:val="auto"/>
          <w:sz w:val="22"/>
          <w:szCs w:val="22"/>
          <w:u w:val="none"/>
        </w:rPr>
        <w:t xml:space="preserve">As Partes estabelecem ainda, de comum acordo, que a parcela </w:t>
      </w:r>
      <w:r w:rsidR="000D624B" w:rsidRPr="005166F8">
        <w:rPr>
          <w:rStyle w:val="DeltaViewInsertion"/>
          <w:rFonts w:eastAsia="Arial Unicode MS"/>
          <w:color w:val="auto"/>
          <w:sz w:val="22"/>
          <w:szCs w:val="22"/>
          <w:u w:val="none"/>
        </w:rPr>
        <w:t xml:space="preserve">das Obrigações </w:t>
      </w:r>
      <w:r w:rsidRPr="005166F8">
        <w:rPr>
          <w:rStyle w:val="DeltaViewInsertion"/>
          <w:rFonts w:eastAsia="Arial Unicode MS"/>
          <w:color w:val="auto"/>
          <w:sz w:val="22"/>
          <w:szCs w:val="22"/>
          <w:u w:val="none"/>
        </w:rPr>
        <w:t>Garantidas garantida pela presente alienação fiduciária é o valor determinado na Cláusula</w:t>
      </w:r>
      <w:r w:rsidR="00E22DEA" w:rsidRPr="005166F8">
        <w:rPr>
          <w:rStyle w:val="DeltaViewInsertion"/>
          <w:rFonts w:eastAsia="Arial Unicode MS"/>
          <w:color w:val="auto"/>
          <w:sz w:val="22"/>
          <w:szCs w:val="22"/>
          <w:u w:val="none"/>
        </w:rPr>
        <w:t xml:space="preserve"> </w:t>
      </w:r>
      <w:r w:rsidR="00701309" w:rsidRPr="005166F8">
        <w:rPr>
          <w:rStyle w:val="DeltaViewInsertion"/>
          <w:rFonts w:eastAsia="Arial Unicode MS"/>
          <w:color w:val="auto"/>
          <w:sz w:val="22"/>
          <w:szCs w:val="22"/>
          <w:u w:val="none"/>
        </w:rPr>
        <w:t>6.7</w:t>
      </w:r>
      <w:r w:rsidR="00D87397" w:rsidRPr="005166F8">
        <w:rPr>
          <w:rStyle w:val="DeltaViewInsertion"/>
          <w:rFonts w:eastAsia="Arial Unicode MS"/>
          <w:color w:val="auto"/>
          <w:sz w:val="22"/>
          <w:szCs w:val="22"/>
          <w:u w:val="none"/>
        </w:rPr>
        <w:t xml:space="preserve"> </w:t>
      </w:r>
      <w:r w:rsidR="007346C5">
        <w:rPr>
          <w:rStyle w:val="DeltaViewInsertion"/>
          <w:rFonts w:eastAsia="Arial Unicode MS"/>
          <w:color w:val="auto"/>
          <w:sz w:val="22"/>
          <w:szCs w:val="22"/>
          <w:u w:val="none"/>
        </w:rPr>
        <w:t xml:space="preserve">e seguintes </w:t>
      </w:r>
      <w:r w:rsidR="00D87397" w:rsidRPr="005166F8">
        <w:rPr>
          <w:rStyle w:val="DeltaViewInsertion"/>
          <w:rFonts w:eastAsia="Arial Unicode MS"/>
          <w:color w:val="auto"/>
          <w:sz w:val="22"/>
          <w:szCs w:val="22"/>
          <w:u w:val="none"/>
        </w:rPr>
        <w:t>abaixo</w:t>
      </w:r>
      <w:r w:rsidR="000D624B" w:rsidRPr="005166F8">
        <w:rPr>
          <w:rStyle w:val="DeltaViewInsertion"/>
          <w:rFonts w:eastAsia="Arial Unicode MS"/>
          <w:color w:val="auto"/>
          <w:sz w:val="22"/>
          <w:szCs w:val="22"/>
          <w:u w:val="none"/>
        </w:rPr>
        <w:t>,</w:t>
      </w:r>
      <w:r w:rsidR="00D87397" w:rsidRPr="005166F8">
        <w:rPr>
          <w:rStyle w:val="DeltaViewInsertion"/>
          <w:rFonts w:eastAsia="Arial Unicode MS"/>
          <w:color w:val="auto"/>
          <w:sz w:val="22"/>
          <w:szCs w:val="22"/>
          <w:u w:val="none"/>
        </w:rPr>
        <w:t xml:space="preserve"> como sendo o valor de alienação da </w:t>
      </w:r>
      <w:r w:rsidRPr="005166F8">
        <w:rPr>
          <w:rStyle w:val="DeltaViewInsertion"/>
          <w:rFonts w:eastAsia="Arial Unicode MS"/>
          <w:color w:val="auto"/>
          <w:sz w:val="22"/>
          <w:szCs w:val="22"/>
          <w:u w:val="none"/>
        </w:rPr>
        <w:t xml:space="preserve">propriedade </w:t>
      </w:r>
      <w:r w:rsidRPr="005166F8">
        <w:rPr>
          <w:sz w:val="22"/>
          <w:szCs w:val="22"/>
        </w:rPr>
        <w:t>do Imóvel</w:t>
      </w:r>
      <w:r w:rsidR="00131CF6" w:rsidRPr="005166F8">
        <w:rPr>
          <w:sz w:val="22"/>
          <w:szCs w:val="22"/>
        </w:rPr>
        <w:t xml:space="preserve"> </w:t>
      </w:r>
      <w:r w:rsidR="00E35E04">
        <w:rPr>
          <w:sz w:val="22"/>
          <w:szCs w:val="22"/>
        </w:rPr>
        <w:t>Garantia</w:t>
      </w:r>
      <w:r w:rsidRPr="005166F8">
        <w:rPr>
          <w:rStyle w:val="DeltaViewInsertion"/>
          <w:rFonts w:eastAsia="Arial Unicode MS"/>
          <w:color w:val="auto"/>
          <w:sz w:val="22"/>
          <w:szCs w:val="22"/>
          <w:u w:val="none"/>
        </w:rPr>
        <w:t>.</w:t>
      </w:r>
    </w:p>
    <w:p w14:paraId="2F7A6C27" w14:textId="77777777" w:rsidR="004D5248" w:rsidRPr="005166F8" w:rsidRDefault="004D5248" w:rsidP="005166F8">
      <w:pPr>
        <w:spacing w:line="300" w:lineRule="exact"/>
        <w:ind w:left="709" w:hanging="1"/>
        <w:jc w:val="both"/>
        <w:rPr>
          <w:rStyle w:val="DeltaViewInsertion"/>
          <w:rFonts w:eastAsia="Arial Unicode MS"/>
          <w:color w:val="auto"/>
          <w:sz w:val="22"/>
          <w:szCs w:val="22"/>
          <w:u w:val="none"/>
        </w:rPr>
      </w:pPr>
    </w:p>
    <w:p w14:paraId="0693EA31" w14:textId="77777777" w:rsidR="009B6AB1" w:rsidRPr="005166F8" w:rsidRDefault="00F743DF" w:rsidP="00237CCF">
      <w:pPr>
        <w:spacing w:line="300" w:lineRule="exact"/>
        <w:ind w:left="709" w:hanging="1"/>
        <w:jc w:val="both"/>
        <w:rPr>
          <w:b/>
          <w:sz w:val="22"/>
          <w:szCs w:val="22"/>
        </w:rPr>
      </w:pPr>
      <w:r w:rsidRPr="005166F8">
        <w:rPr>
          <w:rStyle w:val="DeltaViewInsertion"/>
          <w:rFonts w:eastAsia="Arial Unicode MS"/>
          <w:b/>
          <w:color w:val="auto"/>
          <w:sz w:val="22"/>
          <w:szCs w:val="22"/>
          <w:u w:val="none"/>
        </w:rPr>
        <w:t>1.1.</w:t>
      </w:r>
      <w:r w:rsidR="009D28A5">
        <w:rPr>
          <w:rStyle w:val="DeltaViewInsertion"/>
          <w:rFonts w:eastAsia="Arial Unicode MS"/>
          <w:b/>
          <w:color w:val="auto"/>
          <w:sz w:val="22"/>
          <w:szCs w:val="22"/>
          <w:u w:val="none"/>
        </w:rPr>
        <w:t>2</w:t>
      </w:r>
      <w:r w:rsidRPr="005166F8">
        <w:rPr>
          <w:rStyle w:val="DeltaViewInsertion"/>
          <w:rFonts w:eastAsia="Arial Unicode MS"/>
          <w:b/>
          <w:color w:val="auto"/>
          <w:sz w:val="22"/>
          <w:szCs w:val="22"/>
          <w:u w:val="none"/>
        </w:rPr>
        <w:t>.</w:t>
      </w:r>
      <w:r w:rsidRPr="005166F8">
        <w:rPr>
          <w:rStyle w:val="DeltaViewInsertion"/>
          <w:rFonts w:eastAsia="Arial Unicode MS"/>
          <w:color w:val="auto"/>
          <w:sz w:val="22"/>
          <w:szCs w:val="22"/>
          <w:u w:val="none"/>
        </w:rPr>
        <w:tab/>
      </w:r>
      <w:r w:rsidRPr="005166F8">
        <w:rPr>
          <w:rFonts w:eastAsia="Arial Unicode MS"/>
          <w:color w:val="000000"/>
          <w:w w:val="0"/>
          <w:sz w:val="22"/>
          <w:szCs w:val="22"/>
        </w:rPr>
        <w:t xml:space="preserve">A presente alienação fiduciária abrange a </w:t>
      </w:r>
      <w:r w:rsidR="009D28A5">
        <w:rPr>
          <w:sz w:val="22"/>
          <w:szCs w:val="22"/>
        </w:rPr>
        <w:t>totalidade</w:t>
      </w:r>
      <w:r w:rsidRPr="005166F8">
        <w:rPr>
          <w:rFonts w:eastAsia="Arial Unicode MS"/>
          <w:color w:val="000000"/>
          <w:w w:val="0"/>
          <w:sz w:val="22"/>
          <w:szCs w:val="22"/>
        </w:rPr>
        <w:t xml:space="preserve"> do</w:t>
      </w:r>
      <w:r w:rsidR="00D3381D" w:rsidRPr="005166F8">
        <w:rPr>
          <w:rFonts w:eastAsia="Arial Unicode MS"/>
          <w:color w:val="000000"/>
          <w:w w:val="0"/>
          <w:sz w:val="22"/>
          <w:szCs w:val="22"/>
        </w:rPr>
        <w:t xml:space="preserve"> Imóvel</w:t>
      </w:r>
      <w:r w:rsidR="00131CF6" w:rsidRPr="005166F8">
        <w:rPr>
          <w:rFonts w:eastAsia="Arial Unicode MS"/>
          <w:color w:val="000000"/>
          <w:w w:val="0"/>
          <w:sz w:val="22"/>
          <w:szCs w:val="22"/>
        </w:rPr>
        <w:t xml:space="preserve"> Garantia</w:t>
      </w:r>
      <w:r w:rsidR="00D3381D" w:rsidRPr="005166F8">
        <w:rPr>
          <w:rFonts w:eastAsia="Arial Unicode MS"/>
          <w:color w:val="000000"/>
          <w:w w:val="0"/>
          <w:sz w:val="22"/>
          <w:szCs w:val="22"/>
        </w:rPr>
        <w:t xml:space="preserve"> e todas as acessões, melhoramentos, benfeitorias, construções e instalações nele já realizadas ou que venham a ser realizadas, enquanto não liquidadas as Obrigações Garantidas</w:t>
      </w:r>
      <w:r w:rsidR="00C30EDE">
        <w:rPr>
          <w:rFonts w:eastAsia="Arial Unicode MS"/>
          <w:color w:val="000000"/>
          <w:w w:val="0"/>
          <w:sz w:val="22"/>
          <w:szCs w:val="22"/>
        </w:rPr>
        <w:t>.</w:t>
      </w:r>
    </w:p>
    <w:p w14:paraId="738BFAFE" w14:textId="77777777" w:rsidR="00DB0413" w:rsidRPr="005166F8" w:rsidRDefault="00DB0413" w:rsidP="005166F8">
      <w:pPr>
        <w:spacing w:line="300" w:lineRule="exact"/>
        <w:jc w:val="both"/>
        <w:rPr>
          <w:rFonts w:eastAsia="Arial Unicode MS"/>
          <w:color w:val="000000"/>
          <w:sz w:val="22"/>
          <w:szCs w:val="22"/>
        </w:rPr>
      </w:pPr>
    </w:p>
    <w:p w14:paraId="5C28CE05" w14:textId="77777777" w:rsidR="004D5248" w:rsidRPr="005166F8" w:rsidRDefault="00D87397" w:rsidP="005166F8">
      <w:pPr>
        <w:spacing w:line="300" w:lineRule="exact"/>
        <w:jc w:val="both"/>
        <w:rPr>
          <w:rFonts w:eastAsia="Arial Unicode MS"/>
          <w:sz w:val="22"/>
          <w:szCs w:val="22"/>
        </w:rPr>
      </w:pPr>
      <w:r w:rsidRPr="005166F8">
        <w:rPr>
          <w:rFonts w:eastAsia="Arial Unicode MS"/>
          <w:b/>
          <w:sz w:val="22"/>
          <w:szCs w:val="22"/>
        </w:rPr>
        <w:t>1.2.</w:t>
      </w:r>
      <w:r w:rsidRPr="005166F8">
        <w:rPr>
          <w:rFonts w:eastAsia="Arial Unicode MS"/>
          <w:sz w:val="22"/>
          <w:szCs w:val="22"/>
        </w:rPr>
        <w:tab/>
        <w:t>A transferência da propriedade fiduciária</w:t>
      </w:r>
      <w:r w:rsidR="00E97ECA" w:rsidRPr="005166F8">
        <w:rPr>
          <w:rFonts w:eastAsia="Arial Unicode MS"/>
          <w:sz w:val="22"/>
          <w:szCs w:val="22"/>
        </w:rPr>
        <w:t xml:space="preserve"> d</w:t>
      </w:r>
      <w:r w:rsidR="006205EC">
        <w:rPr>
          <w:rFonts w:eastAsia="Arial Unicode MS"/>
          <w:sz w:val="22"/>
          <w:szCs w:val="22"/>
        </w:rPr>
        <w:t>o</w:t>
      </w:r>
      <w:r w:rsidR="00E97ECA" w:rsidRPr="005166F8">
        <w:rPr>
          <w:rFonts w:eastAsia="Arial Unicode MS"/>
          <w:sz w:val="22"/>
          <w:szCs w:val="22"/>
        </w:rPr>
        <w:t xml:space="preserve"> </w:t>
      </w:r>
      <w:r w:rsidR="00F743DF" w:rsidRPr="005166F8">
        <w:rPr>
          <w:rFonts w:eastAsia="Arial Unicode MS"/>
          <w:sz w:val="22"/>
          <w:szCs w:val="22"/>
        </w:rPr>
        <w:t>Imóvel</w:t>
      </w:r>
      <w:r w:rsidR="00131CF6" w:rsidRPr="005166F8">
        <w:rPr>
          <w:rFonts w:eastAsia="Arial Unicode MS"/>
          <w:sz w:val="22"/>
          <w:szCs w:val="22"/>
        </w:rPr>
        <w:t xml:space="preserve"> Garantia</w:t>
      </w:r>
      <w:r w:rsidR="00F743DF" w:rsidRPr="005166F8">
        <w:rPr>
          <w:rFonts w:eastAsia="Arial Unicode MS"/>
          <w:sz w:val="22"/>
          <w:szCs w:val="22"/>
        </w:rPr>
        <w:t xml:space="preserve">, na forma </w:t>
      </w:r>
      <w:r w:rsidR="00F743DF" w:rsidRPr="005166F8">
        <w:rPr>
          <w:rStyle w:val="DeltaViewInsertion"/>
          <w:rFonts w:eastAsia="Arial Unicode MS"/>
          <w:color w:val="auto"/>
          <w:sz w:val="22"/>
          <w:szCs w:val="22"/>
          <w:u w:val="none"/>
        </w:rPr>
        <w:t>da Cláusula</w:t>
      </w:r>
      <w:r w:rsidR="00F743DF" w:rsidRPr="005166F8">
        <w:rPr>
          <w:rFonts w:eastAsia="Arial Unicode MS"/>
          <w:sz w:val="22"/>
          <w:szCs w:val="22"/>
        </w:rPr>
        <w:t xml:space="preserve"> 1.1 acima, operar-se-á mediante o registro da presente alienação fiduciária</w:t>
      </w:r>
      <w:r w:rsidR="00E97ECA" w:rsidRPr="005166F8">
        <w:rPr>
          <w:rFonts w:eastAsia="Arial Unicode MS"/>
          <w:sz w:val="22"/>
          <w:szCs w:val="22"/>
        </w:rPr>
        <w:t xml:space="preserve"> de imóvel </w:t>
      </w:r>
      <w:r w:rsidRPr="005166F8">
        <w:rPr>
          <w:rFonts w:eastAsia="Arial Unicode MS"/>
          <w:sz w:val="22"/>
          <w:szCs w:val="22"/>
        </w:rPr>
        <w:t xml:space="preserve">no Cartório de Registro de Imóveis competente e subsistirá até a efetiva liquidação </w:t>
      </w:r>
      <w:r w:rsidR="000D624B" w:rsidRPr="005166F8">
        <w:rPr>
          <w:rStyle w:val="DeltaViewInsertion"/>
          <w:rFonts w:eastAsia="Arial Unicode MS"/>
          <w:color w:val="auto"/>
          <w:sz w:val="22"/>
          <w:szCs w:val="22"/>
          <w:u w:val="none"/>
        </w:rPr>
        <w:t>das Obrigações Garantidas</w:t>
      </w:r>
      <w:r w:rsidRPr="005166F8">
        <w:rPr>
          <w:rFonts w:eastAsia="Arial Unicode MS"/>
          <w:sz w:val="22"/>
          <w:szCs w:val="22"/>
        </w:rPr>
        <w:t>.</w:t>
      </w:r>
    </w:p>
    <w:p w14:paraId="24747773" w14:textId="77777777" w:rsidR="004D5248" w:rsidRPr="005166F8" w:rsidRDefault="004D5248" w:rsidP="005166F8">
      <w:pPr>
        <w:spacing w:line="300" w:lineRule="exact"/>
        <w:jc w:val="both"/>
        <w:rPr>
          <w:rFonts w:eastAsia="Arial Unicode MS"/>
          <w:sz w:val="22"/>
          <w:szCs w:val="22"/>
        </w:rPr>
      </w:pPr>
    </w:p>
    <w:p w14:paraId="23174441" w14:textId="1C6F6748" w:rsidR="004D5248" w:rsidRPr="005166F8" w:rsidRDefault="00C768EC" w:rsidP="005166F8">
      <w:pPr>
        <w:spacing w:line="300" w:lineRule="exact"/>
        <w:ind w:left="708"/>
        <w:jc w:val="both"/>
        <w:rPr>
          <w:rFonts w:eastAsia="Arial Unicode MS"/>
          <w:sz w:val="22"/>
          <w:szCs w:val="22"/>
        </w:rPr>
      </w:pPr>
      <w:r w:rsidRPr="005166F8">
        <w:rPr>
          <w:rFonts w:eastAsia="Arial Unicode MS"/>
          <w:b/>
          <w:sz w:val="22"/>
          <w:szCs w:val="22"/>
        </w:rPr>
        <w:t>1.2.1.</w:t>
      </w:r>
      <w:r w:rsidRPr="005166F8">
        <w:rPr>
          <w:rFonts w:eastAsia="Arial Unicode MS"/>
          <w:b/>
          <w:sz w:val="22"/>
          <w:szCs w:val="22"/>
        </w:rPr>
        <w:tab/>
      </w:r>
      <w:r w:rsidRPr="005166F8">
        <w:rPr>
          <w:rFonts w:eastAsia="Arial Unicode MS"/>
          <w:sz w:val="22"/>
          <w:szCs w:val="22"/>
        </w:rPr>
        <w:t xml:space="preserve">O </w:t>
      </w:r>
      <w:r w:rsidR="00472677" w:rsidRPr="005166F8">
        <w:rPr>
          <w:rFonts w:eastAsia="Arial Unicode MS"/>
          <w:sz w:val="22"/>
          <w:szCs w:val="22"/>
        </w:rPr>
        <w:t>cumprimento</w:t>
      </w:r>
      <w:r w:rsidRPr="005166F8">
        <w:rPr>
          <w:rFonts w:eastAsia="Arial Unicode MS"/>
          <w:sz w:val="22"/>
          <w:szCs w:val="22"/>
        </w:rPr>
        <w:t xml:space="preserve"> parcial das </w:t>
      </w:r>
      <w:r w:rsidR="000D624B" w:rsidRPr="005166F8">
        <w:rPr>
          <w:rStyle w:val="DeltaViewInsertion"/>
          <w:rFonts w:eastAsia="Arial Unicode MS"/>
          <w:color w:val="auto"/>
          <w:sz w:val="22"/>
          <w:szCs w:val="22"/>
          <w:u w:val="none"/>
        </w:rPr>
        <w:t xml:space="preserve">Obrigações Garantidas </w:t>
      </w:r>
      <w:r w:rsidRPr="005166F8">
        <w:rPr>
          <w:rFonts w:eastAsia="Arial Unicode MS"/>
          <w:sz w:val="22"/>
          <w:szCs w:val="22"/>
        </w:rPr>
        <w:t>não importa em exoneração correspondente da garantia fiduciária ora estabelecida</w:t>
      </w:r>
      <w:r w:rsidR="007162A2">
        <w:rPr>
          <w:rFonts w:eastAsia="Arial Unicode MS"/>
          <w:sz w:val="22"/>
          <w:szCs w:val="22"/>
        </w:rPr>
        <w:t>, sem prejuízo da hipótese de liberação de garantia estabelecida na Cláusula 7.3 e seguintes abaixo</w:t>
      </w:r>
      <w:r w:rsidRPr="005166F8">
        <w:rPr>
          <w:rFonts w:eastAsia="Arial Unicode MS"/>
          <w:sz w:val="22"/>
          <w:szCs w:val="22"/>
        </w:rPr>
        <w:t xml:space="preserve">. </w:t>
      </w:r>
    </w:p>
    <w:p w14:paraId="4EA24469" w14:textId="77777777" w:rsidR="004D5248" w:rsidRPr="005166F8" w:rsidRDefault="004D5248" w:rsidP="005166F8">
      <w:pPr>
        <w:spacing w:line="300" w:lineRule="exact"/>
        <w:jc w:val="both"/>
        <w:rPr>
          <w:rFonts w:eastAsia="Arial Unicode MS"/>
          <w:color w:val="000000"/>
          <w:w w:val="0"/>
          <w:sz w:val="22"/>
          <w:szCs w:val="22"/>
        </w:rPr>
      </w:pPr>
    </w:p>
    <w:p w14:paraId="42273EF8" w14:textId="1262D21D" w:rsidR="004D5248" w:rsidRPr="005166F8" w:rsidRDefault="00884D57" w:rsidP="005166F8">
      <w:pPr>
        <w:spacing w:line="300" w:lineRule="exact"/>
        <w:jc w:val="both"/>
        <w:rPr>
          <w:rFonts w:eastAsia="Arial Unicode MS"/>
          <w:color w:val="000000"/>
          <w:w w:val="0"/>
          <w:sz w:val="22"/>
          <w:szCs w:val="22"/>
        </w:rPr>
      </w:pPr>
      <w:bookmarkStart w:id="2" w:name="_DV_C160"/>
      <w:r w:rsidRPr="005166F8">
        <w:rPr>
          <w:rStyle w:val="DeltaViewInsertion"/>
          <w:rFonts w:eastAsia="Arial Unicode MS"/>
          <w:b/>
          <w:color w:val="auto"/>
          <w:w w:val="0"/>
          <w:sz w:val="22"/>
          <w:szCs w:val="22"/>
          <w:u w:val="none"/>
        </w:rPr>
        <w:lastRenderedPageBreak/>
        <w:t>1.3.</w:t>
      </w:r>
      <w:bookmarkEnd w:id="2"/>
      <w:r w:rsidR="00401689" w:rsidRPr="005166F8">
        <w:rPr>
          <w:rStyle w:val="DeltaViewInsertion"/>
          <w:rFonts w:eastAsia="Arial Unicode MS"/>
          <w:color w:val="auto"/>
          <w:w w:val="0"/>
          <w:sz w:val="22"/>
          <w:szCs w:val="22"/>
          <w:u w:val="none"/>
        </w:rPr>
        <w:tab/>
      </w:r>
      <w:r w:rsidRPr="005166F8">
        <w:rPr>
          <w:sz w:val="22"/>
          <w:szCs w:val="22"/>
        </w:rPr>
        <w:t>Por</w:t>
      </w:r>
      <w:r w:rsidRPr="005166F8">
        <w:rPr>
          <w:color w:val="000000"/>
          <w:sz w:val="22"/>
          <w:szCs w:val="22"/>
        </w:rPr>
        <w:t xml:space="preserve"> força deste Contrato,</w:t>
      </w:r>
      <w:r w:rsidR="00E56505" w:rsidRPr="00E56505">
        <w:rPr>
          <w:color w:val="000000"/>
          <w:sz w:val="22"/>
          <w:szCs w:val="22"/>
        </w:rPr>
        <w:t xml:space="preserve"> </w:t>
      </w:r>
      <w:r w:rsidRPr="005166F8">
        <w:rPr>
          <w:color w:val="000000"/>
          <w:sz w:val="22"/>
          <w:szCs w:val="22"/>
        </w:rPr>
        <w:t xml:space="preserve">a </w:t>
      </w:r>
      <w:proofErr w:type="spellStart"/>
      <w:r w:rsidRPr="005166F8">
        <w:rPr>
          <w:color w:val="000000"/>
          <w:sz w:val="22"/>
          <w:szCs w:val="22"/>
        </w:rPr>
        <w:t>Fiduciante</w:t>
      </w:r>
      <w:proofErr w:type="spellEnd"/>
      <w:r w:rsidRPr="005166F8">
        <w:rPr>
          <w:color w:val="000000"/>
          <w:sz w:val="22"/>
          <w:szCs w:val="22"/>
        </w:rPr>
        <w:t xml:space="preserve"> cede e transfere à </w:t>
      </w:r>
      <w:r w:rsidRPr="005166F8">
        <w:rPr>
          <w:sz w:val="22"/>
          <w:szCs w:val="22"/>
        </w:rPr>
        <w:t>Fiduciária</w:t>
      </w:r>
      <w:r w:rsidRPr="005166F8">
        <w:rPr>
          <w:color w:val="000000"/>
          <w:sz w:val="22"/>
          <w:szCs w:val="22"/>
        </w:rPr>
        <w:t>, sem reservas, a propriedade fiduciária e a posse indireta do Imóvel</w:t>
      </w:r>
      <w:r w:rsidR="00131CF6" w:rsidRPr="005166F8">
        <w:rPr>
          <w:color w:val="000000"/>
          <w:sz w:val="22"/>
          <w:szCs w:val="22"/>
        </w:rPr>
        <w:t xml:space="preserve"> </w:t>
      </w:r>
      <w:r w:rsidR="00E35E04">
        <w:rPr>
          <w:color w:val="000000"/>
          <w:sz w:val="22"/>
          <w:szCs w:val="22"/>
        </w:rPr>
        <w:t>Garantia</w:t>
      </w:r>
      <w:r w:rsidRPr="005166F8">
        <w:rPr>
          <w:color w:val="000000"/>
          <w:sz w:val="22"/>
          <w:szCs w:val="22"/>
        </w:rPr>
        <w:t xml:space="preserve">, enquanto vigorar a presente alienação fiduciária, reservando a posse direta em seu nome, assegurando, enquanto adimplente, a livre utilização </w:t>
      </w:r>
      <w:r w:rsidR="00F743DF" w:rsidRPr="005166F8">
        <w:rPr>
          <w:color w:val="000000"/>
          <w:sz w:val="22"/>
          <w:szCs w:val="22"/>
        </w:rPr>
        <w:t>d</w:t>
      </w:r>
      <w:r w:rsidRPr="005166F8">
        <w:rPr>
          <w:color w:val="000000"/>
          <w:sz w:val="22"/>
          <w:szCs w:val="22"/>
        </w:rPr>
        <w:t>o Imóvel</w:t>
      </w:r>
      <w:r w:rsidR="00131CF6" w:rsidRPr="005166F8">
        <w:rPr>
          <w:color w:val="000000"/>
          <w:sz w:val="22"/>
          <w:szCs w:val="22"/>
        </w:rPr>
        <w:t xml:space="preserve"> Garantia</w:t>
      </w:r>
      <w:r w:rsidRPr="005166F8">
        <w:rPr>
          <w:color w:val="000000"/>
          <w:sz w:val="22"/>
          <w:szCs w:val="22"/>
        </w:rPr>
        <w:t xml:space="preserve"> para a destinação prevista neste Contrato e, por sua vez, obrigando-se por si e por seus sucessores, a fazer esta alienação fiduciária sempre boa, firme e valiosa, e a responder pela evicção, tudo na forma da lei. </w:t>
      </w:r>
    </w:p>
    <w:p w14:paraId="76A78D3A" w14:textId="77777777" w:rsidR="004D5248" w:rsidRPr="005166F8" w:rsidRDefault="004D5248" w:rsidP="005166F8">
      <w:pPr>
        <w:spacing w:line="300" w:lineRule="exact"/>
        <w:jc w:val="both"/>
        <w:rPr>
          <w:rFonts w:eastAsia="Arial Unicode MS"/>
          <w:w w:val="0"/>
          <w:sz w:val="22"/>
          <w:szCs w:val="22"/>
        </w:rPr>
      </w:pPr>
    </w:p>
    <w:p w14:paraId="14E1E1CF" w14:textId="7A249CA2" w:rsidR="004D5248" w:rsidRPr="005166F8" w:rsidRDefault="00392760" w:rsidP="005166F8">
      <w:pPr>
        <w:spacing w:line="300" w:lineRule="exact"/>
        <w:jc w:val="both"/>
        <w:rPr>
          <w:rFonts w:eastAsia="Arial Unicode MS"/>
          <w:w w:val="0"/>
          <w:sz w:val="22"/>
          <w:szCs w:val="22"/>
          <w:highlight w:val="cyan"/>
        </w:rPr>
      </w:pPr>
      <w:bookmarkStart w:id="3" w:name="_DV_C320"/>
      <w:r w:rsidRPr="005166F8">
        <w:rPr>
          <w:rStyle w:val="DeltaViewInsertion"/>
          <w:rFonts w:eastAsia="Arial Unicode MS"/>
          <w:b/>
          <w:color w:val="auto"/>
          <w:w w:val="0"/>
          <w:sz w:val="22"/>
          <w:szCs w:val="22"/>
          <w:u w:val="none"/>
        </w:rPr>
        <w:t>1.4.</w:t>
      </w:r>
      <w:bookmarkStart w:id="4" w:name="_DV_M248"/>
      <w:bookmarkEnd w:id="3"/>
      <w:bookmarkEnd w:id="4"/>
      <w:r w:rsidR="00401689" w:rsidRPr="005166F8">
        <w:rPr>
          <w:rStyle w:val="DeltaViewInsertion"/>
          <w:rFonts w:eastAsia="Arial Unicode MS"/>
          <w:color w:val="auto"/>
          <w:w w:val="0"/>
          <w:sz w:val="22"/>
          <w:szCs w:val="22"/>
          <w:u w:val="none"/>
        </w:rPr>
        <w:tab/>
      </w:r>
      <w:r w:rsidRPr="005166F8">
        <w:rPr>
          <w:rFonts w:eastAsia="Arial Unicode MS"/>
          <w:w w:val="0"/>
          <w:sz w:val="22"/>
          <w:szCs w:val="22"/>
        </w:rPr>
        <w:t xml:space="preserve">As Partes autorizam e requerem, desde já, que o Oficial de Registro de Imóveis competente proceda a todos os registros e averbações necessários à formalização </w:t>
      </w:r>
      <w:r w:rsidR="0034670E">
        <w:rPr>
          <w:rFonts w:eastAsia="Arial Unicode MS"/>
          <w:w w:val="0"/>
          <w:sz w:val="22"/>
          <w:szCs w:val="22"/>
        </w:rPr>
        <w:t xml:space="preserve">da </w:t>
      </w:r>
      <w:r w:rsidRPr="005166F8">
        <w:rPr>
          <w:rFonts w:eastAsia="Arial Unicode MS"/>
          <w:w w:val="0"/>
          <w:sz w:val="22"/>
          <w:szCs w:val="22"/>
        </w:rPr>
        <w:t xml:space="preserve">presente alienação fiduciária, isentando-o de qualquer responsabilidade pelo devido cumprimento do disposto </w:t>
      </w:r>
      <w:bookmarkStart w:id="5" w:name="_DV_C321"/>
      <w:r w:rsidRPr="005166F8">
        <w:rPr>
          <w:rFonts w:eastAsia="Arial Unicode MS"/>
          <w:w w:val="0"/>
          <w:sz w:val="22"/>
          <w:szCs w:val="22"/>
        </w:rPr>
        <w:t>neste Contrato</w:t>
      </w:r>
      <w:r w:rsidRPr="005166F8">
        <w:rPr>
          <w:rStyle w:val="DeltaViewInsertion"/>
          <w:rFonts w:eastAsia="Arial Unicode MS"/>
          <w:color w:val="auto"/>
          <w:w w:val="0"/>
          <w:sz w:val="22"/>
          <w:szCs w:val="22"/>
          <w:u w:val="none"/>
        </w:rPr>
        <w:t>.</w:t>
      </w:r>
      <w:bookmarkEnd w:id="5"/>
    </w:p>
    <w:p w14:paraId="38A07FDE" w14:textId="77777777" w:rsidR="004D5248" w:rsidRPr="005166F8" w:rsidRDefault="00392760" w:rsidP="005166F8">
      <w:pPr>
        <w:spacing w:line="300" w:lineRule="exact"/>
        <w:jc w:val="both"/>
        <w:rPr>
          <w:rFonts w:eastAsia="Arial Unicode MS"/>
          <w:color w:val="000000"/>
          <w:w w:val="0"/>
          <w:sz w:val="22"/>
          <w:szCs w:val="22"/>
        </w:rPr>
      </w:pPr>
      <w:r w:rsidRPr="005166F8">
        <w:rPr>
          <w:rFonts w:eastAsia="Arial Unicode MS"/>
          <w:w w:val="0"/>
          <w:sz w:val="22"/>
          <w:szCs w:val="22"/>
        </w:rPr>
        <w:t xml:space="preserve"> </w:t>
      </w:r>
    </w:p>
    <w:p w14:paraId="00562DEF" w14:textId="77777777" w:rsidR="004D5248" w:rsidRPr="005166F8" w:rsidRDefault="00D3381D"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1.</w:t>
      </w:r>
      <w:r w:rsidR="00392760" w:rsidRPr="005166F8">
        <w:rPr>
          <w:rFonts w:eastAsia="Arial Unicode MS"/>
          <w:b/>
          <w:color w:val="000000"/>
          <w:w w:val="0"/>
          <w:sz w:val="22"/>
          <w:szCs w:val="22"/>
        </w:rPr>
        <w:t>5</w:t>
      </w:r>
      <w:r w:rsidRPr="005166F8">
        <w:rPr>
          <w:rFonts w:eastAsia="Arial Unicode MS"/>
          <w:b/>
          <w:color w:val="000000"/>
          <w:w w:val="0"/>
          <w:sz w:val="22"/>
          <w:szCs w:val="22"/>
        </w:rPr>
        <w:t>.</w:t>
      </w:r>
      <w:r w:rsidRPr="005166F8">
        <w:rPr>
          <w:rFonts w:eastAsia="Arial Unicode MS"/>
          <w:color w:val="000000"/>
          <w:w w:val="0"/>
          <w:sz w:val="22"/>
          <w:szCs w:val="22"/>
        </w:rPr>
        <w:tab/>
        <w:t xml:space="preserve">A </w:t>
      </w:r>
      <w:proofErr w:type="spellStart"/>
      <w:r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w:t>
      </w:r>
      <w:r w:rsidRPr="005166F8">
        <w:rPr>
          <w:rFonts w:eastAsia="Arial Unicode MS"/>
          <w:w w:val="0"/>
          <w:sz w:val="22"/>
          <w:szCs w:val="22"/>
        </w:rPr>
        <w:t xml:space="preserve">apresentou à Fiduciária nesta data a certidão de matrícula </w:t>
      </w:r>
      <w:r w:rsidRPr="005166F8">
        <w:rPr>
          <w:sz w:val="22"/>
          <w:szCs w:val="22"/>
        </w:rPr>
        <w:t>do Imóvel</w:t>
      </w:r>
      <w:r w:rsidR="00131CF6" w:rsidRPr="005166F8">
        <w:rPr>
          <w:sz w:val="22"/>
          <w:szCs w:val="22"/>
        </w:rPr>
        <w:t xml:space="preserve"> Garantia</w:t>
      </w:r>
      <w:r w:rsidRPr="005166F8">
        <w:rPr>
          <w:rFonts w:eastAsia="Arial Unicode MS"/>
          <w:w w:val="0"/>
          <w:sz w:val="22"/>
          <w:szCs w:val="22"/>
        </w:rPr>
        <w:t>, expedida pelo</w:t>
      </w:r>
      <w:r w:rsidRPr="005166F8">
        <w:rPr>
          <w:rFonts w:eastAsia="Arial Unicode MS"/>
          <w:color w:val="000000"/>
          <w:w w:val="0"/>
          <w:sz w:val="22"/>
          <w:szCs w:val="22"/>
        </w:rPr>
        <w:t xml:space="preserve"> Cartório de Registro de Imóveis competente. </w:t>
      </w:r>
    </w:p>
    <w:p w14:paraId="052CEBD7" w14:textId="77777777" w:rsidR="004D5248" w:rsidRPr="005166F8" w:rsidRDefault="004D5248" w:rsidP="005166F8">
      <w:pPr>
        <w:spacing w:line="300" w:lineRule="exact"/>
        <w:jc w:val="both"/>
        <w:rPr>
          <w:rFonts w:eastAsia="Arial Unicode MS"/>
          <w:color w:val="000000"/>
          <w:w w:val="0"/>
          <w:sz w:val="22"/>
          <w:szCs w:val="22"/>
        </w:rPr>
      </w:pPr>
    </w:p>
    <w:p w14:paraId="27604B8F" w14:textId="50AF819C" w:rsidR="004D5248" w:rsidRPr="00EE07B9" w:rsidRDefault="00D3381D" w:rsidP="00EE07B9">
      <w:pPr>
        <w:spacing w:line="300" w:lineRule="exact"/>
        <w:ind w:left="708"/>
        <w:jc w:val="both"/>
        <w:rPr>
          <w:rFonts w:eastAsia="Arial Unicode MS"/>
          <w:color w:val="000000"/>
          <w:w w:val="0"/>
          <w:sz w:val="22"/>
          <w:szCs w:val="22"/>
        </w:rPr>
      </w:pPr>
      <w:r w:rsidRPr="005166F8">
        <w:rPr>
          <w:rStyle w:val="DeltaViewInsertion"/>
          <w:rFonts w:eastAsia="Arial Unicode MS"/>
          <w:b/>
          <w:color w:val="auto"/>
          <w:w w:val="0"/>
          <w:sz w:val="22"/>
          <w:szCs w:val="22"/>
          <w:u w:val="none"/>
        </w:rPr>
        <w:t>1.</w:t>
      </w:r>
      <w:r w:rsidR="00392760" w:rsidRPr="005166F8">
        <w:rPr>
          <w:rStyle w:val="DeltaViewInsertion"/>
          <w:rFonts w:eastAsia="Arial Unicode MS"/>
          <w:b/>
          <w:color w:val="auto"/>
          <w:w w:val="0"/>
          <w:sz w:val="22"/>
          <w:szCs w:val="22"/>
          <w:u w:val="none"/>
        </w:rPr>
        <w:t>5</w:t>
      </w:r>
      <w:r w:rsidRPr="005166F8">
        <w:rPr>
          <w:rStyle w:val="DeltaViewInsertion"/>
          <w:rFonts w:eastAsia="Arial Unicode MS"/>
          <w:b/>
          <w:color w:val="auto"/>
          <w:w w:val="0"/>
          <w:sz w:val="22"/>
          <w:szCs w:val="22"/>
          <w:u w:val="none"/>
        </w:rPr>
        <w:t>.1.</w:t>
      </w:r>
      <w:r w:rsidR="0011320C">
        <w:rPr>
          <w:rStyle w:val="DeltaViewInsertion"/>
          <w:rFonts w:eastAsia="Arial Unicode MS"/>
          <w:color w:val="auto"/>
          <w:w w:val="0"/>
          <w:sz w:val="22"/>
          <w:szCs w:val="22"/>
          <w:u w:val="none"/>
        </w:rPr>
        <w:tab/>
      </w:r>
      <w:r w:rsidR="0005385F" w:rsidRPr="005166F8">
        <w:rPr>
          <w:rFonts w:eastAsia="Arial Unicode MS"/>
          <w:color w:val="000000"/>
          <w:w w:val="0"/>
          <w:sz w:val="22"/>
          <w:szCs w:val="22"/>
        </w:rPr>
        <w:t xml:space="preserve">Ainda para fins de registro, a </w:t>
      </w:r>
      <w:proofErr w:type="spellStart"/>
      <w:r w:rsidR="0005385F" w:rsidRPr="005166F8">
        <w:rPr>
          <w:rFonts w:eastAsia="Arial Unicode MS"/>
          <w:color w:val="000000"/>
          <w:w w:val="0"/>
          <w:sz w:val="22"/>
          <w:szCs w:val="22"/>
        </w:rPr>
        <w:t>Fiduciante</w:t>
      </w:r>
      <w:proofErr w:type="spellEnd"/>
      <w:r w:rsidR="0005385F" w:rsidRPr="005166F8">
        <w:rPr>
          <w:rFonts w:eastAsia="Arial Unicode MS"/>
          <w:color w:val="000000"/>
          <w:w w:val="0"/>
          <w:sz w:val="22"/>
          <w:szCs w:val="22"/>
        </w:rPr>
        <w:t xml:space="preserve"> apresentou, neste ato, a </w:t>
      </w:r>
      <w:r w:rsidR="0005385F" w:rsidRPr="00EE07B9">
        <w:rPr>
          <w:rFonts w:eastAsia="Arial Unicode MS"/>
          <w:color w:val="000000"/>
          <w:w w:val="0"/>
          <w:sz w:val="22"/>
          <w:szCs w:val="22"/>
        </w:rPr>
        <w:t xml:space="preserve">Certidão </w:t>
      </w:r>
      <w:r w:rsidR="006205EC" w:rsidRPr="00EE07B9">
        <w:rPr>
          <w:rFonts w:eastAsia="Arial Unicode MS"/>
          <w:color w:val="000000"/>
          <w:w w:val="0"/>
          <w:sz w:val="22"/>
          <w:szCs w:val="22"/>
        </w:rPr>
        <w:t>Negativa</w:t>
      </w:r>
      <w:r w:rsidR="0005385F" w:rsidRPr="005166F8">
        <w:rPr>
          <w:rFonts w:eastAsia="Arial Unicode MS"/>
          <w:color w:val="000000"/>
          <w:w w:val="0"/>
          <w:sz w:val="22"/>
          <w:szCs w:val="22"/>
        </w:rPr>
        <w:t xml:space="preserve"> de Débitos relativos aos Tributos Federais e à Dívida Ativa da União emitida conjuntamente pela Secretaria da Receita Federal e pela Procuradoria Geral da Fazenda Nacional, em </w:t>
      </w:r>
      <w:r w:rsidR="00EE07B9">
        <w:rPr>
          <w:rFonts w:eastAsia="Arial Unicode MS"/>
          <w:color w:val="000000"/>
          <w:w w:val="0"/>
          <w:sz w:val="22"/>
          <w:szCs w:val="22"/>
        </w:rPr>
        <w:t>05</w:t>
      </w:r>
      <w:r w:rsidR="00EE07B9" w:rsidRPr="005166F8">
        <w:rPr>
          <w:rFonts w:eastAsia="Arial Unicode MS"/>
          <w:color w:val="000000"/>
          <w:w w:val="0"/>
          <w:sz w:val="22"/>
          <w:szCs w:val="22"/>
        </w:rPr>
        <w:t xml:space="preserve"> </w:t>
      </w:r>
      <w:r w:rsidR="000C1603" w:rsidRPr="005166F8">
        <w:rPr>
          <w:rFonts w:eastAsia="Arial Unicode MS"/>
          <w:color w:val="000000"/>
          <w:w w:val="0"/>
          <w:sz w:val="22"/>
          <w:szCs w:val="22"/>
        </w:rPr>
        <w:t xml:space="preserve">de </w:t>
      </w:r>
      <w:r w:rsidR="00EE07B9">
        <w:rPr>
          <w:rFonts w:eastAsia="Arial Unicode MS"/>
          <w:color w:val="000000"/>
          <w:w w:val="0"/>
          <w:sz w:val="22"/>
          <w:szCs w:val="22"/>
        </w:rPr>
        <w:t>setembro</w:t>
      </w:r>
      <w:r w:rsidR="000C1603" w:rsidRPr="005166F8">
        <w:rPr>
          <w:rFonts w:eastAsia="Arial Unicode MS"/>
          <w:color w:val="000000"/>
          <w:w w:val="0"/>
          <w:sz w:val="22"/>
          <w:szCs w:val="22"/>
        </w:rPr>
        <w:t xml:space="preserve"> de 2016</w:t>
      </w:r>
      <w:r w:rsidR="0005385F" w:rsidRPr="005166F8">
        <w:rPr>
          <w:rFonts w:eastAsia="Arial Unicode MS"/>
          <w:color w:val="000000"/>
          <w:w w:val="0"/>
          <w:sz w:val="22"/>
          <w:szCs w:val="22"/>
        </w:rPr>
        <w:t xml:space="preserve">, com validade até </w:t>
      </w:r>
      <w:r w:rsidR="00EE07B9">
        <w:rPr>
          <w:rFonts w:eastAsia="Arial Unicode MS"/>
          <w:color w:val="000000"/>
          <w:w w:val="0"/>
          <w:sz w:val="22"/>
          <w:szCs w:val="22"/>
        </w:rPr>
        <w:t>04</w:t>
      </w:r>
      <w:r w:rsidR="00EE07B9" w:rsidRPr="005166F8">
        <w:rPr>
          <w:rFonts w:eastAsia="Arial Unicode MS"/>
          <w:color w:val="000000"/>
          <w:w w:val="0"/>
          <w:sz w:val="22"/>
          <w:szCs w:val="22"/>
        </w:rPr>
        <w:t xml:space="preserve"> </w:t>
      </w:r>
      <w:r w:rsidR="00454A35" w:rsidRPr="005166F8">
        <w:rPr>
          <w:rFonts w:eastAsia="Arial Unicode MS"/>
          <w:color w:val="000000"/>
          <w:w w:val="0"/>
          <w:sz w:val="22"/>
          <w:szCs w:val="22"/>
        </w:rPr>
        <w:t xml:space="preserve">de </w:t>
      </w:r>
      <w:r w:rsidR="00EE07B9">
        <w:rPr>
          <w:rFonts w:eastAsia="Arial Unicode MS"/>
          <w:color w:val="000000"/>
          <w:w w:val="0"/>
          <w:sz w:val="22"/>
          <w:szCs w:val="22"/>
        </w:rPr>
        <w:t>março</w:t>
      </w:r>
      <w:r w:rsidR="00454A35" w:rsidRPr="005166F8">
        <w:rPr>
          <w:rFonts w:eastAsia="Arial Unicode MS"/>
          <w:color w:val="000000"/>
          <w:w w:val="0"/>
          <w:sz w:val="22"/>
          <w:szCs w:val="22"/>
        </w:rPr>
        <w:t xml:space="preserve"> de 201</w:t>
      </w:r>
      <w:r w:rsidR="00EE07B9">
        <w:rPr>
          <w:rFonts w:eastAsia="Arial Unicode MS"/>
          <w:color w:val="000000"/>
          <w:w w:val="0"/>
          <w:sz w:val="22"/>
          <w:szCs w:val="22"/>
        </w:rPr>
        <w:t>7</w:t>
      </w:r>
      <w:r w:rsidR="0005385F" w:rsidRPr="005166F8">
        <w:rPr>
          <w:rFonts w:eastAsia="Arial Unicode MS"/>
          <w:color w:val="000000"/>
          <w:w w:val="0"/>
          <w:sz w:val="22"/>
          <w:szCs w:val="22"/>
        </w:rPr>
        <w:t xml:space="preserve">, sob o nº </w:t>
      </w:r>
      <w:r w:rsidR="00EE07B9" w:rsidRPr="00274C6A">
        <w:rPr>
          <w:rFonts w:eastAsia="Arial Unicode MS"/>
          <w:color w:val="000000"/>
          <w:w w:val="0"/>
          <w:sz w:val="22"/>
          <w:szCs w:val="22"/>
        </w:rPr>
        <w:t>CA68.5CD3.500A.F886</w:t>
      </w:r>
      <w:r w:rsidR="00131CF6" w:rsidRPr="005166F8">
        <w:rPr>
          <w:rFonts w:eastAsia="Arial Unicode MS"/>
          <w:color w:val="000000"/>
          <w:w w:val="0"/>
          <w:sz w:val="22"/>
          <w:szCs w:val="22"/>
        </w:rPr>
        <w:t xml:space="preserve">, cuja cópia consta no </w:t>
      </w:r>
      <w:r w:rsidR="00131CF6" w:rsidRPr="00EE07B9">
        <w:rPr>
          <w:rFonts w:eastAsia="Arial Unicode MS"/>
          <w:color w:val="000000"/>
          <w:w w:val="0"/>
          <w:sz w:val="22"/>
          <w:szCs w:val="22"/>
        </w:rPr>
        <w:t xml:space="preserve">Anexo </w:t>
      </w:r>
      <w:r w:rsidR="002D7015" w:rsidRPr="00EE07B9">
        <w:rPr>
          <w:rFonts w:eastAsia="Arial Unicode MS"/>
          <w:color w:val="000000"/>
          <w:w w:val="0"/>
          <w:sz w:val="22"/>
          <w:szCs w:val="22"/>
        </w:rPr>
        <w:t>I</w:t>
      </w:r>
      <w:r w:rsidR="002D7015" w:rsidRPr="005166F8">
        <w:rPr>
          <w:rFonts w:eastAsia="Arial Unicode MS"/>
          <w:color w:val="000000"/>
          <w:w w:val="0"/>
          <w:sz w:val="22"/>
          <w:szCs w:val="22"/>
        </w:rPr>
        <w:t xml:space="preserve"> deste Contrato</w:t>
      </w:r>
      <w:r w:rsidRPr="00EE07B9">
        <w:rPr>
          <w:rFonts w:eastAsia="Arial Unicode MS"/>
          <w:color w:val="000000"/>
          <w:w w:val="0"/>
          <w:sz w:val="22"/>
          <w:szCs w:val="22"/>
        </w:rPr>
        <w:t>.</w:t>
      </w:r>
      <w:r w:rsidRPr="00EE07B9">
        <w:rPr>
          <w:rFonts w:eastAsia="Arial Unicode MS"/>
          <w:color w:val="000000"/>
        </w:rPr>
        <w:t xml:space="preserve"> </w:t>
      </w:r>
    </w:p>
    <w:p w14:paraId="26753F3C" w14:textId="77777777" w:rsidR="00EE07B9" w:rsidRPr="005166F8" w:rsidRDefault="00EE07B9" w:rsidP="005166F8">
      <w:pPr>
        <w:spacing w:line="300" w:lineRule="exact"/>
        <w:jc w:val="both"/>
        <w:rPr>
          <w:rFonts w:eastAsia="Arial Unicode MS"/>
          <w:sz w:val="22"/>
          <w:szCs w:val="22"/>
        </w:rPr>
      </w:pPr>
    </w:p>
    <w:p w14:paraId="28F7866B" w14:textId="77777777" w:rsidR="004D5248" w:rsidRPr="005166F8" w:rsidRDefault="00134C60" w:rsidP="005166F8">
      <w:pPr>
        <w:pStyle w:val="Ttulo5"/>
        <w:spacing w:before="0" w:after="0" w:line="300" w:lineRule="exact"/>
        <w:jc w:val="both"/>
        <w:rPr>
          <w:rFonts w:eastAsia="Arial Unicode MS"/>
          <w:i w:val="0"/>
          <w:color w:val="000000"/>
          <w:sz w:val="22"/>
          <w:szCs w:val="22"/>
        </w:rPr>
      </w:pPr>
      <w:r w:rsidRPr="005166F8">
        <w:rPr>
          <w:i w:val="0"/>
          <w:color w:val="000000"/>
          <w:sz w:val="22"/>
          <w:szCs w:val="22"/>
        </w:rPr>
        <w:t>CLÁUSULA SEGUNDA -</w:t>
      </w:r>
      <w:r w:rsidRPr="005166F8">
        <w:rPr>
          <w:rFonts w:eastAsia="Arial Unicode MS"/>
          <w:i w:val="0"/>
          <w:color w:val="000000"/>
          <w:sz w:val="22"/>
          <w:szCs w:val="22"/>
        </w:rPr>
        <w:t xml:space="preserve"> </w:t>
      </w:r>
      <w:r w:rsidR="00D87397" w:rsidRPr="005166F8">
        <w:rPr>
          <w:rFonts w:eastAsia="Arial Unicode MS"/>
          <w:i w:val="0"/>
          <w:color w:val="000000"/>
          <w:sz w:val="22"/>
          <w:szCs w:val="22"/>
        </w:rPr>
        <w:t xml:space="preserve">CARACTERÍSTICAS </w:t>
      </w:r>
      <w:r w:rsidR="00472677" w:rsidRPr="005166F8">
        <w:rPr>
          <w:rFonts w:eastAsia="Arial Unicode MS"/>
          <w:i w:val="0"/>
          <w:color w:val="000000"/>
          <w:sz w:val="22"/>
          <w:szCs w:val="22"/>
        </w:rPr>
        <w:t>DAS OBRIGAÇÕES GARANTIDAS</w:t>
      </w:r>
    </w:p>
    <w:p w14:paraId="3AEC77AF" w14:textId="77777777" w:rsidR="004D5248" w:rsidRPr="005166F8" w:rsidRDefault="004D5248" w:rsidP="005166F8">
      <w:pPr>
        <w:spacing w:line="300" w:lineRule="exact"/>
        <w:jc w:val="both"/>
        <w:rPr>
          <w:rFonts w:eastAsia="Arial Unicode MS"/>
          <w:color w:val="000000"/>
          <w:w w:val="0"/>
          <w:sz w:val="22"/>
          <w:szCs w:val="22"/>
        </w:rPr>
      </w:pPr>
    </w:p>
    <w:p w14:paraId="1CB852FD" w14:textId="780C2213" w:rsidR="004D5248" w:rsidRPr="005166F8" w:rsidRDefault="00D87397"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2.1.</w:t>
      </w:r>
      <w:r w:rsidRPr="005166F8">
        <w:rPr>
          <w:rFonts w:eastAsia="Arial Unicode MS"/>
          <w:color w:val="000000"/>
          <w:w w:val="0"/>
          <w:sz w:val="22"/>
          <w:szCs w:val="22"/>
        </w:rPr>
        <w:tab/>
        <w:t xml:space="preserve">As Partes declaram, para os fins do artigo 24 da Lei 9.514, </w:t>
      </w:r>
      <w:r w:rsidR="00BF2F46">
        <w:rPr>
          <w:rFonts w:eastAsia="Arial Unicode MS"/>
          <w:color w:val="000000"/>
          <w:w w:val="0"/>
          <w:sz w:val="22"/>
          <w:szCs w:val="22"/>
        </w:rPr>
        <w:t xml:space="preserve">de 20 de novembro de 1997, </w:t>
      </w:r>
      <w:r w:rsidRPr="005166F8">
        <w:rPr>
          <w:rFonts w:eastAsia="Arial Unicode MS"/>
          <w:color w:val="000000"/>
          <w:w w:val="0"/>
          <w:sz w:val="22"/>
          <w:szCs w:val="22"/>
        </w:rPr>
        <w:t xml:space="preserve">com a redação que lhe foi dada pelo artigo 55 da Lei nº 10.931, </w:t>
      </w:r>
      <w:r w:rsidR="00BF2F46">
        <w:rPr>
          <w:rFonts w:eastAsia="Arial Unicode MS"/>
          <w:color w:val="000000"/>
          <w:w w:val="0"/>
          <w:sz w:val="22"/>
          <w:szCs w:val="22"/>
        </w:rPr>
        <w:t xml:space="preserve">de 02 de agosto de 2004, </w:t>
      </w:r>
      <w:r w:rsidR="00472677" w:rsidRPr="005166F8">
        <w:rPr>
          <w:sz w:val="22"/>
          <w:szCs w:val="22"/>
        </w:rPr>
        <w:t>que as Obrigações Garantidas apresentam as características</w:t>
      </w:r>
      <w:r w:rsidR="001B4004" w:rsidRPr="005166F8">
        <w:rPr>
          <w:sz w:val="22"/>
          <w:szCs w:val="22"/>
        </w:rPr>
        <w:t xml:space="preserve"> constantes do </w:t>
      </w:r>
      <w:r w:rsidR="001B4004" w:rsidRPr="005166F8">
        <w:rPr>
          <w:sz w:val="22"/>
          <w:szCs w:val="22"/>
          <w:u w:val="single"/>
        </w:rPr>
        <w:t xml:space="preserve">Anexo </w:t>
      </w:r>
      <w:r w:rsidR="008528F6">
        <w:rPr>
          <w:sz w:val="22"/>
          <w:szCs w:val="22"/>
          <w:u w:val="single"/>
        </w:rPr>
        <w:t>II</w:t>
      </w:r>
      <w:r w:rsidR="008528F6" w:rsidRPr="005166F8">
        <w:rPr>
          <w:rFonts w:eastAsia="Arial Unicode MS"/>
          <w:color w:val="000000"/>
          <w:w w:val="0"/>
          <w:sz w:val="22"/>
          <w:szCs w:val="22"/>
        </w:rPr>
        <w:t xml:space="preserve"> </w:t>
      </w:r>
      <w:r w:rsidR="001B4004" w:rsidRPr="005166F8">
        <w:rPr>
          <w:rFonts w:eastAsia="Arial Unicode MS"/>
          <w:color w:val="000000"/>
          <w:w w:val="0"/>
          <w:sz w:val="22"/>
          <w:szCs w:val="22"/>
        </w:rPr>
        <w:t>a este Contrato.</w:t>
      </w:r>
      <w:r w:rsidRPr="005166F8">
        <w:rPr>
          <w:rFonts w:eastAsia="Arial Unicode MS"/>
          <w:color w:val="000000"/>
          <w:w w:val="0"/>
          <w:sz w:val="22"/>
          <w:szCs w:val="22"/>
        </w:rPr>
        <w:t xml:space="preserve"> </w:t>
      </w:r>
    </w:p>
    <w:p w14:paraId="6654624A" w14:textId="77777777" w:rsidR="004D5248" w:rsidRPr="005166F8" w:rsidRDefault="004D5248" w:rsidP="005166F8">
      <w:pPr>
        <w:autoSpaceDE/>
        <w:autoSpaceDN/>
        <w:adjustRightInd/>
        <w:spacing w:line="300" w:lineRule="exact"/>
        <w:ind w:left="720"/>
        <w:jc w:val="both"/>
        <w:rPr>
          <w:sz w:val="22"/>
          <w:szCs w:val="22"/>
        </w:rPr>
      </w:pPr>
    </w:p>
    <w:p w14:paraId="4E4B9B6E" w14:textId="77777777" w:rsidR="004D5248" w:rsidRPr="005166F8" w:rsidRDefault="00CA7546" w:rsidP="005166F8">
      <w:pPr>
        <w:spacing w:line="300" w:lineRule="exact"/>
        <w:jc w:val="both"/>
        <w:rPr>
          <w:rStyle w:val="DeltaViewInsertion"/>
          <w:rFonts w:eastAsia="Arial Unicode MS"/>
          <w:color w:val="auto"/>
          <w:w w:val="0"/>
          <w:sz w:val="22"/>
          <w:szCs w:val="22"/>
          <w:u w:val="none"/>
        </w:rPr>
      </w:pPr>
      <w:r w:rsidRPr="005166F8">
        <w:rPr>
          <w:rStyle w:val="DeltaViewInsertion"/>
          <w:rFonts w:eastAsia="Arial Unicode MS"/>
          <w:b/>
          <w:color w:val="auto"/>
          <w:w w:val="0"/>
          <w:sz w:val="22"/>
          <w:szCs w:val="22"/>
          <w:u w:val="none"/>
        </w:rPr>
        <w:t>2.2.</w:t>
      </w:r>
      <w:r w:rsidRPr="005166F8">
        <w:rPr>
          <w:rStyle w:val="DeltaViewInsertion"/>
          <w:rFonts w:eastAsia="Arial Unicode MS"/>
          <w:color w:val="auto"/>
          <w:w w:val="0"/>
          <w:sz w:val="22"/>
          <w:szCs w:val="22"/>
          <w:u w:val="none"/>
        </w:rPr>
        <w:tab/>
        <w:t xml:space="preserve">As </w:t>
      </w:r>
      <w:r w:rsidR="00472677" w:rsidRPr="005166F8">
        <w:rPr>
          <w:sz w:val="22"/>
          <w:szCs w:val="22"/>
        </w:rPr>
        <w:t xml:space="preserve">Obrigações Garantidas </w:t>
      </w:r>
      <w:r w:rsidRPr="005166F8">
        <w:rPr>
          <w:rStyle w:val="DeltaViewInsertion"/>
          <w:rFonts w:eastAsia="Arial Unicode MS"/>
          <w:color w:val="auto"/>
          <w:w w:val="0"/>
          <w:sz w:val="22"/>
          <w:szCs w:val="22"/>
          <w:u w:val="none"/>
        </w:rPr>
        <w:t xml:space="preserve">encontram-se perfeitamente descritas e caracterizadas </w:t>
      </w:r>
      <w:r w:rsidR="005C64CB" w:rsidRPr="005166F8">
        <w:rPr>
          <w:rStyle w:val="DeltaViewInsertion"/>
          <w:rFonts w:eastAsia="Arial Unicode MS"/>
          <w:color w:val="auto"/>
          <w:w w:val="0"/>
          <w:sz w:val="22"/>
          <w:szCs w:val="22"/>
          <w:u w:val="none"/>
        </w:rPr>
        <w:t xml:space="preserve">na </w:t>
      </w:r>
      <w:r w:rsidR="00C31B09" w:rsidRPr="005166F8">
        <w:rPr>
          <w:rStyle w:val="DeltaViewInsertion"/>
          <w:rFonts w:eastAsia="Arial Unicode MS"/>
          <w:color w:val="auto"/>
          <w:w w:val="0"/>
          <w:sz w:val="22"/>
          <w:szCs w:val="22"/>
          <w:u w:val="none"/>
        </w:rPr>
        <w:t>Escritura de Emissão</w:t>
      </w:r>
      <w:r w:rsidR="007B7AAB" w:rsidRPr="005166F8">
        <w:rPr>
          <w:sz w:val="22"/>
          <w:szCs w:val="22"/>
        </w:rPr>
        <w:t xml:space="preserve">, da qual este </w:t>
      </w:r>
      <w:r w:rsidR="00961782" w:rsidRPr="005166F8">
        <w:rPr>
          <w:sz w:val="22"/>
          <w:szCs w:val="22"/>
        </w:rPr>
        <w:t>Contrato</w:t>
      </w:r>
      <w:r w:rsidR="00961782" w:rsidRPr="005166F8" w:rsidDel="00961782">
        <w:rPr>
          <w:sz w:val="22"/>
          <w:szCs w:val="22"/>
        </w:rPr>
        <w:t xml:space="preserve"> </w:t>
      </w:r>
      <w:r w:rsidR="007B7AAB" w:rsidRPr="005166F8">
        <w:rPr>
          <w:sz w:val="22"/>
          <w:szCs w:val="22"/>
        </w:rPr>
        <w:t>faz parte integrante e inseparável para todos os fins e efeitos de direito</w:t>
      </w:r>
      <w:r w:rsidRPr="005166F8">
        <w:rPr>
          <w:rStyle w:val="DeltaViewInsertion"/>
          <w:rFonts w:eastAsia="Arial Unicode MS"/>
          <w:color w:val="auto"/>
          <w:w w:val="0"/>
          <w:sz w:val="22"/>
          <w:szCs w:val="22"/>
          <w:u w:val="none"/>
        </w:rPr>
        <w:t>.</w:t>
      </w:r>
    </w:p>
    <w:p w14:paraId="4596B00A" w14:textId="77777777" w:rsidR="004D5248" w:rsidRPr="005166F8" w:rsidRDefault="004D5248" w:rsidP="005166F8">
      <w:pPr>
        <w:pStyle w:val="Ttulo3"/>
        <w:spacing w:line="300" w:lineRule="exact"/>
        <w:rPr>
          <w:rFonts w:ascii="Times New Roman" w:eastAsia="Arial Unicode MS" w:hAnsi="Times New Roman"/>
          <w:color w:val="000000"/>
          <w:w w:val="0"/>
          <w:sz w:val="22"/>
          <w:szCs w:val="22"/>
        </w:rPr>
      </w:pPr>
    </w:p>
    <w:p w14:paraId="40EC4ABF"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TERCEIRA -</w:t>
      </w:r>
      <w:r w:rsidRPr="005166F8">
        <w:rPr>
          <w:rFonts w:ascii="Times New Roman" w:eastAsia="Arial Unicode MS" w:hAnsi="Times New Roman"/>
          <w:color w:val="000000"/>
          <w:w w:val="0"/>
          <w:sz w:val="22"/>
          <w:szCs w:val="22"/>
        </w:rPr>
        <w:t xml:space="preserve"> </w:t>
      </w:r>
      <w:r w:rsidR="00472677" w:rsidRPr="005166F8">
        <w:rPr>
          <w:rFonts w:ascii="Times New Roman" w:eastAsia="Arial Unicode MS" w:hAnsi="Times New Roman"/>
          <w:color w:val="000000"/>
          <w:w w:val="0"/>
          <w:sz w:val="22"/>
          <w:szCs w:val="22"/>
        </w:rPr>
        <w:t>REGISTRO</w:t>
      </w:r>
    </w:p>
    <w:p w14:paraId="43FC566E" w14:textId="77777777" w:rsidR="004D5248" w:rsidRPr="005166F8" w:rsidRDefault="004D5248" w:rsidP="005166F8">
      <w:pPr>
        <w:spacing w:line="300" w:lineRule="exact"/>
        <w:jc w:val="both"/>
        <w:rPr>
          <w:rFonts w:eastAsia="Arial Unicode MS"/>
          <w:sz w:val="22"/>
          <w:szCs w:val="22"/>
        </w:rPr>
      </w:pPr>
    </w:p>
    <w:p w14:paraId="428C9A05" w14:textId="04841C08" w:rsidR="004D5248" w:rsidRPr="005166F8" w:rsidRDefault="00472677"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3.1.</w:t>
      </w:r>
      <w:r w:rsidRPr="005166F8">
        <w:rPr>
          <w:rFonts w:eastAsia="Arial Unicode MS"/>
          <w:color w:val="000000"/>
          <w:w w:val="0"/>
          <w:sz w:val="22"/>
          <w:szCs w:val="22"/>
        </w:rPr>
        <w:tab/>
      </w:r>
      <w:r w:rsidRPr="005C382B">
        <w:rPr>
          <w:rFonts w:eastAsia="Arial Unicode MS"/>
          <w:color w:val="000000"/>
          <w:w w:val="0"/>
          <w:sz w:val="22"/>
          <w:szCs w:val="22"/>
        </w:rPr>
        <w:t xml:space="preserve">A </w:t>
      </w:r>
      <w:proofErr w:type="spellStart"/>
      <w:r w:rsidRPr="005C382B">
        <w:rPr>
          <w:rFonts w:eastAsia="Arial Unicode MS"/>
          <w:color w:val="000000"/>
          <w:w w:val="0"/>
          <w:sz w:val="22"/>
          <w:szCs w:val="22"/>
        </w:rPr>
        <w:t>Fiduciante</w:t>
      </w:r>
      <w:proofErr w:type="spellEnd"/>
      <w:r w:rsidRPr="005C382B">
        <w:rPr>
          <w:rFonts w:eastAsia="Arial Unicode MS"/>
          <w:color w:val="000000"/>
          <w:w w:val="0"/>
          <w:sz w:val="22"/>
          <w:szCs w:val="22"/>
        </w:rPr>
        <w:t xml:space="preserve"> se obriga, às suas expensas</w:t>
      </w:r>
      <w:r w:rsidR="00F70124" w:rsidRPr="005C382B">
        <w:rPr>
          <w:rFonts w:eastAsia="Arial Unicode MS"/>
          <w:color w:val="000000"/>
          <w:w w:val="0"/>
          <w:sz w:val="22"/>
          <w:szCs w:val="22"/>
        </w:rPr>
        <w:t>,</w:t>
      </w:r>
      <w:r w:rsidR="00DB3A71" w:rsidRPr="005C382B">
        <w:rPr>
          <w:rFonts w:eastAsia="Arial Unicode MS"/>
          <w:color w:val="000000"/>
          <w:w w:val="0"/>
          <w:sz w:val="22"/>
          <w:szCs w:val="22"/>
        </w:rPr>
        <w:t xml:space="preserve"> </w:t>
      </w:r>
      <w:r w:rsidRPr="005C382B">
        <w:rPr>
          <w:rFonts w:eastAsia="Arial Unicode MS"/>
          <w:color w:val="000000"/>
          <w:w w:val="0"/>
          <w:sz w:val="22"/>
          <w:szCs w:val="22"/>
        </w:rPr>
        <w:t>a realizar o protocolo para registro deste Contrato</w:t>
      </w:r>
      <w:r w:rsidR="005D63EB" w:rsidRPr="005C382B">
        <w:rPr>
          <w:rFonts w:eastAsia="Arial Unicode MS"/>
          <w:color w:val="000000"/>
          <w:w w:val="0"/>
          <w:sz w:val="22"/>
          <w:szCs w:val="22"/>
        </w:rPr>
        <w:t xml:space="preserve"> </w:t>
      </w:r>
      <w:r w:rsidR="006205EC" w:rsidRPr="005C382B">
        <w:rPr>
          <w:rFonts w:eastAsia="Arial Unicode MS"/>
          <w:color w:val="000000"/>
          <w:w w:val="0"/>
          <w:sz w:val="22"/>
          <w:szCs w:val="22"/>
        </w:rPr>
        <w:t xml:space="preserve">em </w:t>
      </w:r>
      <w:r w:rsidR="00F70124" w:rsidRPr="005C382B">
        <w:rPr>
          <w:rFonts w:eastAsia="Arial Unicode MS"/>
          <w:color w:val="000000"/>
          <w:w w:val="0"/>
          <w:sz w:val="22"/>
          <w:szCs w:val="22"/>
        </w:rPr>
        <w:t xml:space="preserve">até </w:t>
      </w:r>
      <w:r w:rsidR="00A64E85" w:rsidRPr="00F96E2F">
        <w:rPr>
          <w:rFonts w:eastAsia="Arial Unicode MS"/>
          <w:color w:val="000000"/>
          <w:w w:val="0"/>
          <w:sz w:val="22"/>
          <w:szCs w:val="22"/>
        </w:rPr>
        <w:t>5</w:t>
      </w:r>
      <w:r w:rsidR="00A64E85" w:rsidRPr="005C382B">
        <w:rPr>
          <w:rFonts w:eastAsia="Arial Unicode MS"/>
          <w:color w:val="000000"/>
          <w:w w:val="0"/>
          <w:sz w:val="22"/>
          <w:szCs w:val="22"/>
        </w:rPr>
        <w:t xml:space="preserve"> (</w:t>
      </w:r>
      <w:r w:rsidR="00A64E85" w:rsidRPr="00F96E2F">
        <w:rPr>
          <w:rFonts w:eastAsia="Arial Unicode MS"/>
          <w:color w:val="000000"/>
          <w:w w:val="0"/>
          <w:sz w:val="22"/>
          <w:szCs w:val="22"/>
        </w:rPr>
        <w:t xml:space="preserve">cinco) </w:t>
      </w:r>
      <w:r w:rsidR="006205EC" w:rsidRPr="00F96E2F">
        <w:rPr>
          <w:rFonts w:eastAsia="Arial Unicode MS"/>
          <w:color w:val="000000"/>
          <w:w w:val="0"/>
          <w:sz w:val="22"/>
          <w:szCs w:val="22"/>
        </w:rPr>
        <w:t>Dias Úteis, contados da celebração deste Contrato,</w:t>
      </w:r>
      <w:r w:rsidRPr="00F96E2F">
        <w:rPr>
          <w:rFonts w:eastAsia="Arial Unicode MS"/>
          <w:color w:val="000000"/>
          <w:w w:val="0"/>
          <w:sz w:val="22"/>
          <w:szCs w:val="22"/>
        </w:rPr>
        <w:t xml:space="preserve"> no </w:t>
      </w:r>
      <w:r w:rsidR="00AF4715" w:rsidRPr="00F96E2F">
        <w:rPr>
          <w:color w:val="000000"/>
          <w:sz w:val="22"/>
          <w:szCs w:val="22"/>
        </w:rPr>
        <w:t>1</w:t>
      </w:r>
      <w:r w:rsidR="007B7E07" w:rsidRPr="00F96E2F">
        <w:rPr>
          <w:color w:val="000000"/>
          <w:sz w:val="22"/>
          <w:szCs w:val="22"/>
        </w:rPr>
        <w:t xml:space="preserve">º </w:t>
      </w:r>
      <w:r w:rsidR="00AF4715" w:rsidRPr="00F96E2F">
        <w:rPr>
          <w:color w:val="000000"/>
          <w:sz w:val="22"/>
          <w:szCs w:val="22"/>
        </w:rPr>
        <w:t>Cartório de Registro de Imóveis de Recife</w:t>
      </w:r>
      <w:r w:rsidRPr="00F96E2F">
        <w:rPr>
          <w:rFonts w:eastAsia="Arial Unicode MS"/>
          <w:color w:val="000000"/>
          <w:w w:val="0"/>
          <w:sz w:val="22"/>
          <w:szCs w:val="22"/>
        </w:rPr>
        <w:t>.</w:t>
      </w:r>
      <w:r w:rsidR="00C64E44" w:rsidRPr="005166F8">
        <w:rPr>
          <w:rFonts w:eastAsia="Arial Unicode MS"/>
          <w:color w:val="000000"/>
          <w:w w:val="0"/>
          <w:sz w:val="22"/>
          <w:szCs w:val="22"/>
        </w:rPr>
        <w:t xml:space="preserve"> </w:t>
      </w:r>
    </w:p>
    <w:p w14:paraId="26FD866A" w14:textId="77777777" w:rsidR="004D5248" w:rsidRPr="005166F8" w:rsidRDefault="004D5248" w:rsidP="005166F8">
      <w:pPr>
        <w:spacing w:line="300" w:lineRule="exact"/>
        <w:jc w:val="both"/>
        <w:rPr>
          <w:rFonts w:eastAsia="Arial Unicode MS"/>
          <w:color w:val="000000"/>
          <w:w w:val="0"/>
          <w:sz w:val="22"/>
          <w:szCs w:val="22"/>
        </w:rPr>
      </w:pPr>
    </w:p>
    <w:p w14:paraId="671A46C1" w14:textId="2A939B5F" w:rsidR="00C57B49" w:rsidRPr="005166F8" w:rsidRDefault="00472677" w:rsidP="005166F8">
      <w:pPr>
        <w:spacing w:line="300" w:lineRule="exact"/>
        <w:ind w:left="708"/>
        <w:jc w:val="both"/>
        <w:rPr>
          <w:rFonts w:eastAsia="Arial Unicode MS"/>
          <w:color w:val="000000"/>
          <w:w w:val="0"/>
          <w:sz w:val="22"/>
          <w:szCs w:val="22"/>
        </w:rPr>
      </w:pPr>
      <w:r w:rsidRPr="005166F8">
        <w:rPr>
          <w:rFonts w:eastAsia="Arial Unicode MS"/>
          <w:b/>
          <w:color w:val="000000"/>
          <w:sz w:val="22"/>
          <w:szCs w:val="22"/>
        </w:rPr>
        <w:t>3.</w:t>
      </w:r>
      <w:r w:rsidRPr="005166F8">
        <w:rPr>
          <w:rFonts w:eastAsia="Arial Unicode MS"/>
          <w:b/>
          <w:color w:val="000000"/>
          <w:w w:val="0"/>
          <w:sz w:val="22"/>
          <w:szCs w:val="22"/>
        </w:rPr>
        <w:t>1.1</w:t>
      </w:r>
      <w:r w:rsidRPr="005166F8">
        <w:rPr>
          <w:rFonts w:eastAsia="Arial Unicode MS"/>
          <w:b/>
          <w:color w:val="000000"/>
          <w:sz w:val="22"/>
          <w:szCs w:val="22"/>
        </w:rPr>
        <w:t>.</w:t>
      </w:r>
      <w:r w:rsidR="00F753C5" w:rsidRPr="005166F8">
        <w:rPr>
          <w:rFonts w:eastAsia="Arial Unicode MS"/>
          <w:color w:val="000000"/>
          <w:sz w:val="22"/>
          <w:szCs w:val="22"/>
        </w:rPr>
        <w:tab/>
      </w:r>
      <w:r w:rsidRPr="005166F8">
        <w:rPr>
          <w:rFonts w:eastAsia="Arial Unicode MS"/>
          <w:color w:val="000000"/>
          <w:w w:val="0"/>
          <w:sz w:val="22"/>
          <w:szCs w:val="22"/>
        </w:rPr>
        <w:t xml:space="preserve">A </w:t>
      </w:r>
      <w:proofErr w:type="spellStart"/>
      <w:r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deverá encaminhar à Fiduciária: (i) cópia digitalizada da </w:t>
      </w:r>
      <w:proofErr w:type="spellStart"/>
      <w:r w:rsidRPr="005166F8">
        <w:rPr>
          <w:rFonts w:eastAsia="Arial Unicode MS"/>
          <w:color w:val="000000"/>
          <w:w w:val="0"/>
          <w:sz w:val="22"/>
          <w:szCs w:val="22"/>
        </w:rPr>
        <w:t>prenotação</w:t>
      </w:r>
      <w:proofErr w:type="spellEnd"/>
      <w:r w:rsidRPr="005166F8">
        <w:rPr>
          <w:rFonts w:eastAsia="Arial Unicode MS"/>
          <w:color w:val="000000"/>
          <w:w w:val="0"/>
          <w:sz w:val="22"/>
          <w:szCs w:val="22"/>
        </w:rPr>
        <w:t xml:space="preserve"> do presente </w:t>
      </w:r>
      <w:r w:rsidR="00DB3A71" w:rsidRPr="005166F8">
        <w:rPr>
          <w:rFonts w:eastAsia="Arial Unicode MS"/>
          <w:color w:val="000000"/>
          <w:w w:val="0"/>
          <w:sz w:val="22"/>
          <w:szCs w:val="22"/>
        </w:rPr>
        <w:t>Contrato</w:t>
      </w:r>
      <w:r w:rsidRPr="005166F8">
        <w:rPr>
          <w:rFonts w:eastAsia="Arial Unicode MS"/>
          <w:color w:val="000000"/>
          <w:w w:val="0"/>
          <w:sz w:val="22"/>
          <w:szCs w:val="22"/>
        </w:rPr>
        <w:t xml:space="preserve"> </w:t>
      </w:r>
      <w:r w:rsidR="00AF4715">
        <w:rPr>
          <w:rFonts w:eastAsia="Arial Unicode MS"/>
          <w:color w:val="000000"/>
          <w:w w:val="0"/>
          <w:sz w:val="22"/>
          <w:szCs w:val="22"/>
        </w:rPr>
        <w:t xml:space="preserve">ou </w:t>
      </w:r>
      <w:r w:rsidR="00AF4715" w:rsidRPr="005166F8">
        <w:rPr>
          <w:rFonts w:eastAsia="Arial Unicode MS"/>
          <w:color w:val="000000"/>
          <w:w w:val="0"/>
          <w:sz w:val="22"/>
          <w:szCs w:val="22"/>
        </w:rPr>
        <w:t xml:space="preserve">de </w:t>
      </w:r>
      <w:r w:rsidR="00AF4715" w:rsidRPr="005C382B">
        <w:rPr>
          <w:rFonts w:eastAsia="Arial Unicode MS"/>
          <w:color w:val="000000"/>
          <w:w w:val="0"/>
          <w:sz w:val="22"/>
          <w:szCs w:val="22"/>
        </w:rPr>
        <w:t xml:space="preserve">qualquer aditamento </w:t>
      </w:r>
      <w:r w:rsidRPr="005C382B">
        <w:rPr>
          <w:rFonts w:eastAsia="Arial Unicode MS"/>
          <w:color w:val="000000"/>
          <w:w w:val="0"/>
          <w:sz w:val="22"/>
          <w:szCs w:val="22"/>
        </w:rPr>
        <w:t>no Cartório de Registro de Imóveis competente</w:t>
      </w:r>
      <w:r w:rsidR="00DB3A71" w:rsidRPr="005C382B">
        <w:rPr>
          <w:rFonts w:eastAsia="Arial Unicode MS"/>
          <w:color w:val="000000"/>
          <w:w w:val="0"/>
          <w:sz w:val="22"/>
          <w:szCs w:val="22"/>
        </w:rPr>
        <w:t xml:space="preserve">, </w:t>
      </w:r>
      <w:r w:rsidR="00A64E85" w:rsidRPr="005C382B">
        <w:rPr>
          <w:rFonts w:eastAsia="Arial Unicode MS"/>
          <w:color w:val="000000"/>
          <w:w w:val="0"/>
          <w:sz w:val="22"/>
          <w:szCs w:val="22"/>
        </w:rPr>
        <w:t>no 1º (</w:t>
      </w:r>
      <w:r w:rsidR="00A64E85" w:rsidRPr="00F96E2F">
        <w:rPr>
          <w:rFonts w:eastAsia="Arial Unicode MS"/>
          <w:color w:val="000000"/>
          <w:w w:val="0"/>
          <w:sz w:val="22"/>
          <w:szCs w:val="22"/>
        </w:rPr>
        <w:t xml:space="preserve">primeiro) dia </w:t>
      </w:r>
      <w:r w:rsidR="00610AB7" w:rsidRPr="00F96E2F">
        <w:rPr>
          <w:rFonts w:eastAsia="Arial Unicode MS"/>
          <w:color w:val="000000"/>
          <w:w w:val="0"/>
          <w:sz w:val="22"/>
          <w:szCs w:val="22"/>
        </w:rPr>
        <w:t>útil subsequente à data do</w:t>
      </w:r>
      <w:r w:rsidR="00A64E85" w:rsidRPr="00F96E2F">
        <w:rPr>
          <w:rFonts w:eastAsia="Arial Unicode MS"/>
          <w:color w:val="000000"/>
          <w:w w:val="0"/>
          <w:sz w:val="22"/>
          <w:szCs w:val="22"/>
        </w:rPr>
        <w:t xml:space="preserve"> protocolo no </w:t>
      </w:r>
      <w:r w:rsidR="00A64E85" w:rsidRPr="00F96E2F">
        <w:rPr>
          <w:color w:val="000000"/>
          <w:sz w:val="22"/>
          <w:szCs w:val="22"/>
        </w:rPr>
        <w:t>1º Cartório de Registro de Imóveis de Recife</w:t>
      </w:r>
      <w:r w:rsidRPr="00F96E2F">
        <w:rPr>
          <w:rFonts w:eastAsia="Arial Unicode MS"/>
          <w:color w:val="000000"/>
          <w:w w:val="0"/>
          <w:sz w:val="22"/>
          <w:szCs w:val="22"/>
        </w:rPr>
        <w:t>; e (</w:t>
      </w:r>
      <w:proofErr w:type="spellStart"/>
      <w:r w:rsidRPr="005166F8">
        <w:rPr>
          <w:rFonts w:eastAsia="Arial Unicode MS"/>
          <w:color w:val="000000"/>
          <w:w w:val="0"/>
          <w:sz w:val="22"/>
          <w:szCs w:val="22"/>
        </w:rPr>
        <w:t>ii</w:t>
      </w:r>
      <w:proofErr w:type="spellEnd"/>
      <w:r w:rsidRPr="005166F8">
        <w:rPr>
          <w:rFonts w:eastAsia="Arial Unicode MS"/>
          <w:color w:val="000000"/>
          <w:w w:val="0"/>
          <w:sz w:val="22"/>
          <w:szCs w:val="22"/>
        </w:rPr>
        <w:t xml:space="preserve">) </w:t>
      </w:r>
      <w:r w:rsidR="00EC3654">
        <w:rPr>
          <w:rFonts w:eastAsia="Arial Unicode MS"/>
          <w:color w:val="000000"/>
          <w:w w:val="0"/>
          <w:sz w:val="22"/>
          <w:szCs w:val="22"/>
        </w:rPr>
        <w:t>cópia digitalizada</w:t>
      </w:r>
      <w:r w:rsidRPr="005166F8">
        <w:rPr>
          <w:rFonts w:eastAsia="Arial Unicode MS"/>
          <w:color w:val="000000"/>
          <w:w w:val="0"/>
          <w:sz w:val="22"/>
          <w:szCs w:val="22"/>
        </w:rPr>
        <w:t xml:space="preserve"> do presente Contrato</w:t>
      </w:r>
      <w:r w:rsidR="005C382B">
        <w:rPr>
          <w:rFonts w:eastAsia="Arial Unicode MS"/>
          <w:color w:val="000000"/>
          <w:w w:val="0"/>
          <w:sz w:val="22"/>
          <w:szCs w:val="22"/>
        </w:rPr>
        <w:t xml:space="preserve"> </w:t>
      </w:r>
      <w:r w:rsidRPr="005166F8">
        <w:rPr>
          <w:rFonts w:eastAsia="Arial Unicode MS"/>
          <w:color w:val="000000"/>
          <w:w w:val="0"/>
          <w:sz w:val="22"/>
          <w:szCs w:val="22"/>
        </w:rPr>
        <w:t xml:space="preserve">devidamente registrado no Cartório </w:t>
      </w:r>
      <w:r w:rsidRPr="005166F8">
        <w:rPr>
          <w:rFonts w:eastAsia="Arial Unicode MS"/>
          <w:color w:val="000000"/>
          <w:w w:val="0"/>
          <w:sz w:val="22"/>
          <w:szCs w:val="22"/>
        </w:rPr>
        <w:lastRenderedPageBreak/>
        <w:t xml:space="preserve">de Registro de Imóveis competente, </w:t>
      </w:r>
      <w:r w:rsidR="005C382B">
        <w:rPr>
          <w:rFonts w:eastAsia="Arial Unicode MS"/>
          <w:color w:val="000000"/>
          <w:w w:val="0"/>
          <w:sz w:val="22"/>
          <w:szCs w:val="22"/>
        </w:rPr>
        <w:t xml:space="preserve">bem como </w:t>
      </w:r>
      <w:r w:rsidR="005C382B" w:rsidRPr="005166F8">
        <w:rPr>
          <w:rFonts w:eastAsia="Arial Unicode MS"/>
          <w:color w:val="000000"/>
          <w:w w:val="0"/>
          <w:sz w:val="22"/>
          <w:szCs w:val="22"/>
        </w:rPr>
        <w:t xml:space="preserve">de qualquer aditamento </w:t>
      </w:r>
      <w:r w:rsidR="005C382B">
        <w:rPr>
          <w:rFonts w:eastAsia="Arial Unicode MS"/>
          <w:color w:val="000000"/>
          <w:w w:val="0"/>
          <w:sz w:val="22"/>
          <w:szCs w:val="22"/>
        </w:rPr>
        <w:t>em</w:t>
      </w:r>
      <w:r w:rsidRPr="005166F8">
        <w:rPr>
          <w:rFonts w:eastAsia="Arial Unicode MS"/>
          <w:color w:val="000000"/>
          <w:w w:val="0"/>
          <w:sz w:val="22"/>
          <w:szCs w:val="22"/>
        </w:rPr>
        <w:t xml:space="preserve"> </w:t>
      </w:r>
      <w:r w:rsidRPr="005C382B">
        <w:rPr>
          <w:rFonts w:eastAsia="Arial Unicode MS"/>
          <w:color w:val="000000"/>
          <w:w w:val="0"/>
          <w:sz w:val="22"/>
          <w:szCs w:val="22"/>
        </w:rPr>
        <w:t xml:space="preserve">até </w:t>
      </w:r>
      <w:r w:rsidR="00332F06" w:rsidRPr="00F96E2F">
        <w:rPr>
          <w:rFonts w:eastAsia="Arial Unicode MS"/>
          <w:color w:val="000000"/>
          <w:w w:val="0"/>
          <w:sz w:val="22"/>
          <w:szCs w:val="22"/>
        </w:rPr>
        <w:t>3</w:t>
      </w:r>
      <w:r w:rsidR="00AF4715" w:rsidRPr="00F96E2F">
        <w:rPr>
          <w:rFonts w:eastAsia="Arial Unicode MS"/>
          <w:color w:val="000000"/>
          <w:w w:val="0"/>
          <w:sz w:val="22"/>
          <w:szCs w:val="22"/>
        </w:rPr>
        <w:t>0</w:t>
      </w:r>
      <w:r w:rsidR="00C64E44" w:rsidRPr="005C382B">
        <w:rPr>
          <w:rFonts w:eastAsia="Arial Unicode MS"/>
          <w:color w:val="000000"/>
          <w:w w:val="0"/>
          <w:sz w:val="22"/>
          <w:szCs w:val="22"/>
        </w:rPr>
        <w:t xml:space="preserve"> </w:t>
      </w:r>
      <w:r w:rsidR="00E50F55" w:rsidRPr="005C382B">
        <w:rPr>
          <w:rFonts w:eastAsia="Arial Unicode MS"/>
          <w:color w:val="000000"/>
          <w:w w:val="0"/>
          <w:sz w:val="22"/>
          <w:szCs w:val="22"/>
        </w:rPr>
        <w:t>(</w:t>
      </w:r>
      <w:r w:rsidR="00332F06" w:rsidRPr="00F96E2F">
        <w:rPr>
          <w:rFonts w:eastAsia="Arial Unicode MS"/>
          <w:color w:val="000000"/>
          <w:w w:val="0"/>
          <w:sz w:val="22"/>
          <w:szCs w:val="22"/>
        </w:rPr>
        <w:t>trinta</w:t>
      </w:r>
      <w:r w:rsidR="00E50F55" w:rsidRPr="005C382B">
        <w:rPr>
          <w:rFonts w:eastAsia="Arial Unicode MS"/>
          <w:color w:val="000000"/>
          <w:w w:val="0"/>
          <w:sz w:val="22"/>
          <w:szCs w:val="22"/>
        </w:rPr>
        <w:t xml:space="preserve">) </w:t>
      </w:r>
      <w:r w:rsidRPr="005C382B">
        <w:rPr>
          <w:rFonts w:eastAsia="Arial Unicode MS"/>
          <w:color w:val="000000"/>
          <w:w w:val="0"/>
          <w:sz w:val="22"/>
          <w:szCs w:val="22"/>
        </w:rPr>
        <w:t xml:space="preserve">dias a contar </w:t>
      </w:r>
      <w:r w:rsidR="00DB3A71" w:rsidRPr="005C382B">
        <w:rPr>
          <w:rFonts w:eastAsia="Arial Unicode MS"/>
          <w:color w:val="000000"/>
          <w:w w:val="0"/>
          <w:sz w:val="22"/>
          <w:szCs w:val="22"/>
        </w:rPr>
        <w:t xml:space="preserve">de sua </w:t>
      </w:r>
      <w:r w:rsidR="006E6C52" w:rsidRPr="005C382B">
        <w:rPr>
          <w:rFonts w:eastAsia="Arial Unicode MS"/>
          <w:color w:val="000000"/>
          <w:w w:val="0"/>
          <w:sz w:val="22"/>
          <w:szCs w:val="22"/>
        </w:rPr>
        <w:t xml:space="preserve">respectiva data de </w:t>
      </w:r>
      <w:r w:rsidR="00DB3A71" w:rsidRPr="005C382B">
        <w:rPr>
          <w:rFonts w:eastAsia="Arial Unicode MS"/>
          <w:color w:val="000000"/>
          <w:w w:val="0"/>
          <w:sz w:val="22"/>
          <w:szCs w:val="22"/>
        </w:rPr>
        <w:t>assinatura</w:t>
      </w:r>
      <w:r w:rsidR="00EC3654" w:rsidRPr="005C382B">
        <w:rPr>
          <w:rFonts w:eastAsia="Arial Unicode MS"/>
          <w:color w:val="000000"/>
          <w:w w:val="0"/>
          <w:sz w:val="22"/>
          <w:szCs w:val="22"/>
        </w:rPr>
        <w:t>, observado o estabelecido</w:t>
      </w:r>
      <w:r w:rsidR="00EC3654">
        <w:rPr>
          <w:rFonts w:eastAsia="Arial Unicode MS"/>
          <w:color w:val="000000"/>
          <w:w w:val="0"/>
          <w:sz w:val="22"/>
          <w:szCs w:val="22"/>
        </w:rPr>
        <w:t xml:space="preserve"> na Cláusula 3.1.2 abaixo</w:t>
      </w:r>
      <w:r w:rsidRPr="005166F8">
        <w:rPr>
          <w:rFonts w:eastAsia="Arial Unicode MS"/>
          <w:color w:val="000000"/>
          <w:w w:val="0"/>
          <w:sz w:val="22"/>
          <w:szCs w:val="22"/>
        </w:rPr>
        <w:t>.</w:t>
      </w:r>
      <w:r w:rsidR="00F70124" w:rsidRPr="005166F8">
        <w:rPr>
          <w:rFonts w:eastAsia="Arial Unicode MS"/>
          <w:color w:val="000000"/>
          <w:w w:val="0"/>
          <w:sz w:val="22"/>
          <w:szCs w:val="22"/>
        </w:rPr>
        <w:t xml:space="preserve"> </w:t>
      </w:r>
    </w:p>
    <w:p w14:paraId="7619476E" w14:textId="5B340C63" w:rsidR="004D5248" w:rsidRPr="005166F8" w:rsidRDefault="004D5248" w:rsidP="005166F8">
      <w:pPr>
        <w:spacing w:line="300" w:lineRule="exact"/>
        <w:ind w:left="708"/>
        <w:jc w:val="both"/>
        <w:rPr>
          <w:rFonts w:eastAsia="Arial Unicode MS"/>
          <w:color w:val="000000"/>
          <w:w w:val="0"/>
          <w:sz w:val="22"/>
          <w:szCs w:val="22"/>
        </w:rPr>
      </w:pPr>
    </w:p>
    <w:p w14:paraId="42D647B0" w14:textId="0B8CC3AF" w:rsidR="004D5248" w:rsidRPr="005166F8" w:rsidRDefault="00472677" w:rsidP="005166F8">
      <w:pPr>
        <w:spacing w:line="300" w:lineRule="exact"/>
        <w:ind w:left="708"/>
        <w:jc w:val="both"/>
        <w:rPr>
          <w:rFonts w:eastAsia="Arial Unicode MS"/>
          <w:color w:val="000000"/>
          <w:w w:val="0"/>
          <w:sz w:val="22"/>
          <w:szCs w:val="22"/>
        </w:rPr>
      </w:pPr>
      <w:r w:rsidRPr="005166F8">
        <w:rPr>
          <w:b/>
          <w:sz w:val="22"/>
          <w:szCs w:val="22"/>
        </w:rPr>
        <w:t>3.1.</w:t>
      </w:r>
      <w:r w:rsidR="00A416B0" w:rsidRPr="005166F8">
        <w:rPr>
          <w:b/>
          <w:sz w:val="22"/>
          <w:szCs w:val="22"/>
        </w:rPr>
        <w:t>2</w:t>
      </w:r>
      <w:r w:rsidRPr="005166F8">
        <w:rPr>
          <w:b/>
          <w:sz w:val="22"/>
          <w:szCs w:val="22"/>
        </w:rPr>
        <w:t>.</w:t>
      </w:r>
      <w:r w:rsidR="00F753C5" w:rsidRPr="005166F8">
        <w:rPr>
          <w:sz w:val="22"/>
          <w:szCs w:val="22"/>
        </w:rPr>
        <w:tab/>
      </w:r>
      <w:r w:rsidR="00DB3A71" w:rsidRPr="005166F8">
        <w:rPr>
          <w:rFonts w:eastAsia="Arial Unicode MS"/>
          <w:color w:val="000000"/>
          <w:w w:val="0"/>
          <w:sz w:val="22"/>
          <w:szCs w:val="22"/>
        </w:rPr>
        <w:t xml:space="preserve">Exclusivamente na hipótese do Cartório de Registro de Imóveis competente solicitar o cumprimento de quaisquer exigências ou de atrasos provocados pelo próprio Cartório de Registro de Imóveis competente ou por quaisquer terceiros, sem que haja culpa da </w:t>
      </w:r>
      <w:proofErr w:type="spellStart"/>
      <w:r w:rsidR="00DB3A71" w:rsidRPr="005166F8">
        <w:rPr>
          <w:rFonts w:eastAsia="Arial Unicode MS"/>
          <w:color w:val="000000"/>
          <w:w w:val="0"/>
          <w:sz w:val="22"/>
          <w:szCs w:val="22"/>
        </w:rPr>
        <w:t>Fiduciante</w:t>
      </w:r>
      <w:proofErr w:type="spellEnd"/>
      <w:r w:rsidR="001B4004" w:rsidRPr="005166F8">
        <w:rPr>
          <w:rFonts w:eastAsia="Arial Unicode MS"/>
          <w:color w:val="000000"/>
          <w:w w:val="0"/>
          <w:sz w:val="22"/>
          <w:szCs w:val="22"/>
        </w:rPr>
        <w:t xml:space="preserve"> e desde que a </w:t>
      </w:r>
      <w:proofErr w:type="spellStart"/>
      <w:r w:rsidR="001B4004" w:rsidRPr="005166F8">
        <w:rPr>
          <w:rFonts w:eastAsia="Arial Unicode MS"/>
          <w:color w:val="000000"/>
          <w:w w:val="0"/>
          <w:sz w:val="22"/>
          <w:szCs w:val="22"/>
        </w:rPr>
        <w:t>Fiduciante</w:t>
      </w:r>
      <w:proofErr w:type="spellEnd"/>
      <w:r w:rsidR="001B4004" w:rsidRPr="005166F8">
        <w:rPr>
          <w:rFonts w:eastAsia="Arial Unicode MS"/>
          <w:color w:val="000000"/>
          <w:w w:val="0"/>
          <w:sz w:val="22"/>
          <w:szCs w:val="22"/>
        </w:rPr>
        <w:t xml:space="preserve"> comprove </w:t>
      </w:r>
      <w:r w:rsidR="003F2976" w:rsidRPr="005166F8">
        <w:rPr>
          <w:rFonts w:eastAsia="Arial Unicode MS"/>
          <w:color w:val="000000"/>
          <w:w w:val="0"/>
          <w:sz w:val="22"/>
          <w:szCs w:val="22"/>
        </w:rPr>
        <w:t xml:space="preserve">à </w:t>
      </w:r>
      <w:r w:rsidR="001B4004" w:rsidRPr="005166F8">
        <w:rPr>
          <w:rFonts w:eastAsia="Arial Unicode MS"/>
          <w:color w:val="000000"/>
          <w:w w:val="0"/>
          <w:sz w:val="22"/>
          <w:szCs w:val="22"/>
        </w:rPr>
        <w:t>Fiduciária que atuou diligentemente no processo de registro e/ou de cumprimento de exigências eventualmente real</w:t>
      </w:r>
      <w:r w:rsidR="00BC6AF7" w:rsidRPr="005166F8">
        <w:rPr>
          <w:rFonts w:eastAsia="Arial Unicode MS"/>
          <w:color w:val="000000"/>
          <w:w w:val="0"/>
          <w:sz w:val="22"/>
          <w:szCs w:val="22"/>
        </w:rPr>
        <w:t>i</w:t>
      </w:r>
      <w:r w:rsidR="001B4004" w:rsidRPr="005166F8">
        <w:rPr>
          <w:rFonts w:eastAsia="Arial Unicode MS"/>
          <w:color w:val="000000"/>
          <w:w w:val="0"/>
          <w:sz w:val="22"/>
          <w:szCs w:val="22"/>
        </w:rPr>
        <w:t>z</w:t>
      </w:r>
      <w:r w:rsidR="00BC6AF7" w:rsidRPr="005166F8">
        <w:rPr>
          <w:rFonts w:eastAsia="Arial Unicode MS"/>
          <w:color w:val="000000"/>
          <w:w w:val="0"/>
          <w:sz w:val="22"/>
          <w:szCs w:val="22"/>
        </w:rPr>
        <w:t>a</w:t>
      </w:r>
      <w:r w:rsidR="001B4004" w:rsidRPr="005166F8">
        <w:rPr>
          <w:rFonts w:eastAsia="Arial Unicode MS"/>
          <w:color w:val="000000"/>
          <w:w w:val="0"/>
          <w:sz w:val="22"/>
          <w:szCs w:val="22"/>
        </w:rPr>
        <w:t>das pelo Cartório de Registro de Imóveis</w:t>
      </w:r>
      <w:r w:rsidR="00DB3A71" w:rsidRPr="005166F8">
        <w:rPr>
          <w:rFonts w:eastAsia="Arial Unicode MS"/>
          <w:color w:val="000000"/>
          <w:w w:val="0"/>
          <w:sz w:val="22"/>
          <w:szCs w:val="22"/>
        </w:rPr>
        <w:t>, o prazo mencionado no item (</w:t>
      </w:r>
      <w:proofErr w:type="spellStart"/>
      <w:r w:rsidR="00DB3A71" w:rsidRPr="005166F8">
        <w:rPr>
          <w:rFonts w:eastAsia="Arial Unicode MS"/>
          <w:color w:val="000000"/>
          <w:w w:val="0"/>
          <w:sz w:val="22"/>
          <w:szCs w:val="22"/>
        </w:rPr>
        <w:t>ii</w:t>
      </w:r>
      <w:proofErr w:type="spellEnd"/>
      <w:r w:rsidR="00DB3A71" w:rsidRPr="005166F8">
        <w:rPr>
          <w:rFonts w:eastAsia="Arial Unicode MS"/>
          <w:color w:val="000000"/>
          <w:w w:val="0"/>
          <w:sz w:val="22"/>
          <w:szCs w:val="22"/>
        </w:rPr>
        <w:t xml:space="preserve">) da Cláusula 3.1.1 acima será </w:t>
      </w:r>
      <w:r w:rsidR="008A2DFA" w:rsidRPr="005C382B">
        <w:rPr>
          <w:rFonts w:eastAsia="Arial Unicode MS"/>
          <w:color w:val="000000"/>
          <w:w w:val="0"/>
          <w:sz w:val="22"/>
          <w:szCs w:val="22"/>
        </w:rPr>
        <w:t xml:space="preserve">automaticamente </w:t>
      </w:r>
      <w:r w:rsidR="00DB3A71" w:rsidRPr="005C382B">
        <w:rPr>
          <w:rFonts w:eastAsia="Arial Unicode MS"/>
          <w:color w:val="000000"/>
          <w:w w:val="0"/>
          <w:sz w:val="22"/>
          <w:szCs w:val="22"/>
        </w:rPr>
        <w:t xml:space="preserve">prorrogado por </w:t>
      </w:r>
      <w:r w:rsidR="00BC6AF7" w:rsidRPr="005C382B">
        <w:rPr>
          <w:rFonts w:eastAsia="Arial Unicode MS"/>
          <w:color w:val="000000"/>
          <w:w w:val="0"/>
          <w:sz w:val="22"/>
          <w:szCs w:val="22"/>
        </w:rPr>
        <w:t xml:space="preserve">até </w:t>
      </w:r>
      <w:r w:rsidR="00820DA0" w:rsidRPr="005C382B">
        <w:rPr>
          <w:rFonts w:eastAsia="Arial Unicode MS"/>
          <w:color w:val="000000"/>
          <w:w w:val="0"/>
          <w:sz w:val="22"/>
          <w:szCs w:val="22"/>
        </w:rPr>
        <w:t>1</w:t>
      </w:r>
      <w:r w:rsidR="00BC6AF7" w:rsidRPr="005C382B">
        <w:rPr>
          <w:rFonts w:eastAsia="Arial Unicode MS"/>
          <w:color w:val="000000"/>
          <w:w w:val="0"/>
          <w:sz w:val="22"/>
          <w:szCs w:val="22"/>
        </w:rPr>
        <w:t xml:space="preserve"> (</w:t>
      </w:r>
      <w:r w:rsidR="00820DA0" w:rsidRPr="005C382B">
        <w:rPr>
          <w:rFonts w:eastAsia="Arial Unicode MS"/>
          <w:color w:val="000000"/>
          <w:w w:val="0"/>
          <w:sz w:val="22"/>
          <w:szCs w:val="22"/>
        </w:rPr>
        <w:t>um</w:t>
      </w:r>
      <w:r w:rsidR="00BC6AF7" w:rsidRPr="005C382B">
        <w:rPr>
          <w:rFonts w:eastAsia="Arial Unicode MS"/>
          <w:color w:val="000000"/>
          <w:w w:val="0"/>
          <w:sz w:val="22"/>
          <w:szCs w:val="22"/>
        </w:rPr>
        <w:t xml:space="preserve">) </w:t>
      </w:r>
      <w:r w:rsidR="00DB3A71" w:rsidRPr="005C382B">
        <w:rPr>
          <w:rFonts w:eastAsia="Arial Unicode MS"/>
          <w:color w:val="000000"/>
          <w:w w:val="0"/>
          <w:sz w:val="22"/>
          <w:szCs w:val="22"/>
        </w:rPr>
        <w:t>período</w:t>
      </w:r>
      <w:r w:rsidR="00DB3A71" w:rsidRPr="005C382B">
        <w:rPr>
          <w:sz w:val="22"/>
          <w:szCs w:val="22"/>
        </w:rPr>
        <w:t xml:space="preserve"> </w:t>
      </w:r>
      <w:r w:rsidR="003F2976" w:rsidRPr="005C382B">
        <w:rPr>
          <w:sz w:val="22"/>
          <w:szCs w:val="22"/>
        </w:rPr>
        <w:t xml:space="preserve">de </w:t>
      </w:r>
      <w:r w:rsidR="00AF4715" w:rsidRPr="00F96E2F">
        <w:rPr>
          <w:sz w:val="22"/>
          <w:szCs w:val="22"/>
        </w:rPr>
        <w:t>30</w:t>
      </w:r>
      <w:r w:rsidR="003F2976" w:rsidRPr="005C382B">
        <w:rPr>
          <w:sz w:val="22"/>
          <w:szCs w:val="22"/>
        </w:rPr>
        <w:t xml:space="preserve"> (</w:t>
      </w:r>
      <w:r w:rsidR="00AF4715" w:rsidRPr="00F96E2F">
        <w:rPr>
          <w:sz w:val="22"/>
          <w:szCs w:val="22"/>
        </w:rPr>
        <w:t>trinta</w:t>
      </w:r>
      <w:r w:rsidR="003F2976" w:rsidRPr="005C382B">
        <w:rPr>
          <w:sz w:val="22"/>
          <w:szCs w:val="22"/>
        </w:rPr>
        <w:t>) dias</w:t>
      </w:r>
      <w:r w:rsidR="003F2976" w:rsidRPr="005166F8">
        <w:rPr>
          <w:sz w:val="22"/>
          <w:szCs w:val="22"/>
        </w:rPr>
        <w:t xml:space="preserve"> corridos, </w:t>
      </w:r>
      <w:r w:rsidR="00DB3A71" w:rsidRPr="005166F8">
        <w:rPr>
          <w:sz w:val="22"/>
          <w:szCs w:val="22"/>
        </w:rPr>
        <w:t>exclusivamente para o cumprimento das referidas exigências</w:t>
      </w:r>
      <w:r w:rsidR="00DB3A71" w:rsidRPr="005166F8">
        <w:rPr>
          <w:rFonts w:eastAsia="Arial Unicode MS"/>
          <w:color w:val="000000"/>
          <w:w w:val="0"/>
          <w:sz w:val="22"/>
          <w:szCs w:val="22"/>
        </w:rPr>
        <w:t xml:space="preserve">, devendo a </w:t>
      </w:r>
      <w:proofErr w:type="spellStart"/>
      <w:r w:rsidR="00DB3A71" w:rsidRPr="005166F8">
        <w:rPr>
          <w:rFonts w:eastAsia="Arial Unicode MS"/>
          <w:color w:val="000000"/>
          <w:w w:val="0"/>
          <w:sz w:val="22"/>
          <w:szCs w:val="22"/>
        </w:rPr>
        <w:t>Fiduciante</w:t>
      </w:r>
      <w:proofErr w:type="spellEnd"/>
      <w:r w:rsidR="00DB3A71" w:rsidRPr="005166F8">
        <w:rPr>
          <w:rFonts w:eastAsia="Arial Unicode MS"/>
          <w:color w:val="000000"/>
          <w:w w:val="0"/>
          <w:sz w:val="22"/>
          <w:szCs w:val="22"/>
        </w:rPr>
        <w:t xml:space="preserve"> manter válida a </w:t>
      </w:r>
      <w:proofErr w:type="spellStart"/>
      <w:r w:rsidR="00DB3A71" w:rsidRPr="005166F8">
        <w:rPr>
          <w:rFonts w:eastAsia="Arial Unicode MS"/>
          <w:color w:val="000000"/>
          <w:w w:val="0"/>
          <w:sz w:val="22"/>
          <w:szCs w:val="22"/>
        </w:rPr>
        <w:t>prenotação</w:t>
      </w:r>
      <w:proofErr w:type="spellEnd"/>
      <w:r w:rsidR="00DB3A71" w:rsidRPr="005166F8">
        <w:rPr>
          <w:rFonts w:eastAsia="Arial Unicode MS"/>
          <w:color w:val="000000"/>
          <w:w w:val="0"/>
          <w:sz w:val="22"/>
          <w:szCs w:val="22"/>
        </w:rPr>
        <w:t xml:space="preserve"> durante todo o período de cumprimento das exigências.</w:t>
      </w:r>
      <w:r w:rsidR="004154DE" w:rsidRPr="005166F8">
        <w:rPr>
          <w:rFonts w:eastAsia="Arial Unicode MS"/>
          <w:color w:val="000000"/>
          <w:w w:val="0"/>
          <w:sz w:val="22"/>
          <w:szCs w:val="22"/>
        </w:rPr>
        <w:t xml:space="preserve"> </w:t>
      </w:r>
    </w:p>
    <w:p w14:paraId="3189072D" w14:textId="77777777" w:rsidR="004D5248" w:rsidRPr="005166F8" w:rsidRDefault="004D5248" w:rsidP="005166F8">
      <w:pPr>
        <w:spacing w:line="300" w:lineRule="exact"/>
        <w:ind w:left="708"/>
        <w:jc w:val="both"/>
        <w:rPr>
          <w:sz w:val="22"/>
          <w:szCs w:val="22"/>
        </w:rPr>
      </w:pPr>
    </w:p>
    <w:p w14:paraId="70E513D3" w14:textId="77777777" w:rsidR="001C1473" w:rsidRPr="005166F8" w:rsidRDefault="00DB3A71" w:rsidP="005166F8">
      <w:pPr>
        <w:spacing w:line="300" w:lineRule="exact"/>
        <w:ind w:left="708"/>
        <w:jc w:val="both"/>
        <w:rPr>
          <w:sz w:val="22"/>
          <w:szCs w:val="22"/>
        </w:rPr>
      </w:pPr>
      <w:r w:rsidRPr="005166F8">
        <w:rPr>
          <w:b/>
          <w:sz w:val="22"/>
          <w:szCs w:val="22"/>
        </w:rPr>
        <w:t>3.1.3.</w:t>
      </w:r>
      <w:r w:rsidRPr="005166F8">
        <w:rPr>
          <w:b/>
          <w:sz w:val="22"/>
          <w:szCs w:val="22"/>
        </w:rPr>
        <w:tab/>
      </w:r>
      <w:r w:rsidR="00564C02" w:rsidRPr="001158A7">
        <w:rPr>
          <w:sz w:val="22"/>
          <w:szCs w:val="22"/>
        </w:rPr>
        <w:t xml:space="preserve">Caso a </w:t>
      </w:r>
      <w:proofErr w:type="spellStart"/>
      <w:r w:rsidR="00564C02" w:rsidRPr="001158A7">
        <w:rPr>
          <w:sz w:val="22"/>
          <w:szCs w:val="22"/>
        </w:rPr>
        <w:t>Fiduciante</w:t>
      </w:r>
      <w:proofErr w:type="spellEnd"/>
      <w:r w:rsidR="00564C02" w:rsidRPr="001158A7">
        <w:rPr>
          <w:sz w:val="22"/>
          <w:szCs w:val="22"/>
        </w:rPr>
        <w:t xml:space="preserve"> não efetue o registro do presente Contrato ou de qualquer aditamento nos termos referidos acima, fica a Fiduciária, sem prejuízo de caracterizar descumprimento de obrigação não pecuniária por parte da </w:t>
      </w:r>
      <w:proofErr w:type="spellStart"/>
      <w:r w:rsidR="00564C02" w:rsidRPr="001158A7">
        <w:rPr>
          <w:sz w:val="22"/>
          <w:szCs w:val="22"/>
        </w:rPr>
        <w:t>Fiduciante</w:t>
      </w:r>
      <w:proofErr w:type="spellEnd"/>
      <w:r w:rsidR="00564C02" w:rsidRPr="001158A7">
        <w:rPr>
          <w:sz w:val="22"/>
          <w:szCs w:val="22"/>
        </w:rPr>
        <w:t xml:space="preserve">, autorizada a proceder ao mencionado registro, devendo a </w:t>
      </w:r>
      <w:proofErr w:type="spellStart"/>
      <w:r w:rsidR="00564C02" w:rsidRPr="001158A7">
        <w:rPr>
          <w:sz w:val="22"/>
          <w:szCs w:val="22"/>
        </w:rPr>
        <w:t>Fiduciante</w:t>
      </w:r>
      <w:proofErr w:type="spellEnd"/>
      <w:r w:rsidR="00564C02" w:rsidRPr="001158A7">
        <w:rPr>
          <w:sz w:val="22"/>
          <w:szCs w:val="22"/>
        </w:rPr>
        <w:t xml:space="preserve"> arcar com todas as despesas incorridas pela Fiduciária para tanto</w:t>
      </w:r>
      <w:r w:rsidR="00564C02">
        <w:rPr>
          <w:sz w:val="22"/>
          <w:szCs w:val="22"/>
        </w:rPr>
        <w:t>.</w:t>
      </w:r>
    </w:p>
    <w:p w14:paraId="1F3674A0" w14:textId="77777777" w:rsidR="008660E4" w:rsidRDefault="008660E4" w:rsidP="001158A7">
      <w:pPr>
        <w:spacing w:line="300" w:lineRule="exact"/>
        <w:ind w:left="1560"/>
        <w:jc w:val="both"/>
        <w:rPr>
          <w:b/>
          <w:sz w:val="22"/>
          <w:szCs w:val="22"/>
        </w:rPr>
      </w:pPr>
    </w:p>
    <w:p w14:paraId="0724D20E" w14:textId="77777777" w:rsidR="008660E4" w:rsidRPr="004E681F" w:rsidRDefault="008660E4" w:rsidP="004E681F">
      <w:pPr>
        <w:spacing w:line="300" w:lineRule="exact"/>
        <w:ind w:hanging="1"/>
        <w:jc w:val="both"/>
        <w:rPr>
          <w:rFonts w:eastAsia="Arial Unicode MS"/>
          <w:sz w:val="22"/>
          <w:szCs w:val="22"/>
        </w:rPr>
      </w:pPr>
      <w:r>
        <w:rPr>
          <w:b/>
          <w:sz w:val="22"/>
          <w:szCs w:val="22"/>
        </w:rPr>
        <w:t>3.2.</w:t>
      </w:r>
      <w:r>
        <w:rPr>
          <w:b/>
          <w:sz w:val="22"/>
          <w:szCs w:val="22"/>
        </w:rPr>
        <w:tab/>
      </w:r>
      <w:r w:rsidRPr="005166F8">
        <w:rPr>
          <w:rStyle w:val="DeltaViewInsertion"/>
          <w:rFonts w:eastAsia="Arial Unicode MS"/>
          <w:color w:val="auto"/>
          <w:sz w:val="22"/>
          <w:szCs w:val="22"/>
          <w:u w:val="none"/>
        </w:rPr>
        <w:t xml:space="preserve">A </w:t>
      </w:r>
      <w:proofErr w:type="spellStart"/>
      <w:r w:rsidRPr="005166F8">
        <w:rPr>
          <w:rStyle w:val="DeltaViewInsertion"/>
          <w:rFonts w:eastAsia="Arial Unicode MS"/>
          <w:color w:val="auto"/>
          <w:sz w:val="22"/>
          <w:szCs w:val="22"/>
          <w:u w:val="none"/>
        </w:rPr>
        <w:t>Fiduciante</w:t>
      </w:r>
      <w:proofErr w:type="spellEnd"/>
      <w:r w:rsidRPr="005166F8">
        <w:rPr>
          <w:rStyle w:val="DeltaViewInsertion"/>
          <w:rFonts w:eastAsia="Arial Unicode MS"/>
          <w:color w:val="auto"/>
          <w:sz w:val="22"/>
          <w:szCs w:val="22"/>
          <w:u w:val="none"/>
        </w:rPr>
        <w:t>, neste ato, irrevogavelmente nomeia a Fiduciária como mandatária, nos termos dos artigos 653 e seguintes do Código Civil, com os mais amplos poderes para atender a eventuais exigências do Cartório de Registro de Imóveis competente, tomando todas as providências necessárias ao registro deste Contrato, podendo, inclusive, celebrar qualquer instrumento público ou particular. A Fiduciária poderá substabelecer os poderes que lhe são outorgados nos termos desta Cláusula para qualquer terceiro que na qualidade de cessionário da Fiduciária se torne titular</w:t>
      </w:r>
      <w:r w:rsidRPr="005166F8">
        <w:rPr>
          <w:rStyle w:val="DeltaViewMoveDestination"/>
          <w:rFonts w:eastAsia="Arial Unicode MS"/>
          <w:color w:val="auto"/>
          <w:sz w:val="22"/>
          <w:szCs w:val="22"/>
          <w:u w:val="none"/>
        </w:rPr>
        <w:t xml:space="preserve"> da garantia constituída por este Contrato</w:t>
      </w:r>
      <w:r w:rsidRPr="005166F8">
        <w:rPr>
          <w:rStyle w:val="DeltaViewInsertion"/>
          <w:rFonts w:eastAsia="Arial Unicode MS"/>
          <w:color w:val="auto"/>
          <w:sz w:val="22"/>
          <w:szCs w:val="22"/>
          <w:u w:val="none"/>
        </w:rPr>
        <w:t>. A nomeação da Fiduciária como procuradora nos termos deste Contrato deverá ser considerada realizada em benefício da Fiduciária, sendo</w:t>
      </w:r>
      <w:r w:rsidRPr="005166F8">
        <w:rPr>
          <w:rStyle w:val="DeltaViewMoveDestination"/>
          <w:rFonts w:eastAsia="Arial Unicode MS"/>
          <w:color w:val="auto"/>
          <w:sz w:val="22"/>
          <w:szCs w:val="22"/>
          <w:u w:val="none"/>
        </w:rPr>
        <w:t xml:space="preserve"> irrevogável e irretratável</w:t>
      </w:r>
      <w:r w:rsidRPr="005166F8">
        <w:rPr>
          <w:rStyle w:val="DeltaViewInsertion"/>
          <w:rFonts w:eastAsia="Arial Unicode MS"/>
          <w:color w:val="auto"/>
          <w:sz w:val="22"/>
          <w:szCs w:val="22"/>
          <w:u w:val="none"/>
        </w:rPr>
        <w:t xml:space="preserve"> nos termos do artigo 684, e com poderes para atuar em causa própria, nos termos do artigo 117, ambos do Código Civil. A </w:t>
      </w:r>
      <w:proofErr w:type="spellStart"/>
      <w:r w:rsidRPr="005166F8">
        <w:rPr>
          <w:rStyle w:val="DeltaViewInsertion"/>
          <w:rFonts w:eastAsia="Arial Unicode MS"/>
          <w:color w:val="auto"/>
          <w:sz w:val="22"/>
          <w:szCs w:val="22"/>
          <w:u w:val="none"/>
        </w:rPr>
        <w:t>Fiduciante</w:t>
      </w:r>
      <w:proofErr w:type="spellEnd"/>
      <w:r w:rsidRPr="005166F8">
        <w:rPr>
          <w:rStyle w:val="DeltaViewInsertion"/>
          <w:rFonts w:eastAsia="Arial Unicode MS"/>
          <w:color w:val="auto"/>
          <w:sz w:val="22"/>
          <w:szCs w:val="22"/>
          <w:u w:val="none"/>
        </w:rPr>
        <w:t xml:space="preserve"> se compromete</w:t>
      </w:r>
      <w:r w:rsidR="007B7E07">
        <w:rPr>
          <w:rStyle w:val="DeltaViewInsertion"/>
          <w:rFonts w:eastAsia="Arial Unicode MS"/>
          <w:color w:val="auto"/>
          <w:sz w:val="22"/>
          <w:szCs w:val="22"/>
          <w:u w:val="none"/>
        </w:rPr>
        <w:t xml:space="preserve"> a, automaticamente e independente de qualquer solicitação da Fiduciária, enviar uma procuração atualizada</w:t>
      </w:r>
      <w:r w:rsidR="007B7E07" w:rsidRPr="005166F8">
        <w:rPr>
          <w:rStyle w:val="DeltaViewInsertion"/>
          <w:rFonts w:eastAsia="Arial Unicode MS"/>
          <w:color w:val="auto"/>
          <w:sz w:val="22"/>
          <w:szCs w:val="22"/>
          <w:u w:val="none"/>
        </w:rPr>
        <w:t xml:space="preserve"> até </w:t>
      </w:r>
      <w:r w:rsidR="007B7E07">
        <w:rPr>
          <w:rStyle w:val="DeltaViewInsertion"/>
          <w:rFonts w:eastAsia="Arial Unicode MS"/>
          <w:color w:val="auto"/>
          <w:sz w:val="22"/>
          <w:szCs w:val="22"/>
          <w:u w:val="none"/>
        </w:rPr>
        <w:t>1</w:t>
      </w:r>
      <w:r w:rsidR="007B7E07" w:rsidRPr="005166F8">
        <w:rPr>
          <w:rStyle w:val="DeltaViewInsertion"/>
          <w:rFonts w:eastAsia="Arial Unicode MS"/>
          <w:color w:val="auto"/>
          <w:sz w:val="22"/>
          <w:szCs w:val="22"/>
          <w:u w:val="none"/>
        </w:rPr>
        <w:t>5 (</w:t>
      </w:r>
      <w:r w:rsidR="007B7E07">
        <w:rPr>
          <w:rStyle w:val="DeltaViewInsertion"/>
          <w:rFonts w:eastAsia="Arial Unicode MS"/>
          <w:color w:val="auto"/>
          <w:sz w:val="22"/>
          <w:szCs w:val="22"/>
          <w:u w:val="none"/>
        </w:rPr>
        <w:t>quinze</w:t>
      </w:r>
      <w:r w:rsidR="007B7E07" w:rsidRPr="005166F8">
        <w:rPr>
          <w:rStyle w:val="DeltaViewInsertion"/>
          <w:rFonts w:eastAsia="Arial Unicode MS"/>
          <w:color w:val="auto"/>
          <w:sz w:val="22"/>
          <w:szCs w:val="22"/>
          <w:u w:val="none"/>
        </w:rPr>
        <w:t xml:space="preserve">) dias úteis </w:t>
      </w:r>
      <w:r w:rsidR="007B7E07">
        <w:rPr>
          <w:rStyle w:val="DeltaViewInsertion"/>
          <w:rFonts w:eastAsia="Arial Unicode MS"/>
          <w:color w:val="auto"/>
          <w:sz w:val="22"/>
          <w:szCs w:val="22"/>
          <w:u w:val="none"/>
        </w:rPr>
        <w:t>antes</w:t>
      </w:r>
      <w:r w:rsidR="007B7E07" w:rsidRPr="005166F8">
        <w:rPr>
          <w:rStyle w:val="DeltaViewInsertion"/>
          <w:rFonts w:eastAsia="Arial Unicode MS"/>
          <w:color w:val="auto"/>
          <w:sz w:val="22"/>
          <w:szCs w:val="22"/>
          <w:u w:val="none"/>
        </w:rPr>
        <w:t xml:space="preserve"> da </w:t>
      </w:r>
      <w:r w:rsidR="007B7E07">
        <w:rPr>
          <w:rStyle w:val="DeltaViewInsertion"/>
          <w:rFonts w:eastAsia="Arial Unicode MS"/>
          <w:color w:val="auto"/>
          <w:sz w:val="22"/>
          <w:szCs w:val="22"/>
          <w:u w:val="none"/>
        </w:rPr>
        <w:t>data de vencimento da procuração anterior</w:t>
      </w:r>
      <w:r w:rsidR="007B7E07" w:rsidRPr="005166F8">
        <w:rPr>
          <w:rStyle w:val="DeltaViewInsertion"/>
          <w:rFonts w:eastAsia="Arial Unicode MS"/>
          <w:color w:val="auto"/>
          <w:sz w:val="22"/>
          <w:szCs w:val="22"/>
          <w:u w:val="none"/>
        </w:rPr>
        <w:t xml:space="preserve">, </w:t>
      </w:r>
      <w:r w:rsidR="007B7E07">
        <w:rPr>
          <w:rStyle w:val="DeltaViewInsertion"/>
          <w:rFonts w:eastAsia="Arial Unicode MS"/>
          <w:color w:val="auto"/>
          <w:sz w:val="22"/>
          <w:szCs w:val="22"/>
          <w:u w:val="none"/>
        </w:rPr>
        <w:t>renovando, desta forma,</w:t>
      </w:r>
      <w:r w:rsidR="007B7E07" w:rsidRPr="005166F8">
        <w:rPr>
          <w:rStyle w:val="DeltaViewInsertion"/>
          <w:rFonts w:eastAsia="Arial Unicode MS"/>
          <w:color w:val="auto"/>
          <w:sz w:val="22"/>
          <w:szCs w:val="22"/>
          <w:u w:val="none"/>
        </w:rPr>
        <w:t xml:space="preserve"> a procuração ora outorgada por meio de instrumento de procuração em separado</w:t>
      </w:r>
      <w:r w:rsidR="007B7E07">
        <w:rPr>
          <w:rStyle w:val="DeltaViewInsertion"/>
          <w:rFonts w:eastAsia="Arial Unicode MS"/>
          <w:color w:val="auto"/>
          <w:sz w:val="22"/>
          <w:szCs w:val="22"/>
          <w:u w:val="none"/>
        </w:rPr>
        <w:t>, nos termos do Anexo I</w:t>
      </w:r>
      <w:r w:rsidR="00953DAE">
        <w:rPr>
          <w:rStyle w:val="DeltaViewInsertion"/>
          <w:rFonts w:eastAsia="Arial Unicode MS"/>
          <w:color w:val="auto"/>
          <w:sz w:val="22"/>
          <w:szCs w:val="22"/>
          <w:u w:val="none"/>
        </w:rPr>
        <w:t>II</w:t>
      </w:r>
      <w:r w:rsidRPr="005166F8">
        <w:rPr>
          <w:rStyle w:val="DeltaViewInsertion"/>
          <w:rFonts w:eastAsia="Arial Unicode MS"/>
          <w:color w:val="auto"/>
          <w:sz w:val="22"/>
          <w:szCs w:val="22"/>
          <w:u w:val="none"/>
        </w:rPr>
        <w:t xml:space="preserve">. </w:t>
      </w:r>
    </w:p>
    <w:p w14:paraId="2A9B11D8" w14:textId="77777777" w:rsidR="004D5248" w:rsidRPr="005166F8" w:rsidRDefault="004D5248" w:rsidP="005166F8">
      <w:pPr>
        <w:spacing w:line="300" w:lineRule="exact"/>
        <w:jc w:val="both"/>
        <w:rPr>
          <w:rFonts w:eastAsia="Arial Unicode MS"/>
          <w:w w:val="0"/>
          <w:sz w:val="22"/>
          <w:szCs w:val="22"/>
        </w:rPr>
      </w:pPr>
    </w:p>
    <w:p w14:paraId="1A084C22"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QUARTA -</w:t>
      </w:r>
      <w:r w:rsidRPr="005166F8">
        <w:rPr>
          <w:rFonts w:ascii="Times New Roman" w:eastAsia="Arial Unicode MS" w:hAnsi="Times New Roman"/>
          <w:color w:val="000000"/>
          <w:w w:val="0"/>
          <w:sz w:val="22"/>
          <w:szCs w:val="22"/>
        </w:rPr>
        <w:t xml:space="preserve"> </w:t>
      </w:r>
      <w:r w:rsidR="00884D57" w:rsidRPr="005166F8">
        <w:rPr>
          <w:rFonts w:ascii="Times New Roman" w:eastAsia="Arial Unicode MS" w:hAnsi="Times New Roman"/>
          <w:color w:val="000000"/>
          <w:w w:val="0"/>
          <w:sz w:val="22"/>
          <w:szCs w:val="22"/>
        </w:rPr>
        <w:t>DECLARAÇÕES E GARANTIAS</w:t>
      </w:r>
    </w:p>
    <w:p w14:paraId="4B5D84D3" w14:textId="77777777" w:rsidR="004D5248" w:rsidRPr="005166F8" w:rsidRDefault="004D5248" w:rsidP="005166F8">
      <w:pPr>
        <w:spacing w:line="300" w:lineRule="exact"/>
        <w:jc w:val="both"/>
        <w:rPr>
          <w:rFonts w:eastAsia="Arial Unicode MS"/>
          <w:b/>
          <w:color w:val="000000"/>
          <w:w w:val="0"/>
          <w:sz w:val="22"/>
          <w:szCs w:val="22"/>
        </w:rPr>
      </w:pPr>
    </w:p>
    <w:p w14:paraId="5DBD6FA3" w14:textId="77777777" w:rsidR="004D5248" w:rsidRPr="005166F8" w:rsidRDefault="00884D57" w:rsidP="005166F8">
      <w:pPr>
        <w:spacing w:line="300" w:lineRule="exact"/>
        <w:jc w:val="both"/>
        <w:rPr>
          <w:sz w:val="22"/>
          <w:szCs w:val="22"/>
        </w:rPr>
      </w:pPr>
      <w:r w:rsidRPr="005166F8">
        <w:rPr>
          <w:b/>
          <w:sz w:val="22"/>
          <w:szCs w:val="22"/>
        </w:rPr>
        <w:t>4.1.</w:t>
      </w:r>
      <w:r w:rsidR="00F753C5" w:rsidRPr="005166F8">
        <w:rPr>
          <w:sz w:val="22"/>
          <w:szCs w:val="22"/>
        </w:rPr>
        <w:tab/>
      </w:r>
      <w:r w:rsidRPr="005166F8">
        <w:rPr>
          <w:sz w:val="22"/>
          <w:szCs w:val="22"/>
        </w:rPr>
        <w:t>Cada Parte presta à outra as declarações e garantias previstas nesta Cláusula, as quais são verdadeiras, completas e precisas na presente data:</w:t>
      </w:r>
    </w:p>
    <w:p w14:paraId="4770AA03" w14:textId="77777777" w:rsidR="004D5248" w:rsidRPr="005166F8" w:rsidRDefault="004D5248" w:rsidP="005166F8">
      <w:pPr>
        <w:spacing w:line="300" w:lineRule="exact"/>
        <w:jc w:val="both"/>
        <w:rPr>
          <w:sz w:val="22"/>
          <w:szCs w:val="22"/>
        </w:rPr>
      </w:pPr>
    </w:p>
    <w:p w14:paraId="48372136"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proofErr w:type="spellStart"/>
      <w:r w:rsidRPr="005166F8">
        <w:rPr>
          <w:sz w:val="22"/>
          <w:szCs w:val="22"/>
        </w:rPr>
        <w:t>é</w:t>
      </w:r>
      <w:proofErr w:type="spellEnd"/>
      <w:r w:rsidRPr="005166F8">
        <w:rPr>
          <w:sz w:val="22"/>
          <w:szCs w:val="22"/>
        </w:rPr>
        <w:t xml:space="preserve"> sociedade legalmente </w:t>
      </w:r>
      <w:r w:rsidR="00DB3A71" w:rsidRPr="005166F8">
        <w:rPr>
          <w:sz w:val="22"/>
          <w:szCs w:val="22"/>
        </w:rPr>
        <w:t xml:space="preserve">constituída </w:t>
      </w:r>
      <w:r w:rsidRPr="005166F8">
        <w:rPr>
          <w:sz w:val="22"/>
          <w:szCs w:val="22"/>
        </w:rPr>
        <w:t>e existente de acordo com as leis brasileiras;</w:t>
      </w:r>
    </w:p>
    <w:p w14:paraId="0601F295" w14:textId="77777777" w:rsidR="004D5248" w:rsidRPr="005166F8" w:rsidRDefault="004D5248" w:rsidP="005166F8">
      <w:pPr>
        <w:spacing w:line="300" w:lineRule="exact"/>
        <w:ind w:left="709" w:hanging="283"/>
        <w:jc w:val="both"/>
        <w:rPr>
          <w:sz w:val="22"/>
          <w:szCs w:val="22"/>
        </w:rPr>
      </w:pPr>
    </w:p>
    <w:p w14:paraId="13C3E911"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possui plena capacidade e legitimidade para celebrar e executar o presente Contrato em todos os seus termos;</w:t>
      </w:r>
    </w:p>
    <w:p w14:paraId="5DD0E7B9" w14:textId="77777777" w:rsidR="004D5248" w:rsidRPr="005166F8" w:rsidRDefault="004D5248" w:rsidP="005166F8">
      <w:pPr>
        <w:spacing w:line="300" w:lineRule="exact"/>
        <w:ind w:left="709" w:hanging="283"/>
        <w:jc w:val="both"/>
        <w:rPr>
          <w:sz w:val="22"/>
          <w:szCs w:val="22"/>
        </w:rPr>
      </w:pPr>
    </w:p>
    <w:p w14:paraId="3256870A"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a celebração deste Contrato e o cumprimento das obrigações que ora assume (i) não violam qualquer disposição contida em seus documentos societários; (</w:t>
      </w:r>
      <w:proofErr w:type="spellStart"/>
      <w:r w:rsidRPr="005166F8">
        <w:rPr>
          <w:sz w:val="22"/>
          <w:szCs w:val="22"/>
        </w:rPr>
        <w:t>ii</w:t>
      </w:r>
      <w:proofErr w:type="spellEnd"/>
      <w:r w:rsidRPr="005166F8">
        <w:rPr>
          <w:sz w:val="22"/>
          <w:szCs w:val="22"/>
        </w:rPr>
        <w:t>) não violam qualquer lei, regulamento, decisão judicial, administrativa ou arbitral, a que esteja vinculada; (</w:t>
      </w:r>
      <w:proofErr w:type="spellStart"/>
      <w:r w:rsidRPr="005166F8">
        <w:rPr>
          <w:sz w:val="22"/>
          <w:szCs w:val="22"/>
        </w:rPr>
        <w:t>iii</w:t>
      </w:r>
      <w:proofErr w:type="spellEnd"/>
      <w:r w:rsidRPr="005166F8">
        <w:rPr>
          <w:sz w:val="22"/>
          <w:szCs w:val="22"/>
        </w:rPr>
        <w:t>) não infringem qualquer contrato, compromisso ou instrumento público ou particular que sejam parte; e (</w:t>
      </w:r>
      <w:proofErr w:type="spellStart"/>
      <w:r w:rsidRPr="005166F8">
        <w:rPr>
          <w:sz w:val="22"/>
          <w:szCs w:val="22"/>
        </w:rPr>
        <w:t>iv</w:t>
      </w:r>
      <w:proofErr w:type="spellEnd"/>
      <w:r w:rsidRPr="005166F8">
        <w:rPr>
          <w:sz w:val="22"/>
          <w:szCs w:val="22"/>
        </w:rPr>
        <w:t>) não exigem consentimento, aprovação ou autorização de qualquer natureza;</w:t>
      </w:r>
    </w:p>
    <w:p w14:paraId="3C875483" w14:textId="77777777" w:rsidR="004D5248" w:rsidRPr="005166F8" w:rsidRDefault="004D5248" w:rsidP="005166F8">
      <w:pPr>
        <w:spacing w:line="300" w:lineRule="exact"/>
        <w:ind w:left="709" w:hanging="283"/>
        <w:jc w:val="both"/>
        <w:rPr>
          <w:sz w:val="22"/>
          <w:szCs w:val="22"/>
        </w:rPr>
      </w:pPr>
    </w:p>
    <w:p w14:paraId="2EC2032D"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o presente Contrato é validamente celebrado e constitui obrigação legal, válida, vinculante e ex</w:t>
      </w:r>
      <w:r w:rsidR="00AB4216" w:rsidRPr="005166F8">
        <w:rPr>
          <w:sz w:val="22"/>
          <w:szCs w:val="22"/>
        </w:rPr>
        <w:t>equ</w:t>
      </w:r>
      <w:r w:rsidRPr="005166F8">
        <w:rPr>
          <w:sz w:val="22"/>
          <w:szCs w:val="22"/>
        </w:rPr>
        <w:t>ível contra cada Parte, de acordo com os seus termos; e</w:t>
      </w:r>
    </w:p>
    <w:p w14:paraId="6400AA2A" w14:textId="77777777" w:rsidR="004D5248" w:rsidRPr="005166F8" w:rsidRDefault="004D5248" w:rsidP="005166F8">
      <w:pPr>
        <w:spacing w:line="300" w:lineRule="exact"/>
        <w:ind w:left="709" w:hanging="283"/>
        <w:jc w:val="both"/>
        <w:rPr>
          <w:sz w:val="22"/>
          <w:szCs w:val="22"/>
        </w:rPr>
      </w:pPr>
    </w:p>
    <w:p w14:paraId="088CFEC7"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está apta a observar as disposições previstas neste Contrato e agirá em relação a este com boa-fé, lealdade e probidade.</w:t>
      </w:r>
    </w:p>
    <w:p w14:paraId="2416D2E4" w14:textId="77777777" w:rsidR="004D5248" w:rsidRPr="005166F8" w:rsidRDefault="004D5248" w:rsidP="005166F8">
      <w:pPr>
        <w:pStyle w:val="Corpodetexto2"/>
        <w:widowControl/>
        <w:spacing w:line="300" w:lineRule="exact"/>
        <w:rPr>
          <w:rFonts w:ascii="Times New Roman" w:hAnsi="Times New Roman"/>
          <w:b w:val="0"/>
          <w:bCs/>
          <w:sz w:val="22"/>
          <w:szCs w:val="22"/>
        </w:rPr>
      </w:pPr>
    </w:p>
    <w:p w14:paraId="1AA529F4" w14:textId="77777777" w:rsidR="004D5248" w:rsidRPr="005166F8" w:rsidRDefault="005A72DF" w:rsidP="005166F8">
      <w:pPr>
        <w:pStyle w:val="Corpodetexto2"/>
        <w:widowControl/>
        <w:spacing w:line="300" w:lineRule="exact"/>
        <w:rPr>
          <w:rFonts w:ascii="Times New Roman" w:hAnsi="Times New Roman"/>
          <w:b w:val="0"/>
          <w:bCs/>
          <w:sz w:val="22"/>
          <w:szCs w:val="22"/>
          <w:u w:val="none"/>
        </w:rPr>
      </w:pPr>
      <w:r w:rsidRPr="005166F8">
        <w:rPr>
          <w:rFonts w:ascii="Times New Roman" w:hAnsi="Times New Roman"/>
          <w:bCs/>
          <w:sz w:val="22"/>
          <w:szCs w:val="22"/>
          <w:u w:val="none"/>
        </w:rPr>
        <w:t>4</w:t>
      </w:r>
      <w:r w:rsidR="00884D57" w:rsidRPr="005166F8">
        <w:rPr>
          <w:rFonts w:ascii="Times New Roman" w:hAnsi="Times New Roman"/>
          <w:bCs/>
          <w:sz w:val="22"/>
          <w:szCs w:val="22"/>
          <w:u w:val="none"/>
        </w:rPr>
        <w:t>.2.</w:t>
      </w:r>
      <w:r w:rsidR="00F753C5" w:rsidRPr="005166F8">
        <w:rPr>
          <w:rFonts w:ascii="Times New Roman" w:hAnsi="Times New Roman"/>
          <w:b w:val="0"/>
          <w:bCs/>
          <w:sz w:val="22"/>
          <w:szCs w:val="22"/>
          <w:u w:val="none"/>
        </w:rPr>
        <w:tab/>
      </w:r>
      <w:r w:rsidR="00884D57" w:rsidRPr="005166F8">
        <w:rPr>
          <w:rFonts w:ascii="Times New Roman" w:hAnsi="Times New Roman"/>
          <w:b w:val="0"/>
          <w:bCs/>
          <w:sz w:val="22"/>
          <w:szCs w:val="22"/>
          <w:u w:val="none"/>
        </w:rPr>
        <w:t xml:space="preserve">A </w:t>
      </w:r>
      <w:proofErr w:type="spellStart"/>
      <w:r w:rsidR="00884D57" w:rsidRPr="005166F8">
        <w:rPr>
          <w:rFonts w:ascii="Times New Roman" w:hAnsi="Times New Roman"/>
          <w:b w:val="0"/>
          <w:bCs/>
          <w:sz w:val="22"/>
          <w:szCs w:val="22"/>
          <w:u w:val="none"/>
        </w:rPr>
        <w:t>Fiduciante</w:t>
      </w:r>
      <w:proofErr w:type="spellEnd"/>
      <w:r w:rsidR="00884D57" w:rsidRPr="005166F8">
        <w:rPr>
          <w:rFonts w:ascii="Times New Roman" w:hAnsi="Times New Roman"/>
          <w:b w:val="0"/>
          <w:bCs/>
          <w:sz w:val="22"/>
          <w:szCs w:val="22"/>
          <w:u w:val="none"/>
        </w:rPr>
        <w:t xml:space="preserve"> </w:t>
      </w:r>
      <w:r w:rsidR="00574134">
        <w:rPr>
          <w:rFonts w:ascii="Times New Roman" w:hAnsi="Times New Roman"/>
          <w:b w:val="0"/>
          <w:bCs/>
          <w:sz w:val="22"/>
          <w:szCs w:val="22"/>
          <w:u w:val="none"/>
        </w:rPr>
        <w:t xml:space="preserve">e a Devedora </w:t>
      </w:r>
      <w:r w:rsidR="00884D57" w:rsidRPr="005166F8">
        <w:rPr>
          <w:rFonts w:ascii="Times New Roman" w:hAnsi="Times New Roman"/>
          <w:b w:val="0"/>
          <w:bCs/>
          <w:sz w:val="22"/>
          <w:szCs w:val="22"/>
          <w:u w:val="none"/>
        </w:rPr>
        <w:t>declara</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e garante</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à Fiduciária</w:t>
      </w:r>
      <w:r w:rsidR="00280BBB" w:rsidRPr="005166F8">
        <w:rPr>
          <w:rFonts w:ascii="Times New Roman" w:hAnsi="Times New Roman"/>
          <w:b w:val="0"/>
          <w:bCs/>
          <w:sz w:val="22"/>
          <w:szCs w:val="22"/>
          <w:u w:val="none"/>
        </w:rPr>
        <w:t>, nesta data,</w:t>
      </w:r>
      <w:r w:rsidR="00884D57" w:rsidRPr="005166F8">
        <w:rPr>
          <w:rFonts w:ascii="Times New Roman" w:hAnsi="Times New Roman"/>
          <w:b w:val="0"/>
          <w:bCs/>
          <w:sz w:val="22"/>
          <w:szCs w:val="22"/>
          <w:u w:val="none"/>
        </w:rPr>
        <w:t xml:space="preserve"> que:</w:t>
      </w:r>
    </w:p>
    <w:p w14:paraId="4D47472A" w14:textId="77777777" w:rsidR="004251C0" w:rsidRPr="005166F8" w:rsidRDefault="004251C0" w:rsidP="005166F8">
      <w:pPr>
        <w:pStyle w:val="Corpodetexto2"/>
        <w:widowControl/>
        <w:spacing w:line="300" w:lineRule="exact"/>
        <w:rPr>
          <w:rFonts w:ascii="Times New Roman" w:hAnsi="Times New Roman"/>
          <w:b w:val="0"/>
          <w:bCs/>
          <w:sz w:val="22"/>
          <w:szCs w:val="22"/>
          <w:u w:val="none"/>
        </w:rPr>
      </w:pPr>
    </w:p>
    <w:p w14:paraId="4281E1B6"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 xml:space="preserve">a </w:t>
      </w:r>
      <w:proofErr w:type="spellStart"/>
      <w:r w:rsidR="00574134">
        <w:rPr>
          <w:rFonts w:ascii="Times New Roman" w:hAnsi="Times New Roman"/>
          <w:b w:val="0"/>
          <w:sz w:val="22"/>
          <w:szCs w:val="22"/>
          <w:u w:val="none"/>
        </w:rPr>
        <w:t>Fiduciante</w:t>
      </w:r>
      <w:proofErr w:type="spellEnd"/>
      <w:r w:rsidR="00574134">
        <w:rPr>
          <w:rFonts w:ascii="Times New Roman" w:hAnsi="Times New Roman"/>
          <w:b w:val="0"/>
          <w:sz w:val="22"/>
          <w:szCs w:val="22"/>
          <w:u w:val="none"/>
        </w:rPr>
        <w:t xml:space="preserve"> é a </w:t>
      </w:r>
      <w:r w:rsidRPr="005166F8">
        <w:rPr>
          <w:rFonts w:ascii="Times New Roman" w:hAnsi="Times New Roman"/>
          <w:b w:val="0"/>
          <w:sz w:val="22"/>
          <w:szCs w:val="22"/>
          <w:u w:val="none"/>
        </w:rPr>
        <w:t>legítima titular do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sz w:val="22"/>
          <w:szCs w:val="22"/>
          <w:u w:val="none"/>
        </w:rPr>
        <w:t>, ora cedid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em alienação fiduciária em garantia do pagamento das Obrigações Garantidas;</w:t>
      </w:r>
    </w:p>
    <w:p w14:paraId="0BBCD997" w14:textId="77777777" w:rsidR="004D5248" w:rsidRPr="005166F8" w:rsidRDefault="004D5248" w:rsidP="005166F8">
      <w:pPr>
        <w:pStyle w:val="Corpodetexto2"/>
        <w:spacing w:line="300" w:lineRule="exact"/>
        <w:ind w:left="709"/>
        <w:rPr>
          <w:rFonts w:ascii="Times New Roman" w:hAnsi="Times New Roman"/>
          <w:b w:val="0"/>
          <w:sz w:val="22"/>
          <w:szCs w:val="22"/>
          <w:u w:val="none"/>
        </w:rPr>
      </w:pPr>
    </w:p>
    <w:p w14:paraId="66F41A7E" w14:textId="77777777" w:rsidR="00425BF2"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Pr="005166F8">
        <w:rPr>
          <w:rFonts w:ascii="Times New Roman" w:hAnsi="Times New Roman"/>
          <w:b w:val="0"/>
          <w:sz w:val="22"/>
          <w:szCs w:val="22"/>
          <w:u w:val="none"/>
        </w:rPr>
        <w:t>está completamente livre e desembaraçad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de quaisquer ônus reais ou pessoais, legais ou convencionais, judiciais ou extrajudiciais</w:t>
      </w:r>
      <w:r w:rsidR="00734EF2" w:rsidRPr="005166F8">
        <w:rPr>
          <w:rFonts w:ascii="Times New Roman" w:hAnsi="Times New Roman"/>
          <w:b w:val="0"/>
          <w:sz w:val="22"/>
          <w:szCs w:val="22"/>
          <w:u w:val="none"/>
        </w:rPr>
        <w:t xml:space="preserve">, exceto com relação à </w:t>
      </w:r>
      <w:r w:rsidR="00360D0E" w:rsidRPr="005166F8">
        <w:rPr>
          <w:rFonts w:ascii="Times New Roman" w:hAnsi="Times New Roman"/>
          <w:b w:val="0"/>
          <w:sz w:val="22"/>
          <w:szCs w:val="22"/>
          <w:u w:val="none"/>
        </w:rPr>
        <w:t>a</w:t>
      </w:r>
      <w:r w:rsidR="00120D35" w:rsidRPr="005166F8">
        <w:rPr>
          <w:rFonts w:ascii="Times New Roman" w:hAnsi="Times New Roman"/>
          <w:b w:val="0"/>
          <w:sz w:val="22"/>
          <w:szCs w:val="22"/>
          <w:u w:val="none"/>
        </w:rPr>
        <w:t xml:space="preserve">lienação </w:t>
      </w:r>
      <w:r w:rsidR="00360D0E" w:rsidRPr="005166F8">
        <w:rPr>
          <w:rFonts w:ascii="Times New Roman" w:hAnsi="Times New Roman"/>
          <w:b w:val="0"/>
          <w:sz w:val="22"/>
          <w:szCs w:val="22"/>
          <w:u w:val="none"/>
        </w:rPr>
        <w:t>f</w:t>
      </w:r>
      <w:r w:rsidR="00734EF2" w:rsidRPr="005166F8">
        <w:rPr>
          <w:rFonts w:ascii="Times New Roman" w:hAnsi="Times New Roman"/>
          <w:b w:val="0"/>
          <w:sz w:val="22"/>
          <w:szCs w:val="22"/>
          <w:u w:val="none"/>
        </w:rPr>
        <w:t>iduciária</w:t>
      </w:r>
      <w:r w:rsidR="00360D0E" w:rsidRPr="005166F8">
        <w:rPr>
          <w:rFonts w:ascii="Times New Roman" w:hAnsi="Times New Roman"/>
          <w:b w:val="0"/>
          <w:sz w:val="22"/>
          <w:szCs w:val="22"/>
          <w:u w:val="none"/>
        </w:rPr>
        <w:t xml:space="preserve"> objeto deste Contrato</w:t>
      </w:r>
      <w:r w:rsidR="006019F5" w:rsidRPr="005166F8">
        <w:rPr>
          <w:rFonts w:ascii="Times New Roman" w:hAnsi="Times New Roman"/>
          <w:b w:val="0"/>
          <w:sz w:val="22"/>
          <w:szCs w:val="22"/>
          <w:u w:val="none"/>
        </w:rPr>
        <w:t>;</w:t>
      </w:r>
      <w:r w:rsidR="006019F5">
        <w:rPr>
          <w:rFonts w:ascii="Times New Roman" w:hAnsi="Times New Roman"/>
          <w:b w:val="0"/>
          <w:sz w:val="22"/>
          <w:szCs w:val="22"/>
          <w:u w:val="none"/>
        </w:rPr>
        <w:t xml:space="preserve"> </w:t>
      </w:r>
    </w:p>
    <w:p w14:paraId="3DA94D28" w14:textId="77777777" w:rsidR="00A8746B" w:rsidRPr="005166F8" w:rsidRDefault="00A8746B" w:rsidP="005166F8">
      <w:pPr>
        <w:pStyle w:val="PargrafodaLista"/>
        <w:spacing w:line="300" w:lineRule="exact"/>
        <w:rPr>
          <w:sz w:val="22"/>
          <w:szCs w:val="22"/>
        </w:rPr>
      </w:pPr>
    </w:p>
    <w:p w14:paraId="2301DB43"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não se encontra</w:t>
      </w:r>
      <w:r w:rsidR="00574134">
        <w:rPr>
          <w:rFonts w:ascii="Times New Roman" w:hAnsi="Times New Roman"/>
          <w:b w:val="0"/>
          <w:sz w:val="22"/>
          <w:szCs w:val="22"/>
          <w:u w:val="none"/>
        </w:rPr>
        <w:t>m</w:t>
      </w:r>
      <w:r w:rsidRPr="005166F8">
        <w:rPr>
          <w:rFonts w:ascii="Times New Roman" w:hAnsi="Times New Roman"/>
          <w:b w:val="0"/>
          <w:sz w:val="22"/>
          <w:szCs w:val="22"/>
          <w:u w:val="none"/>
        </w:rPr>
        <w:t xml:space="preserve"> em estado de necessidade ou sob coação para celebrar este Contrato, quaisquer outros contratos e/ou documentos relacionados, tampouco tem urgência em celebrá-los;</w:t>
      </w:r>
    </w:p>
    <w:p w14:paraId="19456A1D" w14:textId="77777777" w:rsidR="004D5248" w:rsidRPr="005166F8" w:rsidRDefault="004D5248" w:rsidP="005166F8">
      <w:pPr>
        <w:pStyle w:val="PargrafodaLista"/>
        <w:spacing w:line="300" w:lineRule="exact"/>
        <w:jc w:val="both"/>
        <w:rPr>
          <w:b/>
          <w:sz w:val="22"/>
          <w:szCs w:val="22"/>
        </w:rPr>
      </w:pPr>
    </w:p>
    <w:p w14:paraId="1704AD09"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as discussões sobre o objeto do presente Contrato foram conduzidas e implementadas por sua livre iniciativa;</w:t>
      </w:r>
    </w:p>
    <w:p w14:paraId="296EE539" w14:textId="77777777" w:rsidR="004D5248" w:rsidRPr="005166F8" w:rsidRDefault="004D5248" w:rsidP="005166F8">
      <w:pPr>
        <w:pStyle w:val="PargrafodaLista"/>
        <w:spacing w:line="300" w:lineRule="exact"/>
        <w:jc w:val="both"/>
        <w:rPr>
          <w:b/>
          <w:sz w:val="22"/>
          <w:szCs w:val="22"/>
        </w:rPr>
      </w:pPr>
    </w:p>
    <w:p w14:paraId="1E5C82F7" w14:textId="77777777" w:rsidR="004D5248" w:rsidRPr="005166F8" w:rsidRDefault="00574134"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Pr>
          <w:rFonts w:ascii="Times New Roman" w:hAnsi="Times New Roman"/>
          <w:b w:val="0"/>
          <w:sz w:val="22"/>
          <w:szCs w:val="22"/>
          <w:u w:val="none"/>
        </w:rPr>
        <w:t>são</w:t>
      </w:r>
      <w:r w:rsidR="00D42FD9" w:rsidRPr="005166F8">
        <w:rPr>
          <w:rFonts w:ascii="Times New Roman" w:hAnsi="Times New Roman"/>
          <w:b w:val="0"/>
          <w:sz w:val="22"/>
          <w:szCs w:val="22"/>
          <w:u w:val="none"/>
        </w:rPr>
        <w:t xml:space="preserve"> sujeito</w:t>
      </w:r>
      <w:r>
        <w:rPr>
          <w:rFonts w:ascii="Times New Roman" w:hAnsi="Times New Roman"/>
          <w:b w:val="0"/>
          <w:sz w:val="22"/>
          <w:szCs w:val="22"/>
          <w:u w:val="none"/>
        </w:rPr>
        <w:t>s</w:t>
      </w:r>
      <w:r w:rsidR="00D42FD9" w:rsidRPr="005166F8">
        <w:rPr>
          <w:rFonts w:ascii="Times New Roman" w:hAnsi="Times New Roman"/>
          <w:b w:val="0"/>
          <w:sz w:val="22"/>
          <w:szCs w:val="22"/>
          <w:u w:val="none"/>
        </w:rPr>
        <w:t xml:space="preserve"> de direito sofisticado e tem experiência em contratos semelhantes a este e/ou outros relacionados;</w:t>
      </w:r>
    </w:p>
    <w:p w14:paraId="5E190D9A" w14:textId="77777777" w:rsidR="004D5248" w:rsidRPr="005166F8" w:rsidRDefault="004D5248" w:rsidP="005166F8">
      <w:pPr>
        <w:pStyle w:val="Corpodetexto2"/>
        <w:widowControl/>
        <w:spacing w:line="300" w:lineRule="exact"/>
        <w:ind w:left="709"/>
        <w:rPr>
          <w:rFonts w:ascii="Times New Roman" w:hAnsi="Times New Roman"/>
          <w:b w:val="0"/>
          <w:sz w:val="22"/>
          <w:szCs w:val="22"/>
          <w:u w:val="none"/>
        </w:rPr>
      </w:pPr>
    </w:p>
    <w:p w14:paraId="022BBEEA"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fo</w:t>
      </w:r>
      <w:r w:rsidR="00574134">
        <w:rPr>
          <w:rFonts w:ascii="Times New Roman" w:hAnsi="Times New Roman"/>
          <w:b w:val="0"/>
          <w:sz w:val="22"/>
          <w:szCs w:val="22"/>
          <w:u w:val="none"/>
        </w:rPr>
        <w:t>ram</w:t>
      </w:r>
      <w:r w:rsidRPr="005166F8">
        <w:rPr>
          <w:rFonts w:ascii="Times New Roman" w:hAnsi="Times New Roman"/>
          <w:b w:val="0"/>
          <w:sz w:val="22"/>
          <w:szCs w:val="22"/>
          <w:u w:val="none"/>
        </w:rPr>
        <w:t xml:space="preserve"> informada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e avisada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de todas as condições e circunstâncias envolvidas na negociação objeto deste Contrato e que poderiam influenciar a capacidade de expressar a sua vontade, bem como assistida por advogados durante toda a referida negociação;</w:t>
      </w:r>
    </w:p>
    <w:p w14:paraId="6347D50C" w14:textId="77777777" w:rsidR="004D5248" w:rsidRPr="005166F8" w:rsidRDefault="004D5248" w:rsidP="005166F8">
      <w:pPr>
        <w:pStyle w:val="Corpodetexto2"/>
        <w:widowControl/>
        <w:spacing w:line="300" w:lineRule="exact"/>
        <w:ind w:left="709"/>
        <w:rPr>
          <w:rFonts w:ascii="Times New Roman" w:hAnsi="Times New Roman"/>
          <w:b w:val="0"/>
          <w:sz w:val="22"/>
          <w:szCs w:val="22"/>
          <w:u w:val="none"/>
        </w:rPr>
      </w:pPr>
    </w:p>
    <w:p w14:paraId="55C5167C"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lastRenderedPageBreak/>
        <w:t>fo</w:t>
      </w:r>
      <w:r w:rsidR="00574134">
        <w:rPr>
          <w:rFonts w:ascii="Times New Roman" w:hAnsi="Times New Roman"/>
          <w:b w:val="0"/>
          <w:sz w:val="22"/>
          <w:szCs w:val="22"/>
          <w:u w:val="none"/>
        </w:rPr>
        <w:t>ram</w:t>
      </w:r>
      <w:r w:rsidRPr="005166F8">
        <w:rPr>
          <w:rFonts w:ascii="Times New Roman" w:hAnsi="Times New Roman"/>
          <w:b w:val="0"/>
          <w:sz w:val="22"/>
          <w:szCs w:val="22"/>
          <w:u w:val="none"/>
        </w:rPr>
        <w:t xml:space="preserve"> assessorada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por consultorias legais e tem conhecimento e experiência em finanças e negócios, bem como em operações semelhantes a esta, suficientes para avaliar os riscos e o conteúdo deste negócio e são capazes de assumir tais obrigações, riscos e encargos;</w:t>
      </w:r>
    </w:p>
    <w:p w14:paraId="04FC7DD3" w14:textId="77777777" w:rsidR="004D5248" w:rsidRPr="005166F8" w:rsidRDefault="004D5248" w:rsidP="005166F8">
      <w:pPr>
        <w:pStyle w:val="Corpodetexto2"/>
        <w:spacing w:line="300" w:lineRule="exact"/>
        <w:rPr>
          <w:rFonts w:ascii="Times New Roman" w:hAnsi="Times New Roman"/>
          <w:b w:val="0"/>
          <w:bCs/>
          <w:sz w:val="22"/>
          <w:szCs w:val="22"/>
          <w:u w:val="none"/>
        </w:rPr>
      </w:pPr>
    </w:p>
    <w:p w14:paraId="6573B4E8"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8A2DFA"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qualquer fato</w:t>
      </w:r>
      <w:r w:rsidR="00F51265">
        <w:rPr>
          <w:rFonts w:ascii="Times New Roman" w:hAnsi="Times New Roman"/>
          <w:b w:val="0"/>
          <w:bCs/>
          <w:sz w:val="22"/>
          <w:szCs w:val="22"/>
          <w:u w:val="none"/>
        </w:rPr>
        <w:t>,</w:t>
      </w:r>
      <w:r w:rsidR="005801AE" w:rsidRPr="005801AE">
        <w:rPr>
          <w:rFonts w:ascii="Times New Roman" w:hAnsi="Times New Roman"/>
          <w:b w:val="0"/>
          <w:bCs/>
          <w:sz w:val="22"/>
          <w:szCs w:val="22"/>
          <w:u w:val="none"/>
        </w:rPr>
        <w:t xml:space="preserve"> </w:t>
      </w:r>
      <w:r w:rsidR="00F51265" w:rsidRPr="0072796C">
        <w:rPr>
          <w:rFonts w:ascii="Times New Roman" w:hAnsi="Times New Roman"/>
          <w:b w:val="0"/>
          <w:bCs/>
          <w:sz w:val="22"/>
          <w:szCs w:val="22"/>
          <w:u w:val="none"/>
        </w:rPr>
        <w:t xml:space="preserve">disposição ou cláusula em qualquer acordo, contrato ou avença de que a </w:t>
      </w:r>
      <w:proofErr w:type="spellStart"/>
      <w:r w:rsidR="00F51265" w:rsidRPr="0072796C">
        <w:rPr>
          <w:rFonts w:ascii="Times New Roman" w:hAnsi="Times New Roman"/>
          <w:b w:val="0"/>
          <w:bCs/>
          <w:sz w:val="22"/>
          <w:szCs w:val="22"/>
          <w:u w:val="none"/>
        </w:rPr>
        <w:t>Fiduciante</w:t>
      </w:r>
      <w:proofErr w:type="spellEnd"/>
      <w:r w:rsidR="00F51265" w:rsidRPr="0072796C">
        <w:rPr>
          <w:rFonts w:ascii="Times New Roman" w:hAnsi="Times New Roman"/>
          <w:b w:val="0"/>
          <w:bCs/>
          <w:sz w:val="22"/>
          <w:szCs w:val="22"/>
          <w:u w:val="none"/>
        </w:rPr>
        <w:t xml:space="preserve"> </w:t>
      </w:r>
      <w:r w:rsidR="00574134">
        <w:rPr>
          <w:rFonts w:ascii="Times New Roman" w:hAnsi="Times New Roman"/>
          <w:b w:val="0"/>
          <w:bCs/>
          <w:sz w:val="22"/>
          <w:szCs w:val="22"/>
          <w:u w:val="none"/>
        </w:rPr>
        <w:t xml:space="preserve">e/ou a Devedora </w:t>
      </w:r>
      <w:r w:rsidR="00F51265" w:rsidRPr="0072796C">
        <w:rPr>
          <w:rFonts w:ascii="Times New Roman" w:hAnsi="Times New Roman"/>
          <w:b w:val="0"/>
          <w:bCs/>
          <w:sz w:val="22"/>
          <w:szCs w:val="22"/>
          <w:u w:val="none"/>
        </w:rPr>
        <w:t>seja parte, quaisquer obrigações, restrições, discussões judiciais de qualquer natureza,</w:t>
      </w:r>
      <w:r w:rsidRPr="005166F8">
        <w:rPr>
          <w:rFonts w:ascii="Times New Roman" w:hAnsi="Times New Roman"/>
          <w:b w:val="0"/>
          <w:bCs/>
          <w:sz w:val="22"/>
          <w:szCs w:val="22"/>
          <w:u w:val="none"/>
        </w:rPr>
        <w:t xml:space="preserve"> que </w:t>
      </w:r>
      <w:r w:rsidR="00574134">
        <w:rPr>
          <w:rFonts w:ascii="Times New Roman" w:hAnsi="Times New Roman"/>
          <w:b w:val="0"/>
          <w:bCs/>
          <w:sz w:val="22"/>
          <w:szCs w:val="22"/>
          <w:u w:val="none"/>
        </w:rPr>
        <w:t xml:space="preserve">as </w:t>
      </w:r>
      <w:r w:rsidRPr="005166F8">
        <w:rPr>
          <w:rFonts w:ascii="Times New Roman" w:hAnsi="Times New Roman"/>
          <w:b w:val="0"/>
          <w:bCs/>
          <w:sz w:val="22"/>
          <w:szCs w:val="22"/>
          <w:u w:val="none"/>
        </w:rPr>
        <w:t>impeça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ou restrinja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 direito de celebrar este Contrato ou alienar fiduciariamente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em garantia das Obrigações Garantidas; </w:t>
      </w:r>
    </w:p>
    <w:p w14:paraId="22F01D65" w14:textId="77777777" w:rsidR="004D5248" w:rsidRPr="005166F8" w:rsidRDefault="004D5248" w:rsidP="005166F8">
      <w:pPr>
        <w:pStyle w:val="Corpodetexto2"/>
        <w:spacing w:line="300" w:lineRule="exact"/>
        <w:rPr>
          <w:rFonts w:ascii="Times New Roman" w:hAnsi="Times New Roman"/>
          <w:b w:val="0"/>
          <w:bCs/>
          <w:sz w:val="22"/>
          <w:szCs w:val="22"/>
          <w:u w:val="none"/>
        </w:rPr>
      </w:pPr>
    </w:p>
    <w:p w14:paraId="70A481DB" w14:textId="77777777" w:rsidR="004D5248" w:rsidRPr="005166F8" w:rsidRDefault="00574134"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Pr>
          <w:rFonts w:ascii="Times New Roman" w:hAnsi="Times New Roman"/>
          <w:b w:val="0"/>
          <w:bCs/>
          <w:sz w:val="22"/>
          <w:szCs w:val="22"/>
          <w:u w:val="none"/>
        </w:rPr>
        <w:t xml:space="preserve">a </w:t>
      </w:r>
      <w:proofErr w:type="spellStart"/>
      <w:r>
        <w:rPr>
          <w:rFonts w:ascii="Times New Roman" w:hAnsi="Times New Roman"/>
          <w:b w:val="0"/>
          <w:bCs/>
          <w:sz w:val="22"/>
          <w:szCs w:val="22"/>
          <w:u w:val="none"/>
        </w:rPr>
        <w:t>Fiduciante</w:t>
      </w:r>
      <w:proofErr w:type="spellEnd"/>
      <w:r>
        <w:rPr>
          <w:rFonts w:ascii="Times New Roman" w:hAnsi="Times New Roman"/>
          <w:b w:val="0"/>
          <w:bCs/>
          <w:sz w:val="22"/>
          <w:szCs w:val="22"/>
          <w:u w:val="none"/>
        </w:rPr>
        <w:t xml:space="preserve"> </w:t>
      </w:r>
      <w:r w:rsidR="00884D57" w:rsidRPr="005166F8">
        <w:rPr>
          <w:rFonts w:ascii="Times New Roman" w:hAnsi="Times New Roman"/>
          <w:b w:val="0"/>
          <w:bCs/>
          <w:sz w:val="22"/>
          <w:szCs w:val="22"/>
          <w:u w:val="none"/>
        </w:rPr>
        <w:t>não constituirá sobre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 xml:space="preserve">Garantia </w:t>
      </w:r>
      <w:r w:rsidR="00884D57" w:rsidRPr="005166F8">
        <w:rPr>
          <w:rFonts w:ascii="Times New Roman" w:hAnsi="Times New Roman"/>
          <w:b w:val="0"/>
          <w:bCs/>
          <w:sz w:val="22"/>
          <w:szCs w:val="22"/>
          <w:u w:val="none"/>
        </w:rPr>
        <w:t xml:space="preserve">quaisquer ônus, gravames ou restrições de natureza pessoal e/ou real, com exceção do disposto neste </w:t>
      </w:r>
      <w:r w:rsidR="00884D57" w:rsidRPr="005166F8">
        <w:rPr>
          <w:rFonts w:ascii="Times New Roman" w:hAnsi="Times New Roman"/>
          <w:b w:val="0"/>
          <w:sz w:val="22"/>
          <w:szCs w:val="22"/>
          <w:u w:val="none"/>
        </w:rPr>
        <w:t>Contrato;</w:t>
      </w:r>
    </w:p>
    <w:p w14:paraId="7216AA6A" w14:textId="77777777" w:rsidR="004D5248" w:rsidRPr="005166F8" w:rsidRDefault="004D5248" w:rsidP="005166F8">
      <w:pPr>
        <w:pStyle w:val="PargrafodaLista"/>
        <w:spacing w:line="300" w:lineRule="exact"/>
        <w:jc w:val="both"/>
        <w:rPr>
          <w:b/>
          <w:bCs/>
          <w:sz w:val="22"/>
          <w:szCs w:val="22"/>
        </w:rPr>
      </w:pPr>
    </w:p>
    <w:p w14:paraId="6A948816"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est</w:t>
      </w:r>
      <w:r w:rsidR="00574134">
        <w:rPr>
          <w:rFonts w:ascii="Times New Roman" w:hAnsi="Times New Roman"/>
          <w:b w:val="0"/>
          <w:bCs/>
          <w:sz w:val="22"/>
          <w:szCs w:val="22"/>
          <w:u w:val="none"/>
        </w:rPr>
        <w:t>ão</w:t>
      </w:r>
      <w:r w:rsidRPr="005166F8">
        <w:rPr>
          <w:rFonts w:ascii="Times New Roman" w:hAnsi="Times New Roman"/>
          <w:b w:val="0"/>
          <w:bCs/>
          <w:sz w:val="22"/>
          <w:szCs w:val="22"/>
          <w:u w:val="none"/>
        </w:rPr>
        <w:t xml:space="preserve"> em dia com o pagamento de todas as obrigações de natureza tributária (municipal, estadual e federal), trabalhista e previdenciária, e de quaisquer outras obrigações impostas por lei, relativamente ao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bCs/>
          <w:sz w:val="22"/>
          <w:szCs w:val="22"/>
          <w:u w:val="none"/>
        </w:rPr>
        <w:t xml:space="preserve">; </w:t>
      </w:r>
    </w:p>
    <w:p w14:paraId="5F359D44" w14:textId="77777777" w:rsidR="004D5248" w:rsidRPr="005166F8" w:rsidRDefault="004D5248" w:rsidP="005166F8">
      <w:pPr>
        <w:pStyle w:val="Corpodetexto2"/>
        <w:widowControl/>
        <w:spacing w:line="300" w:lineRule="exact"/>
        <w:ind w:left="709"/>
        <w:rPr>
          <w:rFonts w:ascii="Times New Roman" w:hAnsi="Times New Roman"/>
          <w:b w:val="0"/>
          <w:bCs/>
          <w:sz w:val="22"/>
          <w:szCs w:val="22"/>
          <w:u w:val="none"/>
        </w:rPr>
      </w:pPr>
    </w:p>
    <w:p w14:paraId="26DF1B69"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possu</w:t>
      </w:r>
      <w:r w:rsidR="00574134">
        <w:rPr>
          <w:rFonts w:ascii="Times New Roman" w:hAnsi="Times New Roman"/>
          <w:b w:val="0"/>
          <w:bCs/>
          <w:sz w:val="22"/>
          <w:szCs w:val="22"/>
          <w:u w:val="none"/>
        </w:rPr>
        <w:t>em</w:t>
      </w:r>
      <w:r w:rsidRPr="005166F8">
        <w:rPr>
          <w:rFonts w:ascii="Times New Roman" w:hAnsi="Times New Roman"/>
          <w:b w:val="0"/>
          <w:bCs/>
          <w:sz w:val="22"/>
          <w:szCs w:val="22"/>
          <w:u w:val="none"/>
        </w:rPr>
        <w:t>, sob responsabilidade civil e criminal, patrimônio suficiente para garantir eventuais obrigações de natureza tributária (municipal, estadual e federal), trabalhista e previdenciária, e de quaisquer outras obrigações impostas por lei;</w:t>
      </w:r>
    </w:p>
    <w:p w14:paraId="582B5F96" w14:textId="77777777" w:rsidR="004D5248" w:rsidRPr="005166F8" w:rsidRDefault="004D5248" w:rsidP="005166F8">
      <w:pPr>
        <w:pStyle w:val="PargrafodaLista"/>
        <w:spacing w:line="300" w:lineRule="exact"/>
        <w:jc w:val="both"/>
        <w:rPr>
          <w:b/>
          <w:bCs/>
          <w:sz w:val="22"/>
          <w:szCs w:val="22"/>
        </w:rPr>
      </w:pPr>
    </w:p>
    <w:p w14:paraId="12FEF289" w14:textId="77777777" w:rsidR="004D5248" w:rsidRPr="005166F8" w:rsidRDefault="00EF668E" w:rsidP="005166F8">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r w:rsidRPr="005166F8">
        <w:rPr>
          <w:rFonts w:ascii="Times New Roman" w:hAnsi="Times New Roman"/>
          <w:b w:val="0"/>
          <w:bCs/>
          <w:sz w:val="22"/>
          <w:szCs w:val="22"/>
          <w:u w:val="none"/>
        </w:rPr>
        <w:t xml:space="preserve">não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w:t>
      </w:r>
      <w:r w:rsidR="00D42FD9" w:rsidRPr="005166F8">
        <w:rPr>
          <w:rFonts w:ascii="Times New Roman" w:hAnsi="Times New Roman"/>
          <w:b w:val="0"/>
          <w:bCs/>
          <w:sz w:val="22"/>
          <w:szCs w:val="22"/>
          <w:u w:val="none"/>
        </w:rPr>
        <w:t>contra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Garantia</w:t>
      </w:r>
      <w:r w:rsidR="004E7A00" w:rsidRPr="005166F8">
        <w:rPr>
          <w:rFonts w:ascii="Times New Roman" w:hAnsi="Times New Roman"/>
          <w:b w:val="0"/>
          <w:bCs/>
          <w:sz w:val="22"/>
          <w:szCs w:val="22"/>
          <w:u w:val="none"/>
        </w:rPr>
        <w:t xml:space="preserve"> </w:t>
      </w:r>
      <w:r w:rsidR="00EA17D1" w:rsidRPr="005166F8">
        <w:rPr>
          <w:rFonts w:ascii="Times New Roman" w:hAnsi="Times New Roman"/>
          <w:b w:val="0"/>
          <w:bCs/>
          <w:sz w:val="22"/>
          <w:szCs w:val="22"/>
          <w:u w:val="none"/>
        </w:rPr>
        <w:t xml:space="preserve">de </w:t>
      </w:r>
      <w:r w:rsidR="00D42FD9" w:rsidRPr="005166F8">
        <w:rPr>
          <w:rFonts w:ascii="Times New Roman" w:hAnsi="Times New Roman"/>
          <w:b w:val="0"/>
          <w:bCs/>
          <w:sz w:val="22"/>
          <w:szCs w:val="22"/>
          <w:u w:val="none"/>
        </w:rPr>
        <w:t xml:space="preserve">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w:t>
      </w:r>
      <w:proofErr w:type="spellStart"/>
      <w:r w:rsidR="00D42FD9" w:rsidRPr="005166F8">
        <w:rPr>
          <w:rFonts w:ascii="Times New Roman" w:hAnsi="Times New Roman"/>
          <w:b w:val="0"/>
          <w:bCs/>
          <w:sz w:val="22"/>
          <w:szCs w:val="22"/>
          <w:u w:val="none"/>
        </w:rPr>
        <w:t>nesta</w:t>
      </w:r>
      <w:proofErr w:type="spellEnd"/>
      <w:r w:rsidR="00D42FD9" w:rsidRPr="005166F8">
        <w:rPr>
          <w:rFonts w:ascii="Times New Roman" w:hAnsi="Times New Roman"/>
          <w:b w:val="0"/>
          <w:bCs/>
          <w:sz w:val="22"/>
          <w:szCs w:val="22"/>
          <w:u w:val="none"/>
        </w:rPr>
        <w:t xml:space="preserve"> alínea que venha a surgir será sanada pela </w:t>
      </w:r>
      <w:proofErr w:type="spellStart"/>
      <w:r w:rsidR="00D42FD9" w:rsidRPr="005166F8">
        <w:rPr>
          <w:rFonts w:ascii="Times New Roman" w:hAnsi="Times New Roman"/>
          <w:b w:val="0"/>
          <w:bCs/>
          <w:sz w:val="22"/>
          <w:szCs w:val="22"/>
          <w:u w:val="none"/>
        </w:rPr>
        <w:t>Fiduciante</w:t>
      </w:r>
      <w:proofErr w:type="spellEnd"/>
      <w:r w:rsidR="00574134">
        <w:rPr>
          <w:rFonts w:ascii="Times New Roman" w:hAnsi="Times New Roman"/>
          <w:b w:val="0"/>
          <w:bCs/>
          <w:sz w:val="22"/>
          <w:szCs w:val="22"/>
          <w:u w:val="none"/>
        </w:rPr>
        <w:t xml:space="preserve"> e/ou pela Devedora</w:t>
      </w:r>
      <w:r w:rsidRPr="005166F8">
        <w:rPr>
          <w:rFonts w:ascii="Times New Roman" w:hAnsi="Times New Roman"/>
          <w:b w:val="0"/>
          <w:bCs/>
          <w:sz w:val="22"/>
          <w:szCs w:val="22"/>
          <w:u w:val="none"/>
        </w:rPr>
        <w:t xml:space="preserve"> em prazo razoável</w:t>
      </w:r>
      <w:r w:rsidR="00D42FD9" w:rsidRPr="005166F8">
        <w:rPr>
          <w:rFonts w:ascii="Times New Roman" w:hAnsi="Times New Roman"/>
          <w:b w:val="0"/>
          <w:bCs/>
          <w:sz w:val="22"/>
          <w:szCs w:val="22"/>
          <w:u w:val="none"/>
        </w:rPr>
        <w:t>, de forma que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00D42FD9" w:rsidRPr="005166F8">
        <w:rPr>
          <w:rFonts w:ascii="Times New Roman" w:hAnsi="Times New Roman"/>
          <w:b w:val="0"/>
          <w:bCs/>
          <w:sz w:val="22"/>
          <w:szCs w:val="22"/>
          <w:u w:val="none"/>
        </w:rPr>
        <w:t>não ser</w:t>
      </w:r>
      <w:r w:rsidR="00E97ECA" w:rsidRPr="005166F8">
        <w:rPr>
          <w:rFonts w:ascii="Times New Roman" w:hAnsi="Times New Roman"/>
          <w:b w:val="0"/>
          <w:bCs/>
          <w:sz w:val="22"/>
          <w:szCs w:val="22"/>
          <w:u w:val="none"/>
        </w:rPr>
        <w:t>á</w:t>
      </w:r>
      <w:r w:rsidR="00D42FD9" w:rsidRPr="005166F8">
        <w:rPr>
          <w:rFonts w:ascii="Times New Roman" w:hAnsi="Times New Roman"/>
          <w:b w:val="0"/>
          <w:bCs/>
          <w:sz w:val="22"/>
          <w:szCs w:val="22"/>
          <w:u w:val="none"/>
        </w:rPr>
        <w:t xml:space="preserve"> afetado;</w:t>
      </w:r>
      <w:r w:rsidR="0096221C" w:rsidRPr="005166F8">
        <w:rPr>
          <w:rFonts w:ascii="Times New Roman" w:hAnsi="Times New Roman"/>
          <w:b w:val="0"/>
          <w:sz w:val="22"/>
          <w:szCs w:val="22"/>
          <w:u w:val="none"/>
        </w:rPr>
        <w:t xml:space="preserve"> </w:t>
      </w:r>
    </w:p>
    <w:p w14:paraId="59AB1A9B" w14:textId="77777777" w:rsidR="004D5248" w:rsidRPr="005166F8" w:rsidRDefault="004D5248" w:rsidP="005166F8">
      <w:pPr>
        <w:pStyle w:val="PargrafodaLista"/>
        <w:spacing w:line="300" w:lineRule="exact"/>
        <w:jc w:val="both"/>
        <w:rPr>
          <w:b/>
          <w:bCs/>
          <w:sz w:val="22"/>
          <w:szCs w:val="22"/>
        </w:rPr>
      </w:pPr>
    </w:p>
    <w:p w14:paraId="142885ED"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conduz</w:t>
      </w:r>
      <w:r w:rsidR="00574134">
        <w:rPr>
          <w:rFonts w:ascii="Times New Roman" w:hAnsi="Times New Roman"/>
          <w:b w:val="0"/>
          <w:bCs/>
          <w:sz w:val="22"/>
          <w:szCs w:val="22"/>
          <w:u w:val="none"/>
        </w:rPr>
        <w:t>em</w:t>
      </w:r>
      <w:r w:rsidRPr="005166F8">
        <w:rPr>
          <w:rFonts w:ascii="Times New Roman" w:hAnsi="Times New Roman"/>
          <w:b w:val="0"/>
          <w:bCs/>
          <w:sz w:val="22"/>
          <w:szCs w:val="22"/>
          <w:u w:val="none"/>
        </w:rPr>
        <w:t xml:space="preserve"> seus negócios e operações em cumprimento a todas as leis e regulamentos aplicáveis e estão devidamente qualificados ou registrados para o exercício das suas atividades;</w:t>
      </w:r>
    </w:p>
    <w:p w14:paraId="71A691DD"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1E36B10A" w14:textId="77777777" w:rsidR="004D5248" w:rsidRPr="005166F8" w:rsidRDefault="00F55DF6" w:rsidP="005166F8">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r w:rsidRPr="005166F8">
        <w:rPr>
          <w:rFonts w:ascii="Times New Roman" w:hAnsi="Times New Roman"/>
          <w:b w:val="0"/>
          <w:bCs/>
          <w:sz w:val="22"/>
          <w:szCs w:val="22"/>
          <w:u w:val="none"/>
        </w:rPr>
        <w:t>não t</w:t>
      </w:r>
      <w:r w:rsidR="00574134">
        <w:rPr>
          <w:rFonts w:ascii="Times New Roman" w:hAnsi="Times New Roman"/>
          <w:b w:val="0"/>
          <w:bCs/>
          <w:sz w:val="22"/>
          <w:szCs w:val="22"/>
          <w:u w:val="none"/>
        </w:rPr>
        <w:t>ê</w:t>
      </w:r>
      <w:r w:rsidRPr="005166F8">
        <w:rPr>
          <w:rFonts w:ascii="Times New Roman" w:hAnsi="Times New Roman"/>
          <w:b w:val="0"/>
          <w:bCs/>
          <w:sz w:val="22"/>
          <w:szCs w:val="22"/>
          <w:u w:val="none"/>
        </w:rPr>
        <w:t xml:space="preserve">m conhecimento da existência de </w:t>
      </w:r>
      <w:r w:rsidR="00884D57" w:rsidRPr="005166F8">
        <w:rPr>
          <w:rFonts w:ascii="Times New Roman" w:hAnsi="Times New Roman"/>
          <w:b w:val="0"/>
          <w:sz w:val="22"/>
          <w:szCs w:val="22"/>
          <w:u w:val="none"/>
        </w:rPr>
        <w:t xml:space="preserve">procedimentos administrativos, procedimentos arbitrais ou ações judiciais, pessoais ou reais, de qualquer natureza, contra a </w:t>
      </w:r>
      <w:proofErr w:type="spellStart"/>
      <w:r w:rsidR="00884D57" w:rsidRPr="005166F8">
        <w:rPr>
          <w:rFonts w:ascii="Times New Roman" w:hAnsi="Times New Roman"/>
          <w:b w:val="0"/>
          <w:sz w:val="22"/>
          <w:szCs w:val="22"/>
          <w:u w:val="none"/>
        </w:rPr>
        <w:t>Fiduciante</w:t>
      </w:r>
      <w:proofErr w:type="spellEnd"/>
      <w:r w:rsidR="00884D57" w:rsidRPr="005166F8">
        <w:rPr>
          <w:rFonts w:ascii="Times New Roman" w:hAnsi="Times New Roman"/>
          <w:b w:val="0"/>
          <w:sz w:val="22"/>
          <w:szCs w:val="22"/>
          <w:u w:val="none"/>
        </w:rPr>
        <w:t xml:space="preserve"> ou </w:t>
      </w:r>
      <w:r w:rsidR="00884D57" w:rsidRPr="005166F8">
        <w:rPr>
          <w:rFonts w:ascii="Times New Roman" w:hAnsi="Times New Roman"/>
          <w:b w:val="0"/>
          <w:sz w:val="22"/>
          <w:szCs w:val="22"/>
          <w:u w:val="none"/>
        </w:rPr>
        <w:lastRenderedPageBreak/>
        <w:t xml:space="preserve">contra a </w:t>
      </w:r>
      <w:r w:rsidR="009A2CE0" w:rsidRPr="005166F8">
        <w:rPr>
          <w:rFonts w:ascii="Times New Roman" w:hAnsi="Times New Roman"/>
          <w:b w:val="0"/>
          <w:sz w:val="22"/>
          <w:szCs w:val="22"/>
          <w:u w:val="none"/>
        </w:rPr>
        <w:t>Devedora</w:t>
      </w:r>
      <w:r w:rsidR="00884D57" w:rsidRPr="005166F8">
        <w:rPr>
          <w:rFonts w:ascii="Times New Roman" w:hAnsi="Times New Roman"/>
          <w:b w:val="0"/>
          <w:sz w:val="22"/>
          <w:szCs w:val="22"/>
          <w:u w:val="none"/>
        </w:rPr>
        <w:t>, em qualquer instância ou tribunal, que afetem ou possam vir a afetar 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00884D57" w:rsidRPr="005166F8">
        <w:rPr>
          <w:rFonts w:ascii="Times New Roman" w:hAnsi="Times New Roman"/>
          <w:b w:val="0"/>
          <w:sz w:val="22"/>
          <w:szCs w:val="22"/>
          <w:u w:val="none"/>
        </w:rPr>
        <w:t>ou, ainda que indiretamente, o presente Contrato;</w:t>
      </w:r>
      <w:r w:rsidR="0096221C" w:rsidRPr="005166F8">
        <w:rPr>
          <w:rFonts w:ascii="Times New Roman" w:hAnsi="Times New Roman"/>
          <w:b w:val="0"/>
          <w:sz w:val="22"/>
          <w:szCs w:val="22"/>
          <w:u w:val="none"/>
        </w:rPr>
        <w:t xml:space="preserve"> </w:t>
      </w:r>
    </w:p>
    <w:p w14:paraId="333299E3"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3746575B"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de </w:t>
      </w:r>
      <w:r w:rsidRPr="005166F8">
        <w:rPr>
          <w:rFonts w:ascii="Times New Roman" w:hAnsi="Times New Roman"/>
          <w:b w:val="0"/>
          <w:bCs/>
          <w:sz w:val="22"/>
          <w:szCs w:val="22"/>
          <w:u w:val="none"/>
        </w:rPr>
        <w:t xml:space="preserve">danos ambientais, restrições urbanísticas, sanitárias de acesso ou segurança no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Garantia</w:t>
      </w:r>
      <w:r w:rsidRPr="005166F8">
        <w:rPr>
          <w:rFonts w:ascii="Times New Roman" w:hAnsi="Times New Roman"/>
          <w:b w:val="0"/>
          <w:bCs/>
          <w:sz w:val="22"/>
          <w:szCs w:val="22"/>
          <w:u w:val="none"/>
        </w:rPr>
        <w:t xml:space="preserve"> que afetem ou possam vir a afetar o Imóvel </w:t>
      </w:r>
      <w:r w:rsidR="00473335" w:rsidRPr="005166F8">
        <w:rPr>
          <w:rStyle w:val="DeltaViewInsertion"/>
          <w:rFonts w:ascii="Times New Roman" w:eastAsia="Arial Unicode MS" w:hAnsi="Times New Roman"/>
          <w:b w:val="0"/>
          <w:color w:val="auto"/>
          <w:sz w:val="22"/>
          <w:szCs w:val="22"/>
          <w:u w:val="none"/>
        </w:rPr>
        <w:t>Garantia</w:t>
      </w:r>
      <w:r w:rsidR="00473335"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Pr="005166F8">
        <w:rPr>
          <w:rFonts w:ascii="Times New Roman" w:hAnsi="Times New Roman"/>
          <w:b w:val="0"/>
          <w:bCs/>
          <w:sz w:val="22"/>
          <w:szCs w:val="22"/>
          <w:u w:val="none"/>
        </w:rPr>
        <w:t xml:space="preserve">; </w:t>
      </w:r>
    </w:p>
    <w:p w14:paraId="20921940"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1FDF61E7"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E31CC3"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 xml:space="preserve">processos de desapropriação, servidão ou demarcação de terras envolvendo, direta ou indiretamente, 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 xml:space="preserve">Garantia </w:t>
      </w:r>
      <w:r w:rsidRPr="005166F8">
        <w:rPr>
          <w:rFonts w:ascii="Times New Roman" w:hAnsi="Times New Roman"/>
          <w:b w:val="0"/>
          <w:bCs/>
          <w:sz w:val="22"/>
          <w:szCs w:val="22"/>
          <w:u w:val="none"/>
        </w:rPr>
        <w:t xml:space="preserve">que afetem ou possam vir a afetar </w:t>
      </w:r>
      <w:r w:rsidR="005A72DF" w:rsidRPr="005166F8">
        <w:rPr>
          <w:rFonts w:ascii="Times New Roman" w:hAnsi="Times New Roman"/>
          <w:b w:val="0"/>
          <w:bCs/>
          <w:sz w:val="22"/>
          <w:szCs w:val="22"/>
          <w:u w:val="none"/>
        </w:rPr>
        <w:t>o Imóvel</w:t>
      </w:r>
      <w:r w:rsidR="005474B6"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001B4004" w:rsidRPr="005166F8">
        <w:rPr>
          <w:rFonts w:ascii="Times New Roman" w:hAnsi="Times New Roman"/>
          <w:b w:val="0"/>
          <w:bCs/>
          <w:sz w:val="22"/>
          <w:szCs w:val="22"/>
          <w:u w:val="none"/>
        </w:rPr>
        <w:t>;</w:t>
      </w:r>
      <w:r w:rsidR="00340E7E">
        <w:rPr>
          <w:rFonts w:ascii="Times New Roman" w:hAnsi="Times New Roman"/>
          <w:b w:val="0"/>
          <w:bCs/>
          <w:sz w:val="22"/>
          <w:szCs w:val="22"/>
          <w:u w:val="none"/>
        </w:rPr>
        <w:t xml:space="preserve"> e</w:t>
      </w:r>
    </w:p>
    <w:p w14:paraId="57BB907E" w14:textId="77777777" w:rsidR="001B4004" w:rsidRPr="005166F8" w:rsidRDefault="001B4004" w:rsidP="005166F8">
      <w:pPr>
        <w:pStyle w:val="PargrafodaLista"/>
        <w:spacing w:line="300" w:lineRule="exact"/>
        <w:rPr>
          <w:bCs/>
          <w:sz w:val="22"/>
          <w:szCs w:val="22"/>
        </w:rPr>
      </w:pPr>
    </w:p>
    <w:p w14:paraId="51A306BE" w14:textId="77777777" w:rsidR="00F51265" w:rsidRPr="005166F8" w:rsidRDefault="00F51265" w:rsidP="00F51265">
      <w:pPr>
        <w:pStyle w:val="Corpodetexto2"/>
        <w:numPr>
          <w:ilvl w:val="0"/>
          <w:numId w:val="15"/>
        </w:numPr>
        <w:spacing w:line="300" w:lineRule="exact"/>
        <w:rPr>
          <w:rFonts w:ascii="Times New Roman" w:hAnsi="Times New Roman"/>
          <w:b w:val="0"/>
          <w:bCs/>
          <w:sz w:val="22"/>
          <w:szCs w:val="22"/>
          <w:u w:val="none"/>
        </w:rPr>
      </w:pPr>
      <w:r w:rsidRPr="006D2A59">
        <w:rPr>
          <w:rFonts w:ascii="Times New Roman" w:hAnsi="Times New Roman"/>
          <w:b w:val="0"/>
          <w:bCs/>
          <w:sz w:val="22"/>
          <w:szCs w:val="22"/>
          <w:u w:val="none"/>
        </w:rPr>
        <w:t>não existem, nesta data, contra si ou empresas pertencentes ao seu grupo econômico</w:t>
      </w:r>
      <w:r>
        <w:rPr>
          <w:rFonts w:ascii="Times New Roman" w:hAnsi="Times New Roman"/>
          <w:b w:val="0"/>
          <w:bCs/>
          <w:sz w:val="22"/>
          <w:szCs w:val="22"/>
          <w:u w:val="none"/>
        </w:rPr>
        <w:t>,</w:t>
      </w:r>
      <w:r w:rsidRPr="006D2A59">
        <w:rPr>
          <w:rFonts w:ascii="Times New Roman" w:hAnsi="Times New Roman"/>
          <w:b w:val="0"/>
          <w:bCs/>
          <w:sz w:val="22"/>
          <w:szCs w:val="22"/>
          <w:u w:val="none"/>
        </w:rPr>
        <w:t xml:space="preserve"> condenação em processos judiciais ou administrativos relacionados a infrações ou crimes ambientais ou ao emprego de trabalho escravo ou infantil</w:t>
      </w:r>
      <w:r>
        <w:rPr>
          <w:rFonts w:ascii="Times New Roman" w:hAnsi="Times New Roman"/>
          <w:b w:val="0"/>
          <w:bCs/>
          <w:sz w:val="22"/>
          <w:szCs w:val="22"/>
          <w:u w:val="none"/>
        </w:rPr>
        <w:t xml:space="preserve">. </w:t>
      </w:r>
    </w:p>
    <w:p w14:paraId="7646801C" w14:textId="77777777" w:rsidR="002A11C8" w:rsidRPr="005166F8" w:rsidRDefault="002A11C8" w:rsidP="004C6894">
      <w:pPr>
        <w:pStyle w:val="Corpodetexto2"/>
        <w:spacing w:line="300" w:lineRule="exact"/>
        <w:ind w:left="709"/>
        <w:rPr>
          <w:rFonts w:ascii="Times New Roman" w:hAnsi="Times New Roman"/>
          <w:b w:val="0"/>
          <w:bCs/>
          <w:sz w:val="22"/>
          <w:szCs w:val="22"/>
        </w:rPr>
      </w:pPr>
    </w:p>
    <w:p w14:paraId="09ADB141" w14:textId="77777777" w:rsidR="00F51265" w:rsidRPr="004C6894" w:rsidRDefault="005A72DF" w:rsidP="00F51265">
      <w:pPr>
        <w:autoSpaceDE/>
        <w:autoSpaceDN/>
        <w:adjustRightInd/>
        <w:spacing w:line="300" w:lineRule="exact"/>
        <w:jc w:val="both"/>
        <w:rPr>
          <w:rFonts w:eastAsia="Arial Unicode MS"/>
          <w:b/>
          <w:color w:val="000000"/>
          <w:w w:val="0"/>
          <w:sz w:val="22"/>
          <w:szCs w:val="22"/>
        </w:rPr>
      </w:pPr>
      <w:r w:rsidRPr="005166F8">
        <w:rPr>
          <w:rFonts w:eastAsia="Arial Unicode MS"/>
          <w:b/>
          <w:color w:val="000000"/>
          <w:w w:val="0"/>
          <w:sz w:val="22"/>
          <w:szCs w:val="22"/>
        </w:rPr>
        <w:t>4</w:t>
      </w:r>
      <w:r w:rsidR="00884D57" w:rsidRPr="005166F8">
        <w:rPr>
          <w:rFonts w:eastAsia="Arial Unicode MS"/>
          <w:b/>
          <w:color w:val="000000"/>
          <w:w w:val="0"/>
          <w:sz w:val="22"/>
          <w:szCs w:val="22"/>
        </w:rPr>
        <w:t>.3.</w:t>
      </w:r>
      <w:r w:rsidR="002606CF" w:rsidRPr="005166F8">
        <w:rPr>
          <w:rFonts w:eastAsia="Arial Unicode MS"/>
          <w:color w:val="000000"/>
          <w:w w:val="0"/>
          <w:sz w:val="22"/>
          <w:szCs w:val="22"/>
        </w:rPr>
        <w:tab/>
      </w:r>
      <w:r w:rsidR="00F51265" w:rsidRPr="0072796C">
        <w:rPr>
          <w:rFonts w:eastAsia="Arial Unicode MS"/>
          <w:color w:val="000000"/>
          <w:w w:val="0"/>
          <w:sz w:val="22"/>
          <w:szCs w:val="22"/>
        </w:rPr>
        <w:t xml:space="preserve">As declarações prestadas pela </w:t>
      </w:r>
      <w:proofErr w:type="spellStart"/>
      <w:r w:rsidR="00F51265" w:rsidRPr="0072796C">
        <w:rPr>
          <w:rFonts w:eastAsia="Arial Unicode MS"/>
          <w:color w:val="000000"/>
          <w:w w:val="0"/>
          <w:sz w:val="22"/>
          <w:szCs w:val="22"/>
        </w:rPr>
        <w:t>Fiduciante</w:t>
      </w:r>
      <w:proofErr w:type="spellEnd"/>
      <w:r w:rsidR="00340E7E">
        <w:rPr>
          <w:rFonts w:eastAsia="Arial Unicode MS"/>
          <w:color w:val="000000"/>
          <w:w w:val="0"/>
          <w:sz w:val="22"/>
          <w:szCs w:val="22"/>
        </w:rPr>
        <w:t xml:space="preserve"> e pela Devedora,</w:t>
      </w:r>
      <w:r w:rsidR="00F51265" w:rsidRPr="0072796C">
        <w:rPr>
          <w:rFonts w:eastAsia="Arial Unicode MS"/>
          <w:color w:val="000000"/>
          <w:w w:val="0"/>
          <w:sz w:val="22"/>
          <w:szCs w:val="22"/>
        </w:rPr>
        <w:t xml:space="preserve"> neste Contrato</w:t>
      </w:r>
      <w:r w:rsidR="00340E7E">
        <w:rPr>
          <w:rFonts w:eastAsia="Arial Unicode MS"/>
          <w:color w:val="000000"/>
          <w:w w:val="0"/>
          <w:sz w:val="22"/>
          <w:szCs w:val="22"/>
        </w:rPr>
        <w:t>,</w:t>
      </w:r>
      <w:r w:rsidR="00F51265" w:rsidRPr="0072796C">
        <w:rPr>
          <w:rFonts w:eastAsia="Arial Unicode MS"/>
          <w:color w:val="000000"/>
          <w:w w:val="0"/>
          <w:sz w:val="22"/>
          <w:szCs w:val="22"/>
        </w:rPr>
        <w:t xml:space="preserve"> são válidas e a </w:t>
      </w:r>
      <w:proofErr w:type="spellStart"/>
      <w:r w:rsidR="00F51265" w:rsidRPr="0072796C">
        <w:rPr>
          <w:rFonts w:eastAsia="Arial Unicode MS"/>
          <w:color w:val="000000"/>
          <w:w w:val="0"/>
          <w:sz w:val="22"/>
          <w:szCs w:val="22"/>
        </w:rPr>
        <w:t>Fiduciante</w:t>
      </w:r>
      <w:proofErr w:type="spellEnd"/>
      <w:r w:rsidR="00340E7E">
        <w:rPr>
          <w:rFonts w:eastAsia="Arial Unicode MS"/>
          <w:color w:val="000000"/>
          <w:w w:val="0"/>
          <w:sz w:val="22"/>
          <w:szCs w:val="22"/>
        </w:rPr>
        <w:t xml:space="preserve"> e a Devedora</w:t>
      </w:r>
      <w:r w:rsidR="00F51265" w:rsidRPr="0072796C">
        <w:rPr>
          <w:rFonts w:eastAsia="Arial Unicode MS"/>
          <w:color w:val="000000"/>
          <w:w w:val="0"/>
          <w:sz w:val="22"/>
          <w:szCs w:val="22"/>
        </w:rPr>
        <w:t xml:space="preserve"> envidar</w:t>
      </w:r>
      <w:r w:rsidR="00340E7E">
        <w:rPr>
          <w:rFonts w:eastAsia="Arial Unicode MS"/>
          <w:color w:val="000000"/>
          <w:w w:val="0"/>
          <w:sz w:val="22"/>
          <w:szCs w:val="22"/>
        </w:rPr>
        <w:t>ão</w:t>
      </w:r>
      <w:r w:rsidR="00F51265" w:rsidRPr="0072796C">
        <w:rPr>
          <w:rFonts w:eastAsia="Arial Unicode MS"/>
          <w:color w:val="000000"/>
          <w:w w:val="0"/>
          <w:sz w:val="22"/>
          <w:szCs w:val="22"/>
        </w:rPr>
        <w:t xml:space="preserve"> seus melhores esforços para mantê-las válidas até o cumprimento integral das Obrigações Garantidas. </w:t>
      </w:r>
    </w:p>
    <w:p w14:paraId="6775C07C" w14:textId="77777777" w:rsidR="00F51265" w:rsidRDefault="00F51265" w:rsidP="005166F8">
      <w:pPr>
        <w:autoSpaceDE/>
        <w:autoSpaceDN/>
        <w:adjustRightInd/>
        <w:spacing w:line="300" w:lineRule="exact"/>
        <w:jc w:val="both"/>
        <w:rPr>
          <w:rFonts w:eastAsia="Arial Unicode MS"/>
          <w:color w:val="000000"/>
          <w:w w:val="0"/>
          <w:sz w:val="22"/>
          <w:szCs w:val="22"/>
        </w:rPr>
      </w:pPr>
    </w:p>
    <w:p w14:paraId="2B6645E4" w14:textId="0E663E92" w:rsidR="004D5248" w:rsidRDefault="00F51265" w:rsidP="004C6894">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4.3.1</w:t>
      </w:r>
      <w:r w:rsidR="00316A9D">
        <w:rPr>
          <w:rFonts w:eastAsia="Arial Unicode MS"/>
          <w:b/>
          <w:color w:val="000000"/>
          <w:w w:val="0"/>
          <w:sz w:val="22"/>
          <w:szCs w:val="22"/>
        </w:rPr>
        <w:t>.</w:t>
      </w:r>
      <w:r w:rsidR="0011320C">
        <w:rPr>
          <w:rFonts w:eastAsia="Arial Unicode MS"/>
          <w:b/>
          <w:color w:val="000000"/>
          <w:w w:val="0"/>
          <w:sz w:val="22"/>
          <w:szCs w:val="22"/>
        </w:rPr>
        <w:tab/>
      </w:r>
      <w:r w:rsidR="00884D57" w:rsidRPr="001158A7">
        <w:rPr>
          <w:rFonts w:eastAsia="Arial Unicode MS"/>
          <w:color w:val="000000"/>
          <w:w w:val="0"/>
          <w:sz w:val="22"/>
          <w:szCs w:val="22"/>
        </w:rPr>
        <w:t xml:space="preserve">A </w:t>
      </w:r>
      <w:proofErr w:type="spellStart"/>
      <w:r w:rsidR="00884D57" w:rsidRPr="001158A7">
        <w:rPr>
          <w:rFonts w:eastAsia="Arial Unicode MS"/>
          <w:color w:val="000000"/>
          <w:w w:val="0"/>
          <w:sz w:val="22"/>
          <w:szCs w:val="22"/>
        </w:rPr>
        <w:t>Fiduciante</w:t>
      </w:r>
      <w:proofErr w:type="spellEnd"/>
      <w:r w:rsidR="00884D57" w:rsidRPr="001158A7">
        <w:rPr>
          <w:rFonts w:eastAsia="Arial Unicode MS"/>
          <w:color w:val="000000"/>
          <w:w w:val="0"/>
          <w:sz w:val="22"/>
          <w:szCs w:val="22"/>
        </w:rPr>
        <w:t xml:space="preserve"> </w:t>
      </w:r>
      <w:r w:rsidR="00710065" w:rsidRPr="001158A7">
        <w:rPr>
          <w:rFonts w:eastAsia="Arial Unicode MS"/>
          <w:color w:val="000000"/>
          <w:w w:val="0"/>
          <w:sz w:val="22"/>
          <w:szCs w:val="22"/>
        </w:rPr>
        <w:t xml:space="preserve">e/ou a Devedora </w:t>
      </w:r>
      <w:r w:rsidR="00884D57" w:rsidRPr="001158A7">
        <w:rPr>
          <w:rFonts w:eastAsia="Arial Unicode MS"/>
          <w:color w:val="000000"/>
          <w:w w:val="0"/>
          <w:sz w:val="22"/>
          <w:szCs w:val="22"/>
        </w:rPr>
        <w:t>se compromete</w:t>
      </w:r>
      <w:r w:rsidR="00710065" w:rsidRPr="001158A7">
        <w:rPr>
          <w:rFonts w:eastAsia="Arial Unicode MS"/>
          <w:color w:val="000000"/>
          <w:w w:val="0"/>
          <w:sz w:val="22"/>
          <w:szCs w:val="22"/>
        </w:rPr>
        <w:t>m</w:t>
      </w:r>
      <w:r w:rsidR="00884D57" w:rsidRPr="001158A7">
        <w:rPr>
          <w:rFonts w:eastAsia="Arial Unicode MS"/>
          <w:color w:val="000000"/>
          <w:w w:val="0"/>
          <w:sz w:val="22"/>
          <w:szCs w:val="22"/>
        </w:rPr>
        <w:t xml:space="preserve"> a notificar a Fiduciária, em até </w:t>
      </w:r>
      <w:r w:rsidR="00EF668E" w:rsidRPr="001158A7">
        <w:rPr>
          <w:rFonts w:eastAsia="Arial Unicode MS"/>
          <w:color w:val="000000"/>
          <w:w w:val="0"/>
          <w:sz w:val="22"/>
          <w:szCs w:val="22"/>
        </w:rPr>
        <w:t xml:space="preserve">5 </w:t>
      </w:r>
      <w:r w:rsidR="00884D57" w:rsidRPr="001158A7">
        <w:rPr>
          <w:rFonts w:eastAsia="Arial Unicode MS"/>
          <w:color w:val="000000"/>
          <w:w w:val="0"/>
          <w:sz w:val="22"/>
          <w:szCs w:val="22"/>
        </w:rPr>
        <w:t>(</w:t>
      </w:r>
      <w:r w:rsidR="00EF668E" w:rsidRPr="001158A7">
        <w:rPr>
          <w:rFonts w:eastAsia="Arial Unicode MS"/>
          <w:color w:val="000000"/>
          <w:w w:val="0"/>
          <w:sz w:val="22"/>
          <w:szCs w:val="22"/>
        </w:rPr>
        <w:t>cinco</w:t>
      </w:r>
      <w:r w:rsidR="00884D57" w:rsidRPr="001158A7">
        <w:rPr>
          <w:rFonts w:eastAsia="Arial Unicode MS"/>
          <w:color w:val="000000"/>
          <w:w w:val="0"/>
          <w:sz w:val="22"/>
          <w:szCs w:val="22"/>
        </w:rPr>
        <w:t>)</w:t>
      </w:r>
      <w:r w:rsidR="00884D57" w:rsidRPr="005166F8">
        <w:rPr>
          <w:rFonts w:eastAsia="Arial Unicode MS"/>
          <w:color w:val="000000"/>
          <w:w w:val="0"/>
          <w:sz w:val="22"/>
          <w:szCs w:val="22"/>
        </w:rPr>
        <w:t xml:space="preserve"> Dias Úteis a contar de sua ciência, sobre qualquer alteração das declarações prestadas na Cláusula </w:t>
      </w:r>
      <w:r w:rsidR="005A72DF" w:rsidRPr="005166F8">
        <w:rPr>
          <w:rFonts w:eastAsia="Arial Unicode MS"/>
          <w:color w:val="000000"/>
          <w:w w:val="0"/>
          <w:sz w:val="22"/>
          <w:szCs w:val="22"/>
        </w:rPr>
        <w:t>4</w:t>
      </w:r>
      <w:r w:rsidR="00884D57" w:rsidRPr="005166F8">
        <w:rPr>
          <w:rFonts w:eastAsia="Arial Unicode MS"/>
          <w:color w:val="000000"/>
          <w:w w:val="0"/>
          <w:sz w:val="22"/>
          <w:szCs w:val="22"/>
        </w:rPr>
        <w:t xml:space="preserve">.2 acima que as torne inverídicas, </w:t>
      </w:r>
      <w:r>
        <w:rPr>
          <w:rFonts w:eastAsia="Arial Unicode MS"/>
          <w:color w:val="000000"/>
          <w:w w:val="0"/>
          <w:sz w:val="22"/>
          <w:szCs w:val="22"/>
        </w:rPr>
        <w:t xml:space="preserve">incompletas, inválidas, </w:t>
      </w:r>
      <w:r w:rsidR="00884D57" w:rsidRPr="005166F8">
        <w:rPr>
          <w:rFonts w:eastAsia="Arial Unicode MS"/>
          <w:color w:val="000000"/>
          <w:w w:val="0"/>
          <w:sz w:val="22"/>
          <w:szCs w:val="22"/>
        </w:rPr>
        <w:t>imprecisas e/ou incorretas.</w:t>
      </w:r>
    </w:p>
    <w:p w14:paraId="0D940470" w14:textId="77777777" w:rsidR="00F51265" w:rsidRDefault="00F51265" w:rsidP="004C6894">
      <w:pPr>
        <w:autoSpaceDE/>
        <w:autoSpaceDN/>
        <w:adjustRightInd/>
        <w:spacing w:line="300" w:lineRule="exact"/>
        <w:ind w:left="709"/>
        <w:jc w:val="both"/>
        <w:rPr>
          <w:rFonts w:eastAsia="Arial Unicode MS"/>
          <w:color w:val="000000"/>
          <w:w w:val="0"/>
          <w:sz w:val="22"/>
          <w:szCs w:val="22"/>
        </w:rPr>
      </w:pPr>
    </w:p>
    <w:p w14:paraId="027AF08B" w14:textId="243C510F" w:rsidR="00F51265" w:rsidRPr="00F51265" w:rsidRDefault="00F51265" w:rsidP="004C6894">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4.3.2</w:t>
      </w:r>
      <w:r w:rsidR="00316A9D">
        <w:rPr>
          <w:rFonts w:eastAsia="Arial Unicode MS"/>
          <w:b/>
          <w:color w:val="000000"/>
          <w:w w:val="0"/>
          <w:sz w:val="22"/>
          <w:szCs w:val="22"/>
        </w:rPr>
        <w:t>.</w:t>
      </w:r>
      <w:r w:rsidR="0011320C">
        <w:rPr>
          <w:rFonts w:eastAsia="Arial Unicode MS"/>
          <w:color w:val="000000"/>
          <w:w w:val="0"/>
          <w:sz w:val="22"/>
          <w:szCs w:val="22"/>
        </w:rPr>
        <w:tab/>
      </w:r>
      <w:r>
        <w:rPr>
          <w:sz w:val="22"/>
          <w:szCs w:val="22"/>
        </w:rPr>
        <w:t xml:space="preserve">A </w:t>
      </w:r>
      <w:r w:rsidRPr="005166F8">
        <w:rPr>
          <w:sz w:val="22"/>
          <w:szCs w:val="22"/>
        </w:rPr>
        <w:t xml:space="preserve">falsidade de qualquer das declarações prestadas neste título ou o descumprimento de quaisquer das obrigações previstas </w:t>
      </w:r>
      <w:r>
        <w:rPr>
          <w:sz w:val="22"/>
          <w:szCs w:val="22"/>
        </w:rPr>
        <w:t xml:space="preserve">na Cláusula 4.2 acima </w:t>
      </w:r>
      <w:r w:rsidRPr="005166F8">
        <w:rPr>
          <w:sz w:val="22"/>
          <w:szCs w:val="22"/>
        </w:rPr>
        <w:t>permitirá que a Fiduciária considere as Obrigações Garantidas antecipadamente vencidas</w:t>
      </w:r>
      <w:r w:rsidR="00316A9D">
        <w:rPr>
          <w:sz w:val="22"/>
          <w:szCs w:val="22"/>
        </w:rPr>
        <w:t>, observados os termos e condições estabelecidos na Escritura de Emissão</w:t>
      </w:r>
      <w:r>
        <w:rPr>
          <w:sz w:val="22"/>
          <w:szCs w:val="22"/>
        </w:rPr>
        <w:t xml:space="preserve">. </w:t>
      </w:r>
    </w:p>
    <w:p w14:paraId="416AAC49" w14:textId="77777777" w:rsidR="004D5248" w:rsidRPr="005166F8" w:rsidRDefault="004D5248" w:rsidP="005166F8">
      <w:pPr>
        <w:spacing w:line="300" w:lineRule="exact"/>
        <w:jc w:val="both"/>
        <w:rPr>
          <w:rFonts w:eastAsia="Arial Unicode MS"/>
          <w:color w:val="000000"/>
          <w:w w:val="0"/>
          <w:sz w:val="22"/>
          <w:szCs w:val="22"/>
        </w:rPr>
      </w:pPr>
    </w:p>
    <w:p w14:paraId="3460314F"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4.4</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38312E" w:rsidRPr="005166F8">
        <w:rPr>
          <w:rFonts w:eastAsia="Arial Unicode MS"/>
          <w:w w:val="0"/>
          <w:sz w:val="22"/>
          <w:szCs w:val="22"/>
        </w:rPr>
        <w:t xml:space="preserve">A </w:t>
      </w:r>
      <w:proofErr w:type="spellStart"/>
      <w:r w:rsidR="0038312E" w:rsidRPr="005166F8">
        <w:rPr>
          <w:rFonts w:eastAsia="Arial Unicode MS"/>
          <w:w w:val="0"/>
          <w:sz w:val="22"/>
          <w:szCs w:val="22"/>
        </w:rPr>
        <w:t>Fiduciante</w:t>
      </w:r>
      <w:proofErr w:type="spellEnd"/>
      <w:r w:rsidR="002B370F" w:rsidRPr="005166F8">
        <w:rPr>
          <w:rFonts w:eastAsia="Arial Unicode MS"/>
          <w:w w:val="0"/>
          <w:sz w:val="22"/>
          <w:szCs w:val="22"/>
        </w:rPr>
        <w:t xml:space="preserve"> </w:t>
      </w:r>
      <w:r w:rsidR="00710065">
        <w:rPr>
          <w:rFonts w:eastAsia="Arial Unicode MS"/>
          <w:w w:val="0"/>
          <w:sz w:val="22"/>
          <w:szCs w:val="22"/>
        </w:rPr>
        <w:t xml:space="preserve">e a Devedora </w:t>
      </w:r>
      <w:r w:rsidR="0038312E" w:rsidRPr="005166F8">
        <w:rPr>
          <w:rFonts w:eastAsia="Arial Unicode MS"/>
          <w:w w:val="0"/>
          <w:sz w:val="22"/>
          <w:szCs w:val="22"/>
        </w:rPr>
        <w:t>se obriga</w:t>
      </w:r>
      <w:r w:rsidR="00710065">
        <w:rPr>
          <w:rFonts w:eastAsia="Arial Unicode MS"/>
          <w:w w:val="0"/>
          <w:sz w:val="22"/>
          <w:szCs w:val="22"/>
        </w:rPr>
        <w:t>m</w:t>
      </w:r>
      <w:r w:rsidR="0038312E" w:rsidRPr="005166F8">
        <w:rPr>
          <w:rFonts w:eastAsia="Arial Unicode MS"/>
          <w:w w:val="0"/>
          <w:sz w:val="22"/>
          <w:szCs w:val="22"/>
        </w:rPr>
        <w:t xml:space="preserve"> a manter o </w:t>
      </w:r>
      <w:r w:rsidR="005474B6"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38312E" w:rsidRPr="005166F8">
        <w:rPr>
          <w:rFonts w:eastAsia="Arial Unicode MS"/>
          <w:w w:val="0"/>
          <w:sz w:val="22"/>
          <w:szCs w:val="22"/>
        </w:rPr>
        <w:t>no mínimo em igual estado de conservação, segurança e utilização em que se encontra</w:t>
      </w:r>
      <w:r w:rsidR="00B173DA" w:rsidRPr="005166F8">
        <w:rPr>
          <w:rFonts w:eastAsia="Arial Unicode MS"/>
          <w:w w:val="0"/>
          <w:sz w:val="22"/>
          <w:szCs w:val="22"/>
        </w:rPr>
        <w:t>m</w:t>
      </w:r>
      <w:r w:rsidR="0038312E" w:rsidRPr="005166F8">
        <w:rPr>
          <w:rFonts w:eastAsia="Arial Unicode MS"/>
          <w:w w:val="0"/>
          <w:sz w:val="22"/>
          <w:szCs w:val="22"/>
        </w:rPr>
        <w:t xml:space="preserve"> na presente data. </w:t>
      </w:r>
    </w:p>
    <w:p w14:paraId="6950646F" w14:textId="77777777" w:rsidR="004D5248" w:rsidRPr="005166F8" w:rsidRDefault="004D5248" w:rsidP="005166F8">
      <w:pPr>
        <w:spacing w:line="300" w:lineRule="exact"/>
        <w:jc w:val="both"/>
        <w:rPr>
          <w:rFonts w:eastAsia="Arial Unicode MS"/>
          <w:w w:val="0"/>
          <w:sz w:val="22"/>
          <w:szCs w:val="22"/>
        </w:rPr>
      </w:pPr>
    </w:p>
    <w:p w14:paraId="4C29F421" w14:textId="71AC12A7" w:rsidR="004D5248" w:rsidRPr="005166F8" w:rsidRDefault="005A72DF" w:rsidP="005166F8">
      <w:pPr>
        <w:spacing w:line="300" w:lineRule="exact"/>
        <w:ind w:left="709" w:hanging="1"/>
        <w:jc w:val="both"/>
        <w:rPr>
          <w:rFonts w:eastAsia="Arial Unicode MS"/>
          <w:w w:val="0"/>
          <w:sz w:val="22"/>
          <w:szCs w:val="22"/>
        </w:rPr>
      </w:pPr>
      <w:r w:rsidRPr="009F0404">
        <w:rPr>
          <w:rFonts w:eastAsia="Arial Unicode MS"/>
          <w:b/>
          <w:w w:val="0"/>
          <w:sz w:val="22"/>
          <w:szCs w:val="22"/>
        </w:rPr>
        <w:t>4.4</w:t>
      </w:r>
      <w:r w:rsidR="0038312E" w:rsidRPr="009F0404">
        <w:rPr>
          <w:rFonts w:eastAsia="Arial Unicode MS"/>
          <w:b/>
          <w:w w:val="0"/>
          <w:sz w:val="22"/>
          <w:szCs w:val="22"/>
        </w:rPr>
        <w:t>.</w:t>
      </w:r>
      <w:r w:rsidR="006A6DAE" w:rsidRPr="009F0404">
        <w:rPr>
          <w:rFonts w:eastAsia="Arial Unicode MS"/>
          <w:b/>
          <w:w w:val="0"/>
          <w:sz w:val="22"/>
          <w:szCs w:val="22"/>
        </w:rPr>
        <w:t>1</w:t>
      </w:r>
      <w:r w:rsidR="002606CF" w:rsidRPr="009F0404">
        <w:rPr>
          <w:rFonts w:eastAsia="Arial Unicode MS"/>
          <w:b/>
          <w:w w:val="0"/>
          <w:sz w:val="22"/>
          <w:szCs w:val="22"/>
        </w:rPr>
        <w:t>.</w:t>
      </w:r>
      <w:r w:rsidR="0038312E" w:rsidRPr="009F0404">
        <w:rPr>
          <w:rFonts w:eastAsia="Arial Unicode MS"/>
          <w:w w:val="0"/>
          <w:sz w:val="22"/>
          <w:szCs w:val="22"/>
        </w:rPr>
        <w:tab/>
        <w:t xml:space="preserve">A </w:t>
      </w:r>
      <w:proofErr w:type="spellStart"/>
      <w:r w:rsidR="0038312E" w:rsidRPr="009F0404">
        <w:rPr>
          <w:rFonts w:eastAsia="Arial Unicode MS"/>
          <w:w w:val="0"/>
          <w:sz w:val="22"/>
          <w:szCs w:val="22"/>
        </w:rPr>
        <w:t>Fiduciante</w:t>
      </w:r>
      <w:proofErr w:type="spellEnd"/>
      <w:r w:rsidR="00710065" w:rsidRPr="009F0404">
        <w:rPr>
          <w:rFonts w:eastAsia="Arial Unicode MS"/>
          <w:w w:val="0"/>
          <w:sz w:val="22"/>
          <w:szCs w:val="22"/>
        </w:rPr>
        <w:t xml:space="preserve"> e a Devedora</w:t>
      </w:r>
      <w:r w:rsidR="002B370F" w:rsidRPr="009F0404">
        <w:rPr>
          <w:rFonts w:eastAsia="Arial Unicode MS"/>
          <w:w w:val="0"/>
          <w:sz w:val="22"/>
          <w:szCs w:val="22"/>
        </w:rPr>
        <w:t xml:space="preserve"> </w:t>
      </w:r>
      <w:r w:rsidR="0038312E" w:rsidRPr="009F0404">
        <w:rPr>
          <w:rFonts w:eastAsia="Arial Unicode MS"/>
          <w:w w:val="0"/>
          <w:sz w:val="22"/>
          <w:szCs w:val="22"/>
        </w:rPr>
        <w:t>obriga</w:t>
      </w:r>
      <w:r w:rsidR="00710065" w:rsidRPr="009F0404">
        <w:rPr>
          <w:rFonts w:eastAsia="Arial Unicode MS"/>
          <w:w w:val="0"/>
          <w:sz w:val="22"/>
          <w:szCs w:val="22"/>
        </w:rPr>
        <w:t>m</w:t>
      </w:r>
      <w:r w:rsidR="0038312E" w:rsidRPr="009F0404">
        <w:rPr>
          <w:rFonts w:eastAsia="Arial Unicode MS"/>
          <w:w w:val="0"/>
          <w:sz w:val="22"/>
          <w:szCs w:val="22"/>
        </w:rPr>
        <w:t xml:space="preserve">-se a informar por escrito </w:t>
      </w:r>
      <w:r w:rsidR="00F97666" w:rsidRPr="009F0404">
        <w:rPr>
          <w:rFonts w:eastAsia="Arial Unicode MS"/>
          <w:w w:val="0"/>
          <w:sz w:val="22"/>
          <w:szCs w:val="22"/>
        </w:rPr>
        <w:t>à</w:t>
      </w:r>
      <w:r w:rsidR="0038312E" w:rsidRPr="009F0404">
        <w:rPr>
          <w:rFonts w:eastAsia="Arial Unicode MS"/>
          <w:w w:val="0"/>
          <w:sz w:val="22"/>
          <w:szCs w:val="22"/>
        </w:rPr>
        <w:t xml:space="preserve"> </w:t>
      </w:r>
      <w:r w:rsidR="00F97666" w:rsidRPr="009F0404">
        <w:rPr>
          <w:rFonts w:eastAsia="Arial Unicode MS"/>
          <w:w w:val="0"/>
          <w:sz w:val="22"/>
          <w:szCs w:val="22"/>
        </w:rPr>
        <w:t>Fiduciária</w:t>
      </w:r>
      <w:r w:rsidR="0038312E" w:rsidRPr="009F0404">
        <w:rPr>
          <w:rFonts w:eastAsia="Arial Unicode MS"/>
          <w:w w:val="0"/>
          <w:sz w:val="22"/>
          <w:szCs w:val="22"/>
        </w:rPr>
        <w:t>, no prazo de até</w:t>
      </w:r>
      <w:r w:rsidR="00EF668E" w:rsidRPr="009F0404">
        <w:rPr>
          <w:rFonts w:eastAsia="Arial Unicode MS"/>
          <w:w w:val="0"/>
          <w:sz w:val="22"/>
          <w:szCs w:val="22"/>
        </w:rPr>
        <w:t xml:space="preserve"> </w:t>
      </w:r>
      <w:r w:rsidR="00EF668E" w:rsidRPr="00F96E2F">
        <w:rPr>
          <w:rFonts w:eastAsia="Arial Unicode MS"/>
          <w:w w:val="0"/>
          <w:sz w:val="22"/>
          <w:szCs w:val="22"/>
        </w:rPr>
        <w:t>5</w:t>
      </w:r>
      <w:r w:rsidRPr="009F0404">
        <w:rPr>
          <w:rFonts w:eastAsia="Arial Unicode MS"/>
          <w:color w:val="000000"/>
          <w:w w:val="0"/>
          <w:sz w:val="22"/>
          <w:szCs w:val="22"/>
        </w:rPr>
        <w:t xml:space="preserve"> (</w:t>
      </w:r>
      <w:r w:rsidR="00EF668E" w:rsidRPr="00F96E2F">
        <w:rPr>
          <w:rFonts w:eastAsia="Arial Unicode MS"/>
          <w:color w:val="000000"/>
          <w:w w:val="0"/>
          <w:sz w:val="22"/>
          <w:szCs w:val="22"/>
        </w:rPr>
        <w:t>cinco</w:t>
      </w:r>
      <w:r w:rsidRPr="009F0404">
        <w:rPr>
          <w:rFonts w:eastAsia="Arial Unicode MS"/>
          <w:color w:val="000000"/>
          <w:w w:val="0"/>
          <w:sz w:val="22"/>
          <w:szCs w:val="22"/>
        </w:rPr>
        <w:t>) Dias Úteis a contar de sua ciência</w:t>
      </w:r>
      <w:r w:rsidR="0038312E" w:rsidRPr="009F0404">
        <w:rPr>
          <w:rFonts w:eastAsia="Arial Unicode MS"/>
          <w:w w:val="0"/>
          <w:sz w:val="22"/>
          <w:szCs w:val="22"/>
        </w:rPr>
        <w:t>, a ocorrência de qualquer fato relevante com relação ao Imóve</w:t>
      </w:r>
      <w:r w:rsidR="00ED6C32" w:rsidRPr="009F0404">
        <w:rPr>
          <w:rFonts w:eastAsia="Arial Unicode MS"/>
          <w:w w:val="0"/>
          <w:sz w:val="22"/>
          <w:szCs w:val="22"/>
        </w:rPr>
        <w:t>l</w:t>
      </w:r>
      <w:r w:rsidR="005474B6" w:rsidRPr="009F0404">
        <w:rPr>
          <w:rFonts w:eastAsia="Arial Unicode MS"/>
          <w:w w:val="0"/>
          <w:sz w:val="22"/>
          <w:szCs w:val="22"/>
        </w:rPr>
        <w:t xml:space="preserve"> </w:t>
      </w:r>
      <w:r w:rsidR="00E35E04" w:rsidRPr="009F0404">
        <w:rPr>
          <w:rStyle w:val="DeltaViewInsertion"/>
          <w:rFonts w:eastAsia="Arial Unicode MS"/>
          <w:color w:val="auto"/>
          <w:sz w:val="22"/>
          <w:szCs w:val="22"/>
          <w:u w:val="none"/>
        </w:rPr>
        <w:t>Garantia</w:t>
      </w:r>
      <w:r w:rsidR="0038312E" w:rsidRPr="009F0404">
        <w:rPr>
          <w:rFonts w:eastAsia="Arial Unicode MS"/>
          <w:w w:val="0"/>
          <w:sz w:val="22"/>
          <w:szCs w:val="22"/>
        </w:rPr>
        <w:t xml:space="preserve">, bem como a defender o referido </w:t>
      </w:r>
      <w:r w:rsidR="00A63109" w:rsidRPr="009F0404">
        <w:rPr>
          <w:rFonts w:eastAsia="Arial Unicode MS"/>
          <w:w w:val="0"/>
          <w:sz w:val="22"/>
          <w:szCs w:val="22"/>
        </w:rPr>
        <w:t xml:space="preserve">imóvel </w:t>
      </w:r>
      <w:r w:rsidR="0038312E" w:rsidRPr="009F0404">
        <w:rPr>
          <w:rFonts w:eastAsia="Arial Unicode MS"/>
          <w:w w:val="0"/>
          <w:sz w:val="22"/>
          <w:szCs w:val="22"/>
        </w:rPr>
        <w:t>de todo e qualquer ato de esbulho ou turbação ou de qualquer evento que venha a provocar a sua desvalorização</w:t>
      </w:r>
      <w:r w:rsidR="0038312E" w:rsidRPr="005166F8">
        <w:rPr>
          <w:rFonts w:eastAsia="Arial Unicode MS"/>
          <w:w w:val="0"/>
          <w:sz w:val="22"/>
          <w:szCs w:val="22"/>
        </w:rPr>
        <w:t>.</w:t>
      </w:r>
    </w:p>
    <w:p w14:paraId="00876EDC" w14:textId="77777777" w:rsidR="004D5248" w:rsidRPr="005166F8" w:rsidRDefault="004D5248" w:rsidP="005166F8">
      <w:pPr>
        <w:spacing w:line="300" w:lineRule="exact"/>
        <w:jc w:val="both"/>
        <w:rPr>
          <w:rFonts w:eastAsia="Arial Unicode MS"/>
          <w:w w:val="0"/>
          <w:sz w:val="22"/>
          <w:szCs w:val="22"/>
        </w:rPr>
      </w:pPr>
    </w:p>
    <w:p w14:paraId="66B48B5E" w14:textId="5B9CBAF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4.5</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F743DF" w:rsidRPr="005166F8">
        <w:rPr>
          <w:rFonts w:eastAsia="Arial Unicode MS"/>
          <w:w w:val="0"/>
          <w:sz w:val="22"/>
          <w:szCs w:val="22"/>
        </w:rPr>
        <w:t xml:space="preserve">Ressalvado </w:t>
      </w:r>
      <w:r w:rsidR="00F743DF" w:rsidRPr="005166F8">
        <w:rPr>
          <w:color w:val="000000"/>
          <w:sz w:val="22"/>
          <w:szCs w:val="22"/>
        </w:rPr>
        <w:t xml:space="preserve">pelas eventuais locações e cessões de uso de área a </w:t>
      </w:r>
      <w:r w:rsidR="00710065">
        <w:rPr>
          <w:color w:val="000000"/>
          <w:sz w:val="22"/>
          <w:szCs w:val="22"/>
        </w:rPr>
        <w:t>inquilinos</w:t>
      </w:r>
      <w:r w:rsidR="00710065" w:rsidRPr="005166F8">
        <w:rPr>
          <w:color w:val="000000"/>
          <w:sz w:val="22"/>
          <w:szCs w:val="22"/>
        </w:rPr>
        <w:t xml:space="preserve"> </w:t>
      </w:r>
      <w:r w:rsidR="00F743DF" w:rsidRPr="005166F8">
        <w:rPr>
          <w:color w:val="000000"/>
          <w:sz w:val="22"/>
          <w:szCs w:val="22"/>
        </w:rPr>
        <w:t xml:space="preserve">do </w:t>
      </w:r>
      <w:r w:rsidR="00710065">
        <w:rPr>
          <w:color w:val="000000"/>
          <w:sz w:val="22"/>
          <w:szCs w:val="22"/>
        </w:rPr>
        <w:t xml:space="preserve">Imóvel </w:t>
      </w:r>
      <w:r w:rsidR="00E35E04">
        <w:rPr>
          <w:color w:val="000000"/>
          <w:sz w:val="22"/>
          <w:szCs w:val="22"/>
        </w:rPr>
        <w:t>Garantia</w:t>
      </w:r>
      <w:r w:rsidR="00F743DF" w:rsidRPr="005166F8">
        <w:rPr>
          <w:rFonts w:eastAsia="Arial Unicode MS"/>
          <w:w w:val="0"/>
          <w:sz w:val="22"/>
          <w:szCs w:val="22"/>
        </w:rPr>
        <w:t xml:space="preserve">, a </w:t>
      </w:r>
      <w:proofErr w:type="spellStart"/>
      <w:r w:rsidR="00F743DF" w:rsidRPr="005166F8">
        <w:rPr>
          <w:rFonts w:eastAsia="Arial Unicode MS"/>
          <w:w w:val="0"/>
          <w:sz w:val="22"/>
          <w:szCs w:val="22"/>
        </w:rPr>
        <w:t>Fiduciante</w:t>
      </w:r>
      <w:proofErr w:type="spellEnd"/>
      <w:r w:rsidR="00F743DF" w:rsidRPr="005166F8">
        <w:rPr>
          <w:rFonts w:eastAsia="Arial Unicode MS"/>
          <w:w w:val="0"/>
          <w:sz w:val="22"/>
          <w:szCs w:val="22"/>
        </w:rPr>
        <w:t xml:space="preserve"> </w:t>
      </w:r>
      <w:r w:rsidR="00710065">
        <w:rPr>
          <w:rFonts w:eastAsia="Arial Unicode MS"/>
          <w:w w:val="0"/>
          <w:sz w:val="22"/>
          <w:szCs w:val="22"/>
        </w:rPr>
        <w:t xml:space="preserve">e a Devedora </w:t>
      </w:r>
      <w:r w:rsidR="00F743DF" w:rsidRPr="005166F8">
        <w:rPr>
          <w:rFonts w:eastAsia="Arial Unicode MS"/>
          <w:w w:val="0"/>
          <w:sz w:val="22"/>
          <w:szCs w:val="22"/>
        </w:rPr>
        <w:t>somente poder</w:t>
      </w:r>
      <w:r w:rsidR="00710065">
        <w:rPr>
          <w:rFonts w:eastAsia="Arial Unicode MS"/>
          <w:w w:val="0"/>
          <w:sz w:val="22"/>
          <w:szCs w:val="22"/>
        </w:rPr>
        <w:t>ão</w:t>
      </w:r>
      <w:r w:rsidR="00F743DF" w:rsidRPr="005166F8">
        <w:rPr>
          <w:rFonts w:eastAsia="Arial Unicode MS"/>
          <w:w w:val="0"/>
          <w:sz w:val="22"/>
          <w:szCs w:val="22"/>
        </w:rPr>
        <w:t xml:space="preserve"> transmitir os direitos de que é titular sobre </w:t>
      </w:r>
      <w:r w:rsidR="00710065">
        <w:rPr>
          <w:rFonts w:eastAsia="Arial Unicode MS"/>
          <w:w w:val="0"/>
          <w:sz w:val="22"/>
          <w:szCs w:val="22"/>
        </w:rPr>
        <w:t xml:space="preserve">o </w:t>
      </w:r>
      <w:r w:rsidR="00F743DF" w:rsidRPr="005166F8">
        <w:rPr>
          <w:rFonts w:eastAsia="Arial Unicode MS"/>
          <w:w w:val="0"/>
          <w:sz w:val="22"/>
          <w:szCs w:val="22"/>
        </w:rPr>
        <w:t>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lastRenderedPageBreak/>
        <w:t>Garantia</w:t>
      </w:r>
      <w:r w:rsidR="00F743DF" w:rsidRPr="005166F8">
        <w:rPr>
          <w:rFonts w:eastAsia="Arial Unicode MS"/>
          <w:w w:val="0"/>
          <w:sz w:val="22"/>
          <w:szCs w:val="22"/>
        </w:rPr>
        <w:t xml:space="preserve">, caso obtenha prévia e expressa anuência da </w:t>
      </w:r>
      <w:r w:rsidR="00F743DF" w:rsidRPr="005166F8">
        <w:rPr>
          <w:sz w:val="22"/>
          <w:szCs w:val="22"/>
        </w:rPr>
        <w:t>Fiduciária</w:t>
      </w:r>
      <w:r w:rsidR="00F743DF" w:rsidRPr="005166F8">
        <w:rPr>
          <w:rFonts w:eastAsia="Arial Unicode MS"/>
          <w:w w:val="0"/>
          <w:sz w:val="22"/>
          <w:szCs w:val="22"/>
        </w:rPr>
        <w:t>,</w:t>
      </w:r>
      <w:r w:rsidR="00F743DF" w:rsidRPr="005166F8">
        <w:rPr>
          <w:rFonts w:eastAsia="Arial Unicode MS"/>
          <w:sz w:val="22"/>
          <w:szCs w:val="22"/>
        </w:rPr>
        <w:t xml:space="preserve"> e</w:t>
      </w:r>
      <w:r w:rsidR="00F743DF" w:rsidRPr="005166F8">
        <w:rPr>
          <w:rFonts w:eastAsia="Arial Unicode MS"/>
          <w:w w:val="0"/>
          <w:sz w:val="22"/>
          <w:szCs w:val="22"/>
        </w:rPr>
        <w:t xml:space="preserve"> o terceiro adquirente assuma integralmente as obrigações previstas neste Contrato</w:t>
      </w:r>
      <w:r w:rsidR="00F743DF" w:rsidRPr="005166F8">
        <w:rPr>
          <w:rStyle w:val="DeltaViewInsertion"/>
          <w:rFonts w:eastAsia="Arial Unicode MS"/>
          <w:color w:val="auto"/>
          <w:w w:val="0"/>
          <w:sz w:val="22"/>
          <w:szCs w:val="22"/>
          <w:u w:val="none"/>
        </w:rPr>
        <w:t>.</w:t>
      </w:r>
    </w:p>
    <w:p w14:paraId="37537DC0" w14:textId="38FE731B" w:rsidR="004D5248" w:rsidRPr="005166F8" w:rsidRDefault="004D5248" w:rsidP="005166F8">
      <w:pPr>
        <w:spacing w:line="300" w:lineRule="exact"/>
        <w:jc w:val="both"/>
        <w:rPr>
          <w:rFonts w:eastAsia="Arial Unicode MS"/>
          <w:w w:val="0"/>
          <w:sz w:val="22"/>
          <w:szCs w:val="22"/>
        </w:rPr>
      </w:pPr>
      <w:bookmarkStart w:id="6" w:name="_DV_M1"/>
      <w:bookmarkStart w:id="7" w:name="_DV_M2"/>
      <w:bookmarkStart w:id="8" w:name="_DV_M3"/>
      <w:bookmarkStart w:id="9" w:name="_DV_M4"/>
      <w:bookmarkStart w:id="10" w:name="_DV_M10"/>
      <w:bookmarkStart w:id="11" w:name="_DV_M17"/>
      <w:bookmarkStart w:id="12" w:name="_DV_M18"/>
      <w:bookmarkStart w:id="13" w:name="_DV_M19"/>
      <w:bookmarkStart w:id="14" w:name="_DV_M20"/>
      <w:bookmarkStart w:id="15" w:name="_DV_M21"/>
      <w:bookmarkStart w:id="16" w:name="_DV_M43"/>
      <w:bookmarkStart w:id="17" w:name="_DV_M44"/>
      <w:bookmarkStart w:id="18" w:name="_DV_M46"/>
      <w:bookmarkStart w:id="19" w:name="_DV_M53"/>
      <w:bookmarkStart w:id="20" w:name="_DV_M55"/>
      <w:bookmarkStart w:id="21" w:name="_DV_M56"/>
      <w:bookmarkStart w:id="22" w:name="_DV_M57"/>
      <w:bookmarkStart w:id="23" w:name="_DV_M59"/>
      <w:bookmarkStart w:id="24" w:name="_DV_M60"/>
      <w:bookmarkStart w:id="25" w:name="_DV_M61"/>
      <w:bookmarkStart w:id="26" w:name="_DV_M62"/>
      <w:bookmarkStart w:id="27" w:name="_DV_M63"/>
      <w:bookmarkStart w:id="28" w:name="_DV_M64"/>
      <w:bookmarkStart w:id="29" w:name="_DV_M65"/>
      <w:bookmarkStart w:id="30" w:name="_DV_M66"/>
      <w:bookmarkStart w:id="31" w:name="_DV_M67"/>
      <w:bookmarkStart w:id="32" w:name="_DV_M68"/>
      <w:bookmarkStart w:id="33" w:name="_DV_M69"/>
      <w:bookmarkStart w:id="34" w:name="_DV_M372"/>
      <w:bookmarkStart w:id="35" w:name="_DV_M352"/>
      <w:bookmarkStart w:id="36" w:name="_DV_M47"/>
      <w:bookmarkStart w:id="37" w:name="_DV_M50"/>
      <w:bookmarkStart w:id="38" w:name="_DV_M51"/>
      <w:bookmarkStart w:id="39" w:name="_DV_M58"/>
      <w:bookmarkStart w:id="40" w:name="_DV_M70"/>
      <w:bookmarkStart w:id="41" w:name="_DV_M71"/>
      <w:bookmarkStart w:id="42" w:name="_DV_M72"/>
      <w:bookmarkStart w:id="43" w:name="_DV_M73"/>
      <w:bookmarkStart w:id="44" w:name="_DV_M74"/>
      <w:bookmarkStart w:id="45" w:name="_DV_M75"/>
      <w:bookmarkStart w:id="46" w:name="_DV_M76"/>
      <w:bookmarkStart w:id="47" w:name="_DV_M77"/>
      <w:bookmarkStart w:id="48" w:name="_DV_M78"/>
      <w:bookmarkStart w:id="49" w:name="_DV_M433"/>
      <w:bookmarkStart w:id="50" w:name="_DV_M79"/>
      <w:bookmarkStart w:id="51" w:name="_DV_M80"/>
      <w:bookmarkStart w:id="52" w:name="_DV_M81"/>
      <w:bookmarkStart w:id="53" w:name="_DV_M82"/>
      <w:bookmarkStart w:id="54" w:name="_DV_M84"/>
      <w:bookmarkStart w:id="55" w:name="_DV_M85"/>
      <w:bookmarkStart w:id="56" w:name="_DV_M86"/>
      <w:bookmarkStart w:id="57" w:name="_DV_M87"/>
      <w:bookmarkStart w:id="58" w:name="_DV_M88"/>
      <w:bookmarkStart w:id="59" w:name="_DV_M89"/>
      <w:bookmarkStart w:id="60" w:name="_DV_M90"/>
      <w:bookmarkStart w:id="61" w:name="_DV_M91"/>
      <w:bookmarkStart w:id="62" w:name="_DV_M92"/>
      <w:bookmarkStart w:id="63" w:name="_DV_M93"/>
      <w:bookmarkStart w:id="64" w:name="_DV_M94"/>
      <w:bookmarkStart w:id="65" w:name="_DV_M97"/>
      <w:bookmarkStart w:id="66" w:name="_DV_M98"/>
      <w:bookmarkStart w:id="67" w:name="_DV_M99"/>
      <w:bookmarkStart w:id="68" w:name="_DV_M100"/>
      <w:bookmarkStart w:id="69" w:name="_DV_M103"/>
      <w:bookmarkStart w:id="70" w:name="_DV_M104"/>
      <w:bookmarkStart w:id="71" w:name="_DV_M105"/>
      <w:bookmarkStart w:id="72" w:name="_DV_M107"/>
      <w:bookmarkStart w:id="73" w:name="_DV_M108"/>
      <w:bookmarkStart w:id="74" w:name="_DV_M109"/>
      <w:bookmarkStart w:id="75" w:name="_DV_M110"/>
      <w:bookmarkStart w:id="76" w:name="_DV_M111"/>
      <w:bookmarkStart w:id="77" w:name="_DV_M112"/>
      <w:bookmarkStart w:id="78" w:name="_DV_M114"/>
      <w:bookmarkStart w:id="79" w:name="_DV_M115"/>
      <w:bookmarkStart w:id="80" w:name="_DV_M116"/>
      <w:bookmarkStart w:id="81" w:name="_DV_M117"/>
      <w:bookmarkStart w:id="82" w:name="_DV_M118"/>
      <w:bookmarkStart w:id="83" w:name="_DV_M121"/>
      <w:bookmarkStart w:id="84" w:name="_DV_M122"/>
      <w:bookmarkStart w:id="85" w:name="_DV_M123"/>
      <w:bookmarkStart w:id="86" w:name="_DV_M12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90C0392" w14:textId="1492B7AA"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4.6</w:t>
      </w:r>
      <w:r w:rsidR="00233068"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00DA0AA6" w:rsidRPr="005166F8">
        <w:rPr>
          <w:rFonts w:eastAsia="Arial Unicode MS"/>
          <w:w w:val="0"/>
          <w:sz w:val="22"/>
          <w:szCs w:val="22"/>
        </w:rPr>
        <w:t xml:space="preserve">A </w:t>
      </w:r>
      <w:proofErr w:type="spellStart"/>
      <w:r w:rsidR="00DA0AA6" w:rsidRPr="005166F8">
        <w:rPr>
          <w:rFonts w:eastAsia="Arial Unicode MS"/>
          <w:w w:val="0"/>
          <w:sz w:val="22"/>
          <w:szCs w:val="22"/>
        </w:rPr>
        <w:t>Fiduciante</w:t>
      </w:r>
      <w:proofErr w:type="spellEnd"/>
      <w:r w:rsidR="00DA0AA6" w:rsidRPr="005166F8">
        <w:rPr>
          <w:rFonts w:eastAsia="Arial Unicode MS"/>
          <w:w w:val="0"/>
          <w:sz w:val="22"/>
          <w:szCs w:val="22"/>
        </w:rPr>
        <w:t xml:space="preserve"> </w:t>
      </w:r>
      <w:r w:rsidR="00710065">
        <w:rPr>
          <w:rFonts w:eastAsia="Arial Unicode MS"/>
          <w:w w:val="0"/>
          <w:sz w:val="22"/>
          <w:szCs w:val="22"/>
        </w:rPr>
        <w:t xml:space="preserve">e a Devedora </w:t>
      </w:r>
      <w:r w:rsidR="00DA0AA6" w:rsidRPr="005166F8">
        <w:rPr>
          <w:rFonts w:eastAsia="Arial Unicode MS"/>
          <w:w w:val="0"/>
          <w:sz w:val="22"/>
          <w:szCs w:val="22"/>
        </w:rPr>
        <w:t>obriga</w:t>
      </w:r>
      <w:r w:rsidR="00710065">
        <w:rPr>
          <w:rFonts w:eastAsia="Arial Unicode MS"/>
          <w:w w:val="0"/>
          <w:sz w:val="22"/>
          <w:szCs w:val="22"/>
        </w:rPr>
        <w:t>m</w:t>
      </w:r>
      <w:r w:rsidR="00DA0AA6" w:rsidRPr="005166F8">
        <w:rPr>
          <w:rFonts w:eastAsia="Arial Unicode MS"/>
          <w:w w:val="0"/>
          <w:sz w:val="22"/>
          <w:szCs w:val="22"/>
        </w:rPr>
        <w:t>-se a pagar pontualmente todos os tributos, despesas e encargos relativos ao 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DA0AA6" w:rsidRPr="005166F8">
        <w:rPr>
          <w:rFonts w:eastAsia="Arial Unicode MS"/>
          <w:w w:val="0"/>
          <w:sz w:val="22"/>
          <w:szCs w:val="22"/>
        </w:rPr>
        <w:t xml:space="preserve">, </w:t>
      </w:r>
      <w:r w:rsidR="00DA0AA6" w:rsidRPr="005166F8">
        <w:rPr>
          <w:rStyle w:val="DeltaViewInsertion"/>
          <w:rFonts w:eastAsia="Arial Unicode MS"/>
          <w:color w:val="auto"/>
          <w:w w:val="0"/>
          <w:sz w:val="22"/>
          <w:szCs w:val="22"/>
          <w:u w:val="none"/>
        </w:rPr>
        <w:t xml:space="preserve">incluindo, mas não se limitando a, as despesas relacionadas com (a) manutenção, segurança, conservação, tributos, tais como </w:t>
      </w:r>
      <w:r w:rsidR="00425BF2" w:rsidRPr="005166F8">
        <w:rPr>
          <w:rStyle w:val="DeltaViewInsertion"/>
          <w:rFonts w:eastAsia="Arial Unicode MS"/>
          <w:color w:val="auto"/>
          <w:w w:val="0"/>
          <w:sz w:val="22"/>
          <w:szCs w:val="22"/>
          <w:u w:val="none"/>
        </w:rPr>
        <w:t xml:space="preserve">Imposto Predial Territorial Urbano - </w:t>
      </w:r>
      <w:r w:rsidR="00DA0AA6" w:rsidRPr="005166F8">
        <w:rPr>
          <w:rStyle w:val="DeltaViewInsertion"/>
          <w:rFonts w:eastAsia="Arial Unicode MS"/>
          <w:color w:val="auto"/>
          <w:w w:val="0"/>
          <w:sz w:val="22"/>
          <w:szCs w:val="22"/>
          <w:u w:val="none"/>
        </w:rPr>
        <w:t>IPTU, ou (b) a quaisquer outros impostos, taxas, contribuições e encargos que possam incidir sobre o Imóvel</w:t>
      </w:r>
      <w:r w:rsidR="005474B6" w:rsidRPr="005166F8">
        <w:rPr>
          <w:rStyle w:val="DeltaViewInsertion"/>
          <w:rFonts w:eastAsia="Arial Unicode MS"/>
          <w:color w:val="auto"/>
          <w:w w:val="0"/>
          <w:sz w:val="22"/>
          <w:szCs w:val="22"/>
          <w:u w:val="none"/>
        </w:rPr>
        <w:t xml:space="preserve"> </w:t>
      </w:r>
      <w:r w:rsidR="00E35E04">
        <w:rPr>
          <w:rStyle w:val="DeltaViewInsertion"/>
          <w:rFonts w:eastAsia="Arial Unicode MS"/>
          <w:color w:val="auto"/>
          <w:sz w:val="22"/>
          <w:szCs w:val="22"/>
          <w:u w:val="none"/>
        </w:rPr>
        <w:t>Garantia</w:t>
      </w:r>
      <w:r w:rsidR="00710065" w:rsidRPr="005166F8">
        <w:rPr>
          <w:rStyle w:val="DeltaViewInsertion"/>
          <w:rFonts w:eastAsia="Arial Unicode MS"/>
          <w:color w:val="auto"/>
          <w:w w:val="0"/>
          <w:sz w:val="22"/>
          <w:szCs w:val="22"/>
          <w:u w:val="none"/>
        </w:rPr>
        <w:t xml:space="preserve"> </w:t>
      </w:r>
      <w:r w:rsidR="00DA0AA6" w:rsidRPr="005166F8">
        <w:rPr>
          <w:rStyle w:val="DeltaViewInsertion"/>
          <w:rFonts w:eastAsia="Arial Unicode MS"/>
          <w:color w:val="auto"/>
          <w:w w:val="0"/>
          <w:sz w:val="22"/>
          <w:szCs w:val="22"/>
          <w:u w:val="none"/>
        </w:rPr>
        <w:t>e pagamentos devidos aos demais prestadores de serviço público</w:t>
      </w:r>
      <w:r w:rsidR="00E63799" w:rsidRPr="005166F8">
        <w:rPr>
          <w:rStyle w:val="DeltaViewInsertion"/>
          <w:rFonts w:eastAsia="Arial Unicode MS"/>
          <w:color w:val="auto"/>
          <w:w w:val="0"/>
          <w:sz w:val="22"/>
          <w:szCs w:val="22"/>
          <w:u w:val="none"/>
        </w:rPr>
        <w:t xml:space="preserve">, incluindo mas não se limitando </w:t>
      </w:r>
      <w:r w:rsidR="008A2DFA" w:rsidRPr="005166F8">
        <w:rPr>
          <w:rStyle w:val="DeltaViewInsertion"/>
          <w:rFonts w:eastAsia="Arial Unicode MS"/>
          <w:color w:val="auto"/>
          <w:w w:val="0"/>
          <w:sz w:val="22"/>
          <w:szCs w:val="22"/>
          <w:u w:val="none"/>
        </w:rPr>
        <w:t>a</w:t>
      </w:r>
      <w:r w:rsidR="00DA0AA6" w:rsidRPr="005166F8">
        <w:rPr>
          <w:rStyle w:val="DeltaViewInsertion"/>
          <w:rFonts w:eastAsia="Arial Unicode MS"/>
          <w:color w:val="auto"/>
          <w:w w:val="0"/>
          <w:sz w:val="22"/>
          <w:szCs w:val="22"/>
          <w:u w:val="none"/>
        </w:rPr>
        <w:t xml:space="preserve"> luz, água, gás e telefone</w:t>
      </w:r>
      <w:r w:rsidR="00DA0AA6" w:rsidRPr="005166F8">
        <w:rPr>
          <w:rFonts w:eastAsia="Arial Unicode MS"/>
          <w:w w:val="0"/>
          <w:sz w:val="22"/>
          <w:szCs w:val="22"/>
        </w:rPr>
        <w:t xml:space="preserve">. Caso a </w:t>
      </w:r>
      <w:proofErr w:type="spellStart"/>
      <w:r w:rsidR="00DA0AA6" w:rsidRPr="005166F8">
        <w:rPr>
          <w:rFonts w:eastAsia="Arial Unicode MS"/>
          <w:w w:val="0"/>
          <w:sz w:val="22"/>
          <w:szCs w:val="22"/>
        </w:rPr>
        <w:t>Fiduciante</w:t>
      </w:r>
      <w:proofErr w:type="spellEnd"/>
      <w:r w:rsidR="00DA0AA6" w:rsidRPr="005166F8">
        <w:rPr>
          <w:rFonts w:eastAsia="Arial Unicode MS"/>
          <w:w w:val="0"/>
          <w:sz w:val="22"/>
          <w:szCs w:val="22"/>
        </w:rPr>
        <w:t xml:space="preserve"> </w:t>
      </w:r>
      <w:r w:rsidR="00710065">
        <w:rPr>
          <w:rFonts w:eastAsia="Arial Unicode MS"/>
          <w:w w:val="0"/>
          <w:sz w:val="22"/>
          <w:szCs w:val="22"/>
        </w:rPr>
        <w:t xml:space="preserve">e/ou a Devedora </w:t>
      </w:r>
      <w:r w:rsidR="00DA0AA6" w:rsidRPr="005166F8">
        <w:rPr>
          <w:rFonts w:eastAsia="Arial Unicode MS"/>
          <w:w w:val="0"/>
          <w:sz w:val="22"/>
          <w:szCs w:val="22"/>
        </w:rPr>
        <w:t>não realize</w:t>
      </w:r>
      <w:r w:rsidR="00710065">
        <w:rPr>
          <w:rFonts w:eastAsia="Arial Unicode MS"/>
          <w:w w:val="0"/>
          <w:sz w:val="22"/>
          <w:szCs w:val="22"/>
        </w:rPr>
        <w:t>m</w:t>
      </w:r>
      <w:r w:rsidR="00DA0AA6" w:rsidRPr="005166F8">
        <w:rPr>
          <w:rFonts w:eastAsia="Arial Unicode MS"/>
          <w:w w:val="0"/>
          <w:sz w:val="22"/>
          <w:szCs w:val="22"/>
        </w:rPr>
        <w:t xml:space="preserve"> os pagamentos previstos nesta Cláusula</w:t>
      </w:r>
      <w:r w:rsidR="00674A99" w:rsidRPr="005166F8">
        <w:rPr>
          <w:rFonts w:eastAsia="Arial Unicode MS"/>
          <w:w w:val="0"/>
          <w:sz w:val="22"/>
          <w:szCs w:val="22"/>
        </w:rPr>
        <w:t xml:space="preserve"> e desde que o pagamento em questão não seja objeto de questionamento judicial ou administrativo pela </w:t>
      </w:r>
      <w:proofErr w:type="spellStart"/>
      <w:r w:rsidR="00674A99" w:rsidRPr="005166F8">
        <w:rPr>
          <w:rFonts w:eastAsia="Arial Unicode MS"/>
          <w:w w:val="0"/>
          <w:sz w:val="22"/>
          <w:szCs w:val="22"/>
        </w:rPr>
        <w:t>Fiduciante</w:t>
      </w:r>
      <w:proofErr w:type="spellEnd"/>
      <w:r w:rsidR="00710065">
        <w:rPr>
          <w:rFonts w:eastAsia="Arial Unicode MS"/>
          <w:w w:val="0"/>
          <w:sz w:val="22"/>
          <w:szCs w:val="22"/>
        </w:rPr>
        <w:t xml:space="preserve"> e/ou pela Devedora</w:t>
      </w:r>
      <w:r w:rsidR="00DA0AA6" w:rsidRPr="005166F8">
        <w:rPr>
          <w:rFonts w:eastAsia="Arial Unicode MS"/>
          <w:w w:val="0"/>
          <w:sz w:val="22"/>
          <w:szCs w:val="22"/>
        </w:rPr>
        <w:t>, a Fiduciária</w:t>
      </w:r>
      <w:r w:rsidR="00C77646">
        <w:rPr>
          <w:rFonts w:eastAsia="Arial Unicode MS"/>
          <w:w w:val="0"/>
          <w:sz w:val="22"/>
          <w:szCs w:val="22"/>
        </w:rPr>
        <w:t xml:space="preserve"> convocará a Assembleia Geral de Debenturistas para deliberar sobre o pagamento de tais tributos</w:t>
      </w:r>
      <w:r w:rsidR="004A7689">
        <w:rPr>
          <w:rFonts w:eastAsia="Arial Unicode MS"/>
          <w:w w:val="0"/>
          <w:sz w:val="22"/>
          <w:szCs w:val="22"/>
        </w:rPr>
        <w:t>, despesas e encargos</w:t>
      </w:r>
      <w:r w:rsidR="00DA0AA6" w:rsidRPr="005166F8">
        <w:rPr>
          <w:rFonts w:eastAsia="Arial Unicode MS"/>
          <w:w w:val="0"/>
          <w:sz w:val="22"/>
          <w:szCs w:val="22"/>
        </w:rPr>
        <w:t xml:space="preserve">, </w:t>
      </w:r>
      <w:r w:rsidR="00C77646">
        <w:rPr>
          <w:rFonts w:eastAsia="Arial Unicode MS"/>
          <w:w w:val="0"/>
          <w:sz w:val="22"/>
          <w:szCs w:val="22"/>
        </w:rPr>
        <w:t xml:space="preserve">sendo que o valor desembolsado pela Fiduciária deverá ser reembolsado pela </w:t>
      </w:r>
      <w:proofErr w:type="spellStart"/>
      <w:r w:rsidR="00C77646">
        <w:rPr>
          <w:rFonts w:eastAsia="Arial Unicode MS"/>
          <w:w w:val="0"/>
          <w:sz w:val="22"/>
          <w:szCs w:val="22"/>
        </w:rPr>
        <w:t>Fiduciante</w:t>
      </w:r>
      <w:proofErr w:type="spellEnd"/>
      <w:r w:rsidR="00C77646">
        <w:rPr>
          <w:rFonts w:eastAsia="Arial Unicode MS"/>
          <w:w w:val="0"/>
          <w:sz w:val="22"/>
          <w:szCs w:val="22"/>
        </w:rPr>
        <w:t xml:space="preserve"> e/ou pela Devedora </w:t>
      </w:r>
      <w:r w:rsidR="00DA0AA6" w:rsidRPr="005166F8">
        <w:rPr>
          <w:rFonts w:eastAsia="Arial Unicode MS"/>
          <w:w w:val="0"/>
          <w:sz w:val="22"/>
          <w:szCs w:val="22"/>
        </w:rPr>
        <w:t xml:space="preserve">em até </w:t>
      </w:r>
      <w:r w:rsidR="005D63EB" w:rsidRPr="005166F8">
        <w:rPr>
          <w:rFonts w:eastAsia="Arial Unicode MS"/>
          <w:w w:val="0"/>
          <w:sz w:val="22"/>
          <w:szCs w:val="22"/>
        </w:rPr>
        <w:t>5</w:t>
      </w:r>
      <w:r w:rsidR="00DA0AA6" w:rsidRPr="005166F8">
        <w:rPr>
          <w:rFonts w:eastAsia="Arial Unicode MS"/>
          <w:w w:val="0"/>
          <w:sz w:val="22"/>
          <w:szCs w:val="22"/>
        </w:rPr>
        <w:t xml:space="preserve"> (</w:t>
      </w:r>
      <w:r w:rsidR="005D63EB" w:rsidRPr="005166F8">
        <w:rPr>
          <w:rFonts w:eastAsia="Arial Unicode MS"/>
          <w:w w:val="0"/>
          <w:sz w:val="22"/>
          <w:szCs w:val="22"/>
        </w:rPr>
        <w:t>cinco</w:t>
      </w:r>
      <w:r w:rsidR="00DA0AA6" w:rsidRPr="005166F8">
        <w:rPr>
          <w:rFonts w:eastAsia="Arial Unicode MS"/>
          <w:w w:val="0"/>
          <w:sz w:val="22"/>
          <w:szCs w:val="22"/>
        </w:rPr>
        <w:t>) Dias Úteis a contar da solicitação neste sentido</w:t>
      </w:r>
      <w:r w:rsidR="00233068" w:rsidRPr="005166F8">
        <w:rPr>
          <w:rFonts w:eastAsia="Arial Unicode MS"/>
          <w:w w:val="0"/>
          <w:sz w:val="22"/>
          <w:szCs w:val="22"/>
        </w:rPr>
        <w:t>.</w:t>
      </w:r>
    </w:p>
    <w:p w14:paraId="7CF1C330" w14:textId="77777777" w:rsidR="004D5248" w:rsidRPr="005166F8" w:rsidRDefault="004D5248" w:rsidP="005166F8">
      <w:pPr>
        <w:spacing w:line="300" w:lineRule="exact"/>
        <w:jc w:val="both"/>
        <w:rPr>
          <w:rFonts w:eastAsia="Arial Unicode MS"/>
          <w:w w:val="0"/>
          <w:sz w:val="22"/>
          <w:szCs w:val="22"/>
        </w:rPr>
      </w:pPr>
    </w:p>
    <w:p w14:paraId="61DA0FC2" w14:textId="26BD7724" w:rsidR="004D5248" w:rsidRPr="005166F8" w:rsidRDefault="005A72DF" w:rsidP="005166F8">
      <w:pPr>
        <w:spacing w:line="300" w:lineRule="exact"/>
        <w:ind w:left="709" w:hanging="1"/>
        <w:jc w:val="both"/>
        <w:rPr>
          <w:rFonts w:eastAsia="Arial Unicode MS"/>
          <w:w w:val="0"/>
          <w:sz w:val="22"/>
          <w:szCs w:val="22"/>
        </w:rPr>
      </w:pPr>
      <w:r w:rsidRPr="005166F8">
        <w:rPr>
          <w:rStyle w:val="DeltaViewInsertion"/>
          <w:rFonts w:eastAsia="Arial Unicode MS"/>
          <w:b/>
          <w:color w:val="auto"/>
          <w:w w:val="0"/>
          <w:sz w:val="22"/>
          <w:szCs w:val="22"/>
          <w:u w:val="none"/>
        </w:rPr>
        <w:t>4.</w:t>
      </w:r>
      <w:r w:rsidR="00392760" w:rsidRPr="005166F8">
        <w:rPr>
          <w:rStyle w:val="DeltaViewInsertion"/>
          <w:rFonts w:eastAsia="Arial Unicode MS"/>
          <w:b/>
          <w:color w:val="auto"/>
          <w:w w:val="0"/>
          <w:sz w:val="22"/>
          <w:szCs w:val="22"/>
          <w:u w:val="none"/>
        </w:rPr>
        <w:t>6</w:t>
      </w:r>
      <w:r w:rsidR="00233068" w:rsidRPr="005166F8">
        <w:rPr>
          <w:rStyle w:val="DeltaViewInsertion"/>
          <w:rFonts w:eastAsia="Arial Unicode MS"/>
          <w:b/>
          <w:color w:val="auto"/>
          <w:w w:val="0"/>
          <w:sz w:val="22"/>
          <w:szCs w:val="22"/>
          <w:u w:val="none"/>
        </w:rPr>
        <w:t>.</w:t>
      </w:r>
      <w:r w:rsidR="00392760" w:rsidRPr="005166F8">
        <w:rPr>
          <w:rStyle w:val="DeltaViewInsertion"/>
          <w:rFonts w:eastAsia="Arial Unicode MS"/>
          <w:b/>
          <w:color w:val="auto"/>
          <w:w w:val="0"/>
          <w:sz w:val="22"/>
          <w:szCs w:val="22"/>
          <w:u w:val="none"/>
        </w:rPr>
        <w:t>1.</w:t>
      </w:r>
      <w:r w:rsidR="002606CF" w:rsidRPr="005166F8">
        <w:rPr>
          <w:rFonts w:eastAsia="Arial Unicode MS"/>
          <w:w w:val="0"/>
          <w:sz w:val="22"/>
          <w:szCs w:val="22"/>
        </w:rPr>
        <w:tab/>
      </w:r>
      <w:r w:rsidR="00F97666" w:rsidRPr="005166F8">
        <w:rPr>
          <w:rFonts w:eastAsia="Arial Unicode MS"/>
          <w:w w:val="0"/>
          <w:sz w:val="22"/>
          <w:szCs w:val="22"/>
        </w:rPr>
        <w:t>A</w:t>
      </w:r>
      <w:r w:rsidR="00233068" w:rsidRPr="005166F8">
        <w:rPr>
          <w:rFonts w:eastAsia="Arial Unicode MS"/>
          <w:w w:val="0"/>
          <w:sz w:val="22"/>
          <w:szCs w:val="22"/>
        </w:rPr>
        <w:t xml:space="preserve"> </w:t>
      </w:r>
      <w:r w:rsidR="00F97666" w:rsidRPr="005166F8">
        <w:rPr>
          <w:rFonts w:eastAsia="Arial Unicode MS"/>
          <w:w w:val="0"/>
          <w:sz w:val="22"/>
          <w:szCs w:val="22"/>
        </w:rPr>
        <w:t>Fiduciária</w:t>
      </w:r>
      <w:r w:rsidR="00233068" w:rsidRPr="005166F8">
        <w:rPr>
          <w:rFonts w:eastAsia="Arial Unicode MS"/>
          <w:w w:val="0"/>
          <w:sz w:val="22"/>
          <w:szCs w:val="22"/>
        </w:rPr>
        <w:t xml:space="preserve"> poder</w:t>
      </w:r>
      <w:r w:rsidR="00E44121" w:rsidRPr="005166F8">
        <w:rPr>
          <w:rFonts w:eastAsia="Arial Unicode MS"/>
          <w:w w:val="0"/>
          <w:sz w:val="22"/>
          <w:szCs w:val="22"/>
        </w:rPr>
        <w:t>á</w:t>
      </w:r>
      <w:r w:rsidRPr="005166F8">
        <w:rPr>
          <w:rFonts w:eastAsia="Arial Unicode MS"/>
          <w:w w:val="0"/>
          <w:sz w:val="22"/>
          <w:szCs w:val="22"/>
        </w:rPr>
        <w:t>,</w:t>
      </w:r>
      <w:r w:rsidR="00233068" w:rsidRPr="005166F8">
        <w:rPr>
          <w:rFonts w:eastAsia="Arial Unicode MS"/>
          <w:w w:val="0"/>
          <w:sz w:val="22"/>
          <w:szCs w:val="22"/>
        </w:rPr>
        <w:t xml:space="preserve"> a qualquer tempo e mediante aviso com </w:t>
      </w:r>
      <w:r w:rsidRPr="005166F8">
        <w:rPr>
          <w:rFonts w:eastAsia="Arial Unicode MS"/>
          <w:w w:val="0"/>
          <w:sz w:val="22"/>
          <w:szCs w:val="22"/>
        </w:rPr>
        <w:t xml:space="preserve">até </w:t>
      </w:r>
      <w:r w:rsidR="00C64E44" w:rsidRPr="005166F8">
        <w:rPr>
          <w:rFonts w:eastAsia="Arial Unicode MS"/>
          <w:w w:val="0"/>
          <w:sz w:val="22"/>
          <w:szCs w:val="22"/>
        </w:rPr>
        <w:t xml:space="preserve">10 </w:t>
      </w:r>
      <w:r w:rsidR="00D54AF5" w:rsidRPr="005166F8">
        <w:rPr>
          <w:rFonts w:eastAsia="Arial Unicode MS"/>
          <w:w w:val="0"/>
          <w:sz w:val="22"/>
          <w:szCs w:val="22"/>
        </w:rPr>
        <w:t>(</w:t>
      </w:r>
      <w:r w:rsidR="00C64E44" w:rsidRPr="005166F8">
        <w:rPr>
          <w:rFonts w:eastAsia="Arial Unicode MS"/>
          <w:w w:val="0"/>
          <w:sz w:val="22"/>
          <w:szCs w:val="22"/>
        </w:rPr>
        <w:t>dez</w:t>
      </w:r>
      <w:r w:rsidR="00D54AF5" w:rsidRPr="005166F8">
        <w:rPr>
          <w:rFonts w:eastAsia="Arial Unicode MS"/>
          <w:w w:val="0"/>
          <w:sz w:val="22"/>
          <w:szCs w:val="22"/>
        </w:rPr>
        <w:t xml:space="preserve">) </w:t>
      </w:r>
      <w:r w:rsidRPr="005166F8">
        <w:rPr>
          <w:rFonts w:eastAsia="Arial Unicode MS"/>
          <w:w w:val="0"/>
          <w:sz w:val="22"/>
          <w:szCs w:val="22"/>
        </w:rPr>
        <w:t xml:space="preserve">Dias Úteis </w:t>
      </w:r>
      <w:r w:rsidR="00233068" w:rsidRPr="005166F8">
        <w:rPr>
          <w:rFonts w:eastAsia="Arial Unicode MS"/>
          <w:w w:val="0"/>
          <w:sz w:val="22"/>
          <w:szCs w:val="22"/>
        </w:rPr>
        <w:t>de antecedência, exigir a apresentação dos comprovantes d</w:t>
      </w:r>
      <w:r w:rsidRPr="005166F8">
        <w:rPr>
          <w:rFonts w:eastAsia="Arial Unicode MS"/>
          <w:w w:val="0"/>
          <w:sz w:val="22"/>
          <w:szCs w:val="22"/>
        </w:rPr>
        <w:t>os</w:t>
      </w:r>
      <w:r w:rsidR="00233068" w:rsidRPr="005166F8">
        <w:rPr>
          <w:rFonts w:eastAsia="Arial Unicode MS"/>
          <w:w w:val="0"/>
          <w:sz w:val="22"/>
          <w:szCs w:val="22"/>
        </w:rPr>
        <w:t xml:space="preserve"> pagamento</w:t>
      </w:r>
      <w:r w:rsidRPr="005166F8">
        <w:rPr>
          <w:rFonts w:eastAsia="Arial Unicode MS"/>
          <w:w w:val="0"/>
          <w:sz w:val="22"/>
          <w:szCs w:val="22"/>
        </w:rPr>
        <w:t>s realizados nos termos da Cláusula 4.6 acima</w:t>
      </w:r>
      <w:r w:rsidR="00233068" w:rsidRPr="005166F8">
        <w:rPr>
          <w:rFonts w:eastAsia="Arial Unicode MS"/>
          <w:w w:val="0"/>
          <w:sz w:val="22"/>
          <w:szCs w:val="22"/>
        </w:rPr>
        <w:t>.</w:t>
      </w:r>
    </w:p>
    <w:p w14:paraId="059B611E" w14:textId="77777777" w:rsidR="004D5248" w:rsidRPr="005166F8" w:rsidRDefault="004D5248" w:rsidP="005166F8">
      <w:pPr>
        <w:spacing w:line="300" w:lineRule="exact"/>
        <w:jc w:val="both"/>
        <w:rPr>
          <w:rFonts w:eastAsia="Arial Unicode MS"/>
          <w:w w:val="0"/>
          <w:sz w:val="22"/>
          <w:szCs w:val="22"/>
        </w:rPr>
      </w:pPr>
    </w:p>
    <w:p w14:paraId="34E974FF" w14:textId="35A5B777" w:rsidR="004D5248" w:rsidRPr="005166F8" w:rsidRDefault="00392760" w:rsidP="005166F8">
      <w:pPr>
        <w:spacing w:line="300" w:lineRule="exact"/>
        <w:jc w:val="both"/>
        <w:rPr>
          <w:rFonts w:eastAsia="Arial Unicode MS"/>
          <w:w w:val="0"/>
          <w:sz w:val="22"/>
          <w:szCs w:val="22"/>
        </w:rPr>
      </w:pPr>
      <w:bookmarkStart w:id="87" w:name="_DV_C318"/>
      <w:r w:rsidRPr="005166F8">
        <w:rPr>
          <w:rStyle w:val="DeltaViewInsertion"/>
          <w:rFonts w:eastAsia="Arial Unicode MS"/>
          <w:b/>
          <w:color w:val="auto"/>
          <w:w w:val="0"/>
          <w:sz w:val="22"/>
          <w:szCs w:val="22"/>
          <w:u w:val="none"/>
        </w:rPr>
        <w:t>4.7.</w:t>
      </w:r>
      <w:bookmarkStart w:id="88" w:name="_DV_M247"/>
      <w:bookmarkEnd w:id="87"/>
      <w:bookmarkEnd w:id="88"/>
      <w:r w:rsidR="0011320C">
        <w:rPr>
          <w:rStyle w:val="DeltaViewInsertion"/>
          <w:rFonts w:eastAsia="Arial Unicode MS"/>
          <w:color w:val="auto"/>
          <w:w w:val="0"/>
          <w:sz w:val="22"/>
          <w:szCs w:val="22"/>
          <w:u w:val="none"/>
        </w:rPr>
        <w:tab/>
      </w:r>
      <w:r w:rsidRPr="005166F8">
        <w:rPr>
          <w:rFonts w:eastAsia="Arial Unicode MS"/>
          <w:w w:val="0"/>
          <w:sz w:val="22"/>
          <w:szCs w:val="22"/>
        </w:rPr>
        <w:t xml:space="preserve">A </w:t>
      </w:r>
      <w:proofErr w:type="spellStart"/>
      <w:r w:rsidRPr="005166F8">
        <w:rPr>
          <w:rFonts w:eastAsia="Arial Unicode MS"/>
          <w:w w:val="0"/>
          <w:sz w:val="22"/>
          <w:szCs w:val="22"/>
        </w:rPr>
        <w:t>Fiduciante</w:t>
      </w:r>
      <w:proofErr w:type="spellEnd"/>
      <w:r w:rsidR="00710065">
        <w:rPr>
          <w:rFonts w:eastAsia="Arial Unicode MS"/>
          <w:w w:val="0"/>
          <w:sz w:val="22"/>
          <w:szCs w:val="22"/>
        </w:rPr>
        <w:t xml:space="preserve"> e a Devedora</w:t>
      </w:r>
      <w:r w:rsidRPr="005166F8">
        <w:rPr>
          <w:rFonts w:eastAsia="Arial Unicode MS"/>
          <w:w w:val="0"/>
          <w:sz w:val="22"/>
          <w:szCs w:val="22"/>
        </w:rPr>
        <w:t xml:space="preserve"> responde</w:t>
      </w:r>
      <w:r w:rsidR="00710065">
        <w:rPr>
          <w:rFonts w:eastAsia="Arial Unicode MS"/>
          <w:w w:val="0"/>
          <w:sz w:val="22"/>
          <w:szCs w:val="22"/>
        </w:rPr>
        <w:t>m</w:t>
      </w:r>
      <w:r w:rsidRPr="005166F8">
        <w:rPr>
          <w:rFonts w:eastAsia="Arial Unicode MS"/>
          <w:w w:val="0"/>
          <w:sz w:val="22"/>
          <w:szCs w:val="22"/>
        </w:rPr>
        <w:t xml:space="preserve"> por todas as despesas decorrentes da presente alienação fiduciária,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Oficial de Registro de Imóveis e de Registro de Títulos e Documentos, de quitações fiscais e qualquer tributo devido sobre a operação. </w:t>
      </w:r>
    </w:p>
    <w:p w14:paraId="7B3A1DD8" w14:textId="77777777" w:rsidR="004D5248" w:rsidRPr="005166F8" w:rsidRDefault="004D5248" w:rsidP="005166F8">
      <w:pPr>
        <w:spacing w:line="300" w:lineRule="exact"/>
        <w:jc w:val="both"/>
        <w:rPr>
          <w:rFonts w:eastAsia="Arial Unicode MS"/>
          <w:w w:val="0"/>
          <w:sz w:val="22"/>
          <w:szCs w:val="22"/>
        </w:rPr>
      </w:pPr>
    </w:p>
    <w:p w14:paraId="7F97E50C" w14:textId="317C1DEF"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4.8</w:t>
      </w:r>
      <w:r w:rsidR="00DE2DEE"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Pr="005166F8">
        <w:rPr>
          <w:rFonts w:eastAsia="Arial Unicode MS"/>
          <w:w w:val="0"/>
          <w:sz w:val="22"/>
          <w:szCs w:val="22"/>
        </w:rPr>
        <w:t>A</w:t>
      </w:r>
      <w:r w:rsidR="00DE2DEE" w:rsidRPr="005166F8">
        <w:rPr>
          <w:rFonts w:eastAsia="Arial Unicode MS"/>
          <w:w w:val="0"/>
          <w:sz w:val="22"/>
          <w:szCs w:val="22"/>
        </w:rPr>
        <w:t xml:space="preserve"> Fiduciári</w:t>
      </w:r>
      <w:r w:rsidR="00F97666" w:rsidRPr="005166F8">
        <w:rPr>
          <w:rFonts w:eastAsia="Arial Unicode MS"/>
          <w:w w:val="0"/>
          <w:sz w:val="22"/>
          <w:szCs w:val="22"/>
        </w:rPr>
        <w:t>a</w:t>
      </w:r>
      <w:r w:rsidR="00DE2DEE" w:rsidRPr="005166F8">
        <w:rPr>
          <w:rFonts w:eastAsia="Arial Unicode MS"/>
          <w:w w:val="0"/>
          <w:sz w:val="22"/>
          <w:szCs w:val="22"/>
        </w:rPr>
        <w:t>, ou pessoas por est</w:t>
      </w:r>
      <w:r w:rsidRPr="005166F8">
        <w:rPr>
          <w:rFonts w:eastAsia="Arial Unicode MS"/>
          <w:w w:val="0"/>
          <w:sz w:val="22"/>
          <w:szCs w:val="22"/>
        </w:rPr>
        <w:t>a</w:t>
      </w:r>
      <w:r w:rsidR="00DE2DEE" w:rsidRPr="005166F8">
        <w:rPr>
          <w:rFonts w:eastAsia="Arial Unicode MS"/>
          <w:w w:val="0"/>
          <w:sz w:val="22"/>
          <w:szCs w:val="22"/>
        </w:rPr>
        <w:t xml:space="preserve"> indicadas,</w:t>
      </w:r>
      <w:r w:rsidRPr="005166F8">
        <w:rPr>
          <w:rFonts w:eastAsia="Arial Unicode MS"/>
          <w:w w:val="0"/>
          <w:sz w:val="22"/>
          <w:szCs w:val="22"/>
        </w:rPr>
        <w:t xml:space="preserve"> terão</w:t>
      </w:r>
      <w:r w:rsidR="00DE2DEE" w:rsidRPr="005166F8">
        <w:rPr>
          <w:rFonts w:eastAsia="Arial Unicode MS"/>
          <w:w w:val="0"/>
          <w:sz w:val="22"/>
          <w:szCs w:val="22"/>
        </w:rPr>
        <w:t xml:space="preserve"> livre acesso ao Imóve</w:t>
      </w:r>
      <w:r w:rsidR="00E44121" w:rsidRPr="005166F8">
        <w:rPr>
          <w:rFonts w:eastAsia="Arial Unicode MS"/>
          <w:w w:val="0"/>
          <w:sz w:val="22"/>
          <w:szCs w:val="22"/>
        </w:rPr>
        <w:t>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D42FD9" w:rsidRPr="005166F8">
        <w:rPr>
          <w:rFonts w:eastAsia="Arial Unicode MS"/>
          <w:w w:val="0"/>
          <w:sz w:val="22"/>
          <w:szCs w:val="22"/>
        </w:rPr>
        <w:t>e toda a documentação a ele relacionada</w:t>
      </w:r>
      <w:r w:rsidR="00DE2DEE" w:rsidRPr="005166F8">
        <w:rPr>
          <w:rFonts w:eastAsia="Arial Unicode MS"/>
          <w:w w:val="0"/>
          <w:sz w:val="22"/>
          <w:szCs w:val="22"/>
        </w:rPr>
        <w:t>, com a finalidade de vistoriar e fiscalizar a sua situação</w:t>
      </w:r>
      <w:r w:rsidR="00342B32" w:rsidRPr="005166F8">
        <w:rPr>
          <w:rFonts w:eastAsia="Arial Unicode MS"/>
          <w:w w:val="0"/>
          <w:sz w:val="22"/>
          <w:szCs w:val="22"/>
        </w:rPr>
        <w:t xml:space="preserve">, desde que previamente agendada com a </w:t>
      </w:r>
      <w:proofErr w:type="spellStart"/>
      <w:r w:rsidR="00342B32" w:rsidRPr="005166F8">
        <w:rPr>
          <w:rFonts w:eastAsia="Arial Unicode MS"/>
          <w:w w:val="0"/>
          <w:sz w:val="22"/>
          <w:szCs w:val="22"/>
        </w:rPr>
        <w:t>Fiduciante</w:t>
      </w:r>
      <w:proofErr w:type="spellEnd"/>
      <w:r w:rsidR="00710065">
        <w:rPr>
          <w:rFonts w:eastAsia="Arial Unicode MS"/>
          <w:w w:val="0"/>
          <w:sz w:val="22"/>
          <w:szCs w:val="22"/>
        </w:rPr>
        <w:t xml:space="preserve"> e/ou com a Devedora</w:t>
      </w:r>
      <w:r w:rsidR="00342B32" w:rsidRPr="005166F8">
        <w:rPr>
          <w:rFonts w:eastAsia="Arial Unicode MS"/>
          <w:w w:val="0"/>
          <w:sz w:val="22"/>
          <w:szCs w:val="22"/>
        </w:rPr>
        <w:t>,</w:t>
      </w:r>
      <w:r w:rsidR="00DE2DEE" w:rsidRPr="005166F8">
        <w:rPr>
          <w:rFonts w:eastAsia="Arial Unicode MS"/>
          <w:w w:val="0"/>
          <w:sz w:val="22"/>
          <w:szCs w:val="22"/>
        </w:rPr>
        <w:t xml:space="preserve"> </w:t>
      </w:r>
      <w:r w:rsidRPr="005166F8">
        <w:rPr>
          <w:rFonts w:eastAsia="Arial Unicode MS"/>
          <w:w w:val="0"/>
          <w:sz w:val="22"/>
          <w:szCs w:val="22"/>
        </w:rPr>
        <w:t>sendo certo que</w:t>
      </w:r>
      <w:r w:rsidR="00DE2DEE" w:rsidRPr="005166F8">
        <w:rPr>
          <w:rFonts w:eastAsia="Arial Unicode MS"/>
          <w:w w:val="0"/>
          <w:sz w:val="22"/>
          <w:szCs w:val="22"/>
        </w:rPr>
        <w:t>, no caso de</w:t>
      </w:r>
      <w:r w:rsidRPr="005166F8">
        <w:rPr>
          <w:rFonts w:eastAsia="Arial Unicode MS"/>
          <w:w w:val="0"/>
          <w:sz w:val="22"/>
          <w:szCs w:val="22"/>
        </w:rPr>
        <w:t xml:space="preserve"> encontrar</w:t>
      </w:r>
      <w:r w:rsidR="00DE2DEE" w:rsidRPr="005166F8">
        <w:rPr>
          <w:rFonts w:eastAsia="Arial Unicode MS"/>
          <w:w w:val="0"/>
          <w:sz w:val="22"/>
          <w:szCs w:val="22"/>
        </w:rPr>
        <w:t xml:space="preserve"> irregularidades, </w:t>
      </w:r>
      <w:r w:rsidR="00F97666" w:rsidRPr="005166F8">
        <w:rPr>
          <w:rFonts w:eastAsia="Arial Unicode MS"/>
          <w:w w:val="0"/>
          <w:sz w:val="22"/>
          <w:szCs w:val="22"/>
        </w:rPr>
        <w:t>a</w:t>
      </w:r>
      <w:r w:rsidR="00DE2DEE"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poderá </w:t>
      </w:r>
      <w:r w:rsidR="00DE2DEE" w:rsidRPr="005166F8">
        <w:rPr>
          <w:rFonts w:eastAsia="Arial Unicode MS"/>
          <w:w w:val="0"/>
          <w:sz w:val="22"/>
          <w:szCs w:val="22"/>
        </w:rPr>
        <w:t xml:space="preserve">a adotar as medidas administrativas e/ou judiciais necessárias ao fiel cumprimento das obrigações assumidas no presente </w:t>
      </w:r>
      <w:r w:rsidR="00F70390" w:rsidRPr="005166F8">
        <w:rPr>
          <w:rFonts w:eastAsia="Arial Unicode MS"/>
          <w:w w:val="0"/>
          <w:sz w:val="22"/>
          <w:szCs w:val="22"/>
        </w:rPr>
        <w:t>Contrato</w:t>
      </w:r>
      <w:r w:rsidR="008A2DFA" w:rsidRPr="005166F8">
        <w:rPr>
          <w:rFonts w:eastAsia="Arial Unicode MS"/>
          <w:w w:val="0"/>
          <w:sz w:val="22"/>
          <w:szCs w:val="22"/>
        </w:rPr>
        <w:t xml:space="preserve">, bem como determinar prazo para que tais irregularidades sejam sanadas, </w:t>
      </w:r>
      <w:r w:rsidR="007C2C31" w:rsidRPr="005166F8">
        <w:rPr>
          <w:rStyle w:val="DeltaViewInsertion"/>
          <w:rFonts w:eastAsia="Arial Unicode MS"/>
          <w:color w:val="auto"/>
          <w:sz w:val="22"/>
          <w:szCs w:val="22"/>
          <w:u w:val="none"/>
        </w:rPr>
        <w:t>desde que o referido prazo seja razoável</w:t>
      </w:r>
      <w:r w:rsidR="00DE2DEE" w:rsidRPr="005166F8">
        <w:rPr>
          <w:rFonts w:eastAsia="Arial Unicode MS"/>
          <w:w w:val="0"/>
          <w:sz w:val="22"/>
          <w:szCs w:val="22"/>
        </w:rPr>
        <w:t>.</w:t>
      </w:r>
    </w:p>
    <w:p w14:paraId="013AE7B0" w14:textId="77777777" w:rsidR="004D5248" w:rsidRPr="005166F8" w:rsidRDefault="004D5248" w:rsidP="005166F8">
      <w:pPr>
        <w:spacing w:line="300" w:lineRule="exact"/>
        <w:jc w:val="both"/>
        <w:rPr>
          <w:rFonts w:eastAsia="Arial Unicode MS"/>
          <w:color w:val="000000"/>
          <w:w w:val="0"/>
          <w:sz w:val="22"/>
          <w:szCs w:val="22"/>
        </w:rPr>
      </w:pPr>
      <w:bookmarkStart w:id="89" w:name="_DV_M125"/>
      <w:bookmarkStart w:id="90" w:name="_DV_M126"/>
      <w:bookmarkStart w:id="91" w:name="_DV_M127"/>
      <w:bookmarkStart w:id="92" w:name="_DV_M128"/>
      <w:bookmarkStart w:id="93" w:name="_DV_M130"/>
      <w:bookmarkStart w:id="94" w:name="_DV_M131"/>
      <w:bookmarkStart w:id="95" w:name="_DV_M132"/>
      <w:bookmarkStart w:id="96" w:name="_DV_M133"/>
      <w:bookmarkStart w:id="97" w:name="_DV_M134"/>
      <w:bookmarkStart w:id="98" w:name="_Toc510869700"/>
      <w:bookmarkEnd w:id="89"/>
      <w:bookmarkEnd w:id="90"/>
      <w:bookmarkEnd w:id="91"/>
      <w:bookmarkEnd w:id="92"/>
      <w:bookmarkEnd w:id="93"/>
      <w:bookmarkEnd w:id="94"/>
      <w:bookmarkEnd w:id="95"/>
      <w:bookmarkEnd w:id="96"/>
      <w:bookmarkEnd w:id="97"/>
    </w:p>
    <w:p w14:paraId="4BD6F4D2" w14:textId="77777777" w:rsidR="004D5248" w:rsidRPr="005166F8" w:rsidRDefault="00067B61" w:rsidP="005166F8">
      <w:pPr>
        <w:spacing w:line="300" w:lineRule="exact"/>
        <w:jc w:val="both"/>
        <w:rPr>
          <w:rStyle w:val="DeltaViewInsertion"/>
          <w:rFonts w:eastAsia="Arial Unicode MS"/>
          <w:color w:val="auto"/>
          <w:w w:val="0"/>
          <w:sz w:val="22"/>
          <w:szCs w:val="22"/>
          <w:u w:val="none"/>
        </w:rPr>
      </w:pPr>
      <w:bookmarkStart w:id="99" w:name="_DV_C211"/>
      <w:r w:rsidRPr="005166F8">
        <w:rPr>
          <w:rStyle w:val="DeltaViewInsertion"/>
          <w:rFonts w:eastAsia="Arial Unicode MS"/>
          <w:b/>
          <w:color w:val="auto"/>
          <w:w w:val="0"/>
          <w:sz w:val="22"/>
          <w:szCs w:val="22"/>
          <w:u w:val="none"/>
        </w:rPr>
        <w:t>4.9.</w:t>
      </w:r>
      <w:r w:rsidRPr="005166F8">
        <w:rPr>
          <w:rStyle w:val="DeltaViewInsertion"/>
          <w:rFonts w:eastAsia="Arial Unicode MS"/>
          <w:b/>
          <w:color w:val="auto"/>
          <w:w w:val="0"/>
          <w:sz w:val="22"/>
          <w:szCs w:val="22"/>
          <w:u w:val="none"/>
        </w:rPr>
        <w:tab/>
      </w:r>
      <w:r w:rsidRPr="005166F8">
        <w:rPr>
          <w:rStyle w:val="DeltaViewInsertion"/>
          <w:rFonts w:eastAsia="Arial Unicode MS"/>
          <w:color w:val="auto"/>
          <w:w w:val="0"/>
          <w:sz w:val="22"/>
          <w:szCs w:val="22"/>
          <w:u w:val="none"/>
        </w:rPr>
        <w:t xml:space="preserve">Sem prejuízo das demais obrigações previstas neste Contrato, a </w:t>
      </w:r>
      <w:proofErr w:type="spellStart"/>
      <w:r w:rsidRPr="005166F8">
        <w:rPr>
          <w:rStyle w:val="DeltaViewInsertion"/>
          <w:rFonts w:eastAsia="Arial Unicode MS"/>
          <w:color w:val="auto"/>
          <w:w w:val="0"/>
          <w:sz w:val="22"/>
          <w:szCs w:val="22"/>
          <w:u w:val="none"/>
        </w:rPr>
        <w:t>Fiduciante</w:t>
      </w:r>
      <w:proofErr w:type="spellEnd"/>
      <w:r w:rsidR="00710065">
        <w:rPr>
          <w:rStyle w:val="DeltaViewInsertion"/>
          <w:rFonts w:eastAsia="Arial Unicode MS"/>
          <w:color w:val="auto"/>
          <w:w w:val="0"/>
          <w:sz w:val="22"/>
          <w:szCs w:val="22"/>
          <w:u w:val="none"/>
        </w:rPr>
        <w:t xml:space="preserve"> e/ou a Devedora</w:t>
      </w:r>
      <w:r w:rsidRPr="005166F8">
        <w:rPr>
          <w:rStyle w:val="DeltaViewInsertion"/>
          <w:rFonts w:eastAsia="Arial Unicode MS"/>
          <w:color w:val="auto"/>
          <w:w w:val="0"/>
          <w:sz w:val="22"/>
          <w:szCs w:val="22"/>
          <w:u w:val="none"/>
        </w:rPr>
        <w:t xml:space="preserve"> obriga</w:t>
      </w:r>
      <w:r w:rsidR="00710065">
        <w:rPr>
          <w:rStyle w:val="DeltaViewInsertion"/>
          <w:rFonts w:eastAsia="Arial Unicode MS"/>
          <w:color w:val="auto"/>
          <w:w w:val="0"/>
          <w:sz w:val="22"/>
          <w:szCs w:val="22"/>
          <w:u w:val="none"/>
        </w:rPr>
        <w:t>m</w:t>
      </w:r>
      <w:r w:rsidRPr="005166F8">
        <w:rPr>
          <w:rStyle w:val="DeltaViewInsertion"/>
          <w:rFonts w:eastAsia="Arial Unicode MS"/>
          <w:color w:val="auto"/>
          <w:w w:val="0"/>
          <w:sz w:val="22"/>
          <w:szCs w:val="22"/>
          <w:u w:val="none"/>
        </w:rPr>
        <w:t>-se a:</w:t>
      </w:r>
      <w:bookmarkEnd w:id="99"/>
    </w:p>
    <w:p w14:paraId="107B0ABD" w14:textId="77777777" w:rsidR="004D5248" w:rsidRPr="005166F8" w:rsidRDefault="004D5248" w:rsidP="005166F8">
      <w:pPr>
        <w:spacing w:line="300" w:lineRule="exact"/>
        <w:jc w:val="both"/>
        <w:rPr>
          <w:rFonts w:eastAsia="Arial Unicode MS"/>
          <w:w w:val="0"/>
          <w:sz w:val="22"/>
          <w:szCs w:val="22"/>
        </w:rPr>
      </w:pPr>
    </w:p>
    <w:p w14:paraId="5B57A98F" w14:textId="77777777" w:rsidR="004D5248" w:rsidRPr="005166F8" w:rsidRDefault="00067B61" w:rsidP="005166F8">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w w:val="0"/>
          <w:sz w:val="22"/>
          <w:szCs w:val="22"/>
          <w:u w:val="none"/>
        </w:rPr>
      </w:pPr>
      <w:bookmarkStart w:id="100" w:name="_DV_C217"/>
      <w:r w:rsidRPr="005166F8">
        <w:rPr>
          <w:rStyle w:val="DeltaViewInsertion"/>
          <w:rFonts w:ascii="Times New Roman" w:eastAsia="Arial Unicode MS" w:hAnsi="Times New Roman" w:cs="Times New Roman"/>
          <w:color w:val="auto"/>
          <w:w w:val="0"/>
          <w:sz w:val="22"/>
          <w:szCs w:val="22"/>
          <w:u w:val="none"/>
        </w:rPr>
        <w:t>manter</w:t>
      </w:r>
      <w:bookmarkStart w:id="101" w:name="OLE_LINK5"/>
      <w:r w:rsidRPr="005166F8">
        <w:rPr>
          <w:rStyle w:val="DeltaViewInsertion"/>
          <w:rFonts w:ascii="Times New Roman" w:eastAsia="Arial Unicode MS" w:hAnsi="Times New Roman" w:cs="Times New Roman"/>
          <w:color w:val="auto"/>
          <w:w w:val="0"/>
          <w:sz w:val="22"/>
          <w:szCs w:val="22"/>
          <w:u w:val="none"/>
        </w:rPr>
        <w:t xml:space="preserve">, até o integral cumprimento das Obrigações Garantidas, </w:t>
      </w:r>
      <w:bookmarkEnd w:id="101"/>
      <w:r w:rsidRPr="005166F8">
        <w:rPr>
          <w:rStyle w:val="DeltaViewInsertion"/>
          <w:rFonts w:ascii="Times New Roman" w:eastAsia="Arial Unicode MS" w:hAnsi="Times New Roman" w:cs="Times New Roman"/>
          <w:color w:val="auto"/>
          <w:w w:val="0"/>
          <w:sz w:val="22"/>
          <w:szCs w:val="22"/>
          <w:u w:val="none"/>
        </w:rPr>
        <w:t>a presente alienação fiduciária sempre existente, válida, eficaz, em perfeita ordem e em pleno vigor, sem qualquer restrição ou condição;</w:t>
      </w:r>
      <w:bookmarkEnd w:id="100"/>
    </w:p>
    <w:p w14:paraId="4D10B5EE" w14:textId="77777777" w:rsidR="004D5248" w:rsidRPr="005166F8" w:rsidRDefault="004D5248" w:rsidP="005166F8">
      <w:pPr>
        <w:pStyle w:val="Celso1"/>
        <w:widowControl/>
        <w:spacing w:line="300" w:lineRule="exact"/>
        <w:ind w:left="709"/>
        <w:rPr>
          <w:rStyle w:val="DeltaViewInsertion"/>
          <w:rFonts w:ascii="Times New Roman" w:eastAsia="Arial Unicode MS" w:hAnsi="Times New Roman" w:cs="Times New Roman"/>
          <w:color w:val="auto"/>
          <w:w w:val="0"/>
          <w:sz w:val="22"/>
          <w:szCs w:val="22"/>
          <w:u w:val="none"/>
        </w:rPr>
      </w:pPr>
    </w:p>
    <w:p w14:paraId="15204348" w14:textId="77777777" w:rsidR="004D5248" w:rsidRPr="005166F8" w:rsidRDefault="00067B61"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lastRenderedPageBreak/>
        <w:t>outorgar e manter válida até a extinção deste Contrato uma procuração pública</w:t>
      </w:r>
      <w:r w:rsidR="0076623A" w:rsidRPr="005166F8">
        <w:rPr>
          <w:rFonts w:ascii="Times New Roman" w:eastAsia="Arial Unicode MS" w:hAnsi="Times New Roman" w:cs="Times New Roman"/>
          <w:w w:val="0"/>
          <w:sz w:val="22"/>
          <w:szCs w:val="22"/>
        </w:rPr>
        <w:t>, a qual será renovada anualmente</w:t>
      </w:r>
      <w:r w:rsidR="007B7E07">
        <w:rPr>
          <w:rFonts w:ascii="Times New Roman" w:eastAsia="Arial Unicode MS" w:hAnsi="Times New Roman" w:cs="Times New Roman"/>
          <w:w w:val="0"/>
          <w:sz w:val="22"/>
          <w:szCs w:val="22"/>
        </w:rPr>
        <w:t xml:space="preserve">, </w:t>
      </w:r>
      <w:proofErr w:type="spellStart"/>
      <w:r w:rsidR="007B7E07">
        <w:rPr>
          <w:rFonts w:ascii="Times New Roman" w:eastAsia="Arial Unicode MS" w:hAnsi="Times New Roman" w:cs="Times New Roman"/>
          <w:w w:val="0"/>
          <w:sz w:val="22"/>
          <w:szCs w:val="22"/>
        </w:rPr>
        <w:t>independente</w:t>
      </w:r>
      <w:proofErr w:type="spellEnd"/>
      <w:r w:rsidR="007B7E07">
        <w:rPr>
          <w:rFonts w:ascii="Times New Roman" w:eastAsia="Arial Unicode MS" w:hAnsi="Times New Roman" w:cs="Times New Roman"/>
          <w:w w:val="0"/>
          <w:sz w:val="22"/>
          <w:szCs w:val="22"/>
        </w:rPr>
        <w:t xml:space="preserve"> de qualquer solicitação ou notificação,</w:t>
      </w:r>
      <w:r w:rsidR="0076623A" w:rsidRPr="005166F8">
        <w:rPr>
          <w:rFonts w:ascii="Times New Roman" w:eastAsia="Arial Unicode MS" w:hAnsi="Times New Roman" w:cs="Times New Roman"/>
          <w:w w:val="0"/>
          <w:sz w:val="22"/>
          <w:szCs w:val="22"/>
        </w:rPr>
        <w:t xml:space="preserve"> pela </w:t>
      </w:r>
      <w:proofErr w:type="spellStart"/>
      <w:r w:rsidR="007B7E07" w:rsidRPr="005166F8">
        <w:rPr>
          <w:rFonts w:ascii="Times New Roman" w:eastAsia="Arial Unicode MS" w:hAnsi="Times New Roman" w:cs="Times New Roman"/>
          <w:w w:val="0"/>
          <w:sz w:val="22"/>
          <w:szCs w:val="22"/>
        </w:rPr>
        <w:t>F</w:t>
      </w:r>
      <w:r w:rsidR="007B7E07">
        <w:rPr>
          <w:rFonts w:ascii="Times New Roman" w:eastAsia="Arial Unicode MS" w:hAnsi="Times New Roman" w:cs="Times New Roman"/>
          <w:w w:val="0"/>
          <w:sz w:val="22"/>
          <w:szCs w:val="22"/>
        </w:rPr>
        <w:t>iduciante</w:t>
      </w:r>
      <w:proofErr w:type="spellEnd"/>
      <w:r w:rsidR="007B7E07" w:rsidRPr="005166F8">
        <w:rPr>
          <w:rFonts w:ascii="Times New Roman" w:eastAsia="Arial Unicode MS" w:hAnsi="Times New Roman" w:cs="Times New Roman"/>
          <w:w w:val="0"/>
          <w:sz w:val="22"/>
          <w:szCs w:val="22"/>
        </w:rPr>
        <w:t xml:space="preserve"> </w:t>
      </w:r>
      <w:r w:rsidR="00710065">
        <w:rPr>
          <w:rFonts w:ascii="Times New Roman" w:eastAsia="Arial Unicode MS" w:hAnsi="Times New Roman" w:cs="Times New Roman"/>
          <w:w w:val="0"/>
          <w:sz w:val="22"/>
          <w:szCs w:val="22"/>
        </w:rPr>
        <w:t xml:space="preserve">e pela Devedora </w:t>
      </w:r>
      <w:r w:rsidR="0076623A" w:rsidRPr="005166F8">
        <w:rPr>
          <w:rFonts w:ascii="Times New Roman" w:eastAsia="Arial Unicode MS" w:hAnsi="Times New Roman" w:cs="Times New Roman"/>
          <w:w w:val="0"/>
          <w:sz w:val="22"/>
          <w:szCs w:val="22"/>
        </w:rPr>
        <w:t xml:space="preserve">com antecedência de </w:t>
      </w:r>
      <w:r w:rsidR="00F55DF6" w:rsidRPr="005166F8">
        <w:rPr>
          <w:rFonts w:ascii="Times New Roman" w:eastAsia="Arial Unicode MS" w:hAnsi="Times New Roman" w:cs="Times New Roman"/>
          <w:w w:val="0"/>
          <w:sz w:val="22"/>
          <w:szCs w:val="22"/>
        </w:rPr>
        <w:t>15 (quinze)</w:t>
      </w:r>
      <w:r w:rsidR="0076623A" w:rsidRPr="005166F8">
        <w:rPr>
          <w:rFonts w:ascii="Times New Roman" w:eastAsia="Arial Unicode MS" w:hAnsi="Times New Roman" w:cs="Times New Roman"/>
          <w:w w:val="0"/>
          <w:sz w:val="22"/>
          <w:szCs w:val="22"/>
        </w:rPr>
        <w:t xml:space="preserve"> dias </w:t>
      </w:r>
      <w:r w:rsidR="007B7E07">
        <w:rPr>
          <w:rFonts w:ascii="Times New Roman" w:eastAsia="Arial Unicode MS" w:hAnsi="Times New Roman" w:cs="Times New Roman"/>
          <w:w w:val="0"/>
          <w:sz w:val="22"/>
          <w:szCs w:val="22"/>
        </w:rPr>
        <w:t>úteis</w:t>
      </w:r>
      <w:r w:rsidR="007B7E07" w:rsidRPr="005166F8">
        <w:rPr>
          <w:rFonts w:ascii="Times New Roman" w:eastAsia="Arial Unicode MS" w:hAnsi="Times New Roman" w:cs="Times New Roman"/>
          <w:w w:val="0"/>
          <w:sz w:val="22"/>
          <w:szCs w:val="22"/>
        </w:rPr>
        <w:t xml:space="preserve"> </w:t>
      </w:r>
      <w:r w:rsidR="0076623A" w:rsidRPr="005166F8">
        <w:rPr>
          <w:rFonts w:ascii="Times New Roman" w:eastAsia="Arial Unicode MS" w:hAnsi="Times New Roman" w:cs="Times New Roman"/>
          <w:w w:val="0"/>
          <w:sz w:val="22"/>
          <w:szCs w:val="22"/>
        </w:rPr>
        <w:t>de seu vencimento</w:t>
      </w:r>
      <w:r w:rsidRPr="005166F8">
        <w:rPr>
          <w:rFonts w:ascii="Times New Roman" w:eastAsia="Arial Unicode MS" w:hAnsi="Times New Roman" w:cs="Times New Roman"/>
          <w:w w:val="0"/>
          <w:sz w:val="22"/>
          <w:szCs w:val="22"/>
        </w:rPr>
        <w:t xml:space="preserve">, na forma do </w:t>
      </w:r>
      <w:r w:rsidRPr="005166F8">
        <w:rPr>
          <w:rFonts w:ascii="Times New Roman" w:eastAsia="Arial Unicode MS" w:hAnsi="Times New Roman" w:cs="Times New Roman"/>
          <w:w w:val="0"/>
          <w:sz w:val="22"/>
          <w:szCs w:val="22"/>
          <w:u w:val="single"/>
        </w:rPr>
        <w:t xml:space="preserve">Anexo </w:t>
      </w:r>
      <w:r w:rsidR="00DB0413" w:rsidRPr="005166F8">
        <w:rPr>
          <w:rFonts w:ascii="Times New Roman" w:eastAsia="Arial Unicode MS" w:hAnsi="Times New Roman" w:cs="Times New Roman"/>
          <w:w w:val="0"/>
          <w:sz w:val="22"/>
          <w:szCs w:val="22"/>
          <w:u w:val="single"/>
        </w:rPr>
        <w:t>I</w:t>
      </w:r>
      <w:r w:rsidR="00953DAE">
        <w:rPr>
          <w:rFonts w:ascii="Times New Roman" w:eastAsia="Arial Unicode MS" w:hAnsi="Times New Roman" w:cs="Times New Roman"/>
          <w:w w:val="0"/>
          <w:sz w:val="22"/>
          <w:szCs w:val="22"/>
          <w:u w:val="single"/>
        </w:rPr>
        <w:t>II</w:t>
      </w:r>
      <w:r w:rsidRPr="005166F8">
        <w:rPr>
          <w:rFonts w:ascii="Times New Roman" w:eastAsia="Arial Unicode MS" w:hAnsi="Times New Roman" w:cs="Times New Roman"/>
          <w:w w:val="0"/>
          <w:sz w:val="22"/>
          <w:szCs w:val="22"/>
        </w:rPr>
        <w:t xml:space="preserve"> a este Contrato</w:t>
      </w:r>
      <w:r w:rsidR="00E6031B" w:rsidRPr="005166F8">
        <w:rPr>
          <w:rStyle w:val="DeltaViewInsertion"/>
          <w:rFonts w:ascii="Times New Roman" w:eastAsia="Arial Unicode MS" w:hAnsi="Times New Roman" w:cs="Times New Roman"/>
          <w:color w:val="auto"/>
          <w:sz w:val="22"/>
          <w:szCs w:val="22"/>
          <w:u w:val="none"/>
        </w:rPr>
        <w:t xml:space="preserve">, </w:t>
      </w:r>
      <w:r w:rsidR="00E6031B" w:rsidRPr="005166F8">
        <w:rPr>
          <w:rFonts w:ascii="Times New Roman" w:hAnsi="Times New Roman" w:cs="Times New Roman"/>
          <w:sz w:val="22"/>
          <w:szCs w:val="22"/>
        </w:rPr>
        <w:t>irrevogável e irretratável, conforme o artigo 684, e com poderes para atuar em causa própria, nos termos do artigo 117, ambos do Código Civil Brasileiro</w:t>
      </w:r>
      <w:r w:rsidRPr="005166F8">
        <w:rPr>
          <w:rFonts w:ascii="Times New Roman" w:eastAsia="Arial Unicode MS" w:hAnsi="Times New Roman" w:cs="Times New Roman"/>
          <w:w w:val="0"/>
          <w:sz w:val="22"/>
          <w:szCs w:val="22"/>
        </w:rPr>
        <w:t>;</w:t>
      </w:r>
      <w:r w:rsidR="000A44F6" w:rsidRPr="005166F8">
        <w:rPr>
          <w:rFonts w:ascii="Times New Roman" w:eastAsia="Arial Unicode MS" w:hAnsi="Times New Roman" w:cs="Times New Roman"/>
          <w:w w:val="0"/>
          <w:sz w:val="22"/>
          <w:szCs w:val="22"/>
        </w:rPr>
        <w:t xml:space="preserve"> </w:t>
      </w:r>
    </w:p>
    <w:p w14:paraId="11C1D024" w14:textId="77777777" w:rsidR="004D5248" w:rsidRPr="005166F8" w:rsidRDefault="004D5248" w:rsidP="005166F8">
      <w:pPr>
        <w:pStyle w:val="PargrafodaLista"/>
        <w:spacing w:line="300" w:lineRule="exact"/>
        <w:jc w:val="both"/>
        <w:rPr>
          <w:rFonts w:eastAsia="Arial Unicode MS"/>
          <w:w w:val="0"/>
          <w:sz w:val="22"/>
          <w:szCs w:val="22"/>
        </w:rPr>
      </w:pPr>
    </w:p>
    <w:p w14:paraId="535AA44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bookmarkStart w:id="102" w:name="_DV_C218"/>
      <w:r w:rsidRPr="005166F8">
        <w:rPr>
          <w:rFonts w:ascii="Times New Roman" w:eastAsia="Arial Unicode MS" w:hAnsi="Times New Roman" w:cs="Times New Roman"/>
          <w:w w:val="0"/>
          <w:sz w:val="22"/>
          <w:szCs w:val="22"/>
        </w:rPr>
        <w:t xml:space="preserve">efetuar a </w:t>
      </w:r>
      <w:r w:rsidRPr="0084698D">
        <w:rPr>
          <w:rFonts w:ascii="Times New Roman" w:eastAsia="Arial Unicode MS" w:hAnsi="Times New Roman" w:cs="Times New Roman"/>
          <w:w w:val="0"/>
          <w:sz w:val="22"/>
          <w:szCs w:val="22"/>
        </w:rPr>
        <w:t xml:space="preserve">renovação, sempre antes de seu vencimento, </w:t>
      </w:r>
      <w:r w:rsidR="00F743DF" w:rsidRPr="0084698D">
        <w:rPr>
          <w:rFonts w:ascii="Times New Roman" w:eastAsia="Arial Unicode MS" w:hAnsi="Times New Roman" w:cs="Times New Roman"/>
          <w:w w:val="0"/>
          <w:sz w:val="22"/>
          <w:szCs w:val="22"/>
        </w:rPr>
        <w:t>das apólices de seguro previstas na Cláusula 4.13 abaixo e apresentar à Fiduciária (i) com</w:t>
      </w:r>
      <w:r w:rsidRPr="0084698D">
        <w:rPr>
          <w:rFonts w:ascii="Times New Roman" w:eastAsia="Arial Unicode MS" w:hAnsi="Times New Roman" w:cs="Times New Roman"/>
          <w:w w:val="0"/>
          <w:sz w:val="22"/>
          <w:szCs w:val="22"/>
        </w:rPr>
        <w:t>provante de pagamento de tal renovação na data de vencimento</w:t>
      </w:r>
      <w:r w:rsidRPr="005166F8">
        <w:rPr>
          <w:rFonts w:ascii="Times New Roman" w:eastAsia="Arial Unicode MS" w:hAnsi="Times New Roman" w:cs="Times New Roman"/>
          <w:w w:val="0"/>
          <w:sz w:val="22"/>
          <w:szCs w:val="22"/>
        </w:rPr>
        <w:t xml:space="preserve"> da apólice vigente; e (</w:t>
      </w:r>
      <w:proofErr w:type="spellStart"/>
      <w:r w:rsidRPr="005166F8">
        <w:rPr>
          <w:rFonts w:ascii="Times New Roman" w:eastAsia="Arial Unicode MS" w:hAnsi="Times New Roman" w:cs="Times New Roman"/>
          <w:w w:val="0"/>
          <w:sz w:val="22"/>
          <w:szCs w:val="22"/>
        </w:rPr>
        <w:t>ii</w:t>
      </w:r>
      <w:proofErr w:type="spellEnd"/>
      <w:r w:rsidRPr="005166F8">
        <w:rPr>
          <w:rFonts w:ascii="Times New Roman" w:eastAsia="Arial Unicode MS" w:hAnsi="Times New Roman" w:cs="Times New Roman"/>
          <w:w w:val="0"/>
          <w:sz w:val="22"/>
          <w:szCs w:val="22"/>
        </w:rPr>
        <w:t>) a apólice renovada, em até 10 (dez) Dias Úteis contados da data de vencimento da apólice vigente;</w:t>
      </w:r>
    </w:p>
    <w:p w14:paraId="575D48A1" w14:textId="77777777" w:rsidR="004D5248" w:rsidRPr="005166F8" w:rsidRDefault="004D5248" w:rsidP="005166F8">
      <w:pPr>
        <w:pStyle w:val="PargrafodaLista"/>
        <w:spacing w:line="300" w:lineRule="exact"/>
        <w:jc w:val="both"/>
        <w:rPr>
          <w:rFonts w:eastAsia="Arial Unicode MS"/>
          <w:w w:val="0"/>
          <w:sz w:val="22"/>
          <w:szCs w:val="22"/>
        </w:rPr>
      </w:pPr>
    </w:p>
    <w:p w14:paraId="30B82699"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a seu exclusivo custo e despesas,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(i) proteger o Imóvel</w:t>
      </w:r>
      <w:r w:rsidR="005474B6" w:rsidRPr="005166F8">
        <w:rPr>
          <w:rFonts w:ascii="Times New Roman" w:eastAsia="Arial Unicode MS" w:hAnsi="Times New Roman" w:cs="Times New Roman"/>
          <w:w w:val="0"/>
          <w:sz w:val="22"/>
          <w:szCs w:val="22"/>
        </w:rPr>
        <w:t xml:space="preserve"> </w:t>
      </w:r>
      <w:r w:rsidR="00E35E04">
        <w:rPr>
          <w:rStyle w:val="DeltaViewInsertion"/>
          <w:rFonts w:ascii="Times New Roman" w:eastAsia="Arial Unicode MS" w:hAnsi="Times New Roman" w:cs="Times New Roman"/>
          <w:color w:val="auto"/>
          <w:sz w:val="22"/>
          <w:szCs w:val="22"/>
          <w:u w:val="none"/>
        </w:rPr>
        <w:t>Garantia;</w:t>
      </w:r>
      <w:r w:rsidRPr="005166F8">
        <w:rPr>
          <w:rFonts w:ascii="Times New Roman" w:eastAsia="Arial Unicode MS" w:hAnsi="Times New Roman" w:cs="Times New Roman"/>
          <w:w w:val="0"/>
          <w:sz w:val="22"/>
          <w:szCs w:val="22"/>
        </w:rPr>
        <w:t xml:space="preserve"> (</w:t>
      </w:r>
      <w:proofErr w:type="spellStart"/>
      <w:r w:rsidRPr="005166F8">
        <w:rPr>
          <w:rFonts w:ascii="Times New Roman" w:eastAsia="Arial Unicode MS" w:hAnsi="Times New Roman" w:cs="Times New Roman"/>
          <w:w w:val="0"/>
          <w:sz w:val="22"/>
          <w:szCs w:val="22"/>
        </w:rPr>
        <w:t>ii</w:t>
      </w:r>
      <w:proofErr w:type="spellEnd"/>
      <w:r w:rsidRPr="005166F8">
        <w:rPr>
          <w:rFonts w:ascii="Times New Roman" w:eastAsia="Arial Unicode MS" w:hAnsi="Times New Roman" w:cs="Times New Roman"/>
          <w:w w:val="0"/>
          <w:sz w:val="22"/>
          <w:szCs w:val="22"/>
        </w:rPr>
        <w:t>) garantir o cumprimento das obrigações assumidas neste Contrato; e/ou (</w:t>
      </w:r>
      <w:proofErr w:type="spellStart"/>
      <w:r w:rsidRPr="005166F8">
        <w:rPr>
          <w:rFonts w:ascii="Times New Roman" w:eastAsia="Arial Unicode MS" w:hAnsi="Times New Roman" w:cs="Times New Roman"/>
          <w:w w:val="0"/>
          <w:sz w:val="22"/>
          <w:szCs w:val="22"/>
        </w:rPr>
        <w:t>iii</w:t>
      </w:r>
      <w:proofErr w:type="spellEnd"/>
      <w:r w:rsidRPr="005166F8">
        <w:rPr>
          <w:rFonts w:ascii="Times New Roman" w:eastAsia="Arial Unicode MS" w:hAnsi="Times New Roman" w:cs="Times New Roman"/>
          <w:w w:val="0"/>
          <w:sz w:val="22"/>
          <w:szCs w:val="22"/>
        </w:rPr>
        <w:t>) garantir a legalidade, validade e exequibilidade deste Contrato;</w:t>
      </w:r>
    </w:p>
    <w:p w14:paraId="23AD9AD1" w14:textId="77777777" w:rsidR="004D5248" w:rsidRPr="005166F8" w:rsidRDefault="004D5248" w:rsidP="005166F8">
      <w:pPr>
        <w:pStyle w:val="PargrafodaLista"/>
        <w:spacing w:line="300" w:lineRule="exact"/>
        <w:jc w:val="both"/>
        <w:rPr>
          <w:rFonts w:eastAsia="Arial Unicode MS"/>
          <w:w w:val="0"/>
          <w:sz w:val="22"/>
          <w:szCs w:val="22"/>
        </w:rPr>
      </w:pPr>
    </w:p>
    <w:p w14:paraId="5619189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mediante o recebimento de comunicação enviada por escrito pela Fiduciária na qual declare que ocorreu e/ou persiste um inadimplemento das Obrigações Garantidas, cumprir todas as instruções por escrito emanadas da Fiduciária para regularização das Obrigações Garantidas inadimplidas ou para excussão da garantia fiduciária aqui constituída;</w:t>
      </w:r>
    </w:p>
    <w:p w14:paraId="1BD162CD" w14:textId="77777777" w:rsidR="004D5248" w:rsidRPr="005166F8" w:rsidRDefault="004D5248" w:rsidP="005166F8">
      <w:pPr>
        <w:pStyle w:val="PargrafodaLista"/>
        <w:spacing w:line="300" w:lineRule="exact"/>
        <w:jc w:val="both"/>
        <w:rPr>
          <w:rFonts w:eastAsia="Arial Unicode MS"/>
          <w:w w:val="0"/>
          <w:sz w:val="22"/>
          <w:szCs w:val="22"/>
        </w:rPr>
      </w:pPr>
    </w:p>
    <w:p w14:paraId="4AC8154F"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manter, até o integral cumprimento de todas as Obrigações Garantidas, todas as autorizações</w:t>
      </w:r>
      <w:r w:rsidR="00D42FD9" w:rsidRPr="005166F8">
        <w:rPr>
          <w:rFonts w:ascii="Times New Roman" w:eastAsia="Arial Unicode MS" w:hAnsi="Times New Roman" w:cs="Times New Roman"/>
          <w:w w:val="0"/>
          <w:sz w:val="22"/>
          <w:szCs w:val="22"/>
        </w:rPr>
        <w:t>, incluindo as societárias e governamentais,</w:t>
      </w:r>
      <w:r w:rsidRPr="005166F8">
        <w:rPr>
          <w:rFonts w:ascii="Times New Roman" w:eastAsia="Arial Unicode MS" w:hAnsi="Times New Roman" w:cs="Times New Roman"/>
          <w:w w:val="0"/>
          <w:sz w:val="22"/>
          <w:szCs w:val="22"/>
        </w:rPr>
        <w:t xml:space="preserve"> necessárias (i) à assinatura deste Contrato; e (</w:t>
      </w:r>
      <w:proofErr w:type="spellStart"/>
      <w:r w:rsidRPr="005166F8">
        <w:rPr>
          <w:rFonts w:ascii="Times New Roman" w:eastAsia="Arial Unicode MS" w:hAnsi="Times New Roman" w:cs="Times New Roman"/>
          <w:w w:val="0"/>
          <w:sz w:val="22"/>
          <w:szCs w:val="22"/>
        </w:rPr>
        <w:t>ii</w:t>
      </w:r>
      <w:proofErr w:type="spellEnd"/>
      <w:r w:rsidRPr="005166F8">
        <w:rPr>
          <w:rFonts w:ascii="Times New Roman" w:eastAsia="Arial Unicode MS" w:hAnsi="Times New Roman" w:cs="Times New Roman"/>
          <w:w w:val="0"/>
          <w:sz w:val="22"/>
          <w:szCs w:val="22"/>
        </w:rPr>
        <w:t>) ao cumprimento de todas as obrigações aqui previstas, de forma a mantê-las sempre válidas, eficazes, em perfeita ordem e em pleno vigor;</w:t>
      </w:r>
    </w:p>
    <w:p w14:paraId="78E6526F" w14:textId="77777777" w:rsidR="004D5248" w:rsidRPr="005166F8" w:rsidRDefault="004D5248" w:rsidP="005166F8">
      <w:pPr>
        <w:pStyle w:val="PargrafodaLista"/>
        <w:spacing w:line="300" w:lineRule="exact"/>
        <w:jc w:val="both"/>
        <w:rPr>
          <w:rFonts w:eastAsia="Arial Unicode MS"/>
          <w:w w:val="0"/>
          <w:sz w:val="22"/>
          <w:szCs w:val="22"/>
        </w:rPr>
      </w:pPr>
    </w:p>
    <w:p w14:paraId="36F56B41" w14:textId="77777777" w:rsidR="004D5248" w:rsidRPr="005166F8" w:rsidRDefault="00AE56F8"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resguardar e a manter imune a Fiduciária de eventuais litígios oriundos de ações judiciais ou procedimentos administrativos que possam, de qualquer forma, comprometer a alienação fiduciária objeto deste Contrato;</w:t>
      </w:r>
    </w:p>
    <w:p w14:paraId="00206B11" w14:textId="77777777" w:rsidR="004D5248" w:rsidRPr="005166F8" w:rsidRDefault="004D5248" w:rsidP="005166F8">
      <w:pPr>
        <w:pStyle w:val="PargrafodaLista"/>
        <w:spacing w:line="300" w:lineRule="exact"/>
        <w:jc w:val="both"/>
        <w:rPr>
          <w:rFonts w:eastAsia="Arial Unicode MS"/>
          <w:w w:val="0"/>
          <w:sz w:val="22"/>
          <w:szCs w:val="22"/>
        </w:rPr>
      </w:pPr>
    </w:p>
    <w:p w14:paraId="76B8257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 xml:space="preserve">defender-se, de forma tempestiva e eficaz, de qualquer ato, ação, procedimento ou processo que possa, de qualquer forma, afetar ou alterar, no todo ou em parte, este Contrato e/ou o integral e pontual cumprimento das Obrigações Garantidas, bem como informar imediatamente, a partir do momento em que tomar conhecimento, a Fiduciária da ação, procedimento e processo em questão, bem como seu objeto e as medidas tomadas pela </w:t>
      </w:r>
      <w:proofErr w:type="spellStart"/>
      <w:r w:rsidRPr="005166F8">
        <w:rPr>
          <w:rFonts w:ascii="Times New Roman" w:eastAsia="Arial Unicode MS" w:hAnsi="Times New Roman" w:cs="Times New Roman"/>
          <w:w w:val="0"/>
          <w:sz w:val="22"/>
          <w:szCs w:val="22"/>
        </w:rPr>
        <w:t>Fiduciante</w:t>
      </w:r>
      <w:proofErr w:type="spellEnd"/>
      <w:r w:rsidR="0047314D">
        <w:rPr>
          <w:rFonts w:ascii="Times New Roman" w:eastAsia="Arial Unicode MS" w:hAnsi="Times New Roman" w:cs="Times New Roman"/>
          <w:w w:val="0"/>
          <w:sz w:val="22"/>
          <w:szCs w:val="22"/>
        </w:rPr>
        <w:t xml:space="preserve"> e/ou pela Devedora</w:t>
      </w:r>
      <w:r w:rsidRPr="005166F8">
        <w:rPr>
          <w:rFonts w:ascii="Times New Roman" w:eastAsia="Arial Unicode MS" w:hAnsi="Times New Roman" w:cs="Times New Roman"/>
          <w:w w:val="0"/>
          <w:sz w:val="22"/>
          <w:szCs w:val="22"/>
        </w:rPr>
        <w:t>;</w:t>
      </w:r>
    </w:p>
    <w:p w14:paraId="11825293" w14:textId="77777777" w:rsidR="004D5248" w:rsidRPr="005166F8" w:rsidRDefault="004D5248" w:rsidP="005166F8">
      <w:pPr>
        <w:pStyle w:val="PargrafodaLista"/>
        <w:spacing w:line="300" w:lineRule="exact"/>
        <w:jc w:val="both"/>
        <w:rPr>
          <w:rFonts w:eastAsia="Arial Unicode MS"/>
          <w:w w:val="0"/>
          <w:sz w:val="22"/>
          <w:szCs w:val="22"/>
        </w:rPr>
      </w:pPr>
    </w:p>
    <w:p w14:paraId="4FA69B81" w14:textId="77777777" w:rsidR="004D5248" w:rsidRPr="00700CB6" w:rsidRDefault="00DA36DC" w:rsidP="005166F8">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sz w:val="22"/>
          <w:szCs w:val="22"/>
          <w:u w:val="none"/>
        </w:rPr>
      </w:pPr>
      <w:bookmarkStart w:id="103" w:name="_DV_C221"/>
      <w:r w:rsidRPr="005166F8">
        <w:rPr>
          <w:rStyle w:val="DeltaViewInsertion"/>
          <w:rFonts w:ascii="Times New Roman" w:eastAsia="Arial Unicode MS" w:hAnsi="Times New Roman" w:cs="Times New Roman"/>
          <w:color w:val="auto"/>
          <w:w w:val="0"/>
          <w:sz w:val="22"/>
          <w:szCs w:val="22"/>
          <w:u w:val="none"/>
        </w:rPr>
        <w:lastRenderedPageBreak/>
        <w:t xml:space="preserve">não ceder, transferir, renunciar, gravar, arrendar, locar, dar em comodato, onerar ou de qualquer outra forma alienar </w:t>
      </w:r>
      <w:r w:rsidR="009379D8" w:rsidRPr="005166F8">
        <w:rPr>
          <w:rStyle w:val="DeltaViewInsertion"/>
          <w:rFonts w:ascii="Times New Roman" w:eastAsia="Arial Unicode MS" w:hAnsi="Times New Roman" w:cs="Times New Roman"/>
          <w:color w:val="auto"/>
          <w:w w:val="0"/>
          <w:sz w:val="22"/>
          <w:szCs w:val="22"/>
          <w:u w:val="none"/>
        </w:rPr>
        <w:t>o</w:t>
      </w:r>
      <w:r w:rsidRPr="005166F8">
        <w:rPr>
          <w:rStyle w:val="DeltaViewInsertion"/>
          <w:rFonts w:ascii="Times New Roman" w:eastAsia="Arial Unicode MS" w:hAnsi="Times New Roman" w:cs="Times New Roman"/>
          <w:color w:val="auto"/>
          <w:w w:val="0"/>
          <w:sz w:val="22"/>
          <w:szCs w:val="22"/>
          <w:u w:val="none"/>
        </w:rPr>
        <w:t xml:space="preserve">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00E35E04" w:rsidRPr="005166F8" w:rsidDel="00E35E04">
        <w:rPr>
          <w:rStyle w:val="DeltaViewInsertion"/>
          <w:rFonts w:ascii="Times New Roman" w:eastAsia="Arial Unicode MS" w:hAnsi="Times New Roman" w:cs="Times New Roman"/>
          <w:color w:val="auto"/>
          <w:w w:val="0"/>
          <w:sz w:val="22"/>
          <w:szCs w:val="22"/>
          <w:u w:val="none"/>
        </w:rPr>
        <w:t xml:space="preserve"> </w:t>
      </w:r>
      <w:r w:rsidRPr="005166F8">
        <w:rPr>
          <w:rStyle w:val="DeltaViewInsertion"/>
          <w:rFonts w:ascii="Times New Roman" w:eastAsia="Arial Unicode MS" w:hAnsi="Times New Roman" w:cs="Times New Roman"/>
          <w:color w:val="auto"/>
          <w:w w:val="0"/>
          <w:sz w:val="22"/>
          <w:szCs w:val="22"/>
          <w:u w:val="none"/>
        </w:rPr>
        <w:t xml:space="preserve">em favor de quaisquer terceiros, direta ou indiretamente, sem a prévia e expressa autorização da </w:t>
      </w:r>
      <w:bookmarkEnd w:id="103"/>
      <w:r w:rsidRPr="005166F8">
        <w:rPr>
          <w:rStyle w:val="DeltaViewInsertion"/>
          <w:rFonts w:ascii="Times New Roman" w:eastAsia="Arial Unicode MS" w:hAnsi="Times New Roman" w:cs="Times New Roman"/>
          <w:color w:val="auto"/>
          <w:w w:val="0"/>
          <w:sz w:val="22"/>
          <w:szCs w:val="22"/>
          <w:u w:val="none"/>
        </w:rPr>
        <w:t xml:space="preserve">Fiduciária, </w:t>
      </w:r>
      <w:r w:rsidR="00742263" w:rsidRPr="001C595C">
        <w:rPr>
          <w:rStyle w:val="DeltaViewInsertion"/>
          <w:rFonts w:ascii="Times New Roman" w:eastAsia="Arial Unicode MS" w:hAnsi="Times New Roman" w:cs="Times New Roman"/>
          <w:color w:val="auto"/>
          <w:w w:val="0"/>
          <w:sz w:val="22"/>
          <w:szCs w:val="22"/>
          <w:u w:val="none"/>
        </w:rPr>
        <w:t>ressalvada a possibilidade de celebrar</w:t>
      </w:r>
      <w:r w:rsidR="002D7015" w:rsidRPr="00700CB6">
        <w:rPr>
          <w:rStyle w:val="DeltaViewInsertion"/>
          <w:rFonts w:ascii="Times New Roman" w:eastAsia="Arial Unicode MS" w:hAnsi="Times New Roman" w:cs="Times New Roman"/>
          <w:color w:val="auto"/>
          <w:w w:val="0"/>
          <w:sz w:val="22"/>
          <w:szCs w:val="22"/>
          <w:u w:val="none"/>
        </w:rPr>
        <w:t xml:space="preserve"> contratos de locação</w:t>
      </w:r>
      <w:r w:rsidRPr="00FF5C3D">
        <w:rPr>
          <w:rFonts w:ascii="Times New Roman" w:hAnsi="Times New Roman" w:cs="Times New Roman"/>
          <w:color w:val="000000"/>
          <w:sz w:val="22"/>
          <w:szCs w:val="22"/>
        </w:rPr>
        <w:t xml:space="preserve"> e eventuais sublocações</w:t>
      </w:r>
      <w:r w:rsidR="00CA10C9" w:rsidRPr="004E681F">
        <w:rPr>
          <w:rFonts w:ascii="Times New Roman" w:hAnsi="Times New Roman" w:cs="Times New Roman"/>
          <w:color w:val="000000"/>
          <w:sz w:val="22"/>
          <w:szCs w:val="22"/>
        </w:rPr>
        <w:t xml:space="preserve"> e cessões de uso </w:t>
      </w:r>
      <w:r w:rsidR="0047314D">
        <w:rPr>
          <w:rFonts w:ascii="Times New Roman" w:hAnsi="Times New Roman" w:cs="Times New Roman"/>
          <w:color w:val="000000"/>
          <w:sz w:val="22"/>
          <w:szCs w:val="22"/>
        </w:rPr>
        <w:t xml:space="preserve">aos inquilinos das unidades do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Pr="004E681F">
        <w:rPr>
          <w:rStyle w:val="DeltaViewInsertion"/>
          <w:rFonts w:ascii="Times New Roman" w:eastAsia="Arial Unicode MS" w:hAnsi="Times New Roman" w:cs="Times New Roman"/>
          <w:color w:val="auto"/>
          <w:w w:val="0"/>
          <w:sz w:val="22"/>
          <w:szCs w:val="22"/>
          <w:u w:val="none"/>
        </w:rPr>
        <w:t xml:space="preserve">, </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 quais ficam, desde já, expressamente autorizad</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w:t>
      </w:r>
      <w:r w:rsidRPr="001C595C">
        <w:rPr>
          <w:rStyle w:val="DeltaViewInsertion"/>
          <w:rFonts w:ascii="Times New Roman" w:eastAsia="Arial Unicode MS" w:hAnsi="Times New Roman" w:cs="Times New Roman"/>
          <w:color w:val="auto"/>
          <w:w w:val="0"/>
          <w:sz w:val="22"/>
          <w:szCs w:val="22"/>
          <w:u w:val="none"/>
        </w:rPr>
        <w:t>;</w:t>
      </w:r>
      <w:r w:rsidR="008A2DFA" w:rsidRPr="001C595C">
        <w:rPr>
          <w:rStyle w:val="DeltaViewInsertion"/>
          <w:rFonts w:ascii="Times New Roman" w:eastAsia="Arial Unicode MS" w:hAnsi="Times New Roman" w:cs="Times New Roman"/>
          <w:color w:val="auto"/>
          <w:w w:val="0"/>
          <w:sz w:val="22"/>
          <w:szCs w:val="22"/>
          <w:u w:val="none"/>
        </w:rPr>
        <w:t xml:space="preserve"> </w:t>
      </w:r>
    </w:p>
    <w:p w14:paraId="45A8965B" w14:textId="77777777" w:rsidR="004D5248" w:rsidRPr="005166F8" w:rsidRDefault="004D5248" w:rsidP="005166F8">
      <w:pPr>
        <w:pStyle w:val="PargrafodaLista"/>
        <w:spacing w:line="300" w:lineRule="exact"/>
        <w:jc w:val="both"/>
        <w:rPr>
          <w:rFonts w:eastAsia="Arial Unicode MS"/>
          <w:w w:val="0"/>
          <w:sz w:val="22"/>
          <w:szCs w:val="22"/>
        </w:rPr>
      </w:pPr>
    </w:p>
    <w:p w14:paraId="6F9CE983" w14:textId="77777777" w:rsidR="004D5248" w:rsidRPr="005166F8" w:rsidRDefault="00D42FD9"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 xml:space="preserve">dar ciência deste Contrato e de seus respectivos termos e condições aos seus administradores e executivos e fazer com que estes cumpram e façam cumprir todos os seus termos e condições, responsabilizando-se a </w:t>
      </w:r>
      <w:proofErr w:type="spellStart"/>
      <w:r w:rsidRPr="005166F8">
        <w:rPr>
          <w:rFonts w:ascii="Times New Roman" w:eastAsia="Arial Unicode MS" w:hAnsi="Times New Roman" w:cs="Times New Roman"/>
          <w:w w:val="0"/>
          <w:sz w:val="22"/>
          <w:szCs w:val="22"/>
        </w:rPr>
        <w:t>Fiduciante</w:t>
      </w:r>
      <w:proofErr w:type="spellEnd"/>
      <w:r w:rsidRPr="005166F8">
        <w:rPr>
          <w:rFonts w:ascii="Times New Roman" w:eastAsia="Arial Unicode MS" w:hAnsi="Times New Roman" w:cs="Times New Roman"/>
          <w:w w:val="0"/>
          <w:sz w:val="22"/>
          <w:szCs w:val="22"/>
        </w:rPr>
        <w:t xml:space="preserve"> </w:t>
      </w:r>
      <w:r w:rsidR="0047314D">
        <w:rPr>
          <w:rFonts w:ascii="Times New Roman" w:eastAsia="Arial Unicode MS" w:hAnsi="Times New Roman" w:cs="Times New Roman"/>
          <w:w w:val="0"/>
          <w:sz w:val="22"/>
          <w:szCs w:val="22"/>
        </w:rPr>
        <w:t xml:space="preserve">e a Devedora </w:t>
      </w:r>
      <w:r w:rsidRPr="005166F8">
        <w:rPr>
          <w:rFonts w:ascii="Times New Roman" w:eastAsia="Arial Unicode MS" w:hAnsi="Times New Roman" w:cs="Times New Roman"/>
          <w:w w:val="0"/>
          <w:sz w:val="22"/>
          <w:szCs w:val="22"/>
        </w:rPr>
        <w:t>integralmente pelo cumprimento deste Contrato</w:t>
      </w:r>
      <w:r w:rsidR="00623CCB" w:rsidRPr="005166F8">
        <w:rPr>
          <w:rFonts w:ascii="Times New Roman" w:eastAsia="Arial Unicode MS" w:hAnsi="Times New Roman" w:cs="Times New Roman"/>
          <w:w w:val="0"/>
          <w:sz w:val="22"/>
          <w:szCs w:val="22"/>
        </w:rPr>
        <w:t>;</w:t>
      </w:r>
      <w:r w:rsidR="008F5FDF" w:rsidRPr="005166F8">
        <w:rPr>
          <w:rFonts w:ascii="Times New Roman" w:eastAsia="Arial Unicode MS" w:hAnsi="Times New Roman" w:cs="Times New Roman"/>
          <w:w w:val="0"/>
          <w:sz w:val="22"/>
          <w:szCs w:val="22"/>
        </w:rPr>
        <w:t xml:space="preserve"> </w:t>
      </w:r>
    </w:p>
    <w:p w14:paraId="71B7393A" w14:textId="77777777" w:rsidR="004D5248" w:rsidRPr="005166F8" w:rsidRDefault="004D5248" w:rsidP="005166F8">
      <w:pPr>
        <w:pStyle w:val="PargrafodaLista"/>
        <w:spacing w:line="300" w:lineRule="exact"/>
        <w:jc w:val="both"/>
        <w:rPr>
          <w:rFonts w:eastAsia="Arial Unicode MS"/>
          <w:w w:val="0"/>
          <w:sz w:val="22"/>
          <w:szCs w:val="22"/>
        </w:rPr>
      </w:pPr>
    </w:p>
    <w:p w14:paraId="1D1B62FA" w14:textId="77777777" w:rsidR="00CB0BBE" w:rsidRPr="005166F8" w:rsidRDefault="00623CC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respeitar por toda a vigência deste Contrato a legislação e regulamentação relacionadas ao meio ambiente, à saúde e segurança ocupacional e, quando aplicável, a questões sanitárias,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u w:val="single"/>
        </w:rPr>
        <w:t>Legislação Socioambiental</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rPr>
        <w:t>)</w:t>
      </w:r>
      <w:r w:rsidR="00CB0BBE" w:rsidRPr="005166F8">
        <w:rPr>
          <w:rFonts w:ascii="Times New Roman" w:eastAsia="Arial Unicode MS" w:hAnsi="Times New Roman" w:cs="Times New Roman"/>
          <w:w w:val="0"/>
          <w:sz w:val="22"/>
          <w:szCs w:val="22"/>
        </w:rPr>
        <w:t>; e</w:t>
      </w:r>
    </w:p>
    <w:p w14:paraId="3EB0E2DE" w14:textId="77777777" w:rsidR="00CB0BBE" w:rsidRPr="005166F8" w:rsidRDefault="00CB0BBE" w:rsidP="005166F8">
      <w:pPr>
        <w:pStyle w:val="PargrafodaLista"/>
        <w:spacing w:line="300" w:lineRule="exact"/>
        <w:rPr>
          <w:rFonts w:eastAsia="Arial Unicode MS"/>
          <w:w w:val="0"/>
          <w:sz w:val="22"/>
          <w:szCs w:val="22"/>
        </w:rPr>
      </w:pPr>
    </w:p>
    <w:bookmarkEnd w:id="102"/>
    <w:p w14:paraId="22FC3485" w14:textId="77777777" w:rsidR="00F51265" w:rsidRPr="00C34FDE" w:rsidRDefault="00F51265" w:rsidP="00F96E2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F96E2F">
        <w:rPr>
          <w:rFonts w:ascii="Times New Roman" w:eastAsia="Arial Unicode MS" w:hAnsi="Times New Roman"/>
          <w:color w:val="000000"/>
          <w:w w:val="0"/>
          <w:sz w:val="22"/>
        </w:rPr>
        <w:t>contabilizar a presente Alienação Fiduciária na sua escrituração ou fazer constar nota explicativa no seu balanço;</w:t>
      </w:r>
    </w:p>
    <w:p w14:paraId="40778BF0" w14:textId="77777777" w:rsidR="00F51265" w:rsidRPr="00C34FDE" w:rsidRDefault="00F51265" w:rsidP="00F51265">
      <w:pPr>
        <w:pStyle w:val="PargrafodaLista"/>
        <w:spacing w:line="300" w:lineRule="exact"/>
        <w:ind w:left="1065"/>
        <w:jc w:val="both"/>
        <w:rPr>
          <w:rFonts w:eastAsia="Arial Unicode MS"/>
          <w:color w:val="000000"/>
          <w:w w:val="0"/>
          <w:sz w:val="22"/>
          <w:szCs w:val="22"/>
        </w:rPr>
      </w:pPr>
    </w:p>
    <w:p w14:paraId="454043D0" w14:textId="1C2BD919" w:rsidR="00F51265" w:rsidRPr="00C34FDE" w:rsidRDefault="00F51265" w:rsidP="00F96E2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F96E2F">
        <w:rPr>
          <w:rFonts w:ascii="Times New Roman" w:eastAsia="Arial Unicode MS" w:hAnsi="Times New Roman"/>
          <w:color w:val="000000"/>
          <w:w w:val="0"/>
          <w:sz w:val="22"/>
        </w:rPr>
        <w:t>autorizar a Fiduciária, ou qualquer terceiro por ela indicado, a inspecionar os Imóveis e toda a documentação a eles relacionada</w:t>
      </w:r>
      <w:r w:rsidR="00316A9D" w:rsidRPr="00F96E2F">
        <w:rPr>
          <w:rFonts w:ascii="Times New Roman" w:eastAsia="Arial Unicode MS" w:hAnsi="Times New Roman"/>
          <w:color w:val="000000"/>
          <w:w w:val="0"/>
          <w:sz w:val="22"/>
        </w:rPr>
        <w:t xml:space="preserve">, desde que notificada pela Fiduciária com antecedência de, no mínimo, 3 (três) </w:t>
      </w:r>
      <w:r w:rsidR="00C34FDE">
        <w:rPr>
          <w:rFonts w:ascii="Times New Roman" w:eastAsia="Arial Unicode MS" w:hAnsi="Times New Roman" w:cs="Times New Roman"/>
          <w:color w:val="000000"/>
          <w:w w:val="0"/>
          <w:sz w:val="22"/>
          <w:szCs w:val="22"/>
        </w:rPr>
        <w:t>D</w:t>
      </w:r>
      <w:r w:rsidR="00316A9D" w:rsidRPr="00C34FDE">
        <w:rPr>
          <w:rFonts w:ascii="Times New Roman" w:eastAsia="Arial Unicode MS" w:hAnsi="Times New Roman" w:cs="Times New Roman"/>
          <w:color w:val="000000"/>
          <w:w w:val="0"/>
          <w:sz w:val="22"/>
          <w:szCs w:val="22"/>
        </w:rPr>
        <w:t xml:space="preserve">ias </w:t>
      </w:r>
      <w:r w:rsidR="00C34FDE">
        <w:rPr>
          <w:rFonts w:ascii="Times New Roman" w:eastAsia="Arial Unicode MS" w:hAnsi="Times New Roman" w:cs="Times New Roman"/>
          <w:color w:val="000000"/>
          <w:w w:val="0"/>
          <w:sz w:val="22"/>
          <w:szCs w:val="22"/>
        </w:rPr>
        <w:t>Ú</w:t>
      </w:r>
      <w:r w:rsidR="00316A9D" w:rsidRPr="00C34FDE">
        <w:rPr>
          <w:rFonts w:ascii="Times New Roman" w:eastAsia="Arial Unicode MS" w:hAnsi="Times New Roman" w:cs="Times New Roman"/>
          <w:color w:val="000000"/>
          <w:w w:val="0"/>
          <w:sz w:val="22"/>
          <w:szCs w:val="22"/>
        </w:rPr>
        <w:t>teis</w:t>
      </w:r>
      <w:r w:rsidR="00316A9D" w:rsidRPr="00F96E2F">
        <w:rPr>
          <w:rFonts w:ascii="Times New Roman" w:eastAsia="Arial Unicode MS" w:hAnsi="Times New Roman"/>
          <w:color w:val="000000"/>
          <w:w w:val="0"/>
          <w:sz w:val="22"/>
        </w:rPr>
        <w:t xml:space="preserve">, sendo que a referida inspeção será realizada em horário comercial do </w:t>
      </w:r>
      <w:r w:rsidR="00E35E04" w:rsidRPr="00F96E2F">
        <w:rPr>
          <w:rFonts w:ascii="Times New Roman" w:eastAsia="Arial Unicode MS" w:hAnsi="Times New Roman"/>
          <w:w w:val="0"/>
          <w:sz w:val="22"/>
        </w:rPr>
        <w:t xml:space="preserve">Imóvel </w:t>
      </w:r>
      <w:r w:rsidR="00E35E04" w:rsidRPr="00F96E2F">
        <w:rPr>
          <w:rStyle w:val="DeltaViewInsertion"/>
          <w:rFonts w:ascii="Times New Roman" w:eastAsia="Arial Unicode MS" w:hAnsi="Times New Roman"/>
          <w:color w:val="auto"/>
          <w:sz w:val="22"/>
          <w:u w:val="none"/>
        </w:rPr>
        <w:t>Garantia</w:t>
      </w:r>
      <w:r w:rsidRPr="00F96E2F">
        <w:rPr>
          <w:rFonts w:ascii="Times New Roman" w:eastAsia="Arial Unicode MS" w:hAnsi="Times New Roman"/>
          <w:color w:val="000000"/>
          <w:w w:val="0"/>
          <w:sz w:val="22"/>
        </w:rPr>
        <w:t>;</w:t>
      </w:r>
      <w:r w:rsidR="00395242" w:rsidRPr="00F96E2F">
        <w:rPr>
          <w:rFonts w:ascii="Times New Roman" w:eastAsia="Arial Unicode MS" w:hAnsi="Times New Roman"/>
          <w:color w:val="000000"/>
          <w:w w:val="0"/>
          <w:sz w:val="22"/>
        </w:rPr>
        <w:t xml:space="preserve"> e</w:t>
      </w:r>
    </w:p>
    <w:p w14:paraId="4D76634B" w14:textId="77777777" w:rsidR="00F51265" w:rsidRPr="00C34FDE" w:rsidRDefault="00F51265" w:rsidP="00F51265">
      <w:pPr>
        <w:pStyle w:val="PargrafodaLista"/>
        <w:spacing w:line="300" w:lineRule="exact"/>
        <w:ind w:left="1065"/>
        <w:jc w:val="both"/>
        <w:rPr>
          <w:rFonts w:eastAsia="Arial Unicode MS"/>
          <w:color w:val="000000"/>
          <w:w w:val="0"/>
          <w:sz w:val="22"/>
          <w:szCs w:val="22"/>
        </w:rPr>
      </w:pPr>
    </w:p>
    <w:p w14:paraId="51CC2131" w14:textId="7FC9DC6D" w:rsidR="00F51265" w:rsidRPr="00C34FDE" w:rsidRDefault="00F51265" w:rsidP="00F96E2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F96E2F">
        <w:rPr>
          <w:rFonts w:ascii="Times New Roman" w:eastAsia="Arial Unicode MS" w:hAnsi="Times New Roman"/>
          <w:color w:val="000000"/>
          <w:w w:val="0"/>
          <w:sz w:val="22"/>
        </w:rPr>
        <w:t xml:space="preserve">pagar ou fazer com que sejam pagos todos os tributos </w:t>
      </w:r>
      <w:r w:rsidR="003D4949" w:rsidRPr="00F96E2F">
        <w:rPr>
          <w:rFonts w:ascii="Times New Roman" w:eastAsia="Arial Unicode MS" w:hAnsi="Times New Roman"/>
          <w:color w:val="000000"/>
          <w:w w:val="0"/>
          <w:sz w:val="22"/>
        </w:rPr>
        <w:t xml:space="preserve">ou encargos, governamentais ou não governamentais, </w:t>
      </w:r>
      <w:r w:rsidRPr="00F96E2F">
        <w:rPr>
          <w:rFonts w:ascii="Times New Roman" w:eastAsia="Arial Unicode MS" w:hAnsi="Times New Roman"/>
          <w:color w:val="000000"/>
          <w:w w:val="0"/>
          <w:sz w:val="22"/>
        </w:rPr>
        <w:t>presentes ou futuros ("</w:t>
      </w:r>
      <w:r w:rsidRPr="00F96E2F">
        <w:rPr>
          <w:rFonts w:ascii="Times New Roman" w:eastAsia="Arial Unicode MS" w:hAnsi="Times New Roman"/>
          <w:color w:val="000000"/>
          <w:w w:val="0"/>
          <w:sz w:val="22"/>
          <w:u w:val="single"/>
        </w:rPr>
        <w:t>Tributos</w:t>
      </w:r>
      <w:r w:rsidRPr="00F96E2F">
        <w:rPr>
          <w:rFonts w:ascii="Times New Roman" w:eastAsia="Arial Unicode MS" w:hAnsi="Times New Roman"/>
          <w:color w:val="000000"/>
          <w:w w:val="0"/>
          <w:sz w:val="22"/>
        </w:rPr>
        <w:t>"), que, direta ou indiretamente, incidam ou venham a incidir sobre a garantia ora constituída</w:t>
      </w:r>
      <w:r w:rsidR="00395242" w:rsidRPr="00F96E2F">
        <w:rPr>
          <w:rFonts w:ascii="Times New Roman" w:eastAsia="Arial Unicode MS" w:hAnsi="Times New Roman"/>
          <w:color w:val="000000"/>
          <w:w w:val="0"/>
          <w:sz w:val="22"/>
        </w:rPr>
        <w:t xml:space="preserve"> e sobre o </w:t>
      </w:r>
      <w:r w:rsidR="00E35E04" w:rsidRPr="00F96E2F">
        <w:rPr>
          <w:rFonts w:ascii="Times New Roman" w:eastAsia="Arial Unicode MS" w:hAnsi="Times New Roman"/>
          <w:w w:val="0"/>
          <w:sz w:val="22"/>
        </w:rPr>
        <w:t xml:space="preserve">Imóvel </w:t>
      </w:r>
      <w:r w:rsidR="00E35E04" w:rsidRPr="00F96E2F">
        <w:rPr>
          <w:rStyle w:val="DeltaViewInsertion"/>
          <w:rFonts w:ascii="Times New Roman" w:eastAsia="Arial Unicode MS" w:hAnsi="Times New Roman"/>
          <w:color w:val="auto"/>
          <w:sz w:val="22"/>
          <w:u w:val="none"/>
        </w:rPr>
        <w:t>Garantia</w:t>
      </w:r>
      <w:r w:rsidRPr="00F96E2F">
        <w:rPr>
          <w:rFonts w:ascii="Times New Roman" w:eastAsia="Arial Unicode MS" w:hAnsi="Times New Roman"/>
          <w:color w:val="000000"/>
          <w:w w:val="0"/>
          <w:sz w:val="22"/>
        </w:rPr>
        <w:t>,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r w:rsidR="003D4949" w:rsidRPr="00F96E2F">
        <w:rPr>
          <w:rFonts w:ascii="Times New Roman" w:eastAsia="Arial Unicode MS" w:hAnsi="Times New Roman"/>
          <w:color w:val="000000"/>
          <w:w w:val="0"/>
          <w:sz w:val="22"/>
        </w:rPr>
        <w:t xml:space="preserve">, observada a possibilidade da </w:t>
      </w:r>
      <w:proofErr w:type="spellStart"/>
      <w:r w:rsidR="003D4949" w:rsidRPr="00F96E2F">
        <w:rPr>
          <w:rFonts w:ascii="Times New Roman" w:eastAsia="Arial Unicode MS" w:hAnsi="Times New Roman"/>
          <w:color w:val="000000"/>
          <w:w w:val="0"/>
          <w:sz w:val="22"/>
        </w:rPr>
        <w:t>Fiduciante</w:t>
      </w:r>
      <w:proofErr w:type="spellEnd"/>
      <w:r w:rsidR="003D4949" w:rsidRPr="00F96E2F">
        <w:rPr>
          <w:rFonts w:ascii="Times New Roman" w:eastAsia="Arial Unicode MS" w:hAnsi="Times New Roman"/>
          <w:color w:val="000000"/>
          <w:w w:val="0"/>
          <w:sz w:val="22"/>
        </w:rPr>
        <w:t xml:space="preserve"> </w:t>
      </w:r>
      <w:r w:rsidR="0047314D" w:rsidRPr="00F96E2F">
        <w:rPr>
          <w:rFonts w:ascii="Times New Roman" w:eastAsia="Arial Unicode MS" w:hAnsi="Times New Roman"/>
          <w:color w:val="000000"/>
          <w:w w:val="0"/>
          <w:sz w:val="22"/>
        </w:rPr>
        <w:t xml:space="preserve">e/ou da Devedora de </w:t>
      </w:r>
      <w:r w:rsidR="003D4949" w:rsidRPr="00F96E2F">
        <w:rPr>
          <w:rFonts w:ascii="Times New Roman" w:eastAsia="Arial Unicode MS" w:hAnsi="Times New Roman"/>
          <w:color w:val="000000"/>
          <w:w w:val="0"/>
          <w:sz w:val="22"/>
        </w:rPr>
        <w:t>questionar a cobrança dos Tributos, na esfera administrativa e judicial, de acordo com os prazos estabelecidos na legislação aplicável</w:t>
      </w:r>
      <w:r w:rsidRPr="00F96E2F">
        <w:rPr>
          <w:rFonts w:ascii="Times New Roman" w:eastAsia="Arial Unicode MS" w:hAnsi="Times New Roman"/>
          <w:color w:val="000000"/>
          <w:w w:val="0"/>
          <w:sz w:val="22"/>
        </w:rPr>
        <w:t>.</w:t>
      </w:r>
    </w:p>
    <w:p w14:paraId="1F2232B0" w14:textId="77777777" w:rsidR="00F51265" w:rsidRPr="005166F8" w:rsidRDefault="00F51265" w:rsidP="005166F8">
      <w:pPr>
        <w:spacing w:line="300" w:lineRule="exact"/>
        <w:jc w:val="both"/>
        <w:rPr>
          <w:rStyle w:val="DeltaViewDeletion"/>
          <w:rFonts w:eastAsia="Arial Unicode MS"/>
          <w:b/>
          <w:color w:val="000000" w:themeColor="text1"/>
          <w:w w:val="0"/>
          <w:sz w:val="22"/>
          <w:szCs w:val="22"/>
        </w:rPr>
      </w:pPr>
    </w:p>
    <w:p w14:paraId="7DFF5443" w14:textId="1F9781CB" w:rsidR="00F51265" w:rsidRDefault="004A7AA3"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395242">
        <w:rPr>
          <w:rFonts w:eastAsia="Arial Unicode MS"/>
          <w:b/>
          <w:color w:val="000000"/>
          <w:w w:val="0"/>
          <w:sz w:val="22"/>
          <w:szCs w:val="22"/>
        </w:rPr>
        <w:t>9</w:t>
      </w:r>
      <w:r w:rsidRPr="005166F8">
        <w:rPr>
          <w:rFonts w:eastAsia="Arial Unicode MS"/>
          <w:b/>
          <w:color w:val="000000"/>
          <w:w w:val="0"/>
          <w:sz w:val="22"/>
          <w:szCs w:val="22"/>
        </w:rPr>
        <w:t>.1.</w:t>
      </w:r>
      <w:r w:rsidR="0011320C">
        <w:rPr>
          <w:rFonts w:eastAsia="Arial Unicode MS"/>
          <w:color w:val="000000"/>
          <w:w w:val="0"/>
          <w:sz w:val="22"/>
          <w:szCs w:val="22"/>
        </w:rPr>
        <w:tab/>
      </w:r>
      <w:r w:rsidR="00F51265">
        <w:rPr>
          <w:sz w:val="22"/>
          <w:szCs w:val="22"/>
        </w:rPr>
        <w:t>O</w:t>
      </w:r>
      <w:r w:rsidR="00F51265" w:rsidRPr="005166F8">
        <w:rPr>
          <w:sz w:val="22"/>
          <w:szCs w:val="22"/>
        </w:rPr>
        <w:t xml:space="preserve"> descumprimento de quaisquer das obrigações previstas </w:t>
      </w:r>
      <w:r w:rsidR="00F51265">
        <w:rPr>
          <w:sz w:val="22"/>
          <w:szCs w:val="22"/>
        </w:rPr>
        <w:t>nesta Cláusula</w:t>
      </w:r>
      <w:r w:rsidR="00F51265" w:rsidRPr="005166F8">
        <w:rPr>
          <w:sz w:val="22"/>
          <w:szCs w:val="22"/>
        </w:rPr>
        <w:t xml:space="preserve"> permitirá que a Fiduciária considere as Obrigações Garantidas antecipadamente vencidas</w:t>
      </w:r>
      <w:r w:rsidR="00316A9D">
        <w:rPr>
          <w:sz w:val="22"/>
          <w:szCs w:val="22"/>
        </w:rPr>
        <w:t>, observados os termos e condições da Escritura de Emissão</w:t>
      </w:r>
      <w:r w:rsidR="00F51265">
        <w:rPr>
          <w:sz w:val="22"/>
          <w:szCs w:val="22"/>
        </w:rPr>
        <w:t>.</w:t>
      </w:r>
    </w:p>
    <w:p w14:paraId="475095BC" w14:textId="77777777" w:rsidR="00F51265" w:rsidRDefault="00F51265" w:rsidP="005166F8">
      <w:pPr>
        <w:spacing w:line="300" w:lineRule="exact"/>
        <w:ind w:left="709" w:hanging="1"/>
        <w:jc w:val="both"/>
        <w:rPr>
          <w:rFonts w:eastAsia="Arial Unicode MS"/>
          <w:color w:val="000000"/>
          <w:w w:val="0"/>
          <w:sz w:val="22"/>
          <w:szCs w:val="22"/>
        </w:rPr>
      </w:pPr>
    </w:p>
    <w:p w14:paraId="798D2FD3" w14:textId="1E1826DC" w:rsidR="004D5248" w:rsidRPr="005166F8" w:rsidRDefault="00F51265" w:rsidP="005166F8">
      <w:pPr>
        <w:spacing w:line="300" w:lineRule="exact"/>
        <w:ind w:left="709" w:hanging="1"/>
        <w:jc w:val="both"/>
        <w:rPr>
          <w:rFonts w:eastAsia="Arial Unicode MS"/>
          <w:color w:val="000000"/>
          <w:w w:val="0"/>
          <w:sz w:val="22"/>
          <w:szCs w:val="22"/>
        </w:rPr>
      </w:pPr>
      <w:r>
        <w:rPr>
          <w:rFonts w:eastAsia="Arial Unicode MS"/>
          <w:b/>
          <w:color w:val="000000"/>
          <w:w w:val="0"/>
          <w:sz w:val="22"/>
          <w:szCs w:val="22"/>
        </w:rPr>
        <w:t>4.</w:t>
      </w:r>
      <w:r w:rsidR="00395242">
        <w:rPr>
          <w:rFonts w:eastAsia="Arial Unicode MS"/>
          <w:b/>
          <w:color w:val="000000"/>
          <w:w w:val="0"/>
          <w:sz w:val="22"/>
          <w:szCs w:val="22"/>
        </w:rPr>
        <w:t>9</w:t>
      </w:r>
      <w:r>
        <w:rPr>
          <w:rFonts w:eastAsia="Arial Unicode MS"/>
          <w:b/>
          <w:color w:val="000000"/>
          <w:w w:val="0"/>
          <w:sz w:val="22"/>
          <w:szCs w:val="22"/>
        </w:rPr>
        <w:t>.2</w:t>
      </w:r>
      <w:r w:rsidR="0011320C">
        <w:rPr>
          <w:rFonts w:eastAsia="Arial Unicode MS"/>
          <w:b/>
          <w:color w:val="000000"/>
          <w:w w:val="0"/>
          <w:sz w:val="22"/>
          <w:szCs w:val="22"/>
        </w:rPr>
        <w:t>.</w:t>
      </w:r>
      <w:r w:rsidR="0011320C">
        <w:rPr>
          <w:rFonts w:eastAsia="Arial Unicode MS"/>
          <w:b/>
          <w:color w:val="000000"/>
          <w:w w:val="0"/>
          <w:sz w:val="22"/>
          <w:szCs w:val="22"/>
        </w:rPr>
        <w:tab/>
      </w:r>
      <w:r w:rsidR="004A7AA3" w:rsidRPr="005166F8">
        <w:rPr>
          <w:rFonts w:eastAsia="Arial Unicode MS"/>
          <w:color w:val="000000"/>
          <w:w w:val="0"/>
          <w:sz w:val="22"/>
          <w:szCs w:val="22"/>
        </w:rPr>
        <w:t xml:space="preserve">A </w:t>
      </w:r>
      <w:proofErr w:type="spellStart"/>
      <w:r w:rsidR="004A7AA3" w:rsidRPr="005166F8">
        <w:rPr>
          <w:rFonts w:eastAsia="Arial Unicode MS"/>
          <w:color w:val="000000"/>
          <w:w w:val="0"/>
          <w:sz w:val="22"/>
          <w:szCs w:val="22"/>
        </w:rPr>
        <w:t>Fiduciante</w:t>
      </w:r>
      <w:proofErr w:type="spellEnd"/>
      <w:r w:rsidR="004A7AA3" w:rsidRPr="005166F8">
        <w:rPr>
          <w:rFonts w:eastAsia="Arial Unicode MS"/>
          <w:color w:val="000000"/>
          <w:w w:val="0"/>
          <w:sz w:val="22"/>
          <w:szCs w:val="22"/>
        </w:rPr>
        <w:t xml:space="preserve"> </w:t>
      </w:r>
      <w:r w:rsidR="00F66EAB">
        <w:rPr>
          <w:rFonts w:eastAsia="Arial Unicode MS"/>
          <w:color w:val="000000"/>
          <w:w w:val="0"/>
          <w:sz w:val="22"/>
          <w:szCs w:val="22"/>
        </w:rPr>
        <w:t xml:space="preserve">e a Devedora </w:t>
      </w:r>
      <w:r w:rsidR="004A7AA3" w:rsidRPr="005166F8">
        <w:rPr>
          <w:rFonts w:eastAsia="Arial Unicode MS"/>
          <w:color w:val="000000"/>
          <w:w w:val="0"/>
          <w:sz w:val="22"/>
          <w:szCs w:val="22"/>
        </w:rPr>
        <w:t>declara</w:t>
      </w:r>
      <w:r w:rsidR="00F66EAB">
        <w:rPr>
          <w:rFonts w:eastAsia="Arial Unicode MS"/>
          <w:color w:val="000000"/>
          <w:w w:val="0"/>
          <w:sz w:val="22"/>
          <w:szCs w:val="22"/>
        </w:rPr>
        <w:t>m</w:t>
      </w:r>
      <w:r w:rsidR="004A7AA3" w:rsidRPr="005166F8">
        <w:rPr>
          <w:rFonts w:eastAsia="Arial Unicode MS"/>
          <w:color w:val="000000"/>
          <w:w w:val="0"/>
          <w:sz w:val="22"/>
          <w:szCs w:val="22"/>
        </w:rPr>
        <w:t xml:space="preserve"> que, com base em diligências apropriadas, o</w:t>
      </w:r>
      <w:r w:rsidR="00E35E04" w:rsidRPr="00E35E04">
        <w:rPr>
          <w:rFonts w:eastAsia="Arial Unicode MS"/>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04E2D" w:rsidRPr="005166F8">
        <w:rPr>
          <w:rFonts w:eastAsia="Arial Unicode MS"/>
          <w:color w:val="000000"/>
          <w:w w:val="0"/>
          <w:sz w:val="22"/>
          <w:szCs w:val="22"/>
        </w:rPr>
        <w:t xml:space="preserve"> </w:t>
      </w:r>
      <w:r w:rsidR="004A7AA3" w:rsidRPr="005166F8">
        <w:rPr>
          <w:rFonts w:eastAsia="Arial Unicode MS"/>
          <w:color w:val="000000"/>
          <w:w w:val="0"/>
          <w:sz w:val="22"/>
          <w:szCs w:val="22"/>
        </w:rPr>
        <w:t xml:space="preserve">não apresenta indícios de qualquer tipo de contaminação, em relação a qual a legislação ou regulamentação vigente requeira ações de intervenção </w:t>
      </w:r>
      <w:r w:rsidR="0011320C">
        <w:rPr>
          <w:rFonts w:eastAsia="Arial Unicode MS"/>
          <w:color w:val="000000"/>
          <w:w w:val="0"/>
          <w:sz w:val="22"/>
          <w:szCs w:val="22"/>
        </w:rPr>
        <w:t>ou remediação.</w:t>
      </w:r>
    </w:p>
    <w:p w14:paraId="3870AC63" w14:textId="77777777" w:rsidR="004D5248" w:rsidRPr="005166F8" w:rsidRDefault="004D5248" w:rsidP="005166F8">
      <w:pPr>
        <w:spacing w:line="300" w:lineRule="exact"/>
        <w:ind w:left="709" w:hanging="1"/>
        <w:jc w:val="both"/>
        <w:rPr>
          <w:rFonts w:eastAsia="Arial Unicode MS"/>
          <w:color w:val="000000"/>
          <w:w w:val="0"/>
          <w:sz w:val="22"/>
          <w:szCs w:val="22"/>
        </w:rPr>
      </w:pPr>
    </w:p>
    <w:p w14:paraId="559219D2" w14:textId="1DCBB05E" w:rsidR="004D5248" w:rsidRPr="005166F8" w:rsidRDefault="004A7AA3"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395242">
        <w:rPr>
          <w:rFonts w:eastAsia="Arial Unicode MS"/>
          <w:b/>
          <w:color w:val="000000"/>
          <w:w w:val="0"/>
          <w:sz w:val="22"/>
          <w:szCs w:val="22"/>
        </w:rPr>
        <w:t>9</w:t>
      </w:r>
      <w:r w:rsidRPr="005166F8">
        <w:rPr>
          <w:rFonts w:eastAsia="Arial Unicode MS"/>
          <w:b/>
          <w:color w:val="000000"/>
          <w:w w:val="0"/>
          <w:sz w:val="22"/>
          <w:szCs w:val="22"/>
        </w:rPr>
        <w:t>.</w:t>
      </w:r>
      <w:r w:rsidR="00F51265">
        <w:rPr>
          <w:rFonts w:eastAsia="Arial Unicode MS"/>
          <w:b/>
          <w:color w:val="000000"/>
          <w:w w:val="0"/>
          <w:sz w:val="22"/>
          <w:szCs w:val="22"/>
        </w:rPr>
        <w:t>3</w:t>
      </w:r>
      <w:r w:rsidRPr="005166F8">
        <w:rPr>
          <w:rFonts w:eastAsia="Arial Unicode MS"/>
          <w:b/>
          <w:color w:val="000000"/>
          <w:w w:val="0"/>
          <w:sz w:val="22"/>
          <w:szCs w:val="22"/>
        </w:rPr>
        <w:t>.</w:t>
      </w:r>
      <w:r w:rsidR="0011320C">
        <w:rPr>
          <w:rFonts w:eastAsia="Arial Unicode MS"/>
          <w:b/>
          <w:color w:val="000000"/>
          <w:w w:val="0"/>
          <w:sz w:val="22"/>
          <w:szCs w:val="22"/>
        </w:rPr>
        <w:tab/>
      </w:r>
      <w:r w:rsidRPr="005166F8">
        <w:rPr>
          <w:rFonts w:eastAsia="Arial Unicode MS"/>
          <w:color w:val="000000"/>
          <w:w w:val="0"/>
          <w:sz w:val="22"/>
          <w:szCs w:val="22"/>
        </w:rPr>
        <w:t xml:space="preserve">A </w:t>
      </w:r>
      <w:proofErr w:type="spellStart"/>
      <w:r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w:t>
      </w:r>
      <w:r w:rsidR="00F66EAB">
        <w:rPr>
          <w:rFonts w:eastAsia="Arial Unicode MS"/>
          <w:color w:val="000000"/>
          <w:w w:val="0"/>
          <w:sz w:val="22"/>
          <w:szCs w:val="22"/>
        </w:rPr>
        <w:t xml:space="preserve">e a Devedora </w:t>
      </w:r>
      <w:r w:rsidRPr="005166F8">
        <w:rPr>
          <w:rFonts w:eastAsia="Arial Unicode MS"/>
          <w:color w:val="000000"/>
          <w:w w:val="0"/>
          <w:sz w:val="22"/>
          <w:szCs w:val="22"/>
        </w:rPr>
        <w:t>obriga</w:t>
      </w:r>
      <w:r w:rsidR="00F66EAB">
        <w:rPr>
          <w:rFonts w:eastAsia="Arial Unicode MS"/>
          <w:color w:val="000000"/>
          <w:w w:val="0"/>
          <w:sz w:val="22"/>
          <w:szCs w:val="22"/>
        </w:rPr>
        <w:t>m</w:t>
      </w:r>
      <w:r w:rsidRPr="005166F8">
        <w:rPr>
          <w:rFonts w:eastAsia="Arial Unicode MS"/>
          <w:color w:val="000000"/>
          <w:w w:val="0"/>
          <w:sz w:val="22"/>
          <w:szCs w:val="22"/>
        </w:rPr>
        <w:t xml:space="preserve">-se a cumprir com as obrigações oriundas da Legislação Socioambiental, bem como obter todos os documentos (laudos, estudos, relatórios, licenças, autorizações, permissões, certificados, registros, etc.) nela prevista, e manter as licenças, autorizações, outorgas ambientais e demais certificados e registros necessários ao regular </w:t>
      </w:r>
      <w:r w:rsidR="00DA36BF">
        <w:rPr>
          <w:rFonts w:eastAsia="Arial Unicode MS"/>
          <w:color w:val="000000"/>
          <w:w w:val="0"/>
          <w:sz w:val="22"/>
          <w:szCs w:val="22"/>
        </w:rPr>
        <w:t xml:space="preserve">o </w:t>
      </w:r>
      <w:r w:rsidRPr="005166F8">
        <w:rPr>
          <w:rFonts w:eastAsia="Arial Unicode MS"/>
          <w:color w:val="000000"/>
          <w:w w:val="0"/>
          <w:sz w:val="22"/>
          <w:szCs w:val="22"/>
        </w:rPr>
        <w:t>desempenho de suas atividades em plena vigência e eficácia.</w:t>
      </w:r>
      <w:bookmarkStart w:id="104" w:name="Text335"/>
      <w:bookmarkEnd w:id="104"/>
    </w:p>
    <w:p w14:paraId="60F56E8B" w14:textId="77777777" w:rsidR="004D5248" w:rsidRPr="005166F8" w:rsidRDefault="004D5248" w:rsidP="005166F8">
      <w:pPr>
        <w:spacing w:line="300" w:lineRule="exact"/>
        <w:jc w:val="both"/>
        <w:rPr>
          <w:rFonts w:eastAsia="Arial Unicode MS"/>
          <w:color w:val="000000"/>
          <w:sz w:val="22"/>
          <w:szCs w:val="22"/>
        </w:rPr>
      </w:pPr>
      <w:bookmarkStart w:id="105" w:name="Text338"/>
      <w:bookmarkEnd w:id="105"/>
    </w:p>
    <w:p w14:paraId="429EC1DB" w14:textId="2A39B5F4" w:rsidR="004D5248" w:rsidRPr="005166F8" w:rsidRDefault="00392760" w:rsidP="005166F8">
      <w:pPr>
        <w:spacing w:line="300" w:lineRule="exact"/>
        <w:jc w:val="both"/>
        <w:rPr>
          <w:rFonts w:eastAsia="Arial Unicode MS"/>
          <w:color w:val="00000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w:t>
      </w:r>
      <w:r w:rsidRPr="005166F8">
        <w:rPr>
          <w:rFonts w:eastAsia="Arial Unicode MS"/>
          <w:color w:val="000000"/>
          <w:w w:val="0"/>
          <w:sz w:val="22"/>
          <w:szCs w:val="22"/>
        </w:rPr>
        <w:tab/>
        <w:t xml:space="preserve">Na hipótese de desapropriação total ou parcial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a Fiduciária, como proprietária</w:t>
      </w:r>
      <w:r w:rsidR="009379D8" w:rsidRPr="005166F8">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ainda que em caráter resolúvel, ou os seus cessionários, serão os únicos e</w:t>
      </w:r>
      <w:r w:rsidRPr="005166F8">
        <w:rPr>
          <w:rFonts w:eastAsia="Arial Unicode MS"/>
          <w:color w:val="000000"/>
          <w:w w:val="0"/>
          <w:sz w:val="22"/>
          <w:szCs w:val="22"/>
        </w:rPr>
        <w:t xml:space="preserve"> exclusivos beneficiários da justa e prévia indenização paga pelo Poder Expropriante</w:t>
      </w:r>
      <w:bookmarkStart w:id="106" w:name="_DV_C300"/>
      <w:r w:rsidRPr="005166F8">
        <w:rPr>
          <w:rFonts w:eastAsia="Arial Unicode MS"/>
          <w:color w:val="000000"/>
          <w:w w:val="0"/>
          <w:sz w:val="22"/>
          <w:szCs w:val="22"/>
        </w:rPr>
        <w:t xml:space="preserve">, até o limite do saldo das Obrigações Garantidas, devendo restituir à </w:t>
      </w:r>
      <w:proofErr w:type="spellStart"/>
      <w:r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o valor que ultrapassar o saldo das Obrigações Garantidas</w:t>
      </w:r>
      <w:r w:rsidRPr="005166F8">
        <w:rPr>
          <w:rFonts w:eastAsia="Arial Unicode MS"/>
          <w:color w:val="000000"/>
          <w:sz w:val="22"/>
          <w:szCs w:val="22"/>
        </w:rPr>
        <w:t>.</w:t>
      </w:r>
      <w:bookmarkEnd w:id="106"/>
    </w:p>
    <w:p w14:paraId="5F7FD5F5" w14:textId="77777777" w:rsidR="004D5248" w:rsidRPr="005166F8" w:rsidRDefault="004D5248" w:rsidP="005166F8">
      <w:pPr>
        <w:spacing w:line="300" w:lineRule="exact"/>
        <w:jc w:val="both"/>
        <w:rPr>
          <w:rFonts w:eastAsia="Arial Unicode MS"/>
          <w:b/>
          <w:color w:val="000000"/>
          <w:w w:val="0"/>
          <w:sz w:val="22"/>
          <w:szCs w:val="22"/>
        </w:rPr>
      </w:pPr>
    </w:p>
    <w:p w14:paraId="46400B52" w14:textId="77777777" w:rsidR="004D5248" w:rsidRPr="005166F8" w:rsidRDefault="00623CCB"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.1.</w:t>
      </w:r>
      <w:r w:rsidRPr="005166F8">
        <w:rPr>
          <w:rFonts w:eastAsia="Arial Unicode MS"/>
          <w:b/>
          <w:color w:val="000000"/>
          <w:w w:val="0"/>
          <w:sz w:val="22"/>
          <w:szCs w:val="22"/>
        </w:rPr>
        <w:tab/>
      </w:r>
      <w:r w:rsidRPr="005166F8">
        <w:rPr>
          <w:rFonts w:eastAsia="Arial Unicode MS"/>
          <w:color w:val="000000"/>
          <w:w w:val="0"/>
          <w:sz w:val="22"/>
          <w:szCs w:val="22"/>
        </w:rPr>
        <w:t xml:space="preserve">A </w:t>
      </w:r>
      <w:proofErr w:type="spellStart"/>
      <w:r w:rsidRPr="005166F8">
        <w:rPr>
          <w:rFonts w:eastAsia="Arial Unicode MS"/>
          <w:color w:val="000000"/>
          <w:w w:val="0"/>
          <w:sz w:val="22"/>
          <w:szCs w:val="22"/>
        </w:rPr>
        <w:t>Fiduciante</w:t>
      </w:r>
      <w:proofErr w:type="spellEnd"/>
      <w:r w:rsidR="00B8275B">
        <w:rPr>
          <w:rFonts w:eastAsia="Arial Unicode MS"/>
          <w:color w:val="000000"/>
          <w:w w:val="0"/>
          <w:sz w:val="22"/>
          <w:szCs w:val="22"/>
        </w:rPr>
        <w:t xml:space="preserve"> </w:t>
      </w:r>
      <w:r w:rsidRPr="005166F8">
        <w:rPr>
          <w:rFonts w:eastAsia="Arial Unicode MS"/>
          <w:color w:val="000000"/>
          <w:w w:val="0"/>
          <w:sz w:val="22"/>
          <w:szCs w:val="22"/>
        </w:rPr>
        <w:t>deverá repassar ou ressarcir, conforme o caso, quaisquer valores recebidos de indenização paga pelo Poder Expropriante à Fiduciária, em até 1 (um) Dia Útil contado do seu recebimento (</w:t>
      </w:r>
      <w:r w:rsidR="004347A5" w:rsidRPr="005166F8">
        <w:rPr>
          <w:rFonts w:eastAsia="Arial Unicode MS"/>
          <w:color w:val="000000"/>
          <w:w w:val="0"/>
          <w:sz w:val="22"/>
          <w:szCs w:val="22"/>
        </w:rPr>
        <w:t>"</w:t>
      </w:r>
      <w:r w:rsidR="00F743DF" w:rsidRPr="005166F8">
        <w:rPr>
          <w:rFonts w:eastAsia="Arial Unicode MS"/>
          <w:color w:val="000000"/>
          <w:w w:val="0"/>
          <w:sz w:val="22"/>
          <w:szCs w:val="22"/>
          <w:u w:val="single"/>
        </w:rPr>
        <w:t>Prazo de Repasse</w:t>
      </w:r>
      <w:r w:rsidR="004347A5" w:rsidRPr="005166F8">
        <w:rPr>
          <w:rFonts w:eastAsia="Arial Unicode MS"/>
          <w:color w:val="000000"/>
          <w:w w:val="0"/>
          <w:sz w:val="22"/>
          <w:szCs w:val="22"/>
        </w:rPr>
        <w:t>"</w:t>
      </w:r>
      <w:r w:rsidRPr="005166F8">
        <w:rPr>
          <w:rFonts w:eastAsia="Arial Unicode MS"/>
          <w:color w:val="000000"/>
          <w:w w:val="0"/>
          <w:sz w:val="22"/>
          <w:szCs w:val="22"/>
        </w:rPr>
        <w:t xml:space="preserve">), sob pena de, na hipótese de não cumprimento, arcar com o pagamento de multa moratória, não compensatória, de 2% (dois por cento), além de juros moratórios de 1% (um por cento) ao mês, calculados sobre os referidos valores, apurados desde o término do Prazo de Repasse até a data do efetivo cumprimento da obrigação prevista nesta Cláusula, incluindo o pagamento destes encargos. A </w:t>
      </w:r>
      <w:proofErr w:type="spellStart"/>
      <w:r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será, para todos os efeitos legais, depositária dos valores recebidos de indenização paga pelo Poder Expropriante enquanto estes estejam em seu poder.</w:t>
      </w:r>
    </w:p>
    <w:p w14:paraId="0F5A2232" w14:textId="77777777" w:rsidR="00F422D3" w:rsidRPr="005166F8" w:rsidRDefault="00F422D3" w:rsidP="005166F8">
      <w:pPr>
        <w:spacing w:line="300" w:lineRule="exact"/>
        <w:jc w:val="both"/>
        <w:rPr>
          <w:rFonts w:eastAsia="Arial Unicode MS"/>
          <w:color w:val="000000"/>
          <w:w w:val="0"/>
          <w:sz w:val="22"/>
          <w:szCs w:val="22"/>
        </w:rPr>
      </w:pPr>
    </w:p>
    <w:p w14:paraId="0FDE99CE" w14:textId="4BBDF803" w:rsidR="004D5248" w:rsidRPr="005166F8" w:rsidRDefault="00A8746B"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w:t>
      </w:r>
      <w:r w:rsidR="0011320C">
        <w:rPr>
          <w:rFonts w:eastAsia="Arial Unicode MS"/>
          <w:color w:val="000000"/>
          <w:w w:val="0"/>
          <w:sz w:val="22"/>
          <w:szCs w:val="22"/>
        </w:rPr>
        <w:tab/>
      </w:r>
      <w:r w:rsidR="00E263DD" w:rsidRPr="005166F8">
        <w:rPr>
          <w:rFonts w:eastAsia="Arial Unicode MS"/>
          <w:color w:val="000000"/>
          <w:w w:val="0"/>
          <w:sz w:val="22"/>
          <w:szCs w:val="22"/>
        </w:rPr>
        <w:t xml:space="preserve">Nos termos do §4º do artigo 27 da Lei nº 9.514, </w:t>
      </w:r>
      <w:r w:rsidR="00BF2F46">
        <w:rPr>
          <w:rFonts w:eastAsia="Arial Unicode MS"/>
          <w:color w:val="000000"/>
          <w:w w:val="0"/>
          <w:sz w:val="22"/>
          <w:szCs w:val="22"/>
        </w:rPr>
        <w:t xml:space="preserve">de 20 de novembro de 1997, </w:t>
      </w:r>
      <w:r w:rsidR="00E263DD" w:rsidRPr="005166F8">
        <w:rPr>
          <w:rFonts w:eastAsia="Arial Unicode MS"/>
          <w:color w:val="000000"/>
          <w:w w:val="0"/>
          <w:sz w:val="22"/>
          <w:szCs w:val="22"/>
        </w:rPr>
        <w:t>jamais haverá direito de retenção por benfeitorias, mesmo que estas sejam autorizadas pela Fiduciária.</w:t>
      </w:r>
    </w:p>
    <w:p w14:paraId="69BF2BCE" w14:textId="77777777" w:rsidR="004D5248" w:rsidRPr="005166F8" w:rsidRDefault="004D5248" w:rsidP="005166F8">
      <w:pPr>
        <w:spacing w:line="300" w:lineRule="exact"/>
        <w:jc w:val="both"/>
        <w:rPr>
          <w:rFonts w:eastAsia="Arial Unicode MS"/>
          <w:color w:val="000000"/>
          <w:w w:val="0"/>
          <w:sz w:val="22"/>
          <w:szCs w:val="22"/>
        </w:rPr>
      </w:pPr>
    </w:p>
    <w:p w14:paraId="660071F9" w14:textId="58BD2FDD" w:rsidR="004D5248" w:rsidRPr="005166F8" w:rsidRDefault="00E263DD"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.1.</w:t>
      </w:r>
      <w:r w:rsidRPr="005166F8">
        <w:rPr>
          <w:rFonts w:eastAsia="Arial Unicode MS"/>
          <w:color w:val="000000"/>
          <w:w w:val="0"/>
          <w:sz w:val="22"/>
          <w:szCs w:val="22"/>
        </w:rPr>
        <w:tab/>
        <w:t>Na hipótese de a propriedade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se consolidar em nome da Fiduciária, a indenização por benfeitorias nunca será superior ao eventual saldo que sobejar, depois de deduzidos todo o saldo da dívida decorrente das Obrigações Garantidas e demais acréscimos legais, sendo que, não havendo a </w:t>
      </w:r>
      <w:r w:rsidR="00F743DF" w:rsidRPr="005166F8">
        <w:rPr>
          <w:rFonts w:eastAsia="Arial Unicode MS"/>
          <w:color w:val="000000"/>
          <w:w w:val="0"/>
          <w:sz w:val="22"/>
          <w:szCs w:val="22"/>
        </w:rPr>
        <w:t>venda do</w:t>
      </w:r>
      <w:r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no leilão, não haverá nenhum direito de indenização pelas benfeitorias.</w:t>
      </w:r>
    </w:p>
    <w:p w14:paraId="3A214C20" w14:textId="77777777" w:rsidR="004D5248" w:rsidRPr="005166F8" w:rsidRDefault="004D5248" w:rsidP="005166F8">
      <w:pPr>
        <w:spacing w:line="300" w:lineRule="exact"/>
        <w:jc w:val="both"/>
        <w:rPr>
          <w:rFonts w:eastAsia="Arial Unicode MS"/>
          <w:b/>
          <w:sz w:val="22"/>
          <w:szCs w:val="22"/>
        </w:rPr>
      </w:pPr>
    </w:p>
    <w:p w14:paraId="2A724C55" w14:textId="4DF402E5" w:rsidR="004D5248" w:rsidRPr="0011320C" w:rsidRDefault="00041E04" w:rsidP="005166F8">
      <w:pPr>
        <w:spacing w:line="300" w:lineRule="exact"/>
        <w:jc w:val="both"/>
        <w:rPr>
          <w:sz w:val="22"/>
          <w:szCs w:val="22"/>
        </w:rPr>
      </w:pPr>
      <w:r w:rsidRPr="00F96E2F">
        <w:rPr>
          <w:b/>
          <w:sz w:val="22"/>
          <w:szCs w:val="22"/>
        </w:rPr>
        <w:t>4.</w:t>
      </w:r>
      <w:r w:rsidR="002D57B1" w:rsidRPr="00F96E2F">
        <w:rPr>
          <w:b/>
          <w:sz w:val="22"/>
          <w:szCs w:val="22"/>
        </w:rPr>
        <w:t>12</w:t>
      </w:r>
      <w:r w:rsidR="00E263DD" w:rsidRPr="00F96E2F">
        <w:rPr>
          <w:b/>
          <w:sz w:val="22"/>
          <w:szCs w:val="22"/>
        </w:rPr>
        <w:t>.</w:t>
      </w:r>
      <w:r w:rsidR="00E263DD" w:rsidRPr="00F96E2F">
        <w:rPr>
          <w:sz w:val="22"/>
          <w:szCs w:val="22"/>
        </w:rPr>
        <w:tab/>
        <w:t>Por meio d</w:t>
      </w:r>
      <w:r w:rsidRPr="00F96E2F">
        <w:rPr>
          <w:sz w:val="22"/>
          <w:szCs w:val="22"/>
        </w:rPr>
        <w:t>o</w:t>
      </w:r>
      <w:r w:rsidR="00E263DD" w:rsidRPr="00F96E2F">
        <w:rPr>
          <w:sz w:val="22"/>
          <w:szCs w:val="22"/>
        </w:rPr>
        <w:t xml:space="preserve"> presente </w:t>
      </w:r>
      <w:r w:rsidRPr="00F96E2F">
        <w:rPr>
          <w:sz w:val="22"/>
          <w:szCs w:val="22"/>
        </w:rPr>
        <w:t>Contrato</w:t>
      </w:r>
      <w:r w:rsidR="00E263DD" w:rsidRPr="00F96E2F">
        <w:rPr>
          <w:sz w:val="22"/>
          <w:szCs w:val="22"/>
        </w:rPr>
        <w:t xml:space="preserve">, a </w:t>
      </w:r>
      <w:proofErr w:type="spellStart"/>
      <w:r w:rsidR="00E263DD" w:rsidRPr="00F96E2F">
        <w:rPr>
          <w:sz w:val="22"/>
          <w:szCs w:val="22"/>
        </w:rPr>
        <w:t>Fiduciante</w:t>
      </w:r>
      <w:proofErr w:type="spellEnd"/>
      <w:r w:rsidR="00E263DD" w:rsidRPr="00F96E2F">
        <w:rPr>
          <w:sz w:val="22"/>
          <w:szCs w:val="22"/>
        </w:rPr>
        <w:t xml:space="preserve"> se obriga a endossar ou fazer com que endossem, </w:t>
      </w:r>
      <w:r w:rsidR="007A0072" w:rsidRPr="00F96E2F">
        <w:rPr>
          <w:sz w:val="22"/>
          <w:szCs w:val="22"/>
        </w:rPr>
        <w:t xml:space="preserve">em até </w:t>
      </w:r>
      <w:r w:rsidR="00F337E7" w:rsidRPr="00F96E2F">
        <w:rPr>
          <w:sz w:val="22"/>
          <w:szCs w:val="22"/>
        </w:rPr>
        <w:t>30</w:t>
      </w:r>
      <w:r w:rsidR="003972FA" w:rsidRPr="00F96E2F">
        <w:rPr>
          <w:sz w:val="22"/>
          <w:szCs w:val="22"/>
        </w:rPr>
        <w:t xml:space="preserve"> (</w:t>
      </w:r>
      <w:r w:rsidR="00F337E7" w:rsidRPr="00F96E2F">
        <w:rPr>
          <w:sz w:val="22"/>
          <w:szCs w:val="22"/>
        </w:rPr>
        <w:t>trinta</w:t>
      </w:r>
      <w:r w:rsidR="003972FA" w:rsidRPr="00F96E2F">
        <w:rPr>
          <w:sz w:val="22"/>
          <w:szCs w:val="22"/>
        </w:rPr>
        <w:t xml:space="preserve">) </w:t>
      </w:r>
      <w:r w:rsidR="007A0072" w:rsidRPr="00F96E2F">
        <w:rPr>
          <w:sz w:val="22"/>
          <w:szCs w:val="22"/>
        </w:rPr>
        <w:t xml:space="preserve">Dias Úteis a contar da presente data, </w:t>
      </w:r>
      <w:r w:rsidR="00E263DD" w:rsidRPr="00F96E2F">
        <w:rPr>
          <w:sz w:val="22"/>
          <w:szCs w:val="22"/>
        </w:rPr>
        <w:t>em favor da Fiduciária, mediante envio de notificação à(s) seguradora</w:t>
      </w:r>
      <w:r w:rsidR="008108C6" w:rsidRPr="00F96E2F">
        <w:rPr>
          <w:sz w:val="22"/>
          <w:szCs w:val="22"/>
        </w:rPr>
        <w:t>(</w:t>
      </w:r>
      <w:r w:rsidR="00E263DD" w:rsidRPr="00F96E2F">
        <w:rPr>
          <w:sz w:val="22"/>
          <w:szCs w:val="22"/>
        </w:rPr>
        <w:t>s</w:t>
      </w:r>
      <w:r w:rsidR="008108C6" w:rsidRPr="00F96E2F">
        <w:rPr>
          <w:sz w:val="22"/>
          <w:szCs w:val="22"/>
        </w:rPr>
        <w:t>)</w:t>
      </w:r>
      <w:r w:rsidR="00E263DD" w:rsidRPr="00F96E2F">
        <w:rPr>
          <w:sz w:val="22"/>
          <w:szCs w:val="22"/>
        </w:rPr>
        <w:t xml:space="preserve">, nos termos do </w:t>
      </w:r>
      <w:r w:rsidR="00E263DD" w:rsidRPr="00F96E2F">
        <w:rPr>
          <w:sz w:val="22"/>
          <w:szCs w:val="22"/>
          <w:u w:val="single"/>
        </w:rPr>
        <w:t xml:space="preserve">Anexo </w:t>
      </w:r>
      <w:r w:rsidR="008108C6" w:rsidRPr="00F96E2F">
        <w:rPr>
          <w:sz w:val="22"/>
          <w:szCs w:val="22"/>
          <w:u w:val="single"/>
        </w:rPr>
        <w:t>I</w:t>
      </w:r>
      <w:r w:rsidR="00DB0413" w:rsidRPr="00F96E2F">
        <w:rPr>
          <w:sz w:val="22"/>
          <w:szCs w:val="22"/>
          <w:u w:val="single"/>
        </w:rPr>
        <w:t>V</w:t>
      </w:r>
      <w:r w:rsidR="00E263DD" w:rsidRPr="00F96E2F">
        <w:rPr>
          <w:sz w:val="22"/>
          <w:szCs w:val="22"/>
        </w:rPr>
        <w:t xml:space="preserve"> </w:t>
      </w:r>
      <w:r w:rsidR="001F2140" w:rsidRPr="00F96E2F">
        <w:rPr>
          <w:sz w:val="22"/>
          <w:szCs w:val="22"/>
        </w:rPr>
        <w:t xml:space="preserve">a este instrumento </w:t>
      </w:r>
      <w:r w:rsidR="00E263DD" w:rsidRPr="00F96E2F">
        <w:rPr>
          <w:sz w:val="22"/>
          <w:szCs w:val="22"/>
        </w:rPr>
        <w:t>(</w:t>
      </w:r>
      <w:r w:rsidR="004347A5" w:rsidRPr="00F96E2F">
        <w:rPr>
          <w:sz w:val="22"/>
          <w:szCs w:val="22"/>
        </w:rPr>
        <w:t>"</w:t>
      </w:r>
      <w:r w:rsidR="00E263DD" w:rsidRPr="00F96E2F">
        <w:rPr>
          <w:sz w:val="22"/>
          <w:szCs w:val="22"/>
          <w:u w:val="single"/>
        </w:rPr>
        <w:t>Endosso</w:t>
      </w:r>
      <w:r w:rsidR="004347A5" w:rsidRPr="00F96E2F">
        <w:rPr>
          <w:sz w:val="22"/>
          <w:szCs w:val="22"/>
        </w:rPr>
        <w:t>"</w:t>
      </w:r>
      <w:r w:rsidR="00E263DD" w:rsidRPr="00F96E2F">
        <w:rPr>
          <w:sz w:val="22"/>
          <w:szCs w:val="22"/>
        </w:rPr>
        <w:t>)</w:t>
      </w:r>
      <w:r w:rsidRPr="00F96E2F">
        <w:rPr>
          <w:sz w:val="22"/>
          <w:szCs w:val="22"/>
        </w:rPr>
        <w:t xml:space="preserve">, </w:t>
      </w:r>
      <w:r w:rsidR="00F743DF" w:rsidRPr="00F96E2F">
        <w:rPr>
          <w:sz w:val="22"/>
          <w:szCs w:val="22"/>
        </w:rPr>
        <w:t xml:space="preserve">a apólice de seguro referente ao </w:t>
      </w:r>
      <w:r w:rsidR="00E35E04" w:rsidRPr="00F96E2F">
        <w:rPr>
          <w:rFonts w:eastAsia="Arial Unicode MS"/>
          <w:w w:val="0"/>
          <w:sz w:val="22"/>
          <w:szCs w:val="22"/>
        </w:rPr>
        <w:t xml:space="preserve">Imóvel </w:t>
      </w:r>
      <w:r w:rsidR="002E6C89">
        <w:rPr>
          <w:rStyle w:val="DeltaViewInsertion"/>
          <w:rFonts w:eastAsia="Arial Unicode MS"/>
          <w:color w:val="auto"/>
          <w:sz w:val="22"/>
          <w:szCs w:val="22"/>
          <w:u w:val="none"/>
        </w:rPr>
        <w:t>Garantia</w:t>
      </w:r>
      <w:r w:rsidR="002E6C89" w:rsidRPr="00F96E2F">
        <w:rPr>
          <w:sz w:val="22"/>
          <w:szCs w:val="22"/>
        </w:rPr>
        <w:t xml:space="preserve"> </w:t>
      </w:r>
      <w:r w:rsidR="00F743DF" w:rsidRPr="00F96E2F">
        <w:rPr>
          <w:sz w:val="22"/>
          <w:szCs w:val="22"/>
        </w:rPr>
        <w:t>(</w:t>
      </w:r>
      <w:r w:rsidR="004347A5" w:rsidRPr="00F96E2F">
        <w:rPr>
          <w:sz w:val="22"/>
          <w:szCs w:val="22"/>
        </w:rPr>
        <w:t>"</w:t>
      </w:r>
      <w:r w:rsidR="00F743DF" w:rsidRPr="00F96E2F">
        <w:rPr>
          <w:sz w:val="22"/>
          <w:szCs w:val="22"/>
          <w:u w:val="single"/>
        </w:rPr>
        <w:t>Apólice de Seguro</w:t>
      </w:r>
      <w:r w:rsidR="004347A5" w:rsidRPr="00F96E2F">
        <w:rPr>
          <w:sz w:val="22"/>
          <w:szCs w:val="22"/>
        </w:rPr>
        <w:t>"</w:t>
      </w:r>
      <w:r w:rsidR="00F743DF" w:rsidRPr="00F96E2F">
        <w:rPr>
          <w:sz w:val="22"/>
          <w:szCs w:val="22"/>
        </w:rPr>
        <w:t>)</w:t>
      </w:r>
      <w:r w:rsidR="00E23D14" w:rsidRPr="00F96E2F">
        <w:rPr>
          <w:sz w:val="22"/>
          <w:szCs w:val="22"/>
        </w:rPr>
        <w:t xml:space="preserve"> com cobertura básica para incêndio, queda </w:t>
      </w:r>
      <w:r w:rsidR="00E23D14" w:rsidRPr="00F96E2F">
        <w:rPr>
          <w:sz w:val="22"/>
          <w:szCs w:val="22"/>
        </w:rPr>
        <w:lastRenderedPageBreak/>
        <w:t>de raios e explosão, com cobertura em valor igual ao avaliado pelo Laudo de Avaliação, conforme Cláusula 6.7</w:t>
      </w:r>
      <w:r w:rsidR="00E263DD" w:rsidRPr="00F96E2F">
        <w:rPr>
          <w:sz w:val="22"/>
          <w:szCs w:val="22"/>
        </w:rPr>
        <w:t>.</w:t>
      </w:r>
    </w:p>
    <w:p w14:paraId="7DE71126" w14:textId="77777777" w:rsidR="004D5248" w:rsidRPr="00F96E2F" w:rsidRDefault="004D5248" w:rsidP="005166F8">
      <w:pPr>
        <w:tabs>
          <w:tab w:val="left" w:pos="993"/>
        </w:tabs>
        <w:spacing w:line="300" w:lineRule="exact"/>
        <w:jc w:val="both"/>
        <w:rPr>
          <w:sz w:val="22"/>
          <w:szCs w:val="22"/>
        </w:rPr>
      </w:pPr>
    </w:p>
    <w:p w14:paraId="2489C875" w14:textId="2778DC8D" w:rsidR="004D5248" w:rsidRPr="00F96E2F" w:rsidRDefault="00041E04" w:rsidP="005166F8">
      <w:pPr>
        <w:tabs>
          <w:tab w:val="left" w:pos="993"/>
        </w:tabs>
        <w:spacing w:line="300" w:lineRule="exact"/>
        <w:ind w:left="709"/>
        <w:jc w:val="both"/>
        <w:rPr>
          <w:sz w:val="22"/>
          <w:szCs w:val="22"/>
        </w:rPr>
      </w:pPr>
      <w:r w:rsidRPr="00F96E2F">
        <w:rPr>
          <w:b/>
          <w:sz w:val="22"/>
          <w:szCs w:val="22"/>
        </w:rPr>
        <w:t>4.</w:t>
      </w:r>
      <w:r w:rsidR="002D57B1" w:rsidRPr="00F96E2F">
        <w:rPr>
          <w:b/>
          <w:sz w:val="22"/>
          <w:szCs w:val="22"/>
        </w:rPr>
        <w:t>12</w:t>
      </w:r>
      <w:r w:rsidR="00E263DD" w:rsidRPr="00F96E2F">
        <w:rPr>
          <w:b/>
          <w:sz w:val="22"/>
          <w:szCs w:val="22"/>
        </w:rPr>
        <w:t>.1.</w:t>
      </w:r>
      <w:r w:rsidRPr="00F96E2F">
        <w:rPr>
          <w:sz w:val="22"/>
          <w:szCs w:val="22"/>
        </w:rPr>
        <w:tab/>
      </w:r>
      <w:r w:rsidR="00E263DD" w:rsidRPr="00F96E2F">
        <w:rPr>
          <w:sz w:val="22"/>
          <w:szCs w:val="22"/>
        </w:rPr>
        <w:t xml:space="preserve">Sem prejuízo do Endosso, fica desde já estabelecido que todas e quaisquer obrigações decorrentes das contratações dos seguros mencionados </w:t>
      </w:r>
      <w:r w:rsidRPr="00F96E2F">
        <w:rPr>
          <w:sz w:val="22"/>
          <w:szCs w:val="22"/>
        </w:rPr>
        <w:t>na Cláusula 4.</w:t>
      </w:r>
      <w:r w:rsidR="00821909" w:rsidRPr="00F96E2F">
        <w:rPr>
          <w:sz w:val="22"/>
          <w:szCs w:val="22"/>
        </w:rPr>
        <w:t>1</w:t>
      </w:r>
      <w:r w:rsidR="002D57B1" w:rsidRPr="00F96E2F">
        <w:rPr>
          <w:sz w:val="22"/>
          <w:szCs w:val="22"/>
        </w:rPr>
        <w:t>2</w:t>
      </w:r>
      <w:r w:rsidR="00821909" w:rsidRPr="00F96E2F">
        <w:rPr>
          <w:sz w:val="22"/>
          <w:szCs w:val="22"/>
        </w:rPr>
        <w:t xml:space="preserve"> </w:t>
      </w:r>
      <w:r w:rsidRPr="00F96E2F">
        <w:rPr>
          <w:sz w:val="22"/>
          <w:szCs w:val="22"/>
        </w:rPr>
        <w:t>acima</w:t>
      </w:r>
      <w:r w:rsidR="00E263DD" w:rsidRPr="00F96E2F">
        <w:rPr>
          <w:sz w:val="22"/>
          <w:szCs w:val="22"/>
        </w:rPr>
        <w:t xml:space="preserve">, permanecerão sob a responsabilidade exclusiva da </w:t>
      </w:r>
      <w:proofErr w:type="spellStart"/>
      <w:r w:rsidR="00E263DD" w:rsidRPr="00F96E2F">
        <w:rPr>
          <w:sz w:val="22"/>
          <w:szCs w:val="22"/>
        </w:rPr>
        <w:t>Fiduciante</w:t>
      </w:r>
      <w:proofErr w:type="spellEnd"/>
      <w:r w:rsidR="00E263DD" w:rsidRPr="00F96E2F">
        <w:rPr>
          <w:sz w:val="22"/>
          <w:szCs w:val="22"/>
        </w:rPr>
        <w:t xml:space="preserve">, remanescendo com a Fiduciária o direito às indenizações previstas nas referidas apólices, </w:t>
      </w:r>
      <w:r w:rsidR="00610AB7" w:rsidRPr="00F96E2F">
        <w:rPr>
          <w:sz w:val="22"/>
          <w:szCs w:val="22"/>
        </w:rPr>
        <w:t xml:space="preserve">na qualidade de beneficiária </w:t>
      </w:r>
      <w:r w:rsidRPr="00F96E2F">
        <w:rPr>
          <w:sz w:val="22"/>
          <w:szCs w:val="22"/>
        </w:rPr>
        <w:t>em caso</w:t>
      </w:r>
      <w:r w:rsidR="00E263DD" w:rsidRPr="00F96E2F">
        <w:rPr>
          <w:sz w:val="22"/>
          <w:szCs w:val="22"/>
        </w:rPr>
        <w:t xml:space="preserve"> de sinistro.</w:t>
      </w:r>
    </w:p>
    <w:p w14:paraId="54DBE879" w14:textId="77777777" w:rsidR="004D5248" w:rsidRPr="00F96E2F" w:rsidRDefault="004D5248" w:rsidP="005166F8">
      <w:pPr>
        <w:tabs>
          <w:tab w:val="left" w:pos="993"/>
        </w:tabs>
        <w:spacing w:line="300" w:lineRule="exact"/>
        <w:ind w:left="709"/>
        <w:jc w:val="both"/>
        <w:rPr>
          <w:sz w:val="22"/>
          <w:szCs w:val="22"/>
        </w:rPr>
      </w:pPr>
    </w:p>
    <w:p w14:paraId="13725E19" w14:textId="59F510C8" w:rsidR="004D5248" w:rsidRPr="00F96E2F" w:rsidRDefault="00041E04" w:rsidP="005166F8">
      <w:pPr>
        <w:tabs>
          <w:tab w:val="left" w:pos="993"/>
        </w:tabs>
        <w:spacing w:line="300" w:lineRule="exact"/>
        <w:ind w:left="709"/>
        <w:jc w:val="both"/>
        <w:rPr>
          <w:sz w:val="22"/>
          <w:szCs w:val="22"/>
        </w:rPr>
      </w:pPr>
      <w:r w:rsidRPr="00F96E2F">
        <w:rPr>
          <w:b/>
          <w:sz w:val="22"/>
          <w:szCs w:val="22"/>
        </w:rPr>
        <w:t>4.</w:t>
      </w:r>
      <w:r w:rsidR="002D57B1" w:rsidRPr="00F96E2F">
        <w:rPr>
          <w:b/>
          <w:sz w:val="22"/>
          <w:szCs w:val="22"/>
        </w:rPr>
        <w:t>12</w:t>
      </w:r>
      <w:r w:rsidR="00E263DD" w:rsidRPr="00F96E2F">
        <w:rPr>
          <w:b/>
          <w:sz w:val="22"/>
          <w:szCs w:val="22"/>
        </w:rPr>
        <w:t>.2.</w:t>
      </w:r>
      <w:r w:rsidR="0011320C">
        <w:rPr>
          <w:sz w:val="22"/>
          <w:szCs w:val="22"/>
        </w:rPr>
        <w:tab/>
      </w:r>
      <w:r w:rsidR="00E263DD" w:rsidRPr="00F96E2F">
        <w:rPr>
          <w:sz w:val="22"/>
          <w:szCs w:val="22"/>
        </w:rPr>
        <w:t xml:space="preserve">Em observância ao quanto previsto no </w:t>
      </w:r>
      <w:r w:rsidRPr="00F96E2F">
        <w:rPr>
          <w:sz w:val="22"/>
          <w:szCs w:val="22"/>
        </w:rPr>
        <w:t>artigo</w:t>
      </w:r>
      <w:r w:rsidR="00E263DD" w:rsidRPr="00F96E2F">
        <w:rPr>
          <w:sz w:val="22"/>
          <w:szCs w:val="22"/>
        </w:rPr>
        <w:t xml:space="preserve"> 785, </w:t>
      </w:r>
      <w:r w:rsidRPr="00F96E2F">
        <w:rPr>
          <w:sz w:val="22"/>
          <w:szCs w:val="22"/>
        </w:rPr>
        <w:t>parágrafo primeiro</w:t>
      </w:r>
      <w:r w:rsidR="00E263DD" w:rsidRPr="00F96E2F">
        <w:rPr>
          <w:sz w:val="22"/>
          <w:szCs w:val="22"/>
        </w:rPr>
        <w:t xml:space="preserve">, do Código Civil Brasileiro, a </w:t>
      </w:r>
      <w:proofErr w:type="spellStart"/>
      <w:r w:rsidR="00E263DD" w:rsidRPr="00F96E2F">
        <w:rPr>
          <w:sz w:val="22"/>
          <w:szCs w:val="22"/>
        </w:rPr>
        <w:t>Fiduciante</w:t>
      </w:r>
      <w:proofErr w:type="spellEnd"/>
      <w:r w:rsidR="00E12167" w:rsidRPr="00F96E2F">
        <w:rPr>
          <w:sz w:val="22"/>
          <w:szCs w:val="22"/>
        </w:rPr>
        <w:t xml:space="preserve"> </w:t>
      </w:r>
      <w:r w:rsidR="001F2140" w:rsidRPr="00F96E2F">
        <w:rPr>
          <w:sz w:val="22"/>
          <w:szCs w:val="22"/>
        </w:rPr>
        <w:t>e</w:t>
      </w:r>
      <w:r w:rsidR="00E263DD" w:rsidRPr="00F96E2F">
        <w:rPr>
          <w:sz w:val="22"/>
          <w:szCs w:val="22"/>
        </w:rPr>
        <w:t xml:space="preserve"> a Fiduciária assinam, neste ato, o aviso do Endosso, nos termos </w:t>
      </w:r>
      <w:r w:rsidR="001F2140" w:rsidRPr="00F96E2F">
        <w:rPr>
          <w:sz w:val="22"/>
          <w:szCs w:val="22"/>
        </w:rPr>
        <w:t xml:space="preserve">do </w:t>
      </w:r>
      <w:r w:rsidR="00065ECF" w:rsidRPr="00F96E2F">
        <w:rPr>
          <w:sz w:val="22"/>
          <w:szCs w:val="22"/>
          <w:u w:val="single"/>
        </w:rPr>
        <w:t xml:space="preserve">Anexo </w:t>
      </w:r>
      <w:r w:rsidR="00821909" w:rsidRPr="00F96E2F">
        <w:rPr>
          <w:sz w:val="22"/>
          <w:szCs w:val="22"/>
          <w:u w:val="single"/>
        </w:rPr>
        <w:t>I</w:t>
      </w:r>
      <w:r w:rsidR="00DB0413" w:rsidRPr="00F96E2F">
        <w:rPr>
          <w:sz w:val="22"/>
          <w:szCs w:val="22"/>
          <w:u w:val="single"/>
        </w:rPr>
        <w:t>V</w:t>
      </w:r>
      <w:r w:rsidR="00DB0413" w:rsidRPr="00F96E2F">
        <w:rPr>
          <w:sz w:val="22"/>
          <w:szCs w:val="22"/>
        </w:rPr>
        <w:t xml:space="preserve"> </w:t>
      </w:r>
      <w:r w:rsidR="00E263DD" w:rsidRPr="00F96E2F">
        <w:rPr>
          <w:sz w:val="22"/>
          <w:szCs w:val="22"/>
        </w:rPr>
        <w:t xml:space="preserve">a este instrumento, o qual deverá ser encaminhado, pela </w:t>
      </w:r>
      <w:proofErr w:type="spellStart"/>
      <w:r w:rsidR="00E263DD" w:rsidRPr="00F96E2F">
        <w:rPr>
          <w:sz w:val="22"/>
          <w:szCs w:val="22"/>
        </w:rPr>
        <w:t>Fiduciante</w:t>
      </w:r>
      <w:proofErr w:type="spellEnd"/>
      <w:r w:rsidR="00E263DD" w:rsidRPr="00F96E2F">
        <w:rPr>
          <w:sz w:val="22"/>
          <w:szCs w:val="22"/>
        </w:rPr>
        <w:t xml:space="preserve">, </w:t>
      </w:r>
      <w:r w:rsidR="0016483B" w:rsidRPr="00F96E2F">
        <w:rPr>
          <w:sz w:val="22"/>
          <w:szCs w:val="22"/>
        </w:rPr>
        <w:t>à seguradora</w:t>
      </w:r>
      <w:r w:rsidR="00E263DD" w:rsidRPr="00F96E2F">
        <w:rPr>
          <w:sz w:val="22"/>
          <w:szCs w:val="22"/>
        </w:rPr>
        <w:t xml:space="preserve"> contratad</w:t>
      </w:r>
      <w:r w:rsidR="0016483B" w:rsidRPr="00F96E2F">
        <w:rPr>
          <w:sz w:val="22"/>
          <w:szCs w:val="22"/>
        </w:rPr>
        <w:t>a</w:t>
      </w:r>
      <w:r w:rsidR="00E263DD" w:rsidRPr="00F96E2F">
        <w:rPr>
          <w:sz w:val="22"/>
          <w:szCs w:val="22"/>
        </w:rPr>
        <w:t>, no prazo de</w:t>
      </w:r>
      <w:r w:rsidR="001F2140" w:rsidRPr="00F96E2F">
        <w:rPr>
          <w:sz w:val="22"/>
          <w:szCs w:val="22"/>
        </w:rPr>
        <w:t xml:space="preserve"> até</w:t>
      </w:r>
      <w:r w:rsidR="00E263DD" w:rsidRPr="00F96E2F">
        <w:rPr>
          <w:sz w:val="22"/>
          <w:szCs w:val="22"/>
        </w:rPr>
        <w:t xml:space="preserve"> </w:t>
      </w:r>
      <w:r w:rsidR="00CA10C9" w:rsidRPr="00F96E2F">
        <w:rPr>
          <w:sz w:val="22"/>
          <w:szCs w:val="22"/>
        </w:rPr>
        <w:t xml:space="preserve">5 </w:t>
      </w:r>
      <w:r w:rsidR="00E263DD" w:rsidRPr="00F96E2F">
        <w:rPr>
          <w:sz w:val="22"/>
          <w:szCs w:val="22"/>
        </w:rPr>
        <w:t>(</w:t>
      </w:r>
      <w:r w:rsidR="00CA10C9" w:rsidRPr="00F96E2F">
        <w:rPr>
          <w:sz w:val="22"/>
          <w:szCs w:val="22"/>
        </w:rPr>
        <w:t>cinco</w:t>
      </w:r>
      <w:r w:rsidR="00E263DD" w:rsidRPr="00F96E2F">
        <w:rPr>
          <w:sz w:val="22"/>
          <w:szCs w:val="22"/>
        </w:rPr>
        <w:t xml:space="preserve">) </w:t>
      </w:r>
      <w:r w:rsidR="001F2140" w:rsidRPr="00F96E2F">
        <w:rPr>
          <w:sz w:val="22"/>
          <w:szCs w:val="22"/>
        </w:rPr>
        <w:t xml:space="preserve">Dias Úteis </w:t>
      </w:r>
      <w:r w:rsidR="00E263DD" w:rsidRPr="00F96E2F">
        <w:rPr>
          <w:sz w:val="22"/>
          <w:szCs w:val="22"/>
        </w:rPr>
        <w:t xml:space="preserve">contados </w:t>
      </w:r>
      <w:r w:rsidR="001F2140" w:rsidRPr="00F96E2F">
        <w:rPr>
          <w:sz w:val="22"/>
          <w:szCs w:val="22"/>
        </w:rPr>
        <w:t>desta data</w:t>
      </w:r>
      <w:r w:rsidR="00E263DD" w:rsidRPr="00F96E2F">
        <w:rPr>
          <w:sz w:val="22"/>
          <w:szCs w:val="22"/>
        </w:rPr>
        <w:t>.</w:t>
      </w:r>
    </w:p>
    <w:p w14:paraId="2590AD64" w14:textId="77777777" w:rsidR="004D5248" w:rsidRPr="00F96E2F" w:rsidRDefault="004D5248" w:rsidP="005166F8">
      <w:pPr>
        <w:spacing w:line="300" w:lineRule="exact"/>
        <w:jc w:val="both"/>
        <w:rPr>
          <w:rFonts w:eastAsia="Arial Unicode MS"/>
          <w:b/>
          <w:sz w:val="22"/>
          <w:szCs w:val="22"/>
        </w:rPr>
      </w:pPr>
    </w:p>
    <w:p w14:paraId="3A5893AB" w14:textId="53EF28C9" w:rsidR="004D5248" w:rsidRPr="00F96E2F" w:rsidRDefault="001F2140" w:rsidP="005166F8">
      <w:pPr>
        <w:spacing w:line="300" w:lineRule="exact"/>
        <w:ind w:left="709"/>
        <w:jc w:val="both"/>
        <w:textAlignment w:val="baseline"/>
        <w:rPr>
          <w:sz w:val="22"/>
          <w:szCs w:val="22"/>
        </w:rPr>
      </w:pPr>
      <w:r w:rsidRPr="00F96E2F">
        <w:rPr>
          <w:b/>
          <w:sz w:val="22"/>
          <w:szCs w:val="22"/>
        </w:rPr>
        <w:t>4.</w:t>
      </w:r>
      <w:r w:rsidR="002D57B1" w:rsidRPr="00F96E2F">
        <w:rPr>
          <w:b/>
          <w:sz w:val="22"/>
          <w:szCs w:val="22"/>
        </w:rPr>
        <w:t>12</w:t>
      </w:r>
      <w:r w:rsidR="005D63EB" w:rsidRPr="00F96E2F">
        <w:rPr>
          <w:b/>
          <w:sz w:val="22"/>
          <w:szCs w:val="22"/>
        </w:rPr>
        <w:t>.</w:t>
      </w:r>
      <w:r w:rsidRPr="00F96E2F">
        <w:rPr>
          <w:b/>
          <w:sz w:val="22"/>
          <w:szCs w:val="22"/>
        </w:rPr>
        <w:t>3</w:t>
      </w:r>
      <w:r w:rsidR="005D63EB" w:rsidRPr="00F96E2F">
        <w:rPr>
          <w:b/>
          <w:sz w:val="22"/>
          <w:szCs w:val="22"/>
        </w:rPr>
        <w:t>.</w:t>
      </w:r>
      <w:r w:rsidR="005D63EB" w:rsidRPr="00F96E2F">
        <w:rPr>
          <w:sz w:val="22"/>
          <w:szCs w:val="22"/>
        </w:rPr>
        <w:tab/>
        <w:t xml:space="preserve">Todos os custos oriundos da contratação, manutenção e renovação </w:t>
      </w:r>
      <w:r w:rsidRPr="00F96E2F">
        <w:rPr>
          <w:sz w:val="22"/>
          <w:szCs w:val="22"/>
        </w:rPr>
        <w:t>dos seguros mencionados na Cláusula 4.</w:t>
      </w:r>
      <w:r w:rsidR="002D57B1" w:rsidRPr="00F96E2F">
        <w:rPr>
          <w:sz w:val="22"/>
          <w:szCs w:val="22"/>
        </w:rPr>
        <w:t xml:space="preserve">12 </w:t>
      </w:r>
      <w:r w:rsidRPr="00F96E2F">
        <w:rPr>
          <w:sz w:val="22"/>
          <w:szCs w:val="22"/>
        </w:rPr>
        <w:t>acima</w:t>
      </w:r>
      <w:r w:rsidR="005D63EB" w:rsidRPr="00F96E2F">
        <w:rPr>
          <w:sz w:val="22"/>
          <w:szCs w:val="22"/>
        </w:rPr>
        <w:t xml:space="preserve"> correrão por conta da </w:t>
      </w:r>
      <w:proofErr w:type="spellStart"/>
      <w:r w:rsidR="005D63EB" w:rsidRPr="00F96E2F">
        <w:rPr>
          <w:sz w:val="22"/>
          <w:szCs w:val="22"/>
        </w:rPr>
        <w:t>Fiduciante</w:t>
      </w:r>
      <w:proofErr w:type="spellEnd"/>
      <w:r w:rsidR="00E12167" w:rsidRPr="00F96E2F">
        <w:rPr>
          <w:sz w:val="22"/>
          <w:szCs w:val="22"/>
        </w:rPr>
        <w:t xml:space="preserve"> e da Devedora</w:t>
      </w:r>
      <w:r w:rsidR="005D63EB" w:rsidRPr="00F96E2F">
        <w:rPr>
          <w:sz w:val="22"/>
          <w:szCs w:val="22"/>
        </w:rPr>
        <w:t xml:space="preserve">. A Fiduciária não terá nenhuma responsabilidade quanto a prejuízos eventualmente decorrentes de qualquer omissão ou irregularidade, seja na contratação ou na renovação </w:t>
      </w:r>
      <w:r w:rsidRPr="00F96E2F">
        <w:rPr>
          <w:sz w:val="22"/>
          <w:szCs w:val="22"/>
        </w:rPr>
        <w:t>dos referidos seguros</w:t>
      </w:r>
      <w:r w:rsidR="005D63EB" w:rsidRPr="00F96E2F">
        <w:rPr>
          <w:sz w:val="22"/>
          <w:szCs w:val="22"/>
        </w:rPr>
        <w:t>, seja na previsão das hipóteses de cobertura dos riscos.</w:t>
      </w:r>
    </w:p>
    <w:p w14:paraId="7325E5C1" w14:textId="77777777" w:rsidR="004D5248" w:rsidRPr="00F96E2F" w:rsidRDefault="004D5248" w:rsidP="005166F8">
      <w:pPr>
        <w:tabs>
          <w:tab w:val="left" w:pos="709"/>
        </w:tabs>
        <w:spacing w:line="300" w:lineRule="exact"/>
        <w:jc w:val="both"/>
        <w:rPr>
          <w:w w:val="0"/>
          <w:sz w:val="22"/>
          <w:szCs w:val="22"/>
        </w:rPr>
      </w:pPr>
    </w:p>
    <w:p w14:paraId="0FEC06C4" w14:textId="78DCAE4C" w:rsidR="00DD021A" w:rsidRPr="00F96E2F" w:rsidRDefault="001F2140" w:rsidP="005166F8">
      <w:pPr>
        <w:pStyle w:val="Corpodetexto2"/>
        <w:widowControl/>
        <w:tabs>
          <w:tab w:val="left" w:pos="709"/>
        </w:tabs>
        <w:spacing w:line="300" w:lineRule="exact"/>
        <w:ind w:left="709"/>
        <w:rPr>
          <w:rFonts w:ascii="Times New Roman" w:eastAsia="Arial Unicode MS" w:hAnsi="Times New Roman"/>
          <w:b w:val="0"/>
          <w:w w:val="0"/>
          <w:sz w:val="22"/>
          <w:szCs w:val="22"/>
          <w:u w:val="none"/>
        </w:rPr>
      </w:pPr>
      <w:r w:rsidRPr="00F96E2F">
        <w:rPr>
          <w:rFonts w:ascii="Times New Roman" w:hAnsi="Times New Roman"/>
          <w:sz w:val="22"/>
          <w:szCs w:val="22"/>
          <w:u w:val="none"/>
        </w:rPr>
        <w:t>4.</w:t>
      </w:r>
      <w:r w:rsidR="002D57B1" w:rsidRPr="00F96E2F">
        <w:rPr>
          <w:rFonts w:ascii="Times New Roman" w:hAnsi="Times New Roman"/>
          <w:sz w:val="22"/>
          <w:szCs w:val="22"/>
          <w:u w:val="none"/>
        </w:rPr>
        <w:t>12</w:t>
      </w:r>
      <w:r w:rsidRPr="00F96E2F">
        <w:rPr>
          <w:rFonts w:ascii="Times New Roman" w:hAnsi="Times New Roman"/>
          <w:sz w:val="22"/>
          <w:szCs w:val="22"/>
          <w:u w:val="none"/>
        </w:rPr>
        <w:t>.4</w:t>
      </w:r>
      <w:r w:rsidR="005D63EB" w:rsidRPr="00F96E2F">
        <w:rPr>
          <w:rFonts w:ascii="Times New Roman" w:hAnsi="Times New Roman"/>
          <w:sz w:val="22"/>
          <w:szCs w:val="22"/>
          <w:u w:val="none"/>
        </w:rPr>
        <w:t>.</w:t>
      </w:r>
      <w:r w:rsidR="005D63EB" w:rsidRPr="00F96E2F">
        <w:rPr>
          <w:rFonts w:ascii="Times New Roman" w:hAnsi="Times New Roman"/>
          <w:sz w:val="22"/>
          <w:szCs w:val="22"/>
          <w:u w:val="none"/>
        </w:rPr>
        <w:tab/>
      </w:r>
      <w:r w:rsidR="005D63EB" w:rsidRPr="00F96E2F">
        <w:rPr>
          <w:rFonts w:ascii="Times New Roman" w:eastAsia="Arial Unicode MS" w:hAnsi="Times New Roman"/>
          <w:b w:val="0"/>
          <w:w w:val="0"/>
          <w:sz w:val="22"/>
          <w:szCs w:val="22"/>
          <w:u w:val="none"/>
        </w:rPr>
        <w:t xml:space="preserve">Tendo ocorrido sinistro total ou parcial </w:t>
      </w:r>
      <w:r w:rsidRPr="00F96E2F">
        <w:rPr>
          <w:rFonts w:ascii="Times New Roman" w:eastAsia="Arial Unicode MS" w:hAnsi="Times New Roman"/>
          <w:b w:val="0"/>
          <w:w w:val="0"/>
          <w:sz w:val="22"/>
          <w:szCs w:val="22"/>
          <w:u w:val="none"/>
        </w:rPr>
        <w:t>dos seguros mencionados na Cláusula 4.</w:t>
      </w:r>
      <w:r w:rsidR="002D57B1" w:rsidRPr="00F96E2F">
        <w:rPr>
          <w:rFonts w:ascii="Times New Roman" w:eastAsia="Arial Unicode MS" w:hAnsi="Times New Roman"/>
          <w:b w:val="0"/>
          <w:w w:val="0"/>
          <w:sz w:val="22"/>
          <w:szCs w:val="22"/>
          <w:u w:val="none"/>
        </w:rPr>
        <w:t xml:space="preserve">12 </w:t>
      </w:r>
      <w:r w:rsidRPr="00F96E2F">
        <w:rPr>
          <w:rFonts w:ascii="Times New Roman" w:eastAsia="Arial Unicode MS" w:hAnsi="Times New Roman"/>
          <w:b w:val="0"/>
          <w:w w:val="0"/>
          <w:sz w:val="22"/>
          <w:szCs w:val="22"/>
          <w:u w:val="none"/>
        </w:rPr>
        <w:t>acima</w:t>
      </w:r>
      <w:r w:rsidR="005D63EB" w:rsidRPr="00F96E2F">
        <w:rPr>
          <w:rFonts w:ascii="Times New Roman" w:eastAsia="Arial Unicode MS" w:hAnsi="Times New Roman"/>
          <w:b w:val="0"/>
          <w:w w:val="0"/>
          <w:sz w:val="22"/>
          <w:szCs w:val="22"/>
          <w:u w:val="none"/>
        </w:rPr>
        <w:t xml:space="preserve"> e a seguradora contratada </w:t>
      </w:r>
      <w:r w:rsidR="00D377A8" w:rsidRPr="00F96E2F">
        <w:rPr>
          <w:rFonts w:ascii="Times New Roman" w:eastAsia="Arial Unicode MS" w:hAnsi="Times New Roman"/>
          <w:b w:val="0"/>
          <w:w w:val="0"/>
          <w:sz w:val="22"/>
          <w:szCs w:val="22"/>
          <w:u w:val="none"/>
        </w:rPr>
        <w:t xml:space="preserve">tenha </w:t>
      </w:r>
      <w:r w:rsidRPr="00F96E2F">
        <w:rPr>
          <w:rFonts w:ascii="Times New Roman" w:eastAsia="Arial Unicode MS" w:hAnsi="Times New Roman"/>
          <w:b w:val="0"/>
          <w:w w:val="0"/>
          <w:sz w:val="22"/>
          <w:szCs w:val="22"/>
          <w:u w:val="none"/>
        </w:rPr>
        <w:t>deixado</w:t>
      </w:r>
      <w:r w:rsidR="005D63EB" w:rsidRPr="00F96E2F">
        <w:rPr>
          <w:rFonts w:ascii="Times New Roman" w:eastAsia="Arial Unicode MS" w:hAnsi="Times New Roman"/>
          <w:b w:val="0"/>
          <w:w w:val="0"/>
          <w:sz w:val="22"/>
          <w:szCs w:val="22"/>
          <w:u w:val="none"/>
        </w:rPr>
        <w:t xml:space="preserve"> de pagar</w:t>
      </w:r>
      <w:r w:rsidRPr="00F96E2F">
        <w:rPr>
          <w:rFonts w:ascii="Times New Roman" w:eastAsia="Arial Unicode MS" w:hAnsi="Times New Roman"/>
          <w:b w:val="0"/>
          <w:w w:val="0"/>
          <w:sz w:val="22"/>
          <w:szCs w:val="22"/>
          <w:u w:val="none"/>
        </w:rPr>
        <w:t xml:space="preserve"> a indenização devida,</w:t>
      </w:r>
      <w:r w:rsidR="005D63EB" w:rsidRPr="00F96E2F">
        <w:rPr>
          <w:rFonts w:ascii="Times New Roman" w:eastAsia="Arial Unicode MS" w:hAnsi="Times New Roman"/>
          <w:b w:val="0"/>
          <w:w w:val="0"/>
          <w:sz w:val="22"/>
          <w:szCs w:val="22"/>
          <w:u w:val="none"/>
        </w:rPr>
        <w:t xml:space="preserve"> mediante negativa expressa com fundamento na respectiva apólice,</w:t>
      </w:r>
      <w:r w:rsidR="005D63EB" w:rsidRPr="00F96E2F">
        <w:rPr>
          <w:rFonts w:ascii="Times New Roman" w:eastAsia="Arial Unicode MS" w:hAnsi="Times New Roman"/>
          <w:w w:val="0"/>
          <w:sz w:val="22"/>
          <w:szCs w:val="22"/>
          <w:u w:val="none"/>
        </w:rPr>
        <w:t xml:space="preserve"> </w:t>
      </w:r>
      <w:r w:rsidR="005D63EB" w:rsidRPr="00F96E2F">
        <w:rPr>
          <w:rFonts w:ascii="Times New Roman" w:hAnsi="Times New Roman"/>
          <w:b w:val="0"/>
          <w:w w:val="0"/>
          <w:sz w:val="22"/>
          <w:szCs w:val="22"/>
          <w:u w:val="none"/>
        </w:rPr>
        <w:t xml:space="preserve">as </w:t>
      </w:r>
      <w:r w:rsidRPr="00F96E2F">
        <w:rPr>
          <w:rFonts w:ascii="Times New Roman" w:hAnsi="Times New Roman"/>
          <w:b w:val="0"/>
          <w:w w:val="0"/>
          <w:sz w:val="22"/>
          <w:szCs w:val="22"/>
          <w:u w:val="none"/>
        </w:rPr>
        <w:t>Obrigações Garantidas serão consideradas antecipadamente vencidas para todos os fins e efeitos</w:t>
      </w:r>
      <w:r w:rsidR="005D63EB" w:rsidRPr="00F96E2F">
        <w:rPr>
          <w:rFonts w:ascii="Times New Roman" w:eastAsia="Arial Unicode MS" w:hAnsi="Times New Roman"/>
          <w:b w:val="0"/>
          <w:w w:val="0"/>
          <w:sz w:val="22"/>
          <w:szCs w:val="22"/>
          <w:u w:val="none"/>
        </w:rPr>
        <w:t>.</w:t>
      </w:r>
    </w:p>
    <w:p w14:paraId="6CCC452C" w14:textId="77777777" w:rsidR="00DD021A" w:rsidRPr="00F96E2F" w:rsidRDefault="00DD021A" w:rsidP="005166F8">
      <w:pPr>
        <w:pStyle w:val="Corpodetexto2"/>
        <w:widowControl/>
        <w:tabs>
          <w:tab w:val="left" w:pos="709"/>
        </w:tabs>
        <w:spacing w:line="300" w:lineRule="exact"/>
        <w:ind w:left="709"/>
        <w:rPr>
          <w:rFonts w:ascii="Times New Roman" w:eastAsia="Arial Unicode MS" w:hAnsi="Times New Roman"/>
          <w:sz w:val="22"/>
          <w:szCs w:val="22"/>
        </w:rPr>
      </w:pPr>
    </w:p>
    <w:p w14:paraId="73869D1F" w14:textId="3540D4A3" w:rsidR="002E31DB" w:rsidRPr="00F96E2F" w:rsidRDefault="002E31DB" w:rsidP="005166F8">
      <w:pPr>
        <w:spacing w:line="300" w:lineRule="exact"/>
        <w:ind w:left="709"/>
        <w:jc w:val="both"/>
        <w:rPr>
          <w:sz w:val="22"/>
          <w:szCs w:val="22"/>
        </w:rPr>
      </w:pPr>
      <w:r w:rsidRPr="00F96E2F">
        <w:rPr>
          <w:b/>
          <w:sz w:val="22"/>
          <w:szCs w:val="22"/>
        </w:rPr>
        <w:t>4.</w:t>
      </w:r>
      <w:r w:rsidR="002D57B1" w:rsidRPr="00F96E2F">
        <w:rPr>
          <w:b/>
          <w:sz w:val="22"/>
          <w:szCs w:val="22"/>
        </w:rPr>
        <w:t>12</w:t>
      </w:r>
      <w:r w:rsidRPr="00F96E2F">
        <w:rPr>
          <w:b/>
          <w:sz w:val="22"/>
          <w:szCs w:val="22"/>
        </w:rPr>
        <w:t>.5.</w:t>
      </w:r>
      <w:r w:rsidRPr="00F96E2F">
        <w:rPr>
          <w:b/>
          <w:sz w:val="22"/>
          <w:szCs w:val="22"/>
        </w:rPr>
        <w:tab/>
      </w:r>
      <w:r w:rsidRPr="00F96E2F">
        <w:rPr>
          <w:sz w:val="22"/>
          <w:szCs w:val="22"/>
        </w:rPr>
        <w:t xml:space="preserve">Na hipótese de sinistro parcial, a indenização do Seguro Patrimonial será utilizada pela </w:t>
      </w:r>
      <w:proofErr w:type="spellStart"/>
      <w:r w:rsidRPr="00F96E2F">
        <w:rPr>
          <w:sz w:val="22"/>
          <w:szCs w:val="22"/>
        </w:rPr>
        <w:t>Fiduciante</w:t>
      </w:r>
      <w:proofErr w:type="spellEnd"/>
      <w:r w:rsidRPr="00F96E2F">
        <w:rPr>
          <w:sz w:val="22"/>
          <w:szCs w:val="22"/>
        </w:rPr>
        <w:t xml:space="preserve"> </w:t>
      </w:r>
      <w:r w:rsidR="00E12167" w:rsidRPr="00F96E2F">
        <w:rPr>
          <w:sz w:val="22"/>
          <w:szCs w:val="22"/>
        </w:rPr>
        <w:t xml:space="preserve">e pela Devedora </w:t>
      </w:r>
      <w:r w:rsidRPr="00F96E2F">
        <w:rPr>
          <w:sz w:val="22"/>
          <w:szCs w:val="22"/>
        </w:rPr>
        <w:t xml:space="preserve">para reconstrução da parte do </w:t>
      </w:r>
      <w:r w:rsidR="00E35E04" w:rsidRPr="00F96E2F">
        <w:rPr>
          <w:rFonts w:eastAsia="Arial Unicode MS"/>
          <w:w w:val="0"/>
          <w:sz w:val="22"/>
          <w:szCs w:val="22"/>
        </w:rPr>
        <w:t xml:space="preserve">Imóvel </w:t>
      </w:r>
      <w:r w:rsidR="00E35E04" w:rsidRPr="00F96E2F">
        <w:rPr>
          <w:rStyle w:val="DeltaViewInsertion"/>
          <w:rFonts w:eastAsia="Arial Unicode MS"/>
          <w:color w:val="auto"/>
          <w:sz w:val="22"/>
          <w:szCs w:val="22"/>
          <w:u w:val="none"/>
        </w:rPr>
        <w:t>Garantia</w:t>
      </w:r>
      <w:r w:rsidR="00E35E04" w:rsidRPr="00F96E2F" w:rsidDel="00E35E04">
        <w:rPr>
          <w:sz w:val="22"/>
          <w:szCs w:val="22"/>
        </w:rPr>
        <w:t xml:space="preserve"> </w:t>
      </w:r>
      <w:r w:rsidRPr="00F96E2F">
        <w:rPr>
          <w:sz w:val="22"/>
          <w:szCs w:val="22"/>
        </w:rPr>
        <w:t>atingida pelo sinistro, até o limite do valor indenizado, desde que o prazo estimado para conclusão de tal reconstrução, de acordo com o cronograma físico elaborado à época pela construtora contratada, seja igual ou inferior ao período de cobertura do Seguro de Perda de Receitas.</w:t>
      </w:r>
    </w:p>
    <w:p w14:paraId="0E469D16" w14:textId="77777777" w:rsidR="002E31DB" w:rsidRPr="00F96E2F" w:rsidRDefault="002E31DB" w:rsidP="005166F8">
      <w:pPr>
        <w:spacing w:line="300" w:lineRule="exact"/>
        <w:ind w:left="709"/>
        <w:jc w:val="both"/>
        <w:rPr>
          <w:sz w:val="22"/>
          <w:szCs w:val="22"/>
        </w:rPr>
      </w:pPr>
    </w:p>
    <w:p w14:paraId="4604FAFB" w14:textId="592682E7" w:rsidR="002E31DB" w:rsidRPr="00F96E2F" w:rsidRDefault="002E31DB" w:rsidP="005166F8">
      <w:pPr>
        <w:spacing w:line="300" w:lineRule="exact"/>
        <w:ind w:left="709"/>
        <w:jc w:val="both"/>
        <w:rPr>
          <w:sz w:val="22"/>
          <w:szCs w:val="22"/>
        </w:rPr>
      </w:pPr>
      <w:r w:rsidRPr="00F96E2F">
        <w:rPr>
          <w:b/>
          <w:sz w:val="22"/>
          <w:szCs w:val="22"/>
        </w:rPr>
        <w:t>4.</w:t>
      </w:r>
      <w:r w:rsidR="002D57B1" w:rsidRPr="00F96E2F">
        <w:rPr>
          <w:b/>
          <w:sz w:val="22"/>
          <w:szCs w:val="22"/>
        </w:rPr>
        <w:t>12</w:t>
      </w:r>
      <w:r w:rsidRPr="00F96E2F">
        <w:rPr>
          <w:b/>
          <w:sz w:val="22"/>
          <w:szCs w:val="22"/>
        </w:rPr>
        <w:t>.6.</w:t>
      </w:r>
      <w:r w:rsidRPr="00F96E2F">
        <w:rPr>
          <w:b/>
          <w:sz w:val="22"/>
          <w:szCs w:val="22"/>
        </w:rPr>
        <w:tab/>
      </w:r>
      <w:r w:rsidRPr="00F96E2F">
        <w:rPr>
          <w:sz w:val="22"/>
          <w:szCs w:val="22"/>
        </w:rPr>
        <w:t xml:space="preserve">Caso o prazo estimado para conclusão da reconstrução seja superior ao período de cobertura do Seguro de Perda de Receitas, a Fiduciária utilizará a indenização do Seguro Patrimonial para pagamento das Obrigações Garantidas, vencidas antecipadamente nos termos da Cláusula </w:t>
      </w:r>
      <w:r w:rsidR="00E12167" w:rsidRPr="00F96E2F">
        <w:rPr>
          <w:sz w:val="22"/>
          <w:szCs w:val="22"/>
        </w:rPr>
        <w:t>7.1</w:t>
      </w:r>
      <w:r w:rsidRPr="00F96E2F">
        <w:rPr>
          <w:sz w:val="22"/>
          <w:szCs w:val="22"/>
        </w:rPr>
        <w:t xml:space="preserve"> da Escritura de Emissão, podendo ainda a Fiduciária, a seu critério, solicitar a substituição ou reforço da garantia nos termos </w:t>
      </w:r>
      <w:r w:rsidR="00821909" w:rsidRPr="00F96E2F">
        <w:rPr>
          <w:sz w:val="22"/>
          <w:szCs w:val="22"/>
        </w:rPr>
        <w:t>deste instrumento</w:t>
      </w:r>
      <w:r w:rsidRPr="00F96E2F">
        <w:rPr>
          <w:sz w:val="22"/>
          <w:szCs w:val="22"/>
        </w:rPr>
        <w:t>.</w:t>
      </w:r>
    </w:p>
    <w:p w14:paraId="481D4C8B" w14:textId="77777777" w:rsidR="004251C0" w:rsidRPr="00F96E2F" w:rsidRDefault="004251C0" w:rsidP="005166F8">
      <w:pPr>
        <w:spacing w:line="300" w:lineRule="exact"/>
        <w:ind w:left="709"/>
        <w:jc w:val="both"/>
        <w:rPr>
          <w:sz w:val="22"/>
          <w:szCs w:val="22"/>
        </w:rPr>
      </w:pPr>
    </w:p>
    <w:p w14:paraId="270E56C6" w14:textId="24377F4E" w:rsidR="004D5248" w:rsidRPr="005166F8" w:rsidRDefault="00C15345" w:rsidP="005166F8">
      <w:pPr>
        <w:spacing w:line="300" w:lineRule="exact"/>
        <w:ind w:left="709"/>
        <w:jc w:val="both"/>
        <w:rPr>
          <w:sz w:val="22"/>
          <w:szCs w:val="22"/>
        </w:rPr>
      </w:pPr>
      <w:r w:rsidRPr="00F96E2F">
        <w:rPr>
          <w:b/>
          <w:sz w:val="22"/>
          <w:szCs w:val="22"/>
        </w:rPr>
        <w:t>4.</w:t>
      </w:r>
      <w:r w:rsidR="002D57B1" w:rsidRPr="00F96E2F">
        <w:rPr>
          <w:b/>
          <w:sz w:val="22"/>
          <w:szCs w:val="22"/>
        </w:rPr>
        <w:t>12</w:t>
      </w:r>
      <w:r w:rsidRPr="00F96E2F">
        <w:rPr>
          <w:b/>
          <w:sz w:val="22"/>
          <w:szCs w:val="22"/>
        </w:rPr>
        <w:t>.</w:t>
      </w:r>
      <w:r w:rsidR="00821909" w:rsidRPr="00F96E2F">
        <w:rPr>
          <w:b/>
          <w:sz w:val="22"/>
          <w:szCs w:val="22"/>
        </w:rPr>
        <w:t>7</w:t>
      </w:r>
      <w:r w:rsidRPr="00F96E2F">
        <w:rPr>
          <w:b/>
          <w:sz w:val="22"/>
          <w:szCs w:val="22"/>
        </w:rPr>
        <w:t>.</w:t>
      </w:r>
      <w:r w:rsidRPr="00F96E2F">
        <w:rPr>
          <w:b/>
          <w:sz w:val="22"/>
          <w:szCs w:val="22"/>
        </w:rPr>
        <w:tab/>
      </w:r>
      <w:r w:rsidR="002E31DB" w:rsidRPr="00F96E2F">
        <w:rPr>
          <w:sz w:val="22"/>
          <w:szCs w:val="22"/>
        </w:rPr>
        <w:t>Na hipótese de sinistro total</w:t>
      </w:r>
      <w:r w:rsidR="00D61550" w:rsidRPr="00F96E2F">
        <w:rPr>
          <w:sz w:val="22"/>
          <w:szCs w:val="22"/>
        </w:rPr>
        <w:t xml:space="preserve"> ou de sinistro parcial prevista na Cláusula 4.</w:t>
      </w:r>
      <w:r w:rsidR="002D57B1" w:rsidRPr="00F96E2F">
        <w:rPr>
          <w:sz w:val="22"/>
          <w:szCs w:val="22"/>
        </w:rPr>
        <w:t>12</w:t>
      </w:r>
      <w:r w:rsidR="00D61550" w:rsidRPr="00F96E2F">
        <w:rPr>
          <w:sz w:val="22"/>
          <w:szCs w:val="22"/>
        </w:rPr>
        <w:t>.6 acima em que seja declarado o vencimento antecipado das Obrigações Garantidas</w:t>
      </w:r>
      <w:r w:rsidR="002E31DB" w:rsidRPr="00F96E2F">
        <w:rPr>
          <w:sz w:val="22"/>
          <w:szCs w:val="22"/>
        </w:rPr>
        <w:t>, a indenização do Segur</w:t>
      </w:r>
      <w:r w:rsidRPr="00F96E2F">
        <w:rPr>
          <w:sz w:val="22"/>
          <w:szCs w:val="22"/>
        </w:rPr>
        <w:t>o Patrimonial</w:t>
      </w:r>
      <w:r w:rsidR="00EB407B" w:rsidRPr="00F96E2F">
        <w:rPr>
          <w:sz w:val="22"/>
          <w:szCs w:val="22"/>
        </w:rPr>
        <w:t xml:space="preserve"> </w:t>
      </w:r>
      <w:r w:rsidR="002E31DB" w:rsidRPr="00F96E2F">
        <w:rPr>
          <w:sz w:val="22"/>
          <w:szCs w:val="22"/>
        </w:rPr>
        <w:t xml:space="preserve">será utilizada pela Fiduciária, a seu critério, para pagamento das </w:t>
      </w:r>
      <w:r w:rsidR="002E31DB" w:rsidRPr="00F96E2F">
        <w:rPr>
          <w:sz w:val="22"/>
          <w:szCs w:val="22"/>
        </w:rPr>
        <w:lastRenderedPageBreak/>
        <w:t>Obrigações Garantidas, vencidas antecipadamente</w:t>
      </w:r>
      <w:r w:rsidRPr="00F96E2F">
        <w:rPr>
          <w:sz w:val="22"/>
          <w:szCs w:val="22"/>
        </w:rPr>
        <w:t xml:space="preserve"> nos termos da Cláusula 7.1 da Escritura de Emissão. Caso não seja declarado o vencimento antecipado das Obrigações Garantidas, a Fiduciária deverá repassar a indenização recebida em virtude do Seguro Patrimonial para a </w:t>
      </w:r>
      <w:proofErr w:type="spellStart"/>
      <w:r w:rsidR="002E31DB" w:rsidRPr="00F96E2F">
        <w:rPr>
          <w:sz w:val="22"/>
          <w:szCs w:val="22"/>
        </w:rPr>
        <w:t>Fiduciante</w:t>
      </w:r>
      <w:proofErr w:type="spellEnd"/>
      <w:r w:rsidR="00EB407B" w:rsidRPr="00F96E2F">
        <w:rPr>
          <w:sz w:val="22"/>
          <w:szCs w:val="22"/>
        </w:rPr>
        <w:t xml:space="preserve"> </w:t>
      </w:r>
      <w:r w:rsidR="002E31DB" w:rsidRPr="00F96E2F">
        <w:rPr>
          <w:sz w:val="22"/>
          <w:szCs w:val="22"/>
        </w:rPr>
        <w:t xml:space="preserve">para reconstrução do </w:t>
      </w:r>
      <w:r w:rsidR="00E35E04" w:rsidRPr="00F96E2F">
        <w:rPr>
          <w:rFonts w:eastAsia="Arial Unicode MS"/>
          <w:w w:val="0"/>
          <w:sz w:val="22"/>
          <w:szCs w:val="22"/>
        </w:rPr>
        <w:t xml:space="preserve">Imóvel </w:t>
      </w:r>
      <w:r w:rsidR="00E35E04" w:rsidRPr="00F96E2F">
        <w:rPr>
          <w:rStyle w:val="DeltaViewInsertion"/>
          <w:rFonts w:eastAsia="Arial Unicode MS"/>
          <w:color w:val="auto"/>
          <w:sz w:val="22"/>
          <w:szCs w:val="22"/>
          <w:u w:val="none"/>
        </w:rPr>
        <w:t>Garantia</w:t>
      </w:r>
      <w:r w:rsidR="002E31DB" w:rsidRPr="00F96E2F">
        <w:rPr>
          <w:sz w:val="22"/>
          <w:szCs w:val="22"/>
        </w:rPr>
        <w:t xml:space="preserve">, </w:t>
      </w:r>
      <w:bookmarkStart w:id="107" w:name="_DV_C191"/>
      <w:r w:rsidR="002E31DB" w:rsidRPr="00F96E2F">
        <w:rPr>
          <w:sz w:val="22"/>
          <w:szCs w:val="22"/>
        </w:rPr>
        <w:t>caso em que deverá haver reforço da garantia na forma</w:t>
      </w:r>
      <w:r w:rsidRPr="00F96E2F">
        <w:rPr>
          <w:sz w:val="22"/>
          <w:szCs w:val="22"/>
        </w:rPr>
        <w:t xml:space="preserve"> prevista </w:t>
      </w:r>
      <w:bookmarkEnd w:id="107"/>
      <w:r w:rsidR="00821909" w:rsidRPr="00F96E2F">
        <w:rPr>
          <w:sz w:val="22"/>
          <w:szCs w:val="22"/>
        </w:rPr>
        <w:t>neste instrumento</w:t>
      </w:r>
      <w:r w:rsidR="002E31DB" w:rsidRPr="00F96E2F">
        <w:rPr>
          <w:sz w:val="22"/>
          <w:szCs w:val="22"/>
        </w:rPr>
        <w:t>.</w:t>
      </w:r>
    </w:p>
    <w:p w14:paraId="625AD198" w14:textId="77777777" w:rsidR="00314D2E" w:rsidRDefault="00314D2E" w:rsidP="00314D2E">
      <w:pPr>
        <w:spacing w:line="300" w:lineRule="exact"/>
        <w:jc w:val="both"/>
        <w:rPr>
          <w:rFonts w:eastAsia="Arial Unicode MS"/>
          <w:b/>
          <w:sz w:val="22"/>
          <w:szCs w:val="22"/>
        </w:rPr>
      </w:pPr>
    </w:p>
    <w:p w14:paraId="58E4F368" w14:textId="3B4648C7" w:rsidR="00314D2E" w:rsidRPr="00442BDB" w:rsidRDefault="00314D2E" w:rsidP="00314D2E">
      <w:pPr>
        <w:spacing w:line="300" w:lineRule="exact"/>
        <w:jc w:val="both"/>
        <w:rPr>
          <w:rFonts w:eastAsia="Arial Unicode MS"/>
          <w:sz w:val="22"/>
          <w:szCs w:val="22"/>
        </w:rPr>
      </w:pPr>
      <w:r w:rsidRPr="00442BDB">
        <w:rPr>
          <w:rFonts w:eastAsia="Arial Unicode MS"/>
          <w:b/>
          <w:sz w:val="22"/>
          <w:szCs w:val="22"/>
        </w:rPr>
        <w:t>4.1</w:t>
      </w:r>
      <w:r>
        <w:rPr>
          <w:rFonts w:eastAsia="Arial Unicode MS"/>
          <w:b/>
          <w:sz w:val="22"/>
          <w:szCs w:val="22"/>
        </w:rPr>
        <w:t>3</w:t>
      </w:r>
      <w:r w:rsidRPr="00442BDB">
        <w:rPr>
          <w:rFonts w:eastAsia="Arial Unicode MS"/>
          <w:b/>
          <w:sz w:val="22"/>
          <w:szCs w:val="22"/>
        </w:rPr>
        <w:t>.</w:t>
      </w:r>
      <w:r w:rsidR="0011320C">
        <w:rPr>
          <w:rFonts w:eastAsia="Arial Unicode MS"/>
          <w:sz w:val="22"/>
          <w:szCs w:val="22"/>
        </w:rPr>
        <w:tab/>
      </w:r>
      <w:r w:rsidRPr="00442BDB">
        <w:rPr>
          <w:rFonts w:eastAsia="Arial Unicode MS"/>
          <w:sz w:val="22"/>
          <w:szCs w:val="22"/>
        </w:rPr>
        <w:t xml:space="preserve">As Partes estabelecem que a celebração do presente instrumento não implica em renúncia por parte da Fiduciária, na qualidade de representante dos Debenturistas, ao exercício de nenhum dos direitos que lhe sejam atribuídos, incluindo, mas não se limitando a, tomar todas as providências cabíveis com relação ao cumprimento de quaisquer obrigações estabelecidas na Escritura de Emissão e na AGD que eventualmente estejam inadimplidas. </w:t>
      </w:r>
    </w:p>
    <w:p w14:paraId="6C23C172" w14:textId="77777777" w:rsidR="00E92FEE" w:rsidRPr="005166F8" w:rsidRDefault="00E92FEE" w:rsidP="005166F8">
      <w:pPr>
        <w:spacing w:line="300" w:lineRule="exact"/>
        <w:jc w:val="both"/>
        <w:rPr>
          <w:rFonts w:eastAsia="Arial Unicode MS"/>
          <w:b/>
          <w:sz w:val="22"/>
          <w:szCs w:val="22"/>
        </w:rPr>
      </w:pPr>
    </w:p>
    <w:p w14:paraId="32C11240" w14:textId="0C66D40C"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QUINTA</w:t>
      </w:r>
      <w:bookmarkStart w:id="108" w:name="_DV_M135"/>
      <w:bookmarkEnd w:id="108"/>
      <w:r w:rsidRPr="005166F8">
        <w:rPr>
          <w:rFonts w:ascii="Times New Roman" w:hAnsi="Times New Roman"/>
          <w:color w:val="000000"/>
          <w:sz w:val="22"/>
          <w:szCs w:val="22"/>
        </w:rPr>
        <w:t xml:space="preserve"> -</w:t>
      </w:r>
      <w:r w:rsidRPr="005166F8">
        <w:rPr>
          <w:rFonts w:ascii="Times New Roman" w:eastAsia="Arial Unicode MS" w:hAnsi="Times New Roman"/>
          <w:color w:val="000000"/>
          <w:w w:val="0"/>
          <w:sz w:val="22"/>
          <w:szCs w:val="22"/>
        </w:rPr>
        <w:t xml:space="preserve"> </w:t>
      </w:r>
      <w:r w:rsidR="00096444" w:rsidRPr="005166F8">
        <w:rPr>
          <w:rFonts w:ascii="Times New Roman" w:eastAsia="Arial Unicode MS" w:hAnsi="Times New Roman"/>
          <w:color w:val="000000"/>
          <w:w w:val="0"/>
          <w:sz w:val="22"/>
          <w:szCs w:val="22"/>
        </w:rPr>
        <w:t>MORA</w:t>
      </w:r>
      <w:r w:rsidR="00067B61" w:rsidRPr="005166F8">
        <w:rPr>
          <w:rFonts w:ascii="Times New Roman" w:eastAsia="Arial Unicode MS" w:hAnsi="Times New Roman"/>
          <w:color w:val="000000"/>
          <w:w w:val="0"/>
          <w:sz w:val="22"/>
          <w:szCs w:val="22"/>
        </w:rPr>
        <w:t xml:space="preserve"> E</w:t>
      </w:r>
      <w:r w:rsidR="00D87397" w:rsidRPr="005166F8">
        <w:rPr>
          <w:rFonts w:ascii="Times New Roman" w:eastAsia="Arial Unicode MS" w:hAnsi="Times New Roman"/>
          <w:color w:val="000000"/>
          <w:w w:val="0"/>
          <w:sz w:val="22"/>
          <w:szCs w:val="22"/>
        </w:rPr>
        <w:t xml:space="preserve"> INADIMPLEMENTO</w:t>
      </w:r>
      <w:bookmarkEnd w:id="98"/>
    </w:p>
    <w:p w14:paraId="33E5E104" w14:textId="77777777" w:rsidR="004D5248" w:rsidRPr="005166F8" w:rsidRDefault="004D5248" w:rsidP="005166F8">
      <w:pPr>
        <w:spacing w:line="300" w:lineRule="exact"/>
        <w:jc w:val="both"/>
        <w:rPr>
          <w:rFonts w:eastAsia="Arial Unicode MS"/>
          <w:b/>
          <w:color w:val="000000"/>
          <w:w w:val="0"/>
          <w:sz w:val="22"/>
          <w:szCs w:val="22"/>
        </w:rPr>
      </w:pPr>
    </w:p>
    <w:p w14:paraId="14F62009" w14:textId="4113F9D4" w:rsidR="004D5248" w:rsidRPr="005166F8" w:rsidRDefault="00067B61" w:rsidP="005166F8">
      <w:pPr>
        <w:spacing w:line="300" w:lineRule="exact"/>
        <w:jc w:val="both"/>
        <w:rPr>
          <w:color w:val="000000"/>
          <w:sz w:val="22"/>
          <w:szCs w:val="22"/>
        </w:rPr>
      </w:pPr>
      <w:bookmarkStart w:id="109" w:name="_DV_M136"/>
      <w:bookmarkEnd w:id="109"/>
      <w:r w:rsidRPr="005166F8">
        <w:rPr>
          <w:rFonts w:eastAsia="Arial Unicode MS"/>
          <w:b/>
          <w:color w:val="000000"/>
          <w:w w:val="0"/>
          <w:sz w:val="22"/>
          <w:szCs w:val="22"/>
        </w:rPr>
        <w:t>5</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827AEF" w:rsidRPr="005166F8">
        <w:rPr>
          <w:rFonts w:eastAsia="Arial Unicode MS"/>
          <w:w w:val="0"/>
          <w:sz w:val="22"/>
          <w:szCs w:val="22"/>
        </w:rPr>
        <w:t>A</w:t>
      </w:r>
      <w:r w:rsidR="004040E9" w:rsidRPr="005166F8">
        <w:rPr>
          <w:rFonts w:eastAsia="Arial Unicode MS"/>
          <w:w w:val="0"/>
          <w:sz w:val="22"/>
          <w:szCs w:val="22"/>
        </w:rPr>
        <w:t xml:space="preserve"> verificação de qualquer Evento de Inadimplemento (conforme definido na Cláusula 5.1.1 abaixo)</w:t>
      </w:r>
      <w:r w:rsidR="00BE01A6" w:rsidRPr="005166F8">
        <w:rPr>
          <w:color w:val="000000"/>
          <w:sz w:val="22"/>
          <w:szCs w:val="22"/>
        </w:rPr>
        <w:t xml:space="preserve"> </w:t>
      </w:r>
      <w:r w:rsidR="009D66D4" w:rsidRPr="005166F8">
        <w:rPr>
          <w:color w:val="000000"/>
          <w:sz w:val="22"/>
          <w:szCs w:val="22"/>
        </w:rPr>
        <w:t xml:space="preserve">acarretará </w:t>
      </w:r>
      <w:r w:rsidR="00D87397" w:rsidRPr="005166F8">
        <w:rPr>
          <w:color w:val="000000"/>
          <w:sz w:val="22"/>
          <w:szCs w:val="22"/>
        </w:rPr>
        <w:t>à</w:t>
      </w:r>
      <w:r w:rsidR="004040E9" w:rsidRPr="005166F8">
        <w:rPr>
          <w:color w:val="000000"/>
          <w:sz w:val="22"/>
          <w:szCs w:val="22"/>
        </w:rPr>
        <w:t xml:space="preserve"> </w:t>
      </w:r>
      <w:proofErr w:type="spellStart"/>
      <w:r w:rsidR="004040E9" w:rsidRPr="005166F8">
        <w:rPr>
          <w:color w:val="000000"/>
          <w:sz w:val="22"/>
          <w:szCs w:val="22"/>
        </w:rPr>
        <w:t>Fiduciante</w:t>
      </w:r>
      <w:proofErr w:type="spellEnd"/>
      <w:r w:rsidR="004040E9" w:rsidRPr="005166F8">
        <w:rPr>
          <w:color w:val="000000"/>
          <w:sz w:val="22"/>
          <w:szCs w:val="22"/>
        </w:rPr>
        <w:t xml:space="preserve">, conjunta e solidariamente com a Devedora, </w:t>
      </w:r>
      <w:r w:rsidR="00D87397" w:rsidRPr="005166F8">
        <w:rPr>
          <w:color w:val="000000"/>
          <w:sz w:val="22"/>
          <w:szCs w:val="22"/>
        </w:rPr>
        <w:t>a responsabilidade pelo pagamento do principal e acessórios pactuados</w:t>
      </w:r>
      <w:r w:rsidR="004040E9" w:rsidRPr="005166F8">
        <w:rPr>
          <w:color w:val="000000"/>
          <w:sz w:val="22"/>
          <w:szCs w:val="22"/>
        </w:rPr>
        <w:t xml:space="preserve"> na Escritura de Emissão</w:t>
      </w:r>
      <w:r w:rsidR="00D87397" w:rsidRPr="005166F8">
        <w:rPr>
          <w:color w:val="000000"/>
          <w:sz w:val="22"/>
          <w:szCs w:val="22"/>
        </w:rPr>
        <w:t xml:space="preserve">, </w:t>
      </w:r>
      <w:r w:rsidR="004040E9" w:rsidRPr="005166F8">
        <w:rPr>
          <w:color w:val="000000"/>
          <w:sz w:val="22"/>
          <w:szCs w:val="22"/>
        </w:rPr>
        <w:t>além das</w:t>
      </w:r>
      <w:r w:rsidR="00D87397" w:rsidRPr="005166F8">
        <w:rPr>
          <w:color w:val="000000"/>
          <w:sz w:val="22"/>
          <w:szCs w:val="22"/>
        </w:rPr>
        <w:t xml:space="preserve"> despesas necessária</w:t>
      </w:r>
      <w:r w:rsidR="004040E9" w:rsidRPr="005166F8">
        <w:rPr>
          <w:color w:val="000000"/>
          <w:sz w:val="22"/>
          <w:szCs w:val="22"/>
        </w:rPr>
        <w:t>s</w:t>
      </w:r>
      <w:r w:rsidR="00D87397" w:rsidRPr="005166F8">
        <w:rPr>
          <w:color w:val="000000"/>
          <w:sz w:val="22"/>
          <w:szCs w:val="22"/>
        </w:rPr>
        <w:t xml:space="preserve"> à execução </w:t>
      </w:r>
      <w:r w:rsidR="009F5826" w:rsidRPr="005166F8">
        <w:rPr>
          <w:color w:val="000000"/>
          <w:sz w:val="22"/>
          <w:szCs w:val="22"/>
        </w:rPr>
        <w:t>d</w:t>
      </w:r>
      <w:r w:rsidR="009F5826">
        <w:rPr>
          <w:color w:val="000000"/>
          <w:sz w:val="22"/>
          <w:szCs w:val="22"/>
        </w:rPr>
        <w:t>a presente</w:t>
      </w:r>
      <w:r w:rsidR="009F5826" w:rsidRPr="005166F8">
        <w:rPr>
          <w:color w:val="000000"/>
          <w:sz w:val="22"/>
          <w:szCs w:val="22"/>
        </w:rPr>
        <w:t xml:space="preserve"> </w:t>
      </w:r>
      <w:r w:rsidR="009F5826">
        <w:rPr>
          <w:color w:val="000000"/>
          <w:sz w:val="22"/>
          <w:szCs w:val="22"/>
        </w:rPr>
        <w:t>A</w:t>
      </w:r>
      <w:r w:rsidR="009D66D4" w:rsidRPr="005166F8">
        <w:rPr>
          <w:color w:val="000000"/>
          <w:sz w:val="22"/>
          <w:szCs w:val="22"/>
        </w:rPr>
        <w:t xml:space="preserve">lienação </w:t>
      </w:r>
      <w:r w:rsidR="009F5826">
        <w:rPr>
          <w:color w:val="000000"/>
          <w:sz w:val="22"/>
          <w:szCs w:val="22"/>
        </w:rPr>
        <w:t>F</w:t>
      </w:r>
      <w:r w:rsidR="009D66D4" w:rsidRPr="005166F8">
        <w:rPr>
          <w:color w:val="000000"/>
          <w:sz w:val="22"/>
          <w:szCs w:val="22"/>
        </w:rPr>
        <w:t>iduciária</w:t>
      </w:r>
      <w:r w:rsidR="00D87397" w:rsidRPr="005166F8">
        <w:rPr>
          <w:color w:val="000000"/>
          <w:sz w:val="22"/>
          <w:szCs w:val="22"/>
        </w:rPr>
        <w:t>, tais como publicação dos editais de leilão extrajudicial e comissão de leiloeiro, se houver, bem como honorários advocatícios</w:t>
      </w:r>
      <w:r w:rsidR="001D7249" w:rsidRPr="005166F8">
        <w:rPr>
          <w:color w:val="000000"/>
          <w:sz w:val="22"/>
          <w:szCs w:val="22"/>
        </w:rPr>
        <w:t>,</w:t>
      </w:r>
      <w:r w:rsidR="00D87397" w:rsidRPr="005166F8">
        <w:rPr>
          <w:color w:val="000000"/>
          <w:sz w:val="22"/>
          <w:szCs w:val="22"/>
        </w:rPr>
        <w:t xml:space="preserve"> caso venham a ser tomadas as medidas judiciais necessárias ao cumprimento deste Contrato.</w:t>
      </w:r>
    </w:p>
    <w:p w14:paraId="4137BAFB" w14:textId="77777777" w:rsidR="004040E9" w:rsidRPr="005166F8" w:rsidRDefault="004040E9" w:rsidP="005166F8">
      <w:pPr>
        <w:spacing w:line="300" w:lineRule="exact"/>
        <w:jc w:val="both"/>
        <w:rPr>
          <w:color w:val="000000"/>
          <w:sz w:val="22"/>
          <w:szCs w:val="22"/>
        </w:rPr>
      </w:pPr>
    </w:p>
    <w:p w14:paraId="120D147D" w14:textId="77777777" w:rsidR="004040E9" w:rsidRPr="005166F8" w:rsidRDefault="004040E9" w:rsidP="005166F8">
      <w:pPr>
        <w:spacing w:line="300" w:lineRule="exact"/>
        <w:ind w:left="720"/>
        <w:jc w:val="both"/>
        <w:rPr>
          <w:sz w:val="22"/>
          <w:szCs w:val="22"/>
        </w:rPr>
      </w:pPr>
      <w:bookmarkStart w:id="110" w:name="_DV_C138"/>
      <w:r w:rsidRPr="005166F8">
        <w:rPr>
          <w:b/>
          <w:color w:val="000000"/>
          <w:sz w:val="22"/>
          <w:szCs w:val="22"/>
        </w:rPr>
        <w:t>5.1.1.</w:t>
      </w:r>
      <w:r w:rsidRPr="005166F8">
        <w:rPr>
          <w:color w:val="000000"/>
          <w:sz w:val="22"/>
          <w:szCs w:val="22"/>
        </w:rPr>
        <w:tab/>
      </w:r>
      <w:r w:rsidRPr="005166F8">
        <w:rPr>
          <w:sz w:val="22"/>
          <w:szCs w:val="22"/>
        </w:rPr>
        <w:t xml:space="preserve">Para fins do presente Contrato, é considerado um evento de inadimplemento </w:t>
      </w:r>
      <w:r w:rsidR="007368E1" w:rsidRPr="005166F8">
        <w:rPr>
          <w:sz w:val="22"/>
          <w:szCs w:val="22"/>
        </w:rPr>
        <w:t>a ocorrência de qualquer vencimento antecipado automático ou a declaração de vencimento antecipado das Debêntures após a ocorrência de qualquer evento de vencimento antecipado não automático</w:t>
      </w:r>
      <w:r w:rsidRPr="005166F8">
        <w:rPr>
          <w:sz w:val="22"/>
          <w:szCs w:val="22"/>
        </w:rPr>
        <w:t xml:space="preserve"> (cada um, um </w:t>
      </w:r>
      <w:r w:rsidR="004347A5" w:rsidRPr="005166F8">
        <w:rPr>
          <w:sz w:val="22"/>
          <w:szCs w:val="22"/>
        </w:rPr>
        <w:t>"</w:t>
      </w:r>
      <w:r w:rsidRPr="005166F8">
        <w:rPr>
          <w:sz w:val="22"/>
          <w:szCs w:val="22"/>
          <w:u w:val="single"/>
        </w:rPr>
        <w:t>Evento de Inadimplemento</w:t>
      </w:r>
      <w:r w:rsidR="004347A5" w:rsidRPr="005166F8">
        <w:rPr>
          <w:sz w:val="22"/>
          <w:szCs w:val="22"/>
        </w:rPr>
        <w:t>"</w:t>
      </w:r>
      <w:r w:rsidRPr="005166F8">
        <w:rPr>
          <w:sz w:val="22"/>
          <w:szCs w:val="22"/>
        </w:rPr>
        <w:t>)</w:t>
      </w:r>
      <w:r w:rsidR="007368E1" w:rsidRPr="005166F8">
        <w:rPr>
          <w:sz w:val="22"/>
          <w:szCs w:val="22"/>
        </w:rPr>
        <w:t>.</w:t>
      </w:r>
    </w:p>
    <w:bookmarkEnd w:id="110"/>
    <w:p w14:paraId="1AD7C911" w14:textId="77777777" w:rsidR="004D5248" w:rsidRPr="005166F8" w:rsidRDefault="004D5248" w:rsidP="005166F8">
      <w:pPr>
        <w:spacing w:line="300" w:lineRule="exact"/>
        <w:jc w:val="both"/>
        <w:rPr>
          <w:rFonts w:eastAsia="Arial Unicode MS"/>
          <w:w w:val="0"/>
          <w:sz w:val="22"/>
          <w:szCs w:val="22"/>
        </w:rPr>
      </w:pPr>
    </w:p>
    <w:p w14:paraId="634959DB" w14:textId="2575D283" w:rsidR="004040E9" w:rsidRPr="005166F8" w:rsidRDefault="002606CF" w:rsidP="005166F8">
      <w:pPr>
        <w:spacing w:line="300" w:lineRule="exact"/>
        <w:jc w:val="both"/>
        <w:rPr>
          <w:sz w:val="22"/>
          <w:szCs w:val="22"/>
        </w:rPr>
      </w:pPr>
      <w:bookmarkStart w:id="111" w:name="_DV_M138"/>
      <w:bookmarkEnd w:id="111"/>
      <w:r w:rsidRPr="005166F8">
        <w:rPr>
          <w:rFonts w:eastAsia="Arial Unicode MS"/>
          <w:b/>
          <w:w w:val="0"/>
          <w:sz w:val="22"/>
          <w:szCs w:val="22"/>
        </w:rPr>
        <w:t>5</w:t>
      </w:r>
      <w:r w:rsidR="00D87397" w:rsidRPr="005166F8">
        <w:rPr>
          <w:rFonts w:eastAsia="Arial Unicode MS"/>
          <w:b/>
          <w:w w:val="0"/>
          <w:sz w:val="22"/>
          <w:szCs w:val="22"/>
        </w:rPr>
        <w:t>.2.</w:t>
      </w:r>
      <w:r w:rsidR="00D87397" w:rsidRPr="005166F8">
        <w:rPr>
          <w:rFonts w:eastAsia="Arial Unicode MS"/>
          <w:b/>
          <w:w w:val="0"/>
          <w:sz w:val="22"/>
          <w:szCs w:val="22"/>
        </w:rPr>
        <w:tab/>
      </w:r>
      <w:r w:rsidR="00D87397" w:rsidRPr="005166F8">
        <w:rPr>
          <w:color w:val="000000"/>
          <w:sz w:val="22"/>
          <w:szCs w:val="22"/>
        </w:rPr>
        <w:t>N</w:t>
      </w:r>
      <w:r w:rsidR="009D66D4" w:rsidRPr="005166F8">
        <w:rPr>
          <w:color w:val="000000"/>
          <w:sz w:val="22"/>
          <w:szCs w:val="22"/>
        </w:rPr>
        <w:t xml:space="preserve">a ocorrência de um Evento de Inadimplemento </w:t>
      </w:r>
      <w:r w:rsidR="00D87397" w:rsidRPr="005166F8">
        <w:rPr>
          <w:rFonts w:eastAsia="Arial Unicode MS"/>
          <w:w w:val="0"/>
          <w:sz w:val="22"/>
          <w:szCs w:val="22"/>
        </w:rPr>
        <w:t>e expirado eventual prazo de cura previsto nos respectivos instrumentos constitutivos</w:t>
      </w:r>
      <w:bookmarkStart w:id="112" w:name="_DV_M139"/>
      <w:bookmarkEnd w:id="112"/>
      <w:r w:rsidR="00D87397" w:rsidRPr="005166F8">
        <w:rPr>
          <w:rFonts w:eastAsia="Arial Unicode MS"/>
          <w:w w:val="0"/>
          <w:sz w:val="22"/>
          <w:szCs w:val="22"/>
        </w:rPr>
        <w:t>, de</w:t>
      </w:r>
      <w:r w:rsidR="00D87397" w:rsidRPr="005166F8">
        <w:rPr>
          <w:rFonts w:eastAsia="Arial Unicode MS"/>
          <w:color w:val="000000"/>
          <w:w w:val="0"/>
          <w:sz w:val="22"/>
          <w:szCs w:val="22"/>
        </w:rPr>
        <w:t xml:space="preserve"> acordo com o artigo 26, § 2º, da Lei nº 9.514, </w:t>
      </w:r>
      <w:r w:rsidR="00BF2F46">
        <w:rPr>
          <w:rFonts w:eastAsia="Arial Unicode MS"/>
          <w:color w:val="000000"/>
          <w:w w:val="0"/>
          <w:sz w:val="22"/>
          <w:szCs w:val="22"/>
        </w:rPr>
        <w:t xml:space="preserve">de 20 de novembro de 1997, </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38312E" w:rsidRPr="005166F8">
        <w:rPr>
          <w:rFonts w:eastAsia="Arial Unicode MS"/>
          <w:color w:val="000000"/>
          <w:w w:val="0"/>
          <w:sz w:val="22"/>
          <w:szCs w:val="22"/>
        </w:rPr>
        <w:t xml:space="preserve"> poder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a seu exclusivo critério,</w:t>
      </w:r>
      <w:bookmarkStart w:id="113" w:name="_DV_M141"/>
      <w:bookmarkEnd w:id="113"/>
      <w:r w:rsidR="00104BE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iniciar o procedimento de excussão da presente </w:t>
      </w:r>
      <w:r w:rsidR="009D66D4" w:rsidRPr="005166F8">
        <w:rPr>
          <w:rFonts w:eastAsia="Arial Unicode MS"/>
          <w:color w:val="000000"/>
          <w:w w:val="0"/>
          <w:sz w:val="22"/>
          <w:szCs w:val="22"/>
        </w:rPr>
        <w:t>alienação fiduciária por meio</w:t>
      </w:r>
      <w:r w:rsidR="00D87397" w:rsidRPr="005166F8">
        <w:rPr>
          <w:rFonts w:eastAsia="Arial Unicode MS"/>
          <w:color w:val="000000"/>
          <w:w w:val="0"/>
          <w:sz w:val="22"/>
          <w:szCs w:val="22"/>
        </w:rPr>
        <w:t xml:space="preserve"> da </w:t>
      </w:r>
      <w:r w:rsidR="00D87397" w:rsidRPr="005166F8">
        <w:rPr>
          <w:rFonts w:eastAsia="Arial Unicode MS"/>
          <w:w w:val="0"/>
          <w:sz w:val="22"/>
          <w:szCs w:val="22"/>
        </w:rPr>
        <w:t xml:space="preserve">intimação </w:t>
      </w:r>
      <w:bookmarkStart w:id="114" w:name="_DV_C195"/>
      <w:r w:rsidR="00D87397" w:rsidRPr="005166F8">
        <w:rPr>
          <w:rStyle w:val="DeltaViewInsertion"/>
          <w:rFonts w:eastAsia="Arial Unicode MS"/>
          <w:color w:val="auto"/>
          <w:w w:val="0"/>
          <w:sz w:val="22"/>
          <w:szCs w:val="22"/>
          <w:u w:val="none"/>
        </w:rPr>
        <w:t>enviada à</w:t>
      </w:r>
      <w:bookmarkStart w:id="115" w:name="_DV_M142"/>
      <w:bookmarkEnd w:id="114"/>
      <w:bookmarkEnd w:id="115"/>
      <w:r w:rsidR="00D87397" w:rsidRPr="005166F8">
        <w:rPr>
          <w:rFonts w:eastAsia="Arial Unicode MS"/>
          <w:w w:val="0"/>
          <w:sz w:val="22"/>
          <w:szCs w:val="22"/>
        </w:rPr>
        <w:t xml:space="preserve"> </w:t>
      </w:r>
      <w:proofErr w:type="spellStart"/>
      <w:r w:rsidR="00104BEC" w:rsidRPr="005166F8">
        <w:rPr>
          <w:color w:val="000000"/>
          <w:spacing w:val="-3"/>
          <w:sz w:val="22"/>
          <w:szCs w:val="22"/>
        </w:rPr>
        <w:t>Fiduciante</w:t>
      </w:r>
      <w:proofErr w:type="spellEnd"/>
      <w:r w:rsidR="009F5826">
        <w:rPr>
          <w:color w:val="000000"/>
          <w:spacing w:val="-3"/>
          <w:sz w:val="22"/>
          <w:szCs w:val="22"/>
        </w:rPr>
        <w:t xml:space="preserve"> e à Devedora</w:t>
      </w:r>
      <w:r w:rsidR="009D66D4" w:rsidRPr="005166F8">
        <w:rPr>
          <w:color w:val="000000"/>
          <w:spacing w:val="-3"/>
          <w:sz w:val="22"/>
          <w:szCs w:val="22"/>
        </w:rPr>
        <w:t>,</w:t>
      </w:r>
      <w:r w:rsidR="00D87397" w:rsidRPr="005166F8">
        <w:rPr>
          <w:rFonts w:eastAsia="Arial Unicode MS"/>
          <w:color w:val="000000"/>
          <w:w w:val="0"/>
          <w:sz w:val="22"/>
          <w:szCs w:val="22"/>
        </w:rPr>
        <w:t xml:space="preserve"> nos termos dos artigos 26 e 27 da Lei nº 9.514</w:t>
      </w:r>
      <w:r w:rsidR="00BF2F46">
        <w:rPr>
          <w:rFonts w:eastAsia="Arial Unicode MS"/>
          <w:color w:val="000000"/>
          <w:w w:val="0"/>
          <w:sz w:val="22"/>
          <w:szCs w:val="22"/>
        </w:rPr>
        <w:t>,</w:t>
      </w:r>
      <w:r w:rsidR="00BF2F46" w:rsidRPr="00BF2F46">
        <w:rPr>
          <w:rFonts w:eastAsia="Arial Unicode MS"/>
          <w:color w:val="000000"/>
          <w:w w:val="0"/>
          <w:sz w:val="22"/>
          <w:szCs w:val="22"/>
        </w:rPr>
        <w:t xml:space="preserve"> </w:t>
      </w:r>
      <w:r w:rsidR="00BF2F46">
        <w:rPr>
          <w:rFonts w:eastAsia="Arial Unicode MS"/>
          <w:color w:val="000000"/>
          <w:w w:val="0"/>
          <w:sz w:val="22"/>
          <w:szCs w:val="22"/>
        </w:rPr>
        <w:t>de 20 de novembro de 1997</w:t>
      </w:r>
      <w:r w:rsidR="00D87397" w:rsidRPr="005166F8">
        <w:rPr>
          <w:rFonts w:eastAsia="Arial Unicode MS"/>
          <w:color w:val="000000"/>
          <w:w w:val="0"/>
          <w:sz w:val="22"/>
          <w:szCs w:val="22"/>
        </w:rPr>
        <w:t>.</w:t>
      </w:r>
    </w:p>
    <w:p w14:paraId="100907BE" w14:textId="77777777" w:rsidR="004D5248" w:rsidRPr="005166F8" w:rsidRDefault="004D5248" w:rsidP="005166F8">
      <w:pPr>
        <w:spacing w:line="300" w:lineRule="exact"/>
        <w:jc w:val="both"/>
        <w:rPr>
          <w:rFonts w:eastAsia="Arial Unicode MS"/>
          <w:w w:val="0"/>
          <w:sz w:val="22"/>
          <w:szCs w:val="22"/>
        </w:rPr>
      </w:pPr>
    </w:p>
    <w:p w14:paraId="457ACE0D" w14:textId="3419B399" w:rsidR="004D5248" w:rsidRPr="005166F8" w:rsidRDefault="002606CF" w:rsidP="005166F8">
      <w:pPr>
        <w:spacing w:line="300" w:lineRule="exact"/>
        <w:jc w:val="both"/>
        <w:rPr>
          <w:rFonts w:eastAsia="Arial Unicode MS"/>
          <w:color w:val="000000"/>
          <w:w w:val="0"/>
          <w:sz w:val="22"/>
          <w:szCs w:val="22"/>
        </w:rPr>
      </w:pPr>
      <w:bookmarkStart w:id="116" w:name="_DV_M143"/>
      <w:bookmarkEnd w:id="116"/>
      <w:r w:rsidRPr="005166F8">
        <w:rPr>
          <w:rFonts w:eastAsia="Arial Unicode MS"/>
          <w:b/>
          <w:color w:val="000000"/>
          <w:w w:val="0"/>
          <w:sz w:val="22"/>
          <w:szCs w:val="22"/>
        </w:rPr>
        <w:t>5</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sz w:val="22"/>
          <w:szCs w:val="22"/>
        </w:rPr>
        <w:t xml:space="preserve">A </w:t>
      </w:r>
      <w:proofErr w:type="spellStart"/>
      <w:r w:rsidR="00104BEC" w:rsidRPr="005166F8">
        <w:rPr>
          <w:sz w:val="22"/>
          <w:szCs w:val="22"/>
        </w:rPr>
        <w:t>Fiduciante</w:t>
      </w:r>
      <w:proofErr w:type="spellEnd"/>
      <w:r w:rsidR="00D87397" w:rsidRPr="005166F8">
        <w:rPr>
          <w:rFonts w:eastAsia="Arial Unicode MS"/>
          <w:color w:val="000000"/>
          <w:w w:val="0"/>
          <w:sz w:val="22"/>
          <w:szCs w:val="22"/>
        </w:rPr>
        <w:t xml:space="preserve"> </w:t>
      </w:r>
      <w:r w:rsidR="009F5826">
        <w:rPr>
          <w:rFonts w:eastAsia="Arial Unicode MS"/>
          <w:color w:val="000000"/>
          <w:w w:val="0"/>
          <w:sz w:val="22"/>
          <w:szCs w:val="22"/>
        </w:rPr>
        <w:t xml:space="preserve">e a Devedora </w:t>
      </w:r>
      <w:r w:rsidR="00D87397" w:rsidRPr="005166F8">
        <w:rPr>
          <w:rFonts w:eastAsia="Arial Unicode MS"/>
          <w:color w:val="000000"/>
          <w:w w:val="0"/>
          <w:sz w:val="22"/>
          <w:szCs w:val="22"/>
        </w:rPr>
        <w:t>ser</w:t>
      </w:r>
      <w:r w:rsidR="009F5826">
        <w:rPr>
          <w:rFonts w:eastAsia="Arial Unicode MS"/>
          <w:color w:val="000000"/>
          <w:w w:val="0"/>
          <w:sz w:val="22"/>
          <w:szCs w:val="22"/>
        </w:rPr>
        <w:t>ão</w:t>
      </w:r>
      <w:r w:rsidR="00D87397" w:rsidRPr="005166F8">
        <w:rPr>
          <w:rFonts w:eastAsia="Arial Unicode MS"/>
          <w:color w:val="000000"/>
          <w:w w:val="0"/>
          <w:sz w:val="22"/>
          <w:szCs w:val="22"/>
        </w:rPr>
        <w:t xml:space="preserve"> intimad</w:t>
      </w:r>
      <w:r w:rsidR="00996B9E" w:rsidRPr="005166F8">
        <w:rPr>
          <w:rFonts w:eastAsia="Arial Unicode MS"/>
          <w:color w:val="000000"/>
          <w:w w:val="0"/>
          <w:sz w:val="22"/>
          <w:szCs w:val="22"/>
        </w:rPr>
        <w:t>a</w:t>
      </w:r>
      <w:r w:rsidR="009F5826">
        <w:rPr>
          <w:rFonts w:eastAsia="Arial Unicode MS"/>
          <w:color w:val="000000"/>
          <w:w w:val="0"/>
          <w:sz w:val="22"/>
          <w:szCs w:val="22"/>
        </w:rPr>
        <w:t>s</w:t>
      </w:r>
      <w:r w:rsidR="00D87397" w:rsidRPr="005166F8">
        <w:rPr>
          <w:rFonts w:eastAsia="Arial Unicode MS"/>
          <w:color w:val="000000"/>
          <w:w w:val="0"/>
          <w:sz w:val="22"/>
          <w:szCs w:val="22"/>
        </w:rPr>
        <w:t xml:space="preserve"> para purgar a mora no prazo de 15 (quinze) dias, nos termos </w:t>
      </w:r>
      <w:r w:rsidR="00D87397" w:rsidRPr="005166F8">
        <w:rPr>
          <w:rFonts w:eastAsia="Arial Unicode MS"/>
          <w:w w:val="0"/>
          <w:sz w:val="22"/>
          <w:szCs w:val="22"/>
        </w:rPr>
        <w:t xml:space="preserve">do artigo </w:t>
      </w:r>
      <w:bookmarkStart w:id="117" w:name="_DV_C197"/>
      <w:r w:rsidR="00D87397" w:rsidRPr="005166F8">
        <w:rPr>
          <w:rStyle w:val="DeltaViewInsertion"/>
          <w:rFonts w:eastAsia="Arial Unicode MS"/>
          <w:color w:val="auto"/>
          <w:w w:val="0"/>
          <w:sz w:val="22"/>
          <w:szCs w:val="22"/>
          <w:u w:val="none"/>
        </w:rPr>
        <w:t xml:space="preserve">26, </w:t>
      </w:r>
      <w:bookmarkStart w:id="118" w:name="_DV_M144"/>
      <w:bookmarkEnd w:id="117"/>
      <w:bookmarkEnd w:id="118"/>
      <w:r w:rsidR="00D87397" w:rsidRPr="005166F8">
        <w:rPr>
          <w:rFonts w:eastAsia="Arial Unicode MS"/>
          <w:w w:val="0"/>
          <w:sz w:val="22"/>
          <w:szCs w:val="22"/>
        </w:rPr>
        <w:t xml:space="preserve">§ 1º da Lei 9.514, </w:t>
      </w:r>
      <w:r w:rsidR="00BF2F46">
        <w:rPr>
          <w:rFonts w:eastAsia="Arial Unicode MS"/>
          <w:color w:val="000000"/>
          <w:w w:val="0"/>
          <w:sz w:val="22"/>
          <w:szCs w:val="22"/>
        </w:rPr>
        <w:t xml:space="preserve">de 20 de novembro de 1997, </w:t>
      </w:r>
      <w:r w:rsidR="00D87397" w:rsidRPr="005166F8">
        <w:rPr>
          <w:rFonts w:eastAsia="Arial Unicode MS"/>
          <w:w w:val="0"/>
          <w:sz w:val="22"/>
          <w:szCs w:val="22"/>
        </w:rPr>
        <w:t xml:space="preserve">mediante o pagamento </w:t>
      </w:r>
      <w:bookmarkStart w:id="119" w:name="_DV_C199"/>
      <w:r w:rsidR="00D87397" w:rsidRPr="005166F8">
        <w:rPr>
          <w:rStyle w:val="DeltaViewInsertion"/>
          <w:rFonts w:eastAsia="Arial Unicode MS"/>
          <w:color w:val="auto"/>
          <w:w w:val="0"/>
          <w:sz w:val="22"/>
          <w:szCs w:val="22"/>
          <w:u w:val="none"/>
        </w:rPr>
        <w:t>das obrigações vencidas</w:t>
      </w:r>
      <w:bookmarkStart w:id="120" w:name="_DV_M145"/>
      <w:bookmarkEnd w:id="119"/>
      <w:bookmarkEnd w:id="120"/>
      <w:r w:rsidR="00D87397" w:rsidRPr="005166F8">
        <w:rPr>
          <w:rFonts w:eastAsia="Arial Unicode MS"/>
          <w:w w:val="0"/>
          <w:sz w:val="22"/>
          <w:szCs w:val="22"/>
        </w:rPr>
        <w:t xml:space="preserve"> e não </w:t>
      </w:r>
      <w:bookmarkStart w:id="121" w:name="_DV_C201"/>
      <w:r w:rsidR="00D87397" w:rsidRPr="005166F8">
        <w:rPr>
          <w:rStyle w:val="DeltaViewInsertion"/>
          <w:rFonts w:eastAsia="Arial Unicode MS"/>
          <w:color w:val="auto"/>
          <w:w w:val="0"/>
          <w:sz w:val="22"/>
          <w:szCs w:val="22"/>
          <w:u w:val="none"/>
        </w:rPr>
        <w:t>pagas</w:t>
      </w:r>
      <w:bookmarkStart w:id="122" w:name="_DV_M146"/>
      <w:bookmarkEnd w:id="121"/>
      <w:bookmarkEnd w:id="122"/>
      <w:r w:rsidR="00D87397" w:rsidRPr="005166F8">
        <w:rPr>
          <w:rFonts w:eastAsia="Arial Unicode MS"/>
          <w:w w:val="0"/>
          <w:sz w:val="22"/>
          <w:szCs w:val="22"/>
        </w:rPr>
        <w:t>, bem como das que se vencerem até a data do efetivo pagamento, que</w:t>
      </w:r>
      <w:r w:rsidR="00D87397" w:rsidRPr="005166F8">
        <w:rPr>
          <w:rFonts w:eastAsia="Arial Unicode MS"/>
          <w:color w:val="000000"/>
          <w:w w:val="0"/>
          <w:sz w:val="22"/>
          <w:szCs w:val="22"/>
        </w:rPr>
        <w:t xml:space="preserve"> incluem o principal, atualização monetária, juros remuneratórios, encargos moratórios, multas, demais encargos e despesas de intimação, inclusive tributos e contribuições.</w:t>
      </w:r>
    </w:p>
    <w:p w14:paraId="133FB43F" w14:textId="77777777" w:rsidR="004D5248" w:rsidRPr="005166F8" w:rsidRDefault="004D5248" w:rsidP="005166F8">
      <w:pPr>
        <w:spacing w:line="300" w:lineRule="exact"/>
        <w:jc w:val="both"/>
        <w:rPr>
          <w:rFonts w:eastAsia="Arial Unicode MS"/>
          <w:color w:val="000000"/>
          <w:w w:val="0"/>
          <w:sz w:val="22"/>
          <w:szCs w:val="22"/>
        </w:rPr>
      </w:pPr>
    </w:p>
    <w:p w14:paraId="0DF2A178" w14:textId="77777777" w:rsidR="004D5248" w:rsidRPr="005166F8" w:rsidRDefault="002606CF" w:rsidP="005166F8">
      <w:pPr>
        <w:spacing w:line="300" w:lineRule="exact"/>
        <w:jc w:val="both"/>
        <w:rPr>
          <w:rFonts w:eastAsia="Arial Unicode MS"/>
          <w:color w:val="000000"/>
          <w:w w:val="0"/>
          <w:sz w:val="22"/>
          <w:szCs w:val="22"/>
        </w:rPr>
      </w:pPr>
      <w:bookmarkStart w:id="123" w:name="_DV_M147"/>
      <w:bookmarkEnd w:id="123"/>
      <w:r w:rsidRPr="005166F8">
        <w:rPr>
          <w:rFonts w:eastAsia="Arial Unicode MS"/>
          <w:b/>
          <w:color w:val="000000"/>
          <w:w w:val="0"/>
          <w:sz w:val="22"/>
          <w:szCs w:val="22"/>
        </w:rPr>
        <w:t>5</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simples </w:t>
      </w:r>
      <w:r w:rsidR="00D87397" w:rsidRPr="005166F8">
        <w:rPr>
          <w:rFonts w:eastAsia="Arial Unicode MS"/>
          <w:w w:val="0"/>
          <w:sz w:val="22"/>
          <w:szCs w:val="22"/>
        </w:rPr>
        <w:t xml:space="preserve">pagamento </w:t>
      </w:r>
      <w:bookmarkStart w:id="124" w:name="_DV_C203"/>
      <w:r w:rsidR="00D87397" w:rsidRPr="005166F8">
        <w:rPr>
          <w:rStyle w:val="DeltaViewInsertion"/>
          <w:rFonts w:eastAsia="Arial Unicode MS"/>
          <w:color w:val="auto"/>
          <w:w w:val="0"/>
          <w:sz w:val="22"/>
          <w:szCs w:val="22"/>
          <w:u w:val="none"/>
        </w:rPr>
        <w:t xml:space="preserve">do valor </w:t>
      </w:r>
      <w:r w:rsidR="009D66D4" w:rsidRPr="005166F8">
        <w:rPr>
          <w:rStyle w:val="DeltaViewInsertion"/>
          <w:rFonts w:eastAsia="Arial Unicode MS"/>
          <w:color w:val="auto"/>
          <w:w w:val="0"/>
          <w:sz w:val="22"/>
          <w:szCs w:val="22"/>
          <w:u w:val="none"/>
        </w:rPr>
        <w:t>das Obrigações Garantidas</w:t>
      </w:r>
      <w:r w:rsidR="00D87397" w:rsidRPr="005166F8">
        <w:rPr>
          <w:rStyle w:val="DeltaViewInsertion"/>
          <w:rFonts w:eastAsia="Arial Unicode MS"/>
          <w:color w:val="auto"/>
          <w:w w:val="0"/>
          <w:sz w:val="22"/>
          <w:szCs w:val="22"/>
          <w:u w:val="none"/>
        </w:rPr>
        <w:t xml:space="preserve"> vencido</w:t>
      </w:r>
      <w:bookmarkStart w:id="125" w:name="_DV_M148"/>
      <w:bookmarkEnd w:id="124"/>
      <w:bookmarkEnd w:id="125"/>
      <w:r w:rsidR="00D87397" w:rsidRPr="005166F8">
        <w:rPr>
          <w:rFonts w:eastAsia="Arial Unicode MS"/>
          <w:w w:val="0"/>
          <w:sz w:val="22"/>
          <w:szCs w:val="22"/>
        </w:rPr>
        <w:t xml:space="preserve">, sem atualização monetária e os demais acréscimos pactuados, não exonerará </w:t>
      </w:r>
      <w:r w:rsidR="00996B9E" w:rsidRPr="005166F8">
        <w:rPr>
          <w:rFonts w:eastAsia="Arial Unicode MS"/>
          <w:w w:val="0"/>
          <w:sz w:val="22"/>
          <w:szCs w:val="22"/>
        </w:rPr>
        <w:t xml:space="preserve">a </w:t>
      </w:r>
      <w:proofErr w:type="spellStart"/>
      <w:r w:rsidR="00104BEC" w:rsidRPr="005166F8">
        <w:rPr>
          <w:sz w:val="22"/>
          <w:szCs w:val="22"/>
        </w:rPr>
        <w:t>Fiduciante</w:t>
      </w:r>
      <w:proofErr w:type="spellEnd"/>
      <w:r w:rsidR="00D87397" w:rsidRPr="005166F8">
        <w:rPr>
          <w:rFonts w:eastAsia="Arial Unicode MS"/>
          <w:w w:val="0"/>
          <w:sz w:val="22"/>
          <w:szCs w:val="22"/>
        </w:rPr>
        <w:t xml:space="preserve"> da responsabilidade de </w:t>
      </w:r>
      <w:r w:rsidR="00D87397" w:rsidRPr="005166F8">
        <w:rPr>
          <w:rFonts w:eastAsia="Arial Unicode MS"/>
          <w:w w:val="0"/>
          <w:sz w:val="22"/>
          <w:szCs w:val="22"/>
        </w:rPr>
        <w:lastRenderedPageBreak/>
        <w:t xml:space="preserve">liquidar tais </w:t>
      </w:r>
      <w:bookmarkStart w:id="126" w:name="_DV_M149"/>
      <w:bookmarkEnd w:id="126"/>
      <w:r w:rsidR="00D87397" w:rsidRPr="005166F8">
        <w:rPr>
          <w:rStyle w:val="DeltaViewInsertion"/>
          <w:rFonts w:eastAsia="Arial Unicode MS"/>
          <w:color w:val="auto"/>
          <w:w w:val="0"/>
          <w:sz w:val="22"/>
          <w:szCs w:val="22"/>
          <w:u w:val="none"/>
        </w:rPr>
        <w:t>valores</w:t>
      </w:r>
      <w:r w:rsidR="00D87397" w:rsidRPr="005166F8">
        <w:rPr>
          <w:rFonts w:eastAsia="Arial Unicode MS"/>
          <w:color w:val="000000"/>
          <w:w w:val="0"/>
          <w:sz w:val="22"/>
          <w:szCs w:val="22"/>
        </w:rPr>
        <w:t>, continuando em mora para todos os efeitos legais, contratuais e da excussão iniciada.</w:t>
      </w:r>
    </w:p>
    <w:p w14:paraId="30291E22" w14:textId="77777777" w:rsidR="004D5248" w:rsidRPr="005166F8" w:rsidRDefault="004D5248" w:rsidP="005166F8">
      <w:pPr>
        <w:spacing w:line="300" w:lineRule="exact"/>
        <w:jc w:val="both"/>
        <w:rPr>
          <w:rFonts w:eastAsia="Arial Unicode MS"/>
          <w:color w:val="000000"/>
          <w:w w:val="0"/>
          <w:sz w:val="22"/>
          <w:szCs w:val="22"/>
        </w:rPr>
      </w:pPr>
    </w:p>
    <w:p w14:paraId="3475D844" w14:textId="77777777" w:rsidR="004D5248" w:rsidRPr="005166F8" w:rsidRDefault="002606CF" w:rsidP="005166F8">
      <w:pPr>
        <w:spacing w:line="300" w:lineRule="exact"/>
        <w:jc w:val="both"/>
        <w:rPr>
          <w:rFonts w:eastAsia="Arial Unicode MS"/>
          <w:color w:val="000000"/>
          <w:w w:val="0"/>
          <w:sz w:val="22"/>
          <w:szCs w:val="22"/>
        </w:rPr>
      </w:pPr>
      <w:bookmarkStart w:id="127" w:name="_DV_M150"/>
      <w:bookmarkEnd w:id="127"/>
      <w:r w:rsidRPr="005166F8">
        <w:rPr>
          <w:rFonts w:eastAsia="Arial Unicode MS"/>
          <w:b/>
          <w:color w:val="000000"/>
          <w:w w:val="0"/>
          <w:sz w:val="22"/>
          <w:szCs w:val="22"/>
        </w:rPr>
        <w:t>5</w:t>
      </w:r>
      <w:r w:rsidR="00D87397" w:rsidRPr="005166F8">
        <w:rPr>
          <w:rFonts w:eastAsia="Arial Unicode MS"/>
          <w:b/>
          <w:color w:val="000000"/>
          <w:w w:val="0"/>
          <w:sz w:val="22"/>
          <w:szCs w:val="22"/>
        </w:rPr>
        <w:t>.5.</w:t>
      </w:r>
      <w:r w:rsidR="00D87397" w:rsidRPr="005166F8">
        <w:rPr>
          <w:rFonts w:eastAsia="Arial Unicode MS"/>
          <w:b/>
          <w:color w:val="000000"/>
          <w:w w:val="0"/>
          <w:sz w:val="22"/>
          <w:szCs w:val="22"/>
        </w:rPr>
        <w:tab/>
      </w:r>
      <w:r w:rsidR="00D87397" w:rsidRPr="005166F8">
        <w:rPr>
          <w:rFonts w:eastAsia="Arial Unicode MS"/>
          <w:color w:val="000000"/>
          <w:w w:val="0"/>
          <w:sz w:val="22"/>
          <w:szCs w:val="22"/>
        </w:rPr>
        <w:t>O procedimento de intimação para pagamento obedecerá aos seguintes requisitos:</w:t>
      </w:r>
    </w:p>
    <w:p w14:paraId="27F68158" w14:textId="77777777" w:rsidR="004D5248" w:rsidRPr="005166F8" w:rsidRDefault="004D5248" w:rsidP="005166F8">
      <w:pPr>
        <w:spacing w:line="300" w:lineRule="exact"/>
        <w:jc w:val="both"/>
        <w:rPr>
          <w:rFonts w:eastAsia="Arial Unicode MS"/>
          <w:color w:val="000000"/>
          <w:w w:val="0"/>
          <w:sz w:val="22"/>
          <w:szCs w:val="22"/>
        </w:rPr>
      </w:pPr>
    </w:p>
    <w:p w14:paraId="36CCE23D"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28" w:name="_DV_M151"/>
      <w:bookmarkEnd w:id="128"/>
      <w:r w:rsidRPr="005166F8">
        <w:rPr>
          <w:rFonts w:eastAsia="Arial Unicode MS"/>
          <w:color w:val="000000"/>
          <w:w w:val="0"/>
          <w:sz w:val="22"/>
          <w:szCs w:val="22"/>
        </w:rPr>
        <w:t xml:space="preserve">a intimação será requerida </w:t>
      </w:r>
      <w:r w:rsidR="0038312E" w:rsidRPr="005166F8">
        <w:rPr>
          <w:rFonts w:eastAsia="Arial Unicode MS"/>
          <w:color w:val="000000"/>
          <w:w w:val="0"/>
          <w:sz w:val="22"/>
          <w:szCs w:val="22"/>
        </w:rPr>
        <w:t>pel</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C64EBA" w:rsidRPr="005166F8">
        <w:rPr>
          <w:rFonts w:eastAsia="Arial Unicode MS"/>
          <w:color w:val="000000"/>
          <w:w w:val="0"/>
          <w:sz w:val="22"/>
          <w:szCs w:val="22"/>
        </w:rPr>
        <w:t xml:space="preserve">, </w:t>
      </w:r>
      <w:r w:rsidR="00293A8F" w:rsidRPr="005166F8">
        <w:rPr>
          <w:rFonts w:eastAsia="Arial Unicode MS"/>
          <w:color w:val="000000"/>
          <w:w w:val="0"/>
          <w:sz w:val="22"/>
          <w:szCs w:val="22"/>
        </w:rPr>
        <w:t xml:space="preserve">em benefício e em nome dos titulares </w:t>
      </w:r>
      <w:r w:rsidR="00980053" w:rsidRPr="005166F8">
        <w:rPr>
          <w:rFonts w:eastAsia="Arial Unicode MS"/>
          <w:color w:val="000000"/>
          <w:w w:val="0"/>
          <w:sz w:val="22"/>
          <w:szCs w:val="22"/>
        </w:rPr>
        <w:t>d</w:t>
      </w:r>
      <w:r w:rsidR="00980053">
        <w:rPr>
          <w:rFonts w:eastAsia="Arial Unicode MS"/>
          <w:color w:val="000000"/>
          <w:w w:val="0"/>
          <w:sz w:val="22"/>
          <w:szCs w:val="22"/>
        </w:rPr>
        <w:t>a</w:t>
      </w:r>
      <w:r w:rsidR="00980053" w:rsidRPr="005166F8">
        <w:rPr>
          <w:rFonts w:eastAsia="Arial Unicode MS"/>
          <w:color w:val="000000"/>
          <w:w w:val="0"/>
          <w:sz w:val="22"/>
          <w:szCs w:val="22"/>
        </w:rPr>
        <w:t xml:space="preserve">s </w:t>
      </w:r>
      <w:r w:rsidR="00980053">
        <w:rPr>
          <w:rFonts w:eastAsia="Arial Unicode MS"/>
          <w:color w:val="000000"/>
          <w:w w:val="0"/>
          <w:sz w:val="22"/>
          <w:szCs w:val="22"/>
        </w:rPr>
        <w:t>Debêntures</w:t>
      </w:r>
      <w:r w:rsidR="00293A8F" w:rsidRPr="005166F8">
        <w:rPr>
          <w:rFonts w:eastAsia="Arial Unicode MS"/>
          <w:color w:val="000000"/>
          <w:w w:val="0"/>
          <w:sz w:val="22"/>
          <w:szCs w:val="22"/>
        </w:rPr>
        <w:t xml:space="preserve">, </w:t>
      </w:r>
      <w:r w:rsidRPr="005166F8">
        <w:rPr>
          <w:rFonts w:eastAsia="Arial Unicode MS"/>
          <w:color w:val="000000"/>
          <w:w w:val="0"/>
          <w:sz w:val="22"/>
          <w:szCs w:val="22"/>
        </w:rPr>
        <w:t xml:space="preserve">ao Oficial do Registro de Imóveis competente, indicando o valor vencido e não pago, os juros convencionais, </w:t>
      </w:r>
      <w:bookmarkStart w:id="129" w:name="_DV_M153"/>
      <w:bookmarkEnd w:id="129"/>
      <w:r w:rsidRPr="005166F8">
        <w:rPr>
          <w:rFonts w:eastAsia="Arial Unicode MS"/>
          <w:color w:val="000000"/>
          <w:w w:val="0"/>
          <w:sz w:val="22"/>
          <w:szCs w:val="22"/>
        </w:rPr>
        <w:t>as penalidades cabíveis e demais encargos contratuais e legais;</w:t>
      </w:r>
    </w:p>
    <w:p w14:paraId="6D100CC2" w14:textId="77777777" w:rsidR="004D5248" w:rsidRPr="005166F8" w:rsidRDefault="004D5248" w:rsidP="005166F8">
      <w:pPr>
        <w:spacing w:line="300" w:lineRule="exact"/>
        <w:jc w:val="both"/>
        <w:rPr>
          <w:rFonts w:eastAsia="Arial Unicode MS"/>
          <w:color w:val="000000"/>
          <w:w w:val="0"/>
          <w:sz w:val="22"/>
          <w:szCs w:val="22"/>
        </w:rPr>
      </w:pPr>
    </w:p>
    <w:p w14:paraId="1BC65D13"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30" w:name="_DV_M154"/>
      <w:bookmarkEnd w:id="130"/>
      <w:r w:rsidRPr="005166F8">
        <w:rPr>
          <w:rFonts w:eastAsia="Arial Unicode MS"/>
          <w:color w:val="000000"/>
          <w:w w:val="0"/>
          <w:sz w:val="22"/>
          <w:szCs w:val="22"/>
        </w:rPr>
        <w:t xml:space="preserve">a diligência de intimação será realizada pelo Oficial do Registro de Imóveis da circunscrição imobiliária onde se localizar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podendo, a critério desse Oficial, vir a ser realizada por seu preposto ou </w:t>
      </w:r>
      <w:r w:rsidR="00117A9E" w:rsidRPr="005166F8">
        <w:rPr>
          <w:rFonts w:eastAsia="Arial Unicode MS"/>
          <w:color w:val="000000"/>
          <w:w w:val="0"/>
          <w:sz w:val="22"/>
          <w:szCs w:val="22"/>
        </w:rPr>
        <w:t xml:space="preserve">por meio </w:t>
      </w:r>
      <w:r w:rsidRPr="005166F8">
        <w:rPr>
          <w:rFonts w:eastAsia="Arial Unicode MS"/>
          <w:color w:val="000000"/>
          <w:w w:val="0"/>
          <w:sz w:val="22"/>
          <w:szCs w:val="22"/>
        </w:rPr>
        <w:t>do Cartório de Registro de Títulos e Documentos da Comarca da situação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ou do domicílio de quem deva recebê-la ou, ainda, pelo correio, com aviso de recebimento a ser firmado pessoalmente pel</w:t>
      </w:r>
      <w:r w:rsidR="00996B9E" w:rsidRPr="005166F8">
        <w:rPr>
          <w:rFonts w:eastAsia="Arial Unicode MS"/>
          <w:color w:val="000000"/>
          <w:w w:val="0"/>
          <w:sz w:val="22"/>
          <w:szCs w:val="22"/>
        </w:rPr>
        <w:t>a</w:t>
      </w:r>
      <w:r w:rsidRPr="005166F8">
        <w:rPr>
          <w:rFonts w:eastAsia="Arial Unicode MS"/>
          <w:color w:val="000000"/>
          <w:w w:val="0"/>
          <w:sz w:val="22"/>
          <w:szCs w:val="22"/>
        </w:rPr>
        <w:t xml:space="preserve"> </w:t>
      </w:r>
      <w:proofErr w:type="spellStart"/>
      <w:r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w:t>
      </w:r>
      <w:r w:rsidR="00A62E8E">
        <w:rPr>
          <w:rFonts w:eastAsia="Arial Unicode MS"/>
          <w:color w:val="000000"/>
          <w:w w:val="0"/>
          <w:sz w:val="22"/>
          <w:szCs w:val="22"/>
        </w:rPr>
        <w:t xml:space="preserve">e pela Devedora </w:t>
      </w:r>
      <w:r w:rsidRPr="005166F8">
        <w:rPr>
          <w:rFonts w:eastAsia="Arial Unicode MS"/>
          <w:color w:val="000000"/>
          <w:w w:val="0"/>
          <w:sz w:val="22"/>
          <w:szCs w:val="22"/>
        </w:rPr>
        <w:t>ou por quem deva receber a intimação;</w:t>
      </w:r>
    </w:p>
    <w:p w14:paraId="23ED5947" w14:textId="77777777" w:rsidR="004D5248" w:rsidRPr="005166F8" w:rsidRDefault="004D5248" w:rsidP="005166F8">
      <w:pPr>
        <w:spacing w:line="300" w:lineRule="exact"/>
        <w:jc w:val="both"/>
        <w:rPr>
          <w:rFonts w:eastAsia="Arial Unicode MS"/>
          <w:color w:val="000000"/>
          <w:w w:val="0"/>
          <w:sz w:val="22"/>
          <w:szCs w:val="22"/>
        </w:rPr>
      </w:pPr>
    </w:p>
    <w:p w14:paraId="6386B52F"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31" w:name="_DV_M155"/>
      <w:bookmarkEnd w:id="131"/>
      <w:r w:rsidRPr="005166F8">
        <w:rPr>
          <w:rFonts w:eastAsia="Arial Unicode MS"/>
          <w:color w:val="000000"/>
          <w:w w:val="0"/>
          <w:sz w:val="22"/>
          <w:szCs w:val="22"/>
        </w:rPr>
        <w:t xml:space="preserve">a intimação será feita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w:t>
      </w:r>
      <w:proofErr w:type="spellStart"/>
      <w:r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w:t>
      </w:r>
      <w:r w:rsidR="00A62E8E">
        <w:rPr>
          <w:rFonts w:eastAsia="Arial Unicode MS"/>
          <w:color w:val="000000"/>
          <w:w w:val="0"/>
          <w:sz w:val="22"/>
          <w:szCs w:val="22"/>
        </w:rPr>
        <w:t>e à Devedora, aos</w:t>
      </w:r>
      <w:r w:rsidRPr="005166F8">
        <w:rPr>
          <w:rFonts w:eastAsia="Arial Unicode MS"/>
          <w:color w:val="000000"/>
          <w:w w:val="0"/>
          <w:sz w:val="22"/>
          <w:szCs w:val="22"/>
        </w:rPr>
        <w:t xml:space="preserve"> seus representantes legais ou a seus procuradores regularmente constituídos; </w:t>
      </w:r>
    </w:p>
    <w:p w14:paraId="41E1B559" w14:textId="77777777" w:rsidR="004D5248" w:rsidRPr="005166F8" w:rsidRDefault="004D5248" w:rsidP="005166F8">
      <w:pPr>
        <w:spacing w:line="300" w:lineRule="exact"/>
        <w:jc w:val="both"/>
        <w:rPr>
          <w:rFonts w:eastAsia="Arial Unicode MS"/>
          <w:color w:val="000000"/>
          <w:w w:val="0"/>
          <w:sz w:val="22"/>
          <w:szCs w:val="22"/>
        </w:rPr>
      </w:pPr>
    </w:p>
    <w:p w14:paraId="0AF6F90B"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32" w:name="_DV_M156"/>
      <w:bookmarkEnd w:id="132"/>
      <w:r w:rsidRPr="005166F8">
        <w:rPr>
          <w:rFonts w:eastAsia="Arial Unicode MS"/>
          <w:color w:val="000000"/>
          <w:w w:val="0"/>
          <w:sz w:val="22"/>
          <w:szCs w:val="22"/>
        </w:rPr>
        <w:t xml:space="preserve">se o destinatário da intimação se encontrar em local incerto ou não sabido, certificado pelo Oficial de Registro de Imóveis ou pelo </w:t>
      </w:r>
      <w:r w:rsidR="009D66D4" w:rsidRPr="005166F8">
        <w:rPr>
          <w:rFonts w:eastAsia="Arial Unicode MS"/>
          <w:color w:val="000000"/>
          <w:w w:val="0"/>
          <w:sz w:val="22"/>
          <w:szCs w:val="22"/>
        </w:rPr>
        <w:t xml:space="preserve">Cartório </w:t>
      </w:r>
      <w:r w:rsidRPr="005166F8">
        <w:rPr>
          <w:rFonts w:eastAsia="Arial Unicode MS"/>
          <w:color w:val="000000"/>
          <w:w w:val="0"/>
          <w:sz w:val="22"/>
          <w:szCs w:val="22"/>
        </w:rPr>
        <w:t xml:space="preserve">de Registro de Títulos e Documentos, competirá ao primeiro promover sua intimação por edital, </w:t>
      </w:r>
      <w:r w:rsidRPr="001158A7">
        <w:rPr>
          <w:rFonts w:eastAsia="Arial Unicode MS"/>
          <w:color w:val="000000"/>
          <w:w w:val="0"/>
          <w:sz w:val="22"/>
          <w:szCs w:val="22"/>
        </w:rPr>
        <w:t>publicado por 3 (três) dias</w:t>
      </w:r>
      <w:r w:rsidRPr="005166F8">
        <w:rPr>
          <w:rFonts w:eastAsia="Arial Unicode MS"/>
          <w:color w:val="000000"/>
          <w:w w:val="0"/>
          <w:sz w:val="22"/>
          <w:szCs w:val="22"/>
        </w:rPr>
        <w:t>, ao menos, em um dos jornais de maior circulação no loca</w:t>
      </w:r>
      <w:r w:rsidR="003B7265" w:rsidRPr="005166F8">
        <w:rPr>
          <w:rFonts w:eastAsia="Arial Unicode MS"/>
          <w:color w:val="000000"/>
          <w:w w:val="0"/>
          <w:sz w:val="22"/>
          <w:szCs w:val="22"/>
        </w:rPr>
        <w:t>l</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o Imóve</w:t>
      </w:r>
      <w:r w:rsidR="003B726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w:t>
      </w:r>
      <w:r w:rsidR="00C7109F" w:rsidRPr="005166F8">
        <w:rPr>
          <w:rFonts w:eastAsia="Arial Unicode MS"/>
          <w:color w:val="000000"/>
          <w:w w:val="0"/>
          <w:sz w:val="22"/>
          <w:szCs w:val="22"/>
        </w:rPr>
        <w:t xml:space="preserve"> </w:t>
      </w:r>
    </w:p>
    <w:p w14:paraId="3FBCC914" w14:textId="77777777" w:rsidR="004D5248" w:rsidRPr="005166F8" w:rsidRDefault="004D5248" w:rsidP="005166F8">
      <w:pPr>
        <w:spacing w:line="300" w:lineRule="exact"/>
        <w:ind w:left="360"/>
        <w:jc w:val="both"/>
        <w:rPr>
          <w:rFonts w:eastAsia="Arial Unicode MS"/>
          <w:color w:val="000000"/>
          <w:w w:val="0"/>
          <w:sz w:val="22"/>
          <w:szCs w:val="22"/>
        </w:rPr>
      </w:pPr>
    </w:p>
    <w:p w14:paraId="487AD2F1" w14:textId="77777777" w:rsidR="004D5248" w:rsidRPr="00A62E8E" w:rsidRDefault="00BE01A6">
      <w:pPr>
        <w:numPr>
          <w:ilvl w:val="0"/>
          <w:numId w:val="1"/>
        </w:numPr>
        <w:tabs>
          <w:tab w:val="left" w:pos="1418"/>
        </w:tabs>
        <w:autoSpaceDE/>
        <w:autoSpaceDN/>
        <w:adjustRightInd/>
        <w:spacing w:line="300" w:lineRule="exact"/>
        <w:jc w:val="both"/>
        <w:rPr>
          <w:sz w:val="22"/>
          <w:szCs w:val="22"/>
        </w:rPr>
      </w:pPr>
      <w:r w:rsidRPr="005166F8">
        <w:rPr>
          <w:sz w:val="22"/>
          <w:szCs w:val="22"/>
        </w:rPr>
        <w:t xml:space="preserve">a </w:t>
      </w:r>
      <w:proofErr w:type="spellStart"/>
      <w:r w:rsidRPr="005166F8">
        <w:rPr>
          <w:sz w:val="22"/>
          <w:szCs w:val="22"/>
        </w:rPr>
        <w:t>Fiduciante</w:t>
      </w:r>
      <w:proofErr w:type="spellEnd"/>
      <w:r w:rsidRPr="005166F8">
        <w:rPr>
          <w:sz w:val="22"/>
          <w:szCs w:val="22"/>
        </w:rPr>
        <w:t xml:space="preserve"> </w:t>
      </w:r>
      <w:r w:rsidR="00A62E8E">
        <w:rPr>
          <w:sz w:val="22"/>
          <w:szCs w:val="22"/>
        </w:rPr>
        <w:t xml:space="preserve">e a Devedora </w:t>
      </w:r>
      <w:r w:rsidR="00A62E8E" w:rsidRPr="005166F8">
        <w:rPr>
          <w:sz w:val="22"/>
          <w:szCs w:val="22"/>
        </w:rPr>
        <w:t>poder</w:t>
      </w:r>
      <w:r w:rsidR="00A62E8E">
        <w:rPr>
          <w:sz w:val="22"/>
          <w:szCs w:val="22"/>
        </w:rPr>
        <w:t>ão</w:t>
      </w:r>
      <w:r w:rsidR="00A62E8E" w:rsidRPr="005166F8">
        <w:rPr>
          <w:sz w:val="22"/>
          <w:szCs w:val="22"/>
        </w:rPr>
        <w:t xml:space="preserve"> </w:t>
      </w:r>
      <w:r w:rsidRPr="005166F8">
        <w:rPr>
          <w:sz w:val="22"/>
          <w:szCs w:val="22"/>
        </w:rPr>
        <w:t>efetuar a purgação da mora aqui referida: (i) entregando, em dinheiro, ao Oficial d</w:t>
      </w:r>
      <w:r w:rsidR="009D66D4" w:rsidRPr="005166F8">
        <w:rPr>
          <w:sz w:val="22"/>
          <w:szCs w:val="22"/>
        </w:rPr>
        <w:t>e</w:t>
      </w:r>
      <w:r w:rsidRPr="005166F8">
        <w:rPr>
          <w:sz w:val="22"/>
          <w:szCs w:val="22"/>
        </w:rPr>
        <w:t xml:space="preserve"> Registro de Imóveis competente o valor necessário para a purgação da mora; ou (</w:t>
      </w:r>
      <w:proofErr w:type="spellStart"/>
      <w:r w:rsidRPr="005166F8">
        <w:rPr>
          <w:sz w:val="22"/>
          <w:szCs w:val="22"/>
        </w:rPr>
        <w:t>ii</w:t>
      </w:r>
      <w:proofErr w:type="spellEnd"/>
      <w:r w:rsidRPr="005166F8">
        <w:rPr>
          <w:sz w:val="22"/>
          <w:szCs w:val="22"/>
        </w:rPr>
        <w:t xml:space="preserve">) entregando ao Oficial de Registro de Imóveis competente cheques administrativos, emitido por banco comercial, intransferível por endosso e nominativo </w:t>
      </w:r>
      <w:r w:rsidR="00F97666" w:rsidRPr="005166F8">
        <w:rPr>
          <w:sz w:val="22"/>
          <w:szCs w:val="22"/>
        </w:rPr>
        <w:t>à</w:t>
      </w:r>
      <w:r w:rsidRPr="005166F8">
        <w:rPr>
          <w:sz w:val="22"/>
          <w:szCs w:val="22"/>
        </w:rPr>
        <w:t xml:space="preserve"> </w:t>
      </w:r>
      <w:r w:rsidR="00F97666" w:rsidRPr="005166F8">
        <w:rPr>
          <w:sz w:val="22"/>
          <w:szCs w:val="22"/>
        </w:rPr>
        <w:t>Fiduciária</w:t>
      </w:r>
      <w:r w:rsidRPr="005166F8">
        <w:rPr>
          <w:sz w:val="22"/>
          <w:szCs w:val="22"/>
        </w:rPr>
        <w:t>, na proporção de seus créditos, ou a quem expressamente indicado na intimação, no valor necessário para purgação da mora, exceto o montante correspondente a cobrança e intimação, que deverá ser feita diretamente ao Oficial de Registro de Imóveis competente. Na hipótese contemplada pelo subitem (</w:t>
      </w:r>
      <w:proofErr w:type="spellStart"/>
      <w:r w:rsidRPr="005166F8">
        <w:rPr>
          <w:sz w:val="22"/>
          <w:szCs w:val="22"/>
        </w:rPr>
        <w:t>ii</w:t>
      </w:r>
      <w:proofErr w:type="spellEnd"/>
      <w:r w:rsidRPr="005166F8">
        <w:rPr>
          <w:sz w:val="22"/>
          <w:szCs w:val="22"/>
        </w:rPr>
        <w:t xml:space="preserve">) anterior, a entrega do cheque ao Oficial de Registro de Imóveis será feita sempre em caráter </w:t>
      </w:r>
      <w:r w:rsidRPr="005166F8">
        <w:rPr>
          <w:i/>
          <w:sz w:val="22"/>
          <w:szCs w:val="22"/>
        </w:rPr>
        <w:t>pro solvendo</w:t>
      </w:r>
      <w:r w:rsidRPr="005166F8">
        <w:rPr>
          <w:sz w:val="22"/>
          <w:szCs w:val="22"/>
        </w:rPr>
        <w:t xml:space="preserve">, de forma que a purgação da mora ficará condicionada ao efetivo pagamento do cheque pela instituição financeira sacada. Recusado o pagamento do cheque, a mora será tida por não purgada, podendo </w:t>
      </w:r>
      <w:r w:rsidR="00F97666" w:rsidRPr="005166F8">
        <w:rPr>
          <w:sz w:val="22"/>
          <w:szCs w:val="22"/>
        </w:rPr>
        <w:t>a</w:t>
      </w:r>
      <w:r w:rsidRPr="005166F8">
        <w:rPr>
          <w:sz w:val="22"/>
          <w:szCs w:val="22"/>
        </w:rPr>
        <w:t xml:space="preserve"> </w:t>
      </w:r>
      <w:r w:rsidR="00F97666" w:rsidRPr="005166F8">
        <w:rPr>
          <w:sz w:val="22"/>
          <w:szCs w:val="22"/>
        </w:rPr>
        <w:t>Fiduciária</w:t>
      </w:r>
      <w:r w:rsidRPr="005166F8">
        <w:rPr>
          <w:sz w:val="22"/>
          <w:szCs w:val="22"/>
        </w:rPr>
        <w:t xml:space="preserve"> requerer ao Oficial de Registro de Imóveis que certifique a não purgação da mora e promova a consolidação da propriedade </w:t>
      </w:r>
      <w:r w:rsidR="00F743DF" w:rsidRPr="00A62E8E">
        <w:rPr>
          <w:sz w:val="22"/>
          <w:szCs w:val="22"/>
        </w:rPr>
        <w:t>do</w:t>
      </w:r>
      <w:r w:rsidRPr="00A62E8E">
        <w:rPr>
          <w:sz w:val="22"/>
          <w:szCs w:val="22"/>
        </w:rPr>
        <w:t xml:space="preserve"> Imóve</w:t>
      </w:r>
      <w:r w:rsidR="002724AE" w:rsidRPr="00A62E8E">
        <w:rPr>
          <w:sz w:val="22"/>
          <w:szCs w:val="22"/>
        </w:rPr>
        <w:t>l</w:t>
      </w:r>
      <w:r w:rsidR="009D66D4" w:rsidRPr="00A62E8E">
        <w:rPr>
          <w:sz w:val="22"/>
          <w:szCs w:val="22"/>
        </w:rPr>
        <w:t xml:space="preserve"> </w:t>
      </w:r>
      <w:r w:rsidR="005474B6" w:rsidRPr="00A62E8E">
        <w:rPr>
          <w:rStyle w:val="DeltaViewInsertion"/>
          <w:rFonts w:eastAsia="Arial Unicode MS"/>
          <w:color w:val="auto"/>
          <w:sz w:val="22"/>
          <w:szCs w:val="22"/>
          <w:u w:val="none"/>
        </w:rPr>
        <w:t>Garantia</w:t>
      </w:r>
      <w:r w:rsidR="005474B6" w:rsidRPr="00A62E8E">
        <w:rPr>
          <w:sz w:val="22"/>
          <w:szCs w:val="22"/>
        </w:rPr>
        <w:t xml:space="preserve"> </w:t>
      </w:r>
      <w:r w:rsidRPr="00A62E8E">
        <w:rPr>
          <w:sz w:val="22"/>
          <w:szCs w:val="22"/>
        </w:rPr>
        <w:t>em nome d</w:t>
      </w:r>
      <w:r w:rsidR="00F97666" w:rsidRPr="00A62E8E">
        <w:rPr>
          <w:sz w:val="22"/>
          <w:szCs w:val="22"/>
        </w:rPr>
        <w:t>a</w:t>
      </w:r>
      <w:r w:rsidRPr="00A62E8E">
        <w:rPr>
          <w:sz w:val="22"/>
          <w:szCs w:val="22"/>
        </w:rPr>
        <w:t xml:space="preserve"> </w:t>
      </w:r>
      <w:r w:rsidR="00F97666" w:rsidRPr="00A62E8E">
        <w:rPr>
          <w:sz w:val="22"/>
          <w:szCs w:val="22"/>
        </w:rPr>
        <w:t>Fiduciária</w:t>
      </w:r>
      <w:r w:rsidR="007E51E9" w:rsidRPr="00A62E8E">
        <w:rPr>
          <w:sz w:val="22"/>
          <w:szCs w:val="22"/>
        </w:rPr>
        <w:t>; e</w:t>
      </w:r>
    </w:p>
    <w:p w14:paraId="2AFB36C0" w14:textId="77777777" w:rsidR="004D5248" w:rsidRPr="005166F8" w:rsidRDefault="004D5248" w:rsidP="005166F8">
      <w:pPr>
        <w:tabs>
          <w:tab w:val="left" w:pos="1418"/>
        </w:tabs>
        <w:autoSpaceDE/>
        <w:autoSpaceDN/>
        <w:adjustRightInd/>
        <w:spacing w:line="300" w:lineRule="exact"/>
        <w:ind w:left="720"/>
        <w:jc w:val="both"/>
        <w:rPr>
          <w:sz w:val="22"/>
          <w:szCs w:val="22"/>
        </w:rPr>
      </w:pPr>
    </w:p>
    <w:p w14:paraId="02703D5E" w14:textId="77777777" w:rsidR="004D5248" w:rsidRPr="005166F8" w:rsidRDefault="00D87397" w:rsidP="005166F8">
      <w:pPr>
        <w:numPr>
          <w:ilvl w:val="0"/>
          <w:numId w:val="1"/>
        </w:numPr>
        <w:spacing w:line="300" w:lineRule="exact"/>
        <w:jc w:val="both"/>
        <w:rPr>
          <w:rFonts w:eastAsia="Arial Unicode MS"/>
          <w:color w:val="000000"/>
          <w:w w:val="0"/>
          <w:sz w:val="22"/>
          <w:szCs w:val="22"/>
        </w:rPr>
      </w:pPr>
      <w:r w:rsidRPr="005166F8">
        <w:rPr>
          <w:rFonts w:eastAsia="Arial Unicode MS"/>
          <w:color w:val="000000"/>
          <w:w w:val="0"/>
          <w:sz w:val="22"/>
          <w:szCs w:val="22"/>
        </w:rPr>
        <w:t xml:space="preserve">caberá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w:t>
      </w:r>
      <w:proofErr w:type="spellStart"/>
      <w:r w:rsidR="00104BEC" w:rsidRPr="005166F8">
        <w:rPr>
          <w:sz w:val="22"/>
          <w:szCs w:val="22"/>
        </w:rPr>
        <w:t>Fiduciante</w:t>
      </w:r>
      <w:proofErr w:type="spellEnd"/>
      <w:r w:rsidR="00A62E8E">
        <w:rPr>
          <w:sz w:val="22"/>
          <w:szCs w:val="22"/>
        </w:rPr>
        <w:t xml:space="preserve"> e à Devedora</w:t>
      </w:r>
      <w:r w:rsidRPr="005166F8">
        <w:rPr>
          <w:rFonts w:eastAsia="Arial Unicode MS"/>
          <w:color w:val="000000"/>
          <w:w w:val="0"/>
          <w:sz w:val="22"/>
          <w:szCs w:val="22"/>
        </w:rPr>
        <w:t xml:space="preserve"> o pagamento das despesas de cobrança de intimação.</w:t>
      </w:r>
    </w:p>
    <w:p w14:paraId="26EEFBEB" w14:textId="77777777" w:rsidR="004D5248" w:rsidRPr="005166F8" w:rsidRDefault="004D5248" w:rsidP="005166F8">
      <w:pPr>
        <w:spacing w:line="300" w:lineRule="exact"/>
        <w:jc w:val="both"/>
        <w:rPr>
          <w:rFonts w:eastAsia="Arial Unicode MS"/>
          <w:color w:val="000000"/>
          <w:w w:val="0"/>
          <w:sz w:val="22"/>
          <w:szCs w:val="22"/>
        </w:rPr>
      </w:pPr>
    </w:p>
    <w:p w14:paraId="394325C3" w14:textId="77777777" w:rsidR="004D5248" w:rsidRPr="005166F8" w:rsidRDefault="002606CF" w:rsidP="005166F8">
      <w:pPr>
        <w:spacing w:line="300" w:lineRule="exact"/>
        <w:jc w:val="both"/>
        <w:rPr>
          <w:rFonts w:eastAsia="Arial Unicode MS"/>
          <w:color w:val="000000"/>
          <w:w w:val="0"/>
          <w:sz w:val="22"/>
          <w:szCs w:val="22"/>
        </w:rPr>
      </w:pPr>
      <w:bookmarkStart w:id="133" w:name="_DV_M157"/>
      <w:bookmarkEnd w:id="133"/>
      <w:r w:rsidRPr="005166F8">
        <w:rPr>
          <w:rFonts w:eastAsia="Arial Unicode MS"/>
          <w:b/>
          <w:color w:val="000000"/>
          <w:w w:val="0"/>
          <w:sz w:val="22"/>
          <w:szCs w:val="22"/>
        </w:rPr>
        <w:lastRenderedPageBreak/>
        <w:t>5</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Purgada a mora perante o Oficial de Registro de Imóveis competente,</w:t>
      </w:r>
      <w:r w:rsidR="00293A8F" w:rsidRPr="005166F8">
        <w:rPr>
          <w:rFonts w:eastAsia="Arial Unicode MS"/>
          <w:color w:val="000000"/>
          <w:w w:val="0"/>
          <w:sz w:val="22"/>
          <w:szCs w:val="22"/>
        </w:rPr>
        <w:t xml:space="preserve"> a presente alienação fiduciária se restabelecerá, caso em que,</w:t>
      </w:r>
      <w:r w:rsidR="00D87397" w:rsidRPr="005166F8">
        <w:rPr>
          <w:rFonts w:eastAsia="Arial Unicode MS"/>
          <w:color w:val="000000"/>
          <w:w w:val="0"/>
          <w:sz w:val="22"/>
          <w:szCs w:val="22"/>
        </w:rPr>
        <w:t xml:space="preserve"> nos </w:t>
      </w:r>
      <w:r w:rsidR="00D87397" w:rsidRPr="009D090B">
        <w:rPr>
          <w:rFonts w:eastAsia="Arial Unicode MS"/>
          <w:color w:val="000000"/>
          <w:w w:val="0"/>
          <w:sz w:val="22"/>
          <w:szCs w:val="22"/>
        </w:rPr>
        <w:t>3</w:t>
      </w:r>
      <w:r w:rsidR="00D87397" w:rsidRPr="005166F8">
        <w:rPr>
          <w:rFonts w:eastAsia="Arial Unicode MS"/>
          <w:color w:val="000000"/>
          <w:w w:val="0"/>
          <w:sz w:val="22"/>
          <w:szCs w:val="22"/>
        </w:rPr>
        <w:t xml:space="preserve"> </w:t>
      </w:r>
      <w:r w:rsidR="00D87397" w:rsidRPr="009D090B">
        <w:rPr>
          <w:rFonts w:eastAsia="Arial Unicode MS"/>
          <w:color w:val="000000"/>
          <w:w w:val="0"/>
          <w:sz w:val="22"/>
          <w:szCs w:val="22"/>
        </w:rPr>
        <w:t>(três</w:t>
      </w:r>
      <w:r w:rsidR="00D87397" w:rsidRPr="005166F8">
        <w:rPr>
          <w:rFonts w:eastAsia="Arial Unicode MS"/>
          <w:color w:val="000000"/>
          <w:w w:val="0"/>
          <w:sz w:val="22"/>
          <w:szCs w:val="22"/>
        </w:rPr>
        <w:t xml:space="preserve">) dias seguintes, o Oficial entregará </w:t>
      </w:r>
      <w:r w:rsidR="00F97666" w:rsidRPr="005166F8">
        <w:rPr>
          <w:rFonts w:eastAsia="Arial Unicode MS"/>
          <w:color w:val="000000"/>
          <w:w w:val="0"/>
          <w:sz w:val="22"/>
          <w:szCs w:val="22"/>
        </w:rPr>
        <w:t>à</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as importâncias recebidas.</w:t>
      </w:r>
    </w:p>
    <w:p w14:paraId="600C8DF1" w14:textId="77777777" w:rsidR="004D5248" w:rsidRPr="005166F8" w:rsidRDefault="004D5248" w:rsidP="005166F8">
      <w:pPr>
        <w:spacing w:line="300" w:lineRule="exact"/>
        <w:jc w:val="both"/>
        <w:rPr>
          <w:rFonts w:eastAsia="Arial Unicode MS"/>
          <w:color w:val="000000"/>
          <w:w w:val="0"/>
          <w:sz w:val="22"/>
          <w:szCs w:val="22"/>
        </w:rPr>
      </w:pPr>
    </w:p>
    <w:p w14:paraId="5CAE4A2A" w14:textId="77777777" w:rsidR="004D5248" w:rsidRPr="005166F8" w:rsidRDefault="002606CF" w:rsidP="005166F8">
      <w:pPr>
        <w:spacing w:line="300" w:lineRule="exact"/>
        <w:ind w:left="709" w:hanging="1"/>
        <w:jc w:val="both"/>
        <w:rPr>
          <w:rFonts w:eastAsia="Arial Unicode MS"/>
          <w:color w:val="000000"/>
          <w:w w:val="0"/>
          <w:sz w:val="22"/>
          <w:szCs w:val="22"/>
        </w:rPr>
      </w:pPr>
      <w:bookmarkStart w:id="134" w:name="_DV_M158"/>
      <w:bookmarkEnd w:id="134"/>
      <w:r w:rsidRPr="005166F8">
        <w:rPr>
          <w:rFonts w:eastAsia="Arial Unicode MS"/>
          <w:b/>
          <w:color w:val="000000"/>
          <w:w w:val="0"/>
          <w:sz w:val="22"/>
          <w:szCs w:val="22"/>
        </w:rPr>
        <w:t>5</w:t>
      </w:r>
      <w:r w:rsidR="00D87397" w:rsidRPr="005166F8">
        <w:rPr>
          <w:rFonts w:eastAsia="Arial Unicode MS"/>
          <w:b/>
          <w:color w:val="000000"/>
          <w:w w:val="0"/>
          <w:sz w:val="22"/>
          <w:szCs w:val="22"/>
        </w:rPr>
        <w:t>.6.1.</w:t>
      </w:r>
      <w:r w:rsidR="00D87397" w:rsidRPr="005166F8">
        <w:rPr>
          <w:rFonts w:eastAsia="Arial Unicode MS"/>
          <w:color w:val="000000"/>
          <w:w w:val="0"/>
          <w:sz w:val="22"/>
          <w:szCs w:val="22"/>
        </w:rPr>
        <w:tab/>
        <w:t xml:space="preserve">Em não se tratando da </w:t>
      </w:r>
      <w:r w:rsidR="00D87397" w:rsidRPr="005166F8">
        <w:rPr>
          <w:rFonts w:eastAsia="Arial Unicode MS"/>
          <w:w w:val="0"/>
          <w:sz w:val="22"/>
          <w:szCs w:val="22"/>
        </w:rPr>
        <w:t xml:space="preserve">hipótese de exigência imediata da totalidade </w:t>
      </w:r>
      <w:bookmarkStart w:id="135" w:name="_DV_C209"/>
      <w:r w:rsidR="00D87397" w:rsidRPr="005166F8">
        <w:rPr>
          <w:rStyle w:val="DeltaViewInsertion"/>
          <w:rFonts w:eastAsia="Arial Unicode MS"/>
          <w:color w:val="auto"/>
          <w:w w:val="0"/>
          <w:sz w:val="22"/>
          <w:szCs w:val="22"/>
          <w:u w:val="none"/>
        </w:rPr>
        <w:t xml:space="preserve">do valor </w:t>
      </w:r>
      <w:bookmarkEnd w:id="135"/>
      <w:r w:rsidR="009D66D4" w:rsidRPr="005166F8">
        <w:rPr>
          <w:rStyle w:val="DeltaViewInsertion"/>
          <w:rFonts w:eastAsia="Arial Unicode MS"/>
          <w:color w:val="auto"/>
          <w:w w:val="0"/>
          <w:sz w:val="22"/>
          <w:szCs w:val="22"/>
          <w:u w:val="none"/>
        </w:rPr>
        <w:t>das Obrigações Garantidas</w:t>
      </w:r>
      <w:r w:rsidR="00D87397" w:rsidRPr="005166F8">
        <w:rPr>
          <w:rFonts w:eastAsia="Arial Unicode MS"/>
          <w:w w:val="0"/>
          <w:sz w:val="22"/>
          <w:szCs w:val="22"/>
        </w:rPr>
        <w:t>, eventual diferença entre o valor objeto da purgação da mora e o devido</w:t>
      </w:r>
      <w:r w:rsidR="00D87397" w:rsidRPr="005166F8">
        <w:rPr>
          <w:rFonts w:eastAsia="Arial Unicode MS"/>
          <w:color w:val="000000"/>
          <w:w w:val="0"/>
          <w:sz w:val="22"/>
          <w:szCs w:val="22"/>
        </w:rPr>
        <w:t xml:space="preserve"> no dia da purgação da mora deverá ser paga pel</w:t>
      </w:r>
      <w:r w:rsidR="00996B9E" w:rsidRPr="005166F8">
        <w:rPr>
          <w:rFonts w:eastAsia="Arial Unicode MS"/>
          <w:color w:val="000000"/>
          <w:w w:val="0"/>
          <w:sz w:val="22"/>
          <w:szCs w:val="22"/>
        </w:rPr>
        <w:t>a</w:t>
      </w:r>
      <w:r w:rsidR="00D87397" w:rsidRPr="005166F8">
        <w:rPr>
          <w:rFonts w:eastAsia="Arial Unicode MS"/>
          <w:color w:val="000000"/>
          <w:w w:val="0"/>
          <w:sz w:val="22"/>
          <w:szCs w:val="22"/>
        </w:rPr>
        <w:t xml:space="preserve"> </w:t>
      </w:r>
      <w:proofErr w:type="spellStart"/>
      <w:r w:rsidR="00104BEC" w:rsidRPr="005166F8">
        <w:rPr>
          <w:sz w:val="22"/>
          <w:szCs w:val="22"/>
        </w:rPr>
        <w:t>Fiduciante</w:t>
      </w:r>
      <w:proofErr w:type="spellEnd"/>
      <w:r w:rsidR="00924D12" w:rsidRPr="005166F8">
        <w:rPr>
          <w:sz w:val="22"/>
          <w:szCs w:val="22"/>
        </w:rPr>
        <w:t xml:space="preserve"> </w:t>
      </w:r>
      <w:r w:rsidR="00A62E8E">
        <w:rPr>
          <w:sz w:val="22"/>
          <w:szCs w:val="22"/>
        </w:rPr>
        <w:t xml:space="preserve">e/ou pela Devedora </w:t>
      </w:r>
      <w:r w:rsidR="00D87397" w:rsidRPr="005166F8">
        <w:rPr>
          <w:rFonts w:eastAsia="Arial Unicode MS"/>
          <w:color w:val="000000"/>
          <w:w w:val="0"/>
          <w:sz w:val="22"/>
          <w:szCs w:val="22"/>
        </w:rPr>
        <w:t>juntamente com os demais débitos que eventualmente se vencerem após a purgação da mora.</w:t>
      </w:r>
    </w:p>
    <w:p w14:paraId="25601184" w14:textId="77777777" w:rsidR="004D5248" w:rsidRPr="005166F8" w:rsidRDefault="004D5248" w:rsidP="005166F8">
      <w:pPr>
        <w:spacing w:line="300" w:lineRule="exact"/>
        <w:jc w:val="both"/>
        <w:rPr>
          <w:rFonts w:eastAsia="Arial Unicode MS"/>
          <w:color w:val="000000"/>
          <w:w w:val="0"/>
          <w:sz w:val="22"/>
          <w:szCs w:val="22"/>
        </w:rPr>
      </w:pPr>
    </w:p>
    <w:p w14:paraId="718CA9C6" w14:textId="77777777" w:rsidR="004D5248" w:rsidRPr="005166F8" w:rsidRDefault="002606CF" w:rsidP="005166F8">
      <w:pPr>
        <w:spacing w:line="300" w:lineRule="exact"/>
        <w:jc w:val="both"/>
        <w:rPr>
          <w:rFonts w:eastAsia="Arial Unicode MS"/>
          <w:color w:val="000000"/>
          <w:w w:val="0"/>
          <w:sz w:val="22"/>
          <w:szCs w:val="22"/>
        </w:rPr>
      </w:pPr>
      <w:bookmarkStart w:id="136" w:name="_DV_M160"/>
      <w:bookmarkEnd w:id="136"/>
      <w:r w:rsidRPr="005166F8">
        <w:rPr>
          <w:rFonts w:eastAsia="Arial Unicode MS"/>
          <w:b/>
          <w:color w:val="000000"/>
          <w:w w:val="0"/>
          <w:sz w:val="22"/>
          <w:szCs w:val="22"/>
        </w:rPr>
        <w:t>5</w:t>
      </w:r>
      <w:r w:rsidR="00D87397" w:rsidRPr="005166F8">
        <w:rPr>
          <w:rFonts w:eastAsia="Arial Unicode MS"/>
          <w:b/>
          <w:color w:val="000000"/>
          <w:w w:val="0"/>
          <w:sz w:val="22"/>
          <w:szCs w:val="22"/>
        </w:rPr>
        <w:t>.7.</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não pagamento de qualquer valor devido </w:t>
      </w:r>
      <w:r w:rsidR="00B55912" w:rsidRPr="005166F8">
        <w:rPr>
          <w:rFonts w:eastAsia="Arial Unicode MS"/>
          <w:color w:val="000000"/>
          <w:w w:val="0"/>
          <w:sz w:val="22"/>
          <w:szCs w:val="22"/>
        </w:rPr>
        <w:t xml:space="preserve">pela </w:t>
      </w:r>
      <w:proofErr w:type="spellStart"/>
      <w:r w:rsidR="00104BEC" w:rsidRPr="005166F8">
        <w:rPr>
          <w:sz w:val="22"/>
          <w:szCs w:val="22"/>
        </w:rPr>
        <w:t>Fiduciante</w:t>
      </w:r>
      <w:proofErr w:type="spellEnd"/>
      <w:r w:rsidR="00A62E8E">
        <w:rPr>
          <w:sz w:val="22"/>
          <w:szCs w:val="22"/>
        </w:rPr>
        <w:t xml:space="preserve"> e/ou pela Devedora</w:t>
      </w:r>
      <w:r w:rsidR="00D87397" w:rsidRPr="005166F8">
        <w:rPr>
          <w:rFonts w:eastAsia="Arial Unicode MS"/>
          <w:color w:val="000000"/>
          <w:w w:val="0"/>
          <w:sz w:val="22"/>
          <w:szCs w:val="22"/>
        </w:rPr>
        <w:t xml:space="preserve"> depois de devidamente comunicad</w:t>
      </w:r>
      <w:r w:rsidR="009D66D4" w:rsidRPr="005166F8">
        <w:rPr>
          <w:rFonts w:eastAsia="Arial Unicode MS"/>
          <w:color w:val="000000"/>
          <w:w w:val="0"/>
          <w:sz w:val="22"/>
          <w:szCs w:val="22"/>
        </w:rPr>
        <w:t>a</w:t>
      </w:r>
      <w:r w:rsidR="00D87397" w:rsidRPr="005166F8">
        <w:rPr>
          <w:rFonts w:eastAsia="Arial Unicode MS"/>
          <w:color w:val="000000"/>
          <w:w w:val="0"/>
          <w:sz w:val="22"/>
          <w:szCs w:val="22"/>
        </w:rPr>
        <w:t xml:space="preserve"> nos termos </w:t>
      </w:r>
      <w:r w:rsidR="009D66D4" w:rsidRPr="005166F8">
        <w:rPr>
          <w:rFonts w:eastAsia="Arial Unicode MS"/>
          <w:color w:val="000000"/>
          <w:w w:val="0"/>
          <w:sz w:val="22"/>
          <w:szCs w:val="22"/>
        </w:rPr>
        <w:t>acima previstos</w:t>
      </w:r>
      <w:r w:rsidR="00D87397" w:rsidRPr="005166F8">
        <w:rPr>
          <w:rFonts w:eastAsia="Arial Unicode MS"/>
          <w:color w:val="000000"/>
          <w:w w:val="0"/>
          <w:sz w:val="22"/>
          <w:szCs w:val="22"/>
        </w:rPr>
        <w:t>, bastará para a configuração de sua mora.</w:t>
      </w:r>
    </w:p>
    <w:p w14:paraId="3C5A134E" w14:textId="77777777" w:rsidR="004D5248" w:rsidRPr="005166F8" w:rsidRDefault="004D5248" w:rsidP="005166F8">
      <w:pPr>
        <w:spacing w:line="300" w:lineRule="exact"/>
        <w:jc w:val="both"/>
        <w:rPr>
          <w:rFonts w:eastAsia="Arial Unicode MS"/>
          <w:color w:val="000000"/>
          <w:w w:val="0"/>
          <w:sz w:val="22"/>
          <w:szCs w:val="22"/>
        </w:rPr>
      </w:pPr>
    </w:p>
    <w:p w14:paraId="66A37345" w14:textId="7EB11DC4" w:rsidR="004D5248" w:rsidRPr="005166F8" w:rsidRDefault="002606CF" w:rsidP="005166F8">
      <w:pPr>
        <w:spacing w:line="300" w:lineRule="exact"/>
        <w:jc w:val="both"/>
        <w:rPr>
          <w:rFonts w:eastAsia="Arial Unicode MS"/>
          <w:color w:val="000000"/>
          <w:w w:val="0"/>
          <w:sz w:val="22"/>
          <w:szCs w:val="22"/>
        </w:rPr>
      </w:pPr>
      <w:bookmarkStart w:id="137" w:name="_DV_M161"/>
      <w:bookmarkEnd w:id="137"/>
      <w:r w:rsidRPr="005166F8">
        <w:rPr>
          <w:rFonts w:eastAsia="Arial Unicode MS"/>
          <w:b/>
          <w:color w:val="000000"/>
          <w:spacing w:val="2"/>
          <w:w w:val="0"/>
          <w:sz w:val="22"/>
          <w:szCs w:val="22"/>
        </w:rPr>
        <w:t>5</w:t>
      </w:r>
      <w:r w:rsidR="00D87397" w:rsidRPr="005166F8">
        <w:rPr>
          <w:rFonts w:eastAsia="Arial Unicode MS"/>
          <w:b/>
          <w:color w:val="000000"/>
          <w:spacing w:val="2"/>
          <w:w w:val="0"/>
          <w:sz w:val="22"/>
          <w:szCs w:val="22"/>
        </w:rPr>
        <w:t>.8.</w:t>
      </w:r>
      <w:r w:rsidR="00D87397" w:rsidRPr="005166F8">
        <w:rPr>
          <w:rFonts w:eastAsia="Arial Unicode MS"/>
          <w:b/>
          <w:color w:val="000000"/>
          <w:spacing w:val="2"/>
          <w:w w:val="0"/>
          <w:sz w:val="22"/>
          <w:szCs w:val="22"/>
        </w:rPr>
        <w:tab/>
      </w:r>
      <w:r w:rsidR="00D87397" w:rsidRPr="005166F8">
        <w:rPr>
          <w:rFonts w:eastAsia="Arial Unicode MS"/>
          <w:color w:val="000000"/>
          <w:w w:val="0"/>
          <w:sz w:val="22"/>
          <w:szCs w:val="22"/>
        </w:rPr>
        <w:t xml:space="preserve">Caso não haja a purgação da mora em conformidade com o disposto nos itens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7E7037">
        <w:rPr>
          <w:rFonts w:eastAsia="Arial Unicode MS"/>
          <w:color w:val="000000"/>
          <w:w w:val="0"/>
          <w:sz w:val="22"/>
          <w:szCs w:val="22"/>
        </w:rPr>
        <w:t xml:space="preserve"> convocará a Assembleia Geral de Debenturista para deliberar sobre o pagamento </w:t>
      </w:r>
      <w:r w:rsidR="00D87397" w:rsidRPr="005166F8">
        <w:rPr>
          <w:rFonts w:eastAsia="Arial Unicode MS"/>
          <w:color w:val="000000"/>
          <w:w w:val="0"/>
          <w:sz w:val="22"/>
          <w:szCs w:val="22"/>
        </w:rPr>
        <w:t>do Imposto sobre Transmissão de Bens Imóveis</w:t>
      </w:r>
      <w:r w:rsidR="00425BF2" w:rsidRPr="005166F8">
        <w:rPr>
          <w:rFonts w:eastAsia="Arial Unicode MS"/>
          <w:color w:val="000000"/>
          <w:w w:val="0"/>
          <w:sz w:val="22"/>
          <w:szCs w:val="22"/>
        </w:rPr>
        <w:t xml:space="preserve"> (ITBI)</w:t>
      </w:r>
      <w:r w:rsidR="007E7037">
        <w:rPr>
          <w:rFonts w:eastAsia="Arial Unicode MS"/>
          <w:color w:val="000000"/>
          <w:w w:val="0"/>
          <w:sz w:val="22"/>
          <w:szCs w:val="22"/>
        </w:rPr>
        <w:t xml:space="preserve"> </w:t>
      </w:r>
      <w:r w:rsidR="00C34FDE">
        <w:rPr>
          <w:rFonts w:eastAsia="Arial Unicode MS"/>
          <w:color w:val="000000"/>
          <w:w w:val="0"/>
          <w:sz w:val="22"/>
          <w:szCs w:val="22"/>
        </w:rPr>
        <w:t xml:space="preserve">pela Fiduciária </w:t>
      </w:r>
      <w:r w:rsidR="00EB3D48">
        <w:rPr>
          <w:rFonts w:eastAsia="Arial Unicode MS"/>
          <w:color w:val="000000"/>
          <w:w w:val="0"/>
          <w:sz w:val="22"/>
          <w:szCs w:val="22"/>
        </w:rPr>
        <w:t>ou</w:t>
      </w:r>
      <w:r w:rsidR="00C34FDE">
        <w:rPr>
          <w:rFonts w:eastAsia="Arial Unicode MS"/>
          <w:color w:val="000000"/>
          <w:w w:val="0"/>
          <w:sz w:val="22"/>
          <w:szCs w:val="22"/>
        </w:rPr>
        <w:t xml:space="preserve"> pelos Debenturistas. Caso aprovado o pagamento em referida Assembleia, a Fiduciária, mediante apresentação do recolhimento do imposto,</w:t>
      </w:r>
      <w:r w:rsidR="007E7037">
        <w:rPr>
          <w:rFonts w:eastAsia="Arial Unicode MS"/>
          <w:color w:val="000000"/>
          <w:w w:val="0"/>
          <w:sz w:val="22"/>
          <w:szCs w:val="22"/>
        </w:rPr>
        <w:t xml:space="preserve"> poderá</w:t>
      </w:r>
      <w:r w:rsidR="00D87397" w:rsidRPr="005166F8">
        <w:rPr>
          <w:rFonts w:eastAsia="Arial Unicode MS"/>
          <w:color w:val="000000"/>
          <w:w w:val="0"/>
          <w:sz w:val="22"/>
          <w:szCs w:val="22"/>
        </w:rPr>
        <w:t xml:space="preserve"> requerer ao Oficial de Registro de Imóveis</w:t>
      </w:r>
      <w:r w:rsidR="00F753C5" w:rsidRPr="005166F8">
        <w:rPr>
          <w:rFonts w:eastAsia="Arial Unicode MS"/>
          <w:color w:val="000000"/>
          <w:w w:val="0"/>
          <w:sz w:val="22"/>
          <w:szCs w:val="22"/>
        </w:rPr>
        <w:t xml:space="preserve"> competente</w:t>
      </w:r>
      <w:r w:rsidR="007E7037">
        <w:rPr>
          <w:rFonts w:eastAsia="Arial Unicode MS"/>
          <w:color w:val="000000"/>
          <w:w w:val="0"/>
          <w:sz w:val="22"/>
          <w:szCs w:val="22"/>
        </w:rPr>
        <w:t xml:space="preserve"> </w:t>
      </w:r>
      <w:r w:rsidR="00D87397" w:rsidRPr="005166F8">
        <w:rPr>
          <w:rFonts w:eastAsia="Arial Unicode MS"/>
          <w:color w:val="000000"/>
          <w:w w:val="0"/>
          <w:sz w:val="22"/>
          <w:szCs w:val="22"/>
        </w:rPr>
        <w:t xml:space="preserve">que certifique o decurso </w:t>
      </w:r>
      <w:r w:rsidR="00D87397" w:rsidRPr="005166F8">
        <w:rPr>
          <w:rFonts w:eastAsia="Arial Unicode MS"/>
          <w:i/>
          <w:color w:val="000000"/>
          <w:w w:val="0"/>
          <w:sz w:val="22"/>
          <w:szCs w:val="22"/>
        </w:rPr>
        <w:t>in albis</w:t>
      </w:r>
      <w:r w:rsidR="00D87397" w:rsidRPr="005166F8">
        <w:rPr>
          <w:rFonts w:eastAsia="Arial Unicode MS"/>
          <w:color w:val="000000"/>
          <w:w w:val="0"/>
          <w:sz w:val="22"/>
          <w:szCs w:val="22"/>
        </w:rPr>
        <w:t xml:space="preserve"> do prazo para purgação da mora e </w:t>
      </w:r>
      <w:r w:rsidR="00C34FDE">
        <w:rPr>
          <w:rFonts w:eastAsia="Arial Unicode MS"/>
          <w:color w:val="000000"/>
          <w:w w:val="0"/>
          <w:sz w:val="22"/>
          <w:szCs w:val="22"/>
        </w:rPr>
        <w:t xml:space="preserve">a </w:t>
      </w:r>
      <w:r w:rsidR="00C34FDE" w:rsidRPr="005166F8">
        <w:rPr>
          <w:rFonts w:eastAsia="Arial Unicode MS"/>
          <w:color w:val="000000"/>
          <w:w w:val="0"/>
          <w:sz w:val="22"/>
          <w:szCs w:val="22"/>
        </w:rPr>
        <w:t>consolid</w:t>
      </w:r>
      <w:r w:rsidR="00C34FDE">
        <w:rPr>
          <w:rFonts w:eastAsia="Arial Unicode MS"/>
          <w:color w:val="000000"/>
          <w:w w:val="0"/>
          <w:sz w:val="22"/>
          <w:szCs w:val="22"/>
        </w:rPr>
        <w:t>ação</w:t>
      </w:r>
      <w:r w:rsidR="00D87397" w:rsidRPr="005166F8">
        <w:rPr>
          <w:rFonts w:eastAsia="Arial Unicode MS"/>
          <w:color w:val="000000"/>
          <w:w w:val="0"/>
          <w:sz w:val="22"/>
          <w:szCs w:val="22"/>
        </w:rPr>
        <w:t xml:space="preserve">, em nome </w:t>
      </w:r>
      <w:r w:rsidR="0038312E" w:rsidRPr="005166F8">
        <w:rPr>
          <w:rFonts w:eastAsia="Arial Unicode MS"/>
          <w:color w:val="000000"/>
          <w:w w:val="0"/>
          <w:sz w:val="22"/>
          <w:szCs w:val="22"/>
        </w:rPr>
        <w:t>d</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w:t>
      </w:r>
      <w:r w:rsidR="00C34FDE">
        <w:rPr>
          <w:rFonts w:eastAsia="Arial Unicode MS"/>
          <w:color w:val="000000"/>
          <w:w w:val="0"/>
          <w:sz w:val="22"/>
          <w:szCs w:val="22"/>
        </w:rPr>
        <w:t>d</w:t>
      </w:r>
      <w:r w:rsidR="00D87397" w:rsidRPr="005166F8">
        <w:rPr>
          <w:rFonts w:eastAsia="Arial Unicode MS"/>
          <w:color w:val="000000"/>
          <w:w w:val="0"/>
          <w:sz w:val="22"/>
          <w:szCs w:val="22"/>
        </w:rPr>
        <w:t xml:space="preserve">a propriedade plena </w:t>
      </w:r>
      <w:r w:rsidR="00F743DF" w:rsidRPr="005166F8">
        <w:rPr>
          <w:rFonts w:eastAsia="Arial Unicode MS"/>
          <w:color w:val="000000"/>
          <w:w w:val="0"/>
          <w:sz w:val="22"/>
          <w:szCs w:val="22"/>
        </w:rPr>
        <w:t>d</w:t>
      </w:r>
      <w:r w:rsidR="00A62E8E">
        <w:rPr>
          <w:rStyle w:val="DeltaViewInsertion"/>
          <w:rFonts w:eastAsia="Arial Unicode MS"/>
          <w:color w:val="auto"/>
          <w:w w:val="0"/>
          <w:sz w:val="22"/>
          <w:szCs w:val="22"/>
          <w:u w:val="none"/>
        </w:rPr>
        <w:t>o</w:t>
      </w:r>
      <w:r w:rsidR="00F743DF" w:rsidRPr="005166F8">
        <w:rPr>
          <w:rStyle w:val="DeltaViewInsertion"/>
          <w:rFonts w:eastAsia="Arial Unicode MS"/>
          <w:color w:val="auto"/>
          <w:w w:val="0"/>
          <w:sz w:val="22"/>
          <w:szCs w:val="22"/>
          <w:u w:val="none"/>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contando, a partir do registro da consolidação, o prazo para a realização dos leilões extrajudiciais previstos no presente Contrato.</w:t>
      </w:r>
      <w:r w:rsidR="002611AA">
        <w:rPr>
          <w:rFonts w:eastAsia="Arial Unicode MS"/>
          <w:color w:val="000000"/>
          <w:w w:val="0"/>
          <w:sz w:val="22"/>
          <w:szCs w:val="22"/>
        </w:rPr>
        <w:t xml:space="preserve"> </w:t>
      </w:r>
    </w:p>
    <w:p w14:paraId="278A1966" w14:textId="77777777" w:rsidR="004D5248" w:rsidRPr="005166F8" w:rsidRDefault="004D5248" w:rsidP="005166F8">
      <w:pPr>
        <w:spacing w:line="300" w:lineRule="exact"/>
        <w:jc w:val="both"/>
        <w:rPr>
          <w:rFonts w:eastAsia="Arial Unicode MS"/>
          <w:color w:val="000000"/>
          <w:w w:val="0"/>
          <w:sz w:val="22"/>
          <w:szCs w:val="22"/>
        </w:rPr>
      </w:pPr>
    </w:p>
    <w:p w14:paraId="77FD3724" w14:textId="77777777" w:rsidR="004D5248" w:rsidRPr="005166F8" w:rsidRDefault="00F743DF" w:rsidP="005166F8">
      <w:pPr>
        <w:spacing w:line="300" w:lineRule="exact"/>
        <w:jc w:val="both"/>
        <w:rPr>
          <w:rFonts w:eastAsia="Arial Unicode MS"/>
          <w:color w:val="000000"/>
          <w:w w:val="0"/>
          <w:sz w:val="22"/>
          <w:szCs w:val="22"/>
        </w:rPr>
      </w:pPr>
      <w:bookmarkStart w:id="138" w:name="_DV_M162"/>
      <w:bookmarkEnd w:id="138"/>
      <w:r w:rsidRPr="005166F8">
        <w:rPr>
          <w:rFonts w:eastAsia="Arial Unicode MS"/>
          <w:b/>
          <w:color w:val="000000"/>
          <w:spacing w:val="2"/>
          <w:w w:val="0"/>
          <w:sz w:val="22"/>
          <w:szCs w:val="22"/>
        </w:rPr>
        <w:t>5.9.</w:t>
      </w:r>
      <w:r w:rsidRPr="005166F8">
        <w:rPr>
          <w:rFonts w:eastAsia="Arial Unicode MS"/>
          <w:b/>
          <w:color w:val="000000"/>
          <w:spacing w:val="2"/>
          <w:w w:val="0"/>
          <w:sz w:val="22"/>
          <w:szCs w:val="22"/>
        </w:rPr>
        <w:tab/>
      </w:r>
      <w:r w:rsidRPr="005166F8">
        <w:rPr>
          <w:rFonts w:eastAsia="Arial Unicode MS"/>
          <w:color w:val="000000"/>
          <w:w w:val="0"/>
          <w:sz w:val="22"/>
          <w:szCs w:val="22"/>
        </w:rPr>
        <w:t xml:space="preserve">Nas hipóteses de consolidação da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A62E8E" w:rsidRPr="005166F8">
        <w:rPr>
          <w:rFonts w:eastAsia="Arial Unicode MS"/>
          <w:color w:val="000000"/>
          <w:w w:val="0"/>
          <w:sz w:val="22"/>
          <w:szCs w:val="22"/>
        </w:rPr>
        <w:t xml:space="preserve"> </w:t>
      </w:r>
      <w:r w:rsidRPr="005166F8">
        <w:rPr>
          <w:rFonts w:eastAsia="Arial Unicode MS"/>
          <w:color w:val="000000"/>
          <w:w w:val="0"/>
          <w:sz w:val="22"/>
          <w:szCs w:val="22"/>
        </w:rPr>
        <w:t xml:space="preserve">em nome da Fiduciária, a </w:t>
      </w:r>
      <w:proofErr w:type="spellStart"/>
      <w:r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deverá restituir a posse sobre 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até </w:t>
      </w:r>
      <w:r w:rsidRPr="009D090B">
        <w:rPr>
          <w:rFonts w:eastAsia="Arial Unicode MS"/>
          <w:color w:val="000000"/>
          <w:w w:val="0"/>
          <w:sz w:val="22"/>
          <w:szCs w:val="22"/>
        </w:rPr>
        <w:t>30</w:t>
      </w:r>
      <w:r w:rsidRPr="005166F8">
        <w:rPr>
          <w:rFonts w:eastAsia="Arial Unicode MS"/>
          <w:color w:val="000000"/>
          <w:w w:val="0"/>
          <w:sz w:val="22"/>
          <w:szCs w:val="22"/>
        </w:rPr>
        <w:t xml:space="preserve"> (</w:t>
      </w:r>
      <w:r w:rsidRPr="009D090B">
        <w:rPr>
          <w:rFonts w:eastAsia="Arial Unicode MS"/>
          <w:color w:val="000000"/>
          <w:w w:val="0"/>
          <w:sz w:val="22"/>
          <w:szCs w:val="22"/>
        </w:rPr>
        <w:t>trinta</w:t>
      </w:r>
      <w:r w:rsidRPr="005166F8">
        <w:rPr>
          <w:rFonts w:eastAsia="Arial Unicode MS"/>
          <w:color w:val="000000"/>
          <w:w w:val="0"/>
          <w:sz w:val="22"/>
          <w:szCs w:val="22"/>
        </w:rPr>
        <w:t xml:space="preserve">) dias após a consolidação em nome da Fiduciária. </w:t>
      </w:r>
    </w:p>
    <w:p w14:paraId="48395F28" w14:textId="77777777" w:rsidR="004D5248" w:rsidRPr="005166F8" w:rsidRDefault="004D5248" w:rsidP="005166F8">
      <w:pPr>
        <w:spacing w:line="300" w:lineRule="exact"/>
        <w:jc w:val="both"/>
        <w:rPr>
          <w:rFonts w:eastAsia="Arial Unicode MS"/>
          <w:b/>
          <w:color w:val="000000"/>
          <w:w w:val="0"/>
          <w:sz w:val="22"/>
          <w:szCs w:val="22"/>
        </w:rPr>
      </w:pPr>
    </w:p>
    <w:p w14:paraId="5C045DC4" w14:textId="590BBD69" w:rsidR="004D5248" w:rsidRPr="005166F8" w:rsidRDefault="00F743DF" w:rsidP="005166F8">
      <w:pPr>
        <w:spacing w:line="300" w:lineRule="exact"/>
        <w:jc w:val="both"/>
        <w:rPr>
          <w:rFonts w:eastAsia="Arial Unicode MS"/>
          <w:b/>
          <w:color w:val="000000"/>
          <w:w w:val="0"/>
          <w:sz w:val="22"/>
          <w:szCs w:val="22"/>
        </w:rPr>
      </w:pPr>
      <w:r w:rsidRPr="005166F8">
        <w:rPr>
          <w:rFonts w:eastAsia="Arial Unicode MS"/>
          <w:b/>
          <w:color w:val="000000"/>
          <w:w w:val="0"/>
          <w:sz w:val="22"/>
          <w:szCs w:val="22"/>
        </w:rPr>
        <w:t>5.10.</w:t>
      </w:r>
      <w:r w:rsidRPr="005166F8">
        <w:rPr>
          <w:rFonts w:eastAsia="Arial Unicode MS"/>
          <w:b/>
          <w:color w:val="000000"/>
          <w:w w:val="0"/>
          <w:sz w:val="22"/>
          <w:szCs w:val="22"/>
        </w:rPr>
        <w:tab/>
      </w:r>
      <w:bookmarkStart w:id="139" w:name="_DV_M216"/>
      <w:bookmarkEnd w:id="139"/>
      <w:r w:rsidRPr="005166F8">
        <w:rPr>
          <w:rFonts w:eastAsia="Arial Unicode MS"/>
          <w:color w:val="000000"/>
          <w:w w:val="0"/>
          <w:sz w:val="22"/>
          <w:szCs w:val="22"/>
        </w:rPr>
        <w:t xml:space="preserve">Não ocorrendo a restituição da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prazo e forma ajustados na Cláusula 5.9 acima, a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seus cessionários ou sucessores, inclusi</w:t>
      </w:r>
      <w:r w:rsidR="00C61581" w:rsidRPr="005166F8">
        <w:rPr>
          <w:rFonts w:eastAsia="Arial Unicode MS"/>
          <w:color w:val="000000"/>
          <w:w w:val="0"/>
          <w:sz w:val="22"/>
          <w:szCs w:val="22"/>
        </w:rPr>
        <w:t xml:space="preserve">ve o respectivo adquirente em leilão, poderão requerer a imediata reintegração judicial de sua posse, declarando-se a </w:t>
      </w:r>
      <w:proofErr w:type="spellStart"/>
      <w:r w:rsidR="00C61581" w:rsidRPr="005166F8">
        <w:rPr>
          <w:rFonts w:eastAsia="Arial Unicode MS"/>
          <w:color w:val="000000"/>
          <w:w w:val="0"/>
          <w:sz w:val="22"/>
          <w:szCs w:val="22"/>
        </w:rPr>
        <w:t>Fiduciante</w:t>
      </w:r>
      <w:proofErr w:type="spellEnd"/>
      <w:r w:rsidR="00C61581" w:rsidRPr="005166F8">
        <w:rPr>
          <w:rFonts w:eastAsia="Arial Unicode MS"/>
          <w:color w:val="000000"/>
          <w:w w:val="0"/>
          <w:sz w:val="22"/>
          <w:szCs w:val="22"/>
        </w:rPr>
        <w:t xml:space="preserve"> ciente de que, nos termos do artigo 30 da Lei nº 9.514, </w:t>
      </w:r>
      <w:r w:rsidR="00BF2F46">
        <w:rPr>
          <w:rFonts w:eastAsia="Arial Unicode MS"/>
          <w:color w:val="000000"/>
          <w:w w:val="0"/>
          <w:sz w:val="22"/>
          <w:szCs w:val="22"/>
        </w:rPr>
        <w:t xml:space="preserve">de 20 de novembro de 1997, </w:t>
      </w:r>
      <w:r w:rsidR="00C61581" w:rsidRPr="005166F8">
        <w:rPr>
          <w:rFonts w:eastAsia="Arial Unicode MS"/>
          <w:color w:val="000000"/>
          <w:w w:val="0"/>
          <w:sz w:val="22"/>
          <w:szCs w:val="22"/>
        </w:rPr>
        <w:t>a reintegração será concedida liminarmente, com ordem judicial, para desocupação no prazo máximo de 60 (sessenta) dias, desde que comprovada, mediante certidões de matrícula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C61581" w:rsidRPr="005166F8">
        <w:rPr>
          <w:rFonts w:eastAsia="Arial Unicode MS"/>
          <w:color w:val="000000"/>
          <w:w w:val="0"/>
          <w:sz w:val="22"/>
          <w:szCs w:val="22"/>
        </w:rPr>
        <w:t xml:space="preserve">, a consolidação da titularidade em nome da </w:t>
      </w:r>
      <w:r w:rsidR="00C61581" w:rsidRPr="005166F8">
        <w:rPr>
          <w:rStyle w:val="DeltaViewInsertion"/>
          <w:rFonts w:eastAsia="Arial Unicode MS"/>
          <w:color w:val="auto"/>
          <w:w w:val="0"/>
          <w:sz w:val="22"/>
          <w:szCs w:val="22"/>
          <w:u w:val="none"/>
        </w:rPr>
        <w:t>Fiduciária</w:t>
      </w:r>
      <w:r w:rsidR="00C61581" w:rsidRPr="005166F8">
        <w:rPr>
          <w:rFonts w:eastAsia="Arial Unicode MS"/>
          <w:color w:val="000000"/>
          <w:w w:val="0"/>
          <w:sz w:val="22"/>
          <w:szCs w:val="22"/>
        </w:rPr>
        <w:t>, ou o registro do contrato celebrado em decorrência da venda</w:t>
      </w:r>
      <w:r w:rsidRPr="005166F8">
        <w:rPr>
          <w:rFonts w:eastAsia="Arial Unicode MS"/>
          <w:color w:val="000000"/>
          <w:w w:val="0"/>
          <w:sz w:val="22"/>
          <w:szCs w:val="22"/>
        </w:rPr>
        <w:t xml:space="preserv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leilão ou posteriormente ao leilão, conforme quem seja o autor da</w:t>
      </w:r>
      <w:r w:rsidR="00C61581" w:rsidRPr="005166F8">
        <w:rPr>
          <w:rFonts w:eastAsia="Arial Unicode MS"/>
          <w:color w:val="000000"/>
          <w:w w:val="0"/>
          <w:sz w:val="22"/>
          <w:szCs w:val="22"/>
        </w:rPr>
        <w:t xml:space="preserve"> ação de reintegração de posse, cumulada, se for o caso, com cobrança </w:t>
      </w:r>
      <w:r w:rsidR="00C61581" w:rsidRPr="005166F8">
        <w:rPr>
          <w:rFonts w:eastAsia="Arial Unicode MS"/>
          <w:w w:val="0"/>
          <w:sz w:val="22"/>
          <w:szCs w:val="22"/>
        </w:rPr>
        <w:t>do valor da taxa diária de ocupação fixada judicialmente e demais despesas previstas neste Contrato.</w:t>
      </w:r>
    </w:p>
    <w:p w14:paraId="2E8E190C" w14:textId="77777777" w:rsidR="004D5248" w:rsidRPr="005166F8" w:rsidRDefault="004D5248" w:rsidP="005166F8">
      <w:pPr>
        <w:spacing w:line="300" w:lineRule="exact"/>
        <w:jc w:val="both"/>
        <w:rPr>
          <w:rFonts w:eastAsia="Arial Unicode MS"/>
          <w:b/>
          <w:color w:val="000000"/>
          <w:w w:val="0"/>
          <w:sz w:val="22"/>
          <w:szCs w:val="22"/>
        </w:rPr>
      </w:pPr>
    </w:p>
    <w:p w14:paraId="1C63A9F8" w14:textId="77777777" w:rsidR="004D5248" w:rsidRPr="005166F8" w:rsidRDefault="00134C60" w:rsidP="005166F8">
      <w:pPr>
        <w:spacing w:line="300" w:lineRule="exact"/>
        <w:jc w:val="both"/>
        <w:rPr>
          <w:rFonts w:eastAsia="Arial Unicode MS"/>
          <w:b/>
          <w:color w:val="000000"/>
          <w:w w:val="0"/>
          <w:sz w:val="22"/>
          <w:szCs w:val="22"/>
        </w:rPr>
      </w:pPr>
      <w:bookmarkStart w:id="140" w:name="_DV_M163"/>
      <w:bookmarkStart w:id="141" w:name="_Toc510869701"/>
      <w:bookmarkEnd w:id="140"/>
      <w:r w:rsidRPr="005166F8">
        <w:rPr>
          <w:b/>
          <w:color w:val="000000"/>
          <w:sz w:val="22"/>
          <w:szCs w:val="22"/>
        </w:rPr>
        <w:t>CLÁUSULA SEXTA</w:t>
      </w:r>
      <w:bookmarkStart w:id="142" w:name="_DV_M164"/>
      <w:bookmarkEnd w:id="142"/>
      <w:r w:rsidRPr="005166F8">
        <w:rPr>
          <w:b/>
          <w:color w:val="000000"/>
          <w:sz w:val="22"/>
          <w:szCs w:val="22"/>
        </w:rPr>
        <w:t xml:space="preserve"> -</w:t>
      </w:r>
      <w:r w:rsidRPr="005166F8">
        <w:rPr>
          <w:rFonts w:eastAsia="Arial Unicode MS"/>
          <w:b/>
          <w:color w:val="000000"/>
          <w:w w:val="0"/>
          <w:sz w:val="22"/>
          <w:szCs w:val="22"/>
        </w:rPr>
        <w:t xml:space="preserve"> </w:t>
      </w:r>
      <w:r w:rsidR="00D87397" w:rsidRPr="005166F8">
        <w:rPr>
          <w:rFonts w:eastAsia="Arial Unicode MS"/>
          <w:b/>
          <w:color w:val="000000"/>
          <w:w w:val="0"/>
          <w:sz w:val="22"/>
          <w:szCs w:val="22"/>
        </w:rPr>
        <w:t>LEILÃO EXTRAJUDICIAL</w:t>
      </w:r>
      <w:bookmarkEnd w:id="141"/>
      <w:r w:rsidR="006C5982" w:rsidRPr="005166F8">
        <w:rPr>
          <w:rFonts w:eastAsia="Arial Unicode MS"/>
          <w:b/>
          <w:color w:val="000000"/>
          <w:w w:val="0"/>
          <w:sz w:val="22"/>
          <w:szCs w:val="22"/>
        </w:rPr>
        <w:t xml:space="preserve"> E VALOR DE VENDA PARA FINS DE LEILÃO</w:t>
      </w:r>
    </w:p>
    <w:p w14:paraId="367C42F2" w14:textId="77777777" w:rsidR="004D5248" w:rsidRPr="005166F8" w:rsidRDefault="004D5248" w:rsidP="005166F8">
      <w:pPr>
        <w:spacing w:line="300" w:lineRule="exact"/>
        <w:jc w:val="both"/>
        <w:rPr>
          <w:rFonts w:eastAsia="Arial Unicode MS"/>
          <w:b/>
          <w:color w:val="000000"/>
          <w:w w:val="0"/>
          <w:sz w:val="22"/>
          <w:szCs w:val="22"/>
        </w:rPr>
      </w:pPr>
    </w:p>
    <w:p w14:paraId="58210C10" w14:textId="326E5444" w:rsidR="004D5248" w:rsidRPr="005166F8" w:rsidRDefault="00DF62E5" w:rsidP="005166F8">
      <w:pPr>
        <w:spacing w:line="300" w:lineRule="exact"/>
        <w:jc w:val="both"/>
        <w:rPr>
          <w:rFonts w:eastAsia="Arial Unicode MS"/>
          <w:color w:val="000000"/>
          <w:w w:val="0"/>
          <w:sz w:val="22"/>
          <w:szCs w:val="22"/>
        </w:rPr>
      </w:pPr>
      <w:bookmarkStart w:id="143" w:name="_DV_M165"/>
      <w:bookmarkEnd w:id="143"/>
      <w:r w:rsidRPr="005166F8">
        <w:rPr>
          <w:rFonts w:eastAsia="Arial Unicode MS"/>
          <w:b/>
          <w:color w:val="000000"/>
          <w:w w:val="0"/>
          <w:sz w:val="22"/>
          <w:szCs w:val="22"/>
        </w:rPr>
        <w:lastRenderedPageBreak/>
        <w:t>6</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D2376F" w:rsidRPr="005166F8">
        <w:rPr>
          <w:rFonts w:eastAsia="Arial Unicode MS"/>
          <w:color w:val="000000"/>
          <w:w w:val="0"/>
          <w:sz w:val="22"/>
          <w:szCs w:val="22"/>
        </w:rPr>
        <w:t xml:space="preserve">Uma vez consolidado o domínio pleno </w:t>
      </w:r>
      <w:r w:rsidR="00F743DF" w:rsidRPr="005166F8">
        <w:rPr>
          <w:rFonts w:eastAsia="Arial Unicode MS"/>
          <w:color w:val="000000"/>
          <w:w w:val="0"/>
          <w:sz w:val="22"/>
          <w:szCs w:val="22"/>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na pessoa da Fiduciária,</w:t>
      </w:r>
      <w:r w:rsidR="00F743DF" w:rsidRPr="005166F8">
        <w:rPr>
          <w:sz w:val="22"/>
          <w:szCs w:val="22"/>
        </w:rPr>
        <w:t xml:space="preserve"> p</w:t>
      </w:r>
      <w:r w:rsidR="00F743DF" w:rsidRPr="005166F8">
        <w:rPr>
          <w:rFonts w:eastAsia="Arial Unicode MS"/>
          <w:color w:val="000000"/>
          <w:w w:val="0"/>
          <w:sz w:val="22"/>
          <w:szCs w:val="22"/>
        </w:rPr>
        <w:t>or força da mora</w:t>
      </w:r>
      <w:r w:rsidR="00293A8F" w:rsidRPr="005166F8">
        <w:rPr>
          <w:rFonts w:eastAsia="Arial Unicode MS"/>
          <w:color w:val="000000"/>
          <w:w w:val="0"/>
          <w:sz w:val="22"/>
          <w:szCs w:val="22"/>
        </w:rPr>
        <w:t>,</w:t>
      </w:r>
      <w:r w:rsidR="00F743DF" w:rsidRPr="005166F8">
        <w:rPr>
          <w:rFonts w:eastAsia="Arial Unicode MS"/>
          <w:color w:val="000000"/>
          <w:w w:val="0"/>
          <w:sz w:val="22"/>
          <w:szCs w:val="22"/>
        </w:rPr>
        <w:t xml:space="preserve">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B97C47" w:rsidRPr="005166F8">
        <w:rPr>
          <w:rFonts w:eastAsia="Arial Unicode MS"/>
          <w:color w:val="000000"/>
          <w:w w:val="0"/>
          <w:sz w:val="22"/>
          <w:szCs w:val="22"/>
        </w:rPr>
        <w:t xml:space="preserve"> </w:t>
      </w:r>
      <w:r w:rsidR="00D87397" w:rsidRPr="005166F8">
        <w:rPr>
          <w:rFonts w:eastAsia="Arial Unicode MS"/>
          <w:color w:val="000000"/>
          <w:w w:val="0"/>
          <w:sz w:val="22"/>
          <w:szCs w:val="22"/>
        </w:rPr>
        <w:t>dever</w:t>
      </w:r>
      <w:r w:rsidR="002724AE" w:rsidRPr="005166F8">
        <w:rPr>
          <w:rFonts w:eastAsia="Arial Unicode MS"/>
          <w:color w:val="000000"/>
          <w:w w:val="0"/>
          <w:sz w:val="22"/>
          <w:szCs w:val="22"/>
        </w:rPr>
        <w:t>á</w:t>
      </w:r>
      <w:r w:rsidR="00D87397" w:rsidRPr="005166F8">
        <w:rPr>
          <w:rFonts w:eastAsia="Arial Unicode MS"/>
          <w:color w:val="000000"/>
          <w:w w:val="0"/>
          <w:sz w:val="22"/>
          <w:szCs w:val="22"/>
        </w:rPr>
        <w:t xml:space="preserve"> ser </w:t>
      </w:r>
      <w:r w:rsidR="00B55912" w:rsidRPr="005166F8">
        <w:rPr>
          <w:rFonts w:eastAsia="Arial Unicode MS"/>
          <w:color w:val="000000"/>
          <w:w w:val="0"/>
          <w:sz w:val="22"/>
          <w:szCs w:val="22"/>
        </w:rPr>
        <w:t>alienad</w:t>
      </w:r>
      <w:r w:rsidR="009379D8" w:rsidRPr="005166F8">
        <w:rPr>
          <w:rFonts w:eastAsia="Arial Unicode MS"/>
          <w:color w:val="000000"/>
          <w:w w:val="0"/>
          <w:sz w:val="22"/>
          <w:szCs w:val="22"/>
        </w:rPr>
        <w:t>a</w:t>
      </w:r>
      <w:r w:rsidR="00B55912" w:rsidRPr="005166F8">
        <w:rPr>
          <w:rFonts w:eastAsia="Arial Unicode MS"/>
          <w:color w:val="000000"/>
          <w:w w:val="0"/>
          <w:sz w:val="22"/>
          <w:szCs w:val="22"/>
        </w:rPr>
        <w:t xml:space="preserve"> </w:t>
      </w:r>
      <w:r w:rsidR="006B17E2" w:rsidRPr="005166F8">
        <w:rPr>
          <w:rFonts w:eastAsia="Arial Unicode MS"/>
          <w:color w:val="000000"/>
          <w:w w:val="0"/>
          <w:sz w:val="22"/>
          <w:szCs w:val="22"/>
        </w:rPr>
        <w:t>pel</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 terceiros, com observância dos procedimentos previstos </w:t>
      </w:r>
      <w:r w:rsidRPr="005166F8">
        <w:rPr>
          <w:rFonts w:eastAsia="Arial Unicode MS"/>
          <w:color w:val="000000"/>
          <w:w w:val="0"/>
          <w:sz w:val="22"/>
          <w:szCs w:val="22"/>
        </w:rPr>
        <w:t>neste Contrato</w:t>
      </w:r>
      <w:r w:rsidR="00536BA5"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 na Lei nº 9.514, </w:t>
      </w:r>
      <w:r w:rsidR="00BF2F46">
        <w:rPr>
          <w:rFonts w:eastAsia="Arial Unicode MS"/>
          <w:color w:val="000000"/>
          <w:w w:val="0"/>
          <w:sz w:val="22"/>
          <w:szCs w:val="22"/>
        </w:rPr>
        <w:t xml:space="preserve">de 20 de novembro de 1997, </w:t>
      </w:r>
      <w:r w:rsidR="00D87397" w:rsidRPr="005166F8">
        <w:rPr>
          <w:rFonts w:eastAsia="Arial Unicode MS"/>
          <w:color w:val="000000"/>
          <w:w w:val="0"/>
          <w:sz w:val="22"/>
          <w:szCs w:val="22"/>
        </w:rPr>
        <w:t>nos termos e condições abaixo:</w:t>
      </w:r>
      <w:r w:rsidR="00004D9F" w:rsidRPr="005166F8">
        <w:rPr>
          <w:rFonts w:eastAsia="Arial Unicode MS"/>
          <w:color w:val="000000"/>
          <w:w w:val="0"/>
          <w:sz w:val="22"/>
          <w:szCs w:val="22"/>
        </w:rPr>
        <w:t xml:space="preserve"> </w:t>
      </w:r>
    </w:p>
    <w:p w14:paraId="06D8ACF7" w14:textId="77777777" w:rsidR="004D5248" w:rsidRPr="005166F8" w:rsidRDefault="004D5248" w:rsidP="005166F8">
      <w:pPr>
        <w:spacing w:line="300" w:lineRule="exact"/>
        <w:jc w:val="both"/>
        <w:rPr>
          <w:rFonts w:eastAsia="Arial Unicode MS"/>
          <w:color w:val="000000"/>
          <w:w w:val="0"/>
          <w:sz w:val="22"/>
          <w:szCs w:val="22"/>
        </w:rPr>
      </w:pPr>
    </w:p>
    <w:p w14:paraId="41702977"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4" w:name="_DV_M173"/>
      <w:bookmarkEnd w:id="144"/>
      <w:r w:rsidRPr="005166F8">
        <w:rPr>
          <w:rFonts w:eastAsia="Arial Unicode MS"/>
          <w:color w:val="000000"/>
          <w:w w:val="0"/>
          <w:sz w:val="22"/>
          <w:szCs w:val="22"/>
        </w:rPr>
        <w:t xml:space="preserve">a alienação far-se-á sempre por </w:t>
      </w:r>
      <w:bookmarkStart w:id="145" w:name="_DV_M174"/>
      <w:bookmarkEnd w:id="145"/>
      <w:r w:rsidRPr="005166F8">
        <w:rPr>
          <w:rFonts w:eastAsia="Arial Unicode MS"/>
          <w:color w:val="000000"/>
          <w:w w:val="0"/>
          <w:sz w:val="22"/>
          <w:szCs w:val="22"/>
        </w:rPr>
        <w:t>público</w:t>
      </w:r>
      <w:bookmarkStart w:id="146" w:name="_DV_C242"/>
      <w:r w:rsidRPr="005166F8">
        <w:rPr>
          <w:rFonts w:eastAsia="Arial Unicode MS"/>
          <w:color w:val="000000"/>
          <w:w w:val="0"/>
          <w:sz w:val="22"/>
          <w:szCs w:val="22"/>
        </w:rPr>
        <w:t xml:space="preserve"> leilão</w:t>
      </w:r>
      <w:bookmarkStart w:id="147" w:name="_DV_M175"/>
      <w:bookmarkEnd w:id="146"/>
      <w:bookmarkEnd w:id="147"/>
      <w:r w:rsidRPr="005166F8">
        <w:rPr>
          <w:rFonts w:eastAsia="Arial Unicode MS"/>
          <w:color w:val="000000"/>
          <w:w w:val="0"/>
          <w:sz w:val="22"/>
          <w:szCs w:val="22"/>
        </w:rPr>
        <w:t>, extrajudicialmente;</w:t>
      </w:r>
    </w:p>
    <w:p w14:paraId="06F39ABE" w14:textId="77777777" w:rsidR="004D5248" w:rsidRPr="005166F8" w:rsidRDefault="004D5248" w:rsidP="005166F8">
      <w:pPr>
        <w:spacing w:line="300" w:lineRule="exact"/>
        <w:jc w:val="both"/>
        <w:rPr>
          <w:rFonts w:eastAsia="Arial Unicode MS"/>
          <w:color w:val="000000"/>
          <w:w w:val="0"/>
          <w:sz w:val="22"/>
          <w:szCs w:val="22"/>
        </w:rPr>
      </w:pPr>
    </w:p>
    <w:p w14:paraId="4A841CB3"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8" w:name="_DV_M176"/>
      <w:bookmarkEnd w:id="148"/>
      <w:r w:rsidRPr="005166F8">
        <w:rPr>
          <w:rFonts w:eastAsia="Arial Unicode MS"/>
          <w:color w:val="000000"/>
          <w:w w:val="0"/>
          <w:sz w:val="22"/>
          <w:szCs w:val="22"/>
        </w:rPr>
        <w:t xml:space="preserve">o primeiro público leilão será realizado dentro de 30 (trinta) dias, contados da data da averbação da consolidação da </w:t>
      </w:r>
      <w:r w:rsidR="00342B32" w:rsidRPr="005166F8">
        <w:rPr>
          <w:rFonts w:eastAsia="Arial Unicode MS"/>
          <w:color w:val="000000"/>
          <w:w w:val="0"/>
          <w:sz w:val="22"/>
          <w:szCs w:val="22"/>
        </w:rPr>
        <w:t>propriedade</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nome </w:t>
      </w:r>
      <w:r w:rsidR="006B17E2" w:rsidRPr="005166F8">
        <w:rPr>
          <w:rFonts w:eastAsia="Arial Unicode MS"/>
          <w:color w:val="000000"/>
          <w:w w:val="0"/>
          <w:sz w:val="22"/>
          <w:szCs w:val="22"/>
        </w:rPr>
        <w:t>d</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Pr="005166F8">
        <w:rPr>
          <w:rFonts w:eastAsia="Arial Unicode MS"/>
          <w:color w:val="000000"/>
          <w:w w:val="0"/>
          <w:sz w:val="22"/>
          <w:szCs w:val="22"/>
        </w:rPr>
        <w:t xml:space="preserve">, devendo </w:t>
      </w:r>
      <w:r w:rsidR="00B97C47">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 ofertad</w:t>
      </w:r>
      <w:r w:rsidR="00B97C47">
        <w:rPr>
          <w:rFonts w:eastAsia="Arial Unicode MS"/>
          <w:color w:val="000000"/>
          <w:w w:val="0"/>
          <w:sz w:val="22"/>
          <w:szCs w:val="22"/>
        </w:rPr>
        <w:t>o</w:t>
      </w:r>
      <w:r w:rsidRPr="005166F8">
        <w:rPr>
          <w:rFonts w:eastAsia="Arial Unicode MS"/>
          <w:color w:val="000000"/>
          <w:w w:val="0"/>
          <w:sz w:val="22"/>
          <w:szCs w:val="22"/>
        </w:rPr>
        <w:t xml:space="preserve"> no primeiro le</w:t>
      </w:r>
      <w:r w:rsidR="00E22DEA" w:rsidRPr="005166F8">
        <w:rPr>
          <w:rFonts w:eastAsia="Arial Unicode MS"/>
          <w:color w:val="000000"/>
          <w:w w:val="0"/>
          <w:sz w:val="22"/>
          <w:szCs w:val="22"/>
        </w:rPr>
        <w:t>ilão pelo valor estabelecido na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Cláusula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w:t>
      </w:r>
      <w:r w:rsidR="00DF62E5" w:rsidRPr="005166F8">
        <w:rPr>
          <w:rFonts w:eastAsia="Arial Unicode MS"/>
          <w:color w:val="000000"/>
          <w:w w:val="0"/>
          <w:sz w:val="22"/>
          <w:szCs w:val="22"/>
        </w:rPr>
        <w:t>6</w:t>
      </w:r>
      <w:r w:rsidR="00E22DEA" w:rsidRPr="005166F8">
        <w:rPr>
          <w:rFonts w:eastAsia="Arial Unicode MS"/>
          <w:color w:val="000000"/>
          <w:w w:val="0"/>
          <w:sz w:val="22"/>
          <w:szCs w:val="22"/>
        </w:rPr>
        <w:t>.</w:t>
      </w:r>
      <w:r w:rsidR="00701309" w:rsidRPr="005166F8">
        <w:rPr>
          <w:rFonts w:eastAsia="Arial Unicode MS"/>
          <w:color w:val="000000"/>
          <w:w w:val="0"/>
          <w:sz w:val="22"/>
          <w:szCs w:val="22"/>
        </w:rPr>
        <w:t>7</w:t>
      </w:r>
      <w:r w:rsidRPr="005166F8">
        <w:rPr>
          <w:rFonts w:eastAsia="Arial Unicode MS"/>
          <w:color w:val="000000"/>
          <w:w w:val="0"/>
          <w:sz w:val="22"/>
          <w:szCs w:val="22"/>
        </w:rPr>
        <w:t xml:space="preserve"> </w:t>
      </w:r>
      <w:r w:rsidR="009D090B">
        <w:rPr>
          <w:rFonts w:eastAsia="Arial Unicode MS"/>
          <w:color w:val="000000"/>
          <w:w w:val="0"/>
          <w:sz w:val="22"/>
          <w:szCs w:val="22"/>
        </w:rPr>
        <w:t>e seguintes</w:t>
      </w:r>
      <w:r w:rsidR="007368E1" w:rsidRPr="005166F8">
        <w:rPr>
          <w:rFonts w:eastAsia="Arial Unicode MS"/>
          <w:color w:val="000000"/>
          <w:w w:val="0"/>
          <w:sz w:val="22"/>
          <w:szCs w:val="22"/>
        </w:rPr>
        <w:t xml:space="preserve"> </w:t>
      </w:r>
      <w:r w:rsidRPr="005166F8">
        <w:rPr>
          <w:rFonts w:eastAsia="Arial Unicode MS"/>
          <w:color w:val="000000"/>
          <w:w w:val="0"/>
          <w:sz w:val="22"/>
          <w:szCs w:val="22"/>
        </w:rPr>
        <w:t>abaixo;</w:t>
      </w:r>
    </w:p>
    <w:p w14:paraId="494DE947" w14:textId="77777777" w:rsidR="004D5248" w:rsidRPr="005166F8" w:rsidRDefault="004D5248" w:rsidP="005166F8">
      <w:pPr>
        <w:spacing w:line="300" w:lineRule="exact"/>
        <w:jc w:val="both"/>
        <w:rPr>
          <w:rFonts w:eastAsia="Arial Unicode MS"/>
          <w:color w:val="000000"/>
          <w:w w:val="0"/>
          <w:sz w:val="22"/>
          <w:szCs w:val="22"/>
        </w:rPr>
      </w:pPr>
    </w:p>
    <w:p w14:paraId="4CFB11FF" w14:textId="7F9C0B39"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9" w:name="_DV_M177"/>
      <w:bookmarkEnd w:id="149"/>
      <w:r w:rsidRPr="005166F8">
        <w:rPr>
          <w:rFonts w:eastAsia="Arial Unicode MS"/>
          <w:color w:val="000000"/>
          <w:w w:val="0"/>
          <w:sz w:val="22"/>
          <w:szCs w:val="22"/>
        </w:rPr>
        <w:t xml:space="preserve">não havendo oferta em valor igual ou superior ao que as Partes estabeleceram, conforme alínea </w:t>
      </w:r>
      <w:r w:rsidR="004347A5" w:rsidRPr="005166F8">
        <w:rPr>
          <w:rFonts w:eastAsia="Arial Unicode MS"/>
          <w:color w:val="000000"/>
          <w:w w:val="0"/>
          <w:sz w:val="22"/>
          <w:szCs w:val="22"/>
        </w:rPr>
        <w:t>"</w:t>
      </w:r>
      <w:r w:rsidRPr="005166F8">
        <w:rPr>
          <w:rFonts w:eastAsia="Arial Unicode MS"/>
          <w:color w:val="000000"/>
          <w:w w:val="0"/>
          <w:sz w:val="22"/>
          <w:szCs w:val="22"/>
        </w:rPr>
        <w:t>b</w:t>
      </w:r>
      <w:r w:rsidR="004347A5" w:rsidRPr="005166F8">
        <w:rPr>
          <w:rFonts w:eastAsia="Arial Unicode MS"/>
          <w:color w:val="000000"/>
          <w:w w:val="0"/>
          <w:sz w:val="22"/>
          <w:szCs w:val="22"/>
        </w:rPr>
        <w:t>"</w:t>
      </w:r>
      <w:r w:rsidRPr="005166F8">
        <w:rPr>
          <w:rFonts w:eastAsia="Arial Unicode MS"/>
          <w:color w:val="000000"/>
          <w:w w:val="0"/>
          <w:sz w:val="22"/>
          <w:szCs w:val="22"/>
        </w:rPr>
        <w:t xml:space="preserve"> acima,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w:t>
      </w:r>
      <w:r w:rsidR="002724AE" w:rsidRPr="005166F8">
        <w:rPr>
          <w:rFonts w:eastAsia="Arial Unicode MS"/>
          <w:color w:val="000000"/>
          <w:w w:val="0"/>
          <w:sz w:val="22"/>
          <w:szCs w:val="22"/>
        </w:rPr>
        <w:t>á</w:t>
      </w:r>
      <w:r w:rsidR="00536BA5" w:rsidRPr="005166F8">
        <w:rPr>
          <w:rFonts w:eastAsia="Arial Unicode MS"/>
          <w:color w:val="000000"/>
          <w:w w:val="0"/>
          <w:sz w:val="22"/>
          <w:szCs w:val="22"/>
        </w:rPr>
        <w:t xml:space="preserve"> </w:t>
      </w:r>
      <w:r w:rsidRPr="005166F8">
        <w:rPr>
          <w:rFonts w:eastAsia="Arial Unicode MS"/>
          <w:color w:val="000000"/>
          <w:w w:val="0"/>
          <w:sz w:val="22"/>
          <w:szCs w:val="22"/>
        </w:rPr>
        <w:t>ofertad</w:t>
      </w:r>
      <w:r w:rsidR="009379D8" w:rsidRPr="005166F8">
        <w:rPr>
          <w:rFonts w:eastAsia="Arial Unicode MS"/>
          <w:color w:val="000000"/>
          <w:w w:val="0"/>
          <w:sz w:val="22"/>
          <w:szCs w:val="22"/>
        </w:rPr>
        <w:t>a</w:t>
      </w:r>
      <w:r w:rsidRPr="005166F8">
        <w:rPr>
          <w:rFonts w:eastAsia="Arial Unicode MS"/>
          <w:color w:val="000000"/>
          <w:w w:val="0"/>
          <w:sz w:val="22"/>
          <w:szCs w:val="22"/>
        </w:rPr>
        <w:t xml:space="preserve"> em segundo leilão, a ser realizado dentro de 15 (quinze) dias, contados da data do primeiro público leilão, pelo valor </w:t>
      </w:r>
      <w:r w:rsidR="00DF62E5" w:rsidRPr="005166F8">
        <w:rPr>
          <w:rFonts w:eastAsia="Arial Unicode MS"/>
          <w:color w:val="000000"/>
          <w:w w:val="0"/>
          <w:sz w:val="22"/>
          <w:szCs w:val="22"/>
        </w:rPr>
        <w:t>das Obrigações Garanti</w:t>
      </w:r>
      <w:r w:rsidR="00DA36BF">
        <w:rPr>
          <w:rFonts w:eastAsia="Arial Unicode MS"/>
          <w:color w:val="000000"/>
          <w:w w:val="0"/>
          <w:sz w:val="22"/>
          <w:szCs w:val="22"/>
        </w:rPr>
        <w:t>d</w:t>
      </w:r>
      <w:r w:rsidR="00DF62E5" w:rsidRPr="005166F8">
        <w:rPr>
          <w:rFonts w:eastAsia="Arial Unicode MS"/>
          <w:color w:val="000000"/>
          <w:w w:val="0"/>
          <w:sz w:val="22"/>
          <w:szCs w:val="22"/>
        </w:rPr>
        <w:t>as atualizado</w:t>
      </w:r>
      <w:r w:rsidRPr="005166F8">
        <w:rPr>
          <w:rFonts w:eastAsia="Arial Unicode MS"/>
          <w:color w:val="000000"/>
          <w:w w:val="0"/>
          <w:sz w:val="22"/>
          <w:szCs w:val="22"/>
        </w:rPr>
        <w:t xml:space="preserve"> com todos os encargos que incidirem até a data do segundo leilão e, ainda, </w:t>
      </w:r>
      <w:r w:rsidR="00293A8F" w:rsidRPr="005166F8">
        <w:rPr>
          <w:rFonts w:eastAsia="Arial Unicode MS"/>
          <w:color w:val="000000"/>
          <w:w w:val="0"/>
          <w:sz w:val="22"/>
          <w:szCs w:val="22"/>
        </w:rPr>
        <w:t xml:space="preserve">acrescido </w:t>
      </w:r>
      <w:r w:rsidRPr="005166F8">
        <w:rPr>
          <w:rFonts w:eastAsia="Arial Unicode MS"/>
          <w:color w:val="000000"/>
          <w:w w:val="0"/>
          <w:sz w:val="22"/>
          <w:szCs w:val="22"/>
        </w:rPr>
        <w:t>das despesas, tudo conforme previsto no artigo 27, §§ 2º e 3º, da Lei nº 9.514</w:t>
      </w:r>
      <w:r w:rsidR="00BF2F46">
        <w:rPr>
          <w:rFonts w:eastAsia="Arial Unicode MS"/>
          <w:color w:val="000000"/>
          <w:w w:val="0"/>
          <w:sz w:val="22"/>
          <w:szCs w:val="22"/>
        </w:rPr>
        <w:t>,</w:t>
      </w:r>
      <w:r w:rsidR="00BF2F46" w:rsidRPr="00BF2F46">
        <w:rPr>
          <w:rFonts w:eastAsia="Arial Unicode MS"/>
          <w:color w:val="000000"/>
          <w:w w:val="0"/>
          <w:sz w:val="22"/>
          <w:szCs w:val="22"/>
        </w:rPr>
        <w:t xml:space="preserve"> </w:t>
      </w:r>
      <w:r w:rsidR="00BF2F46">
        <w:rPr>
          <w:rFonts w:eastAsia="Arial Unicode MS"/>
          <w:color w:val="000000"/>
          <w:w w:val="0"/>
          <w:sz w:val="22"/>
          <w:szCs w:val="22"/>
        </w:rPr>
        <w:t>de 20 de novembro de 1997</w:t>
      </w:r>
      <w:r w:rsidRPr="005166F8">
        <w:rPr>
          <w:rFonts w:eastAsia="Arial Unicode MS"/>
          <w:color w:val="000000"/>
          <w:w w:val="0"/>
          <w:sz w:val="22"/>
          <w:szCs w:val="22"/>
        </w:rPr>
        <w:t>;</w:t>
      </w:r>
    </w:p>
    <w:p w14:paraId="56EE4F3C" w14:textId="77777777" w:rsidR="004D5248" w:rsidRPr="005166F8" w:rsidRDefault="004D5248" w:rsidP="005166F8">
      <w:pPr>
        <w:spacing w:line="300" w:lineRule="exact"/>
        <w:jc w:val="both"/>
        <w:rPr>
          <w:rFonts w:eastAsia="Arial Unicode MS"/>
          <w:color w:val="000000"/>
          <w:w w:val="0"/>
          <w:sz w:val="22"/>
          <w:szCs w:val="22"/>
        </w:rPr>
      </w:pPr>
    </w:p>
    <w:p w14:paraId="0F628458"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50" w:name="_DV_M178"/>
      <w:bookmarkEnd w:id="150"/>
      <w:r w:rsidRPr="005166F8">
        <w:rPr>
          <w:rFonts w:eastAsia="Arial Unicode MS"/>
          <w:color w:val="000000"/>
          <w:w w:val="0"/>
          <w:sz w:val="22"/>
          <w:szCs w:val="22"/>
        </w:rPr>
        <w:t xml:space="preserve">os </w:t>
      </w:r>
      <w:bookmarkStart w:id="151" w:name="_DV_M179"/>
      <w:bookmarkEnd w:id="151"/>
      <w:r w:rsidRPr="005166F8">
        <w:rPr>
          <w:rFonts w:eastAsia="Arial Unicode MS"/>
          <w:color w:val="000000"/>
          <w:w w:val="0"/>
          <w:sz w:val="22"/>
          <w:szCs w:val="22"/>
        </w:rPr>
        <w:t>públicos leilões</w:t>
      </w:r>
      <w:bookmarkStart w:id="152" w:name="_DV_M180"/>
      <w:bookmarkEnd w:id="152"/>
      <w:r w:rsidRPr="005166F8">
        <w:rPr>
          <w:rFonts w:eastAsia="Arial Unicode MS"/>
          <w:color w:val="000000"/>
          <w:w w:val="0"/>
          <w:sz w:val="22"/>
          <w:szCs w:val="22"/>
        </w:rPr>
        <w:t xml:space="preserve"> serão anunciados mediante edital único, publicado por 3 (três) dias, ao menos, em um dos jornais de maior circulação no local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bookmarkStart w:id="153" w:name="_DV_C245"/>
      <w:r w:rsidRPr="005166F8">
        <w:rPr>
          <w:rStyle w:val="DeltaViewInsertion"/>
          <w:rFonts w:eastAsia="Arial Unicode MS"/>
          <w:color w:val="auto"/>
          <w:w w:val="0"/>
          <w:sz w:val="22"/>
          <w:szCs w:val="22"/>
          <w:u w:val="none"/>
        </w:rPr>
        <w:t xml:space="preserve">. O primeiro leilão será realizado em 10 (dez) dias contados da primeira publicação. Assim, à vista da legislação aplicável, a primeira publicação ocorrerá, no máximo, </w:t>
      </w:r>
      <w:r w:rsidR="00DF62E5" w:rsidRPr="005166F8">
        <w:rPr>
          <w:rStyle w:val="DeltaViewInsertion"/>
          <w:rFonts w:eastAsia="Arial Unicode MS"/>
          <w:color w:val="auto"/>
          <w:w w:val="0"/>
          <w:sz w:val="22"/>
          <w:szCs w:val="22"/>
          <w:u w:val="none"/>
        </w:rPr>
        <w:t>20</w:t>
      </w:r>
      <w:r w:rsidRPr="005166F8">
        <w:rPr>
          <w:rStyle w:val="DeltaViewInsertion"/>
          <w:rFonts w:eastAsia="Arial Unicode MS"/>
          <w:color w:val="auto"/>
          <w:w w:val="0"/>
          <w:sz w:val="22"/>
          <w:szCs w:val="22"/>
          <w:u w:val="none"/>
        </w:rPr>
        <w:t xml:space="preserve"> (</w:t>
      </w:r>
      <w:r w:rsidR="00DF62E5" w:rsidRPr="005166F8">
        <w:rPr>
          <w:rStyle w:val="DeltaViewInsertion"/>
          <w:rFonts w:eastAsia="Arial Unicode MS"/>
          <w:color w:val="auto"/>
          <w:w w:val="0"/>
          <w:sz w:val="22"/>
          <w:szCs w:val="22"/>
          <w:u w:val="none"/>
        </w:rPr>
        <w:t>vinte</w:t>
      </w:r>
      <w:r w:rsidRPr="005166F8">
        <w:rPr>
          <w:rStyle w:val="DeltaViewInsertion"/>
          <w:rFonts w:eastAsia="Arial Unicode MS"/>
          <w:color w:val="auto"/>
          <w:w w:val="0"/>
          <w:sz w:val="22"/>
          <w:szCs w:val="22"/>
          <w:u w:val="none"/>
        </w:rPr>
        <w:t xml:space="preserve">) dias após a data de averbação da consolidação </w:t>
      </w:r>
      <w:r w:rsidR="00040FA3" w:rsidRPr="005166F8">
        <w:rPr>
          <w:rStyle w:val="DeltaViewInsertion"/>
          <w:rFonts w:eastAsia="Arial Unicode MS"/>
          <w:color w:val="auto"/>
          <w:w w:val="0"/>
          <w:sz w:val="22"/>
          <w:szCs w:val="22"/>
          <w:u w:val="none"/>
        </w:rPr>
        <w:t xml:space="preserve">da </w:t>
      </w:r>
      <w:r w:rsidR="00342B32" w:rsidRPr="005166F8">
        <w:rPr>
          <w:rStyle w:val="DeltaViewInsertion"/>
          <w:rFonts w:eastAsia="Arial Unicode MS"/>
          <w:color w:val="auto"/>
          <w:w w:val="0"/>
          <w:sz w:val="22"/>
          <w:szCs w:val="22"/>
          <w:u w:val="none"/>
        </w:rPr>
        <w:t>propriedade</w:t>
      </w:r>
      <w:r w:rsidRPr="005166F8">
        <w:rPr>
          <w:rStyle w:val="DeltaViewInsertion"/>
          <w:rFonts w:eastAsia="Arial Unicode MS"/>
          <w:color w:val="auto"/>
          <w:w w:val="0"/>
          <w:sz w:val="22"/>
          <w:szCs w:val="22"/>
          <w:u w:val="none"/>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em nome da </w:t>
      </w:r>
      <w:bookmarkStart w:id="154" w:name="_DV_M181"/>
      <w:bookmarkEnd w:id="153"/>
      <w:bookmarkEnd w:id="154"/>
      <w:r w:rsidR="00F743DF" w:rsidRPr="005166F8">
        <w:rPr>
          <w:rStyle w:val="DeltaViewInsertion"/>
          <w:rFonts w:eastAsia="Arial Unicode MS"/>
          <w:color w:val="auto"/>
          <w:w w:val="0"/>
          <w:sz w:val="22"/>
          <w:szCs w:val="22"/>
          <w:u w:val="none"/>
        </w:rPr>
        <w:t>Fiduciária</w:t>
      </w:r>
      <w:r w:rsidR="00F743DF" w:rsidRPr="005166F8">
        <w:rPr>
          <w:rFonts w:eastAsia="Arial Unicode MS"/>
          <w:w w:val="0"/>
          <w:sz w:val="22"/>
          <w:szCs w:val="22"/>
        </w:rPr>
        <w:t>. A</w:t>
      </w:r>
      <w:r w:rsidR="00F743DF" w:rsidRPr="005166F8">
        <w:rPr>
          <w:rFonts w:eastAsia="Arial Unicode MS"/>
          <w:color w:val="000000"/>
          <w:w w:val="0"/>
          <w:sz w:val="22"/>
          <w:szCs w:val="22"/>
        </w:rPr>
        <w:t xml:space="preserve"> </w:t>
      </w:r>
      <w:proofErr w:type="spellStart"/>
      <w:r w:rsidR="00F743DF" w:rsidRPr="005166F8">
        <w:rPr>
          <w:rFonts w:eastAsia="Arial Unicode MS"/>
          <w:color w:val="000000"/>
          <w:w w:val="0"/>
          <w:sz w:val="22"/>
          <w:szCs w:val="22"/>
        </w:rPr>
        <w:t>Fiduciante</w:t>
      </w:r>
      <w:proofErr w:type="spellEnd"/>
      <w:r w:rsidR="00F743DF" w:rsidRPr="005166F8">
        <w:rPr>
          <w:rFonts w:eastAsia="Arial Unicode MS"/>
          <w:color w:val="000000"/>
          <w:w w:val="0"/>
          <w:sz w:val="22"/>
          <w:szCs w:val="22"/>
        </w:rPr>
        <w:t xml:space="preserve"> </w:t>
      </w:r>
      <w:r w:rsidR="00B97C47">
        <w:rPr>
          <w:rFonts w:eastAsia="Arial Unicode MS"/>
          <w:color w:val="000000"/>
          <w:w w:val="0"/>
          <w:sz w:val="22"/>
          <w:szCs w:val="22"/>
        </w:rPr>
        <w:t xml:space="preserve">e a Devedora </w:t>
      </w:r>
      <w:r w:rsidR="00F743DF" w:rsidRPr="005166F8">
        <w:rPr>
          <w:rFonts w:eastAsia="Arial Unicode MS"/>
          <w:color w:val="000000"/>
          <w:w w:val="0"/>
          <w:sz w:val="22"/>
          <w:szCs w:val="22"/>
        </w:rPr>
        <w:t>ser</w:t>
      </w:r>
      <w:r w:rsidR="00B97C47">
        <w:rPr>
          <w:rFonts w:eastAsia="Arial Unicode MS"/>
          <w:color w:val="000000"/>
          <w:w w:val="0"/>
          <w:sz w:val="22"/>
          <w:szCs w:val="22"/>
        </w:rPr>
        <w:t>ão</w:t>
      </w:r>
      <w:r w:rsidR="00F743DF" w:rsidRPr="005166F8">
        <w:rPr>
          <w:rFonts w:eastAsia="Arial Unicode MS"/>
          <w:color w:val="000000"/>
          <w:w w:val="0"/>
          <w:sz w:val="22"/>
          <w:szCs w:val="22"/>
        </w:rPr>
        <w:t xml:space="preserve"> comunicada</w:t>
      </w:r>
      <w:r w:rsidR="00B97C47">
        <w:rPr>
          <w:rFonts w:eastAsia="Arial Unicode MS"/>
          <w:color w:val="000000"/>
          <w:w w:val="0"/>
          <w:sz w:val="22"/>
          <w:szCs w:val="22"/>
        </w:rPr>
        <w:t>s</w:t>
      </w:r>
      <w:r w:rsidR="00F743DF" w:rsidRPr="005166F8">
        <w:rPr>
          <w:rFonts w:eastAsia="Arial Unicode MS"/>
          <w:color w:val="000000"/>
          <w:w w:val="0"/>
          <w:sz w:val="22"/>
          <w:szCs w:val="22"/>
        </w:rPr>
        <w:t xml:space="preserve"> por simples correspondência </w:t>
      </w:r>
      <w:r w:rsidR="00425BF2" w:rsidRPr="005166F8">
        <w:rPr>
          <w:rFonts w:eastAsia="Arial Unicode MS"/>
          <w:color w:val="000000"/>
          <w:w w:val="0"/>
          <w:sz w:val="22"/>
          <w:szCs w:val="22"/>
        </w:rPr>
        <w:t>enviada</w:t>
      </w:r>
      <w:r w:rsidR="00F743DF" w:rsidRPr="005166F8">
        <w:rPr>
          <w:rFonts w:eastAsia="Arial Unicode MS"/>
          <w:color w:val="000000"/>
          <w:w w:val="0"/>
          <w:sz w:val="22"/>
          <w:szCs w:val="22"/>
        </w:rPr>
        <w:t xml:space="preserve"> ao endereço constante no preâmbulo deste Contrato acerca das datas, locais e horários de realização dos leilões; e</w:t>
      </w:r>
    </w:p>
    <w:p w14:paraId="517BEBC0" w14:textId="77777777" w:rsidR="004D5248" w:rsidRPr="005166F8" w:rsidRDefault="004D5248" w:rsidP="005166F8">
      <w:pPr>
        <w:spacing w:line="300" w:lineRule="exact"/>
        <w:jc w:val="both"/>
        <w:rPr>
          <w:rFonts w:eastAsia="Arial Unicode MS"/>
          <w:color w:val="000000"/>
          <w:w w:val="0"/>
          <w:sz w:val="22"/>
          <w:szCs w:val="22"/>
        </w:rPr>
      </w:pPr>
    </w:p>
    <w:p w14:paraId="1A0FFF0B" w14:textId="77777777" w:rsidR="004D5248" w:rsidRPr="005166F8" w:rsidRDefault="00F743DF" w:rsidP="005166F8">
      <w:pPr>
        <w:numPr>
          <w:ilvl w:val="0"/>
          <w:numId w:val="2"/>
        </w:numPr>
        <w:spacing w:line="300" w:lineRule="exact"/>
        <w:jc w:val="both"/>
        <w:rPr>
          <w:rFonts w:eastAsia="Arial Unicode MS"/>
          <w:color w:val="000000"/>
          <w:w w:val="0"/>
          <w:sz w:val="22"/>
          <w:szCs w:val="22"/>
        </w:rPr>
      </w:pPr>
      <w:bookmarkStart w:id="155" w:name="_DV_M182"/>
      <w:bookmarkEnd w:id="155"/>
      <w:r w:rsidRPr="005166F8">
        <w:rPr>
          <w:rFonts w:eastAsia="Arial Unicode MS"/>
          <w:color w:val="000000"/>
          <w:w w:val="0"/>
          <w:sz w:val="22"/>
          <w:szCs w:val="22"/>
        </w:rPr>
        <w:t xml:space="preserve">a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já como proprietária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transmitirá o domínio e 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ao licitante venced</w:t>
      </w:r>
      <w:r w:rsidR="00D87397" w:rsidRPr="005166F8">
        <w:rPr>
          <w:rFonts w:eastAsia="Arial Unicode MS"/>
          <w:color w:val="000000"/>
          <w:w w:val="0"/>
          <w:sz w:val="22"/>
          <w:szCs w:val="22"/>
        </w:rPr>
        <w:t>or.</w:t>
      </w:r>
    </w:p>
    <w:p w14:paraId="72B7F7C0" w14:textId="77777777" w:rsidR="004D5248" w:rsidRPr="005166F8" w:rsidRDefault="004D5248" w:rsidP="005166F8">
      <w:pPr>
        <w:spacing w:line="300" w:lineRule="exact"/>
        <w:jc w:val="both"/>
        <w:rPr>
          <w:rFonts w:eastAsia="Arial Unicode MS"/>
          <w:color w:val="000000"/>
          <w:w w:val="0"/>
          <w:sz w:val="22"/>
          <w:szCs w:val="22"/>
        </w:rPr>
      </w:pPr>
    </w:p>
    <w:p w14:paraId="16A867C7" w14:textId="77777777" w:rsidR="004D5248" w:rsidRPr="005166F8" w:rsidRDefault="006E2879" w:rsidP="005166F8">
      <w:pPr>
        <w:spacing w:line="300" w:lineRule="exact"/>
        <w:jc w:val="both"/>
        <w:rPr>
          <w:rFonts w:eastAsia="Arial Unicode MS"/>
          <w:color w:val="000000"/>
          <w:w w:val="0"/>
          <w:sz w:val="22"/>
          <w:szCs w:val="22"/>
        </w:rPr>
      </w:pPr>
      <w:bookmarkStart w:id="156" w:name="_DV_M183"/>
      <w:bookmarkEnd w:id="156"/>
      <w:r w:rsidRPr="005166F8">
        <w:rPr>
          <w:rFonts w:eastAsia="Arial Unicode MS"/>
          <w:b/>
          <w:color w:val="000000"/>
          <w:w w:val="0"/>
          <w:sz w:val="22"/>
          <w:szCs w:val="22"/>
        </w:rPr>
        <w:t>6</w:t>
      </w:r>
      <w:r w:rsidR="00D87397" w:rsidRPr="005166F8">
        <w:rPr>
          <w:rFonts w:eastAsia="Arial Unicode MS"/>
          <w:b/>
          <w:color w:val="000000"/>
          <w:w w:val="0"/>
          <w:sz w:val="22"/>
          <w:szCs w:val="22"/>
        </w:rPr>
        <w:t>.2.</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Para fins do leilão extrajudicial, as Partes adotam os seguintes conceitos:</w:t>
      </w:r>
    </w:p>
    <w:p w14:paraId="55A20DD7" w14:textId="77777777" w:rsidR="004D5248" w:rsidRPr="005166F8" w:rsidRDefault="004D5248" w:rsidP="005166F8">
      <w:pPr>
        <w:spacing w:line="300" w:lineRule="exact"/>
        <w:jc w:val="both"/>
        <w:rPr>
          <w:rFonts w:eastAsia="Arial Unicode MS"/>
          <w:w w:val="0"/>
          <w:sz w:val="22"/>
          <w:szCs w:val="22"/>
        </w:rPr>
      </w:pPr>
    </w:p>
    <w:p w14:paraId="44F9D50F" w14:textId="77777777" w:rsidR="004D5248" w:rsidRPr="005166F8" w:rsidRDefault="00D87397" w:rsidP="005166F8">
      <w:pPr>
        <w:spacing w:line="300" w:lineRule="exact"/>
        <w:ind w:left="709" w:hanging="283"/>
        <w:jc w:val="both"/>
        <w:rPr>
          <w:rStyle w:val="DeltaViewInsertion"/>
          <w:rFonts w:eastAsia="Arial Unicode MS"/>
          <w:color w:val="auto"/>
          <w:w w:val="0"/>
          <w:sz w:val="22"/>
          <w:szCs w:val="22"/>
          <w:u w:val="none"/>
        </w:rPr>
      </w:pPr>
      <w:bookmarkStart w:id="157" w:name="_DV_C249"/>
      <w:r w:rsidRPr="005166F8">
        <w:rPr>
          <w:rStyle w:val="DeltaViewInsertion"/>
          <w:rFonts w:eastAsia="Arial Unicode MS"/>
          <w:color w:val="auto"/>
          <w:w w:val="0"/>
          <w:sz w:val="22"/>
          <w:szCs w:val="22"/>
          <w:u w:val="none"/>
        </w:rPr>
        <w:t>a)</w:t>
      </w:r>
      <w:r w:rsidRPr="005166F8">
        <w:rPr>
          <w:rStyle w:val="DeltaViewInsertion"/>
          <w:rFonts w:eastAsia="Arial Unicode MS"/>
          <w:color w:val="auto"/>
          <w:w w:val="0"/>
          <w:sz w:val="22"/>
          <w:szCs w:val="22"/>
          <w:u w:val="none"/>
        </w:rPr>
        <w:tab/>
      </w:r>
      <w:bookmarkStart w:id="158" w:name="_DV_M184"/>
      <w:bookmarkEnd w:id="157"/>
      <w:bookmarkEnd w:id="158"/>
      <w:r w:rsidR="007E51E9" w:rsidRPr="005166F8">
        <w:rPr>
          <w:rStyle w:val="DeltaViewInsertion"/>
          <w:rFonts w:eastAsia="Arial Unicode MS"/>
          <w:color w:val="auto"/>
          <w:w w:val="0"/>
          <w:sz w:val="22"/>
          <w:szCs w:val="22"/>
          <w:u w:val="none"/>
        </w:rPr>
        <w:t>S</w:t>
      </w:r>
      <w:r w:rsidR="00C763DE" w:rsidRPr="005166F8">
        <w:rPr>
          <w:rStyle w:val="DeltaViewInsertion"/>
          <w:rFonts w:eastAsia="Arial Unicode MS"/>
          <w:color w:val="auto"/>
          <w:w w:val="0"/>
          <w:sz w:val="22"/>
          <w:szCs w:val="22"/>
          <w:u w:val="none"/>
        </w:rPr>
        <w:t xml:space="preserve">erá utilizado </w:t>
      </w:r>
      <w:r w:rsidR="00F743DF" w:rsidRPr="005166F8">
        <w:rPr>
          <w:rStyle w:val="DeltaViewInsertion"/>
          <w:rFonts w:eastAsia="Arial Unicode MS"/>
          <w:color w:val="auto"/>
          <w:w w:val="0"/>
          <w:sz w:val="22"/>
          <w:szCs w:val="22"/>
          <w:u w:val="none"/>
        </w:rPr>
        <w:t>como valor do Imóvel</w:t>
      </w:r>
      <w:r w:rsidR="005474B6" w:rsidRPr="005166F8">
        <w:rPr>
          <w:rStyle w:val="DeltaViewInsertion"/>
          <w:rFonts w:eastAsia="Arial Unicode MS"/>
          <w:color w:val="auto"/>
          <w:w w:val="0"/>
          <w:sz w:val="22"/>
          <w:szCs w:val="22"/>
          <w:u w:val="none"/>
        </w:rPr>
        <w:t xml:space="preserve"> </w:t>
      </w:r>
      <w:r w:rsidR="005474B6" w:rsidRPr="005166F8">
        <w:rPr>
          <w:rStyle w:val="DeltaViewInsertion"/>
          <w:rFonts w:eastAsia="Arial Unicode MS"/>
          <w:color w:val="auto"/>
          <w:sz w:val="22"/>
          <w:szCs w:val="22"/>
          <w:u w:val="none"/>
        </w:rPr>
        <w:t>Garantia</w:t>
      </w:r>
      <w:r w:rsidR="006E2879" w:rsidRPr="005166F8">
        <w:rPr>
          <w:rStyle w:val="DeltaViewInsertion"/>
          <w:rFonts w:eastAsia="Arial Unicode MS"/>
          <w:color w:val="auto"/>
          <w:w w:val="0"/>
          <w:sz w:val="22"/>
          <w:szCs w:val="22"/>
          <w:u w:val="none"/>
        </w:rPr>
        <w:t xml:space="preserve"> </w:t>
      </w:r>
      <w:r w:rsidR="00C763DE" w:rsidRPr="005166F8">
        <w:rPr>
          <w:rStyle w:val="DeltaViewInsertion"/>
          <w:rFonts w:eastAsia="Arial Unicode MS"/>
          <w:color w:val="auto"/>
          <w:w w:val="0"/>
          <w:sz w:val="22"/>
          <w:szCs w:val="22"/>
          <w:u w:val="none"/>
        </w:rPr>
        <w:t xml:space="preserve">os valores </w:t>
      </w:r>
      <w:r w:rsidRPr="005166F8">
        <w:rPr>
          <w:rStyle w:val="DeltaViewInsertion"/>
          <w:rFonts w:eastAsia="Arial Unicode MS"/>
          <w:color w:val="auto"/>
          <w:w w:val="0"/>
          <w:sz w:val="22"/>
          <w:szCs w:val="22"/>
          <w:u w:val="none"/>
        </w:rPr>
        <w:t>mencionado</w:t>
      </w:r>
      <w:r w:rsidR="00E36F4B"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na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Cláusula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w:t>
      </w:r>
      <w:r w:rsidR="006E2879" w:rsidRPr="005166F8">
        <w:rPr>
          <w:rStyle w:val="DeltaViewInsertion"/>
          <w:rFonts w:eastAsia="Arial Unicode MS"/>
          <w:color w:val="auto"/>
          <w:w w:val="0"/>
          <w:sz w:val="22"/>
          <w:szCs w:val="22"/>
          <w:u w:val="none"/>
        </w:rPr>
        <w:t>6</w:t>
      </w:r>
      <w:r w:rsidR="00E22DEA" w:rsidRPr="005166F8">
        <w:rPr>
          <w:rStyle w:val="DeltaViewInsertion"/>
          <w:rFonts w:eastAsia="Arial Unicode MS"/>
          <w:color w:val="auto"/>
          <w:w w:val="0"/>
          <w:sz w:val="22"/>
          <w:szCs w:val="22"/>
          <w:u w:val="none"/>
        </w:rPr>
        <w:t>.</w:t>
      </w:r>
      <w:r w:rsidR="00701309" w:rsidRPr="005166F8">
        <w:rPr>
          <w:rStyle w:val="DeltaViewInsertion"/>
          <w:rFonts w:eastAsia="Arial Unicode MS"/>
          <w:color w:val="auto"/>
          <w:w w:val="0"/>
          <w:sz w:val="22"/>
          <w:szCs w:val="22"/>
          <w:u w:val="none"/>
        </w:rPr>
        <w:t>7</w:t>
      </w:r>
      <w:r w:rsidR="007368E1" w:rsidRPr="005166F8">
        <w:rPr>
          <w:rStyle w:val="DeltaViewInsertion"/>
          <w:rFonts w:eastAsia="Arial Unicode MS"/>
          <w:color w:val="auto"/>
          <w:w w:val="0"/>
          <w:sz w:val="22"/>
          <w:szCs w:val="22"/>
          <w:u w:val="none"/>
        </w:rPr>
        <w:t xml:space="preserve"> </w:t>
      </w:r>
      <w:r w:rsidR="009D090B">
        <w:rPr>
          <w:rStyle w:val="DeltaViewInsertion"/>
          <w:rFonts w:eastAsia="Arial Unicode MS"/>
          <w:color w:val="auto"/>
          <w:w w:val="0"/>
          <w:sz w:val="22"/>
          <w:szCs w:val="22"/>
          <w:u w:val="none"/>
        </w:rPr>
        <w:t>e seguintes</w:t>
      </w:r>
      <w:r w:rsidRPr="005166F8">
        <w:rPr>
          <w:rStyle w:val="DeltaViewInsertion"/>
          <w:rFonts w:eastAsia="Arial Unicode MS"/>
          <w:color w:val="auto"/>
          <w:w w:val="0"/>
          <w:sz w:val="22"/>
          <w:szCs w:val="22"/>
          <w:u w:val="none"/>
        </w:rPr>
        <w:t xml:space="preserve"> abaixo, obedecido os demais requisitos previstos neste </w:t>
      </w:r>
      <w:r w:rsidR="00E36F4B" w:rsidRPr="005166F8">
        <w:rPr>
          <w:rStyle w:val="DeltaViewInsertion"/>
          <w:rFonts w:eastAsia="Arial Unicode MS"/>
          <w:color w:val="auto"/>
          <w:w w:val="0"/>
          <w:sz w:val="22"/>
          <w:szCs w:val="22"/>
          <w:u w:val="none"/>
        </w:rPr>
        <w:t>C</w:t>
      </w:r>
      <w:r w:rsidRPr="005166F8">
        <w:rPr>
          <w:rStyle w:val="DeltaViewInsertion"/>
          <w:rFonts w:eastAsia="Arial Unicode MS"/>
          <w:color w:val="auto"/>
          <w:w w:val="0"/>
          <w:sz w:val="22"/>
          <w:szCs w:val="22"/>
          <w:u w:val="none"/>
        </w:rPr>
        <w:t>ontrato</w:t>
      </w:r>
      <w:r w:rsidR="00E664AC" w:rsidRPr="005166F8">
        <w:rPr>
          <w:rStyle w:val="DeltaViewInsertion"/>
          <w:rFonts w:eastAsia="Arial Unicode MS"/>
          <w:color w:val="auto"/>
          <w:w w:val="0"/>
          <w:sz w:val="22"/>
          <w:szCs w:val="22"/>
          <w:u w:val="none"/>
        </w:rPr>
        <w:t>.</w:t>
      </w:r>
    </w:p>
    <w:p w14:paraId="3F6F8621" w14:textId="77777777" w:rsidR="004D5248" w:rsidRPr="005166F8" w:rsidRDefault="004D5248" w:rsidP="005166F8">
      <w:pPr>
        <w:spacing w:line="300" w:lineRule="exact"/>
        <w:ind w:left="360"/>
        <w:jc w:val="both"/>
        <w:rPr>
          <w:rStyle w:val="DeltaViewInsertion"/>
          <w:rFonts w:eastAsia="Arial Unicode MS"/>
          <w:color w:val="auto"/>
          <w:w w:val="0"/>
          <w:sz w:val="22"/>
          <w:szCs w:val="22"/>
          <w:u w:val="none"/>
        </w:rPr>
      </w:pPr>
    </w:p>
    <w:p w14:paraId="3479661F" w14:textId="55A31652" w:rsidR="004D5248" w:rsidRDefault="00D87397" w:rsidP="005166F8">
      <w:pPr>
        <w:spacing w:line="300" w:lineRule="exact"/>
        <w:ind w:left="709" w:hanging="283"/>
        <w:jc w:val="both"/>
        <w:rPr>
          <w:rStyle w:val="DeltaViewInsertion"/>
          <w:rFonts w:eastAsia="Arial Unicode MS"/>
          <w:color w:val="auto"/>
          <w:w w:val="0"/>
          <w:sz w:val="22"/>
          <w:szCs w:val="22"/>
          <w:u w:val="none"/>
        </w:rPr>
      </w:pPr>
      <w:r w:rsidRPr="005166F8">
        <w:rPr>
          <w:rStyle w:val="DeltaViewInsertion"/>
          <w:rFonts w:eastAsia="Arial Unicode MS"/>
          <w:color w:val="auto"/>
          <w:w w:val="0"/>
          <w:sz w:val="22"/>
          <w:szCs w:val="22"/>
          <w:u w:val="none"/>
        </w:rPr>
        <w:t>b)</w:t>
      </w:r>
      <w:r w:rsidR="0011320C">
        <w:rPr>
          <w:rStyle w:val="DeltaViewInsertion"/>
          <w:rFonts w:eastAsia="Arial Unicode MS"/>
          <w:color w:val="auto"/>
          <w:w w:val="0"/>
          <w:sz w:val="22"/>
          <w:szCs w:val="22"/>
          <w:u w:val="none"/>
        </w:rPr>
        <w:tab/>
      </w:r>
      <w:r w:rsidRPr="005166F8">
        <w:rPr>
          <w:rStyle w:val="DeltaViewInsertion"/>
          <w:rFonts w:eastAsia="Arial Unicode MS"/>
          <w:color w:val="auto"/>
          <w:w w:val="0"/>
          <w:sz w:val="22"/>
          <w:szCs w:val="22"/>
          <w:u w:val="none"/>
        </w:rPr>
        <w:t xml:space="preserve">O valor </w:t>
      </w:r>
      <w:r w:rsidR="001602AC" w:rsidRPr="005166F8">
        <w:rPr>
          <w:rStyle w:val="DeltaViewInsertion"/>
          <w:rFonts w:eastAsia="Arial Unicode MS"/>
          <w:color w:val="auto"/>
          <w:w w:val="0"/>
          <w:sz w:val="22"/>
          <w:szCs w:val="22"/>
          <w:u w:val="none"/>
        </w:rPr>
        <w:t>das Obrigações Garanti</w:t>
      </w:r>
      <w:r w:rsidR="00DA36BF">
        <w:rPr>
          <w:rStyle w:val="DeltaViewInsertion"/>
          <w:rFonts w:eastAsia="Arial Unicode MS"/>
          <w:color w:val="auto"/>
          <w:w w:val="0"/>
          <w:sz w:val="22"/>
          <w:szCs w:val="22"/>
          <w:u w:val="none"/>
        </w:rPr>
        <w:t>d</w:t>
      </w:r>
      <w:r w:rsidR="001602AC" w:rsidRPr="005166F8">
        <w:rPr>
          <w:rStyle w:val="DeltaViewInsertion"/>
          <w:rFonts w:eastAsia="Arial Unicode MS"/>
          <w:color w:val="auto"/>
          <w:w w:val="0"/>
          <w:sz w:val="22"/>
          <w:szCs w:val="22"/>
          <w:u w:val="none"/>
        </w:rPr>
        <w:t>as</w:t>
      </w:r>
      <w:r w:rsidRPr="005166F8">
        <w:rPr>
          <w:rStyle w:val="DeltaViewInsertion"/>
          <w:rFonts w:eastAsia="Arial Unicode MS"/>
          <w:color w:val="auto"/>
          <w:w w:val="0"/>
          <w:sz w:val="22"/>
          <w:szCs w:val="22"/>
          <w:u w:val="none"/>
        </w:rPr>
        <w:t xml:space="preserve"> previsto </w:t>
      </w:r>
      <w:r w:rsidR="007B7E07">
        <w:rPr>
          <w:rStyle w:val="DeltaViewInsertion"/>
          <w:rFonts w:eastAsia="Arial Unicode MS"/>
          <w:color w:val="auto"/>
          <w:w w:val="0"/>
          <w:sz w:val="22"/>
          <w:szCs w:val="22"/>
          <w:u w:val="none"/>
        </w:rPr>
        <w:t xml:space="preserve">no Anexo </w:t>
      </w:r>
      <w:r w:rsidR="008528F6">
        <w:rPr>
          <w:rStyle w:val="DeltaViewInsertion"/>
          <w:rFonts w:eastAsia="Arial Unicode MS"/>
          <w:color w:val="auto"/>
          <w:w w:val="0"/>
          <w:sz w:val="22"/>
          <w:szCs w:val="22"/>
          <w:u w:val="none"/>
        </w:rPr>
        <w:t>II</w:t>
      </w:r>
      <w:r w:rsidRPr="005166F8">
        <w:rPr>
          <w:rStyle w:val="DeltaViewInsertion"/>
          <w:rFonts w:eastAsia="Arial Unicode MS"/>
          <w:color w:val="auto"/>
          <w:w w:val="0"/>
          <w:sz w:val="22"/>
          <w:szCs w:val="22"/>
          <w:u w:val="none"/>
        </w:rPr>
        <w:t>, deverá ser acrescido</w:t>
      </w:r>
      <w:r w:rsidR="007B4CC5" w:rsidRPr="005166F8">
        <w:rPr>
          <w:rStyle w:val="DeltaViewInsertion"/>
          <w:rFonts w:eastAsia="Arial Unicode MS"/>
          <w:color w:val="auto"/>
          <w:w w:val="0"/>
          <w:sz w:val="22"/>
          <w:szCs w:val="22"/>
          <w:u w:val="none"/>
        </w:rPr>
        <w:t xml:space="preserve"> do/da</w:t>
      </w:r>
      <w:r w:rsidRPr="005166F8">
        <w:rPr>
          <w:rStyle w:val="DeltaViewInsertion"/>
          <w:rFonts w:eastAsia="Arial Unicode MS"/>
          <w:color w:val="auto"/>
          <w:w w:val="0"/>
          <w:sz w:val="22"/>
          <w:szCs w:val="22"/>
          <w:u w:val="none"/>
        </w:rPr>
        <w:t>:</w:t>
      </w:r>
    </w:p>
    <w:p w14:paraId="304F8DB4" w14:textId="77777777" w:rsidR="000131F5" w:rsidRPr="005166F8" w:rsidRDefault="000131F5" w:rsidP="005166F8">
      <w:pPr>
        <w:spacing w:line="300" w:lineRule="exact"/>
        <w:ind w:left="709" w:hanging="283"/>
        <w:jc w:val="both"/>
        <w:rPr>
          <w:rStyle w:val="DeltaViewInsertion"/>
          <w:rFonts w:eastAsia="Arial Unicode MS"/>
          <w:color w:val="auto"/>
          <w:w w:val="0"/>
          <w:sz w:val="22"/>
          <w:szCs w:val="22"/>
          <w:u w:val="none"/>
        </w:rPr>
      </w:pPr>
    </w:p>
    <w:p w14:paraId="76FBEF14" w14:textId="77777777" w:rsidR="004D5248" w:rsidRPr="005166F8" w:rsidRDefault="00D2376F" w:rsidP="005166F8">
      <w:pPr>
        <w:numPr>
          <w:ilvl w:val="0"/>
          <w:numId w:val="10"/>
        </w:numPr>
        <w:spacing w:line="300" w:lineRule="exact"/>
        <w:jc w:val="both"/>
        <w:rPr>
          <w:rFonts w:eastAsia="Arial Unicode MS"/>
          <w:w w:val="0"/>
          <w:sz w:val="22"/>
          <w:szCs w:val="22"/>
        </w:rPr>
      </w:pPr>
      <w:bookmarkStart w:id="159" w:name="_DV_M186"/>
      <w:bookmarkStart w:id="160" w:name="_DV_M187"/>
      <w:bookmarkStart w:id="161" w:name="_DV_M188"/>
      <w:bookmarkStart w:id="162" w:name="_DV_M189"/>
      <w:bookmarkEnd w:id="159"/>
      <w:bookmarkEnd w:id="160"/>
      <w:bookmarkEnd w:id="161"/>
      <w:bookmarkEnd w:id="162"/>
      <w:r w:rsidRPr="005166F8">
        <w:rPr>
          <w:rFonts w:eastAsia="Arial Unicode MS"/>
          <w:w w:val="0"/>
          <w:sz w:val="22"/>
          <w:szCs w:val="22"/>
        </w:rPr>
        <w:lastRenderedPageBreak/>
        <w:t>qualquer outra contribuição ou tributo incidente sobre qualquer pagamento efetuado pel</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em decorrência da intimação e da alienação em leilão extrajudicial e da entrega de qualquer quantia </w:t>
      </w:r>
      <w:r w:rsidR="00924D12" w:rsidRPr="005166F8">
        <w:rPr>
          <w:rFonts w:eastAsia="Arial Unicode MS"/>
          <w:w w:val="0"/>
          <w:sz w:val="22"/>
          <w:szCs w:val="22"/>
        </w:rPr>
        <w:t>à</w:t>
      </w:r>
      <w:r w:rsidRPr="005166F8">
        <w:rPr>
          <w:rFonts w:eastAsia="Arial Unicode MS"/>
          <w:w w:val="0"/>
          <w:sz w:val="22"/>
          <w:szCs w:val="22"/>
        </w:rPr>
        <w:t xml:space="preserve"> </w:t>
      </w:r>
      <w:proofErr w:type="spellStart"/>
      <w:r w:rsidRPr="005166F8">
        <w:rPr>
          <w:rFonts w:eastAsia="Arial Unicode MS"/>
          <w:w w:val="0"/>
          <w:sz w:val="22"/>
          <w:szCs w:val="22"/>
        </w:rPr>
        <w:t>Fiduciante</w:t>
      </w:r>
      <w:proofErr w:type="spellEnd"/>
      <w:r w:rsidR="00B97C47">
        <w:rPr>
          <w:rFonts w:eastAsia="Arial Unicode MS"/>
          <w:w w:val="0"/>
          <w:sz w:val="22"/>
          <w:szCs w:val="22"/>
        </w:rPr>
        <w:t xml:space="preserve"> e/ou à Devedora</w:t>
      </w:r>
      <w:r w:rsidRPr="005166F8">
        <w:rPr>
          <w:rFonts w:eastAsia="Arial Unicode MS"/>
          <w:w w:val="0"/>
          <w:sz w:val="22"/>
          <w:szCs w:val="22"/>
        </w:rPr>
        <w:t>;</w:t>
      </w:r>
    </w:p>
    <w:p w14:paraId="3A0FD76A" w14:textId="77777777" w:rsidR="00BE01F2" w:rsidRPr="005166F8" w:rsidRDefault="00BE01F2" w:rsidP="005166F8">
      <w:pPr>
        <w:pStyle w:val="PargrafodaLista"/>
        <w:spacing w:line="300" w:lineRule="exact"/>
        <w:rPr>
          <w:rFonts w:eastAsia="Arial Unicode MS"/>
          <w:w w:val="0"/>
          <w:sz w:val="22"/>
          <w:szCs w:val="22"/>
        </w:rPr>
      </w:pPr>
    </w:p>
    <w:p w14:paraId="0CC7CECF" w14:textId="77777777" w:rsidR="00BE01F2" w:rsidRPr="005166F8" w:rsidRDefault="00BE01F2" w:rsidP="005166F8">
      <w:pPr>
        <w:numPr>
          <w:ilvl w:val="0"/>
          <w:numId w:val="10"/>
        </w:numPr>
        <w:spacing w:line="300" w:lineRule="exact"/>
        <w:jc w:val="both"/>
        <w:rPr>
          <w:rFonts w:eastAsia="Arial Unicode MS"/>
          <w:w w:val="0"/>
          <w:sz w:val="22"/>
          <w:szCs w:val="22"/>
        </w:rPr>
      </w:pPr>
      <w:r w:rsidRPr="005166F8">
        <w:rPr>
          <w:rFonts w:eastAsia="Arial Unicode MS"/>
          <w:w w:val="0"/>
          <w:sz w:val="22"/>
          <w:szCs w:val="22"/>
        </w:rPr>
        <w:t xml:space="preserve">imposto de transmissão e </w:t>
      </w:r>
      <w:r w:rsidRPr="005166F8">
        <w:rPr>
          <w:sz w:val="22"/>
          <w:szCs w:val="22"/>
        </w:rPr>
        <w:t>laudêmio que eventualmente tenham sido pagos pela Fiduciária, em decorrência da consolidação da plena propriedade pelo inadimplemento das Obrigações Garantidas;</w:t>
      </w:r>
      <w:r w:rsidR="00A8746B" w:rsidRPr="005166F8">
        <w:rPr>
          <w:rFonts w:eastAsia="Arial Unicode MS"/>
          <w:w w:val="0"/>
          <w:sz w:val="22"/>
          <w:szCs w:val="22"/>
        </w:rPr>
        <w:t xml:space="preserve"> </w:t>
      </w:r>
    </w:p>
    <w:p w14:paraId="685591BF" w14:textId="77777777" w:rsidR="004D5248" w:rsidRPr="005166F8" w:rsidRDefault="004D5248" w:rsidP="005166F8">
      <w:pPr>
        <w:pStyle w:val="PargrafodaLista"/>
        <w:spacing w:line="300" w:lineRule="exact"/>
        <w:rPr>
          <w:rFonts w:eastAsia="Arial Unicode MS"/>
          <w:w w:val="0"/>
          <w:sz w:val="22"/>
          <w:szCs w:val="22"/>
        </w:rPr>
      </w:pPr>
    </w:p>
    <w:p w14:paraId="35C52F38" w14:textId="77777777" w:rsidR="004D5248" w:rsidRPr="005166F8" w:rsidRDefault="00D2376F" w:rsidP="005166F8">
      <w:pPr>
        <w:numPr>
          <w:ilvl w:val="0"/>
          <w:numId w:val="10"/>
        </w:numPr>
        <w:spacing w:line="300" w:lineRule="exact"/>
        <w:jc w:val="both"/>
        <w:rPr>
          <w:rFonts w:eastAsia="Arial Unicode MS"/>
          <w:w w:val="0"/>
          <w:sz w:val="22"/>
          <w:szCs w:val="22"/>
        </w:rPr>
      </w:pPr>
      <w:r w:rsidRPr="005166F8">
        <w:rPr>
          <w:rFonts w:eastAsia="Arial Unicode MS"/>
          <w:w w:val="0"/>
          <w:sz w:val="22"/>
          <w:szCs w:val="22"/>
        </w:rPr>
        <w:t xml:space="preserve">despesas com a consolidação </w:t>
      </w:r>
      <w:r w:rsidR="00342B32" w:rsidRPr="005166F8">
        <w:rPr>
          <w:rFonts w:eastAsia="Arial Unicode MS"/>
          <w:w w:val="0"/>
          <w:sz w:val="22"/>
          <w:szCs w:val="22"/>
        </w:rPr>
        <w:t>da propriedade</w:t>
      </w:r>
      <w:r w:rsidRPr="005166F8">
        <w:rPr>
          <w:rFonts w:eastAsia="Arial Unicode MS"/>
          <w:w w:val="0"/>
          <w:sz w:val="22"/>
          <w:szCs w:val="22"/>
        </w:rPr>
        <w:t xml:space="preserve"> em nome d</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w:t>
      </w:r>
      <w:r w:rsidR="006A6DAE" w:rsidRPr="005166F8">
        <w:rPr>
          <w:rFonts w:eastAsia="Arial Unicode MS"/>
          <w:w w:val="0"/>
          <w:sz w:val="22"/>
          <w:szCs w:val="22"/>
        </w:rPr>
        <w:t xml:space="preserve"> e</w:t>
      </w:r>
    </w:p>
    <w:p w14:paraId="68B14139" w14:textId="77777777" w:rsidR="004D5248" w:rsidRPr="005166F8" w:rsidRDefault="004D5248" w:rsidP="005166F8">
      <w:pPr>
        <w:spacing w:line="300" w:lineRule="exact"/>
        <w:jc w:val="both"/>
        <w:rPr>
          <w:rFonts w:eastAsia="Arial Unicode MS"/>
          <w:w w:val="0"/>
          <w:sz w:val="22"/>
          <w:szCs w:val="22"/>
        </w:rPr>
      </w:pPr>
    </w:p>
    <w:p w14:paraId="7320054A" w14:textId="77777777" w:rsidR="004D5248" w:rsidRPr="005166F8" w:rsidRDefault="00D87397" w:rsidP="005166F8">
      <w:pPr>
        <w:spacing w:line="300" w:lineRule="exact"/>
        <w:ind w:left="1985" w:hanging="709"/>
        <w:jc w:val="both"/>
        <w:rPr>
          <w:rFonts w:eastAsia="Arial Unicode MS"/>
          <w:w w:val="0"/>
          <w:sz w:val="22"/>
          <w:szCs w:val="22"/>
        </w:rPr>
      </w:pPr>
      <w:bookmarkStart w:id="163" w:name="_DV_C260"/>
      <w:r w:rsidRPr="005166F8">
        <w:rPr>
          <w:rStyle w:val="DeltaViewInsertion"/>
          <w:rFonts w:eastAsia="Arial Unicode MS"/>
          <w:color w:val="auto"/>
          <w:w w:val="0"/>
          <w:sz w:val="22"/>
          <w:szCs w:val="22"/>
          <w:u w:val="none"/>
        </w:rPr>
        <w:t>(</w:t>
      </w:r>
      <w:bookmarkStart w:id="164" w:name="_DV_M190"/>
      <w:bookmarkEnd w:id="163"/>
      <w:bookmarkEnd w:id="164"/>
      <w:r w:rsidR="00D2376F" w:rsidRPr="005166F8">
        <w:rPr>
          <w:rStyle w:val="DeltaViewInsertion"/>
          <w:rFonts w:eastAsia="Arial Unicode MS"/>
          <w:color w:val="auto"/>
          <w:w w:val="0"/>
          <w:sz w:val="22"/>
          <w:szCs w:val="22"/>
          <w:u w:val="none"/>
        </w:rPr>
        <w:t>v</w:t>
      </w:r>
      <w:r w:rsidR="00354F3D" w:rsidRPr="005166F8">
        <w:rPr>
          <w:rStyle w:val="DeltaViewInsertion"/>
          <w:rFonts w:eastAsia="Arial Unicode MS"/>
          <w:color w:val="auto"/>
          <w:w w:val="0"/>
          <w:sz w:val="22"/>
          <w:szCs w:val="22"/>
          <w:u w:val="none"/>
        </w:rPr>
        <w:t>i</w:t>
      </w:r>
      <w:r w:rsidRPr="005166F8">
        <w:rPr>
          <w:rFonts w:eastAsia="Arial Unicode MS"/>
          <w:w w:val="0"/>
          <w:sz w:val="22"/>
          <w:szCs w:val="22"/>
        </w:rPr>
        <w:t xml:space="preserve">) </w:t>
      </w:r>
      <w:r w:rsidRPr="005166F8">
        <w:rPr>
          <w:rFonts w:eastAsia="Arial Unicode MS"/>
          <w:w w:val="0"/>
          <w:sz w:val="22"/>
          <w:szCs w:val="22"/>
        </w:rPr>
        <w:tab/>
        <w:t>as penalidade moratórias e despesas abaixo elencadas</w:t>
      </w:r>
      <w:bookmarkStart w:id="165" w:name="_DV_M191"/>
      <w:bookmarkStart w:id="166" w:name="_DV_M192"/>
      <w:bookmarkStart w:id="167" w:name="_DV_M193"/>
      <w:bookmarkEnd w:id="165"/>
      <w:bookmarkEnd w:id="166"/>
      <w:bookmarkEnd w:id="167"/>
      <w:r w:rsidR="00C94519" w:rsidRPr="005166F8">
        <w:rPr>
          <w:rFonts w:eastAsia="Arial Unicode MS"/>
          <w:w w:val="0"/>
          <w:sz w:val="22"/>
          <w:szCs w:val="22"/>
        </w:rPr>
        <w:t>.</w:t>
      </w:r>
    </w:p>
    <w:p w14:paraId="2E77E311" w14:textId="77777777" w:rsidR="004D5248" w:rsidRPr="005166F8" w:rsidRDefault="004D5248" w:rsidP="005166F8">
      <w:pPr>
        <w:spacing w:line="300" w:lineRule="exact"/>
        <w:ind w:left="1080"/>
        <w:jc w:val="both"/>
        <w:rPr>
          <w:rFonts w:eastAsia="Arial Unicode MS"/>
          <w:w w:val="0"/>
          <w:sz w:val="22"/>
          <w:szCs w:val="22"/>
        </w:rPr>
      </w:pPr>
    </w:p>
    <w:p w14:paraId="484ECE54" w14:textId="77777777" w:rsidR="004D5248" w:rsidRPr="005166F8" w:rsidRDefault="00C7109F" w:rsidP="005166F8">
      <w:pPr>
        <w:spacing w:line="300" w:lineRule="exact"/>
        <w:ind w:left="708" w:hanging="282"/>
        <w:jc w:val="both"/>
        <w:rPr>
          <w:rFonts w:eastAsia="Arial Unicode MS"/>
          <w:w w:val="0"/>
          <w:sz w:val="22"/>
          <w:szCs w:val="22"/>
        </w:rPr>
      </w:pPr>
      <w:bookmarkStart w:id="168" w:name="_DV_C268"/>
      <w:r w:rsidRPr="005166F8">
        <w:rPr>
          <w:rStyle w:val="DeltaViewInsertion"/>
          <w:rFonts w:eastAsia="Arial Unicode MS"/>
          <w:color w:val="auto"/>
          <w:w w:val="0"/>
          <w:sz w:val="22"/>
          <w:szCs w:val="22"/>
          <w:u w:val="none"/>
        </w:rPr>
        <w:t>c</w:t>
      </w:r>
      <w:r w:rsidR="00D87397" w:rsidRPr="005166F8">
        <w:rPr>
          <w:rStyle w:val="DeltaViewInsertion"/>
          <w:rFonts w:eastAsia="Arial Unicode MS"/>
          <w:color w:val="auto"/>
          <w:w w:val="0"/>
          <w:sz w:val="22"/>
          <w:szCs w:val="22"/>
          <w:u w:val="none"/>
        </w:rPr>
        <w:t>)</w:t>
      </w:r>
      <w:r w:rsidR="00D87397" w:rsidRPr="005166F8">
        <w:rPr>
          <w:rStyle w:val="DeltaViewInsertion"/>
          <w:rFonts w:eastAsia="Arial Unicode MS"/>
          <w:color w:val="auto"/>
          <w:w w:val="0"/>
          <w:sz w:val="22"/>
          <w:szCs w:val="22"/>
          <w:u w:val="none"/>
        </w:rPr>
        <w:tab/>
      </w:r>
      <w:r w:rsidR="007E51E9" w:rsidRPr="005166F8">
        <w:rPr>
          <w:rStyle w:val="DeltaViewInsertion"/>
          <w:rFonts w:eastAsia="Arial Unicode MS"/>
          <w:color w:val="auto"/>
          <w:w w:val="0"/>
          <w:sz w:val="22"/>
          <w:szCs w:val="22"/>
          <w:u w:val="none"/>
        </w:rPr>
        <w:t>O</w:t>
      </w:r>
      <w:r w:rsidR="00D87397" w:rsidRPr="005166F8">
        <w:rPr>
          <w:rStyle w:val="DeltaViewInsertion"/>
          <w:rFonts w:eastAsia="Arial Unicode MS"/>
          <w:color w:val="auto"/>
          <w:w w:val="0"/>
          <w:sz w:val="22"/>
          <w:szCs w:val="22"/>
          <w:u w:val="none"/>
        </w:rPr>
        <w:t xml:space="preserve"> valor das </w:t>
      </w:r>
      <w:bookmarkStart w:id="169" w:name="_DV_M194"/>
      <w:bookmarkEnd w:id="168"/>
      <w:bookmarkEnd w:id="169"/>
      <w:r w:rsidR="00D87397" w:rsidRPr="005166F8">
        <w:rPr>
          <w:rFonts w:eastAsia="Arial Unicode MS"/>
          <w:w w:val="0"/>
          <w:sz w:val="22"/>
          <w:szCs w:val="22"/>
        </w:rPr>
        <w:t xml:space="preserve">despesas </w:t>
      </w:r>
      <w:bookmarkStart w:id="170" w:name="_DV_C270"/>
      <w:r w:rsidR="00D87397" w:rsidRPr="005166F8">
        <w:rPr>
          <w:rStyle w:val="DeltaViewInsertion"/>
          <w:rFonts w:eastAsia="Arial Unicode MS"/>
          <w:color w:val="auto"/>
          <w:w w:val="0"/>
          <w:sz w:val="22"/>
          <w:szCs w:val="22"/>
          <w:u w:val="none"/>
        </w:rPr>
        <w:t>é</w:t>
      </w:r>
      <w:bookmarkStart w:id="171" w:name="_DV_M195"/>
      <w:bookmarkEnd w:id="170"/>
      <w:bookmarkEnd w:id="171"/>
      <w:r w:rsidR="00D87397" w:rsidRPr="005166F8">
        <w:rPr>
          <w:rFonts w:eastAsia="Arial Unicode MS"/>
          <w:w w:val="0"/>
          <w:sz w:val="22"/>
          <w:szCs w:val="22"/>
        </w:rPr>
        <w:t xml:space="preserve"> o equivalente à soma dos valores despendidos para a realização do público leilão, neles compreendidos, entre outros:</w:t>
      </w:r>
    </w:p>
    <w:p w14:paraId="124E4D7A" w14:textId="77777777" w:rsidR="004D5248" w:rsidRPr="005166F8" w:rsidRDefault="004D5248" w:rsidP="005166F8">
      <w:pPr>
        <w:spacing w:line="300" w:lineRule="exact"/>
        <w:jc w:val="both"/>
        <w:rPr>
          <w:rFonts w:eastAsia="Arial Unicode MS"/>
          <w:w w:val="0"/>
          <w:sz w:val="22"/>
          <w:szCs w:val="22"/>
        </w:rPr>
      </w:pPr>
    </w:p>
    <w:p w14:paraId="60FEF671" w14:textId="77777777" w:rsidR="004D5248" w:rsidRPr="005166F8" w:rsidRDefault="00D87397" w:rsidP="005166F8">
      <w:pPr>
        <w:spacing w:line="300" w:lineRule="exact"/>
        <w:ind w:left="1985" w:hanging="709"/>
        <w:jc w:val="both"/>
        <w:rPr>
          <w:rFonts w:eastAsia="Arial Unicode MS"/>
          <w:w w:val="0"/>
          <w:sz w:val="22"/>
          <w:szCs w:val="22"/>
        </w:rPr>
      </w:pPr>
      <w:bookmarkStart w:id="172" w:name="_DV_C272"/>
      <w:r w:rsidRPr="005166F8">
        <w:rPr>
          <w:rStyle w:val="DeltaViewInsertion"/>
          <w:rFonts w:eastAsia="Arial Unicode MS"/>
          <w:color w:val="auto"/>
          <w:w w:val="0"/>
          <w:sz w:val="22"/>
          <w:szCs w:val="22"/>
          <w:u w:val="none"/>
        </w:rPr>
        <w:t>(i</w:t>
      </w:r>
      <w:bookmarkStart w:id="173" w:name="_DV_M196"/>
      <w:bookmarkEnd w:id="172"/>
      <w:bookmarkEnd w:id="173"/>
      <w:r w:rsidRPr="005166F8">
        <w:rPr>
          <w:rFonts w:eastAsia="Arial Unicode MS"/>
          <w:w w:val="0"/>
          <w:sz w:val="22"/>
          <w:szCs w:val="22"/>
        </w:rPr>
        <w:t>)</w:t>
      </w:r>
      <w:r w:rsidRPr="005166F8">
        <w:rPr>
          <w:rFonts w:eastAsia="Arial Unicode MS"/>
          <w:w w:val="0"/>
          <w:sz w:val="22"/>
          <w:szCs w:val="22"/>
        </w:rPr>
        <w:tab/>
        <w:t>os encargos e custas de intimação d</w:t>
      </w:r>
      <w:r w:rsidR="00996B9E" w:rsidRPr="005166F8">
        <w:rPr>
          <w:rFonts w:eastAsia="Arial Unicode MS"/>
          <w:w w:val="0"/>
          <w:sz w:val="22"/>
          <w:szCs w:val="22"/>
        </w:rPr>
        <w:t>a</w:t>
      </w:r>
      <w:r w:rsidRPr="005166F8">
        <w:rPr>
          <w:rFonts w:eastAsia="Arial Unicode MS"/>
          <w:w w:val="0"/>
          <w:sz w:val="22"/>
          <w:szCs w:val="22"/>
        </w:rPr>
        <w:t xml:space="preserve"> </w:t>
      </w:r>
      <w:proofErr w:type="spellStart"/>
      <w:r w:rsidR="00E664AC" w:rsidRPr="005166F8">
        <w:rPr>
          <w:sz w:val="22"/>
          <w:szCs w:val="22"/>
        </w:rPr>
        <w:t>Fiduciante</w:t>
      </w:r>
      <w:proofErr w:type="spellEnd"/>
      <w:r w:rsidR="00B97C47">
        <w:rPr>
          <w:sz w:val="22"/>
          <w:szCs w:val="22"/>
        </w:rPr>
        <w:t xml:space="preserve"> e da Devedora</w:t>
      </w:r>
      <w:r w:rsidRPr="005166F8">
        <w:rPr>
          <w:rFonts w:eastAsia="Arial Unicode MS"/>
          <w:w w:val="0"/>
          <w:sz w:val="22"/>
          <w:szCs w:val="22"/>
        </w:rPr>
        <w:t>;</w:t>
      </w:r>
    </w:p>
    <w:p w14:paraId="304144F0" w14:textId="77777777" w:rsidR="004D5248" w:rsidRPr="005166F8" w:rsidRDefault="004D5248" w:rsidP="005166F8">
      <w:pPr>
        <w:spacing w:line="300" w:lineRule="exact"/>
        <w:ind w:left="1985" w:hanging="709"/>
        <w:jc w:val="both"/>
        <w:rPr>
          <w:rFonts w:eastAsia="Arial Unicode MS"/>
          <w:w w:val="0"/>
          <w:sz w:val="22"/>
          <w:szCs w:val="22"/>
        </w:rPr>
      </w:pPr>
    </w:p>
    <w:p w14:paraId="52FE76A4" w14:textId="77777777" w:rsidR="004D5248" w:rsidRPr="005166F8" w:rsidRDefault="00D87397" w:rsidP="005166F8">
      <w:pPr>
        <w:spacing w:line="300" w:lineRule="exact"/>
        <w:ind w:left="1985" w:hanging="709"/>
        <w:jc w:val="both"/>
        <w:rPr>
          <w:rFonts w:eastAsia="Arial Unicode MS"/>
          <w:w w:val="0"/>
          <w:sz w:val="22"/>
          <w:szCs w:val="22"/>
        </w:rPr>
      </w:pPr>
      <w:bookmarkStart w:id="174" w:name="_DV_C274"/>
      <w:r w:rsidRPr="005166F8">
        <w:rPr>
          <w:rStyle w:val="DeltaViewInsertion"/>
          <w:rFonts w:eastAsia="Arial Unicode MS"/>
          <w:color w:val="auto"/>
          <w:w w:val="0"/>
          <w:sz w:val="22"/>
          <w:szCs w:val="22"/>
          <w:u w:val="none"/>
        </w:rPr>
        <w:t>(</w:t>
      </w:r>
      <w:proofErr w:type="spellStart"/>
      <w:r w:rsidRPr="005166F8">
        <w:rPr>
          <w:rStyle w:val="DeltaViewInsertion"/>
          <w:rFonts w:eastAsia="Arial Unicode MS"/>
          <w:color w:val="auto"/>
          <w:w w:val="0"/>
          <w:sz w:val="22"/>
          <w:szCs w:val="22"/>
          <w:u w:val="none"/>
        </w:rPr>
        <w:t>ii</w:t>
      </w:r>
      <w:bookmarkStart w:id="175" w:name="_DV_M197"/>
      <w:bookmarkEnd w:id="174"/>
      <w:bookmarkEnd w:id="175"/>
      <w:proofErr w:type="spellEnd"/>
      <w:r w:rsidRPr="005166F8">
        <w:rPr>
          <w:rFonts w:eastAsia="Arial Unicode MS"/>
          <w:w w:val="0"/>
          <w:sz w:val="22"/>
          <w:szCs w:val="22"/>
        </w:rPr>
        <w:t>)</w:t>
      </w:r>
      <w:r w:rsidRPr="005166F8">
        <w:rPr>
          <w:rFonts w:eastAsia="Arial Unicode MS"/>
          <w:w w:val="0"/>
          <w:sz w:val="22"/>
          <w:szCs w:val="22"/>
        </w:rPr>
        <w:tab/>
        <w:t xml:space="preserve">os encargos e custas com a publicação de editais; </w:t>
      </w:r>
    </w:p>
    <w:p w14:paraId="071A480D" w14:textId="77777777" w:rsidR="004D5248" w:rsidRPr="005166F8" w:rsidRDefault="004D5248" w:rsidP="005166F8">
      <w:pPr>
        <w:spacing w:line="300" w:lineRule="exact"/>
        <w:ind w:left="1985" w:hanging="709"/>
        <w:jc w:val="both"/>
        <w:rPr>
          <w:rFonts w:eastAsia="Arial Unicode MS"/>
          <w:w w:val="0"/>
          <w:sz w:val="22"/>
          <w:szCs w:val="22"/>
        </w:rPr>
      </w:pPr>
    </w:p>
    <w:p w14:paraId="164ABF5E" w14:textId="77777777" w:rsidR="004D5248" w:rsidRPr="005166F8" w:rsidRDefault="00D87397" w:rsidP="005166F8">
      <w:pPr>
        <w:spacing w:line="300" w:lineRule="exact"/>
        <w:ind w:left="1985" w:hanging="709"/>
        <w:jc w:val="both"/>
        <w:rPr>
          <w:rFonts w:eastAsia="Arial Unicode MS"/>
          <w:w w:val="0"/>
          <w:sz w:val="22"/>
          <w:szCs w:val="22"/>
        </w:rPr>
      </w:pPr>
      <w:bookmarkStart w:id="176" w:name="_DV_C277"/>
      <w:r w:rsidRPr="005166F8">
        <w:rPr>
          <w:rStyle w:val="DeltaViewInsertion"/>
          <w:rFonts w:eastAsia="Arial Unicode MS"/>
          <w:color w:val="auto"/>
          <w:w w:val="0"/>
          <w:sz w:val="22"/>
          <w:szCs w:val="22"/>
          <w:u w:val="none"/>
        </w:rPr>
        <w:t>(</w:t>
      </w:r>
      <w:proofErr w:type="spellStart"/>
      <w:r w:rsidRPr="005166F8">
        <w:rPr>
          <w:rStyle w:val="DeltaViewInsertion"/>
          <w:rFonts w:eastAsia="Arial Unicode MS"/>
          <w:color w:val="auto"/>
          <w:w w:val="0"/>
          <w:sz w:val="22"/>
          <w:szCs w:val="22"/>
          <w:u w:val="none"/>
        </w:rPr>
        <w:t>iii</w:t>
      </w:r>
      <w:bookmarkStart w:id="177" w:name="_DV_M198"/>
      <w:bookmarkEnd w:id="176"/>
      <w:bookmarkEnd w:id="177"/>
      <w:proofErr w:type="spellEnd"/>
      <w:r w:rsidRPr="005166F8">
        <w:rPr>
          <w:rFonts w:eastAsia="Arial Unicode MS"/>
          <w:w w:val="0"/>
          <w:sz w:val="22"/>
          <w:szCs w:val="22"/>
        </w:rPr>
        <w:t>)</w:t>
      </w:r>
      <w:r w:rsidRPr="005166F8">
        <w:rPr>
          <w:rFonts w:eastAsia="Arial Unicode MS"/>
          <w:w w:val="0"/>
          <w:sz w:val="22"/>
          <w:szCs w:val="22"/>
        </w:rPr>
        <w:tab/>
        <w:t>a comissão do leiloeiro</w:t>
      </w:r>
      <w:bookmarkStart w:id="178" w:name="_DV_C278"/>
      <w:r w:rsidR="00E36F4B" w:rsidRPr="005166F8">
        <w:rPr>
          <w:rFonts w:eastAsia="Arial Unicode MS"/>
          <w:w w:val="0"/>
          <w:sz w:val="22"/>
          <w:szCs w:val="22"/>
        </w:rPr>
        <w:t>; e</w:t>
      </w:r>
      <w:bookmarkStart w:id="179" w:name="_DV_M199"/>
      <w:bookmarkEnd w:id="178"/>
      <w:bookmarkEnd w:id="179"/>
    </w:p>
    <w:p w14:paraId="4C9C25CE" w14:textId="77777777" w:rsidR="004D5248" w:rsidRPr="005166F8" w:rsidRDefault="004D5248" w:rsidP="005166F8">
      <w:pPr>
        <w:spacing w:line="300" w:lineRule="exact"/>
        <w:ind w:left="1985" w:hanging="709"/>
        <w:jc w:val="both"/>
        <w:rPr>
          <w:rFonts w:eastAsia="Arial Unicode MS"/>
          <w:w w:val="0"/>
          <w:sz w:val="22"/>
          <w:szCs w:val="22"/>
        </w:rPr>
      </w:pPr>
    </w:p>
    <w:p w14:paraId="1D633391" w14:textId="77777777" w:rsidR="004D5248" w:rsidRPr="005166F8" w:rsidRDefault="00354F3D" w:rsidP="005166F8">
      <w:pPr>
        <w:spacing w:line="300" w:lineRule="exact"/>
        <w:ind w:left="1985" w:hanging="709"/>
        <w:jc w:val="both"/>
        <w:rPr>
          <w:rFonts w:eastAsia="Arial Unicode MS"/>
          <w:color w:val="000000"/>
          <w:w w:val="0"/>
          <w:sz w:val="22"/>
          <w:szCs w:val="22"/>
        </w:rPr>
      </w:pPr>
      <w:r w:rsidRPr="005166F8">
        <w:rPr>
          <w:rFonts w:eastAsia="Arial Unicode MS"/>
          <w:w w:val="0"/>
          <w:sz w:val="22"/>
          <w:szCs w:val="22"/>
        </w:rPr>
        <w:t>(</w:t>
      </w:r>
      <w:proofErr w:type="spellStart"/>
      <w:r w:rsidRPr="005166F8">
        <w:rPr>
          <w:rFonts w:eastAsia="Arial Unicode MS"/>
          <w:w w:val="0"/>
          <w:sz w:val="22"/>
          <w:szCs w:val="22"/>
        </w:rPr>
        <w:t>iv</w:t>
      </w:r>
      <w:proofErr w:type="spellEnd"/>
      <w:r w:rsidRPr="005166F8">
        <w:rPr>
          <w:rFonts w:eastAsia="Arial Unicode MS"/>
          <w:w w:val="0"/>
          <w:sz w:val="22"/>
          <w:szCs w:val="22"/>
        </w:rPr>
        <w:t>)</w:t>
      </w:r>
      <w:r w:rsidR="00E36F4B" w:rsidRPr="005166F8">
        <w:rPr>
          <w:rFonts w:eastAsia="Arial Unicode MS"/>
          <w:w w:val="0"/>
          <w:sz w:val="22"/>
          <w:szCs w:val="22"/>
        </w:rPr>
        <w:tab/>
      </w:r>
      <w:r w:rsidR="00BE01F2" w:rsidRPr="005166F8">
        <w:rPr>
          <w:rFonts w:eastAsia="Arial Unicode MS"/>
          <w:w w:val="0"/>
          <w:sz w:val="22"/>
          <w:szCs w:val="22"/>
        </w:rPr>
        <w:t xml:space="preserve">despesas comprovadas que venham a ser incorridas pela Fiduciária, inclusive </w:t>
      </w:r>
      <w:r w:rsidRPr="005166F8">
        <w:rPr>
          <w:rFonts w:eastAsia="Arial Unicode MS"/>
          <w:w w:val="0"/>
          <w:sz w:val="22"/>
          <w:szCs w:val="22"/>
        </w:rPr>
        <w:t xml:space="preserve">honorários advocatícios eventualmente incorridos para excussão da presente </w:t>
      </w:r>
      <w:r w:rsidR="001602AC" w:rsidRPr="005166F8">
        <w:rPr>
          <w:rFonts w:eastAsia="Arial Unicode MS"/>
          <w:w w:val="0"/>
          <w:sz w:val="22"/>
          <w:szCs w:val="22"/>
        </w:rPr>
        <w:t>alienação fiduciária</w:t>
      </w:r>
      <w:r w:rsidRPr="005166F8">
        <w:rPr>
          <w:rFonts w:eastAsia="Arial Unicode MS"/>
          <w:w w:val="0"/>
          <w:sz w:val="22"/>
          <w:szCs w:val="22"/>
        </w:rPr>
        <w:t>.</w:t>
      </w:r>
    </w:p>
    <w:p w14:paraId="01BE1274" w14:textId="77777777" w:rsidR="004D5248" w:rsidRPr="005166F8" w:rsidRDefault="004D5248" w:rsidP="005166F8">
      <w:pPr>
        <w:spacing w:line="300" w:lineRule="exact"/>
        <w:jc w:val="both"/>
        <w:rPr>
          <w:rFonts w:eastAsia="Arial Unicode MS"/>
          <w:color w:val="000000"/>
          <w:w w:val="0"/>
          <w:sz w:val="22"/>
          <w:szCs w:val="22"/>
        </w:rPr>
      </w:pPr>
    </w:p>
    <w:p w14:paraId="73D69845" w14:textId="74497843" w:rsidR="004D5248" w:rsidRPr="005166F8" w:rsidRDefault="009B47C8" w:rsidP="005166F8">
      <w:pPr>
        <w:spacing w:line="300" w:lineRule="exact"/>
        <w:jc w:val="both"/>
        <w:rPr>
          <w:rFonts w:eastAsia="Arial Unicode MS"/>
          <w:color w:val="000000"/>
          <w:w w:val="0"/>
          <w:sz w:val="22"/>
          <w:szCs w:val="22"/>
        </w:rPr>
      </w:pPr>
      <w:bookmarkStart w:id="180" w:name="_DV_M200"/>
      <w:bookmarkEnd w:id="180"/>
      <w:r w:rsidRPr="005166F8">
        <w:rPr>
          <w:rFonts w:eastAsia="Arial Unicode MS"/>
          <w:b/>
          <w:color w:val="000000"/>
          <w:w w:val="0"/>
          <w:sz w:val="22"/>
          <w:szCs w:val="22"/>
        </w:rPr>
        <w:t>6</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Se o maior lance oferecido no primeiro leilão for inferior ao valor </w:t>
      </w:r>
      <w:r w:rsidR="00F743DF" w:rsidRPr="005166F8">
        <w:rPr>
          <w:rFonts w:eastAsia="Arial Unicode MS"/>
          <w:color w:val="000000"/>
          <w:w w:val="0"/>
          <w:sz w:val="22"/>
          <w:szCs w:val="22"/>
        </w:rPr>
        <w:t>do</w:t>
      </w:r>
      <w:r w:rsidR="00157D04" w:rsidRPr="005166F8">
        <w:rPr>
          <w:rFonts w:eastAsia="Arial Unicode MS"/>
          <w:color w:val="000000"/>
          <w:w w:val="0"/>
          <w:sz w:val="22"/>
          <w:szCs w:val="22"/>
        </w:rPr>
        <w:t xml:space="preserve"> Imóve</w:t>
      </w:r>
      <w:r w:rsidR="007B4CC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1602A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e/ou </w:t>
      </w:r>
      <w:r w:rsidR="001602AC" w:rsidRPr="005166F8">
        <w:rPr>
          <w:rFonts w:eastAsia="Arial Unicode MS"/>
          <w:color w:val="000000"/>
          <w:w w:val="0"/>
          <w:sz w:val="22"/>
          <w:szCs w:val="22"/>
        </w:rPr>
        <w:t>das Obrigações Garanti</w:t>
      </w:r>
      <w:r w:rsidR="00B97C47">
        <w:rPr>
          <w:rFonts w:eastAsia="Arial Unicode MS"/>
          <w:color w:val="000000"/>
          <w:w w:val="0"/>
          <w:sz w:val="22"/>
          <w:szCs w:val="22"/>
        </w:rPr>
        <w:t>d</w:t>
      </w:r>
      <w:r w:rsidR="001602AC" w:rsidRPr="005166F8">
        <w:rPr>
          <w:rFonts w:eastAsia="Arial Unicode MS"/>
          <w:color w:val="000000"/>
          <w:w w:val="0"/>
          <w:sz w:val="22"/>
          <w:szCs w:val="22"/>
        </w:rPr>
        <w:t>as</w:t>
      </w:r>
      <w:r w:rsidR="00D87397" w:rsidRPr="005166F8">
        <w:rPr>
          <w:rFonts w:eastAsia="Arial Unicode MS"/>
          <w:color w:val="000000"/>
          <w:w w:val="0"/>
          <w:sz w:val="22"/>
          <w:szCs w:val="22"/>
        </w:rPr>
        <w:t>, compreendendo o monta</w:t>
      </w:r>
      <w:r w:rsidRPr="005166F8">
        <w:rPr>
          <w:rFonts w:eastAsia="Arial Unicode MS"/>
          <w:color w:val="000000"/>
          <w:w w:val="0"/>
          <w:sz w:val="22"/>
          <w:szCs w:val="22"/>
        </w:rPr>
        <w:t>nte necessário para quitação das Obrigações Garanti</w:t>
      </w:r>
      <w:r w:rsidR="00DA36BF">
        <w:rPr>
          <w:rFonts w:eastAsia="Arial Unicode MS"/>
          <w:color w:val="000000"/>
          <w:w w:val="0"/>
          <w:sz w:val="22"/>
          <w:szCs w:val="22"/>
        </w:rPr>
        <w:t>d</w:t>
      </w:r>
      <w:r w:rsidRPr="005166F8">
        <w:rPr>
          <w:rFonts w:eastAsia="Arial Unicode MS"/>
          <w:color w:val="000000"/>
          <w:w w:val="0"/>
          <w:sz w:val="22"/>
          <w:szCs w:val="22"/>
        </w:rPr>
        <w:t>as</w:t>
      </w:r>
      <w:r w:rsidR="00D87397" w:rsidRPr="005166F8">
        <w:rPr>
          <w:rFonts w:eastAsia="Arial Unicode MS"/>
          <w:color w:val="000000"/>
          <w:w w:val="0"/>
          <w:sz w:val="22"/>
          <w:szCs w:val="22"/>
        </w:rPr>
        <w:t xml:space="preserve"> e </w:t>
      </w:r>
      <w:r w:rsidR="00BE01F2" w:rsidRPr="005166F8">
        <w:rPr>
          <w:rFonts w:eastAsia="Arial Unicode MS"/>
          <w:color w:val="000000"/>
          <w:w w:val="0"/>
          <w:sz w:val="22"/>
          <w:szCs w:val="22"/>
        </w:rPr>
        <w:t>dos demais valores previstos na Cláusula 6.2 acima (</w:t>
      </w:r>
      <w:r w:rsidR="004347A5" w:rsidRPr="005166F8">
        <w:rPr>
          <w:rFonts w:eastAsia="Arial Unicode MS"/>
          <w:color w:val="000000"/>
          <w:w w:val="0"/>
          <w:sz w:val="22"/>
          <w:szCs w:val="22"/>
        </w:rPr>
        <w:t>"</w:t>
      </w:r>
      <w:r w:rsidR="00BE01F2" w:rsidRPr="005166F8">
        <w:rPr>
          <w:rFonts w:eastAsia="Arial Unicode MS"/>
          <w:color w:val="000000"/>
          <w:w w:val="0"/>
          <w:sz w:val="22"/>
          <w:szCs w:val="22"/>
          <w:u w:val="single"/>
        </w:rPr>
        <w:t>Despesas</w:t>
      </w:r>
      <w:r w:rsidR="004347A5" w:rsidRPr="005166F8">
        <w:rPr>
          <w:rFonts w:eastAsia="Arial Unicode MS"/>
          <w:color w:val="000000"/>
          <w:w w:val="0"/>
          <w:sz w:val="22"/>
          <w:szCs w:val="22"/>
        </w:rPr>
        <w:t>"</w:t>
      </w:r>
      <w:r w:rsidR="00BE01F2" w:rsidRPr="005166F8">
        <w:rPr>
          <w:rFonts w:eastAsia="Arial Unicode MS"/>
          <w:color w:val="000000"/>
          <w:w w:val="0"/>
          <w:sz w:val="22"/>
          <w:szCs w:val="22"/>
        </w:rPr>
        <w:t>)</w:t>
      </w:r>
      <w:r w:rsidR="00D87397" w:rsidRPr="005166F8">
        <w:rPr>
          <w:rFonts w:eastAsia="Arial Unicode MS"/>
          <w:color w:val="000000"/>
          <w:w w:val="0"/>
          <w:sz w:val="22"/>
          <w:szCs w:val="22"/>
        </w:rPr>
        <w:t xml:space="preserve">, o que for maior, será realizado segundo leilão; se superior,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w:t>
      </w:r>
      <w:r w:rsidR="00931F3A" w:rsidRPr="005166F8">
        <w:rPr>
          <w:rFonts w:eastAsia="Arial Unicode MS"/>
          <w:color w:val="000000"/>
          <w:w w:val="0"/>
          <w:sz w:val="22"/>
          <w:szCs w:val="22"/>
        </w:rPr>
        <w:t xml:space="preserve">entregará </w:t>
      </w:r>
      <w:r w:rsidR="00D87397" w:rsidRPr="005166F8">
        <w:rPr>
          <w:rFonts w:eastAsia="Arial Unicode MS"/>
          <w:color w:val="000000"/>
          <w:w w:val="0"/>
          <w:sz w:val="22"/>
          <w:szCs w:val="22"/>
        </w:rPr>
        <w:t xml:space="preserve">à </w:t>
      </w:r>
      <w:proofErr w:type="spellStart"/>
      <w:r w:rsidR="00D87397" w:rsidRPr="005166F8">
        <w:rPr>
          <w:rFonts w:eastAsia="Arial Unicode MS"/>
          <w:color w:val="000000"/>
          <w:w w:val="0"/>
          <w:sz w:val="22"/>
          <w:szCs w:val="22"/>
        </w:rPr>
        <w:t>Fiduciante</w:t>
      </w:r>
      <w:proofErr w:type="spellEnd"/>
      <w:r w:rsidR="00D87397" w:rsidRPr="005166F8">
        <w:rPr>
          <w:rFonts w:eastAsia="Arial Unicode MS"/>
          <w:color w:val="000000"/>
          <w:w w:val="0"/>
          <w:sz w:val="22"/>
          <w:szCs w:val="22"/>
        </w:rPr>
        <w:t xml:space="preserve"> a importância que sobrar, na forma prevista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abaixo.</w:t>
      </w:r>
    </w:p>
    <w:p w14:paraId="0A9C8EC0" w14:textId="77777777" w:rsidR="004D5248" w:rsidRPr="005166F8" w:rsidRDefault="004D5248" w:rsidP="005166F8">
      <w:pPr>
        <w:spacing w:line="300" w:lineRule="exact"/>
        <w:jc w:val="both"/>
        <w:rPr>
          <w:rFonts w:eastAsia="Arial Unicode MS"/>
          <w:color w:val="000000"/>
          <w:w w:val="0"/>
          <w:sz w:val="22"/>
          <w:szCs w:val="22"/>
        </w:rPr>
      </w:pPr>
    </w:p>
    <w:p w14:paraId="331D13B9" w14:textId="77777777" w:rsidR="004D5248" w:rsidRPr="005166F8" w:rsidRDefault="009B47C8" w:rsidP="005166F8">
      <w:pPr>
        <w:spacing w:line="300" w:lineRule="exact"/>
        <w:jc w:val="both"/>
        <w:rPr>
          <w:rFonts w:eastAsia="Arial Unicode MS"/>
          <w:color w:val="000000"/>
          <w:w w:val="0"/>
          <w:sz w:val="22"/>
          <w:szCs w:val="22"/>
        </w:rPr>
      </w:pPr>
      <w:bookmarkStart w:id="181" w:name="_DV_M201"/>
      <w:bookmarkEnd w:id="181"/>
      <w:r w:rsidRPr="005166F8">
        <w:rPr>
          <w:rFonts w:eastAsia="Arial Unicode MS"/>
          <w:b/>
          <w:color w:val="000000"/>
          <w:w w:val="0"/>
          <w:sz w:val="22"/>
          <w:szCs w:val="22"/>
        </w:rPr>
        <w:t>6</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Observado o disposto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c</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.1 supra, no segundo leilão:</w:t>
      </w:r>
      <w:r w:rsidR="00C65A88">
        <w:rPr>
          <w:rFonts w:eastAsia="Arial Unicode MS"/>
          <w:color w:val="000000"/>
          <w:w w:val="0"/>
          <w:sz w:val="22"/>
          <w:szCs w:val="22"/>
        </w:rPr>
        <w:t xml:space="preserve"> </w:t>
      </w:r>
    </w:p>
    <w:p w14:paraId="7D8A6DFB" w14:textId="77777777" w:rsidR="004D5248" w:rsidRPr="005166F8" w:rsidRDefault="004D5248" w:rsidP="005166F8">
      <w:pPr>
        <w:spacing w:line="300" w:lineRule="exact"/>
        <w:jc w:val="both"/>
        <w:rPr>
          <w:rFonts w:eastAsia="Arial Unicode MS"/>
          <w:color w:val="000000"/>
          <w:w w:val="0"/>
          <w:sz w:val="22"/>
          <w:szCs w:val="22"/>
        </w:rPr>
      </w:pPr>
    </w:p>
    <w:p w14:paraId="42AA24DA" w14:textId="77777777" w:rsidR="004D5248" w:rsidRPr="005166F8" w:rsidRDefault="00D87397" w:rsidP="005166F8">
      <w:pPr>
        <w:numPr>
          <w:ilvl w:val="0"/>
          <w:numId w:val="3"/>
        </w:numPr>
        <w:spacing w:line="300" w:lineRule="exact"/>
        <w:jc w:val="both"/>
        <w:rPr>
          <w:rFonts w:eastAsia="Arial Unicode MS"/>
          <w:color w:val="000000"/>
          <w:w w:val="0"/>
          <w:sz w:val="22"/>
          <w:szCs w:val="22"/>
        </w:rPr>
      </w:pPr>
      <w:bookmarkStart w:id="182" w:name="_DV_M202"/>
      <w:bookmarkEnd w:id="182"/>
      <w:r w:rsidRPr="005166F8">
        <w:rPr>
          <w:rFonts w:eastAsia="Arial Unicode MS"/>
          <w:color w:val="000000"/>
          <w:w w:val="0"/>
          <w:sz w:val="22"/>
          <w:szCs w:val="22"/>
        </w:rPr>
        <w:t xml:space="preserve">será aceito o maior lance oferecido, desde que igual ou superior ao valor </w:t>
      </w:r>
      <w:bookmarkStart w:id="183" w:name="_DV_C281"/>
      <w:r w:rsidR="009B47C8" w:rsidRPr="005166F8">
        <w:rPr>
          <w:rFonts w:eastAsia="Arial Unicode MS"/>
          <w:color w:val="000000"/>
          <w:w w:val="0"/>
          <w:sz w:val="22"/>
          <w:szCs w:val="22"/>
        </w:rPr>
        <w:t>das Obrigações Garantidas</w:t>
      </w:r>
      <w:r w:rsidRPr="005166F8">
        <w:rPr>
          <w:rStyle w:val="DeltaViewInsertion"/>
          <w:rFonts w:eastAsia="Arial Unicode MS"/>
          <w:color w:val="auto"/>
          <w:w w:val="0"/>
          <w:sz w:val="22"/>
          <w:szCs w:val="22"/>
          <w:u w:val="none"/>
        </w:rPr>
        <w:t xml:space="preserve">, compreendendo o montante necessário para quitação </w:t>
      </w:r>
      <w:r w:rsidR="009B47C8" w:rsidRPr="005166F8">
        <w:rPr>
          <w:rStyle w:val="DeltaViewInsertion"/>
          <w:rFonts w:eastAsia="Arial Unicode MS"/>
          <w:color w:val="auto"/>
          <w:w w:val="0"/>
          <w:sz w:val="22"/>
          <w:szCs w:val="22"/>
          <w:u w:val="none"/>
        </w:rPr>
        <w:t xml:space="preserve">das </w:t>
      </w:r>
      <w:r w:rsidR="009B47C8" w:rsidRPr="005166F8">
        <w:rPr>
          <w:rFonts w:eastAsia="Arial Unicode MS"/>
          <w:color w:val="000000"/>
          <w:w w:val="0"/>
          <w:sz w:val="22"/>
          <w:szCs w:val="22"/>
        </w:rPr>
        <w:t>Obrigações Garantidas</w:t>
      </w:r>
      <w:r w:rsidRPr="005166F8">
        <w:rPr>
          <w:rStyle w:val="DeltaViewInsertion"/>
          <w:rFonts w:eastAsia="Arial Unicode MS"/>
          <w:color w:val="auto"/>
          <w:w w:val="0"/>
          <w:sz w:val="22"/>
          <w:szCs w:val="22"/>
          <w:u w:val="none"/>
        </w:rPr>
        <w:t xml:space="preserve"> e das Despesas</w:t>
      </w:r>
      <w:bookmarkStart w:id="184" w:name="_DV_M203"/>
      <w:bookmarkEnd w:id="183"/>
      <w:bookmarkEnd w:id="184"/>
      <w:r w:rsidRPr="005166F8">
        <w:rPr>
          <w:rFonts w:eastAsia="Arial Unicode MS"/>
          <w:w w:val="0"/>
          <w:sz w:val="22"/>
          <w:szCs w:val="22"/>
        </w:rPr>
        <w:t xml:space="preserve">, hipótese em que, nos </w:t>
      </w:r>
      <w:r w:rsidRPr="009D090B">
        <w:rPr>
          <w:rFonts w:eastAsia="Arial Unicode MS"/>
          <w:w w:val="0"/>
          <w:sz w:val="22"/>
          <w:szCs w:val="22"/>
        </w:rPr>
        <w:t>5</w:t>
      </w:r>
      <w:r w:rsidRPr="005166F8">
        <w:rPr>
          <w:rFonts w:eastAsia="Arial Unicode MS"/>
          <w:w w:val="0"/>
          <w:sz w:val="22"/>
          <w:szCs w:val="22"/>
        </w:rPr>
        <w:t xml:space="preserve"> (</w:t>
      </w:r>
      <w:r w:rsidRPr="009D090B">
        <w:rPr>
          <w:rFonts w:eastAsia="Arial Unicode MS"/>
          <w:w w:val="0"/>
          <w:sz w:val="22"/>
          <w:szCs w:val="22"/>
        </w:rPr>
        <w:t>cinco</w:t>
      </w:r>
      <w:r w:rsidRPr="005166F8">
        <w:rPr>
          <w:rFonts w:eastAsia="Arial Unicode MS"/>
          <w:w w:val="0"/>
          <w:sz w:val="22"/>
          <w:szCs w:val="22"/>
        </w:rPr>
        <w:t xml:space="preserve">) dias </w:t>
      </w:r>
      <w:r w:rsidR="00FE07C3" w:rsidRPr="005166F8">
        <w:rPr>
          <w:rFonts w:eastAsia="Arial Unicode MS"/>
          <w:w w:val="0"/>
          <w:sz w:val="22"/>
          <w:szCs w:val="22"/>
        </w:rPr>
        <w:t xml:space="preserve">subsequentes </w:t>
      </w:r>
      <w:r w:rsidRPr="005166F8">
        <w:rPr>
          <w:rFonts w:eastAsia="Arial Unicode MS"/>
          <w:w w:val="0"/>
          <w:sz w:val="22"/>
          <w:szCs w:val="22"/>
        </w:rPr>
        <w:t xml:space="preserve">ao integral e efetivo recebimento, </w:t>
      </w:r>
      <w:r w:rsidR="00F97666" w:rsidRPr="005166F8">
        <w:rPr>
          <w:rFonts w:eastAsia="Arial Unicode MS"/>
          <w:w w:val="0"/>
          <w:sz w:val="22"/>
          <w:szCs w:val="22"/>
        </w:rPr>
        <w:t>a</w:t>
      </w:r>
      <w:r w:rsidR="001648D3" w:rsidRPr="005166F8">
        <w:rPr>
          <w:rFonts w:eastAsia="Arial Unicode MS"/>
          <w:w w:val="0"/>
          <w:sz w:val="22"/>
          <w:szCs w:val="22"/>
        </w:rPr>
        <w:t xml:space="preserve"> </w:t>
      </w:r>
      <w:r w:rsidR="00F97666" w:rsidRPr="005166F8">
        <w:rPr>
          <w:rStyle w:val="DeltaViewInsertion"/>
          <w:rFonts w:eastAsia="Arial Unicode MS"/>
          <w:color w:val="auto"/>
          <w:w w:val="0"/>
          <w:sz w:val="22"/>
          <w:szCs w:val="22"/>
          <w:u w:val="none"/>
        </w:rPr>
        <w:t>Fiduciária</w:t>
      </w:r>
      <w:r w:rsidR="001648D3" w:rsidRPr="005166F8">
        <w:rPr>
          <w:rStyle w:val="DeltaViewInsertion"/>
          <w:rFonts w:eastAsia="Arial Unicode MS"/>
          <w:color w:val="auto"/>
          <w:w w:val="0"/>
          <w:sz w:val="22"/>
          <w:szCs w:val="22"/>
          <w:u w:val="none"/>
        </w:rPr>
        <w:t xml:space="preserve"> </w:t>
      </w:r>
      <w:r w:rsidR="00931F3A" w:rsidRPr="005166F8">
        <w:rPr>
          <w:rFonts w:eastAsia="Arial Unicode MS"/>
          <w:color w:val="000000"/>
          <w:w w:val="0"/>
          <w:sz w:val="22"/>
          <w:szCs w:val="22"/>
        </w:rPr>
        <w:t xml:space="preserve">entregará </w:t>
      </w:r>
      <w:r w:rsidRPr="005166F8">
        <w:rPr>
          <w:rFonts w:eastAsia="Arial Unicode MS"/>
          <w:color w:val="000000"/>
          <w:w w:val="0"/>
          <w:sz w:val="22"/>
          <w:szCs w:val="22"/>
        </w:rPr>
        <w:t xml:space="preserve">à </w:t>
      </w:r>
      <w:proofErr w:type="spellStart"/>
      <w:r w:rsidRPr="005166F8">
        <w:rPr>
          <w:rFonts w:eastAsia="Arial Unicode MS"/>
          <w:color w:val="000000"/>
          <w:w w:val="0"/>
          <w:sz w:val="22"/>
          <w:szCs w:val="22"/>
        </w:rPr>
        <w:t>Fiduciante</w:t>
      </w:r>
      <w:proofErr w:type="spellEnd"/>
      <w:r w:rsidR="008E540F">
        <w:rPr>
          <w:rFonts w:eastAsia="Arial Unicode MS"/>
          <w:color w:val="000000"/>
          <w:w w:val="0"/>
          <w:sz w:val="22"/>
          <w:szCs w:val="22"/>
        </w:rPr>
        <w:t xml:space="preserve"> </w:t>
      </w:r>
      <w:r w:rsidRPr="005166F8">
        <w:rPr>
          <w:rFonts w:eastAsia="Arial Unicode MS"/>
          <w:color w:val="000000"/>
          <w:w w:val="0"/>
          <w:sz w:val="22"/>
          <w:szCs w:val="22"/>
        </w:rPr>
        <w:t xml:space="preserve">a importância que sobrar, se aplicável, como disciplinado na Cláusula </w:t>
      </w:r>
      <w:r w:rsidR="009B47C8" w:rsidRPr="005166F8">
        <w:rPr>
          <w:rFonts w:eastAsia="Arial Unicode MS"/>
          <w:color w:val="000000"/>
          <w:w w:val="0"/>
          <w:sz w:val="22"/>
          <w:szCs w:val="22"/>
        </w:rPr>
        <w:t>6</w:t>
      </w:r>
      <w:r w:rsidRPr="005166F8">
        <w:rPr>
          <w:rFonts w:eastAsia="Arial Unicode MS"/>
          <w:color w:val="000000"/>
          <w:w w:val="0"/>
          <w:sz w:val="22"/>
          <w:szCs w:val="22"/>
        </w:rPr>
        <w:t>.5</w:t>
      </w:r>
      <w:r w:rsidR="009B47C8" w:rsidRPr="005166F8">
        <w:rPr>
          <w:rFonts w:eastAsia="Arial Unicode MS"/>
          <w:color w:val="000000"/>
          <w:w w:val="0"/>
          <w:sz w:val="22"/>
          <w:szCs w:val="22"/>
        </w:rPr>
        <w:t xml:space="preserve"> abaixo</w:t>
      </w:r>
      <w:r w:rsidRPr="005166F8">
        <w:rPr>
          <w:rFonts w:eastAsia="Arial Unicode MS"/>
          <w:color w:val="000000"/>
          <w:w w:val="0"/>
          <w:sz w:val="22"/>
          <w:szCs w:val="22"/>
        </w:rPr>
        <w:t>;</w:t>
      </w:r>
    </w:p>
    <w:p w14:paraId="1454A3FA" w14:textId="77777777" w:rsidR="004D5248" w:rsidRPr="005166F8" w:rsidRDefault="004D5248" w:rsidP="005166F8">
      <w:pPr>
        <w:spacing w:line="300" w:lineRule="exact"/>
        <w:jc w:val="both"/>
        <w:rPr>
          <w:rFonts w:eastAsia="Arial Unicode MS"/>
          <w:color w:val="000000"/>
          <w:w w:val="0"/>
          <w:sz w:val="22"/>
          <w:szCs w:val="22"/>
        </w:rPr>
      </w:pPr>
    </w:p>
    <w:p w14:paraId="0E236D10" w14:textId="77777777" w:rsidR="004D5248" w:rsidRPr="005166F8" w:rsidRDefault="00D87397" w:rsidP="005166F8">
      <w:pPr>
        <w:numPr>
          <w:ilvl w:val="0"/>
          <w:numId w:val="3"/>
        </w:numPr>
        <w:spacing w:line="300" w:lineRule="exact"/>
        <w:jc w:val="both"/>
        <w:rPr>
          <w:rFonts w:eastAsia="Arial Unicode MS"/>
          <w:color w:val="000000"/>
          <w:w w:val="0"/>
          <w:sz w:val="22"/>
          <w:szCs w:val="22"/>
        </w:rPr>
      </w:pPr>
      <w:bookmarkStart w:id="185" w:name="_DV_M204"/>
      <w:bookmarkStart w:id="186" w:name="_DV_M205"/>
      <w:bookmarkStart w:id="187" w:name="_DV_M206"/>
      <w:bookmarkEnd w:id="185"/>
      <w:bookmarkEnd w:id="186"/>
      <w:bookmarkEnd w:id="187"/>
      <w:r w:rsidRPr="005166F8">
        <w:rPr>
          <w:rFonts w:eastAsia="Arial Unicode MS"/>
          <w:color w:val="000000"/>
          <w:w w:val="0"/>
          <w:sz w:val="22"/>
          <w:szCs w:val="22"/>
        </w:rPr>
        <w:lastRenderedPageBreak/>
        <w:t xml:space="preserve">caso: (i) o maior lance oferecido seja inferior ao valor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compreendendo o montante necessário para</w:t>
      </w:r>
      <w:r w:rsidR="00587F1F"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xml:space="preserve"> e das Despesas</w:t>
      </w:r>
      <w:r w:rsidR="008E540F">
        <w:rPr>
          <w:rFonts w:eastAsia="Arial Unicode MS"/>
          <w:color w:val="000000"/>
          <w:w w:val="0"/>
          <w:sz w:val="22"/>
          <w:szCs w:val="22"/>
        </w:rPr>
        <w:t>,</w:t>
      </w:r>
      <w:r w:rsidRPr="005166F8">
        <w:rPr>
          <w:rFonts w:eastAsia="Arial Unicode MS"/>
          <w:color w:val="000000"/>
          <w:w w:val="0"/>
          <w:sz w:val="22"/>
          <w:szCs w:val="22"/>
        </w:rPr>
        <w:t xml:space="preserve"> ou (</w:t>
      </w:r>
      <w:proofErr w:type="spellStart"/>
      <w:r w:rsidRPr="005166F8">
        <w:rPr>
          <w:rFonts w:eastAsia="Arial Unicode MS"/>
          <w:color w:val="000000"/>
          <w:w w:val="0"/>
          <w:sz w:val="22"/>
          <w:szCs w:val="22"/>
        </w:rPr>
        <w:t>ii</w:t>
      </w:r>
      <w:proofErr w:type="spellEnd"/>
      <w:r w:rsidRPr="005166F8">
        <w:rPr>
          <w:rFonts w:eastAsia="Arial Unicode MS"/>
          <w:color w:val="000000"/>
          <w:w w:val="0"/>
          <w:sz w:val="22"/>
          <w:szCs w:val="22"/>
        </w:rPr>
        <w:t>) não exi</w:t>
      </w:r>
      <w:r w:rsidR="00477071" w:rsidRPr="005166F8">
        <w:rPr>
          <w:rFonts w:eastAsia="Arial Unicode MS"/>
          <w:color w:val="000000"/>
          <w:w w:val="0"/>
          <w:sz w:val="22"/>
          <w:szCs w:val="22"/>
        </w:rPr>
        <w:t>s</w:t>
      </w:r>
      <w:r w:rsidRPr="005166F8">
        <w:rPr>
          <w:rFonts w:eastAsia="Arial Unicode MS"/>
          <w:color w:val="000000"/>
          <w:w w:val="0"/>
          <w:sz w:val="22"/>
          <w:szCs w:val="22"/>
        </w:rPr>
        <w:t>ta licitante</w:t>
      </w:r>
      <w:r w:rsidR="00587F1F" w:rsidRPr="005166F8">
        <w:rPr>
          <w:rFonts w:eastAsia="Arial Unicode MS"/>
          <w:color w:val="000000"/>
          <w:w w:val="0"/>
          <w:sz w:val="22"/>
          <w:szCs w:val="22"/>
        </w:rPr>
        <w:t>;</w:t>
      </w:r>
      <w:r w:rsidRPr="005166F8">
        <w:rPr>
          <w:rFonts w:eastAsia="Arial Unicode MS"/>
          <w:color w:val="000000"/>
          <w:w w:val="0"/>
          <w:sz w:val="22"/>
          <w:szCs w:val="22"/>
        </w:rPr>
        <w:t xml:space="preserve"> </w:t>
      </w:r>
      <w:r w:rsidR="00E6031B" w:rsidRPr="005166F8">
        <w:rPr>
          <w:rFonts w:eastAsia="Arial Unicode MS"/>
          <w:color w:val="000000"/>
          <w:w w:val="0"/>
          <w:sz w:val="22"/>
          <w:szCs w:val="22"/>
        </w:rPr>
        <w:t>a Devedora permanecerá obrigada com relação à totalidade ou à parcela d</w:t>
      </w:r>
      <w:r w:rsidR="009B47C8" w:rsidRPr="005166F8">
        <w:rPr>
          <w:rFonts w:eastAsia="Arial Unicode MS"/>
          <w:color w:val="000000"/>
          <w:w w:val="0"/>
          <w:sz w:val="22"/>
          <w:szCs w:val="22"/>
        </w:rPr>
        <w:t>as Obrigações Garantidas</w:t>
      </w:r>
      <w:r w:rsidR="00E6031B" w:rsidRPr="005166F8">
        <w:rPr>
          <w:rFonts w:eastAsia="Arial Unicode MS"/>
          <w:color w:val="000000"/>
          <w:w w:val="0"/>
          <w:sz w:val="22"/>
          <w:szCs w:val="22"/>
        </w:rPr>
        <w:t>, conforme o caso, observado o disposto na Cláusula 6.4.1 abaixo</w:t>
      </w:r>
      <w:r w:rsidRPr="005166F8">
        <w:rPr>
          <w:rFonts w:eastAsia="Arial Unicode MS"/>
          <w:color w:val="000000"/>
          <w:w w:val="0"/>
          <w:sz w:val="22"/>
          <w:szCs w:val="22"/>
        </w:rPr>
        <w:t>;</w:t>
      </w:r>
      <w:r w:rsidR="007E51E9" w:rsidRPr="005166F8">
        <w:rPr>
          <w:rFonts w:eastAsia="Arial Unicode MS"/>
          <w:color w:val="000000"/>
          <w:w w:val="0"/>
          <w:sz w:val="22"/>
          <w:szCs w:val="22"/>
        </w:rPr>
        <w:t xml:space="preserve"> e</w:t>
      </w:r>
    </w:p>
    <w:p w14:paraId="001BBDFB" w14:textId="77777777" w:rsidR="004D5248" w:rsidRPr="005166F8" w:rsidRDefault="004D5248" w:rsidP="005166F8">
      <w:pPr>
        <w:pStyle w:val="ListaColorida-nfase11"/>
        <w:spacing w:line="300" w:lineRule="exact"/>
        <w:jc w:val="both"/>
        <w:rPr>
          <w:rFonts w:eastAsia="Arial Unicode MS"/>
          <w:color w:val="000000"/>
          <w:w w:val="0"/>
          <w:sz w:val="22"/>
          <w:szCs w:val="22"/>
        </w:rPr>
      </w:pPr>
    </w:p>
    <w:p w14:paraId="4353FE61" w14:textId="77777777" w:rsidR="004D5248" w:rsidRPr="005166F8" w:rsidRDefault="00D87397" w:rsidP="005166F8">
      <w:pPr>
        <w:numPr>
          <w:ilvl w:val="0"/>
          <w:numId w:val="3"/>
        </w:numPr>
        <w:spacing w:line="300" w:lineRule="exact"/>
        <w:jc w:val="both"/>
        <w:rPr>
          <w:rFonts w:eastAsia="Arial Unicode MS"/>
          <w:color w:val="000000"/>
          <w:w w:val="0"/>
          <w:sz w:val="22"/>
          <w:szCs w:val="22"/>
        </w:rPr>
      </w:pPr>
      <w:r w:rsidRPr="005166F8">
        <w:rPr>
          <w:rFonts w:eastAsia="Arial Unicode MS"/>
          <w:color w:val="000000"/>
          <w:w w:val="0"/>
          <w:sz w:val="22"/>
          <w:szCs w:val="22"/>
        </w:rPr>
        <w:t>em qualquer caso de execução d</w:t>
      </w:r>
      <w:r w:rsidR="008E540F">
        <w:rPr>
          <w:rFonts w:eastAsia="Arial Unicode MS"/>
          <w:color w:val="000000"/>
          <w:w w:val="0"/>
          <w:sz w:val="22"/>
          <w:szCs w:val="22"/>
        </w:rPr>
        <w:t>a presente</w:t>
      </w:r>
      <w:r w:rsidRPr="005166F8">
        <w:rPr>
          <w:rFonts w:eastAsia="Arial Unicode MS"/>
          <w:color w:val="000000"/>
          <w:w w:val="0"/>
          <w:sz w:val="22"/>
          <w:szCs w:val="22"/>
        </w:rPr>
        <w:t xml:space="preserve"> </w:t>
      </w:r>
      <w:r w:rsidR="009D090B">
        <w:rPr>
          <w:rFonts w:eastAsia="Arial Unicode MS"/>
          <w:color w:val="000000"/>
          <w:w w:val="0"/>
          <w:sz w:val="22"/>
          <w:szCs w:val="22"/>
        </w:rPr>
        <w:t>a</w:t>
      </w:r>
      <w:r w:rsidR="009D090B" w:rsidRPr="005166F8">
        <w:rPr>
          <w:rFonts w:eastAsia="Arial Unicode MS"/>
          <w:color w:val="000000"/>
          <w:w w:val="0"/>
          <w:sz w:val="22"/>
          <w:szCs w:val="22"/>
        </w:rPr>
        <w:t xml:space="preserve">lienação </w:t>
      </w:r>
      <w:r w:rsidR="009D090B">
        <w:rPr>
          <w:rFonts w:eastAsia="Arial Unicode MS"/>
          <w:color w:val="000000"/>
          <w:w w:val="0"/>
          <w:sz w:val="22"/>
          <w:szCs w:val="22"/>
        </w:rPr>
        <w:t>f</w:t>
      </w:r>
      <w:r w:rsidR="009D090B" w:rsidRPr="005166F8">
        <w:rPr>
          <w:rFonts w:eastAsia="Arial Unicode MS"/>
          <w:color w:val="000000"/>
          <w:w w:val="0"/>
          <w:sz w:val="22"/>
          <w:szCs w:val="22"/>
        </w:rPr>
        <w:t>iduciária</w:t>
      </w:r>
      <w:r w:rsidRPr="005166F8">
        <w:rPr>
          <w:rFonts w:eastAsia="Arial Unicode MS"/>
          <w:color w:val="000000"/>
          <w:w w:val="0"/>
          <w:sz w:val="22"/>
          <w:szCs w:val="22"/>
        </w:rPr>
        <w:t xml:space="preserve">, </w:t>
      </w:r>
      <w:r w:rsidR="00F97666" w:rsidRPr="005166F8">
        <w:rPr>
          <w:rFonts w:eastAsia="Arial Unicode MS"/>
          <w:color w:val="000000"/>
          <w:w w:val="0"/>
          <w:sz w:val="22"/>
          <w:szCs w:val="22"/>
        </w:rPr>
        <w:t>a</w:t>
      </w:r>
      <w:r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ficar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sub-</w:t>
      </w:r>
      <w:r w:rsidR="00587F1F" w:rsidRPr="005166F8">
        <w:rPr>
          <w:rFonts w:eastAsia="Arial Unicode MS"/>
          <w:color w:val="000000"/>
          <w:w w:val="0"/>
          <w:sz w:val="22"/>
          <w:szCs w:val="22"/>
        </w:rPr>
        <w:t xml:space="preserve">rogada </w:t>
      </w:r>
      <w:r w:rsidRPr="005166F8">
        <w:rPr>
          <w:rFonts w:eastAsia="Arial Unicode MS"/>
          <w:color w:val="000000"/>
          <w:w w:val="0"/>
          <w:sz w:val="22"/>
          <w:szCs w:val="22"/>
        </w:rPr>
        <w:t xml:space="preserve">nos direitos da </w:t>
      </w:r>
      <w:proofErr w:type="spellStart"/>
      <w:r w:rsidR="00021F43"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nos termos do artigo 286 e seguintes do Código Civil </w:t>
      </w:r>
      <w:r w:rsidR="009B47C8" w:rsidRPr="005166F8">
        <w:rPr>
          <w:rFonts w:eastAsia="Arial Unicode MS"/>
          <w:color w:val="000000"/>
          <w:w w:val="0"/>
          <w:sz w:val="22"/>
          <w:szCs w:val="22"/>
        </w:rPr>
        <w:t>Brasileiro</w:t>
      </w:r>
      <w:r w:rsidRPr="005166F8">
        <w:rPr>
          <w:rFonts w:eastAsia="Arial Unicode MS"/>
          <w:color w:val="000000"/>
          <w:w w:val="0"/>
          <w:sz w:val="22"/>
          <w:szCs w:val="22"/>
        </w:rPr>
        <w:t>, até o limite do val</w:t>
      </w:r>
      <w:r w:rsidR="00021F43" w:rsidRPr="005166F8">
        <w:rPr>
          <w:rFonts w:eastAsia="Arial Unicode MS"/>
          <w:color w:val="000000"/>
          <w:w w:val="0"/>
          <w:sz w:val="22"/>
          <w:szCs w:val="22"/>
        </w:rPr>
        <w:t xml:space="preserve">or efetivamente arrecadado </w:t>
      </w:r>
      <w:r w:rsidR="008E540F">
        <w:rPr>
          <w:rFonts w:eastAsia="Arial Unicode MS"/>
          <w:color w:val="000000"/>
          <w:w w:val="0"/>
          <w:sz w:val="22"/>
          <w:szCs w:val="22"/>
        </w:rPr>
        <w:t>pelo</w:t>
      </w:r>
      <w:r w:rsidR="00F743DF"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para o pagamento das Obrigações Garantidas, compreendendo o montante</w:t>
      </w:r>
      <w:r w:rsidRPr="005166F8">
        <w:rPr>
          <w:rFonts w:eastAsia="Arial Unicode MS"/>
          <w:color w:val="000000"/>
          <w:w w:val="0"/>
          <w:sz w:val="22"/>
          <w:szCs w:val="22"/>
        </w:rPr>
        <w:t xml:space="preserve"> necessário para</w:t>
      </w:r>
      <w:r w:rsidR="007B4CC5"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das </w:t>
      </w:r>
      <w:r w:rsidR="00F345E8" w:rsidRPr="005166F8">
        <w:rPr>
          <w:rFonts w:eastAsia="Arial Unicode MS"/>
          <w:color w:val="000000"/>
          <w:w w:val="0"/>
          <w:sz w:val="22"/>
          <w:szCs w:val="22"/>
        </w:rPr>
        <w:t>Obrigações</w:t>
      </w:r>
      <w:r w:rsidR="00587F1F" w:rsidRPr="005166F8">
        <w:rPr>
          <w:rFonts w:eastAsia="Arial Unicode MS"/>
          <w:color w:val="000000"/>
          <w:w w:val="0"/>
          <w:sz w:val="22"/>
          <w:szCs w:val="22"/>
        </w:rPr>
        <w:t xml:space="preserve"> Garantidas</w:t>
      </w:r>
      <w:r w:rsidRPr="005166F8">
        <w:rPr>
          <w:rFonts w:eastAsia="Arial Unicode MS"/>
          <w:color w:val="000000"/>
          <w:w w:val="0"/>
          <w:sz w:val="22"/>
          <w:szCs w:val="22"/>
        </w:rPr>
        <w:t>.</w:t>
      </w:r>
    </w:p>
    <w:p w14:paraId="0852B1ED" w14:textId="77777777" w:rsidR="004D5248" w:rsidRPr="005166F8" w:rsidRDefault="004D5248" w:rsidP="005166F8">
      <w:pPr>
        <w:spacing w:line="300" w:lineRule="exact"/>
        <w:jc w:val="both"/>
        <w:rPr>
          <w:rFonts w:eastAsia="Arial Unicode MS"/>
          <w:color w:val="000000"/>
          <w:w w:val="0"/>
          <w:sz w:val="22"/>
          <w:szCs w:val="22"/>
        </w:rPr>
      </w:pPr>
    </w:p>
    <w:p w14:paraId="67807510" w14:textId="77777777" w:rsidR="004D5248" w:rsidRPr="005166F8" w:rsidRDefault="00D87397" w:rsidP="005166F8">
      <w:pPr>
        <w:spacing w:line="300" w:lineRule="exact"/>
        <w:ind w:left="1080"/>
        <w:jc w:val="both"/>
        <w:rPr>
          <w:rFonts w:eastAsia="Arial Unicode MS"/>
          <w:w w:val="0"/>
          <w:sz w:val="22"/>
          <w:szCs w:val="22"/>
        </w:rPr>
      </w:pPr>
      <w:bookmarkStart w:id="188" w:name="_DV_M207"/>
      <w:bookmarkEnd w:id="188"/>
      <w:r w:rsidRPr="005166F8">
        <w:rPr>
          <w:rFonts w:eastAsia="Arial Unicode MS"/>
          <w:color w:val="000000"/>
          <w:w w:val="0"/>
          <w:sz w:val="22"/>
          <w:szCs w:val="22"/>
        </w:rPr>
        <w:t xml:space="preserve">c.1) </w:t>
      </w:r>
      <w:r w:rsidR="00F82C49" w:rsidRPr="005166F8">
        <w:rPr>
          <w:rFonts w:eastAsia="Arial Unicode MS"/>
          <w:color w:val="000000"/>
          <w:w w:val="0"/>
          <w:sz w:val="22"/>
          <w:szCs w:val="22"/>
        </w:rPr>
        <w:t>l</w:t>
      </w:r>
      <w:r w:rsidR="00C94519" w:rsidRPr="005166F8">
        <w:rPr>
          <w:rFonts w:eastAsia="Arial Unicode MS"/>
          <w:color w:val="000000"/>
          <w:w w:val="0"/>
          <w:sz w:val="22"/>
          <w:szCs w:val="22"/>
        </w:rPr>
        <w:t>iquidada</w:t>
      </w:r>
      <w:r w:rsidR="00425BF2" w:rsidRPr="005166F8">
        <w:rPr>
          <w:rFonts w:eastAsia="Arial Unicode MS"/>
          <w:color w:val="000000"/>
          <w:w w:val="0"/>
          <w:sz w:val="22"/>
          <w:szCs w:val="22"/>
        </w:rPr>
        <w:t>s</w:t>
      </w:r>
      <w:r w:rsidR="00C94519" w:rsidRPr="005166F8">
        <w:rPr>
          <w:rFonts w:eastAsia="Arial Unicode MS"/>
          <w:color w:val="000000"/>
          <w:w w:val="0"/>
          <w:sz w:val="22"/>
          <w:szCs w:val="22"/>
        </w:rPr>
        <w:t xml:space="preserve"> </w:t>
      </w:r>
      <w:r w:rsidRPr="005166F8">
        <w:rPr>
          <w:rFonts w:eastAsia="Arial Unicode MS"/>
          <w:color w:val="000000"/>
          <w:w w:val="0"/>
          <w:sz w:val="22"/>
          <w:szCs w:val="22"/>
        </w:rPr>
        <w:t>ou extinta</w:t>
      </w:r>
      <w:r w:rsidR="00425BF2" w:rsidRPr="005166F8">
        <w:rPr>
          <w:rFonts w:eastAsia="Arial Unicode MS"/>
          <w:color w:val="000000"/>
          <w:w w:val="0"/>
          <w:sz w:val="22"/>
          <w:szCs w:val="22"/>
        </w:rPr>
        <w:t>s</w:t>
      </w:r>
      <w:r w:rsidRPr="005166F8">
        <w:rPr>
          <w:rFonts w:eastAsia="Arial Unicode MS"/>
          <w:color w:val="000000"/>
          <w:w w:val="0"/>
          <w:sz w:val="22"/>
          <w:szCs w:val="22"/>
        </w:rPr>
        <w:t xml:space="preserve"> </w:t>
      </w:r>
      <w:r w:rsidR="00C61581" w:rsidRPr="005166F8">
        <w:rPr>
          <w:rFonts w:eastAsia="Arial Unicode MS"/>
          <w:color w:val="000000"/>
          <w:w w:val="0"/>
          <w:sz w:val="22"/>
          <w:szCs w:val="22"/>
        </w:rPr>
        <w:t>as Obrigações Garantidas</w:t>
      </w:r>
      <w:r w:rsidRPr="005166F8">
        <w:rPr>
          <w:rFonts w:eastAsia="Arial Unicode MS"/>
          <w:color w:val="000000"/>
          <w:w w:val="0"/>
          <w:sz w:val="22"/>
          <w:szCs w:val="22"/>
        </w:rPr>
        <w:t xml:space="preserve">, dentro de 30 (trinta) dias a contar da data da liquidação ou extinção, </w:t>
      </w:r>
      <w:r w:rsidR="00F97666" w:rsidRPr="005166F8">
        <w:rPr>
          <w:rFonts w:eastAsia="Arial Unicode MS"/>
          <w:color w:val="000000"/>
          <w:w w:val="0"/>
          <w:sz w:val="22"/>
          <w:szCs w:val="22"/>
        </w:rPr>
        <w:t xml:space="preserve">a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disponibilizar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à </w:t>
      </w:r>
      <w:proofErr w:type="spellStart"/>
      <w:r w:rsidRPr="005166F8">
        <w:rPr>
          <w:rFonts w:eastAsia="Arial Unicode MS"/>
          <w:color w:val="000000"/>
          <w:w w:val="0"/>
          <w:sz w:val="22"/>
          <w:szCs w:val="22"/>
        </w:rPr>
        <w:t>Fiduciante</w:t>
      </w:r>
      <w:proofErr w:type="spellEnd"/>
      <w:r w:rsidRPr="005166F8">
        <w:rPr>
          <w:rFonts w:eastAsia="Arial Unicode MS"/>
          <w:color w:val="000000"/>
          <w:w w:val="0"/>
          <w:sz w:val="22"/>
          <w:szCs w:val="22"/>
        </w:rPr>
        <w:t xml:space="preserve"> </w:t>
      </w:r>
      <w:r w:rsidR="008E540F">
        <w:rPr>
          <w:rFonts w:eastAsia="Arial Unicode MS"/>
          <w:color w:val="000000"/>
          <w:w w:val="0"/>
          <w:sz w:val="22"/>
          <w:szCs w:val="22"/>
        </w:rPr>
        <w:t xml:space="preserve">e à Devedora </w:t>
      </w:r>
      <w:r w:rsidRPr="005166F8">
        <w:rPr>
          <w:rFonts w:eastAsia="Arial Unicode MS"/>
          <w:color w:val="000000"/>
          <w:w w:val="0"/>
          <w:sz w:val="22"/>
          <w:szCs w:val="22"/>
        </w:rPr>
        <w:t>o respectivo termo de quitação</w:t>
      </w:r>
      <w:bookmarkStart w:id="189" w:name="_DV_M208"/>
      <w:bookmarkEnd w:id="189"/>
      <w:r w:rsidR="00F7621F" w:rsidRPr="005166F8">
        <w:rPr>
          <w:rFonts w:eastAsia="Arial Unicode MS"/>
          <w:w w:val="0"/>
          <w:sz w:val="22"/>
          <w:szCs w:val="22"/>
        </w:rPr>
        <w:t>.</w:t>
      </w:r>
    </w:p>
    <w:p w14:paraId="4617C7D8" w14:textId="77777777" w:rsidR="004D5248" w:rsidRDefault="004D5248" w:rsidP="005166F8">
      <w:pPr>
        <w:spacing w:line="300" w:lineRule="exact"/>
        <w:jc w:val="both"/>
        <w:rPr>
          <w:rFonts w:eastAsia="Arial Unicode MS"/>
          <w:color w:val="000000"/>
          <w:w w:val="0"/>
          <w:sz w:val="22"/>
          <w:szCs w:val="22"/>
        </w:rPr>
      </w:pPr>
      <w:bookmarkStart w:id="190" w:name="_DV_M209"/>
      <w:bookmarkEnd w:id="190"/>
    </w:p>
    <w:p w14:paraId="195A8BED" w14:textId="1B7BEBCA" w:rsidR="00953DAE" w:rsidRPr="001158A7" w:rsidRDefault="00953DAE" w:rsidP="001158A7">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t>6.4.1.</w:t>
      </w:r>
      <w:r>
        <w:rPr>
          <w:rFonts w:eastAsia="Arial Unicode MS"/>
          <w:color w:val="000000"/>
          <w:w w:val="0"/>
          <w:sz w:val="22"/>
          <w:szCs w:val="22"/>
        </w:rPr>
        <w:tab/>
      </w:r>
      <w:r w:rsidRPr="001158A7">
        <w:rPr>
          <w:rFonts w:eastAsia="Arial Unicode MS"/>
          <w:color w:val="000000"/>
          <w:w w:val="0"/>
          <w:sz w:val="22"/>
          <w:szCs w:val="22"/>
        </w:rPr>
        <w:t xml:space="preserve">A </w:t>
      </w:r>
      <w:proofErr w:type="spellStart"/>
      <w:r w:rsidRPr="001158A7">
        <w:rPr>
          <w:rFonts w:eastAsia="Arial Unicode MS"/>
          <w:color w:val="000000"/>
          <w:w w:val="0"/>
          <w:sz w:val="22"/>
          <w:szCs w:val="22"/>
        </w:rPr>
        <w:t>Fiduciante</w:t>
      </w:r>
      <w:proofErr w:type="spellEnd"/>
      <w:r>
        <w:rPr>
          <w:rFonts w:eastAsia="Arial Unicode MS"/>
          <w:color w:val="000000"/>
          <w:w w:val="0"/>
          <w:sz w:val="22"/>
          <w:szCs w:val="22"/>
        </w:rPr>
        <w:t xml:space="preserve"> e Devedora</w:t>
      </w:r>
      <w:r w:rsidRPr="001158A7">
        <w:rPr>
          <w:rFonts w:eastAsia="Arial Unicode MS"/>
          <w:color w:val="000000"/>
          <w:w w:val="0"/>
          <w:sz w:val="22"/>
          <w:szCs w:val="22"/>
        </w:rPr>
        <w:t>, neste ato, renuncia</w:t>
      </w:r>
      <w:r>
        <w:rPr>
          <w:rFonts w:eastAsia="Arial Unicode MS"/>
          <w:color w:val="000000"/>
          <w:w w:val="0"/>
          <w:sz w:val="22"/>
          <w:szCs w:val="22"/>
        </w:rPr>
        <w:t>m</w:t>
      </w:r>
      <w:r w:rsidRPr="001158A7">
        <w:rPr>
          <w:rFonts w:eastAsia="Arial Unicode MS"/>
          <w:color w:val="000000"/>
          <w:w w:val="0"/>
          <w:sz w:val="22"/>
          <w:szCs w:val="22"/>
        </w:rPr>
        <w:t xml:space="preserve"> expressamente ao previsto nos parágrafos 5º e 6º do artigo 27 da Lei nº 9.514,</w:t>
      </w:r>
      <w:r w:rsidR="00BF2F46" w:rsidRPr="00BF2F46">
        <w:rPr>
          <w:rFonts w:eastAsia="Arial Unicode MS"/>
          <w:color w:val="000000"/>
          <w:w w:val="0"/>
          <w:sz w:val="22"/>
          <w:szCs w:val="22"/>
        </w:rPr>
        <w:t xml:space="preserve"> </w:t>
      </w:r>
      <w:r w:rsidR="00BF2F46">
        <w:rPr>
          <w:rFonts w:eastAsia="Arial Unicode MS"/>
          <w:color w:val="000000"/>
          <w:w w:val="0"/>
          <w:sz w:val="22"/>
          <w:szCs w:val="22"/>
        </w:rPr>
        <w:t>de 20 de novembro de 1997,</w:t>
      </w:r>
      <w:r w:rsidRPr="001158A7">
        <w:rPr>
          <w:rFonts w:eastAsia="Arial Unicode MS"/>
          <w:color w:val="000000"/>
          <w:w w:val="0"/>
          <w:sz w:val="22"/>
          <w:szCs w:val="22"/>
        </w:rPr>
        <w:t xml:space="preserve"> de forma que a excussão da presente </w:t>
      </w:r>
      <w:r>
        <w:rPr>
          <w:rFonts w:eastAsia="Arial Unicode MS"/>
          <w:color w:val="000000"/>
          <w:w w:val="0"/>
          <w:sz w:val="22"/>
          <w:szCs w:val="22"/>
        </w:rPr>
        <w:t>a</w:t>
      </w:r>
      <w:r w:rsidRPr="001158A7">
        <w:rPr>
          <w:rFonts w:eastAsia="Arial Unicode MS"/>
          <w:color w:val="000000"/>
          <w:w w:val="0"/>
          <w:sz w:val="22"/>
          <w:szCs w:val="22"/>
        </w:rPr>
        <w:t xml:space="preserve">lienação </w:t>
      </w:r>
      <w:r>
        <w:rPr>
          <w:rFonts w:eastAsia="Arial Unicode MS"/>
          <w:color w:val="000000"/>
          <w:w w:val="0"/>
          <w:sz w:val="22"/>
          <w:szCs w:val="22"/>
        </w:rPr>
        <w:t>f</w:t>
      </w:r>
      <w:r w:rsidRPr="001158A7">
        <w:rPr>
          <w:rFonts w:eastAsia="Arial Unicode MS"/>
          <w:color w:val="000000"/>
          <w:w w:val="0"/>
          <w:sz w:val="22"/>
          <w:szCs w:val="22"/>
        </w:rPr>
        <w:t>iduciária não exonera a Devedora do cumprimento das Obrigações Garantidas ainda existentes.</w:t>
      </w:r>
    </w:p>
    <w:p w14:paraId="41B6D080" w14:textId="77777777" w:rsidR="00953DAE" w:rsidRPr="005166F8" w:rsidRDefault="00953DAE" w:rsidP="005166F8">
      <w:pPr>
        <w:spacing w:line="300" w:lineRule="exact"/>
        <w:jc w:val="both"/>
        <w:rPr>
          <w:rFonts w:eastAsia="Arial Unicode MS"/>
          <w:color w:val="000000"/>
          <w:w w:val="0"/>
          <w:sz w:val="22"/>
          <w:szCs w:val="22"/>
        </w:rPr>
      </w:pPr>
    </w:p>
    <w:p w14:paraId="1D698A54" w14:textId="77777777" w:rsidR="004D5248" w:rsidRPr="005166F8" w:rsidRDefault="00C61581" w:rsidP="005166F8">
      <w:pPr>
        <w:spacing w:line="300" w:lineRule="exact"/>
        <w:jc w:val="both"/>
        <w:rPr>
          <w:rFonts w:eastAsia="Arial Unicode MS"/>
          <w:color w:val="000000"/>
          <w:w w:val="0"/>
          <w:sz w:val="22"/>
          <w:szCs w:val="22"/>
        </w:rPr>
      </w:pPr>
      <w:bookmarkStart w:id="191" w:name="_DV_M210"/>
      <w:bookmarkEnd w:id="191"/>
      <w:r w:rsidRPr="005166F8">
        <w:rPr>
          <w:rFonts w:eastAsia="Arial Unicode MS"/>
          <w:b/>
          <w:color w:val="000000"/>
          <w:w w:val="0"/>
          <w:sz w:val="22"/>
          <w:szCs w:val="22"/>
        </w:rPr>
        <w:t>6</w:t>
      </w:r>
      <w:r w:rsidR="00D87397" w:rsidRPr="005166F8">
        <w:rPr>
          <w:rFonts w:eastAsia="Arial Unicode MS"/>
          <w:b/>
          <w:color w:val="000000"/>
          <w:w w:val="0"/>
          <w:sz w:val="22"/>
          <w:szCs w:val="22"/>
        </w:rPr>
        <w:t>.5.</w:t>
      </w:r>
      <w:r w:rsidR="00D87397" w:rsidRPr="005166F8">
        <w:rPr>
          <w:rFonts w:eastAsia="Arial Unicode MS"/>
          <w:color w:val="000000"/>
          <w:w w:val="0"/>
          <w:sz w:val="22"/>
          <w:szCs w:val="22"/>
        </w:rPr>
        <w:tab/>
        <w:t xml:space="preserve">Se em primeiro ou segundo leilão sobejar importância a ser restituída à </w:t>
      </w:r>
      <w:proofErr w:type="spellStart"/>
      <w:r w:rsidR="00D87397" w:rsidRPr="005166F8">
        <w:rPr>
          <w:rFonts w:eastAsia="Arial Unicode MS"/>
          <w:color w:val="000000"/>
          <w:w w:val="0"/>
          <w:sz w:val="22"/>
          <w:szCs w:val="22"/>
        </w:rPr>
        <w:t>Fiduciante</w:t>
      </w:r>
      <w:proofErr w:type="spellEnd"/>
      <w:r w:rsidRPr="005166F8">
        <w:rPr>
          <w:rFonts w:eastAsia="Arial Unicode MS"/>
          <w:color w:val="000000"/>
          <w:w w:val="0"/>
          <w:sz w:val="22"/>
          <w:szCs w:val="22"/>
        </w:rPr>
        <w:t>,</w:t>
      </w:r>
      <w:r w:rsidR="00D87397" w:rsidRPr="005166F8">
        <w:rPr>
          <w:rFonts w:eastAsia="Arial Unicode MS"/>
          <w:color w:val="000000"/>
          <w:w w:val="0"/>
          <w:sz w:val="22"/>
          <w:szCs w:val="22"/>
        </w:rPr>
        <w:t xml:space="preserve"> deduzidos os valores previstos na Cláusula </w:t>
      </w:r>
      <w:r w:rsidRPr="005166F8">
        <w:rPr>
          <w:rFonts w:eastAsia="Arial Unicode MS"/>
          <w:color w:val="000000"/>
          <w:w w:val="0"/>
          <w:sz w:val="22"/>
          <w:szCs w:val="22"/>
        </w:rPr>
        <w:t>6</w:t>
      </w:r>
      <w:r w:rsidR="00D87397" w:rsidRPr="005166F8">
        <w:rPr>
          <w:rFonts w:eastAsia="Arial Unicode MS"/>
          <w:color w:val="000000"/>
          <w:w w:val="0"/>
          <w:sz w:val="22"/>
          <w:szCs w:val="22"/>
        </w:rPr>
        <w:t xml:space="preserve">.2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colocar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xml:space="preserve"> a diferença à disposição</w:t>
      </w:r>
      <w:r w:rsidRPr="005166F8">
        <w:rPr>
          <w:rFonts w:eastAsia="Arial Unicode MS"/>
          <w:color w:val="000000"/>
          <w:w w:val="0"/>
          <w:sz w:val="22"/>
          <w:szCs w:val="22"/>
        </w:rPr>
        <w:t xml:space="preserve"> da </w:t>
      </w:r>
      <w:proofErr w:type="spellStart"/>
      <w:r w:rsidRPr="005166F8">
        <w:rPr>
          <w:rFonts w:eastAsia="Arial Unicode MS"/>
          <w:color w:val="000000"/>
          <w:w w:val="0"/>
          <w:sz w:val="22"/>
          <w:szCs w:val="22"/>
        </w:rPr>
        <w:t>Fiduciante</w:t>
      </w:r>
      <w:proofErr w:type="spellEnd"/>
      <w:r w:rsidR="00D87397" w:rsidRPr="005166F8">
        <w:rPr>
          <w:rFonts w:eastAsia="Arial Unicode MS"/>
          <w:color w:val="000000"/>
          <w:w w:val="0"/>
          <w:sz w:val="22"/>
          <w:szCs w:val="22"/>
        </w:rPr>
        <w:t xml:space="preserve">, considerando nela incluída o valor da indenização das benfeitorias, devendo tal diferença ser depositada em conta corrente da </w:t>
      </w:r>
      <w:proofErr w:type="spellStart"/>
      <w:r w:rsidR="00D87397" w:rsidRPr="005166F8">
        <w:rPr>
          <w:rFonts w:eastAsia="Arial Unicode MS"/>
          <w:color w:val="000000"/>
          <w:w w:val="0"/>
          <w:sz w:val="22"/>
          <w:szCs w:val="22"/>
        </w:rPr>
        <w:t>Fiduciante</w:t>
      </w:r>
      <w:proofErr w:type="spellEnd"/>
      <w:r w:rsidR="008E540F">
        <w:rPr>
          <w:rFonts w:eastAsia="Arial Unicode MS"/>
          <w:color w:val="000000"/>
          <w:w w:val="0"/>
          <w:sz w:val="22"/>
          <w:szCs w:val="22"/>
        </w:rPr>
        <w:t xml:space="preserve"> e</w:t>
      </w:r>
      <w:r w:rsidR="009F226D"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no prazo previsto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acima.</w:t>
      </w:r>
    </w:p>
    <w:p w14:paraId="74EC8B75" w14:textId="77777777" w:rsidR="004D5248" w:rsidRPr="005166F8" w:rsidRDefault="004D5248" w:rsidP="005166F8">
      <w:pPr>
        <w:spacing w:line="300" w:lineRule="exact"/>
        <w:jc w:val="both"/>
        <w:rPr>
          <w:rFonts w:eastAsia="Arial Unicode MS"/>
          <w:color w:val="000000"/>
          <w:w w:val="0"/>
          <w:sz w:val="22"/>
          <w:szCs w:val="22"/>
        </w:rPr>
      </w:pPr>
      <w:bookmarkStart w:id="192" w:name="_DV_M211"/>
      <w:bookmarkEnd w:id="192"/>
    </w:p>
    <w:p w14:paraId="31AF0AA1" w14:textId="3F9D0E50" w:rsidR="00877B92" w:rsidRDefault="00C61581" w:rsidP="005166F8">
      <w:pPr>
        <w:spacing w:line="300" w:lineRule="exact"/>
        <w:ind w:left="709" w:hanging="1"/>
        <w:jc w:val="both"/>
        <w:rPr>
          <w:rFonts w:eastAsia="Arial Unicode MS"/>
          <w:color w:val="000000"/>
          <w:w w:val="0"/>
          <w:sz w:val="22"/>
          <w:szCs w:val="22"/>
        </w:rPr>
      </w:pPr>
      <w:bookmarkStart w:id="193" w:name="_DV_M212"/>
      <w:bookmarkEnd w:id="193"/>
      <w:r w:rsidRPr="005166F8">
        <w:rPr>
          <w:rFonts w:eastAsia="Arial Unicode MS"/>
          <w:b/>
          <w:color w:val="000000"/>
          <w:w w:val="0"/>
          <w:sz w:val="22"/>
          <w:szCs w:val="22"/>
        </w:rPr>
        <w:t>6</w:t>
      </w:r>
      <w:r w:rsidR="00D87397" w:rsidRPr="005166F8">
        <w:rPr>
          <w:rFonts w:eastAsia="Arial Unicode MS"/>
          <w:b/>
          <w:color w:val="000000"/>
          <w:w w:val="0"/>
          <w:sz w:val="22"/>
          <w:szCs w:val="22"/>
        </w:rPr>
        <w:t>.5.</w:t>
      </w:r>
      <w:r w:rsidR="00195072" w:rsidRPr="005166F8">
        <w:rPr>
          <w:rFonts w:eastAsia="Arial Unicode MS"/>
          <w:b/>
          <w:color w:val="000000"/>
          <w:w w:val="0"/>
          <w:sz w:val="22"/>
          <w:szCs w:val="22"/>
        </w:rPr>
        <w:t>1</w:t>
      </w:r>
      <w:r w:rsidR="00D87397" w:rsidRPr="005166F8">
        <w:rPr>
          <w:rFonts w:eastAsia="Arial Unicode MS"/>
          <w:b/>
          <w:color w:val="000000"/>
          <w:w w:val="0"/>
          <w:sz w:val="22"/>
          <w:szCs w:val="22"/>
        </w:rPr>
        <w:t>.</w:t>
      </w:r>
      <w:r w:rsidR="0011320C">
        <w:rPr>
          <w:rFonts w:eastAsia="Arial Unicode MS"/>
          <w:color w:val="000000"/>
          <w:w w:val="0"/>
          <w:sz w:val="22"/>
          <w:szCs w:val="22"/>
        </w:rPr>
        <w:tab/>
      </w:r>
      <w:r w:rsidR="00877B92">
        <w:rPr>
          <w:rFonts w:eastAsia="Arial Unicode MS"/>
          <w:color w:val="000000"/>
          <w:w w:val="0"/>
          <w:sz w:val="22"/>
          <w:szCs w:val="22"/>
        </w:rPr>
        <w:t xml:space="preserve">Na hipótese de 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Del="00E35E04">
        <w:rPr>
          <w:rFonts w:eastAsia="Arial Unicode MS"/>
          <w:color w:val="000000"/>
          <w:w w:val="0"/>
          <w:sz w:val="22"/>
          <w:szCs w:val="22"/>
        </w:rPr>
        <w:t xml:space="preserve"> </w:t>
      </w:r>
      <w:r w:rsidR="00877B92">
        <w:rPr>
          <w:rFonts w:eastAsia="Arial Unicode MS"/>
          <w:color w:val="000000"/>
          <w:w w:val="0"/>
          <w:sz w:val="22"/>
          <w:szCs w:val="22"/>
        </w:rPr>
        <w:t>dado</w:t>
      </w:r>
      <w:r w:rsidR="00877B92" w:rsidRPr="001158A7">
        <w:rPr>
          <w:rFonts w:eastAsia="Arial Unicode MS"/>
          <w:color w:val="000000"/>
          <w:w w:val="0"/>
          <w:sz w:val="22"/>
          <w:szCs w:val="22"/>
        </w:rPr>
        <w:t xml:space="preserve"> em g</w:t>
      </w:r>
      <w:r w:rsidR="00877B92">
        <w:rPr>
          <w:rFonts w:eastAsia="Arial Unicode MS"/>
          <w:color w:val="000000"/>
          <w:w w:val="0"/>
          <w:sz w:val="22"/>
          <w:szCs w:val="22"/>
        </w:rPr>
        <w:t>arantia consolidar-se em nome da</w:t>
      </w:r>
      <w:r w:rsidR="00877B92" w:rsidRPr="001158A7">
        <w:rPr>
          <w:rFonts w:eastAsia="Arial Unicode MS"/>
          <w:color w:val="000000"/>
          <w:w w:val="0"/>
          <w:sz w:val="22"/>
          <w:szCs w:val="22"/>
        </w:rPr>
        <w:t xml:space="preserve"> </w:t>
      </w:r>
      <w:r w:rsidR="00877B92">
        <w:rPr>
          <w:rFonts w:eastAsia="Arial Unicode MS"/>
          <w:color w:val="000000"/>
          <w:w w:val="0"/>
          <w:sz w:val="22"/>
          <w:szCs w:val="22"/>
        </w:rPr>
        <w:t>Fidu</w:t>
      </w:r>
      <w:r w:rsidR="00877B92" w:rsidRPr="001158A7">
        <w:rPr>
          <w:rFonts w:eastAsia="Arial Unicode MS"/>
          <w:color w:val="000000"/>
          <w:w w:val="0"/>
          <w:sz w:val="22"/>
          <w:szCs w:val="22"/>
        </w:rPr>
        <w:t>ciári</w:t>
      </w:r>
      <w:r w:rsidR="00877B92">
        <w:rPr>
          <w:rFonts w:eastAsia="Arial Unicode MS"/>
          <w:color w:val="000000"/>
          <w:w w:val="0"/>
          <w:sz w:val="22"/>
          <w:szCs w:val="22"/>
        </w:rPr>
        <w:t>a</w:t>
      </w:r>
      <w:r w:rsidR="00877B92" w:rsidRPr="001158A7">
        <w:rPr>
          <w:rFonts w:eastAsia="Arial Unicode MS"/>
          <w:color w:val="000000"/>
          <w:w w:val="0"/>
          <w:sz w:val="22"/>
          <w:szCs w:val="22"/>
        </w:rPr>
        <w:t>, a indenização por benfeitorias nunca será superior ao saldo que sobejar do valor da venda, depois de deduzidos todo o saldo da Obrigação Garantida executada, custos e despesas decorrentes do processo de venda e demais acréscimos legais, sendo que, em não havendo a venda dos imóveis no leilão, não haverá nenhum direito de indenização pelas benfeitorias</w:t>
      </w:r>
      <w:r w:rsidR="00877B92">
        <w:rPr>
          <w:rFonts w:eastAsia="Arial Unicode MS"/>
          <w:color w:val="000000"/>
          <w:w w:val="0"/>
          <w:sz w:val="22"/>
          <w:szCs w:val="22"/>
        </w:rPr>
        <w:t>.</w:t>
      </w:r>
    </w:p>
    <w:p w14:paraId="23379789" w14:textId="77777777" w:rsidR="00877B92" w:rsidRDefault="00877B92" w:rsidP="005166F8">
      <w:pPr>
        <w:spacing w:line="300" w:lineRule="exact"/>
        <w:ind w:left="709" w:hanging="1"/>
        <w:jc w:val="both"/>
        <w:rPr>
          <w:rFonts w:eastAsia="Arial Unicode MS"/>
          <w:color w:val="000000"/>
          <w:w w:val="0"/>
          <w:sz w:val="22"/>
          <w:szCs w:val="22"/>
        </w:rPr>
      </w:pPr>
    </w:p>
    <w:p w14:paraId="26BD1C77" w14:textId="78EA3F3F" w:rsidR="004D5248" w:rsidRPr="005166F8" w:rsidRDefault="00877B92" w:rsidP="005166F8">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t>6.5.2.</w:t>
      </w:r>
      <w:r w:rsidR="0011320C">
        <w:rPr>
          <w:rFonts w:eastAsia="Arial Unicode MS"/>
          <w:color w:val="000000"/>
          <w:w w:val="0"/>
          <w:sz w:val="22"/>
          <w:szCs w:val="22"/>
        </w:rPr>
        <w:tab/>
      </w:r>
      <w:r w:rsidR="00D87397" w:rsidRPr="005166F8">
        <w:rPr>
          <w:rFonts w:eastAsia="Arial Unicode MS"/>
          <w:color w:val="000000"/>
          <w:w w:val="0"/>
          <w:sz w:val="22"/>
          <w:szCs w:val="22"/>
        </w:rPr>
        <w:t>Para o cancelamento do registro da propriedade fiduciária e a conseq</w:t>
      </w:r>
      <w:r w:rsidR="007E51E9" w:rsidRPr="005166F8">
        <w:rPr>
          <w:rFonts w:eastAsia="Arial Unicode MS"/>
          <w:color w:val="000000"/>
          <w:w w:val="0"/>
          <w:sz w:val="22"/>
          <w:szCs w:val="22"/>
        </w:rPr>
        <w:t>u</w:t>
      </w:r>
      <w:r w:rsidR="00D87397" w:rsidRPr="005166F8">
        <w:rPr>
          <w:rFonts w:eastAsia="Arial Unicode MS"/>
          <w:color w:val="000000"/>
          <w:w w:val="0"/>
          <w:sz w:val="22"/>
          <w:szCs w:val="22"/>
        </w:rPr>
        <w:t xml:space="preserve">ente reversão </w:t>
      </w:r>
      <w:r w:rsidR="00F743DF" w:rsidRPr="005166F8">
        <w:rPr>
          <w:rFonts w:eastAsia="Arial Unicode MS"/>
          <w:color w:val="000000"/>
          <w:w w:val="0"/>
          <w:sz w:val="22"/>
          <w:szCs w:val="22"/>
        </w:rPr>
        <w:t xml:space="preserve">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 xml:space="preserve">em seu favor, a </w:t>
      </w:r>
      <w:proofErr w:type="spellStart"/>
      <w:r w:rsidR="00F743DF" w:rsidRPr="005166F8">
        <w:rPr>
          <w:rFonts w:eastAsia="Arial Unicode MS"/>
          <w:color w:val="000000"/>
          <w:w w:val="0"/>
          <w:sz w:val="22"/>
          <w:szCs w:val="22"/>
        </w:rPr>
        <w:t>Fiduciante</w:t>
      </w:r>
      <w:proofErr w:type="spellEnd"/>
      <w:r w:rsidR="00F743DF" w:rsidRPr="005166F8">
        <w:rPr>
          <w:rFonts w:eastAsia="Arial Unicode MS"/>
          <w:color w:val="000000"/>
          <w:w w:val="0"/>
          <w:sz w:val="22"/>
          <w:szCs w:val="22"/>
        </w:rPr>
        <w:t xml:space="preserve"> </w:t>
      </w:r>
      <w:r>
        <w:rPr>
          <w:rFonts w:eastAsia="Arial Unicode MS"/>
          <w:color w:val="000000"/>
          <w:w w:val="0"/>
          <w:sz w:val="22"/>
          <w:szCs w:val="22"/>
        </w:rPr>
        <w:t xml:space="preserve">e/ou a Devedora </w:t>
      </w:r>
      <w:r w:rsidRPr="005166F8">
        <w:rPr>
          <w:rFonts w:eastAsia="Arial Unicode MS"/>
          <w:color w:val="000000"/>
          <w:w w:val="0"/>
          <w:sz w:val="22"/>
          <w:szCs w:val="22"/>
        </w:rPr>
        <w:t>dever</w:t>
      </w:r>
      <w:r>
        <w:rPr>
          <w:rFonts w:eastAsia="Arial Unicode MS"/>
          <w:color w:val="000000"/>
          <w:w w:val="0"/>
          <w:sz w:val="22"/>
          <w:szCs w:val="22"/>
        </w:rPr>
        <w:t>ão</w:t>
      </w:r>
      <w:r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apresentar ao Oficial de Registro de Imóveis competente o termo de quitação a ser apresentado pela </w:t>
      </w:r>
      <w:r w:rsidR="00F743DF" w:rsidRPr="005166F8">
        <w:rPr>
          <w:rStyle w:val="DeltaViewInsertion"/>
          <w:rFonts w:eastAsia="Arial Unicode MS"/>
          <w:color w:val="auto"/>
          <w:w w:val="0"/>
          <w:sz w:val="22"/>
          <w:szCs w:val="22"/>
          <w:u w:val="none"/>
        </w:rPr>
        <w:t>Fiduciária</w:t>
      </w:r>
      <w:r w:rsidR="00F743DF" w:rsidRPr="005166F8">
        <w:rPr>
          <w:rFonts w:eastAsia="Arial Unicode MS"/>
          <w:color w:val="000000"/>
          <w:w w:val="0"/>
          <w:sz w:val="22"/>
          <w:szCs w:val="22"/>
        </w:rPr>
        <w:t xml:space="preserve"> na forma do disposto na alínea </w:t>
      </w:r>
      <w:r w:rsidR="004347A5" w:rsidRPr="005166F8">
        <w:rPr>
          <w:rFonts w:eastAsia="Arial Unicode MS"/>
          <w:color w:val="000000"/>
          <w:w w:val="0"/>
          <w:sz w:val="22"/>
          <w:szCs w:val="22"/>
        </w:rPr>
        <w:t>"</w:t>
      </w:r>
      <w:r w:rsidR="00F743DF" w:rsidRPr="005166F8">
        <w:rPr>
          <w:rFonts w:eastAsia="Arial Unicode MS"/>
          <w:color w:val="000000"/>
          <w:w w:val="0"/>
          <w:sz w:val="22"/>
          <w:szCs w:val="22"/>
        </w:rPr>
        <w:t>c.1</w:t>
      </w:r>
      <w:r w:rsidR="004347A5" w:rsidRPr="005166F8">
        <w:rPr>
          <w:rFonts w:eastAsia="Arial Unicode MS"/>
          <w:color w:val="000000"/>
          <w:w w:val="0"/>
          <w:sz w:val="22"/>
          <w:szCs w:val="22"/>
        </w:rPr>
        <w:t>"</w:t>
      </w:r>
      <w:r w:rsidR="00F743DF" w:rsidRPr="005166F8">
        <w:rPr>
          <w:rFonts w:eastAsia="Arial Unicode MS"/>
          <w:color w:val="000000"/>
          <w:w w:val="0"/>
          <w:sz w:val="22"/>
          <w:szCs w:val="22"/>
        </w:rPr>
        <w:t xml:space="preserve"> da Cláusula 6.4 acima, de forma a consolidar, na pessoa da </w:t>
      </w:r>
      <w:proofErr w:type="spellStart"/>
      <w:r w:rsidR="00F743DF" w:rsidRPr="005166F8">
        <w:rPr>
          <w:rFonts w:eastAsia="Arial Unicode MS"/>
          <w:color w:val="000000"/>
          <w:w w:val="0"/>
          <w:sz w:val="22"/>
          <w:szCs w:val="22"/>
        </w:rPr>
        <w:t>Fiduciante</w:t>
      </w:r>
      <w:proofErr w:type="spellEnd"/>
      <w:r w:rsidR="00F743DF" w:rsidRPr="005166F8">
        <w:rPr>
          <w:rFonts w:eastAsia="Arial Unicode MS"/>
          <w:color w:val="000000"/>
          <w:w w:val="0"/>
          <w:sz w:val="22"/>
          <w:szCs w:val="22"/>
        </w:rPr>
        <w:t xml:space="preserve"> a titularidade do domínio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w:t>
      </w:r>
    </w:p>
    <w:p w14:paraId="3FF9D5D3" w14:textId="77777777" w:rsidR="004D5248" w:rsidRPr="005166F8" w:rsidRDefault="004D5248" w:rsidP="005166F8">
      <w:pPr>
        <w:spacing w:line="300" w:lineRule="exact"/>
        <w:jc w:val="both"/>
        <w:rPr>
          <w:rFonts w:eastAsia="Arial Unicode MS"/>
          <w:color w:val="000000"/>
          <w:w w:val="0"/>
          <w:sz w:val="22"/>
          <w:szCs w:val="22"/>
        </w:rPr>
      </w:pPr>
    </w:p>
    <w:p w14:paraId="6E8CDC43" w14:textId="77777777" w:rsidR="004D5248" w:rsidRPr="005166F8" w:rsidRDefault="00C61581" w:rsidP="005166F8">
      <w:pPr>
        <w:spacing w:line="300" w:lineRule="exact"/>
        <w:jc w:val="both"/>
        <w:rPr>
          <w:rFonts w:eastAsia="Arial Unicode MS"/>
          <w:color w:val="000000"/>
          <w:w w:val="0"/>
          <w:sz w:val="22"/>
          <w:szCs w:val="22"/>
        </w:rPr>
      </w:pPr>
      <w:bookmarkStart w:id="194" w:name="_DV_M213"/>
      <w:bookmarkEnd w:id="194"/>
      <w:r w:rsidRPr="005166F8">
        <w:rPr>
          <w:rFonts w:eastAsia="Arial Unicode MS"/>
          <w:b/>
          <w:color w:val="000000"/>
          <w:w w:val="0"/>
          <w:sz w:val="22"/>
          <w:szCs w:val="22"/>
        </w:rPr>
        <w:lastRenderedPageBreak/>
        <w:t>6</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6B17E2" w:rsidRPr="005166F8">
        <w:rPr>
          <w:rFonts w:eastAsia="Arial Unicode MS"/>
          <w:color w:val="000000"/>
          <w:w w:val="0"/>
          <w:sz w:val="22"/>
          <w:szCs w:val="22"/>
        </w:rPr>
        <w:t xml:space="preserve"> </w:t>
      </w:r>
      <w:r w:rsidR="00D87397" w:rsidRPr="005166F8">
        <w:rPr>
          <w:rFonts w:eastAsia="Arial Unicode MS"/>
          <w:color w:val="000000"/>
          <w:w w:val="0"/>
          <w:sz w:val="22"/>
          <w:szCs w:val="22"/>
        </w:rPr>
        <w:t>manter</w:t>
      </w:r>
      <w:r w:rsidR="007B4CC5" w:rsidRPr="005166F8">
        <w:rPr>
          <w:rFonts w:eastAsia="Arial Unicode MS"/>
          <w:color w:val="000000"/>
          <w:w w:val="0"/>
          <w:sz w:val="22"/>
          <w:szCs w:val="22"/>
        </w:rPr>
        <w:t>á</w:t>
      </w:r>
      <w:r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à disposição da </w:t>
      </w:r>
      <w:proofErr w:type="spellStart"/>
      <w:r w:rsidR="00D87397" w:rsidRPr="005166F8">
        <w:rPr>
          <w:rFonts w:eastAsia="Arial Unicode MS"/>
          <w:color w:val="000000"/>
          <w:w w:val="0"/>
          <w:sz w:val="22"/>
          <w:szCs w:val="22"/>
        </w:rPr>
        <w:t>Fiduciante</w:t>
      </w:r>
      <w:proofErr w:type="spellEnd"/>
      <w:r w:rsidR="00D87397" w:rsidRPr="005166F8">
        <w:rPr>
          <w:rFonts w:eastAsia="Arial Unicode MS"/>
          <w:color w:val="000000"/>
          <w:w w:val="0"/>
          <w:sz w:val="22"/>
          <w:szCs w:val="22"/>
        </w:rPr>
        <w:t xml:space="preserve"> a prestação de contas </w:t>
      </w:r>
      <w:r w:rsidRPr="005166F8">
        <w:rPr>
          <w:rFonts w:eastAsia="Arial Unicode MS"/>
          <w:color w:val="000000"/>
          <w:w w:val="0"/>
          <w:sz w:val="22"/>
          <w:szCs w:val="22"/>
        </w:rPr>
        <w:t>do(s) leilão(</w:t>
      </w:r>
      <w:proofErr w:type="spellStart"/>
      <w:r w:rsidRPr="005166F8">
        <w:rPr>
          <w:rFonts w:eastAsia="Arial Unicode MS"/>
          <w:color w:val="000000"/>
          <w:w w:val="0"/>
          <w:sz w:val="22"/>
          <w:szCs w:val="22"/>
        </w:rPr>
        <w:t>ões</w:t>
      </w:r>
      <w:proofErr w:type="spellEnd"/>
      <w:r w:rsidRPr="005166F8">
        <w:rPr>
          <w:rFonts w:eastAsia="Arial Unicode MS"/>
          <w:color w:val="000000"/>
          <w:w w:val="0"/>
          <w:sz w:val="22"/>
          <w:szCs w:val="22"/>
        </w:rPr>
        <w:t xml:space="preserve">) </w:t>
      </w:r>
      <w:r w:rsidR="00D87397" w:rsidRPr="005166F8">
        <w:rPr>
          <w:rFonts w:eastAsia="Arial Unicode MS"/>
          <w:color w:val="000000"/>
          <w:w w:val="0"/>
          <w:sz w:val="22"/>
          <w:szCs w:val="22"/>
        </w:rPr>
        <w:t>pelo período de 12 (doze) meses contados da realização do(s) leilão(</w:t>
      </w:r>
      <w:proofErr w:type="spellStart"/>
      <w:r w:rsidR="00D87397" w:rsidRPr="005166F8">
        <w:rPr>
          <w:rFonts w:eastAsia="Arial Unicode MS"/>
          <w:color w:val="000000"/>
          <w:w w:val="0"/>
          <w:sz w:val="22"/>
          <w:szCs w:val="22"/>
        </w:rPr>
        <w:t>ões</w:t>
      </w:r>
      <w:proofErr w:type="spellEnd"/>
      <w:r w:rsidR="00D87397" w:rsidRPr="005166F8">
        <w:rPr>
          <w:rFonts w:eastAsia="Arial Unicode MS"/>
          <w:color w:val="000000"/>
          <w:w w:val="0"/>
          <w:sz w:val="22"/>
          <w:szCs w:val="22"/>
        </w:rPr>
        <w:t xml:space="preserve">). Para ter acesso a tal prestação de contas, a </w:t>
      </w:r>
      <w:proofErr w:type="spellStart"/>
      <w:r w:rsidR="00D87397" w:rsidRPr="005166F8">
        <w:rPr>
          <w:rFonts w:eastAsia="Arial Unicode MS"/>
          <w:color w:val="000000"/>
          <w:w w:val="0"/>
          <w:sz w:val="22"/>
          <w:szCs w:val="22"/>
        </w:rPr>
        <w:t>Fiduciante</w:t>
      </w:r>
      <w:proofErr w:type="spellEnd"/>
      <w:r w:rsidR="00D87397" w:rsidRPr="005166F8">
        <w:rPr>
          <w:rFonts w:eastAsia="Arial Unicode MS"/>
          <w:color w:val="000000"/>
          <w:w w:val="0"/>
          <w:sz w:val="22"/>
          <w:szCs w:val="22"/>
        </w:rPr>
        <w:t xml:space="preserve"> dever</w:t>
      </w:r>
      <w:r w:rsidRPr="005166F8">
        <w:rPr>
          <w:rFonts w:eastAsia="Arial Unicode MS"/>
          <w:color w:val="000000"/>
          <w:w w:val="0"/>
          <w:sz w:val="22"/>
          <w:szCs w:val="22"/>
        </w:rPr>
        <w:t>á</w:t>
      </w:r>
      <w:r w:rsidR="00D87397" w:rsidRPr="005166F8">
        <w:rPr>
          <w:rFonts w:eastAsia="Arial Unicode MS"/>
          <w:color w:val="000000"/>
          <w:w w:val="0"/>
          <w:sz w:val="22"/>
          <w:szCs w:val="22"/>
        </w:rPr>
        <w:t xml:space="preserve"> fazer uma solicitação</w:t>
      </w:r>
      <w:r w:rsidRPr="005166F8">
        <w:rPr>
          <w:rFonts w:eastAsia="Arial Unicode MS"/>
          <w:color w:val="000000"/>
          <w:w w:val="0"/>
          <w:sz w:val="22"/>
          <w:szCs w:val="22"/>
        </w:rPr>
        <w:t xml:space="preserve"> à Fiduciária</w:t>
      </w:r>
      <w:r w:rsidR="00D87397" w:rsidRPr="005166F8">
        <w:rPr>
          <w:rFonts w:eastAsia="Arial Unicode MS"/>
          <w:color w:val="000000"/>
          <w:w w:val="0"/>
          <w:sz w:val="22"/>
          <w:szCs w:val="22"/>
        </w:rPr>
        <w:t xml:space="preserve"> com</w:t>
      </w:r>
      <w:r w:rsidRPr="005166F8">
        <w:rPr>
          <w:rFonts w:eastAsia="Arial Unicode MS"/>
          <w:color w:val="000000"/>
          <w:w w:val="0"/>
          <w:sz w:val="22"/>
          <w:szCs w:val="22"/>
        </w:rPr>
        <w:t>, pelo menos,</w:t>
      </w:r>
      <w:r w:rsidR="00D87397" w:rsidRPr="005166F8">
        <w:rPr>
          <w:rFonts w:eastAsia="Arial Unicode MS"/>
          <w:color w:val="000000"/>
          <w:w w:val="0"/>
          <w:sz w:val="22"/>
          <w:szCs w:val="22"/>
        </w:rPr>
        <w:t xml:space="preserve"> 5 (cinco) </w:t>
      </w:r>
      <w:r w:rsidRPr="005166F8">
        <w:rPr>
          <w:rFonts w:eastAsia="Arial Unicode MS"/>
          <w:color w:val="000000"/>
          <w:w w:val="0"/>
          <w:sz w:val="22"/>
          <w:szCs w:val="22"/>
        </w:rPr>
        <w:t xml:space="preserve">Dias Úteis </w:t>
      </w:r>
      <w:r w:rsidR="00D87397" w:rsidRPr="005166F8">
        <w:rPr>
          <w:rFonts w:eastAsia="Arial Unicode MS"/>
          <w:color w:val="000000"/>
          <w:w w:val="0"/>
          <w:sz w:val="22"/>
          <w:szCs w:val="22"/>
        </w:rPr>
        <w:t>de antecedência.</w:t>
      </w:r>
    </w:p>
    <w:p w14:paraId="2CEAE3A9" w14:textId="77777777" w:rsidR="004D5248" w:rsidRPr="005166F8" w:rsidRDefault="004D5248" w:rsidP="005166F8">
      <w:pPr>
        <w:spacing w:line="300" w:lineRule="exact"/>
        <w:jc w:val="both"/>
        <w:rPr>
          <w:rFonts w:eastAsia="Arial Unicode MS"/>
          <w:b/>
          <w:color w:val="000000"/>
          <w:w w:val="0"/>
          <w:sz w:val="22"/>
          <w:szCs w:val="22"/>
        </w:rPr>
      </w:pPr>
      <w:bookmarkStart w:id="195" w:name="_DV_M214"/>
      <w:bookmarkStart w:id="196" w:name="_DV_M215"/>
      <w:bookmarkStart w:id="197" w:name="_Toc510869702"/>
      <w:bookmarkEnd w:id="195"/>
      <w:bookmarkEnd w:id="196"/>
    </w:p>
    <w:p w14:paraId="3569A9C2" w14:textId="4CF120B8" w:rsidR="00BD52DA" w:rsidRPr="001158A7" w:rsidRDefault="00C61581" w:rsidP="00BD52DA">
      <w:pPr>
        <w:spacing w:line="300" w:lineRule="exact"/>
        <w:jc w:val="both"/>
        <w:rPr>
          <w:sz w:val="22"/>
          <w:szCs w:val="22"/>
        </w:rPr>
      </w:pPr>
      <w:r w:rsidRPr="005166F8">
        <w:rPr>
          <w:rFonts w:eastAsia="Arial Unicode MS"/>
          <w:b/>
          <w:color w:val="000000"/>
          <w:w w:val="0"/>
          <w:sz w:val="22"/>
          <w:szCs w:val="22"/>
        </w:rPr>
        <w:t>6.7</w:t>
      </w:r>
      <w:r w:rsidR="00E22DEA" w:rsidRPr="005166F8">
        <w:rPr>
          <w:rFonts w:eastAsia="Arial Unicode MS"/>
          <w:b/>
          <w:color w:val="000000"/>
          <w:w w:val="0"/>
          <w:sz w:val="22"/>
          <w:szCs w:val="22"/>
        </w:rPr>
        <w:t>.</w:t>
      </w:r>
      <w:r w:rsidR="00E22DEA" w:rsidRPr="005166F8">
        <w:rPr>
          <w:rFonts w:eastAsia="Arial Unicode MS"/>
          <w:b/>
          <w:color w:val="000000"/>
          <w:w w:val="0"/>
          <w:sz w:val="22"/>
          <w:szCs w:val="22"/>
        </w:rPr>
        <w:tab/>
      </w:r>
      <w:r w:rsidR="00B9108A" w:rsidRPr="005166F8">
        <w:rPr>
          <w:rFonts w:eastAsia="Arial Unicode MS"/>
          <w:color w:val="000000"/>
          <w:w w:val="0"/>
          <w:sz w:val="22"/>
          <w:szCs w:val="22"/>
        </w:rPr>
        <w:t xml:space="preserve">As Partes convencionam, </w:t>
      </w:r>
      <w:r w:rsidR="00E22DEA" w:rsidRPr="005166F8">
        <w:rPr>
          <w:rFonts w:eastAsia="Arial Unicode MS"/>
          <w:color w:val="000000"/>
          <w:w w:val="0"/>
          <w:sz w:val="22"/>
          <w:szCs w:val="22"/>
        </w:rPr>
        <w:t>de comum acordo</w:t>
      </w:r>
      <w:r w:rsidR="00587F1F" w:rsidRPr="005166F8">
        <w:rPr>
          <w:rFonts w:eastAsia="Arial Unicode MS"/>
          <w:color w:val="000000"/>
          <w:w w:val="0"/>
          <w:sz w:val="22"/>
          <w:szCs w:val="22"/>
        </w:rPr>
        <w:t xml:space="preserve"> e observado o disposto na</w:t>
      </w:r>
      <w:r w:rsidR="00B9108A">
        <w:rPr>
          <w:rFonts w:eastAsia="Arial Unicode MS"/>
          <w:color w:val="000000"/>
          <w:w w:val="0"/>
          <w:sz w:val="22"/>
          <w:szCs w:val="22"/>
        </w:rPr>
        <w:t>s</w:t>
      </w:r>
      <w:r w:rsidR="00587F1F" w:rsidRPr="005166F8">
        <w:rPr>
          <w:rFonts w:eastAsia="Arial Unicode MS"/>
          <w:color w:val="000000"/>
          <w:w w:val="0"/>
          <w:sz w:val="22"/>
          <w:szCs w:val="22"/>
        </w:rPr>
        <w:t xml:space="preserve"> Cláusula</w:t>
      </w:r>
      <w:r w:rsidR="00B9108A">
        <w:rPr>
          <w:rFonts w:eastAsia="Arial Unicode MS"/>
          <w:color w:val="000000"/>
          <w:w w:val="0"/>
          <w:sz w:val="22"/>
          <w:szCs w:val="22"/>
        </w:rPr>
        <w:t>s</w:t>
      </w:r>
      <w:r w:rsidR="00587F1F" w:rsidRPr="005166F8">
        <w:rPr>
          <w:rFonts w:eastAsia="Arial Unicode MS"/>
          <w:color w:val="000000"/>
          <w:w w:val="0"/>
          <w:sz w:val="22"/>
          <w:szCs w:val="22"/>
        </w:rPr>
        <w:t xml:space="preserve"> </w:t>
      </w:r>
      <w:r w:rsidRPr="005166F8">
        <w:rPr>
          <w:rFonts w:eastAsia="Arial Unicode MS"/>
          <w:color w:val="000000"/>
          <w:w w:val="0"/>
          <w:sz w:val="22"/>
          <w:szCs w:val="22"/>
        </w:rPr>
        <w:t>6.7</w:t>
      </w:r>
      <w:r w:rsidR="00587F1F" w:rsidRPr="005166F8">
        <w:rPr>
          <w:rFonts w:eastAsia="Arial Unicode MS"/>
          <w:color w:val="000000"/>
          <w:w w:val="0"/>
          <w:sz w:val="22"/>
          <w:szCs w:val="22"/>
        </w:rPr>
        <w:t>.1</w:t>
      </w:r>
      <w:r w:rsidR="00C6767B" w:rsidRPr="005166F8">
        <w:rPr>
          <w:rFonts w:eastAsia="Arial Unicode MS"/>
          <w:color w:val="000000"/>
          <w:w w:val="0"/>
          <w:sz w:val="22"/>
          <w:szCs w:val="22"/>
        </w:rPr>
        <w:t xml:space="preserve"> e </w:t>
      </w:r>
      <w:r w:rsidR="00B9108A">
        <w:rPr>
          <w:rFonts w:eastAsia="Arial Unicode MS"/>
          <w:color w:val="000000"/>
          <w:w w:val="0"/>
          <w:sz w:val="22"/>
          <w:szCs w:val="22"/>
        </w:rPr>
        <w:t>6.7.2</w:t>
      </w:r>
      <w:r w:rsidR="00587F1F"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abaixo, </w:t>
      </w:r>
      <w:r w:rsidR="00AB09C4">
        <w:rPr>
          <w:rFonts w:eastAsia="Arial Unicode MS"/>
          <w:color w:val="000000"/>
          <w:w w:val="0"/>
          <w:sz w:val="22"/>
          <w:szCs w:val="22"/>
        </w:rPr>
        <w:t xml:space="preserve">que </w:t>
      </w:r>
      <w:r w:rsidR="00F743DF" w:rsidRPr="005166F8">
        <w:rPr>
          <w:rFonts w:eastAsia="Arial Unicode MS"/>
          <w:color w:val="000000"/>
          <w:w w:val="0"/>
          <w:sz w:val="22"/>
          <w:szCs w:val="22"/>
        </w:rPr>
        <w:t xml:space="preserve">o valor de venda 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xml:space="preserve">, para fins de leilão, é de </w:t>
      </w:r>
      <w:r w:rsidR="00F743DF" w:rsidRPr="00B47B68">
        <w:rPr>
          <w:rFonts w:eastAsia="Arial Unicode MS"/>
          <w:color w:val="000000"/>
          <w:w w:val="0"/>
          <w:sz w:val="22"/>
          <w:szCs w:val="22"/>
        </w:rPr>
        <w:t>R$</w:t>
      </w:r>
      <w:r w:rsidR="00384A4A">
        <w:rPr>
          <w:rFonts w:eastAsia="Arial Unicode MS"/>
          <w:color w:val="000000"/>
          <w:w w:val="0"/>
          <w:sz w:val="22"/>
          <w:szCs w:val="22"/>
        </w:rPr>
        <w:t>37.</w:t>
      </w:r>
      <w:r w:rsidR="00AD4801" w:rsidRPr="00B47B68">
        <w:rPr>
          <w:rFonts w:eastAsia="Arial Unicode MS"/>
          <w:color w:val="000000"/>
          <w:w w:val="0"/>
          <w:sz w:val="22"/>
          <w:szCs w:val="22"/>
        </w:rPr>
        <w:t>5</w:t>
      </w:r>
      <w:r w:rsidR="00384A4A">
        <w:rPr>
          <w:rFonts w:eastAsia="Arial Unicode MS"/>
          <w:color w:val="000000"/>
          <w:w w:val="0"/>
          <w:sz w:val="22"/>
          <w:szCs w:val="22"/>
        </w:rPr>
        <w:t>8</w:t>
      </w:r>
      <w:r w:rsidR="00AD4801" w:rsidRPr="00B47B68">
        <w:rPr>
          <w:rFonts w:eastAsia="Arial Unicode MS"/>
          <w:color w:val="000000"/>
          <w:w w:val="0"/>
          <w:sz w:val="22"/>
          <w:szCs w:val="22"/>
        </w:rPr>
        <w:t>0.000</w:t>
      </w:r>
      <w:r w:rsidR="007162A2">
        <w:rPr>
          <w:rFonts w:eastAsia="Arial Unicode MS"/>
          <w:color w:val="000000"/>
          <w:w w:val="0"/>
          <w:sz w:val="22"/>
          <w:szCs w:val="22"/>
        </w:rPr>
        <w:t>,00</w:t>
      </w:r>
      <w:r w:rsidR="00FB6A36" w:rsidRPr="00B47B68">
        <w:rPr>
          <w:rFonts w:eastAsia="Arial Unicode MS"/>
          <w:color w:val="000000"/>
          <w:w w:val="0"/>
          <w:sz w:val="22"/>
          <w:szCs w:val="22"/>
        </w:rPr>
        <w:t xml:space="preserve"> </w:t>
      </w:r>
      <w:r w:rsidR="00AD4801" w:rsidRPr="00B47B68">
        <w:rPr>
          <w:rFonts w:eastAsia="Arial Unicode MS"/>
          <w:color w:val="000000"/>
          <w:w w:val="0"/>
          <w:sz w:val="22"/>
          <w:szCs w:val="22"/>
        </w:rPr>
        <w:t xml:space="preserve">(trinta e sete milhões, </w:t>
      </w:r>
      <w:r w:rsidR="00384A4A">
        <w:rPr>
          <w:rFonts w:eastAsia="Arial Unicode MS"/>
          <w:color w:val="000000"/>
          <w:w w:val="0"/>
          <w:sz w:val="22"/>
          <w:szCs w:val="22"/>
        </w:rPr>
        <w:t>quinhentos e oitenta</w:t>
      </w:r>
      <w:r w:rsidR="00AD4801" w:rsidRPr="00B47B68">
        <w:rPr>
          <w:rFonts w:eastAsia="Arial Unicode MS"/>
          <w:color w:val="000000"/>
          <w:w w:val="0"/>
          <w:sz w:val="22"/>
          <w:szCs w:val="22"/>
        </w:rPr>
        <w:t xml:space="preserve"> mil reais),</w:t>
      </w:r>
      <w:r w:rsidR="00AD4801" w:rsidRPr="00AD4801">
        <w:rPr>
          <w:rFonts w:eastAsia="Arial Unicode MS"/>
          <w:color w:val="000000"/>
          <w:w w:val="0"/>
          <w:sz w:val="22"/>
          <w:szCs w:val="22"/>
        </w:rPr>
        <w:t xml:space="preserve"> </w:t>
      </w:r>
      <w:r w:rsidR="00B5308B" w:rsidRPr="00AD4801">
        <w:rPr>
          <w:rFonts w:eastAsia="Arial Unicode MS"/>
          <w:color w:val="000000"/>
          <w:w w:val="0"/>
          <w:sz w:val="22"/>
          <w:szCs w:val="22"/>
        </w:rPr>
        <w:t>com</w:t>
      </w:r>
      <w:r w:rsidR="00B5308B" w:rsidRPr="005166F8">
        <w:rPr>
          <w:rFonts w:eastAsia="Arial Unicode MS"/>
          <w:color w:val="000000"/>
          <w:w w:val="0"/>
          <w:sz w:val="22"/>
          <w:szCs w:val="22"/>
        </w:rPr>
        <w:t xml:space="preserve"> base no laudo (</w:t>
      </w:r>
      <w:r w:rsidR="004347A5" w:rsidRPr="005166F8">
        <w:rPr>
          <w:rFonts w:eastAsia="Arial Unicode MS"/>
          <w:color w:val="000000"/>
          <w:w w:val="0"/>
          <w:sz w:val="22"/>
          <w:szCs w:val="22"/>
        </w:rPr>
        <w:t>"</w:t>
      </w:r>
      <w:r w:rsidR="00B5308B" w:rsidRPr="00615A78">
        <w:rPr>
          <w:rFonts w:eastAsia="Arial Unicode MS"/>
          <w:color w:val="000000"/>
          <w:w w:val="0"/>
          <w:sz w:val="22"/>
          <w:szCs w:val="22"/>
          <w:u w:val="single"/>
        </w:rPr>
        <w:t>Laudo de Avaliação</w:t>
      </w:r>
      <w:r w:rsidR="004347A5" w:rsidRPr="005166F8">
        <w:rPr>
          <w:rFonts w:eastAsia="Arial Unicode MS"/>
          <w:color w:val="000000"/>
          <w:w w:val="0"/>
          <w:sz w:val="22"/>
          <w:szCs w:val="22"/>
        </w:rPr>
        <w:t>"</w:t>
      </w:r>
      <w:r w:rsidR="00B5308B" w:rsidRPr="005166F8">
        <w:rPr>
          <w:rFonts w:eastAsia="Arial Unicode MS"/>
          <w:color w:val="000000"/>
          <w:w w:val="0"/>
          <w:sz w:val="22"/>
          <w:szCs w:val="22"/>
        </w:rPr>
        <w:t xml:space="preserve">), emitido pela empresa </w:t>
      </w:r>
      <w:r w:rsidR="00F96E2F" w:rsidRPr="00274C6A">
        <w:rPr>
          <w:rFonts w:eastAsia="Arial Unicode MS"/>
          <w:color w:val="000000"/>
          <w:w w:val="0"/>
          <w:sz w:val="22"/>
          <w:szCs w:val="22"/>
        </w:rPr>
        <w:t xml:space="preserve">ENGEBANC - </w:t>
      </w:r>
      <w:r w:rsidR="00F96E2F" w:rsidRPr="0052728A">
        <w:rPr>
          <w:rFonts w:eastAsia="Arial Unicode MS"/>
          <w:color w:val="000000"/>
          <w:w w:val="0"/>
          <w:sz w:val="22"/>
          <w:szCs w:val="22"/>
        </w:rPr>
        <w:t xml:space="preserve">Engenharia </w:t>
      </w:r>
      <w:r w:rsidR="00F96E2F">
        <w:rPr>
          <w:rFonts w:eastAsia="Arial Unicode MS"/>
          <w:color w:val="000000"/>
          <w:w w:val="0"/>
          <w:sz w:val="22"/>
          <w:szCs w:val="22"/>
        </w:rPr>
        <w:t>e</w:t>
      </w:r>
      <w:r w:rsidR="00F96E2F" w:rsidRPr="0052728A">
        <w:rPr>
          <w:rFonts w:eastAsia="Arial Unicode MS"/>
          <w:color w:val="000000"/>
          <w:w w:val="0"/>
          <w:sz w:val="22"/>
          <w:szCs w:val="22"/>
        </w:rPr>
        <w:t xml:space="preserve"> Serviços Ltda</w:t>
      </w:r>
      <w:r w:rsidR="00F96E2F">
        <w:rPr>
          <w:rFonts w:eastAsia="Arial Unicode MS"/>
          <w:color w:val="000000"/>
          <w:w w:val="0"/>
          <w:sz w:val="22"/>
          <w:szCs w:val="22"/>
        </w:rPr>
        <w:t>.</w:t>
      </w:r>
      <w:r w:rsidR="00DF47E1">
        <w:rPr>
          <w:rFonts w:eastAsia="Arial Unicode MS"/>
          <w:color w:val="000000"/>
          <w:w w:val="0"/>
          <w:sz w:val="22"/>
          <w:szCs w:val="22"/>
        </w:rPr>
        <w:t>,</w:t>
      </w:r>
      <w:r w:rsidR="000E15CF">
        <w:rPr>
          <w:rFonts w:eastAsia="Arial Unicode MS"/>
          <w:color w:val="000000"/>
          <w:w w:val="0"/>
          <w:sz w:val="22"/>
          <w:szCs w:val="22"/>
        </w:rPr>
        <w:t xml:space="preserve"> em Junho</w:t>
      </w:r>
      <w:r w:rsidR="00AD4801">
        <w:rPr>
          <w:rFonts w:eastAsia="Arial Unicode MS"/>
          <w:color w:val="000000"/>
          <w:w w:val="0"/>
          <w:sz w:val="22"/>
          <w:szCs w:val="22"/>
        </w:rPr>
        <w:t xml:space="preserve"> de </w:t>
      </w:r>
      <w:r w:rsidR="000E15CF">
        <w:rPr>
          <w:rFonts w:eastAsia="Arial Unicode MS"/>
          <w:color w:val="000000"/>
          <w:w w:val="0"/>
          <w:sz w:val="22"/>
          <w:szCs w:val="22"/>
        </w:rPr>
        <w:t xml:space="preserve">2016 </w:t>
      </w:r>
      <w:r w:rsidR="00B5308B" w:rsidRPr="001158A7">
        <w:rPr>
          <w:rFonts w:eastAsia="Arial Unicode MS"/>
          <w:color w:val="000000"/>
          <w:w w:val="0"/>
          <w:sz w:val="22"/>
          <w:szCs w:val="22"/>
        </w:rPr>
        <w:t>e entregue</w:t>
      </w:r>
      <w:r w:rsidR="00B5308B" w:rsidRPr="005166F8">
        <w:rPr>
          <w:rFonts w:eastAsia="Arial Unicode MS"/>
          <w:color w:val="000000"/>
          <w:w w:val="0"/>
          <w:sz w:val="22"/>
          <w:szCs w:val="22"/>
        </w:rPr>
        <w:t xml:space="preserve">, nesta data, pela </w:t>
      </w:r>
      <w:proofErr w:type="spellStart"/>
      <w:r w:rsidR="00B5308B" w:rsidRPr="005166F8">
        <w:rPr>
          <w:rFonts w:eastAsia="Arial Unicode MS"/>
          <w:color w:val="000000"/>
          <w:w w:val="0"/>
          <w:sz w:val="22"/>
          <w:szCs w:val="22"/>
        </w:rPr>
        <w:t>Fiduciante</w:t>
      </w:r>
      <w:proofErr w:type="spellEnd"/>
      <w:r w:rsidR="00B5308B" w:rsidRPr="005166F8">
        <w:rPr>
          <w:rFonts w:eastAsia="Arial Unicode MS"/>
          <w:color w:val="000000"/>
          <w:w w:val="0"/>
          <w:sz w:val="22"/>
          <w:szCs w:val="22"/>
        </w:rPr>
        <w:t xml:space="preserve"> à Fiduciária</w:t>
      </w:r>
      <w:r w:rsidR="007B4CC5" w:rsidRPr="005166F8">
        <w:rPr>
          <w:rFonts w:eastAsia="Arial Unicode MS"/>
          <w:color w:val="000000"/>
          <w:w w:val="0"/>
          <w:sz w:val="22"/>
          <w:szCs w:val="22"/>
        </w:rPr>
        <w:t>.</w:t>
      </w:r>
      <w:r w:rsidR="00342B32" w:rsidRPr="005166F8">
        <w:rPr>
          <w:rFonts w:eastAsia="Arial Unicode MS"/>
          <w:color w:val="000000"/>
          <w:w w:val="0"/>
          <w:sz w:val="22"/>
          <w:szCs w:val="22"/>
        </w:rPr>
        <w:t xml:space="preserve"> </w:t>
      </w:r>
    </w:p>
    <w:p w14:paraId="2DBC6270" w14:textId="77777777" w:rsidR="004D5248" w:rsidRPr="005166F8" w:rsidRDefault="004D5248" w:rsidP="005166F8">
      <w:pPr>
        <w:spacing w:line="300" w:lineRule="exact"/>
        <w:jc w:val="both"/>
        <w:rPr>
          <w:rFonts w:eastAsia="Arial Unicode MS"/>
          <w:color w:val="000000"/>
          <w:w w:val="0"/>
          <w:sz w:val="22"/>
          <w:szCs w:val="22"/>
        </w:rPr>
      </w:pPr>
    </w:p>
    <w:p w14:paraId="2F191B1C" w14:textId="357E7595" w:rsidR="004D5248" w:rsidRPr="005166F8" w:rsidRDefault="00C61581" w:rsidP="005166F8">
      <w:pPr>
        <w:spacing w:line="300" w:lineRule="exact"/>
        <w:ind w:left="709" w:hanging="1"/>
        <w:jc w:val="both"/>
        <w:rPr>
          <w:rFonts w:eastAsia="Arial Unicode MS"/>
          <w:color w:val="000000"/>
          <w:w w:val="0"/>
          <w:sz w:val="22"/>
          <w:szCs w:val="22"/>
        </w:rPr>
      </w:pPr>
      <w:bookmarkStart w:id="198" w:name="_DV_M222"/>
      <w:bookmarkEnd w:id="198"/>
      <w:r w:rsidRPr="005166F8">
        <w:rPr>
          <w:rFonts w:eastAsia="Arial Unicode MS"/>
          <w:b/>
          <w:color w:val="000000"/>
          <w:w w:val="0"/>
          <w:sz w:val="22"/>
          <w:szCs w:val="22"/>
        </w:rPr>
        <w:t>6.7</w:t>
      </w:r>
      <w:r w:rsidR="00E22DEA" w:rsidRPr="005166F8">
        <w:rPr>
          <w:rFonts w:eastAsia="Arial Unicode MS"/>
          <w:b/>
          <w:color w:val="000000"/>
          <w:w w:val="0"/>
          <w:sz w:val="22"/>
          <w:szCs w:val="22"/>
        </w:rPr>
        <w:t>.</w:t>
      </w:r>
      <w:r w:rsidR="00B9108A">
        <w:rPr>
          <w:rFonts w:eastAsia="Arial Unicode MS"/>
          <w:b/>
          <w:color w:val="000000"/>
          <w:w w:val="0"/>
          <w:sz w:val="22"/>
          <w:szCs w:val="22"/>
        </w:rPr>
        <w:t>1</w:t>
      </w:r>
      <w:r w:rsidR="00E22DEA" w:rsidRPr="005166F8">
        <w:rPr>
          <w:rFonts w:eastAsia="Arial Unicode MS"/>
          <w:b/>
          <w:color w:val="000000"/>
          <w:w w:val="0"/>
          <w:sz w:val="22"/>
          <w:szCs w:val="22"/>
        </w:rPr>
        <w:t>.</w:t>
      </w:r>
      <w:r w:rsidR="00E22DEA" w:rsidRPr="005166F8">
        <w:rPr>
          <w:rFonts w:eastAsia="Arial Unicode MS"/>
          <w:color w:val="000000"/>
          <w:w w:val="0"/>
          <w:sz w:val="22"/>
          <w:szCs w:val="22"/>
        </w:rPr>
        <w:tab/>
      </w:r>
      <w:r w:rsidR="00392C18">
        <w:rPr>
          <w:rFonts w:eastAsia="Arial Unicode MS"/>
          <w:color w:val="000000"/>
          <w:w w:val="0"/>
          <w:sz w:val="22"/>
          <w:szCs w:val="22"/>
        </w:rPr>
        <w:t>O</w:t>
      </w:r>
      <w:r w:rsidR="00AB09C4" w:rsidRPr="005166F8">
        <w:rPr>
          <w:rFonts w:eastAsia="Arial Unicode MS"/>
          <w:color w:val="000000"/>
          <w:w w:val="0"/>
          <w:sz w:val="22"/>
          <w:szCs w:val="22"/>
        </w:rPr>
        <w:t xml:space="preserve"> valor mencionado na Cláusula </w:t>
      </w:r>
      <w:r w:rsidR="00AB09C4">
        <w:rPr>
          <w:rFonts w:eastAsia="Arial Unicode MS"/>
          <w:color w:val="000000"/>
          <w:w w:val="0"/>
          <w:sz w:val="22"/>
          <w:szCs w:val="22"/>
        </w:rPr>
        <w:t>6.7</w:t>
      </w:r>
      <w:r w:rsidR="00AB09C4" w:rsidRPr="005166F8">
        <w:rPr>
          <w:rFonts w:eastAsia="Arial Unicode MS"/>
          <w:color w:val="000000"/>
          <w:w w:val="0"/>
          <w:sz w:val="22"/>
          <w:szCs w:val="22"/>
        </w:rPr>
        <w:t xml:space="preserve"> acima </w:t>
      </w:r>
      <w:r w:rsidR="00AB09C4">
        <w:rPr>
          <w:rFonts w:eastAsia="Arial Unicode MS"/>
          <w:color w:val="000000"/>
          <w:w w:val="0"/>
          <w:sz w:val="22"/>
          <w:szCs w:val="22"/>
        </w:rPr>
        <w:t>deverá</w:t>
      </w:r>
      <w:r w:rsidR="00AB09C4" w:rsidRPr="005166F8">
        <w:rPr>
          <w:rFonts w:eastAsia="Arial Unicode MS"/>
          <w:color w:val="000000"/>
          <w:w w:val="0"/>
          <w:sz w:val="22"/>
          <w:szCs w:val="22"/>
        </w:rPr>
        <w:t xml:space="preserve"> ser atualizado </w:t>
      </w:r>
      <w:r w:rsidR="00AB09C4">
        <w:rPr>
          <w:rFonts w:eastAsia="Arial Unicode MS"/>
          <w:color w:val="000000"/>
          <w:w w:val="0"/>
          <w:sz w:val="22"/>
          <w:szCs w:val="22"/>
        </w:rPr>
        <w:t xml:space="preserve">pela </w:t>
      </w:r>
      <w:proofErr w:type="spellStart"/>
      <w:r w:rsidR="00AB09C4">
        <w:rPr>
          <w:rFonts w:eastAsia="Arial Unicode MS"/>
          <w:color w:val="000000"/>
          <w:w w:val="0"/>
          <w:sz w:val="22"/>
          <w:szCs w:val="22"/>
        </w:rPr>
        <w:t>Fiduciante</w:t>
      </w:r>
      <w:proofErr w:type="spellEnd"/>
      <w:r w:rsidR="00AB09C4">
        <w:rPr>
          <w:rFonts w:eastAsia="Arial Unicode MS"/>
          <w:color w:val="000000"/>
          <w:w w:val="0"/>
          <w:sz w:val="22"/>
          <w:szCs w:val="22"/>
        </w:rPr>
        <w:t xml:space="preserve">, a cada período de 12 (doze) meses contados da data de celebração deste Contrato, mediante a elaboração de um laudo de avaliação por uma das </w:t>
      </w:r>
      <w:r w:rsidR="00AB09C4" w:rsidRPr="00F96E2F">
        <w:rPr>
          <w:rFonts w:eastAsia="Arial Unicode MS"/>
          <w:color w:val="000000"/>
          <w:w w:val="0"/>
          <w:sz w:val="22"/>
          <w:szCs w:val="22"/>
        </w:rPr>
        <w:t xml:space="preserve">seguintes empresas: </w:t>
      </w:r>
      <w:r w:rsidR="00B9108A" w:rsidRPr="00F96E2F">
        <w:rPr>
          <w:rFonts w:eastAsia="Arial Unicode MS"/>
          <w:color w:val="000000"/>
          <w:w w:val="0"/>
          <w:sz w:val="22"/>
          <w:szCs w:val="22"/>
        </w:rPr>
        <w:t xml:space="preserve">(a) </w:t>
      </w:r>
      <w:r w:rsidR="0052728A" w:rsidRPr="00274C6A">
        <w:rPr>
          <w:rFonts w:eastAsia="Arial Unicode MS"/>
          <w:color w:val="000000"/>
          <w:w w:val="0"/>
          <w:sz w:val="22"/>
          <w:szCs w:val="22"/>
        </w:rPr>
        <w:t xml:space="preserve">NAI </w:t>
      </w:r>
      <w:proofErr w:type="spellStart"/>
      <w:r w:rsidR="0052728A" w:rsidRPr="00274C6A">
        <w:rPr>
          <w:rFonts w:eastAsia="Arial Unicode MS"/>
          <w:color w:val="000000"/>
          <w:w w:val="0"/>
          <w:sz w:val="22"/>
          <w:szCs w:val="22"/>
        </w:rPr>
        <w:t>Dworking</w:t>
      </w:r>
      <w:proofErr w:type="spellEnd"/>
      <w:r w:rsidR="0052728A" w:rsidRPr="00274C6A">
        <w:rPr>
          <w:rFonts w:eastAsia="Arial Unicode MS"/>
          <w:color w:val="000000"/>
          <w:w w:val="0"/>
          <w:sz w:val="22"/>
          <w:szCs w:val="22"/>
        </w:rPr>
        <w:t xml:space="preserve"> Consultoria Imobiliária</w:t>
      </w:r>
      <w:r w:rsidR="00B9108A" w:rsidRPr="00F96E2F">
        <w:rPr>
          <w:rFonts w:eastAsia="Arial Unicode MS"/>
          <w:color w:val="000000"/>
          <w:w w:val="0"/>
          <w:sz w:val="22"/>
          <w:szCs w:val="22"/>
        </w:rPr>
        <w:t>;</w:t>
      </w:r>
      <w:r w:rsidR="00B9108A" w:rsidRPr="005166F8">
        <w:rPr>
          <w:sz w:val="22"/>
          <w:szCs w:val="22"/>
        </w:rPr>
        <w:t xml:space="preserve"> </w:t>
      </w:r>
      <w:r w:rsidR="00B9108A">
        <w:rPr>
          <w:sz w:val="22"/>
          <w:szCs w:val="22"/>
        </w:rPr>
        <w:t xml:space="preserve">e </w:t>
      </w:r>
      <w:r w:rsidR="00B9108A" w:rsidRPr="005166F8">
        <w:rPr>
          <w:sz w:val="22"/>
          <w:szCs w:val="22"/>
        </w:rPr>
        <w:t>(</w:t>
      </w:r>
      <w:r w:rsidR="00B9108A">
        <w:rPr>
          <w:sz w:val="22"/>
          <w:szCs w:val="22"/>
        </w:rPr>
        <w:t>b</w:t>
      </w:r>
      <w:r w:rsidR="00B9108A" w:rsidRPr="005166F8">
        <w:rPr>
          <w:sz w:val="22"/>
          <w:szCs w:val="22"/>
        </w:rPr>
        <w:t xml:space="preserve">) </w:t>
      </w:r>
      <w:r w:rsidR="0052728A" w:rsidRPr="00F96E2F">
        <w:rPr>
          <w:rFonts w:eastAsia="Arial Unicode MS"/>
          <w:color w:val="000000"/>
          <w:w w:val="0"/>
          <w:sz w:val="22"/>
          <w:szCs w:val="22"/>
        </w:rPr>
        <w:t xml:space="preserve">ENGEBANC - </w:t>
      </w:r>
      <w:r w:rsidR="0052728A" w:rsidRPr="0052728A">
        <w:rPr>
          <w:rFonts w:eastAsia="Arial Unicode MS"/>
          <w:color w:val="000000"/>
          <w:w w:val="0"/>
          <w:sz w:val="22"/>
          <w:szCs w:val="22"/>
        </w:rPr>
        <w:t xml:space="preserve">Engenharia </w:t>
      </w:r>
      <w:r w:rsidR="0052728A">
        <w:rPr>
          <w:rFonts w:eastAsia="Arial Unicode MS"/>
          <w:color w:val="000000"/>
          <w:w w:val="0"/>
          <w:sz w:val="22"/>
          <w:szCs w:val="22"/>
        </w:rPr>
        <w:t>e</w:t>
      </w:r>
      <w:r w:rsidR="0052728A" w:rsidRPr="0052728A">
        <w:rPr>
          <w:rFonts w:eastAsia="Arial Unicode MS"/>
          <w:color w:val="000000"/>
          <w:w w:val="0"/>
          <w:sz w:val="22"/>
          <w:szCs w:val="22"/>
        </w:rPr>
        <w:t xml:space="preserve"> Serviços Ltda</w:t>
      </w:r>
      <w:r w:rsidR="0052728A">
        <w:rPr>
          <w:rFonts w:eastAsia="Arial Unicode MS"/>
          <w:color w:val="000000"/>
          <w:w w:val="0"/>
          <w:sz w:val="22"/>
          <w:szCs w:val="22"/>
        </w:rPr>
        <w:t>.</w:t>
      </w:r>
      <w:r w:rsidR="00B9108A" w:rsidRPr="005166F8" w:rsidDel="00B9108A">
        <w:rPr>
          <w:sz w:val="22"/>
          <w:szCs w:val="22"/>
        </w:rPr>
        <w:t xml:space="preserve"> </w:t>
      </w:r>
      <w:r w:rsidR="00AB09C4" w:rsidRPr="005166F8">
        <w:rPr>
          <w:sz w:val="22"/>
          <w:szCs w:val="22"/>
        </w:rPr>
        <w:t>(em conjunto as "</w:t>
      </w:r>
      <w:r w:rsidR="00AB09C4" w:rsidRPr="005166F8">
        <w:rPr>
          <w:sz w:val="22"/>
          <w:szCs w:val="22"/>
          <w:u w:val="single"/>
        </w:rPr>
        <w:t>Empresas de Avaliação</w:t>
      </w:r>
      <w:r w:rsidR="00AB09C4" w:rsidRPr="005166F8">
        <w:rPr>
          <w:sz w:val="22"/>
          <w:szCs w:val="22"/>
        </w:rPr>
        <w:t>")</w:t>
      </w:r>
      <w:r w:rsidR="00392C18">
        <w:rPr>
          <w:sz w:val="22"/>
          <w:szCs w:val="22"/>
        </w:rPr>
        <w:t xml:space="preserve">, sendo que, entre a data do </w:t>
      </w:r>
      <w:r w:rsidR="00392C18">
        <w:rPr>
          <w:rFonts w:eastAsia="Arial Unicode MS"/>
          <w:color w:val="000000"/>
          <w:w w:val="0"/>
          <w:sz w:val="22"/>
          <w:szCs w:val="22"/>
        </w:rPr>
        <w:t>laudo de avaliação e a data de realização do leilão, o</w:t>
      </w:r>
      <w:r w:rsidR="00392C18" w:rsidRPr="005166F8">
        <w:rPr>
          <w:rFonts w:eastAsia="Arial Unicode MS"/>
          <w:color w:val="000000"/>
          <w:w w:val="0"/>
          <w:sz w:val="22"/>
          <w:szCs w:val="22"/>
        </w:rPr>
        <w:t xml:space="preserve"> valor mencionado na Cláusula 6.7</w:t>
      </w:r>
      <w:r w:rsidR="00392C18">
        <w:rPr>
          <w:rFonts w:eastAsia="Arial Unicode MS"/>
          <w:color w:val="000000"/>
          <w:w w:val="0"/>
          <w:sz w:val="22"/>
          <w:szCs w:val="22"/>
        </w:rPr>
        <w:t xml:space="preserve"> </w:t>
      </w:r>
      <w:r w:rsidR="00392C18" w:rsidRPr="005166F8">
        <w:rPr>
          <w:rFonts w:eastAsia="Arial Unicode MS"/>
          <w:color w:val="000000"/>
          <w:w w:val="0"/>
          <w:sz w:val="22"/>
          <w:szCs w:val="22"/>
        </w:rPr>
        <w:t>acima deverá ser atualizado pela variação do Índice de Preço ao Consumidor Amplo, divulgado pelo Instituto Brasileiro de Geografia e Estatística ("</w:t>
      </w:r>
      <w:r w:rsidR="00392C18" w:rsidRPr="005166F8">
        <w:rPr>
          <w:rFonts w:eastAsia="Arial Unicode MS"/>
          <w:color w:val="000000"/>
          <w:w w:val="0"/>
          <w:sz w:val="22"/>
          <w:szCs w:val="22"/>
          <w:u w:val="single"/>
        </w:rPr>
        <w:t>IPCA/IBGE</w:t>
      </w:r>
      <w:r w:rsidR="00392C18" w:rsidRPr="00F96E2F">
        <w:rPr>
          <w:rFonts w:eastAsia="Arial Unicode MS"/>
          <w:color w:val="000000"/>
          <w:w w:val="0"/>
          <w:sz w:val="22"/>
        </w:rPr>
        <w:t>")</w:t>
      </w:r>
      <w:r w:rsidR="00AB09C4">
        <w:rPr>
          <w:rFonts w:eastAsia="Arial Unicode MS"/>
          <w:color w:val="000000"/>
          <w:w w:val="0"/>
          <w:sz w:val="22"/>
          <w:szCs w:val="22"/>
        </w:rPr>
        <w:t xml:space="preserve">. </w:t>
      </w:r>
    </w:p>
    <w:bookmarkEnd w:id="197"/>
    <w:p w14:paraId="6F16E6DD" w14:textId="77777777" w:rsidR="0052728A" w:rsidRPr="0061385D" w:rsidRDefault="0052728A" w:rsidP="0052728A">
      <w:pPr>
        <w:spacing w:line="300" w:lineRule="exact"/>
        <w:jc w:val="both"/>
        <w:rPr>
          <w:rFonts w:eastAsia="Arial Unicode MS"/>
          <w:color w:val="000000"/>
          <w:w w:val="0"/>
          <w:sz w:val="22"/>
          <w:szCs w:val="22"/>
        </w:rPr>
      </w:pPr>
    </w:p>
    <w:p w14:paraId="1F6142A3" w14:textId="7D0C9D3C" w:rsidR="004D5248" w:rsidRDefault="007A47EB"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6.7.2.</w:t>
      </w:r>
      <w:r w:rsidRPr="005166F8">
        <w:rPr>
          <w:rFonts w:eastAsia="Arial Unicode MS"/>
          <w:b/>
          <w:color w:val="000000"/>
          <w:w w:val="0"/>
          <w:sz w:val="22"/>
          <w:szCs w:val="22"/>
        </w:rPr>
        <w:tab/>
      </w:r>
      <w:r w:rsidR="00AA6573" w:rsidRPr="000C15EE">
        <w:rPr>
          <w:rFonts w:eastAsia="Arial Unicode MS"/>
          <w:color w:val="000000"/>
          <w:w w:val="0"/>
          <w:sz w:val="22"/>
          <w:szCs w:val="22"/>
        </w:rPr>
        <w:t xml:space="preserve">Adicionalmente à atualização prevista na Cláusula </w:t>
      </w:r>
      <w:r w:rsidR="00DA36BF">
        <w:rPr>
          <w:rFonts w:eastAsia="Arial Unicode MS"/>
          <w:color w:val="000000"/>
          <w:w w:val="0"/>
          <w:sz w:val="22"/>
          <w:szCs w:val="22"/>
        </w:rPr>
        <w:t>6.7.1</w:t>
      </w:r>
      <w:r w:rsidR="0052728A">
        <w:rPr>
          <w:rFonts w:eastAsia="Arial Unicode MS"/>
          <w:color w:val="000000"/>
          <w:w w:val="0"/>
          <w:sz w:val="22"/>
          <w:szCs w:val="22"/>
        </w:rPr>
        <w:t xml:space="preserve"> acima</w:t>
      </w:r>
      <w:r w:rsidR="00AA6573" w:rsidRPr="000C15EE">
        <w:rPr>
          <w:rFonts w:eastAsia="Arial Unicode MS"/>
          <w:color w:val="000000"/>
          <w:w w:val="0"/>
          <w:sz w:val="22"/>
          <w:szCs w:val="22"/>
        </w:rPr>
        <w:t xml:space="preserve">, </w:t>
      </w:r>
      <w:r w:rsidR="00AA6573">
        <w:rPr>
          <w:rFonts w:eastAsia="Arial Unicode MS"/>
          <w:color w:val="000000"/>
          <w:w w:val="0"/>
          <w:sz w:val="22"/>
          <w:szCs w:val="22"/>
        </w:rPr>
        <w:t>o</w:t>
      </w:r>
      <w:r w:rsidRPr="005166F8">
        <w:rPr>
          <w:rFonts w:eastAsia="Arial Unicode MS"/>
          <w:color w:val="000000"/>
          <w:w w:val="0"/>
          <w:sz w:val="22"/>
          <w:szCs w:val="22"/>
        </w:rPr>
        <w:t xml:space="preserve"> valor mencionado na Cláusula 6.7 acima poderá ser atualizado,</w:t>
      </w:r>
      <w:r w:rsidR="00392C18">
        <w:rPr>
          <w:rFonts w:eastAsia="Arial Unicode MS"/>
          <w:color w:val="000000"/>
          <w:w w:val="0"/>
          <w:sz w:val="22"/>
          <w:szCs w:val="22"/>
        </w:rPr>
        <w:t xml:space="preserve"> a qualquer tempo,</w:t>
      </w:r>
      <w:r w:rsidRPr="005166F8">
        <w:rPr>
          <w:rFonts w:eastAsia="Arial Unicode MS"/>
          <w:color w:val="000000"/>
          <w:w w:val="0"/>
          <w:sz w:val="22"/>
          <w:szCs w:val="22"/>
        </w:rPr>
        <w:t xml:space="preserve"> a critério e por iniciativa de qualquer das Partes </w:t>
      </w:r>
      <w:r w:rsidR="008D243D" w:rsidRPr="005166F8">
        <w:rPr>
          <w:rFonts w:eastAsia="Arial Unicode MS"/>
          <w:color w:val="000000"/>
          <w:w w:val="0"/>
          <w:sz w:val="22"/>
          <w:szCs w:val="22"/>
        </w:rPr>
        <w:t>(</w:t>
      </w:r>
      <w:r w:rsidR="004347A5" w:rsidRPr="005166F8">
        <w:rPr>
          <w:rFonts w:eastAsia="Arial Unicode MS"/>
          <w:color w:val="000000"/>
          <w:w w:val="0"/>
          <w:sz w:val="22"/>
          <w:szCs w:val="22"/>
        </w:rPr>
        <w:t>"</w:t>
      </w:r>
      <w:r w:rsidRPr="005166F8">
        <w:rPr>
          <w:rFonts w:eastAsia="Arial Unicode MS"/>
          <w:color w:val="000000"/>
          <w:w w:val="0"/>
          <w:sz w:val="22"/>
          <w:szCs w:val="22"/>
          <w:u w:val="single"/>
        </w:rPr>
        <w:t>Proposta de Alteração de Valor</w:t>
      </w:r>
      <w:r w:rsidR="00AA6573" w:rsidRPr="005166F8">
        <w:rPr>
          <w:rFonts w:eastAsia="Arial Unicode MS"/>
          <w:color w:val="000000"/>
          <w:w w:val="0"/>
          <w:sz w:val="22"/>
          <w:szCs w:val="22"/>
        </w:rPr>
        <w:t>")</w:t>
      </w:r>
      <w:r w:rsidR="00AA6573">
        <w:rPr>
          <w:rFonts w:eastAsia="Arial Unicode MS"/>
          <w:color w:val="000000"/>
          <w:w w:val="0"/>
          <w:sz w:val="22"/>
          <w:szCs w:val="22"/>
        </w:rPr>
        <w:t>,</w:t>
      </w:r>
      <w:r w:rsidR="00AA6573" w:rsidRPr="005166F8">
        <w:rPr>
          <w:rFonts w:eastAsia="Arial Unicode MS"/>
          <w:color w:val="000000"/>
          <w:w w:val="0"/>
          <w:sz w:val="22"/>
          <w:szCs w:val="22"/>
        </w:rPr>
        <w:t xml:space="preserve"> </w:t>
      </w:r>
      <w:r w:rsidR="00AA6573">
        <w:rPr>
          <w:rFonts w:eastAsia="Arial Unicode MS"/>
          <w:color w:val="000000"/>
          <w:w w:val="0"/>
          <w:sz w:val="22"/>
          <w:szCs w:val="22"/>
        </w:rPr>
        <w:t>observado</w:t>
      </w:r>
      <w:r w:rsidRPr="005166F8">
        <w:rPr>
          <w:rFonts w:eastAsia="Arial Unicode MS"/>
          <w:color w:val="000000"/>
          <w:w w:val="0"/>
          <w:sz w:val="22"/>
          <w:szCs w:val="22"/>
        </w:rPr>
        <w:t xml:space="preserve"> o seguinte procedimento: </w:t>
      </w:r>
    </w:p>
    <w:p w14:paraId="714627E0" w14:textId="77777777" w:rsidR="00084431" w:rsidRPr="005166F8" w:rsidRDefault="00084431" w:rsidP="005166F8">
      <w:pPr>
        <w:spacing w:line="300" w:lineRule="exact"/>
        <w:ind w:left="709" w:hanging="1"/>
        <w:jc w:val="both"/>
        <w:rPr>
          <w:rFonts w:eastAsia="Arial Unicode MS"/>
          <w:b/>
          <w:color w:val="000000"/>
          <w:w w:val="0"/>
          <w:sz w:val="22"/>
          <w:szCs w:val="22"/>
        </w:rPr>
      </w:pPr>
    </w:p>
    <w:p w14:paraId="2B74B336" w14:textId="4D8939DD" w:rsidR="004D5248" w:rsidRPr="005166F8" w:rsidRDefault="007A47EB" w:rsidP="005166F8">
      <w:pPr>
        <w:tabs>
          <w:tab w:val="left" w:pos="1701"/>
        </w:tabs>
        <w:spacing w:line="300" w:lineRule="exact"/>
        <w:ind w:left="1134"/>
        <w:jc w:val="both"/>
        <w:rPr>
          <w:color w:val="000000"/>
          <w:w w:val="0"/>
          <w:sz w:val="22"/>
          <w:szCs w:val="22"/>
        </w:rPr>
      </w:pPr>
      <w:r w:rsidRPr="005166F8">
        <w:rPr>
          <w:sz w:val="22"/>
          <w:szCs w:val="22"/>
        </w:rPr>
        <w:t>(i)</w:t>
      </w:r>
      <w:r w:rsidRPr="005166F8">
        <w:rPr>
          <w:sz w:val="22"/>
          <w:szCs w:val="22"/>
        </w:rPr>
        <w:tab/>
        <w:t xml:space="preserve">a Parte solicitante enviará notificação por escrito à outra Parte sobre a Proposta de Alteração de Valor, juntamente com 2 (dois) laudos de avaliação, emitido com data, no máximo, </w:t>
      </w:r>
      <w:r w:rsidR="00DA36BF">
        <w:rPr>
          <w:sz w:val="22"/>
          <w:szCs w:val="22"/>
        </w:rPr>
        <w:t>3</w:t>
      </w:r>
      <w:r w:rsidRPr="005166F8">
        <w:rPr>
          <w:sz w:val="22"/>
          <w:szCs w:val="22"/>
        </w:rPr>
        <w:t xml:space="preserve"> (</w:t>
      </w:r>
      <w:r w:rsidR="00DA36BF">
        <w:rPr>
          <w:sz w:val="22"/>
          <w:szCs w:val="22"/>
        </w:rPr>
        <w:t>três</w:t>
      </w:r>
      <w:r w:rsidRPr="005166F8">
        <w:rPr>
          <w:sz w:val="22"/>
          <w:szCs w:val="22"/>
        </w:rPr>
        <w:t xml:space="preserve">) meses </w:t>
      </w:r>
      <w:r w:rsidR="00AA6573">
        <w:rPr>
          <w:sz w:val="22"/>
          <w:szCs w:val="22"/>
        </w:rPr>
        <w:t xml:space="preserve">anterior à data </w:t>
      </w:r>
      <w:r w:rsidRPr="005166F8">
        <w:rPr>
          <w:sz w:val="22"/>
          <w:szCs w:val="22"/>
        </w:rPr>
        <w:t xml:space="preserve">de sua apresentação, elaborados </w:t>
      </w:r>
      <w:r w:rsidR="00AB09C4">
        <w:rPr>
          <w:sz w:val="22"/>
          <w:szCs w:val="22"/>
        </w:rPr>
        <w:t xml:space="preserve">pelas </w:t>
      </w:r>
      <w:r w:rsidR="00A8746B" w:rsidRPr="001158A7">
        <w:rPr>
          <w:sz w:val="22"/>
          <w:szCs w:val="22"/>
        </w:rPr>
        <w:t>Empresas de Avaliação</w:t>
      </w:r>
      <w:r w:rsidRPr="005166F8">
        <w:rPr>
          <w:sz w:val="22"/>
          <w:szCs w:val="22"/>
        </w:rPr>
        <w:t>;</w:t>
      </w:r>
      <w:r w:rsidR="00345E62" w:rsidRPr="005166F8">
        <w:rPr>
          <w:color w:val="000000"/>
          <w:w w:val="0"/>
          <w:sz w:val="22"/>
          <w:szCs w:val="22"/>
        </w:rPr>
        <w:t xml:space="preserve"> </w:t>
      </w:r>
      <w:r w:rsidR="00AB09C4">
        <w:rPr>
          <w:color w:val="000000"/>
          <w:w w:val="0"/>
          <w:sz w:val="22"/>
          <w:szCs w:val="22"/>
        </w:rPr>
        <w:t>e</w:t>
      </w:r>
    </w:p>
    <w:p w14:paraId="370BFBC1" w14:textId="77777777" w:rsidR="004D5248" w:rsidRPr="005166F8" w:rsidRDefault="004D5248" w:rsidP="005166F8">
      <w:pPr>
        <w:spacing w:line="300" w:lineRule="exact"/>
        <w:ind w:left="1134"/>
        <w:jc w:val="both"/>
        <w:rPr>
          <w:sz w:val="22"/>
          <w:szCs w:val="22"/>
        </w:rPr>
      </w:pPr>
    </w:p>
    <w:p w14:paraId="61C5EC7C" w14:textId="77777777" w:rsidR="004D5248" w:rsidRPr="005166F8" w:rsidRDefault="007A47EB" w:rsidP="005166F8">
      <w:pPr>
        <w:tabs>
          <w:tab w:val="left" w:pos="1701"/>
        </w:tabs>
        <w:spacing w:line="300" w:lineRule="exact"/>
        <w:ind w:left="1134"/>
        <w:jc w:val="both"/>
        <w:rPr>
          <w:sz w:val="22"/>
          <w:szCs w:val="22"/>
        </w:rPr>
      </w:pPr>
      <w:r w:rsidRPr="005166F8">
        <w:rPr>
          <w:sz w:val="22"/>
          <w:szCs w:val="22"/>
        </w:rPr>
        <w:t>(</w:t>
      </w:r>
      <w:proofErr w:type="spellStart"/>
      <w:r w:rsidRPr="005166F8">
        <w:rPr>
          <w:sz w:val="22"/>
          <w:szCs w:val="22"/>
        </w:rPr>
        <w:t>ii</w:t>
      </w:r>
      <w:proofErr w:type="spellEnd"/>
      <w:r w:rsidRPr="005166F8">
        <w:rPr>
          <w:sz w:val="22"/>
          <w:szCs w:val="22"/>
        </w:rPr>
        <w:t>)</w:t>
      </w:r>
      <w:r w:rsidRPr="005166F8">
        <w:rPr>
          <w:sz w:val="22"/>
          <w:szCs w:val="22"/>
        </w:rPr>
        <w:tab/>
        <w:t xml:space="preserve">o </w:t>
      </w:r>
      <w:r w:rsidR="00AA6573">
        <w:rPr>
          <w:sz w:val="22"/>
          <w:szCs w:val="22"/>
        </w:rPr>
        <w:t xml:space="preserve">novo </w:t>
      </w:r>
      <w:r w:rsidRPr="005166F8">
        <w:rPr>
          <w:sz w:val="22"/>
          <w:szCs w:val="22"/>
        </w:rPr>
        <w:t xml:space="preserve">valor </w:t>
      </w:r>
      <w:r w:rsidR="00AA6573">
        <w:rPr>
          <w:sz w:val="22"/>
          <w:szCs w:val="22"/>
        </w:rPr>
        <w:t>a ser atribuído às Quotas será</w:t>
      </w:r>
      <w:r w:rsidRPr="005166F8">
        <w:rPr>
          <w:sz w:val="22"/>
          <w:szCs w:val="22"/>
        </w:rPr>
        <w:t xml:space="preserve"> calculado mediante média simples dos 2 (dois) laudos de avaliação apresentados</w:t>
      </w:r>
      <w:r w:rsidR="00AB09C4">
        <w:rPr>
          <w:sz w:val="22"/>
          <w:szCs w:val="22"/>
        </w:rPr>
        <w:t>.</w:t>
      </w:r>
    </w:p>
    <w:p w14:paraId="010E34EE" w14:textId="77777777" w:rsidR="004D5248" w:rsidRPr="005166F8" w:rsidRDefault="004D5248" w:rsidP="005166F8">
      <w:pPr>
        <w:spacing w:line="300" w:lineRule="exact"/>
        <w:ind w:left="1134"/>
        <w:jc w:val="both"/>
        <w:rPr>
          <w:sz w:val="22"/>
          <w:szCs w:val="22"/>
        </w:rPr>
      </w:pPr>
    </w:p>
    <w:p w14:paraId="191146CF" w14:textId="77777777" w:rsidR="004D5248" w:rsidRPr="005166F8" w:rsidRDefault="007A47EB" w:rsidP="004E681F">
      <w:pPr>
        <w:spacing w:line="300" w:lineRule="exact"/>
        <w:ind w:left="1135" w:hanging="1"/>
        <w:jc w:val="both"/>
        <w:rPr>
          <w:sz w:val="22"/>
          <w:szCs w:val="22"/>
        </w:rPr>
      </w:pPr>
      <w:r w:rsidRPr="005166F8">
        <w:rPr>
          <w:b/>
          <w:sz w:val="22"/>
          <w:szCs w:val="22"/>
        </w:rPr>
        <w:t>6.7.</w:t>
      </w:r>
      <w:r w:rsidR="00084431">
        <w:rPr>
          <w:b/>
          <w:sz w:val="22"/>
          <w:szCs w:val="22"/>
        </w:rPr>
        <w:t>2</w:t>
      </w:r>
      <w:r w:rsidRPr="005166F8">
        <w:rPr>
          <w:b/>
          <w:sz w:val="22"/>
          <w:szCs w:val="22"/>
        </w:rPr>
        <w:t>.</w:t>
      </w:r>
      <w:r w:rsidR="00084431">
        <w:rPr>
          <w:b/>
          <w:sz w:val="22"/>
          <w:szCs w:val="22"/>
        </w:rPr>
        <w:t>1.</w:t>
      </w:r>
      <w:r w:rsidR="00430985" w:rsidRPr="005166F8">
        <w:rPr>
          <w:sz w:val="22"/>
          <w:szCs w:val="22"/>
        </w:rPr>
        <w:tab/>
      </w:r>
      <w:r w:rsidR="00AA6573">
        <w:rPr>
          <w:sz w:val="22"/>
          <w:szCs w:val="22"/>
        </w:rPr>
        <w:t>T</w:t>
      </w:r>
      <w:r w:rsidRPr="005166F8">
        <w:rPr>
          <w:sz w:val="22"/>
          <w:szCs w:val="22"/>
        </w:rPr>
        <w:t xml:space="preserve">odos os custos comprovadamente incorridos com a contratação e elaboração dos laudos de avaliação serão arcados exclusivamente pela </w:t>
      </w:r>
      <w:proofErr w:type="spellStart"/>
      <w:r w:rsidRPr="005166F8">
        <w:rPr>
          <w:sz w:val="22"/>
          <w:szCs w:val="22"/>
        </w:rPr>
        <w:t>Fiduciante</w:t>
      </w:r>
      <w:proofErr w:type="spellEnd"/>
      <w:r w:rsidRPr="005166F8">
        <w:rPr>
          <w:sz w:val="22"/>
          <w:szCs w:val="22"/>
        </w:rPr>
        <w:t>.</w:t>
      </w:r>
      <w:r w:rsidR="003121AF">
        <w:rPr>
          <w:sz w:val="22"/>
          <w:szCs w:val="22"/>
        </w:rPr>
        <w:t xml:space="preserve"> </w:t>
      </w:r>
    </w:p>
    <w:p w14:paraId="46D63D74" w14:textId="77777777" w:rsidR="00084431" w:rsidRPr="005166F8" w:rsidRDefault="00084431" w:rsidP="005166F8">
      <w:pPr>
        <w:spacing w:line="300" w:lineRule="exact"/>
        <w:ind w:left="720"/>
        <w:jc w:val="both"/>
        <w:rPr>
          <w:sz w:val="22"/>
          <w:szCs w:val="22"/>
        </w:rPr>
      </w:pPr>
    </w:p>
    <w:p w14:paraId="240070B5" w14:textId="77777777" w:rsidR="00784418" w:rsidRDefault="007A47EB" w:rsidP="004E681F">
      <w:pPr>
        <w:spacing w:line="300" w:lineRule="exact"/>
        <w:ind w:left="1135" w:hanging="1"/>
        <w:jc w:val="both"/>
        <w:rPr>
          <w:sz w:val="22"/>
          <w:szCs w:val="22"/>
        </w:rPr>
      </w:pPr>
      <w:r w:rsidRPr="005166F8">
        <w:rPr>
          <w:b/>
          <w:sz w:val="22"/>
          <w:szCs w:val="22"/>
        </w:rPr>
        <w:t>6.7.</w:t>
      </w:r>
      <w:r w:rsidR="00084431">
        <w:rPr>
          <w:b/>
          <w:sz w:val="22"/>
          <w:szCs w:val="22"/>
        </w:rPr>
        <w:t>2</w:t>
      </w:r>
      <w:r w:rsidRPr="005166F8">
        <w:rPr>
          <w:b/>
          <w:sz w:val="22"/>
          <w:szCs w:val="22"/>
        </w:rPr>
        <w:t>.</w:t>
      </w:r>
      <w:r w:rsidR="00084431">
        <w:rPr>
          <w:b/>
          <w:sz w:val="22"/>
          <w:szCs w:val="22"/>
        </w:rPr>
        <w:t>2.</w:t>
      </w:r>
      <w:r w:rsidRPr="005166F8">
        <w:rPr>
          <w:sz w:val="22"/>
          <w:szCs w:val="22"/>
        </w:rPr>
        <w:tab/>
        <w:t>Em caso de alteração do valor de avaliação, as Partes se comprometem a celebrar aditamento ao presente Contrato</w:t>
      </w:r>
      <w:r w:rsidR="00953DAE">
        <w:rPr>
          <w:sz w:val="22"/>
          <w:szCs w:val="22"/>
        </w:rPr>
        <w:t xml:space="preserve">, </w:t>
      </w:r>
      <w:r w:rsidRPr="005166F8">
        <w:rPr>
          <w:sz w:val="22"/>
          <w:szCs w:val="22"/>
        </w:rPr>
        <w:t>com o objetivo de refletir o novo valor</w:t>
      </w:r>
      <w:r w:rsidR="008A3184" w:rsidRPr="005166F8">
        <w:rPr>
          <w:sz w:val="22"/>
          <w:szCs w:val="22"/>
        </w:rPr>
        <w:t>, sendo certo que</w:t>
      </w:r>
      <w:r w:rsidR="0016483B" w:rsidRPr="005166F8">
        <w:rPr>
          <w:sz w:val="22"/>
          <w:szCs w:val="22"/>
        </w:rPr>
        <w:t xml:space="preserve"> caso as Partes não providenciem, por qualquer motivo, o aditamento ao presente Contrato, o </w:t>
      </w:r>
      <w:r w:rsidR="00F743DF" w:rsidRPr="005166F8">
        <w:rPr>
          <w:sz w:val="22"/>
          <w:szCs w:val="22"/>
        </w:rPr>
        <w:t>valor constante da Cláusula 6.7 acima será utilizado para fins de venda do</w:t>
      </w:r>
      <w:r w:rsidR="0016483B" w:rsidRPr="005166F8">
        <w:rPr>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896BAA" w:rsidRPr="005166F8">
        <w:rPr>
          <w:sz w:val="22"/>
          <w:szCs w:val="22"/>
        </w:rPr>
        <w:t xml:space="preserve"> </w:t>
      </w:r>
      <w:r w:rsidR="0016483B" w:rsidRPr="005166F8">
        <w:rPr>
          <w:sz w:val="22"/>
          <w:szCs w:val="22"/>
        </w:rPr>
        <w:t>em leilão.</w:t>
      </w:r>
      <w:r w:rsidR="008A3184" w:rsidRPr="005166F8">
        <w:rPr>
          <w:sz w:val="22"/>
          <w:szCs w:val="22"/>
        </w:rPr>
        <w:t xml:space="preserve"> </w:t>
      </w:r>
    </w:p>
    <w:p w14:paraId="3FF09E94" w14:textId="77777777" w:rsidR="003121AF" w:rsidRPr="005166F8" w:rsidRDefault="003121AF" w:rsidP="001158A7">
      <w:pPr>
        <w:spacing w:line="300" w:lineRule="exact"/>
        <w:ind w:left="1135" w:hanging="1"/>
        <w:jc w:val="both"/>
        <w:rPr>
          <w:rFonts w:eastAsia="Arial Unicode MS"/>
          <w:b/>
          <w:color w:val="000000"/>
          <w:w w:val="0"/>
          <w:sz w:val="22"/>
          <w:szCs w:val="22"/>
        </w:rPr>
      </w:pPr>
    </w:p>
    <w:p w14:paraId="0D0070E8" w14:textId="77777777" w:rsidR="004D5248" w:rsidRPr="0013349F" w:rsidRDefault="00134C60" w:rsidP="005166F8">
      <w:pPr>
        <w:spacing w:line="300" w:lineRule="exact"/>
        <w:jc w:val="both"/>
        <w:rPr>
          <w:rFonts w:eastAsia="Arial Unicode MS"/>
          <w:color w:val="000000"/>
          <w:w w:val="0"/>
          <w:sz w:val="22"/>
          <w:szCs w:val="22"/>
        </w:rPr>
      </w:pPr>
      <w:r w:rsidRPr="00866F7C">
        <w:rPr>
          <w:rFonts w:eastAsia="Arial Unicode MS"/>
          <w:b/>
          <w:color w:val="000000"/>
          <w:w w:val="0"/>
          <w:sz w:val="22"/>
          <w:szCs w:val="22"/>
        </w:rPr>
        <w:t xml:space="preserve">CLÁUSULA SÉTIMA - </w:t>
      </w:r>
      <w:r w:rsidR="00B9108A" w:rsidRPr="00866F7C">
        <w:rPr>
          <w:b/>
          <w:sz w:val="22"/>
          <w:szCs w:val="22"/>
        </w:rPr>
        <w:t>REFORÇO, LIBERAÇÃO E TÉRMINO</w:t>
      </w:r>
      <w:r w:rsidR="00B9108A" w:rsidRPr="00866F7C" w:rsidDel="00B9108A">
        <w:rPr>
          <w:rFonts w:eastAsia="Arial Unicode MS"/>
          <w:b/>
          <w:color w:val="000000"/>
          <w:w w:val="0"/>
          <w:sz w:val="22"/>
          <w:szCs w:val="22"/>
        </w:rPr>
        <w:t xml:space="preserve"> </w:t>
      </w:r>
      <w:r w:rsidR="00C328F1" w:rsidRPr="00866F7C">
        <w:rPr>
          <w:rFonts w:eastAsia="Arial Unicode MS"/>
          <w:b/>
          <w:color w:val="000000"/>
          <w:w w:val="0"/>
          <w:sz w:val="22"/>
          <w:szCs w:val="22"/>
        </w:rPr>
        <w:t>DA ALIENAÇÃO FIDUCIÁRIA</w:t>
      </w:r>
    </w:p>
    <w:p w14:paraId="64F81F4A" w14:textId="77777777" w:rsidR="00CA320D" w:rsidRPr="0013349F" w:rsidRDefault="00CA320D" w:rsidP="005166F8">
      <w:pPr>
        <w:spacing w:line="300" w:lineRule="exact"/>
        <w:ind w:left="709" w:hanging="709"/>
        <w:jc w:val="both"/>
        <w:rPr>
          <w:rFonts w:eastAsia="Arial Unicode MS"/>
          <w:w w:val="0"/>
          <w:sz w:val="22"/>
          <w:szCs w:val="22"/>
        </w:rPr>
      </w:pPr>
    </w:p>
    <w:p w14:paraId="5344707E" w14:textId="70855B5C" w:rsidR="00BD52DA" w:rsidRPr="0049011D" w:rsidRDefault="00294A29" w:rsidP="00BD52DA">
      <w:pPr>
        <w:spacing w:line="300" w:lineRule="exact"/>
        <w:jc w:val="both"/>
        <w:rPr>
          <w:sz w:val="22"/>
          <w:szCs w:val="22"/>
        </w:rPr>
      </w:pPr>
      <w:r w:rsidRPr="0013349F">
        <w:rPr>
          <w:b/>
          <w:sz w:val="22"/>
          <w:szCs w:val="22"/>
        </w:rPr>
        <w:t>7</w:t>
      </w:r>
      <w:r w:rsidR="00C921AB" w:rsidRPr="0013349F">
        <w:rPr>
          <w:b/>
          <w:sz w:val="22"/>
          <w:szCs w:val="22"/>
        </w:rPr>
        <w:t>.1.</w:t>
      </w:r>
      <w:r w:rsidR="00166B33" w:rsidRPr="0013349F">
        <w:rPr>
          <w:sz w:val="22"/>
          <w:szCs w:val="22"/>
        </w:rPr>
        <w:tab/>
      </w:r>
      <w:r w:rsidR="00B9108A" w:rsidRPr="0049011D">
        <w:rPr>
          <w:sz w:val="22"/>
          <w:szCs w:val="22"/>
        </w:rPr>
        <w:t>As Partes convencionam que o valor dos ativos objeto das</w:t>
      </w:r>
      <w:r w:rsidR="00B9108A" w:rsidRPr="002829EC">
        <w:rPr>
          <w:sz w:val="22"/>
          <w:szCs w:val="22"/>
        </w:rPr>
        <w:t xml:space="preserve"> garantias reais </w:t>
      </w:r>
      <w:r w:rsidR="00B9108A" w:rsidRPr="0049011D">
        <w:rPr>
          <w:sz w:val="22"/>
          <w:szCs w:val="22"/>
        </w:rPr>
        <w:t xml:space="preserve">compostas (i) pelo </w:t>
      </w:r>
      <w:r w:rsidR="00B9108A" w:rsidRPr="0049011D">
        <w:rPr>
          <w:rFonts w:eastAsia="Arial Unicode MS"/>
          <w:w w:val="0"/>
          <w:sz w:val="22"/>
          <w:szCs w:val="22"/>
        </w:rPr>
        <w:t xml:space="preserve">Imóvel </w:t>
      </w:r>
      <w:r w:rsidR="002E6C89">
        <w:rPr>
          <w:rStyle w:val="DeltaViewInsertion"/>
          <w:rFonts w:eastAsia="Arial Unicode MS"/>
          <w:color w:val="auto"/>
          <w:sz w:val="22"/>
          <w:szCs w:val="22"/>
          <w:u w:val="none"/>
        </w:rPr>
        <w:t>Garantia</w:t>
      </w:r>
      <w:r w:rsidR="00B9108A" w:rsidRPr="0049011D">
        <w:rPr>
          <w:sz w:val="22"/>
          <w:szCs w:val="22"/>
        </w:rPr>
        <w:t>, nos termos da presente Alienação Fiduciária</w:t>
      </w:r>
      <w:r w:rsidR="003054EA" w:rsidRPr="0049011D">
        <w:rPr>
          <w:sz w:val="22"/>
          <w:szCs w:val="22"/>
        </w:rPr>
        <w:t>,</w:t>
      </w:r>
      <w:r w:rsidR="00B9108A" w:rsidRPr="0049011D">
        <w:rPr>
          <w:sz w:val="22"/>
          <w:szCs w:val="22"/>
        </w:rPr>
        <w:t xml:space="preserve"> (</w:t>
      </w:r>
      <w:proofErr w:type="spellStart"/>
      <w:r w:rsidR="00B9108A" w:rsidRPr="0049011D">
        <w:rPr>
          <w:sz w:val="22"/>
          <w:szCs w:val="22"/>
        </w:rPr>
        <w:t>ii</w:t>
      </w:r>
      <w:proofErr w:type="spellEnd"/>
      <w:r w:rsidR="00B9108A" w:rsidRPr="0049011D">
        <w:rPr>
          <w:sz w:val="22"/>
          <w:szCs w:val="22"/>
        </w:rPr>
        <w:t xml:space="preserve">) </w:t>
      </w:r>
      <w:r w:rsidR="00084DD5">
        <w:rPr>
          <w:sz w:val="22"/>
          <w:szCs w:val="22"/>
        </w:rPr>
        <w:t>pel</w:t>
      </w:r>
      <w:r w:rsidR="00A73298">
        <w:rPr>
          <w:sz w:val="22"/>
          <w:szCs w:val="22"/>
        </w:rPr>
        <w:t>o Imóvel</w:t>
      </w:r>
      <w:r w:rsidR="00084DD5">
        <w:rPr>
          <w:sz w:val="22"/>
          <w:szCs w:val="22"/>
        </w:rPr>
        <w:t xml:space="preserve"> Gleba, nos termos </w:t>
      </w:r>
      <w:r w:rsidR="00BA6379">
        <w:rPr>
          <w:sz w:val="22"/>
          <w:szCs w:val="22"/>
        </w:rPr>
        <w:t xml:space="preserve">da Alienação Fiduciária do </w:t>
      </w:r>
      <w:r w:rsidR="00A73298">
        <w:rPr>
          <w:sz w:val="22"/>
          <w:szCs w:val="22"/>
        </w:rPr>
        <w:t xml:space="preserve">Imóvel </w:t>
      </w:r>
      <w:r w:rsidR="00BA6379">
        <w:rPr>
          <w:sz w:val="22"/>
          <w:szCs w:val="22"/>
        </w:rPr>
        <w:t>Gleba; (</w:t>
      </w:r>
      <w:proofErr w:type="spellStart"/>
      <w:r w:rsidR="00BA6379">
        <w:rPr>
          <w:sz w:val="22"/>
          <w:szCs w:val="22"/>
        </w:rPr>
        <w:t>iii</w:t>
      </w:r>
      <w:proofErr w:type="spellEnd"/>
      <w:r w:rsidR="00BA6379">
        <w:rPr>
          <w:sz w:val="22"/>
          <w:szCs w:val="22"/>
        </w:rPr>
        <w:t>) pela Participação na Novo Recife, nos termos do Penhor de Quotas; (</w:t>
      </w:r>
      <w:proofErr w:type="spellStart"/>
      <w:r w:rsidR="00BA6379">
        <w:rPr>
          <w:sz w:val="22"/>
          <w:szCs w:val="22"/>
        </w:rPr>
        <w:t>iv</w:t>
      </w:r>
      <w:proofErr w:type="spellEnd"/>
      <w:r w:rsidR="00BA6379">
        <w:rPr>
          <w:sz w:val="22"/>
          <w:szCs w:val="22"/>
        </w:rPr>
        <w:t xml:space="preserve">) </w:t>
      </w:r>
      <w:r w:rsidR="00B9108A" w:rsidRPr="0049011D">
        <w:rPr>
          <w:sz w:val="22"/>
          <w:szCs w:val="22"/>
        </w:rPr>
        <w:t xml:space="preserve">pelas </w:t>
      </w:r>
      <w:r w:rsidR="003054EA" w:rsidRPr="0049011D">
        <w:rPr>
          <w:sz w:val="22"/>
          <w:szCs w:val="22"/>
        </w:rPr>
        <w:t>Q</w:t>
      </w:r>
      <w:r w:rsidR="00B9108A" w:rsidRPr="0049011D">
        <w:rPr>
          <w:sz w:val="22"/>
          <w:szCs w:val="22"/>
        </w:rPr>
        <w:t xml:space="preserve">uotas, nos termos da Alienação Fiduciária de Quotas </w:t>
      </w:r>
      <w:r w:rsidR="007355DE" w:rsidRPr="00EA0CC8">
        <w:rPr>
          <w:rFonts w:eastAsia="Arial Unicode MS"/>
          <w:color w:val="000000"/>
          <w:w w:val="0"/>
          <w:sz w:val="22"/>
          <w:szCs w:val="22"/>
        </w:rPr>
        <w:t>e (v) pelas Quotas Adicionais, nos termos da Alienação Fiduciária de Quotas Adicional</w:t>
      </w:r>
      <w:r w:rsidR="00B9108A" w:rsidRPr="0049011D">
        <w:rPr>
          <w:sz w:val="22"/>
          <w:szCs w:val="22"/>
        </w:rPr>
        <w:t>, deverão, até a quitação integral das Obrigações Garantidas, representar, em conjunto, no mínimo</w:t>
      </w:r>
      <w:r w:rsidR="00B9108A" w:rsidRPr="002829EC">
        <w:rPr>
          <w:sz w:val="22"/>
          <w:szCs w:val="22"/>
        </w:rPr>
        <w:t xml:space="preserve">, </w:t>
      </w:r>
      <w:r w:rsidR="007355DE" w:rsidRPr="002829EC">
        <w:rPr>
          <w:sz w:val="22"/>
          <w:szCs w:val="22"/>
        </w:rPr>
        <w:t>1</w:t>
      </w:r>
      <w:r w:rsidR="007355DE" w:rsidRPr="00EA0CC8">
        <w:rPr>
          <w:sz w:val="22"/>
          <w:szCs w:val="22"/>
        </w:rPr>
        <w:t>25</w:t>
      </w:r>
      <w:r w:rsidR="00B9108A" w:rsidRPr="0049011D">
        <w:rPr>
          <w:sz w:val="22"/>
          <w:szCs w:val="22"/>
        </w:rPr>
        <w:t>% (</w:t>
      </w:r>
      <w:r w:rsidR="007355DE" w:rsidRPr="002829EC">
        <w:rPr>
          <w:sz w:val="22"/>
          <w:szCs w:val="22"/>
        </w:rPr>
        <w:t>ce</w:t>
      </w:r>
      <w:r w:rsidR="007355DE" w:rsidRPr="00EA0CC8">
        <w:rPr>
          <w:sz w:val="22"/>
          <w:szCs w:val="22"/>
        </w:rPr>
        <w:t>nto e vinte e cinco</w:t>
      </w:r>
      <w:r w:rsidR="007355DE" w:rsidRPr="0049011D">
        <w:rPr>
          <w:sz w:val="22"/>
          <w:szCs w:val="22"/>
        </w:rPr>
        <w:t xml:space="preserve"> </w:t>
      </w:r>
      <w:r w:rsidR="00B9108A" w:rsidRPr="0049011D">
        <w:rPr>
          <w:sz w:val="22"/>
          <w:szCs w:val="22"/>
        </w:rPr>
        <w:t>por cento) do saldo devedor das Debêntures</w:t>
      </w:r>
      <w:r w:rsidR="00B9108A" w:rsidRPr="002829EC">
        <w:rPr>
          <w:sz w:val="22"/>
          <w:szCs w:val="22"/>
        </w:rPr>
        <w:t>, conforme o descrito no Anexo II deste Contrato</w:t>
      </w:r>
      <w:r w:rsidR="00B9108A" w:rsidRPr="0049011D">
        <w:rPr>
          <w:sz w:val="22"/>
          <w:szCs w:val="22"/>
        </w:rPr>
        <w:t xml:space="preserve"> (“</w:t>
      </w:r>
      <w:r w:rsidR="00B9108A" w:rsidRPr="0049011D">
        <w:rPr>
          <w:sz w:val="22"/>
          <w:szCs w:val="22"/>
          <w:u w:val="single"/>
        </w:rPr>
        <w:t>Percentual Mínimo de Garantias</w:t>
      </w:r>
      <w:r w:rsidR="00B9108A" w:rsidRPr="0049011D">
        <w:rPr>
          <w:sz w:val="22"/>
          <w:szCs w:val="22"/>
        </w:rPr>
        <w:t xml:space="preserve">”). </w:t>
      </w:r>
      <w:r w:rsidR="00B9108A" w:rsidRPr="0049011D">
        <w:rPr>
          <w:rFonts w:eastAsia="Arial Unicode MS"/>
          <w:color w:val="000000"/>
          <w:w w:val="0"/>
          <w:sz w:val="22"/>
          <w:szCs w:val="22"/>
        </w:rPr>
        <w:t xml:space="preserve">Para os fins da legislação aplicável, as Partes convencionam que o </w:t>
      </w:r>
      <w:r w:rsidR="00B9108A" w:rsidRPr="0049011D">
        <w:rPr>
          <w:rFonts w:eastAsia="Arial Unicode MS"/>
          <w:w w:val="0"/>
          <w:sz w:val="22"/>
          <w:szCs w:val="22"/>
        </w:rPr>
        <w:t xml:space="preserve">Imóvel </w:t>
      </w:r>
      <w:r w:rsidR="00B9108A" w:rsidRPr="0049011D">
        <w:rPr>
          <w:rStyle w:val="DeltaViewInsertion"/>
          <w:rFonts w:eastAsia="Arial Unicode MS"/>
          <w:color w:val="auto"/>
          <w:sz w:val="22"/>
          <w:szCs w:val="22"/>
          <w:u w:val="none"/>
        </w:rPr>
        <w:t>Garantia</w:t>
      </w:r>
      <w:r w:rsidR="00B9108A" w:rsidRPr="0049011D">
        <w:rPr>
          <w:rFonts w:eastAsia="Arial Unicode MS"/>
          <w:color w:val="000000"/>
          <w:w w:val="0"/>
          <w:sz w:val="22"/>
          <w:szCs w:val="22"/>
        </w:rPr>
        <w:t xml:space="preserve"> outorgado em garantia, nos termos da presente </w:t>
      </w:r>
      <w:r w:rsidR="003054EA" w:rsidRPr="0049011D">
        <w:rPr>
          <w:rFonts w:eastAsia="Arial Unicode MS"/>
          <w:color w:val="000000"/>
          <w:w w:val="0"/>
          <w:sz w:val="22"/>
          <w:szCs w:val="22"/>
        </w:rPr>
        <w:t>alienação fiduciária</w:t>
      </w:r>
      <w:r w:rsidR="00B9108A" w:rsidRPr="0049011D">
        <w:rPr>
          <w:rFonts w:eastAsia="Arial Unicode MS"/>
          <w:color w:val="000000"/>
          <w:w w:val="0"/>
          <w:sz w:val="22"/>
          <w:szCs w:val="22"/>
        </w:rPr>
        <w:t xml:space="preserve">, </w:t>
      </w:r>
      <w:r w:rsidR="0052728A" w:rsidRPr="0049011D">
        <w:rPr>
          <w:rFonts w:eastAsia="Arial Unicode MS"/>
          <w:color w:val="000000"/>
          <w:w w:val="0"/>
          <w:sz w:val="22"/>
          <w:szCs w:val="22"/>
        </w:rPr>
        <w:t>corresponde a</w:t>
      </w:r>
      <w:r w:rsidR="00B9108A" w:rsidRPr="0049011D">
        <w:rPr>
          <w:rFonts w:eastAsia="Arial Unicode MS"/>
          <w:color w:val="000000"/>
          <w:w w:val="0"/>
          <w:sz w:val="22"/>
          <w:szCs w:val="22"/>
        </w:rPr>
        <w:t xml:space="preserve"> </w:t>
      </w:r>
      <w:r w:rsidR="00FD4832">
        <w:rPr>
          <w:rFonts w:eastAsia="Arial Unicode MS"/>
          <w:i/>
          <w:color w:val="000000"/>
          <w:w w:val="0"/>
          <w:sz w:val="22"/>
          <w:szCs w:val="22"/>
        </w:rPr>
        <w:t xml:space="preserve">23,14% (vinte e três inteiros e quatorze centésimos por cento) </w:t>
      </w:r>
      <w:r w:rsidR="00B9108A" w:rsidRPr="0049011D">
        <w:rPr>
          <w:rFonts w:eastAsia="Arial Unicode MS"/>
          <w:color w:val="000000"/>
          <w:w w:val="0"/>
          <w:sz w:val="22"/>
          <w:szCs w:val="22"/>
        </w:rPr>
        <w:t>do saldo devedor das Debêntures, conforme o descrito no Anexo II deste Contrato.</w:t>
      </w:r>
    </w:p>
    <w:p w14:paraId="18AF408D" w14:textId="77777777" w:rsidR="00B9108A" w:rsidRPr="00EA0CC8" w:rsidRDefault="00B9108A" w:rsidP="005166F8">
      <w:pPr>
        <w:spacing w:line="300" w:lineRule="exact"/>
        <w:jc w:val="both"/>
        <w:rPr>
          <w:sz w:val="22"/>
          <w:szCs w:val="22"/>
          <w:highlight w:val="green"/>
        </w:rPr>
      </w:pPr>
    </w:p>
    <w:p w14:paraId="164C2B7B" w14:textId="0F2832AE" w:rsidR="00F07157" w:rsidRPr="00866F7C" w:rsidRDefault="001360EE" w:rsidP="001158A7">
      <w:pPr>
        <w:spacing w:line="300" w:lineRule="exact"/>
        <w:jc w:val="both"/>
        <w:rPr>
          <w:rFonts w:eastAsia="Arial Unicode MS"/>
          <w:color w:val="000000"/>
          <w:w w:val="0"/>
          <w:sz w:val="22"/>
          <w:szCs w:val="22"/>
        </w:rPr>
      </w:pPr>
      <w:bookmarkStart w:id="199" w:name="_DV_M170"/>
      <w:bookmarkStart w:id="200" w:name="_DV_M171"/>
      <w:bookmarkStart w:id="201" w:name="_DV_M172"/>
      <w:bookmarkEnd w:id="199"/>
      <w:bookmarkEnd w:id="200"/>
      <w:bookmarkEnd w:id="201"/>
      <w:r w:rsidRPr="0049011D">
        <w:rPr>
          <w:rFonts w:eastAsia="Arial Unicode MS"/>
          <w:b/>
          <w:color w:val="000000"/>
          <w:w w:val="0"/>
          <w:sz w:val="22"/>
          <w:szCs w:val="22"/>
        </w:rPr>
        <w:t>7.</w:t>
      </w:r>
      <w:r w:rsidR="00953DAE" w:rsidRPr="002829EC">
        <w:rPr>
          <w:rFonts w:eastAsia="Arial Unicode MS"/>
          <w:b/>
          <w:color w:val="000000"/>
          <w:w w:val="0"/>
          <w:sz w:val="22"/>
          <w:szCs w:val="22"/>
        </w:rPr>
        <w:t>2</w:t>
      </w:r>
      <w:r w:rsidRPr="002829EC">
        <w:rPr>
          <w:rFonts w:eastAsia="Arial Unicode MS"/>
          <w:b/>
          <w:color w:val="000000"/>
          <w:w w:val="0"/>
          <w:sz w:val="22"/>
          <w:szCs w:val="22"/>
        </w:rPr>
        <w:t>.</w:t>
      </w:r>
      <w:r w:rsidRPr="002829EC">
        <w:rPr>
          <w:rFonts w:eastAsia="Arial Unicode MS"/>
          <w:color w:val="000000"/>
          <w:w w:val="0"/>
          <w:sz w:val="22"/>
          <w:szCs w:val="22"/>
        </w:rPr>
        <w:tab/>
      </w:r>
      <w:r w:rsidRPr="002829EC">
        <w:rPr>
          <w:rFonts w:eastAsia="Arial Unicode MS"/>
          <w:color w:val="000000"/>
          <w:w w:val="0"/>
          <w:sz w:val="22"/>
          <w:szCs w:val="22"/>
          <w:u w:val="single"/>
        </w:rPr>
        <w:t>Reforço</w:t>
      </w:r>
      <w:r w:rsidRPr="002829EC">
        <w:rPr>
          <w:rFonts w:eastAsia="Arial Unicode MS"/>
          <w:color w:val="000000"/>
          <w:w w:val="0"/>
          <w:sz w:val="22"/>
          <w:szCs w:val="22"/>
        </w:rPr>
        <w:t xml:space="preserve">. </w:t>
      </w:r>
      <w:r w:rsidRPr="0049011D">
        <w:rPr>
          <w:sz w:val="22"/>
          <w:szCs w:val="22"/>
        </w:rPr>
        <w:t xml:space="preserve">A qualquer momento durante a vigência deste Contrato, a </w:t>
      </w:r>
      <w:r w:rsidRPr="0049011D">
        <w:rPr>
          <w:rFonts w:eastAsia="Arial Unicode MS"/>
          <w:w w:val="0"/>
          <w:sz w:val="22"/>
          <w:szCs w:val="22"/>
        </w:rPr>
        <w:t xml:space="preserve">Fiduciária poderá solicitar à </w:t>
      </w:r>
      <w:proofErr w:type="spellStart"/>
      <w:r w:rsidRPr="0049011D">
        <w:rPr>
          <w:rFonts w:eastAsia="Arial Unicode MS"/>
          <w:w w:val="0"/>
          <w:sz w:val="22"/>
          <w:szCs w:val="22"/>
        </w:rPr>
        <w:t>Fiduciante</w:t>
      </w:r>
      <w:proofErr w:type="spellEnd"/>
      <w:r w:rsidRPr="0049011D">
        <w:rPr>
          <w:rFonts w:eastAsia="Arial Unicode MS"/>
          <w:w w:val="0"/>
          <w:sz w:val="22"/>
          <w:szCs w:val="22"/>
        </w:rPr>
        <w:t xml:space="preserve"> e à Devedora </w:t>
      </w:r>
      <w:r w:rsidRPr="0049011D">
        <w:rPr>
          <w:sz w:val="22"/>
          <w:szCs w:val="22"/>
        </w:rPr>
        <w:t>o reforço e/ou a substituição da garantia objeto do presente Contrato (“</w:t>
      </w:r>
      <w:r w:rsidRPr="0049011D">
        <w:rPr>
          <w:sz w:val="22"/>
          <w:szCs w:val="22"/>
          <w:u w:val="single"/>
        </w:rPr>
        <w:t>Reforço</w:t>
      </w:r>
      <w:r w:rsidRPr="0049011D">
        <w:rPr>
          <w:sz w:val="22"/>
          <w:szCs w:val="22"/>
        </w:rPr>
        <w:t>”)</w:t>
      </w:r>
      <w:r w:rsidRPr="0049011D">
        <w:rPr>
          <w:rFonts w:eastAsia="Arial Unicode MS"/>
          <w:w w:val="0"/>
          <w:sz w:val="22"/>
          <w:szCs w:val="22"/>
        </w:rPr>
        <w:t xml:space="preserve">, mediante envio de notificação por escrito à </w:t>
      </w:r>
      <w:proofErr w:type="spellStart"/>
      <w:r w:rsidRPr="0049011D">
        <w:rPr>
          <w:rFonts w:eastAsia="Arial Unicode MS"/>
          <w:w w:val="0"/>
          <w:sz w:val="22"/>
          <w:szCs w:val="22"/>
        </w:rPr>
        <w:t>Fiduciante</w:t>
      </w:r>
      <w:proofErr w:type="spellEnd"/>
      <w:r w:rsidRPr="0049011D">
        <w:rPr>
          <w:rFonts w:eastAsia="Arial Unicode MS"/>
          <w:w w:val="0"/>
          <w:sz w:val="22"/>
          <w:szCs w:val="22"/>
        </w:rPr>
        <w:t xml:space="preserve"> e à Devedora (“</w:t>
      </w:r>
      <w:r w:rsidRPr="0049011D">
        <w:rPr>
          <w:rFonts w:eastAsia="Arial Unicode MS"/>
          <w:w w:val="0"/>
          <w:sz w:val="22"/>
          <w:szCs w:val="22"/>
          <w:u w:val="single"/>
        </w:rPr>
        <w:t>Notificação de Reforço</w:t>
      </w:r>
      <w:r w:rsidRPr="0049011D">
        <w:rPr>
          <w:rFonts w:eastAsia="Arial Unicode MS"/>
          <w:w w:val="0"/>
          <w:sz w:val="22"/>
          <w:szCs w:val="22"/>
        </w:rPr>
        <w:t xml:space="preserve">”), caso o </w:t>
      </w:r>
      <w:r w:rsidRPr="0049011D">
        <w:rPr>
          <w:rFonts w:eastAsia="Arial Unicode MS"/>
          <w:color w:val="000000"/>
          <w:w w:val="0"/>
          <w:sz w:val="22"/>
          <w:szCs w:val="22"/>
        </w:rPr>
        <w:t>Percentual Mínimo de Garantias</w:t>
      </w:r>
      <w:r w:rsidR="00EB3D48" w:rsidRPr="0049011D">
        <w:rPr>
          <w:rFonts w:eastAsia="Arial Unicode MS"/>
          <w:color w:val="000000"/>
          <w:w w:val="0"/>
          <w:sz w:val="22"/>
          <w:szCs w:val="22"/>
        </w:rPr>
        <w:t xml:space="preserve"> </w:t>
      </w:r>
      <w:r w:rsidRPr="0049011D">
        <w:rPr>
          <w:rFonts w:eastAsia="Arial Unicode MS"/>
          <w:color w:val="000000"/>
          <w:w w:val="0"/>
          <w:sz w:val="22"/>
          <w:szCs w:val="22"/>
        </w:rPr>
        <w:t>não seja atendido</w:t>
      </w:r>
      <w:r w:rsidRPr="0049011D">
        <w:rPr>
          <w:sz w:val="22"/>
          <w:szCs w:val="22"/>
        </w:rPr>
        <w:t>,</w:t>
      </w:r>
      <w:r w:rsidRPr="0049011D">
        <w:rPr>
          <w:rFonts w:eastAsia="Arial Unicode MS"/>
          <w:color w:val="000000"/>
          <w:w w:val="0"/>
          <w:sz w:val="22"/>
          <w:szCs w:val="22"/>
        </w:rPr>
        <w:t xml:space="preserve"> utilizando-se como base para o referido cálculo do valor do </w:t>
      </w:r>
      <w:r w:rsidR="00E35E04" w:rsidRPr="0049011D">
        <w:rPr>
          <w:rFonts w:eastAsia="Arial Unicode MS"/>
          <w:w w:val="0"/>
          <w:sz w:val="22"/>
          <w:szCs w:val="22"/>
        </w:rPr>
        <w:t xml:space="preserve">Imóvel </w:t>
      </w:r>
      <w:r w:rsidR="00E35E04" w:rsidRPr="0049011D">
        <w:rPr>
          <w:rStyle w:val="DeltaViewInsertion"/>
          <w:rFonts w:eastAsia="Arial Unicode MS"/>
          <w:color w:val="auto"/>
          <w:sz w:val="22"/>
          <w:szCs w:val="22"/>
          <w:u w:val="none"/>
        </w:rPr>
        <w:t>Garantia</w:t>
      </w:r>
      <w:r w:rsidRPr="0049011D">
        <w:rPr>
          <w:rFonts w:eastAsia="Arial Unicode MS"/>
          <w:color w:val="000000"/>
          <w:w w:val="0"/>
          <w:sz w:val="22"/>
          <w:szCs w:val="22"/>
        </w:rPr>
        <w:t xml:space="preserve">, conforme o estabelecido nos termos da Cláusula </w:t>
      </w:r>
      <w:r w:rsidR="00CE46CF" w:rsidRPr="0049011D">
        <w:rPr>
          <w:rFonts w:eastAsia="Arial Unicode MS"/>
          <w:color w:val="000000"/>
          <w:w w:val="0"/>
          <w:sz w:val="22"/>
          <w:szCs w:val="22"/>
        </w:rPr>
        <w:t>6.7</w:t>
      </w:r>
      <w:r w:rsidRPr="0049011D">
        <w:rPr>
          <w:rFonts w:eastAsia="Arial Unicode MS"/>
          <w:color w:val="000000"/>
          <w:w w:val="0"/>
          <w:sz w:val="22"/>
          <w:szCs w:val="22"/>
        </w:rPr>
        <w:t xml:space="preserve"> e seguintes</w:t>
      </w:r>
      <w:r w:rsidR="00CE46CF" w:rsidRPr="0049011D">
        <w:rPr>
          <w:rFonts w:eastAsia="Arial Unicode MS"/>
          <w:color w:val="000000"/>
          <w:w w:val="0"/>
          <w:sz w:val="22"/>
          <w:szCs w:val="22"/>
        </w:rPr>
        <w:t xml:space="preserve"> deste instrumento</w:t>
      </w:r>
      <w:r w:rsidRPr="0049011D">
        <w:rPr>
          <w:rFonts w:eastAsia="Arial Unicode MS"/>
          <w:color w:val="000000"/>
          <w:w w:val="0"/>
          <w:sz w:val="22"/>
          <w:szCs w:val="22"/>
        </w:rPr>
        <w:t>,</w:t>
      </w:r>
      <w:r w:rsidR="00AA6573" w:rsidRPr="0049011D">
        <w:rPr>
          <w:rFonts w:eastAsia="Arial Unicode MS"/>
          <w:color w:val="000000"/>
          <w:w w:val="0"/>
          <w:sz w:val="22"/>
          <w:szCs w:val="22"/>
        </w:rPr>
        <w:t xml:space="preserve"> em conjunto </w:t>
      </w:r>
      <w:r w:rsidR="00F3086B">
        <w:rPr>
          <w:rFonts w:eastAsia="Arial Unicode MS"/>
          <w:color w:val="000000"/>
          <w:w w:val="0"/>
          <w:sz w:val="22"/>
          <w:szCs w:val="22"/>
        </w:rPr>
        <w:t xml:space="preserve">com </w:t>
      </w:r>
      <w:r w:rsidR="00BA6379" w:rsidRPr="00EA0CC8">
        <w:rPr>
          <w:rFonts w:eastAsia="Arial Unicode MS"/>
          <w:color w:val="000000"/>
          <w:w w:val="0"/>
          <w:sz w:val="22"/>
          <w:szCs w:val="22"/>
        </w:rPr>
        <w:t xml:space="preserve">(i) o valor do Imóvel Gleba, conforme o estabelecido nos termos do Contrato de Alienação Fiduciária </w:t>
      </w:r>
      <w:r w:rsidR="00BA6379">
        <w:rPr>
          <w:rFonts w:eastAsia="Arial Unicode MS"/>
          <w:color w:val="000000"/>
          <w:w w:val="0"/>
          <w:sz w:val="22"/>
          <w:szCs w:val="22"/>
        </w:rPr>
        <w:t xml:space="preserve">do </w:t>
      </w:r>
      <w:r w:rsidR="00BA6379" w:rsidRPr="00EA0CC8">
        <w:rPr>
          <w:rFonts w:eastAsia="Arial Unicode MS"/>
          <w:color w:val="000000"/>
          <w:w w:val="0"/>
          <w:sz w:val="22"/>
          <w:szCs w:val="22"/>
        </w:rPr>
        <w:t>Imóvel Gleba, (</w:t>
      </w:r>
      <w:proofErr w:type="spellStart"/>
      <w:r w:rsidR="00BA6379" w:rsidRPr="00EA0CC8">
        <w:rPr>
          <w:rFonts w:eastAsia="Arial Unicode MS"/>
          <w:color w:val="000000"/>
          <w:w w:val="0"/>
          <w:sz w:val="22"/>
          <w:szCs w:val="22"/>
        </w:rPr>
        <w:t>ii</w:t>
      </w:r>
      <w:proofErr w:type="spellEnd"/>
      <w:r w:rsidR="00BA6379" w:rsidRPr="00EA0CC8">
        <w:rPr>
          <w:rFonts w:eastAsia="Arial Unicode MS"/>
          <w:color w:val="000000"/>
          <w:w w:val="0"/>
          <w:sz w:val="22"/>
          <w:szCs w:val="22"/>
        </w:rPr>
        <w:t>)</w:t>
      </w:r>
      <w:r w:rsidR="00BA6379">
        <w:rPr>
          <w:rFonts w:eastAsia="Arial Unicode MS"/>
          <w:i/>
          <w:color w:val="000000"/>
          <w:w w:val="0"/>
          <w:sz w:val="22"/>
          <w:szCs w:val="22"/>
        </w:rPr>
        <w:t xml:space="preserve"> </w:t>
      </w:r>
      <w:r w:rsidR="00BA6379" w:rsidRPr="00EA0CC8">
        <w:rPr>
          <w:rFonts w:eastAsia="Arial Unicode MS"/>
          <w:color w:val="000000"/>
          <w:w w:val="0"/>
          <w:sz w:val="22"/>
          <w:szCs w:val="22"/>
        </w:rPr>
        <w:t>o valor da Participação na Novo Recife, conforme o estabelecido nos termos do Contrato de Penhor de Quotas, (</w:t>
      </w:r>
      <w:proofErr w:type="spellStart"/>
      <w:r w:rsidR="00BA6379" w:rsidRPr="00EA0CC8">
        <w:rPr>
          <w:rFonts w:eastAsia="Arial Unicode MS"/>
          <w:color w:val="000000"/>
          <w:w w:val="0"/>
          <w:sz w:val="22"/>
          <w:szCs w:val="22"/>
        </w:rPr>
        <w:t>iii</w:t>
      </w:r>
      <w:proofErr w:type="spellEnd"/>
      <w:r w:rsidR="00BA6379" w:rsidRPr="00EA0CC8">
        <w:rPr>
          <w:rFonts w:eastAsia="Arial Unicode MS"/>
          <w:color w:val="000000"/>
          <w:w w:val="0"/>
          <w:sz w:val="22"/>
          <w:szCs w:val="22"/>
        </w:rPr>
        <w:t>)</w:t>
      </w:r>
      <w:r w:rsidR="00BA6379">
        <w:rPr>
          <w:rFonts w:eastAsia="Arial Unicode MS"/>
          <w:i/>
          <w:color w:val="000000"/>
          <w:w w:val="0"/>
          <w:sz w:val="22"/>
          <w:szCs w:val="22"/>
        </w:rPr>
        <w:t xml:space="preserve"> </w:t>
      </w:r>
      <w:r w:rsidRPr="0049011D">
        <w:rPr>
          <w:rFonts w:eastAsia="Arial Unicode MS"/>
          <w:color w:val="000000"/>
          <w:w w:val="0"/>
          <w:sz w:val="22"/>
          <w:szCs w:val="22"/>
        </w:rPr>
        <w:t>o valor da</w:t>
      </w:r>
      <w:r w:rsidR="00D229F7" w:rsidRPr="0049011D">
        <w:rPr>
          <w:rFonts w:eastAsia="Arial Unicode MS"/>
          <w:color w:val="000000"/>
          <w:w w:val="0"/>
          <w:sz w:val="22"/>
          <w:szCs w:val="22"/>
        </w:rPr>
        <w:t>s</w:t>
      </w:r>
      <w:r w:rsidRPr="0049011D">
        <w:rPr>
          <w:rFonts w:eastAsia="Arial Unicode MS"/>
          <w:color w:val="000000"/>
          <w:w w:val="0"/>
          <w:sz w:val="22"/>
          <w:szCs w:val="22"/>
        </w:rPr>
        <w:t xml:space="preserve"> Quotas</w:t>
      </w:r>
      <w:r w:rsidR="00F3086B">
        <w:rPr>
          <w:rFonts w:eastAsia="Arial Unicode MS"/>
          <w:color w:val="000000"/>
          <w:w w:val="0"/>
          <w:sz w:val="22"/>
          <w:szCs w:val="22"/>
        </w:rPr>
        <w:t>, conforme o</w:t>
      </w:r>
      <w:r w:rsidRPr="0049011D">
        <w:rPr>
          <w:rFonts w:eastAsia="Arial Unicode MS"/>
          <w:color w:val="000000"/>
          <w:w w:val="0"/>
          <w:sz w:val="22"/>
          <w:szCs w:val="22"/>
        </w:rPr>
        <w:t xml:space="preserve"> estabelecido nos termos do Contrato de Alienação Fiduciária de Quotas</w:t>
      </w:r>
      <w:r w:rsidR="00BA6379">
        <w:rPr>
          <w:rFonts w:eastAsia="Arial Unicode MS"/>
          <w:color w:val="000000"/>
          <w:w w:val="0"/>
          <w:sz w:val="22"/>
          <w:szCs w:val="22"/>
        </w:rPr>
        <w:t>, e</w:t>
      </w:r>
      <w:r w:rsidR="00A957A3" w:rsidRPr="00EA0CC8">
        <w:rPr>
          <w:rFonts w:eastAsia="Arial Unicode MS"/>
          <w:color w:val="000000"/>
          <w:w w:val="0"/>
          <w:sz w:val="22"/>
          <w:szCs w:val="22"/>
        </w:rPr>
        <w:t xml:space="preserve"> </w:t>
      </w:r>
      <w:r w:rsidR="00BA6379">
        <w:rPr>
          <w:rFonts w:eastAsia="Arial Unicode MS"/>
          <w:color w:val="000000"/>
          <w:w w:val="0"/>
          <w:sz w:val="22"/>
          <w:szCs w:val="22"/>
        </w:rPr>
        <w:t>(</w:t>
      </w:r>
      <w:proofErr w:type="spellStart"/>
      <w:r w:rsidR="00BA6379">
        <w:rPr>
          <w:rFonts w:eastAsia="Arial Unicode MS"/>
          <w:color w:val="000000"/>
          <w:w w:val="0"/>
          <w:sz w:val="22"/>
          <w:szCs w:val="22"/>
        </w:rPr>
        <w:t>iv</w:t>
      </w:r>
      <w:proofErr w:type="spellEnd"/>
      <w:r w:rsidR="00BA6379">
        <w:rPr>
          <w:rFonts w:eastAsia="Arial Unicode MS"/>
          <w:color w:val="000000"/>
          <w:w w:val="0"/>
          <w:sz w:val="22"/>
          <w:szCs w:val="22"/>
        </w:rPr>
        <w:t xml:space="preserve">) </w:t>
      </w:r>
      <w:r w:rsidR="00E16D0E" w:rsidRPr="00EA0CC8">
        <w:rPr>
          <w:rFonts w:eastAsia="Arial Unicode MS"/>
          <w:color w:val="000000"/>
          <w:w w:val="0"/>
          <w:sz w:val="22"/>
          <w:szCs w:val="22"/>
        </w:rPr>
        <w:t xml:space="preserve">o valor das Quotas Adicionais, conforme </w:t>
      </w:r>
      <w:r w:rsidR="00BA6379">
        <w:rPr>
          <w:rFonts w:eastAsia="Arial Unicode MS"/>
          <w:color w:val="000000"/>
          <w:w w:val="0"/>
          <w:sz w:val="22"/>
          <w:szCs w:val="22"/>
        </w:rPr>
        <w:t>o estabelecido nos</w:t>
      </w:r>
      <w:r w:rsidR="00F3086B">
        <w:rPr>
          <w:rFonts w:eastAsia="Arial Unicode MS"/>
          <w:color w:val="000000"/>
          <w:w w:val="0"/>
          <w:sz w:val="22"/>
          <w:szCs w:val="22"/>
        </w:rPr>
        <w:t xml:space="preserve"> termos dos</w:t>
      </w:r>
      <w:r w:rsidR="00A957A3" w:rsidRPr="00EA0CC8">
        <w:rPr>
          <w:rFonts w:eastAsia="Arial Unicode MS"/>
          <w:color w:val="000000"/>
          <w:w w:val="0"/>
          <w:sz w:val="22"/>
          <w:szCs w:val="22"/>
        </w:rPr>
        <w:t xml:space="preserve"> Contratos de Alienação Fiduciária de Quotas Adicional</w:t>
      </w:r>
      <w:r w:rsidRPr="0049011D">
        <w:rPr>
          <w:rFonts w:eastAsia="Arial Unicode MS"/>
          <w:color w:val="000000"/>
          <w:w w:val="0"/>
          <w:sz w:val="22"/>
          <w:szCs w:val="22"/>
        </w:rPr>
        <w:t>.</w:t>
      </w:r>
    </w:p>
    <w:p w14:paraId="1ECF9FC4" w14:textId="77777777" w:rsidR="009536D6" w:rsidRPr="00866F7C" w:rsidRDefault="009536D6" w:rsidP="001360EE">
      <w:pPr>
        <w:spacing w:line="300" w:lineRule="exact"/>
        <w:ind w:left="709"/>
        <w:jc w:val="both"/>
        <w:rPr>
          <w:rFonts w:eastAsia="Arial Unicode MS"/>
          <w:b/>
          <w:color w:val="000000"/>
          <w:w w:val="0"/>
          <w:sz w:val="22"/>
          <w:szCs w:val="22"/>
        </w:rPr>
      </w:pPr>
    </w:p>
    <w:p w14:paraId="6703B32D" w14:textId="77777777" w:rsidR="001360EE" w:rsidRPr="00866F7C" w:rsidRDefault="007653D9" w:rsidP="001360EE">
      <w:pPr>
        <w:spacing w:line="300" w:lineRule="exact"/>
        <w:ind w:left="709"/>
        <w:jc w:val="both"/>
        <w:rPr>
          <w:i/>
          <w:sz w:val="22"/>
          <w:szCs w:val="22"/>
        </w:rPr>
      </w:pPr>
      <w:r w:rsidRPr="00866F7C">
        <w:rPr>
          <w:rFonts w:eastAsia="Arial Unicode MS"/>
          <w:b/>
          <w:color w:val="000000"/>
          <w:w w:val="0"/>
          <w:sz w:val="22"/>
          <w:szCs w:val="22"/>
        </w:rPr>
        <w:t>7</w:t>
      </w:r>
      <w:r w:rsidR="001360EE" w:rsidRPr="00866F7C">
        <w:rPr>
          <w:rFonts w:eastAsia="Arial Unicode MS"/>
          <w:b/>
          <w:color w:val="000000"/>
          <w:w w:val="0"/>
          <w:sz w:val="22"/>
          <w:szCs w:val="22"/>
        </w:rPr>
        <w:t>.</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.1.</w:t>
      </w:r>
      <w:r w:rsidR="001360EE" w:rsidRPr="00866F7C">
        <w:rPr>
          <w:rFonts w:eastAsia="Arial Unicode MS"/>
          <w:color w:val="000000"/>
          <w:w w:val="0"/>
          <w:sz w:val="22"/>
          <w:szCs w:val="22"/>
        </w:rPr>
        <w:tab/>
        <w:t xml:space="preserve">A </w:t>
      </w:r>
      <w:proofErr w:type="spellStart"/>
      <w:r w:rsidR="001360EE" w:rsidRPr="00866F7C">
        <w:rPr>
          <w:rFonts w:eastAsia="Arial Unicode MS"/>
          <w:color w:val="000000"/>
          <w:w w:val="0"/>
          <w:sz w:val="22"/>
          <w:szCs w:val="22"/>
        </w:rPr>
        <w:t>Fiduciante</w:t>
      </w:r>
      <w:proofErr w:type="spellEnd"/>
      <w:r w:rsidR="001360EE" w:rsidRPr="00866F7C">
        <w:rPr>
          <w:rFonts w:eastAsia="Arial Unicode MS"/>
          <w:color w:val="000000"/>
          <w:w w:val="0"/>
          <w:sz w:val="22"/>
          <w:szCs w:val="22"/>
        </w:rPr>
        <w:t xml:space="preserve"> e a Devedora, diretamente ou por meio das suas subsidiária</w:t>
      </w:r>
      <w:r w:rsidR="003054EA" w:rsidRPr="00866F7C">
        <w:rPr>
          <w:rFonts w:eastAsia="Arial Unicode MS"/>
          <w:color w:val="000000"/>
          <w:w w:val="0"/>
          <w:sz w:val="22"/>
          <w:szCs w:val="22"/>
        </w:rPr>
        <w:t>s</w:t>
      </w:r>
      <w:r w:rsidR="001360EE" w:rsidRPr="00866F7C">
        <w:rPr>
          <w:rFonts w:eastAsia="Arial Unicode MS"/>
          <w:color w:val="000000"/>
          <w:w w:val="0"/>
          <w:sz w:val="22"/>
          <w:szCs w:val="22"/>
        </w:rPr>
        <w:t>, dever</w:t>
      </w:r>
      <w:r w:rsidR="003054EA" w:rsidRPr="00866F7C">
        <w:rPr>
          <w:rFonts w:eastAsia="Arial Unicode MS"/>
          <w:color w:val="000000"/>
          <w:w w:val="0"/>
          <w:sz w:val="22"/>
          <w:szCs w:val="22"/>
        </w:rPr>
        <w:t>ão</w:t>
      </w:r>
      <w:r w:rsidR="001360EE" w:rsidRPr="00866F7C">
        <w:rPr>
          <w:rFonts w:eastAsia="Arial Unicode MS"/>
          <w:color w:val="000000"/>
          <w:w w:val="0"/>
          <w:sz w:val="22"/>
          <w:szCs w:val="22"/>
        </w:rPr>
        <w:t xml:space="preserve"> oferecer a(s) nova(s) garantia(s) em reforço e/ou substituição, no prazo de até 30 (trinta) dias a contar do recebimento da Notificação de Reforço, devendo oferecer à Fiduciária, na qualidade de representante dos titulares das Debêntures, ativos atendam satisfatoriamente aos titulares das Debêntures, a seu exclusivo critério, quanto à necessidade de substituição ou reforço da garantia.</w:t>
      </w:r>
    </w:p>
    <w:p w14:paraId="13FDB8BE" w14:textId="77777777" w:rsidR="001360EE" w:rsidRPr="00866F7C" w:rsidRDefault="001360EE" w:rsidP="001360EE">
      <w:pPr>
        <w:spacing w:line="300" w:lineRule="exact"/>
        <w:ind w:left="709"/>
        <w:jc w:val="both"/>
        <w:rPr>
          <w:rFonts w:eastAsia="Arial Unicode MS"/>
          <w:color w:val="000000"/>
          <w:w w:val="0"/>
          <w:sz w:val="22"/>
          <w:szCs w:val="22"/>
        </w:rPr>
      </w:pPr>
    </w:p>
    <w:p w14:paraId="07A51104" w14:textId="72739AF8" w:rsidR="001360EE" w:rsidRPr="00866F7C" w:rsidRDefault="007653D9" w:rsidP="001360EE">
      <w:pPr>
        <w:spacing w:line="300" w:lineRule="exact"/>
        <w:ind w:left="709"/>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.2.</w:t>
      </w:r>
      <w:r w:rsidR="0011320C" w:rsidRPr="00866F7C">
        <w:rPr>
          <w:rFonts w:eastAsia="Arial Unicode MS"/>
          <w:color w:val="000000"/>
          <w:w w:val="0"/>
          <w:sz w:val="22"/>
          <w:szCs w:val="22"/>
        </w:rPr>
        <w:tab/>
      </w:r>
      <w:r w:rsidR="001360EE" w:rsidRPr="00866F7C">
        <w:rPr>
          <w:rFonts w:eastAsia="Arial Unicode MS"/>
          <w:color w:val="000000"/>
          <w:w w:val="0"/>
          <w:sz w:val="22"/>
          <w:szCs w:val="22"/>
        </w:rPr>
        <w:t xml:space="preserve">Para fins do disposto na Cláusula </w:t>
      </w:r>
      <w:r w:rsidRPr="00866F7C">
        <w:rPr>
          <w:rFonts w:eastAsia="Arial Unicode MS"/>
          <w:color w:val="000000"/>
          <w:w w:val="0"/>
          <w:sz w:val="22"/>
          <w:szCs w:val="22"/>
        </w:rPr>
        <w:t>7.</w:t>
      </w:r>
      <w:r w:rsidR="00CE46CF" w:rsidRPr="00866F7C">
        <w:rPr>
          <w:rFonts w:eastAsia="Arial Unicode MS"/>
          <w:color w:val="000000"/>
          <w:w w:val="0"/>
          <w:sz w:val="22"/>
          <w:szCs w:val="22"/>
        </w:rPr>
        <w:t>2</w:t>
      </w:r>
      <w:r w:rsidR="001360EE" w:rsidRPr="00866F7C">
        <w:rPr>
          <w:rFonts w:eastAsia="Arial Unicode MS"/>
          <w:color w:val="000000"/>
          <w:w w:val="0"/>
          <w:sz w:val="22"/>
          <w:szCs w:val="22"/>
        </w:rPr>
        <w:t xml:space="preserve">.1 acima, a Fiduciária deverá convocar, em até 10 (dez) dias contados da data em que a </w:t>
      </w:r>
      <w:proofErr w:type="spellStart"/>
      <w:r w:rsidR="001360EE" w:rsidRPr="00866F7C">
        <w:rPr>
          <w:rFonts w:eastAsia="Arial Unicode MS"/>
          <w:color w:val="000000"/>
          <w:w w:val="0"/>
          <w:sz w:val="22"/>
          <w:szCs w:val="22"/>
        </w:rPr>
        <w:t>Fiduciante</w:t>
      </w:r>
      <w:proofErr w:type="spellEnd"/>
      <w:r w:rsidR="001360EE" w:rsidRPr="00866F7C">
        <w:rPr>
          <w:rFonts w:eastAsia="Arial Unicode MS"/>
          <w:color w:val="000000"/>
          <w:w w:val="0"/>
          <w:sz w:val="22"/>
          <w:szCs w:val="22"/>
        </w:rPr>
        <w:t xml:space="preserve"> </w:t>
      </w:r>
      <w:r w:rsidRPr="00866F7C">
        <w:rPr>
          <w:rFonts w:eastAsia="Arial Unicode MS"/>
          <w:color w:val="000000"/>
          <w:w w:val="0"/>
          <w:sz w:val="22"/>
          <w:szCs w:val="22"/>
        </w:rPr>
        <w:t xml:space="preserve">e/ou a Devedora </w:t>
      </w:r>
      <w:r w:rsidR="001360EE" w:rsidRPr="00866F7C">
        <w:rPr>
          <w:rFonts w:eastAsia="Arial Unicode MS"/>
          <w:color w:val="000000"/>
          <w:w w:val="0"/>
          <w:sz w:val="22"/>
          <w:szCs w:val="22"/>
        </w:rPr>
        <w:t>oferecer a(s) nova(s) garantia(s) em reforço e/ou substituição, uma assembleia geral dos titulares das Debêntures para deliberar sobre a(s) nova(s) garantia(s) apresentada(s).</w:t>
      </w:r>
    </w:p>
    <w:p w14:paraId="628A7E93" w14:textId="77777777" w:rsidR="001360EE" w:rsidRPr="00866F7C" w:rsidRDefault="001360EE" w:rsidP="001360EE">
      <w:pPr>
        <w:spacing w:line="300" w:lineRule="exact"/>
        <w:ind w:left="709"/>
        <w:jc w:val="both"/>
        <w:rPr>
          <w:rFonts w:eastAsia="Arial Unicode MS"/>
          <w:color w:val="000000"/>
          <w:w w:val="0"/>
          <w:sz w:val="22"/>
          <w:szCs w:val="22"/>
        </w:rPr>
      </w:pPr>
    </w:p>
    <w:p w14:paraId="7626A91D" w14:textId="4FEAF287" w:rsidR="001360EE" w:rsidRPr="00866F7C" w:rsidRDefault="007653D9" w:rsidP="001360EE">
      <w:pPr>
        <w:spacing w:line="300" w:lineRule="exact"/>
        <w:ind w:left="709"/>
        <w:jc w:val="both"/>
        <w:rPr>
          <w:rFonts w:eastAsia="Arial Unicode MS"/>
          <w:color w:val="000000"/>
          <w:w w:val="0"/>
          <w:sz w:val="22"/>
          <w:szCs w:val="22"/>
        </w:rPr>
      </w:pPr>
      <w:r w:rsidRPr="00866F7C">
        <w:rPr>
          <w:rFonts w:eastAsia="Arial Unicode MS"/>
          <w:b/>
          <w:color w:val="000000"/>
          <w:w w:val="0"/>
          <w:sz w:val="22"/>
          <w:szCs w:val="22"/>
        </w:rPr>
        <w:lastRenderedPageBreak/>
        <w:t>7.</w:t>
      </w:r>
      <w:r w:rsidR="00CE46CF" w:rsidRPr="00866F7C">
        <w:rPr>
          <w:rFonts w:eastAsia="Arial Unicode MS"/>
          <w:b/>
          <w:color w:val="000000"/>
          <w:w w:val="0"/>
          <w:sz w:val="22"/>
          <w:szCs w:val="22"/>
        </w:rPr>
        <w:t>2</w:t>
      </w:r>
      <w:r w:rsidRPr="00866F7C">
        <w:rPr>
          <w:rFonts w:eastAsia="Arial Unicode MS"/>
          <w:b/>
          <w:color w:val="000000"/>
          <w:w w:val="0"/>
          <w:sz w:val="22"/>
          <w:szCs w:val="22"/>
        </w:rPr>
        <w:t>.</w:t>
      </w:r>
      <w:r w:rsidR="001360EE" w:rsidRPr="00866F7C">
        <w:rPr>
          <w:rFonts w:eastAsia="Arial Unicode MS"/>
          <w:b/>
          <w:color w:val="000000"/>
          <w:w w:val="0"/>
          <w:sz w:val="22"/>
          <w:szCs w:val="22"/>
        </w:rPr>
        <w:t>3.</w:t>
      </w:r>
      <w:r w:rsidR="001360EE" w:rsidRPr="00866F7C">
        <w:rPr>
          <w:rFonts w:eastAsia="Arial Unicode MS"/>
          <w:color w:val="000000"/>
          <w:w w:val="0"/>
          <w:sz w:val="22"/>
          <w:szCs w:val="22"/>
        </w:rPr>
        <w:tab/>
        <w:t xml:space="preserve">Conforme o estabelecido na Escritura de Emissão, a assembleia geral dos titulares das Debêntures mencionada na Cláusula </w:t>
      </w:r>
      <w:r w:rsidRPr="00866F7C">
        <w:rPr>
          <w:rFonts w:eastAsia="Arial Unicode MS"/>
          <w:color w:val="000000"/>
          <w:w w:val="0"/>
          <w:sz w:val="22"/>
          <w:szCs w:val="22"/>
        </w:rPr>
        <w:t>7.</w:t>
      </w:r>
      <w:r w:rsidR="00CE46CF" w:rsidRPr="00866F7C">
        <w:rPr>
          <w:rFonts w:eastAsia="Arial Unicode MS"/>
          <w:color w:val="000000"/>
          <w:w w:val="0"/>
          <w:sz w:val="22"/>
          <w:szCs w:val="22"/>
        </w:rPr>
        <w:t>2</w:t>
      </w:r>
      <w:r w:rsidR="001360EE" w:rsidRPr="00866F7C">
        <w:rPr>
          <w:rFonts w:eastAsia="Arial Unicode MS"/>
          <w:color w:val="000000"/>
          <w:w w:val="0"/>
          <w:sz w:val="22"/>
          <w:szCs w:val="22"/>
        </w:rPr>
        <w:t>.2 acima poderá aceitar a(s) nova(s) garantia(s) apresentada(s), por deliberação de titulares d</w:t>
      </w:r>
      <w:r w:rsidR="0013349F">
        <w:rPr>
          <w:rFonts w:eastAsia="Arial Unicode MS"/>
          <w:color w:val="000000"/>
          <w:w w:val="0"/>
          <w:sz w:val="22"/>
          <w:szCs w:val="22"/>
        </w:rPr>
        <w:t>a</w:t>
      </w:r>
      <w:r w:rsidR="001360EE" w:rsidRPr="00866F7C">
        <w:rPr>
          <w:rFonts w:eastAsia="Arial Unicode MS"/>
          <w:color w:val="000000"/>
          <w:w w:val="0"/>
          <w:sz w:val="22"/>
          <w:szCs w:val="22"/>
        </w:rPr>
        <w:t xml:space="preserve">s Debêntures que representem, no mínimo, </w:t>
      </w:r>
      <w:r w:rsidR="00392C18" w:rsidRPr="00866F7C">
        <w:rPr>
          <w:rFonts w:eastAsia="Arial Unicode MS"/>
          <w:color w:val="000000"/>
          <w:w w:val="0"/>
          <w:sz w:val="22"/>
          <w:szCs w:val="22"/>
        </w:rPr>
        <w:t>90%</w:t>
      </w:r>
      <w:r w:rsidR="001360EE" w:rsidRPr="00866F7C">
        <w:rPr>
          <w:rFonts w:eastAsia="Arial Unicode MS"/>
          <w:color w:val="000000"/>
          <w:w w:val="0"/>
          <w:sz w:val="22"/>
          <w:szCs w:val="22"/>
        </w:rPr>
        <w:t xml:space="preserve"> (</w:t>
      </w:r>
      <w:r w:rsidR="00392C18" w:rsidRPr="00866F7C">
        <w:rPr>
          <w:rFonts w:eastAsia="Arial Unicode MS"/>
          <w:color w:val="000000"/>
          <w:w w:val="0"/>
          <w:sz w:val="22"/>
          <w:szCs w:val="22"/>
        </w:rPr>
        <w:t>noventa por cento</w:t>
      </w:r>
      <w:r w:rsidR="001360EE" w:rsidRPr="00866F7C">
        <w:rPr>
          <w:rFonts w:eastAsia="Arial Unicode MS"/>
          <w:color w:val="000000"/>
          <w:w w:val="0"/>
          <w:sz w:val="22"/>
          <w:szCs w:val="22"/>
        </w:rPr>
        <w:t>) das Debêntures em Circulação (conforme definido na Escritura de Emissão).</w:t>
      </w:r>
    </w:p>
    <w:p w14:paraId="4432A3F6" w14:textId="77777777" w:rsidR="001360EE" w:rsidRPr="00866F7C" w:rsidRDefault="001360EE" w:rsidP="001360EE">
      <w:pPr>
        <w:spacing w:line="300" w:lineRule="exact"/>
        <w:ind w:left="709"/>
        <w:jc w:val="both"/>
        <w:rPr>
          <w:rFonts w:eastAsia="Arial Unicode MS"/>
          <w:color w:val="000000"/>
          <w:w w:val="0"/>
          <w:sz w:val="22"/>
          <w:szCs w:val="22"/>
        </w:rPr>
      </w:pPr>
    </w:p>
    <w:p w14:paraId="65C8F9E5" w14:textId="335A8C5F" w:rsidR="001360EE" w:rsidRPr="00866F7C" w:rsidRDefault="007653D9" w:rsidP="001360EE">
      <w:pPr>
        <w:spacing w:line="300" w:lineRule="exact"/>
        <w:ind w:left="709"/>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Pr="00866F7C">
        <w:rPr>
          <w:rFonts w:eastAsia="Arial Unicode MS"/>
          <w:b/>
          <w:color w:val="000000"/>
          <w:w w:val="0"/>
          <w:sz w:val="22"/>
          <w:szCs w:val="22"/>
        </w:rPr>
        <w:t>.</w:t>
      </w:r>
      <w:r w:rsidR="001360EE" w:rsidRPr="00866F7C">
        <w:rPr>
          <w:rFonts w:eastAsia="Arial Unicode MS"/>
          <w:b/>
          <w:color w:val="000000"/>
          <w:w w:val="0"/>
          <w:sz w:val="22"/>
          <w:szCs w:val="22"/>
        </w:rPr>
        <w:t>4.</w:t>
      </w:r>
      <w:r w:rsidR="001360EE" w:rsidRPr="00866F7C">
        <w:rPr>
          <w:rFonts w:eastAsia="Arial Unicode MS"/>
          <w:color w:val="000000"/>
          <w:w w:val="0"/>
          <w:sz w:val="22"/>
          <w:szCs w:val="22"/>
        </w:rPr>
        <w:tab/>
        <w:t xml:space="preserve">A Fiduciária deverá declarar o vencimento antecipado das Obrigações Garantidas, exigindo o imediato pagamento do que for devido e podendo dar início </w:t>
      </w:r>
      <w:r w:rsidR="00392C18" w:rsidRPr="00866F7C">
        <w:rPr>
          <w:rFonts w:eastAsia="Arial Unicode MS"/>
          <w:color w:val="000000"/>
          <w:w w:val="0"/>
          <w:sz w:val="22"/>
          <w:szCs w:val="22"/>
        </w:rPr>
        <w:t>à</w:t>
      </w:r>
      <w:r w:rsidR="001360EE" w:rsidRPr="00866F7C">
        <w:rPr>
          <w:rFonts w:eastAsia="Arial Unicode MS"/>
          <w:color w:val="000000"/>
          <w:w w:val="0"/>
          <w:sz w:val="22"/>
          <w:szCs w:val="22"/>
        </w:rPr>
        <w:t xml:space="preserve"> excussão das Garantias Reais, caso (i) não seja(m) aprovada(s) pelo quórum previsto na Cláusula </w:t>
      </w:r>
      <w:r w:rsidR="00CE46CF" w:rsidRPr="00866F7C">
        <w:rPr>
          <w:rFonts w:eastAsia="Arial Unicode MS"/>
          <w:color w:val="000000"/>
          <w:w w:val="0"/>
          <w:sz w:val="22"/>
          <w:szCs w:val="22"/>
        </w:rPr>
        <w:t>7</w:t>
      </w:r>
      <w:r w:rsidR="001360EE" w:rsidRPr="00866F7C">
        <w:rPr>
          <w:rFonts w:eastAsia="Arial Unicode MS"/>
          <w:color w:val="000000"/>
          <w:w w:val="0"/>
          <w:sz w:val="22"/>
          <w:szCs w:val="22"/>
        </w:rPr>
        <w:t xml:space="preserve">.2.3 acima a(s) nova(s) garantia(s) oferecida(s) pela </w:t>
      </w:r>
      <w:proofErr w:type="spellStart"/>
      <w:r w:rsidR="001360EE" w:rsidRPr="00866F7C">
        <w:rPr>
          <w:rFonts w:eastAsia="Arial Unicode MS"/>
          <w:color w:val="000000"/>
          <w:w w:val="0"/>
          <w:sz w:val="22"/>
          <w:szCs w:val="22"/>
        </w:rPr>
        <w:t>Fiduciante</w:t>
      </w:r>
      <w:proofErr w:type="spellEnd"/>
      <w:r w:rsidR="001360EE" w:rsidRPr="00866F7C">
        <w:rPr>
          <w:rFonts w:eastAsia="Arial Unicode MS"/>
          <w:color w:val="000000"/>
          <w:w w:val="0"/>
          <w:sz w:val="22"/>
          <w:szCs w:val="22"/>
        </w:rPr>
        <w:t xml:space="preserve"> em reforço e/ou substituição da garantia, ou (</w:t>
      </w:r>
      <w:proofErr w:type="spellStart"/>
      <w:r w:rsidR="001360EE" w:rsidRPr="00866F7C">
        <w:rPr>
          <w:rFonts w:eastAsia="Arial Unicode MS"/>
          <w:color w:val="000000"/>
          <w:w w:val="0"/>
          <w:sz w:val="22"/>
          <w:szCs w:val="22"/>
        </w:rPr>
        <w:t>ii</w:t>
      </w:r>
      <w:proofErr w:type="spellEnd"/>
      <w:r w:rsidR="001360EE" w:rsidRPr="00866F7C">
        <w:rPr>
          <w:rFonts w:eastAsia="Arial Unicode MS"/>
          <w:color w:val="000000"/>
          <w:w w:val="0"/>
          <w:sz w:val="22"/>
          <w:szCs w:val="22"/>
        </w:rPr>
        <w:t xml:space="preserve">) a referida assembleia geral de titulares das Debêntures não seja instalada nem em primeira, nem em segunda convocação, ou, ainda, caso seja instalada mas não haja quórum de, no mínimo, </w:t>
      </w:r>
      <w:r w:rsidR="00400E7C" w:rsidRPr="00866F7C">
        <w:rPr>
          <w:rFonts w:eastAsia="Arial Unicode MS"/>
          <w:color w:val="000000"/>
          <w:w w:val="0"/>
          <w:sz w:val="22"/>
          <w:szCs w:val="22"/>
        </w:rPr>
        <w:t>90%</w:t>
      </w:r>
      <w:r w:rsidR="001360EE" w:rsidRPr="00866F7C">
        <w:rPr>
          <w:rFonts w:eastAsia="Arial Unicode MS"/>
          <w:color w:val="000000"/>
          <w:w w:val="0"/>
          <w:sz w:val="22"/>
          <w:szCs w:val="22"/>
        </w:rPr>
        <w:t xml:space="preserve"> (</w:t>
      </w:r>
      <w:r w:rsidR="00400E7C" w:rsidRPr="00866F7C">
        <w:rPr>
          <w:rFonts w:eastAsia="Arial Unicode MS"/>
          <w:color w:val="000000"/>
          <w:w w:val="0"/>
          <w:sz w:val="22"/>
          <w:szCs w:val="22"/>
        </w:rPr>
        <w:t>noventa por cento</w:t>
      </w:r>
      <w:r w:rsidR="001360EE" w:rsidRPr="00866F7C">
        <w:rPr>
          <w:rFonts w:eastAsia="Arial Unicode MS"/>
          <w:color w:val="000000"/>
          <w:w w:val="0"/>
          <w:sz w:val="22"/>
          <w:szCs w:val="22"/>
        </w:rPr>
        <w:t>) dos titulares das Debêntures em Circulação para deliberar a respeito da matéria.</w:t>
      </w:r>
    </w:p>
    <w:p w14:paraId="6A27A4C0" w14:textId="77777777" w:rsidR="001360EE" w:rsidRPr="00866F7C" w:rsidRDefault="001360EE" w:rsidP="001360EE">
      <w:pPr>
        <w:spacing w:line="300" w:lineRule="exact"/>
        <w:ind w:left="709"/>
        <w:jc w:val="both"/>
        <w:rPr>
          <w:rFonts w:eastAsia="Arial Unicode MS"/>
          <w:color w:val="000000"/>
          <w:w w:val="0"/>
          <w:sz w:val="22"/>
          <w:szCs w:val="22"/>
        </w:rPr>
      </w:pPr>
    </w:p>
    <w:p w14:paraId="0DE83C6F" w14:textId="41C1C24E" w:rsidR="001360EE" w:rsidRPr="00866F7C" w:rsidRDefault="007653D9" w:rsidP="001360EE">
      <w:pPr>
        <w:spacing w:line="300" w:lineRule="exact"/>
        <w:ind w:left="709"/>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.5.</w:t>
      </w:r>
      <w:r w:rsidR="001360EE" w:rsidRPr="00866F7C">
        <w:rPr>
          <w:rFonts w:eastAsia="Arial Unicode MS"/>
          <w:color w:val="000000"/>
          <w:w w:val="0"/>
          <w:sz w:val="22"/>
          <w:szCs w:val="22"/>
        </w:rPr>
        <w:tab/>
        <w:t xml:space="preserve">A </w:t>
      </w:r>
      <w:proofErr w:type="spellStart"/>
      <w:r w:rsidR="001360EE" w:rsidRPr="00866F7C">
        <w:rPr>
          <w:rFonts w:eastAsia="Arial Unicode MS"/>
          <w:color w:val="000000"/>
          <w:w w:val="0"/>
          <w:sz w:val="22"/>
          <w:szCs w:val="22"/>
        </w:rPr>
        <w:t>Fiduciante</w:t>
      </w:r>
      <w:proofErr w:type="spellEnd"/>
      <w:r w:rsidRPr="00866F7C">
        <w:rPr>
          <w:rFonts w:eastAsia="Arial Unicode MS"/>
          <w:color w:val="000000"/>
          <w:w w:val="0"/>
          <w:sz w:val="22"/>
          <w:szCs w:val="22"/>
        </w:rPr>
        <w:t xml:space="preserve"> e a Devedora</w:t>
      </w:r>
      <w:r w:rsidR="001360EE" w:rsidRPr="00866F7C">
        <w:rPr>
          <w:rFonts w:eastAsia="Arial Unicode MS"/>
          <w:color w:val="000000"/>
          <w:w w:val="0"/>
          <w:sz w:val="22"/>
          <w:szCs w:val="22"/>
        </w:rPr>
        <w:t xml:space="preserve"> obriga</w:t>
      </w:r>
      <w:r w:rsidRPr="00866F7C">
        <w:rPr>
          <w:rFonts w:eastAsia="Arial Unicode MS"/>
          <w:color w:val="000000"/>
          <w:w w:val="0"/>
          <w:sz w:val="22"/>
          <w:szCs w:val="22"/>
        </w:rPr>
        <w:t>m</w:t>
      </w:r>
      <w:r w:rsidR="001360EE" w:rsidRPr="00866F7C">
        <w:rPr>
          <w:rFonts w:eastAsia="Arial Unicode MS"/>
          <w:color w:val="000000"/>
          <w:w w:val="0"/>
          <w:sz w:val="22"/>
          <w:szCs w:val="22"/>
        </w:rPr>
        <w:t xml:space="preserve">-se a realizar o reforço ou substituição da garantia, conforme o caso, a que se refere esta Cláusula, mediante celebração de um instrumento de garantia substancialmente similar </w:t>
      </w:r>
      <w:r w:rsidR="00CE46CF" w:rsidRPr="00866F7C">
        <w:rPr>
          <w:rFonts w:eastAsia="Arial Unicode MS"/>
          <w:color w:val="000000"/>
          <w:w w:val="0"/>
          <w:sz w:val="22"/>
          <w:szCs w:val="22"/>
        </w:rPr>
        <w:t>à Alienação Fiduciária de Quotas</w:t>
      </w:r>
      <w:r w:rsidR="001360EE" w:rsidRPr="00866F7C">
        <w:rPr>
          <w:rFonts w:eastAsia="Arial Unicode MS"/>
          <w:color w:val="000000"/>
          <w:w w:val="0"/>
          <w:sz w:val="22"/>
          <w:szCs w:val="22"/>
        </w:rPr>
        <w:t xml:space="preserve">, caso o ativo objeto do Reforço seja representado por participação societária, ou substancialmente similar </w:t>
      </w:r>
      <w:r w:rsidR="00CE46CF" w:rsidRPr="00866F7C">
        <w:rPr>
          <w:rFonts w:eastAsia="Arial Unicode MS"/>
          <w:color w:val="000000"/>
          <w:w w:val="0"/>
          <w:sz w:val="22"/>
          <w:szCs w:val="22"/>
        </w:rPr>
        <w:t>à presente alienação fiduciária</w:t>
      </w:r>
      <w:r w:rsidR="001360EE" w:rsidRPr="00866F7C">
        <w:rPr>
          <w:rFonts w:eastAsia="Arial Unicode MS"/>
          <w:color w:val="000000"/>
          <w:w w:val="0"/>
          <w:sz w:val="22"/>
          <w:szCs w:val="22"/>
        </w:rPr>
        <w:t xml:space="preserve">, caso o ativo objeto do Reforço seja representado por um imóvel, em até 15 (quinze) Dias Úteis contados da data da realização da assembleia geral dos titulares das Debêntures mencionada na Cláusula </w:t>
      </w:r>
      <w:r w:rsidRPr="00866F7C">
        <w:rPr>
          <w:rFonts w:eastAsia="Arial Unicode MS"/>
          <w:color w:val="000000"/>
          <w:w w:val="0"/>
          <w:sz w:val="22"/>
          <w:szCs w:val="22"/>
        </w:rPr>
        <w:t>7.</w:t>
      </w:r>
      <w:r w:rsidR="00CE46CF" w:rsidRPr="00866F7C">
        <w:rPr>
          <w:rFonts w:eastAsia="Arial Unicode MS"/>
          <w:color w:val="000000"/>
          <w:w w:val="0"/>
          <w:sz w:val="22"/>
          <w:szCs w:val="22"/>
        </w:rPr>
        <w:t>2</w:t>
      </w:r>
      <w:r w:rsidR="001360EE" w:rsidRPr="00866F7C">
        <w:rPr>
          <w:rFonts w:eastAsia="Arial Unicode MS"/>
          <w:color w:val="000000"/>
          <w:w w:val="0"/>
          <w:sz w:val="22"/>
          <w:szCs w:val="22"/>
        </w:rPr>
        <w:t>.3 acima que aprovar o referido reforço ou substituição da garantia, conforme o caso.</w:t>
      </w:r>
    </w:p>
    <w:p w14:paraId="21632A45" w14:textId="77777777" w:rsidR="001360EE" w:rsidRPr="00866F7C" w:rsidRDefault="001360EE" w:rsidP="001360EE">
      <w:pPr>
        <w:spacing w:line="300" w:lineRule="exact"/>
        <w:ind w:left="709"/>
        <w:jc w:val="both"/>
        <w:rPr>
          <w:rFonts w:eastAsia="Arial Unicode MS"/>
          <w:color w:val="000000"/>
          <w:w w:val="0"/>
          <w:sz w:val="22"/>
          <w:szCs w:val="22"/>
        </w:rPr>
      </w:pPr>
    </w:p>
    <w:p w14:paraId="74595887" w14:textId="77777777" w:rsidR="001360EE" w:rsidRPr="00866F7C" w:rsidRDefault="007653D9" w:rsidP="001360EE">
      <w:pPr>
        <w:spacing w:line="300" w:lineRule="exact"/>
        <w:ind w:left="1416"/>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.5.1.</w:t>
      </w:r>
      <w:r w:rsidR="001360EE" w:rsidRPr="00866F7C">
        <w:rPr>
          <w:rFonts w:eastAsia="Arial Unicode MS"/>
          <w:b/>
          <w:color w:val="000000"/>
          <w:w w:val="0"/>
          <w:sz w:val="22"/>
          <w:szCs w:val="22"/>
        </w:rPr>
        <w:tab/>
      </w:r>
      <w:r w:rsidR="001360EE" w:rsidRPr="00866F7C">
        <w:rPr>
          <w:rFonts w:eastAsia="Arial Unicode MS"/>
          <w:color w:val="000000"/>
          <w:w w:val="0"/>
          <w:sz w:val="22"/>
          <w:szCs w:val="22"/>
        </w:rPr>
        <w:t>A Fiduciária</w:t>
      </w:r>
      <w:r w:rsidR="00392C18" w:rsidRPr="00866F7C">
        <w:rPr>
          <w:rFonts w:eastAsia="Arial Unicode MS"/>
          <w:color w:val="000000"/>
          <w:w w:val="0"/>
          <w:sz w:val="22"/>
          <w:szCs w:val="22"/>
        </w:rPr>
        <w:t>, após aprovação prévia pelos titulares das Debêntures,</w:t>
      </w:r>
      <w:r w:rsidR="001360EE" w:rsidRPr="00866F7C">
        <w:rPr>
          <w:rFonts w:eastAsia="Arial Unicode MS"/>
          <w:color w:val="000000"/>
          <w:w w:val="0"/>
          <w:sz w:val="22"/>
          <w:szCs w:val="22"/>
        </w:rPr>
        <w:t xml:space="preserve"> deverá entregar os referidos instrumentos devidamente assinados por seus representantes em até 2 (dois) Dias Úteis após ter recebido os mesmos devidamente assinados pelos representantes da </w:t>
      </w:r>
      <w:proofErr w:type="spellStart"/>
      <w:r w:rsidR="001360EE" w:rsidRPr="00866F7C">
        <w:rPr>
          <w:rFonts w:eastAsia="Arial Unicode MS"/>
          <w:color w:val="000000"/>
          <w:w w:val="0"/>
          <w:sz w:val="22"/>
          <w:szCs w:val="22"/>
        </w:rPr>
        <w:t>Fiduciante</w:t>
      </w:r>
      <w:proofErr w:type="spellEnd"/>
      <w:r w:rsidRPr="00866F7C">
        <w:rPr>
          <w:rFonts w:eastAsia="Arial Unicode MS"/>
          <w:color w:val="000000"/>
          <w:w w:val="0"/>
          <w:sz w:val="22"/>
          <w:szCs w:val="22"/>
        </w:rPr>
        <w:t xml:space="preserve"> e/ou da Devedora</w:t>
      </w:r>
      <w:r w:rsidR="001360EE" w:rsidRPr="00866F7C">
        <w:rPr>
          <w:rFonts w:eastAsia="Arial Unicode MS"/>
          <w:color w:val="000000"/>
          <w:w w:val="0"/>
          <w:sz w:val="22"/>
          <w:szCs w:val="22"/>
        </w:rPr>
        <w:t xml:space="preserve"> ou das suas subsidiárias. </w:t>
      </w:r>
    </w:p>
    <w:p w14:paraId="22A62D7A" w14:textId="77777777" w:rsidR="001360EE" w:rsidRPr="00866F7C" w:rsidRDefault="001360EE" w:rsidP="001360EE">
      <w:pPr>
        <w:spacing w:line="300" w:lineRule="exact"/>
        <w:ind w:left="1416"/>
        <w:jc w:val="both"/>
        <w:rPr>
          <w:rFonts w:eastAsia="Arial Unicode MS"/>
          <w:color w:val="000000"/>
          <w:w w:val="0"/>
          <w:sz w:val="22"/>
          <w:szCs w:val="22"/>
        </w:rPr>
      </w:pPr>
    </w:p>
    <w:p w14:paraId="5C2B73AA" w14:textId="77777777" w:rsidR="001360EE" w:rsidRPr="00866F7C" w:rsidRDefault="007653D9" w:rsidP="001360EE">
      <w:pPr>
        <w:spacing w:line="300" w:lineRule="exact"/>
        <w:ind w:left="1416"/>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.5.2.</w:t>
      </w:r>
      <w:r w:rsidR="001360EE" w:rsidRPr="00866F7C">
        <w:rPr>
          <w:rFonts w:eastAsia="Arial Unicode MS"/>
          <w:color w:val="000000"/>
          <w:w w:val="0"/>
          <w:sz w:val="22"/>
          <w:szCs w:val="22"/>
        </w:rPr>
        <w:tab/>
        <w:t xml:space="preserve">A </w:t>
      </w:r>
      <w:proofErr w:type="spellStart"/>
      <w:r w:rsidR="001360EE" w:rsidRPr="00866F7C">
        <w:rPr>
          <w:rFonts w:eastAsia="Arial Unicode MS"/>
          <w:color w:val="000000"/>
          <w:w w:val="0"/>
          <w:sz w:val="22"/>
          <w:szCs w:val="22"/>
        </w:rPr>
        <w:t>Fiduciante</w:t>
      </w:r>
      <w:proofErr w:type="spellEnd"/>
      <w:r w:rsidRPr="00866F7C">
        <w:rPr>
          <w:rFonts w:eastAsia="Arial Unicode MS"/>
          <w:color w:val="000000"/>
          <w:w w:val="0"/>
          <w:sz w:val="22"/>
          <w:szCs w:val="22"/>
        </w:rPr>
        <w:t xml:space="preserve"> e/ou a Devedora </w:t>
      </w:r>
      <w:r w:rsidR="001360EE" w:rsidRPr="00866F7C">
        <w:rPr>
          <w:rFonts w:eastAsia="Arial Unicode MS"/>
          <w:color w:val="000000"/>
          <w:w w:val="0"/>
          <w:sz w:val="22"/>
          <w:szCs w:val="22"/>
        </w:rPr>
        <w:t>ou suas subsidiarias deverão realizar o regist</w:t>
      </w:r>
      <w:r w:rsidRPr="00866F7C">
        <w:rPr>
          <w:rFonts w:eastAsia="Arial Unicode MS"/>
          <w:color w:val="000000"/>
          <w:w w:val="0"/>
          <w:sz w:val="22"/>
          <w:szCs w:val="22"/>
        </w:rPr>
        <w:t>r</w:t>
      </w:r>
      <w:r w:rsidR="001360EE" w:rsidRPr="00866F7C">
        <w:rPr>
          <w:rFonts w:eastAsia="Arial Unicode MS"/>
          <w:color w:val="000000"/>
          <w:w w:val="0"/>
          <w:sz w:val="22"/>
          <w:szCs w:val="22"/>
        </w:rPr>
        <w:t>o dos referidos instrumentos (i) nos termos da Cláusula Terceira d</w:t>
      </w:r>
      <w:r w:rsidR="00CE46CF" w:rsidRPr="00866F7C">
        <w:rPr>
          <w:rFonts w:eastAsia="Arial Unicode MS"/>
          <w:color w:val="000000"/>
          <w:w w:val="0"/>
          <w:sz w:val="22"/>
          <w:szCs w:val="22"/>
        </w:rPr>
        <w:t>o</w:t>
      </w:r>
      <w:r w:rsidR="001360EE" w:rsidRPr="00866F7C">
        <w:rPr>
          <w:rFonts w:eastAsia="Arial Unicode MS"/>
          <w:color w:val="000000"/>
          <w:w w:val="0"/>
          <w:sz w:val="22"/>
          <w:szCs w:val="22"/>
        </w:rPr>
        <w:t xml:space="preserve"> Contrato</w:t>
      </w:r>
      <w:r w:rsidR="00CE46CF" w:rsidRPr="00866F7C">
        <w:rPr>
          <w:rFonts w:eastAsia="Arial Unicode MS"/>
          <w:color w:val="000000"/>
          <w:w w:val="0"/>
          <w:sz w:val="22"/>
          <w:szCs w:val="22"/>
        </w:rPr>
        <w:t xml:space="preserve"> de Alienação Fiduciária de Quotas</w:t>
      </w:r>
      <w:r w:rsidR="001360EE" w:rsidRPr="00866F7C">
        <w:rPr>
          <w:rFonts w:eastAsia="Arial Unicode MS"/>
          <w:color w:val="000000"/>
          <w:w w:val="0"/>
          <w:sz w:val="22"/>
          <w:szCs w:val="22"/>
        </w:rPr>
        <w:t>, caso o ativo objeto do Reforço seja representado por participação societária, ou (</w:t>
      </w:r>
      <w:proofErr w:type="spellStart"/>
      <w:r w:rsidR="001360EE" w:rsidRPr="00866F7C">
        <w:rPr>
          <w:rFonts w:eastAsia="Arial Unicode MS"/>
          <w:color w:val="000000"/>
          <w:w w:val="0"/>
          <w:sz w:val="22"/>
          <w:szCs w:val="22"/>
        </w:rPr>
        <w:t>ii</w:t>
      </w:r>
      <w:proofErr w:type="spellEnd"/>
      <w:r w:rsidR="001360EE" w:rsidRPr="00866F7C">
        <w:rPr>
          <w:rFonts w:eastAsia="Arial Unicode MS"/>
          <w:color w:val="000000"/>
          <w:w w:val="0"/>
          <w:sz w:val="22"/>
          <w:szCs w:val="22"/>
        </w:rPr>
        <w:t>) nos termos da Cláusula Terceira do</w:t>
      </w:r>
      <w:r w:rsidR="00CE46CF" w:rsidRPr="00866F7C">
        <w:rPr>
          <w:rFonts w:eastAsia="Arial Unicode MS"/>
          <w:color w:val="000000"/>
          <w:w w:val="0"/>
          <w:sz w:val="22"/>
          <w:szCs w:val="22"/>
        </w:rPr>
        <w:t xml:space="preserve"> presente</w:t>
      </w:r>
      <w:r w:rsidR="001360EE" w:rsidRPr="00866F7C">
        <w:rPr>
          <w:rFonts w:eastAsia="Arial Unicode MS"/>
          <w:color w:val="000000"/>
          <w:w w:val="0"/>
          <w:sz w:val="22"/>
          <w:szCs w:val="22"/>
        </w:rPr>
        <w:t xml:space="preserve"> Contrato, caso o ativo objeto do Reforço seja representado por um imóvel.</w:t>
      </w:r>
    </w:p>
    <w:p w14:paraId="0A013281" w14:textId="77777777" w:rsidR="001360EE" w:rsidRPr="00866F7C" w:rsidRDefault="001360EE" w:rsidP="001360EE">
      <w:pPr>
        <w:spacing w:line="300" w:lineRule="exact"/>
        <w:ind w:left="1416"/>
        <w:jc w:val="both"/>
        <w:rPr>
          <w:rFonts w:eastAsia="Arial Unicode MS"/>
          <w:color w:val="000000"/>
          <w:w w:val="0"/>
          <w:sz w:val="22"/>
          <w:szCs w:val="22"/>
        </w:rPr>
      </w:pPr>
    </w:p>
    <w:p w14:paraId="6AFB27FF" w14:textId="77777777" w:rsidR="001360EE" w:rsidRPr="00866F7C" w:rsidRDefault="007653D9" w:rsidP="001360EE">
      <w:pPr>
        <w:spacing w:line="300" w:lineRule="exact"/>
        <w:ind w:left="1416"/>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Pr="00866F7C">
        <w:rPr>
          <w:rFonts w:eastAsia="Arial Unicode MS"/>
          <w:b/>
          <w:color w:val="000000"/>
          <w:w w:val="0"/>
          <w:sz w:val="22"/>
          <w:szCs w:val="22"/>
        </w:rPr>
        <w:t>.</w:t>
      </w:r>
      <w:r w:rsidR="001360EE" w:rsidRPr="00866F7C">
        <w:rPr>
          <w:rFonts w:eastAsia="Arial Unicode MS"/>
          <w:b/>
          <w:color w:val="000000"/>
          <w:w w:val="0"/>
          <w:sz w:val="22"/>
          <w:szCs w:val="22"/>
        </w:rPr>
        <w:t>5.3.</w:t>
      </w:r>
      <w:r w:rsidR="001360EE" w:rsidRPr="00866F7C">
        <w:rPr>
          <w:rFonts w:eastAsia="Arial Unicode MS"/>
          <w:color w:val="000000"/>
          <w:w w:val="0"/>
          <w:sz w:val="22"/>
          <w:szCs w:val="22"/>
        </w:rPr>
        <w:tab/>
        <w:t>Considera-se efetivamente substituída ou reforçada a presente garantia, após o cumprimento integral de todas as obrigações aqui pactuadas, passando o ativo conferido em garantia a integrar, de pleno direito, a definição de “Garantias Reais”.</w:t>
      </w:r>
    </w:p>
    <w:p w14:paraId="403A5720" w14:textId="77777777" w:rsidR="00953DAE" w:rsidRPr="00866F7C" w:rsidRDefault="00953DAE" w:rsidP="001360EE">
      <w:pPr>
        <w:spacing w:line="300" w:lineRule="exact"/>
        <w:ind w:left="1416"/>
        <w:jc w:val="both"/>
        <w:rPr>
          <w:rFonts w:eastAsia="Arial Unicode MS"/>
          <w:color w:val="000000"/>
          <w:w w:val="0"/>
          <w:sz w:val="22"/>
          <w:szCs w:val="22"/>
        </w:rPr>
      </w:pPr>
    </w:p>
    <w:p w14:paraId="192D3946" w14:textId="33C7F307" w:rsidR="00953DAE" w:rsidRPr="00866F7C" w:rsidRDefault="00953DAE" w:rsidP="00953DAE">
      <w:pPr>
        <w:spacing w:line="300" w:lineRule="exact"/>
        <w:jc w:val="both"/>
        <w:rPr>
          <w:rFonts w:eastAsia="Arial Unicode MS"/>
          <w:w w:val="0"/>
          <w:sz w:val="22"/>
          <w:szCs w:val="22"/>
        </w:rPr>
      </w:pPr>
      <w:r w:rsidRPr="00866F7C">
        <w:rPr>
          <w:b/>
          <w:sz w:val="22"/>
          <w:szCs w:val="22"/>
        </w:rPr>
        <w:lastRenderedPageBreak/>
        <w:t>7.3.</w:t>
      </w:r>
      <w:r w:rsidRPr="00866F7C">
        <w:rPr>
          <w:sz w:val="22"/>
          <w:szCs w:val="22"/>
        </w:rPr>
        <w:tab/>
      </w:r>
      <w:r w:rsidRPr="00866F7C">
        <w:rPr>
          <w:sz w:val="22"/>
          <w:szCs w:val="22"/>
          <w:u w:val="single"/>
        </w:rPr>
        <w:t>Liberação</w:t>
      </w:r>
      <w:r w:rsidRPr="00866F7C">
        <w:rPr>
          <w:sz w:val="22"/>
          <w:szCs w:val="22"/>
        </w:rPr>
        <w:t xml:space="preserve">. A </w:t>
      </w:r>
      <w:proofErr w:type="spellStart"/>
      <w:r w:rsidRPr="00866F7C">
        <w:rPr>
          <w:rFonts w:eastAsia="Arial Unicode MS"/>
          <w:w w:val="0"/>
          <w:sz w:val="22"/>
          <w:szCs w:val="22"/>
        </w:rPr>
        <w:t>Fiduciante</w:t>
      </w:r>
      <w:proofErr w:type="spellEnd"/>
      <w:r w:rsidRPr="00866F7C">
        <w:rPr>
          <w:rFonts w:eastAsia="Arial Unicode MS"/>
          <w:w w:val="0"/>
          <w:sz w:val="22"/>
          <w:szCs w:val="22"/>
        </w:rPr>
        <w:t xml:space="preserve"> e/ou a Devedora poderão solicitar à Fiduciária a liberação da garantia objeto do presente Contrato, do Contrato de Alienação Fiduciária de Quotas e das garantias que forem constituídas na forma da Cláusula </w:t>
      </w:r>
      <w:r w:rsidR="00CE46CF" w:rsidRPr="00866F7C">
        <w:rPr>
          <w:rFonts w:eastAsia="Arial Unicode MS"/>
          <w:w w:val="0"/>
          <w:sz w:val="22"/>
          <w:szCs w:val="22"/>
        </w:rPr>
        <w:t>7</w:t>
      </w:r>
      <w:r w:rsidRPr="00866F7C">
        <w:rPr>
          <w:rFonts w:eastAsia="Arial Unicode MS"/>
          <w:w w:val="0"/>
          <w:sz w:val="22"/>
          <w:szCs w:val="22"/>
        </w:rPr>
        <w:t>.</w:t>
      </w:r>
      <w:r w:rsidR="00392C18" w:rsidRPr="00866F7C">
        <w:rPr>
          <w:rFonts w:eastAsia="Arial Unicode MS"/>
          <w:w w:val="0"/>
          <w:sz w:val="22"/>
          <w:szCs w:val="22"/>
        </w:rPr>
        <w:t>1</w:t>
      </w:r>
      <w:r w:rsidRPr="00866F7C">
        <w:rPr>
          <w:rFonts w:eastAsia="Arial Unicode MS"/>
          <w:w w:val="0"/>
          <w:sz w:val="22"/>
          <w:szCs w:val="22"/>
        </w:rPr>
        <w:t xml:space="preserve"> e seguintes acima, mediante envio de notificação por escrito (“</w:t>
      </w:r>
      <w:r w:rsidRPr="00866F7C">
        <w:rPr>
          <w:rFonts w:eastAsia="Arial Unicode MS"/>
          <w:w w:val="0"/>
          <w:sz w:val="22"/>
          <w:szCs w:val="22"/>
          <w:u w:val="single"/>
        </w:rPr>
        <w:t>Notificação de Liberação</w:t>
      </w:r>
      <w:r w:rsidRPr="00866F7C">
        <w:rPr>
          <w:rFonts w:eastAsia="Arial Unicode MS"/>
          <w:w w:val="0"/>
          <w:sz w:val="22"/>
          <w:szCs w:val="22"/>
        </w:rPr>
        <w:t xml:space="preserve">”) </w:t>
      </w:r>
      <w:r w:rsidRPr="00866F7C">
        <w:rPr>
          <w:sz w:val="22"/>
          <w:szCs w:val="22"/>
        </w:rPr>
        <w:t>e aprovação dos titulares das Debêntures nesse sentido</w:t>
      </w:r>
      <w:r w:rsidRPr="00866F7C">
        <w:rPr>
          <w:rFonts w:eastAsia="Arial Unicode MS"/>
          <w:w w:val="0"/>
          <w:sz w:val="22"/>
          <w:szCs w:val="22"/>
        </w:rPr>
        <w:t>, desde que sejam verificadas,</w:t>
      </w:r>
      <w:r w:rsidRPr="00866F7C">
        <w:rPr>
          <w:rFonts w:eastAsia="Arial Unicode MS"/>
          <w:color w:val="000000"/>
          <w:w w:val="0"/>
          <w:sz w:val="22"/>
          <w:szCs w:val="22"/>
        </w:rPr>
        <w:t xml:space="preserve"> cumulativamente, as seguintes condições</w:t>
      </w:r>
      <w:r w:rsidRPr="00866F7C">
        <w:rPr>
          <w:rFonts w:eastAsia="Arial Unicode MS"/>
          <w:w w:val="0"/>
          <w:sz w:val="22"/>
          <w:szCs w:val="22"/>
        </w:rPr>
        <w:t>:</w:t>
      </w:r>
    </w:p>
    <w:p w14:paraId="76FAF351" w14:textId="77777777" w:rsidR="00953DAE" w:rsidRPr="00866F7C" w:rsidRDefault="00953DAE" w:rsidP="00953DAE">
      <w:pPr>
        <w:spacing w:line="300" w:lineRule="exact"/>
        <w:jc w:val="both"/>
        <w:rPr>
          <w:rFonts w:eastAsia="Arial Unicode MS"/>
          <w:w w:val="0"/>
          <w:sz w:val="22"/>
          <w:szCs w:val="22"/>
        </w:rPr>
      </w:pPr>
    </w:p>
    <w:p w14:paraId="14554FCF" w14:textId="77777777" w:rsidR="00953DAE" w:rsidRPr="00866F7C"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b/>
          <w:bCs/>
          <w:color w:val="000000"/>
          <w:w w:val="0"/>
          <w:sz w:val="22"/>
          <w:szCs w:val="22"/>
        </w:rPr>
      </w:pPr>
      <w:r w:rsidRPr="00866F7C">
        <w:rPr>
          <w:rFonts w:eastAsia="Arial Unicode MS"/>
          <w:color w:val="000000"/>
          <w:w w:val="0"/>
          <w:sz w:val="22"/>
          <w:szCs w:val="22"/>
        </w:rPr>
        <w:t>inexistência de descumprimento de qualquer uma das Obrigações Garantidas ou de Evento de Inadimplemento</w:t>
      </w:r>
      <w:r w:rsidRPr="00866F7C">
        <w:rPr>
          <w:rFonts w:eastAsia="Arial Unicode MS"/>
          <w:bCs/>
          <w:color w:val="000000"/>
          <w:w w:val="0"/>
          <w:sz w:val="22"/>
          <w:szCs w:val="22"/>
        </w:rPr>
        <w:t>;</w:t>
      </w:r>
      <w:r w:rsidRPr="00866F7C">
        <w:rPr>
          <w:rFonts w:eastAsia="Arial Unicode MS"/>
          <w:color w:val="000000"/>
          <w:w w:val="0"/>
          <w:sz w:val="22"/>
          <w:szCs w:val="22"/>
        </w:rPr>
        <w:t xml:space="preserve"> </w:t>
      </w:r>
    </w:p>
    <w:p w14:paraId="27E36289" w14:textId="77777777" w:rsidR="00953DAE" w:rsidRPr="00866F7C" w:rsidRDefault="00953DAE" w:rsidP="00953DAE">
      <w:pPr>
        <w:pStyle w:val="PargrafodaLista"/>
        <w:widowControl w:val="0"/>
        <w:tabs>
          <w:tab w:val="left" w:pos="1276"/>
        </w:tabs>
        <w:adjustRightInd w:val="0"/>
        <w:spacing w:line="300" w:lineRule="atLeast"/>
        <w:ind w:left="1276"/>
        <w:jc w:val="both"/>
        <w:rPr>
          <w:rFonts w:eastAsia="Arial Unicode MS"/>
          <w:b/>
          <w:bCs/>
          <w:color w:val="000000"/>
          <w:w w:val="0"/>
          <w:sz w:val="22"/>
          <w:szCs w:val="22"/>
        </w:rPr>
      </w:pPr>
    </w:p>
    <w:p w14:paraId="5947ED4C" w14:textId="4AA2C671" w:rsidR="00953DAE" w:rsidRPr="00866F7C"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b/>
          <w:bCs/>
          <w:color w:val="000000"/>
          <w:w w:val="0"/>
          <w:sz w:val="22"/>
          <w:szCs w:val="22"/>
        </w:rPr>
      </w:pPr>
      <w:r w:rsidRPr="00866F7C">
        <w:rPr>
          <w:rFonts w:eastAsia="Arial Unicode MS"/>
          <w:color w:val="000000"/>
          <w:w w:val="0"/>
          <w:sz w:val="22"/>
          <w:szCs w:val="22"/>
        </w:rPr>
        <w:t>que o valor de avaliação da(s) garantia(s) que continuará(</w:t>
      </w:r>
      <w:proofErr w:type="spellStart"/>
      <w:r w:rsidRPr="00866F7C">
        <w:rPr>
          <w:rFonts w:eastAsia="Arial Unicode MS"/>
          <w:color w:val="000000"/>
          <w:w w:val="0"/>
          <w:sz w:val="22"/>
          <w:szCs w:val="22"/>
        </w:rPr>
        <w:t>ão</w:t>
      </w:r>
      <w:proofErr w:type="spellEnd"/>
      <w:r w:rsidRPr="00866F7C">
        <w:rPr>
          <w:rFonts w:eastAsia="Arial Unicode MS"/>
          <w:color w:val="000000"/>
          <w:w w:val="0"/>
          <w:sz w:val="22"/>
          <w:szCs w:val="22"/>
        </w:rPr>
        <w:t xml:space="preserve">) a garantir as Obrigações Garantidas após a referida liberação seja correspondente a um montante que permita o atendimento do Percentual Mínimo de Garantias, utilizando-se como base para o referido cálculo o valor de avaliação do(s) ativo(s) apurado na forma da Cláusula </w:t>
      </w:r>
      <w:r w:rsidR="00DA36BF" w:rsidRPr="00866F7C">
        <w:rPr>
          <w:rFonts w:eastAsia="Arial Unicode MS"/>
          <w:color w:val="000000"/>
          <w:w w:val="0"/>
          <w:sz w:val="22"/>
          <w:szCs w:val="22"/>
        </w:rPr>
        <w:t>6.7</w:t>
      </w:r>
      <w:r w:rsidRPr="00866F7C">
        <w:rPr>
          <w:rFonts w:eastAsia="Arial Unicode MS"/>
          <w:color w:val="000000"/>
          <w:w w:val="0"/>
          <w:sz w:val="22"/>
          <w:szCs w:val="22"/>
        </w:rPr>
        <w:t xml:space="preserve"> e seguintes deste Contrato</w:t>
      </w:r>
      <w:r w:rsidR="007162A2" w:rsidRPr="00866F7C">
        <w:rPr>
          <w:rFonts w:eastAsia="Arial Unicode MS"/>
          <w:color w:val="000000"/>
          <w:w w:val="0"/>
          <w:sz w:val="22"/>
          <w:szCs w:val="22"/>
        </w:rPr>
        <w:t xml:space="preserve"> e do Contrato de Alienação Fiduciária de Imóvel Gleba, </w:t>
      </w:r>
      <w:r w:rsidR="007162A2" w:rsidRPr="00866F7C">
        <w:rPr>
          <w:sz w:val="22"/>
          <w:szCs w:val="22"/>
        </w:rPr>
        <w:t xml:space="preserve">caso o ativo objeto da liberação seja representado por imóveis, ou, caso o ativo objeto da liberação seja representado por participação societária, na forma da Cláusula 8.1.1 e seguintes do Contrato de Alienação Fiduciária de Quotas, </w:t>
      </w:r>
      <w:r w:rsidR="007162A2" w:rsidRPr="00866F7C">
        <w:rPr>
          <w:rFonts w:eastAsia="Arial Unicode MS"/>
          <w:color w:val="000000"/>
          <w:w w:val="0"/>
          <w:sz w:val="22"/>
          <w:szCs w:val="22"/>
        </w:rPr>
        <w:t xml:space="preserve">sendo certo que, em qualquer hipótese, o respectivo laudo deverá ter sido realizado em um período inferior a 6 (seis) meses da data de solicitação da liberação da garantia; </w:t>
      </w:r>
      <w:r w:rsidR="0052728A" w:rsidRPr="00866F7C">
        <w:rPr>
          <w:rFonts w:eastAsia="Arial Unicode MS"/>
          <w:color w:val="000000"/>
          <w:w w:val="0"/>
          <w:sz w:val="22"/>
          <w:szCs w:val="22"/>
        </w:rPr>
        <w:t>e</w:t>
      </w:r>
    </w:p>
    <w:p w14:paraId="37675A0C" w14:textId="77777777" w:rsidR="00953DAE" w:rsidRPr="00866F7C" w:rsidRDefault="00953DAE" w:rsidP="00953DAE">
      <w:pPr>
        <w:pStyle w:val="PargrafodaLista"/>
        <w:rPr>
          <w:rFonts w:eastAsia="Arial Unicode MS"/>
          <w:b/>
          <w:bCs/>
          <w:color w:val="000000"/>
          <w:w w:val="0"/>
          <w:sz w:val="22"/>
          <w:szCs w:val="22"/>
        </w:rPr>
      </w:pPr>
    </w:p>
    <w:p w14:paraId="12F6453F" w14:textId="23BF9480" w:rsidR="00953DAE" w:rsidRPr="00866F7C"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color w:val="000000"/>
          <w:w w:val="0"/>
          <w:sz w:val="22"/>
          <w:szCs w:val="22"/>
        </w:rPr>
      </w:pPr>
      <w:r w:rsidRPr="00866F7C">
        <w:rPr>
          <w:rFonts w:eastAsia="Arial Unicode MS"/>
          <w:color w:val="000000"/>
          <w:w w:val="0"/>
          <w:sz w:val="22"/>
          <w:szCs w:val="22"/>
        </w:rPr>
        <w:t>que o excesso ao Percentual Mínimo de Garantias existente permita a liberação total de uma determinada garantia constituída, ou seja, não será admitida liberação parcial de uma garantia</w:t>
      </w:r>
      <w:r w:rsidR="0052728A" w:rsidRPr="00866F7C">
        <w:rPr>
          <w:rFonts w:eastAsia="Arial Unicode MS"/>
          <w:color w:val="000000"/>
          <w:w w:val="0"/>
          <w:sz w:val="22"/>
          <w:szCs w:val="22"/>
        </w:rPr>
        <w:t>.</w:t>
      </w:r>
    </w:p>
    <w:p w14:paraId="0CCB2EEC" w14:textId="77777777" w:rsidR="00953DAE" w:rsidRPr="00866F7C" w:rsidRDefault="00953DAE" w:rsidP="00953DAE">
      <w:pPr>
        <w:pStyle w:val="PargrafodaLista"/>
        <w:rPr>
          <w:rFonts w:eastAsia="Arial Unicode MS"/>
          <w:color w:val="000000"/>
          <w:w w:val="0"/>
          <w:sz w:val="22"/>
          <w:szCs w:val="22"/>
        </w:rPr>
      </w:pPr>
    </w:p>
    <w:p w14:paraId="69D3CD94" w14:textId="77777777" w:rsidR="00953DAE" w:rsidRPr="00866F7C" w:rsidRDefault="00953DAE" w:rsidP="00953DAE">
      <w:pPr>
        <w:spacing w:line="300" w:lineRule="exact"/>
        <w:ind w:left="1134"/>
        <w:jc w:val="both"/>
        <w:rPr>
          <w:rFonts w:eastAsia="Arial Unicode MS"/>
          <w:color w:val="000000"/>
          <w:w w:val="0"/>
          <w:sz w:val="22"/>
          <w:szCs w:val="22"/>
        </w:rPr>
      </w:pPr>
      <w:r w:rsidRPr="00866F7C">
        <w:rPr>
          <w:rFonts w:eastAsia="Arial Unicode MS"/>
          <w:b/>
          <w:color w:val="000000"/>
          <w:w w:val="0"/>
          <w:sz w:val="22"/>
          <w:szCs w:val="22"/>
        </w:rPr>
        <w:t>7.3.1.</w:t>
      </w:r>
      <w:r w:rsidRPr="00866F7C">
        <w:rPr>
          <w:rFonts w:eastAsia="Arial Unicode MS"/>
          <w:color w:val="000000"/>
          <w:w w:val="0"/>
          <w:sz w:val="22"/>
          <w:szCs w:val="22"/>
        </w:rPr>
        <w:tab/>
        <w:t xml:space="preserve">Para fins do disposto na Cláusula 7.3 acima, a Fiduciária deverá convocar, em até 10 (dez) dias contados da data do recebimento da Notificação de Liberação, uma assembleia geral dos </w:t>
      </w:r>
      <w:r w:rsidRPr="00866F7C">
        <w:rPr>
          <w:sz w:val="22"/>
          <w:szCs w:val="22"/>
        </w:rPr>
        <w:t>titulares</w:t>
      </w:r>
      <w:r w:rsidRPr="00866F7C">
        <w:rPr>
          <w:rFonts w:eastAsia="Arial Unicode MS"/>
          <w:color w:val="000000"/>
          <w:w w:val="0"/>
          <w:sz w:val="22"/>
          <w:szCs w:val="22"/>
        </w:rPr>
        <w:t xml:space="preserve"> das Debêntures para deliberar sobre a liberação de garantias solicitada.</w:t>
      </w:r>
    </w:p>
    <w:p w14:paraId="7D82894B" w14:textId="77777777" w:rsidR="00953DAE" w:rsidRPr="00866F7C" w:rsidRDefault="00953DAE" w:rsidP="00953DAE">
      <w:pPr>
        <w:spacing w:line="300" w:lineRule="exact"/>
        <w:ind w:left="709"/>
        <w:jc w:val="both"/>
        <w:rPr>
          <w:rFonts w:eastAsia="Arial Unicode MS"/>
          <w:color w:val="000000"/>
          <w:w w:val="0"/>
          <w:sz w:val="22"/>
          <w:szCs w:val="22"/>
        </w:rPr>
      </w:pPr>
    </w:p>
    <w:p w14:paraId="13D9FCFB" w14:textId="77777777" w:rsidR="00953DAE" w:rsidRPr="00866F7C" w:rsidRDefault="00953DAE" w:rsidP="00953DAE">
      <w:pPr>
        <w:spacing w:line="300" w:lineRule="exact"/>
        <w:ind w:left="1134"/>
        <w:jc w:val="both"/>
        <w:rPr>
          <w:rFonts w:eastAsia="Arial Unicode MS"/>
          <w:color w:val="000000"/>
          <w:w w:val="0"/>
          <w:sz w:val="22"/>
          <w:szCs w:val="22"/>
        </w:rPr>
      </w:pPr>
      <w:r w:rsidRPr="00866F7C">
        <w:rPr>
          <w:rFonts w:eastAsia="Arial Unicode MS"/>
          <w:b/>
          <w:color w:val="000000"/>
          <w:w w:val="0"/>
          <w:sz w:val="22"/>
          <w:szCs w:val="22"/>
        </w:rPr>
        <w:t>7.3.2.</w:t>
      </w:r>
      <w:r w:rsidRPr="00866F7C">
        <w:rPr>
          <w:rFonts w:eastAsia="Arial Unicode MS"/>
          <w:color w:val="000000"/>
          <w:w w:val="0"/>
          <w:sz w:val="22"/>
          <w:szCs w:val="22"/>
        </w:rPr>
        <w:tab/>
        <w:t>Conforme o estabelecido na Escritura de Emissão, a assembleia geral dos titulares das Debêntures mencionada na Cláusula 7.3.1 acima poderá aceitar a liberação das garantias solicitada, por deliberação de titulares das Debêntures que representem, no mínimo, 90% (noventa por cento) das Debêntures em Circulação (conforme definido na Escritura de Emissão).</w:t>
      </w:r>
    </w:p>
    <w:p w14:paraId="2CCAF10B" w14:textId="77777777" w:rsidR="00953DAE" w:rsidRPr="00866F7C" w:rsidRDefault="00953DAE" w:rsidP="00953DAE">
      <w:pPr>
        <w:spacing w:line="300" w:lineRule="exact"/>
        <w:ind w:left="709"/>
        <w:jc w:val="both"/>
        <w:rPr>
          <w:rFonts w:eastAsia="Arial Unicode MS"/>
          <w:color w:val="000000"/>
          <w:w w:val="0"/>
          <w:sz w:val="22"/>
          <w:szCs w:val="22"/>
        </w:rPr>
      </w:pPr>
    </w:p>
    <w:p w14:paraId="008DEDE5" w14:textId="77777777" w:rsidR="00953DAE" w:rsidRPr="00866F7C" w:rsidRDefault="00953DAE" w:rsidP="00953DAE">
      <w:pPr>
        <w:spacing w:line="300" w:lineRule="exact"/>
        <w:ind w:left="1134"/>
        <w:jc w:val="both"/>
        <w:rPr>
          <w:rFonts w:eastAsia="Arial Unicode MS"/>
          <w:color w:val="000000"/>
          <w:w w:val="0"/>
          <w:sz w:val="22"/>
          <w:szCs w:val="22"/>
        </w:rPr>
      </w:pPr>
      <w:r w:rsidRPr="00866F7C">
        <w:rPr>
          <w:rFonts w:eastAsia="Arial Unicode MS"/>
          <w:b/>
          <w:color w:val="000000"/>
          <w:w w:val="0"/>
          <w:sz w:val="22"/>
          <w:szCs w:val="22"/>
        </w:rPr>
        <w:t>7.3.3.</w:t>
      </w:r>
      <w:r w:rsidRPr="00866F7C">
        <w:rPr>
          <w:rFonts w:eastAsia="Arial Unicode MS"/>
          <w:color w:val="000000"/>
          <w:w w:val="0"/>
          <w:sz w:val="22"/>
          <w:szCs w:val="22"/>
        </w:rPr>
        <w:tab/>
        <w:t xml:space="preserve">Desde que atendidas a todas as condições estabelecidas na Cláusula 7.3 acima e aprovada a liberação em assembleia geral dos titulares das Debêntures na forma da Cláusula 7.3.2 acima, a Fiduciária, às expensas da </w:t>
      </w:r>
      <w:proofErr w:type="spellStart"/>
      <w:r w:rsidRPr="00866F7C">
        <w:rPr>
          <w:rFonts w:eastAsia="Arial Unicode MS"/>
          <w:color w:val="000000"/>
          <w:w w:val="0"/>
          <w:sz w:val="22"/>
          <w:szCs w:val="22"/>
        </w:rPr>
        <w:t>Fiduciante</w:t>
      </w:r>
      <w:proofErr w:type="spellEnd"/>
      <w:r w:rsidRPr="00866F7C">
        <w:rPr>
          <w:rFonts w:eastAsia="Arial Unicode MS"/>
          <w:color w:val="000000"/>
          <w:w w:val="0"/>
          <w:sz w:val="22"/>
          <w:szCs w:val="22"/>
        </w:rPr>
        <w:t xml:space="preserve"> e/ou da Devedora, deverá celebrar e entregar à </w:t>
      </w:r>
      <w:proofErr w:type="spellStart"/>
      <w:r w:rsidRPr="00866F7C">
        <w:rPr>
          <w:rFonts w:eastAsia="Arial Unicode MS"/>
          <w:color w:val="000000"/>
          <w:w w:val="0"/>
          <w:sz w:val="22"/>
          <w:szCs w:val="22"/>
        </w:rPr>
        <w:t>Fiduciante</w:t>
      </w:r>
      <w:proofErr w:type="spellEnd"/>
      <w:r w:rsidRPr="00866F7C">
        <w:rPr>
          <w:rFonts w:eastAsia="Arial Unicode MS"/>
          <w:color w:val="000000"/>
          <w:w w:val="0"/>
          <w:sz w:val="22"/>
          <w:szCs w:val="22"/>
        </w:rPr>
        <w:t xml:space="preserve"> e/ou à Devedora, em até 5 (cinco) Dias Úteis contados da realização da referida assembleia geral dos titulares das Debêntures, um termo de </w:t>
      </w:r>
      <w:r w:rsidRPr="00866F7C">
        <w:rPr>
          <w:rFonts w:eastAsia="Arial Unicode MS"/>
          <w:color w:val="000000"/>
          <w:w w:val="0"/>
          <w:sz w:val="22"/>
          <w:szCs w:val="22"/>
        </w:rPr>
        <w:lastRenderedPageBreak/>
        <w:t>liberação da garantia que for objeto da solicitação da liberação estabelecida na Cláusula 7.3 acima</w:t>
      </w:r>
      <w:r w:rsidR="00392C18" w:rsidRPr="00866F7C">
        <w:rPr>
          <w:rFonts w:eastAsia="Arial Unicode MS"/>
          <w:color w:val="000000"/>
          <w:w w:val="0"/>
          <w:sz w:val="22"/>
          <w:szCs w:val="22"/>
        </w:rPr>
        <w:t>, conforme modelo constante no Anexo V</w:t>
      </w:r>
      <w:r w:rsidRPr="00866F7C">
        <w:rPr>
          <w:rFonts w:eastAsia="Arial Unicode MS"/>
          <w:color w:val="000000"/>
          <w:w w:val="0"/>
          <w:sz w:val="22"/>
          <w:szCs w:val="22"/>
        </w:rPr>
        <w:t>.</w:t>
      </w:r>
    </w:p>
    <w:p w14:paraId="5FEC14D3" w14:textId="77777777" w:rsidR="00953DAE" w:rsidRPr="00866F7C" w:rsidRDefault="00953DAE" w:rsidP="001158A7">
      <w:pPr>
        <w:spacing w:line="300" w:lineRule="exact"/>
        <w:jc w:val="both"/>
        <w:rPr>
          <w:rFonts w:eastAsia="Arial Unicode MS"/>
          <w:color w:val="000000"/>
          <w:w w:val="0"/>
          <w:sz w:val="22"/>
          <w:szCs w:val="22"/>
        </w:rPr>
      </w:pPr>
    </w:p>
    <w:p w14:paraId="7EE7CA0D" w14:textId="77777777" w:rsidR="00953DAE" w:rsidRPr="00866F7C" w:rsidRDefault="00CE46CF" w:rsidP="00953DAE">
      <w:pPr>
        <w:spacing w:line="300" w:lineRule="exact"/>
        <w:jc w:val="both"/>
        <w:rPr>
          <w:sz w:val="22"/>
          <w:szCs w:val="22"/>
        </w:rPr>
      </w:pPr>
      <w:r w:rsidRPr="00866F7C">
        <w:rPr>
          <w:b/>
          <w:sz w:val="22"/>
          <w:szCs w:val="22"/>
        </w:rPr>
        <w:t>7.4.</w:t>
      </w:r>
      <w:r w:rsidRPr="00866F7C">
        <w:rPr>
          <w:sz w:val="22"/>
          <w:szCs w:val="22"/>
        </w:rPr>
        <w:tab/>
      </w:r>
      <w:r w:rsidRPr="00866F7C">
        <w:rPr>
          <w:sz w:val="22"/>
          <w:szCs w:val="22"/>
          <w:u w:val="single"/>
        </w:rPr>
        <w:t>Término</w:t>
      </w:r>
      <w:r w:rsidRPr="00866F7C">
        <w:rPr>
          <w:sz w:val="22"/>
          <w:szCs w:val="22"/>
        </w:rPr>
        <w:t xml:space="preserve">. </w:t>
      </w:r>
      <w:r w:rsidR="00953DAE" w:rsidRPr="00866F7C">
        <w:rPr>
          <w:sz w:val="22"/>
          <w:szCs w:val="22"/>
        </w:rPr>
        <w:t xml:space="preserve">Mediante o pagamento integral das Obrigações Garantidas, este Contrato será extinto de pleno direito, com a consequente extinção da alienação fiduciária e resolução da propriedade fiduciária detida pela Fiduciária sobre o </w:t>
      </w:r>
      <w:r w:rsidR="00953DAE" w:rsidRPr="00866F7C">
        <w:rPr>
          <w:rFonts w:eastAsia="Arial Unicode MS"/>
          <w:w w:val="0"/>
          <w:sz w:val="22"/>
          <w:szCs w:val="22"/>
        </w:rPr>
        <w:t xml:space="preserve">Imóvel </w:t>
      </w:r>
      <w:r w:rsidR="00953DAE" w:rsidRPr="00866F7C">
        <w:rPr>
          <w:rStyle w:val="DeltaViewInsertion"/>
          <w:rFonts w:eastAsia="Arial Unicode MS"/>
          <w:color w:val="auto"/>
          <w:sz w:val="22"/>
          <w:szCs w:val="22"/>
          <w:u w:val="none"/>
        </w:rPr>
        <w:t>Garantia</w:t>
      </w:r>
      <w:r w:rsidR="00953DAE" w:rsidRPr="00866F7C">
        <w:rPr>
          <w:sz w:val="22"/>
          <w:szCs w:val="22"/>
        </w:rPr>
        <w:t xml:space="preserve">. </w:t>
      </w:r>
    </w:p>
    <w:p w14:paraId="1D3F5381" w14:textId="77777777" w:rsidR="00953DAE" w:rsidRPr="00866F7C" w:rsidRDefault="00953DAE" w:rsidP="00953DAE">
      <w:pPr>
        <w:spacing w:line="300" w:lineRule="exact"/>
        <w:jc w:val="both"/>
        <w:rPr>
          <w:sz w:val="22"/>
          <w:szCs w:val="22"/>
        </w:rPr>
      </w:pPr>
    </w:p>
    <w:p w14:paraId="21733C3B" w14:textId="08B31091" w:rsidR="00953DAE" w:rsidRPr="005166F8" w:rsidRDefault="00953DAE" w:rsidP="001158A7">
      <w:pPr>
        <w:spacing w:line="300" w:lineRule="exact"/>
        <w:ind w:left="708"/>
        <w:jc w:val="both"/>
        <w:rPr>
          <w:sz w:val="22"/>
          <w:szCs w:val="22"/>
        </w:rPr>
      </w:pPr>
      <w:r w:rsidRPr="00866F7C">
        <w:rPr>
          <w:b/>
          <w:sz w:val="22"/>
          <w:szCs w:val="22"/>
        </w:rPr>
        <w:t>7.</w:t>
      </w:r>
      <w:r w:rsidR="00CE46CF" w:rsidRPr="00866F7C">
        <w:rPr>
          <w:b/>
          <w:sz w:val="22"/>
          <w:szCs w:val="22"/>
        </w:rPr>
        <w:t>4</w:t>
      </w:r>
      <w:r w:rsidRPr="00866F7C">
        <w:rPr>
          <w:b/>
          <w:sz w:val="22"/>
          <w:szCs w:val="22"/>
        </w:rPr>
        <w:t>.</w:t>
      </w:r>
      <w:r w:rsidR="00CE46CF" w:rsidRPr="00866F7C">
        <w:rPr>
          <w:b/>
          <w:sz w:val="22"/>
          <w:szCs w:val="22"/>
        </w:rPr>
        <w:t>1.</w:t>
      </w:r>
      <w:r w:rsidRPr="00866F7C">
        <w:rPr>
          <w:sz w:val="22"/>
          <w:szCs w:val="22"/>
        </w:rPr>
        <w:tab/>
        <w:t xml:space="preserve">A Fiduciária, mediante a solicitação e às expensas da </w:t>
      </w:r>
      <w:proofErr w:type="spellStart"/>
      <w:r w:rsidRPr="00866F7C">
        <w:rPr>
          <w:sz w:val="22"/>
          <w:szCs w:val="22"/>
        </w:rPr>
        <w:t>Fiduciante</w:t>
      </w:r>
      <w:proofErr w:type="spellEnd"/>
      <w:r w:rsidRPr="00866F7C">
        <w:rPr>
          <w:sz w:val="22"/>
          <w:szCs w:val="22"/>
        </w:rPr>
        <w:t xml:space="preserve">, deverá celebrar e entregar à </w:t>
      </w:r>
      <w:proofErr w:type="spellStart"/>
      <w:r w:rsidRPr="00866F7C">
        <w:rPr>
          <w:sz w:val="22"/>
          <w:szCs w:val="22"/>
        </w:rPr>
        <w:t>Fiduciante</w:t>
      </w:r>
      <w:proofErr w:type="spellEnd"/>
      <w:r w:rsidRPr="00866F7C">
        <w:rPr>
          <w:sz w:val="22"/>
          <w:szCs w:val="22"/>
        </w:rPr>
        <w:t>, no prazo de até 5 (cinco) Dias Úteis contados da data do pagamento integral das Obrigações Garantidas, devidamente comprovado, um termo de liberação da presente garantia</w:t>
      </w:r>
      <w:r w:rsidR="00392C18" w:rsidRPr="00866F7C">
        <w:rPr>
          <w:sz w:val="22"/>
          <w:szCs w:val="22"/>
        </w:rPr>
        <w:t>, conforme modelo constante no Anexo V</w:t>
      </w:r>
      <w:r w:rsidRPr="00866F7C">
        <w:rPr>
          <w:sz w:val="22"/>
          <w:szCs w:val="22"/>
        </w:rPr>
        <w:t>.</w:t>
      </w:r>
    </w:p>
    <w:p w14:paraId="5CDA5808" w14:textId="77777777" w:rsidR="00896BAA" w:rsidRPr="006E39A8" w:rsidRDefault="00896BAA" w:rsidP="00896BAA">
      <w:pPr>
        <w:pStyle w:val="Corpodetexto2"/>
        <w:spacing w:line="300" w:lineRule="exact"/>
        <w:ind w:left="1701"/>
        <w:rPr>
          <w:rFonts w:ascii="Times New Roman" w:eastAsia="Arial Unicode MS" w:hAnsi="Times New Roman"/>
          <w:b w:val="0"/>
          <w:bCs/>
          <w:color w:val="000000"/>
          <w:w w:val="0"/>
          <w:sz w:val="22"/>
          <w:szCs w:val="22"/>
        </w:rPr>
      </w:pPr>
    </w:p>
    <w:p w14:paraId="3F701860" w14:textId="77777777" w:rsidR="004D5248" w:rsidRPr="005166F8" w:rsidRDefault="00134C60" w:rsidP="005166F8">
      <w:pPr>
        <w:keepNext/>
        <w:spacing w:line="300" w:lineRule="exact"/>
        <w:jc w:val="both"/>
        <w:rPr>
          <w:rFonts w:eastAsia="Arial Unicode MS"/>
          <w:color w:val="000000"/>
          <w:w w:val="0"/>
          <w:sz w:val="22"/>
          <w:szCs w:val="22"/>
        </w:rPr>
      </w:pPr>
      <w:bookmarkStart w:id="202" w:name="_DV_M224"/>
      <w:bookmarkEnd w:id="202"/>
      <w:r w:rsidRPr="005166F8">
        <w:rPr>
          <w:rFonts w:eastAsia="Arial Unicode MS"/>
          <w:b/>
          <w:color w:val="000000"/>
          <w:w w:val="0"/>
          <w:sz w:val="22"/>
          <w:szCs w:val="22"/>
        </w:rPr>
        <w:t>CLÁUSULA OITAVA</w:t>
      </w:r>
      <w:bookmarkStart w:id="203" w:name="_DV_M225"/>
      <w:bookmarkStart w:id="204" w:name="_DV_M234"/>
      <w:bookmarkStart w:id="205" w:name="_Toc510869703"/>
      <w:bookmarkEnd w:id="203"/>
      <w:bookmarkEnd w:id="204"/>
      <w:r w:rsidRPr="005166F8">
        <w:rPr>
          <w:rFonts w:eastAsia="Arial Unicode MS"/>
          <w:b/>
          <w:color w:val="000000"/>
          <w:w w:val="0"/>
          <w:sz w:val="22"/>
          <w:szCs w:val="22"/>
        </w:rPr>
        <w:t xml:space="preserve"> - </w:t>
      </w:r>
      <w:r w:rsidR="00D87397" w:rsidRPr="005166F8">
        <w:rPr>
          <w:rFonts w:eastAsia="Arial Unicode MS"/>
          <w:b/>
          <w:color w:val="000000"/>
          <w:w w:val="0"/>
          <w:sz w:val="22"/>
          <w:szCs w:val="22"/>
        </w:rPr>
        <w:t>DISPOSIÇÕES GERAIS</w:t>
      </w:r>
      <w:bookmarkEnd w:id="205"/>
    </w:p>
    <w:p w14:paraId="4A64032D" w14:textId="77777777" w:rsidR="004D5248" w:rsidRPr="005166F8" w:rsidRDefault="004D5248" w:rsidP="005166F8">
      <w:pPr>
        <w:keepNext/>
        <w:spacing w:line="300" w:lineRule="exact"/>
        <w:jc w:val="both"/>
        <w:rPr>
          <w:rFonts w:eastAsia="Arial Unicode MS"/>
          <w:b/>
          <w:color w:val="000000"/>
          <w:w w:val="0"/>
          <w:sz w:val="22"/>
          <w:szCs w:val="22"/>
        </w:rPr>
      </w:pPr>
    </w:p>
    <w:p w14:paraId="79DAA930" w14:textId="77777777" w:rsidR="004D5248" w:rsidRPr="005166F8" w:rsidRDefault="00392760" w:rsidP="005166F8">
      <w:pPr>
        <w:keepNext/>
        <w:spacing w:line="300" w:lineRule="exact"/>
        <w:jc w:val="both"/>
        <w:rPr>
          <w:sz w:val="22"/>
          <w:szCs w:val="22"/>
        </w:rPr>
      </w:pPr>
      <w:r w:rsidRPr="005166F8">
        <w:rPr>
          <w:rFonts w:eastAsia="Arial Unicode MS"/>
          <w:b/>
          <w:color w:val="000000"/>
          <w:w w:val="0"/>
          <w:sz w:val="22"/>
          <w:szCs w:val="22"/>
        </w:rPr>
        <w:t>8.1.</w:t>
      </w:r>
      <w:r w:rsidRPr="005166F8">
        <w:rPr>
          <w:rFonts w:eastAsia="Arial Unicode MS"/>
          <w:b/>
          <w:color w:val="000000"/>
          <w:w w:val="0"/>
          <w:sz w:val="22"/>
          <w:szCs w:val="22"/>
        </w:rPr>
        <w:tab/>
      </w:r>
      <w:r w:rsidRPr="005166F8">
        <w:rPr>
          <w:sz w:val="22"/>
          <w:szCs w:val="22"/>
        </w:rPr>
        <w:t>Todas as comunicações entre as Partes serão consideradas válidas a partir de seu recebimento nos endereços descritos abaixo ou em outros que as Partes venham a indicar, por escrito de tempos em tempos:</w:t>
      </w:r>
    </w:p>
    <w:p w14:paraId="5499A074" w14:textId="77777777" w:rsidR="004D5248" w:rsidRPr="005166F8" w:rsidRDefault="004D5248" w:rsidP="005166F8">
      <w:pPr>
        <w:spacing w:line="300" w:lineRule="exact"/>
        <w:jc w:val="both"/>
        <w:rPr>
          <w:sz w:val="22"/>
          <w:szCs w:val="22"/>
        </w:rPr>
      </w:pPr>
    </w:p>
    <w:p w14:paraId="24AD7276" w14:textId="77777777" w:rsidR="004D5248" w:rsidRPr="005166F8" w:rsidRDefault="00392760" w:rsidP="005166F8">
      <w:pPr>
        <w:spacing w:line="300" w:lineRule="exact"/>
        <w:jc w:val="both"/>
        <w:rPr>
          <w:sz w:val="22"/>
          <w:szCs w:val="22"/>
        </w:rPr>
      </w:pPr>
      <w:r w:rsidRPr="005166F8">
        <w:rPr>
          <w:sz w:val="22"/>
          <w:szCs w:val="22"/>
        </w:rPr>
        <w:t xml:space="preserve">Se para a </w:t>
      </w:r>
      <w:proofErr w:type="spellStart"/>
      <w:r w:rsidRPr="005166F8">
        <w:rPr>
          <w:sz w:val="22"/>
          <w:szCs w:val="22"/>
        </w:rPr>
        <w:t>Fiduciante</w:t>
      </w:r>
      <w:proofErr w:type="spellEnd"/>
      <w:r w:rsidRPr="005166F8">
        <w:rPr>
          <w:sz w:val="22"/>
          <w:szCs w:val="22"/>
        </w:rPr>
        <w:t>:</w:t>
      </w:r>
    </w:p>
    <w:p w14:paraId="2D0CD70F" w14:textId="77777777" w:rsidR="004D5248" w:rsidRPr="0086232A" w:rsidRDefault="007653D9" w:rsidP="005166F8">
      <w:pPr>
        <w:pStyle w:val="Recuodecorpodetexto2"/>
        <w:autoSpaceDE/>
        <w:autoSpaceDN/>
        <w:adjustRightInd/>
        <w:spacing w:after="0" w:line="300" w:lineRule="exact"/>
        <w:ind w:left="0"/>
        <w:jc w:val="both"/>
        <w:rPr>
          <w:sz w:val="22"/>
          <w:szCs w:val="22"/>
        </w:rPr>
      </w:pPr>
      <w:r w:rsidRPr="0086232A">
        <w:rPr>
          <w:rFonts w:ascii="Times New Roman Negrito" w:hAnsi="Times New Roman Negrito"/>
          <w:b/>
          <w:bCs/>
          <w:smallCaps/>
          <w:sz w:val="22"/>
          <w:szCs w:val="22"/>
        </w:rPr>
        <w:t xml:space="preserve">MD </w:t>
      </w:r>
      <w:proofErr w:type="spellStart"/>
      <w:r w:rsidRPr="0086232A">
        <w:rPr>
          <w:rFonts w:ascii="Times New Roman Negrito" w:hAnsi="Times New Roman Negrito"/>
          <w:b/>
          <w:bCs/>
          <w:smallCaps/>
          <w:sz w:val="22"/>
          <w:szCs w:val="22"/>
        </w:rPr>
        <w:t>Hoteis</w:t>
      </w:r>
      <w:proofErr w:type="spellEnd"/>
      <w:r w:rsidRPr="0086232A">
        <w:rPr>
          <w:rFonts w:ascii="Times New Roman Negrito" w:hAnsi="Times New Roman Negrito"/>
          <w:b/>
          <w:bCs/>
          <w:smallCaps/>
          <w:sz w:val="22"/>
          <w:szCs w:val="22"/>
        </w:rPr>
        <w:t xml:space="preserve"> S</w:t>
      </w:r>
      <w:r w:rsidRPr="0086232A">
        <w:rPr>
          <w:b/>
          <w:bCs/>
          <w:sz w:val="22"/>
          <w:szCs w:val="22"/>
        </w:rPr>
        <w:t>.A.</w:t>
      </w:r>
    </w:p>
    <w:p w14:paraId="778A6C01" w14:textId="77777777" w:rsidR="00DF47E1" w:rsidRPr="00B47B68" w:rsidRDefault="00DF47E1" w:rsidP="00DF47E1">
      <w:pPr>
        <w:pStyle w:val="Recuodecorpodetexto2"/>
        <w:autoSpaceDE/>
        <w:autoSpaceDN/>
        <w:adjustRightInd/>
        <w:spacing w:after="0" w:line="300" w:lineRule="exact"/>
        <w:ind w:left="0"/>
        <w:jc w:val="both"/>
        <w:rPr>
          <w:sz w:val="22"/>
          <w:szCs w:val="22"/>
        </w:rPr>
      </w:pPr>
      <w:r w:rsidRPr="00B47B68">
        <w:rPr>
          <w:sz w:val="22"/>
          <w:szCs w:val="22"/>
        </w:rPr>
        <w:t xml:space="preserve">At.: </w:t>
      </w:r>
      <w:r w:rsidRPr="00B81863">
        <w:rPr>
          <w:b/>
          <w:sz w:val="22"/>
          <w:szCs w:val="22"/>
        </w:rPr>
        <w:t>James Michael Dubeux Raffety</w:t>
      </w:r>
      <w:r w:rsidRPr="00B47B68" w:rsidDel="002C0BEC">
        <w:rPr>
          <w:sz w:val="22"/>
          <w:szCs w:val="22"/>
        </w:rPr>
        <w:t xml:space="preserve"> </w:t>
      </w:r>
    </w:p>
    <w:p w14:paraId="145E5562" w14:textId="77777777" w:rsidR="00DF47E1" w:rsidRPr="005166F8" w:rsidRDefault="00DF47E1" w:rsidP="00DF47E1">
      <w:pPr>
        <w:spacing w:line="300" w:lineRule="exact"/>
        <w:jc w:val="both"/>
        <w:rPr>
          <w:sz w:val="22"/>
          <w:szCs w:val="22"/>
        </w:rPr>
      </w:pPr>
      <w:r w:rsidRPr="005166F8">
        <w:rPr>
          <w:sz w:val="22"/>
          <w:szCs w:val="22"/>
        </w:rPr>
        <w:t xml:space="preserve">Endereço: </w:t>
      </w:r>
      <w:r w:rsidRPr="00B81863">
        <w:rPr>
          <w:sz w:val="22"/>
          <w:szCs w:val="22"/>
        </w:rPr>
        <w:t>Domingos Ferreira, 467, CEP: 51011-050</w:t>
      </w:r>
      <w:r w:rsidDel="002C0BEC">
        <w:rPr>
          <w:sz w:val="22"/>
          <w:szCs w:val="22"/>
        </w:rPr>
        <w:t xml:space="preserve"> </w:t>
      </w:r>
    </w:p>
    <w:p w14:paraId="01FE3D30" w14:textId="77777777" w:rsidR="00DF47E1" w:rsidRPr="005166F8" w:rsidRDefault="00DF47E1" w:rsidP="00DF47E1">
      <w:pPr>
        <w:spacing w:line="300" w:lineRule="exact"/>
        <w:jc w:val="both"/>
        <w:rPr>
          <w:sz w:val="22"/>
          <w:szCs w:val="22"/>
        </w:rPr>
      </w:pPr>
      <w:r>
        <w:rPr>
          <w:sz w:val="22"/>
          <w:szCs w:val="22"/>
        </w:rPr>
        <w:t>Recife</w:t>
      </w:r>
      <w:r w:rsidRPr="005166F8">
        <w:rPr>
          <w:sz w:val="22"/>
          <w:szCs w:val="22"/>
        </w:rPr>
        <w:t xml:space="preserve"> – </w:t>
      </w:r>
      <w:r>
        <w:rPr>
          <w:sz w:val="22"/>
          <w:szCs w:val="22"/>
        </w:rPr>
        <w:t>PE</w:t>
      </w:r>
    </w:p>
    <w:p w14:paraId="117E10D7" w14:textId="77777777" w:rsidR="00DF47E1" w:rsidRPr="005166F8" w:rsidRDefault="00DF47E1" w:rsidP="00DF47E1">
      <w:pPr>
        <w:spacing w:line="300" w:lineRule="exact"/>
        <w:jc w:val="both"/>
        <w:rPr>
          <w:sz w:val="22"/>
          <w:szCs w:val="22"/>
        </w:rPr>
      </w:pPr>
      <w:r w:rsidRPr="005166F8">
        <w:rPr>
          <w:sz w:val="22"/>
          <w:szCs w:val="22"/>
        </w:rPr>
        <w:t xml:space="preserve">Tel.: </w:t>
      </w:r>
      <w:r>
        <w:rPr>
          <w:sz w:val="22"/>
          <w:szCs w:val="22"/>
        </w:rPr>
        <w:t xml:space="preserve">+ </w:t>
      </w:r>
      <w:r w:rsidRPr="00B81863">
        <w:rPr>
          <w:sz w:val="22"/>
          <w:szCs w:val="22"/>
        </w:rPr>
        <w:t>55 81 3087 2477 </w:t>
      </w:r>
      <w:r w:rsidRPr="005166F8" w:rsidDel="002C0BEC">
        <w:rPr>
          <w:sz w:val="22"/>
          <w:szCs w:val="22"/>
        </w:rPr>
        <w:t xml:space="preserve"> </w:t>
      </w:r>
    </w:p>
    <w:p w14:paraId="2C58B6A4" w14:textId="77777777" w:rsidR="00DF47E1" w:rsidRPr="005166F8" w:rsidRDefault="00DF47E1" w:rsidP="00DF47E1">
      <w:pPr>
        <w:spacing w:line="300" w:lineRule="exact"/>
        <w:jc w:val="both"/>
        <w:rPr>
          <w:sz w:val="22"/>
          <w:szCs w:val="22"/>
        </w:rPr>
      </w:pPr>
      <w:r w:rsidRPr="005166F8">
        <w:rPr>
          <w:sz w:val="22"/>
          <w:szCs w:val="22"/>
        </w:rPr>
        <w:t xml:space="preserve">Fax: </w:t>
      </w:r>
      <w:r>
        <w:rPr>
          <w:sz w:val="22"/>
          <w:szCs w:val="22"/>
        </w:rPr>
        <w:t xml:space="preserve">+ </w:t>
      </w:r>
      <w:r w:rsidRPr="00B81863">
        <w:rPr>
          <w:sz w:val="22"/>
          <w:szCs w:val="22"/>
        </w:rPr>
        <w:t xml:space="preserve">55 81 </w:t>
      </w:r>
      <w:r w:rsidRPr="001863C2">
        <w:rPr>
          <w:sz w:val="22"/>
          <w:szCs w:val="22"/>
        </w:rPr>
        <w:t>3087</w:t>
      </w:r>
      <w:r>
        <w:rPr>
          <w:sz w:val="22"/>
          <w:szCs w:val="22"/>
        </w:rPr>
        <w:t xml:space="preserve"> </w:t>
      </w:r>
      <w:r w:rsidRPr="001863C2">
        <w:rPr>
          <w:sz w:val="22"/>
          <w:szCs w:val="22"/>
        </w:rPr>
        <w:t>8029</w:t>
      </w:r>
      <w:r w:rsidRPr="005166F8" w:rsidDel="002C0BEC">
        <w:rPr>
          <w:sz w:val="22"/>
          <w:szCs w:val="22"/>
        </w:rPr>
        <w:t xml:space="preserve"> </w:t>
      </w:r>
    </w:p>
    <w:p w14:paraId="62637456" w14:textId="77777777" w:rsidR="00DF47E1" w:rsidRPr="005166F8" w:rsidRDefault="00DF47E1" w:rsidP="00DF47E1">
      <w:pPr>
        <w:pStyle w:val="Recuodecorpodetexto2"/>
        <w:autoSpaceDE/>
        <w:autoSpaceDN/>
        <w:adjustRightInd/>
        <w:spacing w:after="0" w:line="300" w:lineRule="exact"/>
        <w:ind w:left="0"/>
        <w:jc w:val="both"/>
        <w:rPr>
          <w:sz w:val="22"/>
          <w:szCs w:val="22"/>
        </w:rPr>
      </w:pPr>
      <w:r w:rsidRPr="005166F8">
        <w:rPr>
          <w:sz w:val="22"/>
          <w:szCs w:val="22"/>
        </w:rPr>
        <w:t xml:space="preserve">E-mail: </w:t>
      </w:r>
      <w:r w:rsidRPr="002C0BEC">
        <w:rPr>
          <w:sz w:val="22"/>
          <w:szCs w:val="22"/>
        </w:rPr>
        <w:t>james@mouradubeux.com.br</w:t>
      </w:r>
      <w:r w:rsidDel="002C0BEC">
        <w:rPr>
          <w:sz w:val="22"/>
          <w:szCs w:val="22"/>
        </w:rPr>
        <w:t xml:space="preserve"> </w:t>
      </w:r>
    </w:p>
    <w:p w14:paraId="341A00D5" w14:textId="77777777" w:rsidR="004D5248" w:rsidRPr="005166F8" w:rsidRDefault="004D5248" w:rsidP="005166F8">
      <w:pPr>
        <w:tabs>
          <w:tab w:val="left" w:pos="8789"/>
        </w:tabs>
        <w:spacing w:line="300" w:lineRule="exact"/>
        <w:ind w:right="453"/>
        <w:jc w:val="both"/>
        <w:rPr>
          <w:sz w:val="22"/>
          <w:szCs w:val="22"/>
        </w:rPr>
      </w:pPr>
    </w:p>
    <w:p w14:paraId="649EBC3A" w14:textId="77777777" w:rsidR="004D5248" w:rsidRPr="005166F8" w:rsidRDefault="00392760" w:rsidP="005166F8">
      <w:pPr>
        <w:tabs>
          <w:tab w:val="left" w:pos="8789"/>
        </w:tabs>
        <w:spacing w:line="300" w:lineRule="exact"/>
        <w:ind w:right="453"/>
        <w:jc w:val="both"/>
        <w:rPr>
          <w:sz w:val="22"/>
          <w:szCs w:val="22"/>
          <w:u w:val="single"/>
        </w:rPr>
      </w:pPr>
      <w:r w:rsidRPr="005166F8">
        <w:rPr>
          <w:sz w:val="22"/>
          <w:szCs w:val="22"/>
        </w:rPr>
        <w:t xml:space="preserve">Se para a </w:t>
      </w:r>
      <w:r w:rsidRPr="005166F8">
        <w:rPr>
          <w:bCs/>
          <w:sz w:val="22"/>
          <w:szCs w:val="22"/>
        </w:rPr>
        <w:t>Fiduciária</w:t>
      </w:r>
      <w:r w:rsidRPr="005166F8">
        <w:rPr>
          <w:sz w:val="22"/>
          <w:szCs w:val="22"/>
        </w:rPr>
        <w:t>:</w:t>
      </w:r>
    </w:p>
    <w:p w14:paraId="38A7D689" w14:textId="77777777" w:rsidR="007653D9" w:rsidRPr="00AD5154" w:rsidRDefault="007653D9" w:rsidP="007653D9">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 xml:space="preserve">Simplific Pavarini Distribuidora De Títulos E Valores Mobiliários </w:t>
      </w:r>
      <w:proofErr w:type="spellStart"/>
      <w:r w:rsidRPr="003C253F">
        <w:rPr>
          <w:rFonts w:ascii="Times New Roman Negrito" w:hAnsi="Times New Roman Negrito"/>
          <w:b/>
          <w:bCs/>
          <w:smallCaps/>
          <w:sz w:val="22"/>
          <w:szCs w:val="22"/>
        </w:rPr>
        <w:t>Ltda</w:t>
      </w:r>
      <w:proofErr w:type="spellEnd"/>
    </w:p>
    <w:p w14:paraId="19DE1AF7" w14:textId="77777777" w:rsidR="007653D9" w:rsidRPr="001863C2" w:rsidRDefault="007653D9" w:rsidP="007653D9">
      <w:pPr>
        <w:pStyle w:val="Recuodecorpodetexto2"/>
        <w:autoSpaceDE/>
        <w:autoSpaceDN/>
        <w:adjustRightInd/>
        <w:spacing w:after="0" w:line="300" w:lineRule="atLeast"/>
        <w:ind w:left="0"/>
        <w:jc w:val="both"/>
        <w:rPr>
          <w:sz w:val="22"/>
          <w:szCs w:val="22"/>
        </w:rPr>
      </w:pPr>
      <w:r w:rsidRPr="00391E27">
        <w:rPr>
          <w:sz w:val="22"/>
          <w:szCs w:val="22"/>
        </w:rPr>
        <w:t xml:space="preserve">At.: </w:t>
      </w:r>
      <w:r w:rsidRPr="001863C2">
        <w:rPr>
          <w:sz w:val="22"/>
          <w:szCs w:val="22"/>
        </w:rPr>
        <w:t>Sr. Carlos Alberto Bacha</w:t>
      </w:r>
      <w:r w:rsidR="00D147BC">
        <w:rPr>
          <w:sz w:val="22"/>
          <w:szCs w:val="22"/>
        </w:rPr>
        <w:t>, Sr. Matheus Gomes Faria</w:t>
      </w:r>
      <w:r w:rsidRPr="001863C2">
        <w:rPr>
          <w:sz w:val="22"/>
          <w:szCs w:val="22"/>
        </w:rPr>
        <w:t xml:space="preserve"> e Sr. Rinaldo Rabello Ferreira</w:t>
      </w:r>
      <w:r w:rsidRPr="00391E27">
        <w:rPr>
          <w:sz w:val="22"/>
          <w:szCs w:val="22"/>
        </w:rPr>
        <w:t>]</w:t>
      </w:r>
    </w:p>
    <w:p w14:paraId="78BD3D5C"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Pr="001863C2">
        <w:rPr>
          <w:sz w:val="22"/>
          <w:szCs w:val="22"/>
        </w:rPr>
        <w:t>Rua Sete de Setembro 99, 24º andar</w:t>
      </w:r>
    </w:p>
    <w:p w14:paraId="0EE7E524"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Rio de Janeiro – RJ </w:t>
      </w:r>
    </w:p>
    <w:p w14:paraId="714E4D26"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Telefone: (</w:t>
      </w:r>
      <w:r>
        <w:rPr>
          <w:sz w:val="22"/>
          <w:szCs w:val="22"/>
        </w:rPr>
        <w:t>21</w:t>
      </w:r>
      <w:r w:rsidRPr="00AD5154">
        <w:rPr>
          <w:sz w:val="22"/>
          <w:szCs w:val="22"/>
        </w:rPr>
        <w:t xml:space="preserve">) </w:t>
      </w:r>
      <w:r w:rsidRPr="001863C2">
        <w:rPr>
          <w:sz w:val="22"/>
          <w:szCs w:val="22"/>
        </w:rPr>
        <w:t>2507</w:t>
      </w:r>
      <w:r w:rsidRPr="001863C2">
        <w:rPr>
          <w:sz w:val="22"/>
          <w:szCs w:val="22"/>
        </w:rPr>
        <w:noBreakHyphen/>
        <w:t>1949</w:t>
      </w:r>
    </w:p>
    <w:p w14:paraId="63F2980C"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Fax: (</w:t>
      </w:r>
      <w:r>
        <w:rPr>
          <w:sz w:val="22"/>
          <w:szCs w:val="22"/>
        </w:rPr>
        <w:t>21</w:t>
      </w:r>
      <w:r w:rsidRPr="00AD5154">
        <w:rPr>
          <w:sz w:val="22"/>
          <w:szCs w:val="22"/>
        </w:rPr>
        <w:t>)</w:t>
      </w:r>
      <w:r w:rsidRPr="001863C2">
        <w:rPr>
          <w:sz w:val="22"/>
          <w:szCs w:val="22"/>
        </w:rPr>
        <w:t xml:space="preserve"> 2507</w:t>
      </w:r>
      <w:r w:rsidRPr="001863C2">
        <w:rPr>
          <w:sz w:val="22"/>
          <w:szCs w:val="22"/>
        </w:rPr>
        <w:noBreakHyphen/>
        <w:t>1773</w:t>
      </w:r>
    </w:p>
    <w:p w14:paraId="6CBFFE44" w14:textId="77777777" w:rsidR="00BE01F2" w:rsidRPr="000C15EE" w:rsidRDefault="007653D9" w:rsidP="005166F8">
      <w:pPr>
        <w:autoSpaceDE/>
        <w:autoSpaceDN/>
        <w:adjustRightInd/>
        <w:spacing w:line="300" w:lineRule="exact"/>
        <w:jc w:val="both"/>
        <w:rPr>
          <w:sz w:val="22"/>
          <w:szCs w:val="22"/>
        </w:rPr>
      </w:pPr>
      <w:r>
        <w:rPr>
          <w:sz w:val="22"/>
          <w:szCs w:val="22"/>
        </w:rPr>
        <w:t xml:space="preserve">E-mail: </w:t>
      </w:r>
      <w:hyperlink r:id="rId8" w:history="1">
        <w:r w:rsidRPr="001863C2">
          <w:rPr>
            <w:sz w:val="22"/>
            <w:szCs w:val="22"/>
          </w:rPr>
          <w:t>carlos.bacha@simplificpavarini.com.br</w:t>
        </w:r>
      </w:hyperlink>
      <w:r w:rsidR="00D147BC">
        <w:rPr>
          <w:sz w:val="22"/>
          <w:szCs w:val="22"/>
        </w:rPr>
        <w:t xml:space="preserve"> / </w:t>
      </w:r>
      <w:r w:rsidR="00D147BC" w:rsidRPr="000C15EE">
        <w:rPr>
          <w:sz w:val="22"/>
          <w:szCs w:val="22"/>
        </w:rPr>
        <w:t>matheus@simplificpavarini.com.br/</w:t>
      </w:r>
      <w:r w:rsidR="00D147BC">
        <w:rPr>
          <w:sz w:val="22"/>
          <w:szCs w:val="22"/>
        </w:rPr>
        <w:t xml:space="preserve"> </w:t>
      </w:r>
      <w:hyperlink r:id="rId9" w:history="1">
        <w:r w:rsidRPr="000C15EE">
          <w:rPr>
            <w:sz w:val="22"/>
            <w:szCs w:val="22"/>
          </w:rPr>
          <w:t>rinaldo@simplificpavarini.com.br</w:t>
        </w:r>
      </w:hyperlink>
      <w:r w:rsidR="00D147BC">
        <w:rPr>
          <w:sz w:val="22"/>
          <w:szCs w:val="22"/>
        </w:rPr>
        <w:t xml:space="preserve"> / </w:t>
      </w:r>
      <w:r w:rsidRPr="001863C2">
        <w:rPr>
          <w:sz w:val="22"/>
          <w:szCs w:val="22"/>
        </w:rPr>
        <w:t>fiduciario@simplificpavarini.com.br</w:t>
      </w:r>
      <w:bookmarkStart w:id="206" w:name="Texto832"/>
    </w:p>
    <w:bookmarkEnd w:id="206"/>
    <w:p w14:paraId="1C8A64DA" w14:textId="77777777" w:rsidR="004D5248" w:rsidRPr="005166F8" w:rsidRDefault="004D5248" w:rsidP="000C15EE">
      <w:pPr>
        <w:autoSpaceDE/>
        <w:autoSpaceDN/>
        <w:adjustRightInd/>
        <w:spacing w:line="300" w:lineRule="exact"/>
        <w:jc w:val="both"/>
        <w:rPr>
          <w:sz w:val="22"/>
          <w:szCs w:val="22"/>
        </w:rPr>
      </w:pPr>
    </w:p>
    <w:p w14:paraId="044BB346" w14:textId="77777777" w:rsidR="004D5248" w:rsidRPr="005166F8" w:rsidRDefault="00392760" w:rsidP="005166F8">
      <w:pPr>
        <w:tabs>
          <w:tab w:val="left" w:pos="8789"/>
        </w:tabs>
        <w:spacing w:line="300" w:lineRule="exact"/>
        <w:ind w:right="453"/>
        <w:jc w:val="both"/>
        <w:rPr>
          <w:sz w:val="22"/>
          <w:szCs w:val="22"/>
          <w:u w:val="single"/>
        </w:rPr>
      </w:pPr>
      <w:r w:rsidRPr="005166F8">
        <w:rPr>
          <w:sz w:val="22"/>
          <w:szCs w:val="22"/>
        </w:rPr>
        <w:t xml:space="preserve">Se para a </w:t>
      </w:r>
      <w:r w:rsidR="008A3184" w:rsidRPr="005166F8">
        <w:rPr>
          <w:bCs/>
          <w:sz w:val="22"/>
          <w:szCs w:val="22"/>
        </w:rPr>
        <w:t>Devedora</w:t>
      </w:r>
      <w:r w:rsidRPr="005166F8">
        <w:rPr>
          <w:sz w:val="22"/>
          <w:szCs w:val="22"/>
        </w:rPr>
        <w:t>:</w:t>
      </w:r>
    </w:p>
    <w:p w14:paraId="6729411F" w14:textId="77777777" w:rsidR="007653D9" w:rsidRPr="00AD5154" w:rsidRDefault="007653D9" w:rsidP="007653D9">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34B4210C" w14:textId="4681FC68"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At.: </w:t>
      </w:r>
      <w:r w:rsidRPr="001863C2">
        <w:rPr>
          <w:sz w:val="22"/>
          <w:szCs w:val="22"/>
        </w:rPr>
        <w:t>Sr. Marcos José Moura Dubeux</w:t>
      </w:r>
    </w:p>
    <w:p w14:paraId="7D649A94" w14:textId="015ED359"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lastRenderedPageBreak/>
        <w:t xml:space="preserve">Endereço: </w:t>
      </w:r>
      <w:r w:rsidRPr="001863C2">
        <w:rPr>
          <w:sz w:val="22"/>
          <w:szCs w:val="22"/>
        </w:rPr>
        <w:t xml:space="preserve">Avenida Boa Viagem, nº 1.230, </w:t>
      </w:r>
      <w:proofErr w:type="spellStart"/>
      <w:r w:rsidRPr="001863C2">
        <w:rPr>
          <w:sz w:val="22"/>
          <w:szCs w:val="22"/>
        </w:rPr>
        <w:t>Aptº</w:t>
      </w:r>
      <w:proofErr w:type="spellEnd"/>
      <w:r w:rsidRPr="001863C2">
        <w:rPr>
          <w:sz w:val="22"/>
          <w:szCs w:val="22"/>
        </w:rPr>
        <w:t xml:space="preserve"> 1.201</w:t>
      </w:r>
    </w:p>
    <w:p w14:paraId="178B1C13"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Pr>
          <w:sz w:val="22"/>
          <w:szCs w:val="22"/>
        </w:rPr>
        <w:t>Recife</w:t>
      </w:r>
      <w:r w:rsidRPr="00AD5154">
        <w:rPr>
          <w:sz w:val="22"/>
          <w:szCs w:val="22"/>
        </w:rPr>
        <w:t xml:space="preserve"> – </w:t>
      </w:r>
      <w:r>
        <w:rPr>
          <w:sz w:val="22"/>
          <w:szCs w:val="22"/>
        </w:rPr>
        <w:t>PE</w:t>
      </w:r>
      <w:r w:rsidRPr="00AD5154">
        <w:rPr>
          <w:sz w:val="22"/>
          <w:szCs w:val="22"/>
        </w:rPr>
        <w:t xml:space="preserve"> </w:t>
      </w:r>
    </w:p>
    <w:p w14:paraId="4EC0C591" w14:textId="6B6C70AC"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Telefone: (</w:t>
      </w:r>
      <w:r w:rsidRPr="001863C2">
        <w:rPr>
          <w:sz w:val="22"/>
          <w:szCs w:val="22"/>
        </w:rPr>
        <w:t>81</w:t>
      </w:r>
      <w:r w:rsidRPr="00AD5154">
        <w:rPr>
          <w:sz w:val="22"/>
          <w:szCs w:val="22"/>
        </w:rPr>
        <w:t xml:space="preserve">) </w:t>
      </w:r>
      <w:r w:rsidRPr="001863C2">
        <w:rPr>
          <w:sz w:val="22"/>
          <w:szCs w:val="22"/>
        </w:rPr>
        <w:t>3087-8000</w:t>
      </w:r>
    </w:p>
    <w:p w14:paraId="54681C26" w14:textId="7EF3D008"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Fax: (</w:t>
      </w:r>
      <w:r w:rsidRPr="001863C2">
        <w:rPr>
          <w:sz w:val="22"/>
          <w:szCs w:val="22"/>
        </w:rPr>
        <w:t>81</w:t>
      </w:r>
      <w:r w:rsidRPr="00AD5154">
        <w:rPr>
          <w:sz w:val="22"/>
          <w:szCs w:val="22"/>
        </w:rPr>
        <w:t>)</w:t>
      </w:r>
      <w:r>
        <w:rPr>
          <w:sz w:val="22"/>
          <w:szCs w:val="22"/>
        </w:rPr>
        <w:t xml:space="preserve"> </w:t>
      </w:r>
      <w:r w:rsidRPr="001863C2">
        <w:rPr>
          <w:sz w:val="22"/>
          <w:szCs w:val="22"/>
        </w:rPr>
        <w:t>3087-8029</w:t>
      </w:r>
    </w:p>
    <w:p w14:paraId="390CBACB" w14:textId="6770EA70" w:rsidR="004D5248" w:rsidRPr="005166F8" w:rsidRDefault="007653D9" w:rsidP="005166F8">
      <w:pPr>
        <w:pStyle w:val="Recuodecorpodetexto2"/>
        <w:autoSpaceDE/>
        <w:autoSpaceDN/>
        <w:adjustRightInd/>
        <w:spacing w:after="0" w:line="300" w:lineRule="exact"/>
        <w:ind w:left="0"/>
        <w:jc w:val="both"/>
        <w:rPr>
          <w:sz w:val="22"/>
          <w:szCs w:val="22"/>
        </w:rPr>
      </w:pPr>
      <w:r w:rsidRPr="00AD5154">
        <w:rPr>
          <w:sz w:val="22"/>
          <w:szCs w:val="22"/>
        </w:rPr>
        <w:t xml:space="preserve">E-mail: </w:t>
      </w:r>
      <w:r w:rsidRPr="001863C2">
        <w:rPr>
          <w:sz w:val="22"/>
          <w:szCs w:val="22"/>
        </w:rPr>
        <w:t>marcos@mouradubeux.com.br</w:t>
      </w:r>
    </w:p>
    <w:p w14:paraId="3866C12F" w14:textId="77777777" w:rsidR="004D5248" w:rsidRPr="005166F8" w:rsidRDefault="004D5248" w:rsidP="005166F8">
      <w:pPr>
        <w:spacing w:line="300" w:lineRule="exact"/>
        <w:jc w:val="both"/>
        <w:rPr>
          <w:rFonts w:eastAsia="Arial Unicode MS"/>
          <w:b/>
          <w:color w:val="000000"/>
          <w:w w:val="0"/>
          <w:sz w:val="22"/>
          <w:szCs w:val="22"/>
        </w:rPr>
      </w:pPr>
    </w:p>
    <w:p w14:paraId="590DEDD5" w14:textId="77777777" w:rsidR="002E1A0D" w:rsidRPr="005166F8" w:rsidRDefault="002E1A0D" w:rsidP="005166F8">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t>8.1.1.</w:t>
      </w:r>
      <w:r w:rsidRPr="005166F8">
        <w:rPr>
          <w:rFonts w:eastAsia="Arial Unicode MS"/>
          <w:color w:val="000000"/>
          <w:w w:val="0"/>
          <w:sz w:val="22"/>
          <w:szCs w:val="22"/>
        </w:rPr>
        <w:tab/>
        <w:t xml:space="preserve">Os documentos e as comunicações, assim como os meios físicos que contenham documentos ou comunicações, serão considerados recebidos quando entregues, sob protocolo ou mediante </w:t>
      </w:r>
      <w:r w:rsidR="004347A5" w:rsidRPr="005166F8">
        <w:rPr>
          <w:rFonts w:eastAsia="Arial Unicode MS"/>
          <w:color w:val="000000"/>
          <w:w w:val="0"/>
          <w:sz w:val="22"/>
          <w:szCs w:val="22"/>
        </w:rPr>
        <w:t>"</w:t>
      </w:r>
      <w:r w:rsidRPr="005166F8">
        <w:rPr>
          <w:rFonts w:eastAsia="Arial Unicode MS"/>
          <w:color w:val="000000"/>
          <w:w w:val="0"/>
          <w:sz w:val="22"/>
          <w:szCs w:val="22"/>
        </w:rPr>
        <w:t>Aviso de Recebimento</w:t>
      </w:r>
      <w:r w:rsidR="004347A5" w:rsidRPr="005166F8">
        <w:rPr>
          <w:rFonts w:eastAsia="Arial Unicode MS"/>
          <w:color w:val="000000"/>
          <w:w w:val="0"/>
          <w:sz w:val="22"/>
          <w:szCs w:val="22"/>
        </w:rPr>
        <w:t>"</w:t>
      </w:r>
      <w:r w:rsidRPr="005166F8">
        <w:rPr>
          <w:rFonts w:eastAsia="Arial Unicode MS"/>
          <w:color w:val="000000"/>
          <w:w w:val="0"/>
          <w:sz w:val="22"/>
          <w:szCs w:val="22"/>
        </w:rPr>
        <w:t xml:space="preserve"> expedido pela Empresa Brasileira de Correios e Telégrafos, nos endereços acima, ou quando da confirmação do recebimento da transmissão via fac-símile, via e-mail ou outro meio de transmissão eletrônica.</w:t>
      </w:r>
    </w:p>
    <w:p w14:paraId="0669E258" w14:textId="77777777" w:rsidR="002E1A0D" w:rsidRPr="005166F8" w:rsidRDefault="002E1A0D" w:rsidP="005166F8">
      <w:pPr>
        <w:spacing w:line="300" w:lineRule="exact"/>
        <w:ind w:left="567"/>
        <w:jc w:val="both"/>
        <w:rPr>
          <w:rFonts w:eastAsia="Arial Unicode MS"/>
          <w:color w:val="000000"/>
          <w:w w:val="0"/>
          <w:sz w:val="22"/>
          <w:szCs w:val="22"/>
        </w:rPr>
      </w:pPr>
    </w:p>
    <w:p w14:paraId="271CF4E8" w14:textId="77777777" w:rsidR="002E1A0D" w:rsidRPr="005166F8" w:rsidRDefault="002E1A0D" w:rsidP="005166F8">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t>8.1.2.</w:t>
      </w:r>
      <w:r w:rsidRPr="005166F8">
        <w:rPr>
          <w:rFonts w:eastAsia="Arial Unicode MS"/>
          <w:color w:val="000000"/>
          <w:w w:val="0"/>
          <w:sz w:val="22"/>
          <w:szCs w:val="22"/>
        </w:rPr>
        <w:tab/>
        <w:t xml:space="preserve">Para os fins da Cláusula 8.1.1 acima, será considerada válida a confirmação do recebimento via </w:t>
      </w:r>
      <w:r w:rsidR="00F55DF6" w:rsidRPr="005166F8">
        <w:rPr>
          <w:rFonts w:eastAsia="Arial Unicode MS"/>
          <w:color w:val="000000"/>
          <w:w w:val="0"/>
          <w:sz w:val="22"/>
          <w:szCs w:val="22"/>
        </w:rPr>
        <w:t>fax</w:t>
      </w:r>
      <w:r w:rsidRPr="005166F8">
        <w:rPr>
          <w:rFonts w:eastAsia="Arial Unicode MS"/>
          <w:color w:val="000000"/>
          <w:w w:val="0"/>
          <w:sz w:val="22"/>
          <w:szCs w:val="22"/>
        </w:rPr>
        <w:t xml:space="preserve">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A82CD1" w:rsidRPr="005166F8">
        <w:rPr>
          <w:rFonts w:eastAsia="Arial Unicode MS"/>
          <w:color w:val="000000"/>
          <w:w w:val="0"/>
          <w:sz w:val="22"/>
          <w:szCs w:val="22"/>
        </w:rPr>
        <w:t xml:space="preserve"> </w:t>
      </w:r>
      <w:r w:rsidR="00A82CD1" w:rsidRPr="005166F8">
        <w:rPr>
          <w:sz w:val="22"/>
          <w:szCs w:val="22"/>
        </w:rPr>
        <w:t>Os respectivos originais deverão ser encaminhados para os endereços acima em até 5 (cinco) dias úteis após o envio da mensagem.</w:t>
      </w:r>
    </w:p>
    <w:p w14:paraId="1CEC1ED5" w14:textId="77777777" w:rsidR="002E1A0D" w:rsidRPr="005166F8" w:rsidRDefault="002E1A0D" w:rsidP="005166F8">
      <w:pPr>
        <w:spacing w:line="300" w:lineRule="exact"/>
        <w:jc w:val="both"/>
        <w:rPr>
          <w:rFonts w:eastAsia="Arial Unicode MS"/>
          <w:b/>
          <w:color w:val="000000"/>
          <w:w w:val="0"/>
          <w:sz w:val="22"/>
          <w:szCs w:val="22"/>
        </w:rPr>
      </w:pPr>
    </w:p>
    <w:p w14:paraId="29678DD9" w14:textId="77777777" w:rsidR="004D5248" w:rsidRPr="005166F8" w:rsidRDefault="00392760"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8.2</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tolerância por qualquer das Partes quanto </w:t>
      </w:r>
      <w:r w:rsidR="00F345E8" w:rsidRPr="005166F8">
        <w:rPr>
          <w:rFonts w:eastAsia="Arial Unicode MS"/>
          <w:color w:val="000000"/>
          <w:w w:val="0"/>
          <w:sz w:val="22"/>
          <w:szCs w:val="22"/>
        </w:rPr>
        <w:t>à</w:t>
      </w:r>
      <w:r w:rsidR="00D87397" w:rsidRPr="005166F8">
        <w:rPr>
          <w:rFonts w:eastAsia="Arial Unicode MS"/>
          <w:color w:val="000000"/>
          <w:w w:val="0"/>
          <w:sz w:val="22"/>
          <w:szCs w:val="22"/>
        </w:rPr>
        <w:t xml:space="preserve"> alguma demora, atraso ou omissão da outra no cumprimento das obrigações ajustadas </w:t>
      </w:r>
      <w:r w:rsidRPr="005166F8">
        <w:rPr>
          <w:rFonts w:eastAsia="Arial Unicode MS"/>
          <w:color w:val="000000"/>
          <w:w w:val="0"/>
          <w:sz w:val="22"/>
          <w:szCs w:val="22"/>
        </w:rPr>
        <w:t>neste Contrato</w:t>
      </w:r>
      <w:r w:rsidR="00D87397" w:rsidRPr="005166F8">
        <w:rPr>
          <w:rFonts w:eastAsia="Arial Unicode MS"/>
          <w:color w:val="000000"/>
          <w:w w:val="0"/>
          <w:sz w:val="22"/>
          <w:szCs w:val="22"/>
        </w:rPr>
        <w:t>, ou a não aplicação, das cominações aqui constantes na ocasião prevista, não acarretarão o cancelamento das penalidades, nem dos poderes ora conferidos, podendo ser aplicadas aquelas e exercidos estes a qualquer tempo, caso permaneçam as causas.</w:t>
      </w:r>
      <w:r w:rsidR="008A3184" w:rsidRPr="005166F8">
        <w:rPr>
          <w:rFonts w:eastAsia="Arial Unicode MS"/>
          <w:color w:val="000000"/>
          <w:w w:val="0"/>
          <w:sz w:val="22"/>
          <w:szCs w:val="22"/>
        </w:rPr>
        <w:t xml:space="preserve"> O disposto nesta Cláusula prevalecerá ainda que a tolerância ou a não aplicação das cominações ocorra repetidas vezes, consecutiva ou alternadamente.</w:t>
      </w:r>
    </w:p>
    <w:p w14:paraId="04B987B7" w14:textId="77777777" w:rsidR="004D5248" w:rsidRPr="005166F8" w:rsidRDefault="004D5248" w:rsidP="005166F8">
      <w:pPr>
        <w:spacing w:line="300" w:lineRule="exact"/>
        <w:jc w:val="both"/>
        <w:rPr>
          <w:rFonts w:eastAsia="Arial Unicode MS"/>
          <w:color w:val="000000"/>
          <w:w w:val="0"/>
          <w:sz w:val="22"/>
          <w:szCs w:val="22"/>
        </w:rPr>
      </w:pPr>
    </w:p>
    <w:p w14:paraId="5C982EB4" w14:textId="0074120D" w:rsidR="004D5248" w:rsidRPr="005166F8" w:rsidRDefault="00392760" w:rsidP="005166F8">
      <w:pPr>
        <w:spacing w:line="300" w:lineRule="exact"/>
        <w:jc w:val="both"/>
        <w:rPr>
          <w:rFonts w:eastAsia="Arial Unicode MS"/>
          <w:color w:val="000000"/>
          <w:w w:val="0"/>
          <w:sz w:val="22"/>
          <w:szCs w:val="22"/>
        </w:rPr>
      </w:pPr>
      <w:bookmarkStart w:id="207" w:name="_DV_M236"/>
      <w:bookmarkEnd w:id="207"/>
      <w:r w:rsidRPr="005166F8">
        <w:rPr>
          <w:rFonts w:eastAsia="Arial Unicode MS"/>
          <w:b/>
          <w:color w:val="000000"/>
          <w:w w:val="0"/>
          <w:sz w:val="22"/>
          <w:szCs w:val="22"/>
        </w:rPr>
        <w:t>8.3</w:t>
      </w:r>
      <w:r w:rsidR="008E09DA">
        <w:rPr>
          <w:rFonts w:eastAsia="Arial Unicode MS"/>
          <w:b/>
          <w:color w:val="000000"/>
          <w:w w:val="0"/>
          <w:sz w:val="22"/>
          <w:szCs w:val="22"/>
        </w:rPr>
        <w:t>.</w:t>
      </w:r>
      <w:r w:rsidR="00D87397" w:rsidRPr="005166F8">
        <w:rPr>
          <w:rFonts w:eastAsia="Arial Unicode MS"/>
          <w:b/>
          <w:color w:val="000000"/>
          <w:w w:val="0"/>
          <w:sz w:val="22"/>
          <w:szCs w:val="22"/>
        </w:rPr>
        <w:tab/>
      </w:r>
      <w:r w:rsidR="008A3184" w:rsidRPr="005166F8">
        <w:rPr>
          <w:rFonts w:eastAsia="Arial Unicode MS"/>
          <w:color w:val="000000"/>
          <w:w w:val="0"/>
          <w:sz w:val="22"/>
          <w:szCs w:val="22"/>
        </w:rPr>
        <w:t>Se uma ou mais disposições contidas neste Contrato forem consideradas inválidas, ilegais ou inexequíveis em qualquer aspecto, a validade, legalidade e exequibilidade das demais disposições não serão afetadas ou prejudicadas.</w:t>
      </w:r>
    </w:p>
    <w:p w14:paraId="55448435" w14:textId="77777777" w:rsidR="004D5248" w:rsidRPr="005166F8" w:rsidRDefault="004D5248" w:rsidP="005166F8">
      <w:pPr>
        <w:spacing w:line="300" w:lineRule="exact"/>
        <w:jc w:val="both"/>
        <w:rPr>
          <w:rFonts w:eastAsia="Arial Unicode MS"/>
          <w:color w:val="000000"/>
          <w:w w:val="0"/>
          <w:sz w:val="22"/>
          <w:szCs w:val="22"/>
        </w:rPr>
      </w:pPr>
    </w:p>
    <w:p w14:paraId="4090D6C5" w14:textId="18BE6BF3" w:rsidR="004D5248" w:rsidRPr="005166F8" w:rsidRDefault="00392760" w:rsidP="005166F8">
      <w:pPr>
        <w:spacing w:line="300" w:lineRule="exact"/>
        <w:jc w:val="both"/>
        <w:rPr>
          <w:rFonts w:eastAsia="Arial Unicode MS"/>
          <w:color w:val="000000"/>
          <w:w w:val="0"/>
          <w:sz w:val="22"/>
          <w:szCs w:val="22"/>
        </w:rPr>
      </w:pPr>
      <w:bookmarkStart w:id="208" w:name="_DV_M237"/>
      <w:bookmarkEnd w:id="208"/>
      <w:r w:rsidRPr="005166F8">
        <w:rPr>
          <w:rFonts w:eastAsia="Arial Unicode MS"/>
          <w:b/>
          <w:color w:val="000000"/>
          <w:w w:val="0"/>
          <w:sz w:val="22"/>
          <w:szCs w:val="22"/>
        </w:rPr>
        <w:t>8.4</w:t>
      </w:r>
      <w:r w:rsidR="008E09DA">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ocorrência de uma ou mais hipóteses referidas </w:t>
      </w:r>
      <w:r w:rsidR="008A3184" w:rsidRPr="005166F8">
        <w:rPr>
          <w:rFonts w:eastAsia="Arial Unicode MS"/>
          <w:color w:val="000000"/>
          <w:w w:val="0"/>
          <w:sz w:val="22"/>
          <w:szCs w:val="22"/>
        </w:rPr>
        <w:t xml:space="preserve">na Cláusula 8.2 </w:t>
      </w:r>
      <w:r w:rsidR="00D87397" w:rsidRPr="005166F8">
        <w:rPr>
          <w:rFonts w:eastAsia="Arial Unicode MS"/>
          <w:color w:val="000000"/>
          <w:w w:val="0"/>
          <w:sz w:val="22"/>
          <w:szCs w:val="22"/>
        </w:rPr>
        <w:t xml:space="preserve">acima não implicará novação ou modificação de quaisquer disposições </w:t>
      </w:r>
      <w:r w:rsidRPr="005166F8">
        <w:rPr>
          <w:rFonts w:eastAsia="Arial Unicode MS"/>
          <w:color w:val="000000"/>
          <w:w w:val="0"/>
          <w:sz w:val="22"/>
          <w:szCs w:val="22"/>
        </w:rPr>
        <w:t>deste Contrato</w:t>
      </w:r>
      <w:r w:rsidR="00D87397" w:rsidRPr="005166F8">
        <w:rPr>
          <w:rFonts w:eastAsia="Arial Unicode MS"/>
          <w:color w:val="000000"/>
          <w:w w:val="0"/>
          <w:sz w:val="22"/>
          <w:szCs w:val="22"/>
        </w:rPr>
        <w:t>, as quais permanecerão íntegras e em pleno vigor, como se nenhum favor houvesse ocorrido.</w:t>
      </w:r>
    </w:p>
    <w:p w14:paraId="0F8C2487" w14:textId="77777777" w:rsidR="004D5248" w:rsidRPr="005166F8" w:rsidRDefault="004D5248" w:rsidP="005166F8">
      <w:pPr>
        <w:spacing w:line="300" w:lineRule="exact"/>
        <w:jc w:val="both"/>
        <w:rPr>
          <w:rFonts w:eastAsia="Arial Unicode MS"/>
          <w:color w:val="000000"/>
          <w:w w:val="0"/>
          <w:sz w:val="22"/>
          <w:szCs w:val="22"/>
        </w:rPr>
      </w:pPr>
    </w:p>
    <w:p w14:paraId="0E62042C" w14:textId="2BB3F2C7" w:rsidR="004D5248" w:rsidRPr="005166F8" w:rsidRDefault="00392760" w:rsidP="005166F8">
      <w:pPr>
        <w:spacing w:line="300" w:lineRule="exact"/>
        <w:jc w:val="both"/>
        <w:rPr>
          <w:rFonts w:eastAsia="Arial Unicode MS"/>
          <w:color w:val="000000"/>
          <w:w w:val="0"/>
          <w:sz w:val="22"/>
          <w:szCs w:val="22"/>
        </w:rPr>
      </w:pPr>
      <w:bookmarkStart w:id="209" w:name="_DV_M238"/>
      <w:bookmarkEnd w:id="209"/>
      <w:r w:rsidRPr="005166F8">
        <w:rPr>
          <w:rFonts w:eastAsia="Arial Unicode MS"/>
          <w:b/>
          <w:color w:val="000000"/>
          <w:w w:val="0"/>
          <w:sz w:val="22"/>
          <w:szCs w:val="22"/>
        </w:rPr>
        <w:t>8.5</w:t>
      </w:r>
      <w:r w:rsidR="00D87397" w:rsidRPr="005166F8">
        <w:rPr>
          <w:rFonts w:eastAsia="Arial Unicode MS"/>
          <w:b/>
          <w:color w:val="000000"/>
          <w:w w:val="0"/>
          <w:sz w:val="22"/>
          <w:szCs w:val="22"/>
        </w:rPr>
        <w:t>.</w:t>
      </w:r>
      <w:bookmarkStart w:id="210" w:name="_DV_M239"/>
      <w:bookmarkEnd w:id="210"/>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As obrigações constituídas </w:t>
      </w:r>
      <w:r w:rsidRPr="005166F8">
        <w:rPr>
          <w:rFonts w:eastAsia="Arial Unicode MS"/>
          <w:color w:val="000000"/>
          <w:w w:val="0"/>
          <w:sz w:val="22"/>
          <w:szCs w:val="22"/>
        </w:rPr>
        <w:t>por este Contrato</w:t>
      </w:r>
      <w:r w:rsidR="00D87397" w:rsidRPr="005166F8">
        <w:rPr>
          <w:rFonts w:eastAsia="Arial Unicode MS"/>
          <w:color w:val="000000"/>
          <w:w w:val="0"/>
          <w:sz w:val="22"/>
          <w:szCs w:val="22"/>
        </w:rPr>
        <w:t xml:space="preserve"> são extensivas e obrigatórias aos eventuais cessionários, promitentes</w:t>
      </w:r>
      <w:r w:rsidRPr="005166F8">
        <w:rPr>
          <w:rFonts w:eastAsia="Arial Unicode MS"/>
          <w:color w:val="000000"/>
          <w:w w:val="0"/>
          <w:sz w:val="22"/>
          <w:szCs w:val="22"/>
        </w:rPr>
        <w:t xml:space="preserve"> </w:t>
      </w:r>
      <w:r w:rsidR="00D87397" w:rsidRPr="005166F8">
        <w:rPr>
          <w:rFonts w:eastAsia="Arial Unicode MS"/>
          <w:color w:val="000000"/>
          <w:w w:val="0"/>
          <w:sz w:val="22"/>
          <w:szCs w:val="22"/>
        </w:rPr>
        <w:t>cessionários, herdeiros e sucessores das Partes, a qualquer título.</w:t>
      </w:r>
    </w:p>
    <w:p w14:paraId="6146B724" w14:textId="77777777" w:rsidR="004D5248" w:rsidRPr="005166F8" w:rsidRDefault="004D5248" w:rsidP="005166F8">
      <w:pPr>
        <w:spacing w:line="300" w:lineRule="exact"/>
        <w:jc w:val="both"/>
        <w:rPr>
          <w:rFonts w:eastAsia="Arial Unicode MS"/>
          <w:color w:val="000000"/>
          <w:w w:val="0"/>
          <w:sz w:val="22"/>
          <w:szCs w:val="22"/>
        </w:rPr>
      </w:pPr>
    </w:p>
    <w:p w14:paraId="70ECD1E4" w14:textId="5A686CD1" w:rsidR="004D5248" w:rsidRPr="005166F8" w:rsidRDefault="00392760" w:rsidP="005166F8">
      <w:pPr>
        <w:spacing w:line="300" w:lineRule="exact"/>
        <w:jc w:val="both"/>
        <w:rPr>
          <w:rFonts w:eastAsia="Arial Unicode MS"/>
          <w:color w:val="000000"/>
          <w:w w:val="0"/>
          <w:sz w:val="22"/>
          <w:szCs w:val="22"/>
        </w:rPr>
      </w:pPr>
      <w:bookmarkStart w:id="211" w:name="_DV_M240"/>
      <w:bookmarkEnd w:id="211"/>
      <w:r w:rsidRPr="005166F8">
        <w:rPr>
          <w:rFonts w:eastAsia="Arial Unicode MS"/>
          <w:b/>
          <w:color w:val="000000"/>
          <w:w w:val="0"/>
          <w:sz w:val="22"/>
          <w:szCs w:val="22"/>
        </w:rPr>
        <w:t>8.6</w:t>
      </w:r>
      <w:r w:rsidR="00D87397" w:rsidRPr="005166F8">
        <w:rPr>
          <w:rFonts w:eastAsia="Arial Unicode MS"/>
          <w:b/>
          <w:color w:val="000000"/>
          <w:w w:val="0"/>
          <w:sz w:val="22"/>
          <w:szCs w:val="22"/>
        </w:rPr>
        <w:t>.</w:t>
      </w:r>
      <w:bookmarkStart w:id="212" w:name="_DV_M241"/>
      <w:bookmarkEnd w:id="212"/>
      <w:r w:rsidR="00D87397" w:rsidRPr="005166F8">
        <w:rPr>
          <w:rFonts w:eastAsia="Arial Unicode MS"/>
          <w:b/>
          <w:color w:val="000000"/>
          <w:w w:val="0"/>
          <w:sz w:val="22"/>
          <w:szCs w:val="22"/>
        </w:rPr>
        <w:tab/>
      </w:r>
      <w:bookmarkStart w:id="213" w:name="_DV_M242"/>
      <w:bookmarkEnd w:id="213"/>
      <w:r w:rsidR="00DA0AA6" w:rsidRPr="005166F8">
        <w:rPr>
          <w:rFonts w:eastAsia="Arial Unicode MS"/>
          <w:color w:val="000000"/>
          <w:w w:val="0"/>
          <w:sz w:val="22"/>
          <w:szCs w:val="22"/>
        </w:rPr>
        <w:t xml:space="preserve">Fica desde já convencionado que a </w:t>
      </w:r>
      <w:proofErr w:type="spellStart"/>
      <w:r w:rsidR="00DA0AA6" w:rsidRPr="005166F8">
        <w:rPr>
          <w:rFonts w:eastAsia="Arial Unicode MS"/>
          <w:color w:val="000000"/>
          <w:w w:val="0"/>
          <w:sz w:val="22"/>
          <w:szCs w:val="22"/>
        </w:rPr>
        <w:t>Fiduciante</w:t>
      </w:r>
      <w:proofErr w:type="spellEnd"/>
      <w:r w:rsidR="00DA0AA6" w:rsidRPr="005166F8">
        <w:rPr>
          <w:rFonts w:eastAsia="Arial Unicode MS"/>
          <w:color w:val="000000"/>
          <w:w w:val="0"/>
          <w:sz w:val="22"/>
          <w:szCs w:val="22"/>
        </w:rPr>
        <w:t xml:space="preserve"> </w:t>
      </w:r>
      <w:r w:rsidR="00640D2B">
        <w:rPr>
          <w:rFonts w:eastAsia="Arial Unicode MS"/>
          <w:color w:val="000000"/>
          <w:w w:val="0"/>
          <w:sz w:val="22"/>
          <w:szCs w:val="22"/>
        </w:rPr>
        <w:t xml:space="preserve">e a Devedora </w:t>
      </w:r>
      <w:r w:rsidR="00DA0AA6" w:rsidRPr="005166F8">
        <w:rPr>
          <w:rFonts w:eastAsia="Arial Unicode MS"/>
          <w:color w:val="000000"/>
          <w:w w:val="0"/>
          <w:sz w:val="22"/>
          <w:szCs w:val="22"/>
        </w:rPr>
        <w:t xml:space="preserve">não poderá ceder, gravar ou transigir com sua posição contratual ou quaisquer de seus direitos, deveres e obrigações assumidos neste Contrato, sem antes obter o consentimento prévio, expresso e por escrito da Fiduciária. A </w:t>
      </w:r>
      <w:r w:rsidR="00DA0AA6" w:rsidRPr="005166F8">
        <w:rPr>
          <w:rFonts w:eastAsia="Arial Unicode MS"/>
          <w:color w:val="000000"/>
          <w:w w:val="0"/>
          <w:sz w:val="22"/>
          <w:szCs w:val="22"/>
        </w:rPr>
        <w:lastRenderedPageBreak/>
        <w:t>Fiduciária poderá ceder, gravar ou transigir com sua posição contratual ou quaisquer de seus direitos, deveres e obrigações assumidas neste Contrato, independentemente de anuência ou autorização das outras Partes, seja a que título for.</w:t>
      </w:r>
    </w:p>
    <w:p w14:paraId="483D14A9" w14:textId="77777777" w:rsidR="00927BC2" w:rsidRPr="005166F8" w:rsidRDefault="00927BC2" w:rsidP="005166F8">
      <w:pPr>
        <w:spacing w:line="300" w:lineRule="exact"/>
        <w:jc w:val="both"/>
        <w:rPr>
          <w:rFonts w:eastAsia="Arial Unicode MS"/>
          <w:b/>
          <w:color w:val="000000"/>
          <w:w w:val="0"/>
          <w:sz w:val="22"/>
          <w:szCs w:val="22"/>
        </w:rPr>
      </w:pPr>
    </w:p>
    <w:p w14:paraId="6A4E628C" w14:textId="77777777" w:rsidR="004D5248" w:rsidRPr="005166F8" w:rsidRDefault="00E263DD" w:rsidP="005166F8">
      <w:pPr>
        <w:spacing w:line="300" w:lineRule="exact"/>
        <w:jc w:val="both"/>
        <w:rPr>
          <w:rFonts w:eastAsia="Arial Unicode MS"/>
          <w:w w:val="0"/>
          <w:sz w:val="22"/>
          <w:szCs w:val="22"/>
        </w:rPr>
      </w:pPr>
      <w:r w:rsidRPr="005166F8">
        <w:rPr>
          <w:rFonts w:eastAsia="Arial Unicode MS"/>
          <w:b/>
          <w:color w:val="000000"/>
          <w:w w:val="0"/>
          <w:sz w:val="22"/>
          <w:szCs w:val="22"/>
        </w:rPr>
        <w:t>8.7.</w:t>
      </w:r>
      <w:r w:rsidRPr="005166F8">
        <w:rPr>
          <w:rFonts w:eastAsia="Arial Unicode MS"/>
          <w:color w:val="000000"/>
          <w:w w:val="0"/>
          <w:sz w:val="22"/>
          <w:szCs w:val="22"/>
        </w:rPr>
        <w:tab/>
        <w:t xml:space="preserve">A Fiduciária poderá, a seu critério exclusivo, requerer a execução específica das obrigações aqui assumidas pela </w:t>
      </w:r>
      <w:proofErr w:type="spellStart"/>
      <w:r w:rsidRPr="005166F8">
        <w:rPr>
          <w:rFonts w:eastAsia="Arial Unicode MS"/>
          <w:color w:val="000000"/>
          <w:w w:val="0"/>
          <w:sz w:val="22"/>
          <w:szCs w:val="22"/>
        </w:rPr>
        <w:t>Fiduciante</w:t>
      </w:r>
      <w:proofErr w:type="spellEnd"/>
      <w:r w:rsidR="00640D2B">
        <w:rPr>
          <w:rFonts w:eastAsia="Arial Unicode MS"/>
          <w:color w:val="000000"/>
          <w:w w:val="0"/>
          <w:sz w:val="22"/>
          <w:szCs w:val="22"/>
        </w:rPr>
        <w:t xml:space="preserve"> e pela Devedora</w:t>
      </w:r>
      <w:r w:rsidRPr="005166F8">
        <w:rPr>
          <w:rFonts w:eastAsia="Arial Unicode MS"/>
          <w:color w:val="000000"/>
          <w:w w:val="0"/>
          <w:sz w:val="22"/>
          <w:szCs w:val="22"/>
        </w:rPr>
        <w:t xml:space="preserve">, conforme estabelecem os artigos </w:t>
      </w:r>
      <w:r w:rsidR="00812619" w:rsidRPr="005166F8">
        <w:rPr>
          <w:sz w:val="22"/>
          <w:szCs w:val="22"/>
        </w:rPr>
        <w:t>497, 806, 815 e seguintes</w:t>
      </w:r>
      <w:r w:rsidRPr="005166F8">
        <w:rPr>
          <w:rFonts w:eastAsia="Arial Unicode MS"/>
          <w:color w:val="000000"/>
          <w:w w:val="0"/>
          <w:sz w:val="22"/>
          <w:szCs w:val="22"/>
        </w:rPr>
        <w:t xml:space="preserve"> do Código de Processo Civil.</w:t>
      </w:r>
    </w:p>
    <w:p w14:paraId="5C2775D1" w14:textId="77777777" w:rsidR="004D5248" w:rsidRPr="005166F8" w:rsidRDefault="004D5248" w:rsidP="005166F8">
      <w:pPr>
        <w:spacing w:line="300" w:lineRule="exact"/>
        <w:jc w:val="both"/>
        <w:rPr>
          <w:rFonts w:eastAsia="Arial Unicode MS"/>
          <w:color w:val="000000"/>
          <w:w w:val="0"/>
          <w:sz w:val="22"/>
          <w:szCs w:val="22"/>
        </w:rPr>
      </w:pPr>
      <w:bookmarkStart w:id="214" w:name="_DV_M243"/>
      <w:bookmarkStart w:id="215" w:name="_DV_M245"/>
      <w:bookmarkStart w:id="216" w:name="_DV_M250"/>
      <w:bookmarkStart w:id="217" w:name="_DV_M251"/>
      <w:bookmarkEnd w:id="214"/>
      <w:bookmarkEnd w:id="215"/>
      <w:bookmarkEnd w:id="216"/>
      <w:bookmarkEnd w:id="217"/>
    </w:p>
    <w:p w14:paraId="70DFAE69" w14:textId="77777777" w:rsidR="004D5248" w:rsidRPr="005166F8" w:rsidRDefault="00DA0AA6" w:rsidP="005166F8">
      <w:pPr>
        <w:spacing w:line="300" w:lineRule="exact"/>
        <w:jc w:val="both"/>
        <w:rPr>
          <w:rFonts w:eastAsia="Arial Unicode MS"/>
          <w:color w:val="000000"/>
          <w:w w:val="0"/>
          <w:sz w:val="22"/>
          <w:szCs w:val="22"/>
        </w:rPr>
      </w:pPr>
      <w:bookmarkStart w:id="218" w:name="_DV_M259"/>
      <w:bookmarkEnd w:id="218"/>
      <w:r w:rsidRPr="005166F8">
        <w:rPr>
          <w:rFonts w:eastAsia="Arial Unicode MS"/>
          <w:b/>
          <w:color w:val="000000"/>
          <w:w w:val="0"/>
          <w:sz w:val="22"/>
          <w:szCs w:val="22"/>
        </w:rPr>
        <w:t>8.</w:t>
      </w:r>
      <w:r w:rsidR="00E263DD" w:rsidRPr="005166F8">
        <w:rPr>
          <w:rFonts w:eastAsia="Arial Unicode MS"/>
          <w:b/>
          <w:color w:val="000000"/>
          <w:w w:val="0"/>
          <w:sz w:val="22"/>
          <w:szCs w:val="22"/>
        </w:rPr>
        <w:t>8</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Aplica-se subsidiariamente à presente </w:t>
      </w:r>
      <w:r w:rsidR="00065ECF" w:rsidRPr="005166F8">
        <w:rPr>
          <w:rFonts w:eastAsia="Arial Unicode MS"/>
          <w:color w:val="000000"/>
          <w:w w:val="0"/>
          <w:sz w:val="22"/>
          <w:szCs w:val="22"/>
        </w:rPr>
        <w:t xml:space="preserve">alienação fiduciária de imóvel </w:t>
      </w:r>
      <w:r w:rsidR="00D87397" w:rsidRPr="005166F8">
        <w:rPr>
          <w:rFonts w:eastAsia="Arial Unicode MS"/>
          <w:color w:val="000000"/>
          <w:w w:val="0"/>
          <w:sz w:val="22"/>
          <w:szCs w:val="22"/>
        </w:rPr>
        <w:t>o disposto nos artigos 333 e 1.425 do Código Civil Brasileiro.</w:t>
      </w:r>
    </w:p>
    <w:p w14:paraId="5032EA07" w14:textId="77777777" w:rsidR="004D5248" w:rsidRPr="005166F8" w:rsidRDefault="004D5248" w:rsidP="005166F8">
      <w:pPr>
        <w:spacing w:line="300" w:lineRule="exact"/>
        <w:jc w:val="both"/>
        <w:rPr>
          <w:rFonts w:eastAsia="Arial Unicode MS"/>
          <w:color w:val="000000"/>
          <w:w w:val="0"/>
          <w:sz w:val="22"/>
          <w:szCs w:val="22"/>
        </w:rPr>
      </w:pPr>
    </w:p>
    <w:p w14:paraId="4C49005C" w14:textId="77777777" w:rsidR="004D5248" w:rsidRPr="005166F8" w:rsidRDefault="00DA0AA6"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w:t>
      </w:r>
      <w:r w:rsidR="00E263DD" w:rsidRPr="005166F8">
        <w:rPr>
          <w:rFonts w:eastAsia="Arial Unicode MS"/>
          <w:b/>
          <w:color w:val="000000"/>
          <w:w w:val="0"/>
          <w:sz w:val="22"/>
          <w:szCs w:val="22"/>
        </w:rPr>
        <w:t>9</w:t>
      </w:r>
      <w:r w:rsidRPr="005166F8">
        <w:rPr>
          <w:rFonts w:eastAsia="Arial Unicode MS"/>
          <w:b/>
          <w:color w:val="000000"/>
          <w:w w:val="0"/>
          <w:sz w:val="22"/>
          <w:szCs w:val="22"/>
        </w:rPr>
        <w:t>.</w:t>
      </w:r>
      <w:r w:rsidRPr="005166F8">
        <w:rPr>
          <w:rFonts w:eastAsia="Arial Unicode MS"/>
          <w:color w:val="000000"/>
          <w:w w:val="0"/>
          <w:sz w:val="22"/>
          <w:szCs w:val="22"/>
        </w:rPr>
        <w:tab/>
        <w:t xml:space="preserve">Para os fins deste instrumento, </w:t>
      </w:r>
      <w:r w:rsidR="004347A5" w:rsidRPr="005166F8">
        <w:rPr>
          <w:rFonts w:eastAsia="Arial Unicode MS"/>
          <w:color w:val="000000"/>
          <w:w w:val="0"/>
          <w:sz w:val="22"/>
          <w:szCs w:val="22"/>
        </w:rPr>
        <w:t>"</w:t>
      </w:r>
      <w:r w:rsidRPr="005166F8">
        <w:rPr>
          <w:rFonts w:eastAsia="Arial Unicode MS"/>
          <w:color w:val="000000"/>
          <w:w w:val="0"/>
          <w:sz w:val="22"/>
          <w:szCs w:val="22"/>
          <w:u w:val="single"/>
        </w:rPr>
        <w:t>Dia Útil</w:t>
      </w:r>
      <w:r w:rsidR="004347A5" w:rsidRPr="005166F8">
        <w:rPr>
          <w:rFonts w:eastAsia="Arial Unicode MS"/>
          <w:color w:val="000000"/>
          <w:w w:val="0"/>
          <w:sz w:val="22"/>
          <w:szCs w:val="22"/>
        </w:rPr>
        <w:t>"</w:t>
      </w:r>
      <w:r w:rsidRPr="005166F8">
        <w:rPr>
          <w:rFonts w:eastAsia="Arial Unicode MS"/>
          <w:color w:val="000000"/>
          <w:w w:val="0"/>
          <w:sz w:val="22"/>
          <w:szCs w:val="22"/>
        </w:rPr>
        <w:t xml:space="preserve"> </w:t>
      </w:r>
      <w:r w:rsidR="00473335" w:rsidRPr="005166F8">
        <w:rPr>
          <w:sz w:val="22"/>
          <w:szCs w:val="22"/>
        </w:rPr>
        <w:t xml:space="preserve">deve significar qualquer dia que não seja sábado, domingo ou feriado </w:t>
      </w:r>
      <w:r w:rsidR="008660E4">
        <w:rPr>
          <w:sz w:val="22"/>
          <w:szCs w:val="22"/>
        </w:rPr>
        <w:t xml:space="preserve">declarado </w:t>
      </w:r>
      <w:r w:rsidR="00473335" w:rsidRPr="005166F8">
        <w:rPr>
          <w:sz w:val="22"/>
          <w:szCs w:val="22"/>
        </w:rPr>
        <w:t>nacional na República Federativa do Brasil</w:t>
      </w:r>
      <w:r w:rsidR="008957ED" w:rsidRPr="005166F8">
        <w:rPr>
          <w:rFonts w:eastAsia="Arial Unicode MS"/>
          <w:color w:val="000000"/>
          <w:w w:val="0"/>
          <w:sz w:val="22"/>
          <w:szCs w:val="22"/>
        </w:rPr>
        <w:t>.</w:t>
      </w:r>
    </w:p>
    <w:p w14:paraId="279F9FE4" w14:textId="77777777" w:rsidR="004D5248" w:rsidRPr="005166F8" w:rsidRDefault="004D5248" w:rsidP="005166F8">
      <w:pPr>
        <w:spacing w:line="300" w:lineRule="exact"/>
        <w:jc w:val="both"/>
        <w:rPr>
          <w:rFonts w:eastAsia="Arial Unicode MS"/>
          <w:color w:val="000000"/>
          <w:w w:val="0"/>
          <w:sz w:val="22"/>
          <w:szCs w:val="22"/>
        </w:rPr>
      </w:pPr>
    </w:p>
    <w:p w14:paraId="31C5B8D5" w14:textId="77777777" w:rsidR="004D5248" w:rsidRPr="005166F8" w:rsidRDefault="00DA0AA6"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w:t>
      </w:r>
      <w:r w:rsidR="00E263DD" w:rsidRPr="005166F8">
        <w:rPr>
          <w:rFonts w:eastAsia="Arial Unicode MS"/>
          <w:b/>
          <w:color w:val="000000"/>
          <w:w w:val="0"/>
          <w:sz w:val="22"/>
          <w:szCs w:val="22"/>
        </w:rPr>
        <w:t>10</w:t>
      </w:r>
      <w:r w:rsidR="0072099A" w:rsidRPr="005166F8">
        <w:rPr>
          <w:rFonts w:eastAsia="Arial Unicode MS"/>
          <w:b/>
          <w:color w:val="000000"/>
          <w:w w:val="0"/>
          <w:sz w:val="22"/>
          <w:szCs w:val="22"/>
        </w:rPr>
        <w:t>.</w:t>
      </w:r>
      <w:r w:rsidR="0072099A" w:rsidRPr="005166F8">
        <w:rPr>
          <w:rFonts w:eastAsia="Arial Unicode MS"/>
          <w:color w:val="000000"/>
          <w:w w:val="0"/>
          <w:sz w:val="22"/>
          <w:szCs w:val="22"/>
        </w:rPr>
        <w:tab/>
      </w:r>
      <w:r w:rsidR="001D7249" w:rsidRPr="005166F8">
        <w:rPr>
          <w:rFonts w:eastAsia="Arial Unicode MS"/>
          <w:color w:val="000000"/>
          <w:w w:val="0"/>
          <w:sz w:val="22"/>
          <w:szCs w:val="22"/>
        </w:rPr>
        <w:t xml:space="preserve">Os termos em letras maiúsculas aqui empregados, mas não definidos, terão o mesmo significado a eles atribuídos </w:t>
      </w:r>
      <w:r w:rsidR="00942145" w:rsidRPr="005166F8">
        <w:rPr>
          <w:rFonts w:eastAsia="Arial Unicode MS"/>
          <w:color w:val="000000"/>
          <w:w w:val="0"/>
          <w:sz w:val="22"/>
          <w:szCs w:val="22"/>
        </w:rPr>
        <w:t xml:space="preserve">na </w:t>
      </w:r>
      <w:r w:rsidR="0015058C" w:rsidRPr="005166F8">
        <w:rPr>
          <w:rFonts w:eastAsia="Arial Unicode MS"/>
          <w:color w:val="000000"/>
          <w:w w:val="0"/>
          <w:sz w:val="22"/>
          <w:szCs w:val="22"/>
        </w:rPr>
        <w:t>Escritura de Emissão</w:t>
      </w:r>
      <w:r w:rsidR="0072099A" w:rsidRPr="005166F8">
        <w:rPr>
          <w:rFonts w:eastAsia="Arial Unicode MS"/>
          <w:color w:val="000000"/>
          <w:w w:val="0"/>
          <w:sz w:val="22"/>
          <w:szCs w:val="22"/>
        </w:rPr>
        <w:t>.</w:t>
      </w:r>
    </w:p>
    <w:p w14:paraId="09509667" w14:textId="77777777" w:rsidR="00CC491E" w:rsidRPr="005166F8" w:rsidRDefault="00CC491E" w:rsidP="005166F8">
      <w:pPr>
        <w:spacing w:line="300" w:lineRule="exact"/>
        <w:jc w:val="both"/>
        <w:rPr>
          <w:rFonts w:eastAsia="Arial Unicode MS"/>
          <w:color w:val="000000"/>
          <w:w w:val="0"/>
          <w:sz w:val="22"/>
          <w:szCs w:val="22"/>
        </w:rPr>
      </w:pPr>
    </w:p>
    <w:p w14:paraId="73A6AAC8" w14:textId="77777777" w:rsidR="00CC491E" w:rsidRPr="005166F8" w:rsidRDefault="00CC491E" w:rsidP="005166F8">
      <w:pPr>
        <w:spacing w:line="300" w:lineRule="exact"/>
        <w:jc w:val="both"/>
        <w:rPr>
          <w:sz w:val="22"/>
          <w:szCs w:val="22"/>
        </w:rPr>
      </w:pPr>
      <w:r w:rsidRPr="005166F8">
        <w:rPr>
          <w:b/>
          <w:sz w:val="22"/>
          <w:szCs w:val="22"/>
        </w:rPr>
        <w:t>8.11.</w:t>
      </w:r>
      <w:r w:rsidRPr="005166F8">
        <w:rPr>
          <w:b/>
          <w:sz w:val="22"/>
          <w:szCs w:val="22"/>
        </w:rPr>
        <w:tab/>
      </w:r>
      <w:r w:rsidRPr="005166F8">
        <w:rPr>
          <w:sz w:val="22"/>
          <w:szCs w:val="22"/>
        </w:rPr>
        <w:t xml:space="preserve">As Partes concordam que o presente Contrato poderá ser alterado sem a necessidade de qualquer aprovação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xml:space="preserve"> sempre que e somente (i) quando tal alteração decorrer exclusivamente da necessidade de atendimento a exigências de adequação a normas legais, regulamentares ou exigências da CVM, ANBIMA</w:t>
      </w:r>
      <w:r w:rsidR="008660E4">
        <w:rPr>
          <w:sz w:val="22"/>
          <w:szCs w:val="22"/>
        </w:rPr>
        <w:t>, BM&amp;FBOVESPA</w:t>
      </w:r>
      <w:r w:rsidR="0053693F">
        <w:rPr>
          <w:sz w:val="22"/>
          <w:szCs w:val="22"/>
        </w:rPr>
        <w:t>,</w:t>
      </w:r>
      <w:r w:rsidRPr="005166F8">
        <w:rPr>
          <w:sz w:val="22"/>
          <w:szCs w:val="22"/>
        </w:rPr>
        <w:t xml:space="preserve"> CETIP</w:t>
      </w:r>
      <w:r w:rsidR="0053693F" w:rsidRPr="0053693F">
        <w:rPr>
          <w:sz w:val="22"/>
          <w:szCs w:val="22"/>
        </w:rPr>
        <w:t xml:space="preserve"> </w:t>
      </w:r>
      <w:r w:rsidR="0053693F">
        <w:rPr>
          <w:sz w:val="22"/>
          <w:szCs w:val="22"/>
        </w:rPr>
        <w:t>e /ou demais reguladores</w:t>
      </w:r>
      <w:r w:rsidRPr="005166F8">
        <w:rPr>
          <w:sz w:val="22"/>
          <w:szCs w:val="22"/>
        </w:rPr>
        <w:t>; (</w:t>
      </w:r>
      <w:proofErr w:type="spellStart"/>
      <w:r w:rsidRPr="005166F8">
        <w:rPr>
          <w:sz w:val="22"/>
          <w:szCs w:val="22"/>
        </w:rPr>
        <w:t>ii</w:t>
      </w:r>
      <w:proofErr w:type="spellEnd"/>
      <w:r w:rsidRPr="005166F8">
        <w:rPr>
          <w:sz w:val="22"/>
          <w:szCs w:val="22"/>
        </w:rPr>
        <w:t>)</w:t>
      </w:r>
      <w:r w:rsidR="00013759" w:rsidRPr="005166F8">
        <w:rPr>
          <w:rFonts w:eastAsia="Arial Unicode MS"/>
          <w:color w:val="000000"/>
          <w:w w:val="0"/>
          <w:sz w:val="22"/>
          <w:szCs w:val="22"/>
        </w:rPr>
        <w:t xml:space="preserve"> </w:t>
      </w:r>
      <w:r w:rsidRPr="005166F8">
        <w:rPr>
          <w:sz w:val="22"/>
          <w:szCs w:val="22"/>
        </w:rPr>
        <w:t> quando verificado erro material, seja ele um erro grosseiro, de digitação ou aritmético; ou ainda (</w:t>
      </w:r>
      <w:proofErr w:type="spellStart"/>
      <w:r w:rsidRPr="005166F8">
        <w:rPr>
          <w:sz w:val="22"/>
          <w:szCs w:val="22"/>
        </w:rPr>
        <w:t>iii</w:t>
      </w:r>
      <w:proofErr w:type="spellEnd"/>
      <w:r w:rsidRPr="005166F8">
        <w:rPr>
          <w:sz w:val="22"/>
          <w:szCs w:val="22"/>
        </w:rPr>
        <w:t xml:space="preserve">) em virtude da atualização dos dados cadastrais das Partes, tais como alteração na razão social, endereço e telefone, entre outros, desde que não haja qualquer custo ou despesa adicional para os titulares de </w:t>
      </w:r>
      <w:r w:rsidR="00640D2B">
        <w:rPr>
          <w:sz w:val="22"/>
          <w:szCs w:val="22"/>
        </w:rPr>
        <w:t>Debêntures</w:t>
      </w:r>
      <w:r w:rsidRPr="005166F8">
        <w:rPr>
          <w:sz w:val="22"/>
          <w:szCs w:val="22"/>
        </w:rPr>
        <w:t>.</w:t>
      </w:r>
    </w:p>
    <w:p w14:paraId="5BF2B1CA" w14:textId="77777777" w:rsidR="003100CB" w:rsidRPr="005166F8" w:rsidRDefault="003100CB" w:rsidP="005166F8">
      <w:pPr>
        <w:spacing w:line="300" w:lineRule="exact"/>
        <w:jc w:val="both"/>
        <w:rPr>
          <w:sz w:val="22"/>
          <w:szCs w:val="22"/>
        </w:rPr>
      </w:pPr>
    </w:p>
    <w:p w14:paraId="089B8B65" w14:textId="77777777" w:rsidR="003100CB" w:rsidRPr="005166F8" w:rsidRDefault="003100CB" w:rsidP="005166F8">
      <w:pPr>
        <w:spacing w:line="300" w:lineRule="exact"/>
        <w:jc w:val="both"/>
        <w:rPr>
          <w:rFonts w:eastAsia="Arial Unicode MS"/>
          <w:color w:val="000000"/>
          <w:w w:val="0"/>
          <w:sz w:val="22"/>
          <w:szCs w:val="22"/>
        </w:rPr>
      </w:pPr>
      <w:r w:rsidRPr="005166F8">
        <w:rPr>
          <w:b/>
          <w:sz w:val="22"/>
          <w:szCs w:val="22"/>
        </w:rPr>
        <w:t>8.12.</w:t>
      </w:r>
      <w:r w:rsidRPr="005166F8">
        <w:rPr>
          <w:sz w:val="22"/>
          <w:szCs w:val="22"/>
        </w:rPr>
        <w:tab/>
        <w:t xml:space="preserve">No exercício de seus direitos e recursos contra a </w:t>
      </w:r>
      <w:proofErr w:type="spellStart"/>
      <w:r w:rsidRPr="005166F8">
        <w:rPr>
          <w:sz w:val="22"/>
          <w:szCs w:val="22"/>
        </w:rPr>
        <w:t>Fiduciante</w:t>
      </w:r>
      <w:proofErr w:type="spellEnd"/>
      <w:r w:rsidR="00640D2B">
        <w:rPr>
          <w:sz w:val="22"/>
          <w:szCs w:val="22"/>
        </w:rPr>
        <w:t xml:space="preserve"> e/ou contra a Devedora</w:t>
      </w:r>
      <w:r w:rsidRPr="005166F8">
        <w:rPr>
          <w:sz w:val="22"/>
          <w:szCs w:val="22"/>
        </w:rPr>
        <w:t xml:space="preserve">, nos termos deste Contrato e dos demais </w:t>
      </w:r>
      <w:r w:rsidR="007346C5">
        <w:rPr>
          <w:sz w:val="22"/>
          <w:szCs w:val="22"/>
        </w:rPr>
        <w:t>Contratos de Garantia</w:t>
      </w:r>
      <w:r w:rsidRPr="005166F8">
        <w:rPr>
          <w:sz w:val="22"/>
          <w:szCs w:val="22"/>
        </w:rPr>
        <w:t xml:space="preserve">, a Fiduciária poderá executar todas e quaisquer garantias outorgadas à Fiduciária em garantia das Obrigações Garantidas, simultaneamente ou em qualquer ordem, seguindo as deliberações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sem que com isso prejudique qualquer direito ou possibilidade de exercê-lo no futuro, até a quitação integral das Obrigações Garantidas, respeitados os limites estipulados neste Contrato.</w:t>
      </w:r>
    </w:p>
    <w:p w14:paraId="523F6294" w14:textId="77777777" w:rsidR="004D5248" w:rsidRPr="005166F8" w:rsidRDefault="004D5248" w:rsidP="005166F8">
      <w:pPr>
        <w:spacing w:line="300" w:lineRule="exact"/>
        <w:jc w:val="both"/>
        <w:rPr>
          <w:rFonts w:eastAsia="Arial Unicode MS"/>
          <w:color w:val="000000"/>
          <w:w w:val="0"/>
          <w:sz w:val="22"/>
          <w:szCs w:val="22"/>
        </w:rPr>
      </w:pPr>
    </w:p>
    <w:p w14:paraId="64B5AD24" w14:textId="77777777" w:rsidR="004D5248" w:rsidRPr="005166F8" w:rsidRDefault="00134C60" w:rsidP="005166F8">
      <w:pPr>
        <w:pStyle w:val="BodyText21"/>
        <w:spacing w:line="300" w:lineRule="exact"/>
        <w:rPr>
          <w:rFonts w:ascii="Times New Roman" w:hAnsi="Times New Roman"/>
          <w:sz w:val="22"/>
          <w:szCs w:val="22"/>
        </w:rPr>
      </w:pPr>
      <w:bookmarkStart w:id="219" w:name="_DV_M260"/>
      <w:bookmarkEnd w:id="219"/>
      <w:r w:rsidRPr="005166F8">
        <w:rPr>
          <w:rFonts w:ascii="Times New Roman" w:hAnsi="Times New Roman"/>
          <w:b/>
          <w:color w:val="000000"/>
          <w:sz w:val="22"/>
          <w:szCs w:val="22"/>
        </w:rPr>
        <w:t xml:space="preserve">CLÁUSULA NONA </w:t>
      </w:r>
      <w:r w:rsidR="00BE01F2" w:rsidRPr="005166F8">
        <w:rPr>
          <w:rFonts w:ascii="Times New Roman" w:hAnsi="Times New Roman"/>
          <w:b/>
          <w:color w:val="000000"/>
          <w:sz w:val="22"/>
          <w:szCs w:val="22"/>
        </w:rPr>
        <w:t>–</w:t>
      </w:r>
      <w:r w:rsidRPr="005166F8">
        <w:rPr>
          <w:rFonts w:ascii="Times New Roman" w:hAnsi="Times New Roman"/>
          <w:b/>
          <w:sz w:val="22"/>
          <w:szCs w:val="22"/>
        </w:rPr>
        <w:t xml:space="preserve"> </w:t>
      </w:r>
      <w:r w:rsidR="00DA0AA6" w:rsidRPr="005166F8">
        <w:rPr>
          <w:rFonts w:ascii="Times New Roman" w:hAnsi="Times New Roman"/>
          <w:b/>
          <w:sz w:val="22"/>
          <w:szCs w:val="22"/>
        </w:rPr>
        <w:t>L</w:t>
      </w:r>
      <w:r w:rsidR="00BE01F2" w:rsidRPr="005166F8">
        <w:rPr>
          <w:rFonts w:ascii="Times New Roman" w:hAnsi="Times New Roman"/>
          <w:b/>
          <w:sz w:val="22"/>
          <w:szCs w:val="22"/>
        </w:rPr>
        <w:t xml:space="preserve">EI APLICÁVEL E </w:t>
      </w:r>
      <w:r w:rsidR="00175675" w:rsidRPr="005166F8">
        <w:rPr>
          <w:rFonts w:ascii="Times New Roman" w:hAnsi="Times New Roman"/>
          <w:b/>
          <w:sz w:val="22"/>
          <w:szCs w:val="22"/>
        </w:rPr>
        <w:t xml:space="preserve">FORO </w:t>
      </w:r>
    </w:p>
    <w:p w14:paraId="28C03511" w14:textId="77777777" w:rsidR="004D5248" w:rsidRPr="005166F8" w:rsidRDefault="004D5248" w:rsidP="005166F8">
      <w:pPr>
        <w:pStyle w:val="Ttulo2"/>
        <w:spacing w:before="0" w:after="0" w:line="300" w:lineRule="exact"/>
        <w:jc w:val="both"/>
        <w:rPr>
          <w:rFonts w:ascii="Times New Roman" w:hAnsi="Times New Roman" w:cs="Times New Roman"/>
          <w:i w:val="0"/>
          <w:color w:val="000000"/>
          <w:sz w:val="22"/>
          <w:szCs w:val="22"/>
        </w:rPr>
      </w:pPr>
    </w:p>
    <w:p w14:paraId="70C091BC" w14:textId="77777777" w:rsidR="00BE01F2" w:rsidRPr="005166F8" w:rsidRDefault="00BE01F2" w:rsidP="005166F8">
      <w:pPr>
        <w:pStyle w:val="Ttulo2"/>
        <w:spacing w:before="0" w:after="0" w:line="300" w:lineRule="exact"/>
        <w:jc w:val="both"/>
        <w:rPr>
          <w:rFonts w:ascii="Times New Roman" w:eastAsia="Arial Unicode MS" w:hAnsi="Times New Roman" w:cs="Times New Roman"/>
          <w:b w:val="0"/>
          <w:i w:val="0"/>
          <w:color w:val="000000"/>
          <w:w w:val="0"/>
          <w:sz w:val="22"/>
          <w:szCs w:val="22"/>
        </w:rPr>
      </w:pPr>
      <w:r w:rsidRPr="005166F8">
        <w:rPr>
          <w:rFonts w:ascii="Times New Roman" w:hAnsi="Times New Roman" w:cs="Times New Roman"/>
          <w:i w:val="0"/>
          <w:color w:val="000000"/>
          <w:sz w:val="22"/>
          <w:szCs w:val="22"/>
        </w:rPr>
        <w:t>9.1</w:t>
      </w:r>
      <w:r w:rsidRPr="005166F8">
        <w:rPr>
          <w:rFonts w:ascii="Times New Roman" w:hAnsi="Times New Roman" w:cs="Times New Roman"/>
          <w:b w:val="0"/>
          <w:i w:val="0"/>
          <w:color w:val="000000"/>
          <w:sz w:val="22"/>
          <w:szCs w:val="22"/>
        </w:rPr>
        <w:t>.</w:t>
      </w:r>
      <w:r w:rsidRPr="005166F8">
        <w:rPr>
          <w:rFonts w:ascii="Times New Roman" w:hAnsi="Times New Roman" w:cs="Times New Roman"/>
          <w:b w:val="0"/>
          <w:i w:val="0"/>
          <w:color w:val="000000"/>
          <w:sz w:val="22"/>
          <w:szCs w:val="22"/>
        </w:rPr>
        <w:tab/>
      </w:r>
      <w:r w:rsidRPr="005166F8">
        <w:rPr>
          <w:rFonts w:ascii="Times New Roman" w:eastAsia="Arial Unicode MS" w:hAnsi="Times New Roman" w:cs="Times New Roman"/>
          <w:b w:val="0"/>
          <w:i w:val="0"/>
          <w:color w:val="000000"/>
          <w:w w:val="0"/>
          <w:sz w:val="22"/>
          <w:szCs w:val="22"/>
        </w:rPr>
        <w:t>O presente Contrato será regido e interpretado de acordo com as leis da República Federativa do Brasil.</w:t>
      </w:r>
      <w:r w:rsidR="00D471AF" w:rsidRPr="005166F8">
        <w:rPr>
          <w:rFonts w:ascii="Times New Roman" w:eastAsia="Arial Unicode MS" w:hAnsi="Times New Roman" w:cs="Times New Roman"/>
          <w:b w:val="0"/>
          <w:i w:val="0"/>
          <w:color w:val="000000"/>
          <w:w w:val="0"/>
          <w:sz w:val="22"/>
          <w:szCs w:val="22"/>
        </w:rPr>
        <w:t xml:space="preserve"> </w:t>
      </w:r>
    </w:p>
    <w:p w14:paraId="26A3BADB" w14:textId="77777777" w:rsidR="00BE01F2" w:rsidRPr="005166F8" w:rsidRDefault="00BE01F2" w:rsidP="005166F8">
      <w:pPr>
        <w:tabs>
          <w:tab w:val="left" w:pos="1418"/>
        </w:tabs>
        <w:spacing w:line="300" w:lineRule="exact"/>
        <w:jc w:val="both"/>
        <w:rPr>
          <w:b/>
          <w:i/>
          <w:sz w:val="22"/>
          <w:szCs w:val="22"/>
        </w:rPr>
      </w:pPr>
    </w:p>
    <w:p w14:paraId="72442A37" w14:textId="5B5B388E" w:rsidR="00BE01F2" w:rsidRPr="007C332B" w:rsidRDefault="00BE01F2" w:rsidP="005166F8">
      <w:pPr>
        <w:tabs>
          <w:tab w:val="left" w:pos="709"/>
        </w:tabs>
        <w:spacing w:line="300" w:lineRule="exact"/>
        <w:jc w:val="both"/>
        <w:rPr>
          <w:sz w:val="22"/>
          <w:szCs w:val="22"/>
        </w:rPr>
      </w:pPr>
      <w:r w:rsidRPr="005166F8">
        <w:rPr>
          <w:b/>
          <w:sz w:val="22"/>
          <w:szCs w:val="22"/>
        </w:rPr>
        <w:lastRenderedPageBreak/>
        <w:t>9.2.</w:t>
      </w:r>
      <w:r w:rsidRPr="005166F8">
        <w:rPr>
          <w:sz w:val="22"/>
          <w:szCs w:val="22"/>
        </w:rPr>
        <w:tab/>
      </w:r>
      <w:bookmarkStart w:id="220" w:name="_DV_C189"/>
      <w:r w:rsidR="00175675" w:rsidRPr="005166F8">
        <w:rPr>
          <w:bCs/>
          <w:iCs/>
          <w:sz w:val="22"/>
          <w:szCs w:val="22"/>
        </w:rPr>
        <w:t xml:space="preserve">As </w:t>
      </w:r>
      <w:r w:rsidR="00175675" w:rsidRPr="00F96E2F">
        <w:rPr>
          <w:bCs/>
          <w:iCs/>
          <w:sz w:val="22"/>
          <w:szCs w:val="22"/>
        </w:rPr>
        <w:t xml:space="preserve">Partes elegem o Foro da Comarca de </w:t>
      </w:r>
      <w:r w:rsidR="00A9164E" w:rsidRPr="00F96E2F">
        <w:rPr>
          <w:bCs/>
          <w:iCs/>
          <w:sz w:val="22"/>
          <w:szCs w:val="22"/>
        </w:rPr>
        <w:t>Recife</w:t>
      </w:r>
      <w:r w:rsidR="00175675" w:rsidRPr="00F96E2F">
        <w:rPr>
          <w:sz w:val="22"/>
        </w:rPr>
        <w:t xml:space="preserve">, Estado de </w:t>
      </w:r>
      <w:r w:rsidR="00A9164E" w:rsidRPr="00F96E2F">
        <w:rPr>
          <w:sz w:val="22"/>
        </w:rPr>
        <w:t>Pernambuco</w:t>
      </w:r>
      <w:r w:rsidR="00175675" w:rsidRPr="00F96E2F">
        <w:rPr>
          <w:bCs/>
          <w:iCs/>
          <w:sz w:val="22"/>
          <w:szCs w:val="22"/>
        </w:rPr>
        <w:t>, como</w:t>
      </w:r>
      <w:r w:rsidR="00175675" w:rsidRPr="00F52C19">
        <w:rPr>
          <w:bCs/>
          <w:iCs/>
          <w:sz w:val="22"/>
          <w:szCs w:val="22"/>
        </w:rPr>
        <w:t xml:space="preserve"> o único competente para dirimir quaisquer questões ou litígios</w:t>
      </w:r>
      <w:r w:rsidR="00175675" w:rsidRPr="005166F8">
        <w:rPr>
          <w:bCs/>
          <w:iCs/>
          <w:sz w:val="22"/>
          <w:szCs w:val="22"/>
        </w:rPr>
        <w:t xml:space="preserve"> originários deste Contrato, renunciando expressamente a qualquer outro, por mais privilegiado que seja ou venha a ser</w:t>
      </w:r>
      <w:r w:rsidR="003F46B4" w:rsidRPr="005166F8">
        <w:rPr>
          <w:bCs/>
          <w:iCs/>
          <w:sz w:val="22"/>
          <w:szCs w:val="22"/>
        </w:rPr>
        <w:t>.</w:t>
      </w:r>
      <w:bookmarkStart w:id="221" w:name="_DV_M374"/>
      <w:bookmarkStart w:id="222" w:name="_DV_M382"/>
      <w:bookmarkStart w:id="223" w:name="_DV_M383"/>
      <w:bookmarkEnd w:id="220"/>
      <w:bookmarkEnd w:id="221"/>
      <w:bookmarkEnd w:id="222"/>
      <w:bookmarkEnd w:id="223"/>
      <w:r w:rsidR="00D147BC" w:rsidRPr="000C15EE">
        <w:rPr>
          <w:bCs/>
          <w:i/>
          <w:iCs/>
          <w:sz w:val="22"/>
          <w:szCs w:val="22"/>
        </w:rPr>
        <w:t xml:space="preserve"> </w:t>
      </w:r>
    </w:p>
    <w:p w14:paraId="3C1464D6" w14:textId="77777777" w:rsidR="004D5248" w:rsidRDefault="004D5248" w:rsidP="005166F8">
      <w:pPr>
        <w:pStyle w:val="Ttulo2"/>
        <w:spacing w:before="0" w:after="0" w:line="300" w:lineRule="exact"/>
        <w:jc w:val="both"/>
        <w:rPr>
          <w:rFonts w:ascii="Times New Roman" w:eastAsia="Arial Unicode MS" w:hAnsi="Times New Roman" w:cs="Times New Roman"/>
          <w:color w:val="000000"/>
          <w:w w:val="0"/>
          <w:sz w:val="22"/>
          <w:szCs w:val="22"/>
        </w:rPr>
      </w:pPr>
    </w:p>
    <w:p w14:paraId="756D2C19" w14:textId="77777777" w:rsidR="00640D2B" w:rsidRPr="005166F8" w:rsidRDefault="00640D2B" w:rsidP="00640D2B">
      <w:pPr>
        <w:spacing w:line="300" w:lineRule="exact"/>
        <w:jc w:val="both"/>
        <w:rPr>
          <w:sz w:val="22"/>
          <w:szCs w:val="22"/>
        </w:rPr>
      </w:pPr>
      <w:r w:rsidRPr="005166F8">
        <w:rPr>
          <w:sz w:val="22"/>
          <w:szCs w:val="22"/>
        </w:rPr>
        <w:t xml:space="preserve">E, por estarem assim, justas e contratadas, as Partes assinam o presente Contrato em </w:t>
      </w:r>
      <w:r>
        <w:rPr>
          <w:sz w:val="22"/>
          <w:szCs w:val="22"/>
        </w:rPr>
        <w:t>5</w:t>
      </w:r>
      <w:r w:rsidRPr="005166F8">
        <w:rPr>
          <w:sz w:val="22"/>
          <w:szCs w:val="22"/>
        </w:rPr>
        <w:t xml:space="preserve"> (</w:t>
      </w:r>
      <w:r>
        <w:rPr>
          <w:sz w:val="22"/>
          <w:szCs w:val="22"/>
        </w:rPr>
        <w:t>cinco</w:t>
      </w:r>
      <w:r w:rsidRPr="005166F8">
        <w:rPr>
          <w:sz w:val="22"/>
          <w:szCs w:val="22"/>
        </w:rPr>
        <w:t>) vias, de igual teor e forma, na presença de 2 (duas) testemunhas.</w:t>
      </w:r>
    </w:p>
    <w:p w14:paraId="7841AA6C" w14:textId="77777777" w:rsidR="00640D2B" w:rsidRDefault="00640D2B" w:rsidP="005166F8">
      <w:pPr>
        <w:spacing w:line="300" w:lineRule="exact"/>
        <w:rPr>
          <w:rFonts w:eastAsia="Arial Unicode MS"/>
          <w:sz w:val="22"/>
          <w:szCs w:val="22"/>
        </w:rPr>
      </w:pPr>
    </w:p>
    <w:p w14:paraId="51CBA770" w14:textId="77777777" w:rsidR="00DB0413" w:rsidRPr="005166F8" w:rsidRDefault="00EB1ADD" w:rsidP="00237CCF">
      <w:pPr>
        <w:spacing w:line="300" w:lineRule="exact"/>
        <w:ind w:right="51"/>
        <w:jc w:val="center"/>
        <w:rPr>
          <w:b/>
          <w:sz w:val="22"/>
          <w:szCs w:val="22"/>
          <w:u w:val="single"/>
        </w:rPr>
      </w:pPr>
      <w:bookmarkStart w:id="224" w:name="_DV_M261"/>
      <w:bookmarkStart w:id="225" w:name="_DV_M262"/>
      <w:bookmarkStart w:id="226" w:name="_DV_M263"/>
      <w:bookmarkStart w:id="227" w:name="_DV_M152"/>
      <w:bookmarkEnd w:id="224"/>
      <w:bookmarkEnd w:id="225"/>
      <w:bookmarkEnd w:id="226"/>
      <w:bookmarkEnd w:id="227"/>
      <w:r w:rsidRPr="005166F8">
        <w:rPr>
          <w:b/>
          <w:sz w:val="22"/>
          <w:szCs w:val="22"/>
        </w:rPr>
        <w:br w:type="page"/>
      </w:r>
    </w:p>
    <w:p w14:paraId="0CE34ECE" w14:textId="77777777" w:rsidR="00DB0413" w:rsidRPr="005166F8" w:rsidRDefault="00DB0413" w:rsidP="005166F8">
      <w:pPr>
        <w:spacing w:line="300" w:lineRule="exact"/>
        <w:ind w:right="51"/>
        <w:jc w:val="center"/>
        <w:rPr>
          <w:b/>
          <w:sz w:val="22"/>
          <w:szCs w:val="22"/>
        </w:rPr>
      </w:pPr>
      <w:r w:rsidRPr="005166F8">
        <w:rPr>
          <w:b/>
          <w:sz w:val="22"/>
          <w:szCs w:val="22"/>
        </w:rPr>
        <w:lastRenderedPageBreak/>
        <w:t>ANEXO I</w:t>
      </w:r>
    </w:p>
    <w:p w14:paraId="0752E385" w14:textId="77777777" w:rsidR="00DB0413" w:rsidRPr="005166F8" w:rsidRDefault="00DB0413" w:rsidP="005166F8">
      <w:pPr>
        <w:spacing w:line="300" w:lineRule="exact"/>
        <w:ind w:right="51"/>
        <w:jc w:val="center"/>
        <w:rPr>
          <w:b/>
          <w:sz w:val="22"/>
          <w:szCs w:val="22"/>
          <w:u w:val="single"/>
        </w:rPr>
      </w:pPr>
    </w:p>
    <w:p w14:paraId="11EF1F04" w14:textId="77777777" w:rsidR="00DB0413" w:rsidRDefault="00DB0413" w:rsidP="005166F8">
      <w:pPr>
        <w:spacing w:line="300" w:lineRule="exact"/>
        <w:ind w:right="51"/>
        <w:jc w:val="center"/>
        <w:rPr>
          <w:b/>
          <w:sz w:val="22"/>
          <w:szCs w:val="22"/>
          <w:u w:val="single"/>
        </w:rPr>
      </w:pPr>
      <w:r w:rsidRPr="005166F8">
        <w:rPr>
          <w:b/>
          <w:sz w:val="22"/>
          <w:szCs w:val="22"/>
          <w:u w:val="single"/>
        </w:rPr>
        <w:t xml:space="preserve">Certidão da </w:t>
      </w:r>
      <w:proofErr w:type="spellStart"/>
      <w:r w:rsidRPr="005166F8">
        <w:rPr>
          <w:b/>
          <w:sz w:val="22"/>
          <w:szCs w:val="22"/>
          <w:u w:val="single"/>
        </w:rPr>
        <w:t>Fiduciante</w:t>
      </w:r>
      <w:proofErr w:type="spellEnd"/>
    </w:p>
    <w:p w14:paraId="1D858AB0" w14:textId="77777777" w:rsidR="008528F6" w:rsidRDefault="008528F6">
      <w:pPr>
        <w:autoSpaceDE/>
        <w:autoSpaceDN/>
        <w:adjustRightInd/>
        <w:rPr>
          <w:b/>
          <w:sz w:val="22"/>
          <w:szCs w:val="22"/>
          <w:u w:val="single"/>
        </w:rPr>
      </w:pPr>
      <w:r>
        <w:rPr>
          <w:b/>
          <w:sz w:val="22"/>
          <w:szCs w:val="22"/>
          <w:u w:val="single"/>
        </w:rPr>
        <w:br w:type="page"/>
      </w:r>
    </w:p>
    <w:p w14:paraId="27263830" w14:textId="77777777" w:rsidR="008528F6" w:rsidRPr="00866F7C" w:rsidRDefault="008528F6" w:rsidP="008528F6">
      <w:pPr>
        <w:spacing w:line="300" w:lineRule="exact"/>
        <w:ind w:right="51"/>
        <w:jc w:val="center"/>
        <w:rPr>
          <w:b/>
          <w:sz w:val="22"/>
          <w:szCs w:val="22"/>
        </w:rPr>
      </w:pPr>
      <w:r w:rsidRPr="00866F7C">
        <w:rPr>
          <w:b/>
          <w:sz w:val="22"/>
          <w:szCs w:val="22"/>
        </w:rPr>
        <w:lastRenderedPageBreak/>
        <w:t>ANEXO II</w:t>
      </w:r>
    </w:p>
    <w:p w14:paraId="00465066" w14:textId="77777777" w:rsidR="008528F6" w:rsidRPr="00866F7C" w:rsidRDefault="008528F6" w:rsidP="008528F6">
      <w:pPr>
        <w:spacing w:line="300" w:lineRule="exact"/>
        <w:ind w:right="51"/>
        <w:jc w:val="center"/>
        <w:rPr>
          <w:b/>
          <w:sz w:val="22"/>
          <w:szCs w:val="22"/>
          <w:u w:val="single"/>
        </w:rPr>
      </w:pPr>
    </w:p>
    <w:p w14:paraId="24870D0F" w14:textId="77777777" w:rsidR="008528F6" w:rsidRPr="00866F7C" w:rsidRDefault="008528F6" w:rsidP="008528F6">
      <w:pPr>
        <w:spacing w:line="300" w:lineRule="exact"/>
        <w:ind w:right="51"/>
        <w:jc w:val="center"/>
        <w:rPr>
          <w:b/>
          <w:sz w:val="22"/>
          <w:szCs w:val="22"/>
          <w:u w:val="single"/>
        </w:rPr>
      </w:pPr>
      <w:r w:rsidRPr="00866F7C">
        <w:rPr>
          <w:b/>
          <w:sz w:val="22"/>
          <w:szCs w:val="22"/>
          <w:u w:val="single"/>
        </w:rPr>
        <w:t>Descrição das Obrigações Garantidas</w:t>
      </w:r>
    </w:p>
    <w:p w14:paraId="6C0CAE2C" w14:textId="77777777" w:rsidR="008528F6" w:rsidRPr="00866F7C" w:rsidRDefault="008528F6" w:rsidP="008528F6">
      <w:pPr>
        <w:spacing w:line="300" w:lineRule="exact"/>
        <w:ind w:right="51"/>
        <w:jc w:val="center"/>
        <w:rPr>
          <w:b/>
          <w:sz w:val="22"/>
          <w:szCs w:val="22"/>
          <w:u w:val="single"/>
        </w:rPr>
      </w:pPr>
    </w:p>
    <w:p w14:paraId="3D82BF47" w14:textId="6D9C2238" w:rsidR="008528F6" w:rsidRPr="00866F7C" w:rsidRDefault="008528F6" w:rsidP="008528F6">
      <w:pPr>
        <w:spacing w:line="300" w:lineRule="exact"/>
        <w:ind w:right="51"/>
        <w:jc w:val="both"/>
        <w:rPr>
          <w:sz w:val="22"/>
          <w:szCs w:val="22"/>
        </w:rPr>
      </w:pPr>
      <w:r w:rsidRPr="00866F7C">
        <w:rPr>
          <w:sz w:val="22"/>
          <w:szCs w:val="22"/>
        </w:rPr>
        <w:t>As Partes declaram, para os fins do artigo 24 da Lei 9.514,</w:t>
      </w:r>
      <w:r w:rsidR="00BF2F46" w:rsidRPr="00866F7C">
        <w:rPr>
          <w:rFonts w:eastAsia="Arial Unicode MS"/>
          <w:color w:val="000000"/>
          <w:w w:val="0"/>
          <w:sz w:val="22"/>
          <w:szCs w:val="22"/>
        </w:rPr>
        <w:t xml:space="preserve"> de 20 de novembro de 1997,</w:t>
      </w:r>
      <w:r w:rsidRPr="00866F7C">
        <w:rPr>
          <w:sz w:val="22"/>
          <w:szCs w:val="22"/>
        </w:rPr>
        <w:t xml:space="preserve"> com a redação que lhe foi dada pelo artigo 55 da Lei nº 10.931,</w:t>
      </w:r>
      <w:r w:rsidR="00BF2F46" w:rsidRPr="00866F7C">
        <w:rPr>
          <w:sz w:val="22"/>
          <w:szCs w:val="22"/>
        </w:rPr>
        <w:t xml:space="preserve"> de 02 agosto de 2004,</w:t>
      </w:r>
      <w:r w:rsidRPr="00866F7C">
        <w:rPr>
          <w:sz w:val="22"/>
          <w:szCs w:val="22"/>
        </w:rPr>
        <w:t xml:space="preserve"> que as Obrigações Garantidas apresentam as seguintes características:</w:t>
      </w:r>
    </w:p>
    <w:p w14:paraId="5BF0D2D8" w14:textId="77777777" w:rsidR="006D1BDF" w:rsidRPr="00866F7C" w:rsidRDefault="006D1BDF" w:rsidP="0049011D">
      <w:pPr>
        <w:numPr>
          <w:ilvl w:val="0"/>
          <w:numId w:val="54"/>
        </w:numPr>
        <w:autoSpaceDE/>
        <w:autoSpaceDN/>
        <w:adjustRightInd/>
        <w:spacing w:before="240" w:line="300" w:lineRule="atLeast"/>
        <w:ind w:left="426" w:hanging="142"/>
        <w:jc w:val="both"/>
        <w:rPr>
          <w:sz w:val="22"/>
          <w:szCs w:val="22"/>
        </w:rPr>
      </w:pPr>
      <w:r w:rsidRPr="00866F7C">
        <w:rPr>
          <w:color w:val="000000"/>
          <w:sz w:val="22"/>
          <w:szCs w:val="22"/>
          <w:u w:val="single"/>
        </w:rPr>
        <w:t>Devedora</w:t>
      </w:r>
      <w:r w:rsidRPr="00866F7C">
        <w:rPr>
          <w:color w:val="000000"/>
          <w:sz w:val="22"/>
          <w:szCs w:val="22"/>
        </w:rPr>
        <w:t>: Moura Dubeux Engenharia S.A.</w:t>
      </w:r>
    </w:p>
    <w:p w14:paraId="40D59052" w14:textId="470EDCAC" w:rsidR="006D1BDF" w:rsidRPr="00866F7C" w:rsidRDefault="006D1BDF" w:rsidP="0049011D">
      <w:pPr>
        <w:numPr>
          <w:ilvl w:val="0"/>
          <w:numId w:val="54"/>
        </w:numPr>
        <w:autoSpaceDE/>
        <w:autoSpaceDN/>
        <w:adjustRightInd/>
        <w:spacing w:before="240" w:line="300" w:lineRule="atLeast"/>
        <w:ind w:left="426" w:hanging="142"/>
        <w:jc w:val="both"/>
        <w:rPr>
          <w:sz w:val="22"/>
          <w:szCs w:val="22"/>
        </w:rPr>
      </w:pPr>
      <w:r w:rsidRPr="00866F7C">
        <w:rPr>
          <w:color w:val="000000"/>
          <w:sz w:val="22"/>
          <w:szCs w:val="22"/>
          <w:u w:val="single"/>
        </w:rPr>
        <w:t>Principal</w:t>
      </w:r>
      <w:r w:rsidRPr="00866F7C">
        <w:rPr>
          <w:color w:val="000000"/>
          <w:sz w:val="22"/>
          <w:szCs w:val="22"/>
        </w:rPr>
        <w:t xml:space="preserve">: </w:t>
      </w:r>
      <w:r w:rsidRPr="00866F7C">
        <w:rPr>
          <w:sz w:val="22"/>
          <w:szCs w:val="22"/>
        </w:rPr>
        <w:t>R$</w:t>
      </w:r>
      <w:r w:rsidR="00FD4832" w:rsidRPr="00D7393F">
        <w:rPr>
          <w:i/>
          <w:sz w:val="22"/>
          <w:szCs w:val="22"/>
        </w:rPr>
        <w:t>1</w:t>
      </w:r>
      <w:r w:rsidR="00FD4832">
        <w:rPr>
          <w:i/>
          <w:sz w:val="22"/>
          <w:szCs w:val="22"/>
        </w:rPr>
        <w:t>61.442.134,65</w:t>
      </w:r>
      <w:r w:rsidR="00FD4832" w:rsidRPr="00D7393F">
        <w:rPr>
          <w:i/>
          <w:sz w:val="22"/>
          <w:szCs w:val="22"/>
        </w:rPr>
        <w:t xml:space="preserve"> (cento e </w:t>
      </w:r>
      <w:r w:rsidR="00FD4832">
        <w:rPr>
          <w:i/>
          <w:sz w:val="22"/>
          <w:szCs w:val="22"/>
        </w:rPr>
        <w:t>sessenta e um milhões, quatrocentos e quarenta e dois mil, cento e trinta e quatro reais e sessenta e cinco centavos</w:t>
      </w:r>
      <w:r w:rsidR="00FD4832" w:rsidRPr="00D7393F">
        <w:rPr>
          <w:i/>
          <w:sz w:val="22"/>
          <w:szCs w:val="22"/>
        </w:rPr>
        <w:t>)</w:t>
      </w:r>
      <w:r w:rsidRPr="00866F7C">
        <w:rPr>
          <w:color w:val="000000"/>
          <w:sz w:val="22"/>
          <w:szCs w:val="22"/>
        </w:rPr>
        <w:t xml:space="preserve">; </w:t>
      </w:r>
    </w:p>
    <w:p w14:paraId="5C0E6A30" w14:textId="57215577" w:rsidR="006D1BDF" w:rsidRPr="002829EC" w:rsidRDefault="006D1BDF" w:rsidP="0049011D">
      <w:pPr>
        <w:numPr>
          <w:ilvl w:val="0"/>
          <w:numId w:val="54"/>
        </w:numPr>
        <w:autoSpaceDE/>
        <w:autoSpaceDN/>
        <w:adjustRightInd/>
        <w:spacing w:before="240" w:line="300" w:lineRule="atLeast"/>
        <w:ind w:left="567" w:hanging="283"/>
        <w:jc w:val="both"/>
        <w:rPr>
          <w:sz w:val="22"/>
          <w:szCs w:val="22"/>
        </w:rPr>
      </w:pPr>
      <w:r w:rsidRPr="0049011D">
        <w:rPr>
          <w:sz w:val="22"/>
          <w:szCs w:val="22"/>
          <w:u w:val="single"/>
        </w:rPr>
        <w:t>Prazo de Pagamento das Debêntures</w:t>
      </w:r>
      <w:r w:rsidRPr="0049011D">
        <w:rPr>
          <w:sz w:val="22"/>
          <w:szCs w:val="22"/>
        </w:rPr>
        <w:t xml:space="preserve">: As Debêntures serão amortizadas </w:t>
      </w:r>
      <w:r w:rsidR="00866F7C" w:rsidRPr="0049011D">
        <w:rPr>
          <w:sz w:val="22"/>
          <w:szCs w:val="22"/>
        </w:rPr>
        <w:t>semestralmente</w:t>
      </w:r>
      <w:r w:rsidRPr="0049011D">
        <w:rPr>
          <w:sz w:val="22"/>
          <w:szCs w:val="22"/>
        </w:rPr>
        <w:t xml:space="preserve">, a partir de 15 de </w:t>
      </w:r>
      <w:r w:rsidR="00866F7C" w:rsidRPr="002829EC">
        <w:rPr>
          <w:sz w:val="22"/>
          <w:szCs w:val="22"/>
        </w:rPr>
        <w:t xml:space="preserve">setembro </w:t>
      </w:r>
      <w:r w:rsidRPr="002829EC">
        <w:rPr>
          <w:sz w:val="22"/>
          <w:szCs w:val="22"/>
        </w:rPr>
        <w:t xml:space="preserve">de </w:t>
      </w:r>
      <w:r w:rsidR="00866F7C" w:rsidRPr="0049011D">
        <w:rPr>
          <w:sz w:val="22"/>
          <w:szCs w:val="22"/>
        </w:rPr>
        <w:t>2018</w:t>
      </w:r>
      <w:r w:rsidRPr="0049011D">
        <w:rPr>
          <w:sz w:val="22"/>
          <w:szCs w:val="22"/>
        </w:rPr>
        <w:t>,</w:t>
      </w:r>
      <w:r w:rsidR="0049011D" w:rsidRPr="00D7393F">
        <w:rPr>
          <w:i/>
          <w:sz w:val="22"/>
          <w:szCs w:val="22"/>
        </w:rPr>
        <w:t xml:space="preserve"> </w:t>
      </w:r>
      <w:r w:rsidR="0049011D" w:rsidRPr="0049011D">
        <w:rPr>
          <w:sz w:val="22"/>
          <w:szCs w:val="22"/>
        </w:rPr>
        <w:t>acrescida de uma parcela extraordinária no dia 15 de dezembro de 2021,</w:t>
      </w:r>
      <w:r w:rsidRPr="0049011D">
        <w:rPr>
          <w:sz w:val="22"/>
          <w:szCs w:val="22"/>
        </w:rPr>
        <w:t xml:space="preserve"> conforme datas previstas na tabela constante na Cláusula 4.3.1 da Escritura de Emissão</w:t>
      </w:r>
      <w:r w:rsidRPr="002829EC">
        <w:rPr>
          <w:sz w:val="22"/>
          <w:szCs w:val="22"/>
        </w:rPr>
        <w:t>;</w:t>
      </w:r>
    </w:p>
    <w:p w14:paraId="300C8975" w14:textId="77777777" w:rsidR="006D1BDF" w:rsidRPr="00866F7C" w:rsidRDefault="006D1BDF" w:rsidP="001158A7">
      <w:pPr>
        <w:autoSpaceDE/>
        <w:autoSpaceDN/>
        <w:adjustRightInd/>
        <w:spacing w:line="300" w:lineRule="atLeast"/>
        <w:ind w:left="567"/>
        <w:jc w:val="both"/>
        <w:rPr>
          <w:sz w:val="22"/>
          <w:szCs w:val="22"/>
        </w:rPr>
      </w:pPr>
    </w:p>
    <w:p w14:paraId="6C02150F" w14:textId="17C1446B" w:rsidR="006D1BDF" w:rsidRPr="00866F7C" w:rsidRDefault="006D1BDF" w:rsidP="00EA0CC8">
      <w:pPr>
        <w:numPr>
          <w:ilvl w:val="0"/>
          <w:numId w:val="54"/>
        </w:numPr>
        <w:autoSpaceDE/>
        <w:autoSpaceDN/>
        <w:adjustRightInd/>
        <w:spacing w:line="300" w:lineRule="atLeast"/>
        <w:ind w:left="567" w:hanging="283"/>
        <w:jc w:val="both"/>
        <w:rPr>
          <w:rFonts w:eastAsia="Arial Unicode MS"/>
          <w:w w:val="0"/>
          <w:sz w:val="22"/>
          <w:szCs w:val="22"/>
        </w:rPr>
      </w:pPr>
      <w:r w:rsidRPr="00866F7C">
        <w:rPr>
          <w:sz w:val="22"/>
          <w:szCs w:val="22"/>
          <w:u w:val="single"/>
        </w:rPr>
        <w:t>Juros Remuneratórios das Debêntures</w:t>
      </w:r>
      <w:r w:rsidRPr="00866F7C">
        <w:rPr>
          <w:sz w:val="22"/>
          <w:szCs w:val="22"/>
        </w:rPr>
        <w:t>: As Debêntures farão jus a juros remuneratórios incidentes sobre o Valor Nominal Unitário das Debêntures ou seu saldo, correspondente a 100% (cem por cento) da variação acumulada das taxas médias diárias dos DI – Depósitos Interfinanceiros de um dia, "</w:t>
      </w:r>
      <w:r w:rsidRPr="00866F7C">
        <w:rPr>
          <w:i/>
          <w:sz w:val="22"/>
          <w:szCs w:val="22"/>
        </w:rPr>
        <w:t xml:space="preserve">over </w:t>
      </w:r>
      <w:proofErr w:type="spellStart"/>
      <w:r w:rsidRPr="00866F7C">
        <w:rPr>
          <w:i/>
          <w:sz w:val="22"/>
          <w:szCs w:val="22"/>
        </w:rPr>
        <w:t>extra-grupo</w:t>
      </w:r>
      <w:proofErr w:type="spellEnd"/>
      <w:r w:rsidRPr="00866F7C">
        <w:rPr>
          <w:sz w:val="22"/>
          <w:szCs w:val="22"/>
        </w:rPr>
        <w:t>", expressas na forma percentual ao ano, base 252 (duzentos e cinquenta e dois) Dias Úteis, calculadas e divulgadas diariamente pela CETIP S.A. – Mercados Organizados ("</w:t>
      </w:r>
      <w:r w:rsidRPr="00866F7C">
        <w:rPr>
          <w:sz w:val="22"/>
          <w:szCs w:val="22"/>
          <w:u w:val="single"/>
        </w:rPr>
        <w:t>CETIP</w:t>
      </w:r>
      <w:r w:rsidRPr="00866F7C">
        <w:rPr>
          <w:sz w:val="22"/>
          <w:szCs w:val="22"/>
        </w:rPr>
        <w:t>"), no informativo diário disponível em sua página na Internet (http://www.cetip.com.br) ("</w:t>
      </w:r>
      <w:r w:rsidRPr="00866F7C">
        <w:rPr>
          <w:sz w:val="22"/>
          <w:szCs w:val="22"/>
          <w:u w:val="single"/>
        </w:rPr>
        <w:t>Taxa DI</w:t>
      </w:r>
      <w:r w:rsidRPr="00866F7C">
        <w:rPr>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866F7C">
        <w:rPr>
          <w:sz w:val="22"/>
          <w:szCs w:val="22"/>
          <w:u w:val="single"/>
        </w:rPr>
        <w:t>Sobretaxa</w:t>
      </w:r>
      <w:r w:rsidRPr="00866F7C">
        <w:rPr>
          <w:sz w:val="22"/>
          <w:szCs w:val="22"/>
        </w:rPr>
        <w:t>" e, em conjunto com a Taxa DI, "</w:t>
      </w:r>
      <w:r w:rsidRPr="00866F7C">
        <w:rPr>
          <w:sz w:val="22"/>
          <w:szCs w:val="22"/>
          <w:u w:val="single"/>
        </w:rPr>
        <w:t>Remuneração das Debêntures</w:t>
      </w:r>
      <w:r w:rsidRPr="00866F7C">
        <w:rPr>
          <w:sz w:val="22"/>
          <w:szCs w:val="22"/>
        </w:rPr>
        <w:t xml:space="preserve">"). A Remuneração das Debêntures será calculada de forma exponencial e cumulativa, pro rata </w:t>
      </w:r>
      <w:proofErr w:type="spellStart"/>
      <w:r w:rsidRPr="00866F7C">
        <w:rPr>
          <w:sz w:val="22"/>
          <w:szCs w:val="22"/>
        </w:rPr>
        <w:t>temporis</w:t>
      </w:r>
      <w:proofErr w:type="spellEnd"/>
      <w:r w:rsidRPr="00866F7C">
        <w:rPr>
          <w:sz w:val="22"/>
          <w:szCs w:val="22"/>
        </w:rPr>
        <w:t xml:space="preserve"> por dias úteis decorridos incidentes sobre o saldo do Valor Nominal Unitário das Debêntures, nos Períodos de Capitalização das Debêntures; </w:t>
      </w:r>
    </w:p>
    <w:p w14:paraId="26EECC33" w14:textId="77777777" w:rsidR="006D1BDF" w:rsidRPr="00866F7C" w:rsidRDefault="006D1BDF" w:rsidP="001158A7">
      <w:pPr>
        <w:pStyle w:val="PargrafodaLista"/>
        <w:tabs>
          <w:tab w:val="num" w:pos="567"/>
        </w:tabs>
        <w:spacing w:line="300" w:lineRule="atLeast"/>
        <w:ind w:left="426" w:hanging="142"/>
        <w:rPr>
          <w:rFonts w:eastAsia="Arial Unicode MS"/>
          <w:w w:val="0"/>
          <w:sz w:val="22"/>
          <w:szCs w:val="22"/>
        </w:rPr>
      </w:pPr>
    </w:p>
    <w:p w14:paraId="321C7BCC" w14:textId="77777777" w:rsidR="006D1BDF" w:rsidRPr="00866F7C" w:rsidRDefault="006D1BDF" w:rsidP="00EA0CC8">
      <w:pPr>
        <w:numPr>
          <w:ilvl w:val="0"/>
          <w:numId w:val="54"/>
        </w:numPr>
        <w:autoSpaceDE/>
        <w:autoSpaceDN/>
        <w:adjustRightInd/>
        <w:spacing w:line="300" w:lineRule="atLeast"/>
        <w:ind w:left="567" w:hanging="283"/>
        <w:jc w:val="both"/>
        <w:rPr>
          <w:sz w:val="22"/>
          <w:szCs w:val="22"/>
        </w:rPr>
      </w:pPr>
      <w:r w:rsidRPr="00866F7C">
        <w:rPr>
          <w:sz w:val="22"/>
          <w:szCs w:val="22"/>
          <w:u w:val="single"/>
        </w:rPr>
        <w:t>Encargos moratórios</w:t>
      </w:r>
      <w:r w:rsidRPr="00866F7C">
        <w:rPr>
          <w:sz w:val="22"/>
          <w:szCs w:val="22"/>
        </w:rPr>
        <w:t>: Juros moratórios à taxa efetiva de 1,0% (um por cento) ao mês, calculados dia a dia, incidente desde a data de inadimplemento até a data do efetivo pagamento, sobre as quantias em atraso e multa moratória não compensatória de 2% (dois por cento), calculada sobre as quantias em atraso;</w:t>
      </w:r>
    </w:p>
    <w:p w14:paraId="09C60E97" w14:textId="77777777" w:rsidR="006D1BDF" w:rsidRPr="00866F7C" w:rsidRDefault="006D1BDF" w:rsidP="001158A7">
      <w:pPr>
        <w:pStyle w:val="PargrafodaLista"/>
        <w:rPr>
          <w:sz w:val="22"/>
          <w:szCs w:val="22"/>
        </w:rPr>
      </w:pPr>
    </w:p>
    <w:p w14:paraId="0E2A634B" w14:textId="77777777" w:rsidR="006D1BDF" w:rsidRPr="00866F7C" w:rsidRDefault="006D1BDF" w:rsidP="00EA0CC8">
      <w:pPr>
        <w:numPr>
          <w:ilvl w:val="0"/>
          <w:numId w:val="54"/>
        </w:numPr>
        <w:autoSpaceDE/>
        <w:autoSpaceDN/>
        <w:adjustRightInd/>
        <w:spacing w:line="300" w:lineRule="atLeast"/>
        <w:ind w:left="567" w:hanging="283"/>
        <w:jc w:val="both"/>
        <w:rPr>
          <w:sz w:val="22"/>
          <w:szCs w:val="22"/>
        </w:rPr>
      </w:pPr>
      <w:r w:rsidRPr="00866F7C">
        <w:rPr>
          <w:sz w:val="22"/>
          <w:szCs w:val="22"/>
          <w:u w:val="single"/>
        </w:rPr>
        <w:t>Forma de Pagamento</w:t>
      </w:r>
      <w:r w:rsidRPr="00866F7C">
        <w:rPr>
          <w:sz w:val="22"/>
          <w:szCs w:val="22"/>
        </w:rPr>
        <w:t xml:space="preserve">: </w:t>
      </w:r>
      <w:r w:rsidRPr="00866F7C">
        <w:rPr>
          <w:rFonts w:eastAsia="Arial Unicode MS"/>
          <w:color w:val="000000"/>
          <w:w w:val="0"/>
          <w:sz w:val="22"/>
          <w:szCs w:val="22"/>
        </w:rPr>
        <w:t xml:space="preserve">Conforme </w:t>
      </w:r>
      <w:r w:rsidRPr="00866F7C">
        <w:rPr>
          <w:sz w:val="22"/>
          <w:szCs w:val="22"/>
        </w:rPr>
        <w:t xml:space="preserve">as datas previstas na Cláusula 4.3.1. da </w:t>
      </w:r>
      <w:r w:rsidRPr="00866F7C">
        <w:rPr>
          <w:rStyle w:val="DeltaViewInsertion"/>
          <w:rFonts w:eastAsia="Arial Unicode MS"/>
          <w:color w:val="auto"/>
          <w:w w:val="0"/>
          <w:sz w:val="22"/>
          <w:szCs w:val="22"/>
          <w:u w:val="none"/>
        </w:rPr>
        <w:t>Escritura de Emissão</w:t>
      </w:r>
      <w:r w:rsidRPr="00866F7C">
        <w:rPr>
          <w:sz w:val="22"/>
          <w:szCs w:val="22"/>
        </w:rPr>
        <w:t>; e</w:t>
      </w:r>
    </w:p>
    <w:p w14:paraId="0B2FDCB6" w14:textId="77777777" w:rsidR="006D1BDF" w:rsidRPr="00866F7C" w:rsidRDefault="006D1BDF" w:rsidP="001158A7">
      <w:pPr>
        <w:autoSpaceDE/>
        <w:autoSpaceDN/>
        <w:adjustRightInd/>
        <w:spacing w:line="300" w:lineRule="atLeast"/>
        <w:ind w:left="426"/>
        <w:jc w:val="both"/>
        <w:rPr>
          <w:sz w:val="22"/>
          <w:szCs w:val="22"/>
        </w:rPr>
      </w:pPr>
    </w:p>
    <w:p w14:paraId="2A1D4434" w14:textId="34D899BC" w:rsidR="00DB0413" w:rsidRPr="00866F7C" w:rsidRDefault="006D1BDF" w:rsidP="00EA0CC8">
      <w:pPr>
        <w:numPr>
          <w:ilvl w:val="0"/>
          <w:numId w:val="54"/>
        </w:numPr>
        <w:autoSpaceDE/>
        <w:autoSpaceDN/>
        <w:adjustRightInd/>
        <w:spacing w:line="300" w:lineRule="atLeast"/>
        <w:ind w:left="567" w:hanging="283"/>
        <w:jc w:val="both"/>
        <w:rPr>
          <w:sz w:val="22"/>
          <w:szCs w:val="22"/>
        </w:rPr>
      </w:pPr>
      <w:r w:rsidRPr="0049011D">
        <w:rPr>
          <w:sz w:val="22"/>
          <w:szCs w:val="22"/>
          <w:u w:val="single"/>
        </w:rPr>
        <w:lastRenderedPageBreak/>
        <w:t>Data de Vencimento Final das Debêntures</w:t>
      </w:r>
      <w:r w:rsidRPr="002829EC">
        <w:rPr>
          <w:sz w:val="22"/>
          <w:szCs w:val="22"/>
        </w:rPr>
        <w:t xml:space="preserve">: 15 de dezembro de </w:t>
      </w:r>
      <w:r w:rsidR="00866F7C" w:rsidRPr="002829EC">
        <w:rPr>
          <w:sz w:val="22"/>
          <w:szCs w:val="22"/>
        </w:rPr>
        <w:t>2021</w:t>
      </w:r>
      <w:r w:rsidRPr="0049011D">
        <w:rPr>
          <w:sz w:val="22"/>
          <w:szCs w:val="22"/>
        </w:rPr>
        <w:t>.</w:t>
      </w:r>
      <w:bookmarkStart w:id="228" w:name="_DV_M15"/>
      <w:bookmarkStart w:id="229" w:name="_DV_M31"/>
      <w:bookmarkStart w:id="230" w:name="_DV_M36"/>
      <w:bookmarkStart w:id="231" w:name="_DV_M747"/>
      <w:bookmarkStart w:id="232" w:name="_DV_M537"/>
      <w:bookmarkStart w:id="233" w:name="_DV_M538"/>
      <w:bookmarkStart w:id="234" w:name="_DV_M539"/>
      <w:bookmarkStart w:id="235" w:name="_DV_M544"/>
      <w:bookmarkStart w:id="236" w:name="_DV_M750"/>
      <w:bookmarkStart w:id="237" w:name="_DV_M751"/>
      <w:bookmarkStart w:id="238" w:name="_DV_M758"/>
      <w:bookmarkStart w:id="239" w:name="_DV_M761"/>
      <w:bookmarkStart w:id="240" w:name="_DV_M763"/>
      <w:bookmarkStart w:id="241" w:name="_DV_M233"/>
      <w:bookmarkStart w:id="242" w:name="_DV_M278"/>
      <w:bookmarkStart w:id="243" w:name="_DV_M159"/>
      <w:bookmarkStart w:id="244" w:name="_DV_M235"/>
      <w:bookmarkStart w:id="245" w:name="_DV_M279"/>
      <w:bookmarkStart w:id="246" w:name="_DV_M281"/>
      <w:bookmarkStart w:id="247" w:name="_DV_M282"/>
      <w:bookmarkStart w:id="248" w:name="_DV_M283"/>
      <w:bookmarkStart w:id="249" w:name="_DV_M349"/>
      <w:bookmarkStart w:id="250" w:name="_DV_M350"/>
      <w:bookmarkStart w:id="251" w:name="_DV_M351"/>
      <w:bookmarkStart w:id="252" w:name="_DV_M166"/>
      <w:bookmarkStart w:id="253" w:name="_DV_M168"/>
      <w:bookmarkStart w:id="254" w:name="_DV_M169"/>
      <w:bookmarkStart w:id="255" w:name="_DV_M373"/>
      <w:bookmarkStart w:id="256" w:name="_DV_M218"/>
      <w:bookmarkStart w:id="257" w:name="_DV_M249"/>
      <w:bookmarkStart w:id="258" w:name="_DV_M252"/>
      <w:bookmarkStart w:id="259" w:name="_DV_M253"/>
      <w:bookmarkStart w:id="260" w:name="_DV_M254"/>
      <w:bookmarkStart w:id="261" w:name="_DV_M255"/>
      <w:bookmarkStart w:id="262" w:name="_DV_M256"/>
      <w:bookmarkStart w:id="263" w:name="_DV_M257"/>
      <w:bookmarkStart w:id="264" w:name="_DV_M258"/>
      <w:bookmarkStart w:id="265" w:name="_DV_M264"/>
      <w:bookmarkStart w:id="266" w:name="_DV_M265"/>
      <w:bookmarkStart w:id="267" w:name="_DV_M266"/>
      <w:bookmarkStart w:id="268" w:name="_DV_M267"/>
      <w:bookmarkStart w:id="269" w:name="_DV_M268"/>
      <w:bookmarkStart w:id="270" w:name="_DV_M269"/>
      <w:bookmarkStart w:id="271" w:name="_DV_M270"/>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00DB0413" w:rsidRPr="00866F7C">
        <w:rPr>
          <w:sz w:val="22"/>
          <w:szCs w:val="22"/>
          <w:u w:val="single"/>
        </w:rPr>
        <w:br w:type="page"/>
      </w:r>
    </w:p>
    <w:p w14:paraId="3FCE3C68" w14:textId="77777777" w:rsidR="004D5248" w:rsidRPr="005166F8" w:rsidRDefault="00DB0413" w:rsidP="005166F8">
      <w:pPr>
        <w:spacing w:line="300" w:lineRule="exact"/>
        <w:ind w:right="51"/>
        <w:jc w:val="center"/>
        <w:rPr>
          <w:b/>
          <w:sz w:val="22"/>
          <w:szCs w:val="22"/>
        </w:rPr>
      </w:pPr>
      <w:r w:rsidRPr="005166F8">
        <w:rPr>
          <w:b/>
          <w:sz w:val="22"/>
          <w:szCs w:val="22"/>
        </w:rPr>
        <w:lastRenderedPageBreak/>
        <w:t>ANEXO I</w:t>
      </w:r>
      <w:r w:rsidR="00953DAE">
        <w:rPr>
          <w:b/>
          <w:sz w:val="22"/>
          <w:szCs w:val="22"/>
        </w:rPr>
        <w:t>II</w:t>
      </w:r>
    </w:p>
    <w:p w14:paraId="65F0407D" w14:textId="77777777" w:rsidR="00DB0413" w:rsidRPr="005166F8" w:rsidRDefault="00DB0413" w:rsidP="005166F8">
      <w:pPr>
        <w:spacing w:line="300" w:lineRule="exact"/>
        <w:ind w:right="51"/>
        <w:jc w:val="center"/>
        <w:rPr>
          <w:b/>
          <w:sz w:val="22"/>
          <w:szCs w:val="22"/>
          <w:u w:val="single"/>
        </w:rPr>
      </w:pPr>
    </w:p>
    <w:p w14:paraId="4CE6EC07" w14:textId="77777777" w:rsidR="004D5248" w:rsidRPr="005166F8" w:rsidRDefault="00876E0B" w:rsidP="005166F8">
      <w:pPr>
        <w:spacing w:line="300" w:lineRule="exact"/>
        <w:ind w:right="51"/>
        <w:jc w:val="center"/>
        <w:rPr>
          <w:b/>
          <w:sz w:val="22"/>
          <w:szCs w:val="22"/>
          <w:u w:val="single"/>
        </w:rPr>
      </w:pPr>
      <w:r w:rsidRPr="005166F8">
        <w:rPr>
          <w:b/>
          <w:sz w:val="22"/>
          <w:szCs w:val="22"/>
          <w:u w:val="single"/>
        </w:rPr>
        <w:t>Modelo de Procuração</w:t>
      </w:r>
      <w:r w:rsidR="00F61A75" w:rsidRPr="005166F8">
        <w:rPr>
          <w:b/>
          <w:sz w:val="22"/>
          <w:szCs w:val="22"/>
          <w:u w:val="single"/>
        </w:rPr>
        <w:t xml:space="preserve"> Pública</w:t>
      </w:r>
    </w:p>
    <w:p w14:paraId="51F9A29B" w14:textId="77777777" w:rsidR="005323FE" w:rsidRPr="005166F8" w:rsidRDefault="005323FE" w:rsidP="005166F8">
      <w:pPr>
        <w:spacing w:line="300" w:lineRule="exact"/>
        <w:ind w:right="51"/>
        <w:jc w:val="center"/>
        <w:rPr>
          <w:b/>
          <w:sz w:val="22"/>
          <w:szCs w:val="22"/>
          <w:u w:val="single"/>
        </w:rPr>
      </w:pPr>
    </w:p>
    <w:p w14:paraId="70DFFAE2" w14:textId="09C6FADD" w:rsidR="004D5248" w:rsidRPr="005166F8" w:rsidRDefault="00615DCD" w:rsidP="005166F8">
      <w:pPr>
        <w:tabs>
          <w:tab w:val="left" w:pos="8080"/>
        </w:tabs>
        <w:spacing w:line="300" w:lineRule="exact"/>
        <w:jc w:val="both"/>
        <w:rPr>
          <w:sz w:val="22"/>
          <w:szCs w:val="22"/>
        </w:rPr>
      </w:pPr>
      <w:r w:rsidRPr="005166F8">
        <w:rPr>
          <w:sz w:val="22"/>
          <w:szCs w:val="22"/>
        </w:rPr>
        <w:t xml:space="preserve">Pelo presente instrumento de </w:t>
      </w:r>
      <w:r w:rsidRPr="00A9164E">
        <w:rPr>
          <w:sz w:val="22"/>
          <w:szCs w:val="22"/>
        </w:rPr>
        <w:t xml:space="preserve">mandato, </w:t>
      </w:r>
      <w:r w:rsidR="006D1613" w:rsidRPr="00A9164E">
        <w:rPr>
          <w:rFonts w:ascii="Times New Roman Negrito" w:hAnsi="Times New Roman Negrito"/>
          <w:b/>
          <w:smallCaps/>
          <w:sz w:val="22"/>
        </w:rPr>
        <w:t>MD Hot</w:t>
      </w:r>
      <w:r w:rsidR="00D147BC" w:rsidRPr="00A9164E">
        <w:rPr>
          <w:rFonts w:ascii="Times New Roman Negrito" w:hAnsi="Times New Roman Negrito" w:hint="eastAsia"/>
          <w:b/>
          <w:smallCaps/>
          <w:sz w:val="22"/>
        </w:rPr>
        <w:t>é</w:t>
      </w:r>
      <w:r w:rsidR="006D1613" w:rsidRPr="00A9164E">
        <w:rPr>
          <w:rFonts w:ascii="Times New Roman Negrito" w:hAnsi="Times New Roman Negrito"/>
          <w:b/>
          <w:smallCaps/>
          <w:sz w:val="22"/>
        </w:rPr>
        <w:t>is S</w:t>
      </w:r>
      <w:r w:rsidR="006D1613" w:rsidRPr="00A9164E">
        <w:rPr>
          <w:b/>
          <w:sz w:val="22"/>
        </w:rPr>
        <w:t>.A.</w:t>
      </w:r>
      <w:r w:rsidR="006D1613" w:rsidRPr="00A9164E">
        <w:rPr>
          <w:sz w:val="22"/>
        </w:rPr>
        <w:t>, sociedade anônima com sede na cidade de Recife, Estado de Pernambuco, na Av. Engenheiro Domingos Ferreira, nº 476, 13º andar CEP 51011-051, inscrita no CNPJ/MF sob o nº 12.049.631/0001-84, neste ato representada na forma de seu Estatuto Social</w:t>
      </w:r>
      <w:r w:rsidRPr="00A9164E">
        <w:rPr>
          <w:color w:val="000000"/>
          <w:sz w:val="22"/>
          <w:lang w:val="pt-PT"/>
        </w:rPr>
        <w:t xml:space="preserve"> </w:t>
      </w:r>
      <w:r w:rsidRPr="00A9164E">
        <w:rPr>
          <w:sz w:val="22"/>
        </w:rPr>
        <w:t>(</w:t>
      </w:r>
      <w:r w:rsidR="004347A5" w:rsidRPr="00A9164E">
        <w:rPr>
          <w:sz w:val="22"/>
        </w:rPr>
        <w:t>"</w:t>
      </w:r>
      <w:r w:rsidR="006D1613" w:rsidRPr="00A9164E">
        <w:rPr>
          <w:sz w:val="22"/>
          <w:u w:val="single"/>
        </w:rPr>
        <w:t xml:space="preserve">MD </w:t>
      </w:r>
      <w:r w:rsidR="007346C5" w:rsidRPr="00A9164E">
        <w:rPr>
          <w:sz w:val="22"/>
          <w:u w:val="single"/>
        </w:rPr>
        <w:t>Hotéis</w:t>
      </w:r>
      <w:r w:rsidR="004347A5" w:rsidRPr="00A9164E">
        <w:rPr>
          <w:sz w:val="22"/>
          <w:szCs w:val="22"/>
        </w:rPr>
        <w:t>"</w:t>
      </w:r>
      <w:r w:rsidRPr="00A9164E">
        <w:rPr>
          <w:sz w:val="22"/>
          <w:szCs w:val="22"/>
        </w:rPr>
        <w:t>)</w:t>
      </w:r>
      <w:r w:rsidR="006D1613" w:rsidRPr="00A9164E">
        <w:rPr>
          <w:sz w:val="22"/>
          <w:szCs w:val="22"/>
        </w:rPr>
        <w:t xml:space="preserve"> e a </w:t>
      </w:r>
      <w:r w:rsidR="006D1613" w:rsidRPr="00A9164E">
        <w:rPr>
          <w:rFonts w:ascii="Times New Roman Negrito" w:hAnsi="Times New Roman Negrito"/>
          <w:b/>
          <w:bCs/>
          <w:smallCaps/>
          <w:sz w:val="22"/>
          <w:szCs w:val="22"/>
        </w:rPr>
        <w:t>Moura Dubeux Engenharia</w:t>
      </w:r>
      <w:r w:rsidR="006D1613" w:rsidRPr="00A9164E">
        <w:rPr>
          <w:b/>
          <w:bCs/>
          <w:sz w:val="22"/>
          <w:szCs w:val="22"/>
        </w:rPr>
        <w:t xml:space="preserve"> S.A.</w:t>
      </w:r>
      <w:r w:rsidR="006D1613" w:rsidRPr="00A9164E">
        <w:rPr>
          <w:sz w:val="22"/>
          <w:szCs w:val="22"/>
        </w:rPr>
        <w:t>, sociedade anônima com registro de companhia</w:t>
      </w:r>
      <w:r w:rsidR="006D1613">
        <w:rPr>
          <w:sz w:val="22"/>
          <w:szCs w:val="22"/>
        </w:rPr>
        <w:t xml:space="preserve"> aberta perante a Comissão de Valores Mobiliários (“</w:t>
      </w:r>
      <w:r w:rsidR="006D1613" w:rsidRPr="002D4D1B">
        <w:rPr>
          <w:sz w:val="22"/>
          <w:szCs w:val="22"/>
          <w:u w:val="single"/>
        </w:rPr>
        <w:t>CVM</w:t>
      </w:r>
      <w:r w:rsidR="006D1613">
        <w:rPr>
          <w:sz w:val="22"/>
          <w:szCs w:val="22"/>
        </w:rPr>
        <w:t>”),</w:t>
      </w:r>
      <w:r w:rsidR="006D1613" w:rsidRPr="005166F8">
        <w:rPr>
          <w:sz w:val="22"/>
          <w:szCs w:val="22"/>
        </w:rPr>
        <w:t xml:space="preserve"> com sede na cidade d</w:t>
      </w:r>
      <w:r w:rsidR="006D1613">
        <w:rPr>
          <w:sz w:val="22"/>
          <w:szCs w:val="22"/>
        </w:rPr>
        <w:t>e</w:t>
      </w:r>
      <w:r w:rsidR="006D1613" w:rsidRPr="005166F8">
        <w:rPr>
          <w:sz w:val="22"/>
          <w:szCs w:val="22"/>
        </w:rPr>
        <w:t xml:space="preserve"> R</w:t>
      </w:r>
      <w:r w:rsidR="006D1613">
        <w:rPr>
          <w:sz w:val="22"/>
          <w:szCs w:val="22"/>
        </w:rPr>
        <w:t>ecife</w:t>
      </w:r>
      <w:r w:rsidR="006D1613" w:rsidRPr="005166F8">
        <w:rPr>
          <w:sz w:val="22"/>
          <w:szCs w:val="22"/>
        </w:rPr>
        <w:t>, Estado d</w:t>
      </w:r>
      <w:r w:rsidR="006D1613">
        <w:rPr>
          <w:sz w:val="22"/>
          <w:szCs w:val="22"/>
        </w:rPr>
        <w:t>e</w:t>
      </w:r>
      <w:r w:rsidR="006D1613" w:rsidRPr="005166F8">
        <w:rPr>
          <w:sz w:val="22"/>
          <w:szCs w:val="22"/>
        </w:rPr>
        <w:t xml:space="preserve"> </w:t>
      </w:r>
      <w:r w:rsidR="006D1613">
        <w:rPr>
          <w:sz w:val="22"/>
          <w:szCs w:val="22"/>
        </w:rPr>
        <w:t>Pernambuco</w:t>
      </w:r>
      <w:r w:rsidR="006D1613" w:rsidRPr="005166F8">
        <w:rPr>
          <w:sz w:val="22"/>
          <w:szCs w:val="22"/>
        </w:rPr>
        <w:t xml:space="preserve">, na </w:t>
      </w:r>
      <w:r w:rsidR="006D1613">
        <w:rPr>
          <w:sz w:val="22"/>
          <w:szCs w:val="22"/>
        </w:rPr>
        <w:t>Av. Engenheiro Domingos Ferreira,</w:t>
      </w:r>
      <w:r w:rsidR="006D1613" w:rsidRPr="005166F8">
        <w:rPr>
          <w:sz w:val="22"/>
          <w:szCs w:val="22"/>
        </w:rPr>
        <w:t xml:space="preserve"> n° </w:t>
      </w:r>
      <w:r w:rsidR="006D1613">
        <w:rPr>
          <w:sz w:val="22"/>
          <w:szCs w:val="22"/>
        </w:rPr>
        <w:t>467</w:t>
      </w:r>
      <w:r w:rsidR="006D1613" w:rsidRPr="005166F8">
        <w:rPr>
          <w:sz w:val="22"/>
          <w:szCs w:val="22"/>
        </w:rPr>
        <w:t xml:space="preserve">, </w:t>
      </w:r>
      <w:r w:rsidR="006D1613">
        <w:rPr>
          <w:sz w:val="22"/>
          <w:szCs w:val="22"/>
        </w:rPr>
        <w:t>13º andar</w:t>
      </w:r>
      <w:r w:rsidR="006D1613" w:rsidRPr="005166F8">
        <w:rPr>
          <w:sz w:val="22"/>
          <w:szCs w:val="22"/>
        </w:rPr>
        <w:t xml:space="preserve">, CEP </w:t>
      </w:r>
      <w:r w:rsidR="006D1613">
        <w:rPr>
          <w:sz w:val="22"/>
          <w:szCs w:val="22"/>
        </w:rPr>
        <w:t>51011-051</w:t>
      </w:r>
      <w:r w:rsidR="006D1613" w:rsidRPr="005166F8">
        <w:rPr>
          <w:sz w:val="22"/>
          <w:szCs w:val="22"/>
        </w:rPr>
        <w:t xml:space="preserve">, inscrita no CNPJ/MF sob o n° </w:t>
      </w:r>
      <w:r w:rsidR="006D1613">
        <w:rPr>
          <w:sz w:val="22"/>
          <w:szCs w:val="22"/>
        </w:rPr>
        <w:t>12.049.631/0001-84</w:t>
      </w:r>
      <w:r w:rsidR="006D1613" w:rsidRPr="005166F8">
        <w:rPr>
          <w:sz w:val="22"/>
          <w:szCs w:val="22"/>
        </w:rPr>
        <w:t>, neste ato representada na forma de seu Estatuto Social</w:t>
      </w:r>
      <w:r w:rsidR="006D1613">
        <w:rPr>
          <w:sz w:val="22"/>
          <w:szCs w:val="22"/>
        </w:rPr>
        <w:t xml:space="preserve"> (“</w:t>
      </w:r>
      <w:r w:rsidR="006D1613" w:rsidRPr="001158A7">
        <w:rPr>
          <w:sz w:val="22"/>
          <w:szCs w:val="22"/>
          <w:u w:val="single"/>
        </w:rPr>
        <w:t>Devedora</w:t>
      </w:r>
      <w:r w:rsidR="006D1613">
        <w:rPr>
          <w:sz w:val="22"/>
          <w:szCs w:val="22"/>
        </w:rPr>
        <w:t>” e, em conjunto com a MD Hotéis, “</w:t>
      </w:r>
      <w:r w:rsidR="006D1613" w:rsidRPr="001158A7">
        <w:rPr>
          <w:sz w:val="22"/>
          <w:szCs w:val="22"/>
          <w:u w:val="single"/>
        </w:rPr>
        <w:t>Outorgante</w:t>
      </w:r>
      <w:r w:rsidR="007346C5">
        <w:rPr>
          <w:sz w:val="22"/>
          <w:szCs w:val="22"/>
          <w:u w:val="single"/>
        </w:rPr>
        <w:t>s</w:t>
      </w:r>
      <w:r w:rsidR="006D1613">
        <w:rPr>
          <w:sz w:val="22"/>
          <w:szCs w:val="22"/>
        </w:rPr>
        <w:t>”)</w:t>
      </w:r>
      <w:r w:rsidRPr="005166F8">
        <w:rPr>
          <w:sz w:val="22"/>
          <w:szCs w:val="22"/>
        </w:rPr>
        <w:t>, nomeia e constitu</w:t>
      </w:r>
      <w:r w:rsidR="00DA0AA6" w:rsidRPr="005166F8">
        <w:rPr>
          <w:sz w:val="22"/>
          <w:szCs w:val="22"/>
        </w:rPr>
        <w:t>i</w:t>
      </w:r>
      <w:r w:rsidRPr="005166F8">
        <w:rPr>
          <w:sz w:val="22"/>
          <w:szCs w:val="22"/>
        </w:rPr>
        <w:t xml:space="preserve"> </w:t>
      </w:r>
      <w:r w:rsidR="006D1613" w:rsidRPr="003C253F">
        <w:rPr>
          <w:rFonts w:ascii="Times New Roman Negrito" w:hAnsi="Times New Roman Negrito"/>
          <w:b/>
          <w:bCs/>
          <w:smallCaps/>
          <w:sz w:val="22"/>
          <w:szCs w:val="22"/>
        </w:rPr>
        <w:t>Simplific Pavarini Distribuidora De Títulos E Valores Mobiliários Ltda</w:t>
      </w:r>
      <w:r w:rsidR="006D1613">
        <w:rPr>
          <w:b/>
          <w:bCs/>
          <w:sz w:val="22"/>
          <w:szCs w:val="22"/>
        </w:rPr>
        <w:t>.</w:t>
      </w:r>
      <w:r w:rsidR="006D1613" w:rsidRPr="005166F8">
        <w:rPr>
          <w:bCs/>
          <w:sz w:val="22"/>
          <w:szCs w:val="22"/>
        </w:rPr>
        <w:t xml:space="preserve">, </w:t>
      </w:r>
      <w:r w:rsidR="006D1613">
        <w:rPr>
          <w:bCs/>
          <w:sz w:val="22"/>
          <w:szCs w:val="22"/>
        </w:rPr>
        <w:t xml:space="preserve">instituição financeira </w:t>
      </w:r>
      <w:r w:rsidR="006D1613" w:rsidRPr="005166F8">
        <w:rPr>
          <w:bCs/>
          <w:sz w:val="22"/>
          <w:szCs w:val="22"/>
        </w:rPr>
        <w:t>com sede na cidade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Estado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xml:space="preserve">, na Rua </w:t>
      </w:r>
      <w:r w:rsidR="006D1613">
        <w:rPr>
          <w:bCs/>
          <w:sz w:val="22"/>
          <w:szCs w:val="22"/>
        </w:rPr>
        <w:t>Sete de Setembro</w:t>
      </w:r>
      <w:r w:rsidR="006D1613" w:rsidRPr="005166F8">
        <w:rPr>
          <w:bCs/>
          <w:sz w:val="22"/>
          <w:szCs w:val="22"/>
        </w:rPr>
        <w:t xml:space="preserve">, nº </w:t>
      </w:r>
      <w:r w:rsidR="006D1613">
        <w:rPr>
          <w:bCs/>
          <w:sz w:val="22"/>
          <w:szCs w:val="22"/>
        </w:rPr>
        <w:t>99</w:t>
      </w:r>
      <w:r w:rsidR="006D1613" w:rsidRPr="005166F8">
        <w:rPr>
          <w:bCs/>
          <w:sz w:val="22"/>
          <w:szCs w:val="22"/>
        </w:rPr>
        <w:t xml:space="preserve">, </w:t>
      </w:r>
      <w:r w:rsidR="006D1613">
        <w:rPr>
          <w:bCs/>
          <w:sz w:val="22"/>
          <w:szCs w:val="22"/>
        </w:rPr>
        <w:t>24</w:t>
      </w:r>
      <w:r w:rsidR="006D1613" w:rsidRPr="005166F8">
        <w:rPr>
          <w:bCs/>
          <w:sz w:val="22"/>
          <w:szCs w:val="22"/>
        </w:rPr>
        <w:t xml:space="preserve">º andar, parte, CEP </w:t>
      </w:r>
      <w:r w:rsidR="006D1613">
        <w:rPr>
          <w:bCs/>
          <w:sz w:val="22"/>
          <w:szCs w:val="22"/>
        </w:rPr>
        <w:t>20050-005</w:t>
      </w:r>
      <w:r w:rsidR="006D1613" w:rsidRPr="005166F8">
        <w:rPr>
          <w:bCs/>
          <w:sz w:val="22"/>
          <w:szCs w:val="22"/>
        </w:rPr>
        <w:t xml:space="preserve">, inscrita no CNPJ/MF sob o nº </w:t>
      </w:r>
      <w:r w:rsidR="006D1613">
        <w:rPr>
          <w:bCs/>
          <w:sz w:val="22"/>
          <w:szCs w:val="22"/>
        </w:rPr>
        <w:t>15.227.994/0001-50</w:t>
      </w:r>
      <w:r w:rsidR="006D1613" w:rsidRPr="005166F8">
        <w:rPr>
          <w:bCs/>
          <w:sz w:val="22"/>
          <w:szCs w:val="22"/>
        </w:rPr>
        <w:t xml:space="preserve">, neste ato representada na forma de seu </w:t>
      </w:r>
      <w:r w:rsidR="00D147BC">
        <w:rPr>
          <w:bCs/>
          <w:sz w:val="22"/>
          <w:szCs w:val="22"/>
        </w:rPr>
        <w:t>Contrato</w:t>
      </w:r>
      <w:r w:rsidR="00D147BC" w:rsidRPr="005166F8">
        <w:rPr>
          <w:bCs/>
          <w:sz w:val="22"/>
          <w:szCs w:val="22"/>
        </w:rPr>
        <w:t xml:space="preserve"> </w:t>
      </w:r>
      <w:r w:rsidR="006D1613" w:rsidRPr="005166F8">
        <w:rPr>
          <w:bCs/>
          <w:sz w:val="22"/>
          <w:szCs w:val="22"/>
        </w:rPr>
        <w:t>Social</w:t>
      </w:r>
      <w:r w:rsidR="00D3007E" w:rsidRPr="005166F8">
        <w:rPr>
          <w:bCs/>
          <w:sz w:val="22"/>
          <w:szCs w:val="22"/>
        </w:rPr>
        <w:t xml:space="preserve"> </w:t>
      </w:r>
      <w:r w:rsidRPr="005166F8">
        <w:rPr>
          <w:sz w:val="22"/>
          <w:szCs w:val="22"/>
        </w:rPr>
        <w:t>(</w:t>
      </w:r>
      <w:r w:rsidR="004347A5" w:rsidRPr="005166F8">
        <w:rPr>
          <w:sz w:val="22"/>
          <w:szCs w:val="22"/>
        </w:rPr>
        <w:t>"</w:t>
      </w:r>
      <w:r w:rsidRPr="005166F8">
        <w:rPr>
          <w:sz w:val="22"/>
          <w:szCs w:val="22"/>
          <w:u w:val="single"/>
        </w:rPr>
        <w:t>Outorgada</w:t>
      </w:r>
      <w:r w:rsidR="004347A5" w:rsidRPr="005166F8">
        <w:rPr>
          <w:sz w:val="22"/>
          <w:szCs w:val="22"/>
        </w:rPr>
        <w:t>"</w:t>
      </w:r>
      <w:r w:rsidRPr="005166F8">
        <w:rPr>
          <w:sz w:val="22"/>
          <w:szCs w:val="22"/>
        </w:rPr>
        <w:t xml:space="preserve">) como sua bastante procuradora para, agindo em seu nome, na mais ampla extensão permitida em lei, incluindo poderes para atuar em nome próprio, praticar todos os atos e providências, de qualquer forma e natureza, necessários ou convenientes, </w:t>
      </w:r>
      <w:r w:rsidRPr="005166F8">
        <w:rPr>
          <w:b/>
          <w:bCs/>
          <w:sz w:val="22"/>
          <w:szCs w:val="22"/>
          <w:u w:val="single"/>
        </w:rPr>
        <w:t>por ocasião da ocorrência e enquanto perdurar qualquer Evento de Inadimplemento e declaração de vencimento antecipado e caso não tenha havido quitação</w:t>
      </w:r>
      <w:r w:rsidRPr="005166F8">
        <w:rPr>
          <w:sz w:val="22"/>
          <w:szCs w:val="22"/>
        </w:rPr>
        <w:t xml:space="preserve">, com relação ao </w:t>
      </w:r>
      <w:r w:rsidR="004347A5" w:rsidRPr="005166F8">
        <w:rPr>
          <w:sz w:val="22"/>
          <w:szCs w:val="22"/>
        </w:rPr>
        <w:t>"</w:t>
      </w:r>
      <w:r w:rsidR="00DA0AA6" w:rsidRPr="005166F8">
        <w:rPr>
          <w:i/>
          <w:color w:val="000000"/>
          <w:sz w:val="22"/>
          <w:szCs w:val="22"/>
        </w:rPr>
        <w:t>INSTRUMENTO PARTICULAR DE ALIENAÇÃO FIDUCIÁRIA DE IMÓVEL EM GARANTIA E OUTRAS AVENÇAS</w:t>
      </w:r>
      <w:r w:rsidR="00D147BC">
        <w:rPr>
          <w:i/>
          <w:color w:val="000000"/>
          <w:sz w:val="22"/>
          <w:szCs w:val="22"/>
        </w:rPr>
        <w:t xml:space="preserve"> NO Â</w:t>
      </w:r>
      <w:r w:rsidR="00D147BC" w:rsidRPr="004B049E">
        <w:rPr>
          <w:i/>
          <w:color w:val="000000"/>
          <w:sz w:val="22"/>
          <w:szCs w:val="22"/>
        </w:rPr>
        <w:t>MBITO DA</w:t>
      </w:r>
      <w:r w:rsidR="00D147BC">
        <w:rPr>
          <w:color w:val="000000"/>
          <w:sz w:val="22"/>
          <w:szCs w:val="22"/>
        </w:rPr>
        <w:t xml:space="preserve"> </w:t>
      </w:r>
      <w:r w:rsidR="00D147BC" w:rsidRPr="004B049E">
        <w:rPr>
          <w:i/>
          <w:color w:val="000000"/>
          <w:sz w:val="22"/>
          <w:szCs w:val="22"/>
        </w:rPr>
        <w:t>4ª (Q</w:t>
      </w:r>
      <w:r w:rsidR="00D147BC">
        <w:rPr>
          <w:i/>
          <w:color w:val="000000"/>
          <w:sz w:val="22"/>
          <w:szCs w:val="22"/>
        </w:rPr>
        <w:t>UARTA</w:t>
      </w:r>
      <w:r w:rsidR="00D147BC" w:rsidRPr="004B049E">
        <w:rPr>
          <w:i/>
          <w:color w:val="000000"/>
          <w:sz w:val="22"/>
          <w:szCs w:val="22"/>
        </w:rPr>
        <w:t>)</w:t>
      </w:r>
      <w:r w:rsidR="00D147BC">
        <w:rPr>
          <w:color w:val="000000"/>
          <w:sz w:val="22"/>
          <w:szCs w:val="22"/>
        </w:rPr>
        <w:t xml:space="preserve"> </w:t>
      </w:r>
      <w:r w:rsidR="00D147BC" w:rsidRPr="00F20FD7">
        <w:rPr>
          <w:i/>
          <w:color w:val="000000"/>
          <w:sz w:val="22"/>
          <w:szCs w:val="22"/>
        </w:rPr>
        <w:t xml:space="preserve">EMISSÃO </w:t>
      </w:r>
      <w:r w:rsidR="00D147BC">
        <w:rPr>
          <w:i/>
          <w:color w:val="000000"/>
          <w:sz w:val="22"/>
          <w:szCs w:val="22"/>
        </w:rPr>
        <w:t>D</w:t>
      </w:r>
      <w:r w:rsidR="00D147BC" w:rsidRPr="00F20FD7">
        <w:rPr>
          <w:i/>
          <w:color w:val="000000"/>
          <w:sz w:val="22"/>
          <w:szCs w:val="22"/>
        </w:rPr>
        <w:t>E DEBÊNTURES SIMPLES</w:t>
      </w:r>
      <w:r w:rsidR="00D147BC">
        <w:rPr>
          <w:color w:val="000000"/>
          <w:sz w:val="22"/>
          <w:szCs w:val="22"/>
        </w:rPr>
        <w:t xml:space="preserve">, </w:t>
      </w:r>
      <w:r w:rsidR="00D147BC">
        <w:rPr>
          <w:i/>
          <w:color w:val="000000"/>
          <w:sz w:val="22"/>
          <w:szCs w:val="22"/>
        </w:rPr>
        <w:t>NÃO CONVERSÍVEIS E</w:t>
      </w:r>
      <w:r w:rsidR="00D147BC" w:rsidRPr="004B049E">
        <w:rPr>
          <w:i/>
          <w:color w:val="000000"/>
          <w:sz w:val="22"/>
          <w:szCs w:val="22"/>
        </w:rPr>
        <w:t xml:space="preserve">M </w:t>
      </w:r>
      <w:r w:rsidR="00D147BC" w:rsidRPr="00AA6573">
        <w:rPr>
          <w:i/>
          <w:color w:val="000000"/>
          <w:sz w:val="22"/>
          <w:szCs w:val="22"/>
        </w:rPr>
        <w:t xml:space="preserve">AÇÕES, DA ESPÉCIE </w:t>
      </w:r>
      <w:r w:rsidR="00AA6573" w:rsidRPr="000C15EE">
        <w:rPr>
          <w:i/>
          <w:color w:val="000000"/>
          <w:sz w:val="22"/>
          <w:szCs w:val="22"/>
        </w:rPr>
        <w:t>COM GARANTIA REAL E</w:t>
      </w:r>
      <w:r w:rsidR="00D147BC" w:rsidRPr="000C15EE">
        <w:rPr>
          <w:i/>
          <w:color w:val="000000"/>
          <w:sz w:val="22"/>
          <w:szCs w:val="22"/>
        </w:rPr>
        <w:t xml:space="preserve"> COM GARANTIA FIDEJUSSÓRIA ADICIONAL, EM</w:t>
      </w:r>
      <w:r w:rsidR="00D147BC" w:rsidRPr="004B049E">
        <w:rPr>
          <w:i/>
          <w:color w:val="000000"/>
          <w:sz w:val="22"/>
          <w:szCs w:val="22"/>
        </w:rPr>
        <w:t xml:space="preserve"> SÉRIE ÚNICA, </w:t>
      </w:r>
      <w:r w:rsidR="00D147BC">
        <w:rPr>
          <w:i/>
          <w:color w:val="000000"/>
          <w:sz w:val="22"/>
          <w:szCs w:val="22"/>
        </w:rPr>
        <w:t>P</w:t>
      </w:r>
      <w:r w:rsidR="00D147BC" w:rsidRPr="004B049E">
        <w:rPr>
          <w:i/>
          <w:color w:val="000000"/>
          <w:sz w:val="22"/>
          <w:szCs w:val="22"/>
        </w:rPr>
        <w:t xml:space="preserve">ARA DISTRIBUIÇÃO PÚBLICA </w:t>
      </w:r>
      <w:r w:rsidR="00D147BC">
        <w:rPr>
          <w:i/>
          <w:color w:val="000000"/>
          <w:sz w:val="22"/>
          <w:szCs w:val="22"/>
        </w:rPr>
        <w:t>C</w:t>
      </w:r>
      <w:r w:rsidR="00D147BC" w:rsidRPr="004B049E">
        <w:rPr>
          <w:i/>
          <w:color w:val="000000"/>
          <w:sz w:val="22"/>
          <w:szCs w:val="22"/>
        </w:rPr>
        <w:t xml:space="preserve">OM ESFORÇOS RESTRITOS </w:t>
      </w:r>
      <w:r w:rsidR="00D147BC">
        <w:rPr>
          <w:i/>
          <w:color w:val="000000"/>
          <w:sz w:val="22"/>
          <w:szCs w:val="22"/>
        </w:rPr>
        <w:t>D</w:t>
      </w:r>
      <w:r w:rsidR="00D147BC" w:rsidRPr="004B049E">
        <w:rPr>
          <w:i/>
          <w:color w:val="000000"/>
          <w:sz w:val="22"/>
          <w:szCs w:val="22"/>
        </w:rPr>
        <w:t xml:space="preserve">E DISTRIBUIÇÃO, </w:t>
      </w:r>
      <w:r w:rsidR="00D147BC">
        <w:rPr>
          <w:i/>
          <w:color w:val="000000"/>
          <w:sz w:val="22"/>
          <w:szCs w:val="22"/>
        </w:rPr>
        <w:t>D</w:t>
      </w:r>
      <w:r w:rsidR="00D147BC" w:rsidRPr="004B049E">
        <w:rPr>
          <w:i/>
          <w:color w:val="000000"/>
          <w:sz w:val="22"/>
          <w:szCs w:val="22"/>
        </w:rPr>
        <w:t>A MOURA DUBEUX ENGENHARIA S.A</w:t>
      </w:r>
      <w:r w:rsidR="00D147BC">
        <w:rPr>
          <w:i/>
          <w:color w:val="000000"/>
          <w:sz w:val="22"/>
          <w:szCs w:val="22"/>
        </w:rPr>
        <w:t>.</w:t>
      </w:r>
      <w:r w:rsidR="004347A5" w:rsidRPr="005166F8">
        <w:rPr>
          <w:color w:val="000000"/>
          <w:sz w:val="22"/>
          <w:szCs w:val="22"/>
        </w:rPr>
        <w:t>"</w:t>
      </w:r>
      <w:r w:rsidRPr="005166F8">
        <w:rPr>
          <w:sz w:val="22"/>
          <w:szCs w:val="22"/>
        </w:rPr>
        <w:t xml:space="preserve">, celebrado em </w:t>
      </w:r>
      <w:r w:rsidR="00A9164E">
        <w:rPr>
          <w:sz w:val="22"/>
          <w:szCs w:val="22"/>
        </w:rPr>
        <w:t>23</w:t>
      </w:r>
      <w:r w:rsidR="00A9164E" w:rsidRPr="005166F8">
        <w:rPr>
          <w:sz w:val="22"/>
          <w:szCs w:val="22"/>
        </w:rPr>
        <w:t xml:space="preserve"> </w:t>
      </w:r>
      <w:r w:rsidR="004E52D1" w:rsidRPr="005166F8">
        <w:rPr>
          <w:sz w:val="22"/>
          <w:szCs w:val="22"/>
        </w:rPr>
        <w:t xml:space="preserve">de </w:t>
      </w:r>
      <w:r w:rsidR="00A9164E">
        <w:rPr>
          <w:sz w:val="22"/>
          <w:szCs w:val="22"/>
        </w:rPr>
        <w:t>outubro</w:t>
      </w:r>
      <w:r w:rsidR="00A9164E" w:rsidRPr="005166F8">
        <w:rPr>
          <w:sz w:val="22"/>
          <w:szCs w:val="22"/>
        </w:rPr>
        <w:t xml:space="preserve"> </w:t>
      </w:r>
      <w:r w:rsidR="004E52D1" w:rsidRPr="005166F8">
        <w:rPr>
          <w:sz w:val="22"/>
          <w:szCs w:val="22"/>
        </w:rPr>
        <w:t xml:space="preserve">de </w:t>
      </w:r>
      <w:r w:rsidR="00CF12C3" w:rsidRPr="005166F8">
        <w:rPr>
          <w:sz w:val="22"/>
          <w:szCs w:val="22"/>
        </w:rPr>
        <w:t>2016</w:t>
      </w:r>
      <w:r w:rsidR="004E52D1" w:rsidRPr="005166F8">
        <w:rPr>
          <w:sz w:val="22"/>
          <w:szCs w:val="22"/>
        </w:rPr>
        <w:t xml:space="preserve">, </w:t>
      </w:r>
      <w:r w:rsidRPr="005166F8">
        <w:rPr>
          <w:sz w:val="22"/>
          <w:szCs w:val="22"/>
        </w:rPr>
        <w:t>entre a Outorgante</w:t>
      </w:r>
      <w:r w:rsidR="00D3007E" w:rsidRPr="005166F8">
        <w:rPr>
          <w:sz w:val="22"/>
          <w:szCs w:val="22"/>
        </w:rPr>
        <w:t xml:space="preserve"> e </w:t>
      </w:r>
      <w:r w:rsidRPr="005166F8">
        <w:rPr>
          <w:sz w:val="22"/>
          <w:szCs w:val="22"/>
        </w:rPr>
        <w:t>a Outorgada (</w:t>
      </w:r>
      <w:r w:rsidR="004347A5" w:rsidRPr="005166F8">
        <w:rPr>
          <w:sz w:val="22"/>
          <w:szCs w:val="22"/>
        </w:rPr>
        <w:t>"</w:t>
      </w:r>
      <w:r w:rsidRPr="005166F8">
        <w:rPr>
          <w:sz w:val="22"/>
          <w:szCs w:val="22"/>
          <w:u w:val="single"/>
        </w:rPr>
        <w:t>Contrato de Alienação Fiduciária</w:t>
      </w:r>
      <w:r w:rsidR="00F44496" w:rsidRPr="005166F8">
        <w:rPr>
          <w:sz w:val="22"/>
          <w:szCs w:val="22"/>
          <w:u w:val="single"/>
        </w:rPr>
        <w:t xml:space="preserve"> de Imóve</w:t>
      </w:r>
      <w:r w:rsidR="00D3007E" w:rsidRPr="005166F8">
        <w:rPr>
          <w:sz w:val="22"/>
          <w:szCs w:val="22"/>
          <w:u w:val="single"/>
        </w:rPr>
        <w:t>l</w:t>
      </w:r>
      <w:r w:rsidR="004347A5" w:rsidRPr="005166F8">
        <w:rPr>
          <w:sz w:val="22"/>
          <w:szCs w:val="22"/>
        </w:rPr>
        <w:t>"</w:t>
      </w:r>
      <w:r w:rsidRPr="005166F8">
        <w:rPr>
          <w:sz w:val="22"/>
          <w:szCs w:val="22"/>
        </w:rPr>
        <w:t>), incluindo, sem limitação, mas sujeito aos termos e condições do Contrato de Alienação Fiduciária</w:t>
      </w:r>
      <w:r w:rsidR="00F44496" w:rsidRPr="005166F8">
        <w:rPr>
          <w:sz w:val="22"/>
          <w:szCs w:val="22"/>
        </w:rPr>
        <w:t xml:space="preserve"> de Imóve</w:t>
      </w:r>
      <w:r w:rsidR="00D3007E" w:rsidRPr="005166F8">
        <w:rPr>
          <w:sz w:val="22"/>
          <w:szCs w:val="22"/>
        </w:rPr>
        <w:t>l</w:t>
      </w:r>
      <w:r w:rsidRPr="005166F8">
        <w:rPr>
          <w:sz w:val="22"/>
          <w:szCs w:val="22"/>
        </w:rPr>
        <w:t>, o quanto segue:</w:t>
      </w:r>
    </w:p>
    <w:p w14:paraId="5BA8A37D" w14:textId="77777777" w:rsidR="004D5248" w:rsidRPr="005166F8" w:rsidRDefault="004D5248" w:rsidP="005166F8">
      <w:pPr>
        <w:tabs>
          <w:tab w:val="num" w:pos="1418"/>
        </w:tabs>
        <w:spacing w:line="300" w:lineRule="exact"/>
        <w:ind w:left="1418"/>
        <w:jc w:val="both"/>
        <w:rPr>
          <w:sz w:val="22"/>
          <w:szCs w:val="22"/>
          <w:lang w:val="pt-PT"/>
        </w:rPr>
      </w:pPr>
    </w:p>
    <w:p w14:paraId="6F94E81F" w14:textId="77777777" w:rsidR="004D5248" w:rsidRPr="005166F8" w:rsidRDefault="00615DCD" w:rsidP="005166F8">
      <w:pPr>
        <w:numPr>
          <w:ilvl w:val="0"/>
          <w:numId w:val="9"/>
        </w:numPr>
        <w:tabs>
          <w:tab w:val="num" w:pos="1418"/>
        </w:tabs>
        <w:autoSpaceDE/>
        <w:autoSpaceDN/>
        <w:adjustRightInd/>
        <w:spacing w:line="300" w:lineRule="exact"/>
        <w:ind w:left="1418" w:hanging="709"/>
        <w:jc w:val="both"/>
        <w:rPr>
          <w:sz w:val="22"/>
          <w:szCs w:val="22"/>
          <w:lang w:val="pt-PT"/>
        </w:rPr>
      </w:pPr>
      <w:r w:rsidRPr="005166F8">
        <w:rPr>
          <w:sz w:val="22"/>
          <w:szCs w:val="22"/>
        </w:rPr>
        <w:t xml:space="preserve">a alienar, cobrar, receber, transferir e/ou excutir </w:t>
      </w:r>
      <w:r w:rsidR="00F743DF" w:rsidRPr="005166F8">
        <w:rPr>
          <w:sz w:val="22"/>
          <w:szCs w:val="22"/>
        </w:rPr>
        <w:t>o Imóvel</w:t>
      </w:r>
      <w:r w:rsidR="005474B6" w:rsidRPr="005166F8">
        <w:rPr>
          <w:sz w:val="22"/>
          <w:szCs w:val="22"/>
        </w:rPr>
        <w:t xml:space="preserve"> </w:t>
      </w:r>
      <w:r w:rsidR="00346542">
        <w:rPr>
          <w:sz w:val="22"/>
          <w:szCs w:val="22"/>
        </w:rPr>
        <w:t>Garantia</w:t>
      </w:r>
      <w:r w:rsidR="006D1613" w:rsidRPr="005166F8">
        <w:rPr>
          <w:sz w:val="22"/>
          <w:szCs w:val="22"/>
        </w:rPr>
        <w:t xml:space="preserve"> </w:t>
      </w:r>
      <w:r w:rsidR="00F743DF" w:rsidRPr="005166F8">
        <w:rPr>
          <w:sz w:val="22"/>
          <w:szCs w:val="22"/>
        </w:rPr>
        <w:t xml:space="preserve">(no todo ou em parte), assinar todos e quaisquer instrumentos e praticar todos os atos perante qualquer terceiro ou autoridade governamental, podendo alienar e entregar o </w:t>
      </w:r>
      <w:r w:rsidR="00346542" w:rsidRPr="005166F8">
        <w:rPr>
          <w:sz w:val="22"/>
          <w:szCs w:val="22"/>
        </w:rPr>
        <w:t xml:space="preserve">Imóvel </w:t>
      </w:r>
      <w:r w:rsidR="00346542">
        <w:rPr>
          <w:sz w:val="22"/>
          <w:szCs w:val="22"/>
        </w:rPr>
        <w:t>Garantia</w:t>
      </w:r>
      <w:r w:rsidR="00F743DF" w:rsidRPr="005166F8">
        <w:rPr>
          <w:spacing w:val="-3"/>
          <w:sz w:val="22"/>
          <w:szCs w:val="22"/>
        </w:rPr>
        <w:t>,</w:t>
      </w:r>
      <w:r w:rsidR="00F743DF" w:rsidRPr="005166F8">
        <w:rPr>
          <w:sz w:val="22"/>
          <w:szCs w:val="22"/>
        </w:rPr>
        <w:t xml:space="preserve"> no todo ou em parte, pelo preço, termo e condições estabelecidos no Contrato de Alienação Fiduciária de Imóvel, mas de acordo com a lei aplicável, e destinar os recursos assim obtidos ao pagamento das Obrigações Garantidas;</w:t>
      </w:r>
    </w:p>
    <w:p w14:paraId="3E99D4D0" w14:textId="77777777" w:rsidR="004D5248" w:rsidRPr="005166F8" w:rsidRDefault="004D5248" w:rsidP="005166F8">
      <w:pPr>
        <w:tabs>
          <w:tab w:val="num" w:pos="1418"/>
        </w:tabs>
        <w:spacing w:line="300" w:lineRule="exact"/>
        <w:ind w:left="709"/>
        <w:jc w:val="both"/>
        <w:rPr>
          <w:sz w:val="22"/>
          <w:szCs w:val="22"/>
          <w:lang w:val="pt-PT"/>
        </w:rPr>
      </w:pPr>
    </w:p>
    <w:p w14:paraId="2E860A9A" w14:textId="77777777" w:rsidR="004D5248" w:rsidRPr="005166F8" w:rsidRDefault="00F743DF" w:rsidP="005166F8">
      <w:pPr>
        <w:numPr>
          <w:ilvl w:val="0"/>
          <w:numId w:val="9"/>
        </w:numPr>
        <w:tabs>
          <w:tab w:val="num" w:pos="1418"/>
        </w:tabs>
        <w:autoSpaceDE/>
        <w:autoSpaceDN/>
        <w:adjustRightInd/>
        <w:spacing w:line="300" w:lineRule="exact"/>
        <w:ind w:left="1418" w:hanging="709"/>
        <w:jc w:val="both"/>
        <w:rPr>
          <w:sz w:val="22"/>
          <w:szCs w:val="22"/>
          <w:lang w:val="pt-PT"/>
        </w:rPr>
      </w:pPr>
      <w:r w:rsidRPr="005166F8">
        <w:rPr>
          <w:sz w:val="22"/>
          <w:szCs w:val="22"/>
        </w:rPr>
        <w:t>tomar todas as medidas necessárias e firmar os instrumentos que se fizerem necessários perante qualquer autoridade governamental, no caso de venda pública do</w:t>
      </w:r>
      <w:r w:rsidR="00615DCD" w:rsidRPr="005166F8">
        <w:rPr>
          <w:sz w:val="22"/>
          <w:szCs w:val="22"/>
        </w:rPr>
        <w:t xml:space="preserve"> </w:t>
      </w:r>
      <w:r w:rsidR="00346542" w:rsidRPr="005166F8">
        <w:rPr>
          <w:sz w:val="22"/>
          <w:szCs w:val="22"/>
        </w:rPr>
        <w:t xml:space="preserve">Imóvel </w:t>
      </w:r>
      <w:r w:rsidR="00346542">
        <w:rPr>
          <w:sz w:val="22"/>
          <w:szCs w:val="22"/>
        </w:rPr>
        <w:t>Garantia</w:t>
      </w:r>
      <w:r w:rsidR="00346542" w:rsidRPr="005166F8">
        <w:rPr>
          <w:sz w:val="22"/>
          <w:szCs w:val="22"/>
        </w:rPr>
        <w:t xml:space="preserve"> </w:t>
      </w:r>
      <w:r w:rsidR="00615DCD" w:rsidRPr="005166F8">
        <w:rPr>
          <w:sz w:val="22"/>
          <w:szCs w:val="22"/>
        </w:rPr>
        <w:t xml:space="preserve">de acordo com os termos e condições estipulados no Contrato de Alienação Fiduciária </w:t>
      </w:r>
      <w:r w:rsidR="005826DA" w:rsidRPr="005166F8">
        <w:rPr>
          <w:sz w:val="22"/>
          <w:szCs w:val="22"/>
        </w:rPr>
        <w:t>de Imóve</w:t>
      </w:r>
      <w:r w:rsidR="00D3007E" w:rsidRPr="005166F8">
        <w:rPr>
          <w:sz w:val="22"/>
          <w:szCs w:val="22"/>
        </w:rPr>
        <w:t>l</w:t>
      </w:r>
      <w:r w:rsidR="005826DA" w:rsidRPr="005166F8">
        <w:rPr>
          <w:sz w:val="22"/>
          <w:szCs w:val="22"/>
        </w:rPr>
        <w:t xml:space="preserve"> </w:t>
      </w:r>
      <w:r w:rsidR="00615DCD" w:rsidRPr="005166F8">
        <w:rPr>
          <w:sz w:val="22"/>
          <w:szCs w:val="22"/>
        </w:rPr>
        <w:t>e na legislação aplicável;</w:t>
      </w:r>
    </w:p>
    <w:p w14:paraId="67518405" w14:textId="77777777" w:rsidR="004D5248" w:rsidRPr="005166F8" w:rsidRDefault="004D5248" w:rsidP="005166F8">
      <w:pPr>
        <w:tabs>
          <w:tab w:val="num" w:pos="1418"/>
        </w:tabs>
        <w:spacing w:line="300" w:lineRule="exact"/>
        <w:ind w:left="709"/>
        <w:jc w:val="both"/>
        <w:rPr>
          <w:sz w:val="22"/>
          <w:szCs w:val="22"/>
          <w:lang w:val="pt-PT"/>
        </w:rPr>
      </w:pPr>
    </w:p>
    <w:p w14:paraId="3D4297FF" w14:textId="77777777" w:rsidR="004D5248" w:rsidRPr="005166F8" w:rsidRDefault="00615DCD" w:rsidP="005166F8">
      <w:pPr>
        <w:pStyle w:val="BodyText21"/>
        <w:widowControl/>
        <w:numPr>
          <w:ilvl w:val="0"/>
          <w:numId w:val="9"/>
        </w:numPr>
        <w:tabs>
          <w:tab w:val="num" w:pos="1418"/>
        </w:tabs>
        <w:spacing w:line="300" w:lineRule="exact"/>
        <w:ind w:left="1418" w:hanging="709"/>
        <w:rPr>
          <w:rFonts w:ascii="Times New Roman" w:hAnsi="Times New Roman"/>
          <w:sz w:val="22"/>
          <w:szCs w:val="22"/>
        </w:rPr>
      </w:pPr>
      <w:r w:rsidRPr="005166F8">
        <w:rPr>
          <w:rFonts w:ascii="Times New Roman" w:hAnsi="Times New Roman"/>
          <w:sz w:val="22"/>
          <w:szCs w:val="22"/>
        </w:rPr>
        <w:t>firmar os instrumentos nos termos e condições do Contrato de Alienação Fiduciária</w:t>
      </w:r>
      <w:r w:rsidR="005826DA" w:rsidRPr="005166F8">
        <w:rPr>
          <w:rFonts w:ascii="Times New Roman" w:hAnsi="Times New Roman"/>
          <w:sz w:val="22"/>
          <w:szCs w:val="22"/>
        </w:rPr>
        <w:t xml:space="preserve"> de Imóve</w:t>
      </w:r>
      <w:r w:rsidR="00D3007E" w:rsidRPr="005166F8">
        <w:rPr>
          <w:rFonts w:ascii="Times New Roman" w:hAnsi="Times New Roman"/>
          <w:sz w:val="22"/>
          <w:szCs w:val="22"/>
        </w:rPr>
        <w:t>l</w:t>
      </w:r>
      <w:r w:rsidRPr="005166F8">
        <w:rPr>
          <w:rFonts w:ascii="Times New Roman" w:hAnsi="Times New Roman"/>
          <w:sz w:val="22"/>
          <w:szCs w:val="22"/>
        </w:rPr>
        <w:t>, conforme seja necessário ou conveniente</w:t>
      </w:r>
      <w:r w:rsidR="00DA0AA6" w:rsidRPr="005166F8">
        <w:rPr>
          <w:rFonts w:ascii="Times New Roman" w:hAnsi="Times New Roman"/>
          <w:sz w:val="22"/>
          <w:szCs w:val="22"/>
        </w:rPr>
        <w:t>,</w:t>
      </w:r>
      <w:r w:rsidRPr="005166F8">
        <w:rPr>
          <w:rFonts w:ascii="Times New Roman" w:hAnsi="Times New Roman"/>
          <w:sz w:val="22"/>
          <w:szCs w:val="22"/>
        </w:rPr>
        <w:t xml:space="preserve"> para a consecução do objeto do Contrato de Alienação Fiduciária</w:t>
      </w:r>
      <w:r w:rsidR="005826DA" w:rsidRPr="005166F8">
        <w:rPr>
          <w:rFonts w:ascii="Times New Roman" w:hAnsi="Times New Roman"/>
          <w:sz w:val="22"/>
          <w:szCs w:val="22"/>
        </w:rPr>
        <w:t xml:space="preserve"> de Imóve</w:t>
      </w:r>
      <w:r w:rsidR="0026024D" w:rsidRPr="005166F8">
        <w:rPr>
          <w:rFonts w:ascii="Times New Roman" w:hAnsi="Times New Roman"/>
          <w:sz w:val="22"/>
          <w:szCs w:val="22"/>
        </w:rPr>
        <w:t>l</w:t>
      </w:r>
      <w:r w:rsidRPr="005166F8">
        <w:rPr>
          <w:rFonts w:ascii="Times New Roman" w:hAnsi="Times New Roman"/>
          <w:sz w:val="22"/>
          <w:szCs w:val="22"/>
        </w:rPr>
        <w:t>; e</w:t>
      </w:r>
    </w:p>
    <w:p w14:paraId="3ECDE5DB" w14:textId="77777777" w:rsidR="004D5248" w:rsidRPr="005166F8" w:rsidRDefault="004D5248" w:rsidP="005166F8">
      <w:pPr>
        <w:pStyle w:val="BodyText21"/>
        <w:widowControl/>
        <w:tabs>
          <w:tab w:val="num" w:pos="1418"/>
        </w:tabs>
        <w:spacing w:line="300" w:lineRule="exact"/>
        <w:ind w:left="709"/>
        <w:rPr>
          <w:rFonts w:ascii="Times New Roman" w:hAnsi="Times New Roman"/>
          <w:sz w:val="22"/>
          <w:szCs w:val="22"/>
        </w:rPr>
      </w:pPr>
    </w:p>
    <w:p w14:paraId="7BF7E2B0" w14:textId="77777777" w:rsidR="004D5248" w:rsidRPr="005166F8" w:rsidRDefault="00615DCD" w:rsidP="005166F8">
      <w:pPr>
        <w:numPr>
          <w:ilvl w:val="0"/>
          <w:numId w:val="9"/>
        </w:numPr>
        <w:tabs>
          <w:tab w:val="num" w:pos="1418"/>
        </w:tabs>
        <w:autoSpaceDE/>
        <w:autoSpaceDN/>
        <w:adjustRightInd/>
        <w:spacing w:line="300" w:lineRule="exact"/>
        <w:ind w:left="1418" w:hanging="709"/>
        <w:jc w:val="both"/>
        <w:rPr>
          <w:sz w:val="22"/>
          <w:szCs w:val="22"/>
        </w:rPr>
      </w:pPr>
      <w:r w:rsidRPr="005166F8">
        <w:rPr>
          <w:sz w:val="22"/>
          <w:szCs w:val="22"/>
        </w:rPr>
        <w:t>se necessário para assegurar a perfeição da garantia concedida no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em favor </w:t>
      </w:r>
      <w:r w:rsidR="00876E0B" w:rsidRPr="005166F8">
        <w:rPr>
          <w:sz w:val="22"/>
          <w:szCs w:val="22"/>
        </w:rPr>
        <w:t>da Outorgada</w:t>
      </w:r>
      <w:r w:rsidRPr="005166F8">
        <w:rPr>
          <w:sz w:val="22"/>
          <w:szCs w:val="22"/>
        </w:rPr>
        <w:t xml:space="preserve">, representar a Outorgante perante o Cartório de Registro de </w:t>
      </w:r>
      <w:r w:rsidR="00876E0B" w:rsidRPr="005166F8">
        <w:rPr>
          <w:sz w:val="22"/>
          <w:szCs w:val="22"/>
        </w:rPr>
        <w:t>Imóveis</w:t>
      </w:r>
      <w:r w:rsidRPr="005166F8">
        <w:rPr>
          <w:sz w:val="22"/>
          <w:szCs w:val="22"/>
        </w:rPr>
        <w:t xml:space="preserve"> </w:t>
      </w:r>
      <w:r w:rsidR="00876E0B" w:rsidRPr="005166F8">
        <w:rPr>
          <w:sz w:val="22"/>
          <w:szCs w:val="22"/>
        </w:rPr>
        <w:t>competente</w:t>
      </w:r>
      <w:r w:rsidRPr="005166F8">
        <w:rPr>
          <w:sz w:val="22"/>
          <w:szCs w:val="22"/>
        </w:rPr>
        <w:t xml:space="preserve">, para </w:t>
      </w:r>
      <w:r w:rsidR="001C0F3C" w:rsidRPr="005166F8">
        <w:rPr>
          <w:sz w:val="22"/>
          <w:szCs w:val="22"/>
        </w:rPr>
        <w:t>fins</w:t>
      </w:r>
      <w:r w:rsidRPr="005166F8">
        <w:rPr>
          <w:sz w:val="22"/>
          <w:szCs w:val="22"/>
        </w:rPr>
        <w:t xml:space="preserve"> de</w:t>
      </w:r>
      <w:r w:rsidR="001C0F3C" w:rsidRPr="005166F8">
        <w:rPr>
          <w:sz w:val="22"/>
          <w:szCs w:val="22"/>
        </w:rPr>
        <w:t xml:space="preserve"> obter o</w:t>
      </w:r>
      <w:r w:rsidRPr="005166F8">
        <w:rPr>
          <w:sz w:val="22"/>
          <w:szCs w:val="22"/>
        </w:rPr>
        <w:t xml:space="preserve"> registro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w:t>
      </w:r>
    </w:p>
    <w:p w14:paraId="6FC07BDC" w14:textId="77777777" w:rsidR="004D5248" w:rsidRPr="005166F8" w:rsidRDefault="004D5248" w:rsidP="005166F8">
      <w:pPr>
        <w:spacing w:line="300" w:lineRule="exact"/>
        <w:jc w:val="both"/>
        <w:rPr>
          <w:sz w:val="22"/>
          <w:szCs w:val="22"/>
        </w:rPr>
      </w:pPr>
    </w:p>
    <w:p w14:paraId="465CA5ED" w14:textId="77777777" w:rsidR="004D5248" w:rsidRPr="005166F8" w:rsidRDefault="00615DCD" w:rsidP="005166F8">
      <w:pPr>
        <w:spacing w:line="300" w:lineRule="exact"/>
        <w:jc w:val="both"/>
        <w:rPr>
          <w:sz w:val="22"/>
          <w:szCs w:val="22"/>
        </w:rPr>
      </w:pPr>
      <w:r w:rsidRPr="005166F8">
        <w:rPr>
          <w:sz w:val="22"/>
          <w:szCs w:val="22"/>
        </w:rPr>
        <w:t xml:space="preserve">Os poderes ora outorgados são em acréscimo aos poderes outorgados pela Outorgante </w:t>
      </w:r>
      <w:r w:rsidR="00876E0B" w:rsidRPr="005166F8">
        <w:rPr>
          <w:sz w:val="22"/>
          <w:szCs w:val="22"/>
        </w:rPr>
        <w:t xml:space="preserve">à </w:t>
      </w:r>
      <w:r w:rsidRPr="005166F8">
        <w:rPr>
          <w:sz w:val="22"/>
          <w:szCs w:val="22"/>
        </w:rPr>
        <w:t>Outorgad</w:t>
      </w:r>
      <w:r w:rsidR="00876E0B" w:rsidRPr="005166F8">
        <w:rPr>
          <w:sz w:val="22"/>
          <w:szCs w:val="22"/>
        </w:rPr>
        <w:t>a</w:t>
      </w:r>
      <w:r w:rsidRPr="005166F8">
        <w:rPr>
          <w:sz w:val="22"/>
          <w:szCs w:val="22"/>
        </w:rPr>
        <w:t xml:space="preserve"> por meio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não cancelando ou revogando quaisquer dos aludidos poderes.</w:t>
      </w:r>
    </w:p>
    <w:p w14:paraId="6B564A70" w14:textId="77777777" w:rsidR="004D5248" w:rsidRPr="005166F8" w:rsidRDefault="004D5248" w:rsidP="005166F8">
      <w:pPr>
        <w:pStyle w:val="PargrafodaLista"/>
        <w:spacing w:line="300" w:lineRule="exact"/>
        <w:jc w:val="both"/>
        <w:rPr>
          <w:sz w:val="22"/>
          <w:szCs w:val="22"/>
        </w:rPr>
      </w:pPr>
    </w:p>
    <w:p w14:paraId="6872A69E" w14:textId="77777777" w:rsidR="004D5248" w:rsidRPr="005166F8" w:rsidRDefault="001C0F3C" w:rsidP="005166F8">
      <w:pPr>
        <w:spacing w:line="300" w:lineRule="exact"/>
        <w:jc w:val="both"/>
        <w:rPr>
          <w:sz w:val="22"/>
          <w:szCs w:val="22"/>
        </w:rPr>
      </w:pPr>
      <w:r w:rsidRPr="005166F8">
        <w:rPr>
          <w:sz w:val="22"/>
          <w:szCs w:val="22"/>
        </w:rPr>
        <w:t xml:space="preserve">Os termos em letras maiúsculas aqui empregados, mas não definidos, terão o mesmo significado a eles atribuídos no Contrato de Alienação Fiduciária de Imóvel.  </w:t>
      </w:r>
    </w:p>
    <w:p w14:paraId="116EE606" w14:textId="77777777" w:rsidR="004D5248" w:rsidRPr="005166F8" w:rsidRDefault="004D5248" w:rsidP="005166F8">
      <w:pPr>
        <w:spacing w:line="300" w:lineRule="exact"/>
        <w:jc w:val="both"/>
        <w:rPr>
          <w:sz w:val="22"/>
          <w:szCs w:val="22"/>
        </w:rPr>
      </w:pPr>
    </w:p>
    <w:p w14:paraId="667B39DC" w14:textId="77777777" w:rsidR="004D5248" w:rsidRPr="005166F8" w:rsidRDefault="001C0F3C" w:rsidP="005166F8">
      <w:pPr>
        <w:autoSpaceDE/>
        <w:autoSpaceDN/>
        <w:adjustRightInd/>
        <w:spacing w:line="300" w:lineRule="exact"/>
        <w:jc w:val="both"/>
        <w:rPr>
          <w:sz w:val="22"/>
          <w:szCs w:val="22"/>
        </w:rPr>
      </w:pPr>
      <w:r w:rsidRPr="005166F8">
        <w:rPr>
          <w:sz w:val="22"/>
          <w:szCs w:val="22"/>
        </w:rPr>
        <w:t>A Outorgada poderá substabelecer, no todo ou em parte, os poderes ora outorgados.</w:t>
      </w:r>
    </w:p>
    <w:p w14:paraId="2067AA47" w14:textId="77777777" w:rsidR="004D5248" w:rsidRPr="005166F8" w:rsidRDefault="004D5248" w:rsidP="005166F8">
      <w:pPr>
        <w:spacing w:line="300" w:lineRule="exact"/>
        <w:jc w:val="both"/>
        <w:rPr>
          <w:sz w:val="22"/>
          <w:szCs w:val="22"/>
        </w:rPr>
      </w:pPr>
    </w:p>
    <w:p w14:paraId="43FC3B36" w14:textId="77777777" w:rsidR="004D5248" w:rsidRPr="005166F8" w:rsidRDefault="00615DCD" w:rsidP="005166F8">
      <w:pPr>
        <w:spacing w:line="300" w:lineRule="exact"/>
        <w:jc w:val="both"/>
        <w:rPr>
          <w:sz w:val="22"/>
          <w:szCs w:val="22"/>
        </w:rPr>
      </w:pPr>
      <w:r w:rsidRPr="005166F8">
        <w:rPr>
          <w:sz w:val="22"/>
          <w:szCs w:val="22"/>
        </w:rPr>
        <w:t xml:space="preserve">O presente mandato é outorgado </w:t>
      </w:r>
      <w:r w:rsidR="00351A1D" w:rsidRPr="005166F8">
        <w:rPr>
          <w:sz w:val="22"/>
          <w:szCs w:val="22"/>
        </w:rPr>
        <w:t>pelo prazo de 1 (um) ano</w:t>
      </w:r>
      <w:r w:rsidR="00A82CD1" w:rsidRPr="005166F8">
        <w:rPr>
          <w:sz w:val="22"/>
          <w:szCs w:val="22"/>
        </w:rPr>
        <w:t xml:space="preserve"> a contar desta data</w:t>
      </w:r>
      <w:r w:rsidR="00351A1D" w:rsidRPr="005166F8">
        <w:rPr>
          <w:sz w:val="22"/>
          <w:szCs w:val="22"/>
        </w:rPr>
        <w:t xml:space="preserve">, </w:t>
      </w:r>
      <w:r w:rsidRPr="005166F8">
        <w:rPr>
          <w:sz w:val="22"/>
          <w:szCs w:val="22"/>
        </w:rPr>
        <w:t>como condição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 como meio de cumprimento das obrigações ali estipuladas, e em conformidade com o disposto nos artigos 684 e 1.433, inciso IV do Código Civil Brasileiro, terá caráter irrevogável</w:t>
      </w:r>
      <w:r w:rsidR="008A3184" w:rsidRPr="005166F8">
        <w:rPr>
          <w:sz w:val="22"/>
          <w:szCs w:val="22"/>
        </w:rPr>
        <w:t xml:space="preserve"> e, nos termos do artigo 117 do Código Civil Brasileiro, com poderes ao Outorgado para atuar em causa própria</w:t>
      </w:r>
      <w:r w:rsidRPr="005166F8">
        <w:rPr>
          <w:sz w:val="22"/>
          <w:szCs w:val="22"/>
        </w:rPr>
        <w:t>, e será válido e vigorará pelo tempo que 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estiver em vigor, em conformidade com seus termos e condições.</w:t>
      </w:r>
      <w:r w:rsidR="003B4986" w:rsidRPr="005166F8">
        <w:rPr>
          <w:sz w:val="22"/>
          <w:szCs w:val="22"/>
        </w:rPr>
        <w:t xml:space="preserve"> </w:t>
      </w:r>
    </w:p>
    <w:p w14:paraId="3E786327" w14:textId="77777777" w:rsidR="004D5248" w:rsidRPr="005166F8" w:rsidRDefault="004D5248" w:rsidP="005166F8">
      <w:pPr>
        <w:spacing w:line="300" w:lineRule="exact"/>
        <w:jc w:val="both"/>
        <w:rPr>
          <w:sz w:val="22"/>
          <w:szCs w:val="22"/>
        </w:rPr>
      </w:pPr>
    </w:p>
    <w:p w14:paraId="2B80B586" w14:textId="77777777" w:rsidR="004D5248" w:rsidRPr="005166F8" w:rsidRDefault="004D5248" w:rsidP="005166F8">
      <w:pPr>
        <w:spacing w:line="300" w:lineRule="exact"/>
        <w:jc w:val="both"/>
        <w:rPr>
          <w:sz w:val="22"/>
          <w:szCs w:val="22"/>
        </w:rPr>
      </w:pPr>
    </w:p>
    <w:p w14:paraId="03C08DCE" w14:textId="6C6A89AC" w:rsidR="004D5248" w:rsidRPr="005166F8" w:rsidRDefault="00914766" w:rsidP="005166F8">
      <w:pPr>
        <w:tabs>
          <w:tab w:val="left" w:pos="8789"/>
        </w:tabs>
        <w:spacing w:line="300" w:lineRule="exact"/>
        <w:ind w:right="50"/>
        <w:jc w:val="center"/>
        <w:rPr>
          <w:bCs/>
          <w:sz w:val="22"/>
          <w:szCs w:val="22"/>
        </w:rPr>
      </w:pPr>
      <w:r>
        <w:rPr>
          <w:sz w:val="22"/>
          <w:szCs w:val="22"/>
        </w:rPr>
        <w:t>Recife</w:t>
      </w:r>
      <w:r w:rsidR="00B81B9E" w:rsidRPr="005166F8">
        <w:rPr>
          <w:sz w:val="22"/>
          <w:szCs w:val="22"/>
        </w:rPr>
        <w:t xml:space="preserve">, </w:t>
      </w:r>
      <w:r w:rsidR="00E449E7" w:rsidRPr="005166F8">
        <w:rPr>
          <w:sz w:val="22"/>
          <w:szCs w:val="22"/>
        </w:rPr>
        <w:t>[</w:t>
      </w:r>
      <w:r w:rsidR="00812619" w:rsidRPr="005166F8">
        <w:rPr>
          <w:sz w:val="22"/>
          <w:szCs w:val="22"/>
        </w:rPr>
        <w:t>•</w:t>
      </w:r>
      <w:r w:rsidR="00E449E7" w:rsidRPr="005166F8">
        <w:rPr>
          <w:sz w:val="22"/>
          <w:szCs w:val="22"/>
        </w:rPr>
        <w:t>]</w:t>
      </w:r>
      <w:r w:rsidR="0077565A" w:rsidRPr="005166F8">
        <w:rPr>
          <w:sz w:val="22"/>
          <w:szCs w:val="22"/>
        </w:rPr>
        <w:t xml:space="preserve"> </w:t>
      </w:r>
      <w:r w:rsidR="00B81B9E" w:rsidRPr="005166F8">
        <w:rPr>
          <w:sz w:val="22"/>
          <w:szCs w:val="22"/>
        </w:rPr>
        <w:t xml:space="preserve">de </w:t>
      </w:r>
      <w:r w:rsidR="00E449E7" w:rsidRPr="005166F8">
        <w:rPr>
          <w:sz w:val="22"/>
          <w:szCs w:val="22"/>
        </w:rPr>
        <w:t>[</w:t>
      </w:r>
      <w:r w:rsidR="00812619" w:rsidRPr="005166F8">
        <w:rPr>
          <w:sz w:val="22"/>
          <w:szCs w:val="22"/>
        </w:rPr>
        <w:t>•</w:t>
      </w:r>
      <w:r w:rsidR="00E449E7" w:rsidRPr="005166F8">
        <w:rPr>
          <w:sz w:val="22"/>
          <w:szCs w:val="22"/>
        </w:rPr>
        <w:t>]</w:t>
      </w:r>
      <w:r w:rsidR="00B81B9E" w:rsidRPr="005166F8">
        <w:rPr>
          <w:sz w:val="22"/>
          <w:szCs w:val="22"/>
        </w:rPr>
        <w:t xml:space="preserve"> de 201</w:t>
      </w:r>
      <w:r w:rsidR="005474B6" w:rsidRPr="005166F8">
        <w:rPr>
          <w:sz w:val="22"/>
          <w:szCs w:val="22"/>
        </w:rPr>
        <w:t>6</w:t>
      </w:r>
      <w:r w:rsidR="001C0F3C" w:rsidRPr="005166F8">
        <w:rPr>
          <w:sz w:val="22"/>
          <w:szCs w:val="22"/>
        </w:rPr>
        <w:t>.</w:t>
      </w:r>
    </w:p>
    <w:p w14:paraId="0D0CCD30" w14:textId="77777777" w:rsidR="004D5248" w:rsidRPr="005166F8" w:rsidRDefault="004D5248" w:rsidP="005166F8">
      <w:pPr>
        <w:spacing w:line="300" w:lineRule="exact"/>
        <w:jc w:val="both"/>
        <w:rPr>
          <w:sz w:val="22"/>
          <w:szCs w:val="22"/>
        </w:rPr>
      </w:pPr>
    </w:p>
    <w:p w14:paraId="3F286A80" w14:textId="77777777" w:rsidR="004D5248" w:rsidRPr="005166F8" w:rsidRDefault="004D5248" w:rsidP="005166F8">
      <w:pPr>
        <w:spacing w:line="300" w:lineRule="exact"/>
        <w:jc w:val="both"/>
        <w:rPr>
          <w:sz w:val="22"/>
          <w:szCs w:val="22"/>
        </w:rPr>
      </w:pPr>
    </w:p>
    <w:p w14:paraId="0C8A95F5" w14:textId="77777777" w:rsidR="004D5248" w:rsidRPr="001158A7" w:rsidRDefault="001C0F3C" w:rsidP="005166F8">
      <w:pPr>
        <w:spacing w:line="300" w:lineRule="exact"/>
        <w:jc w:val="center"/>
        <w:rPr>
          <w:b/>
          <w:sz w:val="22"/>
          <w:szCs w:val="22"/>
        </w:rPr>
      </w:pPr>
      <w:r w:rsidRPr="001158A7">
        <w:rPr>
          <w:b/>
          <w:sz w:val="22"/>
          <w:szCs w:val="22"/>
        </w:rPr>
        <w:t>_______________________________________________________</w:t>
      </w:r>
    </w:p>
    <w:p w14:paraId="3BA7893B" w14:textId="77777777" w:rsidR="004D5248" w:rsidRPr="001158A7" w:rsidRDefault="006D1613" w:rsidP="005166F8">
      <w:pPr>
        <w:spacing w:line="300" w:lineRule="exact"/>
        <w:jc w:val="center"/>
        <w:rPr>
          <w:sz w:val="22"/>
          <w:szCs w:val="22"/>
        </w:rPr>
      </w:pPr>
      <w:r w:rsidRPr="002D4D1B">
        <w:rPr>
          <w:rFonts w:ascii="Times New Roman Negrito" w:hAnsi="Times New Roman Negrito"/>
          <w:b/>
          <w:bCs/>
          <w:smallCaps/>
          <w:sz w:val="22"/>
          <w:szCs w:val="22"/>
        </w:rPr>
        <w:t>MD Hot</w:t>
      </w:r>
      <w:r w:rsidR="00D147BC">
        <w:rPr>
          <w:rFonts w:ascii="Times New Roman Negrito" w:hAnsi="Times New Roman Negrito"/>
          <w:b/>
          <w:bCs/>
          <w:smallCaps/>
          <w:sz w:val="22"/>
          <w:szCs w:val="22"/>
        </w:rPr>
        <w:t>é</w:t>
      </w:r>
      <w:r w:rsidRPr="002D4D1B">
        <w:rPr>
          <w:rFonts w:ascii="Times New Roman Negrito" w:hAnsi="Times New Roman Negrito"/>
          <w:b/>
          <w:bCs/>
          <w:smallCaps/>
          <w:sz w:val="22"/>
          <w:szCs w:val="22"/>
        </w:rPr>
        <w:t>is S</w:t>
      </w:r>
      <w:r w:rsidRPr="005166F8">
        <w:rPr>
          <w:b/>
          <w:bCs/>
          <w:sz w:val="22"/>
          <w:szCs w:val="22"/>
        </w:rPr>
        <w:t>.A.</w:t>
      </w:r>
    </w:p>
    <w:p w14:paraId="2548833D" w14:textId="77777777" w:rsidR="006D1613" w:rsidRPr="001158A7" w:rsidRDefault="006D1613" w:rsidP="005166F8">
      <w:pPr>
        <w:autoSpaceDE/>
        <w:autoSpaceDN/>
        <w:adjustRightInd/>
        <w:spacing w:line="300" w:lineRule="exact"/>
        <w:jc w:val="center"/>
        <w:rPr>
          <w:b/>
          <w:sz w:val="22"/>
          <w:szCs w:val="22"/>
        </w:rPr>
      </w:pPr>
    </w:p>
    <w:p w14:paraId="69DF76BA" w14:textId="77777777" w:rsidR="006D1613" w:rsidRPr="001158A7" w:rsidRDefault="006D1613" w:rsidP="005166F8">
      <w:pPr>
        <w:autoSpaceDE/>
        <w:autoSpaceDN/>
        <w:adjustRightInd/>
        <w:spacing w:line="300" w:lineRule="exact"/>
        <w:jc w:val="center"/>
        <w:rPr>
          <w:b/>
          <w:sz w:val="22"/>
          <w:szCs w:val="22"/>
        </w:rPr>
      </w:pPr>
    </w:p>
    <w:p w14:paraId="3CDAA6EC" w14:textId="77777777" w:rsidR="006D1613" w:rsidRPr="001158A7" w:rsidRDefault="006D1613" w:rsidP="006D1613">
      <w:pPr>
        <w:spacing w:line="300" w:lineRule="exact"/>
        <w:jc w:val="center"/>
        <w:rPr>
          <w:b/>
          <w:sz w:val="22"/>
          <w:szCs w:val="22"/>
        </w:rPr>
      </w:pPr>
      <w:r w:rsidRPr="001158A7">
        <w:rPr>
          <w:b/>
          <w:sz w:val="22"/>
          <w:szCs w:val="22"/>
        </w:rPr>
        <w:t>_______________________________________________________</w:t>
      </w:r>
    </w:p>
    <w:p w14:paraId="2B426E0C" w14:textId="77777777" w:rsidR="004D5248" w:rsidRPr="001158A7" w:rsidRDefault="006D1613" w:rsidP="005166F8">
      <w:pPr>
        <w:autoSpaceDE/>
        <w:autoSpaceDN/>
        <w:adjustRightInd/>
        <w:spacing w:line="300" w:lineRule="exact"/>
        <w:jc w:val="center"/>
        <w:rPr>
          <w:b/>
          <w:sz w:val="22"/>
          <w:szCs w:val="22"/>
        </w:rPr>
      </w:pPr>
      <w:r w:rsidRPr="002D4D1B">
        <w:rPr>
          <w:rFonts w:ascii="Times New Roman Negrito" w:hAnsi="Times New Roman Negrito"/>
          <w:b/>
          <w:bCs/>
          <w:smallCaps/>
          <w:sz w:val="22"/>
          <w:szCs w:val="22"/>
        </w:rPr>
        <w:t>Moura Dubeux Engenharia</w:t>
      </w:r>
      <w:r w:rsidRPr="005166F8">
        <w:rPr>
          <w:b/>
          <w:bCs/>
          <w:sz w:val="22"/>
          <w:szCs w:val="22"/>
        </w:rPr>
        <w:t xml:space="preserve"> S.A.</w:t>
      </w:r>
      <w:r w:rsidR="00065ECF" w:rsidRPr="001158A7">
        <w:rPr>
          <w:b/>
          <w:sz w:val="22"/>
          <w:szCs w:val="22"/>
        </w:rPr>
        <w:br w:type="page"/>
      </w:r>
    </w:p>
    <w:p w14:paraId="2E8492AF" w14:textId="77777777" w:rsidR="004D5248" w:rsidRPr="005166F8" w:rsidRDefault="00065ECF" w:rsidP="005166F8">
      <w:pPr>
        <w:spacing w:line="300" w:lineRule="exact"/>
        <w:ind w:right="51"/>
        <w:jc w:val="center"/>
        <w:rPr>
          <w:b/>
          <w:sz w:val="22"/>
          <w:szCs w:val="22"/>
        </w:rPr>
      </w:pPr>
      <w:r w:rsidRPr="005166F8">
        <w:rPr>
          <w:b/>
          <w:sz w:val="22"/>
          <w:szCs w:val="22"/>
        </w:rPr>
        <w:lastRenderedPageBreak/>
        <w:t xml:space="preserve">ANEXO </w:t>
      </w:r>
      <w:r w:rsidR="007346C5">
        <w:rPr>
          <w:b/>
          <w:sz w:val="22"/>
          <w:szCs w:val="22"/>
        </w:rPr>
        <w:t>I</w:t>
      </w:r>
      <w:r w:rsidR="00DB0413" w:rsidRPr="005166F8">
        <w:rPr>
          <w:b/>
          <w:sz w:val="22"/>
          <w:szCs w:val="22"/>
        </w:rPr>
        <w:t>V</w:t>
      </w:r>
    </w:p>
    <w:p w14:paraId="2EFC12A0" w14:textId="77777777" w:rsidR="004D5248" w:rsidRPr="005166F8" w:rsidRDefault="004D5248" w:rsidP="005166F8">
      <w:pPr>
        <w:spacing w:line="300" w:lineRule="exact"/>
        <w:ind w:right="51"/>
        <w:jc w:val="center"/>
        <w:rPr>
          <w:b/>
          <w:sz w:val="22"/>
          <w:szCs w:val="22"/>
          <w:u w:val="single"/>
        </w:rPr>
      </w:pPr>
    </w:p>
    <w:p w14:paraId="17634FCE" w14:textId="77777777" w:rsidR="004D5248" w:rsidRPr="005166F8" w:rsidRDefault="00065ECF" w:rsidP="005166F8">
      <w:pPr>
        <w:spacing w:line="300" w:lineRule="exact"/>
        <w:ind w:right="51"/>
        <w:jc w:val="center"/>
        <w:rPr>
          <w:b/>
          <w:sz w:val="22"/>
          <w:szCs w:val="22"/>
          <w:u w:val="single"/>
        </w:rPr>
      </w:pPr>
      <w:r w:rsidRPr="005166F8">
        <w:rPr>
          <w:b/>
          <w:sz w:val="22"/>
          <w:szCs w:val="22"/>
          <w:u w:val="single"/>
        </w:rPr>
        <w:t>Modelo de Notificação à</w:t>
      </w:r>
      <w:r w:rsidR="007346C5">
        <w:rPr>
          <w:b/>
          <w:sz w:val="22"/>
          <w:szCs w:val="22"/>
          <w:u w:val="single"/>
        </w:rPr>
        <w:t>(</w:t>
      </w:r>
      <w:r w:rsidRPr="005166F8">
        <w:rPr>
          <w:b/>
          <w:sz w:val="22"/>
          <w:szCs w:val="22"/>
          <w:u w:val="single"/>
        </w:rPr>
        <w:t>s</w:t>
      </w:r>
      <w:r w:rsidR="007346C5">
        <w:rPr>
          <w:b/>
          <w:sz w:val="22"/>
          <w:szCs w:val="22"/>
          <w:u w:val="single"/>
        </w:rPr>
        <w:t>)</w:t>
      </w:r>
      <w:r w:rsidRPr="005166F8">
        <w:rPr>
          <w:b/>
          <w:sz w:val="22"/>
          <w:szCs w:val="22"/>
          <w:u w:val="single"/>
        </w:rPr>
        <w:t xml:space="preserve"> Seguradora</w:t>
      </w:r>
      <w:r w:rsidR="007346C5">
        <w:rPr>
          <w:b/>
          <w:sz w:val="22"/>
          <w:szCs w:val="22"/>
          <w:u w:val="single"/>
        </w:rPr>
        <w:t>(</w:t>
      </w:r>
      <w:r w:rsidRPr="005166F8">
        <w:rPr>
          <w:b/>
          <w:sz w:val="22"/>
          <w:szCs w:val="22"/>
          <w:u w:val="single"/>
        </w:rPr>
        <w:t>s</w:t>
      </w:r>
      <w:r w:rsidR="007346C5">
        <w:rPr>
          <w:b/>
          <w:sz w:val="22"/>
          <w:szCs w:val="22"/>
          <w:u w:val="single"/>
        </w:rPr>
        <w:t>)</w:t>
      </w:r>
    </w:p>
    <w:p w14:paraId="57F956D8" w14:textId="77777777" w:rsidR="004D5248" w:rsidRPr="005166F8" w:rsidRDefault="004D5248" w:rsidP="005166F8">
      <w:pPr>
        <w:spacing w:line="300" w:lineRule="exact"/>
        <w:jc w:val="both"/>
        <w:rPr>
          <w:b/>
          <w:sz w:val="22"/>
          <w:szCs w:val="22"/>
        </w:rPr>
      </w:pPr>
    </w:p>
    <w:p w14:paraId="1385817A" w14:textId="77777777" w:rsidR="004D5248" w:rsidRPr="005166F8" w:rsidRDefault="007346C5" w:rsidP="005166F8">
      <w:pPr>
        <w:spacing w:line="300" w:lineRule="exact"/>
        <w:jc w:val="right"/>
        <w:rPr>
          <w:sz w:val="22"/>
          <w:szCs w:val="22"/>
        </w:rPr>
      </w:pPr>
      <w:r>
        <w:rPr>
          <w:sz w:val="22"/>
          <w:szCs w:val="22"/>
        </w:rPr>
        <w:t>Recife</w:t>
      </w:r>
      <w:r w:rsidR="00F743DF" w:rsidRPr="005166F8">
        <w:rPr>
          <w:sz w:val="22"/>
          <w:szCs w:val="22"/>
        </w:rPr>
        <w:t xml:space="preserve">, </w:t>
      </w:r>
      <w:r w:rsidR="00906CC1" w:rsidRPr="005166F8">
        <w:rPr>
          <w:sz w:val="22"/>
          <w:szCs w:val="22"/>
        </w:rPr>
        <w:t>[</w:t>
      </w:r>
      <w:r w:rsidR="00906CC1" w:rsidRPr="005166F8">
        <w:rPr>
          <w:sz w:val="22"/>
          <w:szCs w:val="22"/>
          <w:highlight w:val="yellow"/>
        </w:rPr>
        <w:t>=</w:t>
      </w:r>
      <w:r w:rsidR="00906CC1" w:rsidRPr="005166F8">
        <w:rPr>
          <w:sz w:val="22"/>
          <w:szCs w:val="22"/>
        </w:rPr>
        <w:t>]</w:t>
      </w:r>
      <w:r w:rsidR="008B3800" w:rsidRPr="005166F8">
        <w:rPr>
          <w:sz w:val="22"/>
          <w:szCs w:val="22"/>
        </w:rPr>
        <w:t xml:space="preserve"> de </w:t>
      </w:r>
      <w:r w:rsidR="00906CC1" w:rsidRPr="005166F8">
        <w:rPr>
          <w:sz w:val="22"/>
          <w:szCs w:val="22"/>
        </w:rPr>
        <w:t>[</w:t>
      </w:r>
      <w:r w:rsidR="00906CC1" w:rsidRPr="005166F8">
        <w:rPr>
          <w:sz w:val="22"/>
          <w:szCs w:val="22"/>
          <w:highlight w:val="yellow"/>
        </w:rPr>
        <w:t>=</w:t>
      </w:r>
      <w:r w:rsidR="00906CC1" w:rsidRPr="005166F8">
        <w:rPr>
          <w:sz w:val="22"/>
          <w:szCs w:val="22"/>
        </w:rPr>
        <w:t>]</w:t>
      </w:r>
      <w:r w:rsidR="00F743DF" w:rsidRPr="005166F8">
        <w:rPr>
          <w:sz w:val="22"/>
          <w:szCs w:val="22"/>
        </w:rPr>
        <w:t xml:space="preserve"> de </w:t>
      </w:r>
      <w:r w:rsidR="00CF12C3" w:rsidRPr="005166F8">
        <w:rPr>
          <w:sz w:val="22"/>
          <w:szCs w:val="22"/>
        </w:rPr>
        <w:t>2016</w:t>
      </w:r>
      <w:r w:rsidR="00F743DF" w:rsidRPr="005166F8">
        <w:rPr>
          <w:sz w:val="22"/>
          <w:szCs w:val="22"/>
        </w:rPr>
        <w:t>.</w:t>
      </w:r>
    </w:p>
    <w:p w14:paraId="03C4D31B" w14:textId="77777777" w:rsidR="004D5248" w:rsidRPr="005166F8" w:rsidRDefault="004D5248" w:rsidP="005166F8">
      <w:pPr>
        <w:spacing w:line="300" w:lineRule="exact"/>
        <w:jc w:val="both"/>
        <w:rPr>
          <w:sz w:val="22"/>
          <w:szCs w:val="22"/>
        </w:rPr>
      </w:pPr>
    </w:p>
    <w:p w14:paraId="30E3659C" w14:textId="77777777" w:rsidR="004D5248" w:rsidRPr="005166F8" w:rsidRDefault="00F743DF" w:rsidP="005166F8">
      <w:pPr>
        <w:spacing w:line="300" w:lineRule="exact"/>
        <w:jc w:val="both"/>
        <w:rPr>
          <w:sz w:val="22"/>
          <w:szCs w:val="22"/>
        </w:rPr>
      </w:pPr>
      <w:r w:rsidRPr="005166F8">
        <w:rPr>
          <w:sz w:val="22"/>
          <w:szCs w:val="22"/>
        </w:rPr>
        <w:t>À</w:t>
      </w:r>
    </w:p>
    <w:p w14:paraId="1EBDF15C" w14:textId="77777777" w:rsidR="004D5248" w:rsidRPr="005166F8" w:rsidRDefault="006D1613" w:rsidP="005166F8">
      <w:pPr>
        <w:spacing w:line="300" w:lineRule="exact"/>
        <w:jc w:val="both"/>
        <w:rPr>
          <w:b/>
          <w:sz w:val="22"/>
          <w:szCs w:val="22"/>
        </w:rPr>
      </w:pPr>
      <w:r>
        <w:rPr>
          <w:b/>
          <w:sz w:val="22"/>
          <w:szCs w:val="22"/>
        </w:rPr>
        <w:t>[=]</w:t>
      </w:r>
    </w:p>
    <w:p w14:paraId="77E1082C" w14:textId="77777777" w:rsidR="006D1613" w:rsidRPr="005166F8" w:rsidRDefault="006D1613" w:rsidP="006D1613">
      <w:pPr>
        <w:spacing w:line="300" w:lineRule="exact"/>
        <w:jc w:val="both"/>
        <w:rPr>
          <w:b/>
          <w:sz w:val="22"/>
          <w:szCs w:val="22"/>
        </w:rPr>
      </w:pPr>
      <w:r>
        <w:rPr>
          <w:b/>
          <w:sz w:val="22"/>
          <w:szCs w:val="22"/>
        </w:rPr>
        <w:t>[endereço]</w:t>
      </w:r>
    </w:p>
    <w:p w14:paraId="0F037134" w14:textId="77777777" w:rsidR="004D5248" w:rsidRPr="005166F8" w:rsidRDefault="008B3800">
      <w:pPr>
        <w:spacing w:line="300" w:lineRule="exact"/>
        <w:jc w:val="both"/>
        <w:rPr>
          <w:sz w:val="22"/>
          <w:szCs w:val="22"/>
        </w:rPr>
      </w:pPr>
      <w:r w:rsidRPr="005166F8">
        <w:rPr>
          <w:sz w:val="22"/>
          <w:szCs w:val="22"/>
        </w:rPr>
        <w:t xml:space="preserve"> </w:t>
      </w:r>
    </w:p>
    <w:p w14:paraId="121A9D0D" w14:textId="77777777" w:rsidR="004D5248" w:rsidRPr="005166F8" w:rsidRDefault="00F743DF" w:rsidP="005166F8">
      <w:pPr>
        <w:spacing w:line="300" w:lineRule="exact"/>
        <w:jc w:val="both"/>
        <w:rPr>
          <w:sz w:val="22"/>
          <w:szCs w:val="22"/>
        </w:rPr>
      </w:pPr>
      <w:r w:rsidRPr="005166F8">
        <w:rPr>
          <w:b/>
          <w:sz w:val="22"/>
          <w:szCs w:val="22"/>
        </w:rPr>
        <w:t>Ref.: Notificação – Endosso de Seguro</w:t>
      </w:r>
    </w:p>
    <w:p w14:paraId="2207C84D" w14:textId="77777777" w:rsidR="004D5248" w:rsidRPr="005166F8" w:rsidRDefault="004D5248" w:rsidP="005166F8">
      <w:pPr>
        <w:spacing w:line="300" w:lineRule="exact"/>
        <w:jc w:val="both"/>
        <w:rPr>
          <w:sz w:val="22"/>
          <w:szCs w:val="22"/>
        </w:rPr>
      </w:pPr>
    </w:p>
    <w:p w14:paraId="1F9BFDE1" w14:textId="77777777" w:rsidR="004D5248" w:rsidRPr="005166F8" w:rsidRDefault="00F743DF" w:rsidP="005166F8">
      <w:pPr>
        <w:spacing w:line="300" w:lineRule="exact"/>
        <w:jc w:val="both"/>
        <w:rPr>
          <w:sz w:val="22"/>
          <w:szCs w:val="22"/>
        </w:rPr>
      </w:pPr>
      <w:r w:rsidRPr="005166F8">
        <w:rPr>
          <w:sz w:val="22"/>
          <w:szCs w:val="22"/>
        </w:rPr>
        <w:t>Prezados Senhores,</w:t>
      </w:r>
    </w:p>
    <w:p w14:paraId="3E67544A" w14:textId="77777777" w:rsidR="004D5248" w:rsidRPr="005166F8" w:rsidRDefault="004D5248" w:rsidP="005166F8">
      <w:pPr>
        <w:spacing w:line="300" w:lineRule="exact"/>
        <w:jc w:val="both"/>
        <w:rPr>
          <w:sz w:val="22"/>
          <w:szCs w:val="22"/>
        </w:rPr>
      </w:pPr>
    </w:p>
    <w:p w14:paraId="1D197387" w14:textId="77777777" w:rsidR="004D5248" w:rsidRPr="005166F8" w:rsidRDefault="006D1613" w:rsidP="005166F8">
      <w:pPr>
        <w:spacing w:line="300" w:lineRule="exact"/>
        <w:jc w:val="both"/>
        <w:rPr>
          <w:sz w:val="22"/>
          <w:szCs w:val="22"/>
        </w:rPr>
      </w:pPr>
      <w:r w:rsidRPr="002D4D1B">
        <w:rPr>
          <w:rFonts w:ascii="Times New Roman Negrito" w:hAnsi="Times New Roman Negrito"/>
          <w:b/>
          <w:bCs/>
          <w:smallCaps/>
          <w:sz w:val="22"/>
          <w:szCs w:val="22"/>
        </w:rPr>
        <w:t>MD Hot</w:t>
      </w:r>
      <w:r w:rsidR="00D147BC">
        <w:rPr>
          <w:rFonts w:ascii="Times New Roman Negrito" w:hAnsi="Times New Roman Negrito"/>
          <w:b/>
          <w:bCs/>
          <w:smallCaps/>
          <w:sz w:val="22"/>
          <w:szCs w:val="22"/>
        </w:rPr>
        <w:t>é</w:t>
      </w:r>
      <w:r w:rsidRPr="002D4D1B">
        <w:rPr>
          <w:rFonts w:ascii="Times New Roman Negrito" w:hAnsi="Times New Roman Negrito"/>
          <w:b/>
          <w:bCs/>
          <w:smallCaps/>
          <w:sz w:val="22"/>
          <w:szCs w:val="22"/>
        </w:rPr>
        <w:t>is S</w:t>
      </w:r>
      <w:r w:rsidRPr="005166F8">
        <w:rPr>
          <w:b/>
          <w:bCs/>
          <w:sz w:val="22"/>
          <w:szCs w:val="22"/>
        </w:rPr>
        <w:t>.A.</w:t>
      </w:r>
      <w:r w:rsidR="00F743DF" w:rsidRPr="005166F8">
        <w:rPr>
          <w:sz w:val="22"/>
          <w:szCs w:val="22"/>
        </w:rPr>
        <w:t xml:space="preserve">, </w:t>
      </w:r>
      <w:r w:rsidRPr="005166F8">
        <w:rPr>
          <w:sz w:val="22"/>
          <w:szCs w:val="22"/>
        </w:rPr>
        <w:t xml:space="preserve">sociedade </w:t>
      </w:r>
      <w:r>
        <w:rPr>
          <w:sz w:val="22"/>
          <w:szCs w:val="22"/>
        </w:rPr>
        <w:t xml:space="preserve">anônima </w:t>
      </w:r>
      <w:r w:rsidRPr="005166F8">
        <w:rPr>
          <w:sz w:val="22"/>
          <w:szCs w:val="22"/>
        </w:rPr>
        <w:t>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nº </w:t>
      </w:r>
      <w:r>
        <w:rPr>
          <w:sz w:val="22"/>
          <w:szCs w:val="22"/>
        </w:rPr>
        <w:t>476</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CNPJ/MF sob o nº </w:t>
      </w:r>
      <w:r>
        <w:rPr>
          <w:sz w:val="22"/>
          <w:szCs w:val="22"/>
        </w:rPr>
        <w:t>12.049.631/0001-84</w:t>
      </w:r>
      <w:r w:rsidRPr="005166F8">
        <w:rPr>
          <w:sz w:val="22"/>
          <w:szCs w:val="22"/>
        </w:rPr>
        <w:t>, neste ato representada na forma de seu Estatuto Social</w:t>
      </w:r>
      <w:r w:rsidR="00F743DF" w:rsidRPr="005166F8">
        <w:rPr>
          <w:sz w:val="22"/>
          <w:szCs w:val="22"/>
        </w:rPr>
        <w:t>, por seu(s) representante(s) legal(</w:t>
      </w:r>
      <w:proofErr w:type="spellStart"/>
      <w:r w:rsidR="00F743DF" w:rsidRPr="005166F8">
        <w:rPr>
          <w:sz w:val="22"/>
          <w:szCs w:val="22"/>
        </w:rPr>
        <w:t>is</w:t>
      </w:r>
      <w:proofErr w:type="spellEnd"/>
      <w:r w:rsidR="00F743DF" w:rsidRPr="005166F8">
        <w:rPr>
          <w:sz w:val="22"/>
          <w:szCs w:val="22"/>
        </w:rPr>
        <w:t xml:space="preserve">), ao final assinado(s) (adiante designada simplesmente como </w:t>
      </w:r>
      <w:r w:rsidR="004347A5" w:rsidRPr="005166F8">
        <w:rPr>
          <w:sz w:val="22"/>
          <w:szCs w:val="22"/>
        </w:rPr>
        <w:t>"</w:t>
      </w:r>
      <w:r w:rsidR="00F743DF" w:rsidRPr="005166F8">
        <w:rPr>
          <w:sz w:val="22"/>
          <w:szCs w:val="22"/>
          <w:u w:val="single"/>
        </w:rPr>
        <w:t>Segurada</w:t>
      </w:r>
      <w:r w:rsidR="004347A5" w:rsidRPr="005166F8">
        <w:rPr>
          <w:sz w:val="22"/>
          <w:szCs w:val="22"/>
        </w:rPr>
        <w:t>"</w:t>
      </w:r>
      <w:r w:rsidR="00F743DF" w:rsidRPr="005166F8">
        <w:rPr>
          <w:sz w:val="22"/>
          <w:szCs w:val="22"/>
        </w:rPr>
        <w:t xml:space="preserve">); </w:t>
      </w:r>
    </w:p>
    <w:p w14:paraId="7471B0F2" w14:textId="77777777" w:rsidR="004D5248" w:rsidRPr="005166F8" w:rsidRDefault="004D5248" w:rsidP="005166F8">
      <w:pPr>
        <w:spacing w:line="300" w:lineRule="exact"/>
        <w:jc w:val="both"/>
        <w:rPr>
          <w:sz w:val="22"/>
          <w:szCs w:val="22"/>
        </w:rPr>
      </w:pPr>
    </w:p>
    <w:p w14:paraId="489E28E0" w14:textId="77777777" w:rsidR="004D5248" w:rsidRPr="005166F8" w:rsidRDefault="006D1613" w:rsidP="005166F8">
      <w:pPr>
        <w:spacing w:line="300" w:lineRule="exac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CNPJ/MF sob o nº </w:t>
      </w:r>
      <w:r>
        <w:rPr>
          <w:bCs/>
          <w:sz w:val="22"/>
          <w:szCs w:val="22"/>
        </w:rPr>
        <w:t>15.227.994/0001-50</w:t>
      </w:r>
      <w:r w:rsidRPr="005166F8">
        <w:rPr>
          <w:bCs/>
          <w:sz w:val="22"/>
          <w:szCs w:val="22"/>
        </w:rPr>
        <w:t xml:space="preserve">, neste ato representada na forma de seu </w:t>
      </w:r>
      <w:r w:rsidR="00D147BC">
        <w:rPr>
          <w:bCs/>
          <w:sz w:val="22"/>
          <w:szCs w:val="22"/>
        </w:rPr>
        <w:t>Contrato</w:t>
      </w:r>
      <w:r w:rsidR="00D147BC" w:rsidRPr="005166F8">
        <w:rPr>
          <w:bCs/>
          <w:sz w:val="22"/>
          <w:szCs w:val="22"/>
        </w:rPr>
        <w:t xml:space="preserve"> </w:t>
      </w:r>
      <w:r w:rsidRPr="005166F8">
        <w:rPr>
          <w:bCs/>
          <w:sz w:val="22"/>
          <w:szCs w:val="22"/>
        </w:rPr>
        <w:t>Social</w:t>
      </w:r>
      <w:r w:rsidR="00F743DF" w:rsidRPr="005166F8">
        <w:rPr>
          <w:sz w:val="22"/>
          <w:szCs w:val="22"/>
        </w:rPr>
        <w:t>, por seus representantes legais ao final assinados (</w:t>
      </w:r>
      <w:r w:rsidR="004347A5" w:rsidRPr="005166F8">
        <w:rPr>
          <w:sz w:val="22"/>
          <w:szCs w:val="22"/>
        </w:rPr>
        <w:t>"</w:t>
      </w:r>
      <w:r>
        <w:rPr>
          <w:sz w:val="22"/>
          <w:szCs w:val="22"/>
          <w:u w:val="single"/>
        </w:rPr>
        <w:t>Agente Fiduciário</w:t>
      </w:r>
      <w:r w:rsidR="004347A5" w:rsidRPr="005166F8">
        <w:rPr>
          <w:sz w:val="22"/>
          <w:szCs w:val="22"/>
        </w:rPr>
        <w:t>"</w:t>
      </w:r>
      <w:r w:rsidR="00F743DF" w:rsidRPr="005166F8">
        <w:rPr>
          <w:sz w:val="22"/>
          <w:szCs w:val="22"/>
        </w:rPr>
        <w:t xml:space="preserve"> ou </w:t>
      </w:r>
      <w:r w:rsidR="004347A5" w:rsidRPr="005166F8">
        <w:rPr>
          <w:sz w:val="22"/>
          <w:szCs w:val="22"/>
        </w:rPr>
        <w:t>"</w:t>
      </w:r>
      <w:r w:rsidR="00F743DF" w:rsidRPr="005166F8">
        <w:rPr>
          <w:sz w:val="22"/>
          <w:szCs w:val="22"/>
          <w:u w:val="single"/>
        </w:rPr>
        <w:t>Fiduciária</w:t>
      </w:r>
      <w:r w:rsidR="004347A5" w:rsidRPr="005166F8">
        <w:rPr>
          <w:sz w:val="22"/>
          <w:szCs w:val="22"/>
        </w:rPr>
        <w:t>"</w:t>
      </w:r>
      <w:r w:rsidR="00F743DF" w:rsidRPr="005166F8">
        <w:rPr>
          <w:sz w:val="22"/>
          <w:szCs w:val="22"/>
        </w:rPr>
        <w:t>);</w:t>
      </w:r>
    </w:p>
    <w:p w14:paraId="7693080B" w14:textId="77777777" w:rsidR="004D5248" w:rsidRPr="005166F8" w:rsidRDefault="004D5248" w:rsidP="005166F8">
      <w:pPr>
        <w:spacing w:line="300" w:lineRule="exact"/>
        <w:jc w:val="both"/>
        <w:rPr>
          <w:sz w:val="22"/>
          <w:szCs w:val="22"/>
        </w:rPr>
      </w:pPr>
    </w:p>
    <w:p w14:paraId="01A872B4" w14:textId="224E8B32" w:rsidR="004D5248" w:rsidRPr="005166F8" w:rsidRDefault="00F743DF" w:rsidP="005166F8">
      <w:pPr>
        <w:widowControl w:val="0"/>
        <w:tabs>
          <w:tab w:val="left" w:pos="709"/>
        </w:tabs>
        <w:spacing w:line="300" w:lineRule="exact"/>
        <w:jc w:val="both"/>
        <w:rPr>
          <w:sz w:val="22"/>
          <w:szCs w:val="22"/>
        </w:rPr>
      </w:pPr>
      <w:r w:rsidRPr="005166F8">
        <w:rPr>
          <w:b/>
          <w:sz w:val="22"/>
          <w:szCs w:val="22"/>
        </w:rPr>
        <w:t>CONSIDERANDO QUE</w:t>
      </w:r>
      <w:r w:rsidRPr="005166F8">
        <w:rPr>
          <w:sz w:val="22"/>
          <w:szCs w:val="22"/>
        </w:rPr>
        <w:t xml:space="preserve"> a </w:t>
      </w:r>
      <w:r w:rsidR="006D1613">
        <w:rPr>
          <w:bCs/>
          <w:sz w:val="22"/>
          <w:szCs w:val="22"/>
        </w:rPr>
        <w:t>Segurada</w:t>
      </w:r>
      <w:r w:rsidRPr="005166F8">
        <w:rPr>
          <w:smallCaps/>
          <w:sz w:val="22"/>
          <w:szCs w:val="22"/>
        </w:rPr>
        <w:t>,</w:t>
      </w:r>
      <w:r w:rsidRPr="005166F8">
        <w:rPr>
          <w:b/>
          <w:smallCaps/>
          <w:sz w:val="22"/>
          <w:szCs w:val="22"/>
        </w:rPr>
        <w:t xml:space="preserve"> </w:t>
      </w:r>
      <w:r w:rsidR="006D1613">
        <w:rPr>
          <w:sz w:val="22"/>
          <w:szCs w:val="22"/>
        </w:rPr>
        <w:t>a</w:t>
      </w:r>
      <w:r w:rsidR="0015058C" w:rsidRPr="005166F8">
        <w:rPr>
          <w:sz w:val="22"/>
          <w:szCs w:val="22"/>
        </w:rPr>
        <w:t xml:space="preserve"> </w:t>
      </w:r>
      <w:r w:rsidR="0015058C" w:rsidRPr="001158A7">
        <w:rPr>
          <w:sz w:val="22"/>
          <w:szCs w:val="22"/>
        </w:rPr>
        <w:t>F</w:t>
      </w:r>
      <w:r w:rsidRPr="001158A7">
        <w:rPr>
          <w:sz w:val="22"/>
          <w:szCs w:val="22"/>
        </w:rPr>
        <w:t>iduciári</w:t>
      </w:r>
      <w:r w:rsidR="006D1613">
        <w:rPr>
          <w:sz w:val="22"/>
          <w:szCs w:val="22"/>
        </w:rPr>
        <w:t>a e</w:t>
      </w:r>
      <w:r w:rsidRPr="005166F8">
        <w:rPr>
          <w:sz w:val="22"/>
          <w:szCs w:val="22"/>
        </w:rPr>
        <w:t xml:space="preserve"> a </w:t>
      </w:r>
      <w:r w:rsidR="006D1613" w:rsidRPr="001158A7">
        <w:rPr>
          <w:sz w:val="22"/>
          <w:szCs w:val="22"/>
        </w:rPr>
        <w:t>Moura Dubeux Engenharia S.A.</w:t>
      </w:r>
      <w:r w:rsidR="006D1613" w:rsidRPr="005166F8">
        <w:rPr>
          <w:sz w:val="22"/>
          <w:szCs w:val="22"/>
        </w:rPr>
        <w:t>, sociedade</w:t>
      </w:r>
      <w:r w:rsidR="006D1613">
        <w:rPr>
          <w:sz w:val="22"/>
          <w:szCs w:val="22"/>
        </w:rPr>
        <w:t xml:space="preserve"> anônima com registro de companhia aberta perante a Comissão de Valores Mobiliários (“</w:t>
      </w:r>
      <w:r w:rsidR="006D1613" w:rsidRPr="002D4D1B">
        <w:rPr>
          <w:sz w:val="22"/>
          <w:szCs w:val="22"/>
          <w:u w:val="single"/>
        </w:rPr>
        <w:t>CVM</w:t>
      </w:r>
      <w:r w:rsidR="006D1613">
        <w:rPr>
          <w:sz w:val="22"/>
          <w:szCs w:val="22"/>
        </w:rPr>
        <w:t>”),</w:t>
      </w:r>
      <w:r w:rsidR="006D1613" w:rsidRPr="005166F8">
        <w:rPr>
          <w:sz w:val="22"/>
          <w:szCs w:val="22"/>
        </w:rPr>
        <w:t xml:space="preserve"> com sede na cidade d</w:t>
      </w:r>
      <w:r w:rsidR="006D1613">
        <w:rPr>
          <w:sz w:val="22"/>
          <w:szCs w:val="22"/>
        </w:rPr>
        <w:t>e</w:t>
      </w:r>
      <w:r w:rsidR="006D1613" w:rsidRPr="005166F8">
        <w:rPr>
          <w:sz w:val="22"/>
          <w:szCs w:val="22"/>
        </w:rPr>
        <w:t xml:space="preserve"> R</w:t>
      </w:r>
      <w:r w:rsidR="006D1613">
        <w:rPr>
          <w:sz w:val="22"/>
          <w:szCs w:val="22"/>
        </w:rPr>
        <w:t>ecife</w:t>
      </w:r>
      <w:r w:rsidR="006D1613" w:rsidRPr="005166F8">
        <w:rPr>
          <w:sz w:val="22"/>
          <w:szCs w:val="22"/>
        </w:rPr>
        <w:t>, Estado d</w:t>
      </w:r>
      <w:r w:rsidR="006D1613">
        <w:rPr>
          <w:sz w:val="22"/>
          <w:szCs w:val="22"/>
        </w:rPr>
        <w:t>e</w:t>
      </w:r>
      <w:r w:rsidR="006D1613" w:rsidRPr="005166F8">
        <w:rPr>
          <w:sz w:val="22"/>
          <w:szCs w:val="22"/>
        </w:rPr>
        <w:t xml:space="preserve"> </w:t>
      </w:r>
      <w:r w:rsidR="006D1613">
        <w:rPr>
          <w:sz w:val="22"/>
          <w:szCs w:val="22"/>
        </w:rPr>
        <w:t>Pernambuco</w:t>
      </w:r>
      <w:r w:rsidR="006D1613" w:rsidRPr="005166F8">
        <w:rPr>
          <w:sz w:val="22"/>
          <w:szCs w:val="22"/>
        </w:rPr>
        <w:t xml:space="preserve">, na </w:t>
      </w:r>
      <w:r w:rsidR="006D1613">
        <w:rPr>
          <w:sz w:val="22"/>
          <w:szCs w:val="22"/>
        </w:rPr>
        <w:t>Av. Engenheiro Domingos Ferreira,</w:t>
      </w:r>
      <w:r w:rsidR="006D1613" w:rsidRPr="005166F8">
        <w:rPr>
          <w:sz w:val="22"/>
          <w:szCs w:val="22"/>
        </w:rPr>
        <w:t xml:space="preserve"> n° </w:t>
      </w:r>
      <w:r w:rsidR="006D1613">
        <w:rPr>
          <w:sz w:val="22"/>
          <w:szCs w:val="22"/>
        </w:rPr>
        <w:t>467</w:t>
      </w:r>
      <w:r w:rsidR="006D1613" w:rsidRPr="005166F8">
        <w:rPr>
          <w:sz w:val="22"/>
          <w:szCs w:val="22"/>
        </w:rPr>
        <w:t xml:space="preserve">, </w:t>
      </w:r>
      <w:r w:rsidR="006D1613">
        <w:rPr>
          <w:sz w:val="22"/>
          <w:szCs w:val="22"/>
        </w:rPr>
        <w:t>13º andar</w:t>
      </w:r>
      <w:r w:rsidR="006D1613" w:rsidRPr="005166F8">
        <w:rPr>
          <w:sz w:val="22"/>
          <w:szCs w:val="22"/>
        </w:rPr>
        <w:t xml:space="preserve">, CEP </w:t>
      </w:r>
      <w:r w:rsidR="006D1613">
        <w:rPr>
          <w:sz w:val="22"/>
          <w:szCs w:val="22"/>
        </w:rPr>
        <w:t>51011-051</w:t>
      </w:r>
      <w:r w:rsidR="006D1613" w:rsidRPr="005166F8">
        <w:rPr>
          <w:sz w:val="22"/>
          <w:szCs w:val="22"/>
        </w:rPr>
        <w:t xml:space="preserve">, inscrita no CNPJ/MF sob o n° </w:t>
      </w:r>
      <w:r w:rsidR="006D1613">
        <w:rPr>
          <w:sz w:val="22"/>
          <w:szCs w:val="22"/>
        </w:rPr>
        <w:t>12.049.631/0001-84</w:t>
      </w:r>
      <w:r w:rsidR="006D1613" w:rsidRPr="005166F8">
        <w:rPr>
          <w:sz w:val="22"/>
          <w:szCs w:val="22"/>
        </w:rPr>
        <w:t xml:space="preserve">, </w:t>
      </w:r>
      <w:r w:rsidR="00A02EC8" w:rsidRPr="005166F8">
        <w:rPr>
          <w:sz w:val="22"/>
          <w:szCs w:val="22"/>
        </w:rPr>
        <w:t>inscrita no CNPJ/MF sob nº 04.556.724/0001-77</w:t>
      </w:r>
      <w:r w:rsidR="006D1613">
        <w:rPr>
          <w:sz w:val="22"/>
          <w:szCs w:val="22"/>
        </w:rPr>
        <w:t xml:space="preserve"> (“</w:t>
      </w:r>
      <w:r w:rsidR="006D1613" w:rsidRPr="001158A7">
        <w:rPr>
          <w:sz w:val="22"/>
          <w:szCs w:val="22"/>
          <w:u w:val="single"/>
        </w:rPr>
        <w:t>Devedora</w:t>
      </w:r>
      <w:r w:rsidR="006D1613">
        <w:rPr>
          <w:sz w:val="22"/>
          <w:szCs w:val="22"/>
        </w:rPr>
        <w:t>”)</w:t>
      </w:r>
      <w:r w:rsidRPr="005166F8">
        <w:rPr>
          <w:sz w:val="22"/>
          <w:szCs w:val="22"/>
        </w:rPr>
        <w:t xml:space="preserve">, na qualidade de interveniente anuente, firmaram em </w:t>
      </w:r>
      <w:r w:rsidR="004B1FD7">
        <w:rPr>
          <w:sz w:val="22"/>
          <w:szCs w:val="22"/>
        </w:rPr>
        <w:t>01</w:t>
      </w:r>
      <w:r w:rsidR="00A9164E" w:rsidRPr="00C036D3">
        <w:rPr>
          <w:sz w:val="22"/>
          <w:szCs w:val="22"/>
        </w:rPr>
        <w:t xml:space="preserve"> </w:t>
      </w:r>
      <w:r w:rsidRPr="00C036D3">
        <w:rPr>
          <w:sz w:val="22"/>
          <w:szCs w:val="22"/>
        </w:rPr>
        <w:t xml:space="preserve">de </w:t>
      </w:r>
      <w:r w:rsidR="004B1FD7">
        <w:rPr>
          <w:sz w:val="22"/>
          <w:szCs w:val="22"/>
        </w:rPr>
        <w:t>novembro</w:t>
      </w:r>
      <w:r w:rsidR="00A9164E" w:rsidRPr="00C036D3">
        <w:rPr>
          <w:sz w:val="22"/>
          <w:szCs w:val="22"/>
        </w:rPr>
        <w:t xml:space="preserve"> </w:t>
      </w:r>
      <w:r w:rsidRPr="00C036D3">
        <w:rPr>
          <w:sz w:val="22"/>
          <w:szCs w:val="22"/>
        </w:rPr>
        <w:t>de 20</w:t>
      </w:r>
      <w:r w:rsidR="00473335" w:rsidRPr="00C036D3">
        <w:rPr>
          <w:sz w:val="22"/>
          <w:szCs w:val="22"/>
        </w:rPr>
        <w:t>16</w:t>
      </w:r>
      <w:r w:rsidRPr="00C036D3">
        <w:rPr>
          <w:sz w:val="22"/>
          <w:szCs w:val="22"/>
        </w:rPr>
        <w:t xml:space="preserve"> o </w:t>
      </w:r>
      <w:r w:rsidR="004347A5" w:rsidRPr="00C036D3">
        <w:rPr>
          <w:sz w:val="22"/>
          <w:szCs w:val="22"/>
        </w:rPr>
        <w:t>"</w:t>
      </w:r>
      <w:r w:rsidRPr="00C036D3">
        <w:rPr>
          <w:i/>
          <w:sz w:val="22"/>
          <w:szCs w:val="22"/>
        </w:rPr>
        <w:t>Instrumento Particular de Alienação Fiduciária de Imóve</w:t>
      </w:r>
      <w:r w:rsidR="006D1613" w:rsidRPr="00C036D3">
        <w:rPr>
          <w:i/>
          <w:sz w:val="22"/>
          <w:szCs w:val="22"/>
        </w:rPr>
        <w:t>l</w:t>
      </w:r>
      <w:r w:rsidRPr="00C036D3">
        <w:rPr>
          <w:i/>
          <w:sz w:val="22"/>
          <w:szCs w:val="22"/>
        </w:rPr>
        <w:t xml:space="preserve"> em Garantia e </w:t>
      </w:r>
      <w:r w:rsidR="00A02EC8" w:rsidRPr="00C036D3">
        <w:rPr>
          <w:i/>
          <w:sz w:val="22"/>
          <w:szCs w:val="22"/>
        </w:rPr>
        <w:t>O</w:t>
      </w:r>
      <w:r w:rsidRPr="00C036D3">
        <w:rPr>
          <w:i/>
          <w:sz w:val="22"/>
          <w:szCs w:val="22"/>
        </w:rPr>
        <w:t>utras Avenças</w:t>
      </w:r>
      <w:r w:rsidR="00D147BC" w:rsidRPr="00C036D3">
        <w:rPr>
          <w:i/>
          <w:sz w:val="22"/>
          <w:szCs w:val="22"/>
        </w:rPr>
        <w:t xml:space="preserve"> </w:t>
      </w:r>
      <w:r w:rsidR="00D147BC" w:rsidRPr="00C036D3">
        <w:rPr>
          <w:i/>
          <w:color w:val="000000"/>
          <w:sz w:val="22"/>
          <w:szCs w:val="22"/>
        </w:rPr>
        <w:t>no Âmbito da</w:t>
      </w:r>
      <w:r w:rsidR="00D147BC" w:rsidRPr="00C036D3">
        <w:rPr>
          <w:color w:val="000000"/>
          <w:sz w:val="22"/>
          <w:szCs w:val="22"/>
        </w:rPr>
        <w:t xml:space="preserve"> </w:t>
      </w:r>
      <w:r w:rsidR="00D147BC" w:rsidRPr="00C036D3">
        <w:rPr>
          <w:i/>
          <w:color w:val="000000"/>
          <w:sz w:val="22"/>
          <w:szCs w:val="22"/>
        </w:rPr>
        <w:t>4ª (Quarta)</w:t>
      </w:r>
      <w:r w:rsidR="00D147BC" w:rsidRPr="00C036D3">
        <w:rPr>
          <w:color w:val="000000"/>
          <w:sz w:val="22"/>
          <w:szCs w:val="22"/>
        </w:rPr>
        <w:t xml:space="preserve"> </w:t>
      </w:r>
      <w:r w:rsidR="00D147BC" w:rsidRPr="00C036D3">
        <w:rPr>
          <w:i/>
          <w:color w:val="000000"/>
          <w:sz w:val="22"/>
          <w:szCs w:val="22"/>
        </w:rPr>
        <w:t>Emissão de Debêntures Simples</w:t>
      </w:r>
      <w:r w:rsidR="00D147BC" w:rsidRPr="00C036D3">
        <w:rPr>
          <w:color w:val="000000"/>
          <w:sz w:val="22"/>
          <w:szCs w:val="22"/>
        </w:rPr>
        <w:t xml:space="preserve">, </w:t>
      </w:r>
      <w:r w:rsidR="00D147BC" w:rsidRPr="00C036D3">
        <w:rPr>
          <w:i/>
          <w:color w:val="000000"/>
          <w:sz w:val="22"/>
          <w:szCs w:val="22"/>
        </w:rPr>
        <w:t>Não Conversíveis em Ações, da Espécie</w:t>
      </w:r>
      <w:r w:rsidR="00AA6573" w:rsidRPr="00C036D3">
        <w:rPr>
          <w:i/>
          <w:color w:val="000000"/>
          <w:sz w:val="22"/>
          <w:szCs w:val="22"/>
        </w:rPr>
        <w:t xml:space="preserve"> com Garantia Real e</w:t>
      </w:r>
      <w:r w:rsidR="00D147BC" w:rsidRPr="00C036D3">
        <w:rPr>
          <w:i/>
          <w:color w:val="000000"/>
          <w:sz w:val="22"/>
          <w:szCs w:val="22"/>
        </w:rPr>
        <w:t xml:space="preserve"> com Garantia Fidejussória Adicional, em Série Única, para Distribuição Pública com Esforços Restritos de Distribuição, da Moura Dubeux Engenharia S.A.</w:t>
      </w:r>
      <w:r w:rsidR="004347A5" w:rsidRPr="00C036D3">
        <w:rPr>
          <w:sz w:val="22"/>
          <w:szCs w:val="22"/>
        </w:rPr>
        <w:t>"</w:t>
      </w:r>
      <w:r w:rsidRPr="00C036D3">
        <w:rPr>
          <w:sz w:val="22"/>
          <w:szCs w:val="22"/>
        </w:rPr>
        <w:t xml:space="preserve"> (</w:t>
      </w:r>
      <w:r w:rsidR="004347A5" w:rsidRPr="00C036D3">
        <w:rPr>
          <w:sz w:val="22"/>
          <w:szCs w:val="22"/>
        </w:rPr>
        <w:t>"</w:t>
      </w:r>
      <w:r w:rsidRPr="00C036D3">
        <w:rPr>
          <w:sz w:val="22"/>
          <w:szCs w:val="22"/>
          <w:u w:val="single"/>
        </w:rPr>
        <w:t>Contrato de Alienação Fiduciária</w:t>
      </w:r>
      <w:r w:rsidR="004347A5" w:rsidRPr="00C036D3">
        <w:rPr>
          <w:sz w:val="22"/>
          <w:szCs w:val="22"/>
        </w:rPr>
        <w:t>"</w:t>
      </w:r>
      <w:r w:rsidRPr="00C036D3">
        <w:rPr>
          <w:sz w:val="22"/>
          <w:szCs w:val="22"/>
        </w:rPr>
        <w:t>), por meio do qual foi constituída a alienação fiduciária, em favor d</w:t>
      </w:r>
      <w:r w:rsidR="00A02EC8" w:rsidRPr="00C036D3">
        <w:rPr>
          <w:sz w:val="22"/>
          <w:szCs w:val="22"/>
        </w:rPr>
        <w:t xml:space="preserve">a </w:t>
      </w:r>
      <w:r w:rsidR="006D1613" w:rsidRPr="00C036D3">
        <w:rPr>
          <w:sz w:val="22"/>
          <w:szCs w:val="22"/>
        </w:rPr>
        <w:t>Fiduciária</w:t>
      </w:r>
      <w:r w:rsidR="00A02EC8" w:rsidRPr="00C036D3">
        <w:rPr>
          <w:sz w:val="22"/>
          <w:szCs w:val="22"/>
        </w:rPr>
        <w:t xml:space="preserve"> </w:t>
      </w:r>
      <w:r w:rsidRPr="00C036D3">
        <w:rPr>
          <w:sz w:val="22"/>
          <w:szCs w:val="22"/>
        </w:rPr>
        <w:t xml:space="preserve">sobre o imóvel objeto da matrícula </w:t>
      </w:r>
      <w:r w:rsidR="00A02EC8" w:rsidRPr="00C036D3">
        <w:rPr>
          <w:sz w:val="22"/>
          <w:szCs w:val="22"/>
        </w:rPr>
        <w:t xml:space="preserve">nº </w:t>
      </w:r>
      <w:r w:rsidR="006D1613" w:rsidRPr="00C036D3">
        <w:rPr>
          <w:sz w:val="22"/>
          <w:szCs w:val="22"/>
        </w:rPr>
        <w:t>[=]</w:t>
      </w:r>
      <w:r w:rsidR="00A02EC8" w:rsidRPr="00C036D3">
        <w:rPr>
          <w:color w:val="000000"/>
          <w:sz w:val="22"/>
          <w:szCs w:val="22"/>
        </w:rPr>
        <w:t xml:space="preserve"> do </w:t>
      </w:r>
      <w:r w:rsidR="006D1613" w:rsidRPr="00C036D3">
        <w:rPr>
          <w:sz w:val="22"/>
          <w:szCs w:val="22"/>
        </w:rPr>
        <w:t>[=]</w:t>
      </w:r>
      <w:r w:rsidR="00A02EC8" w:rsidRPr="00C036D3">
        <w:rPr>
          <w:color w:val="000000"/>
          <w:sz w:val="22"/>
          <w:szCs w:val="22"/>
        </w:rPr>
        <w:t>º Cartório de Registro de Imóveis d</w:t>
      </w:r>
      <w:r w:rsidR="006D1613" w:rsidRPr="00C036D3">
        <w:rPr>
          <w:color w:val="000000"/>
          <w:sz w:val="22"/>
          <w:szCs w:val="22"/>
        </w:rPr>
        <w:t>e</w:t>
      </w:r>
      <w:r w:rsidR="00A02EC8" w:rsidRPr="00C036D3">
        <w:rPr>
          <w:color w:val="000000"/>
          <w:sz w:val="22"/>
          <w:szCs w:val="22"/>
        </w:rPr>
        <w:t xml:space="preserve"> </w:t>
      </w:r>
      <w:r w:rsidR="00A02EC8" w:rsidRPr="00F96E2F">
        <w:rPr>
          <w:color w:val="000000"/>
          <w:sz w:val="22"/>
          <w:szCs w:val="22"/>
        </w:rPr>
        <w:t>R</w:t>
      </w:r>
      <w:r w:rsidR="006D1613" w:rsidRPr="00F96E2F">
        <w:rPr>
          <w:color w:val="000000"/>
          <w:sz w:val="22"/>
          <w:szCs w:val="22"/>
        </w:rPr>
        <w:t>ecife</w:t>
      </w:r>
      <w:r w:rsidRPr="005166F8">
        <w:rPr>
          <w:sz w:val="22"/>
          <w:szCs w:val="22"/>
        </w:rPr>
        <w:t xml:space="preserve"> (</w:t>
      </w:r>
      <w:r w:rsidR="004347A5" w:rsidRPr="005166F8">
        <w:rPr>
          <w:sz w:val="22"/>
          <w:szCs w:val="22"/>
        </w:rPr>
        <w:t>"</w:t>
      </w:r>
      <w:r w:rsidR="00346542" w:rsidRPr="001158A7">
        <w:rPr>
          <w:sz w:val="22"/>
          <w:szCs w:val="22"/>
          <w:u w:val="single"/>
        </w:rPr>
        <w:t>Imóvel Garantia</w:t>
      </w:r>
      <w:r w:rsidR="004347A5" w:rsidRPr="005166F8">
        <w:rPr>
          <w:sz w:val="22"/>
          <w:szCs w:val="22"/>
        </w:rPr>
        <w:t>"</w:t>
      </w:r>
      <w:r w:rsidRPr="005166F8">
        <w:rPr>
          <w:sz w:val="22"/>
          <w:szCs w:val="22"/>
        </w:rPr>
        <w:t>);</w:t>
      </w:r>
    </w:p>
    <w:p w14:paraId="36451BAA" w14:textId="77777777" w:rsidR="004D5248" w:rsidRPr="005166F8" w:rsidRDefault="004D5248" w:rsidP="005166F8">
      <w:pPr>
        <w:pStyle w:val="Default"/>
        <w:spacing w:line="300" w:lineRule="exact"/>
        <w:jc w:val="both"/>
        <w:rPr>
          <w:rFonts w:ascii="Times New Roman" w:eastAsia="Times New Roman" w:hAnsi="Times New Roman" w:cs="Times New Roman"/>
          <w:b/>
          <w:color w:val="auto"/>
          <w:sz w:val="22"/>
          <w:szCs w:val="22"/>
          <w:lang w:eastAsia="pt-BR"/>
        </w:rPr>
      </w:pPr>
    </w:p>
    <w:p w14:paraId="14430C0C" w14:textId="77777777" w:rsidR="004D5248" w:rsidRPr="005166F8" w:rsidRDefault="00F743DF" w:rsidP="005166F8">
      <w:pPr>
        <w:pStyle w:val="Default"/>
        <w:spacing w:line="300" w:lineRule="exact"/>
        <w:jc w:val="both"/>
        <w:rPr>
          <w:rFonts w:ascii="Times New Roman" w:eastAsia="Times New Roman" w:hAnsi="Times New Roman" w:cs="Times New Roman"/>
          <w:color w:val="auto"/>
          <w:sz w:val="22"/>
          <w:szCs w:val="22"/>
          <w:lang w:eastAsia="pt-BR"/>
        </w:rPr>
      </w:pPr>
      <w:r w:rsidRPr="005166F8">
        <w:rPr>
          <w:rFonts w:ascii="Times New Roman" w:eastAsia="Times New Roman" w:hAnsi="Times New Roman" w:cs="Times New Roman"/>
          <w:b/>
          <w:color w:val="auto"/>
          <w:sz w:val="22"/>
          <w:szCs w:val="22"/>
          <w:lang w:eastAsia="pt-BR"/>
        </w:rPr>
        <w:t xml:space="preserve">CONSIDERANDO QUE </w:t>
      </w:r>
      <w:r w:rsidRPr="005166F8">
        <w:rPr>
          <w:rFonts w:ascii="Times New Roman" w:eastAsia="Times New Roman" w:hAnsi="Times New Roman" w:cs="Times New Roman"/>
          <w:color w:val="auto"/>
          <w:sz w:val="22"/>
          <w:szCs w:val="22"/>
          <w:lang w:eastAsia="pt-BR"/>
        </w:rPr>
        <w:t>a</w:t>
      </w:r>
      <w:r w:rsidR="00A02EC8" w:rsidRPr="005166F8">
        <w:rPr>
          <w:rFonts w:ascii="Times New Roman" w:eastAsia="Times New Roman" w:hAnsi="Times New Roman" w:cs="Times New Roman"/>
          <w:color w:val="auto"/>
          <w:sz w:val="22"/>
          <w:szCs w:val="22"/>
          <w:lang w:eastAsia="pt-BR"/>
        </w:rPr>
        <w:t xml:space="preserve"> </w:t>
      </w:r>
      <w:r w:rsidR="00425BF2" w:rsidRPr="005166F8">
        <w:rPr>
          <w:rFonts w:ascii="Times New Roman" w:eastAsia="Times New Roman" w:hAnsi="Times New Roman" w:cs="Times New Roman"/>
          <w:color w:val="auto"/>
          <w:sz w:val="22"/>
          <w:szCs w:val="22"/>
          <w:lang w:eastAsia="pt-BR"/>
        </w:rPr>
        <w:t>Segurada</w:t>
      </w:r>
      <w:r w:rsidRPr="005166F8">
        <w:rPr>
          <w:rFonts w:ascii="Times New Roman" w:eastAsia="Times New Roman" w:hAnsi="Times New Roman" w:cs="Times New Roman"/>
          <w:color w:val="auto"/>
          <w:sz w:val="22"/>
          <w:szCs w:val="22"/>
          <w:lang w:eastAsia="pt-BR"/>
        </w:rPr>
        <w:t xml:space="preserve"> </w:t>
      </w:r>
      <w:r w:rsidR="00F57251">
        <w:rPr>
          <w:rFonts w:ascii="Times New Roman" w:eastAsia="Times New Roman" w:hAnsi="Times New Roman" w:cs="Times New Roman"/>
          <w:color w:val="auto"/>
          <w:sz w:val="22"/>
          <w:szCs w:val="22"/>
          <w:lang w:eastAsia="pt-BR"/>
        </w:rPr>
        <w:t>é proprietária</w:t>
      </w:r>
      <w:r w:rsidRPr="005166F8">
        <w:rPr>
          <w:rFonts w:ascii="Times New Roman" w:eastAsia="Times New Roman" w:hAnsi="Times New Roman" w:cs="Times New Roman"/>
          <w:color w:val="auto"/>
          <w:sz w:val="22"/>
          <w:szCs w:val="22"/>
          <w:lang w:eastAsia="pt-BR"/>
        </w:rPr>
        <w:t xml:space="preserve"> do</w:t>
      </w:r>
      <w:r w:rsidR="00346542" w:rsidRPr="001158A7">
        <w:rPr>
          <w:rFonts w:ascii="Times New Roman" w:eastAsia="Times New Roman" w:hAnsi="Times New Roman" w:cs="Times New Roman"/>
          <w:color w:val="auto"/>
          <w:sz w:val="22"/>
          <w:szCs w:val="22"/>
          <w:lang w:eastAsia="pt-BR"/>
        </w:rPr>
        <w:t xml:space="preserve"> Imóvel Garantia</w:t>
      </w:r>
      <w:r w:rsidRPr="005166F8">
        <w:rPr>
          <w:rFonts w:ascii="Times New Roman" w:eastAsia="Times New Roman" w:hAnsi="Times New Roman" w:cs="Times New Roman"/>
          <w:color w:val="auto"/>
          <w:sz w:val="22"/>
          <w:szCs w:val="22"/>
          <w:lang w:eastAsia="pt-BR"/>
        </w:rPr>
        <w:t xml:space="preserve">; </w:t>
      </w:r>
    </w:p>
    <w:p w14:paraId="6B31EBA5" w14:textId="77777777" w:rsidR="004D5248" w:rsidRPr="005166F8" w:rsidRDefault="004D5248" w:rsidP="005166F8">
      <w:pPr>
        <w:pStyle w:val="ListaColorida-nfase11"/>
        <w:tabs>
          <w:tab w:val="left" w:pos="540"/>
        </w:tabs>
        <w:spacing w:line="300" w:lineRule="exact"/>
        <w:ind w:left="0"/>
        <w:jc w:val="both"/>
        <w:rPr>
          <w:sz w:val="22"/>
          <w:szCs w:val="22"/>
        </w:rPr>
      </w:pPr>
    </w:p>
    <w:p w14:paraId="7529F720" w14:textId="1F2450E8" w:rsidR="004D5248" w:rsidRPr="005166F8" w:rsidRDefault="00F743DF" w:rsidP="005166F8">
      <w:pPr>
        <w:pStyle w:val="ListaColorida-nfase11"/>
        <w:tabs>
          <w:tab w:val="left" w:pos="540"/>
        </w:tabs>
        <w:spacing w:line="300" w:lineRule="exact"/>
        <w:ind w:left="0"/>
        <w:jc w:val="both"/>
        <w:rPr>
          <w:sz w:val="22"/>
          <w:szCs w:val="22"/>
        </w:rPr>
      </w:pPr>
      <w:r w:rsidRPr="005166F8">
        <w:rPr>
          <w:b/>
          <w:sz w:val="22"/>
          <w:szCs w:val="22"/>
        </w:rPr>
        <w:lastRenderedPageBreak/>
        <w:t>CONSIDERANDO QUE</w:t>
      </w:r>
      <w:r w:rsidRPr="005166F8">
        <w:rPr>
          <w:sz w:val="22"/>
          <w:szCs w:val="22"/>
        </w:rPr>
        <w:t xml:space="preserve"> a </w:t>
      </w:r>
      <w:r w:rsidR="00F57251">
        <w:rPr>
          <w:sz w:val="22"/>
          <w:szCs w:val="22"/>
        </w:rPr>
        <w:t>Segurada</w:t>
      </w:r>
      <w:r w:rsidR="00F57251" w:rsidRPr="005166F8">
        <w:rPr>
          <w:sz w:val="22"/>
          <w:szCs w:val="22"/>
        </w:rPr>
        <w:t xml:space="preserve"> </w:t>
      </w:r>
      <w:r w:rsidRPr="005166F8">
        <w:rPr>
          <w:sz w:val="22"/>
          <w:szCs w:val="22"/>
        </w:rPr>
        <w:t>se obrigou, nos termos da Cláusula 4.</w:t>
      </w:r>
      <w:r w:rsidR="00821909" w:rsidRPr="005166F8">
        <w:rPr>
          <w:sz w:val="22"/>
          <w:szCs w:val="22"/>
        </w:rPr>
        <w:t>1</w:t>
      </w:r>
      <w:r w:rsidR="00821909">
        <w:rPr>
          <w:sz w:val="22"/>
          <w:szCs w:val="22"/>
        </w:rPr>
        <w:t>3</w:t>
      </w:r>
      <w:r w:rsidR="00821909" w:rsidRPr="005166F8">
        <w:rPr>
          <w:sz w:val="22"/>
          <w:szCs w:val="22"/>
        </w:rPr>
        <w:t xml:space="preserve"> </w:t>
      </w:r>
      <w:r w:rsidRPr="005166F8">
        <w:rPr>
          <w:sz w:val="22"/>
          <w:szCs w:val="22"/>
        </w:rPr>
        <w:t xml:space="preserve">do Contrato de Alienação Fiduciária, a endossar ou fazer com que endossem, em favor </w:t>
      </w:r>
      <w:r w:rsidR="00A02EC8" w:rsidRPr="005166F8">
        <w:rPr>
          <w:sz w:val="22"/>
          <w:szCs w:val="22"/>
        </w:rPr>
        <w:t xml:space="preserve">da </w:t>
      </w:r>
      <w:r w:rsidR="00F57251">
        <w:rPr>
          <w:sz w:val="22"/>
          <w:szCs w:val="22"/>
        </w:rPr>
        <w:t>Fiduciária</w:t>
      </w:r>
      <w:r w:rsidRPr="005166F8">
        <w:rPr>
          <w:sz w:val="22"/>
          <w:szCs w:val="22"/>
        </w:rPr>
        <w:t xml:space="preserve">, a apólices de seguro que tenha por objeto o </w:t>
      </w:r>
      <w:r w:rsidR="00346542" w:rsidRPr="005166F8">
        <w:rPr>
          <w:sz w:val="22"/>
          <w:szCs w:val="22"/>
        </w:rPr>
        <w:t xml:space="preserve">Imóvel </w:t>
      </w:r>
      <w:r w:rsidR="002E6C89">
        <w:rPr>
          <w:sz w:val="22"/>
          <w:szCs w:val="22"/>
        </w:rPr>
        <w:t xml:space="preserve">Garantia </w:t>
      </w:r>
      <w:r w:rsidR="007C332B">
        <w:rPr>
          <w:sz w:val="22"/>
          <w:szCs w:val="22"/>
        </w:rPr>
        <w:t xml:space="preserve">com cobertura básica para incêndio, queda de raios e explosão, para o Imóvel </w:t>
      </w:r>
      <w:r w:rsidR="002E6C89">
        <w:rPr>
          <w:sz w:val="22"/>
          <w:szCs w:val="22"/>
        </w:rPr>
        <w:t xml:space="preserve">Garantia </w:t>
      </w:r>
      <w:r w:rsidR="007C332B">
        <w:rPr>
          <w:sz w:val="22"/>
          <w:szCs w:val="22"/>
        </w:rPr>
        <w:t xml:space="preserve">com cobertura de, no mínimo, o valor avaliado </w:t>
      </w:r>
      <w:r w:rsidR="00DE159F">
        <w:rPr>
          <w:sz w:val="22"/>
          <w:szCs w:val="22"/>
        </w:rPr>
        <w:t>pelo</w:t>
      </w:r>
      <w:r w:rsidR="007C332B">
        <w:rPr>
          <w:sz w:val="22"/>
          <w:szCs w:val="22"/>
        </w:rPr>
        <w:t xml:space="preserve"> Laudo de Avaliação, nos termos da Cláusula 7.1. do Contrato de Alienação Fiduci</w:t>
      </w:r>
      <w:r w:rsidR="00DE159F">
        <w:rPr>
          <w:sz w:val="22"/>
          <w:szCs w:val="22"/>
        </w:rPr>
        <w:t>ária</w:t>
      </w:r>
      <w:r w:rsidR="00A9164E">
        <w:rPr>
          <w:sz w:val="22"/>
          <w:szCs w:val="22"/>
        </w:rPr>
        <w:t>.</w:t>
      </w:r>
      <w:r w:rsidR="00DE159F">
        <w:rPr>
          <w:sz w:val="22"/>
          <w:szCs w:val="22"/>
        </w:rPr>
        <w:t xml:space="preserve"> </w:t>
      </w:r>
    </w:p>
    <w:p w14:paraId="65FA6CE6" w14:textId="77777777" w:rsidR="004D5248" w:rsidRPr="005166F8" w:rsidRDefault="004D5248" w:rsidP="005166F8">
      <w:pPr>
        <w:tabs>
          <w:tab w:val="num" w:pos="360"/>
        </w:tabs>
        <w:spacing w:line="300" w:lineRule="exact"/>
        <w:jc w:val="both"/>
        <w:rPr>
          <w:sz w:val="22"/>
          <w:szCs w:val="22"/>
        </w:rPr>
      </w:pPr>
    </w:p>
    <w:p w14:paraId="5330B182" w14:textId="77777777" w:rsidR="004E0D6B" w:rsidRPr="005166F8" w:rsidRDefault="00F743DF" w:rsidP="005166F8">
      <w:pPr>
        <w:spacing w:line="300" w:lineRule="exact"/>
        <w:jc w:val="both"/>
        <w:rPr>
          <w:sz w:val="22"/>
          <w:szCs w:val="22"/>
        </w:rPr>
      </w:pPr>
      <w:r w:rsidRPr="005166F8">
        <w:rPr>
          <w:sz w:val="22"/>
          <w:szCs w:val="22"/>
        </w:rPr>
        <w:t xml:space="preserve">Servimo-nos do presente instrumento para, em cumprimento ao quanto previsto no Art. 785, Parágrafo Primeiro, do Código Civil Brasileiro, </w:t>
      </w:r>
      <w:r w:rsidRPr="005166F8">
        <w:rPr>
          <w:b/>
          <w:sz w:val="22"/>
          <w:szCs w:val="22"/>
        </w:rPr>
        <w:t>NOTIFICÁ-LO</w:t>
      </w:r>
      <w:r w:rsidRPr="005166F8">
        <w:rPr>
          <w:sz w:val="22"/>
          <w:szCs w:val="22"/>
        </w:rPr>
        <w:t xml:space="preserve"> para que </w:t>
      </w:r>
      <w:r w:rsidR="004E0D6B" w:rsidRPr="005166F8">
        <w:rPr>
          <w:sz w:val="22"/>
          <w:szCs w:val="22"/>
        </w:rPr>
        <w:t>providencie</w:t>
      </w:r>
      <w:r w:rsidRPr="005166F8">
        <w:rPr>
          <w:sz w:val="22"/>
          <w:szCs w:val="22"/>
        </w:rPr>
        <w:t>, no prazo de 10 (dez) dias úteis a contar da presente data, o endosso da</w:t>
      </w:r>
      <w:r w:rsidR="004E0D6B" w:rsidRPr="005166F8">
        <w:rPr>
          <w:sz w:val="22"/>
          <w:szCs w:val="22"/>
        </w:rPr>
        <w:t xml:space="preserve"> referida Apólice de Seguro em relação a </w:t>
      </w:r>
      <w:r w:rsidR="00F57251">
        <w:rPr>
          <w:sz w:val="22"/>
          <w:szCs w:val="22"/>
        </w:rPr>
        <w:t>a</w:t>
      </w:r>
      <w:r w:rsidR="004E0D6B" w:rsidRPr="005166F8">
        <w:rPr>
          <w:sz w:val="22"/>
          <w:szCs w:val="22"/>
        </w:rPr>
        <w:t xml:space="preserve">o </w:t>
      </w:r>
      <w:r w:rsidR="00346542" w:rsidRPr="005166F8">
        <w:rPr>
          <w:sz w:val="22"/>
          <w:szCs w:val="22"/>
        </w:rPr>
        <w:t xml:space="preserve">Imóvel </w:t>
      </w:r>
      <w:r w:rsidR="00346542">
        <w:rPr>
          <w:sz w:val="22"/>
          <w:szCs w:val="22"/>
        </w:rPr>
        <w:t>Garantia</w:t>
      </w:r>
      <w:r w:rsidR="00346542" w:rsidRPr="005166F8">
        <w:rPr>
          <w:sz w:val="22"/>
          <w:szCs w:val="22"/>
        </w:rPr>
        <w:t xml:space="preserve"> </w:t>
      </w:r>
      <w:r w:rsidR="004E0D6B" w:rsidRPr="005166F8">
        <w:rPr>
          <w:sz w:val="22"/>
          <w:szCs w:val="22"/>
        </w:rPr>
        <w:t xml:space="preserve">para a </w:t>
      </w:r>
      <w:r w:rsidR="00F57251">
        <w:rPr>
          <w:sz w:val="22"/>
          <w:szCs w:val="22"/>
        </w:rPr>
        <w:t>Fiduciária.</w:t>
      </w:r>
    </w:p>
    <w:p w14:paraId="0E16AF08" w14:textId="77777777" w:rsidR="004E0D6B" w:rsidRPr="005166F8" w:rsidRDefault="004E0D6B" w:rsidP="005166F8">
      <w:pPr>
        <w:spacing w:line="300" w:lineRule="exact"/>
        <w:jc w:val="both"/>
        <w:rPr>
          <w:sz w:val="22"/>
          <w:szCs w:val="22"/>
        </w:rPr>
      </w:pPr>
    </w:p>
    <w:p w14:paraId="1745817A" w14:textId="77777777" w:rsidR="004D5248" w:rsidRPr="005166F8" w:rsidRDefault="00F743DF" w:rsidP="005166F8">
      <w:pPr>
        <w:spacing w:line="300" w:lineRule="exact"/>
        <w:jc w:val="both"/>
        <w:rPr>
          <w:sz w:val="22"/>
          <w:szCs w:val="22"/>
        </w:rPr>
      </w:pPr>
      <w:r w:rsidRPr="005166F8">
        <w:rPr>
          <w:sz w:val="22"/>
          <w:szCs w:val="22"/>
        </w:rPr>
        <w:t xml:space="preserve">Cabe ressaltar que todas e quaisquer obrigações decorrentes das contratações dos seguros contratados pelo Segurado permanecerão sob exclusiva responsabilidade do Segurado, remanescendo com </w:t>
      </w:r>
      <w:r w:rsidR="00A02EC8" w:rsidRPr="005166F8">
        <w:rPr>
          <w:sz w:val="22"/>
          <w:szCs w:val="22"/>
        </w:rPr>
        <w:t xml:space="preserve">a </w:t>
      </w:r>
      <w:r w:rsidR="00F57251">
        <w:rPr>
          <w:sz w:val="22"/>
          <w:szCs w:val="22"/>
        </w:rPr>
        <w:t>Fiduciária</w:t>
      </w:r>
      <w:r w:rsidRPr="005166F8">
        <w:rPr>
          <w:sz w:val="22"/>
          <w:szCs w:val="22"/>
        </w:rPr>
        <w:t xml:space="preserve"> apenas, e tão somente, o direito às indenizações previstas nas referidas apólices, na hipótese de sinistro.</w:t>
      </w:r>
    </w:p>
    <w:p w14:paraId="6084E84E" w14:textId="77777777" w:rsidR="004D5248" w:rsidRPr="005166F8" w:rsidRDefault="004D5248" w:rsidP="005166F8">
      <w:pPr>
        <w:spacing w:line="300" w:lineRule="exact"/>
        <w:jc w:val="both"/>
        <w:rPr>
          <w:sz w:val="22"/>
          <w:szCs w:val="22"/>
        </w:rPr>
      </w:pPr>
    </w:p>
    <w:p w14:paraId="65D0E102" w14:textId="77777777" w:rsidR="004D5248" w:rsidRPr="005166F8" w:rsidRDefault="00F743DF" w:rsidP="005166F8">
      <w:pPr>
        <w:spacing w:line="300" w:lineRule="exact"/>
        <w:jc w:val="both"/>
        <w:rPr>
          <w:sz w:val="22"/>
          <w:szCs w:val="22"/>
        </w:rPr>
      </w:pPr>
      <w:r w:rsidRPr="005166F8">
        <w:rPr>
          <w:sz w:val="22"/>
          <w:szCs w:val="22"/>
        </w:rPr>
        <w:t>Sendo o que se apresentava para o momento, subscrevemo-nos.</w:t>
      </w:r>
    </w:p>
    <w:p w14:paraId="1955006A" w14:textId="77777777" w:rsidR="004D5248" w:rsidRPr="005166F8" w:rsidRDefault="004D5248" w:rsidP="005166F8">
      <w:pPr>
        <w:spacing w:line="300" w:lineRule="exact"/>
        <w:ind w:left="-284"/>
        <w:jc w:val="both"/>
        <w:rPr>
          <w:sz w:val="22"/>
          <w:szCs w:val="22"/>
        </w:rPr>
      </w:pPr>
    </w:p>
    <w:p w14:paraId="6CFDB18E" w14:textId="77777777" w:rsidR="004D5248" w:rsidRPr="001158A7" w:rsidRDefault="00F743DF" w:rsidP="005166F8">
      <w:pPr>
        <w:spacing w:line="300" w:lineRule="exact"/>
        <w:jc w:val="center"/>
        <w:rPr>
          <w:sz w:val="22"/>
          <w:szCs w:val="22"/>
        </w:rPr>
      </w:pPr>
      <w:r w:rsidRPr="001158A7">
        <w:rPr>
          <w:sz w:val="22"/>
          <w:szCs w:val="22"/>
        </w:rPr>
        <w:t>Atenciosamente</w:t>
      </w:r>
      <w:r w:rsidR="00004D9F" w:rsidRPr="001158A7">
        <w:rPr>
          <w:sz w:val="22"/>
          <w:szCs w:val="22"/>
        </w:rPr>
        <w:t>,</w:t>
      </w:r>
    </w:p>
    <w:p w14:paraId="5B9186A0" w14:textId="77777777" w:rsidR="004D5248" w:rsidRPr="001158A7" w:rsidRDefault="004D5248" w:rsidP="00516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both"/>
        <w:rPr>
          <w:sz w:val="22"/>
          <w:szCs w:val="22"/>
        </w:rPr>
      </w:pPr>
    </w:p>
    <w:p w14:paraId="78E693A5" w14:textId="77777777" w:rsidR="004D5248" w:rsidRPr="001158A7" w:rsidRDefault="00F743DF" w:rsidP="005166F8">
      <w:pPr>
        <w:spacing w:line="300" w:lineRule="exact"/>
        <w:jc w:val="center"/>
        <w:rPr>
          <w:sz w:val="22"/>
          <w:szCs w:val="22"/>
        </w:rPr>
      </w:pPr>
      <w:r w:rsidRPr="001158A7">
        <w:rPr>
          <w:sz w:val="22"/>
          <w:szCs w:val="22"/>
        </w:rPr>
        <w:t>__________________________________________________________</w:t>
      </w:r>
    </w:p>
    <w:p w14:paraId="40BB13E2" w14:textId="77777777" w:rsidR="004D5248" w:rsidRPr="001158A7" w:rsidRDefault="00F57251" w:rsidP="005166F8">
      <w:pPr>
        <w:spacing w:line="300" w:lineRule="exact"/>
        <w:jc w:val="center"/>
        <w:rPr>
          <w:b/>
          <w:sz w:val="22"/>
          <w:szCs w:val="22"/>
        </w:rPr>
      </w:pPr>
      <w:r w:rsidRPr="002D4D1B">
        <w:rPr>
          <w:rFonts w:ascii="Times New Roman Negrito" w:hAnsi="Times New Roman Negrito"/>
          <w:b/>
          <w:bCs/>
          <w:smallCaps/>
          <w:sz w:val="22"/>
          <w:szCs w:val="22"/>
        </w:rPr>
        <w:t>MD Hot</w:t>
      </w:r>
      <w:r w:rsidR="00D147BC">
        <w:rPr>
          <w:rFonts w:ascii="Times New Roman Negrito" w:hAnsi="Times New Roman Negrito"/>
          <w:b/>
          <w:bCs/>
          <w:smallCaps/>
          <w:sz w:val="22"/>
          <w:szCs w:val="22"/>
        </w:rPr>
        <w:t>é</w:t>
      </w:r>
      <w:r w:rsidRPr="002D4D1B">
        <w:rPr>
          <w:rFonts w:ascii="Times New Roman Negrito" w:hAnsi="Times New Roman Negrito"/>
          <w:b/>
          <w:bCs/>
          <w:smallCaps/>
          <w:sz w:val="22"/>
          <w:szCs w:val="22"/>
        </w:rPr>
        <w:t>is S</w:t>
      </w:r>
      <w:r w:rsidRPr="005166F8">
        <w:rPr>
          <w:b/>
          <w:bCs/>
          <w:sz w:val="22"/>
          <w:szCs w:val="22"/>
        </w:rPr>
        <w:t>.A.</w:t>
      </w:r>
    </w:p>
    <w:p w14:paraId="63F69127" w14:textId="77777777" w:rsidR="004D5248" w:rsidRPr="001158A7" w:rsidRDefault="004D5248" w:rsidP="005166F8">
      <w:pPr>
        <w:spacing w:line="300" w:lineRule="exact"/>
        <w:jc w:val="center"/>
        <w:rPr>
          <w:b/>
          <w:sz w:val="22"/>
          <w:szCs w:val="22"/>
        </w:rPr>
      </w:pPr>
    </w:p>
    <w:p w14:paraId="052B6D06" w14:textId="77777777" w:rsidR="004D5248" w:rsidRPr="001158A7" w:rsidRDefault="00F743DF" w:rsidP="005166F8">
      <w:pPr>
        <w:spacing w:line="300" w:lineRule="exact"/>
        <w:jc w:val="center"/>
        <w:rPr>
          <w:sz w:val="22"/>
          <w:szCs w:val="22"/>
        </w:rPr>
      </w:pPr>
      <w:r w:rsidRPr="001158A7">
        <w:rPr>
          <w:sz w:val="22"/>
          <w:szCs w:val="22"/>
        </w:rPr>
        <w:t>__________________________</w:t>
      </w:r>
      <w:r w:rsidR="007346C5">
        <w:rPr>
          <w:sz w:val="22"/>
          <w:szCs w:val="22"/>
        </w:rPr>
        <w:t>______________</w:t>
      </w:r>
      <w:r w:rsidRPr="001158A7">
        <w:rPr>
          <w:sz w:val="22"/>
          <w:szCs w:val="22"/>
        </w:rPr>
        <w:t>________________________________</w:t>
      </w:r>
    </w:p>
    <w:p w14:paraId="6E022936" w14:textId="77777777" w:rsidR="00EF6465" w:rsidRPr="001158A7" w:rsidRDefault="00F57251" w:rsidP="005166F8">
      <w:pPr>
        <w:spacing w:line="300" w:lineRule="exact"/>
        <w:jc w:val="center"/>
        <w:rPr>
          <w:b/>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p>
    <w:p w14:paraId="4687BA77" w14:textId="77777777" w:rsidR="00215050" w:rsidRDefault="00215050">
      <w:pPr>
        <w:autoSpaceDE/>
        <w:autoSpaceDN/>
        <w:adjustRightInd/>
        <w:rPr>
          <w:b/>
          <w:sz w:val="22"/>
          <w:szCs w:val="22"/>
          <w:highlight w:val="yellow"/>
        </w:rPr>
      </w:pPr>
      <w:r>
        <w:rPr>
          <w:b/>
          <w:sz w:val="22"/>
          <w:szCs w:val="22"/>
          <w:highlight w:val="yellow"/>
        </w:rPr>
        <w:br w:type="page"/>
      </w:r>
    </w:p>
    <w:p w14:paraId="600953A6" w14:textId="77777777" w:rsidR="00215050" w:rsidRPr="00F96E2F" w:rsidRDefault="00215050" w:rsidP="005166F8">
      <w:pPr>
        <w:spacing w:line="300" w:lineRule="exact"/>
        <w:jc w:val="center"/>
        <w:rPr>
          <w:b/>
          <w:sz w:val="22"/>
          <w:szCs w:val="22"/>
        </w:rPr>
      </w:pPr>
      <w:r w:rsidRPr="00F96E2F">
        <w:rPr>
          <w:b/>
          <w:sz w:val="22"/>
          <w:szCs w:val="22"/>
        </w:rPr>
        <w:lastRenderedPageBreak/>
        <w:t>Anexo V</w:t>
      </w:r>
    </w:p>
    <w:p w14:paraId="2B9E4E1C" w14:textId="47A0A1BE" w:rsidR="00215050" w:rsidRPr="00215050" w:rsidRDefault="00215050" w:rsidP="00215050">
      <w:pPr>
        <w:spacing w:line="300" w:lineRule="exact"/>
        <w:ind w:right="51"/>
        <w:jc w:val="center"/>
        <w:rPr>
          <w:b/>
          <w:sz w:val="22"/>
          <w:szCs w:val="22"/>
          <w:u w:val="single"/>
        </w:rPr>
      </w:pPr>
      <w:r w:rsidRPr="00215050">
        <w:rPr>
          <w:b/>
          <w:sz w:val="22"/>
          <w:szCs w:val="22"/>
          <w:u w:val="single"/>
        </w:rPr>
        <w:t>Modelo de Termo de Liberação</w:t>
      </w:r>
    </w:p>
    <w:p w14:paraId="4CC782E4" w14:textId="77777777" w:rsidR="00215050" w:rsidRPr="00215050" w:rsidRDefault="00215050" w:rsidP="005166F8">
      <w:pPr>
        <w:spacing w:line="300" w:lineRule="exact"/>
        <w:jc w:val="center"/>
        <w:rPr>
          <w:b/>
          <w:sz w:val="22"/>
          <w:szCs w:val="22"/>
          <w:highlight w:val="yellow"/>
        </w:rPr>
      </w:pPr>
    </w:p>
    <w:p w14:paraId="1CF5433E" w14:textId="77777777" w:rsidR="00215050" w:rsidRPr="00F96E2F" w:rsidRDefault="00215050">
      <w:pPr>
        <w:spacing w:line="300" w:lineRule="exact"/>
        <w:jc w:val="center"/>
        <w:rPr>
          <w:b/>
          <w:smallCaps/>
          <w:sz w:val="22"/>
          <w:szCs w:val="22"/>
          <w:u w:val="single"/>
        </w:rPr>
      </w:pPr>
      <w:r w:rsidRPr="00F96E2F">
        <w:rPr>
          <w:b/>
          <w:smallCaps/>
          <w:sz w:val="22"/>
          <w:szCs w:val="22"/>
          <w:u w:val="single"/>
        </w:rPr>
        <w:t>Termo de Liberação e Cancelamento de Alienação Fiduciária de Imóvel Em Garantia</w:t>
      </w:r>
    </w:p>
    <w:p w14:paraId="08214FE8" w14:textId="77777777" w:rsidR="00215050" w:rsidRPr="00F96E2F" w:rsidRDefault="00215050">
      <w:pPr>
        <w:spacing w:line="300" w:lineRule="exact"/>
        <w:jc w:val="both"/>
        <w:rPr>
          <w:b/>
          <w:smallCaps/>
          <w:sz w:val="22"/>
          <w:szCs w:val="22"/>
          <w:u w:val="single"/>
        </w:rPr>
      </w:pPr>
    </w:p>
    <w:p w14:paraId="01033B78" w14:textId="77777777" w:rsidR="00215050" w:rsidRPr="00F96E2F" w:rsidRDefault="00215050">
      <w:pPr>
        <w:spacing w:line="300" w:lineRule="exact"/>
        <w:jc w:val="both"/>
        <w:rPr>
          <w:b/>
          <w:smallCaps/>
          <w:sz w:val="22"/>
          <w:szCs w:val="22"/>
          <w:u w:val="single"/>
        </w:rPr>
      </w:pPr>
    </w:p>
    <w:p w14:paraId="740D294E" w14:textId="77777777" w:rsidR="00215050" w:rsidRPr="00F96E2F" w:rsidRDefault="00215050">
      <w:pPr>
        <w:spacing w:line="300" w:lineRule="exact"/>
        <w:jc w:val="both"/>
        <w:rPr>
          <w:b/>
          <w:smallCaps/>
          <w:sz w:val="22"/>
          <w:szCs w:val="22"/>
          <w:u w:val="single"/>
        </w:rPr>
      </w:pPr>
    </w:p>
    <w:p w14:paraId="37F696D0" w14:textId="5AD18501" w:rsidR="00215050" w:rsidRPr="00F96E2F" w:rsidRDefault="00215050" w:rsidP="00F96E2F">
      <w:pPr>
        <w:spacing w:line="300" w:lineRule="exact"/>
        <w:jc w:val="both"/>
        <w:rPr>
          <w:sz w:val="22"/>
          <w:szCs w:val="22"/>
        </w:rPr>
      </w:pPr>
      <w:r w:rsidRPr="00F96E2F">
        <w:rPr>
          <w:sz w:val="22"/>
          <w:szCs w:val="22"/>
        </w:rPr>
        <w:t>Pelo presente instrumento e na melhor forma de direito,</w:t>
      </w:r>
      <w:r w:rsidRPr="00F96E2F">
        <w:rPr>
          <w:bCs/>
          <w:sz w:val="22"/>
          <w:szCs w:val="22"/>
        </w:rPr>
        <w:t xml:space="preserve"> </w:t>
      </w:r>
      <w:r w:rsidRPr="00F96E2F">
        <w:rPr>
          <w:b/>
          <w:bCs/>
          <w:smallCaps/>
          <w:sz w:val="22"/>
          <w:szCs w:val="22"/>
        </w:rPr>
        <w:t>Simplific Pavarini Distribuidora De T</w:t>
      </w:r>
      <w:r w:rsidRPr="00F96E2F">
        <w:rPr>
          <w:rFonts w:hint="eastAsia"/>
          <w:b/>
          <w:bCs/>
          <w:smallCaps/>
          <w:sz w:val="22"/>
          <w:szCs w:val="22"/>
        </w:rPr>
        <w:t>í</w:t>
      </w:r>
      <w:r w:rsidRPr="00F96E2F">
        <w:rPr>
          <w:b/>
          <w:bCs/>
          <w:smallCaps/>
          <w:sz w:val="22"/>
          <w:szCs w:val="22"/>
        </w:rPr>
        <w:t>tulos E Valores Mobili</w:t>
      </w:r>
      <w:r w:rsidRPr="00F96E2F">
        <w:rPr>
          <w:rFonts w:hint="eastAsia"/>
          <w:b/>
          <w:bCs/>
          <w:smallCaps/>
          <w:sz w:val="22"/>
          <w:szCs w:val="22"/>
        </w:rPr>
        <w:t>á</w:t>
      </w:r>
      <w:r w:rsidRPr="00F96E2F">
        <w:rPr>
          <w:b/>
          <w:bCs/>
          <w:smallCaps/>
          <w:sz w:val="22"/>
          <w:szCs w:val="22"/>
        </w:rPr>
        <w:t>rios Ltda</w:t>
      </w:r>
      <w:r w:rsidRPr="00215050">
        <w:rPr>
          <w:b/>
          <w:bCs/>
          <w:sz w:val="22"/>
          <w:szCs w:val="22"/>
        </w:rPr>
        <w:t>.</w:t>
      </w:r>
      <w:r w:rsidRPr="00215050">
        <w:rPr>
          <w:bCs/>
          <w:sz w:val="22"/>
          <w:szCs w:val="22"/>
        </w:rPr>
        <w:t xml:space="preserve">, instituição financeira com sede na cidade do Rio de Janeiro, Estado do Rio de Janeiro, na Rua Sete de Setembro, nº 99, 24º andar, parte, CEP 20050-005, inscrita no CNPJ/MF sob o nº 15.227.994/0001-50 </w:t>
      </w:r>
      <w:r w:rsidRPr="00F96E2F">
        <w:rPr>
          <w:sz w:val="22"/>
          <w:szCs w:val="22"/>
        </w:rPr>
        <w:t>("</w:t>
      </w:r>
      <w:r w:rsidRPr="00F96E2F">
        <w:rPr>
          <w:sz w:val="22"/>
          <w:szCs w:val="22"/>
          <w:u w:val="single"/>
        </w:rPr>
        <w:t>Fiduciária</w:t>
      </w:r>
      <w:r w:rsidRPr="00F96E2F">
        <w:rPr>
          <w:sz w:val="22"/>
          <w:szCs w:val="22"/>
        </w:rPr>
        <w:t>")</w:t>
      </w:r>
      <w:r w:rsidRPr="00215050">
        <w:rPr>
          <w:bCs/>
          <w:sz w:val="22"/>
          <w:szCs w:val="22"/>
        </w:rPr>
        <w:t>, neste ato representada na forma de seu Contrato Social</w:t>
      </w:r>
      <w:r w:rsidRPr="00F96E2F">
        <w:rPr>
          <w:sz w:val="22"/>
          <w:szCs w:val="22"/>
        </w:rPr>
        <w:t xml:space="preserve">, por </w:t>
      </w:r>
      <w:r>
        <w:rPr>
          <w:sz w:val="22"/>
          <w:szCs w:val="22"/>
        </w:rPr>
        <w:t>[Nome]</w:t>
      </w:r>
      <w:r w:rsidRPr="00F96E2F">
        <w:rPr>
          <w:sz w:val="22"/>
          <w:szCs w:val="22"/>
        </w:rPr>
        <w:t xml:space="preserve">, </w:t>
      </w:r>
      <w:r>
        <w:rPr>
          <w:sz w:val="22"/>
          <w:szCs w:val="22"/>
        </w:rPr>
        <w:t>[nacionalidade]</w:t>
      </w:r>
      <w:r w:rsidRPr="00F96E2F">
        <w:rPr>
          <w:sz w:val="22"/>
          <w:szCs w:val="22"/>
        </w:rPr>
        <w:t xml:space="preserve">, </w:t>
      </w:r>
      <w:r>
        <w:rPr>
          <w:sz w:val="22"/>
          <w:szCs w:val="22"/>
        </w:rPr>
        <w:t>[estado civil]</w:t>
      </w:r>
      <w:r w:rsidRPr="00F96E2F">
        <w:rPr>
          <w:sz w:val="22"/>
          <w:szCs w:val="22"/>
        </w:rPr>
        <w:t xml:space="preserve">, </w:t>
      </w:r>
      <w:r>
        <w:rPr>
          <w:sz w:val="22"/>
          <w:szCs w:val="22"/>
        </w:rPr>
        <w:t>[profissão]</w:t>
      </w:r>
      <w:r w:rsidRPr="00F96E2F">
        <w:rPr>
          <w:sz w:val="22"/>
          <w:szCs w:val="22"/>
        </w:rPr>
        <w:t xml:space="preserve">, portador da carteira de identidade nº </w:t>
      </w:r>
      <w:r>
        <w:rPr>
          <w:sz w:val="22"/>
          <w:szCs w:val="22"/>
        </w:rPr>
        <w:t>[=]</w:t>
      </w:r>
      <w:r w:rsidRPr="00F96E2F">
        <w:rPr>
          <w:sz w:val="22"/>
          <w:szCs w:val="22"/>
        </w:rPr>
        <w:t>, expedida pel</w:t>
      </w:r>
      <w:r>
        <w:rPr>
          <w:sz w:val="22"/>
          <w:szCs w:val="22"/>
        </w:rPr>
        <w:t>a</w:t>
      </w:r>
      <w:r w:rsidRPr="00F96E2F">
        <w:rPr>
          <w:sz w:val="22"/>
          <w:szCs w:val="22"/>
        </w:rPr>
        <w:t xml:space="preserve"> </w:t>
      </w:r>
      <w:r>
        <w:rPr>
          <w:sz w:val="22"/>
          <w:szCs w:val="22"/>
        </w:rPr>
        <w:t>[=]</w:t>
      </w:r>
      <w:r w:rsidRPr="00F96E2F">
        <w:rPr>
          <w:sz w:val="22"/>
          <w:szCs w:val="22"/>
        </w:rPr>
        <w:t xml:space="preserve"> e inscrit</w:t>
      </w:r>
      <w:r>
        <w:rPr>
          <w:sz w:val="22"/>
          <w:szCs w:val="22"/>
        </w:rPr>
        <w:t>o</w:t>
      </w:r>
      <w:r w:rsidRPr="00F96E2F">
        <w:rPr>
          <w:sz w:val="22"/>
          <w:szCs w:val="22"/>
        </w:rPr>
        <w:t xml:space="preserve"> no CPF/MF sob o nº </w:t>
      </w:r>
      <w:r>
        <w:rPr>
          <w:sz w:val="22"/>
          <w:szCs w:val="22"/>
        </w:rPr>
        <w:t>[=]</w:t>
      </w:r>
      <w:r w:rsidRPr="00F96E2F">
        <w:rPr>
          <w:b/>
          <w:bCs/>
          <w:sz w:val="22"/>
          <w:szCs w:val="22"/>
        </w:rPr>
        <w:t>,</w:t>
      </w:r>
      <w:r w:rsidRPr="00F96E2F">
        <w:rPr>
          <w:b/>
          <w:bCs/>
          <w:smallCaps/>
          <w:sz w:val="22"/>
          <w:szCs w:val="22"/>
        </w:rPr>
        <w:t xml:space="preserve"> </w:t>
      </w:r>
      <w:r w:rsidRPr="00F96E2F">
        <w:rPr>
          <w:b/>
          <w:bCs/>
          <w:smallCaps/>
          <w:sz w:val="22"/>
          <w:szCs w:val="22"/>
          <w:u w:val="single"/>
        </w:rPr>
        <w:t>autoriza e requer o cancelamento</w:t>
      </w:r>
      <w:r w:rsidRPr="00F96E2F">
        <w:rPr>
          <w:b/>
          <w:bCs/>
          <w:sz w:val="22"/>
          <w:szCs w:val="22"/>
        </w:rPr>
        <w:t xml:space="preserve"> </w:t>
      </w:r>
      <w:r w:rsidRPr="00F96E2F">
        <w:rPr>
          <w:sz w:val="22"/>
          <w:szCs w:val="22"/>
        </w:rPr>
        <w:t xml:space="preserve">da alienação fiduciária em garantia atualmente existente sobre o imóvel localizado no </w:t>
      </w:r>
      <w:r>
        <w:rPr>
          <w:sz w:val="22"/>
          <w:szCs w:val="22"/>
        </w:rPr>
        <w:t>[endereço]</w:t>
      </w:r>
      <w:r w:rsidRPr="00F96E2F">
        <w:rPr>
          <w:sz w:val="22"/>
          <w:szCs w:val="22"/>
        </w:rPr>
        <w:t xml:space="preserve">, objeto da matrícula </w:t>
      </w:r>
      <w:r>
        <w:rPr>
          <w:b/>
          <w:sz w:val="22"/>
          <w:szCs w:val="22"/>
          <w:u w:val="single"/>
        </w:rPr>
        <w:t>[=]</w:t>
      </w:r>
      <w:r w:rsidRPr="00F96E2F">
        <w:rPr>
          <w:b/>
          <w:sz w:val="22"/>
          <w:szCs w:val="22"/>
          <w:u w:val="single"/>
        </w:rPr>
        <w:t xml:space="preserve"> do </w:t>
      </w:r>
      <w:r>
        <w:rPr>
          <w:b/>
          <w:sz w:val="22"/>
          <w:szCs w:val="22"/>
          <w:u w:val="single"/>
        </w:rPr>
        <w:t>[=]</w:t>
      </w:r>
      <w:r w:rsidRPr="00F96E2F">
        <w:rPr>
          <w:b/>
          <w:sz w:val="22"/>
          <w:szCs w:val="22"/>
          <w:u w:val="single"/>
        </w:rPr>
        <w:t xml:space="preserve">º Ofício de Registro de Imóveis do </w:t>
      </w:r>
      <w:r>
        <w:rPr>
          <w:b/>
          <w:sz w:val="22"/>
          <w:szCs w:val="22"/>
          <w:u w:val="single"/>
        </w:rPr>
        <w:t>[=]</w:t>
      </w:r>
      <w:r w:rsidRPr="00F96E2F">
        <w:rPr>
          <w:sz w:val="22"/>
          <w:szCs w:val="22"/>
        </w:rPr>
        <w:t xml:space="preserve"> ("</w:t>
      </w:r>
      <w:r w:rsidRPr="00F96E2F">
        <w:rPr>
          <w:sz w:val="22"/>
          <w:szCs w:val="22"/>
          <w:u w:val="single"/>
        </w:rPr>
        <w:t>Imóvel</w:t>
      </w:r>
      <w:r w:rsidRPr="00F96E2F">
        <w:rPr>
          <w:sz w:val="22"/>
          <w:szCs w:val="22"/>
        </w:rPr>
        <w:t xml:space="preserve">"), conforme quadro abaixo, constituída por meio </w:t>
      </w:r>
      <w:r w:rsidRPr="00F96E2F">
        <w:rPr>
          <w:bCs/>
          <w:sz w:val="22"/>
          <w:szCs w:val="22"/>
        </w:rPr>
        <w:t xml:space="preserve">do </w:t>
      </w:r>
      <w:r w:rsidR="005D71A1" w:rsidRPr="00F96E2F">
        <w:rPr>
          <w:color w:val="000000"/>
          <w:sz w:val="22"/>
          <w:szCs w:val="22"/>
        </w:rPr>
        <w:t>Instrumento Particular de Alienação Fiduciária de Imóvel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5D71A1" w:rsidRPr="008F127E">
        <w:rPr>
          <w:i/>
          <w:color w:val="000000"/>
          <w:sz w:val="22"/>
          <w:szCs w:val="22"/>
        </w:rPr>
        <w:t>.</w:t>
      </w:r>
      <w:r w:rsidRPr="00F96E2F">
        <w:rPr>
          <w:bCs/>
          <w:sz w:val="22"/>
          <w:szCs w:val="22"/>
        </w:rPr>
        <w:t xml:space="preserve">, celebrado em </w:t>
      </w:r>
      <w:r w:rsidR="005D71A1">
        <w:rPr>
          <w:bCs/>
          <w:sz w:val="22"/>
          <w:szCs w:val="22"/>
        </w:rPr>
        <w:t>[=]</w:t>
      </w:r>
      <w:r w:rsidRPr="00F96E2F">
        <w:rPr>
          <w:bCs/>
          <w:sz w:val="22"/>
          <w:szCs w:val="22"/>
        </w:rPr>
        <w:t xml:space="preserve"> de </w:t>
      </w:r>
      <w:r w:rsidR="005D71A1">
        <w:rPr>
          <w:bCs/>
          <w:sz w:val="22"/>
          <w:szCs w:val="22"/>
        </w:rPr>
        <w:t>outubro</w:t>
      </w:r>
      <w:r w:rsidRPr="00F96E2F">
        <w:rPr>
          <w:bCs/>
          <w:sz w:val="22"/>
          <w:szCs w:val="22"/>
        </w:rPr>
        <w:t xml:space="preserve"> de 20</w:t>
      </w:r>
      <w:r w:rsidR="005D71A1">
        <w:rPr>
          <w:bCs/>
          <w:sz w:val="22"/>
          <w:szCs w:val="22"/>
        </w:rPr>
        <w:t>16</w:t>
      </w:r>
      <w:r w:rsidRPr="00F96E2F">
        <w:rPr>
          <w:sz w:val="22"/>
          <w:szCs w:val="22"/>
        </w:rPr>
        <w:t>.</w:t>
      </w:r>
    </w:p>
    <w:p w14:paraId="0A048A26" w14:textId="77777777" w:rsidR="00215050" w:rsidRPr="00F96E2F" w:rsidRDefault="00215050" w:rsidP="00F96E2F">
      <w:pPr>
        <w:spacing w:line="300" w:lineRule="exact"/>
        <w:jc w:val="both"/>
        <w:rPr>
          <w:sz w:val="22"/>
          <w:szCs w:val="22"/>
        </w:rPr>
      </w:pPr>
    </w:p>
    <w:tbl>
      <w:tblPr>
        <w:tblW w:w="6111" w:type="dxa"/>
        <w:jc w:val="center"/>
        <w:tblCellMar>
          <w:left w:w="70" w:type="dxa"/>
          <w:right w:w="70" w:type="dxa"/>
        </w:tblCellMar>
        <w:tblLook w:val="04A0" w:firstRow="1" w:lastRow="0" w:firstColumn="1" w:lastColumn="0" w:noHBand="0" w:noVBand="1"/>
      </w:tblPr>
      <w:tblGrid>
        <w:gridCol w:w="1639"/>
        <w:gridCol w:w="2410"/>
        <w:gridCol w:w="2062"/>
      </w:tblGrid>
      <w:tr w:rsidR="00215050" w:rsidRPr="00215050" w14:paraId="59FCFDE7" w14:textId="77777777" w:rsidTr="007F5781">
        <w:trPr>
          <w:trHeight w:val="510"/>
          <w:jc w:val="center"/>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48C73" w14:textId="4A618DC0" w:rsidR="00215050" w:rsidRPr="00F96E2F" w:rsidRDefault="005D71A1" w:rsidP="00F96E2F">
            <w:pPr>
              <w:spacing w:line="300" w:lineRule="exact"/>
              <w:jc w:val="both"/>
              <w:rPr>
                <w:color w:val="000000"/>
                <w:sz w:val="22"/>
                <w:szCs w:val="22"/>
              </w:rPr>
            </w:pPr>
            <w:r>
              <w:rPr>
                <w:b/>
                <w:bCs/>
                <w:color w:val="000000"/>
                <w:sz w:val="22"/>
                <w:szCs w:val="22"/>
              </w:rPr>
              <w:t>[=]</w:t>
            </w:r>
            <w:r w:rsidR="00215050" w:rsidRPr="00F96E2F">
              <w:rPr>
                <w:b/>
                <w:bCs/>
                <w:color w:val="000000"/>
                <w:sz w:val="22"/>
                <w:szCs w:val="22"/>
              </w:rPr>
              <w:t xml:space="preserve">º OFICIO DE REGISTRO DE IMÓVEIS DO </w:t>
            </w:r>
            <w:r>
              <w:rPr>
                <w:b/>
                <w:bCs/>
                <w:color w:val="000000"/>
                <w:sz w:val="22"/>
                <w:szCs w:val="22"/>
              </w:rPr>
              <w:t>[=]</w:t>
            </w:r>
          </w:p>
        </w:tc>
      </w:tr>
      <w:tr w:rsidR="00215050" w:rsidRPr="00215050" w14:paraId="72226B68" w14:textId="77777777" w:rsidTr="007F5781">
        <w:trPr>
          <w:trHeight w:val="51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9A576EF" w14:textId="77777777" w:rsidR="00215050" w:rsidRPr="00F96E2F" w:rsidRDefault="00215050" w:rsidP="00F96E2F">
            <w:pPr>
              <w:spacing w:line="300" w:lineRule="exact"/>
              <w:jc w:val="center"/>
              <w:rPr>
                <w:color w:val="000000"/>
                <w:sz w:val="22"/>
                <w:szCs w:val="22"/>
              </w:rPr>
            </w:pPr>
            <w:r w:rsidRPr="00F96E2F">
              <w:rPr>
                <w:b/>
                <w:bCs/>
                <w:color w:val="000000"/>
                <w:sz w:val="22"/>
                <w:szCs w:val="22"/>
              </w:rPr>
              <w:t>MATRÍCULA</w:t>
            </w:r>
          </w:p>
        </w:tc>
        <w:tc>
          <w:tcPr>
            <w:tcW w:w="2410" w:type="dxa"/>
            <w:tcBorders>
              <w:top w:val="single" w:sz="4" w:space="0" w:color="auto"/>
              <w:left w:val="nil"/>
              <w:bottom w:val="single" w:sz="4" w:space="0" w:color="auto"/>
              <w:right w:val="single" w:sz="4" w:space="0" w:color="auto"/>
            </w:tcBorders>
            <w:shd w:val="clear" w:color="auto" w:fill="auto"/>
            <w:vAlign w:val="center"/>
          </w:tcPr>
          <w:p w14:paraId="3BD09DDE" w14:textId="77777777" w:rsidR="00215050" w:rsidRPr="00F96E2F" w:rsidRDefault="00215050" w:rsidP="00F96E2F">
            <w:pPr>
              <w:spacing w:line="300" w:lineRule="exact"/>
              <w:jc w:val="center"/>
              <w:rPr>
                <w:color w:val="000000"/>
                <w:sz w:val="22"/>
                <w:szCs w:val="22"/>
              </w:rPr>
            </w:pPr>
            <w:r w:rsidRPr="00F96E2F">
              <w:rPr>
                <w:b/>
                <w:bCs/>
                <w:color w:val="000000"/>
                <w:sz w:val="22"/>
                <w:szCs w:val="22"/>
              </w:rPr>
              <w:t>REGISTRO DO ÔNUS</w:t>
            </w:r>
          </w:p>
        </w:tc>
        <w:tc>
          <w:tcPr>
            <w:tcW w:w="2062" w:type="dxa"/>
            <w:tcBorders>
              <w:top w:val="single" w:sz="4" w:space="0" w:color="auto"/>
              <w:left w:val="nil"/>
              <w:bottom w:val="single" w:sz="4" w:space="0" w:color="auto"/>
              <w:right w:val="single" w:sz="4" w:space="0" w:color="auto"/>
            </w:tcBorders>
            <w:shd w:val="clear" w:color="auto" w:fill="auto"/>
            <w:vAlign w:val="center"/>
          </w:tcPr>
          <w:p w14:paraId="4D452ED4" w14:textId="77777777" w:rsidR="00215050" w:rsidRPr="00F96E2F" w:rsidRDefault="00215050" w:rsidP="00F96E2F">
            <w:pPr>
              <w:spacing w:line="300" w:lineRule="exact"/>
              <w:jc w:val="center"/>
              <w:rPr>
                <w:color w:val="000000"/>
                <w:sz w:val="22"/>
                <w:szCs w:val="22"/>
              </w:rPr>
            </w:pPr>
            <w:r w:rsidRPr="00F96E2F">
              <w:rPr>
                <w:b/>
                <w:bCs/>
                <w:color w:val="000000"/>
                <w:sz w:val="22"/>
                <w:szCs w:val="22"/>
              </w:rPr>
              <w:t>DATA</w:t>
            </w:r>
          </w:p>
        </w:tc>
      </w:tr>
      <w:tr w:rsidR="00215050" w:rsidRPr="00215050" w14:paraId="68C35672" w14:textId="77777777" w:rsidTr="00F96E2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D7F604E" w14:textId="066C261D" w:rsidR="00215050" w:rsidRPr="00F96E2F" w:rsidRDefault="00215050" w:rsidP="00F96E2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A9E5CFE" w14:textId="7A14AE35" w:rsidR="00215050" w:rsidRPr="00F96E2F" w:rsidRDefault="00215050" w:rsidP="00F96E2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86228C7" w14:textId="293BE6DE" w:rsidR="00215050" w:rsidRPr="00F96E2F" w:rsidRDefault="00215050" w:rsidP="00F96E2F">
            <w:pPr>
              <w:spacing w:line="300" w:lineRule="exact"/>
              <w:jc w:val="center"/>
              <w:rPr>
                <w:color w:val="000000"/>
                <w:sz w:val="22"/>
                <w:szCs w:val="22"/>
              </w:rPr>
            </w:pPr>
          </w:p>
        </w:tc>
      </w:tr>
      <w:tr w:rsidR="00215050" w:rsidRPr="00215050" w14:paraId="55F92BA8" w14:textId="77777777" w:rsidTr="007F5781">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8D852DE" w14:textId="29752F21" w:rsidR="00215050" w:rsidRPr="00F96E2F" w:rsidRDefault="00215050" w:rsidP="00F96E2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DEFE75E" w14:textId="323B5694" w:rsidR="00215050" w:rsidRPr="00F96E2F" w:rsidRDefault="00215050" w:rsidP="00F96E2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478BB706" w14:textId="7DFEC793" w:rsidR="00215050" w:rsidRPr="00F96E2F" w:rsidRDefault="00215050" w:rsidP="00F96E2F">
            <w:pPr>
              <w:spacing w:line="300" w:lineRule="exact"/>
              <w:jc w:val="center"/>
              <w:rPr>
                <w:color w:val="000000"/>
                <w:sz w:val="22"/>
                <w:szCs w:val="22"/>
              </w:rPr>
            </w:pPr>
          </w:p>
        </w:tc>
      </w:tr>
      <w:tr w:rsidR="00215050" w:rsidRPr="00215050" w14:paraId="23E00A23" w14:textId="77777777" w:rsidTr="007F5781">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30CBB00" w14:textId="092BB2CD" w:rsidR="00215050" w:rsidRPr="00F96E2F" w:rsidRDefault="00215050" w:rsidP="00F96E2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2A6EC937" w14:textId="326C8B60" w:rsidR="00215050" w:rsidRPr="00F96E2F" w:rsidRDefault="00215050" w:rsidP="00F96E2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72A1121" w14:textId="0F9DC3C8" w:rsidR="00215050" w:rsidRPr="00F96E2F" w:rsidRDefault="00215050" w:rsidP="00F96E2F">
            <w:pPr>
              <w:spacing w:line="300" w:lineRule="exact"/>
              <w:jc w:val="center"/>
              <w:rPr>
                <w:color w:val="000000"/>
                <w:sz w:val="22"/>
                <w:szCs w:val="22"/>
              </w:rPr>
            </w:pPr>
          </w:p>
        </w:tc>
      </w:tr>
    </w:tbl>
    <w:p w14:paraId="64F1B0F6" w14:textId="77777777" w:rsidR="00215050" w:rsidRPr="00F96E2F" w:rsidRDefault="00215050" w:rsidP="00F96E2F">
      <w:pPr>
        <w:spacing w:line="300" w:lineRule="exact"/>
        <w:jc w:val="both"/>
        <w:rPr>
          <w:b/>
          <w:sz w:val="22"/>
          <w:szCs w:val="22"/>
        </w:rPr>
      </w:pPr>
    </w:p>
    <w:p w14:paraId="271EBBD0" w14:textId="21F62C26" w:rsidR="00215050" w:rsidRPr="00F96E2F" w:rsidRDefault="005D71A1">
      <w:pPr>
        <w:spacing w:line="300" w:lineRule="exact"/>
        <w:jc w:val="center"/>
        <w:rPr>
          <w:sz w:val="22"/>
          <w:szCs w:val="22"/>
        </w:rPr>
      </w:pPr>
      <w:r>
        <w:rPr>
          <w:sz w:val="22"/>
          <w:szCs w:val="22"/>
        </w:rPr>
        <w:t>Rio de Janeiro</w:t>
      </w:r>
      <w:r w:rsidR="00215050" w:rsidRPr="00F96E2F">
        <w:rPr>
          <w:sz w:val="22"/>
          <w:szCs w:val="22"/>
        </w:rPr>
        <w:t xml:space="preserve">, </w:t>
      </w:r>
      <w:r>
        <w:rPr>
          <w:sz w:val="22"/>
          <w:szCs w:val="22"/>
        </w:rPr>
        <w:t>[=]</w:t>
      </w:r>
      <w:r w:rsidR="00215050" w:rsidRPr="00F96E2F">
        <w:rPr>
          <w:sz w:val="22"/>
          <w:szCs w:val="22"/>
        </w:rPr>
        <w:t xml:space="preserve"> de </w:t>
      </w:r>
      <w:r>
        <w:rPr>
          <w:sz w:val="22"/>
          <w:szCs w:val="22"/>
        </w:rPr>
        <w:t>[=]</w:t>
      </w:r>
      <w:r w:rsidR="00215050" w:rsidRPr="00F96E2F">
        <w:rPr>
          <w:sz w:val="22"/>
          <w:szCs w:val="22"/>
        </w:rPr>
        <w:t xml:space="preserve"> de 20</w:t>
      </w:r>
      <w:r>
        <w:rPr>
          <w:sz w:val="22"/>
          <w:szCs w:val="22"/>
        </w:rPr>
        <w:t>[=].</w:t>
      </w:r>
    </w:p>
    <w:p w14:paraId="6117EA5C" w14:textId="77777777" w:rsidR="00215050" w:rsidRPr="00F96E2F" w:rsidRDefault="00215050">
      <w:pPr>
        <w:spacing w:line="300" w:lineRule="exact"/>
        <w:jc w:val="center"/>
        <w:rPr>
          <w:b/>
          <w:smallCaps/>
          <w:sz w:val="22"/>
          <w:szCs w:val="22"/>
        </w:rPr>
      </w:pPr>
    </w:p>
    <w:p w14:paraId="6D86B66B" w14:textId="77777777" w:rsidR="00215050" w:rsidRPr="00F96E2F" w:rsidRDefault="00215050">
      <w:pPr>
        <w:spacing w:line="300" w:lineRule="exact"/>
        <w:jc w:val="center"/>
        <w:rPr>
          <w:b/>
          <w:smallCaps/>
          <w:sz w:val="22"/>
          <w:szCs w:val="22"/>
        </w:rPr>
      </w:pPr>
    </w:p>
    <w:p w14:paraId="7D887E83" w14:textId="1226F14F" w:rsidR="00215050" w:rsidRDefault="005D71A1">
      <w:pPr>
        <w:spacing w:line="300" w:lineRule="exact"/>
        <w:jc w:val="center"/>
        <w:rPr>
          <w:b/>
          <w:bCs/>
          <w:sz w:val="22"/>
          <w:szCs w:val="22"/>
        </w:rPr>
      </w:pPr>
      <w:r w:rsidRPr="00274C6A">
        <w:rPr>
          <w:b/>
          <w:bCs/>
          <w:smallCaps/>
          <w:sz w:val="22"/>
          <w:szCs w:val="22"/>
        </w:rPr>
        <w:t>Simplific Pavarini Distribuidora De Títulos E Valores Mobiliários Ltda</w:t>
      </w:r>
      <w:r w:rsidRPr="00274C6A">
        <w:rPr>
          <w:b/>
          <w:bCs/>
          <w:sz w:val="22"/>
          <w:szCs w:val="22"/>
        </w:rPr>
        <w:t>.</w:t>
      </w:r>
    </w:p>
    <w:p w14:paraId="7B042B7A" w14:textId="77777777" w:rsidR="005D71A1" w:rsidRPr="00F96E2F" w:rsidRDefault="005D71A1">
      <w:pPr>
        <w:spacing w:line="300" w:lineRule="exact"/>
        <w:jc w:val="center"/>
        <w:rPr>
          <w:b/>
          <w:smallCaps/>
          <w:sz w:val="22"/>
          <w:szCs w:val="22"/>
        </w:rPr>
      </w:pPr>
    </w:p>
    <w:tbl>
      <w:tblPr>
        <w:tblW w:w="8895" w:type="dxa"/>
        <w:tblCellMar>
          <w:left w:w="0" w:type="dxa"/>
          <w:right w:w="0" w:type="dxa"/>
        </w:tblCellMar>
        <w:tblLook w:val="0000" w:firstRow="0" w:lastRow="0" w:firstColumn="0" w:lastColumn="0" w:noHBand="0" w:noVBand="0"/>
      </w:tblPr>
      <w:tblGrid>
        <w:gridCol w:w="3936"/>
        <w:gridCol w:w="4959"/>
      </w:tblGrid>
      <w:tr w:rsidR="00215050" w:rsidRPr="00215050" w14:paraId="0838CCDF" w14:textId="77777777" w:rsidTr="007F5781">
        <w:tc>
          <w:tcPr>
            <w:tcW w:w="3936" w:type="dxa"/>
            <w:tcMar>
              <w:top w:w="0" w:type="dxa"/>
              <w:left w:w="108" w:type="dxa"/>
              <w:bottom w:w="0" w:type="dxa"/>
              <w:right w:w="108" w:type="dxa"/>
            </w:tcMar>
          </w:tcPr>
          <w:p w14:paraId="786A6C36" w14:textId="77777777" w:rsidR="00215050" w:rsidRPr="00F96E2F" w:rsidRDefault="00215050">
            <w:pPr>
              <w:spacing w:line="300" w:lineRule="exact"/>
              <w:jc w:val="both"/>
              <w:rPr>
                <w:sz w:val="22"/>
                <w:szCs w:val="22"/>
              </w:rPr>
            </w:pPr>
            <w:r w:rsidRPr="00F96E2F">
              <w:rPr>
                <w:sz w:val="22"/>
                <w:szCs w:val="22"/>
              </w:rPr>
              <w:t>Por: __________________________</w:t>
            </w:r>
          </w:p>
          <w:p w14:paraId="25C640F1" w14:textId="77777777" w:rsidR="00215050" w:rsidRPr="00F96E2F" w:rsidRDefault="00215050">
            <w:pPr>
              <w:spacing w:line="300" w:lineRule="exact"/>
              <w:jc w:val="both"/>
              <w:rPr>
                <w:sz w:val="22"/>
                <w:szCs w:val="22"/>
              </w:rPr>
            </w:pPr>
            <w:r w:rsidRPr="00F96E2F">
              <w:rPr>
                <w:sz w:val="22"/>
                <w:szCs w:val="22"/>
              </w:rPr>
              <w:t xml:space="preserve">Nome: </w:t>
            </w:r>
          </w:p>
          <w:p w14:paraId="41B611A0" w14:textId="77777777" w:rsidR="00215050" w:rsidRPr="00F96E2F" w:rsidRDefault="00215050">
            <w:pPr>
              <w:spacing w:line="300" w:lineRule="exact"/>
              <w:jc w:val="both"/>
              <w:rPr>
                <w:sz w:val="22"/>
                <w:szCs w:val="22"/>
              </w:rPr>
            </w:pPr>
            <w:r w:rsidRPr="00F96E2F">
              <w:rPr>
                <w:sz w:val="22"/>
                <w:szCs w:val="22"/>
              </w:rPr>
              <w:t xml:space="preserve">Cargo: </w:t>
            </w:r>
          </w:p>
        </w:tc>
        <w:tc>
          <w:tcPr>
            <w:tcW w:w="4959" w:type="dxa"/>
            <w:tcMar>
              <w:top w:w="0" w:type="dxa"/>
              <w:left w:w="108" w:type="dxa"/>
              <w:bottom w:w="0" w:type="dxa"/>
              <w:right w:w="108" w:type="dxa"/>
            </w:tcMar>
          </w:tcPr>
          <w:p w14:paraId="00CF0A2F" w14:textId="77777777" w:rsidR="00215050" w:rsidRPr="00F96E2F" w:rsidRDefault="00215050">
            <w:pPr>
              <w:spacing w:line="300" w:lineRule="exact"/>
              <w:ind w:left="-108" w:right="-290"/>
              <w:jc w:val="both"/>
              <w:rPr>
                <w:sz w:val="22"/>
                <w:szCs w:val="22"/>
              </w:rPr>
            </w:pPr>
            <w:r w:rsidRPr="00F96E2F">
              <w:rPr>
                <w:sz w:val="22"/>
                <w:szCs w:val="22"/>
              </w:rPr>
              <w:t>Por: ___________________________</w:t>
            </w:r>
          </w:p>
          <w:p w14:paraId="21C6657F" w14:textId="77777777" w:rsidR="00215050" w:rsidRPr="00F96E2F" w:rsidRDefault="00215050">
            <w:pPr>
              <w:spacing w:line="300" w:lineRule="exact"/>
              <w:ind w:left="-108" w:right="-290"/>
              <w:jc w:val="both"/>
              <w:rPr>
                <w:sz w:val="22"/>
                <w:szCs w:val="22"/>
              </w:rPr>
            </w:pPr>
            <w:r w:rsidRPr="00F96E2F">
              <w:rPr>
                <w:sz w:val="22"/>
                <w:szCs w:val="22"/>
              </w:rPr>
              <w:t>Nome:</w:t>
            </w:r>
          </w:p>
          <w:p w14:paraId="53308A5C" w14:textId="77777777" w:rsidR="00215050" w:rsidRPr="00F96E2F" w:rsidRDefault="00215050">
            <w:pPr>
              <w:spacing w:line="300" w:lineRule="exact"/>
              <w:ind w:left="-108" w:right="-290"/>
              <w:jc w:val="both"/>
              <w:rPr>
                <w:sz w:val="22"/>
                <w:szCs w:val="22"/>
              </w:rPr>
            </w:pPr>
            <w:r w:rsidRPr="00F96E2F">
              <w:rPr>
                <w:sz w:val="22"/>
                <w:szCs w:val="22"/>
              </w:rPr>
              <w:t>Cargo:</w:t>
            </w:r>
          </w:p>
        </w:tc>
      </w:tr>
    </w:tbl>
    <w:p w14:paraId="06182FED" w14:textId="77777777" w:rsidR="00215050" w:rsidRPr="00F96E2F" w:rsidRDefault="00215050">
      <w:pPr>
        <w:spacing w:line="300" w:lineRule="exact"/>
        <w:rPr>
          <w:sz w:val="22"/>
          <w:szCs w:val="22"/>
        </w:rPr>
      </w:pPr>
    </w:p>
    <w:p w14:paraId="34B3FF55" w14:textId="77777777" w:rsidR="001B4004" w:rsidRPr="005166F8" w:rsidRDefault="001B4004">
      <w:pPr>
        <w:tabs>
          <w:tab w:val="left" w:pos="5760"/>
        </w:tabs>
        <w:spacing w:line="300" w:lineRule="exact"/>
        <w:jc w:val="center"/>
        <w:rPr>
          <w:sz w:val="22"/>
          <w:szCs w:val="22"/>
        </w:rPr>
      </w:pPr>
    </w:p>
    <w:sectPr w:rsidR="001B4004" w:rsidRPr="005166F8" w:rsidSect="00401689">
      <w:headerReference w:type="default" r:id="rId10"/>
      <w:footerReference w:type="even" r:id="rId11"/>
      <w:footerReference w:type="default" r:id="rId12"/>
      <w:headerReference w:type="first" r:id="rId13"/>
      <w:footerReference w:type="first" r:id="rId14"/>
      <w:pgSz w:w="12242" w:h="15842" w:code="1"/>
      <w:pgMar w:top="1985" w:right="1701" w:bottom="1701" w:left="1701"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8C08A" w14:textId="77777777" w:rsidR="000E0394" w:rsidRDefault="000E0394">
      <w:pPr>
        <w:rPr>
          <w:szCs w:val="24"/>
        </w:rPr>
      </w:pPr>
      <w:r>
        <w:rPr>
          <w:szCs w:val="24"/>
        </w:rPr>
        <w:separator/>
      </w:r>
    </w:p>
  </w:endnote>
  <w:endnote w:type="continuationSeparator" w:id="0">
    <w:p w14:paraId="659DA38F" w14:textId="77777777" w:rsidR="000E0394" w:rsidRDefault="000E0394">
      <w:pPr>
        <w:rPr>
          <w:szCs w:val="24"/>
        </w:rPr>
      </w:pPr>
      <w:r>
        <w:rPr>
          <w:szCs w:val="24"/>
        </w:rPr>
        <w:continuationSeparator/>
      </w:r>
    </w:p>
  </w:endnote>
  <w:endnote w:type="continuationNotice" w:id="1">
    <w:p w14:paraId="547E5A78" w14:textId="77777777" w:rsidR="000E0394" w:rsidRDefault="000E0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ngsanaUPC">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E731" w14:textId="77777777" w:rsidR="000E0394" w:rsidRDefault="000E0394"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580910E0" w14:textId="77777777" w:rsidR="000E0394" w:rsidRDefault="000E03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2CCF" w14:textId="190CDB2E" w:rsidR="000E0394" w:rsidRDefault="000E0394">
    <w:pPr>
      <w:pStyle w:val="Rodap"/>
      <w:jc w:val="right"/>
    </w:pPr>
    <w:r>
      <w:fldChar w:fldCharType="begin"/>
    </w:r>
    <w:r>
      <w:instrText xml:space="preserve"> PAGE   \* MERGEFORMAT </w:instrText>
    </w:r>
    <w:r>
      <w:fldChar w:fldCharType="separate"/>
    </w:r>
    <w:r w:rsidR="0076586C">
      <w:rPr>
        <w:noProof/>
      </w:rPr>
      <w:t>51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3F8DA" w14:textId="50CB6935" w:rsidR="000E0394" w:rsidRPr="00292462" w:rsidRDefault="000E0394"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381B5" w14:textId="77777777" w:rsidR="000E0394" w:rsidRDefault="000E0394">
      <w:pPr>
        <w:rPr>
          <w:szCs w:val="24"/>
        </w:rPr>
      </w:pPr>
      <w:r>
        <w:rPr>
          <w:szCs w:val="24"/>
        </w:rPr>
        <w:separator/>
      </w:r>
    </w:p>
  </w:footnote>
  <w:footnote w:type="continuationSeparator" w:id="0">
    <w:p w14:paraId="49D6FEB9" w14:textId="77777777" w:rsidR="000E0394" w:rsidRDefault="000E0394">
      <w:pPr>
        <w:rPr>
          <w:szCs w:val="24"/>
        </w:rPr>
      </w:pPr>
      <w:r>
        <w:rPr>
          <w:szCs w:val="24"/>
        </w:rPr>
        <w:continuationSeparator/>
      </w:r>
    </w:p>
  </w:footnote>
  <w:footnote w:type="continuationNotice" w:id="1">
    <w:p w14:paraId="345EAE1E" w14:textId="77777777" w:rsidR="000E0394" w:rsidRDefault="000E03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7415C" w14:textId="77777777" w:rsidR="000E0394" w:rsidRDefault="000E0394" w:rsidP="00F7564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97A8" w14:textId="77777777" w:rsidR="000E0394" w:rsidRDefault="000E0394" w:rsidP="00DD6B86">
    <w:pPr>
      <w:pStyle w:val="Cabealho"/>
      <w:jc w:val="right"/>
      <w:rPr>
        <w:b/>
        <w:sz w:val="22"/>
        <w:szCs w:val="22"/>
      </w:rPr>
    </w:pPr>
  </w:p>
  <w:p w14:paraId="4C75E9B6" w14:textId="77777777" w:rsidR="000E0394" w:rsidRDefault="000E0394" w:rsidP="00FF069D">
    <w:pPr>
      <w:tabs>
        <w:tab w:val="center" w:pos="4419"/>
        <w:tab w:val="right" w:pos="8838"/>
      </w:tabs>
      <w:autoSpaceDE/>
      <w:autoSpaceDN/>
      <w:adjustRightInd/>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6A742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AE82609E"/>
    <w:lvl w:ilvl="0" w:tplc="0D4C6F8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7"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DA7C41"/>
    <w:multiLevelType w:val="hybridMultilevel"/>
    <w:tmpl w:val="F0826D9A"/>
    <w:lvl w:ilvl="0" w:tplc="0DF25B7A">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6" w15:restartNumberingAfterBreak="0">
    <w:nsid w:val="196030ED"/>
    <w:multiLevelType w:val="hybridMultilevel"/>
    <w:tmpl w:val="75442BE2"/>
    <w:lvl w:ilvl="0" w:tplc="D896A0E6">
      <w:start w:val="1"/>
      <w:numFmt w:val="lowerRoman"/>
      <w:lvlText w:val="(%1)"/>
      <w:lvlJc w:val="left"/>
      <w:pPr>
        <w:ind w:left="1420" w:hanging="360"/>
      </w:pPr>
      <w:rPr>
        <w:rFonts w:ascii="Times New Roman" w:hAnsi="Times New Roman" w:cs="Times New Roman"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CB61711"/>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9"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2030106B"/>
    <w:multiLevelType w:val="hybridMultilevel"/>
    <w:tmpl w:val="FBAEEBA8"/>
    <w:lvl w:ilvl="0" w:tplc="844CF52A">
      <w:start w:val="1"/>
      <w:numFmt w:val="lowerRoman"/>
      <w:lvlText w:val="(%1)"/>
      <w:lvlJc w:val="left"/>
      <w:pPr>
        <w:ind w:left="1425" w:hanging="720"/>
      </w:pPr>
      <w:rPr>
        <w:rFonts w:eastAsia="Times New Roman" w:hint="default"/>
        <w:w w:val="100"/>
        <w:u w:val="single"/>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21F87292"/>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3" w15:restartNumberingAfterBreak="0">
    <w:nsid w:val="28587EDA"/>
    <w:multiLevelType w:val="hybridMultilevel"/>
    <w:tmpl w:val="3FACF41C"/>
    <w:lvl w:ilvl="0" w:tplc="1DCA2DB8">
      <w:start w:val="1"/>
      <w:numFmt w:val="upperRoman"/>
      <w:lvlText w:val="(%1)"/>
      <w:lvlJc w:val="left"/>
      <w:pPr>
        <w:ind w:left="1425" w:hanging="720"/>
      </w:pPr>
      <w:rPr>
        <w:rFonts w:ascii="Times New Roman" w:hAnsi="Times New Roman" w:cs="Times New Roman" w:hint="default"/>
        <w:sz w:val="24"/>
        <w:szCs w:val="24"/>
      </w:rPr>
    </w:lvl>
    <w:lvl w:ilvl="1" w:tplc="A148F6E8">
      <w:start w:val="1"/>
      <w:numFmt w:val="lowerRoman"/>
      <w:lvlText w:val="(%2)"/>
      <w:lvlJc w:val="left"/>
      <w:pPr>
        <w:ind w:left="1211" w:hanging="360"/>
      </w:pPr>
      <w:rPr>
        <w:rFonts w:ascii="Times New Roman" w:hAnsi="Times New Roman" w:cs="Times New Roman" w:hint="default"/>
        <w:b w:val="0"/>
        <w:i w:val="0"/>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3640057C"/>
    <w:multiLevelType w:val="hybridMultilevel"/>
    <w:tmpl w:val="8422AFC8"/>
    <w:lvl w:ilvl="0" w:tplc="A3903F08">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A5999"/>
    <w:multiLevelType w:val="hybridMultilevel"/>
    <w:tmpl w:val="74EAC02C"/>
    <w:lvl w:ilvl="0" w:tplc="7D16483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CCC2EAB"/>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7" w15:restartNumberingAfterBreak="0">
    <w:nsid w:val="455752F4"/>
    <w:multiLevelType w:val="hybridMultilevel"/>
    <w:tmpl w:val="F53CC714"/>
    <w:lvl w:ilvl="0" w:tplc="A16889A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33A22E3"/>
    <w:multiLevelType w:val="hybridMultilevel"/>
    <w:tmpl w:val="2124D15A"/>
    <w:lvl w:ilvl="0" w:tplc="0564124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5C864886"/>
    <w:multiLevelType w:val="hybridMultilevel"/>
    <w:tmpl w:val="448E8710"/>
    <w:lvl w:ilvl="0" w:tplc="F694391C">
      <w:start w:val="1"/>
      <w:numFmt w:val="lowerRoman"/>
      <w:lvlText w:val="(%1)"/>
      <w:lvlJc w:val="left"/>
      <w:pPr>
        <w:ind w:left="1713"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5"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6"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5D02FBA"/>
    <w:multiLevelType w:val="hybridMultilevel"/>
    <w:tmpl w:val="364C69E8"/>
    <w:lvl w:ilvl="0" w:tplc="FFE0C10C">
      <w:start w:val="1"/>
      <w:numFmt w:val="lowerLetter"/>
      <w:lvlText w:val="%1)"/>
      <w:lvlJc w:val="left"/>
      <w:pPr>
        <w:tabs>
          <w:tab w:val="num" w:pos="1065"/>
        </w:tabs>
        <w:ind w:left="1065" w:hanging="360"/>
      </w:pPr>
      <w:rPr>
        <w:rFonts w:ascii="Times New Roman" w:hAnsi="Times New Roman" w:cs="Times New Roman" w:hint="default"/>
        <w:b w:val="0"/>
        <w:sz w:val="22"/>
        <w:szCs w:val="22"/>
      </w:rPr>
    </w:lvl>
    <w:lvl w:ilvl="1" w:tplc="04160013">
      <w:start w:val="1"/>
      <w:numFmt w:val="upperRoman"/>
      <w:lvlText w:val="%2."/>
      <w:lvlJc w:val="righ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8" w15:restartNumberingAfterBreak="0">
    <w:nsid w:val="65D273F2"/>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9" w15:restartNumberingAfterBreak="0">
    <w:nsid w:val="67AD25F0"/>
    <w:multiLevelType w:val="hybridMultilevel"/>
    <w:tmpl w:val="4C249288"/>
    <w:lvl w:ilvl="0" w:tplc="7E68D08A">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826843"/>
    <w:multiLevelType w:val="hybridMultilevel"/>
    <w:tmpl w:val="EC704A5C"/>
    <w:lvl w:ilvl="0" w:tplc="FE268C1A">
      <w:start w:val="1"/>
      <w:numFmt w:val="lowerRoman"/>
      <w:lvlText w:val="(%1)"/>
      <w:lvlJc w:val="left"/>
      <w:pPr>
        <w:ind w:left="2130" w:hanging="720"/>
      </w:pPr>
      <w:rPr>
        <w:rFonts w:hint="default"/>
        <w:b w:val="0"/>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1" w15:restartNumberingAfterBreak="0">
    <w:nsid w:val="69D2722A"/>
    <w:multiLevelType w:val="hybridMultilevel"/>
    <w:tmpl w:val="FCECB3FE"/>
    <w:lvl w:ilvl="0" w:tplc="9704185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95182F"/>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4"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711C11F1"/>
    <w:multiLevelType w:val="hybridMultilevel"/>
    <w:tmpl w:val="EB0CA868"/>
    <w:lvl w:ilvl="0" w:tplc="3CBC496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442789"/>
    <w:multiLevelType w:val="hybridMultilevel"/>
    <w:tmpl w:val="69FEB956"/>
    <w:lvl w:ilvl="0" w:tplc="241229FE">
      <w:start w:val="1"/>
      <w:numFmt w:val="lowerRoman"/>
      <w:lvlText w:val="(%1)"/>
      <w:lvlJc w:val="left"/>
      <w:pPr>
        <w:ind w:left="1428" w:hanging="720"/>
      </w:pPr>
      <w:rPr>
        <w:rFonts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9"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0" w15:restartNumberingAfterBreak="0">
    <w:nsid w:val="752C6500"/>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1" w15:restartNumberingAfterBreak="0">
    <w:nsid w:val="798A78F7"/>
    <w:multiLevelType w:val="hybridMultilevel"/>
    <w:tmpl w:val="53A44B82"/>
    <w:lvl w:ilvl="0" w:tplc="0C94D12E">
      <w:start w:val="1"/>
      <w:numFmt w:val="lowerRoman"/>
      <w:lvlText w:val="(%1)"/>
      <w:lvlJc w:val="left"/>
      <w:pPr>
        <w:ind w:left="1440" w:hanging="72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54"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55" w15:restartNumberingAfterBreak="0">
    <w:nsid w:val="7FDC5DDA"/>
    <w:multiLevelType w:val="hybridMultilevel"/>
    <w:tmpl w:val="69205C16"/>
    <w:lvl w:ilvl="0" w:tplc="2FA64D16">
      <w:start w:val="1"/>
      <w:numFmt w:val="lowerRoman"/>
      <w:lvlText w:val="(%1)"/>
      <w:lvlJc w:val="left"/>
      <w:pPr>
        <w:ind w:left="2391" w:hanging="975"/>
      </w:pPr>
      <w:rPr>
        <w:rFonts w:ascii="Times New Roman" w:hAnsi="Times New Roman" w:cs="Times New Roman" w:hint="default"/>
        <w:b w:val="0"/>
        <w:sz w:val="22"/>
        <w:szCs w:val="22"/>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4"/>
  </w:num>
  <w:num w:numId="2">
    <w:abstractNumId w:val="5"/>
  </w:num>
  <w:num w:numId="3">
    <w:abstractNumId w:val="6"/>
  </w:num>
  <w:num w:numId="4">
    <w:abstractNumId w:val="1"/>
  </w:num>
  <w:num w:numId="5">
    <w:abstractNumId w:val="17"/>
  </w:num>
  <w:num w:numId="6">
    <w:abstractNumId w:val="7"/>
  </w:num>
  <w:num w:numId="7">
    <w:abstractNumId w:val="37"/>
  </w:num>
  <w:num w:numId="8">
    <w:abstractNumId w:val="35"/>
  </w:num>
  <w:num w:numId="9">
    <w:abstractNumId w:val="54"/>
  </w:num>
  <w:num w:numId="10">
    <w:abstractNumId w:val="15"/>
  </w:num>
  <w:num w:numId="11">
    <w:abstractNumId w:val="36"/>
  </w:num>
  <w:num w:numId="12">
    <w:abstractNumId w:val="44"/>
  </w:num>
  <w:num w:numId="13">
    <w:abstractNumId w:val="32"/>
  </w:num>
  <w:num w:numId="14">
    <w:abstractNumId w:val="2"/>
  </w:num>
  <w:num w:numId="15">
    <w:abstractNumId w:val="3"/>
  </w:num>
  <w:num w:numId="16">
    <w:abstractNumId w:val="9"/>
  </w:num>
  <w:num w:numId="17">
    <w:abstractNumId w:val="53"/>
  </w:num>
  <w:num w:numId="18">
    <w:abstractNumId w:val="22"/>
  </w:num>
  <w:num w:numId="19">
    <w:abstractNumId w:val="52"/>
  </w:num>
  <w:num w:numId="20">
    <w:abstractNumId w:val="23"/>
  </w:num>
  <w:num w:numId="21">
    <w:abstractNumId w:val="43"/>
  </w:num>
  <w:num w:numId="22">
    <w:abstractNumId w:val="29"/>
  </w:num>
  <w:num w:numId="23">
    <w:abstractNumId w:val="19"/>
  </w:num>
  <w:num w:numId="24">
    <w:abstractNumId w:val="14"/>
  </w:num>
  <w:num w:numId="25">
    <w:abstractNumId w:val="40"/>
  </w:num>
  <w:num w:numId="26">
    <w:abstractNumId w:val="19"/>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27">
    <w:abstractNumId w:val="26"/>
  </w:num>
  <w:num w:numId="28">
    <w:abstractNumId w:val="33"/>
  </w:num>
  <w:num w:numId="29">
    <w:abstractNumId w:val="10"/>
  </w:num>
  <w:num w:numId="30">
    <w:abstractNumId w:val="8"/>
  </w:num>
  <w:num w:numId="31">
    <w:abstractNumId w:val="0"/>
  </w:num>
  <w:num w:numId="32">
    <w:abstractNumId w:val="34"/>
  </w:num>
  <w:num w:numId="33">
    <w:abstractNumId w:val="20"/>
  </w:num>
  <w:num w:numId="34">
    <w:abstractNumId w:val="47"/>
  </w:num>
  <w:num w:numId="35">
    <w:abstractNumId w:val="48"/>
  </w:num>
  <w:num w:numId="36">
    <w:abstractNumId w:val="55"/>
  </w:num>
  <w:num w:numId="37">
    <w:abstractNumId w:val="25"/>
  </w:num>
  <w:num w:numId="38">
    <w:abstractNumId w:val="24"/>
  </w:num>
  <w:num w:numId="39">
    <w:abstractNumId w:val="38"/>
  </w:num>
  <w:num w:numId="40">
    <w:abstractNumId w:val="18"/>
  </w:num>
  <w:num w:numId="41">
    <w:abstractNumId w:val="21"/>
  </w:num>
  <w:num w:numId="42">
    <w:abstractNumId w:val="27"/>
  </w:num>
  <w:num w:numId="43">
    <w:abstractNumId w:val="46"/>
  </w:num>
  <w:num w:numId="44">
    <w:abstractNumId w:val="39"/>
  </w:num>
  <w:num w:numId="45">
    <w:abstractNumId w:val="30"/>
  </w:num>
  <w:num w:numId="46">
    <w:abstractNumId w:val="41"/>
  </w:num>
  <w:num w:numId="47">
    <w:abstractNumId w:val="28"/>
  </w:num>
  <w:num w:numId="48">
    <w:abstractNumId w:val="13"/>
  </w:num>
  <w:num w:numId="49">
    <w:abstractNumId w:val="49"/>
  </w:num>
  <w:num w:numId="50">
    <w:abstractNumId w:val="45"/>
  </w:num>
  <w:num w:numId="51">
    <w:abstractNumId w:val="12"/>
  </w:num>
  <w:num w:numId="52">
    <w:abstractNumId w:val="31"/>
  </w:num>
  <w:num w:numId="53">
    <w:abstractNumId w:val="11"/>
  </w:num>
  <w:num w:numId="54">
    <w:abstractNumId w:val="42"/>
  </w:num>
  <w:num w:numId="55">
    <w:abstractNumId w:val="50"/>
  </w:num>
  <w:num w:numId="56">
    <w:abstractNumId w:val="51"/>
  </w:num>
  <w:num w:numId="57">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7987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B7"/>
    <w:rsid w:val="000005DC"/>
    <w:rsid w:val="000010A1"/>
    <w:rsid w:val="0000187F"/>
    <w:rsid w:val="00002515"/>
    <w:rsid w:val="000032CB"/>
    <w:rsid w:val="00004AF0"/>
    <w:rsid w:val="00004D9F"/>
    <w:rsid w:val="00006053"/>
    <w:rsid w:val="0000610B"/>
    <w:rsid w:val="00006ACC"/>
    <w:rsid w:val="000070B3"/>
    <w:rsid w:val="0000794C"/>
    <w:rsid w:val="00007BFB"/>
    <w:rsid w:val="000116C9"/>
    <w:rsid w:val="00012C5E"/>
    <w:rsid w:val="000131F5"/>
    <w:rsid w:val="00013759"/>
    <w:rsid w:val="0001658A"/>
    <w:rsid w:val="000165EF"/>
    <w:rsid w:val="000178C0"/>
    <w:rsid w:val="0002023A"/>
    <w:rsid w:val="0002091F"/>
    <w:rsid w:val="00021F43"/>
    <w:rsid w:val="00023559"/>
    <w:rsid w:val="00025EAA"/>
    <w:rsid w:val="00026FCF"/>
    <w:rsid w:val="000271BE"/>
    <w:rsid w:val="0003026C"/>
    <w:rsid w:val="00034E0C"/>
    <w:rsid w:val="000354E1"/>
    <w:rsid w:val="00035F5E"/>
    <w:rsid w:val="00036086"/>
    <w:rsid w:val="000360E8"/>
    <w:rsid w:val="0003661C"/>
    <w:rsid w:val="00037924"/>
    <w:rsid w:val="00037BD3"/>
    <w:rsid w:val="00037CA6"/>
    <w:rsid w:val="00040AB8"/>
    <w:rsid w:val="00040EEB"/>
    <w:rsid w:val="00040FA3"/>
    <w:rsid w:val="00041E04"/>
    <w:rsid w:val="00043245"/>
    <w:rsid w:val="00043E16"/>
    <w:rsid w:val="00045904"/>
    <w:rsid w:val="00045ACC"/>
    <w:rsid w:val="00045FB8"/>
    <w:rsid w:val="0005376A"/>
    <w:rsid w:val="0005385F"/>
    <w:rsid w:val="00056F74"/>
    <w:rsid w:val="00061819"/>
    <w:rsid w:val="00062465"/>
    <w:rsid w:val="00062AD7"/>
    <w:rsid w:val="000649E7"/>
    <w:rsid w:val="00065ECF"/>
    <w:rsid w:val="00066A17"/>
    <w:rsid w:val="00067B61"/>
    <w:rsid w:val="00070606"/>
    <w:rsid w:val="00071727"/>
    <w:rsid w:val="00071AB8"/>
    <w:rsid w:val="00072617"/>
    <w:rsid w:val="0007386F"/>
    <w:rsid w:val="000740F7"/>
    <w:rsid w:val="00074A7D"/>
    <w:rsid w:val="00074D19"/>
    <w:rsid w:val="00075E06"/>
    <w:rsid w:val="0007607B"/>
    <w:rsid w:val="0007666E"/>
    <w:rsid w:val="000823D9"/>
    <w:rsid w:val="000832C5"/>
    <w:rsid w:val="00083B30"/>
    <w:rsid w:val="000843B1"/>
    <w:rsid w:val="00084431"/>
    <w:rsid w:val="00084DD5"/>
    <w:rsid w:val="00087154"/>
    <w:rsid w:val="00087880"/>
    <w:rsid w:val="00087F28"/>
    <w:rsid w:val="00095E58"/>
    <w:rsid w:val="00096444"/>
    <w:rsid w:val="00097202"/>
    <w:rsid w:val="000976F9"/>
    <w:rsid w:val="000A0A78"/>
    <w:rsid w:val="000A23A7"/>
    <w:rsid w:val="000A44F6"/>
    <w:rsid w:val="000A5420"/>
    <w:rsid w:val="000B2210"/>
    <w:rsid w:val="000B63FF"/>
    <w:rsid w:val="000B688C"/>
    <w:rsid w:val="000B6AE4"/>
    <w:rsid w:val="000C0073"/>
    <w:rsid w:val="000C0B43"/>
    <w:rsid w:val="000C15EE"/>
    <w:rsid w:val="000C1603"/>
    <w:rsid w:val="000C40D2"/>
    <w:rsid w:val="000C56D9"/>
    <w:rsid w:val="000C5FDE"/>
    <w:rsid w:val="000C67D4"/>
    <w:rsid w:val="000D0913"/>
    <w:rsid w:val="000D2576"/>
    <w:rsid w:val="000D2629"/>
    <w:rsid w:val="000D2B20"/>
    <w:rsid w:val="000D3E5C"/>
    <w:rsid w:val="000D3F0C"/>
    <w:rsid w:val="000D4CC2"/>
    <w:rsid w:val="000D4F10"/>
    <w:rsid w:val="000D57BB"/>
    <w:rsid w:val="000D5FD4"/>
    <w:rsid w:val="000D624B"/>
    <w:rsid w:val="000E0394"/>
    <w:rsid w:val="000E070A"/>
    <w:rsid w:val="000E12E2"/>
    <w:rsid w:val="000E15CF"/>
    <w:rsid w:val="000E2457"/>
    <w:rsid w:val="000E2F67"/>
    <w:rsid w:val="000E33DF"/>
    <w:rsid w:val="000E49E6"/>
    <w:rsid w:val="000E5E63"/>
    <w:rsid w:val="000E5F67"/>
    <w:rsid w:val="000E64ED"/>
    <w:rsid w:val="000E7AAF"/>
    <w:rsid w:val="000F0F2C"/>
    <w:rsid w:val="000F1422"/>
    <w:rsid w:val="000F252A"/>
    <w:rsid w:val="000F2EAB"/>
    <w:rsid w:val="000F3E9D"/>
    <w:rsid w:val="000F4D7C"/>
    <w:rsid w:val="000F6819"/>
    <w:rsid w:val="00100B14"/>
    <w:rsid w:val="00101154"/>
    <w:rsid w:val="0010215F"/>
    <w:rsid w:val="00102636"/>
    <w:rsid w:val="0010373D"/>
    <w:rsid w:val="001043B5"/>
    <w:rsid w:val="00104BEC"/>
    <w:rsid w:val="00104D71"/>
    <w:rsid w:val="0010562B"/>
    <w:rsid w:val="00105F70"/>
    <w:rsid w:val="001067B4"/>
    <w:rsid w:val="0011284A"/>
    <w:rsid w:val="0011320C"/>
    <w:rsid w:val="00113924"/>
    <w:rsid w:val="00114A56"/>
    <w:rsid w:val="001156FD"/>
    <w:rsid w:val="001158A7"/>
    <w:rsid w:val="00115EB8"/>
    <w:rsid w:val="00117332"/>
    <w:rsid w:val="00117A9E"/>
    <w:rsid w:val="001209BA"/>
    <w:rsid w:val="00120C11"/>
    <w:rsid w:val="00120D35"/>
    <w:rsid w:val="0012241B"/>
    <w:rsid w:val="00123E9F"/>
    <w:rsid w:val="00127985"/>
    <w:rsid w:val="00130914"/>
    <w:rsid w:val="001315B0"/>
    <w:rsid w:val="00131C3D"/>
    <w:rsid w:val="00131CF6"/>
    <w:rsid w:val="0013349F"/>
    <w:rsid w:val="00134997"/>
    <w:rsid w:val="00134C60"/>
    <w:rsid w:val="001360EE"/>
    <w:rsid w:val="00136643"/>
    <w:rsid w:val="0013679D"/>
    <w:rsid w:val="00140526"/>
    <w:rsid w:val="00140631"/>
    <w:rsid w:val="00140FB3"/>
    <w:rsid w:val="001419DC"/>
    <w:rsid w:val="00141F90"/>
    <w:rsid w:val="00142571"/>
    <w:rsid w:val="00146D32"/>
    <w:rsid w:val="00146DE5"/>
    <w:rsid w:val="001476A4"/>
    <w:rsid w:val="00150589"/>
    <w:rsid w:val="0015058C"/>
    <w:rsid w:val="0015110D"/>
    <w:rsid w:val="00153437"/>
    <w:rsid w:val="00154502"/>
    <w:rsid w:val="0015451B"/>
    <w:rsid w:val="00155456"/>
    <w:rsid w:val="001571F1"/>
    <w:rsid w:val="00157D04"/>
    <w:rsid w:val="001602AC"/>
    <w:rsid w:val="00160415"/>
    <w:rsid w:val="00160B20"/>
    <w:rsid w:val="00161119"/>
    <w:rsid w:val="00162E44"/>
    <w:rsid w:val="0016348B"/>
    <w:rsid w:val="00163AEB"/>
    <w:rsid w:val="001644F5"/>
    <w:rsid w:val="0016483B"/>
    <w:rsid w:val="001648D3"/>
    <w:rsid w:val="00165591"/>
    <w:rsid w:val="001664F9"/>
    <w:rsid w:val="00166B33"/>
    <w:rsid w:val="00171A48"/>
    <w:rsid w:val="00171DD6"/>
    <w:rsid w:val="001734D4"/>
    <w:rsid w:val="0017453F"/>
    <w:rsid w:val="0017455F"/>
    <w:rsid w:val="00174ECD"/>
    <w:rsid w:val="00175675"/>
    <w:rsid w:val="00177878"/>
    <w:rsid w:val="001818AA"/>
    <w:rsid w:val="00181C7B"/>
    <w:rsid w:val="00184261"/>
    <w:rsid w:val="00185615"/>
    <w:rsid w:val="0018630F"/>
    <w:rsid w:val="00190AE2"/>
    <w:rsid w:val="001914A5"/>
    <w:rsid w:val="001942AA"/>
    <w:rsid w:val="00195072"/>
    <w:rsid w:val="001953D8"/>
    <w:rsid w:val="00195D7B"/>
    <w:rsid w:val="001960B0"/>
    <w:rsid w:val="0019671A"/>
    <w:rsid w:val="001A03BF"/>
    <w:rsid w:val="001A1280"/>
    <w:rsid w:val="001A34F4"/>
    <w:rsid w:val="001A55BC"/>
    <w:rsid w:val="001A5689"/>
    <w:rsid w:val="001A5826"/>
    <w:rsid w:val="001B193B"/>
    <w:rsid w:val="001B1C81"/>
    <w:rsid w:val="001B319E"/>
    <w:rsid w:val="001B3203"/>
    <w:rsid w:val="001B3C5F"/>
    <w:rsid w:val="001B4004"/>
    <w:rsid w:val="001B41FC"/>
    <w:rsid w:val="001B4629"/>
    <w:rsid w:val="001B47A7"/>
    <w:rsid w:val="001C0404"/>
    <w:rsid w:val="001C0DA5"/>
    <w:rsid w:val="001C0F3C"/>
    <w:rsid w:val="001C1473"/>
    <w:rsid w:val="001C2BAD"/>
    <w:rsid w:val="001C368B"/>
    <w:rsid w:val="001C3BB3"/>
    <w:rsid w:val="001C44CD"/>
    <w:rsid w:val="001C4EA9"/>
    <w:rsid w:val="001C595C"/>
    <w:rsid w:val="001C641B"/>
    <w:rsid w:val="001C6576"/>
    <w:rsid w:val="001C6DF5"/>
    <w:rsid w:val="001D00E2"/>
    <w:rsid w:val="001D0747"/>
    <w:rsid w:val="001D0CFD"/>
    <w:rsid w:val="001D0D04"/>
    <w:rsid w:val="001D0D60"/>
    <w:rsid w:val="001D1DD1"/>
    <w:rsid w:val="001D2AD6"/>
    <w:rsid w:val="001D4E3D"/>
    <w:rsid w:val="001D54DA"/>
    <w:rsid w:val="001D5AE9"/>
    <w:rsid w:val="001D7249"/>
    <w:rsid w:val="001D74D7"/>
    <w:rsid w:val="001E0A88"/>
    <w:rsid w:val="001E171D"/>
    <w:rsid w:val="001E3C52"/>
    <w:rsid w:val="001E5028"/>
    <w:rsid w:val="001E5D10"/>
    <w:rsid w:val="001E6B44"/>
    <w:rsid w:val="001F2140"/>
    <w:rsid w:val="001F3470"/>
    <w:rsid w:val="001F3602"/>
    <w:rsid w:val="001F3DC4"/>
    <w:rsid w:val="001F512A"/>
    <w:rsid w:val="001F647C"/>
    <w:rsid w:val="00200093"/>
    <w:rsid w:val="002003AC"/>
    <w:rsid w:val="002013B2"/>
    <w:rsid w:val="002048F2"/>
    <w:rsid w:val="00205557"/>
    <w:rsid w:val="00205C30"/>
    <w:rsid w:val="00206872"/>
    <w:rsid w:val="0021151D"/>
    <w:rsid w:val="00211BE6"/>
    <w:rsid w:val="0021235A"/>
    <w:rsid w:val="00214D08"/>
    <w:rsid w:val="00215050"/>
    <w:rsid w:val="002165CA"/>
    <w:rsid w:val="00216AC8"/>
    <w:rsid w:val="002202C0"/>
    <w:rsid w:val="00220336"/>
    <w:rsid w:val="00220F9A"/>
    <w:rsid w:val="00220FA0"/>
    <w:rsid w:val="00221AD4"/>
    <w:rsid w:val="00221F88"/>
    <w:rsid w:val="0022219C"/>
    <w:rsid w:val="00222AFC"/>
    <w:rsid w:val="00223F54"/>
    <w:rsid w:val="00225DC5"/>
    <w:rsid w:val="002268F1"/>
    <w:rsid w:val="002272F3"/>
    <w:rsid w:val="002275D6"/>
    <w:rsid w:val="00227F0B"/>
    <w:rsid w:val="00230AE0"/>
    <w:rsid w:val="00231F63"/>
    <w:rsid w:val="00232084"/>
    <w:rsid w:val="00233068"/>
    <w:rsid w:val="0023333F"/>
    <w:rsid w:val="00234B7D"/>
    <w:rsid w:val="00234C8D"/>
    <w:rsid w:val="00235599"/>
    <w:rsid w:val="002362AF"/>
    <w:rsid w:val="00236B7F"/>
    <w:rsid w:val="0023705C"/>
    <w:rsid w:val="00237598"/>
    <w:rsid w:val="00237ACB"/>
    <w:rsid w:val="00237CCF"/>
    <w:rsid w:val="00243E9D"/>
    <w:rsid w:val="00244A8B"/>
    <w:rsid w:val="00244BC5"/>
    <w:rsid w:val="00244E81"/>
    <w:rsid w:val="00245E2D"/>
    <w:rsid w:val="0024646A"/>
    <w:rsid w:val="00247725"/>
    <w:rsid w:val="002528FF"/>
    <w:rsid w:val="002532D3"/>
    <w:rsid w:val="00255097"/>
    <w:rsid w:val="00255DFE"/>
    <w:rsid w:val="00256422"/>
    <w:rsid w:val="0026024D"/>
    <w:rsid w:val="002606CF"/>
    <w:rsid w:val="002611AA"/>
    <w:rsid w:val="0026151E"/>
    <w:rsid w:val="00262324"/>
    <w:rsid w:val="0026524C"/>
    <w:rsid w:val="00266323"/>
    <w:rsid w:val="002677EC"/>
    <w:rsid w:val="00270307"/>
    <w:rsid w:val="00271DA9"/>
    <w:rsid w:val="002724AE"/>
    <w:rsid w:val="00272935"/>
    <w:rsid w:val="00272EFC"/>
    <w:rsid w:val="00272F56"/>
    <w:rsid w:val="002737AC"/>
    <w:rsid w:val="00274532"/>
    <w:rsid w:val="00275713"/>
    <w:rsid w:val="00276E3E"/>
    <w:rsid w:val="00280523"/>
    <w:rsid w:val="00280BBB"/>
    <w:rsid w:val="00281576"/>
    <w:rsid w:val="0028180E"/>
    <w:rsid w:val="00282928"/>
    <w:rsid w:val="002829EC"/>
    <w:rsid w:val="002842C9"/>
    <w:rsid w:val="0028618F"/>
    <w:rsid w:val="002861AB"/>
    <w:rsid w:val="0028620D"/>
    <w:rsid w:val="002867DA"/>
    <w:rsid w:val="002905A1"/>
    <w:rsid w:val="00292462"/>
    <w:rsid w:val="00292925"/>
    <w:rsid w:val="00293A8F"/>
    <w:rsid w:val="00294A29"/>
    <w:rsid w:val="002958AE"/>
    <w:rsid w:val="00297632"/>
    <w:rsid w:val="002A08FE"/>
    <w:rsid w:val="002A11C8"/>
    <w:rsid w:val="002A2651"/>
    <w:rsid w:val="002A2E3C"/>
    <w:rsid w:val="002A35C6"/>
    <w:rsid w:val="002A367A"/>
    <w:rsid w:val="002A5443"/>
    <w:rsid w:val="002A6453"/>
    <w:rsid w:val="002A7019"/>
    <w:rsid w:val="002B0F5C"/>
    <w:rsid w:val="002B370F"/>
    <w:rsid w:val="002C0A98"/>
    <w:rsid w:val="002C0CFC"/>
    <w:rsid w:val="002C2C47"/>
    <w:rsid w:val="002C2D2D"/>
    <w:rsid w:val="002C2EDC"/>
    <w:rsid w:val="002C377B"/>
    <w:rsid w:val="002C3817"/>
    <w:rsid w:val="002C40F3"/>
    <w:rsid w:val="002C4711"/>
    <w:rsid w:val="002C4FCC"/>
    <w:rsid w:val="002C6872"/>
    <w:rsid w:val="002D0D46"/>
    <w:rsid w:val="002D54D7"/>
    <w:rsid w:val="002D57B1"/>
    <w:rsid w:val="002D7015"/>
    <w:rsid w:val="002D770C"/>
    <w:rsid w:val="002E1A0D"/>
    <w:rsid w:val="002E31DB"/>
    <w:rsid w:val="002E436C"/>
    <w:rsid w:val="002E465F"/>
    <w:rsid w:val="002E55C8"/>
    <w:rsid w:val="002E5FC7"/>
    <w:rsid w:val="002E6030"/>
    <w:rsid w:val="002E6C89"/>
    <w:rsid w:val="002E6D2E"/>
    <w:rsid w:val="002E6D7D"/>
    <w:rsid w:val="002E7482"/>
    <w:rsid w:val="002F0E17"/>
    <w:rsid w:val="002F1E85"/>
    <w:rsid w:val="002F2ED9"/>
    <w:rsid w:val="002F3CE2"/>
    <w:rsid w:val="002F5A63"/>
    <w:rsid w:val="002F5BEA"/>
    <w:rsid w:val="002F5BFD"/>
    <w:rsid w:val="0030030E"/>
    <w:rsid w:val="003026B2"/>
    <w:rsid w:val="003053FD"/>
    <w:rsid w:val="003054EA"/>
    <w:rsid w:val="00305610"/>
    <w:rsid w:val="00305B78"/>
    <w:rsid w:val="00306382"/>
    <w:rsid w:val="00306DC8"/>
    <w:rsid w:val="00306E2F"/>
    <w:rsid w:val="0030734B"/>
    <w:rsid w:val="003100CB"/>
    <w:rsid w:val="003108FF"/>
    <w:rsid w:val="00310BF4"/>
    <w:rsid w:val="003121AF"/>
    <w:rsid w:val="0031362C"/>
    <w:rsid w:val="00314D2E"/>
    <w:rsid w:val="0031631A"/>
    <w:rsid w:val="00316A9D"/>
    <w:rsid w:val="00317C99"/>
    <w:rsid w:val="00323AEF"/>
    <w:rsid w:val="00323EA4"/>
    <w:rsid w:val="003254C8"/>
    <w:rsid w:val="00325789"/>
    <w:rsid w:val="003257CC"/>
    <w:rsid w:val="00325CC2"/>
    <w:rsid w:val="0032600D"/>
    <w:rsid w:val="00332B0D"/>
    <w:rsid w:val="00332F06"/>
    <w:rsid w:val="00333EDE"/>
    <w:rsid w:val="003355C0"/>
    <w:rsid w:val="00337A80"/>
    <w:rsid w:val="00337BB6"/>
    <w:rsid w:val="00340E7E"/>
    <w:rsid w:val="00340EEC"/>
    <w:rsid w:val="00340F81"/>
    <w:rsid w:val="003411C0"/>
    <w:rsid w:val="0034230B"/>
    <w:rsid w:val="00342422"/>
    <w:rsid w:val="00342B32"/>
    <w:rsid w:val="0034372B"/>
    <w:rsid w:val="0034377C"/>
    <w:rsid w:val="00343BD6"/>
    <w:rsid w:val="00343C6A"/>
    <w:rsid w:val="003449AA"/>
    <w:rsid w:val="00345506"/>
    <w:rsid w:val="00345E62"/>
    <w:rsid w:val="00346542"/>
    <w:rsid w:val="0034670E"/>
    <w:rsid w:val="00346A11"/>
    <w:rsid w:val="00347A48"/>
    <w:rsid w:val="00347A5A"/>
    <w:rsid w:val="00347B59"/>
    <w:rsid w:val="00350030"/>
    <w:rsid w:val="00350B38"/>
    <w:rsid w:val="003510D0"/>
    <w:rsid w:val="00351A1D"/>
    <w:rsid w:val="003531DD"/>
    <w:rsid w:val="00353A77"/>
    <w:rsid w:val="00354726"/>
    <w:rsid w:val="00354F3D"/>
    <w:rsid w:val="00355683"/>
    <w:rsid w:val="00355D05"/>
    <w:rsid w:val="0035773C"/>
    <w:rsid w:val="003602B0"/>
    <w:rsid w:val="003607BB"/>
    <w:rsid w:val="00360D0E"/>
    <w:rsid w:val="00363091"/>
    <w:rsid w:val="003640B9"/>
    <w:rsid w:val="00364680"/>
    <w:rsid w:val="00370606"/>
    <w:rsid w:val="003724BF"/>
    <w:rsid w:val="003730D8"/>
    <w:rsid w:val="00373D06"/>
    <w:rsid w:val="00374081"/>
    <w:rsid w:val="00374625"/>
    <w:rsid w:val="00375827"/>
    <w:rsid w:val="0037620E"/>
    <w:rsid w:val="003766A9"/>
    <w:rsid w:val="00377DB4"/>
    <w:rsid w:val="0038064D"/>
    <w:rsid w:val="00380BD1"/>
    <w:rsid w:val="00381E6D"/>
    <w:rsid w:val="003822AE"/>
    <w:rsid w:val="00382EE6"/>
    <w:rsid w:val="00382F53"/>
    <w:rsid w:val="0038312E"/>
    <w:rsid w:val="003845E1"/>
    <w:rsid w:val="00384A4A"/>
    <w:rsid w:val="00384B5B"/>
    <w:rsid w:val="003856AC"/>
    <w:rsid w:val="003857F7"/>
    <w:rsid w:val="00386980"/>
    <w:rsid w:val="003908C7"/>
    <w:rsid w:val="00390EC5"/>
    <w:rsid w:val="00392760"/>
    <w:rsid w:val="00392C18"/>
    <w:rsid w:val="00393355"/>
    <w:rsid w:val="0039436C"/>
    <w:rsid w:val="00395242"/>
    <w:rsid w:val="003955E0"/>
    <w:rsid w:val="003968BE"/>
    <w:rsid w:val="003972FA"/>
    <w:rsid w:val="0039756B"/>
    <w:rsid w:val="003A0BA3"/>
    <w:rsid w:val="003A139B"/>
    <w:rsid w:val="003A1A03"/>
    <w:rsid w:val="003A1F0F"/>
    <w:rsid w:val="003A2F08"/>
    <w:rsid w:val="003A3A8F"/>
    <w:rsid w:val="003A43A6"/>
    <w:rsid w:val="003A4B98"/>
    <w:rsid w:val="003A7787"/>
    <w:rsid w:val="003B04E1"/>
    <w:rsid w:val="003B10D5"/>
    <w:rsid w:val="003B1890"/>
    <w:rsid w:val="003B1952"/>
    <w:rsid w:val="003B2DA6"/>
    <w:rsid w:val="003B4986"/>
    <w:rsid w:val="003B50BC"/>
    <w:rsid w:val="003B5488"/>
    <w:rsid w:val="003B5BEA"/>
    <w:rsid w:val="003B6660"/>
    <w:rsid w:val="003B675F"/>
    <w:rsid w:val="003B7265"/>
    <w:rsid w:val="003C0227"/>
    <w:rsid w:val="003C168A"/>
    <w:rsid w:val="003C2C26"/>
    <w:rsid w:val="003C2EBF"/>
    <w:rsid w:val="003C446B"/>
    <w:rsid w:val="003C5D7F"/>
    <w:rsid w:val="003C7617"/>
    <w:rsid w:val="003D224E"/>
    <w:rsid w:val="003D2472"/>
    <w:rsid w:val="003D446D"/>
    <w:rsid w:val="003D4949"/>
    <w:rsid w:val="003D4D1A"/>
    <w:rsid w:val="003D5FFE"/>
    <w:rsid w:val="003D6A92"/>
    <w:rsid w:val="003D795E"/>
    <w:rsid w:val="003E061A"/>
    <w:rsid w:val="003E0853"/>
    <w:rsid w:val="003E1315"/>
    <w:rsid w:val="003E2EDA"/>
    <w:rsid w:val="003E2FF1"/>
    <w:rsid w:val="003E38F9"/>
    <w:rsid w:val="003E5628"/>
    <w:rsid w:val="003E5B9C"/>
    <w:rsid w:val="003E7E95"/>
    <w:rsid w:val="003F0B48"/>
    <w:rsid w:val="003F133B"/>
    <w:rsid w:val="003F283D"/>
    <w:rsid w:val="003F2976"/>
    <w:rsid w:val="003F4209"/>
    <w:rsid w:val="003F46B4"/>
    <w:rsid w:val="003F6480"/>
    <w:rsid w:val="003F65C3"/>
    <w:rsid w:val="003F6B70"/>
    <w:rsid w:val="00400440"/>
    <w:rsid w:val="00400B49"/>
    <w:rsid w:val="00400E7C"/>
    <w:rsid w:val="00401053"/>
    <w:rsid w:val="00401689"/>
    <w:rsid w:val="00402AC5"/>
    <w:rsid w:val="00402FCF"/>
    <w:rsid w:val="004040E9"/>
    <w:rsid w:val="00404BB7"/>
    <w:rsid w:val="00406AC5"/>
    <w:rsid w:val="004100C9"/>
    <w:rsid w:val="00410EC0"/>
    <w:rsid w:val="00412FCD"/>
    <w:rsid w:val="00414A72"/>
    <w:rsid w:val="004154DE"/>
    <w:rsid w:val="00415FFF"/>
    <w:rsid w:val="0041640C"/>
    <w:rsid w:val="0041696C"/>
    <w:rsid w:val="0041728C"/>
    <w:rsid w:val="00417DE5"/>
    <w:rsid w:val="0042035F"/>
    <w:rsid w:val="004208CB"/>
    <w:rsid w:val="0042279C"/>
    <w:rsid w:val="004251C0"/>
    <w:rsid w:val="00425BF2"/>
    <w:rsid w:val="00425C3D"/>
    <w:rsid w:val="004270A4"/>
    <w:rsid w:val="004271E8"/>
    <w:rsid w:val="0042773D"/>
    <w:rsid w:val="00430985"/>
    <w:rsid w:val="00433093"/>
    <w:rsid w:val="004336A6"/>
    <w:rsid w:val="004336ED"/>
    <w:rsid w:val="004347A5"/>
    <w:rsid w:val="00436306"/>
    <w:rsid w:val="00440C58"/>
    <w:rsid w:val="00444F37"/>
    <w:rsid w:val="00446659"/>
    <w:rsid w:val="00447F94"/>
    <w:rsid w:val="0045023E"/>
    <w:rsid w:val="00451229"/>
    <w:rsid w:val="0045146D"/>
    <w:rsid w:val="0045457A"/>
    <w:rsid w:val="00454A35"/>
    <w:rsid w:val="00455E95"/>
    <w:rsid w:val="004568D4"/>
    <w:rsid w:val="0045774D"/>
    <w:rsid w:val="00461404"/>
    <w:rsid w:val="004621E8"/>
    <w:rsid w:val="0046651D"/>
    <w:rsid w:val="004701A8"/>
    <w:rsid w:val="0047157C"/>
    <w:rsid w:val="00472677"/>
    <w:rsid w:val="0047314D"/>
    <w:rsid w:val="00473335"/>
    <w:rsid w:val="00473624"/>
    <w:rsid w:val="0047375A"/>
    <w:rsid w:val="00476251"/>
    <w:rsid w:val="00477071"/>
    <w:rsid w:val="00477A7E"/>
    <w:rsid w:val="0048290C"/>
    <w:rsid w:val="004854A3"/>
    <w:rsid w:val="0048576F"/>
    <w:rsid w:val="00486293"/>
    <w:rsid w:val="00487461"/>
    <w:rsid w:val="0049011D"/>
    <w:rsid w:val="004903C0"/>
    <w:rsid w:val="0049105A"/>
    <w:rsid w:val="004926BC"/>
    <w:rsid w:val="00493278"/>
    <w:rsid w:val="0049451F"/>
    <w:rsid w:val="004945B2"/>
    <w:rsid w:val="00494807"/>
    <w:rsid w:val="0049705E"/>
    <w:rsid w:val="00497AF1"/>
    <w:rsid w:val="00497D77"/>
    <w:rsid w:val="004A1CE1"/>
    <w:rsid w:val="004A5C33"/>
    <w:rsid w:val="004A7689"/>
    <w:rsid w:val="004A7AA3"/>
    <w:rsid w:val="004B0A80"/>
    <w:rsid w:val="004B1CC7"/>
    <w:rsid w:val="004B1FD7"/>
    <w:rsid w:val="004B2016"/>
    <w:rsid w:val="004B2364"/>
    <w:rsid w:val="004B33C5"/>
    <w:rsid w:val="004B6ACF"/>
    <w:rsid w:val="004C0BD4"/>
    <w:rsid w:val="004C13DF"/>
    <w:rsid w:val="004C1B27"/>
    <w:rsid w:val="004C1BD9"/>
    <w:rsid w:val="004C234A"/>
    <w:rsid w:val="004C24FB"/>
    <w:rsid w:val="004C2535"/>
    <w:rsid w:val="004C2EFC"/>
    <w:rsid w:val="004C428F"/>
    <w:rsid w:val="004C6894"/>
    <w:rsid w:val="004D14C7"/>
    <w:rsid w:val="004D2F95"/>
    <w:rsid w:val="004D4465"/>
    <w:rsid w:val="004D5248"/>
    <w:rsid w:val="004D568F"/>
    <w:rsid w:val="004E01CB"/>
    <w:rsid w:val="004E0D6B"/>
    <w:rsid w:val="004E1034"/>
    <w:rsid w:val="004E2431"/>
    <w:rsid w:val="004E3361"/>
    <w:rsid w:val="004E52D1"/>
    <w:rsid w:val="004E6142"/>
    <w:rsid w:val="004E681F"/>
    <w:rsid w:val="004E7220"/>
    <w:rsid w:val="004E7A00"/>
    <w:rsid w:val="004F0124"/>
    <w:rsid w:val="004F0F0A"/>
    <w:rsid w:val="004F1BA1"/>
    <w:rsid w:val="004F4307"/>
    <w:rsid w:val="004F4A4C"/>
    <w:rsid w:val="004F6843"/>
    <w:rsid w:val="004F6E9E"/>
    <w:rsid w:val="004F7AAD"/>
    <w:rsid w:val="004F7CFD"/>
    <w:rsid w:val="00502173"/>
    <w:rsid w:val="0050427A"/>
    <w:rsid w:val="00505737"/>
    <w:rsid w:val="00505871"/>
    <w:rsid w:val="00506701"/>
    <w:rsid w:val="00506B68"/>
    <w:rsid w:val="00511F41"/>
    <w:rsid w:val="00512081"/>
    <w:rsid w:val="00514270"/>
    <w:rsid w:val="00515041"/>
    <w:rsid w:val="005156A3"/>
    <w:rsid w:val="00516283"/>
    <w:rsid w:val="005166F8"/>
    <w:rsid w:val="0051733B"/>
    <w:rsid w:val="00520474"/>
    <w:rsid w:val="005217AE"/>
    <w:rsid w:val="0052728A"/>
    <w:rsid w:val="005323FE"/>
    <w:rsid w:val="00535604"/>
    <w:rsid w:val="005361E4"/>
    <w:rsid w:val="0053693F"/>
    <w:rsid w:val="00536BA5"/>
    <w:rsid w:val="00536D71"/>
    <w:rsid w:val="00536F87"/>
    <w:rsid w:val="005401F6"/>
    <w:rsid w:val="00540B87"/>
    <w:rsid w:val="00541043"/>
    <w:rsid w:val="00541928"/>
    <w:rsid w:val="005435F8"/>
    <w:rsid w:val="00544825"/>
    <w:rsid w:val="00544F22"/>
    <w:rsid w:val="00545B09"/>
    <w:rsid w:val="00546370"/>
    <w:rsid w:val="005466CC"/>
    <w:rsid w:val="005474B6"/>
    <w:rsid w:val="00550261"/>
    <w:rsid w:val="005509BB"/>
    <w:rsid w:val="00551C18"/>
    <w:rsid w:val="00551FD1"/>
    <w:rsid w:val="005535C0"/>
    <w:rsid w:val="0055509F"/>
    <w:rsid w:val="00555455"/>
    <w:rsid w:val="00556FF8"/>
    <w:rsid w:val="0056091D"/>
    <w:rsid w:val="005609F5"/>
    <w:rsid w:val="00563797"/>
    <w:rsid w:val="0056496E"/>
    <w:rsid w:val="00564C02"/>
    <w:rsid w:val="0056566E"/>
    <w:rsid w:val="005663C5"/>
    <w:rsid w:val="00566629"/>
    <w:rsid w:val="005666F6"/>
    <w:rsid w:val="00567A4F"/>
    <w:rsid w:val="00570E3C"/>
    <w:rsid w:val="00571011"/>
    <w:rsid w:val="00571E07"/>
    <w:rsid w:val="005736F5"/>
    <w:rsid w:val="0057377D"/>
    <w:rsid w:val="00574134"/>
    <w:rsid w:val="0057469E"/>
    <w:rsid w:val="00576BBA"/>
    <w:rsid w:val="00577053"/>
    <w:rsid w:val="00577B18"/>
    <w:rsid w:val="005801AE"/>
    <w:rsid w:val="0058029E"/>
    <w:rsid w:val="005826DA"/>
    <w:rsid w:val="00582EE5"/>
    <w:rsid w:val="0058333B"/>
    <w:rsid w:val="00583674"/>
    <w:rsid w:val="005846F4"/>
    <w:rsid w:val="00584F4D"/>
    <w:rsid w:val="00585789"/>
    <w:rsid w:val="00585B65"/>
    <w:rsid w:val="00586C58"/>
    <w:rsid w:val="0058738B"/>
    <w:rsid w:val="00587F1F"/>
    <w:rsid w:val="005946B1"/>
    <w:rsid w:val="0059777A"/>
    <w:rsid w:val="005A054E"/>
    <w:rsid w:val="005A14CF"/>
    <w:rsid w:val="005A2DD3"/>
    <w:rsid w:val="005A4465"/>
    <w:rsid w:val="005A4BDC"/>
    <w:rsid w:val="005A4E34"/>
    <w:rsid w:val="005A50B3"/>
    <w:rsid w:val="005A588C"/>
    <w:rsid w:val="005A6940"/>
    <w:rsid w:val="005A7193"/>
    <w:rsid w:val="005A72DF"/>
    <w:rsid w:val="005B1BB5"/>
    <w:rsid w:val="005B1BB9"/>
    <w:rsid w:val="005B1CAC"/>
    <w:rsid w:val="005B2DB7"/>
    <w:rsid w:val="005B4787"/>
    <w:rsid w:val="005B525F"/>
    <w:rsid w:val="005B5909"/>
    <w:rsid w:val="005B671D"/>
    <w:rsid w:val="005B747E"/>
    <w:rsid w:val="005C382B"/>
    <w:rsid w:val="005C42D9"/>
    <w:rsid w:val="005C444E"/>
    <w:rsid w:val="005C51D4"/>
    <w:rsid w:val="005C5329"/>
    <w:rsid w:val="005C64CB"/>
    <w:rsid w:val="005D0A7E"/>
    <w:rsid w:val="005D3AD9"/>
    <w:rsid w:val="005D415D"/>
    <w:rsid w:val="005D5096"/>
    <w:rsid w:val="005D5842"/>
    <w:rsid w:val="005D63EB"/>
    <w:rsid w:val="005D71A1"/>
    <w:rsid w:val="005D78B7"/>
    <w:rsid w:val="005E24ED"/>
    <w:rsid w:val="005E3077"/>
    <w:rsid w:val="005E395B"/>
    <w:rsid w:val="005E438F"/>
    <w:rsid w:val="005E570D"/>
    <w:rsid w:val="005E694E"/>
    <w:rsid w:val="005F012B"/>
    <w:rsid w:val="005F15BA"/>
    <w:rsid w:val="005F2D74"/>
    <w:rsid w:val="005F3390"/>
    <w:rsid w:val="005F5E19"/>
    <w:rsid w:val="005F7958"/>
    <w:rsid w:val="006002C3"/>
    <w:rsid w:val="006019F5"/>
    <w:rsid w:val="00601BD2"/>
    <w:rsid w:val="00602E90"/>
    <w:rsid w:val="00603308"/>
    <w:rsid w:val="00603DC5"/>
    <w:rsid w:val="00603FB0"/>
    <w:rsid w:val="00604287"/>
    <w:rsid w:val="00604CA5"/>
    <w:rsid w:val="00605B14"/>
    <w:rsid w:val="0060702C"/>
    <w:rsid w:val="00607BAA"/>
    <w:rsid w:val="00610AB7"/>
    <w:rsid w:val="00611076"/>
    <w:rsid w:val="006117E8"/>
    <w:rsid w:val="0061180C"/>
    <w:rsid w:val="0061294A"/>
    <w:rsid w:val="006129B1"/>
    <w:rsid w:val="006149C5"/>
    <w:rsid w:val="0061528B"/>
    <w:rsid w:val="00615A78"/>
    <w:rsid w:val="00615C65"/>
    <w:rsid w:val="00615DCD"/>
    <w:rsid w:val="00616550"/>
    <w:rsid w:val="00617B40"/>
    <w:rsid w:val="00620565"/>
    <w:rsid w:val="006205EC"/>
    <w:rsid w:val="006211AF"/>
    <w:rsid w:val="00622FC9"/>
    <w:rsid w:val="0062355B"/>
    <w:rsid w:val="00623CCB"/>
    <w:rsid w:val="0062401D"/>
    <w:rsid w:val="006246E9"/>
    <w:rsid w:val="00624BF6"/>
    <w:rsid w:val="0062632B"/>
    <w:rsid w:val="00626DA2"/>
    <w:rsid w:val="0062712C"/>
    <w:rsid w:val="00627B8E"/>
    <w:rsid w:val="0063067E"/>
    <w:rsid w:val="00631A5A"/>
    <w:rsid w:val="00632397"/>
    <w:rsid w:val="0063386D"/>
    <w:rsid w:val="00636CF5"/>
    <w:rsid w:val="00637D0B"/>
    <w:rsid w:val="00640D2B"/>
    <w:rsid w:val="00641C75"/>
    <w:rsid w:val="006448C4"/>
    <w:rsid w:val="00646019"/>
    <w:rsid w:val="00647763"/>
    <w:rsid w:val="0065020C"/>
    <w:rsid w:val="00650E77"/>
    <w:rsid w:val="00654013"/>
    <w:rsid w:val="00655126"/>
    <w:rsid w:val="00656289"/>
    <w:rsid w:val="00657E1B"/>
    <w:rsid w:val="00660777"/>
    <w:rsid w:val="006611D5"/>
    <w:rsid w:val="006630CC"/>
    <w:rsid w:val="0066586B"/>
    <w:rsid w:val="00666A8B"/>
    <w:rsid w:val="006721F4"/>
    <w:rsid w:val="00673092"/>
    <w:rsid w:val="00673A63"/>
    <w:rsid w:val="00673CB8"/>
    <w:rsid w:val="00673EAE"/>
    <w:rsid w:val="00673F1C"/>
    <w:rsid w:val="00674A99"/>
    <w:rsid w:val="006751B5"/>
    <w:rsid w:val="006755B3"/>
    <w:rsid w:val="00676044"/>
    <w:rsid w:val="00677815"/>
    <w:rsid w:val="006809FC"/>
    <w:rsid w:val="006822E1"/>
    <w:rsid w:val="00684A4A"/>
    <w:rsid w:val="00686467"/>
    <w:rsid w:val="006872AC"/>
    <w:rsid w:val="00687F77"/>
    <w:rsid w:val="00692708"/>
    <w:rsid w:val="00696E27"/>
    <w:rsid w:val="006A1011"/>
    <w:rsid w:val="006A128E"/>
    <w:rsid w:val="006A2B3A"/>
    <w:rsid w:val="006A3277"/>
    <w:rsid w:val="006A3912"/>
    <w:rsid w:val="006A3F75"/>
    <w:rsid w:val="006A61DF"/>
    <w:rsid w:val="006A626E"/>
    <w:rsid w:val="006A6DAE"/>
    <w:rsid w:val="006A715F"/>
    <w:rsid w:val="006B03F1"/>
    <w:rsid w:val="006B17E2"/>
    <w:rsid w:val="006B2CE8"/>
    <w:rsid w:val="006B446E"/>
    <w:rsid w:val="006B5358"/>
    <w:rsid w:val="006B5533"/>
    <w:rsid w:val="006B66E1"/>
    <w:rsid w:val="006B6BD7"/>
    <w:rsid w:val="006B6BDE"/>
    <w:rsid w:val="006B6F2A"/>
    <w:rsid w:val="006C048F"/>
    <w:rsid w:val="006C2667"/>
    <w:rsid w:val="006C476E"/>
    <w:rsid w:val="006C5982"/>
    <w:rsid w:val="006C6A7B"/>
    <w:rsid w:val="006C7D18"/>
    <w:rsid w:val="006D1613"/>
    <w:rsid w:val="006D1BDF"/>
    <w:rsid w:val="006D3E09"/>
    <w:rsid w:val="006D5D8A"/>
    <w:rsid w:val="006D628E"/>
    <w:rsid w:val="006D6786"/>
    <w:rsid w:val="006D72EF"/>
    <w:rsid w:val="006E031E"/>
    <w:rsid w:val="006E0DB2"/>
    <w:rsid w:val="006E2879"/>
    <w:rsid w:val="006E2CBC"/>
    <w:rsid w:val="006E3983"/>
    <w:rsid w:val="006E39A8"/>
    <w:rsid w:val="006E5069"/>
    <w:rsid w:val="006E58DA"/>
    <w:rsid w:val="006E6B3C"/>
    <w:rsid w:val="006E6C52"/>
    <w:rsid w:val="006F083B"/>
    <w:rsid w:val="006F34F1"/>
    <w:rsid w:val="006F5078"/>
    <w:rsid w:val="006F5900"/>
    <w:rsid w:val="006F6851"/>
    <w:rsid w:val="006F6B5E"/>
    <w:rsid w:val="006F6CC2"/>
    <w:rsid w:val="00700CB6"/>
    <w:rsid w:val="00701309"/>
    <w:rsid w:val="0070194C"/>
    <w:rsid w:val="0070207C"/>
    <w:rsid w:val="007021F6"/>
    <w:rsid w:val="007030FC"/>
    <w:rsid w:val="0070704F"/>
    <w:rsid w:val="00707E49"/>
    <w:rsid w:val="00710065"/>
    <w:rsid w:val="00711CDC"/>
    <w:rsid w:val="007120E3"/>
    <w:rsid w:val="00712D8B"/>
    <w:rsid w:val="007161D9"/>
    <w:rsid w:val="007162A2"/>
    <w:rsid w:val="0071745D"/>
    <w:rsid w:val="007207CC"/>
    <w:rsid w:val="0072099A"/>
    <w:rsid w:val="00720B45"/>
    <w:rsid w:val="00721C2E"/>
    <w:rsid w:val="00721CA4"/>
    <w:rsid w:val="00723493"/>
    <w:rsid w:val="0072397C"/>
    <w:rsid w:val="00724054"/>
    <w:rsid w:val="00724309"/>
    <w:rsid w:val="00724B65"/>
    <w:rsid w:val="00724D9F"/>
    <w:rsid w:val="0072596E"/>
    <w:rsid w:val="00725F2A"/>
    <w:rsid w:val="00727339"/>
    <w:rsid w:val="00727E12"/>
    <w:rsid w:val="00727E79"/>
    <w:rsid w:val="00730009"/>
    <w:rsid w:val="00730BE3"/>
    <w:rsid w:val="00731751"/>
    <w:rsid w:val="00732A54"/>
    <w:rsid w:val="00733874"/>
    <w:rsid w:val="007346C5"/>
    <w:rsid w:val="007347FD"/>
    <w:rsid w:val="00734EF2"/>
    <w:rsid w:val="007355DE"/>
    <w:rsid w:val="00735777"/>
    <w:rsid w:val="007368E1"/>
    <w:rsid w:val="00736C7F"/>
    <w:rsid w:val="0073708C"/>
    <w:rsid w:val="00737DAF"/>
    <w:rsid w:val="00742263"/>
    <w:rsid w:val="0074243D"/>
    <w:rsid w:val="007429B6"/>
    <w:rsid w:val="007445CC"/>
    <w:rsid w:val="00744DAC"/>
    <w:rsid w:val="00744F5F"/>
    <w:rsid w:val="00747EDC"/>
    <w:rsid w:val="00751FC0"/>
    <w:rsid w:val="007566F9"/>
    <w:rsid w:val="00756F8E"/>
    <w:rsid w:val="00757628"/>
    <w:rsid w:val="00757936"/>
    <w:rsid w:val="0076126E"/>
    <w:rsid w:val="0076258E"/>
    <w:rsid w:val="00762A48"/>
    <w:rsid w:val="00763AE0"/>
    <w:rsid w:val="00763F90"/>
    <w:rsid w:val="00764011"/>
    <w:rsid w:val="00764E21"/>
    <w:rsid w:val="007653D9"/>
    <w:rsid w:val="0076558A"/>
    <w:rsid w:val="0076586C"/>
    <w:rsid w:val="00765C0A"/>
    <w:rsid w:val="0076623A"/>
    <w:rsid w:val="007715B0"/>
    <w:rsid w:val="00771EB7"/>
    <w:rsid w:val="00773849"/>
    <w:rsid w:val="0077565A"/>
    <w:rsid w:val="007765AD"/>
    <w:rsid w:val="00776C18"/>
    <w:rsid w:val="00780126"/>
    <w:rsid w:val="00780D4E"/>
    <w:rsid w:val="00781B75"/>
    <w:rsid w:val="00781CB1"/>
    <w:rsid w:val="00783D5E"/>
    <w:rsid w:val="00784395"/>
    <w:rsid w:val="00784418"/>
    <w:rsid w:val="00785638"/>
    <w:rsid w:val="0078574F"/>
    <w:rsid w:val="007857ED"/>
    <w:rsid w:val="007858F3"/>
    <w:rsid w:val="00785D33"/>
    <w:rsid w:val="00785DED"/>
    <w:rsid w:val="00786551"/>
    <w:rsid w:val="0078700B"/>
    <w:rsid w:val="00790ADB"/>
    <w:rsid w:val="0079144B"/>
    <w:rsid w:val="00791E68"/>
    <w:rsid w:val="0079400C"/>
    <w:rsid w:val="00797F48"/>
    <w:rsid w:val="007A0072"/>
    <w:rsid w:val="007A0602"/>
    <w:rsid w:val="007A1A8E"/>
    <w:rsid w:val="007A2D84"/>
    <w:rsid w:val="007A47EB"/>
    <w:rsid w:val="007A6D68"/>
    <w:rsid w:val="007A7A31"/>
    <w:rsid w:val="007B07B3"/>
    <w:rsid w:val="007B14DC"/>
    <w:rsid w:val="007B2102"/>
    <w:rsid w:val="007B21EF"/>
    <w:rsid w:val="007B3440"/>
    <w:rsid w:val="007B4CC5"/>
    <w:rsid w:val="007B5527"/>
    <w:rsid w:val="007B5E40"/>
    <w:rsid w:val="007B690E"/>
    <w:rsid w:val="007B7AAB"/>
    <w:rsid w:val="007B7E07"/>
    <w:rsid w:val="007C2883"/>
    <w:rsid w:val="007C28BF"/>
    <w:rsid w:val="007C2C31"/>
    <w:rsid w:val="007C332B"/>
    <w:rsid w:val="007C6BE1"/>
    <w:rsid w:val="007C7E06"/>
    <w:rsid w:val="007D09F2"/>
    <w:rsid w:val="007D123D"/>
    <w:rsid w:val="007D3DED"/>
    <w:rsid w:val="007D4148"/>
    <w:rsid w:val="007D4633"/>
    <w:rsid w:val="007D4E20"/>
    <w:rsid w:val="007D5A37"/>
    <w:rsid w:val="007D5B6D"/>
    <w:rsid w:val="007D5E21"/>
    <w:rsid w:val="007D6B14"/>
    <w:rsid w:val="007D742D"/>
    <w:rsid w:val="007D76A0"/>
    <w:rsid w:val="007D7EFC"/>
    <w:rsid w:val="007E02FD"/>
    <w:rsid w:val="007E05A6"/>
    <w:rsid w:val="007E17DF"/>
    <w:rsid w:val="007E2E32"/>
    <w:rsid w:val="007E3870"/>
    <w:rsid w:val="007E3C76"/>
    <w:rsid w:val="007E3F58"/>
    <w:rsid w:val="007E5146"/>
    <w:rsid w:val="007E51E9"/>
    <w:rsid w:val="007E615C"/>
    <w:rsid w:val="007E6DB6"/>
    <w:rsid w:val="007E7037"/>
    <w:rsid w:val="007F202C"/>
    <w:rsid w:val="007F3260"/>
    <w:rsid w:val="007F5781"/>
    <w:rsid w:val="007F5940"/>
    <w:rsid w:val="007F72F1"/>
    <w:rsid w:val="00800EA4"/>
    <w:rsid w:val="008011C8"/>
    <w:rsid w:val="00801AD6"/>
    <w:rsid w:val="00803077"/>
    <w:rsid w:val="0080365F"/>
    <w:rsid w:val="00804FAA"/>
    <w:rsid w:val="00805983"/>
    <w:rsid w:val="0080718C"/>
    <w:rsid w:val="008108C6"/>
    <w:rsid w:val="00810BF3"/>
    <w:rsid w:val="00812182"/>
    <w:rsid w:val="008122B5"/>
    <w:rsid w:val="00812619"/>
    <w:rsid w:val="00813BFB"/>
    <w:rsid w:val="00813C8B"/>
    <w:rsid w:val="00813E20"/>
    <w:rsid w:val="008141CA"/>
    <w:rsid w:val="00814B17"/>
    <w:rsid w:val="00814B53"/>
    <w:rsid w:val="00814CAD"/>
    <w:rsid w:val="008159CB"/>
    <w:rsid w:val="008179B9"/>
    <w:rsid w:val="00817B5B"/>
    <w:rsid w:val="00817BA4"/>
    <w:rsid w:val="0082050E"/>
    <w:rsid w:val="00820DA0"/>
    <w:rsid w:val="008213CD"/>
    <w:rsid w:val="00821909"/>
    <w:rsid w:val="00823375"/>
    <w:rsid w:val="00823609"/>
    <w:rsid w:val="00823B72"/>
    <w:rsid w:val="008262DF"/>
    <w:rsid w:val="00826CC2"/>
    <w:rsid w:val="00827854"/>
    <w:rsid w:val="00827AEF"/>
    <w:rsid w:val="00827C30"/>
    <w:rsid w:val="008309E3"/>
    <w:rsid w:val="0083246A"/>
    <w:rsid w:val="0083310A"/>
    <w:rsid w:val="008335A4"/>
    <w:rsid w:val="00833931"/>
    <w:rsid w:val="008347C4"/>
    <w:rsid w:val="00836741"/>
    <w:rsid w:val="00840710"/>
    <w:rsid w:val="00840B44"/>
    <w:rsid w:val="00840EA9"/>
    <w:rsid w:val="00840ECB"/>
    <w:rsid w:val="00842638"/>
    <w:rsid w:val="008427FA"/>
    <w:rsid w:val="0084477B"/>
    <w:rsid w:val="008447EF"/>
    <w:rsid w:val="00845366"/>
    <w:rsid w:val="008456F3"/>
    <w:rsid w:val="0084636E"/>
    <w:rsid w:val="00846873"/>
    <w:rsid w:val="0084698D"/>
    <w:rsid w:val="0084797E"/>
    <w:rsid w:val="008509DA"/>
    <w:rsid w:val="008528F6"/>
    <w:rsid w:val="00854254"/>
    <w:rsid w:val="0085443E"/>
    <w:rsid w:val="00861014"/>
    <w:rsid w:val="0086232A"/>
    <w:rsid w:val="008660E4"/>
    <w:rsid w:val="00866F7C"/>
    <w:rsid w:val="008711A6"/>
    <w:rsid w:val="008756A8"/>
    <w:rsid w:val="00876E0B"/>
    <w:rsid w:val="008775C9"/>
    <w:rsid w:val="00877B92"/>
    <w:rsid w:val="0088023B"/>
    <w:rsid w:val="0088107F"/>
    <w:rsid w:val="0088224E"/>
    <w:rsid w:val="00883082"/>
    <w:rsid w:val="00884D57"/>
    <w:rsid w:val="0088519E"/>
    <w:rsid w:val="00886B8A"/>
    <w:rsid w:val="008878B8"/>
    <w:rsid w:val="00887ABB"/>
    <w:rsid w:val="00891CFB"/>
    <w:rsid w:val="008927BA"/>
    <w:rsid w:val="00893096"/>
    <w:rsid w:val="00893561"/>
    <w:rsid w:val="00893C95"/>
    <w:rsid w:val="00894261"/>
    <w:rsid w:val="00894B9C"/>
    <w:rsid w:val="008957ED"/>
    <w:rsid w:val="00895EEA"/>
    <w:rsid w:val="00896607"/>
    <w:rsid w:val="00896BAA"/>
    <w:rsid w:val="008A0B3B"/>
    <w:rsid w:val="008A10DE"/>
    <w:rsid w:val="008A2DFA"/>
    <w:rsid w:val="008A3184"/>
    <w:rsid w:val="008A4197"/>
    <w:rsid w:val="008A6616"/>
    <w:rsid w:val="008A6A54"/>
    <w:rsid w:val="008A6D7B"/>
    <w:rsid w:val="008B0E05"/>
    <w:rsid w:val="008B2E33"/>
    <w:rsid w:val="008B3800"/>
    <w:rsid w:val="008B492E"/>
    <w:rsid w:val="008B5C51"/>
    <w:rsid w:val="008B5D72"/>
    <w:rsid w:val="008C13EF"/>
    <w:rsid w:val="008C5684"/>
    <w:rsid w:val="008C77C5"/>
    <w:rsid w:val="008C7B38"/>
    <w:rsid w:val="008D116F"/>
    <w:rsid w:val="008D243D"/>
    <w:rsid w:val="008D447C"/>
    <w:rsid w:val="008D4A2A"/>
    <w:rsid w:val="008D5825"/>
    <w:rsid w:val="008E000C"/>
    <w:rsid w:val="008E064E"/>
    <w:rsid w:val="008E09DA"/>
    <w:rsid w:val="008E4D94"/>
    <w:rsid w:val="008E5332"/>
    <w:rsid w:val="008E540F"/>
    <w:rsid w:val="008E6172"/>
    <w:rsid w:val="008E7EF7"/>
    <w:rsid w:val="008F2821"/>
    <w:rsid w:val="008F3973"/>
    <w:rsid w:val="008F5474"/>
    <w:rsid w:val="008F55B3"/>
    <w:rsid w:val="008F5FDF"/>
    <w:rsid w:val="008F74B0"/>
    <w:rsid w:val="008F7C81"/>
    <w:rsid w:val="0090024D"/>
    <w:rsid w:val="00900804"/>
    <w:rsid w:val="00900BE7"/>
    <w:rsid w:val="009021BF"/>
    <w:rsid w:val="00902D85"/>
    <w:rsid w:val="00903473"/>
    <w:rsid w:val="009043FF"/>
    <w:rsid w:val="00904A3E"/>
    <w:rsid w:val="009059EC"/>
    <w:rsid w:val="00906CC1"/>
    <w:rsid w:val="00907855"/>
    <w:rsid w:val="00910CB4"/>
    <w:rsid w:val="0091202C"/>
    <w:rsid w:val="0091469A"/>
    <w:rsid w:val="00914766"/>
    <w:rsid w:val="00917728"/>
    <w:rsid w:val="00921267"/>
    <w:rsid w:val="00924D12"/>
    <w:rsid w:val="00926894"/>
    <w:rsid w:val="0092748D"/>
    <w:rsid w:val="00927A17"/>
    <w:rsid w:val="00927BC2"/>
    <w:rsid w:val="00927CCD"/>
    <w:rsid w:val="009304B8"/>
    <w:rsid w:val="00931F3A"/>
    <w:rsid w:val="00931F8A"/>
    <w:rsid w:val="00932777"/>
    <w:rsid w:val="00933F69"/>
    <w:rsid w:val="009348E8"/>
    <w:rsid w:val="009366CB"/>
    <w:rsid w:val="009379D8"/>
    <w:rsid w:val="0094134D"/>
    <w:rsid w:val="00942145"/>
    <w:rsid w:val="00942461"/>
    <w:rsid w:val="00942C76"/>
    <w:rsid w:val="009456E3"/>
    <w:rsid w:val="00945817"/>
    <w:rsid w:val="00945998"/>
    <w:rsid w:val="00945CA0"/>
    <w:rsid w:val="00946FB4"/>
    <w:rsid w:val="009503BF"/>
    <w:rsid w:val="00950EC7"/>
    <w:rsid w:val="009530F2"/>
    <w:rsid w:val="009536D6"/>
    <w:rsid w:val="00953DAE"/>
    <w:rsid w:val="009541F9"/>
    <w:rsid w:val="00956632"/>
    <w:rsid w:val="00956EEF"/>
    <w:rsid w:val="00957554"/>
    <w:rsid w:val="00957741"/>
    <w:rsid w:val="00960948"/>
    <w:rsid w:val="00961782"/>
    <w:rsid w:val="0096221C"/>
    <w:rsid w:val="0096237D"/>
    <w:rsid w:val="00962CC0"/>
    <w:rsid w:val="00963691"/>
    <w:rsid w:val="00963EB5"/>
    <w:rsid w:val="0096590D"/>
    <w:rsid w:val="00965A18"/>
    <w:rsid w:val="00966C26"/>
    <w:rsid w:val="00967623"/>
    <w:rsid w:val="00967808"/>
    <w:rsid w:val="009678C4"/>
    <w:rsid w:val="009679D2"/>
    <w:rsid w:val="00975DDF"/>
    <w:rsid w:val="00977187"/>
    <w:rsid w:val="00977702"/>
    <w:rsid w:val="00980053"/>
    <w:rsid w:val="009804E5"/>
    <w:rsid w:val="009808F3"/>
    <w:rsid w:val="00980B64"/>
    <w:rsid w:val="00981BC5"/>
    <w:rsid w:val="0098432F"/>
    <w:rsid w:val="00985DC7"/>
    <w:rsid w:val="009875CC"/>
    <w:rsid w:val="00987611"/>
    <w:rsid w:val="00987A83"/>
    <w:rsid w:val="00990C25"/>
    <w:rsid w:val="009923BA"/>
    <w:rsid w:val="00995C39"/>
    <w:rsid w:val="00996B08"/>
    <w:rsid w:val="00996B9E"/>
    <w:rsid w:val="009977D1"/>
    <w:rsid w:val="009A008F"/>
    <w:rsid w:val="009A2CE0"/>
    <w:rsid w:val="009A36AB"/>
    <w:rsid w:val="009A449E"/>
    <w:rsid w:val="009A4B23"/>
    <w:rsid w:val="009A4D4C"/>
    <w:rsid w:val="009A5957"/>
    <w:rsid w:val="009A7AAF"/>
    <w:rsid w:val="009B0561"/>
    <w:rsid w:val="009B0E3C"/>
    <w:rsid w:val="009B160B"/>
    <w:rsid w:val="009B3307"/>
    <w:rsid w:val="009B39AB"/>
    <w:rsid w:val="009B47C8"/>
    <w:rsid w:val="009B47DE"/>
    <w:rsid w:val="009B6AB1"/>
    <w:rsid w:val="009B7D31"/>
    <w:rsid w:val="009C06D3"/>
    <w:rsid w:val="009C171D"/>
    <w:rsid w:val="009C3755"/>
    <w:rsid w:val="009C4F98"/>
    <w:rsid w:val="009C505C"/>
    <w:rsid w:val="009D090B"/>
    <w:rsid w:val="009D091C"/>
    <w:rsid w:val="009D12CC"/>
    <w:rsid w:val="009D1B8B"/>
    <w:rsid w:val="009D1D32"/>
    <w:rsid w:val="009D28A5"/>
    <w:rsid w:val="009D3015"/>
    <w:rsid w:val="009D32BF"/>
    <w:rsid w:val="009D3D7D"/>
    <w:rsid w:val="009D4538"/>
    <w:rsid w:val="009D66D4"/>
    <w:rsid w:val="009D6F4A"/>
    <w:rsid w:val="009E086D"/>
    <w:rsid w:val="009E1260"/>
    <w:rsid w:val="009E1B9F"/>
    <w:rsid w:val="009E1FDA"/>
    <w:rsid w:val="009E273A"/>
    <w:rsid w:val="009E2B7F"/>
    <w:rsid w:val="009E33CA"/>
    <w:rsid w:val="009E4BD4"/>
    <w:rsid w:val="009E7222"/>
    <w:rsid w:val="009F0404"/>
    <w:rsid w:val="009F21DD"/>
    <w:rsid w:val="009F226D"/>
    <w:rsid w:val="009F2B0E"/>
    <w:rsid w:val="009F3542"/>
    <w:rsid w:val="009F40A5"/>
    <w:rsid w:val="009F5826"/>
    <w:rsid w:val="00A01295"/>
    <w:rsid w:val="00A026EC"/>
    <w:rsid w:val="00A02EC8"/>
    <w:rsid w:val="00A0398C"/>
    <w:rsid w:val="00A03D8A"/>
    <w:rsid w:val="00A05F41"/>
    <w:rsid w:val="00A06BC5"/>
    <w:rsid w:val="00A06DFA"/>
    <w:rsid w:val="00A070EE"/>
    <w:rsid w:val="00A11AA2"/>
    <w:rsid w:val="00A13EF8"/>
    <w:rsid w:val="00A14FD0"/>
    <w:rsid w:val="00A17F8B"/>
    <w:rsid w:val="00A22405"/>
    <w:rsid w:val="00A227E4"/>
    <w:rsid w:val="00A227F0"/>
    <w:rsid w:val="00A231D5"/>
    <w:rsid w:val="00A255E6"/>
    <w:rsid w:val="00A268FC"/>
    <w:rsid w:val="00A30982"/>
    <w:rsid w:val="00A318E7"/>
    <w:rsid w:val="00A31F3D"/>
    <w:rsid w:val="00A356F8"/>
    <w:rsid w:val="00A35E2B"/>
    <w:rsid w:val="00A362B3"/>
    <w:rsid w:val="00A416B0"/>
    <w:rsid w:val="00A41923"/>
    <w:rsid w:val="00A42A78"/>
    <w:rsid w:val="00A4318F"/>
    <w:rsid w:val="00A43A78"/>
    <w:rsid w:val="00A44066"/>
    <w:rsid w:val="00A45BEF"/>
    <w:rsid w:val="00A47894"/>
    <w:rsid w:val="00A5023A"/>
    <w:rsid w:val="00A51113"/>
    <w:rsid w:val="00A5269F"/>
    <w:rsid w:val="00A547E0"/>
    <w:rsid w:val="00A54B4D"/>
    <w:rsid w:val="00A54EF8"/>
    <w:rsid w:val="00A552BF"/>
    <w:rsid w:val="00A55AC5"/>
    <w:rsid w:val="00A56279"/>
    <w:rsid w:val="00A6172D"/>
    <w:rsid w:val="00A62E8E"/>
    <w:rsid w:val="00A63109"/>
    <w:rsid w:val="00A64E85"/>
    <w:rsid w:val="00A64EAD"/>
    <w:rsid w:val="00A65846"/>
    <w:rsid w:val="00A65BFE"/>
    <w:rsid w:val="00A7181E"/>
    <w:rsid w:val="00A73298"/>
    <w:rsid w:val="00A73EEE"/>
    <w:rsid w:val="00A753A9"/>
    <w:rsid w:val="00A80A33"/>
    <w:rsid w:val="00A810C3"/>
    <w:rsid w:val="00A813E7"/>
    <w:rsid w:val="00A82CD1"/>
    <w:rsid w:val="00A85892"/>
    <w:rsid w:val="00A861F1"/>
    <w:rsid w:val="00A864E2"/>
    <w:rsid w:val="00A86DAC"/>
    <w:rsid w:val="00A86E0E"/>
    <w:rsid w:val="00A86FB9"/>
    <w:rsid w:val="00A8746B"/>
    <w:rsid w:val="00A9164E"/>
    <w:rsid w:val="00A94918"/>
    <w:rsid w:val="00A957A3"/>
    <w:rsid w:val="00A957AF"/>
    <w:rsid w:val="00A979D9"/>
    <w:rsid w:val="00AA1712"/>
    <w:rsid w:val="00AA4DCA"/>
    <w:rsid w:val="00AA5B26"/>
    <w:rsid w:val="00AA6573"/>
    <w:rsid w:val="00AA7E7C"/>
    <w:rsid w:val="00AB09C4"/>
    <w:rsid w:val="00AB1F42"/>
    <w:rsid w:val="00AB2493"/>
    <w:rsid w:val="00AB3E88"/>
    <w:rsid w:val="00AB4216"/>
    <w:rsid w:val="00AB4690"/>
    <w:rsid w:val="00AB5A31"/>
    <w:rsid w:val="00AB61AB"/>
    <w:rsid w:val="00AB74A4"/>
    <w:rsid w:val="00AB7E73"/>
    <w:rsid w:val="00AC0622"/>
    <w:rsid w:val="00AC1763"/>
    <w:rsid w:val="00AC187B"/>
    <w:rsid w:val="00AC2C35"/>
    <w:rsid w:val="00AC4169"/>
    <w:rsid w:val="00AC5D7B"/>
    <w:rsid w:val="00AC6A61"/>
    <w:rsid w:val="00AC6C8F"/>
    <w:rsid w:val="00AD23D8"/>
    <w:rsid w:val="00AD476B"/>
    <w:rsid w:val="00AD4801"/>
    <w:rsid w:val="00AD52E1"/>
    <w:rsid w:val="00AD5619"/>
    <w:rsid w:val="00AD60BB"/>
    <w:rsid w:val="00AD6622"/>
    <w:rsid w:val="00AE14B2"/>
    <w:rsid w:val="00AE2A68"/>
    <w:rsid w:val="00AE2ABF"/>
    <w:rsid w:val="00AE3370"/>
    <w:rsid w:val="00AE38A7"/>
    <w:rsid w:val="00AE4A72"/>
    <w:rsid w:val="00AE56F8"/>
    <w:rsid w:val="00AE5DBF"/>
    <w:rsid w:val="00AF029E"/>
    <w:rsid w:val="00AF1183"/>
    <w:rsid w:val="00AF394B"/>
    <w:rsid w:val="00AF3FBF"/>
    <w:rsid w:val="00AF3FF8"/>
    <w:rsid w:val="00AF4715"/>
    <w:rsid w:val="00AF6256"/>
    <w:rsid w:val="00AF675B"/>
    <w:rsid w:val="00AF7959"/>
    <w:rsid w:val="00B00D05"/>
    <w:rsid w:val="00B01464"/>
    <w:rsid w:val="00B01893"/>
    <w:rsid w:val="00B01C65"/>
    <w:rsid w:val="00B02E96"/>
    <w:rsid w:val="00B04573"/>
    <w:rsid w:val="00B054CE"/>
    <w:rsid w:val="00B05D29"/>
    <w:rsid w:val="00B06047"/>
    <w:rsid w:val="00B07759"/>
    <w:rsid w:val="00B12F50"/>
    <w:rsid w:val="00B131A8"/>
    <w:rsid w:val="00B13C79"/>
    <w:rsid w:val="00B1479B"/>
    <w:rsid w:val="00B15349"/>
    <w:rsid w:val="00B173DA"/>
    <w:rsid w:val="00B21151"/>
    <w:rsid w:val="00B218C4"/>
    <w:rsid w:val="00B21ABA"/>
    <w:rsid w:val="00B2222F"/>
    <w:rsid w:val="00B270CA"/>
    <w:rsid w:val="00B307D3"/>
    <w:rsid w:val="00B31D4C"/>
    <w:rsid w:val="00B32CFB"/>
    <w:rsid w:val="00B330D9"/>
    <w:rsid w:val="00B333AC"/>
    <w:rsid w:val="00B33BF6"/>
    <w:rsid w:val="00B34EFA"/>
    <w:rsid w:val="00B36DEE"/>
    <w:rsid w:val="00B406AD"/>
    <w:rsid w:val="00B4117D"/>
    <w:rsid w:val="00B413CE"/>
    <w:rsid w:val="00B42ADD"/>
    <w:rsid w:val="00B43E6E"/>
    <w:rsid w:val="00B4640C"/>
    <w:rsid w:val="00B47B68"/>
    <w:rsid w:val="00B5308B"/>
    <w:rsid w:val="00B55912"/>
    <w:rsid w:val="00B56374"/>
    <w:rsid w:val="00B56715"/>
    <w:rsid w:val="00B573A3"/>
    <w:rsid w:val="00B57BCD"/>
    <w:rsid w:val="00B57D04"/>
    <w:rsid w:val="00B57FC5"/>
    <w:rsid w:val="00B60079"/>
    <w:rsid w:val="00B60A6A"/>
    <w:rsid w:val="00B6122C"/>
    <w:rsid w:val="00B63863"/>
    <w:rsid w:val="00B6477A"/>
    <w:rsid w:val="00B64956"/>
    <w:rsid w:val="00B64A70"/>
    <w:rsid w:val="00B64ED2"/>
    <w:rsid w:val="00B65AB0"/>
    <w:rsid w:val="00B6623F"/>
    <w:rsid w:val="00B71A3B"/>
    <w:rsid w:val="00B7319E"/>
    <w:rsid w:val="00B7391F"/>
    <w:rsid w:val="00B7736C"/>
    <w:rsid w:val="00B81691"/>
    <w:rsid w:val="00B81878"/>
    <w:rsid w:val="00B81B9E"/>
    <w:rsid w:val="00B822FA"/>
    <w:rsid w:val="00B8275B"/>
    <w:rsid w:val="00B8325D"/>
    <w:rsid w:val="00B86086"/>
    <w:rsid w:val="00B87B86"/>
    <w:rsid w:val="00B9084A"/>
    <w:rsid w:val="00B90925"/>
    <w:rsid w:val="00B90CC7"/>
    <w:rsid w:val="00B9108A"/>
    <w:rsid w:val="00B915B9"/>
    <w:rsid w:val="00B91FAC"/>
    <w:rsid w:val="00B920FC"/>
    <w:rsid w:val="00B923C6"/>
    <w:rsid w:val="00B93624"/>
    <w:rsid w:val="00B93654"/>
    <w:rsid w:val="00B950A1"/>
    <w:rsid w:val="00B95437"/>
    <w:rsid w:val="00B95B1A"/>
    <w:rsid w:val="00B95DD5"/>
    <w:rsid w:val="00B967A7"/>
    <w:rsid w:val="00B97756"/>
    <w:rsid w:val="00B97C47"/>
    <w:rsid w:val="00BA10C4"/>
    <w:rsid w:val="00BA1824"/>
    <w:rsid w:val="00BA3D34"/>
    <w:rsid w:val="00BA4373"/>
    <w:rsid w:val="00BA4BD5"/>
    <w:rsid w:val="00BA5504"/>
    <w:rsid w:val="00BA6379"/>
    <w:rsid w:val="00BB0AC9"/>
    <w:rsid w:val="00BB2F47"/>
    <w:rsid w:val="00BB44A0"/>
    <w:rsid w:val="00BB58B8"/>
    <w:rsid w:val="00BB6DB6"/>
    <w:rsid w:val="00BB7580"/>
    <w:rsid w:val="00BC0870"/>
    <w:rsid w:val="00BC27FB"/>
    <w:rsid w:val="00BC369A"/>
    <w:rsid w:val="00BC3CE2"/>
    <w:rsid w:val="00BC4D19"/>
    <w:rsid w:val="00BC6AF7"/>
    <w:rsid w:val="00BC753A"/>
    <w:rsid w:val="00BD0199"/>
    <w:rsid w:val="00BD0381"/>
    <w:rsid w:val="00BD0F42"/>
    <w:rsid w:val="00BD2A12"/>
    <w:rsid w:val="00BD52DA"/>
    <w:rsid w:val="00BD6655"/>
    <w:rsid w:val="00BD6675"/>
    <w:rsid w:val="00BD7D34"/>
    <w:rsid w:val="00BE01A6"/>
    <w:rsid w:val="00BE01F2"/>
    <w:rsid w:val="00BE18C1"/>
    <w:rsid w:val="00BE2633"/>
    <w:rsid w:val="00BE2724"/>
    <w:rsid w:val="00BE3BA0"/>
    <w:rsid w:val="00BE50DD"/>
    <w:rsid w:val="00BE5687"/>
    <w:rsid w:val="00BE5DE1"/>
    <w:rsid w:val="00BE5F9B"/>
    <w:rsid w:val="00BE7F5A"/>
    <w:rsid w:val="00BF2E2C"/>
    <w:rsid w:val="00BF2F46"/>
    <w:rsid w:val="00BF3992"/>
    <w:rsid w:val="00BF467B"/>
    <w:rsid w:val="00BF4E0C"/>
    <w:rsid w:val="00BF5C2B"/>
    <w:rsid w:val="00BF79FB"/>
    <w:rsid w:val="00C021E2"/>
    <w:rsid w:val="00C02716"/>
    <w:rsid w:val="00C036D3"/>
    <w:rsid w:val="00C04E08"/>
    <w:rsid w:val="00C0547C"/>
    <w:rsid w:val="00C06A25"/>
    <w:rsid w:val="00C06AC6"/>
    <w:rsid w:val="00C1079A"/>
    <w:rsid w:val="00C14D8F"/>
    <w:rsid w:val="00C15345"/>
    <w:rsid w:val="00C159EC"/>
    <w:rsid w:val="00C160F0"/>
    <w:rsid w:val="00C16F33"/>
    <w:rsid w:val="00C174FB"/>
    <w:rsid w:val="00C20042"/>
    <w:rsid w:val="00C22378"/>
    <w:rsid w:val="00C2244C"/>
    <w:rsid w:val="00C22DE1"/>
    <w:rsid w:val="00C24272"/>
    <w:rsid w:val="00C24753"/>
    <w:rsid w:val="00C255CD"/>
    <w:rsid w:val="00C260D1"/>
    <w:rsid w:val="00C3046B"/>
    <w:rsid w:val="00C30E28"/>
    <w:rsid w:val="00C30EDE"/>
    <w:rsid w:val="00C31B09"/>
    <w:rsid w:val="00C3226E"/>
    <w:rsid w:val="00C328F1"/>
    <w:rsid w:val="00C32F52"/>
    <w:rsid w:val="00C3447A"/>
    <w:rsid w:val="00C34FDE"/>
    <w:rsid w:val="00C36017"/>
    <w:rsid w:val="00C368EC"/>
    <w:rsid w:val="00C36EAD"/>
    <w:rsid w:val="00C40761"/>
    <w:rsid w:val="00C40A9F"/>
    <w:rsid w:val="00C40DE7"/>
    <w:rsid w:val="00C41CD1"/>
    <w:rsid w:val="00C42F3C"/>
    <w:rsid w:val="00C43AEE"/>
    <w:rsid w:val="00C43CC7"/>
    <w:rsid w:val="00C45FD3"/>
    <w:rsid w:val="00C4602A"/>
    <w:rsid w:val="00C47365"/>
    <w:rsid w:val="00C47E21"/>
    <w:rsid w:val="00C50154"/>
    <w:rsid w:val="00C52F5F"/>
    <w:rsid w:val="00C53294"/>
    <w:rsid w:val="00C535F2"/>
    <w:rsid w:val="00C553F8"/>
    <w:rsid w:val="00C55AB1"/>
    <w:rsid w:val="00C56645"/>
    <w:rsid w:val="00C569FE"/>
    <w:rsid w:val="00C5747D"/>
    <w:rsid w:val="00C57B49"/>
    <w:rsid w:val="00C61581"/>
    <w:rsid w:val="00C62365"/>
    <w:rsid w:val="00C62B17"/>
    <w:rsid w:val="00C63EEE"/>
    <w:rsid w:val="00C64D51"/>
    <w:rsid w:val="00C64E44"/>
    <w:rsid w:val="00C64EBA"/>
    <w:rsid w:val="00C65A88"/>
    <w:rsid w:val="00C665EB"/>
    <w:rsid w:val="00C66841"/>
    <w:rsid w:val="00C6767B"/>
    <w:rsid w:val="00C67BAC"/>
    <w:rsid w:val="00C70257"/>
    <w:rsid w:val="00C70798"/>
    <w:rsid w:val="00C7109F"/>
    <w:rsid w:val="00C71954"/>
    <w:rsid w:val="00C72A3E"/>
    <w:rsid w:val="00C72D28"/>
    <w:rsid w:val="00C7469B"/>
    <w:rsid w:val="00C74F52"/>
    <w:rsid w:val="00C75969"/>
    <w:rsid w:val="00C760B8"/>
    <w:rsid w:val="00C763DE"/>
    <w:rsid w:val="00C76483"/>
    <w:rsid w:val="00C768EC"/>
    <w:rsid w:val="00C76CB5"/>
    <w:rsid w:val="00C77646"/>
    <w:rsid w:val="00C823AD"/>
    <w:rsid w:val="00C83005"/>
    <w:rsid w:val="00C83B3C"/>
    <w:rsid w:val="00C84173"/>
    <w:rsid w:val="00C84F22"/>
    <w:rsid w:val="00C85411"/>
    <w:rsid w:val="00C855B4"/>
    <w:rsid w:val="00C86A5E"/>
    <w:rsid w:val="00C90919"/>
    <w:rsid w:val="00C90D8E"/>
    <w:rsid w:val="00C91795"/>
    <w:rsid w:val="00C91949"/>
    <w:rsid w:val="00C921AB"/>
    <w:rsid w:val="00C93BE7"/>
    <w:rsid w:val="00C94519"/>
    <w:rsid w:val="00C9775A"/>
    <w:rsid w:val="00C97AC0"/>
    <w:rsid w:val="00CA10C9"/>
    <w:rsid w:val="00CA320D"/>
    <w:rsid w:val="00CA4395"/>
    <w:rsid w:val="00CA5557"/>
    <w:rsid w:val="00CA6981"/>
    <w:rsid w:val="00CA7546"/>
    <w:rsid w:val="00CB037C"/>
    <w:rsid w:val="00CB0BBE"/>
    <w:rsid w:val="00CB112E"/>
    <w:rsid w:val="00CB1525"/>
    <w:rsid w:val="00CB1EE3"/>
    <w:rsid w:val="00CB2A9B"/>
    <w:rsid w:val="00CB2CC8"/>
    <w:rsid w:val="00CB3DAE"/>
    <w:rsid w:val="00CB467A"/>
    <w:rsid w:val="00CB63B6"/>
    <w:rsid w:val="00CB6591"/>
    <w:rsid w:val="00CB7E36"/>
    <w:rsid w:val="00CC1DDD"/>
    <w:rsid w:val="00CC2B40"/>
    <w:rsid w:val="00CC2C35"/>
    <w:rsid w:val="00CC34FD"/>
    <w:rsid w:val="00CC37B2"/>
    <w:rsid w:val="00CC394B"/>
    <w:rsid w:val="00CC3D24"/>
    <w:rsid w:val="00CC3DA9"/>
    <w:rsid w:val="00CC42A8"/>
    <w:rsid w:val="00CC491E"/>
    <w:rsid w:val="00CC74EA"/>
    <w:rsid w:val="00CD0D66"/>
    <w:rsid w:val="00CD621C"/>
    <w:rsid w:val="00CD6B4C"/>
    <w:rsid w:val="00CE0684"/>
    <w:rsid w:val="00CE0F7B"/>
    <w:rsid w:val="00CE26C8"/>
    <w:rsid w:val="00CE405C"/>
    <w:rsid w:val="00CE4276"/>
    <w:rsid w:val="00CE46CF"/>
    <w:rsid w:val="00CE53F2"/>
    <w:rsid w:val="00CE583E"/>
    <w:rsid w:val="00CE7059"/>
    <w:rsid w:val="00CF0EF7"/>
    <w:rsid w:val="00CF12C3"/>
    <w:rsid w:val="00CF3E92"/>
    <w:rsid w:val="00CF49D4"/>
    <w:rsid w:val="00CF5B81"/>
    <w:rsid w:val="00CF757B"/>
    <w:rsid w:val="00D0058B"/>
    <w:rsid w:val="00D00666"/>
    <w:rsid w:val="00D03E1F"/>
    <w:rsid w:val="00D043A9"/>
    <w:rsid w:val="00D046C7"/>
    <w:rsid w:val="00D050CE"/>
    <w:rsid w:val="00D058EB"/>
    <w:rsid w:val="00D07B85"/>
    <w:rsid w:val="00D07CA6"/>
    <w:rsid w:val="00D12D0A"/>
    <w:rsid w:val="00D1443B"/>
    <w:rsid w:val="00D147BC"/>
    <w:rsid w:val="00D2245E"/>
    <w:rsid w:val="00D229F7"/>
    <w:rsid w:val="00D22AD8"/>
    <w:rsid w:val="00D2376F"/>
    <w:rsid w:val="00D24DEF"/>
    <w:rsid w:val="00D2660A"/>
    <w:rsid w:val="00D2743D"/>
    <w:rsid w:val="00D3007E"/>
    <w:rsid w:val="00D30F05"/>
    <w:rsid w:val="00D32BC4"/>
    <w:rsid w:val="00D3356B"/>
    <w:rsid w:val="00D3381D"/>
    <w:rsid w:val="00D33E75"/>
    <w:rsid w:val="00D343B3"/>
    <w:rsid w:val="00D34CEB"/>
    <w:rsid w:val="00D34D29"/>
    <w:rsid w:val="00D367CF"/>
    <w:rsid w:val="00D377A8"/>
    <w:rsid w:val="00D40101"/>
    <w:rsid w:val="00D40156"/>
    <w:rsid w:val="00D413B9"/>
    <w:rsid w:val="00D423E6"/>
    <w:rsid w:val="00D42414"/>
    <w:rsid w:val="00D42FD9"/>
    <w:rsid w:val="00D435DF"/>
    <w:rsid w:val="00D45274"/>
    <w:rsid w:val="00D46478"/>
    <w:rsid w:val="00D46AB7"/>
    <w:rsid w:val="00D471AF"/>
    <w:rsid w:val="00D472BD"/>
    <w:rsid w:val="00D47322"/>
    <w:rsid w:val="00D478D0"/>
    <w:rsid w:val="00D509B4"/>
    <w:rsid w:val="00D51548"/>
    <w:rsid w:val="00D52152"/>
    <w:rsid w:val="00D523B2"/>
    <w:rsid w:val="00D53A77"/>
    <w:rsid w:val="00D54906"/>
    <w:rsid w:val="00D54AF5"/>
    <w:rsid w:val="00D55050"/>
    <w:rsid w:val="00D563D2"/>
    <w:rsid w:val="00D57EE3"/>
    <w:rsid w:val="00D60EAD"/>
    <w:rsid w:val="00D61550"/>
    <w:rsid w:val="00D61EF8"/>
    <w:rsid w:val="00D66CB9"/>
    <w:rsid w:val="00D67EA5"/>
    <w:rsid w:val="00D70382"/>
    <w:rsid w:val="00D73936"/>
    <w:rsid w:val="00D749D0"/>
    <w:rsid w:val="00D749DE"/>
    <w:rsid w:val="00D77EE5"/>
    <w:rsid w:val="00D80E74"/>
    <w:rsid w:val="00D8623F"/>
    <w:rsid w:val="00D87397"/>
    <w:rsid w:val="00D878F5"/>
    <w:rsid w:val="00D907BB"/>
    <w:rsid w:val="00D90EBD"/>
    <w:rsid w:val="00D92269"/>
    <w:rsid w:val="00D92D74"/>
    <w:rsid w:val="00D92EFB"/>
    <w:rsid w:val="00D948F0"/>
    <w:rsid w:val="00D94E88"/>
    <w:rsid w:val="00D95116"/>
    <w:rsid w:val="00DA0AA6"/>
    <w:rsid w:val="00DA1F34"/>
    <w:rsid w:val="00DA21FD"/>
    <w:rsid w:val="00DA22A0"/>
    <w:rsid w:val="00DA2ACD"/>
    <w:rsid w:val="00DA350D"/>
    <w:rsid w:val="00DA36BF"/>
    <w:rsid w:val="00DA36DC"/>
    <w:rsid w:val="00DA3B87"/>
    <w:rsid w:val="00DA5772"/>
    <w:rsid w:val="00DA6693"/>
    <w:rsid w:val="00DB01F8"/>
    <w:rsid w:val="00DB0413"/>
    <w:rsid w:val="00DB1F0D"/>
    <w:rsid w:val="00DB342B"/>
    <w:rsid w:val="00DB3A71"/>
    <w:rsid w:val="00DB4758"/>
    <w:rsid w:val="00DB5086"/>
    <w:rsid w:val="00DB681C"/>
    <w:rsid w:val="00DB6985"/>
    <w:rsid w:val="00DB7D90"/>
    <w:rsid w:val="00DC06C1"/>
    <w:rsid w:val="00DC1029"/>
    <w:rsid w:val="00DC1145"/>
    <w:rsid w:val="00DC125E"/>
    <w:rsid w:val="00DC24ED"/>
    <w:rsid w:val="00DC30B3"/>
    <w:rsid w:val="00DC3E81"/>
    <w:rsid w:val="00DC478F"/>
    <w:rsid w:val="00DC5ABA"/>
    <w:rsid w:val="00DC6369"/>
    <w:rsid w:val="00DC6985"/>
    <w:rsid w:val="00DD021A"/>
    <w:rsid w:val="00DD28CC"/>
    <w:rsid w:val="00DD3007"/>
    <w:rsid w:val="00DD6B86"/>
    <w:rsid w:val="00DD708C"/>
    <w:rsid w:val="00DE159F"/>
    <w:rsid w:val="00DE1624"/>
    <w:rsid w:val="00DE28CB"/>
    <w:rsid w:val="00DE2DEE"/>
    <w:rsid w:val="00DE2F9D"/>
    <w:rsid w:val="00DE3584"/>
    <w:rsid w:val="00DE4CEA"/>
    <w:rsid w:val="00DE5BA7"/>
    <w:rsid w:val="00DE6931"/>
    <w:rsid w:val="00DF13B4"/>
    <w:rsid w:val="00DF15C8"/>
    <w:rsid w:val="00DF1770"/>
    <w:rsid w:val="00DF4229"/>
    <w:rsid w:val="00DF47E1"/>
    <w:rsid w:val="00DF4A54"/>
    <w:rsid w:val="00DF51AC"/>
    <w:rsid w:val="00DF53D6"/>
    <w:rsid w:val="00DF62E5"/>
    <w:rsid w:val="00DF7391"/>
    <w:rsid w:val="00E00663"/>
    <w:rsid w:val="00E03810"/>
    <w:rsid w:val="00E05344"/>
    <w:rsid w:val="00E068D4"/>
    <w:rsid w:val="00E072B4"/>
    <w:rsid w:val="00E1066D"/>
    <w:rsid w:val="00E12167"/>
    <w:rsid w:val="00E14DA7"/>
    <w:rsid w:val="00E16D0E"/>
    <w:rsid w:val="00E1777F"/>
    <w:rsid w:val="00E2037A"/>
    <w:rsid w:val="00E2258A"/>
    <w:rsid w:val="00E227F2"/>
    <w:rsid w:val="00E22DEA"/>
    <w:rsid w:val="00E235F0"/>
    <w:rsid w:val="00E23D14"/>
    <w:rsid w:val="00E24951"/>
    <w:rsid w:val="00E24BA6"/>
    <w:rsid w:val="00E262E3"/>
    <w:rsid w:val="00E263DD"/>
    <w:rsid w:val="00E2663F"/>
    <w:rsid w:val="00E26DB6"/>
    <w:rsid w:val="00E3118E"/>
    <w:rsid w:val="00E31CC3"/>
    <w:rsid w:val="00E35E04"/>
    <w:rsid w:val="00E35F5C"/>
    <w:rsid w:val="00E368EB"/>
    <w:rsid w:val="00E36F4B"/>
    <w:rsid w:val="00E43098"/>
    <w:rsid w:val="00E44121"/>
    <w:rsid w:val="00E44483"/>
    <w:rsid w:val="00E449E7"/>
    <w:rsid w:val="00E46A85"/>
    <w:rsid w:val="00E46CA6"/>
    <w:rsid w:val="00E46F26"/>
    <w:rsid w:val="00E50861"/>
    <w:rsid w:val="00E50F55"/>
    <w:rsid w:val="00E51A79"/>
    <w:rsid w:val="00E51E10"/>
    <w:rsid w:val="00E52B54"/>
    <w:rsid w:val="00E56505"/>
    <w:rsid w:val="00E6031B"/>
    <w:rsid w:val="00E60F94"/>
    <w:rsid w:val="00E61E9F"/>
    <w:rsid w:val="00E62F95"/>
    <w:rsid w:val="00E6316D"/>
    <w:rsid w:val="00E63799"/>
    <w:rsid w:val="00E64ADA"/>
    <w:rsid w:val="00E664AC"/>
    <w:rsid w:val="00E67FC0"/>
    <w:rsid w:val="00E70CD0"/>
    <w:rsid w:val="00E71137"/>
    <w:rsid w:val="00E72999"/>
    <w:rsid w:val="00E73EE6"/>
    <w:rsid w:val="00E75DB3"/>
    <w:rsid w:val="00E77441"/>
    <w:rsid w:val="00E7757A"/>
    <w:rsid w:val="00E80DB0"/>
    <w:rsid w:val="00E82317"/>
    <w:rsid w:val="00E82DEF"/>
    <w:rsid w:val="00E842CF"/>
    <w:rsid w:val="00E85C68"/>
    <w:rsid w:val="00E8696A"/>
    <w:rsid w:val="00E875F3"/>
    <w:rsid w:val="00E87668"/>
    <w:rsid w:val="00E91023"/>
    <w:rsid w:val="00E91A02"/>
    <w:rsid w:val="00E91E02"/>
    <w:rsid w:val="00E92648"/>
    <w:rsid w:val="00E92FEE"/>
    <w:rsid w:val="00E93A7B"/>
    <w:rsid w:val="00E93F39"/>
    <w:rsid w:val="00E94000"/>
    <w:rsid w:val="00E94C2A"/>
    <w:rsid w:val="00E94D42"/>
    <w:rsid w:val="00E960D5"/>
    <w:rsid w:val="00E975A1"/>
    <w:rsid w:val="00E97943"/>
    <w:rsid w:val="00E97D8B"/>
    <w:rsid w:val="00E97ECA"/>
    <w:rsid w:val="00EA08CF"/>
    <w:rsid w:val="00EA0CC8"/>
    <w:rsid w:val="00EA0D62"/>
    <w:rsid w:val="00EA0E16"/>
    <w:rsid w:val="00EA0FC6"/>
    <w:rsid w:val="00EA17D1"/>
    <w:rsid w:val="00EA44FE"/>
    <w:rsid w:val="00EA5465"/>
    <w:rsid w:val="00EA7095"/>
    <w:rsid w:val="00EA7267"/>
    <w:rsid w:val="00EA7EBE"/>
    <w:rsid w:val="00EB16BD"/>
    <w:rsid w:val="00EB1ADD"/>
    <w:rsid w:val="00EB1C69"/>
    <w:rsid w:val="00EB2B5F"/>
    <w:rsid w:val="00EB3D48"/>
    <w:rsid w:val="00EB407B"/>
    <w:rsid w:val="00EB43FD"/>
    <w:rsid w:val="00EB4424"/>
    <w:rsid w:val="00EB505E"/>
    <w:rsid w:val="00EB7B9B"/>
    <w:rsid w:val="00EC2610"/>
    <w:rsid w:val="00EC31F4"/>
    <w:rsid w:val="00EC339B"/>
    <w:rsid w:val="00EC3654"/>
    <w:rsid w:val="00EC6BA6"/>
    <w:rsid w:val="00EC7E0B"/>
    <w:rsid w:val="00ED0E94"/>
    <w:rsid w:val="00ED0FE1"/>
    <w:rsid w:val="00ED1E3B"/>
    <w:rsid w:val="00ED3248"/>
    <w:rsid w:val="00ED334B"/>
    <w:rsid w:val="00ED4FEA"/>
    <w:rsid w:val="00ED545C"/>
    <w:rsid w:val="00ED683C"/>
    <w:rsid w:val="00ED6C32"/>
    <w:rsid w:val="00EE07B9"/>
    <w:rsid w:val="00EE087A"/>
    <w:rsid w:val="00EE0EB9"/>
    <w:rsid w:val="00EE1841"/>
    <w:rsid w:val="00EE2082"/>
    <w:rsid w:val="00EE2394"/>
    <w:rsid w:val="00EE37B5"/>
    <w:rsid w:val="00EE5901"/>
    <w:rsid w:val="00EE62CC"/>
    <w:rsid w:val="00EE62E1"/>
    <w:rsid w:val="00EE6533"/>
    <w:rsid w:val="00EF01BA"/>
    <w:rsid w:val="00EF0241"/>
    <w:rsid w:val="00EF30D7"/>
    <w:rsid w:val="00EF35B9"/>
    <w:rsid w:val="00EF36FE"/>
    <w:rsid w:val="00EF3850"/>
    <w:rsid w:val="00EF5D67"/>
    <w:rsid w:val="00EF6465"/>
    <w:rsid w:val="00EF668E"/>
    <w:rsid w:val="00EF730F"/>
    <w:rsid w:val="00F02626"/>
    <w:rsid w:val="00F0311A"/>
    <w:rsid w:val="00F04E2D"/>
    <w:rsid w:val="00F05803"/>
    <w:rsid w:val="00F07157"/>
    <w:rsid w:val="00F10824"/>
    <w:rsid w:val="00F136AB"/>
    <w:rsid w:val="00F14069"/>
    <w:rsid w:val="00F155FB"/>
    <w:rsid w:val="00F175E3"/>
    <w:rsid w:val="00F17A33"/>
    <w:rsid w:val="00F2309C"/>
    <w:rsid w:val="00F24341"/>
    <w:rsid w:val="00F2569E"/>
    <w:rsid w:val="00F27644"/>
    <w:rsid w:val="00F276B1"/>
    <w:rsid w:val="00F27D80"/>
    <w:rsid w:val="00F3013F"/>
    <w:rsid w:val="00F3086B"/>
    <w:rsid w:val="00F30CEC"/>
    <w:rsid w:val="00F334C1"/>
    <w:rsid w:val="00F337E7"/>
    <w:rsid w:val="00F345E8"/>
    <w:rsid w:val="00F3572A"/>
    <w:rsid w:val="00F36905"/>
    <w:rsid w:val="00F40D2D"/>
    <w:rsid w:val="00F40F09"/>
    <w:rsid w:val="00F41BB0"/>
    <w:rsid w:val="00F422D3"/>
    <w:rsid w:val="00F434F4"/>
    <w:rsid w:val="00F44496"/>
    <w:rsid w:val="00F472E9"/>
    <w:rsid w:val="00F51265"/>
    <w:rsid w:val="00F51DE6"/>
    <w:rsid w:val="00F52386"/>
    <w:rsid w:val="00F52C19"/>
    <w:rsid w:val="00F52CC6"/>
    <w:rsid w:val="00F553C7"/>
    <w:rsid w:val="00F55C6B"/>
    <w:rsid w:val="00F55DF6"/>
    <w:rsid w:val="00F57251"/>
    <w:rsid w:val="00F6021A"/>
    <w:rsid w:val="00F6133B"/>
    <w:rsid w:val="00F61A75"/>
    <w:rsid w:val="00F62656"/>
    <w:rsid w:val="00F6284E"/>
    <w:rsid w:val="00F6322C"/>
    <w:rsid w:val="00F66A1A"/>
    <w:rsid w:val="00F66EAB"/>
    <w:rsid w:val="00F66F2C"/>
    <w:rsid w:val="00F67CD5"/>
    <w:rsid w:val="00F70124"/>
    <w:rsid w:val="00F70390"/>
    <w:rsid w:val="00F70929"/>
    <w:rsid w:val="00F7153B"/>
    <w:rsid w:val="00F72263"/>
    <w:rsid w:val="00F743DF"/>
    <w:rsid w:val="00F753C5"/>
    <w:rsid w:val="00F75645"/>
    <w:rsid w:val="00F7621F"/>
    <w:rsid w:val="00F769EE"/>
    <w:rsid w:val="00F771F4"/>
    <w:rsid w:val="00F77CFB"/>
    <w:rsid w:val="00F77E2C"/>
    <w:rsid w:val="00F80316"/>
    <w:rsid w:val="00F8279A"/>
    <w:rsid w:val="00F82C49"/>
    <w:rsid w:val="00F84BC8"/>
    <w:rsid w:val="00F85E00"/>
    <w:rsid w:val="00F866E4"/>
    <w:rsid w:val="00F87DA2"/>
    <w:rsid w:val="00F90C56"/>
    <w:rsid w:val="00F90E0A"/>
    <w:rsid w:val="00F91868"/>
    <w:rsid w:val="00F92971"/>
    <w:rsid w:val="00F94C68"/>
    <w:rsid w:val="00F95337"/>
    <w:rsid w:val="00F96E2F"/>
    <w:rsid w:val="00F96EEA"/>
    <w:rsid w:val="00F97666"/>
    <w:rsid w:val="00FA12DE"/>
    <w:rsid w:val="00FA6008"/>
    <w:rsid w:val="00FB2348"/>
    <w:rsid w:val="00FB27F5"/>
    <w:rsid w:val="00FB2A7E"/>
    <w:rsid w:val="00FB2F0C"/>
    <w:rsid w:val="00FB462D"/>
    <w:rsid w:val="00FB4C39"/>
    <w:rsid w:val="00FB62B3"/>
    <w:rsid w:val="00FB6A36"/>
    <w:rsid w:val="00FC0711"/>
    <w:rsid w:val="00FC121E"/>
    <w:rsid w:val="00FC4CDD"/>
    <w:rsid w:val="00FC65E1"/>
    <w:rsid w:val="00FC6B0D"/>
    <w:rsid w:val="00FC6B9B"/>
    <w:rsid w:val="00FC7F3C"/>
    <w:rsid w:val="00FD0185"/>
    <w:rsid w:val="00FD099B"/>
    <w:rsid w:val="00FD1B04"/>
    <w:rsid w:val="00FD2A14"/>
    <w:rsid w:val="00FD3198"/>
    <w:rsid w:val="00FD3FEE"/>
    <w:rsid w:val="00FD4379"/>
    <w:rsid w:val="00FD45F6"/>
    <w:rsid w:val="00FD4832"/>
    <w:rsid w:val="00FD5C82"/>
    <w:rsid w:val="00FD5EBD"/>
    <w:rsid w:val="00FD726C"/>
    <w:rsid w:val="00FE07C3"/>
    <w:rsid w:val="00FE2150"/>
    <w:rsid w:val="00FE239E"/>
    <w:rsid w:val="00FE432C"/>
    <w:rsid w:val="00FE6138"/>
    <w:rsid w:val="00FE68C9"/>
    <w:rsid w:val="00FE7675"/>
    <w:rsid w:val="00FF068B"/>
    <w:rsid w:val="00FF069D"/>
    <w:rsid w:val="00FF0A93"/>
    <w:rsid w:val="00FF1F30"/>
    <w:rsid w:val="00FF4FEA"/>
    <w:rsid w:val="00FF5C3D"/>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7C8ED133"/>
  <w15:docId w15:val="{BDE77FE8-39A6-46E3-B526-1CA06C2C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3CE"/>
    <w:pPr>
      <w:autoSpaceDE w:val="0"/>
      <w:autoSpaceDN w:val="0"/>
      <w:adjustRightInd w:val="0"/>
    </w:pPr>
  </w:style>
  <w:style w:type="paragraph" w:styleId="Ttulo1">
    <w:name w:val="heading 1"/>
    <w:basedOn w:val="Normal"/>
    <w:next w:val="Normal"/>
    <w:link w:val="Ttulo1Char"/>
    <w:qFormat/>
    <w:rsid w:val="005D5842"/>
    <w:pPr>
      <w:keepNext/>
      <w:outlineLvl w:val="0"/>
    </w:pPr>
    <w:rPr>
      <w:i/>
      <w:sz w:val="18"/>
      <w:szCs w:val="24"/>
      <w:lang w:val="en-US"/>
    </w:rPr>
  </w:style>
  <w:style w:type="paragraph" w:styleId="Ttulo2">
    <w:name w:val="heading 2"/>
    <w:basedOn w:val="Normal"/>
    <w:next w:val="Normal"/>
    <w:qFormat/>
    <w:rsid w:val="005D5842"/>
    <w:pPr>
      <w:keepNext/>
      <w:spacing w:before="240" w:after="60"/>
      <w:outlineLvl w:val="1"/>
    </w:pPr>
    <w:rPr>
      <w:rFonts w:ascii="Arial" w:hAnsi="Arial" w:cs="Arial"/>
      <w:b/>
      <w:i/>
      <w:sz w:val="28"/>
      <w:szCs w:val="28"/>
    </w:rPr>
  </w:style>
  <w:style w:type="paragraph" w:styleId="Ttulo3">
    <w:name w:val="heading 3"/>
    <w:basedOn w:val="Normal"/>
    <w:next w:val="Normal"/>
    <w:qFormat/>
    <w:rsid w:val="005D5842"/>
    <w:pPr>
      <w:keepNext/>
      <w:widowControl w:val="0"/>
      <w:jc w:val="both"/>
      <w:outlineLvl w:val="2"/>
    </w:pPr>
    <w:rPr>
      <w:rFonts w:ascii="Tahoma" w:hAnsi="Tahoma"/>
      <w:b/>
      <w:sz w:val="24"/>
    </w:rPr>
  </w:style>
  <w:style w:type="paragraph" w:styleId="Ttulo5">
    <w:name w:val="heading 5"/>
    <w:basedOn w:val="Normal"/>
    <w:next w:val="Normal"/>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
    <w:link w:val="Cabealho"/>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character" w:customStyle="1" w:styleId="Ttulo1Char">
    <w:name w:val="Título 1 Char"/>
    <w:link w:val="Ttulo1"/>
    <w:locked/>
    <w:rsid w:val="0096237D"/>
    <w:rPr>
      <w:i/>
      <w:sz w:val="18"/>
      <w:szCs w:val="24"/>
      <w:lang w:val="en-US"/>
    </w:rPr>
  </w:style>
  <w:style w:type="character" w:customStyle="1" w:styleId="PargrafodaListaChar">
    <w:name w:val="Parágrafo da Lista Char"/>
    <w:link w:val="PargrafodaLista"/>
    <w:uiPriority w:val="34"/>
    <w:rsid w:val="0038064D"/>
    <w:rPr>
      <w:rFonts w:eastAsia="Calibri"/>
    </w:rPr>
  </w:style>
  <w:style w:type="paragraph" w:styleId="Commarcadores">
    <w:name w:val="List Bullet"/>
    <w:basedOn w:val="Normal"/>
    <w:uiPriority w:val="99"/>
    <w:unhideWhenUsed/>
    <w:rsid w:val="00556FF8"/>
    <w:pPr>
      <w:numPr>
        <w:numId w:val="31"/>
      </w:numPr>
      <w:contextualSpacing/>
    </w:pPr>
  </w:style>
  <w:style w:type="character" w:customStyle="1" w:styleId="Textodocorpo2">
    <w:name w:val="Texto do corpo (2)_"/>
    <w:basedOn w:val="Fontepargpadro"/>
    <w:link w:val="Textodocorpo20"/>
    <w:rsid w:val="000823D9"/>
    <w:rPr>
      <w:rFonts w:ascii="Arial" w:eastAsia="Arial" w:hAnsi="Arial" w:cs="Arial"/>
      <w:b/>
      <w:bCs/>
      <w:sz w:val="23"/>
      <w:szCs w:val="23"/>
      <w:shd w:val="clear" w:color="auto" w:fill="FFFFFF"/>
    </w:rPr>
  </w:style>
  <w:style w:type="character" w:customStyle="1" w:styleId="Textodocorpo2Semnegrito">
    <w:name w:val="Texto do corpo (2) + Sem negrito"/>
    <w:basedOn w:val="Textodocorpo2"/>
    <w:rsid w:val="000823D9"/>
    <w:rPr>
      <w:rFonts w:ascii="Arial" w:eastAsia="Arial" w:hAnsi="Arial" w:cs="Arial"/>
      <w:b/>
      <w:bCs/>
      <w:color w:val="000000"/>
      <w:spacing w:val="0"/>
      <w:w w:val="100"/>
      <w:position w:val="0"/>
      <w:sz w:val="23"/>
      <w:szCs w:val="23"/>
      <w:u w:val="single"/>
      <w:shd w:val="clear" w:color="auto" w:fill="FFFFFF"/>
    </w:rPr>
  </w:style>
  <w:style w:type="paragraph" w:customStyle="1" w:styleId="Textodocorpo20">
    <w:name w:val="Texto do corpo (2)"/>
    <w:basedOn w:val="Normal"/>
    <w:link w:val="Textodocorpo2"/>
    <w:rsid w:val="000823D9"/>
    <w:pPr>
      <w:widowControl w:val="0"/>
      <w:shd w:val="clear" w:color="auto" w:fill="FFFFFF"/>
      <w:autoSpaceDE/>
      <w:autoSpaceDN/>
      <w:adjustRightInd/>
      <w:spacing w:after="1920" w:line="0" w:lineRule="atLeast"/>
      <w:ind w:hanging="140"/>
    </w:pPr>
    <w:rPr>
      <w:rFonts w:ascii="Arial" w:eastAsia="Arial" w:hAnsi="Arial" w:cs="Arial"/>
      <w:b/>
      <w:bCs/>
      <w:sz w:val="23"/>
      <w:szCs w:val="23"/>
    </w:rPr>
  </w:style>
  <w:style w:type="paragraph" w:styleId="TextosemFormatao">
    <w:name w:val="Plain Text"/>
    <w:basedOn w:val="Normal"/>
    <w:link w:val="TextosemFormataoChar"/>
    <w:uiPriority w:val="99"/>
    <w:unhideWhenUsed/>
    <w:rsid w:val="008D116F"/>
    <w:pPr>
      <w:autoSpaceDE/>
      <w:autoSpaceDN/>
      <w:adjustRightInd/>
    </w:pPr>
    <w:rPr>
      <w:rFonts w:ascii="Calibri" w:eastAsiaTheme="minorHAnsi" w:hAnsi="Calibri"/>
      <w:sz w:val="22"/>
      <w:szCs w:val="22"/>
      <w:lang w:eastAsia="en-US"/>
    </w:rPr>
  </w:style>
  <w:style w:type="character" w:customStyle="1" w:styleId="TextosemFormataoChar">
    <w:name w:val="Texto sem Formatação Char"/>
    <w:basedOn w:val="Fontepargpadro"/>
    <w:link w:val="TextosemFormatao"/>
    <w:uiPriority w:val="99"/>
    <w:rsid w:val="008D116F"/>
    <w:rPr>
      <w:rFonts w:ascii="Calibri" w:eastAsiaTheme="minorHAnsi" w:hAnsi="Calibri"/>
      <w:sz w:val="22"/>
      <w:szCs w:val="22"/>
      <w:lang w:eastAsia="en-US"/>
    </w:rPr>
  </w:style>
  <w:style w:type="paragraph" w:styleId="Corpodetexto3">
    <w:name w:val="Body Text 3"/>
    <w:basedOn w:val="Normal"/>
    <w:link w:val="Corpodetexto3Char"/>
    <w:uiPriority w:val="99"/>
    <w:rsid w:val="00B967A7"/>
    <w:pPr>
      <w:autoSpaceDE/>
      <w:autoSpaceDN/>
      <w:adjustRightInd/>
      <w:spacing w:after="120"/>
    </w:pPr>
    <w:rPr>
      <w:sz w:val="16"/>
      <w:szCs w:val="16"/>
    </w:rPr>
  </w:style>
  <w:style w:type="character" w:customStyle="1" w:styleId="Corpodetexto3Char">
    <w:name w:val="Corpo de texto 3 Char"/>
    <w:basedOn w:val="Fontepargpadro"/>
    <w:link w:val="Corpodetexto3"/>
    <w:uiPriority w:val="99"/>
    <w:rsid w:val="00B967A7"/>
    <w:rPr>
      <w:sz w:val="16"/>
      <w:szCs w:val="16"/>
    </w:rPr>
  </w:style>
  <w:style w:type="paragraph" w:customStyle="1" w:styleId="Legal2L1">
    <w:name w:val="Legal2_L1"/>
    <w:basedOn w:val="Normal"/>
    <w:next w:val="Normal"/>
    <w:rsid w:val="00B967A7"/>
    <w:pPr>
      <w:spacing w:after="240"/>
      <w:jc w:val="both"/>
      <w:outlineLvl w:val="0"/>
    </w:pPr>
    <w:rPr>
      <w:sz w:val="24"/>
      <w:lang w:val="en-US"/>
    </w:rPr>
  </w:style>
  <w:style w:type="character" w:styleId="Hyperlink">
    <w:name w:val="Hyperlink"/>
    <w:basedOn w:val="Fontepargpadro"/>
    <w:uiPriority w:val="99"/>
    <w:unhideWhenUsed/>
    <w:rsid w:val="00D14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448862056">
      <w:bodyDiv w:val="1"/>
      <w:marLeft w:val="0"/>
      <w:marRight w:val="0"/>
      <w:marTop w:val="0"/>
      <w:marBottom w:val="0"/>
      <w:divBdr>
        <w:top w:val="none" w:sz="0" w:space="0" w:color="auto"/>
        <w:left w:val="none" w:sz="0" w:space="0" w:color="auto"/>
        <w:bottom w:val="none" w:sz="0" w:space="0" w:color="auto"/>
        <w:right w:val="none" w:sz="0" w:space="0" w:color="auto"/>
      </w:divBdr>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707797466">
      <w:bodyDiv w:val="1"/>
      <w:marLeft w:val="0"/>
      <w:marRight w:val="0"/>
      <w:marTop w:val="0"/>
      <w:marBottom w:val="0"/>
      <w:divBdr>
        <w:top w:val="none" w:sz="0" w:space="0" w:color="auto"/>
        <w:left w:val="none" w:sz="0" w:space="0" w:color="auto"/>
        <w:bottom w:val="none" w:sz="0" w:space="0" w:color="auto"/>
        <w:right w:val="none" w:sz="0" w:space="0" w:color="auto"/>
      </w:divBdr>
    </w:div>
    <w:div w:id="889196950">
      <w:bodyDiv w:val="1"/>
      <w:marLeft w:val="0"/>
      <w:marRight w:val="0"/>
      <w:marTop w:val="0"/>
      <w:marBottom w:val="0"/>
      <w:divBdr>
        <w:top w:val="none" w:sz="0" w:space="0" w:color="auto"/>
        <w:left w:val="none" w:sz="0" w:space="0" w:color="auto"/>
        <w:bottom w:val="none" w:sz="0" w:space="0" w:color="auto"/>
        <w:right w:val="none" w:sz="0" w:space="0" w:color="auto"/>
      </w:divBdr>
    </w:div>
    <w:div w:id="1384598731">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16406230">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1775517835">
      <w:bodyDiv w:val="1"/>
      <w:marLeft w:val="0"/>
      <w:marRight w:val="0"/>
      <w:marTop w:val="0"/>
      <w:marBottom w:val="0"/>
      <w:divBdr>
        <w:top w:val="none" w:sz="0" w:space="0" w:color="auto"/>
        <w:left w:val="none" w:sz="0" w:space="0" w:color="auto"/>
        <w:bottom w:val="none" w:sz="0" w:space="0" w:color="auto"/>
        <w:right w:val="none" w:sz="0" w:space="0" w:color="auto"/>
      </w:divBdr>
    </w:div>
    <w:div w:id="1900902400">
      <w:bodyDiv w:val="1"/>
      <w:marLeft w:val="0"/>
      <w:marRight w:val="0"/>
      <w:marTop w:val="0"/>
      <w:marBottom w:val="0"/>
      <w:divBdr>
        <w:top w:val="none" w:sz="0" w:space="0" w:color="auto"/>
        <w:left w:val="none" w:sz="0" w:space="0" w:color="auto"/>
        <w:bottom w:val="none" w:sz="0" w:space="0" w:color="auto"/>
        <w:right w:val="none" w:sz="0" w:space="0" w:color="auto"/>
      </w:divBdr>
    </w:div>
    <w:div w:id="2031956393">
      <w:bodyDiv w:val="1"/>
      <w:marLeft w:val="0"/>
      <w:marRight w:val="0"/>
      <w:marTop w:val="0"/>
      <w:marBottom w:val="0"/>
      <w:divBdr>
        <w:top w:val="none" w:sz="0" w:space="0" w:color="auto"/>
        <w:left w:val="none" w:sz="0" w:space="0" w:color="auto"/>
        <w:bottom w:val="none" w:sz="0" w:space="0" w:color="auto"/>
        <w:right w:val="none" w:sz="0" w:space="0" w:color="auto"/>
      </w:divBdr>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090299135">
      <w:bodyDiv w:val="1"/>
      <w:marLeft w:val="0"/>
      <w:marRight w:val="0"/>
      <w:marTop w:val="0"/>
      <w:marBottom w:val="0"/>
      <w:divBdr>
        <w:top w:val="none" w:sz="0" w:space="0" w:color="auto"/>
        <w:left w:val="none" w:sz="0" w:space="0" w:color="auto"/>
        <w:bottom w:val="none" w:sz="0" w:space="0" w:color="auto"/>
        <w:right w:val="none" w:sz="0" w:space="0" w:color="auto"/>
      </w:divBdr>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naldo@simplificpavarini.com.br"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A565C-3FEC-425C-AC8C-89240C5F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17302</Words>
  <Characters>93436</Characters>
  <Application>Microsoft Office Word</Application>
  <DocSecurity>0</DocSecurity>
  <Lines>778</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Igor.Rego@souzacescon.com.br</dc:creator>
  <cp:lastModifiedBy>Igor Rego</cp:lastModifiedBy>
  <cp:revision>4</cp:revision>
  <cp:lastPrinted>2016-06-04T18:25:00Z</cp:lastPrinted>
  <dcterms:created xsi:type="dcterms:W3CDTF">2017-08-28T15:30:00Z</dcterms:created>
  <dcterms:modified xsi:type="dcterms:W3CDTF">2017-08-28T16:05:00Z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iManageFooter">
    <vt:lpwstr>_x000d_SP - 11890247v6 </vt:lpwstr>
  </property>
  <property fmtid="{D5CDD505-2E9C-101B-9397-08002B2CF9AE}" pid="6" name="MAIL_MSG_ID2">
    <vt:lpwstr>R2JtZ/VpoaUrDSG94amkcnjwByRBmN3UxaZY7YEQfNNfj11fZLFFchIZGFh_x000d__x000d_e6+VbDvuTRMgq9mn5Xy5sinKonRU1YeNL6zxQg==</vt:lpwstr>
  </property>
</Properties>
</file>