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AE7C" w14:textId="77022434" w:rsidR="00427863" w:rsidRPr="00AD5154" w:rsidRDefault="009F38AB" w:rsidP="00427863">
      <w:pPr>
        <w:pStyle w:val="Ttulo3"/>
        <w:spacing w:line="300" w:lineRule="atLeast"/>
        <w:rPr>
          <w:rFonts w:ascii="Times New Roman" w:hAnsi="Times New Roman"/>
          <w:color w:val="000000"/>
          <w:sz w:val="22"/>
          <w:szCs w:val="22"/>
        </w:rPr>
      </w:pPr>
      <w:r>
        <w:rPr>
          <w:rFonts w:ascii="Times New Roman" w:hAnsi="Times New Roman"/>
          <w:smallCaps/>
          <w:sz w:val="22"/>
          <w:szCs w:val="22"/>
        </w:rPr>
        <w:t>PRIMEIRO</w:t>
      </w:r>
      <w:r w:rsidRPr="00AD5154">
        <w:rPr>
          <w:rFonts w:ascii="Times New Roman" w:hAnsi="Times New Roman"/>
          <w:smallCaps/>
          <w:sz w:val="22"/>
          <w:szCs w:val="22"/>
        </w:rPr>
        <w:t xml:space="preserve"> </w:t>
      </w:r>
      <w:r w:rsidR="00427863" w:rsidRPr="00AD5154">
        <w:rPr>
          <w:rFonts w:ascii="Times New Roman" w:hAnsi="Times New Roman"/>
          <w:smallCaps/>
          <w:sz w:val="22"/>
          <w:szCs w:val="22"/>
        </w:rPr>
        <w:t xml:space="preserve">ADITAMENTO AO </w:t>
      </w:r>
      <w:r w:rsidR="00427863" w:rsidRPr="00AD5154">
        <w:rPr>
          <w:rFonts w:ascii="Times New Roman" w:hAnsi="Times New Roman"/>
          <w:color w:val="000000"/>
          <w:sz w:val="22"/>
          <w:szCs w:val="22"/>
        </w:rPr>
        <w:t xml:space="preserve">INSTRUMENTO PARTICULAR DE </w:t>
      </w:r>
      <w:r w:rsidR="00427863">
        <w:rPr>
          <w:rFonts w:ascii="Times New Roman" w:hAnsi="Times New Roman"/>
          <w:color w:val="000000"/>
          <w:sz w:val="22"/>
          <w:szCs w:val="22"/>
        </w:rPr>
        <w:t>PENHOR</w:t>
      </w:r>
      <w:r w:rsidR="00427863" w:rsidRPr="00AD5154">
        <w:rPr>
          <w:rFonts w:ascii="Times New Roman" w:hAnsi="Times New Roman"/>
          <w:color w:val="000000"/>
          <w:sz w:val="22"/>
          <w:szCs w:val="22"/>
        </w:rPr>
        <w:t xml:space="preserve"> DE </w:t>
      </w:r>
      <w:r w:rsidR="00427863">
        <w:rPr>
          <w:rFonts w:ascii="Times New Roman" w:hAnsi="Times New Roman"/>
          <w:color w:val="000000"/>
          <w:sz w:val="22"/>
          <w:szCs w:val="22"/>
        </w:rPr>
        <w:t>QUOTAS</w:t>
      </w:r>
      <w:r w:rsidR="00427863" w:rsidRPr="00AD5154">
        <w:rPr>
          <w:rFonts w:ascii="Times New Roman" w:hAnsi="Times New Roman"/>
          <w:color w:val="000000"/>
          <w:sz w:val="22"/>
          <w:szCs w:val="22"/>
        </w:rPr>
        <w:t xml:space="preserve"> EM GARANTIA E OUTRAS AVENÇAS</w:t>
      </w:r>
      <w:r w:rsidR="00427863">
        <w:rPr>
          <w:rFonts w:ascii="Times New Roman" w:hAnsi="Times New Roman"/>
          <w:color w:val="000000"/>
          <w:sz w:val="22"/>
          <w:szCs w:val="22"/>
        </w:rPr>
        <w:t xml:space="preserve"> NO ÂMBITO DA 4ª (QUARTA) EMISSÃO DE DEBÊNTURES SIMPLES, NÃO </w:t>
      </w:r>
      <w:r w:rsidR="00427863" w:rsidRPr="00A43ABD">
        <w:rPr>
          <w:rFonts w:ascii="Times New Roman" w:hAnsi="Times New Roman"/>
          <w:color w:val="000000"/>
          <w:sz w:val="22"/>
          <w:szCs w:val="22"/>
        </w:rPr>
        <w:t xml:space="preserve">CONVERSÍVEIS EM AÇÕES, DA ESPÉCIE </w:t>
      </w:r>
      <w:r w:rsidR="00427863" w:rsidRPr="002F3618">
        <w:rPr>
          <w:rFonts w:ascii="Times New Roman" w:hAnsi="Times New Roman"/>
          <w:color w:val="000000"/>
          <w:sz w:val="22"/>
          <w:szCs w:val="22"/>
        </w:rPr>
        <w:t>COM GARANTIA REAL E COM GARANTIA FIDEJUSSÓRIA ADICIONAL, EM SÉRIE ÚNICA, PARA DISTRIBUIÇÃO PÚBLICA COM ESFORÇOS</w:t>
      </w:r>
      <w:r w:rsidR="00427863" w:rsidRPr="00F20FD7">
        <w:rPr>
          <w:rFonts w:ascii="Times New Roman" w:hAnsi="Times New Roman"/>
          <w:color w:val="000000"/>
          <w:sz w:val="22"/>
          <w:szCs w:val="22"/>
        </w:rPr>
        <w:t xml:space="preserve"> RESTRITOS DE DISTRIBUIÇÃO, DA MOURA DUBEUX ENGENHARIA</w:t>
      </w:r>
      <w:r w:rsidR="00427863" w:rsidRPr="004B049E">
        <w:rPr>
          <w:rFonts w:ascii="Times New Roman" w:hAnsi="Times New Roman"/>
          <w:color w:val="000000"/>
          <w:sz w:val="22"/>
          <w:szCs w:val="22"/>
        </w:rPr>
        <w:t xml:space="preserve"> S.A.</w:t>
      </w:r>
    </w:p>
    <w:p w14:paraId="58AC9DFE" w14:textId="77777777" w:rsidR="00427863" w:rsidRPr="00AD5154" w:rsidRDefault="00427863" w:rsidP="00427863">
      <w:pPr>
        <w:pStyle w:val="Ttulo3"/>
        <w:keepNext w:val="0"/>
        <w:spacing w:line="300" w:lineRule="atLeast"/>
        <w:jc w:val="center"/>
        <w:rPr>
          <w:rFonts w:ascii="Times New Roman" w:hAnsi="Times New Roman"/>
          <w:smallCaps/>
          <w:sz w:val="22"/>
          <w:szCs w:val="22"/>
        </w:rPr>
      </w:pPr>
    </w:p>
    <w:p w14:paraId="7135F608"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3E2C8C2A"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4E09F974"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6FB3BAF1" w14:textId="77777777" w:rsidR="00427863" w:rsidRPr="00AD5154" w:rsidRDefault="00427863" w:rsidP="00427863">
      <w:pPr>
        <w:spacing w:line="300" w:lineRule="atLeast"/>
        <w:jc w:val="both"/>
        <w:rPr>
          <w:rFonts w:eastAsia="Arial Unicode MS"/>
          <w:sz w:val="22"/>
          <w:szCs w:val="22"/>
        </w:rPr>
      </w:pPr>
    </w:p>
    <w:p w14:paraId="5D17ADA7" w14:textId="1F95CBDC"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Pr>
          <w:sz w:val="22"/>
          <w:szCs w:val="22"/>
        </w:rPr>
        <w:t>;</w:t>
      </w:r>
      <w:r w:rsidRPr="00AD5154">
        <w:rPr>
          <w:sz w:val="22"/>
          <w:szCs w:val="22"/>
        </w:rPr>
        <w:t xml:space="preserve"> </w:t>
      </w:r>
    </w:p>
    <w:p w14:paraId="706DD47B" w14:textId="77777777" w:rsidR="00427863" w:rsidRPr="00AD5154" w:rsidRDefault="00427863" w:rsidP="00427863">
      <w:pPr>
        <w:spacing w:line="300" w:lineRule="atLeast"/>
        <w:jc w:val="both"/>
        <w:rPr>
          <w:sz w:val="22"/>
          <w:szCs w:val="22"/>
        </w:rPr>
      </w:pPr>
    </w:p>
    <w:p w14:paraId="407D5357" w14:textId="77777777" w:rsidR="00427863" w:rsidRPr="00AD5154" w:rsidRDefault="00427863" w:rsidP="00427863">
      <w:pPr>
        <w:spacing w:line="300" w:lineRule="atLeast"/>
        <w:jc w:val="both"/>
        <w:rPr>
          <w:sz w:val="22"/>
          <w:szCs w:val="22"/>
        </w:rPr>
      </w:pPr>
      <w:r w:rsidRPr="00AD5154">
        <w:rPr>
          <w:sz w:val="22"/>
          <w:szCs w:val="22"/>
        </w:rPr>
        <w:t>De outro lado, na qualidade de "</w:t>
      </w:r>
      <w:r>
        <w:rPr>
          <w:bCs/>
          <w:sz w:val="22"/>
          <w:szCs w:val="22"/>
          <w:u w:val="single"/>
        </w:rPr>
        <w:t>Agente Fiduciário</w:t>
      </w:r>
      <w:r w:rsidRPr="00AD5154">
        <w:rPr>
          <w:sz w:val="22"/>
          <w:szCs w:val="22"/>
        </w:rPr>
        <w:t>":</w:t>
      </w:r>
    </w:p>
    <w:p w14:paraId="22F316BC" w14:textId="77777777" w:rsidR="00427863" w:rsidRPr="00AD5154" w:rsidRDefault="00427863" w:rsidP="00427863">
      <w:pPr>
        <w:spacing w:line="300" w:lineRule="atLeast"/>
        <w:jc w:val="both"/>
        <w:rPr>
          <w:b/>
          <w:bCs/>
          <w:color w:val="000000"/>
          <w:sz w:val="22"/>
          <w:szCs w:val="22"/>
        </w:rPr>
      </w:pPr>
    </w:p>
    <w:p w14:paraId="62BBF3E0" w14:textId="50BA8239"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7C073" w14:textId="77777777" w:rsidR="00427863" w:rsidRPr="00AD5154" w:rsidRDefault="00427863" w:rsidP="00427863">
      <w:pPr>
        <w:pStyle w:val="Recuonormal"/>
        <w:spacing w:line="300" w:lineRule="atLeast"/>
        <w:ind w:left="0"/>
        <w:jc w:val="both"/>
        <w:rPr>
          <w:rFonts w:ascii="Times New Roman" w:hAnsi="Times New Roman"/>
          <w:sz w:val="22"/>
          <w:szCs w:val="22"/>
          <w:lang w:val="pt-BR"/>
        </w:rPr>
      </w:pPr>
    </w:p>
    <w:p w14:paraId="75EEE114" w14:textId="77777777" w:rsidR="00427863" w:rsidRPr="00AD5154" w:rsidRDefault="00427863" w:rsidP="00427863">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683DAC48" w14:textId="77777777" w:rsidR="00427863" w:rsidRDefault="00427863" w:rsidP="00427863">
      <w:pPr>
        <w:spacing w:line="300" w:lineRule="atLeast"/>
        <w:jc w:val="both"/>
        <w:rPr>
          <w:sz w:val="22"/>
          <w:szCs w:val="22"/>
        </w:rPr>
      </w:pPr>
    </w:p>
    <w:p w14:paraId="21073547" w14:textId="77777777" w:rsidR="00427863" w:rsidRPr="00AD5154" w:rsidRDefault="00427863" w:rsidP="00427863">
      <w:pPr>
        <w:spacing w:line="300" w:lineRule="atLeast"/>
        <w:jc w:val="both"/>
        <w:rPr>
          <w:sz w:val="22"/>
          <w:szCs w:val="22"/>
        </w:rPr>
      </w:pPr>
    </w:p>
    <w:p w14:paraId="2C93A695" w14:textId="77777777" w:rsidR="00427863" w:rsidRPr="00AD5154" w:rsidRDefault="00427863" w:rsidP="00427863">
      <w:pPr>
        <w:spacing w:line="300" w:lineRule="atLeast"/>
        <w:jc w:val="both"/>
        <w:rPr>
          <w:b/>
          <w:sz w:val="22"/>
          <w:szCs w:val="22"/>
        </w:rPr>
      </w:pPr>
      <w:r w:rsidRPr="00AD5154">
        <w:rPr>
          <w:b/>
          <w:smallCaps/>
          <w:sz w:val="22"/>
          <w:szCs w:val="22"/>
        </w:rPr>
        <w:t>CONSIDERANDO QUE</w:t>
      </w:r>
      <w:r w:rsidRPr="00AD5154">
        <w:rPr>
          <w:b/>
          <w:sz w:val="22"/>
          <w:szCs w:val="22"/>
        </w:rPr>
        <w:t>:</w:t>
      </w:r>
    </w:p>
    <w:p w14:paraId="376A680A" w14:textId="77777777" w:rsidR="00427863" w:rsidRPr="00AD5154" w:rsidRDefault="00427863" w:rsidP="00427863">
      <w:pPr>
        <w:spacing w:line="300" w:lineRule="atLeast"/>
        <w:ind w:left="709" w:hanging="709"/>
        <w:jc w:val="both"/>
        <w:rPr>
          <w:sz w:val="22"/>
          <w:szCs w:val="22"/>
        </w:rPr>
      </w:pPr>
    </w:p>
    <w:p w14:paraId="6D2CEEE4" w14:textId="77777777" w:rsidR="00D8278B" w:rsidRPr="00C849DF" w:rsidRDefault="00D8278B" w:rsidP="00C849DF">
      <w:pPr>
        <w:spacing w:line="300" w:lineRule="atLeast"/>
        <w:ind w:left="709" w:hanging="709"/>
        <w:jc w:val="both"/>
        <w:rPr>
          <w:sz w:val="22"/>
          <w:szCs w:val="22"/>
        </w:rPr>
      </w:pPr>
      <w:r w:rsidRPr="00C849DF">
        <w:rPr>
          <w:sz w:val="22"/>
          <w:szCs w:val="22"/>
        </w:rPr>
        <w:t>a)</w:t>
      </w:r>
      <w:r w:rsidRPr="00C849DF">
        <w:rPr>
          <w:sz w:val="22"/>
          <w:szCs w:val="22"/>
        </w:rPr>
        <w:tab/>
      </w:r>
      <w:r w:rsidRPr="00C849DF">
        <w:rPr>
          <w:color w:val="000000"/>
          <w:sz w:val="22"/>
          <w:szCs w:val="22"/>
        </w:rPr>
        <w:t>as Partes celebraram, em 14 de fevereiro de 2014, o “</w:t>
      </w:r>
      <w:r w:rsidRPr="00C849D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C849DF">
        <w:rPr>
          <w:color w:val="000000"/>
          <w:sz w:val="22"/>
          <w:szCs w:val="22"/>
        </w:rPr>
        <w:t xml:space="preserve">” </w:t>
      </w:r>
      <w:r w:rsidRPr="00C849DF">
        <w:rPr>
          <w:sz w:val="22"/>
          <w:szCs w:val="22"/>
        </w:rPr>
        <w:t>(“</w:t>
      </w:r>
      <w:r w:rsidRPr="00C849DF">
        <w:rPr>
          <w:sz w:val="22"/>
          <w:szCs w:val="22"/>
          <w:u w:val="single"/>
        </w:rPr>
        <w:t>Escritura Original</w:t>
      </w:r>
      <w:r w:rsidRPr="00C849DF">
        <w:rPr>
          <w:sz w:val="22"/>
          <w:szCs w:val="22"/>
        </w:rPr>
        <w:t>”)</w:t>
      </w:r>
      <w:r w:rsidRPr="00C849DF">
        <w:rPr>
          <w:color w:val="000000"/>
          <w:sz w:val="22"/>
          <w:szCs w:val="22"/>
        </w:rPr>
        <w:t xml:space="preserve">, no âmbito da </w:t>
      </w:r>
      <w:r w:rsidRPr="00C849DF">
        <w:rPr>
          <w:sz w:val="22"/>
          <w:szCs w:val="22"/>
        </w:rPr>
        <w:t>quarta emissão de debêntures simples, não conversíveis em ações, da espécie quirografária, com garantia fidejussória, em até três séries, da Devedora (respectivamente, “</w:t>
      </w:r>
      <w:r w:rsidRPr="00C849DF">
        <w:rPr>
          <w:sz w:val="22"/>
          <w:szCs w:val="22"/>
          <w:u w:val="single"/>
        </w:rPr>
        <w:t>Debêntures</w:t>
      </w:r>
      <w:r w:rsidRPr="00C849DF">
        <w:rPr>
          <w:sz w:val="22"/>
          <w:szCs w:val="22"/>
        </w:rPr>
        <w:t>” e “</w:t>
      </w:r>
      <w:r w:rsidRPr="00C849DF">
        <w:rPr>
          <w:sz w:val="22"/>
          <w:szCs w:val="22"/>
          <w:u w:val="single"/>
        </w:rPr>
        <w:t>Emissão</w:t>
      </w:r>
      <w:r w:rsidRPr="00C849DF">
        <w:rPr>
          <w:sz w:val="22"/>
          <w:szCs w:val="22"/>
        </w:rPr>
        <w:t>”), nos termos da Instrução da CVM n° 476, de 16 de janeiro de 2009, conforme alterada (“</w:t>
      </w:r>
      <w:r w:rsidRPr="00C849DF">
        <w:rPr>
          <w:sz w:val="22"/>
          <w:szCs w:val="22"/>
          <w:u w:val="single"/>
        </w:rPr>
        <w:t>Instrução CVM 476</w:t>
      </w:r>
      <w:r w:rsidRPr="00C849DF">
        <w:rPr>
          <w:sz w:val="22"/>
          <w:szCs w:val="22"/>
        </w:rPr>
        <w:t xml:space="preserve">”); </w:t>
      </w:r>
    </w:p>
    <w:p w14:paraId="6FD5A35A" w14:textId="77777777" w:rsidR="00D8278B" w:rsidRPr="00C849DF" w:rsidRDefault="00D8278B" w:rsidP="00D8278B">
      <w:pPr>
        <w:pStyle w:val="PargrafodaLista"/>
        <w:autoSpaceDE/>
        <w:autoSpaceDN/>
        <w:spacing w:line="300" w:lineRule="atLeast"/>
        <w:ind w:left="720"/>
        <w:jc w:val="both"/>
        <w:rPr>
          <w:sz w:val="22"/>
          <w:szCs w:val="22"/>
        </w:rPr>
      </w:pPr>
    </w:p>
    <w:p w14:paraId="0B244DA7" w14:textId="654258A9" w:rsidR="00303CCD" w:rsidRDefault="00D8278B" w:rsidP="00427863">
      <w:pPr>
        <w:spacing w:line="300" w:lineRule="atLeast"/>
        <w:ind w:left="709" w:hanging="709"/>
        <w:jc w:val="both"/>
        <w:rPr>
          <w:color w:val="000000"/>
          <w:sz w:val="22"/>
          <w:szCs w:val="22"/>
        </w:rPr>
      </w:pPr>
      <w:r w:rsidRPr="00C849DF">
        <w:rPr>
          <w:color w:val="000000"/>
          <w:sz w:val="22"/>
          <w:szCs w:val="22"/>
        </w:rPr>
        <w:t>b)</w:t>
      </w:r>
      <w:r w:rsidRPr="00C849DF">
        <w:rPr>
          <w:color w:val="000000"/>
          <w:sz w:val="22"/>
          <w:szCs w:val="22"/>
        </w:rPr>
        <w:tab/>
        <w:t xml:space="preserve">a </w:t>
      </w:r>
      <w:r w:rsidR="00303CCD" w:rsidRPr="00D060DF">
        <w:rPr>
          <w:color w:val="000000"/>
          <w:sz w:val="22"/>
          <w:szCs w:val="22"/>
        </w:rPr>
        <w:t>Escritura Original foi aditada (i) em 24 de fevereiro de 2014 pelo “</w:t>
      </w:r>
      <w:r w:rsidR="00303CCD" w:rsidRPr="00D060DF">
        <w:rPr>
          <w:i/>
          <w:color w:val="000000"/>
          <w:sz w:val="22"/>
          <w:szCs w:val="22"/>
        </w:rPr>
        <w:t xml:space="preserve">Primeiro Aditamento ao Instrumento Particular de Escritura da 4ª Emissão de Debêntures Simples, Não Conversíveis </w:t>
      </w:r>
      <w:r w:rsidR="00303CCD" w:rsidRPr="00D060DF">
        <w:rPr>
          <w:i/>
          <w:color w:val="000000"/>
          <w:sz w:val="22"/>
          <w:szCs w:val="22"/>
        </w:rPr>
        <w:lastRenderedPageBreak/>
        <w:t>em Ações, da espécie quirografária, com Garantia Fidejussória Adicional, em até Três Séries,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Primeiro Aditamento</w:t>
      </w:r>
      <w:r w:rsidR="00303CCD" w:rsidRPr="00D060DF">
        <w:rPr>
          <w:color w:val="000000"/>
          <w:sz w:val="22"/>
          <w:szCs w:val="22"/>
        </w:rPr>
        <w:t>”); (ii) em 31 de janeiro de 2017, pelo “</w:t>
      </w:r>
      <w:r w:rsidR="00303CCD"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Segundo Aditamento</w:t>
      </w:r>
      <w:r w:rsidR="00303CCD" w:rsidRPr="00D060DF">
        <w:rPr>
          <w:color w:val="000000"/>
          <w:sz w:val="22"/>
          <w:szCs w:val="22"/>
        </w:rPr>
        <w:t>”); (iii) em 20 de março de 2017 pelo “</w:t>
      </w:r>
      <w:r w:rsidR="00303CCD" w:rsidRPr="00D060DF">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303CCD" w:rsidRPr="00D060DF">
        <w:rPr>
          <w:color w:val="000000"/>
          <w:sz w:val="22"/>
          <w:szCs w:val="22"/>
        </w:rPr>
        <w:t>” (“</w:t>
      </w:r>
      <w:r w:rsidR="00303CCD" w:rsidRPr="00D060DF">
        <w:rPr>
          <w:color w:val="000000"/>
          <w:sz w:val="22"/>
          <w:szCs w:val="22"/>
          <w:u w:val="single"/>
        </w:rPr>
        <w:t>Terceiro Aditamento</w:t>
      </w:r>
      <w:r w:rsidR="00303CCD" w:rsidRPr="00D060DF">
        <w:rPr>
          <w:color w:val="000000"/>
          <w:sz w:val="22"/>
          <w:szCs w:val="22"/>
        </w:rPr>
        <w:t xml:space="preserve">”); </w:t>
      </w:r>
      <w:r w:rsidR="00303CCD">
        <w:rPr>
          <w:color w:val="000000"/>
          <w:sz w:val="22"/>
          <w:szCs w:val="22"/>
        </w:rPr>
        <w:t xml:space="preserve">(iv) </w:t>
      </w:r>
      <w:r w:rsidR="00303CCD" w:rsidRPr="00A10675">
        <w:rPr>
          <w:color w:val="000000"/>
          <w:sz w:val="22"/>
          <w:szCs w:val="22"/>
        </w:rPr>
        <w:t>em 21 de setembro de 2017 foi celebrado o “</w:t>
      </w:r>
      <w:r w:rsidR="00303CCD"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10675">
        <w:rPr>
          <w:color w:val="000000"/>
          <w:sz w:val="22"/>
          <w:szCs w:val="22"/>
        </w:rPr>
        <w:t>”</w:t>
      </w:r>
      <w:r w:rsidR="00303CCD">
        <w:rPr>
          <w:color w:val="000000"/>
          <w:sz w:val="22"/>
          <w:szCs w:val="22"/>
        </w:rPr>
        <w:t xml:space="preserve"> </w:t>
      </w:r>
      <w:r w:rsidR="00303CCD" w:rsidRPr="00A10675">
        <w:rPr>
          <w:color w:val="000000"/>
          <w:sz w:val="22"/>
          <w:szCs w:val="22"/>
        </w:rPr>
        <w:t>(“</w:t>
      </w:r>
      <w:r w:rsidR="00303CCD" w:rsidRPr="00A10675">
        <w:rPr>
          <w:color w:val="000000"/>
          <w:sz w:val="22"/>
          <w:szCs w:val="22"/>
          <w:u w:val="single"/>
        </w:rPr>
        <w:t>Quarto Aditamento</w:t>
      </w:r>
      <w:r w:rsidR="00303CCD" w:rsidRPr="00A10675">
        <w:rPr>
          <w:color w:val="000000"/>
          <w:sz w:val="22"/>
          <w:szCs w:val="22"/>
        </w:rPr>
        <w:t>”</w:t>
      </w:r>
      <w:r w:rsidR="00303CCD">
        <w:rPr>
          <w:color w:val="000000"/>
          <w:sz w:val="22"/>
          <w:szCs w:val="22"/>
        </w:rPr>
        <w:t xml:space="preserve">); e (v) em [=] de [=] de </w:t>
      </w:r>
      <w:r w:rsidR="009F38AB">
        <w:rPr>
          <w:color w:val="000000"/>
          <w:sz w:val="22"/>
          <w:szCs w:val="22"/>
        </w:rPr>
        <w:t xml:space="preserve">2019, </w:t>
      </w:r>
      <w:r w:rsidR="00303CCD">
        <w:rPr>
          <w:color w:val="000000"/>
          <w:sz w:val="22"/>
          <w:szCs w:val="22"/>
        </w:rPr>
        <w:t xml:space="preserve">foi celebrado o </w:t>
      </w:r>
      <w:r w:rsidR="00303CCD">
        <w:rPr>
          <w:i/>
          <w:color w:val="000000"/>
          <w:sz w:val="22"/>
          <w:szCs w:val="22"/>
        </w:rPr>
        <w:t>“Quinto</w:t>
      </w:r>
      <w:r w:rsidR="00303CCD"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10675">
        <w:rPr>
          <w:color w:val="000000"/>
          <w:sz w:val="22"/>
          <w:szCs w:val="22"/>
        </w:rPr>
        <w:t xml:space="preserve">” </w:t>
      </w:r>
      <w:r w:rsidR="00303CCD">
        <w:rPr>
          <w:color w:val="000000"/>
          <w:sz w:val="22"/>
          <w:szCs w:val="22"/>
        </w:rPr>
        <w:t>(“</w:t>
      </w:r>
      <w:r w:rsidR="00303CCD">
        <w:rPr>
          <w:color w:val="000000"/>
          <w:sz w:val="22"/>
          <w:szCs w:val="22"/>
          <w:u w:val="single"/>
        </w:rPr>
        <w:t>Quinto Aditamento</w:t>
      </w:r>
      <w:r w:rsidR="00303CCD">
        <w:rPr>
          <w:color w:val="000000"/>
          <w:sz w:val="22"/>
          <w:szCs w:val="22"/>
        </w:rPr>
        <w:t>” e, em conjunto, o Primeiro Aditamento, o Segundo Aditamento, o Terceiro Aditamento</w:t>
      </w:r>
      <w:r w:rsidR="00E157F0">
        <w:rPr>
          <w:color w:val="000000"/>
          <w:sz w:val="22"/>
          <w:szCs w:val="22"/>
        </w:rPr>
        <w:t xml:space="preserve"> e</w:t>
      </w:r>
      <w:r w:rsidR="00303CCD">
        <w:rPr>
          <w:color w:val="000000"/>
          <w:sz w:val="22"/>
          <w:szCs w:val="22"/>
        </w:rPr>
        <w:t xml:space="preserve"> o Quarto Aditamento, os </w:t>
      </w:r>
      <w:r w:rsidR="00303CCD" w:rsidRPr="00A10675">
        <w:rPr>
          <w:color w:val="000000"/>
          <w:sz w:val="22"/>
          <w:szCs w:val="22"/>
        </w:rPr>
        <w:t>“</w:t>
      </w:r>
      <w:r w:rsidR="00303CCD">
        <w:rPr>
          <w:color w:val="000000"/>
          <w:sz w:val="22"/>
          <w:szCs w:val="22"/>
          <w:u w:val="single"/>
        </w:rPr>
        <w:t>Aditamentos à Escritura de Emissão</w:t>
      </w:r>
      <w:r w:rsidR="00303CCD">
        <w:rPr>
          <w:color w:val="000000"/>
          <w:sz w:val="22"/>
          <w:szCs w:val="22"/>
        </w:rPr>
        <w:t>”)</w:t>
      </w:r>
      <w:r w:rsidR="00303CCD" w:rsidRPr="00D060DF">
        <w:rPr>
          <w:color w:val="000000"/>
          <w:sz w:val="22"/>
          <w:szCs w:val="22"/>
        </w:rPr>
        <w:t>;</w:t>
      </w:r>
    </w:p>
    <w:p w14:paraId="613BC0F0" w14:textId="77777777" w:rsidR="00D8278B" w:rsidRDefault="00D8278B" w:rsidP="00427863">
      <w:pPr>
        <w:spacing w:line="300" w:lineRule="atLeast"/>
        <w:ind w:left="709" w:hanging="709"/>
        <w:jc w:val="both"/>
        <w:rPr>
          <w:sz w:val="22"/>
          <w:szCs w:val="22"/>
        </w:rPr>
      </w:pPr>
    </w:p>
    <w:p w14:paraId="08260D2C" w14:textId="3D50271B" w:rsidR="00427863" w:rsidRPr="00AD5154" w:rsidRDefault="006162A0" w:rsidP="00427863">
      <w:pPr>
        <w:spacing w:line="300" w:lineRule="atLeast"/>
        <w:ind w:left="709" w:hanging="709"/>
        <w:jc w:val="both"/>
        <w:rPr>
          <w:sz w:val="22"/>
          <w:szCs w:val="22"/>
        </w:rPr>
      </w:pPr>
      <w:r>
        <w:rPr>
          <w:sz w:val="22"/>
          <w:szCs w:val="22"/>
        </w:rPr>
        <w:t>c</w:t>
      </w:r>
      <w:r w:rsidR="00427863" w:rsidRPr="00AD5154">
        <w:rPr>
          <w:sz w:val="22"/>
          <w:szCs w:val="22"/>
        </w:rPr>
        <w:t>)</w:t>
      </w:r>
      <w:r w:rsidR="00427863" w:rsidRPr="00AD5154">
        <w:rPr>
          <w:sz w:val="22"/>
          <w:szCs w:val="22"/>
        </w:rPr>
        <w:tab/>
        <w:t xml:space="preserve">em </w:t>
      </w:r>
      <w:r w:rsidR="00427863">
        <w:rPr>
          <w:sz w:val="22"/>
          <w:szCs w:val="22"/>
        </w:rPr>
        <w:t>31</w:t>
      </w:r>
      <w:r w:rsidR="00427863" w:rsidRPr="00AD5154">
        <w:rPr>
          <w:sz w:val="22"/>
          <w:szCs w:val="22"/>
        </w:rPr>
        <w:t xml:space="preserve"> de </w:t>
      </w:r>
      <w:r w:rsidR="00427863">
        <w:rPr>
          <w:sz w:val="22"/>
          <w:szCs w:val="22"/>
        </w:rPr>
        <w:t>janeiro</w:t>
      </w:r>
      <w:r w:rsidR="00427863" w:rsidRPr="00AD5154">
        <w:rPr>
          <w:sz w:val="22"/>
          <w:szCs w:val="22"/>
        </w:rPr>
        <w:t xml:space="preserve"> de 201</w:t>
      </w:r>
      <w:r w:rsidR="00427863">
        <w:rPr>
          <w:sz w:val="22"/>
          <w:szCs w:val="22"/>
        </w:rPr>
        <w:t>7</w:t>
      </w:r>
      <w:r w:rsidR="00427863" w:rsidRPr="00AD5154">
        <w:rPr>
          <w:sz w:val="22"/>
          <w:szCs w:val="22"/>
        </w:rPr>
        <w:t>, as Partes celebraram o "</w:t>
      </w:r>
      <w:r w:rsidR="00427863" w:rsidRPr="00AD5154">
        <w:rPr>
          <w:i/>
          <w:color w:val="000000"/>
          <w:sz w:val="22"/>
          <w:szCs w:val="22"/>
        </w:rPr>
        <w:t xml:space="preserve">Instrumento Particular de </w:t>
      </w:r>
      <w:r w:rsidR="00427863">
        <w:rPr>
          <w:i/>
          <w:color w:val="000000"/>
          <w:sz w:val="22"/>
          <w:szCs w:val="22"/>
        </w:rPr>
        <w:t>Penhor</w:t>
      </w:r>
      <w:r w:rsidR="00427863" w:rsidRPr="00AD5154">
        <w:rPr>
          <w:i/>
          <w:color w:val="000000"/>
          <w:sz w:val="22"/>
          <w:szCs w:val="22"/>
        </w:rPr>
        <w:t xml:space="preserve"> de </w:t>
      </w:r>
      <w:r w:rsidR="00427863">
        <w:rPr>
          <w:i/>
          <w:color w:val="000000"/>
          <w:sz w:val="22"/>
          <w:szCs w:val="22"/>
        </w:rPr>
        <w:t>Quotas</w:t>
      </w:r>
      <w:r w:rsidR="00427863" w:rsidRPr="00AD5154">
        <w:rPr>
          <w:i/>
          <w:color w:val="000000"/>
          <w:sz w:val="22"/>
          <w:szCs w:val="22"/>
        </w:rPr>
        <w:t xml:space="preserve"> em Garantia e Outras Avenças</w:t>
      </w:r>
      <w:r w:rsidR="00427863">
        <w:rPr>
          <w:i/>
          <w:color w:val="000000"/>
          <w:sz w:val="22"/>
          <w:szCs w:val="22"/>
        </w:rPr>
        <w:t xml:space="preserve"> no Â</w:t>
      </w:r>
      <w:r w:rsidR="00427863" w:rsidRPr="004B049E">
        <w:rPr>
          <w:i/>
          <w:color w:val="000000"/>
          <w:sz w:val="22"/>
          <w:szCs w:val="22"/>
        </w:rPr>
        <w:t>mbito da</w:t>
      </w:r>
      <w:r w:rsidR="00427863">
        <w:rPr>
          <w:color w:val="000000"/>
          <w:sz w:val="22"/>
          <w:szCs w:val="22"/>
        </w:rPr>
        <w:t xml:space="preserve"> </w:t>
      </w:r>
      <w:r w:rsidR="00427863" w:rsidRPr="004B049E">
        <w:rPr>
          <w:i/>
          <w:color w:val="000000"/>
          <w:sz w:val="22"/>
          <w:szCs w:val="22"/>
        </w:rPr>
        <w:t>4ª (Q</w:t>
      </w:r>
      <w:r w:rsidR="00427863">
        <w:rPr>
          <w:i/>
          <w:color w:val="000000"/>
          <w:sz w:val="22"/>
          <w:szCs w:val="22"/>
        </w:rPr>
        <w:t>uarta</w:t>
      </w:r>
      <w:r w:rsidR="00427863" w:rsidRPr="004B049E">
        <w:rPr>
          <w:i/>
          <w:color w:val="000000"/>
          <w:sz w:val="22"/>
          <w:szCs w:val="22"/>
        </w:rPr>
        <w:t>)</w:t>
      </w:r>
      <w:r w:rsidR="00427863">
        <w:rPr>
          <w:color w:val="000000"/>
          <w:sz w:val="22"/>
          <w:szCs w:val="22"/>
        </w:rPr>
        <w:t xml:space="preserve"> </w:t>
      </w:r>
      <w:r w:rsidR="00427863" w:rsidRPr="00F20FD7">
        <w:rPr>
          <w:i/>
          <w:color w:val="000000"/>
          <w:sz w:val="22"/>
          <w:szCs w:val="22"/>
        </w:rPr>
        <w:t xml:space="preserve">Emissão </w:t>
      </w:r>
      <w:r w:rsidR="00427863">
        <w:rPr>
          <w:i/>
          <w:color w:val="000000"/>
          <w:sz w:val="22"/>
          <w:szCs w:val="22"/>
        </w:rPr>
        <w:t>d</w:t>
      </w:r>
      <w:r w:rsidR="00427863" w:rsidRPr="00F20FD7">
        <w:rPr>
          <w:i/>
          <w:color w:val="000000"/>
          <w:sz w:val="22"/>
          <w:szCs w:val="22"/>
        </w:rPr>
        <w:t>e Debêntures Simples</w:t>
      </w:r>
      <w:r w:rsidR="00427863">
        <w:rPr>
          <w:color w:val="000000"/>
          <w:sz w:val="22"/>
          <w:szCs w:val="22"/>
        </w:rPr>
        <w:t xml:space="preserve">, </w:t>
      </w:r>
      <w:r w:rsidR="00427863">
        <w:rPr>
          <w:i/>
          <w:color w:val="000000"/>
          <w:sz w:val="22"/>
          <w:szCs w:val="22"/>
        </w:rPr>
        <w:t>Não Conversíveis e</w:t>
      </w:r>
      <w:r w:rsidR="00427863" w:rsidRPr="004B049E">
        <w:rPr>
          <w:i/>
          <w:color w:val="000000"/>
          <w:sz w:val="22"/>
          <w:szCs w:val="22"/>
        </w:rPr>
        <w:t xml:space="preserve">m </w:t>
      </w:r>
      <w:r w:rsidR="00427863" w:rsidRPr="00A43ABD">
        <w:rPr>
          <w:i/>
          <w:color w:val="000000"/>
          <w:sz w:val="22"/>
          <w:szCs w:val="22"/>
        </w:rPr>
        <w:t xml:space="preserve">Ações, da Espécie </w:t>
      </w:r>
      <w:r w:rsidR="00427863" w:rsidRPr="002F3618">
        <w:rPr>
          <w:i/>
          <w:color w:val="000000"/>
          <w:sz w:val="22"/>
          <w:szCs w:val="22"/>
        </w:rPr>
        <w:t>com Garantia Real e com Garantia Fidejussória Adicional, em Série Úni</w:t>
      </w:r>
      <w:r w:rsidR="00427863" w:rsidRPr="004B049E">
        <w:rPr>
          <w:i/>
          <w:color w:val="000000"/>
          <w:sz w:val="22"/>
          <w:szCs w:val="22"/>
        </w:rPr>
        <w:t xml:space="preserve">ca, </w:t>
      </w:r>
      <w:r w:rsidR="00427863">
        <w:rPr>
          <w:i/>
          <w:color w:val="000000"/>
          <w:sz w:val="22"/>
          <w:szCs w:val="22"/>
        </w:rPr>
        <w:t>p</w:t>
      </w:r>
      <w:r w:rsidR="00427863" w:rsidRPr="004B049E">
        <w:rPr>
          <w:i/>
          <w:color w:val="000000"/>
          <w:sz w:val="22"/>
          <w:szCs w:val="22"/>
        </w:rPr>
        <w:t xml:space="preserve">ara Distribuição Pública </w:t>
      </w:r>
      <w:r w:rsidR="00427863">
        <w:rPr>
          <w:i/>
          <w:color w:val="000000"/>
          <w:sz w:val="22"/>
          <w:szCs w:val="22"/>
        </w:rPr>
        <w:t>c</w:t>
      </w:r>
      <w:r w:rsidR="00427863" w:rsidRPr="004B049E">
        <w:rPr>
          <w:i/>
          <w:color w:val="000000"/>
          <w:sz w:val="22"/>
          <w:szCs w:val="22"/>
        </w:rPr>
        <w:t xml:space="preserve">om Esforços Restritos </w:t>
      </w:r>
      <w:r w:rsidR="00427863">
        <w:rPr>
          <w:i/>
          <w:color w:val="000000"/>
          <w:sz w:val="22"/>
          <w:szCs w:val="22"/>
        </w:rPr>
        <w:t>d</w:t>
      </w:r>
      <w:r w:rsidR="00427863" w:rsidRPr="004B049E">
        <w:rPr>
          <w:i/>
          <w:color w:val="000000"/>
          <w:sz w:val="22"/>
          <w:szCs w:val="22"/>
        </w:rPr>
        <w:t xml:space="preserve">e Distribuição, </w:t>
      </w:r>
      <w:r w:rsidR="00427863">
        <w:rPr>
          <w:i/>
          <w:color w:val="000000"/>
          <w:sz w:val="22"/>
          <w:szCs w:val="22"/>
        </w:rPr>
        <w:t>d</w:t>
      </w:r>
      <w:r w:rsidR="00427863" w:rsidRPr="004B049E">
        <w:rPr>
          <w:i/>
          <w:color w:val="000000"/>
          <w:sz w:val="22"/>
          <w:szCs w:val="22"/>
        </w:rPr>
        <w:t>a Moura Dubeux Engenharia S.A.</w:t>
      </w:r>
      <w:r w:rsidR="00427863" w:rsidRPr="00AD5154">
        <w:rPr>
          <w:sz w:val="22"/>
          <w:szCs w:val="22"/>
        </w:rPr>
        <w:t>"</w:t>
      </w:r>
      <w:r w:rsidR="009F38AB">
        <w:rPr>
          <w:sz w:val="22"/>
          <w:szCs w:val="22"/>
        </w:rPr>
        <w:t xml:space="preserve"> </w:t>
      </w:r>
      <w:r w:rsidR="00427863" w:rsidRPr="00AD5154">
        <w:rPr>
          <w:sz w:val="22"/>
          <w:szCs w:val="22"/>
        </w:rPr>
        <w:t>("</w:t>
      </w:r>
      <w:r w:rsidR="00427863" w:rsidRPr="00AD5154">
        <w:rPr>
          <w:sz w:val="22"/>
          <w:szCs w:val="22"/>
          <w:u w:val="single"/>
        </w:rPr>
        <w:t>Contrato</w:t>
      </w:r>
      <w:r w:rsidR="00427863" w:rsidRPr="00AD5154">
        <w:rPr>
          <w:sz w:val="22"/>
          <w:szCs w:val="22"/>
        </w:rPr>
        <w:t>");</w:t>
      </w:r>
    </w:p>
    <w:p w14:paraId="36D3F3AD" w14:textId="77777777" w:rsidR="00427863" w:rsidRPr="00AD5154" w:rsidRDefault="00427863" w:rsidP="00427863">
      <w:pPr>
        <w:spacing w:line="300" w:lineRule="atLeast"/>
        <w:ind w:left="709" w:hanging="709"/>
        <w:jc w:val="both"/>
        <w:rPr>
          <w:sz w:val="22"/>
          <w:szCs w:val="22"/>
        </w:rPr>
      </w:pPr>
    </w:p>
    <w:p w14:paraId="5E49548F" w14:textId="60CB7D49" w:rsidR="00427863" w:rsidRPr="00AD5154" w:rsidRDefault="006162A0" w:rsidP="00427863">
      <w:pPr>
        <w:spacing w:line="300" w:lineRule="atLeast"/>
        <w:ind w:left="709" w:hanging="709"/>
        <w:jc w:val="both"/>
        <w:rPr>
          <w:sz w:val="22"/>
          <w:szCs w:val="22"/>
        </w:rPr>
      </w:pPr>
      <w:r>
        <w:rPr>
          <w:sz w:val="22"/>
          <w:szCs w:val="22"/>
        </w:rPr>
        <w:t>d</w:t>
      </w:r>
      <w:r w:rsidR="00427863" w:rsidRPr="00AD5154">
        <w:rPr>
          <w:sz w:val="22"/>
          <w:szCs w:val="22"/>
        </w:rPr>
        <w:t>)</w:t>
      </w:r>
      <w:r w:rsidR="00427863" w:rsidRPr="00AD5154">
        <w:rPr>
          <w:sz w:val="22"/>
          <w:szCs w:val="22"/>
        </w:rPr>
        <w:tab/>
      </w:r>
      <w:r w:rsidR="00427863" w:rsidRPr="00135C5E">
        <w:rPr>
          <w:sz w:val="22"/>
          <w:szCs w:val="22"/>
        </w:rPr>
        <w:t xml:space="preserve">as Partes desejam </w:t>
      </w:r>
      <w:r w:rsidR="00427863">
        <w:rPr>
          <w:sz w:val="22"/>
          <w:szCs w:val="22"/>
        </w:rPr>
        <w:t>alterar o Contrato de modo a refletir as alterações feitas à Escritura de Emissão</w:t>
      </w:r>
      <w:r w:rsidR="00426426" w:rsidRPr="00426426">
        <w:rPr>
          <w:sz w:val="22"/>
          <w:szCs w:val="22"/>
        </w:rPr>
        <w:t xml:space="preserve"> </w:t>
      </w:r>
      <w:r w:rsidR="00426426">
        <w:rPr>
          <w:sz w:val="22"/>
          <w:szCs w:val="22"/>
        </w:rPr>
        <w:t>pelo</w:t>
      </w:r>
      <w:r w:rsidR="00303CCD">
        <w:rPr>
          <w:sz w:val="22"/>
          <w:szCs w:val="22"/>
        </w:rPr>
        <w:t>s</w:t>
      </w:r>
      <w:r w:rsidR="00426426">
        <w:rPr>
          <w:sz w:val="22"/>
          <w:szCs w:val="22"/>
        </w:rPr>
        <w:t xml:space="preserve"> </w:t>
      </w:r>
      <w:r w:rsidR="00303CCD">
        <w:rPr>
          <w:sz w:val="22"/>
          <w:szCs w:val="22"/>
        </w:rPr>
        <w:t>Aditamentos à Escritura de Emissão</w:t>
      </w:r>
      <w:r w:rsidR="00427863" w:rsidRPr="00135C5E">
        <w:rPr>
          <w:sz w:val="22"/>
          <w:szCs w:val="22"/>
        </w:rPr>
        <w:t>.</w:t>
      </w:r>
    </w:p>
    <w:p w14:paraId="3E3DDA40" w14:textId="77777777" w:rsidR="00427863" w:rsidRPr="00AD5154" w:rsidRDefault="00427863" w:rsidP="00427863">
      <w:pPr>
        <w:spacing w:line="300" w:lineRule="atLeast"/>
        <w:ind w:left="709" w:hanging="709"/>
        <w:jc w:val="both"/>
        <w:rPr>
          <w:sz w:val="22"/>
          <w:szCs w:val="22"/>
        </w:rPr>
      </w:pPr>
    </w:p>
    <w:p w14:paraId="65EA9D18" w14:textId="46F91D3C" w:rsidR="00427863" w:rsidRPr="00AD5154" w:rsidRDefault="00427863" w:rsidP="00427863">
      <w:pPr>
        <w:widowControl w:val="0"/>
        <w:spacing w:line="300" w:lineRule="atLeast"/>
        <w:jc w:val="both"/>
        <w:rPr>
          <w:sz w:val="22"/>
          <w:szCs w:val="22"/>
        </w:rPr>
      </w:pPr>
      <w:r w:rsidRPr="00AD5154">
        <w:rPr>
          <w:sz w:val="22"/>
          <w:szCs w:val="22"/>
        </w:rPr>
        <w:t>Resolvem, na melhor forma de direito, celebrar o presente</w:t>
      </w:r>
      <w:r w:rsidR="00303CCD">
        <w:rPr>
          <w:sz w:val="22"/>
          <w:szCs w:val="22"/>
        </w:rPr>
        <w:t xml:space="preserve"> </w:t>
      </w:r>
      <w:r w:rsidR="00346163">
        <w:rPr>
          <w:sz w:val="22"/>
          <w:szCs w:val="22"/>
        </w:rPr>
        <w:t>“</w:t>
      </w:r>
      <w:r w:rsidR="009F38AB">
        <w:rPr>
          <w:i/>
          <w:sz w:val="22"/>
          <w:szCs w:val="22"/>
        </w:rPr>
        <w:t xml:space="preserve">Primeiro </w:t>
      </w:r>
      <w:r w:rsidR="00303CCD">
        <w:rPr>
          <w:i/>
          <w:sz w:val="22"/>
          <w:szCs w:val="22"/>
        </w:rPr>
        <w:t>Aditamento ao Instrumento Particular de Penhor de Quotas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346163">
        <w:rPr>
          <w:i/>
          <w:sz w:val="22"/>
          <w:szCs w:val="22"/>
        </w:rPr>
        <w:t>”</w:t>
      </w:r>
      <w:r w:rsidRPr="00AD5154">
        <w:rPr>
          <w:sz w:val="22"/>
          <w:szCs w:val="22"/>
        </w:rPr>
        <w:t xml:space="preserve"> </w:t>
      </w:r>
      <w:r w:rsidR="00303CCD">
        <w:rPr>
          <w:sz w:val="22"/>
          <w:szCs w:val="22"/>
        </w:rPr>
        <w:t>(“</w:t>
      </w:r>
      <w:r w:rsidRPr="00AF23A0">
        <w:rPr>
          <w:sz w:val="22"/>
          <w:szCs w:val="22"/>
          <w:u w:val="single"/>
        </w:rPr>
        <w:t>Aditamento</w:t>
      </w:r>
      <w:r w:rsidR="00303CCD">
        <w:rPr>
          <w:sz w:val="22"/>
          <w:szCs w:val="22"/>
        </w:rPr>
        <w:t>”)</w:t>
      </w:r>
      <w:r w:rsidRPr="00AD5154">
        <w:rPr>
          <w:sz w:val="22"/>
          <w:szCs w:val="22"/>
        </w:rPr>
        <w:t>, que se regerá pelas Cláusulas a seguir redigidas e demais disposições, contratuais e legais, aplicáveis.</w:t>
      </w:r>
    </w:p>
    <w:p w14:paraId="7499855F" w14:textId="77777777" w:rsidR="00427863" w:rsidRDefault="00427863" w:rsidP="00427863">
      <w:pPr>
        <w:widowControl w:val="0"/>
        <w:spacing w:line="300" w:lineRule="atLeast"/>
        <w:jc w:val="both"/>
        <w:rPr>
          <w:sz w:val="22"/>
          <w:szCs w:val="22"/>
        </w:rPr>
      </w:pPr>
    </w:p>
    <w:p w14:paraId="409E7DAE" w14:textId="50F9C5BE" w:rsidR="00346163" w:rsidRDefault="00346163">
      <w:pPr>
        <w:autoSpaceDE/>
        <w:autoSpaceDN/>
        <w:adjustRightInd/>
        <w:rPr>
          <w:sz w:val="22"/>
          <w:szCs w:val="22"/>
        </w:rPr>
      </w:pPr>
      <w:r>
        <w:rPr>
          <w:sz w:val="22"/>
          <w:szCs w:val="22"/>
        </w:rPr>
        <w:br w:type="page"/>
      </w:r>
    </w:p>
    <w:p w14:paraId="1923E597" w14:textId="77777777" w:rsidR="00427863" w:rsidRPr="00AD5154" w:rsidRDefault="00427863" w:rsidP="00427863">
      <w:pPr>
        <w:widowControl w:val="0"/>
        <w:spacing w:line="300" w:lineRule="atLeast"/>
        <w:jc w:val="both"/>
        <w:rPr>
          <w:sz w:val="22"/>
          <w:szCs w:val="22"/>
        </w:rPr>
      </w:pPr>
    </w:p>
    <w:p w14:paraId="1B4852E8" w14:textId="77777777" w:rsidR="00427863" w:rsidRPr="00AD5154" w:rsidRDefault="00427863" w:rsidP="00427863">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A147D4" w14:textId="77777777" w:rsidR="00427863" w:rsidRPr="00AD5154" w:rsidRDefault="00427863" w:rsidP="00427863">
      <w:pPr>
        <w:pStyle w:val="PargrafodaLista"/>
        <w:spacing w:line="300" w:lineRule="atLeast"/>
        <w:ind w:left="0"/>
        <w:jc w:val="both"/>
        <w:rPr>
          <w:color w:val="000000"/>
          <w:sz w:val="22"/>
          <w:szCs w:val="22"/>
        </w:rPr>
      </w:pPr>
    </w:p>
    <w:p w14:paraId="064D56AD" w14:textId="77777777" w:rsidR="00427863" w:rsidRPr="00AD5154" w:rsidRDefault="00427863" w:rsidP="00427863">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002E956" w14:textId="77777777" w:rsidR="00427863" w:rsidRDefault="00427863" w:rsidP="00427863">
      <w:pPr>
        <w:pStyle w:val="PargrafodaLista"/>
        <w:spacing w:line="300" w:lineRule="atLeast"/>
        <w:ind w:left="0"/>
        <w:jc w:val="center"/>
        <w:rPr>
          <w:b/>
          <w:smallCaps/>
          <w:color w:val="000000"/>
          <w:sz w:val="22"/>
          <w:szCs w:val="22"/>
        </w:rPr>
      </w:pPr>
    </w:p>
    <w:p w14:paraId="6ABE74D0" w14:textId="77777777" w:rsidR="00427863" w:rsidRPr="00AD5154" w:rsidRDefault="00427863" w:rsidP="00427863">
      <w:pPr>
        <w:pStyle w:val="PargrafodaLista"/>
        <w:spacing w:line="300" w:lineRule="atLeast"/>
        <w:ind w:left="0"/>
        <w:jc w:val="center"/>
        <w:rPr>
          <w:b/>
          <w:smallCaps/>
          <w:color w:val="000000"/>
          <w:sz w:val="22"/>
          <w:szCs w:val="22"/>
        </w:rPr>
      </w:pPr>
    </w:p>
    <w:p w14:paraId="279430F9" w14:textId="77777777" w:rsidR="00427863" w:rsidRPr="00AD5154" w:rsidRDefault="00427863" w:rsidP="00427863">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7B277906" w14:textId="77777777" w:rsidR="00427863" w:rsidRPr="00AD5154" w:rsidRDefault="00427863" w:rsidP="00427863">
      <w:pPr>
        <w:pStyle w:val="PargrafodaLista"/>
        <w:spacing w:line="300" w:lineRule="atLeast"/>
        <w:ind w:left="0"/>
        <w:jc w:val="center"/>
        <w:rPr>
          <w:b/>
          <w:smallCaps/>
          <w:color w:val="000000"/>
          <w:sz w:val="22"/>
          <w:szCs w:val="22"/>
        </w:rPr>
      </w:pPr>
    </w:p>
    <w:p w14:paraId="345AE0B4" w14:textId="7D0E905A" w:rsidR="00427863" w:rsidRPr="00AD5154" w:rsidRDefault="00427863" w:rsidP="00427863">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6626F9">
        <w:rPr>
          <w:color w:val="000000"/>
          <w:sz w:val="22"/>
          <w:szCs w:val="22"/>
        </w:rPr>
        <w:t>o Considerando “b)”</w:t>
      </w:r>
      <w:r w:rsidR="00AC0D50">
        <w:rPr>
          <w:color w:val="000000"/>
          <w:sz w:val="22"/>
          <w:szCs w:val="22"/>
        </w:rPr>
        <w:t xml:space="preserve"> e incluir </w:t>
      </w:r>
      <w:r w:rsidR="00670C9F">
        <w:rPr>
          <w:color w:val="000000"/>
          <w:sz w:val="22"/>
          <w:szCs w:val="22"/>
        </w:rPr>
        <w:t>um</w:t>
      </w:r>
      <w:r w:rsidR="00AC0D50">
        <w:rPr>
          <w:color w:val="000000"/>
          <w:sz w:val="22"/>
          <w:szCs w:val="22"/>
        </w:rPr>
        <w:t xml:space="preserve"> Considerando</w:t>
      </w:r>
      <w:r w:rsidR="006626F9">
        <w:rPr>
          <w:color w:val="000000"/>
          <w:sz w:val="22"/>
          <w:szCs w:val="22"/>
        </w:rPr>
        <w:t xml:space="preserve"> </w:t>
      </w:r>
      <w:r w:rsidR="00670C9F">
        <w:rPr>
          <w:color w:val="000000"/>
          <w:sz w:val="22"/>
          <w:szCs w:val="22"/>
        </w:rPr>
        <w:t xml:space="preserve">na altura do item </w:t>
      </w:r>
      <w:r w:rsidR="006626F9">
        <w:rPr>
          <w:color w:val="000000"/>
          <w:sz w:val="22"/>
          <w:szCs w:val="22"/>
        </w:rPr>
        <w:t>“</w:t>
      </w:r>
      <w:r w:rsidR="00AC0D50">
        <w:rPr>
          <w:color w:val="000000"/>
          <w:sz w:val="22"/>
          <w:szCs w:val="22"/>
        </w:rPr>
        <w:t>e</w:t>
      </w:r>
      <w:r w:rsidR="006626F9">
        <w:rPr>
          <w:color w:val="000000"/>
          <w:sz w:val="22"/>
          <w:szCs w:val="22"/>
        </w:rPr>
        <w:t xml:space="preserve">)”, </w:t>
      </w:r>
      <w:r w:rsidR="00E157F0">
        <w:rPr>
          <w:color w:val="000000"/>
          <w:sz w:val="22"/>
          <w:szCs w:val="22"/>
        </w:rPr>
        <w:t xml:space="preserve">renumerando os itens subsequentes do Considerando, </w:t>
      </w:r>
      <w:r w:rsidR="006626F9">
        <w:rPr>
          <w:color w:val="000000"/>
          <w:sz w:val="22"/>
          <w:szCs w:val="22"/>
        </w:rPr>
        <w:t>bem como</w:t>
      </w:r>
      <w:r w:rsidR="0094323D">
        <w:rPr>
          <w:color w:val="000000"/>
          <w:sz w:val="22"/>
          <w:szCs w:val="22"/>
        </w:rPr>
        <w:t xml:space="preserve"> alterar</w:t>
      </w:r>
      <w:r w:rsidR="006626F9">
        <w:rPr>
          <w:color w:val="000000"/>
          <w:sz w:val="22"/>
          <w:szCs w:val="22"/>
        </w:rPr>
        <w:t xml:space="preserve"> </w:t>
      </w:r>
      <w:r>
        <w:rPr>
          <w:sz w:val="22"/>
          <w:szCs w:val="22"/>
        </w:rPr>
        <w:t>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1D6B273E" w14:textId="77777777" w:rsidR="00427863" w:rsidRPr="00AD5154" w:rsidRDefault="00427863" w:rsidP="00427863">
      <w:pPr>
        <w:pStyle w:val="PargrafodaLista"/>
        <w:spacing w:line="300" w:lineRule="atLeast"/>
        <w:ind w:left="0"/>
        <w:jc w:val="both"/>
        <w:rPr>
          <w:color w:val="000000"/>
          <w:sz w:val="22"/>
          <w:szCs w:val="22"/>
        </w:rPr>
      </w:pPr>
    </w:p>
    <w:p w14:paraId="191C06C3" w14:textId="78BCAAD7" w:rsidR="006626F9" w:rsidRPr="006626F9" w:rsidRDefault="00427863" w:rsidP="006626F9">
      <w:pPr>
        <w:spacing w:line="300" w:lineRule="atLeast"/>
        <w:ind w:left="708"/>
        <w:jc w:val="both"/>
        <w:rPr>
          <w:i/>
          <w:sz w:val="22"/>
          <w:szCs w:val="22"/>
        </w:rPr>
      </w:pPr>
      <w:r w:rsidRPr="00303CCD">
        <w:rPr>
          <w:i/>
          <w:sz w:val="22"/>
          <w:szCs w:val="22"/>
        </w:rPr>
        <w:t>“</w:t>
      </w:r>
      <w:r w:rsidR="000D54D1" w:rsidRPr="00303CCD">
        <w:rPr>
          <w:i/>
          <w:sz w:val="22"/>
          <w:szCs w:val="22"/>
        </w:rPr>
        <w:t>b</w:t>
      </w:r>
      <w:r w:rsidR="006626F9" w:rsidRPr="00303CCD">
        <w:rPr>
          <w:i/>
          <w:sz w:val="22"/>
          <w:szCs w:val="22"/>
        </w:rPr>
        <w:t>)</w:t>
      </w:r>
      <w:r w:rsidR="006626F9" w:rsidRPr="00303CCD">
        <w:rPr>
          <w:i/>
          <w:sz w:val="22"/>
          <w:szCs w:val="22"/>
        </w:rPr>
        <w:tab/>
        <w:t xml:space="preserve">a </w:t>
      </w:r>
      <w:r w:rsidR="00303CCD" w:rsidRPr="00AF23A0">
        <w:rPr>
          <w:i/>
          <w:color w:val="000000"/>
          <w:sz w:val="22"/>
          <w:szCs w:val="22"/>
        </w:rPr>
        <w:t>Escritura Original foi aditada (i) em 24 de fevereiro de 2014 pelo “</w:t>
      </w:r>
      <w:r w:rsidR="00303CCD" w:rsidRPr="00303CCD">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Primeiro Aditamento</w:t>
      </w:r>
      <w:r w:rsidR="00303CCD" w:rsidRPr="00AF23A0">
        <w:rPr>
          <w:i/>
          <w:color w:val="000000"/>
          <w:sz w:val="22"/>
          <w:szCs w:val="22"/>
        </w:rPr>
        <w:t>”); (ii) em 31 de janeiro de 2017, pelo “</w:t>
      </w:r>
      <w:r w:rsidR="00303CCD" w:rsidRPr="00303CCD">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Segundo Aditamento</w:t>
      </w:r>
      <w:r w:rsidR="00303CCD" w:rsidRPr="00AF23A0">
        <w:rPr>
          <w:i/>
          <w:color w:val="000000"/>
          <w:sz w:val="22"/>
          <w:szCs w:val="22"/>
        </w:rPr>
        <w:t>”); (iii) em 20 de março de 2017 pelo “</w:t>
      </w:r>
      <w:r w:rsidR="00303CCD" w:rsidRPr="00303CCD">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Terceiro Aditamento</w:t>
      </w:r>
      <w:r w:rsidR="00303CCD" w:rsidRPr="00AF23A0">
        <w:rPr>
          <w:i/>
          <w:color w:val="000000"/>
          <w:sz w:val="22"/>
          <w:szCs w:val="22"/>
        </w:rPr>
        <w:t>”); (iv) em 21 de setembro de 2017 foi celebrado o “</w:t>
      </w:r>
      <w:r w:rsidR="00303CCD" w:rsidRPr="00303CCD">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Quarto Aditamento</w:t>
      </w:r>
      <w:r w:rsidR="00303CCD" w:rsidRPr="00AF23A0">
        <w:rPr>
          <w:i/>
          <w:color w:val="000000"/>
          <w:sz w:val="22"/>
          <w:szCs w:val="22"/>
        </w:rPr>
        <w:t xml:space="preserve">”); e (v) em [=] de [=] de </w:t>
      </w:r>
      <w:r w:rsidR="00E157F0">
        <w:rPr>
          <w:i/>
          <w:color w:val="000000"/>
          <w:sz w:val="22"/>
          <w:szCs w:val="22"/>
        </w:rPr>
        <w:t>2019</w:t>
      </w:r>
      <w:r w:rsidR="00E157F0" w:rsidRPr="00AF23A0">
        <w:rPr>
          <w:i/>
          <w:color w:val="000000"/>
          <w:sz w:val="22"/>
          <w:szCs w:val="22"/>
        </w:rPr>
        <w:t xml:space="preserve">, </w:t>
      </w:r>
      <w:r w:rsidR="00303CCD" w:rsidRPr="00AF23A0">
        <w:rPr>
          <w:i/>
          <w:color w:val="000000"/>
          <w:sz w:val="22"/>
          <w:szCs w:val="22"/>
        </w:rPr>
        <w:t xml:space="preserve">foi celebrado o </w:t>
      </w:r>
      <w:r w:rsidR="00303CCD" w:rsidRPr="00303CCD">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03CCD" w:rsidRPr="00AF23A0">
        <w:rPr>
          <w:i/>
          <w:color w:val="000000"/>
          <w:sz w:val="22"/>
          <w:szCs w:val="22"/>
        </w:rPr>
        <w:t>” (“</w:t>
      </w:r>
      <w:r w:rsidR="00303CCD" w:rsidRPr="00AF23A0">
        <w:rPr>
          <w:i/>
          <w:color w:val="000000"/>
          <w:sz w:val="22"/>
          <w:szCs w:val="22"/>
          <w:u w:val="single"/>
        </w:rPr>
        <w:t>Quinto Aditamento</w:t>
      </w:r>
      <w:r w:rsidR="00303CCD" w:rsidRPr="00AF23A0">
        <w:rPr>
          <w:i/>
          <w:color w:val="000000"/>
          <w:sz w:val="22"/>
          <w:szCs w:val="22"/>
        </w:rPr>
        <w:t>” e, em conjunto, com a Escritura Original, o Primeiro Aditamento, o Segundo Aditamento, o Terceiro Aditamento</w:t>
      </w:r>
      <w:r w:rsidR="00E157F0">
        <w:rPr>
          <w:i/>
          <w:color w:val="000000"/>
          <w:sz w:val="22"/>
          <w:szCs w:val="22"/>
        </w:rPr>
        <w:t xml:space="preserve"> e</w:t>
      </w:r>
      <w:r w:rsidR="00303CCD" w:rsidRPr="00AF23A0">
        <w:rPr>
          <w:i/>
          <w:color w:val="000000"/>
          <w:sz w:val="22"/>
          <w:szCs w:val="22"/>
        </w:rPr>
        <w:t xml:space="preserve"> o Quarto Aditamento, a “</w:t>
      </w:r>
      <w:r w:rsidR="00303CCD" w:rsidRPr="00AF23A0">
        <w:rPr>
          <w:i/>
          <w:color w:val="000000"/>
          <w:sz w:val="22"/>
          <w:szCs w:val="22"/>
          <w:u w:val="single"/>
        </w:rPr>
        <w:t>Escritura de Emissão</w:t>
      </w:r>
      <w:r w:rsidR="00303CCD" w:rsidRPr="00AF23A0">
        <w:rPr>
          <w:i/>
          <w:color w:val="000000"/>
          <w:sz w:val="22"/>
          <w:szCs w:val="22"/>
        </w:rPr>
        <w:t>”)</w:t>
      </w:r>
      <w:r w:rsidR="006626F9" w:rsidRPr="006626F9">
        <w:rPr>
          <w:i/>
          <w:sz w:val="22"/>
          <w:szCs w:val="22"/>
        </w:rPr>
        <w:t xml:space="preserve">; </w:t>
      </w:r>
    </w:p>
    <w:p w14:paraId="633C3729" w14:textId="218625B2" w:rsidR="006626F9" w:rsidRDefault="006626F9" w:rsidP="006626F9">
      <w:pPr>
        <w:spacing w:line="300" w:lineRule="atLeast"/>
        <w:ind w:left="708"/>
        <w:jc w:val="both"/>
        <w:rPr>
          <w:i/>
          <w:sz w:val="22"/>
          <w:szCs w:val="22"/>
        </w:rPr>
      </w:pPr>
    </w:p>
    <w:p w14:paraId="3260F269" w14:textId="4769281E" w:rsidR="00AC0D50" w:rsidRDefault="00AC0D50" w:rsidP="00AF23A0">
      <w:pPr>
        <w:spacing w:line="300" w:lineRule="atLeast"/>
        <w:ind w:left="708"/>
        <w:jc w:val="center"/>
        <w:rPr>
          <w:i/>
          <w:sz w:val="22"/>
          <w:szCs w:val="22"/>
        </w:rPr>
      </w:pPr>
      <w:r>
        <w:rPr>
          <w:i/>
          <w:sz w:val="22"/>
          <w:szCs w:val="22"/>
        </w:rPr>
        <w:t>(...)</w:t>
      </w:r>
    </w:p>
    <w:p w14:paraId="64E89F9A" w14:textId="77777777" w:rsidR="00AC0D50" w:rsidRPr="006626F9" w:rsidRDefault="00AC0D50" w:rsidP="006626F9">
      <w:pPr>
        <w:spacing w:line="300" w:lineRule="atLeast"/>
        <w:ind w:left="708"/>
        <w:jc w:val="both"/>
        <w:rPr>
          <w:i/>
          <w:sz w:val="22"/>
          <w:szCs w:val="22"/>
        </w:rPr>
      </w:pPr>
    </w:p>
    <w:p w14:paraId="181D154F" w14:textId="18AB0637" w:rsidR="006626F9" w:rsidRPr="006626F9" w:rsidRDefault="00AC0D50" w:rsidP="006626F9">
      <w:pPr>
        <w:spacing w:line="300" w:lineRule="atLeast"/>
        <w:ind w:left="708"/>
        <w:jc w:val="both"/>
        <w:rPr>
          <w:i/>
          <w:sz w:val="22"/>
          <w:szCs w:val="22"/>
        </w:rPr>
      </w:pPr>
      <w:r>
        <w:rPr>
          <w:i/>
          <w:sz w:val="22"/>
          <w:szCs w:val="22"/>
        </w:rPr>
        <w:lastRenderedPageBreak/>
        <w:t>e</w:t>
      </w:r>
      <w:r w:rsidR="006626F9" w:rsidRPr="006626F9">
        <w:rPr>
          <w:i/>
          <w:sz w:val="22"/>
          <w:szCs w:val="22"/>
        </w:rPr>
        <w:t>)</w:t>
      </w:r>
      <w:r w:rsidR="006626F9" w:rsidRPr="006626F9">
        <w:rPr>
          <w:i/>
          <w:sz w:val="22"/>
          <w:szCs w:val="22"/>
        </w:rPr>
        <w:tab/>
        <w:t>as Partes e os titulares das Debêntures (“</w:t>
      </w:r>
      <w:r w:rsidR="006626F9" w:rsidRPr="00C849DF">
        <w:rPr>
          <w:i/>
          <w:sz w:val="22"/>
          <w:szCs w:val="22"/>
          <w:u w:val="single"/>
        </w:rPr>
        <w:t>Debenturistas</w:t>
      </w:r>
      <w:r w:rsidR="006626F9" w:rsidRPr="006626F9">
        <w:rPr>
          <w:i/>
          <w:sz w:val="22"/>
          <w:szCs w:val="22"/>
        </w:rPr>
        <w:t xml:space="preserve">”) realizaram uma assembleia geral de debenturistas da Emissão, instalada em </w:t>
      </w:r>
      <w:r w:rsidR="00303CCD">
        <w:rPr>
          <w:i/>
          <w:sz w:val="22"/>
          <w:szCs w:val="22"/>
        </w:rPr>
        <w:t>primeira</w:t>
      </w:r>
      <w:r w:rsidR="00303CCD" w:rsidRPr="006626F9">
        <w:rPr>
          <w:i/>
          <w:sz w:val="22"/>
          <w:szCs w:val="22"/>
        </w:rPr>
        <w:t xml:space="preserve"> </w:t>
      </w:r>
      <w:r w:rsidR="006626F9" w:rsidRPr="006626F9">
        <w:rPr>
          <w:i/>
          <w:sz w:val="22"/>
          <w:szCs w:val="22"/>
        </w:rPr>
        <w:t xml:space="preserve">convocação em </w:t>
      </w:r>
      <w:r w:rsidR="00303CCD">
        <w:rPr>
          <w:i/>
          <w:sz w:val="22"/>
          <w:szCs w:val="22"/>
        </w:rPr>
        <w:t>26</w:t>
      </w:r>
      <w:r w:rsidR="00303CCD" w:rsidRPr="006626F9">
        <w:rPr>
          <w:i/>
          <w:sz w:val="22"/>
          <w:szCs w:val="22"/>
        </w:rPr>
        <w:t xml:space="preserve"> </w:t>
      </w:r>
      <w:r w:rsidR="006626F9" w:rsidRPr="006626F9">
        <w:rPr>
          <w:i/>
          <w:sz w:val="22"/>
          <w:szCs w:val="22"/>
        </w:rPr>
        <w:t xml:space="preserve">de </w:t>
      </w:r>
      <w:r w:rsidR="00303CCD">
        <w:rPr>
          <w:i/>
          <w:sz w:val="22"/>
          <w:szCs w:val="22"/>
        </w:rPr>
        <w:t xml:space="preserve">abril </w:t>
      </w:r>
      <w:r w:rsidR="006626F9" w:rsidRPr="006626F9">
        <w:rPr>
          <w:i/>
          <w:sz w:val="22"/>
          <w:szCs w:val="22"/>
        </w:rPr>
        <w:t xml:space="preserve">de </w:t>
      </w:r>
      <w:r w:rsidR="00303CCD" w:rsidRPr="006626F9">
        <w:rPr>
          <w:i/>
          <w:sz w:val="22"/>
          <w:szCs w:val="22"/>
        </w:rPr>
        <w:t>201</w:t>
      </w:r>
      <w:r w:rsidR="00303CCD">
        <w:rPr>
          <w:i/>
          <w:sz w:val="22"/>
          <w:szCs w:val="22"/>
        </w:rPr>
        <w:t>9</w:t>
      </w:r>
      <w:r w:rsidR="006626F9" w:rsidRPr="006626F9">
        <w:rPr>
          <w:i/>
          <w:sz w:val="22"/>
          <w:szCs w:val="22"/>
        </w:rPr>
        <w:t xml:space="preserve"> </w:t>
      </w:r>
      <w:r w:rsidR="00303CCD">
        <w:rPr>
          <w:i/>
          <w:sz w:val="22"/>
          <w:szCs w:val="22"/>
        </w:rPr>
        <w:t>(</w:t>
      </w:r>
      <w:r w:rsidR="006626F9" w:rsidRPr="006626F9">
        <w:rPr>
          <w:i/>
          <w:sz w:val="22"/>
          <w:szCs w:val="22"/>
        </w:rPr>
        <w:t>“</w:t>
      </w:r>
      <w:r w:rsidR="006626F9" w:rsidRPr="00C849DF">
        <w:rPr>
          <w:i/>
          <w:sz w:val="22"/>
          <w:szCs w:val="22"/>
          <w:u w:val="single"/>
        </w:rPr>
        <w:t>AGD</w:t>
      </w:r>
      <w:r w:rsidR="006626F9" w:rsidRPr="006626F9">
        <w:rPr>
          <w:i/>
          <w:sz w:val="22"/>
          <w:szCs w:val="22"/>
        </w:rPr>
        <w:t xml:space="preserve">”), na </w:t>
      </w:r>
      <w:r w:rsidR="00303CCD" w:rsidRPr="006626F9">
        <w:rPr>
          <w:i/>
          <w:sz w:val="22"/>
          <w:szCs w:val="22"/>
        </w:rPr>
        <w:t>qua</w:t>
      </w:r>
      <w:r w:rsidR="00303CCD">
        <w:rPr>
          <w:i/>
          <w:sz w:val="22"/>
          <w:szCs w:val="22"/>
        </w:rPr>
        <w:t>l foi deliberada</w:t>
      </w:r>
      <w:r w:rsidR="006626F9" w:rsidRPr="006626F9">
        <w:rPr>
          <w:i/>
          <w:sz w:val="22"/>
          <w:szCs w:val="22"/>
        </w:rPr>
        <w:t xml:space="preserve">, entre </w:t>
      </w:r>
      <w:r w:rsidR="00C24841" w:rsidRPr="006626F9">
        <w:rPr>
          <w:i/>
          <w:sz w:val="22"/>
          <w:szCs w:val="22"/>
        </w:rPr>
        <w:t>outr</w:t>
      </w:r>
      <w:r w:rsidR="00C24841">
        <w:rPr>
          <w:i/>
          <w:sz w:val="22"/>
          <w:szCs w:val="22"/>
        </w:rPr>
        <w:t>a</w:t>
      </w:r>
      <w:r w:rsidR="00C24841" w:rsidRPr="006626F9">
        <w:rPr>
          <w:i/>
          <w:sz w:val="22"/>
          <w:szCs w:val="22"/>
        </w:rPr>
        <w:t>s</w:t>
      </w:r>
      <w:r w:rsidR="00C24841">
        <w:rPr>
          <w:i/>
          <w:sz w:val="22"/>
          <w:szCs w:val="22"/>
        </w:rPr>
        <w:t xml:space="preserve"> matérias</w:t>
      </w:r>
      <w:r w:rsidR="006626F9" w:rsidRPr="006626F9">
        <w:rPr>
          <w:i/>
          <w:sz w:val="22"/>
          <w:szCs w:val="22"/>
        </w:rPr>
        <w:t xml:space="preserve">, a </w:t>
      </w:r>
      <w:r w:rsidR="00303CCD">
        <w:rPr>
          <w:i/>
          <w:sz w:val="22"/>
          <w:szCs w:val="22"/>
        </w:rPr>
        <w:t xml:space="preserve">constituição </w:t>
      </w:r>
      <w:r w:rsidR="00C16EF6">
        <w:rPr>
          <w:i/>
          <w:sz w:val="22"/>
          <w:szCs w:val="22"/>
        </w:rPr>
        <w:t xml:space="preserve">das </w:t>
      </w:r>
      <w:r w:rsidR="00303CCD">
        <w:rPr>
          <w:i/>
          <w:sz w:val="22"/>
          <w:szCs w:val="22"/>
        </w:rPr>
        <w:t>novas garantias</w:t>
      </w:r>
      <w:r w:rsidR="00C24841">
        <w:rPr>
          <w:i/>
          <w:sz w:val="22"/>
          <w:szCs w:val="22"/>
        </w:rPr>
        <w:t xml:space="preserve"> </w:t>
      </w:r>
      <w:r w:rsidR="00C16EF6">
        <w:rPr>
          <w:i/>
          <w:sz w:val="22"/>
          <w:szCs w:val="22"/>
        </w:rPr>
        <w:t xml:space="preserve">abaixo </w:t>
      </w:r>
      <w:r w:rsidR="00C24841">
        <w:rPr>
          <w:i/>
          <w:sz w:val="22"/>
          <w:szCs w:val="22"/>
        </w:rPr>
        <w:t>às Debêntures, sem prejuízo das garantias anteriormente constituídas,</w:t>
      </w:r>
      <w:r w:rsidR="00303CCD">
        <w:rPr>
          <w:i/>
          <w:sz w:val="22"/>
          <w:szCs w:val="22"/>
        </w:rPr>
        <w:t xml:space="preserve"> e </w:t>
      </w:r>
      <w:r w:rsidR="00947B82">
        <w:rPr>
          <w:i/>
          <w:sz w:val="22"/>
          <w:szCs w:val="22"/>
        </w:rPr>
        <w:t>a alteração dos termos e condições de pagamento das Debêntures</w:t>
      </w:r>
      <w:r w:rsidR="00303CCD">
        <w:rPr>
          <w:i/>
          <w:sz w:val="22"/>
          <w:szCs w:val="22"/>
        </w:rPr>
        <w:t xml:space="preserve"> (“</w:t>
      </w:r>
      <w:r w:rsidR="00303CCD">
        <w:rPr>
          <w:i/>
          <w:sz w:val="22"/>
          <w:szCs w:val="22"/>
          <w:u w:val="single"/>
        </w:rPr>
        <w:t>Reestruturação</w:t>
      </w:r>
      <w:r w:rsidR="00303CCD">
        <w:rPr>
          <w:i/>
          <w:sz w:val="22"/>
          <w:szCs w:val="22"/>
        </w:rPr>
        <w:t>”)</w:t>
      </w:r>
      <w:r w:rsidR="00C16EF6">
        <w:rPr>
          <w:i/>
          <w:sz w:val="22"/>
          <w:szCs w:val="22"/>
        </w:rPr>
        <w:t>:</w:t>
      </w:r>
    </w:p>
    <w:p w14:paraId="558046E4" w14:textId="77777777" w:rsidR="006626F9" w:rsidRPr="006626F9" w:rsidRDefault="006626F9" w:rsidP="00AF23A0">
      <w:pPr>
        <w:spacing w:line="300" w:lineRule="atLeast"/>
        <w:jc w:val="both"/>
        <w:rPr>
          <w:i/>
          <w:sz w:val="22"/>
          <w:szCs w:val="22"/>
        </w:rPr>
      </w:pPr>
    </w:p>
    <w:p w14:paraId="056D5737" w14:textId="46397439" w:rsidR="0001715E" w:rsidRPr="0031427E" w:rsidRDefault="0001715E" w:rsidP="0001715E">
      <w:pPr>
        <w:pStyle w:val="PargrafodaLista"/>
        <w:numPr>
          <w:ilvl w:val="0"/>
          <w:numId w:val="58"/>
        </w:numPr>
        <w:spacing w:line="320" w:lineRule="exact"/>
        <w:ind w:left="1418" w:firstLine="0"/>
        <w:jc w:val="both"/>
        <w:rPr>
          <w:sz w:val="22"/>
          <w:szCs w:val="22"/>
        </w:rPr>
      </w:pPr>
      <w:r w:rsidRPr="006626F9">
        <w:rPr>
          <w:i/>
          <w:sz w:val="22"/>
          <w:szCs w:val="22"/>
        </w:rPr>
        <w:t>penhor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A </w:t>
      </w:r>
      <w:r>
        <w:rPr>
          <w:i/>
          <w:sz w:val="22"/>
          <w:szCs w:val="22"/>
        </w:rPr>
        <w:t>Devedora</w:t>
      </w:r>
      <w:r w:rsidRPr="00AC0D50">
        <w:rPr>
          <w:i/>
          <w:sz w:val="22"/>
          <w:szCs w:val="22"/>
        </w:rPr>
        <w:t xml:space="preserve"> se compromete a fazer com que a São Pedro</w:t>
      </w:r>
      <w:r>
        <w:rPr>
          <w:i/>
          <w:sz w:val="22"/>
          <w:szCs w:val="22"/>
        </w:rPr>
        <w:t>, ou outra sociedade de propósito específico,</w:t>
      </w:r>
      <w:r w:rsidRPr="00AC0D50">
        <w:rPr>
          <w:i/>
          <w:sz w:val="22"/>
          <w:szCs w:val="22"/>
        </w:rPr>
        <w:t xml:space="preserve"> se torne a única e exclusiva titular da fração ideal do imóvel referente à área privativa de uso privativo do imóvel objeto da matrícula nº 119.962 do 1º Registro de Imóveis de Recife, estado de Pernambuco, no qual será edificado </w:t>
      </w:r>
      <w:r>
        <w:rPr>
          <w:i/>
          <w:sz w:val="22"/>
          <w:szCs w:val="22"/>
        </w:rPr>
        <w:t xml:space="preserve">pela Devedora um </w:t>
      </w:r>
      <w:r w:rsidRPr="00AC0D50">
        <w:rPr>
          <w:i/>
          <w:sz w:val="22"/>
          <w:szCs w:val="22"/>
        </w:rPr>
        <w:t xml:space="preserve">empreendimento </w:t>
      </w:r>
      <w:r>
        <w:rPr>
          <w:i/>
          <w:sz w:val="22"/>
          <w:szCs w:val="22"/>
        </w:rPr>
        <w:t>imobiliário (“</w:t>
      </w:r>
      <w:r w:rsidRPr="005434C5">
        <w:rPr>
          <w:i/>
          <w:sz w:val="22"/>
          <w:szCs w:val="22"/>
          <w:u w:val="single"/>
        </w:rPr>
        <w:t>Lote 5</w:t>
      </w:r>
      <w:r>
        <w:rPr>
          <w:i/>
          <w:sz w:val="22"/>
          <w:szCs w:val="22"/>
        </w:rPr>
        <w:t>”)</w:t>
      </w:r>
      <w:r w:rsidRPr="00AC0D50">
        <w:rPr>
          <w:i/>
          <w:sz w:val="22"/>
          <w:szCs w:val="22"/>
        </w:rPr>
        <w:t xml:space="preserve">, atualmente de titularidade da Novo Recife, após a segregação do Lote 5 do patrimônio da Novo Recife, por meio de cisão, ou de outra forma. Caso o Lote 5 venha a ser aportado em outra sociedade que não a São Pedro, a </w:t>
      </w:r>
      <w:r>
        <w:rPr>
          <w:i/>
          <w:sz w:val="22"/>
          <w:szCs w:val="22"/>
        </w:rPr>
        <w:t>Devedora</w:t>
      </w:r>
      <w:r w:rsidRPr="00AC0D50">
        <w:rPr>
          <w:i/>
          <w:sz w:val="22"/>
          <w:szCs w:val="22"/>
        </w:rPr>
        <w:t xml:space="preserve"> se compromete a empenhar as quotas que vier a deter no capital social da nova sociedade proporcionalmente à propriedade que a </w:t>
      </w:r>
      <w:r>
        <w:rPr>
          <w:i/>
          <w:sz w:val="22"/>
          <w:szCs w:val="22"/>
        </w:rPr>
        <w:t>Devedora</w:t>
      </w:r>
      <w:r w:rsidRPr="00AC0D50">
        <w:rPr>
          <w:i/>
          <w:sz w:val="22"/>
          <w:szCs w:val="22"/>
        </w:rPr>
        <w:t xml:space="preserve"> detém, direta ou indiretamente, no Lote 5</w:t>
      </w:r>
      <w:r w:rsidRPr="006626F9">
        <w:rPr>
          <w:i/>
          <w:sz w:val="22"/>
          <w:szCs w:val="22"/>
        </w:rPr>
        <w:t>;</w:t>
      </w:r>
    </w:p>
    <w:p w14:paraId="4EB7876F" w14:textId="77777777" w:rsidR="0001715E" w:rsidRPr="0031427E" w:rsidRDefault="0001715E" w:rsidP="0001715E">
      <w:pPr>
        <w:pStyle w:val="PargrafodaLista"/>
        <w:spacing w:line="320" w:lineRule="exact"/>
        <w:ind w:left="1418"/>
        <w:jc w:val="both"/>
        <w:rPr>
          <w:sz w:val="22"/>
          <w:szCs w:val="22"/>
        </w:rPr>
      </w:pPr>
    </w:p>
    <w:p w14:paraId="71D39ED6" w14:textId="7B23DEAF" w:rsidR="0001715E" w:rsidRPr="0031427E" w:rsidRDefault="0001715E" w:rsidP="0001715E">
      <w:pPr>
        <w:pStyle w:val="PargrafodaLista"/>
        <w:numPr>
          <w:ilvl w:val="0"/>
          <w:numId w:val="58"/>
        </w:numPr>
        <w:spacing w:line="320" w:lineRule="exact"/>
        <w:ind w:left="1418" w:firstLine="0"/>
        <w:jc w:val="both"/>
        <w:rPr>
          <w:sz w:val="22"/>
          <w:szCs w:val="22"/>
        </w:rPr>
      </w:pPr>
      <w:r w:rsidRPr="0031427E">
        <w:rPr>
          <w:i/>
          <w:sz w:val="22"/>
          <w:szCs w:val="22"/>
        </w:rPr>
        <w:t>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31427E">
        <w:rPr>
          <w:i/>
          <w:sz w:val="22"/>
          <w:szCs w:val="22"/>
          <w:u w:val="single"/>
        </w:rPr>
        <w:t>Terreno</w:t>
      </w:r>
      <w:r w:rsidRPr="0031427E">
        <w:rPr>
          <w:i/>
          <w:sz w:val="22"/>
          <w:szCs w:val="22"/>
        </w:rPr>
        <w:t>” e “</w:t>
      </w:r>
      <w:r w:rsidRPr="0031427E">
        <w:rPr>
          <w:i/>
          <w:sz w:val="22"/>
          <w:szCs w:val="22"/>
          <w:u w:val="single"/>
        </w:rPr>
        <w:t>Condomínios</w:t>
      </w:r>
      <w:r w:rsidRPr="0031427E">
        <w:rPr>
          <w:i/>
          <w:sz w:val="22"/>
          <w:szCs w:val="22"/>
        </w:rPr>
        <w:t>”); e (b) do Lote 5, em percentual equivalente a 15% (quinze por cento) do custo total de construção dos Condomínios;</w:t>
      </w:r>
    </w:p>
    <w:p w14:paraId="5E817F10" w14:textId="77777777" w:rsidR="0001715E" w:rsidRPr="0031427E" w:rsidRDefault="0001715E" w:rsidP="0001715E">
      <w:pPr>
        <w:pStyle w:val="PargrafodaLista"/>
        <w:spacing w:line="320" w:lineRule="exact"/>
        <w:ind w:left="1418"/>
        <w:jc w:val="both"/>
        <w:rPr>
          <w:sz w:val="22"/>
          <w:szCs w:val="22"/>
        </w:rPr>
      </w:pPr>
    </w:p>
    <w:p w14:paraId="28F46474" w14:textId="147C1FB5" w:rsidR="0001715E" w:rsidRPr="0031427E" w:rsidRDefault="0001715E" w:rsidP="0001715E">
      <w:pPr>
        <w:pStyle w:val="PargrafodaLista"/>
        <w:numPr>
          <w:ilvl w:val="0"/>
          <w:numId w:val="58"/>
        </w:numPr>
        <w:spacing w:line="320" w:lineRule="exact"/>
        <w:ind w:left="1418" w:firstLine="0"/>
        <w:jc w:val="both"/>
        <w:rPr>
          <w:sz w:val="22"/>
          <w:szCs w:val="22"/>
        </w:rPr>
      </w:pPr>
      <w:r w:rsidRPr="0031427E">
        <w:rPr>
          <w:i/>
          <w:sz w:val="22"/>
          <w:szCs w:val="22"/>
        </w:rPr>
        <w:t>cessão fiduciária de direitos creditórios, presentes e futuros, equivalentes a 50% (cinquenta por cento) dos direitos detidos pela Emissora em razão do pagamento de taxa de adesão (a) dos condôminos dos Condomínios,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w:t>
      </w:r>
      <w:r>
        <w:rPr>
          <w:i/>
          <w:sz w:val="22"/>
          <w:szCs w:val="22"/>
        </w:rPr>
        <w:t>;</w:t>
      </w:r>
    </w:p>
    <w:p w14:paraId="42BE6F3C" w14:textId="77777777" w:rsidR="0001715E" w:rsidRPr="0031427E" w:rsidRDefault="0001715E" w:rsidP="0001715E">
      <w:pPr>
        <w:spacing w:line="320" w:lineRule="exact"/>
        <w:jc w:val="both"/>
        <w:rPr>
          <w:sz w:val="22"/>
          <w:szCs w:val="22"/>
        </w:rPr>
      </w:pPr>
    </w:p>
    <w:p w14:paraId="1EBE3A60" w14:textId="01C5E1E2" w:rsidR="0001715E" w:rsidRPr="0031427E" w:rsidRDefault="0001715E" w:rsidP="0001715E">
      <w:pPr>
        <w:pStyle w:val="PargrafodaLista"/>
        <w:numPr>
          <w:ilvl w:val="0"/>
          <w:numId w:val="58"/>
        </w:numPr>
        <w:spacing w:line="320" w:lineRule="exact"/>
        <w:ind w:left="1418" w:firstLine="0"/>
        <w:jc w:val="both"/>
        <w:rPr>
          <w:sz w:val="22"/>
          <w:szCs w:val="22"/>
        </w:rPr>
      </w:pPr>
      <w:r w:rsidRPr="0031427E">
        <w:rPr>
          <w:i/>
          <w:sz w:val="22"/>
          <w:szCs w:val="22"/>
        </w:rPr>
        <w:t xml:space="preserve">cessão fiduciária de direitos creditórios (deduzidos de quaisquer impostos, taxas e contribuições, atuais ou futuros, incluindo os custos de infraestrutura estabelecidos pela Prefeitura da Cidade de Recife), presentes e futuros equivalentes a 100% (cem por cento) 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p>
    <w:p w14:paraId="02D225BB" w14:textId="77777777" w:rsidR="0001715E" w:rsidRPr="0031427E" w:rsidRDefault="0001715E" w:rsidP="0001715E">
      <w:pPr>
        <w:pStyle w:val="PargrafodaLista"/>
        <w:spacing w:line="320" w:lineRule="exact"/>
        <w:ind w:left="1418"/>
        <w:jc w:val="both"/>
        <w:rPr>
          <w:sz w:val="22"/>
          <w:szCs w:val="22"/>
        </w:rPr>
      </w:pPr>
    </w:p>
    <w:p w14:paraId="52FE3AE5" w14:textId="5193C7DB" w:rsidR="0001715E" w:rsidRPr="0031427E" w:rsidRDefault="0001715E" w:rsidP="0001715E">
      <w:pPr>
        <w:pStyle w:val="PargrafodaLista"/>
        <w:numPr>
          <w:ilvl w:val="0"/>
          <w:numId w:val="58"/>
        </w:numPr>
        <w:spacing w:line="320" w:lineRule="exact"/>
        <w:ind w:left="1418" w:firstLine="0"/>
        <w:jc w:val="both"/>
        <w:rPr>
          <w:sz w:val="22"/>
          <w:szCs w:val="22"/>
        </w:rPr>
      </w:pPr>
      <w:r w:rsidRPr="0031427E">
        <w:rPr>
          <w:i/>
          <w:sz w:val="22"/>
          <w:szCs w:val="22"/>
        </w:rPr>
        <w:t xml:space="preserve">cessão fiduciária de direitos creditórios, presentes e futuros, detidos pela São Pedro, </w:t>
      </w:r>
      <w:r w:rsidR="0023056B">
        <w:rPr>
          <w:i/>
          <w:sz w:val="22"/>
          <w:szCs w:val="22"/>
        </w:rPr>
        <w:t>ou pela sociedade que eventualmente venha a receber da Nov</w:t>
      </w:r>
      <w:r w:rsidR="00CF747A">
        <w:rPr>
          <w:i/>
          <w:sz w:val="22"/>
          <w:szCs w:val="22"/>
        </w:rPr>
        <w:t>o</w:t>
      </w:r>
      <w:r w:rsidR="0023056B">
        <w:rPr>
          <w:i/>
          <w:sz w:val="22"/>
          <w:szCs w:val="22"/>
        </w:rPr>
        <w:t xml:space="preserve"> Recife o imóvel referente ao Lote 5, </w:t>
      </w:r>
      <w:r w:rsidRPr="0031427E">
        <w:rPr>
          <w:i/>
          <w:sz w:val="22"/>
          <w:szCs w:val="22"/>
        </w:rPr>
        <w:t>equivalente a 100% (cem por cento) dos recebíveis oriundos da comercialização de unidades do Lote 5 a investidores que não venham a aderir ao condomínio a ser constituído pelos adquirentes de unidades do Lote</w:t>
      </w:r>
      <w:r w:rsidR="00142674">
        <w:rPr>
          <w:i/>
          <w:sz w:val="22"/>
          <w:szCs w:val="22"/>
        </w:rPr>
        <w:t xml:space="preserve"> 5</w:t>
      </w:r>
      <w:r w:rsidRPr="0031427E">
        <w:rPr>
          <w:i/>
          <w:sz w:val="22"/>
          <w:szCs w:val="22"/>
        </w:rPr>
        <w:t xml:space="preserve">; </w:t>
      </w:r>
    </w:p>
    <w:p w14:paraId="75B0E16D" w14:textId="5CF38620" w:rsidR="00E321BB" w:rsidRDefault="00E321BB" w:rsidP="0001715E">
      <w:pPr>
        <w:spacing w:line="300" w:lineRule="exact"/>
        <w:ind w:left="1416"/>
        <w:jc w:val="both"/>
        <w:rPr>
          <w:i/>
          <w:sz w:val="22"/>
          <w:szCs w:val="22"/>
        </w:rPr>
      </w:pPr>
    </w:p>
    <w:p w14:paraId="3D7BF18B" w14:textId="6C6FF4D6" w:rsidR="006626F9" w:rsidRDefault="006626F9" w:rsidP="002E3D81">
      <w:pPr>
        <w:spacing w:line="300" w:lineRule="atLeast"/>
        <w:ind w:left="1416"/>
        <w:jc w:val="center"/>
        <w:rPr>
          <w:i/>
          <w:sz w:val="22"/>
          <w:szCs w:val="22"/>
        </w:rPr>
      </w:pPr>
      <w:r>
        <w:rPr>
          <w:i/>
          <w:sz w:val="22"/>
          <w:szCs w:val="22"/>
        </w:rPr>
        <w:t>(...)</w:t>
      </w:r>
    </w:p>
    <w:p w14:paraId="769D4AB0" w14:textId="77777777" w:rsidR="00427863" w:rsidRDefault="00427863" w:rsidP="00C849DF">
      <w:pPr>
        <w:spacing w:line="300" w:lineRule="atLeast"/>
        <w:ind w:left="708"/>
        <w:jc w:val="both"/>
        <w:rPr>
          <w:i/>
          <w:sz w:val="22"/>
          <w:szCs w:val="22"/>
        </w:rPr>
      </w:pPr>
    </w:p>
    <w:p w14:paraId="4CD7DD27"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rPr>
        <w:t>ANEXO II</w:t>
      </w:r>
    </w:p>
    <w:p w14:paraId="104BF3BE" w14:textId="77777777" w:rsidR="00427863" w:rsidRPr="00C849DF" w:rsidRDefault="00427863" w:rsidP="00C849DF">
      <w:pPr>
        <w:spacing w:line="300" w:lineRule="atLeast"/>
        <w:ind w:left="708" w:right="51"/>
        <w:jc w:val="center"/>
        <w:rPr>
          <w:b/>
          <w:i/>
          <w:sz w:val="22"/>
          <w:szCs w:val="22"/>
          <w:u w:val="single"/>
        </w:rPr>
      </w:pPr>
    </w:p>
    <w:p w14:paraId="4CD279F1"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u w:val="single"/>
        </w:rPr>
        <w:t>Descrição das Obrigações Garantidas</w:t>
      </w:r>
    </w:p>
    <w:p w14:paraId="419CFC0D" w14:textId="77777777" w:rsidR="00427863" w:rsidRPr="00C849DF" w:rsidRDefault="00427863" w:rsidP="00C849DF">
      <w:pPr>
        <w:spacing w:line="300" w:lineRule="atLeast"/>
        <w:ind w:left="708" w:right="51"/>
        <w:jc w:val="center"/>
        <w:rPr>
          <w:b/>
          <w:i/>
          <w:sz w:val="22"/>
          <w:szCs w:val="22"/>
          <w:u w:val="single"/>
        </w:rPr>
      </w:pPr>
    </w:p>
    <w:p w14:paraId="3E7E4EF9" w14:textId="77777777" w:rsidR="00427863" w:rsidRPr="00C849DF" w:rsidRDefault="00427863" w:rsidP="00C849DF">
      <w:pPr>
        <w:spacing w:line="300" w:lineRule="atLeast"/>
        <w:ind w:left="708" w:right="51"/>
        <w:jc w:val="both"/>
        <w:rPr>
          <w:i/>
          <w:sz w:val="22"/>
          <w:szCs w:val="22"/>
        </w:rPr>
      </w:pPr>
      <w:r w:rsidRPr="00C849DF">
        <w:rPr>
          <w:i/>
          <w:sz w:val="22"/>
          <w:szCs w:val="22"/>
        </w:rPr>
        <w:t>As Partes declaram, para os fins do artigo 1.362 do Código Civil, que as Obrigações Garantidas apresentam as seguintes características:</w:t>
      </w:r>
    </w:p>
    <w:p w14:paraId="0EA86E8B" w14:textId="77777777" w:rsidR="00427863" w:rsidRPr="00C849DF" w:rsidRDefault="00427863" w:rsidP="00C849DF">
      <w:pPr>
        <w:spacing w:line="300" w:lineRule="atLeast"/>
        <w:ind w:left="708" w:right="51"/>
        <w:jc w:val="both"/>
        <w:rPr>
          <w:i/>
          <w:sz w:val="22"/>
          <w:szCs w:val="22"/>
        </w:rPr>
      </w:pPr>
    </w:p>
    <w:p w14:paraId="0B0CEC32"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Devedora</w:t>
      </w:r>
      <w:r w:rsidRPr="008338D9">
        <w:rPr>
          <w:i/>
          <w:sz w:val="22"/>
          <w:szCs w:val="22"/>
        </w:rPr>
        <w:t xml:space="preserve">: </w:t>
      </w:r>
      <w:r w:rsidRPr="008338D9">
        <w:rPr>
          <w:i/>
          <w:color w:val="000000"/>
          <w:sz w:val="22"/>
          <w:szCs w:val="22"/>
        </w:rPr>
        <w:t>Moura Dubeux Engenharia S.A.</w:t>
      </w:r>
    </w:p>
    <w:p w14:paraId="09CDF74F" w14:textId="77777777" w:rsidR="00C01F00" w:rsidRPr="008338D9" w:rsidRDefault="00C01F00" w:rsidP="00C01F00">
      <w:pPr>
        <w:tabs>
          <w:tab w:val="num" w:pos="851"/>
        </w:tabs>
        <w:spacing w:line="300" w:lineRule="exact"/>
        <w:ind w:left="720" w:hanging="11"/>
        <w:jc w:val="both"/>
        <w:rPr>
          <w:i/>
          <w:sz w:val="22"/>
          <w:szCs w:val="22"/>
        </w:rPr>
      </w:pPr>
    </w:p>
    <w:p w14:paraId="3D954D91"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color w:val="000000"/>
          <w:sz w:val="22"/>
          <w:szCs w:val="22"/>
          <w:u w:val="single"/>
        </w:rPr>
        <w:t>Principal</w:t>
      </w:r>
      <w:r w:rsidRPr="008338D9">
        <w:rPr>
          <w:i/>
          <w:color w:val="000000"/>
          <w:sz w:val="22"/>
          <w:szCs w:val="22"/>
        </w:rPr>
        <w:t xml:space="preserve">: R$ </w:t>
      </w:r>
      <w:bookmarkStart w:id="0" w:name="_Hlk7717594"/>
      <w:r w:rsidRPr="008338D9">
        <w:rPr>
          <w:i/>
          <w:sz w:val="22"/>
          <w:szCs w:val="22"/>
        </w:rPr>
        <w:t>168.490.903,32</w:t>
      </w:r>
      <w:r w:rsidRPr="008338D9" w:rsidDel="00E41B03">
        <w:rPr>
          <w:i/>
          <w:sz w:val="22"/>
          <w:szCs w:val="22"/>
        </w:rPr>
        <w:t xml:space="preserve"> </w:t>
      </w:r>
      <w:r w:rsidRPr="008338D9">
        <w:rPr>
          <w:i/>
          <w:sz w:val="22"/>
          <w:szCs w:val="22"/>
        </w:rPr>
        <w:t>(cento e sessenta e oito milhões, quatrocentos e noventa mil, novecentos e três reais e trinta e dois centavos) relativo às Debêntures, após a incorporação dos juros devidos em 04 de abril de 2019</w:t>
      </w:r>
      <w:bookmarkEnd w:id="0"/>
      <w:r w:rsidRPr="008338D9">
        <w:rPr>
          <w:i/>
          <w:color w:val="000000"/>
          <w:sz w:val="22"/>
          <w:szCs w:val="22"/>
        </w:rPr>
        <w:t xml:space="preserve">; </w:t>
      </w:r>
    </w:p>
    <w:p w14:paraId="23CD9289" w14:textId="77777777" w:rsidR="00C01F00" w:rsidRPr="008338D9" w:rsidRDefault="00C01F00" w:rsidP="00C01F00">
      <w:pPr>
        <w:pStyle w:val="PargrafodaLista"/>
        <w:tabs>
          <w:tab w:val="num" w:pos="851"/>
        </w:tabs>
        <w:spacing w:line="300" w:lineRule="exact"/>
        <w:ind w:left="720" w:hanging="11"/>
        <w:rPr>
          <w:i/>
          <w:sz w:val="22"/>
          <w:szCs w:val="22"/>
        </w:rPr>
      </w:pPr>
    </w:p>
    <w:p w14:paraId="207B69F6"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Prazo de Pagamento das Debêntures</w:t>
      </w:r>
      <w:r w:rsidRPr="008338D9">
        <w:rPr>
          <w:i/>
          <w:sz w:val="22"/>
          <w:szCs w:val="22"/>
        </w:rPr>
        <w:t>: As Debêntures serão amortizadas semestralmente, a partir de 15 de junho de 2019 até a Data de Vencimento, conforme datas previstas na tabela constante na Cláusula 4.3.1 da Escritura de Emissão;</w:t>
      </w:r>
    </w:p>
    <w:p w14:paraId="399CD431" w14:textId="77777777" w:rsidR="00C01F00" w:rsidRPr="008338D9" w:rsidRDefault="00C01F00" w:rsidP="00C01F00">
      <w:pPr>
        <w:pStyle w:val="PargrafodaLista"/>
        <w:tabs>
          <w:tab w:val="num" w:pos="851"/>
        </w:tabs>
        <w:spacing w:line="300" w:lineRule="exact"/>
        <w:ind w:left="720" w:hanging="11"/>
        <w:rPr>
          <w:i/>
          <w:sz w:val="22"/>
          <w:szCs w:val="22"/>
        </w:rPr>
      </w:pPr>
    </w:p>
    <w:p w14:paraId="50851CC3"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Remuneração das Debêntures</w:t>
      </w:r>
      <w:r w:rsidRPr="008338D9">
        <w:rPr>
          <w:i/>
          <w:sz w:val="22"/>
          <w:szCs w:val="22"/>
        </w:rPr>
        <w:t xml:space="preserve">: </w:t>
      </w:r>
      <w:r w:rsidRPr="008338D9">
        <w:rPr>
          <w:i/>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6372E0">
        <w:rPr>
          <w:i/>
          <w:color w:val="000000"/>
          <w:sz w:val="22"/>
          <w:szCs w:val="22"/>
        </w:rPr>
        <w:t>over extra-grupo</w:t>
      </w:r>
      <w:r w:rsidRPr="008338D9">
        <w:rPr>
          <w:i/>
          <w:color w:val="000000"/>
          <w:sz w:val="22"/>
          <w:szCs w:val="22"/>
        </w:rPr>
        <w:t xml:space="preserve">", expressas na forma percentual ao ano, base </w:t>
      </w:r>
      <w:r w:rsidRPr="008338D9">
        <w:rPr>
          <w:i/>
          <w:color w:val="000000"/>
          <w:sz w:val="22"/>
          <w:szCs w:val="22"/>
        </w:rPr>
        <w:lastRenderedPageBreak/>
        <w:t>252 (duzentos e cinquenta e dois) Dias Úteis, calculadas e divulgadas diariamente pela CETIP S.A. – Mercados Organizados ("</w:t>
      </w:r>
      <w:r w:rsidRPr="008338D9">
        <w:rPr>
          <w:i/>
          <w:color w:val="000000"/>
          <w:sz w:val="22"/>
          <w:szCs w:val="22"/>
          <w:u w:val="single"/>
        </w:rPr>
        <w:t>CETIP</w:t>
      </w:r>
      <w:r w:rsidRPr="008338D9">
        <w:rPr>
          <w:i/>
          <w:color w:val="000000"/>
          <w:sz w:val="22"/>
          <w:szCs w:val="22"/>
        </w:rPr>
        <w:t>"), no informativo diário disponível em sua página na Internet (http://www.cetip.com.br) ("</w:t>
      </w:r>
      <w:r w:rsidRPr="008338D9">
        <w:rPr>
          <w:i/>
          <w:color w:val="000000"/>
          <w:sz w:val="22"/>
          <w:szCs w:val="22"/>
          <w:u w:val="single"/>
        </w:rPr>
        <w:t>Taxa DI</w:t>
      </w:r>
      <w:r w:rsidRPr="008338D9">
        <w:rPr>
          <w:i/>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8338D9">
        <w:rPr>
          <w:i/>
          <w:color w:val="000000"/>
          <w:sz w:val="22"/>
          <w:szCs w:val="22"/>
          <w:u w:val="single"/>
        </w:rPr>
        <w:t>Sobretaxa</w:t>
      </w:r>
      <w:r w:rsidRPr="008338D9">
        <w:rPr>
          <w:i/>
          <w:color w:val="000000"/>
          <w:sz w:val="22"/>
          <w:szCs w:val="22"/>
        </w:rPr>
        <w:t>" e, em conjunto com a Taxa DI, "</w:t>
      </w:r>
      <w:r w:rsidRPr="008338D9">
        <w:rPr>
          <w:i/>
          <w:color w:val="000000"/>
          <w:sz w:val="22"/>
          <w:szCs w:val="22"/>
          <w:u w:val="single"/>
        </w:rPr>
        <w:t>Remuneração das Debêntures</w:t>
      </w:r>
      <w:r w:rsidRPr="008338D9">
        <w:rPr>
          <w:i/>
          <w:color w:val="000000"/>
          <w:sz w:val="22"/>
          <w:szCs w:val="22"/>
        </w:rPr>
        <w:t xml:space="preserve">"). A Remuneração das Debêntures será calculada de forma exponencial e cumulativa, </w:t>
      </w:r>
      <w:r w:rsidRPr="006372E0">
        <w:rPr>
          <w:i/>
          <w:color w:val="000000"/>
          <w:sz w:val="22"/>
          <w:szCs w:val="22"/>
        </w:rPr>
        <w:t>pro rata temporis</w:t>
      </w:r>
      <w:r w:rsidRPr="008338D9">
        <w:rPr>
          <w:i/>
          <w:color w:val="000000"/>
          <w:sz w:val="22"/>
          <w:szCs w:val="22"/>
        </w:rPr>
        <w:t xml:space="preserve"> por dias úteis decorridos incidentes sobre o saldo do Valor Nominal Unitário das Debêntures, nos Períodos de Capitalização das Debêntures, conforme definido na Escritura de Emissão</w:t>
      </w:r>
      <w:r w:rsidRPr="008338D9">
        <w:rPr>
          <w:i/>
          <w:sz w:val="22"/>
          <w:szCs w:val="22"/>
        </w:rPr>
        <w:t xml:space="preserve">; </w:t>
      </w:r>
    </w:p>
    <w:p w14:paraId="1DAD5130" w14:textId="77777777" w:rsidR="00C01F00" w:rsidRPr="008338D9" w:rsidRDefault="00C01F00" w:rsidP="00C01F00">
      <w:pPr>
        <w:tabs>
          <w:tab w:val="num" w:pos="851"/>
        </w:tabs>
        <w:spacing w:line="300" w:lineRule="exact"/>
        <w:ind w:left="720" w:hanging="11"/>
        <w:jc w:val="both"/>
        <w:rPr>
          <w:i/>
          <w:sz w:val="22"/>
          <w:szCs w:val="22"/>
        </w:rPr>
      </w:pPr>
    </w:p>
    <w:p w14:paraId="1D106AF1"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Encargos moratórios</w:t>
      </w:r>
      <w:r w:rsidRPr="008338D9">
        <w:rPr>
          <w:i/>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19E3647D" w14:textId="77777777" w:rsidR="00C01F00" w:rsidRPr="008338D9" w:rsidRDefault="00C01F00" w:rsidP="00C01F00">
      <w:pPr>
        <w:tabs>
          <w:tab w:val="num" w:pos="851"/>
        </w:tabs>
        <w:spacing w:line="300" w:lineRule="exact"/>
        <w:ind w:left="720" w:hanging="11"/>
        <w:jc w:val="both"/>
        <w:rPr>
          <w:i/>
          <w:sz w:val="22"/>
          <w:szCs w:val="22"/>
        </w:rPr>
      </w:pPr>
    </w:p>
    <w:p w14:paraId="4392C715"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rFonts w:eastAsia="Arial Unicode MS"/>
          <w:i/>
          <w:color w:val="000000"/>
          <w:w w:val="0"/>
          <w:sz w:val="22"/>
          <w:szCs w:val="22"/>
        </w:rPr>
      </w:pPr>
      <w:r w:rsidRPr="008338D9">
        <w:rPr>
          <w:i/>
          <w:sz w:val="22"/>
          <w:szCs w:val="22"/>
          <w:u w:val="single"/>
        </w:rPr>
        <w:t>Forma de Pagamento</w:t>
      </w:r>
      <w:r w:rsidRPr="008338D9">
        <w:rPr>
          <w:i/>
          <w:sz w:val="22"/>
          <w:szCs w:val="22"/>
        </w:rPr>
        <w:t xml:space="preserve">: A Remuneração será paga </w:t>
      </w:r>
      <w:r w:rsidRPr="008338D9">
        <w:rPr>
          <w:rFonts w:eastAsia="Arial Unicode MS"/>
          <w:i/>
          <w:color w:val="000000"/>
          <w:w w:val="0"/>
          <w:sz w:val="22"/>
          <w:szCs w:val="22"/>
        </w:rPr>
        <w:t xml:space="preserve">conforme </w:t>
      </w:r>
      <w:r w:rsidRPr="008338D9">
        <w:rPr>
          <w:i/>
          <w:sz w:val="22"/>
          <w:szCs w:val="22"/>
        </w:rPr>
        <w:t xml:space="preserve">as datas </w:t>
      </w:r>
      <w:r w:rsidRPr="008338D9">
        <w:rPr>
          <w:rFonts w:eastAsia="Arial Unicode MS"/>
          <w:i/>
          <w:color w:val="000000"/>
          <w:w w:val="0"/>
          <w:sz w:val="22"/>
          <w:szCs w:val="22"/>
        </w:rPr>
        <w:t>constantes da Cláusula 4.4.2 da Escritura de Emissão; e</w:t>
      </w:r>
    </w:p>
    <w:p w14:paraId="70EC48E4" w14:textId="77777777" w:rsidR="00C01F00" w:rsidRPr="008338D9" w:rsidRDefault="00C01F00" w:rsidP="00C01F00">
      <w:pPr>
        <w:pStyle w:val="PargrafodaLista"/>
        <w:tabs>
          <w:tab w:val="num" w:pos="851"/>
        </w:tabs>
        <w:spacing w:line="300" w:lineRule="exact"/>
        <w:ind w:left="720" w:hanging="11"/>
        <w:rPr>
          <w:rFonts w:eastAsia="Arial Unicode MS"/>
          <w:i/>
          <w:color w:val="000000"/>
          <w:w w:val="0"/>
          <w:sz w:val="22"/>
          <w:szCs w:val="22"/>
        </w:rPr>
      </w:pPr>
    </w:p>
    <w:p w14:paraId="33B551FC" w14:textId="77777777" w:rsidR="00C01F00" w:rsidRPr="008338D9" w:rsidRDefault="00C01F00" w:rsidP="00C01F00">
      <w:pPr>
        <w:numPr>
          <w:ilvl w:val="0"/>
          <w:numId w:val="41"/>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Data de Vencimento Final das Debêntures</w:t>
      </w:r>
      <w:r w:rsidRPr="008338D9">
        <w:rPr>
          <w:i/>
          <w:sz w:val="22"/>
          <w:szCs w:val="22"/>
        </w:rPr>
        <w:t>: 15 de agosto de 2024 (“</w:t>
      </w:r>
      <w:r w:rsidRPr="008338D9">
        <w:rPr>
          <w:i/>
          <w:sz w:val="22"/>
          <w:szCs w:val="22"/>
          <w:u w:val="single"/>
        </w:rPr>
        <w:t>Data de Vencimento</w:t>
      </w:r>
      <w:r w:rsidRPr="008338D9">
        <w:rPr>
          <w:i/>
          <w:sz w:val="22"/>
          <w:szCs w:val="22"/>
        </w:rPr>
        <w:t>”)</w:t>
      </w:r>
      <w:r>
        <w:rPr>
          <w:i/>
          <w:sz w:val="22"/>
          <w:szCs w:val="22"/>
        </w:rPr>
        <w:t>”.</w:t>
      </w:r>
    </w:p>
    <w:p w14:paraId="2ECF43D4" w14:textId="77777777" w:rsidR="00427863" w:rsidRDefault="00427863" w:rsidP="00427863">
      <w:pPr>
        <w:spacing w:line="300" w:lineRule="atLeast"/>
        <w:jc w:val="center"/>
        <w:rPr>
          <w:b/>
          <w:smallCaps/>
          <w:sz w:val="22"/>
          <w:szCs w:val="22"/>
        </w:rPr>
      </w:pPr>
    </w:p>
    <w:p w14:paraId="7F3E828C" w14:textId="77777777" w:rsidR="00427863" w:rsidRPr="00AD5154" w:rsidRDefault="00427863" w:rsidP="00427863">
      <w:pPr>
        <w:spacing w:line="300" w:lineRule="atLeast"/>
        <w:jc w:val="center"/>
        <w:rPr>
          <w:b/>
          <w:smallCaps/>
          <w:sz w:val="22"/>
          <w:szCs w:val="22"/>
        </w:rPr>
      </w:pPr>
      <w:r w:rsidRPr="00AD5154">
        <w:rPr>
          <w:b/>
          <w:smallCaps/>
          <w:sz w:val="22"/>
          <w:szCs w:val="22"/>
        </w:rPr>
        <w:t>CLÁUSULA TERCEIRA – DECLARAÇÕES E GARANTIAS</w:t>
      </w:r>
    </w:p>
    <w:p w14:paraId="1C2324E1" w14:textId="77777777" w:rsidR="00427863" w:rsidRPr="00AD5154" w:rsidRDefault="00427863" w:rsidP="00427863">
      <w:pPr>
        <w:spacing w:line="300" w:lineRule="atLeast"/>
        <w:jc w:val="center"/>
        <w:rPr>
          <w:b/>
          <w:smallCaps/>
          <w:sz w:val="22"/>
          <w:szCs w:val="22"/>
        </w:rPr>
      </w:pPr>
    </w:p>
    <w:p w14:paraId="0B4A947F" w14:textId="77777777" w:rsidR="00427863" w:rsidRPr="00DC1259" w:rsidRDefault="00427863" w:rsidP="00427863">
      <w:pPr>
        <w:pStyle w:val="PargrafodaLista"/>
        <w:numPr>
          <w:ilvl w:val="1"/>
          <w:numId w:val="45"/>
        </w:numPr>
        <w:autoSpaceDE/>
        <w:autoSpaceDN/>
        <w:spacing w:line="300" w:lineRule="atLeast"/>
        <w:ind w:left="0" w:firstLine="0"/>
        <w:jc w:val="both"/>
        <w:rPr>
          <w:sz w:val="22"/>
          <w:szCs w:val="22"/>
        </w:rPr>
      </w:pPr>
      <w:r w:rsidRPr="00DC1259">
        <w:rPr>
          <w:sz w:val="22"/>
          <w:szCs w:val="22"/>
        </w:rPr>
        <w:t xml:space="preserve">Mediante a assinatura deste Aditamento, as Partes confirmam e reiteram as </w:t>
      </w:r>
      <w:r w:rsidRPr="00DC1259">
        <w:rPr>
          <w:color w:val="000000"/>
          <w:sz w:val="22"/>
          <w:szCs w:val="22"/>
        </w:rPr>
        <w:t>declarações</w:t>
      </w:r>
      <w:r w:rsidRPr="00DC1259">
        <w:rPr>
          <w:sz w:val="22"/>
          <w:szCs w:val="22"/>
        </w:rPr>
        <w:t xml:space="preserve"> e garantias prestadas por cada uma delas na Cláusula Quarta do Contrato.</w:t>
      </w:r>
    </w:p>
    <w:p w14:paraId="472F8DEC" w14:textId="77777777" w:rsidR="00427863" w:rsidRDefault="00427863" w:rsidP="00427863">
      <w:pPr>
        <w:pStyle w:val="PargrafodaLista"/>
        <w:spacing w:line="300" w:lineRule="atLeast"/>
        <w:ind w:left="0"/>
        <w:jc w:val="both"/>
        <w:rPr>
          <w:sz w:val="22"/>
          <w:szCs w:val="22"/>
        </w:rPr>
      </w:pPr>
    </w:p>
    <w:p w14:paraId="06648302" w14:textId="77777777" w:rsidR="00427863" w:rsidRPr="00AD5154" w:rsidRDefault="00427863" w:rsidP="00427863">
      <w:pPr>
        <w:pStyle w:val="PargrafodaLista"/>
        <w:spacing w:line="300" w:lineRule="atLeast"/>
        <w:ind w:left="0"/>
        <w:jc w:val="both"/>
        <w:rPr>
          <w:sz w:val="22"/>
          <w:szCs w:val="22"/>
        </w:rPr>
      </w:pPr>
    </w:p>
    <w:p w14:paraId="5902A942" w14:textId="77777777" w:rsidR="00427863" w:rsidRPr="00AD5154" w:rsidRDefault="00427863" w:rsidP="00427863">
      <w:pPr>
        <w:spacing w:line="300" w:lineRule="atLeast"/>
        <w:jc w:val="center"/>
        <w:rPr>
          <w:b/>
          <w:smallCaps/>
          <w:sz w:val="22"/>
          <w:szCs w:val="22"/>
        </w:rPr>
      </w:pPr>
      <w:r w:rsidRPr="00AD5154">
        <w:rPr>
          <w:b/>
          <w:smallCaps/>
          <w:sz w:val="22"/>
          <w:szCs w:val="22"/>
        </w:rPr>
        <w:t>CLÁUSULA QUARTA – REGISTRO</w:t>
      </w:r>
    </w:p>
    <w:p w14:paraId="56243865" w14:textId="77777777" w:rsidR="00427863" w:rsidRPr="00AD5154" w:rsidRDefault="00427863" w:rsidP="00427863">
      <w:pPr>
        <w:spacing w:line="300" w:lineRule="atLeast"/>
        <w:jc w:val="center"/>
        <w:rPr>
          <w:b/>
          <w:smallCaps/>
          <w:sz w:val="22"/>
          <w:szCs w:val="22"/>
        </w:rPr>
      </w:pPr>
    </w:p>
    <w:p w14:paraId="74326C13" w14:textId="4AC3540B" w:rsidR="00427863" w:rsidRPr="00AD5154" w:rsidRDefault="00427863" w:rsidP="002E3D81">
      <w:pPr>
        <w:pStyle w:val="PargrafodaLista"/>
        <w:numPr>
          <w:ilvl w:val="1"/>
          <w:numId w:val="46"/>
        </w:numPr>
        <w:autoSpaceDE/>
        <w:autoSpaceDN/>
        <w:spacing w:line="300" w:lineRule="atLeast"/>
        <w:ind w:left="0" w:firstLine="0"/>
        <w:jc w:val="both"/>
        <w:rPr>
          <w:sz w:val="22"/>
          <w:szCs w:val="22"/>
        </w:rPr>
      </w:pPr>
      <w:r w:rsidRPr="00DC1259">
        <w:rPr>
          <w:spacing w:val="-3"/>
          <w:sz w:val="22"/>
          <w:szCs w:val="22"/>
        </w:rPr>
        <w:t xml:space="preserve">Nos termos da Cláusula </w:t>
      </w:r>
      <w:r w:rsidR="00DC1259" w:rsidRPr="00DC1259">
        <w:rPr>
          <w:spacing w:val="-3"/>
          <w:sz w:val="22"/>
          <w:szCs w:val="22"/>
        </w:rPr>
        <w:t>Terceira</w:t>
      </w:r>
      <w:r w:rsidRPr="00DC1259">
        <w:rPr>
          <w:spacing w:val="-3"/>
          <w:sz w:val="22"/>
          <w:szCs w:val="22"/>
        </w:rPr>
        <w:t xml:space="preserve"> do Contrato, </w:t>
      </w:r>
      <w:r w:rsidRPr="00AD5154">
        <w:rPr>
          <w:sz w:val="22"/>
          <w:szCs w:val="22"/>
        </w:rPr>
        <w:t xml:space="preserve">a </w:t>
      </w:r>
      <w:r>
        <w:rPr>
          <w:sz w:val="22"/>
          <w:szCs w:val="22"/>
        </w:rPr>
        <w:t>Devedora</w:t>
      </w:r>
      <w:r w:rsidRPr="00AD5154">
        <w:rPr>
          <w:sz w:val="22"/>
          <w:szCs w:val="22"/>
        </w:rPr>
        <w:t xml:space="preserve"> se obriga a apresentar </w:t>
      </w:r>
      <w:r>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 Comarca de Recife e da Comarca do Rio de Janeiro</w:t>
      </w:r>
      <w:r w:rsidRPr="00AD5154">
        <w:rPr>
          <w:sz w:val="22"/>
          <w:szCs w:val="22"/>
        </w:rPr>
        <w:t>, em até 5 (cinco) Dias Úteis após a data do respectivo registro, que não poderá ultrapassar 10 (dez) Dias Úteis contados da assinatura deste Aditamento.</w:t>
      </w:r>
      <w:r>
        <w:rPr>
          <w:sz w:val="22"/>
          <w:szCs w:val="22"/>
        </w:rPr>
        <w:t xml:space="preserve"> </w:t>
      </w:r>
    </w:p>
    <w:p w14:paraId="4D691C99" w14:textId="77777777" w:rsidR="00427863" w:rsidRDefault="00427863" w:rsidP="00427863">
      <w:pPr>
        <w:pStyle w:val="PargrafodaLista"/>
        <w:spacing w:line="300" w:lineRule="atLeast"/>
        <w:ind w:left="0"/>
        <w:jc w:val="both"/>
        <w:rPr>
          <w:sz w:val="22"/>
          <w:szCs w:val="22"/>
        </w:rPr>
      </w:pPr>
    </w:p>
    <w:p w14:paraId="547AF19F" w14:textId="1A7E917E" w:rsidR="001F0636" w:rsidRDefault="001F0636">
      <w:pPr>
        <w:autoSpaceDE/>
        <w:autoSpaceDN/>
        <w:adjustRightInd/>
        <w:rPr>
          <w:rFonts w:eastAsia="Calibri"/>
          <w:sz w:val="22"/>
          <w:szCs w:val="22"/>
        </w:rPr>
      </w:pPr>
      <w:r>
        <w:rPr>
          <w:sz w:val="22"/>
          <w:szCs w:val="22"/>
        </w:rPr>
        <w:br w:type="page"/>
      </w:r>
    </w:p>
    <w:p w14:paraId="04A05A61" w14:textId="77777777" w:rsidR="00427863" w:rsidRPr="00AD5154" w:rsidRDefault="00427863" w:rsidP="00427863">
      <w:pPr>
        <w:pStyle w:val="PargrafodaLista"/>
        <w:spacing w:line="300" w:lineRule="atLeast"/>
        <w:ind w:left="0"/>
        <w:jc w:val="both"/>
        <w:rPr>
          <w:sz w:val="22"/>
          <w:szCs w:val="22"/>
        </w:rPr>
      </w:pPr>
    </w:p>
    <w:p w14:paraId="3AE15840" w14:textId="77777777" w:rsidR="00427863" w:rsidRPr="00135C5E" w:rsidRDefault="00427863" w:rsidP="00427863">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72035E4C" w14:textId="77777777" w:rsidR="00427863" w:rsidRPr="00135C5E" w:rsidRDefault="00427863" w:rsidP="00427863">
      <w:pPr>
        <w:spacing w:line="300" w:lineRule="atLeast"/>
        <w:jc w:val="center"/>
        <w:rPr>
          <w:b/>
          <w:smallCaps/>
          <w:sz w:val="22"/>
          <w:szCs w:val="22"/>
        </w:rPr>
      </w:pPr>
    </w:p>
    <w:p w14:paraId="06457BA7" w14:textId="77777777" w:rsidR="00427863" w:rsidRDefault="00427863" w:rsidP="00427863">
      <w:pPr>
        <w:pStyle w:val="PargrafodaLista"/>
        <w:numPr>
          <w:ilvl w:val="1"/>
          <w:numId w:val="47"/>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2A57AD4" w14:textId="77777777" w:rsidR="00427863" w:rsidRDefault="00427863" w:rsidP="00427863">
      <w:pPr>
        <w:pStyle w:val="PargrafodaLista"/>
        <w:widowControl w:val="0"/>
        <w:adjustRightInd w:val="0"/>
        <w:spacing w:line="300" w:lineRule="atLeast"/>
        <w:jc w:val="both"/>
        <w:rPr>
          <w:sz w:val="22"/>
          <w:szCs w:val="22"/>
        </w:rPr>
      </w:pPr>
    </w:p>
    <w:p w14:paraId="1165E398" w14:textId="77777777" w:rsidR="00427863" w:rsidRPr="00135C5E" w:rsidRDefault="00427863" w:rsidP="00427863">
      <w:pPr>
        <w:pStyle w:val="PargrafodaLista"/>
        <w:numPr>
          <w:ilvl w:val="1"/>
          <w:numId w:val="47"/>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35114D04" w14:textId="3E0AAED1" w:rsidR="00427863" w:rsidRDefault="00427863" w:rsidP="00427863">
      <w:pPr>
        <w:spacing w:line="300" w:lineRule="atLeast"/>
        <w:jc w:val="center"/>
        <w:rPr>
          <w:sz w:val="22"/>
          <w:szCs w:val="22"/>
        </w:rPr>
      </w:pPr>
    </w:p>
    <w:p w14:paraId="73C45A4E" w14:textId="77777777" w:rsidR="00427863" w:rsidRPr="00AD5154" w:rsidRDefault="00427863" w:rsidP="00427863">
      <w:pPr>
        <w:pStyle w:val="PargrafodaLista"/>
        <w:spacing w:line="300" w:lineRule="atLeast"/>
        <w:ind w:left="0"/>
        <w:jc w:val="both"/>
        <w:rPr>
          <w:sz w:val="22"/>
          <w:szCs w:val="22"/>
        </w:rPr>
      </w:pPr>
    </w:p>
    <w:p w14:paraId="4EC969F5" w14:textId="77777777" w:rsidR="00427863" w:rsidRPr="00AD5154" w:rsidRDefault="00427863" w:rsidP="00427863">
      <w:pPr>
        <w:spacing w:line="300" w:lineRule="atLeast"/>
        <w:jc w:val="center"/>
        <w:rPr>
          <w:b/>
          <w:smallCaps/>
          <w:sz w:val="22"/>
          <w:szCs w:val="22"/>
        </w:rPr>
      </w:pPr>
      <w:r w:rsidRPr="00AD5154">
        <w:rPr>
          <w:b/>
          <w:smallCaps/>
          <w:sz w:val="22"/>
          <w:szCs w:val="22"/>
        </w:rPr>
        <w:t>CLÁUSULA SEXTA – FORO</w:t>
      </w:r>
    </w:p>
    <w:p w14:paraId="1FF2AD27" w14:textId="77777777" w:rsidR="00427863" w:rsidRPr="00AD5154" w:rsidRDefault="00427863" w:rsidP="00427863">
      <w:pPr>
        <w:pStyle w:val="PargrafodaLista"/>
        <w:spacing w:line="300" w:lineRule="atLeast"/>
        <w:ind w:left="0"/>
        <w:jc w:val="both"/>
        <w:rPr>
          <w:sz w:val="22"/>
          <w:szCs w:val="22"/>
        </w:rPr>
      </w:pPr>
    </w:p>
    <w:p w14:paraId="3BE98025" w14:textId="77777777" w:rsidR="00427863" w:rsidRPr="00FF7DBE" w:rsidRDefault="00427863" w:rsidP="00427863">
      <w:pPr>
        <w:pStyle w:val="PargrafodaLista"/>
        <w:numPr>
          <w:ilvl w:val="1"/>
          <w:numId w:val="44"/>
        </w:numPr>
        <w:autoSpaceDE/>
        <w:autoSpaceDN/>
        <w:spacing w:line="300" w:lineRule="atLeast"/>
        <w:ind w:left="0" w:firstLine="0"/>
        <w:jc w:val="both"/>
        <w:rPr>
          <w:sz w:val="22"/>
          <w:szCs w:val="22"/>
        </w:rPr>
      </w:pPr>
      <w:r w:rsidRPr="00FF7DB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7E5D028" w14:textId="77777777" w:rsidR="00427863" w:rsidRPr="00AD5154" w:rsidRDefault="00427863" w:rsidP="00427863">
      <w:pPr>
        <w:pStyle w:val="PargrafodaLista"/>
        <w:spacing w:line="300" w:lineRule="atLeast"/>
        <w:ind w:left="0"/>
        <w:jc w:val="both"/>
        <w:rPr>
          <w:sz w:val="22"/>
          <w:szCs w:val="22"/>
        </w:rPr>
      </w:pPr>
    </w:p>
    <w:p w14:paraId="166F314D" w14:textId="77777777" w:rsidR="00427863" w:rsidRPr="00AD5154" w:rsidRDefault="00427863" w:rsidP="00427863">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42C3153D" w14:textId="77777777" w:rsidR="00427863" w:rsidRPr="00AD5154" w:rsidRDefault="00427863" w:rsidP="00427863">
      <w:pPr>
        <w:pStyle w:val="PargrafodaLista"/>
        <w:spacing w:line="300" w:lineRule="atLeast"/>
        <w:ind w:left="0"/>
        <w:jc w:val="both"/>
        <w:rPr>
          <w:sz w:val="22"/>
          <w:szCs w:val="22"/>
        </w:rPr>
      </w:pPr>
    </w:p>
    <w:p w14:paraId="51129CD3" w14:textId="77777777" w:rsidR="00427863" w:rsidRPr="00AD5154" w:rsidRDefault="00427863" w:rsidP="00427863">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217386C" w14:textId="77777777" w:rsidR="00427863" w:rsidRDefault="00427863" w:rsidP="00C849DF">
      <w:pPr>
        <w:pStyle w:val="PargrafodaLista"/>
        <w:spacing w:line="300" w:lineRule="atLeast"/>
        <w:ind w:left="0"/>
        <w:rPr>
          <w:sz w:val="22"/>
          <w:szCs w:val="22"/>
        </w:rPr>
      </w:pPr>
    </w:p>
    <w:p w14:paraId="179CD063" w14:textId="652FCD59" w:rsidR="00427863" w:rsidRDefault="00427863" w:rsidP="00427863">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831EDB">
        <w:rPr>
          <w:color w:val="000000"/>
          <w:sz w:val="22"/>
          <w:szCs w:val="22"/>
        </w:rPr>
        <w:t>[</w:t>
      </w:r>
      <w:r w:rsidR="00831EDB" w:rsidRPr="002E3D81">
        <w:rPr>
          <w:color w:val="000000"/>
          <w:sz w:val="22"/>
          <w:szCs w:val="22"/>
          <w:highlight w:val="lightGray"/>
        </w:rPr>
        <w:t>=</w:t>
      </w:r>
      <w:r w:rsidR="00831EDB">
        <w:rPr>
          <w:color w:val="000000"/>
          <w:sz w:val="22"/>
          <w:szCs w:val="22"/>
        </w:rPr>
        <w:t xml:space="preserve">] </w:t>
      </w:r>
      <w:r>
        <w:rPr>
          <w:color w:val="000000"/>
          <w:sz w:val="22"/>
          <w:szCs w:val="22"/>
        </w:rPr>
        <w:t xml:space="preserve">de </w:t>
      </w:r>
      <w:r w:rsidR="00831EDB">
        <w:rPr>
          <w:color w:val="000000"/>
          <w:sz w:val="22"/>
          <w:szCs w:val="22"/>
        </w:rPr>
        <w:t>[</w:t>
      </w:r>
      <w:r w:rsidR="00831EDB" w:rsidRPr="002E3D81">
        <w:rPr>
          <w:color w:val="000000"/>
          <w:sz w:val="22"/>
          <w:szCs w:val="22"/>
          <w:highlight w:val="lightGray"/>
        </w:rPr>
        <w:t>=</w:t>
      </w:r>
      <w:r w:rsidR="00831EDB">
        <w:rPr>
          <w:color w:val="000000"/>
          <w:sz w:val="22"/>
          <w:szCs w:val="22"/>
        </w:rPr>
        <w:t xml:space="preserve">] </w:t>
      </w:r>
      <w:r>
        <w:rPr>
          <w:color w:val="000000"/>
          <w:sz w:val="22"/>
          <w:szCs w:val="22"/>
        </w:rPr>
        <w:t xml:space="preserve">de </w:t>
      </w:r>
      <w:r w:rsidR="00831EDB">
        <w:rPr>
          <w:color w:val="000000"/>
          <w:sz w:val="22"/>
          <w:szCs w:val="22"/>
        </w:rPr>
        <w:t>2019</w:t>
      </w:r>
      <w:r w:rsidRPr="00AD5154">
        <w:rPr>
          <w:sz w:val="22"/>
          <w:szCs w:val="22"/>
        </w:rPr>
        <w:t>.</w:t>
      </w:r>
    </w:p>
    <w:p w14:paraId="75F31B89" w14:textId="77777777" w:rsidR="00427863" w:rsidRDefault="00427863" w:rsidP="00427863">
      <w:pPr>
        <w:autoSpaceDE/>
        <w:autoSpaceDN/>
        <w:adjustRightInd/>
        <w:rPr>
          <w:sz w:val="22"/>
          <w:szCs w:val="22"/>
        </w:rPr>
      </w:pPr>
      <w:r>
        <w:rPr>
          <w:sz w:val="22"/>
          <w:szCs w:val="22"/>
        </w:rPr>
        <w:br w:type="page"/>
      </w:r>
    </w:p>
    <w:p w14:paraId="0A74521B" w14:textId="2D32BD51" w:rsidR="00427863" w:rsidRPr="00AD5154" w:rsidRDefault="00427863" w:rsidP="00427863">
      <w:pPr>
        <w:autoSpaceDE/>
        <w:autoSpaceDN/>
        <w:adjustRightInd/>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1/3 </w:t>
      </w:r>
      <w:r w:rsidRPr="00AD5154">
        <w:rPr>
          <w:bCs/>
          <w:sz w:val="22"/>
          <w:szCs w:val="22"/>
        </w:rPr>
        <w:t xml:space="preserve">do </w:t>
      </w:r>
      <w:r w:rsidRPr="00AD5154">
        <w:rPr>
          <w:sz w:val="22"/>
          <w:szCs w:val="22"/>
        </w:rPr>
        <w:t>"</w:t>
      </w:r>
      <w:r w:rsidR="00C01F00">
        <w:rPr>
          <w:i/>
          <w:sz w:val="22"/>
          <w:szCs w:val="22"/>
        </w:rPr>
        <w:t>Primeiro</w:t>
      </w:r>
      <w:r w:rsidR="00C01F00" w:rsidRPr="00C849DF">
        <w:rPr>
          <w:i/>
          <w:sz w:val="22"/>
          <w:szCs w:val="22"/>
        </w:rPr>
        <w:t xml:space="preserve"> </w:t>
      </w:r>
      <w:r w:rsidRPr="00C849D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2B7E88B0" w14:textId="77777777" w:rsidR="00427863" w:rsidRPr="00AD5154" w:rsidRDefault="00427863" w:rsidP="00427863">
      <w:pPr>
        <w:spacing w:line="300" w:lineRule="atLeast"/>
        <w:jc w:val="both"/>
        <w:rPr>
          <w:sz w:val="22"/>
          <w:szCs w:val="22"/>
        </w:rPr>
      </w:pPr>
    </w:p>
    <w:p w14:paraId="304E883A" w14:textId="77777777" w:rsidR="00427863" w:rsidRDefault="00427863" w:rsidP="00427863">
      <w:pPr>
        <w:spacing w:line="300" w:lineRule="atLeast"/>
        <w:jc w:val="both"/>
        <w:rPr>
          <w:rFonts w:ascii="Calibri" w:hAnsi="Calibri" w:cs="Calibri"/>
          <w:b/>
          <w:smallCaps/>
          <w:sz w:val="22"/>
          <w:szCs w:val="22"/>
        </w:rPr>
      </w:pPr>
    </w:p>
    <w:p w14:paraId="4FCCED10"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MOURA DUBEUX ENGENHARIA S.A.</w:t>
      </w:r>
    </w:p>
    <w:p w14:paraId="03AF7068" w14:textId="77777777" w:rsidR="00427863" w:rsidRPr="001863C2" w:rsidRDefault="00427863" w:rsidP="00427863">
      <w:pPr>
        <w:tabs>
          <w:tab w:val="center" w:pos="4420"/>
          <w:tab w:val="left" w:pos="5459"/>
        </w:tabs>
        <w:spacing w:line="300" w:lineRule="atLeast"/>
        <w:jc w:val="both"/>
        <w:rPr>
          <w:bCs/>
          <w:sz w:val="22"/>
          <w:szCs w:val="22"/>
        </w:rPr>
      </w:pPr>
    </w:p>
    <w:tbl>
      <w:tblPr>
        <w:tblW w:w="0" w:type="auto"/>
        <w:jc w:val="center"/>
        <w:tblLook w:val="01E0" w:firstRow="1" w:lastRow="1" w:firstColumn="1" w:lastColumn="1" w:noHBand="0" w:noVBand="0"/>
      </w:tblPr>
      <w:tblGrid>
        <w:gridCol w:w="4420"/>
        <w:gridCol w:w="4420"/>
      </w:tblGrid>
      <w:tr w:rsidR="00427863" w:rsidRPr="00AD5154" w14:paraId="55DBAB56" w14:textId="77777777" w:rsidTr="00D8278B">
        <w:trPr>
          <w:jc w:val="center"/>
        </w:trPr>
        <w:tc>
          <w:tcPr>
            <w:tcW w:w="4489" w:type="dxa"/>
          </w:tcPr>
          <w:p w14:paraId="7C780757"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23BE9256" w14:textId="77777777" w:rsidR="00427863" w:rsidRPr="00AD5154" w:rsidRDefault="00427863" w:rsidP="00D8278B">
            <w:pPr>
              <w:spacing w:line="300" w:lineRule="atLeast"/>
              <w:jc w:val="both"/>
              <w:rPr>
                <w:bCs/>
                <w:sz w:val="22"/>
                <w:szCs w:val="22"/>
              </w:rPr>
            </w:pPr>
            <w:r w:rsidRPr="00AD5154">
              <w:rPr>
                <w:bCs/>
                <w:sz w:val="22"/>
                <w:szCs w:val="22"/>
              </w:rPr>
              <w:t>Nome:</w:t>
            </w:r>
          </w:p>
          <w:p w14:paraId="6100BF49"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74B74FBF"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377B58BC" w14:textId="77777777" w:rsidR="00427863" w:rsidRPr="00AD5154" w:rsidRDefault="00427863" w:rsidP="00D8278B">
            <w:pPr>
              <w:spacing w:line="300" w:lineRule="atLeast"/>
              <w:jc w:val="both"/>
              <w:rPr>
                <w:bCs/>
                <w:sz w:val="22"/>
                <w:szCs w:val="22"/>
              </w:rPr>
            </w:pPr>
            <w:r w:rsidRPr="00AD5154">
              <w:rPr>
                <w:bCs/>
                <w:sz w:val="22"/>
                <w:szCs w:val="22"/>
              </w:rPr>
              <w:t>Nome:</w:t>
            </w:r>
          </w:p>
          <w:p w14:paraId="1207F200"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6748EB11" w14:textId="77777777" w:rsidR="00427863" w:rsidRDefault="00427863" w:rsidP="00427863">
      <w:pPr>
        <w:tabs>
          <w:tab w:val="center" w:pos="4420"/>
          <w:tab w:val="left" w:pos="5459"/>
        </w:tabs>
        <w:spacing w:line="300" w:lineRule="atLeast"/>
        <w:jc w:val="both"/>
        <w:rPr>
          <w:bCs/>
          <w:sz w:val="22"/>
          <w:szCs w:val="22"/>
          <w:lang w:val="en-US"/>
        </w:rPr>
      </w:pPr>
    </w:p>
    <w:p w14:paraId="736EC96F" w14:textId="77777777" w:rsidR="00427863" w:rsidRDefault="00427863" w:rsidP="00427863">
      <w:pPr>
        <w:rPr>
          <w:lang w:val="en-US"/>
        </w:rPr>
      </w:pPr>
      <w:r>
        <w:rPr>
          <w:lang w:val="en-US"/>
        </w:rPr>
        <w:br w:type="page"/>
      </w:r>
    </w:p>
    <w:p w14:paraId="7C32947E" w14:textId="0E959F4D" w:rsidR="00427863" w:rsidRDefault="00427863" w:rsidP="00427863">
      <w:pPr>
        <w:tabs>
          <w:tab w:val="center" w:pos="4420"/>
          <w:tab w:val="left" w:pos="5459"/>
        </w:tabs>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2/3 </w:t>
      </w:r>
      <w:r w:rsidRPr="00AD5154">
        <w:rPr>
          <w:bCs/>
          <w:sz w:val="22"/>
          <w:szCs w:val="22"/>
        </w:rPr>
        <w:t xml:space="preserve">do </w:t>
      </w:r>
      <w:r w:rsidRPr="00AD5154">
        <w:rPr>
          <w:sz w:val="22"/>
          <w:szCs w:val="22"/>
        </w:rPr>
        <w:t>"</w:t>
      </w:r>
      <w:r w:rsidR="00C01F00">
        <w:rPr>
          <w:i/>
          <w:sz w:val="22"/>
          <w:szCs w:val="22"/>
        </w:rPr>
        <w:t>Primeiro</w:t>
      </w:r>
      <w:r w:rsidR="00C01F00" w:rsidDel="00C01F00">
        <w:rPr>
          <w:i/>
          <w:sz w:val="22"/>
          <w:szCs w:val="22"/>
        </w:rPr>
        <w:t xml:space="preserve"> </w:t>
      </w:r>
      <w:r w:rsidR="00AE1DEA" w:rsidRPr="00D7393F">
        <w:rPr>
          <w:i/>
          <w:sz w:val="22"/>
          <w:szCs w:val="22"/>
        </w:rPr>
        <w:t xml:space="preserve"> </w:t>
      </w:r>
      <w:r w:rsidRPr="00D7393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w:t>
      </w:r>
      <w:r w:rsidR="00AE1DEA">
        <w:rPr>
          <w:color w:val="000000"/>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3B7798A4" w14:textId="77777777" w:rsidR="00427863" w:rsidRDefault="00427863" w:rsidP="00427863">
      <w:pPr>
        <w:tabs>
          <w:tab w:val="center" w:pos="4420"/>
          <w:tab w:val="left" w:pos="5459"/>
        </w:tabs>
        <w:spacing w:line="300" w:lineRule="atLeast"/>
        <w:jc w:val="both"/>
        <w:rPr>
          <w:bCs/>
          <w:sz w:val="22"/>
          <w:szCs w:val="22"/>
        </w:rPr>
      </w:pPr>
    </w:p>
    <w:p w14:paraId="76279096" w14:textId="77777777" w:rsidR="00427863" w:rsidRPr="001863C2" w:rsidRDefault="00427863" w:rsidP="00427863">
      <w:pPr>
        <w:tabs>
          <w:tab w:val="center" w:pos="4420"/>
          <w:tab w:val="left" w:pos="5459"/>
        </w:tabs>
        <w:spacing w:line="300" w:lineRule="atLeast"/>
        <w:jc w:val="both"/>
        <w:rPr>
          <w:bCs/>
          <w:sz w:val="22"/>
          <w:szCs w:val="22"/>
        </w:rPr>
      </w:pPr>
    </w:p>
    <w:p w14:paraId="66E2AF7E" w14:textId="77777777" w:rsidR="00427863" w:rsidRPr="001863C2" w:rsidRDefault="00427863" w:rsidP="00427863">
      <w:pPr>
        <w:tabs>
          <w:tab w:val="center" w:pos="4420"/>
          <w:tab w:val="left" w:pos="5459"/>
        </w:tabs>
        <w:spacing w:line="300" w:lineRule="atLeast"/>
        <w:jc w:val="both"/>
        <w:rPr>
          <w:bCs/>
          <w:sz w:val="22"/>
          <w:szCs w:val="22"/>
        </w:rPr>
      </w:pPr>
    </w:p>
    <w:p w14:paraId="21736F49"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6480F652" w14:textId="77777777" w:rsidR="00427863" w:rsidRPr="00AD5154" w:rsidRDefault="00427863" w:rsidP="00427863">
      <w:pPr>
        <w:tabs>
          <w:tab w:val="center" w:pos="4420"/>
          <w:tab w:val="left" w:pos="5459"/>
        </w:tabs>
        <w:spacing w:line="300" w:lineRule="atLeast"/>
        <w:jc w:val="both"/>
        <w:rPr>
          <w:b/>
          <w:bCs/>
          <w:sz w:val="22"/>
          <w:szCs w:val="22"/>
        </w:rPr>
      </w:pPr>
      <w:r w:rsidRPr="00AD5154" w:rsidDel="00D84275">
        <w:rPr>
          <w:b/>
          <w:bCs/>
          <w:sz w:val="22"/>
          <w:szCs w:val="22"/>
        </w:rPr>
        <w:t xml:space="preserve"> </w:t>
      </w:r>
    </w:p>
    <w:p w14:paraId="42768779" w14:textId="77777777" w:rsidR="00427863" w:rsidRPr="00AD5154" w:rsidRDefault="00427863" w:rsidP="00427863">
      <w:pPr>
        <w:tabs>
          <w:tab w:val="center" w:pos="4420"/>
          <w:tab w:val="left" w:pos="5459"/>
        </w:tabs>
        <w:spacing w:line="300" w:lineRule="atLeast"/>
        <w:jc w:val="both"/>
        <w:rPr>
          <w:b/>
          <w:bCs/>
          <w:sz w:val="22"/>
          <w:szCs w:val="22"/>
        </w:rPr>
      </w:pPr>
    </w:p>
    <w:tbl>
      <w:tblPr>
        <w:tblW w:w="0" w:type="auto"/>
        <w:jc w:val="center"/>
        <w:tblLook w:val="01E0" w:firstRow="1" w:lastRow="1" w:firstColumn="1" w:lastColumn="1" w:noHBand="0" w:noVBand="0"/>
      </w:tblPr>
      <w:tblGrid>
        <w:gridCol w:w="4420"/>
        <w:gridCol w:w="4420"/>
      </w:tblGrid>
      <w:tr w:rsidR="00427863" w:rsidRPr="00AD5154" w14:paraId="5E88CF18" w14:textId="77777777" w:rsidTr="00D8278B">
        <w:trPr>
          <w:jc w:val="center"/>
        </w:trPr>
        <w:tc>
          <w:tcPr>
            <w:tcW w:w="4489" w:type="dxa"/>
          </w:tcPr>
          <w:p w14:paraId="583805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82774C1" w14:textId="77777777" w:rsidR="00427863" w:rsidRPr="00AD5154" w:rsidRDefault="00427863" w:rsidP="00D8278B">
            <w:pPr>
              <w:spacing w:line="300" w:lineRule="atLeast"/>
              <w:jc w:val="both"/>
              <w:rPr>
                <w:bCs/>
                <w:sz w:val="22"/>
                <w:szCs w:val="22"/>
              </w:rPr>
            </w:pPr>
            <w:r w:rsidRPr="00AD5154">
              <w:rPr>
                <w:bCs/>
                <w:sz w:val="22"/>
                <w:szCs w:val="22"/>
              </w:rPr>
              <w:t>Nome:</w:t>
            </w:r>
          </w:p>
          <w:p w14:paraId="1CB6FB90"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32DD89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7E0557F" w14:textId="77777777" w:rsidR="00427863" w:rsidRPr="00AD5154" w:rsidRDefault="00427863" w:rsidP="00D8278B">
            <w:pPr>
              <w:spacing w:line="300" w:lineRule="atLeast"/>
              <w:jc w:val="both"/>
              <w:rPr>
                <w:bCs/>
                <w:sz w:val="22"/>
                <w:szCs w:val="22"/>
              </w:rPr>
            </w:pPr>
            <w:r w:rsidRPr="00AD5154">
              <w:rPr>
                <w:bCs/>
                <w:sz w:val="22"/>
                <w:szCs w:val="22"/>
              </w:rPr>
              <w:t>Nome:</w:t>
            </w:r>
          </w:p>
          <w:p w14:paraId="743CE0CB"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417DB598" w14:textId="77777777" w:rsidR="00427863" w:rsidRDefault="00427863" w:rsidP="00427863">
      <w:pPr>
        <w:tabs>
          <w:tab w:val="center" w:pos="4420"/>
          <w:tab w:val="left" w:pos="5459"/>
        </w:tabs>
        <w:spacing w:line="300" w:lineRule="atLeast"/>
        <w:jc w:val="both"/>
        <w:rPr>
          <w:rStyle w:val="DeltaViewMoveDestination"/>
          <w:bCs/>
          <w:color w:val="000000"/>
          <w:sz w:val="22"/>
          <w:szCs w:val="22"/>
        </w:rPr>
      </w:pPr>
    </w:p>
    <w:p w14:paraId="0EAC54F3" w14:textId="77777777" w:rsidR="00427863" w:rsidRDefault="00427863" w:rsidP="00427863">
      <w:pPr>
        <w:spacing w:line="300" w:lineRule="atLeast"/>
        <w:jc w:val="both"/>
        <w:rPr>
          <w:iCs/>
          <w:sz w:val="22"/>
          <w:szCs w:val="22"/>
        </w:rPr>
      </w:pPr>
    </w:p>
    <w:p w14:paraId="0443A1C2" w14:textId="77777777" w:rsidR="00427863" w:rsidRDefault="00427863" w:rsidP="00427863">
      <w:r>
        <w:br w:type="page"/>
      </w:r>
    </w:p>
    <w:p w14:paraId="31A13AC9" w14:textId="1D0CFC68" w:rsidR="00427863" w:rsidRDefault="00427863" w:rsidP="00427863">
      <w:pPr>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3/3 </w:t>
      </w:r>
      <w:r w:rsidRPr="00AD5154">
        <w:rPr>
          <w:bCs/>
          <w:sz w:val="22"/>
          <w:szCs w:val="22"/>
        </w:rPr>
        <w:t xml:space="preserve">do </w:t>
      </w:r>
      <w:r w:rsidRPr="00AD5154">
        <w:rPr>
          <w:sz w:val="22"/>
          <w:szCs w:val="22"/>
        </w:rPr>
        <w:t>"</w:t>
      </w:r>
      <w:r w:rsidR="00C01F00">
        <w:rPr>
          <w:i/>
          <w:sz w:val="22"/>
          <w:szCs w:val="22"/>
        </w:rPr>
        <w:t>Primeiro</w:t>
      </w:r>
      <w:r w:rsidR="00C01F00" w:rsidDel="00C01F00">
        <w:rPr>
          <w:i/>
          <w:sz w:val="22"/>
          <w:szCs w:val="22"/>
        </w:rPr>
        <w:t xml:space="preserve"> </w:t>
      </w:r>
      <w:r w:rsidR="00AE1DEA" w:rsidRPr="00D7393F">
        <w:rPr>
          <w:i/>
          <w:sz w:val="22"/>
          <w:szCs w:val="22"/>
        </w:rPr>
        <w:t xml:space="preserve"> </w:t>
      </w:r>
      <w:r w:rsidRPr="00D7393F">
        <w:rPr>
          <w:i/>
          <w:sz w:val="22"/>
          <w:szCs w:val="22"/>
        </w:rPr>
        <w:t>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AE1DEA">
        <w:rPr>
          <w:bCs/>
          <w:sz w:val="22"/>
          <w:szCs w:val="22"/>
        </w:rPr>
        <w:t>[=]</w:t>
      </w:r>
      <w:r w:rsidR="00AE1DEA">
        <w:rPr>
          <w:color w:val="000000"/>
          <w:sz w:val="22"/>
          <w:szCs w:val="22"/>
        </w:rPr>
        <w:t xml:space="preserve"> </w:t>
      </w:r>
      <w:r>
        <w:rPr>
          <w:color w:val="000000"/>
          <w:sz w:val="22"/>
          <w:szCs w:val="22"/>
        </w:rPr>
        <w:t xml:space="preserve">de </w:t>
      </w:r>
      <w:r w:rsidR="00AE1DEA">
        <w:rPr>
          <w:color w:val="000000"/>
          <w:sz w:val="22"/>
          <w:szCs w:val="22"/>
        </w:rPr>
        <w:t xml:space="preserve">[=] </w:t>
      </w:r>
      <w:r>
        <w:rPr>
          <w:color w:val="000000"/>
          <w:sz w:val="22"/>
          <w:szCs w:val="22"/>
        </w:rPr>
        <w:t xml:space="preserve">de </w:t>
      </w:r>
      <w:r w:rsidR="00AE1DEA">
        <w:rPr>
          <w:color w:val="000000"/>
          <w:sz w:val="22"/>
          <w:szCs w:val="22"/>
        </w:rPr>
        <w:t>2019</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11590A6A" w14:textId="77777777" w:rsidR="00427863" w:rsidRPr="00AD5154" w:rsidRDefault="00427863" w:rsidP="00427863">
      <w:pPr>
        <w:spacing w:line="300" w:lineRule="atLeast"/>
        <w:jc w:val="both"/>
        <w:rPr>
          <w:iCs/>
          <w:sz w:val="22"/>
          <w:szCs w:val="22"/>
        </w:rPr>
      </w:pPr>
    </w:p>
    <w:p w14:paraId="1FF12C5F" w14:textId="77777777" w:rsidR="00427863" w:rsidRDefault="00427863" w:rsidP="00427863">
      <w:pPr>
        <w:spacing w:line="300" w:lineRule="atLeast"/>
        <w:jc w:val="both"/>
        <w:rPr>
          <w:sz w:val="22"/>
          <w:szCs w:val="22"/>
          <w:u w:val="single"/>
        </w:rPr>
      </w:pPr>
    </w:p>
    <w:p w14:paraId="02400445" w14:textId="77777777" w:rsidR="00427863" w:rsidRDefault="00427863" w:rsidP="00427863">
      <w:pPr>
        <w:spacing w:line="300" w:lineRule="atLeast"/>
        <w:jc w:val="both"/>
        <w:rPr>
          <w:sz w:val="22"/>
          <w:szCs w:val="22"/>
          <w:u w:val="single"/>
        </w:rPr>
      </w:pPr>
    </w:p>
    <w:p w14:paraId="6CF070AE" w14:textId="77777777" w:rsidR="00427863" w:rsidRPr="00AD5154" w:rsidRDefault="00427863" w:rsidP="00427863">
      <w:pPr>
        <w:spacing w:line="300" w:lineRule="atLeast"/>
        <w:jc w:val="both"/>
        <w:rPr>
          <w:sz w:val="22"/>
          <w:szCs w:val="22"/>
          <w:u w:val="single"/>
        </w:rPr>
      </w:pPr>
    </w:p>
    <w:p w14:paraId="5F1FA418" w14:textId="77777777" w:rsidR="00427863" w:rsidRPr="00AD5154" w:rsidRDefault="00427863" w:rsidP="00427863">
      <w:pPr>
        <w:spacing w:line="300" w:lineRule="atLeast"/>
        <w:jc w:val="both"/>
        <w:rPr>
          <w:sz w:val="22"/>
          <w:szCs w:val="22"/>
        </w:rPr>
      </w:pPr>
      <w:r w:rsidRPr="00AD5154">
        <w:rPr>
          <w:sz w:val="22"/>
          <w:szCs w:val="22"/>
          <w:u w:val="single"/>
        </w:rPr>
        <w:t>Testemunhas</w:t>
      </w:r>
      <w:r w:rsidRPr="00AD5154">
        <w:rPr>
          <w:sz w:val="22"/>
          <w:szCs w:val="22"/>
        </w:rPr>
        <w:t>:</w:t>
      </w:r>
    </w:p>
    <w:p w14:paraId="5BE7183D" w14:textId="77777777" w:rsidR="00427863" w:rsidRPr="00AD5154" w:rsidRDefault="00427863" w:rsidP="00427863">
      <w:pPr>
        <w:spacing w:line="300" w:lineRule="atLeast"/>
        <w:jc w:val="both"/>
        <w:rPr>
          <w:sz w:val="22"/>
          <w:szCs w:val="22"/>
        </w:rPr>
      </w:pPr>
    </w:p>
    <w:p w14:paraId="4B99CF1A" w14:textId="77777777" w:rsidR="00427863" w:rsidRPr="00AD5154" w:rsidRDefault="00427863" w:rsidP="00427863">
      <w:pPr>
        <w:spacing w:line="300" w:lineRule="atLeast"/>
        <w:jc w:val="both"/>
        <w:rPr>
          <w:sz w:val="22"/>
          <w:szCs w:val="22"/>
        </w:rPr>
      </w:pPr>
    </w:p>
    <w:p w14:paraId="66AAE458" w14:textId="77777777" w:rsidR="00427863" w:rsidRPr="00AD5154" w:rsidRDefault="00427863" w:rsidP="00427863">
      <w:pPr>
        <w:spacing w:line="300" w:lineRule="atLeas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427863" w:rsidRPr="00AD5154" w14:paraId="1ADCC5F1" w14:textId="77777777" w:rsidTr="00D8278B">
        <w:tc>
          <w:tcPr>
            <w:tcW w:w="4151" w:type="dxa"/>
            <w:tcBorders>
              <w:top w:val="single" w:sz="4" w:space="0" w:color="000000"/>
              <w:left w:val="nil"/>
              <w:bottom w:val="nil"/>
              <w:right w:val="nil"/>
            </w:tcBorders>
          </w:tcPr>
          <w:p w14:paraId="4507043F" w14:textId="77777777" w:rsidR="00427863" w:rsidRPr="00AD5154" w:rsidRDefault="00427863" w:rsidP="00D8278B">
            <w:pPr>
              <w:spacing w:line="300" w:lineRule="atLeast"/>
              <w:jc w:val="both"/>
              <w:rPr>
                <w:sz w:val="22"/>
                <w:szCs w:val="22"/>
              </w:rPr>
            </w:pPr>
            <w:r w:rsidRPr="00AD5154">
              <w:rPr>
                <w:sz w:val="22"/>
                <w:szCs w:val="22"/>
              </w:rPr>
              <w:t>Nome:</w:t>
            </w:r>
          </w:p>
          <w:p w14:paraId="393ABD87" w14:textId="77777777" w:rsidR="00427863" w:rsidRPr="00AD5154" w:rsidRDefault="00427863" w:rsidP="00D8278B">
            <w:pPr>
              <w:spacing w:line="300" w:lineRule="atLeast"/>
              <w:jc w:val="both"/>
              <w:rPr>
                <w:sz w:val="22"/>
                <w:szCs w:val="22"/>
              </w:rPr>
            </w:pPr>
            <w:r w:rsidRPr="00AD5154">
              <w:rPr>
                <w:sz w:val="22"/>
                <w:szCs w:val="22"/>
              </w:rPr>
              <w:t>RG nº:</w:t>
            </w:r>
          </w:p>
          <w:p w14:paraId="1D85B950" w14:textId="7696C6E8" w:rsidR="00427863" w:rsidRPr="00AD5154" w:rsidRDefault="00427863">
            <w:pPr>
              <w:spacing w:line="300" w:lineRule="atLeast"/>
              <w:jc w:val="both"/>
              <w:rPr>
                <w:sz w:val="22"/>
                <w:szCs w:val="22"/>
              </w:rPr>
            </w:pPr>
            <w:r w:rsidRPr="00AD5154">
              <w:rPr>
                <w:sz w:val="22"/>
                <w:szCs w:val="22"/>
              </w:rPr>
              <w:t>CPF nº:</w:t>
            </w:r>
          </w:p>
        </w:tc>
        <w:tc>
          <w:tcPr>
            <w:tcW w:w="881" w:type="dxa"/>
            <w:tcBorders>
              <w:top w:val="nil"/>
              <w:left w:val="nil"/>
              <w:bottom w:val="nil"/>
              <w:right w:val="nil"/>
            </w:tcBorders>
          </w:tcPr>
          <w:p w14:paraId="2E2300AA" w14:textId="77777777" w:rsidR="00427863" w:rsidRPr="00AD5154" w:rsidRDefault="00427863" w:rsidP="00D8278B">
            <w:pPr>
              <w:spacing w:line="300" w:lineRule="atLeast"/>
              <w:jc w:val="both"/>
              <w:rPr>
                <w:sz w:val="22"/>
                <w:szCs w:val="22"/>
              </w:rPr>
            </w:pPr>
          </w:p>
        </w:tc>
        <w:tc>
          <w:tcPr>
            <w:tcW w:w="4022" w:type="dxa"/>
            <w:tcBorders>
              <w:top w:val="single" w:sz="4" w:space="0" w:color="000000"/>
              <w:left w:val="nil"/>
              <w:bottom w:val="nil"/>
              <w:right w:val="nil"/>
            </w:tcBorders>
          </w:tcPr>
          <w:p w14:paraId="0FDD41FE" w14:textId="77777777" w:rsidR="00427863" w:rsidRPr="00AD5154" w:rsidRDefault="00427863" w:rsidP="00D8278B">
            <w:pPr>
              <w:spacing w:line="300" w:lineRule="atLeast"/>
              <w:jc w:val="both"/>
              <w:rPr>
                <w:sz w:val="22"/>
                <w:szCs w:val="22"/>
              </w:rPr>
            </w:pPr>
            <w:r w:rsidRPr="00AD5154">
              <w:rPr>
                <w:sz w:val="22"/>
                <w:szCs w:val="22"/>
              </w:rPr>
              <w:t>Nome:</w:t>
            </w:r>
          </w:p>
          <w:p w14:paraId="363964A5" w14:textId="77777777" w:rsidR="00427863" w:rsidRPr="00AD5154" w:rsidRDefault="00427863" w:rsidP="00D8278B">
            <w:pPr>
              <w:spacing w:line="300" w:lineRule="atLeast"/>
              <w:jc w:val="both"/>
              <w:rPr>
                <w:sz w:val="22"/>
                <w:szCs w:val="22"/>
              </w:rPr>
            </w:pPr>
            <w:r w:rsidRPr="00AD5154">
              <w:rPr>
                <w:sz w:val="22"/>
                <w:szCs w:val="22"/>
              </w:rPr>
              <w:t>RG nº:</w:t>
            </w:r>
          </w:p>
          <w:p w14:paraId="52D6F0B2" w14:textId="1159B21D" w:rsidR="00427863" w:rsidRPr="00AD5154" w:rsidRDefault="00427863">
            <w:pPr>
              <w:spacing w:line="300" w:lineRule="atLeast"/>
              <w:jc w:val="both"/>
              <w:rPr>
                <w:sz w:val="22"/>
                <w:szCs w:val="22"/>
              </w:rPr>
            </w:pPr>
            <w:r w:rsidRPr="00AD5154">
              <w:rPr>
                <w:sz w:val="22"/>
                <w:szCs w:val="22"/>
              </w:rPr>
              <w:t>CPF nº:</w:t>
            </w:r>
          </w:p>
        </w:tc>
      </w:tr>
    </w:tbl>
    <w:p w14:paraId="6E48B7FF" w14:textId="77777777" w:rsidR="00427863" w:rsidRPr="00AD5154" w:rsidRDefault="00427863" w:rsidP="00C849DF">
      <w:pPr>
        <w:pStyle w:val="PargrafodaLista"/>
        <w:spacing w:line="300" w:lineRule="atLeast"/>
        <w:ind w:left="0"/>
        <w:rPr>
          <w:sz w:val="22"/>
          <w:szCs w:val="22"/>
        </w:rPr>
      </w:pPr>
    </w:p>
    <w:p w14:paraId="251D40B9" w14:textId="77777777" w:rsidR="00427863" w:rsidRDefault="00427863">
      <w:pPr>
        <w:autoSpaceDE/>
        <w:autoSpaceDN/>
        <w:adjustRightInd/>
        <w:rPr>
          <w:b/>
          <w:color w:val="000000"/>
          <w:sz w:val="22"/>
          <w:szCs w:val="22"/>
        </w:rPr>
      </w:pPr>
      <w:r>
        <w:rPr>
          <w:color w:val="000000"/>
          <w:sz w:val="22"/>
          <w:szCs w:val="22"/>
        </w:rPr>
        <w:br w:type="page"/>
      </w:r>
    </w:p>
    <w:p w14:paraId="618F406A" w14:textId="7F77EC1F" w:rsidR="00346163" w:rsidRPr="002E3D81" w:rsidRDefault="00346163" w:rsidP="002E3D81">
      <w:pPr>
        <w:pStyle w:val="Ttulo3"/>
        <w:jc w:val="center"/>
        <w:rPr>
          <w:rFonts w:ascii="Times New Roman" w:hAnsi="Times New Roman"/>
          <w:color w:val="000000"/>
          <w:sz w:val="28"/>
          <w:szCs w:val="28"/>
          <w:u w:val="single"/>
        </w:rPr>
      </w:pPr>
      <w:r w:rsidRPr="002E3D81">
        <w:rPr>
          <w:rFonts w:ascii="Times New Roman" w:hAnsi="Times New Roman"/>
          <w:color w:val="000000"/>
          <w:sz w:val="28"/>
          <w:szCs w:val="28"/>
          <w:u w:val="single"/>
        </w:rPr>
        <w:lastRenderedPageBreak/>
        <w:t>ANEXO A</w:t>
      </w:r>
    </w:p>
    <w:p w14:paraId="45530E95" w14:textId="77777777" w:rsidR="00346163" w:rsidRDefault="00346163" w:rsidP="0091674C">
      <w:pPr>
        <w:pStyle w:val="Ttulo3"/>
        <w:rPr>
          <w:rFonts w:ascii="Times New Roman" w:hAnsi="Times New Roman"/>
          <w:color w:val="000000"/>
          <w:sz w:val="22"/>
          <w:szCs w:val="22"/>
        </w:rPr>
      </w:pPr>
    </w:p>
    <w:p w14:paraId="68F884A3" w14:textId="493D076F" w:rsidR="00EC5326" w:rsidRPr="00AD5154" w:rsidRDefault="008D4A2A" w:rsidP="0091674C">
      <w:pPr>
        <w:pStyle w:val="Ttulo3"/>
        <w:rPr>
          <w:rFonts w:ascii="Times New Roman" w:hAnsi="Times New Roman"/>
          <w:color w:val="000000"/>
          <w:sz w:val="22"/>
          <w:szCs w:val="22"/>
        </w:rPr>
      </w:pPr>
      <w:r w:rsidRPr="00AD5154">
        <w:rPr>
          <w:rFonts w:ascii="Times New Roman" w:hAnsi="Times New Roman"/>
          <w:color w:val="000000"/>
          <w:sz w:val="22"/>
          <w:szCs w:val="22"/>
        </w:rPr>
        <w:t xml:space="preserve">INSTRUMENTO PARTICULAR DE </w:t>
      </w:r>
      <w:r w:rsidR="00677080">
        <w:rPr>
          <w:rFonts w:ascii="Times New Roman" w:hAnsi="Times New Roman"/>
          <w:color w:val="000000"/>
          <w:sz w:val="22"/>
          <w:szCs w:val="22"/>
        </w:rPr>
        <w:t>PENHOR</w:t>
      </w:r>
      <w:r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 xml:space="preserve">DE </w:t>
      </w:r>
      <w:r w:rsidR="005A186F">
        <w:rPr>
          <w:rFonts w:ascii="Times New Roman" w:hAnsi="Times New Roman"/>
          <w:color w:val="000000"/>
          <w:sz w:val="22"/>
          <w:szCs w:val="22"/>
        </w:rPr>
        <w:t>QU</w:t>
      </w:r>
      <w:r w:rsidR="00425809">
        <w:rPr>
          <w:rFonts w:ascii="Times New Roman" w:hAnsi="Times New Roman"/>
          <w:color w:val="000000"/>
          <w:sz w:val="22"/>
          <w:szCs w:val="22"/>
        </w:rPr>
        <w:t>OTAS</w:t>
      </w:r>
      <w:r w:rsidR="00425809"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EM GARANTIA</w:t>
      </w:r>
      <w:r w:rsidRPr="00AD5154">
        <w:rPr>
          <w:rFonts w:ascii="Times New Roman" w:hAnsi="Times New Roman"/>
          <w:color w:val="000000"/>
          <w:sz w:val="22"/>
          <w:szCs w:val="22"/>
        </w:rPr>
        <w:t xml:space="preserve"> E OUTRAS AVENÇAS</w:t>
      </w:r>
      <w:r w:rsidR="009B4B3A">
        <w:rPr>
          <w:rFonts w:ascii="Times New Roman" w:hAnsi="Times New Roman"/>
          <w:color w:val="000000"/>
          <w:sz w:val="22"/>
          <w:szCs w:val="22"/>
        </w:rPr>
        <w:t xml:space="preserve"> NO ÂMBITO DA 4ª (QUARTA) EMISSÃO DE DEBÊNTURES SIMPLES, NÃO CONVERSÍVEIS EM AÇ</w:t>
      </w:r>
      <w:r w:rsidR="00F20FD7">
        <w:rPr>
          <w:rFonts w:ascii="Times New Roman" w:hAnsi="Times New Roman"/>
          <w:color w:val="000000"/>
          <w:sz w:val="22"/>
          <w:szCs w:val="22"/>
        </w:rPr>
        <w:t xml:space="preserve">ÕES, </w:t>
      </w:r>
      <w:r w:rsidR="00F20FD7" w:rsidRPr="00D74EC6">
        <w:rPr>
          <w:rFonts w:ascii="Times New Roman" w:hAnsi="Times New Roman"/>
          <w:color w:val="000000"/>
          <w:sz w:val="22"/>
          <w:szCs w:val="22"/>
        </w:rPr>
        <w:t>DA ESPÉ</w:t>
      </w:r>
      <w:r w:rsidR="009B4B3A" w:rsidRPr="00D74EC6">
        <w:rPr>
          <w:rFonts w:ascii="Times New Roman" w:hAnsi="Times New Roman"/>
          <w:color w:val="000000"/>
          <w:sz w:val="22"/>
          <w:szCs w:val="22"/>
        </w:rPr>
        <w:t xml:space="preserve">CIE </w:t>
      </w:r>
      <w:r w:rsidR="00D74EC6" w:rsidRPr="002F3618">
        <w:rPr>
          <w:rFonts w:ascii="Times New Roman" w:hAnsi="Times New Roman"/>
          <w:color w:val="000000"/>
          <w:sz w:val="22"/>
          <w:szCs w:val="22"/>
        </w:rPr>
        <w:t>COM GARANTIA REAL E</w:t>
      </w:r>
      <w:r w:rsidR="009B4B3A" w:rsidRPr="00D74EC6">
        <w:rPr>
          <w:rFonts w:ascii="Times New Roman" w:hAnsi="Times New Roman"/>
          <w:color w:val="000000"/>
          <w:sz w:val="22"/>
          <w:szCs w:val="22"/>
        </w:rPr>
        <w:t xml:space="preserve"> COM GARANTIA FIDEJUSSÓRIA ADICIONAL,</w:t>
      </w:r>
      <w:r w:rsidR="009B4B3A">
        <w:rPr>
          <w:rFonts w:ascii="Times New Roman" w:hAnsi="Times New Roman"/>
          <w:color w:val="000000"/>
          <w:sz w:val="22"/>
          <w:szCs w:val="22"/>
        </w:rPr>
        <w:t xml:space="preserve"> EM </w:t>
      </w:r>
      <w:r w:rsidR="00F20FD7" w:rsidRPr="00F20FD7">
        <w:rPr>
          <w:rFonts w:ascii="Times New Roman" w:hAnsi="Times New Roman"/>
          <w:color w:val="000000"/>
          <w:sz w:val="22"/>
          <w:szCs w:val="22"/>
        </w:rPr>
        <w:t>SÉRIE</w:t>
      </w:r>
      <w:r w:rsidR="00F20FD7">
        <w:rPr>
          <w:rFonts w:ascii="Times New Roman" w:hAnsi="Times New Roman"/>
          <w:color w:val="000000"/>
          <w:sz w:val="22"/>
          <w:szCs w:val="22"/>
        </w:rPr>
        <w:t xml:space="preserve"> ÚNICA</w:t>
      </w:r>
      <w:r w:rsidR="00F20FD7" w:rsidRPr="00F20FD7">
        <w:rPr>
          <w:rFonts w:ascii="Times New Roman" w:hAnsi="Times New Roman"/>
          <w:color w:val="000000"/>
          <w:sz w:val="22"/>
          <w:szCs w:val="22"/>
        </w:rPr>
        <w:t>, PARA DISTRIBUIÇÃO PÚBLICA COM ESFORÇOS RESTRITOS DE DISTRIBUIÇÃO, DA MOURA DUBEUX ENGENHARIA</w:t>
      </w:r>
      <w:r w:rsidR="00F20FD7" w:rsidRPr="002F3618">
        <w:rPr>
          <w:rFonts w:ascii="Times New Roman" w:hAnsi="Times New Roman"/>
          <w:color w:val="000000"/>
          <w:sz w:val="22"/>
          <w:szCs w:val="22"/>
        </w:rPr>
        <w:t xml:space="preserve"> S.A.</w:t>
      </w:r>
    </w:p>
    <w:p w14:paraId="65BF1FD1" w14:textId="77777777" w:rsidR="00F20FD7" w:rsidRPr="00AD5154" w:rsidRDefault="00F20FD7"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0348FE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2B80ADB7" w14:textId="77777777" w:rsidR="004B222C" w:rsidRPr="00AD5154" w:rsidRDefault="004B222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02950C7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 xml:space="preserve">De um lado, como </w:t>
      </w:r>
      <w:r w:rsidR="005F587C" w:rsidRPr="00AD5154">
        <w:rPr>
          <w:rFonts w:ascii="Times New Roman" w:hAnsi="Times New Roman"/>
          <w:sz w:val="22"/>
          <w:szCs w:val="22"/>
          <w:lang w:val="pt-BR"/>
        </w:rPr>
        <w:t>"</w:t>
      </w:r>
      <w:r w:rsidR="00677080">
        <w:rPr>
          <w:rFonts w:ascii="Times New Roman" w:hAnsi="Times New Roman"/>
          <w:bCs/>
          <w:sz w:val="22"/>
          <w:szCs w:val="22"/>
          <w:u w:val="single"/>
          <w:lang w:val="pt-BR"/>
        </w:rPr>
        <w:t>Devedora</w:t>
      </w:r>
      <w:r w:rsidR="005F587C" w:rsidRPr="00AD5154">
        <w:rPr>
          <w:rFonts w:ascii="Times New Roman" w:hAnsi="Times New Roman"/>
          <w:sz w:val="22"/>
          <w:szCs w:val="22"/>
          <w:lang w:val="pt-BR"/>
        </w:rPr>
        <w:t>"</w:t>
      </w:r>
      <w:r w:rsidRPr="00AD5154">
        <w:rPr>
          <w:rFonts w:ascii="Times New Roman" w:hAnsi="Times New Roman"/>
          <w:sz w:val="22"/>
          <w:szCs w:val="22"/>
          <w:lang w:val="pt-BR"/>
        </w:rPr>
        <w:t>:</w:t>
      </w:r>
    </w:p>
    <w:p w14:paraId="2B0AFF0D" w14:textId="77777777" w:rsidR="00EC5326" w:rsidRPr="00AD5154" w:rsidRDefault="00EC5326" w:rsidP="00AD5154">
      <w:pPr>
        <w:spacing w:line="300" w:lineRule="atLeast"/>
        <w:jc w:val="both"/>
        <w:rPr>
          <w:rFonts w:eastAsia="Arial Unicode MS"/>
          <w:sz w:val="22"/>
          <w:szCs w:val="22"/>
        </w:rPr>
      </w:pPr>
    </w:p>
    <w:p w14:paraId="5FE771CF" w14:textId="3912B184"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sidR="000B65BF">
        <w:rPr>
          <w:sz w:val="22"/>
          <w:szCs w:val="22"/>
        </w:rPr>
        <w:t>;</w:t>
      </w:r>
      <w:r w:rsidR="00334CCC" w:rsidRPr="00AD5154">
        <w:rPr>
          <w:sz w:val="22"/>
          <w:szCs w:val="22"/>
        </w:rPr>
        <w:t xml:space="preserve"> </w:t>
      </w:r>
    </w:p>
    <w:p w14:paraId="4D060C1B" w14:textId="77777777" w:rsidR="00EC5326" w:rsidRPr="00AD5154" w:rsidRDefault="00EC5326" w:rsidP="00AD5154">
      <w:pPr>
        <w:spacing w:line="300" w:lineRule="atLeast"/>
        <w:jc w:val="both"/>
        <w:rPr>
          <w:sz w:val="22"/>
          <w:szCs w:val="22"/>
        </w:rPr>
      </w:pPr>
      <w:bookmarkStart w:id="1" w:name="_DV_M7"/>
      <w:bookmarkEnd w:id="1"/>
    </w:p>
    <w:p w14:paraId="7C0B55F3" w14:textId="77777777" w:rsidR="00EC5326" w:rsidRPr="00AD5154" w:rsidRDefault="00334CCC" w:rsidP="00AD5154">
      <w:pPr>
        <w:spacing w:line="300" w:lineRule="atLeast"/>
        <w:jc w:val="both"/>
        <w:rPr>
          <w:sz w:val="22"/>
          <w:szCs w:val="22"/>
        </w:rPr>
      </w:pPr>
      <w:r w:rsidRPr="00AD5154">
        <w:rPr>
          <w:sz w:val="22"/>
          <w:szCs w:val="22"/>
        </w:rPr>
        <w:t xml:space="preserve">De outro lado, na qualidade de </w:t>
      </w:r>
      <w:r w:rsidR="005F587C" w:rsidRPr="00AD5154">
        <w:rPr>
          <w:sz w:val="22"/>
          <w:szCs w:val="22"/>
        </w:rPr>
        <w:t>"</w:t>
      </w:r>
      <w:r w:rsidR="00677080">
        <w:rPr>
          <w:bCs/>
          <w:sz w:val="22"/>
          <w:szCs w:val="22"/>
          <w:u w:val="single"/>
        </w:rPr>
        <w:t>Agente Fiduciário</w:t>
      </w:r>
      <w:r w:rsidR="005F587C" w:rsidRPr="00AD5154">
        <w:rPr>
          <w:sz w:val="22"/>
          <w:szCs w:val="22"/>
        </w:rPr>
        <w:t>"</w:t>
      </w:r>
      <w:r w:rsidRPr="00AD5154">
        <w:rPr>
          <w:sz w:val="22"/>
          <w:szCs w:val="22"/>
        </w:rPr>
        <w:t>:</w:t>
      </w:r>
    </w:p>
    <w:p w14:paraId="59ED4BEE" w14:textId="77777777" w:rsidR="00EC5326" w:rsidRPr="00AD5154" w:rsidRDefault="00EC5326" w:rsidP="00AD5154">
      <w:pPr>
        <w:spacing w:line="300" w:lineRule="atLeast"/>
        <w:jc w:val="both"/>
        <w:rPr>
          <w:b/>
          <w:bCs/>
          <w:color w:val="000000"/>
          <w:sz w:val="22"/>
          <w:szCs w:val="22"/>
        </w:rPr>
      </w:pPr>
    </w:p>
    <w:p w14:paraId="7F86BEA7" w14:textId="1D30EA86"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w:t>
      </w:r>
      <w:r w:rsidR="00677080">
        <w:rPr>
          <w:rFonts w:eastAsia="Calibri"/>
          <w:sz w:val="22"/>
          <w:szCs w:val="22"/>
        </w:rPr>
        <w:t>da Devedora</w:t>
      </w:r>
      <w:r w:rsidR="000B65BF">
        <w:rPr>
          <w:sz w:val="22"/>
          <w:szCs w:val="22"/>
        </w:rPr>
        <w:t>;</w:t>
      </w:r>
    </w:p>
    <w:p w14:paraId="6F4CFAA9" w14:textId="77777777" w:rsidR="00EC5326" w:rsidRPr="00AD5154" w:rsidRDefault="00EC5326" w:rsidP="00AD5154">
      <w:pPr>
        <w:spacing w:line="300" w:lineRule="atLeast"/>
        <w:jc w:val="both"/>
        <w:rPr>
          <w:sz w:val="22"/>
          <w:szCs w:val="22"/>
        </w:rPr>
      </w:pPr>
    </w:p>
    <w:p w14:paraId="7739181B" w14:textId="77777777" w:rsidR="00EC5326" w:rsidRPr="00AD5154" w:rsidRDefault="00334CCC" w:rsidP="00AD5154">
      <w:pPr>
        <w:spacing w:line="300" w:lineRule="atLeast"/>
        <w:jc w:val="both"/>
        <w:rPr>
          <w:sz w:val="22"/>
          <w:szCs w:val="22"/>
        </w:rPr>
      </w:pPr>
      <w:r w:rsidRPr="00AD5154">
        <w:rPr>
          <w:sz w:val="22"/>
          <w:szCs w:val="22"/>
        </w:rPr>
        <w:t xml:space="preserve">Para os fins deste instrumento, </w:t>
      </w:r>
      <w:r w:rsidR="00677080">
        <w:rPr>
          <w:sz w:val="22"/>
          <w:szCs w:val="22"/>
        </w:rPr>
        <w:t>Devedora</w:t>
      </w:r>
      <w:r w:rsidR="00391E27">
        <w:rPr>
          <w:sz w:val="22"/>
          <w:szCs w:val="22"/>
        </w:rPr>
        <w:t xml:space="preserve"> e </w:t>
      </w:r>
      <w:r w:rsidR="00677080">
        <w:rPr>
          <w:sz w:val="22"/>
          <w:szCs w:val="22"/>
        </w:rPr>
        <w:t>o Agente Fiduciário</w:t>
      </w:r>
      <w:r w:rsidRPr="00AD5154">
        <w:rPr>
          <w:sz w:val="22"/>
          <w:szCs w:val="22"/>
        </w:rPr>
        <w:t xml:space="preserve"> quando referid</w:t>
      </w:r>
      <w:r w:rsidR="00677080">
        <w:rPr>
          <w:sz w:val="22"/>
          <w:szCs w:val="22"/>
        </w:rPr>
        <w:t>o</w:t>
      </w:r>
      <w:r w:rsidRPr="00AD5154">
        <w:rPr>
          <w:sz w:val="22"/>
          <w:szCs w:val="22"/>
        </w:rPr>
        <w:t>s em conjunto, serão adiante designad</w:t>
      </w:r>
      <w:r w:rsidR="00F26A9D" w:rsidRPr="00AD5154">
        <w:rPr>
          <w:sz w:val="22"/>
          <w:szCs w:val="22"/>
        </w:rPr>
        <w:t>a</w:t>
      </w:r>
      <w:r w:rsidRPr="00AD5154">
        <w:rPr>
          <w:sz w:val="22"/>
          <w:szCs w:val="22"/>
        </w:rPr>
        <w:t xml:space="preserve">s como </w:t>
      </w:r>
      <w:r w:rsidR="005F587C" w:rsidRPr="00AD5154">
        <w:rPr>
          <w:sz w:val="22"/>
          <w:szCs w:val="22"/>
        </w:rPr>
        <w:t>"</w:t>
      </w:r>
      <w:r w:rsidRPr="00AD5154">
        <w:rPr>
          <w:sz w:val="22"/>
          <w:szCs w:val="22"/>
          <w:u w:val="single"/>
        </w:rPr>
        <w:t>Partes</w:t>
      </w:r>
      <w:r w:rsidR="005F587C" w:rsidRPr="00AD5154">
        <w:rPr>
          <w:sz w:val="22"/>
          <w:szCs w:val="22"/>
        </w:rPr>
        <w:t>"</w:t>
      </w:r>
      <w:r w:rsidRPr="00AD5154">
        <w:rPr>
          <w:sz w:val="22"/>
          <w:szCs w:val="22"/>
        </w:rPr>
        <w:t xml:space="preserve"> e, isolada</w:t>
      </w:r>
      <w:r w:rsidR="00106655">
        <w:rPr>
          <w:sz w:val="22"/>
          <w:szCs w:val="22"/>
        </w:rPr>
        <w:t xml:space="preserve"> e indistintamente</w:t>
      </w:r>
      <w:r w:rsidRPr="00AD5154">
        <w:rPr>
          <w:sz w:val="22"/>
          <w:szCs w:val="22"/>
        </w:rPr>
        <w:t xml:space="preserve">, como </w:t>
      </w:r>
      <w:r w:rsidR="005F587C" w:rsidRPr="00AD5154">
        <w:rPr>
          <w:sz w:val="22"/>
          <w:szCs w:val="22"/>
        </w:rPr>
        <w:t>"</w:t>
      </w:r>
      <w:r w:rsidRPr="00AD5154">
        <w:rPr>
          <w:sz w:val="22"/>
          <w:szCs w:val="22"/>
          <w:u w:val="single"/>
        </w:rPr>
        <w:t>Parte</w:t>
      </w:r>
      <w:r w:rsidR="005F587C" w:rsidRPr="00AD5154">
        <w:rPr>
          <w:sz w:val="22"/>
          <w:szCs w:val="22"/>
        </w:rPr>
        <w:t>"</w:t>
      </w:r>
      <w:r w:rsidRPr="00AD5154">
        <w:rPr>
          <w:sz w:val="22"/>
          <w:szCs w:val="22"/>
        </w:rPr>
        <w:t>.</w:t>
      </w:r>
    </w:p>
    <w:p w14:paraId="645EC79B" w14:textId="77777777" w:rsidR="00EC5326" w:rsidRPr="00AD5154" w:rsidRDefault="00EC5326" w:rsidP="00AD5154">
      <w:pPr>
        <w:widowControl w:val="0"/>
        <w:spacing w:line="300" w:lineRule="atLeast"/>
        <w:jc w:val="both"/>
        <w:rPr>
          <w:b/>
          <w:color w:val="000000"/>
          <w:sz w:val="22"/>
          <w:szCs w:val="22"/>
        </w:rPr>
      </w:pPr>
    </w:p>
    <w:p w14:paraId="231C72A2" w14:textId="77777777" w:rsidR="00EC5326" w:rsidRPr="00AD5154" w:rsidRDefault="00334CCC" w:rsidP="00AD5154">
      <w:pPr>
        <w:pStyle w:val="Ttulo3"/>
        <w:spacing w:line="300" w:lineRule="atLeast"/>
        <w:rPr>
          <w:rFonts w:ascii="Times New Roman" w:hAnsi="Times New Roman"/>
          <w:color w:val="000000"/>
          <w:sz w:val="22"/>
          <w:szCs w:val="22"/>
        </w:rPr>
      </w:pPr>
      <w:r w:rsidRPr="00AD5154">
        <w:rPr>
          <w:rFonts w:ascii="Times New Roman" w:hAnsi="Times New Roman"/>
          <w:color w:val="000000"/>
          <w:sz w:val="22"/>
          <w:szCs w:val="22"/>
        </w:rPr>
        <w:t xml:space="preserve">CONSIDERANDO QUE: </w:t>
      </w:r>
    </w:p>
    <w:p w14:paraId="156664DB" w14:textId="77777777" w:rsidR="00A57421" w:rsidRPr="00AD5154" w:rsidRDefault="00A57421" w:rsidP="00AD5154">
      <w:pPr>
        <w:spacing w:line="300" w:lineRule="atLeast"/>
        <w:rPr>
          <w:sz w:val="22"/>
          <w:szCs w:val="22"/>
        </w:rPr>
      </w:pPr>
    </w:p>
    <w:p w14:paraId="1437DB49" w14:textId="77777777" w:rsidR="00EC5326" w:rsidRPr="003F63EF" w:rsidRDefault="00425809" w:rsidP="00AD5154">
      <w:pPr>
        <w:pStyle w:val="PargrafodaLista"/>
        <w:numPr>
          <w:ilvl w:val="0"/>
          <w:numId w:val="11"/>
        </w:numPr>
        <w:autoSpaceDE/>
        <w:autoSpaceDN/>
        <w:spacing w:line="300" w:lineRule="atLeast"/>
        <w:jc w:val="both"/>
        <w:rPr>
          <w:sz w:val="22"/>
          <w:szCs w:val="22"/>
        </w:rPr>
      </w:pPr>
      <w:r w:rsidRPr="003F63EF">
        <w:rPr>
          <w:color w:val="000000"/>
          <w:sz w:val="22"/>
          <w:szCs w:val="22"/>
        </w:rPr>
        <w:t>as Partes celebraram, em 14 de fevereiro de 2014, o “</w:t>
      </w:r>
      <w:r w:rsidRPr="003F63E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3F63EF">
        <w:rPr>
          <w:color w:val="000000"/>
          <w:sz w:val="22"/>
          <w:szCs w:val="22"/>
        </w:rPr>
        <w:t xml:space="preserve">” </w:t>
      </w:r>
      <w:r w:rsidRPr="003F63EF">
        <w:rPr>
          <w:sz w:val="22"/>
          <w:szCs w:val="22"/>
        </w:rPr>
        <w:t>(“</w:t>
      </w:r>
      <w:r w:rsidRPr="003F63EF">
        <w:rPr>
          <w:sz w:val="22"/>
          <w:szCs w:val="22"/>
          <w:u w:val="single"/>
        </w:rPr>
        <w:t>Escritura Original</w:t>
      </w:r>
      <w:r w:rsidRPr="003F63EF">
        <w:rPr>
          <w:sz w:val="22"/>
          <w:szCs w:val="22"/>
        </w:rPr>
        <w:t>”)</w:t>
      </w:r>
      <w:r w:rsidRPr="003F63EF">
        <w:rPr>
          <w:color w:val="000000"/>
          <w:sz w:val="22"/>
          <w:szCs w:val="22"/>
        </w:rPr>
        <w:t xml:space="preserve">, no âmbito da </w:t>
      </w:r>
      <w:r w:rsidRPr="003F63EF">
        <w:rPr>
          <w:sz w:val="22"/>
          <w:szCs w:val="22"/>
        </w:rPr>
        <w:t>quarta emissão de debêntures simples, não conversíveis em ações, da espécie quirografária, com garantia fidejussória, em até três séries, da Devedora (respectivamente, “</w:t>
      </w:r>
      <w:r w:rsidRPr="003F63EF">
        <w:rPr>
          <w:sz w:val="22"/>
          <w:szCs w:val="22"/>
          <w:u w:val="single"/>
        </w:rPr>
        <w:t>Debêntures</w:t>
      </w:r>
      <w:r w:rsidRPr="003F63EF">
        <w:rPr>
          <w:sz w:val="22"/>
          <w:szCs w:val="22"/>
        </w:rPr>
        <w:t>” e “</w:t>
      </w:r>
      <w:r w:rsidRPr="003F63EF">
        <w:rPr>
          <w:sz w:val="22"/>
          <w:szCs w:val="22"/>
          <w:u w:val="single"/>
        </w:rPr>
        <w:t>Emissão</w:t>
      </w:r>
      <w:r w:rsidRPr="003F63EF">
        <w:rPr>
          <w:sz w:val="22"/>
          <w:szCs w:val="22"/>
        </w:rPr>
        <w:t>”), nos termos da Instrução da CVM n° 476, de 16 de janeiro de 2009, conforme alterada (“</w:t>
      </w:r>
      <w:r w:rsidRPr="003F63EF">
        <w:rPr>
          <w:sz w:val="22"/>
          <w:szCs w:val="22"/>
          <w:u w:val="single"/>
        </w:rPr>
        <w:t>Instrução CVM 476</w:t>
      </w:r>
      <w:r w:rsidRPr="003F63EF">
        <w:rPr>
          <w:sz w:val="22"/>
          <w:szCs w:val="22"/>
        </w:rPr>
        <w:t>”)</w:t>
      </w:r>
      <w:r w:rsidR="00C0392A" w:rsidRPr="003F63EF">
        <w:rPr>
          <w:sz w:val="22"/>
          <w:szCs w:val="22"/>
        </w:rPr>
        <w:t>;</w:t>
      </w:r>
      <w:r w:rsidR="00334CCC" w:rsidRPr="003F63EF">
        <w:rPr>
          <w:sz w:val="22"/>
          <w:szCs w:val="22"/>
        </w:rPr>
        <w:t xml:space="preserve"> </w:t>
      </w:r>
    </w:p>
    <w:p w14:paraId="3DE43C10" w14:textId="77777777" w:rsidR="00106655" w:rsidRPr="003F63EF" w:rsidRDefault="00106655" w:rsidP="00AD5154">
      <w:pPr>
        <w:pStyle w:val="PargrafodaLista"/>
        <w:autoSpaceDE/>
        <w:autoSpaceDN/>
        <w:spacing w:line="300" w:lineRule="atLeast"/>
        <w:ind w:left="720"/>
        <w:jc w:val="both"/>
        <w:rPr>
          <w:sz w:val="22"/>
          <w:szCs w:val="22"/>
        </w:rPr>
      </w:pPr>
    </w:p>
    <w:p w14:paraId="602AAD6E" w14:textId="10517813" w:rsidR="003F63EF" w:rsidRPr="00AF23A0" w:rsidRDefault="00425809" w:rsidP="009F38AB">
      <w:pPr>
        <w:pStyle w:val="PargrafodaLista"/>
        <w:numPr>
          <w:ilvl w:val="0"/>
          <w:numId w:val="11"/>
        </w:numPr>
        <w:autoSpaceDE/>
        <w:autoSpaceDN/>
        <w:spacing w:line="300" w:lineRule="atLeast"/>
        <w:jc w:val="both"/>
        <w:rPr>
          <w:sz w:val="22"/>
          <w:szCs w:val="22"/>
        </w:rPr>
      </w:pPr>
      <w:r w:rsidRPr="003F63EF">
        <w:rPr>
          <w:color w:val="000000"/>
          <w:sz w:val="22"/>
          <w:szCs w:val="22"/>
        </w:rPr>
        <w:t xml:space="preserve">a </w:t>
      </w:r>
      <w:r w:rsidR="003F63EF" w:rsidRPr="00AF23A0">
        <w:rPr>
          <w:color w:val="000000"/>
          <w:sz w:val="22"/>
          <w:szCs w:val="22"/>
        </w:rPr>
        <w:t xml:space="preserve">Escritura Original foi aditada (i) em 24 de fevereiro de 2014 pelo “Primeiro Aditamento ao Instrumento Particular de Escritura da 4ª Emissão de Debêntures Simples, Não Conversíveis </w:t>
      </w:r>
      <w:r w:rsidR="003F63EF" w:rsidRPr="00AF23A0">
        <w:rPr>
          <w:color w:val="000000"/>
          <w:sz w:val="22"/>
          <w:szCs w:val="22"/>
        </w:rPr>
        <w:lastRenderedPageBreak/>
        <w:t>em Ações, da espécie quirografária, com Garantia Fidejussória Adicional, em até Três Séries, para Distribuição Pública com Esforços Restritos de Distribuição, da Moura Dubeux Engenharia S.A.” (“</w:t>
      </w:r>
      <w:r w:rsidR="003F63EF" w:rsidRPr="00AF23A0">
        <w:rPr>
          <w:color w:val="000000"/>
          <w:sz w:val="22"/>
          <w:szCs w:val="22"/>
          <w:u w:val="single"/>
        </w:rPr>
        <w:t>Primeiro Aditamento</w:t>
      </w:r>
      <w:r w:rsidR="003F63EF" w:rsidRPr="00AF23A0">
        <w:rPr>
          <w:color w:val="000000"/>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3F63EF" w:rsidRPr="00AF23A0">
        <w:rPr>
          <w:color w:val="000000"/>
          <w:sz w:val="22"/>
          <w:szCs w:val="22"/>
          <w:u w:val="single"/>
        </w:rPr>
        <w:t>Segundo Aditamento</w:t>
      </w:r>
      <w:r w:rsidR="003F63EF" w:rsidRPr="00AF23A0">
        <w:rPr>
          <w:color w:val="000000"/>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3F63EF" w:rsidRPr="00AF23A0">
        <w:rPr>
          <w:color w:val="000000"/>
          <w:sz w:val="22"/>
          <w:szCs w:val="22"/>
          <w:u w:val="single"/>
        </w:rPr>
        <w:t>Terceiro Aditamento</w:t>
      </w:r>
      <w:r w:rsidR="003F63EF" w:rsidRPr="00AF23A0">
        <w:rPr>
          <w:color w:val="000000"/>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3F63EF" w:rsidRPr="00AF23A0">
        <w:rPr>
          <w:color w:val="000000"/>
          <w:sz w:val="22"/>
          <w:szCs w:val="22"/>
          <w:u w:val="single"/>
        </w:rPr>
        <w:t>Quarto Aditamento</w:t>
      </w:r>
      <w:r w:rsidR="003F63EF" w:rsidRPr="00AF23A0">
        <w:rPr>
          <w:color w:val="000000"/>
          <w:sz w:val="22"/>
          <w:szCs w:val="22"/>
        </w:rPr>
        <w:t xml:space="preserve">”); e (v) em [=] de [=] de </w:t>
      </w:r>
      <w:r w:rsidR="00A96A1B">
        <w:rPr>
          <w:color w:val="000000"/>
          <w:sz w:val="22"/>
          <w:szCs w:val="22"/>
        </w:rPr>
        <w:t>2019</w:t>
      </w:r>
      <w:r w:rsidR="00A96A1B" w:rsidRPr="00AF23A0">
        <w:rPr>
          <w:color w:val="000000"/>
          <w:sz w:val="22"/>
          <w:szCs w:val="22"/>
        </w:rPr>
        <w:t xml:space="preserve">, </w:t>
      </w:r>
      <w:r w:rsidR="003F63EF" w:rsidRPr="00AF23A0">
        <w:rPr>
          <w:color w:val="000000"/>
          <w:sz w:val="22"/>
          <w:szCs w:val="22"/>
        </w:rPr>
        <w:t>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3F63EF" w:rsidRPr="00AF23A0">
        <w:rPr>
          <w:color w:val="000000"/>
          <w:sz w:val="22"/>
          <w:szCs w:val="22"/>
          <w:u w:val="single"/>
        </w:rPr>
        <w:t>Quinto Aditamento</w:t>
      </w:r>
      <w:r w:rsidR="003F63EF" w:rsidRPr="00AF23A0">
        <w:rPr>
          <w:color w:val="000000"/>
          <w:sz w:val="22"/>
          <w:szCs w:val="22"/>
        </w:rPr>
        <w:t>” e, em conjunto, com a Escritura Original, o Primeiro Aditamento, o Segundo Aditamento, o Terceiro Aditamento</w:t>
      </w:r>
      <w:r w:rsidR="00A96A1B">
        <w:rPr>
          <w:color w:val="000000"/>
          <w:sz w:val="22"/>
          <w:szCs w:val="22"/>
        </w:rPr>
        <w:t xml:space="preserve"> e</w:t>
      </w:r>
      <w:r w:rsidR="003F63EF" w:rsidRPr="00AF23A0">
        <w:rPr>
          <w:color w:val="000000"/>
          <w:sz w:val="22"/>
          <w:szCs w:val="22"/>
        </w:rPr>
        <w:t xml:space="preserve"> o Quarto Aditamento, a “</w:t>
      </w:r>
      <w:r w:rsidR="003F63EF" w:rsidRPr="00AF23A0">
        <w:rPr>
          <w:color w:val="000000"/>
          <w:sz w:val="22"/>
          <w:szCs w:val="22"/>
          <w:u w:val="single"/>
        </w:rPr>
        <w:t>Escritura de Emissão</w:t>
      </w:r>
      <w:r w:rsidR="003F63EF" w:rsidRPr="00AF23A0">
        <w:rPr>
          <w:color w:val="000000"/>
          <w:sz w:val="22"/>
          <w:szCs w:val="22"/>
        </w:rPr>
        <w:t xml:space="preserve">”); </w:t>
      </w:r>
    </w:p>
    <w:p w14:paraId="0E2FE6DD" w14:textId="77777777" w:rsidR="00425809" w:rsidRPr="003F63EF" w:rsidRDefault="00425809" w:rsidP="00AF23A0">
      <w:pPr>
        <w:pStyle w:val="PargrafodaLista"/>
        <w:autoSpaceDE/>
        <w:autoSpaceDN/>
        <w:spacing w:line="300" w:lineRule="atLeast"/>
        <w:ind w:left="720"/>
        <w:jc w:val="both"/>
        <w:rPr>
          <w:sz w:val="22"/>
          <w:szCs w:val="22"/>
        </w:rPr>
      </w:pPr>
    </w:p>
    <w:p w14:paraId="5EB85B43" w14:textId="3BDCC04C" w:rsidR="009B4B3A" w:rsidRPr="003F63EF" w:rsidRDefault="00F8706E" w:rsidP="002F3618">
      <w:pPr>
        <w:pStyle w:val="PargrafodaLista"/>
        <w:widowControl w:val="0"/>
        <w:numPr>
          <w:ilvl w:val="0"/>
          <w:numId w:val="11"/>
        </w:numPr>
        <w:autoSpaceDE/>
        <w:autoSpaceDN/>
        <w:spacing w:line="300" w:lineRule="atLeast"/>
        <w:jc w:val="both"/>
        <w:textAlignment w:val="baseline"/>
        <w:rPr>
          <w:sz w:val="22"/>
          <w:szCs w:val="22"/>
        </w:rPr>
      </w:pPr>
      <w:r w:rsidRPr="003F63EF">
        <w:rPr>
          <w:color w:val="000000"/>
          <w:sz w:val="22"/>
        </w:rPr>
        <w:t xml:space="preserve">as Partes e os titulares das Debêntures </w:t>
      </w:r>
      <w:r w:rsidR="0070477F" w:rsidRPr="003F63EF">
        <w:rPr>
          <w:color w:val="000000"/>
          <w:sz w:val="22"/>
        </w:rPr>
        <w:t>(“</w:t>
      </w:r>
      <w:r w:rsidR="0070477F" w:rsidRPr="003F63EF">
        <w:rPr>
          <w:color w:val="000000"/>
          <w:sz w:val="22"/>
          <w:u w:val="single"/>
        </w:rPr>
        <w:t>Debenturistas</w:t>
      </w:r>
      <w:r w:rsidR="0070477F" w:rsidRPr="003F63EF">
        <w:rPr>
          <w:color w:val="000000"/>
          <w:sz w:val="22"/>
        </w:rPr>
        <w:t xml:space="preserve">”) </w:t>
      </w:r>
      <w:r w:rsidRPr="003F63EF">
        <w:rPr>
          <w:color w:val="000000"/>
          <w:sz w:val="22"/>
        </w:rPr>
        <w:t xml:space="preserve">realizaram uma assembleia geral de </w:t>
      </w:r>
      <w:r w:rsidRPr="003F63EF">
        <w:rPr>
          <w:sz w:val="22"/>
        </w:rPr>
        <w:t>debenturistas</w:t>
      </w:r>
      <w:r w:rsidR="008D576A" w:rsidRPr="003F63EF">
        <w:rPr>
          <w:sz w:val="22"/>
        </w:rPr>
        <w:t xml:space="preserve"> da Emissão</w:t>
      </w:r>
      <w:r w:rsidRPr="003F63EF">
        <w:rPr>
          <w:color w:val="000000"/>
          <w:sz w:val="22"/>
        </w:rPr>
        <w:t xml:space="preserve">, </w:t>
      </w:r>
      <w:r w:rsidR="00B342D6" w:rsidRPr="003F63EF">
        <w:rPr>
          <w:color w:val="000000"/>
          <w:sz w:val="22"/>
        </w:rPr>
        <w:t>instalada em segunda convocação,  suspensa em 21 de junho de 2016, reaberta e suspensa em 05 de julho de 2016, reaberta e suspensa em 25 de julho de 2016</w:t>
      </w:r>
      <w:r w:rsidR="007E3EF6" w:rsidRPr="003F63EF">
        <w:rPr>
          <w:color w:val="000000"/>
          <w:sz w:val="22"/>
        </w:rPr>
        <w:t>,</w:t>
      </w:r>
      <w:r w:rsidR="00B342D6" w:rsidRPr="003F63EF">
        <w:rPr>
          <w:color w:val="000000"/>
          <w:sz w:val="22"/>
        </w:rPr>
        <w:t xml:space="preserve"> reaberta e </w:t>
      </w:r>
      <w:r w:rsidR="007E3EF6" w:rsidRPr="003F63EF">
        <w:rPr>
          <w:color w:val="000000"/>
          <w:sz w:val="22"/>
        </w:rPr>
        <w:t xml:space="preserve">suspensa </w:t>
      </w:r>
      <w:r w:rsidR="00B342D6" w:rsidRPr="003F63EF">
        <w:rPr>
          <w:color w:val="000000"/>
          <w:sz w:val="22"/>
        </w:rPr>
        <w:t>em 08 de agosto de 2016</w:t>
      </w:r>
      <w:r w:rsidR="007E3EF6" w:rsidRPr="003F63EF">
        <w:rPr>
          <w:color w:val="000000"/>
          <w:sz w:val="22"/>
        </w:rPr>
        <w:t xml:space="preserve"> e reaberta e finalizada em 12 de agosto de 2016</w:t>
      </w:r>
      <w:r w:rsidR="00DD5BD4" w:rsidRPr="003F63EF">
        <w:rPr>
          <w:color w:val="000000"/>
          <w:sz w:val="22"/>
        </w:rPr>
        <w:t xml:space="preserve"> (“</w:t>
      </w:r>
      <w:r w:rsidR="00DD5BD4" w:rsidRPr="003F63EF">
        <w:rPr>
          <w:color w:val="000000"/>
          <w:sz w:val="22"/>
          <w:u w:val="single"/>
        </w:rPr>
        <w:t>Primeira AGD</w:t>
      </w:r>
      <w:r w:rsidR="00DD5BD4" w:rsidRPr="003F63EF">
        <w:rPr>
          <w:color w:val="000000"/>
          <w:sz w:val="22"/>
        </w:rPr>
        <w:t>”),</w:t>
      </w:r>
      <w:r w:rsidR="007E3EF6" w:rsidRPr="003F63EF">
        <w:rPr>
          <w:color w:val="000000"/>
          <w:sz w:val="22"/>
        </w:rPr>
        <w:t xml:space="preserve"> </w:t>
      </w:r>
      <w:r w:rsidR="00DD5BD4" w:rsidRPr="003F63EF">
        <w:rPr>
          <w:color w:val="000000"/>
          <w:sz w:val="22"/>
        </w:rPr>
        <w:t xml:space="preserve">uma </w:t>
      </w:r>
      <w:r w:rsidR="00E64AF6" w:rsidRPr="003F63EF">
        <w:rPr>
          <w:color w:val="000000"/>
          <w:sz w:val="22"/>
        </w:rPr>
        <w:t xml:space="preserve">assembleia geral de debenturistas da Emissão, </w:t>
      </w:r>
      <w:r w:rsidR="00780A65" w:rsidRPr="003F63EF">
        <w:rPr>
          <w:color w:val="000000"/>
          <w:sz w:val="22"/>
        </w:rPr>
        <w:t xml:space="preserve">instalada e suspensa </w:t>
      </w:r>
      <w:r w:rsidR="00E64AF6" w:rsidRPr="003F63EF">
        <w:rPr>
          <w:color w:val="000000"/>
          <w:sz w:val="22"/>
        </w:rPr>
        <w:t xml:space="preserve">em </w:t>
      </w:r>
      <w:r w:rsidR="00780A65" w:rsidRPr="003F63EF">
        <w:rPr>
          <w:color w:val="000000"/>
          <w:sz w:val="22"/>
        </w:rPr>
        <w:t xml:space="preserve">13 </w:t>
      </w:r>
      <w:r w:rsidR="00E64AF6" w:rsidRPr="003F63EF">
        <w:rPr>
          <w:color w:val="000000"/>
          <w:sz w:val="22"/>
        </w:rPr>
        <w:t>de janeiro de 2017</w:t>
      </w:r>
      <w:r w:rsidR="00780A65" w:rsidRPr="003F63EF">
        <w:rPr>
          <w:color w:val="000000"/>
          <w:sz w:val="22"/>
        </w:rPr>
        <w:t>, reaberta e finalizada em 16 de janeiro de 2017</w:t>
      </w:r>
      <w:r w:rsidR="00E64AF6" w:rsidRPr="003F63EF">
        <w:rPr>
          <w:color w:val="000000"/>
          <w:sz w:val="22"/>
        </w:rPr>
        <w:t xml:space="preserve"> (“</w:t>
      </w:r>
      <w:r w:rsidR="00641B9E" w:rsidRPr="003F63EF">
        <w:rPr>
          <w:color w:val="000000"/>
          <w:sz w:val="22"/>
          <w:u w:val="single"/>
        </w:rPr>
        <w:t xml:space="preserve">Segunda </w:t>
      </w:r>
      <w:r w:rsidR="00E64AF6" w:rsidRPr="003F63EF">
        <w:rPr>
          <w:color w:val="000000"/>
          <w:sz w:val="22"/>
          <w:u w:val="single"/>
        </w:rPr>
        <w:t>AGD</w:t>
      </w:r>
      <w:r w:rsidR="00E64AF6" w:rsidRPr="003F63EF">
        <w:rPr>
          <w:color w:val="000000"/>
          <w:sz w:val="22"/>
        </w:rPr>
        <w:t>”</w:t>
      </w:r>
      <w:r w:rsidR="00DC1259" w:rsidRPr="003F63EF">
        <w:rPr>
          <w:color w:val="000000"/>
          <w:sz w:val="22"/>
        </w:rPr>
        <w:t>) e uma assembleia geral de debenturistas da Emissão, instalada e suspensa em 14 de março de 2017, reaberta e finalizada em 15 de março de 2017 (“</w:t>
      </w:r>
      <w:r w:rsidR="00DC1259" w:rsidRPr="003F63EF">
        <w:rPr>
          <w:color w:val="000000"/>
          <w:sz w:val="22"/>
          <w:u w:val="single"/>
        </w:rPr>
        <w:t>Terceira AGD</w:t>
      </w:r>
      <w:r w:rsidR="00DC1259" w:rsidRPr="003F63EF">
        <w:rPr>
          <w:color w:val="000000"/>
          <w:sz w:val="22"/>
        </w:rPr>
        <w:t>”)</w:t>
      </w:r>
      <w:r w:rsidR="00E64AF6" w:rsidRPr="003F63EF">
        <w:rPr>
          <w:color w:val="000000"/>
          <w:sz w:val="22"/>
        </w:rPr>
        <w:t xml:space="preserve"> </w:t>
      </w:r>
      <w:r w:rsidR="00DD5BD4" w:rsidRPr="003F63EF">
        <w:rPr>
          <w:color w:val="000000"/>
          <w:sz w:val="22"/>
        </w:rPr>
        <w:t>e, em conjunto com a Primeira AGD</w:t>
      </w:r>
      <w:r w:rsidR="00DC1259" w:rsidRPr="003F63EF">
        <w:rPr>
          <w:color w:val="000000"/>
          <w:sz w:val="22"/>
        </w:rPr>
        <w:t xml:space="preserve"> e com a Segunda AGD</w:t>
      </w:r>
      <w:r w:rsidR="00DD5BD4" w:rsidRPr="003F63EF">
        <w:rPr>
          <w:color w:val="000000"/>
          <w:sz w:val="22"/>
        </w:rPr>
        <w:t>, as “</w:t>
      </w:r>
      <w:r w:rsidR="00DD5BD4" w:rsidRPr="003F63EF">
        <w:rPr>
          <w:color w:val="000000"/>
          <w:sz w:val="22"/>
          <w:u w:val="single"/>
        </w:rPr>
        <w:t>AGD</w:t>
      </w:r>
      <w:r w:rsidR="00DD5BD4" w:rsidRPr="003F63EF">
        <w:rPr>
          <w:color w:val="000000"/>
          <w:sz w:val="22"/>
        </w:rPr>
        <w:t>”)</w:t>
      </w:r>
      <w:r w:rsidRPr="003F63EF">
        <w:rPr>
          <w:color w:val="000000"/>
          <w:sz w:val="22"/>
        </w:rPr>
        <w:t>, na</w:t>
      </w:r>
      <w:r w:rsidR="00E64AF6" w:rsidRPr="003F63EF">
        <w:rPr>
          <w:color w:val="000000"/>
          <w:sz w:val="22"/>
        </w:rPr>
        <w:t>s</w:t>
      </w:r>
      <w:r w:rsidRPr="003F63EF">
        <w:rPr>
          <w:color w:val="000000"/>
          <w:sz w:val="22"/>
        </w:rPr>
        <w:t xml:space="preserve"> qua</w:t>
      </w:r>
      <w:r w:rsidR="00E64AF6" w:rsidRPr="003F63EF">
        <w:rPr>
          <w:color w:val="000000"/>
          <w:sz w:val="22"/>
        </w:rPr>
        <w:t>is</w:t>
      </w:r>
      <w:r w:rsidRPr="003F63EF">
        <w:rPr>
          <w:color w:val="000000"/>
          <w:sz w:val="22"/>
        </w:rPr>
        <w:t xml:space="preserve"> </w:t>
      </w:r>
      <w:r w:rsidR="000869B8" w:rsidRPr="003F63EF">
        <w:rPr>
          <w:color w:val="000000"/>
          <w:sz w:val="22"/>
        </w:rPr>
        <w:t>deliberaram</w:t>
      </w:r>
      <w:r w:rsidR="007E3EF6" w:rsidRPr="003F63EF">
        <w:rPr>
          <w:color w:val="000000"/>
          <w:sz w:val="22"/>
        </w:rPr>
        <w:t>, entre outros,</w:t>
      </w:r>
      <w:r w:rsidRPr="003F63EF">
        <w:rPr>
          <w:color w:val="000000"/>
          <w:sz w:val="22"/>
        </w:rPr>
        <w:t xml:space="preserve"> </w:t>
      </w:r>
      <w:r w:rsidR="00975195" w:rsidRPr="003F63EF">
        <w:rPr>
          <w:sz w:val="22"/>
        </w:rPr>
        <w:t>a aprovação da outorga pela Emissora</w:t>
      </w:r>
      <w:r w:rsidR="00DD5BD4" w:rsidRPr="003F63EF">
        <w:rPr>
          <w:sz w:val="22"/>
        </w:rPr>
        <w:t>,</w:t>
      </w:r>
      <w:r w:rsidR="008D576A" w:rsidRPr="003F63EF">
        <w:rPr>
          <w:sz w:val="22"/>
        </w:rPr>
        <w:t xml:space="preserve"> </w:t>
      </w:r>
      <w:r w:rsidR="00975195" w:rsidRPr="003F63EF">
        <w:rPr>
          <w:sz w:val="22"/>
        </w:rPr>
        <w:t xml:space="preserve">pela </w:t>
      </w:r>
      <w:r w:rsidR="00975195" w:rsidRPr="003F63EF">
        <w:rPr>
          <w:color w:val="000000"/>
          <w:sz w:val="22"/>
        </w:rPr>
        <w:t xml:space="preserve">M.D. </w:t>
      </w:r>
      <w:r w:rsidR="00076B52" w:rsidRPr="003F63EF">
        <w:rPr>
          <w:color w:val="000000"/>
          <w:sz w:val="22"/>
        </w:rPr>
        <w:t>Hotéis</w:t>
      </w:r>
      <w:r w:rsidR="00975195" w:rsidRPr="003F63EF">
        <w:rPr>
          <w:color w:val="000000"/>
          <w:sz w:val="22"/>
        </w:rPr>
        <w:t xml:space="preserve"> S.A., </w:t>
      </w:r>
      <w:r w:rsidR="00975195" w:rsidRPr="003F63EF">
        <w:rPr>
          <w:sz w:val="22"/>
        </w:rPr>
        <w:t>sociedade anônima com sede na cidade do Recife, Estado de Pernambuco, na Av. Engenheiro Domingos Ferreira, n°. 467, CEP 51011-051, inscrita no CNPJ sob o nº 02.022.677/0001-56</w:t>
      </w:r>
      <w:r w:rsidR="00975195" w:rsidRPr="003F63EF">
        <w:rPr>
          <w:color w:val="000000"/>
          <w:sz w:val="22"/>
        </w:rPr>
        <w:t xml:space="preserve"> (“</w:t>
      </w:r>
      <w:r w:rsidR="00975195" w:rsidRPr="003F63EF">
        <w:rPr>
          <w:color w:val="000000"/>
          <w:sz w:val="22"/>
          <w:u w:val="single"/>
        </w:rPr>
        <w:t xml:space="preserve">MD </w:t>
      </w:r>
      <w:r w:rsidR="00076B52" w:rsidRPr="003F63EF">
        <w:rPr>
          <w:color w:val="000000"/>
          <w:sz w:val="22"/>
          <w:u w:val="single"/>
        </w:rPr>
        <w:t>Hotéis</w:t>
      </w:r>
      <w:r w:rsidR="00975195" w:rsidRPr="003F63EF">
        <w:rPr>
          <w:color w:val="000000"/>
          <w:sz w:val="22"/>
        </w:rPr>
        <w:t xml:space="preserve">”) e pela MJMD Empreendimentos Ltda., </w:t>
      </w:r>
      <w:r w:rsidR="00975195" w:rsidRPr="003F63EF">
        <w:rPr>
          <w:sz w:val="22"/>
        </w:rPr>
        <w:t>sociedade empresária limitada com sede na cidade do Recife, Estado de Pernambuco, na Av. Engenheiro Domingos Ferreira, n°. 467, 13° andar, CEP 51011-051, inscrita no CNPJ sob o nº 08.487.549/0001-64</w:t>
      </w:r>
      <w:r w:rsidR="00975195" w:rsidRPr="003F63EF">
        <w:rPr>
          <w:color w:val="000000"/>
          <w:sz w:val="22"/>
        </w:rPr>
        <w:t xml:space="preserve"> (“</w:t>
      </w:r>
      <w:r w:rsidR="00975195" w:rsidRPr="003F63EF">
        <w:rPr>
          <w:color w:val="000000"/>
          <w:sz w:val="22"/>
          <w:u w:val="single"/>
        </w:rPr>
        <w:t>MJMD Empreendimentos</w:t>
      </w:r>
      <w:r w:rsidR="00975195" w:rsidRPr="003F63EF">
        <w:rPr>
          <w:color w:val="000000"/>
          <w:sz w:val="22"/>
        </w:rPr>
        <w:t xml:space="preserve">”), </w:t>
      </w:r>
      <w:r w:rsidR="00975195" w:rsidRPr="003F63EF">
        <w:rPr>
          <w:sz w:val="22"/>
        </w:rPr>
        <w:t>das Garantias Reais</w:t>
      </w:r>
      <w:r w:rsidR="00FA34C0" w:rsidRPr="003F63EF">
        <w:rPr>
          <w:sz w:val="22"/>
        </w:rPr>
        <w:t xml:space="preserve"> </w:t>
      </w:r>
      <w:r w:rsidR="00FA34C0" w:rsidRPr="003F63EF">
        <w:rPr>
          <w:color w:val="000000"/>
          <w:sz w:val="22"/>
        </w:rPr>
        <w:t>(conforme abaixo definido)</w:t>
      </w:r>
      <w:r w:rsidR="003B54B7" w:rsidRPr="003F63EF">
        <w:rPr>
          <w:sz w:val="22"/>
          <w:szCs w:val="22"/>
        </w:rPr>
        <w:t>, bem como a alteração dos termos e condições de pagamento das Debêntures</w:t>
      </w:r>
      <w:r w:rsidR="00975195" w:rsidRPr="003F63EF">
        <w:rPr>
          <w:sz w:val="22"/>
        </w:rPr>
        <w:t>;</w:t>
      </w:r>
      <w:r w:rsidR="007E3EF6" w:rsidRPr="003F63EF">
        <w:rPr>
          <w:color w:val="000000"/>
          <w:sz w:val="22"/>
          <w:szCs w:val="22"/>
        </w:rPr>
        <w:t xml:space="preserve"> </w:t>
      </w:r>
    </w:p>
    <w:p w14:paraId="61921545" w14:textId="77777777" w:rsidR="00975195" w:rsidRPr="00D8278B" w:rsidRDefault="00975195" w:rsidP="002F3618">
      <w:pPr>
        <w:pStyle w:val="PargrafodaLista"/>
      </w:pPr>
    </w:p>
    <w:p w14:paraId="3C46E28A" w14:textId="77777777" w:rsidR="002D20FF" w:rsidRPr="00D8278B" w:rsidRDefault="00AB7DD4" w:rsidP="00AD5154">
      <w:pPr>
        <w:pStyle w:val="PargrafodaLista"/>
        <w:numPr>
          <w:ilvl w:val="0"/>
          <w:numId w:val="11"/>
        </w:numPr>
        <w:autoSpaceDE/>
        <w:autoSpaceDN/>
        <w:spacing w:line="300" w:lineRule="atLeast"/>
        <w:jc w:val="both"/>
        <w:rPr>
          <w:sz w:val="22"/>
        </w:rPr>
      </w:pPr>
      <w:r w:rsidRPr="00D8278B">
        <w:rPr>
          <w:sz w:val="22"/>
        </w:rPr>
        <w:lastRenderedPageBreak/>
        <w:t>em virtude das deliberações da</w:t>
      </w:r>
      <w:r w:rsidR="00E64AF6" w:rsidRPr="00D8278B">
        <w:rPr>
          <w:sz w:val="22"/>
        </w:rPr>
        <w:t>s</w:t>
      </w:r>
      <w:r w:rsidRPr="00D8278B">
        <w:rPr>
          <w:sz w:val="22"/>
        </w:rPr>
        <w:t xml:space="preserve"> AGD, a </w:t>
      </w:r>
      <w:r w:rsidR="00E64AF6" w:rsidRPr="00D8278B">
        <w:rPr>
          <w:sz w:val="22"/>
        </w:rPr>
        <w:t>Devedora</w:t>
      </w:r>
      <w:r w:rsidR="00975195" w:rsidRPr="00D8278B">
        <w:rPr>
          <w:sz w:val="22"/>
        </w:rPr>
        <w:t>, a MD Hotéis e MJMD Empreendimentos</w:t>
      </w:r>
      <w:r w:rsidRPr="00D8278B">
        <w:rPr>
          <w:sz w:val="22"/>
        </w:rPr>
        <w:t xml:space="preserve"> </w:t>
      </w:r>
      <w:r w:rsidR="00641B9E" w:rsidRPr="00D8278B">
        <w:rPr>
          <w:sz w:val="22"/>
        </w:rPr>
        <w:t xml:space="preserve">comprometeram-se em constituir </w:t>
      </w:r>
      <w:r w:rsidRPr="00D8278B">
        <w:rPr>
          <w:sz w:val="22"/>
        </w:rPr>
        <w:t xml:space="preserve">as seguintes garantias (em conjunto, </w:t>
      </w:r>
      <w:r w:rsidR="00DD7773" w:rsidRPr="00D8278B">
        <w:rPr>
          <w:sz w:val="22"/>
        </w:rPr>
        <w:t xml:space="preserve">as </w:t>
      </w:r>
      <w:r w:rsidRPr="00D8278B">
        <w:rPr>
          <w:sz w:val="22"/>
        </w:rPr>
        <w:t>"</w:t>
      </w:r>
      <w:r w:rsidRPr="00D8278B">
        <w:rPr>
          <w:sz w:val="22"/>
          <w:u w:val="single"/>
        </w:rPr>
        <w:t>Garantias Reais</w:t>
      </w:r>
      <w:r w:rsidRPr="00D8278B">
        <w:rPr>
          <w:sz w:val="22"/>
        </w:rPr>
        <w:t xml:space="preserve">") em favor </w:t>
      </w:r>
      <w:r w:rsidR="00E64AF6" w:rsidRPr="00D8278B">
        <w:rPr>
          <w:sz w:val="22"/>
        </w:rPr>
        <w:t>do Agente Fiduciário</w:t>
      </w:r>
      <w:r w:rsidRPr="00D8278B">
        <w:rPr>
          <w:sz w:val="22"/>
        </w:rPr>
        <w:t>, em garantia do pagamento da totalidade das Obrigações Garantidas</w:t>
      </w:r>
      <w:r w:rsidRPr="00D8278B">
        <w:rPr>
          <w:color w:val="000000"/>
          <w:sz w:val="22"/>
        </w:rPr>
        <w:t xml:space="preserve"> (conforme definidas na Cláusula 1.1 abaixo)</w:t>
      </w:r>
      <w:r w:rsidR="002D20FF" w:rsidRPr="00D8278B">
        <w:rPr>
          <w:sz w:val="22"/>
        </w:rPr>
        <w:t>:</w:t>
      </w:r>
      <w:r w:rsidR="00F20FD7" w:rsidRPr="00D8278B">
        <w:rPr>
          <w:sz w:val="22"/>
        </w:rPr>
        <w:t xml:space="preserve"> </w:t>
      </w:r>
    </w:p>
    <w:p w14:paraId="066DA63F" w14:textId="77777777" w:rsidR="002D20FF" w:rsidRPr="00D8278B" w:rsidRDefault="002D20FF" w:rsidP="00AD5154">
      <w:pPr>
        <w:pStyle w:val="PargrafodaLista"/>
        <w:spacing w:line="300" w:lineRule="atLeast"/>
        <w:rPr>
          <w:sz w:val="22"/>
        </w:rPr>
      </w:pPr>
    </w:p>
    <w:p w14:paraId="378F77C2" w14:textId="77777777" w:rsidR="00AB7DD4" w:rsidRPr="00D8278B" w:rsidRDefault="00E64AF6" w:rsidP="001863C2">
      <w:pPr>
        <w:widowControl w:val="0"/>
        <w:numPr>
          <w:ilvl w:val="0"/>
          <w:numId w:val="52"/>
        </w:numPr>
        <w:autoSpaceDE/>
        <w:autoSpaceDN/>
        <w:spacing w:line="300" w:lineRule="atLeast"/>
        <w:jc w:val="both"/>
        <w:textAlignment w:val="baseline"/>
        <w:rPr>
          <w:sz w:val="22"/>
        </w:rPr>
      </w:pPr>
      <w:r w:rsidRPr="00D8278B">
        <w:rPr>
          <w:sz w:val="22"/>
        </w:rPr>
        <w:t>o presente penhor</w:t>
      </w:r>
      <w:r w:rsidR="00AB7DD4" w:rsidRPr="00D8278B">
        <w:rPr>
          <w:sz w:val="22"/>
        </w:rPr>
        <w:t xml:space="preserve"> de </w:t>
      </w:r>
      <w:r w:rsidR="005A186F" w:rsidRPr="00D8278B">
        <w:rPr>
          <w:sz w:val="22"/>
        </w:rPr>
        <w:t>Qu</w:t>
      </w:r>
      <w:r w:rsidR="00AB7DD4" w:rsidRPr="00D8278B">
        <w:rPr>
          <w:sz w:val="22"/>
        </w:rPr>
        <w:t>otas (</w:t>
      </w:r>
      <w:r w:rsidR="00AB7DD4" w:rsidRPr="00D8278B">
        <w:rPr>
          <w:color w:val="000000"/>
          <w:sz w:val="22"/>
        </w:rPr>
        <w:t>conforme definido abaixo)</w:t>
      </w:r>
      <w:r w:rsidR="007076C7" w:rsidRPr="00D8278B">
        <w:rPr>
          <w:color w:val="000000"/>
          <w:sz w:val="22"/>
        </w:rPr>
        <w:t xml:space="preserve">, a ser </w:t>
      </w:r>
      <w:r w:rsidRPr="00D8278B">
        <w:rPr>
          <w:color w:val="000000"/>
          <w:sz w:val="22"/>
        </w:rPr>
        <w:t xml:space="preserve">constituído </w:t>
      </w:r>
      <w:r w:rsidR="007076C7" w:rsidRPr="00D8278B">
        <w:rPr>
          <w:color w:val="000000"/>
          <w:sz w:val="22"/>
        </w:rPr>
        <w:t>por meio deste Contrato</w:t>
      </w:r>
      <w:r w:rsidR="00AB7DD4" w:rsidRPr="00D8278B">
        <w:rPr>
          <w:sz w:val="22"/>
        </w:rPr>
        <w:t>;</w:t>
      </w:r>
    </w:p>
    <w:p w14:paraId="15F22226" w14:textId="77777777" w:rsidR="00AB7DD4" w:rsidRPr="00D8278B" w:rsidRDefault="00AB7DD4" w:rsidP="001863C2">
      <w:pPr>
        <w:widowControl w:val="0"/>
        <w:autoSpaceDE/>
        <w:autoSpaceDN/>
        <w:spacing w:line="300" w:lineRule="atLeast"/>
        <w:ind w:left="1440"/>
        <w:jc w:val="both"/>
        <w:textAlignment w:val="baseline"/>
        <w:rPr>
          <w:sz w:val="22"/>
        </w:rPr>
      </w:pPr>
    </w:p>
    <w:p w14:paraId="0514C906" w14:textId="69D8F2D7" w:rsidR="00AB7DD4"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do </w:t>
      </w:r>
      <w:r w:rsidRPr="00D8278B">
        <w:rPr>
          <w:color w:val="000000"/>
          <w:sz w:val="22"/>
        </w:rPr>
        <w:t xml:space="preserve">edifício comercial de propriedade da </w:t>
      </w:r>
      <w:r w:rsidRPr="00D8278B">
        <w:rPr>
          <w:sz w:val="22"/>
        </w:rPr>
        <w:t>MD Hotéis</w:t>
      </w:r>
      <w:r w:rsidRPr="00D8278B">
        <w:rPr>
          <w:color w:val="000000"/>
          <w:sz w:val="22"/>
        </w:rPr>
        <w:t>, objeto da matrícula nº 65.399, do 1º Cartório de Registro de Imóveis de Recife (“</w:t>
      </w:r>
      <w:r w:rsidRPr="00D8278B">
        <w:rPr>
          <w:color w:val="000000"/>
          <w:sz w:val="22"/>
          <w:u w:val="single"/>
        </w:rPr>
        <w:t>Imóvel Sede</w:t>
      </w:r>
      <w:r w:rsidRPr="00D8278B">
        <w:rPr>
          <w:color w:val="000000"/>
          <w:sz w:val="22"/>
        </w:rPr>
        <w:t xml:space="preserve"> e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Sede</w:t>
      </w:r>
      <w:r w:rsidRPr="00D8278B">
        <w:rPr>
          <w:color w:val="000000"/>
          <w:sz w:val="22"/>
        </w:rPr>
        <w:t xml:space="preserve">”, respectivamente), </w:t>
      </w:r>
      <w:r w:rsidR="00975195" w:rsidRPr="00D8278B">
        <w:rPr>
          <w:color w:val="000000"/>
          <w:sz w:val="22"/>
        </w:rPr>
        <w:t xml:space="preserve">constituída por meio </w:t>
      </w:r>
      <w:r w:rsidRPr="00D8278B">
        <w:rPr>
          <w:color w:val="000000"/>
          <w:sz w:val="22"/>
        </w:rPr>
        <w:t>do</w:t>
      </w:r>
      <w:r w:rsidRPr="00D8278B">
        <w:rPr>
          <w:sz w:val="22"/>
        </w:rPr>
        <w:t xml:space="preserve"> </w:t>
      </w:r>
      <w:r w:rsidRPr="00D8278B">
        <w:rPr>
          <w:i/>
          <w:sz w:val="22"/>
        </w:rPr>
        <w:t>“</w:t>
      </w:r>
      <w:r w:rsidR="00CB3CDC" w:rsidRPr="00D8278B">
        <w:rPr>
          <w:i/>
          <w:sz w:val="22"/>
        </w:rPr>
        <w:t>Instrumento Particular de</w:t>
      </w:r>
      <w:r w:rsidRPr="00D8278B">
        <w:rPr>
          <w:i/>
          <w:sz w:val="22"/>
        </w:rPr>
        <w:t xml:space="preserve"> Alienação Fiduciária de Imóvel </w:t>
      </w:r>
      <w:r w:rsidR="00CB3CDC" w:rsidRPr="00D8278B">
        <w:rPr>
          <w:i/>
          <w:sz w:val="22"/>
        </w:rPr>
        <w:t>em Garantia e Outras Avenças</w:t>
      </w:r>
      <w:r w:rsidR="0035727A" w:rsidRPr="00D8278B">
        <w:rPr>
          <w:i/>
          <w:sz w:val="22"/>
        </w:rPr>
        <w:t xml:space="preserve"> </w:t>
      </w:r>
      <w:r w:rsidR="0035727A" w:rsidRPr="00D8278B">
        <w:rPr>
          <w:i/>
          <w:color w:val="000000"/>
          <w:sz w:val="22"/>
        </w:rPr>
        <w:t>no Âmbito da</w:t>
      </w:r>
      <w:r w:rsidR="0035727A" w:rsidRPr="00D8278B">
        <w:rPr>
          <w:color w:val="000000"/>
          <w:sz w:val="22"/>
        </w:rPr>
        <w:t xml:space="preserve"> </w:t>
      </w:r>
      <w:r w:rsidR="0035727A" w:rsidRPr="00D8278B">
        <w:rPr>
          <w:i/>
          <w:color w:val="000000"/>
          <w:sz w:val="22"/>
        </w:rPr>
        <w:t>4ª (Quarta)</w:t>
      </w:r>
      <w:r w:rsidR="0035727A" w:rsidRPr="00D8278B">
        <w:rPr>
          <w:color w:val="000000"/>
          <w:sz w:val="22"/>
        </w:rPr>
        <w:t xml:space="preserve"> </w:t>
      </w:r>
      <w:r w:rsidR="0035727A" w:rsidRPr="00D8278B">
        <w:rPr>
          <w:i/>
          <w:color w:val="000000"/>
          <w:sz w:val="22"/>
        </w:rPr>
        <w:t>Emissão de Debêntures Simples</w:t>
      </w:r>
      <w:r w:rsidR="0035727A" w:rsidRPr="00D8278B">
        <w:rPr>
          <w:color w:val="000000"/>
          <w:sz w:val="22"/>
        </w:rPr>
        <w:t xml:space="preserve">, </w:t>
      </w:r>
      <w:r w:rsidR="0035727A" w:rsidRPr="00D8278B">
        <w:rPr>
          <w:i/>
          <w:color w:val="000000"/>
          <w:sz w:val="22"/>
        </w:rPr>
        <w:t xml:space="preserve">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sz w:val="22"/>
        </w:rPr>
        <w:t>”, celebrado</w:t>
      </w:r>
      <w:r w:rsidR="007136FF" w:rsidRPr="00D8278B">
        <w:rPr>
          <w:sz w:val="22"/>
        </w:rPr>
        <w:t xml:space="preserve"> em 18 de novembro de 2016,</w:t>
      </w:r>
      <w:r w:rsidRPr="00D8278B">
        <w:rPr>
          <w:sz w:val="22"/>
        </w:rPr>
        <w:t xml:space="preserve"> entre a </w:t>
      </w:r>
      <w:r w:rsidRPr="00D8278B">
        <w:rPr>
          <w:color w:val="000000"/>
          <w:sz w:val="22"/>
        </w:rPr>
        <w:t>MD Hotéis,</w:t>
      </w:r>
      <w:r w:rsidRPr="00D8278B">
        <w:rPr>
          <w:sz w:val="22"/>
        </w:rPr>
        <w:t xml:space="preserve"> na qualidade de fiduciante, </w:t>
      </w:r>
      <w:r w:rsidR="00E8291F" w:rsidRPr="00D8278B">
        <w:rPr>
          <w:sz w:val="22"/>
        </w:rPr>
        <w:t>o Agente Fiduciário</w:t>
      </w:r>
      <w:r w:rsidRPr="00D8278B">
        <w:rPr>
          <w:sz w:val="22"/>
        </w:rPr>
        <w:t xml:space="preserve">, na qualidade de fiduciário, e a </w:t>
      </w:r>
      <w:r w:rsidR="007076C7" w:rsidRPr="00D8278B">
        <w:rPr>
          <w:sz w:val="22"/>
        </w:rPr>
        <w:t>Devedora</w:t>
      </w:r>
      <w:r w:rsidRPr="00D8278B">
        <w:rPr>
          <w:sz w:val="22"/>
        </w:rPr>
        <w:t>, na qualidade de interveniente anuente (“</w:t>
      </w:r>
      <w:r w:rsidRPr="00D8278B">
        <w:rPr>
          <w:sz w:val="22"/>
          <w:u w:val="single"/>
        </w:rPr>
        <w:t>Contrato de Alienação Fiduciária de Imóvel Sede</w:t>
      </w:r>
      <w:r w:rsidRPr="00D8278B">
        <w:rPr>
          <w:sz w:val="22"/>
        </w:rPr>
        <w:t>”)</w:t>
      </w:r>
      <w:r w:rsidR="00975195" w:rsidRPr="00D8278B">
        <w:rPr>
          <w:sz w:val="22"/>
        </w:rPr>
        <w:t>;</w:t>
      </w:r>
    </w:p>
    <w:p w14:paraId="0970AE05" w14:textId="77777777" w:rsidR="00AB7DD4" w:rsidRPr="00D8278B" w:rsidRDefault="00AB7DD4" w:rsidP="001863C2">
      <w:pPr>
        <w:pStyle w:val="PargrafodaLista"/>
        <w:rPr>
          <w:sz w:val="22"/>
        </w:rPr>
      </w:pPr>
    </w:p>
    <w:p w14:paraId="42D0AA31" w14:textId="50736701" w:rsidR="002D20FF"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de uma gleba de terra, objeto da </w:t>
      </w:r>
      <w:r w:rsidRPr="00D8278B">
        <w:rPr>
          <w:color w:val="000000"/>
          <w:sz w:val="22"/>
        </w:rPr>
        <w:t>objeto da matrícula nº 54.845 do 1º Serviço Registral de Jaboatão dos Guararapes (“</w:t>
      </w:r>
      <w:r w:rsidRPr="00D8278B">
        <w:rPr>
          <w:color w:val="000000"/>
          <w:sz w:val="22"/>
          <w:u w:val="single"/>
        </w:rPr>
        <w:t>Gleba</w:t>
      </w:r>
      <w:r w:rsidRPr="00D8278B">
        <w:rPr>
          <w:color w:val="000000"/>
          <w:sz w:val="22"/>
        </w:rPr>
        <w:t>” e, em conjunto com o Imóvel Sede, os “</w:t>
      </w:r>
      <w:r w:rsidRPr="00D8278B">
        <w:rPr>
          <w:color w:val="000000"/>
          <w:sz w:val="22"/>
          <w:u w:val="single"/>
        </w:rPr>
        <w:t>Imóveis</w:t>
      </w:r>
      <w:r w:rsidRPr="00D8278B">
        <w:rPr>
          <w:color w:val="000000"/>
          <w:sz w:val="22"/>
        </w:rPr>
        <w:t>”), de propriedade da MJMD Empreendimentos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Gleba</w:t>
      </w:r>
      <w:r w:rsidRPr="00D8278B">
        <w:rPr>
          <w:color w:val="000000"/>
          <w:sz w:val="22"/>
        </w:rPr>
        <w:t xml:space="preserve">”), constituída por meio do </w:t>
      </w:r>
      <w:r w:rsidRPr="00D8278B">
        <w:rPr>
          <w:i/>
          <w:color w:val="000000"/>
          <w:sz w:val="22"/>
        </w:rPr>
        <w:t>“</w:t>
      </w:r>
      <w:r w:rsidR="00CB3CDC" w:rsidRPr="00D8278B">
        <w:rPr>
          <w:i/>
          <w:sz w:val="22"/>
        </w:rPr>
        <w:t>Instrumento Particular de Alienação Fiduciária de Imóvel em Garantia e Outras Avenças</w:t>
      </w:r>
      <w:r w:rsidR="0035727A" w:rsidRPr="00D8278B">
        <w:rPr>
          <w:i/>
          <w:sz w:val="22"/>
        </w:rPr>
        <w:t xml:space="preserve"> </w:t>
      </w:r>
      <w:r w:rsidR="0035727A" w:rsidRPr="00D8278B">
        <w:rPr>
          <w:i/>
          <w:color w:val="000000"/>
          <w:sz w:val="22"/>
        </w:rPr>
        <w:t xml:space="preserve">no Âmbito da 4ª (Quarta) Emissão de Debêntures Simples, 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color w:val="000000"/>
          <w:sz w:val="22"/>
        </w:rPr>
        <w:t>”, celebrado</w:t>
      </w:r>
      <w:r w:rsidR="007136FF" w:rsidRPr="00D8278B">
        <w:rPr>
          <w:color w:val="000000"/>
          <w:sz w:val="22"/>
        </w:rPr>
        <w:t xml:space="preserve"> em 18 de novembro de 2016,</w:t>
      </w:r>
      <w:r w:rsidRPr="00D8278B">
        <w:rPr>
          <w:color w:val="000000"/>
          <w:sz w:val="22"/>
        </w:rPr>
        <w:t xml:space="preserve"> entre a </w:t>
      </w:r>
      <w:r w:rsidR="007076C7" w:rsidRPr="00D8278B">
        <w:rPr>
          <w:color w:val="000000"/>
          <w:sz w:val="22"/>
        </w:rPr>
        <w:t xml:space="preserve">MJMD Empreendimentos, na qualidade de fiduciante, </w:t>
      </w:r>
      <w:r w:rsidR="00E8291F" w:rsidRPr="00D8278B">
        <w:rPr>
          <w:color w:val="000000"/>
          <w:sz w:val="22"/>
        </w:rPr>
        <w:t>o Agente Fiduciário</w:t>
      </w:r>
      <w:r w:rsidR="007076C7" w:rsidRPr="00D8278B">
        <w:rPr>
          <w:color w:val="000000"/>
          <w:sz w:val="22"/>
        </w:rPr>
        <w:t xml:space="preserve">, na qualidade de fiduciário, e a </w:t>
      </w:r>
      <w:r w:rsidRPr="00D8278B">
        <w:rPr>
          <w:color w:val="000000"/>
          <w:sz w:val="22"/>
        </w:rPr>
        <w:t xml:space="preserve">Devedora, </w:t>
      </w:r>
      <w:r w:rsidR="007076C7" w:rsidRPr="00D8278B">
        <w:rPr>
          <w:color w:val="000000"/>
          <w:sz w:val="22"/>
        </w:rPr>
        <w:t>na qualidade de interveniente anuente</w:t>
      </w:r>
      <w:r w:rsidRPr="00D8278B">
        <w:rPr>
          <w:color w:val="000000"/>
          <w:sz w:val="22"/>
        </w:rPr>
        <w:t xml:space="preserve"> (“</w:t>
      </w:r>
      <w:r w:rsidRPr="00D8278B">
        <w:rPr>
          <w:color w:val="000000"/>
          <w:sz w:val="22"/>
          <w:u w:val="single"/>
        </w:rPr>
        <w:t>Contrato de Alienação Fiduciária de Imóvel Gleba</w:t>
      </w:r>
      <w:r w:rsidRPr="00D8278B">
        <w:rPr>
          <w:color w:val="000000"/>
          <w:sz w:val="22"/>
        </w:rPr>
        <w:t>”</w:t>
      </w:r>
      <w:r w:rsidR="001C71C7" w:rsidRPr="00D8278B">
        <w:rPr>
          <w:color w:val="000000"/>
          <w:sz w:val="22"/>
        </w:rPr>
        <w:t xml:space="preserve"> e, em conjunto com o Contrato de Alienação Fiduciária de Imóvel Sede, os “</w:t>
      </w:r>
      <w:r w:rsidR="001C71C7" w:rsidRPr="00D8278B">
        <w:rPr>
          <w:color w:val="000000"/>
          <w:sz w:val="22"/>
          <w:u w:val="single"/>
        </w:rPr>
        <w:t>Contratos de Alienação Fiduciária de Imóveis</w:t>
      </w:r>
      <w:r w:rsidR="001C71C7" w:rsidRPr="00D8278B">
        <w:rPr>
          <w:color w:val="000000"/>
          <w:sz w:val="22"/>
        </w:rPr>
        <w:t>”</w:t>
      </w:r>
      <w:r w:rsidRPr="00D8278B">
        <w:rPr>
          <w:color w:val="000000"/>
          <w:sz w:val="22"/>
        </w:rPr>
        <w:t>)</w:t>
      </w:r>
      <w:r w:rsidR="004A7B8B" w:rsidRPr="00D8278B">
        <w:rPr>
          <w:sz w:val="22"/>
        </w:rPr>
        <w:t>;</w:t>
      </w:r>
    </w:p>
    <w:p w14:paraId="5A1DF25D" w14:textId="77777777" w:rsidR="002D20FF" w:rsidRPr="00D8278B" w:rsidRDefault="002D20FF" w:rsidP="00AD5154">
      <w:pPr>
        <w:spacing w:line="300" w:lineRule="atLeast"/>
        <w:jc w:val="both"/>
        <w:textAlignment w:val="baseline"/>
        <w:rPr>
          <w:sz w:val="22"/>
        </w:rPr>
      </w:pPr>
    </w:p>
    <w:p w14:paraId="78B5EF97" w14:textId="6EDF3092" w:rsidR="00DC1259" w:rsidRPr="00DC1259" w:rsidRDefault="00AB7DD4" w:rsidP="001863C2">
      <w:pPr>
        <w:widowControl w:val="0"/>
        <w:numPr>
          <w:ilvl w:val="0"/>
          <w:numId w:val="52"/>
        </w:numPr>
        <w:autoSpaceDE/>
        <w:autoSpaceDN/>
        <w:spacing w:line="300" w:lineRule="atLeast"/>
        <w:jc w:val="both"/>
        <w:textAlignment w:val="baseline"/>
        <w:rPr>
          <w:sz w:val="22"/>
          <w:szCs w:val="22"/>
        </w:rPr>
      </w:pPr>
      <w:r w:rsidRPr="00D8278B">
        <w:rPr>
          <w:sz w:val="22"/>
        </w:rPr>
        <w:t xml:space="preserve">cessão fiduciária dos direitos creditórios, presentes e futuros, detidos pela MD </w:t>
      </w:r>
      <w:r w:rsidR="007076C7" w:rsidRPr="00D8278B">
        <w:rPr>
          <w:sz w:val="22"/>
        </w:rPr>
        <w:t>Hotéis</w:t>
      </w:r>
      <w:r w:rsidRPr="00D8278B">
        <w:rPr>
          <w:sz w:val="22"/>
        </w:rPr>
        <w:t xml:space="preserve"> oriundos dos alugueis estabelecidos nos contratos de locação celebrados com os inquilinos das unidades do Imóvel </w:t>
      </w:r>
      <w:r w:rsidRPr="00D8278B">
        <w:rPr>
          <w:color w:val="000000"/>
          <w:sz w:val="22"/>
        </w:rPr>
        <w:t>Sede</w:t>
      </w:r>
      <w:r w:rsidR="00CB3CDC" w:rsidRPr="00D8278B">
        <w:rPr>
          <w:color w:val="000000"/>
          <w:sz w:val="22"/>
        </w:rPr>
        <w:t xml:space="preserve"> e da conta </w:t>
      </w:r>
      <w:r w:rsidR="00335243">
        <w:rPr>
          <w:color w:val="000000"/>
          <w:sz w:val="22"/>
        </w:rPr>
        <w:t>centralizadora</w:t>
      </w:r>
      <w:r w:rsidR="00335243" w:rsidRPr="00D8278B">
        <w:rPr>
          <w:color w:val="000000"/>
          <w:sz w:val="22"/>
        </w:rPr>
        <w:t xml:space="preserve"> </w:t>
      </w:r>
      <w:r w:rsidR="00CB3CDC" w:rsidRPr="00D8278B">
        <w:rPr>
          <w:color w:val="000000"/>
          <w:sz w:val="22"/>
        </w:rPr>
        <w:t>onde serão depositados os referidos direitos creditórios</w:t>
      </w:r>
      <w:r w:rsidR="00335243">
        <w:rPr>
          <w:color w:val="000000"/>
          <w:sz w:val="22"/>
        </w:rPr>
        <w:t>.</w:t>
      </w:r>
      <w:r w:rsidR="00426426" w:rsidRPr="00084DD5">
        <w:rPr>
          <w:rFonts w:eastAsia="Arial Unicode MS"/>
          <w:sz w:val="22"/>
          <w:szCs w:val="22"/>
        </w:rPr>
        <w:t xml:space="preserve"> </w:t>
      </w:r>
      <w:r w:rsidR="00335243">
        <w:rPr>
          <w:rFonts w:eastAsia="Arial Unicode MS"/>
          <w:sz w:val="22"/>
          <w:szCs w:val="22"/>
        </w:rPr>
        <w:t>E</w:t>
      </w:r>
      <w:r w:rsidR="00426426"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w:t>
      </w:r>
      <w:r w:rsidR="00335243">
        <w:rPr>
          <w:rFonts w:eastAsia="Arial Unicode MS"/>
          <w:sz w:val="22"/>
          <w:szCs w:val="22"/>
        </w:rPr>
        <w:t>do Agente Fiduciário</w:t>
      </w:r>
      <w:r w:rsidR="00426426" w:rsidRPr="00084DD5">
        <w:rPr>
          <w:rFonts w:eastAsia="Arial Unicode MS"/>
          <w:sz w:val="22"/>
          <w:szCs w:val="22"/>
        </w:rPr>
        <w:t xml:space="preserve">, para uma conta de livre movimentação da </w:t>
      </w:r>
      <w:r w:rsidR="00426426">
        <w:rPr>
          <w:rFonts w:eastAsia="Arial Unicode MS"/>
          <w:sz w:val="22"/>
          <w:szCs w:val="22"/>
        </w:rPr>
        <w:t>MD Hotéis</w:t>
      </w:r>
      <w:r w:rsidR="00426426" w:rsidRPr="00084DD5">
        <w:rPr>
          <w:rFonts w:eastAsia="Arial Unicode MS"/>
          <w:sz w:val="22"/>
          <w:szCs w:val="22"/>
        </w:rPr>
        <w:t xml:space="preserve">, em até 2 (dois) Dias Úteis </w:t>
      </w:r>
      <w:r w:rsidR="00426426" w:rsidRPr="00084DD5">
        <w:rPr>
          <w:rFonts w:eastAsia="Arial Unicode MS"/>
          <w:sz w:val="22"/>
          <w:szCs w:val="22"/>
        </w:rPr>
        <w:lastRenderedPageBreak/>
        <w:t>contados da data em que forem depositados</w:t>
      </w:r>
      <w:r w:rsidRPr="00D8278B">
        <w:rPr>
          <w:color w:val="000000"/>
          <w:sz w:val="22"/>
        </w:rPr>
        <w:t xml:space="preserve"> (“</w:t>
      </w:r>
      <w:r w:rsidRPr="00D8278B">
        <w:rPr>
          <w:color w:val="000000"/>
          <w:sz w:val="22"/>
          <w:u w:val="single"/>
        </w:rPr>
        <w:t>Cessão Fiduciária de Recebíveis</w:t>
      </w:r>
      <w:r w:rsidRPr="00D8278B">
        <w:rPr>
          <w:color w:val="000000"/>
          <w:sz w:val="22"/>
        </w:rPr>
        <w:t>”)</w:t>
      </w:r>
      <w:r w:rsidR="00CD4A81" w:rsidRPr="00D8278B">
        <w:rPr>
          <w:sz w:val="22"/>
        </w:rPr>
        <w:t xml:space="preserve">, </w:t>
      </w:r>
      <w:r w:rsidRPr="00D8278B">
        <w:rPr>
          <w:sz w:val="22"/>
        </w:rPr>
        <w:t xml:space="preserve">constituída por meio do </w:t>
      </w:r>
      <w:r w:rsidRPr="00D8278B">
        <w:rPr>
          <w:i/>
          <w:color w:val="000000"/>
          <w:sz w:val="22"/>
        </w:rPr>
        <w:t>“</w:t>
      </w:r>
      <w:r w:rsidR="00CB3CDC" w:rsidRPr="00D8278B">
        <w:rPr>
          <w:i/>
          <w:color w:val="000000"/>
          <w:sz w:val="22"/>
        </w:rPr>
        <w:t>Instrumento Particular de Cessão Fiduciária de Direitos Creditórios em Garantia e Outras Avenças</w:t>
      </w:r>
      <w:r w:rsidR="0035727A" w:rsidRPr="00D8278B">
        <w:rPr>
          <w:i/>
          <w:color w:val="000000"/>
          <w:sz w:val="22"/>
        </w:rPr>
        <w:t xml:space="preserve"> no Âmbito da </w:t>
      </w:r>
      <w:r w:rsidR="00D74EC6" w:rsidRPr="00D8278B">
        <w:rPr>
          <w:i/>
          <w:color w:val="000000"/>
          <w:sz w:val="22"/>
        </w:rPr>
        <w:t>4ª (Quarta) Emissão de Debêntures Simples, Não Conversíveis em Ações, da Espécie com Garantia Real e com Garantia Fidejussória Adicional, em Série Única, para Distribuição Pública com Esforços Restritos de Distribuição, da Moura Dubeux Engenharia S.A.</w:t>
      </w:r>
      <w:r w:rsidRPr="00D8278B">
        <w:rPr>
          <w:color w:val="000000"/>
          <w:sz w:val="22"/>
        </w:rPr>
        <w:t>”</w:t>
      </w:r>
      <w:r w:rsidR="007076C7" w:rsidRPr="00D8278B">
        <w:rPr>
          <w:color w:val="000000"/>
          <w:sz w:val="22"/>
        </w:rPr>
        <w:t>,</w:t>
      </w:r>
      <w:r w:rsidRPr="00D8278B">
        <w:rPr>
          <w:color w:val="000000"/>
          <w:sz w:val="22"/>
        </w:rPr>
        <w:t xml:space="preserve"> </w:t>
      </w:r>
      <w:r w:rsidRPr="00D8278B">
        <w:rPr>
          <w:sz w:val="22"/>
        </w:rPr>
        <w:t xml:space="preserve"> celebrado</w:t>
      </w:r>
      <w:r w:rsidR="00F70B51" w:rsidRPr="00D8278B">
        <w:rPr>
          <w:sz w:val="22"/>
        </w:rPr>
        <w:t xml:space="preserve"> em 13 de dezembro de 2016,</w:t>
      </w:r>
      <w:r w:rsidRPr="00D8278B">
        <w:rPr>
          <w:sz w:val="22"/>
        </w:rPr>
        <w:t xml:space="preserve"> entre a </w:t>
      </w:r>
      <w:r w:rsidR="007076C7" w:rsidRPr="00D8278B">
        <w:rPr>
          <w:sz w:val="22"/>
        </w:rPr>
        <w:t>MD Hotéis</w:t>
      </w:r>
      <w:r w:rsidRPr="00D8278B">
        <w:rPr>
          <w:sz w:val="22"/>
        </w:rPr>
        <w:t xml:space="preserve">, </w:t>
      </w:r>
      <w:r w:rsidR="007076C7" w:rsidRPr="00D8278B">
        <w:rPr>
          <w:sz w:val="22"/>
        </w:rPr>
        <w:t xml:space="preserve">na qualidade de fiduciante, </w:t>
      </w:r>
      <w:r w:rsidR="00D57AD8" w:rsidRPr="00D8278B">
        <w:rPr>
          <w:sz w:val="22"/>
        </w:rPr>
        <w:t>o Agente Fiduciário</w:t>
      </w:r>
      <w:r w:rsidR="007076C7" w:rsidRPr="00D8278B">
        <w:rPr>
          <w:sz w:val="22"/>
        </w:rPr>
        <w:t>, na qualidade de fiduciário, e a Devedora, na qualidade de interveniente anuente</w:t>
      </w:r>
      <w:r w:rsidRPr="00D8278B">
        <w:rPr>
          <w:sz w:val="22"/>
        </w:rPr>
        <w:t xml:space="preserve"> </w:t>
      </w:r>
      <w:r w:rsidRPr="00D8278B">
        <w:rPr>
          <w:color w:val="000000"/>
          <w:sz w:val="22"/>
        </w:rPr>
        <w:t>(“</w:t>
      </w:r>
      <w:r w:rsidRPr="00D8278B">
        <w:rPr>
          <w:color w:val="000000"/>
          <w:sz w:val="22"/>
          <w:u w:val="single"/>
        </w:rPr>
        <w:t>Contrato de Cessão Fiduciária de Recebíveis</w:t>
      </w:r>
      <w:r w:rsidRPr="00D8278B">
        <w:rPr>
          <w:color w:val="000000"/>
          <w:sz w:val="22"/>
        </w:rPr>
        <w:t>”)</w:t>
      </w:r>
      <w:r w:rsidR="00810D1B" w:rsidRPr="00D8278B">
        <w:rPr>
          <w:sz w:val="22"/>
        </w:rPr>
        <w:t>;</w:t>
      </w:r>
    </w:p>
    <w:p w14:paraId="5CE7E47F" w14:textId="77777777" w:rsidR="00E8291F" w:rsidRPr="00D8278B" w:rsidRDefault="00E8291F" w:rsidP="0013679C">
      <w:pPr>
        <w:pStyle w:val="PargrafodaLista"/>
        <w:rPr>
          <w:sz w:val="22"/>
          <w:szCs w:val="22"/>
        </w:rPr>
      </w:pPr>
    </w:p>
    <w:p w14:paraId="4735CA5B" w14:textId="1EC9FCA0" w:rsidR="00E8291F" w:rsidRPr="00D8278B" w:rsidRDefault="00E8291F" w:rsidP="00620A15">
      <w:pPr>
        <w:widowControl w:val="0"/>
        <w:numPr>
          <w:ilvl w:val="0"/>
          <w:numId w:val="52"/>
        </w:numPr>
        <w:autoSpaceDE/>
        <w:autoSpaceDN/>
        <w:spacing w:line="300" w:lineRule="atLeast"/>
        <w:jc w:val="both"/>
        <w:textAlignment w:val="baseline"/>
        <w:rPr>
          <w:sz w:val="22"/>
          <w:szCs w:val="22"/>
        </w:rPr>
      </w:pPr>
      <w:r w:rsidRPr="00D8278B">
        <w:rPr>
          <w:sz w:val="22"/>
          <w:szCs w:val="22"/>
        </w:rPr>
        <w:t xml:space="preserve">alienação fiduciária </w:t>
      </w:r>
      <w:r w:rsidR="007F3D1B" w:rsidRPr="00D8278B">
        <w:rPr>
          <w:sz w:val="22"/>
          <w:szCs w:val="22"/>
        </w:rPr>
        <w:t xml:space="preserve">da integralidade das quotas </w:t>
      </w:r>
      <w:r w:rsidR="008A54BE" w:rsidRPr="00D8278B">
        <w:rPr>
          <w:sz w:val="22"/>
          <w:szCs w:val="22"/>
        </w:rPr>
        <w:t>(“</w:t>
      </w:r>
      <w:r w:rsidR="008A54BE" w:rsidRPr="00D8278B">
        <w:rPr>
          <w:sz w:val="22"/>
          <w:szCs w:val="22"/>
          <w:u w:val="single"/>
        </w:rPr>
        <w:t>Alienação Fiduciária de Quotas</w:t>
      </w:r>
      <w:r w:rsidR="008A54BE" w:rsidRPr="00D8278B">
        <w:rPr>
          <w:sz w:val="22"/>
          <w:szCs w:val="22"/>
        </w:rPr>
        <w:t xml:space="preserve">”) </w:t>
      </w:r>
      <w:r w:rsidR="007F3D1B" w:rsidRPr="00D8278B">
        <w:rPr>
          <w:sz w:val="22"/>
          <w:szCs w:val="22"/>
        </w:rPr>
        <w:t>de emissão de determinada sociedade (“</w:t>
      </w:r>
      <w:r w:rsidR="007F3D1B" w:rsidRPr="00D8278B">
        <w:rPr>
          <w:sz w:val="22"/>
          <w:szCs w:val="22"/>
          <w:u w:val="single"/>
        </w:rPr>
        <w:t>Sociedade</w:t>
      </w:r>
      <w:r w:rsidR="007F3D1B" w:rsidRPr="00D8278B">
        <w:rPr>
          <w:sz w:val="22"/>
          <w:szCs w:val="22"/>
        </w:rPr>
        <w:t>”)</w:t>
      </w:r>
      <w:r w:rsidR="008A54BE" w:rsidRPr="00D8278B">
        <w:rPr>
          <w:sz w:val="22"/>
          <w:szCs w:val="22"/>
        </w:rPr>
        <w:t>, que terá como únicas quotistas a Devedora e/ou uma subsidiária da Devedora</w:t>
      </w:r>
      <w:r w:rsidR="00620A15" w:rsidRPr="00D8278B">
        <w:rPr>
          <w:sz w:val="22"/>
          <w:szCs w:val="22"/>
        </w:rPr>
        <w:t>, a qual será constituída por meio do “Instrumento Particular de Alienação Fiduciária de Quotas em Garantia e Outras Avenças”, a ser celebrado, entre a Devedora e o Agente Fiduciário (“</w:t>
      </w:r>
      <w:r w:rsidR="00620A15" w:rsidRPr="00D8278B">
        <w:rPr>
          <w:sz w:val="22"/>
          <w:szCs w:val="22"/>
          <w:u w:val="single"/>
        </w:rPr>
        <w:t>Contrato de Alienação Fiduciária de Quotas</w:t>
      </w:r>
      <w:r w:rsidR="00620A15" w:rsidRPr="00D8278B">
        <w:rPr>
          <w:sz w:val="22"/>
          <w:szCs w:val="22"/>
        </w:rPr>
        <w:t>”)</w:t>
      </w:r>
      <w:r w:rsidR="008A54BE" w:rsidRPr="00D8278B">
        <w:rPr>
          <w:sz w:val="22"/>
          <w:szCs w:val="22"/>
        </w:rPr>
        <w:t>,</w:t>
      </w:r>
      <w:r w:rsidRPr="00D8278B">
        <w:rPr>
          <w:sz w:val="22"/>
          <w:szCs w:val="22"/>
        </w:rPr>
        <w:t xml:space="preserve"> </w:t>
      </w:r>
      <w:r w:rsidR="007F3D1B" w:rsidRPr="00D8278B">
        <w:rPr>
          <w:sz w:val="22"/>
          <w:szCs w:val="22"/>
        </w:rPr>
        <w:t>sendo certo que, desde que aprovado pelos Debenturistas em uma nova Assembleia Geral de Debenturistas (“</w:t>
      </w:r>
      <w:r w:rsidR="007F3D1B" w:rsidRPr="00D8278B">
        <w:rPr>
          <w:sz w:val="22"/>
          <w:szCs w:val="22"/>
          <w:u w:val="single"/>
        </w:rPr>
        <w:t>Nova AGD</w:t>
      </w:r>
      <w:r w:rsidR="007F3D1B" w:rsidRPr="00D8278B">
        <w:rPr>
          <w:sz w:val="22"/>
          <w:szCs w:val="22"/>
        </w:rPr>
        <w:t xml:space="preserve">”), a </w:t>
      </w:r>
      <w:r w:rsidR="00EE59FF" w:rsidRPr="00D8278B">
        <w:rPr>
          <w:sz w:val="22"/>
          <w:szCs w:val="22"/>
        </w:rPr>
        <w:t>Devedora</w:t>
      </w:r>
      <w:r w:rsidR="007F3D1B" w:rsidRPr="00D8278B">
        <w:rPr>
          <w:sz w:val="22"/>
          <w:szCs w:val="22"/>
        </w:rPr>
        <w:t xml:space="preserve"> realizará a conferência de determinado patrimônio da </w:t>
      </w:r>
      <w:r w:rsidR="007B3F8D" w:rsidRPr="00D8278B">
        <w:rPr>
          <w:color w:val="000000"/>
          <w:sz w:val="22"/>
          <w:szCs w:val="22"/>
        </w:rPr>
        <w:t xml:space="preserve">Novo Recife Empreendimentos Ltda., </w:t>
      </w:r>
      <w:r w:rsidR="007B3F8D" w:rsidRPr="00D8278B">
        <w:rPr>
          <w:rFonts w:eastAsia="Arial Unicode MS"/>
          <w:sz w:val="22"/>
          <w:szCs w:val="22"/>
        </w:rPr>
        <w:t xml:space="preserve">sociedade empresária limitada, inscrita no CNPJ sob o nº </w:t>
      </w:r>
      <w:r w:rsidR="007B3F8D" w:rsidRPr="00D8278B">
        <w:rPr>
          <w:sz w:val="22"/>
          <w:szCs w:val="22"/>
        </w:rPr>
        <w:t>09.454.353/0001-36</w:t>
      </w:r>
      <w:r w:rsidR="007B3F8D" w:rsidRPr="00D8278B">
        <w:rPr>
          <w:rFonts w:eastAsia="Arial Unicode MS"/>
          <w:sz w:val="22"/>
          <w:szCs w:val="22"/>
        </w:rPr>
        <w:t xml:space="preserve">, com sede na cidade de </w:t>
      </w:r>
      <w:r w:rsidR="007B3F8D" w:rsidRPr="00D8278B">
        <w:rPr>
          <w:sz w:val="22"/>
          <w:szCs w:val="22"/>
        </w:rPr>
        <w:t>Recife</w:t>
      </w:r>
      <w:r w:rsidR="007B3F8D" w:rsidRPr="00D8278B">
        <w:rPr>
          <w:rFonts w:eastAsia="Arial Unicode MS"/>
          <w:sz w:val="22"/>
          <w:szCs w:val="22"/>
        </w:rPr>
        <w:t xml:space="preserve">, Estado de </w:t>
      </w:r>
      <w:r w:rsidR="007B3F8D" w:rsidRPr="00D8278B">
        <w:rPr>
          <w:sz w:val="22"/>
          <w:szCs w:val="22"/>
        </w:rPr>
        <w:t>Pernambuco</w:t>
      </w:r>
      <w:r w:rsidR="007B3F8D" w:rsidRPr="00D8278B">
        <w:rPr>
          <w:rFonts w:eastAsia="Arial Unicode MS"/>
          <w:sz w:val="22"/>
          <w:szCs w:val="22"/>
        </w:rPr>
        <w:t xml:space="preserve">, na </w:t>
      </w:r>
      <w:r w:rsidR="007B3F8D" w:rsidRPr="00D8278B">
        <w:rPr>
          <w:sz w:val="22"/>
          <w:szCs w:val="22"/>
        </w:rPr>
        <w:t>Rua Bom Sucesso</w:t>
      </w:r>
      <w:r w:rsidR="007B3F8D" w:rsidRPr="00D8278B">
        <w:rPr>
          <w:rFonts w:eastAsia="Arial Unicode MS"/>
          <w:sz w:val="22"/>
          <w:szCs w:val="22"/>
        </w:rPr>
        <w:t xml:space="preserve">, 177, São José, CEP </w:t>
      </w:r>
      <w:r w:rsidR="007B3F8D" w:rsidRPr="00D8278B">
        <w:rPr>
          <w:sz w:val="22"/>
          <w:szCs w:val="22"/>
        </w:rPr>
        <w:t>50090-270</w:t>
      </w:r>
      <w:r w:rsidR="007B3F8D" w:rsidRPr="00D8278B">
        <w:rPr>
          <w:color w:val="000000"/>
          <w:sz w:val="22"/>
        </w:rPr>
        <w:t xml:space="preserve"> </w:t>
      </w:r>
      <w:r w:rsidR="007B3F8D" w:rsidRPr="00D8278B">
        <w:rPr>
          <w:color w:val="000000"/>
          <w:sz w:val="22"/>
          <w:szCs w:val="22"/>
        </w:rPr>
        <w:t>(“</w:t>
      </w:r>
      <w:r w:rsidR="00426426">
        <w:rPr>
          <w:color w:val="000000"/>
          <w:sz w:val="22"/>
          <w:szCs w:val="22"/>
          <w:u w:val="single"/>
        </w:rPr>
        <w:t>Novo Recife</w:t>
      </w:r>
      <w:r w:rsidR="007B3F8D" w:rsidRPr="00D8278B">
        <w:rPr>
          <w:color w:val="000000"/>
          <w:sz w:val="22"/>
          <w:szCs w:val="22"/>
        </w:rPr>
        <w:t xml:space="preserve">”), </w:t>
      </w:r>
      <w:r w:rsidR="007F3D1B" w:rsidRPr="00D8278B">
        <w:rPr>
          <w:sz w:val="22"/>
          <w:szCs w:val="22"/>
        </w:rPr>
        <w:t xml:space="preserve">com valor de avaliação correspondente à maior parte do valor de avaliação dos Bens Empenhados </w:t>
      </w:r>
      <w:r w:rsidR="00737AC6" w:rsidRPr="00D8278B">
        <w:rPr>
          <w:sz w:val="22"/>
          <w:szCs w:val="22"/>
        </w:rPr>
        <w:t>(“</w:t>
      </w:r>
      <w:r w:rsidR="00737AC6" w:rsidRPr="00D8278B">
        <w:rPr>
          <w:sz w:val="22"/>
          <w:szCs w:val="22"/>
          <w:u w:val="single"/>
        </w:rPr>
        <w:t>Patrimônio Cindido</w:t>
      </w:r>
      <w:r w:rsidR="00737AC6" w:rsidRPr="00D8278B">
        <w:rPr>
          <w:sz w:val="22"/>
          <w:szCs w:val="22"/>
        </w:rPr>
        <w:t xml:space="preserve">”) </w:t>
      </w:r>
      <w:r w:rsidRPr="00D8278B">
        <w:rPr>
          <w:sz w:val="22"/>
          <w:szCs w:val="22"/>
        </w:rPr>
        <w:t xml:space="preserve">em </w:t>
      </w:r>
      <w:r w:rsidR="007F3D1B" w:rsidRPr="00D8278B">
        <w:rPr>
          <w:sz w:val="22"/>
          <w:szCs w:val="22"/>
        </w:rPr>
        <w:t>integralização de novas quotas de emissão da Sociedade</w:t>
      </w:r>
      <w:r w:rsidR="007F3D1B" w:rsidRPr="00D8278B" w:rsidDel="007F3D1B">
        <w:rPr>
          <w:sz w:val="22"/>
          <w:szCs w:val="22"/>
        </w:rPr>
        <w:t xml:space="preserve"> </w:t>
      </w:r>
      <w:r w:rsidR="008A54BE" w:rsidRPr="00D8278B">
        <w:rPr>
          <w:sz w:val="22"/>
          <w:szCs w:val="22"/>
        </w:rPr>
        <w:t>(“</w:t>
      </w:r>
      <w:r w:rsidR="008A54BE" w:rsidRPr="00D8278B">
        <w:rPr>
          <w:sz w:val="22"/>
          <w:szCs w:val="22"/>
          <w:u w:val="single"/>
        </w:rPr>
        <w:t>Reorganização Societária</w:t>
      </w:r>
      <w:r w:rsidR="008A54BE" w:rsidRPr="00D8278B">
        <w:rPr>
          <w:sz w:val="22"/>
          <w:szCs w:val="22"/>
        </w:rPr>
        <w:t>”</w:t>
      </w:r>
      <w:r w:rsidR="00620A15" w:rsidRPr="00D8278B">
        <w:t xml:space="preserve"> </w:t>
      </w:r>
      <w:r w:rsidR="00620A15" w:rsidRPr="00D8278B">
        <w:rPr>
          <w:sz w:val="22"/>
          <w:szCs w:val="22"/>
        </w:rPr>
        <w:t>e “</w:t>
      </w:r>
      <w:r w:rsidR="00620A15" w:rsidRPr="00D8278B">
        <w:rPr>
          <w:sz w:val="22"/>
          <w:szCs w:val="22"/>
          <w:u w:val="single"/>
        </w:rPr>
        <w:t>Quotas Adicionais da Sociedade</w:t>
      </w:r>
      <w:r w:rsidR="00620A15" w:rsidRPr="00D8278B">
        <w:rPr>
          <w:sz w:val="22"/>
          <w:szCs w:val="22"/>
        </w:rPr>
        <w:t xml:space="preserve">”, respectivamente) e, mediante a formalização da Reorganização Societária, a Devedora celebrará um aditamento </w:t>
      </w:r>
      <w:r w:rsidR="00E72D16" w:rsidRPr="00D8278B">
        <w:rPr>
          <w:sz w:val="22"/>
          <w:szCs w:val="22"/>
        </w:rPr>
        <w:t>ao Contrato de</w:t>
      </w:r>
      <w:r w:rsidR="00620A15" w:rsidRPr="00D8278B">
        <w:rPr>
          <w:sz w:val="22"/>
          <w:szCs w:val="22"/>
        </w:rPr>
        <w:t xml:space="preserve"> Alienação Fiduciária de Quotas, com condição suspensiva correspondente à obtenção do registro da Reorganização Societária na Junta Comercial do Estado de Pernambuco (“</w:t>
      </w:r>
      <w:r w:rsidR="00620A15" w:rsidRPr="00D8278B">
        <w:rPr>
          <w:sz w:val="22"/>
          <w:szCs w:val="22"/>
          <w:u w:val="single"/>
        </w:rPr>
        <w:t>JUCEPE</w:t>
      </w:r>
      <w:r w:rsidR="00620A15" w:rsidRPr="00D8278B">
        <w:rPr>
          <w:sz w:val="22"/>
          <w:szCs w:val="22"/>
        </w:rPr>
        <w:t>”), para formalizar a constituição do gravame de alienação fiduciária sobre as Quotas Adicionais da Sociedade</w:t>
      </w:r>
      <w:r w:rsidR="00426426">
        <w:rPr>
          <w:color w:val="000000"/>
          <w:sz w:val="22"/>
        </w:rPr>
        <w:t>; e</w:t>
      </w:r>
    </w:p>
    <w:p w14:paraId="75A0E650" w14:textId="77777777" w:rsidR="00810D1B" w:rsidRDefault="00810D1B" w:rsidP="00AD5154">
      <w:pPr>
        <w:pStyle w:val="PargrafodaLista"/>
        <w:spacing w:line="300" w:lineRule="atLeast"/>
        <w:rPr>
          <w:sz w:val="22"/>
          <w:szCs w:val="22"/>
        </w:rPr>
      </w:pPr>
    </w:p>
    <w:p w14:paraId="56475555" w14:textId="03573DEA" w:rsidR="00426426" w:rsidRPr="00D8278B" w:rsidRDefault="00426426" w:rsidP="00426426">
      <w:pPr>
        <w:widowControl w:val="0"/>
        <w:numPr>
          <w:ilvl w:val="0"/>
          <w:numId w:val="52"/>
        </w:numPr>
        <w:autoSpaceDE/>
        <w:autoSpaceDN/>
        <w:spacing w:line="300" w:lineRule="atLeast"/>
        <w:jc w:val="both"/>
        <w:textAlignment w:val="baseline"/>
        <w:rPr>
          <w:sz w:val="22"/>
          <w:szCs w:val="22"/>
        </w:rPr>
      </w:pPr>
      <w:r w:rsidRPr="009E4816">
        <w:rPr>
          <w:rFonts w:eastAsia="Arial Unicode MS"/>
          <w:sz w:val="22"/>
          <w:szCs w:val="22"/>
        </w:rPr>
        <w:t xml:space="preserve">alienação fiduciária de quotas de outras sociedades controladas pela </w:t>
      </w:r>
      <w:r>
        <w:rPr>
          <w:rFonts w:eastAsia="Arial Unicode MS"/>
          <w:sz w:val="22"/>
          <w:szCs w:val="22"/>
        </w:rPr>
        <w:t>Devedora</w:t>
      </w:r>
      <w:r w:rsidRPr="009E4816">
        <w:rPr>
          <w:rFonts w:eastAsia="Arial Unicode MS"/>
          <w:sz w:val="22"/>
          <w:szCs w:val="22"/>
        </w:rPr>
        <w:t xml:space="preserve"> (“</w:t>
      </w:r>
      <w:r w:rsidRPr="009E4816">
        <w:rPr>
          <w:rFonts w:eastAsia="Arial Unicode MS"/>
          <w:sz w:val="22"/>
          <w:szCs w:val="22"/>
          <w:u w:val="single"/>
        </w:rPr>
        <w:t>Alienação Fiduciária de Quotas Adicional</w:t>
      </w:r>
      <w:r w:rsidRPr="009E4816">
        <w:rPr>
          <w:rFonts w:eastAsia="Arial Unicode MS"/>
          <w:sz w:val="22"/>
          <w:szCs w:val="22"/>
        </w:rPr>
        <w:t>” e, em conjunto com as Alienações Fiduciárias de Imóveis, o Penhor de Quotas e a Alienação Fiduciária de Quotas, as “</w:t>
      </w:r>
      <w:r w:rsidR="0040643B">
        <w:rPr>
          <w:rFonts w:eastAsia="Arial Unicode MS"/>
          <w:sz w:val="22"/>
          <w:szCs w:val="22"/>
          <w:u w:val="single"/>
        </w:rPr>
        <w:t>Alienações Fiduciárias</w:t>
      </w:r>
      <w:r w:rsidRPr="009E4816">
        <w:rPr>
          <w:rFonts w:eastAsia="Arial Unicode MS"/>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o Agente Fiduciário (“</w:t>
      </w:r>
      <w:r w:rsidRPr="009E4816">
        <w:rPr>
          <w:rFonts w:eastAsia="Arial Unicode MS"/>
          <w:sz w:val="22"/>
          <w:szCs w:val="22"/>
          <w:u w:val="single"/>
        </w:rPr>
        <w:t>Contratos de Alienação Fiduciária de Quotas Adicional</w:t>
      </w:r>
      <w:r w:rsidRPr="009E4816">
        <w:rPr>
          <w:rFonts w:eastAsia="Arial Unicode MS"/>
          <w:sz w:val="22"/>
          <w:szCs w:val="22"/>
        </w:rPr>
        <w:t>”</w:t>
      </w:r>
      <w:r w:rsidRPr="00426426">
        <w:rPr>
          <w:color w:val="000000"/>
          <w:sz w:val="22"/>
        </w:rPr>
        <w:t xml:space="preserve"> </w:t>
      </w:r>
      <w:r w:rsidRPr="00D8278B">
        <w:rPr>
          <w:color w:val="000000"/>
          <w:sz w:val="22"/>
        </w:rPr>
        <w:t xml:space="preserve">e, em conjunto com </w:t>
      </w:r>
      <w:r w:rsidR="00335243">
        <w:rPr>
          <w:color w:val="000000"/>
          <w:sz w:val="22"/>
        </w:rPr>
        <w:t xml:space="preserve">este Contrato, com </w:t>
      </w:r>
      <w:r w:rsidRPr="00D8278B">
        <w:rPr>
          <w:color w:val="000000"/>
          <w:sz w:val="22"/>
        </w:rPr>
        <w:t>os Contratos de Alienação Fiduciária de Imóveis, com o Contrato de Cessão Fiduciária de Recebíveis</w:t>
      </w:r>
      <w:r>
        <w:rPr>
          <w:color w:val="000000"/>
          <w:sz w:val="22"/>
        </w:rPr>
        <w:t xml:space="preserve"> </w:t>
      </w:r>
      <w:r w:rsidR="00335243">
        <w:rPr>
          <w:color w:val="000000"/>
          <w:sz w:val="22"/>
        </w:rPr>
        <w:t xml:space="preserve">e </w:t>
      </w:r>
      <w:r>
        <w:rPr>
          <w:color w:val="000000"/>
          <w:sz w:val="22"/>
        </w:rPr>
        <w:t>com o Contrato de Alienação Fiduciária de Quotas</w:t>
      </w:r>
      <w:r w:rsidRPr="00D8278B">
        <w:rPr>
          <w:color w:val="000000"/>
          <w:sz w:val="22"/>
        </w:rPr>
        <w:t>, os “</w:t>
      </w:r>
      <w:r w:rsidRPr="00D8278B">
        <w:rPr>
          <w:color w:val="000000"/>
          <w:sz w:val="22"/>
          <w:u w:val="single"/>
        </w:rPr>
        <w:t>Contratos de Garantia</w:t>
      </w:r>
      <w:r w:rsidRPr="00D8278B">
        <w:rPr>
          <w:color w:val="000000"/>
          <w:sz w:val="22"/>
        </w:rPr>
        <w:t>”</w:t>
      </w:r>
      <w:r w:rsidRPr="009E4816">
        <w:rPr>
          <w:rFonts w:eastAsia="Arial Unicode MS"/>
          <w:sz w:val="22"/>
          <w:szCs w:val="22"/>
        </w:rPr>
        <w:t>)</w:t>
      </w:r>
      <w:r>
        <w:rPr>
          <w:rFonts w:eastAsia="Arial Unicode MS"/>
          <w:sz w:val="22"/>
          <w:szCs w:val="22"/>
        </w:rPr>
        <w:t>.</w:t>
      </w:r>
    </w:p>
    <w:p w14:paraId="257CB5C7" w14:textId="77777777" w:rsidR="00426426" w:rsidRPr="003F63EF" w:rsidRDefault="00426426" w:rsidP="00AD5154">
      <w:pPr>
        <w:pStyle w:val="PargrafodaLista"/>
        <w:spacing w:line="300" w:lineRule="atLeast"/>
        <w:rPr>
          <w:sz w:val="22"/>
          <w:szCs w:val="22"/>
        </w:rPr>
      </w:pPr>
    </w:p>
    <w:p w14:paraId="578BD462" w14:textId="4BC86A81" w:rsidR="003F63EF" w:rsidRPr="00AF23A0" w:rsidRDefault="003F63EF" w:rsidP="003F63EF">
      <w:pPr>
        <w:pStyle w:val="PargrafodaLista"/>
        <w:numPr>
          <w:ilvl w:val="0"/>
          <w:numId w:val="11"/>
        </w:numPr>
        <w:spacing w:line="300" w:lineRule="atLeast"/>
        <w:jc w:val="both"/>
        <w:rPr>
          <w:sz w:val="22"/>
          <w:szCs w:val="22"/>
        </w:rPr>
      </w:pPr>
      <w:r w:rsidRPr="00AF23A0">
        <w:rPr>
          <w:sz w:val="22"/>
          <w:szCs w:val="22"/>
        </w:rPr>
        <w:t>as Partes e os titulares das Debêntures (“</w:t>
      </w:r>
      <w:r w:rsidRPr="00AF23A0">
        <w:rPr>
          <w:sz w:val="22"/>
          <w:szCs w:val="22"/>
          <w:u w:val="single"/>
        </w:rPr>
        <w:t>Debenturistas</w:t>
      </w:r>
      <w:r w:rsidRPr="00AF23A0">
        <w:rPr>
          <w:sz w:val="22"/>
          <w:szCs w:val="22"/>
        </w:rPr>
        <w:t>”) realizaram uma assembleia geral de debenturistas da Emissão, instalada em primeira convocação em 26 de abril de 2019 (“</w:t>
      </w:r>
      <w:r w:rsidRPr="00AF23A0">
        <w:rPr>
          <w:sz w:val="22"/>
          <w:szCs w:val="22"/>
          <w:u w:val="single"/>
        </w:rPr>
        <w:t>AGD</w:t>
      </w:r>
      <w:r w:rsidRPr="00AF23A0">
        <w:rPr>
          <w:sz w:val="22"/>
          <w:szCs w:val="22"/>
        </w:rPr>
        <w:t>”), na qual foi deliberada, entre outras matérias, a constituição d</w:t>
      </w:r>
      <w:r w:rsidR="00FF7DBE">
        <w:rPr>
          <w:sz w:val="22"/>
          <w:szCs w:val="22"/>
        </w:rPr>
        <w:t>as</w:t>
      </w:r>
      <w:r w:rsidRPr="00AF23A0">
        <w:rPr>
          <w:sz w:val="22"/>
          <w:szCs w:val="22"/>
        </w:rPr>
        <w:t xml:space="preserve"> novas garantias</w:t>
      </w:r>
      <w:r w:rsidR="00FF7DBE">
        <w:rPr>
          <w:sz w:val="22"/>
          <w:szCs w:val="22"/>
        </w:rPr>
        <w:t xml:space="preserve"> abaixo</w:t>
      </w:r>
      <w:r w:rsidRPr="00AF23A0">
        <w:rPr>
          <w:sz w:val="22"/>
          <w:szCs w:val="22"/>
        </w:rPr>
        <w:t xml:space="preserve"> às Debêntures, sem prejuízo das garantias anteriormente constituídas, e a alteração dos termos e condições de pagamento das Debêntures (“</w:t>
      </w:r>
      <w:r w:rsidRPr="00AF23A0">
        <w:rPr>
          <w:sz w:val="22"/>
          <w:szCs w:val="22"/>
          <w:u w:val="single"/>
        </w:rPr>
        <w:t>Reestruturação</w:t>
      </w:r>
      <w:r w:rsidRPr="00AF23A0">
        <w:rPr>
          <w:sz w:val="22"/>
          <w:szCs w:val="22"/>
        </w:rPr>
        <w:t>”)</w:t>
      </w:r>
      <w:r>
        <w:rPr>
          <w:sz w:val="22"/>
          <w:szCs w:val="22"/>
        </w:rPr>
        <w:t>:</w:t>
      </w:r>
    </w:p>
    <w:p w14:paraId="2A5F9097" w14:textId="77777777" w:rsidR="003F63EF" w:rsidRPr="00AF23A0" w:rsidRDefault="003F63EF" w:rsidP="00AF23A0">
      <w:pPr>
        <w:pStyle w:val="PargrafodaLista"/>
        <w:spacing w:line="300" w:lineRule="atLeast"/>
        <w:ind w:left="1416"/>
        <w:jc w:val="both"/>
        <w:rPr>
          <w:sz w:val="22"/>
          <w:szCs w:val="22"/>
        </w:rPr>
      </w:pPr>
    </w:p>
    <w:p w14:paraId="23FC1283" w14:textId="57A8DE5A" w:rsidR="0001715E" w:rsidRPr="00BF47B3" w:rsidRDefault="0001715E" w:rsidP="0001715E">
      <w:pPr>
        <w:pStyle w:val="PargrafodaLista"/>
        <w:numPr>
          <w:ilvl w:val="0"/>
          <w:numId w:val="59"/>
        </w:numPr>
        <w:tabs>
          <w:tab w:val="left" w:pos="851"/>
        </w:tabs>
        <w:spacing w:line="320" w:lineRule="exact"/>
        <w:ind w:left="1418" w:hanging="567"/>
        <w:jc w:val="both"/>
        <w:rPr>
          <w:sz w:val="22"/>
          <w:szCs w:val="22"/>
        </w:rPr>
      </w:pPr>
      <w:r w:rsidRPr="00BF47B3">
        <w:rPr>
          <w:sz w:val="22"/>
          <w:szCs w:val="22"/>
        </w:rPr>
        <w:t>penhor de</w:t>
      </w:r>
      <w:r w:rsidRPr="00BF47B3">
        <w:rPr>
          <w:rFonts w:ascii="Palatino Linotype" w:eastAsia="MS Mincho" w:hAnsi="Palatino Linotype"/>
          <w:sz w:val="22"/>
          <w:szCs w:val="22"/>
        </w:rPr>
        <w:t xml:space="preserve"> </w:t>
      </w:r>
      <w:r w:rsidRPr="00BF47B3">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BF47B3">
        <w:rPr>
          <w:sz w:val="22"/>
          <w:szCs w:val="22"/>
          <w:u w:val="single"/>
        </w:rPr>
        <w:t>São Pedro</w:t>
      </w:r>
      <w:r w:rsidRPr="00BF47B3">
        <w:rPr>
          <w:sz w:val="22"/>
          <w:szCs w:val="22"/>
        </w:rPr>
        <w:t>”). A Devedora se compromete a fazer com que a São Pedro, ou outra sociedade de propósito específico, se torne a única e exclusiva titular da fração ideal do imóvel referente à área privativa de uso privativo do imóvel objeto da matrícula nº 119.962 do 1º Registro de Imóveis de Recife, estado de Pernambuco, no qual será edificado pela Devedora um empreendimento imobiliário (“</w:t>
      </w:r>
      <w:r w:rsidRPr="00BF47B3">
        <w:rPr>
          <w:sz w:val="22"/>
          <w:szCs w:val="22"/>
          <w:u w:val="single"/>
        </w:rPr>
        <w:t>Lote 5</w:t>
      </w:r>
      <w:r w:rsidRPr="00BF47B3">
        <w:rPr>
          <w:sz w:val="22"/>
          <w:szCs w:val="22"/>
        </w:rPr>
        <w:t>”), atualmente de titularidade da Novo Recife, após a segregação do Lote 5 do patrimônio da Novo Recife, por meio de cisão, ou de outra forma. Caso o Lote 5 venha a ser aportado em outra sociedade que não a São Pedro, a Devedora se compromete a empenhar as quotas que vier a deter no capital social da nova sociedade proporcionalmente à propriedade que a Devedora detém, direta ou indiretamente, no Lote 5;</w:t>
      </w:r>
    </w:p>
    <w:p w14:paraId="185F0415" w14:textId="77777777" w:rsidR="0001715E" w:rsidRPr="00BF47B3" w:rsidRDefault="0001715E" w:rsidP="0001715E">
      <w:pPr>
        <w:pStyle w:val="PargrafodaLista"/>
        <w:tabs>
          <w:tab w:val="left" w:pos="851"/>
        </w:tabs>
        <w:spacing w:line="320" w:lineRule="exact"/>
        <w:ind w:left="1418"/>
        <w:jc w:val="both"/>
        <w:rPr>
          <w:sz w:val="22"/>
          <w:szCs w:val="22"/>
        </w:rPr>
      </w:pPr>
    </w:p>
    <w:p w14:paraId="102C60F7" w14:textId="02A18BDC" w:rsidR="0001715E" w:rsidRPr="00BF47B3" w:rsidRDefault="0001715E" w:rsidP="0001715E">
      <w:pPr>
        <w:pStyle w:val="PargrafodaLista"/>
        <w:numPr>
          <w:ilvl w:val="0"/>
          <w:numId w:val="59"/>
        </w:numPr>
        <w:tabs>
          <w:tab w:val="left" w:pos="851"/>
        </w:tabs>
        <w:spacing w:line="320" w:lineRule="exact"/>
        <w:ind w:left="1418" w:hanging="567"/>
        <w:jc w:val="both"/>
        <w:rPr>
          <w:sz w:val="22"/>
          <w:szCs w:val="22"/>
        </w:rPr>
      </w:pPr>
      <w:r w:rsidRPr="00BF47B3">
        <w:rPr>
          <w:sz w:val="22"/>
          <w:szCs w:val="22"/>
        </w:rPr>
        <w:t>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BF47B3">
        <w:rPr>
          <w:sz w:val="22"/>
          <w:szCs w:val="22"/>
          <w:u w:val="single"/>
        </w:rPr>
        <w:t>Terreno</w:t>
      </w:r>
      <w:r w:rsidRPr="00BF47B3">
        <w:rPr>
          <w:sz w:val="22"/>
          <w:szCs w:val="22"/>
        </w:rPr>
        <w:t>” e “</w:t>
      </w:r>
      <w:r w:rsidRPr="00BF47B3">
        <w:rPr>
          <w:sz w:val="22"/>
          <w:szCs w:val="22"/>
          <w:u w:val="single"/>
        </w:rPr>
        <w:t>Condomínios</w:t>
      </w:r>
      <w:r w:rsidRPr="00BF47B3">
        <w:rPr>
          <w:sz w:val="22"/>
          <w:szCs w:val="22"/>
        </w:rPr>
        <w:t>”); e (b) do Lote 5, em percentual equivalente a 15% (quinze por cento) do custo total de construção dos Condomínios;</w:t>
      </w:r>
    </w:p>
    <w:p w14:paraId="11909436" w14:textId="77777777" w:rsidR="0001715E" w:rsidRPr="00BF47B3" w:rsidRDefault="0001715E" w:rsidP="0001715E">
      <w:pPr>
        <w:pStyle w:val="PargrafodaLista"/>
        <w:tabs>
          <w:tab w:val="left" w:pos="851"/>
        </w:tabs>
        <w:spacing w:line="320" w:lineRule="exact"/>
        <w:ind w:left="1418"/>
        <w:jc w:val="both"/>
        <w:rPr>
          <w:sz w:val="22"/>
          <w:szCs w:val="22"/>
        </w:rPr>
      </w:pPr>
    </w:p>
    <w:p w14:paraId="7292A319" w14:textId="2548A6FD" w:rsidR="0001715E" w:rsidRPr="00BF47B3" w:rsidRDefault="0001715E" w:rsidP="0001715E">
      <w:pPr>
        <w:pStyle w:val="PargrafodaLista"/>
        <w:numPr>
          <w:ilvl w:val="0"/>
          <w:numId w:val="59"/>
        </w:numPr>
        <w:tabs>
          <w:tab w:val="left" w:pos="851"/>
        </w:tabs>
        <w:spacing w:line="320" w:lineRule="exact"/>
        <w:ind w:left="1418" w:hanging="567"/>
        <w:jc w:val="both"/>
        <w:rPr>
          <w:sz w:val="22"/>
          <w:szCs w:val="22"/>
        </w:rPr>
      </w:pPr>
      <w:r w:rsidRPr="00BF47B3">
        <w:rPr>
          <w:sz w:val="22"/>
          <w:szCs w:val="22"/>
        </w:rPr>
        <w:t>cessão fiduciária de direitos creditórios, presentes e futuros, equivalentes a 50% (cinquenta por cento) dos direitos detidos pela Emissora em razão do pagamento de taxa de adesão (a) dos condôminos dos Condomínios,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w:t>
      </w:r>
    </w:p>
    <w:p w14:paraId="7E87DADB" w14:textId="77777777" w:rsidR="0001715E" w:rsidRPr="00BF47B3" w:rsidRDefault="0001715E" w:rsidP="0001715E">
      <w:pPr>
        <w:tabs>
          <w:tab w:val="left" w:pos="851"/>
        </w:tabs>
        <w:spacing w:line="320" w:lineRule="exact"/>
        <w:jc w:val="both"/>
        <w:rPr>
          <w:sz w:val="22"/>
          <w:szCs w:val="22"/>
        </w:rPr>
      </w:pPr>
    </w:p>
    <w:p w14:paraId="3CE40F9A" w14:textId="7B40D99F" w:rsidR="0001715E" w:rsidRPr="00BF47B3" w:rsidRDefault="0001715E" w:rsidP="0001715E">
      <w:pPr>
        <w:pStyle w:val="PargrafodaLista"/>
        <w:numPr>
          <w:ilvl w:val="0"/>
          <w:numId w:val="59"/>
        </w:numPr>
        <w:tabs>
          <w:tab w:val="left" w:pos="851"/>
        </w:tabs>
        <w:spacing w:line="320" w:lineRule="exact"/>
        <w:ind w:left="1418" w:hanging="567"/>
        <w:jc w:val="both"/>
        <w:rPr>
          <w:sz w:val="22"/>
          <w:szCs w:val="22"/>
        </w:rPr>
      </w:pPr>
      <w:r w:rsidRPr="00BF47B3">
        <w:rPr>
          <w:sz w:val="22"/>
          <w:szCs w:val="22"/>
        </w:rPr>
        <w:t xml:space="preserve">cessão fiduciária de direitos creditórios (deduzidos de quaisquer impostos, taxas e contribuições, atuais ou futuros, incluindo os custos de infraestrutura estabelecidos pela Prefeitura da Cidade de Recife), presentes e futuros equivalentes a 100% (cem por cento) 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p>
    <w:p w14:paraId="14374D28" w14:textId="77777777" w:rsidR="0001715E" w:rsidRPr="00BF47B3" w:rsidRDefault="0001715E" w:rsidP="0001715E">
      <w:pPr>
        <w:pStyle w:val="PargrafodaLista"/>
        <w:tabs>
          <w:tab w:val="left" w:pos="851"/>
        </w:tabs>
        <w:spacing w:line="320" w:lineRule="exact"/>
        <w:ind w:left="1418"/>
        <w:jc w:val="both"/>
        <w:rPr>
          <w:sz w:val="22"/>
          <w:szCs w:val="22"/>
        </w:rPr>
      </w:pPr>
    </w:p>
    <w:p w14:paraId="2897B294" w14:textId="0FF93C7E" w:rsidR="0001715E" w:rsidRPr="00BF47B3" w:rsidRDefault="0001715E" w:rsidP="0001715E">
      <w:pPr>
        <w:pStyle w:val="PargrafodaLista"/>
        <w:numPr>
          <w:ilvl w:val="0"/>
          <w:numId w:val="59"/>
        </w:numPr>
        <w:tabs>
          <w:tab w:val="left" w:pos="851"/>
        </w:tabs>
        <w:spacing w:line="320" w:lineRule="exact"/>
        <w:ind w:left="1418" w:hanging="567"/>
        <w:jc w:val="both"/>
        <w:rPr>
          <w:sz w:val="22"/>
          <w:szCs w:val="22"/>
        </w:rPr>
      </w:pPr>
      <w:r w:rsidRPr="00142674">
        <w:rPr>
          <w:sz w:val="22"/>
          <w:szCs w:val="22"/>
        </w:rPr>
        <w:t xml:space="preserve">cessão fiduciária de direitos creditórios, presentes e futuros, detidos pela São Pedro, </w:t>
      </w:r>
      <w:r w:rsidR="00142674" w:rsidRPr="00142674">
        <w:rPr>
          <w:sz w:val="22"/>
          <w:szCs w:val="22"/>
        </w:rPr>
        <w:t>ou pela sociedade que eventualmente venha a receber da Nov</w:t>
      </w:r>
      <w:r w:rsidR="00CF747A">
        <w:rPr>
          <w:sz w:val="22"/>
          <w:szCs w:val="22"/>
        </w:rPr>
        <w:t>o</w:t>
      </w:r>
      <w:bookmarkStart w:id="2" w:name="_GoBack"/>
      <w:bookmarkEnd w:id="2"/>
      <w:r w:rsidR="00142674" w:rsidRPr="00142674">
        <w:rPr>
          <w:sz w:val="22"/>
          <w:szCs w:val="22"/>
        </w:rPr>
        <w:t xml:space="preserve"> Recife o imóvel referente ao Lote 5, </w:t>
      </w:r>
      <w:r w:rsidRPr="00142674">
        <w:rPr>
          <w:sz w:val="22"/>
          <w:szCs w:val="22"/>
        </w:rPr>
        <w:t>equivalente</w:t>
      </w:r>
      <w:r w:rsidRPr="00BF47B3">
        <w:rPr>
          <w:sz w:val="22"/>
          <w:szCs w:val="22"/>
        </w:rPr>
        <w:t xml:space="preserve"> a 100% (cem por cento) dos recebíveis oriundos da comercialização de unidades do Lote 5 a investidores que não venham a aderir ao condomínio a ser constituído pelos adquirentes de unidades do Lote 5; </w:t>
      </w:r>
    </w:p>
    <w:p w14:paraId="1B9005FB" w14:textId="23F25D90" w:rsidR="00E321BB" w:rsidRDefault="00E321BB" w:rsidP="0001715E">
      <w:pPr>
        <w:spacing w:line="300" w:lineRule="exact"/>
        <w:ind w:left="1418" w:hanging="567"/>
        <w:jc w:val="both"/>
        <w:rPr>
          <w:i/>
          <w:sz w:val="22"/>
          <w:szCs w:val="22"/>
        </w:rPr>
      </w:pPr>
    </w:p>
    <w:p w14:paraId="38B0826D" w14:textId="2E9CB7FF" w:rsidR="00551350" w:rsidRPr="00D8278B" w:rsidRDefault="00864C76" w:rsidP="00AD5154">
      <w:pPr>
        <w:widowControl w:val="0"/>
        <w:numPr>
          <w:ilvl w:val="0"/>
          <w:numId w:val="11"/>
        </w:numPr>
        <w:spacing w:line="300" w:lineRule="atLeast"/>
        <w:ind w:left="709" w:hanging="349"/>
        <w:jc w:val="both"/>
        <w:rPr>
          <w:color w:val="000000"/>
          <w:sz w:val="22"/>
          <w:szCs w:val="22"/>
        </w:rPr>
      </w:pPr>
      <w:r w:rsidRPr="00D8278B">
        <w:rPr>
          <w:color w:val="000000"/>
          <w:sz w:val="22"/>
          <w:szCs w:val="22"/>
        </w:rPr>
        <w:t>a</w:t>
      </w:r>
      <w:r w:rsidR="00C400D1" w:rsidRPr="00D8278B">
        <w:rPr>
          <w:color w:val="000000"/>
          <w:sz w:val="22"/>
          <w:szCs w:val="22"/>
        </w:rPr>
        <w:t xml:space="preserve"> </w:t>
      </w:r>
      <w:r w:rsidR="00677080" w:rsidRPr="00D8278B">
        <w:rPr>
          <w:color w:val="000000"/>
          <w:sz w:val="22"/>
          <w:szCs w:val="22"/>
        </w:rPr>
        <w:t>Devedora</w:t>
      </w:r>
      <w:r w:rsidR="007076C7" w:rsidRPr="00D8278B">
        <w:rPr>
          <w:color w:val="000000"/>
          <w:sz w:val="22"/>
          <w:szCs w:val="22"/>
        </w:rPr>
        <w:t xml:space="preserve"> </w:t>
      </w:r>
      <w:r w:rsidR="00551350" w:rsidRPr="00D8278B">
        <w:rPr>
          <w:color w:val="000000"/>
          <w:sz w:val="22"/>
          <w:szCs w:val="22"/>
        </w:rPr>
        <w:t>det</w:t>
      </w:r>
      <w:r w:rsidR="000869B8" w:rsidRPr="00D8278B">
        <w:rPr>
          <w:color w:val="000000"/>
          <w:sz w:val="22"/>
          <w:szCs w:val="22"/>
        </w:rPr>
        <w:t>é</w:t>
      </w:r>
      <w:r w:rsidR="00551350" w:rsidRPr="00D8278B">
        <w:rPr>
          <w:color w:val="000000"/>
          <w:sz w:val="22"/>
          <w:szCs w:val="22"/>
        </w:rPr>
        <w:t>m</w:t>
      </w:r>
      <w:r w:rsidR="007076C7" w:rsidRPr="00D8278B">
        <w:rPr>
          <w:color w:val="000000"/>
          <w:sz w:val="22"/>
          <w:szCs w:val="22"/>
        </w:rPr>
        <w:t xml:space="preserve">, nesta data, </w:t>
      </w:r>
      <w:r w:rsidR="001C61F0" w:rsidRPr="00D8278B">
        <w:rPr>
          <w:sz w:val="22"/>
          <w:szCs w:val="22"/>
        </w:rPr>
        <w:t>33.970.000</w:t>
      </w:r>
      <w:r w:rsidR="00CB3CDC" w:rsidRPr="00D8278B">
        <w:rPr>
          <w:sz w:val="22"/>
          <w:szCs w:val="22"/>
        </w:rPr>
        <w:t xml:space="preserve"> (</w:t>
      </w:r>
      <w:r w:rsidR="001C61F0" w:rsidRPr="00D8278B">
        <w:rPr>
          <w:sz w:val="22"/>
          <w:szCs w:val="22"/>
        </w:rPr>
        <w:t>trinta e três milhões e novecentas e setenta</w:t>
      </w:r>
      <w:r w:rsidR="00CB3CDC" w:rsidRPr="00D8278B">
        <w:rPr>
          <w:sz w:val="22"/>
          <w:szCs w:val="22"/>
        </w:rPr>
        <w:t xml:space="preserve"> mil)</w:t>
      </w:r>
      <w:r w:rsidR="00797EA7" w:rsidRPr="00D8278B">
        <w:rPr>
          <w:color w:val="000000"/>
          <w:sz w:val="22"/>
          <w:szCs w:val="22"/>
        </w:rPr>
        <w:t xml:space="preserve"> </w:t>
      </w:r>
      <w:r w:rsidR="005A186F" w:rsidRPr="00D8278B">
        <w:rPr>
          <w:color w:val="000000"/>
          <w:sz w:val="22"/>
          <w:szCs w:val="22"/>
        </w:rPr>
        <w:t>qu</w:t>
      </w:r>
      <w:r w:rsidR="00797EA7" w:rsidRPr="00D8278B">
        <w:rPr>
          <w:color w:val="000000"/>
          <w:sz w:val="22"/>
          <w:szCs w:val="22"/>
        </w:rPr>
        <w:t xml:space="preserve">otas de emissão da </w:t>
      </w:r>
      <w:r w:rsidR="00426426">
        <w:rPr>
          <w:color w:val="000000"/>
          <w:sz w:val="22"/>
          <w:szCs w:val="22"/>
        </w:rPr>
        <w:t>Novo Recife</w:t>
      </w:r>
      <w:r w:rsidR="00797EA7" w:rsidRPr="00D8278B">
        <w:rPr>
          <w:color w:val="000000"/>
          <w:sz w:val="22"/>
          <w:szCs w:val="22"/>
        </w:rPr>
        <w:t xml:space="preserve">, as quais representam </w:t>
      </w:r>
      <w:r w:rsidR="001C61F0" w:rsidRPr="00D8278B">
        <w:rPr>
          <w:sz w:val="22"/>
        </w:rPr>
        <w:t>33,33</w:t>
      </w:r>
      <w:r w:rsidR="00CB3CDC" w:rsidRPr="00D8278B">
        <w:rPr>
          <w:color w:val="000000"/>
          <w:sz w:val="22"/>
          <w:szCs w:val="22"/>
        </w:rPr>
        <w:t xml:space="preserve">% </w:t>
      </w:r>
      <w:r w:rsidR="00797EA7" w:rsidRPr="00D8278B">
        <w:rPr>
          <w:color w:val="000000"/>
          <w:sz w:val="22"/>
          <w:szCs w:val="22"/>
        </w:rPr>
        <w:t>(</w:t>
      </w:r>
      <w:r w:rsidR="001C61F0" w:rsidRPr="00D8278B">
        <w:rPr>
          <w:sz w:val="22"/>
        </w:rPr>
        <w:t>trinta e três inteiros e trinta e três centésimos</w:t>
      </w:r>
      <w:r w:rsidR="00797EA7" w:rsidRPr="00D8278B">
        <w:rPr>
          <w:color w:val="000000"/>
          <w:sz w:val="22"/>
          <w:szCs w:val="22"/>
        </w:rPr>
        <w:t xml:space="preserve"> por cento) do capital social da </w:t>
      </w:r>
      <w:r w:rsidR="00426426">
        <w:rPr>
          <w:color w:val="000000"/>
          <w:sz w:val="22"/>
          <w:szCs w:val="22"/>
        </w:rPr>
        <w:t>Novo Recife</w:t>
      </w:r>
      <w:r w:rsidR="00551350" w:rsidRPr="00D8278B">
        <w:rPr>
          <w:color w:val="000000"/>
          <w:sz w:val="22"/>
          <w:szCs w:val="22"/>
        </w:rPr>
        <w:t>;</w:t>
      </w:r>
    </w:p>
    <w:p w14:paraId="668850B5" w14:textId="77777777" w:rsidR="00551350" w:rsidRPr="00D8278B" w:rsidRDefault="00551350" w:rsidP="00AD5154">
      <w:pPr>
        <w:widowControl w:val="0"/>
        <w:spacing w:line="300" w:lineRule="atLeast"/>
        <w:ind w:left="709"/>
        <w:jc w:val="both"/>
        <w:rPr>
          <w:color w:val="000000"/>
          <w:sz w:val="22"/>
          <w:szCs w:val="22"/>
        </w:rPr>
      </w:pPr>
    </w:p>
    <w:p w14:paraId="168D2A0A" w14:textId="77777777" w:rsidR="00EC5326" w:rsidRPr="00D8278B" w:rsidRDefault="00334CCC" w:rsidP="00AD5154">
      <w:pPr>
        <w:widowControl w:val="0"/>
        <w:numPr>
          <w:ilvl w:val="0"/>
          <w:numId w:val="11"/>
        </w:numPr>
        <w:spacing w:line="300" w:lineRule="atLeast"/>
        <w:ind w:left="709" w:hanging="349"/>
        <w:jc w:val="both"/>
        <w:rPr>
          <w:color w:val="000000"/>
          <w:sz w:val="22"/>
          <w:szCs w:val="22"/>
        </w:rPr>
      </w:pPr>
      <w:r w:rsidRPr="00D8278B">
        <w:rPr>
          <w:sz w:val="22"/>
          <w:szCs w:val="22"/>
        </w:rPr>
        <w:t xml:space="preserve">a </w:t>
      </w:r>
      <w:r w:rsidR="00677080" w:rsidRPr="00D8278B">
        <w:rPr>
          <w:sz w:val="22"/>
          <w:szCs w:val="22"/>
        </w:rPr>
        <w:t>Devedora</w:t>
      </w:r>
      <w:r w:rsidRPr="00D8278B">
        <w:rPr>
          <w:sz w:val="22"/>
          <w:szCs w:val="22"/>
        </w:rPr>
        <w:t xml:space="preserve"> t</w:t>
      </w:r>
      <w:r w:rsidR="000869B8" w:rsidRPr="00D8278B">
        <w:rPr>
          <w:sz w:val="22"/>
          <w:szCs w:val="22"/>
        </w:rPr>
        <w:t>e</w:t>
      </w:r>
      <w:r w:rsidRPr="00D8278B">
        <w:rPr>
          <w:sz w:val="22"/>
          <w:szCs w:val="22"/>
        </w:rPr>
        <w:t>m intere</w:t>
      </w:r>
      <w:r w:rsidR="00677080" w:rsidRPr="00D8278B">
        <w:rPr>
          <w:sz w:val="22"/>
          <w:szCs w:val="22"/>
        </w:rPr>
        <w:t>sse em empenhar</w:t>
      </w:r>
      <w:r w:rsidR="00797EA7" w:rsidRPr="00D8278B">
        <w:rPr>
          <w:sz w:val="22"/>
          <w:szCs w:val="22"/>
        </w:rPr>
        <w:t>,</w:t>
      </w:r>
      <w:r w:rsidRPr="00D8278B">
        <w:rPr>
          <w:sz w:val="22"/>
          <w:szCs w:val="22"/>
        </w:rPr>
        <w:t xml:space="preserve"> </w:t>
      </w:r>
      <w:r w:rsidR="005A186F" w:rsidRPr="00D8278B">
        <w:rPr>
          <w:sz w:val="22"/>
          <w:szCs w:val="22"/>
        </w:rPr>
        <w:t>a totalidade das Qu</w:t>
      </w:r>
      <w:r w:rsidR="00797EA7" w:rsidRPr="00D8278B">
        <w:rPr>
          <w:sz w:val="22"/>
          <w:szCs w:val="22"/>
        </w:rPr>
        <w:t>otas</w:t>
      </w:r>
      <w:r w:rsidR="00677080" w:rsidRPr="00D8278B">
        <w:rPr>
          <w:color w:val="000000"/>
          <w:sz w:val="22"/>
          <w:szCs w:val="22"/>
        </w:rPr>
        <w:t xml:space="preserve">, da mesma forma que o Agente Fiduciário </w:t>
      </w:r>
      <w:r w:rsidRPr="00D8278B">
        <w:rPr>
          <w:color w:val="000000"/>
          <w:sz w:val="22"/>
          <w:szCs w:val="22"/>
        </w:rPr>
        <w:t>tem interesse em recebê-la</w:t>
      </w:r>
      <w:r w:rsidR="00BD7515" w:rsidRPr="00D8278B">
        <w:rPr>
          <w:color w:val="000000"/>
          <w:sz w:val="22"/>
          <w:szCs w:val="22"/>
        </w:rPr>
        <w:t>s</w:t>
      </w:r>
      <w:r w:rsidRPr="00D8278B">
        <w:rPr>
          <w:color w:val="000000"/>
          <w:sz w:val="22"/>
          <w:szCs w:val="22"/>
        </w:rPr>
        <w:t xml:space="preserve"> em garantia do cumprimento das Obrigações Garantidas (conforme definidas na Cláusula 1.1 abaixo);</w:t>
      </w:r>
    </w:p>
    <w:p w14:paraId="409285E5" w14:textId="77777777" w:rsidR="00EC5326" w:rsidRPr="00D8278B" w:rsidRDefault="00EC5326" w:rsidP="00AD5154">
      <w:pPr>
        <w:autoSpaceDE/>
        <w:autoSpaceDN/>
        <w:adjustRightInd/>
        <w:spacing w:line="300" w:lineRule="atLeast"/>
        <w:jc w:val="both"/>
        <w:rPr>
          <w:sz w:val="22"/>
          <w:szCs w:val="22"/>
        </w:rPr>
      </w:pPr>
    </w:p>
    <w:p w14:paraId="502767E0" w14:textId="77777777" w:rsidR="00EC5326" w:rsidRPr="00D8278B" w:rsidRDefault="00677080" w:rsidP="00AD5154">
      <w:pPr>
        <w:widowControl w:val="0"/>
        <w:numPr>
          <w:ilvl w:val="0"/>
          <w:numId w:val="11"/>
        </w:numPr>
        <w:spacing w:line="300" w:lineRule="atLeast"/>
        <w:ind w:left="709" w:hanging="283"/>
        <w:jc w:val="both"/>
        <w:rPr>
          <w:sz w:val="22"/>
          <w:szCs w:val="22"/>
        </w:rPr>
      </w:pPr>
      <w:r w:rsidRPr="00D8278B">
        <w:rPr>
          <w:sz w:val="22"/>
          <w:szCs w:val="22"/>
        </w:rPr>
        <w:t>o</w:t>
      </w:r>
      <w:r w:rsidR="00334CCC" w:rsidRPr="00D8278B">
        <w:rPr>
          <w:sz w:val="22"/>
          <w:szCs w:val="22"/>
        </w:rPr>
        <w:t xml:space="preserve"> presente </w:t>
      </w:r>
      <w:r w:rsidRPr="00D8278B">
        <w:rPr>
          <w:sz w:val="22"/>
          <w:szCs w:val="22"/>
        </w:rPr>
        <w:t xml:space="preserve">penhor </w:t>
      </w:r>
      <w:r w:rsidR="00334CCC" w:rsidRPr="00D8278B">
        <w:rPr>
          <w:sz w:val="22"/>
          <w:szCs w:val="22"/>
        </w:rPr>
        <w:t>é constituíd</w:t>
      </w:r>
      <w:r w:rsidRPr="00D8278B">
        <w:rPr>
          <w:sz w:val="22"/>
          <w:szCs w:val="22"/>
        </w:rPr>
        <w:t>o</w:t>
      </w:r>
      <w:r w:rsidR="00334CCC" w:rsidRPr="00D8278B">
        <w:rPr>
          <w:sz w:val="22"/>
          <w:szCs w:val="22"/>
        </w:rPr>
        <w:t xml:space="preserve"> sem prejuízo de outras garantias constituídas ou a serem constituídas para assegurar o cumprimento das </w:t>
      </w:r>
      <w:r w:rsidR="00334CCC" w:rsidRPr="00D8278B">
        <w:rPr>
          <w:color w:val="000000"/>
          <w:sz w:val="22"/>
          <w:szCs w:val="22"/>
        </w:rPr>
        <w:t>Obrigações Garantidas</w:t>
      </w:r>
      <w:r w:rsidR="000B02C3" w:rsidRPr="00D8278B">
        <w:rPr>
          <w:color w:val="000000"/>
          <w:sz w:val="22"/>
          <w:szCs w:val="22"/>
        </w:rPr>
        <w:t xml:space="preserve"> </w:t>
      </w:r>
      <w:r w:rsidR="00334CCC" w:rsidRPr="00D8278B">
        <w:rPr>
          <w:color w:val="000000"/>
          <w:sz w:val="22"/>
          <w:szCs w:val="22"/>
        </w:rPr>
        <w:t>(conforme definidas na Cláusula 1.1 abaixo)</w:t>
      </w:r>
      <w:r w:rsidR="00334CCC" w:rsidRPr="00D8278B">
        <w:rPr>
          <w:sz w:val="22"/>
          <w:szCs w:val="22"/>
        </w:rPr>
        <w:t>; e</w:t>
      </w:r>
    </w:p>
    <w:p w14:paraId="12C8D35F" w14:textId="093FA64F" w:rsidR="00EC5326" w:rsidRPr="00D8278B" w:rsidRDefault="00EC5326" w:rsidP="00AD5154">
      <w:pPr>
        <w:autoSpaceDE/>
        <w:autoSpaceDN/>
        <w:adjustRightInd/>
        <w:spacing w:line="300" w:lineRule="atLeast"/>
        <w:jc w:val="both"/>
        <w:rPr>
          <w:sz w:val="22"/>
          <w:szCs w:val="22"/>
        </w:rPr>
      </w:pPr>
    </w:p>
    <w:p w14:paraId="3D619291" w14:textId="77777777" w:rsidR="00EC5326" w:rsidRPr="00D8278B" w:rsidRDefault="00334CCC" w:rsidP="00AD5154">
      <w:pPr>
        <w:widowControl w:val="0"/>
        <w:numPr>
          <w:ilvl w:val="0"/>
          <w:numId w:val="11"/>
        </w:numPr>
        <w:spacing w:line="300" w:lineRule="atLeast"/>
        <w:ind w:left="709" w:hanging="283"/>
        <w:jc w:val="both"/>
        <w:rPr>
          <w:sz w:val="22"/>
          <w:szCs w:val="22"/>
        </w:rPr>
      </w:pPr>
      <w:r w:rsidRPr="00D8278B">
        <w:rPr>
          <w:sz w:val="22"/>
          <w:szCs w:val="22"/>
        </w:rPr>
        <w:t>as Partes dispuseram do tempo e condições adequadas para a avaliação e discussão de todas as cláusulas e condições constantes deste instrumento, cuja celebração é pautada pelos princípios da probidade e boa-fé.</w:t>
      </w:r>
    </w:p>
    <w:p w14:paraId="6340A136" w14:textId="77777777" w:rsidR="00EC5326" w:rsidRPr="00AD5154" w:rsidRDefault="00EC5326" w:rsidP="00AD5154">
      <w:pPr>
        <w:widowControl w:val="0"/>
        <w:spacing w:line="300" w:lineRule="atLeast"/>
        <w:jc w:val="both"/>
        <w:rPr>
          <w:sz w:val="22"/>
          <w:szCs w:val="22"/>
        </w:rPr>
      </w:pPr>
    </w:p>
    <w:p w14:paraId="41757AF8" w14:textId="77777777" w:rsidR="00EC5326" w:rsidRPr="00AD5154" w:rsidRDefault="00334CCC" w:rsidP="00AD5154">
      <w:pPr>
        <w:widowControl w:val="0"/>
        <w:spacing w:line="300" w:lineRule="atLeast"/>
        <w:jc w:val="both"/>
        <w:rPr>
          <w:sz w:val="22"/>
          <w:szCs w:val="22"/>
        </w:rPr>
      </w:pPr>
      <w:r w:rsidRPr="00AD5154">
        <w:rPr>
          <w:b/>
          <w:sz w:val="22"/>
          <w:szCs w:val="22"/>
        </w:rPr>
        <w:t>RESOLVEM</w:t>
      </w:r>
      <w:r w:rsidRPr="00AD5154">
        <w:rPr>
          <w:sz w:val="22"/>
          <w:szCs w:val="22"/>
        </w:rPr>
        <w:t xml:space="preserve"> as Partes celebrar </w:t>
      </w:r>
      <w:r w:rsidRPr="00AD5154">
        <w:rPr>
          <w:rStyle w:val="DeltaViewInsertion"/>
          <w:color w:val="auto"/>
          <w:sz w:val="22"/>
          <w:szCs w:val="22"/>
          <w:u w:val="none"/>
        </w:rPr>
        <w:t>o</w:t>
      </w:r>
      <w:r w:rsidRPr="00AD5154">
        <w:rPr>
          <w:sz w:val="22"/>
          <w:szCs w:val="22"/>
        </w:rPr>
        <w:t xml:space="preserve"> presente </w:t>
      </w:r>
      <w:r w:rsidR="005F587C" w:rsidRPr="00AD5154">
        <w:rPr>
          <w:sz w:val="22"/>
          <w:szCs w:val="22"/>
        </w:rPr>
        <w:t>"</w:t>
      </w:r>
      <w:r w:rsidR="00C0392A" w:rsidRPr="00AD5154">
        <w:rPr>
          <w:i/>
          <w:color w:val="000000"/>
          <w:sz w:val="22"/>
          <w:szCs w:val="22"/>
        </w:rPr>
        <w:t xml:space="preserve">Instrumento Particular de </w:t>
      </w:r>
      <w:r w:rsidR="00677080">
        <w:rPr>
          <w:i/>
          <w:color w:val="000000"/>
          <w:sz w:val="22"/>
          <w:szCs w:val="22"/>
        </w:rPr>
        <w:t>Penhor</w:t>
      </w:r>
      <w:r w:rsidR="00C0392A" w:rsidRPr="00AD5154">
        <w:rPr>
          <w:i/>
          <w:color w:val="000000"/>
          <w:sz w:val="22"/>
          <w:szCs w:val="22"/>
        </w:rPr>
        <w:t xml:space="preserve"> de </w:t>
      </w:r>
      <w:r w:rsidR="005A186F">
        <w:rPr>
          <w:i/>
          <w:color w:val="000000"/>
          <w:sz w:val="22"/>
          <w:szCs w:val="22"/>
        </w:rPr>
        <w:t>Qu</w:t>
      </w:r>
      <w:r w:rsidR="00797EA7">
        <w:rPr>
          <w:i/>
          <w:color w:val="000000"/>
          <w:sz w:val="22"/>
          <w:szCs w:val="22"/>
        </w:rPr>
        <w:t>otas</w:t>
      </w:r>
      <w:r w:rsidR="00797EA7" w:rsidRPr="00AD5154">
        <w:rPr>
          <w:i/>
          <w:color w:val="000000"/>
          <w:sz w:val="22"/>
          <w:szCs w:val="22"/>
        </w:rPr>
        <w:t xml:space="preserve"> </w:t>
      </w:r>
      <w:r w:rsidR="00C0392A" w:rsidRPr="00AD5154">
        <w:rPr>
          <w:i/>
          <w:color w:val="000000"/>
          <w:sz w:val="22"/>
          <w:szCs w:val="22"/>
        </w:rPr>
        <w:t>em Garantia e Outras Avenças</w:t>
      </w:r>
      <w:r w:rsidR="00F20FD7">
        <w:rPr>
          <w:i/>
          <w:color w:val="000000"/>
          <w:sz w:val="22"/>
          <w:szCs w:val="22"/>
        </w:rPr>
        <w:t xml:space="preserve"> no Â</w:t>
      </w:r>
      <w:r w:rsidR="00F20FD7" w:rsidRPr="002F3618">
        <w:rPr>
          <w:i/>
          <w:color w:val="000000"/>
          <w:sz w:val="22"/>
          <w:szCs w:val="22"/>
        </w:rPr>
        <w:t>mbito da</w:t>
      </w:r>
      <w:r w:rsidR="00F20FD7">
        <w:rPr>
          <w:color w:val="000000"/>
          <w:sz w:val="22"/>
          <w:szCs w:val="22"/>
        </w:rPr>
        <w:t xml:space="preserve"> </w:t>
      </w:r>
      <w:r w:rsidR="00F20FD7" w:rsidRPr="002F3618">
        <w:rPr>
          <w:i/>
          <w:color w:val="000000"/>
          <w:sz w:val="22"/>
          <w:szCs w:val="22"/>
        </w:rPr>
        <w:t>4ª (Q</w:t>
      </w:r>
      <w:r w:rsidR="00F20FD7">
        <w:rPr>
          <w:i/>
          <w:color w:val="000000"/>
          <w:sz w:val="22"/>
          <w:szCs w:val="22"/>
        </w:rPr>
        <w:t>uarta</w:t>
      </w:r>
      <w:r w:rsidR="00F20FD7" w:rsidRPr="002F3618">
        <w:rPr>
          <w:i/>
          <w:color w:val="000000"/>
          <w:sz w:val="22"/>
          <w:szCs w:val="22"/>
        </w:rPr>
        <w:t>)</w:t>
      </w:r>
      <w:r w:rsidR="00F20FD7">
        <w:rPr>
          <w:color w:val="000000"/>
          <w:sz w:val="22"/>
          <w:szCs w:val="22"/>
        </w:rPr>
        <w:t xml:space="preserve"> </w:t>
      </w:r>
      <w:r w:rsidR="00F20FD7" w:rsidRPr="00F20FD7">
        <w:rPr>
          <w:i/>
          <w:color w:val="000000"/>
          <w:sz w:val="22"/>
          <w:szCs w:val="22"/>
        </w:rPr>
        <w:t xml:space="preserve">Emissão </w:t>
      </w:r>
      <w:r w:rsidR="00F20FD7">
        <w:rPr>
          <w:i/>
          <w:color w:val="000000"/>
          <w:sz w:val="22"/>
          <w:szCs w:val="22"/>
        </w:rPr>
        <w:t>d</w:t>
      </w:r>
      <w:r w:rsidR="00F20FD7" w:rsidRPr="00F20FD7">
        <w:rPr>
          <w:i/>
          <w:color w:val="000000"/>
          <w:sz w:val="22"/>
          <w:szCs w:val="22"/>
        </w:rPr>
        <w:t>e Debêntures Simples</w:t>
      </w:r>
      <w:r w:rsidR="00F20FD7">
        <w:rPr>
          <w:color w:val="000000"/>
          <w:sz w:val="22"/>
          <w:szCs w:val="22"/>
        </w:rPr>
        <w:t xml:space="preserve">, </w:t>
      </w:r>
      <w:r w:rsidR="00F20FD7">
        <w:rPr>
          <w:i/>
          <w:color w:val="000000"/>
          <w:sz w:val="22"/>
          <w:szCs w:val="22"/>
        </w:rPr>
        <w:t>Não Conversíveis e</w:t>
      </w:r>
      <w:r w:rsidR="00F20FD7" w:rsidRPr="002F3618">
        <w:rPr>
          <w:i/>
          <w:color w:val="000000"/>
          <w:sz w:val="22"/>
          <w:szCs w:val="22"/>
        </w:rPr>
        <w:t xml:space="preserve">m Ações, </w:t>
      </w:r>
      <w:r w:rsidR="00F20FD7">
        <w:rPr>
          <w:i/>
          <w:color w:val="000000"/>
          <w:sz w:val="22"/>
          <w:szCs w:val="22"/>
        </w:rPr>
        <w:t>d</w:t>
      </w:r>
      <w:r w:rsidR="00F20FD7" w:rsidRPr="002F3618">
        <w:rPr>
          <w:i/>
          <w:color w:val="000000"/>
          <w:sz w:val="22"/>
          <w:szCs w:val="22"/>
        </w:rPr>
        <w:t xml:space="preserve">a </w:t>
      </w:r>
      <w:r w:rsidR="00D74EC6" w:rsidRPr="0035727A">
        <w:rPr>
          <w:i/>
          <w:color w:val="000000"/>
          <w:sz w:val="22"/>
          <w:szCs w:val="22"/>
        </w:rPr>
        <w:t>4ª (Quarta) Emissão de Debêntures Simples, Não Conversíveis em</w:t>
      </w:r>
      <w:r w:rsidR="00D74EC6" w:rsidRPr="008F127E">
        <w:rPr>
          <w:i/>
          <w:color w:val="000000"/>
          <w:sz w:val="22"/>
          <w:szCs w:val="22"/>
        </w:rPr>
        <w:t xml:space="preserve"> Ações, da Espécie </w:t>
      </w:r>
      <w:r w:rsidR="00D74EC6">
        <w:rPr>
          <w:i/>
          <w:color w:val="000000"/>
          <w:sz w:val="22"/>
          <w:szCs w:val="22"/>
        </w:rPr>
        <w:t>com Garantia Real e</w:t>
      </w:r>
      <w:r w:rsidR="00D74EC6" w:rsidRPr="008F127E">
        <w:rPr>
          <w:i/>
          <w:color w:val="000000"/>
          <w:sz w:val="22"/>
          <w:szCs w:val="22"/>
        </w:rPr>
        <w:t xml:space="preserve"> com Garantia Fidejussória Adicional, em Série Única, </w:t>
      </w:r>
      <w:r w:rsidR="00D74EC6">
        <w:rPr>
          <w:i/>
          <w:color w:val="000000"/>
          <w:sz w:val="22"/>
          <w:szCs w:val="22"/>
        </w:rPr>
        <w:t>p</w:t>
      </w:r>
      <w:r w:rsidR="00D74EC6" w:rsidRPr="008F127E">
        <w:rPr>
          <w:i/>
          <w:color w:val="000000"/>
          <w:sz w:val="22"/>
          <w:szCs w:val="22"/>
        </w:rPr>
        <w:t xml:space="preserve">ara Distribuição Pública </w:t>
      </w:r>
      <w:r w:rsidR="00D74EC6">
        <w:rPr>
          <w:i/>
          <w:color w:val="000000"/>
          <w:sz w:val="22"/>
          <w:szCs w:val="22"/>
        </w:rPr>
        <w:t>c</w:t>
      </w:r>
      <w:r w:rsidR="00D74EC6" w:rsidRPr="008F127E">
        <w:rPr>
          <w:i/>
          <w:color w:val="000000"/>
          <w:sz w:val="22"/>
          <w:szCs w:val="22"/>
        </w:rPr>
        <w:t xml:space="preserve">om Esforços Restritos </w:t>
      </w:r>
      <w:r w:rsidR="00D74EC6">
        <w:rPr>
          <w:i/>
          <w:color w:val="000000"/>
          <w:sz w:val="22"/>
          <w:szCs w:val="22"/>
        </w:rPr>
        <w:t>d</w:t>
      </w:r>
      <w:r w:rsidR="00D74EC6" w:rsidRPr="008F127E">
        <w:rPr>
          <w:i/>
          <w:color w:val="000000"/>
          <w:sz w:val="22"/>
          <w:szCs w:val="22"/>
        </w:rPr>
        <w:t xml:space="preserve">e Distribuição, </w:t>
      </w:r>
      <w:r w:rsidR="00D74EC6">
        <w:rPr>
          <w:i/>
          <w:color w:val="000000"/>
          <w:sz w:val="22"/>
          <w:szCs w:val="22"/>
        </w:rPr>
        <w:t>d</w:t>
      </w:r>
      <w:r w:rsidR="00D74EC6" w:rsidRPr="008F127E">
        <w:rPr>
          <w:i/>
          <w:color w:val="000000"/>
          <w:sz w:val="22"/>
          <w:szCs w:val="22"/>
        </w:rPr>
        <w:t>a Moura Dubeux Engenharia S.A.</w:t>
      </w:r>
      <w:r w:rsidR="005F587C" w:rsidRPr="00AD5154">
        <w:rPr>
          <w:sz w:val="22"/>
          <w:szCs w:val="22"/>
        </w:rPr>
        <w:t>"</w:t>
      </w:r>
      <w:r w:rsidRPr="00AD5154">
        <w:rPr>
          <w:sz w:val="22"/>
          <w:szCs w:val="22"/>
        </w:rPr>
        <w:t xml:space="preserve"> (o </w:t>
      </w:r>
      <w:r w:rsidR="005F587C" w:rsidRPr="00AD5154">
        <w:rPr>
          <w:sz w:val="22"/>
          <w:szCs w:val="22"/>
        </w:rPr>
        <w:t>"</w:t>
      </w:r>
      <w:r w:rsidRPr="00AD5154">
        <w:rPr>
          <w:sz w:val="22"/>
          <w:szCs w:val="22"/>
          <w:u w:val="single"/>
        </w:rPr>
        <w:t>Contrato</w:t>
      </w:r>
      <w:r w:rsidR="005F587C" w:rsidRPr="00AD5154">
        <w:rPr>
          <w:sz w:val="22"/>
          <w:szCs w:val="22"/>
        </w:rPr>
        <w:t>"</w:t>
      </w:r>
      <w:r w:rsidRPr="00AD5154">
        <w:rPr>
          <w:sz w:val="22"/>
          <w:szCs w:val="22"/>
        </w:rPr>
        <w:t>)</w:t>
      </w:r>
      <w:r w:rsidRPr="00AD5154">
        <w:rPr>
          <w:rStyle w:val="DeltaViewInsertion"/>
          <w:color w:val="auto"/>
          <w:sz w:val="22"/>
          <w:szCs w:val="22"/>
          <w:u w:val="none"/>
        </w:rPr>
        <w:t>, que se regerá pelas cláusulas a seguir redigidas e demais disposições, contratuais e legais, aplicáveis</w:t>
      </w:r>
      <w:r w:rsidRPr="00AD5154">
        <w:rPr>
          <w:sz w:val="22"/>
          <w:szCs w:val="22"/>
        </w:rPr>
        <w:t>:</w:t>
      </w:r>
    </w:p>
    <w:p w14:paraId="52FB5A94" w14:textId="77777777" w:rsidR="00EC5326" w:rsidRPr="00AD5154" w:rsidRDefault="00EC5326" w:rsidP="00AD5154">
      <w:pPr>
        <w:spacing w:line="300" w:lineRule="atLeast"/>
        <w:jc w:val="both"/>
        <w:rPr>
          <w:color w:val="000000"/>
          <w:sz w:val="22"/>
          <w:szCs w:val="22"/>
        </w:rPr>
      </w:pPr>
    </w:p>
    <w:p w14:paraId="0FCEBB7B" w14:textId="77777777" w:rsidR="00EC5326" w:rsidRPr="00AD5154" w:rsidRDefault="00334CCC" w:rsidP="00E01644">
      <w:pPr>
        <w:pStyle w:val="Ttulo5"/>
        <w:keepNext/>
        <w:spacing w:before="0" w:after="0" w:line="300" w:lineRule="atLeast"/>
        <w:jc w:val="both"/>
        <w:rPr>
          <w:i w:val="0"/>
          <w:color w:val="000000"/>
          <w:sz w:val="22"/>
          <w:szCs w:val="22"/>
        </w:rPr>
      </w:pPr>
      <w:r w:rsidRPr="00AD5154">
        <w:rPr>
          <w:i w:val="0"/>
          <w:color w:val="000000"/>
          <w:sz w:val="22"/>
          <w:szCs w:val="22"/>
        </w:rPr>
        <w:t>CLÁUSULA PRIMEIRA</w:t>
      </w:r>
      <w:r w:rsidR="00134C60" w:rsidRPr="00AD5154">
        <w:rPr>
          <w:i w:val="0"/>
          <w:color w:val="000000"/>
          <w:sz w:val="22"/>
          <w:szCs w:val="22"/>
        </w:rPr>
        <w:t xml:space="preserve"> - </w:t>
      </w:r>
      <w:r w:rsidR="00CE1172" w:rsidRPr="00AD5154">
        <w:rPr>
          <w:i w:val="0"/>
          <w:color w:val="000000"/>
          <w:sz w:val="22"/>
          <w:szCs w:val="22"/>
        </w:rPr>
        <w:t>OBJETO D</w:t>
      </w:r>
      <w:r w:rsidR="00677080">
        <w:rPr>
          <w:i w:val="0"/>
          <w:color w:val="000000"/>
          <w:sz w:val="22"/>
          <w:szCs w:val="22"/>
        </w:rPr>
        <w:t>O</w:t>
      </w:r>
      <w:r w:rsidR="00CE1172" w:rsidRPr="00AD5154">
        <w:rPr>
          <w:i w:val="0"/>
          <w:color w:val="000000"/>
          <w:sz w:val="22"/>
          <w:szCs w:val="22"/>
        </w:rPr>
        <w:t xml:space="preserve"> </w:t>
      </w:r>
      <w:r w:rsidR="00677080">
        <w:rPr>
          <w:i w:val="0"/>
          <w:color w:val="000000"/>
          <w:sz w:val="22"/>
          <w:szCs w:val="22"/>
        </w:rPr>
        <w:t>PENHOR</w:t>
      </w:r>
      <w:r w:rsidR="00CE1172" w:rsidRPr="00AD5154">
        <w:rPr>
          <w:i w:val="0"/>
          <w:color w:val="000000"/>
          <w:sz w:val="22"/>
          <w:szCs w:val="22"/>
        </w:rPr>
        <w:t xml:space="preserve"> </w:t>
      </w:r>
    </w:p>
    <w:p w14:paraId="08FB1DC0" w14:textId="77777777" w:rsidR="00EC5326" w:rsidRPr="00AD5154" w:rsidRDefault="00EC5326" w:rsidP="00E01644">
      <w:pPr>
        <w:keepNext/>
        <w:spacing w:line="300" w:lineRule="atLeast"/>
        <w:jc w:val="both"/>
        <w:rPr>
          <w:color w:val="000000"/>
          <w:sz w:val="22"/>
          <w:szCs w:val="22"/>
        </w:rPr>
      </w:pPr>
    </w:p>
    <w:p w14:paraId="24B10DD7" w14:textId="73831A64" w:rsidR="00EC5326" w:rsidRPr="00AD5154" w:rsidRDefault="00334CCC" w:rsidP="00AD5154">
      <w:pPr>
        <w:tabs>
          <w:tab w:val="left" w:pos="284"/>
        </w:tabs>
        <w:spacing w:line="300" w:lineRule="atLeast"/>
        <w:jc w:val="both"/>
        <w:rPr>
          <w:rStyle w:val="DeltaViewInsertion"/>
          <w:rFonts w:eastAsia="Arial Unicode MS"/>
          <w:color w:val="auto"/>
          <w:sz w:val="22"/>
          <w:szCs w:val="22"/>
          <w:u w:val="none"/>
        </w:rPr>
      </w:pPr>
      <w:r w:rsidRPr="00AD5154">
        <w:rPr>
          <w:rStyle w:val="DeltaViewInsertion"/>
          <w:color w:val="auto"/>
          <w:sz w:val="22"/>
          <w:szCs w:val="22"/>
          <w:u w:val="none"/>
        </w:rPr>
        <w:t>1.1.</w:t>
      </w:r>
      <w:r w:rsidRPr="00AD5154">
        <w:rPr>
          <w:rStyle w:val="DeltaViewInsertion"/>
          <w:color w:val="auto"/>
          <w:sz w:val="22"/>
          <w:szCs w:val="22"/>
          <w:u w:val="none"/>
        </w:rPr>
        <w:tab/>
      </w:r>
      <w:r w:rsidRPr="0013679C">
        <w:rPr>
          <w:rStyle w:val="DeltaViewInsertion"/>
          <w:color w:val="auto"/>
          <w:sz w:val="22"/>
          <w:szCs w:val="22"/>
          <w:u w:val="none"/>
        </w:rPr>
        <w:t>Pelo presente Contrato, e em garantia do fiel, integral e pontual cumprimento</w:t>
      </w:r>
      <w:r w:rsidR="00014B86" w:rsidRPr="0013679C">
        <w:rPr>
          <w:rStyle w:val="DeltaViewInsertion"/>
          <w:color w:val="auto"/>
          <w:sz w:val="22"/>
          <w:szCs w:val="22"/>
          <w:u w:val="none"/>
        </w:rPr>
        <w:t xml:space="preserve"> </w:t>
      </w:r>
      <w:r w:rsidR="00014B86" w:rsidRPr="0013679C">
        <w:rPr>
          <w:sz w:val="22"/>
          <w:szCs w:val="22"/>
        </w:rPr>
        <w:t>da total</w:t>
      </w:r>
      <w:r w:rsidR="00014B86" w:rsidRPr="009F6469">
        <w:rPr>
          <w:sz w:val="22"/>
          <w:szCs w:val="22"/>
        </w:rPr>
        <w:t>idade</w:t>
      </w:r>
      <w:r w:rsidR="000B02C3" w:rsidRPr="009F6469">
        <w:rPr>
          <w:sz w:val="22"/>
          <w:szCs w:val="22"/>
        </w:rPr>
        <w:t>,</w:t>
      </w:r>
      <w:r w:rsidR="00014B86" w:rsidRPr="009F6469">
        <w:rPr>
          <w:sz w:val="22"/>
          <w:szCs w:val="22"/>
        </w:rPr>
        <w:t xml:space="preserve"> (i) das obrigações principais, acessórias e moratórias, presentes ou futuras, no seu vencimento original ou antecipado, inclusive decorrentes de atualização monetária, juros, multas e penalidades relativas </w:t>
      </w:r>
      <w:r w:rsidR="003B31E2" w:rsidRPr="00B34E00">
        <w:rPr>
          <w:sz w:val="22"/>
          <w:szCs w:val="22"/>
        </w:rPr>
        <w:t>às Debêntures</w:t>
      </w:r>
      <w:r w:rsidR="000B02C3" w:rsidRPr="00B34E00">
        <w:rPr>
          <w:sz w:val="22"/>
          <w:szCs w:val="22"/>
        </w:rPr>
        <w:t xml:space="preserve"> </w:t>
      </w:r>
      <w:r w:rsidR="009F6033" w:rsidRPr="0013679C">
        <w:rPr>
          <w:sz w:val="22"/>
          <w:szCs w:val="22"/>
        </w:rPr>
        <w:t>devid</w:t>
      </w:r>
      <w:r w:rsidR="009F6033">
        <w:rPr>
          <w:sz w:val="22"/>
          <w:szCs w:val="22"/>
        </w:rPr>
        <w:t>a</w:t>
      </w:r>
      <w:r w:rsidR="009F6033" w:rsidRPr="0013679C">
        <w:rPr>
          <w:sz w:val="22"/>
          <w:szCs w:val="22"/>
        </w:rPr>
        <w:t xml:space="preserve">s </w:t>
      </w:r>
      <w:r w:rsidR="00014B86" w:rsidRPr="0013679C">
        <w:rPr>
          <w:sz w:val="22"/>
          <w:szCs w:val="22"/>
        </w:rPr>
        <w:t xml:space="preserve">pela </w:t>
      </w:r>
      <w:r w:rsidR="00677080" w:rsidRPr="0013679C">
        <w:rPr>
          <w:sz w:val="22"/>
          <w:szCs w:val="22"/>
        </w:rPr>
        <w:t>Devedora</w:t>
      </w:r>
      <w:r w:rsidR="00014B86" w:rsidRPr="0013679C">
        <w:rPr>
          <w:sz w:val="22"/>
          <w:szCs w:val="22"/>
        </w:rPr>
        <w:t xml:space="preserve">; e (ii) de todos os custos e despesas incorridos e a serem incorridos em relação à Emissão, inclusive, mas não exclusivamente para fins de cobrança </w:t>
      </w:r>
      <w:r w:rsidR="003B31E2" w:rsidRPr="0013679C">
        <w:rPr>
          <w:sz w:val="22"/>
          <w:szCs w:val="22"/>
        </w:rPr>
        <w:t>das Debêntures</w:t>
      </w:r>
      <w:r w:rsidR="00100F9C" w:rsidRPr="0013679C">
        <w:rPr>
          <w:sz w:val="22"/>
          <w:szCs w:val="22"/>
        </w:rPr>
        <w:t xml:space="preserve"> </w:t>
      </w:r>
      <w:r w:rsidR="00014B86" w:rsidRPr="0013679C">
        <w:rPr>
          <w:sz w:val="22"/>
          <w:szCs w:val="22"/>
        </w:rPr>
        <w:t>e excussão das Garantias</w:t>
      </w:r>
      <w:r w:rsidR="000B02C3" w:rsidRPr="0013679C">
        <w:rPr>
          <w:sz w:val="22"/>
          <w:szCs w:val="22"/>
        </w:rPr>
        <w:t xml:space="preserve"> </w:t>
      </w:r>
      <w:r w:rsidR="003B31E2" w:rsidRPr="0013679C">
        <w:rPr>
          <w:sz w:val="22"/>
          <w:szCs w:val="22"/>
        </w:rPr>
        <w:t>Reais</w:t>
      </w:r>
      <w:r w:rsidR="00014B86" w:rsidRPr="0013679C">
        <w:rPr>
          <w:sz w:val="22"/>
          <w:szCs w:val="22"/>
        </w:rPr>
        <w:t>, incluindo, mas não se limitando, a penas convencionais, honorários advocatícios, custas e despesas judiciais ou extrajudiciais</w:t>
      </w:r>
      <w:r w:rsidRPr="0013679C">
        <w:rPr>
          <w:sz w:val="22"/>
          <w:szCs w:val="22"/>
        </w:rPr>
        <w:t xml:space="preserve"> (</w:t>
      </w:r>
      <w:r w:rsidR="005F587C" w:rsidRPr="0013679C">
        <w:rPr>
          <w:sz w:val="22"/>
          <w:szCs w:val="22"/>
        </w:rPr>
        <w:t>"</w:t>
      </w:r>
      <w:r w:rsidRPr="0013679C">
        <w:rPr>
          <w:sz w:val="22"/>
          <w:szCs w:val="22"/>
          <w:u w:val="single"/>
        </w:rPr>
        <w:t>Obrigações Garantidas</w:t>
      </w:r>
      <w:r w:rsidR="005F587C" w:rsidRPr="0013679C">
        <w:rPr>
          <w:sz w:val="22"/>
          <w:szCs w:val="22"/>
        </w:rPr>
        <w:t>"</w:t>
      </w:r>
      <w:r w:rsidRPr="0013679C">
        <w:rPr>
          <w:sz w:val="22"/>
          <w:szCs w:val="22"/>
        </w:rPr>
        <w:t xml:space="preserve">), </w:t>
      </w:r>
      <w:r w:rsidR="00CE1172" w:rsidRPr="0013679C">
        <w:rPr>
          <w:sz w:val="22"/>
          <w:szCs w:val="22"/>
        </w:rPr>
        <w:t>a</w:t>
      </w:r>
      <w:r w:rsidR="004F6B97" w:rsidRPr="0013679C">
        <w:rPr>
          <w:sz w:val="22"/>
          <w:szCs w:val="22"/>
        </w:rPr>
        <w:t xml:space="preserve"> </w:t>
      </w:r>
      <w:r w:rsidR="00677080" w:rsidRPr="0013679C">
        <w:rPr>
          <w:sz w:val="22"/>
          <w:szCs w:val="22"/>
        </w:rPr>
        <w:t>Devedora</w:t>
      </w:r>
      <w:r w:rsidRPr="0013679C">
        <w:rPr>
          <w:sz w:val="22"/>
          <w:szCs w:val="22"/>
        </w:rPr>
        <w:t xml:space="preserve"> </w:t>
      </w:r>
      <w:r w:rsidR="00677080" w:rsidRPr="0013679C">
        <w:rPr>
          <w:sz w:val="22"/>
          <w:szCs w:val="22"/>
        </w:rPr>
        <w:t>empenha</w:t>
      </w:r>
      <w:r w:rsidRPr="0013679C">
        <w:rPr>
          <w:sz w:val="22"/>
          <w:szCs w:val="22"/>
        </w:rPr>
        <w:t xml:space="preserve"> neste ato </w:t>
      </w:r>
      <w:r w:rsidR="00AB4975">
        <w:rPr>
          <w:sz w:val="22"/>
          <w:szCs w:val="22"/>
        </w:rPr>
        <w:t>ao Agente Fiduciário</w:t>
      </w:r>
      <w:r w:rsidRPr="0013679C">
        <w:rPr>
          <w:sz w:val="22"/>
          <w:szCs w:val="22"/>
        </w:rPr>
        <w:t xml:space="preserve">, de forma irrevogável e irretratável, os bens descritos abaixo, em conformidade com o disposto no </w:t>
      </w:r>
      <w:r w:rsidR="00677080" w:rsidRPr="0013679C">
        <w:rPr>
          <w:sz w:val="22"/>
          <w:szCs w:val="22"/>
        </w:rPr>
        <w:t xml:space="preserve">1.431 e seguintes do Código </w:t>
      </w:r>
      <w:r w:rsidR="002462CF" w:rsidRPr="0013679C">
        <w:rPr>
          <w:sz w:val="22"/>
          <w:szCs w:val="22"/>
        </w:rPr>
        <w:t>Civil</w:t>
      </w:r>
      <w:r w:rsidR="002462CF" w:rsidRPr="00AD5154">
        <w:rPr>
          <w:rStyle w:val="DeltaViewInsertion"/>
          <w:rFonts w:eastAsia="Arial Unicode MS"/>
          <w:color w:val="auto"/>
          <w:sz w:val="22"/>
          <w:szCs w:val="22"/>
          <w:u w:val="none"/>
        </w:rPr>
        <w:t xml:space="preserve"> ("</w:t>
      </w:r>
      <w:r w:rsidR="002462CF" w:rsidRPr="00AD5154">
        <w:rPr>
          <w:rStyle w:val="DeltaViewInsertion"/>
          <w:rFonts w:eastAsia="Arial Unicode MS"/>
          <w:color w:val="auto"/>
          <w:sz w:val="22"/>
          <w:szCs w:val="22"/>
          <w:u w:val="single"/>
        </w:rPr>
        <w:t xml:space="preserve">Bens </w:t>
      </w:r>
      <w:r w:rsidR="002462CF">
        <w:rPr>
          <w:rStyle w:val="DeltaViewInsertion"/>
          <w:rFonts w:eastAsia="Arial Unicode MS"/>
          <w:color w:val="auto"/>
          <w:sz w:val="22"/>
          <w:szCs w:val="22"/>
          <w:u w:val="single"/>
        </w:rPr>
        <w:t>Empenhados</w:t>
      </w:r>
      <w:r w:rsidR="002462CF" w:rsidRPr="00AD5154">
        <w:rPr>
          <w:rStyle w:val="DeltaViewInsertion"/>
          <w:rFonts w:eastAsia="Arial Unicode MS"/>
          <w:color w:val="auto"/>
          <w:sz w:val="22"/>
          <w:szCs w:val="22"/>
          <w:u w:val="none"/>
        </w:rPr>
        <w:t>"):</w:t>
      </w:r>
    </w:p>
    <w:p w14:paraId="376CC8B3" w14:textId="77777777" w:rsidR="003A4BAC" w:rsidRPr="00AD5154" w:rsidRDefault="003A4BAC" w:rsidP="00AD5154">
      <w:pPr>
        <w:pStyle w:val="Textodocorpo0"/>
        <w:shd w:val="clear" w:color="auto" w:fill="auto"/>
        <w:spacing w:line="300" w:lineRule="atLeast"/>
        <w:ind w:left="1134"/>
        <w:rPr>
          <w:rStyle w:val="DeltaViewInsertion"/>
          <w:color w:val="auto"/>
          <w:u w:val="none"/>
        </w:rPr>
      </w:pPr>
    </w:p>
    <w:p w14:paraId="635C3B77" w14:textId="2FDDBF61" w:rsidR="00EC5326" w:rsidRPr="001E53DE" w:rsidRDefault="00EE668D" w:rsidP="001863C2">
      <w:pPr>
        <w:tabs>
          <w:tab w:val="left" w:pos="1134"/>
        </w:tabs>
        <w:spacing w:line="300" w:lineRule="atLeast"/>
        <w:ind w:left="1134" w:hanging="425"/>
        <w:jc w:val="both"/>
        <w:rPr>
          <w:sz w:val="22"/>
          <w:szCs w:val="22"/>
        </w:rPr>
      </w:pPr>
      <w:r>
        <w:rPr>
          <w:sz w:val="22"/>
          <w:szCs w:val="22"/>
        </w:rPr>
        <w:t>a)</w:t>
      </w:r>
      <w:r>
        <w:rPr>
          <w:sz w:val="22"/>
          <w:szCs w:val="22"/>
        </w:rPr>
        <w:tab/>
        <w:t xml:space="preserve">100% (cem por cento) das Quotas da </w:t>
      </w:r>
      <w:r w:rsidR="00426426">
        <w:rPr>
          <w:sz w:val="22"/>
          <w:szCs w:val="22"/>
        </w:rPr>
        <w:t xml:space="preserve">Novo Recife </w:t>
      </w:r>
      <w:r>
        <w:rPr>
          <w:sz w:val="22"/>
          <w:szCs w:val="22"/>
        </w:rPr>
        <w:t xml:space="preserve">de titularidade da </w:t>
      </w:r>
      <w:r w:rsidR="00677080">
        <w:rPr>
          <w:sz w:val="22"/>
          <w:szCs w:val="22"/>
        </w:rPr>
        <w:t>Devedora</w:t>
      </w:r>
      <w:r>
        <w:rPr>
          <w:sz w:val="22"/>
          <w:szCs w:val="22"/>
        </w:rPr>
        <w:t xml:space="preserve">, </w:t>
      </w:r>
      <w:r w:rsidRPr="009B4B3A">
        <w:rPr>
          <w:sz w:val="22"/>
          <w:szCs w:val="22"/>
        </w:rPr>
        <w:t xml:space="preserve">correspondentes a </w:t>
      </w:r>
      <w:r w:rsidR="001C61F0">
        <w:rPr>
          <w:sz w:val="22"/>
          <w:szCs w:val="22"/>
        </w:rPr>
        <w:t>33.970.000</w:t>
      </w:r>
      <w:r w:rsidR="009B4B3A" w:rsidRPr="009B4B3A">
        <w:rPr>
          <w:sz w:val="22"/>
          <w:szCs w:val="22"/>
        </w:rPr>
        <w:t xml:space="preserve"> </w:t>
      </w:r>
      <w:r w:rsidR="003C4BA6" w:rsidRPr="009B4B3A">
        <w:rPr>
          <w:sz w:val="22"/>
          <w:szCs w:val="22"/>
        </w:rPr>
        <w:t>(</w:t>
      </w:r>
      <w:r w:rsidR="001C61F0">
        <w:rPr>
          <w:sz w:val="22"/>
          <w:szCs w:val="22"/>
        </w:rPr>
        <w:t>trinta e três milhões e novecentas e setenta</w:t>
      </w:r>
      <w:r w:rsidR="003C4BA6" w:rsidRPr="002F3618">
        <w:rPr>
          <w:sz w:val="22"/>
          <w:szCs w:val="22"/>
        </w:rPr>
        <w:t xml:space="preserve"> mil</w:t>
      </w:r>
      <w:r w:rsidR="003C4BA6" w:rsidRPr="009B4B3A">
        <w:rPr>
          <w:sz w:val="22"/>
          <w:szCs w:val="22"/>
        </w:rPr>
        <w:t>)</w:t>
      </w:r>
      <w:r w:rsidR="003C4BA6" w:rsidRPr="009B4B3A">
        <w:rPr>
          <w:color w:val="000000"/>
          <w:sz w:val="22"/>
          <w:szCs w:val="22"/>
        </w:rPr>
        <w:t xml:space="preserve"> quotas de emissão da </w:t>
      </w:r>
      <w:r w:rsidR="00426426" w:rsidRPr="00426426">
        <w:rPr>
          <w:color w:val="000000"/>
          <w:sz w:val="22"/>
          <w:szCs w:val="22"/>
        </w:rPr>
        <w:t>Novo Recife</w:t>
      </w:r>
      <w:r w:rsidRPr="009B4B3A">
        <w:rPr>
          <w:sz w:val="22"/>
          <w:szCs w:val="22"/>
        </w:rPr>
        <w:t xml:space="preserve">, nesta data, representativas de </w:t>
      </w:r>
      <w:r w:rsidR="001C61F0" w:rsidRPr="00A22209">
        <w:rPr>
          <w:sz w:val="22"/>
        </w:rPr>
        <w:t>33,33</w:t>
      </w:r>
      <w:r w:rsidR="003C4BA6" w:rsidRPr="009B4B3A">
        <w:rPr>
          <w:color w:val="000000"/>
          <w:sz w:val="22"/>
          <w:szCs w:val="22"/>
        </w:rPr>
        <w:t>% (</w:t>
      </w:r>
      <w:r w:rsidR="001C61F0" w:rsidRPr="00A22209">
        <w:rPr>
          <w:sz w:val="22"/>
        </w:rPr>
        <w:t>trinta e três</w:t>
      </w:r>
      <w:r w:rsidR="003C4BA6" w:rsidRPr="009B4B3A">
        <w:rPr>
          <w:color w:val="000000"/>
          <w:sz w:val="22"/>
          <w:szCs w:val="22"/>
        </w:rPr>
        <w:t xml:space="preserve"> </w:t>
      </w:r>
      <w:r w:rsidR="001C61F0">
        <w:rPr>
          <w:color w:val="000000"/>
          <w:sz w:val="22"/>
          <w:szCs w:val="22"/>
        </w:rPr>
        <w:t xml:space="preserve">inteiros e trinta e três centésimos </w:t>
      </w:r>
      <w:r w:rsidR="003C4BA6" w:rsidRPr="009B4B3A">
        <w:rPr>
          <w:color w:val="000000"/>
          <w:sz w:val="22"/>
          <w:szCs w:val="22"/>
        </w:rPr>
        <w:t xml:space="preserve">por cento) </w:t>
      </w:r>
      <w:r w:rsidRPr="009B4B3A">
        <w:rPr>
          <w:sz w:val="22"/>
          <w:szCs w:val="22"/>
        </w:rPr>
        <w:t>do</w:t>
      </w:r>
      <w:r w:rsidRPr="00250F42">
        <w:rPr>
          <w:sz w:val="22"/>
          <w:szCs w:val="22"/>
        </w:rPr>
        <w:t xml:space="preserve"> </w:t>
      </w:r>
      <w:r>
        <w:rPr>
          <w:sz w:val="22"/>
          <w:szCs w:val="22"/>
        </w:rPr>
        <w:t xml:space="preserve">capital social da </w:t>
      </w:r>
      <w:r w:rsidR="00426426" w:rsidRPr="00426426">
        <w:rPr>
          <w:sz w:val="22"/>
          <w:szCs w:val="22"/>
        </w:rPr>
        <w:t>Novo Recife</w:t>
      </w:r>
      <w:r w:rsidR="00334CCC" w:rsidRPr="00AD5154">
        <w:rPr>
          <w:sz w:val="22"/>
          <w:szCs w:val="22"/>
        </w:rPr>
        <w:t>,</w:t>
      </w:r>
      <w:r w:rsidR="00C1106D">
        <w:rPr>
          <w:sz w:val="22"/>
          <w:szCs w:val="22"/>
        </w:rPr>
        <w:t xml:space="preserve"> </w:t>
      </w:r>
      <w:r w:rsidR="00334CCC" w:rsidRPr="00D71D1A">
        <w:rPr>
          <w:sz w:val="22"/>
          <w:szCs w:val="22"/>
        </w:rPr>
        <w:t>livres e desembaraçadas de quaisquer ônus ou g</w:t>
      </w:r>
      <w:r w:rsidR="00334CCC" w:rsidRPr="00DC690C">
        <w:rPr>
          <w:sz w:val="22"/>
          <w:szCs w:val="22"/>
        </w:rPr>
        <w:t xml:space="preserve">ravames, exceto pelo ônus criado por meio deste Contrato </w:t>
      </w:r>
      <w:r w:rsidRPr="006B1D4C">
        <w:rPr>
          <w:sz w:val="22"/>
          <w:szCs w:val="22"/>
        </w:rPr>
        <w:t>(“</w:t>
      </w:r>
      <w:r w:rsidRPr="001863C2">
        <w:rPr>
          <w:sz w:val="22"/>
          <w:szCs w:val="22"/>
          <w:u w:val="single"/>
        </w:rPr>
        <w:t>Qu</w:t>
      </w:r>
      <w:r w:rsidRPr="00391E27">
        <w:rPr>
          <w:sz w:val="22"/>
          <w:szCs w:val="22"/>
          <w:u w:val="single"/>
        </w:rPr>
        <w:t>otas</w:t>
      </w:r>
      <w:r w:rsidRPr="006B1D4C">
        <w:rPr>
          <w:sz w:val="22"/>
          <w:szCs w:val="22"/>
        </w:rPr>
        <w:t>”)</w:t>
      </w:r>
      <w:r w:rsidR="00334CCC" w:rsidRPr="001E53DE">
        <w:rPr>
          <w:sz w:val="22"/>
          <w:szCs w:val="22"/>
        </w:rPr>
        <w:t>;</w:t>
      </w:r>
    </w:p>
    <w:p w14:paraId="64622629" w14:textId="77777777" w:rsidR="00EC5326" w:rsidRPr="007B7E61" w:rsidRDefault="00EC5326" w:rsidP="001863C2">
      <w:pPr>
        <w:tabs>
          <w:tab w:val="left" w:pos="1134"/>
          <w:tab w:val="left" w:pos="1276"/>
        </w:tabs>
        <w:spacing w:line="300" w:lineRule="atLeast"/>
        <w:ind w:left="709"/>
        <w:jc w:val="both"/>
        <w:rPr>
          <w:sz w:val="22"/>
          <w:szCs w:val="22"/>
        </w:rPr>
      </w:pPr>
    </w:p>
    <w:p w14:paraId="245EDC3F" w14:textId="11203AC9" w:rsidR="00F850FA" w:rsidRPr="00D71D1A" w:rsidRDefault="00EE668D" w:rsidP="001863C2">
      <w:pPr>
        <w:tabs>
          <w:tab w:val="left" w:pos="1134"/>
        </w:tabs>
        <w:spacing w:line="300" w:lineRule="atLeast"/>
        <w:ind w:left="1134" w:hanging="425"/>
        <w:jc w:val="both"/>
        <w:rPr>
          <w:sz w:val="22"/>
          <w:szCs w:val="22"/>
        </w:rPr>
      </w:pPr>
      <w:r>
        <w:rPr>
          <w:sz w:val="22"/>
          <w:szCs w:val="22"/>
        </w:rPr>
        <w:t>b)</w:t>
      </w:r>
      <w:r>
        <w:rPr>
          <w:sz w:val="22"/>
          <w:szCs w:val="22"/>
        </w:rPr>
        <w:tab/>
      </w:r>
      <w:r w:rsidR="00334CCC" w:rsidRPr="007B7E61">
        <w:rPr>
          <w:sz w:val="22"/>
          <w:szCs w:val="22"/>
        </w:rPr>
        <w:t xml:space="preserve">quaisquer </w:t>
      </w:r>
      <w:r>
        <w:rPr>
          <w:sz w:val="22"/>
          <w:szCs w:val="22"/>
        </w:rPr>
        <w:t xml:space="preserve">quotas </w:t>
      </w:r>
      <w:r w:rsidR="00334CCC" w:rsidRPr="007B7E61">
        <w:rPr>
          <w:sz w:val="22"/>
          <w:szCs w:val="22"/>
        </w:rPr>
        <w:t xml:space="preserve">de emissão da </w:t>
      </w:r>
      <w:r w:rsidR="00426426" w:rsidRPr="00426426">
        <w:rPr>
          <w:sz w:val="22"/>
          <w:szCs w:val="22"/>
        </w:rPr>
        <w:t>Novo Recife</w:t>
      </w:r>
      <w:r w:rsidR="00426426" w:rsidRPr="00426426" w:rsidDel="00426426">
        <w:rPr>
          <w:sz w:val="22"/>
          <w:szCs w:val="22"/>
        </w:rPr>
        <w:t xml:space="preserve"> </w:t>
      </w:r>
      <w:r w:rsidR="00334CCC" w:rsidRPr="007B7E61">
        <w:rPr>
          <w:sz w:val="22"/>
          <w:szCs w:val="22"/>
        </w:rPr>
        <w:t xml:space="preserve">que venham a ser </w:t>
      </w:r>
      <w:r w:rsidR="00551350" w:rsidRPr="007B7E61">
        <w:rPr>
          <w:sz w:val="22"/>
          <w:szCs w:val="22"/>
        </w:rPr>
        <w:t xml:space="preserve">atribuídas à </w:t>
      </w:r>
      <w:r w:rsidR="00677080">
        <w:rPr>
          <w:sz w:val="22"/>
          <w:szCs w:val="22"/>
        </w:rPr>
        <w:t>Devedora</w:t>
      </w:r>
      <w:r w:rsidR="00551350" w:rsidRPr="007B7E61">
        <w:rPr>
          <w:sz w:val="22"/>
          <w:szCs w:val="22"/>
        </w:rPr>
        <w:t xml:space="preserve"> no futuro, </w:t>
      </w:r>
      <w:r w:rsidR="00334CCC" w:rsidRPr="007B7E61">
        <w:rPr>
          <w:sz w:val="22"/>
          <w:szCs w:val="22"/>
        </w:rPr>
        <w:t xml:space="preserve">de qualquer forma, </w:t>
      </w:r>
      <w:r w:rsidR="007C4D73" w:rsidRPr="007B7E61">
        <w:rPr>
          <w:sz w:val="22"/>
          <w:szCs w:val="22"/>
        </w:rPr>
        <w:t xml:space="preserve">ou ainda, </w:t>
      </w:r>
      <w:r>
        <w:rPr>
          <w:sz w:val="22"/>
          <w:szCs w:val="22"/>
        </w:rPr>
        <w:t>quotas</w:t>
      </w:r>
      <w:r w:rsidRPr="007B7E61">
        <w:rPr>
          <w:sz w:val="22"/>
          <w:szCs w:val="22"/>
        </w:rPr>
        <w:t xml:space="preserve"> </w:t>
      </w:r>
      <w:r w:rsidR="007C4D73" w:rsidRPr="007B7E61">
        <w:rPr>
          <w:sz w:val="22"/>
          <w:szCs w:val="22"/>
        </w:rPr>
        <w:t xml:space="preserve">decorrentes (i) de desdobramento ou grupamento das </w:t>
      </w:r>
      <w:r>
        <w:rPr>
          <w:sz w:val="22"/>
          <w:szCs w:val="22"/>
        </w:rPr>
        <w:t>Quotas</w:t>
      </w:r>
      <w:r w:rsidR="007C4D73" w:rsidRPr="007B7E61">
        <w:rPr>
          <w:sz w:val="22"/>
          <w:szCs w:val="22"/>
        </w:rPr>
        <w:t xml:space="preserve">, a qualquer tempo e/ou a qualquer título; (ii) de emissão da </w:t>
      </w:r>
      <w:r w:rsidR="00426426" w:rsidRPr="00426426">
        <w:rPr>
          <w:sz w:val="22"/>
          <w:szCs w:val="22"/>
        </w:rPr>
        <w:t>Novo Recife</w:t>
      </w:r>
      <w:r w:rsidR="00426426" w:rsidRPr="00426426" w:rsidDel="00426426">
        <w:rPr>
          <w:sz w:val="22"/>
          <w:szCs w:val="22"/>
        </w:rPr>
        <w:t xml:space="preserve"> </w:t>
      </w:r>
      <w:r w:rsidR="007C4D73" w:rsidRPr="007B7E61">
        <w:rPr>
          <w:sz w:val="22"/>
          <w:szCs w:val="22"/>
        </w:rPr>
        <w:t xml:space="preserve">(I) em aumentos de capital, a qualquer tempo e/ou a qualquer título, subscritos pela </w:t>
      </w:r>
      <w:r w:rsidR="00677080">
        <w:rPr>
          <w:sz w:val="22"/>
          <w:szCs w:val="22"/>
        </w:rPr>
        <w:t>Devedora</w:t>
      </w:r>
      <w:r w:rsidR="007C4D73" w:rsidRPr="007B7E61">
        <w:rPr>
          <w:sz w:val="22"/>
          <w:szCs w:val="22"/>
        </w:rPr>
        <w:t>, (II) que venham a ser adquir</w:t>
      </w:r>
      <w:r w:rsidR="007C4D73" w:rsidRPr="00600382">
        <w:rPr>
          <w:sz w:val="22"/>
          <w:szCs w:val="22"/>
        </w:rPr>
        <w:t xml:space="preserve">idas pela </w:t>
      </w:r>
      <w:r w:rsidR="00677080">
        <w:rPr>
          <w:sz w:val="22"/>
          <w:szCs w:val="22"/>
        </w:rPr>
        <w:t>Devedora</w:t>
      </w:r>
      <w:r w:rsidR="007C4D73" w:rsidRPr="00600382">
        <w:rPr>
          <w:sz w:val="22"/>
          <w:szCs w:val="22"/>
        </w:rPr>
        <w:t xml:space="preserve"> de eventuais terceiros e/ou dos demais </w:t>
      </w:r>
      <w:r>
        <w:rPr>
          <w:sz w:val="22"/>
          <w:szCs w:val="22"/>
        </w:rPr>
        <w:t>sócio</w:t>
      </w:r>
      <w:r w:rsidRPr="00600382">
        <w:rPr>
          <w:sz w:val="22"/>
          <w:szCs w:val="22"/>
        </w:rPr>
        <w:t>s</w:t>
      </w:r>
      <w:r w:rsidR="007C4D73" w:rsidRPr="00600382">
        <w:rPr>
          <w:sz w:val="22"/>
          <w:szCs w:val="22"/>
        </w:rPr>
        <w:t xml:space="preserve">, a qualquer tempo e/ou a qualquer título, </w:t>
      </w:r>
      <w:r w:rsidR="00334CCC" w:rsidRPr="00600382">
        <w:rPr>
          <w:sz w:val="22"/>
          <w:szCs w:val="22"/>
        </w:rPr>
        <w:t xml:space="preserve">os quais se sujeitarão, automaticamente, </w:t>
      </w:r>
      <w:r w:rsidR="00677080">
        <w:rPr>
          <w:sz w:val="22"/>
          <w:szCs w:val="22"/>
        </w:rPr>
        <w:t>ao penhor</w:t>
      </w:r>
      <w:r w:rsidR="00334CCC" w:rsidRPr="00600382">
        <w:rPr>
          <w:sz w:val="22"/>
          <w:szCs w:val="22"/>
        </w:rPr>
        <w:t xml:space="preserve"> ora constituíd</w:t>
      </w:r>
      <w:r w:rsidR="00677080">
        <w:rPr>
          <w:sz w:val="22"/>
          <w:szCs w:val="22"/>
        </w:rPr>
        <w:t>o</w:t>
      </w:r>
      <w:r w:rsidR="00571C5B" w:rsidRPr="00600382">
        <w:rPr>
          <w:sz w:val="22"/>
          <w:szCs w:val="22"/>
        </w:rPr>
        <w:t xml:space="preserve"> </w:t>
      </w:r>
      <w:r w:rsidR="00334CCC" w:rsidRPr="00600382">
        <w:rPr>
          <w:sz w:val="22"/>
          <w:szCs w:val="22"/>
        </w:rPr>
        <w:t>(</w:t>
      </w:r>
      <w:r w:rsidR="005F587C" w:rsidRPr="00600382">
        <w:rPr>
          <w:sz w:val="22"/>
          <w:szCs w:val="22"/>
        </w:rPr>
        <w:t>"</w:t>
      </w:r>
      <w:r w:rsidR="00FF19CA" w:rsidRPr="00600382">
        <w:rPr>
          <w:sz w:val="22"/>
          <w:szCs w:val="22"/>
          <w:u w:val="single"/>
        </w:rPr>
        <w:t xml:space="preserve">Novas </w:t>
      </w:r>
      <w:r>
        <w:rPr>
          <w:sz w:val="22"/>
          <w:szCs w:val="22"/>
          <w:u w:val="single"/>
        </w:rPr>
        <w:t>Quotas</w:t>
      </w:r>
      <w:r w:rsidR="005F587C" w:rsidRPr="00600382">
        <w:rPr>
          <w:sz w:val="22"/>
          <w:szCs w:val="22"/>
        </w:rPr>
        <w:t>"</w:t>
      </w:r>
      <w:r w:rsidR="00FF19CA" w:rsidRPr="00600382">
        <w:rPr>
          <w:sz w:val="22"/>
          <w:szCs w:val="22"/>
        </w:rPr>
        <w:t xml:space="preserve"> e, juntamente com as </w:t>
      </w:r>
      <w:r>
        <w:rPr>
          <w:sz w:val="22"/>
          <w:szCs w:val="22"/>
        </w:rPr>
        <w:t>Quotas</w:t>
      </w:r>
      <w:r w:rsidR="00FF19CA" w:rsidRPr="00600382">
        <w:rPr>
          <w:sz w:val="22"/>
          <w:szCs w:val="22"/>
        </w:rPr>
        <w:t xml:space="preserve">, as </w:t>
      </w:r>
      <w:r w:rsidR="005F587C" w:rsidRPr="00600382">
        <w:rPr>
          <w:sz w:val="22"/>
          <w:szCs w:val="22"/>
        </w:rPr>
        <w:t>"</w:t>
      </w:r>
      <w:r>
        <w:rPr>
          <w:sz w:val="22"/>
          <w:szCs w:val="22"/>
          <w:u w:val="single"/>
        </w:rPr>
        <w:t>Quotas</w:t>
      </w:r>
      <w:r w:rsidRPr="00600382">
        <w:rPr>
          <w:sz w:val="22"/>
          <w:szCs w:val="22"/>
          <w:u w:val="single"/>
        </w:rPr>
        <w:t xml:space="preserve"> </w:t>
      </w:r>
      <w:r w:rsidR="00677080">
        <w:rPr>
          <w:sz w:val="22"/>
          <w:szCs w:val="22"/>
          <w:u w:val="single"/>
        </w:rPr>
        <w:t>Empenhadas</w:t>
      </w:r>
      <w:r w:rsidR="005F587C" w:rsidRPr="00600382">
        <w:rPr>
          <w:sz w:val="22"/>
          <w:szCs w:val="22"/>
        </w:rPr>
        <w:t>"</w:t>
      </w:r>
      <w:r w:rsidR="00334CCC" w:rsidRPr="00600382">
        <w:rPr>
          <w:sz w:val="22"/>
          <w:szCs w:val="22"/>
        </w:rPr>
        <w:t xml:space="preserve">); </w:t>
      </w:r>
      <w:r w:rsidR="00C0392A" w:rsidRPr="00600382">
        <w:rPr>
          <w:sz w:val="22"/>
          <w:szCs w:val="22"/>
        </w:rPr>
        <w:t>e</w:t>
      </w:r>
    </w:p>
    <w:p w14:paraId="66341F32" w14:textId="77777777" w:rsidR="00EC5326" w:rsidRPr="00AD5154" w:rsidRDefault="00EC5326" w:rsidP="001863C2">
      <w:pPr>
        <w:tabs>
          <w:tab w:val="left" w:pos="1134"/>
        </w:tabs>
        <w:spacing w:line="300" w:lineRule="atLeast"/>
        <w:ind w:left="709"/>
        <w:jc w:val="both"/>
        <w:rPr>
          <w:sz w:val="22"/>
          <w:szCs w:val="22"/>
        </w:rPr>
      </w:pPr>
    </w:p>
    <w:p w14:paraId="789DB7D9" w14:textId="1C7BF86E" w:rsidR="00EC5326" w:rsidRPr="009D408C" w:rsidRDefault="00EE668D" w:rsidP="001863C2">
      <w:pPr>
        <w:tabs>
          <w:tab w:val="left" w:pos="1134"/>
        </w:tabs>
        <w:spacing w:line="300" w:lineRule="atLeast"/>
        <w:ind w:left="1134" w:hanging="425"/>
        <w:jc w:val="both"/>
      </w:pPr>
      <w:bookmarkStart w:id="3" w:name="_DV_M37"/>
      <w:bookmarkEnd w:id="3"/>
      <w:r w:rsidRPr="009D408C">
        <w:rPr>
          <w:sz w:val="22"/>
          <w:szCs w:val="22"/>
        </w:rPr>
        <w:t>(c)</w:t>
      </w:r>
      <w:r w:rsidRPr="009D408C">
        <w:rPr>
          <w:sz w:val="22"/>
          <w:szCs w:val="22"/>
        </w:rPr>
        <w:tab/>
        <w:t>t</w:t>
      </w:r>
      <w:r w:rsidR="00364E16" w:rsidRPr="009D408C">
        <w:rPr>
          <w:sz w:val="22"/>
          <w:szCs w:val="22"/>
        </w:rPr>
        <w:t xml:space="preserve">odas as </w:t>
      </w:r>
      <w:r w:rsidR="005A186F" w:rsidRPr="009D408C">
        <w:rPr>
          <w:sz w:val="22"/>
          <w:szCs w:val="22"/>
        </w:rPr>
        <w:t>Qu</w:t>
      </w:r>
      <w:r w:rsidR="00364E16" w:rsidRPr="009D408C">
        <w:rPr>
          <w:sz w:val="22"/>
          <w:szCs w:val="22"/>
        </w:rPr>
        <w:t xml:space="preserve">otas ou novas </w:t>
      </w:r>
      <w:r w:rsidR="005A186F" w:rsidRPr="009D408C">
        <w:rPr>
          <w:sz w:val="22"/>
          <w:szCs w:val="22"/>
        </w:rPr>
        <w:t>qu</w:t>
      </w:r>
      <w:r w:rsidR="00364E16" w:rsidRPr="009D408C">
        <w:rPr>
          <w:sz w:val="22"/>
          <w:szCs w:val="22"/>
        </w:rPr>
        <w:t xml:space="preserve">otas que venham a ser emitidas pela </w:t>
      </w:r>
      <w:r w:rsidR="00426426" w:rsidRPr="00426426">
        <w:rPr>
          <w:sz w:val="22"/>
          <w:szCs w:val="22"/>
        </w:rPr>
        <w:t>Novo Recife</w:t>
      </w:r>
      <w:r w:rsidR="00426426" w:rsidRPr="00426426" w:rsidDel="00426426">
        <w:rPr>
          <w:sz w:val="22"/>
          <w:szCs w:val="22"/>
        </w:rPr>
        <w:t xml:space="preserve"> </w:t>
      </w:r>
      <w:r w:rsidR="00364E16" w:rsidRPr="009D408C">
        <w:rPr>
          <w:sz w:val="22"/>
          <w:szCs w:val="22"/>
        </w:rPr>
        <w:t xml:space="preserve">e de propriedade da </w:t>
      </w:r>
      <w:r w:rsidR="002F66A6">
        <w:rPr>
          <w:sz w:val="22"/>
          <w:szCs w:val="22"/>
        </w:rPr>
        <w:t>Devedora</w:t>
      </w:r>
      <w:r w:rsidR="00364E16" w:rsidRPr="009D408C">
        <w:rPr>
          <w:sz w:val="22"/>
          <w:szCs w:val="22"/>
        </w:rPr>
        <w:t xml:space="preserve"> em caso de desdobramento ou grupamento das </w:t>
      </w:r>
      <w:r w:rsidR="005A186F" w:rsidRPr="009D408C">
        <w:rPr>
          <w:sz w:val="22"/>
          <w:szCs w:val="22"/>
        </w:rPr>
        <w:t>Qu</w:t>
      </w:r>
      <w:r w:rsidR="00364E16" w:rsidRPr="009D408C">
        <w:rPr>
          <w:sz w:val="22"/>
          <w:szCs w:val="22"/>
        </w:rPr>
        <w:t xml:space="preserve">otas, bem como seus </w:t>
      </w:r>
      <w:r w:rsidR="002462CF" w:rsidRPr="009D408C">
        <w:rPr>
          <w:sz w:val="22"/>
          <w:szCs w:val="22"/>
        </w:rPr>
        <w:t>direitos</w:t>
      </w:r>
      <w:r w:rsidR="002462CF">
        <w:rPr>
          <w:sz w:val="22"/>
          <w:szCs w:val="22"/>
        </w:rPr>
        <w:t xml:space="preserve"> econômicos</w:t>
      </w:r>
      <w:r w:rsidR="00364E16" w:rsidRPr="009D408C">
        <w:rPr>
          <w:sz w:val="22"/>
          <w:szCs w:val="22"/>
        </w:rPr>
        <w:t>, frutos, rendimentos, resultados e vantagens (“</w:t>
      </w:r>
      <w:r w:rsidR="00364E16" w:rsidRPr="009D408C">
        <w:rPr>
          <w:sz w:val="22"/>
          <w:szCs w:val="22"/>
          <w:u w:val="single"/>
        </w:rPr>
        <w:t>Direitos</w:t>
      </w:r>
      <w:r w:rsidR="00364E16" w:rsidRPr="009D408C">
        <w:rPr>
          <w:sz w:val="22"/>
          <w:szCs w:val="22"/>
        </w:rPr>
        <w:t>”), cons</w:t>
      </w:r>
      <w:r w:rsidR="002F66A6">
        <w:rPr>
          <w:sz w:val="22"/>
          <w:szCs w:val="22"/>
        </w:rPr>
        <w:t>iderar-se-ão incorporados a este</w:t>
      </w:r>
      <w:r w:rsidR="00364E16" w:rsidRPr="009D408C">
        <w:rPr>
          <w:sz w:val="22"/>
          <w:szCs w:val="22"/>
        </w:rPr>
        <w:t xml:space="preserve"> </w:t>
      </w:r>
      <w:r w:rsidR="002F66A6">
        <w:rPr>
          <w:sz w:val="22"/>
          <w:szCs w:val="22"/>
        </w:rPr>
        <w:t>penhor</w:t>
      </w:r>
      <w:r w:rsidR="00364E16" w:rsidRPr="009D408C">
        <w:rPr>
          <w:sz w:val="22"/>
          <w:szCs w:val="22"/>
        </w:rPr>
        <w:t xml:space="preserve"> e dela passarão a fazer parte integrante, subordinando-se a todas às suas cláusulas e condições para todos os fins e efeitos de direito</w:t>
      </w:r>
      <w:r w:rsidR="00334CCC" w:rsidRPr="009D408C">
        <w:rPr>
          <w:sz w:val="22"/>
          <w:szCs w:val="22"/>
        </w:rPr>
        <w:t>.</w:t>
      </w:r>
    </w:p>
    <w:p w14:paraId="55A2F53E" w14:textId="77777777" w:rsidR="00364E16" w:rsidRPr="00AD5154" w:rsidRDefault="00364E16" w:rsidP="001863C2">
      <w:pPr>
        <w:pStyle w:val="Textodocorpo0"/>
        <w:shd w:val="clear" w:color="auto" w:fill="auto"/>
        <w:spacing w:line="300" w:lineRule="atLeast"/>
        <w:ind w:left="709"/>
        <w:rPr>
          <w:rStyle w:val="DeltaViewInsertion"/>
          <w:color w:val="auto"/>
          <w:sz w:val="20"/>
          <w:szCs w:val="20"/>
          <w:u w:val="none"/>
        </w:rPr>
      </w:pPr>
    </w:p>
    <w:p w14:paraId="67A73DA3" w14:textId="35B7BE82" w:rsidR="00FF19CA" w:rsidRPr="00AD5154" w:rsidRDefault="00D60164"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1</w:t>
      </w:r>
      <w:r w:rsidRPr="00AD5154">
        <w:rPr>
          <w:sz w:val="22"/>
          <w:szCs w:val="22"/>
        </w:rPr>
        <w:t>.</w:t>
      </w:r>
      <w:r w:rsidRPr="00AD5154">
        <w:rPr>
          <w:sz w:val="22"/>
          <w:szCs w:val="22"/>
        </w:rPr>
        <w:tab/>
      </w:r>
      <w:r w:rsidR="00FF19CA" w:rsidRPr="00AD5154">
        <w:rPr>
          <w:sz w:val="22"/>
          <w:szCs w:val="22"/>
        </w:rPr>
        <w:t xml:space="preserve">Os atos societários, registros e quaisquer outros documentos representativos das </w:t>
      </w:r>
      <w:r w:rsidR="005A186F">
        <w:rPr>
          <w:sz w:val="22"/>
          <w:szCs w:val="22"/>
        </w:rPr>
        <w:t>Qu</w:t>
      </w:r>
      <w:r w:rsidR="00DF05C0">
        <w:rPr>
          <w:sz w:val="22"/>
          <w:szCs w:val="22"/>
        </w:rPr>
        <w:t>otas</w:t>
      </w:r>
      <w:r w:rsidR="00DF05C0" w:rsidRPr="00AD5154">
        <w:rPr>
          <w:sz w:val="22"/>
          <w:szCs w:val="22"/>
        </w:rPr>
        <w:t xml:space="preserve"> </w:t>
      </w:r>
      <w:r w:rsidR="00FF19CA" w:rsidRPr="00AD5154">
        <w:rPr>
          <w:sz w:val="22"/>
          <w:szCs w:val="22"/>
        </w:rPr>
        <w:t xml:space="preserve">deverão ser mantidos na sede da </w:t>
      </w:r>
      <w:r w:rsidR="00426426" w:rsidRPr="00426426">
        <w:rPr>
          <w:sz w:val="22"/>
          <w:szCs w:val="22"/>
        </w:rPr>
        <w:t>Novo Recife</w:t>
      </w:r>
      <w:r w:rsidR="00426426" w:rsidRPr="00426426" w:rsidDel="00426426">
        <w:rPr>
          <w:sz w:val="22"/>
          <w:szCs w:val="22"/>
        </w:rPr>
        <w:t xml:space="preserve"> </w:t>
      </w:r>
      <w:r w:rsidR="00FF19CA" w:rsidRPr="00AD5154">
        <w:rPr>
          <w:sz w:val="22"/>
          <w:szCs w:val="22"/>
        </w:rPr>
        <w:t xml:space="preserve">e incorporam-se automaticamente à presente garantia, passando, para todos os fins de direito, a integrar a definição de </w:t>
      </w:r>
      <w:r w:rsidR="005F587C" w:rsidRPr="00AD5154">
        <w:rPr>
          <w:sz w:val="22"/>
          <w:szCs w:val="22"/>
        </w:rPr>
        <w:t>"</w:t>
      </w:r>
      <w:r w:rsidR="005A186F" w:rsidRPr="001863C2">
        <w:rPr>
          <w:sz w:val="22"/>
          <w:szCs w:val="22"/>
          <w:u w:val="single"/>
        </w:rPr>
        <w:t>Qu</w:t>
      </w:r>
      <w:r w:rsidR="00DF05C0" w:rsidRPr="001863C2">
        <w:rPr>
          <w:sz w:val="22"/>
          <w:szCs w:val="22"/>
          <w:u w:val="single"/>
        </w:rPr>
        <w:t xml:space="preserve">otas </w:t>
      </w:r>
      <w:r w:rsidR="002F66A6">
        <w:rPr>
          <w:sz w:val="22"/>
          <w:szCs w:val="22"/>
          <w:u w:val="single"/>
        </w:rPr>
        <w:t>Empenhadas</w:t>
      </w:r>
      <w:r w:rsidR="005F587C" w:rsidRPr="00AD5154">
        <w:rPr>
          <w:sz w:val="22"/>
          <w:szCs w:val="22"/>
        </w:rPr>
        <w:t>"</w:t>
      </w:r>
      <w:r w:rsidR="00FF19CA" w:rsidRPr="00AD5154">
        <w:rPr>
          <w:sz w:val="22"/>
          <w:szCs w:val="22"/>
        </w:rPr>
        <w:t>.</w:t>
      </w:r>
    </w:p>
    <w:p w14:paraId="15F4888F" w14:textId="77777777" w:rsidR="00FF19CA" w:rsidRPr="00AD5154" w:rsidRDefault="00FF19CA" w:rsidP="00AD5154">
      <w:pPr>
        <w:spacing w:line="300" w:lineRule="atLeast"/>
        <w:ind w:left="709" w:hanging="1"/>
        <w:jc w:val="both"/>
        <w:rPr>
          <w:spacing w:val="-3"/>
          <w:sz w:val="22"/>
          <w:szCs w:val="22"/>
        </w:rPr>
      </w:pPr>
    </w:p>
    <w:p w14:paraId="61279077" w14:textId="45382319" w:rsidR="00EC5326" w:rsidRPr="00AD5154" w:rsidRDefault="00FF19CA"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lastRenderedPageBreak/>
        <w:t>1.1.</w:t>
      </w:r>
      <w:r w:rsidR="008F71E1">
        <w:rPr>
          <w:sz w:val="22"/>
          <w:szCs w:val="22"/>
        </w:rPr>
        <w:t>2</w:t>
      </w:r>
      <w:r w:rsidRPr="00AD5154">
        <w:rPr>
          <w:sz w:val="22"/>
          <w:szCs w:val="22"/>
        </w:rPr>
        <w:t>.</w:t>
      </w:r>
      <w:r w:rsidRPr="00AD5154">
        <w:rPr>
          <w:sz w:val="22"/>
          <w:szCs w:val="22"/>
        </w:rPr>
        <w:tab/>
      </w:r>
      <w:r w:rsidR="002462CF" w:rsidRPr="00AD5154">
        <w:rPr>
          <w:sz w:val="22"/>
          <w:szCs w:val="22"/>
        </w:rPr>
        <w:t xml:space="preserve">Qualquer direito real de garantia criado nos termos do presente Contrato sobre as Novas </w:t>
      </w:r>
      <w:r w:rsidR="002462CF">
        <w:rPr>
          <w:sz w:val="22"/>
          <w:szCs w:val="22"/>
        </w:rPr>
        <w:t>Quotas</w:t>
      </w:r>
      <w:r w:rsidR="002462CF" w:rsidRPr="00AD5154">
        <w:rPr>
          <w:sz w:val="22"/>
          <w:szCs w:val="22"/>
        </w:rPr>
        <w:t xml:space="preserve"> e os respectivos Direitos deverá ser considerado criado, aperfeiçoado e em vigor automaticamente após a subscrição ou aquisição das respectivas Novas </w:t>
      </w:r>
      <w:r w:rsidR="002462CF">
        <w:rPr>
          <w:sz w:val="22"/>
          <w:szCs w:val="22"/>
        </w:rPr>
        <w:t>Quotas</w:t>
      </w:r>
      <w:r w:rsidR="002462CF" w:rsidRPr="00AD5154">
        <w:rPr>
          <w:sz w:val="22"/>
          <w:szCs w:val="22"/>
        </w:rPr>
        <w:t>, a qua</w:t>
      </w:r>
      <w:r w:rsidR="002462CF">
        <w:rPr>
          <w:sz w:val="22"/>
          <w:szCs w:val="22"/>
        </w:rPr>
        <w:t>l será imediatamente informada ao Agente Fiduciário</w:t>
      </w:r>
      <w:r w:rsidR="002462CF" w:rsidRPr="00AD5154">
        <w:rPr>
          <w:sz w:val="22"/>
          <w:szCs w:val="22"/>
        </w:rPr>
        <w:t xml:space="preserve">. Além disso, </w:t>
      </w:r>
      <w:r w:rsidR="002462CF" w:rsidRPr="002F3618">
        <w:rPr>
          <w:color w:val="000000" w:themeColor="text1"/>
          <w:sz w:val="22"/>
          <w:szCs w:val="22"/>
        </w:rPr>
        <w:t>a</w:t>
      </w:r>
      <w:r w:rsidR="002462CF" w:rsidRPr="002F3618">
        <w:rPr>
          <w:rStyle w:val="DeltaViewInsertion"/>
          <w:color w:val="000000" w:themeColor="text1"/>
          <w:spacing w:val="-3"/>
          <w:sz w:val="22"/>
          <w:szCs w:val="22"/>
          <w:u w:val="none"/>
        </w:rPr>
        <w:t xml:space="preserve"> </w:t>
      </w:r>
      <w:r w:rsidR="002462CF">
        <w:rPr>
          <w:rStyle w:val="DeltaViewInsertion"/>
          <w:color w:val="000000" w:themeColor="text1"/>
          <w:spacing w:val="-3"/>
          <w:sz w:val="22"/>
          <w:szCs w:val="22"/>
          <w:u w:val="none"/>
        </w:rPr>
        <w:t>Devedora</w:t>
      </w:r>
      <w:r w:rsidR="002462CF" w:rsidRPr="009F6469">
        <w:rPr>
          <w:rStyle w:val="DeltaViewInsertion"/>
          <w:color w:val="000000" w:themeColor="text1"/>
          <w:spacing w:val="-3"/>
          <w:u w:val="none"/>
        </w:rPr>
        <w:t xml:space="preserve"> </w:t>
      </w:r>
      <w:r w:rsidR="002462CF" w:rsidRPr="00AD5154">
        <w:rPr>
          <w:spacing w:val="-3"/>
          <w:sz w:val="22"/>
          <w:szCs w:val="22"/>
        </w:rPr>
        <w:t xml:space="preserve">concorda em: (i) celebrar um aditamento ao presente Contrato estabelecendo </w:t>
      </w:r>
      <w:r w:rsidR="002462CF">
        <w:rPr>
          <w:spacing w:val="-3"/>
          <w:sz w:val="22"/>
          <w:szCs w:val="22"/>
        </w:rPr>
        <w:t>o</w:t>
      </w:r>
      <w:r w:rsidR="002462CF" w:rsidRPr="00AD5154">
        <w:rPr>
          <w:spacing w:val="-3"/>
          <w:sz w:val="22"/>
          <w:szCs w:val="22"/>
        </w:rPr>
        <w:t xml:space="preserve"> </w:t>
      </w:r>
      <w:r w:rsidR="002462CF">
        <w:rPr>
          <w:spacing w:val="-3"/>
          <w:sz w:val="22"/>
          <w:szCs w:val="22"/>
        </w:rPr>
        <w:t>penhor</w:t>
      </w:r>
      <w:r w:rsidR="002462CF" w:rsidRPr="00AD5154">
        <w:rPr>
          <w:spacing w:val="-3"/>
          <w:sz w:val="22"/>
          <w:szCs w:val="22"/>
        </w:rPr>
        <w:t xml:space="preserve"> sobre as Novas </w:t>
      </w:r>
      <w:r w:rsidR="002462CF">
        <w:rPr>
          <w:spacing w:val="-3"/>
          <w:sz w:val="22"/>
          <w:szCs w:val="22"/>
        </w:rPr>
        <w:t>Quotas</w:t>
      </w:r>
      <w:r w:rsidR="002462CF" w:rsidRPr="00AD5154">
        <w:rPr>
          <w:spacing w:val="-3"/>
          <w:sz w:val="22"/>
          <w:szCs w:val="22"/>
        </w:rPr>
        <w:t>, no prazo de até 5 (cinco</w:t>
      </w:r>
      <w:r w:rsidR="002462CF" w:rsidRPr="001863C2">
        <w:rPr>
          <w:spacing w:val="-3"/>
          <w:sz w:val="22"/>
          <w:szCs w:val="22"/>
        </w:rPr>
        <w:t xml:space="preserve">) Dias Úteis após a emissão, recebimento ou aquisição das Novas Quotas conforme modelo constante do </w:t>
      </w:r>
      <w:r w:rsidR="002462CF" w:rsidRPr="001863C2">
        <w:rPr>
          <w:spacing w:val="-3"/>
          <w:sz w:val="22"/>
          <w:szCs w:val="22"/>
          <w:u w:val="single"/>
        </w:rPr>
        <w:t>Anexo III</w:t>
      </w:r>
      <w:r w:rsidR="002462CF" w:rsidRPr="001863C2">
        <w:rPr>
          <w:spacing w:val="-3"/>
          <w:sz w:val="22"/>
          <w:szCs w:val="22"/>
        </w:rPr>
        <w:t xml:space="preserve"> a este Contrato; </w:t>
      </w:r>
      <w:r w:rsidR="002462CF">
        <w:rPr>
          <w:spacing w:val="-3"/>
          <w:sz w:val="22"/>
          <w:szCs w:val="22"/>
        </w:rPr>
        <w:t xml:space="preserve">e </w:t>
      </w:r>
      <w:r w:rsidR="002462CF" w:rsidRPr="001863C2">
        <w:rPr>
          <w:spacing w:val="-3"/>
          <w:sz w:val="22"/>
          <w:szCs w:val="22"/>
        </w:rPr>
        <w:t>(ii) tomar quaisquer outras providências necessárias de acordo</w:t>
      </w:r>
      <w:r w:rsidR="002462CF" w:rsidRPr="00AD5154">
        <w:rPr>
          <w:spacing w:val="-3"/>
          <w:sz w:val="22"/>
          <w:szCs w:val="22"/>
        </w:rPr>
        <w:t xml:space="preserve"> com a legislação aplicável para constituir, aperfeiçoar e manter uma garantia real de primeiro grau sobre referidas Novas </w:t>
      </w:r>
      <w:r w:rsidR="002462CF">
        <w:rPr>
          <w:spacing w:val="-3"/>
          <w:sz w:val="22"/>
          <w:szCs w:val="22"/>
        </w:rPr>
        <w:t>Quotas</w:t>
      </w:r>
      <w:r w:rsidR="002462CF" w:rsidRPr="00AD5154">
        <w:rPr>
          <w:spacing w:val="-3"/>
          <w:sz w:val="22"/>
          <w:szCs w:val="22"/>
        </w:rPr>
        <w:t xml:space="preserve"> em benefício d</w:t>
      </w:r>
      <w:r w:rsidR="002462CF">
        <w:rPr>
          <w:spacing w:val="-3"/>
          <w:sz w:val="22"/>
          <w:szCs w:val="22"/>
        </w:rPr>
        <w:t>o</w:t>
      </w:r>
      <w:r w:rsidR="002462CF" w:rsidRPr="00AD5154">
        <w:rPr>
          <w:spacing w:val="-3"/>
          <w:sz w:val="22"/>
          <w:szCs w:val="22"/>
        </w:rPr>
        <w:t xml:space="preserve"> </w:t>
      </w:r>
      <w:r w:rsidR="002462CF">
        <w:rPr>
          <w:spacing w:val="-3"/>
          <w:sz w:val="22"/>
          <w:szCs w:val="22"/>
        </w:rPr>
        <w:t>Agente Fiduciário</w:t>
      </w:r>
      <w:r w:rsidR="002462CF" w:rsidRPr="00AD5154">
        <w:rPr>
          <w:spacing w:val="-3"/>
          <w:sz w:val="22"/>
          <w:szCs w:val="22"/>
        </w:rPr>
        <w:t xml:space="preserve"> ou seu cessionário</w:t>
      </w:r>
      <w:r w:rsidR="00334CCC" w:rsidRPr="00AD5154">
        <w:rPr>
          <w:spacing w:val="-3"/>
          <w:sz w:val="22"/>
          <w:szCs w:val="22"/>
        </w:rPr>
        <w:t>.</w:t>
      </w:r>
    </w:p>
    <w:p w14:paraId="45DE201D" w14:textId="77777777" w:rsidR="00EC5326" w:rsidRPr="00AD5154" w:rsidRDefault="00EC5326" w:rsidP="00AD5154">
      <w:pPr>
        <w:spacing w:line="300" w:lineRule="atLeast"/>
        <w:ind w:left="709" w:hanging="1"/>
        <w:jc w:val="both"/>
        <w:rPr>
          <w:sz w:val="22"/>
          <w:szCs w:val="22"/>
        </w:rPr>
      </w:pPr>
    </w:p>
    <w:p w14:paraId="7582CE2D" w14:textId="77777777" w:rsidR="00EC5326" w:rsidRPr="00AD5154" w:rsidRDefault="005E14AE" w:rsidP="00AD5154">
      <w:pPr>
        <w:spacing w:line="300" w:lineRule="atLeast"/>
        <w:ind w:left="709" w:hanging="1"/>
        <w:jc w:val="both"/>
        <w:rPr>
          <w:sz w:val="22"/>
          <w:szCs w:val="22"/>
          <w:lang w:eastAsia="zh-CN"/>
        </w:rPr>
      </w:pPr>
      <w:r w:rsidRPr="00AD5154">
        <w:rPr>
          <w:sz w:val="22"/>
          <w:szCs w:val="22"/>
        </w:rPr>
        <w:t>1.1.</w:t>
      </w:r>
      <w:r w:rsidR="00F001B5">
        <w:rPr>
          <w:sz w:val="22"/>
          <w:szCs w:val="22"/>
        </w:rPr>
        <w:t>3</w:t>
      </w:r>
      <w:r w:rsidRPr="00AD5154">
        <w:rPr>
          <w:sz w:val="22"/>
          <w:szCs w:val="22"/>
        </w:rPr>
        <w:t>.</w:t>
      </w:r>
      <w:r w:rsidR="00334CCC" w:rsidRPr="00AD5154">
        <w:rPr>
          <w:sz w:val="22"/>
          <w:szCs w:val="22"/>
        </w:rPr>
        <w:tab/>
        <w:t>O pagamento parcial das Obrigações Garantidas não impor</w:t>
      </w:r>
      <w:r w:rsidR="002F66A6">
        <w:rPr>
          <w:sz w:val="22"/>
          <w:szCs w:val="22"/>
        </w:rPr>
        <w:t xml:space="preserve">ta exoneração correspondente do penhor </w:t>
      </w:r>
      <w:r w:rsidR="00334CCC" w:rsidRPr="00AD5154">
        <w:rPr>
          <w:sz w:val="22"/>
          <w:szCs w:val="22"/>
        </w:rPr>
        <w:t>constituíd</w:t>
      </w:r>
      <w:r w:rsidR="002F66A6">
        <w:rPr>
          <w:sz w:val="22"/>
          <w:szCs w:val="22"/>
        </w:rPr>
        <w:t>o</w:t>
      </w:r>
      <w:r w:rsidR="00334CCC" w:rsidRPr="00AD5154">
        <w:rPr>
          <w:sz w:val="22"/>
          <w:szCs w:val="22"/>
        </w:rPr>
        <w:t xml:space="preserve"> nos termos deste Contrato, que vigorará até que todas as Obrigações Garantidas sejam devidamente cumpridas. </w:t>
      </w:r>
    </w:p>
    <w:p w14:paraId="362C85CA" w14:textId="77777777" w:rsidR="00EC5326" w:rsidRPr="00AD5154" w:rsidRDefault="00EC5326" w:rsidP="00AD5154">
      <w:pPr>
        <w:spacing w:line="300" w:lineRule="atLeast"/>
        <w:jc w:val="both"/>
        <w:rPr>
          <w:rFonts w:eastAsia="Arial Unicode MS"/>
          <w:color w:val="000000"/>
          <w:sz w:val="22"/>
          <w:szCs w:val="22"/>
        </w:rPr>
      </w:pPr>
    </w:p>
    <w:p w14:paraId="65157085" w14:textId="77777777" w:rsidR="00EC5326" w:rsidRPr="00712B90" w:rsidRDefault="00CE1172" w:rsidP="00AD5154">
      <w:pPr>
        <w:spacing w:line="300" w:lineRule="atLeast"/>
        <w:jc w:val="both"/>
        <w:rPr>
          <w:rFonts w:eastAsia="Arial Unicode MS"/>
          <w:sz w:val="22"/>
          <w:szCs w:val="22"/>
        </w:rPr>
      </w:pPr>
      <w:r w:rsidRPr="00712B90">
        <w:rPr>
          <w:rFonts w:eastAsia="Arial Unicode MS"/>
          <w:sz w:val="22"/>
          <w:szCs w:val="22"/>
        </w:rPr>
        <w:t>1.2.</w:t>
      </w:r>
      <w:r w:rsidR="00334CCC" w:rsidRPr="00712B90">
        <w:rPr>
          <w:rFonts w:eastAsia="Arial Unicode MS"/>
          <w:sz w:val="22"/>
          <w:szCs w:val="22"/>
        </w:rPr>
        <w:tab/>
        <w:t xml:space="preserve">A </w:t>
      </w:r>
      <w:r w:rsidR="001C61F0">
        <w:rPr>
          <w:rFonts w:eastAsia="Arial Unicode MS"/>
          <w:sz w:val="22"/>
          <w:szCs w:val="22"/>
        </w:rPr>
        <w:t>formalização do penhor dos</w:t>
      </w:r>
      <w:r w:rsidR="00334CCC" w:rsidRPr="00712B90">
        <w:rPr>
          <w:rFonts w:eastAsia="Arial Unicode MS"/>
          <w:sz w:val="22"/>
          <w:szCs w:val="22"/>
        </w:rPr>
        <w:t xml:space="preserve"> Bens </w:t>
      </w:r>
      <w:r w:rsidR="001C61F0">
        <w:rPr>
          <w:rFonts w:eastAsia="Arial Unicode MS"/>
          <w:sz w:val="22"/>
          <w:szCs w:val="22"/>
        </w:rPr>
        <w:t>Empenhados</w:t>
      </w:r>
      <w:r w:rsidRPr="00712B90">
        <w:rPr>
          <w:rFonts w:eastAsia="Arial Unicode MS"/>
          <w:sz w:val="22"/>
          <w:szCs w:val="22"/>
        </w:rPr>
        <w:t xml:space="preserve">, na forma da Cláusula 1.1 </w:t>
      </w:r>
      <w:r w:rsidRPr="005A186F">
        <w:rPr>
          <w:rFonts w:eastAsia="Arial Unicode MS"/>
          <w:sz w:val="22"/>
          <w:szCs w:val="22"/>
        </w:rPr>
        <w:t>acima, operar-se-á mediante o registro d</w:t>
      </w:r>
      <w:r w:rsidR="00334CCC" w:rsidRPr="005A186F">
        <w:rPr>
          <w:rFonts w:eastAsia="Arial Unicode MS"/>
          <w:sz w:val="22"/>
          <w:szCs w:val="22"/>
        </w:rPr>
        <w:t>o presente Contrato</w:t>
      </w:r>
      <w:r w:rsidR="00334CCC" w:rsidRPr="005A186F">
        <w:rPr>
          <w:sz w:val="22"/>
          <w:szCs w:val="22"/>
        </w:rPr>
        <w:t>,</w:t>
      </w:r>
      <w:r w:rsidR="00334CCC" w:rsidRPr="005A186F">
        <w:rPr>
          <w:rFonts w:eastAsia="Arial Unicode MS"/>
          <w:sz w:val="22"/>
          <w:szCs w:val="22"/>
        </w:rPr>
        <w:t xml:space="preserve"> nos termos</w:t>
      </w:r>
      <w:r w:rsidR="00334CCC" w:rsidRPr="00712B90">
        <w:rPr>
          <w:rFonts w:eastAsia="Arial Unicode MS"/>
          <w:sz w:val="22"/>
          <w:szCs w:val="22"/>
        </w:rPr>
        <w:t xml:space="preserve"> da Cláusula Terceira abaixo, e vigorará até o efetivo cumprimento da totalidade das Obrigações Garantidas.</w:t>
      </w:r>
    </w:p>
    <w:p w14:paraId="028A8BDE" w14:textId="77777777" w:rsidR="00EC5326" w:rsidRPr="00712B90" w:rsidRDefault="00EC5326" w:rsidP="00AD5154">
      <w:pPr>
        <w:spacing w:line="300" w:lineRule="atLeast"/>
        <w:jc w:val="both"/>
        <w:rPr>
          <w:rFonts w:eastAsia="Arial Unicode MS"/>
          <w:sz w:val="22"/>
          <w:szCs w:val="22"/>
        </w:rPr>
      </w:pPr>
    </w:p>
    <w:p w14:paraId="18246631" w14:textId="77777777" w:rsidR="00EC5326" w:rsidRPr="00712B90" w:rsidRDefault="00334CCC" w:rsidP="00AD5154">
      <w:pPr>
        <w:spacing w:line="300" w:lineRule="atLeast"/>
        <w:ind w:left="708"/>
        <w:jc w:val="both"/>
        <w:rPr>
          <w:rFonts w:eastAsia="Arial Unicode MS"/>
          <w:sz w:val="22"/>
          <w:szCs w:val="22"/>
        </w:rPr>
      </w:pPr>
      <w:r w:rsidRPr="00712B90">
        <w:rPr>
          <w:rFonts w:eastAsia="Arial Unicode MS"/>
          <w:sz w:val="22"/>
          <w:szCs w:val="22"/>
        </w:rPr>
        <w:t>1.2.1.</w:t>
      </w:r>
      <w:r w:rsidRPr="00712B90">
        <w:rPr>
          <w:rFonts w:eastAsia="Arial Unicode MS"/>
          <w:sz w:val="22"/>
          <w:szCs w:val="22"/>
        </w:rPr>
        <w:tab/>
        <w:t xml:space="preserve">O cumprimento parcial das </w:t>
      </w:r>
      <w:r w:rsidRPr="00712B90">
        <w:rPr>
          <w:rStyle w:val="DeltaViewInsertion"/>
          <w:rFonts w:eastAsia="Arial Unicode MS"/>
          <w:color w:val="auto"/>
          <w:sz w:val="22"/>
          <w:szCs w:val="22"/>
          <w:u w:val="none"/>
        </w:rPr>
        <w:t>Obrigações Garantidas</w:t>
      </w:r>
      <w:r w:rsidR="000B02C3" w:rsidRPr="00712B90">
        <w:rPr>
          <w:rStyle w:val="DeltaViewInsertion"/>
          <w:rFonts w:eastAsia="Arial Unicode MS"/>
          <w:color w:val="auto"/>
          <w:sz w:val="22"/>
          <w:szCs w:val="22"/>
          <w:u w:val="none"/>
        </w:rPr>
        <w:t xml:space="preserve"> </w:t>
      </w:r>
      <w:r w:rsidRPr="00712B90">
        <w:rPr>
          <w:rFonts w:eastAsia="Arial Unicode MS"/>
          <w:sz w:val="22"/>
          <w:szCs w:val="22"/>
        </w:rPr>
        <w:t>não importa em exoneração correspondente da garantia ora estabelecida.</w:t>
      </w:r>
    </w:p>
    <w:p w14:paraId="47713587" w14:textId="77777777" w:rsidR="00EC5326" w:rsidRPr="00712B90" w:rsidRDefault="00EC5326" w:rsidP="00AD5154">
      <w:pPr>
        <w:spacing w:line="300" w:lineRule="atLeast"/>
        <w:jc w:val="both"/>
        <w:rPr>
          <w:rFonts w:eastAsia="Arial Unicode MS"/>
          <w:color w:val="000000"/>
          <w:w w:val="0"/>
          <w:sz w:val="22"/>
          <w:szCs w:val="22"/>
        </w:rPr>
      </w:pPr>
    </w:p>
    <w:p w14:paraId="5D1F50B6" w14:textId="49654B72" w:rsidR="009210AD" w:rsidRPr="00712B90" w:rsidRDefault="009210AD" w:rsidP="00AD5154">
      <w:pPr>
        <w:pStyle w:val="Corpodetexto2"/>
        <w:spacing w:line="300" w:lineRule="atLeast"/>
        <w:rPr>
          <w:rFonts w:ascii="Times New Roman" w:hAnsi="Times New Roman"/>
          <w:b w:val="0"/>
          <w:color w:val="000000"/>
          <w:sz w:val="22"/>
          <w:szCs w:val="22"/>
          <w:u w:val="none"/>
        </w:rPr>
      </w:pPr>
      <w:bookmarkStart w:id="4" w:name="_DV_C135"/>
      <w:r w:rsidRPr="00712B90">
        <w:rPr>
          <w:rFonts w:ascii="Times New Roman" w:hAnsi="Times New Roman"/>
          <w:b w:val="0"/>
          <w:sz w:val="22"/>
          <w:szCs w:val="22"/>
          <w:u w:val="none"/>
        </w:rPr>
        <w:t>1.3.</w:t>
      </w:r>
      <w:r w:rsidRPr="00712B90">
        <w:rPr>
          <w:rFonts w:ascii="Times New Roman" w:hAnsi="Times New Roman"/>
          <w:b w:val="0"/>
          <w:sz w:val="22"/>
          <w:szCs w:val="22"/>
          <w:u w:val="none"/>
        </w:rPr>
        <w:tab/>
        <w:t>A partir desta data e durante a vigência deste Contrato, todos e quaisquer Direitos</w:t>
      </w:r>
      <w:r w:rsidR="00130141" w:rsidRPr="00712B90">
        <w:rPr>
          <w:rFonts w:ascii="Times New Roman" w:hAnsi="Times New Roman"/>
          <w:b w:val="0"/>
          <w:sz w:val="22"/>
          <w:szCs w:val="22"/>
          <w:u w:val="none"/>
        </w:rPr>
        <w:t xml:space="preserve"> a que fizer jus a </w:t>
      </w:r>
      <w:r w:rsidR="001C61F0">
        <w:rPr>
          <w:rFonts w:ascii="Times New Roman" w:hAnsi="Times New Roman"/>
          <w:b w:val="0"/>
          <w:sz w:val="22"/>
          <w:szCs w:val="22"/>
          <w:u w:val="none"/>
        </w:rPr>
        <w:t>Devedora</w:t>
      </w:r>
      <w:r w:rsidRPr="00712B90">
        <w:rPr>
          <w:rFonts w:ascii="Times New Roman" w:hAnsi="Times New Roman"/>
          <w:b w:val="0"/>
          <w:sz w:val="22"/>
          <w:szCs w:val="22"/>
          <w:u w:val="none"/>
        </w:rPr>
        <w:t xml:space="preserve"> serão direcionados</w:t>
      </w:r>
      <w:r w:rsidR="00130141" w:rsidRPr="00712B90">
        <w:rPr>
          <w:rFonts w:ascii="Times New Roman" w:hAnsi="Times New Roman"/>
          <w:b w:val="0"/>
          <w:sz w:val="22"/>
          <w:szCs w:val="22"/>
          <w:u w:val="none"/>
        </w:rPr>
        <w:t xml:space="preserve"> diretamente</w:t>
      </w:r>
      <w:r w:rsidRPr="00712B90">
        <w:rPr>
          <w:rFonts w:ascii="Times New Roman" w:hAnsi="Times New Roman"/>
          <w:b w:val="0"/>
          <w:sz w:val="22"/>
          <w:szCs w:val="22"/>
          <w:u w:val="none"/>
        </w:rPr>
        <w:t xml:space="preserve"> para</w:t>
      </w:r>
      <w:bookmarkStart w:id="5" w:name="_DV_X217"/>
      <w:bookmarkStart w:id="6" w:name="_DV_C136"/>
      <w:bookmarkEnd w:id="4"/>
      <w:r w:rsidRPr="00712B90">
        <w:rPr>
          <w:rFonts w:ascii="Times New Roman" w:hAnsi="Times New Roman"/>
          <w:b w:val="0"/>
          <w:sz w:val="22"/>
          <w:szCs w:val="22"/>
          <w:u w:val="none"/>
        </w:rPr>
        <w:t xml:space="preserve"> conta </w:t>
      </w:r>
      <w:r w:rsidR="00D60164" w:rsidRPr="00712B90">
        <w:rPr>
          <w:rFonts w:ascii="Times New Roman" w:hAnsi="Times New Roman"/>
          <w:b w:val="0"/>
          <w:sz w:val="22"/>
          <w:szCs w:val="22"/>
          <w:u w:val="none"/>
        </w:rPr>
        <w:t>corrente</w:t>
      </w:r>
      <w:r w:rsidR="00232394" w:rsidRPr="00712B90">
        <w:rPr>
          <w:rFonts w:ascii="Times New Roman" w:hAnsi="Times New Roman"/>
          <w:b w:val="0"/>
          <w:sz w:val="22"/>
          <w:szCs w:val="22"/>
          <w:u w:val="none"/>
        </w:rPr>
        <w:t xml:space="preserve">, de titularidade </w:t>
      </w:r>
      <w:r w:rsidR="00232394" w:rsidRPr="00E05865">
        <w:rPr>
          <w:rFonts w:ascii="Times New Roman" w:hAnsi="Times New Roman"/>
          <w:b w:val="0"/>
          <w:sz w:val="22"/>
          <w:szCs w:val="22"/>
          <w:u w:val="none"/>
        </w:rPr>
        <w:t xml:space="preserve">da </w:t>
      </w:r>
      <w:r w:rsidR="001C61F0">
        <w:rPr>
          <w:rFonts w:ascii="Times New Roman" w:hAnsi="Times New Roman"/>
          <w:b w:val="0"/>
          <w:sz w:val="22"/>
          <w:szCs w:val="22"/>
          <w:u w:val="none"/>
        </w:rPr>
        <w:t>Devedora</w:t>
      </w:r>
      <w:r w:rsidR="00772D7D" w:rsidRPr="00E05865">
        <w:rPr>
          <w:rFonts w:ascii="Times New Roman" w:hAnsi="Times New Roman"/>
          <w:b w:val="0"/>
          <w:sz w:val="22"/>
          <w:szCs w:val="22"/>
          <w:u w:val="none"/>
        </w:rPr>
        <w:t xml:space="preserve"> e</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empenhada</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ao</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Agente Fiduciário</w:t>
      </w:r>
      <w:r w:rsidR="00772D7D">
        <w:rPr>
          <w:rFonts w:ascii="Times New Roman" w:hAnsi="Times New Roman"/>
          <w:b w:val="0"/>
          <w:sz w:val="22"/>
          <w:szCs w:val="22"/>
          <w:u w:val="none"/>
        </w:rPr>
        <w:t xml:space="preserve">, </w:t>
      </w:r>
      <w:r w:rsidR="00D74EC6">
        <w:rPr>
          <w:rFonts w:ascii="Times New Roman" w:hAnsi="Times New Roman"/>
          <w:b w:val="0"/>
          <w:sz w:val="22"/>
          <w:szCs w:val="22"/>
          <w:u w:val="none"/>
        </w:rPr>
        <w:t xml:space="preserve">a ser aberta </w:t>
      </w:r>
      <w:r w:rsidR="00A43ABD">
        <w:rPr>
          <w:rFonts w:ascii="Times New Roman" w:hAnsi="Times New Roman"/>
          <w:b w:val="0"/>
          <w:sz w:val="22"/>
          <w:szCs w:val="22"/>
          <w:u w:val="none"/>
        </w:rPr>
        <w:t xml:space="preserve">e </w:t>
      </w:r>
      <w:bookmarkStart w:id="7" w:name="_DV_C137"/>
      <w:bookmarkEnd w:id="5"/>
      <w:bookmarkEnd w:id="6"/>
      <w:r w:rsidR="002462CF">
        <w:rPr>
          <w:rFonts w:ascii="Times New Roman" w:hAnsi="Times New Roman"/>
          <w:b w:val="0"/>
          <w:sz w:val="22"/>
          <w:szCs w:val="22"/>
          <w:u w:val="none"/>
        </w:rPr>
        <w:t xml:space="preserve">informada ao Agente Fiduciário, em até 30 (trinta) dias contados da assinatura deste Contrato </w:t>
      </w:r>
      <w:r w:rsidR="002462CF" w:rsidRPr="00712B90">
        <w:rPr>
          <w:rFonts w:ascii="Times New Roman" w:hAnsi="Times New Roman"/>
          <w:b w:val="0"/>
          <w:sz w:val="22"/>
          <w:szCs w:val="22"/>
          <w:u w:val="none"/>
        </w:rPr>
        <w:t>(“</w:t>
      </w:r>
      <w:r w:rsidR="002462CF">
        <w:rPr>
          <w:rFonts w:ascii="Times New Roman" w:hAnsi="Times New Roman"/>
          <w:b w:val="0"/>
          <w:sz w:val="22"/>
          <w:szCs w:val="22"/>
        </w:rPr>
        <w:t>Conta Centralizadora Quotas</w:t>
      </w:r>
      <w:r w:rsidR="002462CF" w:rsidRPr="00712B90">
        <w:rPr>
          <w:rFonts w:ascii="Times New Roman" w:hAnsi="Times New Roman"/>
          <w:b w:val="0"/>
          <w:sz w:val="22"/>
          <w:szCs w:val="22"/>
          <w:u w:val="none"/>
        </w:rPr>
        <w:t>”)</w:t>
      </w:r>
      <w:r w:rsidR="002462CF">
        <w:rPr>
          <w:rFonts w:ascii="Times New Roman" w:hAnsi="Times New Roman"/>
          <w:b w:val="0"/>
          <w:sz w:val="22"/>
          <w:szCs w:val="22"/>
          <w:u w:val="none"/>
        </w:rPr>
        <w:t xml:space="preserve"> junto a instituição financeira de primeira linha (“</w:t>
      </w:r>
      <w:r w:rsidR="002462CF" w:rsidRPr="00BE6077">
        <w:rPr>
          <w:rFonts w:ascii="Times New Roman" w:hAnsi="Times New Roman"/>
          <w:b w:val="0"/>
          <w:sz w:val="22"/>
          <w:szCs w:val="22"/>
        </w:rPr>
        <w:t>Banco Centralizador</w:t>
      </w:r>
      <w:r w:rsidR="002462CF">
        <w:rPr>
          <w:rFonts w:ascii="Times New Roman" w:hAnsi="Times New Roman"/>
          <w:b w:val="0"/>
          <w:sz w:val="22"/>
          <w:szCs w:val="22"/>
          <w:u w:val="none"/>
        </w:rPr>
        <w:t xml:space="preserve">”), cuja movimentação será realizada exclusivamente nos termos deste </w:t>
      </w:r>
      <w:r w:rsidR="002462CF" w:rsidRPr="003F3F76">
        <w:rPr>
          <w:rFonts w:ascii="Times New Roman" w:hAnsi="Times New Roman"/>
          <w:b w:val="0"/>
          <w:sz w:val="22"/>
          <w:szCs w:val="22"/>
          <w:u w:val="none"/>
        </w:rPr>
        <w:t xml:space="preserve">instrumento e do contrato </w:t>
      </w:r>
      <w:r w:rsidR="006B7939" w:rsidRPr="003F3F76">
        <w:rPr>
          <w:rFonts w:ascii="Times New Roman" w:hAnsi="Times New Roman"/>
          <w:b w:val="0"/>
          <w:sz w:val="22"/>
          <w:szCs w:val="22"/>
          <w:u w:val="none"/>
        </w:rPr>
        <w:t xml:space="preserve">de prestação de serviços de depositário </w:t>
      </w:r>
      <w:r w:rsidR="00F012D9" w:rsidRPr="003F3F76">
        <w:rPr>
          <w:rFonts w:ascii="Times New Roman" w:hAnsi="Times New Roman"/>
          <w:b w:val="0"/>
          <w:sz w:val="22"/>
          <w:szCs w:val="22"/>
          <w:u w:val="none"/>
        </w:rPr>
        <w:t xml:space="preserve">a ser celebrado entre a </w:t>
      </w:r>
      <w:r w:rsidR="00F900A2" w:rsidRPr="003F3F76">
        <w:rPr>
          <w:rFonts w:ascii="Times New Roman" w:hAnsi="Times New Roman"/>
          <w:b w:val="0"/>
          <w:sz w:val="22"/>
          <w:szCs w:val="22"/>
          <w:u w:val="none"/>
        </w:rPr>
        <w:t>Devedora</w:t>
      </w:r>
      <w:r w:rsidR="006B7939" w:rsidRPr="003F3F76">
        <w:rPr>
          <w:rFonts w:ascii="Times New Roman" w:hAnsi="Times New Roman"/>
          <w:b w:val="0"/>
          <w:sz w:val="22"/>
          <w:szCs w:val="22"/>
          <w:u w:val="none"/>
        </w:rPr>
        <w:t xml:space="preserve">, </w:t>
      </w:r>
      <w:r w:rsidR="00F900A2" w:rsidRPr="003F3F76">
        <w:rPr>
          <w:rFonts w:ascii="Times New Roman" w:hAnsi="Times New Roman"/>
          <w:b w:val="0"/>
          <w:sz w:val="22"/>
          <w:szCs w:val="22"/>
          <w:u w:val="none"/>
        </w:rPr>
        <w:t>o Agente Fiduciário</w:t>
      </w:r>
      <w:r w:rsidR="00F012D9" w:rsidRPr="003F3F76">
        <w:rPr>
          <w:rFonts w:ascii="Times New Roman" w:hAnsi="Times New Roman"/>
          <w:b w:val="0"/>
          <w:sz w:val="22"/>
          <w:szCs w:val="22"/>
          <w:u w:val="none"/>
        </w:rPr>
        <w:t xml:space="preserve"> e o Banco </w:t>
      </w:r>
      <w:r w:rsidR="00671C42" w:rsidRPr="003F3F76">
        <w:rPr>
          <w:rFonts w:ascii="Times New Roman" w:hAnsi="Times New Roman"/>
          <w:b w:val="0"/>
          <w:sz w:val="22"/>
          <w:szCs w:val="22"/>
          <w:u w:val="none"/>
        </w:rPr>
        <w:t>Centralizador (“</w:t>
      </w:r>
      <w:r w:rsidR="00671C42" w:rsidRPr="003F3F76">
        <w:rPr>
          <w:rFonts w:ascii="Times New Roman" w:hAnsi="Times New Roman"/>
          <w:b w:val="0"/>
          <w:sz w:val="22"/>
          <w:szCs w:val="22"/>
        </w:rPr>
        <w:t>Contrato de Administração de Contas</w:t>
      </w:r>
      <w:r w:rsidR="00671C42" w:rsidRPr="003F3F76">
        <w:rPr>
          <w:rFonts w:ascii="Times New Roman" w:hAnsi="Times New Roman"/>
          <w:b w:val="0"/>
          <w:sz w:val="22"/>
          <w:szCs w:val="22"/>
          <w:u w:val="none"/>
        </w:rPr>
        <w:t xml:space="preserve">”), sendo </w:t>
      </w:r>
      <w:r w:rsidR="00017311" w:rsidRPr="003F3F76">
        <w:rPr>
          <w:rFonts w:ascii="Times New Roman" w:hAnsi="Times New Roman"/>
          <w:b w:val="0"/>
          <w:sz w:val="22"/>
          <w:szCs w:val="22"/>
          <w:u w:val="none"/>
        </w:rPr>
        <w:t xml:space="preserve">que, </w:t>
      </w:r>
      <w:r w:rsidR="00017311" w:rsidRPr="00B108BF">
        <w:rPr>
          <w:rFonts w:ascii="Times New Roman" w:hAnsi="Times New Roman"/>
          <w:b w:val="0"/>
          <w:sz w:val="22"/>
          <w:szCs w:val="22"/>
          <w:u w:val="none"/>
        </w:rPr>
        <w:t xml:space="preserve">caso a </w:t>
      </w:r>
      <w:r w:rsidR="00F900A2" w:rsidRPr="00B108BF">
        <w:rPr>
          <w:rFonts w:ascii="Times New Roman" w:hAnsi="Times New Roman"/>
          <w:b w:val="0"/>
          <w:sz w:val="22"/>
          <w:szCs w:val="22"/>
          <w:u w:val="none"/>
        </w:rPr>
        <w:t>Devedora</w:t>
      </w:r>
      <w:r w:rsidR="00017311" w:rsidRPr="00B108BF">
        <w:rPr>
          <w:rFonts w:ascii="Times New Roman" w:hAnsi="Times New Roman"/>
          <w:b w:val="0"/>
          <w:sz w:val="22"/>
          <w:szCs w:val="22"/>
          <w:u w:val="none"/>
        </w:rPr>
        <w:t xml:space="preserve"> </w:t>
      </w:r>
      <w:r w:rsidR="00F52D71" w:rsidRPr="00B108BF">
        <w:rPr>
          <w:rFonts w:ascii="Times New Roman" w:hAnsi="Times New Roman"/>
          <w:b w:val="0"/>
          <w:sz w:val="22"/>
          <w:u w:val="none"/>
        </w:rPr>
        <w:t xml:space="preserve">não </w:t>
      </w:r>
      <w:r w:rsidR="00F52D71" w:rsidRPr="00B108BF">
        <w:rPr>
          <w:rFonts w:ascii="Times New Roman" w:hAnsi="Times New Roman"/>
          <w:b w:val="0"/>
          <w:sz w:val="22"/>
          <w:szCs w:val="22"/>
          <w:u w:val="none"/>
        </w:rPr>
        <w:t>celebre o Contrato de Administração de Contas</w:t>
      </w:r>
      <w:r w:rsidR="00671C42" w:rsidRPr="00B108BF">
        <w:rPr>
          <w:rFonts w:ascii="Times New Roman" w:hAnsi="Times New Roman"/>
          <w:b w:val="0"/>
          <w:sz w:val="22"/>
          <w:szCs w:val="22"/>
          <w:u w:val="none"/>
        </w:rPr>
        <w:t xml:space="preserve"> </w:t>
      </w:r>
      <w:r w:rsidR="00017311" w:rsidRPr="00B108BF">
        <w:rPr>
          <w:rFonts w:ascii="Times New Roman" w:hAnsi="Times New Roman"/>
          <w:b w:val="0"/>
          <w:sz w:val="22"/>
          <w:szCs w:val="22"/>
          <w:u w:val="none"/>
        </w:rPr>
        <w:t xml:space="preserve">no prazo mencionado, </w:t>
      </w:r>
      <w:r w:rsidR="00F900A2" w:rsidRPr="00B108BF">
        <w:rPr>
          <w:rFonts w:ascii="Times New Roman" w:hAnsi="Times New Roman"/>
          <w:b w:val="0"/>
          <w:color w:val="000000"/>
          <w:sz w:val="22"/>
          <w:szCs w:val="22"/>
          <w:u w:val="none"/>
        </w:rPr>
        <w:t>o</w:t>
      </w:r>
      <w:r w:rsidR="00DA7B53" w:rsidRPr="00B108BF">
        <w:rPr>
          <w:rFonts w:ascii="Times New Roman" w:hAnsi="Times New Roman"/>
          <w:b w:val="0"/>
          <w:color w:val="000000"/>
          <w:sz w:val="22"/>
          <w:szCs w:val="22"/>
          <w:u w:val="none"/>
        </w:rPr>
        <w:t xml:space="preserve"> </w:t>
      </w:r>
      <w:r w:rsidR="00F900A2" w:rsidRPr="00B108BF">
        <w:rPr>
          <w:rFonts w:ascii="Times New Roman" w:hAnsi="Times New Roman"/>
          <w:b w:val="0"/>
          <w:color w:val="000000"/>
          <w:sz w:val="22"/>
          <w:szCs w:val="22"/>
          <w:u w:val="none"/>
        </w:rPr>
        <w:t>Agente Fiduciário</w:t>
      </w:r>
      <w:r w:rsidR="00DA7B53" w:rsidRPr="00B108BF">
        <w:rPr>
          <w:rFonts w:ascii="Times New Roman" w:hAnsi="Times New Roman"/>
          <w:b w:val="0"/>
          <w:color w:val="000000"/>
          <w:sz w:val="22"/>
          <w:szCs w:val="22"/>
          <w:u w:val="none"/>
        </w:rPr>
        <w:t xml:space="preserve"> deverá convocar </w:t>
      </w:r>
      <w:r w:rsidR="00F900A2" w:rsidRPr="00B108BF">
        <w:rPr>
          <w:rFonts w:ascii="Times New Roman" w:hAnsi="Times New Roman"/>
          <w:b w:val="0"/>
          <w:color w:val="000000"/>
          <w:sz w:val="22"/>
          <w:szCs w:val="22"/>
          <w:u w:val="none"/>
        </w:rPr>
        <w:t xml:space="preserve">uma </w:t>
      </w:r>
      <w:r w:rsidR="00DA7B53" w:rsidRPr="00B108BF">
        <w:rPr>
          <w:rFonts w:ascii="Times New Roman" w:hAnsi="Times New Roman"/>
          <w:b w:val="0"/>
          <w:color w:val="000000"/>
          <w:sz w:val="22"/>
          <w:szCs w:val="22"/>
          <w:u w:val="none"/>
        </w:rPr>
        <w:t>assembleia geral de debenturistas para deliberar sobre o vencimento antecipado das Debêntures.</w:t>
      </w:r>
      <w:r w:rsidRPr="00B108BF">
        <w:rPr>
          <w:rFonts w:ascii="Times New Roman" w:hAnsi="Times New Roman"/>
          <w:b w:val="0"/>
          <w:color w:val="000000"/>
          <w:sz w:val="22"/>
          <w:szCs w:val="22"/>
          <w:u w:val="none"/>
        </w:rPr>
        <w:t xml:space="preserve"> </w:t>
      </w:r>
      <w:bookmarkEnd w:id="7"/>
      <w:r w:rsidR="00DD5BD4" w:rsidRPr="00B108BF">
        <w:rPr>
          <w:rFonts w:ascii="Times New Roman" w:hAnsi="Times New Roman"/>
          <w:b w:val="0"/>
          <w:color w:val="000000"/>
          <w:sz w:val="22"/>
          <w:szCs w:val="22"/>
          <w:u w:val="none"/>
        </w:rPr>
        <w:t xml:space="preserve">Fica desde já estabelecido que a </w:t>
      </w:r>
      <w:r w:rsidR="00F900A2" w:rsidRPr="00B108BF">
        <w:rPr>
          <w:rFonts w:ascii="Times New Roman" w:hAnsi="Times New Roman"/>
          <w:b w:val="0"/>
          <w:color w:val="000000"/>
          <w:sz w:val="22"/>
          <w:szCs w:val="22"/>
          <w:u w:val="none"/>
        </w:rPr>
        <w:t>Devedora</w:t>
      </w:r>
      <w:r w:rsidR="00DD5BD4" w:rsidRPr="00B108BF">
        <w:rPr>
          <w:rFonts w:ascii="Times New Roman" w:hAnsi="Times New Roman"/>
          <w:b w:val="0"/>
          <w:color w:val="000000"/>
          <w:sz w:val="22"/>
          <w:szCs w:val="22"/>
          <w:u w:val="none"/>
        </w:rPr>
        <w:t xml:space="preserve"> terá acesso à Conta Centralizadora Quotas para </w:t>
      </w:r>
      <w:r w:rsidR="00DD5BD4" w:rsidRPr="00B108BF">
        <w:rPr>
          <w:rFonts w:ascii="Times New Roman" w:hAnsi="Times New Roman"/>
          <w:b w:val="0"/>
          <w:color w:val="000000"/>
          <w:sz w:val="22"/>
          <w:szCs w:val="22"/>
        </w:rPr>
        <w:t>obter extratos e outras</w:t>
      </w:r>
      <w:r w:rsidR="00DD5BD4">
        <w:rPr>
          <w:rFonts w:ascii="Times New Roman" w:hAnsi="Times New Roman"/>
          <w:b w:val="0"/>
          <w:color w:val="000000"/>
          <w:sz w:val="22"/>
          <w:szCs w:val="22"/>
        </w:rPr>
        <w:t xml:space="preserve"> informações relativas à movimentação da referida </w:t>
      </w:r>
      <w:r w:rsidR="00671C42" w:rsidRPr="00671C42">
        <w:rPr>
          <w:rFonts w:ascii="Times New Roman" w:hAnsi="Times New Roman"/>
          <w:b w:val="0"/>
          <w:color w:val="000000"/>
          <w:sz w:val="22"/>
          <w:szCs w:val="22"/>
        </w:rPr>
        <w:t>conta</w:t>
      </w:r>
      <w:r w:rsidR="00671C42">
        <w:rPr>
          <w:rFonts w:ascii="Times New Roman" w:hAnsi="Times New Roman"/>
          <w:b w:val="0"/>
          <w:color w:val="000000"/>
          <w:sz w:val="22"/>
          <w:szCs w:val="22"/>
          <w:u w:val="none"/>
        </w:rPr>
        <w:t xml:space="preserve"> e conforme estabelecido no </w:t>
      </w:r>
      <w:r w:rsidR="00671C42">
        <w:rPr>
          <w:rFonts w:ascii="Times New Roman" w:hAnsi="Times New Roman"/>
          <w:b w:val="0"/>
          <w:sz w:val="22"/>
          <w:szCs w:val="22"/>
          <w:u w:val="none"/>
        </w:rPr>
        <w:t>Contrato de Administração de Contas</w:t>
      </w:r>
      <w:r w:rsidR="00DD5BD4">
        <w:rPr>
          <w:rFonts w:ascii="Times New Roman" w:hAnsi="Times New Roman"/>
          <w:b w:val="0"/>
          <w:color w:val="000000"/>
          <w:sz w:val="22"/>
          <w:szCs w:val="22"/>
          <w:u w:val="none"/>
        </w:rPr>
        <w:t>.</w:t>
      </w:r>
    </w:p>
    <w:p w14:paraId="156839B3" w14:textId="77777777" w:rsidR="009210AD" w:rsidRPr="00712B90" w:rsidRDefault="009210AD" w:rsidP="00EC1607">
      <w:pPr>
        <w:pStyle w:val="Corpodetexto2"/>
        <w:spacing w:line="300" w:lineRule="atLeast"/>
        <w:ind w:left="709"/>
        <w:rPr>
          <w:rFonts w:ascii="Times New Roman" w:hAnsi="Times New Roman"/>
          <w:b w:val="0"/>
          <w:sz w:val="22"/>
          <w:szCs w:val="22"/>
          <w:u w:val="none"/>
        </w:rPr>
      </w:pPr>
    </w:p>
    <w:p w14:paraId="5A7A4ADD" w14:textId="714A191E" w:rsidR="00130141" w:rsidRPr="00712B90" w:rsidRDefault="009210AD" w:rsidP="00AD5154">
      <w:pPr>
        <w:pStyle w:val="Corpodetexto2"/>
        <w:spacing w:line="300" w:lineRule="atLeast"/>
        <w:ind w:left="709"/>
        <w:rPr>
          <w:rFonts w:ascii="Times New Roman" w:hAnsi="Times New Roman"/>
          <w:b w:val="0"/>
          <w:sz w:val="22"/>
          <w:szCs w:val="22"/>
          <w:u w:val="none"/>
        </w:rPr>
      </w:pPr>
      <w:bookmarkStart w:id="8" w:name="_DV_C138"/>
      <w:r w:rsidRPr="00712B90">
        <w:rPr>
          <w:rFonts w:ascii="Times New Roman" w:hAnsi="Times New Roman"/>
          <w:b w:val="0"/>
          <w:sz w:val="22"/>
          <w:szCs w:val="22"/>
          <w:u w:val="none"/>
        </w:rPr>
        <w:t>1.3.1</w:t>
      </w:r>
      <w:r w:rsidR="00B608DD" w:rsidRPr="00712B90">
        <w:rPr>
          <w:rFonts w:ascii="Times New Roman" w:hAnsi="Times New Roman"/>
          <w:b w:val="0"/>
          <w:sz w:val="22"/>
          <w:szCs w:val="22"/>
          <w:u w:val="none"/>
        </w:rPr>
        <w:t>.</w:t>
      </w:r>
      <w:r w:rsidRPr="00712B90">
        <w:rPr>
          <w:rFonts w:ascii="Times New Roman" w:hAnsi="Times New Roman"/>
          <w:b w:val="0"/>
          <w:sz w:val="22"/>
          <w:szCs w:val="22"/>
          <w:u w:val="none"/>
        </w:rPr>
        <w:tab/>
        <w:t>Desde que todas as Obrigações Garantidas estejam sendo adimplidas</w:t>
      </w:r>
      <w:r w:rsidR="00025694" w:rsidRPr="00712B90">
        <w:rPr>
          <w:rFonts w:ascii="Times New Roman" w:hAnsi="Times New Roman"/>
          <w:b w:val="0"/>
          <w:sz w:val="22"/>
          <w:szCs w:val="22"/>
          <w:u w:val="none"/>
        </w:rPr>
        <w:t>, observados os seus respectivos prazos de cura para qualquer descumprimento,</w:t>
      </w:r>
      <w:r w:rsidR="00864C76" w:rsidRPr="00712B90">
        <w:rPr>
          <w:rFonts w:ascii="Times New Roman" w:hAnsi="Times New Roman"/>
          <w:b w:val="0"/>
          <w:sz w:val="22"/>
          <w:szCs w:val="22"/>
          <w:u w:val="none"/>
        </w:rPr>
        <w:t xml:space="preserve"> e não esteja em curso nenhum </w:t>
      </w:r>
      <w:r w:rsidR="00B608DD" w:rsidRPr="00712B90">
        <w:rPr>
          <w:rFonts w:ascii="Times New Roman" w:hAnsi="Times New Roman"/>
          <w:b w:val="0"/>
          <w:sz w:val="22"/>
          <w:szCs w:val="22"/>
          <w:u w:val="none"/>
        </w:rPr>
        <w:t>Evento de Inadimplemento (conforme abaixo definido)</w:t>
      </w:r>
      <w:r w:rsidRPr="00712B90">
        <w:rPr>
          <w:rFonts w:ascii="Times New Roman" w:hAnsi="Times New Roman"/>
          <w:b w:val="0"/>
          <w:sz w:val="22"/>
          <w:szCs w:val="22"/>
          <w:u w:val="none"/>
        </w:rPr>
        <w:t xml:space="preserve">, os recursos depositados na </w:t>
      </w:r>
      <w:r w:rsidR="00D56AED">
        <w:rPr>
          <w:rFonts w:ascii="Times New Roman" w:hAnsi="Times New Roman"/>
          <w:b w:val="0"/>
          <w:sz w:val="22"/>
          <w:szCs w:val="22"/>
          <w:u w:val="none"/>
        </w:rPr>
        <w:t>Conta Centralizadora Quotas</w:t>
      </w:r>
      <w:r w:rsidR="000B02C3" w:rsidRPr="00712B90">
        <w:rPr>
          <w:rFonts w:ascii="Times New Roman" w:hAnsi="Times New Roman"/>
          <w:b w:val="0"/>
          <w:sz w:val="22"/>
          <w:szCs w:val="22"/>
          <w:u w:val="none"/>
        </w:rPr>
        <w:t xml:space="preserve"> </w:t>
      </w:r>
      <w:r w:rsidR="00671C42" w:rsidRPr="00712B90">
        <w:rPr>
          <w:rFonts w:ascii="Times New Roman" w:hAnsi="Times New Roman"/>
          <w:b w:val="0"/>
          <w:sz w:val="22"/>
          <w:szCs w:val="22"/>
          <w:u w:val="none"/>
        </w:rPr>
        <w:t xml:space="preserve">serão </w:t>
      </w:r>
      <w:r w:rsidR="00671C42">
        <w:rPr>
          <w:rFonts w:ascii="Times New Roman" w:hAnsi="Times New Roman"/>
          <w:b w:val="0"/>
          <w:sz w:val="22"/>
          <w:szCs w:val="22"/>
          <w:u w:val="none"/>
        </w:rPr>
        <w:t xml:space="preserve">automaticamente </w:t>
      </w:r>
      <w:r w:rsidR="00671C42" w:rsidRPr="00712B90">
        <w:rPr>
          <w:rFonts w:ascii="Times New Roman" w:hAnsi="Times New Roman"/>
          <w:b w:val="0"/>
          <w:sz w:val="22"/>
          <w:szCs w:val="22"/>
          <w:u w:val="none"/>
        </w:rPr>
        <w:t xml:space="preserve">liberados </w:t>
      </w:r>
      <w:r w:rsidR="00671C42">
        <w:rPr>
          <w:rFonts w:ascii="Times New Roman" w:hAnsi="Times New Roman"/>
          <w:b w:val="0"/>
          <w:sz w:val="22"/>
          <w:szCs w:val="22"/>
          <w:u w:val="none"/>
        </w:rPr>
        <w:t>pelo Banco Centralizador</w:t>
      </w:r>
      <w:r w:rsidR="00671C42" w:rsidRPr="00712B90">
        <w:rPr>
          <w:rFonts w:ascii="Times New Roman" w:hAnsi="Times New Roman"/>
          <w:b w:val="0"/>
          <w:sz w:val="22"/>
          <w:szCs w:val="22"/>
          <w:u w:val="none"/>
        </w:rPr>
        <w:t xml:space="preserve"> em favor da </w:t>
      </w:r>
      <w:r w:rsidR="00671C42">
        <w:rPr>
          <w:rFonts w:ascii="Times New Roman" w:hAnsi="Times New Roman"/>
          <w:b w:val="0"/>
          <w:sz w:val="22"/>
          <w:szCs w:val="22"/>
          <w:u w:val="none"/>
        </w:rPr>
        <w:t>Devedora, mediante a transferência de tais recursos para</w:t>
      </w:r>
      <w:r w:rsidR="00671C42" w:rsidRPr="00712B90">
        <w:rPr>
          <w:rFonts w:ascii="Times New Roman" w:hAnsi="Times New Roman"/>
          <w:b w:val="0"/>
          <w:sz w:val="22"/>
          <w:szCs w:val="22"/>
          <w:u w:val="none"/>
        </w:rPr>
        <w:t xml:space="preserve"> uma </w:t>
      </w:r>
      <w:r w:rsidR="00671C42">
        <w:rPr>
          <w:rFonts w:ascii="Times New Roman" w:hAnsi="Times New Roman"/>
          <w:b w:val="0"/>
          <w:sz w:val="22"/>
          <w:szCs w:val="22"/>
          <w:u w:val="none"/>
        </w:rPr>
        <w:t xml:space="preserve">conta corrente de livre movimentação de titularidade </w:t>
      </w:r>
      <w:r w:rsidR="00F901DD">
        <w:rPr>
          <w:rFonts w:ascii="Times New Roman" w:hAnsi="Times New Roman"/>
          <w:b w:val="0"/>
          <w:sz w:val="22"/>
          <w:szCs w:val="22"/>
          <w:u w:val="none"/>
        </w:rPr>
        <w:t xml:space="preserve">da Devedora a ser </w:t>
      </w:r>
      <w:r w:rsidR="00B030C9">
        <w:rPr>
          <w:rFonts w:ascii="Times New Roman" w:hAnsi="Times New Roman"/>
          <w:b w:val="0"/>
          <w:sz w:val="22"/>
          <w:szCs w:val="22"/>
          <w:u w:val="none"/>
        </w:rPr>
        <w:t>informada</w:t>
      </w:r>
      <w:r w:rsidR="00F901DD">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pela </w:t>
      </w:r>
      <w:r w:rsidR="00671C42">
        <w:rPr>
          <w:rFonts w:ascii="Times New Roman" w:hAnsi="Times New Roman"/>
          <w:b w:val="0"/>
          <w:sz w:val="22"/>
          <w:szCs w:val="22"/>
          <w:u w:val="none"/>
        </w:rPr>
        <w:lastRenderedPageBreak/>
        <w:t xml:space="preserve">Devedora juntamente com a informação acerca da Conta Centralizadora de Quotas, nos termos da Cláusula 1.3 acima </w:t>
      </w:r>
      <w:r w:rsidR="00594C3E">
        <w:rPr>
          <w:rFonts w:ascii="Times New Roman" w:hAnsi="Times New Roman"/>
          <w:b w:val="0"/>
          <w:sz w:val="22"/>
          <w:szCs w:val="22"/>
          <w:u w:val="none"/>
        </w:rPr>
        <w:t>(“</w:t>
      </w:r>
      <w:r w:rsidR="00D56AED">
        <w:rPr>
          <w:rFonts w:ascii="Times New Roman" w:hAnsi="Times New Roman"/>
          <w:b w:val="0"/>
          <w:sz w:val="22"/>
          <w:szCs w:val="22"/>
        </w:rPr>
        <w:t>Conta Movimento Quotas</w:t>
      </w:r>
      <w:r w:rsidR="00594C3E">
        <w:rPr>
          <w:rFonts w:ascii="Times New Roman" w:hAnsi="Times New Roman"/>
          <w:b w:val="0"/>
          <w:sz w:val="22"/>
          <w:szCs w:val="22"/>
          <w:u w:val="none"/>
        </w:rPr>
        <w:t>”)</w:t>
      </w:r>
      <w:r w:rsidR="00205AD7" w:rsidRPr="00712B90">
        <w:rPr>
          <w:rStyle w:val="DeltaViewInsertion"/>
          <w:rFonts w:ascii="Times New Roman" w:eastAsia="Arial Unicode MS" w:hAnsi="Times New Roman"/>
          <w:b w:val="0"/>
          <w:color w:val="auto"/>
          <w:sz w:val="22"/>
          <w:szCs w:val="22"/>
          <w:u w:val="none"/>
        </w:rPr>
        <w:t>.</w:t>
      </w:r>
      <w:bookmarkEnd w:id="8"/>
    </w:p>
    <w:p w14:paraId="2096DB07" w14:textId="77777777" w:rsidR="0063452B" w:rsidRPr="00712B90" w:rsidRDefault="0063452B" w:rsidP="00AD5154">
      <w:pPr>
        <w:pStyle w:val="Corpodetexto2"/>
        <w:spacing w:line="300" w:lineRule="atLeast"/>
        <w:ind w:left="709"/>
        <w:rPr>
          <w:rFonts w:ascii="Times New Roman" w:hAnsi="Times New Roman"/>
          <w:b w:val="0"/>
          <w:sz w:val="22"/>
          <w:szCs w:val="22"/>
          <w:u w:val="none"/>
        </w:rPr>
      </w:pPr>
    </w:p>
    <w:p w14:paraId="565D4DBE" w14:textId="07A7C901" w:rsidR="004B6BD0" w:rsidRPr="00712B90" w:rsidRDefault="00FD7CD1" w:rsidP="00AD5154">
      <w:pPr>
        <w:pStyle w:val="Corpodetexto2"/>
        <w:spacing w:line="300" w:lineRule="atLeast"/>
        <w:ind w:left="1414"/>
        <w:rPr>
          <w:rFonts w:ascii="Times New Roman" w:hAnsi="Times New Roman"/>
          <w:b w:val="0"/>
          <w:color w:val="000000"/>
          <w:sz w:val="22"/>
          <w:szCs w:val="22"/>
          <w:u w:val="none"/>
        </w:rPr>
      </w:pPr>
      <w:r w:rsidRPr="00712B90">
        <w:rPr>
          <w:rFonts w:ascii="Times New Roman" w:hAnsi="Times New Roman"/>
          <w:b w:val="0"/>
          <w:sz w:val="22"/>
          <w:szCs w:val="22"/>
          <w:u w:val="none"/>
        </w:rPr>
        <w:t>1.3.1.1.</w:t>
      </w:r>
      <w:r w:rsidRPr="00712B90">
        <w:rPr>
          <w:rFonts w:ascii="Times New Roman" w:hAnsi="Times New Roman"/>
          <w:b w:val="0"/>
          <w:sz w:val="22"/>
          <w:szCs w:val="22"/>
          <w:u w:val="none"/>
        </w:rPr>
        <w:tab/>
      </w:r>
      <w:r w:rsidR="00442E56">
        <w:rPr>
          <w:rFonts w:ascii="Times New Roman" w:hAnsi="Times New Roman"/>
          <w:b w:val="0"/>
          <w:sz w:val="22"/>
          <w:szCs w:val="22"/>
          <w:u w:val="none"/>
        </w:rPr>
        <w:t xml:space="preserve">Os </w:t>
      </w:r>
      <w:r w:rsidR="00671C42" w:rsidRPr="00712B90">
        <w:rPr>
          <w:rFonts w:ascii="Times New Roman" w:hAnsi="Times New Roman"/>
          <w:b w:val="0"/>
          <w:sz w:val="22"/>
          <w:szCs w:val="22"/>
          <w:u w:val="none"/>
        </w:rPr>
        <w:t xml:space="preserve">recursos </w:t>
      </w:r>
      <w:r w:rsidR="00671C42">
        <w:rPr>
          <w:rFonts w:ascii="Times New Roman" w:hAnsi="Times New Roman"/>
          <w:b w:val="0"/>
          <w:sz w:val="22"/>
          <w:szCs w:val="22"/>
          <w:u w:val="none"/>
        </w:rPr>
        <w:t xml:space="preserve">que venham a permanecer </w:t>
      </w:r>
      <w:r w:rsidR="00671C42" w:rsidRPr="00712B90">
        <w:rPr>
          <w:rFonts w:ascii="Times New Roman" w:hAnsi="Times New Roman"/>
          <w:b w:val="0"/>
          <w:sz w:val="22"/>
          <w:szCs w:val="22"/>
          <w:u w:val="none"/>
        </w:rPr>
        <w:t xml:space="preserve">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nos termos da Cláusula 1.3</w:t>
      </w:r>
      <w:r w:rsidR="00671C42">
        <w:rPr>
          <w:rFonts w:ascii="Times New Roman" w:hAnsi="Times New Roman"/>
          <w:b w:val="0"/>
          <w:sz w:val="22"/>
          <w:szCs w:val="22"/>
          <w:u w:val="none"/>
        </w:rPr>
        <w:t>.3 abaixo</w:t>
      </w:r>
      <w:r w:rsidR="009F6033">
        <w:rPr>
          <w:rFonts w:ascii="Times New Roman" w:hAnsi="Times New Roman"/>
          <w:b w:val="0"/>
          <w:sz w:val="22"/>
          <w:szCs w:val="22"/>
          <w:u w:val="none"/>
        </w:rPr>
        <w:t>,</w:t>
      </w:r>
      <w:r w:rsidR="00671C42" w:rsidRPr="00712B90">
        <w:rPr>
          <w:rFonts w:ascii="Times New Roman" w:hAnsi="Times New Roman"/>
          <w:b w:val="0"/>
          <w:sz w:val="22"/>
          <w:szCs w:val="22"/>
          <w:u w:val="none"/>
        </w:rPr>
        <w:t xml:space="preserve"> </w:t>
      </w:r>
      <w:r w:rsidR="00442E56">
        <w:rPr>
          <w:rFonts w:ascii="Times New Roman" w:hAnsi="Times New Roman"/>
          <w:b w:val="0"/>
          <w:sz w:val="22"/>
          <w:szCs w:val="22"/>
          <w:u w:val="none"/>
        </w:rPr>
        <w:t xml:space="preserve">deverão </w:t>
      </w:r>
      <w:r w:rsidR="00671C42">
        <w:rPr>
          <w:rFonts w:ascii="Times New Roman" w:hAnsi="Times New Roman"/>
          <w:b w:val="0"/>
          <w:sz w:val="22"/>
          <w:szCs w:val="22"/>
          <w:u w:val="none"/>
        </w:rPr>
        <w:t>ser</w:t>
      </w:r>
      <w:r w:rsidR="00671C42" w:rsidRPr="00712B90">
        <w:rPr>
          <w:rFonts w:ascii="Times New Roman" w:hAnsi="Times New Roman"/>
          <w:b w:val="0"/>
          <w:sz w:val="22"/>
          <w:szCs w:val="22"/>
          <w:u w:val="none"/>
        </w:rPr>
        <w:t xml:space="preserve"> aplicados pel</w:t>
      </w:r>
      <w:r w:rsidR="00671C42">
        <w:rPr>
          <w:rFonts w:ascii="Times New Roman" w:hAnsi="Times New Roman"/>
          <w:b w:val="0"/>
          <w:sz w:val="22"/>
          <w:szCs w:val="22"/>
          <w:u w:val="none"/>
        </w:rPr>
        <w:t>o</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Banco Centralizador</w:t>
      </w:r>
      <w:r w:rsidR="00442E56">
        <w:rPr>
          <w:rFonts w:ascii="Times New Roman" w:hAnsi="Times New Roman"/>
          <w:b w:val="0"/>
          <w:sz w:val="22"/>
          <w:szCs w:val="22"/>
          <w:u w:val="none"/>
        </w:rPr>
        <w:t>,</w:t>
      </w:r>
      <w:r w:rsidR="00671C42">
        <w:rPr>
          <w:rFonts w:ascii="Times New Roman" w:hAnsi="Times New Roman"/>
          <w:b w:val="0"/>
          <w:sz w:val="22"/>
          <w:szCs w:val="22"/>
          <w:u w:val="none"/>
        </w:rPr>
        <w:t xml:space="preserve"> </w:t>
      </w:r>
      <w:r w:rsidR="00442E56">
        <w:rPr>
          <w:rFonts w:ascii="Times New Roman" w:hAnsi="Times New Roman"/>
          <w:b w:val="0"/>
          <w:sz w:val="22"/>
          <w:szCs w:val="22"/>
          <w:u w:val="none"/>
        </w:rPr>
        <w:t xml:space="preserve">mediante instruções da Devedora, </w:t>
      </w:r>
      <w:r w:rsidR="00671C42">
        <w:rPr>
          <w:rFonts w:ascii="Times New Roman" w:hAnsi="Times New Roman"/>
          <w:b w:val="0"/>
          <w:sz w:val="22"/>
          <w:szCs w:val="22"/>
          <w:u w:val="none"/>
        </w:rPr>
        <w:t>nos termos do Contrato de Administração de Contas</w:t>
      </w:r>
      <w:r w:rsidR="00442E56" w:rsidRPr="00B108BF">
        <w:rPr>
          <w:rFonts w:ascii="Times New Roman" w:hAnsi="Times New Roman"/>
          <w:b w:val="0"/>
          <w:sz w:val="22"/>
          <w:u w:val="none"/>
        </w:rPr>
        <w:t>,</w:t>
      </w:r>
      <w:r w:rsidR="00671C42" w:rsidRPr="00B108BF">
        <w:rPr>
          <w:rFonts w:ascii="Times New Roman" w:hAnsi="Times New Roman"/>
          <w:b w:val="0"/>
          <w:sz w:val="22"/>
          <w:u w:val="none"/>
        </w:rPr>
        <w:t xml:space="preserve"> </w:t>
      </w:r>
      <w:r w:rsidR="006220BC" w:rsidRPr="00B108BF">
        <w:rPr>
          <w:rFonts w:ascii="Times New Roman" w:hAnsi="Times New Roman"/>
          <w:b w:val="0"/>
          <w:sz w:val="22"/>
          <w:u w:val="none"/>
        </w:rPr>
        <w:t>em</w:t>
      </w:r>
      <w:r w:rsidR="004B222C" w:rsidRPr="00B108BF">
        <w:rPr>
          <w:rFonts w:ascii="Times New Roman" w:hAnsi="Times New Roman"/>
          <w:b w:val="0"/>
          <w:sz w:val="22"/>
          <w:u w:val="none"/>
        </w:rPr>
        <w:t xml:space="preserve"> </w:t>
      </w:r>
      <w:r w:rsidR="004B222C" w:rsidRPr="00B108BF">
        <w:rPr>
          <w:rFonts w:ascii="Times New Roman" w:hAnsi="Times New Roman"/>
          <w:b w:val="0"/>
          <w:color w:val="000000"/>
          <w:sz w:val="22"/>
          <w:u w:val="none"/>
        </w:rPr>
        <w:t>(a) títulos públicos federais, com liquidez diária, (b) certificados de depósitos bancários com liquidez diária emitidos por instituições financeiras que tenham a classificação de risco igual ou superior a AA em escala nacional, atribuída pelas agências Standard &amp; Poor’s e/ou Fitch Ratings e/ou Aa2 pela Moody’s Investors Service, ou qualquer de suas representantes no Brasil; e (c) operações compromissadas, realizadas junto a qualquer instituições financeiras que tenham a classificação de risco igual ou superior a AA em escala nacional, atribuída pelas agências Standard &amp; Poor’s e/ou Fitch Ratings e/ou Aa2 pela Moody’s Investors Service, ou qualquer de suas representantes no País ("</w:t>
      </w:r>
      <w:r w:rsidR="004B222C" w:rsidRPr="00442E56">
        <w:rPr>
          <w:rFonts w:ascii="Times New Roman" w:hAnsi="Times New Roman"/>
          <w:b w:val="0"/>
          <w:color w:val="000000"/>
          <w:sz w:val="22"/>
          <w:szCs w:val="22"/>
        </w:rPr>
        <w:t>Investimento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rPr>
        <w:t xml:space="preserve"> Permitido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u w:val="none"/>
        </w:rPr>
        <w:t>").</w:t>
      </w:r>
    </w:p>
    <w:p w14:paraId="0361573A" w14:textId="77777777" w:rsidR="00326171" w:rsidRDefault="00326171" w:rsidP="00671C42">
      <w:pPr>
        <w:spacing w:line="300" w:lineRule="atLeast"/>
        <w:ind w:left="720"/>
        <w:jc w:val="both"/>
        <w:rPr>
          <w:sz w:val="22"/>
          <w:szCs w:val="22"/>
        </w:rPr>
      </w:pPr>
    </w:p>
    <w:p w14:paraId="485C0D1C" w14:textId="77777777" w:rsidR="00671C42" w:rsidRDefault="00671C42" w:rsidP="00671C42">
      <w:pPr>
        <w:spacing w:line="300" w:lineRule="atLeast"/>
        <w:ind w:left="720"/>
        <w:jc w:val="both"/>
        <w:rPr>
          <w:sz w:val="22"/>
          <w:szCs w:val="22"/>
        </w:rPr>
      </w:pPr>
      <w:r w:rsidRPr="00E544E4">
        <w:rPr>
          <w:sz w:val="22"/>
          <w:szCs w:val="22"/>
        </w:rPr>
        <w:t>1.3.2.</w:t>
      </w:r>
      <w:r w:rsidRPr="00E544E4">
        <w:rPr>
          <w:sz w:val="22"/>
          <w:szCs w:val="22"/>
        </w:rPr>
        <w:tab/>
      </w:r>
      <w:r w:rsidRPr="00474C68">
        <w:rPr>
          <w:sz w:val="22"/>
          <w:szCs w:val="22"/>
        </w:rPr>
        <w:t>Para</w:t>
      </w:r>
      <w:r w:rsidRPr="00AD5154">
        <w:rPr>
          <w:sz w:val="22"/>
          <w:szCs w:val="22"/>
        </w:rPr>
        <w:t xml:space="preserve"> fins do presente Contrato, é considerado um evento de inadimplemento a ocorrência de qualquer vencimento antecipado automático ou a declaração de vencimento antecipado das Debêntures após a ocorrência de qualquer evento de vencimento antecipado não automático</w:t>
      </w:r>
      <w:r>
        <w:rPr>
          <w:sz w:val="22"/>
          <w:szCs w:val="22"/>
        </w:rPr>
        <w:t xml:space="preserve"> ou vencimento ordinário das Obrigações Garantidas</w:t>
      </w:r>
      <w:r w:rsidRPr="00AD5154">
        <w:rPr>
          <w:sz w:val="22"/>
          <w:szCs w:val="22"/>
        </w:rPr>
        <w:t xml:space="preserve"> (cada um, um "</w:t>
      </w:r>
      <w:r w:rsidRPr="00AD5154">
        <w:rPr>
          <w:sz w:val="22"/>
          <w:szCs w:val="22"/>
          <w:u w:val="single"/>
        </w:rPr>
        <w:t>Evento de Inadimplemento</w:t>
      </w:r>
      <w:r w:rsidRPr="00AD5154">
        <w:rPr>
          <w:sz w:val="22"/>
          <w:szCs w:val="22"/>
        </w:rPr>
        <w:t>").</w:t>
      </w:r>
    </w:p>
    <w:p w14:paraId="0E6FB820" w14:textId="77777777" w:rsidR="009210AD" w:rsidRPr="00AD5154" w:rsidRDefault="009210AD" w:rsidP="00AD5154">
      <w:pPr>
        <w:pStyle w:val="Ttulo5"/>
        <w:spacing w:before="0" w:after="0" w:line="300" w:lineRule="atLeast"/>
        <w:ind w:left="709"/>
        <w:jc w:val="both"/>
        <w:rPr>
          <w:b w:val="0"/>
          <w:sz w:val="22"/>
          <w:szCs w:val="22"/>
          <w:highlight w:val="green"/>
        </w:rPr>
      </w:pPr>
    </w:p>
    <w:p w14:paraId="6EF76C01" w14:textId="7D2A532F" w:rsidR="009210AD" w:rsidRPr="00712B90" w:rsidRDefault="00130141" w:rsidP="00AD5154">
      <w:pPr>
        <w:pStyle w:val="Corpodetexto2"/>
        <w:spacing w:line="300" w:lineRule="atLeast"/>
        <w:ind w:left="709"/>
        <w:rPr>
          <w:rFonts w:ascii="Times New Roman" w:hAnsi="Times New Roman"/>
          <w:b w:val="0"/>
          <w:sz w:val="22"/>
          <w:szCs w:val="22"/>
          <w:u w:val="none"/>
        </w:rPr>
      </w:pPr>
      <w:bookmarkStart w:id="9" w:name="_DV_C139"/>
      <w:r w:rsidRPr="00AD5154">
        <w:rPr>
          <w:rFonts w:ascii="Times New Roman" w:hAnsi="Times New Roman"/>
          <w:b w:val="0"/>
          <w:sz w:val="22"/>
          <w:szCs w:val="22"/>
          <w:u w:val="none"/>
        </w:rPr>
        <w:t>1.3.3</w:t>
      </w:r>
      <w:r w:rsidR="00D60164" w:rsidRPr="00AD5154">
        <w:rPr>
          <w:rFonts w:ascii="Times New Roman" w:hAnsi="Times New Roman"/>
          <w:b w:val="0"/>
          <w:sz w:val="22"/>
          <w:szCs w:val="22"/>
          <w:u w:val="none"/>
        </w:rPr>
        <w:t>.</w:t>
      </w:r>
      <w:r w:rsidR="009210AD" w:rsidRPr="00AD5154">
        <w:rPr>
          <w:rFonts w:ascii="Times New Roman" w:hAnsi="Times New Roman"/>
          <w:b w:val="0"/>
          <w:sz w:val="22"/>
          <w:szCs w:val="22"/>
          <w:u w:val="none"/>
        </w:rPr>
        <w:tab/>
      </w:r>
      <w:r w:rsidR="00671C42" w:rsidRPr="00AD5154">
        <w:rPr>
          <w:rFonts w:ascii="Times New Roman" w:hAnsi="Times New Roman"/>
          <w:b w:val="0"/>
          <w:sz w:val="22"/>
          <w:szCs w:val="22"/>
          <w:u w:val="none"/>
        </w:rPr>
        <w:t xml:space="preserve">Caso tenha ocorrido </w:t>
      </w:r>
      <w:r w:rsidR="00671C42">
        <w:rPr>
          <w:rFonts w:ascii="Times New Roman" w:hAnsi="Times New Roman"/>
          <w:b w:val="0"/>
          <w:sz w:val="22"/>
          <w:szCs w:val="22"/>
          <w:u w:val="none"/>
        </w:rPr>
        <w:t>e</w:t>
      </w:r>
      <w:r w:rsidR="00671C42" w:rsidRPr="00AD5154">
        <w:rPr>
          <w:rFonts w:ascii="Times New Roman" w:hAnsi="Times New Roman"/>
          <w:b w:val="0"/>
          <w:sz w:val="22"/>
          <w:szCs w:val="22"/>
          <w:u w:val="none"/>
        </w:rPr>
        <w:t xml:space="preserve"> esteja em curso um Evento de Inadimplemento ou qualquer inadimplemento das Obrigações Garantidas</w:t>
      </w:r>
      <w:r w:rsidR="00671C42">
        <w:rPr>
          <w:rFonts w:ascii="Times New Roman" w:hAnsi="Times New Roman"/>
          <w:b w:val="0"/>
          <w:sz w:val="22"/>
          <w:szCs w:val="22"/>
          <w:u w:val="none"/>
        </w:rPr>
        <w:t xml:space="preserve"> </w:t>
      </w:r>
      <w:r w:rsidR="00671C42" w:rsidRPr="00AD5154">
        <w:rPr>
          <w:rFonts w:ascii="Times New Roman" w:hAnsi="Times New Roman"/>
          <w:b w:val="0"/>
          <w:sz w:val="22"/>
          <w:szCs w:val="22"/>
          <w:u w:val="none"/>
        </w:rPr>
        <w:t xml:space="preserve">(observados seus respectivos prazos de cura para qualquer </w:t>
      </w:r>
      <w:r w:rsidR="00671C42" w:rsidRPr="00712B90">
        <w:rPr>
          <w:rFonts w:ascii="Times New Roman" w:hAnsi="Times New Roman"/>
          <w:b w:val="0"/>
          <w:sz w:val="22"/>
          <w:szCs w:val="22"/>
          <w:u w:val="none"/>
        </w:rPr>
        <w:t xml:space="preserve">descumprimento), todos os valores decorrentes dos Direitos 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serão</w:t>
      </w:r>
      <w:r w:rsidR="00671C42" w:rsidRPr="00AD5154">
        <w:rPr>
          <w:rFonts w:ascii="Times New Roman" w:hAnsi="Times New Roman"/>
          <w:b w:val="0"/>
          <w:sz w:val="22"/>
          <w:szCs w:val="22"/>
          <w:u w:val="none"/>
        </w:rPr>
        <w:t xml:space="preserve"> retidos</w:t>
      </w:r>
      <w:r w:rsidR="00671C42">
        <w:rPr>
          <w:rFonts w:ascii="Times New Roman" w:hAnsi="Times New Roman"/>
          <w:b w:val="0"/>
          <w:sz w:val="22"/>
          <w:szCs w:val="22"/>
          <w:u w:val="none"/>
        </w:rPr>
        <w:t xml:space="preserve"> na referida conta</w:t>
      </w:r>
      <w:r w:rsidR="00835B44">
        <w:rPr>
          <w:rFonts w:ascii="Times New Roman" w:hAnsi="Times New Roman"/>
          <w:b w:val="0"/>
          <w:sz w:val="22"/>
          <w:szCs w:val="22"/>
          <w:u w:val="none"/>
        </w:rPr>
        <w:t>.</w:t>
      </w:r>
      <w:r w:rsidR="007117CC">
        <w:rPr>
          <w:rFonts w:ascii="Times New Roman" w:hAnsi="Times New Roman"/>
          <w:b w:val="0"/>
          <w:sz w:val="22"/>
          <w:szCs w:val="22"/>
          <w:u w:val="none"/>
        </w:rPr>
        <w:t xml:space="preserve"> </w:t>
      </w:r>
      <w:r w:rsidR="008152EA" w:rsidRPr="00AD5154">
        <w:rPr>
          <w:rFonts w:ascii="Times New Roman" w:hAnsi="Times New Roman"/>
          <w:b w:val="0"/>
          <w:sz w:val="22"/>
          <w:szCs w:val="22"/>
          <w:u w:val="none"/>
        </w:rPr>
        <w:t xml:space="preserve">Exclusivamente na hipótese de que </w:t>
      </w:r>
      <w:bookmarkEnd w:id="9"/>
      <w:r w:rsidR="00671C42" w:rsidRPr="00AD5154">
        <w:rPr>
          <w:rFonts w:ascii="Times New Roman" w:hAnsi="Times New Roman"/>
          <w:b w:val="0"/>
          <w:sz w:val="22"/>
          <w:szCs w:val="22"/>
          <w:u w:val="none"/>
        </w:rPr>
        <w:t xml:space="preserve">tenha </w:t>
      </w:r>
      <w:r w:rsidR="00671C42" w:rsidRPr="00712B90">
        <w:rPr>
          <w:rFonts w:ascii="Times New Roman" w:hAnsi="Times New Roman"/>
          <w:b w:val="0"/>
          <w:sz w:val="22"/>
          <w:szCs w:val="22"/>
          <w:u w:val="none"/>
        </w:rPr>
        <w:t xml:space="preserve">ocorrido </w:t>
      </w:r>
      <w:r w:rsidR="00671C42">
        <w:rPr>
          <w:rFonts w:ascii="Times New Roman" w:hAnsi="Times New Roman"/>
          <w:b w:val="0"/>
          <w:sz w:val="22"/>
          <w:szCs w:val="22"/>
          <w:u w:val="none"/>
        </w:rPr>
        <w:t>e</w:t>
      </w:r>
      <w:r w:rsidR="00671C42" w:rsidRPr="00712B90">
        <w:rPr>
          <w:rFonts w:ascii="Times New Roman" w:hAnsi="Times New Roman"/>
          <w:b w:val="0"/>
          <w:sz w:val="22"/>
          <w:szCs w:val="22"/>
          <w:u w:val="none"/>
        </w:rPr>
        <w:t xml:space="preserve"> esteja em curso um Evento de Inadimplemento, os valores retidos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serão utilizados pel</w:t>
      </w:r>
      <w:r w:rsidR="00671C42">
        <w:rPr>
          <w:rFonts w:ascii="Times New Roman" w:hAnsi="Times New Roman"/>
          <w:b w:val="0"/>
          <w:sz w:val="22"/>
          <w:szCs w:val="22"/>
          <w:u w:val="none"/>
        </w:rPr>
        <w:t>o Agente Fiduciário</w:t>
      </w:r>
      <w:r w:rsidR="00671C42" w:rsidRPr="00712B90">
        <w:rPr>
          <w:rFonts w:ascii="Times New Roman" w:hAnsi="Times New Roman"/>
          <w:b w:val="0"/>
          <w:sz w:val="22"/>
          <w:szCs w:val="22"/>
          <w:u w:val="none"/>
        </w:rPr>
        <w:t xml:space="preserve"> para o pagamento das Obrigações Garantidas. Para tanto, a </w:t>
      </w:r>
      <w:r w:rsidR="00671C42">
        <w:rPr>
          <w:rFonts w:ascii="Times New Roman" w:hAnsi="Times New Roman"/>
          <w:b w:val="0"/>
          <w:sz w:val="22"/>
          <w:szCs w:val="22"/>
          <w:u w:val="none"/>
        </w:rPr>
        <w:t>Devedora</w:t>
      </w:r>
      <w:r w:rsidR="00671C42" w:rsidRPr="00712B90">
        <w:rPr>
          <w:rFonts w:ascii="Times New Roman" w:hAnsi="Times New Roman"/>
          <w:b w:val="0"/>
          <w:sz w:val="22"/>
          <w:szCs w:val="22"/>
          <w:u w:val="none"/>
        </w:rPr>
        <w:t xml:space="preserve"> confere desde já </w:t>
      </w:r>
      <w:r w:rsidR="00671C42">
        <w:rPr>
          <w:rFonts w:ascii="Times New Roman" w:hAnsi="Times New Roman"/>
          <w:b w:val="0"/>
          <w:sz w:val="22"/>
          <w:szCs w:val="22"/>
          <w:u w:val="none"/>
        </w:rPr>
        <w:t>ao Agente Fiduciário</w:t>
      </w:r>
      <w:r w:rsidR="00671C42" w:rsidRPr="00712B90">
        <w:rPr>
          <w:rFonts w:ascii="Times New Roman" w:hAnsi="Times New Roman"/>
          <w:b w:val="0"/>
          <w:sz w:val="22"/>
          <w:szCs w:val="22"/>
          <w:u w:val="none"/>
        </w:rPr>
        <w:t>, nos termos do artigo 684 e 685 do Código Civil, os mais amplos e especiais poderes para</w:t>
      </w:r>
      <w:r w:rsidR="00671C42">
        <w:rPr>
          <w:rFonts w:ascii="Times New Roman" w:hAnsi="Times New Roman"/>
          <w:b w:val="0"/>
          <w:sz w:val="22"/>
          <w:szCs w:val="22"/>
          <w:u w:val="none"/>
        </w:rPr>
        <w:t>, caso ocorra e esteja em curso um Evento de Inadimplemento,</w:t>
      </w:r>
      <w:r w:rsidR="00671C42" w:rsidRPr="00712B90">
        <w:rPr>
          <w:rFonts w:ascii="Times New Roman" w:hAnsi="Times New Roman"/>
          <w:b w:val="0"/>
          <w:sz w:val="22"/>
          <w:szCs w:val="22"/>
          <w:u w:val="none"/>
        </w:rPr>
        <w:t xml:space="preserve"> movimentar 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incluindo o direito </w:t>
      </w:r>
      <w:r w:rsidR="00671C42">
        <w:rPr>
          <w:rFonts w:ascii="Times New Roman" w:hAnsi="Times New Roman"/>
          <w:b w:val="0"/>
          <w:sz w:val="22"/>
          <w:szCs w:val="22"/>
          <w:u w:val="none"/>
        </w:rPr>
        <w:t>do Agente Fiduciário</w:t>
      </w:r>
      <w:r w:rsidR="00671C42" w:rsidRPr="00712B90">
        <w:rPr>
          <w:rFonts w:ascii="Times New Roman" w:hAnsi="Times New Roman"/>
          <w:b w:val="0"/>
          <w:sz w:val="22"/>
          <w:szCs w:val="22"/>
          <w:u w:val="none"/>
        </w:rPr>
        <w:t xml:space="preserve"> de executar ordens para o débito de valores e transferência destes para outras contas correntes para aplicação no pagamento das Obrigações Garantidas devidas</w:t>
      </w:r>
      <w:r w:rsidR="00671C42">
        <w:rPr>
          <w:rFonts w:ascii="Times New Roman" w:hAnsi="Times New Roman"/>
          <w:b w:val="0"/>
          <w:sz w:val="22"/>
          <w:szCs w:val="22"/>
          <w:u w:val="none"/>
        </w:rPr>
        <w:t>, nos termos da Cláusula Sétima abaixo</w:t>
      </w:r>
      <w:r w:rsidR="00671C42" w:rsidRPr="00712B90">
        <w:rPr>
          <w:rFonts w:ascii="Times New Roman" w:hAnsi="Times New Roman"/>
          <w:b w:val="0"/>
          <w:sz w:val="22"/>
          <w:szCs w:val="22"/>
          <w:u w:val="none"/>
        </w:rPr>
        <w:t xml:space="preserve">. </w:t>
      </w:r>
    </w:p>
    <w:p w14:paraId="24F74E0A" w14:textId="77777777" w:rsidR="004632ED" w:rsidRPr="00712B90" w:rsidRDefault="004632ED" w:rsidP="00AD5154">
      <w:pPr>
        <w:pStyle w:val="Corpodetexto2"/>
        <w:spacing w:line="300" w:lineRule="atLeast"/>
        <w:ind w:left="709"/>
        <w:rPr>
          <w:rFonts w:ascii="Times New Roman" w:hAnsi="Times New Roman"/>
          <w:b w:val="0"/>
          <w:sz w:val="22"/>
          <w:szCs w:val="22"/>
          <w:u w:val="none"/>
        </w:rPr>
      </w:pPr>
    </w:p>
    <w:p w14:paraId="3E7989DC" w14:textId="39EB283B" w:rsidR="004632ED" w:rsidRPr="00AD5154" w:rsidRDefault="00130141" w:rsidP="00AD5154">
      <w:pPr>
        <w:pStyle w:val="Corpodetexto2"/>
        <w:spacing w:line="300" w:lineRule="atLeast"/>
        <w:ind w:left="1418"/>
        <w:rPr>
          <w:rFonts w:ascii="Times New Roman" w:hAnsi="Times New Roman"/>
          <w:b w:val="0"/>
          <w:sz w:val="22"/>
          <w:szCs w:val="22"/>
          <w:u w:val="none"/>
        </w:rPr>
      </w:pPr>
      <w:bookmarkStart w:id="10" w:name="_DV_C140"/>
      <w:r w:rsidRPr="00B108BF">
        <w:rPr>
          <w:rFonts w:ascii="Times New Roman" w:hAnsi="Times New Roman"/>
          <w:b w:val="0"/>
          <w:sz w:val="22"/>
          <w:szCs w:val="22"/>
          <w:u w:val="none"/>
        </w:rPr>
        <w:t>1.3.3</w:t>
      </w:r>
      <w:r w:rsidR="004632ED" w:rsidRPr="00B108BF">
        <w:rPr>
          <w:rFonts w:ascii="Times New Roman" w:hAnsi="Times New Roman"/>
          <w:b w:val="0"/>
          <w:sz w:val="22"/>
          <w:szCs w:val="22"/>
          <w:u w:val="none"/>
        </w:rPr>
        <w:t>.1.</w:t>
      </w:r>
      <w:r w:rsidR="004632ED" w:rsidRPr="00B108BF">
        <w:rPr>
          <w:rFonts w:ascii="Times New Roman" w:hAnsi="Times New Roman"/>
          <w:b w:val="0"/>
          <w:sz w:val="22"/>
          <w:szCs w:val="22"/>
          <w:u w:val="none"/>
        </w:rPr>
        <w:tab/>
        <w:t xml:space="preserve"> Os valores </w:t>
      </w:r>
      <w:r w:rsidR="00DB1164" w:rsidRPr="00B108BF">
        <w:rPr>
          <w:rFonts w:ascii="Times New Roman" w:hAnsi="Times New Roman"/>
          <w:b w:val="0"/>
          <w:sz w:val="22"/>
          <w:szCs w:val="22"/>
          <w:u w:val="none"/>
        </w:rPr>
        <w:t>depositados</w:t>
      </w:r>
      <w:r w:rsidR="004632ED" w:rsidRPr="00B108BF">
        <w:rPr>
          <w:rFonts w:ascii="Times New Roman" w:hAnsi="Times New Roman"/>
          <w:b w:val="0"/>
          <w:sz w:val="22"/>
          <w:szCs w:val="22"/>
          <w:u w:val="none"/>
        </w:rPr>
        <w:t xml:space="preserve"> na </w:t>
      </w:r>
      <w:r w:rsidR="00D56AED" w:rsidRPr="00B108BF">
        <w:rPr>
          <w:rFonts w:ascii="Times New Roman" w:hAnsi="Times New Roman"/>
          <w:b w:val="0"/>
          <w:sz w:val="22"/>
          <w:szCs w:val="22"/>
          <w:u w:val="none"/>
        </w:rPr>
        <w:t>Conta Centralizadora Quotas</w:t>
      </w:r>
      <w:r w:rsidR="000B02C3" w:rsidRPr="00B108BF">
        <w:rPr>
          <w:rFonts w:ascii="Times New Roman" w:hAnsi="Times New Roman"/>
          <w:b w:val="0"/>
          <w:sz w:val="22"/>
          <w:szCs w:val="22"/>
          <w:u w:val="none"/>
        </w:rPr>
        <w:t xml:space="preserve"> </w:t>
      </w:r>
      <w:r w:rsidR="004632ED" w:rsidRPr="00B108BF">
        <w:rPr>
          <w:rFonts w:ascii="Times New Roman" w:hAnsi="Times New Roman"/>
          <w:b w:val="0"/>
          <w:sz w:val="22"/>
          <w:szCs w:val="22"/>
          <w:u w:val="none"/>
        </w:rPr>
        <w:t>em virtu</w:t>
      </w:r>
      <w:r w:rsidRPr="00B108BF">
        <w:rPr>
          <w:rFonts w:ascii="Times New Roman" w:hAnsi="Times New Roman"/>
          <w:b w:val="0"/>
          <w:sz w:val="22"/>
          <w:szCs w:val="22"/>
          <w:u w:val="none"/>
        </w:rPr>
        <w:t>de do disposto na Cláusula 1.3.3</w:t>
      </w:r>
      <w:r w:rsidR="004632ED" w:rsidRPr="00B108BF">
        <w:rPr>
          <w:rFonts w:ascii="Times New Roman" w:hAnsi="Times New Roman"/>
          <w:b w:val="0"/>
          <w:sz w:val="22"/>
          <w:szCs w:val="22"/>
          <w:u w:val="none"/>
        </w:rPr>
        <w:t xml:space="preserve"> acima </w:t>
      </w:r>
      <w:r w:rsidR="006B3C66" w:rsidRPr="00B108BF">
        <w:rPr>
          <w:rFonts w:ascii="Times New Roman" w:hAnsi="Times New Roman"/>
          <w:b w:val="0"/>
          <w:sz w:val="22"/>
          <w:szCs w:val="22"/>
          <w:u w:val="none"/>
        </w:rPr>
        <w:t>integrarão a</w:t>
      </w:r>
      <w:r w:rsidR="004632ED" w:rsidRPr="00B108BF">
        <w:rPr>
          <w:rFonts w:ascii="Times New Roman" w:hAnsi="Times New Roman"/>
          <w:b w:val="0"/>
          <w:sz w:val="22"/>
          <w:szCs w:val="22"/>
          <w:u w:val="none"/>
        </w:rPr>
        <w:t xml:space="preserve"> garantia ora constituída.</w:t>
      </w:r>
      <w:bookmarkEnd w:id="10"/>
    </w:p>
    <w:p w14:paraId="57AA878D" w14:textId="77777777" w:rsidR="00130141" w:rsidRPr="00AD5154" w:rsidRDefault="00130141" w:rsidP="00AD5154">
      <w:pPr>
        <w:pStyle w:val="Corpodetexto2"/>
        <w:spacing w:line="300" w:lineRule="atLeast"/>
        <w:ind w:left="1418"/>
        <w:rPr>
          <w:rFonts w:ascii="Times New Roman" w:hAnsi="Times New Roman"/>
          <w:b w:val="0"/>
          <w:sz w:val="22"/>
          <w:szCs w:val="22"/>
          <w:u w:val="none"/>
        </w:rPr>
      </w:pPr>
    </w:p>
    <w:p w14:paraId="441F02C4" w14:textId="6512E8C2" w:rsidR="00130141" w:rsidRPr="00AD5154" w:rsidRDefault="00130141" w:rsidP="00AD5154">
      <w:pPr>
        <w:pStyle w:val="Corpodetexto2"/>
        <w:spacing w:line="300" w:lineRule="atLeast"/>
        <w:ind w:left="1418"/>
        <w:rPr>
          <w:rFonts w:ascii="Times New Roman" w:hAnsi="Times New Roman"/>
          <w:b w:val="0"/>
          <w:sz w:val="22"/>
          <w:szCs w:val="22"/>
          <w:u w:val="none"/>
        </w:rPr>
      </w:pPr>
      <w:r w:rsidRPr="00AD5154">
        <w:rPr>
          <w:rFonts w:ascii="Times New Roman" w:hAnsi="Times New Roman"/>
          <w:b w:val="0"/>
          <w:sz w:val="22"/>
          <w:szCs w:val="22"/>
          <w:u w:val="none"/>
        </w:rPr>
        <w:t>1.3.3.2.</w:t>
      </w:r>
      <w:r w:rsidRPr="00AD5154">
        <w:rPr>
          <w:rFonts w:ascii="Times New Roman" w:hAnsi="Times New Roman"/>
          <w:b w:val="0"/>
          <w:sz w:val="22"/>
          <w:szCs w:val="22"/>
          <w:u w:val="none"/>
        </w:rPr>
        <w:tab/>
        <w:t xml:space="preserve">Caso seja sanado o </w:t>
      </w:r>
      <w:r w:rsidR="00071074" w:rsidRPr="00AD5154">
        <w:rPr>
          <w:rFonts w:ascii="Times New Roman" w:hAnsi="Times New Roman"/>
          <w:b w:val="0"/>
          <w:sz w:val="22"/>
          <w:szCs w:val="22"/>
          <w:u w:val="none"/>
        </w:rPr>
        <w:t>Evento de Inadimplemento</w:t>
      </w:r>
      <w:r w:rsidR="00071074"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ou o descumprimento de Obrigação Garantida</w:t>
      </w:r>
      <w:r w:rsidR="000B4A8E"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 xml:space="preserve">que tenha dado </w:t>
      </w:r>
      <w:r w:rsidRPr="00AD5154">
        <w:rPr>
          <w:rFonts w:ascii="Times New Roman" w:hAnsi="Times New Roman"/>
          <w:b w:val="0"/>
          <w:sz w:val="22"/>
          <w:szCs w:val="22"/>
          <w:u w:val="none"/>
        </w:rPr>
        <w:t xml:space="preserve">causa à retenção sem que tenha ocorrido o vencimento antecipado das Obrigações Garantidas, </w:t>
      </w:r>
      <w:r w:rsidR="00352C65">
        <w:rPr>
          <w:rFonts w:ascii="Times New Roman" w:hAnsi="Times New Roman"/>
          <w:b w:val="0"/>
          <w:sz w:val="22"/>
          <w:szCs w:val="22"/>
          <w:u w:val="none"/>
        </w:rPr>
        <w:t xml:space="preserve">os recursos </w:t>
      </w:r>
      <w:r w:rsidR="00671C42">
        <w:rPr>
          <w:rFonts w:ascii="Times New Roman" w:hAnsi="Times New Roman"/>
          <w:b w:val="0"/>
          <w:sz w:val="22"/>
          <w:szCs w:val="22"/>
          <w:u w:val="none"/>
        </w:rPr>
        <w:t>existentes</w:t>
      </w:r>
      <w:r w:rsidR="00352C65">
        <w:rPr>
          <w:rFonts w:ascii="Times New Roman" w:hAnsi="Times New Roman"/>
          <w:b w:val="0"/>
          <w:sz w:val="22"/>
          <w:szCs w:val="22"/>
          <w:u w:val="none"/>
        </w:rPr>
        <w:t xml:space="preserve"> na Conta </w:t>
      </w:r>
      <w:r w:rsidR="00352C65">
        <w:rPr>
          <w:rFonts w:ascii="Times New Roman" w:hAnsi="Times New Roman"/>
          <w:b w:val="0"/>
          <w:sz w:val="22"/>
          <w:szCs w:val="22"/>
          <w:u w:val="none"/>
        </w:rPr>
        <w:lastRenderedPageBreak/>
        <w:t>Centralizadora</w:t>
      </w:r>
      <w:r w:rsidR="00CD28DB">
        <w:rPr>
          <w:rFonts w:ascii="Times New Roman" w:hAnsi="Times New Roman"/>
          <w:b w:val="0"/>
          <w:sz w:val="22"/>
          <w:szCs w:val="22"/>
          <w:u w:val="none"/>
        </w:rPr>
        <w:t xml:space="preserve"> Quotas</w:t>
      </w:r>
      <w:r w:rsidRPr="00AD5154">
        <w:rPr>
          <w:rFonts w:ascii="Times New Roman" w:hAnsi="Times New Roman"/>
          <w:b w:val="0"/>
          <w:sz w:val="22"/>
          <w:szCs w:val="22"/>
          <w:u w:val="none"/>
        </w:rPr>
        <w:t xml:space="preserve"> voltarão a ser disponibilizados para a </w:t>
      </w:r>
      <w:r w:rsidR="00D56AED">
        <w:rPr>
          <w:rFonts w:ascii="Times New Roman" w:hAnsi="Times New Roman"/>
          <w:b w:val="0"/>
          <w:sz w:val="22"/>
          <w:szCs w:val="22"/>
          <w:u w:val="none"/>
        </w:rPr>
        <w:t>Conta Movimento Quotas</w:t>
      </w:r>
      <w:r w:rsidRPr="00AD5154">
        <w:rPr>
          <w:rFonts w:ascii="Times New Roman" w:hAnsi="Times New Roman"/>
          <w:b w:val="0"/>
          <w:sz w:val="22"/>
          <w:szCs w:val="22"/>
          <w:u w:val="none"/>
        </w:rPr>
        <w:t xml:space="preserve">, </w:t>
      </w:r>
      <w:r w:rsidR="00671C42">
        <w:rPr>
          <w:rFonts w:ascii="Times New Roman" w:hAnsi="Times New Roman"/>
          <w:b w:val="0"/>
          <w:sz w:val="22"/>
          <w:szCs w:val="22"/>
          <w:u w:val="none"/>
        </w:rPr>
        <w:t>nos termos do Contrato de Administração de Contas</w:t>
      </w:r>
      <w:r w:rsidRPr="00AD5154">
        <w:rPr>
          <w:rFonts w:ascii="Times New Roman" w:hAnsi="Times New Roman"/>
          <w:b w:val="0"/>
          <w:sz w:val="22"/>
          <w:szCs w:val="22"/>
          <w:u w:val="none"/>
        </w:rPr>
        <w:t>.</w:t>
      </w:r>
    </w:p>
    <w:p w14:paraId="74B9EB2C" w14:textId="77777777" w:rsidR="009210AD" w:rsidRPr="00AD5154" w:rsidRDefault="009210AD" w:rsidP="00AD5154">
      <w:pPr>
        <w:pStyle w:val="Corpodetexto2"/>
        <w:spacing w:line="300" w:lineRule="atLeast"/>
        <w:ind w:left="709"/>
        <w:rPr>
          <w:rFonts w:ascii="Times New Roman" w:hAnsi="Times New Roman"/>
          <w:b w:val="0"/>
          <w:sz w:val="22"/>
          <w:szCs w:val="22"/>
          <w:highlight w:val="green"/>
          <w:u w:val="none"/>
        </w:rPr>
      </w:pPr>
    </w:p>
    <w:p w14:paraId="1B7FEC40" w14:textId="77777777" w:rsidR="003B5B2F" w:rsidRPr="00AD5154" w:rsidRDefault="0089001C" w:rsidP="00AD5154">
      <w:pPr>
        <w:spacing w:line="300" w:lineRule="atLeast"/>
        <w:ind w:left="708"/>
        <w:jc w:val="both"/>
        <w:rPr>
          <w:rStyle w:val="DeltaViewInsertion"/>
          <w:rFonts w:eastAsia="Arial Unicode MS"/>
          <w:color w:val="auto"/>
          <w:sz w:val="22"/>
          <w:szCs w:val="22"/>
          <w:u w:val="none"/>
        </w:rPr>
      </w:pPr>
      <w:r w:rsidRPr="00AD5154">
        <w:rPr>
          <w:rStyle w:val="DeltaViewInsertion"/>
          <w:rFonts w:eastAsia="Arial Unicode MS"/>
          <w:color w:val="auto"/>
          <w:sz w:val="22"/>
          <w:szCs w:val="22"/>
          <w:u w:val="none"/>
        </w:rPr>
        <w:t>1.3.4</w:t>
      </w:r>
      <w:r w:rsidR="00FC4735" w:rsidRPr="00AD5154">
        <w:rPr>
          <w:rStyle w:val="DeltaViewInsertion"/>
          <w:rFonts w:eastAsia="Arial Unicode MS"/>
          <w:color w:val="auto"/>
          <w:sz w:val="22"/>
          <w:szCs w:val="22"/>
          <w:u w:val="none"/>
        </w:rPr>
        <w:t>.</w:t>
      </w:r>
      <w:r w:rsidR="00FC4735" w:rsidRPr="00AD5154">
        <w:rPr>
          <w:rStyle w:val="DeltaViewInsertion"/>
          <w:rFonts w:eastAsia="Arial Unicode MS"/>
          <w:color w:val="auto"/>
          <w:sz w:val="22"/>
          <w:szCs w:val="22"/>
          <w:u w:val="none"/>
        </w:rPr>
        <w:tab/>
      </w:r>
      <w:r w:rsidR="00A94DF4" w:rsidRPr="00AD5154">
        <w:rPr>
          <w:rStyle w:val="DeltaViewInsertion"/>
          <w:rFonts w:eastAsia="Arial Unicode MS"/>
          <w:color w:val="auto"/>
          <w:sz w:val="22"/>
          <w:szCs w:val="22"/>
          <w:u w:val="none"/>
        </w:rPr>
        <w:t xml:space="preserve">Após depositados na </w:t>
      </w:r>
      <w:r w:rsidR="00D56AED">
        <w:rPr>
          <w:rStyle w:val="DeltaViewInsertion"/>
          <w:rFonts w:eastAsia="Arial Unicode MS"/>
          <w:color w:val="auto"/>
          <w:sz w:val="22"/>
          <w:szCs w:val="22"/>
          <w:u w:val="none"/>
        </w:rPr>
        <w:t>Conta Movimento Quotas</w:t>
      </w:r>
      <w:r w:rsidRPr="00AD5154">
        <w:rPr>
          <w:rStyle w:val="DeltaViewInsertion"/>
          <w:rFonts w:eastAsia="Arial Unicode MS"/>
          <w:color w:val="auto"/>
          <w:sz w:val="22"/>
          <w:szCs w:val="22"/>
          <w:u w:val="none"/>
        </w:rPr>
        <w:t>,</w:t>
      </w:r>
      <w:r w:rsidR="00A94DF4" w:rsidRPr="00AD5154">
        <w:rPr>
          <w:rStyle w:val="DeltaViewInsertion"/>
          <w:rFonts w:eastAsia="Arial Unicode MS"/>
          <w:color w:val="auto"/>
          <w:sz w:val="22"/>
          <w:szCs w:val="22"/>
          <w:u w:val="none"/>
        </w:rPr>
        <w:t xml:space="preserve"> os referidos recursos estarão livres dos ônus e gravames constituídos por meio deste Contrato e, portanto, poderão ser livremente utilizados pela </w:t>
      </w:r>
      <w:r w:rsidR="00F900A2">
        <w:rPr>
          <w:rStyle w:val="DeltaViewInsertion"/>
          <w:rFonts w:eastAsia="Arial Unicode MS"/>
          <w:color w:val="auto"/>
          <w:sz w:val="22"/>
          <w:szCs w:val="22"/>
          <w:u w:val="none"/>
        </w:rPr>
        <w:t>Devedora</w:t>
      </w:r>
      <w:r w:rsidR="00FC4735" w:rsidRPr="00AD5154">
        <w:rPr>
          <w:rStyle w:val="DeltaViewInsertion"/>
          <w:rFonts w:eastAsia="Arial Unicode MS"/>
          <w:color w:val="auto"/>
          <w:sz w:val="22"/>
          <w:szCs w:val="22"/>
          <w:u w:val="none"/>
        </w:rPr>
        <w:t>.</w:t>
      </w:r>
    </w:p>
    <w:p w14:paraId="15971112" w14:textId="77777777" w:rsidR="00205AD7" w:rsidRPr="00AD5154" w:rsidRDefault="00205AD7" w:rsidP="001863C2">
      <w:pPr>
        <w:spacing w:line="300" w:lineRule="atLeast"/>
        <w:ind w:left="708"/>
        <w:jc w:val="both"/>
        <w:rPr>
          <w:rFonts w:eastAsia="Arial Unicode MS"/>
          <w:sz w:val="22"/>
          <w:szCs w:val="22"/>
          <w:highlight w:val="green"/>
        </w:rPr>
      </w:pPr>
    </w:p>
    <w:p w14:paraId="5F768D65" w14:textId="77777777" w:rsidR="00EC5326" w:rsidRDefault="00A94DF4" w:rsidP="00AD5154">
      <w:pPr>
        <w:pStyle w:val="Corpodetexto2"/>
        <w:spacing w:line="300" w:lineRule="atLeast"/>
        <w:ind w:left="709"/>
        <w:rPr>
          <w:rFonts w:ascii="Times New Roman" w:hAnsi="Times New Roman"/>
          <w:b w:val="0"/>
          <w:sz w:val="22"/>
          <w:szCs w:val="22"/>
          <w:u w:val="none"/>
        </w:rPr>
      </w:pPr>
      <w:r w:rsidRPr="00AD5154">
        <w:rPr>
          <w:rStyle w:val="DeltaViewInsertion"/>
          <w:rFonts w:ascii="Times New Roman" w:eastAsia="Arial Unicode MS" w:hAnsi="Times New Roman"/>
          <w:b w:val="0"/>
          <w:color w:val="auto"/>
          <w:sz w:val="22"/>
          <w:szCs w:val="22"/>
          <w:u w:val="none"/>
        </w:rPr>
        <w:t>1.3.</w:t>
      </w:r>
      <w:r w:rsidR="0089001C" w:rsidRPr="00AD5154">
        <w:rPr>
          <w:rStyle w:val="DeltaViewInsertion"/>
          <w:rFonts w:ascii="Times New Roman" w:eastAsia="Arial Unicode MS" w:hAnsi="Times New Roman"/>
          <w:b w:val="0"/>
          <w:color w:val="auto"/>
          <w:sz w:val="22"/>
          <w:szCs w:val="22"/>
          <w:u w:val="none"/>
        </w:rPr>
        <w:t>5</w:t>
      </w:r>
      <w:r w:rsidR="00B608DD" w:rsidRPr="00AD5154">
        <w:rPr>
          <w:rStyle w:val="DeltaViewInsertion"/>
          <w:rFonts w:ascii="Times New Roman" w:eastAsia="Arial Unicode MS" w:hAnsi="Times New Roman"/>
          <w:b w:val="0"/>
          <w:color w:val="auto"/>
          <w:sz w:val="22"/>
          <w:szCs w:val="22"/>
          <w:u w:val="none"/>
        </w:rPr>
        <w:t>.</w:t>
      </w:r>
      <w:r w:rsidR="009210AD" w:rsidRPr="00AD5154">
        <w:rPr>
          <w:rFonts w:ascii="Times New Roman" w:hAnsi="Times New Roman"/>
          <w:b w:val="0"/>
          <w:sz w:val="22"/>
          <w:szCs w:val="22"/>
          <w:u w:val="none"/>
        </w:rPr>
        <w:tab/>
        <w:t xml:space="preserve">Caso a </w:t>
      </w:r>
      <w:r w:rsidR="00F900A2">
        <w:rPr>
          <w:rFonts w:ascii="Times New Roman" w:hAnsi="Times New Roman"/>
          <w:b w:val="0"/>
          <w:sz w:val="22"/>
          <w:szCs w:val="22"/>
          <w:u w:val="none"/>
        </w:rPr>
        <w:t>Devedora</w:t>
      </w:r>
      <w:r w:rsidR="009210AD" w:rsidRPr="00AD5154">
        <w:rPr>
          <w:rFonts w:ascii="Times New Roman" w:hAnsi="Times New Roman"/>
          <w:b w:val="0"/>
          <w:sz w:val="22"/>
          <w:szCs w:val="22"/>
          <w:u w:val="none"/>
        </w:rPr>
        <w:t xml:space="preserve">, em violação ao disposto no presente </w:t>
      </w:r>
      <w:r w:rsidR="00D60164" w:rsidRPr="00AD5154">
        <w:rPr>
          <w:rFonts w:ascii="Times New Roman" w:hAnsi="Times New Roman"/>
          <w:b w:val="0"/>
          <w:sz w:val="22"/>
          <w:szCs w:val="22"/>
          <w:u w:val="none"/>
        </w:rPr>
        <w:t>Contrato</w:t>
      </w:r>
      <w:r w:rsidR="009210AD" w:rsidRPr="00AD5154">
        <w:rPr>
          <w:rFonts w:ascii="Times New Roman" w:hAnsi="Times New Roman"/>
          <w:b w:val="0"/>
          <w:sz w:val="22"/>
          <w:szCs w:val="22"/>
          <w:u w:val="none"/>
        </w:rPr>
        <w:t>, venha a receber recursos decorrentes d</w:t>
      </w:r>
      <w:r w:rsidR="00573EC0">
        <w:rPr>
          <w:rFonts w:ascii="Times New Roman" w:hAnsi="Times New Roman"/>
          <w:b w:val="0"/>
          <w:sz w:val="22"/>
          <w:szCs w:val="22"/>
          <w:u w:val="none"/>
        </w:rPr>
        <w:t>a</w:t>
      </w:r>
      <w:r w:rsidR="009210AD" w:rsidRPr="00AD5154">
        <w:rPr>
          <w:rFonts w:ascii="Times New Roman" w:hAnsi="Times New Roman"/>
          <w:b w:val="0"/>
          <w:sz w:val="22"/>
          <w:szCs w:val="22"/>
          <w:u w:val="none"/>
        </w:rPr>
        <w:t xml:space="preserve">s </w:t>
      </w:r>
      <w:r w:rsidR="005A186F">
        <w:rPr>
          <w:rFonts w:ascii="Times New Roman" w:hAnsi="Times New Roman"/>
          <w:b w:val="0"/>
          <w:sz w:val="22"/>
          <w:szCs w:val="22"/>
          <w:u w:val="none"/>
        </w:rPr>
        <w:t>Qu</w:t>
      </w:r>
      <w:r w:rsidR="00573EC0">
        <w:rPr>
          <w:rFonts w:ascii="Times New Roman" w:hAnsi="Times New Roman"/>
          <w:b w:val="0"/>
          <w:sz w:val="22"/>
          <w:szCs w:val="22"/>
          <w:u w:val="none"/>
        </w:rPr>
        <w:t>otas</w:t>
      </w:r>
      <w:r w:rsidR="00573EC0"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 xml:space="preserve">de forma diversa da prevista neste </w:t>
      </w:r>
      <w:r w:rsidR="00D60164" w:rsidRPr="00712B90">
        <w:rPr>
          <w:rFonts w:ascii="Times New Roman" w:hAnsi="Times New Roman"/>
          <w:b w:val="0"/>
          <w:sz w:val="22"/>
          <w:szCs w:val="22"/>
          <w:u w:val="none"/>
        </w:rPr>
        <w:t>Contrato</w:t>
      </w:r>
      <w:r w:rsidR="009210AD" w:rsidRPr="00712B90">
        <w:rPr>
          <w:rFonts w:ascii="Times New Roman" w:hAnsi="Times New Roman"/>
          <w:b w:val="0"/>
          <w:sz w:val="22"/>
          <w:szCs w:val="22"/>
          <w:u w:val="none"/>
        </w:rPr>
        <w:t xml:space="preserve">, ou em conta diversa da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xml:space="preserve">, a </w:t>
      </w:r>
      <w:r w:rsidR="00F900A2">
        <w:rPr>
          <w:rFonts w:ascii="Times New Roman" w:hAnsi="Times New Roman"/>
          <w:b w:val="0"/>
          <w:sz w:val="22"/>
          <w:szCs w:val="22"/>
          <w:u w:val="none"/>
        </w:rPr>
        <w:t>Devedora</w:t>
      </w:r>
      <w:r w:rsidR="009210AD" w:rsidRPr="00712B90">
        <w:rPr>
          <w:rFonts w:ascii="Times New Roman" w:hAnsi="Times New Roman"/>
          <w:b w:val="0"/>
          <w:sz w:val="22"/>
          <w:szCs w:val="22"/>
          <w:u w:val="none"/>
        </w:rPr>
        <w:t xml:space="preserve"> os </w:t>
      </w:r>
      <w:r w:rsidR="009E37B7" w:rsidRPr="00712B90">
        <w:rPr>
          <w:rFonts w:ascii="Times New Roman" w:hAnsi="Times New Roman"/>
          <w:b w:val="0"/>
          <w:sz w:val="22"/>
          <w:szCs w:val="22"/>
          <w:u w:val="none"/>
        </w:rPr>
        <w:t>receber</w:t>
      </w:r>
      <w:r w:rsidR="009E37B7">
        <w:rPr>
          <w:rFonts w:ascii="Times New Roman" w:hAnsi="Times New Roman"/>
          <w:b w:val="0"/>
          <w:sz w:val="22"/>
          <w:szCs w:val="22"/>
          <w:u w:val="none"/>
        </w:rPr>
        <w:t>á</w:t>
      </w:r>
      <w:r w:rsidR="009E37B7"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na qualidade de fi</w:t>
      </w:r>
      <w:r w:rsidR="009E37B7">
        <w:rPr>
          <w:rFonts w:ascii="Times New Roman" w:hAnsi="Times New Roman"/>
          <w:b w:val="0"/>
          <w:sz w:val="22"/>
          <w:szCs w:val="22"/>
          <w:u w:val="none"/>
        </w:rPr>
        <w:t>el</w:t>
      </w:r>
      <w:r w:rsidR="009210AD" w:rsidRPr="00712B90">
        <w:rPr>
          <w:rFonts w:ascii="Times New Roman" w:hAnsi="Times New Roman"/>
          <w:b w:val="0"/>
          <w:sz w:val="22"/>
          <w:szCs w:val="22"/>
          <w:u w:val="none"/>
        </w:rPr>
        <w:t xml:space="preserve"> depositária e dever</w:t>
      </w:r>
      <w:r w:rsidR="009E37B7">
        <w:rPr>
          <w:rFonts w:ascii="Times New Roman" w:hAnsi="Times New Roman"/>
          <w:b w:val="0"/>
          <w:sz w:val="22"/>
          <w:szCs w:val="22"/>
          <w:u w:val="none"/>
        </w:rPr>
        <w:t>á</w:t>
      </w:r>
      <w:r w:rsidR="009210AD" w:rsidRPr="00712B90">
        <w:rPr>
          <w:rFonts w:ascii="Times New Roman" w:hAnsi="Times New Roman"/>
          <w:b w:val="0"/>
          <w:sz w:val="22"/>
          <w:szCs w:val="22"/>
          <w:u w:val="none"/>
        </w:rPr>
        <w:t xml:space="preserve"> depositar a totalidade dos recursos </w:t>
      </w:r>
      <w:r w:rsidR="004C3246" w:rsidRPr="00712B90">
        <w:rPr>
          <w:rFonts w:ascii="Times New Roman" w:hAnsi="Times New Roman"/>
          <w:b w:val="0"/>
          <w:sz w:val="22"/>
          <w:szCs w:val="22"/>
          <w:u w:val="none"/>
        </w:rPr>
        <w:t xml:space="preserve">recebidos indevidamente </w:t>
      </w:r>
      <w:r w:rsidR="009210AD" w:rsidRPr="00712B90">
        <w:rPr>
          <w:rFonts w:ascii="Times New Roman" w:hAnsi="Times New Roman"/>
          <w:b w:val="0"/>
          <w:sz w:val="22"/>
          <w:szCs w:val="22"/>
          <w:u w:val="none"/>
        </w:rPr>
        <w:t xml:space="preserve">decorrentes dos Direitos na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em até 2 (dois) Dias Úteis da data da verificação do recebimento</w:t>
      </w:r>
      <w:r w:rsidR="00B608DD" w:rsidRPr="00712B90">
        <w:rPr>
          <w:rFonts w:ascii="Times New Roman" w:hAnsi="Times New Roman"/>
          <w:b w:val="0"/>
          <w:sz w:val="22"/>
          <w:szCs w:val="22"/>
          <w:u w:val="none"/>
        </w:rPr>
        <w:t xml:space="preserve"> (</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rPr>
        <w:t>Prazo de Repasse</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u w:val="none"/>
        </w:rPr>
        <w:t>) sob</w:t>
      </w:r>
      <w:r w:rsidR="00B608DD" w:rsidRPr="00AD5154">
        <w:rPr>
          <w:rFonts w:ascii="Times New Roman" w:hAnsi="Times New Roman"/>
          <w:b w:val="0"/>
          <w:sz w:val="22"/>
          <w:szCs w:val="22"/>
          <w:u w:val="none"/>
        </w:rPr>
        <w:t xml:space="preserve"> pena de, na hipótese de não cumprimento, arcar com o pagamento de multa moratória, não compensatória, de 2% (dois por cento), além de juros moratórios de 1% (um por cento) ao mês </w:t>
      </w:r>
      <w:r w:rsidR="00B608DD" w:rsidRPr="00AD5154">
        <w:rPr>
          <w:rFonts w:ascii="Times New Roman" w:hAnsi="Times New Roman"/>
          <w:b w:val="0"/>
          <w:i/>
          <w:sz w:val="22"/>
          <w:szCs w:val="22"/>
          <w:u w:val="none"/>
        </w:rPr>
        <w:t>pro rata temporis</w:t>
      </w:r>
      <w:r w:rsidR="00B608DD" w:rsidRPr="00AD5154">
        <w:rPr>
          <w:rFonts w:ascii="Times New Roman" w:hAnsi="Times New Roman"/>
          <w:b w:val="0"/>
          <w:sz w:val="22"/>
          <w:szCs w:val="22"/>
          <w:u w:val="none"/>
        </w:rPr>
        <w:t>, calculados sobre os referidos valores, apurados desde o término do Prazo de Repasse até a data do efetivo cumprimento da obrigação prevista nesta Cláusula, incluindo o pagamento destes encargos</w:t>
      </w:r>
      <w:r w:rsidR="00BB4BBB">
        <w:rPr>
          <w:rFonts w:ascii="Times New Roman" w:hAnsi="Times New Roman"/>
          <w:b w:val="0"/>
          <w:sz w:val="22"/>
          <w:szCs w:val="22"/>
          <w:u w:val="none"/>
        </w:rPr>
        <w:t>, sem prejuízo da possibilidade de declaração de vencimento antecipado das Obrigações Garantidas</w:t>
      </w:r>
      <w:r w:rsidR="009210AD" w:rsidRPr="00AD5154">
        <w:rPr>
          <w:rFonts w:ascii="Times New Roman" w:hAnsi="Times New Roman"/>
          <w:b w:val="0"/>
          <w:sz w:val="22"/>
          <w:szCs w:val="22"/>
          <w:u w:val="none"/>
        </w:rPr>
        <w:t>.</w:t>
      </w:r>
    </w:p>
    <w:p w14:paraId="621B3BD3" w14:textId="77777777" w:rsidR="003C4BA6" w:rsidRDefault="003C4BA6" w:rsidP="00AD5154">
      <w:pPr>
        <w:pStyle w:val="Corpodetexto2"/>
        <w:spacing w:line="300" w:lineRule="atLeast"/>
        <w:ind w:left="709"/>
        <w:rPr>
          <w:rFonts w:ascii="Times New Roman" w:hAnsi="Times New Roman"/>
          <w:b w:val="0"/>
          <w:sz w:val="22"/>
          <w:szCs w:val="22"/>
          <w:u w:val="none"/>
        </w:rPr>
      </w:pPr>
    </w:p>
    <w:p w14:paraId="49D2E937" w14:textId="65144004" w:rsidR="003C4BA6" w:rsidRDefault="003C4BA6" w:rsidP="00156095">
      <w:pPr>
        <w:pStyle w:val="Corpodetexto2"/>
        <w:spacing w:line="300" w:lineRule="atLeast"/>
        <w:ind w:left="709"/>
        <w:rPr>
          <w:rFonts w:ascii="Times New Roman" w:hAnsi="Times New Roman" w:cs="Arial"/>
          <w:b w:val="0"/>
          <w:sz w:val="22"/>
        </w:rPr>
      </w:pPr>
      <w:r>
        <w:rPr>
          <w:rFonts w:ascii="Times New Roman" w:hAnsi="Times New Roman"/>
          <w:b w:val="0"/>
          <w:sz w:val="22"/>
          <w:szCs w:val="22"/>
          <w:u w:val="none"/>
        </w:rPr>
        <w:t>1.3.6.</w:t>
      </w:r>
      <w:r>
        <w:rPr>
          <w:rFonts w:ascii="Times New Roman" w:hAnsi="Times New Roman"/>
          <w:b w:val="0"/>
          <w:sz w:val="22"/>
          <w:szCs w:val="22"/>
          <w:u w:val="none"/>
        </w:rPr>
        <w:tab/>
      </w:r>
      <w:r w:rsidRPr="00E05865">
        <w:rPr>
          <w:rFonts w:ascii="Times New Roman" w:hAnsi="Times New Roman" w:cs="Arial"/>
          <w:b w:val="0"/>
          <w:sz w:val="22"/>
          <w:u w:val="none"/>
        </w:rPr>
        <w:t xml:space="preserve">A </w:t>
      </w:r>
      <w:r w:rsidR="00F900A2">
        <w:rPr>
          <w:rFonts w:ascii="Times New Roman" w:hAnsi="Times New Roman" w:cs="Arial"/>
          <w:b w:val="0"/>
          <w:sz w:val="22"/>
          <w:u w:val="none"/>
        </w:rPr>
        <w:t>Devedora</w:t>
      </w:r>
      <w:r w:rsidRPr="00E05865">
        <w:rPr>
          <w:rFonts w:ascii="Times New Roman" w:hAnsi="Times New Roman" w:cs="Arial"/>
          <w:b w:val="0"/>
          <w:sz w:val="22"/>
          <w:u w:val="none"/>
        </w:rPr>
        <w:t xml:space="preserve"> se obriga, de maneira irrevogável e irretratável, a notificar a </w:t>
      </w:r>
      <w:r w:rsidR="00426426" w:rsidRPr="00426426">
        <w:rPr>
          <w:rFonts w:ascii="Times New Roman" w:hAnsi="Times New Roman" w:cs="Arial"/>
          <w:b w:val="0"/>
          <w:sz w:val="22"/>
          <w:u w:val="none"/>
        </w:rPr>
        <w:t>Novo Recife</w:t>
      </w:r>
      <w:r w:rsidR="00426426" w:rsidRPr="00426426" w:rsidDel="00426426">
        <w:rPr>
          <w:rFonts w:ascii="Times New Roman" w:hAnsi="Times New Roman" w:cs="Arial"/>
          <w:b w:val="0"/>
          <w:sz w:val="22"/>
          <w:u w:val="none"/>
        </w:rPr>
        <w:t xml:space="preserve"> </w:t>
      </w:r>
      <w:r w:rsidRPr="00E05865">
        <w:rPr>
          <w:rFonts w:ascii="Times New Roman" w:hAnsi="Times New Roman" w:cs="Arial"/>
          <w:b w:val="0"/>
          <w:sz w:val="22"/>
          <w:u w:val="none"/>
        </w:rPr>
        <w:t>d</w:t>
      </w:r>
      <w:r w:rsidR="00F900A2">
        <w:rPr>
          <w:rFonts w:ascii="Times New Roman" w:hAnsi="Times New Roman" w:cs="Arial"/>
          <w:b w:val="0"/>
          <w:sz w:val="22"/>
          <w:u w:val="none"/>
        </w:rPr>
        <w:t>o</w:t>
      </w:r>
      <w:r w:rsidRPr="00E05865">
        <w:rPr>
          <w:rFonts w:ascii="Times New Roman" w:hAnsi="Times New Roman" w:cs="Arial"/>
          <w:b w:val="0"/>
          <w:sz w:val="22"/>
          <w:u w:val="none"/>
        </w:rPr>
        <w:t xml:space="preserve"> </w:t>
      </w:r>
      <w:r w:rsidR="00F900A2">
        <w:rPr>
          <w:rFonts w:ascii="Times New Roman" w:hAnsi="Times New Roman" w:cs="Arial"/>
          <w:b w:val="0"/>
          <w:sz w:val="22"/>
          <w:u w:val="none"/>
        </w:rPr>
        <w:t>penhor</w:t>
      </w:r>
      <w:r w:rsidRPr="00E05865">
        <w:rPr>
          <w:rFonts w:ascii="Times New Roman" w:hAnsi="Times New Roman" w:cs="Arial"/>
          <w:b w:val="0"/>
          <w:sz w:val="22"/>
          <w:u w:val="none"/>
        </w:rPr>
        <w:t xml:space="preserve"> dos </w:t>
      </w:r>
      <w:r w:rsidRPr="00E05865">
        <w:rPr>
          <w:rFonts w:ascii="Times New Roman" w:hAnsi="Times New Roman" w:cs="Arial"/>
          <w:b w:val="0"/>
          <w:color w:val="000000"/>
          <w:sz w:val="22"/>
          <w:u w:val="none"/>
          <w:lang w:bidi="pa-IN"/>
        </w:rPr>
        <w:t>Direitos</w:t>
      </w:r>
      <w:r w:rsidRPr="00E05865">
        <w:rPr>
          <w:rFonts w:ascii="Times New Roman" w:hAnsi="Times New Roman" w:cs="Arial"/>
          <w:b w:val="0"/>
          <w:sz w:val="22"/>
          <w:u w:val="none"/>
        </w:rPr>
        <w:t xml:space="preserve">, em até 10 (dez) dias úteis contados da assinatura do presente Contrato, na forma da notificação prevista no Anexo IV ao presente Contrato de </w:t>
      </w:r>
      <w:r w:rsidR="00F900A2">
        <w:rPr>
          <w:rFonts w:ascii="Times New Roman" w:hAnsi="Times New Roman" w:cs="Arial"/>
          <w:b w:val="0"/>
          <w:sz w:val="22"/>
          <w:u w:val="none"/>
        </w:rPr>
        <w:t>Penhor</w:t>
      </w:r>
      <w:r w:rsidR="003F3F76">
        <w:rPr>
          <w:rFonts w:ascii="Times New Roman" w:hAnsi="Times New Roman" w:cs="Arial"/>
          <w:b w:val="0"/>
          <w:sz w:val="22"/>
          <w:u w:val="none"/>
        </w:rPr>
        <w:t>.</w:t>
      </w:r>
    </w:p>
    <w:p w14:paraId="3B49BB79" w14:textId="77777777" w:rsidR="00F1511C" w:rsidRDefault="00F1511C" w:rsidP="00AD5154">
      <w:pPr>
        <w:spacing w:line="300" w:lineRule="atLeast"/>
        <w:jc w:val="both"/>
        <w:rPr>
          <w:rFonts w:eastAsia="Arial Unicode MS"/>
          <w:color w:val="000000"/>
          <w:w w:val="0"/>
          <w:sz w:val="22"/>
          <w:szCs w:val="22"/>
        </w:rPr>
      </w:pPr>
    </w:p>
    <w:p w14:paraId="16A9D84B" w14:textId="77777777" w:rsidR="00EC5326" w:rsidRPr="00AD5154" w:rsidRDefault="00334CCC" w:rsidP="00AD5154">
      <w:pPr>
        <w:pStyle w:val="Ttulo5"/>
        <w:spacing w:before="0" w:after="0" w:line="300" w:lineRule="atLeast"/>
        <w:jc w:val="both"/>
        <w:rPr>
          <w:rFonts w:eastAsia="Arial Unicode MS"/>
          <w:i w:val="0"/>
          <w:color w:val="000000"/>
          <w:sz w:val="22"/>
          <w:szCs w:val="22"/>
        </w:rPr>
      </w:pPr>
      <w:bookmarkStart w:id="11" w:name="_DV_M248"/>
      <w:bookmarkEnd w:id="11"/>
      <w:r w:rsidRPr="00AD5154">
        <w:rPr>
          <w:rFonts w:eastAsia="Arial Unicode MS"/>
          <w:i w:val="0"/>
          <w:color w:val="000000"/>
          <w:sz w:val="22"/>
          <w:szCs w:val="22"/>
        </w:rPr>
        <w:t>CLÁUSULA SEGUNDA</w:t>
      </w:r>
      <w:r w:rsidR="00134C60" w:rsidRPr="00AD5154">
        <w:rPr>
          <w:rFonts w:eastAsia="Arial Unicode MS"/>
          <w:i w:val="0"/>
          <w:color w:val="000000"/>
          <w:sz w:val="22"/>
          <w:szCs w:val="22"/>
        </w:rPr>
        <w:t xml:space="preserve"> - </w:t>
      </w:r>
      <w:r w:rsidR="00CE1172" w:rsidRPr="00AD5154">
        <w:rPr>
          <w:rFonts w:eastAsia="Arial Unicode MS"/>
          <w:i w:val="0"/>
          <w:color w:val="000000"/>
          <w:sz w:val="22"/>
          <w:szCs w:val="22"/>
        </w:rPr>
        <w:t>CARACTERÍSTICAS DAS OBRIGAÇÕES GARANTIDAS</w:t>
      </w:r>
    </w:p>
    <w:p w14:paraId="0CDB65BA" w14:textId="77777777" w:rsidR="00EC5326" w:rsidRPr="00AD5154" w:rsidRDefault="00EC5326" w:rsidP="00AD5154">
      <w:pPr>
        <w:spacing w:line="300" w:lineRule="atLeast"/>
        <w:jc w:val="both"/>
        <w:rPr>
          <w:rFonts w:eastAsia="Arial Unicode MS"/>
          <w:color w:val="000000"/>
          <w:w w:val="0"/>
          <w:sz w:val="22"/>
          <w:szCs w:val="22"/>
        </w:rPr>
      </w:pPr>
    </w:p>
    <w:p w14:paraId="57DA580D" w14:textId="04FC415E" w:rsidR="00EC5326" w:rsidRPr="00AD5154" w:rsidRDefault="00CD4A81" w:rsidP="00AD5154">
      <w:pPr>
        <w:spacing w:line="300" w:lineRule="atLeast"/>
        <w:jc w:val="both"/>
        <w:rPr>
          <w:rFonts w:eastAsia="Arial Unicode MS"/>
          <w:color w:val="000000"/>
          <w:w w:val="0"/>
          <w:sz w:val="22"/>
          <w:szCs w:val="22"/>
        </w:rPr>
      </w:pPr>
      <w:r>
        <w:rPr>
          <w:rFonts w:eastAsia="Arial Unicode MS"/>
          <w:color w:val="000000"/>
          <w:w w:val="0"/>
          <w:sz w:val="22"/>
          <w:szCs w:val="22"/>
        </w:rPr>
        <w:t>2.1.</w:t>
      </w:r>
      <w:r w:rsidR="00CE1172" w:rsidRPr="00AD5154">
        <w:rPr>
          <w:rFonts w:eastAsia="Arial Unicode MS"/>
          <w:color w:val="000000"/>
          <w:w w:val="0"/>
          <w:sz w:val="22"/>
          <w:szCs w:val="22"/>
        </w:rPr>
        <w:tab/>
        <w:t>As Partes declaram, para os fins do artig</w:t>
      </w:r>
      <w:r w:rsidR="00334CCC" w:rsidRPr="00AD5154">
        <w:rPr>
          <w:rFonts w:eastAsia="Arial Unicode MS"/>
          <w:color w:val="000000"/>
          <w:w w:val="0"/>
          <w:sz w:val="22"/>
          <w:szCs w:val="22"/>
        </w:rPr>
        <w:t>o 1.</w:t>
      </w:r>
      <w:r w:rsidR="00F900A2">
        <w:rPr>
          <w:rFonts w:eastAsia="Arial Unicode MS"/>
          <w:color w:val="000000"/>
          <w:w w:val="0"/>
          <w:sz w:val="22"/>
          <w:szCs w:val="22"/>
        </w:rPr>
        <w:t>424</w:t>
      </w:r>
      <w:r w:rsidR="00334CCC" w:rsidRPr="00AD5154">
        <w:rPr>
          <w:rFonts w:eastAsia="Arial Unicode MS"/>
          <w:color w:val="000000"/>
          <w:w w:val="0"/>
          <w:sz w:val="22"/>
          <w:szCs w:val="22"/>
        </w:rPr>
        <w:t xml:space="preserve"> do Código Civil </w:t>
      </w:r>
      <w:r w:rsidR="00CE1172" w:rsidRPr="00AD5154">
        <w:rPr>
          <w:sz w:val="22"/>
          <w:szCs w:val="22"/>
        </w:rPr>
        <w:t>as Obrigações Garantidas apresentam as características</w:t>
      </w:r>
      <w:r w:rsidR="00827099" w:rsidRPr="00AD5154">
        <w:rPr>
          <w:sz w:val="22"/>
          <w:szCs w:val="22"/>
        </w:rPr>
        <w:t xml:space="preserve"> </w:t>
      </w:r>
      <w:r w:rsidR="00827099" w:rsidRPr="00B82F17">
        <w:rPr>
          <w:sz w:val="22"/>
          <w:szCs w:val="22"/>
        </w:rPr>
        <w:t xml:space="preserve">constantes do Anexo </w:t>
      </w:r>
      <w:r w:rsidR="00C0392A" w:rsidRPr="00B82F17">
        <w:rPr>
          <w:sz w:val="22"/>
          <w:szCs w:val="22"/>
        </w:rPr>
        <w:t>II</w:t>
      </w:r>
      <w:r w:rsidR="00827099" w:rsidRPr="00B82F17">
        <w:rPr>
          <w:sz w:val="22"/>
          <w:szCs w:val="22"/>
        </w:rPr>
        <w:t xml:space="preserve"> a este Contrato.</w:t>
      </w:r>
      <w:r w:rsidR="00334CCC" w:rsidRPr="00AD5154">
        <w:rPr>
          <w:rFonts w:eastAsia="Arial Unicode MS"/>
          <w:color w:val="000000"/>
          <w:w w:val="0"/>
          <w:sz w:val="22"/>
          <w:szCs w:val="22"/>
        </w:rPr>
        <w:t xml:space="preserve"> </w:t>
      </w:r>
    </w:p>
    <w:p w14:paraId="6E70CF80" w14:textId="77777777" w:rsidR="009A3599" w:rsidRPr="00AD5154" w:rsidRDefault="009A3599" w:rsidP="00AD5154">
      <w:pPr>
        <w:spacing w:line="300" w:lineRule="atLeast"/>
        <w:rPr>
          <w:rFonts w:eastAsia="Arial Unicode MS"/>
          <w:b/>
          <w:sz w:val="22"/>
          <w:szCs w:val="22"/>
        </w:rPr>
      </w:pPr>
    </w:p>
    <w:p w14:paraId="78D5471A"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TERCEIRA</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 xml:space="preserve">AVERBAÇÃO E </w:t>
      </w:r>
      <w:r w:rsidR="00CE1172" w:rsidRPr="00AD5154">
        <w:rPr>
          <w:rFonts w:ascii="Times New Roman" w:eastAsia="Arial Unicode MS" w:hAnsi="Times New Roman"/>
          <w:color w:val="000000"/>
          <w:w w:val="0"/>
          <w:sz w:val="22"/>
          <w:szCs w:val="22"/>
        </w:rPr>
        <w:t>REGISTRO</w:t>
      </w:r>
    </w:p>
    <w:p w14:paraId="291595FA" w14:textId="77777777" w:rsidR="00EC5326" w:rsidRPr="00AD5154" w:rsidRDefault="00EC5326" w:rsidP="00AD5154">
      <w:pPr>
        <w:spacing w:line="300" w:lineRule="atLeast"/>
        <w:jc w:val="both"/>
        <w:rPr>
          <w:rFonts w:eastAsia="Arial Unicode MS"/>
          <w:sz w:val="22"/>
          <w:szCs w:val="22"/>
        </w:rPr>
      </w:pPr>
    </w:p>
    <w:p w14:paraId="3C275018" w14:textId="5DF5E917" w:rsidR="00EC5326" w:rsidRPr="000831B4" w:rsidRDefault="00CD4A81" w:rsidP="00A22209">
      <w:pPr>
        <w:spacing w:line="300" w:lineRule="atLeast"/>
        <w:jc w:val="both"/>
        <w:rPr>
          <w:rFonts w:eastAsia="Arial Unicode MS"/>
          <w:color w:val="000000"/>
          <w:w w:val="0"/>
          <w:sz w:val="22"/>
          <w:szCs w:val="22"/>
        </w:rPr>
      </w:pPr>
      <w:r>
        <w:rPr>
          <w:rFonts w:eastAsia="Arial Unicode MS"/>
          <w:color w:val="000000"/>
          <w:w w:val="0"/>
          <w:sz w:val="22"/>
          <w:szCs w:val="22"/>
        </w:rPr>
        <w:t>3.1.</w:t>
      </w:r>
      <w:r w:rsidR="00334CCC" w:rsidRPr="00AD5154">
        <w:rPr>
          <w:rFonts w:eastAsia="Arial Unicode MS"/>
          <w:color w:val="000000"/>
          <w:w w:val="0"/>
          <w:sz w:val="22"/>
          <w:szCs w:val="22"/>
        </w:rPr>
        <w:tab/>
        <w:t xml:space="preserve">A </w:t>
      </w:r>
      <w:r w:rsidR="00F900A2">
        <w:rPr>
          <w:rFonts w:eastAsia="Arial Unicode MS"/>
          <w:color w:val="000000"/>
          <w:w w:val="0"/>
          <w:sz w:val="22"/>
          <w:szCs w:val="22"/>
        </w:rPr>
        <w:t>Devedora</w:t>
      </w:r>
      <w:r w:rsidR="00334CCC" w:rsidRPr="00AD5154">
        <w:rPr>
          <w:rFonts w:eastAsia="Arial Unicode MS"/>
          <w:color w:val="000000"/>
          <w:w w:val="0"/>
          <w:sz w:val="22"/>
          <w:szCs w:val="22"/>
        </w:rPr>
        <w:t xml:space="preserve"> </w:t>
      </w:r>
      <w:r w:rsidR="00334CCC" w:rsidRPr="00AD5154">
        <w:rPr>
          <w:sz w:val="22"/>
          <w:szCs w:val="22"/>
        </w:rPr>
        <w:t xml:space="preserve">obriga-se, às suas expensas, após a celebração do presente Contrato, </w:t>
      </w:r>
      <w:r w:rsidR="00C94B57" w:rsidRPr="000831B4">
        <w:rPr>
          <w:sz w:val="22"/>
          <w:szCs w:val="22"/>
        </w:rPr>
        <w:t xml:space="preserve">a </w:t>
      </w:r>
      <w:r w:rsidR="00125392" w:rsidRPr="000831B4">
        <w:rPr>
          <w:sz w:val="22"/>
          <w:szCs w:val="22"/>
        </w:rPr>
        <w:t xml:space="preserve">apresentar </w:t>
      </w:r>
      <w:r w:rsidR="000831B4" w:rsidRPr="000831B4">
        <w:rPr>
          <w:sz w:val="22"/>
          <w:szCs w:val="22"/>
        </w:rPr>
        <w:t>ao Agente Fiduciário</w:t>
      </w:r>
      <w:r w:rsidR="00125392" w:rsidRPr="000831B4">
        <w:rPr>
          <w:sz w:val="22"/>
          <w:szCs w:val="22"/>
        </w:rPr>
        <w:t xml:space="preserve"> </w:t>
      </w:r>
      <w:r w:rsidR="00602FAD" w:rsidRPr="000831B4">
        <w:rPr>
          <w:sz w:val="22"/>
          <w:szCs w:val="22"/>
        </w:rPr>
        <w:t xml:space="preserve">(i) </w:t>
      </w:r>
      <w:r w:rsidR="00125392" w:rsidRPr="000831B4">
        <w:rPr>
          <w:sz w:val="22"/>
          <w:szCs w:val="22"/>
        </w:rPr>
        <w:t>este Contrato devidamente registrado no Cartório</w:t>
      </w:r>
      <w:r w:rsidR="00334CCC" w:rsidRPr="000831B4">
        <w:rPr>
          <w:sz w:val="22"/>
          <w:szCs w:val="22"/>
        </w:rPr>
        <w:t xml:space="preserve"> de Registro de Títulos e Documentos</w:t>
      </w:r>
      <w:r w:rsidR="000F2885" w:rsidRPr="000831B4">
        <w:rPr>
          <w:sz w:val="22"/>
          <w:szCs w:val="22"/>
        </w:rPr>
        <w:t xml:space="preserve"> da Comarca d</w:t>
      </w:r>
      <w:r w:rsidR="00573EC0" w:rsidRPr="000831B4">
        <w:rPr>
          <w:sz w:val="22"/>
          <w:szCs w:val="22"/>
        </w:rPr>
        <w:t>e</w:t>
      </w:r>
      <w:r w:rsidR="000F2885" w:rsidRPr="000831B4">
        <w:rPr>
          <w:sz w:val="22"/>
          <w:szCs w:val="22"/>
        </w:rPr>
        <w:t xml:space="preserve"> </w:t>
      </w:r>
      <w:r w:rsidR="00573EC0" w:rsidRPr="000831B4">
        <w:rPr>
          <w:sz w:val="22"/>
          <w:szCs w:val="22"/>
        </w:rPr>
        <w:t>Recife</w:t>
      </w:r>
      <w:r w:rsidR="000F2885" w:rsidRPr="000831B4">
        <w:rPr>
          <w:sz w:val="22"/>
          <w:szCs w:val="22"/>
        </w:rPr>
        <w:t xml:space="preserve"> e da Comarca d</w:t>
      </w:r>
      <w:r w:rsidR="003C20AD" w:rsidRPr="000831B4">
        <w:rPr>
          <w:sz w:val="22"/>
          <w:szCs w:val="22"/>
        </w:rPr>
        <w:t>o</w:t>
      </w:r>
      <w:r w:rsidR="000F2885" w:rsidRPr="000831B4">
        <w:rPr>
          <w:sz w:val="22"/>
          <w:szCs w:val="22"/>
        </w:rPr>
        <w:t xml:space="preserve"> </w:t>
      </w:r>
      <w:r w:rsidR="003C20AD" w:rsidRPr="000831B4">
        <w:rPr>
          <w:sz w:val="22"/>
          <w:szCs w:val="22"/>
        </w:rPr>
        <w:t>Rio de Janeiro</w:t>
      </w:r>
      <w:r w:rsidR="00334CCC" w:rsidRPr="000831B4">
        <w:rPr>
          <w:sz w:val="22"/>
          <w:szCs w:val="22"/>
        </w:rPr>
        <w:t xml:space="preserve"> </w:t>
      </w:r>
      <w:r w:rsidR="00573EC0" w:rsidRPr="000831B4">
        <w:rPr>
          <w:sz w:val="22"/>
          <w:szCs w:val="22"/>
        </w:rPr>
        <w:t xml:space="preserve">até </w:t>
      </w:r>
      <w:r w:rsidR="000C731E">
        <w:rPr>
          <w:sz w:val="22"/>
          <w:szCs w:val="22"/>
        </w:rPr>
        <w:t>10</w:t>
      </w:r>
      <w:r w:rsidR="000C731E" w:rsidRPr="000831B4">
        <w:rPr>
          <w:sz w:val="22"/>
          <w:szCs w:val="22"/>
        </w:rPr>
        <w:t xml:space="preserve"> </w:t>
      </w:r>
      <w:r w:rsidR="00965A91" w:rsidRPr="000831B4">
        <w:rPr>
          <w:sz w:val="22"/>
          <w:szCs w:val="22"/>
        </w:rPr>
        <w:t>(</w:t>
      </w:r>
      <w:r w:rsidR="000C731E">
        <w:rPr>
          <w:sz w:val="22"/>
          <w:szCs w:val="22"/>
        </w:rPr>
        <w:t>dez</w:t>
      </w:r>
      <w:r w:rsidR="00965A91" w:rsidRPr="000831B4">
        <w:rPr>
          <w:sz w:val="22"/>
          <w:szCs w:val="22"/>
        </w:rPr>
        <w:t xml:space="preserve">) de </w:t>
      </w:r>
      <w:r w:rsidR="000C731E">
        <w:rPr>
          <w:sz w:val="22"/>
          <w:szCs w:val="22"/>
        </w:rPr>
        <w:t>março</w:t>
      </w:r>
      <w:r w:rsidR="000C731E" w:rsidRPr="000831B4">
        <w:rPr>
          <w:sz w:val="22"/>
          <w:szCs w:val="22"/>
        </w:rPr>
        <w:t xml:space="preserve"> </w:t>
      </w:r>
      <w:r w:rsidR="00CC0467" w:rsidRPr="000831B4">
        <w:rPr>
          <w:sz w:val="22"/>
          <w:szCs w:val="22"/>
        </w:rPr>
        <w:t>de 201</w:t>
      </w:r>
      <w:r w:rsidR="000831B4" w:rsidRPr="000831B4">
        <w:rPr>
          <w:sz w:val="22"/>
          <w:szCs w:val="22"/>
        </w:rPr>
        <w:t>7</w:t>
      </w:r>
      <w:r w:rsidR="00965A91" w:rsidRPr="000831B4">
        <w:rPr>
          <w:sz w:val="22"/>
          <w:szCs w:val="22"/>
        </w:rPr>
        <w:t xml:space="preserve"> </w:t>
      </w:r>
      <w:r w:rsidR="00602FAD" w:rsidRPr="000831B4">
        <w:rPr>
          <w:sz w:val="22"/>
          <w:szCs w:val="22"/>
        </w:rPr>
        <w:t xml:space="preserve">(ii) qualquer aditamento devidamente registrado no Cartório de Registro de Títulos e Documentos da sede das Partes </w:t>
      </w:r>
      <w:r w:rsidR="00334CCC" w:rsidRPr="000831B4">
        <w:rPr>
          <w:sz w:val="22"/>
          <w:szCs w:val="22"/>
        </w:rPr>
        <w:t xml:space="preserve">em até </w:t>
      </w:r>
      <w:r w:rsidR="00573EC0" w:rsidRPr="000831B4">
        <w:rPr>
          <w:sz w:val="22"/>
          <w:szCs w:val="22"/>
        </w:rPr>
        <w:t>5 (cinco)</w:t>
      </w:r>
      <w:r w:rsidR="00334CCC" w:rsidRPr="000831B4">
        <w:rPr>
          <w:sz w:val="22"/>
          <w:szCs w:val="22"/>
        </w:rPr>
        <w:t xml:space="preserve"> Dias Úteis após a data do respectivo registro, que não poderá ultrapassar </w:t>
      </w:r>
      <w:r w:rsidR="00573EC0" w:rsidRPr="000831B4">
        <w:rPr>
          <w:sz w:val="22"/>
          <w:szCs w:val="22"/>
        </w:rPr>
        <w:t>10 (dez)</w:t>
      </w:r>
      <w:r w:rsidR="00334CCC" w:rsidRPr="000831B4">
        <w:rPr>
          <w:sz w:val="22"/>
          <w:szCs w:val="22"/>
        </w:rPr>
        <w:t xml:space="preserve"> Dias Úteis contados da</w:t>
      </w:r>
      <w:r w:rsidR="00602FAD" w:rsidRPr="000831B4">
        <w:rPr>
          <w:sz w:val="22"/>
          <w:szCs w:val="22"/>
        </w:rPr>
        <w:t xml:space="preserve"> respectiva</w:t>
      </w:r>
      <w:r w:rsidR="00334CCC" w:rsidRPr="000831B4">
        <w:rPr>
          <w:sz w:val="22"/>
          <w:szCs w:val="22"/>
        </w:rPr>
        <w:t xml:space="preserve"> </w:t>
      </w:r>
      <w:r w:rsidR="00602FAD" w:rsidRPr="000831B4">
        <w:rPr>
          <w:sz w:val="22"/>
          <w:szCs w:val="22"/>
        </w:rPr>
        <w:t xml:space="preserve">data de </w:t>
      </w:r>
      <w:r w:rsidR="00334CCC" w:rsidRPr="000831B4">
        <w:rPr>
          <w:sz w:val="22"/>
          <w:szCs w:val="22"/>
        </w:rPr>
        <w:t>assinatura</w:t>
      </w:r>
      <w:r w:rsidR="007B533E">
        <w:rPr>
          <w:sz w:val="22"/>
          <w:szCs w:val="22"/>
        </w:rPr>
        <w:t>.</w:t>
      </w:r>
      <w:r w:rsidR="000C7820" w:rsidRPr="000831B4">
        <w:rPr>
          <w:sz w:val="22"/>
          <w:szCs w:val="22"/>
        </w:rPr>
        <w:t xml:space="preserve"> </w:t>
      </w:r>
    </w:p>
    <w:p w14:paraId="4B386C01" w14:textId="77777777" w:rsidR="00EC5326" w:rsidRPr="005A186F" w:rsidRDefault="00EC5326" w:rsidP="00AD5154">
      <w:pPr>
        <w:pStyle w:val="PargrafodaLista"/>
        <w:spacing w:line="300" w:lineRule="atLeast"/>
        <w:rPr>
          <w:rFonts w:eastAsia="Arial Unicode MS"/>
          <w:color w:val="000000"/>
          <w:w w:val="0"/>
          <w:sz w:val="22"/>
          <w:szCs w:val="22"/>
        </w:rPr>
      </w:pPr>
    </w:p>
    <w:p w14:paraId="4E94408C" w14:textId="77777777" w:rsidR="00EC5326" w:rsidRPr="00AD5154" w:rsidRDefault="00334CCC" w:rsidP="00AD5154">
      <w:pPr>
        <w:spacing w:line="300" w:lineRule="atLeast"/>
        <w:ind w:left="708"/>
        <w:jc w:val="both"/>
        <w:rPr>
          <w:sz w:val="22"/>
          <w:szCs w:val="22"/>
        </w:rPr>
      </w:pPr>
      <w:r w:rsidRPr="00AD5154">
        <w:rPr>
          <w:sz w:val="22"/>
          <w:szCs w:val="22"/>
        </w:rPr>
        <w:t>3.1.</w:t>
      </w:r>
      <w:r w:rsidR="009D0CB2" w:rsidRPr="00AD5154">
        <w:rPr>
          <w:sz w:val="22"/>
          <w:szCs w:val="22"/>
        </w:rPr>
        <w:t>1</w:t>
      </w:r>
      <w:r w:rsidRPr="00AD5154">
        <w:rPr>
          <w:sz w:val="22"/>
          <w:szCs w:val="22"/>
        </w:rPr>
        <w:t>.</w:t>
      </w:r>
      <w:r w:rsidRPr="00AD5154">
        <w:rPr>
          <w:sz w:val="22"/>
          <w:szCs w:val="22"/>
        </w:rPr>
        <w:tab/>
        <w:t xml:space="preserve">A </w:t>
      </w:r>
      <w:r w:rsidR="000831B4">
        <w:rPr>
          <w:sz w:val="22"/>
          <w:szCs w:val="22"/>
        </w:rPr>
        <w:t>Devedora</w:t>
      </w:r>
      <w:r w:rsidRPr="00AD5154">
        <w:rPr>
          <w:sz w:val="22"/>
          <w:szCs w:val="22"/>
        </w:rPr>
        <w:t xml:space="preserve"> obriga-se a manter o registro deste Contrato na forma aqui estabelecida em pleno</w:t>
      </w:r>
      <w:r w:rsidR="00B82F17">
        <w:rPr>
          <w:sz w:val="22"/>
          <w:szCs w:val="22"/>
        </w:rPr>
        <w:t xml:space="preserve"> </w:t>
      </w:r>
      <w:r w:rsidRPr="00AD5154">
        <w:rPr>
          <w:sz w:val="22"/>
          <w:szCs w:val="22"/>
        </w:rPr>
        <w:t xml:space="preserve">vigor e efeito perante os Cartórios de Registro de Títulos e Documentos competentes até </w:t>
      </w:r>
      <w:r w:rsidRPr="005A186F">
        <w:rPr>
          <w:sz w:val="22"/>
          <w:szCs w:val="22"/>
        </w:rPr>
        <w:t>que todas as Obrigações Garantidas sejam integralmente cumpridas, observado o disposto na Cláusula Oitava abaixo.</w:t>
      </w:r>
    </w:p>
    <w:p w14:paraId="636A335C" w14:textId="77777777" w:rsidR="00EC5326" w:rsidRPr="00AD5154" w:rsidRDefault="00EC5326" w:rsidP="00AD5154">
      <w:pPr>
        <w:spacing w:line="300" w:lineRule="atLeast"/>
        <w:jc w:val="both"/>
        <w:rPr>
          <w:rFonts w:eastAsia="Arial Unicode MS"/>
          <w:b/>
          <w:w w:val="0"/>
          <w:sz w:val="22"/>
          <w:szCs w:val="22"/>
        </w:rPr>
      </w:pPr>
    </w:p>
    <w:p w14:paraId="7C41345F"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QUARTA</w:t>
      </w:r>
      <w:r w:rsidR="00134C60" w:rsidRPr="00AD5154">
        <w:rPr>
          <w:rFonts w:ascii="Times New Roman" w:eastAsia="Arial Unicode MS" w:hAnsi="Times New Roman"/>
          <w:color w:val="000000"/>
          <w:w w:val="0"/>
          <w:sz w:val="22"/>
          <w:szCs w:val="22"/>
        </w:rPr>
        <w:t xml:space="preserve"> - </w:t>
      </w:r>
      <w:r w:rsidR="00CE1172" w:rsidRPr="00AD5154">
        <w:rPr>
          <w:rFonts w:ascii="Times New Roman" w:eastAsia="Arial Unicode MS" w:hAnsi="Times New Roman"/>
          <w:color w:val="000000"/>
          <w:w w:val="0"/>
          <w:sz w:val="22"/>
          <w:szCs w:val="22"/>
        </w:rPr>
        <w:t>DECLARAÇÕES E GARANTIAS</w:t>
      </w:r>
    </w:p>
    <w:p w14:paraId="6C832C8D" w14:textId="77777777" w:rsidR="00EC5326" w:rsidRPr="00AD5154" w:rsidRDefault="00EC5326" w:rsidP="00AD5154">
      <w:pPr>
        <w:spacing w:line="300" w:lineRule="atLeast"/>
        <w:jc w:val="both"/>
        <w:rPr>
          <w:rFonts w:eastAsia="Arial Unicode MS"/>
          <w:color w:val="000000"/>
          <w:w w:val="0"/>
          <w:sz w:val="22"/>
          <w:szCs w:val="22"/>
        </w:rPr>
      </w:pPr>
    </w:p>
    <w:p w14:paraId="7F5109CA" w14:textId="77777777" w:rsidR="00EC5326" w:rsidRPr="00AD5154" w:rsidRDefault="00334CCC" w:rsidP="00AD5154">
      <w:pPr>
        <w:spacing w:line="300" w:lineRule="atLeast"/>
        <w:jc w:val="both"/>
        <w:rPr>
          <w:sz w:val="22"/>
          <w:szCs w:val="22"/>
        </w:rPr>
      </w:pPr>
      <w:r w:rsidRPr="00AD5154">
        <w:rPr>
          <w:sz w:val="22"/>
          <w:szCs w:val="22"/>
        </w:rPr>
        <w:t>4.1.</w:t>
      </w:r>
      <w:r w:rsidRPr="00AD5154">
        <w:rPr>
          <w:sz w:val="22"/>
          <w:szCs w:val="22"/>
        </w:rPr>
        <w:tab/>
        <w:t>Cada Parte presta à outra as declarações e garantias previstas nesta Cláusula, as quais são verdadeiras, completas e precisas na presente data:</w:t>
      </w:r>
    </w:p>
    <w:p w14:paraId="62F1923A" w14:textId="77777777" w:rsidR="00EC5326" w:rsidRPr="00AD5154" w:rsidRDefault="00EC5326" w:rsidP="00AD5154">
      <w:pPr>
        <w:spacing w:line="300" w:lineRule="atLeast"/>
        <w:jc w:val="both"/>
        <w:rPr>
          <w:sz w:val="22"/>
          <w:szCs w:val="22"/>
        </w:rPr>
      </w:pPr>
    </w:p>
    <w:p w14:paraId="6883A10C"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é devidamente organizada, constituída e existente de acordo com as leis brasileiras;</w:t>
      </w:r>
    </w:p>
    <w:p w14:paraId="1CC62B5E" w14:textId="77777777" w:rsidR="00EC5326" w:rsidRPr="00AD5154" w:rsidRDefault="00EC5326" w:rsidP="00AD5154">
      <w:pPr>
        <w:spacing w:line="300" w:lineRule="atLeast"/>
        <w:ind w:left="709" w:hanging="283"/>
        <w:jc w:val="both"/>
        <w:rPr>
          <w:sz w:val="22"/>
          <w:szCs w:val="22"/>
        </w:rPr>
      </w:pPr>
    </w:p>
    <w:p w14:paraId="797A7F19"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possui plena capacidade e legitimidade para celebrar e executar o presente Contrato em todos os seus termos;</w:t>
      </w:r>
    </w:p>
    <w:p w14:paraId="6B6AECFF" w14:textId="77777777" w:rsidR="00EC5326" w:rsidRPr="00AD5154" w:rsidRDefault="00EC5326" w:rsidP="00AD5154">
      <w:pPr>
        <w:spacing w:line="300" w:lineRule="atLeast"/>
        <w:ind w:left="709" w:hanging="283"/>
        <w:jc w:val="both"/>
        <w:rPr>
          <w:sz w:val="22"/>
          <w:szCs w:val="22"/>
        </w:rPr>
      </w:pPr>
    </w:p>
    <w:p w14:paraId="0012E9DA" w14:textId="54E8BB89" w:rsidR="00EC5326" w:rsidRPr="00AD5154" w:rsidRDefault="00334CCC" w:rsidP="00426426">
      <w:pPr>
        <w:numPr>
          <w:ilvl w:val="0"/>
          <w:numId w:val="14"/>
        </w:numPr>
        <w:spacing w:line="300" w:lineRule="atLeast"/>
        <w:jc w:val="both"/>
        <w:rPr>
          <w:sz w:val="22"/>
          <w:szCs w:val="22"/>
        </w:rPr>
      </w:pPr>
      <w:r w:rsidRPr="00AD5154">
        <w:rPr>
          <w:sz w:val="22"/>
          <w:szCs w:val="22"/>
        </w:rPr>
        <w:t>a celebração deste Contrato e o cumprimento das obrigações que ora assume (i) não violam qualquer disposição contida em seus documentos societários</w:t>
      </w:r>
      <w:r w:rsidR="000278EE">
        <w:rPr>
          <w:sz w:val="22"/>
          <w:szCs w:val="22"/>
        </w:rPr>
        <w:t xml:space="preserve"> nem nos documentos societários da </w:t>
      </w:r>
      <w:r w:rsidR="00426426" w:rsidRPr="00426426">
        <w:rPr>
          <w:sz w:val="22"/>
          <w:szCs w:val="22"/>
        </w:rPr>
        <w:t>Novo Recife</w:t>
      </w:r>
      <w:r w:rsidRPr="00AD5154">
        <w:rPr>
          <w:sz w:val="22"/>
          <w:szCs w:val="22"/>
        </w:rPr>
        <w:t>;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70A2035E" w14:textId="77777777" w:rsidR="00EC5326" w:rsidRPr="00AD5154" w:rsidRDefault="00EC5326" w:rsidP="00AD5154">
      <w:pPr>
        <w:spacing w:line="300" w:lineRule="atLeast"/>
        <w:ind w:left="709" w:hanging="283"/>
        <w:jc w:val="both"/>
        <w:rPr>
          <w:sz w:val="22"/>
          <w:szCs w:val="22"/>
        </w:rPr>
      </w:pPr>
    </w:p>
    <w:p w14:paraId="12682FAE"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o presente Contrato é validamente celebrado e constitui obrigação legal, válida, vinculante e exequível contra cada Parte, de acordo com os seus termos; e</w:t>
      </w:r>
    </w:p>
    <w:p w14:paraId="41F9D125" w14:textId="77777777" w:rsidR="00EC5326" w:rsidRPr="00AD5154" w:rsidRDefault="00EC5326" w:rsidP="00AD5154">
      <w:pPr>
        <w:spacing w:line="300" w:lineRule="atLeast"/>
        <w:ind w:left="709" w:hanging="283"/>
        <w:jc w:val="both"/>
        <w:rPr>
          <w:sz w:val="22"/>
          <w:szCs w:val="22"/>
        </w:rPr>
      </w:pPr>
    </w:p>
    <w:p w14:paraId="27D9555B" w14:textId="77777777" w:rsidR="00EC5326" w:rsidRPr="00AD5154" w:rsidRDefault="00334CCC" w:rsidP="00AD5154">
      <w:pPr>
        <w:numPr>
          <w:ilvl w:val="0"/>
          <w:numId w:val="14"/>
        </w:numPr>
        <w:spacing w:line="300" w:lineRule="atLeast"/>
        <w:jc w:val="both"/>
        <w:rPr>
          <w:sz w:val="22"/>
          <w:szCs w:val="22"/>
        </w:rPr>
      </w:pPr>
      <w:r w:rsidRPr="00AD5154">
        <w:rPr>
          <w:sz w:val="22"/>
          <w:szCs w:val="22"/>
        </w:rPr>
        <w:t>está apta a observar as disposições previstas neste Contrato e agirá em relação a este com boa-fé, lealdade e probidade.</w:t>
      </w:r>
    </w:p>
    <w:p w14:paraId="57AC4086" w14:textId="77777777" w:rsidR="00EC5326" w:rsidRPr="00AD5154" w:rsidRDefault="00EC5326" w:rsidP="00AD5154">
      <w:pPr>
        <w:pStyle w:val="Corpodetexto2"/>
        <w:widowControl/>
        <w:spacing w:line="300" w:lineRule="atLeast"/>
        <w:rPr>
          <w:rFonts w:ascii="Times New Roman" w:hAnsi="Times New Roman"/>
          <w:b w:val="0"/>
          <w:bCs/>
          <w:sz w:val="22"/>
          <w:szCs w:val="22"/>
        </w:rPr>
      </w:pPr>
    </w:p>
    <w:p w14:paraId="063444ED" w14:textId="77777777" w:rsidR="00EC5326" w:rsidRPr="00AD5154" w:rsidRDefault="00334CCC" w:rsidP="00AD5154">
      <w:pPr>
        <w:pStyle w:val="Corpodetexto2"/>
        <w:widowControl/>
        <w:spacing w:line="300" w:lineRule="atLeast"/>
        <w:rPr>
          <w:rFonts w:ascii="Times New Roman" w:hAnsi="Times New Roman"/>
          <w:b w:val="0"/>
          <w:bCs/>
          <w:sz w:val="22"/>
          <w:szCs w:val="22"/>
          <w:u w:val="none"/>
        </w:rPr>
      </w:pPr>
      <w:r w:rsidRPr="00AD5154">
        <w:rPr>
          <w:rFonts w:ascii="Times New Roman" w:hAnsi="Times New Roman"/>
          <w:b w:val="0"/>
          <w:bCs/>
          <w:sz w:val="22"/>
          <w:szCs w:val="22"/>
          <w:u w:val="none"/>
        </w:rPr>
        <w:t>4.2.</w:t>
      </w:r>
      <w:r w:rsidRPr="00AD5154">
        <w:rPr>
          <w:rFonts w:ascii="Times New Roman" w:hAnsi="Times New Roman"/>
          <w:b w:val="0"/>
          <w:bCs/>
          <w:sz w:val="22"/>
          <w:szCs w:val="22"/>
          <w:u w:val="none"/>
        </w:rPr>
        <w:tab/>
        <w:t xml:space="preserve">A </w:t>
      </w:r>
      <w:r w:rsidR="000831B4">
        <w:rPr>
          <w:rFonts w:ascii="Times New Roman" w:hAnsi="Times New Roman"/>
          <w:b w:val="0"/>
          <w:bCs/>
          <w:sz w:val="22"/>
          <w:szCs w:val="22"/>
          <w:u w:val="none"/>
        </w:rPr>
        <w:t>Devedora</w:t>
      </w:r>
      <w:r w:rsidRPr="00AD5154">
        <w:rPr>
          <w:rFonts w:ascii="Times New Roman" w:hAnsi="Times New Roman"/>
          <w:b w:val="0"/>
          <w:bCs/>
          <w:sz w:val="22"/>
          <w:szCs w:val="22"/>
          <w:u w:val="none"/>
        </w:rPr>
        <w:t xml:space="preserve"> declara e garante </w:t>
      </w:r>
      <w:r w:rsidR="000831B4">
        <w:rPr>
          <w:rFonts w:ascii="Times New Roman" w:hAnsi="Times New Roman"/>
          <w:b w:val="0"/>
          <w:bCs/>
          <w:sz w:val="22"/>
          <w:szCs w:val="22"/>
          <w:u w:val="none"/>
        </w:rPr>
        <w:t>ao Agente Fiduciário</w:t>
      </w:r>
      <w:r w:rsidRPr="00AD5154">
        <w:rPr>
          <w:rFonts w:ascii="Times New Roman" w:hAnsi="Times New Roman"/>
          <w:b w:val="0"/>
          <w:bCs/>
          <w:sz w:val="22"/>
          <w:szCs w:val="22"/>
          <w:u w:val="none"/>
        </w:rPr>
        <w:t xml:space="preserve"> que:</w:t>
      </w:r>
    </w:p>
    <w:p w14:paraId="1E44EF52" w14:textId="77777777" w:rsidR="00EC5326" w:rsidRPr="00AD5154" w:rsidRDefault="00EC5326" w:rsidP="00AD5154">
      <w:pPr>
        <w:pStyle w:val="Corpodetexto2"/>
        <w:widowControl/>
        <w:spacing w:line="300" w:lineRule="atLeast"/>
        <w:ind w:left="709" w:hanging="283"/>
        <w:rPr>
          <w:rFonts w:ascii="Times New Roman" w:hAnsi="Times New Roman"/>
          <w:b w:val="0"/>
          <w:bCs/>
          <w:sz w:val="22"/>
          <w:szCs w:val="22"/>
          <w:u w:val="none"/>
        </w:rPr>
      </w:pPr>
    </w:p>
    <w:p w14:paraId="559DF19B"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é</w:t>
      </w:r>
      <w:r w:rsidR="00334CCC" w:rsidRPr="00AD5154">
        <w:rPr>
          <w:rFonts w:ascii="Times New Roman" w:hAnsi="Times New Roman"/>
          <w:b w:val="0"/>
          <w:sz w:val="22"/>
          <w:szCs w:val="22"/>
          <w:u w:val="none"/>
        </w:rPr>
        <w:t xml:space="preserve"> legítima proprietária dos Bens </w:t>
      </w:r>
      <w:r w:rsidR="000831B4">
        <w:rPr>
          <w:rFonts w:ascii="Times New Roman" w:hAnsi="Times New Roman"/>
          <w:b w:val="0"/>
          <w:sz w:val="22"/>
          <w:szCs w:val="22"/>
          <w:u w:val="none"/>
        </w:rPr>
        <w:t>Empenhados</w:t>
      </w:r>
      <w:r w:rsidR="00334CCC" w:rsidRPr="00AD5154">
        <w:rPr>
          <w:rFonts w:ascii="Times New Roman" w:hAnsi="Times New Roman"/>
          <w:b w:val="0"/>
          <w:sz w:val="22"/>
          <w:szCs w:val="22"/>
          <w:u w:val="none"/>
        </w:rPr>
        <w:t>, os quais se encontram livres e desembaraçados de quaisquer ônus ou gravame, com exceção dos ônus criados por meio deste Contrato;</w:t>
      </w:r>
    </w:p>
    <w:p w14:paraId="274AB8D4" w14:textId="77777777" w:rsidR="00EC5326" w:rsidRPr="00AD5154" w:rsidRDefault="00EC5326" w:rsidP="00AD5154">
      <w:pPr>
        <w:pStyle w:val="Corpodetexto2"/>
        <w:spacing w:line="300" w:lineRule="atLeast"/>
        <w:ind w:left="709"/>
        <w:rPr>
          <w:rFonts w:ascii="Times New Roman" w:hAnsi="Times New Roman"/>
          <w:b w:val="0"/>
          <w:sz w:val="22"/>
          <w:szCs w:val="22"/>
          <w:u w:val="none"/>
        </w:rPr>
      </w:pPr>
    </w:p>
    <w:p w14:paraId="78A1579B" w14:textId="6B1E31BB" w:rsidR="00EC5326" w:rsidRPr="00AD5154"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 xml:space="preserve">não </w:t>
      </w:r>
      <w:r w:rsidR="00A6046C" w:rsidRPr="00AD5154">
        <w:rPr>
          <w:rFonts w:ascii="Times New Roman" w:hAnsi="Times New Roman"/>
          <w:b w:val="0"/>
          <w:sz w:val="22"/>
          <w:szCs w:val="22"/>
          <w:u w:val="none"/>
        </w:rPr>
        <w:t>fo</w:t>
      </w:r>
      <w:r w:rsidR="00F74F25">
        <w:rPr>
          <w:rFonts w:ascii="Times New Roman" w:hAnsi="Times New Roman"/>
          <w:b w:val="0"/>
          <w:sz w:val="22"/>
          <w:szCs w:val="22"/>
          <w:u w:val="none"/>
        </w:rPr>
        <w:t>i</w:t>
      </w:r>
      <w:r w:rsidR="00A6046C" w:rsidRPr="00AD5154">
        <w:rPr>
          <w:rFonts w:ascii="Times New Roman" w:hAnsi="Times New Roman"/>
          <w:b w:val="0"/>
          <w:sz w:val="22"/>
          <w:szCs w:val="22"/>
          <w:u w:val="none"/>
        </w:rPr>
        <w:t xml:space="preserve"> cientificada até a presente data da existência de </w:t>
      </w:r>
      <w:r w:rsidRPr="00AD5154">
        <w:rPr>
          <w:rFonts w:ascii="Times New Roman" w:hAnsi="Times New Roman"/>
          <w:b w:val="0"/>
          <w:sz w:val="22"/>
          <w:szCs w:val="22"/>
          <w:u w:val="none"/>
        </w:rPr>
        <w:t xml:space="preserve">qualquer litígio, investigação ou processo perante qualquer tribunal arbitral, juízo ou tribunal administrativo com relação aos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ou as suas obrigações aqui previstas que esteja pendente ou, no </w:t>
      </w:r>
      <w:r w:rsidR="007C4D73">
        <w:rPr>
          <w:rFonts w:ascii="Times New Roman" w:hAnsi="Times New Roman"/>
          <w:b w:val="0"/>
          <w:sz w:val="22"/>
          <w:szCs w:val="22"/>
          <w:u w:val="none"/>
        </w:rPr>
        <w:t xml:space="preserve">seu </w:t>
      </w:r>
      <w:r w:rsidRPr="00AD5154">
        <w:rPr>
          <w:rFonts w:ascii="Times New Roman" w:hAnsi="Times New Roman"/>
          <w:b w:val="0"/>
          <w:sz w:val="22"/>
          <w:szCs w:val="22"/>
          <w:u w:val="none"/>
        </w:rPr>
        <w:t xml:space="preserve">melhor conhecimento, seja iminente, e que afete 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qualquer das suas obrigações aqui previstas ou a sua </w:t>
      </w:r>
      <w:r w:rsidR="00671C42" w:rsidRPr="00AD5154">
        <w:rPr>
          <w:rFonts w:ascii="Times New Roman" w:hAnsi="Times New Roman"/>
          <w:b w:val="0"/>
          <w:sz w:val="22"/>
          <w:szCs w:val="22"/>
          <w:u w:val="none"/>
        </w:rPr>
        <w:t>solvência</w:t>
      </w:r>
      <w:r w:rsidR="00671C42">
        <w:rPr>
          <w:rFonts w:ascii="Times New Roman" w:hAnsi="Times New Roman"/>
          <w:b w:val="0"/>
          <w:sz w:val="22"/>
          <w:szCs w:val="22"/>
          <w:u w:val="none"/>
        </w:rPr>
        <w:t>, exceto conforme disponibilizado</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w:t>
      </w:r>
      <w:r w:rsidR="00921C70">
        <w:rPr>
          <w:rFonts w:ascii="Times New Roman" w:hAnsi="Times New Roman"/>
          <w:b w:val="0"/>
          <w:sz w:val="22"/>
          <w:szCs w:val="22"/>
          <w:u w:val="none"/>
        </w:rPr>
        <w:t xml:space="preserve">com relação aos ativos detidos pela </w:t>
      </w:r>
      <w:r w:rsidR="00426426" w:rsidRPr="00426426">
        <w:rPr>
          <w:rFonts w:ascii="Times New Roman" w:hAnsi="Times New Roman"/>
          <w:b w:val="0"/>
          <w:sz w:val="22"/>
          <w:szCs w:val="22"/>
          <w:u w:val="none"/>
        </w:rPr>
        <w:t>Novo Recife</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durante diligência legal da </w:t>
      </w:r>
      <w:r w:rsidR="00426426" w:rsidRPr="00426426">
        <w:rPr>
          <w:rFonts w:ascii="Times New Roman" w:hAnsi="Times New Roman"/>
          <w:b w:val="0"/>
          <w:sz w:val="22"/>
          <w:szCs w:val="22"/>
          <w:u w:val="none"/>
        </w:rPr>
        <w:t>Novo Recife</w:t>
      </w:r>
      <w:r w:rsidRPr="00AD5154">
        <w:rPr>
          <w:rFonts w:ascii="Times New Roman" w:hAnsi="Times New Roman"/>
          <w:b w:val="0"/>
          <w:sz w:val="22"/>
          <w:szCs w:val="22"/>
          <w:u w:val="none"/>
        </w:rPr>
        <w:t xml:space="preserve">; </w:t>
      </w:r>
    </w:p>
    <w:p w14:paraId="60AAD728" w14:textId="77777777" w:rsidR="00EC5326" w:rsidRPr="00AD5154" w:rsidRDefault="00EC5326" w:rsidP="00AD5154">
      <w:pPr>
        <w:pStyle w:val="PargrafodaLista"/>
        <w:spacing w:line="300" w:lineRule="atLeast"/>
        <w:jc w:val="both"/>
        <w:rPr>
          <w:sz w:val="22"/>
          <w:szCs w:val="22"/>
        </w:rPr>
      </w:pPr>
    </w:p>
    <w:p w14:paraId="150D117F"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penhor</w:t>
      </w:r>
      <w:r w:rsidR="00334CCC" w:rsidRPr="00AD5154">
        <w:rPr>
          <w:rFonts w:ascii="Times New Roman" w:hAnsi="Times New Roman"/>
          <w:b w:val="0"/>
          <w:sz w:val="22"/>
          <w:szCs w:val="22"/>
          <w:u w:val="none"/>
        </w:rPr>
        <w:t xml:space="preserve"> sobre os </w:t>
      </w:r>
      <w:r w:rsidR="00334CCC" w:rsidRPr="00DC690C">
        <w:rPr>
          <w:rFonts w:ascii="Times New Roman" w:hAnsi="Times New Roman"/>
          <w:b w:val="0"/>
          <w:sz w:val="22"/>
          <w:szCs w:val="22"/>
          <w:u w:val="none"/>
        </w:rPr>
        <w:t xml:space="preserve">Bens </w:t>
      </w:r>
      <w:r>
        <w:rPr>
          <w:rFonts w:ascii="Times New Roman" w:hAnsi="Times New Roman"/>
          <w:b w:val="0"/>
          <w:sz w:val="22"/>
          <w:szCs w:val="22"/>
          <w:u w:val="none"/>
        </w:rPr>
        <w:t>Empenhados</w:t>
      </w:r>
      <w:r w:rsidR="00334CCC" w:rsidRPr="00DC690C">
        <w:rPr>
          <w:rFonts w:ascii="Times New Roman" w:hAnsi="Times New Roman"/>
          <w:b w:val="0"/>
          <w:sz w:val="22"/>
          <w:szCs w:val="22"/>
          <w:u w:val="none"/>
        </w:rPr>
        <w:t>, de acordo com este Contrato</w:t>
      </w:r>
      <w:r w:rsidR="00334CCC" w:rsidRPr="00510168">
        <w:rPr>
          <w:rFonts w:ascii="Times New Roman" w:hAnsi="Times New Roman"/>
          <w:b w:val="0"/>
          <w:sz w:val="22"/>
          <w:szCs w:val="22"/>
          <w:u w:val="none"/>
        </w:rPr>
        <w:t>, constitui</w:t>
      </w:r>
      <w:r w:rsidR="00334CCC" w:rsidRPr="00600382">
        <w:rPr>
          <w:rFonts w:ascii="Times New Roman" w:hAnsi="Times New Roman"/>
          <w:b w:val="0"/>
          <w:sz w:val="22"/>
          <w:szCs w:val="22"/>
          <w:u w:val="none"/>
        </w:rPr>
        <w:t xml:space="preserve"> um direito real de garantia válido e eficaz</w:t>
      </w:r>
      <w:r w:rsidR="00DC690C" w:rsidRPr="00600382">
        <w:rPr>
          <w:rFonts w:ascii="Times New Roman" w:hAnsi="Times New Roman"/>
          <w:b w:val="0"/>
          <w:sz w:val="22"/>
          <w:szCs w:val="22"/>
          <w:u w:val="none"/>
        </w:rPr>
        <w:t xml:space="preserve">, mediante os registros </w:t>
      </w:r>
      <w:r w:rsidR="00DC690C" w:rsidRPr="005A186F">
        <w:rPr>
          <w:rFonts w:ascii="Times New Roman" w:hAnsi="Times New Roman"/>
          <w:b w:val="0"/>
          <w:sz w:val="22"/>
          <w:szCs w:val="22"/>
          <w:u w:val="none"/>
        </w:rPr>
        <w:t>estabelecidos na Cláusula Terceira acima,</w:t>
      </w:r>
      <w:r w:rsidR="00334CCC" w:rsidRPr="005A186F">
        <w:rPr>
          <w:rFonts w:ascii="Times New Roman" w:hAnsi="Times New Roman"/>
          <w:b w:val="0"/>
          <w:sz w:val="22"/>
          <w:szCs w:val="22"/>
          <w:u w:val="none"/>
        </w:rPr>
        <w:t xml:space="preserve"> e sem concorrência sobre demais garantias que assegurarão o cumprimento das Obrigações</w:t>
      </w:r>
      <w:r w:rsidR="00334CCC" w:rsidRPr="00600382">
        <w:rPr>
          <w:rFonts w:ascii="Times New Roman" w:hAnsi="Times New Roman"/>
          <w:b w:val="0"/>
          <w:sz w:val="22"/>
          <w:szCs w:val="22"/>
          <w:u w:val="none"/>
        </w:rPr>
        <w:t xml:space="preserve"> Garantidas</w:t>
      </w:r>
      <w:r w:rsidR="00334CCC" w:rsidRPr="00AD5154">
        <w:rPr>
          <w:rFonts w:ascii="Times New Roman" w:hAnsi="Times New Roman"/>
          <w:b w:val="0"/>
          <w:sz w:val="22"/>
          <w:szCs w:val="22"/>
          <w:u w:val="none"/>
        </w:rPr>
        <w:t>, não sendo necessária a obtenção de qualquer aprovação governamental, ou quaisquer outros consentimentos, aprovações ou notificações que não tenham sido previamente obtidos, com relação: (i) à criação e manutenção 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penhor</w:t>
      </w:r>
      <w:r w:rsidR="00334CCC" w:rsidRPr="00AD5154">
        <w:rPr>
          <w:rFonts w:ascii="Times New Roman" w:hAnsi="Times New Roman"/>
          <w:b w:val="0"/>
          <w:sz w:val="22"/>
          <w:szCs w:val="22"/>
          <w:u w:val="none"/>
        </w:rPr>
        <w:t xml:space="preserve"> sobre os Bens </w:t>
      </w:r>
      <w:r>
        <w:rPr>
          <w:rFonts w:ascii="Times New Roman" w:hAnsi="Times New Roman"/>
          <w:b w:val="0"/>
          <w:sz w:val="22"/>
          <w:szCs w:val="22"/>
          <w:u w:val="none"/>
        </w:rPr>
        <w:lastRenderedPageBreak/>
        <w:t>Empenhados</w:t>
      </w:r>
      <w:r w:rsidR="00334CCC" w:rsidRPr="00AD5154">
        <w:rPr>
          <w:rFonts w:ascii="Times New Roman" w:hAnsi="Times New Roman"/>
          <w:b w:val="0"/>
          <w:sz w:val="22"/>
          <w:szCs w:val="22"/>
          <w:u w:val="none"/>
        </w:rPr>
        <w:t xml:space="preserve"> de acordo com este Contrato; (ii) à assinatura e ao cumprimento das obrigações estabelecidas no presente Contrato; (iii) à validade ou exequibilidade deste Contrato; e (iv) ao exercício, pel</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Agente Fiduciário</w:t>
      </w:r>
      <w:r w:rsidR="00334CCC" w:rsidRPr="00AD5154">
        <w:rPr>
          <w:rFonts w:ascii="Times New Roman" w:hAnsi="Times New Roman"/>
          <w:b w:val="0"/>
          <w:sz w:val="22"/>
          <w:szCs w:val="22"/>
          <w:u w:val="none"/>
        </w:rPr>
        <w:t>, dos direitos conferidos por meio deste Contrato;</w:t>
      </w:r>
    </w:p>
    <w:p w14:paraId="3164E132" w14:textId="77777777" w:rsidR="00EC5326" w:rsidRPr="00AD5154" w:rsidRDefault="00EC5326" w:rsidP="00AD5154">
      <w:pPr>
        <w:pStyle w:val="PargrafodaLista"/>
        <w:spacing w:line="300" w:lineRule="atLeast"/>
        <w:jc w:val="both"/>
        <w:rPr>
          <w:sz w:val="22"/>
          <w:szCs w:val="22"/>
        </w:rPr>
      </w:pPr>
    </w:p>
    <w:p w14:paraId="06200D84"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t</w:t>
      </w:r>
      <w:r w:rsidR="00F74F25">
        <w:rPr>
          <w:rFonts w:ascii="Times New Roman" w:hAnsi="Times New Roman"/>
          <w:b w:val="0"/>
          <w:sz w:val="22"/>
          <w:szCs w:val="22"/>
          <w:u w:val="none"/>
        </w:rPr>
        <w:t>e</w:t>
      </w:r>
      <w:r w:rsidRPr="00AD5154">
        <w:rPr>
          <w:rFonts w:ascii="Times New Roman" w:hAnsi="Times New Roman"/>
          <w:b w:val="0"/>
          <w:sz w:val="22"/>
          <w:szCs w:val="22"/>
          <w:u w:val="none"/>
        </w:rPr>
        <w:t>m conhecimento de todos os termos e condições da Escritura de Emissão</w:t>
      </w:r>
      <w:r w:rsidR="00315A62"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e das Obrigações Garantidas, inclusive cláusulas de eventos de inadimplemento e vencimento antecipado;</w:t>
      </w:r>
    </w:p>
    <w:p w14:paraId="16B325F8" w14:textId="77777777" w:rsidR="00EC5326" w:rsidRPr="00AD5154" w:rsidRDefault="00EC5326" w:rsidP="00AD5154">
      <w:pPr>
        <w:pStyle w:val="PargrafodaLista"/>
        <w:spacing w:line="300" w:lineRule="atLeast"/>
        <w:jc w:val="both"/>
        <w:rPr>
          <w:sz w:val="22"/>
          <w:szCs w:val="22"/>
        </w:rPr>
      </w:pPr>
    </w:p>
    <w:p w14:paraId="71C46A97" w14:textId="02714678" w:rsidR="00EC5326"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5A186F">
        <w:rPr>
          <w:rFonts w:ascii="Times New Roman" w:hAnsi="Times New Roman"/>
          <w:b w:val="0"/>
          <w:sz w:val="22"/>
          <w:szCs w:val="22"/>
          <w:u w:val="none"/>
        </w:rPr>
        <w:t xml:space="preserve">não há quaisquer opções remanescentes ou autorizadas, opções de compra, subscrições, direitos, compromissos ou quaisquer outros contratos de qualquer natureza obrigando a </w:t>
      </w:r>
      <w:r w:rsidR="00426426" w:rsidRPr="00426426">
        <w:rPr>
          <w:rFonts w:ascii="Times New Roman" w:hAnsi="Times New Roman"/>
          <w:b w:val="0"/>
          <w:sz w:val="22"/>
          <w:szCs w:val="22"/>
          <w:u w:val="none"/>
        </w:rPr>
        <w:t>Novo Recife</w:t>
      </w:r>
      <w:r w:rsidR="00F74F25"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a emitir </w:t>
      </w:r>
      <w:r w:rsidR="00594ADE">
        <w:rPr>
          <w:rFonts w:ascii="Times New Roman" w:hAnsi="Times New Roman"/>
          <w:b w:val="0"/>
          <w:sz w:val="22"/>
          <w:szCs w:val="22"/>
          <w:u w:val="none"/>
        </w:rPr>
        <w:t>q</w:t>
      </w:r>
      <w:r w:rsidR="005A186F">
        <w:rPr>
          <w:rFonts w:ascii="Times New Roman" w:hAnsi="Times New Roman"/>
          <w:b w:val="0"/>
          <w:sz w:val="22"/>
          <w:szCs w:val="22"/>
          <w:u w:val="none"/>
        </w:rPr>
        <w:t>uotas</w:t>
      </w:r>
      <w:r w:rsidR="005A186F"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ou valores mobiliários que se convertam ou comprovem o direito de comprar ou subscrever </w:t>
      </w:r>
      <w:r w:rsidR="00594ADE">
        <w:rPr>
          <w:rFonts w:ascii="Times New Roman" w:hAnsi="Times New Roman"/>
          <w:b w:val="0"/>
          <w:sz w:val="22"/>
          <w:szCs w:val="22"/>
          <w:u w:val="none"/>
        </w:rPr>
        <w:t>q</w:t>
      </w:r>
      <w:r w:rsidR="005A186F">
        <w:rPr>
          <w:rFonts w:ascii="Times New Roman" w:hAnsi="Times New Roman"/>
          <w:b w:val="0"/>
          <w:sz w:val="22"/>
          <w:szCs w:val="22"/>
          <w:u w:val="none"/>
        </w:rPr>
        <w:t xml:space="preserve">uotas </w:t>
      </w:r>
      <w:r w:rsidRPr="005A186F">
        <w:rPr>
          <w:rFonts w:ascii="Times New Roman" w:hAnsi="Times New Roman"/>
          <w:b w:val="0"/>
          <w:sz w:val="22"/>
          <w:szCs w:val="22"/>
          <w:u w:val="none"/>
        </w:rPr>
        <w:t xml:space="preserve">de emissão da </w:t>
      </w:r>
      <w:r w:rsidR="00426426" w:rsidRPr="00426426">
        <w:rPr>
          <w:rFonts w:ascii="Times New Roman" w:hAnsi="Times New Roman"/>
          <w:b w:val="0"/>
          <w:sz w:val="22"/>
          <w:szCs w:val="22"/>
          <w:u w:val="none"/>
        </w:rPr>
        <w:t>Novo Recife</w:t>
      </w:r>
      <w:r w:rsidR="008300DC">
        <w:rPr>
          <w:rFonts w:ascii="Times New Roman" w:hAnsi="Times New Roman"/>
          <w:b w:val="0"/>
          <w:sz w:val="22"/>
          <w:szCs w:val="22"/>
          <w:u w:val="none"/>
        </w:rPr>
        <w:t>, e nem serão constituídas até a finalização do processo de Reorganização Societária</w:t>
      </w:r>
      <w:r w:rsidRPr="005A186F">
        <w:rPr>
          <w:rFonts w:ascii="Times New Roman" w:hAnsi="Times New Roman"/>
          <w:b w:val="0"/>
          <w:sz w:val="22"/>
          <w:szCs w:val="22"/>
          <w:u w:val="none"/>
        </w:rPr>
        <w:t>;</w:t>
      </w:r>
    </w:p>
    <w:p w14:paraId="173A1859" w14:textId="77777777" w:rsidR="008300DC" w:rsidRDefault="008300DC" w:rsidP="00E01644">
      <w:pPr>
        <w:pStyle w:val="PargrafodaLista"/>
        <w:rPr>
          <w:sz w:val="22"/>
          <w:szCs w:val="22"/>
        </w:rPr>
      </w:pPr>
    </w:p>
    <w:p w14:paraId="2AC4BA9E" w14:textId="46ADD407" w:rsidR="008300DC" w:rsidRPr="005A186F" w:rsidRDefault="00671C42"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8300DC">
        <w:rPr>
          <w:rFonts w:ascii="Times New Roman" w:hAnsi="Times New Roman"/>
          <w:b w:val="0"/>
          <w:sz w:val="22"/>
          <w:szCs w:val="22"/>
          <w:u w:val="none"/>
        </w:rPr>
        <w:t>não aprovará</w:t>
      </w:r>
      <w:r>
        <w:rPr>
          <w:rFonts w:ascii="Times New Roman" w:hAnsi="Times New Roman"/>
          <w:b w:val="0"/>
          <w:sz w:val="22"/>
          <w:szCs w:val="22"/>
          <w:u w:val="none"/>
        </w:rPr>
        <w:t>, por si,</w:t>
      </w:r>
      <w:r w:rsidRPr="008300DC">
        <w:rPr>
          <w:rFonts w:ascii="Times New Roman" w:hAnsi="Times New Roman"/>
          <w:b w:val="0"/>
          <w:sz w:val="22"/>
          <w:szCs w:val="22"/>
          <w:u w:val="none"/>
        </w:rPr>
        <w:t xml:space="preserve"> </w:t>
      </w:r>
      <w:r>
        <w:rPr>
          <w:rFonts w:ascii="Times New Roman" w:hAnsi="Times New Roman"/>
          <w:b w:val="0"/>
          <w:sz w:val="22"/>
          <w:szCs w:val="22"/>
          <w:u w:val="none"/>
        </w:rPr>
        <w:t>e fará com que os membros da</w:t>
      </w:r>
      <w:r w:rsidRPr="008300DC">
        <w:rPr>
          <w:rFonts w:ascii="Times New Roman" w:hAnsi="Times New Roman"/>
          <w:b w:val="0"/>
          <w:sz w:val="22"/>
          <w:szCs w:val="22"/>
          <w:u w:val="none"/>
        </w:rPr>
        <w:t xml:space="preserve"> administração da </w:t>
      </w:r>
      <w:r w:rsidR="00426426" w:rsidRPr="00426426">
        <w:rPr>
          <w:rFonts w:ascii="Times New Roman" w:hAnsi="Times New Roman"/>
          <w:b w:val="0"/>
          <w:sz w:val="22"/>
          <w:szCs w:val="22"/>
          <w:u w:val="none"/>
        </w:rPr>
        <w:t>Novo Recife</w:t>
      </w:r>
      <w:r w:rsidRPr="008300DC">
        <w:rPr>
          <w:rFonts w:ascii="Times New Roman" w:hAnsi="Times New Roman"/>
          <w:b w:val="0"/>
          <w:sz w:val="22"/>
          <w:szCs w:val="22"/>
          <w:u w:val="none"/>
        </w:rPr>
        <w:t xml:space="preserve"> indicados pela </w:t>
      </w:r>
      <w:r>
        <w:rPr>
          <w:rFonts w:ascii="Times New Roman" w:hAnsi="Times New Roman"/>
          <w:b w:val="0"/>
          <w:sz w:val="22"/>
          <w:szCs w:val="22"/>
          <w:u w:val="none"/>
        </w:rPr>
        <w:t>Devedora se oponham</w:t>
      </w:r>
      <w:r w:rsidRPr="008300DC">
        <w:rPr>
          <w:rFonts w:ascii="Times New Roman" w:hAnsi="Times New Roman"/>
          <w:b w:val="0"/>
          <w:sz w:val="22"/>
          <w:szCs w:val="22"/>
          <w:u w:val="none"/>
        </w:rPr>
        <w:t xml:space="preserve"> </w:t>
      </w:r>
      <w:r>
        <w:rPr>
          <w:rFonts w:ascii="Times New Roman" w:hAnsi="Times New Roman"/>
          <w:b w:val="0"/>
          <w:sz w:val="22"/>
          <w:szCs w:val="22"/>
          <w:u w:val="none"/>
        </w:rPr>
        <w:t>à</w:t>
      </w:r>
      <w:r w:rsidRPr="008300DC">
        <w:rPr>
          <w:rFonts w:ascii="Times New Roman" w:hAnsi="Times New Roman"/>
          <w:b w:val="0"/>
          <w:sz w:val="22"/>
          <w:szCs w:val="22"/>
          <w:u w:val="none"/>
        </w:rPr>
        <w:t xml:space="preserve"> contratação de quaisquer novas dívidas </w:t>
      </w:r>
      <w:r>
        <w:rPr>
          <w:rFonts w:ascii="Times New Roman" w:hAnsi="Times New Roman"/>
          <w:b w:val="0"/>
          <w:sz w:val="22"/>
          <w:szCs w:val="22"/>
          <w:u w:val="none"/>
        </w:rPr>
        <w:t xml:space="preserve">bancárias pela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w:t>
      </w:r>
      <w:r w:rsidRPr="008300DC">
        <w:rPr>
          <w:rFonts w:ascii="Times New Roman" w:hAnsi="Times New Roman"/>
          <w:b w:val="0"/>
          <w:sz w:val="22"/>
          <w:szCs w:val="22"/>
          <w:u w:val="none"/>
        </w:rPr>
        <w:t>até a conclusão em definitivo do processo de Reorganização Societária</w:t>
      </w:r>
      <w:r w:rsidR="008300DC">
        <w:rPr>
          <w:rFonts w:ascii="Times New Roman" w:hAnsi="Times New Roman"/>
          <w:b w:val="0"/>
          <w:sz w:val="22"/>
          <w:szCs w:val="22"/>
          <w:u w:val="none"/>
        </w:rPr>
        <w:t>;</w:t>
      </w:r>
    </w:p>
    <w:p w14:paraId="58380049"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776FD5E5" w14:textId="114F0A7C" w:rsidR="00EC5326" w:rsidRPr="00AD5154" w:rsidRDefault="00671C42"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a celebração do presente Contrato e o cumprimento das obrigações que ora assume (i) não violam qualquer disposição contida em seus documentos societários; (ii) não violam qualquer lei, regulamento, decisão judicial, administrativa ou arbitral, aos quais estejam vinculadas; e (iii) não exigem qualquer consentimento, aprovação ou autorização de qualquer natureza, exceto pelas devidamente obtidas</w:t>
      </w:r>
      <w:r w:rsidR="008B3914">
        <w:rPr>
          <w:rFonts w:ascii="Times New Roman" w:hAnsi="Times New Roman"/>
          <w:b w:val="0"/>
          <w:sz w:val="22"/>
          <w:szCs w:val="22"/>
          <w:u w:val="none"/>
        </w:rPr>
        <w:t xml:space="preserve"> e quando da excussão da presente garantia, </w:t>
      </w:r>
      <w:r>
        <w:rPr>
          <w:rFonts w:ascii="Times New Roman" w:hAnsi="Times New Roman"/>
          <w:b w:val="0"/>
          <w:sz w:val="22"/>
          <w:szCs w:val="22"/>
          <w:u w:val="none"/>
        </w:rPr>
        <w:t>nos termos das Cláusulas 7.1.1 e 7.1.2(iv) abaixo</w:t>
      </w:r>
      <w:r w:rsidR="00334CCC" w:rsidRPr="00AD5154">
        <w:rPr>
          <w:rFonts w:ascii="Times New Roman" w:hAnsi="Times New Roman"/>
          <w:b w:val="0"/>
          <w:sz w:val="22"/>
          <w:szCs w:val="22"/>
          <w:u w:val="none"/>
        </w:rPr>
        <w:t>;</w:t>
      </w:r>
    </w:p>
    <w:p w14:paraId="186DA92E"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42000E45"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presente penhor</w:t>
      </w:r>
      <w:r w:rsidR="00334CCC" w:rsidRPr="00AD5154">
        <w:rPr>
          <w:rFonts w:ascii="Times New Roman" w:hAnsi="Times New Roman"/>
          <w:b w:val="0"/>
          <w:sz w:val="22"/>
          <w:szCs w:val="22"/>
          <w:u w:val="none"/>
        </w:rPr>
        <w:t xml:space="preserve"> é validamente celebrad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e constitui obrigação legal, válida, vinculante e exequível, de acordo com os termos aqui estabelecidos</w:t>
      </w:r>
      <w:r w:rsidR="00671C42">
        <w:rPr>
          <w:rFonts w:ascii="Times New Roman" w:hAnsi="Times New Roman"/>
          <w:b w:val="0"/>
          <w:sz w:val="22"/>
          <w:szCs w:val="22"/>
          <w:u w:val="none"/>
        </w:rPr>
        <w:t>, após a conclusão do registro mencionado na Cláusulas 3.1 abaixo</w:t>
      </w:r>
      <w:r w:rsidR="00334CCC" w:rsidRPr="00AD5154">
        <w:rPr>
          <w:rFonts w:ascii="Times New Roman" w:hAnsi="Times New Roman"/>
          <w:b w:val="0"/>
          <w:sz w:val="22"/>
          <w:szCs w:val="22"/>
          <w:u w:val="none"/>
        </w:rPr>
        <w:t>;</w:t>
      </w:r>
    </w:p>
    <w:p w14:paraId="17304EA0" w14:textId="77777777" w:rsidR="00EC5326" w:rsidRPr="00AD5154" w:rsidRDefault="00EC5326" w:rsidP="00AD5154">
      <w:pPr>
        <w:pStyle w:val="Corpodetexto2"/>
        <w:spacing w:line="300" w:lineRule="atLeast"/>
        <w:rPr>
          <w:rFonts w:ascii="Times New Roman" w:hAnsi="Times New Roman"/>
          <w:b w:val="0"/>
          <w:bCs/>
          <w:sz w:val="22"/>
          <w:szCs w:val="22"/>
          <w:u w:val="none"/>
        </w:rPr>
      </w:pPr>
    </w:p>
    <w:p w14:paraId="334516A2"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est</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apta a observar as disposições previstas neste Contrato e agir</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com boa-fé e lealdade durante a sua execução;</w:t>
      </w:r>
    </w:p>
    <w:p w14:paraId="7C821BC4" w14:textId="77777777" w:rsidR="00D024B3" w:rsidRPr="00AD5154" w:rsidRDefault="00D024B3" w:rsidP="00AD5154">
      <w:pPr>
        <w:pStyle w:val="Corpodetexto2"/>
        <w:spacing w:line="300" w:lineRule="atLeast"/>
        <w:rPr>
          <w:rFonts w:ascii="Times New Roman" w:hAnsi="Times New Roman"/>
          <w:b w:val="0"/>
          <w:bCs/>
          <w:sz w:val="22"/>
          <w:szCs w:val="22"/>
          <w:u w:val="none"/>
        </w:rPr>
      </w:pPr>
    </w:p>
    <w:p w14:paraId="26702305"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as discussões sobre o objeto deste Contrato</w:t>
      </w:r>
      <w:r w:rsidR="00C94B57" w:rsidRPr="00AD5154">
        <w:rPr>
          <w:rFonts w:ascii="Times New Roman" w:hAnsi="Times New Roman"/>
          <w:b w:val="0"/>
          <w:bCs/>
          <w:sz w:val="22"/>
          <w:szCs w:val="22"/>
          <w:u w:val="none"/>
        </w:rPr>
        <w:t xml:space="preserve">, da </w:t>
      </w:r>
      <w:r w:rsidRPr="00AD5154">
        <w:rPr>
          <w:rFonts w:ascii="Times New Roman" w:hAnsi="Times New Roman"/>
          <w:b w:val="0"/>
          <w:bCs/>
          <w:sz w:val="22"/>
          <w:szCs w:val="22"/>
          <w:u w:val="none"/>
        </w:rPr>
        <w:t xml:space="preserve">Escritura de Emissão e dos demais </w:t>
      </w:r>
      <w:r w:rsidR="00F74F25">
        <w:rPr>
          <w:rFonts w:ascii="Times New Roman" w:hAnsi="Times New Roman"/>
          <w:b w:val="0"/>
          <w:bCs/>
          <w:sz w:val="22"/>
          <w:szCs w:val="22"/>
          <w:u w:val="none"/>
        </w:rPr>
        <w:t>documento</w:t>
      </w:r>
      <w:r w:rsidR="00594ADE">
        <w:rPr>
          <w:rFonts w:ascii="Times New Roman" w:hAnsi="Times New Roman"/>
          <w:b w:val="0"/>
          <w:bCs/>
          <w:sz w:val="22"/>
          <w:szCs w:val="22"/>
          <w:u w:val="none"/>
        </w:rPr>
        <w:t>s</w:t>
      </w:r>
      <w:r w:rsidR="00F74F25">
        <w:rPr>
          <w:rFonts w:ascii="Times New Roman" w:hAnsi="Times New Roman"/>
          <w:b w:val="0"/>
          <w:bCs/>
          <w:sz w:val="22"/>
          <w:szCs w:val="22"/>
          <w:u w:val="none"/>
        </w:rPr>
        <w:t xml:space="preserve"> celebrados para constituir as Garantias Reais</w:t>
      </w:r>
      <w:r w:rsidR="00C94B57" w:rsidRPr="00AD5154">
        <w:rPr>
          <w:rFonts w:ascii="Times New Roman" w:hAnsi="Times New Roman"/>
          <w:b w:val="0"/>
          <w:bCs/>
          <w:sz w:val="22"/>
          <w:szCs w:val="22"/>
          <w:u w:val="none"/>
        </w:rPr>
        <w:t xml:space="preserve"> </w:t>
      </w:r>
      <w:r w:rsidRPr="00AD5154">
        <w:rPr>
          <w:rFonts w:ascii="Times New Roman" w:hAnsi="Times New Roman"/>
          <w:b w:val="0"/>
          <w:bCs/>
          <w:sz w:val="22"/>
          <w:szCs w:val="22"/>
          <w:u w:val="none"/>
        </w:rPr>
        <w:t>foram feitas, conduzidas e implementadas por sua livre iniciativa;</w:t>
      </w:r>
    </w:p>
    <w:p w14:paraId="36FC3130" w14:textId="77777777" w:rsidR="00C1106D" w:rsidRPr="00AD5154" w:rsidRDefault="00C1106D" w:rsidP="001863C2">
      <w:pPr>
        <w:pStyle w:val="Corpodetexto2"/>
        <w:spacing w:line="300" w:lineRule="atLeast"/>
        <w:ind w:left="709"/>
        <w:rPr>
          <w:rFonts w:ascii="Times New Roman" w:hAnsi="Times New Roman"/>
          <w:b w:val="0"/>
          <w:bCs/>
          <w:sz w:val="22"/>
          <w:szCs w:val="22"/>
          <w:u w:val="none"/>
        </w:rPr>
      </w:pPr>
    </w:p>
    <w:p w14:paraId="03F7C506"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00334CCC" w:rsidRPr="00AD5154">
        <w:rPr>
          <w:rFonts w:ascii="Times New Roman" w:hAnsi="Times New Roman"/>
          <w:b w:val="0"/>
          <w:bCs/>
          <w:sz w:val="22"/>
          <w:szCs w:val="22"/>
          <w:u w:val="none"/>
        </w:rPr>
        <w:t xml:space="preserve"> sujeito de direito sofisticado e tem experiência em contratos semelhantes a este e ou contratos relacionados;</w:t>
      </w:r>
    </w:p>
    <w:p w14:paraId="534E2EB3" w14:textId="77777777" w:rsidR="008D5EDB" w:rsidRPr="00AD5154" w:rsidRDefault="008D5EDB" w:rsidP="00AD5154">
      <w:pPr>
        <w:pStyle w:val="PargrafodaLista"/>
        <w:spacing w:line="300" w:lineRule="atLeast"/>
        <w:rPr>
          <w:bCs/>
          <w:sz w:val="22"/>
          <w:szCs w:val="22"/>
        </w:rPr>
      </w:pPr>
    </w:p>
    <w:p w14:paraId="796279B7" w14:textId="77777777" w:rsidR="008D5EDB" w:rsidRPr="00426426" w:rsidRDefault="008D5EDB" w:rsidP="00C849DF">
      <w:pPr>
        <w:pStyle w:val="Corpodetexto2"/>
        <w:widowControl/>
        <w:numPr>
          <w:ilvl w:val="0"/>
          <w:numId w:val="15"/>
        </w:numPr>
        <w:tabs>
          <w:tab w:val="clear" w:pos="1070"/>
        </w:tabs>
        <w:spacing w:line="300" w:lineRule="atLeast"/>
        <w:ind w:left="709" w:hanging="283"/>
        <w:rPr>
          <w:sz w:val="22"/>
          <w:szCs w:val="22"/>
        </w:rPr>
      </w:pPr>
      <w:bookmarkStart w:id="12" w:name="_DV_C184"/>
      <w:r w:rsidRPr="00426426">
        <w:rPr>
          <w:rFonts w:ascii="Times New Roman" w:hAnsi="Times New Roman"/>
          <w:b w:val="0"/>
          <w:sz w:val="22"/>
          <w:szCs w:val="22"/>
          <w:u w:val="none"/>
        </w:rPr>
        <w:t>não se encontra em estado de necessidade ou sob coação para celebrar este Contrato, quaisquer outros contratos e/ou documentos a ele relacionados, tampouco tem urgência em celebrá-los;</w:t>
      </w:r>
      <w:bookmarkEnd w:id="12"/>
    </w:p>
    <w:p w14:paraId="51E468E0" w14:textId="77777777" w:rsidR="008D5EDB" w:rsidRPr="00AD5154" w:rsidRDefault="008D5EDB" w:rsidP="00AD5154">
      <w:pPr>
        <w:widowControl w:val="0"/>
        <w:spacing w:line="300" w:lineRule="atLeast"/>
        <w:jc w:val="both"/>
        <w:rPr>
          <w:sz w:val="22"/>
          <w:szCs w:val="22"/>
        </w:rPr>
      </w:pPr>
      <w:bookmarkStart w:id="13" w:name="_DV_C185"/>
    </w:p>
    <w:p w14:paraId="42983BE8" w14:textId="31230FB4" w:rsidR="00671C42" w:rsidRPr="00426426" w:rsidRDefault="00671C42" w:rsidP="00C849DF">
      <w:pPr>
        <w:pStyle w:val="Corpodetexto2"/>
        <w:widowControl/>
        <w:numPr>
          <w:ilvl w:val="0"/>
          <w:numId w:val="15"/>
        </w:numPr>
        <w:tabs>
          <w:tab w:val="clear" w:pos="1070"/>
        </w:tabs>
        <w:spacing w:line="300" w:lineRule="atLeast"/>
        <w:ind w:left="709" w:hanging="283"/>
        <w:rPr>
          <w:sz w:val="22"/>
          <w:szCs w:val="22"/>
        </w:rPr>
      </w:pPr>
      <w:bookmarkStart w:id="14" w:name="_DV_C186"/>
      <w:bookmarkEnd w:id="13"/>
      <w:r w:rsidRPr="00426426">
        <w:rPr>
          <w:rFonts w:ascii="Times New Roman" w:hAnsi="Times New Roman"/>
          <w:b w:val="0"/>
          <w:sz w:val="22"/>
          <w:szCs w:val="22"/>
          <w:u w:val="none"/>
        </w:rPr>
        <w:lastRenderedPageBreak/>
        <w:t xml:space="preserve">as discussões sobre o objeto desta garantia foram </w:t>
      </w:r>
      <w:r w:rsidR="00092DF9" w:rsidRPr="00426426">
        <w:rPr>
          <w:rFonts w:ascii="Times New Roman" w:hAnsi="Times New Roman"/>
          <w:b w:val="0"/>
          <w:sz w:val="22"/>
          <w:szCs w:val="22"/>
          <w:u w:val="none"/>
        </w:rPr>
        <w:t xml:space="preserve">realizadas, </w:t>
      </w:r>
      <w:r w:rsidRPr="00426426">
        <w:rPr>
          <w:rFonts w:ascii="Times New Roman" w:hAnsi="Times New Roman"/>
          <w:b w:val="0"/>
          <w:sz w:val="22"/>
          <w:szCs w:val="22"/>
          <w:u w:val="none"/>
        </w:rPr>
        <w:t>conduzidas e implementadas por sua livre iniciativa;</w:t>
      </w:r>
      <w:bookmarkEnd w:id="14"/>
    </w:p>
    <w:p w14:paraId="653F07A6" w14:textId="77777777" w:rsidR="00671C42" w:rsidRPr="00AD5154" w:rsidRDefault="00671C42" w:rsidP="00671C42">
      <w:pPr>
        <w:widowControl w:val="0"/>
        <w:spacing w:line="300" w:lineRule="atLeast"/>
        <w:jc w:val="both"/>
        <w:rPr>
          <w:sz w:val="22"/>
          <w:szCs w:val="22"/>
        </w:rPr>
      </w:pPr>
      <w:bookmarkStart w:id="15" w:name="_DV_C187"/>
    </w:p>
    <w:p w14:paraId="3E155960" w14:textId="2051E49B"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bookmarkStart w:id="16" w:name="_DV_C188"/>
      <w:bookmarkEnd w:id="15"/>
      <w:r w:rsidRPr="00AD5154">
        <w:rPr>
          <w:rFonts w:ascii="Times New Roman" w:hAnsi="Times New Roman"/>
          <w:b w:val="0"/>
          <w:sz w:val="22"/>
          <w:szCs w:val="22"/>
          <w:u w:val="none"/>
        </w:rPr>
        <w:t>fo</w:t>
      </w:r>
      <w:r>
        <w:rPr>
          <w:rFonts w:ascii="Times New Roman" w:hAnsi="Times New Roman"/>
          <w:b w:val="0"/>
          <w:sz w:val="22"/>
          <w:szCs w:val="22"/>
          <w:u w:val="none"/>
        </w:rPr>
        <w:t>i</w:t>
      </w:r>
      <w:r w:rsidRPr="00AD5154">
        <w:rPr>
          <w:rFonts w:ascii="Times New Roman" w:hAnsi="Times New Roman"/>
          <w:b w:val="0"/>
          <w:sz w:val="22"/>
          <w:szCs w:val="22"/>
          <w:u w:val="none"/>
        </w:rPr>
        <w:t xml:space="preserve"> informada e avisada das condições e circunstâncias envolvidas na negociação objeto desta garantia e que podem influenciar a capacidade de expressar a sua vontade, bem como assistida por advogados durante toda a referida negociação;</w:t>
      </w:r>
      <w:bookmarkEnd w:id="16"/>
      <w:r>
        <w:rPr>
          <w:rFonts w:ascii="Times New Roman" w:hAnsi="Times New Roman"/>
          <w:b w:val="0"/>
          <w:sz w:val="22"/>
          <w:szCs w:val="22"/>
          <w:u w:val="none"/>
        </w:rPr>
        <w:t xml:space="preserve"> e</w:t>
      </w:r>
    </w:p>
    <w:p w14:paraId="54128B32" w14:textId="77777777" w:rsidR="00671C42" w:rsidRPr="00AD5154" w:rsidRDefault="00671C42" w:rsidP="00671C42">
      <w:pPr>
        <w:pStyle w:val="Corpodetexto2"/>
        <w:spacing w:line="300" w:lineRule="atLeast"/>
        <w:ind w:left="709"/>
        <w:rPr>
          <w:rFonts w:ascii="Times New Roman" w:hAnsi="Times New Roman"/>
          <w:b w:val="0"/>
          <w:bCs/>
          <w:sz w:val="22"/>
          <w:szCs w:val="22"/>
          <w:u w:val="none"/>
        </w:rPr>
      </w:pPr>
    </w:p>
    <w:p w14:paraId="6672D667" w14:textId="0742D096"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Pr="00AD5154">
        <w:rPr>
          <w:rFonts w:ascii="Times New Roman" w:hAnsi="Times New Roman"/>
          <w:b w:val="0"/>
          <w:bCs/>
          <w:sz w:val="22"/>
          <w:szCs w:val="22"/>
          <w:u w:val="none"/>
        </w:rPr>
        <w:t xml:space="preserve"> responsáve</w:t>
      </w:r>
      <w:r>
        <w:rPr>
          <w:rFonts w:ascii="Times New Roman" w:hAnsi="Times New Roman"/>
          <w:b w:val="0"/>
          <w:bCs/>
          <w:sz w:val="22"/>
          <w:szCs w:val="22"/>
          <w:u w:val="none"/>
        </w:rPr>
        <w:t>l</w:t>
      </w:r>
      <w:r w:rsidRPr="00AD5154">
        <w:rPr>
          <w:rFonts w:ascii="Times New Roman" w:hAnsi="Times New Roman"/>
          <w:b w:val="0"/>
          <w:bCs/>
          <w:sz w:val="22"/>
          <w:szCs w:val="22"/>
          <w:u w:val="none"/>
        </w:rPr>
        <w:t xml:space="preserve"> pela existência e validade dos Bens </w:t>
      </w:r>
      <w:r>
        <w:rPr>
          <w:rFonts w:ascii="Times New Roman" w:hAnsi="Times New Roman"/>
          <w:b w:val="0"/>
          <w:bCs/>
          <w:sz w:val="22"/>
          <w:szCs w:val="22"/>
          <w:u w:val="none"/>
        </w:rPr>
        <w:t>Empenhados</w:t>
      </w:r>
      <w:r w:rsidRPr="00AD5154">
        <w:rPr>
          <w:rFonts w:ascii="Times New Roman" w:hAnsi="Times New Roman"/>
          <w:b w:val="0"/>
          <w:bCs/>
          <w:sz w:val="22"/>
          <w:szCs w:val="22"/>
          <w:u w:val="none"/>
        </w:rPr>
        <w:t xml:space="preserve">, sendo que as </w:t>
      </w:r>
      <w:r>
        <w:rPr>
          <w:rFonts w:ascii="Times New Roman" w:hAnsi="Times New Roman"/>
          <w:b w:val="0"/>
          <w:sz w:val="22"/>
          <w:szCs w:val="22"/>
          <w:u w:val="none"/>
        </w:rPr>
        <w:t xml:space="preserve">Quotas Empenhadas </w:t>
      </w:r>
      <w:r w:rsidRPr="00AD5154">
        <w:rPr>
          <w:rFonts w:ascii="Times New Roman" w:hAnsi="Times New Roman"/>
          <w:b w:val="0"/>
          <w:bCs/>
          <w:sz w:val="22"/>
          <w:szCs w:val="22"/>
          <w:u w:val="none"/>
        </w:rPr>
        <w:t>encontram-se totalmente subscritas e integralizadas</w:t>
      </w:r>
      <w:r>
        <w:rPr>
          <w:rFonts w:ascii="Times New Roman" w:hAnsi="Times New Roman"/>
          <w:b w:val="0"/>
          <w:bCs/>
          <w:sz w:val="22"/>
          <w:szCs w:val="22"/>
          <w:u w:val="none"/>
        </w:rPr>
        <w:t>.</w:t>
      </w:r>
    </w:p>
    <w:p w14:paraId="35D4B500" w14:textId="77777777" w:rsidR="00671C42" w:rsidRDefault="00671C42" w:rsidP="00671C42">
      <w:pPr>
        <w:autoSpaceDE/>
        <w:autoSpaceDN/>
        <w:adjustRightInd/>
        <w:spacing w:line="300" w:lineRule="atLeast"/>
        <w:ind w:left="709"/>
        <w:jc w:val="both"/>
        <w:rPr>
          <w:b/>
          <w:bCs/>
          <w:sz w:val="22"/>
          <w:szCs w:val="22"/>
        </w:rPr>
      </w:pPr>
    </w:p>
    <w:p w14:paraId="3C308290" w14:textId="77777777" w:rsidR="007C4D73" w:rsidRDefault="00334CCC" w:rsidP="00AD5154">
      <w:pPr>
        <w:autoSpaceDE/>
        <w:autoSpaceDN/>
        <w:adjustRightInd/>
        <w:spacing w:line="300" w:lineRule="atLeast"/>
        <w:jc w:val="both"/>
        <w:rPr>
          <w:rFonts w:eastAsia="Arial Unicode MS"/>
          <w:color w:val="000000"/>
          <w:w w:val="0"/>
          <w:sz w:val="22"/>
          <w:szCs w:val="22"/>
        </w:rPr>
      </w:pPr>
      <w:r w:rsidRPr="00AD5154">
        <w:rPr>
          <w:rFonts w:eastAsia="Arial Unicode MS"/>
          <w:color w:val="000000"/>
          <w:w w:val="0"/>
          <w:sz w:val="22"/>
          <w:szCs w:val="22"/>
        </w:rPr>
        <w:t>4.3.</w:t>
      </w:r>
      <w:r w:rsidRPr="00AD5154">
        <w:rPr>
          <w:rFonts w:eastAsia="Arial Unicode MS"/>
          <w:color w:val="000000"/>
          <w:w w:val="0"/>
          <w:sz w:val="22"/>
          <w:szCs w:val="22"/>
        </w:rPr>
        <w:tab/>
      </w:r>
      <w:r w:rsidR="007C4D73">
        <w:rPr>
          <w:sz w:val="22"/>
          <w:szCs w:val="22"/>
        </w:rPr>
        <w:t>A</w:t>
      </w:r>
      <w:r w:rsidR="007C4D73" w:rsidRPr="00AD5154">
        <w:rPr>
          <w:sz w:val="22"/>
          <w:szCs w:val="22"/>
        </w:rPr>
        <w:t xml:space="preserve"> falsidade de qualque</w:t>
      </w:r>
      <w:r w:rsidR="007C4D73">
        <w:rPr>
          <w:sz w:val="22"/>
          <w:szCs w:val="22"/>
        </w:rPr>
        <w:t xml:space="preserve">r das declarações prestadas na Cláusula 4.2 acima </w:t>
      </w:r>
      <w:r w:rsidR="007C4D73" w:rsidRPr="00AD5154">
        <w:rPr>
          <w:sz w:val="22"/>
          <w:szCs w:val="22"/>
        </w:rPr>
        <w:t xml:space="preserve">permitirá que </w:t>
      </w:r>
      <w:r w:rsidR="007E38B2">
        <w:rPr>
          <w:sz w:val="22"/>
          <w:szCs w:val="22"/>
        </w:rPr>
        <w:t>o Agente Fiduciário</w:t>
      </w:r>
      <w:r w:rsidR="007C4D73" w:rsidRPr="00AD5154">
        <w:rPr>
          <w:sz w:val="22"/>
          <w:szCs w:val="22"/>
        </w:rPr>
        <w:t xml:space="preserve"> considere as Obrigações Garantidas antecipadamente vencidas</w:t>
      </w:r>
      <w:r w:rsidR="00DE2936">
        <w:rPr>
          <w:sz w:val="22"/>
          <w:szCs w:val="22"/>
        </w:rPr>
        <w:t>, observados os termos e condições da Escritura de Emissão</w:t>
      </w:r>
      <w:r w:rsidR="007C4D73">
        <w:rPr>
          <w:sz w:val="22"/>
          <w:szCs w:val="22"/>
        </w:rPr>
        <w:t>.</w:t>
      </w:r>
    </w:p>
    <w:p w14:paraId="2C0DA5AE" w14:textId="77777777" w:rsidR="007C4D73" w:rsidRDefault="007C4D73" w:rsidP="00AD5154">
      <w:pPr>
        <w:autoSpaceDE/>
        <w:autoSpaceDN/>
        <w:adjustRightInd/>
        <w:spacing w:line="300" w:lineRule="atLeast"/>
        <w:jc w:val="both"/>
        <w:rPr>
          <w:rFonts w:eastAsia="Arial Unicode MS"/>
          <w:color w:val="000000"/>
          <w:w w:val="0"/>
          <w:sz w:val="22"/>
          <w:szCs w:val="22"/>
        </w:rPr>
      </w:pPr>
    </w:p>
    <w:p w14:paraId="2299D61C" w14:textId="00BBD293" w:rsidR="00EC5326" w:rsidRPr="00D04BAB" w:rsidRDefault="007C4D73" w:rsidP="00600382">
      <w:pPr>
        <w:autoSpaceDE/>
        <w:autoSpaceDN/>
        <w:adjustRightInd/>
        <w:spacing w:line="300" w:lineRule="atLeast"/>
        <w:ind w:left="709"/>
        <w:jc w:val="both"/>
        <w:rPr>
          <w:rFonts w:eastAsia="Arial Unicode MS"/>
          <w:color w:val="000000"/>
          <w:w w:val="0"/>
          <w:sz w:val="22"/>
          <w:szCs w:val="22"/>
        </w:rPr>
      </w:pPr>
      <w:r>
        <w:rPr>
          <w:rFonts w:eastAsia="Arial Unicode MS"/>
          <w:color w:val="000000"/>
          <w:w w:val="0"/>
          <w:sz w:val="22"/>
          <w:szCs w:val="22"/>
        </w:rPr>
        <w:t>4.3.1</w:t>
      </w:r>
      <w:r w:rsidR="00CD4A81">
        <w:rPr>
          <w:rFonts w:eastAsia="Arial Unicode MS"/>
          <w:color w:val="000000"/>
          <w:w w:val="0"/>
          <w:sz w:val="22"/>
          <w:szCs w:val="22"/>
        </w:rPr>
        <w:t>.</w:t>
      </w:r>
      <w:r>
        <w:rPr>
          <w:rFonts w:eastAsia="Arial Unicode MS"/>
          <w:color w:val="000000"/>
          <w:w w:val="0"/>
          <w:sz w:val="22"/>
          <w:szCs w:val="22"/>
        </w:rPr>
        <w:tab/>
      </w:r>
      <w:r w:rsidR="00334CCC" w:rsidRPr="00AD5154">
        <w:rPr>
          <w:rFonts w:eastAsia="Arial Unicode MS"/>
          <w:color w:val="000000"/>
          <w:w w:val="0"/>
          <w:sz w:val="22"/>
          <w:szCs w:val="22"/>
        </w:rPr>
        <w:t>A</w:t>
      </w:r>
      <w:r w:rsidR="00020D77">
        <w:rPr>
          <w:rFonts w:eastAsia="Arial Unicode MS"/>
          <w:color w:val="000000"/>
          <w:w w:val="0"/>
          <w:sz w:val="22"/>
          <w:szCs w:val="22"/>
        </w:rPr>
        <w:t xml:space="preserve"> </w:t>
      </w:r>
      <w:r w:rsidR="007E38B2">
        <w:rPr>
          <w:rFonts w:eastAsia="Arial Unicode MS"/>
          <w:color w:val="000000"/>
          <w:w w:val="0"/>
          <w:sz w:val="22"/>
          <w:szCs w:val="22"/>
        </w:rPr>
        <w:t>Devedora</w:t>
      </w:r>
      <w:r w:rsidR="007E38B2" w:rsidRPr="00AD5154">
        <w:rPr>
          <w:rFonts w:eastAsia="Arial Unicode MS"/>
          <w:color w:val="000000"/>
          <w:w w:val="0"/>
          <w:sz w:val="22"/>
          <w:szCs w:val="22"/>
        </w:rPr>
        <w:t xml:space="preserve"> </w:t>
      </w:r>
      <w:r w:rsidR="00334CCC" w:rsidRPr="00AD5154">
        <w:rPr>
          <w:rFonts w:eastAsia="Arial Unicode MS"/>
          <w:color w:val="000000"/>
          <w:w w:val="0"/>
          <w:sz w:val="22"/>
          <w:szCs w:val="22"/>
        </w:rPr>
        <w:t xml:space="preserve">se compromete a notificar </w:t>
      </w:r>
      <w:r w:rsidR="007E38B2">
        <w:rPr>
          <w:rFonts w:eastAsia="Arial Unicode MS"/>
          <w:color w:val="000000"/>
          <w:w w:val="0"/>
          <w:sz w:val="22"/>
          <w:szCs w:val="22"/>
        </w:rPr>
        <w:t>o Agente Fiduciário</w:t>
      </w:r>
      <w:r w:rsidR="00334CCC" w:rsidRPr="00AD5154">
        <w:rPr>
          <w:rFonts w:eastAsia="Arial Unicode MS"/>
          <w:color w:val="000000"/>
          <w:w w:val="0"/>
          <w:sz w:val="22"/>
          <w:szCs w:val="22"/>
        </w:rPr>
        <w:t xml:space="preserve">, em até </w:t>
      </w:r>
      <w:r w:rsidR="007E5A34" w:rsidRPr="00AD5154">
        <w:rPr>
          <w:rFonts w:eastAsia="Arial Unicode MS"/>
          <w:color w:val="000000"/>
          <w:w w:val="0"/>
          <w:sz w:val="22"/>
          <w:szCs w:val="22"/>
        </w:rPr>
        <w:t xml:space="preserve">5 </w:t>
      </w:r>
      <w:r w:rsidR="00334CCC" w:rsidRPr="00AD5154">
        <w:rPr>
          <w:rFonts w:eastAsia="Arial Unicode MS"/>
          <w:color w:val="000000"/>
          <w:w w:val="0"/>
          <w:sz w:val="22"/>
          <w:szCs w:val="22"/>
        </w:rPr>
        <w:t>(</w:t>
      </w:r>
      <w:r w:rsidR="007E5A34" w:rsidRPr="00AD5154">
        <w:rPr>
          <w:rFonts w:eastAsia="Arial Unicode MS"/>
          <w:color w:val="000000"/>
          <w:w w:val="0"/>
          <w:sz w:val="22"/>
          <w:szCs w:val="22"/>
        </w:rPr>
        <w:t>cinco</w:t>
      </w:r>
      <w:r w:rsidR="00334CCC" w:rsidRPr="00AD5154">
        <w:rPr>
          <w:rFonts w:eastAsia="Arial Unicode MS"/>
          <w:color w:val="000000"/>
          <w:w w:val="0"/>
          <w:sz w:val="22"/>
          <w:szCs w:val="22"/>
        </w:rPr>
        <w:t xml:space="preserve">) Dias Úteis a contar de sua ciência, sobre qualquer alteração das declarações prestadas na </w:t>
      </w:r>
      <w:r w:rsidR="00334CCC" w:rsidRPr="00D04BAB">
        <w:rPr>
          <w:rFonts w:eastAsia="Arial Unicode MS"/>
          <w:color w:val="000000"/>
          <w:w w:val="0"/>
          <w:sz w:val="22"/>
          <w:szCs w:val="22"/>
        </w:rPr>
        <w:t>Cláusula 4.2 acima que as torne inverídicas, imprecisas e/ou incorretas.</w:t>
      </w:r>
    </w:p>
    <w:p w14:paraId="02B7B81B" w14:textId="77777777" w:rsidR="00671C42" w:rsidRPr="00D04BAB" w:rsidRDefault="00671C42" w:rsidP="00671C42">
      <w:pPr>
        <w:spacing w:line="300" w:lineRule="atLeast"/>
        <w:jc w:val="both"/>
        <w:rPr>
          <w:rFonts w:eastAsia="Arial Unicode MS"/>
          <w:sz w:val="22"/>
          <w:szCs w:val="22"/>
        </w:rPr>
      </w:pPr>
    </w:p>
    <w:p w14:paraId="5D1EA5AB" w14:textId="15ABF0D4" w:rsidR="00671C42" w:rsidRPr="00AD5154" w:rsidRDefault="00671C42" w:rsidP="00671C42">
      <w:pPr>
        <w:spacing w:line="300" w:lineRule="atLeast"/>
        <w:jc w:val="both"/>
        <w:rPr>
          <w:sz w:val="22"/>
          <w:szCs w:val="22"/>
        </w:rPr>
      </w:pPr>
      <w:r w:rsidRPr="00B108BF">
        <w:rPr>
          <w:rFonts w:eastAsia="Arial Unicode MS"/>
          <w:color w:val="000000"/>
          <w:w w:val="0"/>
          <w:sz w:val="22"/>
        </w:rPr>
        <w:t>4.4.</w:t>
      </w:r>
      <w:r w:rsidRPr="00B108BF">
        <w:rPr>
          <w:rFonts w:eastAsia="Arial Unicode MS"/>
          <w:color w:val="000000"/>
          <w:w w:val="0"/>
          <w:sz w:val="22"/>
        </w:rPr>
        <w:tab/>
      </w:r>
      <w:r w:rsidRPr="00D04BAB">
        <w:rPr>
          <w:sz w:val="22"/>
          <w:szCs w:val="22"/>
        </w:rPr>
        <w:t>A Devedora é responsável por eventuais prejuízos comprovadamente causados ao Agente Fiduciário</w:t>
      </w:r>
      <w:r w:rsidR="00D04BAB" w:rsidRPr="00D04BAB">
        <w:rPr>
          <w:sz w:val="22"/>
          <w:szCs w:val="22"/>
        </w:rPr>
        <w:t>, na condição de representante dos Debenturistas, e/ou aos Debenturistas</w:t>
      </w:r>
      <w:r w:rsidRPr="00D04BAB">
        <w:rPr>
          <w:sz w:val="22"/>
          <w:szCs w:val="22"/>
        </w:rPr>
        <w:t xml:space="preserve"> </w:t>
      </w:r>
      <w:r w:rsidR="00D04BAB" w:rsidRPr="00E544E4">
        <w:rPr>
          <w:sz w:val="22"/>
          <w:szCs w:val="22"/>
        </w:rPr>
        <w:t>que sejam decorrentes da falsidade de qualquer das declarações aqui prestadas, bem como da falta, da imprecisão ou da falsidade das informações que forem solicitadas à Devedora com relação aos</w:t>
      </w:r>
      <w:r w:rsidRPr="00D04BAB">
        <w:rPr>
          <w:sz w:val="22"/>
          <w:szCs w:val="22"/>
        </w:rPr>
        <w:t xml:space="preserve"> Bens Empenhados</w:t>
      </w:r>
      <w:r w:rsidR="00D04BAB" w:rsidRPr="00E544E4">
        <w:rPr>
          <w:sz w:val="22"/>
          <w:szCs w:val="22"/>
        </w:rPr>
        <w:t xml:space="preserve"> e aos ativos da </w:t>
      </w:r>
      <w:r w:rsidR="00426426" w:rsidRPr="00426426">
        <w:rPr>
          <w:sz w:val="22"/>
          <w:szCs w:val="22"/>
        </w:rPr>
        <w:t>Novo Recife</w:t>
      </w:r>
      <w:r w:rsidR="003F3F76">
        <w:rPr>
          <w:sz w:val="22"/>
          <w:szCs w:val="22"/>
        </w:rPr>
        <w:t>, sendo que com relação à falta ou imprecisão de informações serão consideradas as informações que estejam sob o domínio da Devedora</w:t>
      </w:r>
      <w:r w:rsidRPr="00D04BAB">
        <w:rPr>
          <w:sz w:val="22"/>
          <w:szCs w:val="22"/>
        </w:rPr>
        <w:t>.</w:t>
      </w:r>
      <w:r w:rsidR="00A17244">
        <w:rPr>
          <w:sz w:val="22"/>
          <w:szCs w:val="22"/>
        </w:rPr>
        <w:t xml:space="preserve"> </w:t>
      </w:r>
    </w:p>
    <w:p w14:paraId="7BC6845C" w14:textId="77777777" w:rsidR="008D5EDB" w:rsidRPr="00AD5154" w:rsidRDefault="008D5EDB" w:rsidP="00AD5154">
      <w:pPr>
        <w:spacing w:line="300" w:lineRule="atLeast"/>
        <w:jc w:val="both"/>
        <w:rPr>
          <w:sz w:val="22"/>
          <w:szCs w:val="22"/>
        </w:rPr>
      </w:pPr>
    </w:p>
    <w:p w14:paraId="09D0BC34" w14:textId="2D5F4011" w:rsidR="008D5EDB" w:rsidRPr="00AD5154" w:rsidRDefault="008D5EDB" w:rsidP="00AD5154">
      <w:pPr>
        <w:spacing w:line="300" w:lineRule="atLeast"/>
        <w:jc w:val="both"/>
        <w:rPr>
          <w:sz w:val="22"/>
          <w:szCs w:val="22"/>
        </w:rPr>
      </w:pPr>
      <w:r w:rsidRPr="00AD5154">
        <w:rPr>
          <w:sz w:val="22"/>
          <w:szCs w:val="22"/>
        </w:rPr>
        <w:t>4.</w:t>
      </w:r>
      <w:r w:rsidR="00594ADE">
        <w:rPr>
          <w:sz w:val="22"/>
          <w:szCs w:val="22"/>
        </w:rPr>
        <w:t>5</w:t>
      </w:r>
      <w:r w:rsidRPr="00AD5154">
        <w:rPr>
          <w:sz w:val="22"/>
          <w:szCs w:val="22"/>
        </w:rPr>
        <w:t>.</w:t>
      </w:r>
      <w:r w:rsidRPr="00AD5154">
        <w:rPr>
          <w:sz w:val="22"/>
          <w:szCs w:val="22"/>
        </w:rPr>
        <w:tab/>
        <w:t xml:space="preserve">A </w:t>
      </w:r>
      <w:r w:rsidR="00116F60">
        <w:rPr>
          <w:sz w:val="22"/>
          <w:szCs w:val="22"/>
        </w:rPr>
        <w:t>Devedora</w:t>
      </w:r>
      <w:r w:rsidR="00116F60" w:rsidRPr="00AD5154">
        <w:rPr>
          <w:sz w:val="22"/>
          <w:szCs w:val="22"/>
        </w:rPr>
        <w:t xml:space="preserve"> </w:t>
      </w:r>
      <w:r w:rsidR="00020D77" w:rsidRPr="00AD5154">
        <w:rPr>
          <w:sz w:val="22"/>
          <w:szCs w:val="22"/>
        </w:rPr>
        <w:t>indenizar</w:t>
      </w:r>
      <w:r w:rsidR="00020D77">
        <w:rPr>
          <w:sz w:val="22"/>
          <w:szCs w:val="22"/>
        </w:rPr>
        <w:t>á</w:t>
      </w:r>
      <w:r w:rsidR="00020D77" w:rsidRPr="00AD5154">
        <w:rPr>
          <w:sz w:val="22"/>
          <w:szCs w:val="22"/>
        </w:rPr>
        <w:t xml:space="preserve"> </w:t>
      </w:r>
      <w:r w:rsidRPr="00AD5154">
        <w:rPr>
          <w:sz w:val="22"/>
          <w:szCs w:val="22"/>
        </w:rPr>
        <w:t xml:space="preserve">e </w:t>
      </w:r>
      <w:r w:rsidR="00020D77" w:rsidRPr="00AD5154">
        <w:rPr>
          <w:sz w:val="22"/>
          <w:szCs w:val="22"/>
        </w:rPr>
        <w:t>reembolsar</w:t>
      </w:r>
      <w:r w:rsidR="00020D77">
        <w:rPr>
          <w:sz w:val="22"/>
          <w:szCs w:val="22"/>
        </w:rPr>
        <w:t>á</w:t>
      </w:r>
      <w:r w:rsidR="00020D77" w:rsidRPr="00AD5154">
        <w:rPr>
          <w:sz w:val="22"/>
          <w:szCs w:val="22"/>
        </w:rPr>
        <w:t xml:space="preserve"> </w:t>
      </w:r>
      <w:r w:rsidR="00116F60">
        <w:rPr>
          <w:sz w:val="22"/>
          <w:szCs w:val="22"/>
        </w:rPr>
        <w:t>o Agente Fiduciário</w:t>
      </w:r>
      <w:r w:rsidR="00F43E70">
        <w:rPr>
          <w:sz w:val="22"/>
          <w:szCs w:val="22"/>
        </w:rPr>
        <w:t>, agindo no seu próprio interesse ou no interesse d</w:t>
      </w:r>
      <w:r w:rsidR="00D04BAB">
        <w:rPr>
          <w:sz w:val="22"/>
          <w:szCs w:val="22"/>
        </w:rPr>
        <w:t>os Debenturistas,</w:t>
      </w:r>
      <w:r w:rsidR="00116F60">
        <w:rPr>
          <w:sz w:val="22"/>
          <w:szCs w:val="22"/>
        </w:rPr>
        <w:t xml:space="preserve"> </w:t>
      </w:r>
      <w:r w:rsidRPr="00AD5154">
        <w:rPr>
          <w:sz w:val="22"/>
          <w:szCs w:val="22"/>
        </w:rPr>
        <w:t xml:space="preserve">bem como seus respectivos sucessores e cessionários (cada um, uma </w:t>
      </w:r>
      <w:r w:rsidR="005F587C" w:rsidRPr="00AD5154">
        <w:rPr>
          <w:sz w:val="22"/>
          <w:szCs w:val="22"/>
        </w:rPr>
        <w:t>"</w:t>
      </w:r>
      <w:r w:rsidRPr="00AD5154">
        <w:rPr>
          <w:sz w:val="22"/>
          <w:szCs w:val="22"/>
          <w:u w:val="single"/>
        </w:rPr>
        <w:t>Parte Indenizada</w:t>
      </w:r>
      <w:r w:rsidR="005F587C" w:rsidRPr="00AD5154">
        <w:rPr>
          <w:sz w:val="22"/>
          <w:szCs w:val="22"/>
        </w:rPr>
        <w:t>"</w:t>
      </w:r>
      <w:r w:rsidRPr="00AD5154">
        <w:rPr>
          <w:sz w:val="22"/>
          <w:szCs w:val="22"/>
        </w:rPr>
        <w:t xml:space="preserve">) e </w:t>
      </w:r>
      <w:r w:rsidR="00020D77" w:rsidRPr="00AD5154">
        <w:rPr>
          <w:sz w:val="22"/>
          <w:szCs w:val="22"/>
        </w:rPr>
        <w:t>manter</w:t>
      </w:r>
      <w:r w:rsidR="00020D77">
        <w:rPr>
          <w:sz w:val="22"/>
          <w:szCs w:val="22"/>
        </w:rPr>
        <w:t>á</w:t>
      </w:r>
      <w:r w:rsidR="00020D77" w:rsidRPr="00AD5154">
        <w:rPr>
          <w:sz w:val="22"/>
          <w:szCs w:val="22"/>
        </w:rPr>
        <w:t xml:space="preserve"> </w:t>
      </w:r>
      <w:r w:rsidRPr="00AD5154">
        <w:rPr>
          <w:sz w:val="22"/>
          <w:szCs w:val="22"/>
        </w:rPr>
        <w:t>cada Parte Indenizada isenta de qualquer responsabilidade, por qualquer perda</w:t>
      </w:r>
      <w:r w:rsidR="00F43E70">
        <w:rPr>
          <w:sz w:val="22"/>
          <w:szCs w:val="22"/>
        </w:rPr>
        <w:t xml:space="preserve"> (excluindo lucros cessantes e danos indiretos)</w:t>
      </w:r>
      <w:r w:rsidRPr="00AD5154">
        <w:rPr>
          <w:sz w:val="22"/>
          <w:szCs w:val="22"/>
        </w:rPr>
        <w:t xml:space="preserve">, danos diretos, custos e despesas de qualquer tipo, incluindo, sem limitação, as despesas com honorários advocatícios, que </w:t>
      </w:r>
      <w:r w:rsidR="00A6046C" w:rsidRPr="00AD5154">
        <w:rPr>
          <w:sz w:val="22"/>
          <w:szCs w:val="22"/>
        </w:rPr>
        <w:t>sejam comprovadamente</w:t>
      </w:r>
      <w:r w:rsidRPr="00AD5154">
        <w:rPr>
          <w:sz w:val="22"/>
          <w:szCs w:val="22"/>
        </w:rPr>
        <w:t xml:space="preserve"> incorridos por referida Parte Indenizada</w:t>
      </w:r>
      <w:r w:rsidR="00F43E70">
        <w:rPr>
          <w:sz w:val="22"/>
          <w:szCs w:val="22"/>
        </w:rPr>
        <w:t xml:space="preserve"> em decorrência da constituição e excussão da presente garantia</w:t>
      </w:r>
      <w:r w:rsidRPr="00AD5154">
        <w:rPr>
          <w:sz w:val="22"/>
          <w:szCs w:val="22"/>
        </w:rPr>
        <w:t>.</w:t>
      </w:r>
    </w:p>
    <w:p w14:paraId="27D0D741" w14:textId="77777777" w:rsidR="00EC5326" w:rsidRPr="00AD5154" w:rsidRDefault="00EC5326" w:rsidP="00AD5154">
      <w:pPr>
        <w:spacing w:line="300" w:lineRule="atLeast"/>
        <w:jc w:val="both"/>
        <w:rPr>
          <w:rFonts w:eastAsia="Arial Unicode MS"/>
          <w:b/>
          <w:sz w:val="22"/>
          <w:szCs w:val="22"/>
        </w:rPr>
      </w:pPr>
      <w:bookmarkStart w:id="17" w:name="_DV_M1"/>
      <w:bookmarkStart w:id="18" w:name="_DV_M2"/>
      <w:bookmarkStart w:id="19" w:name="_DV_M3"/>
      <w:bookmarkStart w:id="20" w:name="_DV_M4"/>
      <w:bookmarkStart w:id="21" w:name="_DV_M10"/>
      <w:bookmarkStart w:id="22" w:name="_DV_M17"/>
      <w:bookmarkStart w:id="23" w:name="_DV_M18"/>
      <w:bookmarkStart w:id="24" w:name="_DV_M19"/>
      <w:bookmarkStart w:id="25" w:name="_DV_M20"/>
      <w:bookmarkStart w:id="26" w:name="_DV_M21"/>
      <w:bookmarkStart w:id="27" w:name="_DV_M43"/>
      <w:bookmarkStart w:id="28" w:name="_DV_M44"/>
      <w:bookmarkStart w:id="29" w:name="_DV_M46"/>
      <w:bookmarkStart w:id="30" w:name="_DV_M53"/>
      <w:bookmarkStart w:id="31" w:name="_DV_M55"/>
      <w:bookmarkStart w:id="32" w:name="_DV_M56"/>
      <w:bookmarkStart w:id="33" w:name="_DV_M57"/>
      <w:bookmarkStart w:id="34" w:name="_DV_M59"/>
      <w:bookmarkStart w:id="35" w:name="_DV_M60"/>
      <w:bookmarkStart w:id="36" w:name="_DV_M61"/>
      <w:bookmarkStart w:id="37" w:name="_DV_M62"/>
      <w:bookmarkStart w:id="38" w:name="_DV_M63"/>
      <w:bookmarkStart w:id="39" w:name="_DV_M64"/>
      <w:bookmarkStart w:id="40" w:name="_DV_M65"/>
      <w:bookmarkStart w:id="41" w:name="_DV_M66"/>
      <w:bookmarkStart w:id="42" w:name="_DV_M67"/>
      <w:bookmarkStart w:id="43" w:name="_DV_M68"/>
      <w:bookmarkStart w:id="44" w:name="_DV_M69"/>
      <w:bookmarkStart w:id="45" w:name="_DV_M372"/>
      <w:bookmarkStart w:id="46" w:name="_DV_M352"/>
      <w:bookmarkStart w:id="47" w:name="_DV_M47"/>
      <w:bookmarkStart w:id="48" w:name="_DV_M50"/>
      <w:bookmarkStart w:id="49" w:name="_DV_M51"/>
      <w:bookmarkStart w:id="50" w:name="_DV_M58"/>
      <w:bookmarkStart w:id="51" w:name="_DV_M70"/>
      <w:bookmarkStart w:id="52" w:name="_DV_M71"/>
      <w:bookmarkStart w:id="53" w:name="_DV_M72"/>
      <w:bookmarkStart w:id="54" w:name="_DV_M73"/>
      <w:bookmarkStart w:id="55" w:name="_DV_M74"/>
      <w:bookmarkStart w:id="56" w:name="_DV_M75"/>
      <w:bookmarkStart w:id="57" w:name="_DV_M76"/>
      <w:bookmarkStart w:id="58" w:name="_DV_M77"/>
      <w:bookmarkStart w:id="59" w:name="_DV_M78"/>
      <w:bookmarkStart w:id="60" w:name="_DV_M433"/>
      <w:bookmarkStart w:id="61" w:name="_DV_M79"/>
      <w:bookmarkStart w:id="62" w:name="_DV_M80"/>
      <w:bookmarkStart w:id="63" w:name="_DV_M81"/>
      <w:bookmarkStart w:id="64" w:name="_DV_M82"/>
      <w:bookmarkStart w:id="65" w:name="_DV_M84"/>
      <w:bookmarkStart w:id="66" w:name="_DV_M85"/>
      <w:bookmarkStart w:id="67" w:name="_DV_M86"/>
      <w:bookmarkStart w:id="68" w:name="_DV_M87"/>
      <w:bookmarkStart w:id="69" w:name="_DV_M88"/>
      <w:bookmarkStart w:id="70" w:name="_DV_M89"/>
      <w:bookmarkStart w:id="71" w:name="_DV_M90"/>
      <w:bookmarkStart w:id="72" w:name="_DV_M91"/>
      <w:bookmarkStart w:id="73" w:name="_DV_M92"/>
      <w:bookmarkStart w:id="74" w:name="_DV_M93"/>
      <w:bookmarkStart w:id="75" w:name="_DV_M94"/>
      <w:bookmarkStart w:id="76" w:name="_DV_M97"/>
      <w:bookmarkStart w:id="77" w:name="_DV_M98"/>
      <w:bookmarkStart w:id="78" w:name="_DV_M99"/>
      <w:bookmarkStart w:id="79" w:name="_DV_M100"/>
      <w:bookmarkStart w:id="80" w:name="_DV_M103"/>
      <w:bookmarkStart w:id="81" w:name="_DV_M104"/>
      <w:bookmarkStart w:id="82" w:name="_DV_M105"/>
      <w:bookmarkStart w:id="83" w:name="_DV_M107"/>
      <w:bookmarkStart w:id="84" w:name="_DV_M108"/>
      <w:bookmarkStart w:id="85" w:name="_DV_M109"/>
      <w:bookmarkStart w:id="86" w:name="_DV_M110"/>
      <w:bookmarkStart w:id="87" w:name="_DV_M111"/>
      <w:bookmarkStart w:id="88" w:name="_DV_M112"/>
      <w:bookmarkStart w:id="89" w:name="_DV_M114"/>
      <w:bookmarkStart w:id="90" w:name="_DV_M115"/>
      <w:bookmarkStart w:id="91" w:name="_DV_M116"/>
      <w:bookmarkStart w:id="92" w:name="_DV_M117"/>
      <w:bookmarkStart w:id="93" w:name="_DV_M118"/>
      <w:bookmarkStart w:id="94" w:name="_DV_M121"/>
      <w:bookmarkStart w:id="95" w:name="_DV_M122"/>
      <w:bookmarkStart w:id="96" w:name="_DV_M123"/>
      <w:bookmarkStart w:id="97" w:name="_DV_M124"/>
      <w:bookmarkStart w:id="98" w:name="_DV_M247"/>
      <w:bookmarkStart w:id="99" w:name="_DV_M125"/>
      <w:bookmarkStart w:id="100" w:name="_DV_M126"/>
      <w:bookmarkStart w:id="101" w:name="_DV_M127"/>
      <w:bookmarkStart w:id="102" w:name="_DV_M128"/>
      <w:bookmarkStart w:id="103" w:name="_DV_M130"/>
      <w:bookmarkStart w:id="104" w:name="_DV_M131"/>
      <w:bookmarkStart w:id="105" w:name="_DV_M132"/>
      <w:bookmarkStart w:id="106" w:name="_DV_M133"/>
      <w:bookmarkStart w:id="107" w:name="_DV_M134"/>
      <w:bookmarkStart w:id="108" w:name="Text338"/>
      <w:bookmarkStart w:id="109" w:name="_Toc51086970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1DEB394"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QUINTA</w:t>
      </w:r>
      <w:bookmarkStart w:id="110" w:name="_DV_M135"/>
      <w:bookmarkEnd w:id="110"/>
      <w:r w:rsidR="00134C60" w:rsidRPr="00AD5154">
        <w:rPr>
          <w:rFonts w:ascii="Times New Roman" w:eastAsia="Arial Unicode MS" w:hAnsi="Times New Roman"/>
          <w:color w:val="000000"/>
          <w:w w:val="0"/>
          <w:sz w:val="22"/>
          <w:szCs w:val="22"/>
        </w:rPr>
        <w:t xml:space="preserve"> - </w:t>
      </w:r>
      <w:bookmarkEnd w:id="109"/>
      <w:r w:rsidR="007663E3" w:rsidRPr="00AD5154">
        <w:rPr>
          <w:rFonts w:ascii="Times New Roman" w:eastAsia="Arial Unicode MS" w:hAnsi="Times New Roman"/>
          <w:color w:val="000000"/>
          <w:w w:val="0"/>
          <w:sz w:val="22"/>
          <w:szCs w:val="22"/>
        </w:rPr>
        <w:t>OBRIGAÇÕES</w:t>
      </w:r>
    </w:p>
    <w:p w14:paraId="279BFBE0" w14:textId="77777777" w:rsidR="00EC5326" w:rsidRPr="00AD5154" w:rsidRDefault="00EC5326" w:rsidP="00AD5154">
      <w:pPr>
        <w:spacing w:line="300" w:lineRule="atLeast"/>
        <w:jc w:val="both"/>
        <w:rPr>
          <w:rFonts w:eastAsia="Arial Unicode MS"/>
          <w:color w:val="000000"/>
          <w:w w:val="0"/>
          <w:sz w:val="22"/>
          <w:szCs w:val="22"/>
        </w:rPr>
      </w:pPr>
    </w:p>
    <w:p w14:paraId="261A8250" w14:textId="77777777" w:rsidR="00EC5326" w:rsidRPr="00AD5154" w:rsidRDefault="00334CCC" w:rsidP="00AD5154">
      <w:pPr>
        <w:spacing w:line="300" w:lineRule="atLeast"/>
        <w:jc w:val="both"/>
        <w:rPr>
          <w:sz w:val="22"/>
          <w:szCs w:val="22"/>
        </w:rPr>
      </w:pPr>
      <w:bookmarkStart w:id="111" w:name="_DV_M136"/>
      <w:bookmarkEnd w:id="111"/>
      <w:r w:rsidRPr="00AD5154">
        <w:rPr>
          <w:rFonts w:eastAsia="Arial Unicode MS"/>
          <w:color w:val="000000"/>
          <w:w w:val="0"/>
          <w:sz w:val="22"/>
          <w:szCs w:val="22"/>
        </w:rPr>
        <w:t>5.1.</w:t>
      </w:r>
      <w:r w:rsidRPr="00AD5154">
        <w:rPr>
          <w:rFonts w:eastAsia="Arial Unicode MS"/>
          <w:color w:val="000000"/>
          <w:w w:val="0"/>
          <w:sz w:val="22"/>
          <w:szCs w:val="22"/>
        </w:rPr>
        <w:tab/>
      </w:r>
      <w:r w:rsidRPr="00AD5154">
        <w:rPr>
          <w:sz w:val="22"/>
          <w:szCs w:val="22"/>
        </w:rPr>
        <w:t>Sem prejuízo das demais obrigações assumidas na Escritura de Emissão</w:t>
      </w:r>
      <w:r w:rsidR="00315A62" w:rsidRPr="00AD5154">
        <w:rPr>
          <w:sz w:val="22"/>
          <w:szCs w:val="22"/>
        </w:rPr>
        <w:t xml:space="preserve"> </w:t>
      </w:r>
      <w:r w:rsidRPr="00AD5154">
        <w:rPr>
          <w:sz w:val="22"/>
          <w:szCs w:val="22"/>
        </w:rPr>
        <w:t>e nos</w:t>
      </w:r>
      <w:r w:rsidR="005A5EBA" w:rsidRPr="00AD5154">
        <w:rPr>
          <w:sz w:val="22"/>
          <w:szCs w:val="22"/>
        </w:rPr>
        <w:t xml:space="preserve"> demais</w:t>
      </w:r>
      <w:r w:rsidRPr="00AD5154">
        <w:rPr>
          <w:sz w:val="22"/>
          <w:szCs w:val="22"/>
        </w:rPr>
        <w:t xml:space="preserve"> </w:t>
      </w:r>
      <w:r w:rsidR="00020D77">
        <w:rPr>
          <w:sz w:val="22"/>
          <w:szCs w:val="22"/>
        </w:rPr>
        <w:t>documentos das Garantias Reais</w:t>
      </w:r>
      <w:r w:rsidRPr="00AD5154">
        <w:rPr>
          <w:sz w:val="22"/>
          <w:szCs w:val="22"/>
        </w:rPr>
        <w:t xml:space="preserve">, a </w:t>
      </w:r>
      <w:r w:rsidR="00116F60">
        <w:rPr>
          <w:sz w:val="22"/>
          <w:szCs w:val="22"/>
        </w:rPr>
        <w:t>Devedora</w:t>
      </w:r>
      <w:r w:rsidR="00116F60" w:rsidRPr="00AD5154">
        <w:rPr>
          <w:sz w:val="22"/>
          <w:szCs w:val="22"/>
        </w:rPr>
        <w:t xml:space="preserve"> </w:t>
      </w:r>
      <w:r w:rsidRPr="00AD5154">
        <w:rPr>
          <w:sz w:val="22"/>
          <w:szCs w:val="22"/>
        </w:rPr>
        <w:t>obriga-se a:</w:t>
      </w:r>
    </w:p>
    <w:p w14:paraId="62060AE8" w14:textId="77777777" w:rsidR="00EC5326" w:rsidRPr="00AD5154" w:rsidRDefault="00EC5326" w:rsidP="00AD5154">
      <w:pPr>
        <w:spacing w:line="300" w:lineRule="atLeast"/>
        <w:jc w:val="both"/>
        <w:rPr>
          <w:sz w:val="22"/>
          <w:szCs w:val="22"/>
        </w:rPr>
      </w:pPr>
    </w:p>
    <w:p w14:paraId="1CDD49F0" w14:textId="6D134AD9" w:rsidR="00EC5326" w:rsidRPr="00AD5154" w:rsidRDefault="00671C42"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defender tempestivamente</w:t>
      </w:r>
      <w:r>
        <w:rPr>
          <w:rFonts w:ascii="Times New Roman" w:hAnsi="Times New Roman"/>
          <w:b w:val="0"/>
          <w:sz w:val="22"/>
          <w:szCs w:val="22"/>
          <w:u w:val="none"/>
        </w:rPr>
        <w:t xml:space="preserve"> e de forma diligente, no curso ordinário dos seus negócios,</w:t>
      </w:r>
      <w:r w:rsidRPr="00AD5154">
        <w:rPr>
          <w:rFonts w:ascii="Times New Roman" w:hAnsi="Times New Roman"/>
          <w:b w:val="0"/>
          <w:sz w:val="22"/>
          <w:szCs w:val="22"/>
          <w:u w:val="none"/>
        </w:rPr>
        <w:t xml:space="preserve"> os direitos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com relação aos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às suas expensas, contra quaisquer reivindicações e demandas de terceiros, </w:t>
      </w:r>
      <w:r w:rsidRPr="00AD5154">
        <w:rPr>
          <w:rFonts w:ascii="Times New Roman" w:hAnsi="Times New Roman"/>
          <w:b w:val="0"/>
          <w:bCs/>
          <w:sz w:val="22"/>
          <w:szCs w:val="22"/>
          <w:u w:val="none"/>
        </w:rPr>
        <w:t>informando</w:t>
      </w:r>
      <w:r>
        <w:rPr>
          <w:rFonts w:ascii="Times New Roman" w:hAnsi="Times New Roman"/>
          <w:b w:val="0"/>
          <w:bCs/>
          <w:sz w:val="22"/>
          <w:szCs w:val="22"/>
          <w:u w:val="none"/>
        </w:rPr>
        <w:t xml:space="preserve"> </w:t>
      </w:r>
      <w:r>
        <w:rPr>
          <w:rFonts w:ascii="Times New Roman" w:hAnsi="Times New Roman"/>
          <w:b w:val="0"/>
          <w:sz w:val="22"/>
          <w:szCs w:val="22"/>
          <w:u w:val="none"/>
        </w:rPr>
        <w:t>ao Agente Fiduciário</w:t>
      </w:r>
      <w:r w:rsidRPr="00AD5154">
        <w:rPr>
          <w:rFonts w:ascii="Times New Roman" w:hAnsi="Times New Roman"/>
          <w:b w:val="0"/>
          <w:sz w:val="22"/>
          <w:szCs w:val="22"/>
          <w:u w:val="none"/>
        </w:rPr>
        <w:t xml:space="preserve">, no prazo de até 5 (cinco) Dias Úteis da data que tomar conhecimento </w:t>
      </w:r>
      <w:r>
        <w:rPr>
          <w:rFonts w:ascii="Times New Roman" w:hAnsi="Times New Roman"/>
          <w:b w:val="0"/>
          <w:sz w:val="22"/>
          <w:szCs w:val="22"/>
          <w:u w:val="none"/>
        </w:rPr>
        <w:t xml:space="preserve">de tais reivindicações ou </w:t>
      </w:r>
      <w:r>
        <w:rPr>
          <w:rFonts w:ascii="Times New Roman" w:hAnsi="Times New Roman"/>
          <w:b w:val="0"/>
          <w:sz w:val="22"/>
          <w:szCs w:val="22"/>
          <w:u w:val="none"/>
        </w:rPr>
        <w:lastRenderedPageBreak/>
        <w:t>demandas</w:t>
      </w:r>
      <w:r w:rsidRPr="00AD5154">
        <w:rPr>
          <w:rFonts w:ascii="Times New Roman" w:hAnsi="Times New Roman"/>
          <w:b w:val="0"/>
          <w:sz w:val="22"/>
          <w:szCs w:val="22"/>
          <w:u w:val="none"/>
        </w:rPr>
        <w:t xml:space="preserve"> e as medidas que serão adotadas, colocando à disposição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toda documentação </w:t>
      </w:r>
      <w:r>
        <w:rPr>
          <w:rFonts w:ascii="Times New Roman" w:hAnsi="Times New Roman"/>
          <w:b w:val="0"/>
          <w:sz w:val="22"/>
          <w:szCs w:val="22"/>
          <w:u w:val="none"/>
        </w:rPr>
        <w:t xml:space="preserve">pertinente </w:t>
      </w:r>
      <w:r w:rsidRPr="00AD5154">
        <w:rPr>
          <w:rFonts w:ascii="Times New Roman" w:hAnsi="Times New Roman"/>
          <w:b w:val="0"/>
          <w:sz w:val="22"/>
          <w:szCs w:val="22"/>
          <w:u w:val="none"/>
        </w:rPr>
        <w:t>para análise, bem como permitindo a reprodução de documentos</w:t>
      </w:r>
      <w:r>
        <w:rPr>
          <w:rFonts w:ascii="Times New Roman" w:hAnsi="Times New Roman"/>
          <w:b w:val="0"/>
          <w:sz w:val="22"/>
          <w:szCs w:val="22"/>
          <w:u w:val="none"/>
        </w:rPr>
        <w:t>, desde que não vedado por lei</w:t>
      </w:r>
      <w:r w:rsidR="00334CCC" w:rsidRPr="00AD5154">
        <w:rPr>
          <w:rFonts w:ascii="Times New Roman" w:hAnsi="Times New Roman"/>
          <w:b w:val="0"/>
          <w:sz w:val="22"/>
          <w:szCs w:val="22"/>
          <w:u w:val="none"/>
        </w:rPr>
        <w:t>;</w:t>
      </w:r>
    </w:p>
    <w:p w14:paraId="706A45FD" w14:textId="77777777" w:rsidR="00EC5326" w:rsidRPr="00AD5154" w:rsidRDefault="00EC5326" w:rsidP="00AD5154">
      <w:pPr>
        <w:tabs>
          <w:tab w:val="left" w:pos="1276"/>
        </w:tabs>
        <w:spacing w:line="300" w:lineRule="atLeast"/>
        <w:ind w:left="709"/>
        <w:jc w:val="both"/>
        <w:rPr>
          <w:sz w:val="22"/>
          <w:szCs w:val="22"/>
        </w:rPr>
      </w:pPr>
    </w:p>
    <w:p w14:paraId="380BF7E4" w14:textId="0042B828" w:rsidR="00EC5326" w:rsidRPr="00AD5154" w:rsidRDefault="00020BFF"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exceto mediante o consentimento prévio e por escrito </w:t>
      </w:r>
      <w:r>
        <w:rPr>
          <w:rFonts w:ascii="Times New Roman" w:hAnsi="Times New Roman"/>
          <w:b w:val="0"/>
          <w:sz w:val="22"/>
          <w:szCs w:val="22"/>
          <w:u w:val="none"/>
        </w:rPr>
        <w:t xml:space="preserve">do Agente Fiduciário ou em razão da conferência pela Devedora do Patrimônio Cindido da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para integralização do capital social da Sociedade no âmbito da Reorganização Societária, desde que previamente aprovado pelos Debenturistas</w:t>
      </w:r>
      <w:r w:rsidRPr="00AD5154">
        <w:rPr>
          <w:rFonts w:ascii="Times New Roman" w:hAnsi="Times New Roman"/>
          <w:b w:val="0"/>
          <w:sz w:val="22"/>
          <w:szCs w:val="22"/>
          <w:u w:val="none"/>
        </w:rPr>
        <w:t xml:space="preserve">, não (i) criar, incorrer ou permitir a existência de qualquer ônus ou gravame sobre 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além </w:t>
      </w:r>
      <w:r>
        <w:rPr>
          <w:rFonts w:ascii="Times New Roman" w:hAnsi="Times New Roman"/>
          <w:b w:val="0"/>
          <w:sz w:val="22"/>
          <w:szCs w:val="22"/>
          <w:u w:val="none"/>
        </w:rPr>
        <w:t>do penhor</w:t>
      </w:r>
      <w:r w:rsidRPr="00AD5154">
        <w:rPr>
          <w:rFonts w:ascii="Times New Roman" w:hAnsi="Times New Roman"/>
          <w:b w:val="0"/>
          <w:sz w:val="22"/>
          <w:szCs w:val="22"/>
          <w:u w:val="none"/>
        </w:rPr>
        <w:t xml:space="preserve"> objeto deste Contrato</w:t>
      </w:r>
      <w:r>
        <w:rPr>
          <w:rFonts w:ascii="Times New Roman" w:hAnsi="Times New Roman"/>
          <w:b w:val="0"/>
          <w:sz w:val="22"/>
          <w:szCs w:val="22"/>
          <w:u w:val="none"/>
        </w:rPr>
        <w:t xml:space="preserve"> e garantias</w:t>
      </w:r>
      <w:r w:rsidRPr="00C713AF">
        <w:rPr>
          <w:rFonts w:ascii="Times New Roman" w:hAnsi="Times New Roman"/>
          <w:b w:val="0"/>
          <w:sz w:val="22"/>
          <w:szCs w:val="22"/>
          <w:u w:val="none"/>
        </w:rPr>
        <w:t xml:space="preserve"> em processo de </w:t>
      </w:r>
      <w:r>
        <w:rPr>
          <w:rFonts w:ascii="Times New Roman" w:hAnsi="Times New Roman"/>
          <w:b w:val="0"/>
          <w:sz w:val="22"/>
          <w:szCs w:val="22"/>
          <w:u w:val="none"/>
        </w:rPr>
        <w:t xml:space="preserve">registro nesta data e conforme </w:t>
      </w:r>
      <w:r w:rsidRPr="00C713AF">
        <w:rPr>
          <w:rFonts w:ascii="Times New Roman" w:hAnsi="Times New Roman"/>
          <w:b w:val="0"/>
          <w:sz w:val="22"/>
          <w:szCs w:val="22"/>
          <w:u w:val="none"/>
        </w:rPr>
        <w:t>estabelecido nos Contratos de Garantia</w:t>
      </w:r>
      <w:r w:rsidRPr="00AD5154">
        <w:rPr>
          <w:rFonts w:ascii="Times New Roman" w:hAnsi="Times New Roman"/>
          <w:b w:val="0"/>
          <w:sz w:val="22"/>
          <w:szCs w:val="22"/>
          <w:u w:val="none"/>
        </w:rPr>
        <w:t xml:space="preserve">; (ii) vender, ceder, alienar ou de qualquer forma transferir os Bens </w:t>
      </w:r>
      <w:r>
        <w:rPr>
          <w:rFonts w:ascii="Times New Roman" w:hAnsi="Times New Roman"/>
          <w:b w:val="0"/>
          <w:sz w:val="22"/>
          <w:szCs w:val="22"/>
          <w:u w:val="none"/>
        </w:rPr>
        <w:t>Empenhados</w:t>
      </w:r>
      <w:r w:rsidRPr="00AD5154">
        <w:rPr>
          <w:rFonts w:ascii="Times New Roman" w:hAnsi="Times New Roman"/>
          <w:b w:val="0"/>
          <w:sz w:val="22"/>
          <w:szCs w:val="22"/>
          <w:u w:val="none"/>
        </w:rPr>
        <w:t>; e (iii) autorizar o cancelamento d</w:t>
      </w:r>
      <w:r>
        <w:rPr>
          <w:rFonts w:ascii="Times New Roman" w:hAnsi="Times New Roman"/>
          <w:b w:val="0"/>
          <w:sz w:val="22"/>
          <w:szCs w:val="22"/>
          <w:u w:val="none"/>
        </w:rPr>
        <w:t>o</w:t>
      </w:r>
      <w:r w:rsidRPr="00AD5154">
        <w:rPr>
          <w:rFonts w:ascii="Times New Roman" w:hAnsi="Times New Roman"/>
          <w:b w:val="0"/>
          <w:sz w:val="22"/>
          <w:szCs w:val="22"/>
          <w:u w:val="none"/>
        </w:rPr>
        <w:t xml:space="preserve"> presente </w:t>
      </w:r>
      <w:r>
        <w:rPr>
          <w:rFonts w:ascii="Times New Roman" w:hAnsi="Times New Roman"/>
          <w:b w:val="0"/>
          <w:sz w:val="22"/>
          <w:szCs w:val="22"/>
          <w:u w:val="none"/>
        </w:rPr>
        <w:t>penhor</w:t>
      </w:r>
      <w:r w:rsidRPr="00AD5154">
        <w:rPr>
          <w:rFonts w:ascii="Times New Roman" w:hAnsi="Times New Roman"/>
          <w:b w:val="0"/>
          <w:sz w:val="22"/>
          <w:szCs w:val="22"/>
          <w:u w:val="none"/>
        </w:rPr>
        <w:t>, sendo que qualquer ato contrário ao aqui disposto será considerado nulo de pleno direito</w:t>
      </w:r>
      <w:r w:rsidR="00334CCC" w:rsidRPr="00AD5154">
        <w:rPr>
          <w:rFonts w:ascii="Times New Roman" w:hAnsi="Times New Roman"/>
          <w:b w:val="0"/>
          <w:sz w:val="22"/>
          <w:szCs w:val="22"/>
          <w:u w:val="none"/>
        </w:rPr>
        <w:t>;</w:t>
      </w:r>
    </w:p>
    <w:p w14:paraId="3E31BEC5" w14:textId="77777777" w:rsidR="00EC5326" w:rsidRPr="00AD5154" w:rsidRDefault="00EC5326" w:rsidP="00AD5154">
      <w:pPr>
        <w:tabs>
          <w:tab w:val="left" w:pos="1276"/>
        </w:tabs>
        <w:spacing w:line="300" w:lineRule="atLeast"/>
        <w:jc w:val="both"/>
        <w:rPr>
          <w:sz w:val="22"/>
          <w:szCs w:val="22"/>
        </w:rPr>
      </w:pPr>
    </w:p>
    <w:p w14:paraId="15705659" w14:textId="46D8B4FF" w:rsidR="00EC5326" w:rsidRPr="00AD5154" w:rsidRDefault="00020BFF"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obter os registros</w:t>
      </w:r>
      <w:r>
        <w:rPr>
          <w:rFonts w:ascii="Times New Roman" w:hAnsi="Times New Roman"/>
          <w:b w:val="0"/>
          <w:sz w:val="22"/>
          <w:szCs w:val="22"/>
          <w:u w:val="none"/>
        </w:rPr>
        <w:t xml:space="preserve"> mencionados na Cláusula 3.1 acima e todas </w:t>
      </w:r>
      <w:r w:rsidRPr="00AD5154">
        <w:rPr>
          <w:rFonts w:ascii="Times New Roman" w:hAnsi="Times New Roman"/>
          <w:b w:val="0"/>
          <w:sz w:val="22"/>
          <w:szCs w:val="22"/>
          <w:u w:val="none"/>
        </w:rPr>
        <w:t xml:space="preserve">autorizações </w:t>
      </w:r>
      <w:r>
        <w:rPr>
          <w:rFonts w:ascii="Times New Roman" w:hAnsi="Times New Roman"/>
          <w:b w:val="0"/>
          <w:sz w:val="22"/>
          <w:szCs w:val="22"/>
          <w:u w:val="none"/>
        </w:rPr>
        <w:t xml:space="preserve">necessárias </w:t>
      </w:r>
      <w:r w:rsidRPr="00AD5154">
        <w:rPr>
          <w:rFonts w:ascii="Times New Roman" w:hAnsi="Times New Roman"/>
          <w:b w:val="0"/>
          <w:sz w:val="22"/>
          <w:szCs w:val="22"/>
          <w:u w:val="none"/>
        </w:rPr>
        <w:t xml:space="preserve">para o fim de formalizar a garantia constituída pelo presente Contrato e permitir que </w:t>
      </w:r>
      <w:r>
        <w:rPr>
          <w:rFonts w:ascii="Times New Roman" w:hAnsi="Times New Roman"/>
          <w:b w:val="0"/>
          <w:sz w:val="22"/>
          <w:szCs w:val="22"/>
          <w:u w:val="none"/>
        </w:rPr>
        <w:t>o Agente Fiduciário</w:t>
      </w:r>
      <w:r w:rsidRPr="00AD5154">
        <w:rPr>
          <w:rFonts w:ascii="Times New Roman" w:hAnsi="Times New Roman"/>
          <w:b w:val="0"/>
          <w:sz w:val="22"/>
          <w:szCs w:val="22"/>
          <w:u w:val="none"/>
        </w:rPr>
        <w:t xml:space="preserve"> exerça integralmente todos os direitos que lhe são aqui assegurados</w:t>
      </w:r>
      <w:r w:rsidR="00334CCC" w:rsidRPr="00AD5154">
        <w:rPr>
          <w:rFonts w:ascii="Times New Roman" w:hAnsi="Times New Roman"/>
          <w:b w:val="0"/>
          <w:sz w:val="22"/>
          <w:szCs w:val="22"/>
          <w:u w:val="none"/>
        </w:rPr>
        <w:t xml:space="preserve">; </w:t>
      </w:r>
    </w:p>
    <w:p w14:paraId="11AD5273" w14:textId="77777777" w:rsidR="00EC5326" w:rsidRPr="00AD5154" w:rsidRDefault="00EC5326" w:rsidP="00AD5154">
      <w:pPr>
        <w:spacing w:line="300" w:lineRule="atLeast"/>
        <w:ind w:left="1070"/>
        <w:jc w:val="both"/>
        <w:rPr>
          <w:sz w:val="22"/>
          <w:szCs w:val="22"/>
        </w:rPr>
      </w:pPr>
    </w:p>
    <w:p w14:paraId="4140CF82" w14:textId="78661163" w:rsidR="00EC5326" w:rsidRPr="00A22209"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atender, às suas expensas, a qualquer exigência que venha a ser requerida de acordo com a </w:t>
      </w:r>
      <w:r w:rsidRPr="008A54BE">
        <w:rPr>
          <w:rFonts w:ascii="Times New Roman" w:hAnsi="Times New Roman"/>
          <w:b w:val="0"/>
          <w:sz w:val="22"/>
          <w:szCs w:val="22"/>
          <w:u w:val="none"/>
        </w:rPr>
        <w:t xml:space="preserve">legislação aplicável necessária à preservação, constituição, aperfeiçoamento e prioridade </w:t>
      </w:r>
      <w:r w:rsidR="007E7CFE" w:rsidRPr="00A22209">
        <w:rPr>
          <w:rFonts w:ascii="Times New Roman" w:hAnsi="Times New Roman"/>
          <w:b w:val="0"/>
          <w:sz w:val="22"/>
          <w:szCs w:val="22"/>
          <w:u w:val="none"/>
        </w:rPr>
        <w:t>do penhor ora constituído</w:t>
      </w:r>
      <w:r w:rsidRPr="00A22209">
        <w:rPr>
          <w:rFonts w:ascii="Times New Roman" w:hAnsi="Times New Roman"/>
          <w:b w:val="0"/>
          <w:sz w:val="22"/>
          <w:szCs w:val="22"/>
          <w:u w:val="none"/>
        </w:rPr>
        <w:t>;</w:t>
      </w:r>
    </w:p>
    <w:p w14:paraId="6E657DDF" w14:textId="77777777" w:rsidR="00EC5326" w:rsidRPr="00A22209" w:rsidRDefault="00EC5326" w:rsidP="00AD5154">
      <w:pPr>
        <w:pStyle w:val="PargrafodaLista"/>
        <w:spacing w:line="300" w:lineRule="atLeast"/>
        <w:rPr>
          <w:sz w:val="22"/>
          <w:szCs w:val="22"/>
        </w:rPr>
      </w:pPr>
    </w:p>
    <w:p w14:paraId="469AD770" w14:textId="30FD6320" w:rsidR="00EC5326" w:rsidRPr="008A54BE" w:rsidRDefault="00334CCC" w:rsidP="00AD5154">
      <w:pPr>
        <w:pStyle w:val="Corpodetexto2"/>
        <w:numPr>
          <w:ilvl w:val="0"/>
          <w:numId w:val="29"/>
        </w:numPr>
        <w:spacing w:line="300" w:lineRule="atLeast"/>
        <w:rPr>
          <w:rFonts w:ascii="Times New Roman" w:hAnsi="Times New Roman"/>
          <w:b w:val="0"/>
          <w:sz w:val="22"/>
          <w:szCs w:val="22"/>
        </w:rPr>
      </w:pPr>
      <w:r w:rsidRPr="00A22209">
        <w:rPr>
          <w:rFonts w:ascii="Times New Roman" w:hAnsi="Times New Roman"/>
          <w:b w:val="0"/>
          <w:sz w:val="22"/>
          <w:szCs w:val="22"/>
          <w:u w:val="none"/>
        </w:rPr>
        <w:t xml:space="preserve">tomar quaisquer medidas que sejam necessárias com vistas à validade, eficácia e preservação dos Bens </w:t>
      </w:r>
      <w:r w:rsidR="007E7CFE" w:rsidRPr="00A22209">
        <w:rPr>
          <w:rFonts w:ascii="Times New Roman" w:hAnsi="Times New Roman"/>
          <w:b w:val="0"/>
          <w:sz w:val="22"/>
          <w:szCs w:val="22"/>
          <w:u w:val="none"/>
        </w:rPr>
        <w:t>Empenhados</w:t>
      </w:r>
      <w:r w:rsidRPr="00A22209">
        <w:rPr>
          <w:rFonts w:ascii="Times New Roman" w:hAnsi="Times New Roman"/>
          <w:b w:val="0"/>
          <w:sz w:val="22"/>
          <w:szCs w:val="22"/>
          <w:u w:val="none"/>
        </w:rPr>
        <w:t xml:space="preserve"> e da garantia criada pelo presente </w:t>
      </w:r>
      <w:r w:rsidR="00020BFF" w:rsidRPr="00A22209">
        <w:rPr>
          <w:rFonts w:ascii="Times New Roman" w:hAnsi="Times New Roman"/>
          <w:b w:val="0"/>
          <w:sz w:val="22"/>
          <w:szCs w:val="22"/>
          <w:u w:val="none"/>
        </w:rPr>
        <w:t xml:space="preserve">Contrato, </w:t>
      </w:r>
      <w:r w:rsidR="00020BFF" w:rsidRPr="008A54BE">
        <w:rPr>
          <w:rFonts w:ascii="Times New Roman" w:hAnsi="Times New Roman"/>
          <w:b w:val="0"/>
          <w:sz w:val="22"/>
          <w:szCs w:val="22"/>
          <w:u w:val="none"/>
        </w:rPr>
        <w:t xml:space="preserve">bem </w:t>
      </w:r>
      <w:r w:rsidRPr="008A54BE">
        <w:rPr>
          <w:rFonts w:ascii="Times New Roman" w:hAnsi="Times New Roman"/>
          <w:b w:val="0"/>
          <w:sz w:val="22"/>
          <w:szCs w:val="22"/>
          <w:u w:val="none"/>
        </w:rPr>
        <w:t xml:space="preserve">como defender a si mesma e </w:t>
      </w:r>
      <w:r w:rsidR="007E7CFE" w:rsidRPr="008A54BE">
        <w:rPr>
          <w:rFonts w:ascii="Times New Roman" w:hAnsi="Times New Roman"/>
          <w:b w:val="0"/>
          <w:sz w:val="22"/>
          <w:szCs w:val="22"/>
          <w:u w:val="none"/>
        </w:rPr>
        <w:t>ao Agente Fiduciário</w:t>
      </w:r>
      <w:r w:rsidRPr="008A54BE">
        <w:rPr>
          <w:rFonts w:ascii="Times New Roman" w:hAnsi="Times New Roman"/>
          <w:b w:val="0"/>
          <w:sz w:val="22"/>
          <w:szCs w:val="22"/>
          <w:u w:val="none"/>
        </w:rPr>
        <w:t xml:space="preserve">, de forma tempestiva e eficaz, de qualquer ato, ação, procedimento ou processo que afete diretamente os Bens </w:t>
      </w:r>
      <w:r w:rsidR="007E7CFE" w:rsidRPr="008A54BE">
        <w:rPr>
          <w:rFonts w:ascii="Times New Roman" w:hAnsi="Times New Roman"/>
          <w:b w:val="0"/>
          <w:sz w:val="22"/>
          <w:szCs w:val="22"/>
          <w:u w:val="none"/>
        </w:rPr>
        <w:t>Empenhados</w:t>
      </w:r>
      <w:r w:rsidRPr="008A54BE">
        <w:rPr>
          <w:rFonts w:ascii="Times New Roman" w:hAnsi="Times New Roman"/>
          <w:b w:val="0"/>
          <w:sz w:val="22"/>
          <w:szCs w:val="22"/>
          <w:u w:val="none"/>
        </w:rPr>
        <w:t xml:space="preserve"> e/ou este Contrato;</w:t>
      </w:r>
    </w:p>
    <w:p w14:paraId="3D47AE3E" w14:textId="77777777" w:rsidR="00EC5326" w:rsidRPr="00AD5154" w:rsidRDefault="00EC5326" w:rsidP="00AD5154">
      <w:pPr>
        <w:pStyle w:val="PargrafodaLista"/>
        <w:spacing w:line="300" w:lineRule="atLeast"/>
        <w:rPr>
          <w:sz w:val="22"/>
          <w:szCs w:val="22"/>
        </w:rPr>
      </w:pPr>
    </w:p>
    <w:p w14:paraId="01F4501A" w14:textId="77777777" w:rsidR="00EC5326" w:rsidRPr="00AD5154"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manter todas as autorizações necessárias à constituição da garantia objeto deste Contrato e ao cumprimento de todas as obrigações aqui previstas, sempre válidas, eficazes, em perfeita ordem e em pleno vigor;</w:t>
      </w:r>
      <w:bookmarkStart w:id="112" w:name="OLE_LINK1"/>
      <w:bookmarkEnd w:id="112"/>
    </w:p>
    <w:p w14:paraId="14B1A52D" w14:textId="77777777" w:rsidR="00EC5326" w:rsidRPr="00AD5154" w:rsidRDefault="00EC5326" w:rsidP="00AD5154">
      <w:pPr>
        <w:spacing w:line="300" w:lineRule="atLeast"/>
        <w:ind w:left="1070"/>
        <w:jc w:val="both"/>
        <w:rPr>
          <w:sz w:val="22"/>
          <w:szCs w:val="22"/>
        </w:rPr>
      </w:pPr>
    </w:p>
    <w:p w14:paraId="7E1A7DDF" w14:textId="1A9F806B" w:rsidR="00EC5326" w:rsidRPr="001863C2"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manter em dia o pagamento de todas as obrigações de natureza tributária (municipal, estadual e federal), trabalhista, previdenciária, ambiental e de quaisquer outras obrigações impostas por lei, que possam vir a (i) causar impacto adverso relevante na </w:t>
      </w:r>
      <w:r w:rsidR="00426426" w:rsidRPr="00426426">
        <w:rPr>
          <w:rFonts w:ascii="Times New Roman" w:hAnsi="Times New Roman"/>
          <w:b w:val="0"/>
          <w:sz w:val="22"/>
          <w:szCs w:val="22"/>
          <w:u w:val="none"/>
        </w:rPr>
        <w:t>Novo Recife</w:t>
      </w:r>
      <w:r w:rsidR="00020D77">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ou em </w:t>
      </w:r>
      <w:r w:rsidRPr="001863C2">
        <w:rPr>
          <w:rFonts w:ascii="Times New Roman" w:hAnsi="Times New Roman"/>
          <w:b w:val="0"/>
          <w:sz w:val="22"/>
          <w:szCs w:val="22"/>
          <w:u w:val="none"/>
        </w:rPr>
        <w:t xml:space="preserve">sua condição financeira; ou (ii) anular, alterar, invalidar, questionar ou de forma relevante afetar os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Pr="001863C2">
        <w:rPr>
          <w:rFonts w:ascii="Times New Roman" w:hAnsi="Times New Roman"/>
          <w:b w:val="0"/>
          <w:sz w:val="22"/>
          <w:szCs w:val="22"/>
          <w:u w:val="none"/>
        </w:rPr>
        <w:t>conferidos nos termos deste Contrato;</w:t>
      </w:r>
    </w:p>
    <w:p w14:paraId="595BD2A4" w14:textId="77777777" w:rsidR="00EC5326" w:rsidRPr="001863C2" w:rsidRDefault="00EC5326" w:rsidP="00AD5154">
      <w:pPr>
        <w:spacing w:line="300" w:lineRule="atLeast"/>
        <w:ind w:left="1070"/>
        <w:jc w:val="both"/>
        <w:rPr>
          <w:sz w:val="22"/>
          <w:szCs w:val="22"/>
        </w:rPr>
      </w:pPr>
    </w:p>
    <w:p w14:paraId="32ACB685" w14:textId="71E1D780" w:rsidR="00EC5326" w:rsidRPr="001863C2" w:rsidRDefault="00020BFF" w:rsidP="00AD5154">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não exercer</w:t>
      </w:r>
      <w:r w:rsidRPr="001863C2">
        <w:rPr>
          <w:rFonts w:ascii="Times New Roman" w:hAnsi="Times New Roman"/>
          <w:b w:val="0"/>
          <w:sz w:val="22"/>
          <w:szCs w:val="22"/>
          <w:u w:val="none"/>
        </w:rPr>
        <w:t xml:space="preserve"> </w:t>
      </w:r>
      <w:r w:rsidR="00334CCC" w:rsidRPr="001863C2">
        <w:rPr>
          <w:rFonts w:ascii="Times New Roman" w:hAnsi="Times New Roman"/>
          <w:b w:val="0"/>
          <w:sz w:val="22"/>
          <w:szCs w:val="22"/>
          <w:u w:val="none"/>
        </w:rPr>
        <w:t xml:space="preserve">qualquer prerrogativa legal ou direito contratual (incluindo direitos de preferência, </w:t>
      </w:r>
      <w:r w:rsidR="00334CCC" w:rsidRPr="001863C2">
        <w:rPr>
          <w:rFonts w:ascii="Times New Roman" w:hAnsi="Times New Roman"/>
          <w:b w:val="0"/>
          <w:i/>
          <w:sz w:val="22"/>
          <w:szCs w:val="22"/>
          <w:u w:val="none"/>
        </w:rPr>
        <w:t>tag along</w:t>
      </w:r>
      <w:r w:rsidR="00334CCC" w:rsidRPr="001863C2">
        <w:rPr>
          <w:rFonts w:ascii="Times New Roman" w:hAnsi="Times New Roman"/>
          <w:b w:val="0"/>
          <w:sz w:val="22"/>
          <w:szCs w:val="22"/>
          <w:u w:val="none"/>
        </w:rPr>
        <w:t xml:space="preserve"> ou opção), que sejam contrários à constituição </w:t>
      </w:r>
      <w:r w:rsidR="00D57AD8">
        <w:rPr>
          <w:rFonts w:ascii="Times New Roman" w:hAnsi="Times New Roman"/>
          <w:b w:val="0"/>
          <w:sz w:val="22"/>
          <w:szCs w:val="22"/>
          <w:u w:val="none"/>
        </w:rPr>
        <w:t>do penhor</w:t>
      </w:r>
      <w:r w:rsidR="00334CCC" w:rsidRPr="001863C2">
        <w:rPr>
          <w:rFonts w:ascii="Times New Roman" w:hAnsi="Times New Roman"/>
          <w:b w:val="0"/>
          <w:sz w:val="22"/>
          <w:szCs w:val="22"/>
          <w:u w:val="none"/>
        </w:rPr>
        <w:t xml:space="preserve"> sobre os Bens </w:t>
      </w:r>
      <w:r w:rsidR="007E7CFE">
        <w:rPr>
          <w:rFonts w:ascii="Times New Roman" w:hAnsi="Times New Roman"/>
          <w:b w:val="0"/>
          <w:sz w:val="22"/>
          <w:szCs w:val="22"/>
          <w:u w:val="none"/>
        </w:rPr>
        <w:t>Empenhados</w:t>
      </w:r>
      <w:r w:rsidR="00334CCC" w:rsidRPr="001863C2">
        <w:rPr>
          <w:rFonts w:ascii="Times New Roman" w:hAnsi="Times New Roman"/>
          <w:b w:val="0"/>
          <w:sz w:val="22"/>
          <w:szCs w:val="22"/>
          <w:u w:val="none"/>
        </w:rPr>
        <w:t xml:space="preserve">, ou que possam prejudicar o exercício de quaisquer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00334CCC" w:rsidRPr="001863C2">
        <w:rPr>
          <w:rFonts w:ascii="Times New Roman" w:hAnsi="Times New Roman"/>
          <w:b w:val="0"/>
          <w:sz w:val="22"/>
          <w:szCs w:val="22"/>
          <w:u w:val="none"/>
        </w:rPr>
        <w:t>conferidos nos termos do presente Contrato</w:t>
      </w:r>
      <w:r w:rsidR="00053691">
        <w:rPr>
          <w:rFonts w:ascii="Times New Roman" w:hAnsi="Times New Roman"/>
          <w:b w:val="0"/>
          <w:sz w:val="22"/>
          <w:szCs w:val="22"/>
          <w:u w:val="none"/>
        </w:rPr>
        <w:t>;</w:t>
      </w:r>
    </w:p>
    <w:p w14:paraId="26E2D719" w14:textId="77777777" w:rsidR="00EC5326" w:rsidRPr="00AD5154" w:rsidRDefault="00EC5326" w:rsidP="00AD5154">
      <w:pPr>
        <w:spacing w:line="300" w:lineRule="atLeast"/>
        <w:ind w:left="1070"/>
        <w:jc w:val="both"/>
        <w:rPr>
          <w:sz w:val="22"/>
          <w:szCs w:val="22"/>
        </w:rPr>
      </w:pPr>
    </w:p>
    <w:p w14:paraId="67629832" w14:textId="740E50F3" w:rsidR="00EC5326" w:rsidRPr="00AD5154" w:rsidRDefault="00334CCC" w:rsidP="00426426">
      <w:pPr>
        <w:pStyle w:val="Corpodetexto2"/>
        <w:numPr>
          <w:ilvl w:val="0"/>
          <w:numId w:val="29"/>
        </w:numPr>
        <w:spacing w:line="300" w:lineRule="atLeast"/>
        <w:rPr>
          <w:rFonts w:ascii="Times New Roman" w:hAnsi="Times New Roman"/>
          <w:b w:val="0"/>
          <w:sz w:val="22"/>
          <w:szCs w:val="22"/>
          <w:u w:val="none"/>
        </w:rPr>
      </w:pPr>
      <w:bookmarkStart w:id="113" w:name="_DV_M83"/>
      <w:bookmarkEnd w:id="113"/>
      <w:r w:rsidRPr="00AD5154">
        <w:rPr>
          <w:rFonts w:ascii="Times New Roman" w:hAnsi="Times New Roman"/>
          <w:b w:val="0"/>
          <w:sz w:val="22"/>
          <w:szCs w:val="22"/>
          <w:u w:val="none"/>
        </w:rPr>
        <w:lastRenderedPageBreak/>
        <w:t xml:space="preserve">não propor, isoladamente ou em conjunto com qualquer outro credor, qualquer procedimento visando à declaração de falência ou insolvência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00F15172" w:rsidRPr="00AD5154">
        <w:rPr>
          <w:rFonts w:ascii="Times New Roman" w:hAnsi="Times New Roman"/>
          <w:b w:val="0"/>
          <w:sz w:val="22"/>
          <w:szCs w:val="22"/>
          <w:u w:val="none"/>
        </w:rPr>
        <w:t>e/ou sua dissolução, liquidação ou qualquer outra forma de extinção</w:t>
      </w:r>
      <w:r w:rsidRPr="00AD5154">
        <w:rPr>
          <w:rFonts w:ascii="Times New Roman" w:hAnsi="Times New Roman"/>
          <w:b w:val="0"/>
          <w:sz w:val="22"/>
          <w:szCs w:val="22"/>
          <w:u w:val="none"/>
        </w:rPr>
        <w:t>;</w:t>
      </w:r>
      <w:r w:rsidR="00737AC6" w:rsidRPr="00737AC6">
        <w:rPr>
          <w:rFonts w:ascii="Times New Roman" w:hAnsi="Times New Roman"/>
          <w:b w:val="0"/>
          <w:sz w:val="22"/>
          <w:szCs w:val="22"/>
          <w:u w:val="none"/>
        </w:rPr>
        <w:t xml:space="preserve"> </w:t>
      </w:r>
    </w:p>
    <w:p w14:paraId="4C75A642" w14:textId="77777777" w:rsidR="00EC5326" w:rsidRPr="00AD5154" w:rsidRDefault="00EC5326" w:rsidP="00AD5154">
      <w:pPr>
        <w:spacing w:line="300" w:lineRule="atLeast"/>
        <w:ind w:left="1070"/>
        <w:jc w:val="both"/>
        <w:rPr>
          <w:sz w:val="22"/>
          <w:szCs w:val="22"/>
        </w:rPr>
      </w:pPr>
    </w:p>
    <w:p w14:paraId="587801A0" w14:textId="64447ECE" w:rsidR="00737AC6" w:rsidRPr="00A22209"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não praticar, sem prévio consentimento por escrito </w:t>
      </w:r>
      <w:r w:rsidR="007E7CFE">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qualquer ato ou </w:t>
      </w:r>
      <w:r w:rsidR="00020BFF">
        <w:rPr>
          <w:rFonts w:ascii="Times New Roman" w:hAnsi="Times New Roman"/>
          <w:b w:val="0"/>
          <w:sz w:val="22"/>
          <w:szCs w:val="22"/>
          <w:u w:val="none"/>
        </w:rPr>
        <w:t>anuir com</w:t>
      </w:r>
      <w:r w:rsidR="00020BFF"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a prática de qualquer ato visando à incorporação, cisão </w:t>
      </w:r>
      <w:r w:rsidR="00F15172" w:rsidRPr="00AD5154">
        <w:rPr>
          <w:rFonts w:ascii="Times New Roman" w:hAnsi="Times New Roman"/>
          <w:b w:val="0"/>
          <w:sz w:val="22"/>
          <w:szCs w:val="22"/>
          <w:u w:val="none"/>
        </w:rPr>
        <w:t>e/</w:t>
      </w:r>
      <w:r w:rsidRPr="00AD5154">
        <w:rPr>
          <w:rFonts w:ascii="Times New Roman" w:hAnsi="Times New Roman"/>
          <w:b w:val="0"/>
          <w:sz w:val="22"/>
          <w:szCs w:val="22"/>
          <w:u w:val="none"/>
        </w:rPr>
        <w:t xml:space="preserve">ou fusão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ou sua reorganização, liquidação, dissolução, recuperação judicial ou extrajudicial ou a descontinuidade de suas atividades</w:t>
      </w:r>
      <w:r w:rsidR="008A54BE">
        <w:rPr>
          <w:rFonts w:ascii="Times New Roman" w:hAnsi="Times New Roman"/>
          <w:b w:val="0"/>
          <w:sz w:val="22"/>
          <w:szCs w:val="22"/>
          <w:u w:val="none"/>
        </w:rPr>
        <w:t>, exceto pela Reorganização Societária</w:t>
      </w:r>
      <w:r w:rsidR="0070477F">
        <w:rPr>
          <w:rFonts w:ascii="Times New Roman" w:hAnsi="Times New Roman"/>
          <w:b w:val="0"/>
          <w:sz w:val="22"/>
          <w:szCs w:val="22"/>
          <w:u w:val="none"/>
        </w:rPr>
        <w:t>,</w:t>
      </w:r>
      <w:r w:rsidR="0070477F" w:rsidRPr="0070477F">
        <w:rPr>
          <w:rFonts w:ascii="Times New Roman" w:hAnsi="Times New Roman"/>
          <w:b w:val="0"/>
          <w:sz w:val="22"/>
          <w:szCs w:val="22"/>
          <w:u w:val="none"/>
        </w:rPr>
        <w:t xml:space="preserve"> </w:t>
      </w:r>
      <w:r w:rsidR="0070477F">
        <w:rPr>
          <w:rFonts w:ascii="Times New Roman" w:hAnsi="Times New Roman"/>
          <w:b w:val="0"/>
          <w:sz w:val="22"/>
          <w:szCs w:val="22"/>
          <w:u w:val="none"/>
        </w:rPr>
        <w:t>desde que previamente aprovado pelos Debenturistas</w:t>
      </w:r>
      <w:r w:rsidR="00737AC6">
        <w:rPr>
          <w:rFonts w:ascii="Times New Roman" w:hAnsi="Times New Roman"/>
          <w:b w:val="0"/>
          <w:sz w:val="22"/>
          <w:szCs w:val="22"/>
          <w:u w:val="none"/>
        </w:rPr>
        <w:t xml:space="preserve">; </w:t>
      </w:r>
    </w:p>
    <w:p w14:paraId="0EE33430" w14:textId="77777777" w:rsidR="00737AC6" w:rsidRDefault="00737AC6" w:rsidP="00A22209">
      <w:pPr>
        <w:pStyle w:val="PargrafodaLista"/>
        <w:rPr>
          <w:b/>
          <w:sz w:val="22"/>
          <w:szCs w:val="22"/>
        </w:rPr>
      </w:pPr>
    </w:p>
    <w:p w14:paraId="3D55DFD7" w14:textId="0C5098E2" w:rsidR="00FE73E6" w:rsidRPr="00A22209" w:rsidRDefault="00737AC6" w:rsidP="0065721D">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garantir que o</w:t>
      </w:r>
      <w:r w:rsidR="00FE73E6">
        <w:rPr>
          <w:rFonts w:ascii="Times New Roman" w:hAnsi="Times New Roman"/>
          <w:b w:val="0"/>
          <w:sz w:val="22"/>
          <w:szCs w:val="22"/>
          <w:u w:val="none"/>
        </w:rPr>
        <w:t xml:space="preserve"> conjunto do</w:t>
      </w:r>
      <w:r>
        <w:rPr>
          <w:rFonts w:ascii="Times New Roman" w:hAnsi="Times New Roman"/>
          <w:b w:val="0"/>
          <w:sz w:val="22"/>
          <w:szCs w:val="22"/>
          <w:u w:val="none"/>
        </w:rPr>
        <w:t xml:space="preserve">s ativos que comporão o Patrimônio Cindido </w:t>
      </w:r>
      <w:r w:rsidR="00FE73E6">
        <w:rPr>
          <w:rFonts w:ascii="Times New Roman" w:hAnsi="Times New Roman"/>
          <w:b w:val="0"/>
          <w:sz w:val="22"/>
          <w:szCs w:val="22"/>
          <w:u w:val="none"/>
        </w:rPr>
        <w:t xml:space="preserve">quando da realização da Reorganização </w:t>
      </w:r>
      <w:r w:rsidR="00020BFF">
        <w:rPr>
          <w:rFonts w:ascii="Times New Roman" w:hAnsi="Times New Roman"/>
          <w:b w:val="0"/>
          <w:sz w:val="22"/>
          <w:szCs w:val="22"/>
          <w:u w:val="none"/>
        </w:rPr>
        <w:t>Societária</w:t>
      </w:r>
      <w:r w:rsidR="0045512E">
        <w:rPr>
          <w:rFonts w:ascii="Times New Roman" w:hAnsi="Times New Roman"/>
          <w:b w:val="0"/>
          <w:sz w:val="22"/>
          <w:szCs w:val="22"/>
          <w:u w:val="none"/>
        </w:rPr>
        <w:t xml:space="preserve"> </w:t>
      </w:r>
      <w:r w:rsidR="00020BFF">
        <w:rPr>
          <w:rFonts w:ascii="Times New Roman" w:hAnsi="Times New Roman"/>
          <w:b w:val="0"/>
          <w:sz w:val="22"/>
          <w:szCs w:val="22"/>
          <w:u w:val="none"/>
        </w:rPr>
        <w:t xml:space="preserve">estarão </w:t>
      </w:r>
      <w:r w:rsidR="00020BFF" w:rsidRPr="00AD5154">
        <w:rPr>
          <w:rFonts w:ascii="Times New Roman" w:hAnsi="Times New Roman"/>
          <w:b w:val="0"/>
          <w:sz w:val="22"/>
          <w:szCs w:val="22"/>
          <w:u w:val="none"/>
        </w:rPr>
        <w:t>livres e desembaraçados de quaisquer ônus ou gravame</w:t>
      </w:r>
      <w:r w:rsidR="00020BFF">
        <w:rPr>
          <w:rFonts w:ascii="Times New Roman" w:hAnsi="Times New Roman"/>
          <w:b w:val="0"/>
          <w:sz w:val="22"/>
          <w:szCs w:val="22"/>
          <w:u w:val="none"/>
        </w:rPr>
        <w:t xml:space="preserve">s, bem como isentos da </w:t>
      </w:r>
      <w:r w:rsidR="00020BFF" w:rsidRPr="00AD5154">
        <w:rPr>
          <w:rFonts w:ascii="Times New Roman" w:hAnsi="Times New Roman"/>
          <w:b w:val="0"/>
          <w:sz w:val="22"/>
          <w:szCs w:val="22"/>
          <w:u w:val="none"/>
        </w:rPr>
        <w:t>existência de qualquer litígio, investigação</w:t>
      </w:r>
      <w:r w:rsid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(que seja do conhecimento</w:t>
      </w:r>
      <w:r w:rsidR="0045512E" w:rsidRPr="00072C38">
        <w:rPr>
          <w:rFonts w:ascii="Times New Roman" w:hAnsi="Times New Roman"/>
          <w:b w:val="0"/>
          <w:sz w:val="22"/>
          <w:szCs w:val="22"/>
          <w:u w:val="none"/>
        </w:rPr>
        <w:t xml:space="preserve"> </w:t>
      </w:r>
      <w:r w:rsidR="00072C38" w:rsidRPr="00E544E4">
        <w:rPr>
          <w:rFonts w:ascii="Times New Roman" w:hAnsi="Times New Roman"/>
          <w:b w:val="0"/>
          <w:sz w:val="22"/>
          <w:szCs w:val="22"/>
          <w:u w:val="none"/>
        </w:rPr>
        <w:t>da</w:t>
      </w:r>
      <w:r w:rsidR="0045512E" w:rsidRP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Devedora)</w:t>
      </w:r>
      <w:r w:rsidR="00020BFF" w:rsidRPr="00AD5154">
        <w:rPr>
          <w:rFonts w:ascii="Times New Roman" w:hAnsi="Times New Roman"/>
          <w:b w:val="0"/>
          <w:sz w:val="22"/>
          <w:szCs w:val="22"/>
          <w:u w:val="none"/>
        </w:rPr>
        <w:t xml:space="preserve"> ou </w:t>
      </w:r>
      <w:r w:rsidR="00FE73E6" w:rsidRPr="00AD5154">
        <w:rPr>
          <w:rFonts w:ascii="Times New Roman" w:hAnsi="Times New Roman"/>
          <w:b w:val="0"/>
          <w:sz w:val="22"/>
          <w:szCs w:val="22"/>
          <w:u w:val="none"/>
        </w:rPr>
        <w:t>processo perante qualquer tribunal arbitral, juízo ou tribunal administrativo</w:t>
      </w:r>
      <w:r w:rsidR="00FE73E6">
        <w:rPr>
          <w:rFonts w:ascii="Times New Roman" w:hAnsi="Times New Roman"/>
          <w:b w:val="0"/>
          <w:sz w:val="22"/>
          <w:szCs w:val="22"/>
          <w:u w:val="none"/>
        </w:rPr>
        <w:t xml:space="preserve">; e </w:t>
      </w:r>
    </w:p>
    <w:p w14:paraId="2279231C" w14:textId="77777777" w:rsidR="00FE73E6" w:rsidRDefault="00FE73E6" w:rsidP="00A22209">
      <w:pPr>
        <w:pStyle w:val="PargrafodaLista"/>
        <w:rPr>
          <w:b/>
          <w:sz w:val="22"/>
          <w:szCs w:val="22"/>
        </w:rPr>
      </w:pPr>
    </w:p>
    <w:p w14:paraId="1C44A125" w14:textId="77777777" w:rsidR="00EC5326" w:rsidRPr="00AD5154" w:rsidRDefault="00FE73E6" w:rsidP="007E7CFE">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 xml:space="preserve">garantir que o procedimento de Reorganização Societária </w:t>
      </w:r>
      <w:r w:rsidRPr="00AD5154">
        <w:rPr>
          <w:rFonts w:ascii="Times New Roman" w:hAnsi="Times New Roman"/>
          <w:b w:val="0"/>
          <w:sz w:val="22"/>
          <w:szCs w:val="22"/>
          <w:u w:val="none"/>
        </w:rPr>
        <w:t>(i)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disposição contida em seus documentos societários; (ii)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lei, regulamento, decisão judicial, administrativa ou arbitral, aos quais esteja vinculada; e (iii) não exig</w:t>
      </w:r>
      <w:r>
        <w:rPr>
          <w:rFonts w:ascii="Times New Roman" w:hAnsi="Times New Roman"/>
          <w:b w:val="0"/>
          <w:sz w:val="22"/>
          <w:szCs w:val="22"/>
          <w:u w:val="none"/>
        </w:rPr>
        <w:t>irá</w:t>
      </w:r>
      <w:r w:rsidRPr="00AD5154">
        <w:rPr>
          <w:rFonts w:ascii="Times New Roman" w:hAnsi="Times New Roman"/>
          <w:b w:val="0"/>
          <w:sz w:val="22"/>
          <w:szCs w:val="22"/>
          <w:u w:val="none"/>
        </w:rPr>
        <w:t xml:space="preserve"> qualquer consentimento, aprovação ou autorização de qualquer natureza, exceto pelas devidamente obtidas</w:t>
      </w:r>
      <w:r>
        <w:rPr>
          <w:rFonts w:ascii="Times New Roman" w:hAnsi="Times New Roman"/>
          <w:b w:val="0"/>
          <w:sz w:val="22"/>
          <w:szCs w:val="22"/>
          <w:u w:val="none"/>
        </w:rPr>
        <w:t>.</w:t>
      </w:r>
    </w:p>
    <w:p w14:paraId="0FE6D638" w14:textId="77777777" w:rsidR="00EC5326" w:rsidRPr="00AD5154" w:rsidRDefault="00EC5326" w:rsidP="00D04428">
      <w:pPr>
        <w:spacing w:line="300" w:lineRule="atLeast"/>
        <w:ind w:left="1070"/>
        <w:jc w:val="both"/>
        <w:rPr>
          <w:sz w:val="22"/>
          <w:szCs w:val="22"/>
        </w:rPr>
      </w:pPr>
    </w:p>
    <w:p w14:paraId="25B4EAA7" w14:textId="0B05CCE1" w:rsidR="00BD2753" w:rsidRDefault="00737AC6" w:rsidP="00A22209">
      <w:pPr>
        <w:pStyle w:val="Corpodetexto2"/>
        <w:spacing w:line="300" w:lineRule="atLeast"/>
        <w:rPr>
          <w:rFonts w:ascii="Times New Roman" w:hAnsi="Times New Roman"/>
          <w:b w:val="0"/>
          <w:sz w:val="22"/>
          <w:szCs w:val="22"/>
          <w:u w:val="none"/>
        </w:rPr>
      </w:pPr>
      <w:r>
        <w:rPr>
          <w:rFonts w:ascii="Times New Roman" w:hAnsi="Times New Roman"/>
          <w:b w:val="0"/>
          <w:sz w:val="22"/>
          <w:szCs w:val="22"/>
          <w:u w:val="none"/>
        </w:rPr>
        <w:t>5.2.</w:t>
      </w:r>
      <w:r>
        <w:rPr>
          <w:rFonts w:ascii="Times New Roman" w:hAnsi="Times New Roman"/>
          <w:b w:val="0"/>
          <w:sz w:val="22"/>
          <w:szCs w:val="22"/>
          <w:u w:val="none"/>
        </w:rPr>
        <w:tab/>
        <w:t xml:space="preserve">Adicionalmente, a Devedora obriga-se a, em até </w:t>
      </w:r>
      <w:r w:rsidR="002C4493">
        <w:rPr>
          <w:rFonts w:ascii="Times New Roman" w:hAnsi="Times New Roman"/>
          <w:b w:val="0"/>
          <w:sz w:val="22"/>
          <w:szCs w:val="22"/>
          <w:u w:val="none"/>
        </w:rPr>
        <w:t xml:space="preserve">180 </w:t>
      </w:r>
      <w:r w:rsidR="003B5527">
        <w:rPr>
          <w:rFonts w:ascii="Times New Roman" w:hAnsi="Times New Roman"/>
          <w:b w:val="0"/>
          <w:sz w:val="22"/>
          <w:szCs w:val="22"/>
          <w:u w:val="none"/>
        </w:rPr>
        <w:t>(</w:t>
      </w:r>
      <w:r w:rsidR="002C4493">
        <w:rPr>
          <w:rFonts w:ascii="Times New Roman" w:hAnsi="Times New Roman"/>
          <w:b w:val="0"/>
          <w:sz w:val="22"/>
          <w:szCs w:val="22"/>
          <w:u w:val="none"/>
        </w:rPr>
        <w:t>cento e oitenta</w:t>
      </w:r>
      <w:r w:rsidR="003B5527">
        <w:rPr>
          <w:rFonts w:ascii="Times New Roman" w:hAnsi="Times New Roman"/>
          <w:b w:val="0"/>
          <w:sz w:val="22"/>
          <w:szCs w:val="22"/>
          <w:u w:val="none"/>
        </w:rPr>
        <w:t xml:space="preserve">) dias contados da data de realização da </w:t>
      </w:r>
      <w:r w:rsidR="008A54BE">
        <w:rPr>
          <w:rFonts w:ascii="Times New Roman" w:hAnsi="Times New Roman"/>
          <w:b w:val="0"/>
          <w:sz w:val="22"/>
          <w:szCs w:val="22"/>
          <w:u w:val="none"/>
        </w:rPr>
        <w:t>Segunda</w:t>
      </w:r>
      <w:r w:rsidR="003B5527">
        <w:rPr>
          <w:rFonts w:ascii="Times New Roman" w:hAnsi="Times New Roman"/>
          <w:b w:val="0"/>
          <w:sz w:val="22"/>
          <w:szCs w:val="22"/>
          <w:u w:val="none"/>
        </w:rPr>
        <w:t xml:space="preserve"> AGD</w:t>
      </w:r>
      <w:r w:rsidR="0072226C">
        <w:rPr>
          <w:rFonts w:ascii="Times New Roman" w:hAnsi="Times New Roman"/>
          <w:b w:val="0"/>
          <w:sz w:val="22"/>
          <w:szCs w:val="22"/>
          <w:u w:val="none"/>
        </w:rPr>
        <w:t xml:space="preserve"> (“</w:t>
      </w:r>
      <w:r w:rsidR="0072226C" w:rsidRPr="00E01644">
        <w:rPr>
          <w:rFonts w:ascii="Times New Roman" w:hAnsi="Times New Roman"/>
          <w:b w:val="0"/>
          <w:sz w:val="22"/>
          <w:szCs w:val="22"/>
        </w:rPr>
        <w:t>Término do Prazo da Formalização da Reorganização Societária</w:t>
      </w:r>
      <w:r w:rsidR="0072226C">
        <w:rPr>
          <w:rFonts w:ascii="Times New Roman" w:hAnsi="Times New Roman"/>
          <w:b w:val="0"/>
          <w:sz w:val="22"/>
          <w:szCs w:val="22"/>
          <w:u w:val="none"/>
        </w:rPr>
        <w:t>”)</w:t>
      </w:r>
      <w:r>
        <w:rPr>
          <w:rFonts w:ascii="Times New Roman" w:hAnsi="Times New Roman"/>
          <w:b w:val="0"/>
          <w:sz w:val="22"/>
          <w:szCs w:val="22"/>
          <w:u w:val="none"/>
        </w:rPr>
        <w:t xml:space="preserve">, (a) </w:t>
      </w:r>
      <w:r w:rsidR="002C4493" w:rsidRPr="002C4493">
        <w:rPr>
          <w:rFonts w:ascii="Times New Roman" w:hAnsi="Times New Roman"/>
          <w:b w:val="0"/>
          <w:sz w:val="22"/>
          <w:szCs w:val="22"/>
          <w:u w:val="none"/>
        </w:rPr>
        <w:t xml:space="preserve">celebrar as versões finais dos atos societários necessários à formalização da </w:t>
      </w:r>
      <w:r>
        <w:rPr>
          <w:rFonts w:ascii="Times New Roman" w:hAnsi="Times New Roman"/>
          <w:b w:val="0"/>
          <w:sz w:val="22"/>
          <w:szCs w:val="22"/>
          <w:u w:val="none"/>
        </w:rPr>
        <w:t>Reorganização Societária</w:t>
      </w:r>
      <w:r w:rsidR="002C4493">
        <w:rPr>
          <w:rFonts w:ascii="Times New Roman" w:hAnsi="Times New Roman"/>
          <w:b w:val="0"/>
          <w:sz w:val="22"/>
          <w:szCs w:val="22"/>
          <w:u w:val="none"/>
        </w:rPr>
        <w:t xml:space="preserve"> (“</w:t>
      </w:r>
      <w:r w:rsidR="002C4493" w:rsidRPr="00E01644">
        <w:rPr>
          <w:rFonts w:ascii="Times New Roman" w:hAnsi="Times New Roman"/>
          <w:b w:val="0"/>
          <w:sz w:val="22"/>
          <w:szCs w:val="22"/>
        </w:rPr>
        <w:t>Documentos da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w:t>
      </w:r>
      <w:r w:rsidR="002C4493">
        <w:rPr>
          <w:rFonts w:ascii="Times New Roman" w:hAnsi="Times New Roman"/>
          <w:b w:val="0"/>
          <w:sz w:val="22"/>
          <w:szCs w:val="22"/>
          <w:u w:val="none"/>
        </w:rPr>
        <w:t xml:space="preserve">que formalizarão a </w:t>
      </w:r>
      <w:r>
        <w:rPr>
          <w:rFonts w:ascii="Times New Roman" w:hAnsi="Times New Roman"/>
          <w:b w:val="0"/>
          <w:sz w:val="22"/>
          <w:szCs w:val="22"/>
          <w:u w:val="none"/>
        </w:rPr>
        <w:t xml:space="preserve">conferência do Patrimônio Cindido em integralização </w:t>
      </w:r>
      <w:r w:rsidR="00635888">
        <w:rPr>
          <w:rFonts w:ascii="Times New Roman" w:hAnsi="Times New Roman"/>
          <w:b w:val="0"/>
          <w:sz w:val="22"/>
          <w:szCs w:val="22"/>
          <w:u w:val="none"/>
        </w:rPr>
        <w:t xml:space="preserve">das </w:t>
      </w:r>
      <w:r w:rsidRPr="00E01644">
        <w:rPr>
          <w:rFonts w:ascii="Times New Roman" w:hAnsi="Times New Roman"/>
          <w:b w:val="0"/>
          <w:sz w:val="22"/>
          <w:szCs w:val="22"/>
          <w:u w:val="none"/>
        </w:rPr>
        <w:t xml:space="preserve">Quotas Adicionais da </w:t>
      </w:r>
      <w:r w:rsidR="007B3F8D" w:rsidRPr="00E01644">
        <w:rPr>
          <w:rFonts w:ascii="Times New Roman" w:hAnsi="Times New Roman"/>
          <w:b w:val="0"/>
          <w:sz w:val="22"/>
          <w:szCs w:val="22"/>
          <w:u w:val="none"/>
        </w:rPr>
        <w:t>Sociedade</w:t>
      </w:r>
      <w:r>
        <w:rPr>
          <w:rFonts w:ascii="Times New Roman" w:hAnsi="Times New Roman"/>
          <w:b w:val="0"/>
          <w:sz w:val="22"/>
          <w:szCs w:val="22"/>
          <w:u w:val="none"/>
        </w:rPr>
        <w:t>,</w:t>
      </w:r>
      <w:r w:rsidR="002C4493">
        <w:rPr>
          <w:rFonts w:ascii="Times New Roman" w:hAnsi="Times New Roman"/>
          <w:b w:val="0"/>
          <w:sz w:val="22"/>
          <w:szCs w:val="22"/>
          <w:u w:val="none"/>
        </w:rPr>
        <w:t xml:space="preserve"> (b) </w:t>
      </w:r>
      <w:r w:rsidR="002C4493" w:rsidRPr="002C4493">
        <w:rPr>
          <w:rFonts w:ascii="Times New Roman" w:hAnsi="Times New Roman"/>
          <w:b w:val="0"/>
          <w:sz w:val="22"/>
          <w:szCs w:val="22"/>
          <w:u w:val="none"/>
        </w:rPr>
        <w:t>protocolar na JUCEPE os Documentos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bem como (</w:t>
      </w:r>
      <w:r w:rsidR="002C4493">
        <w:rPr>
          <w:rFonts w:ascii="Times New Roman" w:hAnsi="Times New Roman"/>
          <w:b w:val="0"/>
          <w:sz w:val="22"/>
          <w:szCs w:val="22"/>
          <w:u w:val="none"/>
        </w:rPr>
        <w:t>c</w:t>
      </w:r>
      <w:r>
        <w:rPr>
          <w:rFonts w:ascii="Times New Roman" w:hAnsi="Times New Roman"/>
          <w:b w:val="0"/>
          <w:sz w:val="22"/>
          <w:szCs w:val="22"/>
          <w:u w:val="none"/>
        </w:rPr>
        <w:t xml:space="preserve">) celebrar um aditamento à </w:t>
      </w:r>
      <w:r w:rsidR="003B5527">
        <w:rPr>
          <w:rFonts w:ascii="Times New Roman" w:hAnsi="Times New Roman"/>
          <w:b w:val="0"/>
          <w:sz w:val="22"/>
          <w:szCs w:val="22"/>
          <w:u w:val="none"/>
        </w:rPr>
        <w:t>Alienação Fiduciária de Quotas</w:t>
      </w:r>
      <w:r>
        <w:rPr>
          <w:rFonts w:ascii="Times New Roman" w:hAnsi="Times New Roman"/>
          <w:b w:val="0"/>
          <w:sz w:val="22"/>
          <w:szCs w:val="22"/>
          <w:u w:val="none"/>
        </w:rPr>
        <w:t xml:space="preserve"> para formalizar a constituição do gravame de alienação fiduciária sobre a</w:t>
      </w:r>
      <w:r w:rsidR="00635888">
        <w:rPr>
          <w:rFonts w:ascii="Times New Roman" w:hAnsi="Times New Roman"/>
          <w:b w:val="0"/>
          <w:sz w:val="22"/>
          <w:szCs w:val="22"/>
          <w:u w:val="none"/>
        </w:rPr>
        <w:t>s</w:t>
      </w:r>
      <w:r>
        <w:rPr>
          <w:rFonts w:ascii="Times New Roman" w:hAnsi="Times New Roman"/>
          <w:b w:val="0"/>
          <w:sz w:val="22"/>
          <w:szCs w:val="22"/>
          <w:u w:val="none"/>
        </w:rPr>
        <w:t xml:space="preserve"> Quotas Adicionais da </w:t>
      </w:r>
      <w:r w:rsidR="007B3F8D">
        <w:rPr>
          <w:rFonts w:ascii="Times New Roman" w:hAnsi="Times New Roman"/>
          <w:b w:val="0"/>
          <w:sz w:val="22"/>
          <w:szCs w:val="22"/>
          <w:u w:val="none"/>
        </w:rPr>
        <w:t>Sociedade</w:t>
      </w:r>
      <w:r>
        <w:rPr>
          <w:rFonts w:ascii="Times New Roman" w:hAnsi="Times New Roman"/>
          <w:b w:val="0"/>
          <w:sz w:val="22"/>
          <w:szCs w:val="22"/>
          <w:u w:val="none"/>
        </w:rPr>
        <w:t xml:space="preserve"> (“</w:t>
      </w:r>
      <w:r w:rsidRPr="00A22209">
        <w:rPr>
          <w:rFonts w:ascii="Times New Roman" w:hAnsi="Times New Roman"/>
          <w:b w:val="0"/>
          <w:sz w:val="22"/>
          <w:szCs w:val="22"/>
        </w:rPr>
        <w:t xml:space="preserve">Aditamento da Alienação </w:t>
      </w:r>
      <w:r w:rsidR="00020BFF" w:rsidRPr="00A22209">
        <w:rPr>
          <w:rFonts w:ascii="Times New Roman" w:hAnsi="Times New Roman"/>
          <w:b w:val="0"/>
          <w:sz w:val="22"/>
          <w:szCs w:val="22"/>
        </w:rPr>
        <w:t>Fiduciária</w:t>
      </w:r>
      <w:r w:rsidR="00020BFF">
        <w:rPr>
          <w:rFonts w:ascii="Times New Roman" w:hAnsi="Times New Roman"/>
          <w:b w:val="0"/>
          <w:sz w:val="22"/>
          <w:szCs w:val="22"/>
          <w:u w:val="none"/>
        </w:rPr>
        <w:t>”)</w:t>
      </w:r>
      <w:r w:rsidR="00053691">
        <w:rPr>
          <w:rFonts w:ascii="Times New Roman" w:hAnsi="Times New Roman"/>
          <w:b w:val="0"/>
          <w:sz w:val="22"/>
          <w:szCs w:val="22"/>
          <w:u w:val="none"/>
        </w:rPr>
        <w:t>.</w:t>
      </w:r>
    </w:p>
    <w:p w14:paraId="289AC703" w14:textId="77777777" w:rsidR="00BD2753" w:rsidRDefault="00BD2753" w:rsidP="00A22209">
      <w:pPr>
        <w:pStyle w:val="Corpodetexto2"/>
        <w:spacing w:line="300" w:lineRule="atLeast"/>
        <w:rPr>
          <w:rFonts w:ascii="Times New Roman" w:hAnsi="Times New Roman"/>
          <w:b w:val="0"/>
          <w:sz w:val="22"/>
          <w:szCs w:val="22"/>
          <w:u w:val="none"/>
        </w:rPr>
      </w:pPr>
    </w:p>
    <w:p w14:paraId="54D1765C" w14:textId="38AB313D" w:rsidR="00EC5326" w:rsidRPr="00AD5154" w:rsidRDefault="00BD2753" w:rsidP="00E01644">
      <w:pPr>
        <w:autoSpaceDE/>
        <w:autoSpaceDN/>
        <w:adjustRightInd/>
        <w:spacing w:line="300" w:lineRule="atLeast"/>
        <w:ind w:left="709"/>
        <w:jc w:val="both"/>
        <w:rPr>
          <w:sz w:val="22"/>
          <w:szCs w:val="22"/>
        </w:rPr>
      </w:pPr>
      <w:r w:rsidRPr="0092667D">
        <w:rPr>
          <w:sz w:val="22"/>
          <w:szCs w:val="22"/>
        </w:rPr>
        <w:t>5.2.1</w:t>
      </w:r>
      <w:r w:rsidR="00B108BF">
        <w:rPr>
          <w:sz w:val="22"/>
          <w:szCs w:val="22"/>
        </w:rPr>
        <w:t>.</w:t>
      </w:r>
      <w:r w:rsidRPr="0092667D">
        <w:rPr>
          <w:sz w:val="22"/>
          <w:szCs w:val="22"/>
        </w:rPr>
        <w:tab/>
        <w:t xml:space="preserve">Sem prejuízo do disposto na Cláusula 5.2. acima, a Devedora </w:t>
      </w:r>
      <w:r w:rsidRPr="00BD2753">
        <w:rPr>
          <w:sz w:val="22"/>
          <w:szCs w:val="22"/>
        </w:rPr>
        <w:t xml:space="preserve">encaminhará aos Debenturistas as minutas dos Documentos da Reorganização Societária, as quais conterão a descrição </w:t>
      </w:r>
      <w:r w:rsidRPr="00E01644">
        <w:rPr>
          <w:rFonts w:eastAsia="Arial Unicode MS"/>
          <w:color w:val="000000"/>
          <w:w w:val="0"/>
          <w:sz w:val="22"/>
          <w:szCs w:val="22"/>
        </w:rPr>
        <w:t>inicial</w:t>
      </w:r>
      <w:r w:rsidRPr="0092667D">
        <w:rPr>
          <w:sz w:val="22"/>
          <w:szCs w:val="22"/>
        </w:rPr>
        <w:t xml:space="preserve"> de todos os ativos que serão objeto do Patrimônio Cindido, para aprovação na Nova AGD</w:t>
      </w:r>
      <w:r w:rsidRPr="00BD2753">
        <w:rPr>
          <w:sz w:val="22"/>
          <w:szCs w:val="22"/>
        </w:rPr>
        <w:t>, no mínimo, 60 (sessenta) dias de antecedência ao Término do Prazo da Formalização da Reorganização Societária</w:t>
      </w:r>
      <w:r>
        <w:rPr>
          <w:b/>
          <w:sz w:val="22"/>
          <w:szCs w:val="22"/>
        </w:rPr>
        <w:t>.</w:t>
      </w:r>
    </w:p>
    <w:p w14:paraId="02B69113" w14:textId="77777777" w:rsidR="00866092" w:rsidRPr="00AD5154" w:rsidRDefault="00866092" w:rsidP="00AD5154">
      <w:pPr>
        <w:spacing w:line="300" w:lineRule="atLeast"/>
        <w:jc w:val="both"/>
        <w:rPr>
          <w:rStyle w:val="DeltaViewDeletion"/>
          <w:rFonts w:eastAsia="Arial Unicode MS"/>
          <w:b/>
          <w:color w:val="000000" w:themeColor="text1"/>
          <w:w w:val="0"/>
          <w:sz w:val="22"/>
          <w:szCs w:val="22"/>
        </w:rPr>
      </w:pPr>
    </w:p>
    <w:p w14:paraId="30E83DBA" w14:textId="32C192E8" w:rsidR="003A4BAC" w:rsidRDefault="007663E3" w:rsidP="00AD5154">
      <w:pPr>
        <w:spacing w:line="300" w:lineRule="atLeast"/>
        <w:jc w:val="both"/>
        <w:rPr>
          <w:sz w:val="22"/>
          <w:szCs w:val="22"/>
        </w:rPr>
      </w:pPr>
      <w:r w:rsidRPr="00AD5154">
        <w:rPr>
          <w:rFonts w:eastAsia="Arial Unicode MS"/>
          <w:w w:val="0"/>
          <w:sz w:val="22"/>
          <w:szCs w:val="22"/>
        </w:rPr>
        <w:t>5.</w:t>
      </w:r>
      <w:r w:rsidR="00FE73E6">
        <w:rPr>
          <w:rFonts w:eastAsia="Arial Unicode MS"/>
          <w:w w:val="0"/>
          <w:sz w:val="22"/>
          <w:szCs w:val="22"/>
        </w:rPr>
        <w:t>3</w:t>
      </w:r>
      <w:r w:rsidRPr="00AD5154">
        <w:rPr>
          <w:rFonts w:eastAsia="Arial Unicode MS"/>
          <w:w w:val="0"/>
          <w:sz w:val="22"/>
          <w:szCs w:val="22"/>
        </w:rPr>
        <w:t>.</w:t>
      </w:r>
      <w:r w:rsidRPr="00AD5154">
        <w:rPr>
          <w:rFonts w:eastAsia="Arial Unicode MS"/>
          <w:w w:val="0"/>
          <w:sz w:val="22"/>
          <w:szCs w:val="22"/>
        </w:rPr>
        <w:tab/>
      </w:r>
      <w:r w:rsidRPr="00AD5154">
        <w:rPr>
          <w:sz w:val="22"/>
          <w:szCs w:val="22"/>
        </w:rPr>
        <w:t xml:space="preserve">O não cumprimento pela </w:t>
      </w:r>
      <w:r w:rsidR="002D566E">
        <w:rPr>
          <w:sz w:val="22"/>
          <w:szCs w:val="22"/>
        </w:rPr>
        <w:t>Devedora</w:t>
      </w:r>
      <w:r w:rsidR="002D566E" w:rsidRPr="00AD5154">
        <w:rPr>
          <w:sz w:val="22"/>
          <w:szCs w:val="22"/>
        </w:rPr>
        <w:t xml:space="preserve"> </w:t>
      </w:r>
      <w:r w:rsidRPr="00AD5154">
        <w:rPr>
          <w:sz w:val="22"/>
          <w:szCs w:val="22"/>
        </w:rPr>
        <w:t xml:space="preserve">ou pela </w:t>
      </w:r>
      <w:r w:rsidR="00426426" w:rsidRPr="00426426">
        <w:rPr>
          <w:sz w:val="22"/>
          <w:szCs w:val="22"/>
        </w:rPr>
        <w:t>Novo Recife</w:t>
      </w:r>
      <w:r w:rsidR="00947C1B" w:rsidRPr="00AD5154">
        <w:rPr>
          <w:sz w:val="22"/>
          <w:szCs w:val="22"/>
        </w:rPr>
        <w:t xml:space="preserve"> </w:t>
      </w:r>
      <w:r w:rsidRPr="00AD5154">
        <w:rPr>
          <w:sz w:val="22"/>
          <w:szCs w:val="22"/>
        </w:rPr>
        <w:t>de quaisquer obrigações previstas neste Contrato, inclusive, mas não se limitando, a qualquer transferência não autorizada</w:t>
      </w:r>
      <w:r w:rsidR="00334CCC" w:rsidRPr="00AD5154">
        <w:rPr>
          <w:sz w:val="22"/>
          <w:szCs w:val="22"/>
        </w:rPr>
        <w:t xml:space="preserve"> das </w:t>
      </w:r>
      <w:r w:rsidR="005A186F">
        <w:rPr>
          <w:sz w:val="22"/>
          <w:szCs w:val="22"/>
        </w:rPr>
        <w:t>Quotas</w:t>
      </w:r>
      <w:r w:rsidR="00594ADE">
        <w:rPr>
          <w:sz w:val="22"/>
          <w:szCs w:val="22"/>
        </w:rPr>
        <w:t xml:space="preserve"> </w:t>
      </w:r>
      <w:r w:rsidR="00726381">
        <w:rPr>
          <w:sz w:val="22"/>
          <w:szCs w:val="22"/>
        </w:rPr>
        <w:t>Empenhadas</w:t>
      </w:r>
      <w:r w:rsidR="00594ADE">
        <w:rPr>
          <w:sz w:val="22"/>
          <w:szCs w:val="22"/>
        </w:rPr>
        <w:t xml:space="preserve"> ou dos Direitos</w:t>
      </w:r>
      <w:r w:rsidR="00334CCC" w:rsidRPr="00AD5154">
        <w:rPr>
          <w:sz w:val="22"/>
          <w:szCs w:val="22"/>
        </w:rPr>
        <w:t>, constituirá um evento de vencimento antecipado</w:t>
      </w:r>
      <w:r w:rsidR="00552050" w:rsidRPr="00AD5154">
        <w:rPr>
          <w:sz w:val="22"/>
          <w:szCs w:val="22"/>
        </w:rPr>
        <w:t xml:space="preserve"> </w:t>
      </w:r>
      <w:r w:rsidR="00334CCC" w:rsidRPr="00AD5154">
        <w:rPr>
          <w:sz w:val="22"/>
          <w:szCs w:val="22"/>
        </w:rPr>
        <w:t xml:space="preserve">nos termos </w:t>
      </w:r>
      <w:r w:rsidR="00020BFF" w:rsidRPr="00AD5154">
        <w:rPr>
          <w:sz w:val="22"/>
          <w:szCs w:val="22"/>
        </w:rPr>
        <w:t xml:space="preserve">da </w:t>
      </w:r>
      <w:r w:rsidR="00020BFF">
        <w:rPr>
          <w:sz w:val="22"/>
          <w:szCs w:val="22"/>
        </w:rPr>
        <w:t xml:space="preserve">Cláusula 9.1(n) da </w:t>
      </w:r>
      <w:r w:rsidR="00020BFF" w:rsidRPr="00AD5154">
        <w:rPr>
          <w:sz w:val="22"/>
          <w:szCs w:val="22"/>
        </w:rPr>
        <w:t>Escritura de Emissão.</w:t>
      </w:r>
    </w:p>
    <w:p w14:paraId="622AA83E" w14:textId="77777777" w:rsidR="003F3F76" w:rsidRDefault="003F3F76" w:rsidP="00AD5154">
      <w:pPr>
        <w:spacing w:line="300" w:lineRule="atLeast"/>
        <w:jc w:val="both"/>
        <w:rPr>
          <w:rFonts w:eastAsia="Arial Unicode MS"/>
          <w:b/>
          <w:color w:val="000000"/>
          <w:w w:val="0"/>
          <w:sz w:val="22"/>
          <w:szCs w:val="22"/>
        </w:rPr>
      </w:pPr>
      <w:bookmarkStart w:id="114" w:name="_DV_M138"/>
      <w:bookmarkStart w:id="115" w:name="_DV_M142"/>
      <w:bookmarkStart w:id="116" w:name="_DV_M143"/>
      <w:bookmarkStart w:id="117" w:name="_DV_M144"/>
      <w:bookmarkStart w:id="118" w:name="_DV_M145"/>
      <w:bookmarkStart w:id="119" w:name="_DV_M146"/>
      <w:bookmarkStart w:id="120" w:name="_DV_M147"/>
      <w:bookmarkStart w:id="121" w:name="_DV_M148"/>
      <w:bookmarkStart w:id="122" w:name="_DV_M149"/>
      <w:bookmarkStart w:id="123" w:name="_DV_M150"/>
      <w:bookmarkStart w:id="124" w:name="_DV_M151"/>
      <w:bookmarkStart w:id="125" w:name="_DV_M154"/>
      <w:bookmarkStart w:id="126" w:name="_DV_M155"/>
      <w:bookmarkStart w:id="127" w:name="_DV_M156"/>
      <w:bookmarkStart w:id="128" w:name="_DV_M157"/>
      <w:bookmarkStart w:id="129" w:name="_DV_M158"/>
      <w:bookmarkStart w:id="130" w:name="_DV_M160"/>
      <w:bookmarkStart w:id="131" w:name="_DV_M161"/>
      <w:bookmarkStart w:id="132" w:name="_DV_M162"/>
      <w:bookmarkStart w:id="133" w:name="_DV_M216"/>
      <w:bookmarkStart w:id="134" w:name="_DV_M163"/>
      <w:bookmarkStart w:id="135" w:name="_Toc51086970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082F5BA"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lastRenderedPageBreak/>
        <w:t>CLÁUSULA SEXTA</w:t>
      </w:r>
      <w:bookmarkStart w:id="136" w:name="_DV_M164"/>
      <w:bookmarkEnd w:id="136"/>
      <w:r w:rsidRPr="00AD5154">
        <w:rPr>
          <w:rFonts w:eastAsia="Arial Unicode MS"/>
          <w:b/>
          <w:color w:val="000000"/>
          <w:w w:val="0"/>
          <w:sz w:val="22"/>
          <w:szCs w:val="22"/>
        </w:rPr>
        <w:t xml:space="preserve"> - DIREITO DE VOTO E DIVIDENDOS</w:t>
      </w:r>
      <w:bookmarkEnd w:id="135"/>
    </w:p>
    <w:p w14:paraId="2B19A6A1" w14:textId="77777777" w:rsidR="00EC5326" w:rsidRPr="00AD5154" w:rsidRDefault="00EC5326" w:rsidP="00AD5154">
      <w:pPr>
        <w:spacing w:line="300" w:lineRule="atLeast"/>
        <w:jc w:val="both"/>
        <w:rPr>
          <w:rFonts w:eastAsia="Arial Unicode MS"/>
          <w:color w:val="000000"/>
          <w:w w:val="0"/>
          <w:sz w:val="22"/>
          <w:szCs w:val="22"/>
        </w:rPr>
      </w:pPr>
    </w:p>
    <w:p w14:paraId="121A41F6" w14:textId="50301EF5" w:rsidR="00EC5326" w:rsidRPr="00AD5154" w:rsidRDefault="00E844EF" w:rsidP="00AD5154">
      <w:pPr>
        <w:spacing w:line="300" w:lineRule="atLeast"/>
        <w:jc w:val="both"/>
        <w:rPr>
          <w:sz w:val="22"/>
          <w:szCs w:val="22"/>
        </w:rPr>
      </w:pPr>
      <w:bookmarkStart w:id="137" w:name="_DV_M165"/>
      <w:bookmarkEnd w:id="137"/>
      <w:r w:rsidRPr="00AD5154">
        <w:rPr>
          <w:rFonts w:eastAsia="Arial Unicode MS"/>
          <w:color w:val="000000"/>
          <w:w w:val="0"/>
          <w:sz w:val="22"/>
          <w:szCs w:val="22"/>
        </w:rPr>
        <w:t>6.1.</w:t>
      </w:r>
      <w:r w:rsidRPr="00AD5154">
        <w:rPr>
          <w:rFonts w:eastAsia="Arial Unicode MS"/>
          <w:color w:val="000000"/>
          <w:w w:val="0"/>
          <w:sz w:val="22"/>
          <w:szCs w:val="22"/>
        </w:rPr>
        <w:tab/>
      </w:r>
      <w:r w:rsidR="00334CCC" w:rsidRPr="00AD5154">
        <w:rPr>
          <w:sz w:val="22"/>
          <w:szCs w:val="22"/>
        </w:rPr>
        <w:t xml:space="preserve">Desde que </w:t>
      </w:r>
      <w:r w:rsidR="00334CCC" w:rsidRPr="00AD5154">
        <w:rPr>
          <w:sz w:val="22"/>
          <w:szCs w:val="22"/>
          <w:u w:val="single"/>
        </w:rPr>
        <w:t>não</w:t>
      </w:r>
      <w:r w:rsidR="00334CCC" w:rsidRPr="00AD5154">
        <w:rPr>
          <w:sz w:val="22"/>
          <w:szCs w:val="22"/>
        </w:rPr>
        <w:t xml:space="preserve"> tenha ocorrido </w:t>
      </w:r>
      <w:r w:rsidR="00232394">
        <w:rPr>
          <w:sz w:val="22"/>
          <w:szCs w:val="22"/>
        </w:rPr>
        <w:t>qualquer</w:t>
      </w:r>
      <w:r w:rsidR="00232394" w:rsidRPr="00AD5154">
        <w:rPr>
          <w:sz w:val="22"/>
          <w:szCs w:val="22"/>
        </w:rPr>
        <w:t xml:space="preserve"> </w:t>
      </w:r>
      <w:r w:rsidR="00334CCC" w:rsidRPr="00AD5154">
        <w:rPr>
          <w:sz w:val="22"/>
          <w:szCs w:val="22"/>
        </w:rPr>
        <w:t xml:space="preserve">Evento de Inadimplemento (conforme definido na Cláusula 7.1 abaixo), (i) a </w:t>
      </w:r>
      <w:r w:rsidR="002D566E">
        <w:rPr>
          <w:sz w:val="22"/>
          <w:szCs w:val="22"/>
        </w:rPr>
        <w:t>Devedora</w:t>
      </w:r>
      <w:r w:rsidR="002D566E" w:rsidRPr="00AD5154">
        <w:rPr>
          <w:sz w:val="22"/>
          <w:szCs w:val="22"/>
        </w:rPr>
        <w:t xml:space="preserve"> </w:t>
      </w:r>
      <w:r w:rsidR="008A6DFB" w:rsidRPr="00AD5154">
        <w:rPr>
          <w:sz w:val="22"/>
          <w:szCs w:val="22"/>
        </w:rPr>
        <w:t>exercer</w:t>
      </w:r>
      <w:r w:rsidR="008A6DFB">
        <w:rPr>
          <w:sz w:val="22"/>
          <w:szCs w:val="22"/>
        </w:rPr>
        <w:t>á</w:t>
      </w:r>
      <w:r w:rsidR="008A6DFB" w:rsidRPr="00AD5154">
        <w:rPr>
          <w:sz w:val="22"/>
          <w:szCs w:val="22"/>
        </w:rPr>
        <w:t xml:space="preserve"> </w:t>
      </w:r>
      <w:r w:rsidR="00334CCC" w:rsidRPr="00AD5154">
        <w:rPr>
          <w:sz w:val="22"/>
          <w:szCs w:val="22"/>
        </w:rPr>
        <w:t xml:space="preserve">livremente o direito de voto em relação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ficando, contudo, estabelecido que </w:t>
      </w:r>
      <w:r w:rsidR="00297B42" w:rsidRPr="00AD5154">
        <w:rPr>
          <w:sz w:val="22"/>
          <w:szCs w:val="22"/>
        </w:rPr>
        <w:t xml:space="preserve">(i.a) </w:t>
      </w:r>
      <w:r w:rsidR="00334CCC" w:rsidRPr="00AD5154">
        <w:rPr>
          <w:sz w:val="22"/>
          <w:szCs w:val="22"/>
        </w:rPr>
        <w:t xml:space="preserve">a </w:t>
      </w:r>
      <w:r w:rsidR="002D566E">
        <w:rPr>
          <w:sz w:val="22"/>
          <w:szCs w:val="22"/>
        </w:rPr>
        <w:t>Devedora</w:t>
      </w:r>
      <w:r w:rsidR="002D566E" w:rsidRPr="00AD5154">
        <w:rPr>
          <w:sz w:val="22"/>
          <w:szCs w:val="22"/>
        </w:rPr>
        <w:t xml:space="preserve"> </w:t>
      </w:r>
      <w:r w:rsidR="00334CCC" w:rsidRPr="00AD5154">
        <w:rPr>
          <w:sz w:val="22"/>
          <w:szCs w:val="22"/>
        </w:rPr>
        <w:t>não exercer</w:t>
      </w:r>
      <w:r w:rsidR="008A6DFB">
        <w:rPr>
          <w:sz w:val="22"/>
          <w:szCs w:val="22"/>
        </w:rPr>
        <w:t>á</w:t>
      </w:r>
      <w:r w:rsidR="00334CCC" w:rsidRPr="00AD5154">
        <w:rPr>
          <w:sz w:val="22"/>
          <w:szCs w:val="22"/>
        </w:rPr>
        <w:t xml:space="preserve"> tal direito de voto, nem conceder</w:t>
      </w:r>
      <w:r w:rsidR="008A6DFB">
        <w:rPr>
          <w:sz w:val="22"/>
          <w:szCs w:val="22"/>
        </w:rPr>
        <w:t>á</w:t>
      </w:r>
      <w:r w:rsidR="00334CCC" w:rsidRPr="00AD5154">
        <w:rPr>
          <w:sz w:val="22"/>
          <w:szCs w:val="22"/>
        </w:rPr>
        <w:t xml:space="preserve"> qualquer consentimento, renúncia ou ratificação, tampouco </w:t>
      </w:r>
      <w:r w:rsidR="009F6033" w:rsidRPr="00AD5154">
        <w:rPr>
          <w:sz w:val="22"/>
          <w:szCs w:val="22"/>
        </w:rPr>
        <w:t>praticar</w:t>
      </w:r>
      <w:r w:rsidR="009F6033">
        <w:rPr>
          <w:sz w:val="22"/>
          <w:szCs w:val="22"/>
        </w:rPr>
        <w:t>á</w:t>
      </w:r>
      <w:r w:rsidR="009F6033" w:rsidRPr="00AD5154">
        <w:rPr>
          <w:sz w:val="22"/>
          <w:szCs w:val="22"/>
        </w:rPr>
        <w:t xml:space="preserve"> </w:t>
      </w:r>
      <w:r w:rsidR="00334CCC" w:rsidRPr="00AD5154">
        <w:rPr>
          <w:sz w:val="22"/>
          <w:szCs w:val="22"/>
        </w:rPr>
        <w:t xml:space="preserve">qualquer outro ato que, de qualquer maneira, viole os termos do presente Contrato e dos demais </w:t>
      </w:r>
      <w:r w:rsidR="00053691">
        <w:rPr>
          <w:sz w:val="22"/>
          <w:szCs w:val="22"/>
        </w:rPr>
        <w:t>Contratos de Garantia</w:t>
      </w:r>
      <w:r w:rsidR="00297B42" w:rsidRPr="00AD5154">
        <w:rPr>
          <w:sz w:val="22"/>
          <w:szCs w:val="22"/>
        </w:rPr>
        <w:t xml:space="preserve">, e (i.b) a aprovação das matérias abaixo previstas dependerá de prévia e expressa </w:t>
      </w:r>
      <w:r w:rsidR="00BC5787">
        <w:rPr>
          <w:sz w:val="22"/>
          <w:szCs w:val="22"/>
        </w:rPr>
        <w:t xml:space="preserve">deliberação </w:t>
      </w:r>
      <w:r w:rsidR="00E606F7">
        <w:rPr>
          <w:sz w:val="22"/>
          <w:szCs w:val="22"/>
        </w:rPr>
        <w:t xml:space="preserve"> dos Debenturistas reunidos em assembleia geral</w:t>
      </w:r>
      <w:r w:rsidR="00334CCC" w:rsidRPr="00AD5154">
        <w:rPr>
          <w:sz w:val="22"/>
          <w:szCs w:val="22"/>
        </w:rPr>
        <w:t xml:space="preserve">; e (ii) todas as vantagens que forem atribuídas expressamente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a qualquer título, inclusive </w:t>
      </w:r>
      <w:r w:rsidR="00334CCC" w:rsidRPr="005A186F">
        <w:rPr>
          <w:sz w:val="22"/>
          <w:szCs w:val="22"/>
        </w:rPr>
        <w:t>lucros, dividendos, juros sobre o capital próprio e todos os demais proventos ou valores que de qualquer outra forma tenham sido e/ou que venham a ser declarados e ainda não tenham sido distribuídos (</w:t>
      </w:r>
      <w:r w:rsidR="005F587C" w:rsidRPr="005A186F">
        <w:rPr>
          <w:sz w:val="22"/>
          <w:szCs w:val="22"/>
        </w:rPr>
        <w:t>"</w:t>
      </w:r>
      <w:r w:rsidR="00334CCC" w:rsidRPr="005A186F">
        <w:rPr>
          <w:sz w:val="22"/>
          <w:szCs w:val="22"/>
          <w:u w:val="single"/>
        </w:rPr>
        <w:t>Distribuições</w:t>
      </w:r>
      <w:r w:rsidR="005F587C" w:rsidRPr="005A186F">
        <w:rPr>
          <w:sz w:val="22"/>
          <w:szCs w:val="22"/>
        </w:rPr>
        <w:t>"</w:t>
      </w:r>
      <w:r w:rsidR="00334CCC" w:rsidRPr="005A186F">
        <w:rPr>
          <w:sz w:val="22"/>
          <w:szCs w:val="22"/>
        </w:rPr>
        <w:t>),</w:t>
      </w:r>
      <w:r w:rsidR="00334CCC" w:rsidRPr="00AD5154">
        <w:rPr>
          <w:sz w:val="22"/>
          <w:szCs w:val="22"/>
        </w:rPr>
        <w:t xml:space="preserve"> </w:t>
      </w:r>
      <w:r w:rsidR="00020BFF" w:rsidRPr="00AD5154">
        <w:rPr>
          <w:sz w:val="22"/>
          <w:szCs w:val="22"/>
        </w:rPr>
        <w:t>ser</w:t>
      </w:r>
      <w:r w:rsidR="00020BFF">
        <w:rPr>
          <w:sz w:val="22"/>
          <w:szCs w:val="22"/>
        </w:rPr>
        <w:t>ão</w:t>
      </w:r>
      <w:r w:rsidR="00020BFF" w:rsidRPr="00AD5154">
        <w:rPr>
          <w:sz w:val="22"/>
          <w:szCs w:val="22"/>
        </w:rPr>
        <w:t xml:space="preserve"> pagos à </w:t>
      </w:r>
      <w:r w:rsidR="00020BFF">
        <w:rPr>
          <w:sz w:val="22"/>
          <w:szCs w:val="22"/>
        </w:rPr>
        <w:t>Devedora</w:t>
      </w:r>
      <w:r w:rsidR="00020BFF" w:rsidRPr="00AD5154">
        <w:rPr>
          <w:sz w:val="22"/>
          <w:szCs w:val="22"/>
        </w:rPr>
        <w:t xml:space="preserve">, na medida </w:t>
      </w:r>
      <w:r w:rsidR="00020BFF">
        <w:rPr>
          <w:sz w:val="22"/>
          <w:szCs w:val="22"/>
        </w:rPr>
        <w:t>não vedada</w:t>
      </w:r>
      <w:r w:rsidR="00020BFF" w:rsidRPr="00AD5154">
        <w:rPr>
          <w:sz w:val="22"/>
          <w:szCs w:val="22"/>
        </w:rPr>
        <w:t xml:space="preserve"> por este Contrato</w:t>
      </w:r>
      <w:r w:rsidR="004632ED" w:rsidRPr="00AD5154">
        <w:rPr>
          <w:sz w:val="22"/>
          <w:szCs w:val="22"/>
        </w:rPr>
        <w:t>, observado o disposto nas Cláusulas 1.3 e seguintes acima</w:t>
      </w:r>
      <w:r w:rsidR="00334CCC" w:rsidRPr="00AD5154">
        <w:rPr>
          <w:sz w:val="22"/>
          <w:szCs w:val="22"/>
        </w:rPr>
        <w:t xml:space="preserve"> e, uma vez distribuídos, deixarão automaticamente de integrar a garantia ora constituída</w:t>
      </w:r>
      <w:r w:rsidR="0004654F">
        <w:rPr>
          <w:sz w:val="22"/>
          <w:szCs w:val="22"/>
        </w:rPr>
        <w:t>. Seguem elencadas abaixo as matérias que dependerão da</w:t>
      </w:r>
      <w:r w:rsidR="0004654F" w:rsidRPr="00AD5154" w:rsidDel="00297B42">
        <w:rPr>
          <w:sz w:val="22"/>
          <w:szCs w:val="22"/>
        </w:rPr>
        <w:t xml:space="preserve"> </w:t>
      </w:r>
      <w:r w:rsidR="0004654F" w:rsidRPr="00AD5154">
        <w:rPr>
          <w:sz w:val="22"/>
          <w:szCs w:val="22"/>
        </w:rPr>
        <w:t>prévia e expressa aprovação</w:t>
      </w:r>
      <w:r w:rsidR="00E52F18">
        <w:rPr>
          <w:sz w:val="22"/>
          <w:szCs w:val="22"/>
        </w:rPr>
        <w:t xml:space="preserve"> dos Debenturistas</w:t>
      </w:r>
      <w:r w:rsidR="0004654F">
        <w:rPr>
          <w:sz w:val="22"/>
          <w:szCs w:val="22"/>
        </w:rPr>
        <w:t>, nos termos do item (i.b) acima</w:t>
      </w:r>
      <w:r w:rsidR="00297B42" w:rsidRPr="00AD5154">
        <w:rPr>
          <w:sz w:val="22"/>
          <w:szCs w:val="22"/>
        </w:rPr>
        <w:t>:</w:t>
      </w:r>
    </w:p>
    <w:p w14:paraId="14613B2F" w14:textId="77777777" w:rsidR="00553C62" w:rsidRPr="00AD5154" w:rsidRDefault="00553C62" w:rsidP="00AD5154">
      <w:pPr>
        <w:spacing w:line="300" w:lineRule="atLeast"/>
        <w:rPr>
          <w:sz w:val="22"/>
          <w:szCs w:val="22"/>
        </w:rPr>
      </w:pPr>
      <w:bookmarkStart w:id="138" w:name="_DV_M95"/>
      <w:bookmarkEnd w:id="138"/>
    </w:p>
    <w:p w14:paraId="7128321E" w14:textId="472DA19A" w:rsidR="00053691"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Pr>
          <w:rStyle w:val="DeltaViewInsertion"/>
          <w:color w:val="auto"/>
          <w:w w:val="0"/>
          <w:sz w:val="22"/>
          <w:szCs w:val="22"/>
          <w:u w:val="none"/>
        </w:rPr>
        <w:t xml:space="preserve">qualquer forma de redução do capital social 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2E17A402" w14:textId="77777777" w:rsidR="00053691" w:rsidRDefault="00053691" w:rsidP="001863C2">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BFBA4FC" w14:textId="7DFF73B9" w:rsidR="00553C62" w:rsidRPr="00AD5154"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Pr>
          <w:rStyle w:val="DeltaViewInsertion"/>
          <w:color w:val="auto"/>
          <w:w w:val="0"/>
          <w:sz w:val="22"/>
          <w:szCs w:val="22"/>
          <w:u w:val="none"/>
        </w:rPr>
        <w:t xml:space="preserve">qualquer </w:t>
      </w:r>
      <w:r w:rsidR="00947C1B">
        <w:rPr>
          <w:rStyle w:val="DeltaViewInsertion"/>
          <w:color w:val="auto"/>
          <w:w w:val="0"/>
          <w:sz w:val="22"/>
          <w:szCs w:val="22"/>
          <w:u w:val="none"/>
        </w:rPr>
        <w:t xml:space="preserve">transformação, </w:t>
      </w:r>
      <w:r w:rsidR="00297B42" w:rsidRPr="00AD5154">
        <w:rPr>
          <w:rStyle w:val="DeltaViewInsertion"/>
          <w:color w:val="auto"/>
          <w:w w:val="0"/>
          <w:sz w:val="22"/>
          <w:szCs w:val="22"/>
          <w:u w:val="none"/>
        </w:rPr>
        <w:t>fusão, incorporação</w:t>
      </w:r>
      <w:r w:rsidR="00250632">
        <w:rPr>
          <w:rStyle w:val="DeltaViewInsertion"/>
          <w:color w:val="auto"/>
          <w:w w:val="0"/>
          <w:sz w:val="22"/>
          <w:szCs w:val="22"/>
          <w:u w:val="none"/>
        </w:rPr>
        <w:t xml:space="preserve">, liquidação e/ou dissolução </w:t>
      </w:r>
      <w:r w:rsidR="00553C62" w:rsidRPr="00AD5154">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DE2936">
        <w:rPr>
          <w:w w:val="0"/>
          <w:sz w:val="22"/>
          <w:szCs w:val="22"/>
        </w:rPr>
        <w:t>requerimento</w:t>
      </w:r>
      <w:r w:rsidRPr="0093024F">
        <w:rPr>
          <w:w w:val="0"/>
          <w:sz w:val="22"/>
          <w:szCs w:val="22"/>
        </w:rPr>
        <w:t xml:space="preserve"> de falência, pedido de recuperação judicial ou recuperação extrajudicial da </w:t>
      </w:r>
      <w:r w:rsidR="00426426" w:rsidRPr="00426426">
        <w:rPr>
          <w:rStyle w:val="DeltaViewInsertion"/>
          <w:color w:val="auto"/>
          <w:w w:val="0"/>
          <w:sz w:val="22"/>
          <w:szCs w:val="22"/>
          <w:u w:val="none"/>
        </w:rPr>
        <w:t>Novo Recife</w:t>
      </w:r>
      <w:r w:rsidR="00FE73E6">
        <w:rPr>
          <w:rStyle w:val="DeltaViewInsertion"/>
          <w:color w:val="auto"/>
          <w:w w:val="0"/>
          <w:sz w:val="22"/>
          <w:szCs w:val="22"/>
          <w:u w:val="none"/>
        </w:rPr>
        <w:t>, exceto pelo procedimento de Reorganização Societária desde que o mesmo seja realizado de forma a observa as disposições constantes das alíneas “k)” e “l)” da Cláusula 5.1 acima</w:t>
      </w:r>
      <w:r w:rsidR="00553C62" w:rsidRPr="00AD5154">
        <w:rPr>
          <w:rStyle w:val="DeltaViewInsertion"/>
          <w:rFonts w:eastAsia="MS Mincho"/>
          <w:color w:val="auto"/>
          <w:w w:val="0"/>
          <w:sz w:val="22"/>
          <w:szCs w:val="22"/>
          <w:u w:val="none"/>
        </w:rPr>
        <w:t>;</w:t>
      </w:r>
      <w:r w:rsidR="00553C62" w:rsidRPr="00AD5154">
        <w:rPr>
          <w:rStyle w:val="DeltaViewInsertion"/>
          <w:color w:val="auto"/>
          <w:w w:val="0"/>
          <w:sz w:val="22"/>
          <w:szCs w:val="22"/>
          <w:u w:val="none"/>
        </w:rPr>
        <w:t xml:space="preserve"> </w:t>
      </w:r>
    </w:p>
    <w:p w14:paraId="2781EE0A" w14:textId="77777777" w:rsidR="00E7298E" w:rsidRPr="00AD5154" w:rsidRDefault="00E7298E" w:rsidP="00AD5154">
      <w:pPr>
        <w:pStyle w:val="PargrafodaLista"/>
        <w:widowControl w:val="0"/>
        <w:spacing w:line="300" w:lineRule="atLeast"/>
        <w:ind w:left="1080"/>
        <w:jc w:val="both"/>
        <w:rPr>
          <w:rStyle w:val="DeltaViewInsertion"/>
          <w:color w:val="auto"/>
          <w:w w:val="0"/>
          <w:sz w:val="22"/>
          <w:szCs w:val="22"/>
          <w:u w:val="none"/>
        </w:rPr>
      </w:pPr>
    </w:p>
    <w:p w14:paraId="769B8182" w14:textId="4FCD567F" w:rsidR="00072C38" w:rsidRDefault="00072C38" w:rsidP="00600382">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até a aprovação pelos Debenturist</w:t>
      </w:r>
      <w:r w:rsidR="00CD4A81">
        <w:rPr>
          <w:rStyle w:val="DeltaViewInsertion"/>
          <w:color w:val="auto"/>
          <w:w w:val="0"/>
          <w:sz w:val="22"/>
          <w:szCs w:val="22"/>
          <w:u w:val="none"/>
        </w:rPr>
        <w:t>as da Reorganização Societária:</w:t>
      </w:r>
    </w:p>
    <w:p w14:paraId="3DA6AB6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E95ABCE" w14:textId="08A9A1AB" w:rsidR="00250632" w:rsidRDefault="008A6DFB" w:rsidP="00B108BF">
      <w:pPr>
        <w:pStyle w:val="PargrafodaLista"/>
        <w:widowControl w:val="0"/>
        <w:numPr>
          <w:ilvl w:val="1"/>
          <w:numId w:val="36"/>
        </w:numPr>
        <w:tabs>
          <w:tab w:val="left" w:pos="993"/>
        </w:tabs>
        <w:adjustRightInd w:val="0"/>
        <w:spacing w:line="300" w:lineRule="atLeast"/>
        <w:ind w:hanging="447"/>
        <w:jc w:val="both"/>
        <w:rPr>
          <w:w w:val="0"/>
          <w:sz w:val="22"/>
          <w:szCs w:val="22"/>
        </w:rPr>
      </w:pPr>
      <w:r>
        <w:rPr>
          <w:rStyle w:val="DeltaViewInsertion"/>
          <w:color w:val="auto"/>
          <w:w w:val="0"/>
          <w:sz w:val="22"/>
          <w:szCs w:val="22"/>
          <w:u w:val="none"/>
        </w:rPr>
        <w:t xml:space="preserve">qualquer </w:t>
      </w:r>
      <w:r w:rsidR="00250632" w:rsidRPr="001863C2">
        <w:rPr>
          <w:rStyle w:val="DeltaViewInsertion"/>
          <w:color w:val="auto"/>
          <w:w w:val="0"/>
          <w:sz w:val="22"/>
          <w:szCs w:val="22"/>
          <w:u w:val="none"/>
        </w:rPr>
        <w:t>concessão de garantias reais e/ou fidejussórias</w:t>
      </w:r>
      <w:r w:rsidR="00CD4A81">
        <w:rPr>
          <w:w w:val="0"/>
          <w:sz w:val="22"/>
          <w:szCs w:val="22"/>
        </w:rPr>
        <w:t>;</w:t>
      </w:r>
    </w:p>
    <w:p w14:paraId="0EECE431" w14:textId="77777777" w:rsidR="00250632" w:rsidRPr="001863C2" w:rsidRDefault="00250632" w:rsidP="001863C2">
      <w:pPr>
        <w:pStyle w:val="PargrafodaLista"/>
        <w:rPr>
          <w:w w:val="0"/>
          <w:sz w:val="22"/>
          <w:szCs w:val="22"/>
        </w:rPr>
      </w:pPr>
    </w:p>
    <w:p w14:paraId="30FAE3EC" w14:textId="4C077A91" w:rsidR="00250632" w:rsidRDefault="008A6DFB"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a </w:t>
      </w:r>
      <w:r w:rsidR="00250632"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00CD4A81">
        <w:rPr>
          <w:rStyle w:val="DeltaViewInsertion"/>
          <w:color w:val="auto"/>
          <w:w w:val="0"/>
          <w:sz w:val="22"/>
          <w:szCs w:val="22"/>
          <w:u w:val="none"/>
        </w:rPr>
        <w:t>;</w:t>
      </w:r>
    </w:p>
    <w:p w14:paraId="2406B073" w14:textId="77777777" w:rsidR="00250632" w:rsidRPr="001863C2" w:rsidRDefault="00250632" w:rsidP="001863C2">
      <w:pPr>
        <w:pStyle w:val="PargrafodaLista"/>
        <w:rPr>
          <w:w w:val="0"/>
          <w:sz w:val="22"/>
          <w:szCs w:val="22"/>
        </w:rPr>
      </w:pPr>
    </w:p>
    <w:p w14:paraId="2FABEBD8" w14:textId="55F5D7FA" w:rsidR="00250632" w:rsidRDefault="00250632"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sidRPr="001863C2">
        <w:rPr>
          <w:rStyle w:val="DeltaViewInsertion"/>
          <w:color w:val="auto"/>
          <w:w w:val="0"/>
          <w:sz w:val="22"/>
          <w:szCs w:val="22"/>
          <w:u w:val="none"/>
        </w:rPr>
        <w:t>a contratação de operações financeiras e qual</w:t>
      </w:r>
      <w:r>
        <w:rPr>
          <w:rStyle w:val="DeltaViewInsertion"/>
          <w:color w:val="auto"/>
          <w:w w:val="0"/>
          <w:sz w:val="22"/>
          <w:szCs w:val="22"/>
          <w:u w:val="none"/>
        </w:rPr>
        <w:t xml:space="preserve">quer forma de endividamento da </w:t>
      </w:r>
      <w:r w:rsidR="00426426" w:rsidRPr="00426426">
        <w:rPr>
          <w:rStyle w:val="DeltaViewInsertion"/>
          <w:color w:val="auto"/>
          <w:w w:val="0"/>
          <w:sz w:val="22"/>
          <w:szCs w:val="22"/>
          <w:u w:val="none"/>
        </w:rPr>
        <w:t>Novo Recife</w:t>
      </w:r>
      <w:r>
        <w:rPr>
          <w:rStyle w:val="DeltaViewInsertion"/>
          <w:color w:val="auto"/>
          <w:w w:val="0"/>
          <w:sz w:val="22"/>
          <w:szCs w:val="22"/>
          <w:u w:val="none"/>
        </w:rPr>
        <w:t>; e</w:t>
      </w:r>
    </w:p>
    <w:p w14:paraId="71837C8E" w14:textId="77777777" w:rsidR="00250632" w:rsidRPr="001863C2" w:rsidRDefault="00250632" w:rsidP="001863C2">
      <w:pPr>
        <w:pStyle w:val="PargrafodaLista"/>
        <w:rPr>
          <w:w w:val="0"/>
          <w:sz w:val="22"/>
          <w:szCs w:val="22"/>
        </w:rPr>
      </w:pPr>
    </w:p>
    <w:p w14:paraId="7100271F" w14:textId="1BEF0AFA" w:rsidR="00072C38" w:rsidRDefault="00072C38" w:rsidP="00072C38">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após a aprovação pelos Debenturist</w:t>
      </w:r>
      <w:r w:rsidR="00CD4A81">
        <w:rPr>
          <w:rStyle w:val="DeltaViewInsertion"/>
          <w:color w:val="auto"/>
          <w:w w:val="0"/>
          <w:sz w:val="22"/>
          <w:szCs w:val="22"/>
          <w:u w:val="none"/>
        </w:rPr>
        <w:t>as da Reorganização Societária:</w:t>
      </w:r>
    </w:p>
    <w:p w14:paraId="71E8F4D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BBBD396" w14:textId="5E35BFB9"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qualquer </w:t>
      </w:r>
      <w:r w:rsidRPr="001863C2">
        <w:rPr>
          <w:rStyle w:val="DeltaViewInsertion"/>
          <w:color w:val="auto"/>
          <w:w w:val="0"/>
          <w:sz w:val="22"/>
          <w:szCs w:val="22"/>
          <w:u w:val="none"/>
        </w:rPr>
        <w:t xml:space="preserve">concessão de garantias reais e/ou fidejussórias, salvo aquelas decorrentes de contratação de operação financeira com fins exclusivos de financiamento da produção dos empreendimentos </w:t>
      </w:r>
      <w:r>
        <w:rPr>
          <w:rStyle w:val="DeltaViewInsertion"/>
          <w:color w:val="auto"/>
          <w:w w:val="0"/>
          <w:sz w:val="22"/>
          <w:szCs w:val="22"/>
          <w:u w:val="none"/>
        </w:rPr>
        <w:t xml:space="preserve">ou execução de obras e serviços vinculados à infraestrutura dos projetos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1863C2">
        <w:rPr>
          <w:rStyle w:val="DeltaViewInsertion"/>
          <w:color w:val="auto"/>
          <w:w w:val="0"/>
          <w:sz w:val="22"/>
          <w:szCs w:val="22"/>
          <w:u w:val="none"/>
        </w:rPr>
        <w:t xml:space="preserve">dentro do objeto </w:t>
      </w:r>
      <w:r>
        <w:rPr>
          <w:rStyle w:val="DeltaViewInsertion"/>
          <w:color w:val="auto"/>
          <w:w w:val="0"/>
          <w:sz w:val="22"/>
          <w:szCs w:val="22"/>
          <w:u w:val="none"/>
        </w:rPr>
        <w:t xml:space="preserve">social </w:t>
      </w:r>
      <w:r w:rsidRPr="001863C2">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51733EEB"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7D6DA3A8" w14:textId="2A7166E1"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lastRenderedPageBreak/>
        <w:t xml:space="preserve">a </w:t>
      </w:r>
      <w:r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comercialização e/ou constituição de garantias reais de qualquer forma sobre as unidades imobiliárias dos empreendimentos</w:t>
      </w:r>
      <w:r>
        <w:rPr>
          <w:rStyle w:val="DeltaViewInsertion"/>
          <w:color w:val="auto"/>
          <w:w w:val="0"/>
          <w:sz w:val="22"/>
          <w:szCs w:val="22"/>
          <w:u w:val="none"/>
        </w:rPr>
        <w:t xml:space="preserve"> a serem</w:t>
      </w:r>
      <w:r w:rsidRPr="001863C2">
        <w:rPr>
          <w:rStyle w:val="DeltaViewInsertion"/>
          <w:color w:val="auto"/>
          <w:w w:val="0"/>
          <w:sz w:val="22"/>
          <w:szCs w:val="22"/>
          <w:u w:val="none"/>
        </w:rPr>
        <w:t xml:space="preserve"> desenvolvidos pela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xml:space="preserve"> de acordo com seu objeto social e salvo a constrição ou transferência de parte ideal do imóvel em favor da Prefeitura ou Estado para fins de aprovação do projeto, seja mediante permuta, doação ou constituição de servidão pública</w:t>
      </w:r>
      <w:r>
        <w:rPr>
          <w:rStyle w:val="DeltaViewInsertion"/>
          <w:color w:val="auto"/>
          <w:w w:val="0"/>
          <w:sz w:val="22"/>
          <w:szCs w:val="22"/>
          <w:u w:val="none"/>
        </w:rPr>
        <w:t>;</w:t>
      </w:r>
    </w:p>
    <w:p w14:paraId="7439D671"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28C10991" w14:textId="08FC2D2D"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sidRPr="001863C2">
        <w:rPr>
          <w:rStyle w:val="DeltaViewInsertion"/>
          <w:color w:val="auto"/>
          <w:w w:val="0"/>
          <w:sz w:val="22"/>
          <w:szCs w:val="22"/>
          <w:u w:val="none"/>
        </w:rPr>
        <w:t>a contratação de operações financeiras e qual</w:t>
      </w:r>
      <w:r>
        <w:rPr>
          <w:rStyle w:val="DeltaViewInsertion"/>
          <w:color w:val="auto"/>
          <w:w w:val="0"/>
          <w:sz w:val="22"/>
          <w:szCs w:val="22"/>
          <w:u w:val="none"/>
        </w:rPr>
        <w:t xml:space="preserve">quer forma de endividamento </w:t>
      </w:r>
      <w:r w:rsidR="000E3B3B">
        <w:rPr>
          <w:rStyle w:val="DeltaViewInsertion"/>
          <w:color w:val="auto"/>
          <w:w w:val="0"/>
          <w:sz w:val="22"/>
          <w:szCs w:val="22"/>
          <w:u w:val="none"/>
        </w:rPr>
        <w:t xml:space="preserve">bancário </w:t>
      </w:r>
      <w:r>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contratação de operações financeiras com fins exclusivos de financiamento da produção dos empreendimentos</w:t>
      </w:r>
      <w:r>
        <w:rPr>
          <w:rStyle w:val="DeltaViewInsertion"/>
          <w:color w:val="auto"/>
          <w:w w:val="0"/>
          <w:sz w:val="22"/>
          <w:szCs w:val="22"/>
          <w:u w:val="none"/>
        </w:rPr>
        <w:t xml:space="preserve"> ou execução de obras e serviços vinculados à infraestrutura do projeto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4E115F5E" w14:textId="77777777" w:rsidR="00072C38" w:rsidRPr="00F54A9C" w:rsidRDefault="00072C38" w:rsidP="00F54A9C">
      <w:pPr>
        <w:pStyle w:val="PargrafodaLista"/>
        <w:widowControl w:val="0"/>
        <w:tabs>
          <w:tab w:val="left" w:pos="993"/>
        </w:tabs>
        <w:adjustRightInd w:val="0"/>
        <w:spacing w:line="300" w:lineRule="atLeast"/>
        <w:ind w:left="1440"/>
        <w:jc w:val="both"/>
        <w:rPr>
          <w:rStyle w:val="DeltaViewInsertion"/>
          <w:color w:val="auto"/>
          <w:w w:val="0"/>
          <w:sz w:val="22"/>
          <w:u w:val="none"/>
        </w:rPr>
      </w:pPr>
    </w:p>
    <w:p w14:paraId="2CC61A63" w14:textId="4D5DC727" w:rsidR="004E1A8F" w:rsidRDefault="00250632"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sidRPr="001863C2">
        <w:rPr>
          <w:rStyle w:val="DeltaViewInsertion"/>
          <w:color w:val="auto"/>
          <w:w w:val="0"/>
          <w:sz w:val="22"/>
          <w:szCs w:val="22"/>
          <w:u w:val="none"/>
        </w:rPr>
        <w:t xml:space="preserve">qualquer alteração nos quóruns previstos no contrato </w:t>
      </w:r>
      <w:r w:rsidRPr="00250632">
        <w:rPr>
          <w:rStyle w:val="DeltaViewInsertion"/>
          <w:color w:val="auto"/>
          <w:w w:val="0"/>
          <w:sz w:val="22"/>
          <w:szCs w:val="22"/>
          <w:u w:val="none"/>
        </w:rPr>
        <w:t xml:space="preserve">social da </w:t>
      </w:r>
      <w:r w:rsidR="00426426" w:rsidRPr="00426426">
        <w:rPr>
          <w:rStyle w:val="DeltaViewInsertion"/>
          <w:color w:val="auto"/>
          <w:w w:val="0"/>
          <w:sz w:val="22"/>
          <w:szCs w:val="22"/>
          <w:u w:val="none"/>
        </w:rPr>
        <w:t>Novo Recife</w:t>
      </w:r>
      <w:r w:rsidR="004E1A8F">
        <w:rPr>
          <w:rStyle w:val="DeltaViewInsertion"/>
          <w:color w:val="auto"/>
          <w:w w:val="0"/>
          <w:sz w:val="22"/>
          <w:szCs w:val="22"/>
          <w:u w:val="none"/>
        </w:rPr>
        <w:t>; e</w:t>
      </w:r>
    </w:p>
    <w:p w14:paraId="1AD312CC" w14:textId="77777777" w:rsidR="004E1A8F" w:rsidRDefault="004E1A8F" w:rsidP="00C67A1F">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C4E518A" w14:textId="3C84E1BA" w:rsidR="00250632" w:rsidRDefault="004E1A8F">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qualquer alteração do valor nominal das Quotas Empenhadas</w:t>
      </w:r>
      <w:r w:rsidR="00C1106D">
        <w:rPr>
          <w:rStyle w:val="DeltaViewInsertion"/>
          <w:color w:val="auto"/>
          <w:w w:val="0"/>
          <w:sz w:val="22"/>
          <w:szCs w:val="22"/>
          <w:u w:val="none"/>
        </w:rPr>
        <w:t>.</w:t>
      </w:r>
    </w:p>
    <w:p w14:paraId="439B0202" w14:textId="77777777" w:rsidR="00250632" w:rsidRPr="00250632" w:rsidRDefault="00250632">
      <w:pPr>
        <w:pStyle w:val="PargrafodaLista"/>
        <w:widowControl w:val="0"/>
        <w:tabs>
          <w:tab w:val="left" w:pos="993"/>
        </w:tabs>
        <w:adjustRightInd w:val="0"/>
        <w:spacing w:line="300" w:lineRule="atLeast"/>
        <w:ind w:left="993"/>
        <w:jc w:val="both"/>
        <w:rPr>
          <w:sz w:val="22"/>
          <w:szCs w:val="22"/>
        </w:rPr>
      </w:pPr>
    </w:p>
    <w:p w14:paraId="2CA8EFA1" w14:textId="2162B385" w:rsidR="00EC5326" w:rsidRPr="00AD5154" w:rsidRDefault="00334CCC" w:rsidP="00AD5154">
      <w:pPr>
        <w:spacing w:line="300" w:lineRule="atLeast"/>
        <w:jc w:val="both"/>
        <w:outlineLvl w:val="0"/>
        <w:rPr>
          <w:sz w:val="22"/>
          <w:szCs w:val="22"/>
        </w:rPr>
      </w:pPr>
      <w:r w:rsidRPr="00AD5154">
        <w:rPr>
          <w:sz w:val="22"/>
          <w:szCs w:val="22"/>
        </w:rPr>
        <w:t>6.2.</w:t>
      </w:r>
      <w:r w:rsidR="00E844EF" w:rsidRPr="00AD5154">
        <w:rPr>
          <w:sz w:val="22"/>
          <w:szCs w:val="22"/>
        </w:rPr>
        <w:tab/>
      </w:r>
      <w:r w:rsidRPr="00AD5154">
        <w:rPr>
          <w:sz w:val="22"/>
          <w:szCs w:val="22"/>
        </w:rPr>
        <w:t>Mediante a ocorrência de um Evento de Inadimplemento (conforme definido na Cláusula 7</w:t>
      </w:r>
      <w:r w:rsidR="00383235" w:rsidRPr="00AD5154">
        <w:rPr>
          <w:sz w:val="22"/>
          <w:szCs w:val="22"/>
        </w:rPr>
        <w:t>.1</w:t>
      </w:r>
      <w:r w:rsidRPr="00AD5154">
        <w:rPr>
          <w:sz w:val="22"/>
          <w:szCs w:val="22"/>
        </w:rPr>
        <w:t xml:space="preserve"> abaixo) até que tal evento de inadimplemento tenha sido sanado, o exercício pela </w:t>
      </w:r>
      <w:r w:rsidR="00D04428">
        <w:rPr>
          <w:sz w:val="22"/>
          <w:szCs w:val="22"/>
        </w:rPr>
        <w:t>Devedora</w:t>
      </w:r>
      <w:r w:rsidR="00D04428" w:rsidRPr="00AD5154">
        <w:rPr>
          <w:sz w:val="22"/>
          <w:szCs w:val="22"/>
        </w:rPr>
        <w:t xml:space="preserve"> </w:t>
      </w:r>
      <w:r w:rsidRPr="00AD5154">
        <w:rPr>
          <w:sz w:val="22"/>
          <w:szCs w:val="22"/>
        </w:rPr>
        <w:t xml:space="preserve">do direito de voto referentes às </w:t>
      </w:r>
      <w:r w:rsidR="005A186F">
        <w:rPr>
          <w:sz w:val="22"/>
          <w:szCs w:val="22"/>
        </w:rPr>
        <w:t>Quotas</w:t>
      </w:r>
      <w:r w:rsidR="00C1106D">
        <w:rPr>
          <w:sz w:val="22"/>
          <w:szCs w:val="22"/>
        </w:rPr>
        <w:t xml:space="preserve"> </w:t>
      </w:r>
      <w:r w:rsidR="00D04428">
        <w:rPr>
          <w:sz w:val="22"/>
          <w:szCs w:val="22"/>
        </w:rPr>
        <w:t>Empenhadas</w:t>
      </w:r>
      <w:r w:rsidRPr="00AD5154">
        <w:rPr>
          <w:sz w:val="22"/>
          <w:szCs w:val="22"/>
        </w:rPr>
        <w:t xml:space="preserve"> estará sujeito à prévia aprovação </w:t>
      </w:r>
      <w:r w:rsidR="00BC5787">
        <w:rPr>
          <w:sz w:val="22"/>
          <w:szCs w:val="22"/>
        </w:rPr>
        <w:t>dos Debenturistas reunidos em assembleia geral</w:t>
      </w:r>
      <w:r w:rsidRPr="00712B90">
        <w:rPr>
          <w:sz w:val="22"/>
          <w:szCs w:val="22"/>
        </w:rPr>
        <w:t>.</w:t>
      </w:r>
      <w:bookmarkStart w:id="139" w:name="_DV_M171"/>
      <w:bookmarkStart w:id="140" w:name="_DV_M173"/>
      <w:bookmarkStart w:id="141" w:name="_DV_M176"/>
      <w:bookmarkStart w:id="142" w:name="_DV_M177"/>
      <w:bookmarkStart w:id="143" w:name="_DV_M178"/>
      <w:bookmarkStart w:id="144" w:name="_DV_M182"/>
      <w:bookmarkStart w:id="145" w:name="_DV_M183"/>
      <w:bookmarkStart w:id="146" w:name="_DV_M186"/>
      <w:bookmarkStart w:id="147" w:name="_DV_M187"/>
      <w:bookmarkStart w:id="148" w:name="_DV_M188"/>
      <w:bookmarkStart w:id="149" w:name="_DV_M189"/>
      <w:bookmarkStart w:id="150" w:name="_DV_M194"/>
      <w:bookmarkStart w:id="151" w:name="_DV_M195"/>
      <w:bookmarkStart w:id="152" w:name="_DV_M196"/>
      <w:bookmarkStart w:id="153" w:name="_DV_M197"/>
      <w:bookmarkStart w:id="154" w:name="_DV_M198"/>
      <w:bookmarkStart w:id="155" w:name="_DV_M199"/>
      <w:bookmarkStart w:id="156" w:name="_DV_M200"/>
      <w:bookmarkStart w:id="157" w:name="_DV_M201"/>
      <w:bookmarkStart w:id="158" w:name="_DV_M202"/>
      <w:bookmarkStart w:id="159" w:name="_DV_M203"/>
      <w:bookmarkStart w:id="160" w:name="_DV_M204"/>
      <w:bookmarkStart w:id="161" w:name="_DV_M205"/>
      <w:bookmarkStart w:id="162" w:name="_DV_M206"/>
      <w:bookmarkStart w:id="163" w:name="_DV_M207"/>
      <w:bookmarkStart w:id="164" w:name="_DV_M208"/>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2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7FDB25A" w14:textId="77777777" w:rsidR="003A4BAC" w:rsidRPr="00AD5154" w:rsidRDefault="003A4BAC" w:rsidP="00AD5154">
      <w:pPr>
        <w:spacing w:line="300" w:lineRule="atLeast"/>
        <w:jc w:val="both"/>
        <w:rPr>
          <w:rFonts w:eastAsia="Arial Unicode MS"/>
          <w:b/>
          <w:color w:val="000000"/>
          <w:w w:val="0"/>
          <w:sz w:val="22"/>
          <w:szCs w:val="22"/>
        </w:rPr>
      </w:pPr>
    </w:p>
    <w:p w14:paraId="0AB00FC0" w14:textId="77777777" w:rsidR="003A4BAC" w:rsidRPr="00AD5154" w:rsidRDefault="00CE1172"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SÉTIMA - </w:t>
      </w:r>
      <w:r w:rsidR="00334CCC" w:rsidRPr="00AD5154">
        <w:rPr>
          <w:rFonts w:eastAsia="Arial Unicode MS"/>
          <w:b/>
          <w:color w:val="000000"/>
          <w:w w:val="0"/>
          <w:sz w:val="22"/>
          <w:szCs w:val="22"/>
        </w:rPr>
        <w:t>EXCUSSÃO DA GARANTIA</w:t>
      </w:r>
    </w:p>
    <w:p w14:paraId="1F58DF31" w14:textId="77777777" w:rsidR="00EC5326" w:rsidRPr="00AD5154" w:rsidRDefault="00EC5326" w:rsidP="00AD5154">
      <w:pPr>
        <w:spacing w:line="300" w:lineRule="atLeast"/>
        <w:ind w:left="709" w:hanging="709"/>
        <w:jc w:val="both"/>
        <w:rPr>
          <w:rFonts w:eastAsia="Arial Unicode MS"/>
          <w:w w:val="0"/>
          <w:sz w:val="22"/>
          <w:szCs w:val="22"/>
        </w:rPr>
      </w:pPr>
    </w:p>
    <w:p w14:paraId="2F77153F" w14:textId="77777777" w:rsidR="00020BFF" w:rsidRDefault="00334CCC" w:rsidP="00020BFF">
      <w:pPr>
        <w:spacing w:line="300" w:lineRule="atLeast"/>
        <w:jc w:val="both"/>
        <w:rPr>
          <w:sz w:val="22"/>
          <w:szCs w:val="22"/>
        </w:rPr>
      </w:pPr>
      <w:r w:rsidRPr="00AD5154">
        <w:rPr>
          <w:rStyle w:val="DeltaViewInsertion"/>
          <w:rFonts w:eastAsia="Arial Unicode MS"/>
          <w:color w:val="auto"/>
          <w:w w:val="0"/>
          <w:sz w:val="22"/>
          <w:szCs w:val="22"/>
          <w:u w:val="none"/>
        </w:rPr>
        <w:t>7.1.</w:t>
      </w:r>
      <w:r w:rsidRPr="00AD5154">
        <w:rPr>
          <w:rStyle w:val="DeltaViewInsertion"/>
          <w:rFonts w:eastAsia="Arial Unicode MS"/>
          <w:color w:val="auto"/>
          <w:w w:val="0"/>
          <w:sz w:val="22"/>
          <w:szCs w:val="22"/>
          <w:u w:val="none"/>
        </w:rPr>
        <w:tab/>
      </w:r>
      <w:bookmarkStart w:id="173" w:name="_DV_C221"/>
      <w:r w:rsidR="00020BFF" w:rsidRPr="00AD5154">
        <w:rPr>
          <w:sz w:val="22"/>
          <w:szCs w:val="22"/>
        </w:rPr>
        <w:t>Na hipótese de qualquer Evento de Inadimplemento,</w:t>
      </w:r>
      <w:r w:rsidR="00020BFF">
        <w:rPr>
          <w:sz w:val="22"/>
          <w:szCs w:val="22"/>
        </w:rPr>
        <w:t xml:space="preserve"> a venda dos Bens Empenhados ocorrerá de boa-fé e em caráter oneroso, respeitando o seguinte procedimento:</w:t>
      </w:r>
    </w:p>
    <w:p w14:paraId="0676DF71" w14:textId="77777777" w:rsidR="00020BFF" w:rsidRDefault="00020BFF" w:rsidP="00020BFF">
      <w:pPr>
        <w:spacing w:line="300" w:lineRule="atLeast"/>
        <w:jc w:val="both"/>
        <w:rPr>
          <w:sz w:val="22"/>
          <w:szCs w:val="22"/>
        </w:rPr>
      </w:pPr>
    </w:p>
    <w:p w14:paraId="45789F09" w14:textId="2A294EE7" w:rsidR="00647D13" w:rsidRDefault="00020BFF" w:rsidP="009B52CE">
      <w:pPr>
        <w:spacing w:line="300" w:lineRule="atLeast"/>
        <w:ind w:left="705"/>
        <w:jc w:val="both"/>
        <w:rPr>
          <w:sz w:val="22"/>
          <w:szCs w:val="22"/>
        </w:rPr>
      </w:pPr>
      <w:r>
        <w:rPr>
          <w:sz w:val="22"/>
          <w:szCs w:val="22"/>
        </w:rPr>
        <w:t>7.1.</w:t>
      </w:r>
      <w:r w:rsidR="00AD5C45">
        <w:rPr>
          <w:sz w:val="22"/>
          <w:szCs w:val="22"/>
        </w:rPr>
        <w:t>1</w:t>
      </w:r>
      <w:r>
        <w:rPr>
          <w:sz w:val="22"/>
          <w:szCs w:val="22"/>
        </w:rPr>
        <w:t>.</w:t>
      </w:r>
      <w:r>
        <w:rPr>
          <w:sz w:val="22"/>
          <w:szCs w:val="22"/>
        </w:rPr>
        <w:tab/>
      </w:r>
      <w:r w:rsidR="004E087B">
        <w:rPr>
          <w:sz w:val="22"/>
          <w:szCs w:val="22"/>
        </w:rPr>
        <w:t>O</w:t>
      </w:r>
      <w:r>
        <w:rPr>
          <w:sz w:val="22"/>
          <w:szCs w:val="22"/>
        </w:rPr>
        <w:t xml:space="preserve"> Agente Fiduciário </w:t>
      </w:r>
      <w:r w:rsidRPr="00647D13">
        <w:rPr>
          <w:sz w:val="22"/>
          <w:szCs w:val="22"/>
        </w:rPr>
        <w:t xml:space="preserve">terá o direito de exercer sobre os Bens Empenhados todos os poderes que lhe são assegurados por lei ou nos termos do presente Contrato e da Escritura de Emissão, incluindo, sem limitação, o direito de excutir os Bens Empenhados, seja judicial ou extrajudicialmente, no todo ou em parte, por venda pública ou privada, quantas vezes forem necessárias para </w:t>
      </w:r>
      <w:r>
        <w:rPr>
          <w:sz w:val="22"/>
          <w:szCs w:val="22"/>
        </w:rPr>
        <w:t>cumprir com o pagamento</w:t>
      </w:r>
      <w:r w:rsidRPr="00647D13">
        <w:rPr>
          <w:sz w:val="22"/>
          <w:szCs w:val="22"/>
        </w:rPr>
        <w:t xml:space="preserve"> </w:t>
      </w:r>
      <w:r>
        <w:rPr>
          <w:sz w:val="22"/>
          <w:szCs w:val="22"/>
        </w:rPr>
        <w:t>d</w:t>
      </w:r>
      <w:r w:rsidRPr="00647D13">
        <w:rPr>
          <w:sz w:val="22"/>
          <w:szCs w:val="22"/>
        </w:rPr>
        <w:t>as Obrigações Garantidas</w:t>
      </w:r>
      <w:r w:rsidRPr="00786F10">
        <w:rPr>
          <w:sz w:val="22"/>
          <w:szCs w:val="22"/>
        </w:rPr>
        <w:t xml:space="preserve">, observado o respeito ao Direito de Preferência (conforme abaixo definido) </w:t>
      </w:r>
      <w:r>
        <w:rPr>
          <w:sz w:val="22"/>
          <w:szCs w:val="22"/>
        </w:rPr>
        <w:t>conforme</w:t>
      </w:r>
      <w:r w:rsidRPr="00786F10">
        <w:rPr>
          <w:sz w:val="22"/>
          <w:szCs w:val="22"/>
        </w:rPr>
        <w:t xml:space="preserve"> abaixo</w:t>
      </w:r>
      <w:r>
        <w:rPr>
          <w:sz w:val="22"/>
          <w:szCs w:val="22"/>
        </w:rPr>
        <w:t xml:space="preserve"> e</w:t>
      </w:r>
      <w:r w:rsidRPr="00647D13">
        <w:rPr>
          <w:sz w:val="22"/>
          <w:szCs w:val="22"/>
        </w:rPr>
        <w:t xml:space="preserve"> mediante notificação à </w:t>
      </w:r>
      <w:r>
        <w:rPr>
          <w:sz w:val="22"/>
          <w:szCs w:val="22"/>
        </w:rPr>
        <w:t>Devedora</w:t>
      </w:r>
      <w:r w:rsidRPr="00647D13">
        <w:rPr>
          <w:sz w:val="22"/>
          <w:szCs w:val="22"/>
        </w:rPr>
        <w:t>, na data do início da excussão do penhor ora constituído, conforme procedimento previsto abaixo, podendo, inclusive, dispor, ceder, transferir, alienar, vender, inclusive por meio de venda privada,</w:t>
      </w:r>
      <w:r>
        <w:rPr>
          <w:sz w:val="22"/>
          <w:szCs w:val="22"/>
        </w:rPr>
        <w:t xml:space="preserve"> </w:t>
      </w:r>
      <w:r w:rsidRPr="00647D13">
        <w:rPr>
          <w:sz w:val="22"/>
          <w:szCs w:val="22"/>
        </w:rPr>
        <w:t xml:space="preserve">(ou fazer com que seja alienado ou vendido), conferir opções, cobrar, exigir e receber, no todo ou em parte, os Bens Empenhados, assim como assinar quaisquer documentos que o </w:t>
      </w:r>
      <w:r>
        <w:rPr>
          <w:sz w:val="22"/>
          <w:szCs w:val="22"/>
        </w:rPr>
        <w:t>Agente Fiduciário</w:t>
      </w:r>
      <w:r w:rsidRPr="00647D13">
        <w:rPr>
          <w:sz w:val="22"/>
          <w:szCs w:val="22"/>
        </w:rPr>
        <w:t xml:space="preserve"> considere necessário para tal fim</w:t>
      </w:r>
      <w:r w:rsidR="004E087B">
        <w:rPr>
          <w:sz w:val="22"/>
          <w:szCs w:val="22"/>
        </w:rPr>
        <w:t>, observado que: (i) a Devedora poderá, a qualquer tempo, indicar um comprador para os Bens Empenhados (“</w:t>
      </w:r>
      <w:r w:rsidR="004E087B" w:rsidRPr="0010732E">
        <w:rPr>
          <w:sz w:val="22"/>
          <w:szCs w:val="22"/>
          <w:u w:val="single"/>
        </w:rPr>
        <w:t>Comprador</w:t>
      </w:r>
      <w:r w:rsidR="004E087B">
        <w:rPr>
          <w:sz w:val="22"/>
          <w:szCs w:val="22"/>
        </w:rPr>
        <w:t>”)</w:t>
      </w:r>
      <w:r w:rsidR="00A14D17">
        <w:rPr>
          <w:sz w:val="22"/>
          <w:szCs w:val="22"/>
        </w:rPr>
        <w:t xml:space="preserve">, mediante o envio para o Agente Fiduciário de uma proposta firme do Comprador de aquisição </w:t>
      </w:r>
      <w:r w:rsidR="00CE2AA7">
        <w:rPr>
          <w:sz w:val="22"/>
          <w:szCs w:val="22"/>
        </w:rPr>
        <w:t xml:space="preserve">em moeda corrente e à vista </w:t>
      </w:r>
      <w:r w:rsidR="00A14D17">
        <w:rPr>
          <w:sz w:val="22"/>
          <w:szCs w:val="22"/>
        </w:rPr>
        <w:t>dos Bens Empenhados</w:t>
      </w:r>
      <w:r w:rsidR="00CE2AA7">
        <w:rPr>
          <w:sz w:val="22"/>
          <w:szCs w:val="22"/>
        </w:rPr>
        <w:t xml:space="preserve">, </w:t>
      </w:r>
      <w:r w:rsidR="003A3339">
        <w:rPr>
          <w:sz w:val="22"/>
          <w:szCs w:val="22"/>
        </w:rPr>
        <w:t>(“</w:t>
      </w:r>
      <w:r w:rsidR="003A3339" w:rsidRPr="00CD4A81">
        <w:rPr>
          <w:sz w:val="22"/>
          <w:szCs w:val="22"/>
          <w:u w:val="single"/>
        </w:rPr>
        <w:t>Proposta de Aquisição</w:t>
      </w:r>
      <w:r w:rsidR="003A3339">
        <w:rPr>
          <w:sz w:val="22"/>
          <w:szCs w:val="22"/>
        </w:rPr>
        <w:t>”)</w:t>
      </w:r>
      <w:r w:rsidR="00A14D17">
        <w:rPr>
          <w:sz w:val="22"/>
          <w:szCs w:val="22"/>
        </w:rPr>
        <w:t>,</w:t>
      </w:r>
      <w:r w:rsidR="004E087B">
        <w:rPr>
          <w:sz w:val="22"/>
          <w:szCs w:val="22"/>
        </w:rPr>
        <w:t xml:space="preserve"> e o Agente Fiduciário estará obrigado a alienar os Bens Empenhados para o Comprador, desde que (a) o montante a ser pago pelos Bens Empenhados</w:t>
      </w:r>
      <w:r w:rsidR="00CE2AA7">
        <w:rPr>
          <w:sz w:val="22"/>
          <w:szCs w:val="22"/>
        </w:rPr>
        <w:t xml:space="preserve">, em moeda corrente </w:t>
      </w:r>
      <w:r w:rsidR="00CE2AA7">
        <w:rPr>
          <w:sz w:val="22"/>
          <w:szCs w:val="22"/>
        </w:rPr>
        <w:lastRenderedPageBreak/>
        <w:t>e à vista,</w:t>
      </w:r>
      <w:r w:rsidR="004E087B">
        <w:rPr>
          <w:sz w:val="22"/>
          <w:szCs w:val="22"/>
        </w:rPr>
        <w:t xml:space="preserve"> seja igual a, no mínimo, o valor de avaliação dos Bens Empenhados estabelecido de acordo com as Cláusulas 8.1.1 a 8.1.3 </w:t>
      </w:r>
      <w:r w:rsidR="00454144">
        <w:rPr>
          <w:sz w:val="22"/>
          <w:szCs w:val="22"/>
        </w:rPr>
        <w:t>abaixo</w:t>
      </w:r>
      <w:r w:rsidR="00B22351">
        <w:rPr>
          <w:sz w:val="22"/>
          <w:szCs w:val="22"/>
        </w:rPr>
        <w:t xml:space="preserve"> (“</w:t>
      </w:r>
      <w:r w:rsidR="00B22351" w:rsidRPr="004D09EA">
        <w:rPr>
          <w:sz w:val="22"/>
          <w:szCs w:val="22"/>
          <w:u w:val="single"/>
        </w:rPr>
        <w:t>Valor de Avaliação</w:t>
      </w:r>
      <w:r w:rsidR="00B22351">
        <w:rPr>
          <w:sz w:val="22"/>
          <w:szCs w:val="22"/>
        </w:rPr>
        <w:t>”)</w:t>
      </w:r>
      <w:r w:rsidR="004E087B">
        <w:rPr>
          <w:sz w:val="22"/>
          <w:szCs w:val="22"/>
        </w:rPr>
        <w:t xml:space="preserve">, e (b) o Agente Fiduciário, em até 60 (sessenta) dias contados da data na qual for notificado pela Devedora da oferta do Comprador, não consiga obter uma proposta firme de compra dos Bens Empenhados em termos e condições superiores à </w:t>
      </w:r>
      <w:r w:rsidR="00454144">
        <w:rPr>
          <w:sz w:val="22"/>
          <w:szCs w:val="22"/>
        </w:rPr>
        <w:t>Proposta de Aquisição realizada</w:t>
      </w:r>
      <w:r w:rsidR="004E087B">
        <w:rPr>
          <w:sz w:val="22"/>
          <w:szCs w:val="22"/>
        </w:rPr>
        <w:t xml:space="preserve"> pelo Comprador; </w:t>
      </w:r>
      <w:r w:rsidR="00AD5C45">
        <w:rPr>
          <w:sz w:val="22"/>
          <w:szCs w:val="22"/>
        </w:rPr>
        <w:t xml:space="preserve">e </w:t>
      </w:r>
      <w:r w:rsidR="004E087B">
        <w:rPr>
          <w:sz w:val="22"/>
          <w:szCs w:val="22"/>
        </w:rPr>
        <w:t>(ii) o Agente Fiduciário, na qualidade de representante dos Debenturistas, poderá alienar os Bens Empenhados, a qualquer tempo</w:t>
      </w:r>
      <w:r w:rsidR="00AD5C45">
        <w:rPr>
          <w:sz w:val="22"/>
          <w:szCs w:val="22"/>
        </w:rPr>
        <w:t xml:space="preserve"> e ao seu exclusivo critério,</w:t>
      </w:r>
      <w:r w:rsidR="00A14D17">
        <w:rPr>
          <w:sz w:val="22"/>
          <w:szCs w:val="22"/>
        </w:rPr>
        <w:t xml:space="preserve"> mediante prévia consulta aos Debenturistas,</w:t>
      </w:r>
      <w:r w:rsidR="00AD5C45">
        <w:rPr>
          <w:sz w:val="22"/>
          <w:szCs w:val="22"/>
        </w:rPr>
        <w:t xml:space="preserve"> sem a necessidade de obter qualquer anuência da Devedora ou de realizar qualquer notificação à Devedora</w:t>
      </w:r>
      <w:r w:rsidR="004E087B">
        <w:rPr>
          <w:sz w:val="22"/>
          <w:szCs w:val="22"/>
        </w:rPr>
        <w:t xml:space="preserve">, </w:t>
      </w:r>
      <w:r w:rsidR="00AD5C45">
        <w:rPr>
          <w:sz w:val="22"/>
          <w:szCs w:val="22"/>
        </w:rPr>
        <w:t>desde que</w:t>
      </w:r>
      <w:r w:rsidR="00B22351">
        <w:rPr>
          <w:sz w:val="22"/>
          <w:szCs w:val="22"/>
        </w:rPr>
        <w:t xml:space="preserve"> </w:t>
      </w:r>
      <w:r w:rsidR="00AD5C45">
        <w:rPr>
          <w:sz w:val="22"/>
          <w:szCs w:val="22"/>
        </w:rPr>
        <w:t xml:space="preserve">o valor de alienação dos Bens Empenhados seja igual a, no mínimo, o valor nominal das Quotas Empenhadas estabelecido nos documentos societários da </w:t>
      </w:r>
      <w:r w:rsidR="00426426" w:rsidRPr="00426426">
        <w:rPr>
          <w:sz w:val="22"/>
          <w:szCs w:val="22"/>
        </w:rPr>
        <w:t>Novo Recife</w:t>
      </w:r>
      <w:r w:rsidRPr="00647D13">
        <w:rPr>
          <w:sz w:val="22"/>
          <w:szCs w:val="22"/>
        </w:rPr>
        <w:t>.</w:t>
      </w:r>
      <w:r>
        <w:rPr>
          <w:sz w:val="22"/>
          <w:szCs w:val="22"/>
        </w:rPr>
        <w:t xml:space="preserve"> </w:t>
      </w:r>
      <w:r w:rsidR="00AD5C45">
        <w:rPr>
          <w:sz w:val="22"/>
          <w:szCs w:val="22"/>
        </w:rPr>
        <w:t xml:space="preserve">Sem prejuízo do exposto acima, tendo em vista o estabelecido no Contrato Social da </w:t>
      </w:r>
      <w:r w:rsidR="00426426" w:rsidRPr="00426426">
        <w:rPr>
          <w:sz w:val="22"/>
          <w:szCs w:val="22"/>
        </w:rPr>
        <w:t>Novo Recife</w:t>
      </w:r>
      <w:r w:rsidR="00AD5C45">
        <w:rPr>
          <w:sz w:val="22"/>
          <w:szCs w:val="22"/>
        </w:rPr>
        <w:t xml:space="preserve">, a </w:t>
      </w:r>
      <w:r>
        <w:rPr>
          <w:sz w:val="22"/>
          <w:szCs w:val="22"/>
        </w:rPr>
        <w:t xml:space="preserve">venda das Quotas Empenhadas nos termos desta Cláusula </w:t>
      </w:r>
      <w:r w:rsidR="00AD5C45">
        <w:rPr>
          <w:sz w:val="22"/>
          <w:szCs w:val="22"/>
        </w:rPr>
        <w:t xml:space="preserve">somente poderá ser realizada após serem observados </w:t>
      </w:r>
      <w:r>
        <w:rPr>
          <w:sz w:val="22"/>
          <w:szCs w:val="22"/>
        </w:rPr>
        <w:t>os seguintes procedimentos:</w:t>
      </w:r>
    </w:p>
    <w:p w14:paraId="6441C38B" w14:textId="77777777" w:rsidR="00246D88" w:rsidRDefault="00246D88" w:rsidP="00020BFF">
      <w:pPr>
        <w:spacing w:line="300" w:lineRule="atLeast"/>
        <w:jc w:val="both"/>
        <w:rPr>
          <w:sz w:val="22"/>
          <w:szCs w:val="22"/>
        </w:rPr>
      </w:pPr>
      <w:bookmarkStart w:id="174" w:name="_DV_C229"/>
      <w:bookmarkEnd w:id="173"/>
    </w:p>
    <w:p w14:paraId="49F79A8A" w14:textId="0DC4AFCA" w:rsidR="003E264B" w:rsidRPr="002D1CF5"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O Agente Fiduciário</w:t>
      </w:r>
      <w:r w:rsidRPr="007D262F">
        <w:rPr>
          <w:sz w:val="22"/>
          <w:szCs w:val="22"/>
        </w:rPr>
        <w:t xml:space="preserve"> deverá ofertar </w:t>
      </w:r>
      <w:r>
        <w:rPr>
          <w:sz w:val="22"/>
          <w:szCs w:val="22"/>
        </w:rPr>
        <w:t>(“</w:t>
      </w:r>
      <w:r w:rsidRPr="001863C2">
        <w:rPr>
          <w:sz w:val="22"/>
          <w:szCs w:val="22"/>
          <w:u w:val="single"/>
        </w:rPr>
        <w:t>Oferta</w:t>
      </w:r>
      <w:r>
        <w:rPr>
          <w:sz w:val="22"/>
          <w:szCs w:val="22"/>
        </w:rPr>
        <w:t xml:space="preserve">”) </w:t>
      </w:r>
      <w:r w:rsidRPr="007D262F">
        <w:rPr>
          <w:sz w:val="22"/>
          <w:szCs w:val="22"/>
        </w:rPr>
        <w:t xml:space="preserve">as </w:t>
      </w:r>
      <w:r>
        <w:rPr>
          <w:sz w:val="22"/>
          <w:szCs w:val="22"/>
        </w:rPr>
        <w:t>Quotas</w:t>
      </w:r>
      <w:r w:rsidRPr="007D262F">
        <w:rPr>
          <w:sz w:val="22"/>
          <w:szCs w:val="22"/>
        </w:rPr>
        <w:t xml:space="preserve"> </w:t>
      </w:r>
      <w:r>
        <w:rPr>
          <w:sz w:val="22"/>
          <w:szCs w:val="22"/>
        </w:rPr>
        <w:t>Empenhadas (“</w:t>
      </w:r>
      <w:r w:rsidRPr="001863C2">
        <w:rPr>
          <w:sz w:val="22"/>
          <w:szCs w:val="22"/>
          <w:u w:val="single"/>
        </w:rPr>
        <w:t>Quotas Alvo</w:t>
      </w:r>
      <w:r>
        <w:rPr>
          <w:sz w:val="22"/>
          <w:szCs w:val="22"/>
          <w:u w:val="single"/>
        </w:rPr>
        <w:t xml:space="preserve"> da Oferta</w:t>
      </w:r>
      <w:r>
        <w:rPr>
          <w:sz w:val="22"/>
          <w:szCs w:val="22"/>
        </w:rPr>
        <w:t xml:space="preserve">”) </w:t>
      </w:r>
      <w:r w:rsidR="002B6E8C">
        <w:rPr>
          <w:sz w:val="22"/>
          <w:szCs w:val="22"/>
        </w:rPr>
        <w:t>com antecedência mínima de 60 (sessenta) dias de sua data estimada de alienação (“</w:t>
      </w:r>
      <w:r w:rsidR="002B6E8C" w:rsidRPr="00AF7B04">
        <w:rPr>
          <w:sz w:val="22"/>
          <w:szCs w:val="22"/>
          <w:u w:val="single"/>
        </w:rPr>
        <w:t xml:space="preserve">Data </w:t>
      </w:r>
      <w:r w:rsidR="002B6E8C">
        <w:rPr>
          <w:sz w:val="22"/>
          <w:szCs w:val="22"/>
          <w:u w:val="single"/>
        </w:rPr>
        <w:t>Estimada</w:t>
      </w:r>
      <w:r w:rsidR="002B6E8C">
        <w:rPr>
          <w:sz w:val="22"/>
          <w:szCs w:val="22"/>
        </w:rPr>
        <w:t>”)</w:t>
      </w:r>
      <w:r>
        <w:rPr>
          <w:sz w:val="22"/>
          <w:szCs w:val="22"/>
        </w:rPr>
        <w:t xml:space="preserve"> </w:t>
      </w:r>
      <w:r w:rsidRPr="007D262F">
        <w:rPr>
          <w:sz w:val="22"/>
          <w:szCs w:val="22"/>
        </w:rPr>
        <w:t xml:space="preserve">aos demais </w:t>
      </w:r>
      <w:r>
        <w:rPr>
          <w:sz w:val="22"/>
          <w:szCs w:val="22"/>
        </w:rPr>
        <w:t>qu</w:t>
      </w:r>
      <w:r w:rsidRPr="007D262F">
        <w:rPr>
          <w:sz w:val="22"/>
          <w:szCs w:val="22"/>
        </w:rPr>
        <w:t>otistas d</w:t>
      </w:r>
      <w:r>
        <w:rPr>
          <w:sz w:val="22"/>
          <w:szCs w:val="22"/>
        </w:rPr>
        <w:t>a</w:t>
      </w:r>
      <w:r w:rsidRPr="007D262F">
        <w:rPr>
          <w:sz w:val="22"/>
          <w:szCs w:val="22"/>
        </w:rPr>
        <w:t xml:space="preserve"> </w:t>
      </w:r>
      <w:r w:rsidR="00426426" w:rsidRPr="00426426">
        <w:rPr>
          <w:sz w:val="22"/>
          <w:szCs w:val="22"/>
        </w:rPr>
        <w:t>Novo Recife</w:t>
      </w:r>
      <w:r w:rsidRPr="007D262F">
        <w:rPr>
          <w:sz w:val="22"/>
          <w:szCs w:val="22"/>
        </w:rPr>
        <w:t xml:space="preserve"> que não sejam a </w:t>
      </w:r>
      <w:r>
        <w:rPr>
          <w:sz w:val="22"/>
          <w:szCs w:val="22"/>
        </w:rPr>
        <w:t>Devedora</w:t>
      </w:r>
      <w:r w:rsidRPr="007D262F">
        <w:rPr>
          <w:sz w:val="22"/>
          <w:szCs w:val="22"/>
        </w:rPr>
        <w:t xml:space="preserve"> ou uma parte afiliada da mesma </w:t>
      </w:r>
      <w:r w:rsidRPr="003C3DC9">
        <w:rPr>
          <w:sz w:val="22"/>
          <w:szCs w:val="22"/>
        </w:rPr>
        <w:t>(</w:t>
      </w:r>
      <w:r w:rsidRPr="007D262F">
        <w:rPr>
          <w:sz w:val="22"/>
          <w:szCs w:val="22"/>
        </w:rPr>
        <w:t xml:space="preserve">sendo </w:t>
      </w:r>
      <w:r w:rsidRPr="003C3DC9">
        <w:rPr>
          <w:sz w:val="22"/>
          <w:szCs w:val="22"/>
        </w:rPr>
        <w:t xml:space="preserve">cada </w:t>
      </w:r>
      <w:r>
        <w:rPr>
          <w:sz w:val="22"/>
          <w:szCs w:val="22"/>
        </w:rPr>
        <w:t>Qu</w:t>
      </w:r>
      <w:r w:rsidRPr="003C3DC9">
        <w:rPr>
          <w:sz w:val="22"/>
          <w:szCs w:val="22"/>
        </w:rPr>
        <w:t xml:space="preserve">otista a quem </w:t>
      </w:r>
      <w:r>
        <w:rPr>
          <w:sz w:val="22"/>
          <w:szCs w:val="22"/>
        </w:rPr>
        <w:t>o Agente Fiduciário</w:t>
      </w:r>
      <w:r w:rsidRPr="003C3DC9">
        <w:rPr>
          <w:sz w:val="22"/>
          <w:szCs w:val="22"/>
        </w:rPr>
        <w:t xml:space="preserve"> deve fazer a </w:t>
      </w:r>
      <w:r w:rsidRPr="007D262F">
        <w:rPr>
          <w:sz w:val="22"/>
          <w:szCs w:val="22"/>
        </w:rPr>
        <w:t>O</w:t>
      </w:r>
      <w:r w:rsidRPr="003C3DC9">
        <w:rPr>
          <w:sz w:val="22"/>
          <w:szCs w:val="22"/>
        </w:rPr>
        <w:t>ferta</w:t>
      </w:r>
      <w:r w:rsidRPr="007D262F">
        <w:rPr>
          <w:sz w:val="22"/>
          <w:szCs w:val="22"/>
        </w:rPr>
        <w:t xml:space="preserve"> </w:t>
      </w:r>
      <w:r w:rsidRPr="003C3DC9">
        <w:rPr>
          <w:sz w:val="22"/>
          <w:szCs w:val="22"/>
        </w:rPr>
        <w:t xml:space="preserve">uma </w:t>
      </w:r>
      <w:r w:rsidRPr="007D262F">
        <w:rPr>
          <w:sz w:val="22"/>
          <w:szCs w:val="22"/>
        </w:rPr>
        <w:t>“</w:t>
      </w:r>
      <w:r w:rsidRPr="003C3DC9">
        <w:rPr>
          <w:sz w:val="22"/>
          <w:szCs w:val="22"/>
          <w:u w:val="single"/>
        </w:rPr>
        <w:t>Parte Ofertada</w:t>
      </w:r>
      <w:r w:rsidRPr="003C3DC9">
        <w:rPr>
          <w:sz w:val="22"/>
          <w:szCs w:val="22"/>
        </w:rPr>
        <w:t>”)</w:t>
      </w:r>
      <w:r w:rsidRPr="007D262F">
        <w:rPr>
          <w:sz w:val="22"/>
          <w:szCs w:val="22"/>
        </w:rPr>
        <w:t xml:space="preserve">, por meio do </w:t>
      </w:r>
      <w:r w:rsidRPr="00043E89">
        <w:rPr>
          <w:sz w:val="22"/>
          <w:szCs w:val="22"/>
        </w:rPr>
        <w:t>envio de uma comunicação por escrito à Parte Ofertada</w:t>
      </w:r>
      <w:r>
        <w:rPr>
          <w:sz w:val="22"/>
          <w:szCs w:val="22"/>
        </w:rPr>
        <w:t xml:space="preserve"> </w:t>
      </w:r>
      <w:r w:rsidRPr="003C3DC9">
        <w:rPr>
          <w:sz w:val="22"/>
          <w:szCs w:val="22"/>
        </w:rPr>
        <w:t>(</w:t>
      </w:r>
      <w:r w:rsidRPr="007D262F">
        <w:rPr>
          <w:sz w:val="22"/>
          <w:szCs w:val="22"/>
        </w:rPr>
        <w:t>“</w:t>
      </w:r>
      <w:r w:rsidRPr="003C3DC9">
        <w:rPr>
          <w:sz w:val="22"/>
          <w:szCs w:val="22"/>
          <w:u w:val="single"/>
        </w:rPr>
        <w:t>Notificação d</w:t>
      </w:r>
      <w:r w:rsidRPr="007D262F">
        <w:rPr>
          <w:sz w:val="22"/>
          <w:szCs w:val="22"/>
          <w:u w:val="single"/>
        </w:rPr>
        <w:t>e</w:t>
      </w:r>
      <w:r w:rsidRPr="003C3DC9">
        <w:rPr>
          <w:sz w:val="22"/>
          <w:szCs w:val="22"/>
          <w:u w:val="single"/>
        </w:rPr>
        <w:t xml:space="preserve"> Oferta</w:t>
      </w:r>
      <w:r w:rsidRPr="003C3DC9">
        <w:rPr>
          <w:sz w:val="22"/>
          <w:szCs w:val="22"/>
        </w:rPr>
        <w:t>”)</w:t>
      </w:r>
      <w:r w:rsidRPr="00043E89">
        <w:rPr>
          <w:sz w:val="22"/>
          <w:szCs w:val="22"/>
        </w:rPr>
        <w:t xml:space="preserve">, a qual deverá conter: </w:t>
      </w:r>
      <w:r w:rsidRPr="003C3DC9">
        <w:rPr>
          <w:sz w:val="22"/>
          <w:szCs w:val="22"/>
        </w:rPr>
        <w:t>(</w:t>
      </w:r>
      <w:r>
        <w:rPr>
          <w:sz w:val="22"/>
          <w:szCs w:val="22"/>
        </w:rPr>
        <w:t>a</w:t>
      </w:r>
      <w:r w:rsidRPr="003C3DC9">
        <w:rPr>
          <w:sz w:val="22"/>
          <w:szCs w:val="22"/>
        </w:rPr>
        <w:t xml:space="preserve">) </w:t>
      </w:r>
      <w:r w:rsidRPr="007D262F">
        <w:rPr>
          <w:sz w:val="22"/>
          <w:szCs w:val="22"/>
        </w:rPr>
        <w:t xml:space="preserve">o montante das </w:t>
      </w:r>
      <w:r>
        <w:rPr>
          <w:sz w:val="22"/>
          <w:szCs w:val="22"/>
        </w:rPr>
        <w:t>Quotas</w:t>
      </w:r>
      <w:r w:rsidRPr="007D262F">
        <w:rPr>
          <w:sz w:val="22"/>
          <w:szCs w:val="22"/>
        </w:rPr>
        <w:t xml:space="preserve"> Alvo envolvidas na Oferta,</w:t>
      </w:r>
      <w:r w:rsidRPr="003C3DC9">
        <w:rPr>
          <w:sz w:val="22"/>
          <w:szCs w:val="22"/>
        </w:rPr>
        <w:t xml:space="preserve"> (</w:t>
      </w:r>
      <w:r>
        <w:rPr>
          <w:sz w:val="22"/>
          <w:szCs w:val="22"/>
        </w:rPr>
        <w:t>b</w:t>
      </w:r>
      <w:r w:rsidRPr="003C3DC9">
        <w:rPr>
          <w:sz w:val="22"/>
          <w:szCs w:val="22"/>
        </w:rPr>
        <w:t xml:space="preserve">) o preço </w:t>
      </w:r>
      <w:r>
        <w:rPr>
          <w:sz w:val="22"/>
          <w:szCs w:val="22"/>
        </w:rPr>
        <w:t>d</w:t>
      </w:r>
      <w:r w:rsidRPr="007D262F">
        <w:rPr>
          <w:sz w:val="22"/>
          <w:szCs w:val="22"/>
        </w:rPr>
        <w:t>as</w:t>
      </w:r>
      <w:r w:rsidRPr="003C3DC9">
        <w:rPr>
          <w:sz w:val="22"/>
          <w:szCs w:val="22"/>
        </w:rPr>
        <w:t xml:space="preserve"> </w:t>
      </w:r>
      <w:r>
        <w:rPr>
          <w:sz w:val="22"/>
          <w:szCs w:val="22"/>
        </w:rPr>
        <w:t>Quotas</w:t>
      </w:r>
      <w:r w:rsidRPr="007D262F">
        <w:rPr>
          <w:sz w:val="22"/>
          <w:szCs w:val="22"/>
        </w:rPr>
        <w:t xml:space="preserve"> Alvo</w:t>
      </w:r>
      <w:r w:rsidR="002B6E8C">
        <w:rPr>
          <w:sz w:val="22"/>
          <w:szCs w:val="22"/>
        </w:rPr>
        <w:t>, o qual nunca poderá ser superior ao seu respectivo valor patrimonial líquido, de acordo com balanço anterior à Oferta e devidamente corrigido pelo IGP-M até a Data Estimada</w:t>
      </w:r>
      <w:r w:rsidRPr="003C3DC9">
        <w:rPr>
          <w:sz w:val="22"/>
          <w:szCs w:val="22"/>
        </w:rPr>
        <w:t xml:space="preserve">, </w:t>
      </w:r>
      <w:r>
        <w:rPr>
          <w:sz w:val="22"/>
          <w:szCs w:val="22"/>
        </w:rPr>
        <w:t xml:space="preserve">(c) </w:t>
      </w:r>
      <w:r w:rsidR="002B6E8C">
        <w:rPr>
          <w:sz w:val="22"/>
          <w:szCs w:val="22"/>
        </w:rPr>
        <w:t xml:space="preserve">a Data Estimada </w:t>
      </w:r>
      <w:r>
        <w:rPr>
          <w:sz w:val="22"/>
          <w:szCs w:val="22"/>
        </w:rPr>
        <w:t xml:space="preserve">e </w:t>
      </w:r>
      <w:r w:rsidR="002B6E8C">
        <w:rPr>
          <w:sz w:val="22"/>
          <w:szCs w:val="22"/>
        </w:rPr>
        <w:t xml:space="preserve">a </w:t>
      </w:r>
      <w:r>
        <w:rPr>
          <w:sz w:val="22"/>
          <w:szCs w:val="22"/>
        </w:rPr>
        <w:t>forma de pagamento do preço</w:t>
      </w:r>
      <w:r w:rsidR="002B6E8C">
        <w:rPr>
          <w:sz w:val="22"/>
          <w:szCs w:val="22"/>
        </w:rPr>
        <w:t>, que será realizado em 12 (doze) prestações mensais de igual valor, fixas e irreajustáveis</w:t>
      </w:r>
      <w:r>
        <w:rPr>
          <w:sz w:val="22"/>
          <w:szCs w:val="22"/>
        </w:rPr>
        <w:t xml:space="preserve">, e </w:t>
      </w:r>
      <w:r w:rsidRPr="003C3DC9">
        <w:rPr>
          <w:sz w:val="22"/>
          <w:szCs w:val="22"/>
        </w:rPr>
        <w:t>(</w:t>
      </w:r>
      <w:r>
        <w:rPr>
          <w:sz w:val="22"/>
          <w:szCs w:val="22"/>
        </w:rPr>
        <w:t>d</w:t>
      </w:r>
      <w:r w:rsidRPr="003C3DC9">
        <w:rPr>
          <w:sz w:val="22"/>
          <w:szCs w:val="22"/>
        </w:rPr>
        <w:t xml:space="preserve">) quaisquer outros termos e condições </w:t>
      </w:r>
      <w:r w:rsidRPr="007D262F">
        <w:rPr>
          <w:sz w:val="22"/>
          <w:szCs w:val="22"/>
        </w:rPr>
        <w:t xml:space="preserve">que sejam relevantes para </w:t>
      </w:r>
      <w:r w:rsidRPr="003C3DC9">
        <w:rPr>
          <w:sz w:val="22"/>
          <w:szCs w:val="22"/>
        </w:rPr>
        <w:t>a Oferta</w:t>
      </w:r>
      <w:r>
        <w:rPr>
          <w:sz w:val="22"/>
          <w:szCs w:val="22"/>
        </w:rPr>
        <w:t xml:space="preserve"> (“</w:t>
      </w:r>
      <w:r w:rsidRPr="001863C2">
        <w:rPr>
          <w:sz w:val="22"/>
          <w:szCs w:val="22"/>
          <w:u w:val="single"/>
        </w:rPr>
        <w:t>Termos da Oferta</w:t>
      </w:r>
      <w:r>
        <w:rPr>
          <w:sz w:val="22"/>
          <w:szCs w:val="22"/>
        </w:rPr>
        <w:t>”)</w:t>
      </w:r>
      <w:r w:rsidRPr="007D262F">
        <w:rPr>
          <w:sz w:val="22"/>
          <w:szCs w:val="22"/>
        </w:rPr>
        <w:t>;</w:t>
      </w:r>
    </w:p>
    <w:p w14:paraId="3AF08151" w14:textId="77777777" w:rsidR="003E264B" w:rsidRPr="003C253F" w:rsidRDefault="003E264B" w:rsidP="003E264B">
      <w:pPr>
        <w:pStyle w:val="PargrafodaLista"/>
        <w:spacing w:line="300" w:lineRule="atLeast"/>
        <w:ind w:left="1080"/>
        <w:jc w:val="both"/>
        <w:rPr>
          <w:rFonts w:eastAsia="Arial Unicode MS"/>
          <w:color w:val="000000"/>
          <w:w w:val="0"/>
          <w:sz w:val="22"/>
          <w:szCs w:val="22"/>
        </w:rPr>
      </w:pPr>
    </w:p>
    <w:p w14:paraId="379DCA75" w14:textId="70FADFED" w:rsidR="00C75803" w:rsidRPr="001863C2"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Pr>
          <w:sz w:val="22"/>
          <w:szCs w:val="22"/>
        </w:rPr>
        <w:t>3</w:t>
      </w:r>
      <w:r w:rsidRPr="007D262F">
        <w:rPr>
          <w:sz w:val="22"/>
          <w:szCs w:val="22"/>
        </w:rPr>
        <w:t>0 (</w:t>
      </w:r>
      <w:r>
        <w:rPr>
          <w:sz w:val="22"/>
          <w:szCs w:val="22"/>
        </w:rPr>
        <w:t>trinta</w:t>
      </w:r>
      <w:r w:rsidRPr="007D262F">
        <w:rPr>
          <w:sz w:val="22"/>
          <w:szCs w:val="22"/>
        </w:rPr>
        <w:t>) dias a</w:t>
      </w:r>
      <w:r w:rsidRPr="003C3DC9">
        <w:rPr>
          <w:sz w:val="22"/>
          <w:szCs w:val="22"/>
        </w:rPr>
        <w:t xml:space="preserve">pós o </w:t>
      </w:r>
      <w:r>
        <w:rPr>
          <w:sz w:val="22"/>
          <w:szCs w:val="22"/>
        </w:rPr>
        <w:t>envio</w:t>
      </w:r>
      <w:r w:rsidRPr="003C3DC9">
        <w:rPr>
          <w:sz w:val="22"/>
          <w:szCs w:val="22"/>
        </w:rPr>
        <w:t xml:space="preserve"> da Notificação d</w:t>
      </w:r>
      <w:r>
        <w:rPr>
          <w:sz w:val="22"/>
          <w:szCs w:val="22"/>
        </w:rPr>
        <w:t>e</w:t>
      </w:r>
      <w:r w:rsidRPr="003C3DC9">
        <w:rPr>
          <w:sz w:val="22"/>
          <w:szCs w:val="22"/>
        </w:rPr>
        <w:t xml:space="preserve"> Oferta</w:t>
      </w:r>
      <w:r>
        <w:rPr>
          <w:sz w:val="22"/>
          <w:szCs w:val="22"/>
        </w:rPr>
        <w:t xml:space="preserve"> (“</w:t>
      </w:r>
      <w:r w:rsidRPr="001863C2">
        <w:rPr>
          <w:sz w:val="22"/>
          <w:szCs w:val="22"/>
          <w:u w:val="single"/>
        </w:rPr>
        <w:t>Prazo de Exercício do Direito de Preferência</w:t>
      </w:r>
      <w:r w:rsidR="009C0C06">
        <w:rPr>
          <w:sz w:val="22"/>
          <w:szCs w:val="22"/>
          <w:u w:val="single"/>
        </w:rPr>
        <w:t xml:space="preserve"> Sócios Prioritários</w:t>
      </w:r>
      <w:r>
        <w:rPr>
          <w:sz w:val="22"/>
          <w:szCs w:val="22"/>
        </w:rPr>
        <w:t>”)</w:t>
      </w:r>
      <w:r w:rsidRPr="003C3DC9">
        <w:rPr>
          <w:sz w:val="22"/>
          <w:szCs w:val="22"/>
        </w:rPr>
        <w:t xml:space="preserve">, </w:t>
      </w:r>
      <w:r>
        <w:rPr>
          <w:sz w:val="22"/>
          <w:szCs w:val="22"/>
        </w:rPr>
        <w:t>cad</w:t>
      </w:r>
      <w:r w:rsidRPr="003C3DC9">
        <w:rPr>
          <w:sz w:val="22"/>
          <w:szCs w:val="22"/>
        </w:rPr>
        <w:t xml:space="preserve">a Parte Ofertada </w:t>
      </w:r>
      <w:r w:rsidR="002B6E8C">
        <w:rPr>
          <w:sz w:val="22"/>
          <w:szCs w:val="22"/>
        </w:rPr>
        <w:t xml:space="preserve">titular de mesma classe de Quotas Alvo da Oferta </w:t>
      </w:r>
      <w:r w:rsidRPr="003C3DC9">
        <w:rPr>
          <w:sz w:val="22"/>
          <w:szCs w:val="22"/>
        </w:rPr>
        <w:t xml:space="preserve">deverá comunicar </w:t>
      </w:r>
      <w:r w:rsidRPr="007D262F">
        <w:rPr>
          <w:sz w:val="22"/>
          <w:szCs w:val="22"/>
        </w:rPr>
        <w:t>por meio de uma notificação por escrito e irrevogável (“</w:t>
      </w:r>
      <w:r w:rsidRPr="003C3DC9">
        <w:rPr>
          <w:sz w:val="22"/>
          <w:szCs w:val="22"/>
          <w:u w:val="single"/>
        </w:rPr>
        <w:t>Notificação de Compra</w:t>
      </w:r>
      <w:r w:rsidR="002B6E8C">
        <w:rPr>
          <w:sz w:val="22"/>
          <w:szCs w:val="22"/>
          <w:u w:val="single"/>
        </w:rPr>
        <w:t xml:space="preserve"> dos Sócios Prioritários</w:t>
      </w:r>
      <w:r w:rsidRPr="007D262F">
        <w:rPr>
          <w:sz w:val="22"/>
          <w:szCs w:val="22"/>
        </w:rPr>
        <w:t xml:space="preserve">”) </w:t>
      </w:r>
      <w:r>
        <w:rPr>
          <w:sz w:val="22"/>
          <w:szCs w:val="22"/>
        </w:rPr>
        <w:t>ao Agente Fiduciário</w:t>
      </w:r>
      <w:r w:rsidRPr="003C3DC9">
        <w:rPr>
          <w:sz w:val="22"/>
          <w:szCs w:val="22"/>
        </w:rPr>
        <w:t xml:space="preserve"> a sua decisão de adquirir </w:t>
      </w:r>
      <w:r>
        <w:rPr>
          <w:sz w:val="22"/>
          <w:szCs w:val="22"/>
        </w:rPr>
        <w:t xml:space="preserve">proporcionalmente a sua participação no capital social da </w:t>
      </w:r>
      <w:r w:rsidR="00426426" w:rsidRPr="00426426">
        <w:rPr>
          <w:sz w:val="22"/>
          <w:szCs w:val="22"/>
        </w:rPr>
        <w:t>Novo Recife</w:t>
      </w:r>
      <w:r>
        <w:rPr>
          <w:sz w:val="22"/>
          <w:szCs w:val="22"/>
        </w:rPr>
        <w:t xml:space="preserve">, </w:t>
      </w:r>
      <w:r w:rsidRPr="003C3DC9">
        <w:rPr>
          <w:sz w:val="22"/>
          <w:szCs w:val="22"/>
        </w:rPr>
        <w:t xml:space="preserve">não menos do que todas as </w:t>
      </w:r>
      <w:r>
        <w:rPr>
          <w:sz w:val="22"/>
          <w:szCs w:val="22"/>
        </w:rPr>
        <w:t>Quotas</w:t>
      </w:r>
      <w:r w:rsidRPr="003C3DC9">
        <w:rPr>
          <w:sz w:val="22"/>
          <w:szCs w:val="22"/>
        </w:rPr>
        <w:t xml:space="preserve"> Alvo </w:t>
      </w:r>
      <w:r>
        <w:rPr>
          <w:sz w:val="22"/>
          <w:szCs w:val="22"/>
        </w:rPr>
        <w:t>correspondentes a sua participação, de acordo com os Termos</w:t>
      </w:r>
      <w:r w:rsidRPr="003C3DC9">
        <w:rPr>
          <w:sz w:val="22"/>
          <w:szCs w:val="22"/>
        </w:rPr>
        <w:t xml:space="preserve"> da Oferta</w:t>
      </w:r>
      <w:r w:rsidRPr="007D262F">
        <w:rPr>
          <w:sz w:val="22"/>
          <w:szCs w:val="22"/>
        </w:rPr>
        <w:t xml:space="preserve"> (“</w:t>
      </w:r>
      <w:r w:rsidRPr="007D262F">
        <w:rPr>
          <w:sz w:val="22"/>
          <w:szCs w:val="22"/>
          <w:u w:val="single"/>
        </w:rPr>
        <w:t>Direito de Preferência</w:t>
      </w:r>
      <w:r w:rsidRPr="007D262F">
        <w:rPr>
          <w:sz w:val="22"/>
          <w:szCs w:val="22"/>
        </w:rPr>
        <w:t xml:space="preserve">”). </w:t>
      </w:r>
      <w:r w:rsidR="009C0C06">
        <w:rPr>
          <w:sz w:val="22"/>
          <w:szCs w:val="22"/>
        </w:rPr>
        <w:t xml:space="preserve">Caso não seja apresentada a </w:t>
      </w:r>
      <w:r w:rsidR="009C0C06" w:rsidRPr="002B6E8C">
        <w:rPr>
          <w:sz w:val="22"/>
          <w:szCs w:val="22"/>
        </w:rPr>
        <w:t>Notificação de Compra dos Sócios Prioritários</w:t>
      </w:r>
      <w:r w:rsidR="009C0C06">
        <w:rPr>
          <w:sz w:val="22"/>
          <w:szCs w:val="22"/>
        </w:rPr>
        <w:t>, as demais Partes Ofertadas poderão, até a Data Estimada (“</w:t>
      </w:r>
      <w:r w:rsidR="009C0C06" w:rsidRPr="001863C2">
        <w:rPr>
          <w:sz w:val="22"/>
          <w:szCs w:val="22"/>
          <w:u w:val="single"/>
        </w:rPr>
        <w:t>Prazo de Exercício do Direito de Preferência</w:t>
      </w:r>
      <w:r w:rsidR="009C0C06">
        <w:rPr>
          <w:sz w:val="22"/>
          <w:szCs w:val="22"/>
          <w:u w:val="single"/>
        </w:rPr>
        <w:t xml:space="preserve"> Sócios Remanescentes</w:t>
      </w:r>
      <w:r w:rsidR="009C0C06">
        <w:rPr>
          <w:sz w:val="22"/>
          <w:szCs w:val="22"/>
        </w:rPr>
        <w:t xml:space="preserve">”), exercer seu Direito de Preferência através do envio de uma </w:t>
      </w:r>
      <w:r w:rsidR="009C0C06" w:rsidRPr="007D262F">
        <w:rPr>
          <w:sz w:val="22"/>
          <w:szCs w:val="22"/>
        </w:rPr>
        <w:t>notificação por escrito e irrevogável (“</w:t>
      </w:r>
      <w:r w:rsidR="009C0C06" w:rsidRPr="003C3DC9">
        <w:rPr>
          <w:sz w:val="22"/>
          <w:szCs w:val="22"/>
          <w:u w:val="single"/>
        </w:rPr>
        <w:t>Notificação de Compra</w:t>
      </w:r>
      <w:r w:rsidR="009C0C06">
        <w:rPr>
          <w:sz w:val="22"/>
          <w:szCs w:val="22"/>
          <w:u w:val="single"/>
        </w:rPr>
        <w:t xml:space="preserve"> dos Sócios Remanescentes</w:t>
      </w:r>
      <w:r w:rsidR="009C0C06" w:rsidRPr="007D262F">
        <w:rPr>
          <w:sz w:val="22"/>
          <w:szCs w:val="22"/>
        </w:rPr>
        <w:t>”</w:t>
      </w:r>
      <w:r w:rsidR="009C0C06">
        <w:rPr>
          <w:sz w:val="22"/>
          <w:szCs w:val="22"/>
        </w:rPr>
        <w:t xml:space="preserve"> e, conjuntamente à Notificação de Compra dos Sócios Prioritários, as “</w:t>
      </w:r>
      <w:r w:rsidR="009C0C06" w:rsidRPr="00F54A9C">
        <w:rPr>
          <w:sz w:val="22"/>
          <w:szCs w:val="22"/>
          <w:u w:val="single"/>
        </w:rPr>
        <w:t>Notificações de Compra</w:t>
      </w:r>
      <w:r w:rsidR="009C0C06">
        <w:rPr>
          <w:sz w:val="22"/>
          <w:szCs w:val="22"/>
        </w:rPr>
        <w:t>”</w:t>
      </w:r>
      <w:r w:rsidR="009C0C06" w:rsidRPr="007D262F">
        <w:rPr>
          <w:sz w:val="22"/>
          <w:szCs w:val="22"/>
        </w:rPr>
        <w:t xml:space="preserve">) </w:t>
      </w:r>
      <w:r w:rsidR="009C0C06">
        <w:rPr>
          <w:sz w:val="22"/>
          <w:szCs w:val="22"/>
        </w:rPr>
        <w:t xml:space="preserve">ao Agente Fiduciário. </w:t>
      </w:r>
      <w:r>
        <w:rPr>
          <w:sz w:val="22"/>
          <w:szCs w:val="22"/>
        </w:rPr>
        <w:t xml:space="preserve">Cada Parte Ofertada poderá exercer o seu Direito de Preferência </w:t>
      </w:r>
      <w:r w:rsidRPr="001863C2">
        <w:rPr>
          <w:sz w:val="22"/>
          <w:szCs w:val="22"/>
        </w:rPr>
        <w:t xml:space="preserve">na proporção de sua participação na </w:t>
      </w:r>
      <w:r w:rsidR="00426426" w:rsidRPr="00426426">
        <w:rPr>
          <w:sz w:val="22"/>
          <w:szCs w:val="22"/>
        </w:rPr>
        <w:t>Novo Recife</w:t>
      </w:r>
      <w:r w:rsidRPr="001863C2">
        <w:rPr>
          <w:sz w:val="22"/>
          <w:szCs w:val="22"/>
        </w:rPr>
        <w:t xml:space="preserve"> (excluída </w:t>
      </w:r>
      <w:r w:rsidRPr="001863C2">
        <w:rPr>
          <w:sz w:val="22"/>
          <w:szCs w:val="22"/>
        </w:rPr>
        <w:lastRenderedPageBreak/>
        <w:t xml:space="preserve">a participação </w:t>
      </w:r>
      <w:r>
        <w:rPr>
          <w:sz w:val="22"/>
          <w:szCs w:val="22"/>
        </w:rPr>
        <w:t>da Devedora</w:t>
      </w:r>
      <w:r w:rsidRPr="001863C2">
        <w:rPr>
          <w:sz w:val="22"/>
          <w:szCs w:val="22"/>
        </w:rPr>
        <w:t>)</w:t>
      </w:r>
      <w:r>
        <w:rPr>
          <w:sz w:val="22"/>
          <w:szCs w:val="22"/>
        </w:rPr>
        <w:t>.</w:t>
      </w:r>
      <w:r>
        <w:rPr>
          <w:szCs w:val="24"/>
        </w:rPr>
        <w:t xml:space="preserve"> </w:t>
      </w:r>
      <w:r w:rsidRPr="007D262F">
        <w:rPr>
          <w:sz w:val="22"/>
          <w:szCs w:val="22"/>
        </w:rPr>
        <w:t>A falha por uma Parte Ofertada de enviar uma Notificaç</w:t>
      </w:r>
      <w:r w:rsidRPr="00043E89">
        <w:rPr>
          <w:sz w:val="22"/>
          <w:szCs w:val="22"/>
        </w:rPr>
        <w:t>ão de Compra no prazo acima designado implicará na rejeição irrevogável da Oferta por parte de tal Parte Oferta</w:t>
      </w:r>
      <w:r>
        <w:rPr>
          <w:sz w:val="22"/>
          <w:szCs w:val="22"/>
        </w:rPr>
        <w:t>da</w:t>
      </w:r>
      <w:r w:rsidRPr="00043E89">
        <w:rPr>
          <w:sz w:val="22"/>
          <w:szCs w:val="22"/>
        </w:rPr>
        <w:t xml:space="preserve"> e, por consequência,</w:t>
      </w:r>
      <w:r w:rsidRPr="003C3DC9">
        <w:rPr>
          <w:sz w:val="22"/>
          <w:szCs w:val="22"/>
        </w:rPr>
        <w:t xml:space="preserve"> na renúncia tácita pela mesma do seu Direito de Preferência</w:t>
      </w:r>
      <w:r>
        <w:rPr>
          <w:sz w:val="22"/>
          <w:szCs w:val="22"/>
        </w:rPr>
        <w:t>;</w:t>
      </w:r>
    </w:p>
    <w:p w14:paraId="3B6CAFAA" w14:textId="77777777" w:rsidR="00C75803" w:rsidRPr="001863C2" w:rsidRDefault="00C75803" w:rsidP="001863C2">
      <w:pPr>
        <w:pStyle w:val="PargrafodaLista"/>
        <w:rPr>
          <w:sz w:val="22"/>
          <w:szCs w:val="22"/>
        </w:rPr>
      </w:pPr>
    </w:p>
    <w:p w14:paraId="7ECE384B" w14:textId="5A7623EE" w:rsidR="00D017BC" w:rsidRPr="001863C2" w:rsidRDefault="00D017BC" w:rsidP="001863C2">
      <w:pPr>
        <w:pStyle w:val="PargrafodaLista"/>
        <w:numPr>
          <w:ilvl w:val="0"/>
          <w:numId w:val="51"/>
        </w:numPr>
        <w:spacing w:line="300" w:lineRule="atLeast"/>
        <w:ind w:left="1276" w:hanging="567"/>
        <w:jc w:val="both"/>
        <w:rPr>
          <w:sz w:val="22"/>
          <w:szCs w:val="22"/>
        </w:rPr>
      </w:pPr>
      <w:r>
        <w:rPr>
          <w:sz w:val="22"/>
          <w:szCs w:val="22"/>
        </w:rPr>
        <w:t>u</w:t>
      </w:r>
      <w:r w:rsidRPr="001863C2">
        <w:rPr>
          <w:sz w:val="22"/>
          <w:szCs w:val="22"/>
        </w:rPr>
        <w:t xml:space="preserve">ma vez exercido o </w:t>
      </w:r>
      <w:r>
        <w:rPr>
          <w:sz w:val="22"/>
          <w:szCs w:val="22"/>
        </w:rPr>
        <w:t>D</w:t>
      </w:r>
      <w:r w:rsidRPr="001863C2">
        <w:rPr>
          <w:sz w:val="22"/>
          <w:szCs w:val="22"/>
        </w:rPr>
        <w:t xml:space="preserve">ireito de </w:t>
      </w:r>
      <w:r>
        <w:rPr>
          <w:sz w:val="22"/>
          <w:szCs w:val="22"/>
        </w:rPr>
        <w:t>P</w:t>
      </w:r>
      <w:r w:rsidRPr="001863C2">
        <w:rPr>
          <w:sz w:val="22"/>
          <w:szCs w:val="22"/>
        </w:rPr>
        <w:t xml:space="preserve">referência previsto </w:t>
      </w:r>
      <w:r>
        <w:rPr>
          <w:sz w:val="22"/>
          <w:szCs w:val="22"/>
        </w:rPr>
        <w:t xml:space="preserve">no </w:t>
      </w:r>
      <w:r w:rsidR="009C0C06">
        <w:rPr>
          <w:sz w:val="22"/>
          <w:szCs w:val="22"/>
        </w:rPr>
        <w:t xml:space="preserve">item </w:t>
      </w:r>
      <w:r>
        <w:rPr>
          <w:sz w:val="22"/>
          <w:szCs w:val="22"/>
        </w:rPr>
        <w:t>“(ii)” de</w:t>
      </w:r>
      <w:r w:rsidRPr="001863C2">
        <w:rPr>
          <w:sz w:val="22"/>
          <w:szCs w:val="22"/>
        </w:rPr>
        <w:t>sta Cláusula</w:t>
      </w:r>
      <w:r w:rsidR="00906CF6">
        <w:rPr>
          <w:sz w:val="22"/>
          <w:szCs w:val="22"/>
        </w:rPr>
        <w:t xml:space="preserve"> acima, </w:t>
      </w:r>
      <w:r w:rsidR="00D57AD8">
        <w:rPr>
          <w:sz w:val="22"/>
        </w:rPr>
        <w:t xml:space="preserve">o Agente Fiduciário </w:t>
      </w:r>
      <w:r w:rsidR="00906CF6">
        <w:rPr>
          <w:sz w:val="22"/>
          <w:szCs w:val="22"/>
        </w:rPr>
        <w:t>realizará a transferência das</w:t>
      </w:r>
      <w:r w:rsidRPr="001863C2">
        <w:rPr>
          <w:sz w:val="22"/>
          <w:szCs w:val="22"/>
        </w:rPr>
        <w:t xml:space="preserve"> </w:t>
      </w:r>
      <w:r>
        <w:rPr>
          <w:sz w:val="22"/>
          <w:szCs w:val="22"/>
        </w:rPr>
        <w:t>Quotas</w:t>
      </w:r>
      <w:r w:rsidRPr="001863C2">
        <w:rPr>
          <w:sz w:val="22"/>
          <w:szCs w:val="22"/>
        </w:rPr>
        <w:t xml:space="preserve"> </w:t>
      </w:r>
      <w:r>
        <w:rPr>
          <w:sz w:val="22"/>
          <w:szCs w:val="22"/>
        </w:rPr>
        <w:t>Alvo</w:t>
      </w:r>
      <w:r w:rsidRPr="001863C2">
        <w:rPr>
          <w:sz w:val="22"/>
          <w:szCs w:val="22"/>
        </w:rPr>
        <w:t xml:space="preserve"> </w:t>
      </w:r>
      <w:r w:rsidR="00906CF6">
        <w:rPr>
          <w:sz w:val="22"/>
          <w:szCs w:val="22"/>
        </w:rPr>
        <w:t>à(s) Parte(s) Ofertada(s) que tenha(m)</w:t>
      </w:r>
      <w:r w:rsidRPr="001863C2">
        <w:rPr>
          <w:sz w:val="22"/>
          <w:szCs w:val="22"/>
        </w:rPr>
        <w:t xml:space="preserve"> exercido seu </w:t>
      </w:r>
      <w:r w:rsidR="00906CF6">
        <w:rPr>
          <w:sz w:val="22"/>
          <w:szCs w:val="22"/>
        </w:rPr>
        <w:t>D</w:t>
      </w:r>
      <w:r w:rsidRPr="001863C2">
        <w:rPr>
          <w:sz w:val="22"/>
          <w:szCs w:val="22"/>
        </w:rPr>
        <w:t xml:space="preserve">ireito de </w:t>
      </w:r>
      <w:r w:rsidR="00906CF6">
        <w:rPr>
          <w:sz w:val="22"/>
          <w:szCs w:val="22"/>
        </w:rPr>
        <w:t>P</w:t>
      </w:r>
      <w:r w:rsidRPr="001863C2">
        <w:rPr>
          <w:sz w:val="22"/>
          <w:szCs w:val="22"/>
        </w:rPr>
        <w:t xml:space="preserve">referência, de acordo com os Termos da Oferta, caso após o término do </w:t>
      </w:r>
      <w:r w:rsidR="00906CF6" w:rsidRPr="001863C2">
        <w:rPr>
          <w:sz w:val="22"/>
          <w:szCs w:val="22"/>
        </w:rPr>
        <w:t>Prazo de Exercício do Direito de Preferência</w:t>
      </w:r>
      <w:r w:rsidR="009C0C06">
        <w:rPr>
          <w:sz w:val="22"/>
          <w:szCs w:val="22"/>
        </w:rPr>
        <w:t xml:space="preserve"> Sócios Prioritários</w:t>
      </w:r>
      <w:r w:rsidR="00906CF6" w:rsidRPr="001863C2">
        <w:rPr>
          <w:sz w:val="22"/>
          <w:szCs w:val="22"/>
        </w:rPr>
        <w:t xml:space="preserve"> ou do Prazo de Exercício do Direito de Preferência </w:t>
      </w:r>
      <w:r w:rsidR="009C0C06">
        <w:rPr>
          <w:sz w:val="22"/>
          <w:szCs w:val="22"/>
        </w:rPr>
        <w:t xml:space="preserve">Sócios </w:t>
      </w:r>
      <w:r w:rsidR="00906CF6" w:rsidRPr="001863C2">
        <w:rPr>
          <w:sz w:val="22"/>
          <w:szCs w:val="22"/>
        </w:rPr>
        <w:t>Remanescente</w:t>
      </w:r>
      <w:r w:rsidR="009C0C06">
        <w:rPr>
          <w:sz w:val="22"/>
          <w:szCs w:val="22"/>
        </w:rPr>
        <w:t>s</w:t>
      </w:r>
      <w:r w:rsidR="00906CF6">
        <w:rPr>
          <w:sz w:val="22"/>
          <w:szCs w:val="22"/>
        </w:rPr>
        <w:t>, conforme aplicável</w:t>
      </w:r>
      <w:r w:rsidRPr="001863C2">
        <w:rPr>
          <w:sz w:val="22"/>
          <w:szCs w:val="22"/>
        </w:rPr>
        <w:t xml:space="preserve">, o exercício do </w:t>
      </w:r>
      <w:r w:rsidR="00906CF6">
        <w:rPr>
          <w:sz w:val="22"/>
          <w:szCs w:val="22"/>
        </w:rPr>
        <w:t>D</w:t>
      </w:r>
      <w:r w:rsidRPr="001863C2">
        <w:rPr>
          <w:sz w:val="22"/>
          <w:szCs w:val="22"/>
        </w:rPr>
        <w:t xml:space="preserve">ireito de </w:t>
      </w:r>
      <w:r w:rsidR="00906CF6">
        <w:rPr>
          <w:sz w:val="22"/>
          <w:szCs w:val="22"/>
        </w:rPr>
        <w:t>P</w:t>
      </w:r>
      <w:r w:rsidRPr="001863C2">
        <w:rPr>
          <w:sz w:val="22"/>
          <w:szCs w:val="22"/>
        </w:rPr>
        <w:t>referência pel</w:t>
      </w:r>
      <w:r w:rsidR="00906CF6">
        <w:rPr>
          <w:sz w:val="22"/>
          <w:szCs w:val="22"/>
        </w:rPr>
        <w:t>a(</w:t>
      </w:r>
      <w:r w:rsidRPr="001863C2">
        <w:rPr>
          <w:sz w:val="22"/>
          <w:szCs w:val="22"/>
        </w:rPr>
        <w:t>s</w:t>
      </w:r>
      <w:r w:rsidR="00906CF6">
        <w:rPr>
          <w:sz w:val="22"/>
          <w:szCs w:val="22"/>
        </w:rPr>
        <w:t>)</w:t>
      </w:r>
      <w:r w:rsidRPr="001863C2">
        <w:rPr>
          <w:sz w:val="22"/>
          <w:szCs w:val="22"/>
        </w:rPr>
        <w:t xml:space="preserve"> </w:t>
      </w:r>
      <w:r w:rsidR="00906CF6">
        <w:rPr>
          <w:sz w:val="22"/>
          <w:szCs w:val="22"/>
        </w:rPr>
        <w:t>Parte(s) Ofertada(s)</w:t>
      </w:r>
      <w:r w:rsidRPr="001863C2">
        <w:rPr>
          <w:sz w:val="22"/>
          <w:szCs w:val="22"/>
        </w:rPr>
        <w:t>,</w:t>
      </w:r>
      <w:r w:rsidR="00DD444F">
        <w:rPr>
          <w:sz w:val="22"/>
          <w:szCs w:val="22"/>
        </w:rPr>
        <w:t xml:space="preserve"> individual ou conjuntamente,</w:t>
      </w:r>
      <w:r w:rsidRPr="001863C2">
        <w:rPr>
          <w:sz w:val="22"/>
          <w:szCs w:val="22"/>
        </w:rPr>
        <w:t xml:space="preserve"> tenha compreendido todas as </w:t>
      </w:r>
      <w:r w:rsidR="00906CF6">
        <w:rPr>
          <w:sz w:val="22"/>
          <w:szCs w:val="22"/>
        </w:rPr>
        <w:t>Quotas Alvo;</w:t>
      </w:r>
    </w:p>
    <w:p w14:paraId="48528A35" w14:textId="77777777" w:rsidR="00D017BC" w:rsidRPr="001863C2" w:rsidRDefault="00D017BC" w:rsidP="001863C2">
      <w:pPr>
        <w:pStyle w:val="PargrafodaLista"/>
        <w:rPr>
          <w:sz w:val="22"/>
          <w:szCs w:val="22"/>
        </w:rPr>
      </w:pPr>
    </w:p>
    <w:p w14:paraId="218D01ED" w14:textId="674B2010" w:rsidR="00906CF6" w:rsidRPr="003C253F" w:rsidRDefault="00906CF6" w:rsidP="00906CF6">
      <w:pPr>
        <w:pStyle w:val="PargrafodaLista"/>
        <w:numPr>
          <w:ilvl w:val="0"/>
          <w:numId w:val="51"/>
        </w:numPr>
        <w:spacing w:line="300" w:lineRule="atLeast"/>
        <w:ind w:left="1276" w:hanging="567"/>
        <w:jc w:val="both"/>
        <w:rPr>
          <w:rFonts w:eastAsia="Arial Unicode MS"/>
          <w:color w:val="000000"/>
          <w:w w:val="0"/>
          <w:sz w:val="22"/>
          <w:szCs w:val="22"/>
        </w:rPr>
      </w:pPr>
      <w:r w:rsidRPr="003C3DC9">
        <w:rPr>
          <w:sz w:val="22"/>
          <w:szCs w:val="22"/>
        </w:rPr>
        <w:t xml:space="preserve">o Comprador deverá pagar o </w:t>
      </w:r>
      <w:r w:rsidRPr="001863C2">
        <w:rPr>
          <w:sz w:val="22"/>
          <w:szCs w:val="22"/>
        </w:rPr>
        <w:t>preço de aquisição das Quotas Alvo em dinheiro. Adicionalmente, as disposições do passo “(v)”</w:t>
      </w:r>
      <w:r w:rsidRPr="003C3DC9">
        <w:rPr>
          <w:sz w:val="22"/>
          <w:szCs w:val="22"/>
        </w:rPr>
        <w:t xml:space="preserve"> abaixo serão aplicadas automaticamente caso, </w:t>
      </w:r>
      <w:r>
        <w:rPr>
          <w:sz w:val="22"/>
          <w:szCs w:val="22"/>
        </w:rPr>
        <w:t>qualquer</w:t>
      </w:r>
      <w:r w:rsidRPr="003C3DC9">
        <w:rPr>
          <w:sz w:val="22"/>
          <w:szCs w:val="22"/>
        </w:rPr>
        <w:t xml:space="preserve"> Comprador não adquira as </w:t>
      </w:r>
      <w:r>
        <w:rPr>
          <w:sz w:val="22"/>
          <w:szCs w:val="22"/>
        </w:rPr>
        <w:t>Quotas</w:t>
      </w:r>
      <w:r w:rsidRPr="003C3DC9">
        <w:rPr>
          <w:sz w:val="22"/>
          <w:szCs w:val="22"/>
        </w:rPr>
        <w:t xml:space="preserve"> Alvo</w:t>
      </w:r>
      <w:r w:rsidR="009C0C06">
        <w:rPr>
          <w:sz w:val="22"/>
          <w:szCs w:val="22"/>
        </w:rPr>
        <w:t xml:space="preserve"> na Data Estimada</w:t>
      </w:r>
      <w:r>
        <w:rPr>
          <w:sz w:val="22"/>
          <w:szCs w:val="22"/>
        </w:rPr>
        <w:t>;</w:t>
      </w:r>
    </w:p>
    <w:p w14:paraId="398F9F70" w14:textId="77777777" w:rsidR="00906CF6" w:rsidRPr="001863C2" w:rsidRDefault="00906CF6" w:rsidP="001863C2">
      <w:pPr>
        <w:pStyle w:val="PargrafodaLista"/>
        <w:rPr>
          <w:sz w:val="22"/>
          <w:szCs w:val="22"/>
        </w:rPr>
      </w:pPr>
    </w:p>
    <w:p w14:paraId="55E46A52" w14:textId="0BC9C594" w:rsidR="003E264B" w:rsidRPr="003C253F" w:rsidRDefault="00020BFF" w:rsidP="001863C2">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se</w:t>
      </w:r>
      <w:r w:rsidRPr="00906CF6">
        <w:rPr>
          <w:sz w:val="22"/>
          <w:szCs w:val="22"/>
        </w:rPr>
        <w:t xml:space="preserve"> </w:t>
      </w:r>
      <w:r w:rsidRPr="002D1CF5">
        <w:rPr>
          <w:sz w:val="22"/>
          <w:szCs w:val="22"/>
        </w:rPr>
        <w:t xml:space="preserve">o exercício do </w:t>
      </w:r>
      <w:r>
        <w:rPr>
          <w:sz w:val="22"/>
          <w:szCs w:val="22"/>
        </w:rPr>
        <w:t>D</w:t>
      </w:r>
      <w:r w:rsidRPr="002D1CF5">
        <w:rPr>
          <w:sz w:val="22"/>
          <w:szCs w:val="22"/>
        </w:rPr>
        <w:t xml:space="preserve">ireito de </w:t>
      </w:r>
      <w:r>
        <w:rPr>
          <w:sz w:val="22"/>
          <w:szCs w:val="22"/>
        </w:rPr>
        <w:t>P</w:t>
      </w:r>
      <w:r w:rsidRPr="002D1CF5">
        <w:rPr>
          <w:sz w:val="22"/>
          <w:szCs w:val="22"/>
        </w:rPr>
        <w:t>referência pel</w:t>
      </w:r>
      <w:r>
        <w:rPr>
          <w:sz w:val="22"/>
          <w:szCs w:val="22"/>
        </w:rPr>
        <w:t>a(</w:t>
      </w:r>
      <w:r w:rsidRPr="002D1CF5">
        <w:rPr>
          <w:sz w:val="22"/>
          <w:szCs w:val="22"/>
        </w:rPr>
        <w:t>s</w:t>
      </w:r>
      <w:r>
        <w:rPr>
          <w:sz w:val="22"/>
          <w:szCs w:val="22"/>
        </w:rPr>
        <w:t>)</w:t>
      </w:r>
      <w:r w:rsidRPr="002D1CF5">
        <w:rPr>
          <w:sz w:val="22"/>
          <w:szCs w:val="22"/>
        </w:rPr>
        <w:t xml:space="preserve"> </w:t>
      </w:r>
      <w:r>
        <w:rPr>
          <w:sz w:val="22"/>
          <w:szCs w:val="22"/>
        </w:rPr>
        <w:t>Parte(s) Ofertada(s)</w:t>
      </w:r>
      <w:r w:rsidRPr="002D1CF5">
        <w:rPr>
          <w:sz w:val="22"/>
          <w:szCs w:val="22"/>
        </w:rPr>
        <w:t xml:space="preserve"> </w:t>
      </w:r>
      <w:r>
        <w:rPr>
          <w:sz w:val="22"/>
          <w:szCs w:val="22"/>
        </w:rPr>
        <w:t xml:space="preserve">nos termos do </w:t>
      </w:r>
      <w:r w:rsidR="009C0C06">
        <w:rPr>
          <w:sz w:val="22"/>
          <w:szCs w:val="22"/>
        </w:rPr>
        <w:t xml:space="preserve">item </w:t>
      </w:r>
      <w:r>
        <w:rPr>
          <w:sz w:val="22"/>
          <w:szCs w:val="22"/>
        </w:rPr>
        <w:t>“(ii)” de</w:t>
      </w:r>
      <w:r w:rsidRPr="002D1CF5">
        <w:rPr>
          <w:sz w:val="22"/>
          <w:szCs w:val="22"/>
        </w:rPr>
        <w:t>sta Cláusula</w:t>
      </w:r>
      <w:r>
        <w:rPr>
          <w:sz w:val="22"/>
          <w:szCs w:val="22"/>
        </w:rPr>
        <w:t xml:space="preserve"> acima não</w:t>
      </w:r>
      <w:r w:rsidRPr="002D1CF5">
        <w:rPr>
          <w:sz w:val="22"/>
          <w:szCs w:val="22"/>
        </w:rPr>
        <w:t xml:space="preserve"> compreend</w:t>
      </w:r>
      <w:r>
        <w:rPr>
          <w:sz w:val="22"/>
          <w:szCs w:val="22"/>
        </w:rPr>
        <w:t>er</w:t>
      </w:r>
      <w:r w:rsidRPr="002D1CF5">
        <w:rPr>
          <w:sz w:val="22"/>
          <w:szCs w:val="22"/>
        </w:rPr>
        <w:t xml:space="preserve"> todas as </w:t>
      </w:r>
      <w:r>
        <w:rPr>
          <w:sz w:val="22"/>
          <w:szCs w:val="22"/>
        </w:rPr>
        <w:t>Quotas Alvo</w:t>
      </w:r>
      <w:r w:rsidRPr="003C3DC9">
        <w:rPr>
          <w:sz w:val="22"/>
          <w:szCs w:val="22"/>
        </w:rPr>
        <w:t xml:space="preserve">, </w:t>
      </w:r>
      <w:r>
        <w:rPr>
          <w:sz w:val="22"/>
          <w:szCs w:val="22"/>
        </w:rPr>
        <w:t>o Agente Fiduciário</w:t>
      </w:r>
      <w:r w:rsidRPr="001863C2">
        <w:rPr>
          <w:sz w:val="22"/>
          <w:szCs w:val="22"/>
        </w:rPr>
        <w:t xml:space="preserve"> </w:t>
      </w:r>
      <w:r w:rsidRPr="003C3DC9">
        <w:rPr>
          <w:sz w:val="22"/>
          <w:szCs w:val="22"/>
        </w:rPr>
        <w:t>pode</w:t>
      </w:r>
      <w:r w:rsidRPr="007D262F">
        <w:rPr>
          <w:sz w:val="22"/>
          <w:szCs w:val="22"/>
        </w:rPr>
        <w:t>rá</w:t>
      </w:r>
      <w:r w:rsidRPr="003C3DC9">
        <w:rPr>
          <w:sz w:val="22"/>
          <w:szCs w:val="22"/>
        </w:rPr>
        <w:t xml:space="preserve"> </w:t>
      </w:r>
      <w:r>
        <w:rPr>
          <w:sz w:val="22"/>
          <w:szCs w:val="22"/>
        </w:rPr>
        <w:t xml:space="preserve">livremente </w:t>
      </w:r>
      <w:r w:rsidRPr="007D262F">
        <w:rPr>
          <w:sz w:val="22"/>
          <w:szCs w:val="22"/>
        </w:rPr>
        <w:t xml:space="preserve">vender ou ceder as </w:t>
      </w:r>
      <w:r>
        <w:rPr>
          <w:sz w:val="22"/>
          <w:szCs w:val="22"/>
        </w:rPr>
        <w:t>Quotas</w:t>
      </w:r>
      <w:r w:rsidRPr="007D262F">
        <w:rPr>
          <w:sz w:val="22"/>
          <w:szCs w:val="22"/>
        </w:rPr>
        <w:t xml:space="preserve"> Alvo</w:t>
      </w:r>
      <w:r>
        <w:rPr>
          <w:sz w:val="22"/>
          <w:szCs w:val="22"/>
        </w:rPr>
        <w:t xml:space="preserve"> remanescentes</w:t>
      </w:r>
      <w:r w:rsidRPr="007D262F">
        <w:rPr>
          <w:sz w:val="22"/>
          <w:szCs w:val="22"/>
        </w:rPr>
        <w:t xml:space="preserve"> para </w:t>
      </w:r>
      <w:r>
        <w:rPr>
          <w:sz w:val="22"/>
          <w:szCs w:val="22"/>
        </w:rPr>
        <w:t>terceiros</w:t>
      </w:r>
      <w:r w:rsidRPr="007D262F">
        <w:rPr>
          <w:sz w:val="22"/>
          <w:szCs w:val="22"/>
        </w:rPr>
        <w:t xml:space="preserve"> </w:t>
      </w:r>
      <w:r>
        <w:rPr>
          <w:sz w:val="22"/>
          <w:szCs w:val="22"/>
        </w:rPr>
        <w:t>(“</w:t>
      </w:r>
      <w:r w:rsidRPr="001863C2">
        <w:rPr>
          <w:sz w:val="22"/>
          <w:szCs w:val="22"/>
          <w:u w:val="single"/>
        </w:rPr>
        <w:t>Terceiro</w:t>
      </w:r>
      <w:r>
        <w:rPr>
          <w:sz w:val="22"/>
          <w:szCs w:val="22"/>
          <w:u w:val="single"/>
        </w:rPr>
        <w:t xml:space="preserve"> Adquirente</w:t>
      </w:r>
      <w:r>
        <w:rPr>
          <w:sz w:val="22"/>
          <w:szCs w:val="22"/>
        </w:rPr>
        <w:t xml:space="preserve">”) </w:t>
      </w:r>
      <w:r w:rsidRPr="007D262F">
        <w:rPr>
          <w:sz w:val="22"/>
          <w:szCs w:val="22"/>
        </w:rPr>
        <w:t>desde que os</w:t>
      </w:r>
      <w:r w:rsidRPr="003C3DC9">
        <w:rPr>
          <w:sz w:val="22"/>
          <w:szCs w:val="22"/>
        </w:rPr>
        <w:t xml:space="preserve"> termos e condições não sejam mais favoráveis </w:t>
      </w:r>
      <w:r w:rsidRPr="007D262F">
        <w:rPr>
          <w:sz w:val="22"/>
          <w:szCs w:val="22"/>
        </w:rPr>
        <w:t xml:space="preserve">para o </w:t>
      </w:r>
      <w:r>
        <w:rPr>
          <w:sz w:val="22"/>
          <w:szCs w:val="22"/>
        </w:rPr>
        <w:t xml:space="preserve">Terceiro Adquirente </w:t>
      </w:r>
      <w:r w:rsidRPr="003C3DC9">
        <w:rPr>
          <w:sz w:val="22"/>
          <w:szCs w:val="22"/>
        </w:rPr>
        <w:t xml:space="preserve">do que os </w:t>
      </w:r>
      <w:r>
        <w:rPr>
          <w:sz w:val="22"/>
          <w:szCs w:val="22"/>
        </w:rPr>
        <w:t>T</w:t>
      </w:r>
      <w:r w:rsidRPr="003C3DC9">
        <w:rPr>
          <w:sz w:val="22"/>
          <w:szCs w:val="22"/>
        </w:rPr>
        <w:t xml:space="preserve">ermos </w:t>
      </w:r>
      <w:r>
        <w:rPr>
          <w:sz w:val="22"/>
          <w:szCs w:val="22"/>
        </w:rPr>
        <w:t>d</w:t>
      </w:r>
      <w:r w:rsidRPr="003C3DC9">
        <w:rPr>
          <w:sz w:val="22"/>
          <w:szCs w:val="22"/>
        </w:rPr>
        <w:t>a Oferta</w:t>
      </w:r>
      <w:r w:rsidRPr="007D262F">
        <w:rPr>
          <w:sz w:val="22"/>
          <w:szCs w:val="22"/>
        </w:rPr>
        <w:t>;</w:t>
      </w:r>
      <w:r>
        <w:rPr>
          <w:sz w:val="22"/>
          <w:szCs w:val="22"/>
        </w:rPr>
        <w:t xml:space="preserve"> e</w:t>
      </w:r>
    </w:p>
    <w:p w14:paraId="36CFB570" w14:textId="77777777" w:rsidR="003E264B" w:rsidRPr="003C253F" w:rsidRDefault="003E264B" w:rsidP="003E264B">
      <w:pPr>
        <w:pStyle w:val="PargrafodaLista"/>
        <w:rPr>
          <w:rFonts w:eastAsia="Arial Unicode MS"/>
          <w:color w:val="000000"/>
          <w:w w:val="0"/>
          <w:sz w:val="22"/>
          <w:szCs w:val="22"/>
        </w:rPr>
      </w:pPr>
    </w:p>
    <w:p w14:paraId="597067DF" w14:textId="49AC4DA7" w:rsidR="003E264B" w:rsidRPr="003C253F" w:rsidRDefault="003E264B" w:rsidP="001863C2">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sidR="00F51C14" w:rsidRPr="007D262F">
        <w:rPr>
          <w:sz w:val="22"/>
          <w:szCs w:val="22"/>
        </w:rPr>
        <w:t>1</w:t>
      </w:r>
      <w:r w:rsidR="00F51C14">
        <w:rPr>
          <w:sz w:val="22"/>
          <w:szCs w:val="22"/>
        </w:rPr>
        <w:t>8</w:t>
      </w:r>
      <w:r w:rsidR="00F51C14" w:rsidRPr="007D262F">
        <w:rPr>
          <w:sz w:val="22"/>
          <w:szCs w:val="22"/>
        </w:rPr>
        <w:t xml:space="preserve">0 </w:t>
      </w:r>
      <w:r w:rsidRPr="007D262F">
        <w:rPr>
          <w:sz w:val="22"/>
          <w:szCs w:val="22"/>
        </w:rPr>
        <w:t>(</w:t>
      </w:r>
      <w:r w:rsidRPr="00043E89">
        <w:rPr>
          <w:sz w:val="22"/>
          <w:szCs w:val="22"/>
        </w:rPr>
        <w:t xml:space="preserve">cento e vinte) dias após </w:t>
      </w:r>
      <w:r w:rsidR="00DD444F">
        <w:rPr>
          <w:sz w:val="22"/>
          <w:szCs w:val="22"/>
        </w:rPr>
        <w:t xml:space="preserve">o término do </w:t>
      </w:r>
      <w:r w:rsidR="00DD444F" w:rsidRPr="002D1CF5">
        <w:rPr>
          <w:sz w:val="22"/>
          <w:szCs w:val="22"/>
        </w:rPr>
        <w:t>Prazo de Exercício do Direito de Preferência ou do Prazo de Exercício do Direito de Preferência Remanescente</w:t>
      </w:r>
      <w:r w:rsidR="00DD444F">
        <w:rPr>
          <w:sz w:val="22"/>
          <w:szCs w:val="22"/>
        </w:rPr>
        <w:t>, conforme aplicável</w:t>
      </w:r>
      <w:r w:rsidRPr="00043E89">
        <w:rPr>
          <w:sz w:val="22"/>
          <w:szCs w:val="22"/>
        </w:rPr>
        <w:t>, ou a falha pe</w:t>
      </w:r>
      <w:r w:rsidRPr="003C3DC9">
        <w:rPr>
          <w:sz w:val="22"/>
          <w:szCs w:val="22"/>
        </w:rPr>
        <w:t xml:space="preserve">la Parte Ofertada em adquirir as </w:t>
      </w:r>
      <w:r>
        <w:rPr>
          <w:sz w:val="22"/>
          <w:szCs w:val="22"/>
        </w:rPr>
        <w:t>Quotas</w:t>
      </w:r>
      <w:r w:rsidRPr="007D262F">
        <w:rPr>
          <w:sz w:val="22"/>
          <w:szCs w:val="22"/>
        </w:rPr>
        <w:t xml:space="preserve"> Alvo, conforme o estabelecido no </w:t>
      </w:r>
      <w:r w:rsidR="00DD444F">
        <w:rPr>
          <w:sz w:val="22"/>
          <w:szCs w:val="22"/>
        </w:rPr>
        <w:t>item</w:t>
      </w:r>
      <w:r w:rsidRPr="007D262F">
        <w:rPr>
          <w:sz w:val="22"/>
          <w:szCs w:val="22"/>
        </w:rPr>
        <w:t xml:space="preserve"> “(</w:t>
      </w:r>
      <w:r w:rsidR="00236A08">
        <w:rPr>
          <w:sz w:val="22"/>
          <w:szCs w:val="22"/>
        </w:rPr>
        <w:t>i</w:t>
      </w:r>
      <w:r w:rsidR="00DD444F">
        <w:rPr>
          <w:sz w:val="22"/>
          <w:szCs w:val="22"/>
        </w:rPr>
        <w:t>v</w:t>
      </w:r>
      <w:r w:rsidRPr="007D262F">
        <w:rPr>
          <w:sz w:val="22"/>
          <w:szCs w:val="22"/>
        </w:rPr>
        <w:t xml:space="preserve">)” </w:t>
      </w:r>
      <w:r w:rsidR="00DD444F">
        <w:rPr>
          <w:sz w:val="22"/>
          <w:szCs w:val="22"/>
        </w:rPr>
        <w:t xml:space="preserve">desta Cláusula </w:t>
      </w:r>
      <w:r w:rsidRPr="007D262F">
        <w:rPr>
          <w:sz w:val="22"/>
          <w:szCs w:val="22"/>
        </w:rPr>
        <w:t xml:space="preserve">acima, </w:t>
      </w:r>
      <w:r w:rsidR="00663503">
        <w:rPr>
          <w:sz w:val="22"/>
          <w:szCs w:val="22"/>
        </w:rPr>
        <w:t>o Agente Fiduciário</w:t>
      </w:r>
      <w:r w:rsidR="00663503" w:rsidRPr="001863C2">
        <w:rPr>
          <w:sz w:val="22"/>
          <w:szCs w:val="22"/>
        </w:rPr>
        <w:t xml:space="preserve"> </w:t>
      </w:r>
      <w:r w:rsidRPr="00043E89">
        <w:rPr>
          <w:sz w:val="22"/>
          <w:szCs w:val="22"/>
        </w:rPr>
        <w:t xml:space="preserve">deverá realizar a venda ou a cessão das </w:t>
      </w:r>
      <w:r>
        <w:rPr>
          <w:sz w:val="22"/>
          <w:szCs w:val="22"/>
        </w:rPr>
        <w:t>Quotas</w:t>
      </w:r>
      <w:r w:rsidRPr="007D262F">
        <w:rPr>
          <w:sz w:val="22"/>
          <w:szCs w:val="22"/>
        </w:rPr>
        <w:t xml:space="preserve"> Alvo para o </w:t>
      </w:r>
      <w:r w:rsidR="00DD444F">
        <w:rPr>
          <w:sz w:val="22"/>
          <w:szCs w:val="22"/>
        </w:rPr>
        <w:t>Terceiro Adquirente</w:t>
      </w:r>
      <w:r w:rsidRPr="007D262F">
        <w:rPr>
          <w:sz w:val="22"/>
          <w:szCs w:val="22"/>
        </w:rPr>
        <w:t xml:space="preserve">, sob pena </w:t>
      </w:r>
      <w:r w:rsidR="00236A08">
        <w:rPr>
          <w:sz w:val="22"/>
          <w:szCs w:val="22"/>
        </w:rPr>
        <w:t>de o Agente Fiduciário ter</w:t>
      </w:r>
      <w:r w:rsidRPr="007D262F">
        <w:rPr>
          <w:sz w:val="22"/>
          <w:szCs w:val="22"/>
        </w:rPr>
        <w:t xml:space="preserve"> que realizar </w:t>
      </w:r>
      <w:r w:rsidRPr="00043E89">
        <w:rPr>
          <w:sz w:val="22"/>
          <w:szCs w:val="22"/>
        </w:rPr>
        <w:t xml:space="preserve">todos os procedimentos previstos acima novamente para que possa concretizar a referida venda ou cessão das </w:t>
      </w:r>
      <w:r>
        <w:rPr>
          <w:sz w:val="22"/>
          <w:szCs w:val="22"/>
        </w:rPr>
        <w:t>Quotas</w:t>
      </w:r>
      <w:r w:rsidRPr="00043E89">
        <w:rPr>
          <w:sz w:val="22"/>
          <w:szCs w:val="22"/>
        </w:rPr>
        <w:t xml:space="preserve"> Alvo</w:t>
      </w:r>
      <w:r>
        <w:rPr>
          <w:sz w:val="22"/>
          <w:szCs w:val="22"/>
        </w:rPr>
        <w:t>.</w:t>
      </w:r>
    </w:p>
    <w:bookmarkEnd w:id="174"/>
    <w:p w14:paraId="484DBC37" w14:textId="77777777" w:rsidR="004632ED" w:rsidRDefault="004632ED" w:rsidP="00AD5154">
      <w:pPr>
        <w:spacing w:line="300" w:lineRule="atLeast"/>
        <w:jc w:val="both"/>
        <w:rPr>
          <w:rStyle w:val="DeltaViewInsertion"/>
          <w:rFonts w:eastAsia="Arial Unicode MS"/>
          <w:color w:val="auto"/>
          <w:sz w:val="22"/>
          <w:szCs w:val="22"/>
          <w:u w:val="none"/>
        </w:rPr>
      </w:pPr>
    </w:p>
    <w:p w14:paraId="5FFCE1EE" w14:textId="636D7F48" w:rsidR="004E087B" w:rsidRPr="00C67A1F" w:rsidRDefault="00AD5C45" w:rsidP="00CD4A81">
      <w:pPr>
        <w:spacing w:line="300" w:lineRule="atLeast"/>
        <w:ind w:left="709"/>
        <w:jc w:val="both"/>
      </w:pPr>
      <w:r>
        <w:rPr>
          <w:sz w:val="22"/>
          <w:szCs w:val="22"/>
        </w:rPr>
        <w:t>7.1.2.</w:t>
      </w:r>
      <w:r>
        <w:rPr>
          <w:sz w:val="22"/>
          <w:szCs w:val="22"/>
        </w:rPr>
        <w:tab/>
      </w:r>
      <w:r w:rsidR="004E087B">
        <w:rPr>
          <w:sz w:val="22"/>
          <w:szCs w:val="22"/>
        </w:rPr>
        <w:t xml:space="preserve">Adicionalmente, </w:t>
      </w:r>
      <w:r w:rsidR="00A14D17">
        <w:rPr>
          <w:sz w:val="22"/>
          <w:szCs w:val="22"/>
        </w:rPr>
        <w:t xml:space="preserve">na hipótese de um Evento de Inadimplemento, </w:t>
      </w:r>
      <w:r w:rsidR="004E087B">
        <w:rPr>
          <w:sz w:val="22"/>
          <w:szCs w:val="22"/>
        </w:rPr>
        <w:t xml:space="preserve">poderá o Agente Fiduciário, a seu exclusivo critério: </w:t>
      </w:r>
      <w:r w:rsidR="004E087B" w:rsidRPr="00745F80">
        <w:rPr>
          <w:sz w:val="22"/>
          <w:szCs w:val="22"/>
        </w:rPr>
        <w:t xml:space="preserve">(i) cobrar o pagamento dos Direitos diretamente da </w:t>
      </w:r>
      <w:r w:rsidR="00426426" w:rsidRPr="00426426">
        <w:rPr>
          <w:sz w:val="22"/>
          <w:szCs w:val="22"/>
        </w:rPr>
        <w:t>Novo Recife</w:t>
      </w:r>
      <w:r w:rsidR="004E087B" w:rsidRPr="00745F80">
        <w:rPr>
          <w:rStyle w:val="DeltaViewInsertion"/>
          <w:rFonts w:eastAsia="Arial Unicode MS"/>
          <w:color w:val="auto"/>
          <w:sz w:val="22"/>
          <w:szCs w:val="22"/>
          <w:u w:val="none"/>
        </w:rPr>
        <w:t>;</w:t>
      </w:r>
      <w:r w:rsidR="004E087B" w:rsidRPr="00745F80">
        <w:rPr>
          <w:sz w:val="22"/>
          <w:szCs w:val="22"/>
        </w:rPr>
        <w:t xml:space="preserve"> (ii) utilizar a totalidade dos recursos existentes na Conta Centralizadora Quotas, decorrentes dos eventos descritos no presente Contrato, para fins de pagamento dos valores inadimplidos; </w:t>
      </w:r>
      <w:r w:rsidR="004E087B" w:rsidRPr="00745F80">
        <w:rPr>
          <w:rStyle w:val="DeltaViewInsertion"/>
          <w:rFonts w:eastAsia="Arial Unicode MS"/>
          <w:color w:val="auto"/>
          <w:sz w:val="22"/>
          <w:szCs w:val="22"/>
          <w:u w:val="none"/>
        </w:rPr>
        <w:t xml:space="preserve">e </w:t>
      </w:r>
      <w:r w:rsidR="004E087B" w:rsidRPr="00745F80">
        <w:rPr>
          <w:sz w:val="22"/>
          <w:szCs w:val="22"/>
        </w:rPr>
        <w:t xml:space="preserve">(iii) aplicar os recursos obtidos na liquidação e/ou amortização das Obrigações Garantidas e despesas de realização da presente garantia, entregando </w:t>
      </w:r>
      <w:r w:rsidR="004E087B">
        <w:rPr>
          <w:sz w:val="22"/>
          <w:szCs w:val="22"/>
        </w:rPr>
        <w:t>à Devedora</w:t>
      </w:r>
      <w:r w:rsidR="004E087B" w:rsidRPr="00745F80">
        <w:rPr>
          <w:sz w:val="22"/>
          <w:szCs w:val="22"/>
        </w:rPr>
        <w:t>, se houver, o saldo, acompanhado de demonstrativo da operação realizada.</w:t>
      </w:r>
    </w:p>
    <w:p w14:paraId="1B7FBA11" w14:textId="77777777" w:rsidR="00454144" w:rsidRPr="00AD5154" w:rsidRDefault="00454144" w:rsidP="00AD5154">
      <w:pPr>
        <w:spacing w:line="300" w:lineRule="atLeast"/>
        <w:jc w:val="both"/>
        <w:rPr>
          <w:rStyle w:val="DeltaViewInsertion"/>
          <w:rFonts w:eastAsia="Arial Unicode MS"/>
          <w:color w:val="auto"/>
          <w:sz w:val="22"/>
          <w:szCs w:val="22"/>
          <w:u w:val="none"/>
        </w:rPr>
      </w:pPr>
    </w:p>
    <w:p w14:paraId="693A5A87" w14:textId="08FDE343" w:rsidR="00EC5326" w:rsidRPr="00391E27" w:rsidRDefault="00334CCC" w:rsidP="00AD5154">
      <w:pPr>
        <w:spacing w:line="300" w:lineRule="atLeast"/>
        <w:jc w:val="both"/>
        <w:rPr>
          <w:sz w:val="22"/>
          <w:szCs w:val="22"/>
        </w:rPr>
      </w:pPr>
      <w:r w:rsidRPr="00AD5154">
        <w:rPr>
          <w:sz w:val="22"/>
          <w:szCs w:val="22"/>
        </w:rPr>
        <w:t>7.2.</w:t>
      </w:r>
      <w:r w:rsidRPr="00AD5154">
        <w:rPr>
          <w:sz w:val="22"/>
          <w:szCs w:val="22"/>
        </w:rPr>
        <w:tab/>
      </w:r>
      <w:r w:rsidR="00663503">
        <w:rPr>
          <w:sz w:val="22"/>
          <w:szCs w:val="22"/>
        </w:rPr>
        <w:t>O Agente Fiduciário</w:t>
      </w:r>
      <w:r w:rsidR="00663503" w:rsidRPr="001863C2">
        <w:rPr>
          <w:sz w:val="22"/>
          <w:szCs w:val="22"/>
        </w:rPr>
        <w:t xml:space="preserve"> </w:t>
      </w:r>
      <w:r w:rsidRPr="00AD5154">
        <w:rPr>
          <w:sz w:val="22"/>
          <w:szCs w:val="22"/>
        </w:rPr>
        <w:t xml:space="preserve">aplicará o </w:t>
      </w:r>
      <w:r w:rsidR="00020BFF" w:rsidRPr="00AD5154">
        <w:rPr>
          <w:sz w:val="22"/>
          <w:szCs w:val="22"/>
        </w:rPr>
        <w:t>produto da ex</w:t>
      </w:r>
      <w:r w:rsidR="00020BFF">
        <w:rPr>
          <w:sz w:val="22"/>
          <w:szCs w:val="22"/>
        </w:rPr>
        <w:t xml:space="preserve">cussão </w:t>
      </w:r>
      <w:r w:rsidRPr="00AD5154">
        <w:rPr>
          <w:sz w:val="22"/>
          <w:szCs w:val="22"/>
        </w:rPr>
        <w:t xml:space="preserve">da garantia objeto </w:t>
      </w:r>
      <w:r w:rsidR="00D57AD8" w:rsidRPr="00AD5154">
        <w:rPr>
          <w:sz w:val="22"/>
          <w:szCs w:val="22"/>
        </w:rPr>
        <w:t>dest</w:t>
      </w:r>
      <w:r w:rsidR="00D57AD8">
        <w:rPr>
          <w:sz w:val="22"/>
          <w:szCs w:val="22"/>
        </w:rPr>
        <w:t>e</w:t>
      </w:r>
      <w:r w:rsidR="00D57AD8" w:rsidRPr="00AD5154">
        <w:rPr>
          <w:sz w:val="22"/>
          <w:szCs w:val="22"/>
        </w:rPr>
        <w:t xml:space="preserve"> </w:t>
      </w:r>
      <w:r w:rsidR="00D57AD8">
        <w:rPr>
          <w:sz w:val="22"/>
          <w:szCs w:val="22"/>
        </w:rPr>
        <w:t>penhor</w:t>
      </w:r>
      <w:r w:rsidRPr="00AD5154">
        <w:rPr>
          <w:sz w:val="22"/>
          <w:szCs w:val="22"/>
        </w:rPr>
        <w:t xml:space="preserve"> na seguinte ordem: (i) na liquidação dos custos e despesas razoáveis incorridos para a proteção ou salvaguarda dos direitos </w:t>
      </w:r>
      <w:r w:rsidR="00663503">
        <w:rPr>
          <w:sz w:val="22"/>
          <w:szCs w:val="22"/>
        </w:rPr>
        <w:t>do Agente Fiduciário</w:t>
      </w:r>
      <w:r w:rsidRPr="00AD5154">
        <w:rPr>
          <w:sz w:val="22"/>
          <w:szCs w:val="22"/>
        </w:rPr>
        <w:t xml:space="preserve">, incluindo, sem limitação, o pagamento de honorários </w:t>
      </w:r>
      <w:r w:rsidRPr="00AD5154">
        <w:rPr>
          <w:sz w:val="22"/>
          <w:szCs w:val="22"/>
        </w:rPr>
        <w:lastRenderedPageBreak/>
        <w:t>e o reembolso de despesas; e (ii) no pagamento das Obrigações Garantidas</w:t>
      </w:r>
      <w:r w:rsidR="000B02C3">
        <w:rPr>
          <w:sz w:val="22"/>
          <w:szCs w:val="22"/>
        </w:rPr>
        <w:t xml:space="preserve"> </w:t>
      </w:r>
      <w:r w:rsidRPr="00AD5154">
        <w:rPr>
          <w:sz w:val="22"/>
          <w:szCs w:val="22"/>
        </w:rPr>
        <w:t xml:space="preserve">vencidas e não pagas; devendo </w:t>
      </w:r>
      <w:r w:rsidR="00663503">
        <w:rPr>
          <w:sz w:val="22"/>
          <w:szCs w:val="22"/>
        </w:rPr>
        <w:t>o Agente Fiduciário</w:t>
      </w:r>
      <w:r w:rsidR="00663503" w:rsidRPr="001863C2">
        <w:rPr>
          <w:sz w:val="22"/>
          <w:szCs w:val="22"/>
        </w:rPr>
        <w:t xml:space="preserve"> </w:t>
      </w:r>
      <w:r w:rsidRPr="00AD5154">
        <w:rPr>
          <w:sz w:val="22"/>
          <w:szCs w:val="22"/>
        </w:rPr>
        <w:t xml:space="preserve">entregar à </w:t>
      </w:r>
      <w:r w:rsidR="00663503">
        <w:rPr>
          <w:sz w:val="22"/>
          <w:szCs w:val="22"/>
        </w:rPr>
        <w:t>Devedora</w:t>
      </w:r>
      <w:r w:rsidR="00663503" w:rsidRPr="00AD5154">
        <w:rPr>
          <w:sz w:val="22"/>
          <w:szCs w:val="22"/>
        </w:rPr>
        <w:t xml:space="preserve"> </w:t>
      </w:r>
      <w:r w:rsidRPr="00AD5154">
        <w:rPr>
          <w:sz w:val="22"/>
          <w:szCs w:val="22"/>
        </w:rPr>
        <w:t>a importância que eventualmente sobejar.</w:t>
      </w:r>
    </w:p>
    <w:p w14:paraId="7EAFD0FE" w14:textId="77777777" w:rsidR="00EC5326" w:rsidRPr="00AD5154" w:rsidRDefault="00EC5326" w:rsidP="00AD5154">
      <w:pPr>
        <w:spacing w:line="300" w:lineRule="atLeast"/>
        <w:jc w:val="both"/>
        <w:rPr>
          <w:bCs/>
          <w:sz w:val="22"/>
          <w:szCs w:val="22"/>
        </w:rPr>
      </w:pPr>
    </w:p>
    <w:p w14:paraId="39F1AC51" w14:textId="77777777" w:rsidR="00EC5326" w:rsidRPr="00AD5154" w:rsidRDefault="00334CCC" w:rsidP="00AD5154">
      <w:pPr>
        <w:spacing w:line="300" w:lineRule="atLeast"/>
        <w:jc w:val="both"/>
        <w:rPr>
          <w:sz w:val="22"/>
          <w:szCs w:val="22"/>
        </w:rPr>
      </w:pPr>
      <w:r w:rsidRPr="00AD5154">
        <w:rPr>
          <w:sz w:val="22"/>
          <w:szCs w:val="22"/>
        </w:rPr>
        <w:t>7.3.</w:t>
      </w:r>
      <w:r w:rsidRPr="00AD5154">
        <w:rPr>
          <w:sz w:val="22"/>
          <w:szCs w:val="22"/>
        </w:rPr>
        <w:tab/>
      </w:r>
      <w:r w:rsidR="007663E3" w:rsidRPr="00AD5154">
        <w:rPr>
          <w:sz w:val="22"/>
          <w:szCs w:val="22"/>
        </w:rPr>
        <w:t>Caso os recursos apurados de acordo com os procedimentos de excussão previstos nesta Cláusula não sejam suficientes para liquidar as Obrigações Garantidas, a devedora das Obrigações Garantidas</w:t>
      </w:r>
      <w:r w:rsidR="000B02C3">
        <w:rPr>
          <w:sz w:val="22"/>
          <w:szCs w:val="22"/>
        </w:rPr>
        <w:t xml:space="preserve"> </w:t>
      </w:r>
      <w:r w:rsidR="007663E3" w:rsidRPr="00AD5154">
        <w:rPr>
          <w:sz w:val="22"/>
          <w:szCs w:val="22"/>
        </w:rPr>
        <w:t>permanec</w:t>
      </w:r>
      <w:r w:rsidRPr="00AD5154">
        <w:rPr>
          <w:sz w:val="22"/>
          <w:szCs w:val="22"/>
        </w:rPr>
        <w:t>er</w:t>
      </w:r>
      <w:r w:rsidR="00D55756">
        <w:rPr>
          <w:sz w:val="22"/>
          <w:szCs w:val="22"/>
        </w:rPr>
        <w:t>á</w:t>
      </w:r>
      <w:r w:rsidRPr="00AD5154">
        <w:rPr>
          <w:sz w:val="22"/>
          <w:szCs w:val="22"/>
        </w:rPr>
        <w:t xml:space="preserve"> responsáve</w:t>
      </w:r>
      <w:r w:rsidR="00D55756">
        <w:rPr>
          <w:sz w:val="22"/>
          <w:szCs w:val="22"/>
        </w:rPr>
        <w:t>l</w:t>
      </w:r>
      <w:r w:rsidRPr="00AD5154">
        <w:rPr>
          <w:sz w:val="22"/>
          <w:szCs w:val="22"/>
        </w:rPr>
        <w:t xml:space="preserve"> pelo saldo remanescente atualizado das Obrigações Garantidas</w:t>
      </w:r>
      <w:r w:rsidR="000B02C3">
        <w:rPr>
          <w:sz w:val="22"/>
          <w:szCs w:val="22"/>
        </w:rPr>
        <w:t xml:space="preserve"> </w:t>
      </w:r>
      <w:r w:rsidRPr="00AD5154">
        <w:rPr>
          <w:sz w:val="22"/>
          <w:szCs w:val="22"/>
        </w:rPr>
        <w:t>até a sua integral quitação.</w:t>
      </w:r>
    </w:p>
    <w:p w14:paraId="076C65A3" w14:textId="77777777" w:rsidR="00EC5326" w:rsidRPr="00AD5154" w:rsidRDefault="00EC5326" w:rsidP="00AD5154">
      <w:pPr>
        <w:suppressAutoHyphens/>
        <w:spacing w:line="300" w:lineRule="atLeast"/>
        <w:jc w:val="both"/>
        <w:rPr>
          <w:spacing w:val="-3"/>
          <w:sz w:val="22"/>
          <w:szCs w:val="22"/>
        </w:rPr>
      </w:pPr>
    </w:p>
    <w:p w14:paraId="6483D942" w14:textId="77777777" w:rsidR="00F850FA" w:rsidRPr="00AD5154" w:rsidRDefault="00F850FA" w:rsidP="00AD5154">
      <w:pPr>
        <w:suppressAutoHyphens/>
        <w:spacing w:line="300" w:lineRule="atLeast"/>
        <w:ind w:left="709"/>
        <w:jc w:val="both"/>
        <w:rPr>
          <w:spacing w:val="-3"/>
          <w:sz w:val="22"/>
          <w:szCs w:val="22"/>
        </w:rPr>
      </w:pPr>
      <w:r w:rsidRPr="00AD5154">
        <w:rPr>
          <w:spacing w:val="-3"/>
          <w:sz w:val="22"/>
          <w:szCs w:val="22"/>
        </w:rPr>
        <w:t>7.3.1.</w:t>
      </w:r>
      <w:r w:rsidRPr="00AD5154">
        <w:rPr>
          <w:spacing w:val="-3"/>
          <w:sz w:val="22"/>
          <w:szCs w:val="22"/>
        </w:rPr>
        <w:tab/>
      </w:r>
      <w:r w:rsidRPr="00AD5154">
        <w:rPr>
          <w:sz w:val="22"/>
          <w:szCs w:val="22"/>
        </w:rPr>
        <w:t xml:space="preserve">No exercício de seus direitos e recursos contra </w:t>
      </w:r>
      <w:r w:rsidR="001B0769" w:rsidRPr="00AD5154">
        <w:rPr>
          <w:sz w:val="22"/>
          <w:szCs w:val="22"/>
        </w:rPr>
        <w:t>a</w:t>
      </w:r>
      <w:r w:rsidRPr="00AD5154">
        <w:rPr>
          <w:sz w:val="22"/>
          <w:szCs w:val="22"/>
        </w:rPr>
        <w:t xml:space="preserve"> </w:t>
      </w:r>
      <w:r w:rsidR="00663503">
        <w:rPr>
          <w:sz w:val="22"/>
          <w:szCs w:val="22"/>
        </w:rPr>
        <w:t>Devedora</w:t>
      </w:r>
      <w:r w:rsidRPr="00AD5154">
        <w:rPr>
          <w:sz w:val="22"/>
          <w:szCs w:val="22"/>
        </w:rPr>
        <w:t xml:space="preserve">, nos termos deste Contrato e dos demais </w:t>
      </w:r>
      <w:r w:rsidR="00250632">
        <w:rPr>
          <w:sz w:val="22"/>
          <w:szCs w:val="22"/>
        </w:rPr>
        <w:t>Contratos de Garantia</w:t>
      </w:r>
      <w:r w:rsidRPr="00AD5154">
        <w:rPr>
          <w:sz w:val="22"/>
          <w:szCs w:val="22"/>
        </w:rPr>
        <w:t xml:space="preserve">, </w:t>
      </w:r>
      <w:r w:rsidR="00663503">
        <w:rPr>
          <w:sz w:val="22"/>
          <w:szCs w:val="22"/>
        </w:rPr>
        <w:t>o Agente Fiduciário</w:t>
      </w:r>
      <w:r w:rsidRPr="00AD5154">
        <w:rPr>
          <w:sz w:val="22"/>
          <w:szCs w:val="22"/>
        </w:rPr>
        <w:t xml:space="preserve"> poderá executar todas e quaisquer garantias outorgadas </w:t>
      </w:r>
      <w:r w:rsidR="00663503">
        <w:rPr>
          <w:sz w:val="22"/>
          <w:szCs w:val="22"/>
        </w:rPr>
        <w:t>ao Agente Fiduciário</w:t>
      </w:r>
      <w:r w:rsidR="00663503" w:rsidRPr="001863C2">
        <w:rPr>
          <w:sz w:val="22"/>
          <w:szCs w:val="22"/>
        </w:rPr>
        <w:t xml:space="preserve"> </w:t>
      </w:r>
      <w:r w:rsidRPr="00AD5154">
        <w:rPr>
          <w:sz w:val="22"/>
          <w:szCs w:val="22"/>
        </w:rPr>
        <w:t xml:space="preserve">em garantia das Obrigações Garantidas, simultaneamente ou em qualquer ordem, seguindo as deliberações dos titulares de </w:t>
      </w:r>
      <w:r w:rsidR="00364E16">
        <w:rPr>
          <w:sz w:val="22"/>
          <w:szCs w:val="22"/>
        </w:rPr>
        <w:t>Debêntures</w:t>
      </w:r>
      <w:r w:rsidRPr="00AD5154">
        <w:rPr>
          <w:sz w:val="22"/>
          <w:szCs w:val="22"/>
        </w:rPr>
        <w:t>, sem que com isso prejudique qualquer direito ou possibilidade de exercê-lo no futuro, até a quitação integral das Obrigações Garantidas, respeitados os limites estipulados neste Contrato.</w:t>
      </w:r>
    </w:p>
    <w:p w14:paraId="313297E9" w14:textId="77777777" w:rsidR="00F850FA" w:rsidRPr="00AD5154" w:rsidRDefault="00F850FA" w:rsidP="00AD5154">
      <w:pPr>
        <w:suppressAutoHyphens/>
        <w:spacing w:line="300" w:lineRule="atLeast"/>
        <w:jc w:val="both"/>
        <w:rPr>
          <w:spacing w:val="-3"/>
          <w:sz w:val="22"/>
          <w:szCs w:val="22"/>
        </w:rPr>
      </w:pPr>
    </w:p>
    <w:p w14:paraId="7CFAA4CD" w14:textId="77777777" w:rsidR="00EC5326" w:rsidRPr="00AD5154" w:rsidRDefault="00334CCC" w:rsidP="00AD5154">
      <w:pPr>
        <w:spacing w:line="300" w:lineRule="atLeast"/>
        <w:jc w:val="both"/>
        <w:rPr>
          <w:sz w:val="22"/>
          <w:szCs w:val="22"/>
        </w:rPr>
      </w:pPr>
      <w:r w:rsidRPr="00AD5154">
        <w:rPr>
          <w:spacing w:val="-3"/>
          <w:sz w:val="22"/>
          <w:szCs w:val="22"/>
        </w:rPr>
        <w:t>7.4.</w:t>
      </w:r>
      <w:r w:rsidRPr="00AD5154">
        <w:rPr>
          <w:spacing w:val="-3"/>
          <w:sz w:val="22"/>
          <w:szCs w:val="22"/>
        </w:rPr>
        <w:tab/>
      </w:r>
      <w:r w:rsidR="007663E3" w:rsidRPr="00AD5154">
        <w:rPr>
          <w:spacing w:val="-3"/>
          <w:sz w:val="22"/>
          <w:szCs w:val="22"/>
        </w:rPr>
        <w:t xml:space="preserve">Na medida do permitido por lei, a </w:t>
      </w:r>
      <w:r w:rsidR="00663503">
        <w:rPr>
          <w:spacing w:val="-3"/>
          <w:sz w:val="22"/>
          <w:szCs w:val="22"/>
        </w:rPr>
        <w:t>Devedora</w:t>
      </w:r>
      <w:r w:rsidR="00663503" w:rsidRPr="00AD5154">
        <w:rPr>
          <w:spacing w:val="-3"/>
          <w:sz w:val="22"/>
          <w:szCs w:val="22"/>
        </w:rPr>
        <w:t xml:space="preserve"> </w:t>
      </w:r>
      <w:r w:rsidR="007663E3" w:rsidRPr="00AD5154">
        <w:rPr>
          <w:spacing w:val="-3"/>
          <w:sz w:val="22"/>
          <w:szCs w:val="22"/>
        </w:rPr>
        <w:t xml:space="preserve">renuncia a toda e qualquer reclamação, demanda ou ação </w:t>
      </w:r>
      <w:r w:rsidRPr="00AD5154">
        <w:rPr>
          <w:sz w:val="22"/>
          <w:szCs w:val="22"/>
        </w:rPr>
        <w:t xml:space="preserve">que possam ter em face </w:t>
      </w:r>
      <w:r w:rsidR="00663503">
        <w:rPr>
          <w:sz w:val="22"/>
          <w:szCs w:val="22"/>
        </w:rPr>
        <w:t>do Agente Fiduciário</w:t>
      </w:r>
      <w:r w:rsidR="00663503" w:rsidRPr="001863C2">
        <w:rPr>
          <w:sz w:val="22"/>
          <w:szCs w:val="22"/>
        </w:rPr>
        <w:t xml:space="preserve"> </w:t>
      </w:r>
      <w:r w:rsidRPr="00AD5154">
        <w:rPr>
          <w:sz w:val="22"/>
          <w:szCs w:val="22"/>
        </w:rPr>
        <w:t xml:space="preserve">decorrente do exercício </w:t>
      </w:r>
      <w:r w:rsidR="00663503">
        <w:rPr>
          <w:sz w:val="22"/>
          <w:szCs w:val="22"/>
        </w:rPr>
        <w:t>pelo Agente Fiduciário</w:t>
      </w:r>
      <w:r w:rsidR="00663503" w:rsidRPr="001863C2">
        <w:rPr>
          <w:sz w:val="22"/>
          <w:szCs w:val="22"/>
        </w:rPr>
        <w:t xml:space="preserve"> </w:t>
      </w:r>
      <w:r w:rsidRPr="00AD5154">
        <w:rPr>
          <w:sz w:val="22"/>
          <w:szCs w:val="22"/>
        </w:rPr>
        <w:t xml:space="preserve">dos direitos previstos no presente Contrato. Caso qualquer notificação de uma venda proposta ou de outra forma de alienação das </w:t>
      </w:r>
      <w:r w:rsidR="005A186F">
        <w:rPr>
          <w:bCs/>
          <w:sz w:val="22"/>
          <w:szCs w:val="22"/>
        </w:rPr>
        <w:t>Quotas</w:t>
      </w:r>
      <w:r w:rsidR="00C1106D">
        <w:rPr>
          <w:sz w:val="22"/>
          <w:szCs w:val="22"/>
        </w:rPr>
        <w:t xml:space="preserve"> </w:t>
      </w:r>
      <w:r w:rsidR="00663503">
        <w:rPr>
          <w:sz w:val="22"/>
          <w:szCs w:val="22"/>
        </w:rPr>
        <w:t>Empenhadas</w:t>
      </w:r>
      <w:r w:rsidRPr="00AD5154">
        <w:rPr>
          <w:sz w:val="22"/>
          <w:szCs w:val="22"/>
        </w:rPr>
        <w:t xml:space="preserve"> venha a ser necessária nos termos da lei, referida notificação deverá ser considerada razoável e apropriada se entregue nas formas previstas no presente Contrato, com antecedência de, no mínimo, 5 (cinco) Dias Úteis da referida venda ou al</w:t>
      </w:r>
      <w:r w:rsidR="005E7538" w:rsidRPr="00AD5154">
        <w:rPr>
          <w:sz w:val="22"/>
          <w:szCs w:val="22"/>
        </w:rPr>
        <w:t>ienação.</w:t>
      </w:r>
    </w:p>
    <w:p w14:paraId="3691408A" w14:textId="77777777" w:rsidR="00EC5326" w:rsidRPr="00AD5154" w:rsidRDefault="00EC5326" w:rsidP="00AD5154">
      <w:pPr>
        <w:spacing w:line="300" w:lineRule="atLeast"/>
        <w:jc w:val="both"/>
        <w:rPr>
          <w:sz w:val="22"/>
          <w:szCs w:val="22"/>
        </w:rPr>
      </w:pPr>
    </w:p>
    <w:p w14:paraId="7D65AF8B" w14:textId="77777777" w:rsidR="00EC5326" w:rsidRPr="00AD5154" w:rsidRDefault="00334CCC" w:rsidP="00AD5154">
      <w:pPr>
        <w:spacing w:line="300" w:lineRule="atLeast"/>
        <w:jc w:val="both"/>
        <w:rPr>
          <w:sz w:val="22"/>
          <w:szCs w:val="22"/>
        </w:rPr>
      </w:pPr>
      <w:r w:rsidRPr="00AD5154">
        <w:rPr>
          <w:sz w:val="22"/>
          <w:szCs w:val="22"/>
        </w:rPr>
        <w:t>7.5.</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concorda e reconhece expressamente que </w:t>
      </w:r>
      <w:r w:rsidR="00663503">
        <w:rPr>
          <w:sz w:val="22"/>
          <w:szCs w:val="22"/>
        </w:rPr>
        <w:t>o Agente Fiduciário</w:t>
      </w:r>
      <w:r w:rsidR="00663503" w:rsidRPr="001863C2">
        <w:rPr>
          <w:sz w:val="22"/>
          <w:szCs w:val="22"/>
        </w:rPr>
        <w:t xml:space="preserve"> </w:t>
      </w:r>
      <w:r w:rsidR="007663E3" w:rsidRPr="00AD5154">
        <w:rPr>
          <w:sz w:val="22"/>
          <w:szCs w:val="22"/>
        </w:rPr>
        <w:t xml:space="preserve">poderá praticar todos os atos necessários para a venda e transferência dos Bens </w:t>
      </w:r>
      <w:r w:rsidR="00663503">
        <w:rPr>
          <w:sz w:val="22"/>
          <w:szCs w:val="22"/>
        </w:rPr>
        <w:t>Empenhados</w:t>
      </w:r>
      <w:r w:rsidR="007663E3" w:rsidRPr="00AD5154">
        <w:rPr>
          <w:sz w:val="22"/>
          <w:szCs w:val="22"/>
        </w:rPr>
        <w:t xml:space="preserve">, inclusive, </w:t>
      </w:r>
      <w:r w:rsidRPr="00AD5154">
        <w:rPr>
          <w:spacing w:val="-3"/>
          <w:sz w:val="22"/>
          <w:szCs w:val="22"/>
        </w:rPr>
        <w:t>conforme</w:t>
      </w:r>
      <w:r w:rsidR="007663E3" w:rsidRPr="00AD5154">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Bens </w:t>
      </w:r>
      <w:r w:rsidR="00663503">
        <w:rPr>
          <w:sz w:val="22"/>
          <w:szCs w:val="22"/>
        </w:rPr>
        <w:t>Empenhados</w:t>
      </w:r>
      <w:r w:rsidR="007663E3" w:rsidRPr="00AD5154">
        <w:rPr>
          <w:sz w:val="22"/>
          <w:szCs w:val="22"/>
        </w:rPr>
        <w:t>, observadas as condições de exc</w:t>
      </w:r>
      <w:r w:rsidR="005E7538" w:rsidRPr="00AD5154">
        <w:rPr>
          <w:sz w:val="22"/>
          <w:szCs w:val="22"/>
        </w:rPr>
        <w:t>ussão previstas nesta Cláusula.</w:t>
      </w:r>
    </w:p>
    <w:p w14:paraId="410C574A" w14:textId="77777777" w:rsidR="00EC5326" w:rsidRPr="00AD5154" w:rsidRDefault="00EC5326" w:rsidP="00AD5154">
      <w:pPr>
        <w:spacing w:line="300" w:lineRule="atLeast"/>
        <w:ind w:left="709"/>
        <w:jc w:val="both"/>
        <w:outlineLvl w:val="0"/>
        <w:rPr>
          <w:sz w:val="22"/>
          <w:szCs w:val="22"/>
        </w:rPr>
      </w:pPr>
    </w:p>
    <w:p w14:paraId="117D8C06" w14:textId="77777777" w:rsidR="00EC5326" w:rsidRPr="00AD5154" w:rsidRDefault="00334CCC" w:rsidP="00AD5154">
      <w:pPr>
        <w:spacing w:line="300" w:lineRule="atLeast"/>
        <w:jc w:val="both"/>
        <w:rPr>
          <w:sz w:val="22"/>
          <w:szCs w:val="22"/>
        </w:rPr>
      </w:pPr>
      <w:r w:rsidRPr="00AD5154">
        <w:rPr>
          <w:sz w:val="22"/>
          <w:szCs w:val="22"/>
        </w:rPr>
        <w:t>7.6.</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desde já se obriga a praticar todos os atos que lhe seja </w:t>
      </w:r>
      <w:r w:rsidR="00C1106D" w:rsidRPr="00AD5154">
        <w:rPr>
          <w:sz w:val="22"/>
          <w:szCs w:val="22"/>
        </w:rPr>
        <w:t>exigíve</w:t>
      </w:r>
      <w:r w:rsidR="00C1106D">
        <w:rPr>
          <w:sz w:val="22"/>
          <w:szCs w:val="22"/>
        </w:rPr>
        <w:t>l</w:t>
      </w:r>
      <w:r w:rsidR="00C1106D" w:rsidRPr="00AD5154">
        <w:rPr>
          <w:sz w:val="22"/>
          <w:szCs w:val="22"/>
        </w:rPr>
        <w:t xml:space="preserve"> </w:t>
      </w:r>
      <w:r w:rsidR="007663E3" w:rsidRPr="00AD5154">
        <w:rPr>
          <w:sz w:val="22"/>
          <w:szCs w:val="22"/>
        </w:rPr>
        <w:t xml:space="preserve">e a cooperar com </w:t>
      </w:r>
      <w:r w:rsidR="00663503">
        <w:rPr>
          <w:sz w:val="22"/>
          <w:szCs w:val="22"/>
        </w:rPr>
        <w:t>o Agente Fiduciário</w:t>
      </w:r>
      <w:r w:rsidR="00663503" w:rsidRPr="001863C2">
        <w:rPr>
          <w:sz w:val="22"/>
          <w:szCs w:val="22"/>
        </w:rPr>
        <w:t xml:space="preserve"> </w:t>
      </w:r>
      <w:r w:rsidRPr="00AD5154">
        <w:rPr>
          <w:sz w:val="22"/>
          <w:szCs w:val="22"/>
        </w:rPr>
        <w:t xml:space="preserve">em tudo que se fizer necessário ao cumprimento dos </w:t>
      </w:r>
      <w:r w:rsidRPr="00AD5154">
        <w:rPr>
          <w:spacing w:val="-3"/>
          <w:sz w:val="22"/>
          <w:szCs w:val="22"/>
        </w:rPr>
        <w:t>procedimentos</w:t>
      </w:r>
      <w:r w:rsidR="007663E3" w:rsidRPr="00AD5154">
        <w:rPr>
          <w:sz w:val="22"/>
          <w:szCs w:val="22"/>
        </w:rPr>
        <w:t xml:space="preserve"> aqui previstos, inclusive no que se refere ao atendimento das exigências legais e regulamentares necessárias à realização da venda pública ou privada dos </w:t>
      </w:r>
      <w:r w:rsidR="005E7538" w:rsidRPr="00AD5154">
        <w:rPr>
          <w:sz w:val="22"/>
          <w:szCs w:val="22"/>
        </w:rPr>
        <w:t xml:space="preserve">Bens </w:t>
      </w:r>
      <w:r w:rsidR="00663503">
        <w:rPr>
          <w:sz w:val="22"/>
          <w:szCs w:val="22"/>
        </w:rPr>
        <w:t>Empenhados</w:t>
      </w:r>
      <w:r w:rsidR="005E7538" w:rsidRPr="00AD5154">
        <w:rPr>
          <w:sz w:val="22"/>
          <w:szCs w:val="22"/>
        </w:rPr>
        <w:t>.</w:t>
      </w:r>
    </w:p>
    <w:p w14:paraId="1871895D" w14:textId="77777777" w:rsidR="00EC5326" w:rsidRPr="00AD5154" w:rsidRDefault="00EC5326" w:rsidP="00AD5154">
      <w:pPr>
        <w:spacing w:line="300" w:lineRule="atLeast"/>
        <w:jc w:val="both"/>
        <w:outlineLvl w:val="0"/>
        <w:rPr>
          <w:sz w:val="22"/>
          <w:szCs w:val="22"/>
        </w:rPr>
      </w:pPr>
    </w:p>
    <w:p w14:paraId="56AF7DB0" w14:textId="77777777" w:rsidR="00EC5326" w:rsidRDefault="00334CCC" w:rsidP="00AD5154">
      <w:pPr>
        <w:spacing w:line="300" w:lineRule="atLeast"/>
        <w:jc w:val="both"/>
        <w:rPr>
          <w:sz w:val="22"/>
          <w:szCs w:val="22"/>
        </w:rPr>
      </w:pPr>
      <w:r w:rsidRPr="00AD5154">
        <w:rPr>
          <w:sz w:val="22"/>
          <w:szCs w:val="22"/>
        </w:rPr>
        <w:t>7.7.</w:t>
      </w:r>
      <w:r w:rsidR="007663E3" w:rsidRPr="00AD5154">
        <w:rPr>
          <w:sz w:val="22"/>
          <w:szCs w:val="22"/>
        </w:rPr>
        <w:tab/>
        <w:t xml:space="preserve">A eventual excussão parcial </w:t>
      </w:r>
      <w:r w:rsidR="00D57AD8">
        <w:rPr>
          <w:sz w:val="22"/>
          <w:szCs w:val="22"/>
        </w:rPr>
        <w:t>do penhor</w:t>
      </w:r>
      <w:r w:rsidR="007663E3" w:rsidRPr="00AD5154">
        <w:rPr>
          <w:sz w:val="22"/>
          <w:szCs w:val="22"/>
        </w:rPr>
        <w:t xml:space="preserve"> objeto deste Contrato não afetará os termos, </w:t>
      </w:r>
      <w:r w:rsidRPr="00AD5154">
        <w:rPr>
          <w:spacing w:val="-3"/>
          <w:sz w:val="22"/>
          <w:szCs w:val="22"/>
        </w:rPr>
        <w:t>condições</w:t>
      </w:r>
      <w:r w:rsidR="007663E3" w:rsidRPr="00AD5154">
        <w:rPr>
          <w:sz w:val="22"/>
          <w:szCs w:val="22"/>
        </w:rPr>
        <w:t xml:space="preserve"> e proteções deste Contrato em benefício </w:t>
      </w:r>
      <w:r w:rsidR="00663503">
        <w:rPr>
          <w:sz w:val="22"/>
          <w:szCs w:val="22"/>
        </w:rPr>
        <w:t>do Agente Fiduciário</w:t>
      </w:r>
      <w:r w:rsidR="007663E3" w:rsidRPr="00AD5154">
        <w:rPr>
          <w:sz w:val="22"/>
          <w:szCs w:val="22"/>
        </w:rPr>
        <w:t>, sendo que o presente Contrato permanecerá em vigor até a data de quitação integral das Obrigações Garantidas.</w:t>
      </w:r>
    </w:p>
    <w:p w14:paraId="2575BF07" w14:textId="77777777" w:rsidR="00EC5326" w:rsidRPr="00AD5154" w:rsidRDefault="00EC5326" w:rsidP="00AD5154">
      <w:pPr>
        <w:suppressAutoHyphens/>
        <w:spacing w:line="300" w:lineRule="atLeast"/>
        <w:jc w:val="both"/>
        <w:rPr>
          <w:sz w:val="22"/>
          <w:szCs w:val="22"/>
        </w:rPr>
      </w:pPr>
    </w:p>
    <w:p w14:paraId="312E2D36" w14:textId="66B222D7" w:rsidR="00EC5326" w:rsidRPr="00AD5154" w:rsidRDefault="00334CCC" w:rsidP="00AD5154">
      <w:pPr>
        <w:spacing w:line="300" w:lineRule="atLeast"/>
        <w:jc w:val="both"/>
        <w:rPr>
          <w:spacing w:val="-3"/>
          <w:sz w:val="22"/>
          <w:szCs w:val="22"/>
        </w:rPr>
      </w:pPr>
      <w:r w:rsidRPr="00AD5154">
        <w:rPr>
          <w:sz w:val="22"/>
          <w:szCs w:val="22"/>
        </w:rPr>
        <w:t>7.</w:t>
      </w:r>
      <w:r w:rsidR="00161B29">
        <w:rPr>
          <w:sz w:val="22"/>
          <w:szCs w:val="22"/>
        </w:rPr>
        <w:t>8</w:t>
      </w:r>
      <w:r w:rsidRPr="00AD5154">
        <w:rPr>
          <w:sz w:val="22"/>
          <w:szCs w:val="22"/>
        </w:rPr>
        <w:t>.</w:t>
      </w:r>
      <w:r w:rsidR="007663E3" w:rsidRPr="00AD5154">
        <w:rPr>
          <w:sz w:val="22"/>
          <w:szCs w:val="22"/>
        </w:rPr>
        <w:tab/>
        <w:t xml:space="preserve">A </w:t>
      </w:r>
      <w:r w:rsidR="00392F9B">
        <w:rPr>
          <w:sz w:val="22"/>
          <w:szCs w:val="22"/>
        </w:rPr>
        <w:t>Devedora</w:t>
      </w:r>
      <w:r w:rsidR="007663E3" w:rsidRPr="00AD5154">
        <w:rPr>
          <w:sz w:val="22"/>
          <w:szCs w:val="22"/>
        </w:rPr>
        <w:t xml:space="preserve">, neste ato, irrevogavelmente nomeia </w:t>
      </w:r>
      <w:r w:rsidR="00392F9B">
        <w:rPr>
          <w:sz w:val="22"/>
          <w:szCs w:val="22"/>
        </w:rPr>
        <w:t>o Agente Fiduciário</w:t>
      </w:r>
      <w:r w:rsidR="00392F9B" w:rsidRPr="001863C2">
        <w:rPr>
          <w:sz w:val="22"/>
          <w:szCs w:val="22"/>
        </w:rPr>
        <w:t xml:space="preserve"> </w:t>
      </w:r>
      <w:r w:rsidR="007663E3" w:rsidRPr="00AD5154">
        <w:rPr>
          <w:sz w:val="22"/>
          <w:szCs w:val="22"/>
        </w:rPr>
        <w:t xml:space="preserve">como </w:t>
      </w:r>
      <w:r w:rsidR="00392F9B" w:rsidRPr="00AD5154">
        <w:rPr>
          <w:sz w:val="22"/>
          <w:szCs w:val="22"/>
        </w:rPr>
        <w:t>mandatári</w:t>
      </w:r>
      <w:r w:rsidR="00392F9B">
        <w:rPr>
          <w:sz w:val="22"/>
          <w:szCs w:val="22"/>
        </w:rPr>
        <w:t>o</w:t>
      </w:r>
      <w:r w:rsidRPr="00AD5154">
        <w:rPr>
          <w:sz w:val="22"/>
          <w:szCs w:val="22"/>
        </w:rPr>
        <w:t xml:space="preserve">, nos termos dos Artigos 653 e seguintes do Código Civil, com os mais amplos poderes </w:t>
      </w:r>
      <w:r w:rsidR="00020BFF" w:rsidRPr="00AD5154">
        <w:rPr>
          <w:sz w:val="22"/>
          <w:szCs w:val="22"/>
        </w:rPr>
        <w:t>para</w:t>
      </w:r>
      <w:r w:rsidR="00020BFF">
        <w:rPr>
          <w:sz w:val="22"/>
          <w:szCs w:val="22"/>
        </w:rPr>
        <w:t>, de boa-fé</w:t>
      </w:r>
      <w:r w:rsidR="007D41A6">
        <w:rPr>
          <w:sz w:val="22"/>
          <w:szCs w:val="22"/>
        </w:rPr>
        <w:t>,</w:t>
      </w:r>
      <w:r w:rsidR="00020BFF">
        <w:rPr>
          <w:sz w:val="22"/>
          <w:szCs w:val="22"/>
        </w:rPr>
        <w:t xml:space="preserve"> </w:t>
      </w:r>
      <w:r w:rsidR="00020BFF" w:rsidRPr="00AD5154">
        <w:rPr>
          <w:sz w:val="22"/>
          <w:szCs w:val="22"/>
        </w:rPr>
        <w:t>tomar</w:t>
      </w:r>
      <w:r w:rsidRPr="00AD5154">
        <w:rPr>
          <w:sz w:val="22"/>
          <w:szCs w:val="22"/>
        </w:rPr>
        <w:t xml:space="preserve">, na ocorrência de um Evento de Inadimplemento e até que tal </w:t>
      </w:r>
      <w:r w:rsidR="00EB0E2B" w:rsidRPr="00AD5154">
        <w:rPr>
          <w:sz w:val="22"/>
          <w:szCs w:val="22"/>
        </w:rPr>
        <w:t>E</w:t>
      </w:r>
      <w:r w:rsidRPr="00AD5154">
        <w:rPr>
          <w:sz w:val="22"/>
          <w:szCs w:val="22"/>
        </w:rPr>
        <w:t xml:space="preserve">vento de </w:t>
      </w:r>
      <w:r w:rsidR="00EB0E2B" w:rsidRPr="00AD5154">
        <w:rPr>
          <w:sz w:val="22"/>
          <w:szCs w:val="22"/>
        </w:rPr>
        <w:t>I</w:t>
      </w:r>
      <w:r w:rsidRPr="00AD5154">
        <w:rPr>
          <w:sz w:val="22"/>
          <w:szCs w:val="22"/>
        </w:rPr>
        <w:t xml:space="preserve">nadimplemento tenha </w:t>
      </w:r>
      <w:r w:rsidRPr="00AD5154">
        <w:rPr>
          <w:sz w:val="22"/>
          <w:szCs w:val="22"/>
        </w:rPr>
        <w:lastRenderedPageBreak/>
        <w:t xml:space="preserve">sido </w:t>
      </w:r>
      <w:r w:rsidRPr="00AD5154">
        <w:rPr>
          <w:spacing w:val="-3"/>
          <w:sz w:val="22"/>
          <w:szCs w:val="22"/>
        </w:rPr>
        <w:t>sanado</w:t>
      </w:r>
      <w:r w:rsidR="007663E3" w:rsidRPr="00AD5154">
        <w:rPr>
          <w:sz w:val="22"/>
          <w:szCs w:val="22"/>
        </w:rPr>
        <w:t xml:space="preserve">, todas as providências necessárias e para celebrar qualquer instrumento perante qualquer autoridade governamental e a elaborar e celebrar todos os instrumentos de cessão e transferência </w:t>
      </w:r>
      <w:r w:rsidR="009210AD" w:rsidRPr="00AD5154">
        <w:rPr>
          <w:spacing w:val="-3"/>
          <w:sz w:val="22"/>
          <w:szCs w:val="22"/>
          <w:lang w:val="pt-PT"/>
        </w:rPr>
        <w:t xml:space="preserve">das </w:t>
      </w:r>
      <w:r w:rsidR="00C1106D">
        <w:rPr>
          <w:spacing w:val="-3"/>
          <w:sz w:val="22"/>
          <w:szCs w:val="22"/>
          <w:lang w:val="pt-PT"/>
        </w:rPr>
        <w:t>Quotas</w:t>
      </w:r>
      <w:r w:rsidR="00C1106D" w:rsidRPr="00AD5154">
        <w:rPr>
          <w:spacing w:val="-3"/>
          <w:sz w:val="22"/>
          <w:szCs w:val="22"/>
          <w:lang w:val="pt-PT"/>
        </w:rPr>
        <w:t xml:space="preserve"> </w:t>
      </w:r>
      <w:r w:rsidR="00392F9B">
        <w:rPr>
          <w:spacing w:val="-3"/>
          <w:sz w:val="22"/>
          <w:szCs w:val="22"/>
          <w:lang w:val="pt-PT"/>
        </w:rPr>
        <w:t>Empenhadas</w:t>
      </w:r>
      <w:r w:rsidR="009210AD" w:rsidRPr="00AD5154">
        <w:rPr>
          <w:sz w:val="22"/>
          <w:szCs w:val="22"/>
        </w:rPr>
        <w:t xml:space="preserve"> e Direitos</w:t>
      </w:r>
      <w:r w:rsidR="007663E3" w:rsidRPr="00AD5154">
        <w:rPr>
          <w:sz w:val="22"/>
          <w:szCs w:val="22"/>
        </w:rPr>
        <w:t xml:space="preserve">, nos termos da presente Cláusula, e a </w:t>
      </w:r>
      <w:r w:rsidR="00392F9B">
        <w:rPr>
          <w:sz w:val="22"/>
          <w:szCs w:val="22"/>
        </w:rPr>
        <w:t>Devedora</w:t>
      </w:r>
      <w:r w:rsidR="00392F9B" w:rsidRPr="00AD5154">
        <w:rPr>
          <w:sz w:val="22"/>
          <w:szCs w:val="22"/>
        </w:rPr>
        <w:t xml:space="preserve"> </w:t>
      </w:r>
      <w:r w:rsidR="007663E3" w:rsidRPr="00AD5154">
        <w:rPr>
          <w:sz w:val="22"/>
          <w:szCs w:val="22"/>
        </w:rPr>
        <w:t xml:space="preserve">neste ato ratifica tudo o que </w:t>
      </w:r>
      <w:r w:rsidR="00392F9B">
        <w:rPr>
          <w:sz w:val="22"/>
          <w:szCs w:val="22"/>
        </w:rPr>
        <w:t>o Agente Fiduciário</w:t>
      </w:r>
      <w:r w:rsidRPr="00AD5154">
        <w:rPr>
          <w:sz w:val="22"/>
          <w:szCs w:val="22"/>
        </w:rPr>
        <w:t xml:space="preserve">, como sua mandatária, fizer em virtude do disposto no presente Contrato. A </w:t>
      </w:r>
      <w:r w:rsidR="00392F9B">
        <w:rPr>
          <w:sz w:val="22"/>
          <w:szCs w:val="22"/>
        </w:rPr>
        <w:t>Devedora</w:t>
      </w:r>
      <w:r w:rsidR="00392F9B" w:rsidRPr="00AD5154">
        <w:rPr>
          <w:sz w:val="22"/>
          <w:szCs w:val="22"/>
        </w:rPr>
        <w:t xml:space="preserve"> </w:t>
      </w:r>
      <w:r w:rsidRPr="00AD5154">
        <w:rPr>
          <w:sz w:val="22"/>
          <w:szCs w:val="22"/>
        </w:rPr>
        <w:t>dever</w:t>
      </w:r>
      <w:r w:rsidR="00784E5C">
        <w:rPr>
          <w:sz w:val="22"/>
          <w:szCs w:val="22"/>
        </w:rPr>
        <w:t>á</w:t>
      </w:r>
      <w:r w:rsidRPr="00AD5154">
        <w:rPr>
          <w:sz w:val="22"/>
          <w:szCs w:val="22"/>
        </w:rPr>
        <w:t xml:space="preserve">, caso assim solicitado </w:t>
      </w:r>
      <w:r w:rsidR="00392F9B">
        <w:rPr>
          <w:sz w:val="22"/>
          <w:szCs w:val="22"/>
        </w:rPr>
        <w:t>pelo Agente Fiduciário</w:t>
      </w:r>
      <w:r w:rsidRPr="00AD5154">
        <w:rPr>
          <w:sz w:val="22"/>
          <w:szCs w:val="22"/>
        </w:rPr>
        <w:t xml:space="preserve">, confirmar e ratificar qualquer venda ou outras providências mediante a celebração e entrega </w:t>
      </w:r>
      <w:r w:rsidR="00392F9B">
        <w:rPr>
          <w:sz w:val="22"/>
          <w:szCs w:val="22"/>
        </w:rPr>
        <w:t>ao Agente Fiduciário</w:t>
      </w:r>
      <w:r w:rsidR="00392F9B" w:rsidRPr="001863C2">
        <w:rPr>
          <w:sz w:val="22"/>
          <w:szCs w:val="22"/>
        </w:rPr>
        <w:t xml:space="preserve"> </w:t>
      </w:r>
      <w:r w:rsidRPr="00AD5154">
        <w:rPr>
          <w:sz w:val="22"/>
          <w:szCs w:val="22"/>
        </w:rPr>
        <w:t xml:space="preserve">ou ao comprador ou compradores de todos os instrumentos que possam, de acordo com o critério exclusivo </w:t>
      </w:r>
      <w:r w:rsidR="00392F9B">
        <w:rPr>
          <w:sz w:val="22"/>
          <w:szCs w:val="22"/>
        </w:rPr>
        <w:t>do Agente Fiduciário</w:t>
      </w:r>
      <w:r w:rsidRPr="00AD5154">
        <w:rPr>
          <w:sz w:val="22"/>
          <w:szCs w:val="22"/>
        </w:rPr>
        <w:t xml:space="preserve">, ser aconselháveis para os fins da referida confirmação e ratificação. </w:t>
      </w:r>
      <w:r w:rsidR="00392F9B">
        <w:rPr>
          <w:sz w:val="22"/>
          <w:szCs w:val="22"/>
        </w:rPr>
        <w:t>O Agente Fiduciário</w:t>
      </w:r>
      <w:r w:rsidR="00392F9B" w:rsidRPr="001863C2">
        <w:rPr>
          <w:sz w:val="22"/>
          <w:szCs w:val="22"/>
        </w:rPr>
        <w:t xml:space="preserve"> </w:t>
      </w:r>
      <w:r w:rsidRPr="00AD5154">
        <w:rPr>
          <w:sz w:val="22"/>
          <w:szCs w:val="22"/>
        </w:rPr>
        <w:t xml:space="preserve">poderá substabelecer os poderes que lhe são outorgados nos termos desta Cláusula para qualquer terceiro que na qualidade de cessionário </w:t>
      </w:r>
      <w:r w:rsidR="00392F9B">
        <w:rPr>
          <w:sz w:val="22"/>
          <w:szCs w:val="22"/>
        </w:rPr>
        <w:t>do Agente Fiduciário</w:t>
      </w:r>
      <w:r w:rsidR="00392F9B" w:rsidRPr="001863C2">
        <w:rPr>
          <w:sz w:val="22"/>
          <w:szCs w:val="22"/>
        </w:rPr>
        <w:t xml:space="preserve"> </w:t>
      </w:r>
      <w:r w:rsidRPr="00AD5154">
        <w:rPr>
          <w:sz w:val="22"/>
          <w:szCs w:val="22"/>
        </w:rPr>
        <w:t xml:space="preserve">se torne titular da garantia constituída por este Contrato. A nomeação </w:t>
      </w:r>
      <w:r w:rsidR="00392F9B">
        <w:rPr>
          <w:sz w:val="22"/>
          <w:szCs w:val="22"/>
        </w:rPr>
        <w:t>do Agente Fiduciário</w:t>
      </w:r>
      <w:r w:rsidR="00392F9B" w:rsidRPr="001863C2">
        <w:rPr>
          <w:sz w:val="22"/>
          <w:szCs w:val="22"/>
        </w:rPr>
        <w:t xml:space="preserve"> </w:t>
      </w:r>
      <w:r w:rsidRPr="00AD5154">
        <w:rPr>
          <w:sz w:val="22"/>
          <w:szCs w:val="22"/>
        </w:rPr>
        <w:t xml:space="preserve">como procurador nos termos deste Contrato deverá ser considerada realizada em benefício </w:t>
      </w:r>
      <w:r w:rsidR="00392F9B">
        <w:rPr>
          <w:sz w:val="22"/>
          <w:szCs w:val="22"/>
        </w:rPr>
        <w:t>do Agente Fiduciário</w:t>
      </w:r>
      <w:r w:rsidRPr="00AD5154">
        <w:rPr>
          <w:sz w:val="22"/>
          <w:szCs w:val="22"/>
        </w:rPr>
        <w:t>, sendo irrevogável e irretratável nos termos do Artigo 684, e com poderes para atuar em causa própria, nos termos do artigo 117, ambos do Código Civil.</w:t>
      </w:r>
      <w:r w:rsidR="00277AD1" w:rsidRPr="00AD5154">
        <w:rPr>
          <w:sz w:val="22"/>
          <w:szCs w:val="22"/>
        </w:rPr>
        <w:t xml:space="preserve"> </w:t>
      </w:r>
    </w:p>
    <w:p w14:paraId="538936E6" w14:textId="77777777" w:rsidR="00EC5326" w:rsidRPr="00AD5154" w:rsidRDefault="00EC5326" w:rsidP="00AD5154">
      <w:pPr>
        <w:spacing w:line="300" w:lineRule="atLeast"/>
        <w:ind w:left="567"/>
        <w:jc w:val="both"/>
        <w:outlineLvl w:val="0"/>
        <w:rPr>
          <w:spacing w:val="-3"/>
          <w:sz w:val="22"/>
          <w:szCs w:val="22"/>
        </w:rPr>
      </w:pPr>
    </w:p>
    <w:p w14:paraId="520BFDEE" w14:textId="561C7F4C" w:rsidR="003A4BAC" w:rsidRDefault="00334CCC" w:rsidP="00AD5154">
      <w:pPr>
        <w:spacing w:line="300" w:lineRule="atLeast"/>
        <w:jc w:val="both"/>
        <w:rPr>
          <w:sz w:val="22"/>
          <w:szCs w:val="22"/>
        </w:rPr>
      </w:pPr>
      <w:r w:rsidRPr="00AD5154">
        <w:rPr>
          <w:sz w:val="22"/>
          <w:szCs w:val="22"/>
        </w:rPr>
        <w:t>7.</w:t>
      </w:r>
      <w:r w:rsidR="00161B29">
        <w:rPr>
          <w:sz w:val="22"/>
          <w:szCs w:val="22"/>
        </w:rPr>
        <w:t>9</w:t>
      </w:r>
      <w:r w:rsidRPr="00AD5154">
        <w:rPr>
          <w:sz w:val="22"/>
          <w:szCs w:val="22"/>
        </w:rPr>
        <w:t>.</w:t>
      </w:r>
      <w:r w:rsidRPr="00AD5154">
        <w:rPr>
          <w:sz w:val="22"/>
          <w:szCs w:val="22"/>
        </w:rPr>
        <w:tab/>
      </w:r>
      <w:r w:rsidR="007663E3" w:rsidRPr="00AD5154">
        <w:rPr>
          <w:sz w:val="22"/>
          <w:szCs w:val="22"/>
        </w:rPr>
        <w:t xml:space="preserve">A garantia prevista no presente Contrato será adicional a quaisquer outras constituídas em garantia das </w:t>
      </w:r>
      <w:r w:rsidRPr="00AD5154">
        <w:rPr>
          <w:spacing w:val="-3"/>
          <w:sz w:val="22"/>
          <w:szCs w:val="22"/>
        </w:rPr>
        <w:t>Obrigações</w:t>
      </w:r>
      <w:r w:rsidR="007663E3" w:rsidRPr="00AD5154">
        <w:rPr>
          <w:sz w:val="22"/>
          <w:szCs w:val="22"/>
        </w:rPr>
        <w:t xml:space="preserve"> Garantidas, nos termos da Escritura de Emissão, e poderá ser excutida de forma isolada, alternativa ou conjuntamente com qualquer outra garantia. A excussão </w:t>
      </w:r>
      <w:r w:rsidR="00392F9B">
        <w:rPr>
          <w:sz w:val="22"/>
          <w:szCs w:val="22"/>
        </w:rPr>
        <w:t>pelo Agente Fiduciário</w:t>
      </w:r>
      <w:r w:rsidRPr="00AD5154">
        <w:rPr>
          <w:sz w:val="22"/>
          <w:szCs w:val="22"/>
        </w:rPr>
        <w:t xml:space="preserve"> </w:t>
      </w:r>
      <w:r w:rsidR="00392F9B">
        <w:rPr>
          <w:sz w:val="22"/>
          <w:szCs w:val="22"/>
        </w:rPr>
        <w:t>do penhor</w:t>
      </w:r>
      <w:r w:rsidRPr="00AD5154">
        <w:rPr>
          <w:sz w:val="22"/>
          <w:szCs w:val="22"/>
        </w:rPr>
        <w:t xml:space="preserve"> </w:t>
      </w:r>
      <w:r w:rsidR="00020BFF" w:rsidRPr="00AD5154">
        <w:rPr>
          <w:sz w:val="22"/>
          <w:szCs w:val="22"/>
        </w:rPr>
        <w:t>constituíd</w:t>
      </w:r>
      <w:r w:rsidR="00020BFF">
        <w:rPr>
          <w:sz w:val="22"/>
          <w:szCs w:val="22"/>
        </w:rPr>
        <w:t>o</w:t>
      </w:r>
      <w:r w:rsidR="00020BFF" w:rsidRPr="00AD5154">
        <w:rPr>
          <w:sz w:val="22"/>
          <w:szCs w:val="22"/>
        </w:rPr>
        <w:t xml:space="preserve"> </w:t>
      </w:r>
      <w:r w:rsidRPr="00AD5154">
        <w:rPr>
          <w:sz w:val="22"/>
          <w:szCs w:val="22"/>
        </w:rPr>
        <w:t xml:space="preserve">nos termos deste Contrato não deverá impedir </w:t>
      </w:r>
      <w:r w:rsidR="00392F9B">
        <w:rPr>
          <w:sz w:val="22"/>
          <w:szCs w:val="22"/>
        </w:rPr>
        <w:t>o Agente Fiduciário</w:t>
      </w:r>
      <w:r w:rsidR="00392F9B" w:rsidRPr="001863C2">
        <w:rPr>
          <w:sz w:val="22"/>
          <w:szCs w:val="22"/>
        </w:rPr>
        <w:t xml:space="preserve"> </w:t>
      </w:r>
      <w:r w:rsidRPr="00AD5154">
        <w:rPr>
          <w:sz w:val="22"/>
          <w:szCs w:val="22"/>
        </w:rPr>
        <w:t>de excutir quaisquer outras garantias constituídas no âmbito da Emissão das Debêntures.</w:t>
      </w:r>
    </w:p>
    <w:p w14:paraId="31196E46" w14:textId="77777777" w:rsidR="003A4BAC" w:rsidRPr="00AD5154" w:rsidRDefault="003A4BAC" w:rsidP="00AD5154">
      <w:pPr>
        <w:spacing w:line="300" w:lineRule="atLeast"/>
        <w:jc w:val="both"/>
        <w:rPr>
          <w:rFonts w:eastAsia="Arial Unicode MS"/>
          <w:color w:val="000000"/>
          <w:w w:val="0"/>
          <w:sz w:val="22"/>
          <w:szCs w:val="22"/>
        </w:rPr>
      </w:pPr>
    </w:p>
    <w:p w14:paraId="37A852F7" w14:textId="77777777" w:rsidR="0088310A" w:rsidRPr="0049183A" w:rsidRDefault="00334CCC" w:rsidP="00AD5154">
      <w:pPr>
        <w:spacing w:line="300" w:lineRule="atLeast"/>
        <w:jc w:val="both"/>
        <w:rPr>
          <w:rFonts w:eastAsia="Arial Unicode MS"/>
          <w:b/>
          <w:color w:val="000000"/>
          <w:w w:val="0"/>
          <w:sz w:val="22"/>
          <w:szCs w:val="22"/>
        </w:rPr>
      </w:pPr>
      <w:bookmarkStart w:id="175" w:name="_DV_M224"/>
      <w:bookmarkEnd w:id="175"/>
      <w:r w:rsidRPr="0049183A">
        <w:rPr>
          <w:rFonts w:eastAsia="Arial Unicode MS"/>
          <w:b/>
          <w:color w:val="000000"/>
          <w:w w:val="0"/>
          <w:sz w:val="22"/>
          <w:szCs w:val="22"/>
        </w:rPr>
        <w:t>CLÁUSULA OITAVA</w:t>
      </w:r>
      <w:bookmarkStart w:id="176" w:name="_DV_M225"/>
      <w:bookmarkStart w:id="177" w:name="_DV_M234"/>
      <w:bookmarkStart w:id="178" w:name="_Toc510869703"/>
      <w:bookmarkEnd w:id="176"/>
      <w:bookmarkEnd w:id="177"/>
      <w:r w:rsidRPr="0049183A">
        <w:rPr>
          <w:rFonts w:eastAsia="Arial Unicode MS"/>
          <w:b/>
          <w:color w:val="000000"/>
          <w:w w:val="0"/>
          <w:sz w:val="22"/>
          <w:szCs w:val="22"/>
        </w:rPr>
        <w:t xml:space="preserve"> </w:t>
      </w:r>
      <w:r w:rsidR="00316E30" w:rsidRPr="0049183A">
        <w:rPr>
          <w:rFonts w:eastAsia="Arial Unicode MS"/>
          <w:b/>
          <w:color w:val="000000"/>
          <w:w w:val="0"/>
          <w:sz w:val="22"/>
          <w:szCs w:val="22"/>
        </w:rPr>
        <w:t>–</w:t>
      </w:r>
      <w:r w:rsidRPr="0049183A">
        <w:rPr>
          <w:rFonts w:eastAsia="Arial Unicode MS"/>
          <w:b/>
          <w:color w:val="000000"/>
          <w:w w:val="0"/>
          <w:sz w:val="22"/>
          <w:szCs w:val="22"/>
        </w:rPr>
        <w:t xml:space="preserve"> </w:t>
      </w:r>
      <w:r w:rsidR="00316E30" w:rsidRPr="0049183A">
        <w:rPr>
          <w:b/>
          <w:sz w:val="22"/>
          <w:szCs w:val="22"/>
        </w:rPr>
        <w:t>REFORÇO,</w:t>
      </w:r>
      <w:r w:rsidRPr="0049183A">
        <w:rPr>
          <w:b/>
          <w:sz w:val="22"/>
          <w:szCs w:val="22"/>
        </w:rPr>
        <w:t xml:space="preserve"> LIBERAÇÃO</w:t>
      </w:r>
      <w:r w:rsidR="00316E30" w:rsidRPr="0049183A">
        <w:rPr>
          <w:b/>
          <w:sz w:val="22"/>
          <w:szCs w:val="22"/>
        </w:rPr>
        <w:t xml:space="preserve"> E TÉRMINO</w:t>
      </w:r>
      <w:r w:rsidR="00220B0B" w:rsidRPr="0049183A">
        <w:rPr>
          <w:b/>
          <w:sz w:val="22"/>
          <w:szCs w:val="22"/>
        </w:rPr>
        <w:t xml:space="preserve"> </w:t>
      </w:r>
      <w:r w:rsidR="00392F9B" w:rsidRPr="0049183A">
        <w:rPr>
          <w:rFonts w:eastAsia="Arial Unicode MS"/>
          <w:b/>
          <w:color w:val="000000"/>
          <w:w w:val="0"/>
          <w:sz w:val="22"/>
          <w:szCs w:val="22"/>
        </w:rPr>
        <w:t>DO PENHOR</w:t>
      </w:r>
    </w:p>
    <w:p w14:paraId="4F8397E9" w14:textId="77777777" w:rsidR="0088310A" w:rsidRPr="0049183A" w:rsidRDefault="0088310A" w:rsidP="00AD5154">
      <w:pPr>
        <w:spacing w:line="300" w:lineRule="atLeast"/>
        <w:jc w:val="both"/>
        <w:rPr>
          <w:rFonts w:eastAsia="Arial Unicode MS"/>
          <w:color w:val="000000"/>
          <w:w w:val="0"/>
          <w:sz w:val="22"/>
          <w:szCs w:val="22"/>
        </w:rPr>
      </w:pPr>
    </w:p>
    <w:p w14:paraId="066798BE" w14:textId="18968269" w:rsidR="00DE5FA4" w:rsidRPr="0049183A" w:rsidRDefault="0088310A" w:rsidP="00AD5154">
      <w:pPr>
        <w:spacing w:line="300" w:lineRule="atLeast"/>
        <w:jc w:val="both"/>
        <w:rPr>
          <w:sz w:val="22"/>
          <w:szCs w:val="22"/>
        </w:rPr>
      </w:pPr>
      <w:r w:rsidRPr="0049183A">
        <w:rPr>
          <w:sz w:val="22"/>
          <w:szCs w:val="22"/>
        </w:rPr>
        <w:t>8</w:t>
      </w:r>
      <w:r w:rsidR="00334CCC" w:rsidRPr="0049183A">
        <w:rPr>
          <w:sz w:val="22"/>
          <w:szCs w:val="22"/>
        </w:rPr>
        <w:t>.1.</w:t>
      </w:r>
      <w:r w:rsidR="00DD7773" w:rsidRPr="0049183A">
        <w:rPr>
          <w:sz w:val="22"/>
          <w:szCs w:val="22"/>
        </w:rPr>
        <w:tab/>
      </w:r>
      <w:r w:rsidR="00DD7773" w:rsidRPr="00427863">
        <w:rPr>
          <w:sz w:val="22"/>
          <w:szCs w:val="22"/>
          <w:u w:val="single"/>
        </w:rPr>
        <w:t>Percentual Mínimo das Garantias Reais</w:t>
      </w:r>
      <w:r w:rsidR="00DD7773" w:rsidRPr="00427863">
        <w:rPr>
          <w:sz w:val="22"/>
          <w:szCs w:val="22"/>
        </w:rPr>
        <w:t xml:space="preserve">. </w:t>
      </w:r>
      <w:r w:rsidR="00020BFF" w:rsidRPr="00427863">
        <w:rPr>
          <w:sz w:val="22"/>
          <w:szCs w:val="22"/>
        </w:rPr>
        <w:t xml:space="preserve">As Partes convencionam que o valor dos Bens </w:t>
      </w:r>
      <w:r w:rsidR="00A03D69" w:rsidRPr="00CC1737">
        <w:rPr>
          <w:sz w:val="22"/>
          <w:szCs w:val="22"/>
        </w:rPr>
        <w:t>E</w:t>
      </w:r>
      <w:r w:rsidR="00020BFF" w:rsidRPr="00EE79FA">
        <w:rPr>
          <w:sz w:val="22"/>
          <w:szCs w:val="22"/>
        </w:rPr>
        <w:t>mpenhados, nos termos do presente Contrato, pelo Imóvel Sede, nos termos da Alienação Fiduciária do Imóvel Sede, pelo Imóvel Gleba, nos termos da Alienação Fiduc</w:t>
      </w:r>
      <w:r w:rsidR="00020BFF" w:rsidRPr="00427863">
        <w:rPr>
          <w:sz w:val="22"/>
          <w:szCs w:val="22"/>
        </w:rPr>
        <w:t xml:space="preserve">iária do Imóvel Gleba, pela Alienação Fiduciária de Quotas, </w:t>
      </w:r>
      <w:r w:rsidR="00020BFF" w:rsidRPr="00427863">
        <w:rPr>
          <w:rFonts w:eastAsia="Arial Unicode MS"/>
          <w:color w:val="000000"/>
          <w:w w:val="0"/>
          <w:sz w:val="22"/>
          <w:szCs w:val="22"/>
        </w:rPr>
        <w:t>nos termos do Contrato de Alienação Fiduciária de Quotas,</w:t>
      </w:r>
      <w:r w:rsidR="0049183A" w:rsidRPr="00427863">
        <w:rPr>
          <w:rFonts w:eastAsia="Arial Unicode MS"/>
          <w:color w:val="000000"/>
          <w:w w:val="0"/>
          <w:sz w:val="22"/>
          <w:szCs w:val="22"/>
        </w:rPr>
        <w:t xml:space="preserve"> e pela Alienaç</w:t>
      </w:r>
      <w:r w:rsidR="00372915" w:rsidRPr="00427863">
        <w:rPr>
          <w:rFonts w:eastAsia="Arial Unicode MS"/>
          <w:color w:val="000000"/>
          <w:w w:val="0"/>
          <w:sz w:val="22"/>
          <w:szCs w:val="22"/>
        </w:rPr>
        <w:t>ão</w:t>
      </w:r>
      <w:r w:rsidR="0049183A" w:rsidRPr="00427863">
        <w:rPr>
          <w:rFonts w:eastAsia="Arial Unicode MS"/>
          <w:color w:val="000000"/>
          <w:w w:val="0"/>
          <w:sz w:val="22"/>
          <w:szCs w:val="22"/>
        </w:rPr>
        <w:t xml:space="preserve"> Fiduciária de Quotas Adicional, nos termos dos Contratos de Alienação Fiduciária de Quotas Adicional,</w:t>
      </w:r>
      <w:r w:rsidR="00020BFF" w:rsidRPr="00427863">
        <w:rPr>
          <w:sz w:val="22"/>
          <w:szCs w:val="22"/>
        </w:rPr>
        <w:t xml:space="preserve"> deverão, até a quitação integral das Obrigações Garantidas, representar, em conjunto, no mínimo, </w:t>
      </w:r>
      <w:r w:rsidR="00372915" w:rsidRPr="00427863">
        <w:rPr>
          <w:sz w:val="22"/>
          <w:szCs w:val="22"/>
        </w:rPr>
        <w:t>125</w:t>
      </w:r>
      <w:r w:rsidR="00020BFF" w:rsidRPr="00427863">
        <w:rPr>
          <w:sz w:val="22"/>
          <w:szCs w:val="22"/>
        </w:rPr>
        <w:t>% (</w:t>
      </w:r>
      <w:r w:rsidR="00372915" w:rsidRPr="00427863">
        <w:rPr>
          <w:sz w:val="22"/>
          <w:szCs w:val="22"/>
        </w:rPr>
        <w:t xml:space="preserve">cento e vinte e cinco </w:t>
      </w:r>
      <w:r w:rsidR="00020BFF" w:rsidRPr="00427863">
        <w:rPr>
          <w:sz w:val="22"/>
          <w:szCs w:val="22"/>
        </w:rPr>
        <w:t>por cento) do saldo devedor das Debêntures, conforme o descrito no Anexo II deste Contrato (“</w:t>
      </w:r>
      <w:r w:rsidR="00020BFF" w:rsidRPr="00427863">
        <w:rPr>
          <w:sz w:val="22"/>
          <w:szCs w:val="22"/>
          <w:u w:val="single"/>
        </w:rPr>
        <w:t>Percentual Mínimo de Garantias</w:t>
      </w:r>
      <w:r w:rsidR="00020BFF" w:rsidRPr="00427863">
        <w:rPr>
          <w:sz w:val="22"/>
          <w:szCs w:val="22"/>
        </w:rPr>
        <w:t>”)</w:t>
      </w:r>
      <w:r w:rsidR="00DD7773" w:rsidRPr="00427863">
        <w:rPr>
          <w:sz w:val="22"/>
          <w:szCs w:val="22"/>
        </w:rPr>
        <w:t>.</w:t>
      </w:r>
    </w:p>
    <w:p w14:paraId="4F5B755C" w14:textId="77777777" w:rsidR="00736943" w:rsidRPr="0049183A" w:rsidRDefault="00736943" w:rsidP="001863C2">
      <w:pPr>
        <w:suppressAutoHyphens/>
        <w:spacing w:line="300" w:lineRule="atLeast"/>
        <w:ind w:left="709"/>
        <w:jc w:val="both"/>
        <w:rPr>
          <w:sz w:val="22"/>
          <w:szCs w:val="22"/>
        </w:rPr>
      </w:pPr>
    </w:p>
    <w:p w14:paraId="02B21714" w14:textId="24514F4E" w:rsidR="00763C24" w:rsidRPr="0049183A" w:rsidRDefault="00DD7773" w:rsidP="00763C24">
      <w:pPr>
        <w:spacing w:line="300" w:lineRule="exact"/>
        <w:jc w:val="both"/>
        <w:rPr>
          <w:sz w:val="22"/>
          <w:szCs w:val="22"/>
        </w:rPr>
      </w:pPr>
      <w:r w:rsidRPr="0049183A">
        <w:rPr>
          <w:sz w:val="22"/>
          <w:szCs w:val="22"/>
        </w:rPr>
        <w:t>8.1.1.</w:t>
      </w:r>
      <w:r w:rsidRPr="0049183A">
        <w:rPr>
          <w:sz w:val="22"/>
          <w:szCs w:val="22"/>
        </w:rPr>
        <w:tab/>
      </w:r>
      <w:r w:rsidRPr="0049183A">
        <w:rPr>
          <w:rFonts w:eastAsia="Arial Unicode MS"/>
          <w:color w:val="000000"/>
          <w:w w:val="0"/>
          <w:sz w:val="22"/>
          <w:szCs w:val="22"/>
        </w:rPr>
        <w:t>Para os fins do estabelecido na Cláusula 8.1 acima, as Partes convencionam, de comum acordo, que o valor das Quotas é de R</w:t>
      </w:r>
      <w:r w:rsidR="00806D58" w:rsidRPr="0049183A">
        <w:rPr>
          <w:rFonts w:eastAsia="Arial Unicode MS"/>
          <w:color w:val="000000"/>
          <w:w w:val="0"/>
          <w:sz w:val="22"/>
          <w:szCs w:val="22"/>
        </w:rPr>
        <w:t>$</w:t>
      </w:r>
      <w:r w:rsidR="0091674C" w:rsidRPr="0049183A">
        <w:rPr>
          <w:rFonts w:eastAsia="Arial Unicode MS"/>
          <w:color w:val="000000"/>
          <w:w w:val="0"/>
          <w:sz w:val="22"/>
          <w:szCs w:val="22"/>
        </w:rPr>
        <w:t>130</w:t>
      </w:r>
      <w:r w:rsidR="00806D58" w:rsidRPr="0049183A">
        <w:rPr>
          <w:rFonts w:eastAsia="Arial Unicode MS"/>
          <w:color w:val="000000"/>
          <w:w w:val="0"/>
          <w:sz w:val="22"/>
          <w:szCs w:val="22"/>
        </w:rPr>
        <w:t>.</w:t>
      </w:r>
      <w:r w:rsidR="0091674C" w:rsidRPr="0049183A">
        <w:rPr>
          <w:rFonts w:eastAsia="Arial Unicode MS"/>
          <w:color w:val="000000"/>
          <w:w w:val="0"/>
          <w:sz w:val="22"/>
          <w:szCs w:val="22"/>
        </w:rPr>
        <w:t>100</w:t>
      </w:r>
      <w:r w:rsidR="00806D58" w:rsidRPr="0049183A">
        <w:rPr>
          <w:rFonts w:eastAsia="Arial Unicode MS"/>
          <w:color w:val="000000"/>
          <w:w w:val="0"/>
          <w:sz w:val="22"/>
          <w:szCs w:val="22"/>
        </w:rPr>
        <w:t>.</w:t>
      </w:r>
      <w:r w:rsidR="0091674C" w:rsidRPr="0049183A">
        <w:rPr>
          <w:rFonts w:eastAsia="Arial Unicode MS"/>
          <w:color w:val="000000"/>
          <w:w w:val="0"/>
          <w:sz w:val="22"/>
          <w:szCs w:val="22"/>
        </w:rPr>
        <w:t>000,00</w:t>
      </w:r>
      <w:r w:rsidR="00806D58" w:rsidRPr="0049183A">
        <w:rPr>
          <w:rFonts w:eastAsia="Arial Unicode MS"/>
          <w:color w:val="000000"/>
          <w:w w:val="0"/>
          <w:sz w:val="22"/>
          <w:szCs w:val="22"/>
        </w:rPr>
        <w:t xml:space="preserve"> </w:t>
      </w:r>
      <w:r w:rsidRPr="0049183A">
        <w:rPr>
          <w:rFonts w:eastAsia="Arial Unicode MS"/>
          <w:color w:val="000000"/>
          <w:w w:val="0"/>
          <w:sz w:val="22"/>
          <w:szCs w:val="22"/>
        </w:rPr>
        <w:t>(</w:t>
      </w:r>
      <w:r w:rsidR="0091674C" w:rsidRPr="0049183A">
        <w:rPr>
          <w:rFonts w:eastAsia="Arial Unicode MS"/>
          <w:color w:val="000000"/>
          <w:w w:val="0"/>
          <w:sz w:val="22"/>
          <w:szCs w:val="22"/>
        </w:rPr>
        <w:t>cento e trinta</w:t>
      </w:r>
      <w:r w:rsidR="008E49D7" w:rsidRPr="0049183A">
        <w:rPr>
          <w:rFonts w:eastAsia="Arial Unicode MS"/>
          <w:color w:val="000000"/>
          <w:w w:val="0"/>
          <w:sz w:val="22"/>
          <w:szCs w:val="22"/>
        </w:rPr>
        <w:t xml:space="preserve"> milhões e </w:t>
      </w:r>
      <w:r w:rsidR="0091674C" w:rsidRPr="0049183A">
        <w:rPr>
          <w:rFonts w:eastAsia="Arial Unicode MS"/>
          <w:color w:val="000000"/>
          <w:w w:val="0"/>
          <w:sz w:val="22"/>
          <w:szCs w:val="22"/>
        </w:rPr>
        <w:t>cem</w:t>
      </w:r>
      <w:r w:rsidR="008E49D7" w:rsidRPr="0049183A">
        <w:rPr>
          <w:rFonts w:eastAsia="Arial Unicode MS"/>
          <w:color w:val="000000"/>
          <w:w w:val="0"/>
          <w:sz w:val="22"/>
          <w:szCs w:val="22"/>
        </w:rPr>
        <w:t xml:space="preserve"> mil </w:t>
      </w:r>
      <w:r w:rsidR="00806D58" w:rsidRPr="0049183A">
        <w:rPr>
          <w:rFonts w:eastAsia="Arial Unicode MS"/>
          <w:color w:val="000000"/>
          <w:w w:val="0"/>
          <w:sz w:val="22"/>
          <w:szCs w:val="22"/>
        </w:rPr>
        <w:t>reais</w:t>
      </w:r>
      <w:r w:rsidRPr="0049183A">
        <w:rPr>
          <w:rFonts w:eastAsia="Arial Unicode MS"/>
          <w:color w:val="000000"/>
          <w:w w:val="0"/>
          <w:sz w:val="22"/>
          <w:szCs w:val="22"/>
        </w:rPr>
        <w:t>), com base no laudo ("</w:t>
      </w:r>
      <w:r w:rsidRPr="0049183A">
        <w:rPr>
          <w:rFonts w:eastAsia="Arial Unicode MS"/>
          <w:color w:val="000000"/>
          <w:w w:val="0"/>
          <w:sz w:val="22"/>
          <w:szCs w:val="22"/>
          <w:u w:val="single"/>
        </w:rPr>
        <w:t>Laudo de Avaliação</w:t>
      </w:r>
      <w:r w:rsidRPr="0049183A">
        <w:rPr>
          <w:rFonts w:eastAsia="Arial Unicode MS"/>
          <w:color w:val="000000"/>
          <w:w w:val="0"/>
          <w:sz w:val="22"/>
          <w:szCs w:val="22"/>
        </w:rPr>
        <w:t xml:space="preserve">"), emitido pela empresa </w:t>
      </w:r>
      <w:r w:rsidR="00CC0467" w:rsidRPr="0049183A">
        <w:rPr>
          <w:rFonts w:eastAsia="Arial Unicode MS"/>
          <w:color w:val="000000"/>
          <w:w w:val="0"/>
          <w:sz w:val="22"/>
          <w:szCs w:val="22"/>
        </w:rPr>
        <w:t>NAI Dworking Consultoria Imobiliária</w:t>
      </w:r>
      <w:r w:rsidR="00DD5BD4" w:rsidRPr="0049183A">
        <w:rPr>
          <w:rFonts w:eastAsia="Arial Unicode MS"/>
          <w:color w:val="000000"/>
          <w:w w:val="0"/>
          <w:sz w:val="22"/>
          <w:szCs w:val="22"/>
        </w:rPr>
        <w:t>,</w:t>
      </w:r>
      <w:r w:rsidR="00F672A5" w:rsidRPr="0049183A">
        <w:rPr>
          <w:rFonts w:eastAsia="Arial Unicode MS"/>
          <w:color w:val="000000"/>
          <w:w w:val="0"/>
          <w:sz w:val="22"/>
          <w:szCs w:val="22"/>
        </w:rPr>
        <w:t xml:space="preserve"> em Julho</w:t>
      </w:r>
      <w:r w:rsidR="00594BFB" w:rsidRPr="0049183A">
        <w:rPr>
          <w:rFonts w:eastAsia="Arial Unicode MS"/>
          <w:color w:val="000000"/>
          <w:w w:val="0"/>
          <w:sz w:val="22"/>
          <w:szCs w:val="22"/>
        </w:rPr>
        <w:t xml:space="preserve"> de </w:t>
      </w:r>
      <w:r w:rsidR="00F672A5" w:rsidRPr="0049183A">
        <w:rPr>
          <w:rFonts w:eastAsia="Arial Unicode MS"/>
          <w:color w:val="000000"/>
          <w:w w:val="0"/>
          <w:sz w:val="22"/>
          <w:szCs w:val="22"/>
        </w:rPr>
        <w:t>2016</w:t>
      </w:r>
      <w:r w:rsidRPr="0049183A" w:rsidDel="00CF49D4">
        <w:rPr>
          <w:sz w:val="22"/>
          <w:szCs w:val="22"/>
        </w:rPr>
        <w:t xml:space="preserve"> </w:t>
      </w:r>
      <w:r w:rsidRPr="0049183A">
        <w:rPr>
          <w:sz w:val="22"/>
          <w:szCs w:val="22"/>
        </w:rPr>
        <w:t>e entregue</w:t>
      </w:r>
      <w:r w:rsidRPr="0049183A">
        <w:rPr>
          <w:rFonts w:eastAsia="Arial Unicode MS"/>
          <w:color w:val="000000"/>
          <w:w w:val="0"/>
          <w:sz w:val="22"/>
          <w:szCs w:val="22"/>
        </w:rPr>
        <w:t xml:space="preserve">, nesta data, pela </w:t>
      </w:r>
      <w:r w:rsidR="00392F9B" w:rsidRPr="0049183A">
        <w:rPr>
          <w:rFonts w:eastAsia="Arial Unicode MS"/>
          <w:color w:val="000000"/>
          <w:w w:val="0"/>
          <w:sz w:val="22"/>
          <w:szCs w:val="22"/>
        </w:rPr>
        <w:t>Devedora ao Agente Fiduciário</w:t>
      </w:r>
      <w:r w:rsidRPr="0049183A">
        <w:rPr>
          <w:rFonts w:eastAsia="Arial Unicode MS"/>
          <w:color w:val="000000"/>
          <w:w w:val="0"/>
          <w:sz w:val="22"/>
          <w:szCs w:val="22"/>
        </w:rPr>
        <w:t>.</w:t>
      </w:r>
    </w:p>
    <w:p w14:paraId="052C06C7" w14:textId="77777777" w:rsidR="005E0C7A" w:rsidRPr="0049183A" w:rsidRDefault="005E0C7A" w:rsidP="001863C2">
      <w:pPr>
        <w:suppressAutoHyphens/>
        <w:spacing w:line="300" w:lineRule="atLeast"/>
        <w:ind w:left="709"/>
        <w:jc w:val="both"/>
        <w:rPr>
          <w:rFonts w:eastAsia="Arial Unicode MS"/>
          <w:color w:val="000000"/>
          <w:w w:val="0"/>
          <w:sz w:val="22"/>
          <w:szCs w:val="22"/>
        </w:rPr>
      </w:pPr>
    </w:p>
    <w:p w14:paraId="050CAFBB" w14:textId="792F5BFF"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8.1.2.</w:t>
      </w:r>
      <w:r w:rsidRPr="0049183A">
        <w:rPr>
          <w:rFonts w:eastAsia="Arial Unicode MS"/>
          <w:color w:val="000000"/>
          <w:w w:val="0"/>
          <w:sz w:val="22"/>
          <w:szCs w:val="22"/>
        </w:rPr>
        <w:tab/>
      </w:r>
      <w:r w:rsidR="00292B38" w:rsidRPr="0049183A">
        <w:rPr>
          <w:rFonts w:eastAsia="Arial Unicode MS"/>
          <w:color w:val="000000"/>
          <w:w w:val="0"/>
          <w:sz w:val="22"/>
          <w:szCs w:val="22"/>
        </w:rPr>
        <w:t xml:space="preserve">O </w:t>
      </w:r>
      <w:r w:rsidRPr="0049183A">
        <w:rPr>
          <w:rFonts w:eastAsia="Arial Unicode MS"/>
          <w:color w:val="000000"/>
          <w:w w:val="0"/>
          <w:sz w:val="22"/>
          <w:szCs w:val="22"/>
        </w:rPr>
        <w:t xml:space="preserve">valor mencionado na Cláusula 8.1.1 acima deverá ser atualizado pela </w:t>
      </w:r>
      <w:r w:rsidR="00392F9B" w:rsidRPr="0049183A">
        <w:rPr>
          <w:rFonts w:eastAsia="Arial Unicode MS"/>
          <w:color w:val="000000"/>
          <w:w w:val="0"/>
          <w:sz w:val="22"/>
          <w:szCs w:val="22"/>
        </w:rPr>
        <w:t>Devedora</w:t>
      </w:r>
      <w:r w:rsidRPr="0049183A">
        <w:rPr>
          <w:rFonts w:eastAsia="Arial Unicode MS"/>
          <w:color w:val="000000"/>
          <w:w w:val="0"/>
          <w:sz w:val="22"/>
          <w:szCs w:val="22"/>
        </w:rPr>
        <w:t xml:space="preserve">, a cada período de 12 (doze) meses contados da data de celebração deste Contrato, mediante a elaboração de um laudo de avaliação por uma das </w:t>
      </w:r>
      <w:r w:rsidRPr="0049183A">
        <w:rPr>
          <w:sz w:val="22"/>
          <w:szCs w:val="22"/>
        </w:rPr>
        <w:t xml:space="preserve">seguintes empresas: (a) </w:t>
      </w:r>
      <w:r w:rsidR="00CC0467" w:rsidRPr="0049183A">
        <w:rPr>
          <w:rFonts w:eastAsia="Arial Unicode MS"/>
          <w:color w:val="000000"/>
          <w:w w:val="0"/>
          <w:sz w:val="22"/>
          <w:szCs w:val="22"/>
        </w:rPr>
        <w:t>NAI Dworking Consultoria Imobiliária</w:t>
      </w:r>
      <w:r w:rsidRPr="0049183A">
        <w:rPr>
          <w:sz w:val="22"/>
          <w:szCs w:val="22"/>
        </w:rPr>
        <w:t xml:space="preserve">; e (b) </w:t>
      </w:r>
      <w:r w:rsidR="00CC0467" w:rsidRPr="0049183A">
        <w:rPr>
          <w:rFonts w:eastAsia="Arial Unicode MS"/>
          <w:color w:val="000000"/>
          <w:w w:val="0"/>
          <w:sz w:val="22"/>
          <w:szCs w:val="22"/>
        </w:rPr>
        <w:t>ENGEBANC - Engenharia e Serviços Ltda.</w:t>
      </w:r>
      <w:r w:rsidRPr="0049183A">
        <w:rPr>
          <w:sz w:val="22"/>
          <w:szCs w:val="22"/>
        </w:rPr>
        <w:t xml:space="preserve"> (em conjunto as "</w:t>
      </w:r>
      <w:r w:rsidRPr="0049183A">
        <w:rPr>
          <w:sz w:val="22"/>
          <w:szCs w:val="22"/>
          <w:u w:val="single"/>
        </w:rPr>
        <w:t>Empresas de Avaliação</w:t>
      </w:r>
      <w:r w:rsidRPr="0049183A">
        <w:rPr>
          <w:sz w:val="22"/>
          <w:szCs w:val="22"/>
        </w:rPr>
        <w:t>")</w:t>
      </w:r>
      <w:r w:rsidRPr="0049183A">
        <w:rPr>
          <w:rFonts w:eastAsia="Arial Unicode MS"/>
          <w:color w:val="000000"/>
          <w:w w:val="0"/>
          <w:sz w:val="22"/>
          <w:szCs w:val="22"/>
        </w:rPr>
        <w:t>.</w:t>
      </w:r>
    </w:p>
    <w:p w14:paraId="52BE3C37" w14:textId="77777777" w:rsidR="005E0C7A" w:rsidRPr="0049183A" w:rsidRDefault="005E0C7A" w:rsidP="005E0C7A">
      <w:pPr>
        <w:spacing w:line="300" w:lineRule="exact"/>
        <w:jc w:val="both"/>
        <w:rPr>
          <w:sz w:val="22"/>
          <w:szCs w:val="22"/>
        </w:rPr>
      </w:pPr>
    </w:p>
    <w:p w14:paraId="6718E9C4" w14:textId="6115BB14"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8.1.3.</w:t>
      </w:r>
      <w:r w:rsidRPr="0049183A">
        <w:rPr>
          <w:rFonts w:eastAsia="Arial Unicode MS"/>
          <w:color w:val="000000"/>
          <w:w w:val="0"/>
          <w:sz w:val="22"/>
          <w:szCs w:val="22"/>
        </w:rPr>
        <w:tab/>
      </w:r>
      <w:r w:rsidR="00020BFF" w:rsidRPr="0049183A">
        <w:rPr>
          <w:rFonts w:eastAsia="Arial Unicode MS"/>
          <w:color w:val="000000"/>
          <w:w w:val="0"/>
          <w:sz w:val="22"/>
          <w:szCs w:val="22"/>
        </w:rPr>
        <w:t>Adicionalmente à atualização prevista na Cláusula 8.1.2, o valor mencionado na Cláusula 8.1.1 acima poderá ser atualizado, a critério e por iniciativa de qualquer das Partes ("</w:t>
      </w:r>
      <w:r w:rsidR="00020BFF" w:rsidRPr="0049183A">
        <w:rPr>
          <w:rFonts w:eastAsia="Arial Unicode MS"/>
          <w:color w:val="000000"/>
          <w:w w:val="0"/>
          <w:sz w:val="22"/>
          <w:szCs w:val="22"/>
          <w:u w:val="single"/>
        </w:rPr>
        <w:t>Proposta de Alteração de Valor</w:t>
      </w:r>
      <w:r w:rsidR="00020BFF" w:rsidRPr="0049183A">
        <w:rPr>
          <w:rFonts w:eastAsia="Arial Unicode MS"/>
          <w:color w:val="000000"/>
          <w:w w:val="0"/>
          <w:sz w:val="22"/>
          <w:szCs w:val="22"/>
        </w:rPr>
        <w:t xml:space="preserve">"), </w:t>
      </w:r>
      <w:r w:rsidR="00246D88" w:rsidRPr="0049183A">
        <w:rPr>
          <w:rFonts w:eastAsia="Arial Unicode MS"/>
          <w:color w:val="000000"/>
          <w:w w:val="0"/>
          <w:sz w:val="22"/>
          <w:szCs w:val="22"/>
        </w:rPr>
        <w:t>a qualquer momento se</w:t>
      </w:r>
      <w:r w:rsidR="00020BFF" w:rsidRPr="0049183A">
        <w:rPr>
          <w:rFonts w:eastAsia="Arial Unicode MS"/>
          <w:color w:val="000000"/>
          <w:w w:val="0"/>
          <w:sz w:val="22"/>
          <w:szCs w:val="22"/>
        </w:rPr>
        <w:t xml:space="preserve"> ocorr</w:t>
      </w:r>
      <w:r w:rsidR="00246D88" w:rsidRPr="0049183A">
        <w:rPr>
          <w:rFonts w:eastAsia="Arial Unicode MS"/>
          <w:color w:val="000000"/>
          <w:w w:val="0"/>
          <w:sz w:val="22"/>
          <w:szCs w:val="22"/>
        </w:rPr>
        <w:t>er</w:t>
      </w:r>
      <w:r w:rsidR="00020BFF" w:rsidRPr="0049183A">
        <w:rPr>
          <w:rFonts w:eastAsia="Arial Unicode MS"/>
          <w:color w:val="000000"/>
          <w:w w:val="0"/>
          <w:sz w:val="22"/>
          <w:szCs w:val="22"/>
        </w:rPr>
        <w:t xml:space="preserve"> um evento materialmente relevante referente ao patrimônio da </w:t>
      </w:r>
      <w:r w:rsidR="00426426" w:rsidRPr="00426426">
        <w:rPr>
          <w:rFonts w:eastAsia="Arial Unicode MS"/>
          <w:color w:val="000000"/>
          <w:w w:val="0"/>
          <w:sz w:val="22"/>
          <w:szCs w:val="22"/>
        </w:rPr>
        <w:t>Novo Recife</w:t>
      </w:r>
      <w:r w:rsidR="00020BFF" w:rsidRPr="0049183A">
        <w:rPr>
          <w:rFonts w:eastAsia="Arial Unicode MS"/>
          <w:color w:val="000000"/>
          <w:w w:val="0"/>
          <w:sz w:val="22"/>
          <w:szCs w:val="22"/>
        </w:rPr>
        <w:t>. Nesse caso será observado o seguinte procedimento</w:t>
      </w:r>
      <w:r w:rsidR="00CD4A81" w:rsidRPr="0049183A">
        <w:rPr>
          <w:rFonts w:eastAsia="Arial Unicode MS"/>
          <w:color w:val="000000"/>
          <w:w w:val="0"/>
          <w:sz w:val="22"/>
          <w:szCs w:val="22"/>
        </w:rPr>
        <w:t>:</w:t>
      </w:r>
    </w:p>
    <w:p w14:paraId="41CCEAB5" w14:textId="77777777" w:rsidR="005E0C7A" w:rsidRPr="0049183A" w:rsidRDefault="005E0C7A" w:rsidP="005E0C7A">
      <w:pPr>
        <w:spacing w:line="300" w:lineRule="exact"/>
        <w:ind w:left="709" w:hanging="1"/>
        <w:jc w:val="both"/>
        <w:rPr>
          <w:rFonts w:eastAsia="Arial Unicode MS"/>
          <w:b/>
          <w:color w:val="000000"/>
          <w:w w:val="0"/>
          <w:sz w:val="22"/>
          <w:szCs w:val="22"/>
        </w:rPr>
      </w:pPr>
    </w:p>
    <w:p w14:paraId="6D54E7CF" w14:textId="77777777" w:rsidR="005E0C7A" w:rsidRPr="0049183A" w:rsidRDefault="005E0C7A" w:rsidP="005E0C7A">
      <w:pPr>
        <w:tabs>
          <w:tab w:val="left" w:pos="1701"/>
        </w:tabs>
        <w:spacing w:line="300" w:lineRule="exact"/>
        <w:ind w:left="1701" w:hanging="567"/>
        <w:jc w:val="both"/>
        <w:rPr>
          <w:color w:val="000000"/>
          <w:w w:val="0"/>
          <w:sz w:val="22"/>
          <w:szCs w:val="22"/>
        </w:rPr>
      </w:pPr>
      <w:r w:rsidRPr="0049183A">
        <w:rPr>
          <w:sz w:val="22"/>
          <w:szCs w:val="22"/>
        </w:rPr>
        <w:t>(i)</w:t>
      </w:r>
      <w:r w:rsidRPr="0049183A">
        <w:rPr>
          <w:sz w:val="22"/>
          <w:szCs w:val="22"/>
        </w:rPr>
        <w:tab/>
        <w:t xml:space="preserve">a Parte solicitante enviará notificação por escrito à outra Parte sobre a Proposta de Alteração de Valor, juntamente com 2 (dois) laudos de avaliação, emitido com data, no máximo, 6 (seis) meses </w:t>
      </w:r>
      <w:r w:rsidR="009C0023" w:rsidRPr="0049183A">
        <w:rPr>
          <w:sz w:val="22"/>
          <w:szCs w:val="22"/>
        </w:rPr>
        <w:t xml:space="preserve">anterior à data </w:t>
      </w:r>
      <w:r w:rsidRPr="0049183A">
        <w:rPr>
          <w:sz w:val="22"/>
          <w:szCs w:val="22"/>
        </w:rPr>
        <w:t xml:space="preserve">de sua apresentação, elaborados </w:t>
      </w:r>
      <w:r w:rsidR="009C0023" w:rsidRPr="0049183A">
        <w:rPr>
          <w:sz w:val="22"/>
          <w:szCs w:val="22"/>
        </w:rPr>
        <w:t xml:space="preserve">pelas </w:t>
      </w:r>
      <w:r w:rsidRPr="0049183A">
        <w:rPr>
          <w:sz w:val="22"/>
          <w:szCs w:val="22"/>
        </w:rPr>
        <w:t>Empresas de Avaliação;</w:t>
      </w:r>
      <w:r w:rsidRPr="0049183A">
        <w:rPr>
          <w:color w:val="000000"/>
          <w:w w:val="0"/>
          <w:sz w:val="22"/>
          <w:szCs w:val="22"/>
        </w:rPr>
        <w:t xml:space="preserve"> e</w:t>
      </w:r>
    </w:p>
    <w:p w14:paraId="6D4DEA08" w14:textId="77777777" w:rsidR="005E0C7A" w:rsidRPr="0049183A" w:rsidRDefault="005E0C7A" w:rsidP="005E0C7A">
      <w:pPr>
        <w:spacing w:line="300" w:lineRule="exact"/>
        <w:ind w:left="1134"/>
        <w:jc w:val="both"/>
        <w:rPr>
          <w:sz w:val="22"/>
          <w:szCs w:val="22"/>
        </w:rPr>
      </w:pPr>
    </w:p>
    <w:p w14:paraId="61181C3B" w14:textId="28E93967" w:rsidR="005E0C7A" w:rsidRPr="0049183A" w:rsidRDefault="005E0C7A" w:rsidP="001863C2">
      <w:pPr>
        <w:tabs>
          <w:tab w:val="left" w:pos="1701"/>
        </w:tabs>
        <w:spacing w:line="300" w:lineRule="exact"/>
        <w:ind w:left="1701" w:hanging="567"/>
        <w:jc w:val="both"/>
        <w:rPr>
          <w:sz w:val="22"/>
          <w:szCs w:val="22"/>
        </w:rPr>
      </w:pPr>
      <w:r w:rsidRPr="0049183A">
        <w:rPr>
          <w:sz w:val="22"/>
          <w:szCs w:val="22"/>
        </w:rPr>
        <w:t>(ii)</w:t>
      </w:r>
      <w:r w:rsidRPr="0049183A">
        <w:rPr>
          <w:sz w:val="22"/>
          <w:szCs w:val="22"/>
        </w:rPr>
        <w:tab/>
        <w:t xml:space="preserve">o </w:t>
      </w:r>
      <w:r w:rsidR="009C0023" w:rsidRPr="0049183A">
        <w:rPr>
          <w:sz w:val="22"/>
          <w:szCs w:val="22"/>
        </w:rPr>
        <w:t xml:space="preserve">novo </w:t>
      </w:r>
      <w:r w:rsidRPr="0049183A">
        <w:rPr>
          <w:sz w:val="22"/>
          <w:szCs w:val="22"/>
        </w:rPr>
        <w:t xml:space="preserve">valor </w:t>
      </w:r>
      <w:r w:rsidR="009C0023" w:rsidRPr="0049183A">
        <w:rPr>
          <w:sz w:val="22"/>
          <w:szCs w:val="22"/>
        </w:rPr>
        <w:t xml:space="preserve">a ser atribuído às Quotas será </w:t>
      </w:r>
      <w:r w:rsidRPr="0049183A">
        <w:rPr>
          <w:sz w:val="22"/>
          <w:szCs w:val="22"/>
        </w:rPr>
        <w:t>calculado mediante média simples dos 2 (dois) laudos de avaliação apresentados.</w:t>
      </w:r>
    </w:p>
    <w:p w14:paraId="74FFEFDA" w14:textId="77777777" w:rsidR="005E0C7A" w:rsidRPr="0049183A" w:rsidRDefault="005E0C7A" w:rsidP="005E0C7A">
      <w:pPr>
        <w:spacing w:line="300" w:lineRule="exact"/>
        <w:ind w:left="1134"/>
        <w:jc w:val="both"/>
        <w:rPr>
          <w:sz w:val="22"/>
          <w:szCs w:val="22"/>
        </w:rPr>
      </w:pPr>
    </w:p>
    <w:p w14:paraId="19A17808" w14:textId="77777777" w:rsidR="005E0C7A" w:rsidRPr="0049183A" w:rsidRDefault="005E0C7A" w:rsidP="005E0C7A">
      <w:pPr>
        <w:spacing w:line="300" w:lineRule="exact"/>
        <w:ind w:left="1135" w:hanging="1"/>
        <w:jc w:val="both"/>
        <w:rPr>
          <w:sz w:val="22"/>
          <w:szCs w:val="22"/>
        </w:rPr>
      </w:pPr>
      <w:r w:rsidRPr="0049183A">
        <w:rPr>
          <w:sz w:val="22"/>
          <w:szCs w:val="22"/>
        </w:rPr>
        <w:t>8.1.3.1.</w:t>
      </w:r>
      <w:r w:rsidRPr="0049183A">
        <w:rPr>
          <w:sz w:val="22"/>
          <w:szCs w:val="22"/>
        </w:rPr>
        <w:tab/>
        <w:t xml:space="preserve">Todos os custos comprovadamente incorridos com a contratação e elaboração dos laudos de avaliação serão arcados exclusivamente pela </w:t>
      </w:r>
      <w:r w:rsidR="00AB4975" w:rsidRPr="0049183A">
        <w:rPr>
          <w:sz w:val="22"/>
          <w:szCs w:val="22"/>
        </w:rPr>
        <w:t>Devedora</w:t>
      </w:r>
      <w:r w:rsidRPr="0049183A">
        <w:rPr>
          <w:sz w:val="22"/>
          <w:szCs w:val="22"/>
        </w:rPr>
        <w:t>.</w:t>
      </w:r>
      <w:r w:rsidR="0053238E" w:rsidRPr="0049183A">
        <w:rPr>
          <w:sz w:val="22"/>
          <w:szCs w:val="22"/>
        </w:rPr>
        <w:t xml:space="preserve"> </w:t>
      </w:r>
    </w:p>
    <w:p w14:paraId="62868BDE" w14:textId="77777777" w:rsidR="005E0C7A" w:rsidRPr="0049183A" w:rsidRDefault="005E0C7A" w:rsidP="001863C2">
      <w:pPr>
        <w:spacing w:line="300" w:lineRule="exact"/>
        <w:ind w:left="709" w:hanging="1"/>
        <w:jc w:val="both"/>
        <w:rPr>
          <w:sz w:val="22"/>
          <w:szCs w:val="22"/>
        </w:rPr>
      </w:pPr>
    </w:p>
    <w:p w14:paraId="5EB0AFFE" w14:textId="77777777" w:rsidR="004E63D3" w:rsidRPr="0049183A" w:rsidRDefault="004E63D3" w:rsidP="001863C2">
      <w:pPr>
        <w:spacing w:line="300" w:lineRule="exact"/>
        <w:ind w:left="709" w:hanging="1"/>
        <w:jc w:val="both"/>
        <w:rPr>
          <w:sz w:val="22"/>
          <w:szCs w:val="22"/>
        </w:rPr>
      </w:pPr>
      <w:r w:rsidRPr="0049183A">
        <w:rPr>
          <w:sz w:val="22"/>
          <w:szCs w:val="22"/>
        </w:rPr>
        <w:t>8.1.4.</w:t>
      </w:r>
      <w:r w:rsidRPr="0049183A">
        <w:rPr>
          <w:sz w:val="22"/>
          <w:szCs w:val="22"/>
        </w:rPr>
        <w:tab/>
        <w:t xml:space="preserve">O valor das Quotas estabelecido nos termos da Cláusula 8.1.1 e seguintes acima foi atribuído </w:t>
      </w:r>
      <w:r w:rsidR="009C0023" w:rsidRPr="0049183A">
        <w:rPr>
          <w:sz w:val="22"/>
          <w:szCs w:val="22"/>
        </w:rPr>
        <w:t xml:space="preserve">exclusivamente </w:t>
      </w:r>
      <w:r w:rsidRPr="0049183A">
        <w:rPr>
          <w:sz w:val="22"/>
          <w:szCs w:val="22"/>
        </w:rPr>
        <w:t xml:space="preserve">para fins </w:t>
      </w:r>
      <w:r w:rsidR="009C0023" w:rsidRPr="0049183A">
        <w:rPr>
          <w:sz w:val="22"/>
          <w:szCs w:val="22"/>
        </w:rPr>
        <w:t xml:space="preserve">de cálculo do Percentual Mínimo de Garantias </w:t>
      </w:r>
      <w:r w:rsidRPr="0049183A">
        <w:rPr>
          <w:sz w:val="22"/>
          <w:szCs w:val="22"/>
        </w:rPr>
        <w:t xml:space="preserve">e não será utilizado a qualquer título para os fins do estabelecido na Cláusula Sétima acima. Nestes termos, a </w:t>
      </w:r>
      <w:r w:rsidR="00AB4975" w:rsidRPr="0049183A">
        <w:rPr>
          <w:sz w:val="22"/>
          <w:szCs w:val="22"/>
        </w:rPr>
        <w:t xml:space="preserve">Devedora </w:t>
      </w:r>
      <w:r w:rsidRPr="0049183A">
        <w:rPr>
          <w:sz w:val="22"/>
          <w:szCs w:val="22"/>
        </w:rPr>
        <w:t>renuncia expressamente a qualquer reclamação ou alegação no sentido de que o procedimento de excussão estabelecido na Cláusula Sétima acima deverá necessariamente utilizar como parâmetro o valor atribuído às Quotas nos termos da Cláusula 8.1.1 e seguintes acima.</w:t>
      </w:r>
    </w:p>
    <w:p w14:paraId="3B5C9624" w14:textId="77777777" w:rsidR="004E63D3" w:rsidRPr="0049183A" w:rsidRDefault="004E63D3" w:rsidP="001863C2">
      <w:pPr>
        <w:spacing w:line="300" w:lineRule="exact"/>
        <w:ind w:left="709" w:hanging="1"/>
        <w:jc w:val="both"/>
        <w:rPr>
          <w:sz w:val="22"/>
          <w:szCs w:val="22"/>
        </w:rPr>
      </w:pPr>
    </w:p>
    <w:p w14:paraId="69F8A803" w14:textId="6A9FC2F3" w:rsidR="00ED0D08" w:rsidRPr="0049183A" w:rsidRDefault="00ED0D08" w:rsidP="00ED0D08">
      <w:pPr>
        <w:adjustRightInd/>
        <w:spacing w:line="300" w:lineRule="exact"/>
        <w:jc w:val="both"/>
        <w:rPr>
          <w:rFonts w:eastAsia="Arial Unicode MS"/>
          <w:color w:val="000000"/>
          <w:w w:val="0"/>
          <w:sz w:val="22"/>
          <w:szCs w:val="22"/>
        </w:rPr>
      </w:pPr>
      <w:r w:rsidRPr="0049183A">
        <w:rPr>
          <w:sz w:val="22"/>
          <w:szCs w:val="22"/>
        </w:rPr>
        <w:t>8.2.</w:t>
      </w:r>
      <w:r w:rsidRPr="0049183A">
        <w:rPr>
          <w:sz w:val="22"/>
          <w:szCs w:val="22"/>
        </w:rPr>
        <w:tab/>
      </w:r>
      <w:r w:rsidRPr="00427863">
        <w:rPr>
          <w:sz w:val="22"/>
          <w:szCs w:val="22"/>
          <w:u w:val="single"/>
        </w:rPr>
        <w:t>Reforço</w:t>
      </w:r>
      <w:r w:rsidRPr="00427863">
        <w:rPr>
          <w:sz w:val="22"/>
          <w:szCs w:val="22"/>
        </w:rPr>
        <w:t xml:space="preserve">. A qualquer momento durante a vigência deste Contrato, </w:t>
      </w:r>
      <w:r w:rsidR="00AB4975" w:rsidRPr="00CC1737">
        <w:rPr>
          <w:sz w:val="22"/>
          <w:szCs w:val="22"/>
        </w:rPr>
        <w:t>o Agente Fiduciário</w:t>
      </w:r>
      <w:r w:rsidRPr="00EE79FA">
        <w:rPr>
          <w:rFonts w:eastAsia="Arial Unicode MS"/>
          <w:w w:val="0"/>
          <w:sz w:val="22"/>
          <w:szCs w:val="22"/>
        </w:rPr>
        <w:t xml:space="preserve"> poderá solicitar à </w:t>
      </w:r>
      <w:r w:rsidR="00AB4975" w:rsidRPr="00427863">
        <w:rPr>
          <w:rFonts w:eastAsia="Arial Unicode MS"/>
          <w:w w:val="0"/>
          <w:sz w:val="22"/>
          <w:szCs w:val="22"/>
        </w:rPr>
        <w:t xml:space="preserve">Devedora </w:t>
      </w:r>
      <w:r w:rsidRPr="00427863">
        <w:rPr>
          <w:sz w:val="22"/>
          <w:szCs w:val="22"/>
        </w:rPr>
        <w:t>o reforço</w:t>
      </w:r>
      <w:r w:rsidR="004D2F2B" w:rsidRPr="00427863">
        <w:rPr>
          <w:sz w:val="22"/>
          <w:szCs w:val="22"/>
        </w:rPr>
        <w:t xml:space="preserve"> e/ou a substituição</w:t>
      </w:r>
      <w:r w:rsidRPr="00427863">
        <w:rPr>
          <w:sz w:val="22"/>
          <w:szCs w:val="22"/>
        </w:rPr>
        <w:t xml:space="preserve"> da garantia objeto do presente Contrato (“</w:t>
      </w:r>
      <w:r w:rsidRPr="00427863">
        <w:rPr>
          <w:sz w:val="22"/>
          <w:szCs w:val="22"/>
          <w:u w:val="single"/>
        </w:rPr>
        <w:t>Reforço</w:t>
      </w:r>
      <w:r w:rsidRPr="00427863">
        <w:rPr>
          <w:sz w:val="22"/>
          <w:szCs w:val="22"/>
        </w:rPr>
        <w:t>”)</w:t>
      </w:r>
      <w:r w:rsidRPr="00427863">
        <w:rPr>
          <w:rFonts w:eastAsia="Arial Unicode MS"/>
          <w:w w:val="0"/>
          <w:sz w:val="22"/>
          <w:szCs w:val="22"/>
        </w:rPr>
        <w:t xml:space="preserve">, mediante envio de notificação por escrito à </w:t>
      </w:r>
      <w:r w:rsidR="00AB4975" w:rsidRPr="00427863">
        <w:rPr>
          <w:rFonts w:eastAsia="Arial Unicode MS"/>
          <w:w w:val="0"/>
          <w:sz w:val="22"/>
          <w:szCs w:val="22"/>
        </w:rPr>
        <w:t xml:space="preserve">Devedora </w:t>
      </w:r>
      <w:r w:rsidRPr="00427863">
        <w:rPr>
          <w:rFonts w:eastAsia="Arial Unicode MS"/>
          <w:w w:val="0"/>
          <w:sz w:val="22"/>
          <w:szCs w:val="22"/>
        </w:rPr>
        <w:t>(“</w:t>
      </w:r>
      <w:r w:rsidRPr="00427863">
        <w:rPr>
          <w:rFonts w:eastAsia="Arial Unicode MS"/>
          <w:w w:val="0"/>
          <w:sz w:val="22"/>
          <w:szCs w:val="22"/>
          <w:u w:val="single"/>
        </w:rPr>
        <w:t>Notificação de Reforço</w:t>
      </w:r>
      <w:r w:rsidRPr="00427863">
        <w:rPr>
          <w:rFonts w:eastAsia="Arial Unicode MS"/>
          <w:w w:val="0"/>
          <w:sz w:val="22"/>
          <w:szCs w:val="22"/>
        </w:rPr>
        <w:t xml:space="preserve">”), caso o </w:t>
      </w:r>
      <w:r w:rsidRPr="00427863">
        <w:rPr>
          <w:rFonts w:eastAsia="Arial Unicode MS"/>
          <w:color w:val="000000"/>
          <w:w w:val="0"/>
          <w:sz w:val="22"/>
          <w:szCs w:val="22"/>
        </w:rPr>
        <w:t>Percentual Mínimo de Garantias</w:t>
      </w:r>
      <w:r w:rsidR="00DE5FA4" w:rsidRPr="00427863">
        <w:rPr>
          <w:rFonts w:eastAsia="Arial Unicode MS"/>
          <w:color w:val="000000"/>
          <w:w w:val="0"/>
          <w:sz w:val="22"/>
          <w:szCs w:val="22"/>
        </w:rPr>
        <w:t xml:space="preserve">, </w:t>
      </w:r>
      <w:r w:rsidRPr="00427863">
        <w:rPr>
          <w:rFonts w:eastAsia="Arial Unicode MS"/>
          <w:color w:val="000000"/>
          <w:w w:val="0"/>
          <w:sz w:val="22"/>
          <w:szCs w:val="22"/>
        </w:rPr>
        <w:t>não seja atendido</w:t>
      </w:r>
      <w:r w:rsidRPr="00427863">
        <w:rPr>
          <w:sz w:val="22"/>
          <w:szCs w:val="22"/>
        </w:rPr>
        <w:t>,</w:t>
      </w:r>
      <w:r w:rsidRPr="00427863">
        <w:rPr>
          <w:rFonts w:eastAsia="Arial Unicode MS"/>
          <w:color w:val="000000"/>
          <w:w w:val="0"/>
          <w:sz w:val="22"/>
          <w:szCs w:val="22"/>
        </w:rPr>
        <w:t xml:space="preserve"> utilizando-se como base para o referido cálculo o valor das Quotas estabelecido nos termos da Cláusula 8.1.1 e seguintes</w:t>
      </w:r>
      <w:r w:rsidR="00A43ABD" w:rsidRPr="00427863">
        <w:rPr>
          <w:rFonts w:eastAsia="Arial Unicode MS"/>
          <w:color w:val="000000"/>
          <w:w w:val="0"/>
          <w:sz w:val="22"/>
          <w:szCs w:val="22"/>
        </w:rPr>
        <w:t xml:space="preserve"> em conjunto com</w:t>
      </w:r>
      <w:r w:rsidRPr="00427863">
        <w:rPr>
          <w:rFonts w:eastAsia="Arial Unicode MS"/>
          <w:color w:val="000000"/>
          <w:w w:val="0"/>
          <w:sz w:val="22"/>
          <w:szCs w:val="22"/>
        </w:rPr>
        <w:t xml:space="preserve"> </w:t>
      </w:r>
      <w:r w:rsidR="0040643B">
        <w:rPr>
          <w:rFonts w:eastAsia="Arial Unicode MS"/>
          <w:color w:val="000000"/>
          <w:w w:val="0"/>
          <w:sz w:val="22"/>
          <w:szCs w:val="22"/>
        </w:rPr>
        <w:t xml:space="preserve">(i) </w:t>
      </w:r>
      <w:r w:rsidRPr="00427863">
        <w:rPr>
          <w:rFonts w:eastAsia="Arial Unicode MS"/>
          <w:color w:val="000000"/>
          <w:w w:val="0"/>
          <w:sz w:val="22"/>
          <w:szCs w:val="22"/>
        </w:rPr>
        <w:t xml:space="preserve">o valor do Imóvel Sede, conforme o estabelecido nos termos do Contrato de Alienação Fiduciária </w:t>
      </w:r>
      <w:r w:rsidR="00020BFF" w:rsidRPr="00427863">
        <w:rPr>
          <w:rFonts w:eastAsia="Arial Unicode MS"/>
          <w:color w:val="000000"/>
          <w:w w:val="0"/>
          <w:sz w:val="22"/>
          <w:szCs w:val="22"/>
        </w:rPr>
        <w:t xml:space="preserve">Imóvel Sede, </w:t>
      </w:r>
      <w:r w:rsidR="0040643B">
        <w:rPr>
          <w:rFonts w:eastAsia="Arial Unicode MS"/>
          <w:color w:val="000000"/>
          <w:w w:val="0"/>
          <w:sz w:val="22"/>
          <w:szCs w:val="22"/>
        </w:rPr>
        <w:t>(ii)</w:t>
      </w:r>
      <w:r w:rsidR="0040643B" w:rsidRPr="00427863">
        <w:rPr>
          <w:rFonts w:eastAsia="Arial Unicode MS"/>
          <w:color w:val="000000"/>
          <w:w w:val="0"/>
          <w:sz w:val="22"/>
          <w:szCs w:val="22"/>
        </w:rPr>
        <w:t xml:space="preserve"> </w:t>
      </w:r>
      <w:r w:rsidR="00020BFF" w:rsidRPr="00427863">
        <w:rPr>
          <w:rFonts w:eastAsia="Arial Unicode MS"/>
          <w:color w:val="000000"/>
          <w:w w:val="0"/>
          <w:sz w:val="22"/>
          <w:szCs w:val="22"/>
        </w:rPr>
        <w:t xml:space="preserve">o valor do Imóvel Gleba, conforme o estabelecido nos termos do Contrato de Alienação Fiduciária Imóvel Gleba, </w:t>
      </w:r>
      <w:r w:rsidR="0040643B">
        <w:rPr>
          <w:rFonts w:eastAsia="Arial Unicode MS"/>
          <w:color w:val="000000"/>
          <w:w w:val="0"/>
          <w:sz w:val="22"/>
          <w:szCs w:val="22"/>
        </w:rPr>
        <w:t>(iii) o valor das Quotas objeto da</w:t>
      </w:r>
      <w:r w:rsidR="00020BFF" w:rsidRPr="00427863">
        <w:rPr>
          <w:rFonts w:eastAsia="Arial Unicode MS"/>
          <w:color w:val="000000"/>
          <w:w w:val="0"/>
          <w:sz w:val="22"/>
          <w:szCs w:val="22"/>
        </w:rPr>
        <w:t xml:space="preserve"> Alienação Fiduciária de Quotas, nos termos do Contrato de Alienação Fiduciária de Quotas</w:t>
      </w:r>
      <w:r w:rsidR="00372915" w:rsidRPr="00427863">
        <w:rPr>
          <w:rFonts w:eastAsia="Arial Unicode MS"/>
          <w:color w:val="000000"/>
          <w:w w:val="0"/>
          <w:sz w:val="22"/>
          <w:szCs w:val="22"/>
        </w:rPr>
        <w:t xml:space="preserve"> e </w:t>
      </w:r>
      <w:r w:rsidR="0040643B">
        <w:rPr>
          <w:rFonts w:eastAsia="Arial Unicode MS"/>
          <w:color w:val="000000"/>
          <w:w w:val="0"/>
          <w:sz w:val="22"/>
          <w:szCs w:val="22"/>
        </w:rPr>
        <w:t xml:space="preserve">(iv) o valor das Quotas objeto </w:t>
      </w:r>
      <w:r w:rsidR="00372915" w:rsidRPr="00427863">
        <w:rPr>
          <w:rFonts w:eastAsia="Arial Unicode MS"/>
          <w:color w:val="000000"/>
          <w:w w:val="0"/>
          <w:sz w:val="22"/>
          <w:szCs w:val="22"/>
        </w:rPr>
        <w:t>da Alienação Fiduciária de Quotas Adicional, nos termos dos Contratos de Alienação Fiduciária de Quotas Adicional</w:t>
      </w:r>
      <w:r w:rsidRPr="00427863">
        <w:rPr>
          <w:sz w:val="22"/>
          <w:szCs w:val="22"/>
        </w:rPr>
        <w:t>.</w:t>
      </w:r>
    </w:p>
    <w:p w14:paraId="03525921" w14:textId="77777777" w:rsidR="00ED0D08" w:rsidRPr="0049183A" w:rsidRDefault="00ED0D08" w:rsidP="00ED0D08">
      <w:pPr>
        <w:spacing w:line="300" w:lineRule="exact"/>
        <w:jc w:val="both"/>
        <w:rPr>
          <w:rFonts w:eastAsia="Arial Unicode MS"/>
          <w:color w:val="000000"/>
          <w:w w:val="0"/>
          <w:sz w:val="22"/>
          <w:szCs w:val="22"/>
        </w:rPr>
      </w:pPr>
    </w:p>
    <w:p w14:paraId="0931F8E5" w14:textId="55EE85B6" w:rsidR="00ED0D08" w:rsidRPr="0049183A" w:rsidRDefault="004D2F2B" w:rsidP="004D2F2B">
      <w:pPr>
        <w:spacing w:line="300" w:lineRule="exact"/>
        <w:ind w:left="709"/>
        <w:jc w:val="both"/>
        <w:rPr>
          <w:i/>
          <w:sz w:val="22"/>
          <w:szCs w:val="22"/>
        </w:rPr>
      </w:pPr>
      <w:r w:rsidRPr="0049183A">
        <w:rPr>
          <w:rFonts w:eastAsia="Arial Unicode MS"/>
          <w:color w:val="000000"/>
          <w:w w:val="0"/>
          <w:sz w:val="22"/>
          <w:szCs w:val="22"/>
        </w:rPr>
        <w:t>8.</w:t>
      </w:r>
      <w:r w:rsidR="00ED0D08" w:rsidRPr="0049183A">
        <w:rPr>
          <w:rFonts w:eastAsia="Arial Unicode MS"/>
          <w:color w:val="000000"/>
          <w:w w:val="0"/>
          <w:sz w:val="22"/>
          <w:szCs w:val="22"/>
        </w:rPr>
        <w:t>2.</w:t>
      </w:r>
      <w:r w:rsidRPr="0049183A">
        <w:rPr>
          <w:rFonts w:eastAsia="Arial Unicode MS"/>
          <w:color w:val="000000"/>
          <w:w w:val="0"/>
          <w:sz w:val="22"/>
          <w:szCs w:val="22"/>
        </w:rPr>
        <w:t>1.</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Devedora</w:t>
      </w:r>
      <w:r w:rsidR="001C0E0B" w:rsidRPr="0049183A">
        <w:rPr>
          <w:rFonts w:eastAsia="Arial Unicode MS"/>
          <w:color w:val="000000"/>
          <w:w w:val="0"/>
          <w:sz w:val="22"/>
          <w:szCs w:val="22"/>
        </w:rPr>
        <w:t>, diretamente ou por meio das suas subsidiária</w:t>
      </w:r>
      <w:r w:rsidR="005816E2" w:rsidRPr="0049183A">
        <w:rPr>
          <w:rFonts w:eastAsia="Arial Unicode MS"/>
          <w:color w:val="000000"/>
          <w:w w:val="0"/>
          <w:sz w:val="22"/>
          <w:szCs w:val="22"/>
        </w:rPr>
        <w:t>s</w:t>
      </w:r>
      <w:r w:rsidR="001C0E0B" w:rsidRPr="0049183A">
        <w:rPr>
          <w:rFonts w:eastAsia="Arial Unicode MS"/>
          <w:color w:val="000000"/>
          <w:w w:val="0"/>
          <w:sz w:val="22"/>
          <w:szCs w:val="22"/>
        </w:rPr>
        <w:t>,</w:t>
      </w:r>
      <w:r w:rsidR="004C0637" w:rsidRPr="0049183A">
        <w:rPr>
          <w:rFonts w:eastAsia="Arial Unicode MS"/>
          <w:color w:val="000000"/>
          <w:w w:val="0"/>
          <w:sz w:val="22"/>
          <w:szCs w:val="22"/>
        </w:rPr>
        <w:t xml:space="preserve"> </w:t>
      </w:r>
      <w:r w:rsidRPr="0049183A">
        <w:rPr>
          <w:rFonts w:eastAsia="Arial Unicode MS"/>
          <w:color w:val="000000"/>
          <w:w w:val="0"/>
          <w:sz w:val="22"/>
          <w:szCs w:val="22"/>
        </w:rPr>
        <w:t xml:space="preserve">deverá oferecer a(s) nova(s) garantia(s) em reforço e/ou substituição, </w:t>
      </w:r>
      <w:r w:rsidR="00020BFF" w:rsidRPr="0049183A">
        <w:rPr>
          <w:rFonts w:eastAsia="Arial Unicode MS"/>
          <w:color w:val="000000"/>
          <w:w w:val="0"/>
          <w:sz w:val="22"/>
          <w:szCs w:val="22"/>
        </w:rPr>
        <w:t xml:space="preserve">no prazo de até 30 (trinta) dias a </w:t>
      </w:r>
      <w:r w:rsidRPr="0049183A">
        <w:rPr>
          <w:rFonts w:eastAsia="Arial Unicode MS"/>
          <w:color w:val="000000"/>
          <w:w w:val="0"/>
          <w:sz w:val="22"/>
          <w:szCs w:val="22"/>
        </w:rPr>
        <w:t xml:space="preserve">contar do recebimento </w:t>
      </w:r>
      <w:r w:rsidR="004C0637" w:rsidRPr="0049183A">
        <w:rPr>
          <w:rFonts w:eastAsia="Arial Unicode MS"/>
          <w:color w:val="000000"/>
          <w:w w:val="0"/>
          <w:sz w:val="22"/>
          <w:szCs w:val="22"/>
        </w:rPr>
        <w:t>da Notificação de Reforço</w:t>
      </w:r>
      <w:r w:rsidRPr="0049183A">
        <w:rPr>
          <w:rFonts w:eastAsia="Arial Unicode MS"/>
          <w:color w:val="000000"/>
          <w:w w:val="0"/>
          <w:sz w:val="22"/>
          <w:szCs w:val="22"/>
        </w:rPr>
        <w:t xml:space="preserve">, devendo oferecer </w:t>
      </w:r>
      <w:r w:rsidR="00AB4975" w:rsidRPr="0049183A">
        <w:rPr>
          <w:rFonts w:eastAsia="Arial Unicode MS"/>
          <w:color w:val="000000"/>
          <w:w w:val="0"/>
          <w:sz w:val="22"/>
          <w:szCs w:val="22"/>
        </w:rPr>
        <w:t>a</w:t>
      </w:r>
      <w:r w:rsidR="00AB4975" w:rsidRPr="0049183A">
        <w:rPr>
          <w:sz w:val="22"/>
          <w:szCs w:val="22"/>
        </w:rPr>
        <w:t>o Agente Fiduciário</w:t>
      </w:r>
      <w:r w:rsidR="004C0637" w:rsidRPr="0049183A">
        <w:rPr>
          <w:rFonts w:eastAsia="Arial Unicode MS"/>
          <w:color w:val="000000"/>
          <w:w w:val="0"/>
          <w:sz w:val="22"/>
          <w:szCs w:val="22"/>
        </w:rPr>
        <w:t>, na qualidade de representante dos titulares das Debêntures,</w:t>
      </w:r>
      <w:r w:rsidRPr="0049183A">
        <w:rPr>
          <w:rFonts w:eastAsia="Arial Unicode MS"/>
          <w:color w:val="000000"/>
          <w:w w:val="0"/>
          <w:sz w:val="22"/>
          <w:szCs w:val="22"/>
        </w:rPr>
        <w:t xml:space="preserve"> </w:t>
      </w:r>
      <w:r w:rsidR="004C0637" w:rsidRPr="0049183A">
        <w:rPr>
          <w:rFonts w:eastAsia="Arial Unicode MS"/>
          <w:color w:val="000000"/>
          <w:w w:val="0"/>
          <w:sz w:val="22"/>
          <w:szCs w:val="22"/>
        </w:rPr>
        <w:t>ativos</w:t>
      </w:r>
      <w:r w:rsidRPr="0049183A">
        <w:rPr>
          <w:rFonts w:eastAsia="Arial Unicode MS"/>
          <w:color w:val="000000"/>
          <w:w w:val="0"/>
          <w:sz w:val="22"/>
          <w:szCs w:val="22"/>
        </w:rPr>
        <w:t xml:space="preserve"> </w:t>
      </w:r>
      <w:r w:rsidR="005816E2" w:rsidRPr="0049183A">
        <w:rPr>
          <w:rFonts w:eastAsia="Arial Unicode MS"/>
          <w:color w:val="000000"/>
          <w:w w:val="0"/>
          <w:sz w:val="22"/>
          <w:szCs w:val="22"/>
        </w:rPr>
        <w:t xml:space="preserve">que </w:t>
      </w:r>
      <w:r w:rsidRPr="0049183A">
        <w:rPr>
          <w:rFonts w:eastAsia="Arial Unicode MS"/>
          <w:color w:val="000000"/>
          <w:w w:val="0"/>
          <w:sz w:val="22"/>
          <w:szCs w:val="22"/>
        </w:rPr>
        <w:t>atendam satisfatoriamente a</w:t>
      </w:r>
      <w:r w:rsidR="004C0637" w:rsidRPr="0049183A">
        <w:rPr>
          <w:rFonts w:eastAsia="Arial Unicode MS"/>
          <w:color w:val="000000"/>
          <w:w w:val="0"/>
          <w:sz w:val="22"/>
          <w:szCs w:val="22"/>
        </w:rPr>
        <w:t xml:space="preserve">os </w:t>
      </w:r>
      <w:r w:rsidR="004C0637" w:rsidRPr="0049183A">
        <w:rPr>
          <w:rFonts w:eastAsia="Arial Unicode MS"/>
          <w:color w:val="000000"/>
          <w:w w:val="0"/>
          <w:sz w:val="22"/>
          <w:szCs w:val="22"/>
        </w:rPr>
        <w:lastRenderedPageBreak/>
        <w:t>titulares das Debêntures</w:t>
      </w:r>
      <w:r w:rsidRPr="0049183A">
        <w:rPr>
          <w:rFonts w:eastAsia="Arial Unicode MS"/>
          <w:color w:val="000000"/>
          <w:w w:val="0"/>
          <w:sz w:val="22"/>
          <w:szCs w:val="22"/>
        </w:rPr>
        <w:t>, a seu exclusivo critério, quanto à necessidade de substituição ou reforço da garantia.</w:t>
      </w:r>
    </w:p>
    <w:p w14:paraId="5D261B9E" w14:textId="77777777" w:rsidR="004D2F2B" w:rsidRPr="0049183A" w:rsidRDefault="004D2F2B" w:rsidP="004D2F2B">
      <w:pPr>
        <w:spacing w:line="300" w:lineRule="exact"/>
        <w:ind w:left="709"/>
        <w:jc w:val="both"/>
        <w:rPr>
          <w:rFonts w:eastAsia="Arial Unicode MS"/>
          <w:color w:val="000000"/>
          <w:w w:val="0"/>
          <w:sz w:val="22"/>
          <w:szCs w:val="22"/>
        </w:rPr>
      </w:pPr>
    </w:p>
    <w:p w14:paraId="19FE769A" w14:textId="2E224848"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8.2.2.</w:t>
      </w:r>
      <w:r w:rsidR="00CD4A81" w:rsidRPr="0049183A">
        <w:rPr>
          <w:rFonts w:eastAsia="Arial Unicode MS"/>
          <w:color w:val="000000"/>
          <w:w w:val="0"/>
          <w:sz w:val="22"/>
          <w:szCs w:val="22"/>
        </w:rPr>
        <w:tab/>
      </w:r>
      <w:r w:rsidRPr="0049183A">
        <w:rPr>
          <w:rFonts w:eastAsia="Arial Unicode MS"/>
          <w:color w:val="000000"/>
          <w:w w:val="0"/>
          <w:sz w:val="22"/>
          <w:szCs w:val="22"/>
        </w:rPr>
        <w:t xml:space="preserve">Para fins do disposto na Cláusula 8.2.1 acima, </w:t>
      </w:r>
      <w:r w:rsidR="00AB4975" w:rsidRPr="0049183A">
        <w:rPr>
          <w:sz w:val="22"/>
          <w:szCs w:val="22"/>
        </w:rPr>
        <w:t xml:space="preserve">o Agente Fiduciário </w:t>
      </w:r>
      <w:r w:rsidRPr="0049183A">
        <w:rPr>
          <w:rFonts w:eastAsia="Arial Unicode MS"/>
          <w:color w:val="000000"/>
          <w:w w:val="0"/>
          <w:sz w:val="22"/>
          <w:szCs w:val="22"/>
        </w:rPr>
        <w:t xml:space="preserve">deverá convocar, em até 10 (dez) dias contados da data em que 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oferecer a(s) nova(s) garantia(s) em reforço e/ou substituição, uma assembleia geral dos titulares das Debêntures para deliberar sobre a(s) nova(s) garantia(s) apresentada(s).</w:t>
      </w:r>
    </w:p>
    <w:p w14:paraId="52189FF3" w14:textId="77777777" w:rsidR="005B1E84" w:rsidRPr="0049183A" w:rsidRDefault="005B1E84" w:rsidP="001863C2">
      <w:pPr>
        <w:spacing w:line="300" w:lineRule="exact"/>
        <w:ind w:left="709"/>
        <w:jc w:val="both"/>
        <w:rPr>
          <w:rFonts w:eastAsia="Arial Unicode MS"/>
          <w:color w:val="000000"/>
          <w:w w:val="0"/>
          <w:sz w:val="22"/>
          <w:szCs w:val="22"/>
        </w:rPr>
      </w:pPr>
    </w:p>
    <w:p w14:paraId="15BD1B5A" w14:textId="77777777"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8.2.3.</w:t>
      </w:r>
      <w:r w:rsidRPr="0049183A">
        <w:rPr>
          <w:rFonts w:eastAsia="Arial Unicode MS"/>
          <w:color w:val="000000"/>
          <w:w w:val="0"/>
          <w:sz w:val="22"/>
          <w:szCs w:val="22"/>
        </w:rPr>
        <w:tab/>
        <w:t xml:space="preserve">Conforme o estabelecido na Escritura de Emissão, a assembleia geral dos titulares das Debêntures mencionada na Cláusula 8.2.2 acima poderá aceitar a(s) nova(s) garantia(s) apresentada(s), por deliberação de titulares </w:t>
      </w:r>
      <w:r w:rsidR="00AB4975" w:rsidRPr="0049183A">
        <w:rPr>
          <w:rFonts w:eastAsia="Arial Unicode MS"/>
          <w:color w:val="000000"/>
          <w:w w:val="0"/>
          <w:sz w:val="22"/>
          <w:szCs w:val="22"/>
        </w:rPr>
        <w:t xml:space="preserve">de </w:t>
      </w:r>
      <w:r w:rsidRPr="0049183A">
        <w:rPr>
          <w:rFonts w:eastAsia="Arial Unicode MS"/>
          <w:color w:val="000000"/>
          <w:w w:val="0"/>
          <w:sz w:val="22"/>
          <w:szCs w:val="22"/>
        </w:rPr>
        <w:t xml:space="preserve">Debêntures que representem, no mínimo, </w:t>
      </w:r>
      <w:r w:rsidR="00DE5FA4" w:rsidRPr="0049183A">
        <w:rPr>
          <w:rFonts w:eastAsia="Arial Unicode MS"/>
          <w:color w:val="000000"/>
          <w:w w:val="0"/>
          <w:sz w:val="22"/>
          <w:szCs w:val="22"/>
        </w:rPr>
        <w:t>90%</w:t>
      </w:r>
      <w:r w:rsidRPr="0049183A">
        <w:rPr>
          <w:rFonts w:eastAsia="Arial Unicode MS"/>
          <w:color w:val="000000"/>
          <w:w w:val="0"/>
          <w:sz w:val="22"/>
          <w:szCs w:val="22"/>
        </w:rPr>
        <w:t xml:space="preserve"> (</w:t>
      </w:r>
      <w:r w:rsidR="00DE5FA4" w:rsidRPr="0049183A">
        <w:rPr>
          <w:rFonts w:eastAsia="Arial Unicode MS"/>
          <w:color w:val="000000"/>
          <w:w w:val="0"/>
          <w:sz w:val="22"/>
          <w:szCs w:val="22"/>
        </w:rPr>
        <w:t>noventa por cento</w:t>
      </w:r>
      <w:r w:rsidRPr="0049183A">
        <w:rPr>
          <w:rFonts w:eastAsia="Arial Unicode MS"/>
          <w:color w:val="000000"/>
          <w:w w:val="0"/>
          <w:sz w:val="22"/>
          <w:szCs w:val="22"/>
        </w:rPr>
        <w:t>) das Debêntures em Circulação (conforme definido na Escritura de Emissão).</w:t>
      </w:r>
    </w:p>
    <w:p w14:paraId="12CEF8A8" w14:textId="77777777" w:rsidR="005B1E84" w:rsidRPr="0049183A" w:rsidRDefault="005B1E84" w:rsidP="001863C2">
      <w:pPr>
        <w:spacing w:line="300" w:lineRule="exact"/>
        <w:ind w:left="709"/>
        <w:jc w:val="both"/>
        <w:rPr>
          <w:rFonts w:eastAsia="Arial Unicode MS"/>
          <w:color w:val="000000"/>
          <w:w w:val="0"/>
          <w:sz w:val="22"/>
          <w:szCs w:val="22"/>
        </w:rPr>
      </w:pPr>
    </w:p>
    <w:p w14:paraId="2925F7E9" w14:textId="3A8C7527" w:rsidR="00020BFF" w:rsidRPr="0049183A" w:rsidRDefault="005B1E84"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8.2.4.</w:t>
      </w:r>
      <w:r w:rsidRPr="0049183A">
        <w:rPr>
          <w:rFonts w:eastAsia="Arial Unicode MS"/>
          <w:color w:val="000000"/>
          <w:w w:val="0"/>
          <w:sz w:val="22"/>
          <w:szCs w:val="22"/>
        </w:rPr>
        <w:tab/>
      </w:r>
      <w:r w:rsidR="00020BFF" w:rsidRPr="0049183A">
        <w:rPr>
          <w:rFonts w:eastAsia="Arial Unicode MS"/>
          <w:color w:val="000000"/>
          <w:w w:val="0"/>
          <w:sz w:val="22"/>
          <w:szCs w:val="22"/>
        </w:rPr>
        <w:t xml:space="preserve">Caso </w:t>
      </w:r>
      <w:r w:rsidRPr="0049183A">
        <w:rPr>
          <w:rFonts w:eastAsia="Arial Unicode MS"/>
          <w:color w:val="000000"/>
          <w:w w:val="0"/>
          <w:sz w:val="22"/>
          <w:szCs w:val="22"/>
        </w:rPr>
        <w:t xml:space="preserve">(i) não seja(m) aprovada(s) pelo quórum previsto na Cláusula 8.2.3 acima a(s) nova(s) garantia(s) oferecida(s) pela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em reforço e/ou substituição da garantia</w:t>
      </w:r>
      <w:r w:rsidR="001C0E0B" w:rsidRPr="0049183A">
        <w:rPr>
          <w:rFonts w:eastAsia="Arial Unicode MS"/>
          <w:color w:val="000000"/>
          <w:w w:val="0"/>
          <w:sz w:val="22"/>
          <w:szCs w:val="22"/>
        </w:rPr>
        <w:t>, ou (ii) a referida assembleia geral de titulares das Debêntures não seja instalada nem em primeira</w:t>
      </w:r>
      <w:r w:rsidR="00DA7B53" w:rsidRPr="0049183A">
        <w:rPr>
          <w:rFonts w:eastAsia="Arial Unicode MS"/>
          <w:color w:val="000000"/>
          <w:w w:val="0"/>
          <w:sz w:val="22"/>
          <w:szCs w:val="22"/>
        </w:rPr>
        <w:t xml:space="preserve"> e</w:t>
      </w:r>
      <w:r w:rsidR="001C0E0B" w:rsidRPr="0049183A">
        <w:rPr>
          <w:rFonts w:eastAsia="Arial Unicode MS"/>
          <w:color w:val="000000"/>
          <w:w w:val="0"/>
          <w:sz w:val="22"/>
          <w:szCs w:val="22"/>
        </w:rPr>
        <w:t xml:space="preserve"> nem em segunda convocação, ou, ainda, caso seja instalada </w:t>
      </w:r>
      <w:r w:rsidR="002E18C9" w:rsidRPr="0049183A">
        <w:rPr>
          <w:rFonts w:eastAsia="Arial Unicode MS"/>
          <w:color w:val="000000"/>
          <w:w w:val="0"/>
          <w:sz w:val="22"/>
          <w:szCs w:val="22"/>
        </w:rPr>
        <w:t xml:space="preserve">em segunda convocação </w:t>
      </w:r>
      <w:r w:rsidR="001C0E0B" w:rsidRPr="0049183A">
        <w:rPr>
          <w:rFonts w:eastAsia="Arial Unicode MS"/>
          <w:color w:val="000000"/>
          <w:w w:val="0"/>
          <w:sz w:val="22"/>
          <w:szCs w:val="22"/>
        </w:rPr>
        <w:t xml:space="preserve">mas não haja quórum de, no mínimo, </w:t>
      </w:r>
      <w:r w:rsidR="00DA7B53" w:rsidRPr="0049183A">
        <w:rPr>
          <w:rFonts w:eastAsia="Arial Unicode MS"/>
          <w:color w:val="000000"/>
          <w:w w:val="0"/>
          <w:sz w:val="22"/>
          <w:szCs w:val="22"/>
        </w:rPr>
        <w:t>90%</w:t>
      </w:r>
      <w:r w:rsidR="001C0E0B" w:rsidRPr="0049183A">
        <w:rPr>
          <w:rFonts w:eastAsia="Arial Unicode MS"/>
          <w:color w:val="000000"/>
          <w:w w:val="0"/>
          <w:sz w:val="22"/>
          <w:szCs w:val="22"/>
        </w:rPr>
        <w:t xml:space="preserve"> (</w:t>
      </w:r>
      <w:r w:rsidR="00DA7B53" w:rsidRPr="0049183A">
        <w:rPr>
          <w:rFonts w:eastAsia="Arial Unicode MS"/>
          <w:color w:val="000000"/>
          <w:w w:val="0"/>
          <w:sz w:val="22"/>
          <w:szCs w:val="22"/>
        </w:rPr>
        <w:t>noventa por cento</w:t>
      </w:r>
      <w:r w:rsidR="001C0E0B" w:rsidRPr="0049183A">
        <w:rPr>
          <w:rFonts w:eastAsia="Arial Unicode MS"/>
          <w:color w:val="000000"/>
          <w:w w:val="0"/>
          <w:sz w:val="22"/>
          <w:szCs w:val="22"/>
        </w:rPr>
        <w:t>) dos titulares das Debêntures em Circulação para deliberar a respeito da matéria</w:t>
      </w:r>
      <w:r w:rsidR="00020BFF" w:rsidRPr="0049183A">
        <w:rPr>
          <w:rFonts w:eastAsia="Arial Unicode MS"/>
          <w:color w:val="000000"/>
          <w:w w:val="0"/>
          <w:sz w:val="22"/>
          <w:szCs w:val="22"/>
        </w:rPr>
        <w:t xml:space="preserve">, a Devedora terá o novo prazo de </w:t>
      </w:r>
      <w:r w:rsidR="00DA246C" w:rsidRPr="0049183A">
        <w:rPr>
          <w:rFonts w:eastAsia="Arial Unicode MS"/>
          <w:color w:val="000000"/>
          <w:w w:val="0"/>
          <w:sz w:val="22"/>
          <w:szCs w:val="22"/>
        </w:rPr>
        <w:t>15</w:t>
      </w:r>
      <w:r w:rsidR="00020BFF" w:rsidRPr="0049183A">
        <w:rPr>
          <w:rFonts w:eastAsia="Arial Unicode MS"/>
          <w:color w:val="000000"/>
          <w:w w:val="0"/>
          <w:sz w:val="22"/>
          <w:szCs w:val="22"/>
        </w:rPr>
        <w:t xml:space="preserve"> (</w:t>
      </w:r>
      <w:r w:rsidR="00DA246C" w:rsidRPr="0049183A">
        <w:rPr>
          <w:rFonts w:eastAsia="Arial Unicode MS"/>
          <w:color w:val="000000"/>
          <w:w w:val="0"/>
          <w:sz w:val="22"/>
          <w:szCs w:val="22"/>
        </w:rPr>
        <w:t>quinze</w:t>
      </w:r>
      <w:r w:rsidR="00020BFF" w:rsidRPr="0049183A">
        <w:rPr>
          <w:rFonts w:eastAsia="Arial Unicode MS"/>
          <w:color w:val="000000"/>
          <w:w w:val="0"/>
          <w:sz w:val="22"/>
          <w:szCs w:val="22"/>
        </w:rPr>
        <w:t>) dias para apresentar novos bens para avaliação dos Debenturistas, hipótese em que repetir-se-ão os procedimentos estabelecidos nas Cláusulas 8.2.2 e 8.2.3 acima (“</w:t>
      </w:r>
      <w:r w:rsidR="00020BFF" w:rsidRPr="0049183A">
        <w:rPr>
          <w:rFonts w:eastAsia="Arial Unicode MS"/>
          <w:color w:val="000000"/>
          <w:w w:val="0"/>
          <w:sz w:val="22"/>
          <w:szCs w:val="22"/>
          <w:u w:val="single"/>
        </w:rPr>
        <w:t>Segunda Apresentação de Bens</w:t>
      </w:r>
      <w:r w:rsidR="00020BFF" w:rsidRPr="0049183A">
        <w:rPr>
          <w:rFonts w:eastAsia="Arial Unicode MS"/>
          <w:color w:val="000000"/>
          <w:w w:val="0"/>
          <w:sz w:val="22"/>
          <w:szCs w:val="22"/>
        </w:rPr>
        <w:t>”).</w:t>
      </w:r>
    </w:p>
    <w:p w14:paraId="30A465EF" w14:textId="77777777" w:rsidR="00020BFF" w:rsidRPr="0049183A" w:rsidRDefault="00020BFF" w:rsidP="00020BFF">
      <w:pPr>
        <w:spacing w:line="300" w:lineRule="exact"/>
        <w:ind w:left="709"/>
        <w:jc w:val="both"/>
        <w:rPr>
          <w:rFonts w:eastAsia="Arial Unicode MS"/>
          <w:color w:val="000000"/>
          <w:w w:val="0"/>
          <w:sz w:val="22"/>
          <w:szCs w:val="22"/>
        </w:rPr>
      </w:pPr>
    </w:p>
    <w:p w14:paraId="2DE755D2" w14:textId="01CB63BF" w:rsidR="00020BFF" w:rsidRPr="0049183A" w:rsidRDefault="00020BFF" w:rsidP="00020BFF">
      <w:pPr>
        <w:spacing w:line="300" w:lineRule="exact"/>
        <w:ind w:left="709"/>
        <w:jc w:val="both"/>
        <w:rPr>
          <w:rFonts w:eastAsia="Arial Unicode MS"/>
          <w:color w:val="000000"/>
          <w:w w:val="0"/>
          <w:sz w:val="22"/>
          <w:szCs w:val="22"/>
        </w:rPr>
      </w:pPr>
      <w:r w:rsidRPr="0049183A">
        <w:rPr>
          <w:sz w:val="22"/>
          <w:szCs w:val="22"/>
        </w:rPr>
        <w:t>8.2.5.</w:t>
      </w:r>
      <w:r w:rsidRPr="0049183A">
        <w:rPr>
          <w:sz w:val="22"/>
          <w:szCs w:val="22"/>
        </w:rPr>
        <w:tab/>
        <w:t xml:space="preserve">O Agente Fiduciário </w:t>
      </w:r>
      <w:r w:rsidRPr="0049183A">
        <w:rPr>
          <w:rFonts w:eastAsia="Arial Unicode MS"/>
          <w:color w:val="000000"/>
          <w:w w:val="0"/>
          <w:sz w:val="22"/>
          <w:szCs w:val="22"/>
        </w:rPr>
        <w:t>deverá declarar o vencimento antecipado das Obrigações Garantidas, exigindo o imediato pagamento do que for devido e podendo dar início à excussão das Garantias Reais, caso</w:t>
      </w:r>
      <w:r w:rsidR="0092252E" w:rsidRPr="0049183A">
        <w:rPr>
          <w:rFonts w:eastAsia="Arial Unicode MS"/>
          <w:color w:val="000000"/>
          <w:w w:val="0"/>
          <w:sz w:val="22"/>
          <w:szCs w:val="22"/>
        </w:rPr>
        <w:t>,</w:t>
      </w:r>
      <w:r w:rsidRPr="0049183A">
        <w:rPr>
          <w:rFonts w:eastAsia="Arial Unicode MS"/>
          <w:color w:val="000000"/>
          <w:w w:val="0"/>
          <w:sz w:val="22"/>
          <w:szCs w:val="22"/>
        </w:rPr>
        <w:t xml:space="preserve"> </w:t>
      </w:r>
      <w:r w:rsidR="0092252E" w:rsidRPr="0049183A">
        <w:rPr>
          <w:rFonts w:eastAsia="Arial Unicode MS"/>
          <w:color w:val="000000"/>
          <w:w w:val="0"/>
          <w:sz w:val="22"/>
          <w:szCs w:val="22"/>
        </w:rPr>
        <w:t xml:space="preserve">na Segunda Apresentação dos Bens, ocorram </w:t>
      </w:r>
      <w:r w:rsidRPr="0049183A">
        <w:rPr>
          <w:rFonts w:eastAsia="Arial Unicode MS"/>
          <w:color w:val="000000"/>
          <w:w w:val="0"/>
          <w:sz w:val="22"/>
          <w:szCs w:val="22"/>
        </w:rPr>
        <w:t>os eventos descritos no</w:t>
      </w:r>
      <w:r w:rsidR="00DA246C" w:rsidRPr="0049183A">
        <w:rPr>
          <w:rFonts w:eastAsia="Arial Unicode MS"/>
          <w:color w:val="000000"/>
          <w:w w:val="0"/>
          <w:sz w:val="22"/>
          <w:szCs w:val="22"/>
        </w:rPr>
        <w:t>s</w:t>
      </w:r>
      <w:r w:rsidRPr="0049183A">
        <w:rPr>
          <w:rFonts w:eastAsia="Arial Unicode MS"/>
          <w:color w:val="000000"/>
          <w:w w:val="0"/>
          <w:sz w:val="22"/>
          <w:szCs w:val="22"/>
        </w:rPr>
        <w:t xml:space="preserve"> itens (i) e (ii) da Cláusula 8.2.4 acima.</w:t>
      </w:r>
    </w:p>
    <w:p w14:paraId="4B89C3E1" w14:textId="77777777" w:rsidR="005B1E84" w:rsidRPr="0049183A" w:rsidRDefault="005B1E84" w:rsidP="004D2F2B">
      <w:pPr>
        <w:spacing w:line="300" w:lineRule="exact"/>
        <w:ind w:left="709"/>
        <w:jc w:val="both"/>
        <w:rPr>
          <w:rFonts w:eastAsia="Arial Unicode MS"/>
          <w:color w:val="000000"/>
          <w:w w:val="0"/>
          <w:sz w:val="22"/>
          <w:szCs w:val="22"/>
        </w:rPr>
      </w:pPr>
    </w:p>
    <w:p w14:paraId="7F2C661A" w14:textId="743BB4FD" w:rsidR="007B605C" w:rsidRPr="0049183A" w:rsidRDefault="001C0E0B"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w:t>
      </w:r>
      <w:r w:rsidR="00020BFF" w:rsidRPr="0049183A">
        <w:rPr>
          <w:rFonts w:eastAsia="Arial Unicode MS"/>
          <w:color w:val="000000"/>
          <w:w w:val="0"/>
          <w:sz w:val="22"/>
          <w:szCs w:val="22"/>
        </w:rPr>
        <w:t>6</w:t>
      </w:r>
      <w:r w:rsidRPr="0049183A">
        <w:rPr>
          <w:rFonts w:eastAsia="Arial Unicode MS"/>
          <w:color w:val="000000"/>
          <w:w w:val="0"/>
          <w:sz w:val="22"/>
          <w:szCs w:val="22"/>
        </w:rPr>
        <w:t>.</w:t>
      </w:r>
      <w:r w:rsidRPr="0049183A">
        <w:rPr>
          <w:rFonts w:eastAsia="Arial Unicode MS"/>
          <w:color w:val="000000"/>
          <w:w w:val="0"/>
          <w:sz w:val="22"/>
          <w:szCs w:val="22"/>
        </w:rPr>
        <w:tab/>
      </w:r>
      <w:r w:rsidR="007B605C" w:rsidRPr="0049183A">
        <w:rPr>
          <w:rFonts w:eastAsia="Arial Unicode MS"/>
          <w:color w:val="000000"/>
          <w:w w:val="0"/>
          <w:sz w:val="22"/>
          <w:szCs w:val="22"/>
        </w:rPr>
        <w:t xml:space="preserve">A </w:t>
      </w:r>
      <w:r w:rsidR="00AB4975" w:rsidRPr="0049183A">
        <w:rPr>
          <w:rFonts w:eastAsia="Arial Unicode MS"/>
          <w:color w:val="000000"/>
          <w:w w:val="0"/>
          <w:sz w:val="22"/>
          <w:szCs w:val="22"/>
        </w:rPr>
        <w:t xml:space="preserve">Devedora </w:t>
      </w:r>
      <w:r w:rsidR="007B605C" w:rsidRPr="0049183A">
        <w:rPr>
          <w:rFonts w:eastAsia="Arial Unicode MS"/>
          <w:color w:val="000000"/>
          <w:w w:val="0"/>
          <w:sz w:val="22"/>
          <w:szCs w:val="22"/>
        </w:rPr>
        <w:t xml:space="preserve">obriga-se a realizar o reforço ou substituição da garantia, conforme o caso, a que se refere esta Cláusula, mediante celebração de um instrumento de garantia substancialmente similar ao presente Contrato, caso o ativo objeto do Reforço seja representado por participação </w:t>
      </w:r>
      <w:r w:rsidR="00020BFF" w:rsidRPr="0049183A">
        <w:rPr>
          <w:rFonts w:eastAsia="Arial Unicode MS"/>
          <w:color w:val="000000"/>
          <w:w w:val="0"/>
          <w:sz w:val="22"/>
          <w:szCs w:val="22"/>
        </w:rPr>
        <w:t>societária ou outros bens móveis</w:t>
      </w:r>
      <w:r w:rsidR="007B605C" w:rsidRPr="0049183A">
        <w:rPr>
          <w:rFonts w:eastAsia="Arial Unicode MS"/>
          <w:color w:val="000000"/>
          <w:w w:val="0"/>
          <w:sz w:val="22"/>
          <w:szCs w:val="22"/>
        </w:rPr>
        <w:t xml:space="preserve">, ou substancialmente similar às Alienações Fiduciária de Imóveis, caso o ativo objeto do Reforço seja representado por um imóvel, em até </w:t>
      </w:r>
      <w:r w:rsidR="006100E0" w:rsidRPr="0049183A">
        <w:rPr>
          <w:rFonts w:eastAsia="Arial Unicode MS"/>
          <w:color w:val="000000"/>
          <w:w w:val="0"/>
          <w:sz w:val="22"/>
          <w:szCs w:val="22"/>
        </w:rPr>
        <w:t xml:space="preserve">60 </w:t>
      </w:r>
      <w:r w:rsidR="007B605C" w:rsidRPr="0049183A">
        <w:rPr>
          <w:rFonts w:eastAsia="Arial Unicode MS"/>
          <w:color w:val="000000"/>
          <w:w w:val="0"/>
          <w:sz w:val="22"/>
          <w:szCs w:val="22"/>
        </w:rPr>
        <w:t>(</w:t>
      </w:r>
      <w:r w:rsidR="006100E0" w:rsidRPr="0049183A">
        <w:rPr>
          <w:rFonts w:eastAsia="Arial Unicode MS"/>
          <w:color w:val="000000"/>
          <w:w w:val="0"/>
          <w:sz w:val="22"/>
          <w:szCs w:val="22"/>
        </w:rPr>
        <w:t>sessenta</w:t>
      </w:r>
      <w:r w:rsidR="007B605C" w:rsidRPr="0049183A">
        <w:rPr>
          <w:rFonts w:eastAsia="Arial Unicode MS"/>
          <w:color w:val="000000"/>
          <w:w w:val="0"/>
          <w:sz w:val="22"/>
          <w:szCs w:val="22"/>
        </w:rPr>
        <w:t xml:space="preserve">) </w:t>
      </w:r>
      <w:r w:rsidR="0068125D" w:rsidRPr="0049183A">
        <w:rPr>
          <w:rFonts w:eastAsia="Arial Unicode MS"/>
          <w:color w:val="000000"/>
          <w:w w:val="0"/>
          <w:sz w:val="22"/>
          <w:szCs w:val="22"/>
        </w:rPr>
        <w:t>Dias Úteis</w:t>
      </w:r>
      <w:r w:rsidR="007B605C" w:rsidRPr="0049183A">
        <w:rPr>
          <w:rFonts w:eastAsia="Arial Unicode MS"/>
          <w:color w:val="000000"/>
          <w:w w:val="0"/>
          <w:sz w:val="22"/>
          <w:szCs w:val="22"/>
        </w:rPr>
        <w:t xml:space="preserve"> contados da data </w:t>
      </w:r>
      <w:r w:rsidR="0068125D" w:rsidRPr="0049183A">
        <w:rPr>
          <w:rFonts w:eastAsia="Arial Unicode MS"/>
          <w:color w:val="000000"/>
          <w:w w:val="0"/>
          <w:sz w:val="22"/>
          <w:szCs w:val="22"/>
        </w:rPr>
        <w:t xml:space="preserve">da realização </w:t>
      </w:r>
      <w:r w:rsidR="007B605C" w:rsidRPr="0049183A">
        <w:rPr>
          <w:rFonts w:eastAsia="Arial Unicode MS"/>
          <w:color w:val="000000"/>
          <w:w w:val="0"/>
          <w:sz w:val="22"/>
          <w:szCs w:val="22"/>
        </w:rPr>
        <w:t xml:space="preserve">da </w:t>
      </w:r>
      <w:r w:rsidR="0068125D" w:rsidRPr="0049183A">
        <w:rPr>
          <w:rFonts w:eastAsia="Arial Unicode MS"/>
          <w:color w:val="000000"/>
          <w:w w:val="0"/>
          <w:sz w:val="22"/>
          <w:szCs w:val="22"/>
        </w:rPr>
        <w:t xml:space="preserve">assembleia geral dos titulares das Debêntures mencionada na Cláusula 8.2.3 acima que aprovar </w:t>
      </w:r>
      <w:r w:rsidR="007B605C" w:rsidRPr="0049183A">
        <w:rPr>
          <w:rFonts w:eastAsia="Arial Unicode MS"/>
          <w:color w:val="000000"/>
          <w:w w:val="0"/>
          <w:sz w:val="22"/>
          <w:szCs w:val="22"/>
        </w:rPr>
        <w:t xml:space="preserve">o referido reforço ou substituição da garantia, conforme o caso. </w:t>
      </w:r>
    </w:p>
    <w:p w14:paraId="6555EBB4" w14:textId="77777777" w:rsidR="001C71C7" w:rsidRPr="0049183A" w:rsidRDefault="001C71C7" w:rsidP="001863C2">
      <w:pPr>
        <w:spacing w:line="300" w:lineRule="exact"/>
        <w:ind w:left="709"/>
        <w:jc w:val="both"/>
        <w:rPr>
          <w:rFonts w:eastAsia="Arial Unicode MS"/>
          <w:color w:val="000000"/>
          <w:w w:val="0"/>
          <w:sz w:val="22"/>
          <w:szCs w:val="22"/>
        </w:rPr>
      </w:pPr>
    </w:p>
    <w:p w14:paraId="2C4046C3"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8.2.5.1.</w:t>
      </w:r>
      <w:r w:rsidRPr="0049183A">
        <w:rPr>
          <w:rFonts w:eastAsia="Arial Unicode MS"/>
          <w:color w:val="000000"/>
          <w:w w:val="0"/>
          <w:sz w:val="22"/>
          <w:szCs w:val="22"/>
        </w:rPr>
        <w:tab/>
      </w:r>
      <w:r w:rsidR="00AB4975" w:rsidRPr="0049183A">
        <w:rPr>
          <w:sz w:val="22"/>
          <w:szCs w:val="22"/>
        </w:rPr>
        <w:t>O Agente Fiduciário</w:t>
      </w:r>
      <w:r w:rsidR="00DE5FA4" w:rsidRPr="0049183A">
        <w:rPr>
          <w:rFonts w:eastAsia="Arial Unicode MS"/>
          <w:color w:val="000000"/>
          <w:w w:val="0"/>
          <w:sz w:val="22"/>
          <w:szCs w:val="22"/>
        </w:rPr>
        <w:t>, após aprovação prévia pelo</w:t>
      </w:r>
      <w:r w:rsidR="00965A91" w:rsidRPr="0049183A">
        <w:rPr>
          <w:rFonts w:eastAsia="Arial Unicode MS"/>
          <w:color w:val="000000"/>
          <w:w w:val="0"/>
          <w:sz w:val="22"/>
          <w:szCs w:val="22"/>
        </w:rPr>
        <w:t>s</w:t>
      </w:r>
      <w:r w:rsidR="00DE5FA4" w:rsidRPr="0049183A">
        <w:rPr>
          <w:rFonts w:eastAsia="Arial Unicode MS"/>
          <w:color w:val="000000"/>
          <w:w w:val="0"/>
          <w:sz w:val="22"/>
          <w:szCs w:val="22"/>
        </w:rPr>
        <w:t xml:space="preserve"> titulares das Debêntures,</w:t>
      </w:r>
      <w:r w:rsidRPr="0049183A">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das suas subsidiárias. </w:t>
      </w:r>
    </w:p>
    <w:p w14:paraId="38E76FAC" w14:textId="77777777" w:rsidR="007B605C" w:rsidRPr="0049183A" w:rsidRDefault="007B605C" w:rsidP="001863C2">
      <w:pPr>
        <w:spacing w:line="300" w:lineRule="exact"/>
        <w:ind w:left="1416"/>
        <w:jc w:val="both"/>
        <w:rPr>
          <w:rFonts w:eastAsia="Arial Unicode MS"/>
          <w:color w:val="000000"/>
          <w:w w:val="0"/>
          <w:sz w:val="22"/>
          <w:szCs w:val="22"/>
        </w:rPr>
      </w:pPr>
    </w:p>
    <w:p w14:paraId="21B3E23E"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8.2.5.2.</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suas subsidiarias deverão realizar o registo dos referidos instrumentos (i) nos termos da Cláusula Terceira deste Contrato, caso o ativo objeto do Reforço seja representado por participação </w:t>
      </w:r>
      <w:r w:rsidR="00020BFF" w:rsidRPr="0049183A">
        <w:rPr>
          <w:rFonts w:eastAsia="Arial Unicode MS"/>
          <w:color w:val="000000"/>
          <w:w w:val="0"/>
          <w:sz w:val="22"/>
          <w:szCs w:val="22"/>
        </w:rPr>
        <w:t>societária ou outros bens móveis</w:t>
      </w:r>
      <w:r w:rsidRPr="0049183A">
        <w:rPr>
          <w:rFonts w:eastAsia="Arial Unicode MS"/>
          <w:color w:val="000000"/>
          <w:w w:val="0"/>
          <w:sz w:val="22"/>
          <w:szCs w:val="22"/>
        </w:rPr>
        <w:t>, ou (ii) nos termos da Cláusula Terceira dos Contratos de Alienação Fiduciária de Imóveis</w:t>
      </w:r>
      <w:r w:rsidR="001C71C7" w:rsidRPr="0049183A">
        <w:rPr>
          <w:rFonts w:eastAsia="Arial Unicode MS"/>
          <w:color w:val="000000"/>
          <w:w w:val="0"/>
          <w:sz w:val="22"/>
          <w:szCs w:val="22"/>
        </w:rPr>
        <w:t>, caso o ativo objeto do Reforço seja representado por um imóvel.</w:t>
      </w:r>
    </w:p>
    <w:p w14:paraId="0CFB2650" w14:textId="77777777" w:rsidR="007B605C" w:rsidRPr="0049183A" w:rsidRDefault="007B605C" w:rsidP="001863C2">
      <w:pPr>
        <w:spacing w:line="300" w:lineRule="exact"/>
        <w:ind w:left="1416"/>
        <w:jc w:val="both"/>
        <w:rPr>
          <w:rFonts w:eastAsia="Arial Unicode MS"/>
          <w:color w:val="000000"/>
          <w:w w:val="0"/>
          <w:sz w:val="22"/>
          <w:szCs w:val="22"/>
        </w:rPr>
      </w:pPr>
    </w:p>
    <w:p w14:paraId="19F990F9" w14:textId="77777777" w:rsidR="001C71C7" w:rsidRPr="0049183A" w:rsidRDefault="001C71C7"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8.2.5.3.</w:t>
      </w:r>
      <w:r w:rsidRPr="0049183A">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163B65FE" w14:textId="77777777" w:rsidR="00ED0D08" w:rsidRPr="0049183A" w:rsidRDefault="00ED0D08" w:rsidP="001863C2">
      <w:pPr>
        <w:spacing w:line="300" w:lineRule="atLeast"/>
        <w:jc w:val="both"/>
        <w:rPr>
          <w:sz w:val="22"/>
          <w:szCs w:val="22"/>
        </w:rPr>
      </w:pPr>
    </w:p>
    <w:p w14:paraId="7FC48A53" w14:textId="319B4F03" w:rsidR="000769AD" w:rsidRPr="0049183A" w:rsidRDefault="001C71C7" w:rsidP="000769AD">
      <w:pPr>
        <w:spacing w:line="300" w:lineRule="exact"/>
        <w:jc w:val="both"/>
        <w:rPr>
          <w:rFonts w:eastAsia="Arial Unicode MS"/>
          <w:w w:val="0"/>
          <w:sz w:val="22"/>
          <w:szCs w:val="22"/>
        </w:rPr>
      </w:pPr>
      <w:r w:rsidRPr="0049183A">
        <w:rPr>
          <w:sz w:val="22"/>
          <w:szCs w:val="22"/>
        </w:rPr>
        <w:t>8.3.</w:t>
      </w:r>
      <w:r w:rsidRPr="0049183A">
        <w:rPr>
          <w:sz w:val="22"/>
          <w:szCs w:val="22"/>
        </w:rPr>
        <w:tab/>
      </w:r>
      <w:r w:rsidRPr="0049183A">
        <w:rPr>
          <w:sz w:val="22"/>
          <w:szCs w:val="22"/>
          <w:u w:val="single"/>
        </w:rPr>
        <w:t>Liberação</w:t>
      </w:r>
      <w:r w:rsidRPr="0049183A">
        <w:rPr>
          <w:sz w:val="22"/>
          <w:szCs w:val="22"/>
        </w:rPr>
        <w:t>.</w:t>
      </w:r>
      <w:r w:rsidR="000769AD" w:rsidRPr="0049183A">
        <w:rPr>
          <w:sz w:val="22"/>
          <w:szCs w:val="22"/>
        </w:rPr>
        <w:t xml:space="preserve"> </w:t>
      </w:r>
      <w:r w:rsidR="00020BFF" w:rsidRPr="0049183A">
        <w:rPr>
          <w:sz w:val="22"/>
          <w:szCs w:val="22"/>
        </w:rPr>
        <w:t xml:space="preserve">A qualquer momento durante a vigência deste Contrato, a </w:t>
      </w:r>
      <w:r w:rsidR="00020BFF" w:rsidRPr="0049183A">
        <w:rPr>
          <w:rFonts w:eastAsia="Arial Unicode MS"/>
          <w:w w:val="0"/>
          <w:sz w:val="22"/>
          <w:szCs w:val="22"/>
        </w:rPr>
        <w:t>Devedora poderá solicitar a</w:t>
      </w:r>
      <w:r w:rsidR="00020BFF" w:rsidRPr="0049183A">
        <w:rPr>
          <w:sz w:val="22"/>
          <w:szCs w:val="22"/>
        </w:rPr>
        <w:t xml:space="preserve">o Agente Fiduciário </w:t>
      </w:r>
      <w:r w:rsidR="00020BFF" w:rsidRPr="0049183A">
        <w:rPr>
          <w:rFonts w:eastAsia="Arial Unicode MS"/>
          <w:w w:val="0"/>
          <w:sz w:val="22"/>
          <w:szCs w:val="22"/>
        </w:rPr>
        <w:t>a liberação dos Bens Empenhados da garantia objeto do presente Contrato, dos Contratos de Alienação Fiduciária de Imóveis e das garantias que forem constituídas na forma da Cláusula 8.2 e seguintes acima, mediante envio de notificação por escrito (“</w:t>
      </w:r>
      <w:r w:rsidR="00020BFF" w:rsidRPr="0049183A">
        <w:rPr>
          <w:rFonts w:eastAsia="Arial Unicode MS"/>
          <w:w w:val="0"/>
          <w:sz w:val="22"/>
          <w:szCs w:val="22"/>
          <w:u w:val="single"/>
        </w:rPr>
        <w:t>Notificação de Liberação</w:t>
      </w:r>
      <w:r w:rsidR="00020BFF" w:rsidRPr="0049183A">
        <w:rPr>
          <w:rFonts w:eastAsia="Arial Unicode MS"/>
          <w:w w:val="0"/>
          <w:sz w:val="22"/>
          <w:szCs w:val="22"/>
        </w:rPr>
        <w:t xml:space="preserve">”) </w:t>
      </w:r>
      <w:r w:rsidR="00020BFF" w:rsidRPr="0049183A">
        <w:rPr>
          <w:sz w:val="22"/>
          <w:szCs w:val="22"/>
        </w:rPr>
        <w:t>e aprovação dos titulares das Debêntures nesse sentido</w:t>
      </w:r>
      <w:r w:rsidR="00020BFF" w:rsidRPr="0049183A">
        <w:rPr>
          <w:rFonts w:eastAsia="Arial Unicode MS"/>
          <w:w w:val="0"/>
          <w:sz w:val="22"/>
          <w:szCs w:val="22"/>
        </w:rPr>
        <w:t>, desde que sejam verificadas,</w:t>
      </w:r>
      <w:r w:rsidR="00020BFF" w:rsidRPr="0049183A">
        <w:rPr>
          <w:rFonts w:eastAsia="Arial Unicode MS"/>
          <w:color w:val="000000"/>
          <w:w w:val="0"/>
          <w:sz w:val="22"/>
          <w:szCs w:val="22"/>
        </w:rPr>
        <w:t xml:space="preserve"> cumulativamente, as seguintes condições</w:t>
      </w:r>
      <w:r w:rsidR="000769AD" w:rsidRPr="0049183A">
        <w:rPr>
          <w:rFonts w:eastAsia="Arial Unicode MS"/>
          <w:color w:val="000000"/>
          <w:w w:val="0"/>
          <w:sz w:val="22"/>
          <w:szCs w:val="22"/>
        </w:rPr>
        <w:t>:</w:t>
      </w:r>
    </w:p>
    <w:p w14:paraId="31FB962D" w14:textId="77777777" w:rsidR="000769AD" w:rsidRPr="0049183A" w:rsidRDefault="000769AD" w:rsidP="000769AD">
      <w:pPr>
        <w:spacing w:line="300" w:lineRule="exact"/>
        <w:ind w:left="361" w:firstLine="708"/>
        <w:jc w:val="both"/>
        <w:rPr>
          <w:rFonts w:eastAsia="Arial Unicode MS"/>
          <w:color w:val="000000"/>
          <w:w w:val="0"/>
          <w:sz w:val="22"/>
          <w:szCs w:val="22"/>
        </w:rPr>
      </w:pPr>
    </w:p>
    <w:p w14:paraId="1BBD184A" w14:textId="2E32FEBB" w:rsidR="000769AD" w:rsidRPr="0049183A" w:rsidRDefault="000769AD"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bCs/>
          <w:color w:val="000000"/>
          <w:w w:val="0"/>
          <w:sz w:val="22"/>
          <w:szCs w:val="22"/>
        </w:rPr>
      </w:pPr>
      <w:r w:rsidRPr="0049183A">
        <w:rPr>
          <w:rFonts w:eastAsia="Arial Unicode MS"/>
          <w:color w:val="000000"/>
          <w:w w:val="0"/>
          <w:sz w:val="22"/>
          <w:szCs w:val="22"/>
        </w:rPr>
        <w:t>inexistência de descumprimento de qualquer uma das Obrigações Garantidas ou de Evento de Inadimplemento</w:t>
      </w:r>
      <w:r w:rsidRPr="0049183A">
        <w:rPr>
          <w:rFonts w:eastAsia="Arial Unicode MS"/>
          <w:bCs/>
          <w:color w:val="000000"/>
          <w:w w:val="0"/>
          <w:sz w:val="22"/>
          <w:szCs w:val="22"/>
        </w:rPr>
        <w:t>;</w:t>
      </w:r>
    </w:p>
    <w:p w14:paraId="40597D7D" w14:textId="77777777" w:rsidR="000769AD" w:rsidRPr="0049183A" w:rsidRDefault="000769AD" w:rsidP="000769AD">
      <w:pPr>
        <w:pStyle w:val="Corpodetexto2"/>
        <w:spacing w:line="300" w:lineRule="exact"/>
        <w:ind w:left="1701"/>
        <w:rPr>
          <w:rFonts w:ascii="Times New Roman" w:eastAsia="Arial Unicode MS" w:hAnsi="Times New Roman"/>
          <w:b w:val="0"/>
          <w:bCs/>
          <w:color w:val="000000"/>
          <w:w w:val="0"/>
          <w:sz w:val="22"/>
          <w:szCs w:val="22"/>
        </w:rPr>
      </w:pPr>
    </w:p>
    <w:p w14:paraId="442FFD80" w14:textId="255D00A9" w:rsidR="00424635" w:rsidRPr="0049183A" w:rsidRDefault="00020BFF"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color w:val="000000"/>
          <w:w w:val="0"/>
          <w:sz w:val="22"/>
          <w:szCs w:val="22"/>
        </w:rPr>
      </w:pPr>
      <w:r w:rsidRPr="0049183A">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8.1.1 e seguintes deste instrumento, </w:t>
      </w:r>
      <w:r w:rsidRPr="0049183A">
        <w:rPr>
          <w:sz w:val="22"/>
          <w:szCs w:val="22"/>
        </w:rPr>
        <w:t>caso o ativo objeto da liberação seja representado por participação societária</w:t>
      </w:r>
      <w:r w:rsidR="000E3B3B" w:rsidRPr="0049183A">
        <w:rPr>
          <w:sz w:val="22"/>
          <w:szCs w:val="22"/>
        </w:rPr>
        <w:t xml:space="preserve"> ou outro bem móvel</w:t>
      </w:r>
      <w:r w:rsidRPr="0049183A">
        <w:rPr>
          <w:sz w:val="22"/>
          <w:szCs w:val="22"/>
        </w:rPr>
        <w:t xml:space="preserve">, ou na forma </w:t>
      </w:r>
      <w:r w:rsidRPr="0049183A">
        <w:rPr>
          <w:rFonts w:eastAsia="Arial Unicode MS"/>
          <w:color w:val="000000"/>
          <w:w w:val="0"/>
          <w:sz w:val="22"/>
          <w:szCs w:val="22"/>
        </w:rPr>
        <w:t xml:space="preserve">da Cláusula 6.7 e seguintes dos Contratos de Alienação Fiduciária de Imóveis, </w:t>
      </w:r>
      <w:r w:rsidRPr="0049183A">
        <w:rPr>
          <w:sz w:val="22"/>
          <w:szCs w:val="22"/>
        </w:rPr>
        <w:t xml:space="preserve">caso o ativo objeto da liberação seja representado por imóveis, </w:t>
      </w:r>
      <w:r w:rsidRPr="0049183A">
        <w:rPr>
          <w:rFonts w:eastAsia="Arial Unicode MS"/>
          <w:color w:val="000000"/>
          <w:w w:val="0"/>
          <w:sz w:val="22"/>
          <w:szCs w:val="22"/>
        </w:rPr>
        <w:t>sendo certo que, o laudo deverá ter sido realizado em um período inferior a 6 (seis) meses da data de solicitação da liberação da garantia</w:t>
      </w:r>
      <w:r w:rsidR="00424635" w:rsidRPr="0049183A">
        <w:rPr>
          <w:rFonts w:eastAsia="Arial Unicode MS"/>
          <w:color w:val="000000"/>
          <w:w w:val="0"/>
          <w:sz w:val="22"/>
          <w:szCs w:val="22"/>
        </w:rPr>
        <w:t xml:space="preserve">; </w:t>
      </w:r>
      <w:r w:rsidR="00C75788" w:rsidRPr="0049183A">
        <w:rPr>
          <w:rFonts w:eastAsia="Arial Unicode MS"/>
          <w:color w:val="000000"/>
          <w:w w:val="0"/>
          <w:sz w:val="22"/>
          <w:szCs w:val="22"/>
        </w:rPr>
        <w:t>e</w:t>
      </w:r>
    </w:p>
    <w:p w14:paraId="001CF038" w14:textId="77777777" w:rsidR="00424635" w:rsidRPr="0049183A" w:rsidRDefault="00424635" w:rsidP="001863C2">
      <w:pPr>
        <w:pStyle w:val="PargrafodaLista"/>
        <w:rPr>
          <w:rFonts w:eastAsia="Arial Unicode MS"/>
          <w:b/>
          <w:color w:val="000000"/>
          <w:w w:val="0"/>
          <w:sz w:val="22"/>
          <w:szCs w:val="22"/>
        </w:rPr>
      </w:pPr>
    </w:p>
    <w:p w14:paraId="71384A37" w14:textId="77777777" w:rsidR="0020560A" w:rsidRPr="0049183A" w:rsidRDefault="00424635"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color w:val="000000"/>
          <w:w w:val="0"/>
          <w:sz w:val="22"/>
          <w:szCs w:val="22"/>
        </w:rPr>
      </w:pPr>
      <w:r w:rsidRPr="0049183A">
        <w:rPr>
          <w:rFonts w:eastAsia="Arial Unicode MS"/>
          <w:color w:val="000000"/>
          <w:w w:val="0"/>
          <w:sz w:val="22"/>
          <w:szCs w:val="22"/>
        </w:rPr>
        <w:t xml:space="preserve">que o excesso </w:t>
      </w:r>
      <w:r w:rsidR="0020560A" w:rsidRPr="0049183A">
        <w:rPr>
          <w:rFonts w:eastAsia="Arial Unicode MS"/>
          <w:color w:val="000000"/>
          <w:w w:val="0"/>
          <w:sz w:val="22"/>
          <w:szCs w:val="22"/>
        </w:rPr>
        <w:t>ao Percentual Mínimo de Garantias existente</w:t>
      </w:r>
      <w:r w:rsidRPr="0049183A">
        <w:rPr>
          <w:rFonts w:eastAsia="Arial Unicode MS"/>
          <w:color w:val="000000"/>
          <w:w w:val="0"/>
          <w:sz w:val="22"/>
          <w:szCs w:val="22"/>
        </w:rPr>
        <w:t xml:space="preserve"> permita a liberação </w:t>
      </w:r>
      <w:r w:rsidR="0020560A" w:rsidRPr="0049183A">
        <w:rPr>
          <w:rFonts w:eastAsia="Arial Unicode MS"/>
          <w:color w:val="000000"/>
          <w:w w:val="0"/>
          <w:sz w:val="22"/>
          <w:szCs w:val="22"/>
        </w:rPr>
        <w:t>total de uma determinada garantia constituída, ou seja, não será admitida liberação parcial de uma garantia</w:t>
      </w:r>
      <w:r w:rsidR="00C75788" w:rsidRPr="0049183A">
        <w:rPr>
          <w:rFonts w:eastAsia="Arial Unicode MS"/>
          <w:color w:val="000000"/>
          <w:w w:val="0"/>
          <w:sz w:val="22"/>
          <w:szCs w:val="22"/>
        </w:rPr>
        <w:t>.</w:t>
      </w:r>
    </w:p>
    <w:p w14:paraId="178410D4" w14:textId="77777777" w:rsidR="000769AD" w:rsidRPr="0049183A" w:rsidRDefault="000769AD" w:rsidP="000769AD">
      <w:pPr>
        <w:pStyle w:val="PargrafodaLista"/>
        <w:rPr>
          <w:rFonts w:eastAsia="Arial Unicode MS"/>
          <w:b/>
          <w:color w:val="000000"/>
          <w:w w:val="0"/>
          <w:sz w:val="22"/>
          <w:szCs w:val="22"/>
        </w:rPr>
      </w:pPr>
    </w:p>
    <w:p w14:paraId="408645A5" w14:textId="77777777" w:rsidR="00882C45" w:rsidRPr="0049183A" w:rsidRDefault="00C404EE" w:rsidP="00882C45">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8.3.1.</w:t>
      </w:r>
      <w:r w:rsidRPr="0049183A">
        <w:rPr>
          <w:rFonts w:eastAsia="Arial Unicode MS"/>
          <w:color w:val="000000"/>
          <w:w w:val="0"/>
          <w:sz w:val="22"/>
          <w:szCs w:val="22"/>
        </w:rPr>
        <w:tab/>
      </w:r>
      <w:r w:rsidR="00882C45" w:rsidRPr="0049183A">
        <w:rPr>
          <w:rFonts w:eastAsia="Arial Unicode MS"/>
          <w:color w:val="000000"/>
          <w:w w:val="0"/>
          <w:sz w:val="22"/>
          <w:szCs w:val="22"/>
        </w:rPr>
        <w:t xml:space="preserve">Para fins do disposto na Cláusula 8.3 acima, </w:t>
      </w:r>
      <w:r w:rsidR="00AB4975" w:rsidRPr="0049183A">
        <w:rPr>
          <w:sz w:val="22"/>
          <w:szCs w:val="22"/>
        </w:rPr>
        <w:t xml:space="preserve">o Agente Fiduciário </w:t>
      </w:r>
      <w:r w:rsidR="00882C45" w:rsidRPr="0049183A">
        <w:rPr>
          <w:rFonts w:eastAsia="Arial Unicode MS"/>
          <w:color w:val="000000"/>
          <w:w w:val="0"/>
          <w:sz w:val="22"/>
          <w:szCs w:val="22"/>
        </w:rPr>
        <w:t>deverá convocar, em até 10 (dez) dias contados da data do recebimento da Notificação de Liberação, uma assembleia geral dos titulares das Debêntures para deliberar sobre a liberação de garantias solicitada.</w:t>
      </w:r>
    </w:p>
    <w:p w14:paraId="7A2AA05B" w14:textId="77777777" w:rsidR="00882C45" w:rsidRPr="0049183A" w:rsidRDefault="00882C45" w:rsidP="00882C45">
      <w:pPr>
        <w:spacing w:line="300" w:lineRule="exact"/>
        <w:ind w:left="709"/>
        <w:jc w:val="both"/>
        <w:rPr>
          <w:rFonts w:eastAsia="Arial Unicode MS"/>
          <w:color w:val="000000"/>
          <w:w w:val="0"/>
          <w:sz w:val="22"/>
          <w:szCs w:val="22"/>
        </w:rPr>
      </w:pPr>
    </w:p>
    <w:p w14:paraId="5056C5F5" w14:textId="6DE8DAA1" w:rsidR="00020BFF" w:rsidRPr="0049183A" w:rsidRDefault="00882C45"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8.3.2.</w:t>
      </w:r>
      <w:r w:rsidRPr="0049183A">
        <w:rPr>
          <w:rFonts w:eastAsia="Arial Unicode MS"/>
          <w:color w:val="000000"/>
          <w:w w:val="0"/>
          <w:sz w:val="22"/>
          <w:szCs w:val="22"/>
        </w:rPr>
        <w:tab/>
      </w:r>
      <w:r w:rsidR="00020BFF" w:rsidRPr="0049183A">
        <w:rPr>
          <w:rFonts w:eastAsia="Arial Unicode MS"/>
          <w:color w:val="000000"/>
          <w:w w:val="0"/>
          <w:sz w:val="22"/>
          <w:szCs w:val="22"/>
        </w:rPr>
        <w:t xml:space="preserve">Conforme o estabelecido na Escritura de Emissão, a assembleia geral dos titulares das Debêntures mencionada na Cláusula 8.3.1 acima poderá aceitar a liberação das garantias </w:t>
      </w:r>
      <w:r w:rsidR="00020BFF" w:rsidRPr="0049183A">
        <w:rPr>
          <w:rFonts w:eastAsia="Arial Unicode MS"/>
          <w:color w:val="000000"/>
          <w:w w:val="0"/>
          <w:sz w:val="22"/>
          <w:szCs w:val="22"/>
        </w:rPr>
        <w:lastRenderedPageBreak/>
        <w:t>solicitada, por deliberação de titulares d</w:t>
      </w:r>
      <w:r w:rsidR="00372915">
        <w:rPr>
          <w:rFonts w:eastAsia="Arial Unicode MS"/>
          <w:color w:val="000000"/>
          <w:w w:val="0"/>
          <w:sz w:val="22"/>
          <w:szCs w:val="22"/>
        </w:rPr>
        <w:t>a</w:t>
      </w:r>
      <w:r w:rsidR="00020BFF" w:rsidRPr="0049183A">
        <w:rPr>
          <w:rFonts w:eastAsia="Arial Unicode MS"/>
          <w:color w:val="000000"/>
          <w:w w:val="0"/>
          <w:sz w:val="22"/>
          <w:szCs w:val="22"/>
        </w:rPr>
        <w:t>s Debêntures que representem, no mínimo, 90% (noventa por cento) das Debêntures em Circulação (conforme definido na Escritura de Emissão).</w:t>
      </w:r>
    </w:p>
    <w:p w14:paraId="2BF52E6F" w14:textId="77777777" w:rsidR="00020BFF" w:rsidRPr="0049183A" w:rsidRDefault="00020BFF" w:rsidP="00020BFF">
      <w:pPr>
        <w:spacing w:line="300" w:lineRule="exact"/>
        <w:ind w:left="709"/>
        <w:jc w:val="both"/>
        <w:rPr>
          <w:rFonts w:eastAsia="Arial Unicode MS"/>
          <w:color w:val="000000"/>
          <w:w w:val="0"/>
          <w:sz w:val="22"/>
          <w:szCs w:val="22"/>
        </w:rPr>
      </w:pPr>
    </w:p>
    <w:p w14:paraId="78031769" w14:textId="70ACC451" w:rsidR="0092667D" w:rsidRPr="0049183A" w:rsidRDefault="00020BFF"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8.3.3.</w:t>
      </w:r>
      <w:r w:rsidRPr="0049183A">
        <w:rPr>
          <w:rFonts w:eastAsia="Arial Unicode MS"/>
          <w:color w:val="000000"/>
          <w:w w:val="0"/>
          <w:sz w:val="22"/>
          <w:szCs w:val="22"/>
        </w:rPr>
        <w:tab/>
        <w:t xml:space="preserve">Desde que atendidas a todas as condições estabelecidas na Cláusula 8.3 acima e aprovada a liberação em assembleia geral dos titulares das Debêntures na forma da Cláusula 8.3.2 acima, </w:t>
      </w:r>
      <w:r w:rsidRPr="0049183A">
        <w:rPr>
          <w:sz w:val="22"/>
          <w:szCs w:val="22"/>
        </w:rPr>
        <w:t>o Agente Fiduciário</w:t>
      </w:r>
      <w:r w:rsidRPr="0049183A">
        <w:rPr>
          <w:rFonts w:eastAsia="Arial Unicode MS"/>
          <w:color w:val="000000"/>
          <w:w w:val="0"/>
          <w:sz w:val="22"/>
          <w:szCs w:val="22"/>
        </w:rPr>
        <w:t>, às expensas da Devedora, deverá celebrar e entregar à Devedora, em até 5 (cinco) Dias Úteis contados da realização da referida assembleia geral dos titulares das Debêntures, um termo de liberação da garantia que for objeto da solicitação da liberação estabelecida na Cláusula 8.3 acima, conforme modelo constante no Anexo V acima</w:t>
      </w:r>
      <w:r w:rsidR="00C404EE" w:rsidRPr="0049183A">
        <w:rPr>
          <w:rFonts w:eastAsia="Arial Unicode MS"/>
          <w:color w:val="000000"/>
          <w:w w:val="0"/>
          <w:sz w:val="22"/>
          <w:szCs w:val="22"/>
        </w:rPr>
        <w:t>.</w:t>
      </w:r>
    </w:p>
    <w:p w14:paraId="29A6151A" w14:textId="77777777" w:rsidR="00C404EE" w:rsidRPr="0049183A" w:rsidRDefault="00C404EE" w:rsidP="001863C2">
      <w:pPr>
        <w:spacing w:line="320" w:lineRule="exact"/>
        <w:ind w:right="276"/>
        <w:jc w:val="both"/>
        <w:rPr>
          <w:rFonts w:eastAsia="Arial Unicode MS"/>
          <w:color w:val="000000"/>
          <w:w w:val="0"/>
          <w:sz w:val="22"/>
          <w:szCs w:val="22"/>
        </w:rPr>
      </w:pPr>
    </w:p>
    <w:p w14:paraId="638446F5" w14:textId="77777777" w:rsidR="00D820C5" w:rsidRPr="0049183A" w:rsidRDefault="00D820C5" w:rsidP="001863C2">
      <w:pPr>
        <w:spacing w:line="300" w:lineRule="exact"/>
        <w:jc w:val="both"/>
        <w:rPr>
          <w:rFonts w:eastAsia="Arial Unicode MS"/>
          <w:color w:val="000000"/>
          <w:w w:val="0"/>
          <w:sz w:val="22"/>
          <w:szCs w:val="22"/>
        </w:rPr>
      </w:pPr>
      <w:r w:rsidRPr="0049183A">
        <w:rPr>
          <w:rFonts w:eastAsia="Arial Unicode MS"/>
          <w:color w:val="000000"/>
          <w:w w:val="0"/>
          <w:sz w:val="22"/>
          <w:szCs w:val="22"/>
        </w:rPr>
        <w:t>8.4.</w:t>
      </w:r>
      <w:r w:rsidRPr="0049183A">
        <w:rPr>
          <w:rFonts w:eastAsia="Arial Unicode MS"/>
          <w:color w:val="000000"/>
          <w:w w:val="0"/>
          <w:sz w:val="22"/>
          <w:szCs w:val="22"/>
        </w:rPr>
        <w:tab/>
      </w:r>
      <w:r w:rsidRPr="0049183A">
        <w:rPr>
          <w:rFonts w:eastAsia="Arial Unicode MS"/>
          <w:color w:val="000000"/>
          <w:w w:val="0"/>
          <w:sz w:val="22"/>
          <w:szCs w:val="22"/>
          <w:u w:val="single"/>
        </w:rPr>
        <w:t>Término</w:t>
      </w:r>
      <w:r w:rsidRPr="0049183A">
        <w:rPr>
          <w:rFonts w:eastAsia="Arial Unicode MS"/>
          <w:color w:val="000000"/>
          <w:w w:val="0"/>
          <w:sz w:val="22"/>
          <w:szCs w:val="22"/>
        </w:rPr>
        <w:t xml:space="preserve">. </w:t>
      </w:r>
      <w:r w:rsidR="00020BFF" w:rsidRPr="0049183A">
        <w:rPr>
          <w:rFonts w:eastAsia="Arial Unicode MS"/>
          <w:color w:val="000000"/>
          <w:w w:val="0"/>
          <w:sz w:val="22"/>
          <w:szCs w:val="22"/>
        </w:rPr>
        <w:t xml:space="preserve">Este Contrato será extinto de pleno direito, com a consequente extinção do penhor e devolução da posse das Quotas pelo Agente Fiduciário à Devedora mediante o </w:t>
      </w:r>
      <w:r w:rsidR="00020BFF" w:rsidRPr="0049183A">
        <w:rPr>
          <w:sz w:val="22"/>
          <w:szCs w:val="22"/>
        </w:rPr>
        <w:t>pagamento</w:t>
      </w:r>
      <w:r w:rsidR="00020BFF" w:rsidRPr="0049183A">
        <w:rPr>
          <w:rFonts w:eastAsia="Arial Unicode MS"/>
          <w:color w:val="000000"/>
          <w:w w:val="0"/>
          <w:sz w:val="22"/>
          <w:szCs w:val="22"/>
        </w:rPr>
        <w:t xml:space="preserve"> integral das Obrigações Garantidas ou da liberação dos Bens Empenhados nos termos da Cláusula 8.3 acima</w:t>
      </w:r>
      <w:r w:rsidRPr="0049183A">
        <w:rPr>
          <w:rFonts w:eastAsia="Arial Unicode MS"/>
          <w:color w:val="000000"/>
          <w:w w:val="0"/>
          <w:sz w:val="22"/>
          <w:szCs w:val="22"/>
        </w:rPr>
        <w:t xml:space="preserve">. </w:t>
      </w:r>
    </w:p>
    <w:p w14:paraId="64A30DE7" w14:textId="77777777" w:rsidR="00D820C5" w:rsidRPr="0049183A" w:rsidRDefault="00D820C5" w:rsidP="00D820C5">
      <w:pPr>
        <w:spacing w:line="300" w:lineRule="exact"/>
        <w:jc w:val="both"/>
        <w:rPr>
          <w:sz w:val="22"/>
          <w:szCs w:val="22"/>
        </w:rPr>
      </w:pPr>
      <w:bookmarkStart w:id="179" w:name="_DV_M170"/>
      <w:bookmarkStart w:id="180" w:name="_DV_M172"/>
      <w:bookmarkEnd w:id="179"/>
      <w:bookmarkEnd w:id="180"/>
    </w:p>
    <w:p w14:paraId="5E593C25" w14:textId="75632133" w:rsidR="00D820C5" w:rsidRPr="001863C2" w:rsidRDefault="00D820C5"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8.4.1.</w:t>
      </w:r>
      <w:r w:rsidRPr="0049183A">
        <w:rPr>
          <w:rFonts w:eastAsia="Arial Unicode MS"/>
          <w:color w:val="000000"/>
          <w:w w:val="0"/>
          <w:sz w:val="22"/>
          <w:szCs w:val="22"/>
        </w:rPr>
        <w:tab/>
      </w:r>
      <w:r w:rsidR="00AB4975" w:rsidRPr="0049183A">
        <w:rPr>
          <w:sz w:val="22"/>
          <w:szCs w:val="22"/>
        </w:rPr>
        <w:t>O Agente Fiduciário</w:t>
      </w:r>
      <w:r w:rsidRPr="0049183A">
        <w:rPr>
          <w:rFonts w:eastAsia="Arial Unicode MS"/>
          <w:color w:val="000000"/>
          <w:w w:val="0"/>
          <w:sz w:val="22"/>
          <w:szCs w:val="22"/>
        </w:rPr>
        <w:t xml:space="preserve">, mediante a solicitação e às expensas da </w:t>
      </w:r>
      <w:r w:rsidR="00AB4975" w:rsidRPr="0049183A">
        <w:rPr>
          <w:rFonts w:eastAsia="Arial Unicode MS"/>
          <w:color w:val="000000"/>
          <w:w w:val="0"/>
          <w:sz w:val="22"/>
          <w:szCs w:val="22"/>
        </w:rPr>
        <w:t>Devedora</w:t>
      </w:r>
      <w:r w:rsidRPr="0049183A">
        <w:rPr>
          <w:rFonts w:eastAsia="Arial Unicode MS"/>
          <w:color w:val="000000"/>
          <w:w w:val="0"/>
          <w:sz w:val="22"/>
          <w:szCs w:val="22"/>
        </w:rPr>
        <w:t xml:space="preserve">, deverá celebrar e entregar à </w:t>
      </w:r>
      <w:r w:rsidR="00AB4975" w:rsidRPr="0049183A">
        <w:rPr>
          <w:rFonts w:eastAsia="Arial Unicode MS"/>
          <w:color w:val="000000"/>
          <w:w w:val="0"/>
          <w:sz w:val="22"/>
          <w:szCs w:val="22"/>
        </w:rPr>
        <w:t>Devedora</w:t>
      </w:r>
      <w:r w:rsidRPr="0049183A">
        <w:rPr>
          <w:rFonts w:eastAsia="Arial Unicode MS"/>
          <w:color w:val="000000"/>
          <w:w w:val="0"/>
          <w:sz w:val="22"/>
          <w:szCs w:val="22"/>
        </w:rPr>
        <w:t>, no prazo de até 5 (cinco) Dias Úteis contados da data do pagamento integral das Obrigações Garantidas, devidamente comprovado, um termo de liberação da presente garantia</w:t>
      </w:r>
      <w:r w:rsidR="00DE5FA4" w:rsidRPr="0049183A">
        <w:rPr>
          <w:rFonts w:eastAsia="Arial Unicode MS"/>
          <w:color w:val="000000"/>
          <w:w w:val="0"/>
          <w:sz w:val="22"/>
          <w:szCs w:val="22"/>
        </w:rPr>
        <w:t>, conforme modelo constante no Anexo V acima</w:t>
      </w:r>
      <w:r w:rsidRPr="0049183A">
        <w:rPr>
          <w:rFonts w:eastAsia="Arial Unicode MS"/>
          <w:color w:val="000000"/>
          <w:w w:val="0"/>
          <w:sz w:val="22"/>
          <w:szCs w:val="22"/>
        </w:rPr>
        <w:t>.</w:t>
      </w:r>
    </w:p>
    <w:bookmarkEnd w:id="178"/>
    <w:p w14:paraId="2065407E" w14:textId="77777777" w:rsidR="007D2575" w:rsidRDefault="007D2575" w:rsidP="00AD5154">
      <w:pPr>
        <w:spacing w:line="300" w:lineRule="atLeast"/>
        <w:jc w:val="both"/>
        <w:rPr>
          <w:rFonts w:eastAsia="Arial Unicode MS"/>
          <w:b/>
          <w:color w:val="000000"/>
          <w:w w:val="0"/>
          <w:sz w:val="22"/>
          <w:szCs w:val="22"/>
        </w:rPr>
      </w:pPr>
    </w:p>
    <w:p w14:paraId="6767EE93"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NONA – </w:t>
      </w:r>
      <w:r w:rsidRPr="00AD5154">
        <w:rPr>
          <w:b/>
          <w:sz w:val="22"/>
          <w:szCs w:val="22"/>
        </w:rPr>
        <w:t>DISPOSIÇÕES GERAIS</w:t>
      </w:r>
    </w:p>
    <w:p w14:paraId="19385E36" w14:textId="77777777" w:rsidR="00EC5326" w:rsidRPr="00AD5154" w:rsidRDefault="00EC5326" w:rsidP="00AD5154">
      <w:pPr>
        <w:spacing w:line="300" w:lineRule="atLeast"/>
        <w:jc w:val="both"/>
        <w:rPr>
          <w:rFonts w:eastAsia="Arial Unicode MS"/>
          <w:color w:val="000000"/>
          <w:w w:val="0"/>
          <w:sz w:val="22"/>
          <w:szCs w:val="22"/>
        </w:rPr>
      </w:pPr>
    </w:p>
    <w:p w14:paraId="22830B2C"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9.1.</w:t>
      </w:r>
      <w:r w:rsidRPr="00AD5154">
        <w:rPr>
          <w:rFonts w:eastAsia="Arial Unicode MS"/>
          <w:color w:val="000000"/>
          <w:w w:val="0"/>
          <w:sz w:val="22"/>
          <w:szCs w:val="22"/>
        </w:rPr>
        <w:tab/>
      </w:r>
      <w:r w:rsidRPr="00AD5154">
        <w:rPr>
          <w:sz w:val="22"/>
          <w:szCs w:val="22"/>
        </w:rPr>
        <w:t>Todas as comunicações entre as Partes serão consideradas válidas a partir de seu recebimento nos endereços</w:t>
      </w:r>
      <w:r w:rsidR="00664C86" w:rsidRPr="00AD5154">
        <w:rPr>
          <w:sz w:val="22"/>
          <w:szCs w:val="22"/>
        </w:rPr>
        <w:t xml:space="preserve"> </w:t>
      </w:r>
      <w:r w:rsidRPr="00AD5154">
        <w:rPr>
          <w:sz w:val="22"/>
          <w:szCs w:val="22"/>
        </w:rPr>
        <w:t>descritos abaixo ou em outros que as Partes venham a indicar, por escrito de tempos em tempos:</w:t>
      </w:r>
    </w:p>
    <w:p w14:paraId="18504A63" w14:textId="77777777" w:rsidR="00EC5326" w:rsidRPr="00AD5154" w:rsidRDefault="00EC5326" w:rsidP="00AD5154">
      <w:pPr>
        <w:spacing w:line="300" w:lineRule="atLeast"/>
        <w:jc w:val="both"/>
        <w:rPr>
          <w:sz w:val="22"/>
          <w:szCs w:val="22"/>
        </w:rPr>
      </w:pPr>
    </w:p>
    <w:p w14:paraId="5B4282AB" w14:textId="77777777" w:rsidR="00EC5326" w:rsidRPr="00AD5154" w:rsidRDefault="00334CCC" w:rsidP="00AD5154">
      <w:pPr>
        <w:spacing w:line="300" w:lineRule="atLeast"/>
        <w:jc w:val="both"/>
        <w:rPr>
          <w:sz w:val="22"/>
          <w:szCs w:val="22"/>
        </w:rPr>
      </w:pPr>
      <w:r w:rsidRPr="00AD5154">
        <w:rPr>
          <w:sz w:val="22"/>
          <w:szCs w:val="22"/>
        </w:rPr>
        <w:t xml:space="preserve">Se para a </w:t>
      </w:r>
      <w:r w:rsidR="00AB4975">
        <w:rPr>
          <w:sz w:val="22"/>
          <w:szCs w:val="22"/>
        </w:rPr>
        <w:t>Devedora</w:t>
      </w:r>
      <w:r w:rsidRPr="00AD5154">
        <w:rPr>
          <w:sz w:val="22"/>
          <w:szCs w:val="22"/>
        </w:rPr>
        <w:t>:</w:t>
      </w:r>
    </w:p>
    <w:p w14:paraId="219BB7A2" w14:textId="77777777" w:rsidR="00137D01" w:rsidRPr="00AD5154" w:rsidRDefault="00784E5C"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6DE08FB3"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At.: </w:t>
      </w:r>
      <w:r w:rsidR="00B26330" w:rsidRPr="001863C2">
        <w:rPr>
          <w:sz w:val="22"/>
          <w:szCs w:val="22"/>
        </w:rPr>
        <w:t>Sr. Marcos José Moura Dubeux</w:t>
      </w:r>
    </w:p>
    <w:p w14:paraId="5AF5BBAA"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00B26330" w:rsidRPr="001863C2">
        <w:rPr>
          <w:sz w:val="22"/>
          <w:szCs w:val="22"/>
        </w:rPr>
        <w:t>Avenida Boa Viagem, nº 1.230, Aptº 1.201</w:t>
      </w:r>
    </w:p>
    <w:p w14:paraId="202D497E" w14:textId="77777777" w:rsidR="00137D01" w:rsidRPr="00AD5154" w:rsidRDefault="00B26330" w:rsidP="00AD5154">
      <w:pPr>
        <w:pStyle w:val="Recuodecorpodetexto2"/>
        <w:autoSpaceDE/>
        <w:autoSpaceDN/>
        <w:adjustRightInd/>
        <w:spacing w:after="0" w:line="300" w:lineRule="atLeast"/>
        <w:ind w:left="0"/>
        <w:jc w:val="both"/>
        <w:rPr>
          <w:sz w:val="22"/>
          <w:szCs w:val="22"/>
        </w:rPr>
      </w:pPr>
      <w:r>
        <w:rPr>
          <w:sz w:val="22"/>
          <w:szCs w:val="22"/>
        </w:rPr>
        <w:t>Recife</w:t>
      </w:r>
      <w:r w:rsidR="00137D01" w:rsidRPr="00AD5154">
        <w:rPr>
          <w:sz w:val="22"/>
          <w:szCs w:val="22"/>
        </w:rPr>
        <w:t xml:space="preserve"> – </w:t>
      </w:r>
      <w:r>
        <w:rPr>
          <w:sz w:val="22"/>
          <w:szCs w:val="22"/>
        </w:rPr>
        <w:t>PE</w:t>
      </w:r>
      <w:r w:rsidRPr="00AD5154">
        <w:rPr>
          <w:sz w:val="22"/>
          <w:szCs w:val="22"/>
        </w:rPr>
        <w:t xml:space="preserve"> </w:t>
      </w:r>
    </w:p>
    <w:p w14:paraId="04692D5C"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Telefone: (</w:t>
      </w:r>
      <w:r w:rsidR="00B26330" w:rsidRPr="001863C2">
        <w:rPr>
          <w:sz w:val="22"/>
          <w:szCs w:val="22"/>
        </w:rPr>
        <w:t>81</w:t>
      </w:r>
      <w:r w:rsidRPr="00AD5154">
        <w:rPr>
          <w:sz w:val="22"/>
          <w:szCs w:val="22"/>
        </w:rPr>
        <w:t xml:space="preserve">) </w:t>
      </w:r>
      <w:r w:rsidR="00B26330" w:rsidRPr="001863C2">
        <w:rPr>
          <w:sz w:val="22"/>
          <w:szCs w:val="22"/>
        </w:rPr>
        <w:t>3087-8000</w:t>
      </w:r>
    </w:p>
    <w:p w14:paraId="51FDD9F1"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Fax: (</w:t>
      </w:r>
      <w:r w:rsidR="00B26330" w:rsidRPr="001863C2">
        <w:rPr>
          <w:sz w:val="22"/>
          <w:szCs w:val="22"/>
        </w:rPr>
        <w:t>81</w:t>
      </w:r>
      <w:r w:rsidRPr="00AD5154">
        <w:rPr>
          <w:sz w:val="22"/>
          <w:szCs w:val="22"/>
        </w:rPr>
        <w:t>)</w:t>
      </w:r>
      <w:r w:rsidR="00B26330">
        <w:rPr>
          <w:sz w:val="22"/>
          <w:szCs w:val="22"/>
        </w:rPr>
        <w:t xml:space="preserve"> </w:t>
      </w:r>
      <w:r w:rsidR="00B26330" w:rsidRPr="001863C2">
        <w:rPr>
          <w:sz w:val="22"/>
          <w:szCs w:val="22"/>
        </w:rPr>
        <w:t>3087-8029</w:t>
      </w:r>
    </w:p>
    <w:p w14:paraId="129EE33F"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E-mail: </w:t>
      </w:r>
      <w:r w:rsidR="00B26330" w:rsidRPr="001863C2">
        <w:rPr>
          <w:sz w:val="22"/>
          <w:szCs w:val="22"/>
        </w:rPr>
        <w:t>marcos@mouradubeux.com.br</w:t>
      </w:r>
    </w:p>
    <w:p w14:paraId="7480A28D" w14:textId="77777777" w:rsidR="00EC5326" w:rsidRPr="00AD5154" w:rsidRDefault="00EC5326" w:rsidP="00AD5154">
      <w:pPr>
        <w:pStyle w:val="Recuodecorpodetexto2"/>
        <w:autoSpaceDE/>
        <w:autoSpaceDN/>
        <w:adjustRightInd/>
        <w:spacing w:after="0" w:line="300" w:lineRule="atLeast"/>
        <w:ind w:left="0"/>
        <w:jc w:val="both"/>
        <w:rPr>
          <w:sz w:val="22"/>
          <w:szCs w:val="22"/>
        </w:rPr>
      </w:pPr>
    </w:p>
    <w:p w14:paraId="05E9040C" w14:textId="77777777" w:rsidR="00EC5326" w:rsidRPr="00AD5154" w:rsidRDefault="00334CCC" w:rsidP="00AD5154">
      <w:pPr>
        <w:tabs>
          <w:tab w:val="left" w:pos="8789"/>
        </w:tabs>
        <w:spacing w:line="300" w:lineRule="atLeast"/>
        <w:ind w:right="453"/>
        <w:jc w:val="both"/>
        <w:rPr>
          <w:sz w:val="22"/>
          <w:szCs w:val="22"/>
          <w:u w:val="single"/>
        </w:rPr>
      </w:pPr>
      <w:r w:rsidRPr="00AD5154">
        <w:rPr>
          <w:sz w:val="22"/>
          <w:szCs w:val="22"/>
        </w:rPr>
        <w:t xml:space="preserve">Se para </w:t>
      </w:r>
      <w:r w:rsidR="00AB4975">
        <w:rPr>
          <w:sz w:val="22"/>
          <w:szCs w:val="22"/>
        </w:rPr>
        <w:t>o Agente Fiduciário</w:t>
      </w:r>
      <w:r w:rsidRPr="00AD5154">
        <w:rPr>
          <w:sz w:val="22"/>
          <w:szCs w:val="22"/>
        </w:rPr>
        <w:t>:</w:t>
      </w:r>
    </w:p>
    <w:p w14:paraId="574CE78C" w14:textId="77777777" w:rsidR="00EC5326" w:rsidRPr="00AD5154" w:rsidRDefault="00B26330"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3C5BBFA0" w14:textId="77777777" w:rsidR="00EC5326" w:rsidRPr="001863C2" w:rsidRDefault="00B26330" w:rsidP="001863C2">
      <w:pPr>
        <w:pStyle w:val="Recuodecorpodetexto2"/>
        <w:autoSpaceDE/>
        <w:autoSpaceDN/>
        <w:adjustRightInd/>
        <w:spacing w:after="0" w:line="300" w:lineRule="atLeast"/>
        <w:ind w:left="0"/>
        <w:jc w:val="both"/>
        <w:rPr>
          <w:sz w:val="22"/>
          <w:szCs w:val="22"/>
        </w:rPr>
      </w:pPr>
      <w:bookmarkStart w:id="181" w:name="Texto832"/>
      <w:r w:rsidRPr="00391E27">
        <w:rPr>
          <w:sz w:val="22"/>
          <w:szCs w:val="22"/>
        </w:rPr>
        <w:t xml:space="preserve">At.: </w:t>
      </w:r>
      <w:r w:rsidRPr="001863C2">
        <w:rPr>
          <w:sz w:val="22"/>
          <w:szCs w:val="22"/>
        </w:rPr>
        <w:t>Sr. Carlos Alberto Bacha</w:t>
      </w:r>
      <w:r w:rsidR="007D2575">
        <w:rPr>
          <w:sz w:val="22"/>
          <w:szCs w:val="22"/>
        </w:rPr>
        <w:t>, Sr. Matheus Gomes Faria</w:t>
      </w:r>
      <w:r w:rsidRPr="001863C2">
        <w:rPr>
          <w:sz w:val="22"/>
          <w:szCs w:val="22"/>
        </w:rPr>
        <w:t xml:space="preserve"> e Sr. Rinaldo Rabello Ferreira</w:t>
      </w:r>
    </w:p>
    <w:p w14:paraId="26D327D5"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DABCD88"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12F881E6"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29BFD77"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lastRenderedPageBreak/>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15579ED1" w14:textId="77777777" w:rsidR="00EC5326" w:rsidRPr="001863C2" w:rsidRDefault="00B26330" w:rsidP="001863C2">
      <w:pPr>
        <w:pStyle w:val="Recuodecorpodetexto2"/>
        <w:autoSpaceDE/>
        <w:autoSpaceDN/>
        <w:adjustRightInd/>
        <w:spacing w:after="0" w:line="300" w:lineRule="atLeast"/>
        <w:ind w:left="0"/>
        <w:jc w:val="both"/>
        <w:rPr>
          <w:sz w:val="22"/>
          <w:szCs w:val="22"/>
        </w:rPr>
      </w:pPr>
      <w:r>
        <w:rPr>
          <w:sz w:val="22"/>
          <w:szCs w:val="22"/>
        </w:rPr>
        <w:t xml:space="preserve">E-mail: </w:t>
      </w:r>
      <w:hyperlink r:id="rId9" w:history="1">
        <w:r w:rsidRPr="001863C2">
          <w:rPr>
            <w:sz w:val="22"/>
            <w:szCs w:val="22"/>
          </w:rPr>
          <w:t>carlos.bacha@simplificpavarini.com.br</w:t>
        </w:r>
      </w:hyperlink>
      <w:r w:rsidR="00C75788">
        <w:rPr>
          <w:sz w:val="22"/>
          <w:szCs w:val="22"/>
        </w:rPr>
        <w:t xml:space="preserve"> </w:t>
      </w:r>
      <w:r w:rsidR="007D2575">
        <w:rPr>
          <w:sz w:val="22"/>
          <w:szCs w:val="22"/>
        </w:rPr>
        <w:t xml:space="preserve">/ </w:t>
      </w:r>
      <w:hyperlink r:id="rId10" w:history="1">
        <w:r w:rsidR="00C75788" w:rsidRPr="00E05865">
          <w:rPr>
            <w:rStyle w:val="Hyperlink"/>
            <w:rFonts w:ascii="Times New Roman" w:hAnsi="Times New Roman"/>
            <w:sz w:val="22"/>
            <w:szCs w:val="22"/>
          </w:rPr>
          <w:t>matheus@simplificpavarini.com.br /</w:t>
        </w:r>
      </w:hyperlink>
      <w:r w:rsidR="007D2575">
        <w:rPr>
          <w:sz w:val="22"/>
          <w:szCs w:val="22"/>
        </w:rPr>
        <w:t xml:space="preserve"> </w:t>
      </w:r>
      <w:hyperlink r:id="rId11" w:history="1">
        <w:r w:rsidR="00804F76" w:rsidRPr="00804F76">
          <w:rPr>
            <w:rStyle w:val="Hyperlink"/>
            <w:rFonts w:ascii="Times New Roman" w:hAnsi="Times New Roman"/>
            <w:sz w:val="22"/>
            <w:szCs w:val="22"/>
          </w:rPr>
          <w:t>rinaldo@simplificpavarini.com.br</w:t>
        </w:r>
        <w:r w:rsidR="00804F76" w:rsidRPr="003904B0">
          <w:rPr>
            <w:rStyle w:val="Hyperlink"/>
            <w:rFonts w:ascii="Times New Roman" w:hAnsi="Times New Roman"/>
            <w:sz w:val="22"/>
            <w:szCs w:val="22"/>
          </w:rPr>
          <w:t xml:space="preserve"> /</w:t>
        </w:r>
      </w:hyperlink>
      <w:r w:rsidR="007D2575">
        <w:rPr>
          <w:sz w:val="22"/>
          <w:szCs w:val="22"/>
        </w:rPr>
        <w:t xml:space="preserve"> </w:t>
      </w:r>
      <w:r w:rsidRPr="001863C2">
        <w:rPr>
          <w:sz w:val="22"/>
          <w:szCs w:val="22"/>
        </w:rPr>
        <w:t>fiduciario@simplificpavarini.com.br</w:t>
      </w:r>
    </w:p>
    <w:bookmarkEnd w:id="181"/>
    <w:p w14:paraId="5D747092" w14:textId="77777777" w:rsidR="00EC5326" w:rsidRPr="002F3618" w:rsidRDefault="00EC5326" w:rsidP="001863C2">
      <w:pPr>
        <w:pStyle w:val="Recuodecorpodetexto2"/>
        <w:autoSpaceDE/>
        <w:autoSpaceDN/>
        <w:adjustRightInd/>
        <w:spacing w:after="0" w:line="300" w:lineRule="atLeast"/>
        <w:ind w:left="0"/>
        <w:jc w:val="both"/>
        <w:rPr>
          <w:sz w:val="22"/>
          <w:szCs w:val="22"/>
        </w:rPr>
      </w:pPr>
    </w:p>
    <w:p w14:paraId="570F772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9.1.1.</w:t>
      </w:r>
      <w:r w:rsidRPr="00AD5154">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5F587C" w:rsidRPr="00AD5154">
        <w:rPr>
          <w:rFonts w:eastAsia="Arial Unicode MS"/>
          <w:color w:val="000000"/>
          <w:w w:val="0"/>
          <w:sz w:val="22"/>
          <w:szCs w:val="22"/>
        </w:rPr>
        <w:t>"</w:t>
      </w:r>
      <w:r w:rsidRPr="00AD5154">
        <w:rPr>
          <w:rFonts w:eastAsia="Arial Unicode MS"/>
          <w:color w:val="000000"/>
          <w:w w:val="0"/>
          <w:sz w:val="22"/>
          <w:szCs w:val="22"/>
        </w:rPr>
        <w:t>Aviso de Recebimento</w:t>
      </w:r>
      <w:r w:rsidR="005F587C" w:rsidRPr="00AD5154">
        <w:rPr>
          <w:rFonts w:eastAsia="Arial Unicode MS"/>
          <w:color w:val="000000"/>
          <w:w w:val="0"/>
          <w:sz w:val="22"/>
          <w:szCs w:val="22"/>
        </w:rPr>
        <w:t>"</w:t>
      </w:r>
      <w:r w:rsidRPr="00AD5154">
        <w:rPr>
          <w:rFonts w:eastAsia="Arial Unicode MS"/>
          <w:color w:val="000000"/>
          <w:w w:val="0"/>
          <w:sz w:val="22"/>
          <w:szCs w:val="22"/>
        </w:rPr>
        <w:t xml:space="preserve"> expedido pela Empresa Brasileira de Correios e Telégrafos, nos endereços acima, ou quando da confirmação do recebimento da transmissão via fa</w:t>
      </w:r>
      <w:r w:rsidR="0089001C" w:rsidRPr="00AD5154">
        <w:rPr>
          <w:rFonts w:eastAsia="Arial Unicode MS"/>
          <w:color w:val="000000"/>
          <w:w w:val="0"/>
          <w:sz w:val="22"/>
          <w:szCs w:val="22"/>
        </w:rPr>
        <w:t>x</w:t>
      </w:r>
      <w:r w:rsidRPr="00AD5154">
        <w:rPr>
          <w:rFonts w:eastAsia="Arial Unicode MS"/>
          <w:color w:val="000000"/>
          <w:w w:val="0"/>
          <w:sz w:val="22"/>
          <w:szCs w:val="22"/>
        </w:rPr>
        <w:t>, via e-mail ou outro meio de transmissão eletrônica.</w:t>
      </w:r>
    </w:p>
    <w:p w14:paraId="075B7634" w14:textId="77777777" w:rsidR="00D161C5" w:rsidRPr="00AD5154" w:rsidRDefault="00D161C5" w:rsidP="00AD5154">
      <w:pPr>
        <w:spacing w:line="300" w:lineRule="atLeast"/>
        <w:ind w:left="567"/>
        <w:jc w:val="both"/>
        <w:rPr>
          <w:rFonts w:eastAsia="Arial Unicode MS"/>
          <w:color w:val="000000"/>
          <w:w w:val="0"/>
          <w:sz w:val="22"/>
          <w:szCs w:val="22"/>
        </w:rPr>
      </w:pPr>
    </w:p>
    <w:p w14:paraId="5AD26A9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9.1.2.</w:t>
      </w:r>
      <w:r w:rsidRPr="00AD5154">
        <w:rPr>
          <w:rFonts w:eastAsia="Arial Unicode MS"/>
          <w:color w:val="000000"/>
          <w:w w:val="0"/>
          <w:sz w:val="22"/>
          <w:szCs w:val="22"/>
        </w:rPr>
        <w:tab/>
        <w:t xml:space="preserve">Para os fins da Cláusula </w:t>
      </w:r>
      <w:r w:rsidR="00A41862" w:rsidRPr="00AD5154">
        <w:rPr>
          <w:rFonts w:eastAsia="Arial Unicode MS"/>
          <w:color w:val="000000"/>
          <w:w w:val="0"/>
          <w:sz w:val="22"/>
          <w:szCs w:val="22"/>
        </w:rPr>
        <w:t>9.1.1</w:t>
      </w:r>
      <w:r w:rsidRPr="00AD5154">
        <w:rPr>
          <w:rFonts w:eastAsia="Arial Unicode MS"/>
          <w:color w:val="000000"/>
          <w:w w:val="0"/>
          <w:sz w:val="22"/>
          <w:szCs w:val="22"/>
        </w:rPr>
        <w:t xml:space="preserve"> acima, será considerada válida a confirmação do recebimento via fa</w:t>
      </w:r>
      <w:r w:rsidR="0089001C" w:rsidRPr="00AD5154">
        <w:rPr>
          <w:rFonts w:eastAsia="Arial Unicode MS"/>
          <w:color w:val="000000"/>
          <w:w w:val="0"/>
          <w:sz w:val="22"/>
          <w:szCs w:val="22"/>
        </w:rPr>
        <w:t>x</w:t>
      </w:r>
      <w:r w:rsidRPr="00AD5154">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AD5154">
        <w:rPr>
          <w:rFonts w:eastAsia="Arial Unicode MS"/>
          <w:color w:val="000000"/>
          <w:w w:val="0"/>
          <w:sz w:val="22"/>
          <w:szCs w:val="22"/>
        </w:rPr>
        <w:t xml:space="preserve"> </w:t>
      </w:r>
      <w:r w:rsidR="000B4A8E" w:rsidRPr="00AD5154">
        <w:rPr>
          <w:sz w:val="22"/>
          <w:szCs w:val="22"/>
        </w:rPr>
        <w:t>Os respectivos originais deverão ser encaminhados para os endereços acima em até 5 (cinco) dias úteis após o envio da mensagem.</w:t>
      </w:r>
    </w:p>
    <w:p w14:paraId="55507B3F" w14:textId="77777777" w:rsidR="00D161C5" w:rsidRPr="00AD5154" w:rsidRDefault="00D161C5" w:rsidP="00AD5154">
      <w:pPr>
        <w:spacing w:line="300" w:lineRule="atLeast"/>
        <w:jc w:val="both"/>
        <w:rPr>
          <w:rFonts w:eastAsia="Arial Unicode MS"/>
          <w:color w:val="000000"/>
          <w:w w:val="0"/>
          <w:sz w:val="22"/>
          <w:szCs w:val="22"/>
        </w:rPr>
      </w:pPr>
    </w:p>
    <w:p w14:paraId="0B950FE8"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9.2.</w:t>
      </w:r>
      <w:r w:rsidRPr="00AD5154">
        <w:rPr>
          <w:rFonts w:eastAsia="Arial Unicode MS"/>
          <w:color w:val="000000"/>
          <w:w w:val="0"/>
          <w:sz w:val="22"/>
          <w:szCs w:val="22"/>
        </w:rPr>
        <w:tab/>
      </w:r>
      <w:r w:rsidRPr="00AD5154">
        <w:rPr>
          <w:sz w:val="22"/>
          <w:szCs w:val="22"/>
        </w:rPr>
        <w:t xml:space="preserve">O presente Contrato substitui todos os acordos de vontade anteriormente havidos entre as Partes sobre o mesmo objeto. Existindo conflito entre os termos deste Contrato e os termos de qualquer outra proposta, contrato ou documento </w:t>
      </w:r>
      <w:r w:rsidR="00D57AD8">
        <w:rPr>
          <w:sz w:val="22"/>
          <w:szCs w:val="22"/>
        </w:rPr>
        <w:t>relacionado à constituição de quaisquer gravames às Quotas, bem como quanto à sua cessão ou alienação</w:t>
      </w:r>
      <w:r w:rsidRPr="00AD5154">
        <w:rPr>
          <w:sz w:val="22"/>
          <w:szCs w:val="22"/>
        </w:rPr>
        <w:t>, os termos aqui estabelecidos prevalecerão em qualquer hipótese.</w:t>
      </w:r>
    </w:p>
    <w:p w14:paraId="708FFFF6" w14:textId="77777777" w:rsidR="001A62E7" w:rsidRPr="00AD5154" w:rsidRDefault="001A62E7" w:rsidP="00AD5154">
      <w:pPr>
        <w:spacing w:line="300" w:lineRule="atLeast"/>
        <w:jc w:val="both"/>
        <w:rPr>
          <w:sz w:val="22"/>
          <w:szCs w:val="22"/>
        </w:rPr>
      </w:pPr>
    </w:p>
    <w:p w14:paraId="5F5B618C" w14:textId="77777777" w:rsidR="00EC5326" w:rsidRPr="00AD5154" w:rsidRDefault="00334CCC" w:rsidP="00AD5154">
      <w:pPr>
        <w:spacing w:line="300" w:lineRule="atLeast"/>
        <w:jc w:val="both"/>
        <w:rPr>
          <w:sz w:val="22"/>
          <w:szCs w:val="22"/>
        </w:rPr>
      </w:pPr>
      <w:r w:rsidRPr="00AD5154">
        <w:rPr>
          <w:sz w:val="22"/>
          <w:szCs w:val="22"/>
        </w:rPr>
        <w:t>9.3.</w:t>
      </w:r>
      <w:r w:rsidR="0088310A" w:rsidRPr="00AD5154">
        <w:rPr>
          <w:sz w:val="22"/>
          <w:szCs w:val="22"/>
        </w:rPr>
        <w:tab/>
        <w:t>Se uma ou mais disposições contidas neste forem consideradas inválidas, ilegais ou inexequíveis em qualquer aspecto das leis aplicáveis, a validade, legalidade e exequibilidade das demais disposições não serão afetadas ou prejudicadas a qualq</w:t>
      </w:r>
      <w:r w:rsidRPr="00AD5154">
        <w:rPr>
          <w:sz w:val="22"/>
          <w:szCs w:val="22"/>
        </w:rPr>
        <w:t>uer título. Este Contrato será interpretado, em qualquer jurisdição, como se a disposição inválida, ilegal ou inexequível tivesse sido reformulada de modo que se tornasse válida, legal e exequível na medida do que for permitido na referida jurisdição.</w:t>
      </w:r>
    </w:p>
    <w:p w14:paraId="4FBA2853" w14:textId="77777777" w:rsidR="00EC5326" w:rsidRPr="00AD5154" w:rsidRDefault="00EC5326" w:rsidP="00AD5154">
      <w:pPr>
        <w:spacing w:line="300" w:lineRule="atLeast"/>
        <w:jc w:val="both"/>
        <w:rPr>
          <w:sz w:val="22"/>
          <w:szCs w:val="22"/>
        </w:rPr>
      </w:pPr>
    </w:p>
    <w:p w14:paraId="33A9EAA5" w14:textId="77777777" w:rsidR="00EC5326" w:rsidRPr="00AD5154" w:rsidRDefault="00334CCC" w:rsidP="00AD5154">
      <w:pPr>
        <w:spacing w:line="300" w:lineRule="atLeast"/>
        <w:jc w:val="both"/>
        <w:rPr>
          <w:sz w:val="22"/>
          <w:szCs w:val="22"/>
        </w:rPr>
      </w:pPr>
      <w:r w:rsidRPr="00AD5154">
        <w:rPr>
          <w:sz w:val="22"/>
          <w:szCs w:val="22"/>
        </w:rPr>
        <w:t>9.4.</w:t>
      </w:r>
      <w:r w:rsidR="0088310A" w:rsidRPr="00AD5154">
        <w:rPr>
          <w:sz w:val="22"/>
          <w:szCs w:val="22"/>
        </w:rPr>
        <w:tab/>
        <w:t xml:space="preserve">A tolerância ou liberalidade de qualquer das Partes com relação aos direitos, deveres e obrigações assumidas neste Contrato não importará novação, extinção ou modificação de qualquer dos direitos, deveres e obrigações aqui assumidos. </w:t>
      </w:r>
      <w:r w:rsidR="0088310A" w:rsidRPr="00AD5154">
        <w:rPr>
          <w:rFonts w:eastAsia="Arial Unicode MS"/>
          <w:color w:val="000000"/>
          <w:w w:val="0"/>
          <w:sz w:val="22"/>
          <w:szCs w:val="22"/>
        </w:rPr>
        <w:t>O disposto nesta Cláusula prevalecerá ainda que a tolerância ou a não aplicação das cominações ocorra repetidas vezes, consecutiva ou alternadamente.</w:t>
      </w:r>
    </w:p>
    <w:p w14:paraId="189B8466" w14:textId="77777777" w:rsidR="00EC5326" w:rsidRPr="00AD5154" w:rsidRDefault="00EC5326" w:rsidP="00AD5154">
      <w:pPr>
        <w:spacing w:line="300" w:lineRule="atLeast"/>
        <w:jc w:val="both"/>
        <w:rPr>
          <w:sz w:val="22"/>
          <w:szCs w:val="22"/>
        </w:rPr>
      </w:pPr>
    </w:p>
    <w:p w14:paraId="21330955" w14:textId="77777777" w:rsidR="00EC5326" w:rsidRPr="00AD5154" w:rsidRDefault="00334CCC" w:rsidP="00AD5154">
      <w:pPr>
        <w:spacing w:line="300" w:lineRule="atLeast"/>
        <w:jc w:val="both"/>
        <w:rPr>
          <w:sz w:val="22"/>
          <w:szCs w:val="22"/>
        </w:rPr>
      </w:pPr>
      <w:r w:rsidRPr="00AD5154">
        <w:rPr>
          <w:sz w:val="22"/>
          <w:szCs w:val="22"/>
        </w:rPr>
        <w:t>9.5.</w:t>
      </w:r>
      <w:r w:rsidR="0088310A" w:rsidRPr="00AD5154">
        <w:rPr>
          <w:sz w:val="22"/>
          <w:szCs w:val="22"/>
        </w:rPr>
        <w:tab/>
        <w:t>O presente Contrato é válido entre as Partes e seus sucessores a qualquer título.</w:t>
      </w:r>
    </w:p>
    <w:p w14:paraId="3DF9D846" w14:textId="77777777" w:rsidR="00EC5326" w:rsidRPr="00AD5154" w:rsidRDefault="00EC5326" w:rsidP="00AD5154">
      <w:pPr>
        <w:spacing w:line="300" w:lineRule="atLeast"/>
        <w:jc w:val="both"/>
        <w:rPr>
          <w:sz w:val="22"/>
          <w:szCs w:val="22"/>
        </w:rPr>
      </w:pPr>
    </w:p>
    <w:p w14:paraId="34EAB977" w14:textId="77777777" w:rsidR="00EC5326" w:rsidRPr="00AD5154" w:rsidRDefault="00334CCC" w:rsidP="00AD5154">
      <w:pPr>
        <w:spacing w:line="300" w:lineRule="atLeast"/>
        <w:jc w:val="both"/>
        <w:rPr>
          <w:sz w:val="22"/>
          <w:szCs w:val="22"/>
        </w:rPr>
      </w:pPr>
      <w:r w:rsidRPr="00AD5154">
        <w:rPr>
          <w:sz w:val="22"/>
          <w:szCs w:val="22"/>
        </w:rPr>
        <w:t>9.6.</w:t>
      </w:r>
      <w:r w:rsidR="0088310A" w:rsidRPr="00AD5154">
        <w:rPr>
          <w:sz w:val="22"/>
          <w:szCs w:val="22"/>
        </w:rPr>
        <w:tab/>
      </w:r>
      <w:r w:rsidR="00020BFF" w:rsidRPr="00AD5154">
        <w:rPr>
          <w:sz w:val="22"/>
          <w:szCs w:val="22"/>
        </w:rPr>
        <w:t xml:space="preserve">Fica desde já convencionado que a </w:t>
      </w:r>
      <w:r w:rsidR="00020BFF">
        <w:rPr>
          <w:sz w:val="22"/>
          <w:szCs w:val="22"/>
        </w:rPr>
        <w:t>Devedora</w:t>
      </w:r>
      <w:r w:rsidR="00020BFF" w:rsidRPr="00AD5154">
        <w:rPr>
          <w:sz w:val="22"/>
          <w:szCs w:val="22"/>
        </w:rPr>
        <w:t xml:space="preserve"> não poder</w:t>
      </w:r>
      <w:r w:rsidR="00020BFF">
        <w:rPr>
          <w:sz w:val="22"/>
          <w:szCs w:val="22"/>
        </w:rPr>
        <w:t>á</w:t>
      </w:r>
      <w:r w:rsidR="00020BFF" w:rsidRPr="00AD5154">
        <w:rPr>
          <w:sz w:val="22"/>
          <w:szCs w:val="22"/>
        </w:rPr>
        <w:t xml:space="preserve"> ceder, gravar ou transigir com sua posição contratual ou quaisquer de seus direitos, deveres e obrigações assumidos neste Contrato, sem antes obter o consentimento prévio, expresso e por escrito </w:t>
      </w:r>
      <w:r w:rsidR="00020BFF">
        <w:rPr>
          <w:sz w:val="22"/>
          <w:szCs w:val="22"/>
        </w:rPr>
        <w:t>do Agente Fiduciário</w:t>
      </w:r>
      <w:r w:rsidR="00020BFF" w:rsidRPr="00AD5154">
        <w:rPr>
          <w:sz w:val="22"/>
          <w:szCs w:val="22"/>
        </w:rPr>
        <w:t xml:space="preserve">. </w:t>
      </w:r>
      <w:r w:rsidR="00020BFF">
        <w:rPr>
          <w:sz w:val="22"/>
          <w:szCs w:val="22"/>
        </w:rPr>
        <w:t xml:space="preserve">O Agente Fiduciário </w:t>
      </w:r>
      <w:r w:rsidR="00020BFF" w:rsidRPr="00AD5154">
        <w:rPr>
          <w:sz w:val="22"/>
          <w:szCs w:val="22"/>
        </w:rPr>
        <w:t xml:space="preserve">poderá ceder, gravar ou transigir com sua posição contratual ou quaisquer de seus direitos, deveres e </w:t>
      </w:r>
      <w:r w:rsidR="00020BFF" w:rsidRPr="00AD5154">
        <w:rPr>
          <w:sz w:val="22"/>
          <w:szCs w:val="22"/>
        </w:rPr>
        <w:lastRenderedPageBreak/>
        <w:t>obrigações assumidas neste Contrato, independentemente de anuência ou autorização das outras Partes, seja a que título for</w:t>
      </w:r>
      <w:r w:rsidR="00020BFF">
        <w:rPr>
          <w:sz w:val="22"/>
          <w:szCs w:val="22"/>
        </w:rPr>
        <w:t>, devendo, entretanto, notificar a Emissora previamente à cessão</w:t>
      </w:r>
      <w:r w:rsidRPr="00AD5154">
        <w:rPr>
          <w:sz w:val="22"/>
          <w:szCs w:val="22"/>
        </w:rPr>
        <w:t>.</w:t>
      </w:r>
    </w:p>
    <w:p w14:paraId="2BD9E160" w14:textId="77777777" w:rsidR="00EC5326" w:rsidRPr="00AD5154" w:rsidRDefault="00EC5326" w:rsidP="00AD5154">
      <w:pPr>
        <w:spacing w:line="300" w:lineRule="atLeast"/>
        <w:jc w:val="both"/>
        <w:rPr>
          <w:sz w:val="22"/>
          <w:szCs w:val="22"/>
        </w:rPr>
      </w:pPr>
    </w:p>
    <w:p w14:paraId="60A7DCDD" w14:textId="77777777"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9.7.</w:t>
      </w:r>
      <w:r w:rsidR="0088310A" w:rsidRPr="00AD5154">
        <w:rPr>
          <w:rFonts w:ascii="Times New Roman" w:hAnsi="Times New Roman"/>
          <w:b w:val="0"/>
          <w:sz w:val="22"/>
          <w:szCs w:val="22"/>
          <w:u w:val="none"/>
        </w:rPr>
        <w:tab/>
        <w:t xml:space="preserve">As Partes reconhecem que este Contrato constitui título executivo extrajudicial, inclusive para os fins e efeitos dos artigos </w:t>
      </w:r>
      <w:r w:rsidR="004B6BD0" w:rsidRPr="00AD5154">
        <w:rPr>
          <w:rFonts w:ascii="Times New Roman" w:hAnsi="Times New Roman"/>
          <w:b w:val="0"/>
          <w:sz w:val="22"/>
          <w:szCs w:val="22"/>
          <w:u w:val="none"/>
        </w:rPr>
        <w:t>815</w:t>
      </w:r>
      <w:r w:rsidR="0088310A" w:rsidRPr="00AD5154">
        <w:rPr>
          <w:rFonts w:ascii="Times New Roman" w:hAnsi="Times New Roman"/>
          <w:b w:val="0"/>
          <w:sz w:val="22"/>
          <w:szCs w:val="22"/>
          <w:u w:val="none"/>
        </w:rPr>
        <w:t xml:space="preserve"> e seguintes do Código de Processo Civil.</w:t>
      </w:r>
    </w:p>
    <w:p w14:paraId="22D104F2" w14:textId="77777777" w:rsidR="00EC5326" w:rsidRPr="00AD5154" w:rsidRDefault="00EC5326" w:rsidP="00AD5154">
      <w:pPr>
        <w:pStyle w:val="Corpodetexto2"/>
        <w:spacing w:line="300" w:lineRule="atLeast"/>
        <w:rPr>
          <w:rFonts w:ascii="Times New Roman" w:hAnsi="Times New Roman"/>
          <w:b w:val="0"/>
          <w:sz w:val="22"/>
          <w:szCs w:val="22"/>
        </w:rPr>
      </w:pPr>
    </w:p>
    <w:p w14:paraId="47B778A7" w14:textId="6015A14C"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9.8.</w:t>
      </w:r>
      <w:r w:rsidR="0088310A" w:rsidRPr="00AD5154">
        <w:rPr>
          <w:rFonts w:ascii="Times New Roman" w:hAnsi="Times New Roman"/>
          <w:b w:val="0"/>
          <w:sz w:val="22"/>
          <w:szCs w:val="22"/>
          <w:u w:val="none"/>
        </w:rPr>
        <w:tab/>
      </w:r>
      <w:r w:rsidR="00020BFF">
        <w:rPr>
          <w:rFonts w:ascii="Times New Roman" w:hAnsi="Times New Roman"/>
          <w:b w:val="0"/>
          <w:sz w:val="22"/>
          <w:szCs w:val="22"/>
          <w:u w:val="none"/>
        </w:rPr>
        <w:t>As Partes poderão</w:t>
      </w:r>
      <w:r w:rsidR="00020BFF" w:rsidRPr="00AD5154">
        <w:rPr>
          <w:rFonts w:ascii="Times New Roman" w:hAnsi="Times New Roman"/>
          <w:b w:val="0"/>
          <w:sz w:val="22"/>
          <w:szCs w:val="22"/>
          <w:u w:val="none"/>
        </w:rPr>
        <w:t>, a seu critério exclusivo, requerer a execução específica das obrigações aqui assumidas</w:t>
      </w:r>
      <w:r w:rsidR="00020BFF">
        <w:rPr>
          <w:rFonts w:ascii="Times New Roman" w:hAnsi="Times New Roman"/>
          <w:b w:val="0"/>
          <w:sz w:val="22"/>
          <w:szCs w:val="22"/>
          <w:u w:val="none"/>
        </w:rPr>
        <w:t xml:space="preserve"> pela outra Parte</w:t>
      </w:r>
      <w:r w:rsidR="00020BFF" w:rsidRPr="00AD5154">
        <w:rPr>
          <w:rFonts w:ascii="Times New Roman" w:hAnsi="Times New Roman"/>
          <w:b w:val="0"/>
          <w:sz w:val="22"/>
          <w:szCs w:val="22"/>
          <w:u w:val="none"/>
        </w:rPr>
        <w:t>, conforme estabelecem os artigos 497, 806, 815 e seguintes do Código de Processo Civil</w:t>
      </w:r>
      <w:r w:rsidRPr="00AD5154">
        <w:rPr>
          <w:rFonts w:ascii="Times New Roman" w:hAnsi="Times New Roman"/>
          <w:b w:val="0"/>
          <w:sz w:val="22"/>
          <w:szCs w:val="22"/>
          <w:u w:val="none"/>
        </w:rPr>
        <w:t>.</w:t>
      </w:r>
    </w:p>
    <w:p w14:paraId="649C761B" w14:textId="77777777" w:rsidR="00EC5326" w:rsidRPr="00AD5154" w:rsidRDefault="00EC5326" w:rsidP="00AD5154">
      <w:pPr>
        <w:pStyle w:val="Corpodetexto2"/>
        <w:spacing w:line="300" w:lineRule="atLeast"/>
        <w:rPr>
          <w:rFonts w:ascii="Times New Roman" w:hAnsi="Times New Roman"/>
          <w:b w:val="0"/>
          <w:sz w:val="22"/>
          <w:szCs w:val="22"/>
          <w:u w:val="none"/>
        </w:rPr>
      </w:pPr>
    </w:p>
    <w:p w14:paraId="616BE909" w14:textId="77777777" w:rsidR="009210AD" w:rsidRPr="00AD5154" w:rsidRDefault="00334CCC"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9.9.</w:t>
      </w:r>
      <w:r w:rsidRPr="00AD5154">
        <w:rPr>
          <w:rFonts w:ascii="Times New Roman" w:hAnsi="Times New Roman"/>
          <w:b w:val="0"/>
          <w:sz w:val="22"/>
          <w:szCs w:val="22"/>
          <w:u w:val="none"/>
        </w:rPr>
        <w:tab/>
        <w:t xml:space="preserve">Para os fins deste instrumento, </w:t>
      </w:r>
      <w:r w:rsidR="005F587C" w:rsidRPr="00AD5154">
        <w:rPr>
          <w:rFonts w:ascii="Times New Roman" w:hAnsi="Times New Roman"/>
          <w:b w:val="0"/>
          <w:sz w:val="22"/>
          <w:szCs w:val="22"/>
          <w:u w:val="none"/>
        </w:rPr>
        <w:t>"</w:t>
      </w:r>
      <w:r w:rsidRPr="00AD5154">
        <w:rPr>
          <w:rFonts w:ascii="Times New Roman" w:hAnsi="Times New Roman"/>
          <w:b w:val="0"/>
          <w:sz w:val="22"/>
          <w:szCs w:val="22"/>
        </w:rPr>
        <w:t>Dia Útil</w:t>
      </w:r>
      <w:r w:rsidR="005F587C" w:rsidRPr="00AD5154">
        <w:rPr>
          <w:rFonts w:ascii="Times New Roman" w:hAnsi="Times New Roman"/>
          <w:b w:val="0"/>
          <w:sz w:val="22"/>
          <w:szCs w:val="22"/>
          <w:u w:val="none"/>
        </w:rPr>
        <w:t>"</w:t>
      </w:r>
      <w:r w:rsidRPr="00AD5154">
        <w:rPr>
          <w:rFonts w:ascii="Times New Roman" w:hAnsi="Times New Roman"/>
          <w:b w:val="0"/>
          <w:sz w:val="22"/>
          <w:szCs w:val="22"/>
          <w:u w:val="none"/>
        </w:rPr>
        <w:t xml:space="preserve"> deve significar qualquer dia que não seja sábado, domingo ou feriado nacional</w:t>
      </w:r>
      <w:r w:rsidR="00020159" w:rsidRPr="00AD5154">
        <w:rPr>
          <w:rFonts w:ascii="Times New Roman" w:hAnsi="Times New Roman"/>
          <w:b w:val="0"/>
          <w:sz w:val="22"/>
          <w:szCs w:val="22"/>
          <w:u w:val="none"/>
        </w:rPr>
        <w:t xml:space="preserve"> na República Federativa do Brasil</w:t>
      </w:r>
      <w:r w:rsidRPr="00AD5154">
        <w:rPr>
          <w:rFonts w:ascii="Times New Roman" w:hAnsi="Times New Roman"/>
          <w:b w:val="0"/>
          <w:sz w:val="22"/>
          <w:szCs w:val="22"/>
          <w:u w:val="none"/>
        </w:rPr>
        <w:t>.</w:t>
      </w:r>
    </w:p>
    <w:p w14:paraId="03D7E872" w14:textId="77777777" w:rsidR="000C705E" w:rsidRPr="00AD5154" w:rsidRDefault="000C705E" w:rsidP="00AD5154">
      <w:pPr>
        <w:pStyle w:val="Corpodetexto2"/>
        <w:spacing w:line="300" w:lineRule="atLeast"/>
        <w:rPr>
          <w:rFonts w:ascii="Times New Roman" w:hAnsi="Times New Roman"/>
          <w:b w:val="0"/>
          <w:sz w:val="22"/>
          <w:szCs w:val="22"/>
          <w:u w:val="none"/>
        </w:rPr>
      </w:pPr>
    </w:p>
    <w:p w14:paraId="0CFD1FA7" w14:textId="6F2C3D86" w:rsidR="000C705E" w:rsidRPr="00AD5154" w:rsidRDefault="000C705E" w:rsidP="00AD5154">
      <w:pPr>
        <w:pStyle w:val="Corpodetexto2"/>
        <w:spacing w:line="300" w:lineRule="atLeast"/>
        <w:rPr>
          <w:rFonts w:ascii="Times New Roman" w:hAnsi="Times New Roman"/>
          <w:b w:val="0"/>
          <w:sz w:val="22"/>
          <w:szCs w:val="22"/>
          <w:u w:val="none"/>
        </w:rPr>
      </w:pPr>
      <w:bookmarkStart w:id="182" w:name="_DV_C255"/>
      <w:r w:rsidRPr="00AD5154">
        <w:rPr>
          <w:rFonts w:ascii="Times New Roman" w:hAnsi="Times New Roman"/>
          <w:b w:val="0"/>
          <w:sz w:val="22"/>
          <w:szCs w:val="22"/>
          <w:u w:val="none"/>
        </w:rPr>
        <w:t>9.10.</w:t>
      </w:r>
      <w:r w:rsidRPr="00AD5154">
        <w:rPr>
          <w:rFonts w:ascii="Times New Roman" w:hAnsi="Times New Roman"/>
          <w:b w:val="0"/>
          <w:sz w:val="22"/>
          <w:szCs w:val="22"/>
          <w:u w:val="none"/>
        </w:rPr>
        <w:tab/>
        <w:t>As Partes concordam que o presente Contrato poderá ser alterado sem a necessidade de qualquer aprovação dos titulares d</w:t>
      </w:r>
      <w:r w:rsidR="00B26330">
        <w:rPr>
          <w:rFonts w:ascii="Times New Roman" w:hAnsi="Times New Roman"/>
          <w:b w:val="0"/>
          <w:sz w:val="22"/>
          <w:szCs w:val="22"/>
          <w:u w:val="none"/>
        </w:rPr>
        <w:t>as</w:t>
      </w:r>
      <w:r w:rsidRPr="00AD5154">
        <w:rPr>
          <w:rFonts w:ascii="Times New Roman" w:hAnsi="Times New Roman"/>
          <w:b w:val="0"/>
          <w:sz w:val="22"/>
          <w:szCs w:val="22"/>
          <w:u w:val="none"/>
        </w:rPr>
        <w:t xml:space="preserv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 sempre que e somente (i) quando tal alteração decorrer exclusivamente da necessidade de atendimento a exigências de adequação a normas legais, regulamentares ou exigências da CVM, ANBIMA</w:t>
      </w:r>
      <w:r w:rsidR="00922F01">
        <w:rPr>
          <w:rFonts w:ascii="Times New Roman" w:hAnsi="Times New Roman"/>
          <w:b w:val="0"/>
          <w:sz w:val="22"/>
          <w:szCs w:val="22"/>
          <w:u w:val="none"/>
        </w:rPr>
        <w:t>,</w:t>
      </w:r>
      <w:r w:rsidRPr="00AD5154">
        <w:rPr>
          <w:rFonts w:ascii="Times New Roman" w:hAnsi="Times New Roman"/>
          <w:b w:val="0"/>
          <w:sz w:val="22"/>
          <w:szCs w:val="22"/>
          <w:u w:val="none"/>
        </w:rPr>
        <w:t xml:space="preserve"> </w:t>
      </w:r>
      <w:r w:rsidR="00AE1DEA">
        <w:rPr>
          <w:rFonts w:ascii="Times New Roman" w:hAnsi="Times New Roman"/>
          <w:b w:val="0"/>
          <w:sz w:val="22"/>
          <w:szCs w:val="22"/>
          <w:u w:val="none"/>
        </w:rPr>
        <w:t>B3</w:t>
      </w:r>
      <w:r w:rsidR="00123200">
        <w:rPr>
          <w:rFonts w:ascii="Times New Roman" w:hAnsi="Times New Roman"/>
          <w:b w:val="0"/>
          <w:sz w:val="22"/>
          <w:szCs w:val="22"/>
          <w:u w:val="none"/>
        </w:rPr>
        <w:t xml:space="preserve"> </w:t>
      </w:r>
      <w:r w:rsidR="00922F01">
        <w:rPr>
          <w:rFonts w:ascii="Times New Roman" w:hAnsi="Times New Roman"/>
          <w:b w:val="0"/>
          <w:sz w:val="22"/>
          <w:szCs w:val="22"/>
          <w:u w:val="none"/>
        </w:rPr>
        <w:t>e/ou outros reguladores</w:t>
      </w:r>
      <w:r w:rsidRPr="00AD5154">
        <w:rPr>
          <w:rFonts w:ascii="Times New Roman" w:hAnsi="Times New Roman"/>
          <w:b w:val="0"/>
          <w:sz w:val="22"/>
          <w:szCs w:val="22"/>
          <w:u w:val="none"/>
        </w:rPr>
        <w:t>; (ii)</w:t>
      </w:r>
      <w:r w:rsidR="00113390" w:rsidRPr="00AD5154">
        <w:rPr>
          <w:rStyle w:val="DeltaViewInsertion"/>
          <w:rFonts w:ascii="Times New Roman" w:eastAsia="Arial Unicode MS" w:hAnsi="Times New Roman"/>
          <w:b w:val="0"/>
          <w:color w:val="auto"/>
          <w:sz w:val="22"/>
          <w:szCs w:val="22"/>
          <w:u w:val="none"/>
        </w:rPr>
        <w:t xml:space="preserve"> </w:t>
      </w:r>
      <w:r w:rsidRPr="00AD5154">
        <w:rPr>
          <w:rFonts w:ascii="Times New Roman" w:hAnsi="Times New Roman"/>
          <w:b w:val="0"/>
          <w:sz w:val="22"/>
          <w:szCs w:val="22"/>
          <w:u w:val="none"/>
        </w:rPr>
        <w:t xml:space="preserve">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w:t>
      </w:r>
      <w:bookmarkEnd w:id="182"/>
    </w:p>
    <w:p w14:paraId="65B41305" w14:textId="77777777" w:rsidR="009210AD" w:rsidRPr="00AD5154" w:rsidRDefault="009210AD" w:rsidP="00AD5154">
      <w:pPr>
        <w:pStyle w:val="Corpodetexto2"/>
        <w:spacing w:line="300" w:lineRule="atLeast"/>
        <w:rPr>
          <w:rFonts w:ascii="Times New Roman" w:hAnsi="Times New Roman"/>
          <w:b w:val="0"/>
          <w:sz w:val="22"/>
          <w:szCs w:val="22"/>
          <w:u w:val="none"/>
        </w:rPr>
      </w:pPr>
    </w:p>
    <w:p w14:paraId="484AA05A" w14:textId="77777777" w:rsidR="00EC5326" w:rsidRPr="00AD5154" w:rsidRDefault="009210AD" w:rsidP="00AD5154">
      <w:pPr>
        <w:pStyle w:val="Corpodetexto2"/>
        <w:spacing w:line="300" w:lineRule="atLeast"/>
        <w:rPr>
          <w:rFonts w:ascii="Times New Roman" w:hAnsi="Times New Roman"/>
          <w:b w:val="0"/>
          <w:sz w:val="22"/>
          <w:szCs w:val="22"/>
          <w:u w:val="none"/>
        </w:rPr>
      </w:pPr>
      <w:bookmarkStart w:id="183" w:name="_DV_C256"/>
      <w:r w:rsidRPr="00AD5154">
        <w:rPr>
          <w:rFonts w:ascii="Times New Roman" w:hAnsi="Times New Roman"/>
          <w:b w:val="0"/>
          <w:sz w:val="22"/>
          <w:szCs w:val="22"/>
          <w:u w:val="none"/>
        </w:rPr>
        <w:t>9.1</w:t>
      </w:r>
      <w:r w:rsidR="000C705E" w:rsidRPr="00AD5154">
        <w:rPr>
          <w:rFonts w:ascii="Times New Roman" w:hAnsi="Times New Roman"/>
          <w:b w:val="0"/>
          <w:sz w:val="22"/>
          <w:szCs w:val="22"/>
          <w:u w:val="none"/>
        </w:rPr>
        <w:t>1</w:t>
      </w:r>
      <w:r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ab/>
        <w:t xml:space="preserve">A </w:t>
      </w:r>
      <w:r w:rsidR="00AB4975">
        <w:rPr>
          <w:rFonts w:ascii="Times New Roman" w:hAnsi="Times New Roman"/>
          <w:b w:val="0"/>
          <w:sz w:val="22"/>
          <w:szCs w:val="22"/>
          <w:u w:val="none"/>
        </w:rPr>
        <w:t>Devedora</w:t>
      </w:r>
      <w:r w:rsidR="00AB4975"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responde por todas as despesas decorrentes da presente garantia, inclusive aquelas relativas a emolumentos e despachante para obtenção das certidões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bookmarkStart w:id="184" w:name="_DV_M236"/>
      <w:bookmarkStart w:id="185" w:name="_DV_M237"/>
      <w:bookmarkStart w:id="186" w:name="_DV_M238"/>
      <w:bookmarkStart w:id="187" w:name="_DV_M240"/>
      <w:bookmarkStart w:id="188" w:name="_DV_M242"/>
      <w:bookmarkStart w:id="189" w:name="_DV_M243"/>
      <w:bookmarkStart w:id="190" w:name="_DV_M245"/>
      <w:bookmarkStart w:id="191" w:name="_DV_M250"/>
      <w:bookmarkStart w:id="192" w:name="_DV_M251"/>
      <w:bookmarkStart w:id="193" w:name="_DV_M259"/>
      <w:bookmarkEnd w:id="183"/>
      <w:bookmarkEnd w:id="184"/>
      <w:bookmarkEnd w:id="185"/>
      <w:bookmarkEnd w:id="186"/>
      <w:bookmarkEnd w:id="187"/>
      <w:bookmarkEnd w:id="188"/>
      <w:bookmarkEnd w:id="189"/>
      <w:bookmarkEnd w:id="190"/>
      <w:bookmarkEnd w:id="191"/>
      <w:bookmarkEnd w:id="192"/>
      <w:bookmarkEnd w:id="193"/>
    </w:p>
    <w:p w14:paraId="15009089" w14:textId="77777777" w:rsidR="00A43ABD" w:rsidRPr="00AD5154" w:rsidRDefault="00A43ABD" w:rsidP="00AD5154">
      <w:pPr>
        <w:pStyle w:val="Corpodetexto2"/>
        <w:spacing w:line="300" w:lineRule="atLeast"/>
        <w:rPr>
          <w:rFonts w:ascii="Times New Roman" w:hAnsi="Times New Roman"/>
          <w:b w:val="0"/>
          <w:sz w:val="22"/>
          <w:szCs w:val="22"/>
          <w:u w:val="none"/>
        </w:rPr>
      </w:pPr>
    </w:p>
    <w:p w14:paraId="51B584A7" w14:textId="77777777" w:rsidR="003A4BAC" w:rsidRPr="00AD5154" w:rsidRDefault="00334CCC" w:rsidP="00111B02">
      <w:pPr>
        <w:pStyle w:val="BodyText21"/>
        <w:keepNext/>
        <w:widowControl/>
        <w:spacing w:line="300" w:lineRule="atLeast"/>
        <w:rPr>
          <w:rFonts w:ascii="Times New Roman" w:hAnsi="Times New Roman"/>
          <w:b/>
          <w:sz w:val="22"/>
          <w:szCs w:val="22"/>
        </w:rPr>
      </w:pPr>
      <w:bookmarkStart w:id="194" w:name="_DV_M260"/>
      <w:bookmarkEnd w:id="194"/>
      <w:r w:rsidRPr="00AD5154">
        <w:rPr>
          <w:rFonts w:ascii="Times New Roman" w:eastAsia="Arial Unicode MS" w:hAnsi="Times New Roman"/>
          <w:b/>
          <w:color w:val="000000"/>
          <w:w w:val="0"/>
          <w:sz w:val="22"/>
          <w:szCs w:val="22"/>
        </w:rPr>
        <w:t xml:space="preserve">CLÁUSULA </w:t>
      </w:r>
      <w:r w:rsidR="0036652E" w:rsidRPr="00AD5154">
        <w:rPr>
          <w:rFonts w:ascii="Times New Roman" w:eastAsia="Arial Unicode MS" w:hAnsi="Times New Roman"/>
          <w:b/>
          <w:color w:val="000000"/>
          <w:w w:val="0"/>
          <w:sz w:val="22"/>
          <w:szCs w:val="22"/>
        </w:rPr>
        <w:t>DEZ</w:t>
      </w:r>
      <w:r w:rsidR="0036652E" w:rsidRPr="00AD5154">
        <w:rPr>
          <w:rFonts w:ascii="Times New Roman" w:hAnsi="Times New Roman"/>
          <w:b/>
          <w:sz w:val="22"/>
          <w:szCs w:val="22"/>
        </w:rPr>
        <w:t xml:space="preserve"> </w:t>
      </w:r>
      <w:r w:rsidR="00134C60" w:rsidRPr="00AD5154">
        <w:rPr>
          <w:rFonts w:ascii="Times New Roman" w:hAnsi="Times New Roman"/>
          <w:b/>
          <w:sz w:val="22"/>
          <w:szCs w:val="22"/>
        </w:rPr>
        <w:t xml:space="preserve">- </w:t>
      </w:r>
      <w:r w:rsidR="00CE1172" w:rsidRPr="00AD5154">
        <w:rPr>
          <w:rFonts w:ascii="Times New Roman" w:hAnsi="Times New Roman"/>
          <w:b/>
          <w:sz w:val="22"/>
          <w:szCs w:val="22"/>
        </w:rPr>
        <w:t>LEGISLAÇÃO E FORO</w:t>
      </w:r>
    </w:p>
    <w:p w14:paraId="3BAECCF1" w14:textId="77777777" w:rsidR="00EC5326" w:rsidRPr="00AD5154" w:rsidRDefault="00EC5326" w:rsidP="00AD5154">
      <w:pPr>
        <w:pStyle w:val="Ttulo2"/>
        <w:spacing w:before="0" w:after="0" w:line="300" w:lineRule="atLeast"/>
        <w:jc w:val="both"/>
        <w:rPr>
          <w:rFonts w:ascii="Times New Roman" w:hAnsi="Times New Roman" w:cs="Times New Roman"/>
          <w:b w:val="0"/>
          <w:i w:val="0"/>
          <w:color w:val="000000"/>
          <w:sz w:val="22"/>
          <w:szCs w:val="22"/>
        </w:rPr>
      </w:pPr>
    </w:p>
    <w:p w14:paraId="3BF8FDF6" w14:textId="77777777" w:rsidR="00EC5326" w:rsidRPr="00AD5154" w:rsidRDefault="0036652E" w:rsidP="00315A95">
      <w:pPr>
        <w:pStyle w:val="Ttulo2"/>
        <w:keepNext w:val="0"/>
        <w:spacing w:before="0" w:after="0" w:line="300" w:lineRule="atLeast"/>
        <w:jc w:val="both"/>
        <w:rPr>
          <w:rFonts w:ascii="Times New Roman" w:eastAsia="Arial Unicode MS" w:hAnsi="Times New Roman" w:cs="Times New Roman"/>
          <w:b w:val="0"/>
          <w:i w:val="0"/>
          <w:color w:val="000000"/>
          <w:w w:val="0"/>
          <w:sz w:val="22"/>
          <w:szCs w:val="22"/>
        </w:rPr>
      </w:pPr>
      <w:r w:rsidRPr="00AD5154">
        <w:rPr>
          <w:rFonts w:ascii="Times New Roman" w:hAnsi="Times New Roman" w:cs="Times New Roman"/>
          <w:b w:val="0"/>
          <w:i w:val="0"/>
          <w:color w:val="000000"/>
          <w:sz w:val="22"/>
          <w:szCs w:val="22"/>
        </w:rPr>
        <w:t>10</w:t>
      </w:r>
      <w:r w:rsidR="00CE1172" w:rsidRPr="00AD5154">
        <w:rPr>
          <w:rFonts w:ascii="Times New Roman" w:hAnsi="Times New Roman" w:cs="Times New Roman"/>
          <w:b w:val="0"/>
          <w:i w:val="0"/>
          <w:color w:val="000000"/>
          <w:sz w:val="22"/>
          <w:szCs w:val="22"/>
        </w:rPr>
        <w:t>.1</w:t>
      </w:r>
      <w:r w:rsidR="00334CCC" w:rsidRPr="00AD5154">
        <w:rPr>
          <w:rFonts w:ascii="Times New Roman" w:hAnsi="Times New Roman" w:cs="Times New Roman"/>
          <w:b w:val="0"/>
          <w:i w:val="0"/>
          <w:color w:val="000000"/>
          <w:sz w:val="22"/>
          <w:szCs w:val="22"/>
        </w:rPr>
        <w:t>.</w:t>
      </w:r>
      <w:r w:rsidR="00334CCC" w:rsidRPr="00AD5154">
        <w:rPr>
          <w:rFonts w:ascii="Times New Roman" w:hAnsi="Times New Roman" w:cs="Times New Roman"/>
          <w:b w:val="0"/>
          <w:i w:val="0"/>
          <w:color w:val="000000"/>
          <w:sz w:val="22"/>
          <w:szCs w:val="22"/>
        </w:rPr>
        <w:tab/>
      </w:r>
      <w:r w:rsidR="00334CCC" w:rsidRPr="00AD5154">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p>
    <w:p w14:paraId="5A3399FC" w14:textId="77777777" w:rsidR="00020159" w:rsidRPr="00AD5154" w:rsidRDefault="00020159" w:rsidP="00AD5154">
      <w:pPr>
        <w:spacing w:line="300" w:lineRule="atLeast"/>
        <w:rPr>
          <w:i/>
          <w:sz w:val="22"/>
          <w:szCs w:val="22"/>
        </w:rPr>
      </w:pPr>
    </w:p>
    <w:p w14:paraId="08A74DAA" w14:textId="77777777" w:rsidR="00020159" w:rsidRPr="00AD5154" w:rsidRDefault="00020159" w:rsidP="00AD5154">
      <w:pPr>
        <w:tabs>
          <w:tab w:val="left" w:pos="1418"/>
        </w:tabs>
        <w:spacing w:line="300" w:lineRule="atLeast"/>
        <w:jc w:val="both"/>
        <w:rPr>
          <w:sz w:val="22"/>
          <w:szCs w:val="22"/>
        </w:rPr>
      </w:pPr>
      <w:r w:rsidRPr="00AD5154">
        <w:rPr>
          <w:sz w:val="22"/>
          <w:szCs w:val="22"/>
        </w:rPr>
        <w:t>10.2.</w:t>
      </w:r>
      <w:r w:rsidR="00616C96">
        <w:rPr>
          <w:sz w:val="22"/>
          <w:szCs w:val="22"/>
        </w:rPr>
        <w:t xml:space="preserve"> </w:t>
      </w:r>
      <w:bookmarkStart w:id="195" w:name="_DV_C258"/>
      <w:r w:rsidR="00F850FA" w:rsidRPr="00AD5154">
        <w:rPr>
          <w:bCs/>
          <w:iCs/>
          <w:sz w:val="22"/>
          <w:szCs w:val="22"/>
        </w:rPr>
        <w:t xml:space="preserve">As Partes elegem o Foro da Comarca </w:t>
      </w:r>
      <w:r w:rsidR="00F850FA" w:rsidRPr="005F0194">
        <w:rPr>
          <w:bCs/>
          <w:iCs/>
          <w:sz w:val="22"/>
          <w:szCs w:val="22"/>
        </w:rPr>
        <w:t>de São Paulo, Estado de São Paulo, como o único competente para dirimir quaisquer questões ou litígios</w:t>
      </w:r>
      <w:r w:rsidR="00F850FA" w:rsidRPr="00AD5154">
        <w:rPr>
          <w:bCs/>
          <w:iCs/>
          <w:sz w:val="22"/>
          <w:szCs w:val="22"/>
        </w:rPr>
        <w:t xml:space="preserve"> originários deste Contrato, renunciando expressamente a qualquer outro, por mais privilegiado que seja ou venha a ser.</w:t>
      </w:r>
      <w:bookmarkStart w:id="196" w:name="_DV_M374"/>
      <w:bookmarkStart w:id="197" w:name="_DV_M382"/>
      <w:bookmarkStart w:id="198" w:name="_DV_M383"/>
      <w:bookmarkEnd w:id="195"/>
      <w:bookmarkEnd w:id="196"/>
      <w:bookmarkEnd w:id="197"/>
      <w:bookmarkEnd w:id="198"/>
      <w:r w:rsidR="007D2575">
        <w:rPr>
          <w:bCs/>
          <w:iCs/>
          <w:sz w:val="22"/>
          <w:szCs w:val="22"/>
        </w:rPr>
        <w:t xml:space="preserve"> </w:t>
      </w:r>
    </w:p>
    <w:p w14:paraId="6449C3CE" w14:textId="77777777" w:rsidR="00EC5326" w:rsidRPr="00AD5154" w:rsidRDefault="00EC5326" w:rsidP="00AD5154">
      <w:pPr>
        <w:spacing w:line="300" w:lineRule="atLeast"/>
        <w:jc w:val="both"/>
        <w:rPr>
          <w:rFonts w:eastAsia="Arial Unicode MS"/>
          <w:color w:val="000000"/>
          <w:w w:val="0"/>
          <w:sz w:val="22"/>
          <w:szCs w:val="22"/>
        </w:rPr>
      </w:pPr>
    </w:p>
    <w:p w14:paraId="7CE99956" w14:textId="77777777" w:rsidR="00EC5326" w:rsidRDefault="00334CCC" w:rsidP="00AD5154">
      <w:pPr>
        <w:spacing w:line="300" w:lineRule="atLeast"/>
        <w:jc w:val="both"/>
        <w:rPr>
          <w:sz w:val="22"/>
          <w:szCs w:val="22"/>
        </w:rPr>
      </w:pPr>
      <w:bookmarkStart w:id="199" w:name="_DV_M261"/>
      <w:bookmarkStart w:id="200" w:name="_DV_M262"/>
      <w:bookmarkEnd w:id="199"/>
      <w:bookmarkEnd w:id="200"/>
      <w:r w:rsidRPr="00AD5154">
        <w:rPr>
          <w:sz w:val="22"/>
          <w:szCs w:val="22"/>
        </w:rPr>
        <w:t xml:space="preserve">E, por estarem assim, justas e contratadas, as Partes assinam o presente Contrato em </w:t>
      </w:r>
      <w:r w:rsidR="00587EC2">
        <w:rPr>
          <w:sz w:val="22"/>
          <w:szCs w:val="22"/>
        </w:rPr>
        <w:t>5</w:t>
      </w:r>
      <w:r w:rsidRPr="00AD5154">
        <w:rPr>
          <w:sz w:val="22"/>
          <w:szCs w:val="22"/>
        </w:rPr>
        <w:t xml:space="preserve"> (</w:t>
      </w:r>
      <w:r w:rsidR="00587EC2">
        <w:rPr>
          <w:sz w:val="22"/>
          <w:szCs w:val="22"/>
        </w:rPr>
        <w:t>cinco</w:t>
      </w:r>
      <w:r w:rsidRPr="00AD5154">
        <w:rPr>
          <w:sz w:val="22"/>
          <w:szCs w:val="22"/>
        </w:rPr>
        <w:t>) vias, de igual teor e forma, na presença de 2 (duas) testemunhas.</w:t>
      </w:r>
    </w:p>
    <w:p w14:paraId="2A0A7DDC" w14:textId="77777777" w:rsidR="00540B04" w:rsidRDefault="00540B04">
      <w:pPr>
        <w:autoSpaceDE/>
        <w:autoSpaceDN/>
        <w:adjustRightInd/>
        <w:rPr>
          <w:sz w:val="22"/>
          <w:szCs w:val="22"/>
        </w:rPr>
      </w:pPr>
      <w:bookmarkStart w:id="201" w:name="_DV_M263"/>
      <w:bookmarkEnd w:id="201"/>
      <w:r>
        <w:rPr>
          <w:sz w:val="22"/>
          <w:szCs w:val="22"/>
        </w:rPr>
        <w:br w:type="page"/>
      </w:r>
    </w:p>
    <w:p w14:paraId="13C44025" w14:textId="0BFDDC27" w:rsidR="00D172DE" w:rsidRPr="00AD5154" w:rsidRDefault="00554B56" w:rsidP="00AD5154">
      <w:pPr>
        <w:spacing w:line="300" w:lineRule="atLeast"/>
        <w:ind w:right="51"/>
        <w:jc w:val="center"/>
        <w:rPr>
          <w:b/>
          <w:sz w:val="22"/>
          <w:szCs w:val="22"/>
        </w:rPr>
      </w:pPr>
      <w:bookmarkStart w:id="202" w:name="_DV_M152"/>
      <w:bookmarkStart w:id="203" w:name="_DV_M220"/>
      <w:bookmarkStart w:id="204" w:name="_DV_M221"/>
      <w:bookmarkStart w:id="205" w:name="_DV_M223"/>
      <w:bookmarkStart w:id="206" w:name="_DV_M226"/>
      <w:bookmarkStart w:id="207" w:name="_DV_M227"/>
      <w:bookmarkStart w:id="208" w:name="_DV_M228"/>
      <w:bookmarkStart w:id="209" w:name="_DV_M229"/>
      <w:bookmarkStart w:id="210" w:name="_DV_M230"/>
      <w:bookmarkStart w:id="211" w:name="_DV_M231"/>
      <w:bookmarkStart w:id="212" w:name="_DV_M232"/>
      <w:bookmarkStart w:id="213" w:name="_DV_M233"/>
      <w:bookmarkStart w:id="214" w:name="_DV_M235"/>
      <w:bookmarkStart w:id="215" w:name="_DV_C269"/>
      <w:bookmarkEnd w:id="202"/>
      <w:bookmarkEnd w:id="203"/>
      <w:bookmarkEnd w:id="204"/>
      <w:bookmarkEnd w:id="205"/>
      <w:bookmarkEnd w:id="206"/>
      <w:bookmarkEnd w:id="207"/>
      <w:bookmarkEnd w:id="208"/>
      <w:bookmarkEnd w:id="209"/>
      <w:bookmarkEnd w:id="210"/>
      <w:bookmarkEnd w:id="211"/>
      <w:bookmarkEnd w:id="212"/>
      <w:bookmarkEnd w:id="213"/>
      <w:bookmarkEnd w:id="214"/>
      <w:r w:rsidRPr="00AD5154">
        <w:rPr>
          <w:rStyle w:val="DeltaViewInsertion"/>
          <w:b/>
          <w:color w:val="auto"/>
          <w:sz w:val="22"/>
          <w:szCs w:val="22"/>
          <w:u w:val="none"/>
        </w:rPr>
        <w:lastRenderedPageBreak/>
        <w:t>ANEXO I</w:t>
      </w:r>
      <w:bookmarkEnd w:id="215"/>
    </w:p>
    <w:p w14:paraId="6ADD7A3B" w14:textId="77777777" w:rsidR="00D172DE" w:rsidRPr="00AD5154" w:rsidRDefault="00D172DE" w:rsidP="00AD5154">
      <w:pPr>
        <w:pStyle w:val="cb2"/>
        <w:widowControl/>
        <w:tabs>
          <w:tab w:val="left" w:pos="709"/>
        </w:tabs>
        <w:spacing w:after="0" w:line="300" w:lineRule="atLeast"/>
        <w:ind w:left="720" w:hanging="720"/>
        <w:rPr>
          <w:smallCaps/>
          <w:sz w:val="22"/>
          <w:szCs w:val="22"/>
          <w:u w:val="single"/>
          <w:specVanish/>
        </w:rPr>
      </w:pPr>
      <w:bookmarkStart w:id="216" w:name="_DV_C270"/>
      <w:r w:rsidRPr="00AD5154">
        <w:rPr>
          <w:sz w:val="22"/>
          <w:szCs w:val="22"/>
        </w:rPr>
        <w:t xml:space="preserve">Certidões da </w:t>
      </w:r>
      <w:bookmarkEnd w:id="216"/>
      <w:r w:rsidR="00AB4975">
        <w:rPr>
          <w:sz w:val="22"/>
          <w:szCs w:val="22"/>
        </w:rPr>
        <w:t>Devedora</w:t>
      </w:r>
    </w:p>
    <w:p w14:paraId="4DA72720" w14:textId="77777777" w:rsidR="00827099" w:rsidRPr="00AD5154" w:rsidRDefault="00827099" w:rsidP="00AD5154">
      <w:pPr>
        <w:autoSpaceDE/>
        <w:autoSpaceDN/>
        <w:adjustRightInd/>
        <w:spacing w:line="300" w:lineRule="atLeast"/>
        <w:rPr>
          <w:sz w:val="22"/>
          <w:szCs w:val="22"/>
        </w:rPr>
      </w:pPr>
      <w:r w:rsidRPr="00AD5154">
        <w:rPr>
          <w:sz w:val="22"/>
          <w:szCs w:val="22"/>
        </w:rPr>
        <w:br w:type="page"/>
      </w:r>
    </w:p>
    <w:p w14:paraId="2094D842" w14:textId="77777777" w:rsidR="00827099" w:rsidRPr="00372915" w:rsidRDefault="00827099" w:rsidP="00AD5154">
      <w:pPr>
        <w:spacing w:line="300" w:lineRule="atLeast"/>
        <w:ind w:right="51"/>
        <w:jc w:val="center"/>
        <w:rPr>
          <w:b/>
          <w:sz w:val="22"/>
          <w:szCs w:val="22"/>
          <w:u w:val="single"/>
        </w:rPr>
      </w:pPr>
      <w:r w:rsidRPr="00372915">
        <w:rPr>
          <w:b/>
          <w:sz w:val="22"/>
          <w:szCs w:val="22"/>
        </w:rPr>
        <w:lastRenderedPageBreak/>
        <w:t>ANEXO II</w:t>
      </w:r>
    </w:p>
    <w:p w14:paraId="09392975" w14:textId="77777777" w:rsidR="00616C96" w:rsidRPr="00427863" w:rsidRDefault="00616C96" w:rsidP="00AD5154">
      <w:pPr>
        <w:spacing w:line="300" w:lineRule="atLeast"/>
        <w:ind w:right="51"/>
        <w:jc w:val="center"/>
        <w:rPr>
          <w:b/>
          <w:sz w:val="22"/>
          <w:szCs w:val="22"/>
          <w:u w:val="single"/>
        </w:rPr>
      </w:pPr>
    </w:p>
    <w:p w14:paraId="70F819EF" w14:textId="77777777" w:rsidR="00827099" w:rsidRPr="00427863" w:rsidRDefault="00827099" w:rsidP="00AD5154">
      <w:pPr>
        <w:spacing w:line="300" w:lineRule="atLeast"/>
        <w:ind w:right="51"/>
        <w:jc w:val="center"/>
        <w:rPr>
          <w:b/>
          <w:sz w:val="22"/>
          <w:szCs w:val="22"/>
          <w:u w:val="single"/>
        </w:rPr>
      </w:pPr>
      <w:r w:rsidRPr="00427863">
        <w:rPr>
          <w:b/>
          <w:sz w:val="22"/>
          <w:szCs w:val="22"/>
          <w:u w:val="single"/>
        </w:rPr>
        <w:t>Descrição das Obrigações Garantidas</w:t>
      </w:r>
    </w:p>
    <w:p w14:paraId="7907DB02" w14:textId="77777777" w:rsidR="00827099" w:rsidRPr="00427863" w:rsidRDefault="00827099" w:rsidP="00AD5154">
      <w:pPr>
        <w:spacing w:line="300" w:lineRule="atLeast"/>
        <w:ind w:right="51"/>
        <w:jc w:val="center"/>
        <w:rPr>
          <w:b/>
          <w:sz w:val="22"/>
          <w:szCs w:val="22"/>
          <w:u w:val="single"/>
        </w:rPr>
      </w:pPr>
    </w:p>
    <w:p w14:paraId="3D69DF3A" w14:textId="6D3D0E9C" w:rsidR="00827099" w:rsidRPr="00EE79FA" w:rsidRDefault="00827099" w:rsidP="00AD5154">
      <w:pPr>
        <w:spacing w:line="300" w:lineRule="atLeast"/>
        <w:ind w:right="51"/>
        <w:jc w:val="both"/>
        <w:rPr>
          <w:sz w:val="22"/>
          <w:szCs w:val="22"/>
        </w:rPr>
      </w:pPr>
      <w:r w:rsidRPr="00CC1737">
        <w:rPr>
          <w:sz w:val="22"/>
          <w:szCs w:val="22"/>
        </w:rPr>
        <w:t xml:space="preserve">As Partes declaram, para os fins do artigo 1.362 do Código Civil, </w:t>
      </w:r>
      <w:r w:rsidR="00B108BF" w:rsidRPr="00EE79FA">
        <w:rPr>
          <w:sz w:val="22"/>
          <w:szCs w:val="22"/>
        </w:rPr>
        <w:t xml:space="preserve">que </w:t>
      </w:r>
      <w:r w:rsidRPr="00EE79FA">
        <w:rPr>
          <w:sz w:val="22"/>
          <w:szCs w:val="22"/>
        </w:rPr>
        <w:t>as Obrigações Garantidas</w:t>
      </w:r>
      <w:r w:rsidR="0012100E" w:rsidRPr="00EE79FA">
        <w:rPr>
          <w:sz w:val="22"/>
          <w:szCs w:val="22"/>
        </w:rPr>
        <w:t xml:space="preserve"> </w:t>
      </w:r>
      <w:r w:rsidRPr="00EE79FA">
        <w:rPr>
          <w:sz w:val="22"/>
          <w:szCs w:val="22"/>
        </w:rPr>
        <w:t>apresentam as seguintes características:</w:t>
      </w:r>
    </w:p>
    <w:p w14:paraId="660003CD" w14:textId="77777777" w:rsidR="00106655" w:rsidRPr="00C378B5" w:rsidRDefault="00106655" w:rsidP="00AD5154">
      <w:pPr>
        <w:spacing w:line="300" w:lineRule="atLeast"/>
        <w:ind w:right="51"/>
        <w:jc w:val="both"/>
        <w:rPr>
          <w:sz w:val="22"/>
          <w:szCs w:val="22"/>
        </w:rPr>
      </w:pPr>
    </w:p>
    <w:p w14:paraId="265F99F3" w14:textId="0A4E6EF8"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Devedora</w:t>
      </w:r>
      <w:r w:rsidRPr="002E3D81">
        <w:rPr>
          <w:sz w:val="22"/>
          <w:szCs w:val="22"/>
        </w:rPr>
        <w:t xml:space="preserve">: </w:t>
      </w:r>
      <w:r w:rsidRPr="002E3D81">
        <w:rPr>
          <w:color w:val="000000"/>
          <w:sz w:val="22"/>
          <w:szCs w:val="22"/>
        </w:rPr>
        <w:t>Moura Dubeux Engenharia S.A.</w:t>
      </w:r>
      <w:r w:rsidR="00346163">
        <w:rPr>
          <w:color w:val="000000"/>
          <w:sz w:val="22"/>
          <w:szCs w:val="22"/>
        </w:rPr>
        <w:t>;</w:t>
      </w:r>
    </w:p>
    <w:p w14:paraId="3CA1B620" w14:textId="77777777" w:rsidR="00A96A1B" w:rsidRPr="002E3D81" w:rsidRDefault="00A96A1B" w:rsidP="00A96A1B">
      <w:pPr>
        <w:tabs>
          <w:tab w:val="num" w:pos="851"/>
        </w:tabs>
        <w:spacing w:line="300" w:lineRule="exact"/>
        <w:ind w:left="720" w:hanging="11"/>
        <w:jc w:val="both"/>
        <w:rPr>
          <w:sz w:val="22"/>
          <w:szCs w:val="22"/>
        </w:rPr>
      </w:pPr>
    </w:p>
    <w:p w14:paraId="22D4C1F8" w14:textId="77777777" w:rsidR="00A96A1B" w:rsidRPr="002E3D81" w:rsidRDefault="00A96A1B" w:rsidP="00A96A1B">
      <w:pPr>
        <w:numPr>
          <w:ilvl w:val="0"/>
          <w:numId w:val="57"/>
        </w:numPr>
        <w:autoSpaceDE/>
        <w:autoSpaceDN/>
        <w:adjustRightInd/>
        <w:spacing w:line="300" w:lineRule="exact"/>
        <w:jc w:val="both"/>
        <w:rPr>
          <w:sz w:val="22"/>
          <w:szCs w:val="22"/>
        </w:rPr>
      </w:pPr>
      <w:r w:rsidRPr="002E3D81">
        <w:rPr>
          <w:color w:val="000000"/>
          <w:sz w:val="22"/>
          <w:szCs w:val="22"/>
          <w:u w:val="single"/>
        </w:rPr>
        <w:t>Principal</w:t>
      </w:r>
      <w:r w:rsidRPr="002E3D81">
        <w:rPr>
          <w:color w:val="000000"/>
          <w:sz w:val="22"/>
          <w:szCs w:val="22"/>
        </w:rPr>
        <w:t xml:space="preserve">: R$ </w:t>
      </w:r>
      <w:r w:rsidRPr="002E3D81">
        <w:rPr>
          <w:sz w:val="22"/>
          <w:szCs w:val="22"/>
        </w:rPr>
        <w:t>168.490.903,32</w:t>
      </w:r>
      <w:r w:rsidRPr="002E3D81" w:rsidDel="00E41B03">
        <w:rPr>
          <w:sz w:val="22"/>
          <w:szCs w:val="22"/>
        </w:rPr>
        <w:t xml:space="preserve"> </w:t>
      </w:r>
      <w:r w:rsidRPr="002E3D81">
        <w:rPr>
          <w:sz w:val="22"/>
          <w:szCs w:val="22"/>
        </w:rPr>
        <w:t>(cento e sessenta e oito milhões, quatrocentos e noventa mil, novecentos e três reais e trinta e dois centavos) relativo às Debêntures, após a incorporação dos juros devidos em 04 de abril de 2019</w:t>
      </w:r>
      <w:r w:rsidRPr="002E3D81">
        <w:rPr>
          <w:color w:val="000000"/>
          <w:sz w:val="22"/>
          <w:szCs w:val="22"/>
        </w:rPr>
        <w:t xml:space="preserve">; </w:t>
      </w:r>
    </w:p>
    <w:p w14:paraId="5722007D" w14:textId="77777777" w:rsidR="00A96A1B" w:rsidRPr="002E3D81" w:rsidRDefault="00A96A1B" w:rsidP="00A96A1B">
      <w:pPr>
        <w:pStyle w:val="PargrafodaLista"/>
        <w:tabs>
          <w:tab w:val="num" w:pos="851"/>
        </w:tabs>
        <w:spacing w:line="300" w:lineRule="exact"/>
        <w:ind w:left="720" w:hanging="11"/>
        <w:rPr>
          <w:sz w:val="22"/>
          <w:szCs w:val="22"/>
        </w:rPr>
      </w:pPr>
    </w:p>
    <w:p w14:paraId="4E799A7E" w14:textId="77777777"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Prazo de Pagamento das Debêntures</w:t>
      </w:r>
      <w:r w:rsidRPr="002E3D81">
        <w:rPr>
          <w:sz w:val="22"/>
          <w:szCs w:val="22"/>
        </w:rPr>
        <w:t>: As Debêntures serão amortizadas semestralmente, a partir de 15 de junho de 2019 até a Data de Vencimento, conforme datas previstas na tabela constante na Cláusula 4.3.1 da Escritura de Emissão;</w:t>
      </w:r>
    </w:p>
    <w:p w14:paraId="2A28C0DF" w14:textId="77777777" w:rsidR="00A96A1B" w:rsidRPr="002E3D81" w:rsidRDefault="00A96A1B" w:rsidP="00A96A1B">
      <w:pPr>
        <w:pStyle w:val="PargrafodaLista"/>
        <w:tabs>
          <w:tab w:val="num" w:pos="851"/>
        </w:tabs>
        <w:spacing w:line="300" w:lineRule="exact"/>
        <w:ind w:left="720" w:hanging="11"/>
        <w:rPr>
          <w:sz w:val="22"/>
          <w:szCs w:val="22"/>
        </w:rPr>
      </w:pPr>
    </w:p>
    <w:p w14:paraId="787BF078" w14:textId="77777777"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Remuneração das Debêntures</w:t>
      </w:r>
      <w:r w:rsidRPr="002E3D81">
        <w:rPr>
          <w:sz w:val="22"/>
          <w:szCs w:val="22"/>
        </w:rPr>
        <w:t xml:space="preserve">: </w:t>
      </w:r>
      <w:r w:rsidRPr="002E3D81">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CETIP S.A. – Mercados Organizados ("</w:t>
      </w:r>
      <w:r w:rsidRPr="002E3D81">
        <w:rPr>
          <w:color w:val="000000"/>
          <w:sz w:val="22"/>
          <w:szCs w:val="22"/>
          <w:u w:val="single"/>
        </w:rPr>
        <w:t>CETIP</w:t>
      </w:r>
      <w:r w:rsidRPr="002E3D81">
        <w:rPr>
          <w:color w:val="000000"/>
          <w:sz w:val="22"/>
          <w:szCs w:val="22"/>
        </w:rPr>
        <w:t>"), no informativo diário disponível em sua página na Internet (http://www.cetip.com.br) ("</w:t>
      </w:r>
      <w:r w:rsidRPr="002E3D81">
        <w:rPr>
          <w:color w:val="000000"/>
          <w:sz w:val="22"/>
          <w:szCs w:val="22"/>
          <w:u w:val="single"/>
        </w:rPr>
        <w:t>Taxa DI</w:t>
      </w:r>
      <w:r w:rsidRPr="002E3D81">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2E3D81">
        <w:rPr>
          <w:color w:val="000000"/>
          <w:sz w:val="22"/>
          <w:szCs w:val="22"/>
          <w:u w:val="single"/>
        </w:rPr>
        <w:t>Sobretaxa</w:t>
      </w:r>
      <w:r w:rsidRPr="002E3D81">
        <w:rPr>
          <w:color w:val="000000"/>
          <w:sz w:val="22"/>
          <w:szCs w:val="22"/>
        </w:rPr>
        <w:t>" e, em conjunto com a Taxa DI, "</w:t>
      </w:r>
      <w:r w:rsidRPr="002E3D81">
        <w:rPr>
          <w:color w:val="000000"/>
          <w:sz w:val="22"/>
          <w:szCs w:val="22"/>
          <w:u w:val="single"/>
        </w:rPr>
        <w:t>Remuneração das Debêntures</w:t>
      </w:r>
      <w:r w:rsidRPr="002E3D81">
        <w:rPr>
          <w:color w:val="000000"/>
          <w:sz w:val="22"/>
          <w:szCs w:val="22"/>
        </w:rPr>
        <w:t>"). A Remuneração das Debêntures será calculada de forma exponencial e cumulativa, pro rata temporis por dias úteis decorridos incidentes sobre o saldo do Valor Nominal Unitário das Debêntures, nos Períodos de Capitalização das Debêntures, conforme definido na Escritura de Emissão</w:t>
      </w:r>
      <w:r w:rsidRPr="002E3D81">
        <w:rPr>
          <w:sz w:val="22"/>
          <w:szCs w:val="22"/>
        </w:rPr>
        <w:t xml:space="preserve">; </w:t>
      </w:r>
    </w:p>
    <w:p w14:paraId="45C5140B" w14:textId="77777777" w:rsidR="00A96A1B" w:rsidRPr="002E3D81" w:rsidRDefault="00A96A1B" w:rsidP="00A96A1B">
      <w:pPr>
        <w:tabs>
          <w:tab w:val="num" w:pos="851"/>
        </w:tabs>
        <w:spacing w:line="300" w:lineRule="exact"/>
        <w:ind w:left="720" w:hanging="11"/>
        <w:jc w:val="both"/>
        <w:rPr>
          <w:sz w:val="22"/>
          <w:szCs w:val="22"/>
        </w:rPr>
      </w:pPr>
    </w:p>
    <w:p w14:paraId="349ECBEE" w14:textId="77777777"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Encargos moratórios</w:t>
      </w:r>
      <w:r w:rsidRPr="002E3D81">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4B022C72" w14:textId="77777777" w:rsidR="00A96A1B" w:rsidRPr="002E3D81" w:rsidRDefault="00A96A1B" w:rsidP="00A96A1B">
      <w:pPr>
        <w:tabs>
          <w:tab w:val="num" w:pos="851"/>
        </w:tabs>
        <w:spacing w:line="300" w:lineRule="exact"/>
        <w:ind w:left="720" w:hanging="11"/>
        <w:jc w:val="both"/>
        <w:rPr>
          <w:sz w:val="22"/>
          <w:szCs w:val="22"/>
        </w:rPr>
      </w:pPr>
    </w:p>
    <w:p w14:paraId="2D6FFA17" w14:textId="77777777" w:rsidR="00A96A1B" w:rsidRPr="002E3D81" w:rsidRDefault="00A96A1B" w:rsidP="00A96A1B">
      <w:pPr>
        <w:numPr>
          <w:ilvl w:val="0"/>
          <w:numId w:val="57"/>
        </w:numPr>
        <w:autoSpaceDE/>
        <w:autoSpaceDN/>
        <w:adjustRightInd/>
        <w:spacing w:line="300" w:lineRule="exact"/>
        <w:jc w:val="both"/>
        <w:rPr>
          <w:rFonts w:eastAsia="Arial Unicode MS"/>
          <w:color w:val="000000"/>
          <w:w w:val="0"/>
          <w:sz w:val="22"/>
          <w:szCs w:val="22"/>
        </w:rPr>
      </w:pPr>
      <w:r w:rsidRPr="002E3D81">
        <w:rPr>
          <w:sz w:val="22"/>
          <w:szCs w:val="22"/>
          <w:u w:val="single"/>
        </w:rPr>
        <w:t>Forma de Pagamento</w:t>
      </w:r>
      <w:r w:rsidRPr="002E3D81">
        <w:rPr>
          <w:sz w:val="22"/>
          <w:szCs w:val="22"/>
        </w:rPr>
        <w:t xml:space="preserve">: A Remuneração será paga </w:t>
      </w:r>
      <w:r w:rsidRPr="002E3D81">
        <w:rPr>
          <w:rFonts w:eastAsia="Arial Unicode MS"/>
          <w:color w:val="000000"/>
          <w:w w:val="0"/>
          <w:sz w:val="22"/>
          <w:szCs w:val="22"/>
        </w:rPr>
        <w:t xml:space="preserve">conforme </w:t>
      </w:r>
      <w:r w:rsidRPr="002E3D81">
        <w:rPr>
          <w:sz w:val="22"/>
          <w:szCs w:val="22"/>
        </w:rPr>
        <w:t xml:space="preserve">as datas </w:t>
      </w:r>
      <w:r w:rsidRPr="002E3D81">
        <w:rPr>
          <w:rFonts w:eastAsia="Arial Unicode MS"/>
          <w:color w:val="000000"/>
          <w:w w:val="0"/>
          <w:sz w:val="22"/>
          <w:szCs w:val="22"/>
        </w:rPr>
        <w:t>constantes da Cláusula 4.4.2 da Escritura de Emissão; e</w:t>
      </w:r>
    </w:p>
    <w:p w14:paraId="3BDA14AE" w14:textId="77777777" w:rsidR="00A96A1B" w:rsidRPr="002E3D81" w:rsidRDefault="00A96A1B" w:rsidP="00A96A1B">
      <w:pPr>
        <w:pStyle w:val="PargrafodaLista"/>
        <w:tabs>
          <w:tab w:val="num" w:pos="851"/>
        </w:tabs>
        <w:spacing w:line="300" w:lineRule="exact"/>
        <w:ind w:left="720" w:hanging="11"/>
        <w:rPr>
          <w:rFonts w:eastAsia="Arial Unicode MS"/>
          <w:color w:val="000000"/>
          <w:w w:val="0"/>
          <w:sz w:val="22"/>
          <w:szCs w:val="22"/>
        </w:rPr>
      </w:pPr>
    </w:p>
    <w:p w14:paraId="38582643" w14:textId="59B7D632" w:rsidR="00A96A1B" w:rsidRPr="002E3D81" w:rsidRDefault="00A96A1B" w:rsidP="00A96A1B">
      <w:pPr>
        <w:numPr>
          <w:ilvl w:val="0"/>
          <w:numId w:val="57"/>
        </w:numPr>
        <w:autoSpaceDE/>
        <w:autoSpaceDN/>
        <w:adjustRightInd/>
        <w:spacing w:line="300" w:lineRule="exact"/>
        <w:jc w:val="both"/>
        <w:rPr>
          <w:sz w:val="22"/>
          <w:szCs w:val="22"/>
        </w:rPr>
      </w:pPr>
      <w:r w:rsidRPr="002E3D81">
        <w:rPr>
          <w:sz w:val="22"/>
          <w:szCs w:val="22"/>
          <w:u w:val="single"/>
        </w:rPr>
        <w:t>Data de Vencimento Final das Debêntures</w:t>
      </w:r>
      <w:r w:rsidRPr="002E3D81">
        <w:rPr>
          <w:sz w:val="22"/>
          <w:szCs w:val="22"/>
        </w:rPr>
        <w:t>: 15 de agosto de 2024 (“</w:t>
      </w:r>
      <w:r w:rsidRPr="002E3D81">
        <w:rPr>
          <w:sz w:val="22"/>
          <w:szCs w:val="22"/>
          <w:u w:val="single"/>
        </w:rPr>
        <w:t>Data de Vencimento</w:t>
      </w:r>
      <w:r w:rsidRPr="002E3D81">
        <w:rPr>
          <w:sz w:val="22"/>
          <w:szCs w:val="22"/>
        </w:rPr>
        <w:t>”).</w:t>
      </w:r>
    </w:p>
    <w:p w14:paraId="1976CA16" w14:textId="401E8C2F" w:rsidR="00827099" w:rsidRPr="00EE79FA" w:rsidRDefault="00827099" w:rsidP="002E3D81">
      <w:pPr>
        <w:autoSpaceDE/>
        <w:autoSpaceDN/>
        <w:adjustRightInd/>
        <w:spacing w:line="300" w:lineRule="atLeast"/>
        <w:ind w:left="720"/>
        <w:jc w:val="both"/>
        <w:rPr>
          <w:sz w:val="22"/>
          <w:szCs w:val="22"/>
        </w:rPr>
      </w:pPr>
    </w:p>
    <w:p w14:paraId="7D336057" w14:textId="77777777" w:rsidR="00827099" w:rsidRPr="00AD5154" w:rsidRDefault="00827099" w:rsidP="00AD5154">
      <w:pPr>
        <w:spacing w:line="300" w:lineRule="atLeast"/>
        <w:ind w:right="51"/>
        <w:jc w:val="center"/>
        <w:rPr>
          <w:b/>
          <w:sz w:val="22"/>
          <w:szCs w:val="22"/>
        </w:rPr>
      </w:pPr>
      <w:r w:rsidRPr="00AD5154">
        <w:rPr>
          <w:b/>
          <w:sz w:val="22"/>
          <w:szCs w:val="22"/>
        </w:rPr>
        <w:t xml:space="preserve">ANEXO </w:t>
      </w:r>
      <w:r w:rsidR="00C21AE3">
        <w:rPr>
          <w:b/>
          <w:sz w:val="22"/>
          <w:szCs w:val="22"/>
        </w:rPr>
        <w:t>III</w:t>
      </w:r>
    </w:p>
    <w:p w14:paraId="3703EC35" w14:textId="77777777" w:rsidR="00827099" w:rsidRPr="00AD5154" w:rsidRDefault="00827099" w:rsidP="00AD5154">
      <w:pPr>
        <w:spacing w:line="300" w:lineRule="atLeast"/>
        <w:ind w:right="51"/>
        <w:jc w:val="center"/>
        <w:rPr>
          <w:b/>
          <w:sz w:val="22"/>
          <w:szCs w:val="22"/>
          <w:u w:val="single"/>
        </w:rPr>
      </w:pPr>
    </w:p>
    <w:p w14:paraId="2C8977CF" w14:textId="77777777" w:rsidR="00D172DE" w:rsidRPr="00AD5154" w:rsidRDefault="00827099" w:rsidP="00AD5154">
      <w:pPr>
        <w:spacing w:line="300" w:lineRule="atLeast"/>
        <w:ind w:right="51"/>
        <w:jc w:val="center"/>
        <w:rPr>
          <w:b/>
          <w:sz w:val="22"/>
          <w:szCs w:val="22"/>
          <w:u w:val="single"/>
        </w:rPr>
      </w:pPr>
      <w:r w:rsidRPr="00AD5154">
        <w:rPr>
          <w:b/>
          <w:sz w:val="22"/>
          <w:szCs w:val="22"/>
          <w:u w:val="single"/>
        </w:rPr>
        <w:t>Modelo de Aditamento</w:t>
      </w:r>
    </w:p>
    <w:p w14:paraId="30C60FC6" w14:textId="77777777" w:rsidR="003E1AF8" w:rsidRDefault="003E1AF8" w:rsidP="00AD5154">
      <w:pPr>
        <w:spacing w:line="300" w:lineRule="atLeast"/>
        <w:ind w:right="51"/>
        <w:jc w:val="center"/>
        <w:rPr>
          <w:b/>
          <w:sz w:val="22"/>
          <w:szCs w:val="22"/>
          <w:u w:val="single"/>
        </w:rPr>
      </w:pPr>
    </w:p>
    <w:p w14:paraId="3957F506" w14:textId="77777777" w:rsidR="007D2575" w:rsidRPr="00AD5154" w:rsidRDefault="007D2575" w:rsidP="00AD5154">
      <w:pPr>
        <w:spacing w:line="300" w:lineRule="atLeast"/>
        <w:ind w:right="51"/>
        <w:jc w:val="center"/>
        <w:rPr>
          <w:b/>
          <w:sz w:val="22"/>
          <w:szCs w:val="22"/>
          <w:u w:val="single"/>
        </w:rPr>
      </w:pPr>
    </w:p>
    <w:p w14:paraId="7E5FB5B3" w14:textId="77777777" w:rsidR="00B81DC9" w:rsidRPr="00AD5154" w:rsidRDefault="00B81DC9" w:rsidP="002F3618">
      <w:pPr>
        <w:pStyle w:val="Ttulo3"/>
        <w:spacing w:line="300" w:lineRule="atLeast"/>
        <w:rPr>
          <w:rFonts w:ascii="Times New Roman" w:hAnsi="Times New Roman"/>
          <w:color w:val="000000"/>
          <w:sz w:val="22"/>
          <w:szCs w:val="22"/>
        </w:rPr>
      </w:pPr>
      <w:r w:rsidRPr="00AD5154">
        <w:rPr>
          <w:rFonts w:ascii="Times New Roman" w:hAnsi="Times New Roman"/>
          <w:smallCaps/>
          <w:sz w:val="22"/>
          <w:szCs w:val="22"/>
        </w:rPr>
        <w:t>[</w:t>
      </w:r>
      <w:r w:rsidR="00225378" w:rsidRPr="00AD5154">
        <w:rPr>
          <w:rFonts w:ascii="Times New Roman" w:hAnsi="Times New Roman"/>
          <w:smallCaps/>
          <w:sz w:val="22"/>
          <w:szCs w:val="22"/>
        </w:rPr>
        <w:t>•</w:t>
      </w:r>
      <w:r w:rsidRPr="00AD5154">
        <w:rPr>
          <w:rFonts w:ascii="Times New Roman" w:hAnsi="Times New Roman"/>
          <w:smallCaps/>
          <w:sz w:val="22"/>
          <w:szCs w:val="22"/>
        </w:rPr>
        <w:t xml:space="preserve">] ADITAMENTO AO </w:t>
      </w:r>
      <w:r w:rsidRPr="00AD5154">
        <w:rPr>
          <w:rFonts w:ascii="Times New Roman" w:hAnsi="Times New Roman"/>
          <w:color w:val="000000"/>
          <w:sz w:val="22"/>
          <w:szCs w:val="22"/>
        </w:rPr>
        <w:t xml:space="preserve">INSTRUMENTO PARTICULAR DE </w:t>
      </w:r>
      <w:r w:rsidR="00AB4975">
        <w:rPr>
          <w:rFonts w:ascii="Times New Roman" w:hAnsi="Times New Roman"/>
          <w:color w:val="000000"/>
          <w:sz w:val="22"/>
          <w:szCs w:val="22"/>
        </w:rPr>
        <w:t>PENHOR</w:t>
      </w:r>
      <w:r w:rsidR="00AB4975" w:rsidRPr="00AD5154">
        <w:rPr>
          <w:rFonts w:ascii="Times New Roman" w:hAnsi="Times New Roman"/>
          <w:color w:val="000000"/>
          <w:sz w:val="22"/>
          <w:szCs w:val="22"/>
        </w:rPr>
        <w:t xml:space="preserve"> </w:t>
      </w:r>
      <w:r w:rsidRPr="00AD5154">
        <w:rPr>
          <w:rFonts w:ascii="Times New Roman" w:hAnsi="Times New Roman"/>
          <w:color w:val="000000"/>
          <w:sz w:val="22"/>
          <w:szCs w:val="22"/>
        </w:rPr>
        <w:t xml:space="preserve">DE </w:t>
      </w:r>
      <w:r w:rsidR="005A186F">
        <w:rPr>
          <w:rFonts w:ascii="Times New Roman" w:hAnsi="Times New Roman"/>
          <w:color w:val="000000"/>
          <w:sz w:val="22"/>
          <w:szCs w:val="22"/>
        </w:rPr>
        <w:t>QUOTAS</w:t>
      </w:r>
      <w:r w:rsidR="00B82F17" w:rsidRPr="00AD5154">
        <w:rPr>
          <w:rFonts w:ascii="Times New Roman" w:hAnsi="Times New Roman"/>
          <w:color w:val="000000"/>
          <w:sz w:val="22"/>
          <w:szCs w:val="22"/>
        </w:rPr>
        <w:t xml:space="preserve"> </w:t>
      </w:r>
      <w:r w:rsidRPr="00AD5154">
        <w:rPr>
          <w:rFonts w:ascii="Times New Roman" w:hAnsi="Times New Roman"/>
          <w:color w:val="000000"/>
          <w:sz w:val="22"/>
          <w:szCs w:val="22"/>
        </w:rPr>
        <w:t>EM GARANTIA E OUTRAS AVENÇAS</w:t>
      </w:r>
      <w:r w:rsidR="007D2575">
        <w:rPr>
          <w:rFonts w:ascii="Times New Roman" w:hAnsi="Times New Roman"/>
          <w:color w:val="000000"/>
          <w:sz w:val="22"/>
          <w:szCs w:val="22"/>
        </w:rPr>
        <w:t xml:space="preserve"> NO ÂMBITO DA 4ª (QUARTA) EMISSÃO DE DEBÊNTURES SIMPLES, NÃO </w:t>
      </w:r>
      <w:r w:rsidR="007D2575" w:rsidRPr="00A43ABD">
        <w:rPr>
          <w:rFonts w:ascii="Times New Roman" w:hAnsi="Times New Roman"/>
          <w:color w:val="000000"/>
          <w:sz w:val="22"/>
          <w:szCs w:val="22"/>
        </w:rPr>
        <w:t xml:space="preserve">CONVERSÍVEIS EM AÇÕES, DA ESPÉCIE </w:t>
      </w:r>
      <w:r w:rsidR="00A43ABD" w:rsidRPr="002F3618">
        <w:rPr>
          <w:rFonts w:ascii="Times New Roman" w:hAnsi="Times New Roman"/>
          <w:color w:val="000000"/>
          <w:sz w:val="22"/>
          <w:szCs w:val="22"/>
        </w:rPr>
        <w:t>COM GARANTIA REAL E</w:t>
      </w:r>
      <w:r w:rsidR="007D2575" w:rsidRPr="002F3618">
        <w:rPr>
          <w:rFonts w:ascii="Times New Roman" w:hAnsi="Times New Roman"/>
          <w:color w:val="000000"/>
          <w:sz w:val="22"/>
          <w:szCs w:val="22"/>
        </w:rPr>
        <w:t xml:space="preserve"> COM GARANTIA FIDEJUSSÓRIA ADICIONAL, EM SÉRIE ÚNICA, PARA DISTRIBUIÇÃO PÚBLICA COM ESFORÇOS</w:t>
      </w:r>
      <w:r w:rsidR="007D2575" w:rsidRPr="00F20FD7">
        <w:rPr>
          <w:rFonts w:ascii="Times New Roman" w:hAnsi="Times New Roman"/>
          <w:color w:val="000000"/>
          <w:sz w:val="22"/>
          <w:szCs w:val="22"/>
        </w:rPr>
        <w:t xml:space="preserve"> RESTRITOS DE DISTRIBUIÇÃO, DA MOURA DUBEUX ENGENHARIA</w:t>
      </w:r>
      <w:r w:rsidR="007D2575" w:rsidRPr="004B049E">
        <w:rPr>
          <w:rFonts w:ascii="Times New Roman" w:hAnsi="Times New Roman"/>
          <w:color w:val="000000"/>
          <w:sz w:val="22"/>
          <w:szCs w:val="22"/>
        </w:rPr>
        <w:t xml:space="preserve"> S.A.</w:t>
      </w:r>
    </w:p>
    <w:p w14:paraId="38CAA204" w14:textId="77777777" w:rsidR="00B81DC9" w:rsidRPr="00AD5154" w:rsidRDefault="00B81DC9" w:rsidP="00AD5154">
      <w:pPr>
        <w:pStyle w:val="Ttulo3"/>
        <w:keepNext w:val="0"/>
        <w:spacing w:line="300" w:lineRule="atLeast"/>
        <w:jc w:val="center"/>
        <w:rPr>
          <w:rFonts w:ascii="Times New Roman" w:hAnsi="Times New Roman"/>
          <w:smallCaps/>
          <w:sz w:val="22"/>
          <w:szCs w:val="22"/>
        </w:rPr>
      </w:pPr>
    </w:p>
    <w:p w14:paraId="50B65562"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7DF679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3B147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00AB4975">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73222C09" w14:textId="77777777" w:rsidR="00B81DC9" w:rsidRPr="00AD5154" w:rsidRDefault="00B81DC9" w:rsidP="00AD5154">
      <w:pPr>
        <w:spacing w:line="300" w:lineRule="atLeast"/>
        <w:jc w:val="both"/>
        <w:rPr>
          <w:rFonts w:eastAsia="Arial Unicode MS"/>
          <w:sz w:val="22"/>
          <w:szCs w:val="22"/>
        </w:rPr>
      </w:pPr>
    </w:p>
    <w:p w14:paraId="010051BB" w14:textId="4C99CE9C"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 sob o n° </w:t>
      </w:r>
      <w:r>
        <w:rPr>
          <w:sz w:val="22"/>
          <w:szCs w:val="22"/>
        </w:rPr>
        <w:t>12.049.631/0001-84</w:t>
      </w:r>
      <w:r w:rsidRPr="005166F8">
        <w:rPr>
          <w:sz w:val="22"/>
          <w:szCs w:val="22"/>
        </w:rPr>
        <w:t>, neste ato representada na forma de seu Estatuto Social</w:t>
      </w:r>
      <w:r w:rsidR="007076C7">
        <w:rPr>
          <w:sz w:val="22"/>
          <w:szCs w:val="22"/>
        </w:rPr>
        <w:t>;</w:t>
      </w:r>
      <w:r w:rsidRPr="00AD5154">
        <w:rPr>
          <w:sz w:val="22"/>
          <w:szCs w:val="22"/>
        </w:rPr>
        <w:t xml:space="preserve"> </w:t>
      </w:r>
    </w:p>
    <w:p w14:paraId="044C1B2D" w14:textId="77777777" w:rsidR="00B82F17" w:rsidRPr="00AD5154" w:rsidRDefault="00B82F17" w:rsidP="00B82F17">
      <w:pPr>
        <w:spacing w:line="300" w:lineRule="atLeast"/>
        <w:jc w:val="both"/>
        <w:rPr>
          <w:sz w:val="22"/>
          <w:szCs w:val="22"/>
        </w:rPr>
      </w:pPr>
    </w:p>
    <w:p w14:paraId="76BB2F37" w14:textId="77777777" w:rsidR="00B82F17" w:rsidRPr="00AD5154" w:rsidRDefault="00B82F17" w:rsidP="00B82F17">
      <w:pPr>
        <w:spacing w:line="300" w:lineRule="atLeast"/>
        <w:jc w:val="both"/>
        <w:rPr>
          <w:sz w:val="22"/>
          <w:szCs w:val="22"/>
        </w:rPr>
      </w:pPr>
      <w:r w:rsidRPr="00AD5154">
        <w:rPr>
          <w:sz w:val="22"/>
          <w:szCs w:val="22"/>
        </w:rPr>
        <w:t>De outro lado, na qualidade de "</w:t>
      </w:r>
      <w:r w:rsidR="00AB4975">
        <w:rPr>
          <w:bCs/>
          <w:sz w:val="22"/>
          <w:szCs w:val="22"/>
          <w:u w:val="single"/>
        </w:rPr>
        <w:t>Agente Fiduciário</w:t>
      </w:r>
      <w:r w:rsidRPr="00AD5154">
        <w:rPr>
          <w:sz w:val="22"/>
          <w:szCs w:val="22"/>
        </w:rPr>
        <w:t>":</w:t>
      </w:r>
    </w:p>
    <w:p w14:paraId="060F3A37" w14:textId="77777777" w:rsidR="00B82F17" w:rsidRPr="00AD5154" w:rsidRDefault="00B82F17" w:rsidP="00B82F17">
      <w:pPr>
        <w:spacing w:line="300" w:lineRule="atLeast"/>
        <w:jc w:val="both"/>
        <w:rPr>
          <w:b/>
          <w:bCs/>
          <w:color w:val="000000"/>
          <w:sz w:val="22"/>
          <w:szCs w:val="22"/>
        </w:rPr>
      </w:pPr>
    </w:p>
    <w:p w14:paraId="1139137E" w14:textId="4398086B"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r w:rsidR="007076C7">
        <w:rPr>
          <w:sz w:val="22"/>
          <w:szCs w:val="22"/>
        </w:rPr>
        <w:t>;</w:t>
      </w:r>
    </w:p>
    <w:p w14:paraId="55AD9580" w14:textId="77777777" w:rsidR="00B82F17" w:rsidRPr="00AD5154" w:rsidRDefault="00B82F17" w:rsidP="00B82F17">
      <w:pPr>
        <w:pStyle w:val="Recuonormal"/>
        <w:spacing w:line="300" w:lineRule="atLeast"/>
        <w:ind w:left="0"/>
        <w:jc w:val="both"/>
        <w:rPr>
          <w:rFonts w:ascii="Times New Roman" w:hAnsi="Times New Roman"/>
          <w:sz w:val="22"/>
          <w:szCs w:val="22"/>
          <w:lang w:val="pt-BR"/>
        </w:rPr>
      </w:pPr>
    </w:p>
    <w:p w14:paraId="7F4D2956" w14:textId="77777777" w:rsidR="00B81DC9" w:rsidRPr="00AD5154" w:rsidRDefault="00B81DC9" w:rsidP="00AD5154">
      <w:pPr>
        <w:spacing w:line="300" w:lineRule="atLeast"/>
        <w:jc w:val="both"/>
        <w:rPr>
          <w:sz w:val="22"/>
          <w:szCs w:val="22"/>
        </w:rPr>
      </w:pPr>
      <w:r w:rsidRPr="00AD5154">
        <w:rPr>
          <w:sz w:val="22"/>
          <w:szCs w:val="22"/>
        </w:rPr>
        <w:t xml:space="preserve">Para os fins deste instrumento, </w:t>
      </w:r>
      <w:r w:rsidR="00AB4975">
        <w:rPr>
          <w:sz w:val="22"/>
          <w:szCs w:val="22"/>
        </w:rPr>
        <w:t xml:space="preserve">Devedora </w:t>
      </w:r>
      <w:r w:rsidR="00391E27">
        <w:rPr>
          <w:sz w:val="22"/>
          <w:szCs w:val="22"/>
        </w:rPr>
        <w:t>e</w:t>
      </w:r>
      <w:r w:rsidRPr="00AD5154">
        <w:rPr>
          <w:sz w:val="22"/>
          <w:szCs w:val="22"/>
        </w:rPr>
        <w:t xml:space="preserve"> </w:t>
      </w:r>
      <w:r w:rsidR="00AB4975">
        <w:rPr>
          <w:sz w:val="22"/>
          <w:szCs w:val="22"/>
        </w:rPr>
        <w:t>Agente Fiduciário</w:t>
      </w:r>
      <w:r w:rsidR="00AB4975" w:rsidRPr="00AD5154">
        <w:rPr>
          <w:sz w:val="22"/>
          <w:szCs w:val="22"/>
        </w:rPr>
        <w:t xml:space="preserve"> </w:t>
      </w:r>
      <w:r w:rsidRPr="00AD5154">
        <w:rPr>
          <w:sz w:val="22"/>
          <w:szCs w:val="22"/>
        </w:rPr>
        <w:t>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E37C047" w14:textId="77777777" w:rsidR="00B81DC9" w:rsidRDefault="00B81DC9" w:rsidP="00AD5154">
      <w:pPr>
        <w:spacing w:line="300" w:lineRule="atLeast"/>
        <w:jc w:val="both"/>
        <w:rPr>
          <w:sz w:val="22"/>
          <w:szCs w:val="22"/>
        </w:rPr>
      </w:pPr>
    </w:p>
    <w:p w14:paraId="4BD83D55" w14:textId="77777777" w:rsidR="007D2575" w:rsidRPr="00AD5154" w:rsidRDefault="007D2575" w:rsidP="00AD5154">
      <w:pPr>
        <w:spacing w:line="300" w:lineRule="atLeast"/>
        <w:jc w:val="both"/>
        <w:rPr>
          <w:sz w:val="22"/>
          <w:szCs w:val="22"/>
        </w:rPr>
      </w:pPr>
    </w:p>
    <w:p w14:paraId="41B5C20A" w14:textId="77777777" w:rsidR="00B81DC9" w:rsidRPr="00AD5154" w:rsidRDefault="00B81DC9" w:rsidP="00AD5154">
      <w:pPr>
        <w:spacing w:line="300" w:lineRule="atLeast"/>
        <w:jc w:val="both"/>
        <w:rPr>
          <w:b/>
          <w:sz w:val="22"/>
          <w:szCs w:val="22"/>
        </w:rPr>
      </w:pPr>
      <w:r w:rsidRPr="00AD5154">
        <w:rPr>
          <w:b/>
          <w:smallCaps/>
          <w:sz w:val="22"/>
          <w:szCs w:val="22"/>
        </w:rPr>
        <w:t>CONSIDERANDO QUE</w:t>
      </w:r>
      <w:r w:rsidRPr="00AD5154">
        <w:rPr>
          <w:b/>
          <w:sz w:val="22"/>
          <w:szCs w:val="22"/>
        </w:rPr>
        <w:t>:</w:t>
      </w:r>
    </w:p>
    <w:p w14:paraId="74E1E381" w14:textId="77777777" w:rsidR="00B81DC9" w:rsidRPr="00AD5154" w:rsidRDefault="00B81DC9" w:rsidP="00AD5154">
      <w:pPr>
        <w:spacing w:line="300" w:lineRule="atLeast"/>
        <w:ind w:left="709" w:hanging="709"/>
        <w:jc w:val="both"/>
        <w:rPr>
          <w:sz w:val="22"/>
          <w:szCs w:val="22"/>
        </w:rPr>
      </w:pPr>
    </w:p>
    <w:p w14:paraId="18E1BEF5" w14:textId="2D6CF867" w:rsidR="00B81DC9" w:rsidRPr="00AD5154" w:rsidRDefault="00B81DC9" w:rsidP="00AD5154">
      <w:pPr>
        <w:spacing w:line="300" w:lineRule="atLeast"/>
        <w:ind w:left="709" w:hanging="709"/>
        <w:jc w:val="both"/>
        <w:rPr>
          <w:sz w:val="22"/>
          <w:szCs w:val="22"/>
        </w:rPr>
      </w:pPr>
      <w:r w:rsidRPr="00AD5154">
        <w:rPr>
          <w:sz w:val="22"/>
          <w:szCs w:val="22"/>
        </w:rPr>
        <w:t>a)</w:t>
      </w:r>
      <w:r w:rsidRPr="00AD5154">
        <w:rPr>
          <w:sz w:val="22"/>
          <w:szCs w:val="22"/>
        </w:rPr>
        <w:tab/>
        <w:t xml:space="preserve">em </w:t>
      </w:r>
      <w:r w:rsidR="00540B04">
        <w:rPr>
          <w:sz w:val="22"/>
          <w:szCs w:val="22"/>
        </w:rPr>
        <w:t>31</w:t>
      </w:r>
      <w:r w:rsidR="00B108BF" w:rsidRPr="00AD5154">
        <w:rPr>
          <w:sz w:val="22"/>
          <w:szCs w:val="22"/>
        </w:rPr>
        <w:t xml:space="preserve"> </w:t>
      </w:r>
      <w:r w:rsidRPr="00AD5154">
        <w:rPr>
          <w:sz w:val="22"/>
          <w:szCs w:val="22"/>
        </w:rPr>
        <w:t xml:space="preserve">de </w:t>
      </w:r>
      <w:r w:rsidR="00804F76">
        <w:rPr>
          <w:sz w:val="22"/>
          <w:szCs w:val="22"/>
        </w:rPr>
        <w:t>janeiro</w:t>
      </w:r>
      <w:r w:rsidR="00804F76" w:rsidRPr="00AD5154">
        <w:rPr>
          <w:sz w:val="22"/>
          <w:szCs w:val="22"/>
        </w:rPr>
        <w:t xml:space="preserve"> </w:t>
      </w:r>
      <w:r w:rsidRPr="00AD5154">
        <w:rPr>
          <w:sz w:val="22"/>
          <w:szCs w:val="22"/>
        </w:rPr>
        <w:t xml:space="preserve">de </w:t>
      </w:r>
      <w:r w:rsidR="00804F76" w:rsidRPr="00AD5154">
        <w:rPr>
          <w:sz w:val="22"/>
          <w:szCs w:val="22"/>
        </w:rPr>
        <w:t>201</w:t>
      </w:r>
      <w:r w:rsidR="00804F76">
        <w:rPr>
          <w:sz w:val="22"/>
          <w:szCs w:val="22"/>
        </w:rPr>
        <w:t>7</w:t>
      </w:r>
      <w:r w:rsidRPr="00AD5154">
        <w:rPr>
          <w:sz w:val="22"/>
          <w:szCs w:val="22"/>
        </w:rPr>
        <w:t xml:space="preserve">, as Partes celebraram o </w:t>
      </w:r>
      <w:r w:rsidR="007D2575" w:rsidRPr="00AD5154">
        <w:rPr>
          <w:sz w:val="22"/>
          <w:szCs w:val="22"/>
        </w:rPr>
        <w:t>"</w:t>
      </w:r>
      <w:r w:rsidR="007D2575" w:rsidRPr="00AD5154">
        <w:rPr>
          <w:i/>
          <w:color w:val="000000"/>
          <w:sz w:val="22"/>
          <w:szCs w:val="22"/>
        </w:rPr>
        <w:t xml:space="preserve">Instrumento Particular de </w:t>
      </w:r>
      <w:r w:rsidR="00AB4975">
        <w:rPr>
          <w:i/>
          <w:color w:val="000000"/>
          <w:sz w:val="22"/>
          <w:szCs w:val="22"/>
        </w:rPr>
        <w:t>Penhor</w:t>
      </w:r>
      <w:r w:rsidR="007D2575" w:rsidRPr="00AD5154">
        <w:rPr>
          <w:i/>
          <w:color w:val="000000"/>
          <w:sz w:val="22"/>
          <w:szCs w:val="22"/>
        </w:rPr>
        <w:t xml:space="preserve"> de </w:t>
      </w:r>
      <w:r w:rsidR="007D2575">
        <w:rPr>
          <w:i/>
          <w:color w:val="000000"/>
          <w:sz w:val="22"/>
          <w:szCs w:val="22"/>
        </w:rPr>
        <w:t>Quotas</w:t>
      </w:r>
      <w:r w:rsidR="007D2575" w:rsidRPr="00AD5154">
        <w:rPr>
          <w:i/>
          <w:color w:val="000000"/>
          <w:sz w:val="22"/>
          <w:szCs w:val="22"/>
        </w:rPr>
        <w:t xml:space="preserve"> em Garantia e Outras Avenças</w:t>
      </w:r>
      <w:r w:rsidR="007D2575">
        <w:rPr>
          <w:i/>
          <w:color w:val="000000"/>
          <w:sz w:val="22"/>
          <w:szCs w:val="22"/>
        </w:rPr>
        <w:t xml:space="preserve"> no Â</w:t>
      </w:r>
      <w:r w:rsidR="007D2575" w:rsidRPr="004B049E">
        <w:rPr>
          <w:i/>
          <w:color w:val="000000"/>
          <w:sz w:val="22"/>
          <w:szCs w:val="22"/>
        </w:rPr>
        <w:t>mbito da</w:t>
      </w:r>
      <w:r w:rsidR="007D2575">
        <w:rPr>
          <w:color w:val="000000"/>
          <w:sz w:val="22"/>
          <w:szCs w:val="22"/>
        </w:rPr>
        <w:t xml:space="preserve"> </w:t>
      </w:r>
      <w:r w:rsidR="007D2575" w:rsidRPr="004B049E">
        <w:rPr>
          <w:i/>
          <w:color w:val="000000"/>
          <w:sz w:val="22"/>
          <w:szCs w:val="22"/>
        </w:rPr>
        <w:t>4ª (Q</w:t>
      </w:r>
      <w:r w:rsidR="007D2575">
        <w:rPr>
          <w:i/>
          <w:color w:val="000000"/>
          <w:sz w:val="22"/>
          <w:szCs w:val="22"/>
        </w:rPr>
        <w:t>uarta</w:t>
      </w:r>
      <w:r w:rsidR="007D2575" w:rsidRPr="004B049E">
        <w:rPr>
          <w:i/>
          <w:color w:val="000000"/>
          <w:sz w:val="22"/>
          <w:szCs w:val="22"/>
        </w:rPr>
        <w:t>)</w:t>
      </w:r>
      <w:r w:rsidR="007D2575">
        <w:rPr>
          <w:color w:val="000000"/>
          <w:sz w:val="22"/>
          <w:szCs w:val="22"/>
        </w:rPr>
        <w:t xml:space="preserve"> </w:t>
      </w:r>
      <w:r w:rsidR="007D2575" w:rsidRPr="00F20FD7">
        <w:rPr>
          <w:i/>
          <w:color w:val="000000"/>
          <w:sz w:val="22"/>
          <w:szCs w:val="22"/>
        </w:rPr>
        <w:t xml:space="preserve">Emissão </w:t>
      </w:r>
      <w:r w:rsidR="007D2575">
        <w:rPr>
          <w:i/>
          <w:color w:val="000000"/>
          <w:sz w:val="22"/>
          <w:szCs w:val="22"/>
        </w:rPr>
        <w:t>d</w:t>
      </w:r>
      <w:r w:rsidR="007D2575" w:rsidRPr="00F20FD7">
        <w:rPr>
          <w:i/>
          <w:color w:val="000000"/>
          <w:sz w:val="22"/>
          <w:szCs w:val="22"/>
        </w:rPr>
        <w:t>e Debêntures Simples</w:t>
      </w:r>
      <w:r w:rsidR="007D2575">
        <w:rPr>
          <w:color w:val="000000"/>
          <w:sz w:val="22"/>
          <w:szCs w:val="22"/>
        </w:rPr>
        <w:t xml:space="preserve">, </w:t>
      </w:r>
      <w:r w:rsidR="007D2575">
        <w:rPr>
          <w:i/>
          <w:color w:val="000000"/>
          <w:sz w:val="22"/>
          <w:szCs w:val="22"/>
        </w:rPr>
        <w:t>Não Conversíveis e</w:t>
      </w:r>
      <w:r w:rsidR="007D2575" w:rsidRPr="004B049E">
        <w:rPr>
          <w:i/>
          <w:color w:val="000000"/>
          <w:sz w:val="22"/>
          <w:szCs w:val="22"/>
        </w:rPr>
        <w:t xml:space="preserve">m </w:t>
      </w:r>
      <w:r w:rsidR="007D2575" w:rsidRPr="00A43ABD">
        <w:rPr>
          <w:i/>
          <w:color w:val="000000"/>
          <w:sz w:val="22"/>
          <w:szCs w:val="22"/>
        </w:rPr>
        <w:t xml:space="preserve">Ações, da Espécie </w:t>
      </w:r>
      <w:r w:rsidR="00A43ABD" w:rsidRPr="002F3618">
        <w:rPr>
          <w:i/>
          <w:color w:val="000000"/>
          <w:sz w:val="22"/>
          <w:szCs w:val="22"/>
        </w:rPr>
        <w:t>com Garantia Real e</w:t>
      </w:r>
      <w:r w:rsidR="007D2575" w:rsidRPr="002F3618">
        <w:rPr>
          <w:i/>
          <w:color w:val="000000"/>
          <w:sz w:val="22"/>
          <w:szCs w:val="22"/>
        </w:rPr>
        <w:t xml:space="preserve"> com Garantia Fidejussória Adicional, em Série Úni</w:t>
      </w:r>
      <w:r w:rsidR="007D2575" w:rsidRPr="004B049E">
        <w:rPr>
          <w:i/>
          <w:color w:val="000000"/>
          <w:sz w:val="22"/>
          <w:szCs w:val="22"/>
        </w:rPr>
        <w:t xml:space="preserve">ca, </w:t>
      </w:r>
      <w:r w:rsidR="007D2575">
        <w:rPr>
          <w:i/>
          <w:color w:val="000000"/>
          <w:sz w:val="22"/>
          <w:szCs w:val="22"/>
        </w:rPr>
        <w:t>p</w:t>
      </w:r>
      <w:r w:rsidR="007D2575" w:rsidRPr="004B049E">
        <w:rPr>
          <w:i/>
          <w:color w:val="000000"/>
          <w:sz w:val="22"/>
          <w:szCs w:val="22"/>
        </w:rPr>
        <w:t xml:space="preserve">ara Distribuição Pública </w:t>
      </w:r>
      <w:r w:rsidR="007D2575">
        <w:rPr>
          <w:i/>
          <w:color w:val="000000"/>
          <w:sz w:val="22"/>
          <w:szCs w:val="22"/>
        </w:rPr>
        <w:t>c</w:t>
      </w:r>
      <w:r w:rsidR="007D2575" w:rsidRPr="004B049E">
        <w:rPr>
          <w:i/>
          <w:color w:val="000000"/>
          <w:sz w:val="22"/>
          <w:szCs w:val="22"/>
        </w:rPr>
        <w:t xml:space="preserve">om Esforços Restritos </w:t>
      </w:r>
      <w:r w:rsidR="007D2575">
        <w:rPr>
          <w:i/>
          <w:color w:val="000000"/>
          <w:sz w:val="22"/>
          <w:szCs w:val="22"/>
        </w:rPr>
        <w:t>d</w:t>
      </w:r>
      <w:r w:rsidR="007D2575" w:rsidRPr="004B049E">
        <w:rPr>
          <w:i/>
          <w:color w:val="000000"/>
          <w:sz w:val="22"/>
          <w:szCs w:val="22"/>
        </w:rPr>
        <w:t xml:space="preserve">e Distribuição, </w:t>
      </w:r>
      <w:r w:rsidR="007D2575">
        <w:rPr>
          <w:i/>
          <w:color w:val="000000"/>
          <w:sz w:val="22"/>
          <w:szCs w:val="22"/>
        </w:rPr>
        <w:t>d</w:t>
      </w:r>
      <w:r w:rsidR="007D2575" w:rsidRPr="004B049E">
        <w:rPr>
          <w:i/>
          <w:color w:val="000000"/>
          <w:sz w:val="22"/>
          <w:szCs w:val="22"/>
        </w:rPr>
        <w:t>a Moura Dubeux Engenharia S.A.</w:t>
      </w:r>
      <w:r w:rsidR="007D2575" w:rsidRPr="00AD5154">
        <w:rPr>
          <w:sz w:val="22"/>
          <w:szCs w:val="22"/>
        </w:rPr>
        <w:t>"</w:t>
      </w:r>
      <w:r w:rsidRPr="00AD5154">
        <w:rPr>
          <w:sz w:val="22"/>
          <w:szCs w:val="22"/>
        </w:rPr>
        <w:t>" ("</w:t>
      </w:r>
      <w:r w:rsidRPr="00AD5154">
        <w:rPr>
          <w:sz w:val="22"/>
          <w:szCs w:val="22"/>
          <w:u w:val="single"/>
        </w:rPr>
        <w:t>Contrato</w:t>
      </w:r>
      <w:r w:rsidRPr="00AD5154">
        <w:rPr>
          <w:sz w:val="22"/>
          <w:szCs w:val="22"/>
        </w:rPr>
        <w:t>");</w:t>
      </w:r>
    </w:p>
    <w:p w14:paraId="2767707B" w14:textId="77777777" w:rsidR="00B81DC9" w:rsidRPr="00AD5154" w:rsidRDefault="00B81DC9" w:rsidP="00AD5154">
      <w:pPr>
        <w:spacing w:line="300" w:lineRule="atLeast"/>
        <w:ind w:left="709" w:hanging="709"/>
        <w:jc w:val="both"/>
        <w:rPr>
          <w:sz w:val="22"/>
          <w:szCs w:val="22"/>
        </w:rPr>
      </w:pPr>
    </w:p>
    <w:p w14:paraId="4652F05B" w14:textId="77777777" w:rsidR="00B81DC9" w:rsidRPr="00AD5154" w:rsidRDefault="00B81DC9" w:rsidP="00AD5154">
      <w:pPr>
        <w:spacing w:line="300" w:lineRule="atLeast"/>
        <w:ind w:left="709" w:hanging="709"/>
        <w:jc w:val="both"/>
        <w:rPr>
          <w:sz w:val="22"/>
          <w:szCs w:val="22"/>
        </w:rPr>
      </w:pPr>
      <w:r w:rsidRPr="00AD5154">
        <w:rPr>
          <w:sz w:val="22"/>
          <w:szCs w:val="22"/>
        </w:rPr>
        <w:t>b)</w:t>
      </w:r>
      <w:r w:rsidRPr="00AD5154">
        <w:rPr>
          <w:sz w:val="22"/>
          <w:szCs w:val="22"/>
        </w:rPr>
        <w:tab/>
        <w:t>nos termos previstos na Cláusula 1.1.</w:t>
      </w:r>
      <w:r w:rsidR="00115219">
        <w:rPr>
          <w:sz w:val="22"/>
          <w:szCs w:val="22"/>
        </w:rPr>
        <w:t>2</w:t>
      </w:r>
      <w:r w:rsidR="00115219" w:rsidRPr="00AD5154">
        <w:rPr>
          <w:sz w:val="22"/>
          <w:szCs w:val="22"/>
        </w:rPr>
        <w:t xml:space="preserve"> </w:t>
      </w:r>
      <w:r w:rsidRPr="00AD5154">
        <w:rPr>
          <w:sz w:val="22"/>
          <w:szCs w:val="22"/>
        </w:rPr>
        <w:t xml:space="preserve">do Contrato, as Partes se comprometeram a celebrar um aditamento ao Contrato em caso de emissão, recebimento ou aquisição de Novas </w:t>
      </w:r>
      <w:r w:rsidR="005A186F">
        <w:rPr>
          <w:sz w:val="22"/>
          <w:szCs w:val="22"/>
        </w:rPr>
        <w:t>Quotas</w:t>
      </w:r>
      <w:r w:rsidRPr="00AD5154">
        <w:rPr>
          <w:sz w:val="22"/>
          <w:szCs w:val="22"/>
        </w:rPr>
        <w:t>; e</w:t>
      </w:r>
    </w:p>
    <w:p w14:paraId="76DBAC72" w14:textId="77777777" w:rsidR="00B81DC9" w:rsidRPr="00AD5154" w:rsidRDefault="00B81DC9" w:rsidP="00AD5154">
      <w:pPr>
        <w:spacing w:line="300" w:lineRule="atLeast"/>
        <w:ind w:left="709" w:hanging="709"/>
        <w:jc w:val="both"/>
        <w:rPr>
          <w:sz w:val="22"/>
          <w:szCs w:val="22"/>
        </w:rPr>
      </w:pPr>
    </w:p>
    <w:p w14:paraId="64738600" w14:textId="77777777" w:rsidR="00B81DC9" w:rsidRPr="00AD5154" w:rsidRDefault="00B81DC9" w:rsidP="00AD5154">
      <w:pPr>
        <w:spacing w:line="300" w:lineRule="atLeast"/>
        <w:ind w:left="709" w:hanging="709"/>
        <w:jc w:val="both"/>
        <w:rPr>
          <w:sz w:val="22"/>
          <w:szCs w:val="22"/>
        </w:rPr>
      </w:pPr>
      <w:r w:rsidRPr="00AD5154">
        <w:rPr>
          <w:sz w:val="22"/>
          <w:szCs w:val="22"/>
        </w:rPr>
        <w:t>c)</w:t>
      </w:r>
      <w:r w:rsidRPr="00AD5154">
        <w:rPr>
          <w:sz w:val="22"/>
          <w:szCs w:val="22"/>
        </w:rPr>
        <w:tab/>
        <w:t>as Partes desejam cumprir a obrigação prevista na Cláusula 1.1.</w:t>
      </w:r>
      <w:r w:rsidR="00115219">
        <w:rPr>
          <w:sz w:val="22"/>
          <w:szCs w:val="22"/>
        </w:rPr>
        <w:t>2</w:t>
      </w:r>
      <w:r w:rsidR="00115219" w:rsidRPr="00AD5154">
        <w:rPr>
          <w:sz w:val="22"/>
          <w:szCs w:val="22"/>
        </w:rPr>
        <w:t xml:space="preserve"> </w:t>
      </w:r>
      <w:r w:rsidRPr="00AD5154">
        <w:rPr>
          <w:sz w:val="22"/>
          <w:szCs w:val="22"/>
        </w:rPr>
        <w:t>do Contrato.</w:t>
      </w:r>
    </w:p>
    <w:p w14:paraId="3EE8A01E" w14:textId="77777777" w:rsidR="00B81DC9" w:rsidRPr="00AD5154" w:rsidRDefault="00B81DC9" w:rsidP="00AD5154">
      <w:pPr>
        <w:spacing w:line="300" w:lineRule="atLeast"/>
        <w:ind w:left="709" w:hanging="709"/>
        <w:jc w:val="both"/>
        <w:rPr>
          <w:sz w:val="22"/>
          <w:szCs w:val="22"/>
        </w:rPr>
      </w:pPr>
    </w:p>
    <w:p w14:paraId="7D536ADF" w14:textId="77777777" w:rsidR="00B81DC9" w:rsidRPr="00AD5154" w:rsidRDefault="00B81DC9" w:rsidP="00AD5154">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0437F443" w14:textId="77777777" w:rsidR="00B81DC9" w:rsidRDefault="00B81DC9" w:rsidP="00AD5154">
      <w:pPr>
        <w:widowControl w:val="0"/>
        <w:spacing w:line="300" w:lineRule="atLeast"/>
        <w:jc w:val="both"/>
        <w:rPr>
          <w:sz w:val="22"/>
          <w:szCs w:val="22"/>
        </w:rPr>
      </w:pPr>
    </w:p>
    <w:p w14:paraId="71A25C91" w14:textId="77777777" w:rsidR="007D2575" w:rsidRPr="00AD5154" w:rsidRDefault="007D2575" w:rsidP="00AD5154">
      <w:pPr>
        <w:widowControl w:val="0"/>
        <w:spacing w:line="300" w:lineRule="atLeast"/>
        <w:jc w:val="both"/>
        <w:rPr>
          <w:sz w:val="22"/>
          <w:szCs w:val="22"/>
        </w:rPr>
      </w:pPr>
    </w:p>
    <w:p w14:paraId="7CC629A6" w14:textId="77777777" w:rsidR="00B81DC9" w:rsidRPr="00AD5154" w:rsidRDefault="00B81DC9" w:rsidP="00AD5154">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5938B2A0" w14:textId="77777777" w:rsidR="00B81DC9" w:rsidRPr="00AD5154" w:rsidRDefault="00B81DC9" w:rsidP="00AD5154">
      <w:pPr>
        <w:pStyle w:val="PargrafodaLista"/>
        <w:spacing w:line="300" w:lineRule="atLeast"/>
        <w:ind w:left="0"/>
        <w:jc w:val="both"/>
        <w:rPr>
          <w:color w:val="000000"/>
          <w:sz w:val="22"/>
          <w:szCs w:val="22"/>
        </w:rPr>
      </w:pPr>
    </w:p>
    <w:p w14:paraId="6F297E90" w14:textId="77777777" w:rsidR="00B81DC9" w:rsidRPr="00AD5154" w:rsidRDefault="00B81DC9" w:rsidP="00AD5154">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25E93D5F" w14:textId="77777777" w:rsidR="00B81DC9" w:rsidRDefault="00B81DC9" w:rsidP="00AD5154">
      <w:pPr>
        <w:pStyle w:val="PargrafodaLista"/>
        <w:spacing w:line="300" w:lineRule="atLeast"/>
        <w:ind w:left="0"/>
        <w:jc w:val="center"/>
        <w:rPr>
          <w:b/>
          <w:smallCaps/>
          <w:color w:val="000000"/>
          <w:sz w:val="22"/>
          <w:szCs w:val="22"/>
        </w:rPr>
      </w:pPr>
    </w:p>
    <w:p w14:paraId="7FE41E14" w14:textId="77777777" w:rsidR="007D2575" w:rsidRPr="00AD5154" w:rsidRDefault="007D2575" w:rsidP="00AD5154">
      <w:pPr>
        <w:pStyle w:val="PargrafodaLista"/>
        <w:spacing w:line="300" w:lineRule="atLeast"/>
        <w:ind w:left="0"/>
        <w:jc w:val="center"/>
        <w:rPr>
          <w:b/>
          <w:smallCaps/>
          <w:color w:val="000000"/>
          <w:sz w:val="22"/>
          <w:szCs w:val="22"/>
        </w:rPr>
      </w:pPr>
    </w:p>
    <w:p w14:paraId="6D62EAC9" w14:textId="77777777" w:rsidR="00B81DC9" w:rsidRPr="00AD5154" w:rsidRDefault="00B81DC9" w:rsidP="00AD5154">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06D6153D" w14:textId="77777777" w:rsidR="00B81DC9" w:rsidRPr="00AD5154" w:rsidRDefault="00B81DC9" w:rsidP="00AD5154">
      <w:pPr>
        <w:pStyle w:val="PargrafodaLista"/>
        <w:spacing w:line="300" w:lineRule="atLeast"/>
        <w:ind w:left="0"/>
        <w:jc w:val="center"/>
        <w:rPr>
          <w:b/>
          <w:smallCaps/>
          <w:color w:val="000000"/>
          <w:sz w:val="22"/>
          <w:szCs w:val="22"/>
        </w:rPr>
      </w:pPr>
    </w:p>
    <w:p w14:paraId="5DF96E25" w14:textId="77777777" w:rsidR="00B81DC9" w:rsidRPr="00AD5154" w:rsidRDefault="00B81DC9" w:rsidP="00AD5154">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a Cláusula </w:t>
      </w:r>
      <w:r w:rsidRPr="00AD5154">
        <w:rPr>
          <w:sz w:val="22"/>
          <w:szCs w:val="22"/>
        </w:rPr>
        <w:t xml:space="preserve">1.1(a) </w:t>
      </w:r>
      <w:r w:rsidRPr="00AD5154">
        <w:rPr>
          <w:color w:val="000000"/>
          <w:sz w:val="22"/>
          <w:szCs w:val="22"/>
        </w:rPr>
        <w:t>do Contrato, que passará a vigorar com a seguinte redação:</w:t>
      </w:r>
    </w:p>
    <w:p w14:paraId="450368FE" w14:textId="77777777" w:rsidR="00B81DC9" w:rsidRPr="00AD5154" w:rsidRDefault="00B81DC9" w:rsidP="00AD5154">
      <w:pPr>
        <w:pStyle w:val="PargrafodaLista"/>
        <w:spacing w:line="300" w:lineRule="atLeast"/>
        <w:ind w:left="0"/>
        <w:jc w:val="both"/>
        <w:rPr>
          <w:color w:val="000000"/>
          <w:sz w:val="22"/>
          <w:szCs w:val="22"/>
        </w:rPr>
      </w:pPr>
    </w:p>
    <w:p w14:paraId="2EDFB32A" w14:textId="77777777" w:rsidR="00391E27" w:rsidRPr="001863C2" w:rsidRDefault="00391E27" w:rsidP="001863C2">
      <w:pPr>
        <w:tabs>
          <w:tab w:val="left" w:pos="284"/>
        </w:tabs>
        <w:spacing w:line="300" w:lineRule="atLeast"/>
        <w:ind w:left="708"/>
        <w:jc w:val="both"/>
        <w:rPr>
          <w:rStyle w:val="DeltaViewInsertion"/>
          <w:rFonts w:eastAsia="Arial Unicode MS"/>
          <w:i/>
          <w:color w:val="auto"/>
          <w:sz w:val="22"/>
          <w:szCs w:val="22"/>
          <w:u w:val="none"/>
        </w:rPr>
      </w:pPr>
      <w:r w:rsidRPr="001863C2">
        <w:rPr>
          <w:sz w:val="22"/>
          <w:szCs w:val="22"/>
        </w:rPr>
        <w:t>“</w:t>
      </w:r>
      <w:r w:rsidRPr="001863C2">
        <w:rPr>
          <w:rStyle w:val="DeltaViewInsertion"/>
          <w:i/>
          <w:color w:val="auto"/>
          <w:sz w:val="22"/>
          <w:szCs w:val="22"/>
          <w:u w:val="none"/>
        </w:rPr>
        <w:t xml:space="preserve">Pelo presente Contrato, e em garantia do fiel, integral e pontual cumprimento </w:t>
      </w:r>
      <w:r w:rsidRPr="001863C2">
        <w:rPr>
          <w:i/>
          <w:sz w:val="22"/>
          <w:szCs w:val="22"/>
        </w:rPr>
        <w:t xml:space="preserve">da totalidade, (i) das obrigações principais, acessórias e moratórias, presentes ou futuras, no seu vencimento original ou antecipado, inclusive decorrentes de atualização monetária, juros, multas e penalidades relativas às Debêntures devidos pela </w:t>
      </w:r>
      <w:r w:rsidR="00AB4975">
        <w:rPr>
          <w:i/>
          <w:sz w:val="22"/>
          <w:szCs w:val="22"/>
        </w:rPr>
        <w:t>Devedora</w:t>
      </w:r>
      <w:r w:rsidRPr="001863C2">
        <w:rPr>
          <w:i/>
          <w:sz w:val="22"/>
          <w:szCs w:val="22"/>
        </w:rPr>
        <w:t>; e (ii) de todos os custos e despesas incorridos e a serem incorridos em relação à Emissão, inclusive, mas não exclusivamente para fins de cobrança das Debêntures e excussão das Garantias Reais, incluindo, mas não se limitando, a penas convencionais, honorários advocatícios, custas e despesas judiciais ou extrajudiciais ("</w:t>
      </w:r>
      <w:r w:rsidRPr="001863C2">
        <w:rPr>
          <w:i/>
          <w:sz w:val="22"/>
          <w:szCs w:val="22"/>
          <w:u w:val="single"/>
        </w:rPr>
        <w:t>Obrigações Garantidas</w:t>
      </w:r>
      <w:r w:rsidRPr="001863C2">
        <w:rPr>
          <w:i/>
          <w:sz w:val="22"/>
          <w:szCs w:val="22"/>
        </w:rPr>
        <w:t>")</w:t>
      </w:r>
      <w:r w:rsidRPr="001863C2">
        <w:rPr>
          <w:rStyle w:val="DeltaViewInsertion"/>
          <w:rFonts w:eastAsia="Arial Unicode MS"/>
          <w:i/>
          <w:color w:val="auto"/>
          <w:sz w:val="22"/>
          <w:szCs w:val="22"/>
          <w:u w:val="none"/>
        </w:rPr>
        <w:t xml:space="preserve">, a </w:t>
      </w:r>
      <w:r w:rsidR="00AB4975">
        <w:rPr>
          <w:rStyle w:val="DeltaViewInsertion"/>
          <w:rFonts w:eastAsia="Arial Unicode MS"/>
          <w:i/>
          <w:color w:val="auto"/>
          <w:sz w:val="22"/>
          <w:szCs w:val="22"/>
          <w:u w:val="none"/>
        </w:rPr>
        <w:t>Devedora empenha</w:t>
      </w:r>
      <w:r w:rsidRPr="001863C2">
        <w:rPr>
          <w:rStyle w:val="DeltaViewInsertion"/>
          <w:rFonts w:eastAsia="Arial Unicode MS"/>
          <w:i/>
          <w:color w:val="auto"/>
          <w:sz w:val="22"/>
          <w:szCs w:val="22"/>
          <w:u w:val="none"/>
        </w:rPr>
        <w:t xml:space="preserve"> neste ato </w:t>
      </w:r>
      <w:r w:rsidR="00AB4975">
        <w:rPr>
          <w:rStyle w:val="DeltaViewInsertion"/>
          <w:rFonts w:eastAsia="Arial Unicode MS"/>
          <w:i/>
          <w:color w:val="auto"/>
          <w:sz w:val="22"/>
          <w:szCs w:val="22"/>
          <w:u w:val="none"/>
        </w:rPr>
        <w:t>ao Agente Fiduciário</w:t>
      </w:r>
      <w:r w:rsidRPr="001863C2">
        <w:rPr>
          <w:rStyle w:val="DeltaViewInsertion"/>
          <w:rFonts w:eastAsia="Arial Unicode MS"/>
          <w:i/>
          <w:color w:val="auto"/>
          <w:sz w:val="22"/>
          <w:szCs w:val="22"/>
          <w:u w:val="none"/>
        </w:rPr>
        <w:t xml:space="preserve">, de forma irrevogável e irretratável, os bens descritos abaixo, em conformidade com o disposto no </w:t>
      </w:r>
      <w:r w:rsidR="00AB4975" w:rsidRPr="00AB4975">
        <w:rPr>
          <w:rStyle w:val="DeltaViewInsertion"/>
          <w:rFonts w:eastAsia="Arial Unicode MS"/>
          <w:i/>
          <w:color w:val="auto"/>
          <w:sz w:val="22"/>
          <w:szCs w:val="22"/>
          <w:u w:val="none"/>
        </w:rPr>
        <w:t>1.431 e seguintes do Código Civil, do</w:t>
      </w:r>
      <w:r w:rsidR="00B34E00">
        <w:rPr>
          <w:rStyle w:val="DeltaViewInsertion"/>
          <w:rFonts w:eastAsia="Arial Unicode MS"/>
          <w:i/>
          <w:color w:val="auto"/>
          <w:sz w:val="22"/>
          <w:szCs w:val="22"/>
          <w:u w:val="none"/>
        </w:rPr>
        <w:t>s</w:t>
      </w:r>
      <w:r w:rsidR="00AB4975" w:rsidRPr="00AB4975" w:rsidDel="00AB4975">
        <w:rPr>
          <w:rStyle w:val="DeltaViewInsertion"/>
          <w:rFonts w:eastAsia="Arial Unicode MS"/>
          <w:i/>
          <w:color w:val="auto"/>
          <w:sz w:val="22"/>
          <w:szCs w:val="22"/>
          <w:u w:val="none"/>
        </w:rPr>
        <w:t xml:space="preserve"> </w:t>
      </w:r>
      <w:r w:rsidRPr="001863C2">
        <w:rPr>
          <w:rStyle w:val="DeltaViewInsertion"/>
          <w:rFonts w:eastAsia="Arial Unicode MS"/>
          <w:i/>
          <w:color w:val="auto"/>
          <w:sz w:val="22"/>
          <w:szCs w:val="22"/>
          <w:u w:val="none"/>
        </w:rPr>
        <w:t>artigo</w:t>
      </w:r>
      <w:r w:rsidR="00B34E00">
        <w:rPr>
          <w:rStyle w:val="DeltaViewInsertion"/>
          <w:rFonts w:eastAsia="Arial Unicode MS"/>
          <w:i/>
          <w:color w:val="auto"/>
          <w:sz w:val="22"/>
          <w:szCs w:val="22"/>
          <w:u w:val="none"/>
        </w:rPr>
        <w:t>s</w:t>
      </w:r>
      <w:r w:rsidRPr="001863C2">
        <w:rPr>
          <w:rStyle w:val="DeltaViewInsertion"/>
          <w:rFonts w:eastAsia="Arial Unicode MS"/>
          <w:i/>
          <w:color w:val="auto"/>
          <w:sz w:val="22"/>
          <w:szCs w:val="22"/>
          <w:u w:val="none"/>
        </w:rPr>
        <w:t xml:space="preserve"> </w:t>
      </w:r>
      <w:r w:rsidR="00B34E00" w:rsidRPr="00B34E00">
        <w:rPr>
          <w:rStyle w:val="DeltaViewInsertion"/>
          <w:rFonts w:eastAsia="Arial Unicode MS"/>
          <w:i/>
          <w:color w:val="auto"/>
          <w:sz w:val="22"/>
          <w:szCs w:val="22"/>
          <w:u w:val="none"/>
        </w:rPr>
        <w:t>30, 100 e 113</w:t>
      </w:r>
      <w:r w:rsidRPr="001863C2">
        <w:rPr>
          <w:rStyle w:val="DeltaViewInsertion"/>
          <w:rFonts w:eastAsia="Arial Unicode MS"/>
          <w:i/>
          <w:color w:val="auto"/>
          <w:sz w:val="22"/>
          <w:szCs w:val="22"/>
          <w:u w:val="none"/>
        </w:rPr>
        <w:t xml:space="preserve"> da Lei nº </w:t>
      </w:r>
      <w:r w:rsidR="00B34E00" w:rsidRPr="00B34E00">
        <w:rPr>
          <w:rStyle w:val="DeltaViewInsertion"/>
          <w:rFonts w:eastAsia="Arial Unicode MS"/>
          <w:i/>
          <w:color w:val="auto"/>
          <w:sz w:val="22"/>
          <w:szCs w:val="22"/>
          <w:u w:val="none"/>
        </w:rPr>
        <w:t>6.404, de 15 de dezembro de 1976</w:t>
      </w:r>
      <w:r w:rsidRPr="001863C2">
        <w:rPr>
          <w:rStyle w:val="DeltaViewInsertion"/>
          <w:rFonts w:eastAsia="Arial Unicode MS"/>
          <w:i/>
          <w:color w:val="auto"/>
          <w:sz w:val="22"/>
          <w:szCs w:val="22"/>
          <w:u w:val="none"/>
        </w:rPr>
        <w:t>, e posteriores alterações ("</w:t>
      </w:r>
      <w:r w:rsidRPr="001863C2">
        <w:rPr>
          <w:rStyle w:val="DeltaViewInsertion"/>
          <w:rFonts w:eastAsia="Arial Unicode MS"/>
          <w:i/>
          <w:color w:val="auto"/>
          <w:sz w:val="22"/>
          <w:szCs w:val="22"/>
          <w:u w:val="single"/>
        </w:rPr>
        <w:t xml:space="preserve">Bens </w:t>
      </w:r>
      <w:r w:rsidR="00B34E00">
        <w:rPr>
          <w:rStyle w:val="DeltaViewInsertion"/>
          <w:rFonts w:eastAsia="Arial Unicode MS"/>
          <w:i/>
          <w:color w:val="auto"/>
          <w:sz w:val="22"/>
          <w:szCs w:val="22"/>
          <w:u w:val="single"/>
        </w:rPr>
        <w:t>Empenhados</w:t>
      </w:r>
      <w:r w:rsidRPr="001863C2">
        <w:rPr>
          <w:rStyle w:val="DeltaViewInsertion"/>
          <w:rFonts w:eastAsia="Arial Unicode MS"/>
          <w:i/>
          <w:color w:val="auto"/>
          <w:sz w:val="22"/>
          <w:szCs w:val="22"/>
          <w:u w:val="none"/>
        </w:rPr>
        <w:t>"):</w:t>
      </w:r>
    </w:p>
    <w:p w14:paraId="56E91265" w14:textId="77777777" w:rsidR="00391E27" w:rsidRPr="001863C2" w:rsidRDefault="00391E27" w:rsidP="001863C2">
      <w:pPr>
        <w:pStyle w:val="Textodocorpo0"/>
        <w:shd w:val="clear" w:color="auto" w:fill="auto"/>
        <w:spacing w:line="300" w:lineRule="atLeast"/>
        <w:ind w:left="1842"/>
        <w:rPr>
          <w:rStyle w:val="DeltaViewInsertion"/>
          <w:i/>
          <w:color w:val="auto"/>
          <w:u w:val="none"/>
        </w:rPr>
      </w:pPr>
    </w:p>
    <w:p w14:paraId="4673991D" w14:textId="6B37DB29" w:rsidR="00391E27" w:rsidRPr="001863C2" w:rsidRDefault="00391E27" w:rsidP="001863C2">
      <w:pPr>
        <w:tabs>
          <w:tab w:val="left" w:pos="1134"/>
        </w:tabs>
        <w:spacing w:line="300" w:lineRule="atLeast"/>
        <w:ind w:left="1842" w:hanging="425"/>
        <w:jc w:val="both"/>
        <w:rPr>
          <w:i/>
          <w:sz w:val="22"/>
          <w:szCs w:val="22"/>
        </w:rPr>
      </w:pPr>
      <w:r w:rsidRPr="001863C2">
        <w:rPr>
          <w:i/>
          <w:sz w:val="22"/>
          <w:szCs w:val="22"/>
        </w:rPr>
        <w:t>a)</w:t>
      </w:r>
      <w:r w:rsidRPr="001863C2">
        <w:rPr>
          <w:i/>
          <w:sz w:val="22"/>
          <w:szCs w:val="22"/>
        </w:rPr>
        <w:tab/>
        <w:t xml:space="preserve">100% (cem por cento) das Quotas da </w:t>
      </w:r>
      <w:r w:rsidR="00426426" w:rsidRPr="00426426">
        <w:rPr>
          <w:i/>
          <w:sz w:val="22"/>
          <w:szCs w:val="22"/>
        </w:rPr>
        <w:t>Novo Recife</w:t>
      </w:r>
      <w:r w:rsidRPr="001863C2">
        <w:rPr>
          <w:i/>
          <w:sz w:val="22"/>
          <w:szCs w:val="22"/>
        </w:rPr>
        <w:t xml:space="preserve"> de titularidade da </w:t>
      </w:r>
      <w:r w:rsidR="00B34E00">
        <w:rPr>
          <w:i/>
          <w:sz w:val="22"/>
          <w:szCs w:val="22"/>
        </w:rPr>
        <w:t>Devedora</w:t>
      </w:r>
      <w:r w:rsidRPr="001863C2">
        <w:rPr>
          <w:i/>
          <w:sz w:val="22"/>
          <w:szCs w:val="22"/>
        </w:rPr>
        <w:t xml:space="preserve">, correspondentes a [=] ([=]) quotas, nesta data, representativas de [=]% ([=]) do capital social da </w:t>
      </w:r>
      <w:r w:rsidR="00426426" w:rsidRPr="00426426">
        <w:rPr>
          <w:i/>
          <w:sz w:val="22"/>
          <w:szCs w:val="22"/>
        </w:rPr>
        <w:t>Novo Recife</w:t>
      </w:r>
      <w:r w:rsidRPr="001863C2">
        <w:rPr>
          <w:i/>
          <w:sz w:val="22"/>
          <w:szCs w:val="22"/>
        </w:rPr>
        <w:t>, livres e desembaraçadas de quaisquer ônus ou gravames, exceto pelo ônus criado por meio deste Contrato (“</w:t>
      </w:r>
      <w:r w:rsidRPr="001863C2">
        <w:rPr>
          <w:i/>
          <w:sz w:val="22"/>
          <w:szCs w:val="22"/>
          <w:u w:val="single"/>
        </w:rPr>
        <w:t>Quotas</w:t>
      </w:r>
      <w:r w:rsidRPr="001863C2">
        <w:rPr>
          <w:i/>
          <w:sz w:val="22"/>
          <w:szCs w:val="22"/>
        </w:rPr>
        <w:t>”);</w:t>
      </w:r>
      <w:r w:rsidRPr="001863C2">
        <w:rPr>
          <w:sz w:val="22"/>
          <w:szCs w:val="22"/>
        </w:rPr>
        <w:t>”</w:t>
      </w:r>
      <w:r w:rsidRPr="001863C2">
        <w:rPr>
          <w:i/>
          <w:sz w:val="22"/>
          <w:szCs w:val="22"/>
        </w:rPr>
        <w:t xml:space="preserve"> </w:t>
      </w:r>
    </w:p>
    <w:p w14:paraId="5BC5C101" w14:textId="77777777" w:rsidR="00B81DC9" w:rsidRDefault="00B81DC9" w:rsidP="00AD5154">
      <w:pPr>
        <w:spacing w:line="300" w:lineRule="atLeast"/>
        <w:jc w:val="center"/>
        <w:rPr>
          <w:b/>
          <w:smallCaps/>
          <w:sz w:val="22"/>
          <w:szCs w:val="22"/>
        </w:rPr>
      </w:pPr>
    </w:p>
    <w:p w14:paraId="4C8A2A8A" w14:textId="77777777" w:rsidR="007D2575" w:rsidRDefault="007D2575" w:rsidP="00AD5154">
      <w:pPr>
        <w:spacing w:line="300" w:lineRule="atLeast"/>
        <w:jc w:val="center"/>
        <w:rPr>
          <w:b/>
          <w:smallCaps/>
          <w:sz w:val="22"/>
          <w:szCs w:val="22"/>
        </w:rPr>
      </w:pPr>
    </w:p>
    <w:p w14:paraId="6B8ECE8A" w14:textId="77777777" w:rsidR="007D2575" w:rsidRDefault="007D2575" w:rsidP="00AD5154">
      <w:pPr>
        <w:spacing w:line="300" w:lineRule="atLeast"/>
        <w:jc w:val="center"/>
        <w:rPr>
          <w:b/>
          <w:smallCaps/>
          <w:sz w:val="22"/>
          <w:szCs w:val="22"/>
        </w:rPr>
      </w:pPr>
    </w:p>
    <w:p w14:paraId="60967F3D" w14:textId="77777777" w:rsidR="00B81DC9" w:rsidRPr="00AD5154" w:rsidRDefault="00B81DC9" w:rsidP="00AD5154">
      <w:pPr>
        <w:spacing w:line="300" w:lineRule="atLeast"/>
        <w:jc w:val="center"/>
        <w:rPr>
          <w:b/>
          <w:smallCaps/>
          <w:sz w:val="22"/>
          <w:szCs w:val="22"/>
        </w:rPr>
      </w:pPr>
      <w:r w:rsidRPr="00AD5154">
        <w:rPr>
          <w:b/>
          <w:smallCaps/>
          <w:sz w:val="22"/>
          <w:szCs w:val="22"/>
        </w:rPr>
        <w:lastRenderedPageBreak/>
        <w:t>CLÁUSULA TERCEIRA – DECLARAÇÕES E GARANTIAS</w:t>
      </w:r>
    </w:p>
    <w:p w14:paraId="089C31C9" w14:textId="77777777" w:rsidR="00B81DC9" w:rsidRPr="00AD5154" w:rsidRDefault="00B81DC9" w:rsidP="00AD5154">
      <w:pPr>
        <w:spacing w:line="300" w:lineRule="atLeast"/>
        <w:jc w:val="center"/>
        <w:rPr>
          <w:b/>
          <w:smallCaps/>
          <w:sz w:val="22"/>
          <w:szCs w:val="22"/>
        </w:rPr>
      </w:pPr>
    </w:p>
    <w:p w14:paraId="6B2EB1B3" w14:textId="77777777" w:rsidR="00B81DC9" w:rsidRPr="00AD5154" w:rsidRDefault="00B81DC9" w:rsidP="00AD5154">
      <w:pPr>
        <w:pStyle w:val="PargrafodaLista"/>
        <w:numPr>
          <w:ilvl w:val="1"/>
          <w:numId w:val="45"/>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Cláusula Quarta do Contrato.</w:t>
      </w:r>
    </w:p>
    <w:p w14:paraId="79641D61" w14:textId="77777777" w:rsidR="007D2575" w:rsidRDefault="007D2575" w:rsidP="00AD5154">
      <w:pPr>
        <w:pStyle w:val="PargrafodaLista"/>
        <w:spacing w:line="300" w:lineRule="atLeast"/>
        <w:ind w:left="0"/>
        <w:jc w:val="both"/>
        <w:rPr>
          <w:sz w:val="22"/>
          <w:szCs w:val="22"/>
        </w:rPr>
      </w:pPr>
    </w:p>
    <w:p w14:paraId="10C80E19" w14:textId="77777777" w:rsidR="007D2575" w:rsidRPr="00AD5154" w:rsidRDefault="007D2575" w:rsidP="00AD5154">
      <w:pPr>
        <w:pStyle w:val="PargrafodaLista"/>
        <w:spacing w:line="300" w:lineRule="atLeast"/>
        <w:ind w:left="0"/>
        <w:jc w:val="both"/>
        <w:rPr>
          <w:sz w:val="22"/>
          <w:szCs w:val="22"/>
        </w:rPr>
      </w:pPr>
    </w:p>
    <w:p w14:paraId="65D1924C" w14:textId="77777777" w:rsidR="00B81DC9" w:rsidRPr="00AD5154" w:rsidRDefault="00B81DC9" w:rsidP="00AD5154">
      <w:pPr>
        <w:spacing w:line="300" w:lineRule="atLeast"/>
        <w:jc w:val="center"/>
        <w:rPr>
          <w:b/>
          <w:smallCaps/>
          <w:sz w:val="22"/>
          <w:szCs w:val="22"/>
        </w:rPr>
      </w:pPr>
      <w:r w:rsidRPr="00AD5154">
        <w:rPr>
          <w:b/>
          <w:smallCaps/>
          <w:sz w:val="22"/>
          <w:szCs w:val="22"/>
        </w:rPr>
        <w:t>CLÁUSULA QUARTA – REGISTRO</w:t>
      </w:r>
    </w:p>
    <w:p w14:paraId="33E656CF" w14:textId="77777777" w:rsidR="00B81DC9" w:rsidRPr="00AD5154" w:rsidRDefault="00B81DC9" w:rsidP="00AD5154">
      <w:pPr>
        <w:spacing w:line="300" w:lineRule="atLeast"/>
        <w:jc w:val="center"/>
        <w:rPr>
          <w:b/>
          <w:smallCaps/>
          <w:sz w:val="22"/>
          <w:szCs w:val="22"/>
        </w:rPr>
      </w:pPr>
    </w:p>
    <w:p w14:paraId="269D1DF0" w14:textId="1635B57A" w:rsidR="00B81DC9" w:rsidRPr="00AD5154" w:rsidRDefault="00B81DC9" w:rsidP="00426426">
      <w:pPr>
        <w:pStyle w:val="PargrafodaLista"/>
        <w:numPr>
          <w:ilvl w:val="1"/>
          <w:numId w:val="46"/>
        </w:numPr>
        <w:autoSpaceDE/>
        <w:autoSpaceDN/>
        <w:spacing w:line="300" w:lineRule="atLeast"/>
        <w:jc w:val="both"/>
        <w:rPr>
          <w:sz w:val="22"/>
          <w:szCs w:val="22"/>
        </w:rPr>
      </w:pPr>
      <w:r w:rsidRPr="00AD5154">
        <w:rPr>
          <w:spacing w:val="-3"/>
          <w:sz w:val="22"/>
          <w:szCs w:val="22"/>
        </w:rPr>
        <w:t>Nos termos da Cláusula 1.1.</w:t>
      </w:r>
      <w:r w:rsidR="00115219">
        <w:rPr>
          <w:spacing w:val="-3"/>
          <w:sz w:val="22"/>
          <w:szCs w:val="22"/>
        </w:rPr>
        <w:t>2</w:t>
      </w:r>
      <w:r w:rsidR="00115219" w:rsidRPr="00AD5154">
        <w:rPr>
          <w:spacing w:val="-3"/>
          <w:sz w:val="22"/>
          <w:szCs w:val="22"/>
        </w:rPr>
        <w:t xml:space="preserve"> </w:t>
      </w:r>
      <w:r w:rsidRPr="00AD5154">
        <w:rPr>
          <w:spacing w:val="-3"/>
          <w:sz w:val="22"/>
          <w:szCs w:val="22"/>
        </w:rPr>
        <w:t xml:space="preserve">do Contrato, a </w:t>
      </w:r>
      <w:r w:rsidR="00B34E00">
        <w:rPr>
          <w:spacing w:val="-3"/>
          <w:sz w:val="22"/>
          <w:szCs w:val="22"/>
        </w:rPr>
        <w:t>Devedora</w:t>
      </w:r>
      <w:r w:rsidR="00B34E00" w:rsidRPr="00AD5154">
        <w:rPr>
          <w:spacing w:val="-3"/>
          <w:sz w:val="22"/>
          <w:szCs w:val="22"/>
        </w:rPr>
        <w:t xml:space="preserve"> </w:t>
      </w:r>
      <w:r w:rsidRPr="00AD5154">
        <w:rPr>
          <w:spacing w:val="-3"/>
          <w:sz w:val="22"/>
          <w:szCs w:val="22"/>
        </w:rPr>
        <w:t xml:space="preserve">e a </w:t>
      </w:r>
      <w:r w:rsidR="00426426" w:rsidRPr="00426426">
        <w:rPr>
          <w:spacing w:val="-3"/>
          <w:sz w:val="22"/>
          <w:szCs w:val="22"/>
        </w:rPr>
        <w:t>Novo Recife</w:t>
      </w:r>
      <w:r w:rsidR="00B82F17" w:rsidRPr="00AD5154">
        <w:rPr>
          <w:spacing w:val="-3"/>
          <w:sz w:val="22"/>
          <w:szCs w:val="22"/>
        </w:rPr>
        <w:t xml:space="preserve"> </w:t>
      </w:r>
      <w:r w:rsidRPr="00AD5154">
        <w:rPr>
          <w:spacing w:val="-3"/>
          <w:sz w:val="22"/>
          <w:szCs w:val="22"/>
        </w:rPr>
        <w:t xml:space="preserve">se obrigam efetuar o registro e averbação no </w:t>
      </w:r>
      <w:r w:rsidR="005A186F">
        <w:rPr>
          <w:sz w:val="22"/>
          <w:szCs w:val="22"/>
        </w:rPr>
        <w:t xml:space="preserve">contrato social da </w:t>
      </w:r>
      <w:r w:rsidR="00426426" w:rsidRPr="00426426">
        <w:rPr>
          <w:sz w:val="22"/>
          <w:szCs w:val="22"/>
        </w:rPr>
        <w:t>Novo Recife</w:t>
      </w:r>
      <w:r w:rsidR="005A186F">
        <w:rPr>
          <w:sz w:val="22"/>
          <w:szCs w:val="22"/>
        </w:rPr>
        <w:t xml:space="preserve">, </w:t>
      </w:r>
      <w:r w:rsidRPr="00AD5154">
        <w:rPr>
          <w:spacing w:val="-3"/>
          <w:sz w:val="22"/>
          <w:szCs w:val="22"/>
        </w:rPr>
        <w:t>objeto deste Aditamento, na forma e prazos da Cláusula Terceira do Contrato.</w:t>
      </w:r>
    </w:p>
    <w:p w14:paraId="749258C0" w14:textId="77777777" w:rsidR="00B81DC9" w:rsidRPr="00AD5154" w:rsidRDefault="00B81DC9" w:rsidP="00AD5154">
      <w:pPr>
        <w:pStyle w:val="PargrafodaLista"/>
        <w:spacing w:line="300" w:lineRule="atLeast"/>
        <w:ind w:left="0"/>
        <w:jc w:val="both"/>
        <w:rPr>
          <w:sz w:val="22"/>
          <w:szCs w:val="22"/>
        </w:rPr>
      </w:pPr>
    </w:p>
    <w:p w14:paraId="2D63B26A" w14:textId="77777777" w:rsidR="00B81DC9" w:rsidRPr="00AD5154" w:rsidRDefault="00B81DC9" w:rsidP="00AD5154">
      <w:pPr>
        <w:pStyle w:val="PargrafodaLista"/>
        <w:numPr>
          <w:ilvl w:val="1"/>
          <w:numId w:val="46"/>
        </w:numPr>
        <w:autoSpaceDE/>
        <w:autoSpaceDN/>
        <w:spacing w:line="300" w:lineRule="atLeast"/>
        <w:ind w:left="0" w:firstLine="0"/>
        <w:jc w:val="both"/>
        <w:rPr>
          <w:sz w:val="22"/>
          <w:szCs w:val="22"/>
        </w:rPr>
      </w:pPr>
      <w:r w:rsidRPr="00AD5154">
        <w:rPr>
          <w:sz w:val="22"/>
          <w:szCs w:val="22"/>
        </w:rPr>
        <w:t xml:space="preserve">Adicionalmente, a </w:t>
      </w:r>
      <w:r w:rsidR="00B34E00">
        <w:rPr>
          <w:sz w:val="22"/>
          <w:szCs w:val="22"/>
        </w:rPr>
        <w:t>Devedora</w:t>
      </w:r>
      <w:r w:rsidR="00B34E00" w:rsidRPr="00AD5154">
        <w:rPr>
          <w:sz w:val="22"/>
          <w:szCs w:val="22"/>
        </w:rPr>
        <w:t xml:space="preserve"> </w:t>
      </w:r>
      <w:r w:rsidRPr="00AD5154">
        <w:rPr>
          <w:sz w:val="22"/>
          <w:szCs w:val="22"/>
        </w:rPr>
        <w:t xml:space="preserve">se obriga a apresentar </w:t>
      </w:r>
      <w:r w:rsidR="00B34E00">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w:t>
      </w:r>
      <w:r w:rsidR="00E869C9" w:rsidRPr="00A43ABD">
        <w:rPr>
          <w:sz w:val="22"/>
          <w:szCs w:val="22"/>
        </w:rPr>
        <w:t xml:space="preserve"> Comarca d</w:t>
      </w:r>
      <w:r w:rsidR="00B82F17" w:rsidRPr="00A43ABD">
        <w:rPr>
          <w:sz w:val="22"/>
          <w:szCs w:val="22"/>
        </w:rPr>
        <w:t>e</w:t>
      </w:r>
      <w:r w:rsidR="00E869C9" w:rsidRPr="00A43ABD">
        <w:rPr>
          <w:sz w:val="22"/>
          <w:szCs w:val="22"/>
        </w:rPr>
        <w:t xml:space="preserve"> </w:t>
      </w:r>
      <w:r w:rsidR="00B82F17" w:rsidRPr="00A43ABD">
        <w:rPr>
          <w:sz w:val="22"/>
          <w:szCs w:val="22"/>
        </w:rPr>
        <w:t>Recife</w:t>
      </w:r>
      <w:r w:rsidR="00E869C9" w:rsidRPr="00A43ABD">
        <w:rPr>
          <w:sz w:val="22"/>
          <w:szCs w:val="22"/>
        </w:rPr>
        <w:t xml:space="preserve"> e da Comarca d</w:t>
      </w:r>
      <w:r w:rsidR="00BD7515" w:rsidRPr="00A43ABD">
        <w:rPr>
          <w:sz w:val="22"/>
          <w:szCs w:val="22"/>
        </w:rPr>
        <w:t>o</w:t>
      </w:r>
      <w:r w:rsidR="00E869C9" w:rsidRPr="00A43ABD">
        <w:rPr>
          <w:sz w:val="22"/>
          <w:szCs w:val="22"/>
        </w:rPr>
        <w:t xml:space="preserve"> </w:t>
      </w:r>
      <w:r w:rsidR="00BD7515" w:rsidRPr="00A43ABD">
        <w:rPr>
          <w:sz w:val="22"/>
          <w:szCs w:val="22"/>
        </w:rPr>
        <w:t>Rio de Janeiro</w:t>
      </w:r>
      <w:r w:rsidRPr="00AD5154">
        <w:rPr>
          <w:sz w:val="22"/>
          <w:szCs w:val="22"/>
        </w:rPr>
        <w:t>, em até 5 (cinco) Dias Úteis após a data do respectivo registro, que não poderá ultrapassar 10 (dez) Dias Úteis contados da assinatura deste Aditamento.</w:t>
      </w:r>
      <w:r w:rsidR="00B90190">
        <w:rPr>
          <w:sz w:val="22"/>
          <w:szCs w:val="22"/>
        </w:rPr>
        <w:t xml:space="preserve"> </w:t>
      </w:r>
    </w:p>
    <w:p w14:paraId="64C05F4D" w14:textId="77777777" w:rsidR="00B81DC9" w:rsidRDefault="00B81DC9" w:rsidP="00AD5154">
      <w:pPr>
        <w:pStyle w:val="PargrafodaLista"/>
        <w:spacing w:line="300" w:lineRule="atLeast"/>
        <w:ind w:left="0"/>
        <w:jc w:val="both"/>
        <w:rPr>
          <w:sz w:val="22"/>
          <w:szCs w:val="22"/>
        </w:rPr>
      </w:pPr>
    </w:p>
    <w:p w14:paraId="43150229" w14:textId="77777777" w:rsidR="007D2575" w:rsidRPr="00AD5154" w:rsidRDefault="007D2575" w:rsidP="00AD5154">
      <w:pPr>
        <w:pStyle w:val="PargrafodaLista"/>
        <w:spacing w:line="300" w:lineRule="atLeast"/>
        <w:ind w:left="0"/>
        <w:jc w:val="both"/>
        <w:rPr>
          <w:sz w:val="22"/>
          <w:szCs w:val="22"/>
        </w:rPr>
      </w:pPr>
    </w:p>
    <w:p w14:paraId="1800BC08" w14:textId="77777777" w:rsidR="00B81DC9" w:rsidRPr="00AD5154" w:rsidRDefault="00B81DC9" w:rsidP="00AD5154">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RATIFICAÇÃO</w:t>
      </w:r>
    </w:p>
    <w:p w14:paraId="6F3A5047" w14:textId="77777777" w:rsidR="00B81DC9" w:rsidRPr="00AD5154" w:rsidRDefault="00B81DC9" w:rsidP="00AD5154">
      <w:pPr>
        <w:spacing w:line="300" w:lineRule="atLeast"/>
        <w:jc w:val="center"/>
        <w:rPr>
          <w:b/>
          <w:smallCaps/>
          <w:sz w:val="22"/>
          <w:szCs w:val="22"/>
        </w:rPr>
      </w:pPr>
    </w:p>
    <w:p w14:paraId="2B2697AD" w14:textId="77777777" w:rsidR="00B81DC9" w:rsidRPr="00AD5154" w:rsidRDefault="00B81DC9" w:rsidP="00AD5154">
      <w:pPr>
        <w:pStyle w:val="PargrafodaLista"/>
        <w:numPr>
          <w:ilvl w:val="1"/>
          <w:numId w:val="47"/>
        </w:numPr>
        <w:autoSpaceDE/>
        <w:autoSpaceDN/>
        <w:spacing w:line="300" w:lineRule="atLeast"/>
        <w:ind w:left="0" w:firstLine="0"/>
        <w:jc w:val="both"/>
        <w:rPr>
          <w:sz w:val="22"/>
          <w:szCs w:val="22"/>
        </w:rPr>
      </w:pPr>
      <w:r w:rsidRPr="00AD5154">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2958046" w14:textId="77777777" w:rsidR="00B81DC9" w:rsidRDefault="00B81DC9" w:rsidP="00AD5154">
      <w:pPr>
        <w:pStyle w:val="PargrafodaLista"/>
        <w:spacing w:line="300" w:lineRule="atLeast"/>
        <w:ind w:left="0"/>
        <w:jc w:val="both"/>
        <w:rPr>
          <w:sz w:val="22"/>
          <w:szCs w:val="22"/>
        </w:rPr>
      </w:pPr>
    </w:p>
    <w:p w14:paraId="3C66A84A" w14:textId="77777777" w:rsidR="007D2575" w:rsidRPr="00AD5154" w:rsidRDefault="007D2575" w:rsidP="00AD5154">
      <w:pPr>
        <w:pStyle w:val="PargrafodaLista"/>
        <w:spacing w:line="300" w:lineRule="atLeast"/>
        <w:ind w:left="0"/>
        <w:jc w:val="both"/>
        <w:rPr>
          <w:sz w:val="22"/>
          <w:szCs w:val="22"/>
        </w:rPr>
      </w:pPr>
    </w:p>
    <w:p w14:paraId="4952F4D4" w14:textId="77777777" w:rsidR="00B81DC9" w:rsidRPr="00AD5154" w:rsidRDefault="00B81DC9" w:rsidP="00AD5154">
      <w:pPr>
        <w:spacing w:line="300" w:lineRule="atLeast"/>
        <w:jc w:val="center"/>
        <w:rPr>
          <w:b/>
          <w:smallCaps/>
          <w:sz w:val="22"/>
          <w:szCs w:val="22"/>
        </w:rPr>
      </w:pPr>
      <w:r w:rsidRPr="00AD5154">
        <w:rPr>
          <w:b/>
          <w:smallCaps/>
          <w:sz w:val="22"/>
          <w:szCs w:val="22"/>
        </w:rPr>
        <w:t>CLÁUSULA SEXTA – FORO</w:t>
      </w:r>
    </w:p>
    <w:p w14:paraId="0E87409C" w14:textId="77777777" w:rsidR="00B81DC9" w:rsidRPr="00AD5154" w:rsidRDefault="00B81DC9" w:rsidP="00AD5154">
      <w:pPr>
        <w:pStyle w:val="PargrafodaLista"/>
        <w:spacing w:line="300" w:lineRule="atLeast"/>
        <w:ind w:left="0"/>
        <w:jc w:val="both"/>
        <w:rPr>
          <w:sz w:val="22"/>
          <w:szCs w:val="22"/>
        </w:rPr>
      </w:pPr>
    </w:p>
    <w:p w14:paraId="75C6611B"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5688511A" w14:textId="77777777" w:rsidR="00B81DC9" w:rsidRPr="00AD5154" w:rsidRDefault="00B81DC9" w:rsidP="00AD5154">
      <w:pPr>
        <w:pStyle w:val="PargrafodaLista"/>
        <w:spacing w:line="300" w:lineRule="atLeast"/>
        <w:ind w:left="0"/>
        <w:jc w:val="both"/>
        <w:rPr>
          <w:sz w:val="22"/>
          <w:szCs w:val="22"/>
        </w:rPr>
      </w:pPr>
    </w:p>
    <w:p w14:paraId="469C3BDF"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72B1A34A" w14:textId="77777777" w:rsidR="00B81DC9" w:rsidRPr="00AD5154" w:rsidRDefault="00B81DC9" w:rsidP="00AD5154">
      <w:pPr>
        <w:pStyle w:val="PargrafodaLista"/>
        <w:spacing w:line="300" w:lineRule="atLeast"/>
        <w:ind w:left="0"/>
        <w:jc w:val="both"/>
        <w:rPr>
          <w:sz w:val="22"/>
          <w:szCs w:val="22"/>
        </w:rPr>
      </w:pPr>
    </w:p>
    <w:p w14:paraId="23D24073" w14:textId="77777777" w:rsidR="00B81DC9" w:rsidRPr="00AD5154" w:rsidRDefault="00B81DC9"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3FF4B46" w14:textId="77777777" w:rsidR="00B81DC9" w:rsidRPr="00AD5154" w:rsidRDefault="00B81DC9" w:rsidP="00AD5154">
      <w:pPr>
        <w:pStyle w:val="PargrafodaLista"/>
        <w:spacing w:line="300" w:lineRule="atLeast"/>
        <w:ind w:left="0"/>
        <w:jc w:val="center"/>
        <w:rPr>
          <w:sz w:val="22"/>
          <w:szCs w:val="22"/>
        </w:rPr>
      </w:pPr>
    </w:p>
    <w:p w14:paraId="03F7B1EC" w14:textId="77777777" w:rsidR="003C4BA6" w:rsidRDefault="00B81DC9" w:rsidP="00AD5154">
      <w:pPr>
        <w:pStyle w:val="PargrafodaLista"/>
        <w:spacing w:line="300" w:lineRule="atLeast"/>
        <w:ind w:left="0"/>
        <w:jc w:val="center"/>
        <w:rPr>
          <w:sz w:val="22"/>
          <w:szCs w:val="22"/>
        </w:rPr>
      </w:pPr>
      <w:r w:rsidRPr="00AD5154">
        <w:rPr>
          <w:sz w:val="22"/>
          <w:szCs w:val="22"/>
        </w:rPr>
        <w:t>[***]</w:t>
      </w:r>
    </w:p>
    <w:p w14:paraId="50715704" w14:textId="77777777" w:rsidR="003C4BA6" w:rsidRDefault="003C4BA6" w:rsidP="00156095">
      <w:pPr>
        <w:rPr>
          <w:rFonts w:eastAsia="Calibri"/>
        </w:rPr>
      </w:pPr>
      <w:r>
        <w:br w:type="page"/>
      </w:r>
    </w:p>
    <w:p w14:paraId="27241BB5" w14:textId="77777777" w:rsidR="003C4BA6" w:rsidRPr="00156095" w:rsidRDefault="003C4BA6" w:rsidP="003C4BA6">
      <w:pPr>
        <w:pStyle w:val="PargrafodaLista"/>
        <w:spacing w:line="300" w:lineRule="atLeast"/>
        <w:ind w:left="0"/>
        <w:jc w:val="center"/>
        <w:rPr>
          <w:b/>
          <w:sz w:val="22"/>
          <w:szCs w:val="22"/>
        </w:rPr>
      </w:pPr>
      <w:r w:rsidRPr="00156095">
        <w:rPr>
          <w:b/>
          <w:sz w:val="22"/>
          <w:szCs w:val="22"/>
        </w:rPr>
        <w:lastRenderedPageBreak/>
        <w:t>ANEXO IV</w:t>
      </w:r>
    </w:p>
    <w:p w14:paraId="2F47ADC5" w14:textId="77777777" w:rsidR="003C4BA6" w:rsidRDefault="003C4BA6" w:rsidP="003C4BA6">
      <w:pPr>
        <w:pStyle w:val="PargrafodaLista"/>
        <w:spacing w:line="300" w:lineRule="atLeast"/>
        <w:ind w:left="0"/>
        <w:jc w:val="center"/>
        <w:rPr>
          <w:sz w:val="22"/>
          <w:szCs w:val="22"/>
        </w:rPr>
      </w:pPr>
    </w:p>
    <w:p w14:paraId="6BE22F30" w14:textId="77777777" w:rsidR="003C4BA6" w:rsidRPr="00E37FB6" w:rsidRDefault="003C4BA6" w:rsidP="003C4BA6">
      <w:pPr>
        <w:spacing w:line="320" w:lineRule="exact"/>
        <w:jc w:val="center"/>
        <w:outlineLvl w:val="0"/>
        <w:rPr>
          <w:b/>
          <w:sz w:val="22"/>
          <w:szCs w:val="22"/>
        </w:rPr>
      </w:pPr>
      <w:r w:rsidRPr="00E37FB6">
        <w:rPr>
          <w:b/>
          <w:sz w:val="22"/>
          <w:szCs w:val="22"/>
        </w:rPr>
        <w:t xml:space="preserve">MODELO DE NOTIFICAÇÃO </w:t>
      </w:r>
    </w:p>
    <w:p w14:paraId="5F392F5C" w14:textId="77777777" w:rsidR="003C4BA6" w:rsidRPr="00E37FB6" w:rsidRDefault="003C4BA6" w:rsidP="003C4BA6">
      <w:pPr>
        <w:spacing w:line="320" w:lineRule="exact"/>
        <w:jc w:val="center"/>
        <w:outlineLvl w:val="0"/>
        <w:rPr>
          <w:b/>
          <w:sz w:val="22"/>
          <w:szCs w:val="22"/>
        </w:rPr>
      </w:pPr>
    </w:p>
    <w:p w14:paraId="2FDABE0E" w14:textId="77777777" w:rsidR="003C4BA6" w:rsidRPr="00E37FB6" w:rsidRDefault="003C4BA6" w:rsidP="003C4BA6">
      <w:pPr>
        <w:widowControl w:val="0"/>
        <w:spacing w:line="320" w:lineRule="exact"/>
        <w:jc w:val="right"/>
        <w:rPr>
          <w:bCs/>
          <w:sz w:val="22"/>
          <w:szCs w:val="22"/>
        </w:rPr>
      </w:pPr>
    </w:p>
    <w:p w14:paraId="75B9EC8F" w14:textId="77777777" w:rsidR="003C4BA6" w:rsidRPr="00E37FB6" w:rsidRDefault="003C4BA6" w:rsidP="003C4BA6">
      <w:pPr>
        <w:widowControl w:val="0"/>
        <w:spacing w:line="320" w:lineRule="exact"/>
        <w:jc w:val="right"/>
        <w:rPr>
          <w:sz w:val="22"/>
          <w:szCs w:val="22"/>
        </w:rPr>
      </w:pPr>
      <w:r w:rsidRPr="00E37FB6">
        <w:rPr>
          <w:sz w:val="22"/>
          <w:szCs w:val="22"/>
        </w:rPr>
        <w:t xml:space="preserve">[papel timbrado da </w:t>
      </w:r>
      <w:r w:rsidR="00B34E00">
        <w:rPr>
          <w:sz w:val="22"/>
          <w:szCs w:val="22"/>
        </w:rPr>
        <w:t>Devedora</w:t>
      </w:r>
      <w:r w:rsidRPr="00E37FB6">
        <w:rPr>
          <w:sz w:val="22"/>
          <w:szCs w:val="22"/>
        </w:rPr>
        <w:t>]</w:t>
      </w:r>
    </w:p>
    <w:p w14:paraId="78B5231B" w14:textId="77777777" w:rsidR="003C4BA6" w:rsidRPr="00E37FB6" w:rsidRDefault="003C4BA6" w:rsidP="003C4BA6">
      <w:pPr>
        <w:widowControl w:val="0"/>
        <w:spacing w:line="320" w:lineRule="exact"/>
        <w:jc w:val="right"/>
        <w:rPr>
          <w:sz w:val="22"/>
          <w:szCs w:val="22"/>
        </w:rPr>
      </w:pPr>
      <w:r w:rsidRPr="00E37FB6">
        <w:rPr>
          <w:sz w:val="22"/>
          <w:szCs w:val="22"/>
        </w:rPr>
        <w:t>CONFIDENCIAL</w:t>
      </w:r>
    </w:p>
    <w:p w14:paraId="5810B812" w14:textId="77777777" w:rsidR="003C4BA6" w:rsidRPr="00E37FB6" w:rsidRDefault="003C4BA6" w:rsidP="003C4BA6">
      <w:pPr>
        <w:widowControl w:val="0"/>
        <w:spacing w:line="320" w:lineRule="exact"/>
        <w:jc w:val="right"/>
        <w:rPr>
          <w:sz w:val="22"/>
          <w:szCs w:val="22"/>
        </w:rPr>
      </w:pPr>
    </w:p>
    <w:p w14:paraId="14726EB9" w14:textId="77777777" w:rsidR="003C4BA6" w:rsidRPr="00E37FB6" w:rsidRDefault="003C4BA6" w:rsidP="003C4BA6">
      <w:pPr>
        <w:widowControl w:val="0"/>
        <w:spacing w:line="320" w:lineRule="exact"/>
        <w:jc w:val="right"/>
        <w:rPr>
          <w:sz w:val="22"/>
          <w:szCs w:val="22"/>
        </w:rPr>
      </w:pPr>
      <w:r w:rsidRPr="00E37FB6">
        <w:rPr>
          <w:sz w:val="22"/>
          <w:szCs w:val="22"/>
        </w:rPr>
        <w:t>[</w:t>
      </w:r>
      <w:r>
        <w:rPr>
          <w:sz w:val="22"/>
          <w:szCs w:val="22"/>
        </w:rPr>
        <w:t>Local</w:t>
      </w:r>
      <w:r w:rsidRPr="00E37FB6">
        <w:rPr>
          <w:sz w:val="22"/>
          <w:szCs w:val="22"/>
        </w:rPr>
        <w:t>], [•] de [•] de [•]</w:t>
      </w:r>
    </w:p>
    <w:p w14:paraId="050E5D11" w14:textId="77777777" w:rsidR="003C4BA6" w:rsidRPr="00E37FB6" w:rsidRDefault="003C4BA6" w:rsidP="003C4BA6">
      <w:pPr>
        <w:widowControl w:val="0"/>
        <w:spacing w:line="320" w:lineRule="exact"/>
        <w:jc w:val="both"/>
        <w:rPr>
          <w:sz w:val="22"/>
          <w:szCs w:val="22"/>
        </w:rPr>
      </w:pPr>
    </w:p>
    <w:p w14:paraId="13150EF3" w14:textId="77777777" w:rsidR="003C4BA6" w:rsidRPr="00E37FB6" w:rsidRDefault="003C4BA6" w:rsidP="003C4BA6">
      <w:pPr>
        <w:widowControl w:val="0"/>
        <w:spacing w:line="320" w:lineRule="exact"/>
        <w:jc w:val="both"/>
        <w:rPr>
          <w:sz w:val="22"/>
          <w:szCs w:val="22"/>
        </w:rPr>
      </w:pPr>
      <w:r>
        <w:rPr>
          <w:sz w:val="22"/>
          <w:szCs w:val="22"/>
        </w:rPr>
        <w:t>À</w:t>
      </w:r>
    </w:p>
    <w:p w14:paraId="29EB357A" w14:textId="77777777" w:rsidR="003C4BA6" w:rsidRDefault="003C4BA6" w:rsidP="003C4BA6">
      <w:pPr>
        <w:pStyle w:val="Recuodecorpodetexto2"/>
        <w:spacing w:after="0" w:line="320" w:lineRule="exact"/>
        <w:ind w:left="0"/>
        <w:jc w:val="both"/>
        <w:rPr>
          <w:color w:val="000000"/>
          <w:sz w:val="22"/>
          <w:szCs w:val="22"/>
        </w:rPr>
      </w:pPr>
      <w:r w:rsidRPr="00A2408C">
        <w:rPr>
          <w:smallCaps/>
          <w:color w:val="000000"/>
          <w:sz w:val="22"/>
          <w:szCs w:val="22"/>
        </w:rPr>
        <w:t>Novo Recife Empreendimentos Ltda</w:t>
      </w:r>
      <w:r w:rsidRPr="00793A6E">
        <w:rPr>
          <w:color w:val="000000"/>
          <w:sz w:val="22"/>
          <w:szCs w:val="22"/>
        </w:rPr>
        <w:t xml:space="preserve">. </w:t>
      </w:r>
    </w:p>
    <w:p w14:paraId="3F6F61D0"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Rua Bom Sucesso, 177, São José</w:t>
      </w:r>
    </w:p>
    <w:p w14:paraId="2F082FE5"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Recife - PE</w:t>
      </w:r>
      <w:r w:rsidRPr="00793A6E">
        <w:rPr>
          <w:rFonts w:eastAsia="Arial Unicode MS"/>
          <w:sz w:val="22"/>
          <w:szCs w:val="22"/>
        </w:rPr>
        <w:t xml:space="preserve"> </w:t>
      </w:r>
    </w:p>
    <w:p w14:paraId="68223B08" w14:textId="77777777" w:rsidR="003C4BA6" w:rsidRPr="00804875" w:rsidRDefault="003C4BA6" w:rsidP="003C4BA6">
      <w:pPr>
        <w:pStyle w:val="Recuodecorpodetexto2"/>
        <w:spacing w:after="0" w:line="320" w:lineRule="exact"/>
        <w:ind w:left="0"/>
        <w:jc w:val="both"/>
        <w:rPr>
          <w:sz w:val="22"/>
          <w:szCs w:val="22"/>
        </w:rPr>
      </w:pPr>
      <w:r>
        <w:rPr>
          <w:rFonts w:eastAsia="Arial Unicode MS"/>
          <w:sz w:val="22"/>
          <w:szCs w:val="22"/>
        </w:rPr>
        <w:t>C</w:t>
      </w:r>
      <w:r w:rsidRPr="00793A6E">
        <w:rPr>
          <w:rFonts w:eastAsia="Arial Unicode MS"/>
          <w:sz w:val="22"/>
          <w:szCs w:val="22"/>
        </w:rPr>
        <w:t xml:space="preserve">EP 50090-270 </w:t>
      </w:r>
    </w:p>
    <w:p w14:paraId="043F8FC1" w14:textId="77777777" w:rsidR="003C4BA6" w:rsidRPr="00804875" w:rsidRDefault="003C4BA6" w:rsidP="003C4BA6">
      <w:pPr>
        <w:pStyle w:val="Recuodecorpodetexto2"/>
        <w:spacing w:after="0" w:line="320" w:lineRule="exact"/>
        <w:ind w:left="0"/>
        <w:jc w:val="both"/>
        <w:rPr>
          <w:sz w:val="22"/>
          <w:szCs w:val="22"/>
        </w:rPr>
      </w:pPr>
      <w:r w:rsidRPr="00804875">
        <w:rPr>
          <w:sz w:val="22"/>
          <w:szCs w:val="22"/>
        </w:rPr>
        <w:t xml:space="preserve">Telefone: </w:t>
      </w:r>
      <w:r w:rsidRPr="00E37FB6">
        <w:rPr>
          <w:sz w:val="22"/>
          <w:szCs w:val="22"/>
        </w:rPr>
        <w:t>[•]</w:t>
      </w:r>
    </w:p>
    <w:p w14:paraId="157A9D88" w14:textId="77777777" w:rsidR="003C4BA6" w:rsidRDefault="003C4BA6" w:rsidP="003C4BA6">
      <w:pPr>
        <w:pStyle w:val="Recuodecorpodetexto2"/>
        <w:spacing w:after="0" w:line="320" w:lineRule="exact"/>
        <w:ind w:left="0"/>
        <w:jc w:val="both"/>
        <w:rPr>
          <w:sz w:val="22"/>
          <w:szCs w:val="22"/>
        </w:rPr>
      </w:pPr>
      <w:r w:rsidRPr="00804875">
        <w:rPr>
          <w:sz w:val="22"/>
          <w:szCs w:val="22"/>
        </w:rPr>
        <w:t xml:space="preserve">E-mail: </w:t>
      </w:r>
      <w:r w:rsidRPr="00E37FB6">
        <w:rPr>
          <w:sz w:val="22"/>
          <w:szCs w:val="22"/>
        </w:rPr>
        <w:t>[•]</w:t>
      </w:r>
    </w:p>
    <w:p w14:paraId="1BFA29A6" w14:textId="77777777" w:rsidR="003C4BA6" w:rsidRPr="00E37FB6" w:rsidRDefault="003C4BA6" w:rsidP="003C4BA6">
      <w:pPr>
        <w:widowControl w:val="0"/>
        <w:spacing w:line="320" w:lineRule="exact"/>
        <w:jc w:val="both"/>
        <w:rPr>
          <w:bCs/>
          <w:sz w:val="22"/>
          <w:szCs w:val="22"/>
        </w:rPr>
      </w:pPr>
    </w:p>
    <w:p w14:paraId="671C8478" w14:textId="77777777" w:rsidR="003C4BA6" w:rsidRPr="00E37FB6" w:rsidRDefault="003C4BA6" w:rsidP="003C4BA6">
      <w:pPr>
        <w:widowControl w:val="0"/>
        <w:spacing w:line="320" w:lineRule="exact"/>
        <w:jc w:val="both"/>
        <w:rPr>
          <w:sz w:val="22"/>
          <w:szCs w:val="22"/>
        </w:rPr>
      </w:pPr>
      <w:r w:rsidRPr="00E37FB6">
        <w:rPr>
          <w:sz w:val="22"/>
          <w:szCs w:val="22"/>
        </w:rPr>
        <w:t>At.:</w:t>
      </w:r>
      <w:r w:rsidRPr="00E37FB6">
        <w:rPr>
          <w:sz w:val="22"/>
          <w:szCs w:val="22"/>
        </w:rPr>
        <w:tab/>
        <w:t>[•]</w:t>
      </w:r>
    </w:p>
    <w:p w14:paraId="4C12CE27" w14:textId="77777777" w:rsidR="003C4BA6" w:rsidRPr="00E37FB6" w:rsidRDefault="003C4BA6" w:rsidP="003C4BA6">
      <w:pPr>
        <w:widowControl w:val="0"/>
        <w:spacing w:line="320" w:lineRule="exact"/>
        <w:jc w:val="both"/>
        <w:rPr>
          <w:sz w:val="22"/>
          <w:szCs w:val="22"/>
        </w:rPr>
      </w:pPr>
    </w:p>
    <w:p w14:paraId="087B90DA" w14:textId="77777777" w:rsidR="003C4BA6" w:rsidRPr="00924246" w:rsidRDefault="003C4BA6" w:rsidP="003C4BA6">
      <w:pPr>
        <w:spacing w:line="320" w:lineRule="exact"/>
        <w:ind w:firstLine="708"/>
        <w:rPr>
          <w:sz w:val="22"/>
          <w:szCs w:val="22"/>
        </w:rPr>
      </w:pPr>
      <w:r w:rsidRPr="00924246">
        <w:rPr>
          <w:sz w:val="22"/>
          <w:szCs w:val="22"/>
        </w:rPr>
        <w:t xml:space="preserve">Prezados Senhores, </w:t>
      </w:r>
    </w:p>
    <w:p w14:paraId="0770B724" w14:textId="77777777" w:rsidR="003C4BA6" w:rsidRPr="00924246" w:rsidRDefault="003C4BA6" w:rsidP="003C4BA6">
      <w:pPr>
        <w:spacing w:line="320" w:lineRule="exact"/>
        <w:rPr>
          <w:sz w:val="22"/>
          <w:szCs w:val="22"/>
        </w:rPr>
      </w:pPr>
    </w:p>
    <w:p w14:paraId="0A2E9F8C" w14:textId="77B48B57" w:rsidR="003C4BA6" w:rsidRDefault="003C4BA6" w:rsidP="003C4BA6">
      <w:pPr>
        <w:spacing w:line="320" w:lineRule="exact"/>
        <w:ind w:firstLine="708"/>
        <w:jc w:val="both"/>
        <w:rPr>
          <w:sz w:val="22"/>
          <w:szCs w:val="22"/>
        </w:rPr>
      </w:pPr>
      <w:r w:rsidRPr="00924246">
        <w:rPr>
          <w:sz w:val="22"/>
          <w:szCs w:val="22"/>
        </w:rPr>
        <w:t>Servimo-nos da</w:t>
      </w:r>
      <w:r w:rsidR="009B4B3A">
        <w:rPr>
          <w:sz w:val="22"/>
          <w:szCs w:val="22"/>
        </w:rPr>
        <w:t xml:space="preserve"> </w:t>
      </w:r>
      <w:r w:rsidRPr="00924246">
        <w:rPr>
          <w:sz w:val="22"/>
          <w:szCs w:val="22"/>
        </w:rPr>
        <w:t>presente para notificá-los de que, nos termos do “</w:t>
      </w:r>
      <w:r w:rsidRPr="00156095">
        <w:rPr>
          <w:i/>
          <w:color w:val="000000"/>
          <w:sz w:val="22"/>
          <w:szCs w:val="22"/>
        </w:rPr>
        <w:t xml:space="preserve">INSTRUMENTO PARTICULAR DE </w:t>
      </w:r>
      <w:r w:rsidR="00B34E00">
        <w:rPr>
          <w:i/>
          <w:color w:val="000000"/>
          <w:sz w:val="22"/>
          <w:szCs w:val="22"/>
        </w:rPr>
        <w:t>PENHOR</w:t>
      </w:r>
      <w:r w:rsidRPr="00156095">
        <w:rPr>
          <w:i/>
          <w:color w:val="000000"/>
          <w:sz w:val="22"/>
          <w:szCs w:val="22"/>
        </w:rPr>
        <w:t xml:space="preserve"> DE QUOTAS EM GARANTIA E OUTRAS </w:t>
      </w:r>
      <w:r w:rsidRPr="00BD7515">
        <w:rPr>
          <w:i/>
          <w:color w:val="000000"/>
          <w:sz w:val="22"/>
          <w:szCs w:val="22"/>
        </w:rPr>
        <w:t>AVENÇAS</w:t>
      </w:r>
      <w:r w:rsidR="00BD7515" w:rsidRPr="00BD7515">
        <w:rPr>
          <w:i/>
          <w:color w:val="000000"/>
          <w:sz w:val="22"/>
          <w:szCs w:val="22"/>
        </w:rPr>
        <w:t xml:space="preserve"> </w:t>
      </w:r>
      <w:r w:rsidR="00BD7515" w:rsidRPr="002F3618">
        <w:rPr>
          <w:i/>
          <w:color w:val="000000"/>
          <w:sz w:val="22"/>
          <w:szCs w:val="22"/>
        </w:rPr>
        <w:t xml:space="preserve">NO ÂMBITO DA 4ª (QUARTA) EMISSÃO DE DEBÊNTURES SIMPLES, NÃO CONVERSÍVEIS EM AÇÕES, DA ESPÉCIE </w:t>
      </w:r>
      <w:r w:rsidR="00A43ABD" w:rsidRPr="002F3618">
        <w:rPr>
          <w:i/>
          <w:color w:val="000000"/>
          <w:sz w:val="22"/>
          <w:szCs w:val="22"/>
        </w:rPr>
        <w:t>COM GARANTIA REAL E</w:t>
      </w:r>
      <w:r w:rsidR="00BD7515" w:rsidRPr="002F3618">
        <w:rPr>
          <w:i/>
          <w:color w:val="000000"/>
          <w:sz w:val="22"/>
          <w:szCs w:val="22"/>
        </w:rPr>
        <w:t xml:space="preserve"> COM GARANTIA FIDEJUSSÓRIA ADICIONAL, EM SÉRIE ÚNICA, PARA DISTRIBUIÇÃO PÚBLICA COM ESFORÇOS RESTRITOS DE DISTRIBUIÇÃO, DA MOURA DUBEUX ENGENHARIA S.A.</w:t>
      </w:r>
      <w:r w:rsidRPr="00924246">
        <w:rPr>
          <w:sz w:val="22"/>
          <w:szCs w:val="22"/>
        </w:rPr>
        <w:t>”</w:t>
      </w:r>
      <w:r>
        <w:rPr>
          <w:sz w:val="22"/>
          <w:szCs w:val="22"/>
        </w:rPr>
        <w:t xml:space="preserve"> (“</w:t>
      </w:r>
      <w:r w:rsidRPr="00442E4C">
        <w:rPr>
          <w:sz w:val="22"/>
          <w:szCs w:val="22"/>
          <w:u w:val="single"/>
        </w:rPr>
        <w:t xml:space="preserve">Contrato de </w:t>
      </w:r>
      <w:r w:rsidR="00B34E00">
        <w:rPr>
          <w:sz w:val="22"/>
          <w:szCs w:val="22"/>
          <w:u w:val="single"/>
        </w:rPr>
        <w:t>Penhor</w:t>
      </w:r>
      <w:r>
        <w:rPr>
          <w:sz w:val="22"/>
          <w:szCs w:val="22"/>
        </w:rPr>
        <w:t>”)</w:t>
      </w:r>
      <w:r w:rsidRPr="00924246">
        <w:rPr>
          <w:sz w:val="22"/>
          <w:szCs w:val="22"/>
        </w:rPr>
        <w:t>,</w:t>
      </w:r>
      <w:r>
        <w:rPr>
          <w:sz w:val="22"/>
          <w:szCs w:val="22"/>
        </w:rPr>
        <w:t xml:space="preserve"> celebrado </w:t>
      </w:r>
      <w:r w:rsidRPr="00924246">
        <w:rPr>
          <w:sz w:val="22"/>
          <w:szCs w:val="22"/>
        </w:rPr>
        <w:t xml:space="preserve">em </w:t>
      </w:r>
      <w:r w:rsidR="009E5707">
        <w:rPr>
          <w:sz w:val="22"/>
          <w:szCs w:val="22"/>
        </w:rPr>
        <w:t>31</w:t>
      </w:r>
      <w:r w:rsidR="00804F76" w:rsidRPr="00924246">
        <w:rPr>
          <w:sz w:val="22"/>
          <w:szCs w:val="22"/>
        </w:rPr>
        <w:t xml:space="preserve"> </w:t>
      </w:r>
      <w:r w:rsidRPr="00924246">
        <w:rPr>
          <w:sz w:val="22"/>
          <w:szCs w:val="22"/>
        </w:rPr>
        <w:t xml:space="preserve">de </w:t>
      </w:r>
      <w:r w:rsidR="00804F76">
        <w:rPr>
          <w:sz w:val="22"/>
          <w:szCs w:val="22"/>
        </w:rPr>
        <w:t>janeiro</w:t>
      </w:r>
      <w:r w:rsidR="00804F76" w:rsidRPr="00924246">
        <w:rPr>
          <w:sz w:val="22"/>
          <w:szCs w:val="22"/>
        </w:rPr>
        <w:t xml:space="preserve"> </w:t>
      </w:r>
      <w:r w:rsidRPr="00924246">
        <w:rPr>
          <w:sz w:val="22"/>
          <w:szCs w:val="22"/>
        </w:rPr>
        <w:t xml:space="preserve">de </w:t>
      </w:r>
      <w:r w:rsidR="00804F76">
        <w:rPr>
          <w:sz w:val="22"/>
          <w:szCs w:val="22"/>
        </w:rPr>
        <w:t>2017</w:t>
      </w:r>
      <w:r>
        <w:rPr>
          <w:sz w:val="22"/>
          <w:szCs w:val="22"/>
        </w:rPr>
        <w:t>,</w:t>
      </w:r>
      <w:r w:rsidRPr="00924246">
        <w:rPr>
          <w:sz w:val="22"/>
          <w:szCs w:val="22"/>
        </w:rPr>
        <w:t xml:space="preserve"> entre </w:t>
      </w:r>
      <w:r>
        <w:rPr>
          <w:sz w:val="22"/>
          <w:szCs w:val="22"/>
        </w:rPr>
        <w:t xml:space="preserve">a </w:t>
      </w:r>
      <w:r w:rsidRPr="00156095">
        <w:rPr>
          <w:b/>
          <w:sz w:val="22"/>
          <w:szCs w:val="22"/>
        </w:rPr>
        <w:t>Moura Dubeux Engenharia S.A.</w:t>
      </w:r>
      <w:r w:rsidRPr="00924246">
        <w:rPr>
          <w:sz w:val="22"/>
          <w:szCs w:val="22"/>
        </w:rPr>
        <w:t xml:space="preserve"> (“</w:t>
      </w:r>
      <w:r w:rsidR="00B34E00">
        <w:rPr>
          <w:sz w:val="22"/>
          <w:szCs w:val="22"/>
          <w:u w:val="single"/>
        </w:rPr>
        <w:t>Devedora</w:t>
      </w:r>
      <w:r w:rsidRPr="00924246">
        <w:rPr>
          <w:sz w:val="22"/>
          <w:szCs w:val="22"/>
        </w:rPr>
        <w:t>”) e</w:t>
      </w:r>
      <w:r>
        <w:rPr>
          <w:sz w:val="22"/>
          <w:szCs w:val="22"/>
        </w:rPr>
        <w:t xml:space="preserve"> a</w:t>
      </w:r>
      <w:r w:rsidRPr="00924246">
        <w:rPr>
          <w:sz w:val="22"/>
          <w:szCs w:val="22"/>
        </w:rPr>
        <w:t xml:space="preserve"> </w:t>
      </w:r>
      <w:r w:rsidRPr="00156095">
        <w:rPr>
          <w:b/>
          <w:sz w:val="22"/>
          <w:szCs w:val="22"/>
        </w:rPr>
        <w:t xml:space="preserve">Simplific Pavarini Distribuidora </w:t>
      </w:r>
      <w:r>
        <w:rPr>
          <w:b/>
          <w:sz w:val="22"/>
          <w:szCs w:val="22"/>
        </w:rPr>
        <w:t>d</w:t>
      </w:r>
      <w:r w:rsidRPr="00156095">
        <w:rPr>
          <w:b/>
          <w:sz w:val="22"/>
          <w:szCs w:val="22"/>
        </w:rPr>
        <w:t xml:space="preserve">e Títulos </w:t>
      </w:r>
      <w:r>
        <w:rPr>
          <w:b/>
          <w:sz w:val="22"/>
          <w:szCs w:val="22"/>
        </w:rPr>
        <w:t>e</w:t>
      </w:r>
      <w:r w:rsidRPr="00156095">
        <w:rPr>
          <w:b/>
          <w:sz w:val="22"/>
          <w:szCs w:val="22"/>
        </w:rPr>
        <w:t xml:space="preserve"> Valores Mobiliários Ltda</w:t>
      </w:r>
      <w:r>
        <w:rPr>
          <w:b/>
          <w:sz w:val="22"/>
          <w:szCs w:val="22"/>
        </w:rPr>
        <w:t>.</w:t>
      </w:r>
      <w:r w:rsidRPr="00924246">
        <w:rPr>
          <w:sz w:val="22"/>
          <w:szCs w:val="22"/>
        </w:rPr>
        <w:t xml:space="preserve"> (“</w:t>
      </w:r>
      <w:r w:rsidR="00B34E00">
        <w:rPr>
          <w:sz w:val="22"/>
          <w:szCs w:val="22"/>
          <w:u w:val="single"/>
        </w:rPr>
        <w:t>Agente Fiduciário</w:t>
      </w:r>
      <w:r w:rsidRPr="00924246">
        <w:rPr>
          <w:sz w:val="22"/>
          <w:szCs w:val="22"/>
        </w:rPr>
        <w:t xml:space="preserve">”), </w:t>
      </w:r>
      <w:r w:rsidR="00D57AD8">
        <w:rPr>
          <w:sz w:val="22"/>
          <w:szCs w:val="22"/>
        </w:rPr>
        <w:t>empenhamos</w:t>
      </w:r>
      <w:r w:rsidRPr="00F8427D">
        <w:rPr>
          <w:sz w:val="22"/>
          <w:szCs w:val="22"/>
        </w:rPr>
        <w:t xml:space="preserve"> ao </w:t>
      </w:r>
      <w:r w:rsidR="00B34E00">
        <w:rPr>
          <w:sz w:val="22"/>
          <w:szCs w:val="22"/>
        </w:rPr>
        <w:t>Agente Fiduciário</w:t>
      </w:r>
      <w:r>
        <w:rPr>
          <w:sz w:val="22"/>
          <w:szCs w:val="22"/>
        </w:rPr>
        <w:t>:</w:t>
      </w:r>
    </w:p>
    <w:p w14:paraId="39AB6B91" w14:textId="77777777" w:rsidR="003C4BA6" w:rsidRDefault="003C4BA6" w:rsidP="003C4BA6">
      <w:pPr>
        <w:spacing w:line="320" w:lineRule="exact"/>
        <w:ind w:firstLine="708"/>
        <w:jc w:val="both"/>
        <w:rPr>
          <w:sz w:val="22"/>
          <w:szCs w:val="22"/>
        </w:rPr>
      </w:pPr>
    </w:p>
    <w:p w14:paraId="004A6BE0" w14:textId="3A87D13B" w:rsidR="003C4BA6" w:rsidRPr="00BD7515" w:rsidRDefault="003C4BA6" w:rsidP="00C849DF">
      <w:pPr>
        <w:pStyle w:val="PargrafodaLista"/>
        <w:numPr>
          <w:ilvl w:val="0"/>
          <w:numId w:val="55"/>
        </w:numPr>
        <w:spacing w:line="320" w:lineRule="exact"/>
        <w:ind w:left="709" w:hanging="709"/>
        <w:jc w:val="both"/>
        <w:rPr>
          <w:sz w:val="22"/>
          <w:szCs w:val="22"/>
        </w:rPr>
      </w:pPr>
      <w:r w:rsidRPr="00A2408C">
        <w:rPr>
          <w:sz w:val="22"/>
          <w:szCs w:val="22"/>
        </w:rPr>
        <w:t xml:space="preserve">100% (cem por cento) das </w:t>
      </w:r>
      <w:r>
        <w:rPr>
          <w:sz w:val="22"/>
          <w:szCs w:val="22"/>
        </w:rPr>
        <w:t>q</w:t>
      </w:r>
      <w:r w:rsidRPr="00A2408C">
        <w:rPr>
          <w:sz w:val="22"/>
          <w:szCs w:val="22"/>
        </w:rPr>
        <w:t xml:space="preserve">uotas </w:t>
      </w:r>
      <w:r>
        <w:rPr>
          <w:color w:val="000000"/>
          <w:sz w:val="22"/>
          <w:szCs w:val="22"/>
        </w:rPr>
        <w:t xml:space="preserve">de emissão da </w:t>
      </w:r>
      <w:r w:rsidRPr="001863C2">
        <w:rPr>
          <w:color w:val="000000"/>
          <w:sz w:val="22"/>
          <w:szCs w:val="22"/>
        </w:rPr>
        <w:t>Novo Recife Empreendimentos Ltda</w:t>
      </w:r>
      <w:r w:rsidRPr="00793A6E">
        <w:rPr>
          <w:color w:val="000000"/>
          <w:sz w:val="22"/>
          <w:szCs w:val="22"/>
        </w:rPr>
        <w:t>.</w:t>
      </w:r>
      <w:r>
        <w:rPr>
          <w:color w:val="000000"/>
          <w:sz w:val="22"/>
          <w:szCs w:val="22"/>
        </w:rPr>
        <w:t>,</w:t>
      </w:r>
      <w:r w:rsidRPr="00793A6E">
        <w:rPr>
          <w:color w:val="000000"/>
          <w:sz w:val="22"/>
          <w:szCs w:val="22"/>
        </w:rPr>
        <w:t xml:space="preserve"> </w:t>
      </w:r>
      <w:r w:rsidRPr="00793A6E">
        <w:rPr>
          <w:rFonts w:eastAsia="Arial Unicode MS"/>
          <w:sz w:val="22"/>
          <w:szCs w:val="22"/>
        </w:rPr>
        <w:t xml:space="preserve">sociedade </w:t>
      </w:r>
      <w:r>
        <w:rPr>
          <w:rFonts w:eastAsia="Arial Unicode MS"/>
          <w:sz w:val="22"/>
          <w:szCs w:val="22"/>
        </w:rPr>
        <w:t xml:space="preserve">empresária </w:t>
      </w:r>
      <w:r w:rsidRPr="00793A6E">
        <w:rPr>
          <w:rFonts w:eastAsia="Arial Unicode MS"/>
          <w:sz w:val="22"/>
          <w:szCs w:val="22"/>
        </w:rPr>
        <w:t xml:space="preserve">limitada, inscrita no CNPJ sob o nº 09.454.353/0001-36, com sede na cidade de Recife, Estado de Pernambuco, na Rua Bom Sucesso, 177, São José, CEP 50090-270 </w:t>
      </w:r>
      <w:r w:rsidRPr="00391E27">
        <w:rPr>
          <w:color w:val="000000"/>
          <w:sz w:val="22"/>
          <w:szCs w:val="22"/>
        </w:rPr>
        <w:t>(“</w:t>
      </w:r>
      <w:r w:rsidR="00426426" w:rsidRPr="00426426">
        <w:rPr>
          <w:color w:val="000000"/>
          <w:sz w:val="22"/>
          <w:szCs w:val="22"/>
          <w:u w:val="single"/>
        </w:rPr>
        <w:t>Novo Recife</w:t>
      </w:r>
      <w:r w:rsidRPr="00391E27">
        <w:rPr>
          <w:color w:val="000000"/>
          <w:sz w:val="22"/>
          <w:szCs w:val="22"/>
        </w:rPr>
        <w:t>”)</w:t>
      </w:r>
      <w:r w:rsidRPr="00A2408C">
        <w:rPr>
          <w:color w:val="000000"/>
          <w:sz w:val="22"/>
          <w:szCs w:val="22"/>
        </w:rPr>
        <w:t>,</w:t>
      </w:r>
      <w:r w:rsidRPr="00A2408C">
        <w:rPr>
          <w:sz w:val="22"/>
          <w:szCs w:val="22"/>
        </w:rPr>
        <w:t xml:space="preserve"> de titularidade da </w:t>
      </w:r>
      <w:r w:rsidR="00B34E00">
        <w:rPr>
          <w:sz w:val="22"/>
          <w:szCs w:val="22"/>
        </w:rPr>
        <w:t>Devedora</w:t>
      </w:r>
      <w:r w:rsidRPr="00A2408C">
        <w:rPr>
          <w:sz w:val="22"/>
          <w:szCs w:val="22"/>
        </w:rPr>
        <w:t xml:space="preserve">, </w:t>
      </w:r>
      <w:r w:rsidRPr="00BD7515">
        <w:rPr>
          <w:sz w:val="22"/>
          <w:szCs w:val="22"/>
        </w:rPr>
        <w:t xml:space="preserve">correspondentes a </w:t>
      </w:r>
      <w:r w:rsidRPr="002F3618">
        <w:rPr>
          <w:sz w:val="22"/>
          <w:szCs w:val="22"/>
        </w:rPr>
        <w:t>33.970.000</w:t>
      </w:r>
      <w:r w:rsidRPr="00BD7515">
        <w:rPr>
          <w:sz w:val="22"/>
          <w:szCs w:val="22"/>
        </w:rPr>
        <w:t xml:space="preserve"> (</w:t>
      </w:r>
      <w:r w:rsidRPr="002F3618">
        <w:rPr>
          <w:sz w:val="22"/>
          <w:szCs w:val="22"/>
        </w:rPr>
        <w:t>trinta e três milhões e novecentas e setenta mil</w:t>
      </w:r>
      <w:r w:rsidRPr="00BD7515">
        <w:rPr>
          <w:sz w:val="22"/>
          <w:szCs w:val="22"/>
        </w:rPr>
        <w:t>)</w:t>
      </w:r>
      <w:r w:rsidRPr="00BD7515">
        <w:rPr>
          <w:color w:val="000000"/>
          <w:sz w:val="22"/>
          <w:szCs w:val="22"/>
        </w:rPr>
        <w:t xml:space="preserve"> das quotas, as quais representam </w:t>
      </w:r>
      <w:r w:rsidRPr="002F3618">
        <w:rPr>
          <w:color w:val="000000"/>
          <w:sz w:val="22"/>
          <w:szCs w:val="22"/>
        </w:rPr>
        <w:t>33,33</w:t>
      </w:r>
      <w:r w:rsidRPr="00BD7515">
        <w:rPr>
          <w:color w:val="000000"/>
          <w:sz w:val="22"/>
          <w:szCs w:val="22"/>
        </w:rPr>
        <w:t>% (</w:t>
      </w:r>
      <w:r w:rsidRPr="002F3618">
        <w:rPr>
          <w:color w:val="000000"/>
          <w:sz w:val="22"/>
          <w:szCs w:val="22"/>
        </w:rPr>
        <w:t>trinta e três inteiros e trinta e três centésimos</w:t>
      </w:r>
      <w:r w:rsidRPr="00BD7515">
        <w:rPr>
          <w:color w:val="000000"/>
          <w:sz w:val="22"/>
          <w:szCs w:val="22"/>
        </w:rPr>
        <w:t xml:space="preserve"> por cento) do capital social da </w:t>
      </w:r>
      <w:r w:rsidR="00426426" w:rsidRPr="00426426">
        <w:rPr>
          <w:color w:val="000000"/>
          <w:sz w:val="22"/>
          <w:szCs w:val="22"/>
        </w:rPr>
        <w:t>Novo Recife</w:t>
      </w:r>
    </w:p>
    <w:p w14:paraId="42192DD1" w14:textId="77777777" w:rsidR="003C4BA6" w:rsidRDefault="003C4BA6" w:rsidP="003C4BA6">
      <w:pPr>
        <w:pStyle w:val="PargrafodaLista"/>
        <w:spacing w:line="320" w:lineRule="exact"/>
        <w:ind w:left="709" w:hanging="709"/>
        <w:jc w:val="both"/>
        <w:rPr>
          <w:sz w:val="22"/>
          <w:szCs w:val="22"/>
        </w:rPr>
      </w:pPr>
    </w:p>
    <w:p w14:paraId="5AFF82AB" w14:textId="21A5ECD2" w:rsidR="003C4BA6" w:rsidRPr="00D71D1A" w:rsidRDefault="003C4BA6" w:rsidP="00C849DF">
      <w:pPr>
        <w:pStyle w:val="PargrafodaLista"/>
        <w:numPr>
          <w:ilvl w:val="0"/>
          <w:numId w:val="55"/>
        </w:numPr>
        <w:spacing w:line="320" w:lineRule="exact"/>
        <w:ind w:left="709" w:hanging="709"/>
        <w:jc w:val="both"/>
        <w:rPr>
          <w:sz w:val="22"/>
          <w:szCs w:val="22"/>
        </w:rPr>
      </w:pPr>
      <w:r w:rsidRPr="007B7E61">
        <w:rPr>
          <w:sz w:val="22"/>
          <w:szCs w:val="22"/>
        </w:rPr>
        <w:lastRenderedPageBreak/>
        <w:t xml:space="preserve">quaisquer </w:t>
      </w:r>
      <w:r>
        <w:rPr>
          <w:sz w:val="22"/>
          <w:szCs w:val="22"/>
        </w:rPr>
        <w:t xml:space="preserve">quotas </w:t>
      </w:r>
      <w:r w:rsidRPr="007B7E61">
        <w:rPr>
          <w:sz w:val="22"/>
          <w:szCs w:val="22"/>
        </w:rPr>
        <w:t xml:space="preserve">de emissão da </w:t>
      </w:r>
      <w:r w:rsidR="00426426" w:rsidRPr="00426426">
        <w:rPr>
          <w:color w:val="000000"/>
          <w:sz w:val="22"/>
          <w:szCs w:val="22"/>
        </w:rPr>
        <w:t>Novo Recife</w:t>
      </w:r>
      <w:r w:rsidRPr="007B7E61">
        <w:rPr>
          <w:sz w:val="22"/>
          <w:szCs w:val="22"/>
        </w:rPr>
        <w:t xml:space="preserve"> que venham a ser atribuídas à </w:t>
      </w:r>
      <w:r w:rsidR="00B34E00">
        <w:rPr>
          <w:sz w:val="22"/>
          <w:szCs w:val="22"/>
        </w:rPr>
        <w:t>Devedora</w:t>
      </w:r>
      <w:r w:rsidR="00B34E00" w:rsidRPr="007B7E61">
        <w:rPr>
          <w:sz w:val="22"/>
          <w:szCs w:val="22"/>
        </w:rPr>
        <w:t xml:space="preserve"> </w:t>
      </w:r>
      <w:r w:rsidRPr="007B7E61">
        <w:rPr>
          <w:sz w:val="22"/>
          <w:szCs w:val="22"/>
        </w:rPr>
        <w:t xml:space="preserve">no futuro, de </w:t>
      </w:r>
      <w:r w:rsidRPr="00A2408C">
        <w:rPr>
          <w:sz w:val="22"/>
          <w:szCs w:val="22"/>
        </w:rPr>
        <w:t>qualquer forma, ou ainda, quotas decorrentes (i) de desdobramento ou grupamento das</w:t>
      </w:r>
      <w:r w:rsidRPr="007B7E61">
        <w:rPr>
          <w:sz w:val="22"/>
          <w:szCs w:val="22"/>
        </w:rPr>
        <w:t xml:space="preserve"> </w:t>
      </w:r>
      <w:r>
        <w:rPr>
          <w:sz w:val="22"/>
          <w:szCs w:val="22"/>
        </w:rPr>
        <w:t>Quotas</w:t>
      </w:r>
      <w:r w:rsidRPr="007B7E61">
        <w:rPr>
          <w:sz w:val="22"/>
          <w:szCs w:val="22"/>
        </w:rPr>
        <w:t xml:space="preserve">, a qualquer tempo e/ou a qualquer título; (ii) de emissão da </w:t>
      </w:r>
      <w:r w:rsidR="00426426" w:rsidRPr="00426426">
        <w:rPr>
          <w:color w:val="000000"/>
          <w:sz w:val="22"/>
          <w:szCs w:val="22"/>
        </w:rPr>
        <w:t>Novo Recife</w:t>
      </w:r>
      <w:r w:rsidRPr="007B7E61">
        <w:rPr>
          <w:sz w:val="22"/>
          <w:szCs w:val="22"/>
        </w:rPr>
        <w:t xml:space="preserve"> (I) em aumentos de capital, a qualquer tempo e/ou a qualquer título, subscritos pela </w:t>
      </w:r>
      <w:r w:rsidR="00B34E00">
        <w:rPr>
          <w:sz w:val="22"/>
          <w:szCs w:val="22"/>
        </w:rPr>
        <w:t>Devedora</w:t>
      </w:r>
      <w:r w:rsidRPr="007B7E61">
        <w:rPr>
          <w:sz w:val="22"/>
          <w:szCs w:val="22"/>
        </w:rPr>
        <w:t>, (II) que venham a ser adquir</w:t>
      </w:r>
      <w:r w:rsidRPr="00600382">
        <w:rPr>
          <w:sz w:val="22"/>
          <w:szCs w:val="22"/>
        </w:rPr>
        <w:t xml:space="preserve">idas pela </w:t>
      </w:r>
      <w:r w:rsidR="00B34E00">
        <w:rPr>
          <w:sz w:val="22"/>
          <w:szCs w:val="22"/>
        </w:rPr>
        <w:t>Devedora</w:t>
      </w:r>
      <w:r w:rsidR="00B34E00" w:rsidRPr="00600382">
        <w:rPr>
          <w:sz w:val="22"/>
          <w:szCs w:val="22"/>
        </w:rPr>
        <w:t xml:space="preserve"> </w:t>
      </w:r>
      <w:r w:rsidRPr="00600382">
        <w:rPr>
          <w:sz w:val="22"/>
          <w:szCs w:val="22"/>
        </w:rPr>
        <w:t xml:space="preserve">de eventuais terceiros e/ou dos demais </w:t>
      </w:r>
      <w:r>
        <w:rPr>
          <w:sz w:val="22"/>
          <w:szCs w:val="22"/>
        </w:rPr>
        <w:t>sócio</w:t>
      </w:r>
      <w:r w:rsidRPr="00600382">
        <w:rPr>
          <w:sz w:val="22"/>
          <w:szCs w:val="22"/>
        </w:rPr>
        <w:t xml:space="preserve">s, a qualquer tempo e/ou a qualquer título, os quais se sujeitarão, automaticamente, </w:t>
      </w:r>
      <w:r w:rsidR="00B34E00">
        <w:rPr>
          <w:sz w:val="22"/>
          <w:szCs w:val="22"/>
        </w:rPr>
        <w:t>ao penhor</w:t>
      </w:r>
      <w:r w:rsidRPr="00600382">
        <w:rPr>
          <w:sz w:val="22"/>
          <w:szCs w:val="22"/>
        </w:rPr>
        <w:t xml:space="preserve"> ora </w:t>
      </w:r>
      <w:r w:rsidR="00B34E00" w:rsidRPr="00600382">
        <w:rPr>
          <w:sz w:val="22"/>
          <w:szCs w:val="22"/>
        </w:rPr>
        <w:t>constituíd</w:t>
      </w:r>
      <w:r w:rsidR="00B34E00">
        <w:rPr>
          <w:sz w:val="22"/>
          <w:szCs w:val="22"/>
        </w:rPr>
        <w:t>o</w:t>
      </w:r>
      <w:r w:rsidR="00B34E00" w:rsidRPr="00600382">
        <w:rPr>
          <w:sz w:val="22"/>
          <w:szCs w:val="22"/>
        </w:rPr>
        <w:t xml:space="preserve"> </w:t>
      </w:r>
      <w:r w:rsidRPr="00600382">
        <w:rPr>
          <w:sz w:val="22"/>
          <w:szCs w:val="22"/>
        </w:rPr>
        <w:t>("</w:t>
      </w:r>
      <w:r w:rsidRPr="00600382">
        <w:rPr>
          <w:sz w:val="22"/>
          <w:szCs w:val="22"/>
          <w:u w:val="single"/>
        </w:rPr>
        <w:t xml:space="preserve">Novas </w:t>
      </w:r>
      <w:r>
        <w:rPr>
          <w:sz w:val="22"/>
          <w:szCs w:val="22"/>
          <w:u w:val="single"/>
        </w:rPr>
        <w:t>Quotas</w:t>
      </w:r>
      <w:r w:rsidRPr="00600382">
        <w:rPr>
          <w:sz w:val="22"/>
          <w:szCs w:val="22"/>
        </w:rPr>
        <w:t xml:space="preserve">" e, juntamente com as </w:t>
      </w:r>
      <w:r>
        <w:rPr>
          <w:sz w:val="22"/>
          <w:szCs w:val="22"/>
        </w:rPr>
        <w:t>Quotas</w:t>
      </w:r>
      <w:r w:rsidRPr="00600382">
        <w:rPr>
          <w:sz w:val="22"/>
          <w:szCs w:val="22"/>
        </w:rPr>
        <w:t>, as "</w:t>
      </w:r>
      <w:r>
        <w:rPr>
          <w:sz w:val="22"/>
          <w:szCs w:val="22"/>
          <w:u w:val="single"/>
        </w:rPr>
        <w:t>Quotas</w:t>
      </w:r>
      <w:r w:rsidRPr="00600382">
        <w:rPr>
          <w:sz w:val="22"/>
          <w:szCs w:val="22"/>
          <w:u w:val="single"/>
        </w:rPr>
        <w:t xml:space="preserve"> </w:t>
      </w:r>
      <w:r w:rsidR="00D57AD8">
        <w:rPr>
          <w:sz w:val="22"/>
          <w:szCs w:val="22"/>
          <w:u w:val="single"/>
        </w:rPr>
        <w:t>Empenhadas</w:t>
      </w:r>
      <w:r w:rsidRPr="00600382">
        <w:rPr>
          <w:sz w:val="22"/>
          <w:szCs w:val="22"/>
        </w:rPr>
        <w:t xml:space="preserve">"); e </w:t>
      </w:r>
    </w:p>
    <w:p w14:paraId="1744B6E3" w14:textId="77777777" w:rsidR="003C4BA6" w:rsidRPr="00AD5154" w:rsidRDefault="003C4BA6" w:rsidP="003C4BA6">
      <w:pPr>
        <w:tabs>
          <w:tab w:val="left" w:pos="1134"/>
        </w:tabs>
        <w:spacing w:line="300" w:lineRule="atLeast"/>
        <w:ind w:left="709" w:hanging="709"/>
        <w:jc w:val="both"/>
        <w:rPr>
          <w:sz w:val="22"/>
          <w:szCs w:val="22"/>
        </w:rPr>
      </w:pPr>
    </w:p>
    <w:p w14:paraId="4228D0FF" w14:textId="757B079B" w:rsidR="003C4BA6" w:rsidRPr="00A2408C" w:rsidRDefault="003C4BA6" w:rsidP="00C849DF">
      <w:pPr>
        <w:pStyle w:val="PargrafodaLista"/>
        <w:numPr>
          <w:ilvl w:val="0"/>
          <w:numId w:val="55"/>
        </w:numPr>
        <w:spacing w:line="320" w:lineRule="exact"/>
        <w:ind w:left="709" w:hanging="709"/>
        <w:jc w:val="both"/>
        <w:rPr>
          <w:sz w:val="22"/>
          <w:szCs w:val="22"/>
        </w:rPr>
      </w:pPr>
      <w:r w:rsidRPr="009D408C">
        <w:rPr>
          <w:sz w:val="22"/>
          <w:szCs w:val="22"/>
        </w:rPr>
        <w:t xml:space="preserve">todas as Quotas ou novas quotas que venham a ser emitidas pela </w:t>
      </w:r>
      <w:r w:rsidR="00426426" w:rsidRPr="00426426">
        <w:rPr>
          <w:color w:val="000000"/>
          <w:sz w:val="22"/>
          <w:szCs w:val="22"/>
        </w:rPr>
        <w:t>Novo Recife</w:t>
      </w:r>
      <w:r w:rsidRPr="009D408C">
        <w:rPr>
          <w:sz w:val="22"/>
          <w:szCs w:val="22"/>
        </w:rPr>
        <w:t xml:space="preserve"> e de propriedade da </w:t>
      </w:r>
      <w:r w:rsidR="00B34E00">
        <w:rPr>
          <w:sz w:val="22"/>
          <w:szCs w:val="22"/>
        </w:rPr>
        <w:t>Devedora</w:t>
      </w:r>
      <w:r w:rsidR="00B34E00" w:rsidRPr="009D408C">
        <w:rPr>
          <w:sz w:val="22"/>
          <w:szCs w:val="22"/>
        </w:rPr>
        <w:t xml:space="preserve"> </w:t>
      </w:r>
      <w:r w:rsidRPr="009D408C">
        <w:rPr>
          <w:sz w:val="22"/>
          <w:szCs w:val="22"/>
        </w:rPr>
        <w:t>em caso de desdobramento ou grupamento das Quotas, bem como seus direitos, frutos, rendimentos, resultados e vantagens (“</w:t>
      </w:r>
      <w:r w:rsidRPr="009D408C">
        <w:rPr>
          <w:sz w:val="22"/>
          <w:szCs w:val="22"/>
          <w:u w:val="single"/>
        </w:rPr>
        <w:t>Direitos</w:t>
      </w:r>
      <w:r w:rsidRPr="009D408C">
        <w:rPr>
          <w:sz w:val="22"/>
          <w:szCs w:val="22"/>
        </w:rPr>
        <w:t>”)</w:t>
      </w:r>
      <w:r>
        <w:rPr>
          <w:sz w:val="22"/>
          <w:szCs w:val="22"/>
        </w:rPr>
        <w:t>.</w:t>
      </w:r>
    </w:p>
    <w:p w14:paraId="32E698C2" w14:textId="77777777" w:rsidR="003C4BA6" w:rsidRPr="00924246" w:rsidRDefault="003C4BA6" w:rsidP="003C4BA6">
      <w:pPr>
        <w:spacing w:line="320" w:lineRule="exact"/>
        <w:jc w:val="both"/>
        <w:rPr>
          <w:sz w:val="22"/>
          <w:szCs w:val="22"/>
        </w:rPr>
      </w:pPr>
    </w:p>
    <w:p w14:paraId="537F2750" w14:textId="77777777" w:rsidR="003C4BA6" w:rsidRPr="00442E4C" w:rsidRDefault="003C4BA6" w:rsidP="003C4BA6">
      <w:pPr>
        <w:pStyle w:val="Corpodetexto"/>
        <w:spacing w:line="320" w:lineRule="exact"/>
        <w:jc w:val="both"/>
        <w:rPr>
          <w:sz w:val="22"/>
          <w:szCs w:val="22"/>
          <w:lang w:val="pt-PT"/>
        </w:rPr>
      </w:pPr>
      <w:r>
        <w:rPr>
          <w:sz w:val="22"/>
          <w:szCs w:val="22"/>
          <w:lang w:val="pt-PT"/>
        </w:rPr>
        <w:tab/>
      </w:r>
      <w:r w:rsidR="00D57AD8">
        <w:rPr>
          <w:sz w:val="22"/>
          <w:szCs w:val="22"/>
          <w:lang w:val="pt-PT"/>
        </w:rPr>
        <w:t>O</w:t>
      </w:r>
      <w:r w:rsidR="00D57AD8" w:rsidRPr="00442E4C">
        <w:rPr>
          <w:sz w:val="22"/>
          <w:szCs w:val="22"/>
          <w:lang w:val="pt-PT"/>
        </w:rPr>
        <w:t xml:space="preserve"> </w:t>
      </w:r>
      <w:r w:rsidR="0092667D" w:rsidRPr="00442E4C">
        <w:rPr>
          <w:sz w:val="22"/>
          <w:szCs w:val="22"/>
          <w:lang w:val="pt-PT"/>
        </w:rPr>
        <w:t>referid</w:t>
      </w:r>
      <w:r w:rsidR="0092667D">
        <w:rPr>
          <w:sz w:val="22"/>
          <w:szCs w:val="22"/>
          <w:lang w:val="pt-PT"/>
        </w:rPr>
        <w:t>o</w:t>
      </w:r>
      <w:r w:rsidR="0092667D" w:rsidRPr="00442E4C">
        <w:rPr>
          <w:sz w:val="22"/>
          <w:szCs w:val="22"/>
          <w:lang w:val="pt-PT"/>
        </w:rPr>
        <w:t xml:space="preserve"> </w:t>
      </w:r>
      <w:r w:rsidR="00D57AD8">
        <w:rPr>
          <w:sz w:val="22"/>
          <w:szCs w:val="22"/>
          <w:lang w:val="pt-PT"/>
        </w:rPr>
        <w:t xml:space="preserve">penhor </w:t>
      </w:r>
      <w:r w:rsidRPr="00442E4C">
        <w:rPr>
          <w:sz w:val="22"/>
          <w:szCs w:val="22"/>
          <w:lang w:val="pt-PT"/>
        </w:rPr>
        <w:t xml:space="preserve">foi </w:t>
      </w:r>
      <w:r w:rsidR="00D57AD8">
        <w:rPr>
          <w:sz w:val="22"/>
          <w:szCs w:val="22"/>
          <w:lang w:val="pt-PT"/>
        </w:rPr>
        <w:t xml:space="preserve">constituído </w:t>
      </w:r>
      <w:r w:rsidRPr="00442E4C">
        <w:rPr>
          <w:sz w:val="22"/>
          <w:szCs w:val="22"/>
          <w:lang w:val="pt-PT"/>
        </w:rPr>
        <w:t xml:space="preserve">com a finalidade de </w:t>
      </w:r>
      <w:r>
        <w:rPr>
          <w:sz w:val="22"/>
          <w:szCs w:val="22"/>
          <w:lang w:val="pt-PT"/>
        </w:rPr>
        <w:t xml:space="preserve">garantir o cumprimento das </w:t>
      </w:r>
      <w:r w:rsidRPr="00442E4C">
        <w:rPr>
          <w:sz w:val="22"/>
          <w:szCs w:val="22"/>
          <w:lang w:val="pt-PT"/>
        </w:rPr>
        <w:t xml:space="preserve">Obrigações Garantidas (conforme definidas no Contrato de </w:t>
      </w:r>
      <w:r w:rsidR="00B34E00">
        <w:rPr>
          <w:sz w:val="22"/>
          <w:szCs w:val="22"/>
          <w:lang w:val="pt-PT"/>
        </w:rPr>
        <w:t>Penhor</w:t>
      </w:r>
      <w:r w:rsidRPr="00442E4C">
        <w:rPr>
          <w:sz w:val="22"/>
          <w:szCs w:val="22"/>
          <w:lang w:val="pt-PT"/>
        </w:rPr>
        <w:t xml:space="preserve">), de forma que </w:t>
      </w:r>
      <w:r>
        <w:rPr>
          <w:sz w:val="22"/>
          <w:szCs w:val="22"/>
          <w:lang w:val="pt-PT"/>
        </w:rPr>
        <w:t xml:space="preserve">é vedado à </w:t>
      </w:r>
      <w:r w:rsidR="00B34E00">
        <w:rPr>
          <w:sz w:val="22"/>
          <w:szCs w:val="22"/>
          <w:lang w:val="pt-PT"/>
        </w:rPr>
        <w:t xml:space="preserve">Devedora </w:t>
      </w:r>
      <w:r>
        <w:rPr>
          <w:sz w:val="22"/>
          <w:szCs w:val="22"/>
          <w:lang w:val="pt-PT"/>
        </w:rPr>
        <w:t xml:space="preserve">a prática de todo e qualquer ato em desacordo com o </w:t>
      </w:r>
      <w:r w:rsidRPr="00165FD6">
        <w:rPr>
          <w:sz w:val="22"/>
          <w:szCs w:val="22"/>
          <w:lang w:val="pt-PT"/>
        </w:rPr>
        <w:t xml:space="preserve">Contrato de </w:t>
      </w:r>
      <w:r w:rsidR="00B34E00">
        <w:rPr>
          <w:sz w:val="22"/>
          <w:szCs w:val="22"/>
          <w:lang w:val="pt-PT"/>
        </w:rPr>
        <w:t>Penhor</w:t>
      </w:r>
      <w:r w:rsidRPr="00442E4C">
        <w:rPr>
          <w:sz w:val="22"/>
          <w:szCs w:val="22"/>
          <w:lang w:val="pt-PT"/>
        </w:rPr>
        <w:t>.</w:t>
      </w:r>
    </w:p>
    <w:p w14:paraId="501403ED" w14:textId="77777777" w:rsidR="003C4BA6" w:rsidRPr="00924246" w:rsidRDefault="003C4BA6" w:rsidP="003C4BA6">
      <w:pPr>
        <w:spacing w:line="320" w:lineRule="exact"/>
        <w:ind w:right="283"/>
        <w:jc w:val="both"/>
        <w:rPr>
          <w:sz w:val="22"/>
          <w:szCs w:val="22"/>
        </w:rPr>
      </w:pPr>
    </w:p>
    <w:p w14:paraId="2AE7691A" w14:textId="77777777" w:rsidR="003C4BA6" w:rsidRPr="00F8427D" w:rsidRDefault="003C4BA6" w:rsidP="003C4BA6">
      <w:pPr>
        <w:pStyle w:val="Corpodetexto"/>
        <w:spacing w:line="320" w:lineRule="exact"/>
        <w:jc w:val="both"/>
        <w:rPr>
          <w:bCs/>
          <w:sz w:val="22"/>
          <w:szCs w:val="22"/>
        </w:rPr>
      </w:pPr>
      <w:r>
        <w:rPr>
          <w:sz w:val="22"/>
          <w:szCs w:val="22"/>
          <w:lang w:val="pt-PT"/>
        </w:rPr>
        <w:tab/>
      </w:r>
      <w:r w:rsidRPr="00924246">
        <w:rPr>
          <w:sz w:val="22"/>
          <w:szCs w:val="22"/>
          <w:lang w:val="pt-PT"/>
        </w:rPr>
        <w:t>Assim sendo, pelo presente instrumento</w:t>
      </w:r>
      <w:r>
        <w:rPr>
          <w:sz w:val="22"/>
          <w:szCs w:val="22"/>
          <w:lang w:val="pt-PT"/>
        </w:rPr>
        <w:t>,</w:t>
      </w:r>
      <w:r w:rsidRPr="00924246">
        <w:rPr>
          <w:sz w:val="22"/>
          <w:szCs w:val="22"/>
          <w:lang w:val="pt-PT"/>
        </w:rPr>
        <w:t xml:space="preserve"> instruímos V.Sas., em caráter irrevogável e</w:t>
      </w:r>
      <w:r>
        <w:rPr>
          <w:sz w:val="22"/>
          <w:szCs w:val="22"/>
          <w:lang w:val="pt-PT"/>
        </w:rPr>
        <w:t xml:space="preserve"> irretratável, a </w:t>
      </w:r>
      <w:r>
        <w:rPr>
          <w:bCs/>
          <w:sz w:val="22"/>
          <w:szCs w:val="22"/>
        </w:rPr>
        <w:t xml:space="preserve">depositar, a partir da presente data, todos os valores de pagamento de quaisquer </w:t>
      </w:r>
      <w:r>
        <w:rPr>
          <w:sz w:val="22"/>
          <w:szCs w:val="22"/>
        </w:rPr>
        <w:t xml:space="preserve">frutos, rendimentos, resultados e vantagens atribuídos às Quotas </w:t>
      </w:r>
      <w:r w:rsidR="00B34E00">
        <w:rPr>
          <w:sz w:val="22"/>
          <w:szCs w:val="22"/>
        </w:rPr>
        <w:t>Empenhadas</w:t>
      </w:r>
      <w:r>
        <w:rPr>
          <w:sz w:val="22"/>
          <w:szCs w:val="22"/>
        </w:rPr>
        <w:t xml:space="preserve"> e que deverão ser pagos à </w:t>
      </w:r>
      <w:r w:rsidR="00B34E00">
        <w:rPr>
          <w:sz w:val="22"/>
          <w:szCs w:val="22"/>
        </w:rPr>
        <w:t>Devedora</w:t>
      </w:r>
      <w:r>
        <w:rPr>
          <w:sz w:val="22"/>
          <w:szCs w:val="22"/>
        </w:rPr>
        <w:t>,</w:t>
      </w:r>
      <w:r>
        <w:rPr>
          <w:bCs/>
          <w:sz w:val="22"/>
          <w:szCs w:val="22"/>
        </w:rPr>
        <w:t xml:space="preserve"> na </w:t>
      </w:r>
      <w:r w:rsidRPr="00A61194">
        <w:rPr>
          <w:rFonts w:cs="Arial"/>
          <w:sz w:val="22"/>
        </w:rPr>
        <w:t>conta</w:t>
      </w:r>
      <w:r>
        <w:rPr>
          <w:rFonts w:cs="Arial"/>
          <w:sz w:val="22"/>
        </w:rPr>
        <w:t xml:space="preserve"> corrente</w:t>
      </w:r>
      <w:r w:rsidRPr="00A61194">
        <w:rPr>
          <w:rFonts w:cs="Arial"/>
          <w:sz w:val="22"/>
        </w:rPr>
        <w:t xml:space="preserve"> vinculada de titularidade da</w:t>
      </w:r>
      <w:r>
        <w:rPr>
          <w:rFonts w:cs="Arial"/>
          <w:sz w:val="22"/>
        </w:rPr>
        <w:t xml:space="preserve"> </w:t>
      </w:r>
      <w:r w:rsidR="00B34E00">
        <w:rPr>
          <w:rFonts w:cs="Arial"/>
          <w:sz w:val="22"/>
        </w:rPr>
        <w:t>Devedora</w:t>
      </w:r>
      <w:r w:rsidR="00B34E00" w:rsidRPr="00A61194">
        <w:rPr>
          <w:rFonts w:cs="Arial"/>
          <w:sz w:val="22"/>
        </w:rPr>
        <w:t xml:space="preserve"> </w:t>
      </w:r>
      <w:r>
        <w:rPr>
          <w:rFonts w:cs="Arial"/>
          <w:sz w:val="22"/>
        </w:rPr>
        <w:t xml:space="preserve">de </w:t>
      </w:r>
      <w:r w:rsidRPr="00A61194">
        <w:rPr>
          <w:rFonts w:cs="Arial"/>
          <w:sz w:val="22"/>
        </w:rPr>
        <w:t xml:space="preserve">nº </w:t>
      </w:r>
      <w:r>
        <w:rPr>
          <w:rFonts w:cs="Arial"/>
          <w:sz w:val="22"/>
        </w:rPr>
        <w:t>[</w:t>
      </w:r>
      <w:r w:rsidRPr="009E5707">
        <w:rPr>
          <w:rFonts w:cs="Arial"/>
          <w:sz w:val="22"/>
        </w:rPr>
        <w:t>=</w:t>
      </w:r>
      <w:r>
        <w:rPr>
          <w:rFonts w:cs="Arial"/>
          <w:sz w:val="22"/>
        </w:rPr>
        <w:t>],</w:t>
      </w:r>
      <w:r w:rsidRPr="00A61194">
        <w:rPr>
          <w:rFonts w:cs="Arial"/>
          <w:sz w:val="22"/>
        </w:rPr>
        <w:t xml:space="preserve"> mantida agência nº </w:t>
      </w:r>
      <w:r>
        <w:rPr>
          <w:rFonts w:cs="Arial"/>
          <w:sz w:val="22"/>
        </w:rPr>
        <w:t>[</w:t>
      </w:r>
      <w:r w:rsidRPr="009E5707">
        <w:rPr>
          <w:rFonts w:cs="Arial"/>
          <w:sz w:val="22"/>
        </w:rPr>
        <w:t>=</w:t>
      </w:r>
      <w:r>
        <w:rPr>
          <w:rFonts w:cs="Arial"/>
          <w:sz w:val="22"/>
        </w:rPr>
        <w:t>], d</w:t>
      </w:r>
      <w:r w:rsidRPr="00A61194">
        <w:rPr>
          <w:rFonts w:cs="Arial"/>
          <w:sz w:val="22"/>
        </w:rPr>
        <w:t xml:space="preserve">o </w:t>
      </w:r>
      <w:r>
        <w:rPr>
          <w:rFonts w:cs="Arial"/>
          <w:sz w:val="22"/>
        </w:rPr>
        <w:t>Banco [</w:t>
      </w:r>
      <w:r w:rsidRPr="009E5707">
        <w:rPr>
          <w:rFonts w:cs="Arial"/>
          <w:sz w:val="22"/>
        </w:rPr>
        <w:t>=</w:t>
      </w:r>
      <w:r>
        <w:rPr>
          <w:rFonts w:cs="Arial"/>
          <w:sz w:val="22"/>
        </w:rPr>
        <w:t>].</w:t>
      </w:r>
    </w:p>
    <w:p w14:paraId="0AB7C14C" w14:textId="77777777" w:rsidR="003C4BA6" w:rsidRPr="007E44C1" w:rsidRDefault="003C4BA6" w:rsidP="003C4BA6">
      <w:pPr>
        <w:spacing w:line="320" w:lineRule="exact"/>
        <w:ind w:left="1418"/>
        <w:jc w:val="both"/>
        <w:rPr>
          <w:bCs/>
          <w:sz w:val="22"/>
          <w:szCs w:val="22"/>
        </w:rPr>
      </w:pPr>
    </w:p>
    <w:p w14:paraId="467F3296" w14:textId="77777777" w:rsidR="003C4BA6" w:rsidRPr="00924246" w:rsidRDefault="003C4BA6" w:rsidP="003C4BA6">
      <w:pPr>
        <w:spacing w:line="320" w:lineRule="exact"/>
        <w:ind w:right="48" w:firstLine="708"/>
        <w:jc w:val="both"/>
        <w:rPr>
          <w:sz w:val="22"/>
          <w:szCs w:val="22"/>
        </w:rPr>
      </w:pPr>
      <w:r w:rsidRPr="00924246">
        <w:rPr>
          <w:sz w:val="22"/>
          <w:szCs w:val="22"/>
        </w:rPr>
        <w:t xml:space="preserve">Em razão do ora exposto, </w:t>
      </w:r>
      <w:r>
        <w:rPr>
          <w:sz w:val="22"/>
          <w:szCs w:val="22"/>
        </w:rPr>
        <w:t xml:space="preserve">solicitamos o “de acordo” de </w:t>
      </w:r>
      <w:r w:rsidRPr="00924246">
        <w:rPr>
          <w:sz w:val="22"/>
          <w:szCs w:val="22"/>
          <w:lang w:val="pt-PT"/>
        </w:rPr>
        <w:t>V.Sas</w:t>
      </w:r>
      <w:r>
        <w:rPr>
          <w:sz w:val="22"/>
          <w:szCs w:val="22"/>
        </w:rPr>
        <w:t xml:space="preserve">. ao final da presente, que configurará, para todos os fins e efeitos, a concordância com os termos aqui previstos, sendo certo que </w:t>
      </w:r>
      <w:r w:rsidRPr="00442E4C">
        <w:rPr>
          <w:sz w:val="22"/>
          <w:szCs w:val="22"/>
        </w:rPr>
        <w:t xml:space="preserve">nenhuma </w:t>
      </w:r>
      <w:r>
        <w:rPr>
          <w:sz w:val="22"/>
          <w:szCs w:val="22"/>
        </w:rPr>
        <w:t xml:space="preserve">orientação em sentido contrário deverá ser acatada por </w:t>
      </w:r>
      <w:r w:rsidRPr="00924246">
        <w:rPr>
          <w:sz w:val="22"/>
          <w:szCs w:val="22"/>
          <w:lang w:val="pt-PT"/>
        </w:rPr>
        <w:t>V.Sas</w:t>
      </w:r>
      <w:r>
        <w:rPr>
          <w:sz w:val="22"/>
          <w:szCs w:val="22"/>
        </w:rPr>
        <w:t xml:space="preserve">., ressalvado se efetuadas diretamente </w:t>
      </w:r>
      <w:r w:rsidR="00B34E00">
        <w:rPr>
          <w:sz w:val="22"/>
          <w:szCs w:val="22"/>
        </w:rPr>
        <w:t>pelo Agente Fiduciário</w:t>
      </w:r>
      <w:r w:rsidRPr="00924246">
        <w:rPr>
          <w:sz w:val="22"/>
          <w:szCs w:val="22"/>
        </w:rPr>
        <w:t xml:space="preserve">. </w:t>
      </w:r>
    </w:p>
    <w:p w14:paraId="18C48441" w14:textId="77777777" w:rsidR="003C4BA6" w:rsidRDefault="003C4BA6" w:rsidP="003C4BA6">
      <w:pPr>
        <w:spacing w:line="320" w:lineRule="exact"/>
        <w:ind w:right="283"/>
        <w:rPr>
          <w:sz w:val="22"/>
          <w:szCs w:val="22"/>
        </w:rPr>
      </w:pPr>
    </w:p>
    <w:p w14:paraId="46126A55" w14:textId="16B27E58" w:rsidR="003C4BA6" w:rsidRPr="00924246" w:rsidRDefault="00156095" w:rsidP="003C4BA6">
      <w:pPr>
        <w:spacing w:line="320" w:lineRule="exact"/>
        <w:ind w:right="283"/>
        <w:jc w:val="center"/>
        <w:rPr>
          <w:sz w:val="22"/>
          <w:szCs w:val="22"/>
        </w:rPr>
      </w:pPr>
      <w:r>
        <w:rPr>
          <w:sz w:val="22"/>
          <w:szCs w:val="22"/>
        </w:rPr>
        <w:t>Recife</w:t>
      </w:r>
      <w:r w:rsidR="003C4BA6" w:rsidRPr="00924246">
        <w:rPr>
          <w:sz w:val="22"/>
          <w:szCs w:val="22"/>
        </w:rPr>
        <w:t xml:space="preserve">, </w:t>
      </w:r>
      <w:r w:rsidR="003C4BA6" w:rsidRPr="00E37FB6">
        <w:rPr>
          <w:sz w:val="22"/>
          <w:szCs w:val="22"/>
        </w:rPr>
        <w:t>[•]</w:t>
      </w:r>
      <w:r w:rsidR="003C4BA6">
        <w:rPr>
          <w:sz w:val="22"/>
          <w:szCs w:val="22"/>
        </w:rPr>
        <w:t xml:space="preserve"> </w:t>
      </w:r>
      <w:r w:rsidR="003C4BA6" w:rsidRPr="00924246">
        <w:rPr>
          <w:sz w:val="22"/>
          <w:szCs w:val="22"/>
        </w:rPr>
        <w:t xml:space="preserve">de </w:t>
      </w:r>
      <w:r w:rsidR="003C4BA6" w:rsidRPr="00E37FB6">
        <w:rPr>
          <w:sz w:val="22"/>
          <w:szCs w:val="22"/>
        </w:rPr>
        <w:t>[•]</w:t>
      </w:r>
      <w:r w:rsidR="003C4BA6" w:rsidRPr="00924246">
        <w:rPr>
          <w:sz w:val="22"/>
          <w:szCs w:val="22"/>
        </w:rPr>
        <w:t xml:space="preserve"> de 201</w:t>
      </w:r>
      <w:r w:rsidR="00855699">
        <w:rPr>
          <w:sz w:val="22"/>
          <w:szCs w:val="22"/>
        </w:rPr>
        <w:t>7</w:t>
      </w:r>
      <w:r w:rsidR="003C4BA6" w:rsidRPr="00924246">
        <w:rPr>
          <w:sz w:val="22"/>
          <w:szCs w:val="22"/>
        </w:rPr>
        <w:t>.</w:t>
      </w:r>
    </w:p>
    <w:p w14:paraId="4B862BF9" w14:textId="77777777" w:rsidR="003C4BA6" w:rsidRDefault="003C4BA6" w:rsidP="003C4BA6">
      <w:pPr>
        <w:tabs>
          <w:tab w:val="left" w:pos="5760"/>
        </w:tabs>
        <w:spacing w:line="320" w:lineRule="exact"/>
        <w:rPr>
          <w:b/>
          <w:sz w:val="22"/>
          <w:szCs w:val="22"/>
        </w:rPr>
      </w:pPr>
    </w:p>
    <w:p w14:paraId="7551DB47" w14:textId="77777777" w:rsidR="003C4BA6" w:rsidRDefault="003C4BA6" w:rsidP="003C4BA6">
      <w:pPr>
        <w:tabs>
          <w:tab w:val="left" w:pos="5760"/>
        </w:tabs>
        <w:spacing w:line="320" w:lineRule="exact"/>
        <w:rPr>
          <w:b/>
          <w:sz w:val="22"/>
          <w:szCs w:val="22"/>
        </w:rPr>
      </w:pPr>
    </w:p>
    <w:p w14:paraId="60561B3E"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625FFB74" w14:textId="77777777" w:rsidR="003C4BA6" w:rsidRDefault="003C4BA6" w:rsidP="003C4BA6">
      <w:pPr>
        <w:tabs>
          <w:tab w:val="left" w:pos="5760"/>
        </w:tabs>
        <w:spacing w:line="320" w:lineRule="exact"/>
        <w:jc w:val="center"/>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173E7A7E" w14:textId="77777777" w:rsidR="003C4BA6" w:rsidRDefault="003C4BA6" w:rsidP="003C4BA6">
      <w:pPr>
        <w:tabs>
          <w:tab w:val="left" w:pos="5760"/>
        </w:tabs>
        <w:spacing w:line="320" w:lineRule="exact"/>
        <w:rPr>
          <w:b/>
          <w:sz w:val="22"/>
          <w:szCs w:val="22"/>
        </w:rPr>
      </w:pPr>
    </w:p>
    <w:p w14:paraId="52EDF616" w14:textId="77777777" w:rsidR="003C4BA6" w:rsidRDefault="003C4BA6" w:rsidP="003C4BA6">
      <w:pPr>
        <w:tabs>
          <w:tab w:val="left" w:pos="5760"/>
        </w:tabs>
        <w:spacing w:line="320" w:lineRule="exact"/>
        <w:rPr>
          <w:b/>
          <w:sz w:val="22"/>
          <w:szCs w:val="22"/>
        </w:rPr>
      </w:pPr>
      <w:r>
        <w:rPr>
          <w:b/>
          <w:sz w:val="22"/>
          <w:szCs w:val="22"/>
        </w:rPr>
        <w:t>DE ACORDO:</w:t>
      </w:r>
    </w:p>
    <w:p w14:paraId="0E067A52" w14:textId="77777777" w:rsidR="003C4BA6" w:rsidRDefault="003C4BA6" w:rsidP="003C4BA6">
      <w:pPr>
        <w:tabs>
          <w:tab w:val="left" w:pos="5760"/>
        </w:tabs>
        <w:spacing w:line="320" w:lineRule="exact"/>
        <w:rPr>
          <w:b/>
          <w:sz w:val="22"/>
          <w:szCs w:val="22"/>
        </w:rPr>
      </w:pPr>
    </w:p>
    <w:p w14:paraId="298F447A"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7842C7FF" w14:textId="77777777" w:rsidR="003E1AF8" w:rsidRDefault="003C4BA6" w:rsidP="002F3618">
      <w:pPr>
        <w:tabs>
          <w:tab w:val="left" w:pos="5760"/>
        </w:tabs>
        <w:spacing w:line="320" w:lineRule="exact"/>
        <w:jc w:val="center"/>
        <w:rPr>
          <w:rFonts w:ascii="Times New Roman Negrito" w:hAnsi="Times New Roman Negrito"/>
          <w:b/>
          <w:bCs/>
          <w:smallCaps/>
          <w:sz w:val="22"/>
          <w:szCs w:val="22"/>
        </w:rPr>
      </w:pPr>
      <w:r w:rsidRPr="00A2408C">
        <w:rPr>
          <w:rFonts w:ascii="Times New Roman Negrito" w:hAnsi="Times New Roman Negrito"/>
          <w:b/>
          <w:bCs/>
          <w:smallCaps/>
          <w:sz w:val="22"/>
          <w:szCs w:val="22"/>
        </w:rPr>
        <w:t>Novo Recife Empreendimentos Ltda.</w:t>
      </w:r>
    </w:p>
    <w:p w14:paraId="34FF6D03" w14:textId="77777777" w:rsidR="00B34E00" w:rsidRDefault="00B34E00">
      <w:pPr>
        <w:autoSpaceDE/>
        <w:autoSpaceDN/>
        <w:adjustRightInd/>
        <w:rPr>
          <w:rFonts w:eastAsia="Calibri"/>
          <w:b/>
          <w:sz w:val="22"/>
          <w:szCs w:val="22"/>
        </w:rPr>
      </w:pPr>
      <w:r>
        <w:rPr>
          <w:b/>
          <w:sz w:val="22"/>
          <w:szCs w:val="22"/>
        </w:rPr>
        <w:br w:type="page"/>
      </w:r>
    </w:p>
    <w:p w14:paraId="4605CACE" w14:textId="77777777" w:rsidR="00C75788" w:rsidRPr="00156095" w:rsidRDefault="00C75788" w:rsidP="00C75788">
      <w:pPr>
        <w:pStyle w:val="PargrafodaLista"/>
        <w:spacing w:line="300" w:lineRule="atLeast"/>
        <w:ind w:left="0"/>
        <w:jc w:val="center"/>
        <w:rPr>
          <w:b/>
          <w:sz w:val="22"/>
          <w:szCs w:val="22"/>
        </w:rPr>
      </w:pPr>
      <w:r w:rsidRPr="00156095">
        <w:rPr>
          <w:b/>
          <w:sz w:val="22"/>
          <w:szCs w:val="22"/>
        </w:rPr>
        <w:lastRenderedPageBreak/>
        <w:t>ANEXO V</w:t>
      </w:r>
    </w:p>
    <w:p w14:paraId="67421BF2" w14:textId="77777777" w:rsidR="00C75788" w:rsidRDefault="00C75788" w:rsidP="00C75788">
      <w:pPr>
        <w:pStyle w:val="PargrafodaLista"/>
        <w:spacing w:line="300" w:lineRule="atLeast"/>
        <w:ind w:left="0"/>
        <w:jc w:val="center"/>
        <w:rPr>
          <w:sz w:val="22"/>
          <w:szCs w:val="22"/>
        </w:rPr>
      </w:pPr>
    </w:p>
    <w:p w14:paraId="6E370E52" w14:textId="77777777" w:rsidR="00C75788" w:rsidRPr="00F96E2F" w:rsidRDefault="00C75788" w:rsidP="00C75788">
      <w:pPr>
        <w:spacing w:line="300" w:lineRule="exact"/>
        <w:jc w:val="center"/>
        <w:rPr>
          <w:b/>
          <w:smallCaps/>
          <w:sz w:val="22"/>
          <w:szCs w:val="22"/>
          <w:u w:val="single"/>
        </w:rPr>
      </w:pPr>
      <w:r w:rsidRPr="00F96E2F">
        <w:rPr>
          <w:b/>
          <w:smallCaps/>
          <w:sz w:val="22"/>
          <w:szCs w:val="22"/>
          <w:u w:val="single"/>
        </w:rPr>
        <w:t xml:space="preserve">Termo de Liberação e Cancelamento de </w:t>
      </w:r>
      <w:r w:rsidR="00B34E00">
        <w:rPr>
          <w:b/>
          <w:smallCaps/>
          <w:sz w:val="22"/>
          <w:szCs w:val="22"/>
          <w:u w:val="single"/>
        </w:rPr>
        <w:t>Penhor</w:t>
      </w:r>
      <w:r w:rsidRPr="00F96E2F">
        <w:rPr>
          <w:b/>
          <w:smallCaps/>
          <w:sz w:val="22"/>
          <w:szCs w:val="22"/>
          <w:u w:val="single"/>
        </w:rPr>
        <w:t xml:space="preserve"> de </w:t>
      </w:r>
      <w:r>
        <w:rPr>
          <w:b/>
          <w:smallCaps/>
          <w:sz w:val="22"/>
          <w:szCs w:val="22"/>
          <w:u w:val="single"/>
        </w:rPr>
        <w:t>Quotas</w:t>
      </w:r>
      <w:r w:rsidRPr="00F96E2F">
        <w:rPr>
          <w:b/>
          <w:smallCaps/>
          <w:sz w:val="22"/>
          <w:szCs w:val="22"/>
          <w:u w:val="single"/>
        </w:rPr>
        <w:t xml:space="preserve"> Em Garantia</w:t>
      </w:r>
    </w:p>
    <w:p w14:paraId="512D3FD9" w14:textId="77777777" w:rsidR="00C75788" w:rsidRPr="00F96E2F" w:rsidRDefault="00C75788" w:rsidP="00C75788">
      <w:pPr>
        <w:spacing w:line="300" w:lineRule="exact"/>
        <w:jc w:val="both"/>
        <w:rPr>
          <w:b/>
          <w:smallCaps/>
          <w:sz w:val="22"/>
          <w:szCs w:val="22"/>
          <w:u w:val="single"/>
        </w:rPr>
      </w:pPr>
    </w:p>
    <w:p w14:paraId="4FF73C93" w14:textId="77777777" w:rsidR="00C75788" w:rsidRPr="00F96E2F" w:rsidRDefault="00C75788" w:rsidP="00C75788">
      <w:pPr>
        <w:spacing w:line="300" w:lineRule="exact"/>
        <w:jc w:val="both"/>
        <w:rPr>
          <w:b/>
          <w:smallCaps/>
          <w:sz w:val="22"/>
          <w:szCs w:val="22"/>
          <w:u w:val="single"/>
        </w:rPr>
      </w:pPr>
    </w:p>
    <w:p w14:paraId="5ADBBDF3" w14:textId="77777777" w:rsidR="00C75788" w:rsidRPr="00F96E2F" w:rsidRDefault="00C75788" w:rsidP="00C75788">
      <w:pPr>
        <w:spacing w:line="300" w:lineRule="exact"/>
        <w:jc w:val="both"/>
        <w:rPr>
          <w:b/>
          <w:smallCaps/>
          <w:sz w:val="22"/>
          <w:szCs w:val="22"/>
          <w:u w:val="single"/>
        </w:rPr>
      </w:pPr>
    </w:p>
    <w:p w14:paraId="3B12F85B" w14:textId="50D31042" w:rsidR="008838A6" w:rsidRDefault="00C75788" w:rsidP="00C75788">
      <w:pPr>
        <w:spacing w:line="300" w:lineRule="exact"/>
        <w:jc w:val="both"/>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 sob o nº 15.227.994/0001-50 </w:t>
      </w:r>
      <w:r w:rsidRPr="00F96E2F">
        <w:rPr>
          <w:sz w:val="22"/>
          <w:szCs w:val="22"/>
        </w:rPr>
        <w:t>("</w:t>
      </w:r>
      <w:r w:rsidR="00B34E00">
        <w:rPr>
          <w:sz w:val="22"/>
          <w:szCs w:val="22"/>
          <w:u w:val="single"/>
        </w:rPr>
        <w:t>Devedora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00B34E00">
        <w:rPr>
          <w:sz w:val="22"/>
          <w:szCs w:val="22"/>
        </w:rPr>
        <w:t>do penhor</w:t>
      </w:r>
      <w:r w:rsidRPr="00F96E2F">
        <w:rPr>
          <w:sz w:val="22"/>
          <w:szCs w:val="22"/>
        </w:rPr>
        <w:t xml:space="preserve"> em garantia atualmente existente </w:t>
      </w:r>
      <w:r w:rsidR="008838A6">
        <w:rPr>
          <w:sz w:val="22"/>
          <w:szCs w:val="22"/>
        </w:rPr>
        <w:t xml:space="preserve">objeto do </w:t>
      </w:r>
      <w:r w:rsidR="008838A6" w:rsidRPr="00AD5154">
        <w:rPr>
          <w:sz w:val="22"/>
          <w:szCs w:val="22"/>
        </w:rPr>
        <w:t>"</w:t>
      </w:r>
      <w:r w:rsidR="008838A6" w:rsidRPr="00AD5154">
        <w:rPr>
          <w:i/>
          <w:color w:val="000000"/>
          <w:sz w:val="22"/>
          <w:szCs w:val="22"/>
        </w:rPr>
        <w:t xml:space="preserve">Instrumento Particular de </w:t>
      </w:r>
      <w:r w:rsidR="00B34E00">
        <w:rPr>
          <w:i/>
          <w:color w:val="000000"/>
          <w:sz w:val="22"/>
          <w:szCs w:val="22"/>
        </w:rPr>
        <w:t>Penhor</w:t>
      </w:r>
      <w:r w:rsidR="008838A6" w:rsidRPr="00AD5154">
        <w:rPr>
          <w:i/>
          <w:color w:val="000000"/>
          <w:sz w:val="22"/>
          <w:szCs w:val="22"/>
        </w:rPr>
        <w:t xml:space="preserve"> de </w:t>
      </w:r>
      <w:r w:rsidR="008838A6">
        <w:rPr>
          <w:i/>
          <w:color w:val="000000"/>
          <w:sz w:val="22"/>
          <w:szCs w:val="22"/>
        </w:rPr>
        <w:t>Quotas</w:t>
      </w:r>
      <w:r w:rsidR="008838A6" w:rsidRPr="00AD5154">
        <w:rPr>
          <w:i/>
          <w:color w:val="000000"/>
          <w:sz w:val="22"/>
          <w:szCs w:val="22"/>
        </w:rPr>
        <w:t xml:space="preserve"> em Garantia e Outras Avenças</w:t>
      </w:r>
      <w:r w:rsidR="008838A6">
        <w:rPr>
          <w:i/>
          <w:color w:val="000000"/>
          <w:sz w:val="22"/>
          <w:szCs w:val="22"/>
        </w:rPr>
        <w:t xml:space="preserve"> no Â</w:t>
      </w:r>
      <w:r w:rsidR="008838A6" w:rsidRPr="002F3618">
        <w:rPr>
          <w:i/>
          <w:color w:val="000000"/>
          <w:sz w:val="22"/>
          <w:szCs w:val="22"/>
        </w:rPr>
        <w:t>mbito da</w:t>
      </w:r>
      <w:r w:rsidR="008838A6">
        <w:rPr>
          <w:color w:val="000000"/>
          <w:sz w:val="22"/>
          <w:szCs w:val="22"/>
        </w:rPr>
        <w:t xml:space="preserve"> </w:t>
      </w:r>
      <w:r w:rsidR="008838A6" w:rsidRPr="002F3618">
        <w:rPr>
          <w:i/>
          <w:color w:val="000000"/>
          <w:sz w:val="22"/>
          <w:szCs w:val="22"/>
        </w:rPr>
        <w:t>4ª (Q</w:t>
      </w:r>
      <w:r w:rsidR="008838A6">
        <w:rPr>
          <w:i/>
          <w:color w:val="000000"/>
          <w:sz w:val="22"/>
          <w:szCs w:val="22"/>
        </w:rPr>
        <w:t>uarta</w:t>
      </w:r>
      <w:r w:rsidR="008838A6" w:rsidRPr="002F3618">
        <w:rPr>
          <w:i/>
          <w:color w:val="000000"/>
          <w:sz w:val="22"/>
          <w:szCs w:val="22"/>
        </w:rPr>
        <w:t>)</w:t>
      </w:r>
      <w:r w:rsidR="008838A6">
        <w:rPr>
          <w:color w:val="000000"/>
          <w:sz w:val="22"/>
          <w:szCs w:val="22"/>
        </w:rPr>
        <w:t xml:space="preserve"> </w:t>
      </w:r>
      <w:r w:rsidR="008838A6" w:rsidRPr="00F20FD7">
        <w:rPr>
          <w:i/>
          <w:color w:val="000000"/>
          <w:sz w:val="22"/>
          <w:szCs w:val="22"/>
        </w:rPr>
        <w:t xml:space="preserve">Emissão </w:t>
      </w:r>
      <w:r w:rsidR="008838A6">
        <w:rPr>
          <w:i/>
          <w:color w:val="000000"/>
          <w:sz w:val="22"/>
          <w:szCs w:val="22"/>
        </w:rPr>
        <w:t>d</w:t>
      </w:r>
      <w:r w:rsidR="008838A6" w:rsidRPr="00F20FD7">
        <w:rPr>
          <w:i/>
          <w:color w:val="000000"/>
          <w:sz w:val="22"/>
          <w:szCs w:val="22"/>
        </w:rPr>
        <w:t>e Debêntures Simples</w:t>
      </w:r>
      <w:r w:rsidR="008838A6">
        <w:rPr>
          <w:color w:val="000000"/>
          <w:sz w:val="22"/>
          <w:szCs w:val="22"/>
        </w:rPr>
        <w:t xml:space="preserve">, </w:t>
      </w:r>
      <w:r w:rsidR="008838A6">
        <w:rPr>
          <w:i/>
          <w:color w:val="000000"/>
          <w:sz w:val="22"/>
          <w:szCs w:val="22"/>
        </w:rPr>
        <w:t>Não Conversíveis e</w:t>
      </w:r>
      <w:r w:rsidR="008838A6" w:rsidRPr="002F3618">
        <w:rPr>
          <w:i/>
          <w:color w:val="000000"/>
          <w:sz w:val="22"/>
          <w:szCs w:val="22"/>
        </w:rPr>
        <w:t xml:space="preserve">m Ações, </w:t>
      </w:r>
      <w:r w:rsidR="008838A6">
        <w:rPr>
          <w:i/>
          <w:color w:val="000000"/>
          <w:sz w:val="22"/>
          <w:szCs w:val="22"/>
        </w:rPr>
        <w:t>d</w:t>
      </w:r>
      <w:r w:rsidR="008838A6" w:rsidRPr="002F3618">
        <w:rPr>
          <w:i/>
          <w:color w:val="000000"/>
          <w:sz w:val="22"/>
          <w:szCs w:val="22"/>
        </w:rPr>
        <w:t xml:space="preserve">a </w:t>
      </w:r>
      <w:r w:rsidR="008838A6" w:rsidRPr="0035727A">
        <w:rPr>
          <w:i/>
          <w:color w:val="000000"/>
          <w:sz w:val="22"/>
          <w:szCs w:val="22"/>
        </w:rPr>
        <w:t>4ª (Quarta) Emissão de Debêntures Simples, Não Conversíveis em</w:t>
      </w:r>
      <w:r w:rsidR="008838A6" w:rsidRPr="008F127E">
        <w:rPr>
          <w:i/>
          <w:color w:val="000000"/>
          <w:sz w:val="22"/>
          <w:szCs w:val="22"/>
        </w:rPr>
        <w:t xml:space="preserve"> Ações, da Espécie </w:t>
      </w:r>
      <w:r w:rsidR="008838A6">
        <w:rPr>
          <w:i/>
          <w:color w:val="000000"/>
          <w:sz w:val="22"/>
          <w:szCs w:val="22"/>
        </w:rPr>
        <w:t>com Garantia Real e</w:t>
      </w:r>
      <w:r w:rsidR="008838A6" w:rsidRPr="008F127E">
        <w:rPr>
          <w:i/>
          <w:color w:val="000000"/>
          <w:sz w:val="22"/>
          <w:szCs w:val="22"/>
        </w:rPr>
        <w:t xml:space="preserve"> com Garantia Fidejussória Adicional, em Série Única, </w:t>
      </w:r>
      <w:r w:rsidR="008838A6">
        <w:rPr>
          <w:i/>
          <w:color w:val="000000"/>
          <w:sz w:val="22"/>
          <w:szCs w:val="22"/>
        </w:rPr>
        <w:t>p</w:t>
      </w:r>
      <w:r w:rsidR="008838A6" w:rsidRPr="008F127E">
        <w:rPr>
          <w:i/>
          <w:color w:val="000000"/>
          <w:sz w:val="22"/>
          <w:szCs w:val="22"/>
        </w:rPr>
        <w:t xml:space="preserve">ara Distribuição Pública </w:t>
      </w:r>
      <w:r w:rsidR="008838A6">
        <w:rPr>
          <w:i/>
          <w:color w:val="000000"/>
          <w:sz w:val="22"/>
          <w:szCs w:val="22"/>
        </w:rPr>
        <w:t>c</w:t>
      </w:r>
      <w:r w:rsidR="008838A6" w:rsidRPr="008F127E">
        <w:rPr>
          <w:i/>
          <w:color w:val="000000"/>
          <w:sz w:val="22"/>
          <w:szCs w:val="22"/>
        </w:rPr>
        <w:t xml:space="preserve">om Esforços Restritos </w:t>
      </w:r>
      <w:r w:rsidR="008838A6">
        <w:rPr>
          <w:i/>
          <w:color w:val="000000"/>
          <w:sz w:val="22"/>
          <w:szCs w:val="22"/>
        </w:rPr>
        <w:t>d</w:t>
      </w:r>
      <w:r w:rsidR="008838A6" w:rsidRPr="008F127E">
        <w:rPr>
          <w:i/>
          <w:color w:val="000000"/>
          <w:sz w:val="22"/>
          <w:szCs w:val="22"/>
        </w:rPr>
        <w:t xml:space="preserve">e Distribuição, </w:t>
      </w:r>
      <w:r w:rsidR="008838A6">
        <w:rPr>
          <w:i/>
          <w:color w:val="000000"/>
          <w:sz w:val="22"/>
          <w:szCs w:val="22"/>
        </w:rPr>
        <w:t>d</w:t>
      </w:r>
      <w:r w:rsidR="008838A6" w:rsidRPr="008F127E">
        <w:rPr>
          <w:i/>
          <w:color w:val="000000"/>
          <w:sz w:val="22"/>
          <w:szCs w:val="22"/>
        </w:rPr>
        <w:t>a Moura Dubeux Engenharia S.A.</w:t>
      </w:r>
      <w:r w:rsidR="008838A6" w:rsidRPr="00AD5154">
        <w:rPr>
          <w:sz w:val="22"/>
          <w:szCs w:val="22"/>
        </w:rPr>
        <w:t>"</w:t>
      </w:r>
      <w:r w:rsidR="008838A6" w:rsidRPr="00E05865">
        <w:rPr>
          <w:bCs/>
          <w:sz w:val="22"/>
          <w:szCs w:val="22"/>
        </w:rPr>
        <w:t xml:space="preserve">, celebrado em </w:t>
      </w:r>
      <w:r w:rsidR="001501F2">
        <w:rPr>
          <w:bCs/>
          <w:sz w:val="22"/>
          <w:szCs w:val="22"/>
        </w:rPr>
        <w:t>31</w:t>
      </w:r>
      <w:r w:rsidR="00804F76" w:rsidRPr="00B34E00">
        <w:rPr>
          <w:bCs/>
          <w:sz w:val="22"/>
          <w:szCs w:val="22"/>
        </w:rPr>
        <w:t xml:space="preserve"> </w:t>
      </w:r>
      <w:r w:rsidR="008838A6" w:rsidRPr="00B34E00">
        <w:rPr>
          <w:bCs/>
          <w:sz w:val="22"/>
          <w:szCs w:val="22"/>
        </w:rPr>
        <w:t xml:space="preserve">de </w:t>
      </w:r>
      <w:r w:rsidR="00804F76">
        <w:rPr>
          <w:bCs/>
          <w:sz w:val="22"/>
          <w:szCs w:val="22"/>
        </w:rPr>
        <w:t>janeiro</w:t>
      </w:r>
      <w:r w:rsidR="00804F76" w:rsidRPr="00B34E00">
        <w:rPr>
          <w:bCs/>
          <w:sz w:val="22"/>
          <w:szCs w:val="22"/>
        </w:rPr>
        <w:t xml:space="preserve"> </w:t>
      </w:r>
      <w:r w:rsidR="008838A6" w:rsidRPr="00B34E00">
        <w:rPr>
          <w:bCs/>
          <w:sz w:val="22"/>
          <w:szCs w:val="22"/>
        </w:rPr>
        <w:t xml:space="preserve">de </w:t>
      </w:r>
      <w:r w:rsidR="00804F76" w:rsidRPr="00B34E00">
        <w:rPr>
          <w:bCs/>
          <w:sz w:val="22"/>
          <w:szCs w:val="22"/>
        </w:rPr>
        <w:t>201</w:t>
      </w:r>
      <w:r w:rsidR="00804F76">
        <w:rPr>
          <w:bCs/>
          <w:sz w:val="22"/>
          <w:szCs w:val="22"/>
        </w:rPr>
        <w:t>7</w:t>
      </w:r>
      <w:r w:rsidR="008838A6" w:rsidRPr="00E05865">
        <w:rPr>
          <w:bCs/>
          <w:sz w:val="22"/>
          <w:szCs w:val="22"/>
        </w:rPr>
        <w:t xml:space="preserve">, o qual se encontra registrado no (i) [=]º Ofício de Registro de Títulos e Documentos da Cidade do Rio de Janeiro, RJ sob o nº [=]; e (ii) [=]º Ofício de Registro de Títulos e Documentos da Cidade de Recife, PE, sob o nº [=]. </w:t>
      </w:r>
    </w:p>
    <w:p w14:paraId="61CE962B" w14:textId="77777777" w:rsidR="00C75788" w:rsidRPr="00F96E2F" w:rsidRDefault="00C75788" w:rsidP="00C75788">
      <w:pPr>
        <w:spacing w:line="300" w:lineRule="exact"/>
        <w:jc w:val="both"/>
        <w:rPr>
          <w:b/>
          <w:sz w:val="22"/>
          <w:szCs w:val="22"/>
        </w:rPr>
      </w:pPr>
    </w:p>
    <w:p w14:paraId="4D63EB07" w14:textId="77777777" w:rsidR="00C75788" w:rsidRPr="00F96E2F" w:rsidRDefault="00C75788" w:rsidP="00C75788">
      <w:pPr>
        <w:spacing w:line="300" w:lineRule="exact"/>
        <w:jc w:val="center"/>
        <w:rPr>
          <w:sz w:val="22"/>
          <w:szCs w:val="22"/>
        </w:rPr>
      </w:pPr>
      <w:r>
        <w:rPr>
          <w:sz w:val="22"/>
          <w:szCs w:val="22"/>
        </w:rPr>
        <w:t>Rio de Janeiro</w:t>
      </w:r>
      <w:r w:rsidRPr="00F96E2F">
        <w:rPr>
          <w:sz w:val="22"/>
          <w:szCs w:val="22"/>
        </w:rPr>
        <w:t xml:space="preserve">, </w:t>
      </w:r>
      <w:r>
        <w:rPr>
          <w:sz w:val="22"/>
          <w:szCs w:val="22"/>
        </w:rPr>
        <w:t>[=]</w:t>
      </w:r>
      <w:r w:rsidRPr="00F96E2F">
        <w:rPr>
          <w:sz w:val="22"/>
          <w:szCs w:val="22"/>
        </w:rPr>
        <w:t xml:space="preserve"> de </w:t>
      </w:r>
      <w:r>
        <w:rPr>
          <w:sz w:val="22"/>
          <w:szCs w:val="22"/>
        </w:rPr>
        <w:t>[=]</w:t>
      </w:r>
      <w:r w:rsidRPr="00F96E2F">
        <w:rPr>
          <w:sz w:val="22"/>
          <w:szCs w:val="22"/>
        </w:rPr>
        <w:t xml:space="preserve"> de 20</w:t>
      </w:r>
      <w:r>
        <w:rPr>
          <w:sz w:val="22"/>
          <w:szCs w:val="22"/>
        </w:rPr>
        <w:t>[=].</w:t>
      </w:r>
    </w:p>
    <w:p w14:paraId="0D3C4B9B" w14:textId="77777777" w:rsidR="00C75788" w:rsidRPr="00F96E2F" w:rsidRDefault="00C75788" w:rsidP="00C75788">
      <w:pPr>
        <w:spacing w:line="300" w:lineRule="exact"/>
        <w:jc w:val="center"/>
        <w:rPr>
          <w:b/>
          <w:smallCaps/>
          <w:sz w:val="22"/>
          <w:szCs w:val="22"/>
        </w:rPr>
      </w:pPr>
    </w:p>
    <w:p w14:paraId="5D2D278A" w14:textId="77777777" w:rsidR="00C75788" w:rsidRPr="00F96E2F" w:rsidRDefault="00C75788" w:rsidP="00C75788">
      <w:pPr>
        <w:spacing w:line="300" w:lineRule="exact"/>
        <w:jc w:val="center"/>
        <w:rPr>
          <w:b/>
          <w:smallCaps/>
          <w:sz w:val="22"/>
          <w:szCs w:val="22"/>
        </w:rPr>
      </w:pPr>
    </w:p>
    <w:p w14:paraId="2852B5BF" w14:textId="77777777" w:rsidR="00C75788" w:rsidRDefault="00C75788" w:rsidP="00C75788">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08132759" w14:textId="77777777" w:rsidR="00C75788" w:rsidRPr="00F96E2F" w:rsidRDefault="00C75788" w:rsidP="00C75788">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C75788" w:rsidRPr="00215050" w14:paraId="64540B95" w14:textId="77777777" w:rsidTr="00D56AED">
        <w:tc>
          <w:tcPr>
            <w:tcW w:w="3936" w:type="dxa"/>
            <w:tcMar>
              <w:top w:w="0" w:type="dxa"/>
              <w:left w:w="108" w:type="dxa"/>
              <w:bottom w:w="0" w:type="dxa"/>
              <w:right w:w="108" w:type="dxa"/>
            </w:tcMar>
          </w:tcPr>
          <w:p w14:paraId="61D93555" w14:textId="77777777" w:rsidR="00C75788" w:rsidRPr="00F96E2F" w:rsidRDefault="00C75788" w:rsidP="00D56AED">
            <w:pPr>
              <w:spacing w:line="300" w:lineRule="exact"/>
              <w:jc w:val="both"/>
              <w:rPr>
                <w:sz w:val="22"/>
                <w:szCs w:val="22"/>
              </w:rPr>
            </w:pPr>
            <w:r w:rsidRPr="00F96E2F">
              <w:rPr>
                <w:sz w:val="22"/>
                <w:szCs w:val="22"/>
              </w:rPr>
              <w:t>Por: __________________________</w:t>
            </w:r>
          </w:p>
          <w:p w14:paraId="64DFD9F7" w14:textId="77777777" w:rsidR="00C75788" w:rsidRPr="00F96E2F" w:rsidRDefault="00C75788" w:rsidP="00D56AED">
            <w:pPr>
              <w:spacing w:line="300" w:lineRule="exact"/>
              <w:jc w:val="both"/>
              <w:rPr>
                <w:sz w:val="22"/>
                <w:szCs w:val="22"/>
              </w:rPr>
            </w:pPr>
            <w:r w:rsidRPr="00F96E2F">
              <w:rPr>
                <w:sz w:val="22"/>
                <w:szCs w:val="22"/>
              </w:rPr>
              <w:t xml:space="preserve">Nome: </w:t>
            </w:r>
          </w:p>
          <w:p w14:paraId="7AB9BBA2" w14:textId="77777777" w:rsidR="00C75788" w:rsidRPr="00F96E2F" w:rsidRDefault="00C75788" w:rsidP="00D56AED">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42602D10" w14:textId="77777777" w:rsidR="00C75788" w:rsidRPr="00F96E2F" w:rsidRDefault="00C75788" w:rsidP="00D56AED">
            <w:pPr>
              <w:spacing w:line="300" w:lineRule="exact"/>
              <w:ind w:left="-108" w:right="-290"/>
              <w:jc w:val="both"/>
              <w:rPr>
                <w:sz w:val="22"/>
                <w:szCs w:val="22"/>
              </w:rPr>
            </w:pPr>
            <w:r w:rsidRPr="00F96E2F">
              <w:rPr>
                <w:sz w:val="22"/>
                <w:szCs w:val="22"/>
              </w:rPr>
              <w:t>Por: ___________________________</w:t>
            </w:r>
          </w:p>
          <w:p w14:paraId="7EAD9859" w14:textId="77777777" w:rsidR="00C75788" w:rsidRPr="00F96E2F" w:rsidRDefault="00C75788" w:rsidP="00D56AED">
            <w:pPr>
              <w:spacing w:line="300" w:lineRule="exact"/>
              <w:ind w:left="-108" w:right="-290"/>
              <w:jc w:val="both"/>
              <w:rPr>
                <w:sz w:val="22"/>
                <w:szCs w:val="22"/>
              </w:rPr>
            </w:pPr>
            <w:r w:rsidRPr="00F96E2F">
              <w:rPr>
                <w:sz w:val="22"/>
                <w:szCs w:val="22"/>
              </w:rPr>
              <w:t>Nome:</w:t>
            </w:r>
          </w:p>
          <w:p w14:paraId="64BA90DB" w14:textId="77777777" w:rsidR="00C75788" w:rsidRPr="00F96E2F" w:rsidRDefault="00C75788" w:rsidP="00D56AED">
            <w:pPr>
              <w:spacing w:line="300" w:lineRule="exact"/>
              <w:ind w:left="-108" w:right="-290"/>
              <w:jc w:val="both"/>
              <w:rPr>
                <w:sz w:val="22"/>
                <w:szCs w:val="22"/>
              </w:rPr>
            </w:pPr>
            <w:r w:rsidRPr="00F96E2F">
              <w:rPr>
                <w:sz w:val="22"/>
                <w:szCs w:val="22"/>
              </w:rPr>
              <w:t>Cargo:</w:t>
            </w:r>
          </w:p>
        </w:tc>
      </w:tr>
    </w:tbl>
    <w:p w14:paraId="074D2DCC" w14:textId="77777777" w:rsidR="00C75788" w:rsidRPr="00F96E2F" w:rsidRDefault="00C75788" w:rsidP="00C75788">
      <w:pPr>
        <w:spacing w:line="300" w:lineRule="exact"/>
        <w:rPr>
          <w:sz w:val="22"/>
          <w:szCs w:val="22"/>
        </w:rPr>
      </w:pPr>
    </w:p>
    <w:p w14:paraId="36E29658" w14:textId="77777777" w:rsidR="00C75788" w:rsidRPr="00AD5154" w:rsidRDefault="00C75788" w:rsidP="002F3618">
      <w:pPr>
        <w:tabs>
          <w:tab w:val="left" w:pos="5760"/>
        </w:tabs>
        <w:spacing w:line="320" w:lineRule="exact"/>
        <w:jc w:val="center"/>
        <w:rPr>
          <w:sz w:val="22"/>
          <w:szCs w:val="22"/>
        </w:rPr>
      </w:pPr>
    </w:p>
    <w:sectPr w:rsidR="00C75788" w:rsidRPr="00AD5154" w:rsidSect="00187B9C">
      <w:headerReference w:type="default" r:id="rId12"/>
      <w:footerReference w:type="even" r:id="rId13"/>
      <w:footerReference w:type="default" r:id="rId14"/>
      <w:headerReference w:type="first" r:id="rId15"/>
      <w:footerReference w:type="first" r:id="rId16"/>
      <w:pgSz w:w="12242" w:h="15842" w:code="1"/>
      <w:pgMar w:top="1386"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10DC" w14:textId="77777777" w:rsidR="00C16EF6" w:rsidRDefault="00C16EF6">
      <w:pPr>
        <w:rPr>
          <w:szCs w:val="24"/>
        </w:rPr>
      </w:pPr>
      <w:r>
        <w:rPr>
          <w:szCs w:val="24"/>
        </w:rPr>
        <w:separator/>
      </w:r>
    </w:p>
  </w:endnote>
  <w:endnote w:type="continuationSeparator" w:id="0">
    <w:p w14:paraId="56803AD6" w14:textId="77777777" w:rsidR="00C16EF6" w:rsidRDefault="00C16EF6">
      <w:pPr>
        <w:rPr>
          <w:szCs w:val="24"/>
        </w:rPr>
      </w:pPr>
      <w:r>
        <w:rPr>
          <w:szCs w:val="24"/>
        </w:rPr>
        <w:continuationSeparator/>
      </w:r>
    </w:p>
  </w:endnote>
  <w:endnote w:type="continuationNotice" w:id="1">
    <w:p w14:paraId="037C7049" w14:textId="77777777" w:rsidR="00C16EF6" w:rsidRDefault="00C16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Times New Roman Negrito">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3A69" w14:textId="77777777" w:rsidR="00C16EF6" w:rsidRDefault="00C16EF6"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32AD9208" w14:textId="77777777" w:rsidR="00C16EF6" w:rsidRDefault="00C16E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4BC4" w14:textId="667A6E99" w:rsidR="00C16EF6" w:rsidRDefault="00C16EF6">
    <w:pPr>
      <w:pStyle w:val="Rodap"/>
      <w:jc w:val="right"/>
    </w:pPr>
    <w:r>
      <w:fldChar w:fldCharType="begin"/>
    </w:r>
    <w:r>
      <w:instrText xml:space="preserve"> PAGE   \* MERGEFORMAT </w:instrText>
    </w:r>
    <w:r>
      <w:fldChar w:fldCharType="separate"/>
    </w:r>
    <w:r w:rsidR="00CF747A">
      <w:rPr>
        <w:noProof/>
      </w:rPr>
      <w:t>16</w:t>
    </w:r>
    <w:r>
      <w:rPr>
        <w:noProof/>
      </w:rPr>
      <w:fldChar w:fldCharType="end"/>
    </w:r>
  </w:p>
  <w:p w14:paraId="7D2A981C" w14:textId="77777777" w:rsidR="00C16EF6" w:rsidRPr="00292462" w:rsidRDefault="00C16EF6"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A263" w14:textId="7B091840" w:rsidR="00C16EF6" w:rsidRDefault="00C16EF6" w:rsidP="004270A4">
    <w:pPr>
      <w:pStyle w:val="Rodap"/>
      <w:jc w:val="right"/>
    </w:pPr>
    <w:r>
      <w:fldChar w:fldCharType="begin"/>
    </w:r>
    <w:r>
      <w:instrText xml:space="preserve"> PAGE   \* MERGEFORMAT </w:instrText>
    </w:r>
    <w:r>
      <w:fldChar w:fldCharType="separate"/>
    </w:r>
    <w:r w:rsidR="00CF747A">
      <w:rPr>
        <w:noProof/>
      </w:rPr>
      <w:t>1</w:t>
    </w:r>
    <w:r>
      <w:rPr>
        <w:noProof/>
      </w:rPr>
      <w:fldChar w:fldCharType="end"/>
    </w:r>
  </w:p>
  <w:p w14:paraId="61DFA7A0" w14:textId="77777777" w:rsidR="00C16EF6" w:rsidRPr="00292462" w:rsidRDefault="00C16EF6"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ED69" w14:textId="77777777" w:rsidR="00C16EF6" w:rsidRDefault="00C16EF6">
      <w:pPr>
        <w:rPr>
          <w:szCs w:val="24"/>
        </w:rPr>
      </w:pPr>
      <w:r>
        <w:rPr>
          <w:szCs w:val="24"/>
        </w:rPr>
        <w:separator/>
      </w:r>
    </w:p>
  </w:footnote>
  <w:footnote w:type="continuationSeparator" w:id="0">
    <w:p w14:paraId="5BD67839" w14:textId="77777777" w:rsidR="00C16EF6" w:rsidRDefault="00C16EF6">
      <w:pPr>
        <w:rPr>
          <w:szCs w:val="24"/>
        </w:rPr>
      </w:pPr>
      <w:r>
        <w:rPr>
          <w:szCs w:val="24"/>
        </w:rPr>
        <w:continuationSeparator/>
      </w:r>
    </w:p>
  </w:footnote>
  <w:footnote w:type="continuationNotice" w:id="1">
    <w:p w14:paraId="1ADD7FF6" w14:textId="77777777" w:rsidR="00C16EF6" w:rsidRDefault="00C16E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1F14" w14:textId="77777777" w:rsidR="00C16EF6" w:rsidRDefault="00C16EF6" w:rsidP="00533F80">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F5DE" w14:textId="77777777" w:rsidR="00C16EF6" w:rsidRPr="00BC7639" w:rsidRDefault="00C16EF6" w:rsidP="002D44A8">
    <w:pPr>
      <w:pStyle w:val="Cabealho"/>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1070"/>
        </w:tabs>
        <w:autoSpaceDE w:val="0"/>
        <w:autoSpaceDN w:val="0"/>
        <w:adjustRightInd w:val="0"/>
        <w:ind w:left="107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18830E8"/>
    <w:multiLevelType w:val="hybridMultilevel"/>
    <w:tmpl w:val="C5DC2286"/>
    <w:lvl w:ilvl="0" w:tplc="B790B5D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443119E"/>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A268FB8C"/>
    <w:lvl w:ilvl="0" w:tplc="9704185C">
      <w:start w:val="1"/>
      <w:numFmt w:val="lowerRoman"/>
      <w:lvlText w:val="(%1)"/>
      <w:lvlJc w:val="left"/>
      <w:pPr>
        <w:ind w:left="1080" w:hanging="720"/>
      </w:pPr>
      <w:rPr>
        <w:rFonts w:hint="default"/>
        <w:b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6"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7"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0" w15:restartNumberingAfterBreak="0">
    <w:nsid w:val="32313900"/>
    <w:multiLevelType w:val="hybridMultilevel"/>
    <w:tmpl w:val="6012FDB4"/>
    <w:lvl w:ilvl="0" w:tplc="6E763D42">
      <w:start w:val="1"/>
      <w:numFmt w:val="lowerRoman"/>
      <w:lvlText w:val="(%1)"/>
      <w:lvlJc w:val="left"/>
      <w:pPr>
        <w:ind w:left="2840" w:hanging="855"/>
      </w:pPr>
      <w:rPr>
        <w:rFonts w:hint="default"/>
        <w:i w:val="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1" w15:restartNumberingAfterBreak="0">
    <w:nsid w:val="35750AD2"/>
    <w:multiLevelType w:val="hybridMultilevel"/>
    <w:tmpl w:val="F5D467B8"/>
    <w:lvl w:ilvl="0" w:tplc="79622B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227FD1"/>
    <w:multiLevelType w:val="hybridMultilevel"/>
    <w:tmpl w:val="A46A1AD0"/>
    <w:lvl w:ilvl="0" w:tplc="EBDE288A">
      <w:start w:val="1"/>
      <w:numFmt w:val="lowerRoman"/>
      <w:lvlText w:val="(%1)"/>
      <w:lvlJc w:val="left"/>
      <w:pPr>
        <w:ind w:left="2840" w:hanging="855"/>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7"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6"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49"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1"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5B61F65"/>
    <w:multiLevelType w:val="hybridMultilevel"/>
    <w:tmpl w:val="F8962BBC"/>
    <w:lvl w:ilvl="0" w:tplc="2E56FD16">
      <w:start w:val="1"/>
      <w:numFmt w:val="lowerLetter"/>
      <w:lvlText w:val="%1)"/>
      <w:lvlJc w:val="left"/>
      <w:pPr>
        <w:tabs>
          <w:tab w:val="num" w:pos="928"/>
        </w:tabs>
        <w:ind w:left="928"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3" w15:restartNumberingAfterBreak="0">
    <w:nsid w:val="798A78F7"/>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6"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7" w15:restartNumberingAfterBreak="0">
    <w:nsid w:val="7FDC5DDA"/>
    <w:multiLevelType w:val="hybridMultilevel"/>
    <w:tmpl w:val="69205C16"/>
    <w:lvl w:ilvl="0" w:tplc="2FA64D16">
      <w:start w:val="1"/>
      <w:numFmt w:val="lowerRoman"/>
      <w:lvlText w:val="(%1)"/>
      <w:lvlJc w:val="left"/>
      <w:pPr>
        <w:ind w:left="687" w:hanging="975"/>
      </w:pPr>
      <w:rPr>
        <w:rFonts w:ascii="Times New Roman" w:hAnsi="Times New Roman" w:cs="Times New Roman" w:hint="default"/>
        <w:b w:val="0"/>
        <w:sz w:val="22"/>
        <w:szCs w:val="22"/>
      </w:rPr>
    </w:lvl>
    <w:lvl w:ilvl="1" w:tplc="04160019" w:tentative="1">
      <w:start w:val="1"/>
      <w:numFmt w:val="lowerLetter"/>
      <w:lvlText w:val="%2."/>
      <w:lvlJc w:val="left"/>
      <w:pPr>
        <w:ind w:left="792" w:hanging="360"/>
      </w:pPr>
    </w:lvl>
    <w:lvl w:ilvl="2" w:tplc="0416001B" w:tentative="1">
      <w:start w:val="1"/>
      <w:numFmt w:val="lowerRoman"/>
      <w:lvlText w:val="%3."/>
      <w:lvlJc w:val="right"/>
      <w:pPr>
        <w:ind w:left="1512" w:hanging="180"/>
      </w:pPr>
    </w:lvl>
    <w:lvl w:ilvl="3" w:tplc="0416000F" w:tentative="1">
      <w:start w:val="1"/>
      <w:numFmt w:val="decimal"/>
      <w:lvlText w:val="%4."/>
      <w:lvlJc w:val="left"/>
      <w:pPr>
        <w:ind w:left="2232" w:hanging="360"/>
      </w:pPr>
    </w:lvl>
    <w:lvl w:ilvl="4" w:tplc="04160019" w:tentative="1">
      <w:start w:val="1"/>
      <w:numFmt w:val="lowerLetter"/>
      <w:lvlText w:val="%5."/>
      <w:lvlJc w:val="left"/>
      <w:pPr>
        <w:ind w:left="2952" w:hanging="360"/>
      </w:pPr>
    </w:lvl>
    <w:lvl w:ilvl="5" w:tplc="0416001B" w:tentative="1">
      <w:start w:val="1"/>
      <w:numFmt w:val="lowerRoman"/>
      <w:lvlText w:val="%6."/>
      <w:lvlJc w:val="right"/>
      <w:pPr>
        <w:ind w:left="3672" w:hanging="180"/>
      </w:pPr>
    </w:lvl>
    <w:lvl w:ilvl="6" w:tplc="0416000F" w:tentative="1">
      <w:start w:val="1"/>
      <w:numFmt w:val="decimal"/>
      <w:lvlText w:val="%7."/>
      <w:lvlJc w:val="left"/>
      <w:pPr>
        <w:ind w:left="4392" w:hanging="360"/>
      </w:pPr>
    </w:lvl>
    <w:lvl w:ilvl="7" w:tplc="04160019" w:tentative="1">
      <w:start w:val="1"/>
      <w:numFmt w:val="lowerLetter"/>
      <w:lvlText w:val="%8."/>
      <w:lvlJc w:val="left"/>
      <w:pPr>
        <w:ind w:left="5112" w:hanging="360"/>
      </w:pPr>
    </w:lvl>
    <w:lvl w:ilvl="8" w:tplc="0416001B" w:tentative="1">
      <w:start w:val="1"/>
      <w:numFmt w:val="lowerRoman"/>
      <w:lvlText w:val="%9."/>
      <w:lvlJc w:val="right"/>
      <w:pPr>
        <w:ind w:left="5832"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42"/>
  </w:num>
  <w:num w:numId="8">
    <w:abstractNumId w:val="40"/>
  </w:num>
  <w:num w:numId="9">
    <w:abstractNumId w:val="56"/>
  </w:num>
  <w:num w:numId="10">
    <w:abstractNumId w:val="19"/>
  </w:num>
  <w:num w:numId="11">
    <w:abstractNumId w:val="41"/>
  </w:num>
  <w:num w:numId="12">
    <w:abstractNumId w:val="46"/>
  </w:num>
  <w:num w:numId="13">
    <w:abstractNumId w:val="35"/>
  </w:num>
  <w:num w:numId="14">
    <w:abstractNumId w:val="1"/>
  </w:num>
  <w:num w:numId="15">
    <w:abstractNumId w:val="3"/>
  </w:num>
  <w:num w:numId="16">
    <w:abstractNumId w:val="12"/>
  </w:num>
  <w:num w:numId="17">
    <w:abstractNumId w:val="55"/>
  </w:num>
  <w:num w:numId="18">
    <w:abstractNumId w:val="25"/>
  </w:num>
  <w:num w:numId="19">
    <w:abstractNumId w:val="54"/>
  </w:num>
  <w:num w:numId="20">
    <w:abstractNumId w:val="27"/>
  </w:num>
  <w:num w:numId="21">
    <w:abstractNumId w:val="45"/>
  </w:num>
  <w:num w:numId="22">
    <w:abstractNumId w:val="33"/>
  </w:num>
  <w:num w:numId="23">
    <w:abstractNumId w:val="52"/>
  </w:num>
  <w:num w:numId="24">
    <w:abstractNumId w:val="20"/>
  </w:num>
  <w:num w:numId="25">
    <w:abstractNumId w:val="51"/>
  </w:num>
  <w:num w:numId="26">
    <w:abstractNumId w:val="9"/>
  </w:num>
  <w:num w:numId="27">
    <w:abstractNumId w:val="8"/>
  </w:num>
  <w:num w:numId="28">
    <w:abstractNumId w:val="13"/>
  </w:num>
  <w:num w:numId="29">
    <w:abstractNumId w:val="26"/>
  </w:num>
  <w:num w:numId="30">
    <w:abstractNumId w:val="38"/>
  </w:num>
  <w:num w:numId="31">
    <w:abstractNumId w:val="11"/>
  </w:num>
  <w:num w:numId="32">
    <w:abstractNumId w:val="43"/>
  </w:num>
  <w:num w:numId="33">
    <w:abstractNumId w:val="39"/>
  </w:num>
  <w:num w:numId="34">
    <w:abstractNumId w:val="32"/>
  </w:num>
  <w:num w:numId="35">
    <w:abstractNumId w:val="22"/>
  </w:num>
  <w:num w:numId="36">
    <w:abstractNumId w:val="23"/>
  </w:num>
  <w:num w:numId="37">
    <w:abstractNumId w:val="48"/>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7"/>
  </w:num>
  <w:num w:numId="41">
    <w:abstractNumId w:val="49"/>
  </w:num>
  <w:num w:numId="42">
    <w:abstractNumId w:val="5"/>
  </w:num>
  <w:num w:numId="43">
    <w:abstractNumId w:val="24"/>
  </w:num>
  <w:num w:numId="44">
    <w:abstractNumId w:val="47"/>
  </w:num>
  <w:num w:numId="45">
    <w:abstractNumId w:val="50"/>
  </w:num>
  <w:num w:numId="46">
    <w:abstractNumId w:val="15"/>
  </w:num>
  <w:num w:numId="47">
    <w:abstractNumId w:val="34"/>
  </w:num>
  <w:num w:numId="48">
    <w:abstractNumId w:val="17"/>
  </w:num>
  <w:num w:numId="49">
    <w:abstractNumId w:val="29"/>
  </w:num>
  <w:num w:numId="50">
    <w:abstractNumId w:val="28"/>
  </w:num>
  <w:num w:numId="51">
    <w:abstractNumId w:val="31"/>
  </w:num>
  <w:num w:numId="52">
    <w:abstractNumId w:val="53"/>
  </w:num>
  <w:num w:numId="53">
    <w:abstractNumId w:val="57"/>
  </w:num>
  <w:num w:numId="54">
    <w:abstractNumId w:val="44"/>
  </w:num>
  <w:num w:numId="55">
    <w:abstractNumId w:val="16"/>
  </w:num>
  <w:num w:numId="56">
    <w:abstractNumId w:val="14"/>
  </w:num>
  <w:num w:numId="57">
    <w:abstractNumId w:val="18"/>
  </w:num>
  <w:num w:numId="58">
    <w:abstractNumId w:val="36"/>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10A1"/>
    <w:rsid w:val="0000187F"/>
    <w:rsid w:val="00002515"/>
    <w:rsid w:val="000032CB"/>
    <w:rsid w:val="00004649"/>
    <w:rsid w:val="00004AF0"/>
    <w:rsid w:val="00006ACC"/>
    <w:rsid w:val="0000794C"/>
    <w:rsid w:val="00007ACA"/>
    <w:rsid w:val="00007BFB"/>
    <w:rsid w:val="000114C3"/>
    <w:rsid w:val="000116C9"/>
    <w:rsid w:val="00012606"/>
    <w:rsid w:val="00012C5E"/>
    <w:rsid w:val="0001499C"/>
    <w:rsid w:val="00014B86"/>
    <w:rsid w:val="0001626D"/>
    <w:rsid w:val="0001658A"/>
    <w:rsid w:val="0001715E"/>
    <w:rsid w:val="00017311"/>
    <w:rsid w:val="000178C0"/>
    <w:rsid w:val="00020159"/>
    <w:rsid w:val="0002023A"/>
    <w:rsid w:val="0002091F"/>
    <w:rsid w:val="00020BFF"/>
    <w:rsid w:val="00020D77"/>
    <w:rsid w:val="00021F43"/>
    <w:rsid w:val="00023559"/>
    <w:rsid w:val="0002408B"/>
    <w:rsid w:val="00025694"/>
    <w:rsid w:val="00026DF6"/>
    <w:rsid w:val="00026FCF"/>
    <w:rsid w:val="000278EE"/>
    <w:rsid w:val="0003026C"/>
    <w:rsid w:val="00030557"/>
    <w:rsid w:val="0003216F"/>
    <w:rsid w:val="0003228A"/>
    <w:rsid w:val="00034892"/>
    <w:rsid w:val="00034E0C"/>
    <w:rsid w:val="000354E1"/>
    <w:rsid w:val="00035F5E"/>
    <w:rsid w:val="00036086"/>
    <w:rsid w:val="000360E8"/>
    <w:rsid w:val="0003661C"/>
    <w:rsid w:val="0003677A"/>
    <w:rsid w:val="00037BD3"/>
    <w:rsid w:val="00040EEB"/>
    <w:rsid w:val="00040FA3"/>
    <w:rsid w:val="00041E04"/>
    <w:rsid w:val="00043245"/>
    <w:rsid w:val="00043E16"/>
    <w:rsid w:val="00044B2C"/>
    <w:rsid w:val="00045904"/>
    <w:rsid w:val="00045ACC"/>
    <w:rsid w:val="0004654F"/>
    <w:rsid w:val="000516D6"/>
    <w:rsid w:val="00053691"/>
    <w:rsid w:val="0005385F"/>
    <w:rsid w:val="000568CD"/>
    <w:rsid w:val="00061819"/>
    <w:rsid w:val="00062465"/>
    <w:rsid w:val="00062AD7"/>
    <w:rsid w:val="00063BD9"/>
    <w:rsid w:val="00064065"/>
    <w:rsid w:val="00064322"/>
    <w:rsid w:val="00065ECF"/>
    <w:rsid w:val="00066A17"/>
    <w:rsid w:val="00067B61"/>
    <w:rsid w:val="00070606"/>
    <w:rsid w:val="00071074"/>
    <w:rsid w:val="00071727"/>
    <w:rsid w:val="00071AB8"/>
    <w:rsid w:val="00072617"/>
    <w:rsid w:val="00072853"/>
    <w:rsid w:val="00072C38"/>
    <w:rsid w:val="000740F7"/>
    <w:rsid w:val="00074A7D"/>
    <w:rsid w:val="00074D19"/>
    <w:rsid w:val="00075E06"/>
    <w:rsid w:val="0007607B"/>
    <w:rsid w:val="0007666E"/>
    <w:rsid w:val="000769AD"/>
    <w:rsid w:val="00076B52"/>
    <w:rsid w:val="00083017"/>
    <w:rsid w:val="000831B4"/>
    <w:rsid w:val="00083B30"/>
    <w:rsid w:val="000842B2"/>
    <w:rsid w:val="000843B1"/>
    <w:rsid w:val="00086451"/>
    <w:rsid w:val="000869B8"/>
    <w:rsid w:val="00087154"/>
    <w:rsid w:val="00090531"/>
    <w:rsid w:val="00092DF9"/>
    <w:rsid w:val="00095E58"/>
    <w:rsid w:val="00096319"/>
    <w:rsid w:val="00096444"/>
    <w:rsid w:val="00096C62"/>
    <w:rsid w:val="00097202"/>
    <w:rsid w:val="000975C9"/>
    <w:rsid w:val="000976F9"/>
    <w:rsid w:val="000A0A78"/>
    <w:rsid w:val="000A19D3"/>
    <w:rsid w:val="000A23A7"/>
    <w:rsid w:val="000A254B"/>
    <w:rsid w:val="000A31CF"/>
    <w:rsid w:val="000A7FEC"/>
    <w:rsid w:val="000B02C3"/>
    <w:rsid w:val="000B2210"/>
    <w:rsid w:val="000B4A8E"/>
    <w:rsid w:val="000B5F2D"/>
    <w:rsid w:val="000B63FF"/>
    <w:rsid w:val="000B65BF"/>
    <w:rsid w:val="000B688C"/>
    <w:rsid w:val="000B6AE4"/>
    <w:rsid w:val="000C0073"/>
    <w:rsid w:val="000C0B43"/>
    <w:rsid w:val="000C40D2"/>
    <w:rsid w:val="000C56D9"/>
    <w:rsid w:val="000C5FDE"/>
    <w:rsid w:val="000C705E"/>
    <w:rsid w:val="000C731E"/>
    <w:rsid w:val="000C7820"/>
    <w:rsid w:val="000D087B"/>
    <w:rsid w:val="000D0913"/>
    <w:rsid w:val="000D2576"/>
    <w:rsid w:val="000D2629"/>
    <w:rsid w:val="000D2B20"/>
    <w:rsid w:val="000D3AE9"/>
    <w:rsid w:val="000D3E5C"/>
    <w:rsid w:val="000D3F0C"/>
    <w:rsid w:val="000D4CC2"/>
    <w:rsid w:val="000D4F10"/>
    <w:rsid w:val="000D54D1"/>
    <w:rsid w:val="000D5FD4"/>
    <w:rsid w:val="000D624B"/>
    <w:rsid w:val="000E070A"/>
    <w:rsid w:val="000E18BF"/>
    <w:rsid w:val="000E2F67"/>
    <w:rsid w:val="000E33DF"/>
    <w:rsid w:val="000E3B3B"/>
    <w:rsid w:val="000E46C5"/>
    <w:rsid w:val="000E49E6"/>
    <w:rsid w:val="000E4D22"/>
    <w:rsid w:val="000E5E63"/>
    <w:rsid w:val="000E64ED"/>
    <w:rsid w:val="000F0F2C"/>
    <w:rsid w:val="000F1422"/>
    <w:rsid w:val="000F23A1"/>
    <w:rsid w:val="000F2885"/>
    <w:rsid w:val="000F2EAB"/>
    <w:rsid w:val="000F3E9D"/>
    <w:rsid w:val="000F4D7C"/>
    <w:rsid w:val="000F635A"/>
    <w:rsid w:val="000F6819"/>
    <w:rsid w:val="00100B14"/>
    <w:rsid w:val="00100F9C"/>
    <w:rsid w:val="00101154"/>
    <w:rsid w:val="001012C0"/>
    <w:rsid w:val="00102AA2"/>
    <w:rsid w:val="0010373D"/>
    <w:rsid w:val="00104BEC"/>
    <w:rsid w:val="00104D71"/>
    <w:rsid w:val="00106655"/>
    <w:rsid w:val="00106F8C"/>
    <w:rsid w:val="00111B02"/>
    <w:rsid w:val="0011284A"/>
    <w:rsid w:val="00113390"/>
    <w:rsid w:val="00113924"/>
    <w:rsid w:val="00114A56"/>
    <w:rsid w:val="00114F04"/>
    <w:rsid w:val="00115219"/>
    <w:rsid w:val="001156FD"/>
    <w:rsid w:val="00115EB8"/>
    <w:rsid w:val="00116F60"/>
    <w:rsid w:val="00117332"/>
    <w:rsid w:val="00117A9E"/>
    <w:rsid w:val="00120C11"/>
    <w:rsid w:val="0012100E"/>
    <w:rsid w:val="00123200"/>
    <w:rsid w:val="00123842"/>
    <w:rsid w:val="00123E9F"/>
    <w:rsid w:val="00125392"/>
    <w:rsid w:val="00125BA2"/>
    <w:rsid w:val="00126ABF"/>
    <w:rsid w:val="00127985"/>
    <w:rsid w:val="00130141"/>
    <w:rsid w:val="00130914"/>
    <w:rsid w:val="001315B0"/>
    <w:rsid w:val="00131C10"/>
    <w:rsid w:val="00134997"/>
    <w:rsid w:val="00134C60"/>
    <w:rsid w:val="00136643"/>
    <w:rsid w:val="0013679C"/>
    <w:rsid w:val="0013679D"/>
    <w:rsid w:val="001368A3"/>
    <w:rsid w:val="00137352"/>
    <w:rsid w:val="00137D01"/>
    <w:rsid w:val="00140FB3"/>
    <w:rsid w:val="001419DC"/>
    <w:rsid w:val="00141F90"/>
    <w:rsid w:val="00142571"/>
    <w:rsid w:val="00142674"/>
    <w:rsid w:val="00146D32"/>
    <w:rsid w:val="00146DE5"/>
    <w:rsid w:val="001476A4"/>
    <w:rsid w:val="001501F2"/>
    <w:rsid w:val="00150589"/>
    <w:rsid w:val="0015058C"/>
    <w:rsid w:val="0015110D"/>
    <w:rsid w:val="00153437"/>
    <w:rsid w:val="0015451B"/>
    <w:rsid w:val="00155456"/>
    <w:rsid w:val="00156095"/>
    <w:rsid w:val="00157D04"/>
    <w:rsid w:val="001602AC"/>
    <w:rsid w:val="00160B09"/>
    <w:rsid w:val="00161119"/>
    <w:rsid w:val="00161B29"/>
    <w:rsid w:val="00162E44"/>
    <w:rsid w:val="0016348B"/>
    <w:rsid w:val="00163AEB"/>
    <w:rsid w:val="001644F5"/>
    <w:rsid w:val="0016483B"/>
    <w:rsid w:val="001648D3"/>
    <w:rsid w:val="00165591"/>
    <w:rsid w:val="00165C11"/>
    <w:rsid w:val="001664F9"/>
    <w:rsid w:val="00166CF0"/>
    <w:rsid w:val="00171A48"/>
    <w:rsid w:val="00171DD6"/>
    <w:rsid w:val="00172749"/>
    <w:rsid w:val="001734D4"/>
    <w:rsid w:val="0017453F"/>
    <w:rsid w:val="0017455F"/>
    <w:rsid w:val="00174ECD"/>
    <w:rsid w:val="00177878"/>
    <w:rsid w:val="00180C49"/>
    <w:rsid w:val="0018125A"/>
    <w:rsid w:val="001818AA"/>
    <w:rsid w:val="00181C7B"/>
    <w:rsid w:val="00184261"/>
    <w:rsid w:val="00185127"/>
    <w:rsid w:val="0018630F"/>
    <w:rsid w:val="001863C2"/>
    <w:rsid w:val="00187B9C"/>
    <w:rsid w:val="001914A5"/>
    <w:rsid w:val="001942AA"/>
    <w:rsid w:val="00195072"/>
    <w:rsid w:val="001953D8"/>
    <w:rsid w:val="00195D7B"/>
    <w:rsid w:val="001960B0"/>
    <w:rsid w:val="0019671A"/>
    <w:rsid w:val="001A1280"/>
    <w:rsid w:val="001A3340"/>
    <w:rsid w:val="001A34F4"/>
    <w:rsid w:val="001A55BC"/>
    <w:rsid w:val="001A5689"/>
    <w:rsid w:val="001A5826"/>
    <w:rsid w:val="001A62E7"/>
    <w:rsid w:val="001A75ED"/>
    <w:rsid w:val="001B0769"/>
    <w:rsid w:val="001B193B"/>
    <w:rsid w:val="001B1C81"/>
    <w:rsid w:val="001B38CC"/>
    <w:rsid w:val="001B41FC"/>
    <w:rsid w:val="001C0404"/>
    <w:rsid w:val="001C0E0B"/>
    <w:rsid w:val="001C0F3C"/>
    <w:rsid w:val="001C2BAD"/>
    <w:rsid w:val="001C368B"/>
    <w:rsid w:val="001C3BB3"/>
    <w:rsid w:val="001C44CD"/>
    <w:rsid w:val="001C4EA9"/>
    <w:rsid w:val="001C61F0"/>
    <w:rsid w:val="001C71C7"/>
    <w:rsid w:val="001D0747"/>
    <w:rsid w:val="001D0CFD"/>
    <w:rsid w:val="001D0D04"/>
    <w:rsid w:val="001D290B"/>
    <w:rsid w:val="001D4E3D"/>
    <w:rsid w:val="001D54DA"/>
    <w:rsid w:val="001D7249"/>
    <w:rsid w:val="001E0A88"/>
    <w:rsid w:val="001E3C52"/>
    <w:rsid w:val="001E5028"/>
    <w:rsid w:val="001E53DE"/>
    <w:rsid w:val="001E5D10"/>
    <w:rsid w:val="001E79A7"/>
    <w:rsid w:val="001F0636"/>
    <w:rsid w:val="001F2140"/>
    <w:rsid w:val="001F3470"/>
    <w:rsid w:val="001F3DC4"/>
    <w:rsid w:val="001F512F"/>
    <w:rsid w:val="001F647C"/>
    <w:rsid w:val="00200093"/>
    <w:rsid w:val="00200BBF"/>
    <w:rsid w:val="002013B2"/>
    <w:rsid w:val="002022EA"/>
    <w:rsid w:val="002048F2"/>
    <w:rsid w:val="0020560A"/>
    <w:rsid w:val="002058EC"/>
    <w:rsid w:val="00205AD7"/>
    <w:rsid w:val="00207431"/>
    <w:rsid w:val="0021151D"/>
    <w:rsid w:val="00211BE6"/>
    <w:rsid w:val="00214D08"/>
    <w:rsid w:val="00215B3E"/>
    <w:rsid w:val="00215D6A"/>
    <w:rsid w:val="00216AC8"/>
    <w:rsid w:val="002202C0"/>
    <w:rsid w:val="00220336"/>
    <w:rsid w:val="00220B0B"/>
    <w:rsid w:val="00220F9A"/>
    <w:rsid w:val="00220FA0"/>
    <w:rsid w:val="0022219C"/>
    <w:rsid w:val="00222AFC"/>
    <w:rsid w:val="00223F54"/>
    <w:rsid w:val="00225378"/>
    <w:rsid w:val="00225A1D"/>
    <w:rsid w:val="00225DC5"/>
    <w:rsid w:val="002268F1"/>
    <w:rsid w:val="0022713A"/>
    <w:rsid w:val="002272F3"/>
    <w:rsid w:val="002275D6"/>
    <w:rsid w:val="00227F0B"/>
    <w:rsid w:val="0023056B"/>
    <w:rsid w:val="00230AE0"/>
    <w:rsid w:val="00230DC0"/>
    <w:rsid w:val="00232084"/>
    <w:rsid w:val="00232394"/>
    <w:rsid w:val="00233068"/>
    <w:rsid w:val="0023333F"/>
    <w:rsid w:val="00234B7D"/>
    <w:rsid w:val="00235599"/>
    <w:rsid w:val="002362AF"/>
    <w:rsid w:val="00236A08"/>
    <w:rsid w:val="00237598"/>
    <w:rsid w:val="00237ACB"/>
    <w:rsid w:val="00243E9D"/>
    <w:rsid w:val="00244BC5"/>
    <w:rsid w:val="00244E81"/>
    <w:rsid w:val="00245E2D"/>
    <w:rsid w:val="002462CF"/>
    <w:rsid w:val="00246D88"/>
    <w:rsid w:val="00247725"/>
    <w:rsid w:val="00250632"/>
    <w:rsid w:val="002513CB"/>
    <w:rsid w:val="0025152A"/>
    <w:rsid w:val="002532D3"/>
    <w:rsid w:val="00255DFE"/>
    <w:rsid w:val="00256422"/>
    <w:rsid w:val="0026024D"/>
    <w:rsid w:val="002606CF"/>
    <w:rsid w:val="00262324"/>
    <w:rsid w:val="0027183F"/>
    <w:rsid w:val="00271DA9"/>
    <w:rsid w:val="002724AE"/>
    <w:rsid w:val="00272935"/>
    <w:rsid w:val="00272EFC"/>
    <w:rsid w:val="00272F56"/>
    <w:rsid w:val="002737AC"/>
    <w:rsid w:val="00274532"/>
    <w:rsid w:val="00274F2A"/>
    <w:rsid w:val="00275713"/>
    <w:rsid w:val="00275DC1"/>
    <w:rsid w:val="00277AD1"/>
    <w:rsid w:val="00280523"/>
    <w:rsid w:val="00281576"/>
    <w:rsid w:val="0028180E"/>
    <w:rsid w:val="00283441"/>
    <w:rsid w:val="002842C9"/>
    <w:rsid w:val="0028618F"/>
    <w:rsid w:val="002861AB"/>
    <w:rsid w:val="0028620D"/>
    <w:rsid w:val="002867DA"/>
    <w:rsid w:val="002874AC"/>
    <w:rsid w:val="0028792B"/>
    <w:rsid w:val="002905A1"/>
    <w:rsid w:val="00292347"/>
    <w:rsid w:val="00292462"/>
    <w:rsid w:val="00292925"/>
    <w:rsid w:val="00292B38"/>
    <w:rsid w:val="002958AE"/>
    <w:rsid w:val="00297632"/>
    <w:rsid w:val="00297B42"/>
    <w:rsid w:val="002A071C"/>
    <w:rsid w:val="002A08B7"/>
    <w:rsid w:val="002A08FE"/>
    <w:rsid w:val="002A0CE0"/>
    <w:rsid w:val="002A222E"/>
    <w:rsid w:val="002A2651"/>
    <w:rsid w:val="002A2E3C"/>
    <w:rsid w:val="002A306D"/>
    <w:rsid w:val="002A367A"/>
    <w:rsid w:val="002A5443"/>
    <w:rsid w:val="002A6453"/>
    <w:rsid w:val="002B0F5C"/>
    <w:rsid w:val="002B21CC"/>
    <w:rsid w:val="002B370F"/>
    <w:rsid w:val="002B3DAB"/>
    <w:rsid w:val="002B522A"/>
    <w:rsid w:val="002B6E8C"/>
    <w:rsid w:val="002C0A98"/>
    <w:rsid w:val="002C2D2D"/>
    <w:rsid w:val="002C2EDC"/>
    <w:rsid w:val="002C377B"/>
    <w:rsid w:val="002C4493"/>
    <w:rsid w:val="002C4711"/>
    <w:rsid w:val="002C4FCC"/>
    <w:rsid w:val="002C56B9"/>
    <w:rsid w:val="002C6E86"/>
    <w:rsid w:val="002D0D46"/>
    <w:rsid w:val="002D20FF"/>
    <w:rsid w:val="002D44A8"/>
    <w:rsid w:val="002D4C67"/>
    <w:rsid w:val="002D54D7"/>
    <w:rsid w:val="002D566E"/>
    <w:rsid w:val="002E005F"/>
    <w:rsid w:val="002E18C9"/>
    <w:rsid w:val="002E3D81"/>
    <w:rsid w:val="002E436C"/>
    <w:rsid w:val="002E55C8"/>
    <w:rsid w:val="002E5FC7"/>
    <w:rsid w:val="002E6030"/>
    <w:rsid w:val="002E6D2E"/>
    <w:rsid w:val="002F0E17"/>
    <w:rsid w:val="002F2ED9"/>
    <w:rsid w:val="002F3618"/>
    <w:rsid w:val="002F3929"/>
    <w:rsid w:val="002F3CE2"/>
    <w:rsid w:val="002F5A63"/>
    <w:rsid w:val="002F66A6"/>
    <w:rsid w:val="003026B2"/>
    <w:rsid w:val="003039A8"/>
    <w:rsid w:val="00303CCD"/>
    <w:rsid w:val="003053FD"/>
    <w:rsid w:val="00305610"/>
    <w:rsid w:val="00305B78"/>
    <w:rsid w:val="00306382"/>
    <w:rsid w:val="00306DC8"/>
    <w:rsid w:val="00310BF4"/>
    <w:rsid w:val="0031362C"/>
    <w:rsid w:val="00314164"/>
    <w:rsid w:val="00315A62"/>
    <w:rsid w:val="00315A95"/>
    <w:rsid w:val="0031614B"/>
    <w:rsid w:val="0031631A"/>
    <w:rsid w:val="00316E30"/>
    <w:rsid w:val="00317C99"/>
    <w:rsid w:val="00317F65"/>
    <w:rsid w:val="003203FF"/>
    <w:rsid w:val="00323AEF"/>
    <w:rsid w:val="00323EA4"/>
    <w:rsid w:val="00324DBC"/>
    <w:rsid w:val="00325789"/>
    <w:rsid w:val="003257CC"/>
    <w:rsid w:val="00325CC2"/>
    <w:rsid w:val="0032600D"/>
    <w:rsid w:val="00326171"/>
    <w:rsid w:val="00332B0D"/>
    <w:rsid w:val="00334A6D"/>
    <w:rsid w:val="00334CCC"/>
    <w:rsid w:val="00335243"/>
    <w:rsid w:val="003355C0"/>
    <w:rsid w:val="00337A80"/>
    <w:rsid w:val="003408FD"/>
    <w:rsid w:val="00340EEC"/>
    <w:rsid w:val="00340F81"/>
    <w:rsid w:val="00341A7D"/>
    <w:rsid w:val="0034230B"/>
    <w:rsid w:val="00342B32"/>
    <w:rsid w:val="0034372B"/>
    <w:rsid w:val="0034377C"/>
    <w:rsid w:val="00343BD6"/>
    <w:rsid w:val="00343C6A"/>
    <w:rsid w:val="00345506"/>
    <w:rsid w:val="00345E62"/>
    <w:rsid w:val="00346163"/>
    <w:rsid w:val="00346A11"/>
    <w:rsid w:val="00346D2E"/>
    <w:rsid w:val="00347A48"/>
    <w:rsid w:val="00347B59"/>
    <w:rsid w:val="00350030"/>
    <w:rsid w:val="00350B38"/>
    <w:rsid w:val="003510D0"/>
    <w:rsid w:val="00352C65"/>
    <w:rsid w:val="003531DD"/>
    <w:rsid w:val="00353A77"/>
    <w:rsid w:val="00353F7A"/>
    <w:rsid w:val="00354726"/>
    <w:rsid w:val="00354F3D"/>
    <w:rsid w:val="00355683"/>
    <w:rsid w:val="00357154"/>
    <w:rsid w:val="0035727A"/>
    <w:rsid w:val="0035773C"/>
    <w:rsid w:val="00357C8A"/>
    <w:rsid w:val="003602B0"/>
    <w:rsid w:val="003607BB"/>
    <w:rsid w:val="00362BA5"/>
    <w:rsid w:val="00363091"/>
    <w:rsid w:val="003640B9"/>
    <w:rsid w:val="00364C36"/>
    <w:rsid w:val="00364E16"/>
    <w:rsid w:val="0036652E"/>
    <w:rsid w:val="00370606"/>
    <w:rsid w:val="003724BF"/>
    <w:rsid w:val="00372915"/>
    <w:rsid w:val="003730D8"/>
    <w:rsid w:val="00373D06"/>
    <w:rsid w:val="00374081"/>
    <w:rsid w:val="00375827"/>
    <w:rsid w:val="0037620E"/>
    <w:rsid w:val="003766A9"/>
    <w:rsid w:val="00376983"/>
    <w:rsid w:val="00377DB4"/>
    <w:rsid w:val="00380BD1"/>
    <w:rsid w:val="00381E6D"/>
    <w:rsid w:val="00382EE6"/>
    <w:rsid w:val="00382F53"/>
    <w:rsid w:val="0038312E"/>
    <w:rsid w:val="00383235"/>
    <w:rsid w:val="0038330F"/>
    <w:rsid w:val="003845E1"/>
    <w:rsid w:val="00384B5B"/>
    <w:rsid w:val="003856AC"/>
    <w:rsid w:val="003857F7"/>
    <w:rsid w:val="00386980"/>
    <w:rsid w:val="003908C7"/>
    <w:rsid w:val="00391E27"/>
    <w:rsid w:val="00392760"/>
    <w:rsid w:val="00392F9B"/>
    <w:rsid w:val="00393355"/>
    <w:rsid w:val="003941FD"/>
    <w:rsid w:val="0039436C"/>
    <w:rsid w:val="003950D1"/>
    <w:rsid w:val="003955E0"/>
    <w:rsid w:val="0039756B"/>
    <w:rsid w:val="003A0BA3"/>
    <w:rsid w:val="003A139B"/>
    <w:rsid w:val="003A1A03"/>
    <w:rsid w:val="003A1F0F"/>
    <w:rsid w:val="003A2F08"/>
    <w:rsid w:val="003A3339"/>
    <w:rsid w:val="003A3A8F"/>
    <w:rsid w:val="003A43A6"/>
    <w:rsid w:val="003A443C"/>
    <w:rsid w:val="003A4B98"/>
    <w:rsid w:val="003A4BAC"/>
    <w:rsid w:val="003A534A"/>
    <w:rsid w:val="003A6568"/>
    <w:rsid w:val="003A7787"/>
    <w:rsid w:val="003B04E1"/>
    <w:rsid w:val="003B10D5"/>
    <w:rsid w:val="003B1890"/>
    <w:rsid w:val="003B1952"/>
    <w:rsid w:val="003B2DA6"/>
    <w:rsid w:val="003B31E2"/>
    <w:rsid w:val="003B50BC"/>
    <w:rsid w:val="003B5488"/>
    <w:rsid w:val="003B54B7"/>
    <w:rsid w:val="003B5527"/>
    <w:rsid w:val="003B5B2F"/>
    <w:rsid w:val="003B5BEA"/>
    <w:rsid w:val="003B6254"/>
    <w:rsid w:val="003B6660"/>
    <w:rsid w:val="003B675F"/>
    <w:rsid w:val="003B7265"/>
    <w:rsid w:val="003C0227"/>
    <w:rsid w:val="003C0E5E"/>
    <w:rsid w:val="003C168A"/>
    <w:rsid w:val="003C20AD"/>
    <w:rsid w:val="003C2C26"/>
    <w:rsid w:val="003C2EBF"/>
    <w:rsid w:val="003C446B"/>
    <w:rsid w:val="003C4BA6"/>
    <w:rsid w:val="003C5D7F"/>
    <w:rsid w:val="003C744C"/>
    <w:rsid w:val="003D2472"/>
    <w:rsid w:val="003D446D"/>
    <w:rsid w:val="003D4D1A"/>
    <w:rsid w:val="003D5FFE"/>
    <w:rsid w:val="003D6822"/>
    <w:rsid w:val="003D6A92"/>
    <w:rsid w:val="003E061A"/>
    <w:rsid w:val="003E0853"/>
    <w:rsid w:val="003E1AF8"/>
    <w:rsid w:val="003E1D0D"/>
    <w:rsid w:val="003E264B"/>
    <w:rsid w:val="003E2EDA"/>
    <w:rsid w:val="003E2FF1"/>
    <w:rsid w:val="003E4D4A"/>
    <w:rsid w:val="003E5628"/>
    <w:rsid w:val="003E5B9C"/>
    <w:rsid w:val="003E7E95"/>
    <w:rsid w:val="003F0B48"/>
    <w:rsid w:val="003F133B"/>
    <w:rsid w:val="003F228F"/>
    <w:rsid w:val="003F283D"/>
    <w:rsid w:val="003F3F76"/>
    <w:rsid w:val="003F4209"/>
    <w:rsid w:val="003F63EF"/>
    <w:rsid w:val="003F65C3"/>
    <w:rsid w:val="003F6B70"/>
    <w:rsid w:val="00400708"/>
    <w:rsid w:val="00400B49"/>
    <w:rsid w:val="00401053"/>
    <w:rsid w:val="00402AC5"/>
    <w:rsid w:val="00402FCF"/>
    <w:rsid w:val="004037E1"/>
    <w:rsid w:val="00404BB7"/>
    <w:rsid w:val="00405B87"/>
    <w:rsid w:val="0040643B"/>
    <w:rsid w:val="004100C9"/>
    <w:rsid w:val="00410EC0"/>
    <w:rsid w:val="0041241C"/>
    <w:rsid w:val="00412FCD"/>
    <w:rsid w:val="00414A72"/>
    <w:rsid w:val="0041696C"/>
    <w:rsid w:val="0041728C"/>
    <w:rsid w:val="00417DE5"/>
    <w:rsid w:val="0042035F"/>
    <w:rsid w:val="004208CB"/>
    <w:rsid w:val="00421463"/>
    <w:rsid w:val="004215CC"/>
    <w:rsid w:val="0042279C"/>
    <w:rsid w:val="004243AB"/>
    <w:rsid w:val="00424635"/>
    <w:rsid w:val="00425809"/>
    <w:rsid w:val="00425C3D"/>
    <w:rsid w:val="00426426"/>
    <w:rsid w:val="004270A4"/>
    <w:rsid w:val="00427863"/>
    <w:rsid w:val="00430985"/>
    <w:rsid w:val="00433093"/>
    <w:rsid w:val="004336A6"/>
    <w:rsid w:val="004336ED"/>
    <w:rsid w:val="0043574A"/>
    <w:rsid w:val="00435BAA"/>
    <w:rsid w:val="004379D5"/>
    <w:rsid w:val="00440C58"/>
    <w:rsid w:val="00442985"/>
    <w:rsid w:val="00442E56"/>
    <w:rsid w:val="00444F37"/>
    <w:rsid w:val="00445340"/>
    <w:rsid w:val="00446659"/>
    <w:rsid w:val="00447F94"/>
    <w:rsid w:val="00451229"/>
    <w:rsid w:val="0045146D"/>
    <w:rsid w:val="00451C63"/>
    <w:rsid w:val="00454144"/>
    <w:rsid w:val="0045457A"/>
    <w:rsid w:val="0045512E"/>
    <w:rsid w:val="004568D4"/>
    <w:rsid w:val="0045774D"/>
    <w:rsid w:val="004609C9"/>
    <w:rsid w:val="00461404"/>
    <w:rsid w:val="004621E8"/>
    <w:rsid w:val="004632ED"/>
    <w:rsid w:val="0046651D"/>
    <w:rsid w:val="0047155F"/>
    <w:rsid w:val="00472677"/>
    <w:rsid w:val="0047375A"/>
    <w:rsid w:val="00477071"/>
    <w:rsid w:val="00477A7E"/>
    <w:rsid w:val="0048290C"/>
    <w:rsid w:val="004854A3"/>
    <w:rsid w:val="0048576F"/>
    <w:rsid w:val="00486293"/>
    <w:rsid w:val="00487461"/>
    <w:rsid w:val="004903C0"/>
    <w:rsid w:val="0049105A"/>
    <w:rsid w:val="0049183A"/>
    <w:rsid w:val="004926BC"/>
    <w:rsid w:val="00493278"/>
    <w:rsid w:val="0049451F"/>
    <w:rsid w:val="0049705E"/>
    <w:rsid w:val="00497AF1"/>
    <w:rsid w:val="00497D77"/>
    <w:rsid w:val="004A1482"/>
    <w:rsid w:val="004A1CE1"/>
    <w:rsid w:val="004A2224"/>
    <w:rsid w:val="004A377F"/>
    <w:rsid w:val="004A5C33"/>
    <w:rsid w:val="004A7AA3"/>
    <w:rsid w:val="004A7B8B"/>
    <w:rsid w:val="004B1CC7"/>
    <w:rsid w:val="004B2016"/>
    <w:rsid w:val="004B222C"/>
    <w:rsid w:val="004B6ACF"/>
    <w:rsid w:val="004B6BD0"/>
    <w:rsid w:val="004C0637"/>
    <w:rsid w:val="004C1B27"/>
    <w:rsid w:val="004C24FB"/>
    <w:rsid w:val="004C30DB"/>
    <w:rsid w:val="004C3246"/>
    <w:rsid w:val="004C428F"/>
    <w:rsid w:val="004C4CE3"/>
    <w:rsid w:val="004C5C49"/>
    <w:rsid w:val="004C61A6"/>
    <w:rsid w:val="004D09EA"/>
    <w:rsid w:val="004D0FA9"/>
    <w:rsid w:val="004D14C7"/>
    <w:rsid w:val="004D2F2B"/>
    <w:rsid w:val="004D4465"/>
    <w:rsid w:val="004D5248"/>
    <w:rsid w:val="004D568F"/>
    <w:rsid w:val="004E087B"/>
    <w:rsid w:val="004E1034"/>
    <w:rsid w:val="004E1A8F"/>
    <w:rsid w:val="004E2431"/>
    <w:rsid w:val="004E2792"/>
    <w:rsid w:val="004E3361"/>
    <w:rsid w:val="004E52D1"/>
    <w:rsid w:val="004E63D3"/>
    <w:rsid w:val="004E7220"/>
    <w:rsid w:val="004F0124"/>
    <w:rsid w:val="004F0F0A"/>
    <w:rsid w:val="004F1BA1"/>
    <w:rsid w:val="004F1D64"/>
    <w:rsid w:val="004F4A4C"/>
    <w:rsid w:val="004F6B97"/>
    <w:rsid w:val="004F6E9E"/>
    <w:rsid w:val="004F7AAD"/>
    <w:rsid w:val="004F7CFD"/>
    <w:rsid w:val="00501DF4"/>
    <w:rsid w:val="00502173"/>
    <w:rsid w:val="00502B6C"/>
    <w:rsid w:val="0050427A"/>
    <w:rsid w:val="0050478D"/>
    <w:rsid w:val="00504E07"/>
    <w:rsid w:val="00505737"/>
    <w:rsid w:val="00505871"/>
    <w:rsid w:val="00506701"/>
    <w:rsid w:val="00506B68"/>
    <w:rsid w:val="00510168"/>
    <w:rsid w:val="00510CA4"/>
    <w:rsid w:val="00511C6F"/>
    <w:rsid w:val="00513EF1"/>
    <w:rsid w:val="00514270"/>
    <w:rsid w:val="00515041"/>
    <w:rsid w:val="0051551F"/>
    <w:rsid w:val="005156A3"/>
    <w:rsid w:val="0051733B"/>
    <w:rsid w:val="00520474"/>
    <w:rsid w:val="0052283C"/>
    <w:rsid w:val="00524F16"/>
    <w:rsid w:val="00530344"/>
    <w:rsid w:val="00531531"/>
    <w:rsid w:val="0053238E"/>
    <w:rsid w:val="00533F80"/>
    <w:rsid w:val="005345EF"/>
    <w:rsid w:val="00535604"/>
    <w:rsid w:val="0053619A"/>
    <w:rsid w:val="00536BA5"/>
    <w:rsid w:val="00536D71"/>
    <w:rsid w:val="005401F6"/>
    <w:rsid w:val="00540A48"/>
    <w:rsid w:val="00540B04"/>
    <w:rsid w:val="00540B87"/>
    <w:rsid w:val="00544825"/>
    <w:rsid w:val="00544F22"/>
    <w:rsid w:val="00545B09"/>
    <w:rsid w:val="00546370"/>
    <w:rsid w:val="005466CC"/>
    <w:rsid w:val="00550261"/>
    <w:rsid w:val="005509BB"/>
    <w:rsid w:val="00551350"/>
    <w:rsid w:val="00551C18"/>
    <w:rsid w:val="00551FD1"/>
    <w:rsid w:val="00552050"/>
    <w:rsid w:val="005535C0"/>
    <w:rsid w:val="00553C62"/>
    <w:rsid w:val="00554B56"/>
    <w:rsid w:val="0055509F"/>
    <w:rsid w:val="00555455"/>
    <w:rsid w:val="0056091D"/>
    <w:rsid w:val="00563797"/>
    <w:rsid w:val="0056566E"/>
    <w:rsid w:val="00567A4F"/>
    <w:rsid w:val="00570E3C"/>
    <w:rsid w:val="00571C5B"/>
    <w:rsid w:val="0057377D"/>
    <w:rsid w:val="00573EC0"/>
    <w:rsid w:val="0057469E"/>
    <w:rsid w:val="00576BBA"/>
    <w:rsid w:val="00577053"/>
    <w:rsid w:val="0058029E"/>
    <w:rsid w:val="00580CBA"/>
    <w:rsid w:val="005816E2"/>
    <w:rsid w:val="005826DA"/>
    <w:rsid w:val="00582EE5"/>
    <w:rsid w:val="0058333B"/>
    <w:rsid w:val="0058433B"/>
    <w:rsid w:val="005846F4"/>
    <w:rsid w:val="00584F4D"/>
    <w:rsid w:val="00585B65"/>
    <w:rsid w:val="00586C58"/>
    <w:rsid w:val="0058738B"/>
    <w:rsid w:val="00587B21"/>
    <w:rsid w:val="00587EC2"/>
    <w:rsid w:val="00587F1F"/>
    <w:rsid w:val="00593DE8"/>
    <w:rsid w:val="005946B1"/>
    <w:rsid w:val="00594ADE"/>
    <w:rsid w:val="00594BFB"/>
    <w:rsid w:val="00594C3E"/>
    <w:rsid w:val="00594F58"/>
    <w:rsid w:val="005A054E"/>
    <w:rsid w:val="005A14CF"/>
    <w:rsid w:val="005A186F"/>
    <w:rsid w:val="005A2DD3"/>
    <w:rsid w:val="005A2E7D"/>
    <w:rsid w:val="005A4465"/>
    <w:rsid w:val="005A4BDC"/>
    <w:rsid w:val="005A4E34"/>
    <w:rsid w:val="005A588C"/>
    <w:rsid w:val="005A5EBA"/>
    <w:rsid w:val="005A6940"/>
    <w:rsid w:val="005A7193"/>
    <w:rsid w:val="005A72DF"/>
    <w:rsid w:val="005B1BB9"/>
    <w:rsid w:val="005B1CAC"/>
    <w:rsid w:val="005B1E84"/>
    <w:rsid w:val="005B2386"/>
    <w:rsid w:val="005B2DB7"/>
    <w:rsid w:val="005B4787"/>
    <w:rsid w:val="005B525F"/>
    <w:rsid w:val="005B5909"/>
    <w:rsid w:val="005B671D"/>
    <w:rsid w:val="005B747E"/>
    <w:rsid w:val="005C3465"/>
    <w:rsid w:val="005C42D9"/>
    <w:rsid w:val="005C444E"/>
    <w:rsid w:val="005C4AAD"/>
    <w:rsid w:val="005C51D4"/>
    <w:rsid w:val="005C5329"/>
    <w:rsid w:val="005C64CB"/>
    <w:rsid w:val="005C7CD9"/>
    <w:rsid w:val="005C7EBB"/>
    <w:rsid w:val="005D0A7E"/>
    <w:rsid w:val="005D3511"/>
    <w:rsid w:val="005D3AD9"/>
    <w:rsid w:val="005D415D"/>
    <w:rsid w:val="005D5096"/>
    <w:rsid w:val="005D5842"/>
    <w:rsid w:val="005D63EB"/>
    <w:rsid w:val="005D6D06"/>
    <w:rsid w:val="005D78B7"/>
    <w:rsid w:val="005E0C7A"/>
    <w:rsid w:val="005E14AE"/>
    <w:rsid w:val="005E24ED"/>
    <w:rsid w:val="005E395B"/>
    <w:rsid w:val="005E3D65"/>
    <w:rsid w:val="005E438F"/>
    <w:rsid w:val="005E4906"/>
    <w:rsid w:val="005E6C7D"/>
    <w:rsid w:val="005E7538"/>
    <w:rsid w:val="005F012B"/>
    <w:rsid w:val="005F0194"/>
    <w:rsid w:val="005F15BA"/>
    <w:rsid w:val="005F1DB1"/>
    <w:rsid w:val="005F2D74"/>
    <w:rsid w:val="005F3390"/>
    <w:rsid w:val="005F52EB"/>
    <w:rsid w:val="005F587C"/>
    <w:rsid w:val="005F7958"/>
    <w:rsid w:val="006002C3"/>
    <w:rsid w:val="00600382"/>
    <w:rsid w:val="00601BD2"/>
    <w:rsid w:val="00602E90"/>
    <w:rsid w:val="00602FAD"/>
    <w:rsid w:val="00603308"/>
    <w:rsid w:val="00603DC5"/>
    <w:rsid w:val="00604287"/>
    <w:rsid w:val="00604CA5"/>
    <w:rsid w:val="006053EA"/>
    <w:rsid w:val="0060702C"/>
    <w:rsid w:val="00607BAA"/>
    <w:rsid w:val="00607DB3"/>
    <w:rsid w:val="006100E0"/>
    <w:rsid w:val="00611076"/>
    <w:rsid w:val="006117E8"/>
    <w:rsid w:val="0061180C"/>
    <w:rsid w:val="00612040"/>
    <w:rsid w:val="0061294A"/>
    <w:rsid w:val="006129B1"/>
    <w:rsid w:val="00613025"/>
    <w:rsid w:val="0061528B"/>
    <w:rsid w:val="00615C65"/>
    <w:rsid w:val="00615DCD"/>
    <w:rsid w:val="006162A0"/>
    <w:rsid w:val="00616550"/>
    <w:rsid w:val="00616C96"/>
    <w:rsid w:val="00617B40"/>
    <w:rsid w:val="00620A15"/>
    <w:rsid w:val="006211AF"/>
    <w:rsid w:val="00621CE4"/>
    <w:rsid w:val="006220BC"/>
    <w:rsid w:val="00622FC9"/>
    <w:rsid w:val="0062355B"/>
    <w:rsid w:val="00623CCB"/>
    <w:rsid w:val="0062401D"/>
    <w:rsid w:val="006246E9"/>
    <w:rsid w:val="00624BF6"/>
    <w:rsid w:val="0062632B"/>
    <w:rsid w:val="006267CA"/>
    <w:rsid w:val="00626DA2"/>
    <w:rsid w:val="0062712C"/>
    <w:rsid w:val="006274B1"/>
    <w:rsid w:val="0063067E"/>
    <w:rsid w:val="00632397"/>
    <w:rsid w:val="0063452B"/>
    <w:rsid w:val="00635264"/>
    <w:rsid w:val="00635888"/>
    <w:rsid w:val="00636CF5"/>
    <w:rsid w:val="006378CC"/>
    <w:rsid w:val="00637AAA"/>
    <w:rsid w:val="00637D0B"/>
    <w:rsid w:val="00641B9E"/>
    <w:rsid w:val="00641C75"/>
    <w:rsid w:val="006437C3"/>
    <w:rsid w:val="006441A2"/>
    <w:rsid w:val="006448C4"/>
    <w:rsid w:val="00645291"/>
    <w:rsid w:val="006455C7"/>
    <w:rsid w:val="0064588E"/>
    <w:rsid w:val="0064644D"/>
    <w:rsid w:val="00647763"/>
    <w:rsid w:val="00647D13"/>
    <w:rsid w:val="0065020C"/>
    <w:rsid w:val="00650E77"/>
    <w:rsid w:val="00651B63"/>
    <w:rsid w:val="00651F56"/>
    <w:rsid w:val="00654013"/>
    <w:rsid w:val="00654FDD"/>
    <w:rsid w:val="00655126"/>
    <w:rsid w:val="00655AFD"/>
    <w:rsid w:val="00656289"/>
    <w:rsid w:val="0065721D"/>
    <w:rsid w:val="00660777"/>
    <w:rsid w:val="00661E34"/>
    <w:rsid w:val="006626F9"/>
    <w:rsid w:val="00663503"/>
    <w:rsid w:val="00664C86"/>
    <w:rsid w:val="0066586B"/>
    <w:rsid w:val="00670615"/>
    <w:rsid w:val="00670C9F"/>
    <w:rsid w:val="00671C42"/>
    <w:rsid w:val="006721F4"/>
    <w:rsid w:val="00673092"/>
    <w:rsid w:val="00673A63"/>
    <w:rsid w:val="00673EAE"/>
    <w:rsid w:val="00673F1C"/>
    <w:rsid w:val="006751B5"/>
    <w:rsid w:val="006755B3"/>
    <w:rsid w:val="00677080"/>
    <w:rsid w:val="00677815"/>
    <w:rsid w:val="006809FC"/>
    <w:rsid w:val="0068125D"/>
    <w:rsid w:val="006822E1"/>
    <w:rsid w:val="0068239F"/>
    <w:rsid w:val="00684A4A"/>
    <w:rsid w:val="00686467"/>
    <w:rsid w:val="006872AC"/>
    <w:rsid w:val="00687F77"/>
    <w:rsid w:val="006942EF"/>
    <w:rsid w:val="00695C5C"/>
    <w:rsid w:val="00696123"/>
    <w:rsid w:val="00696DD1"/>
    <w:rsid w:val="006A0E79"/>
    <w:rsid w:val="006A1011"/>
    <w:rsid w:val="006A128E"/>
    <w:rsid w:val="006A22A4"/>
    <w:rsid w:val="006A3277"/>
    <w:rsid w:val="006A3912"/>
    <w:rsid w:val="006A3F75"/>
    <w:rsid w:val="006A45B7"/>
    <w:rsid w:val="006A61DF"/>
    <w:rsid w:val="006A626E"/>
    <w:rsid w:val="006A6DAE"/>
    <w:rsid w:val="006A7128"/>
    <w:rsid w:val="006A715F"/>
    <w:rsid w:val="006B17E2"/>
    <w:rsid w:val="006B2CE8"/>
    <w:rsid w:val="006B311C"/>
    <w:rsid w:val="006B3C66"/>
    <w:rsid w:val="006B446E"/>
    <w:rsid w:val="006B52D3"/>
    <w:rsid w:val="006B5358"/>
    <w:rsid w:val="006B5533"/>
    <w:rsid w:val="006B66E1"/>
    <w:rsid w:val="006B6BDE"/>
    <w:rsid w:val="006B6F2A"/>
    <w:rsid w:val="006B7939"/>
    <w:rsid w:val="006C048F"/>
    <w:rsid w:val="006C1011"/>
    <w:rsid w:val="006C2667"/>
    <w:rsid w:val="006C476E"/>
    <w:rsid w:val="006C5982"/>
    <w:rsid w:val="006C6A7B"/>
    <w:rsid w:val="006D3E09"/>
    <w:rsid w:val="006D5503"/>
    <w:rsid w:val="006D5D8A"/>
    <w:rsid w:val="006D6786"/>
    <w:rsid w:val="006D72EF"/>
    <w:rsid w:val="006E031E"/>
    <w:rsid w:val="006E2879"/>
    <w:rsid w:val="006E3983"/>
    <w:rsid w:val="006E5069"/>
    <w:rsid w:val="006E57EB"/>
    <w:rsid w:val="006E58DA"/>
    <w:rsid w:val="006E6B3C"/>
    <w:rsid w:val="006F0FAF"/>
    <w:rsid w:val="006F286B"/>
    <w:rsid w:val="006F5078"/>
    <w:rsid w:val="006F5900"/>
    <w:rsid w:val="006F6B5E"/>
    <w:rsid w:val="006F6CC2"/>
    <w:rsid w:val="00701309"/>
    <w:rsid w:val="0070194C"/>
    <w:rsid w:val="007021F6"/>
    <w:rsid w:val="007030FC"/>
    <w:rsid w:val="0070477F"/>
    <w:rsid w:val="0070704F"/>
    <w:rsid w:val="007076C7"/>
    <w:rsid w:val="007117CC"/>
    <w:rsid w:val="00711CDC"/>
    <w:rsid w:val="007120E3"/>
    <w:rsid w:val="00712B90"/>
    <w:rsid w:val="007136FF"/>
    <w:rsid w:val="00715752"/>
    <w:rsid w:val="00716988"/>
    <w:rsid w:val="00716FD1"/>
    <w:rsid w:val="0072099A"/>
    <w:rsid w:val="00720B45"/>
    <w:rsid w:val="00721C2E"/>
    <w:rsid w:val="00721CA4"/>
    <w:rsid w:val="0072226C"/>
    <w:rsid w:val="00723493"/>
    <w:rsid w:val="00724309"/>
    <w:rsid w:val="00724B65"/>
    <w:rsid w:val="0072596E"/>
    <w:rsid w:val="00725F2A"/>
    <w:rsid w:val="00726381"/>
    <w:rsid w:val="00727339"/>
    <w:rsid w:val="00727E12"/>
    <w:rsid w:val="00727E79"/>
    <w:rsid w:val="00730BE3"/>
    <w:rsid w:val="00731751"/>
    <w:rsid w:val="00732929"/>
    <w:rsid w:val="00732A54"/>
    <w:rsid w:val="00733874"/>
    <w:rsid w:val="007353BD"/>
    <w:rsid w:val="00735777"/>
    <w:rsid w:val="00736943"/>
    <w:rsid w:val="00736C7F"/>
    <w:rsid w:val="0073708C"/>
    <w:rsid w:val="00737AC6"/>
    <w:rsid w:val="00737DAF"/>
    <w:rsid w:val="007445CC"/>
    <w:rsid w:val="00744DAC"/>
    <w:rsid w:val="00744F5F"/>
    <w:rsid w:val="00745F80"/>
    <w:rsid w:val="0075032A"/>
    <w:rsid w:val="007517D4"/>
    <w:rsid w:val="00751D5F"/>
    <w:rsid w:val="00751E6C"/>
    <w:rsid w:val="0075271C"/>
    <w:rsid w:val="00752769"/>
    <w:rsid w:val="007566F9"/>
    <w:rsid w:val="00757628"/>
    <w:rsid w:val="00757936"/>
    <w:rsid w:val="00757D5C"/>
    <w:rsid w:val="0076037E"/>
    <w:rsid w:val="0076126E"/>
    <w:rsid w:val="0076258E"/>
    <w:rsid w:val="00762A48"/>
    <w:rsid w:val="00762AE0"/>
    <w:rsid w:val="00763A7D"/>
    <w:rsid w:val="00763AE0"/>
    <w:rsid w:val="00763C24"/>
    <w:rsid w:val="00763F90"/>
    <w:rsid w:val="00764011"/>
    <w:rsid w:val="00764E21"/>
    <w:rsid w:val="00765C0A"/>
    <w:rsid w:val="007663E3"/>
    <w:rsid w:val="007667EA"/>
    <w:rsid w:val="00767D03"/>
    <w:rsid w:val="00771490"/>
    <w:rsid w:val="007715B0"/>
    <w:rsid w:val="00772D7D"/>
    <w:rsid w:val="00773849"/>
    <w:rsid w:val="0077565A"/>
    <w:rsid w:val="007765AD"/>
    <w:rsid w:val="00776634"/>
    <w:rsid w:val="00776C18"/>
    <w:rsid w:val="00777105"/>
    <w:rsid w:val="00780126"/>
    <w:rsid w:val="00780A65"/>
    <w:rsid w:val="00780D4E"/>
    <w:rsid w:val="00781CB1"/>
    <w:rsid w:val="00783999"/>
    <w:rsid w:val="00783D5E"/>
    <w:rsid w:val="00784395"/>
    <w:rsid w:val="00784E5C"/>
    <w:rsid w:val="0078574F"/>
    <w:rsid w:val="007857ED"/>
    <w:rsid w:val="007858F3"/>
    <w:rsid w:val="00785D33"/>
    <w:rsid w:val="00786551"/>
    <w:rsid w:val="007866E7"/>
    <w:rsid w:val="00786F10"/>
    <w:rsid w:val="0078700B"/>
    <w:rsid w:val="007902DB"/>
    <w:rsid w:val="00790ADB"/>
    <w:rsid w:val="0079144B"/>
    <w:rsid w:val="0079400C"/>
    <w:rsid w:val="007963C5"/>
    <w:rsid w:val="00797EA7"/>
    <w:rsid w:val="00797F48"/>
    <w:rsid w:val="007A0602"/>
    <w:rsid w:val="007A1A8E"/>
    <w:rsid w:val="007A1D3C"/>
    <w:rsid w:val="007A2D84"/>
    <w:rsid w:val="007A47EB"/>
    <w:rsid w:val="007A6D68"/>
    <w:rsid w:val="007A7959"/>
    <w:rsid w:val="007A7A31"/>
    <w:rsid w:val="007B14DC"/>
    <w:rsid w:val="007B14EE"/>
    <w:rsid w:val="007B2102"/>
    <w:rsid w:val="007B21EF"/>
    <w:rsid w:val="007B238D"/>
    <w:rsid w:val="007B3F8D"/>
    <w:rsid w:val="007B4CC5"/>
    <w:rsid w:val="007B533E"/>
    <w:rsid w:val="007B5E40"/>
    <w:rsid w:val="007B605C"/>
    <w:rsid w:val="007B7AAB"/>
    <w:rsid w:val="007B7E61"/>
    <w:rsid w:val="007C03EF"/>
    <w:rsid w:val="007C2666"/>
    <w:rsid w:val="007C2883"/>
    <w:rsid w:val="007C4D73"/>
    <w:rsid w:val="007C4E39"/>
    <w:rsid w:val="007C6BE1"/>
    <w:rsid w:val="007C7E06"/>
    <w:rsid w:val="007D09F2"/>
    <w:rsid w:val="007D14A0"/>
    <w:rsid w:val="007D2450"/>
    <w:rsid w:val="007D2575"/>
    <w:rsid w:val="007D3EC4"/>
    <w:rsid w:val="007D4148"/>
    <w:rsid w:val="007D41A6"/>
    <w:rsid w:val="007D4E20"/>
    <w:rsid w:val="007D5A37"/>
    <w:rsid w:val="007D5E21"/>
    <w:rsid w:val="007D6B14"/>
    <w:rsid w:val="007D742D"/>
    <w:rsid w:val="007D76A0"/>
    <w:rsid w:val="007E05A6"/>
    <w:rsid w:val="007E07C6"/>
    <w:rsid w:val="007E17DF"/>
    <w:rsid w:val="007E1D0C"/>
    <w:rsid w:val="007E2E32"/>
    <w:rsid w:val="007E38B2"/>
    <w:rsid w:val="007E3C76"/>
    <w:rsid w:val="007E3EF6"/>
    <w:rsid w:val="007E5146"/>
    <w:rsid w:val="007E51E9"/>
    <w:rsid w:val="007E5A34"/>
    <w:rsid w:val="007E615C"/>
    <w:rsid w:val="007E6DB6"/>
    <w:rsid w:val="007E7651"/>
    <w:rsid w:val="007E7CFE"/>
    <w:rsid w:val="007F202C"/>
    <w:rsid w:val="007F3381"/>
    <w:rsid w:val="007F3D1B"/>
    <w:rsid w:val="007F5940"/>
    <w:rsid w:val="00800EA4"/>
    <w:rsid w:val="008011C8"/>
    <w:rsid w:val="00801AD6"/>
    <w:rsid w:val="00802F7C"/>
    <w:rsid w:val="00802FA5"/>
    <w:rsid w:val="00803077"/>
    <w:rsid w:val="0080365F"/>
    <w:rsid w:val="00804F76"/>
    <w:rsid w:val="00804FAA"/>
    <w:rsid w:val="00805983"/>
    <w:rsid w:val="0080632B"/>
    <w:rsid w:val="00806D58"/>
    <w:rsid w:val="0080718C"/>
    <w:rsid w:val="00810BF3"/>
    <w:rsid w:val="00810D1B"/>
    <w:rsid w:val="00812182"/>
    <w:rsid w:val="008122B5"/>
    <w:rsid w:val="00813C8B"/>
    <w:rsid w:val="008141CA"/>
    <w:rsid w:val="00814CAD"/>
    <w:rsid w:val="008152EA"/>
    <w:rsid w:val="008159CB"/>
    <w:rsid w:val="008179B9"/>
    <w:rsid w:val="00817BA4"/>
    <w:rsid w:val="008213CD"/>
    <w:rsid w:val="00823375"/>
    <w:rsid w:val="00823609"/>
    <w:rsid w:val="008262DF"/>
    <w:rsid w:val="008269A3"/>
    <w:rsid w:val="00826CC2"/>
    <w:rsid w:val="00826F4E"/>
    <w:rsid w:val="00827099"/>
    <w:rsid w:val="00827854"/>
    <w:rsid w:val="00827AEF"/>
    <w:rsid w:val="00827C30"/>
    <w:rsid w:val="008300DC"/>
    <w:rsid w:val="00830862"/>
    <w:rsid w:val="00830BE4"/>
    <w:rsid w:val="00831EDB"/>
    <w:rsid w:val="0083246A"/>
    <w:rsid w:val="0083310A"/>
    <w:rsid w:val="00833314"/>
    <w:rsid w:val="0083332D"/>
    <w:rsid w:val="008335A4"/>
    <w:rsid w:val="00833931"/>
    <w:rsid w:val="008347C4"/>
    <w:rsid w:val="00835B44"/>
    <w:rsid w:val="00836B5A"/>
    <w:rsid w:val="00840710"/>
    <w:rsid w:val="00840B44"/>
    <w:rsid w:val="00840ECB"/>
    <w:rsid w:val="00841D25"/>
    <w:rsid w:val="00842638"/>
    <w:rsid w:val="008426DD"/>
    <w:rsid w:val="008456F3"/>
    <w:rsid w:val="00846873"/>
    <w:rsid w:val="0084797E"/>
    <w:rsid w:val="008509DA"/>
    <w:rsid w:val="00851455"/>
    <w:rsid w:val="00851DF7"/>
    <w:rsid w:val="008536EF"/>
    <w:rsid w:val="00853853"/>
    <w:rsid w:val="00854254"/>
    <w:rsid w:val="0085443E"/>
    <w:rsid w:val="00855699"/>
    <w:rsid w:val="00861014"/>
    <w:rsid w:val="00864C76"/>
    <w:rsid w:val="00865925"/>
    <w:rsid w:val="00866092"/>
    <w:rsid w:val="008711A6"/>
    <w:rsid w:val="00874B70"/>
    <w:rsid w:val="008756A8"/>
    <w:rsid w:val="00876AE7"/>
    <w:rsid w:val="00876E0B"/>
    <w:rsid w:val="008775C9"/>
    <w:rsid w:val="0088023B"/>
    <w:rsid w:val="00881CD3"/>
    <w:rsid w:val="0088224E"/>
    <w:rsid w:val="00882C45"/>
    <w:rsid w:val="0088310A"/>
    <w:rsid w:val="008838A6"/>
    <w:rsid w:val="00883D34"/>
    <w:rsid w:val="00884D57"/>
    <w:rsid w:val="0088519E"/>
    <w:rsid w:val="00886B8A"/>
    <w:rsid w:val="008878B8"/>
    <w:rsid w:val="00887CF1"/>
    <w:rsid w:val="0089001C"/>
    <w:rsid w:val="008908A1"/>
    <w:rsid w:val="00891CFB"/>
    <w:rsid w:val="0089200F"/>
    <w:rsid w:val="008927BA"/>
    <w:rsid w:val="00893096"/>
    <w:rsid w:val="00893561"/>
    <w:rsid w:val="00893C95"/>
    <w:rsid w:val="00894261"/>
    <w:rsid w:val="008957ED"/>
    <w:rsid w:val="00895EEA"/>
    <w:rsid w:val="00896607"/>
    <w:rsid w:val="00897A8A"/>
    <w:rsid w:val="008A0B3B"/>
    <w:rsid w:val="008A3184"/>
    <w:rsid w:val="008A4197"/>
    <w:rsid w:val="008A4C70"/>
    <w:rsid w:val="008A54BE"/>
    <w:rsid w:val="008A5B45"/>
    <w:rsid w:val="008A6A54"/>
    <w:rsid w:val="008A6D7B"/>
    <w:rsid w:val="008A6DFB"/>
    <w:rsid w:val="008B09E9"/>
    <w:rsid w:val="008B2E33"/>
    <w:rsid w:val="008B3914"/>
    <w:rsid w:val="008B492E"/>
    <w:rsid w:val="008B5C51"/>
    <w:rsid w:val="008B5D72"/>
    <w:rsid w:val="008B6C58"/>
    <w:rsid w:val="008C5684"/>
    <w:rsid w:val="008D243D"/>
    <w:rsid w:val="008D447C"/>
    <w:rsid w:val="008D4A2A"/>
    <w:rsid w:val="008D576A"/>
    <w:rsid w:val="008D5825"/>
    <w:rsid w:val="008D5EDB"/>
    <w:rsid w:val="008D7713"/>
    <w:rsid w:val="008E49D7"/>
    <w:rsid w:val="008E4D94"/>
    <w:rsid w:val="008E5332"/>
    <w:rsid w:val="008E7EF7"/>
    <w:rsid w:val="008F2821"/>
    <w:rsid w:val="008F3973"/>
    <w:rsid w:val="008F55B3"/>
    <w:rsid w:val="008F58A8"/>
    <w:rsid w:val="008F5FDF"/>
    <w:rsid w:val="008F71E1"/>
    <w:rsid w:val="008F78D1"/>
    <w:rsid w:val="008F7C81"/>
    <w:rsid w:val="00900804"/>
    <w:rsid w:val="009021BF"/>
    <w:rsid w:val="00902D85"/>
    <w:rsid w:val="00903473"/>
    <w:rsid w:val="00904A3E"/>
    <w:rsid w:val="009054FD"/>
    <w:rsid w:val="00906CF6"/>
    <w:rsid w:val="00907855"/>
    <w:rsid w:val="00910306"/>
    <w:rsid w:val="00910CB4"/>
    <w:rsid w:val="00911940"/>
    <w:rsid w:val="0091202C"/>
    <w:rsid w:val="0091674C"/>
    <w:rsid w:val="00920B60"/>
    <w:rsid w:val="009210AD"/>
    <w:rsid w:val="00921267"/>
    <w:rsid w:val="00921C70"/>
    <w:rsid w:val="0092252E"/>
    <w:rsid w:val="00922F01"/>
    <w:rsid w:val="00924D12"/>
    <w:rsid w:val="0092667D"/>
    <w:rsid w:val="00926894"/>
    <w:rsid w:val="0092748D"/>
    <w:rsid w:val="00927CCD"/>
    <w:rsid w:val="0093024F"/>
    <w:rsid w:val="00931F3A"/>
    <w:rsid w:val="00931F8A"/>
    <w:rsid w:val="009366CB"/>
    <w:rsid w:val="00937364"/>
    <w:rsid w:val="009379D8"/>
    <w:rsid w:val="00942145"/>
    <w:rsid w:val="00942461"/>
    <w:rsid w:val="00942C76"/>
    <w:rsid w:val="0094323D"/>
    <w:rsid w:val="009456E3"/>
    <w:rsid w:val="00945817"/>
    <w:rsid w:val="00945998"/>
    <w:rsid w:val="0094618B"/>
    <w:rsid w:val="00946FB4"/>
    <w:rsid w:val="00947B82"/>
    <w:rsid w:val="00947C1B"/>
    <w:rsid w:val="009503BF"/>
    <w:rsid w:val="009530F2"/>
    <w:rsid w:val="009541F9"/>
    <w:rsid w:val="00956632"/>
    <w:rsid w:val="00957554"/>
    <w:rsid w:val="00957741"/>
    <w:rsid w:val="009603A3"/>
    <w:rsid w:val="00962CC0"/>
    <w:rsid w:val="00963EB5"/>
    <w:rsid w:val="0096590D"/>
    <w:rsid w:val="00965A18"/>
    <w:rsid w:val="00965A91"/>
    <w:rsid w:val="0096639F"/>
    <w:rsid w:val="00966C26"/>
    <w:rsid w:val="00967808"/>
    <w:rsid w:val="009679D2"/>
    <w:rsid w:val="00975195"/>
    <w:rsid w:val="00975DDF"/>
    <w:rsid w:val="0097608B"/>
    <w:rsid w:val="00977187"/>
    <w:rsid w:val="009804E5"/>
    <w:rsid w:val="009808F3"/>
    <w:rsid w:val="00981BC5"/>
    <w:rsid w:val="00982319"/>
    <w:rsid w:val="009842A2"/>
    <w:rsid w:val="0098432F"/>
    <w:rsid w:val="00985DC7"/>
    <w:rsid w:val="009875CC"/>
    <w:rsid w:val="00987611"/>
    <w:rsid w:val="00987A83"/>
    <w:rsid w:val="009923BA"/>
    <w:rsid w:val="00992EB4"/>
    <w:rsid w:val="00995C39"/>
    <w:rsid w:val="00996B08"/>
    <w:rsid w:val="00996B9E"/>
    <w:rsid w:val="009977D1"/>
    <w:rsid w:val="009A008F"/>
    <w:rsid w:val="009A2CE0"/>
    <w:rsid w:val="009A31DE"/>
    <w:rsid w:val="009A3599"/>
    <w:rsid w:val="009A36AB"/>
    <w:rsid w:val="009A4B23"/>
    <w:rsid w:val="009A4D4C"/>
    <w:rsid w:val="009A5957"/>
    <w:rsid w:val="009B0E3C"/>
    <w:rsid w:val="009B160B"/>
    <w:rsid w:val="009B3307"/>
    <w:rsid w:val="009B39AB"/>
    <w:rsid w:val="009B47C8"/>
    <w:rsid w:val="009B47DE"/>
    <w:rsid w:val="009B4B3A"/>
    <w:rsid w:val="009B52CE"/>
    <w:rsid w:val="009B7D31"/>
    <w:rsid w:val="009C0023"/>
    <w:rsid w:val="009C047E"/>
    <w:rsid w:val="009C06D3"/>
    <w:rsid w:val="009C08BD"/>
    <w:rsid w:val="009C0C06"/>
    <w:rsid w:val="009C1181"/>
    <w:rsid w:val="009C171D"/>
    <w:rsid w:val="009C3755"/>
    <w:rsid w:val="009C3BD5"/>
    <w:rsid w:val="009C4F98"/>
    <w:rsid w:val="009C505C"/>
    <w:rsid w:val="009D0CB2"/>
    <w:rsid w:val="009D3015"/>
    <w:rsid w:val="009D32BF"/>
    <w:rsid w:val="009D3D7D"/>
    <w:rsid w:val="009D408C"/>
    <w:rsid w:val="009D4538"/>
    <w:rsid w:val="009D66D4"/>
    <w:rsid w:val="009E1260"/>
    <w:rsid w:val="009E1B9F"/>
    <w:rsid w:val="009E1FDA"/>
    <w:rsid w:val="009E273A"/>
    <w:rsid w:val="009E2B7F"/>
    <w:rsid w:val="009E33CA"/>
    <w:rsid w:val="009E37B7"/>
    <w:rsid w:val="009E4BD4"/>
    <w:rsid w:val="009E5707"/>
    <w:rsid w:val="009E6BCC"/>
    <w:rsid w:val="009E7222"/>
    <w:rsid w:val="009F21DD"/>
    <w:rsid w:val="009F226D"/>
    <w:rsid w:val="009F2B0E"/>
    <w:rsid w:val="009F3542"/>
    <w:rsid w:val="009F38AB"/>
    <w:rsid w:val="009F40A5"/>
    <w:rsid w:val="009F41A1"/>
    <w:rsid w:val="009F6033"/>
    <w:rsid w:val="009F6469"/>
    <w:rsid w:val="00A01295"/>
    <w:rsid w:val="00A026EC"/>
    <w:rsid w:val="00A02EC8"/>
    <w:rsid w:val="00A03014"/>
    <w:rsid w:val="00A0398C"/>
    <w:rsid w:val="00A03D69"/>
    <w:rsid w:val="00A13EF8"/>
    <w:rsid w:val="00A14D17"/>
    <w:rsid w:val="00A14FD0"/>
    <w:rsid w:val="00A17244"/>
    <w:rsid w:val="00A17F8B"/>
    <w:rsid w:val="00A22209"/>
    <w:rsid w:val="00A22405"/>
    <w:rsid w:val="00A227F0"/>
    <w:rsid w:val="00A231D5"/>
    <w:rsid w:val="00A24925"/>
    <w:rsid w:val="00A25FDA"/>
    <w:rsid w:val="00A268FC"/>
    <w:rsid w:val="00A272D6"/>
    <w:rsid w:val="00A30982"/>
    <w:rsid w:val="00A318E7"/>
    <w:rsid w:val="00A31F3D"/>
    <w:rsid w:val="00A356F8"/>
    <w:rsid w:val="00A35E2B"/>
    <w:rsid w:val="00A3623B"/>
    <w:rsid w:val="00A41668"/>
    <w:rsid w:val="00A416B0"/>
    <w:rsid w:val="00A416FE"/>
    <w:rsid w:val="00A41862"/>
    <w:rsid w:val="00A41923"/>
    <w:rsid w:val="00A42A78"/>
    <w:rsid w:val="00A4318F"/>
    <w:rsid w:val="00A43ABD"/>
    <w:rsid w:val="00A459A1"/>
    <w:rsid w:val="00A5023A"/>
    <w:rsid w:val="00A51113"/>
    <w:rsid w:val="00A5269F"/>
    <w:rsid w:val="00A547E0"/>
    <w:rsid w:val="00A54EF8"/>
    <w:rsid w:val="00A552BF"/>
    <w:rsid w:val="00A55AC5"/>
    <w:rsid w:val="00A57421"/>
    <w:rsid w:val="00A6046C"/>
    <w:rsid w:val="00A6172D"/>
    <w:rsid w:val="00A63109"/>
    <w:rsid w:val="00A64EAD"/>
    <w:rsid w:val="00A65368"/>
    <w:rsid w:val="00A65846"/>
    <w:rsid w:val="00A65BFE"/>
    <w:rsid w:val="00A7269B"/>
    <w:rsid w:val="00A753A9"/>
    <w:rsid w:val="00A801AA"/>
    <w:rsid w:val="00A80A33"/>
    <w:rsid w:val="00A810C3"/>
    <w:rsid w:val="00A81223"/>
    <w:rsid w:val="00A813E7"/>
    <w:rsid w:val="00A864E2"/>
    <w:rsid w:val="00A86E0E"/>
    <w:rsid w:val="00A9102D"/>
    <w:rsid w:val="00A92163"/>
    <w:rsid w:val="00A94DF4"/>
    <w:rsid w:val="00A957AF"/>
    <w:rsid w:val="00A96A1B"/>
    <w:rsid w:val="00A979D9"/>
    <w:rsid w:val="00AA1712"/>
    <w:rsid w:val="00AA178E"/>
    <w:rsid w:val="00AA4DCA"/>
    <w:rsid w:val="00AA7F09"/>
    <w:rsid w:val="00AB03F4"/>
    <w:rsid w:val="00AB1F42"/>
    <w:rsid w:val="00AB2493"/>
    <w:rsid w:val="00AB4216"/>
    <w:rsid w:val="00AB4690"/>
    <w:rsid w:val="00AB4975"/>
    <w:rsid w:val="00AB5A31"/>
    <w:rsid w:val="00AB61AB"/>
    <w:rsid w:val="00AB74A4"/>
    <w:rsid w:val="00AB7DD4"/>
    <w:rsid w:val="00AB7E73"/>
    <w:rsid w:val="00AC0622"/>
    <w:rsid w:val="00AC0D50"/>
    <w:rsid w:val="00AC1668"/>
    <w:rsid w:val="00AC187B"/>
    <w:rsid w:val="00AC2C35"/>
    <w:rsid w:val="00AC4169"/>
    <w:rsid w:val="00AC6A61"/>
    <w:rsid w:val="00AC6C8F"/>
    <w:rsid w:val="00AD23D8"/>
    <w:rsid w:val="00AD476B"/>
    <w:rsid w:val="00AD5154"/>
    <w:rsid w:val="00AD5619"/>
    <w:rsid w:val="00AD5797"/>
    <w:rsid w:val="00AD5C45"/>
    <w:rsid w:val="00AD60BB"/>
    <w:rsid w:val="00AE14B2"/>
    <w:rsid w:val="00AE1DEA"/>
    <w:rsid w:val="00AE2A68"/>
    <w:rsid w:val="00AE2ABF"/>
    <w:rsid w:val="00AE3370"/>
    <w:rsid w:val="00AE56F8"/>
    <w:rsid w:val="00AE5DBF"/>
    <w:rsid w:val="00AE7BCC"/>
    <w:rsid w:val="00AE7BE3"/>
    <w:rsid w:val="00AF029E"/>
    <w:rsid w:val="00AF1183"/>
    <w:rsid w:val="00AF23A0"/>
    <w:rsid w:val="00AF394B"/>
    <w:rsid w:val="00AF675B"/>
    <w:rsid w:val="00AF7959"/>
    <w:rsid w:val="00B00D05"/>
    <w:rsid w:val="00B01464"/>
    <w:rsid w:val="00B01893"/>
    <w:rsid w:val="00B01C65"/>
    <w:rsid w:val="00B02C44"/>
    <w:rsid w:val="00B030C9"/>
    <w:rsid w:val="00B05E49"/>
    <w:rsid w:val="00B06047"/>
    <w:rsid w:val="00B108BF"/>
    <w:rsid w:val="00B12F50"/>
    <w:rsid w:val="00B131A8"/>
    <w:rsid w:val="00B13C79"/>
    <w:rsid w:val="00B1479B"/>
    <w:rsid w:val="00B15349"/>
    <w:rsid w:val="00B1615C"/>
    <w:rsid w:val="00B173DA"/>
    <w:rsid w:val="00B17849"/>
    <w:rsid w:val="00B21151"/>
    <w:rsid w:val="00B21282"/>
    <w:rsid w:val="00B218C4"/>
    <w:rsid w:val="00B21ABA"/>
    <w:rsid w:val="00B22170"/>
    <w:rsid w:val="00B2222F"/>
    <w:rsid w:val="00B22351"/>
    <w:rsid w:val="00B26330"/>
    <w:rsid w:val="00B307D3"/>
    <w:rsid w:val="00B31D4C"/>
    <w:rsid w:val="00B32CFB"/>
    <w:rsid w:val="00B330D9"/>
    <w:rsid w:val="00B33BF6"/>
    <w:rsid w:val="00B342D6"/>
    <w:rsid w:val="00B34E00"/>
    <w:rsid w:val="00B34EFA"/>
    <w:rsid w:val="00B37FA6"/>
    <w:rsid w:val="00B406AD"/>
    <w:rsid w:val="00B4117D"/>
    <w:rsid w:val="00B41F6F"/>
    <w:rsid w:val="00B42022"/>
    <w:rsid w:val="00B4640C"/>
    <w:rsid w:val="00B46493"/>
    <w:rsid w:val="00B5308B"/>
    <w:rsid w:val="00B53C00"/>
    <w:rsid w:val="00B55912"/>
    <w:rsid w:val="00B56374"/>
    <w:rsid w:val="00B5747B"/>
    <w:rsid w:val="00B57BCD"/>
    <w:rsid w:val="00B57D04"/>
    <w:rsid w:val="00B57FC5"/>
    <w:rsid w:val="00B608DD"/>
    <w:rsid w:val="00B6122C"/>
    <w:rsid w:val="00B63863"/>
    <w:rsid w:val="00B6477A"/>
    <w:rsid w:val="00B64A70"/>
    <w:rsid w:val="00B65AB0"/>
    <w:rsid w:val="00B6623F"/>
    <w:rsid w:val="00B71A3B"/>
    <w:rsid w:val="00B7391F"/>
    <w:rsid w:val="00B73AAD"/>
    <w:rsid w:val="00B75BED"/>
    <w:rsid w:val="00B7631E"/>
    <w:rsid w:val="00B763B5"/>
    <w:rsid w:val="00B81691"/>
    <w:rsid w:val="00B81754"/>
    <w:rsid w:val="00B81878"/>
    <w:rsid w:val="00B81B9E"/>
    <w:rsid w:val="00B81DC9"/>
    <w:rsid w:val="00B82F17"/>
    <w:rsid w:val="00B8332C"/>
    <w:rsid w:val="00B85E1F"/>
    <w:rsid w:val="00B86086"/>
    <w:rsid w:val="00B87B86"/>
    <w:rsid w:val="00B90190"/>
    <w:rsid w:val="00B90CC7"/>
    <w:rsid w:val="00B91FAC"/>
    <w:rsid w:val="00B920FC"/>
    <w:rsid w:val="00B923C6"/>
    <w:rsid w:val="00B93624"/>
    <w:rsid w:val="00B93654"/>
    <w:rsid w:val="00B938AA"/>
    <w:rsid w:val="00B95437"/>
    <w:rsid w:val="00B95B1A"/>
    <w:rsid w:val="00B95DD5"/>
    <w:rsid w:val="00B95F7B"/>
    <w:rsid w:val="00BA06F3"/>
    <w:rsid w:val="00BA10C4"/>
    <w:rsid w:val="00BA3D34"/>
    <w:rsid w:val="00BA4373"/>
    <w:rsid w:val="00BA4415"/>
    <w:rsid w:val="00BA4BD5"/>
    <w:rsid w:val="00BA5504"/>
    <w:rsid w:val="00BB0AC9"/>
    <w:rsid w:val="00BB44A0"/>
    <w:rsid w:val="00BB4BBB"/>
    <w:rsid w:val="00BC06BE"/>
    <w:rsid w:val="00BC08B9"/>
    <w:rsid w:val="00BC369A"/>
    <w:rsid w:val="00BC3CE2"/>
    <w:rsid w:val="00BC5787"/>
    <w:rsid w:val="00BC753A"/>
    <w:rsid w:val="00BC7639"/>
    <w:rsid w:val="00BC79EA"/>
    <w:rsid w:val="00BD0199"/>
    <w:rsid w:val="00BD0381"/>
    <w:rsid w:val="00BD0B2F"/>
    <w:rsid w:val="00BD0F42"/>
    <w:rsid w:val="00BD2753"/>
    <w:rsid w:val="00BD2A12"/>
    <w:rsid w:val="00BD5417"/>
    <w:rsid w:val="00BD6655"/>
    <w:rsid w:val="00BD6675"/>
    <w:rsid w:val="00BD7515"/>
    <w:rsid w:val="00BD7C4E"/>
    <w:rsid w:val="00BD7D34"/>
    <w:rsid w:val="00BE01A6"/>
    <w:rsid w:val="00BE18C1"/>
    <w:rsid w:val="00BE2633"/>
    <w:rsid w:val="00BE2724"/>
    <w:rsid w:val="00BE2ADC"/>
    <w:rsid w:val="00BE3BA0"/>
    <w:rsid w:val="00BE5B21"/>
    <w:rsid w:val="00BE5DE1"/>
    <w:rsid w:val="00BE5F9B"/>
    <w:rsid w:val="00BE6077"/>
    <w:rsid w:val="00BE674B"/>
    <w:rsid w:val="00BE7F5A"/>
    <w:rsid w:val="00BF467B"/>
    <w:rsid w:val="00BF4E0C"/>
    <w:rsid w:val="00BF5C2B"/>
    <w:rsid w:val="00BF79FB"/>
    <w:rsid w:val="00C000FF"/>
    <w:rsid w:val="00C01468"/>
    <w:rsid w:val="00C01C09"/>
    <w:rsid w:val="00C01F00"/>
    <w:rsid w:val="00C021E2"/>
    <w:rsid w:val="00C02716"/>
    <w:rsid w:val="00C0392A"/>
    <w:rsid w:val="00C06A25"/>
    <w:rsid w:val="00C06AC6"/>
    <w:rsid w:val="00C106EE"/>
    <w:rsid w:val="00C1106D"/>
    <w:rsid w:val="00C14D8F"/>
    <w:rsid w:val="00C1537E"/>
    <w:rsid w:val="00C159EC"/>
    <w:rsid w:val="00C160D4"/>
    <w:rsid w:val="00C160F0"/>
    <w:rsid w:val="00C16EF6"/>
    <w:rsid w:val="00C16F33"/>
    <w:rsid w:val="00C20042"/>
    <w:rsid w:val="00C21AE3"/>
    <w:rsid w:val="00C2244C"/>
    <w:rsid w:val="00C22DE1"/>
    <w:rsid w:val="00C23127"/>
    <w:rsid w:val="00C24753"/>
    <w:rsid w:val="00C24841"/>
    <w:rsid w:val="00C255CD"/>
    <w:rsid w:val="00C3046B"/>
    <w:rsid w:val="00C31B09"/>
    <w:rsid w:val="00C3226E"/>
    <w:rsid w:val="00C328F1"/>
    <w:rsid w:val="00C32F52"/>
    <w:rsid w:val="00C3447A"/>
    <w:rsid w:val="00C34A3D"/>
    <w:rsid w:val="00C34F15"/>
    <w:rsid w:val="00C3501B"/>
    <w:rsid w:val="00C36017"/>
    <w:rsid w:val="00C36032"/>
    <w:rsid w:val="00C361FA"/>
    <w:rsid w:val="00C36EAD"/>
    <w:rsid w:val="00C378B5"/>
    <w:rsid w:val="00C400D1"/>
    <w:rsid w:val="00C404EE"/>
    <w:rsid w:val="00C40761"/>
    <w:rsid w:val="00C40A9F"/>
    <w:rsid w:val="00C40DE7"/>
    <w:rsid w:val="00C41CD1"/>
    <w:rsid w:val="00C43900"/>
    <w:rsid w:val="00C43CC7"/>
    <w:rsid w:val="00C4602A"/>
    <w:rsid w:val="00C46415"/>
    <w:rsid w:val="00C46DA0"/>
    <w:rsid w:val="00C47365"/>
    <w:rsid w:val="00C47E21"/>
    <w:rsid w:val="00C50154"/>
    <w:rsid w:val="00C52BA5"/>
    <w:rsid w:val="00C52F5F"/>
    <w:rsid w:val="00C53294"/>
    <w:rsid w:val="00C535F2"/>
    <w:rsid w:val="00C553F8"/>
    <w:rsid w:val="00C56645"/>
    <w:rsid w:val="00C569FE"/>
    <w:rsid w:val="00C56C71"/>
    <w:rsid w:val="00C5747D"/>
    <w:rsid w:val="00C60E59"/>
    <w:rsid w:val="00C61581"/>
    <w:rsid w:val="00C62540"/>
    <w:rsid w:val="00C62B16"/>
    <w:rsid w:val="00C63EEE"/>
    <w:rsid w:val="00C64D51"/>
    <w:rsid w:val="00C665EB"/>
    <w:rsid w:val="00C66812"/>
    <w:rsid w:val="00C66841"/>
    <w:rsid w:val="00C67A1F"/>
    <w:rsid w:val="00C67BAC"/>
    <w:rsid w:val="00C70257"/>
    <w:rsid w:val="00C7109F"/>
    <w:rsid w:val="00C72471"/>
    <w:rsid w:val="00C72A3E"/>
    <w:rsid w:val="00C7469B"/>
    <w:rsid w:val="00C74EB5"/>
    <w:rsid w:val="00C74F52"/>
    <w:rsid w:val="00C75788"/>
    <w:rsid w:val="00C75803"/>
    <w:rsid w:val="00C75969"/>
    <w:rsid w:val="00C760B8"/>
    <w:rsid w:val="00C763DE"/>
    <w:rsid w:val="00C76483"/>
    <w:rsid w:val="00C768EC"/>
    <w:rsid w:val="00C821D1"/>
    <w:rsid w:val="00C823AD"/>
    <w:rsid w:val="00C83005"/>
    <w:rsid w:val="00C83B3C"/>
    <w:rsid w:val="00C83F1A"/>
    <w:rsid w:val="00C84173"/>
    <w:rsid w:val="00C849DF"/>
    <w:rsid w:val="00C8509B"/>
    <w:rsid w:val="00C85411"/>
    <w:rsid w:val="00C855B4"/>
    <w:rsid w:val="00C855D1"/>
    <w:rsid w:val="00C90919"/>
    <w:rsid w:val="00C90D8E"/>
    <w:rsid w:val="00C91795"/>
    <w:rsid w:val="00C91949"/>
    <w:rsid w:val="00C93BE7"/>
    <w:rsid w:val="00C94519"/>
    <w:rsid w:val="00C94B57"/>
    <w:rsid w:val="00C96EFF"/>
    <w:rsid w:val="00C97AC0"/>
    <w:rsid w:val="00CA10C9"/>
    <w:rsid w:val="00CA4395"/>
    <w:rsid w:val="00CA4BB3"/>
    <w:rsid w:val="00CA7546"/>
    <w:rsid w:val="00CB037C"/>
    <w:rsid w:val="00CB0F69"/>
    <w:rsid w:val="00CB112E"/>
    <w:rsid w:val="00CB1EE3"/>
    <w:rsid w:val="00CB2CC8"/>
    <w:rsid w:val="00CB3CDC"/>
    <w:rsid w:val="00CB3DAE"/>
    <w:rsid w:val="00CB5B42"/>
    <w:rsid w:val="00CB63B6"/>
    <w:rsid w:val="00CB6591"/>
    <w:rsid w:val="00CB7E36"/>
    <w:rsid w:val="00CC0467"/>
    <w:rsid w:val="00CC1737"/>
    <w:rsid w:val="00CC1DDD"/>
    <w:rsid w:val="00CC2B40"/>
    <w:rsid w:val="00CC2C35"/>
    <w:rsid w:val="00CC37B2"/>
    <w:rsid w:val="00CC394B"/>
    <w:rsid w:val="00CC3D24"/>
    <w:rsid w:val="00CC3DA9"/>
    <w:rsid w:val="00CC42A8"/>
    <w:rsid w:val="00CC451E"/>
    <w:rsid w:val="00CC6BFC"/>
    <w:rsid w:val="00CC74EA"/>
    <w:rsid w:val="00CD0D66"/>
    <w:rsid w:val="00CD0EE3"/>
    <w:rsid w:val="00CD28DB"/>
    <w:rsid w:val="00CD4A5F"/>
    <w:rsid w:val="00CD4A81"/>
    <w:rsid w:val="00CD5E99"/>
    <w:rsid w:val="00CD609D"/>
    <w:rsid w:val="00CD621C"/>
    <w:rsid w:val="00CE0F7B"/>
    <w:rsid w:val="00CE1172"/>
    <w:rsid w:val="00CE16BD"/>
    <w:rsid w:val="00CE26C8"/>
    <w:rsid w:val="00CE2AA7"/>
    <w:rsid w:val="00CE405C"/>
    <w:rsid w:val="00CE4276"/>
    <w:rsid w:val="00CE7059"/>
    <w:rsid w:val="00CF0EF7"/>
    <w:rsid w:val="00CF49D4"/>
    <w:rsid w:val="00CF747A"/>
    <w:rsid w:val="00CF757B"/>
    <w:rsid w:val="00D0058B"/>
    <w:rsid w:val="00D00666"/>
    <w:rsid w:val="00D017BC"/>
    <w:rsid w:val="00D024B3"/>
    <w:rsid w:val="00D03DED"/>
    <w:rsid w:val="00D03E1F"/>
    <w:rsid w:val="00D043A9"/>
    <w:rsid w:val="00D04428"/>
    <w:rsid w:val="00D046C7"/>
    <w:rsid w:val="00D04BAB"/>
    <w:rsid w:val="00D050CE"/>
    <w:rsid w:val="00D07699"/>
    <w:rsid w:val="00D07B85"/>
    <w:rsid w:val="00D07CA6"/>
    <w:rsid w:val="00D118F4"/>
    <w:rsid w:val="00D1298E"/>
    <w:rsid w:val="00D12D0A"/>
    <w:rsid w:val="00D1443B"/>
    <w:rsid w:val="00D161C5"/>
    <w:rsid w:val="00D172DE"/>
    <w:rsid w:val="00D20056"/>
    <w:rsid w:val="00D22AD8"/>
    <w:rsid w:val="00D2376F"/>
    <w:rsid w:val="00D24DEF"/>
    <w:rsid w:val="00D2743D"/>
    <w:rsid w:val="00D3007E"/>
    <w:rsid w:val="00D30F05"/>
    <w:rsid w:val="00D32BC4"/>
    <w:rsid w:val="00D3381D"/>
    <w:rsid w:val="00D33E75"/>
    <w:rsid w:val="00D343B3"/>
    <w:rsid w:val="00D34D29"/>
    <w:rsid w:val="00D367CF"/>
    <w:rsid w:val="00D40101"/>
    <w:rsid w:val="00D40156"/>
    <w:rsid w:val="00D42414"/>
    <w:rsid w:val="00D42FD9"/>
    <w:rsid w:val="00D435DF"/>
    <w:rsid w:val="00D45274"/>
    <w:rsid w:val="00D456EF"/>
    <w:rsid w:val="00D46478"/>
    <w:rsid w:val="00D46AB7"/>
    <w:rsid w:val="00D478D0"/>
    <w:rsid w:val="00D509B4"/>
    <w:rsid w:val="00D52152"/>
    <w:rsid w:val="00D5336D"/>
    <w:rsid w:val="00D53A77"/>
    <w:rsid w:val="00D54906"/>
    <w:rsid w:val="00D54AF5"/>
    <w:rsid w:val="00D55756"/>
    <w:rsid w:val="00D563D2"/>
    <w:rsid w:val="00D569D0"/>
    <w:rsid w:val="00D56AED"/>
    <w:rsid w:val="00D57AD8"/>
    <w:rsid w:val="00D57EE3"/>
    <w:rsid w:val="00D60164"/>
    <w:rsid w:val="00D60EAD"/>
    <w:rsid w:val="00D67EA5"/>
    <w:rsid w:val="00D67EC7"/>
    <w:rsid w:val="00D70382"/>
    <w:rsid w:val="00D71D1A"/>
    <w:rsid w:val="00D72080"/>
    <w:rsid w:val="00D73936"/>
    <w:rsid w:val="00D749D0"/>
    <w:rsid w:val="00D74EC6"/>
    <w:rsid w:val="00D75867"/>
    <w:rsid w:val="00D80112"/>
    <w:rsid w:val="00D820C5"/>
    <w:rsid w:val="00D8278B"/>
    <w:rsid w:val="00D835D1"/>
    <w:rsid w:val="00D84275"/>
    <w:rsid w:val="00D84538"/>
    <w:rsid w:val="00D87397"/>
    <w:rsid w:val="00D878F5"/>
    <w:rsid w:val="00D87CAC"/>
    <w:rsid w:val="00D90478"/>
    <w:rsid w:val="00D906BE"/>
    <w:rsid w:val="00D907BB"/>
    <w:rsid w:val="00D90EBD"/>
    <w:rsid w:val="00D92EFB"/>
    <w:rsid w:val="00D948F0"/>
    <w:rsid w:val="00D94E88"/>
    <w:rsid w:val="00DA0AA6"/>
    <w:rsid w:val="00DA1F6A"/>
    <w:rsid w:val="00DA21FD"/>
    <w:rsid w:val="00DA22A0"/>
    <w:rsid w:val="00DA246C"/>
    <w:rsid w:val="00DA2A7C"/>
    <w:rsid w:val="00DA2ACD"/>
    <w:rsid w:val="00DA36DC"/>
    <w:rsid w:val="00DA3B87"/>
    <w:rsid w:val="00DA5772"/>
    <w:rsid w:val="00DA7B53"/>
    <w:rsid w:val="00DB01F8"/>
    <w:rsid w:val="00DB1164"/>
    <w:rsid w:val="00DB1F0D"/>
    <w:rsid w:val="00DB342B"/>
    <w:rsid w:val="00DB3A71"/>
    <w:rsid w:val="00DB4758"/>
    <w:rsid w:val="00DB5086"/>
    <w:rsid w:val="00DB53FC"/>
    <w:rsid w:val="00DB6985"/>
    <w:rsid w:val="00DC06C1"/>
    <w:rsid w:val="00DC1145"/>
    <w:rsid w:val="00DC1259"/>
    <w:rsid w:val="00DC3E81"/>
    <w:rsid w:val="00DC5ABA"/>
    <w:rsid w:val="00DC6369"/>
    <w:rsid w:val="00DC690C"/>
    <w:rsid w:val="00DD103A"/>
    <w:rsid w:val="00DD1134"/>
    <w:rsid w:val="00DD14EA"/>
    <w:rsid w:val="00DD3007"/>
    <w:rsid w:val="00DD444F"/>
    <w:rsid w:val="00DD5BD4"/>
    <w:rsid w:val="00DD7773"/>
    <w:rsid w:val="00DE1270"/>
    <w:rsid w:val="00DE1624"/>
    <w:rsid w:val="00DE28CB"/>
    <w:rsid w:val="00DE2936"/>
    <w:rsid w:val="00DE2DEE"/>
    <w:rsid w:val="00DE2F9D"/>
    <w:rsid w:val="00DE3801"/>
    <w:rsid w:val="00DE4CEA"/>
    <w:rsid w:val="00DE5BA7"/>
    <w:rsid w:val="00DE5FA4"/>
    <w:rsid w:val="00DF05C0"/>
    <w:rsid w:val="00DF06F4"/>
    <w:rsid w:val="00DF13B4"/>
    <w:rsid w:val="00DF15C8"/>
    <w:rsid w:val="00DF1770"/>
    <w:rsid w:val="00DF2693"/>
    <w:rsid w:val="00DF4229"/>
    <w:rsid w:val="00DF44AD"/>
    <w:rsid w:val="00DF51AC"/>
    <w:rsid w:val="00DF62E5"/>
    <w:rsid w:val="00DF7391"/>
    <w:rsid w:val="00E00663"/>
    <w:rsid w:val="00E01644"/>
    <w:rsid w:val="00E03810"/>
    <w:rsid w:val="00E05344"/>
    <w:rsid w:val="00E05865"/>
    <w:rsid w:val="00E068D4"/>
    <w:rsid w:val="00E072B4"/>
    <w:rsid w:val="00E1066D"/>
    <w:rsid w:val="00E13631"/>
    <w:rsid w:val="00E157F0"/>
    <w:rsid w:val="00E176D3"/>
    <w:rsid w:val="00E2037A"/>
    <w:rsid w:val="00E2258A"/>
    <w:rsid w:val="00E227F2"/>
    <w:rsid w:val="00E22DEA"/>
    <w:rsid w:val="00E250BD"/>
    <w:rsid w:val="00E262E3"/>
    <w:rsid w:val="00E263DD"/>
    <w:rsid w:val="00E2663F"/>
    <w:rsid w:val="00E26DB6"/>
    <w:rsid w:val="00E321BB"/>
    <w:rsid w:val="00E35F5C"/>
    <w:rsid w:val="00E36F4B"/>
    <w:rsid w:val="00E42AB8"/>
    <w:rsid w:val="00E43098"/>
    <w:rsid w:val="00E44121"/>
    <w:rsid w:val="00E44483"/>
    <w:rsid w:val="00E460B0"/>
    <w:rsid w:val="00E46A85"/>
    <w:rsid w:val="00E46CA6"/>
    <w:rsid w:val="00E46F26"/>
    <w:rsid w:val="00E4723F"/>
    <w:rsid w:val="00E50F55"/>
    <w:rsid w:val="00E51A79"/>
    <w:rsid w:val="00E51E10"/>
    <w:rsid w:val="00E52012"/>
    <w:rsid w:val="00E52B54"/>
    <w:rsid w:val="00E52F18"/>
    <w:rsid w:val="00E544E4"/>
    <w:rsid w:val="00E6031B"/>
    <w:rsid w:val="00E606F7"/>
    <w:rsid w:val="00E60B25"/>
    <w:rsid w:val="00E60CE2"/>
    <w:rsid w:val="00E60F94"/>
    <w:rsid w:val="00E61185"/>
    <w:rsid w:val="00E615B1"/>
    <w:rsid w:val="00E62F95"/>
    <w:rsid w:val="00E6316D"/>
    <w:rsid w:val="00E64AF6"/>
    <w:rsid w:val="00E664AC"/>
    <w:rsid w:val="00E67FC0"/>
    <w:rsid w:val="00E70CD0"/>
    <w:rsid w:val="00E71137"/>
    <w:rsid w:val="00E7298E"/>
    <w:rsid w:val="00E72D16"/>
    <w:rsid w:val="00E73EE6"/>
    <w:rsid w:val="00E75DB3"/>
    <w:rsid w:val="00E77441"/>
    <w:rsid w:val="00E7757A"/>
    <w:rsid w:val="00E82317"/>
    <w:rsid w:val="00E8291F"/>
    <w:rsid w:val="00E82DEF"/>
    <w:rsid w:val="00E83FD5"/>
    <w:rsid w:val="00E842CF"/>
    <w:rsid w:val="00E844EF"/>
    <w:rsid w:val="00E85C68"/>
    <w:rsid w:val="00E8696A"/>
    <w:rsid w:val="00E869C9"/>
    <w:rsid w:val="00E87668"/>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565F"/>
    <w:rsid w:val="00EA7095"/>
    <w:rsid w:val="00EA7267"/>
    <w:rsid w:val="00EA7EBE"/>
    <w:rsid w:val="00EA7F26"/>
    <w:rsid w:val="00EB0E2B"/>
    <w:rsid w:val="00EB16BD"/>
    <w:rsid w:val="00EB1ADD"/>
    <w:rsid w:val="00EB1C69"/>
    <w:rsid w:val="00EB2B5F"/>
    <w:rsid w:val="00EB4424"/>
    <w:rsid w:val="00EB4D20"/>
    <w:rsid w:val="00EB5FA5"/>
    <w:rsid w:val="00EC1607"/>
    <w:rsid w:val="00EC2610"/>
    <w:rsid w:val="00EC31F4"/>
    <w:rsid w:val="00EC5326"/>
    <w:rsid w:val="00EC6BA6"/>
    <w:rsid w:val="00EC6EE0"/>
    <w:rsid w:val="00EC7A8E"/>
    <w:rsid w:val="00ED0D08"/>
    <w:rsid w:val="00ED2E07"/>
    <w:rsid w:val="00ED3248"/>
    <w:rsid w:val="00ED44FE"/>
    <w:rsid w:val="00ED4FEA"/>
    <w:rsid w:val="00ED51DA"/>
    <w:rsid w:val="00ED6C32"/>
    <w:rsid w:val="00ED769F"/>
    <w:rsid w:val="00EE087A"/>
    <w:rsid w:val="00EE0EB9"/>
    <w:rsid w:val="00EE1841"/>
    <w:rsid w:val="00EE1D7F"/>
    <w:rsid w:val="00EE2082"/>
    <w:rsid w:val="00EE37B5"/>
    <w:rsid w:val="00EE5901"/>
    <w:rsid w:val="00EE59FF"/>
    <w:rsid w:val="00EE5E7C"/>
    <w:rsid w:val="00EE62CC"/>
    <w:rsid w:val="00EE62E1"/>
    <w:rsid w:val="00EE668D"/>
    <w:rsid w:val="00EE79FA"/>
    <w:rsid w:val="00EF01BA"/>
    <w:rsid w:val="00EF0241"/>
    <w:rsid w:val="00EF0C8A"/>
    <w:rsid w:val="00EF30D7"/>
    <w:rsid w:val="00EF35B9"/>
    <w:rsid w:val="00EF36FE"/>
    <w:rsid w:val="00EF3850"/>
    <w:rsid w:val="00EF5D67"/>
    <w:rsid w:val="00EF730F"/>
    <w:rsid w:val="00F001B5"/>
    <w:rsid w:val="00F00D3B"/>
    <w:rsid w:val="00F012D9"/>
    <w:rsid w:val="00F02626"/>
    <w:rsid w:val="00F0311A"/>
    <w:rsid w:val="00F03403"/>
    <w:rsid w:val="00F05803"/>
    <w:rsid w:val="00F06267"/>
    <w:rsid w:val="00F0737D"/>
    <w:rsid w:val="00F10824"/>
    <w:rsid w:val="00F10A4E"/>
    <w:rsid w:val="00F136AB"/>
    <w:rsid w:val="00F14069"/>
    <w:rsid w:val="00F14840"/>
    <w:rsid w:val="00F1511C"/>
    <w:rsid w:val="00F15172"/>
    <w:rsid w:val="00F17277"/>
    <w:rsid w:val="00F175E3"/>
    <w:rsid w:val="00F20347"/>
    <w:rsid w:val="00F20FD7"/>
    <w:rsid w:val="00F2309C"/>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3E70"/>
    <w:rsid w:val="00F44496"/>
    <w:rsid w:val="00F479B6"/>
    <w:rsid w:val="00F51C14"/>
    <w:rsid w:val="00F51DE6"/>
    <w:rsid w:val="00F51DFE"/>
    <w:rsid w:val="00F52386"/>
    <w:rsid w:val="00F52D71"/>
    <w:rsid w:val="00F54A9C"/>
    <w:rsid w:val="00F553C7"/>
    <w:rsid w:val="00F55C6B"/>
    <w:rsid w:val="00F61A75"/>
    <w:rsid w:val="00F62656"/>
    <w:rsid w:val="00F6284E"/>
    <w:rsid w:val="00F6322C"/>
    <w:rsid w:val="00F643AD"/>
    <w:rsid w:val="00F66A1A"/>
    <w:rsid w:val="00F66F2C"/>
    <w:rsid w:val="00F672A5"/>
    <w:rsid w:val="00F67CD5"/>
    <w:rsid w:val="00F70390"/>
    <w:rsid w:val="00F70B51"/>
    <w:rsid w:val="00F70BA7"/>
    <w:rsid w:val="00F7153B"/>
    <w:rsid w:val="00F72263"/>
    <w:rsid w:val="00F743DF"/>
    <w:rsid w:val="00F74F25"/>
    <w:rsid w:val="00F753C5"/>
    <w:rsid w:val="00F7621F"/>
    <w:rsid w:val="00F763FB"/>
    <w:rsid w:val="00F769EE"/>
    <w:rsid w:val="00F771F4"/>
    <w:rsid w:val="00F77CFB"/>
    <w:rsid w:val="00F80316"/>
    <w:rsid w:val="00F8279A"/>
    <w:rsid w:val="00F82B08"/>
    <w:rsid w:val="00F82C49"/>
    <w:rsid w:val="00F846CC"/>
    <w:rsid w:val="00F84BC8"/>
    <w:rsid w:val="00F850FA"/>
    <w:rsid w:val="00F85E00"/>
    <w:rsid w:val="00F866E4"/>
    <w:rsid w:val="00F8706E"/>
    <w:rsid w:val="00F900A2"/>
    <w:rsid w:val="00F901DD"/>
    <w:rsid w:val="00F90C56"/>
    <w:rsid w:val="00F90E0A"/>
    <w:rsid w:val="00F92971"/>
    <w:rsid w:val="00F94C68"/>
    <w:rsid w:val="00F95337"/>
    <w:rsid w:val="00F95456"/>
    <w:rsid w:val="00F97666"/>
    <w:rsid w:val="00FA34C0"/>
    <w:rsid w:val="00FA6008"/>
    <w:rsid w:val="00FB27F5"/>
    <w:rsid w:val="00FB2A7E"/>
    <w:rsid w:val="00FB2F0C"/>
    <w:rsid w:val="00FB462D"/>
    <w:rsid w:val="00FB62B3"/>
    <w:rsid w:val="00FC288B"/>
    <w:rsid w:val="00FC2FD9"/>
    <w:rsid w:val="00FC4735"/>
    <w:rsid w:val="00FC4CDD"/>
    <w:rsid w:val="00FC65E1"/>
    <w:rsid w:val="00FC6B0D"/>
    <w:rsid w:val="00FC6B9B"/>
    <w:rsid w:val="00FC7982"/>
    <w:rsid w:val="00FC7F3C"/>
    <w:rsid w:val="00FD1B04"/>
    <w:rsid w:val="00FD2A14"/>
    <w:rsid w:val="00FD3198"/>
    <w:rsid w:val="00FD4379"/>
    <w:rsid w:val="00FD5C82"/>
    <w:rsid w:val="00FD726C"/>
    <w:rsid w:val="00FD79AE"/>
    <w:rsid w:val="00FD7CD1"/>
    <w:rsid w:val="00FE07C3"/>
    <w:rsid w:val="00FE2150"/>
    <w:rsid w:val="00FE3E90"/>
    <w:rsid w:val="00FE6138"/>
    <w:rsid w:val="00FE73E6"/>
    <w:rsid w:val="00FE7675"/>
    <w:rsid w:val="00FF068B"/>
    <w:rsid w:val="00FF0A93"/>
    <w:rsid w:val="00FF0B51"/>
    <w:rsid w:val="00FF0BEC"/>
    <w:rsid w:val="00FF19CA"/>
    <w:rsid w:val="00FF3CA3"/>
    <w:rsid w:val="00FF4FEA"/>
    <w:rsid w:val="00FF6830"/>
    <w:rsid w:val="00FF7121"/>
    <w:rsid w:val="00FF7824"/>
    <w:rsid w:val="00FF7DB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1486E3"/>
  <w15:docId w15:val="{5122BBF2-6645-4353-A1C6-BA9C1B5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link w:val="PargrafodaLista"/>
    <w:uiPriority w:val="34"/>
    <w:rsid w:val="002D20FF"/>
    <w:rPr>
      <w:rFonts w:eastAsia="Calibri"/>
    </w:rPr>
  </w:style>
  <w:style w:type="character" w:styleId="Hyperlink">
    <w:name w:val="Hyperlink"/>
    <w:rsid w:val="00B26330"/>
    <w:rPr>
      <w:rFonts w:ascii="Verdana" w:hAnsi="Verdana" w:hint="default"/>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aldo@simplificpavarini.com.br%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theus@simplificpavarini.com.br%20/" TargetMode="External"/><Relationship Id="rId4" Type="http://schemas.openxmlformats.org/officeDocument/2006/relationships/styles" Target="styles.xml"/><Relationship Id="rId9" Type="http://schemas.openxmlformats.org/officeDocument/2006/relationships/hyperlink" Target="mailto:carlos.bacha@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D86C-7B7E-494B-AD8A-3114720043CD}">
  <ds:schemaRefs>
    <ds:schemaRef ds:uri="http://schemas.openxmlformats.org/officeDocument/2006/bibliography"/>
  </ds:schemaRefs>
</ds:datastoreItem>
</file>

<file path=customXml/itemProps2.xml><?xml version="1.0" encoding="utf-8"?>
<ds:datastoreItem xmlns:ds="http://schemas.openxmlformats.org/officeDocument/2006/customXml" ds:itemID="{7A689598-D621-491F-BFDE-FC3C1704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16121</Words>
  <Characters>91203</Characters>
  <Application>Microsoft Office Word</Application>
  <DocSecurity>0</DocSecurity>
  <Lines>760</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mpin</cp:lastModifiedBy>
  <cp:revision>7</cp:revision>
  <cp:lastPrinted>2016-06-04T18:11:00Z</cp:lastPrinted>
  <dcterms:created xsi:type="dcterms:W3CDTF">2019-05-14T15:19:00Z</dcterms:created>
  <dcterms:modified xsi:type="dcterms:W3CDTF">2019-05-14T15:49:00Z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- 11890229v6 </vt:lpwstr>
  </property>
  <property fmtid="{D5CDD505-2E9C-101B-9397-08002B2CF9AE}" pid="6" name="MAIL_MSG_ID2">
    <vt:lpwstr>R2JtZ/VpoaUrDSG94amkcnjwByRBmN3UxaZY7YEQfNNfj11fZLFFchIZGFh_x000d__x000d_e6+VbDvuTRMgq9mn5Xy5sinKonRU1YeNL6zxQg==</vt:lpwstr>
  </property>
</Properties>
</file>