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ABD4" w14:textId="2C22901F" w:rsidR="00A377DD" w:rsidRDefault="001D4349" w:rsidP="001D4349">
      <w:pPr>
        <w:jc w:val="right"/>
      </w:pPr>
      <w:r>
        <w:t xml:space="preserve">São Paulo, </w:t>
      </w:r>
      <w:r w:rsidRPr="001D4349">
        <w:rPr>
          <w:highlight w:val="yellow"/>
        </w:rPr>
        <w:t>[=]</w:t>
      </w:r>
      <w:r>
        <w:t xml:space="preserve"> de julho de 2021.</w:t>
      </w:r>
    </w:p>
    <w:p w14:paraId="44FFC2D0" w14:textId="22E17F54" w:rsidR="001D4349" w:rsidRDefault="001D4349" w:rsidP="001D4349">
      <w:pPr>
        <w:jc w:val="right"/>
      </w:pPr>
    </w:p>
    <w:p w14:paraId="3FDE8438" w14:textId="384A4875" w:rsidR="001D4349" w:rsidRPr="00354213" w:rsidRDefault="001D4349" w:rsidP="001D4349">
      <w:r w:rsidRPr="00354213">
        <w:t xml:space="preserve">Ao </w:t>
      </w:r>
    </w:p>
    <w:p w14:paraId="14CA8028" w14:textId="56B11CD4" w:rsidR="001D4349" w:rsidRPr="00021A90" w:rsidRDefault="002B0D41" w:rsidP="001D4349">
      <w:pPr>
        <w:rPr>
          <w:b/>
          <w:bCs/>
        </w:rPr>
      </w:pPr>
      <w:r w:rsidRPr="00021A90">
        <w:rPr>
          <w:b/>
          <w:bCs/>
        </w:rPr>
        <w:t>Banco Citibank S.A.</w:t>
      </w:r>
      <w:r w:rsidR="00354213" w:rsidRPr="00021A90">
        <w:rPr>
          <w:b/>
          <w:bCs/>
        </w:rPr>
        <w:t xml:space="preserve"> (“</w:t>
      </w:r>
      <w:r w:rsidR="00354213" w:rsidRPr="00021A90">
        <w:rPr>
          <w:b/>
          <w:bCs/>
          <w:u w:val="single"/>
        </w:rPr>
        <w:t>Citibank</w:t>
      </w:r>
      <w:r w:rsidR="00354213" w:rsidRPr="00021A90">
        <w:rPr>
          <w:b/>
          <w:bCs/>
        </w:rPr>
        <w:t>”)</w:t>
      </w:r>
    </w:p>
    <w:p w14:paraId="441B96A2" w14:textId="7849F98F" w:rsidR="001D4349" w:rsidRPr="002B0D41" w:rsidRDefault="002B0D41" w:rsidP="001D4349">
      <w:r w:rsidRPr="002B0D41">
        <w:t>Av</w:t>
      </w:r>
      <w:r>
        <w:t>. Paulista</w:t>
      </w:r>
      <w:r w:rsidR="007C3D02">
        <w:t>, nº 1.111, 2º andar (parte), São Paulo - SP</w:t>
      </w:r>
    </w:p>
    <w:p w14:paraId="5D1EB19B" w14:textId="39C95DB3" w:rsidR="001D4349" w:rsidRDefault="001D4349" w:rsidP="001D4349">
      <w:r w:rsidRPr="002B0D41">
        <w:t xml:space="preserve">E-mail: </w:t>
      </w:r>
      <w:r w:rsidRPr="001D4349">
        <w:rPr>
          <w:highlight w:val="yellow"/>
        </w:rPr>
        <w:t>[=]</w:t>
      </w:r>
    </w:p>
    <w:p w14:paraId="030226E1" w14:textId="7D1C7018" w:rsidR="001D4349" w:rsidRDefault="001D4349" w:rsidP="001D4349">
      <w:r>
        <w:t xml:space="preserve">Att.: </w:t>
      </w:r>
      <w:r w:rsidRPr="001D4349">
        <w:rPr>
          <w:highlight w:val="yellow"/>
        </w:rPr>
        <w:t>[=]</w:t>
      </w:r>
    </w:p>
    <w:p w14:paraId="47054147" w14:textId="2FA624AC" w:rsidR="001D4349" w:rsidRDefault="001D4349" w:rsidP="001D4349"/>
    <w:p w14:paraId="13D9B932" w14:textId="1213ED5F" w:rsidR="001D4349" w:rsidRDefault="001D4349" w:rsidP="001D4349">
      <w:pPr>
        <w:jc w:val="right"/>
        <w:rPr>
          <w:b/>
          <w:bCs/>
        </w:rPr>
      </w:pPr>
      <w:r>
        <w:rPr>
          <w:b/>
          <w:bCs/>
        </w:rPr>
        <w:t>Particular e Confidencial</w:t>
      </w:r>
    </w:p>
    <w:p w14:paraId="21860C10" w14:textId="2E897E48" w:rsidR="001D4349" w:rsidRDefault="001D4349" w:rsidP="001D4349">
      <w:pPr>
        <w:jc w:val="right"/>
        <w:rPr>
          <w:b/>
          <w:bCs/>
        </w:rPr>
      </w:pPr>
    </w:p>
    <w:p w14:paraId="6BBE5A09" w14:textId="41DDDC60" w:rsidR="001D4349" w:rsidRDefault="001D4349" w:rsidP="001D4349">
      <w:pPr>
        <w:rPr>
          <w:b/>
          <w:bCs/>
        </w:rPr>
      </w:pPr>
      <w:r>
        <w:rPr>
          <w:b/>
          <w:bCs/>
        </w:rPr>
        <w:t xml:space="preserve">Ref.: Anuência prévia para </w:t>
      </w:r>
      <w:r w:rsidRPr="001D4349">
        <w:rPr>
          <w:b/>
          <w:bCs/>
        </w:rPr>
        <w:t xml:space="preserve">Constituição </w:t>
      </w:r>
      <w:r>
        <w:rPr>
          <w:b/>
          <w:bCs/>
        </w:rPr>
        <w:t>d</w:t>
      </w:r>
      <w:r w:rsidRPr="001D4349">
        <w:rPr>
          <w:b/>
          <w:bCs/>
        </w:rPr>
        <w:t xml:space="preserve">e Cessão Fiduciária </w:t>
      </w:r>
      <w:r>
        <w:rPr>
          <w:b/>
          <w:bCs/>
        </w:rPr>
        <w:t>d</w:t>
      </w:r>
      <w:r w:rsidRPr="001D4349">
        <w:rPr>
          <w:b/>
          <w:bCs/>
        </w:rPr>
        <w:t>e</w:t>
      </w:r>
      <w:r w:rsidR="00354213">
        <w:rPr>
          <w:b/>
          <w:bCs/>
        </w:rPr>
        <w:t xml:space="preserve"> Direitos Creditórios sobre</w:t>
      </w:r>
      <w:r w:rsidRPr="001D4349">
        <w:rPr>
          <w:b/>
          <w:bCs/>
        </w:rPr>
        <w:t xml:space="preserve"> </w:t>
      </w:r>
      <w:r w:rsidR="00354213">
        <w:rPr>
          <w:b/>
          <w:bCs/>
        </w:rPr>
        <w:t>Contas de titularidade</w:t>
      </w:r>
      <w:r w:rsidR="00354213" w:rsidRPr="001D4349">
        <w:rPr>
          <w:b/>
          <w:bCs/>
        </w:rPr>
        <w:t xml:space="preserve"> </w:t>
      </w:r>
      <w:r>
        <w:rPr>
          <w:b/>
          <w:bCs/>
        </w:rPr>
        <w:t xml:space="preserve">da </w:t>
      </w:r>
      <w:r w:rsidR="00450E23">
        <w:rPr>
          <w:b/>
          <w:bCs/>
        </w:rPr>
        <w:t>Corpóreos – Serviços Terapêuticos S.A.</w:t>
      </w:r>
    </w:p>
    <w:p w14:paraId="728AE634" w14:textId="55AE4E27" w:rsidR="00450E23" w:rsidRDefault="00450E23" w:rsidP="001D4349">
      <w:pPr>
        <w:rPr>
          <w:b/>
          <w:bCs/>
        </w:rPr>
      </w:pPr>
    </w:p>
    <w:p w14:paraId="1AF9125A" w14:textId="2B19AEAA" w:rsidR="00450E23" w:rsidRDefault="00450E23" w:rsidP="001D4349">
      <w:r>
        <w:t>Prezados(as) Senhores(as),</w:t>
      </w:r>
    </w:p>
    <w:p w14:paraId="134E743F" w14:textId="43CE491D" w:rsidR="00450E23" w:rsidRDefault="00450E23" w:rsidP="001D4349"/>
    <w:p w14:paraId="3A3627E6" w14:textId="266024B4" w:rsidR="002938BC" w:rsidRDefault="00450E23" w:rsidP="002938BC">
      <w:r w:rsidRPr="00450E23">
        <w:rPr>
          <w:b/>
          <w:bCs/>
        </w:rPr>
        <w:t>CORPÓREOS – SERVIÇOS TERAPÊUTICOS S.A.,</w:t>
      </w:r>
      <w:r w:rsidRPr="00450E23">
        <w:t xml:space="preserve"> sociedade por ações, com sede na </w:t>
      </w:r>
      <w:r w:rsidR="002938BC">
        <w:t>c</w:t>
      </w:r>
      <w:r w:rsidRPr="00450E23">
        <w:t>idade de São Paulo, Estado de São Paulo, na Avenida dos Eucaliptos, nº 762, Indianópolis, CEP 04517-050, inscrita no Cadastro Nacional da Pessoa Jurídica do Ministério da Economia (“</w:t>
      </w:r>
      <w:r w:rsidRPr="00450E23">
        <w:rPr>
          <w:u w:val="single"/>
        </w:rPr>
        <w:t>CNPJ/ME</w:t>
      </w:r>
      <w:r w:rsidRPr="00450E23">
        <w:t xml:space="preserve">”) sob o nº 08.845.676/0001-98, neste ato representada por seu representante legal devidamente constituído nos termos de seu estatuto social e identificado </w:t>
      </w:r>
      <w:r w:rsidR="002938BC">
        <w:t>abaixo (“</w:t>
      </w:r>
      <w:r w:rsidR="002938BC">
        <w:rPr>
          <w:u w:val="single"/>
        </w:rPr>
        <w:t>Corpóreos</w:t>
      </w:r>
      <w:r w:rsidR="002938BC">
        <w:t>”)</w:t>
      </w:r>
      <w:r>
        <w:t xml:space="preserve">, </w:t>
      </w:r>
      <w:r w:rsidR="002938BC">
        <w:t xml:space="preserve">na qualidade de beneficiária nos termos do </w:t>
      </w:r>
      <w:r w:rsidR="00021A90">
        <w:t>“</w:t>
      </w:r>
      <w:r w:rsidR="007C3D02">
        <w:rPr>
          <w:i/>
          <w:iCs/>
        </w:rPr>
        <w:t>Instrumento Particular de Reconhecimento de Obrigações</w:t>
      </w:r>
      <w:r w:rsidR="002938BC" w:rsidRPr="002938BC">
        <w:rPr>
          <w:i/>
          <w:iCs/>
        </w:rPr>
        <w:t xml:space="preserve"> e Outras Avenças</w:t>
      </w:r>
      <w:r w:rsidR="00021A90">
        <w:rPr>
          <w:i/>
          <w:iCs/>
        </w:rPr>
        <w:t>”</w:t>
      </w:r>
      <w:r w:rsidR="002938BC">
        <w:t>, celebrado</w:t>
      </w:r>
      <w:r w:rsidR="00354213">
        <w:t xml:space="preserve"> junto ao Citibank, inscrito no CNPJ/ME sob o nº 33.479.023/0001-80, </w:t>
      </w:r>
      <w:bookmarkStart w:id="0" w:name="_Hlk77789907"/>
      <w:r w:rsidR="00354213">
        <w:t xml:space="preserve">com a interveniência e anuência </w:t>
      </w:r>
      <w:r w:rsidR="00354213" w:rsidRPr="008B7A68">
        <w:t>da</w:t>
      </w:r>
      <w:r w:rsidR="00354213">
        <w:t xml:space="preserve"> </w:t>
      </w:r>
      <w:r w:rsidR="00354213">
        <w:rPr>
          <w:b/>
          <w:bCs/>
        </w:rPr>
        <w:t>MPM CORPÓRE</w:t>
      </w:r>
      <w:r w:rsidR="00021A90">
        <w:rPr>
          <w:b/>
          <w:bCs/>
        </w:rPr>
        <w:t>O</w:t>
      </w:r>
      <w:r w:rsidR="00354213">
        <w:rPr>
          <w:b/>
          <w:bCs/>
        </w:rPr>
        <w:t>S S.A</w:t>
      </w:r>
      <w:r w:rsidR="00354213" w:rsidRPr="00531B99">
        <w:t>.</w:t>
      </w:r>
      <w:r w:rsidR="00354213">
        <w:t>, inscrita no CNPJ/ME sob o nª 26.659.061/0001-59 (“</w:t>
      </w:r>
      <w:r w:rsidR="00354213">
        <w:rPr>
          <w:u w:val="single"/>
        </w:rPr>
        <w:t>MPM Corpóreos</w:t>
      </w:r>
      <w:r w:rsidR="00354213">
        <w:t>”)</w:t>
      </w:r>
      <w:bookmarkEnd w:id="0"/>
      <w:r w:rsidR="00354213">
        <w:t xml:space="preserve">, </w:t>
      </w:r>
      <w:r w:rsidR="002938BC">
        <w:t xml:space="preserve">em </w:t>
      </w:r>
      <w:r w:rsidR="00A658F8">
        <w:t>30</w:t>
      </w:r>
      <w:r w:rsidR="002938BC">
        <w:t xml:space="preserve"> de </w:t>
      </w:r>
      <w:r w:rsidR="00A658F8">
        <w:t xml:space="preserve">janeiro </w:t>
      </w:r>
      <w:r w:rsidR="002938BC">
        <w:t xml:space="preserve">de 2020, </w:t>
      </w:r>
      <w:r w:rsidR="00354213">
        <w:t xml:space="preserve">para </w:t>
      </w:r>
      <w:r w:rsidR="00021A90">
        <w:t>contratação</w:t>
      </w:r>
      <w:r w:rsidR="00354213">
        <w:t xml:space="preserve"> de garantia,</w:t>
      </w:r>
      <w:r w:rsidR="00021A90">
        <w:t xml:space="preserve"> a ser outorgada pelo Citibank em favor do </w:t>
      </w:r>
      <w:r w:rsidR="00021A90">
        <w:rPr>
          <w:b/>
          <w:bCs/>
        </w:rPr>
        <w:t>Citibank N.A.</w:t>
      </w:r>
      <w:r w:rsidR="00021A90">
        <w:t>, inscrit</w:t>
      </w:r>
      <w:r w:rsidR="00EB5C7A">
        <w:t>o</w:t>
      </w:r>
      <w:r w:rsidR="00021A90">
        <w:t xml:space="preserve"> no CNPJ/ME sob o nº 05.720.913/0001-04</w:t>
      </w:r>
      <w:r w:rsidR="00354213">
        <w:t xml:space="preserve">, </w:t>
      </w:r>
      <w:r w:rsidR="00354213">
        <w:rPr>
          <w:i/>
          <w:iCs/>
        </w:rPr>
        <w:t xml:space="preserve">Standby </w:t>
      </w:r>
      <w:proofErr w:type="spellStart"/>
      <w:r w:rsidR="00354213">
        <w:rPr>
          <w:i/>
          <w:iCs/>
        </w:rPr>
        <w:t>letter</w:t>
      </w:r>
      <w:proofErr w:type="spellEnd"/>
      <w:r w:rsidR="00354213">
        <w:rPr>
          <w:i/>
          <w:iCs/>
        </w:rPr>
        <w:t xml:space="preserve"> </w:t>
      </w:r>
      <w:proofErr w:type="spellStart"/>
      <w:r w:rsidR="00354213">
        <w:rPr>
          <w:i/>
          <w:iCs/>
        </w:rPr>
        <w:t>of</w:t>
      </w:r>
      <w:proofErr w:type="spellEnd"/>
      <w:r w:rsidR="00354213">
        <w:rPr>
          <w:i/>
          <w:iCs/>
        </w:rPr>
        <w:t xml:space="preserve"> </w:t>
      </w:r>
      <w:proofErr w:type="spellStart"/>
      <w:r w:rsidR="00354213">
        <w:rPr>
          <w:i/>
          <w:iCs/>
        </w:rPr>
        <w:t>credit</w:t>
      </w:r>
      <w:proofErr w:type="spellEnd"/>
      <w:r w:rsidR="00354213">
        <w:t xml:space="preserve">, </w:t>
      </w:r>
      <w:r w:rsidR="002938BC">
        <w:t>no valor de US$ 2.500.000,00 (dois milhões e quinhentos mil dólares norte-americanos)</w:t>
      </w:r>
      <w:r w:rsidR="00354213">
        <w:t>, com vencimento em 27 de fevereiro de 2024,</w:t>
      </w:r>
      <w:r w:rsidR="002938BC">
        <w:t xml:space="preserve"> (“</w:t>
      </w:r>
      <w:r w:rsidR="002938BC">
        <w:rPr>
          <w:u w:val="single"/>
        </w:rPr>
        <w:t>Contrato</w:t>
      </w:r>
      <w:r w:rsidR="002938BC">
        <w:t xml:space="preserve">”), vem, pela presente, expor e requerer o que segue. </w:t>
      </w:r>
    </w:p>
    <w:p w14:paraId="10658AB9" w14:textId="2287967A" w:rsidR="002938BC" w:rsidRDefault="002938BC" w:rsidP="002938BC"/>
    <w:p w14:paraId="46A493CC" w14:textId="467993E7" w:rsidR="002938BC" w:rsidRDefault="002938BC" w:rsidP="002938BC">
      <w:r>
        <w:t xml:space="preserve">Considerando que, nos termos da cláusula 7.2. (i) do Contrato, </w:t>
      </w:r>
      <w:r w:rsidR="00172CC3">
        <w:t>a Corpóreos assumiu, dentre as obrigações de não fazer, a de</w:t>
      </w:r>
      <w:r w:rsidR="00354213">
        <w:t xml:space="preserve"> não</w:t>
      </w:r>
      <w:r w:rsidR="00172CC3">
        <w:t xml:space="preserve"> </w:t>
      </w:r>
      <w:r w:rsidR="00354213">
        <w:t>“</w:t>
      </w:r>
      <w:r w:rsidR="00172CC3" w:rsidRPr="008B7A68">
        <w:rPr>
          <w:i/>
          <w:iCs/>
        </w:rPr>
        <w:t>onerar, criar ou incorrer em qualquer gravame, ônus, garantia ou outro encargo ou restrição de qualquer tipo, transmitir e/ou transferir ativos e/ou recebíveis</w:t>
      </w:r>
      <w:r w:rsidR="00354213">
        <w:t>”</w:t>
      </w:r>
      <w:r w:rsidR="00172CC3">
        <w:t>, sem o prévio consentimento de V. Sas.; e</w:t>
      </w:r>
    </w:p>
    <w:p w14:paraId="4B597A22" w14:textId="42AF59FF" w:rsidR="00172CC3" w:rsidRDefault="00172CC3" w:rsidP="002938BC"/>
    <w:p w14:paraId="5C1C57D6" w14:textId="079E2373" w:rsidR="00172CC3" w:rsidRDefault="00172CC3" w:rsidP="002938BC">
      <w:r>
        <w:t>Considerando que, nos termos da cláusula 8 (</w:t>
      </w:r>
      <w:proofErr w:type="spellStart"/>
      <w:r>
        <w:t>ii</w:t>
      </w:r>
      <w:proofErr w:type="spellEnd"/>
      <w:r>
        <w:t>) do Contrato, é evento de vencimento antecipado o descumprimento de qualquer obrigação assumida sob o Contrato;</w:t>
      </w:r>
    </w:p>
    <w:p w14:paraId="58C2B277" w14:textId="40456835" w:rsidR="00172CC3" w:rsidRDefault="00172CC3" w:rsidP="002938BC"/>
    <w:p w14:paraId="0AF12738" w14:textId="77777777" w:rsidR="00354213" w:rsidRDefault="00354213" w:rsidP="00354213">
      <w:r>
        <w:t>A Corpóreos informa que a MPM Corpóreos, empresa do seu grupo econômico, está em processo de captação de recursos junto a investidores profissionais, no âmbito de uma oferta restrita, observados os termos da Instrução CVM nº 476, de 16 de janeiro de 2009 (“</w:t>
      </w:r>
      <w:r>
        <w:rPr>
          <w:u w:val="single"/>
        </w:rPr>
        <w:t>Oferta Restrita</w:t>
      </w:r>
      <w:r>
        <w:t>” e “</w:t>
      </w:r>
      <w:r>
        <w:rPr>
          <w:u w:val="single"/>
        </w:rPr>
        <w:t>ICVM 476</w:t>
      </w:r>
      <w:r>
        <w:t xml:space="preserve">”, respectivamente). No âmbito da Oferta Restrita, a Corpóreos irá figurar como garantidora, via a cessão fiduciária de determinadas contas vinculadas de sua </w:t>
      </w:r>
      <w:r>
        <w:lastRenderedPageBreak/>
        <w:t>propriedade (“</w:t>
      </w:r>
      <w:r>
        <w:rPr>
          <w:u w:val="single"/>
        </w:rPr>
        <w:t>Cessão Fiduciária</w:t>
      </w:r>
      <w:r>
        <w:t xml:space="preserve">”), para garantir obrigações assumidas pela MPM Corpóreos no âmbito da Oferta Restrita. </w:t>
      </w:r>
    </w:p>
    <w:p w14:paraId="607A45BD" w14:textId="77777777" w:rsidR="00354213" w:rsidRDefault="00354213" w:rsidP="00354213"/>
    <w:p w14:paraId="4DD25EEB" w14:textId="5CD7E807" w:rsidR="00354213" w:rsidRDefault="00354213" w:rsidP="00354213">
      <w:r>
        <w:t xml:space="preserve">Por esta razão, solicitamos a V. Sas. o </w:t>
      </w:r>
      <w:proofErr w:type="spellStart"/>
      <w:r>
        <w:rPr>
          <w:i/>
          <w:iCs/>
        </w:rPr>
        <w:t>waiver</w:t>
      </w:r>
      <w:proofErr w:type="spellEnd"/>
      <w:r>
        <w:t>/anuência para que a Corpóreos possa celebrar a Cessão Fiduciária, sem que isso represente um descumprimento de obrigação do Contrato e, consequentemente, um evento de vencimento antecipado do Contrato (“</w:t>
      </w:r>
      <w:proofErr w:type="spellStart"/>
      <w:r>
        <w:rPr>
          <w:u w:val="single"/>
        </w:rPr>
        <w:t>Waiver</w:t>
      </w:r>
      <w:proofErr w:type="spellEnd"/>
      <w:r>
        <w:t xml:space="preserve">”). </w:t>
      </w:r>
    </w:p>
    <w:p w14:paraId="1A902F7F" w14:textId="77777777" w:rsidR="00354213" w:rsidRDefault="00354213" w:rsidP="00354213"/>
    <w:p w14:paraId="287AD19D" w14:textId="77777777" w:rsidR="00354213" w:rsidRDefault="00354213" w:rsidP="00354213">
      <w:r>
        <w:t xml:space="preserve">Esclarecemos que todos os termos e condições previstos no Contrato permanecerão inalterados e em vigor, e que a Cessão Fiduciária não impactará </w:t>
      </w:r>
      <w:r w:rsidRPr="00B246B0">
        <w:t xml:space="preserve">negativamente sua capacidade financeira </w:t>
      </w:r>
      <w:r>
        <w:t>e consequente</w:t>
      </w:r>
      <w:r w:rsidRPr="00B246B0">
        <w:t xml:space="preserve"> cumprimento d</w:t>
      </w:r>
      <w:r>
        <w:t>e suas obrigações no</w:t>
      </w:r>
      <w:r w:rsidRPr="00B246B0">
        <w:t xml:space="preserve"> </w:t>
      </w:r>
      <w:r>
        <w:t>C</w:t>
      </w:r>
      <w:r w:rsidRPr="00B246B0">
        <w:t>ontrato</w:t>
      </w:r>
      <w:r>
        <w:t xml:space="preserve">. </w:t>
      </w:r>
    </w:p>
    <w:p w14:paraId="0AC8298A" w14:textId="77777777" w:rsidR="00354213" w:rsidRDefault="00354213" w:rsidP="00354213"/>
    <w:p w14:paraId="75600456" w14:textId="5CB0B7F0" w:rsidR="00B246B0" w:rsidRDefault="00354213" w:rsidP="002938BC">
      <w:r>
        <w:t xml:space="preserve">Sendo que servia para o momento, ficaremos no aguardo do envio do </w:t>
      </w:r>
      <w:proofErr w:type="spellStart"/>
      <w:r>
        <w:t>Waiver</w:t>
      </w:r>
      <w:proofErr w:type="spellEnd"/>
      <w:r>
        <w:t xml:space="preserve"> nos seguintes canais de comunicação: </w:t>
      </w:r>
      <w:r w:rsidRPr="00531B99">
        <w:rPr>
          <w:highlight w:val="yellow"/>
        </w:rPr>
        <w:t>[=]</w:t>
      </w:r>
      <w:r>
        <w:t>.</w:t>
      </w:r>
    </w:p>
    <w:p w14:paraId="0F974771" w14:textId="399C6A4E" w:rsidR="00B246B0" w:rsidRDefault="00B246B0" w:rsidP="002938BC"/>
    <w:p w14:paraId="40A70B47" w14:textId="7325A2CB" w:rsidR="00B246B0" w:rsidRDefault="00B246B0" w:rsidP="002938BC">
      <w:r>
        <w:t xml:space="preserve">Atenciosamente, </w:t>
      </w:r>
    </w:p>
    <w:p w14:paraId="05E3311F" w14:textId="77E030F9" w:rsidR="00B246B0" w:rsidRDefault="00B246B0" w:rsidP="002938BC"/>
    <w:p w14:paraId="6EC3C1EE" w14:textId="66F3C2DE" w:rsidR="00B246B0" w:rsidRDefault="00B246B0" w:rsidP="007C0C3B">
      <w:pPr>
        <w:jc w:val="center"/>
      </w:pPr>
    </w:p>
    <w:p w14:paraId="30879EC8" w14:textId="6AF84816" w:rsidR="00B246B0" w:rsidRDefault="00B246B0" w:rsidP="007C0C3B">
      <w:pPr>
        <w:jc w:val="center"/>
      </w:pPr>
      <w:r>
        <w:t>_____________________________</w:t>
      </w:r>
    </w:p>
    <w:p w14:paraId="51F2533A" w14:textId="021F6F5E" w:rsidR="007C0C3B" w:rsidRPr="00B246B0" w:rsidRDefault="007C0C3B" w:rsidP="007C0C3B">
      <w:pPr>
        <w:jc w:val="center"/>
      </w:pPr>
      <w:r>
        <w:rPr>
          <w:b/>
          <w:bCs/>
        </w:rPr>
        <w:t>Corpóreos – Serviços Terapêuticos S.A.</w:t>
      </w:r>
    </w:p>
    <w:sectPr w:rsidR="007C0C3B" w:rsidRPr="00B246B0" w:rsidSect="00635E1A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A39"/>
    <w:multiLevelType w:val="hybridMultilevel"/>
    <w:tmpl w:val="DD1ACE86"/>
    <w:lvl w:ilvl="0" w:tplc="475600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49"/>
    <w:rsid w:val="00021A90"/>
    <w:rsid w:val="00172CC3"/>
    <w:rsid w:val="001D4349"/>
    <w:rsid w:val="002938BC"/>
    <w:rsid w:val="002B0D41"/>
    <w:rsid w:val="002F6EB6"/>
    <w:rsid w:val="00354213"/>
    <w:rsid w:val="00450E23"/>
    <w:rsid w:val="00585792"/>
    <w:rsid w:val="00635E1A"/>
    <w:rsid w:val="00655244"/>
    <w:rsid w:val="007C0C3B"/>
    <w:rsid w:val="007C3D02"/>
    <w:rsid w:val="007E4D93"/>
    <w:rsid w:val="008B7A68"/>
    <w:rsid w:val="009F4BB9"/>
    <w:rsid w:val="00A377DD"/>
    <w:rsid w:val="00A658F8"/>
    <w:rsid w:val="00B246B0"/>
    <w:rsid w:val="00B744A4"/>
    <w:rsid w:val="00C96886"/>
    <w:rsid w:val="00EB5C7A"/>
    <w:rsid w:val="00F1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B3EB"/>
  <w15:chartTrackingRefBased/>
  <w15:docId w15:val="{08EC67A3-4A1D-4199-B7B1-8478B55A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elawadee UI Semilight" w:eastAsiaTheme="minorHAnsi" w:hAnsi="Leelawadee UI Semilight" w:cstheme="minorBidi"/>
        <w:sz w:val="24"/>
        <w:szCs w:val="22"/>
        <w:lang w:val="pt-BR" w:eastAsia="en-US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Vaz | LRNG Advogados</dc:creator>
  <cp:keywords/>
  <dc:description/>
  <cp:lastModifiedBy>Matheus Veras l LRNG Advogados</cp:lastModifiedBy>
  <cp:revision>10</cp:revision>
  <dcterms:created xsi:type="dcterms:W3CDTF">2021-07-21T14:09:00Z</dcterms:created>
  <dcterms:modified xsi:type="dcterms:W3CDTF">2021-07-21T23:04:00Z</dcterms:modified>
</cp:coreProperties>
</file>