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30858A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6D37AEB"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xml:space="preserve">) acima, em </w:t>
      </w:r>
      <w:r w:rsidR="00395FA9">
        <w:rPr>
          <w:rFonts w:ascii="Trebuchet MS" w:hAnsi="Trebuchet MS"/>
          <w:sz w:val="20"/>
          <w:szCs w:val="20"/>
        </w:rPr>
        <w:t>[</w:t>
      </w:r>
      <w:r w:rsidR="00DD093D" w:rsidRPr="00812838">
        <w:rPr>
          <w:rFonts w:ascii="Trebuchet MS" w:hAnsi="Trebuchet MS"/>
          <w:sz w:val="20"/>
          <w:szCs w:val="20"/>
        </w:rPr>
        <w:t>até 5 (cinco) Dias Úteis</w:t>
      </w:r>
      <w:r w:rsidR="00395FA9">
        <w:rPr>
          <w:rFonts w:ascii="Trebuchet MS" w:hAnsi="Trebuchet MS"/>
          <w:sz w:val="20"/>
          <w:szCs w:val="20"/>
        </w:rPr>
        <w:t>]</w:t>
      </w:r>
      <w:r w:rsidR="00DD093D" w:rsidRPr="00812838">
        <w:rPr>
          <w:rFonts w:ascii="Trebuchet MS" w:hAnsi="Trebuchet MS"/>
          <w:sz w:val="20"/>
          <w:szCs w:val="20"/>
        </w:rPr>
        <w:t xml:space="preserve"> </w:t>
      </w:r>
      <w:r w:rsidR="00395FA9">
        <w:rPr>
          <w:rFonts w:ascii="Trebuchet MS" w:hAnsi="Trebuchet MS"/>
          <w:sz w:val="20"/>
          <w:szCs w:val="20"/>
        </w:rPr>
        <w:t>[</w:t>
      </w:r>
      <w:r w:rsidR="00395FA9" w:rsidRPr="00330106">
        <w:rPr>
          <w:rFonts w:ascii="Trebuchet MS" w:hAnsi="Trebuchet MS"/>
          <w:sz w:val="20"/>
          <w:szCs w:val="20"/>
          <w:highlight w:val="yellow"/>
        </w:rPr>
        <w:t>NOTA MMSO: Prazo em análise</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w:t>
      </w:r>
      <w:r w:rsidRPr="00812838">
        <w:rPr>
          <w:rFonts w:ascii="Trebuchet MS" w:hAnsi="Trebuchet MS"/>
          <w:sz w:val="20"/>
          <w:szCs w:val="20"/>
        </w:rPr>
        <w:lastRenderedPageBreak/>
        <w:t>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2F6675D3"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42268">
        <w:rPr>
          <w:rFonts w:ascii="Trebuchet MS" w:hAnsi="Trebuchet MS"/>
          <w:sz w:val="20"/>
          <w:szCs w:val="20"/>
        </w:rPr>
        <w:t xml:space="preserve"> e sem prejuízo da celebração de um contrato de compartilhamento de garantia entre os credores do Financiamento Adicional (“</w:t>
      </w:r>
      <w:r w:rsidR="00642268" w:rsidRPr="00DA3606">
        <w:rPr>
          <w:rFonts w:ascii="Trebuchet MS" w:hAnsi="Trebuchet MS"/>
          <w:sz w:val="20"/>
          <w:szCs w:val="20"/>
          <w:u w:val="single"/>
        </w:rPr>
        <w:t>Contrato de Compartilhamento</w:t>
      </w:r>
      <w:r w:rsidR="00642268">
        <w:rPr>
          <w:rFonts w:ascii="Trebuchet MS" w:hAnsi="Trebuchet MS"/>
          <w:sz w:val="20"/>
          <w:szCs w:val="20"/>
        </w:rPr>
        <w:t>”)</w:t>
      </w:r>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D502C3">
        <w:rPr>
          <w:rFonts w:ascii="Trebuchet MS" w:hAnsi="Trebuchet MS"/>
          <w:sz w:val="20"/>
          <w:szCs w:val="20"/>
        </w:rPr>
        <w:t xml:space="preserve"> e</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1722A1">
        <w:rPr>
          <w:rFonts w:ascii="Trebuchet MS" w:hAnsi="Trebuchet MS"/>
          <w:sz w:val="20"/>
          <w:szCs w:val="20"/>
        </w:rPr>
        <w:t xml:space="preserve">. </w:t>
      </w:r>
      <w:r w:rsidR="00642268">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Debenturistas.</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xml:space="preserve">, e desde que essa venda seja realizada de boa-fé e </w:t>
      </w:r>
      <w:r w:rsidR="00C565D6" w:rsidRPr="00812838">
        <w:rPr>
          <w:rFonts w:ascii="Trebuchet MS" w:hAnsi="Trebuchet MS"/>
          <w:sz w:val="20"/>
          <w:szCs w:val="20"/>
        </w:rPr>
        <w:lastRenderedPageBreak/>
        <w:t>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2674DA4"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r w:rsidR="001939FA" w:rsidRPr="001939FA">
        <w:rPr>
          <w:rFonts w:ascii="Trebuchet MS" w:hAnsi="Trebuchet MS"/>
          <w:sz w:val="20"/>
          <w:szCs w:val="20"/>
        </w:rPr>
        <w:t xml:space="preserve">conforme determinado pelos Debenturistas, </w:t>
      </w:r>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w:t>
      </w:r>
      <w:r w:rsidR="001939FA" w:rsidRPr="00812838">
        <w:rPr>
          <w:rFonts w:ascii="Trebuchet MS" w:hAnsi="Trebuchet MS"/>
          <w:sz w:val="20"/>
          <w:szCs w:val="20"/>
        </w:rPr>
        <w:t xml:space="preserve">pagamento do Valor Nominal </w:t>
      </w:r>
      <w:r w:rsidR="001939FA">
        <w:rPr>
          <w:rFonts w:ascii="Trebuchet MS" w:hAnsi="Trebuchet MS"/>
          <w:sz w:val="20"/>
          <w:szCs w:val="20"/>
        </w:rPr>
        <w:t>Atualizado</w:t>
      </w:r>
      <w:r w:rsidR="001939FA" w:rsidRPr="00812838">
        <w:rPr>
          <w:rFonts w:ascii="Trebuchet MS" w:hAnsi="Trebuchet MS"/>
          <w:sz w:val="20"/>
          <w:szCs w:val="20"/>
        </w:rPr>
        <w:t xml:space="preserve"> ou saldo do Valor Nominal </w:t>
      </w:r>
      <w:r w:rsidR="001939FA">
        <w:rPr>
          <w:rFonts w:ascii="Trebuchet MS" w:hAnsi="Trebuchet MS"/>
          <w:sz w:val="20"/>
          <w:szCs w:val="20"/>
        </w:rPr>
        <w:t>Atualizado</w:t>
      </w:r>
      <w:r w:rsidR="001939FA" w:rsidRPr="00812838">
        <w:rPr>
          <w:rFonts w:ascii="Trebuchet MS" w:hAnsi="Trebuchet MS"/>
          <w:sz w:val="20"/>
          <w:szCs w:val="20"/>
        </w:rPr>
        <w:t xml:space="preserve"> à época do pagamento</w:t>
      </w:r>
      <w:r w:rsidRPr="00812838">
        <w:rPr>
          <w:rFonts w:ascii="Trebuchet MS" w:hAnsi="Trebuchet MS"/>
          <w:sz w:val="20"/>
          <w:szCs w:val="20"/>
        </w:rPr>
        <w:t xml:space="preserve">.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w:t>
      </w:r>
      <w:r w:rsidRPr="00812838">
        <w:rPr>
          <w:rFonts w:ascii="Trebuchet MS" w:hAnsi="Trebuchet MS"/>
          <w:sz w:val="20"/>
          <w:szCs w:val="20"/>
        </w:rPr>
        <w:lastRenderedPageBreak/>
        <w:t xml:space="preserve">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 xml:space="preserve">e/ou do adquirente das Ações, qualquer valor pago a título de liquidação </w:t>
      </w:r>
      <w:r w:rsidRPr="00812838">
        <w:rPr>
          <w:rFonts w:ascii="Trebuchet MS" w:hAnsi="Trebuchet MS"/>
          <w:sz w:val="20"/>
          <w:szCs w:val="20"/>
        </w:rPr>
        <w:lastRenderedPageBreak/>
        <w:t>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w:t>
      </w:r>
      <w:r w:rsidRPr="009F2FCC">
        <w:rPr>
          <w:rFonts w:ascii="Trebuchet MS" w:hAnsi="Trebuchet MS"/>
          <w:b w:val="0"/>
          <w:bCs/>
          <w:sz w:val="20"/>
          <w:lang w:val="pt-BR"/>
        </w:rPr>
        <w:lastRenderedPageBreak/>
        <w:t>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0" w:name="_DV_M257"/>
      <w:bookmarkEnd w:id="10"/>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1"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2"/>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w:t>
      </w:r>
      <w:r w:rsidRPr="00812838">
        <w:rPr>
          <w:rFonts w:ascii="Trebuchet MS" w:hAnsi="Trebuchet MS"/>
          <w:color w:val="000000"/>
          <w:sz w:val="20"/>
          <w:szCs w:val="20"/>
        </w:rPr>
        <w:lastRenderedPageBreak/>
        <w:t xml:space="preserve">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3" w:name="_Hlk9272765"/>
      <w:r w:rsidRPr="00812838">
        <w:rPr>
          <w:rFonts w:ascii="Trebuchet MS" w:hAnsi="Trebuchet MS"/>
          <w:sz w:val="20"/>
          <w:szCs w:val="20"/>
        </w:rPr>
        <w:t>em até 2 (dois) Dias Úteis contados da data de seu conhecimento</w:t>
      </w:r>
      <w:bookmarkEnd w:id="13"/>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4"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4"/>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nos seus negócios, bens, ativos, resultados operacionais e/ou </w:t>
      </w:r>
      <w:r w:rsidRPr="003B535D">
        <w:rPr>
          <w:rFonts w:ascii="Trebuchet MS" w:eastAsia="Times New Roman" w:hAnsi="Trebuchet MS"/>
          <w:sz w:val="20"/>
          <w:szCs w:val="20"/>
          <w:lang w:eastAsia="pt-BR"/>
        </w:rPr>
        <w:lastRenderedPageBreak/>
        <w:t>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1"/>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647A57A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nenhum registro, consentimento, autorização, aprovação, licença, ordem de, ou qualificação perante qualquer autoridade governamental ou órgão regulatório, é </w:t>
      </w:r>
      <w:r w:rsidRPr="00812838">
        <w:rPr>
          <w:rFonts w:ascii="Trebuchet MS" w:eastAsia="Arial Unicode MS" w:hAnsi="Trebuchet MS" w:cs="Tahoma"/>
          <w:sz w:val="20"/>
          <w:szCs w:val="20"/>
        </w:rPr>
        <w:lastRenderedPageBreak/>
        <w:t>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w:t>
      </w:r>
      <w:r w:rsidR="00124C0C">
        <w:rPr>
          <w:rFonts w:ascii="Trebuchet MS" w:eastAsia="Arial Unicode MS" w:hAnsi="Trebuchet MS" w:cs="Tahoma"/>
          <w:sz w:val="20"/>
          <w:szCs w:val="20"/>
        </w:rPr>
        <w:t>s</w:t>
      </w:r>
      <w:r w:rsidR="00476D81">
        <w:rPr>
          <w:rFonts w:ascii="Trebuchet MS" w:eastAsia="Arial Unicode MS" w:hAnsi="Trebuchet MS" w:cs="Tahoma"/>
          <w:sz w:val="20"/>
          <w:szCs w:val="20"/>
        </w:rPr>
        <w:t xml:space="preserve">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812838" w:rsidRDefault="00D31EC1" w:rsidP="00124C0C">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w:t>
      </w:r>
      <w:r w:rsidRPr="00F66F24">
        <w:rPr>
          <w:rFonts w:ascii="Trebuchet MS" w:eastAsia="Times New Roman" w:hAnsi="Trebuchet MS"/>
          <w:sz w:val="20"/>
          <w:szCs w:val="20"/>
          <w:lang w:eastAsia="pt-BR"/>
        </w:rPr>
        <w:lastRenderedPageBreak/>
        <w:t xml:space="preserve">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5" w:name="_Hlk9269999"/>
      <w:bookmarkStart w:id="16" w:name="_Hlk9269961"/>
    </w:p>
    <w:bookmarkEnd w:id="15"/>
    <w:p w14:paraId="3DA39832" w14:textId="3B487748"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r w:rsidR="001939FA" w:rsidRPr="001939FA">
        <w:rPr>
          <w:rFonts w:ascii="Trebuchet MS" w:eastAsia="Times New Roman" w:hAnsi="Trebuchet MS"/>
          <w:sz w:val="20"/>
          <w:szCs w:val="20"/>
          <w:lang w:eastAsia="pt-BR"/>
        </w:rPr>
        <w:t>, no exercício de suas funções na Fiduciante</w:t>
      </w:r>
      <w:bookmarkStart w:id="17" w:name="_GoBack"/>
      <w:bookmarkEnd w:id="17"/>
      <w:r w:rsidR="00D31EC1">
        <w:rPr>
          <w:rFonts w:ascii="Trebuchet MS" w:eastAsia="Times New Roman" w:hAnsi="Trebuchet MS"/>
          <w:sz w:val="20"/>
          <w:szCs w:val="20"/>
          <w:lang w:eastAsia="pt-BR"/>
        </w:rPr>
        <w:t>, no exercício de suas funções na Fiduciante</w:t>
      </w:r>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6"/>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lastRenderedPageBreak/>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8"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8"/>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lastRenderedPageBreak/>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9"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As Partes não poderão ceder ou de outra forma transferir seus direitos e obrigações, ou qualquer parte </w:t>
      </w:r>
      <w:proofErr w:type="gramStart"/>
      <w:r w:rsidRPr="00812838">
        <w:rPr>
          <w:rFonts w:ascii="Trebuchet MS" w:hAnsi="Trebuchet MS" w:cs="Tahoma"/>
          <w:spacing w:val="2"/>
          <w:sz w:val="20"/>
          <w:szCs w:val="20"/>
        </w:rPr>
        <w:t>dos mesmos</w:t>
      </w:r>
      <w:proofErr w:type="gramEnd"/>
      <w:r w:rsidRPr="00812838">
        <w:rPr>
          <w:rFonts w:ascii="Trebuchet MS" w:hAnsi="Trebuchet MS" w:cs="Tahoma"/>
          <w:spacing w:val="2"/>
          <w:sz w:val="20"/>
          <w:szCs w:val="20"/>
        </w:rPr>
        <w:t>,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0" w:name="_Hlk9267108"/>
      <w:bookmarkEnd w:id="19"/>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0"/>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1"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1"/>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2" w:name="_Hlk9267807"/>
      <w:r w:rsidRPr="00812838">
        <w:rPr>
          <w:rFonts w:ascii="Trebuchet MS" w:hAnsi="Trebuchet MS"/>
          <w:sz w:val="20"/>
          <w:szCs w:val="20"/>
        </w:rPr>
        <w:lastRenderedPageBreak/>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2"/>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3"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3"/>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4"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4"/>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5CDA460C"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r w:rsidRPr="00812838">
        <w:rPr>
          <w:rFonts w:ascii="Trebuchet MS" w:hAnsi="Trebuchet MS" w:cs="Tahoma"/>
          <w:bCs/>
          <w:spacing w:val="2"/>
          <w:kern w:val="28"/>
          <w:sz w:val="20"/>
          <w:szCs w:val="20"/>
        </w:rPr>
        <w:t>(</w:t>
      </w:r>
      <w:r w:rsidR="00344C45">
        <w:rPr>
          <w:rFonts w:ascii="Trebuchet MS" w:hAnsi="Trebuchet MS" w:cs="Tahoma"/>
          <w:bCs/>
          <w:spacing w:val="2"/>
          <w:kern w:val="28"/>
          <w:sz w:val="20"/>
          <w:szCs w:val="20"/>
        </w:rPr>
        <w:t>seis</w:t>
      </w:r>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lastRenderedPageBreak/>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5" w:name="_DV_C820"/>
      <w:r w:rsidRPr="00812838">
        <w:rPr>
          <w:rFonts w:ascii="Trebuchet MS" w:hAnsi="Trebuchet MS"/>
          <w:i/>
          <w:sz w:val="20"/>
          <w:szCs w:val="20"/>
        </w:rPr>
        <w:t>As assinaturas se encontram nas páginas seguintes.]</w:t>
      </w:r>
      <w:bookmarkEnd w:id="25"/>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6" w:name="_DV_M128"/>
      <w:bookmarkEnd w:id="26"/>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7" w:name="_DV_M19"/>
      <w:bookmarkEnd w:id="2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A06C" w14:textId="77777777" w:rsidR="004576B9" w:rsidRDefault="004576B9" w:rsidP="00557343">
      <w:r>
        <w:separator/>
      </w:r>
    </w:p>
  </w:endnote>
  <w:endnote w:type="continuationSeparator" w:id="0">
    <w:p w14:paraId="3FA5BA2A" w14:textId="77777777" w:rsidR="004576B9" w:rsidRDefault="004576B9" w:rsidP="00557343">
      <w:r>
        <w:continuationSeparator/>
      </w:r>
    </w:p>
  </w:endnote>
  <w:endnote w:type="continuationNotice" w:id="1">
    <w:p w14:paraId="5FC944B6" w14:textId="77777777" w:rsidR="004576B9" w:rsidRDefault="00457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3B59334C" w14:textId="77777777" w:rsidR="00344C45" w:rsidRDefault="00344C45">
        <w:pPr>
          <w:pStyle w:val="Rodap"/>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7616263D" w14:textId="6811B948" w:rsidR="00C337C9" w:rsidRPr="00344C45" w:rsidRDefault="00344C45">
        <w:pPr>
          <w:pStyle w:val="Rodap"/>
          <w:rPr>
            <w:rFonts w:ascii="Verdana" w:hAnsi="Verdana"/>
            <w:sz w:val="14"/>
          </w:rPr>
        </w:pPr>
        <w:r>
          <w:rPr>
            <w:rFonts w:ascii="Verdana" w:hAnsi="Verdana"/>
            <w:sz w:val="14"/>
            <w:szCs w:val="22"/>
          </w:rPr>
          <w:t xml:space="preserve">TEXT - 51493324v6 3258.188 </w:t>
        </w:r>
        <w:r>
          <w:rPr>
            <w:rFonts w:ascii="Verdana" w:hAnsi="Verdana"/>
            <w:sz w:val="14"/>
            <w:szCs w:val="22"/>
          </w:rPr>
          <w:fldChar w:fldCharType="end"/>
        </w: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686B" w14:textId="77777777" w:rsidR="004576B9" w:rsidRDefault="004576B9" w:rsidP="00557343">
      <w:r>
        <w:separator/>
      </w:r>
    </w:p>
  </w:footnote>
  <w:footnote w:type="continuationSeparator" w:id="0">
    <w:p w14:paraId="6B721C4D" w14:textId="77777777" w:rsidR="004576B9" w:rsidRDefault="004576B9" w:rsidP="00557343">
      <w:r>
        <w:continuationSeparator/>
      </w:r>
    </w:p>
  </w:footnote>
  <w:footnote w:type="continuationNotice" w:id="1">
    <w:p w14:paraId="16F72B83" w14:textId="77777777" w:rsidR="004576B9" w:rsidRDefault="00457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4.xml><?xml version="1.0" encoding="utf-8"?>
<ds:datastoreItem xmlns:ds="http://schemas.openxmlformats.org/officeDocument/2006/customXml" ds:itemID="{3B0A8EB9-5E58-494E-87F2-603F94DE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9685</Words>
  <Characters>52301</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61863</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Veirano Advogados</cp:lastModifiedBy>
  <cp:revision>3</cp:revision>
  <cp:lastPrinted>2019-05-13T18:40:00Z</cp:lastPrinted>
  <dcterms:created xsi:type="dcterms:W3CDTF">2020-02-14T22:50:00Z</dcterms:created>
  <dcterms:modified xsi:type="dcterms:W3CDTF">2020-02-14T23:10:00Z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