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61356FED" w:rsidR="00040EF2" w:rsidRPr="00BC4352" w:rsidRDefault="00944D2D" w:rsidP="00241B50">
      <w:pPr>
        <w:tabs>
          <w:tab w:val="left" w:pos="1276"/>
        </w:tabs>
        <w:spacing w:after="0" w:line="360" w:lineRule="auto"/>
        <w:contextualSpacing/>
        <w:jc w:val="both"/>
        <w:rPr>
          <w:rFonts w:ascii="Verdana" w:hAnsi="Verdana"/>
          <w:b/>
          <w:sz w:val="20"/>
          <w:szCs w:val="20"/>
        </w:rPr>
      </w:pPr>
      <w:r w:rsidRPr="00BC4352">
        <w:rPr>
          <w:rFonts w:ascii="Verdana" w:hAnsi="Verdana"/>
          <w:b/>
          <w:sz w:val="20"/>
          <w:szCs w:val="20"/>
        </w:rPr>
        <w:t>TERCEIRO</w:t>
      </w:r>
      <w:r w:rsidR="00040EF2" w:rsidRPr="00BC4352">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BC4352" w:rsidRDefault="00040EF2" w:rsidP="00241B50">
      <w:pPr>
        <w:tabs>
          <w:tab w:val="left" w:pos="1276"/>
        </w:tabs>
        <w:spacing w:after="0" w:line="360" w:lineRule="auto"/>
        <w:contextualSpacing/>
        <w:jc w:val="both"/>
        <w:rPr>
          <w:rFonts w:ascii="Verdana" w:hAnsi="Verdana"/>
          <w:b/>
          <w:sz w:val="20"/>
          <w:szCs w:val="20"/>
        </w:rPr>
      </w:pPr>
    </w:p>
    <w:p w14:paraId="457F2DD8" w14:textId="77777777" w:rsidR="00040EF2" w:rsidRPr="00BC4352" w:rsidRDefault="00040EF2"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Pelo presente instrumento particular, as partes:</w:t>
      </w:r>
    </w:p>
    <w:p w14:paraId="3B0E8C7A"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57328E7C" w14:textId="1C36137D"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r w:rsidRPr="00BC4352">
        <w:rPr>
          <w:rFonts w:ascii="Verdana" w:hAnsi="Verdana"/>
          <w:b/>
          <w:bCs/>
          <w:sz w:val="20"/>
          <w:szCs w:val="20"/>
        </w:rPr>
        <w:t>SMARTCOAT SERVIÇOS EM REVESTIMENTOS S.A.</w:t>
      </w:r>
      <w:r w:rsidRPr="00BC4352">
        <w:rPr>
          <w:rFonts w:ascii="Verdana" w:hAnsi="Verdana"/>
          <w:sz w:val="20"/>
          <w:szCs w:val="20"/>
        </w:rPr>
        <w:t xml:space="preserve">, sociedade por ações, com sede na Avenida </w:t>
      </w:r>
      <w:proofErr w:type="spellStart"/>
      <w:r w:rsidRPr="00BC4352">
        <w:rPr>
          <w:rFonts w:ascii="Verdana" w:hAnsi="Verdana"/>
          <w:sz w:val="20"/>
          <w:szCs w:val="20"/>
        </w:rPr>
        <w:t>Gere</w:t>
      </w:r>
      <w:r w:rsidR="00390D74" w:rsidRPr="00BC4352">
        <w:rPr>
          <w:rFonts w:ascii="Verdana" w:hAnsi="Verdana"/>
          <w:sz w:val="20"/>
          <w:szCs w:val="20"/>
        </w:rPr>
        <w:t>m</w:t>
      </w:r>
      <w:r w:rsidRPr="00BC4352">
        <w:rPr>
          <w:rFonts w:ascii="Verdana" w:hAnsi="Verdana"/>
          <w:sz w:val="20"/>
          <w:szCs w:val="20"/>
        </w:rPr>
        <w:t>ário</w:t>
      </w:r>
      <w:proofErr w:type="spellEnd"/>
      <w:r w:rsidRPr="00BC4352">
        <w:rPr>
          <w:rFonts w:ascii="Verdana" w:hAnsi="Verdana"/>
          <w:sz w:val="20"/>
          <w:szCs w:val="20"/>
        </w:rPr>
        <w:t xml:space="preserve"> Dantas, nº 1.400, loja 250, CEP 22.760-401, na cidade do Rio de Janeiro, estado do Rio de Janeiro, inscrita no Cadastro Nacional da Pessoa Jurídica do Ministério da Economia (“</w:t>
      </w:r>
      <w:r w:rsidRPr="00BC4352">
        <w:rPr>
          <w:rFonts w:ascii="Verdana" w:hAnsi="Verdana"/>
          <w:sz w:val="20"/>
          <w:szCs w:val="20"/>
          <w:u w:val="single"/>
        </w:rPr>
        <w:t>CNPJ/ME</w:t>
      </w:r>
      <w:r w:rsidRPr="00BC4352">
        <w:rPr>
          <w:rFonts w:ascii="Verdana" w:hAnsi="Verdana"/>
          <w:sz w:val="20"/>
          <w:szCs w:val="20"/>
        </w:rPr>
        <w:t xml:space="preserve">”) sob o nº 09.122.486/0001-05, </w:t>
      </w:r>
      <w:r w:rsidRPr="00BC4352">
        <w:rPr>
          <w:rFonts w:ascii="Verdana" w:hAnsi="Verdana"/>
          <w:bCs/>
          <w:sz w:val="20"/>
          <w:szCs w:val="20"/>
        </w:rPr>
        <w:t xml:space="preserve">neste ato devidamente representada nos termos do seu estatuto social </w:t>
      </w:r>
      <w:r w:rsidRPr="00BC4352">
        <w:rPr>
          <w:rFonts w:ascii="Verdana" w:hAnsi="Verdana"/>
          <w:sz w:val="20"/>
          <w:szCs w:val="20"/>
        </w:rPr>
        <w:t>(“</w:t>
      </w:r>
      <w:proofErr w:type="spellStart"/>
      <w:r w:rsidRPr="00BC4352">
        <w:rPr>
          <w:rFonts w:ascii="Verdana" w:hAnsi="Verdana"/>
          <w:sz w:val="20"/>
          <w:szCs w:val="20"/>
          <w:u w:val="single"/>
        </w:rPr>
        <w:t>Smartcoat</w:t>
      </w:r>
      <w:proofErr w:type="spellEnd"/>
      <w:r w:rsidRPr="00BC4352">
        <w:rPr>
          <w:rFonts w:ascii="Verdana" w:hAnsi="Verdana"/>
          <w:sz w:val="20"/>
          <w:szCs w:val="20"/>
        </w:rPr>
        <w:t xml:space="preserve">”); </w:t>
      </w:r>
    </w:p>
    <w:p w14:paraId="4990FEE4" w14:textId="77777777"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p>
    <w:p w14:paraId="12475851" w14:textId="2725BD78" w:rsidR="00DB0E57" w:rsidRPr="00BC4352" w:rsidRDefault="00937CD9" w:rsidP="00241B50">
      <w:pPr>
        <w:autoSpaceDE w:val="0"/>
        <w:autoSpaceDN w:val="0"/>
        <w:adjustRightInd w:val="0"/>
        <w:spacing w:after="0" w:line="360" w:lineRule="auto"/>
        <w:contextualSpacing/>
        <w:jc w:val="both"/>
        <w:rPr>
          <w:rFonts w:ascii="Verdana" w:hAnsi="Verdana"/>
          <w:bCs/>
          <w:sz w:val="20"/>
          <w:szCs w:val="20"/>
        </w:rPr>
      </w:pPr>
      <w:r w:rsidRPr="00BC4352">
        <w:rPr>
          <w:rFonts w:ascii="Verdana" w:hAnsi="Verdana"/>
          <w:b/>
          <w:sz w:val="20"/>
          <w:szCs w:val="20"/>
        </w:rPr>
        <w:t>PRINER SERVIÇOS INDUSTRIAIS S.A.</w:t>
      </w:r>
      <w:r w:rsidRPr="00BC4352">
        <w:rPr>
          <w:rFonts w:ascii="Verdana" w:hAnsi="Verdana"/>
          <w:sz w:val="20"/>
          <w:szCs w:val="20"/>
        </w:rPr>
        <w:t>, sociedade por ações com registro de capital aberto perante a Comissão de Valores Mobiliários (“</w:t>
      </w:r>
      <w:r w:rsidRPr="00BC4352">
        <w:rPr>
          <w:rFonts w:ascii="Verdana" w:hAnsi="Verdana"/>
          <w:sz w:val="20"/>
          <w:szCs w:val="20"/>
          <w:u w:val="single"/>
        </w:rPr>
        <w:t>CVM</w:t>
      </w:r>
      <w:r w:rsidRPr="00BC4352">
        <w:rPr>
          <w:rFonts w:ascii="Verdana" w:hAnsi="Verdana"/>
          <w:sz w:val="20"/>
          <w:szCs w:val="20"/>
        </w:rPr>
        <w:t xml:space="preserve">”), com sede na Avenida </w:t>
      </w:r>
      <w:proofErr w:type="spellStart"/>
      <w:r w:rsidRPr="00BC4352">
        <w:rPr>
          <w:rFonts w:ascii="Verdana" w:hAnsi="Verdana"/>
          <w:sz w:val="20"/>
          <w:szCs w:val="20"/>
        </w:rPr>
        <w:t>Geremário</w:t>
      </w:r>
      <w:proofErr w:type="spellEnd"/>
      <w:r w:rsidRPr="00BC4352">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BC4352">
        <w:rPr>
          <w:rFonts w:ascii="Verdana" w:hAnsi="Verdana"/>
          <w:sz w:val="20"/>
          <w:szCs w:val="20"/>
          <w:u w:val="single"/>
        </w:rPr>
        <w:t>Emissora</w:t>
      </w:r>
      <w:r w:rsidRPr="00BC4352">
        <w:rPr>
          <w:rFonts w:ascii="Verdana" w:hAnsi="Verdana"/>
          <w:sz w:val="20"/>
          <w:szCs w:val="20"/>
        </w:rPr>
        <w:t>”</w:t>
      </w:r>
      <w:r w:rsidR="008A64DA" w:rsidRPr="00BC4352">
        <w:rPr>
          <w:rFonts w:ascii="Verdana" w:hAnsi="Verdana"/>
          <w:sz w:val="20"/>
          <w:szCs w:val="20"/>
        </w:rPr>
        <w:t xml:space="preserve"> ou </w:t>
      </w:r>
      <w:r w:rsidR="00137098" w:rsidRPr="00BC4352">
        <w:rPr>
          <w:rFonts w:ascii="Verdana" w:hAnsi="Verdana"/>
          <w:sz w:val="20"/>
          <w:szCs w:val="20"/>
        </w:rPr>
        <w:t>“</w:t>
      </w:r>
      <w:proofErr w:type="spellStart"/>
      <w:r w:rsidR="008A64DA" w:rsidRPr="00BC4352">
        <w:rPr>
          <w:rFonts w:ascii="Verdana" w:hAnsi="Verdana"/>
          <w:sz w:val="20"/>
          <w:szCs w:val="20"/>
          <w:u w:val="single"/>
        </w:rPr>
        <w:t>Priner</w:t>
      </w:r>
      <w:proofErr w:type="spellEnd"/>
      <w:r w:rsidR="008A64DA" w:rsidRPr="00BC4352">
        <w:rPr>
          <w:rFonts w:ascii="Verdana" w:hAnsi="Verdana"/>
          <w:sz w:val="20"/>
          <w:szCs w:val="20"/>
          <w:u w:val="single"/>
        </w:rPr>
        <w:t xml:space="preserve"> Serviços</w:t>
      </w:r>
      <w:r w:rsidR="00137098" w:rsidRPr="00BC4352">
        <w:rPr>
          <w:rFonts w:ascii="Verdana" w:hAnsi="Verdana"/>
          <w:sz w:val="20"/>
          <w:szCs w:val="20"/>
        </w:rPr>
        <w:t>”</w:t>
      </w:r>
      <w:r w:rsidRPr="00BC4352">
        <w:rPr>
          <w:rFonts w:ascii="Verdana" w:hAnsi="Verdana"/>
          <w:sz w:val="20"/>
          <w:szCs w:val="20"/>
        </w:rPr>
        <w:t>)</w:t>
      </w:r>
      <w:r w:rsidR="008A64DA" w:rsidRPr="00BC4352">
        <w:rPr>
          <w:rFonts w:ascii="Verdana" w:hAnsi="Verdana"/>
          <w:bCs/>
          <w:sz w:val="20"/>
          <w:szCs w:val="20"/>
        </w:rPr>
        <w:t>;</w:t>
      </w:r>
    </w:p>
    <w:p w14:paraId="7C2F202E" w14:textId="36F283CA" w:rsidR="00DB0E57" w:rsidRPr="00BC4352" w:rsidRDefault="00DB0E57" w:rsidP="00241B50">
      <w:pPr>
        <w:autoSpaceDE w:val="0"/>
        <w:autoSpaceDN w:val="0"/>
        <w:adjustRightInd w:val="0"/>
        <w:spacing w:after="0" w:line="360" w:lineRule="auto"/>
        <w:contextualSpacing/>
        <w:jc w:val="both"/>
        <w:rPr>
          <w:rFonts w:ascii="Verdana" w:hAnsi="Verdana"/>
          <w:bCs/>
          <w:sz w:val="20"/>
          <w:szCs w:val="20"/>
        </w:rPr>
      </w:pPr>
    </w:p>
    <w:p w14:paraId="10B6B89F" w14:textId="7DE43B50" w:rsidR="00DB0E57" w:rsidRPr="00BC4352" w:rsidRDefault="00DB0E57" w:rsidP="00241B50">
      <w:pPr>
        <w:autoSpaceDE w:val="0"/>
        <w:autoSpaceDN w:val="0"/>
        <w:adjustRightInd w:val="0"/>
        <w:spacing w:after="0" w:line="360" w:lineRule="auto"/>
        <w:contextualSpacing/>
        <w:jc w:val="both"/>
        <w:rPr>
          <w:rFonts w:ascii="Verdana" w:hAnsi="Verdana"/>
          <w:sz w:val="20"/>
          <w:szCs w:val="20"/>
        </w:rPr>
      </w:pPr>
      <w:r w:rsidRPr="00BC4352">
        <w:rPr>
          <w:rFonts w:ascii="Verdana" w:hAnsi="Verdana"/>
          <w:b/>
          <w:bCs/>
          <w:sz w:val="20"/>
          <w:szCs w:val="20"/>
        </w:rPr>
        <w:t>PRINER LOCAÇÃO DE EQUIPAMENTOS S.A.</w:t>
      </w:r>
      <w:r w:rsidRPr="00BC4352">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BC4352">
        <w:rPr>
          <w:rFonts w:ascii="Verdana" w:hAnsi="Verdana"/>
          <w:bCs/>
          <w:sz w:val="20"/>
          <w:szCs w:val="20"/>
        </w:rPr>
        <w:t>neste ato devidamente representada nos termos do seu estatuto social (“</w:t>
      </w:r>
      <w:proofErr w:type="spellStart"/>
      <w:r w:rsidRPr="00BC4352">
        <w:rPr>
          <w:rFonts w:ascii="Verdana" w:hAnsi="Verdana"/>
          <w:bCs/>
          <w:sz w:val="20"/>
          <w:szCs w:val="20"/>
          <w:u w:val="single"/>
        </w:rPr>
        <w:t>Priner</w:t>
      </w:r>
      <w:proofErr w:type="spellEnd"/>
      <w:r w:rsidRPr="00BC4352">
        <w:rPr>
          <w:rFonts w:ascii="Verdana" w:hAnsi="Verdana"/>
          <w:bCs/>
          <w:sz w:val="20"/>
          <w:szCs w:val="20"/>
          <w:u w:val="single"/>
        </w:rPr>
        <w:t xml:space="preserve"> Locação</w:t>
      </w:r>
      <w:r w:rsidRPr="00BC4352">
        <w:rPr>
          <w:rFonts w:ascii="Verdana" w:hAnsi="Verdana"/>
          <w:bCs/>
          <w:sz w:val="20"/>
          <w:szCs w:val="20"/>
        </w:rPr>
        <w:t xml:space="preserve">” </w:t>
      </w:r>
      <w:r w:rsidRPr="00BC4352">
        <w:rPr>
          <w:rFonts w:ascii="Verdana" w:hAnsi="Verdana"/>
          <w:sz w:val="20"/>
          <w:szCs w:val="20"/>
        </w:rPr>
        <w:t xml:space="preserve">e, quando em conjunto com a </w:t>
      </w:r>
      <w:proofErr w:type="spellStart"/>
      <w:r w:rsidRPr="00BC4352">
        <w:rPr>
          <w:rFonts w:ascii="Verdana" w:hAnsi="Verdana"/>
          <w:sz w:val="20"/>
          <w:szCs w:val="20"/>
        </w:rPr>
        <w:t>Smartcoat</w:t>
      </w:r>
      <w:proofErr w:type="spellEnd"/>
      <w:r w:rsidRPr="00BC4352">
        <w:rPr>
          <w:rFonts w:ascii="Verdana" w:hAnsi="Verdana"/>
          <w:sz w:val="20"/>
          <w:szCs w:val="20"/>
        </w:rPr>
        <w:t>, as “</w:t>
      </w:r>
      <w:r w:rsidRPr="00BC4352">
        <w:rPr>
          <w:rFonts w:ascii="Verdana" w:hAnsi="Verdana"/>
          <w:sz w:val="20"/>
          <w:szCs w:val="20"/>
          <w:u w:val="single"/>
        </w:rPr>
        <w:t>Fiadoras</w:t>
      </w:r>
      <w:r w:rsidRPr="00BC4352">
        <w:rPr>
          <w:rFonts w:ascii="Verdana" w:hAnsi="Verdana"/>
          <w:sz w:val="20"/>
          <w:szCs w:val="20"/>
        </w:rPr>
        <w:t>”</w:t>
      </w:r>
      <w:r w:rsidR="00CF658E" w:rsidRPr="00BC4352">
        <w:rPr>
          <w:rFonts w:ascii="Verdana" w:hAnsi="Verdana"/>
          <w:sz w:val="20"/>
          <w:szCs w:val="20"/>
        </w:rPr>
        <w:t>, e ainda, as Fiadoras</w:t>
      </w:r>
      <w:r w:rsidRPr="00BC4352">
        <w:rPr>
          <w:rFonts w:ascii="Verdana" w:hAnsi="Verdana"/>
          <w:sz w:val="20"/>
          <w:szCs w:val="20"/>
        </w:rPr>
        <w:t xml:space="preserve"> </w:t>
      </w:r>
      <w:r w:rsidRPr="00BC4352">
        <w:rPr>
          <w:rFonts w:ascii="Verdana" w:hAnsi="Verdana"/>
          <w:bCs/>
          <w:sz w:val="20"/>
          <w:szCs w:val="20"/>
        </w:rPr>
        <w:t>quando em conjunto com a Emissora</w:t>
      </w:r>
      <w:r w:rsidR="009C3F5D" w:rsidRPr="00BC4352">
        <w:rPr>
          <w:rFonts w:ascii="Verdana" w:hAnsi="Verdana"/>
          <w:bCs/>
          <w:sz w:val="20"/>
          <w:szCs w:val="20"/>
        </w:rPr>
        <w:t>, as “</w:t>
      </w:r>
      <w:r w:rsidR="009C3F5D" w:rsidRPr="00BC4352">
        <w:rPr>
          <w:rFonts w:ascii="Verdana" w:hAnsi="Verdana"/>
          <w:bCs/>
          <w:sz w:val="20"/>
          <w:szCs w:val="20"/>
          <w:u w:val="single"/>
        </w:rPr>
        <w:t>Cedentes</w:t>
      </w:r>
      <w:r w:rsidR="009C3F5D" w:rsidRPr="00BC4352">
        <w:rPr>
          <w:rFonts w:ascii="Verdana" w:hAnsi="Verdana"/>
          <w:bCs/>
          <w:sz w:val="20"/>
          <w:szCs w:val="20"/>
        </w:rPr>
        <w:t>”</w:t>
      </w:r>
      <w:r w:rsidRPr="00BC4352">
        <w:rPr>
          <w:rFonts w:ascii="Verdana" w:hAnsi="Verdana"/>
          <w:bCs/>
          <w:sz w:val="20"/>
          <w:szCs w:val="20"/>
        </w:rPr>
        <w:t>)</w:t>
      </w:r>
      <w:r w:rsidR="00DE7C96" w:rsidRPr="00BC4352">
        <w:rPr>
          <w:rFonts w:ascii="Verdana" w:hAnsi="Verdana"/>
          <w:bCs/>
          <w:sz w:val="20"/>
          <w:szCs w:val="20"/>
        </w:rPr>
        <w:t xml:space="preserve">; </w:t>
      </w:r>
      <w:r w:rsidR="003746E5" w:rsidRPr="00BC4352">
        <w:rPr>
          <w:rFonts w:ascii="Verdana" w:hAnsi="Verdana"/>
          <w:bCs/>
          <w:sz w:val="20"/>
          <w:szCs w:val="20"/>
        </w:rPr>
        <w:t>e</w:t>
      </w:r>
    </w:p>
    <w:p w14:paraId="47A8E2DA" w14:textId="77777777"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p>
    <w:p w14:paraId="35139BD0" w14:textId="12C07233" w:rsidR="00937CD9" w:rsidRPr="00BC4352" w:rsidRDefault="00937CD9" w:rsidP="00241B50">
      <w:pPr>
        <w:autoSpaceDE w:val="0"/>
        <w:autoSpaceDN w:val="0"/>
        <w:adjustRightInd w:val="0"/>
        <w:spacing w:after="0" w:line="360" w:lineRule="auto"/>
        <w:contextualSpacing/>
        <w:jc w:val="both"/>
        <w:rPr>
          <w:rFonts w:ascii="Verdana" w:hAnsi="Verdana"/>
          <w:bCs/>
          <w:sz w:val="20"/>
          <w:szCs w:val="20"/>
        </w:rPr>
      </w:pPr>
      <w:r w:rsidRPr="00BC4352">
        <w:rPr>
          <w:rFonts w:ascii="Verdana" w:hAnsi="Verdana"/>
          <w:b/>
          <w:bCs/>
          <w:sz w:val="20"/>
          <w:szCs w:val="20"/>
        </w:rPr>
        <w:t>SIMPLIFIC PAVARINI DISTRIBUIDORA DE TÍTULOS E VALORES MOBILIÁRIOS LTDA.</w:t>
      </w:r>
      <w:r w:rsidRPr="00BC4352">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BC4352">
        <w:rPr>
          <w:rFonts w:ascii="Verdana" w:hAnsi="Verdana"/>
          <w:sz w:val="20"/>
          <w:szCs w:val="20"/>
        </w:rPr>
        <w:t xml:space="preserve"> </w:t>
      </w:r>
      <w:r w:rsidRPr="00BC4352">
        <w:rPr>
          <w:rFonts w:ascii="Verdana" w:hAnsi="Verdana"/>
          <w:bCs/>
          <w:sz w:val="20"/>
          <w:szCs w:val="20"/>
        </w:rPr>
        <w:t>(“</w:t>
      </w:r>
      <w:r w:rsidRPr="00BC4352">
        <w:rPr>
          <w:rFonts w:ascii="Verdana" w:hAnsi="Verdana"/>
          <w:bCs/>
          <w:sz w:val="20"/>
          <w:szCs w:val="20"/>
          <w:u w:val="single"/>
        </w:rPr>
        <w:t>Cessionária</w:t>
      </w:r>
      <w:r w:rsidRPr="00BC4352">
        <w:rPr>
          <w:rFonts w:ascii="Verdana" w:hAnsi="Verdana"/>
          <w:bCs/>
          <w:sz w:val="20"/>
          <w:szCs w:val="20"/>
        </w:rPr>
        <w:t>” ou “</w:t>
      </w:r>
      <w:r w:rsidRPr="00BC4352">
        <w:rPr>
          <w:rFonts w:ascii="Verdana" w:hAnsi="Verdana"/>
          <w:bCs/>
          <w:sz w:val="20"/>
          <w:szCs w:val="20"/>
          <w:u w:val="single"/>
        </w:rPr>
        <w:t>Agente Fiduciário</w:t>
      </w:r>
      <w:r w:rsidRPr="00BC4352">
        <w:rPr>
          <w:rFonts w:ascii="Verdana" w:hAnsi="Verdana"/>
          <w:bCs/>
          <w:sz w:val="20"/>
          <w:szCs w:val="20"/>
        </w:rPr>
        <w:t>”</w:t>
      </w:r>
      <w:r w:rsidR="00DE7C96" w:rsidRPr="00BC4352">
        <w:rPr>
          <w:rFonts w:ascii="Verdana" w:hAnsi="Verdana"/>
          <w:bCs/>
          <w:sz w:val="20"/>
          <w:szCs w:val="20"/>
        </w:rPr>
        <w:t xml:space="preserve"> e, quando em conjunto com as Cedentes, as “</w:t>
      </w:r>
      <w:r w:rsidR="00DE7C96" w:rsidRPr="00BC4352">
        <w:rPr>
          <w:rFonts w:ascii="Verdana" w:hAnsi="Verdana"/>
          <w:bCs/>
          <w:sz w:val="20"/>
          <w:szCs w:val="20"/>
          <w:u w:val="single"/>
        </w:rPr>
        <w:t>Partes</w:t>
      </w:r>
      <w:r w:rsidR="00DE7C96" w:rsidRPr="00BC4352">
        <w:rPr>
          <w:rFonts w:ascii="Verdana" w:hAnsi="Verdana"/>
          <w:bCs/>
          <w:sz w:val="20"/>
          <w:szCs w:val="20"/>
        </w:rPr>
        <w:t>”</w:t>
      </w:r>
      <w:r w:rsidR="00B06E6B" w:rsidRPr="00BC4352">
        <w:rPr>
          <w:rFonts w:ascii="Verdana" w:hAnsi="Verdana"/>
          <w:bCs/>
          <w:sz w:val="20"/>
          <w:szCs w:val="20"/>
        </w:rPr>
        <w:t>)</w:t>
      </w:r>
      <w:r w:rsidRPr="00BC4352">
        <w:rPr>
          <w:rFonts w:ascii="Verdana" w:hAnsi="Verdana"/>
          <w:bCs/>
          <w:sz w:val="20"/>
          <w:szCs w:val="20"/>
        </w:rPr>
        <w:t>.</w:t>
      </w:r>
    </w:p>
    <w:p w14:paraId="2EFDBFF1" w14:textId="72BE59F8" w:rsidR="00606C18" w:rsidRPr="00BC4352" w:rsidRDefault="00606C18" w:rsidP="00241B50">
      <w:pPr>
        <w:autoSpaceDE w:val="0"/>
        <w:autoSpaceDN w:val="0"/>
        <w:adjustRightInd w:val="0"/>
        <w:spacing w:after="0" w:line="360" w:lineRule="auto"/>
        <w:contextualSpacing/>
        <w:jc w:val="both"/>
        <w:rPr>
          <w:rFonts w:ascii="Verdana" w:hAnsi="Verdana"/>
          <w:sz w:val="20"/>
          <w:szCs w:val="20"/>
        </w:rPr>
      </w:pPr>
    </w:p>
    <w:p w14:paraId="0B8E866B" w14:textId="77777777" w:rsidR="005651CA" w:rsidRPr="00BC4352" w:rsidRDefault="005651CA" w:rsidP="00241B50">
      <w:pPr>
        <w:autoSpaceDE w:val="0"/>
        <w:autoSpaceDN w:val="0"/>
        <w:adjustRightInd w:val="0"/>
        <w:spacing w:after="0" w:line="360" w:lineRule="auto"/>
        <w:contextualSpacing/>
        <w:jc w:val="both"/>
        <w:rPr>
          <w:rFonts w:ascii="Verdana" w:hAnsi="Verdana"/>
          <w:sz w:val="20"/>
          <w:szCs w:val="20"/>
        </w:rPr>
      </w:pPr>
    </w:p>
    <w:p w14:paraId="54CD0F6F" w14:textId="77777777" w:rsidR="00040EF2" w:rsidRPr="00BC4352" w:rsidRDefault="00040EF2" w:rsidP="00241B50">
      <w:pPr>
        <w:tabs>
          <w:tab w:val="left" w:pos="1276"/>
        </w:tabs>
        <w:spacing w:after="0" w:line="360" w:lineRule="auto"/>
        <w:contextualSpacing/>
        <w:jc w:val="both"/>
        <w:rPr>
          <w:rFonts w:ascii="Verdana" w:hAnsi="Verdana"/>
          <w:b/>
          <w:sz w:val="20"/>
          <w:szCs w:val="20"/>
        </w:rPr>
      </w:pPr>
      <w:r w:rsidRPr="00BC4352">
        <w:rPr>
          <w:rFonts w:ascii="Verdana" w:hAnsi="Verdana"/>
          <w:b/>
          <w:sz w:val="20"/>
          <w:szCs w:val="20"/>
        </w:rPr>
        <w:lastRenderedPageBreak/>
        <w:t>CONSIDERANDO QUE:</w:t>
      </w:r>
    </w:p>
    <w:p w14:paraId="59D60053" w14:textId="77777777" w:rsidR="00040EF2" w:rsidRPr="00BC4352" w:rsidRDefault="00040EF2" w:rsidP="00241B50">
      <w:pPr>
        <w:pStyle w:val="ListaColorida-nfase11"/>
        <w:tabs>
          <w:tab w:val="left" w:pos="1276"/>
        </w:tabs>
        <w:spacing w:after="0" w:line="360" w:lineRule="auto"/>
        <w:ind w:left="0"/>
        <w:jc w:val="both"/>
        <w:rPr>
          <w:rFonts w:ascii="Verdana" w:hAnsi="Verdana"/>
          <w:sz w:val="20"/>
          <w:szCs w:val="20"/>
        </w:rPr>
      </w:pPr>
    </w:p>
    <w:p w14:paraId="51E402DB" w14:textId="53E9A3EE" w:rsidR="00E03CB4" w:rsidRPr="00BC4352" w:rsidRDefault="008F1809"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BC4352">
        <w:rPr>
          <w:rFonts w:ascii="Verdana" w:hAnsi="Verdana"/>
          <w:sz w:val="20"/>
          <w:szCs w:val="20"/>
          <w:u w:val="single"/>
        </w:rPr>
        <w:t>Debêntures</w:t>
      </w:r>
      <w:r w:rsidRPr="00BC4352">
        <w:rPr>
          <w:rFonts w:ascii="Verdana" w:hAnsi="Verdana"/>
          <w:sz w:val="20"/>
          <w:szCs w:val="20"/>
        </w:rPr>
        <w:t xml:space="preserve">”), por meio do </w:t>
      </w:r>
      <w:r w:rsidR="00E03CB4" w:rsidRPr="00BC4352">
        <w:rPr>
          <w:rFonts w:ascii="Verdana" w:hAnsi="Verdana"/>
          <w:sz w:val="20"/>
          <w:szCs w:val="20"/>
        </w:rPr>
        <w:t>“</w:t>
      </w:r>
      <w:r w:rsidR="00E03CB4" w:rsidRPr="00BC4352">
        <w:rPr>
          <w:rFonts w:ascii="Verdana" w:hAnsi="Verdana"/>
          <w:i/>
          <w:iCs/>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E03CB4" w:rsidRPr="00BC4352">
        <w:rPr>
          <w:rFonts w:ascii="Verdana" w:hAnsi="Verdana"/>
          <w:i/>
          <w:iCs/>
          <w:sz w:val="20"/>
          <w:szCs w:val="20"/>
        </w:rPr>
        <w:t>Priner</w:t>
      </w:r>
      <w:proofErr w:type="spellEnd"/>
      <w:r w:rsidR="00E03CB4" w:rsidRPr="00BC4352">
        <w:rPr>
          <w:rFonts w:ascii="Verdana" w:hAnsi="Verdana"/>
          <w:i/>
          <w:iCs/>
          <w:sz w:val="20"/>
          <w:szCs w:val="20"/>
        </w:rPr>
        <w:t xml:space="preserve"> Serviços Industriais S.A.</w:t>
      </w:r>
      <w:r w:rsidR="00E03CB4" w:rsidRPr="00BC4352">
        <w:rPr>
          <w:rFonts w:ascii="Verdana" w:hAnsi="Verdana"/>
          <w:sz w:val="20"/>
          <w:szCs w:val="20"/>
        </w:rPr>
        <w:t>”</w:t>
      </w:r>
      <w:r w:rsidRPr="00BC4352">
        <w:rPr>
          <w:rFonts w:ascii="Verdana" w:hAnsi="Verdana"/>
          <w:sz w:val="20"/>
          <w:szCs w:val="20"/>
        </w:rPr>
        <w:t xml:space="preserve"> celebrado em 03 de maio de 201</w:t>
      </w:r>
      <w:r w:rsidR="00D35568" w:rsidRPr="00BC4352">
        <w:rPr>
          <w:rFonts w:ascii="Verdana" w:hAnsi="Verdana"/>
          <w:sz w:val="20"/>
          <w:szCs w:val="20"/>
        </w:rPr>
        <w:t>9</w:t>
      </w:r>
      <w:r w:rsidR="00D56A23" w:rsidRPr="00BC4352">
        <w:rPr>
          <w:rFonts w:ascii="Verdana" w:hAnsi="Verdana"/>
          <w:sz w:val="20"/>
          <w:szCs w:val="20"/>
        </w:rPr>
        <w:t xml:space="preserve"> </w:t>
      </w:r>
      <w:r w:rsidR="00F158B2" w:rsidRPr="00BC4352">
        <w:rPr>
          <w:rFonts w:ascii="Verdana" w:hAnsi="Verdana"/>
          <w:sz w:val="20"/>
          <w:szCs w:val="20"/>
        </w:rPr>
        <w:t xml:space="preserve">e aditado em 12 de novembro de 2019 </w:t>
      </w:r>
      <w:r w:rsidR="000C1B70" w:rsidRPr="00BC4352">
        <w:rPr>
          <w:rFonts w:ascii="Verdana" w:hAnsi="Verdana"/>
          <w:sz w:val="20"/>
          <w:szCs w:val="20"/>
        </w:rPr>
        <w:t>(“</w:t>
      </w:r>
      <w:r w:rsidR="000C1B70" w:rsidRPr="00BC4352">
        <w:rPr>
          <w:rFonts w:ascii="Verdana" w:hAnsi="Verdana"/>
          <w:sz w:val="20"/>
          <w:szCs w:val="20"/>
          <w:u w:val="single"/>
        </w:rPr>
        <w:t>Escritura de Emissão</w:t>
      </w:r>
      <w:r w:rsidR="000C1B70" w:rsidRPr="00BC4352">
        <w:rPr>
          <w:rFonts w:ascii="Verdana" w:hAnsi="Verdana"/>
          <w:sz w:val="20"/>
          <w:szCs w:val="20"/>
        </w:rPr>
        <w:t>”);</w:t>
      </w:r>
    </w:p>
    <w:p w14:paraId="6570916D" w14:textId="77777777" w:rsidR="008F1809" w:rsidRPr="00BC4352" w:rsidRDefault="008F1809" w:rsidP="00241B50">
      <w:pPr>
        <w:spacing w:after="0" w:line="360" w:lineRule="auto"/>
        <w:ind w:firstLine="142"/>
        <w:jc w:val="both"/>
        <w:rPr>
          <w:rFonts w:ascii="Verdana" w:hAnsi="Verdana"/>
          <w:sz w:val="20"/>
          <w:szCs w:val="20"/>
        </w:rPr>
      </w:pPr>
    </w:p>
    <w:p w14:paraId="3F12838A" w14:textId="5AE2A2EA" w:rsidR="00E03CB4" w:rsidRPr="00BC4352" w:rsidRDefault="000C1B70"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 </w:t>
      </w:r>
      <w:r w:rsidR="00E03CB4" w:rsidRPr="00BC4352">
        <w:rPr>
          <w:rFonts w:ascii="Verdana" w:hAnsi="Verdana"/>
          <w:sz w:val="20"/>
          <w:szCs w:val="20"/>
        </w:rPr>
        <w:t xml:space="preserve">Em garantia do pagamento integral e tempestivo da totalidade das Obrigações Garantidas, a Emissora, </w:t>
      </w:r>
      <w:proofErr w:type="spellStart"/>
      <w:r w:rsidR="00E03CB4" w:rsidRPr="00BC4352">
        <w:rPr>
          <w:rFonts w:ascii="Verdana" w:hAnsi="Verdana"/>
          <w:sz w:val="20"/>
          <w:szCs w:val="20"/>
        </w:rPr>
        <w:t>Smartcoat</w:t>
      </w:r>
      <w:proofErr w:type="spellEnd"/>
      <w:r w:rsidR="00E03CB4" w:rsidRPr="00BC4352">
        <w:rPr>
          <w:rFonts w:ascii="Verdana" w:hAnsi="Verdana"/>
          <w:sz w:val="20"/>
          <w:szCs w:val="20"/>
        </w:rPr>
        <w:t xml:space="preserve"> e Agente Fiduciário firmaram, em </w:t>
      </w:r>
      <w:r w:rsidR="007F3BCA" w:rsidRPr="00BC4352">
        <w:rPr>
          <w:rFonts w:ascii="Verdana" w:hAnsi="Verdana"/>
          <w:sz w:val="20"/>
          <w:szCs w:val="20"/>
        </w:rPr>
        <w:t>0</w:t>
      </w:r>
      <w:r w:rsidR="00E03CB4" w:rsidRPr="00BC4352">
        <w:rPr>
          <w:rFonts w:ascii="Verdana" w:hAnsi="Verdana"/>
          <w:sz w:val="20"/>
          <w:szCs w:val="20"/>
        </w:rPr>
        <w:t xml:space="preserve">3 de maio de </w:t>
      </w:r>
      <w:r w:rsidR="00E03CB4" w:rsidRPr="00BC4352">
        <w:rPr>
          <w:rFonts w:ascii="Verdana" w:hAnsi="Verdana"/>
          <w:i/>
          <w:iCs/>
          <w:sz w:val="20"/>
          <w:szCs w:val="20"/>
        </w:rPr>
        <w:t>2019</w:t>
      </w:r>
      <w:r w:rsidR="00E03CB4" w:rsidRPr="00BC4352">
        <w:rPr>
          <w:rFonts w:ascii="Verdana" w:hAnsi="Verdana"/>
          <w:sz w:val="20"/>
          <w:szCs w:val="20"/>
        </w:rPr>
        <w:t>, “</w:t>
      </w:r>
      <w:r w:rsidR="00E03CB4" w:rsidRPr="00BC4352">
        <w:rPr>
          <w:rFonts w:ascii="Verdana" w:hAnsi="Verdana" w:cstheme="minorHAnsi"/>
          <w:bCs/>
          <w:i/>
          <w:iCs/>
          <w:sz w:val="20"/>
          <w:szCs w:val="20"/>
        </w:rPr>
        <w:t>Instrumento Particular de Cessão Fiduciária de Recebíveis e de Conta Vinculada em Garantia e Outras Avenças</w:t>
      </w:r>
      <w:r w:rsidR="00E03CB4" w:rsidRPr="00BC4352">
        <w:rPr>
          <w:rFonts w:ascii="Verdana" w:hAnsi="Verdana" w:cstheme="minorHAnsi"/>
          <w:bCs/>
          <w:sz w:val="20"/>
          <w:szCs w:val="20"/>
        </w:rPr>
        <w:t>”</w:t>
      </w:r>
      <w:r w:rsidR="005F110A" w:rsidRPr="00BC4352">
        <w:rPr>
          <w:rFonts w:ascii="Verdana" w:hAnsi="Verdana" w:cs="Tahoma"/>
          <w:sz w:val="20"/>
          <w:szCs w:val="20"/>
        </w:rPr>
        <w:t>, aditado em 29 de agosto de 2019</w:t>
      </w:r>
      <w:r w:rsidR="00246A3E" w:rsidRPr="00BC4352">
        <w:rPr>
          <w:rFonts w:ascii="Verdana" w:hAnsi="Verdana" w:cstheme="minorHAnsi"/>
          <w:bCs/>
          <w:sz w:val="20"/>
          <w:szCs w:val="20"/>
        </w:rPr>
        <w:t xml:space="preserve"> </w:t>
      </w:r>
      <w:r w:rsidR="00F158B2" w:rsidRPr="00BC4352">
        <w:rPr>
          <w:rFonts w:ascii="Verdana" w:hAnsi="Verdana" w:cstheme="minorHAnsi"/>
          <w:bCs/>
          <w:sz w:val="20"/>
          <w:szCs w:val="20"/>
        </w:rPr>
        <w:t xml:space="preserve">e em 12 de novembro de 2019 </w:t>
      </w:r>
      <w:r w:rsidR="00E03CB4" w:rsidRPr="00BC4352">
        <w:rPr>
          <w:rFonts w:ascii="Verdana" w:hAnsi="Verdana" w:cs="Tahoma"/>
          <w:sz w:val="20"/>
          <w:szCs w:val="20"/>
        </w:rPr>
        <w:t>(“</w:t>
      </w:r>
      <w:r w:rsidR="00E03CB4" w:rsidRPr="00BC4352">
        <w:rPr>
          <w:rFonts w:ascii="Verdana" w:hAnsi="Verdana" w:cs="Tahoma"/>
          <w:sz w:val="20"/>
          <w:szCs w:val="20"/>
          <w:u w:val="single"/>
        </w:rPr>
        <w:t>Contrato</w:t>
      </w:r>
      <w:r w:rsidR="00E03CB4" w:rsidRPr="00BC4352">
        <w:rPr>
          <w:rFonts w:ascii="Verdana" w:hAnsi="Verdana" w:cs="Tahoma"/>
          <w:sz w:val="20"/>
          <w:szCs w:val="20"/>
        </w:rPr>
        <w:t>”)</w:t>
      </w:r>
      <w:r w:rsidR="005F110A" w:rsidRPr="00BC4352">
        <w:rPr>
          <w:rFonts w:ascii="Verdana" w:hAnsi="Verdana" w:cs="Tahoma"/>
          <w:sz w:val="20"/>
          <w:szCs w:val="20"/>
        </w:rPr>
        <w:t>;</w:t>
      </w:r>
    </w:p>
    <w:p w14:paraId="4536C857" w14:textId="77777777" w:rsidR="006C1CA3" w:rsidRPr="00BC4352" w:rsidRDefault="006C1CA3" w:rsidP="00241B50">
      <w:pPr>
        <w:pStyle w:val="PargrafodaLista"/>
        <w:spacing w:line="360" w:lineRule="auto"/>
        <w:ind w:left="0" w:firstLine="142"/>
        <w:rPr>
          <w:rFonts w:ascii="Verdana" w:hAnsi="Verdana"/>
          <w:sz w:val="20"/>
          <w:szCs w:val="20"/>
        </w:rPr>
      </w:pPr>
    </w:p>
    <w:p w14:paraId="0A2EB45C" w14:textId="4605D88C" w:rsidR="006C1CA3" w:rsidRPr="00BC4352" w:rsidRDefault="006C1CA3"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Para assegurar o cumprimento das obrigações previstas no Contrato, a Emissora e a </w:t>
      </w:r>
      <w:proofErr w:type="spellStart"/>
      <w:r w:rsidRPr="00BC4352">
        <w:rPr>
          <w:rFonts w:ascii="Verdana" w:hAnsi="Verdana"/>
          <w:sz w:val="20"/>
          <w:szCs w:val="20"/>
        </w:rPr>
        <w:t>Smartcoat</w:t>
      </w:r>
      <w:proofErr w:type="spellEnd"/>
      <w:r w:rsidRPr="00BC4352">
        <w:rPr>
          <w:rFonts w:ascii="Verdana" w:hAnsi="Verdana"/>
          <w:sz w:val="20"/>
          <w:szCs w:val="20"/>
        </w:rPr>
        <w:t xml:space="preserve"> resolveram contratar o Banco Bradesco S.A. como banco depositário dos valores depositados na Conta Vinculada </w:t>
      </w:r>
      <w:proofErr w:type="spellStart"/>
      <w:r w:rsidRPr="00BC4352">
        <w:rPr>
          <w:rFonts w:ascii="Verdana" w:hAnsi="Verdana"/>
          <w:sz w:val="20"/>
          <w:szCs w:val="20"/>
        </w:rPr>
        <w:t>Smartcoat</w:t>
      </w:r>
      <w:proofErr w:type="spellEnd"/>
      <w:r w:rsidRPr="00BC4352">
        <w:rPr>
          <w:rFonts w:ascii="Verdana" w:hAnsi="Verdana"/>
          <w:sz w:val="20"/>
          <w:szCs w:val="20"/>
        </w:rPr>
        <w:t xml:space="preserve"> e na Conta Vinculada Emissora</w:t>
      </w:r>
      <w:r w:rsidR="002C3E00" w:rsidRPr="00BC4352">
        <w:rPr>
          <w:rFonts w:ascii="Verdana" w:hAnsi="Verdana"/>
          <w:sz w:val="20"/>
          <w:szCs w:val="20"/>
        </w:rPr>
        <w:t xml:space="preserve"> (definidas no Contrato)</w:t>
      </w:r>
      <w:r w:rsidRPr="00BC4352">
        <w:rPr>
          <w:rFonts w:ascii="Verdana" w:hAnsi="Verdana"/>
          <w:sz w:val="20"/>
          <w:szCs w:val="20"/>
        </w:rPr>
        <w:t xml:space="preserve">, para promover sua gestão e acompanhamento, mediante a celebração, em </w:t>
      </w:r>
      <w:r w:rsidR="005A7F5D" w:rsidRPr="00BC4352">
        <w:rPr>
          <w:rFonts w:ascii="Verdana" w:hAnsi="Verdana"/>
          <w:sz w:val="20"/>
          <w:szCs w:val="20"/>
        </w:rPr>
        <w:t>0</w:t>
      </w:r>
      <w:r w:rsidRPr="00BC4352">
        <w:rPr>
          <w:rFonts w:ascii="Verdana" w:hAnsi="Verdana"/>
          <w:sz w:val="20"/>
          <w:szCs w:val="20"/>
        </w:rPr>
        <w:t>3 de maio de 2019</w:t>
      </w:r>
      <w:r w:rsidR="00225C46" w:rsidRPr="00BC4352">
        <w:rPr>
          <w:rFonts w:ascii="Verdana" w:hAnsi="Verdana"/>
          <w:sz w:val="20"/>
          <w:szCs w:val="20"/>
        </w:rPr>
        <w:t xml:space="preserve">, </w:t>
      </w:r>
      <w:r w:rsidRPr="00BC4352">
        <w:rPr>
          <w:rFonts w:ascii="Verdana" w:hAnsi="Verdana"/>
          <w:sz w:val="20"/>
          <w:szCs w:val="20"/>
        </w:rPr>
        <w:t>do “</w:t>
      </w:r>
      <w:r w:rsidR="001B3B38" w:rsidRPr="00BC4352">
        <w:rPr>
          <w:rFonts w:ascii="Verdana" w:hAnsi="Verdana"/>
          <w:sz w:val="20"/>
          <w:szCs w:val="20"/>
        </w:rPr>
        <w:t>Contrato de Prestação de Serviços Depositários</w:t>
      </w:r>
      <w:r w:rsidRPr="00BC4352">
        <w:rPr>
          <w:rFonts w:ascii="Verdana" w:hAnsi="Verdana"/>
          <w:sz w:val="20"/>
          <w:szCs w:val="20"/>
        </w:rPr>
        <w:t>”</w:t>
      </w:r>
      <w:r w:rsidR="00225C46" w:rsidRPr="00BC4352">
        <w:rPr>
          <w:rFonts w:ascii="Verdana" w:hAnsi="Verdana"/>
          <w:sz w:val="20"/>
          <w:szCs w:val="20"/>
        </w:rPr>
        <w:t xml:space="preserve">, </w:t>
      </w:r>
      <w:r w:rsidR="001B3B38" w:rsidRPr="00BC4352">
        <w:rPr>
          <w:rFonts w:ascii="Verdana" w:hAnsi="Verdana"/>
          <w:sz w:val="20"/>
          <w:szCs w:val="20"/>
        </w:rPr>
        <w:t>aditado</w:t>
      </w:r>
      <w:r w:rsidR="00225C46" w:rsidRPr="00BC4352">
        <w:rPr>
          <w:rFonts w:ascii="Verdana" w:hAnsi="Verdana"/>
          <w:sz w:val="20"/>
          <w:szCs w:val="20"/>
        </w:rPr>
        <w:t xml:space="preserve"> em </w:t>
      </w:r>
      <w:r w:rsidR="001B3B38" w:rsidRPr="00BC4352">
        <w:rPr>
          <w:rFonts w:ascii="Verdana" w:hAnsi="Verdana"/>
          <w:sz w:val="20"/>
          <w:szCs w:val="20"/>
        </w:rPr>
        <w:t xml:space="preserve">09 de setembro </w:t>
      </w:r>
      <w:r w:rsidR="00225C46" w:rsidRPr="00BC4352">
        <w:rPr>
          <w:rFonts w:ascii="Verdana" w:hAnsi="Verdana"/>
          <w:sz w:val="20"/>
          <w:szCs w:val="20"/>
        </w:rPr>
        <w:t>de 2019</w:t>
      </w:r>
      <w:r w:rsidR="00E40AFE" w:rsidRPr="00BC4352">
        <w:rPr>
          <w:rFonts w:ascii="Verdana" w:hAnsi="Verdana"/>
          <w:sz w:val="20"/>
          <w:szCs w:val="20"/>
        </w:rPr>
        <w:t xml:space="preserve"> </w:t>
      </w:r>
      <w:r w:rsidR="00AC2441" w:rsidRPr="00BC4352">
        <w:rPr>
          <w:rFonts w:ascii="Verdana" w:hAnsi="Verdana"/>
          <w:sz w:val="20"/>
          <w:szCs w:val="20"/>
        </w:rPr>
        <w:t xml:space="preserve">e em </w:t>
      </w:r>
      <w:r w:rsidR="00773E7B" w:rsidRPr="00773E7B">
        <w:rPr>
          <w:rFonts w:ascii="Verdana" w:hAnsi="Verdana"/>
          <w:sz w:val="20"/>
          <w:szCs w:val="20"/>
        </w:rPr>
        <w:t>26</w:t>
      </w:r>
      <w:r w:rsidR="00AC2441" w:rsidRPr="00BC4352">
        <w:rPr>
          <w:rFonts w:ascii="Verdana" w:hAnsi="Verdana"/>
          <w:sz w:val="20"/>
          <w:szCs w:val="20"/>
        </w:rPr>
        <w:t xml:space="preserve"> de novembro de 2019 </w:t>
      </w:r>
      <w:r w:rsidRPr="00BC4352">
        <w:rPr>
          <w:rFonts w:ascii="Verdana" w:hAnsi="Verdana"/>
          <w:sz w:val="20"/>
          <w:szCs w:val="20"/>
        </w:rPr>
        <w:t>(“</w:t>
      </w:r>
      <w:r w:rsidRPr="00BC4352">
        <w:rPr>
          <w:rFonts w:ascii="Verdana" w:hAnsi="Verdana"/>
          <w:sz w:val="20"/>
          <w:szCs w:val="20"/>
          <w:u w:val="single"/>
        </w:rPr>
        <w:t>Contrato</w:t>
      </w:r>
      <w:r w:rsidR="00965E83" w:rsidRPr="00BC4352">
        <w:rPr>
          <w:rFonts w:ascii="Verdana" w:hAnsi="Verdana"/>
          <w:sz w:val="20"/>
          <w:szCs w:val="20"/>
          <w:u w:val="single"/>
        </w:rPr>
        <w:t xml:space="preserve"> de Conta Vinculada</w:t>
      </w:r>
      <w:r w:rsidRPr="00BC4352">
        <w:rPr>
          <w:rFonts w:ascii="Verdana" w:hAnsi="Verdana"/>
          <w:sz w:val="20"/>
          <w:szCs w:val="20"/>
        </w:rPr>
        <w:t>”);</w:t>
      </w:r>
    </w:p>
    <w:p w14:paraId="7D94F7B3" w14:textId="77777777" w:rsidR="00695AC3" w:rsidRPr="00BC4352" w:rsidRDefault="00695AC3" w:rsidP="00241B50">
      <w:pPr>
        <w:spacing w:after="0" w:line="360" w:lineRule="auto"/>
        <w:ind w:firstLine="142"/>
        <w:jc w:val="both"/>
        <w:rPr>
          <w:rFonts w:ascii="Verdana" w:hAnsi="Verdana"/>
          <w:sz w:val="20"/>
          <w:szCs w:val="20"/>
        </w:rPr>
      </w:pPr>
    </w:p>
    <w:p w14:paraId="5AF1B0AE" w14:textId="59930A44" w:rsidR="00666CFA" w:rsidRPr="00BC4352" w:rsidRDefault="00944D2D" w:rsidP="00F2654A">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No período findo em 10 de agosto de 2019, foi verificado pelo Agente Fiduciário o </w:t>
      </w:r>
      <w:r w:rsidRPr="00750922">
        <w:rPr>
          <w:rFonts w:ascii="Verdana" w:hAnsi="Verdana"/>
          <w:sz w:val="20"/>
          <w:szCs w:val="20"/>
        </w:rPr>
        <w:t>desenquadramento</w:t>
      </w:r>
      <w:r w:rsidRPr="00BC4352">
        <w:rPr>
          <w:rFonts w:ascii="Verdana" w:hAnsi="Verdana"/>
          <w:sz w:val="20"/>
          <w:szCs w:val="20"/>
        </w:rPr>
        <w:t xml:space="preserve"> do Valor Mínimo (definido no Contrato), razão pela qual foi realizada assembleia geral de debenturistas em 23 de agosto de 2019, que aprovou: (a) a inclusão dos recebíveis de titularidade 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relacionados ao Contrato de Prestação de Serviços e Fornecimento firmado com a </w:t>
      </w:r>
      <w:proofErr w:type="spellStart"/>
      <w:r w:rsidRPr="00BC4352">
        <w:rPr>
          <w:rFonts w:ascii="Verdana" w:hAnsi="Verdana"/>
          <w:sz w:val="20"/>
          <w:szCs w:val="20"/>
        </w:rPr>
        <w:t>Oengenharia</w:t>
      </w:r>
      <w:proofErr w:type="spellEnd"/>
      <w:r w:rsidRPr="00BC4352">
        <w:rPr>
          <w:rFonts w:ascii="Verdana" w:hAnsi="Verdana"/>
          <w:sz w:val="20"/>
          <w:szCs w:val="20"/>
        </w:rPr>
        <w:t xml:space="preserve"> Ltda. em 22 de setembro de 2017, aditado em 30 de outubro de 2017, 24 de novembro de 2017, 22 de setembro de 2018 e 06 de dezembro de 2018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Actemium-Priner</w:t>
      </w:r>
      <w:proofErr w:type="spellEnd"/>
      <w:r w:rsidRPr="00BC4352">
        <w:rPr>
          <w:rFonts w:ascii="Verdana" w:hAnsi="Verdana"/>
          <w:sz w:val="20"/>
          <w:szCs w:val="20"/>
          <w:u w:val="single"/>
        </w:rPr>
        <w:t xml:space="preserve"> Locação</w:t>
      </w:r>
      <w:r w:rsidRPr="00BC4352">
        <w:rPr>
          <w:rFonts w:ascii="Verdana" w:hAnsi="Verdana"/>
          <w:sz w:val="20"/>
          <w:szCs w:val="20"/>
        </w:rPr>
        <w:t>”) e ao Contrato de Prestação de Serviço firmado com a Klabin S.A. em 24 de maio de 2019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Kablin-Priner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em conjunto com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Locação,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listados no Anexo I-D e dos recebíveis de titularidade da Emissora relacionados ao Contrato de Prestação de Serviços e Fornecimento com a </w:t>
      </w:r>
      <w:proofErr w:type="spellStart"/>
      <w:r w:rsidRPr="00BC4352">
        <w:rPr>
          <w:rFonts w:ascii="Verdana" w:hAnsi="Verdana"/>
          <w:sz w:val="20"/>
          <w:szCs w:val="20"/>
        </w:rPr>
        <w:t>Oengenharia</w:t>
      </w:r>
      <w:proofErr w:type="spellEnd"/>
      <w:r w:rsidRPr="00BC4352">
        <w:rPr>
          <w:rFonts w:ascii="Verdana" w:hAnsi="Verdana"/>
          <w:sz w:val="20"/>
          <w:szCs w:val="20"/>
        </w:rPr>
        <w:t xml:space="preserve"> Ltda., aditado em 06 de outubro de 2017, 24 de novembro de 2017, 20 de julho de 2018 e 10 de janeiro de </w:t>
      </w:r>
      <w:r w:rsidRPr="00BC4352">
        <w:rPr>
          <w:rFonts w:ascii="Verdana" w:hAnsi="Verdana"/>
          <w:sz w:val="20"/>
          <w:szCs w:val="20"/>
        </w:rPr>
        <w:lastRenderedPageBreak/>
        <w:t>2019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Actemium-Priner</w:t>
      </w:r>
      <w:proofErr w:type="spellEnd"/>
      <w:r w:rsidRPr="00BC4352">
        <w:rPr>
          <w:rFonts w:ascii="Verdana" w:hAnsi="Verdana"/>
          <w:sz w:val="20"/>
          <w:szCs w:val="20"/>
          <w:u w:val="single"/>
        </w:rPr>
        <w:t xml:space="preserve"> Serviços</w:t>
      </w:r>
      <w:r w:rsidRPr="00BC4352">
        <w:rPr>
          <w:rFonts w:ascii="Verdana" w:hAnsi="Verdana"/>
          <w:sz w:val="20"/>
          <w:szCs w:val="20"/>
        </w:rPr>
        <w:t>”) e ao Contrato de Prestação de Serviço firmado com a Klabin S.A. em 24 de maio de 2019 (“</w:t>
      </w:r>
      <w:r w:rsidRPr="00BC4352">
        <w:rPr>
          <w:rFonts w:ascii="Verdana" w:hAnsi="Verdana"/>
          <w:sz w:val="20"/>
          <w:szCs w:val="20"/>
          <w:u w:val="single"/>
        </w:rPr>
        <w:t>Recebíveis Klabin-</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xml:space="preserve">”, em conjunto com Recebíveis </w:t>
      </w:r>
      <w:proofErr w:type="spellStart"/>
      <w:r w:rsidRPr="00BC4352">
        <w:rPr>
          <w:rFonts w:ascii="Verdana" w:hAnsi="Verdana"/>
          <w:sz w:val="20"/>
          <w:szCs w:val="20"/>
        </w:rPr>
        <w:t>Actemi</w:t>
      </w:r>
      <w:r w:rsidR="00BC4352">
        <w:rPr>
          <w:rFonts w:ascii="Verdana" w:hAnsi="Verdana"/>
          <w:sz w:val="20"/>
          <w:szCs w:val="20"/>
        </w:rPr>
        <w:t>u</w:t>
      </w:r>
      <w:r w:rsidRPr="00BC4352">
        <w:rPr>
          <w:rFonts w:ascii="Verdana" w:hAnsi="Verdana"/>
          <w:sz w:val="20"/>
          <w:szCs w:val="20"/>
        </w:rPr>
        <w:t>m-Priner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Recebíveis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xml:space="preserve">”) listados no Anexo I-E) ambos do Contrato de Cessão Fiduciária, conforme alterado, com o objetivo de incrementar as garantias de pagamento da totalidade das Obrigações Garantidas; (b) a abertura da conta corrente específica nº 1823-6, de titularidade 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mantida na agência nº 3378, do Banco Bradesco S.A, na qual serão depositados e movimentados 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w:t>
      </w:r>
      <w:r w:rsidRPr="00BC4352">
        <w:rPr>
          <w:rFonts w:ascii="Verdana" w:hAnsi="Verdana"/>
          <w:sz w:val="20"/>
          <w:szCs w:val="20"/>
          <w:u w:val="single"/>
        </w:rPr>
        <w:t xml:space="preserve">Conta Vinculada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(c) a abertura da conta corrente específica nº 1824-4, de titularidade da Emissora, mantida na agência nº 3378, do Banco Bradesco S.A, na qual serão depositados e movimentados 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Conta Vinculada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xml:space="preserve">”, quando, em conjunto, com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w:t>
      </w:r>
      <w:r w:rsidRPr="00BC4352">
        <w:rPr>
          <w:rFonts w:ascii="Verdana" w:hAnsi="Verdana"/>
          <w:sz w:val="20"/>
          <w:szCs w:val="20"/>
          <w:u w:val="single"/>
        </w:rPr>
        <w:t>Novas Contas Vinculadas</w:t>
      </w:r>
      <w:r w:rsidRPr="00BC4352">
        <w:rPr>
          <w:rFonts w:ascii="Verdana" w:hAnsi="Verdana"/>
          <w:sz w:val="20"/>
          <w:szCs w:val="20"/>
        </w:rPr>
        <w:t xml:space="preserve">”); e (d) a alteração da forma de cálculo do Valor Mínimo. 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Recebíveis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Novas Contas Vinculadas e eventuais rendimentos não foram cedidos fiduciariamente no âmbito do Contrato de Cessão Fiduciária, apenas transitariam pelas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e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sendo, em conjunto com a Conta Vinculada </w:t>
      </w:r>
      <w:proofErr w:type="spellStart"/>
      <w:r w:rsidRPr="00BC4352">
        <w:rPr>
          <w:rFonts w:ascii="Verdana" w:hAnsi="Verdana"/>
          <w:sz w:val="20"/>
          <w:szCs w:val="20"/>
        </w:rPr>
        <w:t>Smartcoat</w:t>
      </w:r>
      <w:proofErr w:type="spellEnd"/>
      <w:r w:rsidRPr="00BC4352">
        <w:rPr>
          <w:rFonts w:ascii="Verdana" w:hAnsi="Verdana"/>
          <w:sz w:val="20"/>
          <w:szCs w:val="20"/>
        </w:rPr>
        <w:t>, utilizadas para as verificações do cumprimento do Valor Mínimo</w:t>
      </w:r>
      <w:r w:rsidR="00927357" w:rsidRPr="00BC4352">
        <w:rPr>
          <w:rFonts w:ascii="Verdana" w:hAnsi="Verdana"/>
          <w:sz w:val="20"/>
          <w:szCs w:val="20"/>
        </w:rPr>
        <w:t>;</w:t>
      </w:r>
    </w:p>
    <w:p w14:paraId="15CBA2CF" w14:textId="77777777" w:rsidR="005F7261" w:rsidRPr="00BC4352" w:rsidRDefault="005F7261" w:rsidP="00241B50">
      <w:pPr>
        <w:pStyle w:val="PargrafodaLista"/>
        <w:spacing w:after="0" w:line="360" w:lineRule="auto"/>
        <w:ind w:left="142"/>
        <w:jc w:val="both"/>
        <w:rPr>
          <w:rFonts w:ascii="Verdana" w:hAnsi="Verdana"/>
          <w:sz w:val="20"/>
          <w:szCs w:val="20"/>
        </w:rPr>
      </w:pPr>
    </w:p>
    <w:p w14:paraId="0B6EAE93" w14:textId="69513D09" w:rsidR="00CD5C7C" w:rsidRPr="00BC4352" w:rsidRDefault="00944D2D"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outubro de 2019, foi verificado pelo Agente Fiduciário novo desenquadramento do Valor Mínimo, razão pela qual foi realizada assembleia geral de debenturistas em 05 de novembro de 2019, que, para incrementar as garantias de pagamento da totalidade das Obrigações Garantidas, aprovou, dentre outras matérias a cessão fiduciária sobre (i)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e, exceto pelos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Serviços, todos os direitos decorrentes da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Créditos Cedidos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 incluindo, mas sem se limitar a, nos termos do Contrato de Cessão Fiduciária, os rendimentos provenientes dos Investimentos Permitidos,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Serviço e os demais valores depositados ou que venham a ser depositados na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w:t>
      </w:r>
      <w:r w:rsidRPr="00BC4352">
        <w:rPr>
          <w:rFonts w:ascii="Verdana" w:hAnsi="Verdana"/>
          <w:sz w:val="20"/>
          <w:szCs w:val="20"/>
          <w:u w:val="single"/>
        </w:rPr>
        <w:t xml:space="preserve">Cessão Fiduciária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Serviços</w:t>
      </w:r>
      <w:r w:rsidRPr="00BC4352">
        <w:rPr>
          <w:rFonts w:ascii="Verdana" w:hAnsi="Verdana"/>
          <w:sz w:val="20"/>
          <w:szCs w:val="20"/>
        </w:rPr>
        <w:t>”)</w:t>
      </w:r>
      <w:r w:rsidR="008451B1" w:rsidRPr="00BC4352">
        <w:rPr>
          <w:rFonts w:ascii="Verdana" w:hAnsi="Verdana"/>
          <w:sz w:val="20"/>
          <w:szCs w:val="20"/>
        </w:rPr>
        <w:t xml:space="preserve"> </w:t>
      </w:r>
      <w:r w:rsidRPr="00BC4352">
        <w:rPr>
          <w:rFonts w:ascii="Verdana" w:hAnsi="Verdana"/>
          <w:sz w:val="20"/>
          <w:szCs w:val="20"/>
        </w:rPr>
        <w:t>e (</w:t>
      </w:r>
      <w:proofErr w:type="spellStart"/>
      <w:r w:rsidRPr="00BC4352">
        <w:rPr>
          <w:rFonts w:ascii="Verdana" w:hAnsi="Verdana"/>
          <w:sz w:val="20"/>
          <w:szCs w:val="20"/>
        </w:rPr>
        <w:t>ii</w:t>
      </w:r>
      <w:proofErr w:type="spellEnd"/>
      <w:r w:rsidRPr="00BC4352">
        <w:rPr>
          <w:rFonts w:ascii="Verdana" w:hAnsi="Verdana"/>
          <w:sz w:val="20"/>
          <w:szCs w:val="20"/>
        </w:rPr>
        <w:t>)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e, exceto pelos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Locação, todos os direitos decorrentes da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w:t>
      </w:r>
      <w:r w:rsidRPr="00BC4352">
        <w:rPr>
          <w:rFonts w:ascii="Verdana" w:hAnsi="Verdana"/>
          <w:sz w:val="20"/>
          <w:szCs w:val="20"/>
          <w:u w:val="single"/>
        </w:rPr>
        <w:t xml:space="preserve">Créditos Cedidos </w:t>
      </w:r>
      <w:proofErr w:type="spellStart"/>
      <w:r w:rsidRPr="00BC4352">
        <w:rPr>
          <w:rFonts w:ascii="Verdana" w:hAnsi="Verdana"/>
          <w:sz w:val="20"/>
          <w:szCs w:val="20"/>
          <w:u w:val="single"/>
        </w:rPr>
        <w:t>Priner</w:t>
      </w:r>
      <w:proofErr w:type="spellEnd"/>
      <w:r w:rsidRPr="00BC4352">
        <w:rPr>
          <w:rFonts w:ascii="Verdana" w:hAnsi="Verdana"/>
          <w:sz w:val="20"/>
          <w:szCs w:val="20"/>
          <w:u w:val="single"/>
        </w:rPr>
        <w:t xml:space="preserve"> Locação</w:t>
      </w:r>
      <w:r w:rsidRPr="00BC4352">
        <w:rPr>
          <w:rFonts w:ascii="Verdana" w:hAnsi="Verdana"/>
          <w:sz w:val="20"/>
          <w:szCs w:val="20"/>
        </w:rPr>
        <w:t xml:space="preserve">” e, quando em conjunto com os Créditos Cedidos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Créditos Cedidos Emissora e os Créditos Cedidos </w:t>
      </w:r>
      <w:proofErr w:type="spellStart"/>
      <w:r w:rsidRPr="00BC4352">
        <w:rPr>
          <w:rFonts w:ascii="Verdana" w:hAnsi="Verdana"/>
          <w:sz w:val="20"/>
          <w:szCs w:val="20"/>
        </w:rPr>
        <w:t>Smartcoat</w:t>
      </w:r>
      <w:proofErr w:type="spellEnd"/>
      <w:r w:rsidRPr="00BC4352">
        <w:rPr>
          <w:rFonts w:ascii="Verdana" w:hAnsi="Verdana"/>
          <w:sz w:val="20"/>
          <w:szCs w:val="20"/>
        </w:rPr>
        <w:t>, os “</w:t>
      </w:r>
      <w:r w:rsidRPr="00BC4352">
        <w:rPr>
          <w:rFonts w:ascii="Verdana" w:hAnsi="Verdana"/>
          <w:sz w:val="20"/>
          <w:szCs w:val="20"/>
          <w:u w:val="single"/>
        </w:rPr>
        <w:t>Créditos Cedidos</w:t>
      </w:r>
      <w:r w:rsidRPr="00BC4352">
        <w:rPr>
          <w:rFonts w:ascii="Verdana" w:hAnsi="Verdana"/>
          <w:sz w:val="20"/>
          <w:szCs w:val="20"/>
        </w:rPr>
        <w:t>”), incluindo, mas sem se limitar a, nos termos do Contrato de Cessão Fiduciária, os rendimentos provenientes dos Investimentos Permitidos, os Recebíveis Klabin-</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e os demais valores depositados ou que venham a ser depositados na Conta Vinculada </w:t>
      </w:r>
      <w:proofErr w:type="spellStart"/>
      <w:r w:rsidRPr="00BC4352">
        <w:rPr>
          <w:rFonts w:ascii="Verdana" w:hAnsi="Verdana"/>
          <w:sz w:val="20"/>
          <w:szCs w:val="20"/>
        </w:rPr>
        <w:lastRenderedPageBreak/>
        <w:t>Priner</w:t>
      </w:r>
      <w:proofErr w:type="spellEnd"/>
      <w:r w:rsidRPr="00BC4352">
        <w:rPr>
          <w:rFonts w:ascii="Verdana" w:hAnsi="Verdana"/>
          <w:sz w:val="20"/>
          <w:szCs w:val="20"/>
        </w:rPr>
        <w:t xml:space="preserve"> Locação</w:t>
      </w:r>
      <w:r w:rsidR="008451B1" w:rsidRPr="00BC4352">
        <w:rPr>
          <w:rFonts w:ascii="Verdana" w:hAnsi="Verdana"/>
          <w:sz w:val="20"/>
          <w:szCs w:val="20"/>
        </w:rPr>
        <w:t xml:space="preserve"> (“</w:t>
      </w:r>
      <w:r w:rsidR="008451B1" w:rsidRPr="00BC4352">
        <w:rPr>
          <w:rFonts w:ascii="Verdana" w:hAnsi="Verdana"/>
          <w:sz w:val="20"/>
          <w:szCs w:val="20"/>
          <w:u w:val="single"/>
        </w:rPr>
        <w:t xml:space="preserve">Cessão Fiduciária </w:t>
      </w:r>
      <w:proofErr w:type="spellStart"/>
      <w:r w:rsidR="008451B1" w:rsidRPr="00BC4352">
        <w:rPr>
          <w:rFonts w:ascii="Verdana" w:hAnsi="Verdana"/>
          <w:sz w:val="20"/>
          <w:szCs w:val="20"/>
          <w:u w:val="single"/>
        </w:rPr>
        <w:t>Priner</w:t>
      </w:r>
      <w:proofErr w:type="spellEnd"/>
      <w:r w:rsidR="008451B1" w:rsidRPr="00BC4352">
        <w:rPr>
          <w:rFonts w:ascii="Verdana" w:hAnsi="Verdana"/>
          <w:sz w:val="20"/>
          <w:szCs w:val="20"/>
          <w:u w:val="single"/>
        </w:rPr>
        <w:t xml:space="preserve"> Locação</w:t>
      </w:r>
      <w:r w:rsidR="008451B1" w:rsidRPr="00BC4352">
        <w:rPr>
          <w:rFonts w:ascii="Verdana" w:hAnsi="Verdana"/>
          <w:sz w:val="20"/>
          <w:szCs w:val="20"/>
        </w:rPr>
        <w:t>”</w:t>
      </w:r>
      <w:r w:rsidRPr="00BC4352">
        <w:rPr>
          <w:rFonts w:ascii="Verdana" w:hAnsi="Verdana"/>
          <w:sz w:val="20"/>
          <w:szCs w:val="20"/>
        </w:rPr>
        <w:t xml:space="preserve"> e, quando em conjunto com a Cessão Fiduciária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 Cessão Fiduciária Emissora e Cessão Fiduciária </w:t>
      </w:r>
      <w:proofErr w:type="spellStart"/>
      <w:r w:rsidRPr="00BC4352">
        <w:rPr>
          <w:rFonts w:ascii="Verdana" w:hAnsi="Verdana"/>
          <w:sz w:val="20"/>
          <w:szCs w:val="20"/>
        </w:rPr>
        <w:t>Smartcoat</w:t>
      </w:r>
      <w:proofErr w:type="spellEnd"/>
      <w:r w:rsidRPr="00BC4352">
        <w:rPr>
          <w:rFonts w:ascii="Verdana" w:hAnsi="Verdana"/>
          <w:sz w:val="20"/>
          <w:szCs w:val="20"/>
        </w:rPr>
        <w:t>, “</w:t>
      </w:r>
      <w:r w:rsidRPr="00BC4352">
        <w:rPr>
          <w:rFonts w:ascii="Verdana" w:hAnsi="Verdana"/>
          <w:sz w:val="20"/>
          <w:szCs w:val="20"/>
          <w:u w:val="single"/>
        </w:rPr>
        <w:t>Cessão Fiduciária</w:t>
      </w:r>
      <w:r w:rsidRPr="00BC4352">
        <w:rPr>
          <w:rFonts w:ascii="Verdana" w:hAnsi="Verdana"/>
          <w:sz w:val="20"/>
          <w:szCs w:val="20"/>
        </w:rPr>
        <w:t>”)</w:t>
      </w:r>
      <w:r w:rsidR="00544F8C" w:rsidRPr="00BC4352">
        <w:rPr>
          <w:rFonts w:ascii="Verdana" w:hAnsi="Verdana"/>
          <w:sz w:val="20"/>
          <w:szCs w:val="20"/>
        </w:rPr>
        <w:t xml:space="preserve">; </w:t>
      </w:r>
    </w:p>
    <w:p w14:paraId="4D172D86" w14:textId="77777777" w:rsidR="00BD3D3C" w:rsidRPr="00BC4352" w:rsidRDefault="00BD3D3C" w:rsidP="00750922">
      <w:pPr>
        <w:pStyle w:val="PargrafodaLista"/>
        <w:spacing w:after="0" w:line="360" w:lineRule="auto"/>
        <w:ind w:left="142"/>
        <w:jc w:val="both"/>
        <w:rPr>
          <w:rFonts w:ascii="Verdana" w:hAnsi="Verdana"/>
          <w:sz w:val="20"/>
          <w:szCs w:val="20"/>
        </w:rPr>
      </w:pPr>
    </w:p>
    <w:p w14:paraId="59638CAA" w14:textId="486D35B5" w:rsidR="00BD3D3C" w:rsidRPr="00BC4352" w:rsidRDefault="00BD3D3C"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Locação e os Recebíveis </w:t>
      </w:r>
      <w:proofErr w:type="spellStart"/>
      <w:r w:rsidRPr="00BC4352">
        <w:rPr>
          <w:rFonts w:ascii="Verdana" w:hAnsi="Verdana"/>
          <w:sz w:val="20"/>
          <w:szCs w:val="20"/>
        </w:rPr>
        <w:t>Actemium-Priner</w:t>
      </w:r>
      <w:proofErr w:type="spellEnd"/>
      <w:r w:rsidRPr="00BC4352">
        <w:rPr>
          <w:rFonts w:ascii="Verdana" w:hAnsi="Verdana"/>
          <w:sz w:val="20"/>
          <w:szCs w:val="20"/>
        </w:rPr>
        <w:t xml:space="preserve"> Serviços, apesar de não serem cedido</w:t>
      </w:r>
      <w:r w:rsidR="00AE1B5C" w:rsidRPr="00BC4352">
        <w:rPr>
          <w:rFonts w:ascii="Verdana" w:hAnsi="Verdana"/>
          <w:sz w:val="20"/>
          <w:szCs w:val="20"/>
        </w:rPr>
        <w:t>s</w:t>
      </w:r>
      <w:r w:rsidRPr="00BC4352">
        <w:rPr>
          <w:rFonts w:ascii="Verdana" w:hAnsi="Verdana"/>
          <w:sz w:val="20"/>
          <w:szCs w:val="20"/>
        </w:rPr>
        <w:t xml:space="preserve"> fiduciariamente no âmbito do Contrato de Cessão Fiduciária, transitarão pela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Locação e Conta Vinculada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respectivamente, sendo certo que tais recursos serão utilizados para as verificações do cumprimento do Valor Mínimo e poderão ser retidos pelo Banco Depositário, nas hipóteses previstas no Contrato de Cessão Fiduciária e no Contrato de Conta Vinculada, inclusive para os fins de retenção da Parcela Subsequente (conforme definido no contrato</w:t>
      </w:r>
      <w:r w:rsidR="00AE1B5C" w:rsidRPr="00BC4352">
        <w:rPr>
          <w:rFonts w:ascii="Verdana" w:hAnsi="Verdana"/>
          <w:sz w:val="20"/>
          <w:szCs w:val="20"/>
        </w:rPr>
        <w:t>)</w:t>
      </w:r>
      <w:r w:rsidRPr="00BC4352">
        <w:rPr>
          <w:rFonts w:ascii="Verdana" w:hAnsi="Verdana"/>
          <w:sz w:val="20"/>
          <w:szCs w:val="20"/>
        </w:rPr>
        <w:t xml:space="preserve"> e de excussão d</w:t>
      </w:r>
      <w:r w:rsidR="00AE1B5C" w:rsidRPr="00BC4352">
        <w:rPr>
          <w:rFonts w:ascii="Verdana" w:hAnsi="Verdana"/>
          <w:sz w:val="20"/>
          <w:szCs w:val="20"/>
        </w:rPr>
        <w:t>a</w:t>
      </w:r>
      <w:r w:rsidRPr="00BC4352">
        <w:rPr>
          <w:rFonts w:ascii="Verdana" w:hAnsi="Verdana"/>
          <w:sz w:val="20"/>
          <w:szCs w:val="20"/>
        </w:rPr>
        <w:t xml:space="preserve"> Cessão Fiduciária;</w:t>
      </w:r>
    </w:p>
    <w:p w14:paraId="08BED96E" w14:textId="24CD0650" w:rsidR="00CD5C7C" w:rsidRPr="00BC4352" w:rsidRDefault="00CD5C7C" w:rsidP="00CD5C7C">
      <w:pPr>
        <w:pStyle w:val="PargrafodaLista"/>
        <w:spacing w:after="0" w:line="360" w:lineRule="auto"/>
        <w:ind w:left="142"/>
        <w:jc w:val="both"/>
        <w:rPr>
          <w:rFonts w:ascii="Verdana" w:hAnsi="Verdana"/>
          <w:sz w:val="20"/>
          <w:szCs w:val="20"/>
        </w:rPr>
      </w:pPr>
    </w:p>
    <w:p w14:paraId="31A649F8" w14:textId="41B24810" w:rsidR="00CD5C7C" w:rsidRPr="00BC4352" w:rsidRDefault="00CD5C7C"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2020, foi verificado pelo Agente Fiduciário novo desenquadramento do Valor Mínimo, razão pela qual foi realizada assembleia geral de debenturistas em 18 de setembro de 2020, que aprovou: (i) não declaração do vencimento antecipado das Debêntures, em razão do desenquadramento do Valor Mínimo de recursos nas Contas Vinculadas cedidas fiduciariamente em garantia da Emissão; (</w:t>
      </w:r>
      <w:proofErr w:type="spellStart"/>
      <w:r w:rsidRPr="00BC4352">
        <w:rPr>
          <w:rFonts w:ascii="Verdana" w:hAnsi="Verdana"/>
          <w:sz w:val="20"/>
          <w:szCs w:val="20"/>
        </w:rPr>
        <w:t>ii</w:t>
      </w:r>
      <w:proofErr w:type="spellEnd"/>
      <w:r w:rsidRPr="00BC4352">
        <w:rPr>
          <w:rFonts w:ascii="Verdana" w:hAnsi="Verdana"/>
          <w:sz w:val="20"/>
          <w:szCs w:val="20"/>
        </w:rPr>
        <w:t xml:space="preserve">) a aceitação dos </w:t>
      </w:r>
      <w:commentRangeStart w:id="0"/>
      <w:r w:rsidRPr="00BC4352">
        <w:rPr>
          <w:rFonts w:ascii="Verdana" w:hAnsi="Verdana"/>
          <w:sz w:val="20"/>
          <w:szCs w:val="20"/>
        </w:rPr>
        <w:t xml:space="preserve">direitos creditórios oriundos do contrato designado “Framework Services </w:t>
      </w:r>
      <w:proofErr w:type="spellStart"/>
      <w:r w:rsidRPr="00BC4352">
        <w:rPr>
          <w:rFonts w:ascii="Verdana" w:hAnsi="Verdana"/>
          <w:sz w:val="20"/>
          <w:szCs w:val="20"/>
        </w:rPr>
        <w:t>Agreement</w:t>
      </w:r>
      <w:proofErr w:type="spellEnd"/>
      <w:r w:rsidRPr="00BC4352">
        <w:rPr>
          <w:rFonts w:ascii="Verdana" w:hAnsi="Verdana"/>
          <w:sz w:val="20"/>
          <w:szCs w:val="20"/>
        </w:rPr>
        <w:t xml:space="preserve"> for </w:t>
      </w:r>
      <w:proofErr w:type="spellStart"/>
      <w:r w:rsidRPr="00BC4352">
        <w:rPr>
          <w:rFonts w:ascii="Verdana" w:hAnsi="Verdana"/>
          <w:sz w:val="20"/>
          <w:szCs w:val="20"/>
        </w:rPr>
        <w:t>Painting</w:t>
      </w:r>
      <w:proofErr w:type="spellEnd"/>
      <w:r w:rsidRPr="00BC4352">
        <w:rPr>
          <w:rFonts w:ascii="Verdana" w:hAnsi="Verdana"/>
          <w:sz w:val="20"/>
          <w:szCs w:val="20"/>
        </w:rPr>
        <w:t xml:space="preserve"> Services”, celebrado em 20 de agosto de 2020, entre </w:t>
      </w:r>
      <w:proofErr w:type="spellStart"/>
      <w:r w:rsidRPr="00BC4352">
        <w:rPr>
          <w:rFonts w:ascii="Verdana" w:hAnsi="Verdana"/>
          <w:sz w:val="20"/>
          <w:szCs w:val="20"/>
        </w:rPr>
        <w:t>Smartcoat</w:t>
      </w:r>
      <w:proofErr w:type="spellEnd"/>
      <w:r w:rsidRPr="00BC4352">
        <w:rPr>
          <w:rFonts w:ascii="Verdana" w:hAnsi="Verdana"/>
          <w:sz w:val="20"/>
          <w:szCs w:val="20"/>
        </w:rPr>
        <w:t xml:space="preserve"> e </w:t>
      </w:r>
      <w:proofErr w:type="spellStart"/>
      <w:r w:rsidRPr="00BC4352">
        <w:rPr>
          <w:rFonts w:ascii="Verdana" w:hAnsi="Verdana"/>
          <w:sz w:val="20"/>
          <w:szCs w:val="20"/>
        </w:rPr>
        <w:t>SBM</w:t>
      </w:r>
      <w:proofErr w:type="spellEnd"/>
      <w:r w:rsidRPr="00BC4352">
        <w:rPr>
          <w:rFonts w:ascii="Verdana" w:hAnsi="Verdana"/>
          <w:sz w:val="20"/>
          <w:szCs w:val="20"/>
        </w:rPr>
        <w:t xml:space="preserve">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t>
      </w:r>
      <w:commentRangeEnd w:id="0"/>
      <w:r w:rsidR="00095C4A">
        <w:rPr>
          <w:rStyle w:val="Refdecomentrio"/>
          <w:lang w:eastAsia="x-none"/>
        </w:rPr>
        <w:commentReference w:id="0"/>
      </w:r>
      <w:r w:rsidRPr="00BC4352">
        <w:rPr>
          <w:rFonts w:ascii="Verdana" w:hAnsi="Verdana"/>
          <w:sz w:val="20"/>
          <w:szCs w:val="20"/>
        </w:rPr>
        <w:t>; (</w:t>
      </w:r>
      <w:proofErr w:type="spellStart"/>
      <w:r w:rsidRPr="00BC4352">
        <w:rPr>
          <w:rFonts w:ascii="Verdana" w:hAnsi="Verdana"/>
          <w:sz w:val="20"/>
          <w:szCs w:val="20"/>
        </w:rPr>
        <w:t>iii</w:t>
      </w:r>
      <w:proofErr w:type="spellEnd"/>
      <w:r w:rsidRPr="00BC4352">
        <w:rPr>
          <w:rFonts w:ascii="Verdana" w:hAnsi="Verdana"/>
          <w:sz w:val="20"/>
          <w:szCs w:val="20"/>
        </w:rPr>
        <w:t>) criação de um mecanismo adicional de conta-depósito em garantia (Cash Colateral); (</w:t>
      </w:r>
      <w:proofErr w:type="spellStart"/>
      <w:r w:rsidRPr="00BC4352">
        <w:rPr>
          <w:rFonts w:ascii="Verdana" w:hAnsi="Verdana"/>
          <w:sz w:val="20"/>
          <w:szCs w:val="20"/>
        </w:rPr>
        <w:t>iv</w:t>
      </w:r>
      <w:proofErr w:type="spellEnd"/>
      <w:r w:rsidRPr="00BC4352">
        <w:rPr>
          <w:rFonts w:ascii="Verdana" w:hAnsi="Verdana"/>
          <w:sz w:val="20"/>
          <w:szCs w:val="20"/>
        </w:rPr>
        <w:t xml:space="preserve">) criação de </w:t>
      </w:r>
      <w:proofErr w:type="spellStart"/>
      <w:r w:rsidRPr="00BC4352">
        <w:rPr>
          <w:rFonts w:ascii="Verdana" w:hAnsi="Verdana"/>
          <w:sz w:val="20"/>
          <w:szCs w:val="20"/>
        </w:rPr>
        <w:t>covenant</w:t>
      </w:r>
      <w:proofErr w:type="spellEnd"/>
      <w:r w:rsidRPr="00BC4352">
        <w:rPr>
          <w:rFonts w:ascii="Verdana" w:hAnsi="Verdana"/>
          <w:sz w:val="20"/>
          <w:szCs w:val="20"/>
        </w:rPr>
        <w:t xml:space="preserve"> financeiro adicional a ser cumprido pela </w:t>
      </w:r>
      <w:proofErr w:type="spellStart"/>
      <w:r w:rsidRPr="00BC4352">
        <w:rPr>
          <w:rFonts w:ascii="Verdana" w:hAnsi="Verdana"/>
          <w:sz w:val="20"/>
          <w:szCs w:val="20"/>
        </w:rPr>
        <w:t>Priner</w:t>
      </w:r>
      <w:proofErr w:type="spellEnd"/>
      <w:r w:rsidRPr="00BC4352">
        <w:rPr>
          <w:rFonts w:ascii="Verdana" w:hAnsi="Verdana"/>
          <w:sz w:val="20"/>
          <w:szCs w:val="20"/>
        </w:rPr>
        <w:t xml:space="preserve"> Serviços; e (v) liberação integral dos montantes retidos em razão do desenquadramento do Valor Mínimo de recursos nas Contas Vinculadas cedidas fiduciariamente em garantia da Emissão, observado o atendimento de determinadas condições;</w:t>
      </w:r>
      <w:ins w:id="1" w:author="Roberta Veiga" w:date="2020-09-28T15:53:00Z">
        <w:r w:rsidR="00DC31C5">
          <w:rPr>
            <w:rFonts w:ascii="Verdana" w:hAnsi="Verdana"/>
            <w:sz w:val="20"/>
            <w:szCs w:val="20"/>
          </w:rPr>
          <w:t>[BV: Ajustar conforme 2º Aditamento]</w:t>
        </w:r>
      </w:ins>
    </w:p>
    <w:p w14:paraId="4E905DAE" w14:textId="77777777" w:rsidR="00CD5C7C" w:rsidRPr="00BC4352" w:rsidRDefault="00CD5C7C" w:rsidP="00CD5C7C">
      <w:pPr>
        <w:pStyle w:val="PargrafodaLista"/>
        <w:spacing w:after="0" w:line="360" w:lineRule="auto"/>
        <w:ind w:left="142"/>
        <w:jc w:val="both"/>
        <w:rPr>
          <w:rFonts w:ascii="Verdana" w:hAnsi="Verdana"/>
          <w:sz w:val="20"/>
          <w:szCs w:val="20"/>
        </w:rPr>
      </w:pPr>
    </w:p>
    <w:p w14:paraId="10FEAF6A" w14:textId="6C9F7BBA" w:rsidR="00E75AFB" w:rsidRPr="00BC4352" w:rsidRDefault="00E75AFB" w:rsidP="00E75AFB">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razão do deliberado na assembleia geral de debenturistas em 18 de setembro de 2020, as Partes têm interesse em aditar a Escritura de Emissão e este Contrato nos termos ora ajustados;</w:t>
      </w:r>
    </w:p>
    <w:p w14:paraId="33173C04" w14:textId="77777777" w:rsidR="00FC4890" w:rsidRPr="00BC4352" w:rsidRDefault="00FC4890" w:rsidP="00241B50">
      <w:pPr>
        <w:pStyle w:val="PargrafodaLista"/>
        <w:spacing w:line="360" w:lineRule="auto"/>
        <w:rPr>
          <w:rFonts w:ascii="Verdana" w:hAnsi="Verdana"/>
          <w:sz w:val="20"/>
          <w:szCs w:val="20"/>
        </w:rPr>
      </w:pPr>
    </w:p>
    <w:p w14:paraId="349258CD" w14:textId="30CBFC2A" w:rsidR="003579D2" w:rsidRPr="00BC4352" w:rsidRDefault="003579D2"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As Partes dispuseram de tempo e condições adequadas para a avaliação e discussão de todas as cláusulas deste</w:t>
      </w:r>
      <w:r w:rsidR="00437F50" w:rsidRPr="00BC4352">
        <w:rPr>
          <w:rFonts w:ascii="Verdana" w:hAnsi="Verdana"/>
          <w:sz w:val="20"/>
          <w:szCs w:val="20"/>
        </w:rPr>
        <w:t xml:space="preserve"> </w:t>
      </w:r>
      <w:r w:rsidRPr="00BC4352">
        <w:rPr>
          <w:rFonts w:ascii="Verdana" w:hAnsi="Verdana"/>
          <w:sz w:val="20"/>
          <w:szCs w:val="20"/>
        </w:rPr>
        <w:t xml:space="preserve">Aditamento (conforme abaixo definido), cuja </w:t>
      </w:r>
      <w:r w:rsidRPr="00BC4352">
        <w:rPr>
          <w:rFonts w:ascii="Verdana" w:hAnsi="Verdana"/>
          <w:sz w:val="20"/>
          <w:szCs w:val="20"/>
        </w:rPr>
        <w:lastRenderedPageBreak/>
        <w:t>celebração, execução e extinção são pautadas pelos princípios da probidade e boa-fé; e</w:t>
      </w:r>
    </w:p>
    <w:p w14:paraId="6D6574F4" w14:textId="77777777" w:rsidR="003579D2" w:rsidRPr="00BC4352" w:rsidRDefault="003579D2" w:rsidP="00241B50">
      <w:pPr>
        <w:pStyle w:val="PargrafodaLista"/>
        <w:spacing w:after="0" w:line="360" w:lineRule="auto"/>
        <w:ind w:left="142"/>
        <w:jc w:val="both"/>
        <w:rPr>
          <w:rFonts w:ascii="Verdana" w:hAnsi="Verdana"/>
          <w:sz w:val="20"/>
          <w:szCs w:val="20"/>
        </w:rPr>
      </w:pPr>
    </w:p>
    <w:p w14:paraId="6844B597" w14:textId="77777777" w:rsidR="003579D2" w:rsidRPr="00BC4352" w:rsidRDefault="003579D2"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Não há relação de hipossuficiência entre as Partes, sendo que durante toda a negociação do presente Aditamento, as Partes foram assessoradas por advogados.</w:t>
      </w:r>
    </w:p>
    <w:p w14:paraId="4E905A0B"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12DB3FED" w14:textId="52EB18B8" w:rsidR="00040EF2" w:rsidRPr="00BC4352" w:rsidRDefault="00040EF2"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 xml:space="preserve">Isto posto, as Partes resolvem celebrar o presente </w:t>
      </w:r>
      <w:r w:rsidR="00E75AFB" w:rsidRPr="00BC4352">
        <w:rPr>
          <w:rFonts w:ascii="Verdana" w:hAnsi="Verdana"/>
          <w:sz w:val="20"/>
          <w:szCs w:val="20"/>
        </w:rPr>
        <w:t>Terceiro</w:t>
      </w:r>
      <w:r w:rsidR="006B5A47" w:rsidRPr="00BC4352">
        <w:rPr>
          <w:rFonts w:ascii="Verdana" w:hAnsi="Verdana"/>
          <w:sz w:val="20"/>
          <w:szCs w:val="20"/>
        </w:rPr>
        <w:t xml:space="preserve"> Aditamento ao </w:t>
      </w:r>
      <w:r w:rsidRPr="00BC4352">
        <w:rPr>
          <w:rFonts w:ascii="Verdana" w:hAnsi="Verdana"/>
          <w:sz w:val="20"/>
          <w:szCs w:val="20"/>
        </w:rPr>
        <w:t>Instrumento Particular de Cessão Fiduciária de Recebíveis e de Conta Vinculada em Garantia e Outras Avenças (“</w:t>
      </w:r>
      <w:r w:rsidR="00600321" w:rsidRPr="00BC4352">
        <w:rPr>
          <w:rFonts w:ascii="Verdana" w:hAnsi="Verdana"/>
          <w:sz w:val="20"/>
          <w:szCs w:val="20"/>
          <w:u w:val="single"/>
        </w:rPr>
        <w:t>Aditamento</w:t>
      </w:r>
      <w:r w:rsidRPr="00BC4352">
        <w:rPr>
          <w:rFonts w:ascii="Verdana" w:hAnsi="Verdana"/>
          <w:sz w:val="20"/>
          <w:szCs w:val="20"/>
        </w:rPr>
        <w:t>”), em observância às cláusulas e condições abaixo.</w:t>
      </w:r>
    </w:p>
    <w:p w14:paraId="0030181B"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50196F57" w14:textId="77777777" w:rsidR="00040EF2" w:rsidRPr="00BC4352" w:rsidRDefault="00040EF2"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PRINCÍPIOS E DEFINIÇÕES</w:t>
      </w:r>
      <w:r w:rsidRPr="00BC4352">
        <w:rPr>
          <w:rFonts w:ascii="Verdana" w:hAnsi="Verdana"/>
          <w:b/>
          <w:sz w:val="20"/>
          <w:szCs w:val="20"/>
        </w:rPr>
        <w:t xml:space="preserve"> </w:t>
      </w:r>
    </w:p>
    <w:p w14:paraId="7AD14AE6"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7ED72176" w14:textId="55103E6B" w:rsidR="0012083B" w:rsidRPr="00BC4352" w:rsidRDefault="00040EF2" w:rsidP="00241B50">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 xml:space="preserve">As expressões iniciadas em letras maiúsculas utilizadas e não expressamente definidas neste </w:t>
      </w:r>
      <w:r w:rsidR="006B5A47" w:rsidRPr="00BC4352">
        <w:rPr>
          <w:rFonts w:ascii="Verdana" w:hAnsi="Verdana"/>
          <w:sz w:val="20"/>
          <w:szCs w:val="20"/>
        </w:rPr>
        <w:t>Aditamento</w:t>
      </w:r>
      <w:r w:rsidRPr="00BC4352">
        <w:rPr>
          <w:rFonts w:ascii="Verdana" w:hAnsi="Verdana"/>
          <w:sz w:val="20"/>
          <w:szCs w:val="20"/>
        </w:rPr>
        <w:t xml:space="preserve"> terão o mesmo significado a elas atribuído </w:t>
      </w:r>
      <w:r w:rsidR="006B5A47" w:rsidRPr="00BC4352">
        <w:rPr>
          <w:rFonts w:ascii="Verdana" w:hAnsi="Verdana"/>
          <w:sz w:val="20"/>
          <w:szCs w:val="20"/>
        </w:rPr>
        <w:t>no Contrato</w:t>
      </w:r>
      <w:r w:rsidRPr="00BC4352">
        <w:rPr>
          <w:rFonts w:ascii="Verdana" w:hAnsi="Verdana"/>
          <w:sz w:val="20"/>
          <w:szCs w:val="20"/>
        </w:rPr>
        <w:t>.</w:t>
      </w:r>
    </w:p>
    <w:p w14:paraId="6B376795" w14:textId="478DC1BB" w:rsidR="00F0204A" w:rsidRPr="00BC4352" w:rsidRDefault="00F0204A" w:rsidP="00241B50">
      <w:pPr>
        <w:tabs>
          <w:tab w:val="left" w:pos="709"/>
          <w:tab w:val="left" w:pos="1276"/>
        </w:tabs>
        <w:spacing w:after="0" w:line="360" w:lineRule="auto"/>
        <w:contextualSpacing/>
        <w:jc w:val="both"/>
        <w:rPr>
          <w:rFonts w:ascii="Verdana" w:hAnsi="Verdana"/>
          <w:sz w:val="20"/>
          <w:szCs w:val="20"/>
        </w:rPr>
      </w:pPr>
    </w:p>
    <w:p w14:paraId="3F5A1361" w14:textId="35C2CC1E" w:rsidR="00B57AAD" w:rsidRPr="00BC4352" w:rsidRDefault="00B57AAD"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OBJETO DO ADITAMENTO</w:t>
      </w:r>
    </w:p>
    <w:p w14:paraId="1558735F" w14:textId="77777777" w:rsidR="003F3EBA" w:rsidRPr="00BC4352" w:rsidRDefault="003F3EBA" w:rsidP="00241B50">
      <w:pPr>
        <w:tabs>
          <w:tab w:val="left" w:pos="709"/>
          <w:tab w:val="left" w:pos="1276"/>
        </w:tabs>
        <w:spacing w:after="0" w:line="360" w:lineRule="auto"/>
        <w:jc w:val="both"/>
        <w:rPr>
          <w:rFonts w:ascii="Verdana" w:hAnsi="Verdana"/>
          <w:i/>
          <w:iCs/>
          <w:sz w:val="20"/>
          <w:szCs w:val="20"/>
        </w:rPr>
      </w:pPr>
    </w:p>
    <w:p w14:paraId="30FFC05E" w14:textId="5B2FB47E" w:rsidR="00241B50" w:rsidRPr="00BC4352" w:rsidRDefault="00CD5C7C" w:rsidP="00241B50">
      <w:pPr>
        <w:numPr>
          <w:ilvl w:val="1"/>
          <w:numId w:val="3"/>
        </w:numPr>
        <w:tabs>
          <w:tab w:val="left" w:pos="709"/>
          <w:tab w:val="left" w:pos="1276"/>
        </w:tabs>
        <w:spacing w:after="0" w:line="360" w:lineRule="auto"/>
        <w:ind w:left="0" w:firstLine="0"/>
        <w:contextualSpacing/>
        <w:jc w:val="both"/>
        <w:rPr>
          <w:rFonts w:ascii="Verdana" w:hAnsi="Verdana"/>
          <w:b/>
          <w:sz w:val="20"/>
          <w:szCs w:val="20"/>
        </w:rPr>
      </w:pPr>
      <w:r w:rsidRPr="00BC4352">
        <w:rPr>
          <w:rFonts w:ascii="Verdana" w:hAnsi="Verdana"/>
          <w:color w:val="000000"/>
          <w:w w:val="0"/>
          <w:sz w:val="20"/>
          <w:szCs w:val="20"/>
        </w:rPr>
        <w:t xml:space="preserve">As Partes desejam alterar o Anexo I-A ao Contrato, de forma a incluir os direitos creditórios oriundos do contrato designado “Framework Services </w:t>
      </w:r>
      <w:proofErr w:type="spellStart"/>
      <w:r w:rsidRPr="00BC4352">
        <w:rPr>
          <w:rFonts w:ascii="Verdana" w:hAnsi="Verdana"/>
          <w:color w:val="000000"/>
          <w:w w:val="0"/>
          <w:sz w:val="20"/>
          <w:szCs w:val="20"/>
        </w:rPr>
        <w:t>Agreement</w:t>
      </w:r>
      <w:proofErr w:type="spellEnd"/>
      <w:r w:rsidRPr="00BC4352">
        <w:rPr>
          <w:rFonts w:ascii="Verdana" w:hAnsi="Verdana"/>
          <w:color w:val="000000"/>
          <w:w w:val="0"/>
          <w:sz w:val="20"/>
          <w:szCs w:val="20"/>
        </w:rPr>
        <w:t xml:space="preserve"> for </w:t>
      </w:r>
      <w:proofErr w:type="spellStart"/>
      <w:r w:rsidRPr="00BC4352">
        <w:rPr>
          <w:rFonts w:ascii="Verdana" w:hAnsi="Verdana"/>
          <w:color w:val="000000"/>
          <w:w w:val="0"/>
          <w:sz w:val="20"/>
          <w:szCs w:val="20"/>
        </w:rPr>
        <w:t>Painting</w:t>
      </w:r>
      <w:proofErr w:type="spellEnd"/>
      <w:r w:rsidRPr="00BC4352">
        <w:rPr>
          <w:rFonts w:ascii="Verdana" w:hAnsi="Verdana"/>
          <w:color w:val="000000"/>
          <w:w w:val="0"/>
          <w:sz w:val="20"/>
          <w:szCs w:val="20"/>
        </w:rPr>
        <w:t xml:space="preserve"> Services”, celebrado em 20 de agosto de 2020 entre a </w:t>
      </w:r>
      <w:proofErr w:type="spellStart"/>
      <w:r w:rsidRPr="00BC4352">
        <w:rPr>
          <w:rFonts w:ascii="Verdana" w:hAnsi="Verdana"/>
          <w:color w:val="000000"/>
          <w:w w:val="0"/>
          <w:sz w:val="20"/>
          <w:szCs w:val="20"/>
        </w:rPr>
        <w:t>Smartcoat</w:t>
      </w:r>
      <w:proofErr w:type="spellEnd"/>
      <w:r w:rsidRPr="00BC4352">
        <w:rPr>
          <w:rFonts w:ascii="Verdana" w:hAnsi="Verdana"/>
          <w:color w:val="000000"/>
          <w:w w:val="0"/>
          <w:sz w:val="20"/>
          <w:szCs w:val="20"/>
        </w:rPr>
        <w:t xml:space="preserve"> e </w:t>
      </w:r>
      <w:proofErr w:type="spellStart"/>
      <w:r w:rsidRPr="00BC4352">
        <w:rPr>
          <w:rFonts w:ascii="Verdana" w:hAnsi="Verdana"/>
          <w:color w:val="000000"/>
          <w:w w:val="0"/>
          <w:sz w:val="20"/>
          <w:szCs w:val="20"/>
        </w:rPr>
        <w:t>SBM</w:t>
      </w:r>
      <w:proofErr w:type="spellEnd"/>
      <w:r w:rsidRPr="00BC4352">
        <w:rPr>
          <w:rFonts w:ascii="Verdana" w:hAnsi="Verdana"/>
          <w:color w:val="000000"/>
          <w:w w:val="0"/>
          <w:sz w:val="20"/>
          <w:szCs w:val="20"/>
        </w:rPr>
        <w:t xml:space="preserve">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 que passa a viger com a seguinte redação:</w:t>
      </w:r>
      <w:ins w:id="2" w:author="Rodrigo Souza" w:date="2020-09-28T19:04:00Z">
        <w:r w:rsidR="0094436A">
          <w:rPr>
            <w:rFonts w:ascii="Verdana" w:hAnsi="Verdana"/>
            <w:color w:val="000000"/>
            <w:w w:val="0"/>
            <w:sz w:val="20"/>
            <w:szCs w:val="20"/>
          </w:rPr>
          <w:t xml:space="preserve"> </w:t>
        </w:r>
      </w:ins>
      <w:ins w:id="3" w:author="Rodrigo Souza" w:date="2020-09-28T19:05:00Z">
        <w:r w:rsidR="0094436A" w:rsidRPr="0094436A">
          <w:rPr>
            <w:rFonts w:ascii="Verdana" w:hAnsi="Verdana"/>
            <w:color w:val="000000"/>
            <w:w w:val="0"/>
            <w:sz w:val="20"/>
            <w:szCs w:val="20"/>
            <w:highlight w:val="yellow"/>
            <w:rPrChange w:id="4" w:author="Rodrigo Souza" w:date="2020-09-28T19:05:00Z">
              <w:rPr>
                <w:rFonts w:ascii="Verdana" w:hAnsi="Verdana"/>
                <w:color w:val="000000"/>
                <w:w w:val="0"/>
                <w:sz w:val="20"/>
                <w:szCs w:val="20"/>
              </w:rPr>
            </w:rPrChange>
          </w:rPr>
          <w:t xml:space="preserve">[Nota </w:t>
        </w:r>
        <w:proofErr w:type="spellStart"/>
        <w:r w:rsidR="0094436A" w:rsidRPr="0094436A">
          <w:rPr>
            <w:rFonts w:ascii="Verdana" w:hAnsi="Verdana"/>
            <w:color w:val="000000"/>
            <w:w w:val="0"/>
            <w:sz w:val="20"/>
            <w:szCs w:val="20"/>
            <w:highlight w:val="yellow"/>
            <w:rPrChange w:id="5" w:author="Rodrigo Souza" w:date="2020-09-28T19:05:00Z">
              <w:rPr>
                <w:rFonts w:ascii="Verdana" w:hAnsi="Verdana"/>
                <w:color w:val="000000"/>
                <w:w w:val="0"/>
                <w:sz w:val="20"/>
                <w:szCs w:val="20"/>
              </w:rPr>
            </w:rPrChange>
          </w:rPr>
          <w:t>Jur</w:t>
        </w:r>
        <w:proofErr w:type="spellEnd"/>
        <w:r w:rsidR="0094436A" w:rsidRPr="0094436A">
          <w:rPr>
            <w:rFonts w:ascii="Verdana" w:hAnsi="Verdana"/>
            <w:color w:val="000000"/>
            <w:w w:val="0"/>
            <w:sz w:val="20"/>
            <w:szCs w:val="20"/>
            <w:highlight w:val="yellow"/>
            <w:rPrChange w:id="6" w:author="Rodrigo Souza" w:date="2020-09-28T19:05:00Z">
              <w:rPr>
                <w:rFonts w:ascii="Verdana" w:hAnsi="Verdana"/>
                <w:color w:val="000000"/>
                <w:w w:val="0"/>
                <w:sz w:val="20"/>
                <w:szCs w:val="20"/>
              </w:rPr>
            </w:rPrChange>
          </w:rPr>
          <w:t xml:space="preserve"> Banco BV: ajustar conforme comentários no aditamento da escritura.]</w:t>
        </w:r>
      </w:ins>
    </w:p>
    <w:p w14:paraId="1EEBF283" w14:textId="5CC34FB3" w:rsidR="00CD5C7C" w:rsidRPr="00BC4352" w:rsidRDefault="00CD5C7C" w:rsidP="00CD5C7C">
      <w:pPr>
        <w:tabs>
          <w:tab w:val="left" w:pos="709"/>
          <w:tab w:val="left" w:pos="1276"/>
        </w:tabs>
        <w:spacing w:after="0" w:line="360" w:lineRule="auto"/>
        <w:contextualSpacing/>
        <w:jc w:val="both"/>
        <w:rPr>
          <w:rFonts w:ascii="Verdana" w:hAnsi="Verdana"/>
          <w:color w:val="000000"/>
          <w:w w:val="0"/>
          <w:sz w:val="20"/>
          <w:szCs w:val="20"/>
        </w:rPr>
      </w:pPr>
    </w:p>
    <w:p w14:paraId="006AF79E" w14:textId="3FF64C5C" w:rsidR="00CD5C7C" w:rsidRPr="00BC4352" w:rsidRDefault="00CD5C7C" w:rsidP="00CD5C7C">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ANEXO I-A</w:t>
      </w:r>
    </w:p>
    <w:p w14:paraId="22AA283D" w14:textId="04231573" w:rsidR="00CD5C7C" w:rsidRPr="00BC4352" w:rsidRDefault="00346FB1" w:rsidP="00CD5C7C">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D</w:t>
      </w:r>
      <w:r w:rsidRPr="00750922">
        <w:rPr>
          <w:rFonts w:ascii="Verdana" w:hAnsi="Verdana"/>
          <w:b/>
          <w:bCs/>
          <w:sz w:val="20"/>
          <w:szCs w:val="20"/>
        </w:rPr>
        <w:t>escrição</w:t>
      </w:r>
      <w:r w:rsidRPr="00BC4352">
        <w:rPr>
          <w:rFonts w:ascii="Verdana" w:hAnsi="Verdana"/>
          <w:b/>
          <w:bCs/>
          <w:sz w:val="20"/>
          <w:szCs w:val="20"/>
        </w:rPr>
        <w:t xml:space="preserve"> </w:t>
      </w:r>
      <w:r w:rsidRPr="00750922">
        <w:rPr>
          <w:rFonts w:ascii="Verdana" w:hAnsi="Verdana"/>
          <w:b/>
          <w:bCs/>
          <w:sz w:val="20"/>
          <w:szCs w:val="20"/>
        </w:rPr>
        <w:t>dos</w:t>
      </w:r>
      <w:r w:rsidRPr="00BC4352">
        <w:rPr>
          <w:rFonts w:ascii="Verdana" w:hAnsi="Verdana"/>
          <w:b/>
          <w:bCs/>
          <w:sz w:val="20"/>
          <w:szCs w:val="20"/>
        </w:rPr>
        <w:t xml:space="preserve"> R</w:t>
      </w:r>
      <w:r w:rsidRPr="00750922">
        <w:rPr>
          <w:rFonts w:ascii="Verdana" w:hAnsi="Verdana"/>
          <w:b/>
          <w:bCs/>
          <w:sz w:val="20"/>
          <w:szCs w:val="20"/>
        </w:rPr>
        <w:t>ecebíveis</w:t>
      </w:r>
    </w:p>
    <w:p w14:paraId="74D67CB5" w14:textId="77777777" w:rsidR="00CD5C7C" w:rsidRPr="00BC4352" w:rsidRDefault="00CD5C7C" w:rsidP="00CD5C7C">
      <w:pPr>
        <w:tabs>
          <w:tab w:val="left" w:pos="709"/>
          <w:tab w:val="left" w:pos="1276"/>
        </w:tabs>
        <w:spacing w:after="0" w:line="360" w:lineRule="auto"/>
        <w:contextualSpacing/>
        <w:jc w:val="center"/>
        <w:rPr>
          <w:rFonts w:ascii="Verdana" w:hAnsi="Verdana"/>
          <w:b/>
          <w:bCs/>
          <w:sz w:val="20"/>
          <w:szCs w:val="20"/>
        </w:rPr>
      </w:pPr>
    </w:p>
    <w:tbl>
      <w:tblPr>
        <w:tblStyle w:val="Tabelacomgrade"/>
        <w:tblW w:w="0" w:type="auto"/>
        <w:tblInd w:w="-147" w:type="dxa"/>
        <w:tblLayout w:type="fixed"/>
        <w:tblLook w:val="04A0" w:firstRow="1" w:lastRow="0" w:firstColumn="1" w:lastColumn="0" w:noHBand="0" w:noVBand="1"/>
        <w:tblPrChange w:id="7" w:author="Roberta Veiga" w:date="2020-09-28T15:53:00Z">
          <w:tblPr>
            <w:tblStyle w:val="Tabelacomgrade"/>
            <w:tblW w:w="0" w:type="auto"/>
            <w:tblInd w:w="-147" w:type="dxa"/>
            <w:tblLayout w:type="fixed"/>
            <w:tblLook w:val="04A0" w:firstRow="1" w:lastRow="0" w:firstColumn="1" w:lastColumn="0" w:noHBand="0" w:noVBand="1"/>
          </w:tblPr>
        </w:tblPrChange>
      </w:tblPr>
      <w:tblGrid>
        <w:gridCol w:w="1676"/>
        <w:gridCol w:w="2152"/>
        <w:gridCol w:w="1701"/>
        <w:gridCol w:w="1406"/>
        <w:gridCol w:w="1706"/>
        <w:gridCol w:w="1706"/>
        <w:tblGridChange w:id="8">
          <w:tblGrid>
            <w:gridCol w:w="1676"/>
            <w:gridCol w:w="2152"/>
            <w:gridCol w:w="1701"/>
            <w:gridCol w:w="1406"/>
            <w:gridCol w:w="1706"/>
            <w:gridCol w:w="1706"/>
          </w:tblGrid>
        </w:tblGridChange>
      </w:tblGrid>
      <w:tr w:rsidR="00DC31C5" w:rsidRPr="00BC4352" w14:paraId="4E3A94EA" w14:textId="4DFCE2DD" w:rsidTr="00DC31C5">
        <w:tc>
          <w:tcPr>
            <w:tcW w:w="1676" w:type="dxa"/>
            <w:tcPrChange w:id="9" w:author="Roberta Veiga" w:date="2020-09-28T15:53:00Z">
              <w:tcPr>
                <w:tcW w:w="1676" w:type="dxa"/>
              </w:tcPr>
            </w:tcPrChange>
          </w:tcPr>
          <w:p w14:paraId="637B1B35"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Contrato</w:t>
            </w:r>
          </w:p>
        </w:tc>
        <w:tc>
          <w:tcPr>
            <w:tcW w:w="2152" w:type="dxa"/>
            <w:tcPrChange w:id="10" w:author="Roberta Veiga" w:date="2020-09-28T15:53:00Z">
              <w:tcPr>
                <w:tcW w:w="2152" w:type="dxa"/>
              </w:tcPr>
            </w:tcPrChange>
          </w:tcPr>
          <w:p w14:paraId="04CFB49F"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Partes</w:t>
            </w:r>
          </w:p>
        </w:tc>
        <w:tc>
          <w:tcPr>
            <w:tcW w:w="1701" w:type="dxa"/>
            <w:tcPrChange w:id="11" w:author="Roberta Veiga" w:date="2020-09-28T15:53:00Z">
              <w:tcPr>
                <w:tcW w:w="1701" w:type="dxa"/>
              </w:tcPr>
            </w:tcPrChange>
          </w:tcPr>
          <w:p w14:paraId="2F50EE9C"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Data de Assinatura</w:t>
            </w:r>
          </w:p>
        </w:tc>
        <w:tc>
          <w:tcPr>
            <w:tcW w:w="1406" w:type="dxa"/>
            <w:tcPrChange w:id="12" w:author="Roberta Veiga" w:date="2020-09-28T15:53:00Z">
              <w:tcPr>
                <w:tcW w:w="1406" w:type="dxa"/>
              </w:tcPr>
            </w:tcPrChange>
          </w:tcPr>
          <w:p w14:paraId="4EDEAF03"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Valor Estimado</w:t>
            </w:r>
          </w:p>
        </w:tc>
        <w:tc>
          <w:tcPr>
            <w:tcW w:w="1706" w:type="dxa"/>
            <w:tcPrChange w:id="13" w:author="Roberta Veiga" w:date="2020-09-28T15:53:00Z">
              <w:tcPr>
                <w:tcW w:w="1706" w:type="dxa"/>
              </w:tcPr>
            </w:tcPrChange>
          </w:tcPr>
          <w:p w14:paraId="4FECE5D9"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Objeto</w:t>
            </w:r>
          </w:p>
        </w:tc>
        <w:tc>
          <w:tcPr>
            <w:tcW w:w="1706" w:type="dxa"/>
            <w:tcPrChange w:id="14" w:author="Roberta Veiga" w:date="2020-09-28T15:53:00Z">
              <w:tcPr>
                <w:tcW w:w="1706" w:type="dxa"/>
              </w:tcPr>
            </w:tcPrChange>
          </w:tcPr>
          <w:p w14:paraId="79980BE7" w14:textId="103E6146" w:rsidR="00DC31C5" w:rsidRPr="00BC4352" w:rsidRDefault="00DC31C5" w:rsidP="00DA30D7">
            <w:pPr>
              <w:tabs>
                <w:tab w:val="left" w:pos="709"/>
                <w:tab w:val="left" w:pos="1276"/>
              </w:tabs>
              <w:spacing w:after="0" w:line="360" w:lineRule="auto"/>
              <w:contextualSpacing/>
              <w:jc w:val="center"/>
              <w:rPr>
                <w:ins w:id="15" w:author="Roberta Veiga" w:date="2020-09-28T15:53:00Z"/>
                <w:rFonts w:ascii="Verdana" w:hAnsi="Verdana"/>
                <w:b/>
                <w:bCs/>
                <w:sz w:val="20"/>
                <w:szCs w:val="20"/>
              </w:rPr>
            </w:pPr>
            <w:ins w:id="16" w:author="Roberta Veiga" w:date="2020-09-28T15:54:00Z">
              <w:r>
                <w:rPr>
                  <w:rFonts w:ascii="Verdana" w:hAnsi="Verdana"/>
                  <w:b/>
                  <w:bCs/>
                  <w:sz w:val="20"/>
                  <w:szCs w:val="20"/>
                </w:rPr>
                <w:t>Data de Vencimento</w:t>
              </w:r>
            </w:ins>
          </w:p>
        </w:tc>
      </w:tr>
      <w:tr w:rsidR="00DC31C5" w:rsidRPr="00BC4352" w14:paraId="2DA3BD06" w14:textId="590D9208" w:rsidTr="00DC31C5">
        <w:tc>
          <w:tcPr>
            <w:tcW w:w="1676" w:type="dxa"/>
            <w:tcPrChange w:id="17" w:author="Roberta Veiga" w:date="2020-09-28T15:53:00Z">
              <w:tcPr>
                <w:tcW w:w="1676" w:type="dxa"/>
              </w:tcPr>
            </w:tcPrChange>
          </w:tcPr>
          <w:p w14:paraId="386FC21B" w14:textId="386BB262"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Instrumento particular de contrato nº PAS.BR-SA2019-002 de serviços de </w:t>
            </w:r>
            <w:r w:rsidRPr="00BC4352">
              <w:rPr>
                <w:rFonts w:ascii="Verdana" w:hAnsi="Verdana"/>
                <w:sz w:val="20"/>
                <w:szCs w:val="20"/>
              </w:rPr>
              <w:lastRenderedPageBreak/>
              <w:t>preparação de superfície e pintura.</w:t>
            </w:r>
          </w:p>
        </w:tc>
        <w:tc>
          <w:tcPr>
            <w:tcW w:w="2152" w:type="dxa"/>
            <w:tcPrChange w:id="18" w:author="Roberta Veiga" w:date="2020-09-28T15:53:00Z">
              <w:tcPr>
                <w:tcW w:w="2152" w:type="dxa"/>
              </w:tcPr>
            </w:tcPrChange>
          </w:tcPr>
          <w:p w14:paraId="32764B45" w14:textId="77777777" w:rsidR="00DC31C5" w:rsidRPr="00BC4352" w:rsidRDefault="00DC31C5" w:rsidP="00CD5C7C">
            <w:pPr>
              <w:pStyle w:val="PargrafodaLista"/>
              <w:numPr>
                <w:ilvl w:val="0"/>
                <w:numId w:val="36"/>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rPr>
              <w:lastRenderedPageBreak/>
              <w:t>C.S.E. Mecânica e Instrumentação S.A. (“</w:t>
            </w:r>
            <w:r w:rsidRPr="00BC4352">
              <w:rPr>
                <w:rFonts w:ascii="Verdana" w:hAnsi="Verdana"/>
                <w:sz w:val="20"/>
                <w:szCs w:val="20"/>
                <w:u w:val="single"/>
              </w:rPr>
              <w:t>C.S.E.</w:t>
            </w:r>
            <w:r w:rsidRPr="00BC4352">
              <w:rPr>
                <w:rFonts w:ascii="Verdana" w:hAnsi="Verdana"/>
                <w:sz w:val="20"/>
                <w:szCs w:val="20"/>
              </w:rPr>
              <w:t>”); e</w:t>
            </w:r>
          </w:p>
          <w:p w14:paraId="7F325826" w14:textId="77777777" w:rsidR="00DC31C5" w:rsidRPr="00BC4352" w:rsidRDefault="00DC31C5" w:rsidP="00CD5C7C">
            <w:pPr>
              <w:pStyle w:val="PargrafodaLista"/>
              <w:numPr>
                <w:ilvl w:val="0"/>
                <w:numId w:val="36"/>
              </w:numPr>
              <w:tabs>
                <w:tab w:val="left" w:pos="709"/>
                <w:tab w:val="left" w:pos="1276"/>
              </w:tabs>
              <w:spacing w:after="0" w:line="360" w:lineRule="auto"/>
              <w:ind w:left="0" w:firstLine="0"/>
              <w:jc w:val="both"/>
              <w:rPr>
                <w:rFonts w:ascii="Verdana" w:hAnsi="Verdana"/>
                <w:sz w:val="20"/>
                <w:szCs w:val="20"/>
              </w:rPr>
            </w:pPr>
            <w:proofErr w:type="spellStart"/>
            <w:r w:rsidRPr="00BC4352">
              <w:rPr>
                <w:rFonts w:ascii="Verdana" w:hAnsi="Verdana"/>
                <w:sz w:val="20"/>
                <w:szCs w:val="20"/>
              </w:rPr>
              <w:t>Smartcoat</w:t>
            </w:r>
            <w:proofErr w:type="spellEnd"/>
            <w:r w:rsidRPr="00BC4352">
              <w:rPr>
                <w:rFonts w:ascii="Verdana" w:hAnsi="Verdana"/>
                <w:sz w:val="20"/>
                <w:szCs w:val="20"/>
              </w:rPr>
              <w:t xml:space="preserve"> Serviços em </w:t>
            </w:r>
            <w:r w:rsidRPr="00BC4352">
              <w:rPr>
                <w:rFonts w:ascii="Verdana" w:hAnsi="Verdana"/>
                <w:sz w:val="20"/>
                <w:szCs w:val="20"/>
              </w:rPr>
              <w:lastRenderedPageBreak/>
              <w:t>Revestimentos S.A.</w:t>
            </w:r>
          </w:p>
        </w:tc>
        <w:tc>
          <w:tcPr>
            <w:tcW w:w="1701" w:type="dxa"/>
            <w:tcPrChange w:id="19" w:author="Roberta Veiga" w:date="2020-09-28T15:53:00Z">
              <w:tcPr>
                <w:tcW w:w="1701" w:type="dxa"/>
              </w:tcPr>
            </w:tcPrChange>
          </w:tcPr>
          <w:p w14:paraId="496CB1F3"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lastRenderedPageBreak/>
              <w:t>5 de abril de 2019.</w:t>
            </w:r>
          </w:p>
        </w:tc>
        <w:tc>
          <w:tcPr>
            <w:tcW w:w="1406" w:type="dxa"/>
            <w:tcPrChange w:id="20" w:author="Roberta Veiga" w:date="2020-09-28T15:53:00Z">
              <w:tcPr>
                <w:tcW w:w="1406" w:type="dxa"/>
              </w:tcPr>
            </w:tcPrChange>
          </w:tcPr>
          <w:p w14:paraId="69F392C3"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O valor estimado do Contrato é de R$ 50.362.655,55 </w:t>
            </w:r>
            <w:r w:rsidRPr="00BC4352">
              <w:rPr>
                <w:rFonts w:ascii="Verdana" w:hAnsi="Verdana"/>
                <w:sz w:val="20"/>
                <w:szCs w:val="20"/>
              </w:rPr>
              <w:lastRenderedPageBreak/>
              <w:t>(cinquenta milhões, trezentos e sessenta e dois mil, seiscentos e cinquenta e cinco reais e cinquenta e cinco centavos).</w:t>
            </w:r>
          </w:p>
        </w:tc>
        <w:tc>
          <w:tcPr>
            <w:tcW w:w="1706" w:type="dxa"/>
            <w:tcPrChange w:id="21" w:author="Roberta Veiga" w:date="2020-09-28T15:53:00Z">
              <w:tcPr>
                <w:tcW w:w="1706" w:type="dxa"/>
              </w:tcPr>
            </w:tcPrChange>
          </w:tcPr>
          <w:p w14:paraId="40523ABA" w14:textId="7DFDE0AC"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lastRenderedPageBreak/>
              <w:t xml:space="preserve">Prestação, pela </w:t>
            </w:r>
            <w:proofErr w:type="spellStart"/>
            <w:r w:rsidRPr="00BC4352">
              <w:rPr>
                <w:rFonts w:ascii="Verdana" w:hAnsi="Verdana"/>
                <w:sz w:val="20"/>
                <w:szCs w:val="20"/>
              </w:rPr>
              <w:t>Smartcoat</w:t>
            </w:r>
            <w:proofErr w:type="spellEnd"/>
            <w:r w:rsidRPr="00BC4352">
              <w:rPr>
                <w:rFonts w:ascii="Verdana" w:hAnsi="Verdana"/>
                <w:sz w:val="20"/>
                <w:szCs w:val="20"/>
              </w:rPr>
              <w:t xml:space="preserve"> para a </w:t>
            </w:r>
            <w:proofErr w:type="spellStart"/>
            <w:r w:rsidRPr="00BC4352">
              <w:rPr>
                <w:rFonts w:ascii="Verdana" w:hAnsi="Verdana"/>
                <w:sz w:val="20"/>
                <w:szCs w:val="20"/>
              </w:rPr>
              <w:t>C.S.E</w:t>
            </w:r>
            <w:proofErr w:type="spellEnd"/>
            <w:r w:rsidRPr="00BC4352">
              <w:rPr>
                <w:rFonts w:ascii="Verdana" w:hAnsi="Verdana"/>
                <w:sz w:val="20"/>
                <w:szCs w:val="20"/>
              </w:rPr>
              <w:t xml:space="preserve">., de serviços de preparação de </w:t>
            </w:r>
            <w:r w:rsidRPr="00BC4352">
              <w:rPr>
                <w:rFonts w:ascii="Verdana" w:hAnsi="Verdana"/>
                <w:sz w:val="20"/>
                <w:szCs w:val="20"/>
              </w:rPr>
              <w:lastRenderedPageBreak/>
              <w:t xml:space="preserve">superfície e pintura </w:t>
            </w:r>
            <w:proofErr w:type="spellStart"/>
            <w:r w:rsidRPr="00BC4352">
              <w:rPr>
                <w:rFonts w:ascii="Verdana" w:hAnsi="Verdana"/>
                <w:i/>
                <w:iCs/>
                <w:sz w:val="20"/>
                <w:szCs w:val="20"/>
              </w:rPr>
              <w:t>onshore</w:t>
            </w:r>
            <w:proofErr w:type="spellEnd"/>
            <w:r w:rsidRPr="00BC4352">
              <w:rPr>
                <w:rFonts w:ascii="Verdana" w:hAnsi="Verdana"/>
                <w:sz w:val="20"/>
                <w:szCs w:val="20"/>
              </w:rPr>
              <w:t xml:space="preserve"> e </w:t>
            </w:r>
            <w:r w:rsidRPr="00BC4352">
              <w:rPr>
                <w:rFonts w:ascii="Verdana" w:hAnsi="Verdana"/>
                <w:i/>
                <w:iCs/>
                <w:sz w:val="20"/>
                <w:szCs w:val="20"/>
              </w:rPr>
              <w:t>offshore</w:t>
            </w:r>
            <w:r w:rsidRPr="00BC4352">
              <w:rPr>
                <w:rFonts w:ascii="Verdana" w:hAnsi="Verdana"/>
                <w:sz w:val="20"/>
                <w:szCs w:val="20"/>
              </w:rPr>
              <w:t>, incluindo equipamentos e materiais, pelo Regime de Preços Unitários.</w:t>
            </w:r>
          </w:p>
        </w:tc>
        <w:tc>
          <w:tcPr>
            <w:tcW w:w="1706" w:type="dxa"/>
            <w:tcPrChange w:id="22" w:author="Roberta Veiga" w:date="2020-09-28T15:53:00Z">
              <w:tcPr>
                <w:tcW w:w="1706" w:type="dxa"/>
              </w:tcPr>
            </w:tcPrChange>
          </w:tcPr>
          <w:p w14:paraId="78A81325" w14:textId="77777777" w:rsidR="00DC31C5" w:rsidRPr="00BC4352" w:rsidRDefault="00DC31C5" w:rsidP="00DA30D7">
            <w:pPr>
              <w:tabs>
                <w:tab w:val="left" w:pos="709"/>
                <w:tab w:val="left" w:pos="1276"/>
              </w:tabs>
              <w:spacing w:after="0" w:line="360" w:lineRule="auto"/>
              <w:contextualSpacing/>
              <w:jc w:val="center"/>
              <w:rPr>
                <w:ins w:id="23" w:author="Roberta Veiga" w:date="2020-09-28T15:53:00Z"/>
                <w:rFonts w:ascii="Verdana" w:hAnsi="Verdana"/>
                <w:sz w:val="20"/>
                <w:szCs w:val="20"/>
              </w:rPr>
            </w:pPr>
          </w:p>
        </w:tc>
      </w:tr>
      <w:tr w:rsidR="00DC31C5" w:rsidRPr="00BC4352" w14:paraId="4360680C" w14:textId="62F37544" w:rsidTr="00DC31C5">
        <w:tc>
          <w:tcPr>
            <w:tcW w:w="1676" w:type="dxa"/>
            <w:tcPrChange w:id="24" w:author="Roberta Veiga" w:date="2020-09-28T15:53:00Z">
              <w:tcPr>
                <w:tcW w:w="1676" w:type="dxa"/>
              </w:tcPr>
            </w:tcPrChange>
          </w:tcPr>
          <w:p w14:paraId="7D9765A5" w14:textId="03482D06" w:rsidR="00DC31C5" w:rsidRPr="00773E7B" w:rsidRDefault="00DC31C5" w:rsidP="00DA30D7">
            <w:pPr>
              <w:tabs>
                <w:tab w:val="left" w:pos="709"/>
                <w:tab w:val="left" w:pos="1276"/>
              </w:tabs>
              <w:spacing w:after="0" w:line="360" w:lineRule="auto"/>
              <w:contextualSpacing/>
              <w:jc w:val="center"/>
              <w:rPr>
                <w:rFonts w:ascii="Verdana" w:hAnsi="Verdana"/>
                <w:sz w:val="20"/>
                <w:szCs w:val="20"/>
                <w:lang w:val="en-US"/>
              </w:rPr>
            </w:pPr>
            <w:bookmarkStart w:id="25" w:name="_Hlk51738368"/>
            <w:r w:rsidRPr="00773E7B">
              <w:rPr>
                <w:rFonts w:ascii="Verdana" w:hAnsi="Verdana"/>
                <w:sz w:val="20"/>
                <w:szCs w:val="20"/>
                <w:lang w:val="en-US"/>
              </w:rPr>
              <w:t>“</w:t>
            </w:r>
            <w:r w:rsidRPr="00773E7B">
              <w:rPr>
                <w:rFonts w:ascii="Verdana" w:hAnsi="Verdana"/>
                <w:i/>
                <w:iCs/>
                <w:sz w:val="20"/>
                <w:szCs w:val="20"/>
                <w:lang w:val="en-US"/>
              </w:rPr>
              <w:t>Framework Services Agreement for Painting Services</w:t>
            </w:r>
            <w:r w:rsidRPr="00773E7B">
              <w:rPr>
                <w:rFonts w:ascii="Verdana" w:hAnsi="Verdana"/>
                <w:sz w:val="20"/>
                <w:szCs w:val="20"/>
                <w:lang w:val="en-US"/>
              </w:rPr>
              <w:t>”</w:t>
            </w:r>
            <w:bookmarkEnd w:id="25"/>
          </w:p>
        </w:tc>
        <w:tc>
          <w:tcPr>
            <w:tcW w:w="2152" w:type="dxa"/>
            <w:tcPrChange w:id="26" w:author="Roberta Veiga" w:date="2020-09-28T15:53:00Z">
              <w:tcPr>
                <w:tcW w:w="2152" w:type="dxa"/>
              </w:tcPr>
            </w:tcPrChange>
          </w:tcPr>
          <w:p w14:paraId="34235C4F"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proofErr w:type="spellStart"/>
            <w:r w:rsidRPr="00BC4352">
              <w:rPr>
                <w:rFonts w:ascii="Verdana" w:hAnsi="Verdana"/>
                <w:sz w:val="20"/>
                <w:szCs w:val="20"/>
              </w:rPr>
              <w:t>Smartcoat</w:t>
            </w:r>
            <w:proofErr w:type="spellEnd"/>
            <w:r w:rsidRPr="00BC4352">
              <w:rPr>
                <w:rFonts w:ascii="Verdana" w:hAnsi="Verdana"/>
                <w:sz w:val="20"/>
                <w:szCs w:val="20"/>
              </w:rPr>
              <w:t xml:space="preserve"> e </w:t>
            </w:r>
            <w:proofErr w:type="spellStart"/>
            <w:r w:rsidRPr="00BC4352">
              <w:rPr>
                <w:rFonts w:ascii="Verdana" w:hAnsi="Verdana"/>
                <w:sz w:val="20"/>
                <w:szCs w:val="20"/>
              </w:rPr>
              <w:t>SBM</w:t>
            </w:r>
            <w:proofErr w:type="spellEnd"/>
            <w:r w:rsidRPr="00BC4352">
              <w:rPr>
                <w:rFonts w:ascii="Verdana" w:hAnsi="Verdana"/>
                <w:sz w:val="20"/>
                <w:szCs w:val="20"/>
              </w:rPr>
              <w:t xml:space="preserve">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t>
            </w:r>
          </w:p>
        </w:tc>
        <w:tc>
          <w:tcPr>
            <w:tcW w:w="1701" w:type="dxa"/>
            <w:tcPrChange w:id="27" w:author="Roberta Veiga" w:date="2020-09-28T15:53:00Z">
              <w:tcPr>
                <w:tcW w:w="1701" w:type="dxa"/>
              </w:tcPr>
            </w:tcPrChange>
          </w:tcPr>
          <w:p w14:paraId="4B9915CB"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20 de agosto de 2020.</w:t>
            </w:r>
          </w:p>
        </w:tc>
        <w:tc>
          <w:tcPr>
            <w:tcW w:w="1406" w:type="dxa"/>
            <w:tcPrChange w:id="28" w:author="Roberta Veiga" w:date="2020-09-28T15:53:00Z">
              <w:tcPr>
                <w:tcW w:w="1406" w:type="dxa"/>
              </w:tcPr>
            </w:tcPrChange>
          </w:tcPr>
          <w:p w14:paraId="4AE5F772" w14:textId="4F65F1AE"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[N/A]</w:t>
            </w:r>
          </w:p>
        </w:tc>
        <w:tc>
          <w:tcPr>
            <w:tcW w:w="1706" w:type="dxa"/>
            <w:tcPrChange w:id="29" w:author="Roberta Veiga" w:date="2020-09-28T15:53:00Z">
              <w:tcPr>
                <w:tcW w:w="1706" w:type="dxa"/>
              </w:tcPr>
            </w:tcPrChange>
          </w:tcPr>
          <w:p w14:paraId="73529D10" w14:textId="50FA8829"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Prestação de serviços de pintura offshore.</w:t>
            </w:r>
          </w:p>
        </w:tc>
        <w:tc>
          <w:tcPr>
            <w:tcW w:w="1706" w:type="dxa"/>
            <w:tcPrChange w:id="30" w:author="Roberta Veiga" w:date="2020-09-28T15:53:00Z">
              <w:tcPr>
                <w:tcW w:w="1706" w:type="dxa"/>
              </w:tcPr>
            </w:tcPrChange>
          </w:tcPr>
          <w:p w14:paraId="30E6913D" w14:textId="77777777" w:rsidR="00DC31C5" w:rsidRPr="00BC4352" w:rsidRDefault="00DC31C5" w:rsidP="00DA30D7">
            <w:pPr>
              <w:tabs>
                <w:tab w:val="left" w:pos="709"/>
                <w:tab w:val="left" w:pos="1276"/>
              </w:tabs>
              <w:spacing w:after="0" w:line="360" w:lineRule="auto"/>
              <w:contextualSpacing/>
              <w:jc w:val="center"/>
              <w:rPr>
                <w:ins w:id="31" w:author="Roberta Veiga" w:date="2020-09-28T15:53:00Z"/>
                <w:rFonts w:ascii="Verdana" w:hAnsi="Verdana"/>
                <w:sz w:val="20"/>
                <w:szCs w:val="20"/>
              </w:rPr>
            </w:pPr>
          </w:p>
        </w:tc>
      </w:tr>
    </w:tbl>
    <w:p w14:paraId="21F7830A" w14:textId="6A32C6BD" w:rsidR="00241B50" w:rsidRPr="00BC4352" w:rsidRDefault="00241B50" w:rsidP="00241B50">
      <w:pPr>
        <w:tabs>
          <w:tab w:val="left" w:pos="709"/>
          <w:tab w:val="left" w:pos="1276"/>
        </w:tabs>
        <w:spacing w:after="0" w:line="360" w:lineRule="auto"/>
        <w:contextualSpacing/>
        <w:jc w:val="both"/>
        <w:rPr>
          <w:rFonts w:ascii="Verdana" w:hAnsi="Verdana"/>
          <w:b/>
          <w:sz w:val="20"/>
          <w:szCs w:val="20"/>
        </w:rPr>
      </w:pPr>
    </w:p>
    <w:p w14:paraId="2653AF8F" w14:textId="141C47D7" w:rsidR="000471A8" w:rsidRPr="00BC4352" w:rsidRDefault="000471A8" w:rsidP="000471A8">
      <w:pPr>
        <w:tabs>
          <w:tab w:val="left" w:pos="709"/>
          <w:tab w:val="left" w:pos="1276"/>
        </w:tabs>
        <w:spacing w:after="0" w:line="360" w:lineRule="auto"/>
        <w:contextualSpacing/>
        <w:jc w:val="both"/>
        <w:rPr>
          <w:rFonts w:ascii="Verdana" w:hAnsi="Verdana"/>
          <w:bCs/>
          <w:sz w:val="20"/>
          <w:szCs w:val="20"/>
        </w:rPr>
      </w:pPr>
      <w:r w:rsidRPr="00BC4352">
        <w:rPr>
          <w:rFonts w:ascii="Verdana" w:hAnsi="Verdana"/>
          <w:bCs/>
          <w:sz w:val="20"/>
          <w:szCs w:val="20"/>
        </w:rPr>
        <w:t xml:space="preserve">2.2 Conforme deliberado em </w:t>
      </w:r>
      <w:r w:rsidR="001C0CDB" w:rsidRPr="00BC4352">
        <w:rPr>
          <w:rFonts w:ascii="Verdana" w:hAnsi="Verdana"/>
          <w:bCs/>
          <w:sz w:val="20"/>
          <w:szCs w:val="20"/>
        </w:rPr>
        <w:t xml:space="preserve">assembleia geral </w:t>
      </w:r>
      <w:r w:rsidRPr="00BC4352">
        <w:rPr>
          <w:rFonts w:ascii="Verdana" w:hAnsi="Verdana"/>
          <w:bCs/>
          <w:sz w:val="20"/>
          <w:szCs w:val="20"/>
        </w:rPr>
        <w:t xml:space="preserve">de </w:t>
      </w:r>
      <w:r w:rsidR="001C0CDB" w:rsidRPr="00BC4352">
        <w:rPr>
          <w:rFonts w:ascii="Verdana" w:hAnsi="Verdana"/>
          <w:bCs/>
          <w:sz w:val="20"/>
          <w:szCs w:val="20"/>
        </w:rPr>
        <w:t xml:space="preserve">debenturistas </w:t>
      </w:r>
      <w:r w:rsidRPr="00BC4352">
        <w:rPr>
          <w:rFonts w:ascii="Verdana" w:hAnsi="Verdana"/>
          <w:bCs/>
          <w:sz w:val="20"/>
          <w:szCs w:val="20"/>
        </w:rPr>
        <w:t xml:space="preserve">de 18 de setembro de 2020, as </w:t>
      </w:r>
      <w:r w:rsidR="000C733F" w:rsidRPr="00BC4352">
        <w:rPr>
          <w:rFonts w:ascii="Verdana" w:hAnsi="Verdana"/>
          <w:bCs/>
          <w:sz w:val="20"/>
          <w:szCs w:val="20"/>
        </w:rPr>
        <w:t xml:space="preserve">Partes </w:t>
      </w:r>
      <w:r w:rsidR="0035130A" w:rsidRPr="00BC4352">
        <w:rPr>
          <w:rFonts w:ascii="Verdana" w:hAnsi="Verdana"/>
          <w:bCs/>
          <w:sz w:val="20"/>
          <w:szCs w:val="20"/>
        </w:rPr>
        <w:t xml:space="preserve">ajustam </w:t>
      </w:r>
      <w:r w:rsidRPr="00BC4352">
        <w:rPr>
          <w:rFonts w:ascii="Verdana" w:hAnsi="Verdana"/>
          <w:bCs/>
          <w:sz w:val="20"/>
          <w:szCs w:val="20"/>
        </w:rPr>
        <w:t>em criar</w:t>
      </w:r>
      <w:r w:rsidR="000C733F" w:rsidRPr="00BC4352">
        <w:rPr>
          <w:rFonts w:ascii="Verdana" w:hAnsi="Verdana"/>
          <w:bCs/>
          <w:sz w:val="20"/>
          <w:szCs w:val="20"/>
        </w:rPr>
        <w:t xml:space="preserve"> um mecanismo adicional de </w:t>
      </w:r>
      <w:r w:rsidR="00831450" w:rsidRPr="00BC4352">
        <w:rPr>
          <w:rFonts w:ascii="Verdana" w:hAnsi="Verdana"/>
          <w:bCs/>
          <w:sz w:val="20"/>
          <w:szCs w:val="20"/>
        </w:rPr>
        <w:t>depósitos em g</w:t>
      </w:r>
      <w:r w:rsidR="00E478D1" w:rsidRPr="00BC4352">
        <w:rPr>
          <w:rFonts w:ascii="Verdana" w:hAnsi="Verdana"/>
          <w:bCs/>
          <w:sz w:val="20"/>
          <w:szCs w:val="20"/>
        </w:rPr>
        <w:t>a</w:t>
      </w:r>
      <w:r w:rsidR="00831450" w:rsidRPr="00BC4352">
        <w:rPr>
          <w:rFonts w:ascii="Verdana" w:hAnsi="Verdana"/>
          <w:bCs/>
          <w:sz w:val="20"/>
          <w:szCs w:val="20"/>
        </w:rPr>
        <w:t>rantia</w:t>
      </w:r>
      <w:r w:rsidR="000C733F" w:rsidRPr="00BC4352">
        <w:rPr>
          <w:rFonts w:ascii="Verdana" w:hAnsi="Verdana"/>
          <w:bCs/>
          <w:sz w:val="20"/>
          <w:szCs w:val="20"/>
        </w:rPr>
        <w:t xml:space="preserve">, </w:t>
      </w:r>
      <w:r w:rsidRPr="00BC4352">
        <w:rPr>
          <w:rFonts w:ascii="Verdana" w:hAnsi="Verdana"/>
          <w:bCs/>
          <w:sz w:val="20"/>
          <w:szCs w:val="20"/>
        </w:rPr>
        <w:t>mediante a modificação da</w:t>
      </w:r>
      <w:r w:rsidR="001D135D" w:rsidRPr="00BC4352">
        <w:rPr>
          <w:rFonts w:ascii="Verdana" w:hAnsi="Verdana"/>
          <w:bCs/>
          <w:sz w:val="20"/>
          <w:szCs w:val="20"/>
        </w:rPr>
        <w:t>s</w:t>
      </w:r>
      <w:r w:rsidRPr="00BC4352">
        <w:rPr>
          <w:rFonts w:ascii="Verdana" w:hAnsi="Verdana"/>
          <w:bCs/>
          <w:sz w:val="20"/>
          <w:szCs w:val="20"/>
        </w:rPr>
        <w:t xml:space="preserve"> Cláusula</w:t>
      </w:r>
      <w:r w:rsidR="001D135D" w:rsidRPr="00BC4352">
        <w:rPr>
          <w:rFonts w:ascii="Verdana" w:hAnsi="Verdana"/>
          <w:bCs/>
          <w:sz w:val="20"/>
          <w:szCs w:val="20"/>
        </w:rPr>
        <w:t>s</w:t>
      </w:r>
      <w:r w:rsidRPr="00BC4352">
        <w:rPr>
          <w:rFonts w:ascii="Verdana" w:hAnsi="Verdana"/>
          <w:bCs/>
          <w:sz w:val="20"/>
          <w:szCs w:val="20"/>
        </w:rPr>
        <w:t xml:space="preserve"> 5.3.1</w:t>
      </w:r>
      <w:r w:rsidR="00727272" w:rsidRPr="00BC4352">
        <w:rPr>
          <w:rFonts w:ascii="Verdana" w:hAnsi="Verdana"/>
          <w:bCs/>
          <w:sz w:val="20"/>
          <w:szCs w:val="20"/>
        </w:rPr>
        <w:t>,</w:t>
      </w:r>
      <w:r w:rsidR="001D135D" w:rsidRPr="00BC4352">
        <w:rPr>
          <w:rFonts w:ascii="Verdana" w:hAnsi="Verdana"/>
          <w:bCs/>
          <w:sz w:val="20"/>
          <w:szCs w:val="20"/>
        </w:rPr>
        <w:t xml:space="preserve"> 5.3.2, 5.3.3</w:t>
      </w:r>
      <w:r w:rsidR="001D45E2" w:rsidRPr="00BC4352">
        <w:rPr>
          <w:rFonts w:ascii="Verdana" w:hAnsi="Verdana"/>
          <w:bCs/>
          <w:sz w:val="20"/>
          <w:szCs w:val="20"/>
        </w:rPr>
        <w:t>,</w:t>
      </w:r>
      <w:r w:rsidR="00355465" w:rsidRPr="00BC4352">
        <w:rPr>
          <w:rFonts w:ascii="Verdana" w:hAnsi="Verdana"/>
          <w:bCs/>
          <w:sz w:val="20"/>
          <w:szCs w:val="20"/>
        </w:rPr>
        <w:t xml:space="preserve"> e</w:t>
      </w:r>
      <w:r w:rsidR="00707F6E" w:rsidRPr="00BC4352">
        <w:rPr>
          <w:rFonts w:ascii="Verdana" w:hAnsi="Verdana"/>
          <w:bCs/>
          <w:sz w:val="20"/>
          <w:szCs w:val="20"/>
        </w:rPr>
        <w:t xml:space="preserve"> </w:t>
      </w:r>
      <w:r w:rsidR="00355465" w:rsidRPr="00BC4352">
        <w:rPr>
          <w:rFonts w:ascii="Verdana" w:hAnsi="Verdana"/>
          <w:bCs/>
          <w:sz w:val="20"/>
          <w:szCs w:val="20"/>
        </w:rPr>
        <w:t>5.9,</w:t>
      </w:r>
      <w:r w:rsidR="00727272" w:rsidRPr="00BC4352">
        <w:rPr>
          <w:rFonts w:ascii="Verdana" w:hAnsi="Verdana"/>
          <w:bCs/>
          <w:sz w:val="20"/>
          <w:szCs w:val="20"/>
        </w:rPr>
        <w:t xml:space="preserve"> </w:t>
      </w:r>
      <w:r w:rsidR="00034965" w:rsidRPr="00BC4352">
        <w:rPr>
          <w:rFonts w:ascii="Verdana" w:hAnsi="Verdana"/>
          <w:bCs/>
          <w:sz w:val="20"/>
          <w:szCs w:val="20"/>
        </w:rPr>
        <w:t xml:space="preserve">inclusão </w:t>
      </w:r>
      <w:r w:rsidR="00034965" w:rsidRPr="00BC4352">
        <w:rPr>
          <w:rFonts w:ascii="Verdana" w:hAnsi="Verdana"/>
          <w:bCs/>
          <w:sz w:val="20"/>
          <w:szCs w:val="20"/>
        </w:rPr>
        <w:lastRenderedPageBreak/>
        <w:t>de nova</w:t>
      </w:r>
      <w:r w:rsidR="00E478D1" w:rsidRPr="00BC4352">
        <w:rPr>
          <w:rFonts w:ascii="Verdana" w:hAnsi="Verdana"/>
          <w:bCs/>
          <w:sz w:val="20"/>
          <w:szCs w:val="20"/>
        </w:rPr>
        <w:t>s</w:t>
      </w:r>
      <w:r w:rsidR="00034965" w:rsidRPr="00BC4352">
        <w:rPr>
          <w:rFonts w:ascii="Verdana" w:hAnsi="Verdana"/>
          <w:bCs/>
          <w:sz w:val="20"/>
          <w:szCs w:val="20"/>
        </w:rPr>
        <w:t xml:space="preserve"> Cláusula</w:t>
      </w:r>
      <w:r w:rsidR="00E478D1" w:rsidRPr="00BC4352">
        <w:rPr>
          <w:rFonts w:ascii="Verdana" w:hAnsi="Verdana"/>
          <w:bCs/>
          <w:sz w:val="20"/>
          <w:szCs w:val="20"/>
        </w:rPr>
        <w:t>s</w:t>
      </w:r>
      <w:ins w:id="32" w:author="Roberta Veiga" w:date="2020-09-28T16:33:00Z">
        <w:r w:rsidR="000B459F">
          <w:rPr>
            <w:rFonts w:ascii="Verdana" w:hAnsi="Verdana"/>
            <w:bCs/>
            <w:sz w:val="20"/>
            <w:szCs w:val="20"/>
          </w:rPr>
          <w:t xml:space="preserve"> 5.3.4</w:t>
        </w:r>
      </w:ins>
      <w:ins w:id="33" w:author="Roberta Veiga" w:date="2020-09-29T11:24:00Z">
        <w:r w:rsidR="0090792F">
          <w:rPr>
            <w:rFonts w:ascii="Verdana" w:hAnsi="Verdana"/>
            <w:bCs/>
            <w:sz w:val="20"/>
            <w:szCs w:val="20"/>
          </w:rPr>
          <w:t xml:space="preserve"> e 5.3.5</w:t>
        </w:r>
      </w:ins>
      <w:r w:rsidR="001D45E2" w:rsidRPr="00BC4352">
        <w:rPr>
          <w:rFonts w:ascii="Verdana" w:hAnsi="Verdana"/>
          <w:bCs/>
          <w:sz w:val="20"/>
          <w:szCs w:val="20"/>
        </w:rPr>
        <w:t xml:space="preserve"> e</w:t>
      </w:r>
      <w:r w:rsidR="00AB7D31" w:rsidRPr="00BC4352">
        <w:rPr>
          <w:rFonts w:ascii="Verdana" w:hAnsi="Verdana"/>
          <w:bCs/>
          <w:sz w:val="20"/>
          <w:szCs w:val="20"/>
        </w:rPr>
        <w:t xml:space="preserve"> renumeração das Cláusulas seguintes,</w:t>
      </w:r>
      <w:r w:rsidR="00165257" w:rsidRPr="00BC4352">
        <w:rPr>
          <w:rFonts w:ascii="Verdana" w:hAnsi="Verdana"/>
          <w:bCs/>
          <w:sz w:val="20"/>
          <w:szCs w:val="20"/>
        </w:rPr>
        <w:t xml:space="preserve"> </w:t>
      </w:r>
      <w:r w:rsidRPr="00BC4352">
        <w:rPr>
          <w:rFonts w:ascii="Verdana" w:hAnsi="Verdana"/>
          <w:bCs/>
          <w:sz w:val="20"/>
          <w:szCs w:val="20"/>
        </w:rPr>
        <w:t>que passar</w:t>
      </w:r>
      <w:r w:rsidR="00165257" w:rsidRPr="00BC4352">
        <w:rPr>
          <w:rFonts w:ascii="Verdana" w:hAnsi="Verdana"/>
          <w:bCs/>
          <w:sz w:val="20"/>
          <w:szCs w:val="20"/>
        </w:rPr>
        <w:t>ão</w:t>
      </w:r>
      <w:r w:rsidRPr="00BC4352">
        <w:rPr>
          <w:rFonts w:ascii="Verdana" w:hAnsi="Verdana"/>
          <w:bCs/>
          <w:sz w:val="20"/>
          <w:szCs w:val="20"/>
        </w:rPr>
        <w:t xml:space="preserve"> a ter a seguinte redação:</w:t>
      </w:r>
      <w:ins w:id="34" w:author="Roberta Veiga" w:date="2020-09-29T11:24:00Z">
        <w:r w:rsidR="0090792F">
          <w:rPr>
            <w:rFonts w:ascii="Verdana" w:hAnsi="Verdana"/>
            <w:bCs/>
            <w:sz w:val="20"/>
            <w:szCs w:val="20"/>
          </w:rPr>
          <w:t>[BV: incluir números das novas cláusulas]</w:t>
        </w:r>
      </w:ins>
    </w:p>
    <w:p w14:paraId="22328FEB" w14:textId="77777777" w:rsidR="000471A8" w:rsidRPr="00BC4352" w:rsidRDefault="000471A8" w:rsidP="000471A8">
      <w:pPr>
        <w:tabs>
          <w:tab w:val="left" w:pos="709"/>
          <w:tab w:val="left" w:pos="1276"/>
        </w:tabs>
        <w:spacing w:after="0" w:line="360" w:lineRule="auto"/>
        <w:contextualSpacing/>
        <w:jc w:val="both"/>
        <w:rPr>
          <w:rFonts w:ascii="Verdana" w:hAnsi="Verdana"/>
          <w:bCs/>
          <w:sz w:val="20"/>
          <w:szCs w:val="20"/>
        </w:rPr>
      </w:pPr>
    </w:p>
    <w:p w14:paraId="4F554929" w14:textId="317F5982" w:rsidR="007F70EB" w:rsidRPr="00BC4352" w:rsidRDefault="005666BB" w:rsidP="00A662A1">
      <w:pPr>
        <w:pStyle w:val="ListaColorida-nfase11"/>
        <w:tabs>
          <w:tab w:val="left" w:pos="851"/>
          <w:tab w:val="left" w:pos="1560"/>
        </w:tabs>
        <w:spacing w:after="0" w:line="360" w:lineRule="auto"/>
        <w:ind w:left="851"/>
        <w:jc w:val="both"/>
        <w:rPr>
          <w:rFonts w:ascii="Verdana" w:hAnsi="Verdana"/>
          <w:i/>
          <w:iCs/>
          <w:sz w:val="20"/>
          <w:szCs w:val="20"/>
        </w:rPr>
      </w:pPr>
      <w:r w:rsidRPr="00BC4352">
        <w:rPr>
          <w:rFonts w:ascii="Verdana" w:hAnsi="Verdana"/>
          <w:i/>
          <w:iCs/>
          <w:sz w:val="20"/>
          <w:szCs w:val="20"/>
        </w:rPr>
        <w:t>“</w:t>
      </w:r>
      <w:r w:rsidR="00A662A1" w:rsidRPr="00BC4352">
        <w:rPr>
          <w:rFonts w:ascii="Verdana" w:hAnsi="Verdana"/>
          <w:i/>
          <w:iCs/>
          <w:sz w:val="20"/>
          <w:szCs w:val="20"/>
        </w:rPr>
        <w:t xml:space="preserve">5.3.1. </w:t>
      </w:r>
      <w:r w:rsidR="00B016D3" w:rsidRPr="00BC4352">
        <w:rPr>
          <w:rFonts w:ascii="Verdana" w:hAnsi="Verdana"/>
          <w:i/>
          <w:iCs/>
          <w:sz w:val="20"/>
          <w:szCs w:val="20"/>
        </w:rPr>
        <w:t xml:space="preserve">No caso de desenquadramento do Valor Mínimo, </w:t>
      </w:r>
      <w:r w:rsidR="007F70EB" w:rsidRPr="00BC4352">
        <w:rPr>
          <w:rFonts w:ascii="Verdana" w:hAnsi="Verdana"/>
          <w:i/>
          <w:iCs/>
          <w:sz w:val="20"/>
          <w:szCs w:val="20"/>
        </w:rPr>
        <w:t xml:space="preserve">nos termos da Cláusula 5.3 “i” acima, a </w:t>
      </w:r>
      <w:r w:rsidR="007F70EB" w:rsidRPr="000B459F">
        <w:rPr>
          <w:rFonts w:ascii="Verdana" w:hAnsi="Verdana"/>
          <w:i/>
          <w:iCs/>
          <w:sz w:val="20"/>
          <w:szCs w:val="20"/>
        </w:rPr>
        <w:t>Emissora</w:t>
      </w:r>
      <w:r w:rsidR="007F70EB" w:rsidRPr="00BC4352">
        <w:rPr>
          <w:rFonts w:ascii="Verdana" w:hAnsi="Verdana"/>
          <w:i/>
          <w:iCs/>
          <w:sz w:val="20"/>
          <w:szCs w:val="20"/>
        </w:rPr>
        <w:t xml:space="preserve"> deverá, em até 2 (dois) Dias Úteis da data da Verificação Mensal na qual se verificou o desenquadramento, depositar, na Conta Vinculada </w:t>
      </w:r>
      <w:proofErr w:type="spellStart"/>
      <w:r w:rsidR="007F70EB" w:rsidRPr="00BC4352">
        <w:rPr>
          <w:rFonts w:ascii="Verdana" w:hAnsi="Verdana"/>
          <w:i/>
          <w:iCs/>
          <w:sz w:val="20"/>
          <w:szCs w:val="20"/>
        </w:rPr>
        <w:t>Smartcoat</w:t>
      </w:r>
      <w:proofErr w:type="spellEnd"/>
      <w:r w:rsidR="0058693A" w:rsidRPr="00BC4352">
        <w:rPr>
          <w:rFonts w:ascii="Verdana" w:hAnsi="Verdana"/>
          <w:i/>
          <w:iCs/>
          <w:sz w:val="20"/>
          <w:szCs w:val="20"/>
        </w:rPr>
        <w:t xml:space="preserve">, Conta Vinculada </w:t>
      </w:r>
      <w:proofErr w:type="spellStart"/>
      <w:r w:rsidR="0058693A" w:rsidRPr="00BC4352">
        <w:rPr>
          <w:rFonts w:ascii="Verdana" w:hAnsi="Verdana"/>
          <w:i/>
          <w:iCs/>
          <w:sz w:val="20"/>
          <w:szCs w:val="20"/>
        </w:rPr>
        <w:t>Priner</w:t>
      </w:r>
      <w:proofErr w:type="spellEnd"/>
      <w:r w:rsidR="0058693A" w:rsidRPr="00BC4352">
        <w:rPr>
          <w:rFonts w:ascii="Verdana" w:hAnsi="Verdana"/>
          <w:i/>
          <w:iCs/>
          <w:sz w:val="20"/>
          <w:szCs w:val="20"/>
        </w:rPr>
        <w:t xml:space="preserve"> Serviços ou Conta Vinculada</w:t>
      </w:r>
      <w:r w:rsidR="00D25C7A" w:rsidRPr="00BC4352">
        <w:rPr>
          <w:rFonts w:ascii="Verdana" w:hAnsi="Verdana"/>
          <w:i/>
          <w:iCs/>
          <w:sz w:val="20"/>
          <w:szCs w:val="20"/>
        </w:rPr>
        <w:t xml:space="preserve"> </w:t>
      </w:r>
      <w:proofErr w:type="spellStart"/>
      <w:r w:rsidR="00D25C7A" w:rsidRPr="00BC4352">
        <w:rPr>
          <w:rFonts w:ascii="Verdana" w:hAnsi="Verdana"/>
          <w:i/>
          <w:iCs/>
          <w:sz w:val="20"/>
          <w:szCs w:val="20"/>
        </w:rPr>
        <w:t>Priner</w:t>
      </w:r>
      <w:proofErr w:type="spellEnd"/>
      <w:r w:rsidR="00D25C7A" w:rsidRPr="00BC4352">
        <w:rPr>
          <w:rFonts w:ascii="Verdana" w:hAnsi="Verdana"/>
          <w:i/>
          <w:iCs/>
          <w:sz w:val="20"/>
          <w:szCs w:val="20"/>
        </w:rPr>
        <w:t xml:space="preserve"> Locação</w:t>
      </w:r>
      <w:r w:rsidR="007F70EB" w:rsidRPr="00BC4352">
        <w:rPr>
          <w:rFonts w:ascii="Verdana" w:hAnsi="Verdana"/>
          <w:i/>
          <w:iCs/>
          <w:sz w:val="20"/>
          <w:szCs w:val="20"/>
        </w:rPr>
        <w:t>, o valor de R$2.000.000,00 (dois milhões de reais) (“</w:t>
      </w:r>
      <w:r w:rsidR="007F70EB" w:rsidRPr="00BC4352">
        <w:rPr>
          <w:rFonts w:ascii="Verdana" w:hAnsi="Verdana"/>
          <w:i/>
          <w:iCs/>
          <w:sz w:val="20"/>
          <w:szCs w:val="20"/>
          <w:u w:val="single"/>
        </w:rPr>
        <w:t>Depósito em Garantia</w:t>
      </w:r>
      <w:r w:rsidR="007F70EB" w:rsidRPr="00BC4352">
        <w:rPr>
          <w:rFonts w:ascii="Verdana" w:hAnsi="Verdana"/>
          <w:i/>
          <w:iCs/>
          <w:sz w:val="20"/>
          <w:szCs w:val="20"/>
        </w:rPr>
        <w:t xml:space="preserve">”). Se, ainda, em uma Verificação Mensal realizada em qualquer dos 3 (três) meses subsequentes à realização do Depósito em Garantia, o Valor Mínimo não for observado, a Emissora depositará, adicionalmente, em até 2 (dois) Dias Úteis da respectiva Data de Verificação Mensal, na </w:t>
      </w:r>
      <w:r w:rsidR="00D25C7A" w:rsidRPr="00BC4352">
        <w:rPr>
          <w:rFonts w:ascii="Verdana" w:hAnsi="Verdana"/>
          <w:i/>
          <w:iCs/>
          <w:sz w:val="20"/>
          <w:szCs w:val="20"/>
        </w:rPr>
        <w:t xml:space="preserve">Conta Vinculada </w:t>
      </w:r>
      <w:proofErr w:type="spellStart"/>
      <w:r w:rsidR="00D25C7A" w:rsidRPr="00BC4352">
        <w:rPr>
          <w:rFonts w:ascii="Verdana" w:hAnsi="Verdana"/>
          <w:i/>
          <w:iCs/>
          <w:sz w:val="20"/>
          <w:szCs w:val="20"/>
        </w:rPr>
        <w:t>Smartcoat</w:t>
      </w:r>
      <w:proofErr w:type="spellEnd"/>
      <w:r w:rsidR="00D25C7A" w:rsidRPr="00BC4352">
        <w:rPr>
          <w:rFonts w:ascii="Verdana" w:hAnsi="Verdana"/>
          <w:i/>
          <w:iCs/>
          <w:sz w:val="20"/>
          <w:szCs w:val="20"/>
        </w:rPr>
        <w:t xml:space="preserve">, Conta Vinculada </w:t>
      </w:r>
      <w:proofErr w:type="spellStart"/>
      <w:r w:rsidR="00D25C7A" w:rsidRPr="00BC4352">
        <w:rPr>
          <w:rFonts w:ascii="Verdana" w:hAnsi="Verdana"/>
          <w:i/>
          <w:iCs/>
          <w:sz w:val="20"/>
          <w:szCs w:val="20"/>
        </w:rPr>
        <w:t>Priner</w:t>
      </w:r>
      <w:proofErr w:type="spellEnd"/>
      <w:r w:rsidR="00D25C7A" w:rsidRPr="00BC4352">
        <w:rPr>
          <w:rFonts w:ascii="Verdana" w:hAnsi="Verdana"/>
          <w:i/>
          <w:iCs/>
          <w:sz w:val="20"/>
          <w:szCs w:val="20"/>
        </w:rPr>
        <w:t xml:space="preserve"> Serviços ou Conta Vinculada </w:t>
      </w:r>
      <w:proofErr w:type="spellStart"/>
      <w:r w:rsidR="00D25C7A" w:rsidRPr="00BC4352">
        <w:rPr>
          <w:rFonts w:ascii="Verdana" w:hAnsi="Verdana"/>
          <w:i/>
          <w:iCs/>
          <w:sz w:val="20"/>
          <w:szCs w:val="20"/>
        </w:rPr>
        <w:t>Priner</w:t>
      </w:r>
      <w:proofErr w:type="spellEnd"/>
      <w:r w:rsidR="00D25C7A" w:rsidRPr="00BC4352">
        <w:rPr>
          <w:rFonts w:ascii="Verdana" w:hAnsi="Verdana"/>
          <w:i/>
          <w:iCs/>
          <w:sz w:val="20"/>
          <w:szCs w:val="20"/>
        </w:rPr>
        <w:t xml:space="preserve"> Locação</w:t>
      </w:r>
      <w:r w:rsidR="007F70EB" w:rsidRPr="00BC4352">
        <w:rPr>
          <w:rFonts w:ascii="Verdana" w:hAnsi="Verdana"/>
          <w:i/>
          <w:iCs/>
          <w:sz w:val="20"/>
          <w:szCs w:val="20"/>
        </w:rPr>
        <w:t xml:space="preserve">, a </w:t>
      </w:r>
      <w:r w:rsidR="007F70EB" w:rsidRPr="00BC4352">
        <w:rPr>
          <w:rFonts w:ascii="Verdana" w:hAnsi="Verdana" w:cs="Tahoma"/>
          <w:i/>
          <w:iCs/>
          <w:sz w:val="20"/>
        </w:rPr>
        <w:t>diferença positiva entre o Valor Mínimo e a média mensal dos recursos que transitarem nas Contas Vinculadas nos 3 (três) meses imediatamente anteriores à data de Verificação Mensal na qual foi constatado o desenquadramento (“</w:t>
      </w:r>
      <w:r w:rsidR="007F70EB" w:rsidRPr="00BC4352">
        <w:rPr>
          <w:rFonts w:ascii="Verdana" w:hAnsi="Verdana" w:cs="Tahoma"/>
          <w:i/>
          <w:iCs/>
          <w:sz w:val="20"/>
          <w:u w:val="single"/>
        </w:rPr>
        <w:t>Valor Complementar</w:t>
      </w:r>
      <w:r w:rsidR="007F70EB" w:rsidRPr="00BC4352">
        <w:rPr>
          <w:rFonts w:ascii="Verdana" w:hAnsi="Verdana" w:cs="Tahoma"/>
          <w:i/>
          <w:iCs/>
          <w:sz w:val="20"/>
        </w:rPr>
        <w:t>”).</w:t>
      </w:r>
    </w:p>
    <w:p w14:paraId="15E4859C" w14:textId="77777777" w:rsidR="007F70EB" w:rsidRPr="00BC4352" w:rsidRDefault="007F70EB" w:rsidP="007F70EB">
      <w:pPr>
        <w:pStyle w:val="ListaColorida-nfase11"/>
        <w:tabs>
          <w:tab w:val="left" w:pos="709"/>
          <w:tab w:val="left" w:pos="1276"/>
        </w:tabs>
        <w:spacing w:after="0" w:line="312" w:lineRule="auto"/>
        <w:ind w:left="0"/>
        <w:jc w:val="both"/>
        <w:rPr>
          <w:rFonts w:ascii="Verdana" w:hAnsi="Verdana"/>
          <w:sz w:val="20"/>
          <w:szCs w:val="20"/>
        </w:rPr>
      </w:pPr>
    </w:p>
    <w:p w14:paraId="7AE671BB" w14:textId="6C0D2A5A" w:rsidR="007F70EB" w:rsidRPr="00BC4352" w:rsidRDefault="00A662A1" w:rsidP="00A662A1">
      <w:pPr>
        <w:pStyle w:val="ListaColorida-nfase11"/>
        <w:tabs>
          <w:tab w:val="left" w:pos="851"/>
          <w:tab w:val="left" w:pos="1560"/>
        </w:tabs>
        <w:spacing w:after="0" w:line="360" w:lineRule="auto"/>
        <w:ind w:left="851"/>
        <w:jc w:val="both"/>
        <w:rPr>
          <w:rFonts w:ascii="Verdana" w:hAnsi="Verdana"/>
          <w:sz w:val="20"/>
          <w:szCs w:val="20"/>
        </w:rPr>
      </w:pPr>
      <w:r w:rsidRPr="00BC4352">
        <w:rPr>
          <w:rFonts w:ascii="Verdana" w:hAnsi="Verdana" w:cs="Tahoma"/>
          <w:i/>
          <w:iCs/>
          <w:sz w:val="20"/>
        </w:rPr>
        <w:t xml:space="preserve">5.3.2. </w:t>
      </w:r>
      <w:r w:rsidR="007F70EB" w:rsidRPr="00BC4352">
        <w:rPr>
          <w:rFonts w:ascii="Verdana" w:hAnsi="Verdana"/>
          <w:i/>
          <w:iCs/>
          <w:sz w:val="20"/>
          <w:szCs w:val="20"/>
        </w:rPr>
        <w:t>Em até 5 (cinco) dias após a terceira Verificação Mensal consecutiva posterior à realização do Depósito em Garantia na qual Valor Mínimo for atingido</w:t>
      </w:r>
      <w:ins w:id="35" w:author="Roberta Veiga" w:date="2020-09-28T16:21:00Z">
        <w:r w:rsidR="00A25C1A">
          <w:rPr>
            <w:rFonts w:ascii="Verdana" w:hAnsi="Verdana"/>
            <w:i/>
            <w:iCs/>
            <w:sz w:val="20"/>
            <w:szCs w:val="20"/>
          </w:rPr>
          <w:t xml:space="preserve"> apenas com os </w:t>
        </w:r>
      </w:ins>
      <w:ins w:id="36" w:author="Pedro Oliveira" w:date="2020-09-29T13:54:00Z">
        <w:r w:rsidR="0081005F" w:rsidRPr="0081005F">
          <w:rPr>
            <w:rFonts w:ascii="Verdana" w:hAnsi="Verdana"/>
            <w:i/>
            <w:iCs/>
            <w:sz w:val="20"/>
            <w:szCs w:val="20"/>
          </w:rPr>
          <w:t xml:space="preserve">Recebíveis </w:t>
        </w:r>
        <w:proofErr w:type="spellStart"/>
        <w:r w:rsidR="0081005F" w:rsidRPr="0081005F">
          <w:rPr>
            <w:rFonts w:ascii="Verdana" w:hAnsi="Verdana"/>
            <w:i/>
            <w:iCs/>
            <w:sz w:val="20"/>
            <w:szCs w:val="20"/>
          </w:rPr>
          <w:t>Smartcoat</w:t>
        </w:r>
        <w:proofErr w:type="spellEnd"/>
        <w:r w:rsidR="0081005F">
          <w:rPr>
            <w:rFonts w:ascii="Verdana" w:hAnsi="Verdana"/>
            <w:i/>
            <w:iCs/>
            <w:sz w:val="20"/>
            <w:szCs w:val="20"/>
          </w:rPr>
          <w:t>,</w:t>
        </w:r>
        <w:r w:rsidR="0081005F" w:rsidRPr="0081005F">
          <w:rPr>
            <w:rFonts w:ascii="Verdana" w:hAnsi="Verdana"/>
            <w:i/>
            <w:iCs/>
            <w:sz w:val="20"/>
            <w:szCs w:val="20"/>
          </w:rPr>
          <w:t xml:space="preserve"> </w:t>
        </w:r>
      </w:ins>
      <w:ins w:id="37" w:author="Pedro Oliveira" w:date="2020-09-29T13:53:00Z">
        <w:r w:rsidR="0081005F" w:rsidRPr="0081005F">
          <w:rPr>
            <w:rFonts w:ascii="Verdana" w:hAnsi="Verdana"/>
            <w:i/>
            <w:iCs/>
            <w:sz w:val="20"/>
            <w:szCs w:val="20"/>
          </w:rPr>
          <w:t>Recebíveis Klabin-</w:t>
        </w:r>
        <w:proofErr w:type="spellStart"/>
        <w:r w:rsidR="0081005F" w:rsidRPr="0081005F">
          <w:rPr>
            <w:rFonts w:ascii="Verdana" w:hAnsi="Verdana"/>
            <w:i/>
            <w:iCs/>
            <w:sz w:val="20"/>
            <w:szCs w:val="20"/>
          </w:rPr>
          <w:t>Priner</w:t>
        </w:r>
        <w:proofErr w:type="spellEnd"/>
        <w:r w:rsidR="0081005F" w:rsidRPr="0081005F">
          <w:rPr>
            <w:rFonts w:ascii="Verdana" w:hAnsi="Verdana"/>
            <w:i/>
            <w:iCs/>
            <w:sz w:val="20"/>
            <w:szCs w:val="20"/>
          </w:rPr>
          <w:t xml:space="preserve"> Locação</w:t>
        </w:r>
      </w:ins>
      <w:ins w:id="38" w:author="Roberta Veiga" w:date="2020-09-28T16:21:00Z">
        <w:del w:id="39" w:author="Pedro Oliveira" w:date="2020-09-29T13:53:00Z">
          <w:r w:rsidR="00A25C1A" w:rsidDel="0081005F">
            <w:rPr>
              <w:rFonts w:ascii="Verdana" w:hAnsi="Verdana"/>
              <w:i/>
              <w:iCs/>
              <w:sz w:val="20"/>
              <w:szCs w:val="20"/>
            </w:rPr>
            <w:delText xml:space="preserve">recursos dos </w:delText>
          </w:r>
          <w:r w:rsidR="00A25C1A" w:rsidRPr="008F2CBF" w:rsidDel="0081005F">
            <w:rPr>
              <w:rFonts w:ascii="Verdana" w:hAnsi="Verdana"/>
              <w:i/>
              <w:iCs/>
              <w:sz w:val="20"/>
              <w:szCs w:val="20"/>
              <w:highlight w:val="yellow"/>
              <w:rPrChange w:id="40" w:author="Rodrigo Souza" w:date="2020-09-28T19:18:00Z">
                <w:rPr>
                  <w:rFonts w:ascii="Verdana" w:hAnsi="Verdana"/>
                  <w:i/>
                  <w:iCs/>
                  <w:sz w:val="20"/>
                  <w:szCs w:val="20"/>
                </w:rPr>
              </w:rPrChange>
            </w:rPr>
            <w:delText>Contratos</w:delText>
          </w:r>
        </w:del>
      </w:ins>
      <w:ins w:id="41" w:author="Roberta Veiga" w:date="2020-09-28T16:23:00Z">
        <w:del w:id="42" w:author="Pedro Oliveira" w:date="2020-09-29T13:53:00Z">
          <w:r w:rsidR="007A0DB7" w:rsidRPr="008F2CBF" w:rsidDel="0081005F">
            <w:rPr>
              <w:rFonts w:ascii="Verdana" w:hAnsi="Verdana"/>
              <w:i/>
              <w:iCs/>
              <w:sz w:val="20"/>
              <w:szCs w:val="20"/>
              <w:highlight w:val="yellow"/>
              <w:rPrChange w:id="43" w:author="Rodrigo Souza" w:date="2020-09-28T19:18:00Z">
                <w:rPr>
                  <w:rFonts w:ascii="Verdana" w:hAnsi="Verdana"/>
                  <w:i/>
                  <w:iCs/>
                  <w:sz w:val="20"/>
                  <w:szCs w:val="20"/>
                </w:rPr>
              </w:rPrChange>
            </w:rPr>
            <w:delText xml:space="preserve"> de Garantias (de</w:delText>
          </w:r>
        </w:del>
      </w:ins>
      <w:ins w:id="44" w:author="Roberta Veiga" w:date="2020-09-28T16:24:00Z">
        <w:del w:id="45" w:author="Pedro Oliveira" w:date="2020-09-29T13:53:00Z">
          <w:r w:rsidR="007A0DB7" w:rsidRPr="008F2CBF" w:rsidDel="0081005F">
            <w:rPr>
              <w:rFonts w:ascii="Verdana" w:hAnsi="Verdana"/>
              <w:i/>
              <w:iCs/>
              <w:sz w:val="20"/>
              <w:szCs w:val="20"/>
              <w:highlight w:val="yellow"/>
              <w:rPrChange w:id="46" w:author="Rodrigo Souza" w:date="2020-09-28T19:18:00Z">
                <w:rPr>
                  <w:rFonts w:ascii="Verdana" w:hAnsi="Verdana"/>
                  <w:i/>
                  <w:iCs/>
                  <w:sz w:val="20"/>
                  <w:szCs w:val="20"/>
                </w:rPr>
              </w:rPrChange>
            </w:rPr>
            <w:delText>finir termo)</w:delText>
          </w:r>
        </w:del>
      </w:ins>
      <w:ins w:id="47" w:author="Roberta Veiga" w:date="2020-09-28T16:21:00Z">
        <w:r w:rsidR="00A25C1A" w:rsidRPr="008F2CBF">
          <w:rPr>
            <w:rFonts w:ascii="Verdana" w:hAnsi="Verdana"/>
            <w:i/>
            <w:iCs/>
            <w:sz w:val="20"/>
            <w:szCs w:val="20"/>
            <w:highlight w:val="yellow"/>
            <w:rPrChange w:id="48" w:author="Rodrigo Souza" w:date="2020-09-28T19:18:00Z">
              <w:rPr>
                <w:rFonts w:ascii="Verdana" w:hAnsi="Verdana"/>
                <w:i/>
                <w:iCs/>
                <w:sz w:val="20"/>
                <w:szCs w:val="20"/>
              </w:rPr>
            </w:rPrChange>
          </w:rPr>
          <w:t xml:space="preserve"> dados em garantia</w:t>
        </w:r>
      </w:ins>
      <w:r w:rsidR="007F70EB" w:rsidRPr="00BC4352">
        <w:rPr>
          <w:rFonts w:ascii="Verdana" w:hAnsi="Verdana"/>
          <w:i/>
          <w:iCs/>
          <w:sz w:val="20"/>
          <w:szCs w:val="20"/>
        </w:rPr>
        <w:t>, o Valor Complementar e o Depósito em Garantia serão totalmente liberados e transferidos para a Conta de Livre Movimentação</w:t>
      </w:r>
      <w:r w:rsidR="00947D94" w:rsidRPr="00BC4352">
        <w:rPr>
          <w:rFonts w:ascii="Verdana" w:hAnsi="Verdana"/>
          <w:i/>
          <w:iCs/>
          <w:sz w:val="20"/>
          <w:szCs w:val="20"/>
        </w:rPr>
        <w:t xml:space="preserve"> </w:t>
      </w:r>
      <w:proofErr w:type="spellStart"/>
      <w:r w:rsidR="00947D94" w:rsidRPr="00BC4352">
        <w:rPr>
          <w:rFonts w:ascii="Verdana" w:hAnsi="Verdana"/>
          <w:i/>
          <w:iCs/>
          <w:sz w:val="20"/>
          <w:szCs w:val="20"/>
        </w:rPr>
        <w:t>Smartcoat</w:t>
      </w:r>
      <w:proofErr w:type="spellEnd"/>
      <w:r w:rsidR="00947D94" w:rsidRPr="00BC4352">
        <w:rPr>
          <w:rFonts w:ascii="Verdana" w:hAnsi="Verdana"/>
          <w:i/>
          <w:iCs/>
          <w:sz w:val="20"/>
          <w:szCs w:val="20"/>
        </w:rPr>
        <w:t>, Conta de Livre Movimentação Emissora e Conta de Livre Movimentação</w:t>
      </w:r>
      <w:r w:rsidR="00D279CA" w:rsidRPr="00BC4352">
        <w:rPr>
          <w:rFonts w:ascii="Verdana" w:hAnsi="Verdana"/>
          <w:i/>
          <w:iCs/>
          <w:sz w:val="20"/>
          <w:szCs w:val="20"/>
        </w:rPr>
        <w:t xml:space="preserve"> </w:t>
      </w:r>
      <w:proofErr w:type="spellStart"/>
      <w:r w:rsidR="00D279CA" w:rsidRPr="00BC4352">
        <w:rPr>
          <w:rFonts w:ascii="Verdana" w:hAnsi="Verdana"/>
          <w:i/>
          <w:iCs/>
          <w:sz w:val="20"/>
          <w:szCs w:val="20"/>
        </w:rPr>
        <w:t>Priner</w:t>
      </w:r>
      <w:proofErr w:type="spellEnd"/>
      <w:r w:rsidR="00D279CA" w:rsidRPr="00BC4352">
        <w:rPr>
          <w:rFonts w:ascii="Verdana" w:hAnsi="Verdana"/>
          <w:i/>
          <w:iCs/>
          <w:sz w:val="20"/>
          <w:szCs w:val="20"/>
        </w:rPr>
        <w:t xml:space="preserve"> Locação, conforme o caso</w:t>
      </w:r>
      <w:r w:rsidR="007F70EB" w:rsidRPr="00BC4352">
        <w:rPr>
          <w:rFonts w:ascii="Verdana" w:hAnsi="Verdana"/>
          <w:i/>
          <w:iCs/>
          <w:sz w:val="20"/>
          <w:szCs w:val="20"/>
        </w:rPr>
        <w:t>.</w:t>
      </w:r>
      <w:ins w:id="49" w:author="Roberta Veiga" w:date="2020-09-28T16:21:00Z">
        <w:r w:rsidR="00A25C1A">
          <w:rPr>
            <w:rFonts w:ascii="Verdana" w:hAnsi="Verdana"/>
            <w:i/>
            <w:iCs/>
            <w:sz w:val="20"/>
            <w:szCs w:val="20"/>
          </w:rPr>
          <w:t xml:space="preserve">[BV: DC, </w:t>
        </w:r>
      </w:ins>
      <w:ins w:id="50" w:author="Roberta Veiga" w:date="2020-09-28T16:42:00Z">
        <w:r w:rsidR="00C87B4E">
          <w:rPr>
            <w:rFonts w:ascii="Verdana" w:hAnsi="Verdana"/>
            <w:i/>
            <w:iCs/>
            <w:sz w:val="20"/>
            <w:szCs w:val="20"/>
          </w:rPr>
          <w:t>favor ajustar redação para</w:t>
        </w:r>
      </w:ins>
      <w:ins w:id="51" w:author="Roberta Veiga" w:date="2020-09-28T16:21:00Z">
        <w:r w:rsidR="00A25C1A">
          <w:rPr>
            <w:rFonts w:ascii="Verdana" w:hAnsi="Verdana"/>
            <w:i/>
            <w:iCs/>
            <w:sz w:val="20"/>
            <w:szCs w:val="20"/>
          </w:rPr>
          <w:t xml:space="preserve"> deixar mais claro que</w:t>
        </w:r>
      </w:ins>
      <w:ins w:id="52" w:author="Roberta Veiga" w:date="2020-09-28T16:22:00Z">
        <w:r w:rsidR="00A25C1A">
          <w:rPr>
            <w:rFonts w:ascii="Verdana" w:hAnsi="Verdana"/>
            <w:i/>
            <w:iCs/>
            <w:sz w:val="20"/>
            <w:szCs w:val="20"/>
          </w:rPr>
          <w:t xml:space="preserve"> o Valor Mínimo deve ser atingido </w:t>
        </w:r>
      </w:ins>
      <w:ins w:id="53" w:author="Roberta Veiga" w:date="2020-09-28T16:40:00Z">
        <w:r w:rsidR="000B459F">
          <w:rPr>
            <w:rFonts w:ascii="Verdana" w:hAnsi="Verdana"/>
            <w:i/>
            <w:iCs/>
            <w:sz w:val="20"/>
            <w:szCs w:val="20"/>
          </w:rPr>
          <w:t>pelos</w:t>
        </w:r>
      </w:ins>
      <w:ins w:id="54" w:author="Roberta Veiga" w:date="2020-09-28T16:22:00Z">
        <w:r w:rsidR="00A25C1A">
          <w:rPr>
            <w:rFonts w:ascii="Verdana" w:hAnsi="Verdana"/>
            <w:i/>
            <w:iCs/>
            <w:sz w:val="20"/>
            <w:szCs w:val="20"/>
          </w:rPr>
          <w:t xml:space="preserve"> recursos provenientes dos contratos</w:t>
        </w:r>
      </w:ins>
      <w:ins w:id="55" w:author="Roberta Veiga" w:date="2020-09-28T16:40:00Z">
        <w:r w:rsidR="000B459F">
          <w:rPr>
            <w:rFonts w:ascii="Verdana" w:hAnsi="Verdana"/>
            <w:i/>
            <w:iCs/>
            <w:sz w:val="20"/>
            <w:szCs w:val="20"/>
          </w:rPr>
          <w:t xml:space="preserve"> de garantia</w:t>
        </w:r>
      </w:ins>
      <w:ins w:id="56" w:author="Roberta Veiga" w:date="2020-09-28T16:22:00Z">
        <w:r w:rsidR="00A25C1A">
          <w:rPr>
            <w:rFonts w:ascii="Verdana" w:hAnsi="Verdana"/>
            <w:i/>
            <w:iCs/>
            <w:sz w:val="20"/>
            <w:szCs w:val="20"/>
          </w:rPr>
          <w:t xml:space="preserve"> e não considerando o cash </w:t>
        </w:r>
        <w:proofErr w:type="spellStart"/>
        <w:r w:rsidR="00A25C1A">
          <w:rPr>
            <w:rFonts w:ascii="Verdana" w:hAnsi="Verdana"/>
            <w:i/>
            <w:iCs/>
            <w:sz w:val="20"/>
            <w:szCs w:val="20"/>
          </w:rPr>
          <w:t>colateral+</w:t>
        </w:r>
        <w:r w:rsidR="007A0DB7">
          <w:rPr>
            <w:rFonts w:ascii="Verdana" w:hAnsi="Verdana"/>
            <w:i/>
            <w:iCs/>
            <w:sz w:val="20"/>
            <w:szCs w:val="20"/>
          </w:rPr>
          <w:t>complement</w:t>
        </w:r>
      </w:ins>
      <w:ins w:id="57" w:author="Roberta Veiga" w:date="2020-09-28T16:23:00Z">
        <w:r w:rsidR="007A0DB7">
          <w:rPr>
            <w:rFonts w:ascii="Verdana" w:hAnsi="Verdana"/>
            <w:i/>
            <w:iCs/>
            <w:sz w:val="20"/>
            <w:szCs w:val="20"/>
          </w:rPr>
          <w:t>o</w:t>
        </w:r>
        <w:proofErr w:type="spellEnd"/>
        <w:r w:rsidR="007A0DB7">
          <w:rPr>
            <w:rFonts w:ascii="Verdana" w:hAnsi="Verdana"/>
            <w:i/>
            <w:iCs/>
            <w:sz w:val="20"/>
            <w:szCs w:val="20"/>
          </w:rPr>
          <w:t>, apenas assim os recursos serão liberados</w:t>
        </w:r>
      </w:ins>
      <w:ins w:id="58" w:author="Roberta Veiga" w:date="2020-09-28T16:22:00Z">
        <w:r w:rsidR="00A25C1A">
          <w:rPr>
            <w:rFonts w:ascii="Verdana" w:hAnsi="Verdana"/>
            <w:i/>
            <w:iCs/>
            <w:sz w:val="20"/>
            <w:szCs w:val="20"/>
          </w:rPr>
          <w:t>]</w:t>
        </w:r>
      </w:ins>
    </w:p>
    <w:p w14:paraId="1D026141" w14:textId="77777777" w:rsidR="003A0861" w:rsidRPr="00BC4352" w:rsidRDefault="003A0861" w:rsidP="003A0861">
      <w:pPr>
        <w:pStyle w:val="ListaColorida-nfase11"/>
        <w:tabs>
          <w:tab w:val="left" w:pos="851"/>
          <w:tab w:val="left" w:pos="1560"/>
        </w:tabs>
        <w:spacing w:after="0" w:line="360" w:lineRule="auto"/>
        <w:ind w:left="0"/>
        <w:jc w:val="both"/>
        <w:rPr>
          <w:rFonts w:ascii="Verdana" w:hAnsi="Verdana"/>
          <w:sz w:val="20"/>
          <w:szCs w:val="20"/>
        </w:rPr>
      </w:pPr>
    </w:p>
    <w:p w14:paraId="487945E5" w14:textId="0F958A95" w:rsidR="00B016D3" w:rsidRPr="00BC4352" w:rsidRDefault="00A662A1" w:rsidP="00A662A1">
      <w:pPr>
        <w:pStyle w:val="ListaColorida-nfase11"/>
        <w:tabs>
          <w:tab w:val="left" w:pos="851"/>
          <w:tab w:val="left" w:pos="1560"/>
        </w:tabs>
        <w:spacing w:after="0" w:line="360" w:lineRule="auto"/>
        <w:ind w:left="851"/>
        <w:jc w:val="both"/>
        <w:rPr>
          <w:rFonts w:ascii="Verdana" w:hAnsi="Verdana"/>
          <w:i/>
          <w:iCs/>
          <w:sz w:val="20"/>
          <w:szCs w:val="20"/>
        </w:rPr>
      </w:pPr>
      <w:r w:rsidRPr="00BC4352">
        <w:rPr>
          <w:rFonts w:ascii="Verdana" w:hAnsi="Verdana"/>
          <w:sz w:val="20"/>
          <w:szCs w:val="20"/>
        </w:rPr>
        <w:t xml:space="preserve">5.3.3. </w:t>
      </w:r>
      <w:r w:rsidRPr="00BC4352">
        <w:rPr>
          <w:rFonts w:ascii="Verdana" w:hAnsi="Verdana"/>
          <w:i/>
          <w:iCs/>
          <w:sz w:val="20"/>
          <w:szCs w:val="20"/>
        </w:rPr>
        <w:t>Na hipótese d</w:t>
      </w:r>
      <w:ins w:id="59" w:author="Matheus Gomes Faria" w:date="2020-09-30T11:19:00Z">
        <w:r w:rsidR="00F66BAD">
          <w:rPr>
            <w:rFonts w:ascii="Verdana" w:hAnsi="Verdana"/>
            <w:i/>
            <w:iCs/>
            <w:sz w:val="20"/>
            <w:szCs w:val="20"/>
          </w:rPr>
          <w:t>o</w:t>
        </w:r>
      </w:ins>
      <w:del w:id="60" w:author="Matheus Gomes Faria" w:date="2020-09-30T11:19:00Z">
        <w:r w:rsidRPr="00BC4352" w:rsidDel="00F66BAD">
          <w:rPr>
            <w:rFonts w:ascii="Verdana" w:hAnsi="Verdana"/>
            <w:i/>
            <w:iCs/>
            <w:sz w:val="20"/>
            <w:szCs w:val="20"/>
          </w:rPr>
          <w:delText>e</w:delText>
        </w:r>
      </w:del>
      <w:r w:rsidRPr="00BC4352">
        <w:rPr>
          <w:rFonts w:ascii="Verdana" w:hAnsi="Verdana"/>
          <w:i/>
          <w:iCs/>
          <w:sz w:val="20"/>
          <w:szCs w:val="20"/>
        </w:rPr>
        <w:t xml:space="preserve"> </w:t>
      </w:r>
      <w:del w:id="61" w:author="Roberta Veiga" w:date="2020-09-28T16:26:00Z">
        <w:r w:rsidRPr="00BC4352" w:rsidDel="007A0DB7">
          <w:rPr>
            <w:rFonts w:ascii="Verdana" w:hAnsi="Verdana"/>
            <w:i/>
            <w:iCs/>
            <w:sz w:val="20"/>
            <w:szCs w:val="20"/>
          </w:rPr>
          <w:delText>(i)</w:delText>
        </w:r>
      </w:del>
      <w:r w:rsidRPr="00BC4352">
        <w:rPr>
          <w:rFonts w:ascii="Verdana" w:hAnsi="Verdana"/>
          <w:i/>
          <w:iCs/>
          <w:sz w:val="20"/>
          <w:szCs w:val="20"/>
        </w:rPr>
        <w:t xml:space="preserve"> </w:t>
      </w:r>
      <w:del w:id="62" w:author="Matheus Gomes Faria" w:date="2020-09-30T11:19:00Z">
        <w:r w:rsidRPr="00BC4352" w:rsidDel="00F66BAD">
          <w:rPr>
            <w:rFonts w:ascii="Verdana" w:hAnsi="Verdana"/>
            <w:i/>
            <w:iCs/>
            <w:sz w:val="20"/>
            <w:szCs w:val="20"/>
          </w:rPr>
          <w:delText>o</w:delText>
        </w:r>
      </w:del>
      <w:r w:rsidRPr="00BC4352">
        <w:rPr>
          <w:rFonts w:ascii="Verdana" w:hAnsi="Verdana"/>
          <w:i/>
          <w:iCs/>
          <w:sz w:val="20"/>
          <w:szCs w:val="20"/>
        </w:rPr>
        <w:t xml:space="preserve"> Depósito em Garantia e/ou o Valor Complementar não ser(em) integralmente depositado(s) nos prazos da Cláusula 5.3.1 acima; e/ou (</w:t>
      </w:r>
      <w:proofErr w:type="spellStart"/>
      <w:ins w:id="63" w:author="Matheus Gomes Faria" w:date="2020-09-30T11:30:00Z">
        <w:r w:rsidR="00021509">
          <w:rPr>
            <w:rFonts w:ascii="Verdana" w:hAnsi="Verdana"/>
            <w:i/>
            <w:iCs/>
            <w:sz w:val="20"/>
            <w:szCs w:val="20"/>
          </w:rPr>
          <w:t>ii</w:t>
        </w:r>
        <w:proofErr w:type="spellEnd"/>
        <w:r w:rsidR="00021509">
          <w:rPr>
            <w:rFonts w:ascii="Verdana" w:hAnsi="Verdana"/>
            <w:i/>
            <w:iCs/>
            <w:sz w:val="20"/>
            <w:szCs w:val="20"/>
          </w:rPr>
          <w:t xml:space="preserve">) </w:t>
        </w:r>
        <w:r w:rsidR="00021509" w:rsidRPr="00021509">
          <w:rPr>
            <w:rFonts w:ascii="Verdana" w:hAnsi="Verdana"/>
            <w:i/>
            <w:iCs/>
            <w:sz w:val="20"/>
            <w:szCs w:val="20"/>
          </w:rPr>
          <w:t>o Valor Mínimo não ser restabelecido em até 3 (três) Verificações Mensais consecutivas após a realização do Depósito em Garantia</w:t>
        </w:r>
        <w:r w:rsidR="00021509" w:rsidRPr="00021509" w:rsidDel="007A0DB7">
          <w:rPr>
            <w:rFonts w:ascii="Verdana" w:hAnsi="Verdana"/>
            <w:i/>
            <w:iCs/>
            <w:sz w:val="20"/>
            <w:szCs w:val="20"/>
          </w:rPr>
          <w:t xml:space="preserve"> </w:t>
        </w:r>
      </w:ins>
      <w:del w:id="64" w:author="Roberta Veiga" w:date="2020-09-28T16:26:00Z">
        <w:r w:rsidRPr="00BC4352" w:rsidDel="007A0DB7">
          <w:rPr>
            <w:rFonts w:ascii="Verdana" w:hAnsi="Verdana"/>
            <w:i/>
            <w:iCs/>
            <w:sz w:val="20"/>
            <w:szCs w:val="20"/>
          </w:rPr>
          <w:delText>ii) o Valor Mínimo não ser restabelecido em até 3 (três) Verificações Mensais consecutivas após a realização do Depósito em Garantia</w:delText>
        </w:r>
      </w:del>
      <w:r w:rsidRPr="00BC4352">
        <w:rPr>
          <w:rFonts w:ascii="Verdana" w:hAnsi="Verdana"/>
          <w:i/>
          <w:iCs/>
          <w:sz w:val="20"/>
          <w:szCs w:val="20"/>
        </w:rPr>
        <w:t xml:space="preserve">, </w:t>
      </w:r>
      <w:r w:rsidR="00B016D3" w:rsidRPr="00BC4352">
        <w:rPr>
          <w:rFonts w:ascii="Verdana" w:hAnsi="Verdana"/>
          <w:i/>
          <w:iCs/>
          <w:sz w:val="20"/>
          <w:szCs w:val="20"/>
        </w:rPr>
        <w:t xml:space="preserve">a Cessionária deverá convocar assembleia geral de titulares de Debêntures, conforme procedimentos previstos na Escritura de Emissão, para deliberar </w:t>
      </w:r>
      <w:r w:rsidR="00B016D3" w:rsidRPr="00BC4352">
        <w:rPr>
          <w:rFonts w:ascii="Verdana" w:hAnsi="Verdana"/>
          <w:i/>
          <w:iCs/>
          <w:sz w:val="20"/>
          <w:szCs w:val="20"/>
        </w:rPr>
        <w:lastRenderedPageBreak/>
        <w:t>sobre as medidas que serão tomadas em relação ao desenquadramento, tais como: (i) não vencimento antecipado das Obrigações Garantidas, considerando o previsto nas cláusulas 5.10 e 8 e seguintes deste Contrato; (</w:t>
      </w:r>
      <w:proofErr w:type="spellStart"/>
      <w:r w:rsidR="00B016D3" w:rsidRPr="00BC4352">
        <w:rPr>
          <w:rFonts w:ascii="Verdana" w:hAnsi="Verdana"/>
          <w:i/>
          <w:iCs/>
          <w:sz w:val="20"/>
          <w:szCs w:val="20"/>
        </w:rPr>
        <w:t>ii</w:t>
      </w:r>
      <w:proofErr w:type="spellEnd"/>
      <w:r w:rsidR="00B016D3" w:rsidRPr="00BC4352">
        <w:rPr>
          <w:rFonts w:ascii="Verdana" w:hAnsi="Verdana"/>
          <w:i/>
          <w:iCs/>
          <w:sz w:val="20"/>
          <w:szCs w:val="20"/>
        </w:rPr>
        <w:t>) não realização do Reestabelecimento do Valor Mínimo (conforme abaixo definido) até a realização da próxima Verificação Mensal; (</w:t>
      </w:r>
      <w:proofErr w:type="spellStart"/>
      <w:r w:rsidR="00B016D3" w:rsidRPr="00BC4352">
        <w:rPr>
          <w:rFonts w:ascii="Verdana" w:hAnsi="Verdana"/>
          <w:i/>
          <w:iCs/>
          <w:sz w:val="20"/>
          <w:szCs w:val="20"/>
        </w:rPr>
        <w:t>iii</w:t>
      </w:r>
      <w:proofErr w:type="spellEnd"/>
      <w:r w:rsidR="00B016D3" w:rsidRPr="00BC4352">
        <w:rPr>
          <w:rFonts w:ascii="Verdana" w:hAnsi="Verdana"/>
          <w:i/>
          <w:iCs/>
          <w:sz w:val="20"/>
          <w:szCs w:val="20"/>
        </w:rPr>
        <w:t>) cessão fiduciária de novos direitos creditórios; e (</w:t>
      </w:r>
      <w:proofErr w:type="spellStart"/>
      <w:r w:rsidR="00B016D3" w:rsidRPr="00BC4352">
        <w:rPr>
          <w:rFonts w:ascii="Verdana" w:hAnsi="Verdana"/>
          <w:i/>
          <w:iCs/>
          <w:sz w:val="20"/>
          <w:szCs w:val="20"/>
        </w:rPr>
        <w:t>iv</w:t>
      </w:r>
      <w:proofErr w:type="spellEnd"/>
      <w:r w:rsidR="00B016D3" w:rsidRPr="00BC4352">
        <w:rPr>
          <w:rFonts w:ascii="Verdana" w:hAnsi="Verdana"/>
          <w:i/>
          <w:iCs/>
          <w:sz w:val="20"/>
          <w:szCs w:val="20"/>
        </w:rPr>
        <w:t>)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ins w:id="65" w:author="Roberta Veiga" w:date="2020-09-28T16:41:00Z">
        <w:r w:rsidR="000B459F">
          <w:rPr>
            <w:rFonts w:ascii="Verdana" w:hAnsi="Verdana"/>
            <w:i/>
            <w:iCs/>
            <w:sz w:val="20"/>
            <w:szCs w:val="20"/>
          </w:rPr>
          <w:t>[BV: Entendo que já no 1º mês deve ser depositado o cash e se não for já deve haver a retenção e AGD]</w:t>
        </w:r>
      </w:ins>
      <w:ins w:id="66" w:author="Matheus Gomes Faria" w:date="2020-09-30T11:32:00Z">
        <w:r w:rsidR="0086434D">
          <w:rPr>
            <w:rFonts w:ascii="Verdana" w:hAnsi="Verdana"/>
            <w:i/>
            <w:iCs/>
            <w:sz w:val="20"/>
            <w:szCs w:val="20"/>
          </w:rPr>
          <w:t xml:space="preserve"> </w:t>
        </w:r>
      </w:ins>
      <w:ins w:id="67" w:author="Matheus Gomes Faria" w:date="2020-09-30T11:30:00Z">
        <w:r w:rsidR="00021509">
          <w:rPr>
            <w:rFonts w:ascii="Verdana" w:hAnsi="Verdana"/>
            <w:i/>
            <w:iCs/>
            <w:sz w:val="20"/>
            <w:szCs w:val="20"/>
          </w:rPr>
          <w:t>[</w:t>
        </w:r>
        <w:proofErr w:type="spellStart"/>
        <w:r w:rsidR="00021509">
          <w:rPr>
            <w:rFonts w:ascii="Verdana" w:hAnsi="Verdana"/>
            <w:i/>
            <w:iCs/>
            <w:sz w:val="20"/>
            <w:szCs w:val="20"/>
          </w:rPr>
          <w:t>SPavarini</w:t>
        </w:r>
        <w:proofErr w:type="spellEnd"/>
        <w:r w:rsidR="00021509">
          <w:rPr>
            <w:rFonts w:ascii="Verdana" w:hAnsi="Verdana"/>
            <w:i/>
            <w:iCs/>
            <w:sz w:val="20"/>
            <w:szCs w:val="20"/>
          </w:rPr>
          <w:t>: caso o item (</w:t>
        </w:r>
        <w:proofErr w:type="spellStart"/>
        <w:r w:rsidR="00021509">
          <w:rPr>
            <w:rFonts w:ascii="Verdana" w:hAnsi="Verdana"/>
            <w:i/>
            <w:iCs/>
            <w:sz w:val="20"/>
            <w:szCs w:val="20"/>
          </w:rPr>
          <w:t>ii</w:t>
        </w:r>
        <w:proofErr w:type="spellEnd"/>
        <w:r w:rsidR="00021509">
          <w:rPr>
            <w:rFonts w:ascii="Verdana" w:hAnsi="Verdana"/>
            <w:i/>
            <w:iCs/>
            <w:sz w:val="20"/>
            <w:szCs w:val="20"/>
          </w:rPr>
          <w:t xml:space="preserve">) seja excluído a AGD somente será convocada </w:t>
        </w:r>
      </w:ins>
      <w:ins w:id="68" w:author="Matheus Gomes Faria" w:date="2020-09-30T11:31:00Z">
        <w:r w:rsidR="00021509">
          <w:rPr>
            <w:rFonts w:ascii="Verdana" w:hAnsi="Verdana"/>
            <w:i/>
            <w:iCs/>
            <w:sz w:val="20"/>
            <w:szCs w:val="20"/>
          </w:rPr>
          <w:t>se o Depósito em Garantia e o Valor Complementar não forem depositados, com a manutenção do item (</w:t>
        </w:r>
        <w:proofErr w:type="spellStart"/>
        <w:r w:rsidR="00021509">
          <w:rPr>
            <w:rFonts w:ascii="Verdana" w:hAnsi="Verdana"/>
            <w:i/>
            <w:iCs/>
            <w:sz w:val="20"/>
            <w:szCs w:val="20"/>
          </w:rPr>
          <w:t>ii</w:t>
        </w:r>
        <w:proofErr w:type="spellEnd"/>
        <w:r w:rsidR="00021509">
          <w:rPr>
            <w:rFonts w:ascii="Verdana" w:hAnsi="Verdana"/>
            <w:i/>
            <w:iCs/>
            <w:sz w:val="20"/>
            <w:szCs w:val="20"/>
          </w:rPr>
          <w:t>)</w:t>
        </w:r>
      </w:ins>
      <w:ins w:id="69" w:author="Matheus Gomes Faria" w:date="2020-09-30T11:32:00Z">
        <w:r w:rsidR="0086434D">
          <w:rPr>
            <w:rFonts w:ascii="Verdana" w:hAnsi="Verdana"/>
            <w:i/>
            <w:iCs/>
            <w:sz w:val="20"/>
            <w:szCs w:val="20"/>
          </w:rPr>
          <w:t xml:space="preserve"> a AGD é convocada caso os depósitos nãos sejam realizados e também após 3 meses de desenquadramento dos Valore Mínimos.]</w:t>
        </w:r>
      </w:ins>
    </w:p>
    <w:p w14:paraId="6F7B470B" w14:textId="77777777" w:rsidR="00B016D3" w:rsidRPr="00BC4352" w:rsidRDefault="00B016D3" w:rsidP="00B016D3">
      <w:pPr>
        <w:pStyle w:val="ListaColorida-nfase11"/>
        <w:tabs>
          <w:tab w:val="left" w:pos="851"/>
          <w:tab w:val="left" w:pos="1276"/>
        </w:tabs>
        <w:spacing w:after="0" w:line="360" w:lineRule="auto"/>
        <w:ind w:hanging="11"/>
        <w:jc w:val="both"/>
        <w:rPr>
          <w:rFonts w:ascii="Verdana" w:hAnsi="Verdana"/>
          <w:i/>
          <w:iCs/>
          <w:sz w:val="20"/>
          <w:szCs w:val="20"/>
        </w:rPr>
      </w:pPr>
    </w:p>
    <w:p w14:paraId="67615D91" w14:textId="127C9951" w:rsidR="00B016D3" w:rsidRPr="00BC4352" w:rsidRDefault="0068450F" w:rsidP="0068450F">
      <w:pPr>
        <w:pStyle w:val="ListaColorida-nfase11"/>
        <w:tabs>
          <w:tab w:val="left" w:pos="851"/>
          <w:tab w:val="left" w:pos="1276"/>
        </w:tabs>
        <w:spacing w:after="0" w:line="360" w:lineRule="auto"/>
        <w:ind w:left="851"/>
        <w:jc w:val="both"/>
        <w:rPr>
          <w:rFonts w:ascii="Verdana" w:hAnsi="Verdana"/>
          <w:i/>
          <w:iCs/>
          <w:sz w:val="20"/>
          <w:szCs w:val="20"/>
        </w:rPr>
      </w:pPr>
      <w:r w:rsidRPr="00BC4352">
        <w:rPr>
          <w:rFonts w:ascii="Verdana" w:hAnsi="Verdana"/>
          <w:i/>
          <w:iCs/>
          <w:sz w:val="20"/>
          <w:szCs w:val="20"/>
        </w:rPr>
        <w:t xml:space="preserve">5.3.4. </w:t>
      </w:r>
      <w:r w:rsidR="00B016D3" w:rsidRPr="00BC4352">
        <w:rPr>
          <w:rFonts w:ascii="Verdana" w:hAnsi="Verdana"/>
          <w:i/>
          <w:iCs/>
          <w:sz w:val="20"/>
          <w:szCs w:val="20"/>
        </w:rPr>
        <w:t>A Cessionária deverá enviar, no prazo de 1 (um) Dia Útil contado da data da assembleia geral de titulares de Debêntures mencionada na cláusula 5.3.</w:t>
      </w:r>
      <w:r w:rsidRPr="00BC4352">
        <w:rPr>
          <w:rFonts w:ascii="Verdana" w:hAnsi="Verdana"/>
          <w:i/>
          <w:iCs/>
          <w:sz w:val="20"/>
          <w:szCs w:val="20"/>
        </w:rPr>
        <w:t>3</w:t>
      </w:r>
      <w:r w:rsidR="00B016D3" w:rsidRPr="00BC4352">
        <w:rPr>
          <w:rFonts w:ascii="Verdana" w:hAnsi="Verdana"/>
          <w:i/>
          <w:iCs/>
          <w:sz w:val="20"/>
          <w:szCs w:val="20"/>
        </w:rPr>
        <w:t xml:space="preserve"> acima, à </w:t>
      </w:r>
      <w:proofErr w:type="spellStart"/>
      <w:r w:rsidR="00B016D3" w:rsidRPr="00BC4352">
        <w:rPr>
          <w:rFonts w:ascii="Verdana" w:hAnsi="Verdana"/>
          <w:i/>
          <w:iCs/>
          <w:sz w:val="20"/>
          <w:szCs w:val="20"/>
          <w:lang w:eastAsia="pt-BR"/>
        </w:rPr>
        <w:t>Smartcoat</w:t>
      </w:r>
      <w:proofErr w:type="spellEnd"/>
      <w:r w:rsidR="00B016D3" w:rsidRPr="00BC4352">
        <w:rPr>
          <w:rFonts w:ascii="Verdana" w:hAnsi="Verdana"/>
          <w:i/>
          <w:iCs/>
          <w:sz w:val="20"/>
          <w:szCs w:val="20"/>
          <w:lang w:eastAsia="pt-BR"/>
        </w:rPr>
        <w:t xml:space="preserve">, à Emissora e à </w:t>
      </w:r>
      <w:proofErr w:type="spellStart"/>
      <w:r w:rsidR="00B016D3" w:rsidRPr="00BC4352">
        <w:rPr>
          <w:rFonts w:ascii="Verdana" w:hAnsi="Verdana"/>
          <w:i/>
          <w:iCs/>
          <w:sz w:val="20"/>
          <w:szCs w:val="20"/>
          <w:lang w:eastAsia="pt-BR"/>
        </w:rPr>
        <w:t>Priner</w:t>
      </w:r>
      <w:proofErr w:type="spellEnd"/>
      <w:r w:rsidR="00B016D3" w:rsidRPr="00BC4352">
        <w:rPr>
          <w:rFonts w:ascii="Verdana" w:hAnsi="Verdana"/>
          <w:i/>
          <w:iCs/>
          <w:sz w:val="20"/>
          <w:szCs w:val="20"/>
          <w:lang w:eastAsia="pt-BR"/>
        </w:rPr>
        <w:t xml:space="preserve"> Locação, respectivamente</w:t>
      </w:r>
      <w:r w:rsidR="00B016D3" w:rsidRPr="00BC4352">
        <w:rPr>
          <w:rFonts w:ascii="Verdana" w:hAnsi="Verdana"/>
          <w:i/>
          <w:iCs/>
          <w:sz w:val="20"/>
          <w:szCs w:val="20"/>
        </w:rPr>
        <w:t xml:space="preserve">, notificação informando o conteúdo da deliberação tomada. Caso os titulares de Debêntures deliberem pela cessão fiduciária de novos direitos creditórios, a </w:t>
      </w:r>
      <w:proofErr w:type="spellStart"/>
      <w:r w:rsidR="00B016D3" w:rsidRPr="00BC4352">
        <w:rPr>
          <w:rFonts w:ascii="Verdana" w:hAnsi="Verdana"/>
          <w:i/>
          <w:iCs/>
          <w:sz w:val="20"/>
          <w:szCs w:val="20"/>
          <w:lang w:eastAsia="pt-BR"/>
        </w:rPr>
        <w:t>Smartcoat</w:t>
      </w:r>
      <w:proofErr w:type="spellEnd"/>
      <w:r w:rsidR="00B016D3" w:rsidRPr="00BC4352">
        <w:rPr>
          <w:rFonts w:ascii="Verdana" w:hAnsi="Verdana"/>
          <w:i/>
          <w:iCs/>
          <w:sz w:val="20"/>
          <w:szCs w:val="20"/>
          <w:lang w:eastAsia="pt-BR"/>
        </w:rPr>
        <w:t xml:space="preserve">, </w:t>
      </w:r>
      <w:r w:rsidR="00B016D3" w:rsidRPr="000B459F">
        <w:rPr>
          <w:rFonts w:ascii="Verdana" w:hAnsi="Verdana"/>
          <w:i/>
          <w:iCs/>
          <w:sz w:val="20"/>
          <w:szCs w:val="20"/>
          <w:lang w:eastAsia="pt-BR"/>
        </w:rPr>
        <w:t>a Emissora</w:t>
      </w:r>
      <w:r w:rsidR="00B016D3" w:rsidRPr="00BC4352">
        <w:rPr>
          <w:rFonts w:ascii="Verdana" w:hAnsi="Verdana"/>
          <w:i/>
          <w:iCs/>
          <w:sz w:val="20"/>
          <w:szCs w:val="20"/>
          <w:lang w:eastAsia="pt-BR"/>
        </w:rPr>
        <w:t xml:space="preserve"> e/ou a </w:t>
      </w:r>
      <w:proofErr w:type="spellStart"/>
      <w:r w:rsidR="00B016D3" w:rsidRPr="00BC4352">
        <w:rPr>
          <w:rFonts w:ascii="Verdana" w:hAnsi="Verdana"/>
          <w:i/>
          <w:iCs/>
          <w:sz w:val="20"/>
          <w:szCs w:val="20"/>
          <w:lang w:eastAsia="pt-BR"/>
        </w:rPr>
        <w:t>Priner</w:t>
      </w:r>
      <w:proofErr w:type="spellEnd"/>
      <w:r w:rsidR="00B016D3" w:rsidRPr="00BC4352">
        <w:rPr>
          <w:rFonts w:ascii="Verdana" w:hAnsi="Verdana"/>
          <w:i/>
          <w:iCs/>
          <w:sz w:val="20"/>
          <w:szCs w:val="20"/>
          <w:lang w:eastAsia="pt-BR"/>
        </w:rPr>
        <w:t xml:space="preserve"> Locação</w:t>
      </w:r>
      <w:r w:rsidR="00B016D3" w:rsidRPr="00BC4352" w:rsidDel="00DF2147">
        <w:rPr>
          <w:rFonts w:ascii="Verdana" w:hAnsi="Verdana"/>
          <w:i/>
          <w:iCs/>
          <w:sz w:val="20"/>
          <w:szCs w:val="20"/>
        </w:rPr>
        <w:t xml:space="preserve"> </w:t>
      </w:r>
      <w:r w:rsidR="00B016D3" w:rsidRPr="00BC4352">
        <w:rPr>
          <w:rFonts w:ascii="Verdana" w:hAnsi="Verdana"/>
          <w:i/>
          <w:iCs/>
          <w:sz w:val="20"/>
          <w:szCs w:val="20"/>
        </w:rPr>
        <w:t xml:space="preserve">deverão apresentar tais novos direitos creditórios no prazo de 3 (três) Dias Úteis contados da data do recebimento de tal notificação. </w:t>
      </w:r>
      <w:r w:rsidR="00B016D3" w:rsidRPr="000B459F">
        <w:rPr>
          <w:rFonts w:ascii="Verdana" w:hAnsi="Verdana"/>
          <w:i/>
          <w:iCs/>
          <w:sz w:val="20"/>
          <w:szCs w:val="20"/>
        </w:rPr>
        <w:t>Diante das informações apresentadas, a Cessionária deverá convocar assembleia geral de titulares de Debêntures, conforme procedimentos previstos na Escritura de Emissão, para aprovar ou reprovar os direitos creditórios apresentados.</w:t>
      </w:r>
    </w:p>
    <w:p w14:paraId="1D4F6529" w14:textId="77777777" w:rsidR="00B016D3" w:rsidRPr="00BC4352" w:rsidRDefault="00B016D3" w:rsidP="00B016D3">
      <w:pPr>
        <w:pStyle w:val="ListaColorida-nfase11"/>
        <w:tabs>
          <w:tab w:val="left" w:pos="851"/>
          <w:tab w:val="left" w:pos="1276"/>
        </w:tabs>
        <w:spacing w:after="0" w:line="360" w:lineRule="auto"/>
        <w:ind w:hanging="11"/>
        <w:jc w:val="both"/>
        <w:rPr>
          <w:rFonts w:ascii="Verdana" w:hAnsi="Verdana"/>
          <w:i/>
          <w:iCs/>
          <w:sz w:val="20"/>
          <w:szCs w:val="20"/>
        </w:rPr>
      </w:pPr>
    </w:p>
    <w:p w14:paraId="09E89570" w14:textId="27010E8B" w:rsidR="00B016D3" w:rsidRPr="00BC4352" w:rsidRDefault="00614EE8" w:rsidP="00614EE8">
      <w:pPr>
        <w:pStyle w:val="ListaColorida-nfase11"/>
        <w:tabs>
          <w:tab w:val="left" w:pos="851"/>
          <w:tab w:val="left" w:pos="1276"/>
        </w:tabs>
        <w:spacing w:after="0" w:line="360" w:lineRule="auto"/>
        <w:ind w:left="851"/>
        <w:jc w:val="both"/>
        <w:rPr>
          <w:rFonts w:ascii="Verdana" w:hAnsi="Verdana"/>
          <w:i/>
          <w:iCs/>
          <w:sz w:val="20"/>
          <w:szCs w:val="20"/>
        </w:rPr>
      </w:pPr>
      <w:r w:rsidRPr="00BC4352">
        <w:rPr>
          <w:rFonts w:ascii="Verdana" w:hAnsi="Verdana"/>
          <w:i/>
          <w:iCs/>
          <w:sz w:val="20"/>
          <w:szCs w:val="20"/>
        </w:rPr>
        <w:t>5.3.</w:t>
      </w:r>
      <w:r w:rsidR="005666BB" w:rsidRPr="00BC4352">
        <w:rPr>
          <w:rFonts w:ascii="Verdana" w:hAnsi="Verdana"/>
          <w:i/>
          <w:iCs/>
          <w:sz w:val="20"/>
          <w:szCs w:val="20"/>
        </w:rPr>
        <w:t>5</w:t>
      </w:r>
      <w:r w:rsidRPr="00BC4352">
        <w:rPr>
          <w:rFonts w:ascii="Verdana" w:hAnsi="Verdana"/>
          <w:i/>
          <w:iCs/>
          <w:sz w:val="20"/>
          <w:szCs w:val="20"/>
        </w:rPr>
        <w:t xml:space="preserve">. </w:t>
      </w:r>
      <w:r w:rsidR="00B016D3" w:rsidRPr="00BC4352">
        <w:rPr>
          <w:rFonts w:ascii="Verdana" w:hAnsi="Verdana"/>
          <w:i/>
          <w:iCs/>
          <w:sz w:val="20"/>
          <w:szCs w:val="20"/>
        </w:rPr>
        <w:t>Caso os novos direitos creditórios sejam aprovados pelos titulares de Debêntures, reunidos em assembleia geral, o reestabelecimento do Valor Mínimo deverá ser realizado mediante a cessão fiduci</w:t>
      </w:r>
      <w:bookmarkStart w:id="70" w:name="_GoBack"/>
      <w:bookmarkEnd w:id="70"/>
      <w:r w:rsidR="00B016D3" w:rsidRPr="00BC4352">
        <w:rPr>
          <w:rFonts w:ascii="Verdana" w:hAnsi="Verdana"/>
          <w:i/>
          <w:iCs/>
          <w:sz w:val="20"/>
          <w:szCs w:val="20"/>
        </w:rPr>
        <w:t xml:space="preserve">ária de tais novos direitos creditórios pela </w:t>
      </w:r>
      <w:proofErr w:type="spellStart"/>
      <w:r w:rsidR="00B016D3" w:rsidRPr="00BC4352">
        <w:rPr>
          <w:rFonts w:ascii="Verdana" w:hAnsi="Verdana"/>
          <w:i/>
          <w:iCs/>
          <w:sz w:val="20"/>
          <w:szCs w:val="20"/>
          <w:lang w:eastAsia="pt-BR"/>
        </w:rPr>
        <w:t>Smartcoat</w:t>
      </w:r>
      <w:proofErr w:type="spellEnd"/>
      <w:r w:rsidR="00B016D3" w:rsidRPr="00BC4352">
        <w:rPr>
          <w:rFonts w:ascii="Verdana" w:hAnsi="Verdana"/>
          <w:i/>
          <w:iCs/>
          <w:sz w:val="20"/>
          <w:szCs w:val="20"/>
          <w:lang w:eastAsia="pt-BR"/>
        </w:rPr>
        <w:t xml:space="preserve">, pela Emissora ou pela </w:t>
      </w:r>
      <w:proofErr w:type="spellStart"/>
      <w:r w:rsidR="00B016D3" w:rsidRPr="00BC4352">
        <w:rPr>
          <w:rFonts w:ascii="Verdana" w:hAnsi="Verdana"/>
          <w:i/>
          <w:iCs/>
          <w:sz w:val="20"/>
          <w:szCs w:val="20"/>
          <w:lang w:eastAsia="pt-BR"/>
        </w:rPr>
        <w:t>Priner</w:t>
      </w:r>
      <w:proofErr w:type="spellEnd"/>
      <w:r w:rsidR="00B016D3" w:rsidRPr="00BC4352">
        <w:rPr>
          <w:rFonts w:ascii="Verdana" w:hAnsi="Verdana"/>
          <w:i/>
          <w:iCs/>
          <w:sz w:val="20"/>
          <w:szCs w:val="20"/>
          <w:lang w:eastAsia="pt-BR"/>
        </w:rPr>
        <w:t xml:space="preserve"> Locação, conforme o caso,</w:t>
      </w:r>
      <w:r w:rsidR="00B016D3" w:rsidRPr="00BC4352">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w:t>
      </w:r>
      <w:r w:rsidR="00B016D3" w:rsidRPr="00BC4352">
        <w:rPr>
          <w:rFonts w:ascii="Verdana" w:hAnsi="Verdana"/>
          <w:i/>
          <w:iCs/>
          <w:sz w:val="20"/>
          <w:szCs w:val="20"/>
        </w:rPr>
        <w:lastRenderedPageBreak/>
        <w:t>de Debêntures, reunidos em assembleia geral (“</w:t>
      </w:r>
      <w:r w:rsidR="00B016D3" w:rsidRPr="00BC4352">
        <w:rPr>
          <w:rFonts w:ascii="Verdana" w:hAnsi="Verdana"/>
          <w:i/>
          <w:iCs/>
          <w:sz w:val="20"/>
          <w:szCs w:val="20"/>
          <w:u w:val="single"/>
        </w:rPr>
        <w:t>Reestabelecimento do Valor Mínimo</w:t>
      </w:r>
      <w:r w:rsidR="00B016D3" w:rsidRPr="00BC4352">
        <w:rPr>
          <w:rFonts w:ascii="Verdana" w:hAnsi="Verdana"/>
          <w:i/>
          <w:iCs/>
          <w:sz w:val="20"/>
          <w:szCs w:val="20"/>
        </w:rPr>
        <w:t>”).</w:t>
      </w:r>
      <w:r w:rsidR="005666BB" w:rsidRPr="00BC4352">
        <w:rPr>
          <w:rFonts w:ascii="Verdana" w:hAnsi="Verdana"/>
          <w:i/>
          <w:iCs/>
          <w:sz w:val="20"/>
          <w:szCs w:val="20"/>
        </w:rPr>
        <w:t>”</w:t>
      </w:r>
    </w:p>
    <w:p w14:paraId="6E97A6BC" w14:textId="4AE47BFF" w:rsidR="00355465" w:rsidRPr="00BC4352" w:rsidRDefault="00355465" w:rsidP="00614EE8">
      <w:pPr>
        <w:pStyle w:val="ListaColorida-nfase11"/>
        <w:tabs>
          <w:tab w:val="left" w:pos="851"/>
          <w:tab w:val="left" w:pos="1276"/>
        </w:tabs>
        <w:spacing w:after="0" w:line="360" w:lineRule="auto"/>
        <w:ind w:left="851"/>
        <w:jc w:val="both"/>
        <w:rPr>
          <w:rFonts w:ascii="Verdana" w:hAnsi="Verdana"/>
          <w:i/>
          <w:iCs/>
          <w:sz w:val="20"/>
          <w:szCs w:val="20"/>
        </w:rPr>
      </w:pPr>
    </w:p>
    <w:p w14:paraId="5C39C959" w14:textId="599622B0" w:rsidR="00F66F0C" w:rsidRPr="00BC4352" w:rsidRDefault="00BA6702" w:rsidP="00BA6702">
      <w:pPr>
        <w:pStyle w:val="ListaColorida-nfase11"/>
        <w:tabs>
          <w:tab w:val="left" w:pos="851"/>
          <w:tab w:val="left" w:pos="1276"/>
        </w:tabs>
        <w:spacing w:after="0" w:line="360" w:lineRule="auto"/>
        <w:ind w:left="851"/>
        <w:jc w:val="both"/>
        <w:rPr>
          <w:rFonts w:ascii="Verdana" w:hAnsi="Verdana"/>
          <w:b/>
          <w:i/>
          <w:iCs/>
          <w:sz w:val="20"/>
          <w:szCs w:val="20"/>
        </w:rPr>
      </w:pPr>
      <w:r w:rsidRPr="00BC4352">
        <w:rPr>
          <w:rFonts w:ascii="Verdana" w:hAnsi="Verdana"/>
          <w:i/>
          <w:iCs/>
          <w:sz w:val="20"/>
          <w:szCs w:val="20"/>
        </w:rPr>
        <w:t xml:space="preserve">“5.9. </w:t>
      </w:r>
      <w:r w:rsidR="00F66F0C" w:rsidRPr="00BC4352">
        <w:rPr>
          <w:rFonts w:ascii="Verdana" w:hAnsi="Verdana"/>
          <w:i/>
          <w:iCs/>
          <w:sz w:val="20"/>
          <w:szCs w:val="20"/>
        </w:rPr>
        <w:t>Considerando o previsto na cláusula 8.1.3 da Escritura de Emissão e que 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00F66F0C" w:rsidRPr="00BC4352">
        <w:rPr>
          <w:rFonts w:ascii="Verdana" w:hAnsi="Verdana"/>
          <w:i/>
          <w:iCs/>
          <w:sz w:val="20"/>
          <w:szCs w:val="20"/>
        </w:rPr>
        <w:t>ii</w:t>
      </w:r>
      <w:proofErr w:type="spellEnd"/>
      <w:r w:rsidR="00F66F0C" w:rsidRPr="00BC4352">
        <w:rPr>
          <w:rFonts w:ascii="Verdana" w:hAnsi="Verdana"/>
          <w:i/>
          <w:iCs/>
          <w:sz w:val="20"/>
          <w:szCs w:val="20"/>
        </w:rPr>
        <w:t>) a não declaração do vencimento antecipado das Obrigações Garantidas, decorrente do desenquadramento do Valor Mínimo, dependerá de deliberação nesse sentido de titulares de Debêntures de ambas as séries, reunidos em assembleia geral; e (</w:t>
      </w:r>
      <w:proofErr w:type="spellStart"/>
      <w:r w:rsidR="00F66F0C" w:rsidRPr="00BC4352">
        <w:rPr>
          <w:rFonts w:ascii="Verdana" w:hAnsi="Verdana"/>
          <w:i/>
          <w:iCs/>
          <w:sz w:val="20"/>
          <w:szCs w:val="20"/>
        </w:rPr>
        <w:t>iii</w:t>
      </w:r>
      <w:proofErr w:type="spellEnd"/>
      <w:r w:rsidR="00F66F0C" w:rsidRPr="00BC4352">
        <w:rPr>
          <w:rFonts w:ascii="Verdana" w:hAnsi="Verdana"/>
          <w:i/>
          <w:iCs/>
          <w:sz w:val="20"/>
          <w:szCs w:val="20"/>
        </w:rPr>
        <w:t>) a não realização do Reestabelecimento do Valor Mínimo até a realização da próxima Verificação Mensal, nos termos da cláusula 5.3.</w:t>
      </w:r>
      <w:r w:rsidR="001623CB" w:rsidRPr="00BC4352">
        <w:rPr>
          <w:rFonts w:ascii="Verdana" w:hAnsi="Verdana"/>
          <w:i/>
          <w:iCs/>
          <w:sz w:val="20"/>
          <w:szCs w:val="20"/>
        </w:rPr>
        <w:t>3</w:t>
      </w:r>
      <w:r w:rsidR="00F66F0C" w:rsidRPr="00BC4352">
        <w:rPr>
          <w:rFonts w:ascii="Verdana" w:hAnsi="Verdana"/>
          <w:i/>
          <w:iCs/>
          <w:sz w:val="20"/>
          <w:szCs w:val="20"/>
        </w:rPr>
        <w:t xml:space="preserve"> acima dependerá de deliberação nesse sentido de titulares de Debêntures de ambas as séries, reunidos em assembleia geral.”</w:t>
      </w:r>
    </w:p>
    <w:p w14:paraId="3A75CFA9" w14:textId="2FEE5504" w:rsidR="00355465" w:rsidRPr="00BC4352" w:rsidRDefault="00355465" w:rsidP="00614EE8">
      <w:pPr>
        <w:pStyle w:val="ListaColorida-nfase11"/>
        <w:tabs>
          <w:tab w:val="left" w:pos="851"/>
          <w:tab w:val="left" w:pos="1276"/>
        </w:tabs>
        <w:spacing w:after="0" w:line="360" w:lineRule="auto"/>
        <w:ind w:left="851"/>
        <w:jc w:val="both"/>
        <w:rPr>
          <w:rFonts w:ascii="Verdana" w:hAnsi="Verdana"/>
          <w:i/>
          <w:iCs/>
          <w:sz w:val="20"/>
          <w:szCs w:val="20"/>
        </w:rPr>
      </w:pPr>
    </w:p>
    <w:p w14:paraId="0F6DF5C2" w14:textId="2AFFC39A" w:rsidR="00B57AAD" w:rsidRPr="00BC4352" w:rsidRDefault="00241B50" w:rsidP="00241B50">
      <w:pPr>
        <w:pStyle w:val="ListaColorida-nfase11"/>
        <w:numPr>
          <w:ilvl w:val="0"/>
          <w:numId w:val="13"/>
        </w:numPr>
        <w:tabs>
          <w:tab w:val="left" w:pos="1276"/>
        </w:tabs>
        <w:spacing w:after="0" w:line="360" w:lineRule="auto"/>
        <w:jc w:val="both"/>
        <w:rPr>
          <w:rFonts w:ascii="Verdana" w:hAnsi="Verdana"/>
          <w:b/>
          <w:sz w:val="20"/>
          <w:szCs w:val="20"/>
        </w:rPr>
      </w:pPr>
      <w:r w:rsidRPr="00BC4352">
        <w:rPr>
          <w:rFonts w:ascii="Verdana" w:hAnsi="Verdana"/>
          <w:color w:val="000000"/>
          <w:w w:val="0"/>
          <w:sz w:val="20"/>
          <w:szCs w:val="20"/>
        </w:rPr>
        <w:t xml:space="preserve"> </w:t>
      </w:r>
      <w:bookmarkStart w:id="71" w:name="_Hlk17222405"/>
      <w:r w:rsidR="00B57AAD" w:rsidRPr="00BC4352">
        <w:rPr>
          <w:rFonts w:ascii="Verdana" w:hAnsi="Verdana"/>
          <w:b/>
          <w:color w:val="000000"/>
          <w:sz w:val="20"/>
          <w:szCs w:val="20"/>
        </w:rPr>
        <w:t>REGISTROS E NOTIFICAÇÕES</w:t>
      </w:r>
    </w:p>
    <w:p w14:paraId="6795BE18" w14:textId="77777777" w:rsidR="00331807" w:rsidRPr="00BC4352" w:rsidRDefault="00331807" w:rsidP="00241B50">
      <w:pPr>
        <w:pStyle w:val="ListaColorida-nfase11"/>
        <w:tabs>
          <w:tab w:val="left" w:pos="1276"/>
        </w:tabs>
        <w:spacing w:after="0" w:line="360" w:lineRule="auto"/>
        <w:ind w:left="709"/>
        <w:jc w:val="both"/>
        <w:rPr>
          <w:rFonts w:ascii="Verdana" w:hAnsi="Verdana"/>
          <w:b/>
          <w:sz w:val="20"/>
          <w:szCs w:val="20"/>
        </w:rPr>
      </w:pPr>
    </w:p>
    <w:p w14:paraId="475136D3" w14:textId="77777777" w:rsidR="00063409" w:rsidRPr="00BC4352" w:rsidRDefault="00063409" w:rsidP="00241B50">
      <w:pPr>
        <w:tabs>
          <w:tab w:val="left" w:pos="709"/>
          <w:tab w:val="left" w:pos="1276"/>
        </w:tabs>
        <w:spacing w:after="0" w:line="360" w:lineRule="auto"/>
        <w:jc w:val="both"/>
        <w:rPr>
          <w:rFonts w:ascii="Verdana" w:hAnsi="Verdana"/>
          <w:vanish/>
          <w:color w:val="000000"/>
          <w:w w:val="0"/>
          <w:sz w:val="20"/>
          <w:szCs w:val="20"/>
        </w:rPr>
      </w:pPr>
    </w:p>
    <w:p w14:paraId="0FE75246" w14:textId="68C17E16"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b/>
          <w:sz w:val="20"/>
          <w:szCs w:val="20"/>
        </w:rPr>
      </w:pPr>
      <w:r w:rsidRPr="00BC4352">
        <w:rPr>
          <w:rFonts w:ascii="Verdana" w:hAnsi="Verdana"/>
          <w:sz w:val="20"/>
          <w:szCs w:val="20"/>
        </w:rPr>
        <w:t>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obriga</w:t>
      </w:r>
      <w:r w:rsidR="00937CD9" w:rsidRPr="00BC4352">
        <w:rPr>
          <w:rFonts w:ascii="Verdana" w:hAnsi="Verdana"/>
          <w:sz w:val="20"/>
          <w:szCs w:val="20"/>
        </w:rPr>
        <w:t>m</w:t>
      </w:r>
      <w:r w:rsidRPr="00BC4352">
        <w:rPr>
          <w:rFonts w:ascii="Verdana" w:hAnsi="Verdana"/>
          <w:sz w:val="20"/>
          <w:szCs w:val="20"/>
        </w:rPr>
        <w:t xml:space="preserve">-se a </w:t>
      </w:r>
      <w:r w:rsidR="00583560" w:rsidRPr="00BC4352">
        <w:rPr>
          <w:rFonts w:ascii="Verdana" w:hAnsi="Verdana"/>
          <w:sz w:val="20"/>
          <w:szCs w:val="20"/>
        </w:rPr>
        <w:t>protocolar para averbação</w:t>
      </w:r>
      <w:r w:rsidRPr="00BC4352">
        <w:rPr>
          <w:rFonts w:ascii="Verdana" w:hAnsi="Verdana"/>
          <w:sz w:val="20"/>
          <w:szCs w:val="20"/>
        </w:rPr>
        <w:t xml:space="preserve"> este Aditamento à margem do Contrato no</w:t>
      </w:r>
      <w:r w:rsidR="00583560" w:rsidRPr="00BC4352">
        <w:rPr>
          <w:rFonts w:ascii="Verdana" w:hAnsi="Verdana"/>
          <w:sz w:val="20"/>
          <w:szCs w:val="20"/>
        </w:rPr>
        <w:t xml:space="preserve"> cartório de registro de títulos e documentos da cidade do Rio de Janeiro</w:t>
      </w:r>
      <w:r w:rsidR="00284001" w:rsidRPr="00BC4352">
        <w:rPr>
          <w:rFonts w:ascii="Verdana" w:hAnsi="Verdana"/>
          <w:sz w:val="20"/>
          <w:szCs w:val="20"/>
        </w:rPr>
        <w:t xml:space="preserve"> e de Duque de Caxias</w:t>
      </w:r>
      <w:r w:rsidR="00583560" w:rsidRPr="00BC4352">
        <w:rPr>
          <w:rFonts w:ascii="Verdana" w:hAnsi="Verdana"/>
          <w:sz w:val="20"/>
          <w:szCs w:val="20"/>
        </w:rPr>
        <w:t>,</w:t>
      </w:r>
      <w:r w:rsidR="00284001" w:rsidRPr="00BC4352">
        <w:rPr>
          <w:rFonts w:ascii="Verdana" w:hAnsi="Verdana"/>
          <w:sz w:val="20"/>
          <w:szCs w:val="20"/>
        </w:rPr>
        <w:t xml:space="preserve"> ambas</w:t>
      </w:r>
      <w:r w:rsidR="00583560" w:rsidRPr="00BC4352">
        <w:rPr>
          <w:rFonts w:ascii="Verdana" w:hAnsi="Verdana"/>
          <w:sz w:val="20"/>
          <w:szCs w:val="20"/>
        </w:rPr>
        <w:t xml:space="preserve"> no estado do Rio de Janeiro</w:t>
      </w:r>
      <w:r w:rsidRPr="00BC4352">
        <w:rPr>
          <w:rFonts w:ascii="Verdana" w:hAnsi="Verdana"/>
          <w:sz w:val="20"/>
          <w:szCs w:val="20"/>
        </w:rPr>
        <w:t xml:space="preserve">, no prazo de </w:t>
      </w:r>
      <w:r w:rsidR="002022E4" w:rsidRPr="00BC4352">
        <w:rPr>
          <w:rFonts w:ascii="Verdana" w:hAnsi="Verdana"/>
          <w:sz w:val="20"/>
          <w:szCs w:val="20"/>
        </w:rPr>
        <w:t xml:space="preserve">2 </w:t>
      </w:r>
      <w:r w:rsidRPr="00BC4352">
        <w:rPr>
          <w:rFonts w:ascii="Verdana" w:hAnsi="Verdana"/>
          <w:sz w:val="20"/>
          <w:szCs w:val="20"/>
        </w:rPr>
        <w:t>(</w:t>
      </w:r>
      <w:r w:rsidR="002022E4" w:rsidRPr="00BC4352">
        <w:rPr>
          <w:rFonts w:ascii="Verdana" w:hAnsi="Verdana"/>
          <w:sz w:val="20"/>
          <w:szCs w:val="20"/>
        </w:rPr>
        <w:t>dois</w:t>
      </w:r>
      <w:r w:rsidRPr="00BC4352">
        <w:rPr>
          <w:rFonts w:ascii="Verdana" w:hAnsi="Verdana"/>
          <w:sz w:val="20"/>
          <w:szCs w:val="20"/>
        </w:rPr>
        <w:t>) Dias Úteis contados da data de assinatura deste Aditamento.</w:t>
      </w:r>
      <w:r w:rsidR="00D61EEF" w:rsidRPr="00BC4352">
        <w:rPr>
          <w:rFonts w:ascii="Verdana" w:hAnsi="Verdana"/>
          <w:sz w:val="20"/>
          <w:szCs w:val="20"/>
        </w:rPr>
        <w:t xml:space="preserve"> </w:t>
      </w:r>
    </w:p>
    <w:p w14:paraId="384C064C" w14:textId="77777777" w:rsidR="00063409" w:rsidRPr="00BC4352" w:rsidRDefault="00063409" w:rsidP="00241B50">
      <w:pPr>
        <w:pStyle w:val="ListaColorida-nfase11"/>
        <w:tabs>
          <w:tab w:val="left" w:pos="1276"/>
        </w:tabs>
        <w:spacing w:after="0" w:line="360" w:lineRule="auto"/>
        <w:ind w:left="0"/>
        <w:jc w:val="both"/>
        <w:rPr>
          <w:rFonts w:ascii="Verdana" w:hAnsi="Verdana"/>
          <w:sz w:val="20"/>
          <w:szCs w:val="20"/>
        </w:rPr>
      </w:pPr>
    </w:p>
    <w:p w14:paraId="579A544B" w14:textId="5923C19D"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se obriga</w:t>
      </w:r>
      <w:r w:rsidR="00937CD9" w:rsidRPr="00BC4352">
        <w:rPr>
          <w:rFonts w:ascii="Verdana" w:hAnsi="Verdana"/>
          <w:sz w:val="20"/>
          <w:szCs w:val="20"/>
        </w:rPr>
        <w:t>m</w:t>
      </w:r>
      <w:r w:rsidRPr="00BC4352">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BC4352">
        <w:rPr>
          <w:rFonts w:ascii="Verdana" w:hAnsi="Verdana"/>
          <w:sz w:val="20"/>
          <w:szCs w:val="20"/>
        </w:rPr>
        <w:t xml:space="preserve">2 (dois) Dias Úteis </w:t>
      </w:r>
      <w:r w:rsidRPr="00BC4352">
        <w:rPr>
          <w:rFonts w:ascii="Verdana" w:hAnsi="Verdana"/>
          <w:sz w:val="20"/>
          <w:szCs w:val="20"/>
        </w:rPr>
        <w:t>contados da data da obtenção da averbação.</w:t>
      </w:r>
    </w:p>
    <w:p w14:paraId="56A0B469" w14:textId="77777777" w:rsidR="00063409" w:rsidRPr="00BC4352" w:rsidRDefault="00063409" w:rsidP="00241B50">
      <w:pPr>
        <w:pStyle w:val="ListaColorida-nfase11"/>
        <w:tabs>
          <w:tab w:val="left" w:pos="1276"/>
        </w:tabs>
        <w:spacing w:after="0" w:line="360" w:lineRule="auto"/>
        <w:ind w:left="0"/>
        <w:jc w:val="both"/>
        <w:rPr>
          <w:rFonts w:ascii="Verdana" w:hAnsi="Verdana"/>
          <w:b/>
          <w:sz w:val="20"/>
          <w:szCs w:val="20"/>
        </w:rPr>
      </w:pPr>
    </w:p>
    <w:p w14:paraId="6E3600F3" w14:textId="11BAC632"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 xml:space="preserve">Fica, desde já, a Cessionária autorizada a </w:t>
      </w:r>
      <w:r w:rsidR="00583560" w:rsidRPr="00BC4352">
        <w:rPr>
          <w:rFonts w:ascii="Verdana" w:hAnsi="Verdana"/>
          <w:sz w:val="20"/>
          <w:szCs w:val="20"/>
        </w:rPr>
        <w:t xml:space="preserve">averbar </w:t>
      </w:r>
      <w:r w:rsidRPr="00BC4352">
        <w:rPr>
          <w:rFonts w:ascii="Verdana" w:hAnsi="Verdana"/>
          <w:sz w:val="20"/>
          <w:szCs w:val="20"/>
        </w:rPr>
        <w:t>este Aditamento nos cartórios competentes, caso 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não realize</w:t>
      </w:r>
      <w:r w:rsidR="00937CD9" w:rsidRPr="00BC4352">
        <w:rPr>
          <w:rFonts w:ascii="Verdana" w:hAnsi="Verdana"/>
          <w:sz w:val="20"/>
          <w:szCs w:val="20"/>
        </w:rPr>
        <w:t>m</w:t>
      </w:r>
      <w:r w:rsidRPr="00BC4352">
        <w:rPr>
          <w:rFonts w:ascii="Verdana" w:hAnsi="Verdana"/>
          <w:sz w:val="20"/>
          <w:szCs w:val="20"/>
        </w:rPr>
        <w:t xml:space="preserve"> </w:t>
      </w:r>
      <w:r w:rsidR="00583560" w:rsidRPr="00BC4352">
        <w:rPr>
          <w:rFonts w:ascii="Verdana" w:hAnsi="Verdana"/>
          <w:sz w:val="20"/>
          <w:szCs w:val="20"/>
        </w:rPr>
        <w:t>a averbação</w:t>
      </w:r>
      <w:r w:rsidRPr="00BC4352">
        <w:rPr>
          <w:rFonts w:ascii="Verdana" w:hAnsi="Verdana"/>
          <w:sz w:val="20"/>
          <w:szCs w:val="20"/>
        </w:rPr>
        <w:t xml:space="preserve"> no prazo previsto acima, às expensas da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w:t>
      </w:r>
    </w:p>
    <w:bookmarkEnd w:id="71"/>
    <w:p w14:paraId="7EF13C2C" w14:textId="77777777" w:rsidR="00063409" w:rsidRPr="00BC4352" w:rsidRDefault="00063409" w:rsidP="00241B50">
      <w:pPr>
        <w:pStyle w:val="ListaColorida-nfase11"/>
        <w:tabs>
          <w:tab w:val="left" w:pos="709"/>
          <w:tab w:val="left" w:pos="1276"/>
        </w:tabs>
        <w:spacing w:after="0" w:line="360" w:lineRule="auto"/>
        <w:ind w:left="0"/>
        <w:jc w:val="both"/>
        <w:rPr>
          <w:rFonts w:ascii="Verdana" w:hAnsi="Verdana"/>
          <w:sz w:val="20"/>
          <w:szCs w:val="20"/>
        </w:rPr>
      </w:pPr>
    </w:p>
    <w:p w14:paraId="645C2140" w14:textId="5BAC0D48" w:rsidR="00063409" w:rsidRPr="00BC4352"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lastRenderedPageBreak/>
        <w:t>DISPOSIÇÕES</w:t>
      </w:r>
      <w:r w:rsidRPr="00BC4352">
        <w:rPr>
          <w:rFonts w:ascii="Verdana" w:hAnsi="Verdana"/>
          <w:b/>
          <w:sz w:val="20"/>
          <w:szCs w:val="20"/>
        </w:rPr>
        <w:t xml:space="preserve"> GERAIS</w:t>
      </w:r>
    </w:p>
    <w:p w14:paraId="48438E9F" w14:textId="376FF42C" w:rsidR="00960C96" w:rsidRPr="00BC4352" w:rsidRDefault="00960C96" w:rsidP="00241B50">
      <w:pPr>
        <w:pStyle w:val="PargrafodaLista"/>
        <w:tabs>
          <w:tab w:val="left" w:pos="709"/>
          <w:tab w:val="left" w:pos="1276"/>
        </w:tabs>
        <w:spacing w:after="0" w:line="360" w:lineRule="auto"/>
        <w:ind w:left="0"/>
        <w:jc w:val="both"/>
        <w:rPr>
          <w:rFonts w:ascii="Verdana" w:hAnsi="Verdana"/>
          <w:sz w:val="20"/>
          <w:szCs w:val="20"/>
        </w:rPr>
      </w:pPr>
    </w:p>
    <w:p w14:paraId="3263E20C" w14:textId="77777777" w:rsidR="00063409" w:rsidRPr="00BC4352" w:rsidRDefault="00063409"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 xml:space="preserve">O presente Aditamento é firmado em caráter irrevogável e irretratável e obriga não só as Partes, como seus herdeiros, </w:t>
      </w:r>
      <w:r w:rsidRPr="00BC4352">
        <w:rPr>
          <w:rFonts w:ascii="Verdana" w:hAnsi="Verdana"/>
          <w:sz w:val="20"/>
          <w:szCs w:val="20"/>
        </w:rPr>
        <w:t>cessionários</w:t>
      </w:r>
      <w:r w:rsidRPr="00BC4352">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BC4352" w:rsidRDefault="00063409" w:rsidP="00241B50">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56CE593B" w14:textId="7A5D95B4"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12B3AC7" w14:textId="6AD4AF58"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BB03FC0" w14:textId="0E9C7DA9" w:rsidR="00331807" w:rsidRPr="00BC4352" w:rsidRDefault="00063409" w:rsidP="00FB104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248D80BB" w14:textId="77777777" w:rsidR="00FB1040" w:rsidRPr="00BC4352" w:rsidRDefault="00FB1040" w:rsidP="00FB1040">
      <w:pPr>
        <w:tabs>
          <w:tab w:val="left" w:pos="709"/>
          <w:tab w:val="left" w:pos="1276"/>
        </w:tabs>
        <w:spacing w:after="0" w:line="360" w:lineRule="auto"/>
        <w:contextualSpacing/>
        <w:jc w:val="both"/>
        <w:rPr>
          <w:rFonts w:ascii="Verdana" w:hAnsi="Verdana"/>
          <w:sz w:val="20"/>
          <w:szCs w:val="20"/>
          <w:shd w:val="clear" w:color="auto" w:fill="FFFFFF"/>
        </w:rPr>
      </w:pPr>
    </w:p>
    <w:p w14:paraId="61017BD9" w14:textId="5267EF20" w:rsidR="00272859" w:rsidRPr="00BC4352" w:rsidRDefault="00331807"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42B2D5ED" w14:textId="77777777" w:rsidR="00272859" w:rsidRPr="00BC4352"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BC4352"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shd w:val="clear" w:color="auto" w:fill="FFFFFF"/>
        </w:rPr>
      </w:pPr>
      <w:r w:rsidRPr="00BC4352">
        <w:rPr>
          <w:rFonts w:ascii="Verdana" w:hAnsi="Verdana"/>
          <w:b/>
          <w:color w:val="000000"/>
          <w:sz w:val="20"/>
          <w:szCs w:val="20"/>
        </w:rPr>
        <w:t>ELEIÇÃO</w:t>
      </w:r>
      <w:r w:rsidRPr="00BC4352">
        <w:rPr>
          <w:rFonts w:ascii="Verdana" w:hAnsi="Verdana"/>
          <w:b/>
          <w:sz w:val="20"/>
          <w:szCs w:val="20"/>
          <w:shd w:val="clear" w:color="auto" w:fill="FFFFFF"/>
        </w:rPr>
        <w:t xml:space="preserve"> DE FORO</w:t>
      </w:r>
    </w:p>
    <w:p w14:paraId="4B678901"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BC4352" w:rsidRDefault="007C01E5"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3B96801A" w:rsidR="00063409" w:rsidRPr="00BC4352" w:rsidRDefault="00063409" w:rsidP="00241B50">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shd w:val="clear" w:color="auto" w:fill="FFFFFF"/>
        </w:rPr>
        <w:t>Para</w:t>
      </w:r>
      <w:r w:rsidRPr="00BC4352">
        <w:rPr>
          <w:rFonts w:ascii="Verdana" w:hAnsi="Verdana"/>
          <w:sz w:val="20"/>
          <w:szCs w:val="20"/>
        </w:rPr>
        <w:t xml:space="preserve"> dirimir quaisquer conflitos oriundos da interpretação ou execução deste </w:t>
      </w:r>
      <w:r w:rsidR="007C01E5" w:rsidRPr="00BC4352">
        <w:rPr>
          <w:rFonts w:ascii="Verdana" w:hAnsi="Verdana"/>
          <w:sz w:val="20"/>
          <w:szCs w:val="20"/>
          <w:shd w:val="clear" w:color="auto" w:fill="FFFFFF"/>
        </w:rPr>
        <w:t>Aditamento</w:t>
      </w:r>
      <w:r w:rsidRPr="00BC4352">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BC4352" w:rsidRDefault="00063409" w:rsidP="00241B50">
      <w:pPr>
        <w:pStyle w:val="ListaColorida-nfase11"/>
        <w:tabs>
          <w:tab w:val="left" w:pos="1276"/>
        </w:tabs>
        <w:spacing w:after="0" w:line="360" w:lineRule="auto"/>
        <w:ind w:left="0"/>
        <w:jc w:val="both"/>
        <w:rPr>
          <w:rFonts w:ascii="Verdana" w:hAnsi="Verdana"/>
          <w:sz w:val="20"/>
          <w:szCs w:val="20"/>
        </w:rPr>
      </w:pPr>
    </w:p>
    <w:p w14:paraId="0A0BF536" w14:textId="4CCB44D3" w:rsidR="00063409" w:rsidRPr="00BC4352" w:rsidRDefault="00063409"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 xml:space="preserve">Assim, por estarem juntos e contratados, assinam o presente instrumento em </w:t>
      </w:r>
      <w:r w:rsidR="008D2D25" w:rsidRPr="00BC4352">
        <w:rPr>
          <w:rFonts w:ascii="Verdana" w:hAnsi="Verdana"/>
          <w:sz w:val="20"/>
          <w:szCs w:val="20"/>
        </w:rPr>
        <w:t>4</w:t>
      </w:r>
      <w:r w:rsidRPr="00BC4352">
        <w:rPr>
          <w:rFonts w:ascii="Verdana" w:hAnsi="Verdana"/>
          <w:sz w:val="20"/>
          <w:szCs w:val="20"/>
        </w:rPr>
        <w:t xml:space="preserve"> (</w:t>
      </w:r>
      <w:r w:rsidR="008D2D25" w:rsidRPr="00BC4352">
        <w:rPr>
          <w:rFonts w:ascii="Verdana" w:hAnsi="Verdana"/>
          <w:sz w:val="20"/>
          <w:szCs w:val="20"/>
        </w:rPr>
        <w:t>quatro</w:t>
      </w:r>
      <w:r w:rsidRPr="00BC4352">
        <w:rPr>
          <w:rFonts w:ascii="Verdana" w:hAnsi="Verdana"/>
          <w:sz w:val="20"/>
          <w:szCs w:val="20"/>
        </w:rPr>
        <w:t>) vias de igual teor e forma, na presença de duas testemunhas abaixo indicadas.</w:t>
      </w:r>
    </w:p>
    <w:p w14:paraId="07CAD610" w14:textId="77777777" w:rsidR="00063409" w:rsidRPr="00BC4352" w:rsidRDefault="00063409" w:rsidP="00241B50">
      <w:pPr>
        <w:tabs>
          <w:tab w:val="left" w:pos="1276"/>
        </w:tabs>
        <w:spacing w:after="0" w:line="360" w:lineRule="auto"/>
        <w:contextualSpacing/>
        <w:jc w:val="both"/>
        <w:rPr>
          <w:rFonts w:ascii="Verdana" w:hAnsi="Verdana"/>
          <w:sz w:val="20"/>
          <w:szCs w:val="20"/>
        </w:rPr>
      </w:pPr>
    </w:p>
    <w:p w14:paraId="0B82D532" w14:textId="0730DB83" w:rsidR="00063409" w:rsidRPr="00BC4352" w:rsidRDefault="00063409" w:rsidP="00241B50">
      <w:pPr>
        <w:tabs>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São Paulo, </w:t>
      </w:r>
      <w:r w:rsidR="00FD096B" w:rsidRPr="00BC4352">
        <w:rPr>
          <w:rFonts w:ascii="Verdana" w:hAnsi="Verdana"/>
          <w:sz w:val="20"/>
          <w:szCs w:val="20"/>
        </w:rPr>
        <w:t>2</w:t>
      </w:r>
      <w:r w:rsidR="00FD096B">
        <w:rPr>
          <w:rFonts w:ascii="Verdana" w:hAnsi="Verdana"/>
          <w:sz w:val="20"/>
          <w:szCs w:val="20"/>
        </w:rPr>
        <w:t>6</w:t>
      </w:r>
      <w:r w:rsidR="00FD096B" w:rsidRPr="00BC4352">
        <w:rPr>
          <w:rFonts w:ascii="Verdana" w:hAnsi="Verdana"/>
          <w:sz w:val="20"/>
          <w:szCs w:val="20"/>
        </w:rPr>
        <w:t xml:space="preserve"> </w:t>
      </w:r>
      <w:r w:rsidR="001470C5" w:rsidRPr="00BC4352">
        <w:rPr>
          <w:rFonts w:ascii="Verdana" w:hAnsi="Verdana"/>
          <w:sz w:val="20"/>
          <w:szCs w:val="20"/>
        </w:rPr>
        <w:t xml:space="preserve">de </w:t>
      </w:r>
      <w:r w:rsidR="00D80AA6" w:rsidRPr="00BC4352">
        <w:rPr>
          <w:rFonts w:ascii="Verdana" w:hAnsi="Verdana"/>
          <w:sz w:val="20"/>
          <w:szCs w:val="20"/>
        </w:rPr>
        <w:t xml:space="preserve">setembro </w:t>
      </w:r>
      <w:r w:rsidR="001470C5" w:rsidRPr="00BC4352">
        <w:rPr>
          <w:rFonts w:ascii="Verdana" w:hAnsi="Verdana"/>
          <w:sz w:val="20"/>
          <w:szCs w:val="20"/>
        </w:rPr>
        <w:t>de 20</w:t>
      </w:r>
      <w:r w:rsidR="00D80AA6" w:rsidRPr="00BC4352">
        <w:rPr>
          <w:rFonts w:ascii="Verdana" w:hAnsi="Verdana"/>
          <w:sz w:val="20"/>
          <w:szCs w:val="20"/>
        </w:rPr>
        <w:t>20</w:t>
      </w:r>
      <w:r w:rsidR="001470C5" w:rsidRPr="00BC4352">
        <w:rPr>
          <w:rFonts w:ascii="Verdana" w:hAnsi="Verdana"/>
          <w:sz w:val="20"/>
          <w:szCs w:val="20"/>
        </w:rPr>
        <w:t>.</w:t>
      </w:r>
    </w:p>
    <w:p w14:paraId="3539872D" w14:textId="77777777" w:rsidR="00063409" w:rsidRPr="00BC4352" w:rsidRDefault="00063409" w:rsidP="00241B50">
      <w:pPr>
        <w:tabs>
          <w:tab w:val="left" w:pos="1276"/>
        </w:tabs>
        <w:spacing w:after="0" w:line="360" w:lineRule="auto"/>
        <w:contextualSpacing/>
        <w:jc w:val="center"/>
        <w:rPr>
          <w:rFonts w:ascii="Verdana" w:hAnsi="Verdana"/>
          <w:sz w:val="20"/>
          <w:szCs w:val="20"/>
        </w:rPr>
      </w:pPr>
    </w:p>
    <w:p w14:paraId="7B03A309" w14:textId="77777777" w:rsidR="00063409" w:rsidRPr="00BC4352" w:rsidRDefault="00063409" w:rsidP="00241B50">
      <w:pPr>
        <w:tabs>
          <w:tab w:val="left" w:pos="1276"/>
        </w:tabs>
        <w:spacing w:after="0" w:line="360" w:lineRule="auto"/>
        <w:contextualSpacing/>
        <w:jc w:val="center"/>
        <w:rPr>
          <w:rFonts w:ascii="Verdana" w:hAnsi="Verdana"/>
          <w:i/>
          <w:sz w:val="20"/>
          <w:szCs w:val="20"/>
        </w:rPr>
      </w:pPr>
      <w:r w:rsidRPr="00BC4352">
        <w:rPr>
          <w:rFonts w:ascii="Verdana" w:hAnsi="Verdana"/>
          <w:i/>
          <w:sz w:val="20"/>
          <w:szCs w:val="20"/>
        </w:rPr>
        <w:t>(Restante das páginas intencionalmente deixado em branco)</w:t>
      </w:r>
    </w:p>
    <w:p w14:paraId="1220666B" w14:textId="53F81A9A" w:rsidR="002573CB" w:rsidRPr="00BC4352" w:rsidRDefault="00063409" w:rsidP="00241B50">
      <w:pPr>
        <w:spacing w:after="0" w:line="360" w:lineRule="auto"/>
        <w:jc w:val="center"/>
        <w:rPr>
          <w:rFonts w:ascii="Verdana" w:hAnsi="Verdana"/>
          <w:i/>
          <w:sz w:val="20"/>
          <w:szCs w:val="20"/>
        </w:rPr>
      </w:pPr>
      <w:r w:rsidRPr="00BC4352">
        <w:rPr>
          <w:rFonts w:ascii="Verdana" w:hAnsi="Verdana"/>
          <w:i/>
          <w:sz w:val="20"/>
          <w:szCs w:val="20"/>
        </w:rPr>
        <w:t>(Assinaturas nas páginas seguintes)</w:t>
      </w:r>
    </w:p>
    <w:p w14:paraId="459FEBE6" w14:textId="254C6435" w:rsidR="002573CB" w:rsidRPr="00BC4352" w:rsidRDefault="002573CB" w:rsidP="00241B50">
      <w:pPr>
        <w:tabs>
          <w:tab w:val="left" w:pos="1276"/>
        </w:tabs>
        <w:spacing w:after="0" w:line="360" w:lineRule="auto"/>
        <w:contextualSpacing/>
        <w:jc w:val="center"/>
        <w:rPr>
          <w:rFonts w:ascii="Verdana" w:hAnsi="Verdana"/>
          <w:sz w:val="20"/>
          <w:szCs w:val="20"/>
        </w:rPr>
      </w:pPr>
      <w:r w:rsidRPr="00BC4352">
        <w:rPr>
          <w:rFonts w:ascii="Verdana" w:hAnsi="Verdana"/>
          <w:sz w:val="20"/>
          <w:szCs w:val="20"/>
        </w:rPr>
        <w:br w:type="page"/>
      </w:r>
    </w:p>
    <w:p w14:paraId="6E28F607" w14:textId="77777777" w:rsidR="002573CB" w:rsidRPr="00BC4352" w:rsidRDefault="002573CB" w:rsidP="00241B50">
      <w:pPr>
        <w:spacing w:after="0" w:line="360" w:lineRule="auto"/>
        <w:rPr>
          <w:rFonts w:ascii="Verdana" w:hAnsi="Verdana" w:cstheme="minorHAnsi"/>
          <w:b/>
          <w:sz w:val="20"/>
          <w:szCs w:val="20"/>
        </w:rPr>
        <w:sectPr w:rsidR="002573CB" w:rsidRPr="00BC4352" w:rsidSect="00864ED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pPr>
    </w:p>
    <w:p w14:paraId="34736B7F"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BC4352" w14:paraId="6886629D" w14:textId="77777777" w:rsidTr="00232495">
        <w:tc>
          <w:tcPr>
            <w:tcW w:w="8494" w:type="dxa"/>
            <w:gridSpan w:val="2"/>
          </w:tcPr>
          <w:p w14:paraId="0DFE4F5E" w14:textId="1F49B80B" w:rsidR="00A46DF7" w:rsidRPr="00BC4352" w:rsidRDefault="00A46DF7" w:rsidP="00241B50">
            <w:pPr>
              <w:spacing w:after="0" w:line="360" w:lineRule="auto"/>
              <w:jc w:val="both"/>
              <w:rPr>
                <w:rFonts w:ascii="Verdana" w:hAnsi="Verdana"/>
                <w:i/>
                <w:iCs/>
                <w:sz w:val="20"/>
                <w:szCs w:val="20"/>
              </w:rPr>
            </w:pPr>
            <w:r w:rsidRPr="00BC4352">
              <w:rPr>
                <w:rFonts w:ascii="Verdana" w:hAnsi="Verdana"/>
                <w:i/>
                <w:iCs/>
                <w:sz w:val="20"/>
                <w:szCs w:val="20"/>
              </w:rPr>
              <w:t>Página de assinaturas do</w:t>
            </w:r>
            <w:r w:rsidR="001470C5" w:rsidRPr="00BC4352">
              <w:rPr>
                <w:rFonts w:ascii="Verdana" w:hAnsi="Verdana"/>
                <w:i/>
                <w:iCs/>
                <w:sz w:val="20"/>
                <w:szCs w:val="20"/>
              </w:rPr>
              <w:t xml:space="preserve">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1470C5" w:rsidRPr="00BC4352">
              <w:rPr>
                <w:rFonts w:ascii="Verdana" w:hAnsi="Verdana"/>
                <w:i/>
                <w:sz w:val="20"/>
                <w:szCs w:val="20"/>
              </w:rPr>
              <w:t xml:space="preserve">de </w:t>
            </w:r>
            <w:r w:rsidR="00D80AA6" w:rsidRPr="00BC4352">
              <w:rPr>
                <w:rFonts w:ascii="Verdana" w:hAnsi="Verdana"/>
                <w:i/>
                <w:sz w:val="20"/>
                <w:szCs w:val="20"/>
              </w:rPr>
              <w:t xml:space="preserve">setembro </w:t>
            </w:r>
            <w:r w:rsidR="001470C5" w:rsidRPr="00BC4352">
              <w:rPr>
                <w:rFonts w:ascii="Verdana" w:hAnsi="Verdana"/>
                <w:i/>
                <w:sz w:val="20"/>
                <w:szCs w:val="20"/>
              </w:rPr>
              <w:t>de 20</w:t>
            </w:r>
            <w:r w:rsidR="00D80AA6" w:rsidRPr="00BC4352">
              <w:rPr>
                <w:rFonts w:ascii="Verdana" w:hAnsi="Verdana"/>
                <w:i/>
                <w:sz w:val="20"/>
                <w:szCs w:val="20"/>
              </w:rPr>
              <w:t>20</w:t>
            </w:r>
            <w:r w:rsidRPr="00BC4352">
              <w:rPr>
                <w:rFonts w:ascii="Verdana" w:hAnsi="Verdana"/>
                <w:i/>
                <w:sz w:val="20"/>
                <w:szCs w:val="20"/>
              </w:rPr>
              <w:t xml:space="preserve">, entre a </w:t>
            </w:r>
            <w:proofErr w:type="spellStart"/>
            <w:r w:rsidRPr="00BC4352">
              <w:rPr>
                <w:rFonts w:ascii="Verdana" w:hAnsi="Verdana"/>
                <w:i/>
                <w:sz w:val="20"/>
                <w:szCs w:val="20"/>
              </w:rPr>
              <w:t>Smartcoat</w:t>
            </w:r>
            <w:proofErr w:type="spellEnd"/>
            <w:r w:rsidRPr="00BC4352">
              <w:rPr>
                <w:rFonts w:ascii="Verdana" w:hAnsi="Verdana"/>
                <w:i/>
                <w:sz w:val="20"/>
                <w:szCs w:val="20"/>
              </w:rPr>
              <w:t xml:space="preserve"> Serviços em Revestimentos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Serviços Industriais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Locação de Equipamentos S.A. e a Simplific Pavarini Distribuidora de Títulos e Valores Mobiliários Ltda.</w:t>
            </w:r>
          </w:p>
          <w:p w14:paraId="1253E87D" w14:textId="77777777" w:rsidR="0046167A" w:rsidRPr="00BC4352" w:rsidRDefault="0046167A" w:rsidP="00241B50">
            <w:pPr>
              <w:spacing w:after="0" w:line="360" w:lineRule="auto"/>
              <w:jc w:val="center"/>
              <w:rPr>
                <w:rFonts w:ascii="Verdana" w:hAnsi="Verdana"/>
                <w:b/>
                <w:i/>
                <w:iCs/>
                <w:sz w:val="20"/>
                <w:szCs w:val="20"/>
              </w:rPr>
            </w:pPr>
          </w:p>
          <w:p w14:paraId="44605EF8" w14:textId="77777777" w:rsidR="002573CB" w:rsidRPr="00BC4352" w:rsidRDefault="002573CB" w:rsidP="00241B50">
            <w:pPr>
              <w:spacing w:after="0" w:line="360" w:lineRule="auto"/>
              <w:jc w:val="center"/>
              <w:rPr>
                <w:rFonts w:ascii="Verdana" w:hAnsi="Verdana"/>
                <w:b/>
                <w:sz w:val="20"/>
                <w:szCs w:val="20"/>
              </w:rPr>
            </w:pPr>
            <w:proofErr w:type="spellStart"/>
            <w:r w:rsidRPr="00BC4352">
              <w:rPr>
                <w:rFonts w:ascii="Verdana" w:hAnsi="Verdana"/>
                <w:b/>
                <w:sz w:val="20"/>
                <w:szCs w:val="20"/>
              </w:rPr>
              <w:t>Priner</w:t>
            </w:r>
            <w:proofErr w:type="spellEnd"/>
            <w:r w:rsidRPr="00BC4352">
              <w:rPr>
                <w:rFonts w:ascii="Verdana" w:hAnsi="Verdana"/>
                <w:b/>
                <w:sz w:val="20"/>
                <w:szCs w:val="20"/>
              </w:rPr>
              <w:t xml:space="preserve"> Serviços Industriais S.A.</w:t>
            </w:r>
          </w:p>
          <w:p w14:paraId="4AEFB1D7" w14:textId="7247B7BA" w:rsidR="002A31F3" w:rsidRPr="00BC4352" w:rsidRDefault="002A31F3" w:rsidP="00241B50">
            <w:pPr>
              <w:spacing w:after="0" w:line="360" w:lineRule="auto"/>
              <w:jc w:val="center"/>
              <w:rPr>
                <w:rFonts w:ascii="Verdana" w:hAnsi="Verdana" w:cstheme="minorHAnsi"/>
                <w:b/>
                <w:bCs/>
                <w:sz w:val="20"/>
                <w:szCs w:val="20"/>
              </w:rPr>
            </w:pPr>
          </w:p>
        </w:tc>
      </w:tr>
      <w:tr w:rsidR="002573CB" w:rsidRPr="00BC4352" w14:paraId="7D42BE7C" w14:textId="77777777" w:rsidTr="00232495">
        <w:tc>
          <w:tcPr>
            <w:tcW w:w="4247" w:type="dxa"/>
          </w:tcPr>
          <w:p w14:paraId="06821541" w14:textId="6A5AEF7F"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47760786"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60B8044"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52446959" w14:textId="6850793B"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258A6176"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48C9B572"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492A6B8" w14:textId="77777777" w:rsidR="002573CB" w:rsidRPr="00BC4352" w:rsidRDefault="002573CB" w:rsidP="00241B50">
      <w:pPr>
        <w:spacing w:after="0" w:line="360" w:lineRule="auto"/>
        <w:rPr>
          <w:rFonts w:ascii="Verdana" w:hAnsi="Verdana" w:cstheme="minorHAnsi"/>
          <w:sz w:val="20"/>
          <w:szCs w:val="20"/>
        </w:rPr>
      </w:pPr>
    </w:p>
    <w:p w14:paraId="09128423"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BC4352" w14:paraId="64B032DF" w14:textId="77777777" w:rsidTr="00232495">
        <w:tc>
          <w:tcPr>
            <w:tcW w:w="8787" w:type="dxa"/>
            <w:gridSpan w:val="2"/>
          </w:tcPr>
          <w:p w14:paraId="4C1E1E0F" w14:textId="6A2636A4" w:rsidR="001470C5" w:rsidRPr="00BC4352" w:rsidRDefault="001470C5" w:rsidP="00241B50">
            <w:pPr>
              <w:spacing w:after="0" w:line="360" w:lineRule="auto"/>
              <w:jc w:val="both"/>
              <w:rPr>
                <w:rFonts w:ascii="Verdana" w:hAnsi="Verdana"/>
                <w:i/>
                <w:iCs/>
                <w:sz w:val="20"/>
                <w:szCs w:val="20"/>
              </w:rPr>
            </w:pPr>
            <w:bookmarkStart w:id="72" w:name="_Hlk17218523"/>
            <w:r w:rsidRPr="00BC4352">
              <w:rPr>
                <w:rFonts w:ascii="Verdana" w:hAnsi="Verdana"/>
                <w:i/>
                <w:iCs/>
                <w:sz w:val="20"/>
                <w:szCs w:val="20"/>
              </w:rPr>
              <w:lastRenderedPageBreak/>
              <w:t xml:space="preserve">Página de assinaturas do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Pr="00BC4352">
              <w:rPr>
                <w:rFonts w:ascii="Verdana" w:hAnsi="Verdana"/>
                <w:i/>
                <w:sz w:val="20"/>
                <w:szCs w:val="20"/>
              </w:rPr>
              <w:t xml:space="preserve">, entre a </w:t>
            </w:r>
            <w:proofErr w:type="spellStart"/>
            <w:r w:rsidRPr="00BC4352">
              <w:rPr>
                <w:rFonts w:ascii="Verdana" w:hAnsi="Verdana"/>
                <w:i/>
                <w:sz w:val="20"/>
                <w:szCs w:val="20"/>
              </w:rPr>
              <w:t>Smartcoat</w:t>
            </w:r>
            <w:proofErr w:type="spellEnd"/>
            <w:r w:rsidRPr="00BC4352">
              <w:rPr>
                <w:rFonts w:ascii="Verdana" w:hAnsi="Verdana"/>
                <w:i/>
                <w:sz w:val="20"/>
                <w:szCs w:val="20"/>
              </w:rPr>
              <w:t xml:space="preserve"> Serviços em Revestimentos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Serviços Industriais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Locação de Equipamentos S.A. e a Simplific Pavarini Distribuidora de Títulos e Valores Mobiliários Ltda.</w:t>
            </w:r>
          </w:p>
          <w:p w14:paraId="566B3CB9" w14:textId="77777777" w:rsidR="002A31F3" w:rsidRPr="00BC4352" w:rsidRDefault="002A31F3" w:rsidP="00241B50">
            <w:pPr>
              <w:spacing w:after="0" w:line="360" w:lineRule="auto"/>
              <w:rPr>
                <w:rFonts w:ascii="Verdana" w:hAnsi="Verdana" w:cstheme="minorHAnsi"/>
                <w:b/>
                <w:sz w:val="20"/>
                <w:szCs w:val="20"/>
              </w:rPr>
            </w:pPr>
          </w:p>
          <w:p w14:paraId="2663FB66" w14:textId="18BA4E9D" w:rsidR="002573CB" w:rsidRPr="00BC4352" w:rsidRDefault="002573CB" w:rsidP="00241B50">
            <w:pPr>
              <w:spacing w:after="0" w:line="360" w:lineRule="auto"/>
              <w:jc w:val="center"/>
              <w:rPr>
                <w:rFonts w:ascii="Verdana" w:hAnsi="Verdana" w:cstheme="minorHAnsi"/>
                <w:b/>
                <w:bCs/>
                <w:sz w:val="20"/>
                <w:szCs w:val="20"/>
              </w:rPr>
            </w:pPr>
            <w:r w:rsidRPr="00BC4352">
              <w:rPr>
                <w:rFonts w:ascii="Verdana" w:hAnsi="Verdana" w:cstheme="minorHAnsi"/>
                <w:b/>
                <w:sz w:val="20"/>
                <w:szCs w:val="20"/>
              </w:rPr>
              <w:t>Simplific Pavarini Distribuidora de títulos e Valores Mobiliários Ltda.</w:t>
            </w:r>
          </w:p>
        </w:tc>
      </w:tr>
      <w:tr w:rsidR="002A31F3" w:rsidRPr="00BC4352" w14:paraId="339A0A22" w14:textId="77777777" w:rsidTr="00232495">
        <w:tc>
          <w:tcPr>
            <w:tcW w:w="8787" w:type="dxa"/>
            <w:gridSpan w:val="2"/>
          </w:tcPr>
          <w:p w14:paraId="49A5DDD7" w14:textId="77777777" w:rsidR="002A31F3" w:rsidRPr="00BC4352" w:rsidRDefault="002A31F3" w:rsidP="00241B50">
            <w:pPr>
              <w:spacing w:after="0" w:line="360" w:lineRule="auto"/>
              <w:jc w:val="center"/>
              <w:rPr>
                <w:rFonts w:ascii="Verdana" w:hAnsi="Verdana"/>
                <w:i/>
                <w:iCs/>
                <w:sz w:val="20"/>
                <w:szCs w:val="20"/>
              </w:rPr>
            </w:pPr>
          </w:p>
          <w:p w14:paraId="3E508F66" w14:textId="3783782B" w:rsidR="002A31F3" w:rsidRPr="00BC4352" w:rsidRDefault="002A31F3" w:rsidP="00241B50">
            <w:pPr>
              <w:spacing w:after="0" w:line="360" w:lineRule="auto"/>
              <w:jc w:val="center"/>
              <w:rPr>
                <w:rFonts w:ascii="Verdana" w:hAnsi="Verdana"/>
                <w:i/>
                <w:iCs/>
                <w:sz w:val="20"/>
                <w:szCs w:val="20"/>
              </w:rPr>
            </w:pPr>
          </w:p>
        </w:tc>
      </w:tr>
      <w:tr w:rsidR="002573CB" w:rsidRPr="00BC4352" w14:paraId="301953EB" w14:textId="77777777" w:rsidTr="00232495">
        <w:tc>
          <w:tcPr>
            <w:tcW w:w="4393" w:type="dxa"/>
          </w:tcPr>
          <w:p w14:paraId="569C8567" w14:textId="4028286F"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w:t>
            </w:r>
          </w:p>
          <w:p w14:paraId="4DB6ABF1"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73EF0920"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394" w:type="dxa"/>
          </w:tcPr>
          <w:p w14:paraId="343E02E4" w14:textId="6FC59E69"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w:t>
            </w:r>
          </w:p>
          <w:p w14:paraId="4A01BED1"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40023789"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bookmarkEnd w:id="72"/>
    </w:tbl>
    <w:p w14:paraId="56B52D58" w14:textId="77777777" w:rsidR="002573CB" w:rsidRPr="00BC4352" w:rsidRDefault="002573CB" w:rsidP="00241B50">
      <w:pPr>
        <w:spacing w:after="0" w:line="360" w:lineRule="auto"/>
        <w:rPr>
          <w:rFonts w:ascii="Verdana" w:hAnsi="Verdana" w:cstheme="minorHAnsi"/>
          <w:sz w:val="20"/>
          <w:szCs w:val="20"/>
        </w:rPr>
      </w:pPr>
    </w:p>
    <w:p w14:paraId="1FC95F4D" w14:textId="752675F4"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BC4352" w14:paraId="7A9013F0" w14:textId="77777777" w:rsidTr="00D840D7">
        <w:tc>
          <w:tcPr>
            <w:tcW w:w="8494" w:type="dxa"/>
            <w:gridSpan w:val="2"/>
          </w:tcPr>
          <w:p w14:paraId="3B092951" w14:textId="34646DF2" w:rsidR="001470C5" w:rsidRPr="00BC4352" w:rsidRDefault="001470C5" w:rsidP="00241B50">
            <w:pPr>
              <w:spacing w:after="0" w:line="360" w:lineRule="auto"/>
              <w:jc w:val="both"/>
              <w:rPr>
                <w:rFonts w:ascii="Verdana" w:hAnsi="Verdana"/>
                <w:i/>
                <w:iCs/>
                <w:sz w:val="20"/>
                <w:szCs w:val="20"/>
              </w:rPr>
            </w:pPr>
            <w:r w:rsidRPr="00BC4352">
              <w:rPr>
                <w:rFonts w:ascii="Verdana" w:hAnsi="Verdana"/>
                <w:i/>
                <w:iCs/>
                <w:sz w:val="20"/>
                <w:szCs w:val="20"/>
              </w:rPr>
              <w:lastRenderedPageBreak/>
              <w:t xml:space="preserve">Página de assinaturas do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Pr="00BC4352">
              <w:rPr>
                <w:rFonts w:ascii="Verdana" w:hAnsi="Verdana"/>
                <w:i/>
                <w:sz w:val="20"/>
                <w:szCs w:val="20"/>
              </w:rPr>
              <w:t xml:space="preserve">, entre a </w:t>
            </w:r>
            <w:proofErr w:type="spellStart"/>
            <w:r w:rsidRPr="00BC4352">
              <w:rPr>
                <w:rFonts w:ascii="Verdana" w:hAnsi="Verdana"/>
                <w:i/>
                <w:sz w:val="20"/>
                <w:szCs w:val="20"/>
              </w:rPr>
              <w:t>Smartcoat</w:t>
            </w:r>
            <w:proofErr w:type="spellEnd"/>
            <w:r w:rsidRPr="00BC4352">
              <w:rPr>
                <w:rFonts w:ascii="Verdana" w:hAnsi="Verdana"/>
                <w:i/>
                <w:sz w:val="20"/>
                <w:szCs w:val="20"/>
              </w:rPr>
              <w:t xml:space="preserve"> Serviços em Revestimentos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Serviços Industriais S.A., a </w:t>
            </w:r>
            <w:proofErr w:type="spellStart"/>
            <w:r w:rsidRPr="00BC4352">
              <w:rPr>
                <w:rFonts w:ascii="Verdana" w:hAnsi="Verdana"/>
                <w:i/>
                <w:sz w:val="20"/>
                <w:szCs w:val="20"/>
              </w:rPr>
              <w:t>Priner</w:t>
            </w:r>
            <w:proofErr w:type="spellEnd"/>
            <w:r w:rsidRPr="00BC4352">
              <w:rPr>
                <w:rFonts w:ascii="Verdana" w:hAnsi="Verdana"/>
                <w:i/>
                <w:sz w:val="20"/>
                <w:szCs w:val="20"/>
              </w:rPr>
              <w:t xml:space="preserve"> Locação de Equipamentos S.A. e a Simplific Pavarini Distribuidora de Títulos e Valores Mobiliários Ltda.</w:t>
            </w:r>
          </w:p>
          <w:p w14:paraId="66A8607D" w14:textId="77777777" w:rsidR="002A31F3" w:rsidRPr="00BC4352" w:rsidRDefault="002A31F3" w:rsidP="00241B50">
            <w:pPr>
              <w:spacing w:after="0" w:line="360" w:lineRule="auto"/>
              <w:jc w:val="center"/>
              <w:rPr>
                <w:rFonts w:ascii="Verdana" w:hAnsi="Verdana"/>
                <w:b/>
                <w:i/>
                <w:iCs/>
                <w:sz w:val="20"/>
                <w:szCs w:val="20"/>
              </w:rPr>
            </w:pPr>
          </w:p>
          <w:p w14:paraId="64165FEC" w14:textId="77777777" w:rsidR="002A31F3" w:rsidRPr="00BC4352" w:rsidRDefault="002A31F3" w:rsidP="00241B50">
            <w:pPr>
              <w:spacing w:after="0" w:line="360" w:lineRule="auto"/>
              <w:jc w:val="center"/>
              <w:rPr>
                <w:rFonts w:ascii="Verdana" w:hAnsi="Verdana" w:cstheme="minorHAnsi"/>
                <w:b/>
                <w:bCs/>
                <w:sz w:val="20"/>
                <w:szCs w:val="20"/>
              </w:rPr>
            </w:pPr>
            <w:proofErr w:type="spellStart"/>
            <w:r w:rsidRPr="00BC4352">
              <w:rPr>
                <w:rFonts w:ascii="Verdana" w:hAnsi="Verdana" w:cstheme="minorHAnsi"/>
                <w:b/>
                <w:bCs/>
                <w:sz w:val="20"/>
                <w:szCs w:val="20"/>
              </w:rPr>
              <w:t>Smartcoat</w:t>
            </w:r>
            <w:proofErr w:type="spellEnd"/>
            <w:r w:rsidRPr="00BC4352">
              <w:rPr>
                <w:rFonts w:ascii="Verdana" w:hAnsi="Verdana" w:cstheme="minorHAnsi"/>
                <w:b/>
                <w:bCs/>
                <w:sz w:val="20"/>
                <w:szCs w:val="20"/>
              </w:rPr>
              <w:t xml:space="preserve"> Serviços em Revestimentos S.A.</w:t>
            </w:r>
          </w:p>
          <w:p w14:paraId="306A56C8" w14:textId="77777777" w:rsidR="002A31F3" w:rsidRPr="00BC4352" w:rsidRDefault="002A31F3" w:rsidP="00241B50">
            <w:pPr>
              <w:spacing w:after="0" w:line="360" w:lineRule="auto"/>
              <w:jc w:val="center"/>
              <w:rPr>
                <w:rFonts w:ascii="Verdana" w:hAnsi="Verdana" w:cstheme="minorHAnsi"/>
                <w:b/>
                <w:bCs/>
                <w:sz w:val="20"/>
                <w:szCs w:val="20"/>
              </w:rPr>
            </w:pPr>
          </w:p>
        </w:tc>
      </w:tr>
      <w:tr w:rsidR="002A31F3" w:rsidRPr="00BC4352" w14:paraId="5E70352D" w14:textId="77777777" w:rsidTr="00D840D7">
        <w:tc>
          <w:tcPr>
            <w:tcW w:w="4247" w:type="dxa"/>
          </w:tcPr>
          <w:p w14:paraId="0459E3DD"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07874A90"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6C442F68"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0EDB925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188A845A"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5043BA0"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B59E04C" w14:textId="77777777" w:rsidR="002573CB" w:rsidRPr="00BC4352" w:rsidRDefault="002573CB" w:rsidP="00241B50">
      <w:pPr>
        <w:spacing w:after="0" w:line="360" w:lineRule="auto"/>
        <w:rPr>
          <w:rFonts w:ascii="Verdana" w:hAnsi="Verdana" w:cstheme="minorHAnsi"/>
          <w:sz w:val="20"/>
          <w:szCs w:val="20"/>
        </w:rPr>
      </w:pPr>
    </w:p>
    <w:p w14:paraId="11FE767D" w14:textId="77777777" w:rsidR="002573CB" w:rsidRPr="00BC4352" w:rsidRDefault="002573CB" w:rsidP="00241B50">
      <w:pPr>
        <w:spacing w:after="0" w:line="360" w:lineRule="auto"/>
        <w:rPr>
          <w:rFonts w:ascii="Verdana" w:hAnsi="Verdana" w:cstheme="minorHAnsi"/>
          <w:sz w:val="20"/>
          <w:szCs w:val="20"/>
        </w:rPr>
      </w:pPr>
    </w:p>
    <w:p w14:paraId="6A1459B2" w14:textId="77777777" w:rsidR="002573CB" w:rsidRPr="00BC4352" w:rsidRDefault="002573CB" w:rsidP="00241B50">
      <w:pPr>
        <w:spacing w:after="0" w:line="360" w:lineRule="auto"/>
        <w:rPr>
          <w:rFonts w:ascii="Verdana" w:hAnsi="Verdana" w:cstheme="minorHAnsi"/>
          <w:sz w:val="20"/>
          <w:szCs w:val="20"/>
        </w:rPr>
      </w:pPr>
    </w:p>
    <w:p w14:paraId="29C1FC06" w14:textId="0BAA9CE4" w:rsidR="009C7EF5" w:rsidRPr="00BC4352" w:rsidRDefault="009C7EF5"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p w14:paraId="2B51976B"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BC4352" w14:paraId="37C5C9DE" w14:textId="77777777" w:rsidTr="00D840D7">
        <w:tc>
          <w:tcPr>
            <w:tcW w:w="8494" w:type="dxa"/>
            <w:gridSpan w:val="2"/>
          </w:tcPr>
          <w:p w14:paraId="5A57DD18" w14:textId="0BDAA692" w:rsidR="001470C5" w:rsidRPr="00BC4352" w:rsidRDefault="002A31F3" w:rsidP="00241B50">
            <w:pPr>
              <w:spacing w:after="0" w:line="360" w:lineRule="auto"/>
              <w:jc w:val="both"/>
              <w:rPr>
                <w:rFonts w:ascii="Verdana" w:hAnsi="Verdana"/>
                <w:i/>
                <w:iCs/>
                <w:sz w:val="20"/>
                <w:szCs w:val="20"/>
              </w:rPr>
            </w:pPr>
            <w:r w:rsidRPr="00BC4352">
              <w:rPr>
                <w:rFonts w:ascii="Verdana" w:hAnsi="Verdana" w:cstheme="minorHAnsi"/>
                <w:sz w:val="20"/>
                <w:szCs w:val="20"/>
              </w:rPr>
              <w:br w:type="page"/>
            </w:r>
            <w:r w:rsidRPr="00BC4352">
              <w:rPr>
                <w:rFonts w:ascii="Verdana" w:hAnsi="Verdana" w:cstheme="minorHAnsi"/>
                <w:sz w:val="20"/>
                <w:szCs w:val="20"/>
              </w:rPr>
              <w:br w:type="page"/>
            </w:r>
            <w:r w:rsidR="001470C5" w:rsidRPr="00BC4352">
              <w:rPr>
                <w:rFonts w:ascii="Verdana" w:hAnsi="Verdana"/>
                <w:i/>
                <w:iCs/>
                <w:sz w:val="20"/>
                <w:szCs w:val="20"/>
              </w:rPr>
              <w:t xml:space="preserve">Página de assinaturas do </w:t>
            </w:r>
            <w:r w:rsidR="00D80AA6" w:rsidRPr="00BC4352">
              <w:rPr>
                <w:rFonts w:ascii="Verdana" w:hAnsi="Verdana"/>
                <w:i/>
                <w:iCs/>
                <w:sz w:val="20"/>
                <w:szCs w:val="20"/>
              </w:rPr>
              <w:t>Terceiro</w:t>
            </w:r>
            <w:r w:rsidR="001470C5" w:rsidRPr="00BC4352">
              <w:rPr>
                <w:rFonts w:ascii="Verdana" w:hAnsi="Verdana"/>
                <w:i/>
                <w:iCs/>
                <w:sz w:val="20"/>
                <w:szCs w:val="20"/>
              </w:rPr>
              <w:t xml:space="preserve"> Aditamento ao Instrumento Particular de Cessão Fiduciária de Recebíveis e de Conta Vinculada em Garantia e Outras Avenças </w:t>
            </w:r>
            <w:r w:rsidR="001470C5"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001470C5" w:rsidRPr="00BC4352">
              <w:rPr>
                <w:rFonts w:ascii="Verdana" w:hAnsi="Verdana"/>
                <w:i/>
                <w:sz w:val="20"/>
                <w:szCs w:val="20"/>
              </w:rPr>
              <w:t xml:space="preserve">, entre a </w:t>
            </w:r>
            <w:proofErr w:type="spellStart"/>
            <w:r w:rsidR="001470C5" w:rsidRPr="00BC4352">
              <w:rPr>
                <w:rFonts w:ascii="Verdana" w:hAnsi="Verdana"/>
                <w:i/>
                <w:sz w:val="20"/>
                <w:szCs w:val="20"/>
              </w:rPr>
              <w:t>Smartcoat</w:t>
            </w:r>
            <w:proofErr w:type="spellEnd"/>
            <w:r w:rsidR="001470C5" w:rsidRPr="00BC4352">
              <w:rPr>
                <w:rFonts w:ascii="Verdana" w:hAnsi="Verdana"/>
                <w:i/>
                <w:sz w:val="20"/>
                <w:szCs w:val="20"/>
              </w:rPr>
              <w:t xml:space="preserve"> Serviços em Revestimentos S.A., a </w:t>
            </w:r>
            <w:proofErr w:type="spellStart"/>
            <w:r w:rsidR="001470C5" w:rsidRPr="00BC4352">
              <w:rPr>
                <w:rFonts w:ascii="Verdana" w:hAnsi="Verdana"/>
                <w:i/>
                <w:sz w:val="20"/>
                <w:szCs w:val="20"/>
              </w:rPr>
              <w:t>Priner</w:t>
            </w:r>
            <w:proofErr w:type="spellEnd"/>
            <w:r w:rsidR="001470C5" w:rsidRPr="00BC4352">
              <w:rPr>
                <w:rFonts w:ascii="Verdana" w:hAnsi="Verdana"/>
                <w:i/>
                <w:sz w:val="20"/>
                <w:szCs w:val="20"/>
              </w:rPr>
              <w:t xml:space="preserve"> Serviços Industriais S.A., a </w:t>
            </w:r>
            <w:proofErr w:type="spellStart"/>
            <w:r w:rsidR="001470C5" w:rsidRPr="00BC4352">
              <w:rPr>
                <w:rFonts w:ascii="Verdana" w:hAnsi="Verdana"/>
                <w:i/>
                <w:sz w:val="20"/>
                <w:szCs w:val="20"/>
              </w:rPr>
              <w:t>Priner</w:t>
            </w:r>
            <w:proofErr w:type="spellEnd"/>
            <w:r w:rsidR="001470C5" w:rsidRPr="00BC4352">
              <w:rPr>
                <w:rFonts w:ascii="Verdana" w:hAnsi="Verdana"/>
                <w:i/>
                <w:sz w:val="20"/>
                <w:szCs w:val="20"/>
              </w:rPr>
              <w:t xml:space="preserve"> Locação de Equipamentos S.A. e a Simplific Pavarini Distribuidora de Títulos e Valores Mobiliários Ltda.</w:t>
            </w:r>
          </w:p>
          <w:p w14:paraId="359ABD76" w14:textId="6982CF4E" w:rsidR="002A31F3" w:rsidRPr="00BC4352" w:rsidRDefault="002A31F3" w:rsidP="00241B50">
            <w:pPr>
              <w:spacing w:after="0" w:line="360" w:lineRule="auto"/>
              <w:jc w:val="both"/>
              <w:rPr>
                <w:rFonts w:ascii="Verdana" w:hAnsi="Verdana"/>
                <w:i/>
                <w:iCs/>
                <w:sz w:val="20"/>
                <w:szCs w:val="20"/>
              </w:rPr>
            </w:pPr>
          </w:p>
          <w:p w14:paraId="0C63335C" w14:textId="77777777" w:rsidR="002A31F3" w:rsidRPr="00BC4352" w:rsidRDefault="002A31F3" w:rsidP="00241B50">
            <w:pPr>
              <w:spacing w:after="0" w:line="360" w:lineRule="auto"/>
              <w:jc w:val="center"/>
              <w:rPr>
                <w:rFonts w:ascii="Verdana" w:hAnsi="Verdana"/>
                <w:b/>
                <w:i/>
                <w:iCs/>
                <w:sz w:val="20"/>
                <w:szCs w:val="20"/>
              </w:rPr>
            </w:pPr>
          </w:p>
          <w:p w14:paraId="10D27FB9" w14:textId="77777777" w:rsidR="002A31F3" w:rsidRPr="00BC4352" w:rsidRDefault="002A31F3" w:rsidP="00241B50">
            <w:pPr>
              <w:spacing w:after="0" w:line="360" w:lineRule="auto"/>
              <w:jc w:val="center"/>
              <w:rPr>
                <w:rFonts w:ascii="Verdana" w:hAnsi="Verdana"/>
                <w:b/>
                <w:bCs/>
                <w:sz w:val="20"/>
                <w:szCs w:val="20"/>
              </w:rPr>
            </w:pPr>
            <w:proofErr w:type="spellStart"/>
            <w:r w:rsidRPr="00BC4352">
              <w:rPr>
                <w:rFonts w:ascii="Verdana" w:hAnsi="Verdana"/>
                <w:b/>
                <w:bCs/>
                <w:sz w:val="20"/>
                <w:szCs w:val="20"/>
              </w:rPr>
              <w:t>Priner</w:t>
            </w:r>
            <w:proofErr w:type="spellEnd"/>
            <w:r w:rsidRPr="00BC4352">
              <w:rPr>
                <w:rFonts w:ascii="Verdana" w:hAnsi="Verdana"/>
                <w:b/>
                <w:bCs/>
                <w:sz w:val="20"/>
                <w:szCs w:val="20"/>
              </w:rPr>
              <w:t xml:space="preserve"> Locação de Equipamentos S.A.</w:t>
            </w:r>
          </w:p>
          <w:p w14:paraId="66391ACB" w14:textId="1C840C24" w:rsidR="002A31F3" w:rsidRPr="00BC4352" w:rsidRDefault="002A31F3" w:rsidP="00241B50">
            <w:pPr>
              <w:spacing w:after="0" w:line="360" w:lineRule="auto"/>
              <w:jc w:val="center"/>
              <w:rPr>
                <w:rFonts w:ascii="Verdana" w:hAnsi="Verdana" w:cstheme="minorHAnsi"/>
                <w:b/>
                <w:bCs/>
                <w:sz w:val="20"/>
                <w:szCs w:val="20"/>
              </w:rPr>
            </w:pPr>
          </w:p>
        </w:tc>
      </w:tr>
      <w:tr w:rsidR="002A31F3" w:rsidRPr="00BC4352" w14:paraId="4CC057F3" w14:textId="77777777" w:rsidTr="00D840D7">
        <w:tc>
          <w:tcPr>
            <w:tcW w:w="4247" w:type="dxa"/>
          </w:tcPr>
          <w:p w14:paraId="39DE279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1AA25CF9"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61D57301"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54A9D031"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11A4D80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7C00FB94"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1806476" w14:textId="77777777" w:rsidR="002A31F3" w:rsidRPr="00BC4352" w:rsidRDefault="002A31F3" w:rsidP="00241B50">
      <w:pPr>
        <w:spacing w:after="0" w:line="360" w:lineRule="auto"/>
        <w:rPr>
          <w:rFonts w:ascii="Verdana" w:hAnsi="Verdana" w:cstheme="minorHAnsi"/>
          <w:sz w:val="20"/>
          <w:szCs w:val="20"/>
        </w:rPr>
      </w:pPr>
    </w:p>
    <w:p w14:paraId="4244AE32" w14:textId="77777777" w:rsidR="002573CB" w:rsidRPr="00BC4352" w:rsidRDefault="002573CB" w:rsidP="00241B50">
      <w:pPr>
        <w:spacing w:after="0" w:line="360" w:lineRule="auto"/>
        <w:rPr>
          <w:rFonts w:ascii="Verdana" w:hAnsi="Verdana" w:cstheme="minorHAnsi"/>
          <w:sz w:val="20"/>
          <w:szCs w:val="20"/>
        </w:rPr>
      </w:pPr>
    </w:p>
    <w:p w14:paraId="7BB6A6B4"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BC4352" w14:paraId="2395DA15" w14:textId="77777777" w:rsidTr="00D840D7">
        <w:tc>
          <w:tcPr>
            <w:tcW w:w="8494" w:type="dxa"/>
            <w:gridSpan w:val="2"/>
          </w:tcPr>
          <w:p w14:paraId="36CDD196" w14:textId="77777777" w:rsidR="002A31F3" w:rsidRPr="00BC4352" w:rsidRDefault="002A31F3" w:rsidP="00241B50">
            <w:pPr>
              <w:spacing w:after="0" w:line="360" w:lineRule="auto"/>
              <w:rPr>
                <w:rFonts w:ascii="Verdana" w:hAnsi="Verdana" w:cstheme="minorHAnsi"/>
                <w:b/>
                <w:bCs/>
                <w:sz w:val="20"/>
                <w:szCs w:val="20"/>
              </w:rPr>
            </w:pPr>
            <w:r w:rsidRPr="00BC4352">
              <w:rPr>
                <w:rFonts w:ascii="Verdana" w:hAnsi="Verdana" w:cstheme="minorHAnsi"/>
                <w:b/>
                <w:bCs/>
                <w:sz w:val="20"/>
                <w:szCs w:val="20"/>
              </w:rPr>
              <w:t>Testemunhas:</w:t>
            </w:r>
          </w:p>
          <w:p w14:paraId="1BACB553" w14:textId="77777777" w:rsidR="002A31F3" w:rsidRPr="00BC4352" w:rsidRDefault="002A31F3" w:rsidP="00241B50">
            <w:pPr>
              <w:spacing w:after="0" w:line="360" w:lineRule="auto"/>
              <w:rPr>
                <w:rFonts w:ascii="Verdana" w:hAnsi="Verdana" w:cstheme="minorHAnsi"/>
                <w:b/>
                <w:bCs/>
                <w:sz w:val="20"/>
                <w:szCs w:val="20"/>
              </w:rPr>
            </w:pPr>
          </w:p>
          <w:p w14:paraId="42431BFF" w14:textId="10EE2922" w:rsidR="002A31F3" w:rsidRPr="00BC4352" w:rsidRDefault="002A31F3" w:rsidP="00241B50">
            <w:pPr>
              <w:spacing w:after="0" w:line="360" w:lineRule="auto"/>
              <w:rPr>
                <w:rFonts w:ascii="Verdana" w:hAnsi="Verdana" w:cstheme="minorHAnsi"/>
                <w:b/>
                <w:bCs/>
                <w:sz w:val="20"/>
                <w:szCs w:val="20"/>
              </w:rPr>
            </w:pPr>
          </w:p>
        </w:tc>
      </w:tr>
      <w:tr w:rsidR="002A31F3" w:rsidRPr="00BC4352" w14:paraId="2FC985F4" w14:textId="77777777" w:rsidTr="00D840D7">
        <w:tc>
          <w:tcPr>
            <w:tcW w:w="4247" w:type="dxa"/>
          </w:tcPr>
          <w:p w14:paraId="46DC264E" w14:textId="61249EB5"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________________________________</w:t>
            </w:r>
          </w:p>
          <w:p w14:paraId="06B64D8A"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AC95A63"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CPF:</w:t>
            </w:r>
          </w:p>
        </w:tc>
        <w:tc>
          <w:tcPr>
            <w:tcW w:w="4247" w:type="dxa"/>
          </w:tcPr>
          <w:p w14:paraId="399D44BB" w14:textId="4C840C18"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_________________________________</w:t>
            </w:r>
          </w:p>
          <w:p w14:paraId="61629FAF"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F94F00B"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CPF:</w:t>
            </w:r>
          </w:p>
        </w:tc>
      </w:tr>
    </w:tbl>
    <w:p w14:paraId="2DE238E6" w14:textId="77777777" w:rsidR="0088787D" w:rsidRPr="00BC4352" w:rsidRDefault="0088787D" w:rsidP="00241B50">
      <w:pPr>
        <w:spacing w:after="0" w:line="360" w:lineRule="auto"/>
        <w:rPr>
          <w:rFonts w:ascii="Verdana" w:hAnsi="Verdana" w:cstheme="minorHAnsi"/>
          <w:sz w:val="20"/>
          <w:szCs w:val="20"/>
        </w:rPr>
      </w:pPr>
    </w:p>
    <w:sectPr w:rsidR="0088787D" w:rsidRPr="00BC4352" w:rsidSect="00BE1B7F">
      <w:headerReference w:type="default" r:id="rId21"/>
      <w:footerReference w:type="default" r:id="rId22"/>
      <w:pgSz w:w="11906" w:h="16838" w:code="9"/>
      <w:pgMar w:top="1417" w:right="1701"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edro Oliveira" w:date="2020-09-29T13:57:00Z" w:initials="PO">
    <w:p w14:paraId="56864D5E" w14:textId="021AC4C3" w:rsidR="00095C4A" w:rsidRDefault="00095C4A">
      <w:pPr>
        <w:pStyle w:val="Textodecomentrio"/>
      </w:pPr>
      <w:r>
        <w:rPr>
          <w:rStyle w:val="Refdecomentrio"/>
        </w:rPr>
        <w:annotationRef/>
      </w:r>
      <w:r>
        <w:t xml:space="preserve">Incluir na definição de Recebíveis </w:t>
      </w:r>
      <w:proofErr w:type="spellStart"/>
      <w:r>
        <w:t>Smartcoat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864D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64D5E" w16cid:durableId="231DBB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650A" w14:textId="77777777" w:rsidR="00927A0F" w:rsidRDefault="00927A0F" w:rsidP="00206C23">
      <w:pPr>
        <w:spacing w:after="0" w:line="240" w:lineRule="auto"/>
      </w:pPr>
      <w:r>
        <w:separator/>
      </w:r>
    </w:p>
  </w:endnote>
  <w:endnote w:type="continuationSeparator" w:id="0">
    <w:p w14:paraId="5F80512C" w14:textId="77777777" w:rsidR="00927A0F" w:rsidRDefault="00927A0F" w:rsidP="00206C23">
      <w:pPr>
        <w:spacing w:after="0" w:line="240" w:lineRule="auto"/>
      </w:pPr>
      <w:r>
        <w:continuationSeparator/>
      </w:r>
    </w:p>
  </w:endnote>
  <w:endnote w:type="continuationNotice" w:id="1">
    <w:p w14:paraId="7F8E3CC5" w14:textId="77777777" w:rsidR="00927A0F" w:rsidRDefault="00927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E395" w14:textId="77777777" w:rsidR="000B459F" w:rsidRDefault="000B45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A105" w14:textId="77777777" w:rsidR="000B459F" w:rsidRDefault="000B459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0CB4" w14:textId="77777777" w:rsidR="00927A0F" w:rsidRDefault="00927A0F" w:rsidP="00206C23">
      <w:pPr>
        <w:spacing w:after="0" w:line="240" w:lineRule="auto"/>
      </w:pPr>
      <w:r>
        <w:separator/>
      </w:r>
    </w:p>
  </w:footnote>
  <w:footnote w:type="continuationSeparator" w:id="0">
    <w:p w14:paraId="21599F37" w14:textId="77777777" w:rsidR="00927A0F" w:rsidRDefault="00927A0F" w:rsidP="00206C23">
      <w:pPr>
        <w:spacing w:after="0" w:line="240" w:lineRule="auto"/>
      </w:pPr>
      <w:r>
        <w:continuationSeparator/>
      </w:r>
    </w:p>
  </w:footnote>
  <w:footnote w:type="continuationNotice" w:id="1">
    <w:p w14:paraId="08DED711" w14:textId="77777777" w:rsidR="00927A0F" w:rsidRDefault="00927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22D4" w14:textId="77777777" w:rsidR="000B459F" w:rsidRDefault="000B45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709C" w14:textId="77777777" w:rsidR="000B459F" w:rsidRDefault="000B459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DC30DB"/>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E0152"/>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C327DB"/>
    <w:multiLevelType w:val="multilevel"/>
    <w:tmpl w:val="568C99B8"/>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166504"/>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F003C"/>
    <w:multiLevelType w:val="hybridMultilevel"/>
    <w:tmpl w:val="90E8AE0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8559E"/>
    <w:multiLevelType w:val="hybridMultilevel"/>
    <w:tmpl w:val="25B0449C"/>
    <w:lvl w:ilvl="0" w:tplc="25E4F8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B8723C6"/>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E9E267A"/>
    <w:multiLevelType w:val="multilevel"/>
    <w:tmpl w:val="C4F48156"/>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D525FE"/>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276F3E"/>
    <w:multiLevelType w:val="multilevel"/>
    <w:tmpl w:val="F626C4D0"/>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2E85BF0"/>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C2C545D"/>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E7505ED"/>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2C91470"/>
    <w:multiLevelType w:val="hybridMultilevel"/>
    <w:tmpl w:val="1BB8C0B0"/>
    <w:lvl w:ilvl="0" w:tplc="818A1814">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63091B6F"/>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AD6A8A"/>
    <w:multiLevelType w:val="multilevel"/>
    <w:tmpl w:val="216481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3E6ED8"/>
    <w:multiLevelType w:val="multilevel"/>
    <w:tmpl w:val="41104E6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270317"/>
    <w:multiLevelType w:val="hybridMultilevel"/>
    <w:tmpl w:val="6F20B76E"/>
    <w:lvl w:ilvl="0" w:tplc="1C8A527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AAE3C92"/>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0"/>
  </w:num>
  <w:num w:numId="3">
    <w:abstractNumId w:val="10"/>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5"/>
  </w:num>
  <w:num w:numId="6">
    <w:abstractNumId w:val="18"/>
  </w:num>
  <w:num w:numId="7">
    <w:abstractNumId w:val="8"/>
  </w:num>
  <w:num w:numId="8">
    <w:abstractNumId w:val="15"/>
  </w:num>
  <w:num w:numId="9">
    <w:abstractNumId w:val="17"/>
  </w:num>
  <w:num w:numId="10">
    <w:abstractNumId w:val="24"/>
  </w:num>
  <w:num w:numId="11">
    <w:abstractNumId w:val="3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21"/>
  </w:num>
  <w:num w:numId="16">
    <w:abstractNumId w:val="3"/>
  </w:num>
  <w:num w:numId="17">
    <w:abstractNumId w:val="26"/>
  </w:num>
  <w:num w:numId="18">
    <w:abstractNumId w:val="23"/>
  </w:num>
  <w:num w:numId="19">
    <w:abstractNumId w:val="16"/>
  </w:num>
  <w:num w:numId="20">
    <w:abstractNumId w:val="36"/>
  </w:num>
  <w:num w:numId="21">
    <w:abstractNumId w:val="30"/>
  </w:num>
  <w:num w:numId="22">
    <w:abstractNumId w:val="34"/>
  </w:num>
  <w:num w:numId="23">
    <w:abstractNumId w:val="31"/>
  </w:num>
  <w:num w:numId="24">
    <w:abstractNumId w:val="22"/>
  </w:num>
  <w:num w:numId="25">
    <w:abstractNumId w:val="35"/>
  </w:num>
  <w:num w:numId="26">
    <w:abstractNumId w:val="19"/>
  </w:num>
  <w:num w:numId="27">
    <w:abstractNumId w:val="2"/>
  </w:num>
  <w:num w:numId="28">
    <w:abstractNumId w:val="29"/>
  </w:num>
  <w:num w:numId="29">
    <w:abstractNumId w:val="38"/>
  </w:num>
  <w:num w:numId="30">
    <w:abstractNumId w:val="4"/>
  </w:num>
  <w:num w:numId="31">
    <w:abstractNumId w:val="28"/>
  </w:num>
  <w:num w:numId="32">
    <w:abstractNumId w:val="32"/>
  </w:num>
  <w:num w:numId="33">
    <w:abstractNumId w:val="13"/>
  </w:num>
  <w:num w:numId="34">
    <w:abstractNumId w:val="6"/>
  </w:num>
  <w:num w:numId="35">
    <w:abstractNumId w:val="27"/>
  </w:num>
  <w:num w:numId="36">
    <w:abstractNumId w:val="37"/>
  </w:num>
  <w:num w:numId="37">
    <w:abstractNumId w:val="9"/>
  </w:num>
  <w:num w:numId="38">
    <w:abstractNumId w:val="11"/>
  </w:num>
  <w:num w:numId="39">
    <w:abstractNumId w:val="5"/>
  </w:num>
  <w:num w:numId="40">
    <w:abstractNumId w:val="1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Roberta Veiga">
    <w15:presenceInfo w15:providerId="AD" w15:userId="S::roberta.veiga@bv.com.br::a82e8ffa-3912-4cad-b76d-85ff95bc8648"/>
  </w15:person>
  <w15:person w15:author="Rodrigo Souza">
    <w15:presenceInfo w15:providerId="None" w15:userId="Rodrigo Souz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6614"/>
    <w:rsid w:val="000173E6"/>
    <w:rsid w:val="000177F5"/>
    <w:rsid w:val="000178DE"/>
    <w:rsid w:val="00020BF1"/>
    <w:rsid w:val="00021509"/>
    <w:rsid w:val="00023219"/>
    <w:rsid w:val="00023F12"/>
    <w:rsid w:val="00026662"/>
    <w:rsid w:val="0002752F"/>
    <w:rsid w:val="000304AF"/>
    <w:rsid w:val="00030F9F"/>
    <w:rsid w:val="0003230C"/>
    <w:rsid w:val="0003315B"/>
    <w:rsid w:val="00033D74"/>
    <w:rsid w:val="00034965"/>
    <w:rsid w:val="000356FF"/>
    <w:rsid w:val="000401A3"/>
    <w:rsid w:val="00040364"/>
    <w:rsid w:val="00040EF2"/>
    <w:rsid w:val="00042C4A"/>
    <w:rsid w:val="00043280"/>
    <w:rsid w:val="00043929"/>
    <w:rsid w:val="00043E36"/>
    <w:rsid w:val="00043FB1"/>
    <w:rsid w:val="00045337"/>
    <w:rsid w:val="00046EBE"/>
    <w:rsid w:val="000471A8"/>
    <w:rsid w:val="00050626"/>
    <w:rsid w:val="00050818"/>
    <w:rsid w:val="00054A80"/>
    <w:rsid w:val="00054E07"/>
    <w:rsid w:val="00057E66"/>
    <w:rsid w:val="00061B8C"/>
    <w:rsid w:val="0006312B"/>
    <w:rsid w:val="000632D2"/>
    <w:rsid w:val="00063409"/>
    <w:rsid w:val="00063FD2"/>
    <w:rsid w:val="000647D2"/>
    <w:rsid w:val="0007030E"/>
    <w:rsid w:val="00070B72"/>
    <w:rsid w:val="00071932"/>
    <w:rsid w:val="0007344B"/>
    <w:rsid w:val="000759C1"/>
    <w:rsid w:val="00076EEE"/>
    <w:rsid w:val="000777A3"/>
    <w:rsid w:val="0007786A"/>
    <w:rsid w:val="000778F8"/>
    <w:rsid w:val="00083043"/>
    <w:rsid w:val="00084118"/>
    <w:rsid w:val="00084EF9"/>
    <w:rsid w:val="00085567"/>
    <w:rsid w:val="00085E6D"/>
    <w:rsid w:val="00086353"/>
    <w:rsid w:val="00086A8A"/>
    <w:rsid w:val="00086AAA"/>
    <w:rsid w:val="00086AAC"/>
    <w:rsid w:val="00090A6F"/>
    <w:rsid w:val="00091B0C"/>
    <w:rsid w:val="00091B3B"/>
    <w:rsid w:val="000922CC"/>
    <w:rsid w:val="00092509"/>
    <w:rsid w:val="0009273C"/>
    <w:rsid w:val="00092EB7"/>
    <w:rsid w:val="00094054"/>
    <w:rsid w:val="00094EEE"/>
    <w:rsid w:val="00095C4A"/>
    <w:rsid w:val="000961C8"/>
    <w:rsid w:val="000A0C78"/>
    <w:rsid w:val="000A1131"/>
    <w:rsid w:val="000A2042"/>
    <w:rsid w:val="000A29B1"/>
    <w:rsid w:val="000A2C41"/>
    <w:rsid w:val="000A4E42"/>
    <w:rsid w:val="000A6063"/>
    <w:rsid w:val="000B03C8"/>
    <w:rsid w:val="000B0900"/>
    <w:rsid w:val="000B0A12"/>
    <w:rsid w:val="000B0B6C"/>
    <w:rsid w:val="000B36D4"/>
    <w:rsid w:val="000B3F73"/>
    <w:rsid w:val="000B459F"/>
    <w:rsid w:val="000B4809"/>
    <w:rsid w:val="000B57B2"/>
    <w:rsid w:val="000B5B50"/>
    <w:rsid w:val="000B6B2D"/>
    <w:rsid w:val="000B6D05"/>
    <w:rsid w:val="000B7266"/>
    <w:rsid w:val="000B731A"/>
    <w:rsid w:val="000B7758"/>
    <w:rsid w:val="000B77B5"/>
    <w:rsid w:val="000C07B8"/>
    <w:rsid w:val="000C175C"/>
    <w:rsid w:val="000C1B70"/>
    <w:rsid w:val="000C287B"/>
    <w:rsid w:val="000C56EC"/>
    <w:rsid w:val="000C733F"/>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D6AE3"/>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028"/>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2083B"/>
    <w:rsid w:val="0012435C"/>
    <w:rsid w:val="00124A6F"/>
    <w:rsid w:val="00127374"/>
    <w:rsid w:val="00130A7B"/>
    <w:rsid w:val="0013400C"/>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0C5"/>
    <w:rsid w:val="001474F0"/>
    <w:rsid w:val="00147802"/>
    <w:rsid w:val="00147886"/>
    <w:rsid w:val="001501F5"/>
    <w:rsid w:val="0015150E"/>
    <w:rsid w:val="00154201"/>
    <w:rsid w:val="0015615F"/>
    <w:rsid w:val="00157B80"/>
    <w:rsid w:val="001606A5"/>
    <w:rsid w:val="00160A4B"/>
    <w:rsid w:val="00160D18"/>
    <w:rsid w:val="00161697"/>
    <w:rsid w:val="001623CB"/>
    <w:rsid w:val="00162D81"/>
    <w:rsid w:val="00162F1D"/>
    <w:rsid w:val="001630F4"/>
    <w:rsid w:val="00163D6C"/>
    <w:rsid w:val="00165257"/>
    <w:rsid w:val="0016525C"/>
    <w:rsid w:val="00170A3C"/>
    <w:rsid w:val="00170BDE"/>
    <w:rsid w:val="001722C8"/>
    <w:rsid w:val="001732F1"/>
    <w:rsid w:val="001740D2"/>
    <w:rsid w:val="0017559A"/>
    <w:rsid w:val="00176DC7"/>
    <w:rsid w:val="00177EEF"/>
    <w:rsid w:val="00180126"/>
    <w:rsid w:val="0018154D"/>
    <w:rsid w:val="00182489"/>
    <w:rsid w:val="00184402"/>
    <w:rsid w:val="00184CE5"/>
    <w:rsid w:val="00185691"/>
    <w:rsid w:val="00187E02"/>
    <w:rsid w:val="001908E3"/>
    <w:rsid w:val="00190CDE"/>
    <w:rsid w:val="001912F6"/>
    <w:rsid w:val="00191353"/>
    <w:rsid w:val="0019291B"/>
    <w:rsid w:val="001A169D"/>
    <w:rsid w:val="001A44F1"/>
    <w:rsid w:val="001A6398"/>
    <w:rsid w:val="001A6C23"/>
    <w:rsid w:val="001B022A"/>
    <w:rsid w:val="001B07E8"/>
    <w:rsid w:val="001B2B44"/>
    <w:rsid w:val="001B2C39"/>
    <w:rsid w:val="001B3B38"/>
    <w:rsid w:val="001B468A"/>
    <w:rsid w:val="001B5503"/>
    <w:rsid w:val="001B60A1"/>
    <w:rsid w:val="001B6E5F"/>
    <w:rsid w:val="001B7425"/>
    <w:rsid w:val="001B7727"/>
    <w:rsid w:val="001C0CDB"/>
    <w:rsid w:val="001C2F17"/>
    <w:rsid w:val="001C3EF9"/>
    <w:rsid w:val="001C40CD"/>
    <w:rsid w:val="001C46AA"/>
    <w:rsid w:val="001C47AA"/>
    <w:rsid w:val="001C492B"/>
    <w:rsid w:val="001C51A6"/>
    <w:rsid w:val="001C6A4D"/>
    <w:rsid w:val="001D0EE0"/>
    <w:rsid w:val="001D135D"/>
    <w:rsid w:val="001D13EE"/>
    <w:rsid w:val="001D146B"/>
    <w:rsid w:val="001D3379"/>
    <w:rsid w:val="001D4135"/>
    <w:rsid w:val="001D41B8"/>
    <w:rsid w:val="001D45E2"/>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3F26"/>
    <w:rsid w:val="00215381"/>
    <w:rsid w:val="00216BE6"/>
    <w:rsid w:val="002172CE"/>
    <w:rsid w:val="0022068A"/>
    <w:rsid w:val="002207B8"/>
    <w:rsid w:val="00223501"/>
    <w:rsid w:val="002242CE"/>
    <w:rsid w:val="0022499C"/>
    <w:rsid w:val="00225C46"/>
    <w:rsid w:val="00225EBF"/>
    <w:rsid w:val="00230692"/>
    <w:rsid w:val="002311B6"/>
    <w:rsid w:val="00232C65"/>
    <w:rsid w:val="00233B33"/>
    <w:rsid w:val="002352F5"/>
    <w:rsid w:val="00236656"/>
    <w:rsid w:val="002375FD"/>
    <w:rsid w:val="00237939"/>
    <w:rsid w:val="00241B50"/>
    <w:rsid w:val="00241D18"/>
    <w:rsid w:val="002455BE"/>
    <w:rsid w:val="002466B1"/>
    <w:rsid w:val="00246A3E"/>
    <w:rsid w:val="00247574"/>
    <w:rsid w:val="00250D43"/>
    <w:rsid w:val="0025244C"/>
    <w:rsid w:val="00252569"/>
    <w:rsid w:val="00253398"/>
    <w:rsid w:val="002537FC"/>
    <w:rsid w:val="00253BBD"/>
    <w:rsid w:val="0025423E"/>
    <w:rsid w:val="00254248"/>
    <w:rsid w:val="00254413"/>
    <w:rsid w:val="002562CC"/>
    <w:rsid w:val="002573CB"/>
    <w:rsid w:val="00261086"/>
    <w:rsid w:val="00261404"/>
    <w:rsid w:val="00261F1D"/>
    <w:rsid w:val="00262734"/>
    <w:rsid w:val="00264681"/>
    <w:rsid w:val="00264BC1"/>
    <w:rsid w:val="002657F2"/>
    <w:rsid w:val="00266046"/>
    <w:rsid w:val="0026665D"/>
    <w:rsid w:val="002704F5"/>
    <w:rsid w:val="00272859"/>
    <w:rsid w:val="00272956"/>
    <w:rsid w:val="00273843"/>
    <w:rsid w:val="0027513E"/>
    <w:rsid w:val="002758E6"/>
    <w:rsid w:val="00275A1C"/>
    <w:rsid w:val="002803C0"/>
    <w:rsid w:val="00284001"/>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369"/>
    <w:rsid w:val="002B1B28"/>
    <w:rsid w:val="002B20EC"/>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D2C"/>
    <w:rsid w:val="002D24FB"/>
    <w:rsid w:val="002D3C94"/>
    <w:rsid w:val="002D48CA"/>
    <w:rsid w:val="002D564C"/>
    <w:rsid w:val="002D5AB5"/>
    <w:rsid w:val="002D609A"/>
    <w:rsid w:val="002D663B"/>
    <w:rsid w:val="002D6EF0"/>
    <w:rsid w:val="002D7C1E"/>
    <w:rsid w:val="002E0FCF"/>
    <w:rsid w:val="002E13ED"/>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D5"/>
    <w:rsid w:val="00311BE1"/>
    <w:rsid w:val="00312D82"/>
    <w:rsid w:val="003130D7"/>
    <w:rsid w:val="0031417C"/>
    <w:rsid w:val="00314676"/>
    <w:rsid w:val="00314BF0"/>
    <w:rsid w:val="00315387"/>
    <w:rsid w:val="003157C0"/>
    <w:rsid w:val="00316466"/>
    <w:rsid w:val="00316B95"/>
    <w:rsid w:val="00317D05"/>
    <w:rsid w:val="00322706"/>
    <w:rsid w:val="00323383"/>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46FB1"/>
    <w:rsid w:val="0035080E"/>
    <w:rsid w:val="0035130A"/>
    <w:rsid w:val="003518AB"/>
    <w:rsid w:val="00351E3D"/>
    <w:rsid w:val="00352F49"/>
    <w:rsid w:val="00353025"/>
    <w:rsid w:val="00353D19"/>
    <w:rsid w:val="00355465"/>
    <w:rsid w:val="00355521"/>
    <w:rsid w:val="0035572B"/>
    <w:rsid w:val="0035601F"/>
    <w:rsid w:val="00356816"/>
    <w:rsid w:val="003579D2"/>
    <w:rsid w:val="00361039"/>
    <w:rsid w:val="0036251D"/>
    <w:rsid w:val="0036468E"/>
    <w:rsid w:val="0036571B"/>
    <w:rsid w:val="00365CE1"/>
    <w:rsid w:val="00367874"/>
    <w:rsid w:val="00370672"/>
    <w:rsid w:val="003710B9"/>
    <w:rsid w:val="003714BD"/>
    <w:rsid w:val="003721E9"/>
    <w:rsid w:val="00372F2E"/>
    <w:rsid w:val="0037397B"/>
    <w:rsid w:val="003745E6"/>
    <w:rsid w:val="003746E5"/>
    <w:rsid w:val="00374915"/>
    <w:rsid w:val="00380A68"/>
    <w:rsid w:val="00381303"/>
    <w:rsid w:val="00381B06"/>
    <w:rsid w:val="00383610"/>
    <w:rsid w:val="00384984"/>
    <w:rsid w:val="0038641E"/>
    <w:rsid w:val="00390A28"/>
    <w:rsid w:val="00390D74"/>
    <w:rsid w:val="00392590"/>
    <w:rsid w:val="003936C7"/>
    <w:rsid w:val="0039371B"/>
    <w:rsid w:val="00393CF5"/>
    <w:rsid w:val="00393F93"/>
    <w:rsid w:val="003943F1"/>
    <w:rsid w:val="0039509A"/>
    <w:rsid w:val="0039687E"/>
    <w:rsid w:val="003A009C"/>
    <w:rsid w:val="003A0861"/>
    <w:rsid w:val="003A2404"/>
    <w:rsid w:val="003A261F"/>
    <w:rsid w:val="003A4124"/>
    <w:rsid w:val="003A5A97"/>
    <w:rsid w:val="003A71A0"/>
    <w:rsid w:val="003B228E"/>
    <w:rsid w:val="003B2A5B"/>
    <w:rsid w:val="003B3D9D"/>
    <w:rsid w:val="003B3F42"/>
    <w:rsid w:val="003B4230"/>
    <w:rsid w:val="003B5ADB"/>
    <w:rsid w:val="003B5F11"/>
    <w:rsid w:val="003B7EF4"/>
    <w:rsid w:val="003C26B6"/>
    <w:rsid w:val="003C293D"/>
    <w:rsid w:val="003C2D0F"/>
    <w:rsid w:val="003C3DBF"/>
    <w:rsid w:val="003C4393"/>
    <w:rsid w:val="003C694F"/>
    <w:rsid w:val="003D0806"/>
    <w:rsid w:val="003D17B5"/>
    <w:rsid w:val="003D27D8"/>
    <w:rsid w:val="003D3898"/>
    <w:rsid w:val="003D4432"/>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5389"/>
    <w:rsid w:val="003F68FC"/>
    <w:rsid w:val="003F6F60"/>
    <w:rsid w:val="003F7461"/>
    <w:rsid w:val="0040096A"/>
    <w:rsid w:val="00400DCA"/>
    <w:rsid w:val="004027EF"/>
    <w:rsid w:val="00402B95"/>
    <w:rsid w:val="00403B85"/>
    <w:rsid w:val="0040589F"/>
    <w:rsid w:val="00405B16"/>
    <w:rsid w:val="004068EE"/>
    <w:rsid w:val="00407169"/>
    <w:rsid w:val="004079C7"/>
    <w:rsid w:val="0041122F"/>
    <w:rsid w:val="004117B0"/>
    <w:rsid w:val="004120EF"/>
    <w:rsid w:val="00413910"/>
    <w:rsid w:val="00421CC3"/>
    <w:rsid w:val="00422883"/>
    <w:rsid w:val="00424CB3"/>
    <w:rsid w:val="004250E6"/>
    <w:rsid w:val="004251D1"/>
    <w:rsid w:val="004343E9"/>
    <w:rsid w:val="00435D00"/>
    <w:rsid w:val="00436C38"/>
    <w:rsid w:val="004376DE"/>
    <w:rsid w:val="00437F50"/>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77760"/>
    <w:rsid w:val="00480465"/>
    <w:rsid w:val="004808F7"/>
    <w:rsid w:val="00480FED"/>
    <w:rsid w:val="00481047"/>
    <w:rsid w:val="004825F0"/>
    <w:rsid w:val="00482CE7"/>
    <w:rsid w:val="00483FD7"/>
    <w:rsid w:val="00485895"/>
    <w:rsid w:val="00486A97"/>
    <w:rsid w:val="00487FA1"/>
    <w:rsid w:val="00490139"/>
    <w:rsid w:val="00491738"/>
    <w:rsid w:val="00491F0E"/>
    <w:rsid w:val="00492207"/>
    <w:rsid w:val="0049387C"/>
    <w:rsid w:val="00495D93"/>
    <w:rsid w:val="004963FF"/>
    <w:rsid w:val="004A095A"/>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D722E"/>
    <w:rsid w:val="004E06C2"/>
    <w:rsid w:val="004E1D3E"/>
    <w:rsid w:val="004E4700"/>
    <w:rsid w:val="004E4DB5"/>
    <w:rsid w:val="004E4EBD"/>
    <w:rsid w:val="004F021A"/>
    <w:rsid w:val="004F03D0"/>
    <w:rsid w:val="004F0759"/>
    <w:rsid w:val="004F14B7"/>
    <w:rsid w:val="004F1C21"/>
    <w:rsid w:val="004F5EAE"/>
    <w:rsid w:val="004F7EC1"/>
    <w:rsid w:val="00500A38"/>
    <w:rsid w:val="00501173"/>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65BF"/>
    <w:rsid w:val="005379E2"/>
    <w:rsid w:val="00540056"/>
    <w:rsid w:val="00540BA1"/>
    <w:rsid w:val="00540F0A"/>
    <w:rsid w:val="00542964"/>
    <w:rsid w:val="00544F8C"/>
    <w:rsid w:val="00545254"/>
    <w:rsid w:val="00547DF1"/>
    <w:rsid w:val="00553CF6"/>
    <w:rsid w:val="005540A7"/>
    <w:rsid w:val="00554CDD"/>
    <w:rsid w:val="0055568E"/>
    <w:rsid w:val="005566F5"/>
    <w:rsid w:val="005606AB"/>
    <w:rsid w:val="00561A7F"/>
    <w:rsid w:val="0056239B"/>
    <w:rsid w:val="005625BA"/>
    <w:rsid w:val="00563E02"/>
    <w:rsid w:val="005651CA"/>
    <w:rsid w:val="005659DA"/>
    <w:rsid w:val="005666BB"/>
    <w:rsid w:val="00567075"/>
    <w:rsid w:val="00567136"/>
    <w:rsid w:val="00567261"/>
    <w:rsid w:val="00570D67"/>
    <w:rsid w:val="0057275A"/>
    <w:rsid w:val="00573AA6"/>
    <w:rsid w:val="00574E33"/>
    <w:rsid w:val="00575C13"/>
    <w:rsid w:val="005760BD"/>
    <w:rsid w:val="005813F7"/>
    <w:rsid w:val="00582314"/>
    <w:rsid w:val="00582918"/>
    <w:rsid w:val="00582A0A"/>
    <w:rsid w:val="00582B6C"/>
    <w:rsid w:val="00583560"/>
    <w:rsid w:val="00585C37"/>
    <w:rsid w:val="00585F20"/>
    <w:rsid w:val="00586215"/>
    <w:rsid w:val="0058693A"/>
    <w:rsid w:val="00587554"/>
    <w:rsid w:val="00587B91"/>
    <w:rsid w:val="00591DAA"/>
    <w:rsid w:val="00595576"/>
    <w:rsid w:val="00597C27"/>
    <w:rsid w:val="005A350D"/>
    <w:rsid w:val="005A3B7B"/>
    <w:rsid w:val="005A3D5F"/>
    <w:rsid w:val="005A6048"/>
    <w:rsid w:val="005A7F5D"/>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D7B45"/>
    <w:rsid w:val="005D7EEF"/>
    <w:rsid w:val="005E134C"/>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110A"/>
    <w:rsid w:val="005F3F38"/>
    <w:rsid w:val="005F575F"/>
    <w:rsid w:val="005F6401"/>
    <w:rsid w:val="005F6812"/>
    <w:rsid w:val="005F708A"/>
    <w:rsid w:val="005F7261"/>
    <w:rsid w:val="005F7CD9"/>
    <w:rsid w:val="00600321"/>
    <w:rsid w:val="00602F88"/>
    <w:rsid w:val="00603241"/>
    <w:rsid w:val="00603366"/>
    <w:rsid w:val="0060466E"/>
    <w:rsid w:val="00604F7B"/>
    <w:rsid w:val="00606C18"/>
    <w:rsid w:val="00612743"/>
    <w:rsid w:val="00614EE8"/>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3A7"/>
    <w:rsid w:val="00627D88"/>
    <w:rsid w:val="00630E49"/>
    <w:rsid w:val="00631F54"/>
    <w:rsid w:val="006331DE"/>
    <w:rsid w:val="0063357B"/>
    <w:rsid w:val="006339B1"/>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4A18"/>
    <w:rsid w:val="0066535E"/>
    <w:rsid w:val="00665AA8"/>
    <w:rsid w:val="00665FC7"/>
    <w:rsid w:val="00666CFA"/>
    <w:rsid w:val="00670FDE"/>
    <w:rsid w:val="00671005"/>
    <w:rsid w:val="00671067"/>
    <w:rsid w:val="0067167A"/>
    <w:rsid w:val="0067217F"/>
    <w:rsid w:val="00673ABB"/>
    <w:rsid w:val="006743E1"/>
    <w:rsid w:val="00675849"/>
    <w:rsid w:val="00676A54"/>
    <w:rsid w:val="006774F1"/>
    <w:rsid w:val="00680063"/>
    <w:rsid w:val="006807A9"/>
    <w:rsid w:val="0068130B"/>
    <w:rsid w:val="0068138D"/>
    <w:rsid w:val="00683375"/>
    <w:rsid w:val="0068450F"/>
    <w:rsid w:val="00684E83"/>
    <w:rsid w:val="006853D8"/>
    <w:rsid w:val="0068683A"/>
    <w:rsid w:val="00690A3D"/>
    <w:rsid w:val="006951AA"/>
    <w:rsid w:val="00695AC3"/>
    <w:rsid w:val="00697413"/>
    <w:rsid w:val="006A1BAD"/>
    <w:rsid w:val="006A292F"/>
    <w:rsid w:val="006A437F"/>
    <w:rsid w:val="006A5316"/>
    <w:rsid w:val="006A7C71"/>
    <w:rsid w:val="006B16E0"/>
    <w:rsid w:val="006B1F8C"/>
    <w:rsid w:val="006B3148"/>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4"/>
    <w:rsid w:val="006D0CAA"/>
    <w:rsid w:val="006D0DA3"/>
    <w:rsid w:val="006D376A"/>
    <w:rsid w:val="006D6670"/>
    <w:rsid w:val="006E0DDE"/>
    <w:rsid w:val="006E0E75"/>
    <w:rsid w:val="006E12DB"/>
    <w:rsid w:val="006E2573"/>
    <w:rsid w:val="006E2A61"/>
    <w:rsid w:val="006E3CAC"/>
    <w:rsid w:val="006E4808"/>
    <w:rsid w:val="006E5395"/>
    <w:rsid w:val="006E54D0"/>
    <w:rsid w:val="006E6C35"/>
    <w:rsid w:val="006E6C78"/>
    <w:rsid w:val="006E71CD"/>
    <w:rsid w:val="006E743D"/>
    <w:rsid w:val="006E766A"/>
    <w:rsid w:val="006F1668"/>
    <w:rsid w:val="006F19F0"/>
    <w:rsid w:val="006F3572"/>
    <w:rsid w:val="006F3AE2"/>
    <w:rsid w:val="006F43BF"/>
    <w:rsid w:val="006F4507"/>
    <w:rsid w:val="006F6088"/>
    <w:rsid w:val="006F74E7"/>
    <w:rsid w:val="006F7730"/>
    <w:rsid w:val="006F7866"/>
    <w:rsid w:val="007002B9"/>
    <w:rsid w:val="007004C8"/>
    <w:rsid w:val="0070178B"/>
    <w:rsid w:val="00702FE7"/>
    <w:rsid w:val="007030AB"/>
    <w:rsid w:val="00703831"/>
    <w:rsid w:val="00704759"/>
    <w:rsid w:val="007064D5"/>
    <w:rsid w:val="00707515"/>
    <w:rsid w:val="00707F6E"/>
    <w:rsid w:val="00711DC5"/>
    <w:rsid w:val="007132E8"/>
    <w:rsid w:val="00713A07"/>
    <w:rsid w:val="007145EB"/>
    <w:rsid w:val="007166EA"/>
    <w:rsid w:val="007175E1"/>
    <w:rsid w:val="00722993"/>
    <w:rsid w:val="007240C1"/>
    <w:rsid w:val="0072425B"/>
    <w:rsid w:val="00725BEA"/>
    <w:rsid w:val="00727272"/>
    <w:rsid w:val="00727C96"/>
    <w:rsid w:val="007300DF"/>
    <w:rsid w:val="007303B6"/>
    <w:rsid w:val="00730843"/>
    <w:rsid w:val="0073152A"/>
    <w:rsid w:val="00731EE8"/>
    <w:rsid w:val="00733166"/>
    <w:rsid w:val="007348AB"/>
    <w:rsid w:val="007356C1"/>
    <w:rsid w:val="00735D82"/>
    <w:rsid w:val="0073604B"/>
    <w:rsid w:val="00736F48"/>
    <w:rsid w:val="0073718F"/>
    <w:rsid w:val="00737DFC"/>
    <w:rsid w:val="00745A0D"/>
    <w:rsid w:val="00746A52"/>
    <w:rsid w:val="00747FDD"/>
    <w:rsid w:val="00750922"/>
    <w:rsid w:val="00750B1B"/>
    <w:rsid w:val="00752C87"/>
    <w:rsid w:val="00752D32"/>
    <w:rsid w:val="00753B38"/>
    <w:rsid w:val="007571EF"/>
    <w:rsid w:val="0076105A"/>
    <w:rsid w:val="00761584"/>
    <w:rsid w:val="007617EA"/>
    <w:rsid w:val="00761A6C"/>
    <w:rsid w:val="007620A0"/>
    <w:rsid w:val="0076393C"/>
    <w:rsid w:val="00764C92"/>
    <w:rsid w:val="007652A2"/>
    <w:rsid w:val="0076537C"/>
    <w:rsid w:val="0076636D"/>
    <w:rsid w:val="007668CC"/>
    <w:rsid w:val="00766A19"/>
    <w:rsid w:val="007704A1"/>
    <w:rsid w:val="007716B2"/>
    <w:rsid w:val="00771AAF"/>
    <w:rsid w:val="00773C1F"/>
    <w:rsid w:val="00773E7B"/>
    <w:rsid w:val="007774CF"/>
    <w:rsid w:val="007807E8"/>
    <w:rsid w:val="0078179B"/>
    <w:rsid w:val="00781C3F"/>
    <w:rsid w:val="0078271E"/>
    <w:rsid w:val="00782779"/>
    <w:rsid w:val="00784FCD"/>
    <w:rsid w:val="0078601F"/>
    <w:rsid w:val="00786A23"/>
    <w:rsid w:val="00786A76"/>
    <w:rsid w:val="00787FCF"/>
    <w:rsid w:val="00790FFA"/>
    <w:rsid w:val="00791015"/>
    <w:rsid w:val="00791343"/>
    <w:rsid w:val="00791720"/>
    <w:rsid w:val="0079181B"/>
    <w:rsid w:val="00792054"/>
    <w:rsid w:val="00795C9A"/>
    <w:rsid w:val="00797717"/>
    <w:rsid w:val="007A0095"/>
    <w:rsid w:val="007A0541"/>
    <w:rsid w:val="007A07A2"/>
    <w:rsid w:val="007A0DB7"/>
    <w:rsid w:val="007A10F1"/>
    <w:rsid w:val="007A1ADF"/>
    <w:rsid w:val="007A2CD8"/>
    <w:rsid w:val="007A3BB9"/>
    <w:rsid w:val="007A4336"/>
    <w:rsid w:val="007A4876"/>
    <w:rsid w:val="007A4F0C"/>
    <w:rsid w:val="007A59EE"/>
    <w:rsid w:val="007A6FCA"/>
    <w:rsid w:val="007A7E61"/>
    <w:rsid w:val="007B0E30"/>
    <w:rsid w:val="007B1F4D"/>
    <w:rsid w:val="007B2D6C"/>
    <w:rsid w:val="007B3392"/>
    <w:rsid w:val="007B414B"/>
    <w:rsid w:val="007B417E"/>
    <w:rsid w:val="007B4539"/>
    <w:rsid w:val="007B6E3C"/>
    <w:rsid w:val="007B7F77"/>
    <w:rsid w:val="007C01E5"/>
    <w:rsid w:val="007C2598"/>
    <w:rsid w:val="007C307E"/>
    <w:rsid w:val="007C3F7F"/>
    <w:rsid w:val="007C49FE"/>
    <w:rsid w:val="007D23FC"/>
    <w:rsid w:val="007D3346"/>
    <w:rsid w:val="007D3BF0"/>
    <w:rsid w:val="007D4D27"/>
    <w:rsid w:val="007D51AF"/>
    <w:rsid w:val="007D51CF"/>
    <w:rsid w:val="007D54DF"/>
    <w:rsid w:val="007D5900"/>
    <w:rsid w:val="007D6F56"/>
    <w:rsid w:val="007D7E65"/>
    <w:rsid w:val="007E0661"/>
    <w:rsid w:val="007E2C87"/>
    <w:rsid w:val="007E320F"/>
    <w:rsid w:val="007E3A81"/>
    <w:rsid w:val="007E5220"/>
    <w:rsid w:val="007E52D9"/>
    <w:rsid w:val="007E538E"/>
    <w:rsid w:val="007E5729"/>
    <w:rsid w:val="007E6910"/>
    <w:rsid w:val="007E6B72"/>
    <w:rsid w:val="007E7035"/>
    <w:rsid w:val="007E758A"/>
    <w:rsid w:val="007E7DC2"/>
    <w:rsid w:val="007E7FFA"/>
    <w:rsid w:val="007F02AA"/>
    <w:rsid w:val="007F0B55"/>
    <w:rsid w:val="007F0D73"/>
    <w:rsid w:val="007F1303"/>
    <w:rsid w:val="007F24BB"/>
    <w:rsid w:val="007F2E41"/>
    <w:rsid w:val="007F3299"/>
    <w:rsid w:val="007F3BCA"/>
    <w:rsid w:val="007F70EB"/>
    <w:rsid w:val="008006C7"/>
    <w:rsid w:val="0080239D"/>
    <w:rsid w:val="008026C9"/>
    <w:rsid w:val="00802A9D"/>
    <w:rsid w:val="00802C09"/>
    <w:rsid w:val="00803705"/>
    <w:rsid w:val="00806B40"/>
    <w:rsid w:val="0080719F"/>
    <w:rsid w:val="008073BD"/>
    <w:rsid w:val="0081005F"/>
    <w:rsid w:val="008100B3"/>
    <w:rsid w:val="008121B9"/>
    <w:rsid w:val="00812BBA"/>
    <w:rsid w:val="008138C3"/>
    <w:rsid w:val="00813959"/>
    <w:rsid w:val="00815CB8"/>
    <w:rsid w:val="008174CA"/>
    <w:rsid w:val="00817A7D"/>
    <w:rsid w:val="00821608"/>
    <w:rsid w:val="0082168F"/>
    <w:rsid w:val="00821DE8"/>
    <w:rsid w:val="00821E49"/>
    <w:rsid w:val="00821FDF"/>
    <w:rsid w:val="0082275F"/>
    <w:rsid w:val="00825161"/>
    <w:rsid w:val="00825B0A"/>
    <w:rsid w:val="00827B31"/>
    <w:rsid w:val="00831351"/>
    <w:rsid w:val="00831450"/>
    <w:rsid w:val="00831882"/>
    <w:rsid w:val="00833719"/>
    <w:rsid w:val="00833F23"/>
    <w:rsid w:val="00835A1B"/>
    <w:rsid w:val="00835C00"/>
    <w:rsid w:val="00835F8A"/>
    <w:rsid w:val="0083627E"/>
    <w:rsid w:val="00836F99"/>
    <w:rsid w:val="008408AA"/>
    <w:rsid w:val="008423E7"/>
    <w:rsid w:val="0084282B"/>
    <w:rsid w:val="00842A57"/>
    <w:rsid w:val="008441B3"/>
    <w:rsid w:val="008451B1"/>
    <w:rsid w:val="008464DF"/>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34D"/>
    <w:rsid w:val="00864719"/>
    <w:rsid w:val="00865334"/>
    <w:rsid w:val="008677C2"/>
    <w:rsid w:val="00867E20"/>
    <w:rsid w:val="008711F9"/>
    <w:rsid w:val="00871962"/>
    <w:rsid w:val="00871D3E"/>
    <w:rsid w:val="00873732"/>
    <w:rsid w:val="0088127D"/>
    <w:rsid w:val="008814B2"/>
    <w:rsid w:val="00881997"/>
    <w:rsid w:val="00881C6A"/>
    <w:rsid w:val="00882186"/>
    <w:rsid w:val="008834ED"/>
    <w:rsid w:val="008849B1"/>
    <w:rsid w:val="00885EF7"/>
    <w:rsid w:val="0088665F"/>
    <w:rsid w:val="0088787D"/>
    <w:rsid w:val="00887C16"/>
    <w:rsid w:val="00890236"/>
    <w:rsid w:val="00890768"/>
    <w:rsid w:val="00891913"/>
    <w:rsid w:val="00891973"/>
    <w:rsid w:val="008945A3"/>
    <w:rsid w:val="00896191"/>
    <w:rsid w:val="00897845"/>
    <w:rsid w:val="008A09F5"/>
    <w:rsid w:val="008A0FEB"/>
    <w:rsid w:val="008A2104"/>
    <w:rsid w:val="008A3982"/>
    <w:rsid w:val="008A3DDA"/>
    <w:rsid w:val="008A4A76"/>
    <w:rsid w:val="008A5527"/>
    <w:rsid w:val="008A5836"/>
    <w:rsid w:val="008A5907"/>
    <w:rsid w:val="008A598E"/>
    <w:rsid w:val="008A64DA"/>
    <w:rsid w:val="008A7268"/>
    <w:rsid w:val="008A7525"/>
    <w:rsid w:val="008A7A67"/>
    <w:rsid w:val="008A7B59"/>
    <w:rsid w:val="008A7F4B"/>
    <w:rsid w:val="008B136D"/>
    <w:rsid w:val="008B2153"/>
    <w:rsid w:val="008B3BD4"/>
    <w:rsid w:val="008B5379"/>
    <w:rsid w:val="008B55D6"/>
    <w:rsid w:val="008B565E"/>
    <w:rsid w:val="008B6EAC"/>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A5D"/>
    <w:rsid w:val="008E4BB4"/>
    <w:rsid w:val="008E5228"/>
    <w:rsid w:val="008E524E"/>
    <w:rsid w:val="008F1809"/>
    <w:rsid w:val="008F2CBF"/>
    <w:rsid w:val="008F383F"/>
    <w:rsid w:val="008F41A4"/>
    <w:rsid w:val="008F41F9"/>
    <w:rsid w:val="008F47AC"/>
    <w:rsid w:val="008F6120"/>
    <w:rsid w:val="008F6F22"/>
    <w:rsid w:val="008F7DD3"/>
    <w:rsid w:val="00900DD0"/>
    <w:rsid w:val="00901EFF"/>
    <w:rsid w:val="00902378"/>
    <w:rsid w:val="009032C0"/>
    <w:rsid w:val="009033D3"/>
    <w:rsid w:val="00904C81"/>
    <w:rsid w:val="00904E81"/>
    <w:rsid w:val="0090642C"/>
    <w:rsid w:val="00906791"/>
    <w:rsid w:val="0090749B"/>
    <w:rsid w:val="0090768C"/>
    <w:rsid w:val="00907764"/>
    <w:rsid w:val="0090792F"/>
    <w:rsid w:val="00911A2C"/>
    <w:rsid w:val="0091643E"/>
    <w:rsid w:val="00920413"/>
    <w:rsid w:val="00921DFD"/>
    <w:rsid w:val="00923855"/>
    <w:rsid w:val="0092456C"/>
    <w:rsid w:val="00924689"/>
    <w:rsid w:val="009254E5"/>
    <w:rsid w:val="00925B93"/>
    <w:rsid w:val="009267A6"/>
    <w:rsid w:val="00927357"/>
    <w:rsid w:val="00927A0F"/>
    <w:rsid w:val="00927A5C"/>
    <w:rsid w:val="009303C9"/>
    <w:rsid w:val="0093043A"/>
    <w:rsid w:val="0093062A"/>
    <w:rsid w:val="00931511"/>
    <w:rsid w:val="009329EC"/>
    <w:rsid w:val="00933285"/>
    <w:rsid w:val="00937CD9"/>
    <w:rsid w:val="0094175E"/>
    <w:rsid w:val="00941C76"/>
    <w:rsid w:val="009424C2"/>
    <w:rsid w:val="00942BA1"/>
    <w:rsid w:val="00942F5D"/>
    <w:rsid w:val="0094436A"/>
    <w:rsid w:val="00944D2D"/>
    <w:rsid w:val="00945AC8"/>
    <w:rsid w:val="00947D94"/>
    <w:rsid w:val="00947EA6"/>
    <w:rsid w:val="00950896"/>
    <w:rsid w:val="00950E4E"/>
    <w:rsid w:val="009512DC"/>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67DB3"/>
    <w:rsid w:val="0097009E"/>
    <w:rsid w:val="00970DCD"/>
    <w:rsid w:val="0097253C"/>
    <w:rsid w:val="00973064"/>
    <w:rsid w:val="00973C44"/>
    <w:rsid w:val="009760BA"/>
    <w:rsid w:val="00977D96"/>
    <w:rsid w:val="009828F1"/>
    <w:rsid w:val="00983206"/>
    <w:rsid w:val="009848B9"/>
    <w:rsid w:val="00986213"/>
    <w:rsid w:val="00987968"/>
    <w:rsid w:val="00990BC7"/>
    <w:rsid w:val="00990C95"/>
    <w:rsid w:val="0099269B"/>
    <w:rsid w:val="0099310C"/>
    <w:rsid w:val="009936D6"/>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3BEB"/>
    <w:rsid w:val="009C3F5D"/>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4CE"/>
    <w:rsid w:val="009F67C9"/>
    <w:rsid w:val="009F74EF"/>
    <w:rsid w:val="009F7523"/>
    <w:rsid w:val="00A001C5"/>
    <w:rsid w:val="00A02C93"/>
    <w:rsid w:val="00A06C1A"/>
    <w:rsid w:val="00A07509"/>
    <w:rsid w:val="00A07762"/>
    <w:rsid w:val="00A10F67"/>
    <w:rsid w:val="00A12628"/>
    <w:rsid w:val="00A12F42"/>
    <w:rsid w:val="00A14612"/>
    <w:rsid w:val="00A160E6"/>
    <w:rsid w:val="00A17212"/>
    <w:rsid w:val="00A20B32"/>
    <w:rsid w:val="00A20EAB"/>
    <w:rsid w:val="00A2200A"/>
    <w:rsid w:val="00A23344"/>
    <w:rsid w:val="00A23933"/>
    <w:rsid w:val="00A23FB0"/>
    <w:rsid w:val="00A24082"/>
    <w:rsid w:val="00A25A60"/>
    <w:rsid w:val="00A25AB4"/>
    <w:rsid w:val="00A25C1A"/>
    <w:rsid w:val="00A27E7F"/>
    <w:rsid w:val="00A30CD0"/>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662A1"/>
    <w:rsid w:val="00A7079A"/>
    <w:rsid w:val="00A71D0E"/>
    <w:rsid w:val="00A751E5"/>
    <w:rsid w:val="00A7567B"/>
    <w:rsid w:val="00A75F88"/>
    <w:rsid w:val="00A779F6"/>
    <w:rsid w:val="00A77CD1"/>
    <w:rsid w:val="00A80AFA"/>
    <w:rsid w:val="00A81037"/>
    <w:rsid w:val="00A83D07"/>
    <w:rsid w:val="00A873F5"/>
    <w:rsid w:val="00A90B0A"/>
    <w:rsid w:val="00A94916"/>
    <w:rsid w:val="00AA07C1"/>
    <w:rsid w:val="00AA096A"/>
    <w:rsid w:val="00AA2AB3"/>
    <w:rsid w:val="00AA599B"/>
    <w:rsid w:val="00AA5B83"/>
    <w:rsid w:val="00AA6441"/>
    <w:rsid w:val="00AA728D"/>
    <w:rsid w:val="00AB1079"/>
    <w:rsid w:val="00AB77CA"/>
    <w:rsid w:val="00AB7D31"/>
    <w:rsid w:val="00AC0D65"/>
    <w:rsid w:val="00AC0E78"/>
    <w:rsid w:val="00AC1AB2"/>
    <w:rsid w:val="00AC2441"/>
    <w:rsid w:val="00AC2FFB"/>
    <w:rsid w:val="00AC3864"/>
    <w:rsid w:val="00AC5861"/>
    <w:rsid w:val="00AC64D5"/>
    <w:rsid w:val="00AC7FD7"/>
    <w:rsid w:val="00AD102D"/>
    <w:rsid w:val="00AD2073"/>
    <w:rsid w:val="00AD2AC8"/>
    <w:rsid w:val="00AD3361"/>
    <w:rsid w:val="00AD355E"/>
    <w:rsid w:val="00AD3C95"/>
    <w:rsid w:val="00AD4CD3"/>
    <w:rsid w:val="00AD530A"/>
    <w:rsid w:val="00AD5E98"/>
    <w:rsid w:val="00AD6604"/>
    <w:rsid w:val="00AD6644"/>
    <w:rsid w:val="00AD6E17"/>
    <w:rsid w:val="00AE1B5C"/>
    <w:rsid w:val="00AE2088"/>
    <w:rsid w:val="00AE2FE3"/>
    <w:rsid w:val="00AE31FB"/>
    <w:rsid w:val="00AE4B75"/>
    <w:rsid w:val="00AE517F"/>
    <w:rsid w:val="00AE5846"/>
    <w:rsid w:val="00AE5909"/>
    <w:rsid w:val="00AE5FEC"/>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16D3"/>
    <w:rsid w:val="00B0382D"/>
    <w:rsid w:val="00B04FA6"/>
    <w:rsid w:val="00B06442"/>
    <w:rsid w:val="00B06525"/>
    <w:rsid w:val="00B06E6B"/>
    <w:rsid w:val="00B07048"/>
    <w:rsid w:val="00B07050"/>
    <w:rsid w:val="00B0744A"/>
    <w:rsid w:val="00B07737"/>
    <w:rsid w:val="00B10400"/>
    <w:rsid w:val="00B104A0"/>
    <w:rsid w:val="00B11B56"/>
    <w:rsid w:val="00B13528"/>
    <w:rsid w:val="00B13ABF"/>
    <w:rsid w:val="00B153DD"/>
    <w:rsid w:val="00B15441"/>
    <w:rsid w:val="00B16967"/>
    <w:rsid w:val="00B16E87"/>
    <w:rsid w:val="00B17F5E"/>
    <w:rsid w:val="00B20B22"/>
    <w:rsid w:val="00B21277"/>
    <w:rsid w:val="00B25B32"/>
    <w:rsid w:val="00B25F13"/>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1590"/>
    <w:rsid w:val="00B42A38"/>
    <w:rsid w:val="00B42DB4"/>
    <w:rsid w:val="00B43004"/>
    <w:rsid w:val="00B437B0"/>
    <w:rsid w:val="00B441F0"/>
    <w:rsid w:val="00B44B93"/>
    <w:rsid w:val="00B46564"/>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5E7"/>
    <w:rsid w:val="00B75BE6"/>
    <w:rsid w:val="00B7703A"/>
    <w:rsid w:val="00B77412"/>
    <w:rsid w:val="00B81613"/>
    <w:rsid w:val="00B82705"/>
    <w:rsid w:val="00B82BF5"/>
    <w:rsid w:val="00B83406"/>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0770"/>
    <w:rsid w:val="00BA1E65"/>
    <w:rsid w:val="00BA417D"/>
    <w:rsid w:val="00BA58FB"/>
    <w:rsid w:val="00BA599F"/>
    <w:rsid w:val="00BA6702"/>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352"/>
    <w:rsid w:val="00BC4693"/>
    <w:rsid w:val="00BC54CB"/>
    <w:rsid w:val="00BC5FD9"/>
    <w:rsid w:val="00BC617A"/>
    <w:rsid w:val="00BC788F"/>
    <w:rsid w:val="00BD0A16"/>
    <w:rsid w:val="00BD1334"/>
    <w:rsid w:val="00BD203D"/>
    <w:rsid w:val="00BD2D36"/>
    <w:rsid w:val="00BD2EC9"/>
    <w:rsid w:val="00BD3D3C"/>
    <w:rsid w:val="00BD4D18"/>
    <w:rsid w:val="00BD5087"/>
    <w:rsid w:val="00BD5116"/>
    <w:rsid w:val="00BD534E"/>
    <w:rsid w:val="00BD576C"/>
    <w:rsid w:val="00BD652B"/>
    <w:rsid w:val="00BD7A1B"/>
    <w:rsid w:val="00BE0C9F"/>
    <w:rsid w:val="00BE1B7F"/>
    <w:rsid w:val="00BE28C6"/>
    <w:rsid w:val="00BE2F1E"/>
    <w:rsid w:val="00BE42CF"/>
    <w:rsid w:val="00BE4809"/>
    <w:rsid w:val="00BE5B9C"/>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07A8F"/>
    <w:rsid w:val="00C10429"/>
    <w:rsid w:val="00C1535F"/>
    <w:rsid w:val="00C15EE2"/>
    <w:rsid w:val="00C16D90"/>
    <w:rsid w:val="00C20583"/>
    <w:rsid w:val="00C210E1"/>
    <w:rsid w:val="00C21CDD"/>
    <w:rsid w:val="00C21DF8"/>
    <w:rsid w:val="00C2397A"/>
    <w:rsid w:val="00C24B7C"/>
    <w:rsid w:val="00C26A88"/>
    <w:rsid w:val="00C26C18"/>
    <w:rsid w:val="00C27428"/>
    <w:rsid w:val="00C274C3"/>
    <w:rsid w:val="00C31C84"/>
    <w:rsid w:val="00C328F9"/>
    <w:rsid w:val="00C32ADB"/>
    <w:rsid w:val="00C341F9"/>
    <w:rsid w:val="00C36AAA"/>
    <w:rsid w:val="00C420F0"/>
    <w:rsid w:val="00C42E51"/>
    <w:rsid w:val="00C449F7"/>
    <w:rsid w:val="00C47420"/>
    <w:rsid w:val="00C47595"/>
    <w:rsid w:val="00C54A22"/>
    <w:rsid w:val="00C54BBE"/>
    <w:rsid w:val="00C56349"/>
    <w:rsid w:val="00C56E6B"/>
    <w:rsid w:val="00C57D44"/>
    <w:rsid w:val="00C60A1C"/>
    <w:rsid w:val="00C61252"/>
    <w:rsid w:val="00C62357"/>
    <w:rsid w:val="00C62717"/>
    <w:rsid w:val="00C62D5B"/>
    <w:rsid w:val="00C63675"/>
    <w:rsid w:val="00C654CD"/>
    <w:rsid w:val="00C65EDC"/>
    <w:rsid w:val="00C6696F"/>
    <w:rsid w:val="00C66B22"/>
    <w:rsid w:val="00C66B28"/>
    <w:rsid w:val="00C70A01"/>
    <w:rsid w:val="00C70E12"/>
    <w:rsid w:val="00C739B3"/>
    <w:rsid w:val="00C73E7B"/>
    <w:rsid w:val="00C74374"/>
    <w:rsid w:val="00C74FC3"/>
    <w:rsid w:val="00C759E1"/>
    <w:rsid w:val="00C76199"/>
    <w:rsid w:val="00C806DE"/>
    <w:rsid w:val="00C814F0"/>
    <w:rsid w:val="00C829EE"/>
    <w:rsid w:val="00C84B65"/>
    <w:rsid w:val="00C86A54"/>
    <w:rsid w:val="00C874D1"/>
    <w:rsid w:val="00C87ACF"/>
    <w:rsid w:val="00C87B4E"/>
    <w:rsid w:val="00C90A01"/>
    <w:rsid w:val="00C917F1"/>
    <w:rsid w:val="00C94BD1"/>
    <w:rsid w:val="00C95136"/>
    <w:rsid w:val="00C959D9"/>
    <w:rsid w:val="00C95EB7"/>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08CA"/>
    <w:rsid w:val="00CC651D"/>
    <w:rsid w:val="00CC7165"/>
    <w:rsid w:val="00CC7ACB"/>
    <w:rsid w:val="00CC7F8E"/>
    <w:rsid w:val="00CD2231"/>
    <w:rsid w:val="00CD2D2B"/>
    <w:rsid w:val="00CD3223"/>
    <w:rsid w:val="00CD4943"/>
    <w:rsid w:val="00CD5C7C"/>
    <w:rsid w:val="00CD722A"/>
    <w:rsid w:val="00CD7A3F"/>
    <w:rsid w:val="00CE19A3"/>
    <w:rsid w:val="00CE216B"/>
    <w:rsid w:val="00CE22AA"/>
    <w:rsid w:val="00CE330A"/>
    <w:rsid w:val="00CE34A4"/>
    <w:rsid w:val="00CE398F"/>
    <w:rsid w:val="00CE3996"/>
    <w:rsid w:val="00CE3E62"/>
    <w:rsid w:val="00CE6ECD"/>
    <w:rsid w:val="00CE7042"/>
    <w:rsid w:val="00CE7A08"/>
    <w:rsid w:val="00CF0040"/>
    <w:rsid w:val="00CF0D91"/>
    <w:rsid w:val="00CF3886"/>
    <w:rsid w:val="00CF48E5"/>
    <w:rsid w:val="00CF60E4"/>
    <w:rsid w:val="00CF658E"/>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481"/>
    <w:rsid w:val="00D21675"/>
    <w:rsid w:val="00D21732"/>
    <w:rsid w:val="00D21DF4"/>
    <w:rsid w:val="00D22886"/>
    <w:rsid w:val="00D23337"/>
    <w:rsid w:val="00D233C3"/>
    <w:rsid w:val="00D237FF"/>
    <w:rsid w:val="00D256B6"/>
    <w:rsid w:val="00D25C7A"/>
    <w:rsid w:val="00D25E14"/>
    <w:rsid w:val="00D26013"/>
    <w:rsid w:val="00D2606F"/>
    <w:rsid w:val="00D269D7"/>
    <w:rsid w:val="00D26A7E"/>
    <w:rsid w:val="00D271B6"/>
    <w:rsid w:val="00D279CA"/>
    <w:rsid w:val="00D32BF7"/>
    <w:rsid w:val="00D336AE"/>
    <w:rsid w:val="00D33A21"/>
    <w:rsid w:val="00D35568"/>
    <w:rsid w:val="00D36E7E"/>
    <w:rsid w:val="00D44A85"/>
    <w:rsid w:val="00D459B9"/>
    <w:rsid w:val="00D4615D"/>
    <w:rsid w:val="00D477F9"/>
    <w:rsid w:val="00D504E4"/>
    <w:rsid w:val="00D5106E"/>
    <w:rsid w:val="00D534B7"/>
    <w:rsid w:val="00D55A5E"/>
    <w:rsid w:val="00D5601E"/>
    <w:rsid w:val="00D56864"/>
    <w:rsid w:val="00D56A23"/>
    <w:rsid w:val="00D56D64"/>
    <w:rsid w:val="00D571AE"/>
    <w:rsid w:val="00D57FA5"/>
    <w:rsid w:val="00D60985"/>
    <w:rsid w:val="00D61B99"/>
    <w:rsid w:val="00D61EEF"/>
    <w:rsid w:val="00D63733"/>
    <w:rsid w:val="00D65A25"/>
    <w:rsid w:val="00D667B9"/>
    <w:rsid w:val="00D67044"/>
    <w:rsid w:val="00D67651"/>
    <w:rsid w:val="00D67734"/>
    <w:rsid w:val="00D70B39"/>
    <w:rsid w:val="00D74489"/>
    <w:rsid w:val="00D76E95"/>
    <w:rsid w:val="00D77A72"/>
    <w:rsid w:val="00D80AA6"/>
    <w:rsid w:val="00D81628"/>
    <w:rsid w:val="00D82A06"/>
    <w:rsid w:val="00D84C41"/>
    <w:rsid w:val="00D84F71"/>
    <w:rsid w:val="00D85371"/>
    <w:rsid w:val="00D859C6"/>
    <w:rsid w:val="00D86648"/>
    <w:rsid w:val="00D87C30"/>
    <w:rsid w:val="00D87D2F"/>
    <w:rsid w:val="00D90619"/>
    <w:rsid w:val="00D92337"/>
    <w:rsid w:val="00D95421"/>
    <w:rsid w:val="00D9560B"/>
    <w:rsid w:val="00DA075A"/>
    <w:rsid w:val="00DA13DC"/>
    <w:rsid w:val="00DA1D62"/>
    <w:rsid w:val="00DA2214"/>
    <w:rsid w:val="00DA2EA4"/>
    <w:rsid w:val="00DA5680"/>
    <w:rsid w:val="00DA7510"/>
    <w:rsid w:val="00DB08B2"/>
    <w:rsid w:val="00DB0E57"/>
    <w:rsid w:val="00DB1672"/>
    <w:rsid w:val="00DB4434"/>
    <w:rsid w:val="00DB5632"/>
    <w:rsid w:val="00DB5839"/>
    <w:rsid w:val="00DB65BC"/>
    <w:rsid w:val="00DC1B9E"/>
    <w:rsid w:val="00DC1C98"/>
    <w:rsid w:val="00DC1E17"/>
    <w:rsid w:val="00DC31C5"/>
    <w:rsid w:val="00DD009F"/>
    <w:rsid w:val="00DD0623"/>
    <w:rsid w:val="00DD0862"/>
    <w:rsid w:val="00DD1452"/>
    <w:rsid w:val="00DD2CD4"/>
    <w:rsid w:val="00DD2DF2"/>
    <w:rsid w:val="00DD4FE4"/>
    <w:rsid w:val="00DD560A"/>
    <w:rsid w:val="00DD57E3"/>
    <w:rsid w:val="00DD76A3"/>
    <w:rsid w:val="00DD77D9"/>
    <w:rsid w:val="00DD78CE"/>
    <w:rsid w:val="00DE2E97"/>
    <w:rsid w:val="00DE4245"/>
    <w:rsid w:val="00DE48DC"/>
    <w:rsid w:val="00DE53CD"/>
    <w:rsid w:val="00DE5733"/>
    <w:rsid w:val="00DE7C96"/>
    <w:rsid w:val="00DF1471"/>
    <w:rsid w:val="00DF1C73"/>
    <w:rsid w:val="00DF2147"/>
    <w:rsid w:val="00DF3686"/>
    <w:rsid w:val="00DF3BCD"/>
    <w:rsid w:val="00DF421D"/>
    <w:rsid w:val="00DF5846"/>
    <w:rsid w:val="00DF591A"/>
    <w:rsid w:val="00DF5A52"/>
    <w:rsid w:val="00DF6160"/>
    <w:rsid w:val="00DF6E44"/>
    <w:rsid w:val="00DF706E"/>
    <w:rsid w:val="00DF7181"/>
    <w:rsid w:val="00E008EC"/>
    <w:rsid w:val="00E01353"/>
    <w:rsid w:val="00E0169D"/>
    <w:rsid w:val="00E01756"/>
    <w:rsid w:val="00E01843"/>
    <w:rsid w:val="00E03762"/>
    <w:rsid w:val="00E03CB4"/>
    <w:rsid w:val="00E03F1B"/>
    <w:rsid w:val="00E046A9"/>
    <w:rsid w:val="00E05825"/>
    <w:rsid w:val="00E10E78"/>
    <w:rsid w:val="00E11277"/>
    <w:rsid w:val="00E11649"/>
    <w:rsid w:val="00E126A7"/>
    <w:rsid w:val="00E12E05"/>
    <w:rsid w:val="00E1358A"/>
    <w:rsid w:val="00E13CE7"/>
    <w:rsid w:val="00E148BC"/>
    <w:rsid w:val="00E14CEC"/>
    <w:rsid w:val="00E16CB0"/>
    <w:rsid w:val="00E20426"/>
    <w:rsid w:val="00E20C72"/>
    <w:rsid w:val="00E215F5"/>
    <w:rsid w:val="00E2205F"/>
    <w:rsid w:val="00E22196"/>
    <w:rsid w:val="00E23907"/>
    <w:rsid w:val="00E25511"/>
    <w:rsid w:val="00E2687B"/>
    <w:rsid w:val="00E26951"/>
    <w:rsid w:val="00E2784B"/>
    <w:rsid w:val="00E31434"/>
    <w:rsid w:val="00E31612"/>
    <w:rsid w:val="00E316B5"/>
    <w:rsid w:val="00E3194F"/>
    <w:rsid w:val="00E32E6D"/>
    <w:rsid w:val="00E34C79"/>
    <w:rsid w:val="00E36270"/>
    <w:rsid w:val="00E37416"/>
    <w:rsid w:val="00E37A82"/>
    <w:rsid w:val="00E400A9"/>
    <w:rsid w:val="00E40AFE"/>
    <w:rsid w:val="00E40C7B"/>
    <w:rsid w:val="00E4119B"/>
    <w:rsid w:val="00E41A8A"/>
    <w:rsid w:val="00E41C2D"/>
    <w:rsid w:val="00E42824"/>
    <w:rsid w:val="00E45C56"/>
    <w:rsid w:val="00E45F14"/>
    <w:rsid w:val="00E46041"/>
    <w:rsid w:val="00E46A5D"/>
    <w:rsid w:val="00E478D1"/>
    <w:rsid w:val="00E5098C"/>
    <w:rsid w:val="00E5119A"/>
    <w:rsid w:val="00E52F8A"/>
    <w:rsid w:val="00E53CA2"/>
    <w:rsid w:val="00E5451E"/>
    <w:rsid w:val="00E579DE"/>
    <w:rsid w:val="00E606FC"/>
    <w:rsid w:val="00E62501"/>
    <w:rsid w:val="00E62C99"/>
    <w:rsid w:val="00E6300D"/>
    <w:rsid w:val="00E633E2"/>
    <w:rsid w:val="00E65055"/>
    <w:rsid w:val="00E65BC8"/>
    <w:rsid w:val="00E67E90"/>
    <w:rsid w:val="00E67FF8"/>
    <w:rsid w:val="00E709C2"/>
    <w:rsid w:val="00E70D4D"/>
    <w:rsid w:val="00E71BC2"/>
    <w:rsid w:val="00E72743"/>
    <w:rsid w:val="00E7397F"/>
    <w:rsid w:val="00E74991"/>
    <w:rsid w:val="00E74BFA"/>
    <w:rsid w:val="00E75AFB"/>
    <w:rsid w:val="00E76151"/>
    <w:rsid w:val="00E7765D"/>
    <w:rsid w:val="00E77CCB"/>
    <w:rsid w:val="00E81A70"/>
    <w:rsid w:val="00E81BB7"/>
    <w:rsid w:val="00E83353"/>
    <w:rsid w:val="00E84EDE"/>
    <w:rsid w:val="00E87D17"/>
    <w:rsid w:val="00E90F8E"/>
    <w:rsid w:val="00E93AF9"/>
    <w:rsid w:val="00E94947"/>
    <w:rsid w:val="00E958AC"/>
    <w:rsid w:val="00E95A45"/>
    <w:rsid w:val="00EA004B"/>
    <w:rsid w:val="00EA0C06"/>
    <w:rsid w:val="00EA102E"/>
    <w:rsid w:val="00EA1AD5"/>
    <w:rsid w:val="00EA48BF"/>
    <w:rsid w:val="00EA6000"/>
    <w:rsid w:val="00EA751E"/>
    <w:rsid w:val="00EB2A2D"/>
    <w:rsid w:val="00EB328E"/>
    <w:rsid w:val="00EB332A"/>
    <w:rsid w:val="00EB40D0"/>
    <w:rsid w:val="00EB531F"/>
    <w:rsid w:val="00EC3025"/>
    <w:rsid w:val="00EC5C02"/>
    <w:rsid w:val="00EC6265"/>
    <w:rsid w:val="00EC6D0E"/>
    <w:rsid w:val="00EC713A"/>
    <w:rsid w:val="00EC7A2C"/>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1FF6"/>
    <w:rsid w:val="00EF227B"/>
    <w:rsid w:val="00EF36C2"/>
    <w:rsid w:val="00EF3D3D"/>
    <w:rsid w:val="00EF3E4F"/>
    <w:rsid w:val="00EF4BEB"/>
    <w:rsid w:val="00EF7A37"/>
    <w:rsid w:val="00EF7E49"/>
    <w:rsid w:val="00F00017"/>
    <w:rsid w:val="00F00660"/>
    <w:rsid w:val="00F00B60"/>
    <w:rsid w:val="00F01925"/>
    <w:rsid w:val="00F0204A"/>
    <w:rsid w:val="00F02AE3"/>
    <w:rsid w:val="00F04820"/>
    <w:rsid w:val="00F05D32"/>
    <w:rsid w:val="00F061B9"/>
    <w:rsid w:val="00F07A18"/>
    <w:rsid w:val="00F07A7B"/>
    <w:rsid w:val="00F119B6"/>
    <w:rsid w:val="00F12E16"/>
    <w:rsid w:val="00F158B2"/>
    <w:rsid w:val="00F173D2"/>
    <w:rsid w:val="00F17D95"/>
    <w:rsid w:val="00F17EA4"/>
    <w:rsid w:val="00F214BE"/>
    <w:rsid w:val="00F2167C"/>
    <w:rsid w:val="00F21DFB"/>
    <w:rsid w:val="00F2228E"/>
    <w:rsid w:val="00F2268D"/>
    <w:rsid w:val="00F22CBB"/>
    <w:rsid w:val="00F23C42"/>
    <w:rsid w:val="00F24410"/>
    <w:rsid w:val="00F2654A"/>
    <w:rsid w:val="00F27BCB"/>
    <w:rsid w:val="00F30A54"/>
    <w:rsid w:val="00F31860"/>
    <w:rsid w:val="00F32E79"/>
    <w:rsid w:val="00F33056"/>
    <w:rsid w:val="00F34083"/>
    <w:rsid w:val="00F35A98"/>
    <w:rsid w:val="00F3685F"/>
    <w:rsid w:val="00F36DFC"/>
    <w:rsid w:val="00F370BD"/>
    <w:rsid w:val="00F37752"/>
    <w:rsid w:val="00F40E71"/>
    <w:rsid w:val="00F42BEE"/>
    <w:rsid w:val="00F42EB8"/>
    <w:rsid w:val="00F42F04"/>
    <w:rsid w:val="00F44D59"/>
    <w:rsid w:val="00F46494"/>
    <w:rsid w:val="00F46FF2"/>
    <w:rsid w:val="00F4708B"/>
    <w:rsid w:val="00F500BC"/>
    <w:rsid w:val="00F52018"/>
    <w:rsid w:val="00F53A57"/>
    <w:rsid w:val="00F53C3B"/>
    <w:rsid w:val="00F60879"/>
    <w:rsid w:val="00F62B09"/>
    <w:rsid w:val="00F633F9"/>
    <w:rsid w:val="00F63A15"/>
    <w:rsid w:val="00F63C34"/>
    <w:rsid w:val="00F6413B"/>
    <w:rsid w:val="00F64A76"/>
    <w:rsid w:val="00F66BAD"/>
    <w:rsid w:val="00F66F0C"/>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3E0"/>
    <w:rsid w:val="00F938DE"/>
    <w:rsid w:val="00F93A01"/>
    <w:rsid w:val="00F96BD9"/>
    <w:rsid w:val="00FA1F10"/>
    <w:rsid w:val="00FA339A"/>
    <w:rsid w:val="00FB0951"/>
    <w:rsid w:val="00FB1040"/>
    <w:rsid w:val="00FB5137"/>
    <w:rsid w:val="00FC0036"/>
    <w:rsid w:val="00FC00BA"/>
    <w:rsid w:val="00FC1098"/>
    <w:rsid w:val="00FC28B2"/>
    <w:rsid w:val="00FC2D34"/>
    <w:rsid w:val="00FC34AE"/>
    <w:rsid w:val="00FC3D8D"/>
    <w:rsid w:val="00FC430F"/>
    <w:rsid w:val="00FC4890"/>
    <w:rsid w:val="00FC4C0E"/>
    <w:rsid w:val="00FC50B7"/>
    <w:rsid w:val="00FC6577"/>
    <w:rsid w:val="00FD096B"/>
    <w:rsid w:val="00FD0BEB"/>
    <w:rsid w:val="00FD17A8"/>
    <w:rsid w:val="00FD20C5"/>
    <w:rsid w:val="00FD2E95"/>
    <w:rsid w:val="00FD5461"/>
    <w:rsid w:val="00FD61A4"/>
    <w:rsid w:val="00FD7F4C"/>
    <w:rsid w:val="00FE548E"/>
    <w:rsid w:val="00FE6258"/>
    <w:rsid w:val="00FE68E3"/>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871070205">
      <w:bodyDiv w:val="1"/>
      <w:marLeft w:val="0"/>
      <w:marRight w:val="0"/>
      <w:marTop w:val="0"/>
      <w:marBottom w:val="0"/>
      <w:divBdr>
        <w:top w:val="none" w:sz="0" w:space="0" w:color="auto"/>
        <w:left w:val="none" w:sz="0" w:space="0" w:color="auto"/>
        <w:bottom w:val="none" w:sz="0" w:space="0" w:color="auto"/>
        <w:right w:val="none" w:sz="0" w:space="0" w:color="auto"/>
      </w:divBdr>
    </w:div>
    <w:div w:id="927690471">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766153394">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96D701F100A448BC1A0ABD8C97E694" ma:contentTypeVersion="11" ma:contentTypeDescription="Crie um novo documento." ma:contentTypeScope="" ma:versionID="dd8a64133814aaac66c704d94f26c9b8">
  <xsd:schema xmlns:xsd="http://www.w3.org/2001/XMLSchema" xmlns:xs="http://www.w3.org/2001/XMLSchema" xmlns:p="http://schemas.microsoft.com/office/2006/metadata/properties" xmlns:ns3="427d0151-a8af-4d36-8600-2919b9f916c5" xmlns:ns4="24c79919-acf5-436c-81b0-afaad61b9b33" targetNamespace="http://schemas.microsoft.com/office/2006/metadata/properties" ma:root="true" ma:fieldsID="2479c38d3db6dcbbab69fe0e4e844ef8" ns3:_="" ns4:_="">
    <xsd:import namespace="427d0151-a8af-4d36-8600-2919b9f916c5"/>
    <xsd:import namespace="24c79919-acf5-436c-81b0-afaad61b9b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d0151-a8af-4d36-8600-2919b9f91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79919-acf5-436c-81b0-afaad61b9b3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2.xml><?xml version="1.0" encoding="utf-8"?>
<ds:datastoreItem xmlns:ds="http://schemas.openxmlformats.org/officeDocument/2006/customXml" ds:itemID="{C11961A3-89D7-480E-920F-2CDCFE3F4263}">
  <ds:schemaRefs>
    <ds:schemaRef ds:uri="427d0151-a8af-4d36-8600-2919b9f916c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24c79919-acf5-436c-81b0-afaad61b9b33"/>
    <ds:schemaRef ds:uri="http://purl.org/dc/dcmitype/"/>
    <ds:schemaRef ds:uri="http://purl.org/dc/terms/"/>
  </ds:schemaRefs>
</ds:datastoreItem>
</file>

<file path=customXml/itemProps3.xml><?xml version="1.0" encoding="utf-8"?>
<ds:datastoreItem xmlns:ds="http://schemas.openxmlformats.org/officeDocument/2006/customXml" ds:itemID="{B0CFB1A7-E26A-419B-ACF6-00866109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d0151-a8af-4d36-8600-2919b9f916c5"/>
    <ds:schemaRef ds:uri="24c79919-acf5-436c-81b0-afaad61b9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7249E-EF52-4ADD-BFD0-60C2F5FE30BC}">
  <ds:schemaRefs>
    <ds:schemaRef ds:uri="http://schemas.openxmlformats.org/officeDocument/2006/bibliography"/>
  </ds:schemaRefs>
</ds:datastoreItem>
</file>

<file path=customXml/itemProps5.xml><?xml version="1.0" encoding="utf-8"?>
<ds:datastoreItem xmlns:ds="http://schemas.openxmlformats.org/officeDocument/2006/customXml" ds:itemID="{0D83DA81-8DE2-4216-A829-5C68F8CD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3575</Words>
  <Characters>20838</Characters>
  <Application>Microsoft Office Word</Application>
  <DocSecurity>0</DocSecurity>
  <Lines>173</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Matheus Gomes Faria</cp:lastModifiedBy>
  <cp:revision>2</cp:revision>
  <cp:lastPrinted>2019-11-12T16:10:00Z</cp:lastPrinted>
  <dcterms:created xsi:type="dcterms:W3CDTF">2020-09-30T14:36:00Z</dcterms:created>
  <dcterms:modified xsi:type="dcterms:W3CDTF">2020-09-30T14:36:00Z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0x0101002196D701F100A448BC1A0ABD8C97E694</vt:lpwstr>
  </property>
</Properties>
</file>