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2898" w:rsidRDefault="00B12898" w:rsidP="00635B98">
      <w:pPr>
        <w:spacing w:line="300" w:lineRule="exact"/>
        <w:jc w:val="center"/>
        <w:rPr>
          <w:rFonts w:ascii="Verdana" w:hAnsi="Verdana"/>
          <w:smallCaps/>
          <w:sz w:val="18"/>
          <w:szCs w:val="18"/>
        </w:rPr>
      </w:pPr>
    </w:p>
    <w:p w:rsidR="00B12898" w:rsidRDefault="00B12898" w:rsidP="00635B98">
      <w:pPr>
        <w:spacing w:line="300" w:lineRule="exact"/>
        <w:jc w:val="center"/>
        <w:rPr>
          <w:rFonts w:ascii="Verdana" w:hAnsi="Verdana"/>
          <w:smallCaps/>
          <w:sz w:val="18"/>
          <w:szCs w:val="18"/>
        </w:rPr>
      </w:pPr>
    </w:p>
    <w:p w:rsidR="00B12898" w:rsidRDefault="00B12898" w:rsidP="00635B98">
      <w:pPr>
        <w:spacing w:line="300" w:lineRule="exact"/>
        <w:jc w:val="center"/>
        <w:rPr>
          <w:rFonts w:ascii="Verdana" w:hAnsi="Verdana"/>
          <w:smallCaps/>
          <w:sz w:val="18"/>
          <w:szCs w:val="18"/>
        </w:rPr>
      </w:pPr>
    </w:p>
    <w:p w:rsidR="008D38C0" w:rsidRPr="00E9482C" w:rsidRDefault="002D65C2" w:rsidP="00635B98">
      <w:pPr>
        <w:spacing w:line="300" w:lineRule="exact"/>
        <w:jc w:val="center"/>
        <w:rPr>
          <w:rFonts w:ascii="Verdana" w:hAnsi="Verdana"/>
          <w:sz w:val="18"/>
          <w:szCs w:val="18"/>
        </w:rPr>
      </w:pPr>
      <w:r>
        <w:rPr>
          <w:rFonts w:ascii="Verdana" w:hAnsi="Verdana"/>
          <w:smallCaps/>
          <w:sz w:val="18"/>
          <w:szCs w:val="18"/>
        </w:rPr>
        <w:t xml:space="preserve">TERMO DE NOMEAÇÃO E DISPOSIÇÕES APLICÁVEIS AO </w:t>
      </w:r>
      <w:r w:rsidR="0059037F" w:rsidRPr="00E9482C">
        <w:rPr>
          <w:rFonts w:ascii="Verdana" w:hAnsi="Verdana"/>
          <w:smallCaps/>
          <w:sz w:val="18"/>
          <w:szCs w:val="18"/>
        </w:rPr>
        <w:t xml:space="preserve">AGENTE </w:t>
      </w:r>
    </w:p>
    <w:p w:rsidR="00D649AB" w:rsidRDefault="00D649AB" w:rsidP="00635B98">
      <w:pPr>
        <w:spacing w:line="300" w:lineRule="exact"/>
        <w:rPr>
          <w:rFonts w:ascii="Verdana" w:hAnsi="Verdana"/>
          <w:sz w:val="18"/>
          <w:szCs w:val="18"/>
        </w:rPr>
      </w:pPr>
    </w:p>
    <w:p w:rsidR="00B12898" w:rsidRPr="00E9482C" w:rsidRDefault="00B12898" w:rsidP="00635B98">
      <w:pPr>
        <w:spacing w:line="300" w:lineRule="exact"/>
        <w:rPr>
          <w:rFonts w:ascii="Verdana" w:hAnsi="Verdana"/>
          <w:sz w:val="18"/>
          <w:szCs w:val="18"/>
        </w:rPr>
      </w:pPr>
    </w:p>
    <w:p w:rsidR="00285B1D" w:rsidRDefault="008D38C0" w:rsidP="002263FE">
      <w:pPr>
        <w:spacing w:line="300" w:lineRule="exact"/>
        <w:jc w:val="both"/>
        <w:rPr>
          <w:rFonts w:ascii="Verdana" w:hAnsi="Verdana"/>
          <w:b w:val="0"/>
          <w:sz w:val="18"/>
          <w:szCs w:val="18"/>
        </w:rPr>
      </w:pPr>
      <w:r w:rsidRPr="00E9482C">
        <w:rPr>
          <w:rFonts w:ascii="Verdana" w:hAnsi="Verdana"/>
          <w:b w:val="0"/>
          <w:sz w:val="18"/>
          <w:szCs w:val="18"/>
        </w:rPr>
        <w:t xml:space="preserve">Pelo presente </w:t>
      </w:r>
      <w:r w:rsidR="002D65C2">
        <w:rPr>
          <w:rFonts w:ascii="Verdana" w:hAnsi="Verdana"/>
          <w:b w:val="0"/>
          <w:sz w:val="18"/>
          <w:szCs w:val="18"/>
        </w:rPr>
        <w:t xml:space="preserve">Termo de Nomeação e Disposições Aplicáveis ao </w:t>
      </w:r>
      <w:r w:rsidR="00DC16EA" w:rsidRPr="00E9482C">
        <w:rPr>
          <w:rFonts w:ascii="Verdana" w:hAnsi="Verdana"/>
          <w:b w:val="0"/>
          <w:sz w:val="18"/>
          <w:szCs w:val="18"/>
        </w:rPr>
        <w:t xml:space="preserve">Agente </w:t>
      </w:r>
      <w:r w:rsidRPr="00E9482C">
        <w:rPr>
          <w:rFonts w:ascii="Verdana" w:hAnsi="Verdana"/>
          <w:b w:val="0"/>
          <w:sz w:val="18"/>
          <w:szCs w:val="18"/>
        </w:rPr>
        <w:t>(doravante designado “</w:t>
      </w:r>
      <w:r w:rsidR="002D65C2" w:rsidRPr="002263FE">
        <w:rPr>
          <w:rFonts w:ascii="Verdana" w:hAnsi="Verdana"/>
          <w:b w:val="0"/>
          <w:sz w:val="18"/>
          <w:szCs w:val="18"/>
          <w:u w:val="single"/>
        </w:rPr>
        <w:t>Termo</w:t>
      </w:r>
      <w:r w:rsidR="002263FE" w:rsidRPr="002263FE">
        <w:rPr>
          <w:rFonts w:ascii="Verdana" w:hAnsi="Verdana"/>
          <w:b w:val="0"/>
          <w:sz w:val="18"/>
          <w:szCs w:val="18"/>
          <w:u w:val="single"/>
        </w:rPr>
        <w:t xml:space="preserve"> de Nomeação</w:t>
      </w:r>
      <w:r w:rsidRPr="00E9482C">
        <w:rPr>
          <w:rFonts w:ascii="Verdana" w:hAnsi="Verdana"/>
          <w:b w:val="0"/>
          <w:sz w:val="18"/>
          <w:szCs w:val="18"/>
        </w:rPr>
        <w:t>”) e na melhor forma do direito, as partes:</w:t>
      </w:r>
    </w:p>
    <w:p w:rsidR="002263FE" w:rsidRDefault="002263FE" w:rsidP="002263FE">
      <w:pPr>
        <w:spacing w:line="300" w:lineRule="exact"/>
        <w:jc w:val="both"/>
        <w:rPr>
          <w:rFonts w:ascii="Verdana" w:hAnsi="Verdana"/>
          <w:b w:val="0"/>
          <w:sz w:val="18"/>
          <w:szCs w:val="18"/>
        </w:rPr>
      </w:pPr>
    </w:p>
    <w:p w:rsidR="00B12898" w:rsidRPr="002263FE" w:rsidRDefault="00B12898" w:rsidP="002263FE">
      <w:pPr>
        <w:spacing w:line="300" w:lineRule="exact"/>
        <w:jc w:val="both"/>
        <w:rPr>
          <w:rFonts w:ascii="Verdana" w:hAnsi="Verdana"/>
          <w:b w:val="0"/>
          <w:sz w:val="18"/>
          <w:szCs w:val="18"/>
        </w:rPr>
      </w:pPr>
    </w:p>
    <w:p w:rsidR="002D65C2" w:rsidRDefault="002D65C2" w:rsidP="00A54090">
      <w:pPr>
        <w:pStyle w:val="t71"/>
        <w:keepNext/>
        <w:numPr>
          <w:ilvl w:val="0"/>
          <w:numId w:val="40"/>
        </w:numPr>
        <w:tabs>
          <w:tab w:val="left" w:pos="0"/>
        </w:tabs>
        <w:spacing w:line="300" w:lineRule="exact"/>
        <w:ind w:left="0" w:firstLine="0"/>
        <w:jc w:val="both"/>
        <w:rPr>
          <w:rFonts w:ascii="Verdana" w:hAnsi="Verdana"/>
          <w:bCs/>
          <w:sz w:val="18"/>
          <w:szCs w:val="18"/>
          <w:lang w:val="pt-BR"/>
        </w:rPr>
      </w:pPr>
      <w:r w:rsidRPr="002D65C2">
        <w:rPr>
          <w:rFonts w:ascii="Verdana" w:hAnsi="Verdana"/>
          <w:b/>
          <w:bCs/>
          <w:sz w:val="18"/>
          <w:szCs w:val="18"/>
          <w:lang w:val="pt-BR"/>
        </w:rPr>
        <w:t xml:space="preserve">Banco Bradesco S.A. </w:t>
      </w:r>
      <w:r w:rsidRPr="002D65C2">
        <w:rPr>
          <w:rFonts w:ascii="Verdana" w:hAnsi="Verdana"/>
          <w:bCs/>
          <w:sz w:val="18"/>
          <w:szCs w:val="18"/>
          <w:lang w:val="pt-BR"/>
        </w:rPr>
        <w:t>e suas filiais, agências no exterior, controladas e demais empresas do grupo econômico ao qual pertence, instituição financeira com sede na Cidade de Deus, s/n, na Cidade de Osasco, Estado de São Paulo, inscrito no Cadastro Nacional de Pessoas Jurídicas (“</w:t>
      </w:r>
      <w:r w:rsidR="00D22AC3" w:rsidRPr="002F31C4">
        <w:rPr>
          <w:rFonts w:ascii="Verdana" w:hAnsi="Verdana"/>
          <w:sz w:val="18"/>
          <w:u w:val="single"/>
          <w:lang w:val="pt-BR"/>
        </w:rPr>
        <w:t>CNPJ</w:t>
      </w:r>
      <w:r w:rsidRPr="002D65C2">
        <w:rPr>
          <w:rFonts w:ascii="Verdana" w:hAnsi="Verdana"/>
          <w:bCs/>
          <w:sz w:val="18"/>
          <w:szCs w:val="18"/>
          <w:lang w:val="pt-BR"/>
        </w:rPr>
        <w:t>”) sob o nº 60.746.948/0001-12, neste ato representado nos termos do seu Estatuto Social, neste ato por si própria e por sua agência em Grand Cayman (“</w:t>
      </w:r>
      <w:r w:rsidRPr="002D65C2">
        <w:rPr>
          <w:rFonts w:ascii="Verdana" w:hAnsi="Verdana"/>
          <w:bCs/>
          <w:sz w:val="18"/>
          <w:szCs w:val="18"/>
          <w:u w:val="single"/>
          <w:lang w:val="pt-BR"/>
        </w:rPr>
        <w:t>Bradesco</w:t>
      </w:r>
      <w:r w:rsidRPr="002D65C2">
        <w:rPr>
          <w:rFonts w:ascii="Verdana" w:hAnsi="Verdana"/>
          <w:bCs/>
          <w:sz w:val="18"/>
          <w:szCs w:val="18"/>
          <w:lang w:val="pt-BR"/>
        </w:rPr>
        <w:t>”);</w:t>
      </w:r>
    </w:p>
    <w:p w:rsidR="002D65C2" w:rsidRPr="002D65C2" w:rsidRDefault="002D65C2" w:rsidP="002263FE">
      <w:pPr>
        <w:pStyle w:val="t71"/>
        <w:keepNext/>
        <w:tabs>
          <w:tab w:val="left" w:pos="0"/>
        </w:tabs>
        <w:spacing w:line="240" w:lineRule="auto"/>
        <w:jc w:val="both"/>
        <w:rPr>
          <w:rFonts w:ascii="Verdana" w:hAnsi="Verdana"/>
          <w:b/>
          <w:bCs/>
          <w:sz w:val="18"/>
          <w:szCs w:val="18"/>
          <w:lang w:val="pt-BR"/>
        </w:rPr>
      </w:pPr>
    </w:p>
    <w:p w:rsidR="002D65C2" w:rsidRDefault="002D65C2" w:rsidP="00A54090">
      <w:pPr>
        <w:pStyle w:val="t71"/>
        <w:keepNext/>
        <w:numPr>
          <w:ilvl w:val="0"/>
          <w:numId w:val="40"/>
        </w:numPr>
        <w:tabs>
          <w:tab w:val="left" w:pos="0"/>
        </w:tabs>
        <w:spacing w:line="300" w:lineRule="exact"/>
        <w:ind w:left="0" w:firstLine="0"/>
        <w:jc w:val="both"/>
        <w:rPr>
          <w:rFonts w:ascii="Verdana" w:hAnsi="Verdana"/>
          <w:bCs/>
          <w:sz w:val="18"/>
          <w:szCs w:val="18"/>
          <w:lang w:val="pt-BR"/>
        </w:rPr>
      </w:pPr>
      <w:r w:rsidRPr="002D65C2">
        <w:rPr>
          <w:rFonts w:ascii="Verdana" w:hAnsi="Verdana"/>
          <w:b/>
          <w:bCs/>
          <w:sz w:val="18"/>
          <w:szCs w:val="18"/>
          <w:lang w:val="pt-BR"/>
        </w:rPr>
        <w:t xml:space="preserve">Itaú Unibanco S.A. </w:t>
      </w:r>
      <w:r w:rsidRPr="002D65C2">
        <w:rPr>
          <w:rFonts w:ascii="Verdana" w:hAnsi="Verdana"/>
          <w:bCs/>
          <w:sz w:val="18"/>
          <w:szCs w:val="18"/>
          <w:lang w:val="pt-BR"/>
        </w:rPr>
        <w:t xml:space="preserve">e suas filiais, agências no exterior, controladas e demais empresas do grupo econômico ao qual pertence, instituição financeira com sede na Avenida Brigadeiro Faria Lima, nº 3.500, 1º, 2º, 3º parte e 4º e 5º andares, Itaim Bibi, na Cidade de São Paulo, Estado de São Paulo, inscrito no </w:t>
      </w:r>
      <w:r w:rsidR="00D22AC3">
        <w:rPr>
          <w:rFonts w:ascii="Verdana" w:hAnsi="Verdana"/>
          <w:bCs/>
          <w:sz w:val="18"/>
          <w:szCs w:val="18"/>
          <w:lang w:val="pt-BR"/>
        </w:rPr>
        <w:t>CNPJ</w:t>
      </w:r>
      <w:r w:rsidRPr="002D65C2">
        <w:rPr>
          <w:rFonts w:ascii="Verdana" w:hAnsi="Verdana"/>
          <w:bCs/>
          <w:sz w:val="18"/>
          <w:szCs w:val="18"/>
          <w:lang w:val="pt-BR"/>
        </w:rPr>
        <w:t xml:space="preserve"> sob o nº 60.701.190/4816-09, neste ato representado nos termos do seu Estatuto Social, neste ato por si própria e por sua agência em Nassau (“</w:t>
      </w:r>
      <w:r w:rsidRPr="002D65C2">
        <w:rPr>
          <w:rFonts w:ascii="Verdana" w:hAnsi="Verdana"/>
          <w:bCs/>
          <w:sz w:val="18"/>
          <w:szCs w:val="18"/>
          <w:u w:val="single"/>
          <w:lang w:val="pt-BR"/>
        </w:rPr>
        <w:t>Itaú</w:t>
      </w:r>
      <w:r w:rsidRPr="002D65C2">
        <w:rPr>
          <w:rFonts w:ascii="Verdana" w:hAnsi="Verdana"/>
          <w:bCs/>
          <w:sz w:val="18"/>
          <w:szCs w:val="18"/>
          <w:lang w:val="pt-BR"/>
        </w:rPr>
        <w:t>”);</w:t>
      </w:r>
    </w:p>
    <w:p w:rsidR="002D65C2" w:rsidRPr="002D65C2" w:rsidRDefault="002D65C2" w:rsidP="002D65C2">
      <w:pPr>
        <w:pStyle w:val="t71"/>
        <w:keepNext/>
        <w:tabs>
          <w:tab w:val="left" w:pos="0"/>
        </w:tabs>
        <w:spacing w:line="300" w:lineRule="exact"/>
        <w:jc w:val="both"/>
        <w:rPr>
          <w:rFonts w:ascii="Verdana" w:hAnsi="Verdana"/>
          <w:b/>
          <w:bCs/>
          <w:sz w:val="18"/>
          <w:szCs w:val="18"/>
          <w:lang w:val="pt-BR"/>
        </w:rPr>
      </w:pPr>
    </w:p>
    <w:p w:rsidR="002D65C2" w:rsidRDefault="002D65C2" w:rsidP="00A54090">
      <w:pPr>
        <w:pStyle w:val="t71"/>
        <w:keepNext/>
        <w:numPr>
          <w:ilvl w:val="0"/>
          <w:numId w:val="40"/>
        </w:numPr>
        <w:tabs>
          <w:tab w:val="left" w:pos="0"/>
        </w:tabs>
        <w:spacing w:line="300" w:lineRule="exact"/>
        <w:ind w:left="0" w:firstLine="0"/>
        <w:jc w:val="both"/>
        <w:rPr>
          <w:rFonts w:ascii="Verdana" w:hAnsi="Verdana"/>
          <w:bCs/>
          <w:sz w:val="18"/>
          <w:szCs w:val="18"/>
          <w:lang w:val="pt-BR"/>
        </w:rPr>
      </w:pPr>
      <w:r w:rsidRPr="002D65C2">
        <w:rPr>
          <w:rFonts w:ascii="Verdana" w:hAnsi="Verdana"/>
          <w:b/>
          <w:bCs/>
          <w:sz w:val="18"/>
          <w:szCs w:val="18"/>
          <w:lang w:val="pt-BR"/>
        </w:rPr>
        <w:t>Banco Votorantim S.A.</w:t>
      </w:r>
      <w:r w:rsidRPr="002D65C2">
        <w:rPr>
          <w:rFonts w:ascii="Verdana" w:hAnsi="Verdana"/>
          <w:bCs/>
          <w:sz w:val="18"/>
          <w:szCs w:val="18"/>
          <w:lang w:val="pt-BR"/>
        </w:rPr>
        <w:t xml:space="preserve">, instituição financeira com sede na Av. das Nações Unidas, 14.171, na Cidade de São Paulo, Estado de São Paulo, inscrito no </w:t>
      </w:r>
      <w:r w:rsidR="00D22AC3">
        <w:rPr>
          <w:rFonts w:ascii="Verdana" w:hAnsi="Verdana"/>
          <w:bCs/>
          <w:sz w:val="18"/>
          <w:szCs w:val="18"/>
          <w:lang w:val="pt-BR"/>
        </w:rPr>
        <w:t>CNPJ</w:t>
      </w:r>
      <w:r w:rsidRPr="002D65C2">
        <w:rPr>
          <w:rFonts w:ascii="Verdana" w:hAnsi="Verdana"/>
          <w:bCs/>
          <w:sz w:val="18"/>
          <w:szCs w:val="18"/>
          <w:lang w:val="pt-BR"/>
        </w:rPr>
        <w:t xml:space="preserve"> sob o nº 59.588.111/0001-03, neste ato representado nos termos do seu Estatuto Social (“</w:t>
      </w:r>
      <w:r w:rsidRPr="002D65C2">
        <w:rPr>
          <w:rFonts w:ascii="Verdana" w:hAnsi="Verdana"/>
          <w:bCs/>
          <w:sz w:val="18"/>
          <w:szCs w:val="18"/>
          <w:u w:val="single"/>
          <w:lang w:val="pt-BR"/>
        </w:rPr>
        <w:t>Votorantim</w:t>
      </w:r>
      <w:r w:rsidRPr="002D65C2">
        <w:rPr>
          <w:rFonts w:ascii="Verdana" w:hAnsi="Verdana"/>
          <w:bCs/>
          <w:sz w:val="18"/>
          <w:szCs w:val="18"/>
          <w:lang w:val="pt-BR"/>
        </w:rPr>
        <w:t>”);</w:t>
      </w:r>
    </w:p>
    <w:p w:rsidR="002D65C2" w:rsidRPr="002D65C2" w:rsidRDefault="002D65C2" w:rsidP="002D65C2">
      <w:pPr>
        <w:pStyle w:val="t71"/>
        <w:keepNext/>
        <w:tabs>
          <w:tab w:val="left" w:pos="0"/>
        </w:tabs>
        <w:spacing w:line="300" w:lineRule="exact"/>
        <w:jc w:val="both"/>
        <w:rPr>
          <w:rFonts w:ascii="Verdana" w:hAnsi="Verdana"/>
          <w:bCs/>
          <w:sz w:val="18"/>
          <w:szCs w:val="18"/>
          <w:lang w:val="pt-BR"/>
        </w:rPr>
      </w:pPr>
    </w:p>
    <w:p w:rsidR="002D65C2" w:rsidRDefault="002D65C2" w:rsidP="00A54090">
      <w:pPr>
        <w:pStyle w:val="t71"/>
        <w:keepNext/>
        <w:numPr>
          <w:ilvl w:val="0"/>
          <w:numId w:val="40"/>
        </w:numPr>
        <w:tabs>
          <w:tab w:val="left" w:pos="0"/>
        </w:tabs>
        <w:spacing w:line="300" w:lineRule="exact"/>
        <w:ind w:left="0" w:firstLine="0"/>
        <w:jc w:val="both"/>
        <w:rPr>
          <w:rFonts w:ascii="Verdana" w:hAnsi="Verdana"/>
          <w:bCs/>
          <w:sz w:val="18"/>
          <w:szCs w:val="18"/>
          <w:lang w:val="pt-BR"/>
        </w:rPr>
      </w:pPr>
      <w:proofErr w:type="spellStart"/>
      <w:r w:rsidRPr="002D65C2">
        <w:rPr>
          <w:rFonts w:ascii="Verdana" w:hAnsi="Verdana"/>
          <w:b/>
          <w:bCs/>
          <w:sz w:val="18"/>
          <w:szCs w:val="18"/>
          <w:lang w:val="pt-BR"/>
        </w:rPr>
        <w:t>Credit</w:t>
      </w:r>
      <w:proofErr w:type="spellEnd"/>
      <w:r w:rsidRPr="002D65C2">
        <w:rPr>
          <w:rFonts w:ascii="Verdana" w:hAnsi="Verdana"/>
          <w:b/>
          <w:bCs/>
          <w:sz w:val="18"/>
          <w:szCs w:val="18"/>
          <w:lang w:val="pt-BR"/>
        </w:rPr>
        <w:t xml:space="preserve"> </w:t>
      </w:r>
      <w:proofErr w:type="spellStart"/>
      <w:r w:rsidRPr="002D65C2">
        <w:rPr>
          <w:rFonts w:ascii="Verdana" w:hAnsi="Verdana"/>
          <w:b/>
          <w:bCs/>
          <w:sz w:val="18"/>
          <w:szCs w:val="18"/>
          <w:lang w:val="pt-BR"/>
        </w:rPr>
        <w:t>Suisse</w:t>
      </w:r>
      <w:proofErr w:type="spellEnd"/>
      <w:r w:rsidRPr="002D65C2">
        <w:rPr>
          <w:rFonts w:ascii="Verdana" w:hAnsi="Verdana"/>
          <w:b/>
          <w:bCs/>
          <w:sz w:val="18"/>
          <w:szCs w:val="18"/>
          <w:lang w:val="pt-BR"/>
        </w:rPr>
        <w:t xml:space="preserve"> Próprio Fundo de Investimento Multimercado Investimento no Exterior</w:t>
      </w:r>
      <w:r w:rsidRPr="002D65C2">
        <w:rPr>
          <w:rFonts w:ascii="Verdana" w:hAnsi="Verdana"/>
          <w:bCs/>
          <w:sz w:val="18"/>
          <w:szCs w:val="18"/>
          <w:lang w:val="pt-BR"/>
        </w:rPr>
        <w:t xml:space="preserve">, fundo de investimentos inscrito no </w:t>
      </w:r>
      <w:r w:rsidR="00D22AC3">
        <w:rPr>
          <w:rFonts w:ascii="Verdana" w:hAnsi="Verdana"/>
          <w:bCs/>
          <w:sz w:val="18"/>
          <w:szCs w:val="18"/>
          <w:lang w:val="pt-BR"/>
        </w:rPr>
        <w:t>CNPJ</w:t>
      </w:r>
      <w:r w:rsidRPr="002D65C2">
        <w:rPr>
          <w:rFonts w:ascii="Verdana" w:hAnsi="Verdana"/>
          <w:bCs/>
          <w:sz w:val="18"/>
          <w:szCs w:val="18"/>
          <w:lang w:val="pt-BR"/>
        </w:rPr>
        <w:t xml:space="preserve"> sob o nº 04.085.474/0001-34, neste ato representado pelo seu administrador, </w:t>
      </w:r>
      <w:proofErr w:type="spellStart"/>
      <w:r w:rsidRPr="002D65C2">
        <w:rPr>
          <w:rFonts w:ascii="Verdana" w:hAnsi="Verdana"/>
          <w:bCs/>
          <w:sz w:val="18"/>
          <w:szCs w:val="18"/>
          <w:lang w:val="pt-BR"/>
        </w:rPr>
        <w:t>Credit</w:t>
      </w:r>
      <w:proofErr w:type="spellEnd"/>
      <w:r w:rsidRPr="002D65C2">
        <w:rPr>
          <w:rFonts w:ascii="Verdana" w:hAnsi="Verdana"/>
          <w:bCs/>
          <w:sz w:val="18"/>
          <w:szCs w:val="18"/>
          <w:lang w:val="pt-BR"/>
        </w:rPr>
        <w:t xml:space="preserve"> </w:t>
      </w:r>
      <w:proofErr w:type="spellStart"/>
      <w:r w:rsidRPr="002D65C2">
        <w:rPr>
          <w:rFonts w:ascii="Verdana" w:hAnsi="Verdana"/>
          <w:bCs/>
          <w:sz w:val="18"/>
          <w:szCs w:val="18"/>
          <w:lang w:val="pt-BR"/>
        </w:rPr>
        <w:t>Suisse</w:t>
      </w:r>
      <w:proofErr w:type="spellEnd"/>
      <w:r w:rsidRPr="002D65C2">
        <w:rPr>
          <w:rFonts w:ascii="Verdana" w:hAnsi="Verdana"/>
          <w:bCs/>
          <w:sz w:val="18"/>
          <w:szCs w:val="18"/>
          <w:lang w:val="pt-BR"/>
        </w:rPr>
        <w:t xml:space="preserve"> </w:t>
      </w:r>
      <w:proofErr w:type="spellStart"/>
      <w:r w:rsidRPr="002D65C2">
        <w:rPr>
          <w:rFonts w:ascii="Verdana" w:hAnsi="Verdana"/>
          <w:bCs/>
          <w:sz w:val="18"/>
          <w:szCs w:val="18"/>
          <w:lang w:val="pt-BR"/>
        </w:rPr>
        <w:t>Hedging-Griffo</w:t>
      </w:r>
      <w:proofErr w:type="spellEnd"/>
      <w:r w:rsidRPr="002D65C2">
        <w:rPr>
          <w:rFonts w:ascii="Verdana" w:hAnsi="Verdana"/>
          <w:bCs/>
          <w:sz w:val="18"/>
          <w:szCs w:val="18"/>
          <w:lang w:val="pt-BR"/>
        </w:rPr>
        <w:t xml:space="preserve"> Corretora de Valores S.A., sociedade anônima com sede na Rua Leopoldo Couto de Magalhães Jr., 700, 11º andar (parte), 13º andar e 14º andar (parte), CEP 04542-000, na Cidade de São Paulo, Estado de São Paulo, inscrita no </w:t>
      </w:r>
      <w:r w:rsidR="00D22AC3">
        <w:rPr>
          <w:rFonts w:ascii="Verdana" w:hAnsi="Verdana"/>
          <w:bCs/>
          <w:sz w:val="18"/>
          <w:szCs w:val="18"/>
          <w:lang w:val="pt-BR"/>
        </w:rPr>
        <w:t>CNPJ</w:t>
      </w:r>
      <w:r w:rsidRPr="002D65C2">
        <w:rPr>
          <w:rFonts w:ascii="Verdana" w:hAnsi="Verdana"/>
          <w:bCs/>
          <w:sz w:val="18"/>
          <w:szCs w:val="18"/>
          <w:lang w:val="pt-BR"/>
        </w:rPr>
        <w:t xml:space="preserve"> sob o nº 61.809.182/0001-30, neste ato representada na forma de seu estatuto social (“</w:t>
      </w:r>
      <w:proofErr w:type="spellStart"/>
      <w:r w:rsidRPr="002D65C2">
        <w:rPr>
          <w:rFonts w:ascii="Verdana" w:hAnsi="Verdana"/>
          <w:bCs/>
          <w:sz w:val="18"/>
          <w:szCs w:val="18"/>
          <w:u w:val="single"/>
          <w:lang w:val="pt-BR"/>
        </w:rPr>
        <w:t>Credit</w:t>
      </w:r>
      <w:proofErr w:type="spellEnd"/>
      <w:r w:rsidRPr="002D65C2">
        <w:rPr>
          <w:rFonts w:ascii="Verdana" w:hAnsi="Verdana"/>
          <w:bCs/>
          <w:sz w:val="18"/>
          <w:szCs w:val="18"/>
          <w:u w:val="single"/>
          <w:lang w:val="pt-BR"/>
        </w:rPr>
        <w:t xml:space="preserve"> </w:t>
      </w:r>
      <w:proofErr w:type="spellStart"/>
      <w:r w:rsidRPr="002D65C2">
        <w:rPr>
          <w:rFonts w:ascii="Verdana" w:hAnsi="Verdana"/>
          <w:bCs/>
          <w:sz w:val="18"/>
          <w:szCs w:val="18"/>
          <w:u w:val="single"/>
          <w:lang w:val="pt-BR"/>
        </w:rPr>
        <w:t>Suisse</w:t>
      </w:r>
      <w:proofErr w:type="spellEnd"/>
      <w:r w:rsidRPr="002D65C2">
        <w:rPr>
          <w:rFonts w:ascii="Verdana" w:hAnsi="Verdana"/>
          <w:bCs/>
          <w:sz w:val="18"/>
          <w:szCs w:val="18"/>
          <w:lang w:val="pt-BR"/>
        </w:rPr>
        <w:t>”);</w:t>
      </w:r>
    </w:p>
    <w:p w:rsidR="002D65C2" w:rsidRPr="002D65C2" w:rsidRDefault="002D65C2" w:rsidP="002D65C2">
      <w:pPr>
        <w:pStyle w:val="t71"/>
        <w:keepNext/>
        <w:tabs>
          <w:tab w:val="left" w:pos="0"/>
        </w:tabs>
        <w:spacing w:line="300" w:lineRule="exact"/>
        <w:jc w:val="both"/>
        <w:rPr>
          <w:rFonts w:ascii="Verdana" w:hAnsi="Verdana"/>
          <w:b/>
          <w:bCs/>
          <w:sz w:val="18"/>
          <w:szCs w:val="18"/>
          <w:lang w:val="pt-BR"/>
        </w:rPr>
      </w:pPr>
    </w:p>
    <w:p w:rsidR="002D65C2" w:rsidRDefault="002D65C2" w:rsidP="00A54090">
      <w:pPr>
        <w:pStyle w:val="t71"/>
        <w:keepNext/>
        <w:numPr>
          <w:ilvl w:val="0"/>
          <w:numId w:val="40"/>
        </w:numPr>
        <w:tabs>
          <w:tab w:val="left" w:pos="0"/>
        </w:tabs>
        <w:spacing w:line="300" w:lineRule="exact"/>
        <w:ind w:left="0" w:firstLine="0"/>
        <w:jc w:val="both"/>
        <w:rPr>
          <w:rFonts w:ascii="Verdana" w:hAnsi="Verdana"/>
          <w:bCs/>
          <w:sz w:val="18"/>
          <w:szCs w:val="18"/>
          <w:lang w:val="pt-BR"/>
        </w:rPr>
      </w:pPr>
      <w:r w:rsidRPr="002D65C2">
        <w:rPr>
          <w:rFonts w:ascii="Verdana" w:hAnsi="Verdana"/>
          <w:b/>
          <w:bCs/>
          <w:sz w:val="18"/>
          <w:szCs w:val="18"/>
          <w:lang w:val="pt-BR"/>
        </w:rPr>
        <w:t xml:space="preserve">Banco Santander (Brasil) S.A. </w:t>
      </w:r>
      <w:r w:rsidRPr="002D65C2">
        <w:rPr>
          <w:rFonts w:ascii="Verdana" w:hAnsi="Verdana"/>
          <w:bCs/>
          <w:sz w:val="18"/>
          <w:szCs w:val="18"/>
          <w:lang w:val="pt-BR"/>
        </w:rPr>
        <w:t xml:space="preserve">e suas filiais, agências no exterior, controladas e demais empresas do grupo econômico ao qual pertence, instituição financeira com sede na Avenida Presidente Juscelino Kubitschek, 2.041 e 2.235 – Bloco A, na Cidade de São Paulo, Estado de São Paulo, inscrito no </w:t>
      </w:r>
      <w:r w:rsidR="00D22AC3">
        <w:rPr>
          <w:rFonts w:ascii="Verdana" w:hAnsi="Verdana"/>
          <w:bCs/>
          <w:sz w:val="18"/>
          <w:szCs w:val="18"/>
          <w:lang w:val="pt-BR"/>
        </w:rPr>
        <w:t>CNPJ</w:t>
      </w:r>
      <w:r w:rsidRPr="002D65C2">
        <w:rPr>
          <w:rFonts w:ascii="Verdana" w:hAnsi="Verdana"/>
          <w:bCs/>
          <w:sz w:val="18"/>
          <w:szCs w:val="18"/>
          <w:lang w:val="pt-BR"/>
        </w:rPr>
        <w:t xml:space="preserve"> sob o nº 90.400.888/0001-42, neste ato representado nos termos do seu Estatuto Social, neste ato por si própria e por sua agência em Grand Cayman (“</w:t>
      </w:r>
      <w:r w:rsidRPr="002D65C2">
        <w:rPr>
          <w:rFonts w:ascii="Verdana" w:hAnsi="Verdana"/>
          <w:bCs/>
          <w:sz w:val="18"/>
          <w:szCs w:val="18"/>
          <w:u w:val="single"/>
          <w:lang w:val="pt-BR"/>
        </w:rPr>
        <w:t>Santander</w:t>
      </w:r>
      <w:r w:rsidRPr="002D65C2">
        <w:rPr>
          <w:rFonts w:ascii="Verdana" w:hAnsi="Verdana"/>
          <w:bCs/>
          <w:sz w:val="18"/>
          <w:szCs w:val="18"/>
          <w:lang w:val="pt-BR"/>
        </w:rPr>
        <w:t>”);</w:t>
      </w:r>
    </w:p>
    <w:p w:rsidR="002D65C2" w:rsidRPr="002D65C2" w:rsidRDefault="002D65C2" w:rsidP="002D65C2">
      <w:pPr>
        <w:pStyle w:val="t71"/>
        <w:keepNext/>
        <w:tabs>
          <w:tab w:val="left" w:pos="0"/>
        </w:tabs>
        <w:spacing w:line="300" w:lineRule="exact"/>
        <w:jc w:val="both"/>
        <w:rPr>
          <w:rFonts w:ascii="Verdana" w:hAnsi="Verdana"/>
          <w:b/>
          <w:bCs/>
          <w:sz w:val="18"/>
          <w:szCs w:val="18"/>
          <w:lang w:val="pt-BR"/>
        </w:rPr>
      </w:pPr>
    </w:p>
    <w:p w:rsidR="002D65C2" w:rsidRDefault="002D65C2" w:rsidP="00A54090">
      <w:pPr>
        <w:pStyle w:val="t71"/>
        <w:keepNext/>
        <w:numPr>
          <w:ilvl w:val="0"/>
          <w:numId w:val="40"/>
        </w:numPr>
        <w:tabs>
          <w:tab w:val="left" w:pos="0"/>
        </w:tabs>
        <w:spacing w:line="300" w:lineRule="exact"/>
        <w:ind w:left="0" w:firstLine="0"/>
        <w:jc w:val="both"/>
        <w:rPr>
          <w:rFonts w:ascii="Verdana" w:hAnsi="Verdana"/>
          <w:bCs/>
          <w:sz w:val="18"/>
          <w:szCs w:val="18"/>
          <w:lang w:val="pt-BR"/>
        </w:rPr>
      </w:pPr>
      <w:r w:rsidRPr="002D65C2">
        <w:rPr>
          <w:rFonts w:ascii="Verdana" w:hAnsi="Verdana"/>
          <w:b/>
          <w:bCs/>
          <w:sz w:val="18"/>
          <w:szCs w:val="18"/>
          <w:lang w:val="pt-BR"/>
        </w:rPr>
        <w:t>Banco do Brasil S.A.</w:t>
      </w:r>
      <w:r w:rsidRPr="002D65C2">
        <w:rPr>
          <w:rFonts w:ascii="Verdana" w:hAnsi="Verdana"/>
          <w:bCs/>
          <w:sz w:val="18"/>
          <w:szCs w:val="18"/>
          <w:lang w:val="pt-BR"/>
        </w:rPr>
        <w:t xml:space="preserve">, sociedade de economia mista com sede no Setor de Autarquias Norte, Quadra 05, Lote B, 14º Andar, Torre Sul, na cidade de Brasília, Distrito Federal, por sua Agência </w:t>
      </w:r>
      <w:proofErr w:type="spellStart"/>
      <w:r w:rsidRPr="002D65C2">
        <w:rPr>
          <w:rFonts w:ascii="Verdana" w:hAnsi="Verdana"/>
          <w:bCs/>
          <w:sz w:val="18"/>
          <w:szCs w:val="18"/>
          <w:lang w:val="pt-BR"/>
        </w:rPr>
        <w:t>Large</w:t>
      </w:r>
      <w:proofErr w:type="spellEnd"/>
      <w:r w:rsidRPr="002D65C2">
        <w:rPr>
          <w:rFonts w:ascii="Verdana" w:hAnsi="Verdana"/>
          <w:bCs/>
          <w:sz w:val="18"/>
          <w:szCs w:val="18"/>
          <w:lang w:val="pt-BR"/>
        </w:rPr>
        <w:t xml:space="preserve"> Corporate Indústrias e Incorporadora, prefixo 3132, na Cidade de São Paulo, Estado de São Paulo, inscrita no </w:t>
      </w:r>
      <w:r w:rsidR="00D22AC3">
        <w:rPr>
          <w:rFonts w:ascii="Verdana" w:hAnsi="Verdana"/>
          <w:bCs/>
          <w:sz w:val="18"/>
          <w:szCs w:val="18"/>
          <w:lang w:val="pt-BR"/>
        </w:rPr>
        <w:t>CNPJ</w:t>
      </w:r>
      <w:r w:rsidRPr="002D65C2">
        <w:rPr>
          <w:rFonts w:ascii="Verdana" w:hAnsi="Verdana"/>
          <w:bCs/>
          <w:sz w:val="18"/>
          <w:szCs w:val="18"/>
          <w:lang w:val="pt-BR"/>
        </w:rPr>
        <w:t xml:space="preserve"> sob o nº 00.000.000/5046-61, neste ato representado nos termos do seu Estatuto Social (“</w:t>
      </w:r>
      <w:r w:rsidRPr="002D65C2">
        <w:rPr>
          <w:rFonts w:ascii="Verdana" w:hAnsi="Verdana"/>
          <w:bCs/>
          <w:sz w:val="18"/>
          <w:szCs w:val="18"/>
          <w:u w:val="single"/>
          <w:lang w:val="pt-BR"/>
        </w:rPr>
        <w:t>Banco do Brasil</w:t>
      </w:r>
      <w:r w:rsidRPr="002D65C2">
        <w:rPr>
          <w:rFonts w:ascii="Verdana" w:hAnsi="Verdana"/>
          <w:bCs/>
          <w:sz w:val="18"/>
          <w:szCs w:val="18"/>
          <w:lang w:val="pt-BR"/>
        </w:rPr>
        <w:t>”</w:t>
      </w:r>
      <w:r w:rsidR="00BA6551" w:rsidRPr="00BA6551">
        <w:rPr>
          <w:rFonts w:ascii="Verdana" w:hAnsi="Verdana"/>
          <w:bCs/>
          <w:sz w:val="18"/>
          <w:szCs w:val="18"/>
          <w:lang w:val="pt-BR"/>
        </w:rPr>
        <w:t xml:space="preserve"> </w:t>
      </w:r>
      <w:r w:rsidR="00BA6551" w:rsidRPr="00EF0FFB">
        <w:rPr>
          <w:rFonts w:ascii="Verdana" w:hAnsi="Verdana"/>
          <w:bCs/>
          <w:sz w:val="18"/>
          <w:szCs w:val="18"/>
          <w:lang w:val="pt-BR"/>
        </w:rPr>
        <w:t>e, quando em conjunto com o Itaú, o Bradesc</w:t>
      </w:r>
      <w:r w:rsidR="00BA6551">
        <w:rPr>
          <w:rFonts w:ascii="Verdana" w:hAnsi="Verdana"/>
          <w:bCs/>
          <w:sz w:val="18"/>
          <w:szCs w:val="18"/>
          <w:lang w:val="pt-BR"/>
        </w:rPr>
        <w:t xml:space="preserve">o, o </w:t>
      </w:r>
      <w:proofErr w:type="spellStart"/>
      <w:r w:rsidR="00BA6551">
        <w:rPr>
          <w:rFonts w:ascii="Verdana" w:hAnsi="Verdana"/>
          <w:bCs/>
          <w:sz w:val="18"/>
          <w:szCs w:val="18"/>
          <w:lang w:val="pt-BR"/>
        </w:rPr>
        <w:t>Credit</w:t>
      </w:r>
      <w:proofErr w:type="spellEnd"/>
      <w:r w:rsidR="00BA6551">
        <w:rPr>
          <w:rFonts w:ascii="Verdana" w:hAnsi="Verdana"/>
          <w:bCs/>
          <w:sz w:val="18"/>
          <w:szCs w:val="18"/>
          <w:lang w:val="pt-BR"/>
        </w:rPr>
        <w:t xml:space="preserve"> </w:t>
      </w:r>
      <w:proofErr w:type="spellStart"/>
      <w:r w:rsidR="00BA6551">
        <w:rPr>
          <w:rFonts w:ascii="Verdana" w:hAnsi="Verdana"/>
          <w:bCs/>
          <w:sz w:val="18"/>
          <w:szCs w:val="18"/>
          <w:lang w:val="pt-BR"/>
        </w:rPr>
        <w:t>Suisse</w:t>
      </w:r>
      <w:proofErr w:type="spellEnd"/>
      <w:r w:rsidR="00BA6551">
        <w:rPr>
          <w:rFonts w:ascii="Verdana" w:hAnsi="Verdana"/>
          <w:bCs/>
          <w:sz w:val="18"/>
          <w:szCs w:val="18"/>
          <w:lang w:val="pt-BR"/>
        </w:rPr>
        <w:t xml:space="preserve">, o Santander, </w:t>
      </w:r>
      <w:r w:rsidR="00BA6551" w:rsidRPr="00EF0FFB">
        <w:rPr>
          <w:rFonts w:ascii="Verdana" w:hAnsi="Verdana"/>
          <w:bCs/>
          <w:sz w:val="18"/>
          <w:szCs w:val="18"/>
          <w:lang w:val="pt-BR"/>
        </w:rPr>
        <w:t>o Votorantim</w:t>
      </w:r>
      <w:r w:rsidR="00BA6551">
        <w:rPr>
          <w:rFonts w:ascii="Verdana" w:hAnsi="Verdana"/>
          <w:bCs/>
          <w:sz w:val="18"/>
          <w:szCs w:val="18"/>
          <w:lang w:val="pt-BR"/>
        </w:rPr>
        <w:t xml:space="preserve"> e o Banco do Brasil</w:t>
      </w:r>
      <w:r w:rsidR="00BA6551" w:rsidRPr="00EF0FFB">
        <w:rPr>
          <w:rFonts w:ascii="Verdana" w:hAnsi="Verdana"/>
          <w:bCs/>
          <w:sz w:val="18"/>
          <w:szCs w:val="18"/>
          <w:lang w:val="pt-BR"/>
        </w:rPr>
        <w:t>, os “</w:t>
      </w:r>
      <w:r w:rsidR="00BA6551" w:rsidRPr="00A84966">
        <w:rPr>
          <w:rFonts w:ascii="Verdana" w:hAnsi="Verdana"/>
          <w:bCs/>
          <w:sz w:val="18"/>
          <w:szCs w:val="18"/>
          <w:u w:val="single"/>
          <w:lang w:val="pt-BR"/>
        </w:rPr>
        <w:t>Bancos Credores</w:t>
      </w:r>
      <w:r w:rsidR="00BA6551" w:rsidRPr="00EF0FFB">
        <w:rPr>
          <w:rFonts w:ascii="Verdana" w:hAnsi="Verdana"/>
          <w:bCs/>
          <w:sz w:val="18"/>
          <w:szCs w:val="18"/>
          <w:lang w:val="pt-BR"/>
        </w:rPr>
        <w:t>”)</w:t>
      </w:r>
      <w:r w:rsidR="00BA6551">
        <w:rPr>
          <w:rFonts w:ascii="Verdana" w:hAnsi="Verdana"/>
          <w:bCs/>
          <w:sz w:val="18"/>
          <w:szCs w:val="18"/>
          <w:lang w:val="pt-BR"/>
        </w:rPr>
        <w:t>;</w:t>
      </w:r>
    </w:p>
    <w:p w:rsidR="00EF0FFB" w:rsidRPr="00EF0FFB" w:rsidRDefault="00EF0FFB" w:rsidP="002D65C2">
      <w:pPr>
        <w:pStyle w:val="t71"/>
        <w:keepNext/>
        <w:tabs>
          <w:tab w:val="left" w:pos="0"/>
        </w:tabs>
        <w:spacing w:line="300" w:lineRule="exact"/>
        <w:jc w:val="both"/>
        <w:rPr>
          <w:rFonts w:ascii="Verdana" w:hAnsi="Verdana"/>
          <w:b/>
          <w:bCs/>
          <w:sz w:val="18"/>
          <w:szCs w:val="18"/>
          <w:lang w:val="pt-BR"/>
        </w:rPr>
      </w:pPr>
    </w:p>
    <w:p w:rsidR="002D65C2" w:rsidRDefault="002D65C2" w:rsidP="00A54090">
      <w:pPr>
        <w:pStyle w:val="t71"/>
        <w:keepNext/>
        <w:numPr>
          <w:ilvl w:val="0"/>
          <w:numId w:val="40"/>
        </w:numPr>
        <w:tabs>
          <w:tab w:val="left" w:pos="0"/>
        </w:tabs>
        <w:spacing w:line="300" w:lineRule="exact"/>
        <w:ind w:left="0" w:firstLine="0"/>
        <w:jc w:val="both"/>
        <w:rPr>
          <w:rFonts w:ascii="Verdana" w:hAnsi="Verdana"/>
          <w:bCs/>
          <w:sz w:val="18"/>
          <w:szCs w:val="18"/>
          <w:lang w:val="pt-BR"/>
        </w:rPr>
      </w:pPr>
      <w:r w:rsidRPr="002D65C2">
        <w:rPr>
          <w:rFonts w:ascii="Verdana" w:hAnsi="Verdana"/>
          <w:b/>
          <w:bCs/>
          <w:sz w:val="18"/>
          <w:szCs w:val="18"/>
          <w:lang w:val="pt-BR"/>
        </w:rPr>
        <w:t>PMOEL Recebíveis Ltda.</w:t>
      </w:r>
      <w:r w:rsidRPr="002D65C2">
        <w:rPr>
          <w:rFonts w:ascii="Verdana" w:hAnsi="Verdana"/>
          <w:bCs/>
          <w:sz w:val="18"/>
          <w:szCs w:val="18"/>
          <w:lang w:val="pt-BR"/>
        </w:rPr>
        <w:t xml:space="preserve">, sociedade empresária limitada com sede na Av. Almirante Barroso, nº 63, sala 806, Centro, CEP 20031-003, na cidade do Rio de Janeiro, Estado do Rio de Janeiro, inscrita no </w:t>
      </w:r>
      <w:r w:rsidR="00D22AC3">
        <w:rPr>
          <w:rFonts w:ascii="Verdana" w:hAnsi="Verdana"/>
          <w:bCs/>
          <w:sz w:val="18"/>
          <w:szCs w:val="18"/>
          <w:lang w:val="pt-BR"/>
        </w:rPr>
        <w:t>CNPJ</w:t>
      </w:r>
      <w:r w:rsidRPr="002D65C2">
        <w:rPr>
          <w:rFonts w:ascii="Verdana" w:hAnsi="Verdana"/>
          <w:bCs/>
          <w:sz w:val="18"/>
          <w:szCs w:val="18"/>
          <w:lang w:val="pt-BR"/>
        </w:rPr>
        <w:t xml:space="preserve"> sob o nº 02.268.321/0001-05, neste ato representada nos termos de seu contrato social (“</w:t>
      </w:r>
      <w:r w:rsidRPr="002D65C2">
        <w:rPr>
          <w:rFonts w:ascii="Verdana" w:hAnsi="Verdana"/>
          <w:bCs/>
          <w:sz w:val="18"/>
          <w:szCs w:val="18"/>
          <w:u w:val="single"/>
          <w:lang w:val="pt-BR"/>
        </w:rPr>
        <w:t>PMOEL</w:t>
      </w:r>
      <w:r w:rsidRPr="002D65C2">
        <w:rPr>
          <w:rFonts w:ascii="Verdana" w:hAnsi="Verdana"/>
          <w:bCs/>
          <w:sz w:val="18"/>
          <w:szCs w:val="18"/>
          <w:lang w:val="pt-BR"/>
        </w:rPr>
        <w:t>” e, quando em conjunto com o</w:t>
      </w:r>
      <w:r w:rsidR="00EF0FFB">
        <w:rPr>
          <w:rFonts w:ascii="Verdana" w:hAnsi="Verdana"/>
          <w:bCs/>
          <w:sz w:val="18"/>
          <w:szCs w:val="18"/>
          <w:lang w:val="pt-BR"/>
        </w:rPr>
        <w:t>s Bancos Credores</w:t>
      </w:r>
      <w:r w:rsidRPr="002D65C2">
        <w:rPr>
          <w:rFonts w:ascii="Verdana" w:hAnsi="Verdana"/>
          <w:bCs/>
          <w:sz w:val="18"/>
          <w:szCs w:val="18"/>
          <w:lang w:val="pt-BR"/>
        </w:rPr>
        <w:t>, os “</w:t>
      </w:r>
      <w:r w:rsidRPr="002D65C2">
        <w:rPr>
          <w:rFonts w:ascii="Verdana" w:hAnsi="Verdana"/>
          <w:bCs/>
          <w:sz w:val="18"/>
          <w:szCs w:val="18"/>
          <w:u w:val="single"/>
          <w:lang w:val="pt-BR"/>
        </w:rPr>
        <w:t>Credores</w:t>
      </w:r>
      <w:r w:rsidRPr="002D65C2">
        <w:rPr>
          <w:rFonts w:ascii="Verdana" w:hAnsi="Verdana"/>
          <w:bCs/>
          <w:sz w:val="18"/>
          <w:szCs w:val="18"/>
          <w:lang w:val="pt-BR"/>
        </w:rPr>
        <w:t>”);</w:t>
      </w:r>
    </w:p>
    <w:p w:rsidR="002D65C2" w:rsidRPr="002D65C2" w:rsidRDefault="002D65C2" w:rsidP="002D65C2">
      <w:pPr>
        <w:pStyle w:val="t71"/>
        <w:keepNext/>
        <w:tabs>
          <w:tab w:val="left" w:pos="0"/>
        </w:tabs>
        <w:spacing w:line="300" w:lineRule="exact"/>
        <w:jc w:val="both"/>
        <w:rPr>
          <w:rFonts w:ascii="Verdana" w:hAnsi="Verdana"/>
          <w:b/>
          <w:bCs/>
          <w:sz w:val="18"/>
          <w:szCs w:val="18"/>
          <w:lang w:val="pt-BR"/>
        </w:rPr>
      </w:pPr>
    </w:p>
    <w:p w:rsidR="002D65C2" w:rsidRPr="00EF0FFB" w:rsidRDefault="002D65C2" w:rsidP="00A54090">
      <w:pPr>
        <w:pStyle w:val="t71"/>
        <w:keepNext/>
        <w:numPr>
          <w:ilvl w:val="0"/>
          <w:numId w:val="40"/>
        </w:numPr>
        <w:tabs>
          <w:tab w:val="left" w:pos="0"/>
        </w:tabs>
        <w:spacing w:line="300" w:lineRule="exact"/>
        <w:ind w:left="0" w:firstLine="0"/>
        <w:jc w:val="both"/>
        <w:rPr>
          <w:rFonts w:ascii="Verdana" w:hAnsi="Verdana"/>
          <w:bCs/>
          <w:sz w:val="18"/>
          <w:szCs w:val="18"/>
          <w:lang w:val="pt-BR"/>
        </w:rPr>
      </w:pPr>
      <w:r w:rsidRPr="002D65C2">
        <w:rPr>
          <w:rFonts w:ascii="Verdana" w:hAnsi="Verdana"/>
          <w:b/>
          <w:bCs/>
          <w:sz w:val="18"/>
          <w:szCs w:val="18"/>
          <w:lang w:val="pt-BR"/>
        </w:rPr>
        <w:t>Queiroz Galvão S.A.</w:t>
      </w:r>
      <w:r w:rsidRPr="00EF0FFB">
        <w:rPr>
          <w:rFonts w:ascii="Verdana" w:hAnsi="Verdana"/>
          <w:bCs/>
          <w:sz w:val="18"/>
          <w:szCs w:val="18"/>
          <w:lang w:val="pt-BR"/>
        </w:rPr>
        <w:t xml:space="preserve">, sociedade anônima com sede na Cidade e Estado do Rio de Janeiro, na Rua Santa Luzia, 651, 7º e 8º andares, inscrita no </w:t>
      </w:r>
      <w:r w:rsidR="00D22AC3">
        <w:rPr>
          <w:rFonts w:ascii="Verdana" w:hAnsi="Verdana"/>
          <w:bCs/>
          <w:sz w:val="18"/>
          <w:szCs w:val="18"/>
          <w:lang w:val="pt-BR"/>
        </w:rPr>
        <w:t>CNPJ</w:t>
      </w:r>
      <w:r w:rsidRPr="00EF0FFB">
        <w:rPr>
          <w:rFonts w:ascii="Verdana" w:hAnsi="Verdana"/>
          <w:bCs/>
          <w:sz w:val="18"/>
          <w:szCs w:val="18"/>
          <w:lang w:val="pt-BR"/>
        </w:rPr>
        <w:t xml:space="preserve"> sob o nº 02.538.798/0001-55, neste ato representada nos termos do seu Estatuto Social (“</w:t>
      </w:r>
      <w:r w:rsidRPr="00EF0FFB">
        <w:rPr>
          <w:rFonts w:ascii="Verdana" w:hAnsi="Verdana"/>
          <w:bCs/>
          <w:sz w:val="18"/>
          <w:szCs w:val="18"/>
          <w:u w:val="single"/>
          <w:lang w:val="pt-BR"/>
        </w:rPr>
        <w:t>QGSA</w:t>
      </w:r>
      <w:r w:rsidRPr="00EF0FFB">
        <w:rPr>
          <w:rFonts w:ascii="Verdana" w:hAnsi="Verdana"/>
          <w:bCs/>
          <w:sz w:val="18"/>
          <w:szCs w:val="18"/>
          <w:lang w:val="pt-BR"/>
        </w:rPr>
        <w:t>”);</w:t>
      </w:r>
    </w:p>
    <w:p w:rsidR="00EF0FFB" w:rsidRPr="002D65C2" w:rsidRDefault="00EF0FFB" w:rsidP="00EF0FFB">
      <w:pPr>
        <w:pStyle w:val="t71"/>
        <w:keepNext/>
        <w:tabs>
          <w:tab w:val="left" w:pos="0"/>
        </w:tabs>
        <w:spacing w:line="300" w:lineRule="exact"/>
        <w:jc w:val="both"/>
        <w:rPr>
          <w:rFonts w:ascii="Verdana" w:hAnsi="Verdana"/>
          <w:b/>
          <w:bCs/>
          <w:sz w:val="18"/>
          <w:szCs w:val="18"/>
          <w:lang w:val="pt-BR"/>
        </w:rPr>
      </w:pPr>
    </w:p>
    <w:p w:rsidR="002D65C2" w:rsidRDefault="002D65C2" w:rsidP="00A54090">
      <w:pPr>
        <w:pStyle w:val="t71"/>
        <w:keepNext/>
        <w:numPr>
          <w:ilvl w:val="0"/>
          <w:numId w:val="40"/>
        </w:numPr>
        <w:tabs>
          <w:tab w:val="left" w:pos="0"/>
        </w:tabs>
        <w:spacing w:line="300" w:lineRule="exact"/>
        <w:ind w:left="0" w:firstLine="0"/>
        <w:jc w:val="both"/>
        <w:rPr>
          <w:rFonts w:ascii="Verdana" w:hAnsi="Verdana"/>
          <w:b/>
          <w:bCs/>
          <w:sz w:val="18"/>
          <w:szCs w:val="18"/>
          <w:lang w:val="pt-BR"/>
        </w:rPr>
      </w:pPr>
      <w:r w:rsidRPr="002D65C2">
        <w:rPr>
          <w:rFonts w:ascii="Verdana" w:hAnsi="Verdana"/>
          <w:b/>
          <w:bCs/>
          <w:sz w:val="18"/>
          <w:szCs w:val="18"/>
          <w:lang w:val="pt-BR"/>
        </w:rPr>
        <w:t>Companhia Siderúrgica Vale do Pindaré</w:t>
      </w:r>
      <w:r w:rsidRPr="00EF0FFB">
        <w:rPr>
          <w:rFonts w:ascii="Verdana" w:hAnsi="Verdana"/>
          <w:bCs/>
          <w:sz w:val="18"/>
          <w:szCs w:val="18"/>
          <w:lang w:val="pt-BR"/>
        </w:rPr>
        <w:t xml:space="preserve">, sociedade anônima com sede na Cidade de Açailândia, Estado do Maranhão, no Km 14,5 s/n, da BR 222, Distrito Industrial de </w:t>
      </w:r>
      <w:proofErr w:type="spellStart"/>
      <w:r w:rsidRPr="00EF0FFB">
        <w:rPr>
          <w:rFonts w:ascii="Verdana" w:hAnsi="Verdana"/>
          <w:bCs/>
          <w:sz w:val="18"/>
          <w:szCs w:val="18"/>
          <w:lang w:val="pt-BR"/>
        </w:rPr>
        <w:t>Pequiá</w:t>
      </w:r>
      <w:proofErr w:type="spellEnd"/>
      <w:r w:rsidRPr="00EF0FFB">
        <w:rPr>
          <w:rFonts w:ascii="Verdana" w:hAnsi="Verdana"/>
          <w:bCs/>
          <w:sz w:val="18"/>
          <w:szCs w:val="18"/>
          <w:lang w:val="pt-BR"/>
        </w:rPr>
        <w:t xml:space="preserve">, CEP 65.930-000, inscrita no </w:t>
      </w:r>
      <w:r w:rsidR="00D22AC3">
        <w:rPr>
          <w:rFonts w:ascii="Verdana" w:hAnsi="Verdana"/>
          <w:bCs/>
          <w:sz w:val="18"/>
          <w:szCs w:val="18"/>
          <w:lang w:val="pt-BR"/>
        </w:rPr>
        <w:t>CNPJ</w:t>
      </w:r>
      <w:r w:rsidRPr="00EF0FFB">
        <w:rPr>
          <w:rFonts w:ascii="Verdana" w:hAnsi="Verdana"/>
          <w:bCs/>
          <w:sz w:val="18"/>
          <w:szCs w:val="18"/>
          <w:lang w:val="pt-BR"/>
        </w:rPr>
        <w:t xml:space="preserve"> sob o nº 22.016.026/0001-60, neste ato representada nos termos do seu Estatuto Social (“</w:t>
      </w:r>
      <w:r w:rsidRPr="00EF0FFB">
        <w:rPr>
          <w:rFonts w:ascii="Verdana" w:hAnsi="Verdana"/>
          <w:bCs/>
          <w:sz w:val="18"/>
          <w:szCs w:val="18"/>
          <w:u w:val="single"/>
          <w:lang w:val="pt-BR"/>
        </w:rPr>
        <w:t>Pindaré</w:t>
      </w:r>
      <w:r w:rsidRPr="00EF0FFB">
        <w:rPr>
          <w:rFonts w:ascii="Verdana" w:hAnsi="Verdana"/>
          <w:bCs/>
          <w:sz w:val="18"/>
          <w:szCs w:val="18"/>
          <w:lang w:val="pt-BR"/>
        </w:rPr>
        <w:t>”);</w:t>
      </w:r>
      <w:r w:rsidRPr="002D65C2">
        <w:rPr>
          <w:rFonts w:ascii="Verdana" w:hAnsi="Verdana"/>
          <w:b/>
          <w:bCs/>
          <w:sz w:val="18"/>
          <w:szCs w:val="18"/>
          <w:lang w:val="pt-BR"/>
        </w:rPr>
        <w:t xml:space="preserve"> </w:t>
      </w:r>
    </w:p>
    <w:p w:rsidR="00EF0FFB" w:rsidRPr="002D65C2" w:rsidRDefault="00EF0FFB" w:rsidP="00EF0FFB">
      <w:pPr>
        <w:pStyle w:val="t71"/>
        <w:keepNext/>
        <w:tabs>
          <w:tab w:val="left" w:pos="0"/>
        </w:tabs>
        <w:spacing w:line="300" w:lineRule="exact"/>
        <w:jc w:val="both"/>
        <w:rPr>
          <w:rFonts w:ascii="Verdana" w:hAnsi="Verdana"/>
          <w:b/>
          <w:bCs/>
          <w:sz w:val="18"/>
          <w:szCs w:val="18"/>
          <w:lang w:val="pt-BR"/>
        </w:rPr>
      </w:pPr>
    </w:p>
    <w:p w:rsidR="002D65C2" w:rsidRDefault="002D65C2" w:rsidP="00A54090">
      <w:pPr>
        <w:pStyle w:val="t71"/>
        <w:keepNext/>
        <w:numPr>
          <w:ilvl w:val="0"/>
          <w:numId w:val="40"/>
        </w:numPr>
        <w:tabs>
          <w:tab w:val="left" w:pos="0"/>
        </w:tabs>
        <w:spacing w:line="300" w:lineRule="exact"/>
        <w:ind w:left="0" w:firstLine="0"/>
        <w:jc w:val="both"/>
        <w:rPr>
          <w:rFonts w:ascii="Verdana" w:hAnsi="Verdana"/>
          <w:bCs/>
          <w:sz w:val="18"/>
          <w:szCs w:val="18"/>
          <w:lang w:val="pt-BR"/>
        </w:rPr>
      </w:pPr>
      <w:r w:rsidRPr="002D65C2">
        <w:rPr>
          <w:rFonts w:ascii="Verdana" w:hAnsi="Verdana"/>
          <w:b/>
          <w:bCs/>
          <w:sz w:val="18"/>
          <w:szCs w:val="18"/>
          <w:lang w:val="pt-BR"/>
        </w:rPr>
        <w:t>Construtora Queiroz Galvão S.A.</w:t>
      </w:r>
      <w:r w:rsidRPr="00EF0FFB">
        <w:rPr>
          <w:rFonts w:ascii="Verdana" w:hAnsi="Verdana"/>
          <w:bCs/>
          <w:sz w:val="18"/>
          <w:szCs w:val="18"/>
          <w:lang w:val="pt-BR"/>
        </w:rPr>
        <w:t xml:space="preserve">, sociedade anônima com sede na Cidade e Estado do Rio de Janeiro, na Rua Santa Luzia, 651, 2º, 3º e 6º andares e 3º mezanino, inscrita no </w:t>
      </w:r>
      <w:r w:rsidR="00D22AC3">
        <w:rPr>
          <w:rFonts w:ascii="Verdana" w:hAnsi="Verdana"/>
          <w:bCs/>
          <w:sz w:val="18"/>
          <w:szCs w:val="18"/>
          <w:lang w:val="pt-BR"/>
        </w:rPr>
        <w:t>CNPJ</w:t>
      </w:r>
      <w:r w:rsidRPr="00EF0FFB">
        <w:rPr>
          <w:rFonts w:ascii="Verdana" w:hAnsi="Verdana"/>
          <w:bCs/>
          <w:sz w:val="18"/>
          <w:szCs w:val="18"/>
          <w:lang w:val="pt-BR"/>
        </w:rPr>
        <w:t xml:space="preserve"> sob o nº 33.412.792/0001-60, neste ato representada nos termos do seu Estatuto Social (“</w:t>
      </w:r>
      <w:r w:rsidRPr="00EF0FFB">
        <w:rPr>
          <w:rFonts w:ascii="Verdana" w:hAnsi="Verdana"/>
          <w:bCs/>
          <w:sz w:val="18"/>
          <w:szCs w:val="18"/>
          <w:u w:val="single"/>
          <w:lang w:val="pt-BR"/>
        </w:rPr>
        <w:t>CQG</w:t>
      </w:r>
      <w:r w:rsidRPr="00EF0FFB">
        <w:rPr>
          <w:rFonts w:ascii="Verdana" w:hAnsi="Verdana"/>
          <w:bCs/>
          <w:sz w:val="18"/>
          <w:szCs w:val="18"/>
          <w:lang w:val="pt-BR"/>
        </w:rPr>
        <w:t>”);</w:t>
      </w:r>
    </w:p>
    <w:p w:rsidR="00EF0FFB" w:rsidRPr="002D65C2" w:rsidRDefault="00EF0FFB" w:rsidP="00EF0FFB">
      <w:pPr>
        <w:pStyle w:val="t71"/>
        <w:keepNext/>
        <w:tabs>
          <w:tab w:val="left" w:pos="0"/>
        </w:tabs>
        <w:spacing w:line="300" w:lineRule="exact"/>
        <w:jc w:val="both"/>
        <w:rPr>
          <w:rFonts w:ascii="Verdana" w:hAnsi="Verdana"/>
          <w:b/>
          <w:bCs/>
          <w:sz w:val="18"/>
          <w:szCs w:val="18"/>
          <w:lang w:val="pt-BR"/>
        </w:rPr>
      </w:pPr>
    </w:p>
    <w:p w:rsidR="002D65C2" w:rsidRDefault="002D65C2" w:rsidP="00A54090">
      <w:pPr>
        <w:pStyle w:val="t71"/>
        <w:keepNext/>
        <w:numPr>
          <w:ilvl w:val="0"/>
          <w:numId w:val="40"/>
        </w:numPr>
        <w:tabs>
          <w:tab w:val="left" w:pos="0"/>
        </w:tabs>
        <w:spacing w:line="300" w:lineRule="exact"/>
        <w:ind w:left="0" w:firstLine="0"/>
        <w:jc w:val="both"/>
        <w:rPr>
          <w:rFonts w:ascii="Verdana" w:hAnsi="Verdana"/>
          <w:bCs/>
          <w:sz w:val="18"/>
          <w:szCs w:val="18"/>
          <w:lang w:val="pt-BR"/>
        </w:rPr>
      </w:pPr>
      <w:r w:rsidRPr="002D65C2">
        <w:rPr>
          <w:rFonts w:ascii="Verdana" w:hAnsi="Verdana"/>
          <w:b/>
          <w:bCs/>
          <w:sz w:val="18"/>
          <w:szCs w:val="18"/>
          <w:lang w:val="pt-BR"/>
        </w:rPr>
        <w:t>Construtora Queiroz Galvão S.A. – Sucursal Angola</w:t>
      </w:r>
      <w:r w:rsidRPr="00EF0FFB">
        <w:rPr>
          <w:rFonts w:ascii="Verdana" w:hAnsi="Verdana"/>
          <w:bCs/>
          <w:sz w:val="18"/>
          <w:szCs w:val="18"/>
          <w:lang w:val="pt-BR"/>
        </w:rPr>
        <w:t xml:space="preserve">, sucursal da CQG localizada na República de Angola, com sede na Rua Comandante </w:t>
      </w:r>
      <w:proofErr w:type="spellStart"/>
      <w:r w:rsidRPr="00EF0FFB">
        <w:rPr>
          <w:rFonts w:ascii="Verdana" w:hAnsi="Verdana"/>
          <w:bCs/>
          <w:sz w:val="18"/>
          <w:szCs w:val="18"/>
          <w:lang w:val="pt-BR"/>
        </w:rPr>
        <w:t>Gika</w:t>
      </w:r>
      <w:proofErr w:type="spellEnd"/>
      <w:r w:rsidRPr="00EF0FFB">
        <w:rPr>
          <w:rFonts w:ascii="Verdana" w:hAnsi="Verdana"/>
          <w:bCs/>
          <w:sz w:val="18"/>
          <w:szCs w:val="18"/>
          <w:lang w:val="pt-BR"/>
        </w:rPr>
        <w:t>, 261 D.B, sala 1, Alvalade, Luanda, inscrita no NIF 5401145730, neste ato representada nos termos da lei (“</w:t>
      </w:r>
      <w:r w:rsidRPr="00EF0FFB">
        <w:rPr>
          <w:rFonts w:ascii="Verdana" w:hAnsi="Verdana"/>
          <w:bCs/>
          <w:sz w:val="18"/>
          <w:szCs w:val="18"/>
          <w:u w:val="single"/>
          <w:lang w:val="pt-BR"/>
        </w:rPr>
        <w:t>CQG - Angola</w:t>
      </w:r>
      <w:r w:rsidRPr="00EF0FFB">
        <w:rPr>
          <w:rFonts w:ascii="Verdana" w:hAnsi="Verdana"/>
          <w:bCs/>
          <w:sz w:val="18"/>
          <w:szCs w:val="18"/>
          <w:lang w:val="pt-BR"/>
        </w:rPr>
        <w:t>”);</w:t>
      </w:r>
    </w:p>
    <w:p w:rsidR="00EF0FFB" w:rsidRPr="002D65C2" w:rsidRDefault="00EF0FFB" w:rsidP="00EF0FFB">
      <w:pPr>
        <w:pStyle w:val="t71"/>
        <w:keepNext/>
        <w:tabs>
          <w:tab w:val="left" w:pos="0"/>
        </w:tabs>
        <w:spacing w:line="300" w:lineRule="exact"/>
        <w:jc w:val="both"/>
        <w:rPr>
          <w:rFonts w:ascii="Verdana" w:hAnsi="Verdana"/>
          <w:b/>
          <w:bCs/>
          <w:sz w:val="18"/>
          <w:szCs w:val="18"/>
          <w:lang w:val="pt-BR"/>
        </w:rPr>
      </w:pPr>
    </w:p>
    <w:p w:rsidR="002D65C2" w:rsidRDefault="002D65C2" w:rsidP="00A54090">
      <w:pPr>
        <w:pStyle w:val="t71"/>
        <w:keepNext/>
        <w:numPr>
          <w:ilvl w:val="0"/>
          <w:numId w:val="40"/>
        </w:numPr>
        <w:tabs>
          <w:tab w:val="left" w:pos="0"/>
        </w:tabs>
        <w:spacing w:line="300" w:lineRule="exact"/>
        <w:ind w:left="0" w:firstLine="0"/>
        <w:jc w:val="both"/>
        <w:rPr>
          <w:rFonts w:ascii="Verdana" w:hAnsi="Verdana"/>
          <w:bCs/>
          <w:sz w:val="18"/>
          <w:szCs w:val="18"/>
          <w:lang w:val="pt-BR"/>
        </w:rPr>
      </w:pPr>
      <w:r w:rsidRPr="002D65C2">
        <w:rPr>
          <w:rFonts w:ascii="Verdana" w:hAnsi="Verdana"/>
          <w:b/>
          <w:bCs/>
          <w:sz w:val="18"/>
          <w:szCs w:val="18"/>
          <w:lang w:val="pt-BR"/>
        </w:rPr>
        <w:t>Construtora Queiroz Galvão S.A. – Sucursal Chile</w:t>
      </w:r>
      <w:r w:rsidRPr="00EF0FFB">
        <w:rPr>
          <w:rFonts w:ascii="Verdana" w:hAnsi="Verdana"/>
          <w:bCs/>
          <w:sz w:val="18"/>
          <w:szCs w:val="18"/>
          <w:lang w:val="pt-BR"/>
        </w:rPr>
        <w:t xml:space="preserve">, sucursal da CQG localizada na República do Chile, com sede na </w:t>
      </w:r>
      <w:proofErr w:type="spellStart"/>
      <w:r w:rsidRPr="00EF0FFB">
        <w:rPr>
          <w:rFonts w:ascii="Verdana" w:hAnsi="Verdana"/>
          <w:bCs/>
          <w:sz w:val="18"/>
          <w:szCs w:val="18"/>
          <w:lang w:val="pt-BR"/>
        </w:rPr>
        <w:t>Calle</w:t>
      </w:r>
      <w:proofErr w:type="spellEnd"/>
      <w:r w:rsidRPr="00EF0FFB">
        <w:rPr>
          <w:rFonts w:ascii="Verdana" w:hAnsi="Verdana"/>
          <w:bCs/>
          <w:sz w:val="18"/>
          <w:szCs w:val="18"/>
          <w:lang w:val="pt-BR"/>
        </w:rPr>
        <w:t xml:space="preserve"> San Sebastian, 2750, Piso 4, Oficina 401, </w:t>
      </w:r>
      <w:proofErr w:type="spellStart"/>
      <w:r w:rsidRPr="00EF0FFB">
        <w:rPr>
          <w:rFonts w:ascii="Verdana" w:hAnsi="Verdana"/>
          <w:bCs/>
          <w:sz w:val="18"/>
          <w:szCs w:val="18"/>
          <w:lang w:val="pt-BR"/>
        </w:rPr>
        <w:t>Las</w:t>
      </w:r>
      <w:proofErr w:type="spellEnd"/>
      <w:r w:rsidRPr="00EF0FFB">
        <w:rPr>
          <w:rFonts w:ascii="Verdana" w:hAnsi="Verdana"/>
          <w:bCs/>
          <w:sz w:val="18"/>
          <w:szCs w:val="18"/>
          <w:lang w:val="pt-BR"/>
        </w:rPr>
        <w:t xml:space="preserve"> Condes, na cidade de Santiago, inscrita no RUT 59.068.880-0, neste ato representada nos termos da lei (“</w:t>
      </w:r>
      <w:r w:rsidRPr="00EF0FFB">
        <w:rPr>
          <w:rFonts w:ascii="Verdana" w:hAnsi="Verdana"/>
          <w:bCs/>
          <w:sz w:val="18"/>
          <w:szCs w:val="18"/>
          <w:u w:val="single"/>
          <w:lang w:val="pt-BR"/>
        </w:rPr>
        <w:t>CQG - Chile</w:t>
      </w:r>
      <w:r w:rsidRPr="00EF0FFB">
        <w:rPr>
          <w:rFonts w:ascii="Verdana" w:hAnsi="Verdana"/>
          <w:bCs/>
          <w:sz w:val="18"/>
          <w:szCs w:val="18"/>
          <w:lang w:val="pt-BR"/>
        </w:rPr>
        <w:t>”);</w:t>
      </w:r>
    </w:p>
    <w:p w:rsidR="00EF0FFB" w:rsidRPr="002D65C2" w:rsidRDefault="00EF0FFB" w:rsidP="00EF0FFB">
      <w:pPr>
        <w:pStyle w:val="t71"/>
        <w:keepNext/>
        <w:tabs>
          <w:tab w:val="left" w:pos="0"/>
        </w:tabs>
        <w:spacing w:line="300" w:lineRule="exact"/>
        <w:jc w:val="both"/>
        <w:rPr>
          <w:rFonts w:ascii="Verdana" w:hAnsi="Verdana"/>
          <w:b/>
          <w:bCs/>
          <w:sz w:val="18"/>
          <w:szCs w:val="18"/>
          <w:lang w:val="pt-BR"/>
        </w:rPr>
      </w:pPr>
    </w:p>
    <w:p w:rsidR="002D65C2" w:rsidRDefault="002D65C2" w:rsidP="00A54090">
      <w:pPr>
        <w:pStyle w:val="t71"/>
        <w:keepNext/>
        <w:numPr>
          <w:ilvl w:val="0"/>
          <w:numId w:val="40"/>
        </w:numPr>
        <w:tabs>
          <w:tab w:val="left" w:pos="0"/>
        </w:tabs>
        <w:spacing w:line="300" w:lineRule="exact"/>
        <w:ind w:left="0" w:firstLine="0"/>
        <w:jc w:val="both"/>
        <w:rPr>
          <w:rFonts w:ascii="Verdana" w:hAnsi="Verdana"/>
          <w:bCs/>
          <w:sz w:val="18"/>
          <w:szCs w:val="18"/>
          <w:lang w:val="pt-BR"/>
        </w:rPr>
      </w:pPr>
      <w:r w:rsidRPr="002D65C2">
        <w:rPr>
          <w:rFonts w:ascii="Verdana" w:hAnsi="Verdana"/>
          <w:b/>
          <w:bCs/>
          <w:sz w:val="18"/>
          <w:szCs w:val="18"/>
          <w:lang w:val="pt-BR"/>
        </w:rPr>
        <w:t xml:space="preserve">CQG </w:t>
      </w:r>
      <w:proofErr w:type="spellStart"/>
      <w:r w:rsidRPr="002D65C2">
        <w:rPr>
          <w:rFonts w:ascii="Verdana" w:hAnsi="Verdana"/>
          <w:b/>
          <w:bCs/>
          <w:sz w:val="18"/>
          <w:szCs w:val="18"/>
          <w:lang w:val="pt-BR"/>
        </w:rPr>
        <w:t>Oil</w:t>
      </w:r>
      <w:proofErr w:type="spellEnd"/>
      <w:r w:rsidRPr="002D65C2">
        <w:rPr>
          <w:rFonts w:ascii="Verdana" w:hAnsi="Verdana"/>
          <w:b/>
          <w:bCs/>
          <w:sz w:val="18"/>
          <w:szCs w:val="18"/>
          <w:lang w:val="pt-BR"/>
        </w:rPr>
        <w:t xml:space="preserve"> &amp; </w:t>
      </w:r>
      <w:proofErr w:type="spellStart"/>
      <w:r w:rsidRPr="002D65C2">
        <w:rPr>
          <w:rFonts w:ascii="Verdana" w:hAnsi="Verdana"/>
          <w:b/>
          <w:bCs/>
          <w:sz w:val="18"/>
          <w:szCs w:val="18"/>
          <w:lang w:val="pt-BR"/>
        </w:rPr>
        <w:t>Gas</w:t>
      </w:r>
      <w:proofErr w:type="spellEnd"/>
      <w:r w:rsidRPr="002D65C2">
        <w:rPr>
          <w:rFonts w:ascii="Verdana" w:hAnsi="Verdana"/>
          <w:b/>
          <w:bCs/>
          <w:sz w:val="18"/>
          <w:szCs w:val="18"/>
          <w:lang w:val="pt-BR"/>
        </w:rPr>
        <w:t xml:space="preserve"> </w:t>
      </w:r>
      <w:proofErr w:type="spellStart"/>
      <w:r w:rsidRPr="002D65C2">
        <w:rPr>
          <w:rFonts w:ascii="Verdana" w:hAnsi="Verdana"/>
          <w:b/>
          <w:bCs/>
          <w:sz w:val="18"/>
          <w:szCs w:val="18"/>
          <w:lang w:val="pt-BR"/>
        </w:rPr>
        <w:t>Contractors</w:t>
      </w:r>
      <w:proofErr w:type="spellEnd"/>
      <w:r w:rsidRPr="002D65C2">
        <w:rPr>
          <w:rFonts w:ascii="Verdana" w:hAnsi="Verdana"/>
          <w:b/>
          <w:bCs/>
          <w:sz w:val="18"/>
          <w:szCs w:val="18"/>
          <w:lang w:val="pt-BR"/>
        </w:rPr>
        <w:t xml:space="preserve"> Inc.</w:t>
      </w:r>
      <w:r w:rsidRPr="00EF0FFB">
        <w:rPr>
          <w:rFonts w:ascii="Verdana" w:hAnsi="Verdana"/>
          <w:bCs/>
          <w:sz w:val="18"/>
          <w:szCs w:val="18"/>
          <w:lang w:val="pt-BR"/>
        </w:rPr>
        <w:t xml:space="preserve">, sociedade anônima constituída sob as leis da República do Panamá, com sede na Cidade do Panamá, República do Panamá, </w:t>
      </w:r>
      <w:proofErr w:type="spellStart"/>
      <w:r w:rsidRPr="00EF0FFB">
        <w:rPr>
          <w:rFonts w:ascii="Verdana" w:hAnsi="Verdana"/>
          <w:bCs/>
          <w:sz w:val="18"/>
          <w:szCs w:val="18"/>
          <w:lang w:val="pt-BR"/>
        </w:rPr>
        <w:t>Calle</w:t>
      </w:r>
      <w:proofErr w:type="spellEnd"/>
      <w:r w:rsidRPr="00EF0FFB">
        <w:rPr>
          <w:rFonts w:ascii="Verdana" w:hAnsi="Verdana"/>
          <w:bCs/>
          <w:sz w:val="18"/>
          <w:szCs w:val="18"/>
          <w:lang w:val="pt-BR"/>
        </w:rPr>
        <w:t xml:space="preserve"> 50, Torre BICSA Financial Center, Av. Balboa y </w:t>
      </w:r>
      <w:proofErr w:type="spellStart"/>
      <w:r w:rsidRPr="00EF0FFB">
        <w:rPr>
          <w:rFonts w:ascii="Verdana" w:hAnsi="Verdana"/>
          <w:bCs/>
          <w:sz w:val="18"/>
          <w:szCs w:val="18"/>
          <w:lang w:val="pt-BR"/>
        </w:rPr>
        <w:t>Calle</w:t>
      </w:r>
      <w:proofErr w:type="spellEnd"/>
      <w:r w:rsidRPr="00EF0FFB">
        <w:rPr>
          <w:rFonts w:ascii="Verdana" w:hAnsi="Verdana"/>
          <w:bCs/>
          <w:sz w:val="18"/>
          <w:szCs w:val="18"/>
          <w:lang w:val="pt-BR"/>
        </w:rPr>
        <w:t xml:space="preserve"> Aquilino de </w:t>
      </w:r>
      <w:proofErr w:type="spellStart"/>
      <w:r w:rsidRPr="00EF0FFB">
        <w:rPr>
          <w:rFonts w:ascii="Verdana" w:hAnsi="Verdana"/>
          <w:bCs/>
          <w:sz w:val="18"/>
          <w:szCs w:val="18"/>
          <w:lang w:val="pt-BR"/>
        </w:rPr>
        <w:t>la</w:t>
      </w:r>
      <w:proofErr w:type="spellEnd"/>
      <w:r w:rsidRPr="00EF0FFB">
        <w:rPr>
          <w:rFonts w:ascii="Verdana" w:hAnsi="Verdana"/>
          <w:bCs/>
          <w:sz w:val="18"/>
          <w:szCs w:val="18"/>
          <w:lang w:val="pt-BR"/>
        </w:rPr>
        <w:t xml:space="preserve"> </w:t>
      </w:r>
      <w:proofErr w:type="spellStart"/>
      <w:r w:rsidRPr="00EF0FFB">
        <w:rPr>
          <w:rFonts w:ascii="Verdana" w:hAnsi="Verdana"/>
          <w:bCs/>
          <w:sz w:val="18"/>
          <w:szCs w:val="18"/>
          <w:lang w:val="pt-BR"/>
        </w:rPr>
        <w:t>Guardia</w:t>
      </w:r>
      <w:proofErr w:type="spellEnd"/>
      <w:r w:rsidRPr="00EF0FFB">
        <w:rPr>
          <w:rFonts w:ascii="Verdana" w:hAnsi="Verdana"/>
          <w:bCs/>
          <w:sz w:val="18"/>
          <w:szCs w:val="18"/>
          <w:lang w:val="pt-BR"/>
        </w:rPr>
        <w:t>, Piso 40, Oficina 4003, neste ato representado nos termos dos seus atos constitutivos (“</w:t>
      </w:r>
      <w:r w:rsidRPr="00EF0FFB">
        <w:rPr>
          <w:rFonts w:ascii="Verdana" w:hAnsi="Verdana"/>
          <w:bCs/>
          <w:sz w:val="18"/>
          <w:szCs w:val="18"/>
          <w:u w:val="single"/>
          <w:lang w:val="pt-BR"/>
        </w:rPr>
        <w:t xml:space="preserve">CQG </w:t>
      </w:r>
      <w:proofErr w:type="spellStart"/>
      <w:r w:rsidRPr="00EF0FFB">
        <w:rPr>
          <w:rFonts w:ascii="Verdana" w:hAnsi="Verdana"/>
          <w:bCs/>
          <w:sz w:val="18"/>
          <w:szCs w:val="18"/>
          <w:u w:val="single"/>
          <w:lang w:val="pt-BR"/>
        </w:rPr>
        <w:t>Oil</w:t>
      </w:r>
      <w:proofErr w:type="spellEnd"/>
      <w:r w:rsidRPr="00EF0FFB">
        <w:rPr>
          <w:rFonts w:ascii="Verdana" w:hAnsi="Verdana"/>
          <w:bCs/>
          <w:sz w:val="18"/>
          <w:szCs w:val="18"/>
          <w:u w:val="single"/>
          <w:lang w:val="pt-BR"/>
        </w:rPr>
        <w:t xml:space="preserve"> &amp; </w:t>
      </w:r>
      <w:proofErr w:type="spellStart"/>
      <w:r w:rsidRPr="00EF0FFB">
        <w:rPr>
          <w:rFonts w:ascii="Verdana" w:hAnsi="Verdana"/>
          <w:bCs/>
          <w:sz w:val="18"/>
          <w:szCs w:val="18"/>
          <w:u w:val="single"/>
          <w:lang w:val="pt-BR"/>
        </w:rPr>
        <w:t>Gas</w:t>
      </w:r>
      <w:proofErr w:type="spellEnd"/>
      <w:r w:rsidRPr="00EF0FFB">
        <w:rPr>
          <w:rFonts w:ascii="Verdana" w:hAnsi="Verdana"/>
          <w:bCs/>
          <w:sz w:val="18"/>
          <w:szCs w:val="18"/>
          <w:lang w:val="pt-BR"/>
        </w:rPr>
        <w:t>”);</w:t>
      </w:r>
    </w:p>
    <w:p w:rsidR="00EF0FFB" w:rsidRPr="002D65C2" w:rsidRDefault="00EF0FFB" w:rsidP="00EF0FFB">
      <w:pPr>
        <w:pStyle w:val="t71"/>
        <w:keepNext/>
        <w:tabs>
          <w:tab w:val="left" w:pos="0"/>
        </w:tabs>
        <w:spacing w:line="300" w:lineRule="exact"/>
        <w:jc w:val="both"/>
        <w:rPr>
          <w:rFonts w:ascii="Verdana" w:hAnsi="Verdana"/>
          <w:b/>
          <w:bCs/>
          <w:sz w:val="18"/>
          <w:szCs w:val="18"/>
          <w:lang w:val="pt-BR"/>
        </w:rPr>
      </w:pPr>
    </w:p>
    <w:p w:rsidR="002D65C2" w:rsidRDefault="002D65C2" w:rsidP="00A54090">
      <w:pPr>
        <w:pStyle w:val="t71"/>
        <w:keepNext/>
        <w:numPr>
          <w:ilvl w:val="0"/>
          <w:numId w:val="40"/>
        </w:numPr>
        <w:tabs>
          <w:tab w:val="left" w:pos="0"/>
        </w:tabs>
        <w:spacing w:line="300" w:lineRule="exact"/>
        <w:ind w:left="0" w:firstLine="0"/>
        <w:jc w:val="both"/>
        <w:rPr>
          <w:rFonts w:ascii="Verdana" w:hAnsi="Verdana"/>
          <w:bCs/>
          <w:sz w:val="18"/>
          <w:szCs w:val="18"/>
          <w:lang w:val="pt-BR"/>
        </w:rPr>
      </w:pPr>
      <w:r w:rsidRPr="002D65C2">
        <w:rPr>
          <w:rFonts w:ascii="Verdana" w:hAnsi="Verdana"/>
          <w:b/>
          <w:bCs/>
          <w:sz w:val="18"/>
          <w:szCs w:val="18"/>
          <w:lang w:val="pt-BR"/>
        </w:rPr>
        <w:t>COSIMA – Siderúrgica do Maranhão Ltda.</w:t>
      </w:r>
      <w:r w:rsidRPr="00EF0FFB">
        <w:rPr>
          <w:rFonts w:ascii="Verdana" w:hAnsi="Verdana"/>
          <w:bCs/>
          <w:sz w:val="18"/>
          <w:szCs w:val="18"/>
          <w:lang w:val="pt-BR"/>
        </w:rPr>
        <w:t>, sociedade</w:t>
      </w:r>
      <w:r w:rsidR="00BE2A1A">
        <w:rPr>
          <w:rFonts w:ascii="Verdana" w:hAnsi="Verdana"/>
          <w:bCs/>
          <w:sz w:val="18"/>
          <w:szCs w:val="18"/>
          <w:lang w:val="pt-BR"/>
        </w:rPr>
        <w:t xml:space="preserve"> empresária</w:t>
      </w:r>
      <w:r w:rsidRPr="00EF0FFB">
        <w:rPr>
          <w:rFonts w:ascii="Verdana" w:hAnsi="Verdana"/>
          <w:bCs/>
          <w:sz w:val="18"/>
          <w:szCs w:val="18"/>
          <w:lang w:val="pt-BR"/>
        </w:rPr>
        <w:t xml:space="preserve"> limitada com sede na Cidade de Pindaré-Mirim, Estado do Maranhão, na Estrada de Ferro Carajás, Km 213, Povoado Olho d’Água dos Carneiros, inscrita no </w:t>
      </w:r>
      <w:r w:rsidR="00D22AC3">
        <w:rPr>
          <w:rFonts w:ascii="Verdana" w:hAnsi="Verdana"/>
          <w:bCs/>
          <w:sz w:val="18"/>
          <w:szCs w:val="18"/>
          <w:lang w:val="pt-BR"/>
        </w:rPr>
        <w:t>CNPJ</w:t>
      </w:r>
      <w:r w:rsidRPr="00EF0FFB">
        <w:rPr>
          <w:rFonts w:ascii="Verdana" w:hAnsi="Verdana"/>
          <w:bCs/>
          <w:sz w:val="18"/>
          <w:szCs w:val="18"/>
          <w:lang w:val="pt-BR"/>
        </w:rPr>
        <w:t xml:space="preserve"> sob o nº 10.431.245/0001-27, neste ato representado nos termos do seu Contrato Social (“</w:t>
      </w:r>
      <w:r w:rsidRPr="00EF0FFB">
        <w:rPr>
          <w:rFonts w:ascii="Verdana" w:hAnsi="Verdana"/>
          <w:bCs/>
          <w:sz w:val="18"/>
          <w:szCs w:val="18"/>
          <w:u w:val="single"/>
          <w:lang w:val="pt-BR"/>
        </w:rPr>
        <w:t>COSIMA</w:t>
      </w:r>
      <w:r w:rsidRPr="00EF0FFB">
        <w:rPr>
          <w:rFonts w:ascii="Verdana" w:hAnsi="Verdana"/>
          <w:bCs/>
          <w:sz w:val="18"/>
          <w:szCs w:val="18"/>
          <w:lang w:val="pt-BR"/>
        </w:rPr>
        <w:t>”);</w:t>
      </w:r>
    </w:p>
    <w:p w:rsidR="00B12898" w:rsidRDefault="00B12898" w:rsidP="00B12898">
      <w:pPr>
        <w:pStyle w:val="PargrafodaLista"/>
        <w:rPr>
          <w:rFonts w:ascii="Verdana" w:hAnsi="Verdana"/>
          <w:bCs/>
          <w:sz w:val="18"/>
          <w:szCs w:val="18"/>
        </w:rPr>
      </w:pPr>
    </w:p>
    <w:p w:rsidR="00EF0FFB" w:rsidRPr="002D65C2" w:rsidRDefault="00EF0FFB" w:rsidP="00EF0FFB">
      <w:pPr>
        <w:pStyle w:val="t71"/>
        <w:keepNext/>
        <w:tabs>
          <w:tab w:val="left" w:pos="0"/>
        </w:tabs>
        <w:spacing w:line="300" w:lineRule="exact"/>
        <w:jc w:val="both"/>
        <w:rPr>
          <w:rFonts w:ascii="Verdana" w:hAnsi="Verdana"/>
          <w:b/>
          <w:bCs/>
          <w:sz w:val="18"/>
          <w:szCs w:val="18"/>
          <w:lang w:val="pt-BR"/>
        </w:rPr>
      </w:pPr>
    </w:p>
    <w:p w:rsidR="002D65C2" w:rsidRDefault="002D65C2" w:rsidP="00A54090">
      <w:pPr>
        <w:pStyle w:val="t71"/>
        <w:keepNext/>
        <w:numPr>
          <w:ilvl w:val="0"/>
          <w:numId w:val="40"/>
        </w:numPr>
        <w:tabs>
          <w:tab w:val="left" w:pos="0"/>
        </w:tabs>
        <w:spacing w:line="300" w:lineRule="exact"/>
        <w:ind w:left="0" w:firstLine="0"/>
        <w:jc w:val="both"/>
        <w:rPr>
          <w:rFonts w:ascii="Verdana" w:hAnsi="Verdana"/>
          <w:b/>
          <w:bCs/>
          <w:sz w:val="18"/>
          <w:szCs w:val="18"/>
          <w:lang w:val="pt-BR"/>
        </w:rPr>
      </w:pPr>
      <w:r w:rsidRPr="002D65C2">
        <w:rPr>
          <w:rFonts w:ascii="Verdana" w:hAnsi="Verdana"/>
          <w:b/>
          <w:bCs/>
          <w:sz w:val="18"/>
          <w:szCs w:val="18"/>
          <w:lang w:val="pt-BR"/>
        </w:rPr>
        <w:t>Queiroz Galvão Desenvolvimento de Negócios S.A.</w:t>
      </w:r>
      <w:r w:rsidRPr="00EF0FFB">
        <w:rPr>
          <w:rFonts w:ascii="Verdana" w:hAnsi="Verdana"/>
          <w:bCs/>
          <w:sz w:val="18"/>
          <w:szCs w:val="18"/>
          <w:lang w:val="pt-BR"/>
        </w:rPr>
        <w:t xml:space="preserve">, sociedade anônima com sede na Cidade e Estado do Rio de Janeiro, na Rua Santa Luzia, nº 651, 2º mezanino, inscrita no </w:t>
      </w:r>
      <w:r w:rsidR="00D22AC3">
        <w:rPr>
          <w:rFonts w:ascii="Verdana" w:hAnsi="Verdana"/>
          <w:bCs/>
          <w:sz w:val="18"/>
          <w:szCs w:val="18"/>
          <w:lang w:val="pt-BR"/>
        </w:rPr>
        <w:t>CNPJ</w:t>
      </w:r>
      <w:r w:rsidRPr="00EF0FFB">
        <w:rPr>
          <w:rFonts w:ascii="Verdana" w:hAnsi="Verdana"/>
          <w:bCs/>
          <w:sz w:val="18"/>
          <w:szCs w:val="18"/>
          <w:lang w:val="pt-BR"/>
        </w:rPr>
        <w:t xml:space="preserve"> sob o nº 02.538.768/0001-49, neste ato representada nos termos do seu Estatuto Social (“</w:t>
      </w:r>
      <w:r w:rsidRPr="00EF0FFB">
        <w:rPr>
          <w:rFonts w:ascii="Verdana" w:hAnsi="Verdana"/>
          <w:bCs/>
          <w:sz w:val="18"/>
          <w:szCs w:val="18"/>
          <w:u w:val="single"/>
          <w:lang w:val="pt-BR"/>
        </w:rPr>
        <w:t>QGDN</w:t>
      </w:r>
      <w:r w:rsidRPr="00EF0FFB">
        <w:rPr>
          <w:rFonts w:ascii="Verdana" w:hAnsi="Verdana"/>
          <w:bCs/>
          <w:sz w:val="18"/>
          <w:szCs w:val="18"/>
          <w:lang w:val="pt-BR"/>
        </w:rPr>
        <w:t>”);</w:t>
      </w:r>
    </w:p>
    <w:p w:rsidR="00EF0FFB" w:rsidRPr="002D65C2" w:rsidRDefault="00EF0FFB" w:rsidP="00EF0FFB">
      <w:pPr>
        <w:pStyle w:val="t71"/>
        <w:keepNext/>
        <w:tabs>
          <w:tab w:val="left" w:pos="0"/>
        </w:tabs>
        <w:spacing w:line="300" w:lineRule="exact"/>
        <w:jc w:val="both"/>
        <w:rPr>
          <w:rFonts w:ascii="Verdana" w:hAnsi="Verdana"/>
          <w:b/>
          <w:bCs/>
          <w:sz w:val="18"/>
          <w:szCs w:val="18"/>
          <w:lang w:val="pt-BR"/>
        </w:rPr>
      </w:pPr>
    </w:p>
    <w:p w:rsidR="002D65C2" w:rsidRDefault="002D65C2" w:rsidP="00A54090">
      <w:pPr>
        <w:pStyle w:val="t71"/>
        <w:keepNext/>
        <w:numPr>
          <w:ilvl w:val="0"/>
          <w:numId w:val="40"/>
        </w:numPr>
        <w:tabs>
          <w:tab w:val="left" w:pos="0"/>
        </w:tabs>
        <w:spacing w:line="300" w:lineRule="exact"/>
        <w:ind w:left="0" w:firstLine="0"/>
        <w:jc w:val="both"/>
        <w:rPr>
          <w:rFonts w:ascii="Verdana" w:hAnsi="Verdana"/>
          <w:bCs/>
          <w:sz w:val="18"/>
          <w:szCs w:val="18"/>
          <w:lang w:val="pt-BR"/>
        </w:rPr>
      </w:pPr>
      <w:r w:rsidRPr="002D65C2">
        <w:rPr>
          <w:rFonts w:ascii="Verdana" w:hAnsi="Verdana"/>
          <w:b/>
          <w:bCs/>
          <w:sz w:val="18"/>
          <w:szCs w:val="18"/>
          <w:lang w:val="pt-BR"/>
        </w:rPr>
        <w:t>Queiroz Galvão Infraestrutura S.A.</w:t>
      </w:r>
      <w:r w:rsidRPr="00EF0FFB">
        <w:rPr>
          <w:rFonts w:ascii="Verdana" w:hAnsi="Verdana"/>
          <w:bCs/>
          <w:sz w:val="18"/>
          <w:szCs w:val="18"/>
          <w:lang w:val="pt-BR"/>
        </w:rPr>
        <w:t xml:space="preserve">, sociedade anônima com sede na Cidade e Estado do Rio de Janeiro, na Rua Santa Luzia, nº 651, 2º mezanino, inscrita no </w:t>
      </w:r>
      <w:r w:rsidR="00D22AC3">
        <w:rPr>
          <w:rFonts w:ascii="Verdana" w:hAnsi="Verdana"/>
          <w:bCs/>
          <w:sz w:val="18"/>
          <w:szCs w:val="18"/>
          <w:lang w:val="pt-BR"/>
        </w:rPr>
        <w:t>CNPJ</w:t>
      </w:r>
      <w:r w:rsidRPr="00EF0FFB">
        <w:rPr>
          <w:rFonts w:ascii="Verdana" w:hAnsi="Verdana"/>
          <w:bCs/>
          <w:sz w:val="18"/>
          <w:szCs w:val="18"/>
          <w:lang w:val="pt-BR"/>
        </w:rPr>
        <w:t xml:space="preserve"> sob o nº 17.846.527/0001-34, neste ato representada nos termos do seu Estatuto Social (“</w:t>
      </w:r>
      <w:r w:rsidRPr="00EF0FFB">
        <w:rPr>
          <w:rFonts w:ascii="Verdana" w:hAnsi="Verdana"/>
          <w:bCs/>
          <w:sz w:val="18"/>
          <w:szCs w:val="18"/>
          <w:u w:val="single"/>
          <w:lang w:val="pt-BR"/>
        </w:rPr>
        <w:t>QG Infra</w:t>
      </w:r>
      <w:r w:rsidRPr="00EF0FFB">
        <w:rPr>
          <w:rFonts w:ascii="Verdana" w:hAnsi="Verdana"/>
          <w:bCs/>
          <w:sz w:val="18"/>
          <w:szCs w:val="18"/>
          <w:lang w:val="pt-BR"/>
        </w:rPr>
        <w:t xml:space="preserve">”); </w:t>
      </w:r>
    </w:p>
    <w:p w:rsidR="00EF0FFB" w:rsidRPr="002D65C2" w:rsidRDefault="00EF0FFB" w:rsidP="00EF0FFB">
      <w:pPr>
        <w:pStyle w:val="t71"/>
        <w:keepNext/>
        <w:tabs>
          <w:tab w:val="left" w:pos="0"/>
        </w:tabs>
        <w:spacing w:line="300" w:lineRule="exact"/>
        <w:jc w:val="both"/>
        <w:rPr>
          <w:rFonts w:ascii="Verdana" w:hAnsi="Verdana"/>
          <w:b/>
          <w:bCs/>
          <w:sz w:val="18"/>
          <w:szCs w:val="18"/>
          <w:lang w:val="pt-BR"/>
        </w:rPr>
      </w:pPr>
    </w:p>
    <w:p w:rsidR="002D65C2" w:rsidRDefault="002D65C2" w:rsidP="00A54090">
      <w:pPr>
        <w:pStyle w:val="t71"/>
        <w:keepNext/>
        <w:numPr>
          <w:ilvl w:val="0"/>
          <w:numId w:val="40"/>
        </w:numPr>
        <w:tabs>
          <w:tab w:val="left" w:pos="0"/>
        </w:tabs>
        <w:spacing w:line="300" w:lineRule="exact"/>
        <w:ind w:left="0" w:firstLine="0"/>
        <w:jc w:val="both"/>
        <w:rPr>
          <w:rFonts w:ascii="Verdana" w:hAnsi="Verdana"/>
          <w:b/>
          <w:bCs/>
          <w:sz w:val="18"/>
          <w:szCs w:val="18"/>
          <w:lang w:val="pt-BR"/>
        </w:rPr>
      </w:pPr>
      <w:r w:rsidRPr="002D65C2">
        <w:rPr>
          <w:rFonts w:ascii="Verdana" w:hAnsi="Verdana"/>
          <w:b/>
          <w:bCs/>
          <w:sz w:val="18"/>
          <w:szCs w:val="18"/>
          <w:lang w:val="pt-BR"/>
        </w:rPr>
        <w:t>Queiroz Galvão Logística S.A.</w:t>
      </w:r>
      <w:r w:rsidRPr="00EF0FFB">
        <w:rPr>
          <w:rFonts w:ascii="Verdana" w:hAnsi="Verdana"/>
          <w:bCs/>
          <w:sz w:val="18"/>
          <w:szCs w:val="18"/>
          <w:lang w:val="pt-BR"/>
        </w:rPr>
        <w:t xml:space="preserve">, sociedade anônima com sede na Cidade de São Paulo, Estado de São Paulo, na Av. Presidente Juscelino Kubitschek, 360, 3º andar - parte, inscrita no </w:t>
      </w:r>
      <w:r w:rsidR="00D22AC3">
        <w:rPr>
          <w:rFonts w:ascii="Verdana" w:hAnsi="Verdana"/>
          <w:bCs/>
          <w:sz w:val="18"/>
          <w:szCs w:val="18"/>
          <w:lang w:val="pt-BR"/>
        </w:rPr>
        <w:t>CNPJ</w:t>
      </w:r>
      <w:r w:rsidRPr="00EF0FFB">
        <w:rPr>
          <w:rFonts w:ascii="Verdana" w:hAnsi="Verdana"/>
          <w:bCs/>
          <w:sz w:val="18"/>
          <w:szCs w:val="18"/>
          <w:lang w:val="pt-BR"/>
        </w:rPr>
        <w:t xml:space="preserve"> sob o nº 17.880.001/0001-70, neste ato representado nos termos do seu Estatuto Social (“</w:t>
      </w:r>
      <w:r w:rsidRPr="00EF0FFB">
        <w:rPr>
          <w:rFonts w:ascii="Verdana" w:hAnsi="Verdana"/>
          <w:bCs/>
          <w:sz w:val="18"/>
          <w:szCs w:val="18"/>
          <w:u w:val="single"/>
          <w:lang w:val="pt-BR"/>
        </w:rPr>
        <w:t>QGLOG</w:t>
      </w:r>
      <w:r w:rsidRPr="00EF0FFB">
        <w:rPr>
          <w:rFonts w:ascii="Verdana" w:hAnsi="Verdana"/>
          <w:bCs/>
          <w:sz w:val="18"/>
          <w:szCs w:val="18"/>
          <w:lang w:val="pt-BR"/>
        </w:rPr>
        <w:t>”);</w:t>
      </w:r>
    </w:p>
    <w:p w:rsidR="00EF0FFB" w:rsidRPr="002D65C2" w:rsidRDefault="00EF0FFB" w:rsidP="002D65C2">
      <w:pPr>
        <w:pStyle w:val="t71"/>
        <w:keepNext/>
        <w:tabs>
          <w:tab w:val="left" w:pos="4274"/>
          <w:tab w:val="left" w:pos="4320"/>
        </w:tabs>
        <w:spacing w:line="300" w:lineRule="exact"/>
        <w:jc w:val="both"/>
        <w:rPr>
          <w:rFonts w:ascii="Verdana" w:hAnsi="Verdana"/>
          <w:b/>
          <w:bCs/>
          <w:sz w:val="18"/>
          <w:szCs w:val="18"/>
          <w:lang w:val="pt-BR"/>
        </w:rPr>
      </w:pPr>
    </w:p>
    <w:p w:rsidR="002D65C2" w:rsidRDefault="002D65C2" w:rsidP="00A54090">
      <w:pPr>
        <w:pStyle w:val="t71"/>
        <w:keepNext/>
        <w:numPr>
          <w:ilvl w:val="0"/>
          <w:numId w:val="40"/>
        </w:numPr>
        <w:tabs>
          <w:tab w:val="left" w:pos="0"/>
        </w:tabs>
        <w:spacing w:line="300" w:lineRule="exact"/>
        <w:ind w:left="0" w:firstLine="0"/>
        <w:jc w:val="both"/>
        <w:rPr>
          <w:rFonts w:ascii="Verdana" w:hAnsi="Verdana"/>
          <w:bCs/>
          <w:sz w:val="18"/>
          <w:szCs w:val="18"/>
          <w:lang w:val="pt-BR"/>
        </w:rPr>
      </w:pPr>
      <w:r w:rsidRPr="002D65C2">
        <w:rPr>
          <w:rFonts w:ascii="Verdana" w:hAnsi="Verdana"/>
          <w:b/>
          <w:bCs/>
          <w:sz w:val="18"/>
          <w:szCs w:val="18"/>
          <w:lang w:val="pt-BR"/>
        </w:rPr>
        <w:t>Queiroz Galvão Saneamento S.A.</w:t>
      </w:r>
      <w:r w:rsidRPr="00EF0FFB">
        <w:rPr>
          <w:rFonts w:ascii="Verdana" w:hAnsi="Verdana"/>
          <w:bCs/>
          <w:sz w:val="18"/>
          <w:szCs w:val="18"/>
          <w:lang w:val="pt-BR"/>
        </w:rPr>
        <w:t xml:space="preserve">, sociedade anônima com sede na Cidade do Rio de Janeiro, Estado do Rio de Janeiro, na Rua Santa Luzia, nº 651, 2º mezanino, inscrita no </w:t>
      </w:r>
      <w:r w:rsidR="00D22AC3">
        <w:rPr>
          <w:rFonts w:ascii="Verdana" w:hAnsi="Verdana"/>
          <w:bCs/>
          <w:sz w:val="18"/>
          <w:szCs w:val="18"/>
          <w:lang w:val="pt-BR"/>
        </w:rPr>
        <w:t>CNPJ</w:t>
      </w:r>
      <w:r w:rsidRPr="00EF0FFB">
        <w:rPr>
          <w:rFonts w:ascii="Verdana" w:hAnsi="Verdana"/>
          <w:bCs/>
          <w:sz w:val="18"/>
          <w:szCs w:val="18"/>
          <w:lang w:val="pt-BR"/>
        </w:rPr>
        <w:t xml:space="preserve"> sob o nº 17.846.556/0001-04, neste ato representado nos termos do seu Estatuto Social (“</w:t>
      </w:r>
      <w:r w:rsidRPr="00EF0FFB">
        <w:rPr>
          <w:rFonts w:ascii="Verdana" w:hAnsi="Verdana"/>
          <w:bCs/>
          <w:sz w:val="18"/>
          <w:szCs w:val="18"/>
          <w:u w:val="single"/>
          <w:lang w:val="pt-BR"/>
        </w:rPr>
        <w:t>QG Saneamento</w:t>
      </w:r>
      <w:r w:rsidRPr="00EF0FFB">
        <w:rPr>
          <w:rFonts w:ascii="Verdana" w:hAnsi="Verdana"/>
          <w:bCs/>
          <w:sz w:val="18"/>
          <w:szCs w:val="18"/>
          <w:lang w:val="pt-BR"/>
        </w:rPr>
        <w:t>”);</w:t>
      </w:r>
    </w:p>
    <w:p w:rsidR="00EF0FFB" w:rsidRPr="002D65C2" w:rsidRDefault="00EF0FFB" w:rsidP="00EF0FFB">
      <w:pPr>
        <w:pStyle w:val="t71"/>
        <w:keepNext/>
        <w:tabs>
          <w:tab w:val="left" w:pos="0"/>
        </w:tabs>
        <w:spacing w:line="300" w:lineRule="exact"/>
        <w:jc w:val="both"/>
        <w:rPr>
          <w:rFonts w:ascii="Verdana" w:hAnsi="Verdana"/>
          <w:b/>
          <w:bCs/>
          <w:sz w:val="18"/>
          <w:szCs w:val="18"/>
          <w:lang w:val="pt-BR"/>
        </w:rPr>
      </w:pPr>
    </w:p>
    <w:p w:rsidR="002D65C2" w:rsidRDefault="002D65C2" w:rsidP="00A54090">
      <w:pPr>
        <w:pStyle w:val="t71"/>
        <w:keepNext/>
        <w:numPr>
          <w:ilvl w:val="0"/>
          <w:numId w:val="40"/>
        </w:numPr>
        <w:tabs>
          <w:tab w:val="left" w:pos="0"/>
        </w:tabs>
        <w:spacing w:line="300" w:lineRule="exact"/>
        <w:ind w:left="0" w:firstLine="0"/>
        <w:jc w:val="both"/>
        <w:rPr>
          <w:rFonts w:ascii="Verdana" w:hAnsi="Verdana"/>
          <w:bCs/>
          <w:sz w:val="18"/>
          <w:szCs w:val="18"/>
          <w:lang w:val="pt-BR"/>
        </w:rPr>
      </w:pPr>
      <w:r w:rsidRPr="002D65C2">
        <w:rPr>
          <w:rFonts w:ascii="Verdana" w:hAnsi="Verdana"/>
          <w:b/>
          <w:bCs/>
          <w:sz w:val="18"/>
          <w:szCs w:val="18"/>
          <w:lang w:val="pt-BR"/>
        </w:rPr>
        <w:t xml:space="preserve">Queiroz Galvão </w:t>
      </w:r>
      <w:proofErr w:type="spellStart"/>
      <w:r w:rsidRPr="002D65C2">
        <w:rPr>
          <w:rFonts w:ascii="Verdana" w:hAnsi="Verdana"/>
          <w:b/>
          <w:bCs/>
          <w:sz w:val="18"/>
          <w:szCs w:val="18"/>
          <w:lang w:val="pt-BR"/>
        </w:rPr>
        <w:t>International</w:t>
      </w:r>
      <w:proofErr w:type="spellEnd"/>
      <w:r w:rsidRPr="002D65C2">
        <w:rPr>
          <w:rFonts w:ascii="Verdana" w:hAnsi="Verdana"/>
          <w:b/>
          <w:bCs/>
          <w:sz w:val="18"/>
          <w:szCs w:val="18"/>
          <w:lang w:val="pt-BR"/>
        </w:rPr>
        <w:t xml:space="preserve"> </w:t>
      </w:r>
      <w:proofErr w:type="spellStart"/>
      <w:r w:rsidRPr="002D65C2">
        <w:rPr>
          <w:rFonts w:ascii="Verdana" w:hAnsi="Verdana"/>
          <w:b/>
          <w:bCs/>
          <w:sz w:val="18"/>
          <w:szCs w:val="18"/>
          <w:lang w:val="pt-BR"/>
        </w:rPr>
        <w:t>Ltd</w:t>
      </w:r>
      <w:proofErr w:type="spellEnd"/>
      <w:r w:rsidRPr="002D65C2">
        <w:rPr>
          <w:rFonts w:ascii="Verdana" w:hAnsi="Verdana"/>
          <w:b/>
          <w:bCs/>
          <w:sz w:val="18"/>
          <w:szCs w:val="18"/>
          <w:lang w:val="pt-BR"/>
        </w:rPr>
        <w:t>.</w:t>
      </w:r>
      <w:r w:rsidRPr="00EF0FFB">
        <w:rPr>
          <w:rFonts w:ascii="Verdana" w:hAnsi="Verdana"/>
          <w:bCs/>
          <w:sz w:val="18"/>
          <w:szCs w:val="18"/>
          <w:lang w:val="pt-BR"/>
        </w:rPr>
        <w:t xml:space="preserve">, sociedade por responsabilidade limitada constituída sob as leis do Reino Unido da Grã-Bretanha e Irlanda do Norte, com sede nas Ilhas Cayman, 4º andar, </w:t>
      </w:r>
      <w:proofErr w:type="spellStart"/>
      <w:r w:rsidRPr="00EF0FFB">
        <w:rPr>
          <w:rFonts w:ascii="Verdana" w:hAnsi="Verdana"/>
          <w:bCs/>
          <w:sz w:val="18"/>
          <w:szCs w:val="18"/>
          <w:lang w:val="pt-BR"/>
        </w:rPr>
        <w:t>One</w:t>
      </w:r>
      <w:proofErr w:type="spellEnd"/>
      <w:r w:rsidRPr="00EF0FFB">
        <w:rPr>
          <w:rFonts w:ascii="Verdana" w:hAnsi="Verdana"/>
          <w:bCs/>
          <w:sz w:val="18"/>
          <w:szCs w:val="18"/>
          <w:lang w:val="pt-BR"/>
        </w:rPr>
        <w:t xml:space="preserve"> Capital </w:t>
      </w:r>
      <w:proofErr w:type="spellStart"/>
      <w:r w:rsidRPr="00EF0FFB">
        <w:rPr>
          <w:rFonts w:ascii="Verdana" w:hAnsi="Verdana"/>
          <w:bCs/>
          <w:sz w:val="18"/>
          <w:szCs w:val="18"/>
          <w:lang w:val="pt-BR"/>
        </w:rPr>
        <w:t>Place</w:t>
      </w:r>
      <w:proofErr w:type="spellEnd"/>
      <w:r w:rsidRPr="00EF0FFB">
        <w:rPr>
          <w:rFonts w:ascii="Verdana" w:hAnsi="Verdana"/>
          <w:bCs/>
          <w:sz w:val="18"/>
          <w:szCs w:val="18"/>
          <w:lang w:val="pt-BR"/>
        </w:rPr>
        <w:t>, PO Box 847, Grand Cayman, neste ato representado nos termos dos seus atos constitutivos (“</w:t>
      </w:r>
      <w:r w:rsidRPr="00EF0FFB">
        <w:rPr>
          <w:rFonts w:ascii="Verdana" w:hAnsi="Verdana"/>
          <w:bCs/>
          <w:sz w:val="18"/>
          <w:szCs w:val="18"/>
          <w:u w:val="single"/>
          <w:lang w:val="pt-BR"/>
        </w:rPr>
        <w:t xml:space="preserve">QG </w:t>
      </w:r>
      <w:proofErr w:type="spellStart"/>
      <w:r w:rsidRPr="00EF0FFB">
        <w:rPr>
          <w:rFonts w:ascii="Verdana" w:hAnsi="Verdana"/>
          <w:bCs/>
          <w:sz w:val="18"/>
          <w:szCs w:val="18"/>
          <w:u w:val="single"/>
          <w:lang w:val="pt-BR"/>
        </w:rPr>
        <w:t>International</w:t>
      </w:r>
      <w:proofErr w:type="spellEnd"/>
      <w:r w:rsidRPr="00EF0FFB">
        <w:rPr>
          <w:rFonts w:ascii="Verdana" w:hAnsi="Verdana"/>
          <w:bCs/>
          <w:sz w:val="18"/>
          <w:szCs w:val="18"/>
          <w:lang w:val="pt-BR"/>
        </w:rPr>
        <w:t xml:space="preserve">”); </w:t>
      </w:r>
    </w:p>
    <w:p w:rsidR="00EF0FFB" w:rsidRPr="002D65C2" w:rsidRDefault="00EF0FFB" w:rsidP="00EF0FFB">
      <w:pPr>
        <w:pStyle w:val="t71"/>
        <w:keepNext/>
        <w:tabs>
          <w:tab w:val="left" w:pos="0"/>
        </w:tabs>
        <w:spacing w:line="300" w:lineRule="exact"/>
        <w:jc w:val="both"/>
        <w:rPr>
          <w:rFonts w:ascii="Verdana" w:hAnsi="Verdana"/>
          <w:b/>
          <w:bCs/>
          <w:sz w:val="18"/>
          <w:szCs w:val="18"/>
          <w:lang w:val="pt-BR"/>
        </w:rPr>
      </w:pPr>
    </w:p>
    <w:p w:rsidR="002D65C2" w:rsidRDefault="002D65C2" w:rsidP="00A54090">
      <w:pPr>
        <w:pStyle w:val="t71"/>
        <w:keepNext/>
        <w:numPr>
          <w:ilvl w:val="0"/>
          <w:numId w:val="40"/>
        </w:numPr>
        <w:tabs>
          <w:tab w:val="left" w:pos="0"/>
        </w:tabs>
        <w:spacing w:line="300" w:lineRule="exact"/>
        <w:ind w:left="0" w:firstLine="0"/>
        <w:jc w:val="both"/>
        <w:rPr>
          <w:rFonts w:ascii="Verdana" w:hAnsi="Verdana"/>
          <w:bCs/>
          <w:sz w:val="18"/>
          <w:szCs w:val="18"/>
          <w:lang w:val="pt-BR"/>
        </w:rPr>
      </w:pPr>
      <w:r w:rsidRPr="002D65C2">
        <w:rPr>
          <w:rFonts w:ascii="Verdana" w:hAnsi="Verdana"/>
          <w:b/>
          <w:bCs/>
          <w:sz w:val="18"/>
          <w:szCs w:val="18"/>
          <w:lang w:val="pt-BR"/>
        </w:rPr>
        <w:t>Queiroz Galvão Mineração S.A.</w:t>
      </w:r>
      <w:r w:rsidRPr="00EF0FFB">
        <w:rPr>
          <w:rFonts w:ascii="Verdana" w:hAnsi="Verdana"/>
          <w:bCs/>
          <w:sz w:val="18"/>
          <w:szCs w:val="18"/>
          <w:lang w:val="pt-BR"/>
        </w:rPr>
        <w:t xml:space="preserve">, sociedade anônima com sede na Cidade do Rio de Janeiro, Estado do Rio de Janeiro, na Rua Santa Luzia, 651, 3º mezanino - parte, inscrita no </w:t>
      </w:r>
      <w:r w:rsidR="00D22AC3">
        <w:rPr>
          <w:rFonts w:ascii="Verdana" w:hAnsi="Verdana"/>
          <w:bCs/>
          <w:sz w:val="18"/>
          <w:szCs w:val="18"/>
          <w:lang w:val="pt-BR"/>
        </w:rPr>
        <w:t>CNPJ</w:t>
      </w:r>
      <w:r w:rsidRPr="00EF0FFB">
        <w:rPr>
          <w:rFonts w:ascii="Verdana" w:hAnsi="Verdana"/>
          <w:bCs/>
          <w:sz w:val="18"/>
          <w:szCs w:val="18"/>
          <w:lang w:val="pt-BR"/>
        </w:rPr>
        <w:t xml:space="preserve"> sob o nº 14.065.224/0001-96, neste ato representada nos termos do seu Estatuto Social (“</w:t>
      </w:r>
      <w:r w:rsidRPr="00EF0FFB">
        <w:rPr>
          <w:rFonts w:ascii="Verdana" w:hAnsi="Verdana"/>
          <w:bCs/>
          <w:sz w:val="18"/>
          <w:szCs w:val="18"/>
          <w:u w:val="single"/>
          <w:lang w:val="pt-BR"/>
        </w:rPr>
        <w:t>QG Mineração</w:t>
      </w:r>
      <w:r w:rsidRPr="00EF0FFB">
        <w:rPr>
          <w:rFonts w:ascii="Verdana" w:hAnsi="Verdana"/>
          <w:bCs/>
          <w:sz w:val="18"/>
          <w:szCs w:val="18"/>
          <w:lang w:val="pt-BR"/>
        </w:rPr>
        <w:t xml:space="preserve">”); </w:t>
      </w:r>
    </w:p>
    <w:p w:rsidR="00EF0FFB" w:rsidRPr="002D65C2" w:rsidRDefault="00EF0FFB" w:rsidP="00EF0FFB">
      <w:pPr>
        <w:pStyle w:val="t71"/>
        <w:keepNext/>
        <w:tabs>
          <w:tab w:val="left" w:pos="0"/>
        </w:tabs>
        <w:spacing w:line="300" w:lineRule="exact"/>
        <w:jc w:val="both"/>
        <w:rPr>
          <w:rFonts w:ascii="Verdana" w:hAnsi="Verdana"/>
          <w:b/>
          <w:bCs/>
          <w:sz w:val="18"/>
          <w:szCs w:val="18"/>
          <w:lang w:val="pt-BR"/>
        </w:rPr>
      </w:pPr>
    </w:p>
    <w:p w:rsidR="002D65C2" w:rsidRPr="00E9482C" w:rsidRDefault="002D65C2" w:rsidP="00A54090">
      <w:pPr>
        <w:pStyle w:val="t71"/>
        <w:keepNext/>
        <w:widowControl/>
        <w:numPr>
          <w:ilvl w:val="0"/>
          <w:numId w:val="40"/>
        </w:numPr>
        <w:tabs>
          <w:tab w:val="left" w:pos="0"/>
        </w:tabs>
        <w:spacing w:line="300" w:lineRule="exact"/>
        <w:ind w:left="0" w:firstLine="0"/>
        <w:jc w:val="both"/>
        <w:rPr>
          <w:rFonts w:ascii="Verdana" w:hAnsi="Verdana"/>
          <w:sz w:val="18"/>
          <w:szCs w:val="18"/>
          <w:lang w:val="pt-BR"/>
        </w:rPr>
      </w:pPr>
      <w:r w:rsidRPr="002D65C2">
        <w:rPr>
          <w:rFonts w:ascii="Verdana" w:hAnsi="Verdana"/>
          <w:b/>
          <w:bCs/>
          <w:sz w:val="18"/>
          <w:szCs w:val="18"/>
          <w:lang w:val="pt-BR"/>
        </w:rPr>
        <w:t xml:space="preserve">Timbaúba S.A. </w:t>
      </w:r>
      <w:r w:rsidRPr="00EF0FFB">
        <w:rPr>
          <w:rFonts w:ascii="Verdana" w:hAnsi="Verdana"/>
          <w:bCs/>
          <w:sz w:val="18"/>
          <w:szCs w:val="18"/>
          <w:lang w:val="pt-BR"/>
        </w:rPr>
        <w:t xml:space="preserve">(atual denominação da Queiroz Galvão Alimentos S.A.), sociedade anônima com sede na Cidade de Petrolina, Estado de Pernambuco, na BR-122, Km 174, s/n, Zona Rural, inscrita no </w:t>
      </w:r>
      <w:r w:rsidR="00D22AC3">
        <w:rPr>
          <w:rFonts w:ascii="Verdana" w:hAnsi="Verdana"/>
          <w:bCs/>
          <w:sz w:val="18"/>
          <w:szCs w:val="18"/>
          <w:lang w:val="pt-BR"/>
        </w:rPr>
        <w:t>CNPJ</w:t>
      </w:r>
      <w:r w:rsidRPr="00EF0FFB">
        <w:rPr>
          <w:rFonts w:ascii="Verdana" w:hAnsi="Verdana"/>
          <w:bCs/>
          <w:sz w:val="18"/>
          <w:szCs w:val="18"/>
          <w:lang w:val="pt-BR"/>
        </w:rPr>
        <w:t xml:space="preserve"> sob o nº 04.899.037/0001-54, neste ato representado nos termos do seu Estatuto Social (“</w:t>
      </w:r>
      <w:r w:rsidRPr="00EF0FFB">
        <w:rPr>
          <w:rFonts w:ascii="Verdana" w:hAnsi="Verdana"/>
          <w:bCs/>
          <w:sz w:val="18"/>
          <w:szCs w:val="18"/>
          <w:u w:val="single"/>
          <w:lang w:val="pt-BR"/>
        </w:rPr>
        <w:t>QG Alimentos</w:t>
      </w:r>
      <w:r w:rsidRPr="00EF0FFB">
        <w:rPr>
          <w:rFonts w:ascii="Verdana" w:hAnsi="Verdana"/>
          <w:bCs/>
          <w:sz w:val="18"/>
          <w:szCs w:val="18"/>
          <w:lang w:val="pt-BR"/>
        </w:rPr>
        <w:t>”</w:t>
      </w:r>
      <w:r w:rsidR="00DA50FA">
        <w:rPr>
          <w:rFonts w:ascii="Verdana" w:hAnsi="Verdana"/>
          <w:bCs/>
          <w:sz w:val="18"/>
          <w:szCs w:val="18"/>
          <w:lang w:val="pt-BR"/>
        </w:rPr>
        <w:t xml:space="preserve"> e quando referida em conjunto com as empresas listadas nos itens 9 a 21, as “</w:t>
      </w:r>
      <w:r w:rsidR="00DA50FA" w:rsidRPr="00DA50FA">
        <w:rPr>
          <w:rFonts w:ascii="Verdana" w:hAnsi="Verdana"/>
          <w:bCs/>
          <w:sz w:val="18"/>
          <w:szCs w:val="18"/>
          <w:u w:val="single"/>
          <w:lang w:val="pt-BR"/>
        </w:rPr>
        <w:t>Devedoras</w:t>
      </w:r>
      <w:r w:rsidR="00DA50FA">
        <w:rPr>
          <w:rFonts w:ascii="Verdana" w:hAnsi="Verdana"/>
          <w:bCs/>
          <w:sz w:val="18"/>
          <w:szCs w:val="18"/>
          <w:lang w:val="pt-BR"/>
        </w:rPr>
        <w:t>”)</w:t>
      </w:r>
      <w:r w:rsidR="006A1653">
        <w:rPr>
          <w:rFonts w:ascii="Verdana" w:hAnsi="Verdana"/>
          <w:bCs/>
          <w:sz w:val="18"/>
          <w:szCs w:val="18"/>
          <w:lang w:val="pt-BR"/>
        </w:rPr>
        <w:t>;</w:t>
      </w:r>
      <w:r w:rsidR="00BF4BD8">
        <w:rPr>
          <w:rFonts w:ascii="Verdana" w:hAnsi="Verdana"/>
          <w:bCs/>
          <w:sz w:val="18"/>
          <w:szCs w:val="18"/>
          <w:lang w:val="pt-BR"/>
        </w:rPr>
        <w:t xml:space="preserve"> </w:t>
      </w:r>
    </w:p>
    <w:p w:rsidR="00627A11" w:rsidRPr="00E9482C" w:rsidRDefault="00627A11" w:rsidP="00635B98">
      <w:pPr>
        <w:pStyle w:val="t71"/>
        <w:keepNext/>
        <w:tabs>
          <w:tab w:val="left" w:pos="4274"/>
          <w:tab w:val="left" w:pos="4320"/>
        </w:tabs>
        <w:spacing w:line="300" w:lineRule="exact"/>
        <w:jc w:val="both"/>
        <w:rPr>
          <w:rFonts w:ascii="Verdana" w:hAnsi="Verdana"/>
          <w:sz w:val="18"/>
          <w:szCs w:val="18"/>
          <w:lang w:val="pt-BR"/>
        </w:rPr>
      </w:pPr>
    </w:p>
    <w:p w:rsidR="002C0F25" w:rsidRDefault="00E9482C" w:rsidP="00A54090">
      <w:pPr>
        <w:pStyle w:val="PargrafodaLista"/>
        <w:widowControl w:val="0"/>
        <w:numPr>
          <w:ilvl w:val="0"/>
          <w:numId w:val="40"/>
        </w:numPr>
        <w:tabs>
          <w:tab w:val="left" w:pos="0"/>
        </w:tabs>
        <w:spacing w:line="300" w:lineRule="exact"/>
        <w:ind w:left="0" w:firstLine="0"/>
        <w:jc w:val="both"/>
        <w:rPr>
          <w:rFonts w:ascii="Verdana" w:hAnsi="Verdana"/>
          <w:b w:val="0"/>
          <w:sz w:val="18"/>
          <w:szCs w:val="18"/>
          <w:lang w:eastAsia="en-US"/>
        </w:rPr>
      </w:pPr>
      <w:r w:rsidRPr="00A54090">
        <w:rPr>
          <w:rFonts w:ascii="Verdana" w:hAnsi="Verdana"/>
          <w:bCs/>
          <w:sz w:val="18"/>
          <w:szCs w:val="18"/>
          <w:lang w:eastAsia="en-US"/>
        </w:rPr>
        <w:t xml:space="preserve">TMF </w:t>
      </w:r>
      <w:r w:rsidR="00BF4BD8" w:rsidRPr="00A54090">
        <w:rPr>
          <w:rFonts w:ascii="Verdana" w:hAnsi="Verdana"/>
          <w:bCs/>
          <w:sz w:val="18"/>
          <w:szCs w:val="18"/>
          <w:lang w:eastAsia="en-US"/>
        </w:rPr>
        <w:t>Brasil Administração e Gestão de Ativos</w:t>
      </w:r>
      <w:r w:rsidRPr="00A54090">
        <w:rPr>
          <w:rFonts w:ascii="Verdana" w:hAnsi="Verdana"/>
          <w:bCs/>
          <w:sz w:val="18"/>
          <w:szCs w:val="18"/>
          <w:lang w:eastAsia="en-US"/>
        </w:rPr>
        <w:t xml:space="preserve"> L</w:t>
      </w:r>
      <w:r w:rsidR="00BF4BD8" w:rsidRPr="00A54090">
        <w:rPr>
          <w:rFonts w:ascii="Verdana" w:hAnsi="Verdana"/>
          <w:bCs/>
          <w:sz w:val="18"/>
          <w:szCs w:val="18"/>
          <w:lang w:eastAsia="en-US"/>
        </w:rPr>
        <w:t>tda</w:t>
      </w:r>
      <w:r w:rsidRPr="00A54090">
        <w:rPr>
          <w:rFonts w:ascii="Verdana" w:hAnsi="Verdana"/>
          <w:bCs/>
          <w:sz w:val="18"/>
          <w:szCs w:val="18"/>
          <w:lang w:eastAsia="en-US"/>
        </w:rPr>
        <w:t>.</w:t>
      </w:r>
      <w:r w:rsidRPr="00A54090">
        <w:rPr>
          <w:rFonts w:ascii="Verdana" w:hAnsi="Verdana"/>
          <w:b w:val="0"/>
          <w:bCs/>
          <w:sz w:val="18"/>
          <w:szCs w:val="18"/>
          <w:lang w:eastAsia="en-US"/>
        </w:rPr>
        <w:t>, sociedade</w:t>
      </w:r>
      <w:r w:rsidR="00BE2A1A">
        <w:rPr>
          <w:rFonts w:ascii="Verdana" w:hAnsi="Verdana"/>
          <w:b w:val="0"/>
          <w:bCs/>
          <w:sz w:val="18"/>
          <w:szCs w:val="18"/>
          <w:lang w:eastAsia="en-US"/>
        </w:rPr>
        <w:t xml:space="preserve"> empresária</w:t>
      </w:r>
      <w:r w:rsidRPr="00A54090">
        <w:rPr>
          <w:rFonts w:ascii="Verdana" w:hAnsi="Verdana"/>
          <w:b w:val="0"/>
          <w:bCs/>
          <w:sz w:val="18"/>
          <w:szCs w:val="18"/>
          <w:lang w:eastAsia="en-US"/>
        </w:rPr>
        <w:t xml:space="preserve"> limitada com sede na Alameda Caiapós, nº 243, 2º andar, conjunto I, Centro Empresarial Tamboré, na cidade de Barueri, no Estado de São Paulo, inscrito no </w:t>
      </w:r>
      <w:r w:rsidR="00D22AC3" w:rsidRPr="00A54090">
        <w:rPr>
          <w:rFonts w:ascii="Verdana" w:hAnsi="Verdana"/>
          <w:b w:val="0"/>
          <w:bCs/>
          <w:sz w:val="18"/>
          <w:szCs w:val="18"/>
          <w:lang w:eastAsia="en-US"/>
        </w:rPr>
        <w:t>CNPJ</w:t>
      </w:r>
      <w:r w:rsidRPr="00A54090">
        <w:rPr>
          <w:rFonts w:ascii="Verdana" w:hAnsi="Verdana"/>
          <w:b w:val="0"/>
          <w:bCs/>
          <w:sz w:val="18"/>
          <w:szCs w:val="18"/>
          <w:lang w:eastAsia="en-US"/>
        </w:rPr>
        <w:t xml:space="preserve"> sob o nº 23.103.490/0001-57, </w:t>
      </w:r>
      <w:r w:rsidR="00627A11" w:rsidRPr="00A54090">
        <w:rPr>
          <w:rFonts w:ascii="Verdana" w:hAnsi="Verdana"/>
          <w:b w:val="0"/>
          <w:sz w:val="18"/>
          <w:szCs w:val="18"/>
          <w:lang w:eastAsia="en-US"/>
        </w:rPr>
        <w:t xml:space="preserve">neste ato representada na forma de seu </w:t>
      </w:r>
      <w:r w:rsidRPr="00A54090">
        <w:rPr>
          <w:rFonts w:ascii="Verdana" w:hAnsi="Verdana"/>
          <w:b w:val="0"/>
          <w:sz w:val="18"/>
          <w:szCs w:val="18"/>
          <w:lang w:eastAsia="en-US"/>
        </w:rPr>
        <w:t>Contrato</w:t>
      </w:r>
      <w:r w:rsidR="00BF4BD8" w:rsidRPr="00A54090">
        <w:rPr>
          <w:rFonts w:ascii="Verdana" w:hAnsi="Verdana"/>
          <w:b w:val="0"/>
          <w:sz w:val="18"/>
          <w:szCs w:val="18"/>
          <w:lang w:eastAsia="en-US"/>
        </w:rPr>
        <w:t xml:space="preserve"> Social (“</w:t>
      </w:r>
      <w:r w:rsidR="00BF4BD8" w:rsidRPr="00A54090">
        <w:rPr>
          <w:rFonts w:ascii="Verdana" w:hAnsi="Verdana"/>
          <w:b w:val="0"/>
          <w:sz w:val="18"/>
          <w:szCs w:val="18"/>
          <w:u w:val="single"/>
          <w:lang w:eastAsia="en-US"/>
        </w:rPr>
        <w:t>Agente</w:t>
      </w:r>
      <w:r w:rsidR="007D4F18" w:rsidRPr="00A54090">
        <w:rPr>
          <w:rFonts w:ascii="Verdana" w:hAnsi="Verdana"/>
          <w:b w:val="0"/>
          <w:sz w:val="18"/>
          <w:szCs w:val="18"/>
          <w:lang w:eastAsia="en-US"/>
        </w:rPr>
        <w:t>”</w:t>
      </w:r>
      <w:r w:rsidR="00627A11" w:rsidRPr="00A54090">
        <w:rPr>
          <w:rFonts w:ascii="Verdana" w:hAnsi="Verdana"/>
          <w:b w:val="0"/>
          <w:sz w:val="18"/>
          <w:szCs w:val="18"/>
          <w:lang w:eastAsia="en-US"/>
        </w:rPr>
        <w:t>)</w:t>
      </w:r>
      <w:r w:rsidR="002C0F25">
        <w:rPr>
          <w:rFonts w:ascii="Verdana" w:hAnsi="Verdana"/>
          <w:b w:val="0"/>
          <w:sz w:val="18"/>
          <w:szCs w:val="18"/>
          <w:lang w:eastAsia="en-US"/>
        </w:rPr>
        <w:t>;</w:t>
      </w:r>
    </w:p>
    <w:p w:rsidR="002C0F25" w:rsidRDefault="002C0F25" w:rsidP="00B13F71">
      <w:pPr>
        <w:widowControl w:val="0"/>
        <w:tabs>
          <w:tab w:val="left" w:pos="0"/>
        </w:tabs>
        <w:spacing w:line="300" w:lineRule="exact"/>
        <w:jc w:val="both"/>
        <w:rPr>
          <w:rFonts w:ascii="Verdana" w:hAnsi="Verdana"/>
          <w:b w:val="0"/>
          <w:sz w:val="18"/>
          <w:szCs w:val="18"/>
          <w:highlight w:val="cyan"/>
          <w:lang w:eastAsia="en-US"/>
        </w:rPr>
      </w:pPr>
    </w:p>
    <w:p w:rsidR="002C0F25" w:rsidRPr="00B13F71" w:rsidRDefault="002C0F25" w:rsidP="00B13F71">
      <w:pPr>
        <w:widowControl w:val="0"/>
        <w:tabs>
          <w:tab w:val="left" w:pos="0"/>
        </w:tabs>
        <w:spacing w:line="300" w:lineRule="exact"/>
        <w:jc w:val="both"/>
        <w:rPr>
          <w:rFonts w:ascii="Verdana" w:hAnsi="Verdana"/>
          <w:b w:val="0"/>
          <w:sz w:val="18"/>
          <w:szCs w:val="18"/>
          <w:lang w:eastAsia="en-US"/>
        </w:rPr>
      </w:pPr>
      <w:r w:rsidRPr="00B13F71">
        <w:rPr>
          <w:rFonts w:ascii="Verdana" w:hAnsi="Verdana"/>
          <w:b w:val="0"/>
          <w:sz w:val="18"/>
          <w:szCs w:val="18"/>
          <w:lang w:eastAsia="en-US"/>
        </w:rPr>
        <w:t>E, na qualidade de Intervenientes Anuentes:</w:t>
      </w:r>
    </w:p>
    <w:p w:rsidR="002C0F25" w:rsidRPr="00B13F71" w:rsidRDefault="002C0F25" w:rsidP="00B13F71">
      <w:pPr>
        <w:pStyle w:val="PargrafodaLista"/>
        <w:rPr>
          <w:rFonts w:ascii="Verdana" w:hAnsi="Verdana"/>
          <w:b w:val="0"/>
          <w:sz w:val="18"/>
          <w:szCs w:val="18"/>
          <w:lang w:eastAsia="en-US"/>
        </w:rPr>
      </w:pPr>
    </w:p>
    <w:p w:rsidR="002C0F25" w:rsidRPr="00B56434" w:rsidRDefault="002C0F25" w:rsidP="00B13F71">
      <w:pPr>
        <w:pStyle w:val="PargrafodaLista"/>
        <w:widowControl w:val="0"/>
        <w:numPr>
          <w:ilvl w:val="0"/>
          <w:numId w:val="40"/>
        </w:numPr>
        <w:tabs>
          <w:tab w:val="left" w:pos="0"/>
        </w:tabs>
        <w:spacing w:line="300" w:lineRule="exact"/>
        <w:ind w:left="0" w:firstLine="0"/>
        <w:jc w:val="both"/>
        <w:rPr>
          <w:rFonts w:ascii="Verdana" w:hAnsi="Verdana"/>
          <w:b w:val="0"/>
          <w:sz w:val="18"/>
          <w:szCs w:val="18"/>
          <w:lang w:eastAsia="en-US"/>
        </w:rPr>
      </w:pPr>
      <w:proofErr w:type="spellStart"/>
      <w:r w:rsidRPr="00F42ACB">
        <w:rPr>
          <w:rFonts w:ascii="Verdana" w:hAnsi="Verdana"/>
          <w:sz w:val="18"/>
          <w:szCs w:val="18"/>
          <w:lang w:eastAsia="en-US"/>
        </w:rPr>
        <w:t>Simplific</w:t>
      </w:r>
      <w:proofErr w:type="spellEnd"/>
      <w:r w:rsidRPr="00F42ACB">
        <w:rPr>
          <w:rFonts w:ascii="Verdana" w:hAnsi="Verdana"/>
          <w:sz w:val="18"/>
          <w:szCs w:val="18"/>
          <w:lang w:eastAsia="en-US"/>
        </w:rPr>
        <w:t xml:space="preserve"> </w:t>
      </w:r>
      <w:proofErr w:type="spellStart"/>
      <w:r w:rsidRPr="00F42ACB">
        <w:rPr>
          <w:rFonts w:ascii="Verdana" w:hAnsi="Verdana"/>
          <w:sz w:val="18"/>
          <w:szCs w:val="18"/>
          <w:lang w:eastAsia="en-US"/>
        </w:rPr>
        <w:t>Pavarini</w:t>
      </w:r>
      <w:proofErr w:type="spellEnd"/>
      <w:r w:rsidRPr="00F42ACB">
        <w:rPr>
          <w:rFonts w:ascii="Verdana" w:hAnsi="Verdana"/>
          <w:sz w:val="18"/>
          <w:szCs w:val="18"/>
          <w:lang w:eastAsia="en-US"/>
        </w:rPr>
        <w:t xml:space="preserve"> Distribuidora de Títulos </w:t>
      </w:r>
      <w:r>
        <w:rPr>
          <w:rFonts w:ascii="Verdana" w:hAnsi="Verdana"/>
          <w:sz w:val="18"/>
          <w:szCs w:val="18"/>
          <w:lang w:eastAsia="en-US"/>
        </w:rPr>
        <w:t>e</w:t>
      </w:r>
      <w:r w:rsidRPr="00F42ACB">
        <w:rPr>
          <w:rFonts w:ascii="Verdana" w:hAnsi="Verdana"/>
          <w:sz w:val="18"/>
          <w:szCs w:val="18"/>
          <w:lang w:eastAsia="en-US"/>
        </w:rPr>
        <w:t xml:space="preserve"> Valores Mobiliários Ltda.</w:t>
      </w:r>
      <w:r w:rsidRPr="002C0F25">
        <w:rPr>
          <w:rFonts w:ascii="Verdana" w:hAnsi="Verdana"/>
          <w:b w:val="0"/>
          <w:sz w:val="18"/>
          <w:szCs w:val="18"/>
          <w:lang w:eastAsia="en-US"/>
        </w:rPr>
        <w:t xml:space="preserve">, </w:t>
      </w:r>
      <w:r w:rsidR="00EC4678" w:rsidRPr="00EC4678">
        <w:rPr>
          <w:rFonts w:ascii="Verdana" w:hAnsi="Verdana"/>
          <w:b w:val="0"/>
          <w:sz w:val="18"/>
          <w:szCs w:val="18"/>
          <w:lang w:eastAsia="en-US"/>
        </w:rPr>
        <w:t>sociedade</w:t>
      </w:r>
      <w:r w:rsidR="00BE2A1A">
        <w:rPr>
          <w:rFonts w:ascii="Verdana" w:hAnsi="Verdana"/>
          <w:b w:val="0"/>
          <w:sz w:val="18"/>
          <w:szCs w:val="18"/>
          <w:lang w:eastAsia="en-US"/>
        </w:rPr>
        <w:t xml:space="preserve"> empresária</w:t>
      </w:r>
      <w:r w:rsidR="00EC4678" w:rsidRPr="00EC4678">
        <w:rPr>
          <w:rFonts w:ascii="Verdana" w:hAnsi="Verdana"/>
          <w:b w:val="0"/>
          <w:sz w:val="18"/>
          <w:szCs w:val="18"/>
          <w:lang w:eastAsia="en-US"/>
        </w:rPr>
        <w:t xml:space="preserve"> limitada com sede na cidade do Rio de Janeiro, Estado do Rio de Janeiro, na Rua Sete de Setembro, 99 – 24º andar, Centro, CEP 20.050-005, Centro, inscrita no CNPJ/ME sob o nº  15.227.994/0001-50</w:t>
      </w:r>
      <w:r w:rsidRPr="002C0F25">
        <w:rPr>
          <w:rFonts w:ascii="Verdana" w:hAnsi="Verdana"/>
          <w:b w:val="0"/>
          <w:sz w:val="18"/>
          <w:szCs w:val="18"/>
          <w:lang w:eastAsia="en-US"/>
        </w:rPr>
        <w:t xml:space="preserve">, neste ato devidamente representada na forma de seu </w:t>
      </w:r>
      <w:r w:rsidR="00EC4678">
        <w:rPr>
          <w:rFonts w:ascii="Verdana" w:hAnsi="Verdana"/>
          <w:b w:val="0"/>
          <w:sz w:val="18"/>
          <w:szCs w:val="18"/>
          <w:lang w:eastAsia="en-US"/>
        </w:rPr>
        <w:t>C</w:t>
      </w:r>
      <w:r w:rsidRPr="002C0F25">
        <w:rPr>
          <w:rFonts w:ascii="Verdana" w:hAnsi="Verdana"/>
          <w:b w:val="0"/>
          <w:sz w:val="18"/>
          <w:szCs w:val="18"/>
          <w:lang w:eastAsia="en-US"/>
        </w:rPr>
        <w:t xml:space="preserve">ontrato </w:t>
      </w:r>
      <w:r w:rsidR="00EC4678">
        <w:rPr>
          <w:rFonts w:ascii="Verdana" w:hAnsi="Verdana"/>
          <w:b w:val="0"/>
          <w:sz w:val="18"/>
          <w:szCs w:val="18"/>
          <w:lang w:eastAsia="en-US"/>
        </w:rPr>
        <w:t>S</w:t>
      </w:r>
      <w:r w:rsidRPr="002C0F25">
        <w:rPr>
          <w:rFonts w:ascii="Verdana" w:hAnsi="Verdana"/>
          <w:b w:val="0"/>
          <w:sz w:val="18"/>
          <w:szCs w:val="18"/>
          <w:lang w:eastAsia="en-US"/>
        </w:rPr>
        <w:t xml:space="preserve">ocial, atuando como agente fiduciário na 6ª emissão de debêntures simples, não conversíveis em ações, da espécie com garantia real e garantia fidejussória adicional, em </w:t>
      </w:r>
      <w:r w:rsidRPr="00B56434">
        <w:rPr>
          <w:rFonts w:ascii="Verdana" w:hAnsi="Verdana"/>
          <w:b w:val="0"/>
          <w:sz w:val="18"/>
          <w:szCs w:val="18"/>
          <w:lang w:eastAsia="en-US"/>
        </w:rPr>
        <w:t>3 (três) séries, para distribuição pública com esforços restritos de distribuição da Queiroz Galvão S.A. (“</w:t>
      </w:r>
      <w:r w:rsidRPr="00B13F71">
        <w:rPr>
          <w:rFonts w:ascii="Verdana" w:hAnsi="Verdana"/>
          <w:b w:val="0"/>
          <w:sz w:val="18"/>
          <w:szCs w:val="18"/>
          <w:u w:val="single"/>
          <w:lang w:eastAsia="en-US"/>
        </w:rPr>
        <w:t>Debenturistas QGSA</w:t>
      </w:r>
      <w:r w:rsidR="00727E2E" w:rsidRPr="00B56434">
        <w:rPr>
          <w:rFonts w:ascii="Verdana" w:hAnsi="Verdana"/>
          <w:b w:val="0"/>
          <w:sz w:val="18"/>
          <w:szCs w:val="18"/>
          <w:lang w:eastAsia="en-US"/>
        </w:rPr>
        <w:t xml:space="preserve">”) </w:t>
      </w:r>
      <w:r w:rsidRPr="00B56434">
        <w:rPr>
          <w:rFonts w:ascii="Verdana" w:hAnsi="Verdana"/>
          <w:b w:val="0"/>
          <w:sz w:val="18"/>
          <w:szCs w:val="18"/>
          <w:lang w:eastAsia="en-US"/>
        </w:rPr>
        <w:t>(“</w:t>
      </w:r>
      <w:proofErr w:type="spellStart"/>
      <w:r w:rsidRPr="00B13F71">
        <w:rPr>
          <w:rFonts w:ascii="Verdana" w:hAnsi="Verdana"/>
          <w:b w:val="0"/>
          <w:sz w:val="18"/>
          <w:szCs w:val="18"/>
          <w:u w:val="single"/>
          <w:lang w:eastAsia="en-US"/>
        </w:rPr>
        <w:t>Pavarini</w:t>
      </w:r>
      <w:proofErr w:type="spellEnd"/>
      <w:r w:rsidRPr="00B56434">
        <w:rPr>
          <w:rFonts w:ascii="Verdana" w:hAnsi="Verdana"/>
          <w:b w:val="0"/>
          <w:sz w:val="18"/>
          <w:szCs w:val="18"/>
          <w:lang w:eastAsia="en-US"/>
        </w:rPr>
        <w:t>”);</w:t>
      </w:r>
      <w:r w:rsidR="00F42ACB" w:rsidRPr="00B56434">
        <w:rPr>
          <w:rFonts w:ascii="Verdana" w:hAnsi="Verdana"/>
          <w:b w:val="0"/>
          <w:sz w:val="18"/>
          <w:szCs w:val="18"/>
          <w:lang w:eastAsia="en-US"/>
        </w:rPr>
        <w:t xml:space="preserve"> e</w:t>
      </w:r>
    </w:p>
    <w:p w:rsidR="002C0F25" w:rsidRPr="00B13F71" w:rsidRDefault="002C0F25" w:rsidP="00B13F71">
      <w:pPr>
        <w:pStyle w:val="PargrafodaLista"/>
        <w:rPr>
          <w:rFonts w:ascii="Verdana" w:hAnsi="Verdana"/>
          <w:b w:val="0"/>
          <w:sz w:val="18"/>
          <w:szCs w:val="18"/>
          <w:lang w:eastAsia="en-US"/>
        </w:rPr>
      </w:pPr>
    </w:p>
    <w:p w:rsidR="00627A11" w:rsidRPr="00B56434" w:rsidRDefault="002C0F25" w:rsidP="00B13F71">
      <w:pPr>
        <w:pStyle w:val="PargrafodaLista"/>
        <w:widowControl w:val="0"/>
        <w:numPr>
          <w:ilvl w:val="0"/>
          <w:numId w:val="40"/>
        </w:numPr>
        <w:tabs>
          <w:tab w:val="left" w:pos="0"/>
        </w:tabs>
        <w:spacing w:line="300" w:lineRule="exact"/>
        <w:ind w:left="0" w:firstLine="0"/>
        <w:jc w:val="both"/>
        <w:rPr>
          <w:rFonts w:ascii="Verdana" w:hAnsi="Verdana"/>
          <w:b w:val="0"/>
          <w:sz w:val="18"/>
          <w:szCs w:val="18"/>
          <w:lang w:eastAsia="en-US"/>
        </w:rPr>
      </w:pPr>
      <w:r w:rsidRPr="00B13F71">
        <w:rPr>
          <w:rFonts w:ascii="Verdana" w:hAnsi="Verdana"/>
          <w:sz w:val="18"/>
          <w:szCs w:val="18"/>
          <w:lang w:eastAsia="en-US"/>
        </w:rPr>
        <w:t xml:space="preserve">GDC </w:t>
      </w:r>
      <w:proofErr w:type="spellStart"/>
      <w:r w:rsidRPr="00B56434">
        <w:rPr>
          <w:rFonts w:ascii="Verdana" w:hAnsi="Verdana"/>
          <w:sz w:val="18"/>
          <w:szCs w:val="18"/>
          <w:lang w:eastAsia="en-US"/>
        </w:rPr>
        <w:t>Partners</w:t>
      </w:r>
      <w:proofErr w:type="spellEnd"/>
      <w:r w:rsidRPr="00B56434">
        <w:rPr>
          <w:rFonts w:ascii="Verdana" w:hAnsi="Verdana"/>
          <w:sz w:val="18"/>
          <w:szCs w:val="18"/>
          <w:lang w:eastAsia="en-US"/>
        </w:rPr>
        <w:t xml:space="preserve"> Serviços Fiduciários Distribuidora de Títulos e Valores Mobiliários Ltda</w:t>
      </w:r>
      <w:r w:rsidRPr="00B13F71">
        <w:rPr>
          <w:rFonts w:ascii="Verdana" w:hAnsi="Verdana"/>
          <w:sz w:val="18"/>
          <w:szCs w:val="18"/>
          <w:lang w:eastAsia="en-US"/>
        </w:rPr>
        <w:t>.</w:t>
      </w:r>
      <w:r w:rsidRPr="00B56434">
        <w:rPr>
          <w:rFonts w:ascii="Verdana" w:hAnsi="Verdana"/>
          <w:b w:val="0"/>
          <w:sz w:val="18"/>
          <w:szCs w:val="18"/>
          <w:lang w:eastAsia="en-US"/>
        </w:rPr>
        <w:t xml:space="preserve">, </w:t>
      </w:r>
      <w:r w:rsidR="00EC4678" w:rsidRPr="00B56434">
        <w:rPr>
          <w:rFonts w:ascii="Verdana" w:hAnsi="Verdana"/>
          <w:b w:val="0"/>
          <w:sz w:val="18"/>
          <w:szCs w:val="18"/>
          <w:lang w:eastAsia="en-US"/>
        </w:rPr>
        <w:t>sociedade</w:t>
      </w:r>
      <w:r w:rsidR="00BE2A1A" w:rsidRPr="00B13F71">
        <w:rPr>
          <w:rFonts w:ascii="Verdana" w:hAnsi="Verdana"/>
          <w:b w:val="0"/>
          <w:sz w:val="18"/>
          <w:szCs w:val="18"/>
          <w:lang w:eastAsia="en-US"/>
        </w:rPr>
        <w:t xml:space="preserve"> empresária</w:t>
      </w:r>
      <w:r w:rsidR="00EC4678" w:rsidRPr="00B56434">
        <w:rPr>
          <w:rFonts w:ascii="Verdana" w:hAnsi="Verdana"/>
          <w:b w:val="0"/>
          <w:sz w:val="18"/>
          <w:szCs w:val="18"/>
          <w:lang w:eastAsia="en-US"/>
        </w:rPr>
        <w:t xml:space="preserve"> </w:t>
      </w:r>
      <w:r w:rsidR="00EC4678" w:rsidRPr="00B13F71">
        <w:rPr>
          <w:rFonts w:ascii="Verdana" w:hAnsi="Verdana"/>
          <w:b w:val="0"/>
          <w:sz w:val="18"/>
          <w:szCs w:val="18"/>
          <w:lang w:eastAsia="en-US"/>
        </w:rPr>
        <w:t xml:space="preserve">limitada </w:t>
      </w:r>
      <w:r w:rsidR="00EC4678" w:rsidRPr="00B56434">
        <w:rPr>
          <w:rFonts w:ascii="Verdana" w:hAnsi="Verdana"/>
          <w:b w:val="0"/>
          <w:sz w:val="18"/>
          <w:szCs w:val="18"/>
          <w:lang w:eastAsia="en-US"/>
        </w:rPr>
        <w:t xml:space="preserve">com sede na Cidade do Rio de Janeiro, Estado do Rio de Janeiro, na Avenida Ayrton Senna, 3.000, parte 3, Bloco </w:t>
      </w:r>
      <w:proofErr w:type="spellStart"/>
      <w:r w:rsidR="00EC4678" w:rsidRPr="00B56434">
        <w:rPr>
          <w:rFonts w:ascii="Verdana" w:hAnsi="Verdana"/>
          <w:b w:val="0"/>
          <w:sz w:val="18"/>
          <w:szCs w:val="18"/>
          <w:lang w:eastAsia="en-US"/>
        </w:rPr>
        <w:t>Itanhangá</w:t>
      </w:r>
      <w:proofErr w:type="spellEnd"/>
      <w:r w:rsidR="00EC4678" w:rsidRPr="00B56434">
        <w:rPr>
          <w:rFonts w:ascii="Verdana" w:hAnsi="Verdana"/>
          <w:b w:val="0"/>
          <w:sz w:val="18"/>
          <w:szCs w:val="18"/>
          <w:lang w:eastAsia="en-US"/>
        </w:rPr>
        <w:t>, sala 3105, inscrita no CNPJ/ME sob o nº 10.749.264/0001-04</w:t>
      </w:r>
      <w:r w:rsidRPr="00B13F71">
        <w:rPr>
          <w:rFonts w:ascii="Verdana" w:hAnsi="Verdana"/>
          <w:b w:val="0"/>
          <w:sz w:val="18"/>
          <w:szCs w:val="18"/>
          <w:lang w:eastAsia="en-US"/>
        </w:rPr>
        <w:t xml:space="preserve">, neste ato devidamente representada na forma de seu </w:t>
      </w:r>
      <w:r w:rsidR="00EC4678" w:rsidRPr="00B13F71">
        <w:rPr>
          <w:rFonts w:ascii="Verdana" w:hAnsi="Verdana"/>
          <w:b w:val="0"/>
          <w:sz w:val="18"/>
          <w:szCs w:val="18"/>
          <w:lang w:eastAsia="en-US"/>
        </w:rPr>
        <w:t>C</w:t>
      </w:r>
      <w:r w:rsidRPr="00B56434">
        <w:rPr>
          <w:rFonts w:ascii="Verdana" w:hAnsi="Verdana"/>
          <w:b w:val="0"/>
          <w:sz w:val="18"/>
          <w:szCs w:val="18"/>
          <w:lang w:eastAsia="en-US"/>
        </w:rPr>
        <w:t xml:space="preserve">ontrato </w:t>
      </w:r>
      <w:r w:rsidR="00EC4678" w:rsidRPr="00B13F71">
        <w:rPr>
          <w:rFonts w:ascii="Verdana" w:hAnsi="Verdana"/>
          <w:b w:val="0"/>
          <w:sz w:val="18"/>
          <w:szCs w:val="18"/>
          <w:lang w:eastAsia="en-US"/>
        </w:rPr>
        <w:t>S</w:t>
      </w:r>
      <w:r w:rsidRPr="00B56434">
        <w:rPr>
          <w:rFonts w:ascii="Verdana" w:hAnsi="Verdana"/>
          <w:b w:val="0"/>
          <w:sz w:val="18"/>
          <w:szCs w:val="18"/>
          <w:lang w:eastAsia="en-US"/>
        </w:rPr>
        <w:t>ocial, atuando como agente fiduciário na 4ª emissão de debêntures simples, não conversíveis e não permutáveis em ações, da espécie quirografária, em série única, para distribuição pública com esforços restritos de distribuição, da Construtora Queiroz Galvão S.A. (“</w:t>
      </w:r>
      <w:r w:rsidRPr="00B13F71">
        <w:rPr>
          <w:rFonts w:ascii="Verdana" w:hAnsi="Verdana"/>
          <w:b w:val="0"/>
          <w:sz w:val="18"/>
          <w:szCs w:val="18"/>
          <w:u w:val="single"/>
          <w:lang w:eastAsia="en-US"/>
        </w:rPr>
        <w:t>Debenturistas CQG</w:t>
      </w:r>
      <w:r w:rsidR="00727E2E" w:rsidRPr="00B13F71">
        <w:rPr>
          <w:rFonts w:ascii="Verdana" w:hAnsi="Verdana"/>
          <w:b w:val="0"/>
          <w:sz w:val="18"/>
          <w:szCs w:val="18"/>
          <w:lang w:eastAsia="en-US"/>
        </w:rPr>
        <w:t xml:space="preserve">”) </w:t>
      </w:r>
      <w:r w:rsidRPr="00B56434">
        <w:rPr>
          <w:rFonts w:ascii="Verdana" w:hAnsi="Verdana"/>
          <w:b w:val="0"/>
          <w:sz w:val="18"/>
          <w:szCs w:val="18"/>
          <w:lang w:eastAsia="en-US"/>
        </w:rPr>
        <w:t>(“</w:t>
      </w:r>
      <w:r w:rsidRPr="00B13F71">
        <w:rPr>
          <w:rFonts w:ascii="Verdana" w:hAnsi="Verdana"/>
          <w:b w:val="0"/>
          <w:sz w:val="18"/>
          <w:szCs w:val="18"/>
          <w:u w:val="single"/>
          <w:lang w:eastAsia="en-US"/>
        </w:rPr>
        <w:t>GDC</w:t>
      </w:r>
      <w:r w:rsidR="00F42ACB" w:rsidRPr="00B56434">
        <w:rPr>
          <w:rFonts w:ascii="Verdana" w:hAnsi="Verdana"/>
          <w:b w:val="0"/>
          <w:sz w:val="18"/>
          <w:szCs w:val="18"/>
          <w:lang w:eastAsia="en-US"/>
        </w:rPr>
        <w:t>”</w:t>
      </w:r>
      <w:r w:rsidR="00EC4678" w:rsidRPr="00B13F71">
        <w:rPr>
          <w:rFonts w:ascii="Verdana" w:hAnsi="Verdana"/>
          <w:b w:val="0"/>
          <w:sz w:val="18"/>
          <w:szCs w:val="18"/>
          <w:lang w:eastAsia="en-US"/>
        </w:rPr>
        <w:t>,</w:t>
      </w:r>
      <w:r w:rsidR="00F42ACB" w:rsidRPr="00B56434">
        <w:rPr>
          <w:rFonts w:ascii="Verdana" w:hAnsi="Verdana"/>
          <w:b w:val="0"/>
          <w:sz w:val="18"/>
          <w:szCs w:val="18"/>
          <w:lang w:eastAsia="en-US"/>
        </w:rPr>
        <w:t xml:space="preserve"> </w:t>
      </w:r>
      <w:r w:rsidR="00EC4678" w:rsidRPr="00B13F71">
        <w:rPr>
          <w:rFonts w:ascii="Verdana" w:hAnsi="Verdana"/>
          <w:b w:val="0"/>
          <w:sz w:val="18"/>
          <w:szCs w:val="18"/>
          <w:lang w:eastAsia="en-US"/>
        </w:rPr>
        <w:t>em conjunto</w:t>
      </w:r>
      <w:r w:rsidR="00F42ACB" w:rsidRPr="00B56434">
        <w:rPr>
          <w:rFonts w:ascii="Verdana" w:hAnsi="Verdana"/>
          <w:b w:val="0"/>
          <w:sz w:val="18"/>
          <w:szCs w:val="18"/>
          <w:lang w:eastAsia="en-US"/>
        </w:rPr>
        <w:t xml:space="preserve"> com a </w:t>
      </w:r>
      <w:proofErr w:type="spellStart"/>
      <w:r w:rsidR="00F42ACB" w:rsidRPr="00B56434">
        <w:rPr>
          <w:rFonts w:ascii="Verdana" w:hAnsi="Verdana"/>
          <w:b w:val="0"/>
          <w:sz w:val="18"/>
          <w:szCs w:val="18"/>
          <w:lang w:eastAsia="en-US"/>
        </w:rPr>
        <w:t>Pavarini</w:t>
      </w:r>
      <w:proofErr w:type="spellEnd"/>
      <w:r w:rsidR="00F42ACB" w:rsidRPr="00B56434">
        <w:rPr>
          <w:rFonts w:ascii="Verdana" w:hAnsi="Verdana"/>
          <w:b w:val="0"/>
          <w:sz w:val="18"/>
          <w:szCs w:val="18"/>
          <w:lang w:eastAsia="en-US"/>
        </w:rPr>
        <w:t>,</w:t>
      </w:r>
      <w:r w:rsidR="00EC4678" w:rsidRPr="00B13F71">
        <w:rPr>
          <w:rFonts w:ascii="Verdana" w:hAnsi="Verdana"/>
          <w:b w:val="0"/>
          <w:sz w:val="18"/>
          <w:szCs w:val="18"/>
          <w:lang w:eastAsia="en-US"/>
        </w:rPr>
        <w:t xml:space="preserve"> o</w:t>
      </w:r>
      <w:r w:rsidRPr="00B56434">
        <w:rPr>
          <w:rFonts w:ascii="Verdana" w:hAnsi="Verdana"/>
          <w:b w:val="0"/>
          <w:sz w:val="18"/>
          <w:szCs w:val="18"/>
          <w:lang w:eastAsia="en-US"/>
        </w:rPr>
        <w:t xml:space="preserve"> “</w:t>
      </w:r>
      <w:r w:rsidRPr="00B13F71">
        <w:rPr>
          <w:rFonts w:ascii="Verdana" w:hAnsi="Verdana"/>
          <w:b w:val="0"/>
          <w:sz w:val="18"/>
          <w:szCs w:val="18"/>
          <w:u w:val="single"/>
          <w:lang w:eastAsia="en-US"/>
        </w:rPr>
        <w:t>Agente Fiduciário</w:t>
      </w:r>
      <w:r w:rsidRPr="00B56434">
        <w:rPr>
          <w:rFonts w:ascii="Verdana" w:hAnsi="Verdana"/>
          <w:b w:val="0"/>
          <w:sz w:val="18"/>
          <w:szCs w:val="18"/>
          <w:lang w:eastAsia="en-US"/>
        </w:rPr>
        <w:t>”).</w:t>
      </w:r>
    </w:p>
    <w:p w:rsidR="00BF4BD8" w:rsidRDefault="00BF4BD8" w:rsidP="00635B98">
      <w:pPr>
        <w:widowControl w:val="0"/>
        <w:tabs>
          <w:tab w:val="left" w:pos="0"/>
        </w:tabs>
        <w:spacing w:line="300" w:lineRule="exact"/>
        <w:jc w:val="both"/>
        <w:rPr>
          <w:rFonts w:ascii="Verdana" w:hAnsi="Verdana"/>
          <w:sz w:val="18"/>
          <w:szCs w:val="18"/>
        </w:rPr>
      </w:pPr>
    </w:p>
    <w:p w:rsidR="00B12898" w:rsidRPr="00E9482C" w:rsidRDefault="00B12898" w:rsidP="00635B98">
      <w:pPr>
        <w:widowControl w:val="0"/>
        <w:tabs>
          <w:tab w:val="left" w:pos="0"/>
        </w:tabs>
        <w:spacing w:line="300" w:lineRule="exact"/>
        <w:jc w:val="both"/>
        <w:rPr>
          <w:rFonts w:ascii="Verdana" w:hAnsi="Verdana"/>
          <w:sz w:val="18"/>
          <w:szCs w:val="18"/>
        </w:rPr>
      </w:pPr>
    </w:p>
    <w:p w:rsidR="008D38C0" w:rsidRPr="00E9482C" w:rsidRDefault="00BF4BD8" w:rsidP="00635B98">
      <w:pPr>
        <w:widowControl w:val="0"/>
        <w:spacing w:line="300" w:lineRule="exact"/>
        <w:jc w:val="both"/>
        <w:rPr>
          <w:rFonts w:ascii="Verdana" w:hAnsi="Verdana"/>
          <w:b w:val="0"/>
          <w:sz w:val="18"/>
          <w:szCs w:val="18"/>
        </w:rPr>
      </w:pPr>
      <w:r>
        <w:rPr>
          <w:rFonts w:ascii="Verdana" w:hAnsi="Verdana"/>
          <w:b w:val="0"/>
          <w:sz w:val="18"/>
          <w:szCs w:val="18"/>
        </w:rPr>
        <w:t>Os Credores, as Devedoras</w:t>
      </w:r>
      <w:r w:rsidR="002C0F25">
        <w:rPr>
          <w:rFonts w:ascii="Verdana" w:hAnsi="Verdana"/>
          <w:b w:val="0"/>
          <w:sz w:val="18"/>
          <w:szCs w:val="18"/>
        </w:rPr>
        <w:t>,</w:t>
      </w:r>
      <w:r>
        <w:rPr>
          <w:rFonts w:ascii="Verdana" w:hAnsi="Verdana"/>
          <w:b w:val="0"/>
          <w:sz w:val="18"/>
          <w:szCs w:val="18"/>
        </w:rPr>
        <w:t xml:space="preserve"> o </w:t>
      </w:r>
      <w:r w:rsidRPr="00B13F71">
        <w:rPr>
          <w:rFonts w:ascii="Verdana" w:hAnsi="Verdana"/>
          <w:b w:val="0"/>
          <w:sz w:val="18"/>
          <w:szCs w:val="18"/>
        </w:rPr>
        <w:t>Agente</w:t>
      </w:r>
      <w:r w:rsidR="002C0F25" w:rsidRPr="00B13F71">
        <w:rPr>
          <w:rFonts w:ascii="Verdana" w:hAnsi="Verdana"/>
          <w:b w:val="0"/>
          <w:sz w:val="18"/>
          <w:szCs w:val="18"/>
        </w:rPr>
        <w:t xml:space="preserve"> e o Agente Fiduciário</w:t>
      </w:r>
      <w:r w:rsidR="008D38C0" w:rsidRPr="00B13F71">
        <w:rPr>
          <w:rFonts w:ascii="Verdana" w:hAnsi="Verdana"/>
          <w:b w:val="0"/>
          <w:smallCaps/>
          <w:sz w:val="18"/>
          <w:szCs w:val="18"/>
        </w:rPr>
        <w:t>,</w:t>
      </w:r>
      <w:r w:rsidR="008D38C0" w:rsidRPr="00B13F71">
        <w:rPr>
          <w:rFonts w:ascii="Verdana" w:hAnsi="Verdana"/>
          <w:b w:val="0"/>
          <w:sz w:val="18"/>
          <w:szCs w:val="18"/>
        </w:rPr>
        <w:t xml:space="preserve"> adiante</w:t>
      </w:r>
      <w:r w:rsidR="008D38C0" w:rsidRPr="00E9482C">
        <w:rPr>
          <w:rFonts w:ascii="Verdana" w:hAnsi="Verdana"/>
          <w:b w:val="0"/>
          <w:sz w:val="18"/>
          <w:szCs w:val="18"/>
        </w:rPr>
        <w:t xml:space="preserve"> também denominados</w:t>
      </w:r>
      <w:r w:rsidR="009D0664" w:rsidRPr="00E9482C">
        <w:rPr>
          <w:rFonts w:ascii="Verdana" w:hAnsi="Verdana"/>
          <w:b w:val="0"/>
          <w:sz w:val="18"/>
          <w:szCs w:val="18"/>
        </w:rPr>
        <w:t xml:space="preserve"> como “Partes”, quando mencionados em conjunto</w:t>
      </w:r>
      <w:r w:rsidR="008D38C0" w:rsidRPr="00E9482C">
        <w:rPr>
          <w:rFonts w:ascii="Verdana" w:hAnsi="Verdana"/>
          <w:b w:val="0"/>
          <w:sz w:val="18"/>
          <w:szCs w:val="18"/>
        </w:rPr>
        <w:t>,</w:t>
      </w:r>
      <w:r w:rsidR="009D0664" w:rsidRPr="00E9482C">
        <w:rPr>
          <w:rFonts w:ascii="Verdana" w:hAnsi="Verdana"/>
          <w:b w:val="0"/>
          <w:sz w:val="18"/>
          <w:szCs w:val="18"/>
        </w:rPr>
        <w:t xml:space="preserve"> ou</w:t>
      </w:r>
      <w:r w:rsidR="008D38C0" w:rsidRPr="00E9482C">
        <w:rPr>
          <w:rFonts w:ascii="Verdana" w:hAnsi="Verdana"/>
          <w:b w:val="0"/>
          <w:sz w:val="18"/>
          <w:szCs w:val="18"/>
        </w:rPr>
        <w:t xml:space="preserve"> </w:t>
      </w:r>
      <w:r w:rsidR="009D0664" w:rsidRPr="00E9482C">
        <w:rPr>
          <w:rFonts w:ascii="Verdana" w:hAnsi="Verdana"/>
          <w:b w:val="0"/>
          <w:sz w:val="18"/>
          <w:szCs w:val="18"/>
        </w:rPr>
        <w:t>simplesmente como “Parte</w:t>
      </w:r>
      <w:r w:rsidR="008D38C0" w:rsidRPr="00E9482C">
        <w:rPr>
          <w:rFonts w:ascii="Verdana" w:hAnsi="Verdana"/>
          <w:b w:val="0"/>
          <w:sz w:val="18"/>
          <w:szCs w:val="18"/>
        </w:rPr>
        <w:t xml:space="preserve">” </w:t>
      </w:r>
      <w:r w:rsidR="009D0664" w:rsidRPr="00E9482C">
        <w:rPr>
          <w:rFonts w:ascii="Verdana" w:hAnsi="Verdana"/>
          <w:b w:val="0"/>
          <w:sz w:val="18"/>
          <w:szCs w:val="18"/>
        </w:rPr>
        <w:t>se mencionados isoladamente.</w:t>
      </w:r>
      <w:r w:rsidR="00B53242" w:rsidRPr="00E9482C">
        <w:rPr>
          <w:rFonts w:ascii="Verdana" w:hAnsi="Verdana"/>
          <w:b w:val="0"/>
          <w:sz w:val="18"/>
          <w:szCs w:val="18"/>
        </w:rPr>
        <w:t xml:space="preserve"> </w:t>
      </w:r>
    </w:p>
    <w:p w:rsidR="001F676F" w:rsidRPr="00E9482C" w:rsidRDefault="001F676F" w:rsidP="00635B98">
      <w:pPr>
        <w:widowControl w:val="0"/>
        <w:spacing w:line="300" w:lineRule="exact"/>
        <w:jc w:val="both"/>
        <w:rPr>
          <w:rFonts w:ascii="Verdana" w:hAnsi="Verdana"/>
          <w:b w:val="0"/>
          <w:sz w:val="18"/>
          <w:szCs w:val="18"/>
        </w:rPr>
      </w:pPr>
    </w:p>
    <w:p w:rsidR="00A8602E" w:rsidRDefault="00E15261" w:rsidP="00635B98">
      <w:pPr>
        <w:widowControl w:val="0"/>
        <w:spacing w:line="300" w:lineRule="exact"/>
        <w:jc w:val="both"/>
        <w:rPr>
          <w:rFonts w:ascii="Verdana" w:hAnsi="Verdana"/>
          <w:b w:val="0"/>
          <w:sz w:val="18"/>
          <w:szCs w:val="18"/>
        </w:rPr>
      </w:pPr>
      <w:r w:rsidRPr="00E9482C">
        <w:rPr>
          <w:rFonts w:ascii="Verdana" w:hAnsi="Verdana"/>
          <w:sz w:val="18"/>
          <w:szCs w:val="18"/>
        </w:rPr>
        <w:t>CONSIDERANDO QUE</w:t>
      </w:r>
      <w:r w:rsidRPr="00E9482C">
        <w:rPr>
          <w:rFonts w:ascii="Verdana" w:hAnsi="Verdana"/>
          <w:b w:val="0"/>
          <w:bCs/>
          <w:sz w:val="18"/>
          <w:szCs w:val="18"/>
        </w:rPr>
        <w:t xml:space="preserve">, </w:t>
      </w:r>
      <w:r w:rsidR="00BF4BD8" w:rsidRPr="00BF4BD8">
        <w:rPr>
          <w:rFonts w:ascii="Verdana" w:hAnsi="Verdana"/>
          <w:b w:val="0"/>
          <w:sz w:val="18"/>
          <w:szCs w:val="18"/>
        </w:rPr>
        <w:t>as Devedoras conduziram, em conjunto com os Credores, estudos e negociações visando o equacionamento de seu perfil de endividamento e pagamento aos Credores, de modo a assegurar a sua regularidade operacional, o desenvolvimento de suas atividades e adequar suas capacidades financeiras às perspectivas de curto, médio e longo prazos (“</w:t>
      </w:r>
      <w:r w:rsidR="00BF4BD8" w:rsidRPr="00883D6F">
        <w:rPr>
          <w:rFonts w:ascii="Verdana" w:hAnsi="Verdana"/>
          <w:b w:val="0"/>
          <w:sz w:val="18"/>
          <w:szCs w:val="18"/>
          <w:u w:val="single"/>
        </w:rPr>
        <w:t>Reestruturação</w:t>
      </w:r>
      <w:r w:rsidR="00BF4BD8" w:rsidRPr="00BF4BD8">
        <w:rPr>
          <w:rFonts w:ascii="Verdana" w:hAnsi="Verdana"/>
          <w:b w:val="0"/>
          <w:sz w:val="18"/>
          <w:szCs w:val="18"/>
        </w:rPr>
        <w:t>”);</w:t>
      </w:r>
      <w:r w:rsidR="00A8602E" w:rsidRPr="00E9482C">
        <w:rPr>
          <w:rFonts w:ascii="Verdana" w:hAnsi="Verdana"/>
          <w:b w:val="0"/>
          <w:sz w:val="18"/>
          <w:szCs w:val="18"/>
        </w:rPr>
        <w:t xml:space="preserve"> </w:t>
      </w:r>
    </w:p>
    <w:p w:rsidR="00A8602E" w:rsidRDefault="00A8602E" w:rsidP="00635B98">
      <w:pPr>
        <w:widowControl w:val="0"/>
        <w:spacing w:line="300" w:lineRule="exact"/>
        <w:jc w:val="both"/>
        <w:rPr>
          <w:rFonts w:ascii="Verdana" w:hAnsi="Verdana"/>
          <w:b w:val="0"/>
          <w:bCs/>
          <w:sz w:val="18"/>
          <w:szCs w:val="18"/>
        </w:rPr>
      </w:pPr>
    </w:p>
    <w:p w:rsidR="00883D6F" w:rsidRDefault="00724642" w:rsidP="00635B98">
      <w:pPr>
        <w:widowControl w:val="0"/>
        <w:spacing w:line="300" w:lineRule="exact"/>
        <w:jc w:val="both"/>
        <w:rPr>
          <w:rFonts w:ascii="Verdana" w:hAnsi="Verdana"/>
          <w:b w:val="0"/>
          <w:sz w:val="18"/>
          <w:szCs w:val="18"/>
        </w:rPr>
      </w:pPr>
      <w:r w:rsidRPr="00E9482C">
        <w:rPr>
          <w:rFonts w:ascii="Verdana" w:hAnsi="Verdana"/>
          <w:sz w:val="18"/>
          <w:szCs w:val="18"/>
        </w:rPr>
        <w:t>CONSIDERANDO QUE</w:t>
      </w:r>
      <w:r w:rsidRPr="00E9482C">
        <w:rPr>
          <w:rFonts w:ascii="Verdana" w:hAnsi="Verdana"/>
          <w:b w:val="0"/>
          <w:bCs/>
          <w:sz w:val="18"/>
          <w:szCs w:val="18"/>
        </w:rPr>
        <w:t xml:space="preserve">, </w:t>
      </w:r>
      <w:r w:rsidR="00301019">
        <w:rPr>
          <w:rFonts w:ascii="Verdana" w:hAnsi="Verdana"/>
          <w:b w:val="0"/>
          <w:bCs/>
          <w:sz w:val="18"/>
          <w:szCs w:val="18"/>
        </w:rPr>
        <w:t xml:space="preserve">em </w:t>
      </w:r>
      <w:r w:rsidR="003B6645">
        <w:rPr>
          <w:rFonts w:ascii="Verdana" w:hAnsi="Verdana"/>
          <w:b w:val="0"/>
          <w:bCs/>
          <w:sz w:val="18"/>
          <w:szCs w:val="18"/>
        </w:rPr>
        <w:t xml:space="preserve">26 de agosto </w:t>
      </w:r>
      <w:r w:rsidR="00301019">
        <w:rPr>
          <w:rFonts w:ascii="Verdana" w:hAnsi="Verdana"/>
          <w:b w:val="0"/>
          <w:bCs/>
          <w:sz w:val="18"/>
          <w:szCs w:val="18"/>
        </w:rPr>
        <w:t xml:space="preserve">de 2019, os Credores celebraram com </w:t>
      </w:r>
      <w:r w:rsidR="00883D6F" w:rsidRPr="00883D6F">
        <w:rPr>
          <w:rFonts w:ascii="Verdana" w:hAnsi="Verdana"/>
          <w:b w:val="0"/>
          <w:sz w:val="18"/>
          <w:szCs w:val="18"/>
        </w:rPr>
        <w:t xml:space="preserve">as </w:t>
      </w:r>
      <w:r w:rsidR="00883D6F">
        <w:rPr>
          <w:rFonts w:ascii="Verdana" w:hAnsi="Verdana"/>
          <w:b w:val="0"/>
          <w:sz w:val="18"/>
          <w:szCs w:val="18"/>
        </w:rPr>
        <w:t>Devedoras</w:t>
      </w:r>
      <w:r w:rsidR="00301019">
        <w:rPr>
          <w:rFonts w:ascii="Verdana" w:hAnsi="Verdana"/>
          <w:b w:val="0"/>
          <w:sz w:val="18"/>
          <w:szCs w:val="18"/>
        </w:rPr>
        <w:t xml:space="preserve">, entre outras partes, </w:t>
      </w:r>
      <w:r w:rsidR="00301019" w:rsidRPr="00301019">
        <w:rPr>
          <w:rFonts w:ascii="Verdana" w:hAnsi="Verdana"/>
          <w:b w:val="0"/>
          <w:sz w:val="18"/>
          <w:szCs w:val="18"/>
        </w:rPr>
        <w:t xml:space="preserve">o </w:t>
      </w:r>
      <w:r w:rsidR="00A95D54">
        <w:rPr>
          <w:rFonts w:ascii="Verdana" w:hAnsi="Verdana"/>
          <w:b w:val="0"/>
          <w:sz w:val="18"/>
          <w:szCs w:val="18"/>
        </w:rPr>
        <w:t xml:space="preserve">Instrumento Particular de Acordo Global de Reestruturação e Outras Avenças </w:t>
      </w:r>
      <w:r w:rsidR="00301019" w:rsidRPr="00301019">
        <w:rPr>
          <w:rFonts w:ascii="Verdana" w:hAnsi="Verdana"/>
          <w:b w:val="0"/>
          <w:sz w:val="18"/>
          <w:szCs w:val="18"/>
        </w:rPr>
        <w:t xml:space="preserve">contendo os termos e condições para pagamento de certas obrigações assumidas pelas </w:t>
      </w:r>
      <w:r w:rsidR="00301019">
        <w:rPr>
          <w:rFonts w:ascii="Verdana" w:hAnsi="Verdana"/>
          <w:b w:val="0"/>
          <w:sz w:val="18"/>
          <w:szCs w:val="18"/>
        </w:rPr>
        <w:t>Devedoras</w:t>
      </w:r>
      <w:r w:rsidR="00301019" w:rsidRPr="00301019">
        <w:rPr>
          <w:rFonts w:ascii="Verdana" w:hAnsi="Verdana"/>
          <w:b w:val="0"/>
          <w:sz w:val="18"/>
          <w:szCs w:val="18"/>
        </w:rPr>
        <w:t xml:space="preserve"> perante os Credores, conforme listadas no </w:t>
      </w:r>
      <w:r w:rsidR="00301019" w:rsidRPr="00B210BD">
        <w:rPr>
          <w:rFonts w:ascii="Verdana" w:hAnsi="Verdana"/>
          <w:b w:val="0"/>
          <w:sz w:val="18"/>
          <w:szCs w:val="18"/>
          <w:u w:val="single"/>
        </w:rPr>
        <w:t>Anexo 1</w:t>
      </w:r>
      <w:r w:rsidR="00301019" w:rsidRPr="00301019">
        <w:rPr>
          <w:rFonts w:ascii="Verdana" w:hAnsi="Verdana"/>
          <w:b w:val="0"/>
          <w:sz w:val="18"/>
          <w:szCs w:val="18"/>
        </w:rPr>
        <w:t xml:space="preserve"> do presente Termo de Nomeação (“</w:t>
      </w:r>
      <w:r w:rsidR="00301019" w:rsidRPr="00B210BD">
        <w:rPr>
          <w:rFonts w:ascii="Verdana" w:hAnsi="Verdana"/>
          <w:b w:val="0"/>
          <w:sz w:val="18"/>
          <w:szCs w:val="18"/>
          <w:u w:val="single"/>
        </w:rPr>
        <w:t>Obrigações Renegociadas</w:t>
      </w:r>
      <w:r w:rsidR="00301019" w:rsidRPr="00301019">
        <w:rPr>
          <w:rFonts w:ascii="Verdana" w:hAnsi="Verdana"/>
          <w:b w:val="0"/>
          <w:sz w:val="18"/>
          <w:szCs w:val="18"/>
        </w:rPr>
        <w:t>” e</w:t>
      </w:r>
      <w:r w:rsidR="00883D6F">
        <w:rPr>
          <w:rFonts w:ascii="Verdana" w:hAnsi="Verdana"/>
          <w:b w:val="0"/>
          <w:sz w:val="18"/>
          <w:szCs w:val="18"/>
        </w:rPr>
        <w:t xml:space="preserve"> “</w:t>
      </w:r>
      <w:r w:rsidR="00883D6F" w:rsidRPr="00883D6F">
        <w:rPr>
          <w:rFonts w:ascii="Verdana" w:hAnsi="Verdana"/>
          <w:b w:val="0"/>
          <w:sz w:val="18"/>
          <w:szCs w:val="18"/>
          <w:u w:val="single"/>
        </w:rPr>
        <w:t xml:space="preserve">Acordo </w:t>
      </w:r>
      <w:r w:rsidR="00883D6F">
        <w:rPr>
          <w:rFonts w:ascii="Verdana" w:hAnsi="Verdana"/>
          <w:b w:val="0"/>
          <w:sz w:val="18"/>
          <w:szCs w:val="18"/>
          <w:u w:val="single"/>
        </w:rPr>
        <w:t xml:space="preserve">Global </w:t>
      </w:r>
      <w:r w:rsidR="00883D6F" w:rsidRPr="00883D6F">
        <w:rPr>
          <w:rFonts w:ascii="Verdana" w:hAnsi="Verdana"/>
          <w:b w:val="0"/>
          <w:sz w:val="18"/>
          <w:szCs w:val="18"/>
          <w:u w:val="single"/>
        </w:rPr>
        <w:t>de Reestruturação</w:t>
      </w:r>
      <w:r w:rsidR="00883D6F">
        <w:rPr>
          <w:rFonts w:ascii="Verdana" w:hAnsi="Verdana"/>
          <w:b w:val="0"/>
          <w:sz w:val="18"/>
          <w:szCs w:val="18"/>
        </w:rPr>
        <w:t>”);</w:t>
      </w:r>
    </w:p>
    <w:p w:rsidR="00883D6F" w:rsidRDefault="00883D6F" w:rsidP="00635B98">
      <w:pPr>
        <w:widowControl w:val="0"/>
        <w:spacing w:line="300" w:lineRule="exact"/>
        <w:jc w:val="both"/>
        <w:rPr>
          <w:rFonts w:ascii="Verdana" w:hAnsi="Verdana"/>
          <w:b w:val="0"/>
          <w:sz w:val="18"/>
          <w:szCs w:val="18"/>
        </w:rPr>
      </w:pPr>
    </w:p>
    <w:p w:rsidR="00301019" w:rsidRDefault="00883D6F" w:rsidP="00B51488">
      <w:pPr>
        <w:widowControl w:val="0"/>
        <w:spacing w:line="300" w:lineRule="exact"/>
        <w:jc w:val="both"/>
        <w:rPr>
          <w:rFonts w:ascii="Verdana" w:hAnsi="Verdana"/>
          <w:b w:val="0"/>
          <w:bCs/>
          <w:sz w:val="18"/>
          <w:szCs w:val="18"/>
        </w:rPr>
      </w:pPr>
      <w:r w:rsidRPr="00E9482C">
        <w:rPr>
          <w:rFonts w:ascii="Verdana" w:hAnsi="Verdana"/>
          <w:sz w:val="18"/>
          <w:szCs w:val="18"/>
        </w:rPr>
        <w:t>CONSIDERANDO QUE</w:t>
      </w:r>
      <w:r w:rsidRPr="00E9482C">
        <w:rPr>
          <w:rFonts w:ascii="Verdana" w:hAnsi="Verdana"/>
          <w:b w:val="0"/>
          <w:bCs/>
          <w:sz w:val="18"/>
          <w:szCs w:val="18"/>
        </w:rPr>
        <w:t xml:space="preserve">, </w:t>
      </w:r>
      <w:r w:rsidR="00B51488">
        <w:rPr>
          <w:rFonts w:ascii="Verdana" w:hAnsi="Verdana"/>
          <w:b w:val="0"/>
          <w:bCs/>
          <w:sz w:val="18"/>
          <w:szCs w:val="18"/>
        </w:rPr>
        <w:t xml:space="preserve">a implementação e </w:t>
      </w:r>
      <w:r w:rsidR="00B51488" w:rsidRPr="00B51488">
        <w:rPr>
          <w:rFonts w:ascii="Verdana" w:hAnsi="Verdana"/>
          <w:b w:val="0"/>
          <w:bCs/>
          <w:sz w:val="18"/>
          <w:szCs w:val="18"/>
        </w:rPr>
        <w:t xml:space="preserve">a eficácia da Reestruturação pressupõem a assinatura </w:t>
      </w:r>
      <w:r w:rsidR="00B51488">
        <w:rPr>
          <w:rFonts w:ascii="Verdana" w:hAnsi="Verdana"/>
          <w:b w:val="0"/>
          <w:bCs/>
          <w:sz w:val="18"/>
          <w:szCs w:val="18"/>
        </w:rPr>
        <w:t>do Acordo Global de Reestruturação, dos Instru</w:t>
      </w:r>
      <w:r w:rsidR="00BB5E48">
        <w:rPr>
          <w:rFonts w:ascii="Verdana" w:hAnsi="Verdana"/>
          <w:b w:val="0"/>
          <w:bCs/>
          <w:sz w:val="18"/>
          <w:szCs w:val="18"/>
        </w:rPr>
        <w:t xml:space="preserve">mentos de Dívida e </w:t>
      </w:r>
      <w:r w:rsidR="00EE2BA1">
        <w:rPr>
          <w:rFonts w:ascii="Verdana" w:hAnsi="Verdana"/>
          <w:b w:val="0"/>
          <w:bCs/>
          <w:sz w:val="18"/>
          <w:szCs w:val="18"/>
        </w:rPr>
        <w:t xml:space="preserve">dos Contratos de </w:t>
      </w:r>
      <w:r w:rsidR="00B51488">
        <w:rPr>
          <w:rFonts w:ascii="Verdana" w:hAnsi="Verdana"/>
          <w:b w:val="0"/>
          <w:bCs/>
          <w:sz w:val="18"/>
          <w:szCs w:val="18"/>
        </w:rPr>
        <w:t>Garantia</w:t>
      </w:r>
      <w:r w:rsidR="00BB5E48">
        <w:rPr>
          <w:rFonts w:ascii="Verdana" w:hAnsi="Verdana"/>
          <w:b w:val="0"/>
          <w:bCs/>
          <w:sz w:val="18"/>
          <w:szCs w:val="18"/>
        </w:rPr>
        <w:t>s</w:t>
      </w:r>
      <w:r w:rsidR="00EE2BA1">
        <w:rPr>
          <w:rFonts w:ascii="Verdana" w:hAnsi="Verdana"/>
          <w:b w:val="0"/>
          <w:bCs/>
          <w:sz w:val="18"/>
          <w:szCs w:val="18"/>
        </w:rPr>
        <w:t xml:space="preserve"> (“</w:t>
      </w:r>
      <w:r w:rsidR="00EE2BA1" w:rsidRPr="00A84966">
        <w:rPr>
          <w:rFonts w:ascii="Verdana" w:hAnsi="Verdana"/>
          <w:b w:val="0"/>
          <w:bCs/>
          <w:sz w:val="18"/>
          <w:szCs w:val="18"/>
          <w:u w:val="single"/>
        </w:rPr>
        <w:t>Documentos da Reestruturação</w:t>
      </w:r>
      <w:r w:rsidR="00EE2BA1">
        <w:rPr>
          <w:rFonts w:ascii="Verdana" w:hAnsi="Verdana"/>
          <w:b w:val="0"/>
          <w:bCs/>
          <w:sz w:val="18"/>
          <w:szCs w:val="18"/>
        </w:rPr>
        <w:t>”)</w:t>
      </w:r>
      <w:r w:rsidR="00B51488">
        <w:rPr>
          <w:rFonts w:ascii="Verdana" w:hAnsi="Verdana"/>
          <w:b w:val="0"/>
          <w:bCs/>
          <w:sz w:val="18"/>
          <w:szCs w:val="18"/>
        </w:rPr>
        <w:t xml:space="preserve">, </w:t>
      </w:r>
      <w:r w:rsidR="00B51488" w:rsidRPr="00B51488">
        <w:rPr>
          <w:rFonts w:ascii="Verdana" w:hAnsi="Verdana"/>
          <w:b w:val="0"/>
          <w:bCs/>
          <w:sz w:val="18"/>
          <w:szCs w:val="18"/>
        </w:rPr>
        <w:t>observada a verificação</w:t>
      </w:r>
      <w:r w:rsidR="00B51488">
        <w:rPr>
          <w:rFonts w:ascii="Verdana" w:hAnsi="Verdana"/>
          <w:b w:val="0"/>
          <w:bCs/>
          <w:sz w:val="18"/>
          <w:szCs w:val="18"/>
        </w:rPr>
        <w:t xml:space="preserve"> das </w:t>
      </w:r>
      <w:r w:rsidR="002263FE">
        <w:rPr>
          <w:rFonts w:ascii="Verdana" w:hAnsi="Verdana"/>
          <w:b w:val="0"/>
          <w:bCs/>
          <w:sz w:val="18"/>
          <w:szCs w:val="18"/>
        </w:rPr>
        <w:t>C</w:t>
      </w:r>
      <w:r w:rsidR="00B51488">
        <w:rPr>
          <w:rFonts w:ascii="Verdana" w:hAnsi="Verdana"/>
          <w:b w:val="0"/>
          <w:bCs/>
          <w:sz w:val="18"/>
          <w:szCs w:val="18"/>
        </w:rPr>
        <w:t xml:space="preserve">ondições </w:t>
      </w:r>
      <w:r w:rsidR="002263FE">
        <w:rPr>
          <w:rFonts w:ascii="Verdana" w:hAnsi="Verdana"/>
          <w:b w:val="0"/>
          <w:bCs/>
          <w:sz w:val="18"/>
          <w:szCs w:val="18"/>
        </w:rPr>
        <w:t>P</w:t>
      </w:r>
      <w:r w:rsidR="00B51488">
        <w:rPr>
          <w:rFonts w:ascii="Verdana" w:hAnsi="Verdana"/>
          <w:b w:val="0"/>
          <w:bCs/>
          <w:sz w:val="18"/>
          <w:szCs w:val="18"/>
        </w:rPr>
        <w:t>recedentes aplicáveis;</w:t>
      </w:r>
    </w:p>
    <w:p w:rsidR="00301019" w:rsidRDefault="00301019" w:rsidP="00B51488">
      <w:pPr>
        <w:widowControl w:val="0"/>
        <w:spacing w:line="300" w:lineRule="exact"/>
        <w:jc w:val="both"/>
        <w:rPr>
          <w:rFonts w:ascii="Verdana" w:hAnsi="Verdana"/>
          <w:b w:val="0"/>
          <w:bCs/>
          <w:sz w:val="18"/>
          <w:szCs w:val="18"/>
        </w:rPr>
      </w:pPr>
    </w:p>
    <w:p w:rsidR="00301019" w:rsidRDefault="00301019" w:rsidP="00B51488">
      <w:pPr>
        <w:widowControl w:val="0"/>
        <w:spacing w:line="300" w:lineRule="exact"/>
        <w:jc w:val="both"/>
        <w:rPr>
          <w:rFonts w:ascii="Verdana" w:hAnsi="Verdana"/>
          <w:b w:val="0"/>
          <w:bCs/>
          <w:sz w:val="18"/>
          <w:szCs w:val="18"/>
        </w:rPr>
      </w:pPr>
      <w:r w:rsidRPr="00E9482C">
        <w:rPr>
          <w:rFonts w:ascii="Verdana" w:hAnsi="Verdana"/>
          <w:sz w:val="18"/>
          <w:szCs w:val="18"/>
        </w:rPr>
        <w:t>CONSIDERANDO QUE</w:t>
      </w:r>
      <w:r w:rsidRPr="00E9482C">
        <w:rPr>
          <w:rFonts w:ascii="Verdana" w:hAnsi="Verdana"/>
          <w:b w:val="0"/>
          <w:bCs/>
          <w:sz w:val="18"/>
          <w:szCs w:val="18"/>
        </w:rPr>
        <w:t xml:space="preserve">, </w:t>
      </w:r>
      <w:r>
        <w:rPr>
          <w:rFonts w:ascii="Verdana" w:hAnsi="Verdana"/>
          <w:b w:val="0"/>
          <w:bCs/>
          <w:sz w:val="18"/>
          <w:szCs w:val="18"/>
        </w:rPr>
        <w:t xml:space="preserve">para </w:t>
      </w:r>
      <w:r w:rsidRPr="00301019">
        <w:rPr>
          <w:rFonts w:ascii="Verdana" w:hAnsi="Verdana"/>
          <w:b w:val="0"/>
          <w:bCs/>
          <w:sz w:val="18"/>
          <w:szCs w:val="18"/>
        </w:rPr>
        <w:t xml:space="preserve">garantir o pagamento e o cumprimento imediato e integral de todas e quaisquer obrigações, principais, acessórias, moratórias, devidas a título de principal, juros remuneratórios e/ou de encargos moratórios, presentes e futuras, assumidas ou que venham a ser assumidas pelas </w:t>
      </w:r>
      <w:r>
        <w:rPr>
          <w:rFonts w:ascii="Verdana" w:hAnsi="Verdana"/>
          <w:b w:val="0"/>
          <w:bCs/>
          <w:sz w:val="18"/>
          <w:szCs w:val="18"/>
        </w:rPr>
        <w:t>Devedoras</w:t>
      </w:r>
      <w:r w:rsidRPr="00301019">
        <w:rPr>
          <w:rFonts w:ascii="Verdana" w:hAnsi="Verdana"/>
          <w:b w:val="0"/>
          <w:bCs/>
          <w:sz w:val="18"/>
          <w:szCs w:val="18"/>
        </w:rPr>
        <w:t>, nos termos e condições do Acordo Global</w:t>
      </w:r>
      <w:r>
        <w:rPr>
          <w:rFonts w:ascii="Verdana" w:hAnsi="Verdana"/>
          <w:b w:val="0"/>
          <w:bCs/>
          <w:sz w:val="18"/>
          <w:szCs w:val="18"/>
        </w:rPr>
        <w:t xml:space="preserve"> de Reestruturação</w:t>
      </w:r>
      <w:r w:rsidRPr="00301019">
        <w:rPr>
          <w:rFonts w:ascii="Verdana" w:hAnsi="Verdana"/>
          <w:b w:val="0"/>
          <w:bCs/>
          <w:sz w:val="18"/>
          <w:szCs w:val="18"/>
        </w:rPr>
        <w:t xml:space="preserve"> e eventuais aditivos ou prorrogações, bem como o ressarcimento de toda e qualquer importância desembolsada por conta do exercício de direitos e prerrogativas pelos Credores decorrentes do</w:t>
      </w:r>
      <w:r w:rsidR="00286D6A">
        <w:rPr>
          <w:rFonts w:ascii="Verdana" w:hAnsi="Verdana"/>
          <w:b w:val="0"/>
          <w:bCs/>
          <w:sz w:val="18"/>
          <w:szCs w:val="18"/>
        </w:rPr>
        <w:t>s Documentos da Reestruturação</w:t>
      </w:r>
      <w:r w:rsidRPr="00301019">
        <w:rPr>
          <w:rFonts w:ascii="Verdana" w:hAnsi="Verdana"/>
          <w:b w:val="0"/>
          <w:bCs/>
          <w:sz w:val="18"/>
          <w:szCs w:val="18"/>
        </w:rPr>
        <w:t xml:space="preserve"> </w:t>
      </w:r>
      <w:r w:rsidRPr="00D50383">
        <w:rPr>
          <w:rFonts w:ascii="Verdana" w:hAnsi="Verdana"/>
          <w:b w:val="0"/>
          <w:bCs/>
          <w:sz w:val="18"/>
          <w:szCs w:val="18"/>
        </w:rPr>
        <w:t>e do presente Termo de Nomeação e da execução da garantia ora prestada, bem como quaisquer outros eventuais acréscimos devidos aos Credores em decorrência das Obrigações Renegociadas</w:t>
      </w:r>
      <w:r w:rsidR="00A95D54" w:rsidRPr="00B210BD">
        <w:rPr>
          <w:rFonts w:ascii="Verdana" w:hAnsi="Verdana"/>
          <w:b w:val="0"/>
          <w:bCs/>
          <w:sz w:val="18"/>
          <w:szCs w:val="18"/>
        </w:rPr>
        <w:t xml:space="preserve"> </w:t>
      </w:r>
      <w:r w:rsidRPr="00D50383">
        <w:rPr>
          <w:rFonts w:ascii="Verdana" w:hAnsi="Verdana"/>
          <w:b w:val="0"/>
          <w:bCs/>
          <w:sz w:val="18"/>
          <w:szCs w:val="18"/>
        </w:rPr>
        <w:t xml:space="preserve">ou </w:t>
      </w:r>
      <w:r w:rsidR="00286D6A">
        <w:rPr>
          <w:rFonts w:ascii="Verdana" w:hAnsi="Verdana"/>
          <w:b w:val="0"/>
          <w:bCs/>
          <w:sz w:val="18"/>
          <w:szCs w:val="18"/>
        </w:rPr>
        <w:t>outras</w:t>
      </w:r>
      <w:r w:rsidRPr="00D50383">
        <w:rPr>
          <w:rFonts w:ascii="Verdana" w:hAnsi="Verdana"/>
          <w:b w:val="0"/>
          <w:bCs/>
          <w:sz w:val="18"/>
          <w:szCs w:val="18"/>
        </w:rPr>
        <w:t xml:space="preserve"> obrigações assumidas no</w:t>
      </w:r>
      <w:r w:rsidR="00286D6A">
        <w:rPr>
          <w:rFonts w:ascii="Verdana" w:hAnsi="Verdana"/>
          <w:b w:val="0"/>
          <w:bCs/>
          <w:sz w:val="18"/>
          <w:szCs w:val="18"/>
        </w:rPr>
        <w:t>s</w:t>
      </w:r>
      <w:r w:rsidRPr="00301019">
        <w:rPr>
          <w:rFonts w:ascii="Verdana" w:hAnsi="Verdana"/>
          <w:b w:val="0"/>
          <w:bCs/>
          <w:sz w:val="18"/>
          <w:szCs w:val="18"/>
        </w:rPr>
        <w:t xml:space="preserve"> </w:t>
      </w:r>
      <w:r w:rsidR="00286D6A">
        <w:rPr>
          <w:rFonts w:ascii="Verdana" w:hAnsi="Verdana"/>
          <w:b w:val="0"/>
          <w:bCs/>
          <w:sz w:val="18"/>
          <w:szCs w:val="18"/>
        </w:rPr>
        <w:t xml:space="preserve">Documentos da </w:t>
      </w:r>
      <w:r>
        <w:rPr>
          <w:rFonts w:ascii="Verdana" w:hAnsi="Verdana"/>
          <w:b w:val="0"/>
          <w:bCs/>
          <w:sz w:val="18"/>
          <w:szCs w:val="18"/>
        </w:rPr>
        <w:t>Reestruturação</w:t>
      </w:r>
      <w:r w:rsidRPr="00301019">
        <w:rPr>
          <w:rFonts w:ascii="Verdana" w:hAnsi="Verdana"/>
          <w:b w:val="0"/>
          <w:bCs/>
          <w:sz w:val="18"/>
          <w:szCs w:val="18"/>
        </w:rPr>
        <w:t xml:space="preserve"> (seja na data de vencimento acordada ou em caso de vencimento antecipado) ("</w:t>
      </w:r>
      <w:r w:rsidRPr="00301019">
        <w:rPr>
          <w:rFonts w:ascii="Verdana" w:hAnsi="Verdana"/>
          <w:b w:val="0"/>
          <w:bCs/>
          <w:sz w:val="18"/>
          <w:szCs w:val="18"/>
          <w:u w:val="single"/>
        </w:rPr>
        <w:t>Obrigações Garantidas</w:t>
      </w:r>
      <w:r w:rsidRPr="00301019">
        <w:rPr>
          <w:rFonts w:ascii="Verdana" w:hAnsi="Verdana"/>
          <w:b w:val="0"/>
          <w:bCs/>
          <w:sz w:val="18"/>
          <w:szCs w:val="18"/>
        </w:rPr>
        <w:t>"), foram constituídas, no âmbito do</w:t>
      </w:r>
      <w:r w:rsidR="00286D6A">
        <w:rPr>
          <w:rFonts w:ascii="Verdana" w:hAnsi="Verdana"/>
          <w:b w:val="0"/>
          <w:bCs/>
          <w:sz w:val="18"/>
          <w:szCs w:val="18"/>
        </w:rPr>
        <w:t>s</w:t>
      </w:r>
      <w:r w:rsidRPr="00301019">
        <w:rPr>
          <w:rFonts w:ascii="Verdana" w:hAnsi="Verdana"/>
          <w:b w:val="0"/>
          <w:bCs/>
          <w:sz w:val="18"/>
          <w:szCs w:val="18"/>
        </w:rPr>
        <w:t xml:space="preserve"> </w:t>
      </w:r>
      <w:r w:rsidR="00286D6A">
        <w:rPr>
          <w:rFonts w:ascii="Verdana" w:hAnsi="Verdana"/>
          <w:b w:val="0"/>
          <w:bCs/>
          <w:sz w:val="18"/>
          <w:szCs w:val="18"/>
        </w:rPr>
        <w:t>Documentos da Reestruturação</w:t>
      </w:r>
      <w:r w:rsidRPr="00301019">
        <w:rPr>
          <w:rFonts w:ascii="Verdana" w:hAnsi="Verdana"/>
          <w:b w:val="0"/>
          <w:bCs/>
          <w:sz w:val="18"/>
          <w:szCs w:val="18"/>
        </w:rPr>
        <w:t xml:space="preserve">, em favor dos Credores, representados pelo Agente, agindo em nome e benefício, como mandatário, dos Credores </w:t>
      </w:r>
      <w:r w:rsidR="00B210BD">
        <w:rPr>
          <w:rFonts w:ascii="Verdana" w:hAnsi="Verdana"/>
          <w:b w:val="0"/>
          <w:bCs/>
          <w:sz w:val="18"/>
          <w:szCs w:val="18"/>
        </w:rPr>
        <w:t>no âmbito dos contratos de</w:t>
      </w:r>
      <w:r w:rsidRPr="00301019">
        <w:rPr>
          <w:rFonts w:ascii="Verdana" w:hAnsi="Verdana"/>
          <w:b w:val="0"/>
          <w:bCs/>
          <w:sz w:val="18"/>
          <w:szCs w:val="18"/>
        </w:rPr>
        <w:t xml:space="preserve"> garantias abaixo definidas (“</w:t>
      </w:r>
      <w:r w:rsidRPr="00301019">
        <w:rPr>
          <w:rFonts w:ascii="Verdana" w:hAnsi="Verdana"/>
          <w:b w:val="0"/>
          <w:bCs/>
          <w:sz w:val="18"/>
          <w:szCs w:val="18"/>
          <w:u w:val="single"/>
        </w:rPr>
        <w:t>Contratos de Garantia</w:t>
      </w:r>
      <w:r>
        <w:rPr>
          <w:rFonts w:ascii="Verdana" w:hAnsi="Verdana"/>
          <w:b w:val="0"/>
          <w:bCs/>
          <w:sz w:val="18"/>
          <w:szCs w:val="18"/>
        </w:rPr>
        <w:t>”</w:t>
      </w:r>
      <w:r w:rsidRPr="00301019">
        <w:rPr>
          <w:rFonts w:ascii="Verdana" w:hAnsi="Verdana"/>
          <w:b w:val="0"/>
          <w:bCs/>
          <w:sz w:val="18"/>
          <w:szCs w:val="18"/>
        </w:rPr>
        <w:t>):</w:t>
      </w:r>
      <w:r w:rsidR="00277237">
        <w:rPr>
          <w:rFonts w:ascii="Verdana" w:hAnsi="Verdana"/>
          <w:b w:val="0"/>
          <w:bCs/>
          <w:sz w:val="18"/>
          <w:szCs w:val="18"/>
        </w:rPr>
        <w:t xml:space="preserve"> </w:t>
      </w:r>
      <w:r w:rsidR="00277237" w:rsidRPr="00277237">
        <w:rPr>
          <w:rFonts w:ascii="Verdana" w:hAnsi="Verdana"/>
          <w:b w:val="0"/>
          <w:bCs/>
          <w:sz w:val="18"/>
          <w:szCs w:val="18"/>
        </w:rPr>
        <w:t>(i) Instrumento Particular de Constituição de Garantia - Alienação Fiduciária de Ações da Construtora Queiroz Galvão S.A. e Outras Avenças, celebrado entre os Credores, a Queiroz Galvão S.A. e o Agente; (</w:t>
      </w:r>
      <w:proofErr w:type="spellStart"/>
      <w:r w:rsidR="00277237" w:rsidRPr="00277237">
        <w:rPr>
          <w:rFonts w:ascii="Verdana" w:hAnsi="Verdana"/>
          <w:b w:val="0"/>
          <w:bCs/>
          <w:sz w:val="18"/>
          <w:szCs w:val="18"/>
        </w:rPr>
        <w:t>ii</w:t>
      </w:r>
      <w:proofErr w:type="spellEnd"/>
      <w:r w:rsidR="00277237" w:rsidRPr="00277237">
        <w:rPr>
          <w:rFonts w:ascii="Verdana" w:hAnsi="Verdana"/>
          <w:b w:val="0"/>
          <w:bCs/>
          <w:sz w:val="18"/>
          <w:szCs w:val="18"/>
        </w:rPr>
        <w:t>) Instrumento Particular de Constituição de Garantia - Alienação Fiduciária de Ações da Queiroz Galvão Desenvolvimento de Negócios S.A. e Outras Avenças, celebrado entre os Credo</w:t>
      </w:r>
      <w:r w:rsidR="00903523">
        <w:rPr>
          <w:rFonts w:ascii="Verdana" w:hAnsi="Verdana"/>
          <w:b w:val="0"/>
          <w:bCs/>
          <w:sz w:val="18"/>
          <w:szCs w:val="18"/>
        </w:rPr>
        <w:t>res, a Queiroz Galvão S.A. e o</w:t>
      </w:r>
      <w:r w:rsidR="00277237" w:rsidRPr="00277237">
        <w:rPr>
          <w:rFonts w:ascii="Verdana" w:hAnsi="Verdana"/>
          <w:b w:val="0"/>
          <w:bCs/>
          <w:sz w:val="18"/>
          <w:szCs w:val="18"/>
        </w:rPr>
        <w:t xml:space="preserve"> Agente; (</w:t>
      </w:r>
      <w:proofErr w:type="spellStart"/>
      <w:r w:rsidR="00277237" w:rsidRPr="00277237">
        <w:rPr>
          <w:rFonts w:ascii="Verdana" w:hAnsi="Verdana"/>
          <w:b w:val="0"/>
          <w:bCs/>
          <w:sz w:val="18"/>
          <w:szCs w:val="18"/>
        </w:rPr>
        <w:t>iii</w:t>
      </w:r>
      <w:proofErr w:type="spellEnd"/>
      <w:r w:rsidR="00277237" w:rsidRPr="00277237">
        <w:rPr>
          <w:rFonts w:ascii="Verdana" w:hAnsi="Verdana"/>
          <w:b w:val="0"/>
          <w:bCs/>
          <w:sz w:val="18"/>
          <w:szCs w:val="18"/>
        </w:rPr>
        <w:t>) Instrumento Particular de Constituição de Garantia - Alienação Fiduciária de Ações da Vital Engenharia Ambiental S.A. e Outras Avenças, celebrado entre os Credores, a Queiroz Galvão S.A. e Agente; (</w:t>
      </w:r>
      <w:proofErr w:type="spellStart"/>
      <w:r w:rsidR="00277237" w:rsidRPr="00277237">
        <w:rPr>
          <w:rFonts w:ascii="Verdana" w:hAnsi="Verdana"/>
          <w:b w:val="0"/>
          <w:bCs/>
          <w:sz w:val="18"/>
          <w:szCs w:val="18"/>
        </w:rPr>
        <w:t>iv</w:t>
      </w:r>
      <w:proofErr w:type="spellEnd"/>
      <w:r w:rsidR="00277237" w:rsidRPr="00277237">
        <w:rPr>
          <w:rFonts w:ascii="Verdana" w:hAnsi="Verdana"/>
          <w:b w:val="0"/>
          <w:bCs/>
          <w:sz w:val="18"/>
          <w:szCs w:val="18"/>
        </w:rPr>
        <w:t>) Instrumento Particular de Constituição de Garantia - Alienação Fiduciária de Ações da Timbaúba S.A. e Outras Avenças, celebrado entre os Credores, a Queiroz Galvão Desenvolvimento de Negócios S.A. e o Agente; (v) Instrumento Particular de Constituição de Garantia - Penhor de Ações em Segundo Grau da Rodovias Integradas do Paraná S.A – VIAPAR Sob Condição Suspensiva e Outras Avenças, celebrado entre os Credores, a Queiroz Galvão Desenvolvimento de Negócios S.A. e o Agente; (vi) Instrumento Particular de Constituição de Garantia - Alienação Fiduciária de Ações da Concessionária Rio – Teresópolis S.A. – CRT Sob Condição Suspensiva e Outras Avenças, celebrado entre os Credores, a Queiroz Galvão Desenvolvimento de Negócios S.A., a Queiroz Galvão Logística S.A., a Queiroz Galvão Desenvolvimento de Negócios S.A. e o Agente; (</w:t>
      </w:r>
      <w:proofErr w:type="spellStart"/>
      <w:r w:rsidR="00277237" w:rsidRPr="00277237">
        <w:rPr>
          <w:rFonts w:ascii="Verdana" w:hAnsi="Verdana"/>
          <w:b w:val="0"/>
          <w:bCs/>
          <w:sz w:val="18"/>
          <w:szCs w:val="18"/>
        </w:rPr>
        <w:t>vii</w:t>
      </w:r>
      <w:proofErr w:type="spellEnd"/>
      <w:r w:rsidR="00277237" w:rsidRPr="00277237">
        <w:rPr>
          <w:rFonts w:ascii="Verdana" w:hAnsi="Verdana"/>
          <w:b w:val="0"/>
          <w:bCs/>
          <w:sz w:val="18"/>
          <w:szCs w:val="18"/>
        </w:rPr>
        <w:t>) Instrumento Particular de Constituição de Garantia – Penhor de Ações em Segundo Grau da Concessionária Rio-Teresópolis S.A. – CRT Sob Condição Suspensiva e Outras Avenças, celebrado entre os Credores, a Queiroz Galvão Logística S.A. e o Agente; (</w:t>
      </w:r>
      <w:proofErr w:type="spellStart"/>
      <w:r w:rsidR="00277237" w:rsidRPr="00277237">
        <w:rPr>
          <w:rFonts w:ascii="Verdana" w:hAnsi="Verdana"/>
          <w:b w:val="0"/>
          <w:bCs/>
          <w:sz w:val="18"/>
          <w:szCs w:val="18"/>
        </w:rPr>
        <w:t>viii</w:t>
      </w:r>
      <w:proofErr w:type="spellEnd"/>
      <w:r w:rsidR="00277237" w:rsidRPr="00277237">
        <w:rPr>
          <w:rFonts w:ascii="Verdana" w:hAnsi="Verdana"/>
          <w:b w:val="0"/>
          <w:bCs/>
          <w:sz w:val="18"/>
          <w:szCs w:val="18"/>
        </w:rPr>
        <w:t>) Instrumento Particular de Constituição de Garantia - Alienação Fiduciária de Ações da Concessionária Rodovia dos Tamoios S.A. Sob Condição Suspensiva, Cessão Fiduciária do Produto da Excussão de Garantias de Bens e Direitos e Outras Avenças, celebrado entre os Credores, a Queiroz Galvão Desenvolvimento de Negócios S.A. e o Agente; (</w:t>
      </w:r>
      <w:proofErr w:type="spellStart"/>
      <w:r w:rsidR="00277237" w:rsidRPr="00277237">
        <w:rPr>
          <w:rFonts w:ascii="Verdana" w:hAnsi="Verdana"/>
          <w:b w:val="0"/>
          <w:bCs/>
          <w:sz w:val="18"/>
          <w:szCs w:val="18"/>
        </w:rPr>
        <w:t>ix</w:t>
      </w:r>
      <w:proofErr w:type="spellEnd"/>
      <w:r w:rsidR="00277237" w:rsidRPr="00277237">
        <w:rPr>
          <w:rFonts w:ascii="Verdana" w:hAnsi="Verdana"/>
          <w:b w:val="0"/>
          <w:bCs/>
          <w:sz w:val="18"/>
          <w:szCs w:val="18"/>
        </w:rPr>
        <w:t xml:space="preserve">) Instrumento Particular de Constituição de Garantia - Alienação Fiduciária de Ações da Queiroz Galvão Energia S.A. Sob Condição Suspensiva, Cessão Fiduciária do Produto da Excussão de Garantias de Bens e Direitos e Outras Avenças, celebrado entre os Credores, a Queiroz Galvão Infraestrutura S.A. e o Agente; (x) Instrumento Particular de Constituição de Garantia - Penhor de Ações em Segundo Grau da Queiroz Galvão Energia S.A. e Outras Avenças, celebrado entre os Credores, a Queiroz Galvão Infraestrutura S.A. e o Agente; (xi) Instrumento Particular de Constituição de Garantia - Alienação Fiduciária de Quotas da Agropecuária Rio </w:t>
      </w:r>
      <w:proofErr w:type="spellStart"/>
      <w:r w:rsidR="00277237" w:rsidRPr="00277237">
        <w:rPr>
          <w:rFonts w:ascii="Verdana" w:hAnsi="Verdana"/>
          <w:b w:val="0"/>
          <w:bCs/>
          <w:sz w:val="18"/>
          <w:szCs w:val="18"/>
        </w:rPr>
        <w:t>Arataú</w:t>
      </w:r>
      <w:proofErr w:type="spellEnd"/>
      <w:r w:rsidR="00277237" w:rsidRPr="00277237">
        <w:rPr>
          <w:rFonts w:ascii="Verdana" w:hAnsi="Verdana"/>
          <w:b w:val="0"/>
          <w:bCs/>
          <w:sz w:val="18"/>
          <w:szCs w:val="18"/>
        </w:rPr>
        <w:t xml:space="preserve"> Ltda. Sob Condição Suspensiva e Outras Avenças, celebrado entre os Credores, a Construtora Queiroz Galvão S.A., a Transportadora Guarany Logística Ltda. e o Agente; (</w:t>
      </w:r>
      <w:proofErr w:type="spellStart"/>
      <w:r w:rsidR="00277237" w:rsidRPr="00277237">
        <w:rPr>
          <w:rFonts w:ascii="Verdana" w:hAnsi="Verdana"/>
          <w:b w:val="0"/>
          <w:bCs/>
          <w:sz w:val="18"/>
          <w:szCs w:val="18"/>
        </w:rPr>
        <w:t>xii</w:t>
      </w:r>
      <w:proofErr w:type="spellEnd"/>
      <w:r w:rsidR="00277237" w:rsidRPr="00277237">
        <w:rPr>
          <w:rFonts w:ascii="Verdana" w:hAnsi="Verdana"/>
          <w:b w:val="0"/>
          <w:bCs/>
          <w:sz w:val="18"/>
          <w:szCs w:val="18"/>
        </w:rPr>
        <w:t>) Instrumento Particular de Constituição de Garantia - Alienação Fiduciária de Ações da Saneamento Águas do Brasil S.A. – SAAB Sob Condição Suspensiva, Cessão Fiduciária do Produto da Excussão de Garantias de Bens e Direitos e Outras Avenças, celebrado entre os Credores, a Queiroz Galvão Saneamento S.A. e o Agente; (</w:t>
      </w:r>
      <w:proofErr w:type="spellStart"/>
      <w:r w:rsidR="00277237" w:rsidRPr="00277237">
        <w:rPr>
          <w:rFonts w:ascii="Verdana" w:hAnsi="Verdana"/>
          <w:b w:val="0"/>
          <w:bCs/>
          <w:sz w:val="18"/>
          <w:szCs w:val="18"/>
        </w:rPr>
        <w:t>xiii</w:t>
      </w:r>
      <w:proofErr w:type="spellEnd"/>
      <w:r w:rsidR="00277237" w:rsidRPr="00277237">
        <w:rPr>
          <w:rFonts w:ascii="Verdana" w:hAnsi="Verdana"/>
          <w:b w:val="0"/>
          <w:bCs/>
          <w:sz w:val="18"/>
          <w:szCs w:val="18"/>
        </w:rPr>
        <w:t>) Instrumento Particular de Constituição de Garantia – Alienação Fiduciária de Ações da ENGETEC Construções e Montagens S.A. e Outras Avenças, celebrado  entre os Credores, a QGSA e o Agente; (</w:t>
      </w:r>
      <w:proofErr w:type="spellStart"/>
      <w:r w:rsidR="00277237" w:rsidRPr="00277237">
        <w:rPr>
          <w:rFonts w:ascii="Verdana" w:hAnsi="Verdana"/>
          <w:b w:val="0"/>
          <w:bCs/>
          <w:sz w:val="18"/>
          <w:szCs w:val="18"/>
        </w:rPr>
        <w:t>xiv</w:t>
      </w:r>
      <w:proofErr w:type="spellEnd"/>
      <w:r w:rsidR="00277237" w:rsidRPr="00277237">
        <w:rPr>
          <w:rFonts w:ascii="Verdana" w:hAnsi="Verdana"/>
          <w:b w:val="0"/>
          <w:bCs/>
          <w:sz w:val="18"/>
          <w:szCs w:val="18"/>
        </w:rPr>
        <w:t xml:space="preserve">) Instrumento Particular de Constituição de Garantia – Penhor de Ações em Segundo Grau da </w:t>
      </w:r>
      <w:proofErr w:type="spellStart"/>
      <w:r w:rsidR="00277237" w:rsidRPr="00277237">
        <w:rPr>
          <w:rFonts w:ascii="Verdana" w:hAnsi="Verdana"/>
          <w:b w:val="0"/>
          <w:bCs/>
          <w:sz w:val="18"/>
          <w:szCs w:val="18"/>
        </w:rPr>
        <w:t>Enauta</w:t>
      </w:r>
      <w:proofErr w:type="spellEnd"/>
      <w:r w:rsidR="00277237" w:rsidRPr="00277237">
        <w:rPr>
          <w:rFonts w:ascii="Verdana" w:hAnsi="Verdana"/>
          <w:b w:val="0"/>
          <w:bCs/>
          <w:sz w:val="18"/>
          <w:szCs w:val="18"/>
        </w:rPr>
        <w:t xml:space="preserve"> Participações S.A. e Outras Avenças, celebrado entre os Credores, a Queiroz Galvão S.A. e o Agente; (</w:t>
      </w:r>
      <w:proofErr w:type="spellStart"/>
      <w:r w:rsidR="00277237" w:rsidRPr="00277237">
        <w:rPr>
          <w:rFonts w:ascii="Verdana" w:hAnsi="Verdana"/>
          <w:b w:val="0"/>
          <w:bCs/>
          <w:sz w:val="18"/>
          <w:szCs w:val="18"/>
        </w:rPr>
        <w:t>xv</w:t>
      </w:r>
      <w:proofErr w:type="spellEnd"/>
      <w:r w:rsidR="00277237" w:rsidRPr="00277237">
        <w:rPr>
          <w:rFonts w:ascii="Verdana" w:hAnsi="Verdana"/>
          <w:b w:val="0"/>
          <w:bCs/>
          <w:sz w:val="18"/>
          <w:szCs w:val="18"/>
        </w:rPr>
        <w:t xml:space="preserve">) Instrumento Particular de Constituição de Garantia - Alienação Fiduciária de Ações da </w:t>
      </w:r>
      <w:proofErr w:type="spellStart"/>
      <w:r w:rsidR="00277237" w:rsidRPr="00277237">
        <w:rPr>
          <w:rFonts w:ascii="Verdana" w:hAnsi="Verdana"/>
          <w:b w:val="0"/>
          <w:bCs/>
          <w:sz w:val="18"/>
          <w:szCs w:val="18"/>
        </w:rPr>
        <w:t>Enauta</w:t>
      </w:r>
      <w:proofErr w:type="spellEnd"/>
      <w:r w:rsidR="00277237" w:rsidRPr="00277237">
        <w:rPr>
          <w:rFonts w:ascii="Verdana" w:hAnsi="Verdana"/>
          <w:b w:val="0"/>
          <w:bCs/>
          <w:sz w:val="18"/>
          <w:szCs w:val="18"/>
        </w:rPr>
        <w:t xml:space="preserve"> Participações S.A. Sob Condição Suspensiva, Cessão Fiduciária do Produto da Excussão de Garantias de Bens e Direitos e Outras Avenças, celebrado entre os Credores, a Queiroz Galvão S.A. e o Agente. (J. </w:t>
      </w:r>
      <w:proofErr w:type="spellStart"/>
      <w:r w:rsidR="00277237" w:rsidRPr="00277237">
        <w:rPr>
          <w:rFonts w:ascii="Verdana" w:hAnsi="Verdana"/>
          <w:b w:val="0"/>
          <w:bCs/>
          <w:sz w:val="18"/>
          <w:szCs w:val="18"/>
        </w:rPr>
        <w:t>Malucelli</w:t>
      </w:r>
      <w:proofErr w:type="spellEnd"/>
      <w:r w:rsidR="00277237" w:rsidRPr="00277237">
        <w:rPr>
          <w:rFonts w:ascii="Verdana" w:hAnsi="Verdana"/>
          <w:b w:val="0"/>
          <w:bCs/>
          <w:sz w:val="18"/>
          <w:szCs w:val="18"/>
        </w:rPr>
        <w:t>); (</w:t>
      </w:r>
      <w:proofErr w:type="spellStart"/>
      <w:r w:rsidR="00277237" w:rsidRPr="00277237">
        <w:rPr>
          <w:rFonts w:ascii="Verdana" w:hAnsi="Verdana"/>
          <w:b w:val="0"/>
          <w:bCs/>
          <w:sz w:val="18"/>
          <w:szCs w:val="18"/>
        </w:rPr>
        <w:t>xvi</w:t>
      </w:r>
      <w:proofErr w:type="spellEnd"/>
      <w:r w:rsidR="00277237" w:rsidRPr="00277237">
        <w:rPr>
          <w:rFonts w:ascii="Verdana" w:hAnsi="Verdana"/>
          <w:b w:val="0"/>
          <w:bCs/>
          <w:sz w:val="18"/>
          <w:szCs w:val="18"/>
        </w:rPr>
        <w:t xml:space="preserve">) Instrumento Particular de Constituição de Garantia - Alienação Fiduciária de Ações da </w:t>
      </w:r>
      <w:proofErr w:type="spellStart"/>
      <w:r w:rsidR="00277237" w:rsidRPr="00277237">
        <w:rPr>
          <w:rFonts w:ascii="Verdana" w:hAnsi="Verdana"/>
          <w:b w:val="0"/>
          <w:bCs/>
          <w:sz w:val="18"/>
          <w:szCs w:val="18"/>
        </w:rPr>
        <w:t>Enauta</w:t>
      </w:r>
      <w:proofErr w:type="spellEnd"/>
      <w:r w:rsidR="00277237" w:rsidRPr="00277237">
        <w:rPr>
          <w:rFonts w:ascii="Verdana" w:hAnsi="Verdana"/>
          <w:b w:val="0"/>
          <w:bCs/>
          <w:sz w:val="18"/>
          <w:szCs w:val="18"/>
        </w:rPr>
        <w:t xml:space="preserve"> Participações S.A. e Outras Avenças, celebrado entre os Credores, o BNDES, a Queiroz Galvão S.A. e o Agente; (</w:t>
      </w:r>
      <w:proofErr w:type="spellStart"/>
      <w:r w:rsidR="00277237" w:rsidRPr="00277237">
        <w:rPr>
          <w:rFonts w:ascii="Verdana" w:hAnsi="Verdana"/>
          <w:b w:val="0"/>
          <w:bCs/>
          <w:sz w:val="18"/>
          <w:szCs w:val="18"/>
        </w:rPr>
        <w:t>xvii</w:t>
      </w:r>
      <w:proofErr w:type="spellEnd"/>
      <w:r w:rsidR="00277237" w:rsidRPr="00277237">
        <w:rPr>
          <w:rFonts w:ascii="Verdana" w:hAnsi="Verdana"/>
          <w:b w:val="0"/>
          <w:bCs/>
          <w:sz w:val="18"/>
          <w:szCs w:val="18"/>
        </w:rPr>
        <w:t xml:space="preserve">) Instrumento Particular de Constituição de Garantia - Alienação Fiduciária de Ações da </w:t>
      </w:r>
      <w:proofErr w:type="spellStart"/>
      <w:r w:rsidR="00277237" w:rsidRPr="00277237">
        <w:rPr>
          <w:rFonts w:ascii="Verdana" w:hAnsi="Verdana"/>
          <w:b w:val="0"/>
          <w:bCs/>
          <w:sz w:val="18"/>
          <w:szCs w:val="18"/>
        </w:rPr>
        <w:t>Enauta</w:t>
      </w:r>
      <w:proofErr w:type="spellEnd"/>
      <w:r w:rsidR="00277237" w:rsidRPr="00277237">
        <w:rPr>
          <w:rFonts w:ascii="Verdana" w:hAnsi="Verdana"/>
          <w:b w:val="0"/>
          <w:bCs/>
          <w:sz w:val="18"/>
          <w:szCs w:val="18"/>
        </w:rPr>
        <w:t xml:space="preserve"> Participações S.A. e Outras Avenças, celebrado entre o Banco Bradesco S.A., a Queiroz Galvão S.A., o Agente Fiduciário e o Agente; (</w:t>
      </w:r>
      <w:proofErr w:type="spellStart"/>
      <w:r w:rsidR="00277237" w:rsidRPr="00277237">
        <w:rPr>
          <w:rFonts w:ascii="Verdana" w:hAnsi="Verdana"/>
          <w:b w:val="0"/>
          <w:bCs/>
          <w:sz w:val="18"/>
          <w:szCs w:val="18"/>
        </w:rPr>
        <w:t>xviii</w:t>
      </w:r>
      <w:proofErr w:type="spellEnd"/>
      <w:r w:rsidR="00277237" w:rsidRPr="00277237">
        <w:rPr>
          <w:rFonts w:ascii="Verdana" w:hAnsi="Verdana"/>
          <w:b w:val="0"/>
          <w:bCs/>
          <w:sz w:val="18"/>
          <w:szCs w:val="18"/>
        </w:rPr>
        <w:t xml:space="preserve">) Instrumento Particular de Constituição de Garantia - Alienação Fiduciária de Ações da </w:t>
      </w:r>
      <w:proofErr w:type="spellStart"/>
      <w:r w:rsidR="00277237" w:rsidRPr="00277237">
        <w:rPr>
          <w:rFonts w:ascii="Verdana" w:hAnsi="Verdana"/>
          <w:b w:val="0"/>
          <w:bCs/>
          <w:sz w:val="18"/>
          <w:szCs w:val="18"/>
        </w:rPr>
        <w:t>Enauta</w:t>
      </w:r>
      <w:proofErr w:type="spellEnd"/>
      <w:r w:rsidR="00277237" w:rsidRPr="00277237">
        <w:rPr>
          <w:rFonts w:ascii="Verdana" w:hAnsi="Verdana"/>
          <w:b w:val="0"/>
          <w:bCs/>
          <w:sz w:val="18"/>
          <w:szCs w:val="18"/>
        </w:rPr>
        <w:t xml:space="preserve"> Participações S.A. e Outras Avenças, celebrado entre o Itaú Unibanco S.A., a Queiroz Galvão S.A. e o Agente; (</w:t>
      </w:r>
      <w:proofErr w:type="spellStart"/>
      <w:r w:rsidR="00277237" w:rsidRPr="00277237">
        <w:rPr>
          <w:rFonts w:ascii="Verdana" w:hAnsi="Verdana"/>
          <w:b w:val="0"/>
          <w:bCs/>
          <w:sz w:val="18"/>
          <w:szCs w:val="18"/>
        </w:rPr>
        <w:t>xix</w:t>
      </w:r>
      <w:proofErr w:type="spellEnd"/>
      <w:r w:rsidR="00277237" w:rsidRPr="00277237">
        <w:rPr>
          <w:rFonts w:ascii="Verdana" w:hAnsi="Verdana"/>
          <w:b w:val="0"/>
          <w:bCs/>
          <w:sz w:val="18"/>
          <w:szCs w:val="18"/>
        </w:rPr>
        <w:t xml:space="preserve">) Instrumento Particular de Constituição de Garantia - Alienação Fiduciária de Ações da </w:t>
      </w:r>
      <w:proofErr w:type="spellStart"/>
      <w:r w:rsidR="00277237" w:rsidRPr="00277237">
        <w:rPr>
          <w:rFonts w:ascii="Verdana" w:hAnsi="Verdana"/>
          <w:b w:val="0"/>
          <w:bCs/>
          <w:sz w:val="18"/>
          <w:szCs w:val="18"/>
        </w:rPr>
        <w:t>Enauta</w:t>
      </w:r>
      <w:proofErr w:type="spellEnd"/>
      <w:r w:rsidR="00277237" w:rsidRPr="00277237">
        <w:rPr>
          <w:rFonts w:ascii="Verdana" w:hAnsi="Verdana"/>
          <w:b w:val="0"/>
          <w:bCs/>
          <w:sz w:val="18"/>
          <w:szCs w:val="18"/>
        </w:rPr>
        <w:t xml:space="preserve"> Participações S.A. e Outras Avenças, celebrado entre o Banco Votorantim S.A., a Queiroz Galvão S.A. e o Agente; (</w:t>
      </w:r>
      <w:proofErr w:type="spellStart"/>
      <w:r w:rsidR="00277237" w:rsidRPr="00277237">
        <w:rPr>
          <w:rFonts w:ascii="Verdana" w:hAnsi="Verdana"/>
          <w:b w:val="0"/>
          <w:bCs/>
          <w:sz w:val="18"/>
          <w:szCs w:val="18"/>
        </w:rPr>
        <w:t>xx</w:t>
      </w:r>
      <w:proofErr w:type="spellEnd"/>
      <w:r w:rsidR="00277237" w:rsidRPr="00277237">
        <w:rPr>
          <w:rFonts w:ascii="Verdana" w:hAnsi="Verdana"/>
          <w:b w:val="0"/>
          <w:bCs/>
          <w:sz w:val="18"/>
          <w:szCs w:val="18"/>
        </w:rPr>
        <w:t xml:space="preserve">) Instrumento Particular de Constituição de Garantia - Alienação Fiduciária de Ações da </w:t>
      </w:r>
      <w:proofErr w:type="spellStart"/>
      <w:r w:rsidR="00277237" w:rsidRPr="00277237">
        <w:rPr>
          <w:rFonts w:ascii="Verdana" w:hAnsi="Verdana"/>
          <w:b w:val="0"/>
          <w:bCs/>
          <w:sz w:val="18"/>
          <w:szCs w:val="18"/>
        </w:rPr>
        <w:t>Enauta</w:t>
      </w:r>
      <w:proofErr w:type="spellEnd"/>
      <w:r w:rsidR="00277237" w:rsidRPr="00277237">
        <w:rPr>
          <w:rFonts w:ascii="Verdana" w:hAnsi="Verdana"/>
          <w:b w:val="0"/>
          <w:bCs/>
          <w:sz w:val="18"/>
          <w:szCs w:val="18"/>
        </w:rPr>
        <w:t xml:space="preserve"> Participações S.A. e Outras Avenças, celebrado entre o </w:t>
      </w:r>
      <w:proofErr w:type="spellStart"/>
      <w:r w:rsidR="00277237" w:rsidRPr="00277237">
        <w:rPr>
          <w:rFonts w:ascii="Verdana" w:hAnsi="Verdana"/>
          <w:b w:val="0"/>
          <w:bCs/>
          <w:sz w:val="18"/>
          <w:szCs w:val="18"/>
        </w:rPr>
        <w:t>Credit</w:t>
      </w:r>
      <w:proofErr w:type="spellEnd"/>
      <w:r w:rsidR="00277237" w:rsidRPr="00277237">
        <w:rPr>
          <w:rFonts w:ascii="Verdana" w:hAnsi="Verdana"/>
          <w:b w:val="0"/>
          <w:bCs/>
          <w:sz w:val="18"/>
          <w:szCs w:val="18"/>
        </w:rPr>
        <w:t xml:space="preserve"> </w:t>
      </w:r>
      <w:proofErr w:type="spellStart"/>
      <w:r w:rsidR="00277237" w:rsidRPr="00277237">
        <w:rPr>
          <w:rFonts w:ascii="Verdana" w:hAnsi="Verdana"/>
          <w:b w:val="0"/>
          <w:bCs/>
          <w:sz w:val="18"/>
          <w:szCs w:val="18"/>
        </w:rPr>
        <w:t>Suisse</w:t>
      </w:r>
      <w:proofErr w:type="spellEnd"/>
      <w:r w:rsidR="00277237" w:rsidRPr="00277237">
        <w:rPr>
          <w:rFonts w:ascii="Verdana" w:hAnsi="Verdana"/>
          <w:b w:val="0"/>
          <w:bCs/>
          <w:sz w:val="18"/>
          <w:szCs w:val="18"/>
        </w:rPr>
        <w:t xml:space="preserve"> Próprio Fundo de Investimento Multimercado Investimento no Exterior, a Queiroz Galvão S.A., o Agente Fiduciário e o Agente; (</w:t>
      </w:r>
      <w:proofErr w:type="spellStart"/>
      <w:r w:rsidR="00277237" w:rsidRPr="00277237">
        <w:rPr>
          <w:rFonts w:ascii="Verdana" w:hAnsi="Verdana"/>
          <w:b w:val="0"/>
          <w:bCs/>
          <w:sz w:val="18"/>
          <w:szCs w:val="18"/>
        </w:rPr>
        <w:t>xxi</w:t>
      </w:r>
      <w:proofErr w:type="spellEnd"/>
      <w:r w:rsidR="00277237" w:rsidRPr="00277237">
        <w:rPr>
          <w:rFonts w:ascii="Verdana" w:hAnsi="Verdana"/>
          <w:b w:val="0"/>
          <w:bCs/>
          <w:sz w:val="18"/>
          <w:szCs w:val="18"/>
        </w:rPr>
        <w:t xml:space="preserve">) Instrumento Particular de Constituição de Garantia - Alienação Fiduciária de Ações da </w:t>
      </w:r>
      <w:proofErr w:type="spellStart"/>
      <w:r w:rsidR="00277237" w:rsidRPr="00277237">
        <w:rPr>
          <w:rFonts w:ascii="Verdana" w:hAnsi="Verdana"/>
          <w:b w:val="0"/>
          <w:bCs/>
          <w:sz w:val="18"/>
          <w:szCs w:val="18"/>
        </w:rPr>
        <w:t>Enauta</w:t>
      </w:r>
      <w:proofErr w:type="spellEnd"/>
      <w:r w:rsidR="00277237" w:rsidRPr="00277237">
        <w:rPr>
          <w:rFonts w:ascii="Verdana" w:hAnsi="Verdana"/>
          <w:b w:val="0"/>
          <w:bCs/>
          <w:sz w:val="18"/>
          <w:szCs w:val="18"/>
        </w:rPr>
        <w:t xml:space="preserve"> Participações S.A. e Outras Avenças, celebrado entre o Banco Santander (Brasil) S.A., a Queiroz Galvão S.A., o Agente Fiduciário e o Agente; (</w:t>
      </w:r>
      <w:proofErr w:type="spellStart"/>
      <w:r w:rsidR="00277237" w:rsidRPr="00277237">
        <w:rPr>
          <w:rFonts w:ascii="Verdana" w:hAnsi="Verdana"/>
          <w:b w:val="0"/>
          <w:bCs/>
          <w:sz w:val="18"/>
          <w:szCs w:val="18"/>
        </w:rPr>
        <w:t>xxii</w:t>
      </w:r>
      <w:proofErr w:type="spellEnd"/>
      <w:r w:rsidR="00277237" w:rsidRPr="00277237">
        <w:rPr>
          <w:rFonts w:ascii="Verdana" w:hAnsi="Verdana"/>
          <w:b w:val="0"/>
          <w:bCs/>
          <w:sz w:val="18"/>
          <w:szCs w:val="18"/>
        </w:rPr>
        <w:t xml:space="preserve">) Instrumento Particular de Constituição de Garantia - Alienação Fiduciária de Ações da </w:t>
      </w:r>
      <w:proofErr w:type="spellStart"/>
      <w:r w:rsidR="00277237" w:rsidRPr="00277237">
        <w:rPr>
          <w:rFonts w:ascii="Verdana" w:hAnsi="Verdana"/>
          <w:b w:val="0"/>
          <w:bCs/>
          <w:sz w:val="18"/>
          <w:szCs w:val="18"/>
        </w:rPr>
        <w:t>Enauta</w:t>
      </w:r>
      <w:proofErr w:type="spellEnd"/>
      <w:r w:rsidR="00277237" w:rsidRPr="00277237">
        <w:rPr>
          <w:rFonts w:ascii="Verdana" w:hAnsi="Verdana"/>
          <w:b w:val="0"/>
          <w:bCs/>
          <w:sz w:val="18"/>
          <w:szCs w:val="18"/>
        </w:rPr>
        <w:t xml:space="preserve"> Participações S.A. e Outras Avenças, celebrado entre o PMOEL Recebíveis Ltda., a Queiroz Galvão S.A., o Agente Fiduciário e o Agente; (</w:t>
      </w:r>
      <w:proofErr w:type="spellStart"/>
      <w:r w:rsidR="00277237" w:rsidRPr="00277237">
        <w:rPr>
          <w:rFonts w:ascii="Verdana" w:hAnsi="Verdana"/>
          <w:b w:val="0"/>
          <w:bCs/>
          <w:sz w:val="18"/>
          <w:szCs w:val="18"/>
        </w:rPr>
        <w:t>xxiii</w:t>
      </w:r>
      <w:proofErr w:type="spellEnd"/>
      <w:r w:rsidR="00277237" w:rsidRPr="00277237">
        <w:rPr>
          <w:rFonts w:ascii="Verdana" w:hAnsi="Verdana"/>
          <w:b w:val="0"/>
          <w:bCs/>
          <w:sz w:val="18"/>
          <w:szCs w:val="18"/>
        </w:rPr>
        <w:t xml:space="preserve">) Instrumento Particular de Constituição de Garantia – Alienação Fiduciária de Bens Imóveis e Móveis Rurais Sob Condição Suspensiva, Cessão Fiduciária do Produto da Excussão de Garantias de Bens e Direitos e Outras Avenças, celebrado, entre os Credores, a Agropecuária Rio </w:t>
      </w:r>
      <w:proofErr w:type="spellStart"/>
      <w:r w:rsidR="00277237" w:rsidRPr="00277237">
        <w:rPr>
          <w:rFonts w:ascii="Verdana" w:hAnsi="Verdana"/>
          <w:b w:val="0"/>
          <w:bCs/>
          <w:sz w:val="18"/>
          <w:szCs w:val="18"/>
        </w:rPr>
        <w:t>Arataú</w:t>
      </w:r>
      <w:proofErr w:type="spellEnd"/>
      <w:r w:rsidR="00277237" w:rsidRPr="00277237">
        <w:rPr>
          <w:rFonts w:ascii="Verdana" w:hAnsi="Verdana"/>
          <w:b w:val="0"/>
          <w:bCs/>
          <w:sz w:val="18"/>
          <w:szCs w:val="18"/>
        </w:rPr>
        <w:t xml:space="preserve"> Ltda. e o Agente; (</w:t>
      </w:r>
      <w:proofErr w:type="spellStart"/>
      <w:r w:rsidR="00277237" w:rsidRPr="00277237">
        <w:rPr>
          <w:rFonts w:ascii="Verdana" w:hAnsi="Verdana"/>
          <w:b w:val="0"/>
          <w:bCs/>
          <w:sz w:val="18"/>
          <w:szCs w:val="18"/>
        </w:rPr>
        <w:t>xxiv</w:t>
      </w:r>
      <w:proofErr w:type="spellEnd"/>
      <w:r w:rsidR="00277237" w:rsidRPr="00277237">
        <w:rPr>
          <w:rFonts w:ascii="Verdana" w:hAnsi="Verdana"/>
          <w:b w:val="0"/>
          <w:bCs/>
          <w:sz w:val="18"/>
          <w:szCs w:val="18"/>
        </w:rPr>
        <w:t xml:space="preserve">) Instrumento Particular de Contrato de Cessão Fiduciária, Administração de Contas e Outras Avenças, celebrado entre o Banco Bradesco S.A. o Banco Nacional de Desenvolvimento Econômico e Social - BNDES, o Banco do Brasil S.A., o Itaú Unibanco S.A., o Banco Votorantim S.A., o Banco Santander (Brasil) S.A, o </w:t>
      </w:r>
      <w:proofErr w:type="spellStart"/>
      <w:r w:rsidR="00277237" w:rsidRPr="00277237">
        <w:rPr>
          <w:rFonts w:ascii="Verdana" w:hAnsi="Verdana"/>
          <w:b w:val="0"/>
          <w:bCs/>
          <w:sz w:val="18"/>
          <w:szCs w:val="18"/>
        </w:rPr>
        <w:t>Credit</w:t>
      </w:r>
      <w:proofErr w:type="spellEnd"/>
      <w:r w:rsidR="00277237" w:rsidRPr="00277237">
        <w:rPr>
          <w:rFonts w:ascii="Verdana" w:hAnsi="Verdana"/>
          <w:b w:val="0"/>
          <w:bCs/>
          <w:sz w:val="18"/>
          <w:szCs w:val="18"/>
        </w:rPr>
        <w:t xml:space="preserve"> </w:t>
      </w:r>
      <w:proofErr w:type="spellStart"/>
      <w:r w:rsidR="00277237" w:rsidRPr="00277237">
        <w:rPr>
          <w:rFonts w:ascii="Verdana" w:hAnsi="Verdana"/>
          <w:b w:val="0"/>
          <w:bCs/>
          <w:sz w:val="18"/>
          <w:szCs w:val="18"/>
        </w:rPr>
        <w:t>Suisse</w:t>
      </w:r>
      <w:proofErr w:type="spellEnd"/>
      <w:r w:rsidR="00277237" w:rsidRPr="00277237">
        <w:rPr>
          <w:rFonts w:ascii="Verdana" w:hAnsi="Verdana"/>
          <w:b w:val="0"/>
          <w:bCs/>
          <w:sz w:val="18"/>
          <w:szCs w:val="18"/>
        </w:rPr>
        <w:t xml:space="preserve"> Próprio Fundo de Investimento Multimercado Investimento no Exterior, o Banco BTG Pactual S.A., o Banco </w:t>
      </w:r>
      <w:proofErr w:type="spellStart"/>
      <w:r w:rsidR="00277237" w:rsidRPr="00277237">
        <w:rPr>
          <w:rFonts w:ascii="Verdana" w:hAnsi="Verdana"/>
          <w:b w:val="0"/>
          <w:bCs/>
          <w:sz w:val="18"/>
          <w:szCs w:val="18"/>
        </w:rPr>
        <w:t>Crédit</w:t>
      </w:r>
      <w:proofErr w:type="spellEnd"/>
      <w:r w:rsidR="00277237" w:rsidRPr="00277237">
        <w:rPr>
          <w:rFonts w:ascii="Verdana" w:hAnsi="Verdana"/>
          <w:b w:val="0"/>
          <w:bCs/>
          <w:sz w:val="18"/>
          <w:szCs w:val="18"/>
        </w:rPr>
        <w:t xml:space="preserve"> </w:t>
      </w:r>
      <w:proofErr w:type="spellStart"/>
      <w:r w:rsidR="00277237" w:rsidRPr="00277237">
        <w:rPr>
          <w:rFonts w:ascii="Verdana" w:hAnsi="Verdana"/>
          <w:b w:val="0"/>
          <w:bCs/>
          <w:sz w:val="18"/>
          <w:szCs w:val="18"/>
        </w:rPr>
        <w:t>Agricole</w:t>
      </w:r>
      <w:proofErr w:type="spellEnd"/>
      <w:r w:rsidR="00277237" w:rsidRPr="00277237">
        <w:rPr>
          <w:rFonts w:ascii="Verdana" w:hAnsi="Verdana"/>
          <w:b w:val="0"/>
          <w:bCs/>
          <w:sz w:val="18"/>
          <w:szCs w:val="18"/>
        </w:rPr>
        <w:t xml:space="preserve"> Brasil S.A., o Banco ABC Brasil S.A., o Agente Fiduciário, o Agente, a Queiroz Galvão S.A., a Companhia Siderúrgica Vale do Pindaré, a Construtora Queiroz Galvão S.A., a Construtora Queiroz Galvão S.A. – Sucursal Angola, a Construtora Queiroz Galvão S.A. – Sucursal Chile, a CQG </w:t>
      </w:r>
      <w:proofErr w:type="spellStart"/>
      <w:r w:rsidR="00277237" w:rsidRPr="00277237">
        <w:rPr>
          <w:rFonts w:ascii="Verdana" w:hAnsi="Verdana"/>
          <w:b w:val="0"/>
          <w:bCs/>
          <w:sz w:val="18"/>
          <w:szCs w:val="18"/>
        </w:rPr>
        <w:t>Oil&amp;Gas</w:t>
      </w:r>
      <w:proofErr w:type="spellEnd"/>
      <w:r w:rsidR="00277237" w:rsidRPr="00277237">
        <w:rPr>
          <w:rFonts w:ascii="Verdana" w:hAnsi="Verdana"/>
          <w:b w:val="0"/>
          <w:bCs/>
          <w:sz w:val="18"/>
          <w:szCs w:val="18"/>
        </w:rPr>
        <w:t xml:space="preserve"> </w:t>
      </w:r>
      <w:proofErr w:type="spellStart"/>
      <w:r w:rsidR="00277237" w:rsidRPr="00277237">
        <w:rPr>
          <w:rFonts w:ascii="Verdana" w:hAnsi="Verdana"/>
          <w:b w:val="0"/>
          <w:bCs/>
          <w:sz w:val="18"/>
          <w:szCs w:val="18"/>
        </w:rPr>
        <w:t>Contractors</w:t>
      </w:r>
      <w:proofErr w:type="spellEnd"/>
      <w:r w:rsidR="00277237" w:rsidRPr="00277237">
        <w:rPr>
          <w:rFonts w:ascii="Verdana" w:hAnsi="Verdana"/>
          <w:b w:val="0"/>
          <w:bCs/>
          <w:sz w:val="18"/>
          <w:szCs w:val="18"/>
        </w:rPr>
        <w:t xml:space="preserve"> Inc., a COSIMA – Siderúrgica do Maranhão Ltda., a Queiroz Galvão Desenvolvimento de Negócios S.A., a Queiroz Galvão Infraestrutura S.A., a Queiroz Galvão Logística S.A., a Queiroz Galvão Saneamento S.A., a Queiroz Galvão </w:t>
      </w:r>
      <w:proofErr w:type="spellStart"/>
      <w:r w:rsidR="00277237" w:rsidRPr="00277237">
        <w:rPr>
          <w:rFonts w:ascii="Verdana" w:hAnsi="Verdana"/>
          <w:b w:val="0"/>
          <w:bCs/>
          <w:sz w:val="18"/>
          <w:szCs w:val="18"/>
        </w:rPr>
        <w:t>International</w:t>
      </w:r>
      <w:proofErr w:type="spellEnd"/>
      <w:r w:rsidR="00277237" w:rsidRPr="00277237">
        <w:rPr>
          <w:rFonts w:ascii="Verdana" w:hAnsi="Verdana"/>
          <w:b w:val="0"/>
          <w:bCs/>
          <w:sz w:val="18"/>
          <w:szCs w:val="18"/>
        </w:rPr>
        <w:t xml:space="preserve"> </w:t>
      </w:r>
      <w:proofErr w:type="spellStart"/>
      <w:r w:rsidR="00277237" w:rsidRPr="00277237">
        <w:rPr>
          <w:rFonts w:ascii="Verdana" w:hAnsi="Verdana"/>
          <w:b w:val="0"/>
          <w:bCs/>
          <w:sz w:val="18"/>
          <w:szCs w:val="18"/>
        </w:rPr>
        <w:t>Ltd</w:t>
      </w:r>
      <w:proofErr w:type="spellEnd"/>
      <w:r w:rsidR="00277237" w:rsidRPr="00277237">
        <w:rPr>
          <w:rFonts w:ascii="Verdana" w:hAnsi="Verdana"/>
          <w:b w:val="0"/>
          <w:bCs/>
          <w:sz w:val="18"/>
          <w:szCs w:val="18"/>
        </w:rPr>
        <w:t>., a Queiroz Galvão Mineração S.A., a Timbaúba S.A. e a Concessionária Rodovia dos Tamoios S.A.; (</w:t>
      </w:r>
      <w:proofErr w:type="spellStart"/>
      <w:r w:rsidR="00277237" w:rsidRPr="00277237">
        <w:rPr>
          <w:rFonts w:ascii="Verdana" w:hAnsi="Verdana"/>
          <w:b w:val="0"/>
          <w:bCs/>
          <w:sz w:val="18"/>
          <w:szCs w:val="18"/>
        </w:rPr>
        <w:t>xxv</w:t>
      </w:r>
      <w:proofErr w:type="spellEnd"/>
      <w:r w:rsidR="00277237" w:rsidRPr="00277237">
        <w:rPr>
          <w:rFonts w:ascii="Verdana" w:hAnsi="Verdana"/>
          <w:b w:val="0"/>
          <w:bCs/>
          <w:sz w:val="18"/>
          <w:szCs w:val="18"/>
        </w:rPr>
        <w:t xml:space="preserve">) Instrumento Particular de Constituição de Garantia - Alienação Fiduciária de Ações da </w:t>
      </w:r>
      <w:proofErr w:type="spellStart"/>
      <w:r w:rsidR="00277237" w:rsidRPr="00277237">
        <w:rPr>
          <w:rFonts w:ascii="Verdana" w:hAnsi="Verdana"/>
          <w:b w:val="0"/>
          <w:bCs/>
          <w:sz w:val="18"/>
          <w:szCs w:val="18"/>
        </w:rPr>
        <w:t>Enauta</w:t>
      </w:r>
      <w:proofErr w:type="spellEnd"/>
      <w:r w:rsidR="00277237" w:rsidRPr="00277237">
        <w:rPr>
          <w:rFonts w:ascii="Verdana" w:hAnsi="Verdana"/>
          <w:b w:val="0"/>
          <w:bCs/>
          <w:sz w:val="18"/>
          <w:szCs w:val="18"/>
        </w:rPr>
        <w:t xml:space="preserve"> Participações S.A. Sob Condição Suspensiva, Cessão Fiduciária do Produto da Excussão de Garantias de Bens e Direitos e Outras Avenças, celebrado entre os Credores, a Queiroz Galvão S.A. e o Agente. (BTGP); e (</w:t>
      </w:r>
      <w:proofErr w:type="spellStart"/>
      <w:r w:rsidR="00277237" w:rsidRPr="00277237">
        <w:rPr>
          <w:rFonts w:ascii="Verdana" w:hAnsi="Verdana"/>
          <w:b w:val="0"/>
          <w:bCs/>
          <w:sz w:val="18"/>
          <w:szCs w:val="18"/>
        </w:rPr>
        <w:t>xxvi</w:t>
      </w:r>
      <w:proofErr w:type="spellEnd"/>
      <w:r w:rsidR="00277237" w:rsidRPr="00277237">
        <w:rPr>
          <w:rFonts w:ascii="Verdana" w:hAnsi="Verdana"/>
          <w:b w:val="0"/>
          <w:bCs/>
          <w:sz w:val="18"/>
          <w:szCs w:val="18"/>
        </w:rPr>
        <w:t xml:space="preserve">) Instrumento Particular de Contrato de Cessão Fiduciária de Direitos Creditórios dos Empréstimos Seniores e Outras Avenças, celebrado entre os Credores, a Queiroz Galvão S.A., a Companhia Siderúrgica Vale do Pindaré, a Construtora Queiroz Galvão S.A., a Construtora Queiroz Galvão S.A. – Sucursal Angola, a Construtora Queiroz Galvão S.A. – Sucursal Chile, a CQG </w:t>
      </w:r>
      <w:proofErr w:type="spellStart"/>
      <w:r w:rsidR="00277237" w:rsidRPr="00277237">
        <w:rPr>
          <w:rFonts w:ascii="Verdana" w:hAnsi="Verdana"/>
          <w:b w:val="0"/>
          <w:bCs/>
          <w:sz w:val="18"/>
          <w:szCs w:val="18"/>
        </w:rPr>
        <w:t>Oil&amp;Gas</w:t>
      </w:r>
      <w:proofErr w:type="spellEnd"/>
      <w:r w:rsidR="00277237" w:rsidRPr="00277237">
        <w:rPr>
          <w:rFonts w:ascii="Verdana" w:hAnsi="Verdana"/>
          <w:b w:val="0"/>
          <w:bCs/>
          <w:sz w:val="18"/>
          <w:szCs w:val="18"/>
        </w:rPr>
        <w:t xml:space="preserve"> </w:t>
      </w:r>
      <w:proofErr w:type="spellStart"/>
      <w:r w:rsidR="00277237" w:rsidRPr="00277237">
        <w:rPr>
          <w:rFonts w:ascii="Verdana" w:hAnsi="Verdana"/>
          <w:b w:val="0"/>
          <w:bCs/>
          <w:sz w:val="18"/>
          <w:szCs w:val="18"/>
        </w:rPr>
        <w:t>Contractors</w:t>
      </w:r>
      <w:proofErr w:type="spellEnd"/>
      <w:r w:rsidR="00277237" w:rsidRPr="00277237">
        <w:rPr>
          <w:rFonts w:ascii="Verdana" w:hAnsi="Verdana"/>
          <w:b w:val="0"/>
          <w:bCs/>
          <w:sz w:val="18"/>
          <w:szCs w:val="18"/>
        </w:rPr>
        <w:t xml:space="preserve"> Inc., a COSIMA – Siderúrgica do Maranhão Ltda., a Queiroz Galvão Desenvolvimento de Negócios S.A., a Queiroz Galvão Infraestrutura S.A., a Queiroz Galvão Logística S.A., a Queiroz Galvão Saneamento S.A., a Queiroz Galvão </w:t>
      </w:r>
      <w:proofErr w:type="spellStart"/>
      <w:r w:rsidR="00277237" w:rsidRPr="00277237">
        <w:rPr>
          <w:rFonts w:ascii="Verdana" w:hAnsi="Verdana"/>
          <w:b w:val="0"/>
          <w:bCs/>
          <w:sz w:val="18"/>
          <w:szCs w:val="18"/>
        </w:rPr>
        <w:t>International</w:t>
      </w:r>
      <w:proofErr w:type="spellEnd"/>
      <w:r w:rsidR="00277237" w:rsidRPr="00277237">
        <w:rPr>
          <w:rFonts w:ascii="Verdana" w:hAnsi="Verdana"/>
          <w:b w:val="0"/>
          <w:bCs/>
          <w:sz w:val="18"/>
          <w:szCs w:val="18"/>
        </w:rPr>
        <w:t xml:space="preserve"> </w:t>
      </w:r>
      <w:proofErr w:type="spellStart"/>
      <w:r w:rsidR="00277237" w:rsidRPr="00277237">
        <w:rPr>
          <w:rFonts w:ascii="Verdana" w:hAnsi="Verdana"/>
          <w:b w:val="0"/>
          <w:bCs/>
          <w:sz w:val="18"/>
          <w:szCs w:val="18"/>
        </w:rPr>
        <w:t>Ltd</w:t>
      </w:r>
      <w:proofErr w:type="spellEnd"/>
      <w:r w:rsidR="00277237" w:rsidRPr="00277237">
        <w:rPr>
          <w:rFonts w:ascii="Verdana" w:hAnsi="Verdana"/>
          <w:b w:val="0"/>
          <w:bCs/>
          <w:sz w:val="18"/>
          <w:szCs w:val="18"/>
        </w:rPr>
        <w:t>., a Queiroz Galvão Mineração S.A. e a Timbaúba S.A.</w:t>
      </w:r>
      <w:r w:rsidR="007651A4">
        <w:rPr>
          <w:rFonts w:ascii="Verdana" w:hAnsi="Verdana"/>
          <w:b w:val="0"/>
          <w:bCs/>
          <w:sz w:val="18"/>
          <w:szCs w:val="18"/>
        </w:rPr>
        <w:t>;</w:t>
      </w:r>
      <w:r w:rsidR="00903523">
        <w:rPr>
          <w:rFonts w:ascii="Verdana" w:hAnsi="Verdana"/>
          <w:b w:val="0"/>
          <w:bCs/>
          <w:sz w:val="18"/>
          <w:szCs w:val="18"/>
        </w:rPr>
        <w:t xml:space="preserve"> </w:t>
      </w:r>
    </w:p>
    <w:p w:rsidR="00522A88" w:rsidRDefault="00522A88" w:rsidP="00B51488">
      <w:pPr>
        <w:widowControl w:val="0"/>
        <w:spacing w:line="300" w:lineRule="exact"/>
        <w:jc w:val="both"/>
        <w:rPr>
          <w:rFonts w:ascii="Verdana" w:hAnsi="Verdana"/>
          <w:b w:val="0"/>
          <w:bCs/>
          <w:sz w:val="18"/>
          <w:szCs w:val="18"/>
        </w:rPr>
      </w:pPr>
    </w:p>
    <w:p w:rsidR="00522A88" w:rsidRDefault="00522A88" w:rsidP="00B51488">
      <w:pPr>
        <w:widowControl w:val="0"/>
        <w:spacing w:line="300" w:lineRule="exact"/>
        <w:jc w:val="both"/>
        <w:rPr>
          <w:rFonts w:ascii="Verdana" w:hAnsi="Verdana"/>
          <w:b w:val="0"/>
          <w:bCs/>
          <w:sz w:val="18"/>
          <w:szCs w:val="18"/>
        </w:rPr>
      </w:pPr>
      <w:r w:rsidRPr="00E9482C">
        <w:rPr>
          <w:rFonts w:ascii="Verdana" w:hAnsi="Verdana"/>
          <w:sz w:val="18"/>
          <w:szCs w:val="18"/>
        </w:rPr>
        <w:t>CONSIDERANDO QUE</w:t>
      </w:r>
      <w:r w:rsidRPr="00E9482C">
        <w:rPr>
          <w:rFonts w:ascii="Verdana" w:hAnsi="Verdana"/>
          <w:b w:val="0"/>
          <w:bCs/>
          <w:sz w:val="18"/>
          <w:szCs w:val="18"/>
        </w:rPr>
        <w:t xml:space="preserve">, </w:t>
      </w:r>
      <w:r w:rsidRPr="00522A88">
        <w:rPr>
          <w:rFonts w:ascii="Verdana" w:hAnsi="Verdana"/>
          <w:b w:val="0"/>
          <w:bCs/>
          <w:sz w:val="18"/>
          <w:szCs w:val="18"/>
        </w:rPr>
        <w:t xml:space="preserve">os Credores, as </w:t>
      </w:r>
      <w:r>
        <w:rPr>
          <w:rFonts w:ascii="Verdana" w:hAnsi="Verdana"/>
          <w:b w:val="0"/>
          <w:bCs/>
          <w:sz w:val="18"/>
          <w:szCs w:val="18"/>
        </w:rPr>
        <w:t>Devedoras</w:t>
      </w:r>
      <w:r w:rsidRPr="00522A88">
        <w:rPr>
          <w:rFonts w:ascii="Verdana" w:hAnsi="Verdana"/>
          <w:b w:val="0"/>
          <w:bCs/>
          <w:sz w:val="18"/>
          <w:szCs w:val="18"/>
        </w:rPr>
        <w:t>, dentre outras partes, irão celebrar com o banco depositário ("</w:t>
      </w:r>
      <w:r w:rsidRPr="00B210BD">
        <w:rPr>
          <w:rFonts w:ascii="Verdana" w:hAnsi="Verdana"/>
          <w:b w:val="0"/>
          <w:bCs/>
          <w:sz w:val="18"/>
          <w:szCs w:val="18"/>
          <w:u w:val="single"/>
        </w:rPr>
        <w:t>Banco Depositário</w:t>
      </w:r>
      <w:r w:rsidRPr="00522A88">
        <w:rPr>
          <w:rFonts w:ascii="Verdana" w:hAnsi="Verdana"/>
          <w:b w:val="0"/>
          <w:bCs/>
          <w:sz w:val="18"/>
          <w:szCs w:val="18"/>
        </w:rPr>
        <w:t xml:space="preserve">"), um contrato de administração </w:t>
      </w:r>
      <w:r w:rsidR="00D50383">
        <w:rPr>
          <w:rFonts w:ascii="Verdana" w:hAnsi="Verdana"/>
          <w:b w:val="0"/>
          <w:bCs/>
          <w:sz w:val="18"/>
          <w:szCs w:val="18"/>
        </w:rPr>
        <w:t>e cessão fiduciária de contas</w:t>
      </w:r>
      <w:r w:rsidRPr="00522A88">
        <w:rPr>
          <w:rFonts w:ascii="Verdana" w:hAnsi="Verdana"/>
          <w:b w:val="0"/>
          <w:bCs/>
          <w:sz w:val="18"/>
          <w:szCs w:val="18"/>
        </w:rPr>
        <w:t xml:space="preserve">, por meio do qual as partes acordarão, dentre outras disposições aplicáveis, as regras de </w:t>
      </w:r>
      <w:r w:rsidR="00D50383">
        <w:rPr>
          <w:rFonts w:ascii="Verdana" w:hAnsi="Verdana"/>
          <w:b w:val="0"/>
          <w:bCs/>
          <w:sz w:val="18"/>
          <w:szCs w:val="18"/>
        </w:rPr>
        <w:t>administração das</w:t>
      </w:r>
      <w:r w:rsidRPr="00522A88">
        <w:rPr>
          <w:rFonts w:ascii="Verdana" w:hAnsi="Verdana"/>
          <w:b w:val="0"/>
          <w:bCs/>
          <w:sz w:val="18"/>
          <w:szCs w:val="18"/>
        </w:rPr>
        <w:t xml:space="preserve"> Contas Vinculadas</w:t>
      </w:r>
      <w:r w:rsidR="00D50383">
        <w:rPr>
          <w:rFonts w:ascii="Verdana" w:hAnsi="Verdana"/>
          <w:b w:val="0"/>
          <w:bCs/>
          <w:sz w:val="18"/>
          <w:szCs w:val="18"/>
        </w:rPr>
        <w:t xml:space="preserve"> e Contas Escrow Externas</w:t>
      </w:r>
      <w:r w:rsidR="009D0B5F">
        <w:rPr>
          <w:rFonts w:ascii="Verdana" w:hAnsi="Verdana"/>
          <w:b w:val="0"/>
          <w:bCs/>
          <w:sz w:val="18"/>
          <w:szCs w:val="18"/>
        </w:rPr>
        <w:t>, conformes definido em tal contrato</w:t>
      </w:r>
      <w:r w:rsidRPr="00522A88">
        <w:rPr>
          <w:rFonts w:ascii="Verdana" w:hAnsi="Verdana"/>
          <w:b w:val="0"/>
          <w:bCs/>
          <w:sz w:val="18"/>
          <w:szCs w:val="18"/>
        </w:rPr>
        <w:t xml:space="preserve"> ("</w:t>
      </w:r>
      <w:r w:rsidRPr="00B210BD">
        <w:rPr>
          <w:rFonts w:ascii="Verdana" w:hAnsi="Verdana"/>
          <w:b w:val="0"/>
          <w:bCs/>
          <w:sz w:val="18"/>
          <w:szCs w:val="18"/>
          <w:u w:val="single"/>
        </w:rPr>
        <w:t>Contrato de Conta</w:t>
      </w:r>
      <w:r w:rsidRPr="00522A88">
        <w:rPr>
          <w:rFonts w:ascii="Verdana" w:hAnsi="Verdana"/>
          <w:b w:val="0"/>
          <w:bCs/>
          <w:sz w:val="18"/>
          <w:szCs w:val="18"/>
        </w:rPr>
        <w:t>");</w:t>
      </w:r>
      <w:r>
        <w:rPr>
          <w:rFonts w:ascii="Verdana" w:hAnsi="Verdana"/>
          <w:b w:val="0"/>
          <w:bCs/>
          <w:sz w:val="18"/>
          <w:szCs w:val="18"/>
        </w:rPr>
        <w:t xml:space="preserve"> e </w:t>
      </w:r>
    </w:p>
    <w:p w:rsidR="00522A88" w:rsidRDefault="00522A88" w:rsidP="00B51488">
      <w:pPr>
        <w:widowControl w:val="0"/>
        <w:spacing w:line="300" w:lineRule="exact"/>
        <w:jc w:val="both"/>
        <w:rPr>
          <w:rFonts w:ascii="Verdana" w:hAnsi="Verdana"/>
          <w:b w:val="0"/>
          <w:bCs/>
          <w:sz w:val="18"/>
          <w:szCs w:val="18"/>
        </w:rPr>
      </w:pPr>
    </w:p>
    <w:p w:rsidR="00617569" w:rsidRDefault="00BC571E" w:rsidP="00635B98">
      <w:pPr>
        <w:pStyle w:val="Corpodetexto3"/>
        <w:spacing w:after="0" w:line="300" w:lineRule="exact"/>
        <w:jc w:val="both"/>
        <w:rPr>
          <w:rFonts w:ascii="Verdana" w:hAnsi="Verdana"/>
          <w:b w:val="0"/>
          <w:sz w:val="18"/>
          <w:szCs w:val="18"/>
        </w:rPr>
      </w:pPr>
      <w:bookmarkStart w:id="0" w:name="_DV_M84"/>
      <w:bookmarkEnd w:id="0"/>
      <w:r w:rsidRPr="00E9482C">
        <w:rPr>
          <w:rFonts w:ascii="Verdana" w:hAnsi="Verdana"/>
          <w:sz w:val="18"/>
          <w:szCs w:val="18"/>
        </w:rPr>
        <w:t>CONSIDERANDO QUE</w:t>
      </w:r>
      <w:r w:rsidRPr="00E9482C">
        <w:rPr>
          <w:rFonts w:ascii="Verdana" w:hAnsi="Verdana"/>
          <w:b w:val="0"/>
          <w:sz w:val="18"/>
          <w:szCs w:val="18"/>
        </w:rPr>
        <w:t xml:space="preserve"> </w:t>
      </w:r>
      <w:r w:rsidR="00086CE1">
        <w:rPr>
          <w:rFonts w:ascii="Verdana" w:hAnsi="Verdana"/>
          <w:b w:val="0"/>
          <w:sz w:val="18"/>
          <w:szCs w:val="18"/>
        </w:rPr>
        <w:t xml:space="preserve">a </w:t>
      </w:r>
      <w:r w:rsidR="00AB100B">
        <w:rPr>
          <w:rFonts w:ascii="Verdana" w:hAnsi="Verdana"/>
          <w:b w:val="0"/>
          <w:sz w:val="18"/>
          <w:szCs w:val="18"/>
        </w:rPr>
        <w:t xml:space="preserve">atuação </w:t>
      </w:r>
      <w:r w:rsidR="00086CE1">
        <w:rPr>
          <w:rFonts w:ascii="Verdana" w:hAnsi="Verdana"/>
          <w:b w:val="0"/>
          <w:sz w:val="18"/>
          <w:szCs w:val="18"/>
        </w:rPr>
        <w:t>do Agente no âmbito da Reestruturação</w:t>
      </w:r>
      <w:r w:rsidR="002263FE">
        <w:rPr>
          <w:rFonts w:ascii="Verdana" w:hAnsi="Verdana"/>
          <w:b w:val="0"/>
          <w:sz w:val="18"/>
          <w:szCs w:val="18"/>
        </w:rPr>
        <w:t xml:space="preserve"> está</w:t>
      </w:r>
      <w:r w:rsidR="00086CE1">
        <w:rPr>
          <w:rFonts w:ascii="Verdana" w:hAnsi="Verdana"/>
          <w:b w:val="0"/>
          <w:sz w:val="18"/>
          <w:szCs w:val="18"/>
        </w:rPr>
        <w:t xml:space="preserve"> prevista </w:t>
      </w:r>
      <w:r w:rsidR="002263FE">
        <w:rPr>
          <w:rFonts w:ascii="Verdana" w:hAnsi="Verdana"/>
          <w:b w:val="0"/>
          <w:sz w:val="18"/>
          <w:szCs w:val="18"/>
        </w:rPr>
        <w:t>no</w:t>
      </w:r>
      <w:r w:rsidR="00EE2BA1">
        <w:rPr>
          <w:rFonts w:ascii="Verdana" w:hAnsi="Verdana"/>
          <w:b w:val="0"/>
          <w:sz w:val="18"/>
          <w:szCs w:val="18"/>
        </w:rPr>
        <w:t xml:space="preserve"> </w:t>
      </w:r>
      <w:r w:rsidR="001910A3">
        <w:rPr>
          <w:rFonts w:ascii="Verdana" w:hAnsi="Verdana"/>
          <w:b w:val="0"/>
          <w:sz w:val="18"/>
          <w:szCs w:val="18"/>
        </w:rPr>
        <w:t>Acordo Global de</w:t>
      </w:r>
      <w:r w:rsidR="00EE2BA1">
        <w:rPr>
          <w:rFonts w:ascii="Verdana" w:hAnsi="Verdana"/>
          <w:b w:val="0"/>
          <w:sz w:val="18"/>
          <w:szCs w:val="18"/>
        </w:rPr>
        <w:t xml:space="preserve"> Reestruturação</w:t>
      </w:r>
      <w:r w:rsidR="001910A3">
        <w:rPr>
          <w:rFonts w:ascii="Verdana" w:hAnsi="Verdana"/>
          <w:b w:val="0"/>
          <w:sz w:val="18"/>
          <w:szCs w:val="18"/>
        </w:rPr>
        <w:t xml:space="preserve"> e nos Contratos de Garantia</w:t>
      </w:r>
      <w:r w:rsidR="00AB100B">
        <w:rPr>
          <w:rFonts w:ascii="Verdana" w:hAnsi="Verdana"/>
          <w:b w:val="0"/>
          <w:sz w:val="18"/>
          <w:szCs w:val="18"/>
        </w:rPr>
        <w:t xml:space="preserve">, </w:t>
      </w:r>
      <w:r w:rsidR="002263FE">
        <w:rPr>
          <w:rFonts w:ascii="Verdana" w:hAnsi="Verdana"/>
          <w:b w:val="0"/>
          <w:sz w:val="18"/>
          <w:szCs w:val="18"/>
        </w:rPr>
        <w:t xml:space="preserve">com o objetivo de </w:t>
      </w:r>
      <w:r w:rsidR="00D87B16" w:rsidRPr="00E9482C">
        <w:rPr>
          <w:rFonts w:ascii="Verdana" w:hAnsi="Verdana"/>
          <w:b w:val="0"/>
          <w:sz w:val="18"/>
          <w:szCs w:val="18"/>
        </w:rPr>
        <w:t xml:space="preserve">acompanhar determinadas obrigações assumidas </w:t>
      </w:r>
      <w:r w:rsidR="00CA195E">
        <w:rPr>
          <w:rFonts w:ascii="Verdana" w:hAnsi="Verdana"/>
          <w:b w:val="0"/>
          <w:sz w:val="18"/>
          <w:szCs w:val="18"/>
        </w:rPr>
        <w:t xml:space="preserve">pelas </w:t>
      </w:r>
      <w:r w:rsidR="00B51488">
        <w:rPr>
          <w:rFonts w:ascii="Verdana" w:hAnsi="Verdana"/>
          <w:b w:val="0"/>
          <w:sz w:val="18"/>
          <w:szCs w:val="18"/>
        </w:rPr>
        <w:t>Devedor</w:t>
      </w:r>
      <w:r w:rsidR="00086CE1">
        <w:rPr>
          <w:rFonts w:ascii="Verdana" w:hAnsi="Verdana"/>
          <w:b w:val="0"/>
          <w:sz w:val="18"/>
          <w:szCs w:val="18"/>
        </w:rPr>
        <w:t>a</w:t>
      </w:r>
      <w:r w:rsidR="00B51488">
        <w:rPr>
          <w:rFonts w:ascii="Verdana" w:hAnsi="Verdana"/>
          <w:b w:val="0"/>
          <w:sz w:val="18"/>
          <w:szCs w:val="18"/>
        </w:rPr>
        <w:t xml:space="preserve">s e pelos Credores </w:t>
      </w:r>
      <w:r w:rsidR="00AB100B">
        <w:rPr>
          <w:rFonts w:ascii="Verdana" w:hAnsi="Verdana"/>
          <w:b w:val="0"/>
          <w:sz w:val="18"/>
          <w:szCs w:val="18"/>
        </w:rPr>
        <w:t>em ta</w:t>
      </w:r>
      <w:r w:rsidR="00F454F4">
        <w:rPr>
          <w:rFonts w:ascii="Verdana" w:hAnsi="Verdana"/>
          <w:b w:val="0"/>
          <w:sz w:val="18"/>
          <w:szCs w:val="18"/>
        </w:rPr>
        <w:t>is</w:t>
      </w:r>
      <w:r w:rsidR="00AB100B">
        <w:rPr>
          <w:rFonts w:ascii="Verdana" w:hAnsi="Verdana"/>
          <w:b w:val="0"/>
          <w:sz w:val="18"/>
          <w:szCs w:val="18"/>
        </w:rPr>
        <w:t xml:space="preserve"> </w:t>
      </w:r>
      <w:r w:rsidR="00B51488">
        <w:rPr>
          <w:rFonts w:ascii="Verdana" w:hAnsi="Verdana"/>
          <w:b w:val="0"/>
          <w:sz w:val="18"/>
          <w:szCs w:val="18"/>
        </w:rPr>
        <w:t>instrumento</w:t>
      </w:r>
      <w:r w:rsidR="00F454F4">
        <w:rPr>
          <w:rFonts w:ascii="Verdana" w:hAnsi="Verdana"/>
          <w:b w:val="0"/>
          <w:sz w:val="18"/>
          <w:szCs w:val="18"/>
        </w:rPr>
        <w:t>s</w:t>
      </w:r>
      <w:r w:rsidR="00301019">
        <w:rPr>
          <w:rFonts w:ascii="Verdana" w:hAnsi="Verdana"/>
          <w:b w:val="0"/>
          <w:sz w:val="18"/>
          <w:szCs w:val="18"/>
        </w:rPr>
        <w:t xml:space="preserve"> e auxiliá-los com providências em relação ao processo e condições de pagamento a serem desempenhadas pelas Devedoras</w:t>
      </w:r>
      <w:r w:rsidR="009E6B9C">
        <w:rPr>
          <w:rFonts w:ascii="Verdana" w:hAnsi="Verdana"/>
          <w:b w:val="0"/>
          <w:sz w:val="18"/>
          <w:szCs w:val="18"/>
        </w:rPr>
        <w:t>.</w:t>
      </w:r>
    </w:p>
    <w:p w:rsidR="00B12898" w:rsidRPr="00E9482C" w:rsidRDefault="00B12898" w:rsidP="00635B98">
      <w:pPr>
        <w:pStyle w:val="Corpodetexto3"/>
        <w:spacing w:after="0" w:line="300" w:lineRule="exact"/>
        <w:jc w:val="both"/>
        <w:rPr>
          <w:rFonts w:ascii="Verdana" w:hAnsi="Verdana"/>
          <w:b w:val="0"/>
          <w:sz w:val="18"/>
          <w:szCs w:val="18"/>
        </w:rPr>
      </w:pPr>
    </w:p>
    <w:p w:rsidR="00BC571E" w:rsidRPr="00E9482C" w:rsidRDefault="00BC571E" w:rsidP="00635B98">
      <w:pPr>
        <w:pStyle w:val="Corpodetexto"/>
        <w:spacing w:line="300" w:lineRule="exact"/>
        <w:rPr>
          <w:rFonts w:ascii="Verdana" w:hAnsi="Verdana"/>
          <w:sz w:val="18"/>
          <w:szCs w:val="18"/>
        </w:rPr>
      </w:pPr>
    </w:p>
    <w:p w:rsidR="00E15261" w:rsidRDefault="00903523" w:rsidP="00635B98">
      <w:pPr>
        <w:tabs>
          <w:tab w:val="left" w:pos="144"/>
          <w:tab w:val="left" w:pos="2160"/>
          <w:tab w:val="left" w:pos="2880"/>
          <w:tab w:val="left" w:pos="3600"/>
          <w:tab w:val="left" w:pos="4320"/>
        </w:tabs>
        <w:spacing w:line="300" w:lineRule="exact"/>
        <w:jc w:val="both"/>
        <w:rPr>
          <w:rFonts w:ascii="Verdana" w:hAnsi="Verdana"/>
          <w:b w:val="0"/>
          <w:sz w:val="18"/>
          <w:szCs w:val="18"/>
        </w:rPr>
      </w:pPr>
      <w:r>
        <w:rPr>
          <w:rFonts w:ascii="Verdana" w:hAnsi="Verdana"/>
          <w:sz w:val="18"/>
          <w:szCs w:val="18"/>
        </w:rPr>
        <w:t>ISTO POSTO</w:t>
      </w:r>
      <w:r>
        <w:rPr>
          <w:rFonts w:ascii="Verdana" w:hAnsi="Verdana"/>
          <w:b w:val="0"/>
          <w:sz w:val="18"/>
          <w:szCs w:val="18"/>
        </w:rPr>
        <w:t>, têm</w:t>
      </w:r>
      <w:r w:rsidRPr="00E9482C">
        <w:rPr>
          <w:rFonts w:ascii="Verdana" w:hAnsi="Verdana"/>
          <w:b w:val="0"/>
          <w:sz w:val="18"/>
          <w:szCs w:val="18"/>
        </w:rPr>
        <w:t xml:space="preserve"> </w:t>
      </w:r>
      <w:r w:rsidR="00E15261" w:rsidRPr="00E9482C">
        <w:rPr>
          <w:rFonts w:ascii="Verdana" w:hAnsi="Verdana"/>
          <w:b w:val="0"/>
          <w:sz w:val="18"/>
          <w:szCs w:val="18"/>
        </w:rPr>
        <w:t>as Partes</w:t>
      </w:r>
      <w:r>
        <w:rPr>
          <w:rFonts w:ascii="Verdana" w:hAnsi="Verdana"/>
          <w:b w:val="0"/>
          <w:sz w:val="18"/>
          <w:szCs w:val="18"/>
        </w:rPr>
        <w:t xml:space="preserve"> entre si, certo e ajustado,</w:t>
      </w:r>
      <w:r w:rsidR="00E15261" w:rsidRPr="00E9482C">
        <w:rPr>
          <w:rFonts w:ascii="Verdana" w:hAnsi="Verdana"/>
          <w:b w:val="0"/>
          <w:sz w:val="18"/>
          <w:szCs w:val="18"/>
        </w:rPr>
        <w:t xml:space="preserve"> celebrar o presente </w:t>
      </w:r>
      <w:r w:rsidR="002263FE">
        <w:rPr>
          <w:rFonts w:ascii="Verdana" w:hAnsi="Verdana"/>
          <w:b w:val="0"/>
          <w:sz w:val="18"/>
          <w:szCs w:val="18"/>
        </w:rPr>
        <w:t>Termo de Nomeação</w:t>
      </w:r>
      <w:r w:rsidR="00E15261" w:rsidRPr="00E9482C">
        <w:rPr>
          <w:rFonts w:ascii="Verdana" w:hAnsi="Verdana"/>
          <w:b w:val="0"/>
          <w:sz w:val="18"/>
          <w:szCs w:val="18"/>
        </w:rPr>
        <w:t xml:space="preserve">, que será regido </w:t>
      </w:r>
      <w:r w:rsidRPr="00E9482C">
        <w:rPr>
          <w:rFonts w:ascii="Verdana" w:hAnsi="Verdana"/>
          <w:b w:val="0"/>
          <w:sz w:val="18"/>
          <w:szCs w:val="18"/>
        </w:rPr>
        <w:t>pel</w:t>
      </w:r>
      <w:r>
        <w:rPr>
          <w:rFonts w:ascii="Verdana" w:hAnsi="Verdana"/>
          <w:b w:val="0"/>
          <w:sz w:val="18"/>
          <w:szCs w:val="18"/>
        </w:rPr>
        <w:t>a</w:t>
      </w:r>
      <w:r w:rsidRPr="00E9482C">
        <w:rPr>
          <w:rFonts w:ascii="Verdana" w:hAnsi="Verdana"/>
          <w:b w:val="0"/>
          <w:sz w:val="18"/>
          <w:szCs w:val="18"/>
        </w:rPr>
        <w:t xml:space="preserve">s </w:t>
      </w:r>
      <w:r>
        <w:rPr>
          <w:rFonts w:ascii="Verdana" w:hAnsi="Verdana"/>
          <w:b w:val="0"/>
          <w:sz w:val="18"/>
          <w:szCs w:val="18"/>
        </w:rPr>
        <w:t xml:space="preserve">seguintes cláusulas </w:t>
      </w:r>
      <w:r w:rsidR="00E15261" w:rsidRPr="00E9482C">
        <w:rPr>
          <w:rFonts w:ascii="Verdana" w:hAnsi="Verdana"/>
          <w:b w:val="0"/>
          <w:sz w:val="18"/>
          <w:szCs w:val="18"/>
        </w:rPr>
        <w:t>e condições:</w:t>
      </w:r>
    </w:p>
    <w:p w:rsidR="00EE2BA1" w:rsidRDefault="00EE2BA1" w:rsidP="00635B98">
      <w:pPr>
        <w:tabs>
          <w:tab w:val="left" w:pos="144"/>
          <w:tab w:val="left" w:pos="2160"/>
          <w:tab w:val="left" w:pos="2880"/>
          <w:tab w:val="left" w:pos="3600"/>
          <w:tab w:val="left" w:pos="4320"/>
        </w:tabs>
        <w:spacing w:line="300" w:lineRule="exact"/>
        <w:jc w:val="both"/>
        <w:rPr>
          <w:rFonts w:ascii="Verdana" w:hAnsi="Verdana"/>
          <w:b w:val="0"/>
          <w:sz w:val="18"/>
          <w:szCs w:val="18"/>
        </w:rPr>
      </w:pPr>
    </w:p>
    <w:p w:rsidR="00B12898" w:rsidRPr="00E9482C" w:rsidRDefault="00B12898" w:rsidP="00635B98">
      <w:pPr>
        <w:tabs>
          <w:tab w:val="left" w:pos="144"/>
          <w:tab w:val="left" w:pos="2160"/>
          <w:tab w:val="left" w:pos="2880"/>
          <w:tab w:val="left" w:pos="3600"/>
          <w:tab w:val="left" w:pos="4320"/>
        </w:tabs>
        <w:spacing w:line="300" w:lineRule="exact"/>
        <w:jc w:val="both"/>
        <w:rPr>
          <w:rFonts w:ascii="Verdana" w:hAnsi="Verdana"/>
          <w:b w:val="0"/>
          <w:sz w:val="18"/>
          <w:szCs w:val="18"/>
        </w:rPr>
      </w:pPr>
    </w:p>
    <w:p w:rsidR="00EE2BA1" w:rsidRDefault="00EE2BA1" w:rsidP="00A84966">
      <w:pPr>
        <w:numPr>
          <w:ilvl w:val="0"/>
          <w:numId w:val="25"/>
        </w:numPr>
        <w:spacing w:line="300" w:lineRule="exact"/>
        <w:jc w:val="both"/>
        <w:rPr>
          <w:rFonts w:ascii="Verdana" w:hAnsi="Verdana"/>
          <w:smallCaps/>
          <w:sz w:val="18"/>
          <w:szCs w:val="18"/>
        </w:rPr>
      </w:pPr>
      <w:r w:rsidRPr="00A84966">
        <w:rPr>
          <w:rFonts w:ascii="Verdana" w:hAnsi="Verdana"/>
          <w:smallCaps/>
          <w:sz w:val="18"/>
          <w:szCs w:val="18"/>
        </w:rPr>
        <w:t>DEFINIÇÕES E INTERPRETAÇÕES</w:t>
      </w:r>
    </w:p>
    <w:p w:rsidR="004754E7" w:rsidRPr="00A84966" w:rsidRDefault="004754E7" w:rsidP="00A84966">
      <w:pPr>
        <w:spacing w:line="300" w:lineRule="exact"/>
        <w:ind w:left="360"/>
        <w:jc w:val="both"/>
        <w:rPr>
          <w:rFonts w:ascii="Verdana" w:hAnsi="Verdana"/>
          <w:smallCaps/>
          <w:sz w:val="18"/>
          <w:szCs w:val="18"/>
        </w:rPr>
      </w:pPr>
    </w:p>
    <w:p w:rsidR="00EE2BA1" w:rsidRDefault="00EE2BA1" w:rsidP="00A84966">
      <w:pPr>
        <w:numPr>
          <w:ilvl w:val="1"/>
          <w:numId w:val="28"/>
        </w:numPr>
        <w:spacing w:line="300" w:lineRule="exact"/>
        <w:ind w:left="0" w:firstLine="0"/>
        <w:jc w:val="both"/>
        <w:rPr>
          <w:rFonts w:ascii="Verdana" w:hAnsi="Verdana" w:cs="Segoe UI"/>
          <w:b w:val="0"/>
          <w:sz w:val="18"/>
          <w:szCs w:val="18"/>
        </w:rPr>
      </w:pPr>
      <w:r w:rsidRPr="00A84966">
        <w:rPr>
          <w:rFonts w:ascii="Verdana" w:hAnsi="Verdana" w:cs="Segoe UI"/>
          <w:b w:val="0"/>
          <w:sz w:val="18"/>
          <w:szCs w:val="18"/>
        </w:rPr>
        <w:t xml:space="preserve">Todos os termos no singular definidos neste Termo de Nomeação deverão ter os mesmos significados quando empregados no plural e vice-versa. As expressões “deste instrumento”, “neste instrumento” e “presente instrumento” e palavras da mesma importância quando empregadas neste Termo de Nomeação, a não ser que de outra forma exigido pelo contexto, referem-se a este Termo de Nomeação como um todo e não a uma disposição específica deste Termo de Nomeação, e referências às cláusulas, </w:t>
      </w:r>
      <w:proofErr w:type="spellStart"/>
      <w:r w:rsidRPr="00A84966">
        <w:rPr>
          <w:rFonts w:ascii="Verdana" w:hAnsi="Verdana" w:cs="Segoe UI"/>
          <w:b w:val="0"/>
          <w:sz w:val="18"/>
          <w:szCs w:val="18"/>
        </w:rPr>
        <w:t>subcláusulas</w:t>
      </w:r>
      <w:proofErr w:type="spellEnd"/>
      <w:r w:rsidRPr="00A84966">
        <w:rPr>
          <w:rFonts w:ascii="Verdana" w:hAnsi="Verdana" w:cs="Segoe UI"/>
          <w:b w:val="0"/>
          <w:sz w:val="18"/>
          <w:szCs w:val="18"/>
        </w:rPr>
        <w:t xml:space="preserve">, itens, adendos e anexos estão relacionadas a este Termo de Nomeação, a não ser que de outra forma especificado. </w:t>
      </w:r>
    </w:p>
    <w:p w:rsidR="004754E7" w:rsidRPr="00A84966" w:rsidRDefault="004754E7" w:rsidP="00A84966">
      <w:pPr>
        <w:spacing w:line="300" w:lineRule="exact"/>
        <w:jc w:val="both"/>
        <w:rPr>
          <w:rFonts w:ascii="Verdana" w:hAnsi="Verdana" w:cs="Segoe UI"/>
          <w:b w:val="0"/>
          <w:sz w:val="18"/>
          <w:szCs w:val="18"/>
        </w:rPr>
      </w:pPr>
    </w:p>
    <w:p w:rsidR="00EE2BA1" w:rsidRDefault="00EE2BA1" w:rsidP="00A84966">
      <w:pPr>
        <w:numPr>
          <w:ilvl w:val="1"/>
          <w:numId w:val="28"/>
        </w:numPr>
        <w:spacing w:line="300" w:lineRule="exact"/>
        <w:ind w:left="0" w:firstLine="0"/>
        <w:jc w:val="both"/>
        <w:rPr>
          <w:rFonts w:ascii="Verdana" w:hAnsi="Verdana" w:cs="Segoe UI"/>
          <w:b w:val="0"/>
          <w:sz w:val="18"/>
          <w:szCs w:val="18"/>
        </w:rPr>
      </w:pPr>
      <w:r w:rsidRPr="00A84966">
        <w:rPr>
          <w:rFonts w:ascii="Verdana" w:hAnsi="Verdana" w:cs="Segoe UI"/>
          <w:b w:val="0"/>
          <w:sz w:val="18"/>
          <w:szCs w:val="18"/>
        </w:rPr>
        <w:t>Todos os termos definidos neste Termo de Nomeação terão as definições a eles atribuídas neste instrumento quando utilizados em qualquer certificado ou documento celebrado ou formalizado de acordo com os termos aqui previstos.</w:t>
      </w:r>
    </w:p>
    <w:p w:rsidR="004754E7" w:rsidRPr="00A84966" w:rsidRDefault="004754E7" w:rsidP="00A84966">
      <w:pPr>
        <w:spacing w:line="300" w:lineRule="exact"/>
        <w:jc w:val="both"/>
        <w:rPr>
          <w:rFonts w:ascii="Verdana" w:hAnsi="Verdana" w:cs="Segoe UI"/>
          <w:b w:val="0"/>
          <w:sz w:val="18"/>
          <w:szCs w:val="18"/>
        </w:rPr>
      </w:pPr>
    </w:p>
    <w:p w:rsidR="00EE2BA1" w:rsidRPr="00A84966" w:rsidRDefault="00EE2BA1" w:rsidP="00A84966">
      <w:pPr>
        <w:numPr>
          <w:ilvl w:val="1"/>
          <w:numId w:val="28"/>
        </w:numPr>
        <w:spacing w:line="300" w:lineRule="exact"/>
        <w:ind w:left="0" w:firstLine="0"/>
        <w:jc w:val="both"/>
        <w:rPr>
          <w:rFonts w:ascii="Verdana" w:hAnsi="Verdana" w:cs="Segoe UI"/>
          <w:b w:val="0"/>
          <w:sz w:val="18"/>
          <w:szCs w:val="18"/>
        </w:rPr>
      </w:pPr>
      <w:r w:rsidRPr="00A84966">
        <w:rPr>
          <w:rFonts w:ascii="Verdana" w:hAnsi="Verdana" w:cs="Segoe UI"/>
          <w:b w:val="0"/>
          <w:sz w:val="18"/>
          <w:szCs w:val="18"/>
        </w:rPr>
        <w:t xml:space="preserve">Os termos e expressões grafados em maiúsculas e não definidos expressamente no presente Termo de Nomeação terão o mesmo significado a eles atribuídos no Acordo Global </w:t>
      </w:r>
      <w:r>
        <w:rPr>
          <w:rFonts w:ascii="Verdana" w:hAnsi="Verdana" w:cs="Segoe UI"/>
          <w:b w:val="0"/>
          <w:sz w:val="18"/>
          <w:szCs w:val="18"/>
        </w:rPr>
        <w:t>de Reestruturação</w:t>
      </w:r>
      <w:r w:rsidRPr="00A84966">
        <w:rPr>
          <w:rFonts w:ascii="Verdana" w:hAnsi="Verdana" w:cs="Segoe UI"/>
          <w:b w:val="0"/>
          <w:sz w:val="18"/>
          <w:szCs w:val="18"/>
        </w:rPr>
        <w:t>.</w:t>
      </w:r>
    </w:p>
    <w:p w:rsidR="002263FE" w:rsidRPr="00E9482C" w:rsidRDefault="002263FE" w:rsidP="00635B98">
      <w:pPr>
        <w:spacing w:line="300" w:lineRule="exact"/>
        <w:jc w:val="both"/>
        <w:rPr>
          <w:rFonts w:ascii="Verdana" w:hAnsi="Verdana"/>
          <w:sz w:val="18"/>
          <w:szCs w:val="18"/>
        </w:rPr>
      </w:pPr>
    </w:p>
    <w:p w:rsidR="0045330E" w:rsidRDefault="00A54090" w:rsidP="00635B98">
      <w:pPr>
        <w:numPr>
          <w:ilvl w:val="0"/>
          <w:numId w:val="25"/>
        </w:numPr>
        <w:spacing w:line="300" w:lineRule="exact"/>
        <w:jc w:val="both"/>
        <w:rPr>
          <w:rFonts w:ascii="Verdana" w:hAnsi="Verdana"/>
          <w:smallCaps/>
          <w:sz w:val="18"/>
          <w:szCs w:val="18"/>
        </w:rPr>
      </w:pPr>
      <w:r>
        <w:rPr>
          <w:rFonts w:ascii="Verdana" w:hAnsi="Verdana"/>
          <w:smallCaps/>
          <w:sz w:val="18"/>
          <w:szCs w:val="18"/>
        </w:rPr>
        <w:t>OBJETO</w:t>
      </w:r>
    </w:p>
    <w:p w:rsidR="00A84966" w:rsidRDefault="00A84966" w:rsidP="00A84966">
      <w:pPr>
        <w:spacing w:line="300" w:lineRule="exact"/>
        <w:ind w:left="360"/>
        <w:jc w:val="both"/>
        <w:rPr>
          <w:rFonts w:ascii="Verdana" w:hAnsi="Verdana"/>
          <w:smallCaps/>
          <w:sz w:val="18"/>
          <w:szCs w:val="18"/>
        </w:rPr>
      </w:pPr>
    </w:p>
    <w:p w:rsidR="00A84966" w:rsidRPr="00B210BD" w:rsidRDefault="008D38C0" w:rsidP="00A84966">
      <w:pPr>
        <w:numPr>
          <w:ilvl w:val="1"/>
          <w:numId w:val="25"/>
        </w:numPr>
        <w:spacing w:line="300" w:lineRule="exact"/>
        <w:ind w:left="0" w:firstLine="0"/>
        <w:jc w:val="both"/>
        <w:rPr>
          <w:rFonts w:ascii="Verdana" w:hAnsi="Verdana"/>
          <w:smallCaps/>
          <w:sz w:val="18"/>
          <w:szCs w:val="18"/>
        </w:rPr>
      </w:pPr>
      <w:r w:rsidRPr="00A84966">
        <w:rPr>
          <w:rFonts w:ascii="Verdana" w:hAnsi="Verdana" w:cs="Segoe UI"/>
          <w:b w:val="0"/>
          <w:sz w:val="18"/>
          <w:szCs w:val="18"/>
        </w:rPr>
        <w:t xml:space="preserve">O presente </w:t>
      </w:r>
      <w:r w:rsidR="0045330E" w:rsidRPr="00A84966">
        <w:rPr>
          <w:rFonts w:ascii="Verdana" w:hAnsi="Verdana" w:cs="Segoe UI"/>
          <w:b w:val="0"/>
          <w:sz w:val="18"/>
          <w:szCs w:val="18"/>
        </w:rPr>
        <w:t>Termo de Nomeação</w:t>
      </w:r>
      <w:r w:rsidRPr="00A84966">
        <w:rPr>
          <w:rFonts w:ascii="Verdana" w:hAnsi="Verdana" w:cs="Segoe UI"/>
          <w:b w:val="0"/>
          <w:sz w:val="18"/>
          <w:szCs w:val="18"/>
        </w:rPr>
        <w:t xml:space="preserve"> </w:t>
      </w:r>
      <w:r w:rsidR="00B502A3" w:rsidRPr="00A84966">
        <w:rPr>
          <w:rFonts w:ascii="Verdana" w:hAnsi="Verdana" w:cs="Segoe UI"/>
          <w:b w:val="0"/>
          <w:sz w:val="18"/>
          <w:szCs w:val="18"/>
        </w:rPr>
        <w:t>tem por objetivo a</w:t>
      </w:r>
      <w:r w:rsidRPr="00A84966">
        <w:rPr>
          <w:rFonts w:ascii="Verdana" w:hAnsi="Verdana" w:cs="Segoe UI"/>
          <w:b w:val="0"/>
          <w:sz w:val="18"/>
          <w:szCs w:val="18"/>
        </w:rPr>
        <w:t xml:space="preserve"> </w:t>
      </w:r>
      <w:r w:rsidR="00B56ACC" w:rsidRPr="00A84966">
        <w:rPr>
          <w:rFonts w:ascii="Verdana" w:hAnsi="Verdana" w:cs="Segoe UI"/>
          <w:b w:val="0"/>
          <w:sz w:val="18"/>
          <w:szCs w:val="18"/>
        </w:rPr>
        <w:t xml:space="preserve">nomeação do Agente pelos Credores e a </w:t>
      </w:r>
      <w:r w:rsidR="00014B9F" w:rsidRPr="00A84966">
        <w:rPr>
          <w:rFonts w:ascii="Verdana" w:hAnsi="Verdana" w:cs="Segoe UI"/>
          <w:b w:val="0"/>
          <w:sz w:val="18"/>
          <w:szCs w:val="18"/>
        </w:rPr>
        <w:t>formalização d</w:t>
      </w:r>
      <w:r w:rsidR="00B56ACC" w:rsidRPr="00A84966">
        <w:rPr>
          <w:rFonts w:ascii="Verdana" w:hAnsi="Verdana" w:cs="Segoe UI"/>
          <w:b w:val="0"/>
          <w:sz w:val="18"/>
          <w:szCs w:val="18"/>
        </w:rPr>
        <w:t>e su</w:t>
      </w:r>
      <w:r w:rsidR="00014B9F" w:rsidRPr="00A84966">
        <w:rPr>
          <w:rFonts w:ascii="Verdana" w:hAnsi="Verdana" w:cs="Segoe UI"/>
          <w:b w:val="0"/>
          <w:sz w:val="18"/>
          <w:szCs w:val="18"/>
        </w:rPr>
        <w:t xml:space="preserve">a </w:t>
      </w:r>
      <w:r w:rsidRPr="00A84966">
        <w:rPr>
          <w:rFonts w:ascii="Verdana" w:hAnsi="Verdana" w:cs="Segoe UI"/>
          <w:b w:val="0"/>
          <w:sz w:val="18"/>
          <w:szCs w:val="18"/>
        </w:rPr>
        <w:t>contratação</w:t>
      </w:r>
      <w:r w:rsidR="00B56ACC" w:rsidRPr="00A84966">
        <w:rPr>
          <w:rFonts w:ascii="Verdana" w:hAnsi="Verdana" w:cs="Segoe UI"/>
          <w:b w:val="0"/>
          <w:sz w:val="18"/>
          <w:szCs w:val="18"/>
        </w:rPr>
        <w:t>,</w:t>
      </w:r>
      <w:r w:rsidRPr="00A84966">
        <w:rPr>
          <w:rFonts w:ascii="Verdana" w:hAnsi="Verdana" w:cs="Segoe UI"/>
          <w:b w:val="0"/>
          <w:sz w:val="18"/>
          <w:szCs w:val="18"/>
        </w:rPr>
        <w:t xml:space="preserve"> </w:t>
      </w:r>
      <w:r w:rsidR="00B56ACC" w:rsidRPr="00A84966">
        <w:rPr>
          <w:rFonts w:ascii="Verdana" w:hAnsi="Verdana" w:cs="Segoe UI"/>
          <w:b w:val="0"/>
          <w:sz w:val="18"/>
          <w:szCs w:val="18"/>
        </w:rPr>
        <w:t>às custas e expensas das Devedoras</w:t>
      </w:r>
      <w:r w:rsidR="00D75322" w:rsidRPr="00A84966">
        <w:rPr>
          <w:rFonts w:ascii="Verdana" w:hAnsi="Verdana" w:cs="Segoe UI"/>
          <w:b w:val="0"/>
          <w:sz w:val="18"/>
          <w:szCs w:val="18"/>
        </w:rPr>
        <w:t>,</w:t>
      </w:r>
      <w:r w:rsidRPr="00A84966">
        <w:rPr>
          <w:rFonts w:ascii="Verdana" w:hAnsi="Verdana" w:cs="Segoe UI"/>
          <w:b w:val="0"/>
          <w:sz w:val="18"/>
          <w:szCs w:val="18"/>
        </w:rPr>
        <w:t xml:space="preserve"> para </w:t>
      </w:r>
      <w:r w:rsidR="00B56ACC" w:rsidRPr="00A84966">
        <w:rPr>
          <w:rFonts w:ascii="Verdana" w:hAnsi="Verdana" w:cs="Segoe UI"/>
          <w:b w:val="0"/>
          <w:sz w:val="18"/>
          <w:szCs w:val="18"/>
        </w:rPr>
        <w:t xml:space="preserve">atuar </w:t>
      </w:r>
      <w:r w:rsidR="00BE2AEE" w:rsidRPr="00A84966">
        <w:rPr>
          <w:rFonts w:ascii="Verdana" w:hAnsi="Verdana" w:cs="Segoe UI"/>
          <w:b w:val="0"/>
          <w:sz w:val="18"/>
          <w:szCs w:val="18"/>
        </w:rPr>
        <w:t xml:space="preserve">em </w:t>
      </w:r>
      <w:r w:rsidR="00B56ACC" w:rsidRPr="00A84966">
        <w:rPr>
          <w:rFonts w:ascii="Verdana" w:hAnsi="Verdana" w:cs="Segoe UI"/>
          <w:b w:val="0"/>
          <w:sz w:val="18"/>
          <w:szCs w:val="18"/>
        </w:rPr>
        <w:t xml:space="preserve">nome e </w:t>
      </w:r>
      <w:r w:rsidR="008A3E1E">
        <w:rPr>
          <w:rFonts w:ascii="Verdana" w:hAnsi="Verdana" w:cs="Segoe UI"/>
          <w:b w:val="0"/>
          <w:sz w:val="18"/>
          <w:szCs w:val="18"/>
        </w:rPr>
        <w:t>segundo as instruções</w:t>
      </w:r>
      <w:r w:rsidR="00B56ACC" w:rsidRPr="00A84966">
        <w:rPr>
          <w:rFonts w:ascii="Verdana" w:hAnsi="Verdana" w:cs="Segoe UI"/>
          <w:b w:val="0"/>
          <w:sz w:val="18"/>
          <w:szCs w:val="18"/>
        </w:rPr>
        <w:t xml:space="preserve"> dos Credores</w:t>
      </w:r>
      <w:r w:rsidR="00117EC0">
        <w:rPr>
          <w:rFonts w:ascii="Verdana" w:hAnsi="Verdana" w:cs="Segoe UI"/>
          <w:b w:val="0"/>
          <w:sz w:val="18"/>
          <w:szCs w:val="18"/>
        </w:rPr>
        <w:t>, em conformidade com o</w:t>
      </w:r>
      <w:r w:rsidR="00503D3D">
        <w:rPr>
          <w:rFonts w:ascii="Verdana" w:hAnsi="Verdana" w:cs="Segoe UI"/>
          <w:b w:val="0"/>
          <w:sz w:val="18"/>
          <w:szCs w:val="18"/>
        </w:rPr>
        <w:t>s</w:t>
      </w:r>
      <w:r w:rsidR="00117EC0">
        <w:rPr>
          <w:rFonts w:ascii="Verdana" w:hAnsi="Verdana" w:cs="Segoe UI"/>
          <w:b w:val="0"/>
          <w:sz w:val="18"/>
          <w:szCs w:val="18"/>
        </w:rPr>
        <w:t xml:space="preserve"> </w:t>
      </w:r>
      <w:r w:rsidR="00503D3D">
        <w:rPr>
          <w:rFonts w:ascii="Verdana" w:hAnsi="Verdana" w:cs="Segoe UI"/>
          <w:b w:val="0"/>
          <w:sz w:val="18"/>
          <w:szCs w:val="18"/>
        </w:rPr>
        <w:t>Documentos da Reestruturação</w:t>
      </w:r>
      <w:r w:rsidR="000547E0">
        <w:rPr>
          <w:rFonts w:ascii="Verdana" w:hAnsi="Verdana" w:cs="Segoe UI"/>
          <w:b w:val="0"/>
          <w:sz w:val="18"/>
          <w:szCs w:val="18"/>
        </w:rPr>
        <w:t xml:space="preserve"> dos quais </w:t>
      </w:r>
      <w:r w:rsidR="004C329E">
        <w:rPr>
          <w:rFonts w:ascii="Verdana" w:hAnsi="Verdana" w:cs="Segoe UI"/>
          <w:b w:val="0"/>
          <w:sz w:val="18"/>
          <w:szCs w:val="18"/>
        </w:rPr>
        <w:t>seja</w:t>
      </w:r>
      <w:r w:rsidR="000547E0">
        <w:rPr>
          <w:rFonts w:ascii="Verdana" w:hAnsi="Verdana" w:cs="Segoe UI"/>
          <w:b w:val="0"/>
          <w:sz w:val="18"/>
          <w:szCs w:val="18"/>
        </w:rPr>
        <w:t xml:space="preserve"> parte. </w:t>
      </w:r>
    </w:p>
    <w:p w:rsidR="00D50383" w:rsidRDefault="00D50383" w:rsidP="00B210BD">
      <w:pPr>
        <w:spacing w:line="300" w:lineRule="exact"/>
        <w:jc w:val="both"/>
        <w:rPr>
          <w:rFonts w:ascii="Verdana" w:hAnsi="Verdana"/>
          <w:smallCaps/>
          <w:sz w:val="18"/>
          <w:szCs w:val="18"/>
        </w:rPr>
      </w:pPr>
    </w:p>
    <w:p w:rsidR="00A84966" w:rsidRPr="00A84966" w:rsidRDefault="006B09B5" w:rsidP="00A84966">
      <w:pPr>
        <w:numPr>
          <w:ilvl w:val="1"/>
          <w:numId w:val="25"/>
        </w:numPr>
        <w:spacing w:line="300" w:lineRule="exact"/>
        <w:ind w:left="0" w:firstLine="0"/>
        <w:jc w:val="both"/>
        <w:rPr>
          <w:rFonts w:ascii="Verdana" w:hAnsi="Verdana"/>
          <w:smallCaps/>
          <w:sz w:val="18"/>
          <w:szCs w:val="18"/>
        </w:rPr>
      </w:pPr>
      <w:r w:rsidRPr="00A84966">
        <w:rPr>
          <w:rFonts w:ascii="Verdana" w:hAnsi="Verdana"/>
          <w:b w:val="0"/>
          <w:sz w:val="18"/>
          <w:szCs w:val="18"/>
        </w:rPr>
        <w:t>Sem prejuízo das atribuições descritas no presente Termo de Nomeação, o Agente será responsável pelo desempenho das atividad</w:t>
      </w:r>
      <w:r w:rsidR="00270755" w:rsidRPr="00A84966">
        <w:rPr>
          <w:rFonts w:ascii="Verdana" w:hAnsi="Verdana"/>
          <w:b w:val="0"/>
          <w:sz w:val="18"/>
          <w:szCs w:val="18"/>
        </w:rPr>
        <w:t xml:space="preserve">es descritas </w:t>
      </w:r>
      <w:r w:rsidR="00BE2AEE" w:rsidRPr="00A84966">
        <w:rPr>
          <w:rFonts w:ascii="Verdana" w:hAnsi="Verdana"/>
          <w:b w:val="0"/>
          <w:sz w:val="18"/>
          <w:szCs w:val="18"/>
        </w:rPr>
        <w:t>n</w:t>
      </w:r>
      <w:r w:rsidRPr="00A84966">
        <w:rPr>
          <w:rFonts w:ascii="Verdana" w:hAnsi="Verdana"/>
          <w:b w:val="0"/>
          <w:sz w:val="18"/>
          <w:szCs w:val="18"/>
        </w:rPr>
        <w:t>o Acordo Global de R</w:t>
      </w:r>
      <w:r w:rsidR="00FD2E0D" w:rsidRPr="00A84966">
        <w:rPr>
          <w:rFonts w:ascii="Verdana" w:hAnsi="Verdana"/>
          <w:b w:val="0"/>
          <w:sz w:val="18"/>
          <w:szCs w:val="18"/>
        </w:rPr>
        <w:t>e</w:t>
      </w:r>
      <w:r w:rsidRPr="00A84966">
        <w:rPr>
          <w:rFonts w:ascii="Verdana" w:hAnsi="Verdana"/>
          <w:b w:val="0"/>
          <w:sz w:val="18"/>
          <w:szCs w:val="18"/>
        </w:rPr>
        <w:t>estruturação</w:t>
      </w:r>
      <w:r w:rsidR="00BE2AEE" w:rsidRPr="00A84966">
        <w:rPr>
          <w:rFonts w:ascii="Verdana" w:hAnsi="Verdana"/>
          <w:b w:val="0"/>
          <w:sz w:val="18"/>
          <w:szCs w:val="18"/>
        </w:rPr>
        <w:t>, em especial o disposto na Cláusula 16.1.1</w:t>
      </w:r>
      <w:r w:rsidRPr="00A84966">
        <w:rPr>
          <w:rFonts w:ascii="Verdana" w:hAnsi="Verdana"/>
          <w:b w:val="0"/>
          <w:sz w:val="18"/>
          <w:szCs w:val="18"/>
        </w:rPr>
        <w:t xml:space="preserve">. </w:t>
      </w:r>
    </w:p>
    <w:p w:rsidR="00A84966" w:rsidRDefault="00A84966" w:rsidP="00A84966">
      <w:pPr>
        <w:spacing w:line="300" w:lineRule="exact"/>
        <w:jc w:val="both"/>
        <w:rPr>
          <w:rFonts w:ascii="Verdana" w:hAnsi="Verdana"/>
          <w:smallCaps/>
          <w:sz w:val="18"/>
          <w:szCs w:val="18"/>
        </w:rPr>
      </w:pPr>
    </w:p>
    <w:p w:rsidR="00E130EA" w:rsidRPr="00A84966" w:rsidRDefault="006B09B5" w:rsidP="00A84966">
      <w:pPr>
        <w:numPr>
          <w:ilvl w:val="2"/>
          <w:numId w:val="25"/>
        </w:numPr>
        <w:spacing w:line="300" w:lineRule="exact"/>
        <w:ind w:left="0" w:firstLine="0"/>
        <w:jc w:val="both"/>
        <w:rPr>
          <w:rFonts w:ascii="Verdana" w:hAnsi="Verdana"/>
          <w:smallCaps/>
          <w:sz w:val="18"/>
          <w:szCs w:val="18"/>
        </w:rPr>
      </w:pPr>
      <w:r w:rsidRPr="00A84966">
        <w:rPr>
          <w:rFonts w:ascii="Verdana" w:hAnsi="Verdana"/>
          <w:b w:val="0"/>
          <w:sz w:val="18"/>
          <w:szCs w:val="18"/>
        </w:rPr>
        <w:t xml:space="preserve">O Agente realizará, </w:t>
      </w:r>
      <w:r w:rsidR="00BE2AEE" w:rsidRPr="00A84966">
        <w:rPr>
          <w:rFonts w:ascii="Verdana" w:hAnsi="Verdana"/>
          <w:b w:val="0"/>
          <w:sz w:val="18"/>
          <w:szCs w:val="18"/>
        </w:rPr>
        <w:t>d</w:t>
      </w:r>
      <w:r w:rsidRPr="00A84966">
        <w:rPr>
          <w:rFonts w:ascii="Verdana" w:hAnsi="Verdana"/>
          <w:b w:val="0"/>
          <w:sz w:val="18"/>
          <w:szCs w:val="18"/>
        </w:rPr>
        <w:t xml:space="preserve">entre outras </w:t>
      </w:r>
      <w:r w:rsidR="0090655B" w:rsidRPr="00A84966">
        <w:rPr>
          <w:rFonts w:ascii="Verdana" w:hAnsi="Verdana"/>
          <w:b w:val="0"/>
          <w:sz w:val="18"/>
          <w:szCs w:val="18"/>
        </w:rPr>
        <w:t>atividades</w:t>
      </w:r>
      <w:r w:rsidRPr="00A84966">
        <w:rPr>
          <w:rFonts w:ascii="Verdana" w:hAnsi="Verdana"/>
          <w:b w:val="0"/>
          <w:sz w:val="18"/>
          <w:szCs w:val="18"/>
        </w:rPr>
        <w:t xml:space="preserve">, </w:t>
      </w:r>
      <w:r w:rsidR="00FD2E0D" w:rsidRPr="00A84966">
        <w:rPr>
          <w:rFonts w:ascii="Verdana" w:hAnsi="Verdana"/>
          <w:b w:val="0"/>
          <w:sz w:val="18"/>
          <w:szCs w:val="18"/>
        </w:rPr>
        <w:t xml:space="preserve">o acompanhamento </w:t>
      </w:r>
      <w:r w:rsidR="0029160C" w:rsidRPr="00A84966">
        <w:rPr>
          <w:rFonts w:ascii="Verdana" w:hAnsi="Verdana"/>
          <w:b w:val="0"/>
          <w:sz w:val="18"/>
          <w:szCs w:val="18"/>
        </w:rPr>
        <w:t xml:space="preserve">de determinadas </w:t>
      </w:r>
      <w:r w:rsidR="00FD2E0D" w:rsidRPr="00A84966">
        <w:rPr>
          <w:rFonts w:ascii="Verdana" w:hAnsi="Verdana"/>
          <w:b w:val="0"/>
          <w:sz w:val="18"/>
          <w:szCs w:val="18"/>
        </w:rPr>
        <w:t xml:space="preserve">obrigações </w:t>
      </w:r>
      <w:r w:rsidR="008A3E1E">
        <w:rPr>
          <w:rFonts w:ascii="Verdana" w:hAnsi="Verdana"/>
          <w:b w:val="0"/>
          <w:sz w:val="18"/>
          <w:szCs w:val="18"/>
        </w:rPr>
        <w:t xml:space="preserve">de pagamento </w:t>
      </w:r>
      <w:r w:rsidR="00FD2E0D" w:rsidRPr="00A84966">
        <w:rPr>
          <w:rFonts w:ascii="Verdana" w:hAnsi="Verdana"/>
          <w:b w:val="0"/>
          <w:sz w:val="18"/>
          <w:szCs w:val="18"/>
        </w:rPr>
        <w:t>contempladas n</w:t>
      </w:r>
      <w:r w:rsidR="00030333" w:rsidRPr="00A84966">
        <w:rPr>
          <w:rFonts w:ascii="Verdana" w:hAnsi="Verdana"/>
          <w:b w:val="0"/>
          <w:sz w:val="18"/>
          <w:szCs w:val="18"/>
        </w:rPr>
        <w:t>o</w:t>
      </w:r>
      <w:r w:rsidR="00AC2A00" w:rsidRPr="00A84966">
        <w:rPr>
          <w:rFonts w:ascii="Verdana" w:hAnsi="Verdana"/>
          <w:b w:val="0"/>
          <w:sz w:val="18"/>
          <w:szCs w:val="18"/>
        </w:rPr>
        <w:t xml:space="preserve"> </w:t>
      </w:r>
      <w:r w:rsidR="007B3550">
        <w:rPr>
          <w:rFonts w:ascii="Verdana" w:hAnsi="Verdana"/>
          <w:b w:val="0"/>
          <w:sz w:val="18"/>
          <w:szCs w:val="18"/>
        </w:rPr>
        <w:t xml:space="preserve">Acordo Global </w:t>
      </w:r>
      <w:r w:rsidR="00AC2A00" w:rsidRPr="00A84966">
        <w:rPr>
          <w:rFonts w:ascii="Verdana" w:hAnsi="Verdana"/>
          <w:b w:val="0"/>
          <w:sz w:val="18"/>
          <w:szCs w:val="18"/>
        </w:rPr>
        <w:t>d</w:t>
      </w:r>
      <w:r w:rsidR="007B3550">
        <w:rPr>
          <w:rFonts w:ascii="Verdana" w:hAnsi="Verdana"/>
          <w:b w:val="0"/>
          <w:sz w:val="18"/>
          <w:szCs w:val="18"/>
        </w:rPr>
        <w:t>e</w:t>
      </w:r>
      <w:r w:rsidR="008A3E1E">
        <w:rPr>
          <w:rFonts w:ascii="Verdana" w:hAnsi="Verdana"/>
          <w:b w:val="0"/>
          <w:sz w:val="18"/>
          <w:szCs w:val="18"/>
        </w:rPr>
        <w:t xml:space="preserve"> Reestruturação</w:t>
      </w:r>
      <w:r w:rsidR="007B3550">
        <w:rPr>
          <w:rFonts w:ascii="Verdana" w:hAnsi="Verdana"/>
          <w:b w:val="0"/>
          <w:sz w:val="18"/>
          <w:szCs w:val="18"/>
        </w:rPr>
        <w:t xml:space="preserve"> e nos Contratos de Garantia</w:t>
      </w:r>
      <w:r w:rsidR="0090655B" w:rsidRPr="00A84966">
        <w:rPr>
          <w:rFonts w:ascii="Verdana" w:hAnsi="Verdana"/>
          <w:b w:val="0"/>
          <w:sz w:val="18"/>
          <w:szCs w:val="18"/>
        </w:rPr>
        <w:t xml:space="preserve">, </w:t>
      </w:r>
      <w:r w:rsidR="00014B9F" w:rsidRPr="00A84966">
        <w:rPr>
          <w:rFonts w:ascii="Verdana" w:hAnsi="Verdana"/>
          <w:b w:val="0"/>
          <w:sz w:val="18"/>
          <w:szCs w:val="18"/>
        </w:rPr>
        <w:t xml:space="preserve">auxiliando as partes de tais instrumentos com providências em relação </w:t>
      </w:r>
      <w:r w:rsidR="00CA195E" w:rsidRPr="00A84966">
        <w:rPr>
          <w:rFonts w:ascii="Verdana" w:hAnsi="Verdana"/>
          <w:b w:val="0"/>
          <w:sz w:val="18"/>
          <w:szCs w:val="18"/>
        </w:rPr>
        <w:t xml:space="preserve">ao cumprimento de obrigações </w:t>
      </w:r>
      <w:r w:rsidR="00BE2AEE" w:rsidRPr="00A84966">
        <w:rPr>
          <w:rFonts w:ascii="Verdana" w:hAnsi="Verdana"/>
          <w:b w:val="0"/>
          <w:sz w:val="18"/>
          <w:szCs w:val="18"/>
        </w:rPr>
        <w:t xml:space="preserve">ali </w:t>
      </w:r>
      <w:r w:rsidR="00CA195E" w:rsidRPr="00A84966">
        <w:rPr>
          <w:rFonts w:ascii="Verdana" w:hAnsi="Verdana"/>
          <w:b w:val="0"/>
          <w:sz w:val="18"/>
          <w:szCs w:val="18"/>
        </w:rPr>
        <w:t>assumidas</w:t>
      </w:r>
      <w:r w:rsidR="009F6DAB" w:rsidRPr="00A84966">
        <w:rPr>
          <w:rFonts w:ascii="Verdana" w:hAnsi="Verdana"/>
          <w:b w:val="0"/>
          <w:sz w:val="18"/>
          <w:szCs w:val="18"/>
        </w:rPr>
        <w:t xml:space="preserve"> e agindo como intermediário </w:t>
      </w:r>
      <w:r w:rsidR="0090655B" w:rsidRPr="00A84966">
        <w:rPr>
          <w:rFonts w:ascii="Verdana" w:hAnsi="Verdana"/>
          <w:b w:val="0"/>
          <w:sz w:val="18"/>
          <w:szCs w:val="18"/>
        </w:rPr>
        <w:t>em suas relações.</w:t>
      </w:r>
      <w:r w:rsidR="009F6DAB" w:rsidRPr="00A84966">
        <w:rPr>
          <w:rFonts w:ascii="Verdana" w:hAnsi="Verdana"/>
          <w:b w:val="0"/>
          <w:sz w:val="18"/>
          <w:szCs w:val="18"/>
        </w:rPr>
        <w:t xml:space="preserve"> </w:t>
      </w:r>
    </w:p>
    <w:p w:rsidR="0090655B" w:rsidRDefault="0090655B" w:rsidP="0090655B">
      <w:pPr>
        <w:spacing w:line="300" w:lineRule="exact"/>
        <w:jc w:val="both"/>
        <w:rPr>
          <w:rFonts w:ascii="Verdana" w:hAnsi="Verdana"/>
          <w:b w:val="0"/>
          <w:sz w:val="18"/>
          <w:szCs w:val="18"/>
        </w:rPr>
      </w:pPr>
    </w:p>
    <w:p w:rsidR="006B09B5" w:rsidRPr="00B13F71" w:rsidRDefault="002C0F25" w:rsidP="00F42ACB">
      <w:pPr>
        <w:pStyle w:val="PargrafodaLista"/>
        <w:numPr>
          <w:ilvl w:val="1"/>
          <w:numId w:val="25"/>
        </w:numPr>
        <w:spacing w:line="300" w:lineRule="exact"/>
        <w:ind w:left="0" w:firstLine="0"/>
        <w:jc w:val="both"/>
        <w:rPr>
          <w:rFonts w:ascii="Verdana" w:hAnsi="Verdana"/>
          <w:b w:val="0"/>
          <w:sz w:val="18"/>
          <w:szCs w:val="18"/>
        </w:rPr>
      </w:pPr>
      <w:r w:rsidRPr="00B13F71">
        <w:rPr>
          <w:rFonts w:ascii="Verdana" w:hAnsi="Verdana"/>
          <w:b w:val="0"/>
          <w:sz w:val="18"/>
          <w:szCs w:val="18"/>
        </w:rPr>
        <w:t>As Partes</w:t>
      </w:r>
      <w:r w:rsidR="0090655B" w:rsidRPr="00B13F71">
        <w:rPr>
          <w:rFonts w:ascii="Verdana" w:hAnsi="Verdana"/>
          <w:b w:val="0"/>
          <w:sz w:val="18"/>
          <w:szCs w:val="18"/>
        </w:rPr>
        <w:t xml:space="preserve"> acordam que,</w:t>
      </w:r>
      <w:r w:rsidR="0090655B" w:rsidRPr="0030440D">
        <w:rPr>
          <w:rFonts w:ascii="Verdana" w:hAnsi="Verdana"/>
          <w:b w:val="0"/>
          <w:sz w:val="18"/>
          <w:szCs w:val="18"/>
        </w:rPr>
        <w:t xml:space="preserve"> nos termos da Cláusula 16.1 do Acordo Global de Reestruturação, o Agente passa a integrar a definição de Credores constante em tal documento e definições análogas </w:t>
      </w:r>
      <w:r w:rsidR="00F305E2" w:rsidRPr="0030440D">
        <w:rPr>
          <w:rFonts w:ascii="Verdana" w:hAnsi="Verdana"/>
          <w:b w:val="0"/>
          <w:sz w:val="18"/>
          <w:szCs w:val="18"/>
        </w:rPr>
        <w:t>constantes d</w:t>
      </w:r>
      <w:r w:rsidR="00B801F7" w:rsidRPr="0030440D">
        <w:rPr>
          <w:rFonts w:ascii="Verdana" w:hAnsi="Verdana"/>
          <w:b w:val="0"/>
          <w:sz w:val="18"/>
          <w:szCs w:val="18"/>
        </w:rPr>
        <w:t xml:space="preserve">os </w:t>
      </w:r>
      <w:r w:rsidR="002D5908" w:rsidRPr="0030440D">
        <w:rPr>
          <w:rFonts w:ascii="Verdana" w:hAnsi="Verdana"/>
          <w:b w:val="0"/>
          <w:sz w:val="18"/>
          <w:szCs w:val="18"/>
        </w:rPr>
        <w:t>Contratos de Garantia</w:t>
      </w:r>
      <w:r w:rsidR="0090655B" w:rsidRPr="0030440D">
        <w:rPr>
          <w:rFonts w:ascii="Verdana" w:hAnsi="Verdana"/>
          <w:b w:val="0"/>
          <w:sz w:val="18"/>
          <w:szCs w:val="18"/>
        </w:rPr>
        <w:t>.</w:t>
      </w:r>
    </w:p>
    <w:p w:rsidR="0030440D" w:rsidRPr="0030440D" w:rsidRDefault="0030440D" w:rsidP="0030440D">
      <w:pPr>
        <w:pStyle w:val="PargrafodaLista"/>
        <w:spacing w:line="300" w:lineRule="exact"/>
        <w:ind w:left="0"/>
        <w:jc w:val="both"/>
        <w:rPr>
          <w:rFonts w:ascii="Verdana" w:hAnsi="Verdana"/>
          <w:smallCaps/>
          <w:sz w:val="18"/>
          <w:szCs w:val="18"/>
        </w:rPr>
      </w:pPr>
    </w:p>
    <w:p w:rsidR="008D38C0" w:rsidRPr="00E9482C" w:rsidRDefault="00A54090" w:rsidP="0090655B">
      <w:pPr>
        <w:numPr>
          <w:ilvl w:val="0"/>
          <w:numId w:val="25"/>
        </w:numPr>
        <w:spacing w:line="300" w:lineRule="exact"/>
        <w:jc w:val="both"/>
        <w:rPr>
          <w:rFonts w:ascii="Verdana" w:hAnsi="Verdana"/>
          <w:smallCaps/>
          <w:sz w:val="18"/>
          <w:szCs w:val="18"/>
        </w:rPr>
      </w:pPr>
      <w:r>
        <w:rPr>
          <w:rFonts w:ascii="Verdana" w:hAnsi="Verdana"/>
          <w:smallCaps/>
          <w:sz w:val="18"/>
          <w:szCs w:val="18"/>
        </w:rPr>
        <w:t>ESCOPO DE ATUAÇÃO</w:t>
      </w:r>
    </w:p>
    <w:p w:rsidR="008D38C0" w:rsidRPr="00E9482C" w:rsidRDefault="008D38C0" w:rsidP="00635B98">
      <w:pPr>
        <w:spacing w:line="300" w:lineRule="exact"/>
        <w:jc w:val="both"/>
        <w:rPr>
          <w:rFonts w:ascii="Verdana" w:hAnsi="Verdana"/>
          <w:b w:val="0"/>
          <w:sz w:val="18"/>
          <w:szCs w:val="18"/>
        </w:rPr>
      </w:pPr>
    </w:p>
    <w:p w:rsidR="008D38C0" w:rsidRPr="00E9482C" w:rsidRDefault="008D38C0" w:rsidP="0090655B">
      <w:pPr>
        <w:numPr>
          <w:ilvl w:val="1"/>
          <w:numId w:val="25"/>
        </w:numPr>
        <w:spacing w:line="300" w:lineRule="exact"/>
        <w:ind w:left="0" w:firstLine="0"/>
        <w:jc w:val="both"/>
        <w:rPr>
          <w:rFonts w:ascii="Verdana" w:hAnsi="Verdana"/>
          <w:b w:val="0"/>
          <w:sz w:val="18"/>
          <w:szCs w:val="18"/>
        </w:rPr>
      </w:pPr>
      <w:r w:rsidRPr="00E9482C">
        <w:rPr>
          <w:rFonts w:ascii="Verdana" w:hAnsi="Verdana"/>
          <w:b w:val="0"/>
          <w:sz w:val="18"/>
          <w:szCs w:val="18"/>
        </w:rPr>
        <w:t xml:space="preserve">O </w:t>
      </w:r>
      <w:r w:rsidR="00B80E95" w:rsidRPr="00E9482C">
        <w:rPr>
          <w:rFonts w:ascii="Verdana" w:hAnsi="Verdana"/>
          <w:b w:val="0"/>
          <w:sz w:val="18"/>
          <w:szCs w:val="18"/>
        </w:rPr>
        <w:t>Agente</w:t>
      </w:r>
      <w:r w:rsidRPr="00E9482C">
        <w:rPr>
          <w:rFonts w:ascii="Verdana" w:hAnsi="Verdana"/>
          <w:b w:val="0"/>
          <w:sz w:val="18"/>
          <w:szCs w:val="18"/>
        </w:rPr>
        <w:t xml:space="preserve">, assumindo obrigação de meio, deverá empregar recursos técnicos e humanos </w:t>
      </w:r>
      <w:r w:rsidR="0029160C" w:rsidRPr="00E9482C">
        <w:rPr>
          <w:rFonts w:ascii="Verdana" w:hAnsi="Verdana"/>
          <w:b w:val="0"/>
          <w:sz w:val="18"/>
          <w:szCs w:val="18"/>
        </w:rPr>
        <w:t>cabíveis</w:t>
      </w:r>
      <w:r w:rsidRPr="00E9482C">
        <w:rPr>
          <w:rFonts w:ascii="Verdana" w:hAnsi="Verdana"/>
          <w:b w:val="0"/>
          <w:sz w:val="18"/>
          <w:szCs w:val="18"/>
        </w:rPr>
        <w:t xml:space="preserve"> para a proteção dos direitos e interesses </w:t>
      </w:r>
      <w:r w:rsidR="00710FDA">
        <w:rPr>
          <w:rFonts w:ascii="Verdana" w:hAnsi="Verdana"/>
          <w:b w:val="0"/>
          <w:sz w:val="18"/>
          <w:szCs w:val="18"/>
        </w:rPr>
        <w:t>dos Credores</w:t>
      </w:r>
      <w:r w:rsidR="00F84FC5" w:rsidRPr="00E9482C">
        <w:rPr>
          <w:rFonts w:ascii="Verdana" w:hAnsi="Verdana"/>
          <w:b w:val="0"/>
          <w:sz w:val="18"/>
          <w:szCs w:val="18"/>
        </w:rPr>
        <w:t xml:space="preserve"> decorrentes do</w:t>
      </w:r>
      <w:r w:rsidR="002D5908">
        <w:rPr>
          <w:rFonts w:ascii="Verdana" w:hAnsi="Verdana"/>
          <w:b w:val="0"/>
          <w:sz w:val="18"/>
          <w:szCs w:val="18"/>
        </w:rPr>
        <w:t xml:space="preserve"> Acordo Global de Reestruturação e dos Contratos de Garantia</w:t>
      </w:r>
      <w:r w:rsidR="00F84FC5" w:rsidRPr="00E9482C">
        <w:rPr>
          <w:rFonts w:ascii="Verdana" w:hAnsi="Verdana"/>
          <w:b w:val="0"/>
          <w:sz w:val="18"/>
          <w:szCs w:val="18"/>
        </w:rPr>
        <w:t xml:space="preserve">, conforme </w:t>
      </w:r>
      <w:r w:rsidR="00B53242" w:rsidRPr="00E9482C">
        <w:rPr>
          <w:rFonts w:ascii="Verdana" w:hAnsi="Verdana"/>
          <w:b w:val="0"/>
          <w:sz w:val="18"/>
          <w:szCs w:val="18"/>
        </w:rPr>
        <w:t xml:space="preserve">instruído pelos </w:t>
      </w:r>
      <w:r w:rsidR="00710FDA">
        <w:rPr>
          <w:rFonts w:ascii="Verdana" w:hAnsi="Verdana"/>
          <w:b w:val="0"/>
          <w:sz w:val="18"/>
          <w:szCs w:val="18"/>
        </w:rPr>
        <w:t>C</w:t>
      </w:r>
      <w:r w:rsidR="00CA195E">
        <w:rPr>
          <w:rFonts w:ascii="Verdana" w:hAnsi="Verdana"/>
          <w:b w:val="0"/>
          <w:sz w:val="18"/>
          <w:szCs w:val="18"/>
        </w:rPr>
        <w:t xml:space="preserve">redores </w:t>
      </w:r>
      <w:r w:rsidR="00710FDA">
        <w:rPr>
          <w:rFonts w:ascii="Verdana" w:hAnsi="Verdana"/>
          <w:b w:val="0"/>
          <w:sz w:val="18"/>
          <w:szCs w:val="18"/>
        </w:rPr>
        <w:t>(</w:t>
      </w:r>
      <w:r w:rsidR="00CA195E">
        <w:rPr>
          <w:rFonts w:ascii="Verdana" w:hAnsi="Verdana"/>
          <w:b w:val="0"/>
          <w:sz w:val="18"/>
          <w:szCs w:val="18"/>
        </w:rPr>
        <w:t xml:space="preserve">e outros credores que possam aderir ao </w:t>
      </w:r>
      <w:r w:rsidR="00710FDA">
        <w:rPr>
          <w:rFonts w:ascii="Verdana" w:hAnsi="Verdana"/>
          <w:b w:val="0"/>
          <w:sz w:val="18"/>
          <w:szCs w:val="18"/>
        </w:rPr>
        <w:t>Acordo Global de Reestruturação</w:t>
      </w:r>
      <w:r w:rsidR="00CA195E">
        <w:rPr>
          <w:rFonts w:ascii="Verdana" w:hAnsi="Verdana"/>
          <w:b w:val="0"/>
          <w:sz w:val="18"/>
          <w:szCs w:val="18"/>
        </w:rPr>
        <w:t xml:space="preserve"> em momento posterior, </w:t>
      </w:r>
      <w:r w:rsidR="00710FDA">
        <w:rPr>
          <w:rFonts w:ascii="Verdana" w:hAnsi="Verdana"/>
          <w:b w:val="0"/>
          <w:sz w:val="18"/>
          <w:szCs w:val="18"/>
        </w:rPr>
        <w:t>para os fins do presente, os Credores</w:t>
      </w:r>
      <w:r w:rsidR="00CA195E">
        <w:rPr>
          <w:rFonts w:ascii="Verdana" w:hAnsi="Verdana"/>
          <w:b w:val="0"/>
          <w:sz w:val="18"/>
          <w:szCs w:val="18"/>
        </w:rPr>
        <w:t>)</w:t>
      </w:r>
      <w:r w:rsidRPr="00E9482C">
        <w:rPr>
          <w:rFonts w:ascii="Verdana" w:hAnsi="Verdana"/>
          <w:b w:val="0"/>
          <w:sz w:val="18"/>
          <w:szCs w:val="18"/>
        </w:rPr>
        <w:t>.</w:t>
      </w:r>
    </w:p>
    <w:p w:rsidR="008D38C0" w:rsidRPr="00E9482C" w:rsidRDefault="008D38C0" w:rsidP="00635B98">
      <w:pPr>
        <w:spacing w:line="300" w:lineRule="exact"/>
        <w:jc w:val="both"/>
        <w:rPr>
          <w:rFonts w:ascii="Verdana" w:hAnsi="Verdana"/>
          <w:b w:val="0"/>
          <w:sz w:val="18"/>
          <w:szCs w:val="18"/>
        </w:rPr>
      </w:pPr>
    </w:p>
    <w:p w:rsidR="00C25646" w:rsidRDefault="008D38C0" w:rsidP="00A84966">
      <w:pPr>
        <w:numPr>
          <w:ilvl w:val="1"/>
          <w:numId w:val="25"/>
        </w:numPr>
        <w:spacing w:line="300" w:lineRule="exact"/>
        <w:ind w:left="0" w:firstLine="0"/>
        <w:jc w:val="both"/>
        <w:rPr>
          <w:rFonts w:ascii="Verdana" w:hAnsi="Verdana"/>
          <w:b w:val="0"/>
          <w:sz w:val="18"/>
          <w:szCs w:val="18"/>
        </w:rPr>
      </w:pPr>
      <w:r w:rsidRPr="00E9482C">
        <w:rPr>
          <w:rFonts w:ascii="Verdana" w:hAnsi="Verdana"/>
          <w:b w:val="0"/>
          <w:sz w:val="18"/>
          <w:szCs w:val="18"/>
        </w:rPr>
        <w:t xml:space="preserve">O </w:t>
      </w:r>
      <w:r w:rsidR="00B80E95" w:rsidRPr="00E9482C">
        <w:rPr>
          <w:rFonts w:ascii="Verdana" w:hAnsi="Verdana"/>
          <w:b w:val="0"/>
          <w:sz w:val="18"/>
          <w:szCs w:val="18"/>
        </w:rPr>
        <w:t>Agente</w:t>
      </w:r>
      <w:r w:rsidRPr="00E9482C">
        <w:rPr>
          <w:rFonts w:ascii="Verdana" w:hAnsi="Verdana"/>
          <w:b w:val="0"/>
          <w:sz w:val="18"/>
          <w:szCs w:val="18"/>
        </w:rPr>
        <w:t>, no âmbito de suas funções, deve</w:t>
      </w:r>
      <w:r w:rsidR="00572875" w:rsidRPr="00E9482C">
        <w:rPr>
          <w:rFonts w:ascii="Verdana" w:hAnsi="Verdana"/>
          <w:b w:val="0"/>
          <w:sz w:val="18"/>
          <w:szCs w:val="18"/>
        </w:rPr>
        <w:t>rá</w:t>
      </w:r>
      <w:r w:rsidR="0042743A" w:rsidRPr="00E9482C">
        <w:rPr>
          <w:rFonts w:ascii="Verdana" w:hAnsi="Verdana"/>
          <w:b w:val="0"/>
          <w:sz w:val="18"/>
          <w:szCs w:val="18"/>
        </w:rPr>
        <w:t>:</w:t>
      </w:r>
      <w:r w:rsidR="00572875" w:rsidRPr="00E9482C">
        <w:rPr>
          <w:rFonts w:ascii="Verdana" w:hAnsi="Verdana"/>
          <w:b w:val="0"/>
          <w:sz w:val="18"/>
          <w:szCs w:val="18"/>
        </w:rPr>
        <w:t xml:space="preserve"> </w:t>
      </w:r>
      <w:r w:rsidR="000D2209" w:rsidRPr="00E9482C">
        <w:rPr>
          <w:rFonts w:ascii="Verdana" w:hAnsi="Verdana"/>
          <w:b w:val="0"/>
          <w:sz w:val="18"/>
          <w:szCs w:val="18"/>
        </w:rPr>
        <w:t xml:space="preserve">(i) prestar serviços relacionados à análise, avaliação e </w:t>
      </w:r>
      <w:r w:rsidR="00CA195E">
        <w:rPr>
          <w:rFonts w:ascii="Verdana" w:hAnsi="Verdana"/>
          <w:b w:val="0"/>
          <w:sz w:val="18"/>
          <w:szCs w:val="18"/>
        </w:rPr>
        <w:t xml:space="preserve">fiscalização do cumprimento das obrigações </w:t>
      </w:r>
      <w:r w:rsidR="00710FDA">
        <w:rPr>
          <w:rFonts w:ascii="Verdana" w:hAnsi="Verdana"/>
          <w:b w:val="0"/>
          <w:sz w:val="18"/>
          <w:szCs w:val="18"/>
        </w:rPr>
        <w:t>das Devedoras</w:t>
      </w:r>
      <w:r w:rsidR="00CA195E">
        <w:rPr>
          <w:rFonts w:ascii="Verdana" w:hAnsi="Verdana"/>
          <w:b w:val="0"/>
          <w:sz w:val="18"/>
          <w:szCs w:val="18"/>
        </w:rPr>
        <w:t xml:space="preserve"> assumidas no</w:t>
      </w:r>
      <w:r w:rsidR="00AC2A00">
        <w:rPr>
          <w:rFonts w:ascii="Verdana" w:hAnsi="Verdana"/>
          <w:b w:val="0"/>
          <w:sz w:val="18"/>
          <w:szCs w:val="18"/>
        </w:rPr>
        <w:t xml:space="preserve"> </w:t>
      </w:r>
      <w:r w:rsidR="002D5908">
        <w:rPr>
          <w:rFonts w:ascii="Verdana" w:hAnsi="Verdana"/>
          <w:b w:val="0"/>
          <w:sz w:val="18"/>
          <w:szCs w:val="18"/>
        </w:rPr>
        <w:t>Acordo Global de Reestruturação e nos Contratos de Garantia</w:t>
      </w:r>
      <w:r w:rsidR="00597DFD">
        <w:rPr>
          <w:rFonts w:ascii="Verdana" w:hAnsi="Verdana"/>
          <w:b w:val="0"/>
          <w:sz w:val="18"/>
          <w:szCs w:val="18"/>
        </w:rPr>
        <w:t>, incluindo a verificação do cumprimento das Condições Precedentes (conforme definidas no Acordo Global de Reestruturação)</w:t>
      </w:r>
      <w:r w:rsidR="000D2209" w:rsidRPr="00E9482C">
        <w:rPr>
          <w:rFonts w:ascii="Verdana" w:hAnsi="Verdana"/>
          <w:b w:val="0"/>
          <w:sz w:val="18"/>
          <w:szCs w:val="18"/>
        </w:rPr>
        <w:t xml:space="preserve">; </w:t>
      </w:r>
      <w:r w:rsidR="0072101E" w:rsidRPr="00E9482C">
        <w:rPr>
          <w:rFonts w:ascii="Verdana" w:hAnsi="Verdana"/>
          <w:b w:val="0"/>
          <w:sz w:val="18"/>
          <w:szCs w:val="18"/>
        </w:rPr>
        <w:t>(</w:t>
      </w:r>
      <w:proofErr w:type="spellStart"/>
      <w:r w:rsidR="000D2209" w:rsidRPr="00E9482C">
        <w:rPr>
          <w:rFonts w:ascii="Verdana" w:hAnsi="Verdana"/>
          <w:b w:val="0"/>
          <w:sz w:val="18"/>
          <w:szCs w:val="18"/>
        </w:rPr>
        <w:t>i</w:t>
      </w:r>
      <w:r w:rsidR="0072101E" w:rsidRPr="00E9482C">
        <w:rPr>
          <w:rFonts w:ascii="Verdana" w:hAnsi="Verdana"/>
          <w:b w:val="0"/>
          <w:sz w:val="18"/>
          <w:szCs w:val="18"/>
        </w:rPr>
        <w:t>i</w:t>
      </w:r>
      <w:proofErr w:type="spellEnd"/>
      <w:r w:rsidR="0072101E" w:rsidRPr="00E9482C">
        <w:rPr>
          <w:rFonts w:ascii="Verdana" w:hAnsi="Verdana"/>
          <w:b w:val="0"/>
          <w:sz w:val="18"/>
          <w:szCs w:val="18"/>
        </w:rPr>
        <w:t xml:space="preserve">) </w:t>
      </w:r>
      <w:r w:rsidR="004E02C7" w:rsidRPr="00E9482C">
        <w:rPr>
          <w:rFonts w:ascii="Verdana" w:hAnsi="Verdana"/>
          <w:b w:val="0"/>
          <w:sz w:val="18"/>
          <w:szCs w:val="18"/>
        </w:rPr>
        <w:t xml:space="preserve">auxiliar os </w:t>
      </w:r>
      <w:r w:rsidR="00CA195E">
        <w:rPr>
          <w:rFonts w:ascii="Verdana" w:hAnsi="Verdana"/>
          <w:b w:val="0"/>
          <w:sz w:val="18"/>
          <w:szCs w:val="18"/>
        </w:rPr>
        <w:t xml:space="preserve">Credores </w:t>
      </w:r>
      <w:r w:rsidR="00F03F5B">
        <w:rPr>
          <w:rFonts w:ascii="Verdana" w:hAnsi="Verdana"/>
          <w:b w:val="0"/>
          <w:sz w:val="18"/>
          <w:szCs w:val="18"/>
        </w:rPr>
        <w:t>n</w:t>
      </w:r>
      <w:r w:rsidR="00F55A47" w:rsidRPr="00E9482C">
        <w:rPr>
          <w:rFonts w:ascii="Verdana" w:hAnsi="Verdana"/>
          <w:b w:val="0"/>
          <w:sz w:val="18"/>
          <w:szCs w:val="18"/>
        </w:rPr>
        <w:t>o cumprimento</w:t>
      </w:r>
      <w:r w:rsidR="00141AB1" w:rsidRPr="00E9482C">
        <w:rPr>
          <w:rFonts w:ascii="Verdana" w:hAnsi="Verdana"/>
          <w:b w:val="0"/>
          <w:sz w:val="18"/>
          <w:szCs w:val="18"/>
        </w:rPr>
        <w:t xml:space="preserve"> d</w:t>
      </w:r>
      <w:r w:rsidR="00710FDA">
        <w:rPr>
          <w:rFonts w:ascii="Verdana" w:hAnsi="Verdana"/>
          <w:b w:val="0"/>
          <w:sz w:val="18"/>
          <w:szCs w:val="18"/>
        </w:rPr>
        <w:t>e suas</w:t>
      </w:r>
      <w:r w:rsidR="00141AB1" w:rsidRPr="00E9482C">
        <w:rPr>
          <w:rFonts w:ascii="Verdana" w:hAnsi="Verdana"/>
          <w:b w:val="0"/>
          <w:sz w:val="18"/>
          <w:szCs w:val="18"/>
        </w:rPr>
        <w:t xml:space="preserve"> </w:t>
      </w:r>
      <w:r w:rsidR="00C34869" w:rsidRPr="00E9482C">
        <w:rPr>
          <w:rFonts w:ascii="Verdana" w:hAnsi="Verdana"/>
          <w:b w:val="0"/>
          <w:sz w:val="18"/>
          <w:szCs w:val="18"/>
        </w:rPr>
        <w:t>obrigações</w:t>
      </w:r>
      <w:r w:rsidR="00885AB8">
        <w:rPr>
          <w:rFonts w:ascii="Verdana" w:hAnsi="Verdana"/>
          <w:b w:val="0"/>
          <w:sz w:val="18"/>
          <w:szCs w:val="18"/>
        </w:rPr>
        <w:t xml:space="preserve"> </w:t>
      </w:r>
      <w:r w:rsidR="00C34869" w:rsidRPr="00E9482C">
        <w:rPr>
          <w:rFonts w:ascii="Verdana" w:hAnsi="Verdana"/>
          <w:b w:val="0"/>
          <w:sz w:val="18"/>
          <w:szCs w:val="18"/>
        </w:rPr>
        <w:t xml:space="preserve">no âmbito </w:t>
      </w:r>
      <w:r w:rsidR="00E472E3">
        <w:rPr>
          <w:rFonts w:ascii="Verdana" w:hAnsi="Verdana"/>
          <w:b w:val="0"/>
          <w:sz w:val="18"/>
          <w:szCs w:val="18"/>
        </w:rPr>
        <w:t>do</w:t>
      </w:r>
      <w:r w:rsidR="00DD165A">
        <w:rPr>
          <w:rFonts w:ascii="Verdana" w:hAnsi="Verdana"/>
          <w:b w:val="0"/>
          <w:sz w:val="18"/>
          <w:szCs w:val="18"/>
        </w:rPr>
        <w:t xml:space="preserve"> Acordo Global de Reestruturação e dos Contratos de Garantia</w:t>
      </w:r>
      <w:r w:rsidR="0072101E" w:rsidRPr="00E9482C">
        <w:rPr>
          <w:rFonts w:ascii="Verdana" w:hAnsi="Verdana"/>
          <w:b w:val="0"/>
          <w:sz w:val="18"/>
          <w:szCs w:val="18"/>
        </w:rPr>
        <w:t>; (</w:t>
      </w:r>
      <w:proofErr w:type="spellStart"/>
      <w:r w:rsidR="0072101E" w:rsidRPr="00E9482C">
        <w:rPr>
          <w:rFonts w:ascii="Verdana" w:hAnsi="Verdana"/>
          <w:b w:val="0"/>
          <w:sz w:val="18"/>
          <w:szCs w:val="18"/>
        </w:rPr>
        <w:t>ii</w:t>
      </w:r>
      <w:r w:rsidR="000D2209" w:rsidRPr="00E9482C">
        <w:rPr>
          <w:rFonts w:ascii="Verdana" w:hAnsi="Verdana"/>
          <w:b w:val="0"/>
          <w:sz w:val="18"/>
          <w:szCs w:val="18"/>
        </w:rPr>
        <w:t>i</w:t>
      </w:r>
      <w:proofErr w:type="spellEnd"/>
      <w:r w:rsidR="0072101E" w:rsidRPr="00E9482C">
        <w:rPr>
          <w:rFonts w:ascii="Verdana" w:hAnsi="Verdana"/>
          <w:b w:val="0"/>
          <w:sz w:val="18"/>
          <w:szCs w:val="18"/>
        </w:rPr>
        <w:t xml:space="preserve">) </w:t>
      </w:r>
      <w:r w:rsidR="0072101E" w:rsidRPr="00864184">
        <w:rPr>
          <w:rFonts w:ascii="Verdana" w:hAnsi="Verdana"/>
          <w:b w:val="0"/>
          <w:sz w:val="18"/>
          <w:szCs w:val="18"/>
        </w:rPr>
        <w:t xml:space="preserve">prestar serviços </w:t>
      </w:r>
      <w:r w:rsidR="004E02C7" w:rsidRPr="00864184">
        <w:rPr>
          <w:rFonts w:ascii="Verdana" w:hAnsi="Verdana"/>
          <w:b w:val="0"/>
          <w:bCs/>
          <w:sz w:val="18"/>
          <w:szCs w:val="18"/>
        </w:rPr>
        <w:t xml:space="preserve">de centralização do envio e recebimento de </w:t>
      </w:r>
      <w:r w:rsidR="006846D5" w:rsidRPr="00864184">
        <w:rPr>
          <w:rFonts w:ascii="Verdana" w:hAnsi="Verdana"/>
          <w:b w:val="0"/>
          <w:bCs/>
          <w:sz w:val="18"/>
          <w:szCs w:val="18"/>
        </w:rPr>
        <w:t xml:space="preserve">notificações (inclusive pedidos de anuência), </w:t>
      </w:r>
      <w:r w:rsidR="004E02C7" w:rsidRPr="00864184">
        <w:rPr>
          <w:rFonts w:ascii="Verdana" w:hAnsi="Verdana"/>
          <w:b w:val="0"/>
          <w:bCs/>
          <w:sz w:val="18"/>
          <w:szCs w:val="18"/>
        </w:rPr>
        <w:t xml:space="preserve">informações e documentos entre </w:t>
      </w:r>
      <w:r w:rsidR="00864184" w:rsidRPr="00864184">
        <w:rPr>
          <w:rFonts w:ascii="Verdana" w:hAnsi="Verdana"/>
          <w:b w:val="0"/>
          <w:bCs/>
          <w:sz w:val="18"/>
          <w:szCs w:val="18"/>
        </w:rPr>
        <w:t xml:space="preserve">os Credores e </w:t>
      </w:r>
      <w:r w:rsidR="00710FDA">
        <w:rPr>
          <w:rFonts w:ascii="Verdana" w:hAnsi="Verdana"/>
          <w:b w:val="0"/>
          <w:bCs/>
          <w:sz w:val="18"/>
          <w:szCs w:val="18"/>
        </w:rPr>
        <w:t>as Devedoras</w:t>
      </w:r>
      <w:r w:rsidR="004E02C7" w:rsidRPr="00864184">
        <w:rPr>
          <w:rFonts w:ascii="Verdana" w:hAnsi="Verdana"/>
          <w:b w:val="0"/>
          <w:bCs/>
          <w:sz w:val="18"/>
          <w:szCs w:val="18"/>
        </w:rPr>
        <w:t>,</w:t>
      </w:r>
      <w:r w:rsidR="00597DFD">
        <w:rPr>
          <w:rFonts w:ascii="Verdana" w:hAnsi="Verdana"/>
          <w:b w:val="0"/>
          <w:bCs/>
          <w:sz w:val="18"/>
          <w:szCs w:val="18"/>
        </w:rPr>
        <w:t xml:space="preserve"> incluindo, mas não se limitando a guarda dos documentos originais relacionados aos Documentos da Reestruturação</w:t>
      </w:r>
      <w:r w:rsidR="00B41239">
        <w:rPr>
          <w:rFonts w:ascii="Verdana" w:hAnsi="Verdana"/>
          <w:b w:val="0"/>
          <w:bCs/>
          <w:sz w:val="18"/>
          <w:szCs w:val="18"/>
        </w:rPr>
        <w:t xml:space="preserve"> dos quais seja parte</w:t>
      </w:r>
      <w:r w:rsidR="00597DFD">
        <w:rPr>
          <w:rFonts w:ascii="Verdana" w:hAnsi="Verdana"/>
          <w:b w:val="0"/>
          <w:bCs/>
          <w:sz w:val="18"/>
          <w:szCs w:val="18"/>
        </w:rPr>
        <w:t>,</w:t>
      </w:r>
      <w:r w:rsidR="004E02C7" w:rsidRPr="00864184">
        <w:rPr>
          <w:rFonts w:ascii="Verdana" w:hAnsi="Verdana"/>
          <w:b w:val="0"/>
          <w:bCs/>
          <w:sz w:val="18"/>
          <w:szCs w:val="18"/>
        </w:rPr>
        <w:t xml:space="preserve"> agindo em nome e em benefício dos </w:t>
      </w:r>
      <w:r w:rsidR="00864184" w:rsidRPr="00864184">
        <w:rPr>
          <w:rFonts w:ascii="Verdana" w:hAnsi="Verdana"/>
          <w:b w:val="0"/>
          <w:bCs/>
          <w:sz w:val="18"/>
          <w:szCs w:val="18"/>
        </w:rPr>
        <w:t>Credores</w:t>
      </w:r>
      <w:r w:rsidR="00597DFD">
        <w:rPr>
          <w:rFonts w:ascii="Verdana" w:hAnsi="Verdana"/>
          <w:b w:val="0"/>
          <w:bCs/>
          <w:sz w:val="18"/>
          <w:szCs w:val="18"/>
        </w:rPr>
        <w:t xml:space="preserve"> e sempre de acordo com as suas instruções</w:t>
      </w:r>
      <w:r w:rsidR="00503D3D">
        <w:rPr>
          <w:rFonts w:ascii="Verdana" w:hAnsi="Verdana"/>
          <w:b w:val="0"/>
          <w:bCs/>
          <w:sz w:val="18"/>
          <w:szCs w:val="18"/>
        </w:rPr>
        <w:t>, em conformidade com os Documentos da Reestruturação</w:t>
      </w:r>
      <w:r w:rsidR="004C329E">
        <w:rPr>
          <w:rFonts w:ascii="Verdana" w:hAnsi="Verdana"/>
          <w:b w:val="0"/>
          <w:bCs/>
          <w:sz w:val="18"/>
          <w:szCs w:val="18"/>
        </w:rPr>
        <w:t xml:space="preserve"> dos quais seja parte</w:t>
      </w:r>
      <w:r w:rsidR="006846D5" w:rsidRPr="00864184">
        <w:rPr>
          <w:rFonts w:ascii="Verdana" w:hAnsi="Verdana"/>
          <w:b w:val="0"/>
          <w:bCs/>
          <w:sz w:val="18"/>
          <w:szCs w:val="18"/>
        </w:rPr>
        <w:t>; (</w:t>
      </w:r>
      <w:proofErr w:type="spellStart"/>
      <w:r w:rsidR="00864184" w:rsidRPr="00864184">
        <w:rPr>
          <w:rFonts w:ascii="Verdana" w:hAnsi="Verdana"/>
          <w:b w:val="0"/>
          <w:bCs/>
          <w:sz w:val="18"/>
          <w:szCs w:val="18"/>
        </w:rPr>
        <w:t>i</w:t>
      </w:r>
      <w:r w:rsidR="006846D5" w:rsidRPr="00864184">
        <w:rPr>
          <w:rFonts w:ascii="Verdana" w:hAnsi="Verdana"/>
          <w:b w:val="0"/>
          <w:bCs/>
          <w:sz w:val="18"/>
          <w:szCs w:val="18"/>
        </w:rPr>
        <w:t>v</w:t>
      </w:r>
      <w:proofErr w:type="spellEnd"/>
      <w:r w:rsidR="006846D5" w:rsidRPr="00864184">
        <w:rPr>
          <w:rFonts w:ascii="Verdana" w:hAnsi="Verdana"/>
          <w:b w:val="0"/>
          <w:bCs/>
          <w:sz w:val="18"/>
          <w:szCs w:val="18"/>
        </w:rPr>
        <w:t>)</w:t>
      </w:r>
      <w:r w:rsidR="00A44AE7">
        <w:rPr>
          <w:rFonts w:ascii="Verdana" w:hAnsi="Verdana"/>
          <w:b w:val="0"/>
          <w:bCs/>
          <w:sz w:val="18"/>
          <w:szCs w:val="18"/>
        </w:rPr>
        <w:t xml:space="preserve"> com base em informações fornecidas pelos Credores</w:t>
      </w:r>
      <w:r w:rsidR="00E31BA5">
        <w:rPr>
          <w:rFonts w:ascii="Verdana" w:hAnsi="Verdana"/>
          <w:b w:val="0"/>
          <w:bCs/>
          <w:sz w:val="18"/>
          <w:szCs w:val="18"/>
        </w:rPr>
        <w:t xml:space="preserve"> </w:t>
      </w:r>
      <w:r w:rsidR="00E31BA5" w:rsidRPr="0012289B">
        <w:rPr>
          <w:rFonts w:ascii="Segoe UI" w:hAnsi="Segoe UI" w:cs="Segoe UI"/>
          <w:b w:val="0"/>
        </w:rPr>
        <w:t xml:space="preserve">e nos comprovantes de pagamentos a serem enviados pelas </w:t>
      </w:r>
      <w:r w:rsidR="00E31BA5">
        <w:rPr>
          <w:rFonts w:ascii="Segoe UI" w:hAnsi="Segoe UI" w:cs="Segoe UI"/>
          <w:b w:val="0"/>
        </w:rPr>
        <w:t>Devedoras</w:t>
      </w:r>
      <w:r w:rsidR="00A44AE7">
        <w:rPr>
          <w:rFonts w:ascii="Verdana" w:hAnsi="Verdana"/>
          <w:b w:val="0"/>
          <w:bCs/>
          <w:sz w:val="18"/>
          <w:szCs w:val="18"/>
        </w:rPr>
        <w:t>,</w:t>
      </w:r>
      <w:r w:rsidR="006846D5" w:rsidRPr="00864184">
        <w:rPr>
          <w:rFonts w:ascii="Verdana" w:hAnsi="Verdana"/>
          <w:b w:val="0"/>
          <w:bCs/>
          <w:sz w:val="18"/>
          <w:szCs w:val="18"/>
        </w:rPr>
        <w:t xml:space="preserve"> </w:t>
      </w:r>
      <w:r w:rsidR="004A1991">
        <w:rPr>
          <w:rFonts w:ascii="Verdana" w:hAnsi="Verdana"/>
          <w:b w:val="0"/>
          <w:bCs/>
          <w:sz w:val="18"/>
          <w:szCs w:val="18"/>
        </w:rPr>
        <w:t xml:space="preserve">acompanhar </w:t>
      </w:r>
      <w:r w:rsidR="00A01C46">
        <w:rPr>
          <w:rFonts w:ascii="Verdana" w:hAnsi="Verdana"/>
          <w:b w:val="0"/>
          <w:bCs/>
          <w:sz w:val="18"/>
          <w:szCs w:val="18"/>
        </w:rPr>
        <w:t xml:space="preserve">e confirmar </w:t>
      </w:r>
      <w:r w:rsidR="00AC2A00">
        <w:rPr>
          <w:rFonts w:ascii="Verdana" w:hAnsi="Verdana"/>
          <w:b w:val="0"/>
          <w:bCs/>
          <w:sz w:val="18"/>
          <w:szCs w:val="18"/>
        </w:rPr>
        <w:t>o cumprimento</w:t>
      </w:r>
      <w:r w:rsidR="00A01C46">
        <w:rPr>
          <w:rFonts w:ascii="Verdana" w:hAnsi="Verdana"/>
          <w:b w:val="0"/>
          <w:bCs/>
          <w:sz w:val="18"/>
          <w:szCs w:val="18"/>
        </w:rPr>
        <w:t xml:space="preserve"> pelas Devedoras</w:t>
      </w:r>
      <w:r w:rsidR="00885AB8">
        <w:rPr>
          <w:rFonts w:ascii="Verdana" w:hAnsi="Verdana"/>
          <w:b w:val="0"/>
          <w:bCs/>
          <w:sz w:val="18"/>
          <w:szCs w:val="18"/>
        </w:rPr>
        <w:t xml:space="preserve"> de pagamento</w:t>
      </w:r>
      <w:r w:rsidR="00A01C46">
        <w:rPr>
          <w:rFonts w:ascii="Verdana" w:hAnsi="Verdana"/>
          <w:b w:val="0"/>
          <w:bCs/>
          <w:sz w:val="18"/>
          <w:szCs w:val="18"/>
        </w:rPr>
        <w:t xml:space="preserve"> </w:t>
      </w:r>
      <w:r w:rsidR="00AC2A00" w:rsidRPr="00AC2A00">
        <w:rPr>
          <w:rFonts w:ascii="Verdana" w:hAnsi="Verdana"/>
          <w:b w:val="0"/>
          <w:bCs/>
          <w:sz w:val="18"/>
          <w:szCs w:val="18"/>
        </w:rPr>
        <w:t xml:space="preserve">conforme os </w:t>
      </w:r>
      <w:r w:rsidR="00597DFD">
        <w:rPr>
          <w:rFonts w:ascii="Verdana" w:hAnsi="Verdana"/>
          <w:b w:val="0"/>
          <w:bCs/>
          <w:sz w:val="18"/>
          <w:szCs w:val="18"/>
        </w:rPr>
        <w:t xml:space="preserve">percentuais constantes </w:t>
      </w:r>
      <w:r w:rsidR="00AC2A00" w:rsidRPr="00AC2A00">
        <w:rPr>
          <w:rFonts w:ascii="Verdana" w:hAnsi="Verdana"/>
          <w:b w:val="0"/>
          <w:bCs/>
          <w:sz w:val="18"/>
          <w:szCs w:val="18"/>
        </w:rPr>
        <w:t xml:space="preserve">nos cronogramas de amortização previstos pelas </w:t>
      </w:r>
      <w:r w:rsidR="004A1991">
        <w:rPr>
          <w:rFonts w:ascii="Verdana" w:hAnsi="Verdana"/>
          <w:b w:val="0"/>
          <w:sz w:val="18"/>
          <w:szCs w:val="18"/>
        </w:rPr>
        <w:t>Cláusulas 2.8, 2.10</w:t>
      </w:r>
      <w:r w:rsidR="00597DFD">
        <w:rPr>
          <w:rFonts w:ascii="Verdana" w:hAnsi="Verdana"/>
          <w:b w:val="0"/>
          <w:bCs/>
          <w:sz w:val="18"/>
          <w:szCs w:val="18"/>
        </w:rPr>
        <w:t>.1 e 2</w:t>
      </w:r>
      <w:r w:rsidR="004A1991">
        <w:rPr>
          <w:rFonts w:ascii="Verdana" w:hAnsi="Verdana"/>
          <w:b w:val="0"/>
          <w:sz w:val="18"/>
          <w:szCs w:val="18"/>
        </w:rPr>
        <w:t>.12.1</w:t>
      </w:r>
      <w:r w:rsidR="00597DFD">
        <w:rPr>
          <w:rFonts w:ascii="Verdana" w:hAnsi="Verdana"/>
          <w:b w:val="0"/>
          <w:bCs/>
          <w:sz w:val="18"/>
          <w:szCs w:val="18"/>
        </w:rPr>
        <w:t xml:space="preserve"> do Acordo Global de Reestruturação</w:t>
      </w:r>
      <w:r w:rsidR="004A1991">
        <w:rPr>
          <w:rFonts w:ascii="Verdana" w:hAnsi="Verdana"/>
          <w:b w:val="0"/>
          <w:sz w:val="18"/>
          <w:szCs w:val="18"/>
        </w:rPr>
        <w:t xml:space="preserve">; </w:t>
      </w:r>
      <w:r w:rsidR="004A1991" w:rsidRPr="00034139">
        <w:rPr>
          <w:rFonts w:ascii="Verdana" w:hAnsi="Verdana"/>
          <w:b w:val="0"/>
          <w:sz w:val="18"/>
          <w:szCs w:val="18"/>
        </w:rPr>
        <w:t xml:space="preserve">(v) </w:t>
      </w:r>
      <w:r w:rsidR="00885AB8">
        <w:rPr>
          <w:rFonts w:ascii="Verdana" w:hAnsi="Verdana"/>
          <w:b w:val="0"/>
          <w:sz w:val="18"/>
          <w:szCs w:val="18"/>
        </w:rPr>
        <w:t xml:space="preserve">confirmar </w:t>
      </w:r>
      <w:r w:rsidR="00034139" w:rsidRPr="003B539F">
        <w:rPr>
          <w:rFonts w:ascii="Verdana" w:hAnsi="Verdana"/>
          <w:b w:val="0"/>
          <w:sz w:val="18"/>
          <w:szCs w:val="18"/>
        </w:rPr>
        <w:t xml:space="preserve">constituição </w:t>
      </w:r>
      <w:r w:rsidR="004A1991" w:rsidRPr="00034139">
        <w:rPr>
          <w:rFonts w:ascii="Verdana" w:hAnsi="Verdana"/>
          <w:b w:val="0"/>
          <w:sz w:val="18"/>
          <w:szCs w:val="18"/>
        </w:rPr>
        <w:t>das Garantias</w:t>
      </w:r>
      <w:r w:rsidR="00885AB8">
        <w:rPr>
          <w:rFonts w:ascii="Verdana" w:hAnsi="Verdana"/>
          <w:b w:val="0"/>
          <w:sz w:val="18"/>
          <w:szCs w:val="18"/>
        </w:rPr>
        <w:t xml:space="preserve"> previstas no Acordo Global de Reestruturação</w:t>
      </w:r>
      <w:r w:rsidR="00E76D8E">
        <w:rPr>
          <w:rFonts w:ascii="Verdana" w:hAnsi="Verdana"/>
          <w:b w:val="0"/>
          <w:sz w:val="18"/>
          <w:szCs w:val="18"/>
        </w:rPr>
        <w:t>, exclusivamente mediante verificação do cumprimento das formalidades previstas nos respectivos Contratos de Garantia</w:t>
      </w:r>
      <w:r w:rsidR="004A1991" w:rsidRPr="00034139">
        <w:rPr>
          <w:rFonts w:ascii="Verdana" w:hAnsi="Verdana"/>
          <w:b w:val="0"/>
          <w:sz w:val="18"/>
          <w:szCs w:val="18"/>
        </w:rPr>
        <w:t>;</w:t>
      </w:r>
      <w:r w:rsidR="004A1991">
        <w:rPr>
          <w:rFonts w:ascii="Verdana" w:hAnsi="Verdana"/>
          <w:b w:val="0"/>
          <w:sz w:val="18"/>
          <w:szCs w:val="18"/>
        </w:rPr>
        <w:t xml:space="preserve"> (vi</w:t>
      </w:r>
      <w:r w:rsidR="004A1991" w:rsidRPr="00034139">
        <w:rPr>
          <w:rFonts w:ascii="Verdana" w:hAnsi="Verdana"/>
          <w:b w:val="0"/>
          <w:sz w:val="18"/>
          <w:szCs w:val="18"/>
        </w:rPr>
        <w:t xml:space="preserve">) </w:t>
      </w:r>
      <w:r w:rsidR="0029160C" w:rsidRPr="00864184">
        <w:rPr>
          <w:rFonts w:ascii="Verdana" w:hAnsi="Verdana"/>
          <w:b w:val="0"/>
          <w:bCs/>
          <w:sz w:val="18"/>
          <w:szCs w:val="18"/>
        </w:rPr>
        <w:t>providenciar</w:t>
      </w:r>
      <w:r w:rsidR="006846D5" w:rsidRPr="00864184">
        <w:rPr>
          <w:rFonts w:ascii="Verdana" w:hAnsi="Verdana"/>
          <w:b w:val="0"/>
          <w:bCs/>
          <w:sz w:val="18"/>
          <w:szCs w:val="18"/>
        </w:rPr>
        <w:t xml:space="preserve"> o envio de notificações </w:t>
      </w:r>
      <w:r w:rsidR="00CB1F84">
        <w:rPr>
          <w:rFonts w:ascii="Verdana" w:hAnsi="Verdana"/>
          <w:b w:val="0"/>
          <w:bCs/>
          <w:sz w:val="18"/>
          <w:szCs w:val="18"/>
        </w:rPr>
        <w:t xml:space="preserve">à </w:t>
      </w:r>
      <w:r w:rsidR="00710FDA">
        <w:rPr>
          <w:rFonts w:ascii="Verdana" w:hAnsi="Verdana"/>
          <w:b w:val="0"/>
          <w:bCs/>
          <w:sz w:val="18"/>
          <w:szCs w:val="18"/>
        </w:rPr>
        <w:t xml:space="preserve">instituição que atue como </w:t>
      </w:r>
      <w:r w:rsidR="00882406">
        <w:rPr>
          <w:rFonts w:ascii="Verdana" w:hAnsi="Verdana"/>
          <w:b w:val="0"/>
          <w:bCs/>
          <w:sz w:val="18"/>
          <w:szCs w:val="18"/>
        </w:rPr>
        <w:t>Banco D</w:t>
      </w:r>
      <w:r w:rsidR="00882406" w:rsidRPr="00864184">
        <w:rPr>
          <w:rFonts w:ascii="Verdana" w:hAnsi="Verdana"/>
          <w:b w:val="0"/>
          <w:bCs/>
          <w:sz w:val="18"/>
          <w:szCs w:val="18"/>
        </w:rPr>
        <w:t xml:space="preserve">epositário </w:t>
      </w:r>
      <w:r w:rsidR="00817F85" w:rsidRPr="00864184">
        <w:rPr>
          <w:rFonts w:ascii="Verdana" w:hAnsi="Verdana"/>
          <w:b w:val="0"/>
          <w:bCs/>
          <w:sz w:val="18"/>
          <w:szCs w:val="18"/>
        </w:rPr>
        <w:t>para bloqueio e liberação d</w:t>
      </w:r>
      <w:r w:rsidR="00597DFD">
        <w:rPr>
          <w:rFonts w:ascii="Verdana" w:hAnsi="Verdana"/>
          <w:b w:val="0"/>
          <w:bCs/>
          <w:sz w:val="18"/>
          <w:szCs w:val="18"/>
        </w:rPr>
        <w:t>as</w:t>
      </w:r>
      <w:r w:rsidR="00817F85" w:rsidRPr="00864184">
        <w:rPr>
          <w:rFonts w:ascii="Verdana" w:hAnsi="Verdana"/>
          <w:b w:val="0"/>
          <w:bCs/>
          <w:sz w:val="18"/>
          <w:szCs w:val="18"/>
        </w:rPr>
        <w:t xml:space="preserve"> </w:t>
      </w:r>
      <w:r w:rsidR="00597DFD">
        <w:rPr>
          <w:rFonts w:ascii="Verdana" w:hAnsi="Verdana"/>
          <w:b w:val="0"/>
          <w:bCs/>
          <w:sz w:val="18"/>
          <w:szCs w:val="18"/>
        </w:rPr>
        <w:t>C</w:t>
      </w:r>
      <w:r w:rsidR="00597DFD" w:rsidRPr="00864184">
        <w:rPr>
          <w:rFonts w:ascii="Verdana" w:hAnsi="Verdana"/>
          <w:b w:val="0"/>
          <w:bCs/>
          <w:sz w:val="18"/>
          <w:szCs w:val="18"/>
        </w:rPr>
        <w:t>onta</w:t>
      </w:r>
      <w:r w:rsidR="00597DFD">
        <w:rPr>
          <w:rFonts w:ascii="Verdana" w:hAnsi="Verdana"/>
          <w:b w:val="0"/>
          <w:bCs/>
          <w:sz w:val="18"/>
          <w:szCs w:val="18"/>
        </w:rPr>
        <w:t>s</w:t>
      </w:r>
      <w:r w:rsidR="00597DFD" w:rsidRPr="00864184">
        <w:rPr>
          <w:rFonts w:ascii="Verdana" w:hAnsi="Verdana"/>
          <w:b w:val="0"/>
          <w:bCs/>
          <w:sz w:val="18"/>
          <w:szCs w:val="18"/>
        </w:rPr>
        <w:t xml:space="preserve"> </w:t>
      </w:r>
      <w:r w:rsidR="00597DFD">
        <w:rPr>
          <w:rFonts w:ascii="Verdana" w:hAnsi="Verdana"/>
          <w:b w:val="0"/>
          <w:bCs/>
          <w:sz w:val="18"/>
          <w:szCs w:val="18"/>
        </w:rPr>
        <w:t>V</w:t>
      </w:r>
      <w:r w:rsidR="00597DFD" w:rsidRPr="00864184">
        <w:rPr>
          <w:rFonts w:ascii="Verdana" w:hAnsi="Verdana"/>
          <w:b w:val="0"/>
          <w:bCs/>
          <w:sz w:val="18"/>
          <w:szCs w:val="18"/>
        </w:rPr>
        <w:t>inculada</w:t>
      </w:r>
      <w:r w:rsidR="00597DFD">
        <w:rPr>
          <w:rFonts w:ascii="Verdana" w:hAnsi="Verdana"/>
          <w:b w:val="0"/>
          <w:bCs/>
          <w:sz w:val="18"/>
          <w:szCs w:val="18"/>
        </w:rPr>
        <w:t xml:space="preserve">s e </w:t>
      </w:r>
      <w:r w:rsidR="00286D6A">
        <w:rPr>
          <w:rFonts w:ascii="Verdana" w:hAnsi="Verdana"/>
          <w:b w:val="0"/>
          <w:bCs/>
          <w:sz w:val="18"/>
          <w:szCs w:val="18"/>
        </w:rPr>
        <w:t>d</w:t>
      </w:r>
      <w:r w:rsidR="00597DFD">
        <w:rPr>
          <w:rFonts w:ascii="Verdana" w:hAnsi="Verdana"/>
          <w:b w:val="0"/>
          <w:bCs/>
          <w:sz w:val="18"/>
          <w:szCs w:val="18"/>
        </w:rPr>
        <w:t>a</w:t>
      </w:r>
      <w:r w:rsidR="00620A3E">
        <w:rPr>
          <w:rFonts w:ascii="Verdana" w:hAnsi="Verdana"/>
          <w:b w:val="0"/>
          <w:bCs/>
          <w:sz w:val="18"/>
          <w:szCs w:val="18"/>
        </w:rPr>
        <w:t>s</w:t>
      </w:r>
      <w:r w:rsidR="00597DFD">
        <w:rPr>
          <w:rFonts w:ascii="Verdana" w:hAnsi="Verdana"/>
          <w:b w:val="0"/>
          <w:bCs/>
          <w:sz w:val="18"/>
          <w:szCs w:val="18"/>
        </w:rPr>
        <w:t xml:space="preserve"> Conta</w:t>
      </w:r>
      <w:r w:rsidR="00620A3E">
        <w:rPr>
          <w:rFonts w:ascii="Verdana" w:hAnsi="Verdana"/>
          <w:b w:val="0"/>
          <w:bCs/>
          <w:sz w:val="18"/>
          <w:szCs w:val="18"/>
        </w:rPr>
        <w:t>s</w:t>
      </w:r>
      <w:r w:rsidR="00597DFD">
        <w:rPr>
          <w:rFonts w:ascii="Verdana" w:hAnsi="Verdana"/>
          <w:b w:val="0"/>
          <w:bCs/>
          <w:sz w:val="18"/>
          <w:szCs w:val="18"/>
        </w:rPr>
        <w:t xml:space="preserve"> Escrow</w:t>
      </w:r>
      <w:r w:rsidR="00620A3E">
        <w:rPr>
          <w:rFonts w:ascii="Verdana" w:hAnsi="Verdana"/>
          <w:b w:val="0"/>
          <w:bCs/>
          <w:sz w:val="18"/>
          <w:szCs w:val="18"/>
        </w:rPr>
        <w:t xml:space="preserve"> Externas</w:t>
      </w:r>
      <w:r w:rsidR="00163B0A" w:rsidRPr="00864184">
        <w:rPr>
          <w:rFonts w:ascii="Verdana" w:hAnsi="Verdana"/>
          <w:b w:val="0"/>
          <w:bCs/>
          <w:sz w:val="18"/>
          <w:szCs w:val="18"/>
        </w:rPr>
        <w:t>, quando cabíveis</w:t>
      </w:r>
      <w:r w:rsidR="00597DFD">
        <w:rPr>
          <w:rFonts w:ascii="Verdana" w:hAnsi="Verdana"/>
          <w:b w:val="0"/>
          <w:bCs/>
          <w:sz w:val="18"/>
          <w:szCs w:val="18"/>
        </w:rPr>
        <w:t>, observados os termos do Contrato de Contas</w:t>
      </w:r>
      <w:r w:rsidR="000D2209" w:rsidRPr="00864184">
        <w:rPr>
          <w:rFonts w:ascii="Verdana" w:hAnsi="Verdana"/>
          <w:b w:val="0"/>
          <w:bCs/>
          <w:sz w:val="18"/>
          <w:szCs w:val="18"/>
        </w:rPr>
        <w:t xml:space="preserve">; </w:t>
      </w:r>
      <w:r w:rsidR="00864184" w:rsidRPr="00864184">
        <w:rPr>
          <w:rFonts w:ascii="Verdana" w:hAnsi="Verdana"/>
          <w:b w:val="0"/>
          <w:bCs/>
          <w:sz w:val="18"/>
          <w:szCs w:val="18"/>
        </w:rPr>
        <w:t>(v</w:t>
      </w:r>
      <w:r w:rsidR="00300C18">
        <w:rPr>
          <w:rFonts w:ascii="Verdana" w:hAnsi="Verdana"/>
          <w:b w:val="0"/>
          <w:bCs/>
          <w:sz w:val="18"/>
          <w:szCs w:val="18"/>
        </w:rPr>
        <w:t>i</w:t>
      </w:r>
      <w:r w:rsidR="0029160C" w:rsidRPr="00864184">
        <w:rPr>
          <w:rFonts w:ascii="Verdana" w:hAnsi="Verdana"/>
          <w:b w:val="0"/>
          <w:bCs/>
          <w:sz w:val="18"/>
          <w:szCs w:val="18"/>
        </w:rPr>
        <w:t xml:space="preserve">) </w:t>
      </w:r>
      <w:r w:rsidR="00D507CE">
        <w:rPr>
          <w:rFonts w:ascii="Verdana" w:hAnsi="Verdana"/>
          <w:b w:val="0"/>
          <w:bCs/>
          <w:sz w:val="18"/>
          <w:szCs w:val="18"/>
        </w:rPr>
        <w:t xml:space="preserve">acompanhar o </w:t>
      </w:r>
      <w:r w:rsidR="00D507CE" w:rsidRPr="000830E8">
        <w:rPr>
          <w:rFonts w:ascii="Verdana" w:hAnsi="Verdana"/>
          <w:b w:val="0"/>
          <w:sz w:val="18"/>
          <w:szCs w:val="18"/>
        </w:rPr>
        <w:t>fluxo de recursos que transitarão nas Contas Vi</w:t>
      </w:r>
      <w:r w:rsidR="00D507CE">
        <w:rPr>
          <w:rFonts w:ascii="Verdana" w:hAnsi="Verdana"/>
          <w:b w:val="0"/>
          <w:sz w:val="18"/>
          <w:szCs w:val="18"/>
        </w:rPr>
        <w:t>n</w:t>
      </w:r>
      <w:r w:rsidR="00D507CE" w:rsidRPr="000830E8">
        <w:rPr>
          <w:rFonts w:ascii="Verdana" w:hAnsi="Verdana"/>
          <w:b w:val="0"/>
          <w:sz w:val="18"/>
          <w:szCs w:val="18"/>
        </w:rPr>
        <w:t xml:space="preserve">culadas e nas Contas Escrow Externas, bem como </w:t>
      </w:r>
      <w:r w:rsidR="00620A3E">
        <w:rPr>
          <w:rFonts w:ascii="Verdana" w:hAnsi="Verdana"/>
          <w:b w:val="0"/>
          <w:sz w:val="18"/>
          <w:szCs w:val="18"/>
        </w:rPr>
        <w:t>creditar</w:t>
      </w:r>
      <w:r w:rsidR="00D507CE" w:rsidRPr="000830E8">
        <w:rPr>
          <w:rFonts w:ascii="Verdana" w:hAnsi="Verdana"/>
          <w:b w:val="0"/>
          <w:sz w:val="18"/>
          <w:szCs w:val="18"/>
        </w:rPr>
        <w:t xml:space="preserve"> em favor dos Credores </w:t>
      </w:r>
      <w:r w:rsidR="00A01C46">
        <w:rPr>
          <w:rFonts w:ascii="Verdana" w:hAnsi="Verdana"/>
          <w:b w:val="0"/>
          <w:sz w:val="18"/>
          <w:szCs w:val="18"/>
        </w:rPr>
        <w:t>os valores pagos em Contas Vinculadas que lhe</w:t>
      </w:r>
      <w:r w:rsidR="00620A3E">
        <w:rPr>
          <w:rFonts w:ascii="Verdana" w:hAnsi="Verdana"/>
          <w:b w:val="0"/>
          <w:sz w:val="18"/>
          <w:szCs w:val="18"/>
        </w:rPr>
        <w:t>s</w:t>
      </w:r>
      <w:r w:rsidR="00A01C46">
        <w:rPr>
          <w:rFonts w:ascii="Verdana" w:hAnsi="Verdana"/>
          <w:b w:val="0"/>
          <w:sz w:val="18"/>
          <w:szCs w:val="18"/>
        </w:rPr>
        <w:t xml:space="preserve"> sejam devidos </w:t>
      </w:r>
      <w:r w:rsidR="00D507CE" w:rsidRPr="000830E8">
        <w:rPr>
          <w:rFonts w:ascii="Verdana" w:hAnsi="Verdana"/>
          <w:b w:val="0"/>
          <w:sz w:val="18"/>
          <w:szCs w:val="18"/>
        </w:rPr>
        <w:t xml:space="preserve">conforme </w:t>
      </w:r>
      <w:r w:rsidR="00620A3E">
        <w:rPr>
          <w:rFonts w:ascii="Verdana" w:hAnsi="Verdana"/>
          <w:b w:val="0"/>
          <w:sz w:val="18"/>
          <w:szCs w:val="18"/>
        </w:rPr>
        <w:t>termos e condições previstos no</w:t>
      </w:r>
      <w:r w:rsidR="00D507CE">
        <w:rPr>
          <w:rFonts w:ascii="Verdana" w:hAnsi="Verdana"/>
          <w:b w:val="0"/>
          <w:sz w:val="18"/>
          <w:szCs w:val="18"/>
        </w:rPr>
        <w:t xml:space="preserve"> Acordo Global de Reestruturação e </w:t>
      </w:r>
      <w:r w:rsidR="00620A3E">
        <w:rPr>
          <w:rFonts w:ascii="Verdana" w:hAnsi="Verdana"/>
          <w:b w:val="0"/>
          <w:sz w:val="18"/>
          <w:szCs w:val="18"/>
        </w:rPr>
        <w:t xml:space="preserve">no </w:t>
      </w:r>
      <w:r w:rsidR="00D507CE">
        <w:rPr>
          <w:rFonts w:ascii="Verdana" w:hAnsi="Verdana"/>
          <w:b w:val="0"/>
          <w:sz w:val="18"/>
          <w:szCs w:val="18"/>
        </w:rPr>
        <w:t xml:space="preserve">Contrato de Contas; </w:t>
      </w:r>
      <w:r w:rsidR="0078200D">
        <w:rPr>
          <w:rFonts w:ascii="Verdana" w:hAnsi="Verdana"/>
          <w:b w:val="0"/>
          <w:sz w:val="18"/>
          <w:szCs w:val="18"/>
        </w:rPr>
        <w:t>(</w:t>
      </w:r>
      <w:proofErr w:type="spellStart"/>
      <w:r w:rsidR="0078200D">
        <w:rPr>
          <w:rFonts w:ascii="Verdana" w:hAnsi="Verdana"/>
          <w:b w:val="0"/>
          <w:sz w:val="18"/>
          <w:szCs w:val="18"/>
        </w:rPr>
        <w:t>vii</w:t>
      </w:r>
      <w:proofErr w:type="spellEnd"/>
      <w:r w:rsidR="0078200D">
        <w:rPr>
          <w:rFonts w:ascii="Verdana" w:hAnsi="Verdana"/>
          <w:b w:val="0"/>
          <w:sz w:val="18"/>
          <w:szCs w:val="18"/>
        </w:rPr>
        <w:t xml:space="preserve">) instruir o Banco Depositário a fazer as transferências </w:t>
      </w:r>
      <w:r w:rsidR="005561B6">
        <w:rPr>
          <w:rFonts w:ascii="Verdana" w:hAnsi="Verdana"/>
          <w:b w:val="0"/>
          <w:sz w:val="18"/>
          <w:szCs w:val="18"/>
        </w:rPr>
        <w:t>dos pagamentos aos</w:t>
      </w:r>
      <w:r w:rsidR="0078200D">
        <w:rPr>
          <w:rFonts w:ascii="Verdana" w:hAnsi="Verdana"/>
          <w:b w:val="0"/>
          <w:sz w:val="18"/>
          <w:szCs w:val="18"/>
        </w:rPr>
        <w:t xml:space="preserve"> Credores,</w:t>
      </w:r>
      <w:r w:rsidR="005561B6">
        <w:rPr>
          <w:rFonts w:ascii="Verdana" w:hAnsi="Verdana"/>
          <w:b w:val="0"/>
          <w:sz w:val="18"/>
          <w:szCs w:val="18"/>
        </w:rPr>
        <w:t xml:space="preserve"> nos termos da Cláusula 2.16 do Acordo Global de Reestruturação;</w:t>
      </w:r>
      <w:r w:rsidR="0078200D">
        <w:rPr>
          <w:rFonts w:ascii="Verdana" w:hAnsi="Verdana"/>
          <w:b w:val="0"/>
          <w:sz w:val="18"/>
          <w:szCs w:val="18"/>
        </w:rPr>
        <w:t xml:space="preserve"> </w:t>
      </w:r>
      <w:r w:rsidR="00300C18">
        <w:rPr>
          <w:rFonts w:ascii="Verdana" w:hAnsi="Verdana"/>
          <w:b w:val="0"/>
          <w:sz w:val="18"/>
          <w:szCs w:val="18"/>
        </w:rPr>
        <w:t>(</w:t>
      </w:r>
      <w:proofErr w:type="spellStart"/>
      <w:r w:rsidR="00300C18">
        <w:rPr>
          <w:rFonts w:ascii="Verdana" w:hAnsi="Verdana"/>
          <w:b w:val="0"/>
          <w:sz w:val="18"/>
          <w:szCs w:val="18"/>
        </w:rPr>
        <w:t>vi</w:t>
      </w:r>
      <w:r w:rsidR="005561B6">
        <w:rPr>
          <w:rFonts w:ascii="Verdana" w:hAnsi="Verdana"/>
          <w:b w:val="0"/>
          <w:sz w:val="18"/>
          <w:szCs w:val="18"/>
        </w:rPr>
        <w:t>i</w:t>
      </w:r>
      <w:r w:rsidR="00300C18">
        <w:rPr>
          <w:rFonts w:ascii="Verdana" w:hAnsi="Verdana"/>
          <w:b w:val="0"/>
          <w:sz w:val="18"/>
          <w:szCs w:val="18"/>
        </w:rPr>
        <w:t>i</w:t>
      </w:r>
      <w:proofErr w:type="spellEnd"/>
      <w:r w:rsidR="00A01C46">
        <w:rPr>
          <w:rFonts w:ascii="Verdana" w:hAnsi="Verdana"/>
          <w:b w:val="0"/>
          <w:sz w:val="18"/>
          <w:szCs w:val="18"/>
        </w:rPr>
        <w:t xml:space="preserve">) </w:t>
      </w:r>
      <w:r w:rsidR="00A01C46" w:rsidRPr="00A84966">
        <w:rPr>
          <w:rFonts w:ascii="Verdana" w:hAnsi="Verdana"/>
          <w:b w:val="0"/>
          <w:sz w:val="18"/>
          <w:szCs w:val="18"/>
        </w:rPr>
        <w:t>notificar os Credores no prazo máximo de 5 (cinco) Dias Úteis da data em que tomou ciência do evento a respeito de qualquer hipótese que possa ensejar um Evento de Vencimento Antecipado nos termos d</w:t>
      </w:r>
      <w:r w:rsidR="00A01C46">
        <w:rPr>
          <w:rFonts w:ascii="Verdana" w:hAnsi="Verdana"/>
          <w:b w:val="0"/>
          <w:sz w:val="18"/>
          <w:szCs w:val="18"/>
        </w:rPr>
        <w:t>o</w:t>
      </w:r>
      <w:r w:rsidR="00A01C46" w:rsidRPr="00A84966">
        <w:rPr>
          <w:rFonts w:ascii="Verdana" w:hAnsi="Verdana"/>
          <w:b w:val="0"/>
          <w:sz w:val="18"/>
          <w:szCs w:val="18"/>
        </w:rPr>
        <w:t xml:space="preserve"> Acordo</w:t>
      </w:r>
      <w:r w:rsidR="00A01C46">
        <w:rPr>
          <w:rFonts w:ascii="Verdana" w:hAnsi="Verdana"/>
          <w:b w:val="0"/>
          <w:sz w:val="18"/>
          <w:szCs w:val="18"/>
        </w:rPr>
        <w:t xml:space="preserve"> </w:t>
      </w:r>
      <w:r w:rsidR="00B801F7">
        <w:rPr>
          <w:rFonts w:ascii="Verdana" w:hAnsi="Verdana"/>
          <w:b w:val="0"/>
          <w:sz w:val="18"/>
          <w:szCs w:val="18"/>
        </w:rPr>
        <w:t xml:space="preserve">Global </w:t>
      </w:r>
      <w:r w:rsidR="00A01C46">
        <w:rPr>
          <w:rFonts w:ascii="Verdana" w:hAnsi="Verdana"/>
          <w:b w:val="0"/>
          <w:sz w:val="18"/>
          <w:szCs w:val="18"/>
        </w:rPr>
        <w:t xml:space="preserve">de Reestruturação; </w:t>
      </w:r>
      <w:r w:rsidR="00300C18">
        <w:rPr>
          <w:rFonts w:ascii="Verdana" w:hAnsi="Verdana"/>
          <w:b w:val="0"/>
          <w:bCs/>
          <w:sz w:val="18"/>
          <w:szCs w:val="18"/>
        </w:rPr>
        <w:t>(</w:t>
      </w:r>
      <w:proofErr w:type="spellStart"/>
      <w:r w:rsidR="005561B6">
        <w:rPr>
          <w:rFonts w:ascii="Verdana" w:hAnsi="Verdana"/>
          <w:b w:val="0"/>
          <w:bCs/>
          <w:sz w:val="18"/>
          <w:szCs w:val="18"/>
        </w:rPr>
        <w:t>ix</w:t>
      </w:r>
      <w:proofErr w:type="spellEnd"/>
      <w:r w:rsidR="00885AB8">
        <w:rPr>
          <w:rFonts w:ascii="Verdana" w:hAnsi="Verdana"/>
          <w:b w:val="0"/>
          <w:bCs/>
          <w:sz w:val="18"/>
          <w:szCs w:val="18"/>
        </w:rPr>
        <w:t>)</w:t>
      </w:r>
      <w:r w:rsidR="00620A3E">
        <w:rPr>
          <w:rFonts w:ascii="Verdana" w:hAnsi="Verdana"/>
          <w:b w:val="0"/>
          <w:bCs/>
          <w:sz w:val="18"/>
          <w:szCs w:val="18"/>
        </w:rPr>
        <w:t xml:space="preserve"> exercer quaisquer direitos ou prerrogativas a ele expressamente </w:t>
      </w:r>
      <w:r w:rsidR="00620A3E" w:rsidRPr="007808F6">
        <w:rPr>
          <w:rFonts w:ascii="Verdana" w:hAnsi="Verdana" w:cs="Segoe UI"/>
          <w:b w:val="0"/>
          <w:sz w:val="18"/>
        </w:rPr>
        <w:t xml:space="preserve">conferidos no âmbito do presente Termo de Nomeação e dos demais </w:t>
      </w:r>
      <w:r w:rsidR="00620A3E">
        <w:rPr>
          <w:rFonts w:ascii="Verdana" w:hAnsi="Verdana" w:cs="Segoe UI"/>
          <w:b w:val="0"/>
          <w:sz w:val="18"/>
        </w:rPr>
        <w:t>Documentos da Reestruturação</w:t>
      </w:r>
      <w:r w:rsidR="00620A3E" w:rsidRPr="007808F6">
        <w:rPr>
          <w:rFonts w:ascii="Verdana" w:hAnsi="Verdana" w:cs="Segoe UI"/>
          <w:b w:val="0"/>
          <w:sz w:val="18"/>
        </w:rPr>
        <w:t xml:space="preserve"> dos quais for parte, sendo certo que todo e quaisquer aditamentos ao Acordo Global </w:t>
      </w:r>
      <w:r w:rsidR="00620A3E">
        <w:rPr>
          <w:rFonts w:ascii="Verdana" w:hAnsi="Verdana" w:cs="Segoe UI"/>
          <w:b w:val="0"/>
          <w:sz w:val="18"/>
        </w:rPr>
        <w:t xml:space="preserve">de Reestruturação </w:t>
      </w:r>
      <w:r w:rsidR="00620A3E" w:rsidRPr="007808F6">
        <w:rPr>
          <w:rFonts w:ascii="Verdana" w:hAnsi="Verdana" w:cs="Segoe UI"/>
          <w:b w:val="0"/>
          <w:sz w:val="18"/>
        </w:rPr>
        <w:t xml:space="preserve">e demais </w:t>
      </w:r>
      <w:r w:rsidR="00620A3E">
        <w:rPr>
          <w:rFonts w:ascii="Verdana" w:hAnsi="Verdana" w:cs="Segoe UI"/>
          <w:b w:val="0"/>
          <w:sz w:val="18"/>
        </w:rPr>
        <w:t>Documentos da Reestruturação</w:t>
      </w:r>
      <w:r w:rsidR="00620A3E" w:rsidRPr="007808F6">
        <w:rPr>
          <w:rFonts w:ascii="Verdana" w:hAnsi="Verdana" w:cs="Segoe UI"/>
          <w:b w:val="0"/>
          <w:sz w:val="18"/>
        </w:rPr>
        <w:t xml:space="preserve"> dos quais for parte deverão ser levados para a análise do Agente;</w:t>
      </w:r>
      <w:r w:rsidR="00300C18" w:rsidRPr="007808F6">
        <w:rPr>
          <w:rFonts w:ascii="Verdana" w:hAnsi="Verdana"/>
          <w:b w:val="0"/>
          <w:bCs/>
          <w:sz w:val="16"/>
          <w:szCs w:val="18"/>
        </w:rPr>
        <w:t xml:space="preserve"> </w:t>
      </w:r>
      <w:r w:rsidR="00620A3E">
        <w:rPr>
          <w:rFonts w:ascii="Verdana" w:hAnsi="Verdana"/>
          <w:b w:val="0"/>
          <w:bCs/>
          <w:sz w:val="16"/>
          <w:szCs w:val="18"/>
        </w:rPr>
        <w:t xml:space="preserve">(x) </w:t>
      </w:r>
      <w:r w:rsidR="00620A3E">
        <w:rPr>
          <w:rFonts w:ascii="Verdana" w:hAnsi="Verdana"/>
          <w:b w:val="0"/>
          <w:bCs/>
          <w:sz w:val="18"/>
          <w:szCs w:val="18"/>
        </w:rPr>
        <w:t xml:space="preserve">intermediar </w:t>
      </w:r>
      <w:r w:rsidR="00620A3E" w:rsidRPr="00620A3E">
        <w:rPr>
          <w:rFonts w:ascii="Verdana" w:hAnsi="Verdana"/>
          <w:b w:val="0"/>
          <w:bCs/>
          <w:sz w:val="18"/>
          <w:szCs w:val="18"/>
        </w:rPr>
        <w:t xml:space="preserve">todas as comunicações e procedimentos relacionados ao Acordo Global </w:t>
      </w:r>
      <w:r w:rsidR="00620A3E">
        <w:rPr>
          <w:rFonts w:ascii="Verdana" w:hAnsi="Verdana"/>
          <w:b w:val="0"/>
          <w:bCs/>
          <w:sz w:val="18"/>
          <w:szCs w:val="18"/>
        </w:rPr>
        <w:t xml:space="preserve">de Reestruturação </w:t>
      </w:r>
      <w:r w:rsidR="00620A3E" w:rsidRPr="00620A3E">
        <w:rPr>
          <w:rFonts w:ascii="Verdana" w:hAnsi="Verdana"/>
          <w:b w:val="0"/>
          <w:bCs/>
          <w:sz w:val="18"/>
          <w:szCs w:val="18"/>
        </w:rPr>
        <w:t xml:space="preserve">e demais </w:t>
      </w:r>
      <w:r w:rsidR="00620A3E">
        <w:rPr>
          <w:rFonts w:ascii="Verdana" w:hAnsi="Verdana"/>
          <w:b w:val="0"/>
          <w:bCs/>
          <w:sz w:val="18"/>
          <w:szCs w:val="18"/>
        </w:rPr>
        <w:t>Documentos da Reestruturação</w:t>
      </w:r>
      <w:r w:rsidR="00620BFC">
        <w:rPr>
          <w:rFonts w:ascii="Verdana" w:hAnsi="Verdana"/>
          <w:b w:val="0"/>
          <w:bCs/>
          <w:sz w:val="18"/>
          <w:szCs w:val="18"/>
        </w:rPr>
        <w:t xml:space="preserve"> dos quais seja parte</w:t>
      </w:r>
      <w:r w:rsidR="00620A3E" w:rsidRPr="00620A3E">
        <w:rPr>
          <w:rFonts w:ascii="Verdana" w:hAnsi="Verdana"/>
          <w:b w:val="0"/>
          <w:bCs/>
          <w:sz w:val="18"/>
          <w:szCs w:val="18"/>
        </w:rPr>
        <w:t xml:space="preserve"> em nome dos Credores junto às </w:t>
      </w:r>
      <w:r w:rsidR="00620A3E">
        <w:rPr>
          <w:rFonts w:ascii="Verdana" w:hAnsi="Verdana"/>
          <w:b w:val="0"/>
          <w:bCs/>
          <w:sz w:val="18"/>
          <w:szCs w:val="18"/>
        </w:rPr>
        <w:t>Devedoras</w:t>
      </w:r>
      <w:r w:rsidR="00620A3E" w:rsidRPr="00620A3E">
        <w:rPr>
          <w:rFonts w:ascii="Verdana" w:hAnsi="Verdana"/>
          <w:b w:val="0"/>
          <w:bCs/>
          <w:sz w:val="18"/>
          <w:szCs w:val="18"/>
        </w:rPr>
        <w:t>;</w:t>
      </w:r>
      <w:r w:rsidR="0070619B">
        <w:rPr>
          <w:rFonts w:ascii="Verdana" w:hAnsi="Verdana"/>
          <w:b w:val="0"/>
          <w:bCs/>
          <w:sz w:val="18"/>
          <w:szCs w:val="18"/>
        </w:rPr>
        <w:t xml:space="preserve"> (x</w:t>
      </w:r>
      <w:r w:rsidR="005561B6">
        <w:rPr>
          <w:rFonts w:ascii="Verdana" w:hAnsi="Verdana"/>
          <w:b w:val="0"/>
          <w:bCs/>
          <w:sz w:val="18"/>
          <w:szCs w:val="18"/>
        </w:rPr>
        <w:t>i</w:t>
      </w:r>
      <w:r w:rsidR="00620A3E">
        <w:rPr>
          <w:rFonts w:ascii="Verdana" w:hAnsi="Verdana"/>
          <w:b w:val="0"/>
          <w:bCs/>
          <w:sz w:val="18"/>
          <w:szCs w:val="18"/>
        </w:rPr>
        <w:t>) cumprir com as demais obrigações previstas nos  D</w:t>
      </w:r>
      <w:r w:rsidR="00300C18">
        <w:rPr>
          <w:rFonts w:ascii="Verdana" w:hAnsi="Verdana"/>
          <w:b w:val="0"/>
          <w:bCs/>
          <w:sz w:val="18"/>
          <w:szCs w:val="18"/>
        </w:rPr>
        <w:t>ocumentos da Reestruturação</w:t>
      </w:r>
      <w:r w:rsidR="00620BFC">
        <w:rPr>
          <w:rFonts w:ascii="Verdana" w:hAnsi="Verdana"/>
          <w:b w:val="0"/>
          <w:bCs/>
          <w:sz w:val="18"/>
          <w:szCs w:val="18"/>
        </w:rPr>
        <w:t xml:space="preserve"> dos quais seja </w:t>
      </w:r>
      <w:r w:rsidR="00620BFC" w:rsidRPr="00B13F71">
        <w:rPr>
          <w:rFonts w:ascii="Verdana" w:hAnsi="Verdana"/>
          <w:b w:val="0"/>
          <w:bCs/>
          <w:sz w:val="18"/>
          <w:szCs w:val="18"/>
        </w:rPr>
        <w:t>parte</w:t>
      </w:r>
      <w:r w:rsidR="00620A3E" w:rsidRPr="00B13F71">
        <w:rPr>
          <w:rFonts w:ascii="Verdana" w:hAnsi="Verdana"/>
          <w:b w:val="0"/>
          <w:bCs/>
          <w:sz w:val="18"/>
          <w:szCs w:val="18"/>
        </w:rPr>
        <w:t>, desde que não conflitantes com o presente Termo de Nomeação</w:t>
      </w:r>
      <w:r w:rsidR="00300C18" w:rsidRPr="00B13F71">
        <w:rPr>
          <w:rFonts w:ascii="Verdana" w:hAnsi="Verdana"/>
          <w:b w:val="0"/>
          <w:bCs/>
          <w:sz w:val="18"/>
          <w:szCs w:val="18"/>
        </w:rPr>
        <w:t>;</w:t>
      </w:r>
      <w:r w:rsidR="0029160C" w:rsidRPr="00B13F71">
        <w:rPr>
          <w:rFonts w:ascii="Verdana" w:hAnsi="Verdana"/>
          <w:b w:val="0"/>
          <w:bCs/>
          <w:sz w:val="18"/>
          <w:szCs w:val="18"/>
        </w:rPr>
        <w:t xml:space="preserve"> </w:t>
      </w:r>
      <w:r w:rsidR="00BD69CC" w:rsidRPr="00B13F71">
        <w:rPr>
          <w:rFonts w:ascii="Verdana" w:hAnsi="Verdana"/>
          <w:b w:val="0"/>
          <w:bCs/>
          <w:sz w:val="18"/>
          <w:szCs w:val="18"/>
        </w:rPr>
        <w:t>(</w:t>
      </w:r>
      <w:proofErr w:type="spellStart"/>
      <w:r w:rsidR="00BD69CC" w:rsidRPr="00B13F71">
        <w:rPr>
          <w:rFonts w:ascii="Verdana" w:hAnsi="Verdana"/>
          <w:b w:val="0"/>
          <w:bCs/>
          <w:sz w:val="18"/>
          <w:szCs w:val="18"/>
        </w:rPr>
        <w:t>x</w:t>
      </w:r>
      <w:r w:rsidR="00620A3E" w:rsidRPr="00B13F71">
        <w:rPr>
          <w:rFonts w:ascii="Verdana" w:hAnsi="Verdana"/>
          <w:b w:val="0"/>
          <w:bCs/>
          <w:sz w:val="18"/>
          <w:szCs w:val="18"/>
        </w:rPr>
        <w:t>i</w:t>
      </w:r>
      <w:r w:rsidR="005561B6">
        <w:rPr>
          <w:rFonts w:ascii="Verdana" w:hAnsi="Verdana"/>
          <w:b w:val="0"/>
          <w:bCs/>
          <w:sz w:val="18"/>
          <w:szCs w:val="18"/>
        </w:rPr>
        <w:t>i</w:t>
      </w:r>
      <w:proofErr w:type="spellEnd"/>
      <w:r w:rsidR="00BD69CC" w:rsidRPr="00B13F71">
        <w:rPr>
          <w:rFonts w:ascii="Verdana" w:hAnsi="Verdana"/>
          <w:b w:val="0"/>
          <w:bCs/>
          <w:sz w:val="18"/>
          <w:szCs w:val="18"/>
        </w:rPr>
        <w:t xml:space="preserve">) </w:t>
      </w:r>
      <w:r w:rsidR="00BD69CC" w:rsidRPr="00B13F71">
        <w:rPr>
          <w:rFonts w:ascii="Verdana" w:hAnsi="Verdana"/>
          <w:b w:val="0"/>
          <w:sz w:val="18"/>
          <w:szCs w:val="18"/>
        </w:rPr>
        <w:t>apresentar relatórios periódicos mensais aos Credores</w:t>
      </w:r>
      <w:r w:rsidR="002C0F25" w:rsidRPr="00B13F71">
        <w:rPr>
          <w:rFonts w:ascii="Verdana" w:hAnsi="Verdana"/>
          <w:b w:val="0"/>
          <w:sz w:val="18"/>
          <w:szCs w:val="18"/>
        </w:rPr>
        <w:t xml:space="preserve"> e ao Agente Fiduciário</w:t>
      </w:r>
      <w:r w:rsidR="00BD69CC" w:rsidRPr="00B13F71">
        <w:rPr>
          <w:rFonts w:ascii="Verdana" w:hAnsi="Verdana"/>
          <w:b w:val="0"/>
          <w:sz w:val="18"/>
          <w:szCs w:val="18"/>
        </w:rPr>
        <w:t>, a respeito do cumprimento das obrigações indicadas nesta Cláusula;</w:t>
      </w:r>
      <w:r w:rsidR="00BD69CC" w:rsidRPr="00B13F71">
        <w:rPr>
          <w:rFonts w:ascii="Verdana" w:hAnsi="Verdana"/>
          <w:b w:val="0"/>
          <w:bCs/>
          <w:sz w:val="18"/>
          <w:szCs w:val="18"/>
        </w:rPr>
        <w:t xml:space="preserve"> </w:t>
      </w:r>
      <w:r w:rsidR="00864184" w:rsidRPr="00B13F71">
        <w:rPr>
          <w:rFonts w:ascii="Verdana" w:hAnsi="Verdana"/>
          <w:b w:val="0"/>
          <w:bCs/>
          <w:sz w:val="18"/>
          <w:szCs w:val="18"/>
        </w:rPr>
        <w:t xml:space="preserve">e </w:t>
      </w:r>
      <w:r w:rsidR="000D2209" w:rsidRPr="00B13F71">
        <w:rPr>
          <w:rFonts w:ascii="Verdana" w:hAnsi="Verdana"/>
          <w:b w:val="0"/>
          <w:bCs/>
          <w:sz w:val="18"/>
          <w:szCs w:val="18"/>
        </w:rPr>
        <w:t>(</w:t>
      </w:r>
      <w:proofErr w:type="spellStart"/>
      <w:r w:rsidR="0093504F" w:rsidRPr="00B13F71">
        <w:rPr>
          <w:rFonts w:ascii="Verdana" w:hAnsi="Verdana"/>
          <w:b w:val="0"/>
          <w:bCs/>
          <w:sz w:val="18"/>
          <w:szCs w:val="18"/>
        </w:rPr>
        <w:t>x</w:t>
      </w:r>
      <w:r w:rsidR="0015629A" w:rsidRPr="00B13F71">
        <w:rPr>
          <w:rFonts w:ascii="Verdana" w:hAnsi="Verdana"/>
          <w:b w:val="0"/>
          <w:bCs/>
          <w:sz w:val="18"/>
          <w:szCs w:val="18"/>
        </w:rPr>
        <w:t>i</w:t>
      </w:r>
      <w:r w:rsidR="005561B6">
        <w:rPr>
          <w:rFonts w:ascii="Verdana" w:hAnsi="Verdana"/>
          <w:b w:val="0"/>
          <w:bCs/>
          <w:sz w:val="18"/>
          <w:szCs w:val="18"/>
        </w:rPr>
        <w:t>i</w:t>
      </w:r>
      <w:r w:rsidR="0070619B" w:rsidRPr="00B13F71">
        <w:rPr>
          <w:rFonts w:ascii="Verdana" w:hAnsi="Verdana"/>
          <w:b w:val="0"/>
          <w:bCs/>
          <w:sz w:val="18"/>
          <w:szCs w:val="18"/>
        </w:rPr>
        <w:t>i</w:t>
      </w:r>
      <w:proofErr w:type="spellEnd"/>
      <w:r w:rsidR="000D2209" w:rsidRPr="00B13F71">
        <w:rPr>
          <w:rFonts w:ascii="Verdana" w:hAnsi="Verdana"/>
          <w:b w:val="0"/>
          <w:bCs/>
          <w:sz w:val="18"/>
          <w:szCs w:val="18"/>
        </w:rPr>
        <w:t xml:space="preserve">) </w:t>
      </w:r>
      <w:r w:rsidR="00A24273" w:rsidRPr="00B13F71">
        <w:rPr>
          <w:rFonts w:ascii="Verdana" w:hAnsi="Verdana"/>
          <w:b w:val="0"/>
          <w:bCs/>
          <w:sz w:val="18"/>
          <w:szCs w:val="18"/>
        </w:rPr>
        <w:t>sem prejuízo da legitimação ordinária ou extraordinária</w:t>
      </w:r>
      <w:r w:rsidR="00A24273">
        <w:rPr>
          <w:rFonts w:ascii="Verdana" w:hAnsi="Verdana"/>
          <w:b w:val="0"/>
          <w:bCs/>
          <w:sz w:val="18"/>
          <w:szCs w:val="18"/>
        </w:rPr>
        <w:t xml:space="preserve"> dos Credores, conforme aplicável, </w:t>
      </w:r>
      <w:r w:rsidR="002E2062">
        <w:rPr>
          <w:rFonts w:ascii="Verdana" w:hAnsi="Verdana"/>
          <w:b w:val="0"/>
          <w:bCs/>
          <w:sz w:val="18"/>
          <w:szCs w:val="18"/>
        </w:rPr>
        <w:t xml:space="preserve">auxiliar os Credores </w:t>
      </w:r>
      <w:r w:rsidR="0056276D" w:rsidRPr="00864184">
        <w:rPr>
          <w:rFonts w:ascii="Verdana" w:hAnsi="Verdana"/>
          <w:b w:val="0"/>
          <w:bCs/>
          <w:sz w:val="18"/>
          <w:szCs w:val="18"/>
        </w:rPr>
        <w:t xml:space="preserve">em caso de eventual </w:t>
      </w:r>
      <w:r w:rsidR="00094E9C" w:rsidRPr="00864184">
        <w:rPr>
          <w:rFonts w:ascii="Verdana" w:hAnsi="Verdana"/>
          <w:b w:val="0"/>
          <w:bCs/>
          <w:sz w:val="18"/>
          <w:szCs w:val="18"/>
        </w:rPr>
        <w:t>ex</w:t>
      </w:r>
      <w:r w:rsidR="00864184" w:rsidRPr="00864184">
        <w:rPr>
          <w:rFonts w:ascii="Verdana" w:hAnsi="Verdana"/>
          <w:b w:val="0"/>
          <w:bCs/>
          <w:sz w:val="18"/>
          <w:szCs w:val="18"/>
        </w:rPr>
        <w:t>ecução</w:t>
      </w:r>
      <w:r w:rsidR="00094E9C" w:rsidRPr="00864184">
        <w:rPr>
          <w:rFonts w:ascii="Verdana" w:hAnsi="Verdana"/>
          <w:b w:val="0"/>
          <w:bCs/>
          <w:sz w:val="18"/>
          <w:szCs w:val="18"/>
        </w:rPr>
        <w:t xml:space="preserve"> </w:t>
      </w:r>
      <w:r w:rsidR="00A24273">
        <w:rPr>
          <w:rFonts w:ascii="Verdana" w:hAnsi="Verdana"/>
          <w:b w:val="0"/>
          <w:bCs/>
          <w:sz w:val="18"/>
          <w:szCs w:val="18"/>
        </w:rPr>
        <w:t xml:space="preserve">ou excussão </w:t>
      </w:r>
      <w:r w:rsidR="00864184" w:rsidRPr="00864184">
        <w:rPr>
          <w:rFonts w:ascii="Verdana" w:hAnsi="Verdana"/>
          <w:b w:val="0"/>
          <w:bCs/>
          <w:sz w:val="18"/>
          <w:szCs w:val="18"/>
        </w:rPr>
        <w:t>da</w:t>
      </w:r>
      <w:r w:rsidR="00710FDA">
        <w:rPr>
          <w:rFonts w:ascii="Verdana" w:hAnsi="Verdana"/>
          <w:b w:val="0"/>
          <w:bCs/>
          <w:sz w:val="18"/>
          <w:szCs w:val="18"/>
        </w:rPr>
        <w:t>s</w:t>
      </w:r>
      <w:r w:rsidR="0056276D" w:rsidRPr="00864184">
        <w:rPr>
          <w:rFonts w:ascii="Verdana" w:hAnsi="Verdana"/>
          <w:b w:val="0"/>
          <w:bCs/>
          <w:sz w:val="18"/>
          <w:szCs w:val="18"/>
        </w:rPr>
        <w:t xml:space="preserve"> </w:t>
      </w:r>
      <w:r w:rsidR="009A2380">
        <w:rPr>
          <w:rFonts w:ascii="Verdana" w:hAnsi="Verdana"/>
          <w:b w:val="0"/>
          <w:bCs/>
          <w:sz w:val="18"/>
          <w:szCs w:val="18"/>
        </w:rPr>
        <w:t>G</w:t>
      </w:r>
      <w:r w:rsidR="009A2380" w:rsidRPr="00864184">
        <w:rPr>
          <w:rFonts w:ascii="Verdana" w:hAnsi="Verdana"/>
          <w:b w:val="0"/>
          <w:bCs/>
          <w:sz w:val="18"/>
          <w:szCs w:val="18"/>
        </w:rPr>
        <w:t>arantia</w:t>
      </w:r>
      <w:r w:rsidR="00710FDA">
        <w:rPr>
          <w:rFonts w:ascii="Verdana" w:hAnsi="Verdana"/>
          <w:b w:val="0"/>
          <w:bCs/>
          <w:sz w:val="18"/>
          <w:szCs w:val="18"/>
        </w:rPr>
        <w:t>s</w:t>
      </w:r>
      <w:r w:rsidR="00383CF1">
        <w:rPr>
          <w:rFonts w:ascii="Verdana" w:hAnsi="Verdana"/>
          <w:b w:val="0"/>
          <w:bCs/>
          <w:sz w:val="18"/>
          <w:szCs w:val="18"/>
        </w:rPr>
        <w:t>, nos termos do</w:t>
      </w:r>
      <w:r w:rsidR="00885AB8">
        <w:rPr>
          <w:rFonts w:ascii="Verdana" w:hAnsi="Verdana"/>
          <w:b w:val="0"/>
          <w:bCs/>
          <w:sz w:val="18"/>
          <w:szCs w:val="18"/>
        </w:rPr>
        <w:t>s</w:t>
      </w:r>
      <w:r w:rsidR="00383CF1">
        <w:rPr>
          <w:rFonts w:ascii="Verdana" w:hAnsi="Verdana"/>
          <w:b w:val="0"/>
          <w:bCs/>
          <w:sz w:val="18"/>
          <w:szCs w:val="18"/>
        </w:rPr>
        <w:t xml:space="preserve"> </w:t>
      </w:r>
      <w:r w:rsidR="00885AB8">
        <w:rPr>
          <w:rFonts w:ascii="Verdana" w:hAnsi="Verdana"/>
          <w:b w:val="0"/>
          <w:sz w:val="18"/>
          <w:szCs w:val="18"/>
        </w:rPr>
        <w:t>Documentos da Reestruturação</w:t>
      </w:r>
      <w:r w:rsidR="00620BFC">
        <w:rPr>
          <w:rFonts w:ascii="Verdana" w:hAnsi="Verdana"/>
          <w:b w:val="0"/>
          <w:sz w:val="18"/>
          <w:szCs w:val="18"/>
        </w:rPr>
        <w:t xml:space="preserve"> dos quais seja parte</w:t>
      </w:r>
      <w:r w:rsidR="00864184">
        <w:rPr>
          <w:rFonts w:ascii="Verdana" w:hAnsi="Verdana"/>
          <w:b w:val="0"/>
          <w:sz w:val="18"/>
          <w:szCs w:val="18"/>
        </w:rPr>
        <w:t>.</w:t>
      </w:r>
    </w:p>
    <w:p w:rsidR="00885AB8" w:rsidRDefault="00885AB8" w:rsidP="00A84966">
      <w:pPr>
        <w:spacing w:line="300" w:lineRule="exact"/>
        <w:ind w:left="792"/>
        <w:jc w:val="both"/>
        <w:rPr>
          <w:rFonts w:ascii="Verdana" w:hAnsi="Verdana"/>
          <w:b w:val="0"/>
          <w:sz w:val="18"/>
          <w:szCs w:val="18"/>
        </w:rPr>
      </w:pPr>
    </w:p>
    <w:p w:rsidR="00AD53BC" w:rsidRDefault="00AD53BC" w:rsidP="00710FDA">
      <w:pPr>
        <w:numPr>
          <w:ilvl w:val="2"/>
          <w:numId w:val="25"/>
        </w:numPr>
        <w:spacing w:line="300" w:lineRule="exact"/>
        <w:ind w:left="0" w:firstLine="0"/>
        <w:jc w:val="both"/>
        <w:rPr>
          <w:rFonts w:ascii="Verdana" w:hAnsi="Verdana"/>
          <w:b w:val="0"/>
          <w:sz w:val="18"/>
          <w:szCs w:val="18"/>
        </w:rPr>
      </w:pPr>
      <w:r>
        <w:rPr>
          <w:rFonts w:ascii="Verdana" w:hAnsi="Verdana"/>
          <w:b w:val="0"/>
          <w:sz w:val="18"/>
          <w:szCs w:val="18"/>
        </w:rPr>
        <w:t>Fica certo e ajustado que em caso de d</w:t>
      </w:r>
      <w:r w:rsidR="00E16F7C">
        <w:rPr>
          <w:rFonts w:ascii="Verdana" w:hAnsi="Verdana"/>
          <w:b w:val="0"/>
          <w:sz w:val="18"/>
          <w:szCs w:val="18"/>
        </w:rPr>
        <w:t xml:space="preserve">úvidas em relação às atribuições do </w:t>
      </w:r>
      <w:r>
        <w:rPr>
          <w:rFonts w:ascii="Verdana" w:hAnsi="Verdana"/>
          <w:b w:val="0"/>
          <w:sz w:val="18"/>
          <w:szCs w:val="18"/>
        </w:rPr>
        <w:t xml:space="preserve">Agente, este poderá dirimir quaisquer dúvidas com </w:t>
      </w:r>
      <w:r w:rsidR="0070619B">
        <w:rPr>
          <w:rFonts w:ascii="Verdana" w:hAnsi="Verdana"/>
          <w:b w:val="0"/>
          <w:sz w:val="18"/>
          <w:szCs w:val="18"/>
        </w:rPr>
        <w:t xml:space="preserve">as Devedoras e/ou com </w:t>
      </w:r>
      <w:r>
        <w:rPr>
          <w:rFonts w:ascii="Verdana" w:hAnsi="Verdana"/>
          <w:b w:val="0"/>
          <w:sz w:val="18"/>
          <w:szCs w:val="18"/>
        </w:rPr>
        <w:t>os Credores</w:t>
      </w:r>
      <w:r w:rsidR="0070619B">
        <w:rPr>
          <w:rFonts w:ascii="Verdana" w:hAnsi="Verdana"/>
          <w:b w:val="0"/>
          <w:sz w:val="18"/>
          <w:szCs w:val="18"/>
        </w:rPr>
        <w:t>, conforme o caso</w:t>
      </w:r>
      <w:r>
        <w:rPr>
          <w:rFonts w:ascii="Verdana" w:hAnsi="Verdana"/>
          <w:b w:val="0"/>
          <w:sz w:val="18"/>
          <w:szCs w:val="18"/>
        </w:rPr>
        <w:t>.</w:t>
      </w:r>
    </w:p>
    <w:p w:rsidR="00E16F7C" w:rsidRDefault="00E16F7C" w:rsidP="00E16F7C">
      <w:pPr>
        <w:spacing w:line="300" w:lineRule="exact"/>
        <w:jc w:val="both"/>
        <w:rPr>
          <w:rFonts w:ascii="Verdana" w:hAnsi="Verdana"/>
          <w:b w:val="0"/>
          <w:sz w:val="18"/>
          <w:szCs w:val="18"/>
        </w:rPr>
      </w:pPr>
    </w:p>
    <w:p w:rsidR="00E16F7C" w:rsidRDefault="00E16F7C" w:rsidP="00710FDA">
      <w:pPr>
        <w:numPr>
          <w:ilvl w:val="2"/>
          <w:numId w:val="25"/>
        </w:numPr>
        <w:spacing w:line="300" w:lineRule="exact"/>
        <w:ind w:left="0" w:firstLine="0"/>
        <w:jc w:val="both"/>
        <w:rPr>
          <w:rFonts w:ascii="Verdana" w:hAnsi="Verdana"/>
          <w:b w:val="0"/>
          <w:sz w:val="18"/>
          <w:szCs w:val="18"/>
        </w:rPr>
      </w:pPr>
      <w:r>
        <w:rPr>
          <w:rFonts w:ascii="Verdana" w:hAnsi="Verdana"/>
          <w:b w:val="0"/>
          <w:sz w:val="18"/>
          <w:szCs w:val="18"/>
        </w:rPr>
        <w:t xml:space="preserve">Caso alguma disposição deste Termo de Nomeação seja conflitante com o disposto </w:t>
      </w:r>
      <w:r w:rsidR="00CB1F84">
        <w:rPr>
          <w:rFonts w:ascii="Verdana" w:hAnsi="Verdana"/>
          <w:b w:val="0"/>
          <w:sz w:val="18"/>
          <w:szCs w:val="18"/>
        </w:rPr>
        <w:t>no</w:t>
      </w:r>
      <w:r w:rsidR="00DC6E42">
        <w:rPr>
          <w:rFonts w:ascii="Verdana" w:hAnsi="Verdana"/>
          <w:b w:val="0"/>
          <w:sz w:val="18"/>
          <w:szCs w:val="18"/>
        </w:rPr>
        <w:t>s</w:t>
      </w:r>
      <w:r w:rsidR="00CB1F84">
        <w:rPr>
          <w:rFonts w:ascii="Verdana" w:hAnsi="Verdana"/>
          <w:b w:val="0"/>
          <w:sz w:val="18"/>
          <w:szCs w:val="18"/>
        </w:rPr>
        <w:t xml:space="preserve"> </w:t>
      </w:r>
      <w:r w:rsidR="00DC6E42">
        <w:rPr>
          <w:rFonts w:ascii="Verdana" w:hAnsi="Verdana"/>
          <w:b w:val="0"/>
          <w:sz w:val="18"/>
          <w:szCs w:val="18"/>
        </w:rPr>
        <w:t xml:space="preserve">Documentos da </w:t>
      </w:r>
      <w:r w:rsidR="00B801F7">
        <w:rPr>
          <w:rFonts w:ascii="Verdana" w:hAnsi="Verdana"/>
          <w:b w:val="0"/>
          <w:sz w:val="18"/>
          <w:szCs w:val="18"/>
        </w:rPr>
        <w:t>Reestruturação</w:t>
      </w:r>
      <w:r>
        <w:rPr>
          <w:rFonts w:ascii="Verdana" w:hAnsi="Verdana"/>
          <w:b w:val="0"/>
          <w:sz w:val="18"/>
          <w:szCs w:val="18"/>
        </w:rPr>
        <w:t xml:space="preserve">, este Termo de Nomeação deverá prevalecer. </w:t>
      </w:r>
    </w:p>
    <w:p w:rsidR="005219F4" w:rsidRDefault="005219F4" w:rsidP="005219F4">
      <w:pPr>
        <w:pStyle w:val="PargrafodaLista"/>
        <w:rPr>
          <w:rFonts w:ascii="Verdana" w:hAnsi="Verdana"/>
          <w:b w:val="0"/>
          <w:sz w:val="18"/>
          <w:szCs w:val="18"/>
        </w:rPr>
      </w:pPr>
    </w:p>
    <w:p w:rsidR="005219F4" w:rsidRPr="00E9482C" w:rsidRDefault="005219F4" w:rsidP="00710FDA">
      <w:pPr>
        <w:numPr>
          <w:ilvl w:val="2"/>
          <w:numId w:val="25"/>
        </w:numPr>
        <w:spacing w:line="300" w:lineRule="exact"/>
        <w:ind w:left="0" w:firstLine="0"/>
        <w:jc w:val="both"/>
        <w:rPr>
          <w:rFonts w:ascii="Verdana" w:hAnsi="Verdana"/>
          <w:b w:val="0"/>
          <w:sz w:val="18"/>
          <w:szCs w:val="18"/>
        </w:rPr>
      </w:pPr>
      <w:r w:rsidRPr="005219F4">
        <w:rPr>
          <w:rFonts w:ascii="Verdana" w:hAnsi="Verdana"/>
          <w:b w:val="0"/>
          <w:sz w:val="18"/>
          <w:szCs w:val="18"/>
        </w:rPr>
        <w:t>Caso seja necessário, os Credores se comprometem a outorgar procuração ao Agente para nomeá-lo como seu mandatário, nos termos do artigo 653 e seguintes do código Civil, outorgando-lhe os poderes que se fizerem necessários para o bom e fiel cumprimento das disposições descritas no Termo de Nomeação, nos Contratos de Garantia e nos demais Documentos da Reestruturação dos quais o Agente seja parte.</w:t>
      </w:r>
    </w:p>
    <w:p w:rsidR="00EB3E30" w:rsidRDefault="00EB3E30" w:rsidP="00635B98">
      <w:pPr>
        <w:spacing w:line="300" w:lineRule="exact"/>
        <w:jc w:val="both"/>
        <w:rPr>
          <w:rFonts w:ascii="Verdana" w:hAnsi="Verdana"/>
          <w:b w:val="0"/>
          <w:sz w:val="18"/>
          <w:szCs w:val="18"/>
        </w:rPr>
      </w:pPr>
    </w:p>
    <w:p w:rsidR="00E16F7C" w:rsidRPr="00E16F7C" w:rsidRDefault="00A54090" w:rsidP="00E16F7C">
      <w:pPr>
        <w:numPr>
          <w:ilvl w:val="0"/>
          <w:numId w:val="25"/>
        </w:numPr>
        <w:spacing w:line="300" w:lineRule="exact"/>
        <w:jc w:val="both"/>
        <w:rPr>
          <w:rFonts w:ascii="Verdana" w:hAnsi="Verdana"/>
          <w:b w:val="0"/>
          <w:sz w:val="18"/>
          <w:szCs w:val="18"/>
        </w:rPr>
      </w:pPr>
      <w:r>
        <w:rPr>
          <w:rFonts w:ascii="Verdana" w:hAnsi="Verdana"/>
          <w:smallCaps/>
          <w:sz w:val="18"/>
          <w:szCs w:val="18"/>
        </w:rPr>
        <w:t>DISPOSIÇÕES APLICÁVEIS AO AGENTE</w:t>
      </w:r>
    </w:p>
    <w:p w:rsidR="00E16F7C" w:rsidRPr="00E9482C" w:rsidRDefault="00E16F7C" w:rsidP="00E16F7C">
      <w:pPr>
        <w:spacing w:line="300" w:lineRule="exact"/>
        <w:ind w:left="360"/>
        <w:jc w:val="both"/>
        <w:rPr>
          <w:rFonts w:ascii="Verdana" w:hAnsi="Verdana"/>
          <w:b w:val="0"/>
          <w:sz w:val="18"/>
          <w:szCs w:val="18"/>
        </w:rPr>
      </w:pPr>
    </w:p>
    <w:p w:rsidR="0074718B" w:rsidRDefault="00E472E3" w:rsidP="00A84966">
      <w:pPr>
        <w:numPr>
          <w:ilvl w:val="1"/>
          <w:numId w:val="25"/>
        </w:numPr>
        <w:spacing w:line="300" w:lineRule="exact"/>
        <w:ind w:left="0" w:firstLine="0"/>
        <w:jc w:val="both"/>
        <w:rPr>
          <w:rFonts w:ascii="Verdana" w:hAnsi="Verdana"/>
          <w:b w:val="0"/>
          <w:sz w:val="18"/>
          <w:szCs w:val="18"/>
        </w:rPr>
      </w:pPr>
      <w:r w:rsidRPr="00E16F7C">
        <w:rPr>
          <w:rFonts w:ascii="Verdana" w:hAnsi="Verdana"/>
          <w:b w:val="0"/>
          <w:sz w:val="18"/>
          <w:szCs w:val="18"/>
          <w:u w:val="single"/>
        </w:rPr>
        <w:t>Representação</w:t>
      </w:r>
      <w:r>
        <w:rPr>
          <w:rFonts w:ascii="Verdana" w:hAnsi="Verdana"/>
          <w:b w:val="0"/>
          <w:sz w:val="18"/>
          <w:szCs w:val="18"/>
        </w:rPr>
        <w:t xml:space="preserve">. </w:t>
      </w:r>
      <w:r w:rsidR="002E2062" w:rsidRPr="00A84966">
        <w:rPr>
          <w:rFonts w:ascii="Verdana" w:hAnsi="Verdana"/>
          <w:b w:val="0"/>
          <w:sz w:val="18"/>
          <w:szCs w:val="18"/>
        </w:rPr>
        <w:t xml:space="preserve">Sem prejuízo dos demais poderes e atribuições do Agente previstos </w:t>
      </w:r>
      <w:r w:rsidR="004754E7">
        <w:rPr>
          <w:rFonts w:ascii="Verdana" w:hAnsi="Verdana"/>
          <w:b w:val="0"/>
          <w:sz w:val="18"/>
          <w:szCs w:val="18"/>
        </w:rPr>
        <w:t>nos Documentos da Reestruturação</w:t>
      </w:r>
      <w:r w:rsidR="002E2062" w:rsidRPr="00A84966">
        <w:rPr>
          <w:rFonts w:ascii="Verdana" w:hAnsi="Verdana"/>
          <w:b w:val="0"/>
          <w:sz w:val="18"/>
          <w:szCs w:val="18"/>
        </w:rPr>
        <w:t xml:space="preserve">, </w:t>
      </w:r>
      <w:r w:rsidR="006337A2">
        <w:rPr>
          <w:rFonts w:ascii="Verdana" w:hAnsi="Verdana"/>
          <w:b w:val="0"/>
          <w:sz w:val="18"/>
          <w:szCs w:val="18"/>
        </w:rPr>
        <w:t>cada um dos</w:t>
      </w:r>
      <w:r w:rsidR="00E16F7C">
        <w:rPr>
          <w:rFonts w:ascii="Verdana" w:hAnsi="Verdana"/>
          <w:b w:val="0"/>
          <w:sz w:val="18"/>
          <w:szCs w:val="18"/>
        </w:rPr>
        <w:t xml:space="preserve"> Credores</w:t>
      </w:r>
      <w:r>
        <w:rPr>
          <w:rFonts w:ascii="Verdana" w:hAnsi="Verdana"/>
          <w:b w:val="0"/>
          <w:sz w:val="18"/>
          <w:szCs w:val="18"/>
        </w:rPr>
        <w:t xml:space="preserve"> neste ato autoriza</w:t>
      </w:r>
      <w:r w:rsidR="00E16F7C">
        <w:rPr>
          <w:rFonts w:ascii="Verdana" w:hAnsi="Verdana"/>
          <w:b w:val="0"/>
          <w:sz w:val="18"/>
          <w:szCs w:val="18"/>
        </w:rPr>
        <w:t>m</w:t>
      </w:r>
      <w:r w:rsidR="00060C1D">
        <w:rPr>
          <w:rFonts w:ascii="Verdana" w:hAnsi="Verdana"/>
          <w:b w:val="0"/>
          <w:sz w:val="18"/>
          <w:szCs w:val="18"/>
        </w:rPr>
        <w:t>, nomeiam e constituem, de forma irrevogável e irretratável, nos termos do artigo 684 do Código Civil,</w:t>
      </w:r>
      <w:r w:rsidRPr="00E472E3">
        <w:rPr>
          <w:rFonts w:ascii="Verdana" w:hAnsi="Verdana"/>
          <w:b w:val="0"/>
          <w:sz w:val="18"/>
          <w:szCs w:val="18"/>
        </w:rPr>
        <w:t xml:space="preserve"> o Agente </w:t>
      </w:r>
      <w:r w:rsidR="006337A2">
        <w:rPr>
          <w:rFonts w:ascii="Verdana" w:hAnsi="Verdana"/>
          <w:b w:val="0"/>
          <w:sz w:val="18"/>
          <w:szCs w:val="18"/>
        </w:rPr>
        <w:t xml:space="preserve">como seu representante, </w:t>
      </w:r>
      <w:r w:rsidRPr="00E472E3">
        <w:rPr>
          <w:rFonts w:ascii="Verdana" w:hAnsi="Verdana"/>
          <w:b w:val="0"/>
          <w:sz w:val="18"/>
          <w:szCs w:val="18"/>
        </w:rPr>
        <w:t xml:space="preserve"> outorgando</w:t>
      </w:r>
      <w:r w:rsidR="00060C1D">
        <w:rPr>
          <w:rFonts w:ascii="Verdana" w:hAnsi="Verdana"/>
          <w:b w:val="0"/>
          <w:sz w:val="18"/>
          <w:szCs w:val="18"/>
        </w:rPr>
        <w:t>-lhe todos os</w:t>
      </w:r>
      <w:r w:rsidRPr="00E472E3">
        <w:rPr>
          <w:rFonts w:ascii="Verdana" w:hAnsi="Verdana"/>
          <w:b w:val="0"/>
          <w:sz w:val="18"/>
          <w:szCs w:val="18"/>
        </w:rPr>
        <w:t xml:space="preserve"> poderes </w:t>
      </w:r>
      <w:r w:rsidR="006337A2">
        <w:rPr>
          <w:rFonts w:ascii="Verdana" w:hAnsi="Verdana"/>
          <w:b w:val="0"/>
          <w:sz w:val="18"/>
          <w:szCs w:val="18"/>
        </w:rPr>
        <w:t xml:space="preserve">ordinários e especiais </w:t>
      </w:r>
      <w:r w:rsidRPr="00E472E3">
        <w:rPr>
          <w:rFonts w:ascii="Verdana" w:hAnsi="Verdana"/>
          <w:b w:val="0"/>
          <w:sz w:val="18"/>
          <w:szCs w:val="18"/>
        </w:rPr>
        <w:t>para</w:t>
      </w:r>
      <w:r w:rsidR="006337A2">
        <w:rPr>
          <w:rFonts w:ascii="Verdana" w:hAnsi="Verdana"/>
          <w:b w:val="0"/>
          <w:sz w:val="18"/>
          <w:szCs w:val="18"/>
        </w:rPr>
        <w:t xml:space="preserve">, em nome e por conta dos Credores, </w:t>
      </w:r>
      <w:r w:rsidR="00060C1D">
        <w:rPr>
          <w:rFonts w:ascii="Verdana" w:hAnsi="Verdana"/>
          <w:b w:val="0"/>
          <w:sz w:val="18"/>
          <w:szCs w:val="18"/>
        </w:rPr>
        <w:t>prati</w:t>
      </w:r>
      <w:r w:rsidR="006337A2">
        <w:rPr>
          <w:rFonts w:ascii="Verdana" w:hAnsi="Verdana"/>
          <w:b w:val="0"/>
          <w:sz w:val="18"/>
          <w:szCs w:val="18"/>
        </w:rPr>
        <w:t>car</w:t>
      </w:r>
      <w:r w:rsidR="00060C1D">
        <w:rPr>
          <w:rFonts w:ascii="Verdana" w:hAnsi="Verdana"/>
          <w:b w:val="0"/>
          <w:sz w:val="18"/>
          <w:szCs w:val="18"/>
        </w:rPr>
        <w:t xml:space="preserve"> todos os atos, </w:t>
      </w:r>
      <w:r w:rsidR="006337A2">
        <w:rPr>
          <w:rFonts w:ascii="Verdana" w:hAnsi="Verdana"/>
          <w:b w:val="0"/>
          <w:sz w:val="18"/>
          <w:szCs w:val="18"/>
        </w:rPr>
        <w:t xml:space="preserve">por mais especiais que sejam, </w:t>
      </w:r>
      <w:r w:rsidR="00060C1D">
        <w:rPr>
          <w:rFonts w:ascii="Verdana" w:hAnsi="Verdana"/>
          <w:b w:val="0"/>
          <w:sz w:val="18"/>
          <w:szCs w:val="18"/>
        </w:rPr>
        <w:t xml:space="preserve">para bem e fielmente </w:t>
      </w:r>
      <w:r w:rsidR="006337A2">
        <w:rPr>
          <w:rFonts w:ascii="Verdana" w:hAnsi="Verdana"/>
          <w:b w:val="0"/>
          <w:sz w:val="18"/>
          <w:szCs w:val="18"/>
        </w:rPr>
        <w:t xml:space="preserve">cumprir as atribuições de Agente </w:t>
      </w:r>
      <w:r w:rsidRPr="00E472E3">
        <w:rPr>
          <w:rFonts w:ascii="Verdana" w:hAnsi="Verdana"/>
          <w:b w:val="0"/>
          <w:sz w:val="18"/>
          <w:szCs w:val="18"/>
        </w:rPr>
        <w:t>descritas</w:t>
      </w:r>
      <w:r w:rsidR="00E16F7C" w:rsidRPr="00E16F7C">
        <w:rPr>
          <w:rFonts w:ascii="Verdana" w:hAnsi="Verdana"/>
          <w:b w:val="0"/>
          <w:sz w:val="18"/>
          <w:szCs w:val="18"/>
        </w:rPr>
        <w:t xml:space="preserve"> </w:t>
      </w:r>
      <w:r w:rsidR="00060C1D">
        <w:rPr>
          <w:rFonts w:ascii="Verdana" w:hAnsi="Verdana"/>
          <w:b w:val="0"/>
          <w:sz w:val="18"/>
          <w:szCs w:val="18"/>
        </w:rPr>
        <w:t>neste Termo de Nomeação</w:t>
      </w:r>
      <w:r w:rsidR="00B801F7">
        <w:rPr>
          <w:rFonts w:ascii="Verdana" w:hAnsi="Verdana"/>
          <w:b w:val="0"/>
          <w:sz w:val="18"/>
          <w:szCs w:val="18"/>
        </w:rPr>
        <w:t xml:space="preserve"> e</w:t>
      </w:r>
      <w:r w:rsidRPr="00E472E3">
        <w:rPr>
          <w:rFonts w:ascii="Verdana" w:hAnsi="Verdana"/>
          <w:b w:val="0"/>
          <w:sz w:val="18"/>
          <w:szCs w:val="18"/>
        </w:rPr>
        <w:t xml:space="preserve"> </w:t>
      </w:r>
      <w:r w:rsidR="00CB1F84">
        <w:rPr>
          <w:rFonts w:ascii="Verdana" w:hAnsi="Verdana"/>
          <w:b w:val="0"/>
          <w:sz w:val="18"/>
          <w:szCs w:val="18"/>
        </w:rPr>
        <w:t>no</w:t>
      </w:r>
      <w:r w:rsidR="000C55FB">
        <w:rPr>
          <w:rFonts w:ascii="Verdana" w:hAnsi="Verdana"/>
          <w:b w:val="0"/>
          <w:sz w:val="18"/>
          <w:szCs w:val="18"/>
        </w:rPr>
        <w:t>s</w:t>
      </w:r>
      <w:r w:rsidR="00CB1F84">
        <w:rPr>
          <w:rFonts w:ascii="Verdana" w:hAnsi="Verdana"/>
          <w:b w:val="0"/>
          <w:sz w:val="18"/>
          <w:szCs w:val="18"/>
        </w:rPr>
        <w:t xml:space="preserve"> </w:t>
      </w:r>
      <w:r w:rsidR="000C55FB">
        <w:rPr>
          <w:rFonts w:ascii="Verdana" w:hAnsi="Verdana"/>
          <w:b w:val="0"/>
          <w:sz w:val="18"/>
          <w:szCs w:val="18"/>
        </w:rPr>
        <w:t>Documentos da Reestruturação</w:t>
      </w:r>
      <w:r w:rsidR="00171DC7">
        <w:rPr>
          <w:rFonts w:ascii="Verdana" w:hAnsi="Verdana"/>
          <w:b w:val="0"/>
          <w:sz w:val="18"/>
          <w:szCs w:val="18"/>
        </w:rPr>
        <w:t xml:space="preserve"> dos quais seja parte</w:t>
      </w:r>
      <w:r w:rsidRPr="00E472E3">
        <w:rPr>
          <w:rFonts w:ascii="Verdana" w:hAnsi="Verdana"/>
          <w:b w:val="0"/>
          <w:sz w:val="18"/>
          <w:szCs w:val="18"/>
        </w:rPr>
        <w:t>, bem como todos os poderes razoavelmente necessários para cumprimento</w:t>
      </w:r>
      <w:r w:rsidR="00274030">
        <w:rPr>
          <w:rFonts w:ascii="Verdana" w:hAnsi="Verdana"/>
          <w:b w:val="0"/>
          <w:sz w:val="18"/>
          <w:szCs w:val="18"/>
        </w:rPr>
        <w:t xml:space="preserve"> das disposições deste </w:t>
      </w:r>
      <w:r w:rsidR="00E16F7C">
        <w:rPr>
          <w:rFonts w:ascii="Verdana" w:hAnsi="Verdana"/>
          <w:b w:val="0"/>
          <w:sz w:val="18"/>
          <w:szCs w:val="18"/>
        </w:rPr>
        <w:t>Termo de Nomeação</w:t>
      </w:r>
      <w:r w:rsidR="000C55FB">
        <w:rPr>
          <w:rFonts w:ascii="Verdana" w:hAnsi="Verdana"/>
          <w:b w:val="0"/>
          <w:sz w:val="18"/>
          <w:szCs w:val="18"/>
        </w:rPr>
        <w:t xml:space="preserve"> e/ou dos Documentos da Reestruturação</w:t>
      </w:r>
      <w:r w:rsidR="00171DC7">
        <w:rPr>
          <w:rFonts w:ascii="Verdana" w:hAnsi="Verdana"/>
          <w:b w:val="0"/>
          <w:sz w:val="18"/>
          <w:szCs w:val="18"/>
        </w:rPr>
        <w:t xml:space="preserve"> dos quais seja parte</w:t>
      </w:r>
      <w:r w:rsidR="00060C1D">
        <w:rPr>
          <w:rFonts w:ascii="Verdana" w:hAnsi="Verdana"/>
          <w:b w:val="0"/>
          <w:sz w:val="18"/>
          <w:szCs w:val="18"/>
        </w:rPr>
        <w:t>, incluindo, sem limitação, a celebração e cumprimento d</w:t>
      </w:r>
      <w:r w:rsidR="00B801F7">
        <w:rPr>
          <w:rFonts w:ascii="Verdana" w:hAnsi="Verdana"/>
          <w:b w:val="0"/>
          <w:sz w:val="18"/>
          <w:szCs w:val="18"/>
        </w:rPr>
        <w:t>os Contratos de</w:t>
      </w:r>
      <w:r w:rsidR="00060C1D">
        <w:rPr>
          <w:rFonts w:ascii="Verdana" w:hAnsi="Verdana"/>
          <w:b w:val="0"/>
          <w:sz w:val="18"/>
          <w:szCs w:val="18"/>
        </w:rPr>
        <w:t xml:space="preserve"> Garantias</w:t>
      </w:r>
      <w:r w:rsidR="007C0BB1">
        <w:rPr>
          <w:rFonts w:ascii="Verdana" w:hAnsi="Verdana"/>
          <w:b w:val="0"/>
          <w:sz w:val="18"/>
          <w:szCs w:val="18"/>
        </w:rPr>
        <w:t xml:space="preserve"> e a realização de quaisquer funções estabelecidas em tais instrumentos</w:t>
      </w:r>
      <w:r w:rsidRPr="00E472E3">
        <w:rPr>
          <w:rFonts w:ascii="Verdana" w:hAnsi="Verdana"/>
          <w:b w:val="0"/>
          <w:sz w:val="18"/>
          <w:szCs w:val="18"/>
        </w:rPr>
        <w:t xml:space="preserve">. </w:t>
      </w:r>
    </w:p>
    <w:p w:rsidR="004754E7" w:rsidRDefault="004754E7" w:rsidP="00A84966">
      <w:pPr>
        <w:spacing w:line="300" w:lineRule="exact"/>
        <w:jc w:val="both"/>
        <w:rPr>
          <w:rFonts w:ascii="Verdana" w:hAnsi="Verdana"/>
          <w:b w:val="0"/>
          <w:sz w:val="18"/>
          <w:szCs w:val="18"/>
        </w:rPr>
      </w:pPr>
    </w:p>
    <w:p w:rsidR="00B801F7" w:rsidRPr="00A84966" w:rsidRDefault="00B801F7" w:rsidP="00A84966">
      <w:pPr>
        <w:numPr>
          <w:ilvl w:val="2"/>
          <w:numId w:val="25"/>
        </w:numPr>
        <w:spacing w:line="300" w:lineRule="exact"/>
        <w:ind w:left="0" w:firstLine="0"/>
        <w:jc w:val="both"/>
        <w:rPr>
          <w:rFonts w:ascii="Verdana" w:hAnsi="Verdana"/>
          <w:b w:val="0"/>
          <w:sz w:val="18"/>
          <w:szCs w:val="18"/>
        </w:rPr>
      </w:pPr>
      <w:r w:rsidRPr="00A84966">
        <w:rPr>
          <w:rFonts w:ascii="Verdana" w:hAnsi="Verdana"/>
          <w:b w:val="0"/>
          <w:sz w:val="18"/>
          <w:szCs w:val="18"/>
        </w:rPr>
        <w:t>Todos os direitos e pretensões decorrentes</w:t>
      </w:r>
      <w:r>
        <w:rPr>
          <w:rFonts w:ascii="Verdana" w:hAnsi="Verdana"/>
          <w:b w:val="0"/>
          <w:sz w:val="18"/>
          <w:szCs w:val="18"/>
        </w:rPr>
        <w:t xml:space="preserve"> dos Contratos de </w:t>
      </w:r>
      <w:r w:rsidRPr="00A84966">
        <w:rPr>
          <w:rFonts w:ascii="Verdana" w:hAnsi="Verdana"/>
          <w:b w:val="0"/>
          <w:sz w:val="18"/>
          <w:szCs w:val="18"/>
        </w:rPr>
        <w:t xml:space="preserve">Garantias serão exercidos por intermédio do Agente, ao qual incumbirá a representação dos interesses dos Credores perante as </w:t>
      </w:r>
      <w:r w:rsidR="00E60870">
        <w:rPr>
          <w:rFonts w:ascii="Verdana" w:hAnsi="Verdana"/>
          <w:b w:val="0"/>
          <w:sz w:val="18"/>
          <w:szCs w:val="18"/>
        </w:rPr>
        <w:t xml:space="preserve">Devedoras, em relação aos Contratos de </w:t>
      </w:r>
      <w:r w:rsidRPr="00A84966">
        <w:rPr>
          <w:rFonts w:ascii="Verdana" w:hAnsi="Verdana"/>
          <w:b w:val="0"/>
          <w:sz w:val="18"/>
          <w:szCs w:val="18"/>
        </w:rPr>
        <w:t xml:space="preserve">Garantias. </w:t>
      </w:r>
    </w:p>
    <w:p w:rsidR="00B801F7" w:rsidRPr="00A84966" w:rsidRDefault="00B801F7" w:rsidP="00A84966">
      <w:pPr>
        <w:spacing w:line="300" w:lineRule="exact"/>
        <w:jc w:val="both"/>
        <w:rPr>
          <w:rFonts w:ascii="Verdana" w:hAnsi="Verdana"/>
          <w:b w:val="0"/>
          <w:sz w:val="18"/>
          <w:szCs w:val="18"/>
        </w:rPr>
      </w:pPr>
    </w:p>
    <w:p w:rsidR="0074718B" w:rsidRPr="00E60870" w:rsidRDefault="0074718B" w:rsidP="0074718B">
      <w:pPr>
        <w:numPr>
          <w:ilvl w:val="2"/>
          <w:numId w:val="25"/>
        </w:numPr>
        <w:spacing w:line="300" w:lineRule="exact"/>
        <w:ind w:left="0" w:firstLine="0"/>
        <w:jc w:val="both"/>
        <w:rPr>
          <w:rFonts w:ascii="Verdana" w:hAnsi="Verdana"/>
          <w:b w:val="0"/>
          <w:sz w:val="18"/>
          <w:szCs w:val="18"/>
        </w:rPr>
      </w:pPr>
      <w:r>
        <w:rPr>
          <w:rFonts w:ascii="Verdana" w:hAnsi="Verdana"/>
          <w:b w:val="0"/>
          <w:sz w:val="18"/>
          <w:szCs w:val="18"/>
        </w:rPr>
        <w:t xml:space="preserve"> </w:t>
      </w:r>
      <w:r w:rsidRPr="002B6005">
        <w:rPr>
          <w:rFonts w:ascii="Verdana" w:hAnsi="Verdana" w:cs="Segoe UI"/>
          <w:b w:val="0"/>
          <w:sz w:val="18"/>
        </w:rPr>
        <w:t xml:space="preserve">O Agente ao exercer suas respectivas funções no presente Termo de Nomeação, atua unicamente como representante e mandatário dos Credores, sendo certo que os direitos decorrentes deste Termo de Nomeação são de titularidade dos Credores. As disposições da presente </w:t>
      </w:r>
      <w:r w:rsidRPr="00E60870">
        <w:rPr>
          <w:rFonts w:ascii="Verdana" w:hAnsi="Verdana" w:cs="Segoe UI"/>
          <w:b w:val="0"/>
          <w:sz w:val="18"/>
        </w:rPr>
        <w:t>cláusula, portanto, devem ser interpretadas unicamente em benefício dos Credores e do Agente, sendo certo que as Devedoras não serão beneficiadas por qualquer disposição aqui estabelecida.</w:t>
      </w:r>
    </w:p>
    <w:p w:rsidR="0074718B" w:rsidRDefault="0074718B" w:rsidP="00A84966">
      <w:pPr>
        <w:pStyle w:val="PargrafodaLista"/>
        <w:tabs>
          <w:tab w:val="left" w:pos="1701"/>
        </w:tabs>
        <w:spacing w:line="300" w:lineRule="exact"/>
        <w:ind w:left="0"/>
        <w:jc w:val="both"/>
        <w:rPr>
          <w:rFonts w:ascii="Verdana" w:hAnsi="Verdana" w:cs="Segoe UI"/>
          <w:b w:val="0"/>
          <w:sz w:val="18"/>
        </w:rPr>
      </w:pPr>
    </w:p>
    <w:p w:rsidR="001063CC" w:rsidRPr="001063CC" w:rsidRDefault="00687D9A" w:rsidP="007808F6">
      <w:pPr>
        <w:pStyle w:val="PargrafodaLista"/>
        <w:numPr>
          <w:ilvl w:val="1"/>
          <w:numId w:val="25"/>
        </w:numPr>
        <w:spacing w:line="300" w:lineRule="exact"/>
        <w:ind w:left="0" w:firstLine="0"/>
        <w:jc w:val="both"/>
        <w:rPr>
          <w:rFonts w:ascii="Verdana" w:hAnsi="Verdana"/>
          <w:b w:val="0"/>
          <w:sz w:val="18"/>
          <w:szCs w:val="18"/>
        </w:rPr>
      </w:pPr>
      <w:r w:rsidRPr="001063CC">
        <w:rPr>
          <w:rFonts w:ascii="Verdana" w:hAnsi="Verdana"/>
          <w:b w:val="0"/>
          <w:sz w:val="18"/>
          <w:szCs w:val="18"/>
          <w:u w:val="single"/>
        </w:rPr>
        <w:t>Instruções</w:t>
      </w:r>
      <w:r w:rsidRPr="001063CC">
        <w:rPr>
          <w:rFonts w:ascii="Verdana" w:hAnsi="Verdana"/>
          <w:b w:val="0"/>
          <w:sz w:val="18"/>
          <w:szCs w:val="18"/>
        </w:rPr>
        <w:t xml:space="preserve">. </w:t>
      </w:r>
      <w:r w:rsidR="001063CC" w:rsidRPr="001063CC">
        <w:rPr>
          <w:rFonts w:ascii="Verdana" w:hAnsi="Verdana"/>
          <w:b w:val="0"/>
          <w:sz w:val="18"/>
          <w:szCs w:val="18"/>
        </w:rPr>
        <w:t xml:space="preserve">Exceto nos casos em que a atuação do Agente decorra das disposições contidas nos </w:t>
      </w:r>
      <w:r w:rsidR="001063CC">
        <w:rPr>
          <w:rFonts w:ascii="Verdana" w:hAnsi="Verdana"/>
          <w:b w:val="0"/>
          <w:sz w:val="18"/>
          <w:szCs w:val="18"/>
        </w:rPr>
        <w:t>Documentos da Reestruturação</w:t>
      </w:r>
      <w:r w:rsidR="001063CC" w:rsidRPr="001063CC">
        <w:rPr>
          <w:rFonts w:ascii="Verdana" w:hAnsi="Verdana"/>
          <w:b w:val="0"/>
          <w:sz w:val="18"/>
          <w:szCs w:val="18"/>
        </w:rPr>
        <w:t xml:space="preserve"> </w:t>
      </w:r>
      <w:r w:rsidR="003E1A76">
        <w:rPr>
          <w:rFonts w:ascii="Verdana" w:hAnsi="Verdana"/>
          <w:b w:val="0"/>
          <w:sz w:val="18"/>
          <w:szCs w:val="18"/>
        </w:rPr>
        <w:t xml:space="preserve">dos quais seja parte </w:t>
      </w:r>
      <w:r w:rsidR="001063CC" w:rsidRPr="001063CC">
        <w:rPr>
          <w:rFonts w:ascii="Verdana" w:hAnsi="Verdana"/>
          <w:b w:val="0"/>
          <w:sz w:val="18"/>
          <w:szCs w:val="18"/>
        </w:rPr>
        <w:t>(sendo desnecessária qualquer prévia instrução dos Credores), e não obstante qualquer disposição eventualmente constante neste Termo de Nomeação, o Agente somente agirá mediante prévia instr</w:t>
      </w:r>
      <w:r w:rsidR="00536E10">
        <w:rPr>
          <w:rFonts w:ascii="Verdana" w:hAnsi="Verdana"/>
          <w:b w:val="0"/>
          <w:sz w:val="18"/>
          <w:szCs w:val="18"/>
        </w:rPr>
        <w:t>ução, por escrito, dos Credores</w:t>
      </w:r>
      <w:r w:rsidR="001063CC" w:rsidRPr="001063CC">
        <w:rPr>
          <w:rFonts w:ascii="Verdana" w:hAnsi="Verdana"/>
          <w:b w:val="0"/>
          <w:sz w:val="18"/>
          <w:szCs w:val="18"/>
        </w:rPr>
        <w:t>.</w:t>
      </w:r>
    </w:p>
    <w:p w:rsidR="001063CC" w:rsidRDefault="001063CC" w:rsidP="007808F6">
      <w:pPr>
        <w:spacing w:line="300" w:lineRule="exact"/>
        <w:jc w:val="both"/>
        <w:rPr>
          <w:rFonts w:ascii="Verdana" w:hAnsi="Verdana"/>
          <w:b w:val="0"/>
          <w:sz w:val="18"/>
          <w:szCs w:val="18"/>
        </w:rPr>
      </w:pPr>
    </w:p>
    <w:p w:rsidR="00536E10" w:rsidRDefault="00687D9A" w:rsidP="007808F6">
      <w:pPr>
        <w:pStyle w:val="PargrafodaLista"/>
        <w:numPr>
          <w:ilvl w:val="2"/>
          <w:numId w:val="25"/>
        </w:numPr>
        <w:spacing w:line="300" w:lineRule="exact"/>
        <w:ind w:left="0" w:firstLine="0"/>
        <w:jc w:val="both"/>
        <w:rPr>
          <w:rFonts w:ascii="Verdana" w:hAnsi="Verdana"/>
          <w:b w:val="0"/>
          <w:sz w:val="18"/>
          <w:szCs w:val="18"/>
        </w:rPr>
      </w:pPr>
      <w:r w:rsidRPr="007808F6">
        <w:rPr>
          <w:rFonts w:ascii="Verdana" w:hAnsi="Verdana"/>
          <w:b w:val="0"/>
          <w:sz w:val="18"/>
          <w:szCs w:val="18"/>
        </w:rPr>
        <w:t xml:space="preserve">Em </w:t>
      </w:r>
      <w:r w:rsidR="00E16F7C" w:rsidRPr="007808F6">
        <w:rPr>
          <w:rFonts w:ascii="Verdana" w:hAnsi="Verdana"/>
          <w:b w:val="0"/>
          <w:sz w:val="18"/>
          <w:szCs w:val="18"/>
        </w:rPr>
        <w:t>qualquer hipótese em que o Agente possa ou seja obrigado, nos termos do</w:t>
      </w:r>
      <w:r w:rsidR="000C55FB" w:rsidRPr="007808F6">
        <w:rPr>
          <w:rFonts w:ascii="Verdana" w:hAnsi="Verdana"/>
          <w:b w:val="0"/>
          <w:sz w:val="18"/>
          <w:szCs w:val="18"/>
        </w:rPr>
        <w:t>s</w:t>
      </w:r>
      <w:r w:rsidR="00E16F7C" w:rsidRPr="007808F6">
        <w:rPr>
          <w:rFonts w:ascii="Verdana" w:hAnsi="Verdana"/>
          <w:b w:val="0"/>
          <w:sz w:val="18"/>
          <w:szCs w:val="18"/>
        </w:rPr>
        <w:t xml:space="preserve"> </w:t>
      </w:r>
      <w:r w:rsidR="000C55FB" w:rsidRPr="007808F6">
        <w:rPr>
          <w:rFonts w:ascii="Verdana" w:hAnsi="Verdana"/>
          <w:b w:val="0"/>
          <w:sz w:val="18"/>
          <w:szCs w:val="18"/>
        </w:rPr>
        <w:t>Documentos da Reestruturação</w:t>
      </w:r>
      <w:r w:rsidR="003E1A76">
        <w:rPr>
          <w:rFonts w:ascii="Verdana" w:hAnsi="Verdana"/>
          <w:b w:val="0"/>
          <w:sz w:val="18"/>
          <w:szCs w:val="18"/>
        </w:rPr>
        <w:t xml:space="preserve"> dos quais </w:t>
      </w:r>
      <w:r w:rsidR="00B87691">
        <w:rPr>
          <w:rFonts w:ascii="Verdana" w:hAnsi="Verdana"/>
          <w:b w:val="0"/>
          <w:sz w:val="18"/>
          <w:szCs w:val="18"/>
        </w:rPr>
        <w:t>é</w:t>
      </w:r>
      <w:r w:rsidR="003E1A76">
        <w:rPr>
          <w:rFonts w:ascii="Verdana" w:hAnsi="Verdana"/>
          <w:b w:val="0"/>
          <w:sz w:val="18"/>
          <w:szCs w:val="18"/>
        </w:rPr>
        <w:t xml:space="preserve"> parte</w:t>
      </w:r>
      <w:r w:rsidR="00E16F7C" w:rsidRPr="007808F6">
        <w:rPr>
          <w:rFonts w:ascii="Verdana" w:hAnsi="Verdana"/>
          <w:b w:val="0"/>
          <w:sz w:val="18"/>
          <w:szCs w:val="18"/>
        </w:rPr>
        <w:t>, a tomar quaisquer medidas e/ou ações, a consentir, a exercer prerrogativas ou poderes, a liberar ou vender bens objeto de garantia ou de qualquer outra forma agir nos termos do</w:t>
      </w:r>
      <w:r w:rsidR="000C55FB" w:rsidRPr="007808F6">
        <w:rPr>
          <w:rFonts w:ascii="Verdana" w:hAnsi="Verdana"/>
          <w:b w:val="0"/>
          <w:sz w:val="18"/>
          <w:szCs w:val="18"/>
        </w:rPr>
        <w:t>s Documentos da Reestruturação</w:t>
      </w:r>
      <w:r w:rsidR="003E1A76">
        <w:rPr>
          <w:rFonts w:ascii="Verdana" w:hAnsi="Verdana"/>
          <w:b w:val="0"/>
          <w:sz w:val="18"/>
          <w:szCs w:val="18"/>
        </w:rPr>
        <w:t xml:space="preserve"> dos q</w:t>
      </w:r>
      <w:r w:rsidR="004F478E">
        <w:rPr>
          <w:rFonts w:ascii="Verdana" w:hAnsi="Verdana"/>
          <w:b w:val="0"/>
          <w:sz w:val="18"/>
          <w:szCs w:val="18"/>
        </w:rPr>
        <w:t>uais</w:t>
      </w:r>
      <w:r w:rsidR="003E1A76">
        <w:rPr>
          <w:rFonts w:ascii="Verdana" w:hAnsi="Verdana"/>
          <w:b w:val="0"/>
          <w:sz w:val="18"/>
          <w:szCs w:val="18"/>
        </w:rPr>
        <w:t xml:space="preserve"> seja parte</w:t>
      </w:r>
      <w:r w:rsidR="00E16F7C" w:rsidRPr="007808F6">
        <w:rPr>
          <w:rFonts w:ascii="Verdana" w:hAnsi="Verdana"/>
          <w:b w:val="0"/>
          <w:sz w:val="18"/>
          <w:szCs w:val="18"/>
        </w:rPr>
        <w:t>, o Agente poderá solicitar instruções dos Credores para tanto.</w:t>
      </w:r>
      <w:r w:rsidR="00523C6C">
        <w:rPr>
          <w:rFonts w:ascii="Verdana" w:hAnsi="Verdana"/>
          <w:b w:val="0"/>
          <w:sz w:val="18"/>
          <w:szCs w:val="18"/>
        </w:rPr>
        <w:t xml:space="preserve"> </w:t>
      </w:r>
    </w:p>
    <w:p w:rsidR="00536E10" w:rsidRDefault="00536E10" w:rsidP="007808F6">
      <w:pPr>
        <w:pStyle w:val="PargrafodaLista"/>
        <w:spacing w:line="300" w:lineRule="exact"/>
        <w:ind w:left="0"/>
        <w:jc w:val="both"/>
        <w:rPr>
          <w:rFonts w:ascii="Verdana" w:hAnsi="Verdana"/>
          <w:b w:val="0"/>
          <w:sz w:val="18"/>
          <w:szCs w:val="18"/>
        </w:rPr>
      </w:pPr>
    </w:p>
    <w:p w:rsidR="00536E10" w:rsidRDefault="00E16F7C" w:rsidP="007808F6">
      <w:pPr>
        <w:pStyle w:val="PargrafodaLista"/>
        <w:numPr>
          <w:ilvl w:val="2"/>
          <w:numId w:val="25"/>
        </w:numPr>
        <w:spacing w:line="300" w:lineRule="exact"/>
        <w:ind w:left="0" w:firstLine="0"/>
        <w:jc w:val="both"/>
        <w:rPr>
          <w:rFonts w:ascii="Verdana" w:hAnsi="Verdana"/>
          <w:b w:val="0"/>
          <w:sz w:val="18"/>
          <w:szCs w:val="18"/>
        </w:rPr>
      </w:pPr>
      <w:r w:rsidRPr="007808F6">
        <w:rPr>
          <w:rFonts w:ascii="Verdana" w:hAnsi="Verdana"/>
          <w:b w:val="0"/>
          <w:sz w:val="18"/>
          <w:szCs w:val="18"/>
        </w:rPr>
        <w:t xml:space="preserve">O Agente não será responsabilizado em relação a qualquer ação ou omissão que realizar de boa-fé </w:t>
      </w:r>
      <w:r w:rsidR="000645C6">
        <w:rPr>
          <w:rFonts w:ascii="Verdana" w:hAnsi="Verdana"/>
          <w:b w:val="0"/>
          <w:sz w:val="18"/>
          <w:szCs w:val="18"/>
        </w:rPr>
        <w:t xml:space="preserve">em conformidade </w:t>
      </w:r>
      <w:r w:rsidR="00162CA2" w:rsidRPr="007808F6">
        <w:rPr>
          <w:rFonts w:ascii="Verdana" w:hAnsi="Verdana"/>
          <w:b w:val="0"/>
          <w:sz w:val="18"/>
          <w:szCs w:val="18"/>
        </w:rPr>
        <w:t xml:space="preserve">com </w:t>
      </w:r>
      <w:r w:rsidRPr="007808F6">
        <w:rPr>
          <w:rFonts w:ascii="Verdana" w:hAnsi="Verdana"/>
          <w:b w:val="0"/>
          <w:sz w:val="18"/>
          <w:szCs w:val="18"/>
        </w:rPr>
        <w:t>instruções dos Credores</w:t>
      </w:r>
      <w:r w:rsidR="00503D3D">
        <w:rPr>
          <w:rFonts w:ascii="Verdana" w:hAnsi="Verdana"/>
          <w:b w:val="0"/>
          <w:sz w:val="18"/>
          <w:szCs w:val="18"/>
        </w:rPr>
        <w:t xml:space="preserve"> emitidas em observância aos Documentos da Reestruturação</w:t>
      </w:r>
      <w:r w:rsidR="003E2B09">
        <w:rPr>
          <w:rFonts w:ascii="Verdana" w:hAnsi="Verdana"/>
          <w:b w:val="0"/>
          <w:sz w:val="18"/>
          <w:szCs w:val="18"/>
        </w:rPr>
        <w:t xml:space="preserve"> dos quais seja parte</w:t>
      </w:r>
      <w:r w:rsidR="004671C2">
        <w:rPr>
          <w:rFonts w:ascii="Verdana" w:hAnsi="Verdana"/>
          <w:b w:val="0"/>
          <w:sz w:val="18"/>
          <w:szCs w:val="18"/>
        </w:rPr>
        <w:t>.</w:t>
      </w:r>
      <w:r w:rsidR="0075612B" w:rsidRPr="007808F6">
        <w:rPr>
          <w:rFonts w:ascii="Verdana" w:hAnsi="Verdana"/>
          <w:b w:val="0"/>
          <w:sz w:val="18"/>
          <w:szCs w:val="18"/>
        </w:rPr>
        <w:t xml:space="preserve"> </w:t>
      </w:r>
    </w:p>
    <w:p w:rsidR="00536E10" w:rsidRPr="007808F6" w:rsidRDefault="00536E10" w:rsidP="007808F6">
      <w:pPr>
        <w:pStyle w:val="PargrafodaLista"/>
        <w:rPr>
          <w:rFonts w:ascii="Verdana" w:hAnsi="Verdana"/>
          <w:b w:val="0"/>
          <w:sz w:val="18"/>
          <w:szCs w:val="18"/>
        </w:rPr>
      </w:pPr>
    </w:p>
    <w:p w:rsidR="00E16F7C" w:rsidRPr="007808F6" w:rsidRDefault="00E16F7C" w:rsidP="00B210BD">
      <w:pPr>
        <w:pStyle w:val="PargrafodaLista"/>
        <w:numPr>
          <w:ilvl w:val="2"/>
          <w:numId w:val="25"/>
        </w:numPr>
        <w:spacing w:line="300" w:lineRule="exact"/>
        <w:ind w:left="0" w:firstLine="0"/>
        <w:jc w:val="both"/>
        <w:rPr>
          <w:rFonts w:ascii="Verdana" w:hAnsi="Verdana"/>
          <w:b w:val="0"/>
          <w:sz w:val="18"/>
          <w:szCs w:val="18"/>
        </w:rPr>
      </w:pPr>
      <w:r w:rsidRPr="007808F6">
        <w:rPr>
          <w:rFonts w:ascii="Verdana" w:hAnsi="Verdana"/>
          <w:b w:val="0"/>
          <w:sz w:val="18"/>
          <w:szCs w:val="18"/>
        </w:rPr>
        <w:t>Caso o Agente solicite instruções dos Credores em relação a qualquer ação, o Agente poderá deixar de agir</w:t>
      </w:r>
      <w:r w:rsidR="0075612B" w:rsidRPr="007808F6">
        <w:rPr>
          <w:rFonts w:ascii="Verdana" w:hAnsi="Verdana"/>
          <w:b w:val="0"/>
          <w:sz w:val="18"/>
          <w:szCs w:val="18"/>
        </w:rPr>
        <w:t xml:space="preserve"> a não ser que ou</w:t>
      </w:r>
      <w:r w:rsidRPr="007808F6">
        <w:rPr>
          <w:rFonts w:ascii="Verdana" w:hAnsi="Verdana"/>
          <w:b w:val="0"/>
          <w:sz w:val="18"/>
          <w:szCs w:val="18"/>
        </w:rPr>
        <w:t xml:space="preserve"> até o momento em que receber as instruções solicitadas aos Credores, sendo certo que o Agente não será responsabilizado por deixar de atuar sem ter recebido as instruções solicitadas</w:t>
      </w:r>
      <w:r w:rsidR="00503D3D">
        <w:rPr>
          <w:rFonts w:ascii="Verdana" w:hAnsi="Verdana"/>
          <w:b w:val="0"/>
          <w:sz w:val="18"/>
          <w:szCs w:val="18"/>
        </w:rPr>
        <w:t>, e</w:t>
      </w:r>
      <w:r w:rsidR="00503D3D" w:rsidRPr="001063CC">
        <w:rPr>
          <w:rFonts w:ascii="Verdana" w:hAnsi="Verdana"/>
          <w:b w:val="0"/>
          <w:sz w:val="18"/>
          <w:szCs w:val="18"/>
        </w:rPr>
        <w:t xml:space="preserve">xceto nos casos em que a atuação do Agente decorra das disposições contidas nos </w:t>
      </w:r>
      <w:r w:rsidR="00503D3D">
        <w:rPr>
          <w:rFonts w:ascii="Verdana" w:hAnsi="Verdana"/>
          <w:b w:val="0"/>
          <w:sz w:val="18"/>
          <w:szCs w:val="18"/>
        </w:rPr>
        <w:t>Documentos da Reestruturação</w:t>
      </w:r>
      <w:r w:rsidR="003E2B09">
        <w:rPr>
          <w:rFonts w:ascii="Verdana" w:hAnsi="Verdana"/>
          <w:b w:val="0"/>
          <w:sz w:val="18"/>
          <w:szCs w:val="18"/>
        </w:rPr>
        <w:t xml:space="preserve"> dos quais seja parte</w:t>
      </w:r>
      <w:r w:rsidR="00503D3D" w:rsidRPr="001063CC">
        <w:rPr>
          <w:rFonts w:ascii="Verdana" w:hAnsi="Verdana"/>
          <w:b w:val="0"/>
          <w:sz w:val="18"/>
          <w:szCs w:val="18"/>
        </w:rPr>
        <w:t xml:space="preserve"> (sendo desnecessária qualquer prévia instrução dos Credores)</w:t>
      </w:r>
      <w:r w:rsidR="00CB6B44">
        <w:rPr>
          <w:rFonts w:ascii="Verdana" w:hAnsi="Verdana"/>
          <w:b w:val="0"/>
          <w:sz w:val="18"/>
          <w:szCs w:val="18"/>
        </w:rPr>
        <w:t>.</w:t>
      </w:r>
    </w:p>
    <w:p w:rsidR="00687D9A" w:rsidRDefault="00687D9A" w:rsidP="00E16F7C">
      <w:pPr>
        <w:spacing w:line="300" w:lineRule="exact"/>
        <w:jc w:val="both"/>
        <w:rPr>
          <w:rFonts w:ascii="Verdana" w:hAnsi="Verdana"/>
          <w:b w:val="0"/>
          <w:sz w:val="18"/>
          <w:szCs w:val="18"/>
        </w:rPr>
      </w:pPr>
    </w:p>
    <w:p w:rsidR="006C3EAA" w:rsidRDefault="00F305E2" w:rsidP="00F305E2">
      <w:pPr>
        <w:numPr>
          <w:ilvl w:val="1"/>
          <w:numId w:val="25"/>
        </w:numPr>
        <w:spacing w:line="300" w:lineRule="exact"/>
        <w:ind w:left="0" w:firstLine="0"/>
        <w:jc w:val="both"/>
        <w:rPr>
          <w:rFonts w:ascii="Verdana" w:hAnsi="Verdana"/>
          <w:b w:val="0"/>
          <w:sz w:val="18"/>
          <w:szCs w:val="18"/>
        </w:rPr>
      </w:pPr>
      <w:r w:rsidRPr="00F305E2">
        <w:rPr>
          <w:rFonts w:ascii="Verdana" w:hAnsi="Verdana"/>
          <w:b w:val="0"/>
          <w:color w:val="000000"/>
          <w:sz w:val="18"/>
          <w:szCs w:val="18"/>
          <w:u w:val="single"/>
        </w:rPr>
        <w:t>Indenização e Reembolso</w:t>
      </w:r>
      <w:r w:rsidRPr="00F305E2">
        <w:rPr>
          <w:rFonts w:ascii="Verdana" w:hAnsi="Verdana"/>
          <w:b w:val="0"/>
          <w:color w:val="000000"/>
          <w:sz w:val="18"/>
          <w:szCs w:val="18"/>
        </w:rPr>
        <w:t>.</w:t>
      </w:r>
      <w:r>
        <w:rPr>
          <w:rFonts w:ascii="Verdana" w:hAnsi="Verdana"/>
          <w:b w:val="0"/>
          <w:color w:val="000000"/>
          <w:sz w:val="18"/>
          <w:szCs w:val="18"/>
        </w:rPr>
        <w:t xml:space="preserve"> </w:t>
      </w:r>
      <w:r w:rsidRPr="00F305E2">
        <w:rPr>
          <w:rFonts w:ascii="Verdana" w:hAnsi="Verdana"/>
          <w:b w:val="0"/>
          <w:sz w:val="18"/>
          <w:szCs w:val="18"/>
        </w:rPr>
        <w:t xml:space="preserve">As Devedoras deverão pagar ou reembolsar </w:t>
      </w:r>
      <w:r w:rsidR="004671C2">
        <w:rPr>
          <w:rFonts w:ascii="Verdana" w:hAnsi="Verdana"/>
          <w:b w:val="0"/>
          <w:sz w:val="18"/>
          <w:szCs w:val="18"/>
        </w:rPr>
        <w:t>a</w:t>
      </w:r>
      <w:r w:rsidRPr="00F305E2">
        <w:rPr>
          <w:rFonts w:ascii="Verdana" w:hAnsi="Verdana"/>
          <w:b w:val="0"/>
          <w:sz w:val="18"/>
          <w:szCs w:val="18"/>
        </w:rPr>
        <w:t>o</w:t>
      </w:r>
      <w:r>
        <w:rPr>
          <w:rFonts w:ascii="Verdana" w:hAnsi="Verdana"/>
          <w:b w:val="0"/>
          <w:sz w:val="18"/>
          <w:szCs w:val="18"/>
        </w:rPr>
        <w:t xml:space="preserve"> Agente</w:t>
      </w:r>
      <w:r w:rsidR="00536E10">
        <w:rPr>
          <w:rFonts w:ascii="Verdana" w:hAnsi="Verdana"/>
          <w:b w:val="0"/>
          <w:sz w:val="18"/>
          <w:szCs w:val="18"/>
        </w:rPr>
        <w:t>, mediante solicitação</w:t>
      </w:r>
      <w:r w:rsidR="00AA4058">
        <w:rPr>
          <w:rFonts w:ascii="Verdana" w:hAnsi="Verdana"/>
          <w:b w:val="0"/>
          <w:sz w:val="18"/>
          <w:szCs w:val="18"/>
        </w:rPr>
        <w:t>, por</w:t>
      </w:r>
      <w:r w:rsidR="00536E10">
        <w:rPr>
          <w:rFonts w:ascii="Verdana" w:hAnsi="Verdana"/>
          <w:b w:val="0"/>
          <w:sz w:val="18"/>
          <w:szCs w:val="18"/>
        </w:rPr>
        <w:t>: (a)</w:t>
      </w:r>
      <w:r w:rsidRPr="00F305E2">
        <w:rPr>
          <w:rFonts w:ascii="Verdana" w:hAnsi="Verdana"/>
          <w:b w:val="0"/>
          <w:sz w:val="18"/>
          <w:szCs w:val="18"/>
        </w:rPr>
        <w:t xml:space="preserve"> quaisquer custos e despesas</w:t>
      </w:r>
      <w:r w:rsidR="00503D3D">
        <w:rPr>
          <w:rFonts w:ascii="Verdana" w:hAnsi="Verdana"/>
          <w:b w:val="0"/>
          <w:sz w:val="18"/>
          <w:szCs w:val="18"/>
        </w:rPr>
        <w:t xml:space="preserve"> razoavelmente</w:t>
      </w:r>
      <w:r w:rsidRPr="00F305E2">
        <w:rPr>
          <w:rFonts w:ascii="Verdana" w:hAnsi="Verdana"/>
          <w:b w:val="0"/>
          <w:sz w:val="18"/>
          <w:szCs w:val="18"/>
        </w:rPr>
        <w:t xml:space="preserve"> incorridos</w:t>
      </w:r>
      <w:r w:rsidR="00536E10">
        <w:rPr>
          <w:rFonts w:ascii="Verdana" w:hAnsi="Verdana"/>
          <w:b w:val="0"/>
          <w:sz w:val="18"/>
          <w:szCs w:val="18"/>
        </w:rPr>
        <w:t>, conforme previamente informados às Devedoras e aos Credores,</w:t>
      </w:r>
      <w:r w:rsidRPr="00F305E2">
        <w:rPr>
          <w:rFonts w:ascii="Verdana" w:hAnsi="Verdana"/>
          <w:b w:val="0"/>
          <w:sz w:val="18"/>
          <w:szCs w:val="18"/>
        </w:rPr>
        <w:t xml:space="preserve"> em relação à elaboração, desenvolvimento, negociação, celebração e exercício d</w:t>
      </w:r>
      <w:r w:rsidR="00CB1F84">
        <w:rPr>
          <w:rFonts w:ascii="Verdana" w:hAnsi="Verdana"/>
          <w:b w:val="0"/>
          <w:sz w:val="18"/>
          <w:szCs w:val="18"/>
        </w:rPr>
        <w:t>o presente Termo de Nomeação</w:t>
      </w:r>
      <w:r w:rsidR="00E33F4F">
        <w:rPr>
          <w:rFonts w:ascii="Verdana" w:hAnsi="Verdana"/>
          <w:b w:val="0"/>
          <w:sz w:val="18"/>
          <w:szCs w:val="18"/>
        </w:rPr>
        <w:t xml:space="preserve"> e/ou</w:t>
      </w:r>
      <w:r w:rsidR="00CB1F84">
        <w:rPr>
          <w:rFonts w:ascii="Verdana" w:hAnsi="Verdana"/>
          <w:b w:val="0"/>
          <w:sz w:val="18"/>
          <w:szCs w:val="18"/>
        </w:rPr>
        <w:t xml:space="preserve"> do</w:t>
      </w:r>
      <w:r w:rsidR="00E33F4F">
        <w:rPr>
          <w:rFonts w:ascii="Verdana" w:hAnsi="Verdana"/>
          <w:b w:val="0"/>
          <w:sz w:val="18"/>
          <w:szCs w:val="18"/>
        </w:rPr>
        <w:t>s Documentos da Reestruturação</w:t>
      </w:r>
      <w:r w:rsidR="000230CD">
        <w:rPr>
          <w:rFonts w:ascii="Verdana" w:hAnsi="Verdana"/>
          <w:b w:val="0"/>
          <w:sz w:val="18"/>
          <w:szCs w:val="18"/>
        </w:rPr>
        <w:t xml:space="preserve"> dos quais </w:t>
      </w:r>
      <w:r w:rsidR="00B87691">
        <w:rPr>
          <w:rFonts w:ascii="Verdana" w:hAnsi="Verdana"/>
          <w:b w:val="0"/>
          <w:sz w:val="18"/>
          <w:szCs w:val="18"/>
        </w:rPr>
        <w:t xml:space="preserve">o Agente </w:t>
      </w:r>
      <w:r w:rsidR="002105D6">
        <w:rPr>
          <w:rFonts w:ascii="Verdana" w:hAnsi="Verdana"/>
          <w:b w:val="0"/>
          <w:sz w:val="18"/>
          <w:szCs w:val="18"/>
        </w:rPr>
        <w:t>seja</w:t>
      </w:r>
      <w:r w:rsidR="000230CD">
        <w:rPr>
          <w:rFonts w:ascii="Verdana" w:hAnsi="Verdana"/>
          <w:b w:val="0"/>
          <w:sz w:val="18"/>
          <w:szCs w:val="18"/>
        </w:rPr>
        <w:t xml:space="preserve"> parte</w:t>
      </w:r>
      <w:r w:rsidRPr="00F305E2">
        <w:rPr>
          <w:rFonts w:ascii="Verdana" w:hAnsi="Verdana"/>
          <w:b w:val="0"/>
          <w:sz w:val="18"/>
          <w:szCs w:val="18"/>
        </w:rPr>
        <w:t xml:space="preserve"> e de quaisquer aditamentos ou qualquer outro tipo de modificação às disposições </w:t>
      </w:r>
      <w:r w:rsidR="00CB1F84">
        <w:rPr>
          <w:rFonts w:ascii="Verdana" w:hAnsi="Verdana"/>
          <w:b w:val="0"/>
          <w:sz w:val="18"/>
          <w:szCs w:val="18"/>
        </w:rPr>
        <w:t>de referidos documentos</w:t>
      </w:r>
      <w:r w:rsidRPr="00F305E2">
        <w:rPr>
          <w:rFonts w:ascii="Verdana" w:hAnsi="Verdana"/>
          <w:b w:val="0"/>
          <w:sz w:val="18"/>
          <w:szCs w:val="18"/>
        </w:rPr>
        <w:t>, e à realização de quaisquer medidas estabelecidas no</w:t>
      </w:r>
      <w:r w:rsidR="00E33F4F">
        <w:rPr>
          <w:rFonts w:ascii="Verdana" w:hAnsi="Verdana"/>
          <w:b w:val="0"/>
          <w:sz w:val="18"/>
          <w:szCs w:val="18"/>
        </w:rPr>
        <w:t>s Documentos da Reestruturação</w:t>
      </w:r>
      <w:r w:rsidR="000230CD">
        <w:rPr>
          <w:rFonts w:ascii="Verdana" w:hAnsi="Verdana"/>
          <w:b w:val="0"/>
          <w:sz w:val="18"/>
          <w:szCs w:val="18"/>
        </w:rPr>
        <w:t xml:space="preserve"> dos quais</w:t>
      </w:r>
      <w:r w:rsidR="00B87691">
        <w:rPr>
          <w:rFonts w:ascii="Verdana" w:hAnsi="Verdana"/>
          <w:b w:val="0"/>
          <w:sz w:val="18"/>
          <w:szCs w:val="18"/>
        </w:rPr>
        <w:t xml:space="preserve"> o Agente </w:t>
      </w:r>
      <w:r w:rsidR="002105D6">
        <w:rPr>
          <w:rFonts w:ascii="Verdana" w:hAnsi="Verdana"/>
          <w:b w:val="0"/>
          <w:sz w:val="18"/>
          <w:szCs w:val="18"/>
        </w:rPr>
        <w:t xml:space="preserve">seja </w:t>
      </w:r>
      <w:r w:rsidR="00B87691">
        <w:rPr>
          <w:rFonts w:ascii="Verdana" w:hAnsi="Verdana"/>
          <w:b w:val="0"/>
          <w:sz w:val="18"/>
          <w:szCs w:val="18"/>
        </w:rPr>
        <w:t>parte</w:t>
      </w:r>
      <w:r w:rsidR="00905F9E">
        <w:rPr>
          <w:rFonts w:ascii="Verdana" w:hAnsi="Verdana"/>
          <w:b w:val="0"/>
          <w:sz w:val="18"/>
          <w:szCs w:val="18"/>
        </w:rPr>
        <w:t xml:space="preserve">, e inclusive nos termos </w:t>
      </w:r>
      <w:r w:rsidR="00FB6CED">
        <w:rPr>
          <w:rFonts w:ascii="Verdana" w:hAnsi="Verdana"/>
          <w:b w:val="0"/>
          <w:sz w:val="18"/>
          <w:szCs w:val="18"/>
        </w:rPr>
        <w:t xml:space="preserve">da </w:t>
      </w:r>
      <w:r w:rsidR="00905F9E">
        <w:rPr>
          <w:rFonts w:ascii="Verdana" w:hAnsi="Verdana"/>
          <w:b w:val="0"/>
          <w:sz w:val="18"/>
          <w:szCs w:val="18"/>
        </w:rPr>
        <w:t>Proposta</w:t>
      </w:r>
      <w:r w:rsidR="00F071FD">
        <w:rPr>
          <w:rFonts w:ascii="Verdana" w:hAnsi="Verdana"/>
          <w:b w:val="0"/>
          <w:sz w:val="18"/>
          <w:szCs w:val="18"/>
        </w:rPr>
        <w:t>, conforme descrito abaixo</w:t>
      </w:r>
      <w:r w:rsidRPr="00F305E2">
        <w:rPr>
          <w:rFonts w:ascii="Verdana" w:hAnsi="Verdana"/>
          <w:b w:val="0"/>
          <w:sz w:val="18"/>
          <w:szCs w:val="18"/>
        </w:rPr>
        <w:t>; e (b) quaisquer custos ou despesas incorridas em relação à excussão, à tentativa de excussão ou à preservação d</w:t>
      </w:r>
      <w:r w:rsidR="004A1991">
        <w:rPr>
          <w:rFonts w:ascii="Verdana" w:hAnsi="Verdana"/>
          <w:b w:val="0"/>
          <w:sz w:val="18"/>
          <w:szCs w:val="18"/>
        </w:rPr>
        <w:t>os</w:t>
      </w:r>
      <w:r w:rsidRPr="00F305E2">
        <w:rPr>
          <w:rFonts w:ascii="Verdana" w:hAnsi="Verdana"/>
          <w:b w:val="0"/>
          <w:sz w:val="18"/>
          <w:szCs w:val="18"/>
        </w:rPr>
        <w:t xml:space="preserve"> direitos</w:t>
      </w:r>
      <w:r w:rsidR="004A1991">
        <w:rPr>
          <w:rFonts w:ascii="Verdana" w:hAnsi="Verdana"/>
          <w:b w:val="0"/>
          <w:sz w:val="18"/>
          <w:szCs w:val="18"/>
        </w:rPr>
        <w:t xml:space="preserve"> </w:t>
      </w:r>
      <w:r w:rsidRPr="00F305E2">
        <w:rPr>
          <w:rFonts w:ascii="Verdana" w:hAnsi="Verdana"/>
          <w:b w:val="0"/>
          <w:sz w:val="18"/>
          <w:szCs w:val="18"/>
        </w:rPr>
        <w:t>estabelecidos no âmbito do</w:t>
      </w:r>
      <w:r w:rsidR="00E33F4F">
        <w:rPr>
          <w:rFonts w:ascii="Verdana" w:hAnsi="Verdana"/>
          <w:b w:val="0"/>
          <w:sz w:val="18"/>
          <w:szCs w:val="18"/>
        </w:rPr>
        <w:t>s Documentos da Reestruturação</w:t>
      </w:r>
      <w:r w:rsidR="000230CD">
        <w:rPr>
          <w:rFonts w:ascii="Verdana" w:hAnsi="Verdana"/>
          <w:b w:val="0"/>
          <w:sz w:val="18"/>
          <w:szCs w:val="18"/>
        </w:rPr>
        <w:t xml:space="preserve"> dos quais </w:t>
      </w:r>
      <w:r w:rsidR="00B87691">
        <w:rPr>
          <w:rFonts w:ascii="Verdana" w:hAnsi="Verdana"/>
          <w:b w:val="0"/>
          <w:sz w:val="18"/>
          <w:szCs w:val="18"/>
        </w:rPr>
        <w:t xml:space="preserve">o Agente </w:t>
      </w:r>
      <w:r w:rsidR="002105D6">
        <w:rPr>
          <w:rFonts w:ascii="Verdana" w:hAnsi="Verdana"/>
          <w:b w:val="0"/>
          <w:sz w:val="18"/>
          <w:szCs w:val="18"/>
        </w:rPr>
        <w:t>seja</w:t>
      </w:r>
      <w:r w:rsidR="000230CD">
        <w:rPr>
          <w:rFonts w:ascii="Verdana" w:hAnsi="Verdana"/>
          <w:b w:val="0"/>
          <w:sz w:val="18"/>
          <w:szCs w:val="18"/>
        </w:rPr>
        <w:t xml:space="preserve"> parte</w:t>
      </w:r>
      <w:r w:rsidRPr="00F305E2">
        <w:rPr>
          <w:rFonts w:ascii="Verdana" w:hAnsi="Verdana"/>
          <w:b w:val="0"/>
          <w:sz w:val="18"/>
          <w:szCs w:val="18"/>
        </w:rPr>
        <w:t>, incluindo honorários advocatícios</w:t>
      </w:r>
      <w:r w:rsidR="00503D3D">
        <w:rPr>
          <w:rFonts w:ascii="Verdana" w:hAnsi="Verdana"/>
          <w:b w:val="0"/>
          <w:sz w:val="18"/>
          <w:szCs w:val="18"/>
        </w:rPr>
        <w:t xml:space="preserve"> razoavelmente incorridos</w:t>
      </w:r>
      <w:r w:rsidR="00905F9E">
        <w:rPr>
          <w:rFonts w:ascii="Verdana" w:hAnsi="Verdana"/>
          <w:b w:val="0"/>
          <w:sz w:val="18"/>
          <w:szCs w:val="18"/>
        </w:rPr>
        <w:t>, e i</w:t>
      </w:r>
      <w:r w:rsidR="00F071FD">
        <w:rPr>
          <w:rFonts w:ascii="Verdana" w:hAnsi="Verdana"/>
          <w:b w:val="0"/>
          <w:sz w:val="18"/>
          <w:szCs w:val="18"/>
        </w:rPr>
        <w:t xml:space="preserve">nclusive nos termos </w:t>
      </w:r>
      <w:r w:rsidR="00FB6CED">
        <w:rPr>
          <w:rFonts w:ascii="Verdana" w:hAnsi="Verdana"/>
          <w:b w:val="0"/>
          <w:sz w:val="18"/>
          <w:szCs w:val="18"/>
        </w:rPr>
        <w:t xml:space="preserve">da </w:t>
      </w:r>
      <w:r w:rsidR="00F071FD">
        <w:rPr>
          <w:rFonts w:ascii="Verdana" w:hAnsi="Verdana"/>
          <w:b w:val="0"/>
          <w:sz w:val="18"/>
          <w:szCs w:val="18"/>
        </w:rPr>
        <w:t>Proposta, conforme descrito abaixo</w:t>
      </w:r>
      <w:r w:rsidRPr="00F305E2">
        <w:rPr>
          <w:rFonts w:ascii="Verdana" w:hAnsi="Verdana"/>
          <w:b w:val="0"/>
          <w:sz w:val="18"/>
          <w:szCs w:val="18"/>
        </w:rPr>
        <w:t xml:space="preserve">. </w:t>
      </w:r>
    </w:p>
    <w:p w:rsidR="006C3EAA" w:rsidRDefault="006C3EAA" w:rsidP="007808F6">
      <w:pPr>
        <w:spacing w:line="300" w:lineRule="exact"/>
        <w:jc w:val="both"/>
        <w:rPr>
          <w:rFonts w:ascii="Verdana" w:hAnsi="Verdana"/>
          <w:b w:val="0"/>
          <w:sz w:val="18"/>
          <w:szCs w:val="18"/>
        </w:rPr>
      </w:pPr>
    </w:p>
    <w:p w:rsidR="00F305E2" w:rsidRDefault="00F305E2" w:rsidP="007808F6">
      <w:pPr>
        <w:pStyle w:val="PargrafodaLista"/>
        <w:numPr>
          <w:ilvl w:val="2"/>
          <w:numId w:val="25"/>
        </w:numPr>
        <w:spacing w:line="300" w:lineRule="exact"/>
        <w:ind w:left="0" w:firstLine="0"/>
        <w:jc w:val="both"/>
        <w:rPr>
          <w:rFonts w:ascii="Verdana" w:hAnsi="Verdana"/>
          <w:b w:val="0"/>
          <w:sz w:val="18"/>
          <w:szCs w:val="18"/>
        </w:rPr>
      </w:pPr>
      <w:r w:rsidRPr="007808F6">
        <w:rPr>
          <w:rFonts w:ascii="Verdana" w:hAnsi="Verdana"/>
          <w:b w:val="0"/>
          <w:sz w:val="18"/>
          <w:szCs w:val="18"/>
        </w:rPr>
        <w:t xml:space="preserve">Os custos e despesas mencionados acima incluem quaisquer despesas incorridas pelo Agente nos termos dos itens (a) e (b) acima, bem como custos de contratação de contadores e/ou outros profissionais terceirizados. Todos os valores devidos nos termos dessa Cláusula </w:t>
      </w:r>
      <w:r w:rsidR="00A84966" w:rsidRPr="007808F6">
        <w:rPr>
          <w:rFonts w:ascii="Verdana" w:hAnsi="Verdana"/>
          <w:b w:val="0"/>
          <w:sz w:val="18"/>
          <w:szCs w:val="18"/>
        </w:rPr>
        <w:t>4</w:t>
      </w:r>
      <w:r w:rsidR="00270755" w:rsidRPr="007808F6">
        <w:rPr>
          <w:rFonts w:ascii="Verdana" w:hAnsi="Verdana"/>
          <w:b w:val="0"/>
          <w:sz w:val="18"/>
          <w:szCs w:val="18"/>
        </w:rPr>
        <w:t>.3</w:t>
      </w:r>
      <w:r w:rsidRPr="007808F6">
        <w:rPr>
          <w:rFonts w:ascii="Verdana" w:hAnsi="Verdana"/>
          <w:b w:val="0"/>
          <w:sz w:val="18"/>
          <w:szCs w:val="18"/>
        </w:rPr>
        <w:t xml:space="preserve"> deverão ser pagos em até </w:t>
      </w:r>
      <w:r w:rsidRPr="007808F6">
        <w:rPr>
          <w:rFonts w:ascii="Verdana" w:hAnsi="Verdana"/>
          <w:b w:val="0"/>
          <w:sz w:val="18"/>
        </w:rPr>
        <w:t xml:space="preserve">5 (cinco) </w:t>
      </w:r>
      <w:r w:rsidR="006C3EAA">
        <w:rPr>
          <w:rFonts w:ascii="Verdana" w:hAnsi="Verdana"/>
          <w:b w:val="0"/>
          <w:sz w:val="18"/>
        </w:rPr>
        <w:t>D</w:t>
      </w:r>
      <w:r w:rsidRPr="007808F6">
        <w:rPr>
          <w:rFonts w:ascii="Verdana" w:hAnsi="Verdana"/>
          <w:b w:val="0"/>
          <w:sz w:val="18"/>
        </w:rPr>
        <w:t>ias</w:t>
      </w:r>
      <w:r w:rsidRPr="007808F6">
        <w:rPr>
          <w:rFonts w:ascii="Verdana" w:hAnsi="Verdana"/>
          <w:b w:val="0"/>
          <w:sz w:val="18"/>
          <w:szCs w:val="18"/>
        </w:rPr>
        <w:t xml:space="preserve"> </w:t>
      </w:r>
      <w:r w:rsidR="006C3EAA">
        <w:rPr>
          <w:rFonts w:ascii="Verdana" w:hAnsi="Verdana"/>
          <w:b w:val="0"/>
          <w:sz w:val="18"/>
          <w:szCs w:val="18"/>
        </w:rPr>
        <w:t>Ú</w:t>
      </w:r>
      <w:r w:rsidR="00FB6CED" w:rsidRPr="007808F6">
        <w:rPr>
          <w:rFonts w:ascii="Verdana" w:hAnsi="Verdana"/>
          <w:b w:val="0"/>
          <w:sz w:val="18"/>
          <w:szCs w:val="18"/>
        </w:rPr>
        <w:t xml:space="preserve">teis </w:t>
      </w:r>
      <w:r w:rsidRPr="007808F6">
        <w:rPr>
          <w:rFonts w:ascii="Verdana" w:hAnsi="Verdana"/>
          <w:b w:val="0"/>
          <w:sz w:val="18"/>
          <w:szCs w:val="18"/>
        </w:rPr>
        <w:t>contados da solicitação de pagamento pelo Agente</w:t>
      </w:r>
      <w:r w:rsidR="00503D3D">
        <w:rPr>
          <w:rFonts w:ascii="Verdana" w:hAnsi="Verdana"/>
          <w:b w:val="0"/>
          <w:sz w:val="18"/>
          <w:szCs w:val="18"/>
        </w:rPr>
        <w:t>, a qual deverá estar acompanhada dos respectivos comprovantes</w:t>
      </w:r>
      <w:r w:rsidRPr="007808F6">
        <w:rPr>
          <w:rFonts w:ascii="Verdana" w:hAnsi="Verdana"/>
          <w:b w:val="0"/>
          <w:sz w:val="18"/>
          <w:szCs w:val="18"/>
        </w:rPr>
        <w:t xml:space="preserve">. </w:t>
      </w:r>
    </w:p>
    <w:p w:rsidR="006C3EAA" w:rsidRDefault="006C3EAA" w:rsidP="007808F6">
      <w:pPr>
        <w:pStyle w:val="PargrafodaLista"/>
        <w:spacing w:line="300" w:lineRule="exact"/>
        <w:ind w:left="0"/>
        <w:jc w:val="both"/>
        <w:rPr>
          <w:rFonts w:ascii="Verdana" w:hAnsi="Verdana"/>
          <w:b w:val="0"/>
          <w:sz w:val="18"/>
          <w:szCs w:val="18"/>
        </w:rPr>
      </w:pPr>
    </w:p>
    <w:p w:rsidR="006C3EAA" w:rsidRPr="007808F6" w:rsidRDefault="006C3EAA" w:rsidP="00B210BD">
      <w:pPr>
        <w:pStyle w:val="PargrafodaLista"/>
        <w:numPr>
          <w:ilvl w:val="2"/>
          <w:numId w:val="25"/>
        </w:numPr>
        <w:spacing w:line="300" w:lineRule="exact"/>
        <w:ind w:left="0" w:firstLine="0"/>
        <w:jc w:val="both"/>
        <w:rPr>
          <w:rFonts w:ascii="Verdana" w:hAnsi="Verdana"/>
          <w:b w:val="0"/>
          <w:sz w:val="18"/>
          <w:szCs w:val="18"/>
        </w:rPr>
      </w:pPr>
      <w:r w:rsidRPr="008F55CF">
        <w:rPr>
          <w:rFonts w:ascii="Verdana" w:hAnsi="Verdana"/>
          <w:b w:val="0"/>
          <w:sz w:val="18"/>
          <w:szCs w:val="18"/>
        </w:rPr>
        <w:t xml:space="preserve">As disposições desta Cláusula 4.3 permanecerão vigentes </w:t>
      </w:r>
      <w:r w:rsidR="00503D3D">
        <w:rPr>
          <w:rFonts w:ascii="Verdana" w:hAnsi="Verdana"/>
          <w:b w:val="0"/>
          <w:sz w:val="18"/>
          <w:szCs w:val="18"/>
        </w:rPr>
        <w:t>por 1 (um) ano</w:t>
      </w:r>
      <w:r w:rsidR="00503D3D" w:rsidRPr="008F55CF">
        <w:rPr>
          <w:rFonts w:ascii="Verdana" w:hAnsi="Verdana"/>
          <w:b w:val="0"/>
          <w:sz w:val="18"/>
          <w:szCs w:val="18"/>
        </w:rPr>
        <w:t xml:space="preserve"> </w:t>
      </w:r>
      <w:r w:rsidRPr="008F55CF">
        <w:rPr>
          <w:rFonts w:ascii="Verdana" w:hAnsi="Verdana"/>
          <w:b w:val="0"/>
          <w:sz w:val="18"/>
          <w:szCs w:val="18"/>
        </w:rPr>
        <w:t>após a rescisão ou término do</w:t>
      </w:r>
      <w:r>
        <w:rPr>
          <w:rFonts w:ascii="Verdana" w:hAnsi="Verdana"/>
          <w:b w:val="0"/>
          <w:sz w:val="18"/>
          <w:szCs w:val="18"/>
        </w:rPr>
        <w:t>s Documentos da Reestruturação</w:t>
      </w:r>
      <w:r w:rsidRPr="008F55CF">
        <w:rPr>
          <w:rFonts w:ascii="Verdana" w:hAnsi="Verdana"/>
          <w:b w:val="0"/>
          <w:sz w:val="18"/>
          <w:szCs w:val="18"/>
        </w:rPr>
        <w:t xml:space="preserve"> e do pagamento das obrigações devidas nos termos de tais instrumentos.</w:t>
      </w:r>
    </w:p>
    <w:p w:rsidR="00F305E2" w:rsidRPr="00F305E2" w:rsidRDefault="00F305E2" w:rsidP="00F305E2">
      <w:pPr>
        <w:spacing w:line="300" w:lineRule="exact"/>
        <w:jc w:val="both"/>
        <w:rPr>
          <w:rFonts w:ascii="Verdana" w:hAnsi="Verdana"/>
          <w:b w:val="0"/>
          <w:sz w:val="18"/>
          <w:szCs w:val="18"/>
          <w:u w:val="single"/>
        </w:rPr>
      </w:pPr>
    </w:p>
    <w:p w:rsidR="00CB1F84" w:rsidRDefault="00CB1F84" w:rsidP="00CB1F84">
      <w:pPr>
        <w:numPr>
          <w:ilvl w:val="1"/>
          <w:numId w:val="25"/>
        </w:numPr>
        <w:spacing w:line="300" w:lineRule="exact"/>
        <w:ind w:left="0" w:firstLine="0"/>
        <w:jc w:val="both"/>
        <w:rPr>
          <w:rFonts w:ascii="Verdana" w:hAnsi="Verdana"/>
          <w:b w:val="0"/>
          <w:sz w:val="18"/>
          <w:szCs w:val="18"/>
        </w:rPr>
      </w:pPr>
      <w:r w:rsidRPr="00CB1F84">
        <w:rPr>
          <w:rFonts w:ascii="Verdana" w:hAnsi="Verdana"/>
          <w:b w:val="0"/>
          <w:color w:val="000000"/>
          <w:sz w:val="18"/>
          <w:szCs w:val="18"/>
          <w:u w:val="single"/>
        </w:rPr>
        <w:t>Tributos</w:t>
      </w:r>
      <w:r w:rsidRPr="008B55EC">
        <w:rPr>
          <w:rFonts w:ascii="Verdana" w:hAnsi="Verdana"/>
          <w:b w:val="0"/>
          <w:color w:val="000000"/>
          <w:sz w:val="18"/>
          <w:szCs w:val="18"/>
        </w:rPr>
        <w:t xml:space="preserve">. </w:t>
      </w:r>
      <w:r w:rsidRPr="00CB1F84">
        <w:rPr>
          <w:rFonts w:ascii="Verdana" w:hAnsi="Verdana"/>
          <w:b w:val="0"/>
          <w:sz w:val="18"/>
          <w:szCs w:val="18"/>
        </w:rPr>
        <w:t>O pagamento de qualquer quantia devida ao Agente nos termos do</w:t>
      </w:r>
      <w:r w:rsidR="00E33F4F">
        <w:rPr>
          <w:rFonts w:ascii="Verdana" w:hAnsi="Verdana"/>
          <w:b w:val="0"/>
          <w:sz w:val="18"/>
          <w:szCs w:val="18"/>
        </w:rPr>
        <w:t>s</w:t>
      </w:r>
      <w:r w:rsidRPr="00CB1F84">
        <w:rPr>
          <w:rFonts w:ascii="Verdana" w:hAnsi="Verdana"/>
          <w:b w:val="0"/>
          <w:sz w:val="18"/>
          <w:szCs w:val="18"/>
        </w:rPr>
        <w:t xml:space="preserve"> </w:t>
      </w:r>
      <w:r w:rsidR="00E33F4F">
        <w:rPr>
          <w:rFonts w:ascii="Verdana" w:hAnsi="Verdana"/>
          <w:b w:val="0"/>
          <w:sz w:val="18"/>
          <w:szCs w:val="18"/>
        </w:rPr>
        <w:t>Documentos da Reestruturação</w:t>
      </w:r>
      <w:r w:rsidR="00DC703F">
        <w:rPr>
          <w:rFonts w:ascii="Verdana" w:hAnsi="Verdana"/>
          <w:b w:val="0"/>
          <w:sz w:val="18"/>
          <w:szCs w:val="18"/>
        </w:rPr>
        <w:t xml:space="preserve"> dos quais </w:t>
      </w:r>
      <w:r w:rsidR="002105D6">
        <w:rPr>
          <w:rFonts w:ascii="Verdana" w:hAnsi="Verdana"/>
          <w:b w:val="0"/>
          <w:sz w:val="18"/>
          <w:szCs w:val="18"/>
        </w:rPr>
        <w:t>seja</w:t>
      </w:r>
      <w:r w:rsidR="00DC703F">
        <w:rPr>
          <w:rFonts w:ascii="Verdana" w:hAnsi="Verdana"/>
          <w:b w:val="0"/>
          <w:sz w:val="18"/>
          <w:szCs w:val="18"/>
        </w:rPr>
        <w:t xml:space="preserve"> parte</w:t>
      </w:r>
      <w:r w:rsidRPr="00CB1F84">
        <w:rPr>
          <w:rFonts w:ascii="Verdana" w:hAnsi="Verdana"/>
          <w:b w:val="0"/>
          <w:sz w:val="18"/>
          <w:szCs w:val="18"/>
        </w:rPr>
        <w:t xml:space="preserve"> deverá ser feito livre de qualquer tributo, deduções, despesas e retenções de qualquer natureza impostas pelo governo brasileiro ou por quaisquer de seus órgãos (“</w:t>
      </w:r>
      <w:r w:rsidRPr="00CB1F84">
        <w:rPr>
          <w:rFonts w:ascii="Verdana" w:hAnsi="Verdana"/>
          <w:b w:val="0"/>
          <w:sz w:val="18"/>
          <w:szCs w:val="18"/>
          <w:u w:val="single"/>
        </w:rPr>
        <w:t>Deduções</w:t>
      </w:r>
      <w:r w:rsidRPr="00CB1F84">
        <w:rPr>
          <w:rFonts w:ascii="Verdana" w:hAnsi="Verdana"/>
          <w:b w:val="0"/>
          <w:sz w:val="18"/>
          <w:szCs w:val="18"/>
        </w:rPr>
        <w:t xml:space="preserve">”). Caso as Deduções venham a incidir em qualquer pagamento oriundo </w:t>
      </w:r>
      <w:r>
        <w:rPr>
          <w:rFonts w:ascii="Verdana" w:hAnsi="Verdana"/>
          <w:b w:val="0"/>
          <w:sz w:val="18"/>
          <w:szCs w:val="18"/>
        </w:rPr>
        <w:t>do</w:t>
      </w:r>
      <w:r w:rsidR="00E33F4F">
        <w:rPr>
          <w:rFonts w:ascii="Verdana" w:hAnsi="Verdana"/>
          <w:b w:val="0"/>
          <w:sz w:val="18"/>
          <w:szCs w:val="18"/>
        </w:rPr>
        <w:t>s</w:t>
      </w:r>
      <w:r w:rsidRPr="00CB1F84">
        <w:rPr>
          <w:rFonts w:ascii="Verdana" w:hAnsi="Verdana"/>
          <w:b w:val="0"/>
          <w:sz w:val="18"/>
          <w:szCs w:val="18"/>
        </w:rPr>
        <w:t xml:space="preserve"> </w:t>
      </w:r>
      <w:r w:rsidR="00E33F4F">
        <w:rPr>
          <w:rFonts w:ascii="Verdana" w:hAnsi="Verdana"/>
          <w:b w:val="0"/>
          <w:sz w:val="18"/>
          <w:szCs w:val="18"/>
        </w:rPr>
        <w:t>Documentos da Reestruturação</w:t>
      </w:r>
      <w:r w:rsidR="00DC703F">
        <w:rPr>
          <w:rFonts w:ascii="Verdana" w:hAnsi="Verdana"/>
          <w:b w:val="0"/>
          <w:sz w:val="18"/>
          <w:szCs w:val="18"/>
        </w:rPr>
        <w:t xml:space="preserve"> dos quais </w:t>
      </w:r>
      <w:r w:rsidR="00B87691">
        <w:rPr>
          <w:rFonts w:ascii="Verdana" w:hAnsi="Verdana"/>
          <w:b w:val="0"/>
          <w:sz w:val="18"/>
          <w:szCs w:val="18"/>
        </w:rPr>
        <w:t xml:space="preserve">o Agente </w:t>
      </w:r>
      <w:r w:rsidR="002105D6">
        <w:rPr>
          <w:rFonts w:ascii="Verdana" w:hAnsi="Verdana"/>
          <w:b w:val="0"/>
          <w:sz w:val="18"/>
          <w:szCs w:val="18"/>
        </w:rPr>
        <w:t>seja</w:t>
      </w:r>
      <w:r w:rsidR="00DC703F">
        <w:rPr>
          <w:rFonts w:ascii="Verdana" w:hAnsi="Verdana"/>
          <w:b w:val="0"/>
          <w:sz w:val="18"/>
          <w:szCs w:val="18"/>
        </w:rPr>
        <w:t xml:space="preserve"> parte</w:t>
      </w:r>
      <w:r w:rsidRPr="00CB1F84">
        <w:rPr>
          <w:rFonts w:ascii="Verdana" w:hAnsi="Verdana"/>
          <w:b w:val="0"/>
          <w:sz w:val="18"/>
          <w:szCs w:val="18"/>
        </w:rPr>
        <w:t>, as Devedoras deverão disponibilizar imediatamente, em conta corrente a ser indicada pelo Agente, valor adicional para assegurar que o montante líquido recebido pelo Agente seja igual ao montante que o Agente teria recebido sem a incidência das Deduções.</w:t>
      </w:r>
    </w:p>
    <w:p w:rsidR="00CB1F84" w:rsidRPr="00CB1F84" w:rsidRDefault="00CB1F84" w:rsidP="00CB1F84">
      <w:pPr>
        <w:spacing w:line="300" w:lineRule="exact"/>
        <w:jc w:val="both"/>
        <w:rPr>
          <w:rFonts w:ascii="Verdana" w:hAnsi="Verdana"/>
          <w:b w:val="0"/>
          <w:sz w:val="18"/>
          <w:szCs w:val="18"/>
        </w:rPr>
      </w:pPr>
    </w:p>
    <w:p w:rsidR="00957D16" w:rsidRDefault="00957D16" w:rsidP="00957D16">
      <w:pPr>
        <w:numPr>
          <w:ilvl w:val="1"/>
          <w:numId w:val="25"/>
        </w:numPr>
        <w:spacing w:line="300" w:lineRule="exact"/>
        <w:ind w:left="0" w:firstLine="0"/>
        <w:jc w:val="both"/>
        <w:rPr>
          <w:rFonts w:ascii="Verdana" w:hAnsi="Verdana"/>
          <w:b w:val="0"/>
          <w:sz w:val="18"/>
          <w:szCs w:val="18"/>
        </w:rPr>
      </w:pPr>
      <w:r w:rsidRPr="00957D16">
        <w:rPr>
          <w:rFonts w:ascii="Verdana" w:hAnsi="Verdana"/>
          <w:b w:val="0"/>
          <w:sz w:val="18"/>
          <w:szCs w:val="18"/>
          <w:u w:val="single"/>
        </w:rPr>
        <w:t>Direitos e Poderes</w:t>
      </w:r>
      <w:r>
        <w:rPr>
          <w:rFonts w:ascii="Verdana" w:hAnsi="Verdana"/>
          <w:b w:val="0"/>
          <w:sz w:val="18"/>
          <w:szCs w:val="18"/>
        </w:rPr>
        <w:t xml:space="preserve">. </w:t>
      </w:r>
      <w:r w:rsidR="006C3EAA">
        <w:rPr>
          <w:rFonts w:ascii="Verdana" w:hAnsi="Verdana"/>
          <w:b w:val="0"/>
          <w:sz w:val="18"/>
          <w:szCs w:val="18"/>
        </w:rPr>
        <w:t>Exceto no que diz respeito à Cláusula 16.</w:t>
      </w:r>
      <w:r w:rsidR="0047059B">
        <w:rPr>
          <w:rFonts w:ascii="Verdana" w:hAnsi="Verdana"/>
          <w:b w:val="0"/>
          <w:sz w:val="18"/>
          <w:szCs w:val="18"/>
        </w:rPr>
        <w:t>3</w:t>
      </w:r>
      <w:r w:rsidR="006C3EAA">
        <w:rPr>
          <w:rFonts w:ascii="Verdana" w:hAnsi="Verdana"/>
          <w:b w:val="0"/>
          <w:sz w:val="18"/>
          <w:szCs w:val="18"/>
        </w:rPr>
        <w:t xml:space="preserve"> do Acordo Global de Reestruturação, o</w:t>
      </w:r>
      <w:r w:rsidRPr="00957D16">
        <w:rPr>
          <w:rFonts w:ascii="Verdana" w:hAnsi="Verdana"/>
          <w:b w:val="0"/>
          <w:sz w:val="18"/>
          <w:szCs w:val="18"/>
        </w:rPr>
        <w:t xml:space="preserve"> Agente terá os mesmos direitos e poderes aplicáveis aos Credores</w:t>
      </w:r>
      <w:r w:rsidR="00503D3D">
        <w:rPr>
          <w:rFonts w:ascii="Verdana" w:hAnsi="Verdana"/>
          <w:b w:val="0"/>
          <w:sz w:val="18"/>
          <w:szCs w:val="18"/>
        </w:rPr>
        <w:t>, em observância aos Documentos da Reestruturação dos quais o Agente é parte,</w:t>
      </w:r>
      <w:r w:rsidRPr="00957D16">
        <w:rPr>
          <w:rFonts w:ascii="Verdana" w:hAnsi="Verdana"/>
          <w:b w:val="0"/>
          <w:sz w:val="18"/>
          <w:szCs w:val="18"/>
        </w:rPr>
        <w:t xml:space="preserve"> e poderá exercer tais direitos e poderes como se fosse um Credor</w:t>
      </w:r>
      <w:r w:rsidR="006C3EAA">
        <w:rPr>
          <w:rFonts w:ascii="Verdana" w:hAnsi="Verdana"/>
          <w:b w:val="0"/>
          <w:sz w:val="18"/>
          <w:szCs w:val="18"/>
        </w:rPr>
        <w:t>. O Agente poderá</w:t>
      </w:r>
      <w:r w:rsidR="008E3768">
        <w:rPr>
          <w:rFonts w:ascii="Verdana" w:hAnsi="Verdana"/>
          <w:b w:val="0"/>
          <w:sz w:val="18"/>
          <w:szCs w:val="18"/>
        </w:rPr>
        <w:t xml:space="preserve"> </w:t>
      </w:r>
      <w:r w:rsidRPr="00957D16">
        <w:rPr>
          <w:rFonts w:ascii="Verdana" w:hAnsi="Verdana"/>
          <w:b w:val="0"/>
          <w:sz w:val="18"/>
          <w:szCs w:val="18"/>
        </w:rPr>
        <w:t>aceitar depósitos, realizar empréstimos, atuar como assessor de qualquer espécie,</w:t>
      </w:r>
      <w:r w:rsidR="00B1400E">
        <w:rPr>
          <w:rFonts w:ascii="Verdana" w:hAnsi="Verdana"/>
          <w:b w:val="0"/>
          <w:sz w:val="18"/>
          <w:szCs w:val="18"/>
        </w:rPr>
        <w:t xml:space="preserve"> bem como atuar em quaisquer negócios com as Devedoras</w:t>
      </w:r>
      <w:r w:rsidR="002E6077">
        <w:rPr>
          <w:rFonts w:ascii="Verdana" w:hAnsi="Verdana"/>
          <w:b w:val="0"/>
          <w:sz w:val="18"/>
          <w:szCs w:val="18"/>
        </w:rPr>
        <w:t xml:space="preserve"> e/ou</w:t>
      </w:r>
      <w:r w:rsidR="006C3EAA">
        <w:rPr>
          <w:rFonts w:ascii="Verdana" w:hAnsi="Verdana"/>
          <w:b w:val="0"/>
          <w:sz w:val="18"/>
          <w:szCs w:val="18"/>
        </w:rPr>
        <w:t xml:space="preserve"> quaisquer de suas</w:t>
      </w:r>
      <w:r w:rsidR="002E6077">
        <w:rPr>
          <w:rFonts w:ascii="Verdana" w:hAnsi="Verdana"/>
          <w:b w:val="0"/>
          <w:sz w:val="18"/>
          <w:szCs w:val="18"/>
        </w:rPr>
        <w:t xml:space="preserve"> Afiliadas</w:t>
      </w:r>
      <w:r w:rsidR="00B1400E">
        <w:rPr>
          <w:rFonts w:ascii="Verdana" w:hAnsi="Verdana"/>
          <w:b w:val="0"/>
          <w:sz w:val="18"/>
          <w:szCs w:val="18"/>
        </w:rPr>
        <w:t>,</w:t>
      </w:r>
      <w:r w:rsidRPr="00957D16">
        <w:rPr>
          <w:rFonts w:ascii="Verdana" w:hAnsi="Verdana"/>
          <w:b w:val="0"/>
          <w:sz w:val="18"/>
          <w:szCs w:val="18"/>
        </w:rPr>
        <w:t xml:space="preserve"> como se tal Agente não atuasse como procurador e/ou tivesse obrigações perante os Credores.</w:t>
      </w:r>
    </w:p>
    <w:p w:rsidR="00957D16" w:rsidRPr="00957D16" w:rsidRDefault="00957D16" w:rsidP="00957D16">
      <w:pPr>
        <w:spacing w:line="300" w:lineRule="exact"/>
        <w:jc w:val="both"/>
        <w:rPr>
          <w:rFonts w:ascii="Verdana" w:hAnsi="Verdana"/>
          <w:b w:val="0"/>
          <w:sz w:val="18"/>
          <w:szCs w:val="18"/>
        </w:rPr>
      </w:pPr>
    </w:p>
    <w:p w:rsidR="00957D16" w:rsidRPr="00957D16" w:rsidRDefault="00957D16" w:rsidP="00957D16">
      <w:pPr>
        <w:numPr>
          <w:ilvl w:val="1"/>
          <w:numId w:val="25"/>
        </w:numPr>
        <w:spacing w:line="300" w:lineRule="exact"/>
        <w:ind w:left="0" w:firstLine="0"/>
        <w:jc w:val="both"/>
        <w:rPr>
          <w:rFonts w:ascii="Verdana" w:hAnsi="Verdana"/>
          <w:b w:val="0"/>
          <w:sz w:val="18"/>
          <w:szCs w:val="18"/>
        </w:rPr>
      </w:pPr>
      <w:r w:rsidRPr="00957D16">
        <w:rPr>
          <w:rFonts w:ascii="Verdana" w:hAnsi="Verdana"/>
          <w:b w:val="0"/>
          <w:sz w:val="18"/>
          <w:szCs w:val="18"/>
          <w:u w:val="single"/>
        </w:rPr>
        <w:t>Atividades</w:t>
      </w:r>
      <w:r w:rsidR="006C3EAA" w:rsidRPr="00B210BD">
        <w:rPr>
          <w:rFonts w:ascii="Verdana" w:hAnsi="Verdana"/>
          <w:b w:val="0"/>
          <w:sz w:val="18"/>
          <w:u w:val="single"/>
        </w:rPr>
        <w:t>.</w:t>
      </w:r>
      <w:r w:rsidR="006C3EAA">
        <w:rPr>
          <w:rFonts w:ascii="Verdana" w:hAnsi="Verdana"/>
          <w:b w:val="0"/>
          <w:sz w:val="18"/>
          <w:szCs w:val="18"/>
          <w:u w:val="single"/>
        </w:rPr>
        <w:t xml:space="preserve"> Assessoria Financeira</w:t>
      </w:r>
      <w:r>
        <w:rPr>
          <w:rFonts w:ascii="Verdana" w:hAnsi="Verdana"/>
          <w:b w:val="0"/>
          <w:sz w:val="18"/>
          <w:szCs w:val="18"/>
        </w:rPr>
        <w:t xml:space="preserve">. </w:t>
      </w:r>
      <w:r w:rsidRPr="00957D16">
        <w:rPr>
          <w:rFonts w:ascii="Verdana" w:hAnsi="Verdana"/>
          <w:b w:val="0"/>
          <w:sz w:val="18"/>
          <w:szCs w:val="18"/>
        </w:rPr>
        <w:t xml:space="preserve">Os Credores reconhecem que o Agente, agindo em sua capacidade individual, bem como suas </w:t>
      </w:r>
      <w:r w:rsidR="00350A11">
        <w:rPr>
          <w:rFonts w:ascii="Verdana" w:hAnsi="Verdana"/>
          <w:b w:val="0"/>
          <w:sz w:val="18"/>
          <w:szCs w:val="18"/>
        </w:rPr>
        <w:t>A</w:t>
      </w:r>
      <w:r w:rsidR="00350A11" w:rsidRPr="00957D16">
        <w:rPr>
          <w:rFonts w:ascii="Verdana" w:hAnsi="Verdana"/>
          <w:b w:val="0"/>
          <w:sz w:val="18"/>
          <w:szCs w:val="18"/>
        </w:rPr>
        <w:t>filiadas</w:t>
      </w:r>
      <w:r w:rsidRPr="00957D16">
        <w:rPr>
          <w:rFonts w:ascii="Verdana" w:hAnsi="Verdana"/>
          <w:b w:val="0"/>
          <w:sz w:val="18"/>
          <w:szCs w:val="18"/>
        </w:rPr>
        <w:t>, podem atuar em um grande rol de atividades financeiras e negociais (incluindo administração de investimentos, financiamentos e corretagem de ações, dentre outros) (as “</w:t>
      </w:r>
      <w:r w:rsidRPr="00957D16">
        <w:rPr>
          <w:rFonts w:ascii="Verdana" w:hAnsi="Verdana"/>
          <w:b w:val="0"/>
          <w:sz w:val="18"/>
          <w:szCs w:val="18"/>
          <w:u w:val="single"/>
        </w:rPr>
        <w:t>Atividades</w:t>
      </w:r>
      <w:r w:rsidRPr="00957D16">
        <w:rPr>
          <w:rFonts w:ascii="Verdana" w:hAnsi="Verdana"/>
          <w:b w:val="0"/>
          <w:sz w:val="18"/>
          <w:szCs w:val="18"/>
        </w:rPr>
        <w:t xml:space="preserve">”). Ademais, o Agente pode, no exercício das Atividades, atuar na negociação de produtos financeiros ou realizar outros investimentos em nome próprio ou em benefício de terceiros, incluindo negociação ou posse de posições em valores mobiliários, empréstimos ou outros produtos financeiros, desde que tais atos não representem uma violação </w:t>
      </w:r>
      <w:r w:rsidR="00C43DF6">
        <w:rPr>
          <w:rFonts w:ascii="Verdana" w:hAnsi="Verdana"/>
          <w:b w:val="0"/>
          <w:sz w:val="18"/>
          <w:szCs w:val="18"/>
        </w:rPr>
        <w:t xml:space="preserve">ao presente Termo de Nomeação e/ou </w:t>
      </w:r>
      <w:r>
        <w:rPr>
          <w:rFonts w:ascii="Verdana" w:hAnsi="Verdana"/>
          <w:b w:val="0"/>
          <w:sz w:val="18"/>
          <w:szCs w:val="18"/>
        </w:rPr>
        <w:t>ao</w:t>
      </w:r>
      <w:r w:rsidR="00E33F4F">
        <w:rPr>
          <w:rFonts w:ascii="Verdana" w:hAnsi="Verdana"/>
          <w:b w:val="0"/>
          <w:sz w:val="18"/>
          <w:szCs w:val="18"/>
        </w:rPr>
        <w:t>s</w:t>
      </w:r>
      <w:r>
        <w:rPr>
          <w:rFonts w:ascii="Verdana" w:hAnsi="Verdana"/>
          <w:b w:val="0"/>
          <w:sz w:val="18"/>
          <w:szCs w:val="18"/>
        </w:rPr>
        <w:t xml:space="preserve"> </w:t>
      </w:r>
      <w:r w:rsidR="00E33F4F">
        <w:rPr>
          <w:rFonts w:ascii="Verdana" w:hAnsi="Verdana"/>
          <w:b w:val="0"/>
          <w:sz w:val="18"/>
          <w:szCs w:val="18"/>
        </w:rPr>
        <w:t>Documentos da Reestruturação</w:t>
      </w:r>
      <w:r w:rsidR="00630CB0">
        <w:rPr>
          <w:rFonts w:ascii="Verdana" w:hAnsi="Verdana"/>
          <w:b w:val="0"/>
          <w:sz w:val="18"/>
          <w:szCs w:val="18"/>
        </w:rPr>
        <w:t xml:space="preserve"> dos quais seja parte</w:t>
      </w:r>
      <w:r w:rsidRPr="00957D16">
        <w:rPr>
          <w:rFonts w:ascii="Verdana" w:hAnsi="Verdana"/>
          <w:b w:val="0"/>
          <w:sz w:val="18"/>
          <w:szCs w:val="18"/>
        </w:rPr>
        <w:t xml:space="preserve">. </w:t>
      </w:r>
      <w:r w:rsidR="005D6385" w:rsidRPr="005D6385">
        <w:rPr>
          <w:rFonts w:ascii="Verdana" w:hAnsi="Verdana"/>
          <w:b w:val="0"/>
          <w:sz w:val="18"/>
          <w:szCs w:val="18"/>
        </w:rPr>
        <w:t xml:space="preserve">O Agente, ao realizar as Atividades, agindo em sua capacidade individual e desde que não atue em conflito com os </w:t>
      </w:r>
      <w:r w:rsidR="005D6385">
        <w:rPr>
          <w:rFonts w:ascii="Verdana" w:hAnsi="Verdana"/>
          <w:b w:val="0"/>
          <w:sz w:val="18"/>
          <w:szCs w:val="18"/>
        </w:rPr>
        <w:t>Documentos da Reestruturação dos quais seja parte</w:t>
      </w:r>
      <w:r w:rsidR="005D6385" w:rsidRPr="005D6385">
        <w:rPr>
          <w:rFonts w:ascii="Verdana" w:hAnsi="Verdana"/>
          <w:b w:val="0"/>
          <w:sz w:val="18"/>
          <w:szCs w:val="18"/>
        </w:rPr>
        <w:t xml:space="preserve">, poderá receber ou de outra forma obter informações referentes às </w:t>
      </w:r>
      <w:r w:rsidR="005D6385">
        <w:rPr>
          <w:rFonts w:ascii="Verdana" w:hAnsi="Verdana"/>
          <w:b w:val="0"/>
          <w:sz w:val="18"/>
          <w:szCs w:val="18"/>
        </w:rPr>
        <w:t>Devedoras</w:t>
      </w:r>
      <w:r w:rsidR="005D6385" w:rsidRPr="005D6385">
        <w:rPr>
          <w:rFonts w:ascii="Verdana" w:hAnsi="Verdana"/>
          <w:b w:val="0"/>
          <w:sz w:val="18"/>
          <w:szCs w:val="18"/>
        </w:rPr>
        <w:t xml:space="preserve"> ou suas Afiliadas (incluindo informações concernentes à capacidade das </w:t>
      </w:r>
      <w:r w:rsidR="005D6385">
        <w:rPr>
          <w:rFonts w:ascii="Verdana" w:hAnsi="Verdana"/>
          <w:b w:val="0"/>
          <w:sz w:val="18"/>
          <w:szCs w:val="18"/>
        </w:rPr>
        <w:t>Devedoras</w:t>
      </w:r>
      <w:r w:rsidR="005D6385" w:rsidRPr="005D6385">
        <w:rPr>
          <w:rFonts w:ascii="Verdana" w:hAnsi="Verdana"/>
          <w:b w:val="0"/>
          <w:sz w:val="18"/>
          <w:szCs w:val="18"/>
        </w:rPr>
        <w:t xml:space="preserve"> de realizarem suas obrigações estabelecidas nos </w:t>
      </w:r>
      <w:r w:rsidR="005D6385">
        <w:rPr>
          <w:rFonts w:ascii="Verdana" w:hAnsi="Verdana"/>
          <w:b w:val="0"/>
          <w:sz w:val="18"/>
          <w:szCs w:val="18"/>
        </w:rPr>
        <w:t>Documentos da Reestruturação</w:t>
      </w:r>
      <w:r w:rsidR="005D6385" w:rsidRPr="005D6385">
        <w:rPr>
          <w:rFonts w:ascii="Verdana" w:hAnsi="Verdana"/>
          <w:b w:val="0"/>
          <w:sz w:val="18"/>
          <w:szCs w:val="18"/>
        </w:rPr>
        <w:t>, sendo que tais informações poderão não estar disponíveis aos Credores</w:t>
      </w:r>
      <w:r w:rsidR="00BE63E4">
        <w:rPr>
          <w:rFonts w:ascii="Verdana" w:hAnsi="Verdana"/>
          <w:b w:val="0"/>
          <w:sz w:val="18"/>
          <w:szCs w:val="18"/>
        </w:rPr>
        <w:t>.</w:t>
      </w:r>
      <w:r w:rsidR="00BE63E4" w:rsidRPr="00BE63E4">
        <w:rPr>
          <w:rFonts w:ascii="Segoe UI" w:hAnsi="Segoe UI" w:cs="Segoe UI"/>
          <w:b w:val="0"/>
        </w:rPr>
        <w:t xml:space="preserve"> </w:t>
      </w:r>
      <w:r w:rsidR="00BE63E4" w:rsidRPr="00B13F71">
        <w:rPr>
          <w:rFonts w:ascii="Verdana" w:hAnsi="Verdana"/>
          <w:b w:val="0"/>
          <w:sz w:val="18"/>
          <w:szCs w:val="18"/>
        </w:rPr>
        <w:t xml:space="preserve">O Agente </w:t>
      </w:r>
      <w:r w:rsidR="004F478E">
        <w:rPr>
          <w:rFonts w:ascii="Verdana" w:hAnsi="Verdana"/>
          <w:b w:val="0"/>
          <w:sz w:val="18"/>
          <w:szCs w:val="18"/>
        </w:rPr>
        <w:t xml:space="preserve"> </w:t>
      </w:r>
      <w:r w:rsidR="00BE63E4" w:rsidRPr="00B13F71">
        <w:rPr>
          <w:rFonts w:ascii="Verdana" w:hAnsi="Verdana"/>
          <w:b w:val="0"/>
          <w:sz w:val="18"/>
          <w:szCs w:val="18"/>
        </w:rPr>
        <w:t xml:space="preserve">não terá a obrigação de divulgar tais informações aos Credores ou </w:t>
      </w:r>
      <w:r w:rsidRPr="00957D16">
        <w:rPr>
          <w:rFonts w:ascii="Verdana" w:hAnsi="Verdana"/>
          <w:b w:val="0"/>
          <w:sz w:val="18"/>
          <w:szCs w:val="18"/>
        </w:rPr>
        <w:t>utilizar tais informações em benefício de tais Credores</w:t>
      </w:r>
      <w:r w:rsidR="004F478E">
        <w:rPr>
          <w:rFonts w:ascii="Verdana" w:hAnsi="Verdana"/>
          <w:b w:val="0"/>
          <w:sz w:val="18"/>
          <w:szCs w:val="18"/>
        </w:rPr>
        <w:t xml:space="preserve">, </w:t>
      </w:r>
      <w:r w:rsidR="00921E3C">
        <w:rPr>
          <w:rFonts w:ascii="Verdana" w:hAnsi="Verdana"/>
          <w:b w:val="0"/>
          <w:sz w:val="18"/>
          <w:szCs w:val="18"/>
        </w:rPr>
        <w:t>n</w:t>
      </w:r>
      <w:r w:rsidR="008F55CF">
        <w:rPr>
          <w:rFonts w:ascii="Verdana" w:hAnsi="Verdana"/>
          <w:b w:val="0"/>
          <w:sz w:val="18"/>
          <w:szCs w:val="18"/>
        </w:rPr>
        <w:t>e</w:t>
      </w:r>
      <w:r w:rsidR="00921E3C">
        <w:rPr>
          <w:rFonts w:ascii="Verdana" w:hAnsi="Verdana"/>
          <w:b w:val="0"/>
          <w:sz w:val="18"/>
          <w:szCs w:val="18"/>
        </w:rPr>
        <w:t>m</w:t>
      </w:r>
      <w:r w:rsidRPr="00957D16">
        <w:rPr>
          <w:rFonts w:ascii="Verdana" w:hAnsi="Verdana"/>
          <w:b w:val="0"/>
          <w:sz w:val="18"/>
          <w:szCs w:val="18"/>
        </w:rPr>
        <w:t xml:space="preserve"> será responsabilizado por deixar de divulgar ou utilizar quaisquer informações, obtidas </w:t>
      </w:r>
      <w:r>
        <w:rPr>
          <w:rFonts w:ascii="Verdana" w:hAnsi="Verdana"/>
          <w:b w:val="0"/>
          <w:sz w:val="18"/>
          <w:szCs w:val="18"/>
        </w:rPr>
        <w:t>por meio</w:t>
      </w:r>
      <w:r w:rsidRPr="00957D16">
        <w:rPr>
          <w:rFonts w:ascii="Verdana" w:hAnsi="Verdana"/>
          <w:b w:val="0"/>
          <w:sz w:val="18"/>
          <w:szCs w:val="18"/>
        </w:rPr>
        <w:t xml:space="preserve"> das Atividades ou de qualquer outra forma (incluind</w:t>
      </w:r>
      <w:r>
        <w:rPr>
          <w:rFonts w:ascii="Verdana" w:hAnsi="Verdana"/>
          <w:b w:val="0"/>
          <w:sz w:val="18"/>
          <w:szCs w:val="18"/>
        </w:rPr>
        <w:t xml:space="preserve">o </w:t>
      </w:r>
      <w:r w:rsidRPr="00957D16">
        <w:rPr>
          <w:rFonts w:ascii="Verdana" w:hAnsi="Verdana"/>
          <w:b w:val="0"/>
          <w:sz w:val="18"/>
          <w:szCs w:val="18"/>
        </w:rPr>
        <w:t>qualquer informação concernente aos negócios, prospecções, operações, propriedade, aspectos financeiros), bem como qualquer outra condição ou avaliação de crédito das Devedoras ou suas Afiliadas</w:t>
      </w:r>
      <w:r>
        <w:rPr>
          <w:rFonts w:ascii="Verdana" w:hAnsi="Verdana"/>
          <w:b w:val="0"/>
          <w:sz w:val="18"/>
          <w:szCs w:val="18"/>
        </w:rPr>
        <w:t>,</w:t>
      </w:r>
      <w:r w:rsidRPr="00957D16">
        <w:rPr>
          <w:rFonts w:ascii="Verdana" w:hAnsi="Verdana"/>
          <w:b w:val="0"/>
          <w:sz w:val="18"/>
          <w:szCs w:val="18"/>
        </w:rPr>
        <w:t xml:space="preserve"> ou</w:t>
      </w:r>
      <w:r>
        <w:rPr>
          <w:rFonts w:ascii="Verdana" w:hAnsi="Verdana"/>
          <w:b w:val="0"/>
          <w:sz w:val="18"/>
          <w:szCs w:val="18"/>
        </w:rPr>
        <w:t xml:space="preserve"> por</w:t>
      </w:r>
      <w:r w:rsidRPr="00957D16">
        <w:rPr>
          <w:rFonts w:ascii="Verdana" w:hAnsi="Verdana"/>
          <w:b w:val="0"/>
          <w:sz w:val="18"/>
          <w:szCs w:val="18"/>
        </w:rPr>
        <w:t xml:space="preserve"> registrar qualquer receita ou lucro obtidos em razão das Atividades.</w:t>
      </w:r>
    </w:p>
    <w:p w:rsidR="008D38C0" w:rsidRPr="00E9482C" w:rsidRDefault="008D38C0" w:rsidP="00635B98">
      <w:pPr>
        <w:spacing w:line="300" w:lineRule="exact"/>
        <w:jc w:val="both"/>
        <w:rPr>
          <w:rFonts w:ascii="Verdana" w:hAnsi="Verdana"/>
          <w:b w:val="0"/>
          <w:sz w:val="18"/>
          <w:szCs w:val="18"/>
        </w:rPr>
      </w:pPr>
    </w:p>
    <w:p w:rsidR="008F55CF" w:rsidRPr="008F55CF" w:rsidRDefault="00B300FC" w:rsidP="00B210BD">
      <w:pPr>
        <w:pStyle w:val="PargrafodaLista"/>
        <w:numPr>
          <w:ilvl w:val="1"/>
          <w:numId w:val="25"/>
        </w:numPr>
        <w:spacing w:line="300" w:lineRule="exact"/>
        <w:ind w:left="0" w:firstLine="0"/>
        <w:jc w:val="both"/>
        <w:rPr>
          <w:rFonts w:ascii="Verdana" w:hAnsi="Verdana"/>
          <w:b w:val="0"/>
          <w:sz w:val="18"/>
          <w:szCs w:val="18"/>
        </w:rPr>
      </w:pPr>
      <w:r w:rsidRPr="008F55CF">
        <w:rPr>
          <w:rFonts w:ascii="Verdana" w:hAnsi="Verdana"/>
          <w:b w:val="0"/>
          <w:sz w:val="18"/>
          <w:szCs w:val="18"/>
          <w:u w:val="single"/>
        </w:rPr>
        <w:t>Conflito de Interesses</w:t>
      </w:r>
      <w:r w:rsidRPr="008F55CF">
        <w:rPr>
          <w:rFonts w:ascii="Verdana" w:hAnsi="Verdana"/>
          <w:b w:val="0"/>
          <w:sz w:val="18"/>
          <w:szCs w:val="18"/>
        </w:rPr>
        <w:t>. As Partes concordam que (i) a nomeação</w:t>
      </w:r>
      <w:r w:rsidR="008F55CF" w:rsidRPr="008F55CF">
        <w:rPr>
          <w:rFonts w:ascii="Verdana" w:hAnsi="Verdana"/>
          <w:b w:val="0"/>
          <w:sz w:val="18"/>
          <w:szCs w:val="18"/>
        </w:rPr>
        <w:t xml:space="preserve"> do Agente</w:t>
      </w:r>
      <w:r w:rsidRPr="008F55CF">
        <w:rPr>
          <w:rFonts w:ascii="Verdana" w:hAnsi="Verdana"/>
          <w:b w:val="0"/>
          <w:sz w:val="18"/>
          <w:szCs w:val="18"/>
        </w:rPr>
        <w:t xml:space="preserve"> para atuar no âmbito da Reestruturação, (</w:t>
      </w:r>
      <w:proofErr w:type="spellStart"/>
      <w:r w:rsidRPr="008F55CF">
        <w:rPr>
          <w:rFonts w:ascii="Verdana" w:hAnsi="Verdana"/>
          <w:b w:val="0"/>
          <w:sz w:val="18"/>
          <w:szCs w:val="18"/>
        </w:rPr>
        <w:t>ii</w:t>
      </w:r>
      <w:proofErr w:type="spellEnd"/>
      <w:r w:rsidRPr="008F55CF">
        <w:rPr>
          <w:rFonts w:ascii="Verdana" w:hAnsi="Verdana"/>
          <w:b w:val="0"/>
          <w:sz w:val="18"/>
          <w:szCs w:val="18"/>
        </w:rPr>
        <w:t>) o recebimento, pelo Agente, de informações relacionadas às Devedoras e/ou suas Afiliadas (incluindo informações acerca da capacidade de as Devedoras honrarem suas obrigações devidas nos termos dos Documentos d</w:t>
      </w:r>
      <w:r w:rsidR="00B801F7" w:rsidRPr="008F55CF">
        <w:rPr>
          <w:rFonts w:ascii="Verdana" w:hAnsi="Verdana"/>
          <w:b w:val="0"/>
          <w:sz w:val="18"/>
          <w:szCs w:val="18"/>
        </w:rPr>
        <w:t>a</w:t>
      </w:r>
      <w:r w:rsidRPr="008F55CF">
        <w:rPr>
          <w:rFonts w:ascii="Verdana" w:hAnsi="Verdana"/>
          <w:b w:val="0"/>
          <w:sz w:val="18"/>
          <w:szCs w:val="18"/>
        </w:rPr>
        <w:t xml:space="preserve"> Reestruturação) ou (</w:t>
      </w:r>
      <w:proofErr w:type="spellStart"/>
      <w:r w:rsidRPr="008F55CF">
        <w:rPr>
          <w:rFonts w:ascii="Verdana" w:hAnsi="Verdana"/>
          <w:b w:val="0"/>
          <w:sz w:val="18"/>
          <w:szCs w:val="18"/>
        </w:rPr>
        <w:t>iii</w:t>
      </w:r>
      <w:proofErr w:type="spellEnd"/>
      <w:r w:rsidRPr="008F55CF">
        <w:rPr>
          <w:rFonts w:ascii="Verdana" w:hAnsi="Verdana"/>
          <w:b w:val="0"/>
          <w:sz w:val="18"/>
          <w:szCs w:val="18"/>
        </w:rPr>
        <w:t>) qualquer outra matéria, não ensejarão quaisquer deveres fiduciários ou contratuais aplicáveis ao Agente em benefício dos Credores que restrinjam a atuação do Agente perante seus consumidores (incluindo as Devedoras ou suas Afiliadas) ou em benefício próprio</w:t>
      </w:r>
      <w:r w:rsidR="008F55CF" w:rsidRPr="008F55CF">
        <w:rPr>
          <w:rFonts w:ascii="Verdana" w:hAnsi="Verdana"/>
          <w:b w:val="0"/>
          <w:sz w:val="18"/>
          <w:szCs w:val="18"/>
        </w:rPr>
        <w:t>, exceto se sua atuação</w:t>
      </w:r>
      <w:r w:rsidR="00B74F78">
        <w:rPr>
          <w:rFonts w:ascii="Verdana" w:hAnsi="Verdana"/>
          <w:b w:val="0"/>
          <w:sz w:val="18"/>
          <w:szCs w:val="18"/>
        </w:rPr>
        <w:t xml:space="preserve"> </w:t>
      </w:r>
      <w:r w:rsidR="008F55CF" w:rsidRPr="008F55CF">
        <w:rPr>
          <w:rFonts w:ascii="Verdana" w:hAnsi="Verdana"/>
          <w:b w:val="0"/>
          <w:sz w:val="18"/>
          <w:szCs w:val="18"/>
        </w:rPr>
        <w:t>implicar em interesses e/ou adoção de medidas que</w:t>
      </w:r>
      <w:r w:rsidR="00B74F78">
        <w:rPr>
          <w:rFonts w:ascii="Verdana" w:hAnsi="Verdana"/>
          <w:b w:val="0"/>
          <w:sz w:val="18"/>
          <w:szCs w:val="18"/>
        </w:rPr>
        <w:t xml:space="preserve"> comprovadamente</w:t>
      </w:r>
      <w:r w:rsidR="008F55CF" w:rsidRPr="008F55CF">
        <w:rPr>
          <w:rFonts w:ascii="Verdana" w:hAnsi="Verdana"/>
          <w:b w:val="0"/>
          <w:sz w:val="18"/>
          <w:szCs w:val="18"/>
        </w:rPr>
        <w:t xml:space="preserve"> sejam conflitantes com os interesses de um ou mais Credores (incluindo os interesses dos Credores nos termos do</w:t>
      </w:r>
      <w:r w:rsidR="008F55CF">
        <w:rPr>
          <w:rFonts w:ascii="Verdana" w:hAnsi="Verdana"/>
          <w:b w:val="0"/>
          <w:sz w:val="18"/>
          <w:szCs w:val="18"/>
        </w:rPr>
        <w:t>s Documentos da Reestruturação</w:t>
      </w:r>
      <w:r w:rsidR="00B74F78">
        <w:rPr>
          <w:rFonts w:ascii="Verdana" w:hAnsi="Verdana"/>
          <w:b w:val="0"/>
          <w:sz w:val="18"/>
          <w:szCs w:val="18"/>
        </w:rPr>
        <w:t xml:space="preserve"> dos quais o Agente seja parte</w:t>
      </w:r>
      <w:r w:rsidR="008F55CF" w:rsidRPr="008F55CF">
        <w:rPr>
          <w:rFonts w:ascii="Verdana" w:hAnsi="Verdana"/>
          <w:b w:val="0"/>
          <w:sz w:val="18"/>
          <w:szCs w:val="18"/>
        </w:rPr>
        <w:t>).</w:t>
      </w:r>
    </w:p>
    <w:p w:rsidR="008576FE" w:rsidRDefault="008576FE" w:rsidP="008576FE">
      <w:pPr>
        <w:spacing w:line="300" w:lineRule="exact"/>
        <w:jc w:val="both"/>
        <w:rPr>
          <w:rFonts w:ascii="Verdana" w:hAnsi="Verdana"/>
          <w:b w:val="0"/>
          <w:sz w:val="18"/>
          <w:szCs w:val="18"/>
        </w:rPr>
      </w:pPr>
    </w:p>
    <w:p w:rsidR="008576FE" w:rsidRDefault="00A82DC0" w:rsidP="007808F6">
      <w:pPr>
        <w:numPr>
          <w:ilvl w:val="1"/>
          <w:numId w:val="25"/>
        </w:numPr>
        <w:spacing w:line="300" w:lineRule="exact"/>
        <w:ind w:left="0" w:firstLine="0"/>
        <w:jc w:val="both"/>
        <w:rPr>
          <w:rFonts w:ascii="Verdana" w:hAnsi="Verdana"/>
          <w:b w:val="0"/>
          <w:sz w:val="18"/>
          <w:szCs w:val="18"/>
        </w:rPr>
      </w:pPr>
      <w:r w:rsidRPr="008576FE">
        <w:rPr>
          <w:rFonts w:ascii="Verdana" w:hAnsi="Verdana"/>
          <w:b w:val="0"/>
          <w:sz w:val="18"/>
          <w:szCs w:val="18"/>
          <w:u w:val="single"/>
        </w:rPr>
        <w:t>Ausência de Deveres Adicionais</w:t>
      </w:r>
      <w:r w:rsidRPr="008576FE">
        <w:rPr>
          <w:rFonts w:ascii="Verdana" w:hAnsi="Verdana"/>
          <w:b w:val="0"/>
          <w:sz w:val="18"/>
          <w:szCs w:val="18"/>
        </w:rPr>
        <w:t xml:space="preserve">. </w:t>
      </w:r>
      <w:r w:rsidR="008576FE" w:rsidRPr="008576FE">
        <w:rPr>
          <w:rFonts w:ascii="Verdana" w:hAnsi="Verdana"/>
          <w:b w:val="0"/>
          <w:sz w:val="18"/>
          <w:szCs w:val="18"/>
        </w:rPr>
        <w:t xml:space="preserve">Os deveres do Agente estabelecidos </w:t>
      </w:r>
      <w:r w:rsidR="00144824">
        <w:rPr>
          <w:rFonts w:ascii="Verdana" w:hAnsi="Verdana"/>
          <w:b w:val="0"/>
          <w:sz w:val="18"/>
          <w:szCs w:val="18"/>
        </w:rPr>
        <w:t xml:space="preserve">neste Termo de Nomeação e </w:t>
      </w:r>
      <w:r w:rsidR="008576FE" w:rsidRPr="008576FE">
        <w:rPr>
          <w:rFonts w:ascii="Verdana" w:hAnsi="Verdana"/>
          <w:b w:val="0"/>
          <w:sz w:val="18"/>
          <w:szCs w:val="18"/>
        </w:rPr>
        <w:t>no</w:t>
      </w:r>
      <w:r w:rsidR="00E33F4F">
        <w:rPr>
          <w:rFonts w:ascii="Verdana" w:hAnsi="Verdana"/>
          <w:b w:val="0"/>
          <w:sz w:val="18"/>
          <w:szCs w:val="18"/>
        </w:rPr>
        <w:t>s</w:t>
      </w:r>
      <w:r w:rsidR="008576FE" w:rsidRPr="008576FE">
        <w:rPr>
          <w:rFonts w:ascii="Verdana" w:hAnsi="Verdana"/>
          <w:b w:val="0"/>
          <w:sz w:val="18"/>
          <w:szCs w:val="18"/>
        </w:rPr>
        <w:t xml:space="preserve"> </w:t>
      </w:r>
      <w:r w:rsidR="00E33F4F">
        <w:rPr>
          <w:rFonts w:ascii="Verdana" w:hAnsi="Verdana"/>
          <w:b w:val="0"/>
          <w:sz w:val="18"/>
          <w:szCs w:val="18"/>
        </w:rPr>
        <w:t>Documentos da Reestruturação</w:t>
      </w:r>
      <w:r w:rsidR="00B74F78">
        <w:rPr>
          <w:rFonts w:ascii="Verdana" w:hAnsi="Verdana"/>
          <w:b w:val="0"/>
          <w:sz w:val="18"/>
          <w:szCs w:val="18"/>
        </w:rPr>
        <w:t xml:space="preserve"> dos quais seja parte</w:t>
      </w:r>
      <w:r w:rsidR="008576FE" w:rsidRPr="008576FE">
        <w:rPr>
          <w:rFonts w:ascii="Verdana" w:hAnsi="Verdana"/>
          <w:b w:val="0"/>
          <w:sz w:val="18"/>
          <w:szCs w:val="18"/>
        </w:rPr>
        <w:t xml:space="preserve"> são de natureza meramente administrativa e o Agente não terá quaisquer deveres ou obrigações, exceto por aquelas expressamente estabelecidas</w:t>
      </w:r>
      <w:r w:rsidR="008576FE">
        <w:rPr>
          <w:rFonts w:ascii="Verdana" w:hAnsi="Verdana"/>
          <w:b w:val="0"/>
          <w:sz w:val="18"/>
          <w:szCs w:val="18"/>
        </w:rPr>
        <w:t xml:space="preserve"> neste Termo de Nomeação</w:t>
      </w:r>
      <w:r w:rsidR="00E33F4F">
        <w:rPr>
          <w:rFonts w:ascii="Verdana" w:hAnsi="Verdana"/>
          <w:b w:val="0"/>
          <w:sz w:val="18"/>
          <w:szCs w:val="18"/>
        </w:rPr>
        <w:t xml:space="preserve"> e nos Documentos da Reestruturação</w:t>
      </w:r>
      <w:r w:rsidR="0091748D">
        <w:rPr>
          <w:rFonts w:ascii="Verdana" w:hAnsi="Verdana"/>
          <w:b w:val="0"/>
          <w:sz w:val="18"/>
          <w:szCs w:val="18"/>
        </w:rPr>
        <w:t xml:space="preserve"> dos quais seja parte</w:t>
      </w:r>
      <w:r w:rsidR="008576FE" w:rsidRPr="008576FE">
        <w:rPr>
          <w:rFonts w:ascii="Verdana" w:hAnsi="Verdana"/>
          <w:b w:val="0"/>
          <w:sz w:val="18"/>
          <w:szCs w:val="18"/>
        </w:rPr>
        <w:t xml:space="preserve">. Sem limitação à generalidade de tal disposição, o Agente não terá qualquer obrigação de exercer quaisquer medidas discricionariamente ou exercer poderes discricionários (por consentimento, designação, especificação, requerimento ou aprovação, notificação, solicitação ou qualquer outra forma de comunicação, ou qualquer instrução dada ou ação a ser realizada ou a ser (ou deixar de ser) suportada ou omitida por tal Agente ou qualquer eleição, decisão, opinião, aceitação, uso de julgamento, expressão ou satisfação ou qualquer outro exercício de discricionariedade ou direitos a ser realizado (ou deixar de ser realizado) por tal Agente), sendo certo que o Agente deverá agir ou se omitir (e estará totalmente protegido nos termos </w:t>
      </w:r>
      <w:r w:rsidR="00144824">
        <w:rPr>
          <w:rFonts w:ascii="Verdana" w:hAnsi="Verdana"/>
          <w:b w:val="0"/>
          <w:sz w:val="18"/>
          <w:szCs w:val="18"/>
        </w:rPr>
        <w:t xml:space="preserve">deste Termo de Nomeação e/ou </w:t>
      </w:r>
      <w:r w:rsidR="008576FE" w:rsidRPr="008576FE">
        <w:rPr>
          <w:rFonts w:ascii="Verdana" w:hAnsi="Verdana"/>
          <w:b w:val="0"/>
          <w:sz w:val="18"/>
          <w:szCs w:val="18"/>
        </w:rPr>
        <w:t>do</w:t>
      </w:r>
      <w:r w:rsidR="00E33F4F">
        <w:rPr>
          <w:rFonts w:ascii="Verdana" w:hAnsi="Verdana"/>
          <w:b w:val="0"/>
          <w:sz w:val="18"/>
          <w:szCs w:val="18"/>
        </w:rPr>
        <w:t>s</w:t>
      </w:r>
      <w:r w:rsidR="008576FE" w:rsidRPr="008576FE">
        <w:rPr>
          <w:rFonts w:ascii="Verdana" w:hAnsi="Verdana"/>
          <w:b w:val="0"/>
          <w:sz w:val="18"/>
          <w:szCs w:val="18"/>
        </w:rPr>
        <w:t xml:space="preserve"> </w:t>
      </w:r>
      <w:r w:rsidR="00E33F4F">
        <w:rPr>
          <w:rFonts w:ascii="Verdana" w:hAnsi="Verdana"/>
          <w:b w:val="0"/>
          <w:sz w:val="18"/>
          <w:szCs w:val="18"/>
        </w:rPr>
        <w:t>Documentos da Reestruturação</w:t>
      </w:r>
      <w:r w:rsidR="0091748D">
        <w:rPr>
          <w:rFonts w:ascii="Verdana" w:hAnsi="Verdana"/>
          <w:b w:val="0"/>
          <w:sz w:val="18"/>
          <w:szCs w:val="18"/>
        </w:rPr>
        <w:t xml:space="preserve"> dos quais seja parte,</w:t>
      </w:r>
      <w:r w:rsidR="008576FE" w:rsidRPr="008576FE">
        <w:rPr>
          <w:rFonts w:ascii="Verdana" w:hAnsi="Verdana"/>
          <w:b w:val="0"/>
          <w:sz w:val="18"/>
          <w:szCs w:val="18"/>
        </w:rPr>
        <w:t xml:space="preserve"> caso assim aja ou se omita) mediante instruções dos Credores</w:t>
      </w:r>
      <w:r w:rsidR="00B22C04">
        <w:rPr>
          <w:rFonts w:ascii="Verdana" w:hAnsi="Verdana"/>
          <w:b w:val="0"/>
          <w:sz w:val="18"/>
          <w:szCs w:val="18"/>
        </w:rPr>
        <w:t>,</w:t>
      </w:r>
      <w:r w:rsidR="00A10D44">
        <w:rPr>
          <w:rFonts w:ascii="Verdana" w:hAnsi="Verdana"/>
          <w:b w:val="0"/>
          <w:sz w:val="18"/>
          <w:szCs w:val="18"/>
        </w:rPr>
        <w:t xml:space="preserve"> </w:t>
      </w:r>
      <w:r w:rsidR="00BD30C8" w:rsidRPr="00BD30C8">
        <w:rPr>
          <w:rFonts w:ascii="Verdana" w:hAnsi="Verdana"/>
          <w:b w:val="0"/>
          <w:sz w:val="18"/>
          <w:szCs w:val="18"/>
        </w:rPr>
        <w:t xml:space="preserve">exceto nos casos em que a atuação do Agente decorra das disposições contidas nos </w:t>
      </w:r>
      <w:r w:rsidR="00BD30C8">
        <w:rPr>
          <w:rFonts w:ascii="Verdana" w:hAnsi="Verdana"/>
          <w:b w:val="0"/>
          <w:sz w:val="18"/>
          <w:szCs w:val="18"/>
        </w:rPr>
        <w:t>Documentos da Reestruturação</w:t>
      </w:r>
      <w:r w:rsidR="0091748D">
        <w:rPr>
          <w:rFonts w:ascii="Verdana" w:hAnsi="Verdana"/>
          <w:b w:val="0"/>
          <w:sz w:val="18"/>
          <w:szCs w:val="18"/>
        </w:rPr>
        <w:t xml:space="preserve"> dos quais seja parte</w:t>
      </w:r>
      <w:r w:rsidR="00BD30C8" w:rsidRPr="00BD30C8">
        <w:rPr>
          <w:rFonts w:ascii="Verdana" w:hAnsi="Verdana"/>
          <w:b w:val="0"/>
          <w:sz w:val="18"/>
          <w:szCs w:val="18"/>
        </w:rPr>
        <w:t xml:space="preserve"> (sendo desnecessária qualquer prévia instrução dos Credores), </w:t>
      </w:r>
      <w:r w:rsidR="008576FE" w:rsidRPr="008576FE">
        <w:rPr>
          <w:rFonts w:ascii="Verdana" w:hAnsi="Verdana"/>
          <w:b w:val="0"/>
          <w:sz w:val="18"/>
          <w:szCs w:val="18"/>
        </w:rPr>
        <w:t xml:space="preserve">sendo certo que o Agente </w:t>
      </w:r>
      <w:r w:rsidR="00BD30C8">
        <w:rPr>
          <w:rFonts w:ascii="Verdana" w:hAnsi="Verdana"/>
          <w:b w:val="0"/>
          <w:sz w:val="18"/>
          <w:szCs w:val="18"/>
        </w:rPr>
        <w:t>deverá informar os Credores, em até 10 (dez) Dias Úteis de antecedência, caso</w:t>
      </w:r>
      <w:r w:rsidR="008576FE" w:rsidRPr="008576FE">
        <w:rPr>
          <w:rFonts w:ascii="Verdana" w:hAnsi="Verdana"/>
          <w:b w:val="0"/>
          <w:sz w:val="18"/>
          <w:szCs w:val="18"/>
        </w:rPr>
        <w:t xml:space="preserve"> em sua opinião ou na opinião de seu assessor legal,</w:t>
      </w:r>
      <w:r w:rsidR="00BD30C8">
        <w:rPr>
          <w:rFonts w:ascii="Verdana" w:hAnsi="Verdana"/>
          <w:b w:val="0"/>
          <w:sz w:val="18"/>
          <w:szCs w:val="18"/>
        </w:rPr>
        <w:t xml:space="preserve"> quaisquer ações ou omissões, nos termos </w:t>
      </w:r>
      <w:r w:rsidR="00144824">
        <w:rPr>
          <w:rFonts w:ascii="Verdana" w:hAnsi="Verdana"/>
          <w:b w:val="0"/>
          <w:sz w:val="18"/>
          <w:szCs w:val="18"/>
        </w:rPr>
        <w:t xml:space="preserve">deste Termo de Nomeação e/ou </w:t>
      </w:r>
      <w:r w:rsidR="00BD30C8">
        <w:rPr>
          <w:rFonts w:ascii="Verdana" w:hAnsi="Verdana"/>
          <w:b w:val="0"/>
          <w:sz w:val="18"/>
          <w:szCs w:val="18"/>
        </w:rPr>
        <w:t>dos Documentos da Reestruturação</w:t>
      </w:r>
      <w:r w:rsidR="009E76B0">
        <w:rPr>
          <w:rFonts w:ascii="Verdana" w:hAnsi="Verdana"/>
          <w:b w:val="0"/>
          <w:sz w:val="18"/>
          <w:szCs w:val="18"/>
        </w:rPr>
        <w:t xml:space="preserve"> dos quais seja parte</w:t>
      </w:r>
      <w:r w:rsidR="00BD30C8">
        <w:rPr>
          <w:rFonts w:ascii="Verdana" w:hAnsi="Verdana"/>
          <w:b w:val="0"/>
          <w:sz w:val="18"/>
          <w:szCs w:val="18"/>
        </w:rPr>
        <w:t xml:space="preserve">, possam expor o Agente ou qualquer de suas </w:t>
      </w:r>
      <w:r w:rsidR="00144824">
        <w:rPr>
          <w:rFonts w:ascii="Verdana" w:hAnsi="Verdana"/>
          <w:b w:val="0"/>
          <w:sz w:val="18"/>
          <w:szCs w:val="18"/>
        </w:rPr>
        <w:t>Af</w:t>
      </w:r>
      <w:r w:rsidR="00BD30C8">
        <w:rPr>
          <w:rFonts w:ascii="Verdana" w:hAnsi="Verdana"/>
          <w:b w:val="0"/>
          <w:sz w:val="18"/>
          <w:szCs w:val="18"/>
        </w:rPr>
        <w:t>iliadas a riscos ou</w:t>
      </w:r>
      <w:r w:rsidR="008576FE" w:rsidRPr="008576FE">
        <w:rPr>
          <w:rFonts w:ascii="Verdana" w:hAnsi="Verdana"/>
          <w:b w:val="0"/>
          <w:sz w:val="18"/>
          <w:szCs w:val="18"/>
        </w:rPr>
        <w:t xml:space="preserve"> sejam contrárias à legislação aplicável.</w:t>
      </w:r>
    </w:p>
    <w:p w:rsidR="008576FE" w:rsidRPr="008576FE" w:rsidRDefault="008576FE" w:rsidP="008576FE">
      <w:pPr>
        <w:spacing w:line="300" w:lineRule="exact"/>
        <w:jc w:val="both"/>
        <w:rPr>
          <w:rFonts w:ascii="Verdana" w:hAnsi="Verdana"/>
          <w:b w:val="0"/>
          <w:sz w:val="18"/>
          <w:szCs w:val="18"/>
        </w:rPr>
      </w:pPr>
    </w:p>
    <w:p w:rsidR="008576FE" w:rsidRPr="007808F6" w:rsidRDefault="006F3903" w:rsidP="007808F6">
      <w:pPr>
        <w:pStyle w:val="PargrafodaLista"/>
        <w:numPr>
          <w:ilvl w:val="1"/>
          <w:numId w:val="25"/>
        </w:numPr>
        <w:spacing w:line="300" w:lineRule="exact"/>
        <w:ind w:left="0" w:firstLine="0"/>
        <w:jc w:val="both"/>
        <w:rPr>
          <w:rFonts w:ascii="Verdana" w:hAnsi="Verdana"/>
          <w:b w:val="0"/>
          <w:sz w:val="18"/>
          <w:szCs w:val="18"/>
        </w:rPr>
      </w:pPr>
      <w:r w:rsidRPr="00696E12">
        <w:rPr>
          <w:rFonts w:ascii="Verdana" w:hAnsi="Verdana"/>
          <w:b w:val="0"/>
          <w:sz w:val="18"/>
          <w:szCs w:val="18"/>
          <w:u w:val="single"/>
        </w:rPr>
        <w:t xml:space="preserve">Evento de </w:t>
      </w:r>
      <w:r w:rsidR="00977C95" w:rsidRPr="00696E12">
        <w:rPr>
          <w:rFonts w:ascii="Verdana" w:hAnsi="Verdana"/>
          <w:b w:val="0"/>
          <w:sz w:val="18"/>
          <w:szCs w:val="18"/>
          <w:u w:val="single"/>
        </w:rPr>
        <w:t>Vencimento Antecipado</w:t>
      </w:r>
      <w:r w:rsidRPr="00696E12">
        <w:rPr>
          <w:rFonts w:ascii="Verdana" w:hAnsi="Verdana"/>
          <w:b w:val="0"/>
          <w:sz w:val="18"/>
          <w:szCs w:val="18"/>
        </w:rPr>
        <w:t xml:space="preserve">. </w:t>
      </w:r>
      <w:r w:rsidR="00696E12" w:rsidRPr="00696E12">
        <w:rPr>
          <w:rFonts w:ascii="Verdana" w:hAnsi="Verdana"/>
          <w:b w:val="0"/>
          <w:sz w:val="18"/>
          <w:szCs w:val="18"/>
        </w:rPr>
        <w:t>Considerando o escopo de atuação do Agente, conforme Cláusula 3.2 acima, o Agente deverá informar aos Credores no prazo máximo de 5 (cinco) Dias Úteis da data em que tomou ciência do evento a respeito de qualquer hipótese que possa ensejar um Evento de Vencimento Antecipado, conforme estabelecido no Acordo Global</w:t>
      </w:r>
      <w:r w:rsidR="00696E12">
        <w:rPr>
          <w:rFonts w:ascii="Verdana" w:hAnsi="Verdana"/>
          <w:b w:val="0"/>
          <w:sz w:val="18"/>
          <w:szCs w:val="18"/>
        </w:rPr>
        <w:t xml:space="preserve"> de Reestruturação</w:t>
      </w:r>
      <w:r w:rsidR="00696E12" w:rsidRPr="00696E12">
        <w:rPr>
          <w:rFonts w:ascii="Verdana" w:hAnsi="Verdana"/>
          <w:b w:val="0"/>
          <w:sz w:val="18"/>
          <w:szCs w:val="18"/>
        </w:rPr>
        <w:t>, sendo certo que, os Credores deverão decidir pela declaração ou não do vencimento antecipado do Acordo Global</w:t>
      </w:r>
      <w:r w:rsidR="00696E12">
        <w:rPr>
          <w:rFonts w:ascii="Verdana" w:hAnsi="Verdana"/>
          <w:b w:val="0"/>
          <w:sz w:val="18"/>
          <w:szCs w:val="18"/>
        </w:rPr>
        <w:t xml:space="preserve"> de Reestruturação</w:t>
      </w:r>
      <w:r w:rsidR="00696E12" w:rsidRPr="00696E12">
        <w:rPr>
          <w:rFonts w:ascii="Verdana" w:hAnsi="Verdana"/>
          <w:b w:val="0"/>
          <w:sz w:val="18"/>
          <w:szCs w:val="18"/>
        </w:rPr>
        <w:t>.</w:t>
      </w:r>
      <w:r w:rsidR="00317101">
        <w:rPr>
          <w:rFonts w:ascii="Verdana" w:hAnsi="Verdana"/>
          <w:b w:val="0"/>
          <w:sz w:val="18"/>
          <w:szCs w:val="18"/>
        </w:rPr>
        <w:t xml:space="preserve"> </w:t>
      </w:r>
      <w:r w:rsidR="00317101" w:rsidRPr="00317101">
        <w:rPr>
          <w:rFonts w:ascii="Verdana" w:hAnsi="Verdana"/>
          <w:b w:val="0"/>
          <w:sz w:val="18"/>
          <w:szCs w:val="18"/>
        </w:rPr>
        <w:t>Para fins desta Cláusula, fica acertado que o Agente não será responsabilizado por qualquer ação ou omissão de sua parte (i) com o consentimento ou por orientação dos Credores ou (</w:t>
      </w:r>
      <w:proofErr w:type="spellStart"/>
      <w:r w:rsidR="00317101" w:rsidRPr="00317101">
        <w:rPr>
          <w:rFonts w:ascii="Verdana" w:hAnsi="Verdana"/>
          <w:b w:val="0"/>
          <w:sz w:val="18"/>
          <w:szCs w:val="18"/>
        </w:rPr>
        <w:t>ii</w:t>
      </w:r>
      <w:proofErr w:type="spellEnd"/>
      <w:r w:rsidR="00317101" w:rsidRPr="00317101">
        <w:rPr>
          <w:rFonts w:ascii="Verdana" w:hAnsi="Verdana"/>
          <w:b w:val="0"/>
          <w:sz w:val="18"/>
          <w:szCs w:val="18"/>
        </w:rPr>
        <w:t>) na ausência de culpa ou dolo do Agente, conforme declarado por uma decisão definitiva e irrecorrível do tribunal de jurisdição competente</w:t>
      </w:r>
      <w:r w:rsidR="00317101">
        <w:rPr>
          <w:rFonts w:ascii="Verdana" w:hAnsi="Verdana"/>
          <w:b w:val="0"/>
          <w:sz w:val="18"/>
          <w:szCs w:val="18"/>
        </w:rPr>
        <w:t>.</w:t>
      </w:r>
    </w:p>
    <w:p w:rsidR="00A84966" w:rsidRDefault="00A84966" w:rsidP="00A84966">
      <w:pPr>
        <w:spacing w:line="300" w:lineRule="exact"/>
        <w:jc w:val="both"/>
        <w:rPr>
          <w:rFonts w:ascii="Verdana" w:hAnsi="Verdana"/>
          <w:b w:val="0"/>
          <w:sz w:val="18"/>
          <w:szCs w:val="18"/>
        </w:rPr>
      </w:pPr>
    </w:p>
    <w:p w:rsidR="008576FE" w:rsidRDefault="008576FE" w:rsidP="007808F6">
      <w:pPr>
        <w:pStyle w:val="2MMSecurity"/>
        <w:numPr>
          <w:ilvl w:val="1"/>
          <w:numId w:val="25"/>
        </w:numPr>
        <w:spacing w:before="0" w:after="0" w:line="300" w:lineRule="exact"/>
        <w:ind w:left="0" w:firstLine="0"/>
        <w:rPr>
          <w:sz w:val="18"/>
          <w:szCs w:val="18"/>
        </w:rPr>
      </w:pPr>
      <w:r w:rsidRPr="008576FE">
        <w:rPr>
          <w:sz w:val="18"/>
          <w:szCs w:val="18"/>
          <w:u w:val="single"/>
        </w:rPr>
        <w:t>Isenção de Responsabilidade pela Formalização de Garantias</w:t>
      </w:r>
      <w:r>
        <w:rPr>
          <w:sz w:val="18"/>
          <w:szCs w:val="18"/>
        </w:rPr>
        <w:t>.</w:t>
      </w:r>
      <w:r w:rsidRPr="008576FE">
        <w:rPr>
          <w:sz w:val="18"/>
          <w:szCs w:val="18"/>
        </w:rPr>
        <w:t xml:space="preserve"> O Agente não será responsabilizado ou terá qualquer obrigação de verificar ou investigar (i) qualquer declaração, garantia, representação ou outras informações fornecidas em conexão com </w:t>
      </w:r>
      <w:r w:rsidR="006B739B">
        <w:rPr>
          <w:sz w:val="18"/>
          <w:szCs w:val="18"/>
        </w:rPr>
        <w:t>o Acordo Global de Reestruturação e/ou com os Contratos de Garantias</w:t>
      </w:r>
      <w:r w:rsidRPr="008576FE">
        <w:rPr>
          <w:sz w:val="18"/>
          <w:szCs w:val="18"/>
        </w:rPr>
        <w:t>, (</w:t>
      </w:r>
      <w:proofErr w:type="spellStart"/>
      <w:r w:rsidRPr="008576FE">
        <w:rPr>
          <w:sz w:val="18"/>
          <w:szCs w:val="18"/>
        </w:rPr>
        <w:t>ii</w:t>
      </w:r>
      <w:proofErr w:type="spellEnd"/>
      <w:r w:rsidRPr="008576FE">
        <w:rPr>
          <w:sz w:val="18"/>
          <w:szCs w:val="18"/>
        </w:rPr>
        <w:t xml:space="preserve">) o conteúdo de qualquer certificado, relatório ou outro documento </w:t>
      </w:r>
      <w:r w:rsidRPr="00B210BD">
        <w:rPr>
          <w:sz w:val="18"/>
          <w:szCs w:val="18"/>
        </w:rPr>
        <w:t xml:space="preserve">fornecido em conexão com </w:t>
      </w:r>
      <w:r w:rsidR="006B739B" w:rsidRPr="00B210BD">
        <w:rPr>
          <w:sz w:val="18"/>
          <w:szCs w:val="18"/>
        </w:rPr>
        <w:t>Acordo Global de Reestruturação e/ou com os Contratos de Garantias</w:t>
      </w:r>
      <w:r w:rsidRPr="00B210BD">
        <w:rPr>
          <w:sz w:val="18"/>
          <w:szCs w:val="18"/>
        </w:rPr>
        <w:t xml:space="preserve"> ou a adequação, exatidão ou integridade das informações nele contidas,</w:t>
      </w:r>
      <w:r w:rsidR="00696E12" w:rsidRPr="00B210BD">
        <w:rPr>
          <w:sz w:val="18"/>
          <w:szCs w:val="18"/>
        </w:rPr>
        <w:t xml:space="preserve"> (</w:t>
      </w:r>
      <w:proofErr w:type="spellStart"/>
      <w:r w:rsidR="00696E12" w:rsidRPr="00B210BD">
        <w:rPr>
          <w:sz w:val="18"/>
          <w:szCs w:val="18"/>
        </w:rPr>
        <w:t>iii</w:t>
      </w:r>
      <w:proofErr w:type="spellEnd"/>
      <w:r w:rsidR="00696E12" w:rsidRPr="00B210BD">
        <w:rPr>
          <w:sz w:val="18"/>
          <w:szCs w:val="18"/>
        </w:rPr>
        <w:t>) o desempenho ou a observância de quaisquer obrigações, acordos ou outros termos ou condições estabelecidos no</w:t>
      </w:r>
      <w:r w:rsidR="00E57674" w:rsidRPr="00B210BD">
        <w:rPr>
          <w:sz w:val="18"/>
          <w:szCs w:val="18"/>
        </w:rPr>
        <w:t>s Documentos da Reestruturação</w:t>
      </w:r>
      <w:r w:rsidR="00696E12" w:rsidRPr="00B210BD">
        <w:rPr>
          <w:sz w:val="18"/>
          <w:szCs w:val="18"/>
        </w:rPr>
        <w:t xml:space="preserve"> ou a ocorrência de qualquer inadimplemento nos termos do</w:t>
      </w:r>
      <w:r w:rsidR="00E57674" w:rsidRPr="00B210BD">
        <w:rPr>
          <w:sz w:val="18"/>
          <w:szCs w:val="18"/>
        </w:rPr>
        <w:t>s</w:t>
      </w:r>
      <w:r w:rsidR="00696E12" w:rsidRPr="00B210BD">
        <w:rPr>
          <w:sz w:val="18"/>
          <w:szCs w:val="18"/>
        </w:rPr>
        <w:t xml:space="preserve"> </w:t>
      </w:r>
      <w:r w:rsidR="00E57674" w:rsidRPr="00B210BD">
        <w:rPr>
          <w:sz w:val="18"/>
          <w:szCs w:val="18"/>
        </w:rPr>
        <w:t>Documentos da Reestruturação</w:t>
      </w:r>
      <w:r w:rsidR="00696E12" w:rsidRPr="00B210BD">
        <w:rPr>
          <w:sz w:val="18"/>
          <w:szCs w:val="18"/>
        </w:rPr>
        <w:t>,</w:t>
      </w:r>
      <w:r w:rsidR="004213D3" w:rsidRPr="00B210BD">
        <w:rPr>
          <w:sz w:val="18"/>
          <w:szCs w:val="18"/>
        </w:rPr>
        <w:t xml:space="preserve"> </w:t>
      </w:r>
      <w:r w:rsidRPr="00B210BD">
        <w:rPr>
          <w:sz w:val="18"/>
          <w:szCs w:val="18"/>
        </w:rPr>
        <w:t>(</w:t>
      </w:r>
      <w:proofErr w:type="spellStart"/>
      <w:r w:rsidRPr="00B210BD">
        <w:rPr>
          <w:sz w:val="18"/>
          <w:szCs w:val="18"/>
        </w:rPr>
        <w:t>i</w:t>
      </w:r>
      <w:r w:rsidR="00EB3EC8" w:rsidRPr="00B210BD">
        <w:rPr>
          <w:sz w:val="18"/>
          <w:szCs w:val="18"/>
        </w:rPr>
        <w:t>v</w:t>
      </w:r>
      <w:proofErr w:type="spellEnd"/>
      <w:r w:rsidRPr="00B210BD">
        <w:rPr>
          <w:sz w:val="18"/>
          <w:szCs w:val="18"/>
        </w:rPr>
        <w:t xml:space="preserve">) a validade, eficácia, efetividade ou veracidade do </w:t>
      </w:r>
      <w:r w:rsidR="006B739B" w:rsidRPr="00B210BD">
        <w:rPr>
          <w:sz w:val="18"/>
          <w:szCs w:val="18"/>
        </w:rPr>
        <w:t>Acordo Global de Reestruturação e dos Contratos de Garantias</w:t>
      </w:r>
      <w:r w:rsidR="004859FD" w:rsidRPr="00B210BD">
        <w:rPr>
          <w:sz w:val="18"/>
          <w:szCs w:val="18"/>
        </w:rPr>
        <w:t xml:space="preserve"> </w:t>
      </w:r>
      <w:r w:rsidRPr="00B210BD">
        <w:rPr>
          <w:sz w:val="18"/>
          <w:szCs w:val="18"/>
        </w:rPr>
        <w:t>ou de qualquer outro contrato, instrumento ou documento, ainda, a formalização ou a grau de prioridade de qualquer Garantia criada ou que venha a ser criada</w:t>
      </w:r>
      <w:r w:rsidR="00696E12" w:rsidRPr="00B210BD">
        <w:rPr>
          <w:sz w:val="18"/>
          <w:szCs w:val="18"/>
        </w:rPr>
        <w:t>, ou (v) o cumprimento de qualquer condição estabelecida nos Documentos da Reestruturação, exceto pelas obrigações assumidas pelo próprio Agente no termos deste Termo de Nomeação e dos Documentos da Reestruturação</w:t>
      </w:r>
      <w:r w:rsidR="008B5BA8">
        <w:rPr>
          <w:sz w:val="18"/>
          <w:szCs w:val="18"/>
        </w:rPr>
        <w:t xml:space="preserve"> dos quais seja parte</w:t>
      </w:r>
      <w:r w:rsidR="00696E12" w:rsidRPr="00B210BD">
        <w:rPr>
          <w:sz w:val="18"/>
          <w:szCs w:val="18"/>
        </w:rPr>
        <w:t>.</w:t>
      </w:r>
    </w:p>
    <w:p w:rsidR="00A84966" w:rsidRPr="008576FE" w:rsidRDefault="00A84966" w:rsidP="00A84966">
      <w:pPr>
        <w:pStyle w:val="2MMSecurity"/>
        <w:spacing w:before="0" w:after="0" w:line="300" w:lineRule="exact"/>
        <w:ind w:left="0"/>
        <w:rPr>
          <w:sz w:val="18"/>
          <w:szCs w:val="18"/>
        </w:rPr>
      </w:pPr>
    </w:p>
    <w:p w:rsidR="005806AC" w:rsidRDefault="008E0998" w:rsidP="00A84966">
      <w:pPr>
        <w:pStyle w:val="2MMSecurity"/>
        <w:numPr>
          <w:ilvl w:val="1"/>
          <w:numId w:val="25"/>
        </w:numPr>
        <w:spacing w:before="0" w:after="0" w:line="300" w:lineRule="exact"/>
        <w:ind w:left="0" w:firstLine="0"/>
        <w:rPr>
          <w:b/>
          <w:sz w:val="18"/>
        </w:rPr>
      </w:pPr>
      <w:r w:rsidRPr="002F31C4">
        <w:rPr>
          <w:sz w:val="18"/>
          <w:u w:val="single"/>
        </w:rPr>
        <w:t>Uso de Recursos Próprios</w:t>
      </w:r>
      <w:r w:rsidRPr="002F31C4">
        <w:rPr>
          <w:sz w:val="18"/>
        </w:rPr>
        <w:t xml:space="preserve">. </w:t>
      </w:r>
      <w:r w:rsidR="00594A6E" w:rsidRPr="002F31C4">
        <w:rPr>
          <w:sz w:val="18"/>
        </w:rPr>
        <w:t>O Agente não estará obrigado a utilizar recursos próprios e estará isento de qualquer responsabilidade financeira, para o cumprimento de suas obrigações oriundas d</w:t>
      </w:r>
      <w:r w:rsidR="004859FD">
        <w:rPr>
          <w:sz w:val="18"/>
        </w:rPr>
        <w:t xml:space="preserve">os Documentos </w:t>
      </w:r>
      <w:r w:rsidR="004859FD" w:rsidRPr="002E6077">
        <w:rPr>
          <w:sz w:val="18"/>
        </w:rPr>
        <w:t xml:space="preserve">da </w:t>
      </w:r>
      <w:r w:rsidR="004859FD" w:rsidRPr="00A84966">
        <w:rPr>
          <w:sz w:val="18"/>
          <w:szCs w:val="18"/>
        </w:rPr>
        <w:t>Reestruturação</w:t>
      </w:r>
      <w:r w:rsidR="00EE3C6F">
        <w:rPr>
          <w:sz w:val="18"/>
          <w:szCs w:val="18"/>
        </w:rPr>
        <w:t xml:space="preserve"> dos quais seja parte</w:t>
      </w:r>
      <w:r w:rsidR="00594A6E" w:rsidRPr="002F31C4">
        <w:rPr>
          <w:sz w:val="18"/>
        </w:rPr>
        <w:t>.</w:t>
      </w:r>
      <w:r w:rsidR="00905F9E" w:rsidRPr="002F31C4">
        <w:rPr>
          <w:b/>
          <w:sz w:val="18"/>
        </w:rPr>
        <w:t xml:space="preserve"> </w:t>
      </w:r>
    </w:p>
    <w:p w:rsidR="005806AC" w:rsidRDefault="005806AC" w:rsidP="007808F6">
      <w:pPr>
        <w:pStyle w:val="PargrafodaLista"/>
        <w:rPr>
          <w:sz w:val="18"/>
        </w:rPr>
      </w:pPr>
    </w:p>
    <w:p w:rsidR="00594A6E" w:rsidRPr="00A84966" w:rsidRDefault="005806AC" w:rsidP="00B210BD">
      <w:pPr>
        <w:pStyle w:val="2MMSecurity"/>
        <w:numPr>
          <w:ilvl w:val="2"/>
          <w:numId w:val="25"/>
        </w:numPr>
        <w:spacing w:before="0" w:after="0" w:line="300" w:lineRule="exact"/>
        <w:ind w:left="0" w:firstLine="0"/>
        <w:rPr>
          <w:b/>
          <w:sz w:val="18"/>
        </w:rPr>
      </w:pPr>
      <w:r>
        <w:rPr>
          <w:sz w:val="18"/>
        </w:rPr>
        <w:t xml:space="preserve"> </w:t>
      </w:r>
      <w:r w:rsidR="00905F9E" w:rsidRPr="002F31C4">
        <w:rPr>
          <w:sz w:val="18"/>
        </w:rPr>
        <w:t>O inadimplemento de pagamento</w:t>
      </w:r>
      <w:r w:rsidR="008E56C7" w:rsidRPr="002F31C4">
        <w:rPr>
          <w:sz w:val="18"/>
        </w:rPr>
        <w:t xml:space="preserve"> </w:t>
      </w:r>
      <w:r w:rsidR="008E56C7">
        <w:rPr>
          <w:sz w:val="18"/>
          <w:szCs w:val="18"/>
        </w:rPr>
        <w:t>pel</w:t>
      </w:r>
      <w:r w:rsidR="00FB7669">
        <w:rPr>
          <w:sz w:val="18"/>
          <w:szCs w:val="18"/>
        </w:rPr>
        <w:t>as</w:t>
      </w:r>
      <w:r w:rsidR="008E56C7" w:rsidRPr="002F31C4">
        <w:rPr>
          <w:sz w:val="18"/>
        </w:rPr>
        <w:t xml:space="preserve"> </w:t>
      </w:r>
      <w:r w:rsidR="00FB7669">
        <w:rPr>
          <w:sz w:val="18"/>
        </w:rPr>
        <w:t>Devedoras</w:t>
      </w:r>
      <w:r w:rsidR="00FB7669">
        <w:rPr>
          <w:sz w:val="18"/>
          <w:szCs w:val="18"/>
        </w:rPr>
        <w:t xml:space="preserve"> </w:t>
      </w:r>
      <w:r w:rsidR="00905F9E" w:rsidRPr="002F31C4">
        <w:rPr>
          <w:sz w:val="18"/>
        </w:rPr>
        <w:t xml:space="preserve">conferirá </w:t>
      </w:r>
      <w:r w:rsidR="00DA0E65" w:rsidRPr="00EC7B67">
        <w:rPr>
          <w:sz w:val="18"/>
        </w:rPr>
        <w:t>ao Agente</w:t>
      </w:r>
      <w:r w:rsidR="00905F9E" w:rsidRPr="002F31C4">
        <w:rPr>
          <w:sz w:val="18"/>
        </w:rPr>
        <w:t xml:space="preserve"> o direito de suspender os serviços previstos no presente Contrato até que todas as faturas</w:t>
      </w:r>
      <w:r w:rsidR="00503D3D">
        <w:rPr>
          <w:sz w:val="18"/>
        </w:rPr>
        <w:t xml:space="preserve"> vencidas e</w:t>
      </w:r>
      <w:r w:rsidR="00905F9E" w:rsidRPr="002F31C4">
        <w:rPr>
          <w:sz w:val="18"/>
        </w:rPr>
        <w:t xml:space="preserve"> </w:t>
      </w:r>
      <w:r w:rsidR="007F1917" w:rsidRPr="002F31C4">
        <w:rPr>
          <w:sz w:val="18"/>
        </w:rPr>
        <w:t>não contestadas</w:t>
      </w:r>
      <w:r w:rsidR="007F1917">
        <w:rPr>
          <w:sz w:val="18"/>
        </w:rPr>
        <w:t xml:space="preserve"> </w:t>
      </w:r>
      <w:r w:rsidR="00905F9E" w:rsidRPr="002F31C4">
        <w:rPr>
          <w:sz w:val="18"/>
        </w:rPr>
        <w:t>tenham sido pagas</w:t>
      </w:r>
      <w:r w:rsidR="00FB7669">
        <w:rPr>
          <w:sz w:val="18"/>
        </w:rPr>
        <w:t>, sendo certo que, no prazo de 2 (dois) dias ú</w:t>
      </w:r>
      <w:r w:rsidR="00FB7669" w:rsidRPr="00FB7669">
        <w:rPr>
          <w:sz w:val="18"/>
        </w:rPr>
        <w:t>teis antes de suspender os serviços</w:t>
      </w:r>
      <w:r w:rsidRPr="005806AC">
        <w:rPr>
          <w:sz w:val="18"/>
        </w:rPr>
        <w:t>, o Agente deverá notificar os Credores, dando oportunidade aos Credores de sanar eventual inadimplemento, a seu exclusivo critério</w:t>
      </w:r>
      <w:r w:rsidR="00905F9E" w:rsidRPr="002F31C4">
        <w:rPr>
          <w:sz w:val="18"/>
        </w:rPr>
        <w:t>.</w:t>
      </w:r>
    </w:p>
    <w:p w:rsidR="00A84966" w:rsidRPr="002F31C4" w:rsidRDefault="00A84966" w:rsidP="00A84966">
      <w:pPr>
        <w:pStyle w:val="2MMSecurity"/>
        <w:spacing w:before="0" w:after="0" w:line="300" w:lineRule="exact"/>
        <w:ind w:left="0"/>
        <w:rPr>
          <w:b/>
          <w:sz w:val="18"/>
        </w:rPr>
      </w:pPr>
    </w:p>
    <w:p w:rsidR="007818F7" w:rsidRPr="007818F7" w:rsidRDefault="007818F7" w:rsidP="007808F6">
      <w:pPr>
        <w:numPr>
          <w:ilvl w:val="1"/>
          <w:numId w:val="25"/>
        </w:numPr>
        <w:spacing w:line="300" w:lineRule="exact"/>
        <w:ind w:left="0" w:firstLine="0"/>
        <w:jc w:val="both"/>
        <w:rPr>
          <w:rFonts w:ascii="Verdana" w:hAnsi="Verdana"/>
          <w:b w:val="0"/>
          <w:sz w:val="18"/>
          <w:szCs w:val="18"/>
        </w:rPr>
      </w:pPr>
      <w:r w:rsidRPr="007818F7">
        <w:rPr>
          <w:rFonts w:ascii="Verdana" w:hAnsi="Verdana"/>
          <w:b w:val="0"/>
          <w:sz w:val="18"/>
          <w:szCs w:val="18"/>
          <w:u w:val="single"/>
        </w:rPr>
        <w:t>Isenção de Responsabilidade</w:t>
      </w:r>
      <w:r>
        <w:rPr>
          <w:rFonts w:ascii="Verdana" w:hAnsi="Verdana"/>
          <w:b w:val="0"/>
          <w:sz w:val="18"/>
          <w:szCs w:val="18"/>
        </w:rPr>
        <w:t xml:space="preserve">. </w:t>
      </w:r>
      <w:r w:rsidRPr="007818F7">
        <w:rPr>
          <w:rFonts w:ascii="Verdana" w:hAnsi="Verdana"/>
          <w:b w:val="0"/>
          <w:sz w:val="18"/>
          <w:szCs w:val="18"/>
        </w:rPr>
        <w:t xml:space="preserve">Em nenhuma hipótese o Agente será responsabilizado por perdas e danos de qualquer natureza (incluindo lucros cessantes), independentemente de o Agente ter sido avisado da possibilidade de tais perdas e danos, exceto </w:t>
      </w:r>
      <w:r w:rsidR="005806AC" w:rsidRPr="005806AC">
        <w:rPr>
          <w:rFonts w:ascii="Verdana" w:hAnsi="Verdana"/>
          <w:b w:val="0"/>
          <w:sz w:val="18"/>
          <w:szCs w:val="18"/>
        </w:rPr>
        <w:t>(i) em caso de ação tomada por ele sem o consentimento ou sem ser a pedido dos Credores, nas situações em que referida ação dependia de autorização dos Credores, conforme os termos e co</w:t>
      </w:r>
      <w:r w:rsidR="005806AC">
        <w:rPr>
          <w:rFonts w:ascii="Verdana" w:hAnsi="Verdana"/>
          <w:b w:val="0"/>
          <w:sz w:val="18"/>
          <w:szCs w:val="18"/>
        </w:rPr>
        <w:t xml:space="preserve">ndições deste Termo de Nomeação e dos Documentos da </w:t>
      </w:r>
      <w:r w:rsidR="00E57674">
        <w:rPr>
          <w:rFonts w:ascii="Verdana" w:hAnsi="Verdana"/>
          <w:b w:val="0"/>
          <w:sz w:val="18"/>
          <w:szCs w:val="18"/>
        </w:rPr>
        <w:t>Reestruturação</w:t>
      </w:r>
      <w:r w:rsidR="00F4015B">
        <w:rPr>
          <w:rFonts w:ascii="Verdana" w:hAnsi="Verdana"/>
          <w:b w:val="0"/>
          <w:sz w:val="18"/>
          <w:szCs w:val="18"/>
        </w:rPr>
        <w:t xml:space="preserve"> dos quais o Agente seja parte</w:t>
      </w:r>
      <w:r w:rsidR="005806AC" w:rsidRPr="005806AC">
        <w:rPr>
          <w:rFonts w:ascii="Verdana" w:hAnsi="Verdana"/>
          <w:b w:val="0"/>
          <w:sz w:val="18"/>
          <w:szCs w:val="18"/>
        </w:rPr>
        <w:t>; ou (</w:t>
      </w:r>
      <w:proofErr w:type="spellStart"/>
      <w:r w:rsidR="005806AC" w:rsidRPr="005806AC">
        <w:rPr>
          <w:rFonts w:ascii="Verdana" w:hAnsi="Verdana"/>
          <w:b w:val="0"/>
          <w:sz w:val="18"/>
          <w:szCs w:val="18"/>
        </w:rPr>
        <w:t>ii</w:t>
      </w:r>
      <w:proofErr w:type="spellEnd"/>
      <w:r w:rsidR="005806AC" w:rsidRPr="005806AC">
        <w:rPr>
          <w:rFonts w:ascii="Verdana" w:hAnsi="Verdana"/>
          <w:b w:val="0"/>
          <w:sz w:val="18"/>
          <w:szCs w:val="18"/>
        </w:rPr>
        <w:t>)</w:t>
      </w:r>
      <w:r w:rsidR="005806AC">
        <w:rPr>
          <w:rFonts w:ascii="Verdana" w:hAnsi="Verdana"/>
          <w:b w:val="0"/>
          <w:sz w:val="18"/>
          <w:szCs w:val="18"/>
        </w:rPr>
        <w:t xml:space="preserve"> </w:t>
      </w:r>
      <w:r w:rsidRPr="007818F7">
        <w:rPr>
          <w:rFonts w:ascii="Verdana" w:hAnsi="Verdana"/>
          <w:b w:val="0"/>
          <w:sz w:val="18"/>
          <w:szCs w:val="18"/>
        </w:rPr>
        <w:t xml:space="preserve">nos casos em que restar </w:t>
      </w:r>
      <w:r w:rsidR="00D815C8">
        <w:rPr>
          <w:rFonts w:ascii="Verdana" w:hAnsi="Verdana"/>
          <w:b w:val="0"/>
          <w:sz w:val="18"/>
          <w:szCs w:val="18"/>
        </w:rPr>
        <w:t>comprovad</w:t>
      </w:r>
      <w:r w:rsidR="005806AC">
        <w:rPr>
          <w:rFonts w:ascii="Verdana" w:hAnsi="Verdana"/>
          <w:b w:val="0"/>
          <w:sz w:val="18"/>
          <w:szCs w:val="18"/>
        </w:rPr>
        <w:t>a</w:t>
      </w:r>
      <w:r w:rsidR="00D815C8">
        <w:rPr>
          <w:rFonts w:ascii="Verdana" w:hAnsi="Verdana"/>
          <w:b w:val="0"/>
          <w:sz w:val="18"/>
          <w:szCs w:val="18"/>
        </w:rPr>
        <w:t xml:space="preserve"> </w:t>
      </w:r>
      <w:r w:rsidRPr="007818F7">
        <w:rPr>
          <w:rFonts w:ascii="Verdana" w:hAnsi="Verdana"/>
          <w:b w:val="0"/>
          <w:sz w:val="18"/>
          <w:szCs w:val="18"/>
        </w:rPr>
        <w:t>a existência de culpa ou dolo</w:t>
      </w:r>
      <w:r w:rsidR="005806AC">
        <w:rPr>
          <w:rFonts w:ascii="Verdana" w:hAnsi="Verdana"/>
          <w:b w:val="0"/>
          <w:sz w:val="18"/>
          <w:szCs w:val="18"/>
        </w:rPr>
        <w:t>, conforme declarado por uma decisão definitiva e irrecorrível do tribunal de jurisdição competente</w:t>
      </w:r>
      <w:r w:rsidRPr="007818F7">
        <w:rPr>
          <w:rFonts w:ascii="Verdana" w:hAnsi="Verdana"/>
          <w:b w:val="0"/>
          <w:sz w:val="18"/>
          <w:szCs w:val="18"/>
        </w:rPr>
        <w:t>.</w:t>
      </w:r>
    </w:p>
    <w:p w:rsidR="007818F7" w:rsidRPr="007818F7" w:rsidRDefault="007818F7" w:rsidP="007818F7">
      <w:pPr>
        <w:spacing w:line="300" w:lineRule="exact"/>
        <w:jc w:val="both"/>
        <w:rPr>
          <w:rFonts w:ascii="Verdana" w:hAnsi="Verdana"/>
          <w:b w:val="0"/>
          <w:sz w:val="18"/>
          <w:szCs w:val="18"/>
        </w:rPr>
      </w:pPr>
    </w:p>
    <w:p w:rsidR="007818F7" w:rsidRPr="00B210BD" w:rsidRDefault="00A84966" w:rsidP="007818F7">
      <w:pPr>
        <w:pStyle w:val="3MMSecurity"/>
        <w:numPr>
          <w:ilvl w:val="2"/>
          <w:numId w:val="25"/>
        </w:numPr>
        <w:spacing w:before="0" w:after="0" w:line="300" w:lineRule="exact"/>
        <w:ind w:left="0" w:firstLine="0"/>
        <w:rPr>
          <w:sz w:val="18"/>
          <w:szCs w:val="18"/>
          <w:lang w:val="pt-BR"/>
        </w:rPr>
      </w:pPr>
      <w:r>
        <w:rPr>
          <w:sz w:val="18"/>
          <w:szCs w:val="18"/>
          <w:lang w:val="pt-BR"/>
        </w:rPr>
        <w:t xml:space="preserve"> </w:t>
      </w:r>
      <w:r w:rsidR="007818F7" w:rsidRPr="007818F7">
        <w:rPr>
          <w:sz w:val="18"/>
          <w:szCs w:val="18"/>
          <w:lang w:val="pt-BR"/>
        </w:rPr>
        <w:t>O Agente não será responsabilizado por deixar de realizar qualquer ação ou dever, obrigação, ou responsabilidade nos termos do</w:t>
      </w:r>
      <w:r w:rsidR="004859FD">
        <w:rPr>
          <w:sz w:val="18"/>
          <w:szCs w:val="18"/>
          <w:lang w:val="pt-BR"/>
        </w:rPr>
        <w:t>s</w:t>
      </w:r>
      <w:r w:rsidR="007818F7" w:rsidRPr="007818F7">
        <w:rPr>
          <w:sz w:val="18"/>
          <w:szCs w:val="18"/>
          <w:lang w:val="pt-BR"/>
        </w:rPr>
        <w:t xml:space="preserve"> </w:t>
      </w:r>
      <w:r w:rsidR="004859FD" w:rsidRPr="00A84966">
        <w:rPr>
          <w:sz w:val="18"/>
          <w:szCs w:val="18"/>
          <w:lang w:val="pt-BR"/>
        </w:rPr>
        <w:t>Documentos da Reestruturação</w:t>
      </w:r>
      <w:r w:rsidR="007818F7" w:rsidRPr="007818F7">
        <w:rPr>
          <w:sz w:val="18"/>
          <w:szCs w:val="18"/>
          <w:lang w:val="pt-BR"/>
        </w:rPr>
        <w:t xml:space="preserve"> em consequência de quaisquer fatos que não estejam sob seu controle (incluindo quaisquer ações ou disposições de qualquer legislação, regulamentação ou autoridade governamental, presente ou futuros, qualquer caso fortuito, manifestações públicas, desastre local ou nacional, atos de </w:t>
      </w:r>
      <w:r w:rsidR="007818F7" w:rsidRPr="00B210BD">
        <w:rPr>
          <w:sz w:val="18"/>
          <w:szCs w:val="18"/>
          <w:lang w:val="pt-BR"/>
        </w:rPr>
        <w:t>terrorismo ou a indisponibilidade do Banco Central do Brasil).</w:t>
      </w:r>
    </w:p>
    <w:p w:rsidR="005806AC" w:rsidRPr="00B210BD" w:rsidRDefault="005806AC" w:rsidP="007808F6">
      <w:pPr>
        <w:pStyle w:val="3MMSecurity"/>
        <w:spacing w:before="0" w:after="0" w:line="300" w:lineRule="exact"/>
        <w:ind w:left="0" w:firstLine="0"/>
        <w:rPr>
          <w:sz w:val="18"/>
          <w:szCs w:val="18"/>
          <w:lang w:val="pt-BR"/>
        </w:rPr>
      </w:pPr>
    </w:p>
    <w:p w:rsidR="005806AC" w:rsidRPr="00B210BD" w:rsidRDefault="005806AC" w:rsidP="007808F6">
      <w:pPr>
        <w:pStyle w:val="PargrafodaLista"/>
        <w:numPr>
          <w:ilvl w:val="2"/>
          <w:numId w:val="25"/>
        </w:numPr>
        <w:spacing w:line="300" w:lineRule="exact"/>
        <w:ind w:left="0" w:firstLine="0"/>
        <w:jc w:val="both"/>
        <w:outlineLvl w:val="0"/>
        <w:rPr>
          <w:sz w:val="18"/>
          <w:szCs w:val="18"/>
        </w:rPr>
      </w:pPr>
      <w:r w:rsidRPr="00B210BD">
        <w:rPr>
          <w:sz w:val="18"/>
          <w:szCs w:val="18"/>
        </w:rPr>
        <w:t xml:space="preserve"> </w:t>
      </w:r>
      <w:r w:rsidRPr="00B210BD">
        <w:rPr>
          <w:rFonts w:ascii="Verdana" w:hAnsi="Verdana"/>
          <w:b w:val="0"/>
          <w:sz w:val="18"/>
          <w:szCs w:val="18"/>
        </w:rPr>
        <w:t xml:space="preserve">Antes de o Agente agir ou abster-se de agir, ele poderá exigir um termo assinado por representantes das </w:t>
      </w:r>
      <w:r w:rsidR="0047059B" w:rsidRPr="00B210BD">
        <w:rPr>
          <w:rFonts w:ascii="Verdana" w:hAnsi="Verdana"/>
          <w:b w:val="0"/>
          <w:sz w:val="18"/>
          <w:szCs w:val="18"/>
        </w:rPr>
        <w:t>Devedoras</w:t>
      </w:r>
      <w:r w:rsidRPr="00B210BD">
        <w:rPr>
          <w:rFonts w:ascii="Verdana" w:hAnsi="Verdana"/>
          <w:b w:val="0"/>
          <w:sz w:val="18"/>
          <w:szCs w:val="18"/>
        </w:rPr>
        <w:t xml:space="preserve"> ou um parecer de seus assessores, conforme disposto acima, satisfatório ao Agente com relação à ação ou omissão proposta. O Agente não será responsável por qualquer ação que tome ou se abstenha de tomar, se de boa-fé e baseado em tal termo ou parecer. Sempre que, na administração dos Contratos de Garantias, o Agente considerar necessário ou desejável que um termo ou parecer seja provido antes que este opte por tomar ou abster-se de tomar determinada ação, o Agente poderá basear-se nas informações contidas no termo ou parecer provido, sendo que tal termo, caso não haja culpa ou dolo por parte do Agente, assegurará a este a validade de qualquer ação ou omissão realizada no âmbito do dos Contratos de Garantias nos termos de tal termo ou parecer.</w:t>
      </w:r>
    </w:p>
    <w:p w:rsidR="007818F7" w:rsidRPr="007818F7" w:rsidRDefault="007818F7" w:rsidP="007818F7">
      <w:pPr>
        <w:pStyle w:val="3MMSecurity"/>
        <w:spacing w:before="0" w:after="0" w:line="300" w:lineRule="exact"/>
        <w:ind w:left="0" w:firstLine="0"/>
        <w:rPr>
          <w:sz w:val="18"/>
          <w:szCs w:val="18"/>
          <w:lang w:val="pt-BR"/>
        </w:rPr>
      </w:pPr>
    </w:p>
    <w:p w:rsidR="007818F7" w:rsidRDefault="00A84966" w:rsidP="007818F7">
      <w:pPr>
        <w:numPr>
          <w:ilvl w:val="2"/>
          <w:numId w:val="25"/>
        </w:numPr>
        <w:spacing w:line="300" w:lineRule="exact"/>
        <w:ind w:left="0" w:firstLine="0"/>
        <w:jc w:val="both"/>
        <w:rPr>
          <w:rFonts w:ascii="Verdana" w:hAnsi="Verdana"/>
          <w:b w:val="0"/>
          <w:sz w:val="18"/>
          <w:szCs w:val="18"/>
        </w:rPr>
      </w:pPr>
      <w:r>
        <w:rPr>
          <w:rFonts w:ascii="Verdana" w:hAnsi="Verdana"/>
          <w:b w:val="0"/>
          <w:sz w:val="18"/>
          <w:szCs w:val="18"/>
        </w:rPr>
        <w:t xml:space="preserve"> </w:t>
      </w:r>
      <w:r w:rsidR="007818F7" w:rsidRPr="007818F7">
        <w:rPr>
          <w:rFonts w:ascii="Verdana" w:hAnsi="Verdana"/>
          <w:b w:val="0"/>
          <w:sz w:val="18"/>
          <w:szCs w:val="18"/>
        </w:rPr>
        <w:t xml:space="preserve">Nenhuma disposição </w:t>
      </w:r>
      <w:r w:rsidR="007818F7">
        <w:rPr>
          <w:rFonts w:ascii="Verdana" w:hAnsi="Verdana"/>
          <w:b w:val="0"/>
          <w:sz w:val="18"/>
          <w:szCs w:val="18"/>
        </w:rPr>
        <w:t>do</w:t>
      </w:r>
      <w:r w:rsidR="004859FD">
        <w:rPr>
          <w:rFonts w:ascii="Verdana" w:hAnsi="Verdana"/>
          <w:b w:val="0"/>
          <w:sz w:val="18"/>
          <w:szCs w:val="18"/>
        </w:rPr>
        <w:t>s</w:t>
      </w:r>
      <w:r w:rsidR="007818F7" w:rsidRPr="007818F7">
        <w:rPr>
          <w:rFonts w:ascii="Verdana" w:hAnsi="Verdana"/>
          <w:b w:val="0"/>
          <w:sz w:val="18"/>
          <w:szCs w:val="18"/>
        </w:rPr>
        <w:t xml:space="preserve"> </w:t>
      </w:r>
      <w:r w:rsidR="004859FD">
        <w:rPr>
          <w:rFonts w:ascii="Verdana" w:hAnsi="Verdana"/>
          <w:b w:val="0"/>
          <w:sz w:val="18"/>
          <w:szCs w:val="18"/>
        </w:rPr>
        <w:t>Documentos da Reestruturação</w:t>
      </w:r>
      <w:r w:rsidR="00F4015B">
        <w:rPr>
          <w:rFonts w:ascii="Verdana" w:hAnsi="Verdana"/>
          <w:b w:val="0"/>
          <w:sz w:val="18"/>
          <w:szCs w:val="18"/>
        </w:rPr>
        <w:t xml:space="preserve"> dos quais seja parte</w:t>
      </w:r>
      <w:r w:rsidR="007818F7" w:rsidRPr="007818F7">
        <w:rPr>
          <w:rFonts w:ascii="Verdana" w:hAnsi="Verdana"/>
          <w:b w:val="0"/>
          <w:sz w:val="18"/>
          <w:szCs w:val="18"/>
        </w:rPr>
        <w:t xml:space="preserve"> obrigará o Agente a realizar qualquer procedimento de "</w:t>
      </w:r>
      <w:proofErr w:type="spellStart"/>
      <w:r w:rsidR="007818F7" w:rsidRPr="00A84966">
        <w:rPr>
          <w:rFonts w:ascii="Verdana" w:hAnsi="Verdana"/>
          <w:b w:val="0"/>
          <w:i/>
          <w:sz w:val="18"/>
          <w:szCs w:val="18"/>
        </w:rPr>
        <w:t>know</w:t>
      </w:r>
      <w:proofErr w:type="spellEnd"/>
      <w:r w:rsidR="007818F7" w:rsidRPr="00A84966">
        <w:rPr>
          <w:rFonts w:ascii="Verdana" w:hAnsi="Verdana"/>
          <w:b w:val="0"/>
          <w:i/>
          <w:sz w:val="18"/>
          <w:szCs w:val="18"/>
        </w:rPr>
        <w:t xml:space="preserve"> </w:t>
      </w:r>
      <w:proofErr w:type="spellStart"/>
      <w:r w:rsidR="007818F7" w:rsidRPr="00A84966">
        <w:rPr>
          <w:rFonts w:ascii="Verdana" w:hAnsi="Verdana"/>
          <w:b w:val="0"/>
          <w:i/>
          <w:sz w:val="18"/>
          <w:szCs w:val="18"/>
        </w:rPr>
        <w:t>your</w:t>
      </w:r>
      <w:proofErr w:type="spellEnd"/>
      <w:r w:rsidR="007818F7" w:rsidRPr="00A84966">
        <w:rPr>
          <w:rFonts w:ascii="Verdana" w:hAnsi="Verdana"/>
          <w:b w:val="0"/>
          <w:i/>
          <w:sz w:val="18"/>
          <w:szCs w:val="18"/>
        </w:rPr>
        <w:t xml:space="preserve"> </w:t>
      </w:r>
      <w:proofErr w:type="spellStart"/>
      <w:r w:rsidR="007818F7" w:rsidRPr="00A84966">
        <w:rPr>
          <w:rFonts w:ascii="Verdana" w:hAnsi="Verdana"/>
          <w:b w:val="0"/>
          <w:i/>
          <w:sz w:val="18"/>
          <w:szCs w:val="18"/>
        </w:rPr>
        <w:t>customer</w:t>
      </w:r>
      <w:proofErr w:type="spellEnd"/>
      <w:r w:rsidR="007818F7" w:rsidRPr="007818F7">
        <w:rPr>
          <w:rFonts w:ascii="Verdana" w:hAnsi="Verdana"/>
          <w:b w:val="0"/>
          <w:sz w:val="18"/>
          <w:szCs w:val="18"/>
        </w:rPr>
        <w:t>" ou outras verificações em relação às Devedoras ou qualquer de suas Afiliadas, em nome dos Credores, e tais Credores confirmam ao Agente que são os únicos responsáveis por quaisquer verificações necessárias e que não poderão invocar qualquer declaração em relação a essas verificações realizadas pelo Agente.</w:t>
      </w:r>
    </w:p>
    <w:p w:rsidR="007818F7" w:rsidRPr="007818F7" w:rsidRDefault="007818F7" w:rsidP="007818F7">
      <w:pPr>
        <w:spacing w:line="300" w:lineRule="exact"/>
        <w:jc w:val="both"/>
        <w:rPr>
          <w:rFonts w:ascii="Verdana" w:hAnsi="Verdana"/>
          <w:b w:val="0"/>
          <w:sz w:val="18"/>
          <w:szCs w:val="18"/>
        </w:rPr>
      </w:pPr>
    </w:p>
    <w:p w:rsidR="007818F7" w:rsidRPr="007818F7" w:rsidRDefault="00A84966" w:rsidP="00A84966">
      <w:pPr>
        <w:numPr>
          <w:ilvl w:val="2"/>
          <w:numId w:val="25"/>
        </w:numPr>
        <w:spacing w:line="300" w:lineRule="exact"/>
        <w:ind w:left="0" w:firstLine="0"/>
        <w:jc w:val="both"/>
        <w:rPr>
          <w:rFonts w:ascii="Verdana" w:hAnsi="Verdana"/>
          <w:b w:val="0"/>
          <w:sz w:val="18"/>
          <w:szCs w:val="18"/>
        </w:rPr>
      </w:pPr>
      <w:r>
        <w:rPr>
          <w:rFonts w:ascii="Verdana" w:hAnsi="Verdana"/>
          <w:b w:val="0"/>
          <w:sz w:val="18"/>
          <w:szCs w:val="18"/>
        </w:rPr>
        <w:t xml:space="preserve"> </w:t>
      </w:r>
      <w:r w:rsidR="007818F7" w:rsidRPr="007818F7">
        <w:rPr>
          <w:rFonts w:ascii="Verdana" w:hAnsi="Verdana"/>
          <w:b w:val="0"/>
          <w:sz w:val="18"/>
          <w:szCs w:val="18"/>
        </w:rPr>
        <w:t xml:space="preserve">O Agente poderá basear-se em, e não será responsabilizado por basear-se </w:t>
      </w:r>
      <w:r w:rsidR="00363C75" w:rsidRPr="007818F7">
        <w:rPr>
          <w:rFonts w:ascii="Verdana" w:hAnsi="Verdana"/>
          <w:b w:val="0"/>
          <w:sz w:val="18"/>
          <w:szCs w:val="18"/>
        </w:rPr>
        <w:t>em</w:t>
      </w:r>
      <w:r w:rsidR="00E55CE4">
        <w:rPr>
          <w:rFonts w:ascii="Verdana" w:hAnsi="Verdana"/>
          <w:b w:val="0"/>
          <w:sz w:val="18"/>
          <w:szCs w:val="18"/>
        </w:rPr>
        <w:t>,</w:t>
      </w:r>
      <w:r w:rsidR="00363C75" w:rsidRPr="007818F7">
        <w:rPr>
          <w:rFonts w:ascii="Verdana" w:hAnsi="Verdana"/>
          <w:b w:val="0"/>
          <w:sz w:val="18"/>
          <w:szCs w:val="18"/>
        </w:rPr>
        <w:t xml:space="preserve"> qualquer</w:t>
      </w:r>
      <w:r w:rsidR="007818F7" w:rsidRPr="007818F7">
        <w:rPr>
          <w:rFonts w:ascii="Verdana" w:hAnsi="Verdana"/>
          <w:b w:val="0"/>
          <w:sz w:val="18"/>
          <w:szCs w:val="18"/>
        </w:rPr>
        <w:t xml:space="preserve"> notificação, solicitação, termo, permissão, declaração, instrumento ou qualquer outro documento escrito (incluindo mensagens eletrônicas) que o Agente acredite ser verdadeiro e esteja devidamente assinado ou de outra forma autenticado por representantes legais das Partes.</w:t>
      </w:r>
    </w:p>
    <w:p w:rsidR="007818F7" w:rsidRPr="007818F7" w:rsidRDefault="007818F7" w:rsidP="007818F7">
      <w:pPr>
        <w:pStyle w:val="3MMSecurity"/>
        <w:spacing w:before="0" w:after="0" w:line="300" w:lineRule="exact"/>
        <w:ind w:left="0" w:firstLine="0"/>
        <w:rPr>
          <w:b/>
          <w:sz w:val="18"/>
          <w:szCs w:val="18"/>
          <w:lang w:val="pt-BR"/>
        </w:rPr>
      </w:pPr>
    </w:p>
    <w:p w:rsidR="00B96D11" w:rsidRDefault="00B96D11" w:rsidP="00A84966">
      <w:pPr>
        <w:numPr>
          <w:ilvl w:val="1"/>
          <w:numId w:val="25"/>
        </w:numPr>
        <w:spacing w:line="300" w:lineRule="exact"/>
        <w:ind w:left="0" w:firstLine="0"/>
        <w:jc w:val="both"/>
        <w:rPr>
          <w:rFonts w:ascii="Verdana" w:hAnsi="Verdana"/>
          <w:b w:val="0"/>
          <w:sz w:val="18"/>
          <w:szCs w:val="18"/>
        </w:rPr>
      </w:pPr>
      <w:r w:rsidRPr="00A84966">
        <w:rPr>
          <w:rFonts w:ascii="Verdana" w:hAnsi="Verdana"/>
          <w:b w:val="0"/>
          <w:sz w:val="18"/>
          <w:szCs w:val="18"/>
          <w:u w:val="single"/>
        </w:rPr>
        <w:t>Substituição, Renúncia e Destituição</w:t>
      </w:r>
      <w:r w:rsidRPr="00A84966">
        <w:rPr>
          <w:rFonts w:ascii="Verdana" w:hAnsi="Verdana"/>
          <w:b w:val="0"/>
          <w:sz w:val="18"/>
          <w:szCs w:val="18"/>
        </w:rPr>
        <w:t xml:space="preserve">. O Agente poderá ser substituído a qualquer tempo, por destituição ou renúncia, observados os prazos e procedimentos estabelecidos neste Termo de Nomeação </w:t>
      </w:r>
      <w:r>
        <w:rPr>
          <w:rFonts w:ascii="Verdana" w:hAnsi="Verdana"/>
          <w:b w:val="0"/>
          <w:sz w:val="18"/>
          <w:szCs w:val="18"/>
        </w:rPr>
        <w:t xml:space="preserve">e </w:t>
      </w:r>
      <w:r w:rsidR="00E57674">
        <w:rPr>
          <w:rFonts w:ascii="Verdana" w:hAnsi="Verdana"/>
          <w:b w:val="0"/>
          <w:sz w:val="18"/>
          <w:szCs w:val="18"/>
        </w:rPr>
        <w:t xml:space="preserve">no </w:t>
      </w:r>
      <w:r>
        <w:rPr>
          <w:rFonts w:ascii="Verdana" w:hAnsi="Verdana"/>
          <w:b w:val="0"/>
          <w:sz w:val="18"/>
          <w:szCs w:val="18"/>
        </w:rPr>
        <w:t xml:space="preserve">Acordo Global de Reestruturação </w:t>
      </w:r>
      <w:r w:rsidRPr="00A84966">
        <w:rPr>
          <w:rFonts w:ascii="Verdana" w:hAnsi="Verdana"/>
          <w:b w:val="0"/>
          <w:sz w:val="18"/>
          <w:szCs w:val="18"/>
        </w:rPr>
        <w:t>para a transferência de suas funções e indicação do novo Agente.</w:t>
      </w:r>
    </w:p>
    <w:p w:rsidR="00B210BD" w:rsidRDefault="00B210BD" w:rsidP="00B210BD">
      <w:pPr>
        <w:spacing w:line="300" w:lineRule="exact"/>
        <w:jc w:val="both"/>
        <w:rPr>
          <w:rFonts w:ascii="Verdana" w:hAnsi="Verdana"/>
          <w:b w:val="0"/>
          <w:sz w:val="18"/>
          <w:szCs w:val="18"/>
        </w:rPr>
      </w:pPr>
    </w:p>
    <w:p w:rsidR="00B96D11" w:rsidRDefault="00B96D11" w:rsidP="00A84966">
      <w:pPr>
        <w:numPr>
          <w:ilvl w:val="2"/>
          <w:numId w:val="25"/>
        </w:numPr>
        <w:spacing w:line="300" w:lineRule="exact"/>
        <w:ind w:left="0" w:firstLine="0"/>
        <w:jc w:val="both"/>
        <w:rPr>
          <w:rFonts w:ascii="Verdana" w:hAnsi="Verdana"/>
          <w:b w:val="0"/>
          <w:sz w:val="18"/>
          <w:szCs w:val="18"/>
        </w:rPr>
      </w:pPr>
      <w:r w:rsidRPr="00A84966">
        <w:rPr>
          <w:rFonts w:ascii="Verdana" w:hAnsi="Verdana"/>
          <w:b w:val="0"/>
          <w:sz w:val="18"/>
          <w:szCs w:val="18"/>
        </w:rPr>
        <w:t xml:space="preserve"> </w:t>
      </w:r>
      <w:r w:rsidRPr="00363C75">
        <w:rPr>
          <w:rFonts w:ascii="Verdana" w:hAnsi="Verdana"/>
          <w:b w:val="0"/>
          <w:sz w:val="18"/>
          <w:szCs w:val="18"/>
          <w:u w:val="single"/>
        </w:rPr>
        <w:t>Renúncia</w:t>
      </w:r>
      <w:r>
        <w:rPr>
          <w:rFonts w:ascii="Verdana" w:hAnsi="Verdana"/>
          <w:b w:val="0"/>
          <w:sz w:val="18"/>
          <w:szCs w:val="18"/>
        </w:rPr>
        <w:t xml:space="preserve">. </w:t>
      </w:r>
      <w:r w:rsidRPr="00363C75">
        <w:rPr>
          <w:rFonts w:ascii="Verdana" w:hAnsi="Verdana"/>
          <w:b w:val="0"/>
          <w:sz w:val="18"/>
          <w:szCs w:val="18"/>
        </w:rPr>
        <w:t xml:space="preserve">O Agente poderá a qualquer momento renunciar </w:t>
      </w:r>
      <w:r>
        <w:rPr>
          <w:rFonts w:ascii="Verdana" w:hAnsi="Verdana"/>
          <w:b w:val="0"/>
          <w:sz w:val="18"/>
          <w:szCs w:val="18"/>
        </w:rPr>
        <w:t>ao exercício da</w:t>
      </w:r>
      <w:r w:rsidRPr="00363C75">
        <w:rPr>
          <w:rFonts w:ascii="Verdana" w:hAnsi="Verdana"/>
          <w:b w:val="0"/>
          <w:sz w:val="18"/>
          <w:szCs w:val="18"/>
        </w:rPr>
        <w:t xml:space="preserve">s suas funções e ser desonerado de suas obrigações nos termos </w:t>
      </w:r>
      <w:r>
        <w:rPr>
          <w:rFonts w:ascii="Verdana" w:hAnsi="Verdana"/>
          <w:b w:val="0"/>
          <w:sz w:val="18"/>
          <w:szCs w:val="18"/>
        </w:rPr>
        <w:t>dos Documentos da Reestruturação</w:t>
      </w:r>
      <w:r w:rsidR="00863B4D">
        <w:rPr>
          <w:rFonts w:ascii="Verdana" w:hAnsi="Verdana"/>
          <w:b w:val="0"/>
          <w:sz w:val="18"/>
          <w:szCs w:val="18"/>
        </w:rPr>
        <w:t xml:space="preserve"> e do Termo de Nomeação</w:t>
      </w:r>
      <w:r w:rsidRPr="00363C75">
        <w:rPr>
          <w:rFonts w:ascii="Verdana" w:hAnsi="Verdana"/>
          <w:b w:val="0"/>
          <w:sz w:val="18"/>
          <w:szCs w:val="18"/>
        </w:rPr>
        <w:t xml:space="preserve">, mediante notificação por escrito com </w:t>
      </w:r>
      <w:r>
        <w:rPr>
          <w:rFonts w:ascii="Verdana" w:hAnsi="Verdana"/>
          <w:b w:val="0"/>
          <w:sz w:val="18"/>
          <w:szCs w:val="18"/>
        </w:rPr>
        <w:t>3</w:t>
      </w:r>
      <w:r w:rsidRPr="00363C75">
        <w:rPr>
          <w:rFonts w:ascii="Verdana" w:hAnsi="Verdana"/>
          <w:b w:val="0"/>
          <w:sz w:val="18"/>
          <w:szCs w:val="18"/>
        </w:rPr>
        <w:t>0 (</w:t>
      </w:r>
      <w:r>
        <w:rPr>
          <w:rFonts w:ascii="Verdana" w:hAnsi="Verdana"/>
          <w:b w:val="0"/>
          <w:sz w:val="18"/>
          <w:szCs w:val="18"/>
        </w:rPr>
        <w:t>trinta</w:t>
      </w:r>
      <w:r w:rsidRPr="00363C75">
        <w:rPr>
          <w:rFonts w:ascii="Verdana" w:hAnsi="Verdana"/>
          <w:b w:val="0"/>
          <w:sz w:val="18"/>
          <w:szCs w:val="18"/>
        </w:rPr>
        <w:t>) dias de antecedência aos Credores</w:t>
      </w:r>
      <w:r>
        <w:rPr>
          <w:rFonts w:ascii="Verdana" w:hAnsi="Verdana"/>
          <w:b w:val="0"/>
          <w:sz w:val="18"/>
          <w:szCs w:val="18"/>
        </w:rPr>
        <w:t xml:space="preserve"> e às Devedoras</w:t>
      </w:r>
      <w:r w:rsidRPr="00363C75">
        <w:rPr>
          <w:rFonts w:ascii="Verdana" w:hAnsi="Verdana"/>
          <w:b w:val="0"/>
          <w:sz w:val="18"/>
          <w:szCs w:val="18"/>
        </w:rPr>
        <w:t xml:space="preserve">. </w:t>
      </w:r>
      <w:r w:rsidR="008D25B2" w:rsidRPr="00A84966">
        <w:rPr>
          <w:rFonts w:ascii="Verdana" w:hAnsi="Verdana"/>
          <w:b w:val="0"/>
          <w:sz w:val="18"/>
          <w:szCs w:val="18"/>
        </w:rPr>
        <w:t>Nesse prazo, deverá ser nomeado um sucessor para as suas respectivas funções.</w:t>
      </w:r>
    </w:p>
    <w:p w:rsidR="00B96D11" w:rsidRPr="0047059B" w:rsidRDefault="00B96D11" w:rsidP="0047059B">
      <w:pPr>
        <w:pStyle w:val="PargrafodaLista"/>
        <w:rPr>
          <w:rFonts w:ascii="Verdana" w:hAnsi="Verdana"/>
          <w:b w:val="0"/>
          <w:sz w:val="18"/>
          <w:u w:val="single"/>
        </w:rPr>
      </w:pPr>
    </w:p>
    <w:p w:rsidR="00211835" w:rsidRDefault="00A84966" w:rsidP="00863B4D">
      <w:pPr>
        <w:numPr>
          <w:ilvl w:val="2"/>
          <w:numId w:val="25"/>
        </w:numPr>
        <w:spacing w:line="300" w:lineRule="exact"/>
        <w:ind w:left="0" w:firstLine="0"/>
        <w:jc w:val="both"/>
        <w:rPr>
          <w:rFonts w:ascii="Verdana" w:hAnsi="Verdana"/>
          <w:b w:val="0"/>
          <w:sz w:val="18"/>
          <w:szCs w:val="18"/>
        </w:rPr>
      </w:pPr>
      <w:r w:rsidRPr="00A84966">
        <w:rPr>
          <w:rFonts w:ascii="Verdana" w:hAnsi="Verdana"/>
          <w:b w:val="0"/>
          <w:sz w:val="18"/>
          <w:szCs w:val="18"/>
        </w:rPr>
        <w:t xml:space="preserve"> </w:t>
      </w:r>
      <w:r w:rsidR="00F071FD" w:rsidRPr="0032678B">
        <w:rPr>
          <w:rFonts w:ascii="Verdana" w:hAnsi="Verdana"/>
          <w:b w:val="0"/>
          <w:sz w:val="18"/>
          <w:szCs w:val="18"/>
          <w:u w:val="single"/>
        </w:rPr>
        <w:t>Destituição</w:t>
      </w:r>
      <w:r w:rsidR="00F071FD" w:rsidRPr="002F31C4">
        <w:rPr>
          <w:rFonts w:ascii="Verdana" w:hAnsi="Verdana"/>
          <w:b w:val="0"/>
          <w:sz w:val="18"/>
        </w:rPr>
        <w:t>.</w:t>
      </w:r>
      <w:r w:rsidR="00F071FD">
        <w:rPr>
          <w:rFonts w:ascii="Verdana" w:hAnsi="Verdana"/>
          <w:b w:val="0"/>
          <w:sz w:val="18"/>
          <w:szCs w:val="18"/>
        </w:rPr>
        <w:t xml:space="preserve"> </w:t>
      </w:r>
      <w:r w:rsidR="00F071FD" w:rsidRPr="0032678B">
        <w:rPr>
          <w:rFonts w:ascii="Verdana" w:hAnsi="Verdana"/>
          <w:b w:val="0"/>
          <w:sz w:val="18"/>
          <w:szCs w:val="18"/>
        </w:rPr>
        <w:t>O Agente poderá ser destituído de suas funções</w:t>
      </w:r>
      <w:r w:rsidR="0015629A">
        <w:rPr>
          <w:rFonts w:ascii="Verdana" w:hAnsi="Verdana"/>
          <w:b w:val="0"/>
          <w:sz w:val="18"/>
          <w:szCs w:val="18"/>
        </w:rPr>
        <w:t xml:space="preserve">, a critério dos Credores, incluindo, sem limitação, </w:t>
      </w:r>
      <w:r w:rsidR="00F071FD" w:rsidRPr="0032678B">
        <w:rPr>
          <w:rFonts w:ascii="Verdana" w:hAnsi="Verdana"/>
          <w:b w:val="0"/>
          <w:sz w:val="18"/>
          <w:szCs w:val="18"/>
        </w:rPr>
        <w:t>nas hipóteses de desempenho insatisfatório, conflito de interesses (comprovado), ou comprovação de irregularidades na prática dos atos a ele atribuídos</w:t>
      </w:r>
      <w:r w:rsidR="00211835">
        <w:rPr>
          <w:rFonts w:ascii="Verdana" w:hAnsi="Verdana"/>
          <w:b w:val="0"/>
          <w:sz w:val="18"/>
          <w:szCs w:val="18"/>
        </w:rPr>
        <w:t>,</w:t>
      </w:r>
      <w:r w:rsidR="00F071FD" w:rsidRPr="00AF15C9">
        <w:rPr>
          <w:rFonts w:ascii="Verdana" w:hAnsi="Verdana"/>
          <w:b w:val="0"/>
          <w:sz w:val="18"/>
          <w:szCs w:val="18"/>
        </w:rPr>
        <w:t xml:space="preserve"> </w:t>
      </w:r>
      <w:r w:rsidR="00F071FD" w:rsidRPr="0032678B">
        <w:rPr>
          <w:rFonts w:ascii="Verdana" w:hAnsi="Verdana"/>
          <w:b w:val="0"/>
          <w:sz w:val="18"/>
          <w:szCs w:val="18"/>
        </w:rPr>
        <w:t xml:space="preserve">caso tenha sido notificado por escrito com </w:t>
      </w:r>
      <w:r w:rsidR="00B730B8">
        <w:rPr>
          <w:rFonts w:ascii="Verdana" w:hAnsi="Verdana"/>
          <w:b w:val="0"/>
          <w:sz w:val="18"/>
          <w:szCs w:val="18"/>
        </w:rPr>
        <w:t>3</w:t>
      </w:r>
      <w:r w:rsidR="00F071FD" w:rsidRPr="0032678B">
        <w:rPr>
          <w:rFonts w:ascii="Verdana" w:hAnsi="Verdana"/>
          <w:b w:val="0"/>
          <w:sz w:val="18"/>
          <w:szCs w:val="18"/>
        </w:rPr>
        <w:t>0 (</w:t>
      </w:r>
      <w:r w:rsidR="00B730B8">
        <w:rPr>
          <w:rFonts w:ascii="Verdana" w:hAnsi="Verdana"/>
          <w:b w:val="0"/>
          <w:sz w:val="18"/>
          <w:szCs w:val="18"/>
        </w:rPr>
        <w:t>trinta</w:t>
      </w:r>
      <w:r w:rsidR="00F071FD" w:rsidRPr="0032678B">
        <w:rPr>
          <w:rFonts w:ascii="Verdana" w:hAnsi="Verdana"/>
          <w:b w:val="0"/>
          <w:sz w:val="18"/>
          <w:szCs w:val="18"/>
        </w:rPr>
        <w:t>) dias de antecedência e não tenha sanado eventuais irregularidades</w:t>
      </w:r>
      <w:r w:rsidR="0015629A">
        <w:rPr>
          <w:rFonts w:ascii="Verdana" w:hAnsi="Verdana"/>
          <w:b w:val="0"/>
          <w:sz w:val="18"/>
          <w:szCs w:val="18"/>
        </w:rPr>
        <w:t xml:space="preserve"> </w:t>
      </w:r>
      <w:r w:rsidR="00F071FD" w:rsidRPr="0032678B">
        <w:rPr>
          <w:rFonts w:ascii="Verdana" w:hAnsi="Verdana"/>
          <w:b w:val="0"/>
          <w:sz w:val="18"/>
          <w:szCs w:val="18"/>
        </w:rPr>
        <w:t xml:space="preserve">no prazo determinado na notificação encaminhada pelos Credores nesse sentido.  </w:t>
      </w:r>
    </w:p>
    <w:p w:rsidR="00F856B9" w:rsidRDefault="00F856B9" w:rsidP="0032678B">
      <w:pPr>
        <w:spacing w:line="300" w:lineRule="auto"/>
        <w:jc w:val="both"/>
        <w:rPr>
          <w:rFonts w:ascii="Verdana" w:hAnsi="Verdana"/>
          <w:b w:val="0"/>
          <w:sz w:val="18"/>
          <w:szCs w:val="18"/>
        </w:rPr>
      </w:pPr>
    </w:p>
    <w:p w:rsidR="004F478E" w:rsidRPr="004F478E" w:rsidRDefault="00A84966" w:rsidP="00B13F71">
      <w:pPr>
        <w:numPr>
          <w:ilvl w:val="2"/>
          <w:numId w:val="25"/>
        </w:numPr>
        <w:spacing w:line="300" w:lineRule="exact"/>
        <w:ind w:left="0" w:firstLine="0"/>
        <w:jc w:val="both"/>
        <w:rPr>
          <w:rFonts w:ascii="Verdana" w:hAnsi="Verdana"/>
          <w:b w:val="0"/>
          <w:sz w:val="18"/>
          <w:szCs w:val="18"/>
        </w:rPr>
      </w:pPr>
      <w:r w:rsidRPr="00A84966">
        <w:rPr>
          <w:rFonts w:ascii="Verdana" w:hAnsi="Verdana"/>
          <w:b w:val="0"/>
          <w:sz w:val="18"/>
          <w:szCs w:val="18"/>
        </w:rPr>
        <w:t xml:space="preserve"> </w:t>
      </w:r>
      <w:r w:rsidR="00F856B9" w:rsidRPr="0032678B">
        <w:rPr>
          <w:rFonts w:ascii="Verdana" w:hAnsi="Verdana"/>
          <w:b w:val="0"/>
          <w:sz w:val="18"/>
          <w:szCs w:val="18"/>
          <w:u w:val="single"/>
        </w:rPr>
        <w:t>Exoneração</w:t>
      </w:r>
      <w:r w:rsidR="00F856B9">
        <w:rPr>
          <w:rFonts w:ascii="Verdana" w:hAnsi="Verdana"/>
          <w:b w:val="0"/>
          <w:sz w:val="18"/>
          <w:szCs w:val="18"/>
        </w:rPr>
        <w:t>.</w:t>
      </w:r>
      <w:r w:rsidR="00F856B9" w:rsidRPr="00363C75">
        <w:rPr>
          <w:rFonts w:ascii="Verdana" w:hAnsi="Verdana"/>
          <w:b w:val="0"/>
          <w:sz w:val="18"/>
          <w:szCs w:val="18"/>
        </w:rPr>
        <w:t xml:space="preserve"> </w:t>
      </w:r>
      <w:r w:rsidR="00F856B9" w:rsidRPr="00F856B9">
        <w:rPr>
          <w:rFonts w:ascii="Verdana" w:hAnsi="Verdana"/>
          <w:b w:val="0"/>
          <w:sz w:val="18"/>
          <w:szCs w:val="18"/>
        </w:rPr>
        <w:t>A efetiva exoneração das funções do Agente por destituição ou renúncia somente se aperfeiçoará após a entrega ao novo agente ou aos Credores das vias originais d</w:t>
      </w:r>
      <w:r w:rsidR="00B801F7">
        <w:rPr>
          <w:rFonts w:ascii="Verdana" w:hAnsi="Verdana"/>
          <w:b w:val="0"/>
          <w:sz w:val="18"/>
          <w:szCs w:val="18"/>
        </w:rPr>
        <w:t xml:space="preserve">os </w:t>
      </w:r>
      <w:r w:rsidR="00F856B9" w:rsidRPr="00E57674">
        <w:rPr>
          <w:rFonts w:ascii="Verdana" w:hAnsi="Verdana"/>
          <w:b w:val="0"/>
          <w:sz w:val="18"/>
          <w:szCs w:val="18"/>
        </w:rPr>
        <w:t>Documentos da Reestruturação</w:t>
      </w:r>
      <w:r w:rsidR="00F856B9" w:rsidRPr="00F856B9">
        <w:rPr>
          <w:rFonts w:ascii="Verdana" w:hAnsi="Verdana"/>
          <w:b w:val="0"/>
          <w:sz w:val="18"/>
          <w:szCs w:val="18"/>
        </w:rPr>
        <w:t xml:space="preserve"> que estiverem em poder do Agente, bem como outros</w:t>
      </w:r>
      <w:r w:rsidR="001B502D" w:rsidRPr="00F856B9">
        <w:rPr>
          <w:rFonts w:ascii="Verdana" w:hAnsi="Verdana"/>
          <w:b w:val="0"/>
          <w:sz w:val="18"/>
          <w:szCs w:val="18"/>
        </w:rPr>
        <w:t xml:space="preserve"> </w:t>
      </w:r>
      <w:r w:rsidR="00F856B9" w:rsidRPr="00F856B9">
        <w:rPr>
          <w:rFonts w:ascii="Verdana" w:hAnsi="Verdana"/>
          <w:b w:val="0"/>
          <w:sz w:val="18"/>
          <w:szCs w:val="18"/>
        </w:rPr>
        <w:t>documentos</w:t>
      </w:r>
      <w:r w:rsidR="001B502D">
        <w:rPr>
          <w:rFonts w:ascii="Verdana" w:hAnsi="Verdana"/>
          <w:b w:val="0"/>
          <w:sz w:val="18"/>
          <w:szCs w:val="18"/>
        </w:rPr>
        <w:t xml:space="preserve"> </w:t>
      </w:r>
      <w:r w:rsidR="00F856B9" w:rsidRPr="00F856B9">
        <w:rPr>
          <w:rFonts w:ascii="Verdana" w:hAnsi="Verdana"/>
          <w:b w:val="0"/>
          <w:sz w:val="18"/>
          <w:szCs w:val="18"/>
        </w:rPr>
        <w:t xml:space="preserve">a eles relacionados, obrigando-se Credores e </w:t>
      </w:r>
      <w:r w:rsidR="00F856B9">
        <w:rPr>
          <w:rFonts w:ascii="Verdana" w:hAnsi="Verdana"/>
          <w:b w:val="0"/>
          <w:sz w:val="18"/>
          <w:szCs w:val="18"/>
        </w:rPr>
        <w:t xml:space="preserve">as Devedoras, conforme o caso, </w:t>
      </w:r>
      <w:r w:rsidR="00F856B9" w:rsidRPr="00F856B9">
        <w:rPr>
          <w:rFonts w:ascii="Verdana" w:hAnsi="Verdana"/>
          <w:b w:val="0"/>
          <w:sz w:val="18"/>
          <w:szCs w:val="18"/>
        </w:rPr>
        <w:t>a firmar aditamentos e demais documentos necessários, bem como praticar os demais atos solicitados para refletir tal substituição</w:t>
      </w:r>
      <w:r w:rsidR="001B502D">
        <w:rPr>
          <w:rFonts w:ascii="Verdana" w:hAnsi="Verdana"/>
          <w:b w:val="0"/>
          <w:sz w:val="18"/>
          <w:szCs w:val="18"/>
        </w:rPr>
        <w:t>.</w:t>
      </w:r>
      <w:r w:rsidR="00F856B9" w:rsidRPr="00F856B9">
        <w:rPr>
          <w:rFonts w:ascii="Verdana" w:hAnsi="Verdana"/>
          <w:b w:val="0"/>
          <w:sz w:val="18"/>
          <w:szCs w:val="18"/>
        </w:rPr>
        <w:t xml:space="preserve"> </w:t>
      </w:r>
      <w:r w:rsidR="00ED429C" w:rsidRPr="00ED429C">
        <w:rPr>
          <w:rFonts w:ascii="Verdana" w:hAnsi="Verdana"/>
          <w:b w:val="0"/>
          <w:iCs/>
          <w:sz w:val="18"/>
          <w:szCs w:val="18"/>
        </w:rPr>
        <w:t>Após referido evento, o Agente estará inteira e imediatamente livre e desobrigado de qualquer responsabilidade como agente de garantias e representante dos Credores</w:t>
      </w:r>
      <w:r w:rsidR="00ED429C">
        <w:rPr>
          <w:rFonts w:ascii="Verdana" w:hAnsi="Verdana"/>
          <w:b w:val="0"/>
          <w:iCs/>
          <w:sz w:val="18"/>
          <w:szCs w:val="18"/>
        </w:rPr>
        <w:t xml:space="preserve"> no âmbito dos Documentos da Reestruturação dos quais seja parte.</w:t>
      </w:r>
      <w:r w:rsidR="004F478E">
        <w:rPr>
          <w:rFonts w:ascii="Verdana" w:hAnsi="Verdana"/>
          <w:b w:val="0"/>
          <w:sz w:val="18"/>
          <w:szCs w:val="18"/>
        </w:rPr>
        <w:t xml:space="preserve"> </w:t>
      </w:r>
      <w:r w:rsidR="004F478E" w:rsidRPr="00B13F71">
        <w:rPr>
          <w:rFonts w:ascii="Verdana" w:hAnsi="Verdana"/>
          <w:b w:val="0"/>
          <w:sz w:val="18"/>
          <w:szCs w:val="18"/>
        </w:rPr>
        <w:t>Até a efetiva exoneração de suas funções, o Agente continuará a ser remunerado pelas Devedores, na forma da Proposta.</w:t>
      </w:r>
    </w:p>
    <w:p w:rsidR="004F478E" w:rsidRDefault="004F478E" w:rsidP="00B13F71">
      <w:pPr>
        <w:spacing w:line="300" w:lineRule="exact"/>
        <w:jc w:val="both"/>
        <w:rPr>
          <w:rFonts w:ascii="Verdana" w:hAnsi="Verdana"/>
          <w:b w:val="0"/>
          <w:sz w:val="18"/>
          <w:szCs w:val="18"/>
        </w:rPr>
      </w:pPr>
    </w:p>
    <w:p w:rsidR="00363C75" w:rsidRPr="00363C75" w:rsidRDefault="00363C75" w:rsidP="00363C75">
      <w:pPr>
        <w:spacing w:line="300" w:lineRule="exact"/>
        <w:jc w:val="both"/>
        <w:rPr>
          <w:rFonts w:ascii="Verdana" w:hAnsi="Verdana"/>
          <w:b w:val="0"/>
          <w:sz w:val="18"/>
          <w:szCs w:val="18"/>
        </w:rPr>
      </w:pPr>
    </w:p>
    <w:p w:rsidR="00363C75" w:rsidRDefault="00363C75" w:rsidP="00635B98">
      <w:pPr>
        <w:numPr>
          <w:ilvl w:val="1"/>
          <w:numId w:val="25"/>
        </w:numPr>
        <w:spacing w:line="300" w:lineRule="exact"/>
        <w:ind w:left="0" w:firstLine="0"/>
        <w:jc w:val="both"/>
        <w:rPr>
          <w:rFonts w:ascii="Verdana" w:hAnsi="Verdana"/>
          <w:b w:val="0"/>
          <w:sz w:val="18"/>
          <w:szCs w:val="18"/>
        </w:rPr>
      </w:pPr>
      <w:r w:rsidRPr="00363C75">
        <w:rPr>
          <w:rFonts w:ascii="Verdana" w:hAnsi="Verdana"/>
          <w:b w:val="0"/>
          <w:sz w:val="18"/>
          <w:szCs w:val="18"/>
          <w:u w:val="single"/>
        </w:rPr>
        <w:t>Contratação de Assessores</w:t>
      </w:r>
      <w:r>
        <w:rPr>
          <w:rFonts w:ascii="Verdana" w:hAnsi="Verdana"/>
          <w:b w:val="0"/>
          <w:sz w:val="18"/>
          <w:szCs w:val="18"/>
        </w:rPr>
        <w:t xml:space="preserve">. </w:t>
      </w:r>
      <w:r w:rsidRPr="00363C75">
        <w:rPr>
          <w:rFonts w:ascii="Verdana" w:hAnsi="Verdana"/>
          <w:b w:val="0"/>
          <w:sz w:val="18"/>
          <w:szCs w:val="18"/>
        </w:rPr>
        <w:t xml:space="preserve">O Agente poderá consultar escritórios de advocacia, auditores independentes e outros especialistas, todos </w:t>
      </w:r>
      <w:r>
        <w:rPr>
          <w:rFonts w:ascii="Verdana" w:hAnsi="Verdana"/>
          <w:b w:val="0"/>
          <w:sz w:val="18"/>
          <w:szCs w:val="18"/>
        </w:rPr>
        <w:t xml:space="preserve">considerados </w:t>
      </w:r>
      <w:r w:rsidRPr="00363C75">
        <w:rPr>
          <w:rFonts w:ascii="Verdana" w:hAnsi="Verdana"/>
          <w:b w:val="0"/>
          <w:sz w:val="18"/>
          <w:szCs w:val="18"/>
        </w:rPr>
        <w:t>de primeira linha</w:t>
      </w:r>
      <w:r>
        <w:rPr>
          <w:rFonts w:ascii="Verdana" w:hAnsi="Verdana"/>
          <w:b w:val="0"/>
          <w:sz w:val="18"/>
          <w:szCs w:val="18"/>
        </w:rPr>
        <w:t xml:space="preserve"> de acordo com os padrões de mercado</w:t>
      </w:r>
      <w:r w:rsidRPr="00363C75">
        <w:rPr>
          <w:rFonts w:ascii="Verdana" w:hAnsi="Verdana"/>
          <w:b w:val="0"/>
          <w:sz w:val="18"/>
          <w:szCs w:val="18"/>
        </w:rPr>
        <w:t>, de sua própria escolha, cujos custos</w:t>
      </w:r>
      <w:r w:rsidR="00E55CE4">
        <w:rPr>
          <w:rFonts w:ascii="Verdana" w:hAnsi="Verdana"/>
          <w:b w:val="0"/>
          <w:sz w:val="18"/>
          <w:szCs w:val="18"/>
        </w:rPr>
        <w:t xml:space="preserve"> </w:t>
      </w:r>
      <w:r w:rsidRPr="00363C75">
        <w:rPr>
          <w:rFonts w:ascii="Verdana" w:hAnsi="Verdana"/>
          <w:b w:val="0"/>
          <w:sz w:val="18"/>
          <w:szCs w:val="18"/>
        </w:rPr>
        <w:t xml:space="preserve">deverão ser arcados pelas Devedoras, com relação a qualquer questão relacionada </w:t>
      </w:r>
      <w:r w:rsidR="004859FD">
        <w:rPr>
          <w:rFonts w:ascii="Verdana" w:hAnsi="Verdana"/>
          <w:b w:val="0"/>
          <w:sz w:val="18"/>
          <w:szCs w:val="18"/>
        </w:rPr>
        <w:t xml:space="preserve">ao </w:t>
      </w:r>
      <w:r w:rsidR="006B739B">
        <w:rPr>
          <w:rFonts w:ascii="Verdana" w:hAnsi="Verdana"/>
          <w:b w:val="0"/>
          <w:sz w:val="18"/>
          <w:szCs w:val="18"/>
        </w:rPr>
        <w:t>Acordo Global de Reestruturação ou aos Contratos de Garantias</w:t>
      </w:r>
      <w:r w:rsidRPr="00363C75">
        <w:rPr>
          <w:rFonts w:ascii="Verdana" w:hAnsi="Verdana"/>
          <w:b w:val="0"/>
          <w:sz w:val="18"/>
          <w:szCs w:val="18"/>
        </w:rPr>
        <w:t>. O Agente não incorrerá em qualquer forma de responsabilidade ao agir de boa-fé de acordo com as determinações de seus assessores</w:t>
      </w:r>
      <w:r w:rsidR="006D3CCC">
        <w:rPr>
          <w:rFonts w:ascii="Verdana" w:hAnsi="Verdana"/>
          <w:b w:val="0"/>
          <w:sz w:val="18"/>
          <w:szCs w:val="18"/>
        </w:rPr>
        <w:t>, observados os termos previstos neste Termo de Nomeação</w:t>
      </w:r>
      <w:r>
        <w:rPr>
          <w:rFonts w:ascii="Verdana" w:hAnsi="Verdana"/>
          <w:b w:val="0"/>
          <w:sz w:val="18"/>
          <w:szCs w:val="18"/>
        </w:rPr>
        <w:t>.</w:t>
      </w:r>
    </w:p>
    <w:p w:rsidR="006D3CCC" w:rsidRDefault="006D3CCC" w:rsidP="007808F6">
      <w:pPr>
        <w:spacing w:line="300" w:lineRule="exact"/>
        <w:jc w:val="both"/>
        <w:rPr>
          <w:rFonts w:ascii="Verdana" w:hAnsi="Verdana"/>
          <w:b w:val="0"/>
          <w:sz w:val="18"/>
          <w:szCs w:val="18"/>
        </w:rPr>
      </w:pPr>
    </w:p>
    <w:p w:rsidR="006D3CCC" w:rsidRDefault="006D3CCC" w:rsidP="007808F6">
      <w:pPr>
        <w:numPr>
          <w:ilvl w:val="2"/>
          <w:numId w:val="25"/>
        </w:numPr>
        <w:spacing w:line="300" w:lineRule="exact"/>
        <w:ind w:left="0" w:firstLine="0"/>
        <w:jc w:val="both"/>
        <w:rPr>
          <w:rFonts w:ascii="Verdana" w:hAnsi="Verdana"/>
          <w:b w:val="0"/>
          <w:sz w:val="18"/>
          <w:szCs w:val="18"/>
        </w:rPr>
      </w:pPr>
      <w:r>
        <w:rPr>
          <w:rFonts w:ascii="Verdana" w:hAnsi="Verdana"/>
          <w:b w:val="0"/>
          <w:sz w:val="18"/>
          <w:szCs w:val="18"/>
        </w:rPr>
        <w:t xml:space="preserve">Para </w:t>
      </w:r>
      <w:r w:rsidRPr="006D3CCC">
        <w:rPr>
          <w:rFonts w:ascii="Verdana" w:hAnsi="Verdana"/>
          <w:b w:val="0"/>
          <w:sz w:val="18"/>
          <w:szCs w:val="18"/>
        </w:rPr>
        <w:t>a contratação de assessores pelo Agente, nos termos da Cláusula acima, o Agente deverá sempre cotar pelo menos 3 (três) assessores.</w:t>
      </w:r>
    </w:p>
    <w:p w:rsidR="00363C75" w:rsidRPr="00363C75" w:rsidRDefault="00363C75" w:rsidP="00363C75">
      <w:pPr>
        <w:spacing w:line="300" w:lineRule="exact"/>
        <w:jc w:val="both"/>
        <w:rPr>
          <w:rFonts w:ascii="Verdana" w:hAnsi="Verdana"/>
          <w:b w:val="0"/>
          <w:sz w:val="18"/>
          <w:szCs w:val="18"/>
        </w:rPr>
      </w:pPr>
    </w:p>
    <w:p w:rsidR="00363C75" w:rsidRDefault="00363C75" w:rsidP="00A84966">
      <w:pPr>
        <w:numPr>
          <w:ilvl w:val="1"/>
          <w:numId w:val="25"/>
        </w:numPr>
        <w:spacing w:line="300" w:lineRule="exact"/>
        <w:ind w:left="0" w:firstLine="0"/>
        <w:jc w:val="both"/>
        <w:rPr>
          <w:rFonts w:ascii="Verdana" w:hAnsi="Verdana"/>
          <w:b w:val="0"/>
          <w:sz w:val="18"/>
          <w:szCs w:val="18"/>
        </w:rPr>
      </w:pPr>
      <w:r w:rsidRPr="00363C75">
        <w:rPr>
          <w:rFonts w:ascii="Verdana" w:hAnsi="Verdana"/>
          <w:b w:val="0"/>
          <w:sz w:val="18"/>
          <w:szCs w:val="18"/>
          <w:u w:val="single"/>
        </w:rPr>
        <w:t>Substabelecimento</w:t>
      </w:r>
      <w:r w:rsidRPr="00363C75">
        <w:rPr>
          <w:rFonts w:ascii="Verdana" w:hAnsi="Verdana"/>
          <w:b w:val="0"/>
          <w:sz w:val="18"/>
          <w:szCs w:val="18"/>
        </w:rPr>
        <w:t>. O Agente poderá exercer todos e qualquer de seus deveres, direi</w:t>
      </w:r>
      <w:r>
        <w:rPr>
          <w:rFonts w:ascii="Verdana" w:hAnsi="Verdana"/>
          <w:b w:val="0"/>
          <w:sz w:val="18"/>
          <w:szCs w:val="18"/>
        </w:rPr>
        <w:t>tos e poderes estabelecidos no</w:t>
      </w:r>
      <w:r w:rsidR="004859FD">
        <w:rPr>
          <w:rFonts w:ascii="Verdana" w:hAnsi="Verdana"/>
          <w:b w:val="0"/>
          <w:sz w:val="18"/>
          <w:szCs w:val="18"/>
        </w:rPr>
        <w:t>s</w:t>
      </w:r>
      <w:r>
        <w:rPr>
          <w:rFonts w:ascii="Verdana" w:hAnsi="Verdana"/>
          <w:b w:val="0"/>
          <w:sz w:val="18"/>
          <w:szCs w:val="18"/>
        </w:rPr>
        <w:t xml:space="preserve"> </w:t>
      </w:r>
      <w:r w:rsidR="004859FD">
        <w:rPr>
          <w:rFonts w:ascii="Verdana" w:hAnsi="Verdana"/>
          <w:b w:val="0"/>
          <w:sz w:val="18"/>
          <w:szCs w:val="18"/>
        </w:rPr>
        <w:t xml:space="preserve">Documentos da </w:t>
      </w:r>
      <w:r w:rsidR="006B739B">
        <w:rPr>
          <w:rFonts w:ascii="Verdana" w:hAnsi="Verdana"/>
          <w:b w:val="0"/>
          <w:sz w:val="18"/>
          <w:szCs w:val="18"/>
        </w:rPr>
        <w:t xml:space="preserve">Reestruturação </w:t>
      </w:r>
      <w:r w:rsidRPr="00363C75">
        <w:rPr>
          <w:rFonts w:ascii="Verdana" w:hAnsi="Verdana"/>
          <w:b w:val="0"/>
          <w:sz w:val="18"/>
          <w:szCs w:val="18"/>
        </w:rPr>
        <w:t>por meio de um ou mais procuradores nomeados por tal Agente e</w:t>
      </w:r>
      <w:r w:rsidR="006D3CCC">
        <w:rPr>
          <w:rFonts w:ascii="Verdana" w:hAnsi="Verdana"/>
          <w:b w:val="0"/>
          <w:sz w:val="18"/>
          <w:szCs w:val="18"/>
        </w:rPr>
        <w:t xml:space="preserve"> estará sujeito a indenizar os Credores</w:t>
      </w:r>
      <w:r w:rsidRPr="00363C75">
        <w:rPr>
          <w:rFonts w:ascii="Verdana" w:hAnsi="Verdana"/>
          <w:b w:val="0"/>
          <w:sz w:val="18"/>
          <w:szCs w:val="18"/>
        </w:rPr>
        <w:t xml:space="preserve"> em caso de imprudência ou negligência de quaisquer desses procuradores. O Agente, bem como quaisquer de seus procuradores, poderá exercer todos e quaisquer de seus deveres, direitos e poderes diretamente ou por meio de quaisquer Afiliadas.</w:t>
      </w:r>
    </w:p>
    <w:p w:rsidR="006D3CCC" w:rsidRPr="007808F6" w:rsidRDefault="006D3CCC" w:rsidP="007808F6">
      <w:pPr>
        <w:spacing w:line="300" w:lineRule="exact"/>
        <w:ind w:left="360"/>
        <w:jc w:val="both"/>
        <w:rPr>
          <w:rFonts w:ascii="Verdana" w:hAnsi="Verdana"/>
          <w:smallCaps/>
          <w:sz w:val="16"/>
          <w:szCs w:val="18"/>
        </w:rPr>
      </w:pPr>
    </w:p>
    <w:p w:rsidR="003569CB" w:rsidRPr="00E9482C" w:rsidRDefault="00A54090" w:rsidP="00270755">
      <w:pPr>
        <w:numPr>
          <w:ilvl w:val="0"/>
          <w:numId w:val="25"/>
        </w:numPr>
        <w:spacing w:line="300" w:lineRule="exact"/>
        <w:jc w:val="both"/>
        <w:rPr>
          <w:rFonts w:ascii="Verdana" w:hAnsi="Verdana"/>
          <w:smallCaps/>
          <w:sz w:val="18"/>
          <w:szCs w:val="18"/>
        </w:rPr>
      </w:pPr>
      <w:r>
        <w:rPr>
          <w:rFonts w:ascii="Verdana" w:hAnsi="Verdana"/>
          <w:smallCaps/>
          <w:sz w:val="18"/>
          <w:szCs w:val="18"/>
        </w:rPr>
        <w:t xml:space="preserve">DECLARAÇÕES </w:t>
      </w:r>
      <w:r w:rsidR="00856CAE">
        <w:rPr>
          <w:rFonts w:ascii="Verdana" w:hAnsi="Verdana"/>
          <w:smallCaps/>
          <w:sz w:val="18"/>
          <w:szCs w:val="18"/>
        </w:rPr>
        <w:t>E GARANTIAS</w:t>
      </w:r>
    </w:p>
    <w:p w:rsidR="003569CB" w:rsidRPr="00E9482C" w:rsidRDefault="003569CB" w:rsidP="00635B98">
      <w:pPr>
        <w:spacing w:line="300" w:lineRule="exact"/>
        <w:jc w:val="both"/>
        <w:rPr>
          <w:rFonts w:ascii="Verdana" w:hAnsi="Verdana"/>
          <w:b w:val="0"/>
          <w:sz w:val="18"/>
          <w:szCs w:val="18"/>
        </w:rPr>
      </w:pPr>
    </w:p>
    <w:p w:rsidR="003569CB" w:rsidRPr="00E9482C" w:rsidRDefault="000B461F" w:rsidP="00341831">
      <w:pPr>
        <w:numPr>
          <w:ilvl w:val="1"/>
          <w:numId w:val="25"/>
        </w:numPr>
        <w:spacing w:line="300" w:lineRule="exact"/>
        <w:ind w:left="0" w:firstLine="0"/>
        <w:jc w:val="both"/>
        <w:rPr>
          <w:rFonts w:ascii="Verdana" w:hAnsi="Verdana"/>
          <w:b w:val="0"/>
          <w:sz w:val="18"/>
          <w:szCs w:val="18"/>
        </w:rPr>
      </w:pPr>
      <w:r>
        <w:rPr>
          <w:rFonts w:ascii="Verdana" w:hAnsi="Verdana"/>
          <w:b w:val="0"/>
          <w:sz w:val="18"/>
          <w:szCs w:val="18"/>
        </w:rPr>
        <w:t>A</w:t>
      </w:r>
      <w:r w:rsidR="00270755">
        <w:rPr>
          <w:rFonts w:ascii="Verdana" w:hAnsi="Verdana"/>
          <w:b w:val="0"/>
          <w:sz w:val="18"/>
          <w:szCs w:val="18"/>
        </w:rPr>
        <w:t>s Devedoras e os Credores</w:t>
      </w:r>
      <w:r>
        <w:rPr>
          <w:rFonts w:ascii="Verdana" w:hAnsi="Verdana"/>
          <w:b w:val="0"/>
          <w:sz w:val="18"/>
          <w:szCs w:val="18"/>
        </w:rPr>
        <w:t xml:space="preserve">, para fins deste </w:t>
      </w:r>
      <w:r w:rsidR="00270755">
        <w:rPr>
          <w:rFonts w:ascii="Verdana" w:hAnsi="Verdana"/>
          <w:b w:val="0"/>
          <w:sz w:val="18"/>
          <w:szCs w:val="18"/>
        </w:rPr>
        <w:t>Termo de Nomeação</w:t>
      </w:r>
      <w:r>
        <w:rPr>
          <w:rFonts w:ascii="Verdana" w:hAnsi="Verdana"/>
          <w:b w:val="0"/>
          <w:sz w:val="18"/>
          <w:szCs w:val="18"/>
        </w:rPr>
        <w:t>, faz</w:t>
      </w:r>
      <w:r w:rsidR="00270755">
        <w:rPr>
          <w:rFonts w:ascii="Verdana" w:hAnsi="Verdana"/>
          <w:b w:val="0"/>
          <w:sz w:val="18"/>
          <w:szCs w:val="18"/>
        </w:rPr>
        <w:t>em</w:t>
      </w:r>
      <w:r>
        <w:rPr>
          <w:rFonts w:ascii="Verdana" w:hAnsi="Verdana"/>
          <w:b w:val="0"/>
          <w:sz w:val="18"/>
          <w:szCs w:val="18"/>
        </w:rPr>
        <w:t xml:space="preserve"> as mesmas declarações e garantias constantes da Cláusula</w:t>
      </w:r>
      <w:r w:rsidR="00270755">
        <w:rPr>
          <w:rFonts w:ascii="Verdana" w:hAnsi="Verdana"/>
          <w:b w:val="0"/>
          <w:sz w:val="18"/>
          <w:szCs w:val="18"/>
        </w:rPr>
        <w:t xml:space="preserve"> </w:t>
      </w:r>
      <w:r w:rsidR="00B74317">
        <w:rPr>
          <w:rFonts w:ascii="Verdana" w:hAnsi="Verdana"/>
          <w:b w:val="0"/>
          <w:sz w:val="18"/>
          <w:szCs w:val="18"/>
        </w:rPr>
        <w:t>8</w:t>
      </w:r>
      <w:r>
        <w:rPr>
          <w:rFonts w:ascii="Verdana" w:hAnsi="Verdana"/>
          <w:b w:val="0"/>
          <w:sz w:val="18"/>
          <w:szCs w:val="18"/>
        </w:rPr>
        <w:t xml:space="preserve"> do </w:t>
      </w:r>
      <w:r w:rsidR="00270755">
        <w:rPr>
          <w:rFonts w:ascii="Verdana" w:hAnsi="Verdana"/>
          <w:b w:val="0"/>
          <w:sz w:val="18"/>
          <w:szCs w:val="18"/>
        </w:rPr>
        <w:t>Acordo Global de Reestruturação</w:t>
      </w:r>
      <w:r>
        <w:rPr>
          <w:rFonts w:ascii="Verdana" w:hAnsi="Verdana"/>
          <w:b w:val="0"/>
          <w:sz w:val="18"/>
          <w:szCs w:val="18"/>
        </w:rPr>
        <w:t xml:space="preserve"> ao Agente. </w:t>
      </w:r>
    </w:p>
    <w:p w:rsidR="00730B92" w:rsidRPr="00E9482C" w:rsidRDefault="00730B92" w:rsidP="00635B98">
      <w:pPr>
        <w:spacing w:line="300" w:lineRule="exact"/>
        <w:jc w:val="both"/>
        <w:rPr>
          <w:rFonts w:ascii="Verdana" w:hAnsi="Verdana"/>
          <w:b w:val="0"/>
          <w:sz w:val="18"/>
          <w:szCs w:val="18"/>
        </w:rPr>
      </w:pPr>
    </w:p>
    <w:p w:rsidR="003569CB" w:rsidRPr="00E9482C" w:rsidRDefault="003569CB" w:rsidP="00341831">
      <w:pPr>
        <w:numPr>
          <w:ilvl w:val="1"/>
          <w:numId w:val="25"/>
        </w:numPr>
        <w:spacing w:line="300" w:lineRule="exact"/>
        <w:ind w:left="0" w:firstLine="0"/>
        <w:jc w:val="both"/>
        <w:rPr>
          <w:rFonts w:ascii="Verdana" w:hAnsi="Verdana"/>
          <w:b w:val="0"/>
          <w:sz w:val="18"/>
          <w:szCs w:val="18"/>
        </w:rPr>
      </w:pPr>
      <w:r w:rsidRPr="00E9482C">
        <w:rPr>
          <w:rFonts w:ascii="Verdana" w:hAnsi="Verdana"/>
          <w:b w:val="0"/>
          <w:sz w:val="18"/>
          <w:szCs w:val="18"/>
        </w:rPr>
        <w:t xml:space="preserve">O </w:t>
      </w:r>
      <w:r w:rsidR="00B80E95" w:rsidRPr="00E9482C">
        <w:rPr>
          <w:rFonts w:ascii="Verdana" w:hAnsi="Verdana"/>
          <w:b w:val="0"/>
          <w:sz w:val="18"/>
          <w:szCs w:val="18"/>
        </w:rPr>
        <w:t xml:space="preserve">Agente </w:t>
      </w:r>
      <w:r w:rsidR="007A6199" w:rsidRPr="00E9482C">
        <w:rPr>
          <w:rFonts w:ascii="Verdana" w:hAnsi="Verdana"/>
          <w:b w:val="0"/>
          <w:sz w:val="18"/>
          <w:szCs w:val="18"/>
        </w:rPr>
        <w:t xml:space="preserve">declara e garante </w:t>
      </w:r>
      <w:r w:rsidR="004E0017" w:rsidRPr="00E9482C">
        <w:rPr>
          <w:rFonts w:ascii="Verdana" w:hAnsi="Verdana"/>
          <w:b w:val="0"/>
          <w:sz w:val="18"/>
          <w:szCs w:val="18"/>
        </w:rPr>
        <w:t>à</w:t>
      </w:r>
      <w:r w:rsidR="00E94EF5">
        <w:rPr>
          <w:rFonts w:ascii="Verdana" w:hAnsi="Verdana"/>
          <w:b w:val="0"/>
          <w:sz w:val="18"/>
          <w:szCs w:val="18"/>
        </w:rPr>
        <w:t xml:space="preserve">s Devedoras e aos </w:t>
      </w:r>
      <w:r w:rsidR="000B461F">
        <w:rPr>
          <w:rFonts w:ascii="Verdana" w:hAnsi="Verdana"/>
          <w:b w:val="0"/>
          <w:sz w:val="18"/>
          <w:szCs w:val="18"/>
        </w:rPr>
        <w:t>Credores</w:t>
      </w:r>
      <w:r w:rsidRPr="00E9482C">
        <w:rPr>
          <w:rFonts w:ascii="Verdana" w:hAnsi="Verdana"/>
          <w:b w:val="0"/>
          <w:sz w:val="18"/>
          <w:szCs w:val="18"/>
        </w:rPr>
        <w:t xml:space="preserve"> que:</w:t>
      </w:r>
    </w:p>
    <w:p w:rsidR="003569CB" w:rsidRPr="00E9482C" w:rsidRDefault="003569CB" w:rsidP="00635B98">
      <w:pPr>
        <w:spacing w:line="300" w:lineRule="exact"/>
        <w:jc w:val="both"/>
        <w:rPr>
          <w:rFonts w:ascii="Verdana" w:hAnsi="Verdana"/>
          <w:b w:val="0"/>
          <w:sz w:val="18"/>
          <w:szCs w:val="18"/>
        </w:rPr>
      </w:pPr>
    </w:p>
    <w:p w:rsidR="004C4F41" w:rsidRPr="00E9482C" w:rsidRDefault="003569CB" w:rsidP="00635B98">
      <w:pPr>
        <w:pStyle w:val="PargrafodaLista"/>
        <w:numPr>
          <w:ilvl w:val="0"/>
          <w:numId w:val="5"/>
        </w:numPr>
        <w:spacing w:line="300" w:lineRule="exact"/>
        <w:ind w:left="0" w:firstLine="0"/>
        <w:jc w:val="both"/>
        <w:rPr>
          <w:rFonts w:ascii="Verdana" w:hAnsi="Verdana"/>
          <w:b w:val="0"/>
          <w:sz w:val="18"/>
          <w:szCs w:val="18"/>
        </w:rPr>
      </w:pPr>
      <w:r w:rsidRPr="00E9482C">
        <w:rPr>
          <w:rFonts w:ascii="Verdana" w:hAnsi="Verdana"/>
          <w:b w:val="0"/>
          <w:sz w:val="18"/>
          <w:szCs w:val="18"/>
        </w:rPr>
        <w:t xml:space="preserve">a assinatura deste </w:t>
      </w:r>
      <w:r w:rsidR="00E94EF5">
        <w:rPr>
          <w:rFonts w:ascii="Verdana" w:hAnsi="Verdana"/>
          <w:b w:val="0"/>
          <w:sz w:val="18"/>
          <w:szCs w:val="18"/>
        </w:rPr>
        <w:t>Termo de Nomeação</w:t>
      </w:r>
      <w:r w:rsidR="00A21189" w:rsidRPr="00E9482C">
        <w:rPr>
          <w:rFonts w:ascii="Verdana" w:hAnsi="Verdana"/>
          <w:b w:val="0"/>
          <w:sz w:val="18"/>
          <w:szCs w:val="18"/>
        </w:rPr>
        <w:t xml:space="preserve"> e</w:t>
      </w:r>
      <w:r w:rsidRPr="00E9482C">
        <w:rPr>
          <w:rFonts w:ascii="Verdana" w:hAnsi="Verdana"/>
          <w:b w:val="0"/>
          <w:sz w:val="18"/>
          <w:szCs w:val="18"/>
        </w:rPr>
        <w:t xml:space="preserve"> </w:t>
      </w:r>
      <w:r w:rsidR="00E94EF5">
        <w:rPr>
          <w:rFonts w:ascii="Verdana" w:hAnsi="Verdana"/>
          <w:b w:val="0"/>
          <w:sz w:val="18"/>
          <w:szCs w:val="18"/>
        </w:rPr>
        <w:t>d</w:t>
      </w:r>
      <w:r w:rsidR="00B801F7">
        <w:rPr>
          <w:rFonts w:ascii="Verdana" w:hAnsi="Verdana"/>
          <w:b w:val="0"/>
          <w:sz w:val="18"/>
          <w:szCs w:val="18"/>
        </w:rPr>
        <w:t>os Contratos de</w:t>
      </w:r>
      <w:r w:rsidR="00E94EF5">
        <w:rPr>
          <w:rFonts w:ascii="Verdana" w:hAnsi="Verdana"/>
          <w:b w:val="0"/>
          <w:sz w:val="18"/>
          <w:szCs w:val="18"/>
        </w:rPr>
        <w:t xml:space="preserve"> Garantias no âmbito da Reestruturação</w:t>
      </w:r>
      <w:r w:rsidR="00A21189" w:rsidRPr="00E9482C">
        <w:rPr>
          <w:rFonts w:ascii="Verdana" w:hAnsi="Verdana"/>
          <w:b w:val="0"/>
          <w:sz w:val="18"/>
          <w:szCs w:val="18"/>
        </w:rPr>
        <w:t xml:space="preserve">, </w:t>
      </w:r>
      <w:r w:rsidRPr="00E9482C">
        <w:rPr>
          <w:rFonts w:ascii="Verdana" w:hAnsi="Verdana"/>
          <w:b w:val="0"/>
          <w:sz w:val="18"/>
          <w:szCs w:val="18"/>
        </w:rPr>
        <w:t xml:space="preserve">bem como </w:t>
      </w:r>
      <w:r w:rsidR="00F21FF0" w:rsidRPr="00E9482C">
        <w:rPr>
          <w:rFonts w:ascii="Verdana" w:hAnsi="Verdana"/>
          <w:b w:val="0"/>
          <w:sz w:val="18"/>
          <w:szCs w:val="18"/>
        </w:rPr>
        <w:t>a assunção d</w:t>
      </w:r>
      <w:r w:rsidRPr="00E9482C">
        <w:rPr>
          <w:rFonts w:ascii="Verdana" w:hAnsi="Verdana"/>
          <w:b w:val="0"/>
          <w:sz w:val="18"/>
          <w:szCs w:val="18"/>
        </w:rPr>
        <w:t>as obrigações neles previstas</w:t>
      </w:r>
      <w:r w:rsidR="00F21FF0" w:rsidRPr="00E9482C">
        <w:rPr>
          <w:rFonts w:ascii="Verdana" w:hAnsi="Verdana"/>
          <w:b w:val="0"/>
          <w:sz w:val="18"/>
          <w:szCs w:val="18"/>
        </w:rPr>
        <w:t>,</w:t>
      </w:r>
      <w:r w:rsidRPr="00E9482C">
        <w:rPr>
          <w:rFonts w:ascii="Verdana" w:hAnsi="Verdana"/>
          <w:b w:val="0"/>
          <w:sz w:val="18"/>
          <w:szCs w:val="18"/>
        </w:rPr>
        <w:t xml:space="preserve"> não infringem </w:t>
      </w:r>
      <w:r w:rsidR="00A21189" w:rsidRPr="00E9482C">
        <w:rPr>
          <w:rFonts w:ascii="Verdana" w:hAnsi="Verdana"/>
          <w:b w:val="0"/>
          <w:sz w:val="18"/>
          <w:szCs w:val="18"/>
        </w:rPr>
        <w:t xml:space="preserve">seus </w:t>
      </w:r>
      <w:r w:rsidRPr="00E9482C">
        <w:rPr>
          <w:rFonts w:ascii="Verdana" w:hAnsi="Verdana"/>
          <w:b w:val="0"/>
          <w:sz w:val="18"/>
          <w:szCs w:val="18"/>
        </w:rPr>
        <w:t>atos constitut</w:t>
      </w:r>
      <w:r w:rsidR="007A6199" w:rsidRPr="00E9482C">
        <w:rPr>
          <w:rFonts w:ascii="Verdana" w:hAnsi="Verdana"/>
          <w:b w:val="0"/>
          <w:sz w:val="18"/>
          <w:szCs w:val="18"/>
        </w:rPr>
        <w:t>ivos</w:t>
      </w:r>
      <w:r w:rsidRPr="00E9482C">
        <w:rPr>
          <w:rFonts w:ascii="Verdana" w:hAnsi="Verdana"/>
          <w:b w:val="0"/>
          <w:sz w:val="18"/>
          <w:szCs w:val="18"/>
        </w:rPr>
        <w:t xml:space="preserve">, a legislação aplicável, nem qualquer obrigação contratual </w:t>
      </w:r>
      <w:r w:rsidR="00AA456A" w:rsidRPr="00E9482C">
        <w:rPr>
          <w:rFonts w:ascii="Verdana" w:hAnsi="Verdana"/>
          <w:b w:val="0"/>
          <w:sz w:val="18"/>
          <w:szCs w:val="18"/>
        </w:rPr>
        <w:t xml:space="preserve">anteriormente assumida pelo </w:t>
      </w:r>
      <w:r w:rsidR="00B80E95" w:rsidRPr="00E9482C">
        <w:rPr>
          <w:rFonts w:ascii="Verdana" w:hAnsi="Verdana"/>
          <w:b w:val="0"/>
          <w:sz w:val="18"/>
          <w:szCs w:val="18"/>
        </w:rPr>
        <w:t xml:space="preserve">Agente </w:t>
      </w:r>
      <w:r w:rsidR="00AA456A" w:rsidRPr="00E9482C">
        <w:rPr>
          <w:rFonts w:ascii="Verdana" w:hAnsi="Verdana"/>
          <w:b w:val="0"/>
          <w:sz w:val="18"/>
          <w:szCs w:val="18"/>
        </w:rPr>
        <w:t>e constituem obrigações legais, válidas, vinculativas e eficazes, exequíveis de acordo com seus termos e condições</w:t>
      </w:r>
      <w:r w:rsidRPr="00E9482C">
        <w:rPr>
          <w:rFonts w:ascii="Verdana" w:hAnsi="Verdana"/>
          <w:b w:val="0"/>
          <w:sz w:val="18"/>
          <w:szCs w:val="18"/>
        </w:rPr>
        <w:t>;</w:t>
      </w:r>
      <w:r w:rsidR="00A21189" w:rsidRPr="00E9482C">
        <w:rPr>
          <w:rFonts w:ascii="Verdana" w:hAnsi="Verdana"/>
          <w:b w:val="0"/>
          <w:sz w:val="18"/>
          <w:szCs w:val="18"/>
        </w:rPr>
        <w:t xml:space="preserve"> </w:t>
      </w:r>
    </w:p>
    <w:p w:rsidR="004C4F41" w:rsidRPr="00E9482C" w:rsidRDefault="004C4F41" w:rsidP="00635B98">
      <w:pPr>
        <w:pStyle w:val="PargrafodaLista"/>
        <w:spacing w:line="300" w:lineRule="exact"/>
        <w:ind w:left="0"/>
        <w:jc w:val="both"/>
        <w:rPr>
          <w:rFonts w:ascii="Verdana" w:hAnsi="Verdana"/>
          <w:b w:val="0"/>
          <w:sz w:val="18"/>
          <w:szCs w:val="18"/>
        </w:rPr>
      </w:pPr>
    </w:p>
    <w:p w:rsidR="004E7E23" w:rsidRPr="00E9482C" w:rsidRDefault="003569CB" w:rsidP="00635B98">
      <w:pPr>
        <w:pStyle w:val="PargrafodaLista"/>
        <w:numPr>
          <w:ilvl w:val="0"/>
          <w:numId w:val="5"/>
        </w:numPr>
        <w:spacing w:line="300" w:lineRule="exact"/>
        <w:ind w:left="0" w:firstLine="0"/>
        <w:jc w:val="both"/>
        <w:rPr>
          <w:rFonts w:ascii="Verdana" w:hAnsi="Verdana"/>
          <w:b w:val="0"/>
          <w:sz w:val="18"/>
          <w:szCs w:val="18"/>
        </w:rPr>
      </w:pPr>
      <w:proofErr w:type="spellStart"/>
      <w:r w:rsidRPr="00E9482C">
        <w:rPr>
          <w:rFonts w:ascii="Verdana" w:hAnsi="Verdana"/>
          <w:b w:val="0"/>
          <w:sz w:val="18"/>
          <w:szCs w:val="18"/>
        </w:rPr>
        <w:t>é</w:t>
      </w:r>
      <w:proofErr w:type="spellEnd"/>
      <w:r w:rsidRPr="00E9482C">
        <w:rPr>
          <w:rFonts w:ascii="Verdana" w:hAnsi="Verdana"/>
          <w:b w:val="0"/>
          <w:sz w:val="18"/>
          <w:szCs w:val="18"/>
        </w:rPr>
        <w:t xml:space="preserve"> </w:t>
      </w:r>
      <w:r w:rsidR="00A21189" w:rsidRPr="00E9482C">
        <w:rPr>
          <w:rFonts w:ascii="Verdana" w:hAnsi="Verdana"/>
          <w:b w:val="0"/>
          <w:sz w:val="18"/>
          <w:szCs w:val="18"/>
        </w:rPr>
        <w:t>sociedade</w:t>
      </w:r>
      <w:r w:rsidR="00EC3094" w:rsidRPr="00E9482C">
        <w:rPr>
          <w:rFonts w:ascii="Verdana" w:hAnsi="Verdana"/>
          <w:b w:val="0"/>
          <w:sz w:val="18"/>
          <w:szCs w:val="18"/>
        </w:rPr>
        <w:t xml:space="preserve"> </w:t>
      </w:r>
      <w:r w:rsidR="000B461F">
        <w:rPr>
          <w:rFonts w:ascii="Verdana" w:hAnsi="Verdana"/>
          <w:b w:val="0"/>
          <w:sz w:val="18"/>
          <w:szCs w:val="18"/>
        </w:rPr>
        <w:t>limitada</w:t>
      </w:r>
      <w:r w:rsidR="00A21189" w:rsidRPr="00E9482C">
        <w:rPr>
          <w:rFonts w:ascii="Verdana" w:hAnsi="Verdana"/>
          <w:b w:val="0"/>
          <w:sz w:val="18"/>
          <w:szCs w:val="18"/>
        </w:rPr>
        <w:t xml:space="preserve"> </w:t>
      </w:r>
      <w:r w:rsidRPr="00E9482C">
        <w:rPr>
          <w:rFonts w:ascii="Verdana" w:hAnsi="Verdana"/>
          <w:b w:val="0"/>
          <w:sz w:val="18"/>
          <w:szCs w:val="18"/>
        </w:rPr>
        <w:t>devida</w:t>
      </w:r>
      <w:r w:rsidR="00E77EAA">
        <w:rPr>
          <w:rFonts w:ascii="Verdana" w:hAnsi="Verdana"/>
          <w:b w:val="0"/>
          <w:sz w:val="18"/>
          <w:szCs w:val="18"/>
        </w:rPr>
        <w:t xml:space="preserve"> e valida</w:t>
      </w:r>
      <w:r w:rsidRPr="00E9482C">
        <w:rPr>
          <w:rFonts w:ascii="Verdana" w:hAnsi="Verdana"/>
          <w:b w:val="0"/>
          <w:sz w:val="18"/>
          <w:szCs w:val="18"/>
        </w:rPr>
        <w:t xml:space="preserve">mente </w:t>
      </w:r>
      <w:r w:rsidR="00E77EAA">
        <w:rPr>
          <w:rFonts w:ascii="Verdana" w:hAnsi="Verdana"/>
          <w:b w:val="0"/>
          <w:sz w:val="18"/>
          <w:szCs w:val="18"/>
        </w:rPr>
        <w:t xml:space="preserve">organizada, </w:t>
      </w:r>
      <w:r w:rsidR="00A21189" w:rsidRPr="00E9482C">
        <w:rPr>
          <w:rFonts w:ascii="Verdana" w:hAnsi="Verdana"/>
          <w:b w:val="0"/>
          <w:sz w:val="18"/>
          <w:szCs w:val="18"/>
        </w:rPr>
        <w:t>constituída</w:t>
      </w:r>
      <w:r w:rsidR="00E77EAA">
        <w:rPr>
          <w:rFonts w:ascii="Verdana" w:hAnsi="Verdana"/>
          <w:b w:val="0"/>
          <w:sz w:val="18"/>
          <w:szCs w:val="18"/>
        </w:rPr>
        <w:t xml:space="preserve"> e existente</w:t>
      </w:r>
      <w:r w:rsidR="00A21189" w:rsidRPr="00E9482C">
        <w:rPr>
          <w:rFonts w:ascii="Verdana" w:hAnsi="Verdana"/>
          <w:b w:val="0"/>
          <w:sz w:val="18"/>
          <w:szCs w:val="18"/>
        </w:rPr>
        <w:t xml:space="preserve"> de acordo com as leis da República Federativa do Brasil</w:t>
      </w:r>
      <w:r w:rsidRPr="00E9482C">
        <w:rPr>
          <w:rFonts w:ascii="Verdana" w:hAnsi="Verdana"/>
          <w:b w:val="0"/>
          <w:sz w:val="18"/>
          <w:szCs w:val="18"/>
        </w:rPr>
        <w:t xml:space="preserve">, </w:t>
      </w:r>
      <w:r w:rsidR="004E7E23" w:rsidRPr="00E9482C">
        <w:rPr>
          <w:rFonts w:ascii="Verdana" w:hAnsi="Verdana"/>
          <w:b w:val="0"/>
          <w:sz w:val="18"/>
          <w:szCs w:val="18"/>
        </w:rPr>
        <w:t xml:space="preserve">obteve todas as autorizações, inclusive societárias, regulatórias e de terceiros, </w:t>
      </w:r>
      <w:r w:rsidR="00E94EF5">
        <w:rPr>
          <w:rFonts w:ascii="Verdana" w:hAnsi="Verdana"/>
          <w:b w:val="0"/>
          <w:sz w:val="18"/>
          <w:szCs w:val="18"/>
        </w:rPr>
        <w:t>estando devidamente autorizada</w:t>
      </w:r>
      <w:r w:rsidR="004E7E23" w:rsidRPr="00E9482C">
        <w:rPr>
          <w:rFonts w:ascii="Verdana" w:hAnsi="Verdana"/>
          <w:b w:val="0"/>
          <w:sz w:val="18"/>
          <w:szCs w:val="18"/>
        </w:rPr>
        <w:t xml:space="preserve"> à celebração deste</w:t>
      </w:r>
      <w:r w:rsidR="00E94EF5">
        <w:rPr>
          <w:rFonts w:ascii="Verdana" w:hAnsi="Verdana"/>
          <w:b w:val="0"/>
          <w:sz w:val="18"/>
          <w:szCs w:val="18"/>
        </w:rPr>
        <w:t xml:space="preserve"> Termo de Nomeação</w:t>
      </w:r>
      <w:r w:rsidR="004E7E23" w:rsidRPr="00E9482C">
        <w:rPr>
          <w:rFonts w:ascii="Verdana" w:hAnsi="Verdana"/>
          <w:b w:val="0"/>
          <w:sz w:val="18"/>
          <w:szCs w:val="18"/>
        </w:rPr>
        <w:t xml:space="preserve"> </w:t>
      </w:r>
      <w:r w:rsidR="00E94EF5">
        <w:rPr>
          <w:rFonts w:ascii="Verdana" w:hAnsi="Verdana"/>
          <w:b w:val="0"/>
          <w:sz w:val="18"/>
          <w:szCs w:val="18"/>
        </w:rPr>
        <w:t>e d</w:t>
      </w:r>
      <w:r w:rsidR="00B801F7">
        <w:rPr>
          <w:rFonts w:ascii="Verdana" w:hAnsi="Verdana"/>
          <w:b w:val="0"/>
          <w:sz w:val="18"/>
          <w:szCs w:val="18"/>
        </w:rPr>
        <w:t>os Contratos de</w:t>
      </w:r>
      <w:r w:rsidR="00F21FF0" w:rsidRPr="00E9482C">
        <w:rPr>
          <w:rFonts w:ascii="Verdana" w:hAnsi="Verdana"/>
          <w:b w:val="0"/>
          <w:sz w:val="18"/>
          <w:szCs w:val="18"/>
        </w:rPr>
        <w:t xml:space="preserve"> </w:t>
      </w:r>
      <w:r w:rsidR="00E94EF5">
        <w:rPr>
          <w:rFonts w:ascii="Verdana" w:hAnsi="Verdana"/>
          <w:b w:val="0"/>
          <w:sz w:val="18"/>
          <w:szCs w:val="18"/>
        </w:rPr>
        <w:t xml:space="preserve">Garantias e demais </w:t>
      </w:r>
      <w:r w:rsidR="000645C6">
        <w:rPr>
          <w:rFonts w:ascii="Verdana" w:hAnsi="Verdana"/>
          <w:b w:val="0"/>
          <w:sz w:val="18"/>
          <w:szCs w:val="18"/>
        </w:rPr>
        <w:t xml:space="preserve">Documentos </w:t>
      </w:r>
      <w:r w:rsidR="00E94EF5">
        <w:rPr>
          <w:rFonts w:ascii="Verdana" w:hAnsi="Verdana"/>
          <w:b w:val="0"/>
          <w:sz w:val="18"/>
          <w:szCs w:val="18"/>
        </w:rPr>
        <w:t xml:space="preserve">da Reestruturação </w:t>
      </w:r>
      <w:r w:rsidR="00F21FF0" w:rsidRPr="00E9482C">
        <w:rPr>
          <w:rFonts w:ascii="Verdana" w:hAnsi="Verdana"/>
          <w:b w:val="0"/>
          <w:sz w:val="18"/>
          <w:szCs w:val="18"/>
        </w:rPr>
        <w:t xml:space="preserve">de que seja parte </w:t>
      </w:r>
      <w:r w:rsidRPr="00E9482C">
        <w:rPr>
          <w:rFonts w:ascii="Verdana" w:hAnsi="Verdana"/>
          <w:b w:val="0"/>
          <w:sz w:val="18"/>
          <w:szCs w:val="18"/>
        </w:rPr>
        <w:t>e</w:t>
      </w:r>
      <w:r w:rsidR="004E7E23" w:rsidRPr="00E9482C">
        <w:rPr>
          <w:rFonts w:ascii="Verdana" w:hAnsi="Verdana"/>
          <w:b w:val="0"/>
          <w:sz w:val="18"/>
          <w:szCs w:val="18"/>
        </w:rPr>
        <w:t xml:space="preserve"> ao</w:t>
      </w:r>
      <w:r w:rsidRPr="00E9482C">
        <w:rPr>
          <w:rFonts w:ascii="Verdana" w:hAnsi="Verdana"/>
          <w:b w:val="0"/>
          <w:sz w:val="18"/>
          <w:szCs w:val="18"/>
        </w:rPr>
        <w:t xml:space="preserve"> cumpri</w:t>
      </w:r>
      <w:r w:rsidR="004E7E23" w:rsidRPr="00E9482C">
        <w:rPr>
          <w:rFonts w:ascii="Verdana" w:hAnsi="Verdana"/>
          <w:b w:val="0"/>
          <w:sz w:val="18"/>
          <w:szCs w:val="18"/>
        </w:rPr>
        <w:t>mento de todas</w:t>
      </w:r>
      <w:r w:rsidRPr="00E9482C">
        <w:rPr>
          <w:rFonts w:ascii="Verdana" w:hAnsi="Verdana"/>
          <w:b w:val="0"/>
          <w:sz w:val="18"/>
          <w:szCs w:val="18"/>
        </w:rPr>
        <w:t xml:space="preserve"> as obrigações constantes deste </w:t>
      </w:r>
      <w:r w:rsidR="00E94EF5">
        <w:rPr>
          <w:rFonts w:ascii="Verdana" w:hAnsi="Verdana"/>
          <w:b w:val="0"/>
          <w:sz w:val="18"/>
          <w:szCs w:val="18"/>
        </w:rPr>
        <w:t xml:space="preserve">Termo de Nomeação </w:t>
      </w:r>
      <w:r w:rsidR="000B461F">
        <w:rPr>
          <w:rFonts w:ascii="Verdana" w:hAnsi="Verdana"/>
          <w:b w:val="0"/>
          <w:sz w:val="18"/>
          <w:szCs w:val="18"/>
        </w:rPr>
        <w:t xml:space="preserve">e dos </w:t>
      </w:r>
      <w:r w:rsidR="00E94EF5">
        <w:rPr>
          <w:rFonts w:ascii="Verdana" w:hAnsi="Verdana"/>
          <w:b w:val="0"/>
          <w:sz w:val="18"/>
          <w:szCs w:val="18"/>
        </w:rPr>
        <w:t xml:space="preserve">demais </w:t>
      </w:r>
      <w:r w:rsidR="000645C6">
        <w:rPr>
          <w:rFonts w:ascii="Verdana" w:hAnsi="Verdana"/>
          <w:b w:val="0"/>
          <w:sz w:val="18"/>
          <w:szCs w:val="18"/>
        </w:rPr>
        <w:t>D</w:t>
      </w:r>
      <w:r w:rsidR="000645C6" w:rsidRPr="00E9482C">
        <w:rPr>
          <w:rFonts w:ascii="Verdana" w:hAnsi="Verdana"/>
          <w:b w:val="0"/>
          <w:sz w:val="18"/>
          <w:szCs w:val="18"/>
        </w:rPr>
        <w:t xml:space="preserve">ocumentos </w:t>
      </w:r>
      <w:r w:rsidR="005B0CB5" w:rsidRPr="00E9482C">
        <w:rPr>
          <w:rFonts w:ascii="Verdana" w:hAnsi="Verdana"/>
          <w:b w:val="0"/>
          <w:sz w:val="18"/>
          <w:szCs w:val="18"/>
        </w:rPr>
        <w:t xml:space="preserve">da </w:t>
      </w:r>
      <w:r w:rsidR="00E94EF5">
        <w:rPr>
          <w:rFonts w:ascii="Verdana" w:hAnsi="Verdana"/>
          <w:b w:val="0"/>
          <w:sz w:val="18"/>
          <w:szCs w:val="18"/>
        </w:rPr>
        <w:t>Reestruturação</w:t>
      </w:r>
      <w:r w:rsidR="005B0CB5" w:rsidRPr="00E9482C">
        <w:rPr>
          <w:rFonts w:ascii="Verdana" w:hAnsi="Verdana"/>
          <w:b w:val="0"/>
          <w:sz w:val="18"/>
          <w:szCs w:val="18"/>
        </w:rPr>
        <w:t xml:space="preserve"> de que seja parte</w:t>
      </w:r>
      <w:r w:rsidR="004E7E23" w:rsidRPr="00E9482C">
        <w:rPr>
          <w:rFonts w:ascii="Verdana" w:hAnsi="Verdana"/>
          <w:b w:val="0"/>
          <w:sz w:val="18"/>
          <w:szCs w:val="18"/>
        </w:rPr>
        <w:t>, tendo sido plenamente satisfeitos todos os requisitos legais e societários necessários para tanto;</w:t>
      </w:r>
    </w:p>
    <w:p w:rsidR="004E7E23" w:rsidRPr="00E9482C" w:rsidRDefault="004E7E23" w:rsidP="00635B98">
      <w:pPr>
        <w:pStyle w:val="PargrafodaLista"/>
        <w:spacing w:line="300" w:lineRule="exact"/>
        <w:ind w:left="0"/>
        <w:jc w:val="both"/>
        <w:rPr>
          <w:rFonts w:ascii="Verdana" w:hAnsi="Verdana"/>
          <w:b w:val="0"/>
          <w:sz w:val="18"/>
          <w:szCs w:val="18"/>
        </w:rPr>
      </w:pPr>
    </w:p>
    <w:p w:rsidR="00161526" w:rsidRPr="00A84966" w:rsidRDefault="004D4C9D" w:rsidP="00635B98">
      <w:pPr>
        <w:pStyle w:val="PargrafodaLista"/>
        <w:numPr>
          <w:ilvl w:val="0"/>
          <w:numId w:val="5"/>
        </w:numPr>
        <w:spacing w:line="300" w:lineRule="exact"/>
        <w:ind w:left="0" w:firstLine="0"/>
        <w:jc w:val="both"/>
        <w:rPr>
          <w:rFonts w:ascii="Verdana" w:hAnsi="Verdana"/>
          <w:sz w:val="18"/>
          <w:szCs w:val="18"/>
        </w:rPr>
      </w:pPr>
      <w:r w:rsidRPr="00E9482C">
        <w:rPr>
          <w:rFonts w:ascii="Verdana" w:hAnsi="Verdana"/>
          <w:b w:val="0"/>
          <w:sz w:val="18"/>
          <w:szCs w:val="18"/>
        </w:rPr>
        <w:t xml:space="preserve">seus </w:t>
      </w:r>
      <w:r w:rsidR="004E7E23" w:rsidRPr="00E9482C">
        <w:rPr>
          <w:rFonts w:ascii="Verdana" w:hAnsi="Verdana"/>
          <w:b w:val="0"/>
          <w:sz w:val="18"/>
          <w:szCs w:val="18"/>
        </w:rPr>
        <w:t xml:space="preserve">representantes </w:t>
      </w:r>
      <w:r w:rsidR="00E94EF5">
        <w:rPr>
          <w:rFonts w:ascii="Verdana" w:hAnsi="Verdana"/>
          <w:b w:val="0"/>
          <w:sz w:val="18"/>
          <w:szCs w:val="18"/>
        </w:rPr>
        <w:t>legais que assinam este Termo de Nomeação</w:t>
      </w:r>
      <w:r w:rsidR="004E7E23" w:rsidRPr="00E9482C">
        <w:rPr>
          <w:rFonts w:ascii="Verdana" w:hAnsi="Verdana"/>
          <w:b w:val="0"/>
          <w:sz w:val="18"/>
          <w:szCs w:val="18"/>
        </w:rPr>
        <w:t xml:space="preserve"> </w:t>
      </w:r>
      <w:r w:rsidR="00E77EAA">
        <w:rPr>
          <w:rFonts w:ascii="Verdana" w:hAnsi="Verdana"/>
          <w:b w:val="0"/>
          <w:sz w:val="18"/>
          <w:szCs w:val="18"/>
        </w:rPr>
        <w:t xml:space="preserve">e os </w:t>
      </w:r>
      <w:r w:rsidR="000645C6">
        <w:rPr>
          <w:rFonts w:ascii="Verdana" w:hAnsi="Verdana"/>
          <w:b w:val="0"/>
          <w:sz w:val="18"/>
          <w:szCs w:val="18"/>
        </w:rPr>
        <w:t>Contratos de Garantias</w:t>
      </w:r>
      <w:r w:rsidR="00E77EAA">
        <w:rPr>
          <w:rFonts w:ascii="Verdana" w:hAnsi="Verdana"/>
          <w:b w:val="0"/>
          <w:sz w:val="18"/>
          <w:szCs w:val="18"/>
        </w:rPr>
        <w:t xml:space="preserve"> </w:t>
      </w:r>
      <w:r w:rsidR="004E7E23" w:rsidRPr="00E9482C">
        <w:rPr>
          <w:rFonts w:ascii="Verdana" w:hAnsi="Verdana"/>
          <w:b w:val="0"/>
          <w:sz w:val="18"/>
          <w:szCs w:val="18"/>
        </w:rPr>
        <w:t>têm, conforme o caso, poderes societários e/ou del</w:t>
      </w:r>
      <w:r w:rsidR="005B0CB5" w:rsidRPr="00E9482C">
        <w:rPr>
          <w:rFonts w:ascii="Verdana" w:hAnsi="Verdana"/>
          <w:b w:val="0"/>
          <w:sz w:val="18"/>
          <w:szCs w:val="18"/>
        </w:rPr>
        <w:t>egados para assumir, em</w:t>
      </w:r>
      <w:r w:rsidRPr="00E9482C">
        <w:rPr>
          <w:rFonts w:ascii="Verdana" w:hAnsi="Verdana"/>
          <w:b w:val="0"/>
          <w:sz w:val="18"/>
          <w:szCs w:val="18"/>
        </w:rPr>
        <w:t xml:space="preserve"> seu</w:t>
      </w:r>
      <w:r w:rsidR="005B0CB5" w:rsidRPr="00E9482C">
        <w:rPr>
          <w:rFonts w:ascii="Verdana" w:hAnsi="Verdana"/>
          <w:b w:val="0"/>
          <w:sz w:val="18"/>
          <w:szCs w:val="18"/>
        </w:rPr>
        <w:t xml:space="preserve"> nome</w:t>
      </w:r>
      <w:r w:rsidR="004E7E23" w:rsidRPr="00E9482C">
        <w:rPr>
          <w:rFonts w:ascii="Verdana" w:hAnsi="Verdana"/>
          <w:b w:val="0"/>
          <w:sz w:val="18"/>
          <w:szCs w:val="18"/>
        </w:rPr>
        <w:t>, as obrigações aqui previstas e, sendo mandatários, tiveram os poderes legitimamente outorgados, estando os respectivos mandatos em pleno vigor</w:t>
      </w:r>
      <w:r w:rsidR="00161526">
        <w:rPr>
          <w:rFonts w:ascii="Verdana" w:hAnsi="Verdana"/>
          <w:b w:val="0"/>
          <w:sz w:val="18"/>
          <w:szCs w:val="18"/>
        </w:rPr>
        <w:t>;</w:t>
      </w:r>
    </w:p>
    <w:p w:rsidR="00161526" w:rsidRPr="00A84966" w:rsidRDefault="00161526" w:rsidP="00A84966">
      <w:pPr>
        <w:pStyle w:val="PargrafodaLista"/>
        <w:rPr>
          <w:rFonts w:ascii="Verdana" w:hAnsi="Verdana"/>
          <w:b w:val="0"/>
          <w:sz w:val="18"/>
          <w:szCs w:val="18"/>
        </w:rPr>
      </w:pPr>
    </w:p>
    <w:p w:rsidR="006960A7" w:rsidRPr="007808F6" w:rsidRDefault="00161526" w:rsidP="00635B98">
      <w:pPr>
        <w:pStyle w:val="PargrafodaLista"/>
        <w:numPr>
          <w:ilvl w:val="0"/>
          <w:numId w:val="5"/>
        </w:numPr>
        <w:spacing w:line="300" w:lineRule="exact"/>
        <w:ind w:left="0" w:firstLine="0"/>
        <w:jc w:val="both"/>
        <w:rPr>
          <w:rFonts w:ascii="Verdana" w:hAnsi="Verdana"/>
          <w:sz w:val="18"/>
          <w:szCs w:val="18"/>
        </w:rPr>
      </w:pPr>
      <w:r w:rsidRPr="00161526">
        <w:rPr>
          <w:rFonts w:ascii="Verdana" w:hAnsi="Verdana"/>
          <w:b w:val="0"/>
          <w:sz w:val="18"/>
          <w:szCs w:val="18"/>
        </w:rPr>
        <w:t xml:space="preserve">os </w:t>
      </w:r>
      <w:r>
        <w:rPr>
          <w:rFonts w:ascii="Verdana" w:hAnsi="Verdana"/>
          <w:b w:val="0"/>
          <w:sz w:val="18"/>
          <w:szCs w:val="18"/>
        </w:rPr>
        <w:t>termos deste Termo de Nomeação</w:t>
      </w:r>
      <w:r w:rsidR="004859FD">
        <w:rPr>
          <w:rFonts w:ascii="Verdana" w:hAnsi="Verdana"/>
          <w:b w:val="0"/>
          <w:sz w:val="18"/>
          <w:szCs w:val="18"/>
        </w:rPr>
        <w:t xml:space="preserve"> </w:t>
      </w:r>
      <w:r w:rsidRPr="00161526">
        <w:rPr>
          <w:rFonts w:ascii="Verdana" w:hAnsi="Verdana"/>
          <w:b w:val="0"/>
          <w:sz w:val="18"/>
          <w:szCs w:val="18"/>
        </w:rPr>
        <w:t xml:space="preserve">representam fielmente sua vontade, tendo compreendido e negociado, imbuído da mais ampla boa-fé, todos os termos deste Termo de Nomeação, e estão aptos a observar as disposições previstas neste Termo de Nomeação e agir em relação a este com boa-fé, lealdade e probidade; </w:t>
      </w:r>
    </w:p>
    <w:p w:rsidR="00E77EAA" w:rsidRPr="007808F6" w:rsidRDefault="00E77EAA" w:rsidP="007808F6">
      <w:pPr>
        <w:pStyle w:val="PargrafodaLista"/>
        <w:rPr>
          <w:rFonts w:ascii="Verdana" w:hAnsi="Verdana"/>
          <w:sz w:val="18"/>
          <w:szCs w:val="18"/>
        </w:rPr>
      </w:pPr>
    </w:p>
    <w:p w:rsidR="00E77EAA" w:rsidRDefault="00E77EAA" w:rsidP="00E77EAA">
      <w:pPr>
        <w:pStyle w:val="PargrafodaLista"/>
        <w:numPr>
          <w:ilvl w:val="0"/>
          <w:numId w:val="5"/>
        </w:numPr>
        <w:spacing w:line="300" w:lineRule="exact"/>
        <w:ind w:left="0" w:firstLine="0"/>
        <w:jc w:val="both"/>
        <w:rPr>
          <w:rFonts w:ascii="Verdana" w:hAnsi="Verdana"/>
          <w:b w:val="0"/>
          <w:sz w:val="18"/>
          <w:szCs w:val="18"/>
        </w:rPr>
      </w:pPr>
      <w:r>
        <w:rPr>
          <w:rFonts w:ascii="Verdana" w:hAnsi="Verdana"/>
          <w:b w:val="0"/>
          <w:sz w:val="18"/>
          <w:szCs w:val="18"/>
        </w:rPr>
        <w:t xml:space="preserve">realiza suas atividades </w:t>
      </w:r>
      <w:r w:rsidRPr="007808F6">
        <w:rPr>
          <w:rFonts w:ascii="Verdana" w:hAnsi="Verdana"/>
          <w:b w:val="0"/>
          <w:sz w:val="18"/>
          <w:szCs w:val="18"/>
        </w:rPr>
        <w:t>de acordo com seu objeto social e está cumprindo, em seus aspectos materiais, com a Lei Aplicável relativa à condução de seus negócios e exercício de suas atividades;</w:t>
      </w:r>
    </w:p>
    <w:p w:rsidR="00E77EAA" w:rsidRPr="007808F6" w:rsidRDefault="00E77EAA" w:rsidP="007808F6">
      <w:pPr>
        <w:pStyle w:val="PargrafodaLista"/>
        <w:rPr>
          <w:rFonts w:ascii="Verdana" w:hAnsi="Verdana"/>
          <w:b w:val="0"/>
          <w:sz w:val="18"/>
          <w:szCs w:val="18"/>
        </w:rPr>
      </w:pPr>
    </w:p>
    <w:p w:rsidR="00E77EAA" w:rsidRPr="007808F6" w:rsidRDefault="00E77EAA" w:rsidP="00635B98">
      <w:pPr>
        <w:pStyle w:val="PargrafodaLista"/>
        <w:numPr>
          <w:ilvl w:val="0"/>
          <w:numId w:val="5"/>
        </w:numPr>
        <w:spacing w:line="300" w:lineRule="exact"/>
        <w:ind w:left="0" w:firstLine="0"/>
        <w:jc w:val="both"/>
        <w:rPr>
          <w:rFonts w:ascii="Verdana" w:hAnsi="Verdana"/>
          <w:sz w:val="18"/>
          <w:szCs w:val="18"/>
        </w:rPr>
      </w:pPr>
      <w:r>
        <w:rPr>
          <w:rFonts w:ascii="Verdana" w:hAnsi="Verdana"/>
          <w:b w:val="0"/>
          <w:sz w:val="18"/>
          <w:szCs w:val="18"/>
        </w:rPr>
        <w:t xml:space="preserve">possui todas as Autorizações, </w:t>
      </w:r>
      <w:r w:rsidRPr="00E77EAA">
        <w:rPr>
          <w:rFonts w:ascii="Verdana" w:hAnsi="Verdana"/>
          <w:b w:val="0"/>
          <w:sz w:val="18"/>
          <w:szCs w:val="18"/>
        </w:rPr>
        <w:t>aprovações, concessões, licenças, permissões, alvarás e suas renovações relevantes exigidas pelas autoridades federais, estaduais e municipais para o exercício de suas atividades, sendo todas elas válidas, exceto por aquelas que estejam sendo renovadas ou obtidas, conforme aplicável;</w:t>
      </w:r>
    </w:p>
    <w:p w:rsidR="00E77EAA" w:rsidRPr="007808F6" w:rsidRDefault="00E77EAA" w:rsidP="007808F6">
      <w:pPr>
        <w:pStyle w:val="PargrafodaLista"/>
        <w:rPr>
          <w:rFonts w:ascii="Verdana" w:hAnsi="Verdana"/>
          <w:sz w:val="18"/>
          <w:szCs w:val="18"/>
        </w:rPr>
      </w:pPr>
    </w:p>
    <w:p w:rsidR="00E77EAA" w:rsidRPr="007808F6" w:rsidRDefault="00E77EAA" w:rsidP="00635B98">
      <w:pPr>
        <w:pStyle w:val="PargrafodaLista"/>
        <w:numPr>
          <w:ilvl w:val="0"/>
          <w:numId w:val="5"/>
        </w:numPr>
        <w:spacing w:line="300" w:lineRule="exact"/>
        <w:ind w:left="0" w:firstLine="0"/>
        <w:jc w:val="both"/>
        <w:rPr>
          <w:rFonts w:ascii="Verdana" w:hAnsi="Verdana"/>
          <w:sz w:val="18"/>
          <w:szCs w:val="18"/>
        </w:rPr>
      </w:pPr>
      <w:r>
        <w:rPr>
          <w:rFonts w:ascii="Verdana" w:hAnsi="Verdana"/>
          <w:b w:val="0"/>
          <w:sz w:val="18"/>
          <w:szCs w:val="18"/>
        </w:rPr>
        <w:t xml:space="preserve">está devidamente autorizada </w:t>
      </w:r>
      <w:r w:rsidRPr="00E77EAA">
        <w:rPr>
          <w:rFonts w:ascii="Verdana" w:hAnsi="Verdana"/>
          <w:b w:val="0"/>
          <w:sz w:val="18"/>
          <w:szCs w:val="18"/>
        </w:rPr>
        <w:t xml:space="preserve">e obteve todas as licenças e Autorizações, inclusive as societárias, regulatórias e contratuais, necessárias à celebração deste Termo de Nomeação e dos demais </w:t>
      </w:r>
      <w:r>
        <w:rPr>
          <w:rFonts w:ascii="Verdana" w:hAnsi="Verdana"/>
          <w:b w:val="0"/>
          <w:sz w:val="18"/>
          <w:szCs w:val="18"/>
        </w:rPr>
        <w:t>Documentos da Reestruturação</w:t>
      </w:r>
      <w:r w:rsidRPr="00E77EAA">
        <w:rPr>
          <w:rFonts w:ascii="Verdana" w:hAnsi="Verdana"/>
          <w:b w:val="0"/>
          <w:sz w:val="18"/>
          <w:szCs w:val="18"/>
        </w:rPr>
        <w:t xml:space="preserve"> e ao cumprimento de suas obrigações previstas aqui e em tais instrumentos, tendo sido satisfeitos todos os requisitos legais, regulatórios e estatutários necessários para tanto;</w:t>
      </w:r>
    </w:p>
    <w:p w:rsidR="00E77EAA" w:rsidRPr="007808F6" w:rsidRDefault="00E77EAA" w:rsidP="007808F6">
      <w:pPr>
        <w:pStyle w:val="PargrafodaLista"/>
        <w:rPr>
          <w:rFonts w:ascii="Verdana" w:hAnsi="Verdana"/>
          <w:sz w:val="18"/>
          <w:szCs w:val="18"/>
        </w:rPr>
      </w:pPr>
    </w:p>
    <w:p w:rsidR="00E77EAA" w:rsidRPr="007808F6" w:rsidRDefault="00E77EAA" w:rsidP="00635B98">
      <w:pPr>
        <w:pStyle w:val="PargrafodaLista"/>
        <w:numPr>
          <w:ilvl w:val="0"/>
          <w:numId w:val="5"/>
        </w:numPr>
        <w:spacing w:line="300" w:lineRule="exact"/>
        <w:ind w:left="0" w:firstLine="0"/>
        <w:jc w:val="both"/>
        <w:rPr>
          <w:rFonts w:ascii="Verdana" w:hAnsi="Verdana"/>
          <w:sz w:val="18"/>
          <w:szCs w:val="18"/>
        </w:rPr>
      </w:pPr>
      <w:r>
        <w:rPr>
          <w:rFonts w:ascii="Verdana" w:hAnsi="Verdana"/>
          <w:b w:val="0"/>
          <w:sz w:val="18"/>
          <w:szCs w:val="18"/>
        </w:rPr>
        <w:t xml:space="preserve">inexiste qualquer </w:t>
      </w:r>
      <w:r w:rsidRPr="00E77EAA">
        <w:rPr>
          <w:rFonts w:ascii="Verdana" w:hAnsi="Verdana"/>
          <w:b w:val="0"/>
          <w:sz w:val="18"/>
          <w:szCs w:val="18"/>
        </w:rPr>
        <w:t xml:space="preserve">decisão ou condenação, judicial, administrativa ou arbitral, não passível de recurso com efeito suspensivo, bem como às atividades e ativos que a torne incapaz de cumprir com as suas obrigações previstas neste Termo de Nomeação e nos demais </w:t>
      </w:r>
      <w:r>
        <w:rPr>
          <w:rFonts w:ascii="Verdana" w:hAnsi="Verdana"/>
          <w:b w:val="0"/>
          <w:sz w:val="18"/>
          <w:szCs w:val="18"/>
        </w:rPr>
        <w:t>Documentos da Reestruturação</w:t>
      </w:r>
      <w:r w:rsidR="00D3245F">
        <w:rPr>
          <w:rFonts w:ascii="Verdana" w:hAnsi="Verdana"/>
          <w:b w:val="0"/>
          <w:sz w:val="18"/>
          <w:szCs w:val="18"/>
        </w:rPr>
        <w:t xml:space="preserve"> dos quais seja parte</w:t>
      </w:r>
      <w:r w:rsidRPr="00E77EAA">
        <w:rPr>
          <w:rFonts w:ascii="Verdana" w:hAnsi="Verdana"/>
          <w:b w:val="0"/>
          <w:sz w:val="18"/>
          <w:szCs w:val="18"/>
        </w:rPr>
        <w:t>;</w:t>
      </w:r>
    </w:p>
    <w:p w:rsidR="00E77EAA" w:rsidRPr="007808F6" w:rsidRDefault="00E77EAA" w:rsidP="007808F6">
      <w:pPr>
        <w:pStyle w:val="PargrafodaLista"/>
        <w:rPr>
          <w:rFonts w:ascii="Verdana" w:hAnsi="Verdana"/>
          <w:sz w:val="18"/>
          <w:szCs w:val="18"/>
        </w:rPr>
      </w:pPr>
    </w:p>
    <w:p w:rsidR="00E77EAA" w:rsidRPr="00A84966" w:rsidRDefault="00E77EAA" w:rsidP="00635B98">
      <w:pPr>
        <w:pStyle w:val="PargrafodaLista"/>
        <w:numPr>
          <w:ilvl w:val="0"/>
          <w:numId w:val="5"/>
        </w:numPr>
        <w:spacing w:line="300" w:lineRule="exact"/>
        <w:ind w:left="0" w:firstLine="0"/>
        <w:jc w:val="both"/>
        <w:rPr>
          <w:rFonts w:ascii="Verdana" w:hAnsi="Verdana"/>
          <w:sz w:val="18"/>
          <w:szCs w:val="18"/>
        </w:rPr>
      </w:pPr>
      <w:r>
        <w:rPr>
          <w:rFonts w:ascii="Verdana" w:hAnsi="Verdana"/>
          <w:b w:val="0"/>
          <w:sz w:val="18"/>
          <w:szCs w:val="18"/>
        </w:rPr>
        <w:t xml:space="preserve">este Termo de Nomeação </w:t>
      </w:r>
      <w:r w:rsidRPr="00E77EAA">
        <w:rPr>
          <w:rFonts w:ascii="Verdana" w:hAnsi="Verdana"/>
          <w:b w:val="0"/>
          <w:sz w:val="18"/>
          <w:szCs w:val="18"/>
        </w:rPr>
        <w:t xml:space="preserve">e os </w:t>
      </w:r>
      <w:r>
        <w:rPr>
          <w:rFonts w:ascii="Verdana" w:hAnsi="Verdana"/>
          <w:b w:val="0"/>
          <w:sz w:val="18"/>
          <w:szCs w:val="18"/>
        </w:rPr>
        <w:t>Documentos da Reestruturação</w:t>
      </w:r>
      <w:r w:rsidR="00D3245F">
        <w:rPr>
          <w:rFonts w:ascii="Verdana" w:hAnsi="Verdana"/>
          <w:b w:val="0"/>
          <w:sz w:val="18"/>
          <w:szCs w:val="18"/>
        </w:rPr>
        <w:t xml:space="preserve"> dos quais seja parte</w:t>
      </w:r>
      <w:r w:rsidRPr="00E77EAA">
        <w:rPr>
          <w:rFonts w:ascii="Verdana" w:hAnsi="Verdana"/>
          <w:b w:val="0"/>
          <w:sz w:val="18"/>
          <w:szCs w:val="18"/>
        </w:rPr>
        <w:t xml:space="preserve">, quando assinados, observados os registros necessários, constituem obrigações lícitas, legais, válidas, eficazes e vinculativas, exequíveis de acordo com os seus termos e condições em conjunto com os </w:t>
      </w:r>
      <w:r w:rsidR="005600C0">
        <w:rPr>
          <w:rFonts w:ascii="Verdana" w:hAnsi="Verdana"/>
          <w:b w:val="0"/>
          <w:sz w:val="18"/>
          <w:szCs w:val="18"/>
        </w:rPr>
        <w:t>Documentos da Reestruturação</w:t>
      </w:r>
      <w:r w:rsidRPr="00E77EAA">
        <w:rPr>
          <w:rFonts w:ascii="Verdana" w:hAnsi="Verdana"/>
          <w:b w:val="0"/>
          <w:sz w:val="18"/>
          <w:szCs w:val="18"/>
        </w:rPr>
        <w:t>, com força de título executivo extrajudicial nos termos do artigo 784 do Código de Processo Civil;</w:t>
      </w:r>
    </w:p>
    <w:p w:rsidR="00161526" w:rsidRPr="00A84966" w:rsidRDefault="00161526" w:rsidP="00A84966">
      <w:pPr>
        <w:pStyle w:val="PargrafodaLista"/>
        <w:rPr>
          <w:rFonts w:ascii="Verdana" w:hAnsi="Verdana"/>
          <w:sz w:val="18"/>
          <w:szCs w:val="18"/>
        </w:rPr>
      </w:pPr>
    </w:p>
    <w:p w:rsidR="005600C0" w:rsidRDefault="00161526" w:rsidP="00635B98">
      <w:pPr>
        <w:pStyle w:val="PargrafodaLista"/>
        <w:numPr>
          <w:ilvl w:val="0"/>
          <w:numId w:val="5"/>
        </w:numPr>
        <w:spacing w:line="300" w:lineRule="exact"/>
        <w:ind w:left="0" w:firstLine="0"/>
        <w:jc w:val="both"/>
        <w:rPr>
          <w:rFonts w:ascii="Verdana" w:hAnsi="Verdana"/>
          <w:b w:val="0"/>
          <w:sz w:val="18"/>
          <w:szCs w:val="18"/>
        </w:rPr>
      </w:pPr>
      <w:r w:rsidRPr="00A84966">
        <w:rPr>
          <w:rFonts w:ascii="Verdana" w:hAnsi="Verdana"/>
          <w:b w:val="0"/>
          <w:sz w:val="18"/>
          <w:szCs w:val="18"/>
        </w:rPr>
        <w:t>a assinatura do presente Termo de Nomeação e o cumprimento das obrigações dele decorrentes e demais documentos correlatos (a) não viola, infringe ou estão em conflito com: (1) seus atos constitutivos; (2) qualquer acordo, instrumento ou contrato de que façam parte; e (3) qualquer lei, regulamento, licença, autorização governamental, ordem ou decisão (ainda que liminar), judicial ou administrativa, que vincule ou seja a qualquer deles aplicável, (b) nem constituem ou constituirão inadimplemento nem importam em rescisão ou vencimento antecipado de qualquer contrato, instrumento, acordo, empréstimo ou documento de que qualquer deles seja parte</w:t>
      </w:r>
      <w:r w:rsidR="005600C0">
        <w:rPr>
          <w:rFonts w:ascii="Verdana" w:hAnsi="Verdana"/>
          <w:b w:val="0"/>
          <w:sz w:val="18"/>
          <w:szCs w:val="18"/>
        </w:rPr>
        <w:t>;</w:t>
      </w:r>
    </w:p>
    <w:p w:rsidR="005600C0" w:rsidRPr="007808F6" w:rsidRDefault="005600C0" w:rsidP="007808F6">
      <w:pPr>
        <w:pStyle w:val="PargrafodaLista"/>
        <w:rPr>
          <w:rFonts w:ascii="Verdana" w:hAnsi="Verdana"/>
          <w:b w:val="0"/>
          <w:sz w:val="18"/>
          <w:szCs w:val="18"/>
        </w:rPr>
      </w:pPr>
    </w:p>
    <w:p w:rsidR="005600C0" w:rsidRDefault="005600C0" w:rsidP="00635B98">
      <w:pPr>
        <w:pStyle w:val="PargrafodaLista"/>
        <w:numPr>
          <w:ilvl w:val="0"/>
          <w:numId w:val="5"/>
        </w:numPr>
        <w:spacing w:line="300" w:lineRule="exact"/>
        <w:ind w:left="0" w:firstLine="0"/>
        <w:jc w:val="both"/>
        <w:rPr>
          <w:rFonts w:ascii="Verdana" w:hAnsi="Verdana"/>
          <w:b w:val="0"/>
          <w:sz w:val="18"/>
          <w:szCs w:val="18"/>
        </w:rPr>
      </w:pPr>
      <w:r>
        <w:rPr>
          <w:rFonts w:ascii="Verdana" w:hAnsi="Verdana"/>
          <w:b w:val="0"/>
          <w:sz w:val="18"/>
          <w:szCs w:val="18"/>
        </w:rPr>
        <w:t xml:space="preserve">a partir da presente data </w:t>
      </w:r>
      <w:r w:rsidRPr="005600C0">
        <w:rPr>
          <w:rFonts w:ascii="Verdana" w:hAnsi="Verdana"/>
          <w:b w:val="0"/>
          <w:sz w:val="18"/>
          <w:szCs w:val="18"/>
        </w:rPr>
        <w:t xml:space="preserve">e no seu melhor conhecimento, (a) conhece e cumpre, e seus conselheiros, administradores, empregados e colaboradores conhecem e cumprem, bem como adota medidas para que seus prestadores de serviços, subcontratados e prepostos conheçam e cumpram suas políticas elaboradas conforme as Leis de </w:t>
      </w:r>
      <w:proofErr w:type="spellStart"/>
      <w:r w:rsidRPr="005600C0">
        <w:rPr>
          <w:rFonts w:ascii="Verdana" w:hAnsi="Verdana"/>
          <w:b w:val="0"/>
          <w:sz w:val="18"/>
          <w:szCs w:val="18"/>
        </w:rPr>
        <w:t>Compliance</w:t>
      </w:r>
      <w:proofErr w:type="spellEnd"/>
      <w:r w:rsidRPr="005600C0">
        <w:rPr>
          <w:rFonts w:ascii="Verdana" w:hAnsi="Verdana"/>
          <w:b w:val="0"/>
          <w:sz w:val="18"/>
          <w:szCs w:val="18"/>
        </w:rPr>
        <w:t xml:space="preserve"> e que busquem o cumprimento de tais Leis de </w:t>
      </w:r>
      <w:proofErr w:type="spellStart"/>
      <w:r w:rsidRPr="005600C0">
        <w:rPr>
          <w:rFonts w:ascii="Verdana" w:hAnsi="Verdana"/>
          <w:b w:val="0"/>
          <w:sz w:val="18"/>
          <w:szCs w:val="18"/>
        </w:rPr>
        <w:t>Compliance</w:t>
      </w:r>
      <w:proofErr w:type="spellEnd"/>
      <w:r w:rsidRPr="005600C0">
        <w:rPr>
          <w:rFonts w:ascii="Verdana" w:hAnsi="Verdana"/>
          <w:b w:val="0"/>
          <w:sz w:val="18"/>
          <w:szCs w:val="18"/>
        </w:rPr>
        <w:t xml:space="preserve">, abstendo-se de praticar atos de corrupção, ato lesivo contra a administração pública nacional e estrangeira, pagamento de propina, despesas ilegais relacionadas à atividade política, abatimento ou remuneração ilícita, suborno e/ou tráfico de influência, e (b) possui, mantém e adota políticas e procedimentos internos que visam a assegurar o integral cumprimento de tais Leis de </w:t>
      </w:r>
      <w:proofErr w:type="spellStart"/>
      <w:r w:rsidRPr="005600C0">
        <w:rPr>
          <w:rFonts w:ascii="Verdana" w:hAnsi="Verdana"/>
          <w:b w:val="0"/>
          <w:sz w:val="18"/>
          <w:szCs w:val="18"/>
        </w:rPr>
        <w:t>Compliance</w:t>
      </w:r>
      <w:proofErr w:type="spellEnd"/>
      <w:r w:rsidRPr="005600C0">
        <w:rPr>
          <w:rFonts w:ascii="Verdana" w:hAnsi="Verdana"/>
          <w:b w:val="0"/>
          <w:sz w:val="18"/>
          <w:szCs w:val="18"/>
        </w:rPr>
        <w:t xml:space="preserve"> e coibir crimes contra a ordem econômica ou tributária, terrorismo ou financiamento ao terrorismo e práticas de corrupção, previstos nas Leis de </w:t>
      </w:r>
      <w:proofErr w:type="spellStart"/>
      <w:r w:rsidRPr="005600C0">
        <w:rPr>
          <w:rFonts w:ascii="Verdana" w:hAnsi="Verdana"/>
          <w:b w:val="0"/>
          <w:sz w:val="18"/>
          <w:szCs w:val="18"/>
        </w:rPr>
        <w:t>Compliance</w:t>
      </w:r>
      <w:proofErr w:type="spellEnd"/>
      <w:r w:rsidRPr="005600C0">
        <w:rPr>
          <w:rFonts w:ascii="Verdana" w:hAnsi="Verdana"/>
          <w:b w:val="0"/>
          <w:sz w:val="18"/>
          <w:szCs w:val="18"/>
        </w:rPr>
        <w:t>, sendo cumpridos por seus conselheiros, administradores e empregados;</w:t>
      </w:r>
    </w:p>
    <w:p w:rsidR="005600C0" w:rsidRPr="007808F6" w:rsidRDefault="005600C0" w:rsidP="007808F6">
      <w:pPr>
        <w:pStyle w:val="PargrafodaLista"/>
        <w:rPr>
          <w:rFonts w:ascii="Verdana" w:hAnsi="Verdana"/>
          <w:b w:val="0"/>
          <w:sz w:val="18"/>
          <w:szCs w:val="18"/>
        </w:rPr>
      </w:pPr>
    </w:p>
    <w:p w:rsidR="005600C0" w:rsidRDefault="005600C0" w:rsidP="00635B98">
      <w:pPr>
        <w:pStyle w:val="PargrafodaLista"/>
        <w:numPr>
          <w:ilvl w:val="0"/>
          <w:numId w:val="5"/>
        </w:numPr>
        <w:spacing w:line="300" w:lineRule="exact"/>
        <w:ind w:left="0" w:firstLine="0"/>
        <w:jc w:val="both"/>
        <w:rPr>
          <w:rFonts w:ascii="Verdana" w:hAnsi="Verdana"/>
          <w:b w:val="0"/>
          <w:sz w:val="18"/>
          <w:szCs w:val="18"/>
        </w:rPr>
      </w:pPr>
      <w:r>
        <w:rPr>
          <w:rFonts w:ascii="Verdana" w:hAnsi="Verdana"/>
          <w:b w:val="0"/>
          <w:sz w:val="18"/>
          <w:szCs w:val="18"/>
        </w:rPr>
        <w:t xml:space="preserve">não foi condenada </w:t>
      </w:r>
      <w:r w:rsidRPr="005600C0">
        <w:rPr>
          <w:rFonts w:ascii="Verdana" w:hAnsi="Verdana"/>
          <w:b w:val="0"/>
          <w:sz w:val="18"/>
          <w:szCs w:val="18"/>
        </w:rPr>
        <w:t xml:space="preserve">por decisões não passíveis de recurso por violação a quaisquer Leis de </w:t>
      </w:r>
      <w:proofErr w:type="spellStart"/>
      <w:r w:rsidRPr="005600C0">
        <w:rPr>
          <w:rFonts w:ascii="Verdana" w:hAnsi="Verdana"/>
          <w:b w:val="0"/>
          <w:sz w:val="18"/>
          <w:szCs w:val="18"/>
        </w:rPr>
        <w:t>Compliance</w:t>
      </w:r>
      <w:proofErr w:type="spellEnd"/>
      <w:r w:rsidRPr="005600C0">
        <w:rPr>
          <w:rFonts w:ascii="Verdana" w:hAnsi="Verdana"/>
          <w:b w:val="0"/>
          <w:sz w:val="18"/>
          <w:szCs w:val="18"/>
        </w:rPr>
        <w:t>;</w:t>
      </w:r>
    </w:p>
    <w:p w:rsidR="005600C0" w:rsidRPr="007808F6" w:rsidRDefault="005600C0" w:rsidP="007808F6">
      <w:pPr>
        <w:pStyle w:val="PargrafodaLista"/>
        <w:rPr>
          <w:rFonts w:ascii="Verdana" w:hAnsi="Verdana"/>
          <w:b w:val="0"/>
          <w:sz w:val="18"/>
          <w:szCs w:val="18"/>
        </w:rPr>
      </w:pPr>
    </w:p>
    <w:p w:rsidR="005600C0" w:rsidRDefault="005600C0" w:rsidP="00635B98">
      <w:pPr>
        <w:pStyle w:val="PargrafodaLista"/>
        <w:numPr>
          <w:ilvl w:val="0"/>
          <w:numId w:val="5"/>
        </w:numPr>
        <w:spacing w:line="300" w:lineRule="exact"/>
        <w:ind w:left="0" w:firstLine="0"/>
        <w:jc w:val="both"/>
        <w:rPr>
          <w:rFonts w:ascii="Verdana" w:hAnsi="Verdana"/>
          <w:b w:val="0"/>
          <w:sz w:val="18"/>
          <w:szCs w:val="18"/>
        </w:rPr>
      </w:pPr>
      <w:r>
        <w:rPr>
          <w:rFonts w:ascii="Verdana" w:hAnsi="Verdana"/>
          <w:b w:val="0"/>
          <w:sz w:val="18"/>
          <w:szCs w:val="18"/>
        </w:rPr>
        <w:t xml:space="preserve">não se utiliza de trabalho ilegal, </w:t>
      </w:r>
      <w:r w:rsidRPr="005600C0">
        <w:rPr>
          <w:rFonts w:ascii="Verdana" w:hAnsi="Verdana"/>
          <w:b w:val="0"/>
          <w:sz w:val="18"/>
          <w:szCs w:val="18"/>
        </w:rPr>
        <w:t>não incentiva práticas de prostituição e não utiliza práticas de trabalho análogo ao escravo, ou de mão de obra infantil, observadas as disposições da Consolidação das Leis do Trabalho, seja direta ou indiretamente, por meio de seus respectivos fornecedores de produtos e de serviços, sempre observando as melhores práticas socioambientais;</w:t>
      </w:r>
    </w:p>
    <w:p w:rsidR="005600C0" w:rsidRPr="007808F6" w:rsidRDefault="005600C0" w:rsidP="007808F6">
      <w:pPr>
        <w:pStyle w:val="PargrafodaLista"/>
        <w:rPr>
          <w:rFonts w:ascii="Verdana" w:hAnsi="Verdana"/>
          <w:b w:val="0"/>
          <w:sz w:val="18"/>
          <w:szCs w:val="18"/>
        </w:rPr>
      </w:pPr>
    </w:p>
    <w:p w:rsidR="005600C0" w:rsidRDefault="005600C0" w:rsidP="00635B98">
      <w:pPr>
        <w:pStyle w:val="PargrafodaLista"/>
        <w:numPr>
          <w:ilvl w:val="0"/>
          <w:numId w:val="5"/>
        </w:numPr>
        <w:spacing w:line="300" w:lineRule="exact"/>
        <w:ind w:left="0" w:firstLine="0"/>
        <w:jc w:val="both"/>
        <w:rPr>
          <w:rFonts w:ascii="Verdana" w:hAnsi="Verdana"/>
          <w:b w:val="0"/>
          <w:sz w:val="18"/>
          <w:szCs w:val="18"/>
        </w:rPr>
      </w:pPr>
      <w:r>
        <w:rPr>
          <w:rFonts w:ascii="Verdana" w:hAnsi="Verdana"/>
          <w:b w:val="0"/>
          <w:sz w:val="18"/>
          <w:szCs w:val="18"/>
        </w:rPr>
        <w:t xml:space="preserve">não emprega menores de </w:t>
      </w:r>
      <w:r w:rsidRPr="005600C0">
        <w:rPr>
          <w:rFonts w:ascii="Verdana" w:hAnsi="Verdana"/>
          <w:b w:val="0"/>
          <w:sz w:val="18"/>
          <w:szCs w:val="18"/>
        </w:rPr>
        <w:t>18 (dezoito) anos, inclusive menor aprendiz, em locais prejudiciais à sua formação, ao seu desenvolvimento físico, psíquico, moral e social, bem como em locais e serviços perigosos ou insalubres, em horários que não permitam a frequência à escola e, ainda, em horário noturno, considerando este o período compreendido entre as 22h e 5h;</w:t>
      </w:r>
    </w:p>
    <w:p w:rsidR="005600C0" w:rsidRPr="007808F6" w:rsidRDefault="005600C0" w:rsidP="007808F6">
      <w:pPr>
        <w:pStyle w:val="PargrafodaLista"/>
        <w:rPr>
          <w:rFonts w:ascii="Verdana" w:hAnsi="Verdana"/>
          <w:b w:val="0"/>
          <w:sz w:val="18"/>
          <w:szCs w:val="18"/>
        </w:rPr>
      </w:pPr>
    </w:p>
    <w:p w:rsidR="005600C0" w:rsidRDefault="005600C0" w:rsidP="00635B98">
      <w:pPr>
        <w:pStyle w:val="PargrafodaLista"/>
        <w:numPr>
          <w:ilvl w:val="0"/>
          <w:numId w:val="5"/>
        </w:numPr>
        <w:spacing w:line="300" w:lineRule="exact"/>
        <w:ind w:left="0" w:firstLine="0"/>
        <w:jc w:val="both"/>
        <w:rPr>
          <w:rFonts w:ascii="Verdana" w:hAnsi="Verdana"/>
          <w:b w:val="0"/>
          <w:sz w:val="18"/>
          <w:szCs w:val="18"/>
        </w:rPr>
      </w:pPr>
      <w:r>
        <w:rPr>
          <w:rFonts w:ascii="Verdana" w:hAnsi="Verdana"/>
          <w:b w:val="0"/>
          <w:sz w:val="18"/>
          <w:szCs w:val="18"/>
        </w:rPr>
        <w:t xml:space="preserve">não utiliza práticas </w:t>
      </w:r>
      <w:r w:rsidRPr="005600C0">
        <w:rPr>
          <w:rFonts w:ascii="Verdana" w:hAnsi="Verdana"/>
          <w:b w:val="0"/>
          <w:sz w:val="18"/>
          <w:szCs w:val="18"/>
        </w:rPr>
        <w:t xml:space="preserve">de discriminação negativa e limitativas ao acesso na relação de emprego ou a sua manutenção, tais como, mas não se limitando </w:t>
      </w:r>
      <w:proofErr w:type="gramStart"/>
      <w:r w:rsidRPr="005600C0">
        <w:rPr>
          <w:rFonts w:ascii="Verdana" w:hAnsi="Verdana"/>
          <w:b w:val="0"/>
          <w:sz w:val="18"/>
          <w:szCs w:val="18"/>
        </w:rPr>
        <w:t>a, motivos</w:t>
      </w:r>
      <w:proofErr w:type="gramEnd"/>
      <w:r w:rsidRPr="005600C0">
        <w:rPr>
          <w:rFonts w:ascii="Verdana" w:hAnsi="Verdana"/>
          <w:b w:val="0"/>
          <w:sz w:val="18"/>
          <w:szCs w:val="18"/>
        </w:rPr>
        <w:t xml:space="preserve"> de sexo, origem, raça, cor, condição física, religião, estado civil, idade, situação familiar ou estado gravídico;</w:t>
      </w:r>
    </w:p>
    <w:p w:rsidR="005600C0" w:rsidRPr="007808F6" w:rsidRDefault="005600C0" w:rsidP="007808F6">
      <w:pPr>
        <w:pStyle w:val="PargrafodaLista"/>
        <w:rPr>
          <w:rFonts w:ascii="Verdana" w:hAnsi="Verdana"/>
          <w:b w:val="0"/>
          <w:sz w:val="18"/>
          <w:szCs w:val="18"/>
        </w:rPr>
      </w:pPr>
    </w:p>
    <w:p w:rsidR="005600C0" w:rsidRDefault="005600C0" w:rsidP="00635B98">
      <w:pPr>
        <w:pStyle w:val="PargrafodaLista"/>
        <w:numPr>
          <w:ilvl w:val="0"/>
          <w:numId w:val="5"/>
        </w:numPr>
        <w:spacing w:line="300" w:lineRule="exact"/>
        <w:ind w:left="0" w:firstLine="0"/>
        <w:jc w:val="both"/>
        <w:rPr>
          <w:rFonts w:ascii="Verdana" w:hAnsi="Verdana"/>
          <w:b w:val="0"/>
          <w:sz w:val="18"/>
          <w:szCs w:val="18"/>
        </w:rPr>
      </w:pPr>
      <w:r>
        <w:rPr>
          <w:rFonts w:ascii="Verdana" w:hAnsi="Verdana"/>
          <w:b w:val="0"/>
          <w:sz w:val="18"/>
          <w:szCs w:val="18"/>
        </w:rPr>
        <w:t xml:space="preserve">toma medidas que visam </w:t>
      </w:r>
      <w:r w:rsidRPr="005600C0">
        <w:rPr>
          <w:rFonts w:ascii="Verdana" w:hAnsi="Verdana"/>
          <w:b w:val="0"/>
          <w:sz w:val="18"/>
          <w:szCs w:val="18"/>
        </w:rPr>
        <w:t>proteger e preservar o meio ambiente, bem como a prevenir e erradicar práticas danosas ao meio ambiente, executando seus serviços em observância à legislação vigente no que tange à Política Nacional do Meio Ambiente e dos crimes ambientais, bem como dos atos legais, normativos e administrativos relativos à área ambiental e correlatas, emanados das esferas Federal, Estaduais e Municipais;</w:t>
      </w:r>
    </w:p>
    <w:p w:rsidR="005600C0" w:rsidRPr="007808F6" w:rsidRDefault="005600C0" w:rsidP="007808F6">
      <w:pPr>
        <w:pStyle w:val="PargrafodaLista"/>
        <w:rPr>
          <w:rFonts w:ascii="Verdana" w:hAnsi="Verdana"/>
          <w:b w:val="0"/>
          <w:sz w:val="18"/>
          <w:szCs w:val="18"/>
        </w:rPr>
      </w:pPr>
    </w:p>
    <w:p w:rsidR="005600C0" w:rsidRDefault="005600C0" w:rsidP="00635B98">
      <w:pPr>
        <w:pStyle w:val="PargrafodaLista"/>
        <w:numPr>
          <w:ilvl w:val="0"/>
          <w:numId w:val="5"/>
        </w:numPr>
        <w:spacing w:line="300" w:lineRule="exact"/>
        <w:ind w:left="0" w:firstLine="0"/>
        <w:jc w:val="both"/>
        <w:rPr>
          <w:rFonts w:ascii="Verdana" w:hAnsi="Verdana"/>
          <w:b w:val="0"/>
          <w:sz w:val="18"/>
          <w:szCs w:val="18"/>
        </w:rPr>
      </w:pPr>
      <w:r>
        <w:rPr>
          <w:rFonts w:ascii="Verdana" w:hAnsi="Verdana"/>
          <w:b w:val="0"/>
          <w:sz w:val="18"/>
          <w:szCs w:val="18"/>
        </w:rPr>
        <w:t xml:space="preserve">inexiste qualquer ação judicial, </w:t>
      </w:r>
      <w:r w:rsidRPr="005600C0">
        <w:rPr>
          <w:rFonts w:ascii="Verdana" w:hAnsi="Verdana"/>
          <w:b w:val="0"/>
          <w:sz w:val="18"/>
          <w:szCs w:val="18"/>
        </w:rPr>
        <w:t xml:space="preserve">procedimento administrativo ou arbitral, inquérito ou outro tipo de investigação governamental que possa impactar negativa e materialmente a capacidade de cumprir com suas obrigações previstas neste Termo de Nomeação e nos demais </w:t>
      </w:r>
      <w:r>
        <w:rPr>
          <w:rFonts w:ascii="Verdana" w:hAnsi="Verdana"/>
          <w:b w:val="0"/>
          <w:sz w:val="18"/>
          <w:szCs w:val="18"/>
        </w:rPr>
        <w:t>Documentos da Reestruturação</w:t>
      </w:r>
      <w:r w:rsidR="00D3245F">
        <w:rPr>
          <w:rFonts w:ascii="Verdana" w:hAnsi="Verdana"/>
          <w:b w:val="0"/>
          <w:sz w:val="18"/>
          <w:szCs w:val="18"/>
        </w:rPr>
        <w:t xml:space="preserve"> dos quais seja parte</w:t>
      </w:r>
      <w:r w:rsidRPr="005600C0">
        <w:rPr>
          <w:rFonts w:ascii="Verdana" w:hAnsi="Verdana"/>
          <w:b w:val="0"/>
          <w:sz w:val="18"/>
          <w:szCs w:val="18"/>
        </w:rPr>
        <w:t>;</w:t>
      </w:r>
    </w:p>
    <w:p w:rsidR="005600C0" w:rsidRPr="007808F6" w:rsidRDefault="005600C0" w:rsidP="007808F6">
      <w:pPr>
        <w:pStyle w:val="PargrafodaLista"/>
        <w:rPr>
          <w:rFonts w:ascii="Verdana" w:hAnsi="Verdana"/>
          <w:b w:val="0"/>
          <w:sz w:val="18"/>
          <w:szCs w:val="18"/>
        </w:rPr>
      </w:pPr>
    </w:p>
    <w:p w:rsidR="005600C0" w:rsidRDefault="005600C0" w:rsidP="00635B98">
      <w:pPr>
        <w:pStyle w:val="PargrafodaLista"/>
        <w:numPr>
          <w:ilvl w:val="0"/>
          <w:numId w:val="5"/>
        </w:numPr>
        <w:spacing w:line="300" w:lineRule="exact"/>
        <w:ind w:left="0" w:firstLine="0"/>
        <w:jc w:val="both"/>
        <w:rPr>
          <w:rFonts w:ascii="Verdana" w:hAnsi="Verdana"/>
          <w:b w:val="0"/>
          <w:sz w:val="18"/>
          <w:szCs w:val="18"/>
        </w:rPr>
      </w:pPr>
      <w:r>
        <w:rPr>
          <w:rFonts w:ascii="Verdana" w:hAnsi="Verdana"/>
          <w:b w:val="0"/>
          <w:sz w:val="18"/>
          <w:szCs w:val="18"/>
        </w:rPr>
        <w:t xml:space="preserve">inexiste decisão judicial, </w:t>
      </w:r>
      <w:r w:rsidRPr="005600C0">
        <w:rPr>
          <w:rFonts w:ascii="Verdana" w:hAnsi="Verdana"/>
          <w:b w:val="0"/>
          <w:sz w:val="18"/>
          <w:szCs w:val="18"/>
        </w:rPr>
        <w:t xml:space="preserve">administrativa ou arbitral, inquérito ou outro tipo de investigação governamental que afete a validade, eficácia ou exequibilidade de qualquer dos </w:t>
      </w:r>
      <w:r>
        <w:rPr>
          <w:rFonts w:ascii="Verdana" w:hAnsi="Verdana"/>
          <w:b w:val="0"/>
          <w:sz w:val="18"/>
          <w:szCs w:val="18"/>
        </w:rPr>
        <w:t>Documentos da Reestruturação</w:t>
      </w:r>
      <w:r w:rsidR="00D3245F">
        <w:rPr>
          <w:rFonts w:ascii="Verdana" w:hAnsi="Verdana"/>
          <w:b w:val="0"/>
          <w:sz w:val="18"/>
          <w:szCs w:val="18"/>
        </w:rPr>
        <w:t xml:space="preserve"> dos quais seja parte</w:t>
      </w:r>
      <w:r w:rsidRPr="005600C0">
        <w:rPr>
          <w:rFonts w:ascii="Verdana" w:hAnsi="Verdana"/>
          <w:b w:val="0"/>
          <w:sz w:val="18"/>
          <w:szCs w:val="18"/>
        </w:rPr>
        <w:t>;</w:t>
      </w:r>
    </w:p>
    <w:p w:rsidR="005600C0" w:rsidRPr="007808F6" w:rsidRDefault="005600C0" w:rsidP="007808F6">
      <w:pPr>
        <w:pStyle w:val="PargrafodaLista"/>
        <w:rPr>
          <w:rFonts w:ascii="Verdana" w:hAnsi="Verdana"/>
          <w:b w:val="0"/>
          <w:sz w:val="18"/>
          <w:szCs w:val="18"/>
        </w:rPr>
      </w:pPr>
    </w:p>
    <w:p w:rsidR="005600C0" w:rsidRDefault="005600C0" w:rsidP="00635B98">
      <w:pPr>
        <w:pStyle w:val="PargrafodaLista"/>
        <w:numPr>
          <w:ilvl w:val="0"/>
          <w:numId w:val="5"/>
        </w:numPr>
        <w:spacing w:line="300" w:lineRule="exact"/>
        <w:ind w:left="0" w:firstLine="0"/>
        <w:jc w:val="both"/>
        <w:rPr>
          <w:rFonts w:ascii="Verdana" w:hAnsi="Verdana"/>
          <w:b w:val="0"/>
          <w:sz w:val="18"/>
          <w:szCs w:val="18"/>
        </w:rPr>
      </w:pPr>
      <w:r>
        <w:rPr>
          <w:rFonts w:ascii="Verdana" w:hAnsi="Verdana"/>
          <w:b w:val="0"/>
          <w:sz w:val="18"/>
          <w:szCs w:val="18"/>
        </w:rPr>
        <w:t xml:space="preserve">no seu melhor conhecimento, </w:t>
      </w:r>
      <w:r w:rsidRPr="005600C0">
        <w:rPr>
          <w:rFonts w:ascii="Verdana" w:hAnsi="Verdana"/>
          <w:b w:val="0"/>
          <w:sz w:val="18"/>
          <w:szCs w:val="18"/>
        </w:rPr>
        <w:t xml:space="preserve">as informações prestadas, bem como por seus dirigentes, administradores e demais empregados e colaboradores, aos Credores e/ou a qualquer integrante dos respectivos grupos econômicos, nos termos do presente Termo de Nomeação e/ou dos demais </w:t>
      </w:r>
      <w:r>
        <w:rPr>
          <w:rFonts w:ascii="Verdana" w:hAnsi="Verdana"/>
          <w:b w:val="0"/>
          <w:sz w:val="18"/>
          <w:szCs w:val="18"/>
        </w:rPr>
        <w:t>Documentos da Reestruturação</w:t>
      </w:r>
      <w:r w:rsidRPr="005600C0">
        <w:rPr>
          <w:rFonts w:ascii="Verdana" w:hAnsi="Verdana"/>
          <w:b w:val="0"/>
          <w:sz w:val="18"/>
          <w:szCs w:val="18"/>
        </w:rPr>
        <w:t xml:space="preserve"> e/ou no âmbito ou das operações neles contempladas, são verdadeiras, consistentes e corretas;</w:t>
      </w:r>
      <w:r>
        <w:rPr>
          <w:rFonts w:ascii="Verdana" w:hAnsi="Verdana"/>
          <w:b w:val="0"/>
          <w:sz w:val="18"/>
          <w:szCs w:val="18"/>
        </w:rPr>
        <w:t xml:space="preserve"> </w:t>
      </w:r>
    </w:p>
    <w:p w:rsidR="005600C0" w:rsidRPr="007808F6" w:rsidRDefault="005600C0" w:rsidP="007808F6">
      <w:pPr>
        <w:pStyle w:val="PargrafodaLista"/>
        <w:rPr>
          <w:rFonts w:ascii="Verdana" w:hAnsi="Verdana"/>
          <w:b w:val="0"/>
          <w:sz w:val="18"/>
          <w:szCs w:val="18"/>
        </w:rPr>
      </w:pPr>
    </w:p>
    <w:p w:rsidR="005600C0" w:rsidRDefault="005600C0" w:rsidP="00635B98">
      <w:pPr>
        <w:pStyle w:val="PargrafodaLista"/>
        <w:numPr>
          <w:ilvl w:val="0"/>
          <w:numId w:val="5"/>
        </w:numPr>
        <w:spacing w:line="300" w:lineRule="exact"/>
        <w:ind w:left="0" w:firstLine="0"/>
        <w:jc w:val="both"/>
        <w:rPr>
          <w:rFonts w:ascii="Verdana" w:hAnsi="Verdana"/>
          <w:b w:val="0"/>
          <w:sz w:val="18"/>
          <w:szCs w:val="18"/>
        </w:rPr>
      </w:pPr>
      <w:r>
        <w:rPr>
          <w:rFonts w:ascii="Verdana" w:hAnsi="Verdana"/>
          <w:b w:val="0"/>
          <w:sz w:val="18"/>
          <w:szCs w:val="18"/>
        </w:rPr>
        <w:t xml:space="preserve">não omitiram nenhum fato, </w:t>
      </w:r>
      <w:r w:rsidRPr="005600C0">
        <w:rPr>
          <w:rFonts w:ascii="Verdana" w:hAnsi="Verdana"/>
          <w:b w:val="0"/>
          <w:sz w:val="18"/>
          <w:szCs w:val="18"/>
        </w:rPr>
        <w:t>de qualquer natureza, que poderia retirar deste Termo de Nomeação seu caráter de firme, válido e valioso;</w:t>
      </w:r>
    </w:p>
    <w:p w:rsidR="005600C0" w:rsidRPr="007808F6" w:rsidRDefault="005600C0" w:rsidP="007808F6">
      <w:pPr>
        <w:pStyle w:val="PargrafodaLista"/>
        <w:rPr>
          <w:rFonts w:ascii="Verdana" w:hAnsi="Verdana"/>
          <w:b w:val="0"/>
          <w:sz w:val="18"/>
          <w:szCs w:val="18"/>
        </w:rPr>
      </w:pPr>
    </w:p>
    <w:p w:rsidR="005600C0" w:rsidRDefault="005600C0" w:rsidP="00635B98">
      <w:pPr>
        <w:pStyle w:val="PargrafodaLista"/>
        <w:numPr>
          <w:ilvl w:val="0"/>
          <w:numId w:val="5"/>
        </w:numPr>
        <w:spacing w:line="300" w:lineRule="exact"/>
        <w:ind w:left="0" w:firstLine="0"/>
        <w:jc w:val="both"/>
        <w:rPr>
          <w:rFonts w:ascii="Verdana" w:hAnsi="Verdana"/>
          <w:b w:val="0"/>
          <w:sz w:val="18"/>
          <w:szCs w:val="18"/>
        </w:rPr>
      </w:pPr>
      <w:r>
        <w:rPr>
          <w:rFonts w:ascii="Verdana" w:hAnsi="Verdana"/>
          <w:b w:val="0"/>
          <w:sz w:val="18"/>
          <w:szCs w:val="18"/>
        </w:rPr>
        <w:t xml:space="preserve">não há </w:t>
      </w:r>
      <w:r w:rsidRPr="005600C0">
        <w:rPr>
          <w:rFonts w:ascii="Verdana" w:hAnsi="Verdana"/>
          <w:b w:val="0"/>
          <w:sz w:val="18"/>
          <w:szCs w:val="18"/>
        </w:rPr>
        <w:t>Deputado(a) Federal, nem Senador(a) diplomado(a) ou empossado(a), exercendo função remunerada ou entre seus proprietários, controladores ou diretores, não se configurando as vedações previstas pela Constituição Federal, art. 54, incisos I e II; e</w:t>
      </w:r>
    </w:p>
    <w:p w:rsidR="005600C0" w:rsidRPr="007808F6" w:rsidRDefault="005600C0" w:rsidP="007808F6">
      <w:pPr>
        <w:pStyle w:val="PargrafodaLista"/>
        <w:rPr>
          <w:rFonts w:ascii="Verdana" w:hAnsi="Verdana"/>
          <w:b w:val="0"/>
          <w:sz w:val="18"/>
          <w:szCs w:val="18"/>
        </w:rPr>
      </w:pPr>
    </w:p>
    <w:p w:rsidR="005600C0" w:rsidRDefault="005600C0" w:rsidP="00635B98">
      <w:pPr>
        <w:pStyle w:val="PargrafodaLista"/>
        <w:numPr>
          <w:ilvl w:val="0"/>
          <w:numId w:val="5"/>
        </w:numPr>
        <w:spacing w:line="300" w:lineRule="exact"/>
        <w:ind w:left="0" w:firstLine="0"/>
        <w:jc w:val="both"/>
        <w:rPr>
          <w:rFonts w:ascii="Verdana" w:hAnsi="Verdana"/>
          <w:b w:val="0"/>
          <w:sz w:val="18"/>
          <w:szCs w:val="18"/>
        </w:rPr>
      </w:pPr>
      <w:r>
        <w:rPr>
          <w:rFonts w:ascii="Verdana" w:hAnsi="Verdana"/>
          <w:b w:val="0"/>
          <w:sz w:val="18"/>
          <w:szCs w:val="18"/>
        </w:rPr>
        <w:t xml:space="preserve">as negociações </w:t>
      </w:r>
      <w:r w:rsidRPr="005600C0">
        <w:rPr>
          <w:rFonts w:ascii="Verdana" w:hAnsi="Verdana"/>
          <w:b w:val="0"/>
          <w:sz w:val="18"/>
          <w:szCs w:val="18"/>
        </w:rPr>
        <w:t xml:space="preserve">com as </w:t>
      </w:r>
      <w:r>
        <w:rPr>
          <w:rFonts w:ascii="Verdana" w:hAnsi="Verdana"/>
          <w:b w:val="0"/>
          <w:sz w:val="18"/>
          <w:szCs w:val="18"/>
        </w:rPr>
        <w:t>Devedoras</w:t>
      </w:r>
      <w:r w:rsidRPr="005600C0">
        <w:rPr>
          <w:rFonts w:ascii="Verdana" w:hAnsi="Verdana"/>
          <w:b w:val="0"/>
          <w:sz w:val="18"/>
          <w:szCs w:val="18"/>
        </w:rPr>
        <w:t xml:space="preserve"> e </w:t>
      </w:r>
      <w:r>
        <w:rPr>
          <w:rFonts w:ascii="Verdana" w:hAnsi="Verdana"/>
          <w:b w:val="0"/>
          <w:sz w:val="18"/>
          <w:szCs w:val="18"/>
        </w:rPr>
        <w:t>Credores</w:t>
      </w:r>
      <w:r w:rsidRPr="005600C0">
        <w:rPr>
          <w:rFonts w:ascii="Verdana" w:hAnsi="Verdana"/>
          <w:b w:val="0"/>
          <w:sz w:val="18"/>
          <w:szCs w:val="18"/>
        </w:rPr>
        <w:t xml:space="preserve"> não sofrem restrições ou proibições em virtude de sanções econômicas ou financeiras, embargos e medidas restritivas em vigor, administradas ou aplicadas pelo Conselho de Segurança das Nações Unidas, pelo Estado brasileiro/estrangeiro ou por autoridade a que estejam sob jurisdição, inclusive suas controladas, ou qualquer dos respectivos dirigentes ou administradores, empregados, mandatários e representantes, em razão de seu domicílio ou de suas atividades comerciais.</w:t>
      </w:r>
    </w:p>
    <w:p w:rsidR="005600C0" w:rsidRPr="007808F6" w:rsidRDefault="005600C0" w:rsidP="007808F6">
      <w:pPr>
        <w:pStyle w:val="PargrafodaLista"/>
        <w:rPr>
          <w:rFonts w:ascii="Verdana" w:hAnsi="Verdana"/>
          <w:b w:val="0"/>
          <w:sz w:val="18"/>
          <w:szCs w:val="18"/>
        </w:rPr>
      </w:pPr>
    </w:p>
    <w:p w:rsidR="00161526" w:rsidRPr="00A84966" w:rsidRDefault="005600C0" w:rsidP="007808F6">
      <w:pPr>
        <w:pStyle w:val="PargrafodaLista"/>
        <w:numPr>
          <w:ilvl w:val="1"/>
          <w:numId w:val="25"/>
        </w:numPr>
        <w:spacing w:line="300" w:lineRule="exact"/>
        <w:ind w:left="0" w:firstLine="0"/>
        <w:jc w:val="both"/>
        <w:rPr>
          <w:rFonts w:ascii="Verdana" w:hAnsi="Verdana"/>
          <w:b w:val="0"/>
          <w:sz w:val="18"/>
          <w:szCs w:val="18"/>
        </w:rPr>
      </w:pPr>
      <w:r w:rsidRPr="007808F6">
        <w:rPr>
          <w:rFonts w:ascii="Verdana" w:hAnsi="Verdana"/>
          <w:b w:val="0"/>
          <w:sz w:val="18"/>
          <w:szCs w:val="18"/>
          <w:u w:val="single"/>
        </w:rPr>
        <w:t>Validade das Declarações</w:t>
      </w:r>
      <w:r w:rsidRPr="005600C0">
        <w:rPr>
          <w:rFonts w:ascii="Verdana" w:hAnsi="Verdana"/>
          <w:b w:val="0"/>
          <w:sz w:val="18"/>
          <w:szCs w:val="18"/>
        </w:rPr>
        <w:t>. As declarações e garantias são prestadas nesta data pelo Agente neste Termo de Nomeação, ficando os declarantes responsáveis por informar à outra Parte caso qualquer das declarações aqui prestadas venham a ser inverídicas.</w:t>
      </w:r>
    </w:p>
    <w:p w:rsidR="00360BA1" w:rsidRPr="00E9482C" w:rsidRDefault="00360BA1" w:rsidP="00635B98">
      <w:pPr>
        <w:pStyle w:val="PargrafodaLista"/>
        <w:spacing w:line="300" w:lineRule="exact"/>
        <w:ind w:left="0"/>
        <w:jc w:val="both"/>
        <w:rPr>
          <w:rFonts w:ascii="Verdana" w:hAnsi="Verdana"/>
          <w:sz w:val="18"/>
          <w:szCs w:val="18"/>
        </w:rPr>
      </w:pPr>
    </w:p>
    <w:p w:rsidR="008D38C0" w:rsidRPr="00E9482C" w:rsidRDefault="00856CAE" w:rsidP="00E94EF5">
      <w:pPr>
        <w:numPr>
          <w:ilvl w:val="0"/>
          <w:numId w:val="25"/>
        </w:numPr>
        <w:spacing w:line="300" w:lineRule="exact"/>
        <w:jc w:val="both"/>
        <w:rPr>
          <w:rFonts w:ascii="Verdana" w:hAnsi="Verdana"/>
          <w:sz w:val="18"/>
          <w:szCs w:val="18"/>
        </w:rPr>
      </w:pPr>
      <w:r w:rsidRPr="00E9482C">
        <w:rPr>
          <w:rFonts w:ascii="Verdana" w:hAnsi="Verdana"/>
          <w:smallCaps/>
          <w:sz w:val="18"/>
          <w:szCs w:val="18"/>
        </w:rPr>
        <w:t xml:space="preserve">REMUNERAÇÃO DO AGENTE </w:t>
      </w:r>
    </w:p>
    <w:p w:rsidR="008D38C0" w:rsidRPr="00E9482C" w:rsidRDefault="008D38C0" w:rsidP="00635B98">
      <w:pPr>
        <w:keepNext/>
        <w:keepLines/>
        <w:spacing w:line="300" w:lineRule="exact"/>
        <w:jc w:val="both"/>
        <w:rPr>
          <w:rFonts w:ascii="Verdana" w:hAnsi="Verdana"/>
          <w:b w:val="0"/>
          <w:sz w:val="18"/>
          <w:szCs w:val="18"/>
        </w:rPr>
      </w:pPr>
    </w:p>
    <w:p w:rsidR="000E5FF5" w:rsidRPr="00E94EF5" w:rsidRDefault="000B461F" w:rsidP="00341831">
      <w:pPr>
        <w:numPr>
          <w:ilvl w:val="1"/>
          <w:numId w:val="25"/>
        </w:numPr>
        <w:spacing w:line="300" w:lineRule="exact"/>
        <w:ind w:left="0" w:firstLine="0"/>
        <w:jc w:val="both"/>
        <w:rPr>
          <w:rFonts w:ascii="Verdana" w:hAnsi="Verdana"/>
          <w:b w:val="0"/>
          <w:sz w:val="18"/>
          <w:szCs w:val="18"/>
        </w:rPr>
      </w:pPr>
      <w:bookmarkStart w:id="1" w:name="_DV_M60"/>
      <w:bookmarkEnd w:id="1"/>
      <w:r w:rsidRPr="00E94EF5">
        <w:rPr>
          <w:rFonts w:ascii="Verdana" w:hAnsi="Verdana"/>
          <w:b w:val="0"/>
          <w:sz w:val="18"/>
          <w:szCs w:val="18"/>
        </w:rPr>
        <w:t xml:space="preserve">Pela </w:t>
      </w:r>
      <w:r w:rsidR="000E5FF5" w:rsidRPr="00E94EF5">
        <w:rPr>
          <w:rFonts w:ascii="Verdana" w:hAnsi="Verdana"/>
          <w:b w:val="0"/>
          <w:sz w:val="18"/>
          <w:szCs w:val="18"/>
        </w:rPr>
        <w:t>prestação de serviços de Agente</w:t>
      </w:r>
      <w:r w:rsidR="000325D7">
        <w:rPr>
          <w:rFonts w:ascii="Verdana" w:hAnsi="Verdana"/>
          <w:b w:val="0"/>
          <w:sz w:val="18"/>
          <w:szCs w:val="18"/>
        </w:rPr>
        <w:t>,</w:t>
      </w:r>
      <w:r w:rsidR="000E5FF5" w:rsidRPr="00E94EF5">
        <w:rPr>
          <w:rFonts w:ascii="Verdana" w:hAnsi="Verdana"/>
          <w:b w:val="0"/>
          <w:sz w:val="18"/>
          <w:szCs w:val="18"/>
        </w:rPr>
        <w:t xml:space="preserve"> </w:t>
      </w:r>
      <w:r w:rsidRPr="00E94EF5">
        <w:rPr>
          <w:rFonts w:ascii="Verdana" w:hAnsi="Verdana"/>
          <w:b w:val="0"/>
          <w:sz w:val="18"/>
          <w:szCs w:val="18"/>
        </w:rPr>
        <w:t xml:space="preserve">conforme estabelecidos neste </w:t>
      </w:r>
      <w:r w:rsidR="00E94EF5">
        <w:rPr>
          <w:rFonts w:ascii="Verdana" w:hAnsi="Verdana"/>
          <w:b w:val="0"/>
          <w:sz w:val="18"/>
          <w:szCs w:val="18"/>
        </w:rPr>
        <w:t>Termo de Nomeação</w:t>
      </w:r>
      <w:r w:rsidRPr="00E94EF5">
        <w:rPr>
          <w:rFonts w:ascii="Verdana" w:hAnsi="Verdana"/>
          <w:b w:val="0"/>
          <w:sz w:val="18"/>
          <w:szCs w:val="18"/>
        </w:rPr>
        <w:t xml:space="preserve">, </w:t>
      </w:r>
      <w:r w:rsidR="00E94EF5">
        <w:rPr>
          <w:rFonts w:ascii="Verdana" w:hAnsi="Verdana"/>
          <w:b w:val="0"/>
          <w:sz w:val="18"/>
          <w:szCs w:val="18"/>
        </w:rPr>
        <w:t>e referidos no</w:t>
      </w:r>
      <w:r w:rsidR="004859FD">
        <w:rPr>
          <w:rFonts w:ascii="Verdana" w:hAnsi="Verdana"/>
          <w:b w:val="0"/>
          <w:sz w:val="18"/>
          <w:szCs w:val="18"/>
        </w:rPr>
        <w:t>s</w:t>
      </w:r>
      <w:r w:rsidR="00E94EF5">
        <w:rPr>
          <w:rFonts w:ascii="Verdana" w:hAnsi="Verdana"/>
          <w:b w:val="0"/>
          <w:sz w:val="18"/>
          <w:szCs w:val="18"/>
        </w:rPr>
        <w:t xml:space="preserve"> </w:t>
      </w:r>
      <w:r w:rsidR="004859FD">
        <w:rPr>
          <w:rFonts w:ascii="Verdana" w:hAnsi="Verdana"/>
          <w:b w:val="0"/>
          <w:sz w:val="18"/>
          <w:szCs w:val="18"/>
        </w:rPr>
        <w:t>Documentos da Reestruturação</w:t>
      </w:r>
      <w:r w:rsidR="000E5FF5" w:rsidRPr="00E94EF5">
        <w:rPr>
          <w:rFonts w:ascii="Verdana" w:hAnsi="Verdana"/>
          <w:b w:val="0"/>
          <w:sz w:val="18"/>
          <w:szCs w:val="18"/>
        </w:rPr>
        <w:t xml:space="preserve">, </w:t>
      </w:r>
      <w:r w:rsidRPr="00E94EF5">
        <w:rPr>
          <w:rFonts w:ascii="Verdana" w:hAnsi="Verdana"/>
          <w:b w:val="0"/>
          <w:sz w:val="18"/>
          <w:szCs w:val="18"/>
        </w:rPr>
        <w:t xml:space="preserve">o Agente </w:t>
      </w:r>
      <w:r w:rsidR="00E94EF5">
        <w:rPr>
          <w:rFonts w:ascii="Verdana" w:hAnsi="Verdana"/>
          <w:b w:val="0"/>
          <w:sz w:val="18"/>
          <w:szCs w:val="18"/>
        </w:rPr>
        <w:t>fará jus à remuneração a ser paga pelas Devedoras e</w:t>
      </w:r>
      <w:r w:rsidRPr="00E94EF5">
        <w:rPr>
          <w:rFonts w:ascii="Verdana" w:hAnsi="Verdana"/>
          <w:b w:val="0"/>
          <w:sz w:val="18"/>
          <w:szCs w:val="18"/>
        </w:rPr>
        <w:t xml:space="preserve"> definida em documento apartado</w:t>
      </w:r>
      <w:r w:rsidR="00AD53BC" w:rsidRPr="00E94EF5">
        <w:rPr>
          <w:rFonts w:ascii="Verdana" w:hAnsi="Verdana"/>
          <w:b w:val="0"/>
          <w:sz w:val="18"/>
          <w:szCs w:val="18"/>
        </w:rPr>
        <w:t xml:space="preserve">, </w:t>
      </w:r>
      <w:r w:rsidR="00E94EF5">
        <w:rPr>
          <w:rFonts w:ascii="Verdana" w:hAnsi="Verdana"/>
          <w:b w:val="0"/>
          <w:sz w:val="18"/>
          <w:szCs w:val="18"/>
        </w:rPr>
        <w:t>na forma de proposta comercial</w:t>
      </w:r>
      <w:r w:rsidR="00300797">
        <w:rPr>
          <w:rFonts w:ascii="Verdana" w:hAnsi="Verdana"/>
          <w:b w:val="0"/>
          <w:sz w:val="18"/>
          <w:szCs w:val="18"/>
        </w:rPr>
        <w:t xml:space="preserve"> (“</w:t>
      </w:r>
      <w:r w:rsidR="00300797" w:rsidRPr="00300797">
        <w:rPr>
          <w:rFonts w:ascii="Verdana" w:hAnsi="Verdana"/>
          <w:b w:val="0"/>
          <w:sz w:val="18"/>
          <w:szCs w:val="18"/>
          <w:u w:val="single"/>
        </w:rPr>
        <w:t>Proposta</w:t>
      </w:r>
      <w:r w:rsidR="00300797">
        <w:rPr>
          <w:rFonts w:ascii="Verdana" w:hAnsi="Verdana"/>
          <w:b w:val="0"/>
          <w:sz w:val="18"/>
          <w:szCs w:val="18"/>
        </w:rPr>
        <w:t>”)</w:t>
      </w:r>
      <w:r w:rsidR="00E94EF5">
        <w:rPr>
          <w:rFonts w:ascii="Verdana" w:hAnsi="Verdana"/>
          <w:b w:val="0"/>
          <w:sz w:val="18"/>
          <w:szCs w:val="18"/>
        </w:rPr>
        <w:t xml:space="preserve">, assinada em </w:t>
      </w:r>
      <w:r w:rsidR="003B6645">
        <w:rPr>
          <w:rFonts w:ascii="Verdana" w:hAnsi="Verdana"/>
          <w:b w:val="0"/>
          <w:sz w:val="18"/>
          <w:szCs w:val="18"/>
        </w:rPr>
        <w:t>30 de maio</w:t>
      </w:r>
      <w:r w:rsidR="00E94EF5">
        <w:rPr>
          <w:rFonts w:ascii="Verdana" w:hAnsi="Verdana"/>
          <w:b w:val="0"/>
          <w:sz w:val="18"/>
          <w:szCs w:val="18"/>
        </w:rPr>
        <w:t xml:space="preserve"> de 2019, </w:t>
      </w:r>
      <w:r w:rsidR="00300797">
        <w:rPr>
          <w:rFonts w:ascii="Verdana" w:hAnsi="Verdana"/>
          <w:b w:val="0"/>
          <w:sz w:val="18"/>
          <w:szCs w:val="18"/>
        </w:rPr>
        <w:t xml:space="preserve">presente na forma </w:t>
      </w:r>
      <w:r w:rsidR="00300797" w:rsidRPr="00B210BD">
        <w:rPr>
          <w:rFonts w:ascii="Verdana" w:hAnsi="Verdana"/>
          <w:b w:val="0"/>
          <w:sz w:val="18"/>
          <w:szCs w:val="18"/>
        </w:rPr>
        <w:t xml:space="preserve">do </w:t>
      </w:r>
      <w:r w:rsidR="00300797" w:rsidRPr="00B210BD">
        <w:rPr>
          <w:rFonts w:ascii="Verdana" w:hAnsi="Verdana"/>
          <w:b w:val="0"/>
          <w:sz w:val="18"/>
          <w:u w:val="single"/>
        </w:rPr>
        <w:t xml:space="preserve">Anexo </w:t>
      </w:r>
      <w:r w:rsidR="005561B6">
        <w:rPr>
          <w:rFonts w:ascii="Verdana" w:hAnsi="Verdana"/>
          <w:b w:val="0"/>
          <w:sz w:val="18"/>
          <w:u w:val="single"/>
        </w:rPr>
        <w:t>3</w:t>
      </w:r>
      <w:r w:rsidR="000645C6">
        <w:rPr>
          <w:rFonts w:ascii="Verdana" w:hAnsi="Verdana"/>
          <w:b w:val="0"/>
          <w:sz w:val="18"/>
        </w:rPr>
        <w:t xml:space="preserve"> a este Termo de Nomeação</w:t>
      </w:r>
      <w:r w:rsidR="00300797">
        <w:rPr>
          <w:rFonts w:ascii="Verdana" w:hAnsi="Verdana"/>
          <w:b w:val="0"/>
          <w:sz w:val="18"/>
          <w:szCs w:val="18"/>
        </w:rPr>
        <w:t>.</w:t>
      </w:r>
      <w:r w:rsidRPr="00E94EF5">
        <w:rPr>
          <w:rFonts w:ascii="Verdana" w:hAnsi="Verdana"/>
          <w:b w:val="0"/>
          <w:sz w:val="18"/>
          <w:szCs w:val="18"/>
        </w:rPr>
        <w:t xml:space="preserve"> </w:t>
      </w:r>
    </w:p>
    <w:p w:rsidR="000E5FF5" w:rsidRPr="00E9482C" w:rsidRDefault="000E5FF5" w:rsidP="00635B98">
      <w:pPr>
        <w:pStyle w:val="Corpodetexto"/>
        <w:overflowPunct/>
        <w:autoSpaceDE/>
        <w:adjustRightInd/>
        <w:spacing w:line="300" w:lineRule="exact"/>
        <w:rPr>
          <w:rFonts w:ascii="Verdana" w:hAnsi="Verdana"/>
          <w:sz w:val="18"/>
          <w:szCs w:val="18"/>
        </w:rPr>
      </w:pPr>
    </w:p>
    <w:p w:rsidR="00F071FD" w:rsidRDefault="000E5FF5" w:rsidP="00341831">
      <w:pPr>
        <w:numPr>
          <w:ilvl w:val="1"/>
          <w:numId w:val="25"/>
        </w:numPr>
        <w:spacing w:line="300" w:lineRule="exact"/>
        <w:ind w:left="0" w:firstLine="0"/>
        <w:jc w:val="both"/>
        <w:rPr>
          <w:rFonts w:ascii="Verdana" w:hAnsi="Verdana"/>
          <w:b w:val="0"/>
          <w:sz w:val="18"/>
          <w:szCs w:val="18"/>
        </w:rPr>
      </w:pPr>
      <w:r w:rsidRPr="00E155FE">
        <w:rPr>
          <w:rFonts w:ascii="Verdana" w:hAnsi="Verdana"/>
          <w:b w:val="0"/>
          <w:sz w:val="18"/>
          <w:szCs w:val="18"/>
        </w:rPr>
        <w:t>Todos os valores devidos pela</w:t>
      </w:r>
      <w:r w:rsidR="00300797" w:rsidRPr="00E155FE">
        <w:rPr>
          <w:rFonts w:ascii="Verdana" w:hAnsi="Verdana"/>
          <w:b w:val="0"/>
          <w:sz w:val="18"/>
          <w:szCs w:val="18"/>
        </w:rPr>
        <w:t>s Devedoras ao Agente</w:t>
      </w:r>
      <w:r w:rsidR="005B4B17" w:rsidRPr="00E155FE">
        <w:rPr>
          <w:rFonts w:ascii="Verdana" w:hAnsi="Verdana"/>
          <w:b w:val="0"/>
          <w:sz w:val="18"/>
          <w:szCs w:val="18"/>
        </w:rPr>
        <w:t>, se aplicável</w:t>
      </w:r>
      <w:r w:rsidR="00AD53BC" w:rsidRPr="00E155FE">
        <w:rPr>
          <w:rFonts w:ascii="Verdana" w:hAnsi="Verdana"/>
          <w:b w:val="0"/>
          <w:sz w:val="18"/>
          <w:szCs w:val="18"/>
        </w:rPr>
        <w:t>,</w:t>
      </w:r>
      <w:r w:rsidRPr="00E155FE">
        <w:rPr>
          <w:rFonts w:ascii="Verdana" w:hAnsi="Verdana"/>
          <w:b w:val="0"/>
          <w:sz w:val="18"/>
          <w:szCs w:val="18"/>
        </w:rPr>
        <w:t xml:space="preserve"> serão atualizados pelo </w:t>
      </w:r>
      <w:r w:rsidR="00EB3EC8" w:rsidRPr="00E155FE">
        <w:rPr>
          <w:rFonts w:ascii="Verdana" w:hAnsi="Verdana"/>
          <w:b w:val="0"/>
          <w:sz w:val="18"/>
          <w:szCs w:val="18"/>
        </w:rPr>
        <w:t>Índice Geral de Preços do Mercado, divulgado pela Fundação Getúlio Vargas (“</w:t>
      </w:r>
      <w:r w:rsidR="00EB3EC8" w:rsidRPr="005561B6">
        <w:rPr>
          <w:rFonts w:ascii="Verdana" w:hAnsi="Verdana"/>
          <w:b w:val="0"/>
          <w:sz w:val="18"/>
          <w:szCs w:val="18"/>
          <w:u w:val="single"/>
        </w:rPr>
        <w:t>IGP-M</w:t>
      </w:r>
      <w:r w:rsidR="00EB3EC8" w:rsidRPr="00E155FE">
        <w:rPr>
          <w:rFonts w:ascii="Verdana" w:hAnsi="Verdana"/>
          <w:b w:val="0"/>
          <w:sz w:val="18"/>
          <w:szCs w:val="18"/>
        </w:rPr>
        <w:t xml:space="preserve">”), sempre na menor periodicidade permitida em lei, a partir da data de assinatura da Proposta. No caso em que se verifique a extinção do IGP-M ou a sua descaracterização como índice de atualização monetária, passarão a ser adotados, em substituição, para o cálculo dos reajustamentos dos preços estabelecidos, os novos índices de atualização monetária que, por disposição legal, vierem a substituí-lo, e, na sua ausência, uma nova fórmula de atualização monetária será ajustada entre as Partes. </w:t>
      </w:r>
    </w:p>
    <w:p w:rsidR="00E155FE" w:rsidRPr="00E155FE" w:rsidRDefault="00E155FE" w:rsidP="00A84966">
      <w:pPr>
        <w:spacing w:line="300" w:lineRule="auto"/>
        <w:jc w:val="both"/>
        <w:rPr>
          <w:rFonts w:ascii="Verdana" w:hAnsi="Verdana"/>
          <w:b w:val="0"/>
          <w:sz w:val="18"/>
          <w:szCs w:val="18"/>
        </w:rPr>
      </w:pPr>
    </w:p>
    <w:p w:rsidR="00F071FD" w:rsidRPr="00300797" w:rsidRDefault="00F071FD" w:rsidP="00341831">
      <w:pPr>
        <w:numPr>
          <w:ilvl w:val="1"/>
          <w:numId w:val="25"/>
        </w:numPr>
        <w:spacing w:line="300" w:lineRule="exact"/>
        <w:ind w:left="0" w:firstLine="0"/>
        <w:jc w:val="both"/>
        <w:rPr>
          <w:rFonts w:ascii="Verdana" w:hAnsi="Verdana"/>
          <w:b w:val="0"/>
          <w:sz w:val="18"/>
          <w:szCs w:val="18"/>
        </w:rPr>
      </w:pPr>
      <w:r>
        <w:rPr>
          <w:rFonts w:ascii="Verdana" w:hAnsi="Verdana"/>
          <w:b w:val="0"/>
          <w:sz w:val="18"/>
          <w:szCs w:val="18"/>
        </w:rPr>
        <w:t xml:space="preserve">Em caso de inadimplência dos valores devidos pelas Devedoras ao Agente, os </w:t>
      </w:r>
      <w:r w:rsidR="00B730B8">
        <w:rPr>
          <w:rFonts w:ascii="Verdana" w:hAnsi="Verdana"/>
          <w:b w:val="0"/>
          <w:sz w:val="18"/>
          <w:szCs w:val="18"/>
        </w:rPr>
        <w:t>C</w:t>
      </w:r>
      <w:r>
        <w:rPr>
          <w:rFonts w:ascii="Verdana" w:hAnsi="Verdana"/>
          <w:b w:val="0"/>
          <w:sz w:val="18"/>
          <w:szCs w:val="18"/>
        </w:rPr>
        <w:t>redores poderão, mas não estarão obrigados</w:t>
      </w:r>
      <w:r w:rsidR="005B238D">
        <w:rPr>
          <w:rFonts w:ascii="Verdana" w:hAnsi="Verdana"/>
          <w:b w:val="0"/>
          <w:sz w:val="18"/>
          <w:szCs w:val="18"/>
        </w:rPr>
        <w:t xml:space="preserve"> </w:t>
      </w:r>
      <w:r w:rsidR="00B730B8">
        <w:rPr>
          <w:rFonts w:ascii="Verdana" w:hAnsi="Verdana"/>
          <w:b w:val="0"/>
          <w:sz w:val="18"/>
          <w:szCs w:val="18"/>
        </w:rPr>
        <w:t>a,</w:t>
      </w:r>
      <w:r w:rsidR="005B238D">
        <w:rPr>
          <w:rFonts w:ascii="Verdana" w:hAnsi="Verdana"/>
          <w:b w:val="0"/>
          <w:sz w:val="18"/>
          <w:szCs w:val="18"/>
        </w:rPr>
        <w:t xml:space="preserve"> pagar </w:t>
      </w:r>
      <w:r w:rsidR="00B730B8">
        <w:rPr>
          <w:rFonts w:ascii="Verdana" w:hAnsi="Verdana"/>
          <w:b w:val="0"/>
          <w:sz w:val="18"/>
          <w:szCs w:val="18"/>
        </w:rPr>
        <w:t>os valores correspondentes à</w:t>
      </w:r>
      <w:r w:rsidR="005B238D">
        <w:rPr>
          <w:rFonts w:ascii="Verdana" w:hAnsi="Verdana"/>
          <w:b w:val="0"/>
          <w:sz w:val="18"/>
          <w:szCs w:val="18"/>
        </w:rPr>
        <w:t xml:space="preserve"> remuneração</w:t>
      </w:r>
      <w:r w:rsidR="00B730B8">
        <w:rPr>
          <w:rFonts w:ascii="Verdana" w:hAnsi="Verdana"/>
          <w:b w:val="0"/>
          <w:sz w:val="18"/>
          <w:szCs w:val="18"/>
        </w:rPr>
        <w:t xml:space="preserve"> do Agente</w:t>
      </w:r>
      <w:r w:rsidR="005B238D">
        <w:rPr>
          <w:rFonts w:ascii="Verdana" w:hAnsi="Verdana"/>
          <w:b w:val="0"/>
          <w:sz w:val="18"/>
          <w:szCs w:val="18"/>
        </w:rPr>
        <w:t xml:space="preserve"> nos termos desta cláusula. Os pagamentos se realizados pelos </w:t>
      </w:r>
      <w:r w:rsidR="00B730B8">
        <w:rPr>
          <w:rFonts w:ascii="Verdana" w:hAnsi="Verdana"/>
          <w:b w:val="0"/>
          <w:sz w:val="18"/>
          <w:szCs w:val="18"/>
        </w:rPr>
        <w:t>C</w:t>
      </w:r>
      <w:r w:rsidR="005B238D">
        <w:rPr>
          <w:rFonts w:ascii="Verdana" w:hAnsi="Verdana"/>
          <w:b w:val="0"/>
          <w:sz w:val="18"/>
          <w:szCs w:val="18"/>
        </w:rPr>
        <w:t>redores, deverão ser reembolsados pelas Devedor</w:t>
      </w:r>
      <w:r w:rsidR="00B730B8">
        <w:rPr>
          <w:rFonts w:ascii="Verdana" w:hAnsi="Verdana"/>
          <w:b w:val="0"/>
          <w:sz w:val="18"/>
          <w:szCs w:val="18"/>
        </w:rPr>
        <w:t>a</w:t>
      </w:r>
      <w:r w:rsidR="005B238D">
        <w:rPr>
          <w:rFonts w:ascii="Verdana" w:hAnsi="Verdana"/>
          <w:b w:val="0"/>
          <w:sz w:val="18"/>
          <w:szCs w:val="18"/>
        </w:rPr>
        <w:t>s</w:t>
      </w:r>
      <w:r w:rsidR="000325D7">
        <w:rPr>
          <w:rFonts w:ascii="Verdana" w:hAnsi="Verdana"/>
          <w:b w:val="0"/>
          <w:sz w:val="18"/>
          <w:szCs w:val="18"/>
        </w:rPr>
        <w:t>,</w:t>
      </w:r>
      <w:r w:rsidR="000325D7" w:rsidRPr="000325D7">
        <w:rPr>
          <w:rFonts w:ascii="Verdana" w:hAnsi="Verdana"/>
          <w:b w:val="0"/>
          <w:sz w:val="18"/>
          <w:szCs w:val="18"/>
        </w:rPr>
        <w:t xml:space="preserve"> </w:t>
      </w:r>
      <w:r w:rsidR="000325D7">
        <w:rPr>
          <w:rFonts w:ascii="Verdana" w:hAnsi="Verdana"/>
          <w:b w:val="0"/>
          <w:sz w:val="18"/>
          <w:szCs w:val="18"/>
        </w:rPr>
        <w:t>na forma e prazos previstos nos Documentos da Reestruturação</w:t>
      </w:r>
      <w:r w:rsidR="005B238D">
        <w:rPr>
          <w:rFonts w:ascii="Verdana" w:hAnsi="Verdana"/>
          <w:b w:val="0"/>
          <w:sz w:val="18"/>
          <w:szCs w:val="18"/>
        </w:rPr>
        <w:t xml:space="preserve">. </w:t>
      </w:r>
    </w:p>
    <w:p w:rsidR="00581587" w:rsidRPr="00E9482C" w:rsidRDefault="00581587" w:rsidP="00635B98">
      <w:pPr>
        <w:spacing w:line="300" w:lineRule="exact"/>
        <w:jc w:val="both"/>
        <w:rPr>
          <w:rFonts w:ascii="Verdana" w:hAnsi="Verdana"/>
          <w:b w:val="0"/>
          <w:sz w:val="18"/>
          <w:szCs w:val="18"/>
        </w:rPr>
      </w:pPr>
    </w:p>
    <w:p w:rsidR="008D38C0" w:rsidRPr="00E9482C" w:rsidRDefault="000325D7" w:rsidP="00300797">
      <w:pPr>
        <w:numPr>
          <w:ilvl w:val="0"/>
          <w:numId w:val="25"/>
        </w:numPr>
        <w:spacing w:line="300" w:lineRule="exact"/>
        <w:jc w:val="both"/>
        <w:rPr>
          <w:rFonts w:ascii="Verdana" w:hAnsi="Verdana"/>
          <w:sz w:val="18"/>
          <w:szCs w:val="18"/>
        </w:rPr>
      </w:pPr>
      <w:r>
        <w:rPr>
          <w:rFonts w:ascii="Verdana" w:hAnsi="Verdana"/>
          <w:smallCaps/>
          <w:sz w:val="18"/>
          <w:szCs w:val="18"/>
        </w:rPr>
        <w:t>NOTIFICAÇÕES E ENDEREÇOS</w:t>
      </w:r>
    </w:p>
    <w:p w:rsidR="008D38C0" w:rsidRPr="00E9482C" w:rsidRDefault="008D38C0" w:rsidP="00635B98">
      <w:pPr>
        <w:spacing w:line="300" w:lineRule="exact"/>
        <w:jc w:val="both"/>
        <w:rPr>
          <w:rFonts w:ascii="Verdana" w:hAnsi="Verdana"/>
          <w:sz w:val="18"/>
          <w:szCs w:val="18"/>
        </w:rPr>
      </w:pPr>
    </w:p>
    <w:p w:rsidR="005848B7" w:rsidRDefault="008D38C0" w:rsidP="00341831">
      <w:pPr>
        <w:numPr>
          <w:ilvl w:val="1"/>
          <w:numId w:val="25"/>
        </w:numPr>
        <w:spacing w:line="300" w:lineRule="exact"/>
        <w:ind w:left="0" w:firstLine="0"/>
        <w:jc w:val="both"/>
        <w:rPr>
          <w:rFonts w:ascii="Verdana" w:hAnsi="Verdana"/>
          <w:b w:val="0"/>
          <w:sz w:val="18"/>
          <w:szCs w:val="18"/>
        </w:rPr>
      </w:pPr>
      <w:r w:rsidRPr="00E9482C">
        <w:rPr>
          <w:rFonts w:ascii="Verdana" w:hAnsi="Verdana"/>
          <w:b w:val="0"/>
          <w:sz w:val="18"/>
          <w:szCs w:val="18"/>
        </w:rPr>
        <w:t>Todas as notificações</w:t>
      </w:r>
      <w:r w:rsidR="000325D7">
        <w:rPr>
          <w:rFonts w:ascii="Verdana" w:hAnsi="Verdana"/>
          <w:b w:val="0"/>
          <w:sz w:val="18"/>
          <w:szCs w:val="18"/>
        </w:rPr>
        <w:t>, solicitações, pedidos e demais comunicações previstas no presente Termo de Nomeação</w:t>
      </w:r>
      <w:r w:rsidRPr="00E9482C">
        <w:rPr>
          <w:rFonts w:ascii="Verdana" w:hAnsi="Verdana"/>
          <w:b w:val="0"/>
          <w:sz w:val="18"/>
          <w:szCs w:val="18"/>
        </w:rPr>
        <w:t xml:space="preserve"> </w:t>
      </w:r>
      <w:r w:rsidR="000325D7">
        <w:rPr>
          <w:rFonts w:ascii="Verdana" w:hAnsi="Verdana"/>
          <w:b w:val="0"/>
          <w:sz w:val="18"/>
          <w:szCs w:val="18"/>
        </w:rPr>
        <w:t xml:space="preserve">serão realizadas por escrito, com protocolo de recebimento e serão consideradas </w:t>
      </w:r>
      <w:r w:rsidR="005848B7">
        <w:rPr>
          <w:rFonts w:ascii="Verdana" w:hAnsi="Verdana"/>
          <w:b w:val="0"/>
          <w:sz w:val="18"/>
          <w:szCs w:val="18"/>
        </w:rPr>
        <w:t xml:space="preserve">devidamente transmitidas: </w:t>
      </w:r>
      <w:r w:rsidR="005848B7" w:rsidRPr="005848B7">
        <w:rPr>
          <w:rFonts w:ascii="Verdana" w:hAnsi="Verdana"/>
          <w:b w:val="0"/>
          <w:sz w:val="18"/>
          <w:szCs w:val="18"/>
        </w:rPr>
        <w:t>(i) quando recebidas, se entregues em mãos; (</w:t>
      </w:r>
      <w:proofErr w:type="spellStart"/>
      <w:r w:rsidR="005848B7" w:rsidRPr="005848B7">
        <w:rPr>
          <w:rFonts w:ascii="Verdana" w:hAnsi="Verdana"/>
          <w:b w:val="0"/>
          <w:sz w:val="18"/>
          <w:szCs w:val="18"/>
        </w:rPr>
        <w:t>ii</w:t>
      </w:r>
      <w:proofErr w:type="spellEnd"/>
      <w:r w:rsidR="005848B7" w:rsidRPr="005848B7">
        <w:rPr>
          <w:rFonts w:ascii="Verdana" w:hAnsi="Verdana"/>
          <w:b w:val="0"/>
          <w:sz w:val="18"/>
          <w:szCs w:val="18"/>
        </w:rPr>
        <w:t xml:space="preserve">) quando enviadas por e-mail </w:t>
      </w:r>
      <w:bookmarkStart w:id="2" w:name="_Hlk17453567"/>
      <w:r w:rsidR="00794313" w:rsidRPr="00794313">
        <w:rPr>
          <w:rFonts w:ascii="Verdana" w:hAnsi="Verdana"/>
          <w:b w:val="0"/>
          <w:sz w:val="18"/>
          <w:szCs w:val="18"/>
        </w:rPr>
        <w:t>(desde que o envio seja confirmado por aviso de recebimento do destinatário de pelo menos um dos destinatários indicados abaixo em relação a cada Parte)</w:t>
      </w:r>
      <w:bookmarkEnd w:id="2"/>
      <w:r w:rsidR="005848B7" w:rsidRPr="005848B7">
        <w:rPr>
          <w:rFonts w:ascii="Verdana" w:hAnsi="Verdana"/>
          <w:b w:val="0"/>
          <w:sz w:val="18"/>
          <w:szCs w:val="18"/>
        </w:rPr>
        <w:t>; e (</w:t>
      </w:r>
      <w:proofErr w:type="spellStart"/>
      <w:r w:rsidR="005848B7" w:rsidRPr="005848B7">
        <w:rPr>
          <w:rFonts w:ascii="Verdana" w:hAnsi="Verdana"/>
          <w:b w:val="0"/>
          <w:sz w:val="18"/>
          <w:szCs w:val="18"/>
        </w:rPr>
        <w:t>iii</w:t>
      </w:r>
      <w:proofErr w:type="spellEnd"/>
      <w:r w:rsidR="005848B7" w:rsidRPr="005848B7">
        <w:rPr>
          <w:rFonts w:ascii="Verdana" w:hAnsi="Verdana"/>
          <w:b w:val="0"/>
          <w:sz w:val="18"/>
          <w:szCs w:val="18"/>
        </w:rPr>
        <w:t>) quando enviadas por serviço de courier ou correio com aviso de recebimento pago, às pessoas abaixo indicadas (ou outro endereço/destinatário que vier a ser especificado por meio de notificação semelhante):</w:t>
      </w:r>
    </w:p>
    <w:p w:rsidR="005848B7" w:rsidRDefault="005848B7" w:rsidP="007808F6">
      <w:pPr>
        <w:spacing w:line="300" w:lineRule="exact"/>
        <w:jc w:val="both"/>
        <w:rPr>
          <w:rFonts w:ascii="Verdana" w:hAnsi="Verdana"/>
          <w:b w:val="0"/>
          <w:sz w:val="18"/>
          <w:szCs w:val="18"/>
        </w:rPr>
      </w:pPr>
    </w:p>
    <w:p w:rsidR="001E381B" w:rsidRPr="001E381B" w:rsidRDefault="001E381B" w:rsidP="0038351B">
      <w:pPr>
        <w:pStyle w:val="PargrafodaLista"/>
        <w:numPr>
          <w:ilvl w:val="0"/>
          <w:numId w:val="46"/>
        </w:numPr>
        <w:spacing w:line="300" w:lineRule="exact"/>
        <w:ind w:firstLine="0"/>
        <w:jc w:val="both"/>
        <w:rPr>
          <w:rFonts w:ascii="Verdana" w:hAnsi="Verdana"/>
          <w:b w:val="0"/>
          <w:sz w:val="18"/>
          <w:szCs w:val="18"/>
        </w:rPr>
      </w:pPr>
      <w:r w:rsidRPr="001E381B">
        <w:rPr>
          <w:rFonts w:ascii="Verdana" w:hAnsi="Verdana"/>
          <w:b w:val="0"/>
          <w:sz w:val="18"/>
          <w:szCs w:val="18"/>
        </w:rPr>
        <w:t xml:space="preserve">Se para o </w:t>
      </w:r>
      <w:r w:rsidRPr="001E381B">
        <w:rPr>
          <w:rFonts w:ascii="Verdana" w:hAnsi="Verdana"/>
          <w:sz w:val="18"/>
          <w:szCs w:val="18"/>
        </w:rPr>
        <w:t>Bradesco</w:t>
      </w:r>
      <w:r w:rsidRPr="001E381B">
        <w:rPr>
          <w:rFonts w:ascii="Verdana" w:hAnsi="Verdana"/>
          <w:b w:val="0"/>
          <w:sz w:val="18"/>
          <w:szCs w:val="18"/>
        </w:rPr>
        <w:t>:</w:t>
      </w:r>
    </w:p>
    <w:p w:rsidR="001E381B" w:rsidRPr="001E381B" w:rsidRDefault="001E381B" w:rsidP="0038351B">
      <w:pPr>
        <w:spacing w:line="300" w:lineRule="exact"/>
        <w:ind w:left="709" w:firstLine="709"/>
        <w:jc w:val="both"/>
        <w:rPr>
          <w:rFonts w:ascii="Verdana" w:hAnsi="Verdana"/>
          <w:b w:val="0"/>
          <w:sz w:val="18"/>
          <w:szCs w:val="18"/>
        </w:rPr>
      </w:pPr>
      <w:r w:rsidRPr="001E381B">
        <w:rPr>
          <w:rFonts w:ascii="Verdana" w:hAnsi="Verdana"/>
          <w:b w:val="0"/>
          <w:sz w:val="18"/>
          <w:szCs w:val="18"/>
        </w:rPr>
        <w:t>Banco Bradesco S.A.</w:t>
      </w:r>
    </w:p>
    <w:p w:rsidR="001E381B" w:rsidRPr="001E381B" w:rsidRDefault="001E381B" w:rsidP="0038351B">
      <w:pPr>
        <w:spacing w:line="300" w:lineRule="exact"/>
        <w:ind w:left="709" w:firstLine="709"/>
        <w:jc w:val="both"/>
        <w:rPr>
          <w:rFonts w:ascii="Verdana" w:hAnsi="Verdana"/>
          <w:b w:val="0"/>
          <w:sz w:val="18"/>
          <w:szCs w:val="18"/>
        </w:rPr>
      </w:pPr>
      <w:r w:rsidRPr="001E381B">
        <w:rPr>
          <w:rFonts w:ascii="Verdana" w:hAnsi="Verdana"/>
          <w:b w:val="0"/>
          <w:sz w:val="18"/>
          <w:szCs w:val="18"/>
        </w:rPr>
        <w:t>A/C: Pedro Victor Nascimento Xavier</w:t>
      </w:r>
    </w:p>
    <w:p w:rsidR="001E381B" w:rsidRPr="001E381B" w:rsidRDefault="001E381B" w:rsidP="0038351B">
      <w:pPr>
        <w:spacing w:line="300" w:lineRule="exact"/>
        <w:ind w:left="709" w:firstLine="709"/>
        <w:jc w:val="both"/>
        <w:rPr>
          <w:rFonts w:ascii="Verdana" w:hAnsi="Verdana"/>
          <w:b w:val="0"/>
          <w:sz w:val="18"/>
          <w:szCs w:val="18"/>
        </w:rPr>
      </w:pPr>
      <w:r w:rsidRPr="001E381B">
        <w:rPr>
          <w:rFonts w:ascii="Verdana" w:hAnsi="Verdana"/>
          <w:b w:val="0"/>
          <w:sz w:val="18"/>
          <w:szCs w:val="18"/>
        </w:rPr>
        <w:t>Endereço: Praia de Botafogo, 300 – 9º Andar</w:t>
      </w:r>
    </w:p>
    <w:p w:rsidR="001E381B" w:rsidRPr="001E381B" w:rsidRDefault="001E381B" w:rsidP="0038351B">
      <w:pPr>
        <w:spacing w:line="300" w:lineRule="exact"/>
        <w:ind w:left="709" w:firstLine="709"/>
        <w:jc w:val="both"/>
        <w:rPr>
          <w:rFonts w:ascii="Verdana" w:hAnsi="Verdana"/>
          <w:b w:val="0"/>
          <w:sz w:val="18"/>
          <w:szCs w:val="18"/>
        </w:rPr>
      </w:pPr>
      <w:r w:rsidRPr="001E381B">
        <w:rPr>
          <w:rFonts w:ascii="Verdana" w:hAnsi="Verdana"/>
          <w:b w:val="0"/>
          <w:sz w:val="18"/>
          <w:szCs w:val="18"/>
        </w:rPr>
        <w:t>Rio de Janeiro, RJ</w:t>
      </w:r>
    </w:p>
    <w:p w:rsidR="001E381B" w:rsidRPr="001E381B" w:rsidRDefault="001E381B" w:rsidP="0038351B">
      <w:pPr>
        <w:spacing w:line="300" w:lineRule="exact"/>
        <w:ind w:left="709" w:firstLine="709"/>
        <w:jc w:val="both"/>
        <w:rPr>
          <w:rFonts w:ascii="Verdana" w:hAnsi="Verdana"/>
          <w:b w:val="0"/>
          <w:sz w:val="18"/>
          <w:szCs w:val="18"/>
        </w:rPr>
      </w:pPr>
      <w:proofErr w:type="spellStart"/>
      <w:r w:rsidRPr="001E381B">
        <w:rPr>
          <w:rFonts w:ascii="Verdana" w:hAnsi="Verdana"/>
          <w:b w:val="0"/>
          <w:sz w:val="18"/>
          <w:szCs w:val="18"/>
        </w:rPr>
        <w:t>Tel</w:t>
      </w:r>
      <w:proofErr w:type="spellEnd"/>
      <w:r w:rsidRPr="001E381B">
        <w:rPr>
          <w:rFonts w:ascii="Verdana" w:hAnsi="Verdana"/>
          <w:b w:val="0"/>
          <w:sz w:val="18"/>
          <w:szCs w:val="18"/>
        </w:rPr>
        <w:t>: 55 (21) 3043-1556</w:t>
      </w:r>
    </w:p>
    <w:p w:rsidR="001E381B" w:rsidRDefault="001E381B" w:rsidP="0038351B">
      <w:pPr>
        <w:spacing w:line="300" w:lineRule="exact"/>
        <w:ind w:left="709" w:firstLine="709"/>
        <w:jc w:val="both"/>
        <w:rPr>
          <w:rFonts w:ascii="Verdana" w:hAnsi="Verdana"/>
          <w:b w:val="0"/>
          <w:sz w:val="18"/>
          <w:szCs w:val="18"/>
        </w:rPr>
      </w:pPr>
      <w:r w:rsidRPr="001E381B">
        <w:rPr>
          <w:rFonts w:ascii="Verdana" w:hAnsi="Verdana"/>
          <w:b w:val="0"/>
          <w:sz w:val="18"/>
          <w:szCs w:val="18"/>
        </w:rPr>
        <w:t xml:space="preserve">E-mail: </w:t>
      </w:r>
      <w:r w:rsidR="003B6645" w:rsidRPr="005561B6">
        <w:rPr>
          <w:rStyle w:val="Hyperlink"/>
          <w:rFonts w:ascii="Verdana" w:hAnsi="Verdana"/>
          <w:b w:val="0"/>
          <w:color w:val="auto"/>
          <w:sz w:val="18"/>
          <w:szCs w:val="18"/>
          <w:u w:val="none"/>
        </w:rPr>
        <w:t>pedro.xavier@bradesco.com.br</w:t>
      </w:r>
    </w:p>
    <w:p w:rsidR="001E381B" w:rsidRDefault="001E381B" w:rsidP="001E381B">
      <w:pPr>
        <w:spacing w:line="300" w:lineRule="exact"/>
        <w:jc w:val="both"/>
        <w:rPr>
          <w:rFonts w:ascii="Verdana" w:hAnsi="Verdana"/>
          <w:b w:val="0"/>
          <w:sz w:val="18"/>
          <w:szCs w:val="18"/>
        </w:rPr>
      </w:pPr>
    </w:p>
    <w:p w:rsidR="001E381B" w:rsidRPr="001E381B" w:rsidRDefault="001E381B" w:rsidP="0038351B">
      <w:pPr>
        <w:pStyle w:val="PargrafodaLista"/>
        <w:numPr>
          <w:ilvl w:val="0"/>
          <w:numId w:val="46"/>
        </w:numPr>
        <w:spacing w:line="300" w:lineRule="exact"/>
        <w:ind w:firstLine="0"/>
        <w:jc w:val="both"/>
        <w:rPr>
          <w:rFonts w:ascii="Verdana" w:hAnsi="Verdana"/>
          <w:b w:val="0"/>
          <w:sz w:val="18"/>
          <w:szCs w:val="18"/>
        </w:rPr>
      </w:pPr>
      <w:r w:rsidRPr="001E381B">
        <w:rPr>
          <w:rFonts w:ascii="Verdana" w:hAnsi="Verdana"/>
          <w:b w:val="0"/>
          <w:sz w:val="18"/>
          <w:szCs w:val="18"/>
        </w:rPr>
        <w:t xml:space="preserve">Se para o </w:t>
      </w:r>
      <w:r w:rsidRPr="001E381B">
        <w:rPr>
          <w:rFonts w:ascii="Verdana" w:hAnsi="Verdana"/>
          <w:sz w:val="18"/>
          <w:szCs w:val="18"/>
        </w:rPr>
        <w:t>Itaú</w:t>
      </w:r>
      <w:r w:rsidRPr="001E381B">
        <w:rPr>
          <w:rFonts w:ascii="Verdana" w:hAnsi="Verdana"/>
          <w:b w:val="0"/>
          <w:sz w:val="18"/>
          <w:szCs w:val="18"/>
        </w:rPr>
        <w:t>:</w:t>
      </w:r>
    </w:p>
    <w:p w:rsidR="001E381B" w:rsidRPr="001E381B" w:rsidRDefault="001E381B" w:rsidP="0038351B">
      <w:pPr>
        <w:spacing w:line="300" w:lineRule="exact"/>
        <w:ind w:left="709" w:firstLine="709"/>
        <w:jc w:val="both"/>
        <w:rPr>
          <w:rFonts w:ascii="Verdana" w:hAnsi="Verdana"/>
          <w:b w:val="0"/>
          <w:sz w:val="18"/>
          <w:szCs w:val="18"/>
        </w:rPr>
      </w:pPr>
      <w:r w:rsidRPr="001E381B">
        <w:rPr>
          <w:rFonts w:ascii="Verdana" w:hAnsi="Verdana"/>
          <w:b w:val="0"/>
          <w:sz w:val="18"/>
          <w:szCs w:val="18"/>
        </w:rPr>
        <w:t>Itaú Unibanco S.A.</w:t>
      </w:r>
    </w:p>
    <w:p w:rsidR="001E381B" w:rsidRPr="001E381B" w:rsidRDefault="001E381B" w:rsidP="0038351B">
      <w:pPr>
        <w:spacing w:line="300" w:lineRule="exact"/>
        <w:ind w:left="709" w:firstLine="709"/>
        <w:jc w:val="both"/>
        <w:rPr>
          <w:rFonts w:ascii="Verdana" w:hAnsi="Verdana"/>
          <w:b w:val="0"/>
          <w:sz w:val="18"/>
          <w:szCs w:val="18"/>
        </w:rPr>
      </w:pPr>
      <w:r w:rsidRPr="001E381B">
        <w:rPr>
          <w:rFonts w:ascii="Verdana" w:hAnsi="Verdana"/>
          <w:b w:val="0"/>
          <w:sz w:val="18"/>
          <w:szCs w:val="18"/>
        </w:rPr>
        <w:t>A/C: Stephen Aquino</w:t>
      </w:r>
    </w:p>
    <w:p w:rsidR="001E381B" w:rsidRPr="001E381B" w:rsidRDefault="001E381B" w:rsidP="0038351B">
      <w:pPr>
        <w:spacing w:line="300" w:lineRule="exact"/>
        <w:ind w:left="709" w:firstLine="709"/>
        <w:jc w:val="both"/>
        <w:rPr>
          <w:rFonts w:ascii="Verdana" w:hAnsi="Verdana"/>
          <w:b w:val="0"/>
          <w:sz w:val="18"/>
          <w:szCs w:val="18"/>
        </w:rPr>
      </w:pPr>
      <w:r w:rsidRPr="001E381B">
        <w:rPr>
          <w:rFonts w:ascii="Verdana" w:hAnsi="Verdana"/>
          <w:b w:val="0"/>
          <w:sz w:val="18"/>
          <w:szCs w:val="18"/>
        </w:rPr>
        <w:t>Endereço: Avenida Brigadeiro Faria Lima, 3400, Itaim Bibi</w:t>
      </w:r>
    </w:p>
    <w:p w:rsidR="001E381B" w:rsidRPr="001E381B" w:rsidRDefault="001E381B" w:rsidP="0038351B">
      <w:pPr>
        <w:spacing w:line="300" w:lineRule="exact"/>
        <w:ind w:left="709" w:firstLine="709"/>
        <w:jc w:val="both"/>
        <w:rPr>
          <w:rFonts w:ascii="Verdana" w:hAnsi="Verdana"/>
          <w:b w:val="0"/>
          <w:sz w:val="18"/>
          <w:szCs w:val="18"/>
        </w:rPr>
      </w:pPr>
      <w:r w:rsidRPr="001E381B">
        <w:rPr>
          <w:rFonts w:ascii="Verdana" w:hAnsi="Verdana"/>
          <w:b w:val="0"/>
          <w:sz w:val="18"/>
          <w:szCs w:val="18"/>
        </w:rPr>
        <w:t xml:space="preserve">São Paulo, SP </w:t>
      </w:r>
    </w:p>
    <w:p w:rsidR="001E381B" w:rsidRPr="001E381B" w:rsidRDefault="001E381B" w:rsidP="0038351B">
      <w:pPr>
        <w:spacing w:line="300" w:lineRule="exact"/>
        <w:ind w:left="709" w:firstLine="709"/>
        <w:jc w:val="both"/>
        <w:rPr>
          <w:rFonts w:ascii="Verdana" w:hAnsi="Verdana"/>
          <w:b w:val="0"/>
          <w:sz w:val="18"/>
          <w:szCs w:val="18"/>
        </w:rPr>
      </w:pPr>
      <w:proofErr w:type="spellStart"/>
      <w:r w:rsidRPr="001E381B">
        <w:rPr>
          <w:rFonts w:ascii="Verdana" w:hAnsi="Verdana"/>
          <w:b w:val="0"/>
          <w:sz w:val="18"/>
          <w:szCs w:val="18"/>
        </w:rPr>
        <w:t>Tel</w:t>
      </w:r>
      <w:proofErr w:type="spellEnd"/>
      <w:r w:rsidRPr="001E381B">
        <w:rPr>
          <w:rFonts w:ascii="Verdana" w:hAnsi="Verdana"/>
          <w:b w:val="0"/>
          <w:sz w:val="18"/>
          <w:szCs w:val="18"/>
        </w:rPr>
        <w:t>: 55 (11) 3708 8360</w:t>
      </w:r>
    </w:p>
    <w:p w:rsidR="001E381B" w:rsidRPr="001E381B" w:rsidRDefault="001E381B" w:rsidP="0038351B">
      <w:pPr>
        <w:spacing w:line="300" w:lineRule="exact"/>
        <w:ind w:left="709" w:firstLine="709"/>
        <w:jc w:val="both"/>
        <w:rPr>
          <w:rFonts w:ascii="Verdana" w:hAnsi="Verdana"/>
          <w:b w:val="0"/>
          <w:sz w:val="18"/>
          <w:szCs w:val="18"/>
        </w:rPr>
      </w:pPr>
      <w:r w:rsidRPr="001E381B">
        <w:rPr>
          <w:rFonts w:ascii="Verdana" w:hAnsi="Verdana"/>
          <w:b w:val="0"/>
          <w:sz w:val="18"/>
          <w:szCs w:val="18"/>
        </w:rPr>
        <w:t>Fax: 55 (11) 2553 0534</w:t>
      </w:r>
    </w:p>
    <w:p w:rsidR="001E381B" w:rsidRDefault="001E381B" w:rsidP="0038351B">
      <w:pPr>
        <w:spacing w:line="300" w:lineRule="exact"/>
        <w:ind w:left="709" w:firstLine="709"/>
        <w:jc w:val="both"/>
        <w:rPr>
          <w:rFonts w:ascii="Verdana" w:hAnsi="Verdana"/>
          <w:b w:val="0"/>
          <w:sz w:val="18"/>
          <w:szCs w:val="18"/>
        </w:rPr>
      </w:pPr>
      <w:r w:rsidRPr="001E381B">
        <w:rPr>
          <w:rFonts w:ascii="Verdana" w:hAnsi="Verdana"/>
          <w:b w:val="0"/>
          <w:sz w:val="18"/>
          <w:szCs w:val="18"/>
        </w:rPr>
        <w:t xml:space="preserve">E-mail: </w:t>
      </w:r>
      <w:r w:rsidR="003B6645" w:rsidRPr="005561B6">
        <w:rPr>
          <w:rStyle w:val="Hyperlink"/>
          <w:rFonts w:ascii="Verdana" w:hAnsi="Verdana"/>
          <w:b w:val="0"/>
          <w:color w:val="auto"/>
          <w:sz w:val="18"/>
          <w:szCs w:val="18"/>
          <w:u w:val="none"/>
        </w:rPr>
        <w:t>stephen.aquino@itaubba.com</w:t>
      </w:r>
    </w:p>
    <w:p w:rsidR="001E381B" w:rsidRDefault="001E381B" w:rsidP="001E381B">
      <w:pPr>
        <w:spacing w:line="300" w:lineRule="exact"/>
        <w:jc w:val="both"/>
        <w:rPr>
          <w:rFonts w:ascii="Verdana" w:hAnsi="Verdana"/>
          <w:b w:val="0"/>
          <w:sz w:val="18"/>
          <w:szCs w:val="18"/>
        </w:rPr>
      </w:pPr>
    </w:p>
    <w:p w:rsidR="001E381B" w:rsidRPr="001E381B" w:rsidRDefault="001E381B" w:rsidP="0038351B">
      <w:pPr>
        <w:pStyle w:val="PargrafodaLista"/>
        <w:numPr>
          <w:ilvl w:val="0"/>
          <w:numId w:val="46"/>
        </w:numPr>
        <w:spacing w:line="300" w:lineRule="exact"/>
        <w:ind w:firstLine="0"/>
        <w:jc w:val="both"/>
        <w:rPr>
          <w:rFonts w:ascii="Verdana" w:hAnsi="Verdana"/>
          <w:b w:val="0"/>
          <w:sz w:val="18"/>
          <w:szCs w:val="18"/>
        </w:rPr>
      </w:pPr>
      <w:r w:rsidRPr="001E381B">
        <w:rPr>
          <w:rFonts w:ascii="Verdana" w:hAnsi="Verdana"/>
          <w:b w:val="0"/>
          <w:sz w:val="18"/>
          <w:szCs w:val="18"/>
        </w:rPr>
        <w:t xml:space="preserve">Se para o </w:t>
      </w:r>
      <w:r w:rsidRPr="001E381B">
        <w:rPr>
          <w:rFonts w:ascii="Verdana" w:hAnsi="Verdana"/>
          <w:sz w:val="18"/>
          <w:szCs w:val="18"/>
        </w:rPr>
        <w:t>Votorantim</w:t>
      </w:r>
      <w:r w:rsidRPr="001E381B">
        <w:rPr>
          <w:rFonts w:ascii="Verdana" w:hAnsi="Verdana"/>
          <w:b w:val="0"/>
          <w:sz w:val="18"/>
          <w:szCs w:val="18"/>
        </w:rPr>
        <w:t>:</w:t>
      </w:r>
    </w:p>
    <w:p w:rsidR="001E381B" w:rsidRPr="001E381B" w:rsidRDefault="001E381B" w:rsidP="0038351B">
      <w:pPr>
        <w:pStyle w:val="PargrafodaLista"/>
        <w:spacing w:line="300" w:lineRule="exact"/>
        <w:ind w:left="720" w:firstLine="698"/>
        <w:jc w:val="both"/>
        <w:rPr>
          <w:rFonts w:ascii="Verdana" w:hAnsi="Verdana"/>
          <w:b w:val="0"/>
          <w:sz w:val="18"/>
          <w:szCs w:val="18"/>
        </w:rPr>
      </w:pPr>
      <w:r w:rsidRPr="001E381B">
        <w:rPr>
          <w:rFonts w:ascii="Verdana" w:hAnsi="Verdana"/>
          <w:b w:val="0"/>
          <w:sz w:val="18"/>
          <w:szCs w:val="18"/>
        </w:rPr>
        <w:t>Banco Votorantim</w:t>
      </w:r>
      <w:r w:rsidR="00552DDA">
        <w:rPr>
          <w:rFonts w:ascii="Verdana" w:hAnsi="Verdana"/>
          <w:b w:val="0"/>
          <w:sz w:val="18"/>
          <w:szCs w:val="18"/>
        </w:rPr>
        <w:t xml:space="preserve"> S.A.</w:t>
      </w:r>
    </w:p>
    <w:p w:rsidR="001E381B" w:rsidRPr="001E381B" w:rsidRDefault="001E381B" w:rsidP="0038351B">
      <w:pPr>
        <w:pStyle w:val="PargrafodaLista"/>
        <w:spacing w:line="300" w:lineRule="exact"/>
        <w:ind w:left="720" w:firstLine="698"/>
        <w:jc w:val="both"/>
        <w:rPr>
          <w:rFonts w:ascii="Verdana" w:hAnsi="Verdana"/>
          <w:b w:val="0"/>
          <w:sz w:val="18"/>
          <w:szCs w:val="18"/>
        </w:rPr>
      </w:pPr>
      <w:r w:rsidRPr="001E381B">
        <w:rPr>
          <w:rFonts w:ascii="Verdana" w:hAnsi="Verdana"/>
          <w:b w:val="0"/>
          <w:sz w:val="18"/>
          <w:szCs w:val="18"/>
        </w:rPr>
        <w:t xml:space="preserve">A/C: Daniel O. Silva; Rodrigo </w:t>
      </w:r>
      <w:proofErr w:type="spellStart"/>
      <w:r w:rsidRPr="001E381B">
        <w:rPr>
          <w:rFonts w:ascii="Verdana" w:hAnsi="Verdana"/>
          <w:b w:val="0"/>
          <w:sz w:val="18"/>
          <w:szCs w:val="18"/>
        </w:rPr>
        <w:t>Pozzani</w:t>
      </w:r>
      <w:proofErr w:type="spellEnd"/>
      <w:r w:rsidRPr="001E381B">
        <w:rPr>
          <w:rFonts w:ascii="Verdana" w:hAnsi="Verdana"/>
          <w:b w:val="0"/>
          <w:sz w:val="18"/>
          <w:szCs w:val="18"/>
        </w:rPr>
        <w:t xml:space="preserve"> dos Santos </w:t>
      </w:r>
    </w:p>
    <w:p w:rsidR="001E381B" w:rsidRPr="001E381B" w:rsidRDefault="001E381B" w:rsidP="0038351B">
      <w:pPr>
        <w:pStyle w:val="PargrafodaLista"/>
        <w:spacing w:line="300" w:lineRule="exact"/>
        <w:ind w:left="720" w:firstLine="698"/>
        <w:jc w:val="both"/>
        <w:rPr>
          <w:rFonts w:ascii="Verdana" w:hAnsi="Verdana"/>
          <w:b w:val="0"/>
          <w:sz w:val="18"/>
          <w:szCs w:val="18"/>
        </w:rPr>
      </w:pPr>
      <w:r w:rsidRPr="001E381B">
        <w:rPr>
          <w:rFonts w:ascii="Verdana" w:hAnsi="Verdana"/>
          <w:b w:val="0"/>
          <w:sz w:val="18"/>
          <w:szCs w:val="18"/>
        </w:rPr>
        <w:t xml:space="preserve">Endereço: Av. das Nações Unidas, 14.171 - 15º andar </w:t>
      </w:r>
    </w:p>
    <w:p w:rsidR="001E381B" w:rsidRPr="001E381B" w:rsidRDefault="001E381B" w:rsidP="0038351B">
      <w:pPr>
        <w:pStyle w:val="PargrafodaLista"/>
        <w:spacing w:line="300" w:lineRule="exact"/>
        <w:ind w:left="720" w:firstLine="698"/>
        <w:jc w:val="both"/>
        <w:rPr>
          <w:rFonts w:ascii="Verdana" w:hAnsi="Verdana"/>
          <w:b w:val="0"/>
          <w:sz w:val="18"/>
          <w:szCs w:val="18"/>
        </w:rPr>
      </w:pPr>
      <w:r w:rsidRPr="001E381B">
        <w:rPr>
          <w:rFonts w:ascii="Verdana" w:hAnsi="Verdana"/>
          <w:b w:val="0"/>
          <w:sz w:val="18"/>
          <w:szCs w:val="18"/>
        </w:rPr>
        <w:t>São Paulo – SP. CEP: 04794-000</w:t>
      </w:r>
    </w:p>
    <w:p w:rsidR="001E381B" w:rsidRPr="001E381B" w:rsidRDefault="001E381B" w:rsidP="0038351B">
      <w:pPr>
        <w:pStyle w:val="PargrafodaLista"/>
        <w:spacing w:line="300" w:lineRule="exact"/>
        <w:ind w:left="720" w:firstLine="698"/>
        <w:jc w:val="both"/>
        <w:rPr>
          <w:rFonts w:ascii="Verdana" w:hAnsi="Verdana"/>
          <w:b w:val="0"/>
          <w:sz w:val="18"/>
          <w:szCs w:val="18"/>
        </w:rPr>
      </w:pPr>
      <w:proofErr w:type="spellStart"/>
      <w:r w:rsidRPr="001E381B">
        <w:rPr>
          <w:rFonts w:ascii="Verdana" w:hAnsi="Verdana"/>
          <w:b w:val="0"/>
          <w:sz w:val="18"/>
          <w:szCs w:val="18"/>
        </w:rPr>
        <w:t>Tel</w:t>
      </w:r>
      <w:proofErr w:type="spellEnd"/>
      <w:r w:rsidRPr="001E381B">
        <w:rPr>
          <w:rFonts w:ascii="Verdana" w:hAnsi="Verdana"/>
          <w:b w:val="0"/>
          <w:sz w:val="18"/>
          <w:szCs w:val="18"/>
        </w:rPr>
        <w:t xml:space="preserve">: 55 (11) 5171-2232 </w:t>
      </w:r>
    </w:p>
    <w:p w:rsidR="001E381B" w:rsidRPr="001E381B" w:rsidRDefault="00794313" w:rsidP="00794313">
      <w:pPr>
        <w:pStyle w:val="PargrafodaLista"/>
        <w:spacing w:line="300" w:lineRule="exact"/>
        <w:ind w:left="1429"/>
        <w:jc w:val="both"/>
        <w:rPr>
          <w:rFonts w:ascii="Verdana" w:hAnsi="Verdana"/>
          <w:b w:val="0"/>
          <w:sz w:val="18"/>
          <w:szCs w:val="18"/>
        </w:rPr>
      </w:pPr>
      <w:r>
        <w:rPr>
          <w:rFonts w:ascii="Verdana" w:hAnsi="Verdana"/>
          <w:b w:val="0"/>
          <w:sz w:val="18"/>
          <w:szCs w:val="18"/>
        </w:rPr>
        <w:t xml:space="preserve">      </w:t>
      </w:r>
      <w:r w:rsidR="001E381B" w:rsidRPr="001E381B">
        <w:rPr>
          <w:rFonts w:ascii="Verdana" w:hAnsi="Verdana"/>
          <w:b w:val="0"/>
          <w:sz w:val="18"/>
          <w:szCs w:val="18"/>
        </w:rPr>
        <w:t xml:space="preserve">55 (11) 5171-2640 </w:t>
      </w:r>
    </w:p>
    <w:p w:rsidR="0038351B" w:rsidRDefault="001E381B" w:rsidP="0038351B">
      <w:pPr>
        <w:spacing w:line="300" w:lineRule="exact"/>
        <w:ind w:left="1069" w:firstLine="349"/>
        <w:jc w:val="both"/>
        <w:rPr>
          <w:rFonts w:ascii="Verdana" w:hAnsi="Verdana"/>
          <w:b w:val="0"/>
          <w:sz w:val="18"/>
          <w:szCs w:val="18"/>
        </w:rPr>
      </w:pPr>
      <w:r w:rsidRPr="001E381B">
        <w:rPr>
          <w:rFonts w:ascii="Verdana" w:hAnsi="Verdana"/>
          <w:b w:val="0"/>
          <w:sz w:val="18"/>
          <w:szCs w:val="18"/>
        </w:rPr>
        <w:t xml:space="preserve">E-mails: </w:t>
      </w:r>
    </w:p>
    <w:p w:rsidR="0038351B" w:rsidRPr="003B6645" w:rsidRDefault="003B6645" w:rsidP="0038351B">
      <w:pPr>
        <w:spacing w:line="300" w:lineRule="exact"/>
        <w:ind w:left="1429" w:firstLine="698"/>
        <w:jc w:val="both"/>
        <w:rPr>
          <w:rFonts w:ascii="Verdana" w:hAnsi="Verdana"/>
          <w:b w:val="0"/>
          <w:sz w:val="18"/>
          <w:szCs w:val="18"/>
        </w:rPr>
      </w:pPr>
      <w:r w:rsidRPr="005561B6">
        <w:rPr>
          <w:rStyle w:val="Hyperlink"/>
          <w:rFonts w:ascii="Verdana" w:hAnsi="Verdana"/>
          <w:b w:val="0"/>
          <w:color w:val="auto"/>
          <w:sz w:val="18"/>
          <w:szCs w:val="18"/>
          <w:u w:val="none"/>
        </w:rPr>
        <w:t>daniel.olivieri@bv.com.br</w:t>
      </w:r>
      <w:r w:rsidR="002C67FE" w:rsidRPr="003B6645">
        <w:rPr>
          <w:rFonts w:ascii="Verdana" w:hAnsi="Verdana"/>
          <w:b w:val="0"/>
          <w:sz w:val="18"/>
          <w:szCs w:val="18"/>
        </w:rPr>
        <w:t>; e</w:t>
      </w:r>
      <w:r w:rsidR="001E381B" w:rsidRPr="003B6645">
        <w:rPr>
          <w:rFonts w:ascii="Verdana" w:hAnsi="Verdana"/>
          <w:b w:val="0"/>
          <w:sz w:val="18"/>
          <w:szCs w:val="18"/>
        </w:rPr>
        <w:t xml:space="preserve"> </w:t>
      </w:r>
    </w:p>
    <w:p w:rsidR="001E381B" w:rsidRPr="003B6645" w:rsidRDefault="003B6645" w:rsidP="0038351B">
      <w:pPr>
        <w:spacing w:line="300" w:lineRule="exact"/>
        <w:ind w:left="1778" w:firstLine="349"/>
        <w:jc w:val="both"/>
        <w:rPr>
          <w:rFonts w:ascii="Verdana" w:hAnsi="Verdana"/>
          <w:b w:val="0"/>
          <w:sz w:val="18"/>
          <w:szCs w:val="18"/>
        </w:rPr>
      </w:pPr>
      <w:r w:rsidRPr="005561B6">
        <w:rPr>
          <w:rStyle w:val="Hyperlink"/>
          <w:rFonts w:ascii="Verdana" w:hAnsi="Verdana"/>
          <w:b w:val="0"/>
          <w:color w:val="auto"/>
          <w:sz w:val="18"/>
          <w:szCs w:val="18"/>
          <w:u w:val="none"/>
        </w:rPr>
        <w:t>rodrigo.pozzani@bv.com.br</w:t>
      </w:r>
    </w:p>
    <w:p w:rsidR="001E381B" w:rsidRDefault="001E381B" w:rsidP="001E381B">
      <w:pPr>
        <w:spacing w:line="300" w:lineRule="exact"/>
        <w:jc w:val="both"/>
        <w:rPr>
          <w:rFonts w:ascii="Verdana" w:hAnsi="Verdana"/>
          <w:b w:val="0"/>
          <w:sz w:val="18"/>
          <w:szCs w:val="18"/>
        </w:rPr>
      </w:pPr>
    </w:p>
    <w:p w:rsidR="001E381B" w:rsidRPr="001E381B" w:rsidRDefault="001E381B" w:rsidP="0038351B">
      <w:pPr>
        <w:pStyle w:val="PargrafodaLista"/>
        <w:numPr>
          <w:ilvl w:val="0"/>
          <w:numId w:val="46"/>
        </w:numPr>
        <w:spacing w:line="300" w:lineRule="exact"/>
        <w:ind w:firstLine="0"/>
        <w:jc w:val="both"/>
        <w:rPr>
          <w:rFonts w:ascii="Verdana" w:hAnsi="Verdana"/>
          <w:b w:val="0"/>
          <w:sz w:val="18"/>
          <w:szCs w:val="18"/>
        </w:rPr>
      </w:pPr>
      <w:r w:rsidRPr="001E381B">
        <w:rPr>
          <w:rFonts w:ascii="Verdana" w:hAnsi="Verdana"/>
          <w:b w:val="0"/>
          <w:sz w:val="18"/>
          <w:szCs w:val="18"/>
        </w:rPr>
        <w:t xml:space="preserve">Se para o </w:t>
      </w:r>
      <w:proofErr w:type="spellStart"/>
      <w:r w:rsidRPr="001E381B">
        <w:rPr>
          <w:rFonts w:ascii="Verdana" w:hAnsi="Verdana"/>
          <w:sz w:val="18"/>
          <w:szCs w:val="18"/>
        </w:rPr>
        <w:t>Credit</w:t>
      </w:r>
      <w:proofErr w:type="spellEnd"/>
      <w:r w:rsidRPr="001E381B">
        <w:rPr>
          <w:rFonts w:ascii="Verdana" w:hAnsi="Verdana"/>
          <w:sz w:val="18"/>
          <w:szCs w:val="18"/>
        </w:rPr>
        <w:t xml:space="preserve"> </w:t>
      </w:r>
      <w:proofErr w:type="spellStart"/>
      <w:r w:rsidRPr="001E381B">
        <w:rPr>
          <w:rFonts w:ascii="Verdana" w:hAnsi="Verdana"/>
          <w:sz w:val="18"/>
          <w:szCs w:val="18"/>
        </w:rPr>
        <w:t>Suisse</w:t>
      </w:r>
      <w:proofErr w:type="spellEnd"/>
      <w:r w:rsidRPr="001E381B">
        <w:rPr>
          <w:rFonts w:ascii="Verdana" w:hAnsi="Verdana"/>
          <w:b w:val="0"/>
          <w:sz w:val="18"/>
          <w:szCs w:val="18"/>
        </w:rPr>
        <w:t>:</w:t>
      </w:r>
    </w:p>
    <w:p w:rsidR="001E381B" w:rsidRPr="001E381B" w:rsidRDefault="001E381B" w:rsidP="0038351B">
      <w:pPr>
        <w:pStyle w:val="PargrafodaLista"/>
        <w:spacing w:line="300" w:lineRule="exact"/>
        <w:ind w:left="720" w:firstLine="698"/>
        <w:jc w:val="both"/>
        <w:rPr>
          <w:rFonts w:ascii="Verdana" w:hAnsi="Verdana"/>
          <w:b w:val="0"/>
          <w:sz w:val="18"/>
          <w:szCs w:val="18"/>
        </w:rPr>
      </w:pPr>
      <w:proofErr w:type="spellStart"/>
      <w:r w:rsidRPr="001E381B">
        <w:rPr>
          <w:rFonts w:ascii="Verdana" w:hAnsi="Verdana"/>
          <w:b w:val="0"/>
          <w:sz w:val="18"/>
          <w:szCs w:val="18"/>
        </w:rPr>
        <w:t>Credit</w:t>
      </w:r>
      <w:proofErr w:type="spellEnd"/>
      <w:r w:rsidRPr="001E381B">
        <w:rPr>
          <w:rFonts w:ascii="Verdana" w:hAnsi="Verdana"/>
          <w:b w:val="0"/>
          <w:sz w:val="18"/>
          <w:szCs w:val="18"/>
        </w:rPr>
        <w:t xml:space="preserve"> </w:t>
      </w:r>
      <w:proofErr w:type="spellStart"/>
      <w:r w:rsidRPr="001E381B">
        <w:rPr>
          <w:rFonts w:ascii="Verdana" w:hAnsi="Verdana"/>
          <w:b w:val="0"/>
          <w:sz w:val="18"/>
          <w:szCs w:val="18"/>
        </w:rPr>
        <w:t>Suisse</w:t>
      </w:r>
      <w:proofErr w:type="spellEnd"/>
      <w:r w:rsidRPr="001E381B">
        <w:rPr>
          <w:rFonts w:ascii="Verdana" w:hAnsi="Verdana"/>
          <w:b w:val="0"/>
          <w:sz w:val="18"/>
          <w:szCs w:val="18"/>
        </w:rPr>
        <w:t xml:space="preserve"> </w:t>
      </w:r>
      <w:proofErr w:type="spellStart"/>
      <w:r w:rsidRPr="001E381B">
        <w:rPr>
          <w:rFonts w:ascii="Verdana" w:hAnsi="Verdana"/>
          <w:b w:val="0"/>
          <w:sz w:val="18"/>
          <w:szCs w:val="18"/>
        </w:rPr>
        <w:t>Hedging-Griffo</w:t>
      </w:r>
      <w:proofErr w:type="spellEnd"/>
      <w:r w:rsidRPr="001E381B">
        <w:rPr>
          <w:rFonts w:ascii="Verdana" w:hAnsi="Verdana"/>
          <w:b w:val="0"/>
          <w:sz w:val="18"/>
          <w:szCs w:val="18"/>
        </w:rPr>
        <w:t xml:space="preserve"> Corretora de Valores Mobiliários S.A.</w:t>
      </w:r>
    </w:p>
    <w:p w:rsidR="001E381B" w:rsidRPr="001E381B" w:rsidRDefault="001E381B" w:rsidP="0038351B">
      <w:pPr>
        <w:pStyle w:val="PargrafodaLista"/>
        <w:spacing w:line="300" w:lineRule="exact"/>
        <w:ind w:left="720" w:firstLine="698"/>
        <w:jc w:val="both"/>
        <w:rPr>
          <w:rFonts w:ascii="Verdana" w:hAnsi="Verdana"/>
          <w:b w:val="0"/>
          <w:sz w:val="18"/>
          <w:szCs w:val="18"/>
        </w:rPr>
      </w:pPr>
      <w:r w:rsidRPr="001E381B">
        <w:rPr>
          <w:rFonts w:ascii="Verdana" w:hAnsi="Verdana"/>
          <w:b w:val="0"/>
          <w:sz w:val="18"/>
          <w:szCs w:val="18"/>
        </w:rPr>
        <w:t>A/C: Departamento Jurídico</w:t>
      </w:r>
    </w:p>
    <w:p w:rsidR="001E381B" w:rsidRPr="001E381B" w:rsidRDefault="001E381B" w:rsidP="0038351B">
      <w:pPr>
        <w:pStyle w:val="PargrafodaLista"/>
        <w:spacing w:line="300" w:lineRule="exact"/>
        <w:ind w:left="720" w:firstLine="698"/>
        <w:jc w:val="both"/>
        <w:rPr>
          <w:rFonts w:ascii="Verdana" w:hAnsi="Verdana"/>
          <w:b w:val="0"/>
          <w:sz w:val="18"/>
          <w:szCs w:val="18"/>
        </w:rPr>
      </w:pPr>
      <w:r w:rsidRPr="001E381B">
        <w:rPr>
          <w:rFonts w:ascii="Verdana" w:hAnsi="Verdana"/>
          <w:b w:val="0"/>
          <w:sz w:val="18"/>
          <w:szCs w:val="18"/>
        </w:rPr>
        <w:t>Endereço: Rua Leopoldo Couto de Magalhães Jr., 700, 10º andar</w:t>
      </w:r>
    </w:p>
    <w:p w:rsidR="001E381B" w:rsidRPr="001E381B" w:rsidRDefault="001E381B" w:rsidP="0038351B">
      <w:pPr>
        <w:pStyle w:val="PargrafodaLista"/>
        <w:spacing w:line="300" w:lineRule="exact"/>
        <w:ind w:left="720" w:firstLine="698"/>
        <w:jc w:val="both"/>
        <w:rPr>
          <w:rFonts w:ascii="Verdana" w:hAnsi="Verdana"/>
          <w:b w:val="0"/>
          <w:sz w:val="18"/>
          <w:szCs w:val="18"/>
        </w:rPr>
      </w:pPr>
      <w:r w:rsidRPr="001E381B">
        <w:rPr>
          <w:rFonts w:ascii="Verdana" w:hAnsi="Verdana"/>
          <w:b w:val="0"/>
          <w:sz w:val="18"/>
          <w:szCs w:val="18"/>
        </w:rPr>
        <w:t xml:space="preserve">São Paulo, SP </w:t>
      </w:r>
    </w:p>
    <w:p w:rsidR="001E381B" w:rsidRPr="001E381B" w:rsidRDefault="001E381B" w:rsidP="0038351B">
      <w:pPr>
        <w:pStyle w:val="PargrafodaLista"/>
        <w:spacing w:line="300" w:lineRule="exact"/>
        <w:ind w:left="720" w:firstLine="698"/>
        <w:jc w:val="both"/>
        <w:rPr>
          <w:rFonts w:ascii="Verdana" w:hAnsi="Verdana"/>
          <w:b w:val="0"/>
          <w:sz w:val="18"/>
          <w:szCs w:val="18"/>
        </w:rPr>
      </w:pPr>
      <w:proofErr w:type="spellStart"/>
      <w:r w:rsidRPr="001E381B">
        <w:rPr>
          <w:rFonts w:ascii="Verdana" w:hAnsi="Verdana"/>
          <w:b w:val="0"/>
          <w:sz w:val="18"/>
          <w:szCs w:val="18"/>
        </w:rPr>
        <w:t>Tel</w:t>
      </w:r>
      <w:proofErr w:type="spellEnd"/>
      <w:r w:rsidRPr="001E381B">
        <w:rPr>
          <w:rFonts w:ascii="Verdana" w:hAnsi="Verdana"/>
          <w:b w:val="0"/>
          <w:sz w:val="18"/>
          <w:szCs w:val="18"/>
        </w:rPr>
        <w:t>: 55 (11) 3701-6000</w:t>
      </w:r>
    </w:p>
    <w:p w:rsidR="001E381B" w:rsidRDefault="001E381B" w:rsidP="0038351B">
      <w:pPr>
        <w:pStyle w:val="PargrafodaLista"/>
        <w:spacing w:line="300" w:lineRule="exact"/>
        <w:ind w:left="720" w:firstLine="698"/>
        <w:jc w:val="both"/>
        <w:rPr>
          <w:rFonts w:ascii="Verdana" w:hAnsi="Verdana"/>
          <w:b w:val="0"/>
          <w:sz w:val="18"/>
          <w:szCs w:val="18"/>
        </w:rPr>
      </w:pPr>
      <w:r w:rsidRPr="001E381B">
        <w:rPr>
          <w:rFonts w:ascii="Verdana" w:hAnsi="Verdana"/>
          <w:b w:val="0"/>
          <w:sz w:val="18"/>
          <w:szCs w:val="18"/>
        </w:rPr>
        <w:t xml:space="preserve">E-mail: </w:t>
      </w:r>
      <w:r w:rsidR="003B6645" w:rsidRPr="003B6645">
        <w:rPr>
          <w:rStyle w:val="Hyperlink"/>
          <w:rFonts w:ascii="Verdana" w:hAnsi="Verdana"/>
          <w:b w:val="0"/>
          <w:color w:val="auto"/>
          <w:sz w:val="18"/>
          <w:szCs w:val="18"/>
          <w:u w:val="none"/>
        </w:rPr>
        <w:t>list.csbg-legal@credit-suisse.com</w:t>
      </w:r>
    </w:p>
    <w:p w:rsidR="001E381B" w:rsidRDefault="001E381B" w:rsidP="001E381B">
      <w:pPr>
        <w:spacing w:line="300" w:lineRule="exact"/>
        <w:jc w:val="both"/>
        <w:rPr>
          <w:rFonts w:ascii="Verdana" w:hAnsi="Verdana"/>
          <w:b w:val="0"/>
          <w:sz w:val="18"/>
          <w:szCs w:val="18"/>
        </w:rPr>
      </w:pPr>
    </w:p>
    <w:p w:rsidR="001E381B" w:rsidRPr="001E381B" w:rsidRDefault="001E381B" w:rsidP="0038351B">
      <w:pPr>
        <w:pStyle w:val="PargrafodaLista"/>
        <w:numPr>
          <w:ilvl w:val="0"/>
          <w:numId w:val="46"/>
        </w:numPr>
        <w:spacing w:line="300" w:lineRule="exact"/>
        <w:ind w:firstLine="0"/>
        <w:jc w:val="both"/>
        <w:rPr>
          <w:rFonts w:ascii="Verdana" w:hAnsi="Verdana"/>
          <w:b w:val="0"/>
          <w:sz w:val="18"/>
          <w:szCs w:val="18"/>
        </w:rPr>
      </w:pPr>
      <w:r w:rsidRPr="001E381B">
        <w:rPr>
          <w:rFonts w:ascii="Verdana" w:hAnsi="Verdana"/>
          <w:b w:val="0"/>
          <w:sz w:val="18"/>
          <w:szCs w:val="18"/>
        </w:rPr>
        <w:t xml:space="preserve">Se para o </w:t>
      </w:r>
      <w:r w:rsidRPr="001E381B">
        <w:rPr>
          <w:rFonts w:ascii="Verdana" w:hAnsi="Verdana"/>
          <w:sz w:val="18"/>
          <w:szCs w:val="18"/>
        </w:rPr>
        <w:t>Santander</w:t>
      </w:r>
      <w:r w:rsidRPr="001E381B">
        <w:rPr>
          <w:rFonts w:ascii="Verdana" w:hAnsi="Verdana"/>
          <w:b w:val="0"/>
          <w:sz w:val="18"/>
          <w:szCs w:val="18"/>
        </w:rPr>
        <w:t xml:space="preserve">: </w:t>
      </w:r>
    </w:p>
    <w:p w:rsidR="001E381B" w:rsidRPr="001E381B" w:rsidRDefault="001E381B" w:rsidP="0038351B">
      <w:pPr>
        <w:pStyle w:val="PargrafodaLista"/>
        <w:spacing w:line="300" w:lineRule="exact"/>
        <w:ind w:left="720" w:firstLine="698"/>
        <w:jc w:val="both"/>
        <w:rPr>
          <w:rFonts w:ascii="Verdana" w:hAnsi="Verdana"/>
          <w:b w:val="0"/>
          <w:sz w:val="18"/>
          <w:szCs w:val="18"/>
        </w:rPr>
      </w:pPr>
      <w:r w:rsidRPr="001E381B">
        <w:rPr>
          <w:rFonts w:ascii="Verdana" w:hAnsi="Verdana"/>
          <w:b w:val="0"/>
          <w:sz w:val="18"/>
          <w:szCs w:val="18"/>
        </w:rPr>
        <w:t>Banco Santander (Brasil) S.A.</w:t>
      </w:r>
    </w:p>
    <w:p w:rsidR="001E381B" w:rsidRPr="001E381B" w:rsidRDefault="001E381B" w:rsidP="0038351B">
      <w:pPr>
        <w:pStyle w:val="PargrafodaLista"/>
        <w:spacing w:line="300" w:lineRule="exact"/>
        <w:ind w:left="720" w:firstLine="698"/>
        <w:jc w:val="both"/>
        <w:rPr>
          <w:rFonts w:ascii="Verdana" w:hAnsi="Verdana"/>
          <w:b w:val="0"/>
          <w:sz w:val="18"/>
          <w:szCs w:val="18"/>
        </w:rPr>
      </w:pPr>
      <w:r w:rsidRPr="001E381B">
        <w:rPr>
          <w:rFonts w:ascii="Verdana" w:hAnsi="Verdana"/>
          <w:b w:val="0"/>
          <w:sz w:val="18"/>
          <w:szCs w:val="18"/>
        </w:rPr>
        <w:t xml:space="preserve">A/C: Miguel Armando Lima Brito </w:t>
      </w:r>
    </w:p>
    <w:p w:rsidR="001E381B" w:rsidRPr="001E381B" w:rsidRDefault="001E381B" w:rsidP="0038351B">
      <w:pPr>
        <w:pStyle w:val="PargrafodaLista"/>
        <w:spacing w:line="300" w:lineRule="exact"/>
        <w:ind w:left="720" w:firstLine="698"/>
        <w:jc w:val="both"/>
        <w:rPr>
          <w:rFonts w:ascii="Verdana" w:hAnsi="Verdana"/>
          <w:b w:val="0"/>
          <w:sz w:val="18"/>
          <w:szCs w:val="18"/>
        </w:rPr>
      </w:pPr>
      <w:r w:rsidRPr="001E381B">
        <w:rPr>
          <w:rFonts w:ascii="Verdana" w:hAnsi="Verdana"/>
          <w:b w:val="0"/>
          <w:sz w:val="18"/>
          <w:szCs w:val="18"/>
        </w:rPr>
        <w:t xml:space="preserve">Endereço: Avenida Presidente Juscelino Kubitscheck, 2041 – 24º andar </w:t>
      </w:r>
    </w:p>
    <w:p w:rsidR="001E381B" w:rsidRPr="001E381B" w:rsidRDefault="001E381B" w:rsidP="0038351B">
      <w:pPr>
        <w:pStyle w:val="PargrafodaLista"/>
        <w:spacing w:line="300" w:lineRule="exact"/>
        <w:ind w:left="720" w:firstLine="698"/>
        <w:jc w:val="both"/>
        <w:rPr>
          <w:rFonts w:ascii="Verdana" w:hAnsi="Verdana"/>
          <w:b w:val="0"/>
          <w:sz w:val="18"/>
          <w:szCs w:val="18"/>
        </w:rPr>
      </w:pPr>
      <w:r w:rsidRPr="001E381B">
        <w:rPr>
          <w:rFonts w:ascii="Verdana" w:hAnsi="Verdana"/>
          <w:b w:val="0"/>
          <w:sz w:val="18"/>
          <w:szCs w:val="18"/>
        </w:rPr>
        <w:t>São Paulo, SP</w:t>
      </w:r>
    </w:p>
    <w:p w:rsidR="001E381B" w:rsidRPr="001E381B" w:rsidRDefault="001E381B" w:rsidP="0038351B">
      <w:pPr>
        <w:pStyle w:val="PargrafodaLista"/>
        <w:spacing w:line="300" w:lineRule="exact"/>
        <w:ind w:left="720" w:firstLine="698"/>
        <w:jc w:val="both"/>
        <w:rPr>
          <w:rFonts w:ascii="Verdana" w:hAnsi="Verdana"/>
          <w:b w:val="0"/>
          <w:sz w:val="18"/>
          <w:szCs w:val="18"/>
        </w:rPr>
      </w:pPr>
      <w:proofErr w:type="spellStart"/>
      <w:r w:rsidRPr="001E381B">
        <w:rPr>
          <w:rFonts w:ascii="Verdana" w:hAnsi="Verdana"/>
          <w:b w:val="0"/>
          <w:sz w:val="18"/>
          <w:szCs w:val="18"/>
        </w:rPr>
        <w:t>Tel</w:t>
      </w:r>
      <w:proofErr w:type="spellEnd"/>
      <w:r w:rsidRPr="001E381B">
        <w:rPr>
          <w:rFonts w:ascii="Verdana" w:hAnsi="Verdana"/>
          <w:b w:val="0"/>
          <w:sz w:val="18"/>
          <w:szCs w:val="18"/>
        </w:rPr>
        <w:t>: 55 (11) 3012 6121</w:t>
      </w:r>
    </w:p>
    <w:p w:rsidR="001E381B" w:rsidRDefault="001E381B" w:rsidP="0038351B">
      <w:pPr>
        <w:spacing w:line="300" w:lineRule="exact"/>
        <w:ind w:left="1069" w:firstLine="349"/>
        <w:jc w:val="both"/>
        <w:rPr>
          <w:rFonts w:ascii="Verdana" w:hAnsi="Verdana"/>
          <w:b w:val="0"/>
          <w:sz w:val="18"/>
          <w:szCs w:val="18"/>
        </w:rPr>
      </w:pPr>
      <w:r w:rsidRPr="001E381B">
        <w:rPr>
          <w:rFonts w:ascii="Verdana" w:hAnsi="Verdana"/>
          <w:b w:val="0"/>
          <w:sz w:val="18"/>
          <w:szCs w:val="18"/>
        </w:rPr>
        <w:t xml:space="preserve">E-mail: miguel.brito@santander.com.br </w:t>
      </w:r>
    </w:p>
    <w:p w:rsidR="001E381B" w:rsidRDefault="001E381B" w:rsidP="001E381B">
      <w:pPr>
        <w:spacing w:line="300" w:lineRule="exact"/>
        <w:jc w:val="both"/>
        <w:rPr>
          <w:rFonts w:ascii="Verdana" w:hAnsi="Verdana"/>
          <w:b w:val="0"/>
          <w:sz w:val="18"/>
          <w:szCs w:val="18"/>
        </w:rPr>
      </w:pPr>
    </w:p>
    <w:p w:rsidR="001E381B" w:rsidRPr="001E381B" w:rsidRDefault="001E381B" w:rsidP="0038351B">
      <w:pPr>
        <w:pStyle w:val="PargrafodaLista"/>
        <w:numPr>
          <w:ilvl w:val="0"/>
          <w:numId w:val="46"/>
        </w:numPr>
        <w:spacing w:line="300" w:lineRule="exact"/>
        <w:ind w:firstLine="0"/>
        <w:jc w:val="both"/>
        <w:rPr>
          <w:rFonts w:ascii="Verdana" w:hAnsi="Verdana"/>
          <w:b w:val="0"/>
          <w:sz w:val="18"/>
          <w:szCs w:val="18"/>
        </w:rPr>
      </w:pPr>
      <w:r w:rsidRPr="001E381B">
        <w:rPr>
          <w:rFonts w:ascii="Verdana" w:hAnsi="Verdana"/>
          <w:b w:val="0"/>
          <w:sz w:val="18"/>
          <w:szCs w:val="18"/>
        </w:rPr>
        <w:t xml:space="preserve">Se para o </w:t>
      </w:r>
      <w:r w:rsidRPr="001E381B">
        <w:rPr>
          <w:rFonts w:ascii="Verdana" w:hAnsi="Verdana"/>
          <w:sz w:val="18"/>
          <w:szCs w:val="18"/>
        </w:rPr>
        <w:t>Banco do Brasil</w:t>
      </w:r>
      <w:r w:rsidRPr="001E381B">
        <w:rPr>
          <w:rFonts w:ascii="Verdana" w:hAnsi="Verdana"/>
          <w:b w:val="0"/>
          <w:sz w:val="18"/>
          <w:szCs w:val="18"/>
        </w:rPr>
        <w:t xml:space="preserve">: </w:t>
      </w:r>
    </w:p>
    <w:p w:rsidR="001E381B" w:rsidRPr="001E381B" w:rsidRDefault="001E381B" w:rsidP="0038351B">
      <w:pPr>
        <w:pStyle w:val="PargrafodaLista"/>
        <w:spacing w:line="300" w:lineRule="exact"/>
        <w:ind w:left="720" w:firstLine="698"/>
        <w:jc w:val="both"/>
        <w:rPr>
          <w:rFonts w:ascii="Verdana" w:hAnsi="Verdana"/>
          <w:b w:val="0"/>
          <w:sz w:val="18"/>
          <w:szCs w:val="18"/>
        </w:rPr>
      </w:pPr>
      <w:r w:rsidRPr="001E381B">
        <w:rPr>
          <w:rFonts w:ascii="Verdana" w:hAnsi="Verdana"/>
          <w:b w:val="0"/>
          <w:sz w:val="18"/>
          <w:szCs w:val="18"/>
        </w:rPr>
        <w:t>Banco do Brasil S.A.</w:t>
      </w:r>
    </w:p>
    <w:p w:rsidR="001E381B" w:rsidRPr="001E381B" w:rsidRDefault="001E381B" w:rsidP="0038351B">
      <w:pPr>
        <w:pStyle w:val="PargrafodaLista"/>
        <w:spacing w:line="300" w:lineRule="exact"/>
        <w:ind w:left="720" w:firstLine="698"/>
        <w:jc w:val="both"/>
        <w:rPr>
          <w:rFonts w:ascii="Verdana" w:hAnsi="Verdana"/>
          <w:b w:val="0"/>
          <w:sz w:val="18"/>
          <w:szCs w:val="18"/>
        </w:rPr>
      </w:pPr>
      <w:r w:rsidRPr="001E381B">
        <w:rPr>
          <w:rFonts w:ascii="Verdana" w:hAnsi="Verdana"/>
          <w:b w:val="0"/>
          <w:sz w:val="18"/>
          <w:szCs w:val="18"/>
        </w:rPr>
        <w:t>A/C: Caio Eduardo Poli Callegari; Fernando Rafael Louzada</w:t>
      </w:r>
    </w:p>
    <w:p w:rsidR="001E381B" w:rsidRPr="001E381B" w:rsidRDefault="001E381B" w:rsidP="0038351B">
      <w:pPr>
        <w:pStyle w:val="PargrafodaLista"/>
        <w:spacing w:line="300" w:lineRule="exact"/>
        <w:ind w:left="720" w:firstLine="698"/>
        <w:jc w:val="both"/>
        <w:rPr>
          <w:rFonts w:ascii="Verdana" w:hAnsi="Verdana"/>
          <w:b w:val="0"/>
          <w:sz w:val="18"/>
          <w:szCs w:val="18"/>
        </w:rPr>
      </w:pPr>
      <w:r w:rsidRPr="001E381B">
        <w:rPr>
          <w:rFonts w:ascii="Verdana" w:hAnsi="Verdana"/>
          <w:b w:val="0"/>
          <w:sz w:val="18"/>
          <w:szCs w:val="18"/>
        </w:rPr>
        <w:t xml:space="preserve">Endereço: Avenida Paulista, 2.163 - 5º Andar. </w:t>
      </w:r>
    </w:p>
    <w:p w:rsidR="001E381B" w:rsidRPr="005561B6" w:rsidRDefault="001E381B" w:rsidP="0038351B">
      <w:pPr>
        <w:pStyle w:val="PargrafodaLista"/>
        <w:spacing w:line="300" w:lineRule="exact"/>
        <w:ind w:left="720" w:firstLine="698"/>
        <w:jc w:val="both"/>
        <w:rPr>
          <w:rFonts w:ascii="Verdana" w:hAnsi="Verdana"/>
          <w:b w:val="0"/>
          <w:sz w:val="18"/>
          <w:szCs w:val="18"/>
          <w:lang w:val="en-US"/>
        </w:rPr>
      </w:pPr>
      <w:r w:rsidRPr="001E381B">
        <w:rPr>
          <w:rFonts w:ascii="Verdana" w:hAnsi="Verdana"/>
          <w:b w:val="0"/>
          <w:sz w:val="18"/>
          <w:szCs w:val="18"/>
        </w:rPr>
        <w:t xml:space="preserve">Bela Vista - São Paulo - SP. </w:t>
      </w:r>
      <w:r w:rsidRPr="005561B6">
        <w:rPr>
          <w:rFonts w:ascii="Verdana" w:hAnsi="Verdana"/>
          <w:b w:val="0"/>
          <w:sz w:val="18"/>
          <w:szCs w:val="18"/>
          <w:lang w:val="en-US"/>
        </w:rPr>
        <w:t>CEP: 01311-933</w:t>
      </w:r>
    </w:p>
    <w:p w:rsidR="0038351B" w:rsidRPr="00BA6551" w:rsidRDefault="001E381B" w:rsidP="0038351B">
      <w:pPr>
        <w:pStyle w:val="PargrafodaLista"/>
        <w:spacing w:line="300" w:lineRule="exact"/>
        <w:ind w:left="720" w:firstLine="698"/>
        <w:jc w:val="both"/>
        <w:rPr>
          <w:rFonts w:ascii="Verdana" w:hAnsi="Verdana"/>
          <w:b w:val="0"/>
          <w:sz w:val="18"/>
          <w:szCs w:val="18"/>
        </w:rPr>
      </w:pPr>
      <w:proofErr w:type="spellStart"/>
      <w:r w:rsidRPr="00BA6551">
        <w:rPr>
          <w:rFonts w:ascii="Verdana" w:hAnsi="Verdana"/>
          <w:b w:val="0"/>
          <w:sz w:val="18"/>
          <w:szCs w:val="18"/>
        </w:rPr>
        <w:t>Tel</w:t>
      </w:r>
      <w:proofErr w:type="spellEnd"/>
      <w:r w:rsidRPr="00BA6551">
        <w:rPr>
          <w:rFonts w:ascii="Verdana" w:hAnsi="Verdana"/>
          <w:b w:val="0"/>
          <w:sz w:val="18"/>
          <w:szCs w:val="18"/>
        </w:rPr>
        <w:t xml:space="preserve">: </w:t>
      </w:r>
    </w:p>
    <w:p w:rsidR="0038351B" w:rsidRPr="00BA6551" w:rsidRDefault="001E381B" w:rsidP="0038351B">
      <w:pPr>
        <w:pStyle w:val="PargrafodaLista"/>
        <w:spacing w:line="300" w:lineRule="exact"/>
        <w:ind w:left="1429" w:firstLine="698"/>
        <w:jc w:val="both"/>
        <w:rPr>
          <w:rFonts w:ascii="Verdana" w:hAnsi="Verdana"/>
          <w:b w:val="0"/>
          <w:sz w:val="18"/>
          <w:szCs w:val="18"/>
        </w:rPr>
      </w:pPr>
      <w:r w:rsidRPr="00BA6551">
        <w:rPr>
          <w:rFonts w:ascii="Verdana" w:hAnsi="Verdana"/>
          <w:b w:val="0"/>
          <w:sz w:val="18"/>
          <w:szCs w:val="18"/>
        </w:rPr>
        <w:t xml:space="preserve">55 (11) 4297-9222 </w:t>
      </w:r>
    </w:p>
    <w:p w:rsidR="001E381B" w:rsidRPr="00BA6551" w:rsidRDefault="001E381B" w:rsidP="0038351B">
      <w:pPr>
        <w:pStyle w:val="PargrafodaLista"/>
        <w:spacing w:line="300" w:lineRule="exact"/>
        <w:ind w:left="1429" w:firstLine="698"/>
        <w:jc w:val="both"/>
        <w:rPr>
          <w:rFonts w:ascii="Verdana" w:hAnsi="Verdana"/>
          <w:b w:val="0"/>
          <w:sz w:val="18"/>
          <w:szCs w:val="18"/>
        </w:rPr>
      </w:pPr>
      <w:r w:rsidRPr="00BA6551">
        <w:rPr>
          <w:rFonts w:ascii="Verdana" w:hAnsi="Verdana"/>
          <w:b w:val="0"/>
          <w:sz w:val="18"/>
          <w:szCs w:val="18"/>
        </w:rPr>
        <w:t>55 (11) 4297-9227</w:t>
      </w:r>
    </w:p>
    <w:p w:rsidR="0038351B" w:rsidRPr="00BA6551" w:rsidRDefault="001E381B" w:rsidP="0038351B">
      <w:pPr>
        <w:pStyle w:val="PargrafodaLista"/>
        <w:spacing w:line="300" w:lineRule="exact"/>
        <w:ind w:left="1418"/>
        <w:jc w:val="both"/>
        <w:rPr>
          <w:rFonts w:ascii="Verdana" w:hAnsi="Verdana"/>
          <w:b w:val="0"/>
          <w:sz w:val="18"/>
          <w:szCs w:val="18"/>
        </w:rPr>
      </w:pPr>
      <w:r w:rsidRPr="00BA6551">
        <w:rPr>
          <w:rFonts w:ascii="Verdana" w:hAnsi="Verdana"/>
          <w:b w:val="0"/>
          <w:sz w:val="18"/>
          <w:szCs w:val="18"/>
        </w:rPr>
        <w:t>E-mails:</w:t>
      </w:r>
    </w:p>
    <w:p w:rsidR="0038351B" w:rsidRPr="00BA6551" w:rsidRDefault="003B6645" w:rsidP="0038351B">
      <w:pPr>
        <w:pStyle w:val="PargrafodaLista"/>
        <w:spacing w:line="300" w:lineRule="exact"/>
        <w:ind w:left="1418" w:firstLine="709"/>
        <w:jc w:val="both"/>
        <w:rPr>
          <w:rFonts w:ascii="Verdana" w:hAnsi="Verdana"/>
          <w:b w:val="0"/>
          <w:sz w:val="18"/>
          <w:szCs w:val="18"/>
        </w:rPr>
      </w:pPr>
      <w:r w:rsidRPr="00BA6551">
        <w:rPr>
          <w:rStyle w:val="Hyperlink"/>
          <w:rFonts w:ascii="Verdana" w:hAnsi="Verdana"/>
          <w:b w:val="0"/>
          <w:color w:val="auto"/>
          <w:sz w:val="18"/>
          <w:szCs w:val="18"/>
          <w:u w:val="none"/>
        </w:rPr>
        <w:t>gecor.4959@bb.com.br</w:t>
      </w:r>
      <w:r w:rsidR="002C67FE" w:rsidRPr="00BA6551">
        <w:rPr>
          <w:rFonts w:ascii="Verdana" w:hAnsi="Verdana"/>
          <w:b w:val="0"/>
          <w:sz w:val="18"/>
          <w:szCs w:val="18"/>
        </w:rPr>
        <w:t>;</w:t>
      </w:r>
    </w:p>
    <w:p w:rsidR="0038351B" w:rsidRPr="00BA6551" w:rsidRDefault="003B6645" w:rsidP="0038351B">
      <w:pPr>
        <w:pStyle w:val="PargrafodaLista"/>
        <w:spacing w:line="300" w:lineRule="exact"/>
        <w:ind w:left="1418" w:firstLine="709"/>
        <w:jc w:val="both"/>
        <w:rPr>
          <w:rFonts w:ascii="Verdana" w:hAnsi="Verdana"/>
          <w:b w:val="0"/>
          <w:sz w:val="18"/>
          <w:szCs w:val="18"/>
        </w:rPr>
      </w:pPr>
      <w:r w:rsidRPr="00BA6551">
        <w:rPr>
          <w:rStyle w:val="Hyperlink"/>
          <w:rFonts w:ascii="Verdana" w:hAnsi="Verdana"/>
          <w:b w:val="0"/>
          <w:color w:val="auto"/>
          <w:sz w:val="18"/>
          <w:szCs w:val="18"/>
          <w:u w:val="none"/>
        </w:rPr>
        <w:t>caiocallegari@bb.com.br</w:t>
      </w:r>
      <w:r w:rsidR="002C67FE" w:rsidRPr="00BA6551">
        <w:rPr>
          <w:rFonts w:ascii="Verdana" w:hAnsi="Verdana"/>
          <w:b w:val="0"/>
          <w:sz w:val="18"/>
          <w:szCs w:val="18"/>
        </w:rPr>
        <w:t>; e</w:t>
      </w:r>
    </w:p>
    <w:p w:rsidR="001E381B" w:rsidRPr="005561B6" w:rsidRDefault="003B6645" w:rsidP="0038351B">
      <w:pPr>
        <w:pStyle w:val="PargrafodaLista"/>
        <w:spacing w:line="300" w:lineRule="exact"/>
        <w:ind w:left="1418" w:firstLine="709"/>
        <w:jc w:val="both"/>
        <w:rPr>
          <w:rFonts w:ascii="Verdana" w:hAnsi="Verdana"/>
          <w:b w:val="0"/>
          <w:sz w:val="18"/>
          <w:szCs w:val="18"/>
          <w:lang w:val="en-US"/>
        </w:rPr>
      </w:pPr>
      <w:r w:rsidRPr="005561B6">
        <w:rPr>
          <w:rStyle w:val="Hyperlink"/>
          <w:rFonts w:ascii="Verdana" w:hAnsi="Verdana"/>
          <w:b w:val="0"/>
          <w:color w:val="auto"/>
          <w:sz w:val="18"/>
          <w:szCs w:val="18"/>
          <w:u w:val="none"/>
          <w:lang w:val="en-US"/>
        </w:rPr>
        <w:t>rafael.louzada@bb.com.br</w:t>
      </w:r>
    </w:p>
    <w:p w:rsidR="0038351B" w:rsidRPr="005561B6" w:rsidRDefault="0038351B" w:rsidP="0038351B">
      <w:pPr>
        <w:spacing w:line="300" w:lineRule="exact"/>
        <w:jc w:val="both"/>
        <w:rPr>
          <w:rFonts w:ascii="Verdana" w:hAnsi="Verdana"/>
          <w:b w:val="0"/>
          <w:sz w:val="18"/>
          <w:szCs w:val="18"/>
          <w:lang w:val="en-US"/>
        </w:rPr>
      </w:pPr>
    </w:p>
    <w:p w:rsidR="0038351B" w:rsidRPr="0038351B" w:rsidRDefault="0038351B" w:rsidP="0038351B">
      <w:pPr>
        <w:pStyle w:val="PargrafodaLista"/>
        <w:numPr>
          <w:ilvl w:val="0"/>
          <w:numId w:val="46"/>
        </w:numPr>
        <w:spacing w:line="300" w:lineRule="exact"/>
        <w:ind w:firstLine="0"/>
        <w:jc w:val="both"/>
        <w:rPr>
          <w:rFonts w:ascii="Verdana" w:hAnsi="Verdana"/>
          <w:b w:val="0"/>
          <w:sz w:val="18"/>
          <w:szCs w:val="18"/>
        </w:rPr>
      </w:pPr>
      <w:r w:rsidRPr="0038351B">
        <w:rPr>
          <w:rFonts w:ascii="Verdana" w:hAnsi="Verdana"/>
          <w:b w:val="0"/>
          <w:sz w:val="18"/>
          <w:szCs w:val="18"/>
        </w:rPr>
        <w:t xml:space="preserve">Se para a </w:t>
      </w:r>
      <w:r w:rsidRPr="0038351B">
        <w:rPr>
          <w:rFonts w:ascii="Verdana" w:hAnsi="Verdana"/>
          <w:sz w:val="18"/>
          <w:szCs w:val="18"/>
        </w:rPr>
        <w:t>PMOEL</w:t>
      </w:r>
      <w:r w:rsidRPr="0038351B">
        <w:rPr>
          <w:rFonts w:ascii="Verdana" w:hAnsi="Verdana"/>
          <w:b w:val="0"/>
          <w:sz w:val="18"/>
          <w:szCs w:val="18"/>
        </w:rPr>
        <w:t>:</w:t>
      </w:r>
    </w:p>
    <w:p w:rsidR="0038351B" w:rsidRPr="0038351B" w:rsidRDefault="0038351B" w:rsidP="0038351B">
      <w:pPr>
        <w:pStyle w:val="PargrafodaLista"/>
        <w:spacing w:line="300" w:lineRule="exact"/>
        <w:ind w:left="720" w:firstLine="698"/>
        <w:jc w:val="both"/>
        <w:rPr>
          <w:rFonts w:ascii="Verdana" w:hAnsi="Verdana"/>
          <w:b w:val="0"/>
          <w:sz w:val="18"/>
          <w:szCs w:val="18"/>
        </w:rPr>
      </w:pPr>
      <w:r w:rsidRPr="0038351B">
        <w:rPr>
          <w:rFonts w:ascii="Verdana" w:hAnsi="Verdana"/>
          <w:b w:val="0"/>
          <w:sz w:val="18"/>
          <w:szCs w:val="18"/>
        </w:rPr>
        <w:t xml:space="preserve">PMOEL Recebíveis Ltda. </w:t>
      </w:r>
    </w:p>
    <w:p w:rsidR="0038351B" w:rsidRPr="0038351B" w:rsidRDefault="0038351B" w:rsidP="0038351B">
      <w:pPr>
        <w:spacing w:line="300" w:lineRule="exact"/>
        <w:ind w:left="1069" w:firstLine="349"/>
        <w:jc w:val="both"/>
        <w:rPr>
          <w:rFonts w:ascii="Verdana" w:hAnsi="Verdana"/>
          <w:b w:val="0"/>
          <w:sz w:val="18"/>
          <w:szCs w:val="18"/>
        </w:rPr>
      </w:pPr>
      <w:r w:rsidRPr="0038351B">
        <w:rPr>
          <w:rFonts w:ascii="Verdana" w:hAnsi="Verdana"/>
          <w:b w:val="0"/>
          <w:sz w:val="18"/>
          <w:szCs w:val="18"/>
        </w:rPr>
        <w:t xml:space="preserve">A/C Marcos </w:t>
      </w:r>
      <w:proofErr w:type="spellStart"/>
      <w:r w:rsidRPr="0038351B">
        <w:rPr>
          <w:rFonts w:ascii="Verdana" w:hAnsi="Verdana"/>
          <w:b w:val="0"/>
          <w:sz w:val="18"/>
          <w:szCs w:val="18"/>
        </w:rPr>
        <w:t>Barbieux</w:t>
      </w:r>
      <w:proofErr w:type="spellEnd"/>
      <w:r w:rsidRPr="0038351B">
        <w:rPr>
          <w:rFonts w:ascii="Verdana" w:hAnsi="Verdana"/>
          <w:b w:val="0"/>
          <w:sz w:val="18"/>
          <w:szCs w:val="18"/>
        </w:rPr>
        <w:t xml:space="preserve"> Lopes</w:t>
      </w:r>
    </w:p>
    <w:p w:rsidR="0038351B" w:rsidRPr="0038351B" w:rsidRDefault="0038351B" w:rsidP="0038351B">
      <w:pPr>
        <w:pStyle w:val="PargrafodaLista"/>
        <w:spacing w:line="300" w:lineRule="exact"/>
        <w:ind w:left="720" w:firstLine="698"/>
        <w:jc w:val="both"/>
        <w:rPr>
          <w:rFonts w:ascii="Verdana" w:hAnsi="Verdana"/>
          <w:b w:val="0"/>
          <w:sz w:val="18"/>
          <w:szCs w:val="18"/>
        </w:rPr>
      </w:pPr>
      <w:r w:rsidRPr="0038351B">
        <w:rPr>
          <w:rFonts w:ascii="Verdana" w:hAnsi="Verdana"/>
          <w:b w:val="0"/>
          <w:sz w:val="18"/>
          <w:szCs w:val="18"/>
        </w:rPr>
        <w:t>Endereço: Av. Almirante Barroso, 63 – Sala 806</w:t>
      </w:r>
    </w:p>
    <w:p w:rsidR="0038351B" w:rsidRPr="0038351B" w:rsidRDefault="0038351B" w:rsidP="0038351B">
      <w:pPr>
        <w:pStyle w:val="PargrafodaLista"/>
        <w:spacing w:line="300" w:lineRule="exact"/>
        <w:ind w:left="720" w:firstLine="698"/>
        <w:jc w:val="both"/>
        <w:rPr>
          <w:rFonts w:ascii="Verdana" w:hAnsi="Verdana"/>
          <w:b w:val="0"/>
          <w:sz w:val="18"/>
          <w:szCs w:val="18"/>
        </w:rPr>
      </w:pPr>
      <w:r w:rsidRPr="0038351B">
        <w:rPr>
          <w:rFonts w:ascii="Verdana" w:hAnsi="Verdana"/>
          <w:b w:val="0"/>
          <w:sz w:val="18"/>
          <w:szCs w:val="18"/>
        </w:rPr>
        <w:t>Rio de Janeiro – RJ. CEP 20031-003</w:t>
      </w:r>
    </w:p>
    <w:p w:rsidR="0038351B" w:rsidRPr="0038351B" w:rsidRDefault="0038351B" w:rsidP="0038351B">
      <w:pPr>
        <w:pStyle w:val="PargrafodaLista"/>
        <w:spacing w:line="300" w:lineRule="exact"/>
        <w:ind w:left="720" w:firstLine="698"/>
        <w:jc w:val="both"/>
        <w:rPr>
          <w:rFonts w:ascii="Verdana" w:hAnsi="Verdana"/>
          <w:b w:val="0"/>
          <w:sz w:val="18"/>
          <w:szCs w:val="18"/>
          <w:lang w:val="en-US"/>
        </w:rPr>
      </w:pPr>
      <w:r w:rsidRPr="0038351B">
        <w:rPr>
          <w:rFonts w:ascii="Verdana" w:hAnsi="Verdana"/>
          <w:b w:val="0"/>
          <w:sz w:val="18"/>
          <w:szCs w:val="18"/>
          <w:lang w:val="en-US"/>
        </w:rPr>
        <w:t>Tel.: 55 (11) 3231-3700</w:t>
      </w:r>
    </w:p>
    <w:p w:rsidR="0038351B" w:rsidRPr="0038351B" w:rsidRDefault="0038351B" w:rsidP="0038351B">
      <w:pPr>
        <w:pStyle w:val="PargrafodaLista"/>
        <w:spacing w:line="300" w:lineRule="exact"/>
        <w:ind w:left="720" w:firstLine="698"/>
        <w:jc w:val="both"/>
        <w:rPr>
          <w:rFonts w:ascii="Verdana" w:hAnsi="Verdana"/>
          <w:b w:val="0"/>
          <w:sz w:val="18"/>
          <w:szCs w:val="18"/>
          <w:lang w:val="en-US"/>
        </w:rPr>
      </w:pPr>
      <w:r w:rsidRPr="0038351B">
        <w:rPr>
          <w:rFonts w:ascii="Verdana" w:hAnsi="Verdana"/>
          <w:b w:val="0"/>
          <w:sz w:val="18"/>
          <w:szCs w:val="18"/>
          <w:lang w:val="en-US"/>
        </w:rPr>
        <w:t xml:space="preserve">Email: </w:t>
      </w:r>
      <w:r w:rsidRPr="0038351B">
        <w:rPr>
          <w:rFonts w:ascii="Verdana" w:hAnsi="Verdana"/>
          <w:b w:val="0"/>
          <w:sz w:val="18"/>
          <w:szCs w:val="18"/>
          <w:lang w:val="en-US"/>
        </w:rPr>
        <w:tab/>
        <w:t>mblopes@uol.com.br</w:t>
      </w:r>
    </w:p>
    <w:p w:rsidR="0038351B" w:rsidRPr="0038351B" w:rsidRDefault="0038351B" w:rsidP="0038351B">
      <w:pPr>
        <w:pStyle w:val="PargrafodaLista"/>
        <w:spacing w:line="300" w:lineRule="exact"/>
        <w:ind w:left="720"/>
        <w:jc w:val="both"/>
        <w:rPr>
          <w:rFonts w:ascii="Verdana" w:hAnsi="Verdana"/>
          <w:b w:val="0"/>
          <w:sz w:val="18"/>
          <w:szCs w:val="18"/>
          <w:lang w:val="en-US"/>
        </w:rPr>
      </w:pPr>
    </w:p>
    <w:p w:rsidR="0038351B" w:rsidRPr="0038351B" w:rsidRDefault="0038351B" w:rsidP="0038351B">
      <w:pPr>
        <w:pStyle w:val="PargrafodaLista"/>
        <w:spacing w:line="300" w:lineRule="exact"/>
        <w:ind w:left="720" w:firstLine="698"/>
        <w:jc w:val="both"/>
        <w:rPr>
          <w:rFonts w:ascii="Verdana" w:hAnsi="Verdana"/>
          <w:b w:val="0"/>
          <w:sz w:val="18"/>
          <w:szCs w:val="18"/>
        </w:rPr>
      </w:pPr>
      <w:r w:rsidRPr="0038351B">
        <w:rPr>
          <w:rFonts w:ascii="Verdana" w:hAnsi="Verdana"/>
          <w:b w:val="0"/>
          <w:sz w:val="18"/>
          <w:szCs w:val="18"/>
        </w:rPr>
        <w:t>Com cópia para:</w:t>
      </w:r>
    </w:p>
    <w:p w:rsidR="0038351B" w:rsidRPr="0038351B" w:rsidRDefault="0038351B" w:rsidP="0038351B">
      <w:pPr>
        <w:pStyle w:val="PargrafodaLista"/>
        <w:spacing w:line="300" w:lineRule="exact"/>
        <w:ind w:left="720" w:firstLine="698"/>
        <w:jc w:val="both"/>
        <w:rPr>
          <w:rFonts w:ascii="Verdana" w:hAnsi="Verdana"/>
          <w:b w:val="0"/>
          <w:sz w:val="18"/>
          <w:szCs w:val="18"/>
        </w:rPr>
      </w:pPr>
      <w:r w:rsidRPr="0038351B">
        <w:rPr>
          <w:rFonts w:ascii="Verdana" w:hAnsi="Verdana"/>
          <w:b w:val="0"/>
          <w:sz w:val="18"/>
          <w:szCs w:val="18"/>
        </w:rPr>
        <w:t>JOÃO ERSE &amp; ADVOGADOS</w:t>
      </w:r>
    </w:p>
    <w:p w:rsidR="0038351B" w:rsidRPr="0038351B" w:rsidRDefault="0038351B" w:rsidP="0038351B">
      <w:pPr>
        <w:pStyle w:val="PargrafodaLista"/>
        <w:spacing w:line="300" w:lineRule="exact"/>
        <w:ind w:left="720" w:firstLine="698"/>
        <w:jc w:val="both"/>
        <w:rPr>
          <w:rFonts w:ascii="Verdana" w:hAnsi="Verdana"/>
          <w:b w:val="0"/>
          <w:sz w:val="18"/>
          <w:szCs w:val="18"/>
        </w:rPr>
      </w:pPr>
      <w:r w:rsidRPr="0038351B">
        <w:rPr>
          <w:rFonts w:ascii="Verdana" w:hAnsi="Verdana"/>
          <w:b w:val="0"/>
          <w:sz w:val="18"/>
          <w:szCs w:val="18"/>
        </w:rPr>
        <w:t xml:space="preserve">A/C: João </w:t>
      </w:r>
      <w:proofErr w:type="spellStart"/>
      <w:r w:rsidRPr="0038351B">
        <w:rPr>
          <w:rFonts w:ascii="Verdana" w:hAnsi="Verdana"/>
          <w:b w:val="0"/>
          <w:sz w:val="18"/>
          <w:szCs w:val="18"/>
        </w:rPr>
        <w:t>Erse</w:t>
      </w:r>
      <w:proofErr w:type="spellEnd"/>
      <w:r w:rsidRPr="0038351B">
        <w:rPr>
          <w:rFonts w:ascii="Verdana" w:hAnsi="Verdana"/>
          <w:b w:val="0"/>
          <w:sz w:val="18"/>
          <w:szCs w:val="18"/>
        </w:rPr>
        <w:t xml:space="preserve"> </w:t>
      </w:r>
    </w:p>
    <w:p w:rsidR="0038351B" w:rsidRPr="003B6645" w:rsidRDefault="0038351B" w:rsidP="0038351B">
      <w:pPr>
        <w:spacing w:line="300" w:lineRule="exact"/>
        <w:ind w:left="720" w:firstLine="698"/>
        <w:jc w:val="both"/>
        <w:rPr>
          <w:rFonts w:ascii="Verdana" w:hAnsi="Verdana"/>
          <w:b w:val="0"/>
          <w:sz w:val="18"/>
          <w:szCs w:val="18"/>
        </w:rPr>
      </w:pPr>
      <w:r w:rsidRPr="0038351B">
        <w:rPr>
          <w:rFonts w:ascii="Verdana" w:hAnsi="Verdana"/>
          <w:b w:val="0"/>
          <w:sz w:val="18"/>
          <w:szCs w:val="18"/>
        </w:rPr>
        <w:t>E-mail</w:t>
      </w:r>
      <w:r w:rsidRPr="003B6645">
        <w:rPr>
          <w:rFonts w:ascii="Verdana" w:hAnsi="Verdana"/>
          <w:b w:val="0"/>
          <w:sz w:val="18"/>
          <w:szCs w:val="18"/>
        </w:rPr>
        <w:t xml:space="preserve">: </w:t>
      </w:r>
      <w:r w:rsidR="003B6645" w:rsidRPr="005561B6">
        <w:rPr>
          <w:rStyle w:val="Hyperlink"/>
          <w:rFonts w:ascii="Verdana" w:hAnsi="Verdana"/>
          <w:b w:val="0"/>
          <w:color w:val="auto"/>
          <w:sz w:val="18"/>
          <w:szCs w:val="18"/>
          <w:u w:val="none"/>
        </w:rPr>
        <w:t>joaoerse@ealaw.com.br</w:t>
      </w:r>
    </w:p>
    <w:p w:rsidR="0038351B" w:rsidRDefault="0038351B" w:rsidP="0038351B">
      <w:pPr>
        <w:spacing w:line="300" w:lineRule="exact"/>
        <w:jc w:val="both"/>
        <w:rPr>
          <w:rFonts w:ascii="Verdana" w:hAnsi="Verdana"/>
          <w:b w:val="0"/>
          <w:sz w:val="18"/>
          <w:szCs w:val="18"/>
        </w:rPr>
      </w:pPr>
    </w:p>
    <w:p w:rsidR="0038351B" w:rsidRPr="0038351B" w:rsidRDefault="0038351B" w:rsidP="0038351B">
      <w:pPr>
        <w:pStyle w:val="PargrafodaLista"/>
        <w:numPr>
          <w:ilvl w:val="0"/>
          <w:numId w:val="46"/>
        </w:numPr>
        <w:spacing w:line="300" w:lineRule="exact"/>
        <w:ind w:firstLine="0"/>
        <w:jc w:val="both"/>
        <w:rPr>
          <w:rFonts w:ascii="Verdana" w:hAnsi="Verdana"/>
          <w:b w:val="0"/>
          <w:sz w:val="18"/>
          <w:szCs w:val="18"/>
        </w:rPr>
      </w:pPr>
      <w:r w:rsidRPr="0038351B">
        <w:rPr>
          <w:rFonts w:ascii="Verdana" w:hAnsi="Verdana"/>
          <w:b w:val="0"/>
          <w:sz w:val="18"/>
          <w:szCs w:val="18"/>
        </w:rPr>
        <w:t xml:space="preserve">Se para qualquer das </w:t>
      </w:r>
      <w:r w:rsidRPr="0038351B">
        <w:rPr>
          <w:rFonts w:ascii="Verdana" w:hAnsi="Verdana"/>
          <w:sz w:val="18"/>
          <w:szCs w:val="18"/>
        </w:rPr>
        <w:t>Devedoras</w:t>
      </w:r>
      <w:r w:rsidRPr="0038351B">
        <w:rPr>
          <w:rFonts w:ascii="Verdana" w:hAnsi="Verdana"/>
          <w:b w:val="0"/>
          <w:sz w:val="18"/>
          <w:szCs w:val="18"/>
        </w:rPr>
        <w:t>:</w:t>
      </w:r>
    </w:p>
    <w:p w:rsidR="0038351B" w:rsidRPr="0038351B" w:rsidRDefault="0038351B" w:rsidP="0038351B">
      <w:pPr>
        <w:pStyle w:val="PargrafodaLista"/>
        <w:spacing w:line="300" w:lineRule="exact"/>
        <w:ind w:left="720" w:firstLine="698"/>
        <w:jc w:val="both"/>
        <w:rPr>
          <w:rFonts w:ascii="Verdana" w:hAnsi="Verdana"/>
          <w:b w:val="0"/>
          <w:sz w:val="18"/>
          <w:szCs w:val="18"/>
        </w:rPr>
      </w:pPr>
      <w:r w:rsidRPr="0038351B">
        <w:rPr>
          <w:rFonts w:ascii="Verdana" w:hAnsi="Verdana"/>
          <w:b w:val="0"/>
          <w:sz w:val="18"/>
          <w:szCs w:val="18"/>
        </w:rPr>
        <w:t>Queiroz Galvão S.A.</w:t>
      </w:r>
    </w:p>
    <w:p w:rsidR="0038351B" w:rsidRPr="0038351B" w:rsidRDefault="0038351B" w:rsidP="0038351B">
      <w:pPr>
        <w:spacing w:line="300" w:lineRule="exact"/>
        <w:ind w:left="1418"/>
        <w:jc w:val="both"/>
        <w:rPr>
          <w:rFonts w:ascii="Verdana" w:hAnsi="Verdana"/>
          <w:b w:val="0"/>
          <w:sz w:val="18"/>
          <w:szCs w:val="18"/>
        </w:rPr>
      </w:pPr>
      <w:r w:rsidRPr="0038351B">
        <w:rPr>
          <w:rFonts w:ascii="Verdana" w:hAnsi="Verdana"/>
          <w:b w:val="0"/>
          <w:sz w:val="18"/>
          <w:szCs w:val="18"/>
        </w:rPr>
        <w:t xml:space="preserve">A/C: Bartolomeu Charles Lima </w:t>
      </w:r>
      <w:proofErr w:type="spellStart"/>
      <w:r w:rsidRPr="0038351B">
        <w:rPr>
          <w:rFonts w:ascii="Verdana" w:hAnsi="Verdana"/>
          <w:b w:val="0"/>
          <w:sz w:val="18"/>
          <w:szCs w:val="18"/>
        </w:rPr>
        <w:t>Brederodes</w:t>
      </w:r>
      <w:proofErr w:type="spellEnd"/>
      <w:r w:rsidRPr="0038351B">
        <w:rPr>
          <w:rFonts w:ascii="Verdana" w:hAnsi="Verdana"/>
          <w:b w:val="0"/>
          <w:sz w:val="18"/>
          <w:szCs w:val="18"/>
        </w:rPr>
        <w:t xml:space="preserve">; Amilcar Bastos Falcão; Andre de Oliveira </w:t>
      </w:r>
      <w:proofErr w:type="spellStart"/>
      <w:r w:rsidRPr="0038351B">
        <w:rPr>
          <w:rFonts w:ascii="Verdana" w:hAnsi="Verdana"/>
          <w:b w:val="0"/>
          <w:sz w:val="18"/>
          <w:szCs w:val="18"/>
        </w:rPr>
        <w:t>Câncio</w:t>
      </w:r>
      <w:proofErr w:type="spellEnd"/>
      <w:r w:rsidRPr="0038351B">
        <w:rPr>
          <w:rFonts w:ascii="Verdana" w:hAnsi="Verdana"/>
          <w:b w:val="0"/>
          <w:sz w:val="18"/>
          <w:szCs w:val="18"/>
        </w:rPr>
        <w:t xml:space="preserve">; Sidney Lee Saikovitch de Almeida; Leandro Luiz Gaudio </w:t>
      </w:r>
      <w:proofErr w:type="spellStart"/>
      <w:r w:rsidRPr="0038351B">
        <w:rPr>
          <w:rFonts w:ascii="Verdana" w:hAnsi="Verdana"/>
          <w:b w:val="0"/>
          <w:sz w:val="18"/>
          <w:szCs w:val="18"/>
        </w:rPr>
        <w:t>Comazzetto</w:t>
      </w:r>
      <w:proofErr w:type="spellEnd"/>
      <w:r w:rsidRPr="0038351B">
        <w:rPr>
          <w:rFonts w:ascii="Verdana" w:hAnsi="Verdana"/>
          <w:b w:val="0"/>
          <w:sz w:val="18"/>
          <w:szCs w:val="18"/>
        </w:rPr>
        <w:t xml:space="preserve">; Thiago Luiz Regueira dos Santos; Maria Pia Charnaux Lonzetti, Viviane Saraiva </w:t>
      </w:r>
      <w:proofErr w:type="spellStart"/>
      <w:r w:rsidRPr="0038351B">
        <w:rPr>
          <w:rFonts w:ascii="Verdana" w:hAnsi="Verdana"/>
          <w:b w:val="0"/>
          <w:sz w:val="18"/>
          <w:szCs w:val="18"/>
        </w:rPr>
        <w:t>Whehaibe</w:t>
      </w:r>
      <w:proofErr w:type="spellEnd"/>
      <w:r w:rsidRPr="0038351B">
        <w:rPr>
          <w:rFonts w:ascii="Verdana" w:hAnsi="Verdana"/>
          <w:b w:val="0"/>
          <w:sz w:val="18"/>
          <w:szCs w:val="18"/>
        </w:rPr>
        <w:t xml:space="preserve">; </w:t>
      </w:r>
      <w:proofErr w:type="spellStart"/>
      <w:r w:rsidRPr="0038351B">
        <w:rPr>
          <w:rFonts w:ascii="Verdana" w:hAnsi="Verdana"/>
          <w:b w:val="0"/>
          <w:sz w:val="18"/>
          <w:szCs w:val="18"/>
        </w:rPr>
        <w:t>Rosalia</w:t>
      </w:r>
      <w:proofErr w:type="spellEnd"/>
      <w:r w:rsidRPr="0038351B">
        <w:rPr>
          <w:rFonts w:ascii="Verdana" w:hAnsi="Verdana"/>
          <w:b w:val="0"/>
          <w:sz w:val="18"/>
          <w:szCs w:val="18"/>
        </w:rPr>
        <w:t xml:space="preserve"> Maria Tereza Sergi </w:t>
      </w:r>
      <w:proofErr w:type="spellStart"/>
      <w:r w:rsidRPr="0038351B">
        <w:rPr>
          <w:rFonts w:ascii="Verdana" w:hAnsi="Verdana"/>
          <w:b w:val="0"/>
          <w:sz w:val="18"/>
          <w:szCs w:val="18"/>
        </w:rPr>
        <w:t>Agati</w:t>
      </w:r>
      <w:proofErr w:type="spellEnd"/>
      <w:r w:rsidRPr="0038351B">
        <w:rPr>
          <w:rFonts w:ascii="Verdana" w:hAnsi="Verdana"/>
          <w:b w:val="0"/>
          <w:sz w:val="18"/>
          <w:szCs w:val="18"/>
        </w:rPr>
        <w:t xml:space="preserve"> </w:t>
      </w:r>
      <w:proofErr w:type="spellStart"/>
      <w:r w:rsidRPr="0038351B">
        <w:rPr>
          <w:rFonts w:ascii="Verdana" w:hAnsi="Verdana"/>
          <w:b w:val="0"/>
          <w:sz w:val="18"/>
          <w:szCs w:val="18"/>
        </w:rPr>
        <w:t>Camello</w:t>
      </w:r>
      <w:proofErr w:type="spellEnd"/>
      <w:r w:rsidRPr="0038351B">
        <w:rPr>
          <w:rFonts w:ascii="Verdana" w:hAnsi="Verdana"/>
          <w:b w:val="0"/>
          <w:sz w:val="18"/>
          <w:szCs w:val="18"/>
        </w:rPr>
        <w:t xml:space="preserve">; Cristiano Borges Castilhos; Gabriel </w:t>
      </w:r>
      <w:proofErr w:type="spellStart"/>
      <w:r w:rsidRPr="0038351B">
        <w:rPr>
          <w:rFonts w:ascii="Verdana" w:hAnsi="Verdana"/>
          <w:b w:val="0"/>
          <w:sz w:val="18"/>
          <w:szCs w:val="18"/>
        </w:rPr>
        <w:t>Moussatche</w:t>
      </w:r>
      <w:proofErr w:type="spellEnd"/>
      <w:r w:rsidRPr="0038351B">
        <w:rPr>
          <w:rFonts w:ascii="Verdana" w:hAnsi="Verdana"/>
          <w:b w:val="0"/>
          <w:sz w:val="18"/>
          <w:szCs w:val="18"/>
        </w:rPr>
        <w:t xml:space="preserve">; </w:t>
      </w:r>
    </w:p>
    <w:p w:rsidR="0038351B" w:rsidRPr="0038351B" w:rsidRDefault="0038351B" w:rsidP="0038351B">
      <w:pPr>
        <w:pStyle w:val="PargrafodaLista"/>
        <w:spacing w:line="300" w:lineRule="exact"/>
        <w:ind w:left="1418"/>
        <w:jc w:val="both"/>
        <w:rPr>
          <w:rFonts w:ascii="Verdana" w:hAnsi="Verdana"/>
          <w:b w:val="0"/>
          <w:sz w:val="18"/>
          <w:szCs w:val="18"/>
        </w:rPr>
      </w:pPr>
      <w:r w:rsidRPr="0038351B">
        <w:rPr>
          <w:rFonts w:ascii="Verdana" w:hAnsi="Verdana"/>
          <w:b w:val="0"/>
          <w:sz w:val="18"/>
          <w:szCs w:val="18"/>
        </w:rPr>
        <w:t>Endereço: Rua Santa Luzia, 651 - 2º mezanino, 6º e 7º andares Centro, Rio de Janeiro - RJ</w:t>
      </w:r>
    </w:p>
    <w:p w:rsidR="0038351B" w:rsidRPr="0038351B" w:rsidRDefault="0038351B" w:rsidP="0038351B">
      <w:pPr>
        <w:pStyle w:val="PargrafodaLista"/>
        <w:spacing w:line="300" w:lineRule="exact"/>
        <w:ind w:left="720" w:firstLine="698"/>
        <w:jc w:val="both"/>
        <w:rPr>
          <w:rFonts w:ascii="Verdana" w:hAnsi="Verdana"/>
          <w:b w:val="0"/>
          <w:sz w:val="18"/>
          <w:szCs w:val="18"/>
        </w:rPr>
      </w:pPr>
      <w:r w:rsidRPr="0038351B">
        <w:rPr>
          <w:rFonts w:ascii="Verdana" w:hAnsi="Verdana"/>
          <w:b w:val="0"/>
          <w:sz w:val="18"/>
          <w:szCs w:val="18"/>
        </w:rPr>
        <w:t>Tel.: 55 (21) 2131-7109</w:t>
      </w:r>
    </w:p>
    <w:p w:rsidR="0038351B" w:rsidRPr="0038351B" w:rsidRDefault="0038351B" w:rsidP="0038351B">
      <w:pPr>
        <w:pStyle w:val="PargrafodaLista"/>
        <w:spacing w:line="300" w:lineRule="exact"/>
        <w:ind w:left="720" w:firstLine="698"/>
        <w:jc w:val="both"/>
        <w:rPr>
          <w:rFonts w:ascii="Verdana" w:hAnsi="Verdana"/>
          <w:b w:val="0"/>
          <w:sz w:val="18"/>
          <w:szCs w:val="18"/>
        </w:rPr>
      </w:pPr>
      <w:r w:rsidRPr="0038351B">
        <w:rPr>
          <w:rFonts w:ascii="Verdana" w:hAnsi="Verdana"/>
          <w:b w:val="0"/>
          <w:sz w:val="18"/>
          <w:szCs w:val="18"/>
        </w:rPr>
        <w:t>E-mails:</w:t>
      </w:r>
    </w:p>
    <w:p w:rsidR="0038351B" w:rsidRPr="0038351B" w:rsidRDefault="0038351B" w:rsidP="0038351B">
      <w:pPr>
        <w:pStyle w:val="PargrafodaLista"/>
        <w:spacing w:line="300" w:lineRule="exact"/>
        <w:ind w:left="1429" w:firstLine="698"/>
        <w:jc w:val="both"/>
        <w:rPr>
          <w:rFonts w:ascii="Verdana" w:hAnsi="Verdana"/>
          <w:b w:val="0"/>
          <w:sz w:val="18"/>
          <w:szCs w:val="18"/>
        </w:rPr>
      </w:pPr>
      <w:r w:rsidRPr="0038351B">
        <w:rPr>
          <w:rFonts w:ascii="Verdana" w:hAnsi="Verdana"/>
          <w:b w:val="0"/>
          <w:sz w:val="18"/>
          <w:szCs w:val="18"/>
        </w:rPr>
        <w:t>bartolomeubrederodes@qgsa.com.br</w:t>
      </w:r>
      <w:r w:rsidR="002C67FE">
        <w:rPr>
          <w:rFonts w:ascii="Verdana" w:hAnsi="Verdana"/>
          <w:b w:val="0"/>
          <w:sz w:val="18"/>
          <w:szCs w:val="18"/>
        </w:rPr>
        <w:t>;</w:t>
      </w:r>
      <w:r w:rsidRPr="0038351B">
        <w:rPr>
          <w:rFonts w:ascii="Verdana" w:hAnsi="Verdana"/>
          <w:b w:val="0"/>
          <w:sz w:val="18"/>
          <w:szCs w:val="18"/>
        </w:rPr>
        <w:t xml:space="preserve"> </w:t>
      </w:r>
    </w:p>
    <w:p w:rsidR="0038351B" w:rsidRPr="0038351B" w:rsidRDefault="0038351B" w:rsidP="0038351B">
      <w:pPr>
        <w:pStyle w:val="PargrafodaLista"/>
        <w:spacing w:line="300" w:lineRule="exact"/>
        <w:ind w:left="1429" w:firstLine="698"/>
        <w:jc w:val="both"/>
        <w:rPr>
          <w:rFonts w:ascii="Verdana" w:hAnsi="Verdana"/>
          <w:b w:val="0"/>
          <w:sz w:val="18"/>
          <w:szCs w:val="18"/>
        </w:rPr>
      </w:pPr>
      <w:r w:rsidRPr="0038351B">
        <w:rPr>
          <w:rFonts w:ascii="Verdana" w:hAnsi="Verdana"/>
          <w:b w:val="0"/>
          <w:sz w:val="18"/>
          <w:szCs w:val="18"/>
        </w:rPr>
        <w:t>amilcarfalcao@qgsa.com.br</w:t>
      </w:r>
      <w:r w:rsidR="002C67FE">
        <w:rPr>
          <w:rFonts w:ascii="Verdana" w:hAnsi="Verdana"/>
          <w:b w:val="0"/>
          <w:sz w:val="18"/>
          <w:szCs w:val="18"/>
        </w:rPr>
        <w:t>;</w:t>
      </w:r>
    </w:p>
    <w:p w:rsidR="0038351B" w:rsidRPr="0038351B" w:rsidRDefault="0038351B" w:rsidP="0038351B">
      <w:pPr>
        <w:pStyle w:val="PargrafodaLista"/>
        <w:spacing w:line="300" w:lineRule="exact"/>
        <w:ind w:left="1429" w:firstLine="698"/>
        <w:jc w:val="both"/>
        <w:rPr>
          <w:rFonts w:ascii="Verdana" w:hAnsi="Verdana"/>
          <w:b w:val="0"/>
          <w:sz w:val="18"/>
          <w:szCs w:val="18"/>
        </w:rPr>
      </w:pPr>
      <w:r w:rsidRPr="0038351B">
        <w:rPr>
          <w:rFonts w:ascii="Verdana" w:hAnsi="Verdana"/>
          <w:b w:val="0"/>
          <w:sz w:val="18"/>
          <w:szCs w:val="18"/>
        </w:rPr>
        <w:t>andrecancio@qggn.com.br</w:t>
      </w:r>
      <w:r w:rsidR="002C67FE">
        <w:rPr>
          <w:rFonts w:ascii="Verdana" w:hAnsi="Verdana"/>
          <w:b w:val="0"/>
          <w:sz w:val="18"/>
          <w:szCs w:val="18"/>
        </w:rPr>
        <w:t>;</w:t>
      </w:r>
    </w:p>
    <w:p w:rsidR="0038351B" w:rsidRPr="0038351B" w:rsidRDefault="0038351B" w:rsidP="0038351B">
      <w:pPr>
        <w:pStyle w:val="PargrafodaLista"/>
        <w:spacing w:line="300" w:lineRule="exact"/>
        <w:ind w:left="1429" w:firstLine="698"/>
        <w:jc w:val="both"/>
        <w:rPr>
          <w:rFonts w:ascii="Verdana" w:hAnsi="Verdana"/>
          <w:b w:val="0"/>
          <w:sz w:val="18"/>
          <w:szCs w:val="18"/>
        </w:rPr>
      </w:pPr>
      <w:r w:rsidRPr="0038351B">
        <w:rPr>
          <w:rFonts w:ascii="Verdana" w:hAnsi="Verdana"/>
          <w:b w:val="0"/>
          <w:sz w:val="18"/>
          <w:szCs w:val="18"/>
        </w:rPr>
        <w:t>sidney.almeida@qgsa.com.br</w:t>
      </w:r>
      <w:r w:rsidR="002C67FE">
        <w:rPr>
          <w:rFonts w:ascii="Verdana" w:hAnsi="Verdana"/>
          <w:b w:val="0"/>
          <w:sz w:val="18"/>
          <w:szCs w:val="18"/>
        </w:rPr>
        <w:t>;</w:t>
      </w:r>
    </w:p>
    <w:p w:rsidR="0038351B" w:rsidRPr="0038351B" w:rsidRDefault="002C67FE" w:rsidP="0038351B">
      <w:pPr>
        <w:pStyle w:val="PargrafodaLista"/>
        <w:spacing w:line="300" w:lineRule="exact"/>
        <w:ind w:left="1429" w:firstLine="698"/>
        <w:jc w:val="both"/>
        <w:rPr>
          <w:rFonts w:ascii="Verdana" w:hAnsi="Verdana"/>
          <w:b w:val="0"/>
          <w:sz w:val="18"/>
          <w:szCs w:val="18"/>
        </w:rPr>
      </w:pPr>
      <w:r>
        <w:rPr>
          <w:rFonts w:ascii="Verdana" w:hAnsi="Verdana"/>
          <w:b w:val="0"/>
          <w:sz w:val="18"/>
          <w:szCs w:val="18"/>
        </w:rPr>
        <w:t>leandro.comazzetto@qgsa.com.br;</w:t>
      </w:r>
    </w:p>
    <w:p w:rsidR="0038351B" w:rsidRPr="0038351B" w:rsidRDefault="0038351B" w:rsidP="0038351B">
      <w:pPr>
        <w:pStyle w:val="PargrafodaLista"/>
        <w:spacing w:line="300" w:lineRule="exact"/>
        <w:ind w:left="1429" w:firstLine="698"/>
        <w:jc w:val="both"/>
        <w:rPr>
          <w:rFonts w:ascii="Verdana" w:hAnsi="Verdana"/>
          <w:b w:val="0"/>
          <w:sz w:val="18"/>
          <w:szCs w:val="18"/>
        </w:rPr>
      </w:pPr>
      <w:r w:rsidRPr="0038351B">
        <w:rPr>
          <w:rFonts w:ascii="Verdana" w:hAnsi="Verdana"/>
          <w:b w:val="0"/>
          <w:sz w:val="18"/>
          <w:szCs w:val="18"/>
        </w:rPr>
        <w:t>thiago.regueira@qgsa.com.br</w:t>
      </w:r>
      <w:r w:rsidR="002C67FE">
        <w:rPr>
          <w:rFonts w:ascii="Verdana" w:hAnsi="Verdana"/>
          <w:b w:val="0"/>
          <w:sz w:val="18"/>
          <w:szCs w:val="18"/>
        </w:rPr>
        <w:t>;</w:t>
      </w:r>
    </w:p>
    <w:p w:rsidR="0038351B" w:rsidRPr="0038351B" w:rsidRDefault="0038351B" w:rsidP="0038351B">
      <w:pPr>
        <w:pStyle w:val="PargrafodaLista"/>
        <w:spacing w:line="300" w:lineRule="exact"/>
        <w:ind w:left="1429" w:firstLine="698"/>
        <w:jc w:val="both"/>
        <w:rPr>
          <w:rFonts w:ascii="Verdana" w:hAnsi="Verdana"/>
          <w:b w:val="0"/>
          <w:sz w:val="18"/>
          <w:szCs w:val="18"/>
        </w:rPr>
      </w:pPr>
      <w:r w:rsidRPr="0038351B">
        <w:rPr>
          <w:rFonts w:ascii="Verdana" w:hAnsi="Verdana"/>
          <w:b w:val="0"/>
          <w:sz w:val="18"/>
          <w:szCs w:val="18"/>
        </w:rPr>
        <w:t>maria.lonzetti@qgsa.com.br</w:t>
      </w:r>
      <w:r w:rsidR="002C67FE">
        <w:rPr>
          <w:rFonts w:ascii="Verdana" w:hAnsi="Verdana"/>
          <w:b w:val="0"/>
          <w:sz w:val="18"/>
          <w:szCs w:val="18"/>
        </w:rPr>
        <w:t>;</w:t>
      </w:r>
    </w:p>
    <w:p w:rsidR="0038351B" w:rsidRPr="0038351B" w:rsidRDefault="0038351B" w:rsidP="0038351B">
      <w:pPr>
        <w:pStyle w:val="PargrafodaLista"/>
        <w:spacing w:line="300" w:lineRule="exact"/>
        <w:ind w:left="1429" w:firstLine="698"/>
        <w:jc w:val="both"/>
        <w:rPr>
          <w:rFonts w:ascii="Verdana" w:hAnsi="Verdana"/>
          <w:b w:val="0"/>
          <w:sz w:val="18"/>
          <w:szCs w:val="18"/>
        </w:rPr>
      </w:pPr>
      <w:r w:rsidRPr="0038351B">
        <w:rPr>
          <w:rFonts w:ascii="Verdana" w:hAnsi="Verdana"/>
          <w:b w:val="0"/>
          <w:sz w:val="18"/>
          <w:szCs w:val="18"/>
        </w:rPr>
        <w:t>viviane.saraiva@queirozgalvao.com</w:t>
      </w:r>
      <w:r w:rsidR="002C67FE">
        <w:rPr>
          <w:rFonts w:ascii="Verdana" w:hAnsi="Verdana"/>
          <w:b w:val="0"/>
          <w:sz w:val="18"/>
          <w:szCs w:val="18"/>
        </w:rPr>
        <w:t>;</w:t>
      </w:r>
      <w:r w:rsidRPr="0038351B">
        <w:rPr>
          <w:rFonts w:ascii="Verdana" w:hAnsi="Verdana"/>
          <w:b w:val="0"/>
          <w:sz w:val="18"/>
          <w:szCs w:val="18"/>
        </w:rPr>
        <w:t xml:space="preserve"> </w:t>
      </w:r>
    </w:p>
    <w:p w:rsidR="0038351B" w:rsidRPr="0038351B" w:rsidRDefault="0038351B" w:rsidP="0038351B">
      <w:pPr>
        <w:pStyle w:val="PargrafodaLista"/>
        <w:spacing w:line="300" w:lineRule="exact"/>
        <w:ind w:left="1429" w:firstLine="698"/>
        <w:jc w:val="both"/>
        <w:rPr>
          <w:rFonts w:ascii="Verdana" w:hAnsi="Verdana"/>
          <w:b w:val="0"/>
          <w:sz w:val="18"/>
          <w:szCs w:val="18"/>
        </w:rPr>
      </w:pPr>
      <w:r w:rsidRPr="0038351B">
        <w:rPr>
          <w:rFonts w:ascii="Verdana" w:hAnsi="Verdana"/>
          <w:b w:val="0"/>
          <w:sz w:val="18"/>
          <w:szCs w:val="18"/>
        </w:rPr>
        <w:t>rosalia.camello@queirozgalvao.com;</w:t>
      </w:r>
    </w:p>
    <w:p w:rsidR="0038351B" w:rsidRPr="0038351B" w:rsidRDefault="0038351B" w:rsidP="0038351B">
      <w:pPr>
        <w:pStyle w:val="PargrafodaLista"/>
        <w:spacing w:line="300" w:lineRule="exact"/>
        <w:ind w:left="1429" w:firstLine="698"/>
        <w:jc w:val="both"/>
        <w:rPr>
          <w:rFonts w:ascii="Verdana" w:hAnsi="Verdana"/>
          <w:b w:val="0"/>
          <w:sz w:val="18"/>
          <w:szCs w:val="18"/>
        </w:rPr>
      </w:pPr>
      <w:r w:rsidRPr="0038351B">
        <w:rPr>
          <w:rFonts w:ascii="Verdana" w:hAnsi="Verdana"/>
          <w:b w:val="0"/>
          <w:sz w:val="18"/>
          <w:szCs w:val="18"/>
        </w:rPr>
        <w:t>cristiano.castilhos@queirozgalvao.com; e</w:t>
      </w:r>
    </w:p>
    <w:p w:rsidR="0038351B" w:rsidRPr="003B6645" w:rsidRDefault="003B6645" w:rsidP="0038351B">
      <w:pPr>
        <w:pStyle w:val="PargrafodaLista"/>
        <w:spacing w:line="300" w:lineRule="exact"/>
        <w:ind w:left="1429" w:firstLine="698"/>
        <w:jc w:val="both"/>
        <w:rPr>
          <w:rFonts w:ascii="Verdana" w:hAnsi="Verdana"/>
          <w:b w:val="0"/>
          <w:sz w:val="18"/>
          <w:szCs w:val="18"/>
        </w:rPr>
      </w:pPr>
      <w:r w:rsidRPr="005561B6">
        <w:rPr>
          <w:rStyle w:val="Hyperlink"/>
          <w:rFonts w:ascii="Verdana" w:hAnsi="Verdana"/>
          <w:b w:val="0"/>
          <w:color w:val="auto"/>
          <w:sz w:val="18"/>
          <w:szCs w:val="18"/>
          <w:u w:val="none"/>
        </w:rPr>
        <w:t>gabriel.moussatche@qgsa.com.br</w:t>
      </w:r>
    </w:p>
    <w:p w:rsidR="0038351B" w:rsidRDefault="0038351B" w:rsidP="0038351B">
      <w:pPr>
        <w:pStyle w:val="PargrafodaLista"/>
        <w:spacing w:line="300" w:lineRule="exact"/>
        <w:ind w:left="720"/>
        <w:jc w:val="both"/>
        <w:rPr>
          <w:rFonts w:ascii="Verdana" w:hAnsi="Verdana"/>
          <w:b w:val="0"/>
          <w:sz w:val="18"/>
          <w:szCs w:val="18"/>
        </w:rPr>
      </w:pPr>
    </w:p>
    <w:p w:rsidR="0038351B" w:rsidRPr="0038351B" w:rsidRDefault="0038351B" w:rsidP="0038351B">
      <w:pPr>
        <w:pStyle w:val="PargrafodaLista"/>
        <w:spacing w:line="300" w:lineRule="exact"/>
        <w:ind w:left="720" w:firstLine="698"/>
        <w:jc w:val="both"/>
        <w:rPr>
          <w:rFonts w:ascii="Verdana" w:hAnsi="Verdana"/>
          <w:b w:val="0"/>
          <w:sz w:val="18"/>
          <w:szCs w:val="18"/>
        </w:rPr>
      </w:pPr>
      <w:r w:rsidRPr="0038351B">
        <w:rPr>
          <w:rFonts w:ascii="Verdana" w:hAnsi="Verdana"/>
          <w:b w:val="0"/>
          <w:sz w:val="18"/>
          <w:szCs w:val="18"/>
        </w:rPr>
        <w:t>Com cópia para:</w:t>
      </w:r>
    </w:p>
    <w:p w:rsidR="0038351B" w:rsidRPr="0038351B" w:rsidRDefault="0038351B" w:rsidP="0038351B">
      <w:pPr>
        <w:pStyle w:val="PargrafodaLista"/>
        <w:spacing w:line="300" w:lineRule="exact"/>
        <w:ind w:left="720" w:firstLine="698"/>
        <w:jc w:val="both"/>
        <w:rPr>
          <w:rFonts w:ascii="Verdana" w:hAnsi="Verdana"/>
          <w:b w:val="0"/>
          <w:sz w:val="18"/>
          <w:szCs w:val="18"/>
        </w:rPr>
      </w:pPr>
      <w:r w:rsidRPr="0038351B">
        <w:rPr>
          <w:rFonts w:ascii="Verdana" w:hAnsi="Verdana"/>
          <w:b w:val="0"/>
          <w:sz w:val="18"/>
          <w:szCs w:val="18"/>
        </w:rPr>
        <w:t>BMA ADVOGADOS</w:t>
      </w:r>
    </w:p>
    <w:p w:rsidR="0038351B" w:rsidRPr="0038351B" w:rsidRDefault="0038351B" w:rsidP="0038351B">
      <w:pPr>
        <w:pStyle w:val="PargrafodaLista"/>
        <w:spacing w:line="300" w:lineRule="exact"/>
        <w:ind w:left="1418"/>
        <w:jc w:val="both"/>
        <w:rPr>
          <w:rFonts w:ascii="Verdana" w:hAnsi="Verdana"/>
          <w:b w:val="0"/>
          <w:sz w:val="18"/>
          <w:szCs w:val="18"/>
        </w:rPr>
      </w:pPr>
      <w:r w:rsidRPr="0038351B">
        <w:rPr>
          <w:rFonts w:ascii="Verdana" w:hAnsi="Verdana"/>
          <w:b w:val="0"/>
          <w:sz w:val="18"/>
          <w:szCs w:val="18"/>
        </w:rPr>
        <w:t xml:space="preserve">A/C: Plínio Simões Barbosa, Rafael Dutra; Felipe Prado; Eduardo G. Wanderley; e Sergio Savi </w:t>
      </w:r>
    </w:p>
    <w:p w:rsidR="0038351B" w:rsidRPr="0038351B" w:rsidRDefault="0038351B" w:rsidP="0038351B">
      <w:pPr>
        <w:pStyle w:val="PargrafodaLista"/>
        <w:spacing w:line="300" w:lineRule="exact"/>
        <w:ind w:left="720" w:firstLine="698"/>
        <w:jc w:val="both"/>
        <w:rPr>
          <w:rFonts w:ascii="Verdana" w:hAnsi="Verdana"/>
          <w:b w:val="0"/>
          <w:sz w:val="18"/>
          <w:szCs w:val="18"/>
        </w:rPr>
      </w:pPr>
      <w:r w:rsidRPr="0038351B">
        <w:rPr>
          <w:rFonts w:ascii="Verdana" w:hAnsi="Verdana"/>
          <w:b w:val="0"/>
          <w:sz w:val="18"/>
          <w:szCs w:val="18"/>
        </w:rPr>
        <w:t>E-mails:</w:t>
      </w:r>
    </w:p>
    <w:p w:rsidR="0038351B" w:rsidRPr="0038351B" w:rsidRDefault="0038351B" w:rsidP="0038351B">
      <w:pPr>
        <w:pStyle w:val="PargrafodaLista"/>
        <w:spacing w:line="300" w:lineRule="exact"/>
        <w:ind w:left="1429" w:firstLine="698"/>
        <w:jc w:val="both"/>
        <w:rPr>
          <w:rFonts w:ascii="Verdana" w:hAnsi="Verdana"/>
          <w:b w:val="0"/>
          <w:sz w:val="18"/>
          <w:szCs w:val="18"/>
        </w:rPr>
      </w:pPr>
      <w:r w:rsidRPr="0038351B">
        <w:rPr>
          <w:rFonts w:ascii="Verdana" w:hAnsi="Verdana"/>
          <w:b w:val="0"/>
          <w:sz w:val="18"/>
          <w:szCs w:val="18"/>
        </w:rPr>
        <w:t>psb@bmalaw.com.br</w:t>
      </w:r>
      <w:r w:rsidR="002C67FE">
        <w:rPr>
          <w:rFonts w:ascii="Verdana" w:hAnsi="Verdana"/>
          <w:b w:val="0"/>
          <w:sz w:val="18"/>
          <w:szCs w:val="18"/>
        </w:rPr>
        <w:t>;</w:t>
      </w:r>
    </w:p>
    <w:p w:rsidR="0038351B" w:rsidRPr="0038351B" w:rsidRDefault="002C67FE" w:rsidP="0038351B">
      <w:pPr>
        <w:pStyle w:val="PargrafodaLista"/>
        <w:spacing w:line="300" w:lineRule="exact"/>
        <w:ind w:left="1429" w:firstLine="698"/>
        <w:jc w:val="both"/>
        <w:rPr>
          <w:rFonts w:ascii="Verdana" w:hAnsi="Verdana"/>
          <w:b w:val="0"/>
          <w:sz w:val="18"/>
          <w:szCs w:val="18"/>
        </w:rPr>
      </w:pPr>
      <w:r>
        <w:rPr>
          <w:rFonts w:ascii="Verdana" w:hAnsi="Verdana"/>
          <w:b w:val="0"/>
          <w:sz w:val="18"/>
          <w:szCs w:val="18"/>
        </w:rPr>
        <w:t>rafael@bmalaw.com.br</w:t>
      </w:r>
      <w:r w:rsidR="0038351B" w:rsidRPr="0038351B">
        <w:rPr>
          <w:rFonts w:ascii="Verdana" w:hAnsi="Verdana"/>
          <w:b w:val="0"/>
          <w:sz w:val="18"/>
          <w:szCs w:val="18"/>
        </w:rPr>
        <w:t>;</w:t>
      </w:r>
    </w:p>
    <w:p w:rsidR="0038351B" w:rsidRPr="0038351B" w:rsidRDefault="0038351B" w:rsidP="0038351B">
      <w:pPr>
        <w:pStyle w:val="PargrafodaLista"/>
        <w:spacing w:line="300" w:lineRule="exact"/>
        <w:ind w:left="1429" w:firstLine="698"/>
        <w:jc w:val="both"/>
        <w:rPr>
          <w:rFonts w:ascii="Verdana" w:hAnsi="Verdana"/>
          <w:b w:val="0"/>
          <w:sz w:val="18"/>
          <w:szCs w:val="18"/>
        </w:rPr>
      </w:pPr>
      <w:r w:rsidRPr="0038351B">
        <w:rPr>
          <w:rFonts w:ascii="Verdana" w:hAnsi="Verdana"/>
          <w:b w:val="0"/>
          <w:sz w:val="18"/>
          <w:szCs w:val="18"/>
        </w:rPr>
        <w:t>felipeprado@bmalaw.com.br</w:t>
      </w:r>
      <w:r w:rsidR="002C67FE">
        <w:rPr>
          <w:rFonts w:ascii="Verdana" w:hAnsi="Verdana"/>
          <w:b w:val="0"/>
          <w:sz w:val="18"/>
          <w:szCs w:val="18"/>
        </w:rPr>
        <w:t>;</w:t>
      </w:r>
    </w:p>
    <w:p w:rsidR="0038351B" w:rsidRPr="0038351B" w:rsidRDefault="0038351B" w:rsidP="0038351B">
      <w:pPr>
        <w:pStyle w:val="PargrafodaLista"/>
        <w:spacing w:line="300" w:lineRule="exact"/>
        <w:ind w:left="1429" w:firstLine="698"/>
        <w:jc w:val="both"/>
        <w:rPr>
          <w:rFonts w:ascii="Verdana" w:hAnsi="Verdana"/>
          <w:b w:val="0"/>
          <w:sz w:val="18"/>
          <w:szCs w:val="18"/>
        </w:rPr>
      </w:pPr>
      <w:r w:rsidRPr="0038351B">
        <w:rPr>
          <w:rFonts w:ascii="Verdana" w:hAnsi="Verdana"/>
          <w:b w:val="0"/>
          <w:sz w:val="18"/>
          <w:szCs w:val="18"/>
        </w:rPr>
        <w:t>egw@bmalaw.com.br; e</w:t>
      </w:r>
    </w:p>
    <w:p w:rsidR="0038351B" w:rsidRPr="0038351B" w:rsidRDefault="0038351B" w:rsidP="0038351B">
      <w:pPr>
        <w:pStyle w:val="PargrafodaLista"/>
        <w:spacing w:line="300" w:lineRule="exact"/>
        <w:ind w:left="1429" w:firstLine="698"/>
        <w:jc w:val="both"/>
        <w:rPr>
          <w:rFonts w:ascii="Verdana" w:hAnsi="Verdana"/>
          <w:b w:val="0"/>
          <w:sz w:val="18"/>
          <w:szCs w:val="18"/>
        </w:rPr>
      </w:pPr>
      <w:r w:rsidRPr="0038351B">
        <w:rPr>
          <w:rFonts w:ascii="Verdana" w:hAnsi="Verdana"/>
          <w:b w:val="0"/>
          <w:sz w:val="18"/>
          <w:szCs w:val="18"/>
        </w:rPr>
        <w:t>sergio.savi@bmalaw.com.br</w:t>
      </w:r>
    </w:p>
    <w:p w:rsidR="001E381B" w:rsidRDefault="001E381B" w:rsidP="001E381B">
      <w:pPr>
        <w:spacing w:line="300" w:lineRule="exact"/>
        <w:jc w:val="both"/>
        <w:rPr>
          <w:rFonts w:ascii="Verdana" w:hAnsi="Verdana"/>
          <w:b w:val="0"/>
          <w:sz w:val="18"/>
          <w:szCs w:val="18"/>
        </w:rPr>
      </w:pPr>
    </w:p>
    <w:p w:rsidR="00DA5723" w:rsidRPr="00DA5723" w:rsidRDefault="00DA5723" w:rsidP="00DA5723">
      <w:pPr>
        <w:pStyle w:val="PargrafodaLista"/>
        <w:numPr>
          <w:ilvl w:val="0"/>
          <w:numId w:val="46"/>
        </w:numPr>
        <w:spacing w:line="300" w:lineRule="exact"/>
        <w:ind w:firstLine="0"/>
        <w:jc w:val="both"/>
        <w:rPr>
          <w:rFonts w:ascii="Verdana" w:hAnsi="Verdana"/>
          <w:b w:val="0"/>
          <w:sz w:val="18"/>
          <w:szCs w:val="18"/>
        </w:rPr>
      </w:pPr>
      <w:r w:rsidRPr="00DA5723">
        <w:rPr>
          <w:rFonts w:ascii="Verdana" w:hAnsi="Verdana"/>
          <w:b w:val="0"/>
          <w:sz w:val="18"/>
          <w:szCs w:val="18"/>
        </w:rPr>
        <w:t xml:space="preserve">Se para o </w:t>
      </w:r>
      <w:r w:rsidRPr="00DA5723">
        <w:rPr>
          <w:rFonts w:ascii="Verdana" w:hAnsi="Verdana"/>
          <w:sz w:val="18"/>
          <w:szCs w:val="18"/>
        </w:rPr>
        <w:t>Agente</w:t>
      </w:r>
      <w:r w:rsidRPr="00DA5723">
        <w:rPr>
          <w:rFonts w:ascii="Verdana" w:hAnsi="Verdana"/>
          <w:b w:val="0"/>
          <w:sz w:val="18"/>
          <w:szCs w:val="18"/>
        </w:rPr>
        <w:t>:</w:t>
      </w:r>
    </w:p>
    <w:p w:rsidR="00DA5723" w:rsidRPr="00DA5723" w:rsidRDefault="00DA5723" w:rsidP="00DA5723">
      <w:pPr>
        <w:pStyle w:val="PargrafodaLista"/>
        <w:spacing w:line="300" w:lineRule="exact"/>
        <w:ind w:left="720" w:firstLine="698"/>
        <w:jc w:val="both"/>
        <w:rPr>
          <w:rFonts w:ascii="Verdana" w:hAnsi="Verdana"/>
          <w:b w:val="0"/>
          <w:sz w:val="18"/>
          <w:szCs w:val="18"/>
        </w:rPr>
      </w:pPr>
      <w:r w:rsidRPr="00DA5723">
        <w:rPr>
          <w:rFonts w:ascii="Verdana" w:hAnsi="Verdana"/>
          <w:b w:val="0"/>
          <w:sz w:val="18"/>
          <w:szCs w:val="18"/>
        </w:rPr>
        <w:t xml:space="preserve">TMF </w:t>
      </w:r>
      <w:r w:rsidR="00552DDA">
        <w:rPr>
          <w:rFonts w:ascii="Verdana" w:hAnsi="Verdana"/>
          <w:b w:val="0"/>
          <w:sz w:val="18"/>
          <w:szCs w:val="18"/>
        </w:rPr>
        <w:t xml:space="preserve">Brasil </w:t>
      </w:r>
      <w:r w:rsidRPr="00DA5723">
        <w:rPr>
          <w:rFonts w:ascii="Verdana" w:hAnsi="Verdana"/>
          <w:b w:val="0"/>
          <w:sz w:val="18"/>
          <w:szCs w:val="18"/>
        </w:rPr>
        <w:t>Administração e Gestão de Ativos Ltda.</w:t>
      </w:r>
    </w:p>
    <w:p w:rsidR="00DA5723" w:rsidRPr="00DA5723" w:rsidRDefault="00DA5723" w:rsidP="00DA5723">
      <w:pPr>
        <w:spacing w:line="300" w:lineRule="exact"/>
        <w:ind w:left="1069" w:firstLine="349"/>
        <w:jc w:val="both"/>
        <w:rPr>
          <w:rFonts w:ascii="Verdana" w:hAnsi="Verdana"/>
          <w:b w:val="0"/>
          <w:sz w:val="18"/>
          <w:szCs w:val="18"/>
        </w:rPr>
      </w:pPr>
      <w:r w:rsidRPr="00DA5723">
        <w:rPr>
          <w:rFonts w:ascii="Verdana" w:hAnsi="Verdana"/>
          <w:b w:val="0"/>
          <w:sz w:val="18"/>
          <w:szCs w:val="18"/>
        </w:rPr>
        <w:t xml:space="preserve">A/C: Danilo Batista de Oliveira </w:t>
      </w:r>
    </w:p>
    <w:p w:rsidR="00DA5723" w:rsidRPr="00DA5723" w:rsidRDefault="00DA5723" w:rsidP="00DA5723">
      <w:pPr>
        <w:pStyle w:val="PargrafodaLista"/>
        <w:spacing w:line="300" w:lineRule="exact"/>
        <w:ind w:left="720" w:firstLine="698"/>
        <w:jc w:val="both"/>
        <w:rPr>
          <w:rFonts w:ascii="Verdana" w:hAnsi="Verdana"/>
          <w:b w:val="0"/>
          <w:sz w:val="18"/>
          <w:szCs w:val="18"/>
        </w:rPr>
      </w:pPr>
      <w:r w:rsidRPr="00DA5723">
        <w:rPr>
          <w:rFonts w:ascii="Verdana" w:hAnsi="Verdana"/>
          <w:b w:val="0"/>
          <w:sz w:val="18"/>
          <w:szCs w:val="18"/>
        </w:rPr>
        <w:t xml:space="preserve">Endereço: Alameda Caiapós, 243 –- Centro Empresarial Tamboré </w:t>
      </w:r>
    </w:p>
    <w:p w:rsidR="00DA5723" w:rsidRPr="00DA5723" w:rsidRDefault="00DA5723" w:rsidP="00DA5723">
      <w:pPr>
        <w:spacing w:line="300" w:lineRule="exact"/>
        <w:ind w:left="709" w:firstLine="709"/>
        <w:jc w:val="both"/>
        <w:rPr>
          <w:rFonts w:ascii="Verdana" w:hAnsi="Verdana"/>
          <w:b w:val="0"/>
          <w:sz w:val="18"/>
          <w:szCs w:val="18"/>
        </w:rPr>
      </w:pPr>
      <w:r w:rsidRPr="00DA5723">
        <w:rPr>
          <w:rFonts w:ascii="Verdana" w:hAnsi="Verdana"/>
          <w:b w:val="0"/>
          <w:sz w:val="18"/>
          <w:szCs w:val="18"/>
        </w:rPr>
        <w:t xml:space="preserve">Barueri, SP, CEP: 06460-110  </w:t>
      </w:r>
    </w:p>
    <w:p w:rsidR="00DA5723" w:rsidRPr="00DA5723" w:rsidRDefault="00DA5723" w:rsidP="00DA5723">
      <w:pPr>
        <w:pStyle w:val="PargrafodaLista"/>
        <w:spacing w:line="300" w:lineRule="exact"/>
        <w:ind w:left="720" w:firstLine="698"/>
        <w:jc w:val="both"/>
        <w:rPr>
          <w:rFonts w:ascii="Verdana" w:hAnsi="Verdana"/>
          <w:b w:val="0"/>
          <w:sz w:val="18"/>
          <w:szCs w:val="18"/>
        </w:rPr>
      </w:pPr>
      <w:proofErr w:type="spellStart"/>
      <w:r w:rsidRPr="00DA5723">
        <w:rPr>
          <w:rFonts w:ascii="Verdana" w:hAnsi="Verdana"/>
          <w:b w:val="0"/>
          <w:sz w:val="18"/>
          <w:szCs w:val="18"/>
        </w:rPr>
        <w:t>Tel</w:t>
      </w:r>
      <w:proofErr w:type="spellEnd"/>
      <w:r w:rsidRPr="00DA5723">
        <w:rPr>
          <w:rFonts w:ascii="Verdana" w:hAnsi="Verdana"/>
          <w:b w:val="0"/>
          <w:sz w:val="18"/>
          <w:szCs w:val="18"/>
        </w:rPr>
        <w:t xml:space="preserve">: 55 (11) 3509-8196 </w:t>
      </w:r>
    </w:p>
    <w:p w:rsidR="00DA5723" w:rsidRDefault="00DA5723" w:rsidP="00DA5723">
      <w:pPr>
        <w:spacing w:line="300" w:lineRule="exact"/>
        <w:ind w:left="1069" w:firstLine="349"/>
        <w:jc w:val="both"/>
        <w:rPr>
          <w:rFonts w:ascii="Verdana" w:hAnsi="Verdana"/>
          <w:b w:val="0"/>
          <w:sz w:val="18"/>
          <w:szCs w:val="18"/>
        </w:rPr>
      </w:pPr>
      <w:r w:rsidRPr="00DA5723">
        <w:rPr>
          <w:rFonts w:ascii="Verdana" w:hAnsi="Verdana"/>
          <w:b w:val="0"/>
          <w:sz w:val="18"/>
          <w:szCs w:val="18"/>
        </w:rPr>
        <w:t>E-mail</w:t>
      </w:r>
      <w:r>
        <w:rPr>
          <w:rFonts w:ascii="Verdana" w:hAnsi="Verdana"/>
          <w:b w:val="0"/>
          <w:sz w:val="18"/>
          <w:szCs w:val="18"/>
        </w:rPr>
        <w:t xml:space="preserve">: </w:t>
      </w:r>
    </w:p>
    <w:p w:rsidR="00DA5723" w:rsidRDefault="00DA5723" w:rsidP="00DA5723">
      <w:pPr>
        <w:spacing w:line="300" w:lineRule="exact"/>
        <w:ind w:left="1778" w:firstLine="349"/>
        <w:jc w:val="both"/>
        <w:rPr>
          <w:rFonts w:ascii="Verdana" w:hAnsi="Verdana"/>
          <w:b w:val="0"/>
          <w:sz w:val="18"/>
          <w:szCs w:val="18"/>
        </w:rPr>
      </w:pPr>
      <w:r>
        <w:rPr>
          <w:rFonts w:ascii="Verdana" w:hAnsi="Verdana"/>
          <w:b w:val="0"/>
          <w:sz w:val="18"/>
          <w:szCs w:val="18"/>
        </w:rPr>
        <w:t>danilo.oliveira@tmf-group.com</w:t>
      </w:r>
      <w:r w:rsidRPr="00DA5723">
        <w:rPr>
          <w:rFonts w:ascii="Verdana" w:hAnsi="Verdana"/>
          <w:b w:val="0"/>
          <w:sz w:val="18"/>
          <w:szCs w:val="18"/>
        </w:rPr>
        <w:t xml:space="preserve"> </w:t>
      </w:r>
    </w:p>
    <w:p w:rsidR="00DA5723" w:rsidRPr="003B6645" w:rsidRDefault="003B6645" w:rsidP="00DA5723">
      <w:pPr>
        <w:spacing w:line="300" w:lineRule="exact"/>
        <w:ind w:left="1429" w:firstLine="698"/>
        <w:jc w:val="both"/>
        <w:rPr>
          <w:rFonts w:ascii="Verdana" w:hAnsi="Verdana"/>
          <w:b w:val="0"/>
          <w:sz w:val="18"/>
          <w:szCs w:val="18"/>
        </w:rPr>
      </w:pPr>
      <w:r w:rsidRPr="005561B6">
        <w:rPr>
          <w:rStyle w:val="Hyperlink"/>
          <w:rFonts w:ascii="Verdana" w:hAnsi="Verdana"/>
          <w:b w:val="0"/>
          <w:color w:val="auto"/>
          <w:sz w:val="18"/>
          <w:szCs w:val="18"/>
          <w:u w:val="none"/>
        </w:rPr>
        <w:t>cts.brazil@tmf-group.com</w:t>
      </w:r>
    </w:p>
    <w:p w:rsidR="00DA5723" w:rsidRDefault="00DA5723" w:rsidP="00DA5723">
      <w:pPr>
        <w:spacing w:line="300" w:lineRule="exact"/>
        <w:jc w:val="both"/>
        <w:rPr>
          <w:rFonts w:ascii="Verdana" w:hAnsi="Verdana"/>
          <w:b w:val="0"/>
          <w:sz w:val="18"/>
          <w:szCs w:val="18"/>
        </w:rPr>
      </w:pPr>
    </w:p>
    <w:p w:rsidR="00DA5723" w:rsidRPr="00DA5723" w:rsidRDefault="00DA5723" w:rsidP="00DA5723">
      <w:pPr>
        <w:pStyle w:val="PargrafodaLista"/>
        <w:numPr>
          <w:ilvl w:val="0"/>
          <w:numId w:val="46"/>
        </w:numPr>
        <w:spacing w:line="300" w:lineRule="exact"/>
        <w:ind w:left="981" w:firstLine="0"/>
        <w:jc w:val="both"/>
        <w:rPr>
          <w:rFonts w:ascii="Verdana" w:hAnsi="Verdana"/>
          <w:b w:val="0"/>
          <w:sz w:val="18"/>
          <w:szCs w:val="18"/>
        </w:rPr>
      </w:pPr>
      <w:r>
        <w:rPr>
          <w:rFonts w:ascii="Verdana" w:hAnsi="Verdana"/>
          <w:b w:val="0"/>
          <w:sz w:val="18"/>
          <w:szCs w:val="18"/>
        </w:rPr>
        <w:t xml:space="preserve">Se para o </w:t>
      </w:r>
      <w:r w:rsidRPr="00DA5723">
        <w:rPr>
          <w:rFonts w:ascii="Verdana" w:hAnsi="Verdana"/>
          <w:sz w:val="18"/>
          <w:szCs w:val="18"/>
        </w:rPr>
        <w:t>Agente Fiduciário</w:t>
      </w:r>
      <w:r>
        <w:rPr>
          <w:rFonts w:ascii="Verdana" w:hAnsi="Verdana"/>
          <w:b w:val="0"/>
          <w:sz w:val="18"/>
          <w:szCs w:val="18"/>
        </w:rPr>
        <w:t>:</w:t>
      </w:r>
    </w:p>
    <w:p w:rsidR="00DA5723" w:rsidRDefault="00DA5723" w:rsidP="00DA5723">
      <w:pPr>
        <w:pStyle w:val="PargrafodaLista"/>
        <w:spacing w:line="300" w:lineRule="exact"/>
        <w:ind w:left="720"/>
        <w:jc w:val="both"/>
        <w:rPr>
          <w:rFonts w:ascii="Verdana" w:hAnsi="Verdana"/>
          <w:b w:val="0"/>
          <w:sz w:val="18"/>
          <w:szCs w:val="18"/>
        </w:rPr>
      </w:pPr>
    </w:p>
    <w:p w:rsidR="00DA5723" w:rsidRPr="00DA5723" w:rsidRDefault="00DA5723" w:rsidP="00DA5723">
      <w:pPr>
        <w:pStyle w:val="PargrafodaLista"/>
        <w:spacing w:line="300" w:lineRule="exact"/>
        <w:ind w:left="720" w:firstLine="698"/>
        <w:jc w:val="both"/>
        <w:rPr>
          <w:rFonts w:ascii="Verdana" w:hAnsi="Verdana"/>
          <w:b w:val="0"/>
          <w:sz w:val="18"/>
          <w:szCs w:val="18"/>
        </w:rPr>
      </w:pPr>
      <w:r w:rsidRPr="00DA5723">
        <w:rPr>
          <w:rFonts w:ascii="Verdana" w:hAnsi="Verdana"/>
          <w:b w:val="0"/>
          <w:sz w:val="18"/>
          <w:szCs w:val="18"/>
        </w:rPr>
        <w:t xml:space="preserve"> (i) </w:t>
      </w:r>
      <w:proofErr w:type="spellStart"/>
      <w:r w:rsidRPr="00DA5723">
        <w:rPr>
          <w:rFonts w:ascii="Verdana" w:hAnsi="Verdana"/>
          <w:b w:val="0"/>
          <w:sz w:val="18"/>
          <w:szCs w:val="18"/>
        </w:rPr>
        <w:t>Simpific</w:t>
      </w:r>
      <w:proofErr w:type="spellEnd"/>
      <w:r w:rsidRPr="00DA5723">
        <w:rPr>
          <w:rFonts w:ascii="Verdana" w:hAnsi="Verdana"/>
          <w:b w:val="0"/>
          <w:sz w:val="18"/>
          <w:szCs w:val="18"/>
        </w:rPr>
        <w:t xml:space="preserve"> </w:t>
      </w:r>
      <w:proofErr w:type="spellStart"/>
      <w:r w:rsidRPr="00DA5723">
        <w:rPr>
          <w:rFonts w:ascii="Verdana" w:hAnsi="Verdana"/>
          <w:b w:val="0"/>
          <w:sz w:val="18"/>
          <w:szCs w:val="18"/>
        </w:rPr>
        <w:t>Pavarini</w:t>
      </w:r>
      <w:proofErr w:type="spellEnd"/>
      <w:r w:rsidRPr="00DA5723">
        <w:rPr>
          <w:rFonts w:ascii="Verdana" w:hAnsi="Verdana"/>
          <w:b w:val="0"/>
          <w:sz w:val="18"/>
          <w:szCs w:val="18"/>
        </w:rPr>
        <w:t xml:space="preserve"> Distribuidora de Títulos e Valores Mobiliários Ltda.</w:t>
      </w:r>
    </w:p>
    <w:p w:rsidR="00DA5723" w:rsidRPr="00DA5723" w:rsidRDefault="00DA5723" w:rsidP="00DA5723">
      <w:pPr>
        <w:pStyle w:val="PargrafodaLista"/>
        <w:spacing w:line="300" w:lineRule="exact"/>
        <w:ind w:left="1429"/>
        <w:jc w:val="both"/>
        <w:rPr>
          <w:rFonts w:ascii="Verdana" w:hAnsi="Verdana"/>
          <w:b w:val="0"/>
          <w:sz w:val="18"/>
          <w:szCs w:val="18"/>
        </w:rPr>
      </w:pPr>
      <w:r>
        <w:rPr>
          <w:rFonts w:ascii="Verdana" w:hAnsi="Verdana"/>
          <w:b w:val="0"/>
          <w:sz w:val="18"/>
          <w:szCs w:val="18"/>
        </w:rPr>
        <w:t xml:space="preserve">A/C: </w:t>
      </w:r>
      <w:r w:rsidRPr="00DA5723">
        <w:rPr>
          <w:rFonts w:ascii="Verdana" w:hAnsi="Verdana"/>
          <w:b w:val="0"/>
          <w:sz w:val="18"/>
          <w:szCs w:val="18"/>
        </w:rPr>
        <w:t>Carlos Alberto Bacha e Rinaldo Rabello Ferreira</w:t>
      </w:r>
    </w:p>
    <w:p w:rsidR="00DA5723" w:rsidRPr="00DA5723" w:rsidRDefault="00DA5723" w:rsidP="00DA5723">
      <w:pPr>
        <w:pStyle w:val="PargrafodaLista"/>
        <w:spacing w:line="300" w:lineRule="exact"/>
        <w:ind w:left="720" w:firstLine="698"/>
        <w:jc w:val="both"/>
        <w:rPr>
          <w:rFonts w:ascii="Verdana" w:hAnsi="Verdana"/>
          <w:b w:val="0"/>
          <w:sz w:val="18"/>
          <w:szCs w:val="18"/>
        </w:rPr>
      </w:pPr>
      <w:r w:rsidRPr="00DA5723">
        <w:rPr>
          <w:rFonts w:ascii="Verdana" w:hAnsi="Verdana"/>
          <w:b w:val="0"/>
          <w:sz w:val="18"/>
          <w:szCs w:val="18"/>
        </w:rPr>
        <w:t xml:space="preserve">Rua Sete de Setembro, nº 99 – 24º andar, Centro </w:t>
      </w:r>
    </w:p>
    <w:p w:rsidR="00DA5723" w:rsidRPr="00DA5723" w:rsidRDefault="00DA5723" w:rsidP="00DA5723">
      <w:pPr>
        <w:pStyle w:val="PargrafodaLista"/>
        <w:spacing w:line="300" w:lineRule="exact"/>
        <w:ind w:left="720" w:firstLine="698"/>
        <w:jc w:val="both"/>
        <w:rPr>
          <w:rFonts w:ascii="Verdana" w:hAnsi="Verdana"/>
          <w:b w:val="0"/>
          <w:sz w:val="18"/>
          <w:szCs w:val="18"/>
        </w:rPr>
      </w:pPr>
      <w:r w:rsidRPr="00DA5723">
        <w:rPr>
          <w:rFonts w:ascii="Verdana" w:hAnsi="Verdana"/>
          <w:b w:val="0"/>
          <w:sz w:val="18"/>
          <w:szCs w:val="18"/>
        </w:rPr>
        <w:t xml:space="preserve">Rio de Janeiro/RJ, CEP 20050-005 </w:t>
      </w:r>
    </w:p>
    <w:p w:rsidR="00DA5723" w:rsidRPr="00DA5723" w:rsidRDefault="00DA5723" w:rsidP="00DA5723">
      <w:pPr>
        <w:pStyle w:val="PargrafodaLista"/>
        <w:spacing w:line="300" w:lineRule="exact"/>
        <w:ind w:left="720" w:firstLine="698"/>
        <w:jc w:val="both"/>
        <w:rPr>
          <w:rFonts w:ascii="Verdana" w:hAnsi="Verdana"/>
          <w:b w:val="0"/>
          <w:sz w:val="18"/>
          <w:szCs w:val="18"/>
        </w:rPr>
      </w:pPr>
      <w:proofErr w:type="spellStart"/>
      <w:r w:rsidRPr="00DA5723">
        <w:rPr>
          <w:rFonts w:ascii="Verdana" w:hAnsi="Verdana"/>
          <w:b w:val="0"/>
          <w:sz w:val="18"/>
          <w:szCs w:val="18"/>
        </w:rPr>
        <w:t>Tel</w:t>
      </w:r>
      <w:proofErr w:type="spellEnd"/>
      <w:r w:rsidRPr="00DA5723">
        <w:rPr>
          <w:rFonts w:ascii="Verdana" w:hAnsi="Verdana"/>
          <w:b w:val="0"/>
          <w:sz w:val="18"/>
          <w:szCs w:val="18"/>
        </w:rPr>
        <w:t>: 55.: (21) 2507-1949</w:t>
      </w:r>
    </w:p>
    <w:p w:rsidR="00DA5723" w:rsidRPr="00DA5723" w:rsidRDefault="00DA5723" w:rsidP="00DA5723">
      <w:pPr>
        <w:pStyle w:val="PargrafodaLista"/>
        <w:spacing w:line="300" w:lineRule="exact"/>
        <w:ind w:left="720" w:firstLine="698"/>
        <w:jc w:val="both"/>
        <w:rPr>
          <w:rFonts w:ascii="Verdana" w:hAnsi="Verdana"/>
          <w:b w:val="0"/>
          <w:sz w:val="18"/>
          <w:szCs w:val="18"/>
        </w:rPr>
      </w:pPr>
      <w:r w:rsidRPr="00DA5723">
        <w:rPr>
          <w:rFonts w:ascii="Verdana" w:hAnsi="Verdana"/>
          <w:b w:val="0"/>
          <w:sz w:val="18"/>
          <w:szCs w:val="18"/>
        </w:rPr>
        <w:t>E-mail: fiduciario@simplificpavarini.com.br</w:t>
      </w:r>
    </w:p>
    <w:p w:rsidR="00DA5723" w:rsidRPr="00DA5723" w:rsidRDefault="00DA5723" w:rsidP="00DA5723">
      <w:pPr>
        <w:pStyle w:val="PargrafodaLista"/>
        <w:spacing w:line="300" w:lineRule="exact"/>
        <w:ind w:left="720"/>
        <w:jc w:val="both"/>
        <w:rPr>
          <w:rFonts w:ascii="Verdana" w:hAnsi="Verdana"/>
          <w:b w:val="0"/>
          <w:sz w:val="18"/>
          <w:szCs w:val="18"/>
        </w:rPr>
      </w:pPr>
    </w:p>
    <w:p w:rsidR="00DA5723" w:rsidRPr="00DA5723" w:rsidRDefault="00DA5723" w:rsidP="00DA5723">
      <w:pPr>
        <w:pStyle w:val="PargrafodaLista"/>
        <w:spacing w:line="300" w:lineRule="exact"/>
        <w:ind w:left="1418"/>
        <w:jc w:val="both"/>
        <w:rPr>
          <w:rFonts w:ascii="Verdana" w:hAnsi="Verdana"/>
          <w:b w:val="0"/>
          <w:sz w:val="18"/>
          <w:szCs w:val="18"/>
        </w:rPr>
      </w:pPr>
      <w:r w:rsidRPr="00DA5723">
        <w:rPr>
          <w:rFonts w:ascii="Verdana" w:hAnsi="Verdana"/>
          <w:b w:val="0"/>
          <w:sz w:val="18"/>
          <w:szCs w:val="18"/>
        </w:rPr>
        <w:t>(</w:t>
      </w:r>
      <w:proofErr w:type="spellStart"/>
      <w:r w:rsidRPr="00DA5723">
        <w:rPr>
          <w:rFonts w:ascii="Verdana" w:hAnsi="Verdana"/>
          <w:b w:val="0"/>
          <w:sz w:val="18"/>
          <w:szCs w:val="18"/>
        </w:rPr>
        <w:t>ii</w:t>
      </w:r>
      <w:proofErr w:type="spellEnd"/>
      <w:r w:rsidRPr="00DA5723">
        <w:rPr>
          <w:rFonts w:ascii="Verdana" w:hAnsi="Verdana"/>
          <w:b w:val="0"/>
          <w:sz w:val="18"/>
          <w:szCs w:val="18"/>
        </w:rPr>
        <w:t xml:space="preserve">) GDC </w:t>
      </w:r>
      <w:proofErr w:type="spellStart"/>
      <w:r w:rsidRPr="00DA5723">
        <w:rPr>
          <w:rFonts w:ascii="Verdana" w:hAnsi="Verdana"/>
          <w:b w:val="0"/>
          <w:sz w:val="18"/>
          <w:szCs w:val="18"/>
        </w:rPr>
        <w:t>Partners</w:t>
      </w:r>
      <w:proofErr w:type="spellEnd"/>
      <w:r w:rsidRPr="00DA5723">
        <w:rPr>
          <w:rFonts w:ascii="Verdana" w:hAnsi="Verdana"/>
          <w:b w:val="0"/>
          <w:sz w:val="18"/>
          <w:szCs w:val="18"/>
        </w:rPr>
        <w:t xml:space="preserve"> Serviços Fiduciários Distribuidora de Títulos e Valores Mobiliários Ltda.</w:t>
      </w:r>
    </w:p>
    <w:p w:rsidR="00DA5723" w:rsidRPr="00DA5723" w:rsidRDefault="00DA5723" w:rsidP="00DA5723">
      <w:pPr>
        <w:pStyle w:val="PargrafodaLista"/>
        <w:spacing w:line="300" w:lineRule="exact"/>
        <w:ind w:left="720" w:firstLine="698"/>
        <w:jc w:val="both"/>
        <w:rPr>
          <w:rFonts w:ascii="Verdana" w:hAnsi="Verdana"/>
          <w:b w:val="0"/>
          <w:sz w:val="18"/>
          <w:szCs w:val="18"/>
        </w:rPr>
      </w:pPr>
      <w:r w:rsidRPr="00DA5723">
        <w:rPr>
          <w:rFonts w:ascii="Verdana" w:hAnsi="Verdana"/>
          <w:b w:val="0"/>
          <w:sz w:val="18"/>
          <w:szCs w:val="18"/>
        </w:rPr>
        <w:t>A/C: Juarez Dias Costa</w:t>
      </w:r>
    </w:p>
    <w:p w:rsidR="00DA5723" w:rsidRPr="00DA5723" w:rsidRDefault="00DA5723" w:rsidP="00DA5723">
      <w:pPr>
        <w:pStyle w:val="PargrafodaLista"/>
        <w:spacing w:line="300" w:lineRule="exact"/>
        <w:ind w:left="720" w:firstLine="698"/>
        <w:jc w:val="both"/>
        <w:rPr>
          <w:rFonts w:ascii="Verdana" w:hAnsi="Verdana"/>
          <w:b w:val="0"/>
          <w:sz w:val="18"/>
          <w:szCs w:val="18"/>
        </w:rPr>
      </w:pPr>
      <w:r w:rsidRPr="00DA5723">
        <w:rPr>
          <w:rFonts w:ascii="Verdana" w:hAnsi="Verdana"/>
          <w:b w:val="0"/>
          <w:sz w:val="18"/>
          <w:szCs w:val="18"/>
        </w:rPr>
        <w:t xml:space="preserve">Endereço: Avenida Ayrton Senna, nº 3.000, Parte 3, Bloco </w:t>
      </w:r>
      <w:proofErr w:type="spellStart"/>
      <w:r w:rsidRPr="00DA5723">
        <w:rPr>
          <w:rFonts w:ascii="Verdana" w:hAnsi="Verdana"/>
          <w:b w:val="0"/>
          <w:sz w:val="18"/>
          <w:szCs w:val="18"/>
        </w:rPr>
        <w:t>Itanhangá</w:t>
      </w:r>
      <w:proofErr w:type="spellEnd"/>
      <w:r w:rsidRPr="00DA5723">
        <w:rPr>
          <w:rFonts w:ascii="Verdana" w:hAnsi="Verdana"/>
          <w:b w:val="0"/>
          <w:sz w:val="18"/>
          <w:szCs w:val="18"/>
        </w:rPr>
        <w:t>,</w:t>
      </w:r>
    </w:p>
    <w:p w:rsidR="00DA5723" w:rsidRPr="00DA5723" w:rsidRDefault="00DA5723" w:rsidP="00DA5723">
      <w:pPr>
        <w:pStyle w:val="PargrafodaLista"/>
        <w:spacing w:line="300" w:lineRule="exact"/>
        <w:ind w:left="720" w:firstLine="698"/>
        <w:jc w:val="both"/>
        <w:rPr>
          <w:rFonts w:ascii="Verdana" w:hAnsi="Verdana"/>
          <w:b w:val="0"/>
          <w:sz w:val="18"/>
          <w:szCs w:val="18"/>
        </w:rPr>
      </w:pPr>
      <w:r w:rsidRPr="00DA5723">
        <w:rPr>
          <w:rFonts w:ascii="Verdana" w:hAnsi="Verdana"/>
          <w:b w:val="0"/>
          <w:sz w:val="18"/>
          <w:szCs w:val="18"/>
        </w:rPr>
        <w:t>Sala 3105, Barra da Tijuca</w:t>
      </w:r>
    </w:p>
    <w:p w:rsidR="00DA5723" w:rsidRPr="00DA5723" w:rsidRDefault="00DA5723" w:rsidP="00DA5723">
      <w:pPr>
        <w:pStyle w:val="PargrafodaLista"/>
        <w:spacing w:line="300" w:lineRule="exact"/>
        <w:ind w:left="720" w:firstLine="698"/>
        <w:jc w:val="both"/>
        <w:rPr>
          <w:rFonts w:ascii="Verdana" w:hAnsi="Verdana"/>
          <w:b w:val="0"/>
          <w:sz w:val="18"/>
          <w:szCs w:val="18"/>
        </w:rPr>
      </w:pPr>
      <w:r w:rsidRPr="00DA5723">
        <w:rPr>
          <w:rFonts w:ascii="Verdana" w:hAnsi="Verdana"/>
          <w:b w:val="0"/>
          <w:sz w:val="18"/>
          <w:szCs w:val="18"/>
        </w:rPr>
        <w:t>Rio de Janeiro, RJ</w:t>
      </w:r>
    </w:p>
    <w:p w:rsidR="00DA5723" w:rsidRPr="00DA5723" w:rsidRDefault="00DA5723" w:rsidP="00DA5723">
      <w:pPr>
        <w:pStyle w:val="PargrafodaLista"/>
        <w:spacing w:line="300" w:lineRule="exact"/>
        <w:ind w:left="720" w:firstLine="698"/>
        <w:jc w:val="both"/>
        <w:rPr>
          <w:rFonts w:ascii="Verdana" w:hAnsi="Verdana"/>
          <w:b w:val="0"/>
          <w:sz w:val="18"/>
          <w:szCs w:val="18"/>
        </w:rPr>
      </w:pPr>
      <w:proofErr w:type="spellStart"/>
      <w:r w:rsidRPr="00DA5723">
        <w:rPr>
          <w:rFonts w:ascii="Verdana" w:hAnsi="Verdana"/>
          <w:b w:val="0"/>
          <w:sz w:val="18"/>
          <w:szCs w:val="18"/>
        </w:rPr>
        <w:t>Tel</w:t>
      </w:r>
      <w:proofErr w:type="spellEnd"/>
      <w:r w:rsidRPr="00DA5723">
        <w:rPr>
          <w:rFonts w:ascii="Verdana" w:hAnsi="Verdana"/>
          <w:b w:val="0"/>
          <w:sz w:val="18"/>
          <w:szCs w:val="18"/>
        </w:rPr>
        <w:t>: 55 (21) 2490-4305</w:t>
      </w:r>
    </w:p>
    <w:p w:rsidR="00DA5723" w:rsidRPr="00DA5723" w:rsidRDefault="00DA5723" w:rsidP="00DA5723">
      <w:pPr>
        <w:pStyle w:val="PargrafodaLista"/>
        <w:spacing w:line="300" w:lineRule="exact"/>
        <w:ind w:left="720" w:firstLine="698"/>
        <w:jc w:val="both"/>
        <w:rPr>
          <w:rFonts w:ascii="Verdana" w:hAnsi="Verdana"/>
          <w:b w:val="0"/>
          <w:sz w:val="18"/>
          <w:szCs w:val="18"/>
        </w:rPr>
      </w:pPr>
      <w:r w:rsidRPr="00DA5723">
        <w:rPr>
          <w:rFonts w:ascii="Verdana" w:hAnsi="Verdana"/>
          <w:b w:val="0"/>
          <w:sz w:val="18"/>
          <w:szCs w:val="18"/>
        </w:rPr>
        <w:t>Fax: 55 (21) 3269-2077</w:t>
      </w:r>
    </w:p>
    <w:p w:rsidR="00DA5723" w:rsidRPr="00DA5723" w:rsidRDefault="00DA5723" w:rsidP="00DA5723">
      <w:pPr>
        <w:pStyle w:val="PargrafodaLista"/>
        <w:spacing w:line="300" w:lineRule="exact"/>
        <w:ind w:left="720" w:firstLine="698"/>
        <w:jc w:val="both"/>
        <w:rPr>
          <w:rFonts w:ascii="Verdana" w:hAnsi="Verdana"/>
          <w:b w:val="0"/>
          <w:sz w:val="18"/>
          <w:szCs w:val="18"/>
        </w:rPr>
      </w:pPr>
      <w:r w:rsidRPr="00DA5723">
        <w:rPr>
          <w:rFonts w:ascii="Verdana" w:hAnsi="Verdana"/>
          <w:b w:val="0"/>
          <w:sz w:val="18"/>
          <w:szCs w:val="18"/>
        </w:rPr>
        <w:t>E-mail: gdc@gdcdtvm.com.br</w:t>
      </w:r>
    </w:p>
    <w:p w:rsidR="00794313" w:rsidRDefault="00794313" w:rsidP="00A40517">
      <w:pPr>
        <w:spacing w:line="300" w:lineRule="exact"/>
        <w:jc w:val="both"/>
        <w:rPr>
          <w:rFonts w:ascii="Verdana" w:hAnsi="Verdana"/>
          <w:b w:val="0"/>
          <w:sz w:val="18"/>
          <w:szCs w:val="18"/>
        </w:rPr>
      </w:pPr>
    </w:p>
    <w:p w:rsidR="00B12898" w:rsidRDefault="00B12898" w:rsidP="00A40517">
      <w:pPr>
        <w:spacing w:line="300" w:lineRule="exact"/>
        <w:jc w:val="both"/>
        <w:rPr>
          <w:rFonts w:ascii="Verdana" w:hAnsi="Verdana"/>
          <w:b w:val="0"/>
          <w:sz w:val="18"/>
          <w:szCs w:val="18"/>
        </w:rPr>
      </w:pPr>
    </w:p>
    <w:p w:rsidR="00B12898" w:rsidRPr="00E9482C" w:rsidRDefault="00B12898" w:rsidP="00A40517">
      <w:pPr>
        <w:spacing w:line="300" w:lineRule="exact"/>
        <w:jc w:val="both"/>
        <w:rPr>
          <w:rFonts w:ascii="Verdana" w:hAnsi="Verdana"/>
          <w:b w:val="0"/>
          <w:sz w:val="18"/>
          <w:szCs w:val="18"/>
        </w:rPr>
      </w:pPr>
    </w:p>
    <w:p w:rsidR="008D38C0" w:rsidRPr="00E9482C" w:rsidRDefault="00856CAE" w:rsidP="00A40517">
      <w:pPr>
        <w:numPr>
          <w:ilvl w:val="0"/>
          <w:numId w:val="25"/>
        </w:numPr>
        <w:spacing w:line="300" w:lineRule="exact"/>
        <w:jc w:val="both"/>
        <w:rPr>
          <w:rFonts w:ascii="Verdana" w:hAnsi="Verdana"/>
          <w:smallCaps/>
          <w:sz w:val="18"/>
          <w:szCs w:val="18"/>
        </w:rPr>
      </w:pPr>
      <w:r w:rsidRPr="00E9482C">
        <w:rPr>
          <w:rFonts w:ascii="Verdana" w:hAnsi="Verdana"/>
          <w:smallCaps/>
          <w:sz w:val="18"/>
          <w:szCs w:val="18"/>
        </w:rPr>
        <w:t xml:space="preserve">VIGÊNCIA </w:t>
      </w:r>
    </w:p>
    <w:p w:rsidR="008D38C0" w:rsidRPr="00E9482C" w:rsidRDefault="008D38C0" w:rsidP="00635B98">
      <w:pPr>
        <w:spacing w:line="300" w:lineRule="exact"/>
        <w:jc w:val="both"/>
        <w:rPr>
          <w:rFonts w:ascii="Verdana" w:hAnsi="Verdana"/>
          <w:sz w:val="18"/>
          <w:szCs w:val="18"/>
        </w:rPr>
      </w:pPr>
    </w:p>
    <w:p w:rsidR="00407B08" w:rsidRPr="00E9482C" w:rsidRDefault="008D38C0" w:rsidP="00341831">
      <w:pPr>
        <w:numPr>
          <w:ilvl w:val="1"/>
          <w:numId w:val="25"/>
        </w:numPr>
        <w:spacing w:line="300" w:lineRule="exact"/>
        <w:ind w:left="0" w:firstLine="0"/>
        <w:jc w:val="both"/>
        <w:rPr>
          <w:rFonts w:ascii="Verdana" w:hAnsi="Verdana"/>
          <w:b w:val="0"/>
          <w:sz w:val="18"/>
          <w:szCs w:val="18"/>
        </w:rPr>
      </w:pPr>
      <w:r w:rsidRPr="00E9482C">
        <w:rPr>
          <w:rFonts w:ascii="Verdana" w:hAnsi="Verdana"/>
          <w:b w:val="0"/>
          <w:sz w:val="18"/>
          <w:szCs w:val="18"/>
        </w:rPr>
        <w:t xml:space="preserve">Este </w:t>
      </w:r>
      <w:r w:rsidR="00A40517">
        <w:rPr>
          <w:rFonts w:ascii="Verdana" w:hAnsi="Verdana"/>
          <w:b w:val="0"/>
          <w:sz w:val="18"/>
          <w:szCs w:val="18"/>
        </w:rPr>
        <w:t>Termo de Nomeação</w:t>
      </w:r>
      <w:r w:rsidRPr="00E9482C">
        <w:rPr>
          <w:rFonts w:ascii="Verdana" w:hAnsi="Verdana"/>
          <w:b w:val="0"/>
          <w:sz w:val="18"/>
          <w:szCs w:val="18"/>
        </w:rPr>
        <w:t xml:space="preserve"> entrará em vigor e passará a produzir efeitos na data de sua assinatura e permanecerá válido e eficaz</w:t>
      </w:r>
      <w:r w:rsidR="009F5245" w:rsidRPr="00E9482C">
        <w:rPr>
          <w:rFonts w:ascii="Verdana" w:hAnsi="Verdana"/>
          <w:b w:val="0"/>
          <w:sz w:val="18"/>
          <w:szCs w:val="18"/>
        </w:rPr>
        <w:t>:</w:t>
      </w:r>
      <w:r w:rsidRPr="00E9482C">
        <w:rPr>
          <w:rFonts w:ascii="Verdana" w:hAnsi="Verdana"/>
          <w:b w:val="0"/>
          <w:sz w:val="18"/>
          <w:szCs w:val="18"/>
        </w:rPr>
        <w:t xml:space="preserve"> </w:t>
      </w:r>
      <w:r w:rsidR="0036102F" w:rsidRPr="00E9482C">
        <w:rPr>
          <w:rFonts w:ascii="Verdana" w:hAnsi="Verdana"/>
          <w:b w:val="0"/>
          <w:sz w:val="18"/>
          <w:szCs w:val="18"/>
        </w:rPr>
        <w:t>(i)</w:t>
      </w:r>
      <w:r w:rsidR="00EE721E">
        <w:rPr>
          <w:rFonts w:ascii="Verdana" w:hAnsi="Verdana"/>
          <w:b w:val="0"/>
          <w:sz w:val="18"/>
          <w:szCs w:val="18"/>
        </w:rPr>
        <w:t xml:space="preserve"> </w:t>
      </w:r>
      <w:r w:rsidR="00384FEB">
        <w:rPr>
          <w:rFonts w:ascii="Verdana" w:hAnsi="Verdana"/>
          <w:b w:val="0"/>
          <w:sz w:val="18"/>
          <w:szCs w:val="18"/>
        </w:rPr>
        <w:t xml:space="preserve">até </w:t>
      </w:r>
      <w:r w:rsidR="00EE721E">
        <w:rPr>
          <w:rFonts w:ascii="Verdana" w:hAnsi="Verdana"/>
          <w:b w:val="0"/>
          <w:sz w:val="18"/>
          <w:szCs w:val="18"/>
        </w:rPr>
        <w:t>o decurso do prazo de vigência do</w:t>
      </w:r>
      <w:r w:rsidR="004859FD">
        <w:rPr>
          <w:rFonts w:ascii="Verdana" w:hAnsi="Verdana"/>
          <w:b w:val="0"/>
          <w:sz w:val="18"/>
          <w:szCs w:val="18"/>
        </w:rPr>
        <w:t>s Documentos da Reestruturação</w:t>
      </w:r>
      <w:r w:rsidR="00407B08" w:rsidRPr="00E9482C">
        <w:rPr>
          <w:rFonts w:ascii="Verdana" w:hAnsi="Verdana"/>
          <w:b w:val="0"/>
          <w:sz w:val="18"/>
          <w:szCs w:val="18"/>
        </w:rPr>
        <w:t xml:space="preserve">; </w:t>
      </w:r>
      <w:r w:rsidR="005848B7">
        <w:rPr>
          <w:rFonts w:ascii="Verdana" w:hAnsi="Verdana"/>
          <w:b w:val="0"/>
          <w:sz w:val="18"/>
          <w:szCs w:val="18"/>
        </w:rPr>
        <w:t xml:space="preserve">ou </w:t>
      </w:r>
      <w:r w:rsidR="00407B08" w:rsidRPr="00E9482C">
        <w:rPr>
          <w:rFonts w:ascii="Verdana" w:hAnsi="Verdana"/>
          <w:b w:val="0"/>
          <w:sz w:val="18"/>
          <w:szCs w:val="18"/>
        </w:rPr>
        <w:t>(</w:t>
      </w:r>
      <w:proofErr w:type="spellStart"/>
      <w:r w:rsidR="00407B08" w:rsidRPr="00E9482C">
        <w:rPr>
          <w:rFonts w:ascii="Verdana" w:hAnsi="Verdana"/>
          <w:b w:val="0"/>
          <w:sz w:val="18"/>
          <w:szCs w:val="18"/>
        </w:rPr>
        <w:t>ii</w:t>
      </w:r>
      <w:proofErr w:type="spellEnd"/>
      <w:r w:rsidR="00407B08" w:rsidRPr="00E9482C">
        <w:rPr>
          <w:rFonts w:ascii="Verdana" w:hAnsi="Verdana"/>
          <w:b w:val="0"/>
          <w:sz w:val="18"/>
          <w:szCs w:val="18"/>
        </w:rPr>
        <w:t>)</w:t>
      </w:r>
      <w:r w:rsidR="00EE721E">
        <w:rPr>
          <w:rFonts w:ascii="Verdana" w:hAnsi="Verdana"/>
          <w:b w:val="0"/>
          <w:sz w:val="18"/>
          <w:szCs w:val="18"/>
        </w:rPr>
        <w:t xml:space="preserve"> caso haja renúncia por parte do Agente.</w:t>
      </w:r>
    </w:p>
    <w:p w:rsidR="00C27F18" w:rsidRPr="00E9482C" w:rsidRDefault="00C27F18" w:rsidP="00635B98">
      <w:pPr>
        <w:spacing w:line="300" w:lineRule="exact"/>
        <w:jc w:val="both"/>
        <w:rPr>
          <w:rFonts w:ascii="Verdana" w:hAnsi="Verdana"/>
          <w:b w:val="0"/>
          <w:bCs/>
          <w:sz w:val="18"/>
          <w:szCs w:val="18"/>
        </w:rPr>
      </w:pPr>
    </w:p>
    <w:p w:rsidR="008D38C0" w:rsidRPr="00E9482C" w:rsidRDefault="00856CAE" w:rsidP="00C231FC">
      <w:pPr>
        <w:numPr>
          <w:ilvl w:val="0"/>
          <w:numId w:val="25"/>
        </w:numPr>
        <w:spacing w:line="300" w:lineRule="exact"/>
        <w:jc w:val="both"/>
        <w:rPr>
          <w:rFonts w:ascii="Verdana" w:hAnsi="Verdana"/>
          <w:smallCaps/>
          <w:sz w:val="18"/>
          <w:szCs w:val="18"/>
        </w:rPr>
      </w:pPr>
      <w:bookmarkStart w:id="3" w:name="_DV_M180"/>
      <w:bookmarkEnd w:id="3"/>
      <w:r w:rsidRPr="00E9482C">
        <w:rPr>
          <w:rFonts w:ascii="Verdana" w:hAnsi="Verdana"/>
          <w:smallCaps/>
          <w:sz w:val="18"/>
          <w:szCs w:val="18"/>
        </w:rPr>
        <w:t>DISPOSIÇÕES GERAIS</w:t>
      </w:r>
    </w:p>
    <w:p w:rsidR="008D38C0" w:rsidRPr="00E9482C" w:rsidRDefault="008D38C0" w:rsidP="00635B98">
      <w:pPr>
        <w:spacing w:line="300" w:lineRule="exact"/>
        <w:jc w:val="both"/>
        <w:rPr>
          <w:rFonts w:ascii="Verdana" w:hAnsi="Verdana"/>
          <w:sz w:val="18"/>
          <w:szCs w:val="18"/>
        </w:rPr>
      </w:pPr>
    </w:p>
    <w:p w:rsidR="008D38C0" w:rsidRPr="00C231FC" w:rsidRDefault="008D38C0" w:rsidP="005D7C86">
      <w:pPr>
        <w:numPr>
          <w:ilvl w:val="1"/>
          <w:numId w:val="25"/>
        </w:numPr>
        <w:spacing w:line="300" w:lineRule="auto"/>
        <w:ind w:left="0" w:firstLine="0"/>
        <w:jc w:val="both"/>
        <w:rPr>
          <w:rFonts w:ascii="Verdana" w:hAnsi="Verdana"/>
          <w:b w:val="0"/>
          <w:sz w:val="18"/>
          <w:szCs w:val="18"/>
        </w:rPr>
      </w:pPr>
      <w:r w:rsidRPr="00C231FC">
        <w:rPr>
          <w:rFonts w:ascii="Verdana" w:hAnsi="Verdana"/>
          <w:b w:val="0"/>
          <w:sz w:val="18"/>
          <w:szCs w:val="18"/>
        </w:rPr>
        <w:t xml:space="preserve">As </w:t>
      </w:r>
      <w:r w:rsidR="00730B92" w:rsidRPr="00C231FC">
        <w:rPr>
          <w:rFonts w:ascii="Verdana" w:hAnsi="Verdana"/>
          <w:b w:val="0"/>
          <w:sz w:val="18"/>
          <w:szCs w:val="18"/>
        </w:rPr>
        <w:t>P</w:t>
      </w:r>
      <w:r w:rsidRPr="00C231FC">
        <w:rPr>
          <w:rFonts w:ascii="Verdana" w:hAnsi="Verdana"/>
          <w:b w:val="0"/>
          <w:sz w:val="18"/>
          <w:szCs w:val="18"/>
        </w:rPr>
        <w:t>artes concordam, de forma irretratável e irrevogável, que:</w:t>
      </w:r>
    </w:p>
    <w:p w:rsidR="008D38C0" w:rsidRPr="00E9482C" w:rsidRDefault="008D38C0" w:rsidP="00635B98">
      <w:pPr>
        <w:pStyle w:val="Corpodetexto"/>
        <w:overflowPunct/>
        <w:autoSpaceDE/>
        <w:autoSpaceDN/>
        <w:adjustRightInd/>
        <w:spacing w:line="300" w:lineRule="exact"/>
        <w:textAlignment w:val="auto"/>
        <w:rPr>
          <w:rFonts w:ascii="Verdana" w:hAnsi="Verdana"/>
          <w:sz w:val="18"/>
          <w:szCs w:val="18"/>
        </w:rPr>
      </w:pPr>
    </w:p>
    <w:p w:rsidR="008D38C0" w:rsidRPr="00E9482C" w:rsidRDefault="008D38C0" w:rsidP="00635B98">
      <w:pPr>
        <w:pStyle w:val="Corpodetexto"/>
        <w:numPr>
          <w:ilvl w:val="0"/>
          <w:numId w:val="2"/>
        </w:numPr>
        <w:overflowPunct/>
        <w:autoSpaceDE/>
        <w:autoSpaceDN/>
        <w:adjustRightInd/>
        <w:spacing w:line="300" w:lineRule="exact"/>
        <w:ind w:left="0" w:firstLine="0"/>
        <w:textAlignment w:val="auto"/>
        <w:rPr>
          <w:rFonts w:ascii="Verdana" w:hAnsi="Verdana"/>
          <w:sz w:val="18"/>
          <w:szCs w:val="18"/>
        </w:rPr>
      </w:pPr>
      <w:r w:rsidRPr="00E9482C">
        <w:rPr>
          <w:rFonts w:ascii="Verdana" w:hAnsi="Verdana"/>
          <w:sz w:val="18"/>
          <w:szCs w:val="18"/>
        </w:rPr>
        <w:t xml:space="preserve">o </w:t>
      </w:r>
      <w:r w:rsidR="00B80E95" w:rsidRPr="00E9482C">
        <w:rPr>
          <w:rFonts w:ascii="Verdana" w:hAnsi="Verdana"/>
          <w:bCs/>
          <w:sz w:val="18"/>
          <w:szCs w:val="18"/>
        </w:rPr>
        <w:t xml:space="preserve">Agente </w:t>
      </w:r>
      <w:r w:rsidRPr="00E9482C">
        <w:rPr>
          <w:rFonts w:ascii="Verdana" w:hAnsi="Verdana"/>
          <w:sz w:val="18"/>
          <w:szCs w:val="18"/>
        </w:rPr>
        <w:t xml:space="preserve">não está obrigado a verificar a veracidade </w:t>
      </w:r>
      <w:r w:rsidR="00833F4F" w:rsidRPr="00E9482C">
        <w:rPr>
          <w:rFonts w:ascii="Verdana" w:hAnsi="Verdana"/>
          <w:sz w:val="18"/>
          <w:szCs w:val="18"/>
        </w:rPr>
        <w:t xml:space="preserve">e autenticidade </w:t>
      </w:r>
      <w:r w:rsidRPr="00E9482C">
        <w:rPr>
          <w:rFonts w:ascii="Verdana" w:hAnsi="Verdana"/>
          <w:sz w:val="18"/>
          <w:szCs w:val="18"/>
        </w:rPr>
        <w:t>das notificações ou comunicações a ele entregues</w:t>
      </w:r>
      <w:r w:rsidR="00550685" w:rsidRPr="00E9482C">
        <w:rPr>
          <w:rFonts w:ascii="Verdana" w:hAnsi="Verdana"/>
          <w:sz w:val="18"/>
          <w:szCs w:val="18"/>
        </w:rPr>
        <w:t xml:space="preserve"> </w:t>
      </w:r>
      <w:r w:rsidR="00C231FC">
        <w:rPr>
          <w:rFonts w:ascii="Verdana" w:hAnsi="Verdana"/>
          <w:sz w:val="18"/>
          <w:szCs w:val="18"/>
        </w:rPr>
        <w:t>pelas Devedoras</w:t>
      </w:r>
      <w:r w:rsidR="00833F4F" w:rsidRPr="00E9482C">
        <w:rPr>
          <w:rFonts w:ascii="Verdana" w:hAnsi="Verdana"/>
          <w:sz w:val="18"/>
          <w:szCs w:val="18"/>
        </w:rPr>
        <w:t xml:space="preserve">, </w:t>
      </w:r>
      <w:r w:rsidR="00550685" w:rsidRPr="00E9482C">
        <w:rPr>
          <w:rFonts w:ascii="Verdana" w:hAnsi="Verdana"/>
          <w:sz w:val="18"/>
          <w:szCs w:val="18"/>
        </w:rPr>
        <w:t xml:space="preserve">pelos </w:t>
      </w:r>
      <w:r w:rsidR="00C231FC">
        <w:rPr>
          <w:rFonts w:ascii="Verdana" w:hAnsi="Verdana"/>
          <w:sz w:val="18"/>
          <w:szCs w:val="18"/>
        </w:rPr>
        <w:t xml:space="preserve">Credores, </w:t>
      </w:r>
      <w:r w:rsidR="00833F4F" w:rsidRPr="00E9482C">
        <w:rPr>
          <w:rFonts w:ascii="Verdana" w:hAnsi="Verdana"/>
          <w:sz w:val="18"/>
          <w:szCs w:val="18"/>
        </w:rPr>
        <w:t>ou p</w:t>
      </w:r>
      <w:r w:rsidR="007004A6">
        <w:rPr>
          <w:rFonts w:ascii="Verdana" w:hAnsi="Verdana"/>
          <w:sz w:val="18"/>
          <w:szCs w:val="18"/>
        </w:rPr>
        <w:t>or quaisquer terceiros vinculado</w:t>
      </w:r>
      <w:r w:rsidR="00833F4F" w:rsidRPr="00E9482C">
        <w:rPr>
          <w:rFonts w:ascii="Verdana" w:hAnsi="Verdana"/>
          <w:sz w:val="18"/>
          <w:szCs w:val="18"/>
        </w:rPr>
        <w:t xml:space="preserve">s </w:t>
      </w:r>
      <w:r w:rsidR="00192A22" w:rsidRPr="00E9482C">
        <w:rPr>
          <w:rFonts w:ascii="Verdana" w:hAnsi="Verdana"/>
          <w:sz w:val="18"/>
          <w:szCs w:val="18"/>
        </w:rPr>
        <w:t xml:space="preserve">à </w:t>
      </w:r>
      <w:r w:rsidR="00C231FC">
        <w:rPr>
          <w:rFonts w:ascii="Verdana" w:hAnsi="Verdana"/>
          <w:sz w:val="18"/>
          <w:szCs w:val="18"/>
        </w:rPr>
        <w:t>Reestruturação</w:t>
      </w:r>
      <w:r w:rsidR="00973627">
        <w:rPr>
          <w:rFonts w:ascii="Verdana" w:hAnsi="Verdana"/>
          <w:sz w:val="18"/>
          <w:szCs w:val="18"/>
        </w:rPr>
        <w:t xml:space="preserve"> </w:t>
      </w:r>
      <w:r w:rsidRPr="00E9482C">
        <w:rPr>
          <w:rFonts w:ascii="Verdana" w:hAnsi="Verdana"/>
          <w:sz w:val="18"/>
          <w:szCs w:val="18"/>
        </w:rPr>
        <w:t>e não será responsabilizado por eventuais fatos danosos delas decorrentes, exceto em caso de dolo</w:t>
      </w:r>
      <w:r w:rsidR="007812A7" w:rsidRPr="00E9482C">
        <w:rPr>
          <w:rFonts w:ascii="Verdana" w:hAnsi="Verdana"/>
          <w:sz w:val="18"/>
          <w:szCs w:val="18"/>
        </w:rPr>
        <w:t xml:space="preserve"> </w:t>
      </w:r>
      <w:r w:rsidR="0029160C" w:rsidRPr="00E9482C">
        <w:rPr>
          <w:rFonts w:ascii="Verdana" w:hAnsi="Verdana"/>
          <w:sz w:val="18"/>
          <w:szCs w:val="18"/>
        </w:rPr>
        <w:t xml:space="preserve">ou </w:t>
      </w:r>
      <w:r w:rsidR="007812A7" w:rsidRPr="00E9482C">
        <w:rPr>
          <w:rFonts w:ascii="Verdana" w:hAnsi="Verdana"/>
          <w:sz w:val="18"/>
          <w:szCs w:val="18"/>
        </w:rPr>
        <w:t xml:space="preserve">culpa </w:t>
      </w:r>
      <w:r w:rsidR="007F30EC" w:rsidRPr="00E9482C">
        <w:rPr>
          <w:rFonts w:ascii="Verdana" w:hAnsi="Verdana"/>
          <w:sz w:val="18"/>
          <w:szCs w:val="18"/>
        </w:rPr>
        <w:t xml:space="preserve">ou </w:t>
      </w:r>
      <w:r w:rsidR="00180D7E" w:rsidRPr="00E9482C">
        <w:rPr>
          <w:rFonts w:ascii="Verdana" w:hAnsi="Verdana"/>
          <w:sz w:val="18"/>
          <w:szCs w:val="18"/>
        </w:rPr>
        <w:t>em decorrência</w:t>
      </w:r>
      <w:r w:rsidR="007F30EC" w:rsidRPr="00E9482C">
        <w:rPr>
          <w:rFonts w:ascii="Verdana" w:hAnsi="Verdana"/>
          <w:sz w:val="18"/>
          <w:szCs w:val="18"/>
        </w:rPr>
        <w:t xml:space="preserve"> de situações de fraude</w:t>
      </w:r>
      <w:r w:rsidR="0029160C" w:rsidRPr="00E9482C">
        <w:rPr>
          <w:rFonts w:ascii="Verdana" w:hAnsi="Verdana"/>
          <w:sz w:val="18"/>
          <w:szCs w:val="18"/>
        </w:rPr>
        <w:t xml:space="preserve"> notoriamente identificáveis</w:t>
      </w:r>
      <w:r w:rsidRPr="00E9482C">
        <w:rPr>
          <w:rFonts w:ascii="Verdana" w:hAnsi="Verdana"/>
          <w:sz w:val="18"/>
          <w:szCs w:val="18"/>
        </w:rPr>
        <w:t xml:space="preserve">, cumprindo todas as disposições constantes das notificações e documentos recepcionados, desde que estejam de acordo com as determinações </w:t>
      </w:r>
      <w:r w:rsidR="00730B92" w:rsidRPr="00E9482C">
        <w:rPr>
          <w:rFonts w:ascii="Verdana" w:hAnsi="Verdana"/>
          <w:sz w:val="18"/>
          <w:szCs w:val="18"/>
        </w:rPr>
        <w:t>previstas nes</w:t>
      </w:r>
      <w:r w:rsidR="001137CC" w:rsidRPr="00E9482C">
        <w:rPr>
          <w:rFonts w:ascii="Verdana" w:hAnsi="Verdana"/>
          <w:sz w:val="18"/>
          <w:szCs w:val="18"/>
        </w:rPr>
        <w:t>t</w:t>
      </w:r>
      <w:r w:rsidR="00C231FC">
        <w:rPr>
          <w:rFonts w:ascii="Verdana" w:hAnsi="Verdana"/>
          <w:sz w:val="18"/>
          <w:szCs w:val="18"/>
        </w:rPr>
        <w:t>e Termo de Nomeação</w:t>
      </w:r>
      <w:r w:rsidR="004859FD">
        <w:rPr>
          <w:rFonts w:ascii="Verdana" w:hAnsi="Verdana"/>
          <w:sz w:val="18"/>
          <w:szCs w:val="18"/>
        </w:rPr>
        <w:t xml:space="preserve"> e</w:t>
      </w:r>
      <w:r w:rsidR="005D7C86">
        <w:rPr>
          <w:rFonts w:ascii="Verdana" w:hAnsi="Verdana"/>
          <w:sz w:val="18"/>
          <w:szCs w:val="18"/>
        </w:rPr>
        <w:t xml:space="preserve"> no</w:t>
      </w:r>
      <w:r w:rsidR="004859FD">
        <w:rPr>
          <w:rFonts w:ascii="Verdana" w:hAnsi="Verdana"/>
          <w:sz w:val="18"/>
          <w:szCs w:val="18"/>
        </w:rPr>
        <w:t>s Documentos da Reestruturação</w:t>
      </w:r>
      <w:r w:rsidR="001B5712">
        <w:rPr>
          <w:rFonts w:ascii="Verdana" w:hAnsi="Verdana"/>
          <w:sz w:val="18"/>
          <w:szCs w:val="18"/>
        </w:rPr>
        <w:t xml:space="preserve"> dos quais o Agente seja parte</w:t>
      </w:r>
      <w:r w:rsidRPr="00E9482C">
        <w:rPr>
          <w:rFonts w:ascii="Verdana" w:hAnsi="Verdana"/>
          <w:sz w:val="18"/>
          <w:szCs w:val="18"/>
        </w:rPr>
        <w:t>;</w:t>
      </w:r>
    </w:p>
    <w:p w:rsidR="008D38C0" w:rsidRPr="00E9482C" w:rsidRDefault="008D38C0" w:rsidP="00635B98">
      <w:pPr>
        <w:pStyle w:val="PargrafodaLista"/>
        <w:spacing w:line="300" w:lineRule="exact"/>
        <w:ind w:left="0"/>
        <w:jc w:val="both"/>
        <w:rPr>
          <w:rFonts w:ascii="Verdana" w:hAnsi="Verdana"/>
          <w:sz w:val="18"/>
          <w:szCs w:val="18"/>
        </w:rPr>
      </w:pPr>
    </w:p>
    <w:p w:rsidR="008D38C0" w:rsidRPr="00E9482C" w:rsidRDefault="008D38C0" w:rsidP="00635B98">
      <w:pPr>
        <w:pStyle w:val="Corpodetexto"/>
        <w:numPr>
          <w:ilvl w:val="0"/>
          <w:numId w:val="2"/>
        </w:numPr>
        <w:overflowPunct/>
        <w:autoSpaceDE/>
        <w:autoSpaceDN/>
        <w:adjustRightInd/>
        <w:spacing w:line="300" w:lineRule="exact"/>
        <w:ind w:left="0" w:firstLine="0"/>
        <w:textAlignment w:val="auto"/>
        <w:rPr>
          <w:rFonts w:ascii="Verdana" w:hAnsi="Verdana"/>
          <w:sz w:val="18"/>
          <w:szCs w:val="18"/>
        </w:rPr>
      </w:pPr>
      <w:r w:rsidRPr="00E9482C">
        <w:rPr>
          <w:rFonts w:ascii="Verdana" w:hAnsi="Verdana"/>
          <w:sz w:val="18"/>
          <w:szCs w:val="18"/>
        </w:rPr>
        <w:t xml:space="preserve">o </w:t>
      </w:r>
      <w:r w:rsidR="00B80E95" w:rsidRPr="00E9482C">
        <w:rPr>
          <w:rFonts w:ascii="Verdana" w:hAnsi="Verdana"/>
          <w:bCs/>
          <w:sz w:val="18"/>
          <w:szCs w:val="18"/>
        </w:rPr>
        <w:t xml:space="preserve">Agente </w:t>
      </w:r>
      <w:r w:rsidRPr="00E9482C">
        <w:rPr>
          <w:rFonts w:ascii="Verdana" w:hAnsi="Verdana"/>
          <w:sz w:val="18"/>
          <w:szCs w:val="18"/>
        </w:rPr>
        <w:t xml:space="preserve">não prestará declaração quanto ao conteúdo, à validade, ao valor, à autenticidade ou à possibilidade de cobrança de qualquer título, ou outro documento, ou instrumento que detiver ou que lhe for entregue em relação aos </w:t>
      </w:r>
      <w:r w:rsidR="00AD53BC">
        <w:rPr>
          <w:rFonts w:ascii="Verdana" w:hAnsi="Verdana"/>
          <w:sz w:val="18"/>
          <w:szCs w:val="18"/>
        </w:rPr>
        <w:t>D</w:t>
      </w:r>
      <w:r w:rsidR="00AD53BC" w:rsidRPr="00E9482C">
        <w:rPr>
          <w:rFonts w:ascii="Verdana" w:hAnsi="Verdana"/>
          <w:sz w:val="18"/>
          <w:szCs w:val="18"/>
        </w:rPr>
        <w:t xml:space="preserve">ocumentos </w:t>
      </w:r>
      <w:r w:rsidR="005D7C86">
        <w:rPr>
          <w:rFonts w:ascii="Verdana" w:hAnsi="Verdana"/>
          <w:sz w:val="18"/>
          <w:szCs w:val="18"/>
        </w:rPr>
        <w:t>da Reestruturação</w:t>
      </w:r>
      <w:r w:rsidR="007812A7" w:rsidRPr="00E9482C">
        <w:rPr>
          <w:rFonts w:ascii="Verdana" w:hAnsi="Verdana"/>
          <w:sz w:val="18"/>
          <w:szCs w:val="18"/>
        </w:rPr>
        <w:t xml:space="preserve">, exceto naqueles documentos preparados pelo </w:t>
      </w:r>
      <w:r w:rsidR="00B80E95" w:rsidRPr="00E9482C">
        <w:rPr>
          <w:rFonts w:ascii="Verdana" w:hAnsi="Verdana"/>
          <w:bCs/>
          <w:sz w:val="18"/>
          <w:szCs w:val="18"/>
        </w:rPr>
        <w:t xml:space="preserve">Agente </w:t>
      </w:r>
      <w:r w:rsidR="007812A7" w:rsidRPr="00E9482C">
        <w:rPr>
          <w:rFonts w:ascii="Verdana" w:hAnsi="Verdana"/>
          <w:sz w:val="18"/>
          <w:szCs w:val="18"/>
        </w:rPr>
        <w:t>para o cumprimento das suas obrigações aqui previstas</w:t>
      </w:r>
      <w:r w:rsidRPr="00E9482C">
        <w:rPr>
          <w:rFonts w:ascii="Verdana" w:hAnsi="Verdana"/>
          <w:sz w:val="18"/>
          <w:szCs w:val="18"/>
        </w:rPr>
        <w:t>;</w:t>
      </w:r>
      <w:r w:rsidR="006C44C3" w:rsidRPr="00E9482C">
        <w:rPr>
          <w:rFonts w:ascii="Verdana" w:hAnsi="Verdana"/>
          <w:sz w:val="18"/>
          <w:szCs w:val="18"/>
        </w:rPr>
        <w:t xml:space="preserve"> </w:t>
      </w:r>
    </w:p>
    <w:p w:rsidR="008D38C0" w:rsidRPr="00E9482C" w:rsidRDefault="008D38C0" w:rsidP="00635B98">
      <w:pPr>
        <w:pStyle w:val="Corpodetexto"/>
        <w:overflowPunct/>
        <w:autoSpaceDE/>
        <w:autoSpaceDN/>
        <w:adjustRightInd/>
        <w:spacing w:line="300" w:lineRule="exact"/>
        <w:textAlignment w:val="auto"/>
        <w:rPr>
          <w:rFonts w:ascii="Verdana" w:hAnsi="Verdana"/>
          <w:sz w:val="18"/>
          <w:szCs w:val="18"/>
        </w:rPr>
      </w:pPr>
    </w:p>
    <w:p w:rsidR="0001777D" w:rsidRPr="00E9482C" w:rsidRDefault="008D38C0" w:rsidP="00635B98">
      <w:pPr>
        <w:pStyle w:val="Corpodetexto"/>
        <w:numPr>
          <w:ilvl w:val="0"/>
          <w:numId w:val="2"/>
        </w:numPr>
        <w:overflowPunct/>
        <w:autoSpaceDE/>
        <w:autoSpaceDN/>
        <w:adjustRightInd/>
        <w:spacing w:line="300" w:lineRule="exact"/>
        <w:ind w:left="0" w:firstLine="0"/>
        <w:textAlignment w:val="auto"/>
        <w:rPr>
          <w:rFonts w:ascii="Verdana" w:hAnsi="Verdana"/>
          <w:sz w:val="18"/>
          <w:szCs w:val="18"/>
        </w:rPr>
      </w:pPr>
      <w:r w:rsidRPr="00E9482C">
        <w:rPr>
          <w:rFonts w:ascii="Verdana" w:hAnsi="Verdana"/>
          <w:sz w:val="18"/>
          <w:szCs w:val="18"/>
        </w:rPr>
        <w:t xml:space="preserve">o </w:t>
      </w:r>
      <w:r w:rsidR="00B80E95" w:rsidRPr="00E9482C">
        <w:rPr>
          <w:rFonts w:ascii="Verdana" w:hAnsi="Verdana"/>
          <w:bCs/>
          <w:sz w:val="18"/>
          <w:szCs w:val="18"/>
        </w:rPr>
        <w:t xml:space="preserve">Agente </w:t>
      </w:r>
      <w:r w:rsidRPr="00E9482C">
        <w:rPr>
          <w:rFonts w:ascii="Verdana" w:hAnsi="Verdana"/>
          <w:sz w:val="18"/>
          <w:szCs w:val="18"/>
        </w:rPr>
        <w:t>terá o direito de confiar em ordem, sentença judicial ou outro tipo de instrumento escrito que lhe for entregue pelas autoridades competentes</w:t>
      </w:r>
      <w:r w:rsidR="005848B7">
        <w:rPr>
          <w:rFonts w:ascii="Verdana" w:hAnsi="Verdana"/>
          <w:sz w:val="18"/>
          <w:szCs w:val="18"/>
        </w:rPr>
        <w:t xml:space="preserve"> e/ou pelos Credores</w:t>
      </w:r>
      <w:r w:rsidRPr="00E9482C">
        <w:rPr>
          <w:rFonts w:ascii="Verdana" w:hAnsi="Verdana"/>
          <w:sz w:val="18"/>
          <w:szCs w:val="18"/>
        </w:rPr>
        <w:t xml:space="preserve">, conforme previsto </w:t>
      </w:r>
      <w:r w:rsidR="007004A6">
        <w:rPr>
          <w:rFonts w:ascii="Verdana" w:hAnsi="Verdana"/>
          <w:sz w:val="18"/>
          <w:szCs w:val="18"/>
        </w:rPr>
        <w:t xml:space="preserve">nos </w:t>
      </w:r>
      <w:r w:rsidR="00AD53BC">
        <w:rPr>
          <w:rFonts w:ascii="Verdana" w:hAnsi="Verdana"/>
          <w:sz w:val="18"/>
          <w:szCs w:val="18"/>
        </w:rPr>
        <w:t>D</w:t>
      </w:r>
      <w:r w:rsidR="00AD53BC" w:rsidRPr="00E9482C">
        <w:rPr>
          <w:rFonts w:ascii="Verdana" w:hAnsi="Verdana"/>
          <w:sz w:val="18"/>
          <w:szCs w:val="18"/>
        </w:rPr>
        <w:t xml:space="preserve">ocumentos </w:t>
      </w:r>
      <w:r w:rsidR="005D7C86">
        <w:rPr>
          <w:rFonts w:ascii="Verdana" w:hAnsi="Verdana"/>
          <w:sz w:val="18"/>
          <w:szCs w:val="18"/>
        </w:rPr>
        <w:t>da Reestruturação</w:t>
      </w:r>
      <w:r w:rsidRPr="00E9482C">
        <w:rPr>
          <w:rFonts w:ascii="Verdana" w:hAnsi="Verdana"/>
          <w:sz w:val="18"/>
          <w:szCs w:val="18"/>
        </w:rPr>
        <w:t>, sem que fique obrigado a verificar a autenticidade ou a exatidão dos fatos neles declarados ou a sua adequação</w:t>
      </w:r>
      <w:r w:rsidR="0001777D" w:rsidRPr="00E9482C">
        <w:rPr>
          <w:rFonts w:ascii="Verdana" w:hAnsi="Verdana"/>
          <w:sz w:val="18"/>
          <w:szCs w:val="18"/>
        </w:rPr>
        <w:t>; e</w:t>
      </w:r>
    </w:p>
    <w:p w:rsidR="0001777D" w:rsidRPr="00E9482C" w:rsidRDefault="0001777D" w:rsidP="00635B98">
      <w:pPr>
        <w:pStyle w:val="PargrafodaLista"/>
        <w:spacing w:line="300" w:lineRule="exact"/>
        <w:jc w:val="both"/>
        <w:rPr>
          <w:rFonts w:ascii="Verdana" w:hAnsi="Verdana"/>
          <w:sz w:val="18"/>
          <w:szCs w:val="18"/>
        </w:rPr>
      </w:pPr>
    </w:p>
    <w:p w:rsidR="0001777D" w:rsidRPr="00E9482C" w:rsidRDefault="0001777D" w:rsidP="00635B98">
      <w:pPr>
        <w:pStyle w:val="Corpodetexto"/>
        <w:numPr>
          <w:ilvl w:val="0"/>
          <w:numId w:val="2"/>
        </w:numPr>
        <w:overflowPunct/>
        <w:autoSpaceDE/>
        <w:autoSpaceDN/>
        <w:adjustRightInd/>
        <w:spacing w:line="300" w:lineRule="exact"/>
        <w:ind w:left="0" w:firstLine="0"/>
        <w:textAlignment w:val="auto"/>
        <w:rPr>
          <w:rFonts w:ascii="Verdana" w:hAnsi="Verdana"/>
          <w:sz w:val="18"/>
          <w:szCs w:val="18"/>
        </w:rPr>
      </w:pPr>
      <w:r w:rsidRPr="00E9482C">
        <w:rPr>
          <w:rFonts w:ascii="Verdana" w:hAnsi="Verdana"/>
          <w:sz w:val="18"/>
          <w:szCs w:val="18"/>
        </w:rPr>
        <w:t>o Agente não será responsável caso, por força de decisão judicial, tome ou deixe de tomar qualquer medida qu</w:t>
      </w:r>
      <w:r w:rsidR="00921F8F" w:rsidRPr="00E9482C">
        <w:rPr>
          <w:rFonts w:ascii="Verdana" w:hAnsi="Verdana"/>
          <w:sz w:val="18"/>
          <w:szCs w:val="18"/>
        </w:rPr>
        <w:t>e de outro modo seria exigível.</w:t>
      </w:r>
    </w:p>
    <w:p w:rsidR="008D38C0" w:rsidRPr="00E9482C" w:rsidRDefault="008D38C0" w:rsidP="00635B98">
      <w:pPr>
        <w:pStyle w:val="Corpodetexto"/>
        <w:overflowPunct/>
        <w:autoSpaceDE/>
        <w:autoSpaceDN/>
        <w:adjustRightInd/>
        <w:spacing w:line="300" w:lineRule="exact"/>
        <w:textAlignment w:val="auto"/>
        <w:rPr>
          <w:rFonts w:ascii="Verdana" w:hAnsi="Verdana"/>
          <w:sz w:val="18"/>
          <w:szCs w:val="18"/>
        </w:rPr>
      </w:pPr>
    </w:p>
    <w:p w:rsidR="008D38C0" w:rsidRPr="00E9482C" w:rsidRDefault="008D38C0" w:rsidP="00341831">
      <w:pPr>
        <w:numPr>
          <w:ilvl w:val="1"/>
          <w:numId w:val="25"/>
        </w:numPr>
        <w:spacing w:line="300" w:lineRule="exact"/>
        <w:ind w:left="0" w:firstLine="0"/>
        <w:jc w:val="both"/>
        <w:rPr>
          <w:rFonts w:ascii="Verdana" w:hAnsi="Verdana"/>
          <w:sz w:val="18"/>
          <w:szCs w:val="18"/>
        </w:rPr>
      </w:pPr>
      <w:r w:rsidRPr="005D7C86">
        <w:rPr>
          <w:rFonts w:ascii="Verdana" w:hAnsi="Verdana"/>
          <w:b w:val="0"/>
          <w:sz w:val="18"/>
          <w:szCs w:val="18"/>
        </w:rPr>
        <w:t>Nenhuma das Partes será considerada em mora ou inadimplemento se o motivo do atraso ou do descumprimento das obrigações decorrer de caso fortuito ou força maior, na forma estabelecida pelos artigos 393 e 399 do Código Civil.</w:t>
      </w:r>
    </w:p>
    <w:p w:rsidR="002E4BFB" w:rsidRPr="00E9482C" w:rsidRDefault="002E4BFB" w:rsidP="00635B98">
      <w:pPr>
        <w:spacing w:line="300" w:lineRule="exact"/>
        <w:jc w:val="both"/>
        <w:rPr>
          <w:rFonts w:ascii="Verdana" w:hAnsi="Verdana"/>
          <w:b w:val="0"/>
          <w:sz w:val="18"/>
          <w:szCs w:val="18"/>
        </w:rPr>
      </w:pPr>
    </w:p>
    <w:p w:rsidR="002E4BFB" w:rsidRPr="00E9482C" w:rsidRDefault="002E4BFB" w:rsidP="00341831">
      <w:pPr>
        <w:numPr>
          <w:ilvl w:val="1"/>
          <w:numId w:val="25"/>
        </w:numPr>
        <w:spacing w:line="300" w:lineRule="exact"/>
        <w:ind w:left="0" w:firstLine="0"/>
        <w:jc w:val="both"/>
        <w:rPr>
          <w:rFonts w:ascii="Verdana" w:hAnsi="Verdana"/>
          <w:sz w:val="18"/>
          <w:szCs w:val="18"/>
        </w:rPr>
      </w:pPr>
      <w:r w:rsidRPr="00111A01">
        <w:rPr>
          <w:rFonts w:ascii="Verdana" w:hAnsi="Verdana"/>
          <w:b w:val="0"/>
          <w:sz w:val="18"/>
          <w:szCs w:val="18"/>
        </w:rPr>
        <w:t xml:space="preserve">O </w:t>
      </w:r>
      <w:r w:rsidR="00B80E95" w:rsidRPr="00111A01">
        <w:rPr>
          <w:rFonts w:ascii="Verdana" w:hAnsi="Verdana"/>
          <w:b w:val="0"/>
          <w:bCs/>
          <w:sz w:val="18"/>
          <w:szCs w:val="18"/>
        </w:rPr>
        <w:t xml:space="preserve">Agente </w:t>
      </w:r>
      <w:r w:rsidRPr="00111A01">
        <w:rPr>
          <w:rFonts w:ascii="Verdana" w:hAnsi="Verdana"/>
          <w:b w:val="0"/>
          <w:sz w:val="18"/>
          <w:szCs w:val="18"/>
        </w:rPr>
        <w:t>se absterá da prática de qualquer conduta indev</w:t>
      </w:r>
      <w:r w:rsidR="00111A01">
        <w:rPr>
          <w:rFonts w:ascii="Verdana" w:hAnsi="Verdana"/>
          <w:b w:val="0"/>
          <w:sz w:val="18"/>
          <w:szCs w:val="18"/>
        </w:rPr>
        <w:t xml:space="preserve">ida, irregular ou ilegal, e não realizará qualquer ação ou omissão que contrarie </w:t>
      </w:r>
      <w:r w:rsidRPr="00111A01">
        <w:rPr>
          <w:rFonts w:ascii="Verdana" w:hAnsi="Verdana"/>
          <w:b w:val="0"/>
          <w:sz w:val="18"/>
          <w:szCs w:val="18"/>
        </w:rPr>
        <w:t>as legislações aplicáveis no Brasil</w:t>
      </w:r>
      <w:r w:rsidR="00111A01">
        <w:rPr>
          <w:rFonts w:ascii="Verdana" w:hAnsi="Verdana"/>
          <w:b w:val="0"/>
          <w:sz w:val="18"/>
          <w:szCs w:val="18"/>
        </w:rPr>
        <w:t>.</w:t>
      </w:r>
      <w:r w:rsidRPr="00111A01">
        <w:rPr>
          <w:rFonts w:ascii="Verdana" w:hAnsi="Verdana"/>
          <w:b w:val="0"/>
          <w:sz w:val="18"/>
          <w:szCs w:val="18"/>
        </w:rPr>
        <w:t xml:space="preserve"> </w:t>
      </w:r>
    </w:p>
    <w:p w:rsidR="002E4BFB" w:rsidRPr="00E9482C" w:rsidRDefault="002E4BFB" w:rsidP="00635B98">
      <w:pPr>
        <w:pStyle w:val="Default"/>
        <w:spacing w:line="300" w:lineRule="exact"/>
        <w:jc w:val="both"/>
        <w:rPr>
          <w:rFonts w:ascii="Verdana" w:hAnsi="Verdana" w:cs="Times New Roman"/>
          <w:color w:val="auto"/>
          <w:sz w:val="18"/>
          <w:szCs w:val="18"/>
        </w:rPr>
      </w:pPr>
    </w:p>
    <w:p w:rsidR="002E4BFB" w:rsidRPr="007808F6" w:rsidRDefault="002E4BFB" w:rsidP="00341831">
      <w:pPr>
        <w:numPr>
          <w:ilvl w:val="1"/>
          <w:numId w:val="25"/>
        </w:numPr>
        <w:spacing w:line="300" w:lineRule="exact"/>
        <w:ind w:left="0" w:firstLine="0"/>
        <w:jc w:val="both"/>
        <w:rPr>
          <w:rFonts w:ascii="Verdana" w:hAnsi="Verdana"/>
          <w:sz w:val="18"/>
          <w:szCs w:val="18"/>
        </w:rPr>
      </w:pPr>
      <w:r w:rsidRPr="00111A01">
        <w:rPr>
          <w:rFonts w:ascii="Verdana" w:hAnsi="Verdana"/>
          <w:b w:val="0"/>
          <w:sz w:val="18"/>
          <w:szCs w:val="18"/>
        </w:rPr>
        <w:t xml:space="preserve">O </w:t>
      </w:r>
      <w:r w:rsidR="00B80E95" w:rsidRPr="00111A01">
        <w:rPr>
          <w:rFonts w:ascii="Verdana" w:hAnsi="Verdana"/>
          <w:b w:val="0"/>
          <w:bCs/>
          <w:sz w:val="18"/>
          <w:szCs w:val="18"/>
        </w:rPr>
        <w:t xml:space="preserve">Agente </w:t>
      </w:r>
      <w:r w:rsidRPr="00111A01">
        <w:rPr>
          <w:rFonts w:ascii="Verdana" w:hAnsi="Verdana"/>
          <w:b w:val="0"/>
          <w:sz w:val="18"/>
          <w:szCs w:val="18"/>
        </w:rPr>
        <w:t>assegura que possui políticas, processos e procedimentos anticorrupção, em conformidade com as leis, regulamentos e disposições normativas que tratam do combate à corrupção e suborno, nacionais ou estrangeiras, e que são cumpridos por seus acionistas/quotistas/sócios, conselheiros, administradores, empregados e prestadores de serviços, inclusive, s</w:t>
      </w:r>
      <w:r w:rsidR="004E0017" w:rsidRPr="00111A01">
        <w:rPr>
          <w:rFonts w:ascii="Verdana" w:hAnsi="Verdana"/>
          <w:b w:val="0"/>
          <w:sz w:val="18"/>
          <w:szCs w:val="18"/>
        </w:rPr>
        <w:t>eus subcontratados e prepostos.</w:t>
      </w:r>
    </w:p>
    <w:p w:rsidR="00BE076D" w:rsidRPr="00301019" w:rsidRDefault="00BE076D" w:rsidP="00B210BD">
      <w:pPr>
        <w:pStyle w:val="PargrafodaLista"/>
        <w:rPr>
          <w:rFonts w:ascii="Verdana" w:hAnsi="Verdana"/>
          <w:sz w:val="18"/>
        </w:rPr>
      </w:pPr>
    </w:p>
    <w:p w:rsidR="00BE076D" w:rsidRPr="007808F6" w:rsidRDefault="00BE076D" w:rsidP="00BE076D">
      <w:pPr>
        <w:numPr>
          <w:ilvl w:val="1"/>
          <w:numId w:val="25"/>
        </w:numPr>
        <w:spacing w:line="300" w:lineRule="exact"/>
        <w:ind w:left="0" w:firstLine="0"/>
        <w:jc w:val="both"/>
        <w:rPr>
          <w:rFonts w:ascii="Verdana" w:hAnsi="Verdana"/>
          <w:sz w:val="18"/>
          <w:szCs w:val="18"/>
        </w:rPr>
      </w:pPr>
      <w:r w:rsidRPr="00111A01">
        <w:rPr>
          <w:rFonts w:ascii="Verdana" w:hAnsi="Verdana"/>
          <w:b w:val="0"/>
          <w:sz w:val="18"/>
          <w:szCs w:val="18"/>
        </w:rPr>
        <w:t xml:space="preserve">As Partes são consideradas independentes e nada neste </w:t>
      </w:r>
      <w:r>
        <w:rPr>
          <w:rFonts w:ascii="Verdana" w:hAnsi="Verdana"/>
          <w:b w:val="0"/>
          <w:sz w:val="18"/>
          <w:szCs w:val="18"/>
        </w:rPr>
        <w:t>Termo de Nomeação</w:t>
      </w:r>
      <w:r w:rsidRPr="00111A01">
        <w:rPr>
          <w:rFonts w:ascii="Verdana" w:hAnsi="Verdana"/>
          <w:b w:val="0"/>
          <w:sz w:val="18"/>
          <w:szCs w:val="18"/>
        </w:rPr>
        <w:t xml:space="preserve"> criará qualquer outro vínculo entre elas, seja pelo aspecto empregatício, seja por quaisquer outros aspectos, tais como, agente comercial, sociedade subsidiária, representação legal ou associação de negócios.</w:t>
      </w:r>
    </w:p>
    <w:p w:rsidR="00BE076D" w:rsidRDefault="00BE076D" w:rsidP="007808F6">
      <w:pPr>
        <w:pStyle w:val="PargrafodaLista"/>
        <w:rPr>
          <w:rFonts w:ascii="Verdana" w:hAnsi="Verdana"/>
          <w:sz w:val="18"/>
          <w:szCs w:val="18"/>
        </w:rPr>
      </w:pPr>
    </w:p>
    <w:p w:rsidR="00BE076D" w:rsidRPr="00A84966" w:rsidRDefault="00BE076D" w:rsidP="00BE076D">
      <w:pPr>
        <w:numPr>
          <w:ilvl w:val="1"/>
          <w:numId w:val="25"/>
        </w:numPr>
        <w:spacing w:line="300" w:lineRule="exact"/>
        <w:ind w:left="0" w:firstLine="0"/>
        <w:jc w:val="both"/>
        <w:rPr>
          <w:rFonts w:ascii="Verdana" w:hAnsi="Verdana"/>
          <w:sz w:val="18"/>
          <w:szCs w:val="18"/>
        </w:rPr>
      </w:pPr>
      <w:r>
        <w:rPr>
          <w:rFonts w:ascii="Verdana" w:hAnsi="Verdana"/>
          <w:b w:val="0"/>
          <w:sz w:val="18"/>
          <w:szCs w:val="18"/>
          <w:u w:val="single"/>
        </w:rPr>
        <w:t>Sucessores</w:t>
      </w:r>
      <w:r>
        <w:rPr>
          <w:rFonts w:ascii="Verdana" w:hAnsi="Verdana"/>
          <w:b w:val="0"/>
          <w:sz w:val="18"/>
          <w:szCs w:val="18"/>
        </w:rPr>
        <w:t xml:space="preserve">. </w:t>
      </w:r>
      <w:r w:rsidRPr="00BE076D">
        <w:rPr>
          <w:rFonts w:ascii="Verdana" w:hAnsi="Verdana"/>
          <w:b w:val="0"/>
          <w:sz w:val="18"/>
          <w:szCs w:val="18"/>
        </w:rPr>
        <w:t>O presente Termo de Nomeação é firmado em caráter irrevogável e irretratável e obriga não só as Partes, como seus herdeiros, cessionários e sucessores a qualquer título, substituindo quaisquer outros acordos anteriores que as Partes tenham firmado sobre o mesmo objeto.</w:t>
      </w:r>
    </w:p>
    <w:p w:rsidR="002E4BFB" w:rsidRPr="00E9482C" w:rsidRDefault="002E4BFB" w:rsidP="00635B98">
      <w:pPr>
        <w:pStyle w:val="Default"/>
        <w:spacing w:line="300" w:lineRule="exact"/>
        <w:jc w:val="both"/>
        <w:rPr>
          <w:rFonts w:ascii="Verdana" w:hAnsi="Verdana" w:cs="Times New Roman"/>
          <w:color w:val="auto"/>
          <w:sz w:val="18"/>
          <w:szCs w:val="18"/>
        </w:rPr>
      </w:pPr>
    </w:p>
    <w:p w:rsidR="008D319D" w:rsidRPr="007808F6" w:rsidRDefault="00BE076D" w:rsidP="00341831">
      <w:pPr>
        <w:numPr>
          <w:ilvl w:val="1"/>
          <w:numId w:val="25"/>
        </w:numPr>
        <w:spacing w:line="300" w:lineRule="exact"/>
        <w:ind w:left="0" w:firstLine="0"/>
        <w:jc w:val="both"/>
        <w:rPr>
          <w:rFonts w:ascii="Verdana" w:hAnsi="Verdana"/>
          <w:sz w:val="18"/>
          <w:szCs w:val="18"/>
        </w:rPr>
      </w:pPr>
      <w:r>
        <w:rPr>
          <w:rFonts w:ascii="Verdana" w:hAnsi="Verdana"/>
          <w:b w:val="0"/>
          <w:sz w:val="18"/>
          <w:szCs w:val="18"/>
          <w:u w:val="single"/>
        </w:rPr>
        <w:t>Alterações</w:t>
      </w:r>
      <w:r w:rsidR="002E4BFB" w:rsidRPr="00111A01">
        <w:rPr>
          <w:rFonts w:ascii="Verdana" w:hAnsi="Verdana"/>
          <w:b w:val="0"/>
          <w:sz w:val="18"/>
          <w:szCs w:val="18"/>
        </w:rPr>
        <w:t>.</w:t>
      </w:r>
      <w:r>
        <w:rPr>
          <w:rFonts w:ascii="Verdana" w:hAnsi="Verdana"/>
          <w:b w:val="0"/>
          <w:sz w:val="18"/>
          <w:szCs w:val="18"/>
        </w:rPr>
        <w:t xml:space="preserve"> </w:t>
      </w:r>
      <w:r w:rsidRPr="00BE076D">
        <w:rPr>
          <w:rFonts w:ascii="Verdana" w:hAnsi="Verdana"/>
          <w:b w:val="0"/>
          <w:sz w:val="18"/>
          <w:szCs w:val="18"/>
        </w:rPr>
        <w:t>Qualquer alteração ao presente Termo de Nomeação, para ser considerada válida e eficaz, deverá ser efetuada por escrito e assinada conjuntamente pelas Partes.</w:t>
      </w:r>
    </w:p>
    <w:p w:rsidR="00BE076D" w:rsidRPr="007808F6" w:rsidRDefault="00BE076D" w:rsidP="007808F6">
      <w:pPr>
        <w:spacing w:line="300" w:lineRule="exact"/>
        <w:jc w:val="both"/>
        <w:rPr>
          <w:rFonts w:ascii="Verdana" w:hAnsi="Verdana"/>
          <w:sz w:val="18"/>
          <w:szCs w:val="18"/>
        </w:rPr>
      </w:pPr>
    </w:p>
    <w:p w:rsidR="00BE076D" w:rsidRPr="007808F6" w:rsidRDefault="00BE076D" w:rsidP="00341831">
      <w:pPr>
        <w:numPr>
          <w:ilvl w:val="1"/>
          <w:numId w:val="25"/>
        </w:numPr>
        <w:spacing w:line="300" w:lineRule="exact"/>
        <w:ind w:left="0" w:firstLine="0"/>
        <w:jc w:val="both"/>
        <w:rPr>
          <w:rFonts w:ascii="Verdana" w:hAnsi="Verdana"/>
          <w:sz w:val="18"/>
          <w:szCs w:val="18"/>
        </w:rPr>
      </w:pPr>
      <w:r>
        <w:rPr>
          <w:rFonts w:ascii="Verdana" w:hAnsi="Verdana"/>
          <w:b w:val="0"/>
          <w:sz w:val="18"/>
          <w:szCs w:val="18"/>
          <w:u w:val="single"/>
        </w:rPr>
        <w:t>Anexos</w:t>
      </w:r>
      <w:r>
        <w:rPr>
          <w:rFonts w:ascii="Verdana" w:hAnsi="Verdana"/>
          <w:b w:val="0"/>
          <w:sz w:val="18"/>
          <w:szCs w:val="18"/>
        </w:rPr>
        <w:t xml:space="preserve">. </w:t>
      </w:r>
      <w:r w:rsidRPr="00BE076D">
        <w:rPr>
          <w:rFonts w:ascii="Verdana" w:hAnsi="Verdana"/>
          <w:b w:val="0"/>
          <w:sz w:val="18"/>
          <w:szCs w:val="18"/>
        </w:rPr>
        <w:t xml:space="preserve">Os anexos a este Termo de Nomeação são parte integrante deste e qualquer referência ao </w:t>
      </w:r>
      <w:r w:rsidR="008A3E1E">
        <w:rPr>
          <w:rFonts w:ascii="Verdana" w:hAnsi="Verdana"/>
          <w:b w:val="0"/>
          <w:sz w:val="18"/>
          <w:szCs w:val="18"/>
        </w:rPr>
        <w:t>presente instrumento</w:t>
      </w:r>
      <w:r w:rsidRPr="00BE076D">
        <w:rPr>
          <w:rFonts w:ascii="Verdana" w:hAnsi="Verdana"/>
          <w:b w:val="0"/>
          <w:sz w:val="18"/>
          <w:szCs w:val="18"/>
        </w:rPr>
        <w:t xml:space="preserve"> compreende seus anexos.</w:t>
      </w:r>
    </w:p>
    <w:p w:rsidR="00BE076D" w:rsidRDefault="00BE076D" w:rsidP="007808F6">
      <w:pPr>
        <w:pStyle w:val="PargrafodaLista"/>
        <w:rPr>
          <w:rFonts w:ascii="Verdana" w:hAnsi="Verdana"/>
          <w:sz w:val="18"/>
          <w:szCs w:val="18"/>
        </w:rPr>
      </w:pPr>
    </w:p>
    <w:p w:rsidR="00BE076D" w:rsidRDefault="00BE076D" w:rsidP="00341831">
      <w:pPr>
        <w:numPr>
          <w:ilvl w:val="1"/>
          <w:numId w:val="25"/>
        </w:numPr>
        <w:spacing w:line="300" w:lineRule="exact"/>
        <w:ind w:left="0" w:firstLine="0"/>
        <w:jc w:val="both"/>
        <w:rPr>
          <w:rFonts w:ascii="Verdana" w:hAnsi="Verdana"/>
          <w:sz w:val="18"/>
          <w:szCs w:val="18"/>
        </w:rPr>
      </w:pPr>
      <w:r>
        <w:rPr>
          <w:rFonts w:ascii="Verdana" w:hAnsi="Verdana"/>
          <w:b w:val="0"/>
          <w:sz w:val="18"/>
          <w:szCs w:val="18"/>
          <w:u w:val="single"/>
        </w:rPr>
        <w:t>Conflito</w:t>
      </w:r>
      <w:r>
        <w:rPr>
          <w:rFonts w:ascii="Verdana" w:hAnsi="Verdana"/>
          <w:b w:val="0"/>
          <w:sz w:val="18"/>
          <w:szCs w:val="18"/>
        </w:rPr>
        <w:t xml:space="preserve">. </w:t>
      </w:r>
      <w:r w:rsidRPr="00BE076D">
        <w:rPr>
          <w:rFonts w:ascii="Verdana" w:hAnsi="Verdana"/>
          <w:b w:val="0"/>
          <w:sz w:val="18"/>
          <w:szCs w:val="18"/>
        </w:rPr>
        <w:t xml:space="preserve">Nos termos da Cláusula </w:t>
      </w:r>
      <w:r w:rsidRPr="00BE076D">
        <w:rPr>
          <w:rFonts w:ascii="Verdana" w:hAnsi="Verdana"/>
          <w:b w:val="0"/>
          <w:sz w:val="18"/>
          <w:szCs w:val="18"/>
        </w:rPr>
        <w:fldChar w:fldCharType="begin"/>
      </w:r>
      <w:r w:rsidRPr="00BE076D">
        <w:rPr>
          <w:rFonts w:ascii="Verdana" w:hAnsi="Verdana"/>
          <w:b w:val="0"/>
          <w:sz w:val="18"/>
          <w:szCs w:val="18"/>
        </w:rPr>
        <w:instrText xml:space="preserve"> REF _Ref14696091 \r \h  \* MERGEFORMAT </w:instrText>
      </w:r>
      <w:r w:rsidRPr="00BE076D">
        <w:rPr>
          <w:rFonts w:ascii="Verdana" w:hAnsi="Verdana"/>
          <w:b w:val="0"/>
          <w:sz w:val="18"/>
          <w:szCs w:val="18"/>
        </w:rPr>
        <w:fldChar w:fldCharType="separate"/>
      </w:r>
      <w:r w:rsidR="00872775">
        <w:rPr>
          <w:rFonts w:ascii="Verdana" w:hAnsi="Verdana"/>
          <w:bCs/>
          <w:sz w:val="18"/>
          <w:szCs w:val="18"/>
        </w:rPr>
        <w:t>Erro! Fonte de referência não encontrada.</w:t>
      </w:r>
      <w:r w:rsidRPr="00BE076D">
        <w:rPr>
          <w:rFonts w:ascii="Verdana" w:hAnsi="Verdana"/>
          <w:b w:val="0"/>
          <w:sz w:val="18"/>
          <w:szCs w:val="18"/>
        </w:rPr>
        <w:fldChar w:fldCharType="end"/>
      </w:r>
      <w:r w:rsidRPr="00BE076D">
        <w:rPr>
          <w:rFonts w:ascii="Verdana" w:hAnsi="Verdana"/>
          <w:b w:val="0"/>
          <w:sz w:val="18"/>
          <w:szCs w:val="18"/>
        </w:rPr>
        <w:t>, no caso de conflito entre as disposições constantes do presente Termo de Nomeação e/ou aquelas constantes do</w:t>
      </w:r>
      <w:r w:rsidR="00C17B1E">
        <w:rPr>
          <w:rFonts w:ascii="Verdana" w:hAnsi="Verdana"/>
          <w:b w:val="0"/>
          <w:sz w:val="18"/>
          <w:szCs w:val="18"/>
        </w:rPr>
        <w:t>s</w:t>
      </w:r>
      <w:r w:rsidRPr="00BE076D">
        <w:rPr>
          <w:rFonts w:ascii="Verdana" w:hAnsi="Verdana"/>
          <w:b w:val="0"/>
          <w:sz w:val="18"/>
          <w:szCs w:val="18"/>
        </w:rPr>
        <w:t xml:space="preserve"> </w:t>
      </w:r>
      <w:r w:rsidR="00C17B1E">
        <w:rPr>
          <w:rFonts w:ascii="Verdana" w:hAnsi="Verdana"/>
          <w:b w:val="0"/>
          <w:sz w:val="18"/>
          <w:szCs w:val="18"/>
        </w:rPr>
        <w:t xml:space="preserve">Documentos da </w:t>
      </w:r>
      <w:r w:rsidR="00423FA6">
        <w:rPr>
          <w:rFonts w:ascii="Verdana" w:hAnsi="Verdana"/>
          <w:b w:val="0"/>
          <w:sz w:val="18"/>
          <w:szCs w:val="18"/>
        </w:rPr>
        <w:t>Reestruturação</w:t>
      </w:r>
      <w:r w:rsidRPr="00BE076D">
        <w:rPr>
          <w:rFonts w:ascii="Verdana" w:hAnsi="Verdana"/>
          <w:b w:val="0"/>
          <w:sz w:val="18"/>
          <w:szCs w:val="18"/>
        </w:rPr>
        <w:t xml:space="preserve">, as disposições constantes deste Termo de Nomeação deverão prevalecer. Fica desde já estabelecido que a existência de cláusulas e condições específicas neste </w:t>
      </w:r>
      <w:r w:rsidR="00C17B1E">
        <w:rPr>
          <w:rFonts w:ascii="Verdana" w:hAnsi="Verdana"/>
          <w:b w:val="0"/>
          <w:sz w:val="18"/>
          <w:szCs w:val="18"/>
        </w:rPr>
        <w:t>Termo de Nomeação</w:t>
      </w:r>
      <w:r w:rsidRPr="00BE076D">
        <w:rPr>
          <w:rFonts w:ascii="Verdana" w:hAnsi="Verdana"/>
          <w:b w:val="0"/>
          <w:sz w:val="18"/>
          <w:szCs w:val="18"/>
        </w:rPr>
        <w:t xml:space="preserve"> que porventura não estejam descritas no Acordo Global </w:t>
      </w:r>
      <w:r w:rsidR="00C17B1E">
        <w:rPr>
          <w:rFonts w:ascii="Verdana" w:hAnsi="Verdana"/>
          <w:b w:val="0"/>
          <w:sz w:val="18"/>
          <w:szCs w:val="18"/>
        </w:rPr>
        <w:t xml:space="preserve">de Reestruturação </w:t>
      </w:r>
      <w:r w:rsidRPr="00BE076D">
        <w:rPr>
          <w:rFonts w:ascii="Verdana" w:hAnsi="Verdana"/>
          <w:b w:val="0"/>
          <w:sz w:val="18"/>
          <w:szCs w:val="18"/>
        </w:rPr>
        <w:t>deverão ser interpretadas como sendo complementares (e vice-versa) àquelas.</w:t>
      </w:r>
    </w:p>
    <w:p w:rsidR="008D319D" w:rsidRDefault="008D319D" w:rsidP="00A84966">
      <w:pPr>
        <w:pStyle w:val="PargrafodaLista"/>
        <w:rPr>
          <w:rFonts w:ascii="Verdana" w:hAnsi="Verdana"/>
          <w:sz w:val="18"/>
          <w:szCs w:val="18"/>
        </w:rPr>
      </w:pPr>
    </w:p>
    <w:p w:rsidR="008D319D" w:rsidRDefault="008D319D" w:rsidP="00341831">
      <w:pPr>
        <w:numPr>
          <w:ilvl w:val="1"/>
          <w:numId w:val="25"/>
        </w:numPr>
        <w:spacing w:line="300" w:lineRule="exact"/>
        <w:ind w:left="0" w:firstLine="0"/>
        <w:jc w:val="both"/>
        <w:rPr>
          <w:rFonts w:ascii="Verdana" w:hAnsi="Verdana"/>
          <w:b w:val="0"/>
          <w:sz w:val="18"/>
          <w:szCs w:val="18"/>
        </w:rPr>
      </w:pPr>
      <w:r w:rsidRPr="002B6005">
        <w:rPr>
          <w:rFonts w:ascii="Verdana" w:hAnsi="Verdana"/>
          <w:b w:val="0"/>
          <w:sz w:val="18"/>
          <w:szCs w:val="18"/>
        </w:rPr>
        <w:t>Caso qualquer disposição deste Termo de Nomeação seja considerada inválida, ilegal, inexequível ou ineficaz nos termos da legislação aplicável, tal disposição será ineficaz apenas na medida de referida invalidade, ilegalidade ou inexequibilidade e não deverá afetar quaisquer demais disposições do presente Termo de Nomeação ou a validade, legalidade ou exequibilidade de referida disposição em qualquer outro foro. Na medida em que seja permitido pelas leis aplicáveis, as Partes deverão negociar e firmar de boa-fé uma alteração ao presente Termo de Nomeação para substituir qualquer tal disposição afetada por uma nova disposição que: (i) reflita sua intenção original; e (</w:t>
      </w:r>
      <w:proofErr w:type="spellStart"/>
      <w:r w:rsidRPr="002B6005">
        <w:rPr>
          <w:rFonts w:ascii="Verdana" w:hAnsi="Verdana"/>
          <w:b w:val="0"/>
          <w:sz w:val="18"/>
          <w:szCs w:val="18"/>
        </w:rPr>
        <w:t>ii</w:t>
      </w:r>
      <w:proofErr w:type="spellEnd"/>
      <w:r w:rsidRPr="002B6005">
        <w:rPr>
          <w:rFonts w:ascii="Verdana" w:hAnsi="Verdana"/>
          <w:b w:val="0"/>
          <w:sz w:val="18"/>
          <w:szCs w:val="18"/>
        </w:rPr>
        <w:t>) seja válida e vinculativa.</w:t>
      </w:r>
    </w:p>
    <w:p w:rsidR="00C17B1E" w:rsidRPr="00301019" w:rsidRDefault="00C17B1E" w:rsidP="00B210BD">
      <w:pPr>
        <w:spacing w:line="300" w:lineRule="exact"/>
        <w:jc w:val="both"/>
        <w:rPr>
          <w:rFonts w:ascii="Verdana" w:hAnsi="Verdana"/>
          <w:sz w:val="18"/>
        </w:rPr>
      </w:pPr>
    </w:p>
    <w:p w:rsidR="00C17B1E" w:rsidRDefault="00C17B1E" w:rsidP="00341831">
      <w:pPr>
        <w:numPr>
          <w:ilvl w:val="1"/>
          <w:numId w:val="25"/>
        </w:numPr>
        <w:spacing w:line="300" w:lineRule="exact"/>
        <w:ind w:left="0" w:firstLine="0"/>
        <w:jc w:val="both"/>
        <w:rPr>
          <w:rFonts w:ascii="Verdana" w:hAnsi="Verdana"/>
          <w:b w:val="0"/>
          <w:sz w:val="18"/>
          <w:szCs w:val="18"/>
        </w:rPr>
      </w:pPr>
      <w:r>
        <w:rPr>
          <w:rFonts w:ascii="Verdana" w:hAnsi="Verdana"/>
          <w:b w:val="0"/>
          <w:sz w:val="18"/>
          <w:szCs w:val="18"/>
        </w:rPr>
        <w:t xml:space="preserve">O não exercício imediato, </w:t>
      </w:r>
      <w:r w:rsidRPr="00C17B1E">
        <w:rPr>
          <w:rFonts w:ascii="Verdana" w:hAnsi="Verdana"/>
          <w:b w:val="0"/>
          <w:sz w:val="18"/>
          <w:szCs w:val="18"/>
        </w:rPr>
        <w:t xml:space="preserve">por qualquer das Partes, de direito ou faculdade assegurado neste </w:t>
      </w:r>
      <w:r>
        <w:rPr>
          <w:rFonts w:ascii="Verdana" w:hAnsi="Verdana"/>
          <w:b w:val="0"/>
          <w:sz w:val="18"/>
          <w:szCs w:val="18"/>
        </w:rPr>
        <w:t>Termo de Nomeação</w:t>
      </w:r>
      <w:r w:rsidRPr="00C17B1E">
        <w:rPr>
          <w:rFonts w:ascii="Verdana" w:hAnsi="Verdana"/>
          <w:b w:val="0"/>
          <w:sz w:val="18"/>
          <w:szCs w:val="18"/>
        </w:rPr>
        <w:t xml:space="preserve">, ou a eventual tolerância de atraso, ao não cumprimento ou ao inexato cumprimento de qualquer das disposições deste </w:t>
      </w:r>
      <w:r>
        <w:rPr>
          <w:rFonts w:ascii="Verdana" w:hAnsi="Verdana"/>
          <w:b w:val="0"/>
          <w:sz w:val="18"/>
          <w:szCs w:val="18"/>
        </w:rPr>
        <w:t>Termo de Nomeação</w:t>
      </w:r>
      <w:r w:rsidRPr="00C17B1E">
        <w:rPr>
          <w:rFonts w:ascii="Verdana" w:hAnsi="Verdana"/>
          <w:b w:val="0"/>
          <w:sz w:val="18"/>
          <w:szCs w:val="18"/>
        </w:rPr>
        <w:t xml:space="preserve">, não será interpretada ou entendida como renúncia a qualquer direito, os quais poderão ser exercidos a qualquer tempo, nem constituirá novação de qualquer das obrigações decorrentes do presente </w:t>
      </w:r>
      <w:r>
        <w:rPr>
          <w:rFonts w:ascii="Verdana" w:hAnsi="Verdana"/>
          <w:b w:val="0"/>
          <w:sz w:val="18"/>
          <w:szCs w:val="18"/>
        </w:rPr>
        <w:t>Termo de Nomeação</w:t>
      </w:r>
      <w:r w:rsidRPr="00C17B1E">
        <w:rPr>
          <w:rFonts w:ascii="Verdana" w:hAnsi="Verdana"/>
          <w:b w:val="0"/>
          <w:sz w:val="18"/>
          <w:szCs w:val="18"/>
        </w:rPr>
        <w:t xml:space="preserve"> e não prejudicará o direito de exigir o cumprimento da obrigação assumida. Os direitos e recursos previstos neste </w:t>
      </w:r>
      <w:r>
        <w:rPr>
          <w:rFonts w:ascii="Verdana" w:hAnsi="Verdana"/>
          <w:b w:val="0"/>
          <w:sz w:val="18"/>
          <w:szCs w:val="18"/>
        </w:rPr>
        <w:t>Termo de Nomeação</w:t>
      </w:r>
      <w:r w:rsidRPr="00C17B1E">
        <w:rPr>
          <w:rFonts w:ascii="Verdana" w:hAnsi="Verdana"/>
          <w:b w:val="0"/>
          <w:sz w:val="18"/>
          <w:szCs w:val="18"/>
        </w:rPr>
        <w:t xml:space="preserve"> são cumulativos e não excluem quaisquer outros direitos ou recursos previstos em lei.</w:t>
      </w:r>
    </w:p>
    <w:p w:rsidR="00C17B1E" w:rsidRDefault="00C17B1E" w:rsidP="00B210BD">
      <w:pPr>
        <w:pStyle w:val="PargrafodaLista"/>
        <w:rPr>
          <w:rFonts w:ascii="Verdana" w:hAnsi="Verdana"/>
          <w:sz w:val="18"/>
        </w:rPr>
      </w:pPr>
    </w:p>
    <w:p w:rsidR="00C17B1E" w:rsidRPr="004671C2" w:rsidRDefault="00C17B1E" w:rsidP="004671C2">
      <w:pPr>
        <w:numPr>
          <w:ilvl w:val="1"/>
          <w:numId w:val="25"/>
        </w:numPr>
        <w:spacing w:line="300" w:lineRule="exact"/>
        <w:ind w:left="0" w:firstLine="0"/>
        <w:jc w:val="both"/>
        <w:rPr>
          <w:rFonts w:ascii="Verdana" w:hAnsi="Verdana"/>
          <w:b w:val="0"/>
          <w:sz w:val="18"/>
          <w:szCs w:val="18"/>
        </w:rPr>
      </w:pPr>
      <w:r>
        <w:rPr>
          <w:rFonts w:ascii="Verdana" w:hAnsi="Verdana"/>
          <w:b w:val="0"/>
          <w:sz w:val="18"/>
          <w:szCs w:val="18"/>
          <w:u w:val="single"/>
        </w:rPr>
        <w:t>Título Executivo Extrajudicial e Execução Específica</w:t>
      </w:r>
      <w:r>
        <w:rPr>
          <w:rFonts w:ascii="Verdana" w:hAnsi="Verdana"/>
          <w:b w:val="0"/>
          <w:sz w:val="18"/>
          <w:szCs w:val="18"/>
        </w:rPr>
        <w:t xml:space="preserve">. Este Termo de Nomeação </w:t>
      </w:r>
      <w:r w:rsidRPr="00C17B1E">
        <w:rPr>
          <w:rFonts w:ascii="Verdana" w:hAnsi="Verdana"/>
          <w:b w:val="0"/>
          <w:sz w:val="18"/>
          <w:szCs w:val="18"/>
        </w:rPr>
        <w:t xml:space="preserve">é assinado por </w:t>
      </w:r>
      <w:r>
        <w:rPr>
          <w:rFonts w:ascii="Verdana" w:hAnsi="Verdana"/>
          <w:b w:val="0"/>
          <w:sz w:val="18"/>
          <w:szCs w:val="18"/>
        </w:rPr>
        <w:t>2 (</w:t>
      </w:r>
      <w:r w:rsidRPr="00C17B1E">
        <w:rPr>
          <w:rFonts w:ascii="Verdana" w:hAnsi="Verdana"/>
          <w:b w:val="0"/>
          <w:sz w:val="18"/>
          <w:szCs w:val="18"/>
        </w:rPr>
        <w:t>duas</w:t>
      </w:r>
      <w:r>
        <w:rPr>
          <w:rFonts w:ascii="Verdana" w:hAnsi="Verdana"/>
          <w:b w:val="0"/>
          <w:sz w:val="18"/>
          <w:szCs w:val="18"/>
        </w:rPr>
        <w:t>)</w:t>
      </w:r>
      <w:r w:rsidRPr="00C17B1E">
        <w:rPr>
          <w:rFonts w:ascii="Verdana" w:hAnsi="Verdana"/>
          <w:b w:val="0"/>
          <w:sz w:val="18"/>
          <w:szCs w:val="18"/>
        </w:rPr>
        <w:t xml:space="preserve"> testemunhas e constitui título executivo extrajudicial. As Partes reconhecem e concordam que indenizações em dinheiro podem consistir em remediações inadequadas em caso de descumprimento de qualquer disposição prevista neste Termo de Nomeação. Dessa forma, o cumprimento de quaisquer obrigações disposta neste Termo de Nomeação poderá vir a ser exigido na forma específica pelo respectivo Credor da obrigação, nos termos do disposto nos artigos 300, 497 e seguintes, 783 e seguintes, 806, 815, 824 e seguintes do Código de Processo Civil, respondendo a parte infratora por perdas e danos a que der causa. Tal remediação não deverá ser considerada como remediação exclusiva para o descumprimento deste Termo de Nomeação, mas um recurso adicional a outras remediações disponíveis.</w:t>
      </w:r>
    </w:p>
    <w:p w:rsidR="0067615A" w:rsidRPr="00E9482C" w:rsidRDefault="0067615A" w:rsidP="00635B98">
      <w:pPr>
        <w:pStyle w:val="Default"/>
        <w:spacing w:line="300" w:lineRule="exact"/>
        <w:jc w:val="both"/>
        <w:rPr>
          <w:rFonts w:ascii="Verdana" w:hAnsi="Verdana" w:cs="Times New Roman"/>
          <w:color w:val="auto"/>
          <w:sz w:val="18"/>
          <w:szCs w:val="18"/>
        </w:rPr>
      </w:pPr>
    </w:p>
    <w:p w:rsidR="00C17B1E" w:rsidRDefault="00C17B1E" w:rsidP="00111A01">
      <w:pPr>
        <w:numPr>
          <w:ilvl w:val="0"/>
          <w:numId w:val="25"/>
        </w:numPr>
        <w:spacing w:line="300" w:lineRule="exact"/>
        <w:jc w:val="both"/>
        <w:rPr>
          <w:rFonts w:ascii="Verdana" w:hAnsi="Verdana"/>
          <w:smallCaps/>
          <w:sz w:val="18"/>
          <w:szCs w:val="18"/>
        </w:rPr>
      </w:pPr>
      <w:r>
        <w:rPr>
          <w:rFonts w:ascii="Verdana" w:hAnsi="Verdana"/>
          <w:smallCaps/>
          <w:sz w:val="18"/>
          <w:szCs w:val="18"/>
        </w:rPr>
        <w:t>CESSÃO</w:t>
      </w:r>
    </w:p>
    <w:p w:rsidR="00C17B1E" w:rsidRDefault="00C17B1E" w:rsidP="007808F6">
      <w:pPr>
        <w:spacing w:line="300" w:lineRule="exact"/>
        <w:jc w:val="both"/>
        <w:rPr>
          <w:rFonts w:ascii="Verdana" w:hAnsi="Verdana"/>
          <w:smallCaps/>
          <w:sz w:val="18"/>
          <w:szCs w:val="18"/>
        </w:rPr>
      </w:pPr>
    </w:p>
    <w:p w:rsidR="00C17B1E" w:rsidRPr="007808F6" w:rsidRDefault="00C17B1E" w:rsidP="007808F6">
      <w:pPr>
        <w:pStyle w:val="PargrafodaLista"/>
        <w:numPr>
          <w:ilvl w:val="1"/>
          <w:numId w:val="25"/>
        </w:numPr>
        <w:spacing w:line="300" w:lineRule="exact"/>
        <w:ind w:left="0" w:firstLine="0"/>
        <w:jc w:val="both"/>
        <w:rPr>
          <w:rFonts w:ascii="Verdana" w:hAnsi="Verdana"/>
          <w:smallCaps/>
          <w:sz w:val="16"/>
          <w:szCs w:val="18"/>
        </w:rPr>
      </w:pPr>
      <w:r w:rsidRPr="007808F6">
        <w:rPr>
          <w:rFonts w:ascii="Verdana" w:hAnsi="Verdana" w:cs="Segoe UI"/>
          <w:b w:val="0"/>
          <w:sz w:val="18"/>
        </w:rPr>
        <w:t xml:space="preserve">Cada um dos Credores poderá ceder ou transferir, total ou parcialmente, a sua posição de Credor, seus direitos e obrigações no presente Termo de Nomeação e/ou dos demais </w:t>
      </w:r>
      <w:r>
        <w:rPr>
          <w:rFonts w:ascii="Verdana" w:hAnsi="Verdana" w:cs="Segoe UI"/>
          <w:b w:val="0"/>
          <w:sz w:val="18"/>
        </w:rPr>
        <w:t>Documentos da Reestruturação</w:t>
      </w:r>
      <w:r w:rsidRPr="007808F6">
        <w:rPr>
          <w:rFonts w:ascii="Verdana" w:hAnsi="Verdana" w:cs="Segoe UI"/>
          <w:b w:val="0"/>
          <w:sz w:val="18"/>
        </w:rPr>
        <w:t xml:space="preserve">, a qualquer momento, sem anuência prévia por parte dos demais Credores ou de qualquer terceiro, observado que o cessionário de tais direitos e obrigações deverá aderir, integralmente, aos termos e condições previstos neste Termo de Nomeação de que o cedente seja parte para que tal cessão tenha validade, mediante assinatura de termo de adesão na forma do Anexo </w:t>
      </w:r>
      <w:r w:rsidR="00B210BD">
        <w:rPr>
          <w:rFonts w:ascii="Verdana" w:hAnsi="Verdana" w:cs="Segoe UI"/>
          <w:b w:val="0"/>
          <w:sz w:val="18"/>
        </w:rPr>
        <w:t>2.14.1</w:t>
      </w:r>
      <w:r w:rsidRPr="007808F6">
        <w:rPr>
          <w:rFonts w:ascii="Verdana" w:hAnsi="Verdana" w:cs="Segoe UI"/>
          <w:b w:val="0"/>
          <w:sz w:val="18"/>
        </w:rPr>
        <w:t xml:space="preserve"> do Acordo Global</w:t>
      </w:r>
      <w:r>
        <w:rPr>
          <w:rFonts w:ascii="Verdana" w:hAnsi="Verdana" w:cs="Segoe UI"/>
          <w:b w:val="0"/>
          <w:sz w:val="18"/>
        </w:rPr>
        <w:t xml:space="preserve"> de Reestruturação</w:t>
      </w:r>
      <w:r w:rsidRPr="007808F6">
        <w:rPr>
          <w:rFonts w:ascii="Verdana" w:hAnsi="Verdana" w:cs="Segoe UI"/>
          <w:b w:val="0"/>
          <w:sz w:val="18"/>
        </w:rPr>
        <w:t>, sem qualquer necessidade de concordância ou aprovação de qualquer dos demais Credores. Fica certo e ajustado que nessa hipótese, o Agente deverá receber informações para que possa realizar os procedimentos de “</w:t>
      </w:r>
      <w:proofErr w:type="spellStart"/>
      <w:r w:rsidRPr="007808F6">
        <w:rPr>
          <w:rFonts w:ascii="Verdana" w:hAnsi="Verdana" w:cs="Segoe UI"/>
          <w:b w:val="0"/>
          <w:i/>
          <w:sz w:val="18"/>
        </w:rPr>
        <w:t>know</w:t>
      </w:r>
      <w:proofErr w:type="spellEnd"/>
      <w:r w:rsidRPr="007808F6">
        <w:rPr>
          <w:rFonts w:ascii="Verdana" w:hAnsi="Verdana" w:cs="Segoe UI"/>
          <w:b w:val="0"/>
          <w:i/>
          <w:sz w:val="18"/>
        </w:rPr>
        <w:t xml:space="preserve"> </w:t>
      </w:r>
      <w:proofErr w:type="spellStart"/>
      <w:r w:rsidRPr="007808F6">
        <w:rPr>
          <w:rFonts w:ascii="Verdana" w:hAnsi="Verdana" w:cs="Segoe UI"/>
          <w:b w:val="0"/>
          <w:i/>
          <w:sz w:val="18"/>
        </w:rPr>
        <w:t>your</w:t>
      </w:r>
      <w:proofErr w:type="spellEnd"/>
      <w:r w:rsidRPr="007808F6">
        <w:rPr>
          <w:rFonts w:ascii="Verdana" w:hAnsi="Verdana" w:cs="Segoe UI"/>
          <w:b w:val="0"/>
          <w:i/>
          <w:sz w:val="18"/>
        </w:rPr>
        <w:t xml:space="preserve"> </w:t>
      </w:r>
      <w:proofErr w:type="spellStart"/>
      <w:r w:rsidRPr="007808F6">
        <w:rPr>
          <w:rFonts w:ascii="Verdana" w:hAnsi="Verdana" w:cs="Segoe UI"/>
          <w:b w:val="0"/>
          <w:i/>
          <w:sz w:val="18"/>
        </w:rPr>
        <w:t>customer</w:t>
      </w:r>
      <w:proofErr w:type="spellEnd"/>
      <w:r w:rsidRPr="007808F6">
        <w:rPr>
          <w:rFonts w:ascii="Verdana" w:hAnsi="Verdana" w:cs="Segoe UI"/>
          <w:b w:val="0"/>
          <w:sz w:val="18"/>
        </w:rPr>
        <w:t>”.</w:t>
      </w:r>
    </w:p>
    <w:p w:rsidR="00C17B1E" w:rsidRPr="007808F6" w:rsidRDefault="00C17B1E" w:rsidP="007808F6">
      <w:pPr>
        <w:pStyle w:val="PargrafodaLista"/>
        <w:spacing w:line="300" w:lineRule="exact"/>
        <w:ind w:left="0"/>
        <w:jc w:val="both"/>
        <w:rPr>
          <w:rFonts w:ascii="Verdana" w:hAnsi="Verdana"/>
          <w:smallCaps/>
          <w:sz w:val="16"/>
          <w:szCs w:val="18"/>
        </w:rPr>
      </w:pPr>
    </w:p>
    <w:p w:rsidR="00C17B1E" w:rsidRPr="007808F6" w:rsidRDefault="00C17B1E" w:rsidP="007808F6">
      <w:pPr>
        <w:pStyle w:val="PargrafodaLista"/>
        <w:numPr>
          <w:ilvl w:val="2"/>
          <w:numId w:val="25"/>
        </w:numPr>
        <w:spacing w:line="300" w:lineRule="exact"/>
        <w:ind w:left="0" w:firstLine="0"/>
        <w:jc w:val="both"/>
        <w:rPr>
          <w:rFonts w:ascii="Verdana" w:hAnsi="Verdana"/>
          <w:smallCaps/>
          <w:sz w:val="14"/>
          <w:szCs w:val="18"/>
        </w:rPr>
      </w:pPr>
      <w:r>
        <w:rPr>
          <w:rFonts w:ascii="Verdana" w:hAnsi="Verdana" w:cs="Segoe UI"/>
          <w:b w:val="0"/>
          <w:sz w:val="18"/>
        </w:rPr>
        <w:t xml:space="preserve">  </w:t>
      </w:r>
      <w:r w:rsidRPr="007808F6">
        <w:rPr>
          <w:rFonts w:ascii="Verdana" w:hAnsi="Verdana" w:cs="Segoe UI"/>
          <w:b w:val="0"/>
          <w:sz w:val="18"/>
        </w:rPr>
        <w:t>O Credor cedente e o cessionário respectivo deverão comunicar às demais Partes a cessão. Todas as Partes concordam em tomar todas as medidas razoáveis necessárias para fins de operacionalização de referida cessão, incluindo, sem limitação, celebração de aditamentos ao presente Termo de Nomeação.</w:t>
      </w:r>
    </w:p>
    <w:p w:rsidR="00C17B1E" w:rsidRDefault="00C17B1E" w:rsidP="007808F6">
      <w:pPr>
        <w:pStyle w:val="PargrafodaLista"/>
        <w:spacing w:line="300" w:lineRule="exact"/>
        <w:ind w:left="0"/>
        <w:jc w:val="both"/>
        <w:rPr>
          <w:rFonts w:ascii="Verdana" w:hAnsi="Verdana" w:cs="Segoe UI"/>
          <w:b w:val="0"/>
          <w:sz w:val="18"/>
        </w:rPr>
      </w:pPr>
    </w:p>
    <w:p w:rsidR="00C17B1E" w:rsidRPr="000645C6" w:rsidRDefault="00C17B1E" w:rsidP="007808F6">
      <w:pPr>
        <w:pStyle w:val="Level1"/>
        <w:keepNext w:val="0"/>
        <w:numPr>
          <w:ilvl w:val="1"/>
          <w:numId w:val="25"/>
        </w:numPr>
        <w:tabs>
          <w:tab w:val="left" w:pos="851"/>
        </w:tabs>
        <w:spacing w:before="0" w:after="0" w:line="300" w:lineRule="exact"/>
        <w:ind w:left="0" w:firstLine="0"/>
        <w:outlineLvl w:val="9"/>
        <w:rPr>
          <w:rFonts w:ascii="Verdana" w:hAnsi="Verdana" w:cs="Segoe UI"/>
          <w:b w:val="0"/>
          <w:sz w:val="18"/>
        </w:rPr>
      </w:pPr>
      <w:r w:rsidRPr="007808F6">
        <w:rPr>
          <w:rFonts w:ascii="Verdana" w:hAnsi="Verdana" w:cs="Segoe UI"/>
          <w:b w:val="0"/>
          <w:sz w:val="18"/>
          <w:szCs w:val="20"/>
          <w:lang w:val="pt-BR"/>
        </w:rPr>
        <w:t xml:space="preserve">As </w:t>
      </w:r>
      <w:r>
        <w:rPr>
          <w:rFonts w:ascii="Verdana" w:hAnsi="Verdana" w:cs="Segoe UI"/>
          <w:b w:val="0"/>
          <w:sz w:val="18"/>
          <w:szCs w:val="20"/>
          <w:lang w:val="pt-BR"/>
        </w:rPr>
        <w:t>Devedoras</w:t>
      </w:r>
      <w:r w:rsidRPr="007808F6">
        <w:rPr>
          <w:rFonts w:ascii="Verdana" w:hAnsi="Verdana" w:cs="Segoe UI"/>
          <w:b w:val="0"/>
          <w:sz w:val="18"/>
          <w:szCs w:val="20"/>
          <w:lang w:val="pt-BR"/>
        </w:rPr>
        <w:t xml:space="preserve"> não poderão ceder ou transferir, total ou parcialmente, os seus direitos e deveres decorrentes do presente </w:t>
      </w:r>
      <w:r w:rsidRPr="007808F6">
        <w:rPr>
          <w:rFonts w:ascii="Verdana" w:hAnsi="Verdana" w:cs="Segoe UI"/>
          <w:b w:val="0"/>
          <w:sz w:val="18"/>
        </w:rPr>
        <w:t>Termo de Nomeação</w:t>
      </w:r>
      <w:r w:rsidRPr="007808F6">
        <w:rPr>
          <w:rFonts w:ascii="Verdana" w:hAnsi="Verdana" w:cs="Segoe UI"/>
          <w:b w:val="0"/>
          <w:sz w:val="18"/>
          <w:szCs w:val="20"/>
          <w:lang w:val="pt-BR"/>
        </w:rPr>
        <w:t xml:space="preserve"> e/ou dos demais </w:t>
      </w:r>
      <w:r>
        <w:rPr>
          <w:rFonts w:ascii="Verdana" w:hAnsi="Verdana" w:cs="Segoe UI"/>
          <w:b w:val="0"/>
          <w:sz w:val="18"/>
          <w:szCs w:val="20"/>
          <w:lang w:val="pt-BR"/>
        </w:rPr>
        <w:t>Documentos da Reestruturação</w:t>
      </w:r>
      <w:r w:rsidRPr="007808F6">
        <w:rPr>
          <w:rFonts w:ascii="Verdana" w:hAnsi="Verdana" w:cs="Segoe UI"/>
          <w:b w:val="0"/>
          <w:sz w:val="18"/>
          <w:szCs w:val="20"/>
          <w:lang w:val="pt-BR"/>
        </w:rPr>
        <w:t>, exceto mediante aprovação prévia por escrito dos Credores.</w:t>
      </w:r>
    </w:p>
    <w:p w:rsidR="00C17B1E" w:rsidRDefault="00C17B1E" w:rsidP="007808F6">
      <w:pPr>
        <w:spacing w:line="300" w:lineRule="exact"/>
        <w:jc w:val="both"/>
        <w:rPr>
          <w:rFonts w:ascii="Verdana" w:hAnsi="Verdana"/>
          <w:smallCaps/>
          <w:sz w:val="18"/>
          <w:szCs w:val="18"/>
        </w:rPr>
      </w:pPr>
    </w:p>
    <w:p w:rsidR="008D38C0" w:rsidRPr="00E9482C" w:rsidRDefault="00856CAE" w:rsidP="00111A01">
      <w:pPr>
        <w:numPr>
          <w:ilvl w:val="0"/>
          <w:numId w:val="25"/>
        </w:numPr>
        <w:spacing w:line="300" w:lineRule="exact"/>
        <w:jc w:val="both"/>
        <w:rPr>
          <w:rFonts w:ascii="Verdana" w:hAnsi="Verdana"/>
          <w:smallCaps/>
          <w:sz w:val="18"/>
          <w:szCs w:val="18"/>
        </w:rPr>
      </w:pPr>
      <w:r w:rsidRPr="00E9482C">
        <w:rPr>
          <w:rFonts w:ascii="Verdana" w:hAnsi="Verdana"/>
          <w:smallCaps/>
          <w:sz w:val="18"/>
          <w:szCs w:val="18"/>
        </w:rPr>
        <w:t>LEI APLICÁVEL E FORO</w:t>
      </w:r>
    </w:p>
    <w:p w:rsidR="002D0AD0" w:rsidRPr="00E9482C" w:rsidRDefault="002D0AD0" w:rsidP="00635B98">
      <w:pPr>
        <w:keepNext/>
        <w:keepLines/>
        <w:spacing w:line="300" w:lineRule="exact"/>
        <w:jc w:val="both"/>
        <w:rPr>
          <w:rFonts w:ascii="Verdana" w:hAnsi="Verdana"/>
          <w:smallCaps/>
          <w:sz w:val="18"/>
          <w:szCs w:val="18"/>
        </w:rPr>
      </w:pPr>
    </w:p>
    <w:p w:rsidR="007F30EC" w:rsidRPr="00E9482C" w:rsidRDefault="007F30EC" w:rsidP="00341831">
      <w:pPr>
        <w:numPr>
          <w:ilvl w:val="1"/>
          <w:numId w:val="25"/>
        </w:numPr>
        <w:spacing w:line="300" w:lineRule="exact"/>
        <w:ind w:left="0" w:firstLine="0"/>
        <w:jc w:val="both"/>
        <w:rPr>
          <w:rFonts w:ascii="Verdana" w:hAnsi="Verdana"/>
          <w:b w:val="0"/>
          <w:sz w:val="18"/>
          <w:szCs w:val="18"/>
        </w:rPr>
      </w:pPr>
      <w:r w:rsidRPr="00E9482C">
        <w:rPr>
          <w:rFonts w:ascii="Verdana" w:hAnsi="Verdana"/>
          <w:b w:val="0"/>
          <w:sz w:val="18"/>
          <w:szCs w:val="18"/>
        </w:rPr>
        <w:t xml:space="preserve">O presente </w:t>
      </w:r>
      <w:r w:rsidR="00111A01">
        <w:rPr>
          <w:rFonts w:ascii="Verdana" w:hAnsi="Verdana"/>
          <w:b w:val="0"/>
          <w:sz w:val="18"/>
          <w:szCs w:val="18"/>
        </w:rPr>
        <w:t xml:space="preserve">Termo de Nomeação </w:t>
      </w:r>
      <w:r w:rsidRPr="00E9482C">
        <w:rPr>
          <w:rFonts w:ascii="Verdana" w:hAnsi="Verdana"/>
          <w:b w:val="0"/>
          <w:sz w:val="18"/>
          <w:szCs w:val="18"/>
        </w:rPr>
        <w:t xml:space="preserve">será regido e interpretado de acordo com as leis </w:t>
      </w:r>
      <w:r w:rsidR="008D319D">
        <w:rPr>
          <w:rFonts w:ascii="Verdana" w:hAnsi="Verdana"/>
          <w:b w:val="0"/>
          <w:sz w:val="18"/>
          <w:szCs w:val="18"/>
        </w:rPr>
        <w:t>da República Federativa do Brasil</w:t>
      </w:r>
      <w:r w:rsidRPr="00E9482C">
        <w:rPr>
          <w:rFonts w:ascii="Verdana" w:hAnsi="Verdana"/>
          <w:b w:val="0"/>
          <w:sz w:val="18"/>
          <w:szCs w:val="18"/>
        </w:rPr>
        <w:t>.</w:t>
      </w:r>
    </w:p>
    <w:p w:rsidR="007F30EC" w:rsidRPr="00E9482C" w:rsidRDefault="008D38C0" w:rsidP="00635B98">
      <w:pPr>
        <w:spacing w:line="300" w:lineRule="exact"/>
        <w:jc w:val="both"/>
        <w:rPr>
          <w:rFonts w:ascii="Verdana" w:hAnsi="Verdana"/>
          <w:b w:val="0"/>
          <w:sz w:val="18"/>
          <w:szCs w:val="18"/>
        </w:rPr>
      </w:pPr>
      <w:r w:rsidRPr="00E9482C">
        <w:rPr>
          <w:rFonts w:ascii="Verdana" w:hAnsi="Verdana"/>
          <w:b w:val="0"/>
          <w:sz w:val="18"/>
          <w:szCs w:val="18"/>
        </w:rPr>
        <w:t xml:space="preserve"> </w:t>
      </w:r>
    </w:p>
    <w:p w:rsidR="008D38C0" w:rsidRDefault="00C17B1E" w:rsidP="00341831">
      <w:pPr>
        <w:numPr>
          <w:ilvl w:val="1"/>
          <w:numId w:val="25"/>
        </w:numPr>
        <w:spacing w:line="300" w:lineRule="exact"/>
        <w:ind w:left="0" w:firstLine="0"/>
        <w:jc w:val="both"/>
        <w:rPr>
          <w:rFonts w:ascii="Verdana" w:hAnsi="Verdana"/>
          <w:b w:val="0"/>
          <w:sz w:val="18"/>
          <w:szCs w:val="18"/>
        </w:rPr>
      </w:pPr>
      <w:r>
        <w:rPr>
          <w:rFonts w:ascii="Verdana" w:hAnsi="Verdana"/>
          <w:b w:val="0"/>
          <w:sz w:val="18"/>
          <w:szCs w:val="18"/>
        </w:rPr>
        <w:t>As Partes elegem</w:t>
      </w:r>
      <w:r w:rsidR="008D38C0" w:rsidRPr="00E9482C">
        <w:rPr>
          <w:rFonts w:ascii="Verdana" w:hAnsi="Verdana"/>
          <w:b w:val="0"/>
          <w:sz w:val="18"/>
          <w:szCs w:val="18"/>
        </w:rPr>
        <w:t xml:space="preserve"> o </w:t>
      </w:r>
      <w:r w:rsidR="00097F4E" w:rsidRPr="00E9482C">
        <w:rPr>
          <w:rFonts w:ascii="Verdana" w:hAnsi="Verdana"/>
          <w:b w:val="0"/>
          <w:sz w:val="18"/>
          <w:szCs w:val="18"/>
        </w:rPr>
        <w:t xml:space="preserve">Foro </w:t>
      </w:r>
      <w:r w:rsidR="000645C6">
        <w:rPr>
          <w:rFonts w:ascii="Verdana" w:hAnsi="Verdana"/>
          <w:b w:val="0"/>
          <w:sz w:val="18"/>
          <w:szCs w:val="18"/>
        </w:rPr>
        <w:t xml:space="preserve">Central </w:t>
      </w:r>
      <w:r w:rsidR="00097F4E" w:rsidRPr="00E9482C">
        <w:rPr>
          <w:rFonts w:ascii="Verdana" w:hAnsi="Verdana"/>
          <w:b w:val="0"/>
          <w:sz w:val="18"/>
          <w:szCs w:val="18"/>
        </w:rPr>
        <w:t>da Comarca d</w:t>
      </w:r>
      <w:r>
        <w:rPr>
          <w:rFonts w:ascii="Verdana" w:hAnsi="Verdana"/>
          <w:b w:val="0"/>
          <w:sz w:val="18"/>
          <w:szCs w:val="18"/>
        </w:rPr>
        <w:t>a Capital do</w:t>
      </w:r>
      <w:r w:rsidR="008D38C0" w:rsidRPr="00E9482C">
        <w:rPr>
          <w:rFonts w:ascii="Verdana" w:hAnsi="Verdana"/>
          <w:b w:val="0"/>
          <w:sz w:val="18"/>
          <w:szCs w:val="18"/>
        </w:rPr>
        <w:t xml:space="preserve"> Estado de </w:t>
      </w:r>
      <w:r w:rsidR="00730B92" w:rsidRPr="00E9482C">
        <w:rPr>
          <w:rFonts w:ascii="Verdana" w:hAnsi="Verdana"/>
          <w:b w:val="0"/>
          <w:sz w:val="18"/>
          <w:szCs w:val="18"/>
        </w:rPr>
        <w:t>São Paulo</w:t>
      </w:r>
      <w:r w:rsidR="008D38C0" w:rsidRPr="00E9482C">
        <w:rPr>
          <w:rFonts w:ascii="Verdana" w:hAnsi="Verdana"/>
          <w:b w:val="0"/>
          <w:sz w:val="18"/>
          <w:szCs w:val="18"/>
        </w:rPr>
        <w:t xml:space="preserve">, com exclusão de qualquer outro, por mais privilegiado que seja, para dirimir </w:t>
      </w:r>
      <w:r>
        <w:rPr>
          <w:rFonts w:ascii="Verdana" w:hAnsi="Verdana"/>
          <w:b w:val="0"/>
          <w:sz w:val="18"/>
          <w:szCs w:val="18"/>
        </w:rPr>
        <w:t>as questões oriundas</w:t>
      </w:r>
      <w:r w:rsidR="00111A01">
        <w:rPr>
          <w:rFonts w:ascii="Verdana" w:hAnsi="Verdana"/>
          <w:b w:val="0"/>
          <w:sz w:val="18"/>
          <w:szCs w:val="18"/>
        </w:rPr>
        <w:t xml:space="preserve"> do presente Termo de Nomeação</w:t>
      </w:r>
      <w:r w:rsidR="008D38C0" w:rsidRPr="00E9482C">
        <w:rPr>
          <w:rFonts w:ascii="Verdana" w:hAnsi="Verdana"/>
          <w:b w:val="0"/>
          <w:sz w:val="18"/>
          <w:szCs w:val="18"/>
        </w:rPr>
        <w:t>.</w:t>
      </w:r>
      <w:r w:rsidR="007F30EC" w:rsidRPr="00E9482C">
        <w:rPr>
          <w:rFonts w:ascii="Verdana" w:hAnsi="Verdana"/>
          <w:b w:val="0"/>
          <w:sz w:val="18"/>
          <w:szCs w:val="18"/>
        </w:rPr>
        <w:t xml:space="preserve"> </w:t>
      </w:r>
    </w:p>
    <w:p w:rsidR="00B12898" w:rsidRDefault="00B12898" w:rsidP="00B12898">
      <w:pPr>
        <w:pStyle w:val="PargrafodaLista"/>
        <w:rPr>
          <w:rFonts w:ascii="Verdana" w:hAnsi="Verdana"/>
          <w:b w:val="0"/>
          <w:sz w:val="18"/>
          <w:szCs w:val="18"/>
        </w:rPr>
      </w:pPr>
    </w:p>
    <w:p w:rsidR="00B12898" w:rsidRDefault="00B12898" w:rsidP="00B12898">
      <w:pPr>
        <w:spacing w:line="300" w:lineRule="exact"/>
        <w:jc w:val="both"/>
        <w:rPr>
          <w:rFonts w:ascii="Verdana" w:hAnsi="Verdana"/>
          <w:b w:val="0"/>
          <w:sz w:val="18"/>
          <w:szCs w:val="18"/>
        </w:rPr>
      </w:pPr>
    </w:p>
    <w:p w:rsidR="00111A01" w:rsidRPr="00E9482C" w:rsidRDefault="00111A01" w:rsidP="00111A01">
      <w:pPr>
        <w:spacing w:line="300" w:lineRule="auto"/>
        <w:jc w:val="both"/>
        <w:rPr>
          <w:rFonts w:ascii="Verdana" w:hAnsi="Verdana"/>
          <w:b w:val="0"/>
          <w:sz w:val="18"/>
          <w:szCs w:val="18"/>
        </w:rPr>
      </w:pPr>
    </w:p>
    <w:p w:rsidR="008D38C0" w:rsidRPr="00E9482C" w:rsidRDefault="008D38C0" w:rsidP="00341831">
      <w:pPr>
        <w:spacing w:line="300" w:lineRule="exact"/>
        <w:jc w:val="both"/>
        <w:rPr>
          <w:rFonts w:ascii="Verdana" w:hAnsi="Verdana"/>
          <w:b w:val="0"/>
          <w:sz w:val="18"/>
          <w:szCs w:val="18"/>
        </w:rPr>
      </w:pPr>
      <w:r w:rsidRPr="00E9482C">
        <w:rPr>
          <w:rFonts w:ascii="Verdana" w:hAnsi="Verdana"/>
          <w:b w:val="0"/>
          <w:sz w:val="18"/>
          <w:szCs w:val="18"/>
        </w:rPr>
        <w:t>E por</w:t>
      </w:r>
      <w:r w:rsidR="00C17B1E">
        <w:rPr>
          <w:rFonts w:ascii="Verdana" w:hAnsi="Verdana"/>
          <w:b w:val="0"/>
          <w:sz w:val="18"/>
          <w:szCs w:val="18"/>
        </w:rPr>
        <w:t xml:space="preserve"> assim</w:t>
      </w:r>
      <w:r w:rsidRPr="00E9482C">
        <w:rPr>
          <w:rFonts w:ascii="Verdana" w:hAnsi="Verdana"/>
          <w:b w:val="0"/>
          <w:sz w:val="18"/>
          <w:szCs w:val="18"/>
        </w:rPr>
        <w:t xml:space="preserve"> es</w:t>
      </w:r>
      <w:r w:rsidR="00111A01">
        <w:rPr>
          <w:rFonts w:ascii="Verdana" w:hAnsi="Verdana"/>
          <w:b w:val="0"/>
          <w:sz w:val="18"/>
          <w:szCs w:val="18"/>
        </w:rPr>
        <w:t>tarem justas e contratadas, as P</w:t>
      </w:r>
      <w:r w:rsidRPr="00E9482C">
        <w:rPr>
          <w:rFonts w:ascii="Verdana" w:hAnsi="Verdana"/>
          <w:b w:val="0"/>
          <w:sz w:val="18"/>
          <w:szCs w:val="18"/>
        </w:rPr>
        <w:t>a</w:t>
      </w:r>
      <w:r w:rsidR="00BB5E48">
        <w:rPr>
          <w:rFonts w:ascii="Verdana" w:hAnsi="Verdana"/>
          <w:b w:val="0"/>
          <w:sz w:val="18"/>
          <w:szCs w:val="18"/>
        </w:rPr>
        <w:t xml:space="preserve">rtes </w:t>
      </w:r>
      <w:r w:rsidR="00C17B1E">
        <w:rPr>
          <w:rFonts w:ascii="Verdana" w:hAnsi="Verdana"/>
          <w:b w:val="0"/>
          <w:sz w:val="18"/>
          <w:szCs w:val="18"/>
        </w:rPr>
        <w:t xml:space="preserve">firmam </w:t>
      </w:r>
      <w:r w:rsidR="00BB5E48">
        <w:rPr>
          <w:rFonts w:ascii="Verdana" w:hAnsi="Verdana"/>
          <w:b w:val="0"/>
          <w:sz w:val="18"/>
          <w:szCs w:val="18"/>
        </w:rPr>
        <w:t xml:space="preserve">o presente </w:t>
      </w:r>
      <w:r w:rsidR="00C17B1E">
        <w:rPr>
          <w:rFonts w:ascii="Verdana" w:hAnsi="Verdana"/>
          <w:b w:val="0"/>
          <w:sz w:val="18"/>
          <w:szCs w:val="18"/>
        </w:rPr>
        <w:t>instrumento</w:t>
      </w:r>
      <w:r w:rsidRPr="00E9482C">
        <w:rPr>
          <w:rFonts w:ascii="Verdana" w:hAnsi="Verdana"/>
          <w:b w:val="0"/>
          <w:sz w:val="18"/>
          <w:szCs w:val="18"/>
        </w:rPr>
        <w:t xml:space="preserve"> em </w:t>
      </w:r>
      <w:r w:rsidR="00B51731" w:rsidRPr="005561B6">
        <w:rPr>
          <w:rFonts w:ascii="Verdana" w:hAnsi="Verdana"/>
          <w:b w:val="0"/>
          <w:sz w:val="18"/>
          <w:szCs w:val="18"/>
        </w:rPr>
        <w:t>26</w:t>
      </w:r>
      <w:r w:rsidR="00545135" w:rsidRPr="005561B6">
        <w:rPr>
          <w:rFonts w:ascii="Verdana" w:hAnsi="Verdana"/>
          <w:b w:val="0"/>
          <w:sz w:val="18"/>
          <w:szCs w:val="18"/>
        </w:rPr>
        <w:t xml:space="preserve"> (</w:t>
      </w:r>
      <w:r w:rsidR="00B51731" w:rsidRPr="005561B6">
        <w:rPr>
          <w:rFonts w:ascii="Verdana" w:hAnsi="Verdana"/>
          <w:b w:val="0"/>
          <w:sz w:val="18"/>
          <w:szCs w:val="18"/>
        </w:rPr>
        <w:t>vinte e seis</w:t>
      </w:r>
      <w:r w:rsidR="00545135" w:rsidRPr="005561B6">
        <w:rPr>
          <w:rFonts w:ascii="Verdana" w:hAnsi="Verdana"/>
          <w:b w:val="0"/>
          <w:sz w:val="18"/>
          <w:szCs w:val="18"/>
        </w:rPr>
        <w:t>)</w:t>
      </w:r>
      <w:r w:rsidR="00545135" w:rsidRPr="00E9482C">
        <w:rPr>
          <w:rFonts w:ascii="Verdana" w:hAnsi="Verdana"/>
          <w:b w:val="0"/>
          <w:sz w:val="18"/>
          <w:szCs w:val="18"/>
        </w:rPr>
        <w:t xml:space="preserve"> </w:t>
      </w:r>
      <w:r w:rsidRPr="00E9482C">
        <w:rPr>
          <w:rFonts w:ascii="Verdana" w:hAnsi="Verdana"/>
          <w:b w:val="0"/>
          <w:sz w:val="18"/>
          <w:szCs w:val="18"/>
        </w:rPr>
        <w:t xml:space="preserve">vias de igual teor e </w:t>
      </w:r>
      <w:r w:rsidR="00C17B1E">
        <w:rPr>
          <w:rFonts w:ascii="Verdana" w:hAnsi="Verdana"/>
          <w:b w:val="0"/>
          <w:sz w:val="18"/>
          <w:szCs w:val="18"/>
        </w:rPr>
        <w:t>conteúdo</w:t>
      </w:r>
      <w:r w:rsidRPr="00E9482C">
        <w:rPr>
          <w:rFonts w:ascii="Verdana" w:hAnsi="Verdana"/>
          <w:b w:val="0"/>
          <w:sz w:val="18"/>
          <w:szCs w:val="18"/>
        </w:rPr>
        <w:t>,</w:t>
      </w:r>
      <w:r w:rsidR="00A24273">
        <w:rPr>
          <w:rFonts w:ascii="Verdana" w:hAnsi="Verdana"/>
          <w:b w:val="0"/>
          <w:sz w:val="18"/>
          <w:szCs w:val="18"/>
        </w:rPr>
        <w:t xml:space="preserve"> na presença d</w:t>
      </w:r>
      <w:r w:rsidR="000645C6">
        <w:rPr>
          <w:rFonts w:ascii="Verdana" w:hAnsi="Verdana"/>
          <w:b w:val="0"/>
          <w:sz w:val="18"/>
          <w:szCs w:val="18"/>
        </w:rPr>
        <w:t>as</w:t>
      </w:r>
      <w:r w:rsidR="00A24273">
        <w:rPr>
          <w:rFonts w:ascii="Verdana" w:hAnsi="Verdana"/>
          <w:b w:val="0"/>
          <w:sz w:val="18"/>
          <w:szCs w:val="18"/>
        </w:rPr>
        <w:t xml:space="preserve"> </w:t>
      </w:r>
      <w:r w:rsidRPr="00E9482C">
        <w:rPr>
          <w:rFonts w:ascii="Verdana" w:hAnsi="Verdana"/>
          <w:b w:val="0"/>
          <w:sz w:val="18"/>
          <w:szCs w:val="18"/>
        </w:rPr>
        <w:t xml:space="preserve">2 (duas) testemunhas </w:t>
      </w:r>
      <w:r w:rsidR="00A24273">
        <w:rPr>
          <w:rFonts w:ascii="Verdana" w:hAnsi="Verdana"/>
          <w:b w:val="0"/>
          <w:sz w:val="18"/>
          <w:szCs w:val="18"/>
        </w:rPr>
        <w:t>abaixo assinadas</w:t>
      </w:r>
      <w:r w:rsidRPr="00E9482C">
        <w:rPr>
          <w:rFonts w:ascii="Verdana" w:hAnsi="Verdana"/>
          <w:b w:val="0"/>
          <w:sz w:val="18"/>
          <w:szCs w:val="18"/>
        </w:rPr>
        <w:t>.</w:t>
      </w:r>
    </w:p>
    <w:p w:rsidR="005A671E" w:rsidRPr="00E9482C" w:rsidRDefault="005A671E" w:rsidP="00635B98">
      <w:pPr>
        <w:spacing w:line="300" w:lineRule="exact"/>
        <w:jc w:val="both"/>
        <w:rPr>
          <w:rFonts w:ascii="Verdana" w:hAnsi="Verdana"/>
          <w:b w:val="0"/>
          <w:sz w:val="18"/>
          <w:szCs w:val="18"/>
        </w:rPr>
      </w:pPr>
    </w:p>
    <w:p w:rsidR="00192A22" w:rsidRPr="00E9482C" w:rsidRDefault="005A671E" w:rsidP="009D0B5F">
      <w:pPr>
        <w:tabs>
          <w:tab w:val="left" w:pos="7500"/>
        </w:tabs>
        <w:spacing w:line="300" w:lineRule="exact"/>
        <w:jc w:val="center"/>
        <w:rPr>
          <w:rFonts w:ascii="Verdana" w:hAnsi="Verdana"/>
          <w:b w:val="0"/>
          <w:sz w:val="18"/>
          <w:szCs w:val="18"/>
        </w:rPr>
      </w:pPr>
      <w:r w:rsidRPr="00E9482C">
        <w:rPr>
          <w:rFonts w:ascii="Verdana" w:hAnsi="Verdana"/>
          <w:b w:val="0"/>
          <w:sz w:val="18"/>
          <w:szCs w:val="18"/>
        </w:rPr>
        <w:t>S</w:t>
      </w:r>
      <w:r w:rsidR="008D38C0" w:rsidRPr="00E9482C">
        <w:rPr>
          <w:rFonts w:ascii="Verdana" w:hAnsi="Verdana"/>
          <w:b w:val="0"/>
          <w:sz w:val="18"/>
          <w:szCs w:val="18"/>
        </w:rPr>
        <w:t>ão Paulo,</w:t>
      </w:r>
      <w:r w:rsidR="0036102F" w:rsidRPr="00E9482C">
        <w:rPr>
          <w:rFonts w:ascii="Verdana" w:hAnsi="Verdana"/>
          <w:b w:val="0"/>
          <w:sz w:val="18"/>
          <w:szCs w:val="18"/>
        </w:rPr>
        <w:t xml:space="preserve"> </w:t>
      </w:r>
      <w:r w:rsidR="003B6645">
        <w:rPr>
          <w:rFonts w:ascii="Verdana" w:hAnsi="Verdana"/>
          <w:b w:val="0"/>
          <w:sz w:val="18"/>
          <w:szCs w:val="18"/>
        </w:rPr>
        <w:t xml:space="preserve">26 de agosto </w:t>
      </w:r>
      <w:r w:rsidR="0036102F" w:rsidRPr="00E9482C">
        <w:rPr>
          <w:rFonts w:ascii="Verdana" w:hAnsi="Verdana"/>
          <w:b w:val="0"/>
          <w:sz w:val="18"/>
          <w:szCs w:val="18"/>
        </w:rPr>
        <w:t>de 201</w:t>
      </w:r>
      <w:r w:rsidR="005D7C86">
        <w:rPr>
          <w:rFonts w:ascii="Verdana" w:hAnsi="Verdana"/>
          <w:b w:val="0"/>
          <w:sz w:val="18"/>
          <w:szCs w:val="18"/>
        </w:rPr>
        <w:t>9</w:t>
      </w:r>
      <w:r w:rsidR="00A31E15" w:rsidRPr="00E9482C">
        <w:rPr>
          <w:rFonts w:ascii="Verdana" w:hAnsi="Verdana"/>
          <w:b w:val="0"/>
          <w:sz w:val="18"/>
          <w:szCs w:val="18"/>
        </w:rPr>
        <w:t>.</w:t>
      </w:r>
    </w:p>
    <w:p w:rsidR="0084350D" w:rsidRPr="00E9482C" w:rsidRDefault="0084350D" w:rsidP="00635B98">
      <w:pPr>
        <w:spacing w:line="300" w:lineRule="exact"/>
        <w:jc w:val="both"/>
        <w:rPr>
          <w:rFonts w:ascii="Verdana" w:hAnsi="Verdana"/>
          <w:b w:val="0"/>
          <w:sz w:val="18"/>
          <w:szCs w:val="18"/>
        </w:rPr>
      </w:pPr>
    </w:p>
    <w:p w:rsidR="0084350D" w:rsidRPr="00E9482C" w:rsidRDefault="0084350D" w:rsidP="00111A01">
      <w:pPr>
        <w:spacing w:line="300" w:lineRule="exact"/>
        <w:jc w:val="center"/>
        <w:rPr>
          <w:rFonts w:ascii="Verdana" w:hAnsi="Verdana"/>
          <w:b w:val="0"/>
          <w:sz w:val="18"/>
          <w:szCs w:val="18"/>
        </w:rPr>
      </w:pPr>
      <w:r w:rsidRPr="00E9482C">
        <w:rPr>
          <w:rFonts w:ascii="Verdana" w:hAnsi="Verdana"/>
          <w:b w:val="0"/>
          <w:sz w:val="18"/>
          <w:szCs w:val="18"/>
        </w:rPr>
        <w:t>(</w:t>
      </w:r>
      <w:r w:rsidRPr="00E9482C">
        <w:rPr>
          <w:rFonts w:ascii="Verdana" w:hAnsi="Verdana"/>
          <w:b w:val="0"/>
          <w:i/>
          <w:sz w:val="18"/>
          <w:szCs w:val="18"/>
        </w:rPr>
        <w:t>As assinaturas constam das páginas seguintes</w:t>
      </w:r>
      <w:r w:rsidRPr="00E9482C">
        <w:rPr>
          <w:rFonts w:ascii="Verdana" w:hAnsi="Verdana"/>
          <w:b w:val="0"/>
          <w:sz w:val="18"/>
          <w:szCs w:val="18"/>
        </w:rPr>
        <w:t>.)</w:t>
      </w:r>
    </w:p>
    <w:p w:rsidR="0084350D" w:rsidRPr="00E9482C" w:rsidRDefault="0084350D" w:rsidP="00111A01">
      <w:pPr>
        <w:spacing w:line="300" w:lineRule="exact"/>
        <w:jc w:val="center"/>
        <w:rPr>
          <w:rFonts w:ascii="Verdana" w:hAnsi="Verdana"/>
          <w:b w:val="0"/>
          <w:sz w:val="18"/>
          <w:szCs w:val="18"/>
        </w:rPr>
      </w:pPr>
      <w:r w:rsidRPr="00E9482C">
        <w:rPr>
          <w:rFonts w:ascii="Verdana" w:hAnsi="Verdana"/>
          <w:b w:val="0"/>
          <w:sz w:val="18"/>
          <w:szCs w:val="18"/>
        </w:rPr>
        <w:t>(</w:t>
      </w:r>
      <w:r w:rsidRPr="00E9482C">
        <w:rPr>
          <w:rFonts w:ascii="Verdana" w:hAnsi="Verdana"/>
          <w:b w:val="0"/>
          <w:i/>
          <w:sz w:val="18"/>
          <w:szCs w:val="18"/>
        </w:rPr>
        <w:t>Restante desta página intencionalmente deixado em branco</w:t>
      </w:r>
      <w:r w:rsidRPr="00E9482C">
        <w:rPr>
          <w:rFonts w:ascii="Verdana" w:hAnsi="Verdana"/>
          <w:b w:val="0"/>
          <w:sz w:val="18"/>
          <w:szCs w:val="18"/>
        </w:rPr>
        <w:t>.)</w:t>
      </w:r>
    </w:p>
    <w:p w:rsidR="005D7A23" w:rsidRPr="00E9482C" w:rsidRDefault="00192A22" w:rsidP="00B13F71">
      <w:pPr>
        <w:spacing w:line="300" w:lineRule="exact"/>
        <w:jc w:val="both"/>
        <w:rPr>
          <w:rFonts w:ascii="Verdana" w:hAnsi="Verdana"/>
          <w:b w:val="0"/>
          <w:i/>
          <w:sz w:val="18"/>
          <w:szCs w:val="18"/>
        </w:rPr>
      </w:pPr>
      <w:r w:rsidRPr="00E9482C">
        <w:rPr>
          <w:rFonts w:ascii="Verdana" w:hAnsi="Verdana"/>
          <w:b w:val="0"/>
          <w:sz w:val="18"/>
          <w:szCs w:val="18"/>
        </w:rPr>
        <w:br w:type="page"/>
      </w:r>
      <w:r w:rsidR="005D7A23" w:rsidRPr="00E9482C">
        <w:rPr>
          <w:rFonts w:ascii="Verdana" w:hAnsi="Verdana"/>
          <w:b w:val="0"/>
          <w:i/>
          <w:sz w:val="18"/>
          <w:szCs w:val="18"/>
        </w:rPr>
        <w:t xml:space="preserve">Página de assinaturas do </w:t>
      </w:r>
      <w:r w:rsidR="005D7A23">
        <w:rPr>
          <w:rFonts w:ascii="Verdana" w:hAnsi="Verdana"/>
          <w:b w:val="0"/>
          <w:i/>
          <w:sz w:val="18"/>
          <w:szCs w:val="18"/>
        </w:rPr>
        <w:t xml:space="preserve">Termo de Nomeação da TMF </w:t>
      </w:r>
      <w:r w:rsidR="005D7A23" w:rsidRPr="0090109B">
        <w:rPr>
          <w:rFonts w:ascii="Verdana" w:hAnsi="Verdana"/>
          <w:b w:val="0"/>
          <w:i/>
          <w:sz w:val="18"/>
          <w:szCs w:val="18"/>
        </w:rPr>
        <w:t>BRASIL ADMINISTRAÇÃO E GESTÃO DE ATIVOS LTDA.</w:t>
      </w:r>
      <w:r w:rsidR="005D7A23">
        <w:rPr>
          <w:rFonts w:ascii="Verdana" w:hAnsi="Verdana"/>
          <w:b w:val="0"/>
          <w:i/>
          <w:sz w:val="18"/>
          <w:szCs w:val="18"/>
        </w:rPr>
        <w:t xml:space="preserve"> como Agente no âmbito da Reestruturação do Ecossistema CQGDNSA </w:t>
      </w:r>
      <w:r w:rsidR="005D7A23" w:rsidRPr="00E9482C">
        <w:rPr>
          <w:rFonts w:ascii="Verdana" w:hAnsi="Verdana"/>
          <w:b w:val="0"/>
          <w:i/>
          <w:sz w:val="18"/>
          <w:szCs w:val="18"/>
        </w:rPr>
        <w:t xml:space="preserve">em </w:t>
      </w:r>
      <w:r w:rsidR="003B6645">
        <w:rPr>
          <w:rFonts w:ascii="Verdana" w:hAnsi="Verdana"/>
          <w:b w:val="0"/>
          <w:i/>
          <w:sz w:val="18"/>
          <w:szCs w:val="18"/>
        </w:rPr>
        <w:t xml:space="preserve">26 de agosto </w:t>
      </w:r>
      <w:r w:rsidR="005D7A23" w:rsidRPr="00E9482C">
        <w:rPr>
          <w:rFonts w:ascii="Verdana" w:hAnsi="Verdana"/>
          <w:b w:val="0"/>
          <w:i/>
          <w:sz w:val="18"/>
          <w:szCs w:val="18"/>
        </w:rPr>
        <w:t>de 201</w:t>
      </w:r>
      <w:r w:rsidR="005D7A23">
        <w:rPr>
          <w:rFonts w:ascii="Verdana" w:hAnsi="Verdana"/>
          <w:b w:val="0"/>
          <w:i/>
          <w:sz w:val="18"/>
          <w:szCs w:val="18"/>
        </w:rPr>
        <w:t>9</w:t>
      </w:r>
      <w:r w:rsidR="005D7A23" w:rsidRPr="00E9482C">
        <w:rPr>
          <w:rFonts w:ascii="Verdana" w:hAnsi="Verdana"/>
          <w:b w:val="0"/>
          <w:i/>
          <w:sz w:val="18"/>
          <w:szCs w:val="18"/>
        </w:rPr>
        <w:t>.</w:t>
      </w:r>
    </w:p>
    <w:p w:rsidR="005D7A23" w:rsidRDefault="005D7A23">
      <w:pPr>
        <w:overflowPunct/>
        <w:autoSpaceDE/>
        <w:autoSpaceDN/>
        <w:adjustRightInd/>
        <w:textAlignment w:val="auto"/>
        <w:rPr>
          <w:rFonts w:ascii="Verdana" w:hAnsi="Verdana"/>
          <w:b w:val="0"/>
          <w:sz w:val="18"/>
          <w:szCs w:val="18"/>
        </w:rPr>
      </w:pPr>
    </w:p>
    <w:p w:rsidR="005D7A23" w:rsidRDefault="005D7A23">
      <w:pPr>
        <w:overflowPunct/>
        <w:autoSpaceDE/>
        <w:autoSpaceDN/>
        <w:adjustRightInd/>
        <w:textAlignment w:val="auto"/>
        <w:rPr>
          <w:rFonts w:ascii="Verdana" w:hAnsi="Verdana"/>
          <w:b w:val="0"/>
          <w:sz w:val="18"/>
          <w:szCs w:val="18"/>
        </w:rPr>
      </w:pPr>
    </w:p>
    <w:p w:rsidR="005D7A23" w:rsidRDefault="005D7A23">
      <w:pPr>
        <w:overflowPunct/>
        <w:autoSpaceDE/>
        <w:autoSpaceDN/>
        <w:adjustRightInd/>
        <w:textAlignment w:val="auto"/>
        <w:rPr>
          <w:rFonts w:ascii="Verdana" w:hAnsi="Verdana"/>
          <w:b w:val="0"/>
          <w:sz w:val="18"/>
          <w:szCs w:val="18"/>
        </w:rPr>
      </w:pPr>
    </w:p>
    <w:p w:rsidR="005D7A23" w:rsidRDefault="005D7A23">
      <w:pPr>
        <w:overflowPunct/>
        <w:autoSpaceDE/>
        <w:autoSpaceDN/>
        <w:adjustRightInd/>
        <w:textAlignment w:val="auto"/>
        <w:rPr>
          <w:rFonts w:ascii="Verdana" w:hAnsi="Verdana"/>
          <w:b w:val="0"/>
          <w:sz w:val="18"/>
          <w:szCs w:val="18"/>
        </w:rPr>
      </w:pPr>
    </w:p>
    <w:p w:rsidR="005D7A23" w:rsidRDefault="005D7A23" w:rsidP="00B13F71">
      <w:pPr>
        <w:overflowPunct/>
        <w:autoSpaceDE/>
        <w:autoSpaceDN/>
        <w:adjustRightInd/>
        <w:jc w:val="center"/>
        <w:textAlignment w:val="auto"/>
        <w:rPr>
          <w:rFonts w:ascii="Verdana" w:hAnsi="Verdana"/>
          <w:sz w:val="18"/>
          <w:szCs w:val="18"/>
        </w:rPr>
      </w:pPr>
      <w:r>
        <w:rPr>
          <w:rFonts w:ascii="Verdana" w:hAnsi="Verdana"/>
          <w:sz w:val="18"/>
          <w:szCs w:val="18"/>
        </w:rPr>
        <w:t>BANCO BRADESCO S.A.</w:t>
      </w:r>
    </w:p>
    <w:p w:rsidR="005D7A23" w:rsidRDefault="005D7A23" w:rsidP="00B13F71">
      <w:pPr>
        <w:overflowPunct/>
        <w:autoSpaceDE/>
        <w:autoSpaceDN/>
        <w:adjustRightInd/>
        <w:jc w:val="center"/>
        <w:textAlignment w:val="auto"/>
        <w:rPr>
          <w:rFonts w:ascii="Verdana" w:hAnsi="Verdana"/>
          <w:sz w:val="18"/>
          <w:szCs w:val="18"/>
        </w:rPr>
      </w:pPr>
    </w:p>
    <w:p w:rsidR="005D7A23" w:rsidRDefault="005D7A23" w:rsidP="00B13F71">
      <w:pPr>
        <w:overflowPunct/>
        <w:autoSpaceDE/>
        <w:autoSpaceDN/>
        <w:adjustRightInd/>
        <w:jc w:val="center"/>
        <w:textAlignment w:val="auto"/>
        <w:rPr>
          <w:rFonts w:ascii="Verdana" w:hAnsi="Verdana"/>
          <w:sz w:val="18"/>
          <w:szCs w:val="18"/>
        </w:rPr>
      </w:pPr>
    </w:p>
    <w:p w:rsidR="005D7A23" w:rsidRDefault="005D7A23" w:rsidP="00B13F71">
      <w:pPr>
        <w:overflowPunct/>
        <w:autoSpaceDE/>
        <w:autoSpaceDN/>
        <w:adjustRightInd/>
        <w:jc w:val="center"/>
        <w:textAlignment w:val="auto"/>
        <w:rPr>
          <w:rFonts w:ascii="Verdana" w:hAnsi="Verdana"/>
          <w:sz w:val="18"/>
          <w:szCs w:val="18"/>
        </w:rPr>
      </w:pPr>
    </w:p>
    <w:p w:rsidR="005D7A23" w:rsidRDefault="005D7A23" w:rsidP="00B13F71">
      <w:pPr>
        <w:overflowPunct/>
        <w:autoSpaceDE/>
        <w:autoSpaceDN/>
        <w:adjustRightInd/>
        <w:jc w:val="center"/>
        <w:textAlignment w:val="auto"/>
        <w:rPr>
          <w:rFonts w:ascii="Verdana" w:hAnsi="Verdana"/>
          <w:sz w:val="18"/>
          <w:szCs w:val="18"/>
        </w:rPr>
      </w:pPr>
    </w:p>
    <w:tbl>
      <w:tblPr>
        <w:tblW w:w="8640" w:type="dxa"/>
        <w:jc w:val="center"/>
        <w:tblLayout w:type="fixed"/>
        <w:tblLook w:val="04A0" w:firstRow="1" w:lastRow="0" w:firstColumn="1" w:lastColumn="0" w:noHBand="0" w:noVBand="1"/>
      </w:tblPr>
      <w:tblGrid>
        <w:gridCol w:w="4211"/>
        <w:gridCol w:w="309"/>
        <w:gridCol w:w="4120"/>
      </w:tblGrid>
      <w:tr w:rsidR="005D7A23" w:rsidRPr="00E9482C" w:rsidTr="00AC0719">
        <w:trPr>
          <w:cantSplit/>
          <w:jc w:val="center"/>
        </w:trPr>
        <w:tc>
          <w:tcPr>
            <w:tcW w:w="4208" w:type="dxa"/>
            <w:tcBorders>
              <w:top w:val="nil"/>
              <w:left w:val="nil"/>
              <w:bottom w:val="single" w:sz="4" w:space="0" w:color="000000"/>
              <w:right w:val="nil"/>
            </w:tcBorders>
          </w:tcPr>
          <w:p w:rsidR="005D7A23" w:rsidRPr="00E9482C" w:rsidRDefault="005D7A23" w:rsidP="00AC0719">
            <w:pPr>
              <w:pStyle w:val="Corpodetexto"/>
              <w:spacing w:line="300" w:lineRule="exact"/>
              <w:rPr>
                <w:rFonts w:ascii="Verdana" w:hAnsi="Verdana"/>
                <w:sz w:val="18"/>
                <w:szCs w:val="18"/>
              </w:rPr>
            </w:pPr>
          </w:p>
        </w:tc>
        <w:tc>
          <w:tcPr>
            <w:tcW w:w="309" w:type="dxa"/>
          </w:tcPr>
          <w:p w:rsidR="005D7A23" w:rsidRPr="00E9482C" w:rsidRDefault="005D7A23" w:rsidP="00AC0719">
            <w:pPr>
              <w:pStyle w:val="Corpodetexto"/>
              <w:spacing w:line="300" w:lineRule="exact"/>
              <w:rPr>
                <w:rFonts w:ascii="Verdana" w:hAnsi="Verdana"/>
                <w:sz w:val="18"/>
                <w:szCs w:val="18"/>
              </w:rPr>
            </w:pPr>
          </w:p>
        </w:tc>
        <w:tc>
          <w:tcPr>
            <w:tcW w:w="4117" w:type="dxa"/>
            <w:tcBorders>
              <w:top w:val="nil"/>
              <w:left w:val="nil"/>
              <w:bottom w:val="single" w:sz="4" w:space="0" w:color="000000"/>
              <w:right w:val="nil"/>
            </w:tcBorders>
          </w:tcPr>
          <w:p w:rsidR="005D7A23" w:rsidRPr="00E9482C" w:rsidRDefault="005D7A23" w:rsidP="00AC0719">
            <w:pPr>
              <w:pStyle w:val="Corpodetexto"/>
              <w:spacing w:line="300" w:lineRule="exact"/>
              <w:rPr>
                <w:rFonts w:ascii="Verdana" w:hAnsi="Verdana"/>
                <w:sz w:val="18"/>
                <w:szCs w:val="18"/>
              </w:rPr>
            </w:pPr>
          </w:p>
        </w:tc>
      </w:tr>
      <w:tr w:rsidR="005D7A23" w:rsidRPr="00E9482C" w:rsidTr="00AC0719">
        <w:trPr>
          <w:cantSplit/>
          <w:jc w:val="center"/>
        </w:trPr>
        <w:tc>
          <w:tcPr>
            <w:tcW w:w="4208" w:type="dxa"/>
            <w:tcBorders>
              <w:top w:val="single" w:sz="4" w:space="0" w:color="000000"/>
              <w:left w:val="nil"/>
              <w:bottom w:val="nil"/>
              <w:right w:val="nil"/>
            </w:tcBorders>
            <w:vAlign w:val="center"/>
            <w:hideMark/>
          </w:tcPr>
          <w:p w:rsidR="005D7A23" w:rsidRPr="00E9482C" w:rsidRDefault="005D7A23"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c>
          <w:tcPr>
            <w:tcW w:w="309" w:type="dxa"/>
            <w:vAlign w:val="center"/>
          </w:tcPr>
          <w:p w:rsidR="005D7A23" w:rsidRPr="00E9482C" w:rsidRDefault="005D7A23" w:rsidP="00AC0719">
            <w:pPr>
              <w:pStyle w:val="Corpodetexto"/>
              <w:spacing w:line="300" w:lineRule="exact"/>
              <w:rPr>
                <w:rFonts w:ascii="Verdana" w:hAnsi="Verdana"/>
                <w:sz w:val="18"/>
                <w:szCs w:val="18"/>
              </w:rPr>
            </w:pPr>
          </w:p>
        </w:tc>
        <w:tc>
          <w:tcPr>
            <w:tcW w:w="4117" w:type="dxa"/>
            <w:tcBorders>
              <w:top w:val="single" w:sz="4" w:space="0" w:color="000000"/>
              <w:left w:val="nil"/>
              <w:bottom w:val="nil"/>
              <w:right w:val="nil"/>
            </w:tcBorders>
            <w:vAlign w:val="center"/>
            <w:hideMark/>
          </w:tcPr>
          <w:p w:rsidR="005D7A23" w:rsidRPr="00E9482C" w:rsidRDefault="005D7A23"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r>
    </w:tbl>
    <w:p w:rsidR="005D7A23" w:rsidRDefault="005D7A23" w:rsidP="00B13F71">
      <w:pPr>
        <w:overflowPunct/>
        <w:autoSpaceDE/>
        <w:autoSpaceDN/>
        <w:adjustRightInd/>
        <w:jc w:val="center"/>
        <w:textAlignment w:val="auto"/>
        <w:rPr>
          <w:rFonts w:ascii="Verdana" w:hAnsi="Verdana"/>
          <w:b w:val="0"/>
          <w:sz w:val="18"/>
          <w:szCs w:val="18"/>
        </w:rPr>
      </w:pPr>
      <w:r>
        <w:rPr>
          <w:rFonts w:ascii="Verdana" w:hAnsi="Verdana"/>
          <w:b w:val="0"/>
          <w:sz w:val="18"/>
          <w:szCs w:val="18"/>
        </w:rPr>
        <w:br w:type="page"/>
      </w:r>
    </w:p>
    <w:p w:rsidR="005D7A23" w:rsidRPr="00E9482C" w:rsidRDefault="005D7A23" w:rsidP="00B13F71">
      <w:pPr>
        <w:spacing w:line="300" w:lineRule="exact"/>
        <w:jc w:val="both"/>
        <w:rPr>
          <w:rFonts w:ascii="Verdana" w:hAnsi="Verdana"/>
          <w:b w:val="0"/>
          <w:i/>
          <w:sz w:val="18"/>
          <w:szCs w:val="18"/>
        </w:rPr>
      </w:pPr>
      <w:r w:rsidRPr="00E9482C">
        <w:rPr>
          <w:rFonts w:ascii="Verdana" w:hAnsi="Verdana"/>
          <w:b w:val="0"/>
          <w:i/>
          <w:sz w:val="18"/>
          <w:szCs w:val="18"/>
        </w:rPr>
        <w:t xml:space="preserve">Página de assinaturas do </w:t>
      </w:r>
      <w:r>
        <w:rPr>
          <w:rFonts w:ascii="Verdana" w:hAnsi="Verdana"/>
          <w:b w:val="0"/>
          <w:i/>
          <w:sz w:val="18"/>
          <w:szCs w:val="18"/>
        </w:rPr>
        <w:t xml:space="preserve">Termo de Nomeação da TMF </w:t>
      </w:r>
      <w:r w:rsidRPr="0090109B">
        <w:rPr>
          <w:rFonts w:ascii="Verdana" w:hAnsi="Verdana"/>
          <w:b w:val="0"/>
          <w:i/>
          <w:sz w:val="18"/>
          <w:szCs w:val="18"/>
        </w:rPr>
        <w:t>BRASIL ADMINISTRAÇÃO E GESTÃO DE ATIVOS LTDA.</w:t>
      </w:r>
      <w:r>
        <w:rPr>
          <w:rFonts w:ascii="Verdana" w:hAnsi="Verdana"/>
          <w:b w:val="0"/>
          <w:i/>
          <w:sz w:val="18"/>
          <w:szCs w:val="18"/>
        </w:rPr>
        <w:t xml:space="preserve"> como Agente no âmbito da Reestruturação do Ecossistema CQGDNSA </w:t>
      </w:r>
      <w:r w:rsidRPr="00E9482C">
        <w:rPr>
          <w:rFonts w:ascii="Verdana" w:hAnsi="Verdana"/>
          <w:b w:val="0"/>
          <w:i/>
          <w:sz w:val="18"/>
          <w:szCs w:val="18"/>
        </w:rPr>
        <w:t xml:space="preserve">em </w:t>
      </w:r>
      <w:r w:rsidR="00B51731">
        <w:rPr>
          <w:rFonts w:ascii="Verdana" w:hAnsi="Verdana"/>
          <w:b w:val="0"/>
          <w:i/>
          <w:sz w:val="18"/>
          <w:szCs w:val="18"/>
        </w:rPr>
        <w:t xml:space="preserve">26 de agosto </w:t>
      </w:r>
      <w:r w:rsidRPr="00E9482C">
        <w:rPr>
          <w:rFonts w:ascii="Verdana" w:hAnsi="Verdana"/>
          <w:b w:val="0"/>
          <w:i/>
          <w:sz w:val="18"/>
          <w:szCs w:val="18"/>
        </w:rPr>
        <w:t>de 201</w:t>
      </w:r>
      <w:r>
        <w:rPr>
          <w:rFonts w:ascii="Verdana" w:hAnsi="Verdana"/>
          <w:b w:val="0"/>
          <w:i/>
          <w:sz w:val="18"/>
          <w:szCs w:val="18"/>
        </w:rPr>
        <w:t>9</w:t>
      </w:r>
      <w:r w:rsidRPr="00E9482C">
        <w:rPr>
          <w:rFonts w:ascii="Verdana" w:hAnsi="Verdana"/>
          <w:b w:val="0"/>
          <w:i/>
          <w:sz w:val="18"/>
          <w:szCs w:val="18"/>
        </w:rPr>
        <w:t>.</w:t>
      </w:r>
    </w:p>
    <w:p w:rsidR="005D7A23" w:rsidRDefault="005D7A23" w:rsidP="005D7A23">
      <w:pPr>
        <w:overflowPunct/>
        <w:autoSpaceDE/>
        <w:autoSpaceDN/>
        <w:adjustRightInd/>
        <w:textAlignment w:val="auto"/>
        <w:rPr>
          <w:rFonts w:ascii="Verdana" w:hAnsi="Verdana"/>
          <w:b w:val="0"/>
          <w:sz w:val="18"/>
          <w:szCs w:val="18"/>
        </w:rPr>
      </w:pPr>
    </w:p>
    <w:p w:rsidR="005D7A23" w:rsidRDefault="005D7A23" w:rsidP="005D7A23">
      <w:pPr>
        <w:overflowPunct/>
        <w:autoSpaceDE/>
        <w:autoSpaceDN/>
        <w:adjustRightInd/>
        <w:textAlignment w:val="auto"/>
        <w:rPr>
          <w:rFonts w:ascii="Verdana" w:hAnsi="Verdana"/>
          <w:b w:val="0"/>
          <w:sz w:val="18"/>
          <w:szCs w:val="18"/>
        </w:rPr>
      </w:pPr>
    </w:p>
    <w:p w:rsidR="005D7A23" w:rsidRDefault="005D7A23" w:rsidP="005D7A23">
      <w:pPr>
        <w:overflowPunct/>
        <w:autoSpaceDE/>
        <w:autoSpaceDN/>
        <w:adjustRightInd/>
        <w:textAlignment w:val="auto"/>
        <w:rPr>
          <w:rFonts w:ascii="Verdana" w:hAnsi="Verdana"/>
          <w:b w:val="0"/>
          <w:sz w:val="18"/>
          <w:szCs w:val="18"/>
        </w:rPr>
      </w:pPr>
    </w:p>
    <w:p w:rsidR="005D7A23" w:rsidRDefault="005D7A23" w:rsidP="005D7A23">
      <w:pPr>
        <w:overflowPunct/>
        <w:autoSpaceDE/>
        <w:autoSpaceDN/>
        <w:adjustRightInd/>
        <w:textAlignment w:val="auto"/>
        <w:rPr>
          <w:rFonts w:ascii="Verdana" w:hAnsi="Verdana"/>
          <w:b w:val="0"/>
          <w:sz w:val="18"/>
          <w:szCs w:val="18"/>
        </w:rPr>
      </w:pPr>
    </w:p>
    <w:p w:rsidR="005D7A23" w:rsidRDefault="005D7A23" w:rsidP="005D7A23">
      <w:pPr>
        <w:overflowPunct/>
        <w:autoSpaceDE/>
        <w:autoSpaceDN/>
        <w:adjustRightInd/>
        <w:jc w:val="center"/>
        <w:textAlignment w:val="auto"/>
        <w:rPr>
          <w:rFonts w:ascii="Verdana" w:hAnsi="Verdana"/>
          <w:sz w:val="18"/>
          <w:szCs w:val="18"/>
        </w:rPr>
      </w:pPr>
      <w:r>
        <w:rPr>
          <w:rFonts w:ascii="Verdana" w:hAnsi="Verdana"/>
          <w:sz w:val="18"/>
          <w:szCs w:val="18"/>
        </w:rPr>
        <w:t>ITAÚ UNIBANCO S.A.</w:t>
      </w:r>
    </w:p>
    <w:p w:rsidR="005D7A23" w:rsidRDefault="005D7A23" w:rsidP="005D7A23">
      <w:pPr>
        <w:overflowPunct/>
        <w:autoSpaceDE/>
        <w:autoSpaceDN/>
        <w:adjustRightInd/>
        <w:jc w:val="center"/>
        <w:textAlignment w:val="auto"/>
        <w:rPr>
          <w:rFonts w:ascii="Verdana" w:hAnsi="Verdana"/>
          <w:sz w:val="18"/>
          <w:szCs w:val="18"/>
        </w:rPr>
      </w:pPr>
    </w:p>
    <w:p w:rsidR="005D7A23" w:rsidRDefault="005D7A23" w:rsidP="005D7A23">
      <w:pPr>
        <w:overflowPunct/>
        <w:autoSpaceDE/>
        <w:autoSpaceDN/>
        <w:adjustRightInd/>
        <w:jc w:val="center"/>
        <w:textAlignment w:val="auto"/>
        <w:rPr>
          <w:rFonts w:ascii="Verdana" w:hAnsi="Verdana"/>
          <w:sz w:val="18"/>
          <w:szCs w:val="18"/>
        </w:rPr>
      </w:pPr>
    </w:p>
    <w:p w:rsidR="005D7A23" w:rsidRDefault="005D7A23" w:rsidP="005D7A23">
      <w:pPr>
        <w:overflowPunct/>
        <w:autoSpaceDE/>
        <w:autoSpaceDN/>
        <w:adjustRightInd/>
        <w:jc w:val="center"/>
        <w:textAlignment w:val="auto"/>
        <w:rPr>
          <w:rFonts w:ascii="Verdana" w:hAnsi="Verdana"/>
          <w:sz w:val="18"/>
          <w:szCs w:val="18"/>
        </w:rPr>
      </w:pPr>
    </w:p>
    <w:p w:rsidR="005D7A23" w:rsidRDefault="005D7A23" w:rsidP="005D7A23">
      <w:pPr>
        <w:overflowPunct/>
        <w:autoSpaceDE/>
        <w:autoSpaceDN/>
        <w:adjustRightInd/>
        <w:jc w:val="center"/>
        <w:textAlignment w:val="auto"/>
        <w:rPr>
          <w:rFonts w:ascii="Verdana" w:hAnsi="Verdana"/>
          <w:sz w:val="18"/>
          <w:szCs w:val="18"/>
        </w:rPr>
      </w:pPr>
    </w:p>
    <w:tbl>
      <w:tblPr>
        <w:tblW w:w="8640" w:type="dxa"/>
        <w:jc w:val="center"/>
        <w:tblLayout w:type="fixed"/>
        <w:tblLook w:val="04A0" w:firstRow="1" w:lastRow="0" w:firstColumn="1" w:lastColumn="0" w:noHBand="0" w:noVBand="1"/>
      </w:tblPr>
      <w:tblGrid>
        <w:gridCol w:w="4211"/>
        <w:gridCol w:w="309"/>
        <w:gridCol w:w="4120"/>
      </w:tblGrid>
      <w:tr w:rsidR="005D7A23" w:rsidRPr="00E9482C" w:rsidTr="00AC0719">
        <w:trPr>
          <w:cantSplit/>
          <w:jc w:val="center"/>
        </w:trPr>
        <w:tc>
          <w:tcPr>
            <w:tcW w:w="4208" w:type="dxa"/>
            <w:tcBorders>
              <w:top w:val="nil"/>
              <w:left w:val="nil"/>
              <w:bottom w:val="single" w:sz="4" w:space="0" w:color="000000"/>
              <w:right w:val="nil"/>
            </w:tcBorders>
          </w:tcPr>
          <w:p w:rsidR="005D7A23" w:rsidRPr="00E9482C" w:rsidRDefault="005D7A23" w:rsidP="00AC0719">
            <w:pPr>
              <w:pStyle w:val="Corpodetexto"/>
              <w:spacing w:line="300" w:lineRule="exact"/>
              <w:rPr>
                <w:rFonts w:ascii="Verdana" w:hAnsi="Verdana"/>
                <w:sz w:val="18"/>
                <w:szCs w:val="18"/>
              </w:rPr>
            </w:pPr>
          </w:p>
        </w:tc>
        <w:tc>
          <w:tcPr>
            <w:tcW w:w="309" w:type="dxa"/>
          </w:tcPr>
          <w:p w:rsidR="005D7A23" w:rsidRPr="00E9482C" w:rsidRDefault="005D7A23" w:rsidP="00AC0719">
            <w:pPr>
              <w:pStyle w:val="Corpodetexto"/>
              <w:spacing w:line="300" w:lineRule="exact"/>
              <w:rPr>
                <w:rFonts w:ascii="Verdana" w:hAnsi="Verdana"/>
                <w:sz w:val="18"/>
                <w:szCs w:val="18"/>
              </w:rPr>
            </w:pPr>
          </w:p>
        </w:tc>
        <w:tc>
          <w:tcPr>
            <w:tcW w:w="4117" w:type="dxa"/>
            <w:tcBorders>
              <w:top w:val="nil"/>
              <w:left w:val="nil"/>
              <w:bottom w:val="single" w:sz="4" w:space="0" w:color="000000"/>
              <w:right w:val="nil"/>
            </w:tcBorders>
          </w:tcPr>
          <w:p w:rsidR="005D7A23" w:rsidRPr="00E9482C" w:rsidRDefault="005D7A23" w:rsidP="00AC0719">
            <w:pPr>
              <w:pStyle w:val="Corpodetexto"/>
              <w:spacing w:line="300" w:lineRule="exact"/>
              <w:rPr>
                <w:rFonts w:ascii="Verdana" w:hAnsi="Verdana"/>
                <w:sz w:val="18"/>
                <w:szCs w:val="18"/>
              </w:rPr>
            </w:pPr>
          </w:p>
        </w:tc>
      </w:tr>
      <w:tr w:rsidR="005D7A23" w:rsidRPr="00E9482C" w:rsidTr="00AC0719">
        <w:trPr>
          <w:cantSplit/>
          <w:jc w:val="center"/>
        </w:trPr>
        <w:tc>
          <w:tcPr>
            <w:tcW w:w="4208" w:type="dxa"/>
            <w:tcBorders>
              <w:top w:val="single" w:sz="4" w:space="0" w:color="000000"/>
              <w:left w:val="nil"/>
              <w:bottom w:val="nil"/>
              <w:right w:val="nil"/>
            </w:tcBorders>
            <w:vAlign w:val="center"/>
            <w:hideMark/>
          </w:tcPr>
          <w:p w:rsidR="005D7A23" w:rsidRPr="00E9482C" w:rsidRDefault="005D7A23"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c>
          <w:tcPr>
            <w:tcW w:w="309" w:type="dxa"/>
            <w:vAlign w:val="center"/>
          </w:tcPr>
          <w:p w:rsidR="005D7A23" w:rsidRPr="00E9482C" w:rsidRDefault="005D7A23" w:rsidP="00AC0719">
            <w:pPr>
              <w:pStyle w:val="Corpodetexto"/>
              <w:spacing w:line="300" w:lineRule="exact"/>
              <w:rPr>
                <w:rFonts w:ascii="Verdana" w:hAnsi="Verdana"/>
                <w:sz w:val="18"/>
                <w:szCs w:val="18"/>
              </w:rPr>
            </w:pPr>
          </w:p>
        </w:tc>
        <w:tc>
          <w:tcPr>
            <w:tcW w:w="4117" w:type="dxa"/>
            <w:tcBorders>
              <w:top w:val="single" w:sz="4" w:space="0" w:color="000000"/>
              <w:left w:val="nil"/>
              <w:bottom w:val="nil"/>
              <w:right w:val="nil"/>
            </w:tcBorders>
            <w:vAlign w:val="center"/>
            <w:hideMark/>
          </w:tcPr>
          <w:p w:rsidR="005D7A23" w:rsidRPr="00E9482C" w:rsidRDefault="005D7A23"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r>
    </w:tbl>
    <w:p w:rsidR="005D7A23" w:rsidRDefault="005D7A23" w:rsidP="005D7A23">
      <w:pPr>
        <w:overflowPunct/>
        <w:autoSpaceDE/>
        <w:autoSpaceDN/>
        <w:adjustRightInd/>
        <w:jc w:val="center"/>
        <w:textAlignment w:val="auto"/>
        <w:rPr>
          <w:rFonts w:ascii="Verdana" w:hAnsi="Verdana"/>
          <w:b w:val="0"/>
          <w:sz w:val="18"/>
          <w:szCs w:val="18"/>
        </w:rPr>
      </w:pPr>
      <w:r>
        <w:rPr>
          <w:rFonts w:ascii="Verdana" w:hAnsi="Verdana"/>
          <w:b w:val="0"/>
          <w:sz w:val="18"/>
          <w:szCs w:val="18"/>
        </w:rPr>
        <w:br w:type="page"/>
      </w:r>
    </w:p>
    <w:p w:rsidR="005D7A23" w:rsidRPr="00E9482C" w:rsidRDefault="005D7A23" w:rsidP="00B13F71">
      <w:pPr>
        <w:spacing w:line="300" w:lineRule="exact"/>
        <w:jc w:val="both"/>
        <w:rPr>
          <w:rFonts w:ascii="Verdana" w:hAnsi="Verdana"/>
          <w:b w:val="0"/>
          <w:i/>
          <w:sz w:val="18"/>
          <w:szCs w:val="18"/>
        </w:rPr>
      </w:pPr>
      <w:r w:rsidRPr="00E9482C">
        <w:rPr>
          <w:rFonts w:ascii="Verdana" w:hAnsi="Verdana"/>
          <w:b w:val="0"/>
          <w:i/>
          <w:sz w:val="18"/>
          <w:szCs w:val="18"/>
        </w:rPr>
        <w:t xml:space="preserve">Página de assinaturas do </w:t>
      </w:r>
      <w:r>
        <w:rPr>
          <w:rFonts w:ascii="Verdana" w:hAnsi="Verdana"/>
          <w:b w:val="0"/>
          <w:i/>
          <w:sz w:val="18"/>
          <w:szCs w:val="18"/>
        </w:rPr>
        <w:t xml:space="preserve">Termo de Nomeação da TMF </w:t>
      </w:r>
      <w:r w:rsidRPr="0090109B">
        <w:rPr>
          <w:rFonts w:ascii="Verdana" w:hAnsi="Verdana"/>
          <w:b w:val="0"/>
          <w:i/>
          <w:sz w:val="18"/>
          <w:szCs w:val="18"/>
        </w:rPr>
        <w:t>BRASIL ADMINISTRAÇÃO E GESTÃO DE ATIVOS LTDA.</w:t>
      </w:r>
      <w:r>
        <w:rPr>
          <w:rFonts w:ascii="Verdana" w:hAnsi="Verdana"/>
          <w:b w:val="0"/>
          <w:i/>
          <w:sz w:val="18"/>
          <w:szCs w:val="18"/>
        </w:rPr>
        <w:t xml:space="preserve"> como Agente no âmbito da Reestruturação do Ecossistema CQGDNSA </w:t>
      </w:r>
      <w:r w:rsidRPr="00E9482C">
        <w:rPr>
          <w:rFonts w:ascii="Verdana" w:hAnsi="Verdana"/>
          <w:b w:val="0"/>
          <w:i/>
          <w:sz w:val="18"/>
          <w:szCs w:val="18"/>
        </w:rPr>
        <w:t xml:space="preserve">em </w:t>
      </w:r>
      <w:r w:rsidR="00B51731">
        <w:rPr>
          <w:rFonts w:ascii="Verdana" w:hAnsi="Verdana"/>
          <w:b w:val="0"/>
          <w:i/>
          <w:sz w:val="18"/>
          <w:szCs w:val="18"/>
        </w:rPr>
        <w:t xml:space="preserve">26 de agosto </w:t>
      </w:r>
      <w:r w:rsidRPr="00E9482C">
        <w:rPr>
          <w:rFonts w:ascii="Verdana" w:hAnsi="Verdana"/>
          <w:b w:val="0"/>
          <w:i/>
          <w:sz w:val="18"/>
          <w:szCs w:val="18"/>
        </w:rPr>
        <w:t>de 201</w:t>
      </w:r>
      <w:r>
        <w:rPr>
          <w:rFonts w:ascii="Verdana" w:hAnsi="Verdana"/>
          <w:b w:val="0"/>
          <w:i/>
          <w:sz w:val="18"/>
          <w:szCs w:val="18"/>
        </w:rPr>
        <w:t>9</w:t>
      </w:r>
      <w:r w:rsidRPr="00E9482C">
        <w:rPr>
          <w:rFonts w:ascii="Verdana" w:hAnsi="Verdana"/>
          <w:b w:val="0"/>
          <w:i/>
          <w:sz w:val="18"/>
          <w:szCs w:val="18"/>
        </w:rPr>
        <w:t>.</w:t>
      </w:r>
    </w:p>
    <w:p w:rsidR="005D7A23" w:rsidRDefault="005D7A23" w:rsidP="005D7A23">
      <w:pPr>
        <w:overflowPunct/>
        <w:autoSpaceDE/>
        <w:autoSpaceDN/>
        <w:adjustRightInd/>
        <w:textAlignment w:val="auto"/>
        <w:rPr>
          <w:rFonts w:ascii="Verdana" w:hAnsi="Verdana"/>
          <w:b w:val="0"/>
          <w:sz w:val="18"/>
          <w:szCs w:val="18"/>
        </w:rPr>
      </w:pPr>
    </w:p>
    <w:p w:rsidR="005D7A23" w:rsidRDefault="005D7A23" w:rsidP="005D7A23">
      <w:pPr>
        <w:overflowPunct/>
        <w:autoSpaceDE/>
        <w:autoSpaceDN/>
        <w:adjustRightInd/>
        <w:textAlignment w:val="auto"/>
        <w:rPr>
          <w:rFonts w:ascii="Verdana" w:hAnsi="Verdana"/>
          <w:b w:val="0"/>
          <w:sz w:val="18"/>
          <w:szCs w:val="18"/>
        </w:rPr>
      </w:pPr>
    </w:p>
    <w:p w:rsidR="005D7A23" w:rsidRDefault="005D7A23" w:rsidP="005D7A23">
      <w:pPr>
        <w:overflowPunct/>
        <w:autoSpaceDE/>
        <w:autoSpaceDN/>
        <w:adjustRightInd/>
        <w:textAlignment w:val="auto"/>
        <w:rPr>
          <w:rFonts w:ascii="Verdana" w:hAnsi="Verdana"/>
          <w:b w:val="0"/>
          <w:sz w:val="18"/>
          <w:szCs w:val="18"/>
        </w:rPr>
      </w:pPr>
    </w:p>
    <w:p w:rsidR="005D7A23" w:rsidRDefault="005D7A23" w:rsidP="005D7A23">
      <w:pPr>
        <w:overflowPunct/>
        <w:autoSpaceDE/>
        <w:autoSpaceDN/>
        <w:adjustRightInd/>
        <w:textAlignment w:val="auto"/>
        <w:rPr>
          <w:rFonts w:ascii="Verdana" w:hAnsi="Verdana"/>
          <w:b w:val="0"/>
          <w:sz w:val="18"/>
          <w:szCs w:val="18"/>
        </w:rPr>
      </w:pPr>
    </w:p>
    <w:p w:rsidR="005D7A23" w:rsidRDefault="005D7A23" w:rsidP="005D7A23">
      <w:pPr>
        <w:overflowPunct/>
        <w:autoSpaceDE/>
        <w:autoSpaceDN/>
        <w:adjustRightInd/>
        <w:jc w:val="center"/>
        <w:textAlignment w:val="auto"/>
        <w:rPr>
          <w:rFonts w:ascii="Verdana" w:hAnsi="Verdana"/>
          <w:sz w:val="18"/>
          <w:szCs w:val="18"/>
        </w:rPr>
      </w:pPr>
      <w:r>
        <w:rPr>
          <w:rFonts w:ascii="Verdana" w:hAnsi="Verdana"/>
          <w:sz w:val="18"/>
          <w:szCs w:val="18"/>
        </w:rPr>
        <w:t>BANCO VOTORANTIM S.A.</w:t>
      </w:r>
    </w:p>
    <w:p w:rsidR="005D7A23" w:rsidRDefault="005D7A23" w:rsidP="005D7A23">
      <w:pPr>
        <w:overflowPunct/>
        <w:autoSpaceDE/>
        <w:autoSpaceDN/>
        <w:adjustRightInd/>
        <w:jc w:val="center"/>
        <w:textAlignment w:val="auto"/>
        <w:rPr>
          <w:rFonts w:ascii="Verdana" w:hAnsi="Verdana"/>
          <w:sz w:val="18"/>
          <w:szCs w:val="18"/>
        </w:rPr>
      </w:pPr>
    </w:p>
    <w:p w:rsidR="005D7A23" w:rsidRDefault="005D7A23" w:rsidP="005D7A23">
      <w:pPr>
        <w:overflowPunct/>
        <w:autoSpaceDE/>
        <w:autoSpaceDN/>
        <w:adjustRightInd/>
        <w:jc w:val="center"/>
        <w:textAlignment w:val="auto"/>
        <w:rPr>
          <w:rFonts w:ascii="Verdana" w:hAnsi="Verdana"/>
          <w:sz w:val="18"/>
          <w:szCs w:val="18"/>
        </w:rPr>
      </w:pPr>
    </w:p>
    <w:p w:rsidR="005D7A23" w:rsidRDefault="005D7A23" w:rsidP="005D7A23">
      <w:pPr>
        <w:overflowPunct/>
        <w:autoSpaceDE/>
        <w:autoSpaceDN/>
        <w:adjustRightInd/>
        <w:jc w:val="center"/>
        <w:textAlignment w:val="auto"/>
        <w:rPr>
          <w:rFonts w:ascii="Verdana" w:hAnsi="Verdana"/>
          <w:sz w:val="18"/>
          <w:szCs w:val="18"/>
        </w:rPr>
      </w:pPr>
    </w:p>
    <w:p w:rsidR="005D7A23" w:rsidRDefault="005D7A23" w:rsidP="005D7A23">
      <w:pPr>
        <w:overflowPunct/>
        <w:autoSpaceDE/>
        <w:autoSpaceDN/>
        <w:adjustRightInd/>
        <w:jc w:val="center"/>
        <w:textAlignment w:val="auto"/>
        <w:rPr>
          <w:rFonts w:ascii="Verdana" w:hAnsi="Verdana"/>
          <w:sz w:val="18"/>
          <w:szCs w:val="18"/>
        </w:rPr>
      </w:pPr>
    </w:p>
    <w:tbl>
      <w:tblPr>
        <w:tblW w:w="8640" w:type="dxa"/>
        <w:jc w:val="center"/>
        <w:tblLayout w:type="fixed"/>
        <w:tblLook w:val="04A0" w:firstRow="1" w:lastRow="0" w:firstColumn="1" w:lastColumn="0" w:noHBand="0" w:noVBand="1"/>
      </w:tblPr>
      <w:tblGrid>
        <w:gridCol w:w="4211"/>
        <w:gridCol w:w="309"/>
        <w:gridCol w:w="4120"/>
      </w:tblGrid>
      <w:tr w:rsidR="005D7A23" w:rsidRPr="00E9482C" w:rsidTr="00AC0719">
        <w:trPr>
          <w:cantSplit/>
          <w:jc w:val="center"/>
        </w:trPr>
        <w:tc>
          <w:tcPr>
            <w:tcW w:w="4208" w:type="dxa"/>
            <w:tcBorders>
              <w:top w:val="nil"/>
              <w:left w:val="nil"/>
              <w:bottom w:val="single" w:sz="4" w:space="0" w:color="000000"/>
              <w:right w:val="nil"/>
            </w:tcBorders>
          </w:tcPr>
          <w:p w:rsidR="005D7A23" w:rsidRPr="00E9482C" w:rsidRDefault="005D7A23" w:rsidP="00AC0719">
            <w:pPr>
              <w:pStyle w:val="Corpodetexto"/>
              <w:spacing w:line="300" w:lineRule="exact"/>
              <w:rPr>
                <w:rFonts w:ascii="Verdana" w:hAnsi="Verdana"/>
                <w:sz w:val="18"/>
                <w:szCs w:val="18"/>
              </w:rPr>
            </w:pPr>
          </w:p>
        </w:tc>
        <w:tc>
          <w:tcPr>
            <w:tcW w:w="309" w:type="dxa"/>
          </w:tcPr>
          <w:p w:rsidR="005D7A23" w:rsidRPr="00E9482C" w:rsidRDefault="005D7A23" w:rsidP="00AC0719">
            <w:pPr>
              <w:pStyle w:val="Corpodetexto"/>
              <w:spacing w:line="300" w:lineRule="exact"/>
              <w:rPr>
                <w:rFonts w:ascii="Verdana" w:hAnsi="Verdana"/>
                <w:sz w:val="18"/>
                <w:szCs w:val="18"/>
              </w:rPr>
            </w:pPr>
          </w:p>
        </w:tc>
        <w:tc>
          <w:tcPr>
            <w:tcW w:w="4117" w:type="dxa"/>
            <w:tcBorders>
              <w:top w:val="nil"/>
              <w:left w:val="nil"/>
              <w:bottom w:val="single" w:sz="4" w:space="0" w:color="000000"/>
              <w:right w:val="nil"/>
            </w:tcBorders>
          </w:tcPr>
          <w:p w:rsidR="005D7A23" w:rsidRPr="00E9482C" w:rsidRDefault="005D7A23" w:rsidP="00AC0719">
            <w:pPr>
              <w:pStyle w:val="Corpodetexto"/>
              <w:spacing w:line="300" w:lineRule="exact"/>
              <w:rPr>
                <w:rFonts w:ascii="Verdana" w:hAnsi="Verdana"/>
                <w:sz w:val="18"/>
                <w:szCs w:val="18"/>
              </w:rPr>
            </w:pPr>
          </w:p>
        </w:tc>
      </w:tr>
      <w:tr w:rsidR="005D7A23" w:rsidRPr="00E9482C" w:rsidTr="00AC0719">
        <w:trPr>
          <w:cantSplit/>
          <w:jc w:val="center"/>
        </w:trPr>
        <w:tc>
          <w:tcPr>
            <w:tcW w:w="4208" w:type="dxa"/>
            <w:tcBorders>
              <w:top w:val="single" w:sz="4" w:space="0" w:color="000000"/>
              <w:left w:val="nil"/>
              <w:bottom w:val="nil"/>
              <w:right w:val="nil"/>
            </w:tcBorders>
            <w:vAlign w:val="center"/>
            <w:hideMark/>
          </w:tcPr>
          <w:p w:rsidR="005D7A23" w:rsidRPr="00E9482C" w:rsidRDefault="005D7A23"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c>
          <w:tcPr>
            <w:tcW w:w="309" w:type="dxa"/>
            <w:vAlign w:val="center"/>
          </w:tcPr>
          <w:p w:rsidR="005D7A23" w:rsidRPr="00E9482C" w:rsidRDefault="005D7A23" w:rsidP="00AC0719">
            <w:pPr>
              <w:pStyle w:val="Corpodetexto"/>
              <w:spacing w:line="300" w:lineRule="exact"/>
              <w:rPr>
                <w:rFonts w:ascii="Verdana" w:hAnsi="Verdana"/>
                <w:sz w:val="18"/>
                <w:szCs w:val="18"/>
              </w:rPr>
            </w:pPr>
          </w:p>
        </w:tc>
        <w:tc>
          <w:tcPr>
            <w:tcW w:w="4117" w:type="dxa"/>
            <w:tcBorders>
              <w:top w:val="single" w:sz="4" w:space="0" w:color="000000"/>
              <w:left w:val="nil"/>
              <w:bottom w:val="nil"/>
              <w:right w:val="nil"/>
            </w:tcBorders>
            <w:vAlign w:val="center"/>
            <w:hideMark/>
          </w:tcPr>
          <w:p w:rsidR="005D7A23" w:rsidRPr="00E9482C" w:rsidRDefault="005D7A23"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r>
    </w:tbl>
    <w:p w:rsidR="005D7A23" w:rsidRDefault="005D7A23" w:rsidP="005D7A23">
      <w:pPr>
        <w:overflowPunct/>
        <w:autoSpaceDE/>
        <w:autoSpaceDN/>
        <w:adjustRightInd/>
        <w:jc w:val="center"/>
        <w:textAlignment w:val="auto"/>
        <w:rPr>
          <w:rFonts w:ascii="Verdana" w:hAnsi="Verdana"/>
          <w:b w:val="0"/>
          <w:sz w:val="18"/>
          <w:szCs w:val="18"/>
        </w:rPr>
      </w:pPr>
    </w:p>
    <w:p w:rsidR="005D7A23" w:rsidRDefault="005D7A23" w:rsidP="005D7A23">
      <w:pPr>
        <w:overflowPunct/>
        <w:autoSpaceDE/>
        <w:autoSpaceDN/>
        <w:adjustRightInd/>
        <w:jc w:val="center"/>
        <w:textAlignment w:val="auto"/>
        <w:rPr>
          <w:rFonts w:ascii="Verdana" w:hAnsi="Verdana"/>
          <w:b w:val="0"/>
          <w:sz w:val="18"/>
          <w:szCs w:val="18"/>
        </w:rPr>
      </w:pPr>
    </w:p>
    <w:p w:rsidR="005D7A23" w:rsidRDefault="005D7A23" w:rsidP="005D7A23">
      <w:pPr>
        <w:overflowPunct/>
        <w:autoSpaceDE/>
        <w:autoSpaceDN/>
        <w:adjustRightInd/>
        <w:jc w:val="center"/>
        <w:textAlignment w:val="auto"/>
        <w:rPr>
          <w:rFonts w:ascii="Verdana" w:hAnsi="Verdana"/>
          <w:b w:val="0"/>
          <w:sz w:val="18"/>
          <w:szCs w:val="18"/>
        </w:rPr>
      </w:pPr>
    </w:p>
    <w:p w:rsidR="005D7A23" w:rsidRDefault="005D7A23" w:rsidP="005D7A23">
      <w:pPr>
        <w:overflowPunct/>
        <w:autoSpaceDE/>
        <w:autoSpaceDN/>
        <w:adjustRightInd/>
        <w:jc w:val="center"/>
        <w:textAlignment w:val="auto"/>
        <w:rPr>
          <w:rFonts w:ascii="Verdana" w:hAnsi="Verdana"/>
          <w:b w:val="0"/>
          <w:sz w:val="18"/>
          <w:szCs w:val="18"/>
        </w:rPr>
      </w:pPr>
    </w:p>
    <w:p w:rsidR="005D7A23" w:rsidRDefault="005D7A23" w:rsidP="005D7A23">
      <w:pPr>
        <w:overflowPunct/>
        <w:autoSpaceDE/>
        <w:autoSpaceDN/>
        <w:adjustRightInd/>
        <w:jc w:val="center"/>
        <w:textAlignment w:val="auto"/>
        <w:rPr>
          <w:rFonts w:ascii="Verdana" w:hAnsi="Verdana"/>
          <w:b w:val="0"/>
          <w:sz w:val="18"/>
          <w:szCs w:val="18"/>
        </w:rPr>
      </w:pPr>
    </w:p>
    <w:p w:rsidR="005D7A23" w:rsidRDefault="005D7A23" w:rsidP="005D7A23">
      <w:pPr>
        <w:overflowPunct/>
        <w:autoSpaceDE/>
        <w:autoSpaceDN/>
        <w:adjustRightInd/>
        <w:jc w:val="center"/>
        <w:textAlignment w:val="auto"/>
        <w:rPr>
          <w:rFonts w:ascii="Verdana" w:hAnsi="Verdana"/>
          <w:b w:val="0"/>
          <w:sz w:val="18"/>
          <w:szCs w:val="18"/>
        </w:rPr>
      </w:pPr>
    </w:p>
    <w:p w:rsidR="005D7A23" w:rsidRDefault="005D7A23" w:rsidP="005D7A23">
      <w:pPr>
        <w:overflowPunct/>
        <w:autoSpaceDE/>
        <w:autoSpaceDN/>
        <w:adjustRightInd/>
        <w:jc w:val="center"/>
        <w:textAlignment w:val="auto"/>
        <w:rPr>
          <w:rFonts w:ascii="Verdana" w:hAnsi="Verdana"/>
          <w:b w:val="0"/>
          <w:sz w:val="18"/>
          <w:szCs w:val="18"/>
        </w:rPr>
      </w:pPr>
    </w:p>
    <w:p w:rsidR="005D7A23" w:rsidRDefault="005D7A23" w:rsidP="005D7A23">
      <w:pPr>
        <w:overflowPunct/>
        <w:autoSpaceDE/>
        <w:autoSpaceDN/>
        <w:adjustRightInd/>
        <w:jc w:val="center"/>
        <w:textAlignment w:val="auto"/>
        <w:rPr>
          <w:rFonts w:ascii="Verdana" w:hAnsi="Verdana"/>
          <w:b w:val="0"/>
          <w:sz w:val="18"/>
          <w:szCs w:val="18"/>
        </w:rPr>
      </w:pPr>
      <w:r>
        <w:rPr>
          <w:rFonts w:ascii="Verdana" w:hAnsi="Verdana"/>
          <w:b w:val="0"/>
          <w:sz w:val="18"/>
          <w:szCs w:val="18"/>
        </w:rPr>
        <w:br w:type="page"/>
      </w:r>
    </w:p>
    <w:p w:rsidR="005D7A23" w:rsidRPr="00E9482C" w:rsidRDefault="005D7A23" w:rsidP="00B13F71">
      <w:pPr>
        <w:spacing w:line="300" w:lineRule="exact"/>
        <w:jc w:val="both"/>
        <w:rPr>
          <w:rFonts w:ascii="Verdana" w:hAnsi="Verdana"/>
          <w:b w:val="0"/>
          <w:i/>
          <w:sz w:val="18"/>
          <w:szCs w:val="18"/>
        </w:rPr>
      </w:pPr>
      <w:r w:rsidRPr="00E9482C">
        <w:rPr>
          <w:rFonts w:ascii="Verdana" w:hAnsi="Verdana"/>
          <w:b w:val="0"/>
          <w:i/>
          <w:sz w:val="18"/>
          <w:szCs w:val="18"/>
        </w:rPr>
        <w:t xml:space="preserve">Página de assinaturas do </w:t>
      </w:r>
      <w:r>
        <w:rPr>
          <w:rFonts w:ascii="Verdana" w:hAnsi="Verdana"/>
          <w:b w:val="0"/>
          <w:i/>
          <w:sz w:val="18"/>
          <w:szCs w:val="18"/>
        </w:rPr>
        <w:t xml:space="preserve">Termo de Nomeação da TMF </w:t>
      </w:r>
      <w:r w:rsidRPr="0090109B">
        <w:rPr>
          <w:rFonts w:ascii="Verdana" w:hAnsi="Verdana"/>
          <w:b w:val="0"/>
          <w:i/>
          <w:sz w:val="18"/>
          <w:szCs w:val="18"/>
        </w:rPr>
        <w:t>BRASIL ADMINISTRAÇÃO E GESTÃO DE ATIVOS LTDA.</w:t>
      </w:r>
      <w:r>
        <w:rPr>
          <w:rFonts w:ascii="Verdana" w:hAnsi="Verdana"/>
          <w:b w:val="0"/>
          <w:i/>
          <w:sz w:val="18"/>
          <w:szCs w:val="18"/>
        </w:rPr>
        <w:t xml:space="preserve"> como Agente no âmbito da Reestruturação do Ecossistema CQGDNSA </w:t>
      </w:r>
      <w:r w:rsidRPr="00E9482C">
        <w:rPr>
          <w:rFonts w:ascii="Verdana" w:hAnsi="Verdana"/>
          <w:b w:val="0"/>
          <w:i/>
          <w:sz w:val="18"/>
          <w:szCs w:val="18"/>
        </w:rPr>
        <w:t xml:space="preserve">em </w:t>
      </w:r>
      <w:r w:rsidR="00B51731">
        <w:rPr>
          <w:rFonts w:ascii="Verdana" w:hAnsi="Verdana"/>
          <w:b w:val="0"/>
          <w:i/>
          <w:sz w:val="18"/>
          <w:szCs w:val="18"/>
        </w:rPr>
        <w:t xml:space="preserve">26 de agosto </w:t>
      </w:r>
      <w:r w:rsidRPr="00E9482C">
        <w:rPr>
          <w:rFonts w:ascii="Verdana" w:hAnsi="Verdana"/>
          <w:b w:val="0"/>
          <w:i/>
          <w:sz w:val="18"/>
          <w:szCs w:val="18"/>
        </w:rPr>
        <w:t>de 201</w:t>
      </w:r>
      <w:r>
        <w:rPr>
          <w:rFonts w:ascii="Verdana" w:hAnsi="Verdana"/>
          <w:b w:val="0"/>
          <w:i/>
          <w:sz w:val="18"/>
          <w:szCs w:val="18"/>
        </w:rPr>
        <w:t>9</w:t>
      </w:r>
      <w:r w:rsidRPr="00E9482C">
        <w:rPr>
          <w:rFonts w:ascii="Verdana" w:hAnsi="Verdana"/>
          <w:b w:val="0"/>
          <w:i/>
          <w:sz w:val="18"/>
          <w:szCs w:val="18"/>
        </w:rPr>
        <w:t>.</w:t>
      </w:r>
    </w:p>
    <w:p w:rsidR="005D7A23" w:rsidRDefault="005D7A23" w:rsidP="005D7A23">
      <w:pPr>
        <w:overflowPunct/>
        <w:autoSpaceDE/>
        <w:autoSpaceDN/>
        <w:adjustRightInd/>
        <w:textAlignment w:val="auto"/>
        <w:rPr>
          <w:rFonts w:ascii="Verdana" w:hAnsi="Verdana"/>
          <w:b w:val="0"/>
          <w:sz w:val="18"/>
          <w:szCs w:val="18"/>
        </w:rPr>
      </w:pPr>
    </w:p>
    <w:p w:rsidR="005D7A23" w:rsidRDefault="005D7A23" w:rsidP="005D7A23">
      <w:pPr>
        <w:overflowPunct/>
        <w:autoSpaceDE/>
        <w:autoSpaceDN/>
        <w:adjustRightInd/>
        <w:textAlignment w:val="auto"/>
        <w:rPr>
          <w:rFonts w:ascii="Verdana" w:hAnsi="Verdana"/>
          <w:b w:val="0"/>
          <w:sz w:val="18"/>
          <w:szCs w:val="18"/>
        </w:rPr>
      </w:pPr>
    </w:p>
    <w:p w:rsidR="005D7A23" w:rsidRDefault="005D7A23" w:rsidP="005D7A23">
      <w:pPr>
        <w:overflowPunct/>
        <w:autoSpaceDE/>
        <w:autoSpaceDN/>
        <w:adjustRightInd/>
        <w:textAlignment w:val="auto"/>
        <w:rPr>
          <w:rFonts w:ascii="Verdana" w:hAnsi="Verdana"/>
          <w:b w:val="0"/>
          <w:sz w:val="18"/>
          <w:szCs w:val="18"/>
        </w:rPr>
      </w:pPr>
    </w:p>
    <w:p w:rsidR="005D7A23" w:rsidRDefault="005D7A23" w:rsidP="005D7A23">
      <w:pPr>
        <w:overflowPunct/>
        <w:autoSpaceDE/>
        <w:autoSpaceDN/>
        <w:adjustRightInd/>
        <w:textAlignment w:val="auto"/>
        <w:rPr>
          <w:rFonts w:ascii="Verdana" w:hAnsi="Verdana"/>
          <w:b w:val="0"/>
          <w:sz w:val="18"/>
          <w:szCs w:val="18"/>
        </w:rPr>
      </w:pPr>
    </w:p>
    <w:p w:rsidR="005D7A23" w:rsidRDefault="005D7A23" w:rsidP="005D7A23">
      <w:pPr>
        <w:overflowPunct/>
        <w:autoSpaceDE/>
        <w:autoSpaceDN/>
        <w:adjustRightInd/>
        <w:jc w:val="center"/>
        <w:textAlignment w:val="auto"/>
        <w:rPr>
          <w:rFonts w:ascii="Verdana" w:hAnsi="Verdana"/>
          <w:sz w:val="18"/>
          <w:szCs w:val="18"/>
        </w:rPr>
      </w:pPr>
      <w:r w:rsidRPr="005D7A23">
        <w:rPr>
          <w:rFonts w:ascii="Verdana" w:hAnsi="Verdana"/>
          <w:sz w:val="18"/>
          <w:szCs w:val="18"/>
        </w:rPr>
        <w:t>CREDIT SUISSE PRÓPRIO FUNDO DE INVESTIMENTO MULTIMERCADO INVESTIMENTO NO EXTERIOR</w:t>
      </w:r>
    </w:p>
    <w:p w:rsidR="005D7A23" w:rsidRDefault="005D7A23" w:rsidP="005D7A23">
      <w:pPr>
        <w:overflowPunct/>
        <w:autoSpaceDE/>
        <w:autoSpaceDN/>
        <w:adjustRightInd/>
        <w:jc w:val="center"/>
        <w:textAlignment w:val="auto"/>
        <w:rPr>
          <w:rFonts w:ascii="Verdana" w:hAnsi="Verdana"/>
          <w:sz w:val="18"/>
          <w:szCs w:val="18"/>
        </w:rPr>
      </w:pPr>
    </w:p>
    <w:p w:rsidR="005D7A23" w:rsidRDefault="005D7A23" w:rsidP="005D7A23">
      <w:pPr>
        <w:overflowPunct/>
        <w:autoSpaceDE/>
        <w:autoSpaceDN/>
        <w:adjustRightInd/>
        <w:jc w:val="center"/>
        <w:textAlignment w:val="auto"/>
        <w:rPr>
          <w:rFonts w:ascii="Verdana" w:hAnsi="Verdana"/>
          <w:sz w:val="18"/>
          <w:szCs w:val="18"/>
        </w:rPr>
      </w:pPr>
    </w:p>
    <w:p w:rsidR="005D7A23" w:rsidRDefault="005D7A23" w:rsidP="005D7A23">
      <w:pPr>
        <w:overflowPunct/>
        <w:autoSpaceDE/>
        <w:autoSpaceDN/>
        <w:adjustRightInd/>
        <w:jc w:val="center"/>
        <w:textAlignment w:val="auto"/>
        <w:rPr>
          <w:rFonts w:ascii="Verdana" w:hAnsi="Verdana"/>
          <w:sz w:val="18"/>
          <w:szCs w:val="18"/>
        </w:rPr>
      </w:pPr>
    </w:p>
    <w:tbl>
      <w:tblPr>
        <w:tblW w:w="8640" w:type="dxa"/>
        <w:jc w:val="center"/>
        <w:tblLayout w:type="fixed"/>
        <w:tblLook w:val="04A0" w:firstRow="1" w:lastRow="0" w:firstColumn="1" w:lastColumn="0" w:noHBand="0" w:noVBand="1"/>
      </w:tblPr>
      <w:tblGrid>
        <w:gridCol w:w="4211"/>
        <w:gridCol w:w="309"/>
        <w:gridCol w:w="4120"/>
      </w:tblGrid>
      <w:tr w:rsidR="005D7A23" w:rsidRPr="00E9482C" w:rsidTr="00AC0719">
        <w:trPr>
          <w:cantSplit/>
          <w:jc w:val="center"/>
        </w:trPr>
        <w:tc>
          <w:tcPr>
            <w:tcW w:w="4208" w:type="dxa"/>
            <w:tcBorders>
              <w:top w:val="nil"/>
              <w:left w:val="nil"/>
              <w:bottom w:val="single" w:sz="4" w:space="0" w:color="000000"/>
              <w:right w:val="nil"/>
            </w:tcBorders>
          </w:tcPr>
          <w:p w:rsidR="005D7A23" w:rsidRPr="00E9482C" w:rsidRDefault="005D7A23" w:rsidP="00AC0719">
            <w:pPr>
              <w:pStyle w:val="Corpodetexto"/>
              <w:spacing w:line="300" w:lineRule="exact"/>
              <w:rPr>
                <w:rFonts w:ascii="Verdana" w:hAnsi="Verdana"/>
                <w:sz w:val="18"/>
                <w:szCs w:val="18"/>
              </w:rPr>
            </w:pPr>
          </w:p>
        </w:tc>
        <w:tc>
          <w:tcPr>
            <w:tcW w:w="309" w:type="dxa"/>
          </w:tcPr>
          <w:p w:rsidR="005D7A23" w:rsidRPr="00E9482C" w:rsidRDefault="005D7A23" w:rsidP="00AC0719">
            <w:pPr>
              <w:pStyle w:val="Corpodetexto"/>
              <w:spacing w:line="300" w:lineRule="exact"/>
              <w:rPr>
                <w:rFonts w:ascii="Verdana" w:hAnsi="Verdana"/>
                <w:sz w:val="18"/>
                <w:szCs w:val="18"/>
              </w:rPr>
            </w:pPr>
          </w:p>
        </w:tc>
        <w:tc>
          <w:tcPr>
            <w:tcW w:w="4117" w:type="dxa"/>
            <w:tcBorders>
              <w:top w:val="nil"/>
              <w:left w:val="nil"/>
              <w:bottom w:val="single" w:sz="4" w:space="0" w:color="000000"/>
              <w:right w:val="nil"/>
            </w:tcBorders>
          </w:tcPr>
          <w:p w:rsidR="005D7A23" w:rsidRPr="00E9482C" w:rsidRDefault="005D7A23" w:rsidP="00AC0719">
            <w:pPr>
              <w:pStyle w:val="Corpodetexto"/>
              <w:spacing w:line="300" w:lineRule="exact"/>
              <w:rPr>
                <w:rFonts w:ascii="Verdana" w:hAnsi="Verdana"/>
                <w:sz w:val="18"/>
                <w:szCs w:val="18"/>
              </w:rPr>
            </w:pPr>
          </w:p>
        </w:tc>
      </w:tr>
      <w:tr w:rsidR="005D7A23" w:rsidRPr="00E9482C" w:rsidTr="00AC0719">
        <w:trPr>
          <w:cantSplit/>
          <w:jc w:val="center"/>
        </w:trPr>
        <w:tc>
          <w:tcPr>
            <w:tcW w:w="4208" w:type="dxa"/>
            <w:tcBorders>
              <w:top w:val="single" w:sz="4" w:space="0" w:color="000000"/>
              <w:left w:val="nil"/>
              <w:bottom w:val="nil"/>
              <w:right w:val="nil"/>
            </w:tcBorders>
            <w:vAlign w:val="center"/>
            <w:hideMark/>
          </w:tcPr>
          <w:p w:rsidR="005D7A23" w:rsidRPr="00E9482C" w:rsidRDefault="005D7A23"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c>
          <w:tcPr>
            <w:tcW w:w="309" w:type="dxa"/>
            <w:vAlign w:val="center"/>
          </w:tcPr>
          <w:p w:rsidR="005D7A23" w:rsidRPr="00E9482C" w:rsidRDefault="005D7A23" w:rsidP="00AC0719">
            <w:pPr>
              <w:pStyle w:val="Corpodetexto"/>
              <w:spacing w:line="300" w:lineRule="exact"/>
              <w:rPr>
                <w:rFonts w:ascii="Verdana" w:hAnsi="Verdana"/>
                <w:sz w:val="18"/>
                <w:szCs w:val="18"/>
              </w:rPr>
            </w:pPr>
          </w:p>
        </w:tc>
        <w:tc>
          <w:tcPr>
            <w:tcW w:w="4117" w:type="dxa"/>
            <w:tcBorders>
              <w:top w:val="single" w:sz="4" w:space="0" w:color="000000"/>
              <w:left w:val="nil"/>
              <w:bottom w:val="nil"/>
              <w:right w:val="nil"/>
            </w:tcBorders>
            <w:vAlign w:val="center"/>
            <w:hideMark/>
          </w:tcPr>
          <w:p w:rsidR="005D7A23" w:rsidRPr="00E9482C" w:rsidRDefault="005D7A23"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r>
    </w:tbl>
    <w:p w:rsidR="005D7A23" w:rsidRDefault="005D7A23">
      <w:pPr>
        <w:overflowPunct/>
        <w:autoSpaceDE/>
        <w:autoSpaceDN/>
        <w:adjustRightInd/>
        <w:textAlignment w:val="auto"/>
        <w:rPr>
          <w:rFonts w:ascii="Verdana" w:hAnsi="Verdana"/>
          <w:b w:val="0"/>
          <w:i/>
          <w:sz w:val="18"/>
          <w:szCs w:val="18"/>
        </w:rPr>
      </w:pPr>
      <w:r>
        <w:rPr>
          <w:rFonts w:ascii="Verdana" w:hAnsi="Verdana"/>
          <w:b w:val="0"/>
          <w:i/>
          <w:sz w:val="18"/>
          <w:szCs w:val="18"/>
        </w:rPr>
        <w:br w:type="page"/>
      </w:r>
    </w:p>
    <w:p w:rsidR="005D7A23" w:rsidRPr="00E9482C" w:rsidRDefault="005D7A23" w:rsidP="00B13F71">
      <w:pPr>
        <w:spacing w:line="300" w:lineRule="exact"/>
        <w:jc w:val="both"/>
        <w:rPr>
          <w:rFonts w:ascii="Verdana" w:hAnsi="Verdana"/>
          <w:b w:val="0"/>
          <w:i/>
          <w:sz w:val="18"/>
          <w:szCs w:val="18"/>
        </w:rPr>
      </w:pPr>
      <w:r w:rsidRPr="00E9482C">
        <w:rPr>
          <w:rFonts w:ascii="Verdana" w:hAnsi="Verdana"/>
          <w:b w:val="0"/>
          <w:i/>
          <w:sz w:val="18"/>
          <w:szCs w:val="18"/>
        </w:rPr>
        <w:t xml:space="preserve">Página de assinaturas do </w:t>
      </w:r>
      <w:r>
        <w:rPr>
          <w:rFonts w:ascii="Verdana" w:hAnsi="Verdana"/>
          <w:b w:val="0"/>
          <w:i/>
          <w:sz w:val="18"/>
          <w:szCs w:val="18"/>
        </w:rPr>
        <w:t xml:space="preserve">Termo de Nomeação da TMF </w:t>
      </w:r>
      <w:r w:rsidRPr="0090109B">
        <w:rPr>
          <w:rFonts w:ascii="Verdana" w:hAnsi="Verdana"/>
          <w:b w:val="0"/>
          <w:i/>
          <w:sz w:val="18"/>
          <w:szCs w:val="18"/>
        </w:rPr>
        <w:t>BRASIL ADMINISTRAÇÃO E GESTÃO DE ATIVOS LTDA.</w:t>
      </w:r>
      <w:r>
        <w:rPr>
          <w:rFonts w:ascii="Verdana" w:hAnsi="Verdana"/>
          <w:b w:val="0"/>
          <w:i/>
          <w:sz w:val="18"/>
          <w:szCs w:val="18"/>
        </w:rPr>
        <w:t xml:space="preserve"> como Agente no âmbito da Reestruturação do Ecossistema CQGDNSA </w:t>
      </w:r>
      <w:r w:rsidRPr="00E9482C">
        <w:rPr>
          <w:rFonts w:ascii="Verdana" w:hAnsi="Verdana"/>
          <w:b w:val="0"/>
          <w:i/>
          <w:sz w:val="18"/>
          <w:szCs w:val="18"/>
        </w:rPr>
        <w:t xml:space="preserve">em </w:t>
      </w:r>
      <w:r w:rsidR="00B51731">
        <w:rPr>
          <w:rFonts w:ascii="Verdana" w:hAnsi="Verdana"/>
          <w:b w:val="0"/>
          <w:i/>
          <w:sz w:val="18"/>
          <w:szCs w:val="18"/>
        </w:rPr>
        <w:t xml:space="preserve">26 de agosto </w:t>
      </w:r>
      <w:r w:rsidRPr="00E9482C">
        <w:rPr>
          <w:rFonts w:ascii="Verdana" w:hAnsi="Verdana"/>
          <w:b w:val="0"/>
          <w:i/>
          <w:sz w:val="18"/>
          <w:szCs w:val="18"/>
        </w:rPr>
        <w:t>de 201</w:t>
      </w:r>
      <w:r>
        <w:rPr>
          <w:rFonts w:ascii="Verdana" w:hAnsi="Verdana"/>
          <w:b w:val="0"/>
          <w:i/>
          <w:sz w:val="18"/>
          <w:szCs w:val="18"/>
        </w:rPr>
        <w:t>9</w:t>
      </w:r>
      <w:r w:rsidRPr="00E9482C">
        <w:rPr>
          <w:rFonts w:ascii="Verdana" w:hAnsi="Verdana"/>
          <w:b w:val="0"/>
          <w:i/>
          <w:sz w:val="18"/>
          <w:szCs w:val="18"/>
        </w:rPr>
        <w:t>.</w:t>
      </w:r>
    </w:p>
    <w:p w:rsidR="005D7A23" w:rsidRDefault="005D7A23" w:rsidP="005D7A23">
      <w:pPr>
        <w:overflowPunct/>
        <w:autoSpaceDE/>
        <w:autoSpaceDN/>
        <w:adjustRightInd/>
        <w:textAlignment w:val="auto"/>
        <w:rPr>
          <w:rFonts w:ascii="Verdana" w:hAnsi="Verdana"/>
          <w:b w:val="0"/>
          <w:sz w:val="18"/>
          <w:szCs w:val="18"/>
        </w:rPr>
      </w:pPr>
    </w:p>
    <w:p w:rsidR="005D7A23" w:rsidRDefault="005D7A23" w:rsidP="005D7A23">
      <w:pPr>
        <w:overflowPunct/>
        <w:autoSpaceDE/>
        <w:autoSpaceDN/>
        <w:adjustRightInd/>
        <w:textAlignment w:val="auto"/>
        <w:rPr>
          <w:rFonts w:ascii="Verdana" w:hAnsi="Verdana"/>
          <w:b w:val="0"/>
          <w:sz w:val="18"/>
          <w:szCs w:val="18"/>
        </w:rPr>
      </w:pPr>
    </w:p>
    <w:p w:rsidR="005D7A23" w:rsidRDefault="005D7A23" w:rsidP="005D7A23">
      <w:pPr>
        <w:overflowPunct/>
        <w:autoSpaceDE/>
        <w:autoSpaceDN/>
        <w:adjustRightInd/>
        <w:textAlignment w:val="auto"/>
        <w:rPr>
          <w:rFonts w:ascii="Verdana" w:hAnsi="Verdana"/>
          <w:b w:val="0"/>
          <w:sz w:val="18"/>
          <w:szCs w:val="18"/>
        </w:rPr>
      </w:pPr>
    </w:p>
    <w:p w:rsidR="005D7A23" w:rsidRDefault="005D7A23" w:rsidP="005D7A23">
      <w:pPr>
        <w:overflowPunct/>
        <w:autoSpaceDE/>
        <w:autoSpaceDN/>
        <w:adjustRightInd/>
        <w:textAlignment w:val="auto"/>
        <w:rPr>
          <w:rFonts w:ascii="Verdana" w:hAnsi="Verdana"/>
          <w:b w:val="0"/>
          <w:sz w:val="18"/>
          <w:szCs w:val="18"/>
        </w:rPr>
      </w:pPr>
    </w:p>
    <w:p w:rsidR="005D7A23" w:rsidRDefault="005D7A23" w:rsidP="005D7A23">
      <w:pPr>
        <w:overflowPunct/>
        <w:autoSpaceDE/>
        <w:autoSpaceDN/>
        <w:adjustRightInd/>
        <w:jc w:val="center"/>
        <w:textAlignment w:val="auto"/>
        <w:rPr>
          <w:rFonts w:ascii="Verdana" w:hAnsi="Verdana"/>
          <w:sz w:val="18"/>
          <w:szCs w:val="18"/>
        </w:rPr>
      </w:pPr>
      <w:r>
        <w:rPr>
          <w:rFonts w:ascii="Verdana" w:hAnsi="Verdana"/>
          <w:sz w:val="18"/>
          <w:szCs w:val="18"/>
        </w:rPr>
        <w:t xml:space="preserve">BANCO SANTANDER (BRASIL) S.A. </w:t>
      </w:r>
    </w:p>
    <w:p w:rsidR="005D7A23" w:rsidRDefault="005D7A23" w:rsidP="005D7A23">
      <w:pPr>
        <w:overflowPunct/>
        <w:autoSpaceDE/>
        <w:autoSpaceDN/>
        <w:adjustRightInd/>
        <w:jc w:val="center"/>
        <w:textAlignment w:val="auto"/>
        <w:rPr>
          <w:rFonts w:ascii="Verdana" w:hAnsi="Verdana"/>
          <w:sz w:val="18"/>
          <w:szCs w:val="18"/>
        </w:rPr>
      </w:pPr>
    </w:p>
    <w:p w:rsidR="005D7A23" w:rsidRDefault="005D7A23" w:rsidP="005D7A23">
      <w:pPr>
        <w:overflowPunct/>
        <w:autoSpaceDE/>
        <w:autoSpaceDN/>
        <w:adjustRightInd/>
        <w:jc w:val="center"/>
        <w:textAlignment w:val="auto"/>
        <w:rPr>
          <w:rFonts w:ascii="Verdana" w:hAnsi="Verdana"/>
          <w:sz w:val="18"/>
          <w:szCs w:val="18"/>
        </w:rPr>
      </w:pPr>
    </w:p>
    <w:p w:rsidR="005D7A23" w:rsidRDefault="005D7A23" w:rsidP="005D7A23">
      <w:pPr>
        <w:overflowPunct/>
        <w:autoSpaceDE/>
        <w:autoSpaceDN/>
        <w:adjustRightInd/>
        <w:jc w:val="center"/>
        <w:textAlignment w:val="auto"/>
        <w:rPr>
          <w:rFonts w:ascii="Verdana" w:hAnsi="Verdana"/>
          <w:sz w:val="18"/>
          <w:szCs w:val="18"/>
        </w:rPr>
      </w:pPr>
    </w:p>
    <w:tbl>
      <w:tblPr>
        <w:tblW w:w="8640" w:type="dxa"/>
        <w:jc w:val="center"/>
        <w:tblLayout w:type="fixed"/>
        <w:tblLook w:val="04A0" w:firstRow="1" w:lastRow="0" w:firstColumn="1" w:lastColumn="0" w:noHBand="0" w:noVBand="1"/>
      </w:tblPr>
      <w:tblGrid>
        <w:gridCol w:w="4211"/>
        <w:gridCol w:w="309"/>
        <w:gridCol w:w="4120"/>
      </w:tblGrid>
      <w:tr w:rsidR="005D7A23" w:rsidRPr="00E9482C" w:rsidTr="00AC0719">
        <w:trPr>
          <w:cantSplit/>
          <w:jc w:val="center"/>
        </w:trPr>
        <w:tc>
          <w:tcPr>
            <w:tcW w:w="4208" w:type="dxa"/>
            <w:tcBorders>
              <w:top w:val="nil"/>
              <w:left w:val="nil"/>
              <w:bottom w:val="single" w:sz="4" w:space="0" w:color="000000"/>
              <w:right w:val="nil"/>
            </w:tcBorders>
          </w:tcPr>
          <w:p w:rsidR="005D7A23" w:rsidRPr="00E9482C" w:rsidRDefault="005D7A23" w:rsidP="00AC0719">
            <w:pPr>
              <w:pStyle w:val="Corpodetexto"/>
              <w:spacing w:line="300" w:lineRule="exact"/>
              <w:rPr>
                <w:rFonts w:ascii="Verdana" w:hAnsi="Verdana"/>
                <w:sz w:val="18"/>
                <w:szCs w:val="18"/>
              </w:rPr>
            </w:pPr>
          </w:p>
        </w:tc>
        <w:tc>
          <w:tcPr>
            <w:tcW w:w="309" w:type="dxa"/>
          </w:tcPr>
          <w:p w:rsidR="005D7A23" w:rsidRPr="00E9482C" w:rsidRDefault="005D7A23" w:rsidP="00AC0719">
            <w:pPr>
              <w:pStyle w:val="Corpodetexto"/>
              <w:spacing w:line="300" w:lineRule="exact"/>
              <w:rPr>
                <w:rFonts w:ascii="Verdana" w:hAnsi="Verdana"/>
                <w:sz w:val="18"/>
                <w:szCs w:val="18"/>
              </w:rPr>
            </w:pPr>
          </w:p>
        </w:tc>
        <w:tc>
          <w:tcPr>
            <w:tcW w:w="4117" w:type="dxa"/>
            <w:tcBorders>
              <w:top w:val="nil"/>
              <w:left w:val="nil"/>
              <w:bottom w:val="single" w:sz="4" w:space="0" w:color="000000"/>
              <w:right w:val="nil"/>
            </w:tcBorders>
          </w:tcPr>
          <w:p w:rsidR="005D7A23" w:rsidRPr="00E9482C" w:rsidRDefault="005D7A23" w:rsidP="00AC0719">
            <w:pPr>
              <w:pStyle w:val="Corpodetexto"/>
              <w:spacing w:line="300" w:lineRule="exact"/>
              <w:rPr>
                <w:rFonts w:ascii="Verdana" w:hAnsi="Verdana"/>
                <w:sz w:val="18"/>
                <w:szCs w:val="18"/>
              </w:rPr>
            </w:pPr>
          </w:p>
        </w:tc>
      </w:tr>
      <w:tr w:rsidR="005D7A23" w:rsidRPr="00E9482C" w:rsidTr="00AC0719">
        <w:trPr>
          <w:cantSplit/>
          <w:jc w:val="center"/>
        </w:trPr>
        <w:tc>
          <w:tcPr>
            <w:tcW w:w="4208" w:type="dxa"/>
            <w:tcBorders>
              <w:top w:val="single" w:sz="4" w:space="0" w:color="000000"/>
              <w:left w:val="nil"/>
              <w:bottom w:val="nil"/>
              <w:right w:val="nil"/>
            </w:tcBorders>
            <w:vAlign w:val="center"/>
            <w:hideMark/>
          </w:tcPr>
          <w:p w:rsidR="005D7A23" w:rsidRPr="00E9482C" w:rsidRDefault="005D7A23"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c>
          <w:tcPr>
            <w:tcW w:w="309" w:type="dxa"/>
            <w:vAlign w:val="center"/>
          </w:tcPr>
          <w:p w:rsidR="005D7A23" w:rsidRPr="00E9482C" w:rsidRDefault="005D7A23" w:rsidP="00AC0719">
            <w:pPr>
              <w:pStyle w:val="Corpodetexto"/>
              <w:spacing w:line="300" w:lineRule="exact"/>
              <w:rPr>
                <w:rFonts w:ascii="Verdana" w:hAnsi="Verdana"/>
                <w:sz w:val="18"/>
                <w:szCs w:val="18"/>
              </w:rPr>
            </w:pPr>
          </w:p>
        </w:tc>
        <w:tc>
          <w:tcPr>
            <w:tcW w:w="4117" w:type="dxa"/>
            <w:tcBorders>
              <w:top w:val="single" w:sz="4" w:space="0" w:color="000000"/>
              <w:left w:val="nil"/>
              <w:bottom w:val="nil"/>
              <w:right w:val="nil"/>
            </w:tcBorders>
            <w:vAlign w:val="center"/>
            <w:hideMark/>
          </w:tcPr>
          <w:p w:rsidR="005D7A23" w:rsidRPr="00E9482C" w:rsidRDefault="005D7A23"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r>
    </w:tbl>
    <w:p w:rsidR="005D7A23" w:rsidRDefault="005D7A23">
      <w:pPr>
        <w:overflowPunct/>
        <w:autoSpaceDE/>
        <w:autoSpaceDN/>
        <w:adjustRightInd/>
        <w:textAlignment w:val="auto"/>
        <w:rPr>
          <w:rFonts w:ascii="Verdana" w:hAnsi="Verdana"/>
          <w:b w:val="0"/>
          <w:i/>
          <w:sz w:val="18"/>
          <w:szCs w:val="18"/>
        </w:rPr>
      </w:pPr>
    </w:p>
    <w:p w:rsidR="005D7A23" w:rsidRDefault="005D7A23">
      <w:pPr>
        <w:overflowPunct/>
        <w:autoSpaceDE/>
        <w:autoSpaceDN/>
        <w:adjustRightInd/>
        <w:textAlignment w:val="auto"/>
        <w:rPr>
          <w:rFonts w:ascii="Verdana" w:hAnsi="Verdana"/>
          <w:b w:val="0"/>
          <w:i/>
          <w:sz w:val="18"/>
          <w:szCs w:val="18"/>
        </w:rPr>
      </w:pPr>
      <w:r>
        <w:rPr>
          <w:rFonts w:ascii="Verdana" w:hAnsi="Verdana"/>
          <w:b w:val="0"/>
          <w:i/>
          <w:sz w:val="18"/>
          <w:szCs w:val="18"/>
        </w:rPr>
        <w:br w:type="page"/>
      </w:r>
    </w:p>
    <w:p w:rsidR="005D7A23" w:rsidRPr="00E9482C" w:rsidRDefault="005D7A23" w:rsidP="00B13F71">
      <w:pPr>
        <w:spacing w:line="300" w:lineRule="exact"/>
        <w:jc w:val="both"/>
        <w:rPr>
          <w:rFonts w:ascii="Verdana" w:hAnsi="Verdana"/>
          <w:b w:val="0"/>
          <w:i/>
          <w:sz w:val="18"/>
          <w:szCs w:val="18"/>
        </w:rPr>
      </w:pPr>
      <w:r w:rsidRPr="00E9482C">
        <w:rPr>
          <w:rFonts w:ascii="Verdana" w:hAnsi="Verdana"/>
          <w:b w:val="0"/>
          <w:i/>
          <w:sz w:val="18"/>
          <w:szCs w:val="18"/>
        </w:rPr>
        <w:t xml:space="preserve">Página de assinaturas do </w:t>
      </w:r>
      <w:r>
        <w:rPr>
          <w:rFonts w:ascii="Verdana" w:hAnsi="Verdana"/>
          <w:b w:val="0"/>
          <w:i/>
          <w:sz w:val="18"/>
          <w:szCs w:val="18"/>
        </w:rPr>
        <w:t xml:space="preserve">Termo de Nomeação da TMF </w:t>
      </w:r>
      <w:r w:rsidRPr="0090109B">
        <w:rPr>
          <w:rFonts w:ascii="Verdana" w:hAnsi="Verdana"/>
          <w:b w:val="0"/>
          <w:i/>
          <w:sz w:val="18"/>
          <w:szCs w:val="18"/>
        </w:rPr>
        <w:t>BRASIL ADMINISTRAÇÃO E GESTÃO DE ATIVOS LTDA.</w:t>
      </w:r>
      <w:r>
        <w:rPr>
          <w:rFonts w:ascii="Verdana" w:hAnsi="Verdana"/>
          <w:b w:val="0"/>
          <w:i/>
          <w:sz w:val="18"/>
          <w:szCs w:val="18"/>
        </w:rPr>
        <w:t xml:space="preserve"> como Agente no âmbito da Reestruturação do Ecossistema CQGDNSA </w:t>
      </w:r>
      <w:r w:rsidRPr="00E9482C">
        <w:rPr>
          <w:rFonts w:ascii="Verdana" w:hAnsi="Verdana"/>
          <w:b w:val="0"/>
          <w:i/>
          <w:sz w:val="18"/>
          <w:szCs w:val="18"/>
        </w:rPr>
        <w:t xml:space="preserve">em </w:t>
      </w:r>
      <w:r w:rsidR="00B51731">
        <w:rPr>
          <w:rFonts w:ascii="Verdana" w:hAnsi="Verdana"/>
          <w:b w:val="0"/>
          <w:i/>
          <w:sz w:val="18"/>
          <w:szCs w:val="18"/>
        </w:rPr>
        <w:t xml:space="preserve">26 de agosto </w:t>
      </w:r>
      <w:r w:rsidRPr="00E9482C">
        <w:rPr>
          <w:rFonts w:ascii="Verdana" w:hAnsi="Verdana"/>
          <w:b w:val="0"/>
          <w:i/>
          <w:sz w:val="18"/>
          <w:szCs w:val="18"/>
        </w:rPr>
        <w:t>de 201</w:t>
      </w:r>
      <w:r>
        <w:rPr>
          <w:rFonts w:ascii="Verdana" w:hAnsi="Verdana"/>
          <w:b w:val="0"/>
          <w:i/>
          <w:sz w:val="18"/>
          <w:szCs w:val="18"/>
        </w:rPr>
        <w:t>9</w:t>
      </w:r>
      <w:r w:rsidRPr="00E9482C">
        <w:rPr>
          <w:rFonts w:ascii="Verdana" w:hAnsi="Verdana"/>
          <w:b w:val="0"/>
          <w:i/>
          <w:sz w:val="18"/>
          <w:szCs w:val="18"/>
        </w:rPr>
        <w:t>.</w:t>
      </w:r>
    </w:p>
    <w:p w:rsidR="005D7A23" w:rsidRDefault="005D7A23" w:rsidP="005D7A23">
      <w:pPr>
        <w:overflowPunct/>
        <w:autoSpaceDE/>
        <w:autoSpaceDN/>
        <w:adjustRightInd/>
        <w:textAlignment w:val="auto"/>
        <w:rPr>
          <w:rFonts w:ascii="Verdana" w:hAnsi="Verdana"/>
          <w:b w:val="0"/>
          <w:sz w:val="18"/>
          <w:szCs w:val="18"/>
        </w:rPr>
      </w:pPr>
    </w:p>
    <w:p w:rsidR="005D7A23" w:rsidRDefault="005D7A23" w:rsidP="005D7A23">
      <w:pPr>
        <w:overflowPunct/>
        <w:autoSpaceDE/>
        <w:autoSpaceDN/>
        <w:adjustRightInd/>
        <w:textAlignment w:val="auto"/>
        <w:rPr>
          <w:rFonts w:ascii="Verdana" w:hAnsi="Verdana"/>
          <w:b w:val="0"/>
          <w:sz w:val="18"/>
          <w:szCs w:val="18"/>
        </w:rPr>
      </w:pPr>
    </w:p>
    <w:p w:rsidR="005D7A23" w:rsidRDefault="005D7A23" w:rsidP="005D7A23">
      <w:pPr>
        <w:overflowPunct/>
        <w:autoSpaceDE/>
        <w:autoSpaceDN/>
        <w:adjustRightInd/>
        <w:textAlignment w:val="auto"/>
        <w:rPr>
          <w:rFonts w:ascii="Verdana" w:hAnsi="Verdana"/>
          <w:b w:val="0"/>
          <w:sz w:val="18"/>
          <w:szCs w:val="18"/>
        </w:rPr>
      </w:pPr>
    </w:p>
    <w:p w:rsidR="005D7A23" w:rsidRDefault="005D7A23" w:rsidP="005D7A23">
      <w:pPr>
        <w:overflowPunct/>
        <w:autoSpaceDE/>
        <w:autoSpaceDN/>
        <w:adjustRightInd/>
        <w:textAlignment w:val="auto"/>
        <w:rPr>
          <w:rFonts w:ascii="Verdana" w:hAnsi="Verdana"/>
          <w:b w:val="0"/>
          <w:sz w:val="18"/>
          <w:szCs w:val="18"/>
        </w:rPr>
      </w:pPr>
    </w:p>
    <w:p w:rsidR="005D7A23" w:rsidRDefault="005D7A23" w:rsidP="005D7A23">
      <w:pPr>
        <w:overflowPunct/>
        <w:autoSpaceDE/>
        <w:autoSpaceDN/>
        <w:adjustRightInd/>
        <w:jc w:val="center"/>
        <w:textAlignment w:val="auto"/>
        <w:rPr>
          <w:rFonts w:ascii="Verdana" w:hAnsi="Verdana"/>
          <w:sz w:val="18"/>
          <w:szCs w:val="18"/>
        </w:rPr>
      </w:pPr>
      <w:r>
        <w:rPr>
          <w:rFonts w:ascii="Verdana" w:hAnsi="Verdana"/>
          <w:sz w:val="18"/>
          <w:szCs w:val="18"/>
        </w:rPr>
        <w:t xml:space="preserve">BANCO DO BRASIL S.A. </w:t>
      </w:r>
    </w:p>
    <w:p w:rsidR="005D7A23" w:rsidRDefault="005D7A23" w:rsidP="005D7A23">
      <w:pPr>
        <w:overflowPunct/>
        <w:autoSpaceDE/>
        <w:autoSpaceDN/>
        <w:adjustRightInd/>
        <w:jc w:val="center"/>
        <w:textAlignment w:val="auto"/>
        <w:rPr>
          <w:rFonts w:ascii="Verdana" w:hAnsi="Verdana"/>
          <w:sz w:val="18"/>
          <w:szCs w:val="18"/>
        </w:rPr>
      </w:pPr>
    </w:p>
    <w:p w:rsidR="005D7A23" w:rsidRDefault="005D7A23" w:rsidP="005D7A23">
      <w:pPr>
        <w:overflowPunct/>
        <w:autoSpaceDE/>
        <w:autoSpaceDN/>
        <w:adjustRightInd/>
        <w:jc w:val="center"/>
        <w:textAlignment w:val="auto"/>
        <w:rPr>
          <w:rFonts w:ascii="Verdana" w:hAnsi="Verdana"/>
          <w:sz w:val="18"/>
          <w:szCs w:val="18"/>
        </w:rPr>
      </w:pPr>
    </w:p>
    <w:p w:rsidR="005D7A23" w:rsidRDefault="005D7A23" w:rsidP="005D7A23">
      <w:pPr>
        <w:overflowPunct/>
        <w:autoSpaceDE/>
        <w:autoSpaceDN/>
        <w:adjustRightInd/>
        <w:jc w:val="center"/>
        <w:textAlignment w:val="auto"/>
        <w:rPr>
          <w:rFonts w:ascii="Verdana" w:hAnsi="Verdana"/>
          <w:sz w:val="18"/>
          <w:szCs w:val="18"/>
        </w:rPr>
      </w:pPr>
    </w:p>
    <w:tbl>
      <w:tblPr>
        <w:tblW w:w="8640" w:type="dxa"/>
        <w:jc w:val="center"/>
        <w:tblLayout w:type="fixed"/>
        <w:tblLook w:val="04A0" w:firstRow="1" w:lastRow="0" w:firstColumn="1" w:lastColumn="0" w:noHBand="0" w:noVBand="1"/>
      </w:tblPr>
      <w:tblGrid>
        <w:gridCol w:w="4211"/>
        <w:gridCol w:w="309"/>
        <w:gridCol w:w="4120"/>
      </w:tblGrid>
      <w:tr w:rsidR="005D7A23" w:rsidRPr="00E9482C" w:rsidTr="00AC0719">
        <w:trPr>
          <w:cantSplit/>
          <w:jc w:val="center"/>
        </w:trPr>
        <w:tc>
          <w:tcPr>
            <w:tcW w:w="4208" w:type="dxa"/>
            <w:tcBorders>
              <w:top w:val="nil"/>
              <w:left w:val="nil"/>
              <w:bottom w:val="single" w:sz="4" w:space="0" w:color="000000"/>
              <w:right w:val="nil"/>
            </w:tcBorders>
          </w:tcPr>
          <w:p w:rsidR="005D7A23" w:rsidRPr="00E9482C" w:rsidRDefault="005D7A23" w:rsidP="00AC0719">
            <w:pPr>
              <w:pStyle w:val="Corpodetexto"/>
              <w:spacing w:line="300" w:lineRule="exact"/>
              <w:rPr>
                <w:rFonts w:ascii="Verdana" w:hAnsi="Verdana"/>
                <w:sz w:val="18"/>
                <w:szCs w:val="18"/>
              </w:rPr>
            </w:pPr>
          </w:p>
        </w:tc>
        <w:tc>
          <w:tcPr>
            <w:tcW w:w="309" w:type="dxa"/>
          </w:tcPr>
          <w:p w:rsidR="005D7A23" w:rsidRPr="00E9482C" w:rsidRDefault="005D7A23" w:rsidP="00AC0719">
            <w:pPr>
              <w:pStyle w:val="Corpodetexto"/>
              <w:spacing w:line="300" w:lineRule="exact"/>
              <w:rPr>
                <w:rFonts w:ascii="Verdana" w:hAnsi="Verdana"/>
                <w:sz w:val="18"/>
                <w:szCs w:val="18"/>
              </w:rPr>
            </w:pPr>
          </w:p>
        </w:tc>
        <w:tc>
          <w:tcPr>
            <w:tcW w:w="4117" w:type="dxa"/>
            <w:tcBorders>
              <w:top w:val="nil"/>
              <w:left w:val="nil"/>
              <w:bottom w:val="single" w:sz="4" w:space="0" w:color="000000"/>
              <w:right w:val="nil"/>
            </w:tcBorders>
          </w:tcPr>
          <w:p w:rsidR="005D7A23" w:rsidRPr="00E9482C" w:rsidRDefault="005D7A23" w:rsidP="00AC0719">
            <w:pPr>
              <w:pStyle w:val="Corpodetexto"/>
              <w:spacing w:line="300" w:lineRule="exact"/>
              <w:rPr>
                <w:rFonts w:ascii="Verdana" w:hAnsi="Verdana"/>
                <w:sz w:val="18"/>
                <w:szCs w:val="18"/>
              </w:rPr>
            </w:pPr>
          </w:p>
        </w:tc>
      </w:tr>
      <w:tr w:rsidR="005D7A23" w:rsidRPr="00E9482C" w:rsidTr="00AC0719">
        <w:trPr>
          <w:cantSplit/>
          <w:jc w:val="center"/>
        </w:trPr>
        <w:tc>
          <w:tcPr>
            <w:tcW w:w="4208" w:type="dxa"/>
            <w:tcBorders>
              <w:top w:val="single" w:sz="4" w:space="0" w:color="000000"/>
              <w:left w:val="nil"/>
              <w:bottom w:val="nil"/>
              <w:right w:val="nil"/>
            </w:tcBorders>
            <w:vAlign w:val="center"/>
            <w:hideMark/>
          </w:tcPr>
          <w:p w:rsidR="005D7A23" w:rsidRPr="00E9482C" w:rsidRDefault="005D7A23"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c>
          <w:tcPr>
            <w:tcW w:w="309" w:type="dxa"/>
            <w:vAlign w:val="center"/>
          </w:tcPr>
          <w:p w:rsidR="005D7A23" w:rsidRPr="00E9482C" w:rsidRDefault="005D7A23" w:rsidP="00AC0719">
            <w:pPr>
              <w:pStyle w:val="Corpodetexto"/>
              <w:spacing w:line="300" w:lineRule="exact"/>
              <w:rPr>
                <w:rFonts w:ascii="Verdana" w:hAnsi="Verdana"/>
                <w:sz w:val="18"/>
                <w:szCs w:val="18"/>
              </w:rPr>
            </w:pPr>
          </w:p>
        </w:tc>
        <w:tc>
          <w:tcPr>
            <w:tcW w:w="4117" w:type="dxa"/>
            <w:tcBorders>
              <w:top w:val="single" w:sz="4" w:space="0" w:color="000000"/>
              <w:left w:val="nil"/>
              <w:bottom w:val="nil"/>
              <w:right w:val="nil"/>
            </w:tcBorders>
            <w:vAlign w:val="center"/>
            <w:hideMark/>
          </w:tcPr>
          <w:p w:rsidR="005D7A23" w:rsidRPr="00E9482C" w:rsidRDefault="005D7A23"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r>
    </w:tbl>
    <w:p w:rsidR="005D7A23" w:rsidRDefault="005D7A23">
      <w:pPr>
        <w:overflowPunct/>
        <w:autoSpaceDE/>
        <w:autoSpaceDN/>
        <w:adjustRightInd/>
        <w:textAlignment w:val="auto"/>
        <w:rPr>
          <w:rFonts w:ascii="Verdana" w:hAnsi="Verdana"/>
          <w:b w:val="0"/>
          <w:i/>
          <w:sz w:val="18"/>
          <w:szCs w:val="18"/>
        </w:rPr>
      </w:pPr>
    </w:p>
    <w:p w:rsidR="005D7A23" w:rsidRDefault="005D7A23">
      <w:pPr>
        <w:overflowPunct/>
        <w:autoSpaceDE/>
        <w:autoSpaceDN/>
        <w:adjustRightInd/>
        <w:textAlignment w:val="auto"/>
        <w:rPr>
          <w:rFonts w:ascii="Verdana" w:hAnsi="Verdana"/>
          <w:b w:val="0"/>
          <w:i/>
          <w:sz w:val="18"/>
          <w:szCs w:val="18"/>
        </w:rPr>
      </w:pPr>
    </w:p>
    <w:p w:rsidR="005D7A23" w:rsidRDefault="005D7A23">
      <w:pPr>
        <w:overflowPunct/>
        <w:autoSpaceDE/>
        <w:autoSpaceDN/>
        <w:adjustRightInd/>
        <w:textAlignment w:val="auto"/>
        <w:rPr>
          <w:rFonts w:ascii="Verdana" w:hAnsi="Verdana"/>
          <w:b w:val="0"/>
          <w:i/>
          <w:sz w:val="18"/>
          <w:szCs w:val="18"/>
        </w:rPr>
      </w:pPr>
    </w:p>
    <w:p w:rsidR="005D7A23" w:rsidRDefault="005D7A23">
      <w:pPr>
        <w:overflowPunct/>
        <w:autoSpaceDE/>
        <w:autoSpaceDN/>
        <w:adjustRightInd/>
        <w:textAlignment w:val="auto"/>
        <w:rPr>
          <w:rFonts w:ascii="Verdana" w:hAnsi="Verdana"/>
          <w:b w:val="0"/>
          <w:i/>
          <w:sz w:val="18"/>
          <w:szCs w:val="18"/>
        </w:rPr>
      </w:pPr>
    </w:p>
    <w:p w:rsidR="005D7A23" w:rsidRDefault="005D7A23">
      <w:pPr>
        <w:overflowPunct/>
        <w:autoSpaceDE/>
        <w:autoSpaceDN/>
        <w:adjustRightInd/>
        <w:textAlignment w:val="auto"/>
        <w:rPr>
          <w:rFonts w:ascii="Verdana" w:hAnsi="Verdana"/>
          <w:b w:val="0"/>
          <w:i/>
          <w:sz w:val="18"/>
          <w:szCs w:val="18"/>
        </w:rPr>
      </w:pPr>
      <w:r>
        <w:rPr>
          <w:rFonts w:ascii="Verdana" w:hAnsi="Verdana"/>
          <w:b w:val="0"/>
          <w:i/>
          <w:sz w:val="18"/>
          <w:szCs w:val="18"/>
        </w:rPr>
        <w:br w:type="page"/>
      </w:r>
    </w:p>
    <w:p w:rsidR="005D7A23" w:rsidRPr="00E9482C" w:rsidRDefault="005D7A23" w:rsidP="00B13F71">
      <w:pPr>
        <w:spacing w:line="300" w:lineRule="exact"/>
        <w:jc w:val="both"/>
        <w:rPr>
          <w:rFonts w:ascii="Verdana" w:hAnsi="Verdana"/>
          <w:b w:val="0"/>
          <w:i/>
          <w:sz w:val="18"/>
          <w:szCs w:val="18"/>
        </w:rPr>
      </w:pPr>
      <w:r w:rsidRPr="00E9482C">
        <w:rPr>
          <w:rFonts w:ascii="Verdana" w:hAnsi="Verdana"/>
          <w:b w:val="0"/>
          <w:i/>
          <w:sz w:val="18"/>
          <w:szCs w:val="18"/>
        </w:rPr>
        <w:t xml:space="preserve">Página de assinaturas do </w:t>
      </w:r>
      <w:r>
        <w:rPr>
          <w:rFonts w:ascii="Verdana" w:hAnsi="Verdana"/>
          <w:b w:val="0"/>
          <w:i/>
          <w:sz w:val="18"/>
          <w:szCs w:val="18"/>
        </w:rPr>
        <w:t xml:space="preserve">Termo de Nomeação da TMF </w:t>
      </w:r>
      <w:r w:rsidRPr="0090109B">
        <w:rPr>
          <w:rFonts w:ascii="Verdana" w:hAnsi="Verdana"/>
          <w:b w:val="0"/>
          <w:i/>
          <w:sz w:val="18"/>
          <w:szCs w:val="18"/>
        </w:rPr>
        <w:t>BRASIL ADMINISTRAÇÃO E GESTÃO DE ATIVOS LTDA.</w:t>
      </w:r>
      <w:r>
        <w:rPr>
          <w:rFonts w:ascii="Verdana" w:hAnsi="Verdana"/>
          <w:b w:val="0"/>
          <w:i/>
          <w:sz w:val="18"/>
          <w:szCs w:val="18"/>
        </w:rPr>
        <w:t xml:space="preserve"> como Agente no âmbito da Reestruturação do Ecossistema CQGDNSA </w:t>
      </w:r>
      <w:r w:rsidRPr="00E9482C">
        <w:rPr>
          <w:rFonts w:ascii="Verdana" w:hAnsi="Verdana"/>
          <w:b w:val="0"/>
          <w:i/>
          <w:sz w:val="18"/>
          <w:szCs w:val="18"/>
        </w:rPr>
        <w:t xml:space="preserve">em </w:t>
      </w:r>
      <w:r w:rsidR="00B51731">
        <w:rPr>
          <w:rFonts w:ascii="Verdana" w:hAnsi="Verdana"/>
          <w:b w:val="0"/>
          <w:i/>
          <w:sz w:val="18"/>
          <w:szCs w:val="18"/>
        </w:rPr>
        <w:t>26 de agosto</w:t>
      </w:r>
      <w:r>
        <w:rPr>
          <w:rFonts w:ascii="Verdana" w:hAnsi="Verdana"/>
          <w:b w:val="0"/>
          <w:i/>
          <w:sz w:val="18"/>
          <w:szCs w:val="18"/>
        </w:rPr>
        <w:t xml:space="preserve"> </w:t>
      </w:r>
      <w:r w:rsidRPr="00E9482C">
        <w:rPr>
          <w:rFonts w:ascii="Verdana" w:hAnsi="Verdana"/>
          <w:b w:val="0"/>
          <w:i/>
          <w:sz w:val="18"/>
          <w:szCs w:val="18"/>
        </w:rPr>
        <w:t>de 201</w:t>
      </w:r>
      <w:r>
        <w:rPr>
          <w:rFonts w:ascii="Verdana" w:hAnsi="Verdana"/>
          <w:b w:val="0"/>
          <w:i/>
          <w:sz w:val="18"/>
          <w:szCs w:val="18"/>
        </w:rPr>
        <w:t>9</w:t>
      </w:r>
      <w:r w:rsidRPr="00E9482C">
        <w:rPr>
          <w:rFonts w:ascii="Verdana" w:hAnsi="Verdana"/>
          <w:b w:val="0"/>
          <w:i/>
          <w:sz w:val="18"/>
          <w:szCs w:val="18"/>
        </w:rPr>
        <w:t>.</w:t>
      </w:r>
    </w:p>
    <w:p w:rsidR="005D7A23" w:rsidRDefault="005D7A23" w:rsidP="005D7A23">
      <w:pPr>
        <w:overflowPunct/>
        <w:autoSpaceDE/>
        <w:autoSpaceDN/>
        <w:adjustRightInd/>
        <w:textAlignment w:val="auto"/>
        <w:rPr>
          <w:rFonts w:ascii="Verdana" w:hAnsi="Verdana"/>
          <w:b w:val="0"/>
          <w:sz w:val="18"/>
          <w:szCs w:val="18"/>
        </w:rPr>
      </w:pPr>
    </w:p>
    <w:p w:rsidR="005D7A23" w:rsidRDefault="005D7A23" w:rsidP="005D7A23">
      <w:pPr>
        <w:overflowPunct/>
        <w:autoSpaceDE/>
        <w:autoSpaceDN/>
        <w:adjustRightInd/>
        <w:textAlignment w:val="auto"/>
        <w:rPr>
          <w:rFonts w:ascii="Verdana" w:hAnsi="Verdana"/>
          <w:b w:val="0"/>
          <w:sz w:val="18"/>
          <w:szCs w:val="18"/>
        </w:rPr>
      </w:pPr>
    </w:p>
    <w:p w:rsidR="005D7A23" w:rsidRDefault="005D7A23" w:rsidP="005D7A23">
      <w:pPr>
        <w:overflowPunct/>
        <w:autoSpaceDE/>
        <w:autoSpaceDN/>
        <w:adjustRightInd/>
        <w:textAlignment w:val="auto"/>
        <w:rPr>
          <w:rFonts w:ascii="Verdana" w:hAnsi="Verdana"/>
          <w:b w:val="0"/>
          <w:sz w:val="18"/>
          <w:szCs w:val="18"/>
        </w:rPr>
      </w:pPr>
    </w:p>
    <w:p w:rsidR="005D7A23" w:rsidRDefault="005D7A23" w:rsidP="005D7A23">
      <w:pPr>
        <w:overflowPunct/>
        <w:autoSpaceDE/>
        <w:autoSpaceDN/>
        <w:adjustRightInd/>
        <w:textAlignment w:val="auto"/>
        <w:rPr>
          <w:rFonts w:ascii="Verdana" w:hAnsi="Verdana"/>
          <w:b w:val="0"/>
          <w:sz w:val="18"/>
          <w:szCs w:val="18"/>
        </w:rPr>
      </w:pPr>
    </w:p>
    <w:p w:rsidR="005D7A23" w:rsidRDefault="005D7A23" w:rsidP="005D7A23">
      <w:pPr>
        <w:overflowPunct/>
        <w:autoSpaceDE/>
        <w:autoSpaceDN/>
        <w:adjustRightInd/>
        <w:jc w:val="center"/>
        <w:textAlignment w:val="auto"/>
        <w:rPr>
          <w:rFonts w:ascii="Verdana" w:hAnsi="Verdana"/>
          <w:sz w:val="18"/>
          <w:szCs w:val="18"/>
        </w:rPr>
      </w:pPr>
      <w:r>
        <w:rPr>
          <w:rFonts w:ascii="Verdana" w:hAnsi="Verdana"/>
          <w:sz w:val="18"/>
          <w:szCs w:val="18"/>
        </w:rPr>
        <w:t xml:space="preserve">BANCO NACIONAL DE DESENVOLVIMENTO ECONÔMICO E SOCIAL – BNDES  </w:t>
      </w:r>
    </w:p>
    <w:p w:rsidR="005D7A23" w:rsidRDefault="005D7A23" w:rsidP="005D7A23">
      <w:pPr>
        <w:overflowPunct/>
        <w:autoSpaceDE/>
        <w:autoSpaceDN/>
        <w:adjustRightInd/>
        <w:jc w:val="center"/>
        <w:textAlignment w:val="auto"/>
        <w:rPr>
          <w:rFonts w:ascii="Verdana" w:hAnsi="Verdana"/>
          <w:sz w:val="18"/>
          <w:szCs w:val="18"/>
        </w:rPr>
      </w:pPr>
    </w:p>
    <w:p w:rsidR="005D7A23" w:rsidRDefault="005D7A23" w:rsidP="005D7A23">
      <w:pPr>
        <w:overflowPunct/>
        <w:autoSpaceDE/>
        <w:autoSpaceDN/>
        <w:adjustRightInd/>
        <w:jc w:val="center"/>
        <w:textAlignment w:val="auto"/>
        <w:rPr>
          <w:rFonts w:ascii="Verdana" w:hAnsi="Verdana"/>
          <w:sz w:val="18"/>
          <w:szCs w:val="18"/>
        </w:rPr>
      </w:pPr>
    </w:p>
    <w:p w:rsidR="005D7A23" w:rsidRDefault="005D7A23" w:rsidP="005D7A23">
      <w:pPr>
        <w:overflowPunct/>
        <w:autoSpaceDE/>
        <w:autoSpaceDN/>
        <w:adjustRightInd/>
        <w:jc w:val="center"/>
        <w:textAlignment w:val="auto"/>
        <w:rPr>
          <w:rFonts w:ascii="Verdana" w:hAnsi="Verdana"/>
          <w:sz w:val="18"/>
          <w:szCs w:val="18"/>
        </w:rPr>
      </w:pPr>
    </w:p>
    <w:tbl>
      <w:tblPr>
        <w:tblW w:w="8640" w:type="dxa"/>
        <w:jc w:val="center"/>
        <w:tblLayout w:type="fixed"/>
        <w:tblLook w:val="04A0" w:firstRow="1" w:lastRow="0" w:firstColumn="1" w:lastColumn="0" w:noHBand="0" w:noVBand="1"/>
      </w:tblPr>
      <w:tblGrid>
        <w:gridCol w:w="4211"/>
        <w:gridCol w:w="309"/>
        <w:gridCol w:w="4120"/>
      </w:tblGrid>
      <w:tr w:rsidR="005D7A23" w:rsidRPr="00E9482C" w:rsidTr="00AC0719">
        <w:trPr>
          <w:cantSplit/>
          <w:jc w:val="center"/>
        </w:trPr>
        <w:tc>
          <w:tcPr>
            <w:tcW w:w="4208" w:type="dxa"/>
            <w:tcBorders>
              <w:top w:val="nil"/>
              <w:left w:val="nil"/>
              <w:bottom w:val="single" w:sz="4" w:space="0" w:color="000000"/>
              <w:right w:val="nil"/>
            </w:tcBorders>
          </w:tcPr>
          <w:p w:rsidR="005D7A23" w:rsidRPr="00E9482C" w:rsidRDefault="005D7A23" w:rsidP="00AC0719">
            <w:pPr>
              <w:pStyle w:val="Corpodetexto"/>
              <w:spacing w:line="300" w:lineRule="exact"/>
              <w:rPr>
                <w:rFonts w:ascii="Verdana" w:hAnsi="Verdana"/>
                <w:sz w:val="18"/>
                <w:szCs w:val="18"/>
              </w:rPr>
            </w:pPr>
          </w:p>
        </w:tc>
        <w:tc>
          <w:tcPr>
            <w:tcW w:w="309" w:type="dxa"/>
          </w:tcPr>
          <w:p w:rsidR="005D7A23" w:rsidRPr="00E9482C" w:rsidRDefault="005D7A23" w:rsidP="00AC0719">
            <w:pPr>
              <w:pStyle w:val="Corpodetexto"/>
              <w:spacing w:line="300" w:lineRule="exact"/>
              <w:rPr>
                <w:rFonts w:ascii="Verdana" w:hAnsi="Verdana"/>
                <w:sz w:val="18"/>
                <w:szCs w:val="18"/>
              </w:rPr>
            </w:pPr>
          </w:p>
        </w:tc>
        <w:tc>
          <w:tcPr>
            <w:tcW w:w="4117" w:type="dxa"/>
            <w:tcBorders>
              <w:top w:val="nil"/>
              <w:left w:val="nil"/>
              <w:bottom w:val="single" w:sz="4" w:space="0" w:color="000000"/>
              <w:right w:val="nil"/>
            </w:tcBorders>
          </w:tcPr>
          <w:p w:rsidR="005D7A23" w:rsidRPr="00E9482C" w:rsidRDefault="005D7A23" w:rsidP="00AC0719">
            <w:pPr>
              <w:pStyle w:val="Corpodetexto"/>
              <w:spacing w:line="300" w:lineRule="exact"/>
              <w:rPr>
                <w:rFonts w:ascii="Verdana" w:hAnsi="Verdana"/>
                <w:sz w:val="18"/>
                <w:szCs w:val="18"/>
              </w:rPr>
            </w:pPr>
          </w:p>
        </w:tc>
      </w:tr>
      <w:tr w:rsidR="005D7A23" w:rsidRPr="00E9482C" w:rsidTr="00AC0719">
        <w:trPr>
          <w:cantSplit/>
          <w:jc w:val="center"/>
        </w:trPr>
        <w:tc>
          <w:tcPr>
            <w:tcW w:w="4208" w:type="dxa"/>
            <w:tcBorders>
              <w:top w:val="single" w:sz="4" w:space="0" w:color="000000"/>
              <w:left w:val="nil"/>
              <w:bottom w:val="nil"/>
              <w:right w:val="nil"/>
            </w:tcBorders>
            <w:vAlign w:val="center"/>
            <w:hideMark/>
          </w:tcPr>
          <w:p w:rsidR="005D7A23" w:rsidRPr="00E9482C" w:rsidRDefault="005D7A23"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c>
          <w:tcPr>
            <w:tcW w:w="309" w:type="dxa"/>
            <w:vAlign w:val="center"/>
          </w:tcPr>
          <w:p w:rsidR="005D7A23" w:rsidRPr="00E9482C" w:rsidRDefault="005D7A23" w:rsidP="00AC0719">
            <w:pPr>
              <w:pStyle w:val="Corpodetexto"/>
              <w:spacing w:line="300" w:lineRule="exact"/>
              <w:rPr>
                <w:rFonts w:ascii="Verdana" w:hAnsi="Verdana"/>
                <w:sz w:val="18"/>
                <w:szCs w:val="18"/>
              </w:rPr>
            </w:pPr>
          </w:p>
        </w:tc>
        <w:tc>
          <w:tcPr>
            <w:tcW w:w="4117" w:type="dxa"/>
            <w:tcBorders>
              <w:top w:val="single" w:sz="4" w:space="0" w:color="000000"/>
              <w:left w:val="nil"/>
              <w:bottom w:val="nil"/>
              <w:right w:val="nil"/>
            </w:tcBorders>
            <w:vAlign w:val="center"/>
            <w:hideMark/>
          </w:tcPr>
          <w:p w:rsidR="005D7A23" w:rsidRPr="00E9482C" w:rsidRDefault="005D7A23"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r>
    </w:tbl>
    <w:p w:rsidR="005D7A23" w:rsidRDefault="005D7A23">
      <w:pPr>
        <w:overflowPunct/>
        <w:autoSpaceDE/>
        <w:autoSpaceDN/>
        <w:adjustRightInd/>
        <w:textAlignment w:val="auto"/>
        <w:rPr>
          <w:rFonts w:ascii="Verdana" w:hAnsi="Verdana"/>
          <w:b w:val="0"/>
          <w:i/>
          <w:sz w:val="18"/>
          <w:szCs w:val="18"/>
        </w:rPr>
      </w:pPr>
    </w:p>
    <w:p w:rsidR="00AC0719" w:rsidRPr="00E9482C" w:rsidRDefault="005D7A23" w:rsidP="00B13F71">
      <w:pPr>
        <w:spacing w:line="300" w:lineRule="exact"/>
        <w:jc w:val="both"/>
        <w:rPr>
          <w:rFonts w:ascii="Verdana" w:hAnsi="Verdana"/>
          <w:b w:val="0"/>
          <w:i/>
          <w:sz w:val="18"/>
          <w:szCs w:val="18"/>
        </w:rPr>
      </w:pPr>
      <w:r>
        <w:rPr>
          <w:rFonts w:ascii="Verdana" w:hAnsi="Verdana"/>
          <w:b w:val="0"/>
          <w:i/>
          <w:sz w:val="18"/>
          <w:szCs w:val="18"/>
        </w:rPr>
        <w:br w:type="page"/>
      </w:r>
      <w:r w:rsidR="00AC0719" w:rsidRPr="00E9482C">
        <w:rPr>
          <w:rFonts w:ascii="Verdana" w:hAnsi="Verdana"/>
          <w:b w:val="0"/>
          <w:i/>
          <w:sz w:val="18"/>
          <w:szCs w:val="18"/>
        </w:rPr>
        <w:t xml:space="preserve">Página de assinaturas do </w:t>
      </w:r>
      <w:r w:rsidR="00AC0719">
        <w:rPr>
          <w:rFonts w:ascii="Verdana" w:hAnsi="Verdana"/>
          <w:b w:val="0"/>
          <w:i/>
          <w:sz w:val="18"/>
          <w:szCs w:val="18"/>
        </w:rPr>
        <w:t xml:space="preserve">Termo de Nomeação da TMF </w:t>
      </w:r>
      <w:r w:rsidR="00AC0719" w:rsidRPr="0090109B">
        <w:rPr>
          <w:rFonts w:ascii="Verdana" w:hAnsi="Verdana"/>
          <w:b w:val="0"/>
          <w:i/>
          <w:sz w:val="18"/>
          <w:szCs w:val="18"/>
        </w:rPr>
        <w:t>BRASIL ADMINISTRAÇÃO E GESTÃO DE ATIVOS LTDA.</w:t>
      </w:r>
      <w:r w:rsidR="00AC0719">
        <w:rPr>
          <w:rFonts w:ascii="Verdana" w:hAnsi="Verdana"/>
          <w:b w:val="0"/>
          <w:i/>
          <w:sz w:val="18"/>
          <w:szCs w:val="18"/>
        </w:rPr>
        <w:t xml:space="preserve"> como Agente no âmbito da Reestruturação do Ecossistema CQGDNSA </w:t>
      </w:r>
      <w:r w:rsidR="00AC0719" w:rsidRPr="00E9482C">
        <w:rPr>
          <w:rFonts w:ascii="Verdana" w:hAnsi="Verdana"/>
          <w:b w:val="0"/>
          <w:i/>
          <w:sz w:val="18"/>
          <w:szCs w:val="18"/>
        </w:rPr>
        <w:t xml:space="preserve">em </w:t>
      </w:r>
      <w:r w:rsidR="00B51731">
        <w:rPr>
          <w:rFonts w:ascii="Verdana" w:hAnsi="Verdana"/>
          <w:b w:val="0"/>
          <w:i/>
          <w:sz w:val="18"/>
          <w:szCs w:val="18"/>
        </w:rPr>
        <w:t xml:space="preserve">26 de agosto </w:t>
      </w:r>
      <w:r w:rsidR="00AC0719" w:rsidRPr="00E9482C">
        <w:rPr>
          <w:rFonts w:ascii="Verdana" w:hAnsi="Verdana"/>
          <w:b w:val="0"/>
          <w:i/>
          <w:sz w:val="18"/>
          <w:szCs w:val="18"/>
        </w:rPr>
        <w:t>de 201</w:t>
      </w:r>
      <w:r w:rsidR="00AC0719">
        <w:rPr>
          <w:rFonts w:ascii="Verdana" w:hAnsi="Verdana"/>
          <w:b w:val="0"/>
          <w:i/>
          <w:sz w:val="18"/>
          <w:szCs w:val="18"/>
        </w:rPr>
        <w:t>9</w:t>
      </w:r>
      <w:r w:rsidR="00AC0719" w:rsidRPr="00E9482C">
        <w:rPr>
          <w:rFonts w:ascii="Verdana" w:hAnsi="Verdana"/>
          <w:b w:val="0"/>
          <w:i/>
          <w:sz w:val="18"/>
          <w:szCs w:val="18"/>
        </w:rPr>
        <w:t>.</w:t>
      </w: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jc w:val="center"/>
        <w:textAlignment w:val="auto"/>
        <w:rPr>
          <w:rFonts w:ascii="Verdana" w:hAnsi="Verdana"/>
          <w:sz w:val="18"/>
          <w:szCs w:val="18"/>
        </w:rPr>
      </w:pPr>
      <w:r>
        <w:rPr>
          <w:rFonts w:ascii="Verdana" w:hAnsi="Verdana"/>
          <w:sz w:val="18"/>
          <w:szCs w:val="18"/>
        </w:rPr>
        <w:t>PMOEL RECEBÍVEIS LTDA.</w:t>
      </w:r>
    </w:p>
    <w:p w:rsidR="00AC0719" w:rsidRDefault="00AC0719" w:rsidP="00AC0719">
      <w:pPr>
        <w:overflowPunct/>
        <w:autoSpaceDE/>
        <w:autoSpaceDN/>
        <w:adjustRightInd/>
        <w:jc w:val="center"/>
        <w:textAlignment w:val="auto"/>
        <w:rPr>
          <w:rFonts w:ascii="Verdana" w:hAnsi="Verdana"/>
          <w:sz w:val="18"/>
          <w:szCs w:val="18"/>
        </w:rPr>
      </w:pPr>
    </w:p>
    <w:p w:rsidR="00AC0719" w:rsidRDefault="00AC0719" w:rsidP="00AC0719">
      <w:pPr>
        <w:overflowPunct/>
        <w:autoSpaceDE/>
        <w:autoSpaceDN/>
        <w:adjustRightInd/>
        <w:jc w:val="center"/>
        <w:textAlignment w:val="auto"/>
        <w:rPr>
          <w:rFonts w:ascii="Verdana" w:hAnsi="Verdana"/>
          <w:sz w:val="18"/>
          <w:szCs w:val="18"/>
        </w:rPr>
      </w:pPr>
    </w:p>
    <w:p w:rsidR="00AC0719" w:rsidRDefault="00AC0719" w:rsidP="00AC0719">
      <w:pPr>
        <w:overflowPunct/>
        <w:autoSpaceDE/>
        <w:autoSpaceDN/>
        <w:adjustRightInd/>
        <w:jc w:val="center"/>
        <w:textAlignment w:val="auto"/>
        <w:rPr>
          <w:rFonts w:ascii="Verdana" w:hAnsi="Verdana"/>
          <w:sz w:val="18"/>
          <w:szCs w:val="18"/>
        </w:rPr>
      </w:pPr>
    </w:p>
    <w:tbl>
      <w:tblPr>
        <w:tblW w:w="8640" w:type="dxa"/>
        <w:jc w:val="center"/>
        <w:tblLayout w:type="fixed"/>
        <w:tblLook w:val="04A0" w:firstRow="1" w:lastRow="0" w:firstColumn="1" w:lastColumn="0" w:noHBand="0" w:noVBand="1"/>
      </w:tblPr>
      <w:tblGrid>
        <w:gridCol w:w="4211"/>
        <w:gridCol w:w="309"/>
        <w:gridCol w:w="4120"/>
      </w:tblGrid>
      <w:tr w:rsidR="00AC0719" w:rsidRPr="00E9482C" w:rsidTr="00AC0719">
        <w:trPr>
          <w:cantSplit/>
          <w:jc w:val="center"/>
        </w:trPr>
        <w:tc>
          <w:tcPr>
            <w:tcW w:w="4208" w:type="dxa"/>
            <w:tcBorders>
              <w:top w:val="nil"/>
              <w:left w:val="nil"/>
              <w:bottom w:val="single" w:sz="4" w:space="0" w:color="000000"/>
              <w:right w:val="nil"/>
            </w:tcBorders>
          </w:tcPr>
          <w:p w:rsidR="00AC0719" w:rsidRPr="00E9482C" w:rsidRDefault="00AC0719" w:rsidP="00AC0719">
            <w:pPr>
              <w:pStyle w:val="Corpodetexto"/>
              <w:spacing w:line="300" w:lineRule="exact"/>
              <w:rPr>
                <w:rFonts w:ascii="Verdana" w:hAnsi="Verdana"/>
                <w:sz w:val="18"/>
                <w:szCs w:val="18"/>
              </w:rPr>
            </w:pPr>
          </w:p>
        </w:tc>
        <w:tc>
          <w:tcPr>
            <w:tcW w:w="309" w:type="dxa"/>
          </w:tcPr>
          <w:p w:rsidR="00AC0719" w:rsidRPr="00E9482C" w:rsidRDefault="00AC0719" w:rsidP="00AC0719">
            <w:pPr>
              <w:pStyle w:val="Corpodetexto"/>
              <w:spacing w:line="300" w:lineRule="exact"/>
              <w:rPr>
                <w:rFonts w:ascii="Verdana" w:hAnsi="Verdana"/>
                <w:sz w:val="18"/>
                <w:szCs w:val="18"/>
              </w:rPr>
            </w:pPr>
          </w:p>
        </w:tc>
        <w:tc>
          <w:tcPr>
            <w:tcW w:w="4117" w:type="dxa"/>
            <w:tcBorders>
              <w:top w:val="nil"/>
              <w:left w:val="nil"/>
              <w:bottom w:val="single" w:sz="4" w:space="0" w:color="000000"/>
              <w:right w:val="nil"/>
            </w:tcBorders>
          </w:tcPr>
          <w:p w:rsidR="00AC0719" w:rsidRPr="00E9482C" w:rsidRDefault="00AC0719" w:rsidP="00AC0719">
            <w:pPr>
              <w:pStyle w:val="Corpodetexto"/>
              <w:spacing w:line="300" w:lineRule="exact"/>
              <w:rPr>
                <w:rFonts w:ascii="Verdana" w:hAnsi="Verdana"/>
                <w:sz w:val="18"/>
                <w:szCs w:val="18"/>
              </w:rPr>
            </w:pPr>
          </w:p>
        </w:tc>
      </w:tr>
      <w:tr w:rsidR="00AC0719" w:rsidRPr="00E9482C" w:rsidTr="00AC0719">
        <w:trPr>
          <w:cantSplit/>
          <w:jc w:val="center"/>
        </w:trPr>
        <w:tc>
          <w:tcPr>
            <w:tcW w:w="4208" w:type="dxa"/>
            <w:tcBorders>
              <w:top w:val="single" w:sz="4" w:space="0" w:color="000000"/>
              <w:left w:val="nil"/>
              <w:bottom w:val="nil"/>
              <w:right w:val="nil"/>
            </w:tcBorders>
            <w:vAlign w:val="center"/>
            <w:hideMark/>
          </w:tcPr>
          <w:p w:rsidR="00AC0719" w:rsidRPr="00E9482C" w:rsidRDefault="00AC0719"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c>
          <w:tcPr>
            <w:tcW w:w="309" w:type="dxa"/>
            <w:vAlign w:val="center"/>
          </w:tcPr>
          <w:p w:rsidR="00AC0719" w:rsidRPr="00E9482C" w:rsidRDefault="00AC0719" w:rsidP="00AC0719">
            <w:pPr>
              <w:pStyle w:val="Corpodetexto"/>
              <w:spacing w:line="300" w:lineRule="exact"/>
              <w:rPr>
                <w:rFonts w:ascii="Verdana" w:hAnsi="Verdana"/>
                <w:sz w:val="18"/>
                <w:szCs w:val="18"/>
              </w:rPr>
            </w:pPr>
          </w:p>
        </w:tc>
        <w:tc>
          <w:tcPr>
            <w:tcW w:w="4117" w:type="dxa"/>
            <w:tcBorders>
              <w:top w:val="single" w:sz="4" w:space="0" w:color="000000"/>
              <w:left w:val="nil"/>
              <w:bottom w:val="nil"/>
              <w:right w:val="nil"/>
            </w:tcBorders>
            <w:vAlign w:val="center"/>
            <w:hideMark/>
          </w:tcPr>
          <w:p w:rsidR="00AC0719" w:rsidRPr="00E9482C" w:rsidRDefault="00AC0719"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r>
    </w:tbl>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r>
        <w:rPr>
          <w:rFonts w:ascii="Verdana" w:hAnsi="Verdana"/>
          <w:b w:val="0"/>
          <w:i/>
          <w:sz w:val="18"/>
          <w:szCs w:val="18"/>
        </w:rPr>
        <w:br w:type="page"/>
      </w:r>
    </w:p>
    <w:p w:rsidR="00AC0719" w:rsidRPr="00E9482C" w:rsidRDefault="00AC0719" w:rsidP="00B13F71">
      <w:pPr>
        <w:spacing w:line="300" w:lineRule="exact"/>
        <w:jc w:val="both"/>
        <w:rPr>
          <w:rFonts w:ascii="Verdana" w:hAnsi="Verdana"/>
          <w:b w:val="0"/>
          <w:i/>
          <w:sz w:val="18"/>
          <w:szCs w:val="18"/>
        </w:rPr>
      </w:pPr>
      <w:r w:rsidRPr="00E9482C">
        <w:rPr>
          <w:rFonts w:ascii="Verdana" w:hAnsi="Verdana"/>
          <w:b w:val="0"/>
          <w:i/>
          <w:sz w:val="18"/>
          <w:szCs w:val="18"/>
        </w:rPr>
        <w:t xml:space="preserve">Página de assinaturas do </w:t>
      </w:r>
      <w:r>
        <w:rPr>
          <w:rFonts w:ascii="Verdana" w:hAnsi="Verdana"/>
          <w:b w:val="0"/>
          <w:i/>
          <w:sz w:val="18"/>
          <w:szCs w:val="18"/>
        </w:rPr>
        <w:t xml:space="preserve">Termo de Nomeação da TMF </w:t>
      </w:r>
      <w:r w:rsidRPr="0090109B">
        <w:rPr>
          <w:rFonts w:ascii="Verdana" w:hAnsi="Verdana"/>
          <w:b w:val="0"/>
          <w:i/>
          <w:sz w:val="18"/>
          <w:szCs w:val="18"/>
        </w:rPr>
        <w:t>BRASIL ADMINISTRAÇÃO E GESTÃO DE ATIVOS LTDA.</w:t>
      </w:r>
      <w:r>
        <w:rPr>
          <w:rFonts w:ascii="Verdana" w:hAnsi="Verdana"/>
          <w:b w:val="0"/>
          <w:i/>
          <w:sz w:val="18"/>
          <w:szCs w:val="18"/>
        </w:rPr>
        <w:t xml:space="preserve"> como Agente no âmbito da Reestruturação do Ecossistema CQGDNSA </w:t>
      </w:r>
      <w:r w:rsidRPr="00E9482C">
        <w:rPr>
          <w:rFonts w:ascii="Verdana" w:hAnsi="Verdana"/>
          <w:b w:val="0"/>
          <w:i/>
          <w:sz w:val="18"/>
          <w:szCs w:val="18"/>
        </w:rPr>
        <w:t xml:space="preserve">em </w:t>
      </w:r>
      <w:r w:rsidR="00B51731">
        <w:rPr>
          <w:rFonts w:ascii="Verdana" w:hAnsi="Verdana"/>
          <w:b w:val="0"/>
          <w:i/>
          <w:sz w:val="18"/>
          <w:szCs w:val="18"/>
        </w:rPr>
        <w:t xml:space="preserve">26 de agosto </w:t>
      </w:r>
      <w:r w:rsidRPr="00E9482C">
        <w:rPr>
          <w:rFonts w:ascii="Verdana" w:hAnsi="Verdana"/>
          <w:b w:val="0"/>
          <w:i/>
          <w:sz w:val="18"/>
          <w:szCs w:val="18"/>
        </w:rPr>
        <w:t>de 201</w:t>
      </w:r>
      <w:r>
        <w:rPr>
          <w:rFonts w:ascii="Verdana" w:hAnsi="Verdana"/>
          <w:b w:val="0"/>
          <w:i/>
          <w:sz w:val="18"/>
          <w:szCs w:val="18"/>
        </w:rPr>
        <w:t>9</w:t>
      </w:r>
      <w:r w:rsidRPr="00E9482C">
        <w:rPr>
          <w:rFonts w:ascii="Verdana" w:hAnsi="Verdana"/>
          <w:b w:val="0"/>
          <w:i/>
          <w:sz w:val="18"/>
          <w:szCs w:val="18"/>
        </w:rPr>
        <w:t>.</w:t>
      </w: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jc w:val="center"/>
        <w:textAlignment w:val="auto"/>
        <w:rPr>
          <w:rFonts w:ascii="Verdana" w:hAnsi="Verdana"/>
          <w:sz w:val="18"/>
          <w:szCs w:val="18"/>
        </w:rPr>
      </w:pPr>
      <w:r>
        <w:rPr>
          <w:rFonts w:ascii="Verdana" w:hAnsi="Verdana"/>
          <w:sz w:val="18"/>
          <w:szCs w:val="18"/>
        </w:rPr>
        <w:t xml:space="preserve">QUEIROZ GALVÃO S.A. </w:t>
      </w:r>
    </w:p>
    <w:p w:rsidR="00AC0719" w:rsidRDefault="00AC0719" w:rsidP="00AC0719">
      <w:pPr>
        <w:overflowPunct/>
        <w:autoSpaceDE/>
        <w:autoSpaceDN/>
        <w:adjustRightInd/>
        <w:jc w:val="center"/>
        <w:textAlignment w:val="auto"/>
        <w:rPr>
          <w:rFonts w:ascii="Verdana" w:hAnsi="Verdana"/>
          <w:sz w:val="18"/>
          <w:szCs w:val="18"/>
        </w:rPr>
      </w:pPr>
    </w:p>
    <w:p w:rsidR="00AC0719" w:rsidRDefault="00AC0719" w:rsidP="00AC0719">
      <w:pPr>
        <w:overflowPunct/>
        <w:autoSpaceDE/>
        <w:autoSpaceDN/>
        <w:adjustRightInd/>
        <w:jc w:val="center"/>
        <w:textAlignment w:val="auto"/>
        <w:rPr>
          <w:rFonts w:ascii="Verdana" w:hAnsi="Verdana"/>
          <w:sz w:val="18"/>
          <w:szCs w:val="18"/>
        </w:rPr>
      </w:pPr>
    </w:p>
    <w:p w:rsidR="00AC0719" w:rsidRDefault="00AC0719" w:rsidP="00AC0719">
      <w:pPr>
        <w:overflowPunct/>
        <w:autoSpaceDE/>
        <w:autoSpaceDN/>
        <w:adjustRightInd/>
        <w:jc w:val="center"/>
        <w:textAlignment w:val="auto"/>
        <w:rPr>
          <w:rFonts w:ascii="Verdana" w:hAnsi="Verdana"/>
          <w:sz w:val="18"/>
          <w:szCs w:val="18"/>
        </w:rPr>
      </w:pPr>
    </w:p>
    <w:tbl>
      <w:tblPr>
        <w:tblW w:w="8640" w:type="dxa"/>
        <w:jc w:val="center"/>
        <w:tblLayout w:type="fixed"/>
        <w:tblLook w:val="04A0" w:firstRow="1" w:lastRow="0" w:firstColumn="1" w:lastColumn="0" w:noHBand="0" w:noVBand="1"/>
      </w:tblPr>
      <w:tblGrid>
        <w:gridCol w:w="4211"/>
        <w:gridCol w:w="309"/>
        <w:gridCol w:w="4120"/>
      </w:tblGrid>
      <w:tr w:rsidR="00AC0719" w:rsidRPr="00E9482C" w:rsidTr="00AC0719">
        <w:trPr>
          <w:cantSplit/>
          <w:jc w:val="center"/>
        </w:trPr>
        <w:tc>
          <w:tcPr>
            <w:tcW w:w="4208" w:type="dxa"/>
            <w:tcBorders>
              <w:top w:val="nil"/>
              <w:left w:val="nil"/>
              <w:bottom w:val="single" w:sz="4" w:space="0" w:color="000000"/>
              <w:right w:val="nil"/>
            </w:tcBorders>
          </w:tcPr>
          <w:p w:rsidR="00AC0719" w:rsidRPr="00E9482C" w:rsidRDefault="00AC0719" w:rsidP="00AC0719">
            <w:pPr>
              <w:pStyle w:val="Corpodetexto"/>
              <w:spacing w:line="300" w:lineRule="exact"/>
              <w:rPr>
                <w:rFonts w:ascii="Verdana" w:hAnsi="Verdana"/>
                <w:sz w:val="18"/>
                <w:szCs w:val="18"/>
              </w:rPr>
            </w:pPr>
          </w:p>
        </w:tc>
        <w:tc>
          <w:tcPr>
            <w:tcW w:w="309" w:type="dxa"/>
          </w:tcPr>
          <w:p w:rsidR="00AC0719" w:rsidRPr="00E9482C" w:rsidRDefault="00AC0719" w:rsidP="00AC0719">
            <w:pPr>
              <w:pStyle w:val="Corpodetexto"/>
              <w:spacing w:line="300" w:lineRule="exact"/>
              <w:rPr>
                <w:rFonts w:ascii="Verdana" w:hAnsi="Verdana"/>
                <w:sz w:val="18"/>
                <w:szCs w:val="18"/>
              </w:rPr>
            </w:pPr>
          </w:p>
        </w:tc>
        <w:tc>
          <w:tcPr>
            <w:tcW w:w="4117" w:type="dxa"/>
            <w:tcBorders>
              <w:top w:val="nil"/>
              <w:left w:val="nil"/>
              <w:bottom w:val="single" w:sz="4" w:space="0" w:color="000000"/>
              <w:right w:val="nil"/>
            </w:tcBorders>
          </w:tcPr>
          <w:p w:rsidR="00AC0719" w:rsidRPr="00E9482C" w:rsidRDefault="00AC0719" w:rsidP="00AC0719">
            <w:pPr>
              <w:pStyle w:val="Corpodetexto"/>
              <w:spacing w:line="300" w:lineRule="exact"/>
              <w:rPr>
                <w:rFonts w:ascii="Verdana" w:hAnsi="Verdana"/>
                <w:sz w:val="18"/>
                <w:szCs w:val="18"/>
              </w:rPr>
            </w:pPr>
          </w:p>
        </w:tc>
      </w:tr>
      <w:tr w:rsidR="00AC0719" w:rsidRPr="00E9482C" w:rsidTr="00AC0719">
        <w:trPr>
          <w:cantSplit/>
          <w:jc w:val="center"/>
        </w:trPr>
        <w:tc>
          <w:tcPr>
            <w:tcW w:w="4208" w:type="dxa"/>
            <w:tcBorders>
              <w:top w:val="single" w:sz="4" w:space="0" w:color="000000"/>
              <w:left w:val="nil"/>
              <w:bottom w:val="nil"/>
              <w:right w:val="nil"/>
            </w:tcBorders>
            <w:vAlign w:val="center"/>
            <w:hideMark/>
          </w:tcPr>
          <w:p w:rsidR="00AC0719" w:rsidRPr="00E9482C" w:rsidRDefault="00AC0719"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c>
          <w:tcPr>
            <w:tcW w:w="309" w:type="dxa"/>
            <w:vAlign w:val="center"/>
          </w:tcPr>
          <w:p w:rsidR="00AC0719" w:rsidRPr="00E9482C" w:rsidRDefault="00AC0719" w:rsidP="00AC0719">
            <w:pPr>
              <w:pStyle w:val="Corpodetexto"/>
              <w:spacing w:line="300" w:lineRule="exact"/>
              <w:rPr>
                <w:rFonts w:ascii="Verdana" w:hAnsi="Verdana"/>
                <w:sz w:val="18"/>
                <w:szCs w:val="18"/>
              </w:rPr>
            </w:pPr>
          </w:p>
        </w:tc>
        <w:tc>
          <w:tcPr>
            <w:tcW w:w="4117" w:type="dxa"/>
            <w:tcBorders>
              <w:top w:val="single" w:sz="4" w:space="0" w:color="000000"/>
              <w:left w:val="nil"/>
              <w:bottom w:val="nil"/>
              <w:right w:val="nil"/>
            </w:tcBorders>
            <w:vAlign w:val="center"/>
            <w:hideMark/>
          </w:tcPr>
          <w:p w:rsidR="00AC0719" w:rsidRPr="00E9482C" w:rsidRDefault="00AC0719"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r>
    </w:tbl>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r>
        <w:rPr>
          <w:rFonts w:ascii="Verdana" w:hAnsi="Verdana"/>
          <w:b w:val="0"/>
          <w:i/>
          <w:sz w:val="18"/>
          <w:szCs w:val="18"/>
        </w:rPr>
        <w:br w:type="page"/>
      </w:r>
    </w:p>
    <w:p w:rsidR="00AC0719" w:rsidRPr="00E9482C" w:rsidRDefault="00AC0719" w:rsidP="00B13F71">
      <w:pPr>
        <w:spacing w:line="300" w:lineRule="exact"/>
        <w:jc w:val="both"/>
        <w:rPr>
          <w:rFonts w:ascii="Verdana" w:hAnsi="Verdana"/>
          <w:b w:val="0"/>
          <w:i/>
          <w:sz w:val="18"/>
          <w:szCs w:val="18"/>
        </w:rPr>
      </w:pPr>
      <w:r w:rsidRPr="00E9482C">
        <w:rPr>
          <w:rFonts w:ascii="Verdana" w:hAnsi="Verdana"/>
          <w:b w:val="0"/>
          <w:i/>
          <w:sz w:val="18"/>
          <w:szCs w:val="18"/>
        </w:rPr>
        <w:t xml:space="preserve">Página de assinaturas do </w:t>
      </w:r>
      <w:r>
        <w:rPr>
          <w:rFonts w:ascii="Verdana" w:hAnsi="Verdana"/>
          <w:b w:val="0"/>
          <w:i/>
          <w:sz w:val="18"/>
          <w:szCs w:val="18"/>
        </w:rPr>
        <w:t xml:space="preserve">Termo de Nomeação da TMF </w:t>
      </w:r>
      <w:r w:rsidRPr="0090109B">
        <w:rPr>
          <w:rFonts w:ascii="Verdana" w:hAnsi="Verdana"/>
          <w:b w:val="0"/>
          <w:i/>
          <w:sz w:val="18"/>
          <w:szCs w:val="18"/>
        </w:rPr>
        <w:t>BRASIL ADMINISTRAÇÃO E GESTÃO DE ATIVOS LTDA.</w:t>
      </w:r>
      <w:r>
        <w:rPr>
          <w:rFonts w:ascii="Verdana" w:hAnsi="Verdana"/>
          <w:b w:val="0"/>
          <w:i/>
          <w:sz w:val="18"/>
          <w:szCs w:val="18"/>
        </w:rPr>
        <w:t xml:space="preserve"> como Agente no âmbito da Reestruturação do Ecossistema CQGDNSA </w:t>
      </w:r>
      <w:r w:rsidRPr="00E9482C">
        <w:rPr>
          <w:rFonts w:ascii="Verdana" w:hAnsi="Verdana"/>
          <w:b w:val="0"/>
          <w:i/>
          <w:sz w:val="18"/>
          <w:szCs w:val="18"/>
        </w:rPr>
        <w:t xml:space="preserve">em </w:t>
      </w:r>
      <w:r w:rsidR="00B51731">
        <w:rPr>
          <w:rFonts w:ascii="Verdana" w:hAnsi="Verdana"/>
          <w:b w:val="0"/>
          <w:i/>
          <w:sz w:val="18"/>
          <w:szCs w:val="18"/>
        </w:rPr>
        <w:t xml:space="preserve">26 de agosto </w:t>
      </w:r>
      <w:r w:rsidRPr="00E9482C">
        <w:rPr>
          <w:rFonts w:ascii="Verdana" w:hAnsi="Verdana"/>
          <w:b w:val="0"/>
          <w:i/>
          <w:sz w:val="18"/>
          <w:szCs w:val="18"/>
        </w:rPr>
        <w:t>de 201</w:t>
      </w:r>
      <w:r>
        <w:rPr>
          <w:rFonts w:ascii="Verdana" w:hAnsi="Verdana"/>
          <w:b w:val="0"/>
          <w:i/>
          <w:sz w:val="18"/>
          <w:szCs w:val="18"/>
        </w:rPr>
        <w:t>9</w:t>
      </w:r>
      <w:r w:rsidRPr="00E9482C">
        <w:rPr>
          <w:rFonts w:ascii="Verdana" w:hAnsi="Verdana"/>
          <w:b w:val="0"/>
          <w:i/>
          <w:sz w:val="18"/>
          <w:szCs w:val="18"/>
        </w:rPr>
        <w:t>.</w:t>
      </w: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jc w:val="center"/>
        <w:textAlignment w:val="auto"/>
        <w:rPr>
          <w:rFonts w:ascii="Verdana" w:hAnsi="Verdana"/>
          <w:sz w:val="18"/>
          <w:szCs w:val="18"/>
        </w:rPr>
      </w:pPr>
      <w:r>
        <w:rPr>
          <w:rFonts w:ascii="Verdana" w:hAnsi="Verdana"/>
          <w:sz w:val="18"/>
          <w:szCs w:val="18"/>
        </w:rPr>
        <w:t>COMPANHIA SIDERÚRGICA VALE DO PINDARÉ</w:t>
      </w:r>
    </w:p>
    <w:p w:rsidR="00AC0719" w:rsidRDefault="00AC0719" w:rsidP="00AC0719">
      <w:pPr>
        <w:overflowPunct/>
        <w:autoSpaceDE/>
        <w:autoSpaceDN/>
        <w:adjustRightInd/>
        <w:jc w:val="center"/>
        <w:textAlignment w:val="auto"/>
        <w:rPr>
          <w:rFonts w:ascii="Verdana" w:hAnsi="Verdana"/>
          <w:sz w:val="18"/>
          <w:szCs w:val="18"/>
        </w:rPr>
      </w:pPr>
    </w:p>
    <w:p w:rsidR="00AC0719" w:rsidRDefault="00AC0719" w:rsidP="00AC0719">
      <w:pPr>
        <w:overflowPunct/>
        <w:autoSpaceDE/>
        <w:autoSpaceDN/>
        <w:adjustRightInd/>
        <w:jc w:val="center"/>
        <w:textAlignment w:val="auto"/>
        <w:rPr>
          <w:rFonts w:ascii="Verdana" w:hAnsi="Verdana"/>
          <w:sz w:val="18"/>
          <w:szCs w:val="18"/>
        </w:rPr>
      </w:pPr>
    </w:p>
    <w:p w:rsidR="00AC0719" w:rsidRDefault="00AC0719" w:rsidP="00AC0719">
      <w:pPr>
        <w:overflowPunct/>
        <w:autoSpaceDE/>
        <w:autoSpaceDN/>
        <w:adjustRightInd/>
        <w:jc w:val="center"/>
        <w:textAlignment w:val="auto"/>
        <w:rPr>
          <w:rFonts w:ascii="Verdana" w:hAnsi="Verdana"/>
          <w:sz w:val="18"/>
          <w:szCs w:val="18"/>
        </w:rPr>
      </w:pPr>
    </w:p>
    <w:tbl>
      <w:tblPr>
        <w:tblW w:w="8640" w:type="dxa"/>
        <w:jc w:val="center"/>
        <w:tblLayout w:type="fixed"/>
        <w:tblLook w:val="04A0" w:firstRow="1" w:lastRow="0" w:firstColumn="1" w:lastColumn="0" w:noHBand="0" w:noVBand="1"/>
      </w:tblPr>
      <w:tblGrid>
        <w:gridCol w:w="4211"/>
        <w:gridCol w:w="309"/>
        <w:gridCol w:w="4120"/>
      </w:tblGrid>
      <w:tr w:rsidR="00AC0719" w:rsidRPr="00E9482C" w:rsidTr="00AC0719">
        <w:trPr>
          <w:cantSplit/>
          <w:jc w:val="center"/>
        </w:trPr>
        <w:tc>
          <w:tcPr>
            <w:tcW w:w="4208" w:type="dxa"/>
            <w:tcBorders>
              <w:top w:val="nil"/>
              <w:left w:val="nil"/>
              <w:bottom w:val="single" w:sz="4" w:space="0" w:color="000000"/>
              <w:right w:val="nil"/>
            </w:tcBorders>
          </w:tcPr>
          <w:p w:rsidR="00AC0719" w:rsidRPr="00E9482C" w:rsidRDefault="00AC0719" w:rsidP="00AC0719">
            <w:pPr>
              <w:pStyle w:val="Corpodetexto"/>
              <w:spacing w:line="300" w:lineRule="exact"/>
              <w:rPr>
                <w:rFonts w:ascii="Verdana" w:hAnsi="Verdana"/>
                <w:sz w:val="18"/>
                <w:szCs w:val="18"/>
              </w:rPr>
            </w:pPr>
          </w:p>
        </w:tc>
        <w:tc>
          <w:tcPr>
            <w:tcW w:w="309" w:type="dxa"/>
          </w:tcPr>
          <w:p w:rsidR="00AC0719" w:rsidRPr="00E9482C" w:rsidRDefault="00AC0719" w:rsidP="00AC0719">
            <w:pPr>
              <w:pStyle w:val="Corpodetexto"/>
              <w:spacing w:line="300" w:lineRule="exact"/>
              <w:rPr>
                <w:rFonts w:ascii="Verdana" w:hAnsi="Verdana"/>
                <w:sz w:val="18"/>
                <w:szCs w:val="18"/>
              </w:rPr>
            </w:pPr>
          </w:p>
        </w:tc>
        <w:tc>
          <w:tcPr>
            <w:tcW w:w="4117" w:type="dxa"/>
            <w:tcBorders>
              <w:top w:val="nil"/>
              <w:left w:val="nil"/>
              <w:bottom w:val="single" w:sz="4" w:space="0" w:color="000000"/>
              <w:right w:val="nil"/>
            </w:tcBorders>
          </w:tcPr>
          <w:p w:rsidR="00AC0719" w:rsidRPr="00E9482C" w:rsidRDefault="00AC0719" w:rsidP="00AC0719">
            <w:pPr>
              <w:pStyle w:val="Corpodetexto"/>
              <w:spacing w:line="300" w:lineRule="exact"/>
              <w:rPr>
                <w:rFonts w:ascii="Verdana" w:hAnsi="Verdana"/>
                <w:sz w:val="18"/>
                <w:szCs w:val="18"/>
              </w:rPr>
            </w:pPr>
          </w:p>
        </w:tc>
      </w:tr>
      <w:tr w:rsidR="00AC0719" w:rsidRPr="00E9482C" w:rsidTr="00AC0719">
        <w:trPr>
          <w:cantSplit/>
          <w:jc w:val="center"/>
        </w:trPr>
        <w:tc>
          <w:tcPr>
            <w:tcW w:w="4208" w:type="dxa"/>
            <w:tcBorders>
              <w:top w:val="single" w:sz="4" w:space="0" w:color="000000"/>
              <w:left w:val="nil"/>
              <w:bottom w:val="nil"/>
              <w:right w:val="nil"/>
            </w:tcBorders>
            <w:vAlign w:val="center"/>
            <w:hideMark/>
          </w:tcPr>
          <w:p w:rsidR="00AC0719" w:rsidRPr="00E9482C" w:rsidRDefault="00AC0719"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c>
          <w:tcPr>
            <w:tcW w:w="309" w:type="dxa"/>
            <w:vAlign w:val="center"/>
          </w:tcPr>
          <w:p w:rsidR="00AC0719" w:rsidRPr="00E9482C" w:rsidRDefault="00AC0719" w:rsidP="00AC0719">
            <w:pPr>
              <w:pStyle w:val="Corpodetexto"/>
              <w:spacing w:line="300" w:lineRule="exact"/>
              <w:rPr>
                <w:rFonts w:ascii="Verdana" w:hAnsi="Verdana"/>
                <w:sz w:val="18"/>
                <w:szCs w:val="18"/>
              </w:rPr>
            </w:pPr>
          </w:p>
        </w:tc>
        <w:tc>
          <w:tcPr>
            <w:tcW w:w="4117" w:type="dxa"/>
            <w:tcBorders>
              <w:top w:val="single" w:sz="4" w:space="0" w:color="000000"/>
              <w:left w:val="nil"/>
              <w:bottom w:val="nil"/>
              <w:right w:val="nil"/>
            </w:tcBorders>
            <w:vAlign w:val="center"/>
            <w:hideMark/>
          </w:tcPr>
          <w:p w:rsidR="00AC0719" w:rsidRPr="00E9482C" w:rsidRDefault="00AC0719"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r>
    </w:tbl>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r>
        <w:rPr>
          <w:rFonts w:ascii="Verdana" w:hAnsi="Verdana"/>
          <w:b w:val="0"/>
          <w:i/>
          <w:sz w:val="18"/>
          <w:szCs w:val="18"/>
        </w:rPr>
        <w:br w:type="page"/>
      </w:r>
    </w:p>
    <w:p w:rsidR="00AC0719" w:rsidRPr="00E9482C" w:rsidRDefault="00AC0719" w:rsidP="00B13F71">
      <w:pPr>
        <w:spacing w:line="300" w:lineRule="exact"/>
        <w:jc w:val="both"/>
        <w:rPr>
          <w:rFonts w:ascii="Verdana" w:hAnsi="Verdana"/>
          <w:b w:val="0"/>
          <w:i/>
          <w:sz w:val="18"/>
          <w:szCs w:val="18"/>
        </w:rPr>
      </w:pPr>
      <w:r w:rsidRPr="00E9482C">
        <w:rPr>
          <w:rFonts w:ascii="Verdana" w:hAnsi="Verdana"/>
          <w:b w:val="0"/>
          <w:i/>
          <w:sz w:val="18"/>
          <w:szCs w:val="18"/>
        </w:rPr>
        <w:t xml:space="preserve">Página de assinaturas do </w:t>
      </w:r>
      <w:r>
        <w:rPr>
          <w:rFonts w:ascii="Verdana" w:hAnsi="Verdana"/>
          <w:b w:val="0"/>
          <w:i/>
          <w:sz w:val="18"/>
          <w:szCs w:val="18"/>
        </w:rPr>
        <w:t xml:space="preserve">Termo de Nomeação da TMF </w:t>
      </w:r>
      <w:r w:rsidRPr="0090109B">
        <w:rPr>
          <w:rFonts w:ascii="Verdana" w:hAnsi="Verdana"/>
          <w:b w:val="0"/>
          <w:i/>
          <w:sz w:val="18"/>
          <w:szCs w:val="18"/>
        </w:rPr>
        <w:t>BRASIL ADMINISTRAÇÃO E GESTÃO DE ATIVOS LTDA.</w:t>
      </w:r>
      <w:r>
        <w:rPr>
          <w:rFonts w:ascii="Verdana" w:hAnsi="Verdana"/>
          <w:b w:val="0"/>
          <w:i/>
          <w:sz w:val="18"/>
          <w:szCs w:val="18"/>
        </w:rPr>
        <w:t xml:space="preserve"> como Agente no âmbito da Reestruturação do Ecossistema CQGDNSA </w:t>
      </w:r>
      <w:r w:rsidRPr="00E9482C">
        <w:rPr>
          <w:rFonts w:ascii="Verdana" w:hAnsi="Verdana"/>
          <w:b w:val="0"/>
          <w:i/>
          <w:sz w:val="18"/>
          <w:szCs w:val="18"/>
        </w:rPr>
        <w:t xml:space="preserve">em </w:t>
      </w:r>
      <w:r w:rsidR="00B51731">
        <w:rPr>
          <w:rFonts w:ascii="Verdana" w:hAnsi="Verdana"/>
          <w:b w:val="0"/>
          <w:i/>
          <w:sz w:val="18"/>
          <w:szCs w:val="18"/>
        </w:rPr>
        <w:t xml:space="preserve">26 de agosto </w:t>
      </w:r>
      <w:r w:rsidRPr="00E9482C">
        <w:rPr>
          <w:rFonts w:ascii="Verdana" w:hAnsi="Verdana"/>
          <w:b w:val="0"/>
          <w:i/>
          <w:sz w:val="18"/>
          <w:szCs w:val="18"/>
        </w:rPr>
        <w:t>de 201</w:t>
      </w:r>
      <w:r>
        <w:rPr>
          <w:rFonts w:ascii="Verdana" w:hAnsi="Verdana"/>
          <w:b w:val="0"/>
          <w:i/>
          <w:sz w:val="18"/>
          <w:szCs w:val="18"/>
        </w:rPr>
        <w:t>9</w:t>
      </w:r>
      <w:r w:rsidRPr="00E9482C">
        <w:rPr>
          <w:rFonts w:ascii="Verdana" w:hAnsi="Verdana"/>
          <w:b w:val="0"/>
          <w:i/>
          <w:sz w:val="18"/>
          <w:szCs w:val="18"/>
        </w:rPr>
        <w:t>.</w:t>
      </w: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jc w:val="center"/>
        <w:textAlignment w:val="auto"/>
        <w:rPr>
          <w:rFonts w:ascii="Verdana" w:hAnsi="Verdana"/>
          <w:sz w:val="18"/>
          <w:szCs w:val="18"/>
        </w:rPr>
      </w:pPr>
      <w:r>
        <w:rPr>
          <w:rFonts w:ascii="Verdana" w:hAnsi="Verdana"/>
          <w:sz w:val="18"/>
          <w:szCs w:val="18"/>
        </w:rPr>
        <w:t xml:space="preserve">CONSTRUTORA QUEIROZ GALVÃO S.A. </w:t>
      </w:r>
    </w:p>
    <w:p w:rsidR="00AC0719" w:rsidRDefault="00AC0719" w:rsidP="00AC0719">
      <w:pPr>
        <w:overflowPunct/>
        <w:autoSpaceDE/>
        <w:autoSpaceDN/>
        <w:adjustRightInd/>
        <w:jc w:val="center"/>
        <w:textAlignment w:val="auto"/>
        <w:rPr>
          <w:rFonts w:ascii="Verdana" w:hAnsi="Verdana"/>
          <w:sz w:val="18"/>
          <w:szCs w:val="18"/>
        </w:rPr>
      </w:pPr>
    </w:p>
    <w:p w:rsidR="00AC0719" w:rsidRDefault="00AC0719" w:rsidP="00AC0719">
      <w:pPr>
        <w:overflowPunct/>
        <w:autoSpaceDE/>
        <w:autoSpaceDN/>
        <w:adjustRightInd/>
        <w:jc w:val="center"/>
        <w:textAlignment w:val="auto"/>
        <w:rPr>
          <w:rFonts w:ascii="Verdana" w:hAnsi="Verdana"/>
          <w:sz w:val="18"/>
          <w:szCs w:val="18"/>
        </w:rPr>
      </w:pPr>
    </w:p>
    <w:p w:rsidR="00AC0719" w:rsidRDefault="00AC0719" w:rsidP="00AC0719">
      <w:pPr>
        <w:overflowPunct/>
        <w:autoSpaceDE/>
        <w:autoSpaceDN/>
        <w:adjustRightInd/>
        <w:jc w:val="center"/>
        <w:textAlignment w:val="auto"/>
        <w:rPr>
          <w:rFonts w:ascii="Verdana" w:hAnsi="Verdana"/>
          <w:sz w:val="18"/>
          <w:szCs w:val="18"/>
        </w:rPr>
      </w:pPr>
    </w:p>
    <w:tbl>
      <w:tblPr>
        <w:tblW w:w="8640" w:type="dxa"/>
        <w:jc w:val="center"/>
        <w:tblLayout w:type="fixed"/>
        <w:tblLook w:val="04A0" w:firstRow="1" w:lastRow="0" w:firstColumn="1" w:lastColumn="0" w:noHBand="0" w:noVBand="1"/>
      </w:tblPr>
      <w:tblGrid>
        <w:gridCol w:w="4211"/>
        <w:gridCol w:w="309"/>
        <w:gridCol w:w="4120"/>
      </w:tblGrid>
      <w:tr w:rsidR="00AC0719" w:rsidRPr="00E9482C" w:rsidTr="00AC0719">
        <w:trPr>
          <w:cantSplit/>
          <w:jc w:val="center"/>
        </w:trPr>
        <w:tc>
          <w:tcPr>
            <w:tcW w:w="4208" w:type="dxa"/>
            <w:tcBorders>
              <w:top w:val="nil"/>
              <w:left w:val="nil"/>
              <w:bottom w:val="single" w:sz="4" w:space="0" w:color="000000"/>
              <w:right w:val="nil"/>
            </w:tcBorders>
          </w:tcPr>
          <w:p w:rsidR="00AC0719" w:rsidRPr="00E9482C" w:rsidRDefault="00AC0719" w:rsidP="00AC0719">
            <w:pPr>
              <w:pStyle w:val="Corpodetexto"/>
              <w:spacing w:line="300" w:lineRule="exact"/>
              <w:rPr>
                <w:rFonts w:ascii="Verdana" w:hAnsi="Verdana"/>
                <w:sz w:val="18"/>
                <w:szCs w:val="18"/>
              </w:rPr>
            </w:pPr>
          </w:p>
        </w:tc>
        <w:tc>
          <w:tcPr>
            <w:tcW w:w="309" w:type="dxa"/>
          </w:tcPr>
          <w:p w:rsidR="00AC0719" w:rsidRPr="00E9482C" w:rsidRDefault="00AC0719" w:rsidP="00AC0719">
            <w:pPr>
              <w:pStyle w:val="Corpodetexto"/>
              <w:spacing w:line="300" w:lineRule="exact"/>
              <w:rPr>
                <w:rFonts w:ascii="Verdana" w:hAnsi="Verdana"/>
                <w:sz w:val="18"/>
                <w:szCs w:val="18"/>
              </w:rPr>
            </w:pPr>
          </w:p>
        </w:tc>
        <w:tc>
          <w:tcPr>
            <w:tcW w:w="4117" w:type="dxa"/>
            <w:tcBorders>
              <w:top w:val="nil"/>
              <w:left w:val="nil"/>
              <w:bottom w:val="single" w:sz="4" w:space="0" w:color="000000"/>
              <w:right w:val="nil"/>
            </w:tcBorders>
          </w:tcPr>
          <w:p w:rsidR="00AC0719" w:rsidRPr="00E9482C" w:rsidRDefault="00AC0719" w:rsidP="00AC0719">
            <w:pPr>
              <w:pStyle w:val="Corpodetexto"/>
              <w:spacing w:line="300" w:lineRule="exact"/>
              <w:rPr>
                <w:rFonts w:ascii="Verdana" w:hAnsi="Verdana"/>
                <w:sz w:val="18"/>
                <w:szCs w:val="18"/>
              </w:rPr>
            </w:pPr>
          </w:p>
        </w:tc>
      </w:tr>
      <w:tr w:rsidR="00AC0719" w:rsidRPr="00E9482C" w:rsidTr="00AC0719">
        <w:trPr>
          <w:cantSplit/>
          <w:jc w:val="center"/>
        </w:trPr>
        <w:tc>
          <w:tcPr>
            <w:tcW w:w="4208" w:type="dxa"/>
            <w:tcBorders>
              <w:top w:val="single" w:sz="4" w:space="0" w:color="000000"/>
              <w:left w:val="nil"/>
              <w:bottom w:val="nil"/>
              <w:right w:val="nil"/>
            </w:tcBorders>
            <w:vAlign w:val="center"/>
            <w:hideMark/>
          </w:tcPr>
          <w:p w:rsidR="00AC0719" w:rsidRPr="00E9482C" w:rsidRDefault="00AC0719"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c>
          <w:tcPr>
            <w:tcW w:w="309" w:type="dxa"/>
            <w:vAlign w:val="center"/>
          </w:tcPr>
          <w:p w:rsidR="00AC0719" w:rsidRPr="00E9482C" w:rsidRDefault="00AC0719" w:rsidP="00AC0719">
            <w:pPr>
              <w:pStyle w:val="Corpodetexto"/>
              <w:spacing w:line="300" w:lineRule="exact"/>
              <w:rPr>
                <w:rFonts w:ascii="Verdana" w:hAnsi="Verdana"/>
                <w:sz w:val="18"/>
                <w:szCs w:val="18"/>
              </w:rPr>
            </w:pPr>
          </w:p>
        </w:tc>
        <w:tc>
          <w:tcPr>
            <w:tcW w:w="4117" w:type="dxa"/>
            <w:tcBorders>
              <w:top w:val="single" w:sz="4" w:space="0" w:color="000000"/>
              <w:left w:val="nil"/>
              <w:bottom w:val="nil"/>
              <w:right w:val="nil"/>
            </w:tcBorders>
            <w:vAlign w:val="center"/>
            <w:hideMark/>
          </w:tcPr>
          <w:p w:rsidR="00AC0719" w:rsidRPr="00E9482C" w:rsidRDefault="00AC0719"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r>
    </w:tbl>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r>
        <w:rPr>
          <w:rFonts w:ascii="Verdana" w:hAnsi="Verdana"/>
          <w:b w:val="0"/>
          <w:i/>
          <w:sz w:val="18"/>
          <w:szCs w:val="18"/>
        </w:rPr>
        <w:br w:type="page"/>
      </w:r>
    </w:p>
    <w:p w:rsidR="00AC0719" w:rsidRPr="00E9482C" w:rsidRDefault="00AC0719" w:rsidP="00B13F71">
      <w:pPr>
        <w:spacing w:line="300" w:lineRule="exact"/>
        <w:jc w:val="both"/>
        <w:rPr>
          <w:rFonts w:ascii="Verdana" w:hAnsi="Verdana"/>
          <w:b w:val="0"/>
          <w:i/>
          <w:sz w:val="18"/>
          <w:szCs w:val="18"/>
        </w:rPr>
      </w:pPr>
      <w:r w:rsidRPr="00E9482C">
        <w:rPr>
          <w:rFonts w:ascii="Verdana" w:hAnsi="Verdana"/>
          <w:b w:val="0"/>
          <w:i/>
          <w:sz w:val="18"/>
          <w:szCs w:val="18"/>
        </w:rPr>
        <w:t xml:space="preserve">Página de assinaturas do </w:t>
      </w:r>
      <w:r>
        <w:rPr>
          <w:rFonts w:ascii="Verdana" w:hAnsi="Verdana"/>
          <w:b w:val="0"/>
          <w:i/>
          <w:sz w:val="18"/>
          <w:szCs w:val="18"/>
        </w:rPr>
        <w:t xml:space="preserve">Termo de Nomeação da TMF </w:t>
      </w:r>
      <w:r w:rsidRPr="0090109B">
        <w:rPr>
          <w:rFonts w:ascii="Verdana" w:hAnsi="Verdana"/>
          <w:b w:val="0"/>
          <w:i/>
          <w:sz w:val="18"/>
          <w:szCs w:val="18"/>
        </w:rPr>
        <w:t>BRASIL ADMINISTRAÇÃO E GESTÃO DE ATIVOS LTDA.</w:t>
      </w:r>
      <w:r>
        <w:rPr>
          <w:rFonts w:ascii="Verdana" w:hAnsi="Verdana"/>
          <w:b w:val="0"/>
          <w:i/>
          <w:sz w:val="18"/>
          <w:szCs w:val="18"/>
        </w:rPr>
        <w:t xml:space="preserve"> como Agente no âmbito da Reestruturação do Ecossistema CQGDNSA </w:t>
      </w:r>
      <w:r w:rsidRPr="00E9482C">
        <w:rPr>
          <w:rFonts w:ascii="Verdana" w:hAnsi="Verdana"/>
          <w:b w:val="0"/>
          <w:i/>
          <w:sz w:val="18"/>
          <w:szCs w:val="18"/>
        </w:rPr>
        <w:t xml:space="preserve">em </w:t>
      </w:r>
      <w:r w:rsidR="00B51731">
        <w:rPr>
          <w:rFonts w:ascii="Verdana" w:hAnsi="Verdana"/>
          <w:b w:val="0"/>
          <w:i/>
          <w:sz w:val="18"/>
          <w:szCs w:val="18"/>
        </w:rPr>
        <w:t xml:space="preserve">26 de agosto </w:t>
      </w:r>
      <w:r w:rsidRPr="00E9482C">
        <w:rPr>
          <w:rFonts w:ascii="Verdana" w:hAnsi="Verdana"/>
          <w:b w:val="0"/>
          <w:i/>
          <w:sz w:val="18"/>
          <w:szCs w:val="18"/>
        </w:rPr>
        <w:t>de 201</w:t>
      </w:r>
      <w:r>
        <w:rPr>
          <w:rFonts w:ascii="Verdana" w:hAnsi="Verdana"/>
          <w:b w:val="0"/>
          <w:i/>
          <w:sz w:val="18"/>
          <w:szCs w:val="18"/>
        </w:rPr>
        <w:t>9</w:t>
      </w:r>
      <w:r w:rsidRPr="00E9482C">
        <w:rPr>
          <w:rFonts w:ascii="Verdana" w:hAnsi="Verdana"/>
          <w:b w:val="0"/>
          <w:i/>
          <w:sz w:val="18"/>
          <w:szCs w:val="18"/>
        </w:rPr>
        <w:t>.</w:t>
      </w: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jc w:val="center"/>
        <w:textAlignment w:val="auto"/>
        <w:rPr>
          <w:rFonts w:ascii="Verdana" w:hAnsi="Verdana"/>
          <w:sz w:val="18"/>
          <w:szCs w:val="18"/>
        </w:rPr>
      </w:pPr>
      <w:r>
        <w:rPr>
          <w:rFonts w:ascii="Verdana" w:hAnsi="Verdana"/>
          <w:sz w:val="18"/>
          <w:szCs w:val="18"/>
        </w:rPr>
        <w:t>CONSTRUTORA QUEIROZ GALVÃO S.A. – SUCURSAL ANGOLA</w:t>
      </w:r>
    </w:p>
    <w:p w:rsidR="00AC0719" w:rsidRDefault="00AC0719" w:rsidP="00AC0719">
      <w:pPr>
        <w:overflowPunct/>
        <w:autoSpaceDE/>
        <w:autoSpaceDN/>
        <w:adjustRightInd/>
        <w:jc w:val="center"/>
        <w:textAlignment w:val="auto"/>
        <w:rPr>
          <w:rFonts w:ascii="Verdana" w:hAnsi="Verdana"/>
          <w:sz w:val="18"/>
          <w:szCs w:val="18"/>
        </w:rPr>
      </w:pPr>
    </w:p>
    <w:p w:rsidR="00AC0719" w:rsidRDefault="00AC0719" w:rsidP="00AC0719">
      <w:pPr>
        <w:overflowPunct/>
        <w:autoSpaceDE/>
        <w:autoSpaceDN/>
        <w:adjustRightInd/>
        <w:jc w:val="center"/>
        <w:textAlignment w:val="auto"/>
        <w:rPr>
          <w:rFonts w:ascii="Verdana" w:hAnsi="Verdana"/>
          <w:sz w:val="18"/>
          <w:szCs w:val="18"/>
        </w:rPr>
      </w:pPr>
    </w:p>
    <w:p w:rsidR="00AC0719" w:rsidRDefault="00AC0719" w:rsidP="00AC0719">
      <w:pPr>
        <w:overflowPunct/>
        <w:autoSpaceDE/>
        <w:autoSpaceDN/>
        <w:adjustRightInd/>
        <w:jc w:val="center"/>
        <w:textAlignment w:val="auto"/>
        <w:rPr>
          <w:rFonts w:ascii="Verdana" w:hAnsi="Verdana"/>
          <w:sz w:val="18"/>
          <w:szCs w:val="18"/>
        </w:rPr>
      </w:pPr>
    </w:p>
    <w:tbl>
      <w:tblPr>
        <w:tblW w:w="8640" w:type="dxa"/>
        <w:jc w:val="center"/>
        <w:tblLayout w:type="fixed"/>
        <w:tblLook w:val="04A0" w:firstRow="1" w:lastRow="0" w:firstColumn="1" w:lastColumn="0" w:noHBand="0" w:noVBand="1"/>
      </w:tblPr>
      <w:tblGrid>
        <w:gridCol w:w="4211"/>
        <w:gridCol w:w="309"/>
        <w:gridCol w:w="4120"/>
      </w:tblGrid>
      <w:tr w:rsidR="00AC0719" w:rsidRPr="00E9482C" w:rsidTr="00AC0719">
        <w:trPr>
          <w:cantSplit/>
          <w:jc w:val="center"/>
        </w:trPr>
        <w:tc>
          <w:tcPr>
            <w:tcW w:w="4208" w:type="dxa"/>
            <w:tcBorders>
              <w:top w:val="nil"/>
              <w:left w:val="nil"/>
              <w:bottom w:val="single" w:sz="4" w:space="0" w:color="000000"/>
              <w:right w:val="nil"/>
            </w:tcBorders>
          </w:tcPr>
          <w:p w:rsidR="00AC0719" w:rsidRPr="00E9482C" w:rsidRDefault="00AC0719" w:rsidP="00AC0719">
            <w:pPr>
              <w:pStyle w:val="Corpodetexto"/>
              <w:spacing w:line="300" w:lineRule="exact"/>
              <w:rPr>
                <w:rFonts w:ascii="Verdana" w:hAnsi="Verdana"/>
                <w:sz w:val="18"/>
                <w:szCs w:val="18"/>
              </w:rPr>
            </w:pPr>
          </w:p>
        </w:tc>
        <w:tc>
          <w:tcPr>
            <w:tcW w:w="309" w:type="dxa"/>
          </w:tcPr>
          <w:p w:rsidR="00AC0719" w:rsidRPr="00E9482C" w:rsidRDefault="00AC0719" w:rsidP="00AC0719">
            <w:pPr>
              <w:pStyle w:val="Corpodetexto"/>
              <w:spacing w:line="300" w:lineRule="exact"/>
              <w:rPr>
                <w:rFonts w:ascii="Verdana" w:hAnsi="Verdana"/>
                <w:sz w:val="18"/>
                <w:szCs w:val="18"/>
              </w:rPr>
            </w:pPr>
          </w:p>
        </w:tc>
        <w:tc>
          <w:tcPr>
            <w:tcW w:w="4117" w:type="dxa"/>
            <w:tcBorders>
              <w:top w:val="nil"/>
              <w:left w:val="nil"/>
              <w:bottom w:val="single" w:sz="4" w:space="0" w:color="000000"/>
              <w:right w:val="nil"/>
            </w:tcBorders>
          </w:tcPr>
          <w:p w:rsidR="00AC0719" w:rsidRPr="00E9482C" w:rsidRDefault="00AC0719" w:rsidP="00AC0719">
            <w:pPr>
              <w:pStyle w:val="Corpodetexto"/>
              <w:spacing w:line="300" w:lineRule="exact"/>
              <w:rPr>
                <w:rFonts w:ascii="Verdana" w:hAnsi="Verdana"/>
                <w:sz w:val="18"/>
                <w:szCs w:val="18"/>
              </w:rPr>
            </w:pPr>
          </w:p>
        </w:tc>
      </w:tr>
      <w:tr w:rsidR="00AC0719" w:rsidRPr="00E9482C" w:rsidTr="00AC0719">
        <w:trPr>
          <w:cantSplit/>
          <w:jc w:val="center"/>
        </w:trPr>
        <w:tc>
          <w:tcPr>
            <w:tcW w:w="4208" w:type="dxa"/>
            <w:tcBorders>
              <w:top w:val="single" w:sz="4" w:space="0" w:color="000000"/>
              <w:left w:val="nil"/>
              <w:bottom w:val="nil"/>
              <w:right w:val="nil"/>
            </w:tcBorders>
            <w:vAlign w:val="center"/>
            <w:hideMark/>
          </w:tcPr>
          <w:p w:rsidR="00AC0719" w:rsidRPr="00E9482C" w:rsidRDefault="00AC0719"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c>
          <w:tcPr>
            <w:tcW w:w="309" w:type="dxa"/>
            <w:vAlign w:val="center"/>
          </w:tcPr>
          <w:p w:rsidR="00AC0719" w:rsidRPr="00E9482C" w:rsidRDefault="00AC0719" w:rsidP="00AC0719">
            <w:pPr>
              <w:pStyle w:val="Corpodetexto"/>
              <w:spacing w:line="300" w:lineRule="exact"/>
              <w:rPr>
                <w:rFonts w:ascii="Verdana" w:hAnsi="Verdana"/>
                <w:sz w:val="18"/>
                <w:szCs w:val="18"/>
              </w:rPr>
            </w:pPr>
          </w:p>
        </w:tc>
        <w:tc>
          <w:tcPr>
            <w:tcW w:w="4117" w:type="dxa"/>
            <w:tcBorders>
              <w:top w:val="single" w:sz="4" w:space="0" w:color="000000"/>
              <w:left w:val="nil"/>
              <w:bottom w:val="nil"/>
              <w:right w:val="nil"/>
            </w:tcBorders>
            <w:vAlign w:val="center"/>
            <w:hideMark/>
          </w:tcPr>
          <w:p w:rsidR="00AC0719" w:rsidRPr="00E9482C" w:rsidRDefault="00AC0719"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r>
    </w:tbl>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r>
        <w:rPr>
          <w:rFonts w:ascii="Verdana" w:hAnsi="Verdana"/>
          <w:b w:val="0"/>
          <w:i/>
          <w:sz w:val="18"/>
          <w:szCs w:val="18"/>
        </w:rPr>
        <w:br w:type="page"/>
      </w:r>
    </w:p>
    <w:p w:rsidR="00AC0719" w:rsidRPr="00E9482C" w:rsidRDefault="00AC0719" w:rsidP="00B13F71">
      <w:pPr>
        <w:spacing w:line="300" w:lineRule="exact"/>
        <w:jc w:val="both"/>
        <w:rPr>
          <w:rFonts w:ascii="Verdana" w:hAnsi="Verdana"/>
          <w:b w:val="0"/>
          <w:i/>
          <w:sz w:val="18"/>
          <w:szCs w:val="18"/>
        </w:rPr>
      </w:pPr>
      <w:r w:rsidRPr="00E9482C">
        <w:rPr>
          <w:rFonts w:ascii="Verdana" w:hAnsi="Verdana"/>
          <w:b w:val="0"/>
          <w:i/>
          <w:sz w:val="18"/>
          <w:szCs w:val="18"/>
        </w:rPr>
        <w:t xml:space="preserve">Página de assinaturas do </w:t>
      </w:r>
      <w:r>
        <w:rPr>
          <w:rFonts w:ascii="Verdana" w:hAnsi="Verdana"/>
          <w:b w:val="0"/>
          <w:i/>
          <w:sz w:val="18"/>
          <w:szCs w:val="18"/>
        </w:rPr>
        <w:t xml:space="preserve">Termo de Nomeação da TMF </w:t>
      </w:r>
      <w:r w:rsidRPr="0090109B">
        <w:rPr>
          <w:rFonts w:ascii="Verdana" w:hAnsi="Verdana"/>
          <w:b w:val="0"/>
          <w:i/>
          <w:sz w:val="18"/>
          <w:szCs w:val="18"/>
        </w:rPr>
        <w:t>BRASIL ADMINISTRAÇÃO E GESTÃO DE ATIVOS LTDA.</w:t>
      </w:r>
      <w:r>
        <w:rPr>
          <w:rFonts w:ascii="Verdana" w:hAnsi="Verdana"/>
          <w:b w:val="0"/>
          <w:i/>
          <w:sz w:val="18"/>
          <w:szCs w:val="18"/>
        </w:rPr>
        <w:t xml:space="preserve"> como Agente no âmbito da Reestruturação do Ecossistema CQGDNSA </w:t>
      </w:r>
      <w:r w:rsidRPr="00E9482C">
        <w:rPr>
          <w:rFonts w:ascii="Verdana" w:hAnsi="Verdana"/>
          <w:b w:val="0"/>
          <w:i/>
          <w:sz w:val="18"/>
          <w:szCs w:val="18"/>
        </w:rPr>
        <w:t xml:space="preserve">em </w:t>
      </w:r>
      <w:r w:rsidR="00B51731">
        <w:rPr>
          <w:rFonts w:ascii="Verdana" w:hAnsi="Verdana"/>
          <w:b w:val="0"/>
          <w:i/>
          <w:sz w:val="18"/>
          <w:szCs w:val="18"/>
        </w:rPr>
        <w:t xml:space="preserve">26 de agosto </w:t>
      </w:r>
      <w:r w:rsidRPr="00E9482C">
        <w:rPr>
          <w:rFonts w:ascii="Verdana" w:hAnsi="Verdana"/>
          <w:b w:val="0"/>
          <w:i/>
          <w:sz w:val="18"/>
          <w:szCs w:val="18"/>
        </w:rPr>
        <w:t>de 201</w:t>
      </w:r>
      <w:r>
        <w:rPr>
          <w:rFonts w:ascii="Verdana" w:hAnsi="Verdana"/>
          <w:b w:val="0"/>
          <w:i/>
          <w:sz w:val="18"/>
          <w:szCs w:val="18"/>
        </w:rPr>
        <w:t>9</w:t>
      </w:r>
      <w:r w:rsidRPr="00E9482C">
        <w:rPr>
          <w:rFonts w:ascii="Verdana" w:hAnsi="Verdana"/>
          <w:b w:val="0"/>
          <w:i/>
          <w:sz w:val="18"/>
          <w:szCs w:val="18"/>
        </w:rPr>
        <w:t>.</w:t>
      </w: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jc w:val="center"/>
        <w:textAlignment w:val="auto"/>
        <w:rPr>
          <w:rFonts w:ascii="Verdana" w:hAnsi="Verdana"/>
          <w:sz w:val="18"/>
          <w:szCs w:val="18"/>
        </w:rPr>
      </w:pPr>
      <w:r>
        <w:rPr>
          <w:rFonts w:ascii="Verdana" w:hAnsi="Verdana"/>
          <w:sz w:val="18"/>
          <w:szCs w:val="18"/>
        </w:rPr>
        <w:t>CONSTRUTORA QUEIROZ GALVÃO S.A. – SUCURSAL CHILE</w:t>
      </w:r>
    </w:p>
    <w:p w:rsidR="00AC0719" w:rsidRDefault="00AC0719" w:rsidP="00AC0719">
      <w:pPr>
        <w:overflowPunct/>
        <w:autoSpaceDE/>
        <w:autoSpaceDN/>
        <w:adjustRightInd/>
        <w:jc w:val="center"/>
        <w:textAlignment w:val="auto"/>
        <w:rPr>
          <w:rFonts w:ascii="Verdana" w:hAnsi="Verdana"/>
          <w:sz w:val="18"/>
          <w:szCs w:val="18"/>
        </w:rPr>
      </w:pPr>
    </w:p>
    <w:p w:rsidR="00AC0719" w:rsidRDefault="00AC0719" w:rsidP="00AC0719">
      <w:pPr>
        <w:overflowPunct/>
        <w:autoSpaceDE/>
        <w:autoSpaceDN/>
        <w:adjustRightInd/>
        <w:jc w:val="center"/>
        <w:textAlignment w:val="auto"/>
        <w:rPr>
          <w:rFonts w:ascii="Verdana" w:hAnsi="Verdana"/>
          <w:sz w:val="18"/>
          <w:szCs w:val="18"/>
        </w:rPr>
      </w:pPr>
    </w:p>
    <w:p w:rsidR="00AC0719" w:rsidRDefault="00AC0719" w:rsidP="00AC0719">
      <w:pPr>
        <w:overflowPunct/>
        <w:autoSpaceDE/>
        <w:autoSpaceDN/>
        <w:adjustRightInd/>
        <w:jc w:val="center"/>
        <w:textAlignment w:val="auto"/>
        <w:rPr>
          <w:rFonts w:ascii="Verdana" w:hAnsi="Verdana"/>
          <w:sz w:val="18"/>
          <w:szCs w:val="18"/>
        </w:rPr>
      </w:pPr>
    </w:p>
    <w:tbl>
      <w:tblPr>
        <w:tblW w:w="8640" w:type="dxa"/>
        <w:jc w:val="center"/>
        <w:tblLayout w:type="fixed"/>
        <w:tblLook w:val="04A0" w:firstRow="1" w:lastRow="0" w:firstColumn="1" w:lastColumn="0" w:noHBand="0" w:noVBand="1"/>
      </w:tblPr>
      <w:tblGrid>
        <w:gridCol w:w="4211"/>
        <w:gridCol w:w="309"/>
        <w:gridCol w:w="4120"/>
      </w:tblGrid>
      <w:tr w:rsidR="00AC0719" w:rsidRPr="00E9482C" w:rsidTr="00AC0719">
        <w:trPr>
          <w:cantSplit/>
          <w:jc w:val="center"/>
        </w:trPr>
        <w:tc>
          <w:tcPr>
            <w:tcW w:w="4208" w:type="dxa"/>
            <w:tcBorders>
              <w:top w:val="nil"/>
              <w:left w:val="nil"/>
              <w:bottom w:val="single" w:sz="4" w:space="0" w:color="000000"/>
              <w:right w:val="nil"/>
            </w:tcBorders>
          </w:tcPr>
          <w:p w:rsidR="00AC0719" w:rsidRPr="00E9482C" w:rsidRDefault="00AC0719" w:rsidP="00AC0719">
            <w:pPr>
              <w:pStyle w:val="Corpodetexto"/>
              <w:spacing w:line="300" w:lineRule="exact"/>
              <w:rPr>
                <w:rFonts w:ascii="Verdana" w:hAnsi="Verdana"/>
                <w:sz w:val="18"/>
                <w:szCs w:val="18"/>
              </w:rPr>
            </w:pPr>
          </w:p>
        </w:tc>
        <w:tc>
          <w:tcPr>
            <w:tcW w:w="309" w:type="dxa"/>
          </w:tcPr>
          <w:p w:rsidR="00AC0719" w:rsidRPr="00E9482C" w:rsidRDefault="00AC0719" w:rsidP="00AC0719">
            <w:pPr>
              <w:pStyle w:val="Corpodetexto"/>
              <w:spacing w:line="300" w:lineRule="exact"/>
              <w:rPr>
                <w:rFonts w:ascii="Verdana" w:hAnsi="Verdana"/>
                <w:sz w:val="18"/>
                <w:szCs w:val="18"/>
              </w:rPr>
            </w:pPr>
          </w:p>
        </w:tc>
        <w:tc>
          <w:tcPr>
            <w:tcW w:w="4117" w:type="dxa"/>
            <w:tcBorders>
              <w:top w:val="nil"/>
              <w:left w:val="nil"/>
              <w:bottom w:val="single" w:sz="4" w:space="0" w:color="000000"/>
              <w:right w:val="nil"/>
            </w:tcBorders>
          </w:tcPr>
          <w:p w:rsidR="00AC0719" w:rsidRPr="00E9482C" w:rsidRDefault="00AC0719" w:rsidP="00AC0719">
            <w:pPr>
              <w:pStyle w:val="Corpodetexto"/>
              <w:spacing w:line="300" w:lineRule="exact"/>
              <w:rPr>
                <w:rFonts w:ascii="Verdana" w:hAnsi="Verdana"/>
                <w:sz w:val="18"/>
                <w:szCs w:val="18"/>
              </w:rPr>
            </w:pPr>
          </w:p>
        </w:tc>
      </w:tr>
      <w:tr w:rsidR="00AC0719" w:rsidRPr="00E9482C" w:rsidTr="00AC0719">
        <w:trPr>
          <w:cantSplit/>
          <w:jc w:val="center"/>
        </w:trPr>
        <w:tc>
          <w:tcPr>
            <w:tcW w:w="4208" w:type="dxa"/>
            <w:tcBorders>
              <w:top w:val="single" w:sz="4" w:space="0" w:color="000000"/>
              <w:left w:val="nil"/>
              <w:bottom w:val="nil"/>
              <w:right w:val="nil"/>
            </w:tcBorders>
            <w:vAlign w:val="center"/>
            <w:hideMark/>
          </w:tcPr>
          <w:p w:rsidR="00AC0719" w:rsidRPr="00E9482C" w:rsidRDefault="00AC0719"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c>
          <w:tcPr>
            <w:tcW w:w="309" w:type="dxa"/>
            <w:vAlign w:val="center"/>
          </w:tcPr>
          <w:p w:rsidR="00AC0719" w:rsidRPr="00E9482C" w:rsidRDefault="00AC0719" w:rsidP="00AC0719">
            <w:pPr>
              <w:pStyle w:val="Corpodetexto"/>
              <w:spacing w:line="300" w:lineRule="exact"/>
              <w:rPr>
                <w:rFonts w:ascii="Verdana" w:hAnsi="Verdana"/>
                <w:sz w:val="18"/>
                <w:szCs w:val="18"/>
              </w:rPr>
            </w:pPr>
          </w:p>
        </w:tc>
        <w:tc>
          <w:tcPr>
            <w:tcW w:w="4117" w:type="dxa"/>
            <w:tcBorders>
              <w:top w:val="single" w:sz="4" w:space="0" w:color="000000"/>
              <w:left w:val="nil"/>
              <w:bottom w:val="nil"/>
              <w:right w:val="nil"/>
            </w:tcBorders>
            <w:vAlign w:val="center"/>
            <w:hideMark/>
          </w:tcPr>
          <w:p w:rsidR="00AC0719" w:rsidRPr="00E9482C" w:rsidRDefault="00AC0719"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r>
    </w:tbl>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p>
    <w:p w:rsidR="00AC0719" w:rsidRPr="00B13F71" w:rsidRDefault="00AC0719">
      <w:pPr>
        <w:overflowPunct/>
        <w:autoSpaceDE/>
        <w:autoSpaceDN/>
        <w:adjustRightInd/>
        <w:textAlignment w:val="auto"/>
        <w:rPr>
          <w:rFonts w:ascii="Verdana" w:hAnsi="Verdana"/>
          <w:b w:val="0"/>
          <w:i/>
          <w:sz w:val="18"/>
          <w:szCs w:val="18"/>
          <w:lang w:val="en-US"/>
        </w:rPr>
      </w:pPr>
    </w:p>
    <w:p w:rsidR="00AC0719" w:rsidRPr="00B13F71" w:rsidRDefault="00AC0719">
      <w:pPr>
        <w:overflowPunct/>
        <w:autoSpaceDE/>
        <w:autoSpaceDN/>
        <w:adjustRightInd/>
        <w:textAlignment w:val="auto"/>
        <w:rPr>
          <w:rFonts w:ascii="Verdana" w:hAnsi="Verdana"/>
          <w:b w:val="0"/>
          <w:i/>
          <w:sz w:val="18"/>
          <w:szCs w:val="18"/>
          <w:lang w:val="en-US"/>
        </w:rPr>
      </w:pPr>
      <w:r w:rsidRPr="00B13F71">
        <w:rPr>
          <w:rFonts w:ascii="Verdana" w:hAnsi="Verdana"/>
          <w:b w:val="0"/>
          <w:i/>
          <w:sz w:val="18"/>
          <w:szCs w:val="18"/>
          <w:lang w:val="en-US"/>
        </w:rPr>
        <w:br w:type="page"/>
      </w:r>
    </w:p>
    <w:p w:rsidR="00AC0719" w:rsidRPr="00E9482C" w:rsidRDefault="00AC0719" w:rsidP="00B13F71">
      <w:pPr>
        <w:spacing w:line="300" w:lineRule="exact"/>
        <w:jc w:val="both"/>
        <w:rPr>
          <w:rFonts w:ascii="Verdana" w:hAnsi="Verdana"/>
          <w:b w:val="0"/>
          <w:i/>
          <w:sz w:val="18"/>
          <w:szCs w:val="18"/>
        </w:rPr>
      </w:pPr>
      <w:r w:rsidRPr="00E9482C">
        <w:rPr>
          <w:rFonts w:ascii="Verdana" w:hAnsi="Verdana"/>
          <w:b w:val="0"/>
          <w:i/>
          <w:sz w:val="18"/>
          <w:szCs w:val="18"/>
        </w:rPr>
        <w:t xml:space="preserve">Página de assinaturas do </w:t>
      </w:r>
      <w:r>
        <w:rPr>
          <w:rFonts w:ascii="Verdana" w:hAnsi="Verdana"/>
          <w:b w:val="0"/>
          <w:i/>
          <w:sz w:val="18"/>
          <w:szCs w:val="18"/>
        </w:rPr>
        <w:t xml:space="preserve">Termo de Nomeação da TMF </w:t>
      </w:r>
      <w:r w:rsidRPr="0090109B">
        <w:rPr>
          <w:rFonts w:ascii="Verdana" w:hAnsi="Verdana"/>
          <w:b w:val="0"/>
          <w:i/>
          <w:sz w:val="18"/>
          <w:szCs w:val="18"/>
        </w:rPr>
        <w:t>BRASIL ADMINISTRAÇÃO E GESTÃO DE ATIVOS LTDA.</w:t>
      </w:r>
      <w:r>
        <w:rPr>
          <w:rFonts w:ascii="Verdana" w:hAnsi="Verdana"/>
          <w:b w:val="0"/>
          <w:i/>
          <w:sz w:val="18"/>
          <w:szCs w:val="18"/>
        </w:rPr>
        <w:t xml:space="preserve"> como Agente no âmbito da Reestruturação do Ecossistema CQGDNSA </w:t>
      </w:r>
      <w:r w:rsidRPr="00E9482C">
        <w:rPr>
          <w:rFonts w:ascii="Verdana" w:hAnsi="Verdana"/>
          <w:b w:val="0"/>
          <w:i/>
          <w:sz w:val="18"/>
          <w:szCs w:val="18"/>
        </w:rPr>
        <w:t xml:space="preserve">em </w:t>
      </w:r>
      <w:r w:rsidR="00B51731">
        <w:rPr>
          <w:rFonts w:ascii="Verdana" w:hAnsi="Verdana"/>
          <w:b w:val="0"/>
          <w:i/>
          <w:sz w:val="18"/>
          <w:szCs w:val="18"/>
        </w:rPr>
        <w:t xml:space="preserve">26 de agosto </w:t>
      </w:r>
      <w:r w:rsidRPr="00E9482C">
        <w:rPr>
          <w:rFonts w:ascii="Verdana" w:hAnsi="Verdana"/>
          <w:b w:val="0"/>
          <w:i/>
          <w:sz w:val="18"/>
          <w:szCs w:val="18"/>
        </w:rPr>
        <w:t>de 201</w:t>
      </w:r>
      <w:r>
        <w:rPr>
          <w:rFonts w:ascii="Verdana" w:hAnsi="Verdana"/>
          <w:b w:val="0"/>
          <w:i/>
          <w:sz w:val="18"/>
          <w:szCs w:val="18"/>
        </w:rPr>
        <w:t>9</w:t>
      </w:r>
      <w:r w:rsidRPr="00E9482C">
        <w:rPr>
          <w:rFonts w:ascii="Verdana" w:hAnsi="Verdana"/>
          <w:b w:val="0"/>
          <w:i/>
          <w:sz w:val="18"/>
          <w:szCs w:val="18"/>
        </w:rPr>
        <w:t>.</w:t>
      </w: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Pr="00B13F71" w:rsidRDefault="00AC0719" w:rsidP="00AC0719">
      <w:pPr>
        <w:overflowPunct/>
        <w:autoSpaceDE/>
        <w:autoSpaceDN/>
        <w:adjustRightInd/>
        <w:jc w:val="center"/>
        <w:textAlignment w:val="auto"/>
        <w:rPr>
          <w:rFonts w:ascii="Verdana" w:hAnsi="Verdana"/>
          <w:sz w:val="18"/>
          <w:szCs w:val="18"/>
          <w:lang w:val="en-US"/>
        </w:rPr>
      </w:pPr>
      <w:r w:rsidRPr="00AC0719">
        <w:rPr>
          <w:rFonts w:ascii="Verdana" w:hAnsi="Verdana"/>
          <w:sz w:val="18"/>
          <w:szCs w:val="18"/>
          <w:lang w:val="en-US"/>
        </w:rPr>
        <w:t>CQG OIL &amp; GAS CONTRACTORS INC.</w:t>
      </w:r>
    </w:p>
    <w:p w:rsidR="00AC0719" w:rsidRPr="00B13F71" w:rsidRDefault="00AC0719" w:rsidP="00AC0719">
      <w:pPr>
        <w:overflowPunct/>
        <w:autoSpaceDE/>
        <w:autoSpaceDN/>
        <w:adjustRightInd/>
        <w:jc w:val="center"/>
        <w:textAlignment w:val="auto"/>
        <w:rPr>
          <w:rFonts w:ascii="Verdana" w:hAnsi="Verdana"/>
          <w:sz w:val="18"/>
          <w:szCs w:val="18"/>
          <w:lang w:val="en-US"/>
        </w:rPr>
      </w:pPr>
    </w:p>
    <w:p w:rsidR="00AC0719" w:rsidRDefault="00AC0719" w:rsidP="00AC0719">
      <w:pPr>
        <w:overflowPunct/>
        <w:autoSpaceDE/>
        <w:autoSpaceDN/>
        <w:adjustRightInd/>
        <w:jc w:val="center"/>
        <w:textAlignment w:val="auto"/>
        <w:rPr>
          <w:rFonts w:ascii="Verdana" w:hAnsi="Verdana"/>
          <w:sz w:val="18"/>
          <w:szCs w:val="18"/>
          <w:lang w:val="en-US"/>
        </w:rPr>
      </w:pPr>
    </w:p>
    <w:p w:rsidR="00AC0719" w:rsidRPr="00B13F71" w:rsidRDefault="00AC0719" w:rsidP="00AC0719">
      <w:pPr>
        <w:overflowPunct/>
        <w:autoSpaceDE/>
        <w:autoSpaceDN/>
        <w:adjustRightInd/>
        <w:jc w:val="center"/>
        <w:textAlignment w:val="auto"/>
        <w:rPr>
          <w:rFonts w:ascii="Verdana" w:hAnsi="Verdana"/>
          <w:sz w:val="18"/>
          <w:szCs w:val="18"/>
          <w:lang w:val="en-US"/>
        </w:rPr>
      </w:pPr>
    </w:p>
    <w:tbl>
      <w:tblPr>
        <w:tblW w:w="8640" w:type="dxa"/>
        <w:jc w:val="center"/>
        <w:tblLayout w:type="fixed"/>
        <w:tblLook w:val="04A0" w:firstRow="1" w:lastRow="0" w:firstColumn="1" w:lastColumn="0" w:noHBand="0" w:noVBand="1"/>
      </w:tblPr>
      <w:tblGrid>
        <w:gridCol w:w="4211"/>
        <w:gridCol w:w="309"/>
        <w:gridCol w:w="4120"/>
      </w:tblGrid>
      <w:tr w:rsidR="00AC0719" w:rsidRPr="00BA6551" w:rsidTr="00AC0719">
        <w:trPr>
          <w:cantSplit/>
          <w:jc w:val="center"/>
        </w:trPr>
        <w:tc>
          <w:tcPr>
            <w:tcW w:w="4208" w:type="dxa"/>
            <w:tcBorders>
              <w:top w:val="nil"/>
              <w:left w:val="nil"/>
              <w:bottom w:val="single" w:sz="4" w:space="0" w:color="000000"/>
              <w:right w:val="nil"/>
            </w:tcBorders>
          </w:tcPr>
          <w:p w:rsidR="00AC0719" w:rsidRPr="00B13F71" w:rsidRDefault="00AC0719" w:rsidP="00AC0719">
            <w:pPr>
              <w:pStyle w:val="Corpodetexto"/>
              <w:spacing w:line="300" w:lineRule="exact"/>
              <w:rPr>
                <w:rFonts w:ascii="Verdana" w:hAnsi="Verdana"/>
                <w:sz w:val="18"/>
                <w:szCs w:val="18"/>
                <w:lang w:val="en-US"/>
              </w:rPr>
            </w:pPr>
          </w:p>
        </w:tc>
        <w:tc>
          <w:tcPr>
            <w:tcW w:w="309" w:type="dxa"/>
          </w:tcPr>
          <w:p w:rsidR="00AC0719" w:rsidRPr="00B13F71" w:rsidRDefault="00AC0719" w:rsidP="00AC0719">
            <w:pPr>
              <w:pStyle w:val="Corpodetexto"/>
              <w:spacing w:line="300" w:lineRule="exact"/>
              <w:rPr>
                <w:rFonts w:ascii="Verdana" w:hAnsi="Verdana"/>
                <w:sz w:val="18"/>
                <w:szCs w:val="18"/>
                <w:lang w:val="en-US"/>
              </w:rPr>
            </w:pPr>
          </w:p>
        </w:tc>
        <w:tc>
          <w:tcPr>
            <w:tcW w:w="4117" w:type="dxa"/>
            <w:tcBorders>
              <w:top w:val="nil"/>
              <w:left w:val="nil"/>
              <w:bottom w:val="single" w:sz="4" w:space="0" w:color="000000"/>
              <w:right w:val="nil"/>
            </w:tcBorders>
          </w:tcPr>
          <w:p w:rsidR="00AC0719" w:rsidRPr="00B13F71" w:rsidRDefault="00AC0719" w:rsidP="00AC0719">
            <w:pPr>
              <w:pStyle w:val="Corpodetexto"/>
              <w:spacing w:line="300" w:lineRule="exact"/>
              <w:rPr>
                <w:rFonts w:ascii="Verdana" w:hAnsi="Verdana"/>
                <w:sz w:val="18"/>
                <w:szCs w:val="18"/>
                <w:lang w:val="en-US"/>
              </w:rPr>
            </w:pPr>
          </w:p>
        </w:tc>
      </w:tr>
      <w:tr w:rsidR="00AC0719" w:rsidRPr="00E9482C" w:rsidTr="00AC0719">
        <w:trPr>
          <w:cantSplit/>
          <w:jc w:val="center"/>
        </w:trPr>
        <w:tc>
          <w:tcPr>
            <w:tcW w:w="4208" w:type="dxa"/>
            <w:tcBorders>
              <w:top w:val="single" w:sz="4" w:space="0" w:color="000000"/>
              <w:left w:val="nil"/>
              <w:bottom w:val="nil"/>
              <w:right w:val="nil"/>
            </w:tcBorders>
            <w:vAlign w:val="center"/>
            <w:hideMark/>
          </w:tcPr>
          <w:p w:rsidR="00AC0719" w:rsidRPr="00E9482C" w:rsidRDefault="00AC0719"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c>
          <w:tcPr>
            <w:tcW w:w="309" w:type="dxa"/>
            <w:vAlign w:val="center"/>
          </w:tcPr>
          <w:p w:rsidR="00AC0719" w:rsidRPr="00E9482C" w:rsidRDefault="00AC0719" w:rsidP="00AC0719">
            <w:pPr>
              <w:pStyle w:val="Corpodetexto"/>
              <w:spacing w:line="300" w:lineRule="exact"/>
              <w:rPr>
                <w:rFonts w:ascii="Verdana" w:hAnsi="Verdana"/>
                <w:sz w:val="18"/>
                <w:szCs w:val="18"/>
              </w:rPr>
            </w:pPr>
          </w:p>
        </w:tc>
        <w:tc>
          <w:tcPr>
            <w:tcW w:w="4117" w:type="dxa"/>
            <w:tcBorders>
              <w:top w:val="single" w:sz="4" w:space="0" w:color="000000"/>
              <w:left w:val="nil"/>
              <w:bottom w:val="nil"/>
              <w:right w:val="nil"/>
            </w:tcBorders>
            <w:vAlign w:val="center"/>
            <w:hideMark/>
          </w:tcPr>
          <w:p w:rsidR="00AC0719" w:rsidRPr="00E9482C" w:rsidRDefault="00AC0719"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r>
    </w:tbl>
    <w:p w:rsidR="00AC0719" w:rsidRPr="00B13F71" w:rsidRDefault="00AC0719">
      <w:pPr>
        <w:overflowPunct/>
        <w:autoSpaceDE/>
        <w:autoSpaceDN/>
        <w:adjustRightInd/>
        <w:textAlignment w:val="auto"/>
        <w:rPr>
          <w:rFonts w:ascii="Verdana" w:hAnsi="Verdana"/>
          <w:b w:val="0"/>
          <w:i/>
          <w:sz w:val="18"/>
          <w:szCs w:val="18"/>
          <w:lang w:val="en-US"/>
        </w:rPr>
      </w:pPr>
    </w:p>
    <w:p w:rsidR="00AC0719" w:rsidRDefault="00AC0719">
      <w:pPr>
        <w:overflowPunct/>
        <w:autoSpaceDE/>
        <w:autoSpaceDN/>
        <w:adjustRightInd/>
        <w:textAlignment w:val="auto"/>
        <w:rPr>
          <w:rFonts w:ascii="Verdana" w:hAnsi="Verdana"/>
          <w:b w:val="0"/>
          <w:i/>
          <w:sz w:val="18"/>
          <w:szCs w:val="18"/>
        </w:rPr>
      </w:pPr>
      <w:r>
        <w:rPr>
          <w:rFonts w:ascii="Verdana" w:hAnsi="Verdana"/>
          <w:b w:val="0"/>
          <w:i/>
          <w:sz w:val="18"/>
          <w:szCs w:val="18"/>
        </w:rPr>
        <w:br w:type="page"/>
      </w:r>
    </w:p>
    <w:p w:rsidR="00AC0719" w:rsidRPr="00E9482C" w:rsidRDefault="00AC0719" w:rsidP="00B13F71">
      <w:pPr>
        <w:spacing w:line="300" w:lineRule="exact"/>
        <w:jc w:val="both"/>
        <w:rPr>
          <w:rFonts w:ascii="Verdana" w:hAnsi="Verdana"/>
          <w:b w:val="0"/>
          <w:i/>
          <w:sz w:val="18"/>
          <w:szCs w:val="18"/>
        </w:rPr>
      </w:pPr>
      <w:r w:rsidRPr="00E9482C">
        <w:rPr>
          <w:rFonts w:ascii="Verdana" w:hAnsi="Verdana"/>
          <w:b w:val="0"/>
          <w:i/>
          <w:sz w:val="18"/>
          <w:szCs w:val="18"/>
        </w:rPr>
        <w:t xml:space="preserve">Página de assinaturas do </w:t>
      </w:r>
      <w:r>
        <w:rPr>
          <w:rFonts w:ascii="Verdana" w:hAnsi="Verdana"/>
          <w:b w:val="0"/>
          <w:i/>
          <w:sz w:val="18"/>
          <w:szCs w:val="18"/>
        </w:rPr>
        <w:t xml:space="preserve">Termo de Nomeação da TMF </w:t>
      </w:r>
      <w:r w:rsidRPr="0090109B">
        <w:rPr>
          <w:rFonts w:ascii="Verdana" w:hAnsi="Verdana"/>
          <w:b w:val="0"/>
          <w:i/>
          <w:sz w:val="18"/>
          <w:szCs w:val="18"/>
        </w:rPr>
        <w:t>BRASIL ADMINISTRAÇÃO E GESTÃO DE ATIVOS LTDA.</w:t>
      </w:r>
      <w:r>
        <w:rPr>
          <w:rFonts w:ascii="Verdana" w:hAnsi="Verdana"/>
          <w:b w:val="0"/>
          <w:i/>
          <w:sz w:val="18"/>
          <w:szCs w:val="18"/>
        </w:rPr>
        <w:t xml:space="preserve"> como Agente no âmbito da Reestruturação do Ecossistema CQGDNSA </w:t>
      </w:r>
      <w:r w:rsidRPr="00E9482C">
        <w:rPr>
          <w:rFonts w:ascii="Verdana" w:hAnsi="Verdana"/>
          <w:b w:val="0"/>
          <w:i/>
          <w:sz w:val="18"/>
          <w:szCs w:val="18"/>
        </w:rPr>
        <w:t xml:space="preserve">em </w:t>
      </w:r>
      <w:r w:rsidR="00B51731">
        <w:rPr>
          <w:rFonts w:ascii="Verdana" w:hAnsi="Verdana"/>
          <w:b w:val="0"/>
          <w:i/>
          <w:sz w:val="18"/>
          <w:szCs w:val="18"/>
        </w:rPr>
        <w:t xml:space="preserve">26 de agosto </w:t>
      </w:r>
      <w:r w:rsidRPr="00E9482C">
        <w:rPr>
          <w:rFonts w:ascii="Verdana" w:hAnsi="Verdana"/>
          <w:b w:val="0"/>
          <w:i/>
          <w:sz w:val="18"/>
          <w:szCs w:val="18"/>
        </w:rPr>
        <w:t>de 201</w:t>
      </w:r>
      <w:r>
        <w:rPr>
          <w:rFonts w:ascii="Verdana" w:hAnsi="Verdana"/>
          <w:b w:val="0"/>
          <w:i/>
          <w:sz w:val="18"/>
          <w:szCs w:val="18"/>
        </w:rPr>
        <w:t>9</w:t>
      </w:r>
      <w:r w:rsidRPr="00E9482C">
        <w:rPr>
          <w:rFonts w:ascii="Verdana" w:hAnsi="Verdana"/>
          <w:b w:val="0"/>
          <w:i/>
          <w:sz w:val="18"/>
          <w:szCs w:val="18"/>
        </w:rPr>
        <w:t>.</w:t>
      </w: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Pr="00B13F71" w:rsidRDefault="00AC0719" w:rsidP="00AC0719">
      <w:pPr>
        <w:overflowPunct/>
        <w:autoSpaceDE/>
        <w:autoSpaceDN/>
        <w:adjustRightInd/>
        <w:jc w:val="center"/>
        <w:textAlignment w:val="auto"/>
        <w:rPr>
          <w:rFonts w:ascii="Verdana" w:hAnsi="Verdana"/>
          <w:sz w:val="18"/>
          <w:szCs w:val="18"/>
        </w:rPr>
      </w:pPr>
      <w:r w:rsidRPr="002D65C2">
        <w:rPr>
          <w:rFonts w:ascii="Verdana" w:hAnsi="Verdana"/>
          <w:bCs/>
          <w:sz w:val="18"/>
          <w:szCs w:val="18"/>
        </w:rPr>
        <w:t>COSIMA – SIDERÚRGICA DO MARANHÃO LTDA.</w:t>
      </w:r>
    </w:p>
    <w:p w:rsidR="00AC0719" w:rsidRDefault="00AC0719" w:rsidP="00AC0719">
      <w:pPr>
        <w:overflowPunct/>
        <w:autoSpaceDE/>
        <w:autoSpaceDN/>
        <w:adjustRightInd/>
        <w:jc w:val="center"/>
        <w:textAlignment w:val="auto"/>
        <w:rPr>
          <w:rFonts w:ascii="Verdana" w:hAnsi="Verdana"/>
          <w:sz w:val="18"/>
          <w:szCs w:val="18"/>
        </w:rPr>
      </w:pPr>
    </w:p>
    <w:p w:rsidR="00AC0719" w:rsidRDefault="00AC0719" w:rsidP="00AC0719">
      <w:pPr>
        <w:overflowPunct/>
        <w:autoSpaceDE/>
        <w:autoSpaceDN/>
        <w:adjustRightInd/>
        <w:jc w:val="center"/>
        <w:textAlignment w:val="auto"/>
        <w:rPr>
          <w:rFonts w:ascii="Verdana" w:hAnsi="Verdana"/>
          <w:sz w:val="18"/>
          <w:szCs w:val="18"/>
        </w:rPr>
      </w:pPr>
    </w:p>
    <w:p w:rsidR="00AC0719" w:rsidRPr="00B13F71" w:rsidRDefault="00AC0719" w:rsidP="00AC0719">
      <w:pPr>
        <w:overflowPunct/>
        <w:autoSpaceDE/>
        <w:autoSpaceDN/>
        <w:adjustRightInd/>
        <w:jc w:val="center"/>
        <w:textAlignment w:val="auto"/>
        <w:rPr>
          <w:rFonts w:ascii="Verdana" w:hAnsi="Verdana"/>
          <w:sz w:val="18"/>
          <w:szCs w:val="18"/>
        </w:rPr>
      </w:pPr>
    </w:p>
    <w:tbl>
      <w:tblPr>
        <w:tblW w:w="8640" w:type="dxa"/>
        <w:jc w:val="center"/>
        <w:tblLayout w:type="fixed"/>
        <w:tblLook w:val="04A0" w:firstRow="1" w:lastRow="0" w:firstColumn="1" w:lastColumn="0" w:noHBand="0" w:noVBand="1"/>
      </w:tblPr>
      <w:tblGrid>
        <w:gridCol w:w="4211"/>
        <w:gridCol w:w="309"/>
        <w:gridCol w:w="4120"/>
      </w:tblGrid>
      <w:tr w:rsidR="00AC0719" w:rsidRPr="00AC0719" w:rsidTr="00AC0719">
        <w:trPr>
          <w:cantSplit/>
          <w:jc w:val="center"/>
        </w:trPr>
        <w:tc>
          <w:tcPr>
            <w:tcW w:w="4208" w:type="dxa"/>
            <w:tcBorders>
              <w:top w:val="nil"/>
              <w:left w:val="nil"/>
              <w:bottom w:val="single" w:sz="4" w:space="0" w:color="000000"/>
              <w:right w:val="nil"/>
            </w:tcBorders>
          </w:tcPr>
          <w:p w:rsidR="00AC0719" w:rsidRPr="00B13F71" w:rsidRDefault="00AC0719" w:rsidP="00AC0719">
            <w:pPr>
              <w:pStyle w:val="Corpodetexto"/>
              <w:spacing w:line="300" w:lineRule="exact"/>
              <w:rPr>
                <w:rFonts w:ascii="Verdana" w:hAnsi="Verdana"/>
                <w:sz w:val="18"/>
                <w:szCs w:val="18"/>
              </w:rPr>
            </w:pPr>
          </w:p>
        </w:tc>
        <w:tc>
          <w:tcPr>
            <w:tcW w:w="309" w:type="dxa"/>
          </w:tcPr>
          <w:p w:rsidR="00AC0719" w:rsidRPr="00B13F71" w:rsidRDefault="00AC0719" w:rsidP="00AC0719">
            <w:pPr>
              <w:pStyle w:val="Corpodetexto"/>
              <w:spacing w:line="300" w:lineRule="exact"/>
              <w:rPr>
                <w:rFonts w:ascii="Verdana" w:hAnsi="Verdana"/>
                <w:sz w:val="18"/>
                <w:szCs w:val="18"/>
              </w:rPr>
            </w:pPr>
          </w:p>
        </w:tc>
        <w:tc>
          <w:tcPr>
            <w:tcW w:w="4117" w:type="dxa"/>
            <w:tcBorders>
              <w:top w:val="nil"/>
              <w:left w:val="nil"/>
              <w:bottom w:val="single" w:sz="4" w:space="0" w:color="000000"/>
              <w:right w:val="nil"/>
            </w:tcBorders>
          </w:tcPr>
          <w:p w:rsidR="00AC0719" w:rsidRPr="00B13F71" w:rsidRDefault="00AC0719" w:rsidP="00AC0719">
            <w:pPr>
              <w:pStyle w:val="Corpodetexto"/>
              <w:spacing w:line="300" w:lineRule="exact"/>
              <w:rPr>
                <w:rFonts w:ascii="Verdana" w:hAnsi="Verdana"/>
                <w:sz w:val="18"/>
                <w:szCs w:val="18"/>
              </w:rPr>
            </w:pPr>
          </w:p>
        </w:tc>
      </w:tr>
      <w:tr w:rsidR="00AC0719" w:rsidRPr="00E9482C" w:rsidTr="00AC0719">
        <w:trPr>
          <w:cantSplit/>
          <w:jc w:val="center"/>
        </w:trPr>
        <w:tc>
          <w:tcPr>
            <w:tcW w:w="4208" w:type="dxa"/>
            <w:tcBorders>
              <w:top w:val="single" w:sz="4" w:space="0" w:color="000000"/>
              <w:left w:val="nil"/>
              <w:bottom w:val="nil"/>
              <w:right w:val="nil"/>
            </w:tcBorders>
            <w:vAlign w:val="center"/>
            <w:hideMark/>
          </w:tcPr>
          <w:p w:rsidR="00AC0719" w:rsidRPr="00E9482C" w:rsidRDefault="00AC0719"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c>
          <w:tcPr>
            <w:tcW w:w="309" w:type="dxa"/>
            <w:vAlign w:val="center"/>
          </w:tcPr>
          <w:p w:rsidR="00AC0719" w:rsidRPr="00E9482C" w:rsidRDefault="00AC0719" w:rsidP="00AC0719">
            <w:pPr>
              <w:pStyle w:val="Corpodetexto"/>
              <w:spacing w:line="300" w:lineRule="exact"/>
              <w:rPr>
                <w:rFonts w:ascii="Verdana" w:hAnsi="Verdana"/>
                <w:sz w:val="18"/>
                <w:szCs w:val="18"/>
              </w:rPr>
            </w:pPr>
          </w:p>
        </w:tc>
        <w:tc>
          <w:tcPr>
            <w:tcW w:w="4117" w:type="dxa"/>
            <w:tcBorders>
              <w:top w:val="single" w:sz="4" w:space="0" w:color="000000"/>
              <w:left w:val="nil"/>
              <w:bottom w:val="nil"/>
              <w:right w:val="nil"/>
            </w:tcBorders>
            <w:vAlign w:val="center"/>
            <w:hideMark/>
          </w:tcPr>
          <w:p w:rsidR="00AC0719" w:rsidRPr="00E9482C" w:rsidRDefault="00AC0719"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r>
    </w:tbl>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r>
        <w:rPr>
          <w:rFonts w:ascii="Verdana" w:hAnsi="Verdana"/>
          <w:b w:val="0"/>
          <w:i/>
          <w:sz w:val="18"/>
          <w:szCs w:val="18"/>
        </w:rPr>
        <w:br w:type="page"/>
      </w:r>
    </w:p>
    <w:p w:rsidR="00AC0719" w:rsidRPr="00E9482C" w:rsidRDefault="00AC0719" w:rsidP="00B13F71">
      <w:pPr>
        <w:spacing w:line="300" w:lineRule="exact"/>
        <w:jc w:val="both"/>
        <w:rPr>
          <w:rFonts w:ascii="Verdana" w:hAnsi="Verdana"/>
          <w:b w:val="0"/>
          <w:i/>
          <w:sz w:val="18"/>
          <w:szCs w:val="18"/>
        </w:rPr>
      </w:pPr>
      <w:r w:rsidRPr="00E9482C">
        <w:rPr>
          <w:rFonts w:ascii="Verdana" w:hAnsi="Verdana"/>
          <w:b w:val="0"/>
          <w:i/>
          <w:sz w:val="18"/>
          <w:szCs w:val="18"/>
        </w:rPr>
        <w:t xml:space="preserve">Página de assinaturas do </w:t>
      </w:r>
      <w:r>
        <w:rPr>
          <w:rFonts w:ascii="Verdana" w:hAnsi="Verdana"/>
          <w:b w:val="0"/>
          <w:i/>
          <w:sz w:val="18"/>
          <w:szCs w:val="18"/>
        </w:rPr>
        <w:t xml:space="preserve">Termo de Nomeação da TMF </w:t>
      </w:r>
      <w:r w:rsidRPr="0090109B">
        <w:rPr>
          <w:rFonts w:ascii="Verdana" w:hAnsi="Verdana"/>
          <w:b w:val="0"/>
          <w:i/>
          <w:sz w:val="18"/>
          <w:szCs w:val="18"/>
        </w:rPr>
        <w:t>BRASIL ADMINISTRAÇÃO E GESTÃO DE ATIVOS LTDA.</w:t>
      </w:r>
      <w:r>
        <w:rPr>
          <w:rFonts w:ascii="Verdana" w:hAnsi="Verdana"/>
          <w:b w:val="0"/>
          <w:i/>
          <w:sz w:val="18"/>
          <w:szCs w:val="18"/>
        </w:rPr>
        <w:t xml:space="preserve"> como Agente no âmbito da Reestruturação do Ecossistema CQGDNSA </w:t>
      </w:r>
      <w:r w:rsidRPr="00E9482C">
        <w:rPr>
          <w:rFonts w:ascii="Verdana" w:hAnsi="Verdana"/>
          <w:b w:val="0"/>
          <w:i/>
          <w:sz w:val="18"/>
          <w:szCs w:val="18"/>
        </w:rPr>
        <w:t xml:space="preserve">em </w:t>
      </w:r>
      <w:r w:rsidR="00B51731">
        <w:rPr>
          <w:rFonts w:ascii="Verdana" w:hAnsi="Verdana"/>
          <w:b w:val="0"/>
          <w:i/>
          <w:sz w:val="18"/>
          <w:szCs w:val="18"/>
        </w:rPr>
        <w:t xml:space="preserve">26 de agosto </w:t>
      </w:r>
      <w:r w:rsidRPr="00E9482C">
        <w:rPr>
          <w:rFonts w:ascii="Verdana" w:hAnsi="Verdana"/>
          <w:b w:val="0"/>
          <w:i/>
          <w:sz w:val="18"/>
          <w:szCs w:val="18"/>
        </w:rPr>
        <w:t>de 201</w:t>
      </w:r>
      <w:r>
        <w:rPr>
          <w:rFonts w:ascii="Verdana" w:hAnsi="Verdana"/>
          <w:b w:val="0"/>
          <w:i/>
          <w:sz w:val="18"/>
          <w:szCs w:val="18"/>
        </w:rPr>
        <w:t>9</w:t>
      </w:r>
      <w:r w:rsidRPr="00E9482C">
        <w:rPr>
          <w:rFonts w:ascii="Verdana" w:hAnsi="Verdana"/>
          <w:b w:val="0"/>
          <w:i/>
          <w:sz w:val="18"/>
          <w:szCs w:val="18"/>
        </w:rPr>
        <w:t>.</w:t>
      </w: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Pr="00DF4EF5" w:rsidRDefault="00AC0719" w:rsidP="00AC0719">
      <w:pPr>
        <w:overflowPunct/>
        <w:autoSpaceDE/>
        <w:autoSpaceDN/>
        <w:adjustRightInd/>
        <w:jc w:val="center"/>
        <w:textAlignment w:val="auto"/>
        <w:rPr>
          <w:rFonts w:ascii="Verdana" w:hAnsi="Verdana"/>
          <w:sz w:val="18"/>
          <w:szCs w:val="18"/>
        </w:rPr>
      </w:pPr>
      <w:r w:rsidRPr="00AC0719">
        <w:rPr>
          <w:rFonts w:ascii="Verdana" w:hAnsi="Verdana"/>
          <w:bCs/>
          <w:sz w:val="18"/>
          <w:szCs w:val="18"/>
        </w:rPr>
        <w:t>QUEIROZ GALVÃO DESENVOLVIMENTO DE NEGÓCIOS S.A.</w:t>
      </w:r>
    </w:p>
    <w:p w:rsidR="00AC0719" w:rsidRDefault="00AC0719" w:rsidP="00AC0719">
      <w:pPr>
        <w:overflowPunct/>
        <w:autoSpaceDE/>
        <w:autoSpaceDN/>
        <w:adjustRightInd/>
        <w:jc w:val="center"/>
        <w:textAlignment w:val="auto"/>
        <w:rPr>
          <w:rFonts w:ascii="Verdana" w:hAnsi="Verdana"/>
          <w:sz w:val="18"/>
          <w:szCs w:val="18"/>
        </w:rPr>
      </w:pPr>
    </w:p>
    <w:p w:rsidR="00AC0719" w:rsidRDefault="00AC0719" w:rsidP="00AC0719">
      <w:pPr>
        <w:overflowPunct/>
        <w:autoSpaceDE/>
        <w:autoSpaceDN/>
        <w:adjustRightInd/>
        <w:jc w:val="center"/>
        <w:textAlignment w:val="auto"/>
        <w:rPr>
          <w:rFonts w:ascii="Verdana" w:hAnsi="Verdana"/>
          <w:sz w:val="18"/>
          <w:szCs w:val="18"/>
        </w:rPr>
      </w:pPr>
    </w:p>
    <w:p w:rsidR="00AC0719" w:rsidRPr="00DF4EF5" w:rsidRDefault="00AC0719" w:rsidP="00AC0719">
      <w:pPr>
        <w:overflowPunct/>
        <w:autoSpaceDE/>
        <w:autoSpaceDN/>
        <w:adjustRightInd/>
        <w:jc w:val="center"/>
        <w:textAlignment w:val="auto"/>
        <w:rPr>
          <w:rFonts w:ascii="Verdana" w:hAnsi="Verdana"/>
          <w:sz w:val="18"/>
          <w:szCs w:val="18"/>
        </w:rPr>
      </w:pPr>
    </w:p>
    <w:tbl>
      <w:tblPr>
        <w:tblW w:w="8640" w:type="dxa"/>
        <w:jc w:val="center"/>
        <w:tblLayout w:type="fixed"/>
        <w:tblLook w:val="04A0" w:firstRow="1" w:lastRow="0" w:firstColumn="1" w:lastColumn="0" w:noHBand="0" w:noVBand="1"/>
      </w:tblPr>
      <w:tblGrid>
        <w:gridCol w:w="4211"/>
        <w:gridCol w:w="309"/>
        <w:gridCol w:w="4120"/>
      </w:tblGrid>
      <w:tr w:rsidR="00AC0719" w:rsidRPr="00DF4EF5" w:rsidTr="00AC0719">
        <w:trPr>
          <w:cantSplit/>
          <w:jc w:val="center"/>
        </w:trPr>
        <w:tc>
          <w:tcPr>
            <w:tcW w:w="4208" w:type="dxa"/>
            <w:tcBorders>
              <w:top w:val="nil"/>
              <w:left w:val="nil"/>
              <w:bottom w:val="single" w:sz="4" w:space="0" w:color="000000"/>
              <w:right w:val="nil"/>
            </w:tcBorders>
          </w:tcPr>
          <w:p w:rsidR="00AC0719" w:rsidRPr="00DF4EF5" w:rsidRDefault="00AC0719" w:rsidP="00AC0719">
            <w:pPr>
              <w:pStyle w:val="Corpodetexto"/>
              <w:spacing w:line="300" w:lineRule="exact"/>
              <w:rPr>
                <w:rFonts w:ascii="Verdana" w:hAnsi="Verdana"/>
                <w:sz w:val="18"/>
                <w:szCs w:val="18"/>
              </w:rPr>
            </w:pPr>
          </w:p>
        </w:tc>
        <w:tc>
          <w:tcPr>
            <w:tcW w:w="309" w:type="dxa"/>
          </w:tcPr>
          <w:p w:rsidR="00AC0719" w:rsidRPr="00DF4EF5" w:rsidRDefault="00AC0719" w:rsidP="00AC0719">
            <w:pPr>
              <w:pStyle w:val="Corpodetexto"/>
              <w:spacing w:line="300" w:lineRule="exact"/>
              <w:rPr>
                <w:rFonts w:ascii="Verdana" w:hAnsi="Verdana"/>
                <w:sz w:val="18"/>
                <w:szCs w:val="18"/>
              </w:rPr>
            </w:pPr>
          </w:p>
        </w:tc>
        <w:tc>
          <w:tcPr>
            <w:tcW w:w="4117" w:type="dxa"/>
            <w:tcBorders>
              <w:top w:val="nil"/>
              <w:left w:val="nil"/>
              <w:bottom w:val="single" w:sz="4" w:space="0" w:color="000000"/>
              <w:right w:val="nil"/>
            </w:tcBorders>
          </w:tcPr>
          <w:p w:rsidR="00AC0719" w:rsidRPr="00DF4EF5" w:rsidRDefault="00AC0719" w:rsidP="00AC0719">
            <w:pPr>
              <w:pStyle w:val="Corpodetexto"/>
              <w:spacing w:line="300" w:lineRule="exact"/>
              <w:rPr>
                <w:rFonts w:ascii="Verdana" w:hAnsi="Verdana"/>
                <w:sz w:val="18"/>
                <w:szCs w:val="18"/>
              </w:rPr>
            </w:pPr>
          </w:p>
        </w:tc>
      </w:tr>
      <w:tr w:rsidR="00AC0719" w:rsidRPr="00E9482C" w:rsidTr="00AC0719">
        <w:trPr>
          <w:cantSplit/>
          <w:jc w:val="center"/>
        </w:trPr>
        <w:tc>
          <w:tcPr>
            <w:tcW w:w="4208" w:type="dxa"/>
            <w:tcBorders>
              <w:top w:val="single" w:sz="4" w:space="0" w:color="000000"/>
              <w:left w:val="nil"/>
              <w:bottom w:val="nil"/>
              <w:right w:val="nil"/>
            </w:tcBorders>
            <w:vAlign w:val="center"/>
            <w:hideMark/>
          </w:tcPr>
          <w:p w:rsidR="00AC0719" w:rsidRPr="00E9482C" w:rsidRDefault="00AC0719"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c>
          <w:tcPr>
            <w:tcW w:w="309" w:type="dxa"/>
            <w:vAlign w:val="center"/>
          </w:tcPr>
          <w:p w:rsidR="00AC0719" w:rsidRPr="00E9482C" w:rsidRDefault="00AC0719" w:rsidP="00AC0719">
            <w:pPr>
              <w:pStyle w:val="Corpodetexto"/>
              <w:spacing w:line="300" w:lineRule="exact"/>
              <w:rPr>
                <w:rFonts w:ascii="Verdana" w:hAnsi="Verdana"/>
                <w:sz w:val="18"/>
                <w:szCs w:val="18"/>
              </w:rPr>
            </w:pPr>
          </w:p>
        </w:tc>
        <w:tc>
          <w:tcPr>
            <w:tcW w:w="4117" w:type="dxa"/>
            <w:tcBorders>
              <w:top w:val="single" w:sz="4" w:space="0" w:color="000000"/>
              <w:left w:val="nil"/>
              <w:bottom w:val="nil"/>
              <w:right w:val="nil"/>
            </w:tcBorders>
            <w:vAlign w:val="center"/>
            <w:hideMark/>
          </w:tcPr>
          <w:p w:rsidR="00AC0719" w:rsidRPr="00E9482C" w:rsidRDefault="00AC0719"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r>
    </w:tbl>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r>
        <w:rPr>
          <w:rFonts w:ascii="Verdana" w:hAnsi="Verdana"/>
          <w:b w:val="0"/>
          <w:i/>
          <w:sz w:val="18"/>
          <w:szCs w:val="18"/>
        </w:rPr>
        <w:br w:type="page"/>
      </w:r>
    </w:p>
    <w:p w:rsidR="00AC0719" w:rsidRPr="00E9482C" w:rsidRDefault="00AC0719" w:rsidP="00B13F71">
      <w:pPr>
        <w:spacing w:line="300" w:lineRule="exact"/>
        <w:jc w:val="both"/>
        <w:rPr>
          <w:rFonts w:ascii="Verdana" w:hAnsi="Verdana"/>
          <w:b w:val="0"/>
          <w:i/>
          <w:sz w:val="18"/>
          <w:szCs w:val="18"/>
        </w:rPr>
      </w:pPr>
      <w:r w:rsidRPr="00E9482C">
        <w:rPr>
          <w:rFonts w:ascii="Verdana" w:hAnsi="Verdana"/>
          <w:b w:val="0"/>
          <w:i/>
          <w:sz w:val="18"/>
          <w:szCs w:val="18"/>
        </w:rPr>
        <w:t xml:space="preserve">Página de assinaturas do </w:t>
      </w:r>
      <w:r>
        <w:rPr>
          <w:rFonts w:ascii="Verdana" w:hAnsi="Verdana"/>
          <w:b w:val="0"/>
          <w:i/>
          <w:sz w:val="18"/>
          <w:szCs w:val="18"/>
        </w:rPr>
        <w:t xml:space="preserve">Termo de Nomeação da TMF </w:t>
      </w:r>
      <w:r w:rsidRPr="0090109B">
        <w:rPr>
          <w:rFonts w:ascii="Verdana" w:hAnsi="Verdana"/>
          <w:b w:val="0"/>
          <w:i/>
          <w:sz w:val="18"/>
          <w:szCs w:val="18"/>
        </w:rPr>
        <w:t>BRASIL ADMINISTRAÇÃO E GESTÃO DE ATIVOS LTDA.</w:t>
      </w:r>
      <w:r>
        <w:rPr>
          <w:rFonts w:ascii="Verdana" w:hAnsi="Verdana"/>
          <w:b w:val="0"/>
          <w:i/>
          <w:sz w:val="18"/>
          <w:szCs w:val="18"/>
        </w:rPr>
        <w:t xml:space="preserve"> como Agente no âmbito da Reestruturação do Ecossistema CQGDNSA </w:t>
      </w:r>
      <w:r w:rsidRPr="00E9482C">
        <w:rPr>
          <w:rFonts w:ascii="Verdana" w:hAnsi="Verdana"/>
          <w:b w:val="0"/>
          <w:i/>
          <w:sz w:val="18"/>
          <w:szCs w:val="18"/>
        </w:rPr>
        <w:t xml:space="preserve">em </w:t>
      </w:r>
      <w:r w:rsidR="00B51731">
        <w:rPr>
          <w:rFonts w:ascii="Verdana" w:hAnsi="Verdana"/>
          <w:b w:val="0"/>
          <w:i/>
          <w:sz w:val="18"/>
          <w:szCs w:val="18"/>
        </w:rPr>
        <w:t xml:space="preserve">26 de agosto </w:t>
      </w:r>
      <w:r w:rsidRPr="00E9482C">
        <w:rPr>
          <w:rFonts w:ascii="Verdana" w:hAnsi="Verdana"/>
          <w:b w:val="0"/>
          <w:i/>
          <w:sz w:val="18"/>
          <w:szCs w:val="18"/>
        </w:rPr>
        <w:t>de 201</w:t>
      </w:r>
      <w:r>
        <w:rPr>
          <w:rFonts w:ascii="Verdana" w:hAnsi="Verdana"/>
          <w:b w:val="0"/>
          <w:i/>
          <w:sz w:val="18"/>
          <w:szCs w:val="18"/>
        </w:rPr>
        <w:t>9</w:t>
      </w:r>
      <w:r w:rsidRPr="00E9482C">
        <w:rPr>
          <w:rFonts w:ascii="Verdana" w:hAnsi="Verdana"/>
          <w:b w:val="0"/>
          <w:i/>
          <w:sz w:val="18"/>
          <w:szCs w:val="18"/>
        </w:rPr>
        <w:t>.</w:t>
      </w: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Pr="00DF4EF5" w:rsidRDefault="00AC0719" w:rsidP="00AC0719">
      <w:pPr>
        <w:overflowPunct/>
        <w:autoSpaceDE/>
        <w:autoSpaceDN/>
        <w:adjustRightInd/>
        <w:jc w:val="center"/>
        <w:textAlignment w:val="auto"/>
        <w:rPr>
          <w:rFonts w:ascii="Verdana" w:hAnsi="Verdana"/>
          <w:sz w:val="18"/>
          <w:szCs w:val="18"/>
        </w:rPr>
      </w:pPr>
      <w:r w:rsidRPr="00AC0719">
        <w:rPr>
          <w:rFonts w:ascii="Verdana" w:hAnsi="Verdana"/>
          <w:bCs/>
          <w:sz w:val="18"/>
          <w:szCs w:val="18"/>
        </w:rPr>
        <w:t xml:space="preserve">QUEIROZ GALVÃO </w:t>
      </w:r>
      <w:r>
        <w:rPr>
          <w:rFonts w:ascii="Verdana" w:hAnsi="Verdana"/>
          <w:bCs/>
          <w:sz w:val="18"/>
          <w:szCs w:val="18"/>
        </w:rPr>
        <w:t>INFRAESTRUTURA</w:t>
      </w:r>
      <w:r w:rsidRPr="00AC0719">
        <w:rPr>
          <w:rFonts w:ascii="Verdana" w:hAnsi="Verdana"/>
          <w:bCs/>
          <w:sz w:val="18"/>
          <w:szCs w:val="18"/>
        </w:rPr>
        <w:t xml:space="preserve"> S.A.</w:t>
      </w:r>
    </w:p>
    <w:p w:rsidR="00AC0719" w:rsidRDefault="00AC0719" w:rsidP="00AC0719">
      <w:pPr>
        <w:overflowPunct/>
        <w:autoSpaceDE/>
        <w:autoSpaceDN/>
        <w:adjustRightInd/>
        <w:jc w:val="center"/>
        <w:textAlignment w:val="auto"/>
        <w:rPr>
          <w:rFonts w:ascii="Verdana" w:hAnsi="Verdana"/>
          <w:sz w:val="18"/>
          <w:szCs w:val="18"/>
        </w:rPr>
      </w:pPr>
    </w:p>
    <w:p w:rsidR="00AC0719" w:rsidRDefault="00AC0719" w:rsidP="00AC0719">
      <w:pPr>
        <w:overflowPunct/>
        <w:autoSpaceDE/>
        <w:autoSpaceDN/>
        <w:adjustRightInd/>
        <w:jc w:val="center"/>
        <w:textAlignment w:val="auto"/>
        <w:rPr>
          <w:rFonts w:ascii="Verdana" w:hAnsi="Verdana"/>
          <w:sz w:val="18"/>
          <w:szCs w:val="18"/>
        </w:rPr>
      </w:pPr>
    </w:p>
    <w:p w:rsidR="00AC0719" w:rsidRPr="00DF4EF5" w:rsidRDefault="00AC0719" w:rsidP="00AC0719">
      <w:pPr>
        <w:overflowPunct/>
        <w:autoSpaceDE/>
        <w:autoSpaceDN/>
        <w:adjustRightInd/>
        <w:jc w:val="center"/>
        <w:textAlignment w:val="auto"/>
        <w:rPr>
          <w:rFonts w:ascii="Verdana" w:hAnsi="Verdana"/>
          <w:sz w:val="18"/>
          <w:szCs w:val="18"/>
        </w:rPr>
      </w:pPr>
    </w:p>
    <w:tbl>
      <w:tblPr>
        <w:tblW w:w="8640" w:type="dxa"/>
        <w:jc w:val="center"/>
        <w:tblLayout w:type="fixed"/>
        <w:tblLook w:val="04A0" w:firstRow="1" w:lastRow="0" w:firstColumn="1" w:lastColumn="0" w:noHBand="0" w:noVBand="1"/>
      </w:tblPr>
      <w:tblGrid>
        <w:gridCol w:w="4211"/>
        <w:gridCol w:w="309"/>
        <w:gridCol w:w="4120"/>
      </w:tblGrid>
      <w:tr w:rsidR="00AC0719" w:rsidRPr="00DF4EF5" w:rsidTr="00AC0719">
        <w:trPr>
          <w:cantSplit/>
          <w:jc w:val="center"/>
        </w:trPr>
        <w:tc>
          <w:tcPr>
            <w:tcW w:w="4208" w:type="dxa"/>
            <w:tcBorders>
              <w:top w:val="nil"/>
              <w:left w:val="nil"/>
              <w:bottom w:val="single" w:sz="4" w:space="0" w:color="000000"/>
              <w:right w:val="nil"/>
            </w:tcBorders>
          </w:tcPr>
          <w:p w:rsidR="00AC0719" w:rsidRPr="00DF4EF5" w:rsidRDefault="00AC0719" w:rsidP="00AC0719">
            <w:pPr>
              <w:pStyle w:val="Corpodetexto"/>
              <w:spacing w:line="300" w:lineRule="exact"/>
              <w:rPr>
                <w:rFonts w:ascii="Verdana" w:hAnsi="Verdana"/>
                <w:sz w:val="18"/>
                <w:szCs w:val="18"/>
              </w:rPr>
            </w:pPr>
          </w:p>
        </w:tc>
        <w:tc>
          <w:tcPr>
            <w:tcW w:w="309" w:type="dxa"/>
          </w:tcPr>
          <w:p w:rsidR="00AC0719" w:rsidRPr="00DF4EF5" w:rsidRDefault="00AC0719" w:rsidP="00AC0719">
            <w:pPr>
              <w:pStyle w:val="Corpodetexto"/>
              <w:spacing w:line="300" w:lineRule="exact"/>
              <w:rPr>
                <w:rFonts w:ascii="Verdana" w:hAnsi="Verdana"/>
                <w:sz w:val="18"/>
                <w:szCs w:val="18"/>
              </w:rPr>
            </w:pPr>
          </w:p>
        </w:tc>
        <w:tc>
          <w:tcPr>
            <w:tcW w:w="4117" w:type="dxa"/>
            <w:tcBorders>
              <w:top w:val="nil"/>
              <w:left w:val="nil"/>
              <w:bottom w:val="single" w:sz="4" w:space="0" w:color="000000"/>
              <w:right w:val="nil"/>
            </w:tcBorders>
          </w:tcPr>
          <w:p w:rsidR="00AC0719" w:rsidRPr="00DF4EF5" w:rsidRDefault="00AC0719" w:rsidP="00AC0719">
            <w:pPr>
              <w:pStyle w:val="Corpodetexto"/>
              <w:spacing w:line="300" w:lineRule="exact"/>
              <w:rPr>
                <w:rFonts w:ascii="Verdana" w:hAnsi="Verdana"/>
                <w:sz w:val="18"/>
                <w:szCs w:val="18"/>
              </w:rPr>
            </w:pPr>
          </w:p>
        </w:tc>
      </w:tr>
      <w:tr w:rsidR="00AC0719" w:rsidRPr="00E9482C" w:rsidTr="00AC0719">
        <w:trPr>
          <w:cantSplit/>
          <w:jc w:val="center"/>
        </w:trPr>
        <w:tc>
          <w:tcPr>
            <w:tcW w:w="4208" w:type="dxa"/>
            <w:tcBorders>
              <w:top w:val="single" w:sz="4" w:space="0" w:color="000000"/>
              <w:left w:val="nil"/>
              <w:bottom w:val="nil"/>
              <w:right w:val="nil"/>
            </w:tcBorders>
            <w:vAlign w:val="center"/>
            <w:hideMark/>
          </w:tcPr>
          <w:p w:rsidR="00AC0719" w:rsidRPr="00E9482C" w:rsidRDefault="00AC0719"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c>
          <w:tcPr>
            <w:tcW w:w="309" w:type="dxa"/>
            <w:vAlign w:val="center"/>
          </w:tcPr>
          <w:p w:rsidR="00AC0719" w:rsidRPr="00E9482C" w:rsidRDefault="00AC0719" w:rsidP="00AC0719">
            <w:pPr>
              <w:pStyle w:val="Corpodetexto"/>
              <w:spacing w:line="300" w:lineRule="exact"/>
              <w:rPr>
                <w:rFonts w:ascii="Verdana" w:hAnsi="Verdana"/>
                <w:sz w:val="18"/>
                <w:szCs w:val="18"/>
              </w:rPr>
            </w:pPr>
          </w:p>
        </w:tc>
        <w:tc>
          <w:tcPr>
            <w:tcW w:w="4117" w:type="dxa"/>
            <w:tcBorders>
              <w:top w:val="single" w:sz="4" w:space="0" w:color="000000"/>
              <w:left w:val="nil"/>
              <w:bottom w:val="nil"/>
              <w:right w:val="nil"/>
            </w:tcBorders>
            <w:vAlign w:val="center"/>
            <w:hideMark/>
          </w:tcPr>
          <w:p w:rsidR="00AC0719" w:rsidRPr="00E9482C" w:rsidRDefault="00AC0719"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r>
    </w:tbl>
    <w:p w:rsidR="00AC0719" w:rsidRDefault="00AC0719">
      <w:pPr>
        <w:overflowPunct/>
        <w:autoSpaceDE/>
        <w:autoSpaceDN/>
        <w:adjustRightInd/>
        <w:textAlignment w:val="auto"/>
        <w:rPr>
          <w:rFonts w:ascii="Verdana" w:hAnsi="Verdana"/>
          <w:b w:val="0"/>
          <w:i/>
          <w:sz w:val="18"/>
          <w:szCs w:val="18"/>
        </w:rPr>
      </w:pPr>
    </w:p>
    <w:p w:rsidR="00AC0719" w:rsidRDefault="00AC0719" w:rsidP="0090109B">
      <w:pPr>
        <w:spacing w:line="300" w:lineRule="exact"/>
        <w:jc w:val="center"/>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r>
        <w:rPr>
          <w:rFonts w:ascii="Verdana" w:hAnsi="Verdana"/>
          <w:b w:val="0"/>
          <w:i/>
          <w:sz w:val="18"/>
          <w:szCs w:val="18"/>
        </w:rPr>
        <w:br w:type="page"/>
      </w:r>
    </w:p>
    <w:p w:rsidR="00AC0719" w:rsidRPr="00E9482C" w:rsidRDefault="00AC0719" w:rsidP="00B13F71">
      <w:pPr>
        <w:spacing w:line="300" w:lineRule="exact"/>
        <w:jc w:val="both"/>
        <w:rPr>
          <w:rFonts w:ascii="Verdana" w:hAnsi="Verdana"/>
          <w:b w:val="0"/>
          <w:i/>
          <w:sz w:val="18"/>
          <w:szCs w:val="18"/>
        </w:rPr>
      </w:pPr>
      <w:r w:rsidRPr="00E9482C">
        <w:rPr>
          <w:rFonts w:ascii="Verdana" w:hAnsi="Verdana"/>
          <w:b w:val="0"/>
          <w:i/>
          <w:sz w:val="18"/>
          <w:szCs w:val="18"/>
        </w:rPr>
        <w:t xml:space="preserve">Página de assinaturas do </w:t>
      </w:r>
      <w:r>
        <w:rPr>
          <w:rFonts w:ascii="Verdana" w:hAnsi="Verdana"/>
          <w:b w:val="0"/>
          <w:i/>
          <w:sz w:val="18"/>
          <w:szCs w:val="18"/>
        </w:rPr>
        <w:t xml:space="preserve">Termo de Nomeação da TMF </w:t>
      </w:r>
      <w:r w:rsidRPr="0090109B">
        <w:rPr>
          <w:rFonts w:ascii="Verdana" w:hAnsi="Verdana"/>
          <w:b w:val="0"/>
          <w:i/>
          <w:sz w:val="18"/>
          <w:szCs w:val="18"/>
        </w:rPr>
        <w:t>BRASIL ADMINISTRAÇÃO E GESTÃO DE ATIVOS LTDA.</w:t>
      </w:r>
      <w:r>
        <w:rPr>
          <w:rFonts w:ascii="Verdana" w:hAnsi="Verdana"/>
          <w:b w:val="0"/>
          <w:i/>
          <w:sz w:val="18"/>
          <w:szCs w:val="18"/>
        </w:rPr>
        <w:t xml:space="preserve"> como Agente no âmbito da Reestruturação do Ecossistema CQGDNSA </w:t>
      </w:r>
      <w:r w:rsidRPr="00E9482C">
        <w:rPr>
          <w:rFonts w:ascii="Verdana" w:hAnsi="Verdana"/>
          <w:b w:val="0"/>
          <w:i/>
          <w:sz w:val="18"/>
          <w:szCs w:val="18"/>
        </w:rPr>
        <w:t xml:space="preserve">em </w:t>
      </w:r>
      <w:r w:rsidR="00B51731">
        <w:rPr>
          <w:rFonts w:ascii="Verdana" w:hAnsi="Verdana"/>
          <w:b w:val="0"/>
          <w:i/>
          <w:sz w:val="18"/>
          <w:szCs w:val="18"/>
        </w:rPr>
        <w:t xml:space="preserve">26 de agosto </w:t>
      </w:r>
      <w:r w:rsidRPr="00E9482C">
        <w:rPr>
          <w:rFonts w:ascii="Verdana" w:hAnsi="Verdana"/>
          <w:b w:val="0"/>
          <w:i/>
          <w:sz w:val="18"/>
          <w:szCs w:val="18"/>
        </w:rPr>
        <w:t>de 201</w:t>
      </w:r>
      <w:r>
        <w:rPr>
          <w:rFonts w:ascii="Verdana" w:hAnsi="Verdana"/>
          <w:b w:val="0"/>
          <w:i/>
          <w:sz w:val="18"/>
          <w:szCs w:val="18"/>
        </w:rPr>
        <w:t>9</w:t>
      </w:r>
      <w:r w:rsidRPr="00E9482C">
        <w:rPr>
          <w:rFonts w:ascii="Verdana" w:hAnsi="Verdana"/>
          <w:b w:val="0"/>
          <w:i/>
          <w:sz w:val="18"/>
          <w:szCs w:val="18"/>
        </w:rPr>
        <w:t>.</w:t>
      </w: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Pr="00DF4EF5" w:rsidRDefault="00AC0719" w:rsidP="00AC0719">
      <w:pPr>
        <w:overflowPunct/>
        <w:autoSpaceDE/>
        <w:autoSpaceDN/>
        <w:adjustRightInd/>
        <w:jc w:val="center"/>
        <w:textAlignment w:val="auto"/>
        <w:rPr>
          <w:rFonts w:ascii="Verdana" w:hAnsi="Verdana"/>
          <w:sz w:val="18"/>
          <w:szCs w:val="18"/>
        </w:rPr>
      </w:pPr>
      <w:r w:rsidRPr="00AC0719">
        <w:rPr>
          <w:rFonts w:ascii="Verdana" w:hAnsi="Verdana"/>
          <w:bCs/>
          <w:sz w:val="18"/>
          <w:szCs w:val="18"/>
        </w:rPr>
        <w:t xml:space="preserve">QUEIROZ GALVÃO </w:t>
      </w:r>
      <w:r>
        <w:rPr>
          <w:rFonts w:ascii="Verdana" w:hAnsi="Verdana"/>
          <w:bCs/>
          <w:sz w:val="18"/>
          <w:szCs w:val="18"/>
        </w:rPr>
        <w:t>LOGÍSTICA</w:t>
      </w:r>
      <w:r w:rsidRPr="00AC0719">
        <w:rPr>
          <w:rFonts w:ascii="Verdana" w:hAnsi="Verdana"/>
          <w:bCs/>
          <w:sz w:val="18"/>
          <w:szCs w:val="18"/>
        </w:rPr>
        <w:t xml:space="preserve"> S.A.</w:t>
      </w:r>
    </w:p>
    <w:p w:rsidR="00AC0719" w:rsidRDefault="00AC0719" w:rsidP="00AC0719">
      <w:pPr>
        <w:overflowPunct/>
        <w:autoSpaceDE/>
        <w:autoSpaceDN/>
        <w:adjustRightInd/>
        <w:jc w:val="center"/>
        <w:textAlignment w:val="auto"/>
        <w:rPr>
          <w:rFonts w:ascii="Verdana" w:hAnsi="Verdana"/>
          <w:sz w:val="18"/>
          <w:szCs w:val="18"/>
        </w:rPr>
      </w:pPr>
    </w:p>
    <w:p w:rsidR="00AC0719" w:rsidRDefault="00AC0719" w:rsidP="00AC0719">
      <w:pPr>
        <w:overflowPunct/>
        <w:autoSpaceDE/>
        <w:autoSpaceDN/>
        <w:adjustRightInd/>
        <w:jc w:val="center"/>
        <w:textAlignment w:val="auto"/>
        <w:rPr>
          <w:rFonts w:ascii="Verdana" w:hAnsi="Verdana"/>
          <w:sz w:val="18"/>
          <w:szCs w:val="18"/>
        </w:rPr>
      </w:pPr>
    </w:p>
    <w:p w:rsidR="00AC0719" w:rsidRPr="00DF4EF5" w:rsidRDefault="00AC0719" w:rsidP="00AC0719">
      <w:pPr>
        <w:overflowPunct/>
        <w:autoSpaceDE/>
        <w:autoSpaceDN/>
        <w:adjustRightInd/>
        <w:jc w:val="center"/>
        <w:textAlignment w:val="auto"/>
        <w:rPr>
          <w:rFonts w:ascii="Verdana" w:hAnsi="Verdana"/>
          <w:sz w:val="18"/>
          <w:szCs w:val="18"/>
        </w:rPr>
      </w:pPr>
    </w:p>
    <w:tbl>
      <w:tblPr>
        <w:tblW w:w="8640" w:type="dxa"/>
        <w:jc w:val="center"/>
        <w:tblLayout w:type="fixed"/>
        <w:tblLook w:val="04A0" w:firstRow="1" w:lastRow="0" w:firstColumn="1" w:lastColumn="0" w:noHBand="0" w:noVBand="1"/>
      </w:tblPr>
      <w:tblGrid>
        <w:gridCol w:w="4211"/>
        <w:gridCol w:w="309"/>
        <w:gridCol w:w="4120"/>
      </w:tblGrid>
      <w:tr w:rsidR="00AC0719" w:rsidRPr="00DF4EF5" w:rsidTr="00AC0719">
        <w:trPr>
          <w:cantSplit/>
          <w:jc w:val="center"/>
        </w:trPr>
        <w:tc>
          <w:tcPr>
            <w:tcW w:w="4208" w:type="dxa"/>
            <w:tcBorders>
              <w:top w:val="nil"/>
              <w:left w:val="nil"/>
              <w:bottom w:val="single" w:sz="4" w:space="0" w:color="000000"/>
              <w:right w:val="nil"/>
            </w:tcBorders>
          </w:tcPr>
          <w:p w:rsidR="00AC0719" w:rsidRPr="00DF4EF5" w:rsidRDefault="00AC0719" w:rsidP="00AC0719">
            <w:pPr>
              <w:pStyle w:val="Corpodetexto"/>
              <w:spacing w:line="300" w:lineRule="exact"/>
              <w:rPr>
                <w:rFonts w:ascii="Verdana" w:hAnsi="Verdana"/>
                <w:sz w:val="18"/>
                <w:szCs w:val="18"/>
              </w:rPr>
            </w:pPr>
          </w:p>
        </w:tc>
        <w:tc>
          <w:tcPr>
            <w:tcW w:w="309" w:type="dxa"/>
          </w:tcPr>
          <w:p w:rsidR="00AC0719" w:rsidRPr="00DF4EF5" w:rsidRDefault="00AC0719" w:rsidP="00AC0719">
            <w:pPr>
              <w:pStyle w:val="Corpodetexto"/>
              <w:spacing w:line="300" w:lineRule="exact"/>
              <w:rPr>
                <w:rFonts w:ascii="Verdana" w:hAnsi="Verdana"/>
                <w:sz w:val="18"/>
                <w:szCs w:val="18"/>
              </w:rPr>
            </w:pPr>
          </w:p>
        </w:tc>
        <w:tc>
          <w:tcPr>
            <w:tcW w:w="4117" w:type="dxa"/>
            <w:tcBorders>
              <w:top w:val="nil"/>
              <w:left w:val="nil"/>
              <w:bottom w:val="single" w:sz="4" w:space="0" w:color="000000"/>
              <w:right w:val="nil"/>
            </w:tcBorders>
          </w:tcPr>
          <w:p w:rsidR="00AC0719" w:rsidRPr="00DF4EF5" w:rsidRDefault="00AC0719" w:rsidP="00AC0719">
            <w:pPr>
              <w:pStyle w:val="Corpodetexto"/>
              <w:spacing w:line="300" w:lineRule="exact"/>
              <w:rPr>
                <w:rFonts w:ascii="Verdana" w:hAnsi="Verdana"/>
                <w:sz w:val="18"/>
                <w:szCs w:val="18"/>
              </w:rPr>
            </w:pPr>
          </w:p>
        </w:tc>
      </w:tr>
      <w:tr w:rsidR="00AC0719" w:rsidRPr="00E9482C" w:rsidTr="00AC0719">
        <w:trPr>
          <w:cantSplit/>
          <w:jc w:val="center"/>
        </w:trPr>
        <w:tc>
          <w:tcPr>
            <w:tcW w:w="4208" w:type="dxa"/>
            <w:tcBorders>
              <w:top w:val="single" w:sz="4" w:space="0" w:color="000000"/>
              <w:left w:val="nil"/>
              <w:bottom w:val="nil"/>
              <w:right w:val="nil"/>
            </w:tcBorders>
            <w:vAlign w:val="center"/>
            <w:hideMark/>
          </w:tcPr>
          <w:p w:rsidR="00AC0719" w:rsidRPr="00E9482C" w:rsidRDefault="00AC0719"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c>
          <w:tcPr>
            <w:tcW w:w="309" w:type="dxa"/>
            <w:vAlign w:val="center"/>
          </w:tcPr>
          <w:p w:rsidR="00AC0719" w:rsidRPr="00E9482C" w:rsidRDefault="00AC0719" w:rsidP="00AC0719">
            <w:pPr>
              <w:pStyle w:val="Corpodetexto"/>
              <w:spacing w:line="300" w:lineRule="exact"/>
              <w:rPr>
                <w:rFonts w:ascii="Verdana" w:hAnsi="Verdana"/>
                <w:sz w:val="18"/>
                <w:szCs w:val="18"/>
              </w:rPr>
            </w:pPr>
          </w:p>
        </w:tc>
        <w:tc>
          <w:tcPr>
            <w:tcW w:w="4117" w:type="dxa"/>
            <w:tcBorders>
              <w:top w:val="single" w:sz="4" w:space="0" w:color="000000"/>
              <w:left w:val="nil"/>
              <w:bottom w:val="nil"/>
              <w:right w:val="nil"/>
            </w:tcBorders>
            <w:vAlign w:val="center"/>
            <w:hideMark/>
          </w:tcPr>
          <w:p w:rsidR="00AC0719" w:rsidRPr="00E9482C" w:rsidRDefault="00AC0719"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r>
    </w:tbl>
    <w:p w:rsidR="00AC0719" w:rsidRDefault="00AC0719" w:rsidP="0090109B">
      <w:pPr>
        <w:spacing w:line="300" w:lineRule="exact"/>
        <w:jc w:val="center"/>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r>
        <w:rPr>
          <w:rFonts w:ascii="Verdana" w:hAnsi="Verdana"/>
          <w:b w:val="0"/>
          <w:i/>
          <w:sz w:val="18"/>
          <w:szCs w:val="18"/>
        </w:rPr>
        <w:br w:type="page"/>
      </w:r>
    </w:p>
    <w:p w:rsidR="00AC0719" w:rsidRPr="00E9482C" w:rsidRDefault="00AC0719" w:rsidP="00B13F71">
      <w:pPr>
        <w:spacing w:line="300" w:lineRule="exact"/>
        <w:jc w:val="both"/>
        <w:rPr>
          <w:rFonts w:ascii="Verdana" w:hAnsi="Verdana"/>
          <w:b w:val="0"/>
          <w:i/>
          <w:sz w:val="18"/>
          <w:szCs w:val="18"/>
        </w:rPr>
      </w:pPr>
      <w:r w:rsidRPr="00E9482C">
        <w:rPr>
          <w:rFonts w:ascii="Verdana" w:hAnsi="Verdana"/>
          <w:b w:val="0"/>
          <w:i/>
          <w:sz w:val="18"/>
          <w:szCs w:val="18"/>
        </w:rPr>
        <w:t xml:space="preserve">Página de assinaturas do </w:t>
      </w:r>
      <w:r>
        <w:rPr>
          <w:rFonts w:ascii="Verdana" w:hAnsi="Verdana"/>
          <w:b w:val="0"/>
          <w:i/>
          <w:sz w:val="18"/>
          <w:szCs w:val="18"/>
        </w:rPr>
        <w:t xml:space="preserve">Termo de Nomeação da TMF </w:t>
      </w:r>
      <w:r w:rsidRPr="0090109B">
        <w:rPr>
          <w:rFonts w:ascii="Verdana" w:hAnsi="Verdana"/>
          <w:b w:val="0"/>
          <w:i/>
          <w:sz w:val="18"/>
          <w:szCs w:val="18"/>
        </w:rPr>
        <w:t>BRASIL ADMINISTRAÇÃO E GESTÃO DE ATIVOS LTDA.</w:t>
      </w:r>
      <w:r>
        <w:rPr>
          <w:rFonts w:ascii="Verdana" w:hAnsi="Verdana"/>
          <w:b w:val="0"/>
          <w:i/>
          <w:sz w:val="18"/>
          <w:szCs w:val="18"/>
        </w:rPr>
        <w:t xml:space="preserve"> como Agente no âmbito da Reestruturação do Ecossistema CQGDNSA </w:t>
      </w:r>
      <w:r w:rsidRPr="00E9482C">
        <w:rPr>
          <w:rFonts w:ascii="Verdana" w:hAnsi="Verdana"/>
          <w:b w:val="0"/>
          <w:i/>
          <w:sz w:val="18"/>
          <w:szCs w:val="18"/>
        </w:rPr>
        <w:t xml:space="preserve">em </w:t>
      </w:r>
      <w:r w:rsidR="00B51731">
        <w:rPr>
          <w:rFonts w:ascii="Verdana" w:hAnsi="Verdana"/>
          <w:b w:val="0"/>
          <w:i/>
          <w:sz w:val="18"/>
          <w:szCs w:val="18"/>
        </w:rPr>
        <w:t xml:space="preserve">26 de agosto </w:t>
      </w:r>
      <w:r w:rsidRPr="00E9482C">
        <w:rPr>
          <w:rFonts w:ascii="Verdana" w:hAnsi="Verdana"/>
          <w:b w:val="0"/>
          <w:i/>
          <w:sz w:val="18"/>
          <w:szCs w:val="18"/>
        </w:rPr>
        <w:t>de 201</w:t>
      </w:r>
      <w:r>
        <w:rPr>
          <w:rFonts w:ascii="Verdana" w:hAnsi="Verdana"/>
          <w:b w:val="0"/>
          <w:i/>
          <w:sz w:val="18"/>
          <w:szCs w:val="18"/>
        </w:rPr>
        <w:t>9</w:t>
      </w:r>
      <w:r w:rsidRPr="00E9482C">
        <w:rPr>
          <w:rFonts w:ascii="Verdana" w:hAnsi="Verdana"/>
          <w:b w:val="0"/>
          <w:i/>
          <w:sz w:val="18"/>
          <w:szCs w:val="18"/>
        </w:rPr>
        <w:t>.</w:t>
      </w: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Pr="00DF4EF5" w:rsidRDefault="00AC0719" w:rsidP="00AC0719">
      <w:pPr>
        <w:overflowPunct/>
        <w:autoSpaceDE/>
        <w:autoSpaceDN/>
        <w:adjustRightInd/>
        <w:jc w:val="center"/>
        <w:textAlignment w:val="auto"/>
        <w:rPr>
          <w:rFonts w:ascii="Verdana" w:hAnsi="Verdana"/>
          <w:sz w:val="18"/>
          <w:szCs w:val="18"/>
        </w:rPr>
      </w:pPr>
      <w:r w:rsidRPr="00AC0719">
        <w:rPr>
          <w:rFonts w:ascii="Verdana" w:hAnsi="Verdana"/>
          <w:bCs/>
          <w:sz w:val="18"/>
          <w:szCs w:val="18"/>
        </w:rPr>
        <w:t xml:space="preserve">QUEIROZ GALVÃO </w:t>
      </w:r>
      <w:r>
        <w:rPr>
          <w:rFonts w:ascii="Verdana" w:hAnsi="Verdana"/>
          <w:bCs/>
          <w:sz w:val="18"/>
          <w:szCs w:val="18"/>
        </w:rPr>
        <w:t>SANEAMENTO</w:t>
      </w:r>
      <w:r w:rsidRPr="00AC0719">
        <w:rPr>
          <w:rFonts w:ascii="Verdana" w:hAnsi="Verdana"/>
          <w:bCs/>
          <w:sz w:val="18"/>
          <w:szCs w:val="18"/>
        </w:rPr>
        <w:t xml:space="preserve"> S.A.</w:t>
      </w:r>
    </w:p>
    <w:p w:rsidR="00AC0719" w:rsidRDefault="00AC0719" w:rsidP="00AC0719">
      <w:pPr>
        <w:overflowPunct/>
        <w:autoSpaceDE/>
        <w:autoSpaceDN/>
        <w:adjustRightInd/>
        <w:jc w:val="center"/>
        <w:textAlignment w:val="auto"/>
        <w:rPr>
          <w:rFonts w:ascii="Verdana" w:hAnsi="Verdana"/>
          <w:sz w:val="18"/>
          <w:szCs w:val="18"/>
        </w:rPr>
      </w:pPr>
    </w:p>
    <w:p w:rsidR="00AC0719" w:rsidRDefault="00AC0719" w:rsidP="00AC0719">
      <w:pPr>
        <w:overflowPunct/>
        <w:autoSpaceDE/>
        <w:autoSpaceDN/>
        <w:adjustRightInd/>
        <w:jc w:val="center"/>
        <w:textAlignment w:val="auto"/>
        <w:rPr>
          <w:rFonts w:ascii="Verdana" w:hAnsi="Verdana"/>
          <w:sz w:val="18"/>
          <w:szCs w:val="18"/>
        </w:rPr>
      </w:pPr>
    </w:p>
    <w:p w:rsidR="00AC0719" w:rsidRPr="00DF4EF5" w:rsidRDefault="00AC0719" w:rsidP="00AC0719">
      <w:pPr>
        <w:overflowPunct/>
        <w:autoSpaceDE/>
        <w:autoSpaceDN/>
        <w:adjustRightInd/>
        <w:jc w:val="center"/>
        <w:textAlignment w:val="auto"/>
        <w:rPr>
          <w:rFonts w:ascii="Verdana" w:hAnsi="Verdana"/>
          <w:sz w:val="18"/>
          <w:szCs w:val="18"/>
        </w:rPr>
      </w:pPr>
    </w:p>
    <w:tbl>
      <w:tblPr>
        <w:tblW w:w="8640" w:type="dxa"/>
        <w:jc w:val="center"/>
        <w:tblLayout w:type="fixed"/>
        <w:tblLook w:val="04A0" w:firstRow="1" w:lastRow="0" w:firstColumn="1" w:lastColumn="0" w:noHBand="0" w:noVBand="1"/>
      </w:tblPr>
      <w:tblGrid>
        <w:gridCol w:w="4211"/>
        <w:gridCol w:w="309"/>
        <w:gridCol w:w="4120"/>
      </w:tblGrid>
      <w:tr w:rsidR="00AC0719" w:rsidRPr="00DF4EF5" w:rsidTr="00AC0719">
        <w:trPr>
          <w:cantSplit/>
          <w:jc w:val="center"/>
        </w:trPr>
        <w:tc>
          <w:tcPr>
            <w:tcW w:w="4208" w:type="dxa"/>
            <w:tcBorders>
              <w:top w:val="nil"/>
              <w:left w:val="nil"/>
              <w:bottom w:val="single" w:sz="4" w:space="0" w:color="000000"/>
              <w:right w:val="nil"/>
            </w:tcBorders>
          </w:tcPr>
          <w:p w:rsidR="00AC0719" w:rsidRPr="00DF4EF5" w:rsidRDefault="00AC0719" w:rsidP="00AC0719">
            <w:pPr>
              <w:pStyle w:val="Corpodetexto"/>
              <w:spacing w:line="300" w:lineRule="exact"/>
              <w:rPr>
                <w:rFonts w:ascii="Verdana" w:hAnsi="Verdana"/>
                <w:sz w:val="18"/>
                <w:szCs w:val="18"/>
              </w:rPr>
            </w:pPr>
          </w:p>
        </w:tc>
        <w:tc>
          <w:tcPr>
            <w:tcW w:w="309" w:type="dxa"/>
          </w:tcPr>
          <w:p w:rsidR="00AC0719" w:rsidRPr="00DF4EF5" w:rsidRDefault="00AC0719" w:rsidP="00AC0719">
            <w:pPr>
              <w:pStyle w:val="Corpodetexto"/>
              <w:spacing w:line="300" w:lineRule="exact"/>
              <w:rPr>
                <w:rFonts w:ascii="Verdana" w:hAnsi="Verdana"/>
                <w:sz w:val="18"/>
                <w:szCs w:val="18"/>
              </w:rPr>
            </w:pPr>
          </w:p>
        </w:tc>
        <w:tc>
          <w:tcPr>
            <w:tcW w:w="4117" w:type="dxa"/>
            <w:tcBorders>
              <w:top w:val="nil"/>
              <w:left w:val="nil"/>
              <w:bottom w:val="single" w:sz="4" w:space="0" w:color="000000"/>
              <w:right w:val="nil"/>
            </w:tcBorders>
          </w:tcPr>
          <w:p w:rsidR="00AC0719" w:rsidRPr="00DF4EF5" w:rsidRDefault="00AC0719" w:rsidP="00AC0719">
            <w:pPr>
              <w:pStyle w:val="Corpodetexto"/>
              <w:spacing w:line="300" w:lineRule="exact"/>
              <w:rPr>
                <w:rFonts w:ascii="Verdana" w:hAnsi="Verdana"/>
                <w:sz w:val="18"/>
                <w:szCs w:val="18"/>
              </w:rPr>
            </w:pPr>
          </w:p>
        </w:tc>
      </w:tr>
      <w:tr w:rsidR="00AC0719" w:rsidRPr="00E9482C" w:rsidTr="00AC0719">
        <w:trPr>
          <w:cantSplit/>
          <w:jc w:val="center"/>
        </w:trPr>
        <w:tc>
          <w:tcPr>
            <w:tcW w:w="4208" w:type="dxa"/>
            <w:tcBorders>
              <w:top w:val="single" w:sz="4" w:space="0" w:color="000000"/>
              <w:left w:val="nil"/>
              <w:bottom w:val="nil"/>
              <w:right w:val="nil"/>
            </w:tcBorders>
            <w:vAlign w:val="center"/>
            <w:hideMark/>
          </w:tcPr>
          <w:p w:rsidR="00AC0719" w:rsidRPr="00E9482C" w:rsidRDefault="00AC0719"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c>
          <w:tcPr>
            <w:tcW w:w="309" w:type="dxa"/>
            <w:vAlign w:val="center"/>
          </w:tcPr>
          <w:p w:rsidR="00AC0719" w:rsidRPr="00E9482C" w:rsidRDefault="00AC0719" w:rsidP="00AC0719">
            <w:pPr>
              <w:pStyle w:val="Corpodetexto"/>
              <w:spacing w:line="300" w:lineRule="exact"/>
              <w:rPr>
                <w:rFonts w:ascii="Verdana" w:hAnsi="Verdana"/>
                <w:sz w:val="18"/>
                <w:szCs w:val="18"/>
              </w:rPr>
            </w:pPr>
          </w:p>
        </w:tc>
        <w:tc>
          <w:tcPr>
            <w:tcW w:w="4117" w:type="dxa"/>
            <w:tcBorders>
              <w:top w:val="single" w:sz="4" w:space="0" w:color="000000"/>
              <w:left w:val="nil"/>
              <w:bottom w:val="nil"/>
              <w:right w:val="nil"/>
            </w:tcBorders>
            <w:vAlign w:val="center"/>
            <w:hideMark/>
          </w:tcPr>
          <w:p w:rsidR="00AC0719" w:rsidRPr="00E9482C" w:rsidRDefault="00AC0719"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r>
    </w:tbl>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r>
        <w:rPr>
          <w:rFonts w:ascii="Verdana" w:hAnsi="Verdana"/>
          <w:b w:val="0"/>
          <w:i/>
          <w:sz w:val="18"/>
          <w:szCs w:val="18"/>
        </w:rPr>
        <w:br w:type="page"/>
      </w:r>
    </w:p>
    <w:p w:rsidR="00AC0719" w:rsidRPr="00E9482C" w:rsidRDefault="00AC0719" w:rsidP="00B13F71">
      <w:pPr>
        <w:spacing w:line="300" w:lineRule="exact"/>
        <w:jc w:val="both"/>
        <w:rPr>
          <w:rFonts w:ascii="Verdana" w:hAnsi="Verdana"/>
          <w:b w:val="0"/>
          <w:i/>
          <w:sz w:val="18"/>
          <w:szCs w:val="18"/>
        </w:rPr>
      </w:pPr>
      <w:r w:rsidRPr="00E9482C">
        <w:rPr>
          <w:rFonts w:ascii="Verdana" w:hAnsi="Verdana"/>
          <w:b w:val="0"/>
          <w:i/>
          <w:sz w:val="18"/>
          <w:szCs w:val="18"/>
        </w:rPr>
        <w:t xml:space="preserve">Página de assinaturas do </w:t>
      </w:r>
      <w:r>
        <w:rPr>
          <w:rFonts w:ascii="Verdana" w:hAnsi="Verdana"/>
          <w:b w:val="0"/>
          <w:i/>
          <w:sz w:val="18"/>
          <w:szCs w:val="18"/>
        </w:rPr>
        <w:t xml:space="preserve">Termo de Nomeação da TMF </w:t>
      </w:r>
      <w:r w:rsidRPr="0090109B">
        <w:rPr>
          <w:rFonts w:ascii="Verdana" w:hAnsi="Verdana"/>
          <w:b w:val="0"/>
          <w:i/>
          <w:sz w:val="18"/>
          <w:szCs w:val="18"/>
        </w:rPr>
        <w:t>BRASIL ADMINISTRAÇÃO E GESTÃO DE ATIVOS LTDA.</w:t>
      </w:r>
      <w:r>
        <w:rPr>
          <w:rFonts w:ascii="Verdana" w:hAnsi="Verdana"/>
          <w:b w:val="0"/>
          <w:i/>
          <w:sz w:val="18"/>
          <w:szCs w:val="18"/>
        </w:rPr>
        <w:t xml:space="preserve"> como Agente no âmbito da Reestruturação do Ecossistema CQGDNSA </w:t>
      </w:r>
      <w:r w:rsidRPr="00E9482C">
        <w:rPr>
          <w:rFonts w:ascii="Verdana" w:hAnsi="Verdana"/>
          <w:b w:val="0"/>
          <w:i/>
          <w:sz w:val="18"/>
          <w:szCs w:val="18"/>
        </w:rPr>
        <w:t xml:space="preserve">em </w:t>
      </w:r>
      <w:r w:rsidR="00B51731">
        <w:rPr>
          <w:rFonts w:ascii="Verdana" w:hAnsi="Verdana"/>
          <w:b w:val="0"/>
          <w:i/>
          <w:sz w:val="18"/>
          <w:szCs w:val="18"/>
        </w:rPr>
        <w:t xml:space="preserve">26 de agosto </w:t>
      </w:r>
      <w:r w:rsidRPr="00E9482C">
        <w:rPr>
          <w:rFonts w:ascii="Verdana" w:hAnsi="Verdana"/>
          <w:b w:val="0"/>
          <w:i/>
          <w:sz w:val="18"/>
          <w:szCs w:val="18"/>
        </w:rPr>
        <w:t>de 201</w:t>
      </w:r>
      <w:r>
        <w:rPr>
          <w:rFonts w:ascii="Verdana" w:hAnsi="Verdana"/>
          <w:b w:val="0"/>
          <w:i/>
          <w:sz w:val="18"/>
          <w:szCs w:val="18"/>
        </w:rPr>
        <w:t>9</w:t>
      </w:r>
      <w:r w:rsidRPr="00E9482C">
        <w:rPr>
          <w:rFonts w:ascii="Verdana" w:hAnsi="Verdana"/>
          <w:b w:val="0"/>
          <w:i/>
          <w:sz w:val="18"/>
          <w:szCs w:val="18"/>
        </w:rPr>
        <w:t>.</w:t>
      </w: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Pr="00DF4EF5" w:rsidRDefault="00AC0719" w:rsidP="00AC0719">
      <w:pPr>
        <w:overflowPunct/>
        <w:autoSpaceDE/>
        <w:autoSpaceDN/>
        <w:adjustRightInd/>
        <w:jc w:val="center"/>
        <w:textAlignment w:val="auto"/>
        <w:rPr>
          <w:rFonts w:ascii="Verdana" w:hAnsi="Verdana"/>
          <w:sz w:val="18"/>
          <w:szCs w:val="18"/>
        </w:rPr>
      </w:pPr>
      <w:r w:rsidRPr="00AC0719">
        <w:rPr>
          <w:rFonts w:ascii="Verdana" w:hAnsi="Verdana"/>
          <w:bCs/>
          <w:sz w:val="18"/>
          <w:szCs w:val="18"/>
        </w:rPr>
        <w:t xml:space="preserve">QUEIROZ GALVÃO </w:t>
      </w:r>
      <w:r>
        <w:rPr>
          <w:rFonts w:ascii="Verdana" w:hAnsi="Verdana"/>
          <w:bCs/>
          <w:sz w:val="18"/>
          <w:szCs w:val="18"/>
        </w:rPr>
        <w:t>INTERNATIONAL LTD.</w:t>
      </w:r>
    </w:p>
    <w:p w:rsidR="00AC0719" w:rsidRDefault="00AC0719" w:rsidP="00AC0719">
      <w:pPr>
        <w:overflowPunct/>
        <w:autoSpaceDE/>
        <w:autoSpaceDN/>
        <w:adjustRightInd/>
        <w:jc w:val="center"/>
        <w:textAlignment w:val="auto"/>
        <w:rPr>
          <w:rFonts w:ascii="Verdana" w:hAnsi="Verdana"/>
          <w:sz w:val="18"/>
          <w:szCs w:val="18"/>
        </w:rPr>
      </w:pPr>
    </w:p>
    <w:p w:rsidR="00AC0719" w:rsidRDefault="00AC0719" w:rsidP="00AC0719">
      <w:pPr>
        <w:overflowPunct/>
        <w:autoSpaceDE/>
        <w:autoSpaceDN/>
        <w:adjustRightInd/>
        <w:jc w:val="center"/>
        <w:textAlignment w:val="auto"/>
        <w:rPr>
          <w:rFonts w:ascii="Verdana" w:hAnsi="Verdana"/>
          <w:sz w:val="18"/>
          <w:szCs w:val="18"/>
        </w:rPr>
      </w:pPr>
    </w:p>
    <w:p w:rsidR="00AC0719" w:rsidRPr="00DF4EF5" w:rsidRDefault="00AC0719" w:rsidP="00AC0719">
      <w:pPr>
        <w:overflowPunct/>
        <w:autoSpaceDE/>
        <w:autoSpaceDN/>
        <w:adjustRightInd/>
        <w:jc w:val="center"/>
        <w:textAlignment w:val="auto"/>
        <w:rPr>
          <w:rFonts w:ascii="Verdana" w:hAnsi="Verdana"/>
          <w:sz w:val="18"/>
          <w:szCs w:val="18"/>
        </w:rPr>
      </w:pPr>
    </w:p>
    <w:tbl>
      <w:tblPr>
        <w:tblW w:w="8640" w:type="dxa"/>
        <w:jc w:val="center"/>
        <w:tblLayout w:type="fixed"/>
        <w:tblLook w:val="04A0" w:firstRow="1" w:lastRow="0" w:firstColumn="1" w:lastColumn="0" w:noHBand="0" w:noVBand="1"/>
      </w:tblPr>
      <w:tblGrid>
        <w:gridCol w:w="4211"/>
        <w:gridCol w:w="309"/>
        <w:gridCol w:w="4120"/>
      </w:tblGrid>
      <w:tr w:rsidR="00AC0719" w:rsidRPr="00DF4EF5" w:rsidTr="00AC0719">
        <w:trPr>
          <w:cantSplit/>
          <w:jc w:val="center"/>
        </w:trPr>
        <w:tc>
          <w:tcPr>
            <w:tcW w:w="4208" w:type="dxa"/>
            <w:tcBorders>
              <w:top w:val="nil"/>
              <w:left w:val="nil"/>
              <w:bottom w:val="single" w:sz="4" w:space="0" w:color="000000"/>
              <w:right w:val="nil"/>
            </w:tcBorders>
          </w:tcPr>
          <w:p w:rsidR="00AC0719" w:rsidRPr="00DF4EF5" w:rsidRDefault="00AC0719" w:rsidP="00AC0719">
            <w:pPr>
              <w:pStyle w:val="Corpodetexto"/>
              <w:spacing w:line="300" w:lineRule="exact"/>
              <w:rPr>
                <w:rFonts w:ascii="Verdana" w:hAnsi="Verdana"/>
                <w:sz w:val="18"/>
                <w:szCs w:val="18"/>
              </w:rPr>
            </w:pPr>
          </w:p>
        </w:tc>
        <w:tc>
          <w:tcPr>
            <w:tcW w:w="309" w:type="dxa"/>
          </w:tcPr>
          <w:p w:rsidR="00AC0719" w:rsidRPr="00DF4EF5" w:rsidRDefault="00AC0719" w:rsidP="00AC0719">
            <w:pPr>
              <w:pStyle w:val="Corpodetexto"/>
              <w:spacing w:line="300" w:lineRule="exact"/>
              <w:rPr>
                <w:rFonts w:ascii="Verdana" w:hAnsi="Verdana"/>
                <w:sz w:val="18"/>
                <w:szCs w:val="18"/>
              </w:rPr>
            </w:pPr>
          </w:p>
        </w:tc>
        <w:tc>
          <w:tcPr>
            <w:tcW w:w="4117" w:type="dxa"/>
            <w:tcBorders>
              <w:top w:val="nil"/>
              <w:left w:val="nil"/>
              <w:bottom w:val="single" w:sz="4" w:space="0" w:color="000000"/>
              <w:right w:val="nil"/>
            </w:tcBorders>
          </w:tcPr>
          <w:p w:rsidR="00AC0719" w:rsidRPr="00DF4EF5" w:rsidRDefault="00AC0719" w:rsidP="00AC0719">
            <w:pPr>
              <w:pStyle w:val="Corpodetexto"/>
              <w:spacing w:line="300" w:lineRule="exact"/>
              <w:rPr>
                <w:rFonts w:ascii="Verdana" w:hAnsi="Verdana"/>
                <w:sz w:val="18"/>
                <w:szCs w:val="18"/>
              </w:rPr>
            </w:pPr>
          </w:p>
        </w:tc>
      </w:tr>
      <w:tr w:rsidR="00AC0719" w:rsidRPr="00E9482C" w:rsidTr="00AC0719">
        <w:trPr>
          <w:cantSplit/>
          <w:jc w:val="center"/>
        </w:trPr>
        <w:tc>
          <w:tcPr>
            <w:tcW w:w="4208" w:type="dxa"/>
            <w:tcBorders>
              <w:top w:val="single" w:sz="4" w:space="0" w:color="000000"/>
              <w:left w:val="nil"/>
              <w:bottom w:val="nil"/>
              <w:right w:val="nil"/>
            </w:tcBorders>
            <w:vAlign w:val="center"/>
            <w:hideMark/>
          </w:tcPr>
          <w:p w:rsidR="00AC0719" w:rsidRPr="00E9482C" w:rsidRDefault="00AC0719"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c>
          <w:tcPr>
            <w:tcW w:w="309" w:type="dxa"/>
            <w:vAlign w:val="center"/>
          </w:tcPr>
          <w:p w:rsidR="00AC0719" w:rsidRPr="00E9482C" w:rsidRDefault="00AC0719" w:rsidP="00AC0719">
            <w:pPr>
              <w:pStyle w:val="Corpodetexto"/>
              <w:spacing w:line="300" w:lineRule="exact"/>
              <w:rPr>
                <w:rFonts w:ascii="Verdana" w:hAnsi="Verdana"/>
                <w:sz w:val="18"/>
                <w:szCs w:val="18"/>
              </w:rPr>
            </w:pPr>
          </w:p>
        </w:tc>
        <w:tc>
          <w:tcPr>
            <w:tcW w:w="4117" w:type="dxa"/>
            <w:tcBorders>
              <w:top w:val="single" w:sz="4" w:space="0" w:color="000000"/>
              <w:left w:val="nil"/>
              <w:bottom w:val="nil"/>
              <w:right w:val="nil"/>
            </w:tcBorders>
            <w:vAlign w:val="center"/>
            <w:hideMark/>
          </w:tcPr>
          <w:p w:rsidR="00AC0719" w:rsidRPr="00E9482C" w:rsidRDefault="00AC0719"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r>
    </w:tbl>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r>
        <w:rPr>
          <w:rFonts w:ascii="Verdana" w:hAnsi="Verdana"/>
          <w:b w:val="0"/>
          <w:i/>
          <w:sz w:val="18"/>
          <w:szCs w:val="18"/>
        </w:rPr>
        <w:br w:type="page"/>
      </w:r>
    </w:p>
    <w:p w:rsidR="00AC0719" w:rsidRPr="00E9482C" w:rsidRDefault="00AC0719" w:rsidP="00B13F71">
      <w:pPr>
        <w:spacing w:line="300" w:lineRule="exact"/>
        <w:jc w:val="both"/>
        <w:rPr>
          <w:rFonts w:ascii="Verdana" w:hAnsi="Verdana"/>
          <w:b w:val="0"/>
          <w:i/>
          <w:sz w:val="18"/>
          <w:szCs w:val="18"/>
        </w:rPr>
      </w:pPr>
      <w:r w:rsidRPr="00E9482C">
        <w:rPr>
          <w:rFonts w:ascii="Verdana" w:hAnsi="Verdana"/>
          <w:b w:val="0"/>
          <w:i/>
          <w:sz w:val="18"/>
          <w:szCs w:val="18"/>
        </w:rPr>
        <w:t xml:space="preserve">Página de assinaturas do </w:t>
      </w:r>
      <w:r>
        <w:rPr>
          <w:rFonts w:ascii="Verdana" w:hAnsi="Verdana"/>
          <w:b w:val="0"/>
          <w:i/>
          <w:sz w:val="18"/>
          <w:szCs w:val="18"/>
        </w:rPr>
        <w:t xml:space="preserve">Termo de Nomeação da TMF </w:t>
      </w:r>
      <w:r w:rsidRPr="0090109B">
        <w:rPr>
          <w:rFonts w:ascii="Verdana" w:hAnsi="Verdana"/>
          <w:b w:val="0"/>
          <w:i/>
          <w:sz w:val="18"/>
          <w:szCs w:val="18"/>
        </w:rPr>
        <w:t>BRASIL ADMINISTRAÇÃO E GESTÃO DE ATIVOS LTDA.</w:t>
      </w:r>
      <w:r>
        <w:rPr>
          <w:rFonts w:ascii="Verdana" w:hAnsi="Verdana"/>
          <w:b w:val="0"/>
          <w:i/>
          <w:sz w:val="18"/>
          <w:szCs w:val="18"/>
        </w:rPr>
        <w:t xml:space="preserve"> como Agente no âmbito da Reestruturação do Ecossistema CQGDNSA </w:t>
      </w:r>
      <w:r w:rsidRPr="00E9482C">
        <w:rPr>
          <w:rFonts w:ascii="Verdana" w:hAnsi="Verdana"/>
          <w:b w:val="0"/>
          <w:i/>
          <w:sz w:val="18"/>
          <w:szCs w:val="18"/>
        </w:rPr>
        <w:t xml:space="preserve">em </w:t>
      </w:r>
      <w:r w:rsidR="00B51731">
        <w:rPr>
          <w:rFonts w:ascii="Verdana" w:hAnsi="Verdana"/>
          <w:b w:val="0"/>
          <w:i/>
          <w:sz w:val="18"/>
          <w:szCs w:val="18"/>
        </w:rPr>
        <w:t xml:space="preserve">26 de agosto </w:t>
      </w:r>
      <w:r w:rsidRPr="00E9482C">
        <w:rPr>
          <w:rFonts w:ascii="Verdana" w:hAnsi="Verdana"/>
          <w:b w:val="0"/>
          <w:i/>
          <w:sz w:val="18"/>
          <w:szCs w:val="18"/>
        </w:rPr>
        <w:t>de 201</w:t>
      </w:r>
      <w:r>
        <w:rPr>
          <w:rFonts w:ascii="Verdana" w:hAnsi="Verdana"/>
          <w:b w:val="0"/>
          <w:i/>
          <w:sz w:val="18"/>
          <w:szCs w:val="18"/>
        </w:rPr>
        <w:t>9</w:t>
      </w:r>
      <w:r w:rsidRPr="00E9482C">
        <w:rPr>
          <w:rFonts w:ascii="Verdana" w:hAnsi="Verdana"/>
          <w:b w:val="0"/>
          <w:i/>
          <w:sz w:val="18"/>
          <w:szCs w:val="18"/>
        </w:rPr>
        <w:t>.</w:t>
      </w: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Pr="00DF4EF5" w:rsidRDefault="00AC0719" w:rsidP="00AC0719">
      <w:pPr>
        <w:overflowPunct/>
        <w:autoSpaceDE/>
        <w:autoSpaceDN/>
        <w:adjustRightInd/>
        <w:jc w:val="center"/>
        <w:textAlignment w:val="auto"/>
        <w:rPr>
          <w:rFonts w:ascii="Verdana" w:hAnsi="Verdana"/>
          <w:sz w:val="18"/>
          <w:szCs w:val="18"/>
        </w:rPr>
      </w:pPr>
      <w:r w:rsidRPr="00AC0719">
        <w:rPr>
          <w:rFonts w:ascii="Verdana" w:hAnsi="Verdana"/>
          <w:bCs/>
          <w:sz w:val="18"/>
          <w:szCs w:val="18"/>
        </w:rPr>
        <w:t xml:space="preserve">QUEIROZ GALVÃO </w:t>
      </w:r>
      <w:r>
        <w:rPr>
          <w:rFonts w:ascii="Verdana" w:hAnsi="Verdana"/>
          <w:bCs/>
          <w:sz w:val="18"/>
          <w:szCs w:val="18"/>
        </w:rPr>
        <w:t>MINERAÇÃO</w:t>
      </w:r>
      <w:r w:rsidRPr="00AC0719">
        <w:rPr>
          <w:rFonts w:ascii="Verdana" w:hAnsi="Verdana"/>
          <w:bCs/>
          <w:sz w:val="18"/>
          <w:szCs w:val="18"/>
        </w:rPr>
        <w:t xml:space="preserve"> S.A.</w:t>
      </w:r>
    </w:p>
    <w:p w:rsidR="00AC0719" w:rsidRDefault="00AC0719" w:rsidP="00AC0719">
      <w:pPr>
        <w:overflowPunct/>
        <w:autoSpaceDE/>
        <w:autoSpaceDN/>
        <w:adjustRightInd/>
        <w:jc w:val="center"/>
        <w:textAlignment w:val="auto"/>
        <w:rPr>
          <w:rFonts w:ascii="Verdana" w:hAnsi="Verdana"/>
          <w:sz w:val="18"/>
          <w:szCs w:val="18"/>
        </w:rPr>
      </w:pPr>
    </w:p>
    <w:p w:rsidR="00AC0719" w:rsidRDefault="00AC0719" w:rsidP="00AC0719">
      <w:pPr>
        <w:overflowPunct/>
        <w:autoSpaceDE/>
        <w:autoSpaceDN/>
        <w:adjustRightInd/>
        <w:jc w:val="center"/>
        <w:textAlignment w:val="auto"/>
        <w:rPr>
          <w:rFonts w:ascii="Verdana" w:hAnsi="Verdana"/>
          <w:sz w:val="18"/>
          <w:szCs w:val="18"/>
        </w:rPr>
      </w:pPr>
    </w:p>
    <w:p w:rsidR="00AC0719" w:rsidRPr="00DF4EF5" w:rsidRDefault="00AC0719" w:rsidP="00AC0719">
      <w:pPr>
        <w:overflowPunct/>
        <w:autoSpaceDE/>
        <w:autoSpaceDN/>
        <w:adjustRightInd/>
        <w:jc w:val="center"/>
        <w:textAlignment w:val="auto"/>
        <w:rPr>
          <w:rFonts w:ascii="Verdana" w:hAnsi="Verdana"/>
          <w:sz w:val="18"/>
          <w:szCs w:val="18"/>
        </w:rPr>
      </w:pPr>
    </w:p>
    <w:tbl>
      <w:tblPr>
        <w:tblW w:w="8640" w:type="dxa"/>
        <w:jc w:val="center"/>
        <w:tblLayout w:type="fixed"/>
        <w:tblLook w:val="04A0" w:firstRow="1" w:lastRow="0" w:firstColumn="1" w:lastColumn="0" w:noHBand="0" w:noVBand="1"/>
      </w:tblPr>
      <w:tblGrid>
        <w:gridCol w:w="4211"/>
        <w:gridCol w:w="309"/>
        <w:gridCol w:w="4120"/>
      </w:tblGrid>
      <w:tr w:rsidR="00AC0719" w:rsidRPr="00DF4EF5" w:rsidTr="00AC0719">
        <w:trPr>
          <w:cantSplit/>
          <w:jc w:val="center"/>
        </w:trPr>
        <w:tc>
          <w:tcPr>
            <w:tcW w:w="4208" w:type="dxa"/>
            <w:tcBorders>
              <w:top w:val="nil"/>
              <w:left w:val="nil"/>
              <w:bottom w:val="single" w:sz="4" w:space="0" w:color="000000"/>
              <w:right w:val="nil"/>
            </w:tcBorders>
          </w:tcPr>
          <w:p w:rsidR="00AC0719" w:rsidRPr="00DF4EF5" w:rsidRDefault="00AC0719" w:rsidP="00AC0719">
            <w:pPr>
              <w:pStyle w:val="Corpodetexto"/>
              <w:spacing w:line="300" w:lineRule="exact"/>
              <w:rPr>
                <w:rFonts w:ascii="Verdana" w:hAnsi="Verdana"/>
                <w:sz w:val="18"/>
                <w:szCs w:val="18"/>
              </w:rPr>
            </w:pPr>
          </w:p>
        </w:tc>
        <w:tc>
          <w:tcPr>
            <w:tcW w:w="309" w:type="dxa"/>
          </w:tcPr>
          <w:p w:rsidR="00AC0719" w:rsidRPr="00DF4EF5" w:rsidRDefault="00AC0719" w:rsidP="00AC0719">
            <w:pPr>
              <w:pStyle w:val="Corpodetexto"/>
              <w:spacing w:line="300" w:lineRule="exact"/>
              <w:rPr>
                <w:rFonts w:ascii="Verdana" w:hAnsi="Verdana"/>
                <w:sz w:val="18"/>
                <w:szCs w:val="18"/>
              </w:rPr>
            </w:pPr>
          </w:p>
        </w:tc>
        <w:tc>
          <w:tcPr>
            <w:tcW w:w="4117" w:type="dxa"/>
            <w:tcBorders>
              <w:top w:val="nil"/>
              <w:left w:val="nil"/>
              <w:bottom w:val="single" w:sz="4" w:space="0" w:color="000000"/>
              <w:right w:val="nil"/>
            </w:tcBorders>
          </w:tcPr>
          <w:p w:rsidR="00AC0719" w:rsidRPr="00DF4EF5" w:rsidRDefault="00AC0719" w:rsidP="00AC0719">
            <w:pPr>
              <w:pStyle w:val="Corpodetexto"/>
              <w:spacing w:line="300" w:lineRule="exact"/>
              <w:rPr>
                <w:rFonts w:ascii="Verdana" w:hAnsi="Verdana"/>
                <w:sz w:val="18"/>
                <w:szCs w:val="18"/>
              </w:rPr>
            </w:pPr>
          </w:p>
        </w:tc>
      </w:tr>
      <w:tr w:rsidR="00AC0719" w:rsidRPr="00E9482C" w:rsidTr="00AC0719">
        <w:trPr>
          <w:cantSplit/>
          <w:jc w:val="center"/>
        </w:trPr>
        <w:tc>
          <w:tcPr>
            <w:tcW w:w="4208" w:type="dxa"/>
            <w:tcBorders>
              <w:top w:val="single" w:sz="4" w:space="0" w:color="000000"/>
              <w:left w:val="nil"/>
              <w:bottom w:val="nil"/>
              <w:right w:val="nil"/>
            </w:tcBorders>
            <w:vAlign w:val="center"/>
            <w:hideMark/>
          </w:tcPr>
          <w:p w:rsidR="00AC0719" w:rsidRPr="00E9482C" w:rsidRDefault="00AC0719"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c>
          <w:tcPr>
            <w:tcW w:w="309" w:type="dxa"/>
            <w:vAlign w:val="center"/>
          </w:tcPr>
          <w:p w:rsidR="00AC0719" w:rsidRPr="00E9482C" w:rsidRDefault="00AC0719" w:rsidP="00AC0719">
            <w:pPr>
              <w:pStyle w:val="Corpodetexto"/>
              <w:spacing w:line="300" w:lineRule="exact"/>
              <w:rPr>
                <w:rFonts w:ascii="Verdana" w:hAnsi="Verdana"/>
                <w:sz w:val="18"/>
                <w:szCs w:val="18"/>
              </w:rPr>
            </w:pPr>
          </w:p>
        </w:tc>
        <w:tc>
          <w:tcPr>
            <w:tcW w:w="4117" w:type="dxa"/>
            <w:tcBorders>
              <w:top w:val="single" w:sz="4" w:space="0" w:color="000000"/>
              <w:left w:val="nil"/>
              <w:bottom w:val="nil"/>
              <w:right w:val="nil"/>
            </w:tcBorders>
            <w:vAlign w:val="center"/>
            <w:hideMark/>
          </w:tcPr>
          <w:p w:rsidR="00AC0719" w:rsidRPr="00E9482C" w:rsidRDefault="00AC0719"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r>
    </w:tbl>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p>
    <w:p w:rsidR="00AC0719" w:rsidRDefault="00AC0719">
      <w:pPr>
        <w:overflowPunct/>
        <w:autoSpaceDE/>
        <w:autoSpaceDN/>
        <w:adjustRightInd/>
        <w:textAlignment w:val="auto"/>
        <w:rPr>
          <w:rFonts w:ascii="Verdana" w:hAnsi="Verdana"/>
          <w:b w:val="0"/>
          <w:i/>
          <w:sz w:val="18"/>
          <w:szCs w:val="18"/>
        </w:rPr>
      </w:pPr>
      <w:r>
        <w:rPr>
          <w:rFonts w:ascii="Verdana" w:hAnsi="Verdana"/>
          <w:b w:val="0"/>
          <w:i/>
          <w:sz w:val="18"/>
          <w:szCs w:val="18"/>
        </w:rPr>
        <w:br w:type="page"/>
      </w:r>
    </w:p>
    <w:p w:rsidR="00AC0719" w:rsidRPr="00E9482C" w:rsidRDefault="00AC0719" w:rsidP="00B13F71">
      <w:pPr>
        <w:spacing w:line="300" w:lineRule="exact"/>
        <w:jc w:val="both"/>
        <w:rPr>
          <w:rFonts w:ascii="Verdana" w:hAnsi="Verdana"/>
          <w:b w:val="0"/>
          <w:i/>
          <w:sz w:val="18"/>
          <w:szCs w:val="18"/>
        </w:rPr>
      </w:pPr>
      <w:r w:rsidRPr="00E9482C">
        <w:rPr>
          <w:rFonts w:ascii="Verdana" w:hAnsi="Verdana"/>
          <w:b w:val="0"/>
          <w:i/>
          <w:sz w:val="18"/>
          <w:szCs w:val="18"/>
        </w:rPr>
        <w:t xml:space="preserve">Página de assinaturas do </w:t>
      </w:r>
      <w:r>
        <w:rPr>
          <w:rFonts w:ascii="Verdana" w:hAnsi="Verdana"/>
          <w:b w:val="0"/>
          <w:i/>
          <w:sz w:val="18"/>
          <w:szCs w:val="18"/>
        </w:rPr>
        <w:t xml:space="preserve">Termo de Nomeação da TMF </w:t>
      </w:r>
      <w:r w:rsidRPr="0090109B">
        <w:rPr>
          <w:rFonts w:ascii="Verdana" w:hAnsi="Verdana"/>
          <w:b w:val="0"/>
          <w:i/>
          <w:sz w:val="18"/>
          <w:szCs w:val="18"/>
        </w:rPr>
        <w:t>BRASIL ADMINISTRAÇÃO E GESTÃO DE ATIVOS LTDA.</w:t>
      </w:r>
      <w:r>
        <w:rPr>
          <w:rFonts w:ascii="Verdana" w:hAnsi="Verdana"/>
          <w:b w:val="0"/>
          <w:i/>
          <w:sz w:val="18"/>
          <w:szCs w:val="18"/>
        </w:rPr>
        <w:t xml:space="preserve"> como Agente no âmbito da Reestruturação do Ecossistema CQGDNSA </w:t>
      </w:r>
      <w:r w:rsidRPr="00E9482C">
        <w:rPr>
          <w:rFonts w:ascii="Verdana" w:hAnsi="Verdana"/>
          <w:b w:val="0"/>
          <w:i/>
          <w:sz w:val="18"/>
          <w:szCs w:val="18"/>
        </w:rPr>
        <w:t xml:space="preserve">em </w:t>
      </w:r>
      <w:r w:rsidR="00B51731">
        <w:rPr>
          <w:rFonts w:ascii="Verdana" w:hAnsi="Verdana"/>
          <w:b w:val="0"/>
          <w:i/>
          <w:sz w:val="18"/>
          <w:szCs w:val="18"/>
        </w:rPr>
        <w:t xml:space="preserve">26 de agosto </w:t>
      </w:r>
      <w:r w:rsidRPr="00E9482C">
        <w:rPr>
          <w:rFonts w:ascii="Verdana" w:hAnsi="Verdana"/>
          <w:b w:val="0"/>
          <w:i/>
          <w:sz w:val="18"/>
          <w:szCs w:val="18"/>
        </w:rPr>
        <w:t>de 201</w:t>
      </w:r>
      <w:r>
        <w:rPr>
          <w:rFonts w:ascii="Verdana" w:hAnsi="Verdana"/>
          <w:b w:val="0"/>
          <w:i/>
          <w:sz w:val="18"/>
          <w:szCs w:val="18"/>
        </w:rPr>
        <w:t>9</w:t>
      </w:r>
      <w:r w:rsidRPr="00E9482C">
        <w:rPr>
          <w:rFonts w:ascii="Verdana" w:hAnsi="Verdana"/>
          <w:b w:val="0"/>
          <w:i/>
          <w:sz w:val="18"/>
          <w:szCs w:val="18"/>
        </w:rPr>
        <w:t>.</w:t>
      </w: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Default="00AC0719" w:rsidP="00AC0719">
      <w:pPr>
        <w:overflowPunct/>
        <w:autoSpaceDE/>
        <w:autoSpaceDN/>
        <w:adjustRightInd/>
        <w:textAlignment w:val="auto"/>
        <w:rPr>
          <w:rFonts w:ascii="Verdana" w:hAnsi="Verdana"/>
          <w:b w:val="0"/>
          <w:sz w:val="18"/>
          <w:szCs w:val="18"/>
        </w:rPr>
      </w:pPr>
    </w:p>
    <w:p w:rsidR="00AC0719" w:rsidRPr="00DF4EF5" w:rsidRDefault="00AC0719" w:rsidP="00AC0719">
      <w:pPr>
        <w:overflowPunct/>
        <w:autoSpaceDE/>
        <w:autoSpaceDN/>
        <w:adjustRightInd/>
        <w:jc w:val="center"/>
        <w:textAlignment w:val="auto"/>
        <w:rPr>
          <w:rFonts w:ascii="Verdana" w:hAnsi="Verdana"/>
          <w:sz w:val="18"/>
          <w:szCs w:val="18"/>
        </w:rPr>
      </w:pPr>
      <w:r>
        <w:rPr>
          <w:rFonts w:ascii="Verdana" w:hAnsi="Verdana"/>
          <w:bCs/>
          <w:sz w:val="18"/>
          <w:szCs w:val="18"/>
        </w:rPr>
        <w:t>TIMBAÚBA</w:t>
      </w:r>
      <w:r w:rsidRPr="00AC0719">
        <w:rPr>
          <w:rFonts w:ascii="Verdana" w:hAnsi="Verdana"/>
          <w:bCs/>
          <w:sz w:val="18"/>
          <w:szCs w:val="18"/>
        </w:rPr>
        <w:t xml:space="preserve"> S.A.</w:t>
      </w:r>
    </w:p>
    <w:p w:rsidR="00AC0719" w:rsidRDefault="00AC0719" w:rsidP="00AC0719">
      <w:pPr>
        <w:overflowPunct/>
        <w:autoSpaceDE/>
        <w:autoSpaceDN/>
        <w:adjustRightInd/>
        <w:jc w:val="center"/>
        <w:textAlignment w:val="auto"/>
        <w:rPr>
          <w:rFonts w:ascii="Verdana" w:hAnsi="Verdana"/>
          <w:sz w:val="18"/>
          <w:szCs w:val="18"/>
        </w:rPr>
      </w:pPr>
    </w:p>
    <w:p w:rsidR="00AC0719" w:rsidRDefault="00AC0719" w:rsidP="00AC0719">
      <w:pPr>
        <w:overflowPunct/>
        <w:autoSpaceDE/>
        <w:autoSpaceDN/>
        <w:adjustRightInd/>
        <w:jc w:val="center"/>
        <w:textAlignment w:val="auto"/>
        <w:rPr>
          <w:rFonts w:ascii="Verdana" w:hAnsi="Verdana"/>
          <w:sz w:val="18"/>
          <w:szCs w:val="18"/>
        </w:rPr>
      </w:pPr>
    </w:p>
    <w:p w:rsidR="00AC0719" w:rsidRPr="00DF4EF5" w:rsidRDefault="00AC0719" w:rsidP="00AC0719">
      <w:pPr>
        <w:overflowPunct/>
        <w:autoSpaceDE/>
        <w:autoSpaceDN/>
        <w:adjustRightInd/>
        <w:jc w:val="center"/>
        <w:textAlignment w:val="auto"/>
        <w:rPr>
          <w:rFonts w:ascii="Verdana" w:hAnsi="Verdana"/>
          <w:sz w:val="18"/>
          <w:szCs w:val="18"/>
        </w:rPr>
      </w:pPr>
    </w:p>
    <w:tbl>
      <w:tblPr>
        <w:tblW w:w="8640" w:type="dxa"/>
        <w:jc w:val="center"/>
        <w:tblLayout w:type="fixed"/>
        <w:tblLook w:val="04A0" w:firstRow="1" w:lastRow="0" w:firstColumn="1" w:lastColumn="0" w:noHBand="0" w:noVBand="1"/>
      </w:tblPr>
      <w:tblGrid>
        <w:gridCol w:w="4211"/>
        <w:gridCol w:w="309"/>
        <w:gridCol w:w="4120"/>
      </w:tblGrid>
      <w:tr w:rsidR="00AC0719" w:rsidRPr="00DF4EF5" w:rsidTr="00AC0719">
        <w:trPr>
          <w:cantSplit/>
          <w:jc w:val="center"/>
        </w:trPr>
        <w:tc>
          <w:tcPr>
            <w:tcW w:w="4208" w:type="dxa"/>
            <w:tcBorders>
              <w:top w:val="nil"/>
              <w:left w:val="nil"/>
              <w:bottom w:val="single" w:sz="4" w:space="0" w:color="000000"/>
              <w:right w:val="nil"/>
            </w:tcBorders>
          </w:tcPr>
          <w:p w:rsidR="00AC0719" w:rsidRPr="00DF4EF5" w:rsidRDefault="00AC0719" w:rsidP="00AC0719">
            <w:pPr>
              <w:pStyle w:val="Corpodetexto"/>
              <w:spacing w:line="300" w:lineRule="exact"/>
              <w:rPr>
                <w:rFonts w:ascii="Verdana" w:hAnsi="Verdana"/>
                <w:sz w:val="18"/>
                <w:szCs w:val="18"/>
              </w:rPr>
            </w:pPr>
          </w:p>
        </w:tc>
        <w:tc>
          <w:tcPr>
            <w:tcW w:w="309" w:type="dxa"/>
          </w:tcPr>
          <w:p w:rsidR="00AC0719" w:rsidRPr="00DF4EF5" w:rsidRDefault="00AC0719" w:rsidP="00AC0719">
            <w:pPr>
              <w:pStyle w:val="Corpodetexto"/>
              <w:spacing w:line="300" w:lineRule="exact"/>
              <w:rPr>
                <w:rFonts w:ascii="Verdana" w:hAnsi="Verdana"/>
                <w:sz w:val="18"/>
                <w:szCs w:val="18"/>
              </w:rPr>
            </w:pPr>
          </w:p>
        </w:tc>
        <w:tc>
          <w:tcPr>
            <w:tcW w:w="4117" w:type="dxa"/>
            <w:tcBorders>
              <w:top w:val="nil"/>
              <w:left w:val="nil"/>
              <w:bottom w:val="single" w:sz="4" w:space="0" w:color="000000"/>
              <w:right w:val="nil"/>
            </w:tcBorders>
          </w:tcPr>
          <w:p w:rsidR="00AC0719" w:rsidRPr="00DF4EF5" w:rsidRDefault="00AC0719" w:rsidP="00AC0719">
            <w:pPr>
              <w:pStyle w:val="Corpodetexto"/>
              <w:spacing w:line="300" w:lineRule="exact"/>
              <w:rPr>
                <w:rFonts w:ascii="Verdana" w:hAnsi="Verdana"/>
                <w:sz w:val="18"/>
                <w:szCs w:val="18"/>
              </w:rPr>
            </w:pPr>
          </w:p>
        </w:tc>
      </w:tr>
      <w:tr w:rsidR="00AC0719" w:rsidRPr="00E9482C" w:rsidTr="00AC0719">
        <w:trPr>
          <w:cantSplit/>
          <w:jc w:val="center"/>
        </w:trPr>
        <w:tc>
          <w:tcPr>
            <w:tcW w:w="4208" w:type="dxa"/>
            <w:tcBorders>
              <w:top w:val="single" w:sz="4" w:space="0" w:color="000000"/>
              <w:left w:val="nil"/>
              <w:bottom w:val="nil"/>
              <w:right w:val="nil"/>
            </w:tcBorders>
            <w:vAlign w:val="center"/>
            <w:hideMark/>
          </w:tcPr>
          <w:p w:rsidR="00AC0719" w:rsidRPr="00E9482C" w:rsidRDefault="00AC0719"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c>
          <w:tcPr>
            <w:tcW w:w="309" w:type="dxa"/>
            <w:vAlign w:val="center"/>
          </w:tcPr>
          <w:p w:rsidR="00AC0719" w:rsidRPr="00E9482C" w:rsidRDefault="00AC0719" w:rsidP="00AC0719">
            <w:pPr>
              <w:pStyle w:val="Corpodetexto"/>
              <w:spacing w:line="300" w:lineRule="exact"/>
              <w:rPr>
                <w:rFonts w:ascii="Verdana" w:hAnsi="Verdana"/>
                <w:sz w:val="18"/>
                <w:szCs w:val="18"/>
              </w:rPr>
            </w:pPr>
          </w:p>
        </w:tc>
        <w:tc>
          <w:tcPr>
            <w:tcW w:w="4117" w:type="dxa"/>
            <w:tcBorders>
              <w:top w:val="single" w:sz="4" w:space="0" w:color="000000"/>
              <w:left w:val="nil"/>
              <w:bottom w:val="nil"/>
              <w:right w:val="nil"/>
            </w:tcBorders>
            <w:vAlign w:val="center"/>
            <w:hideMark/>
          </w:tcPr>
          <w:p w:rsidR="00AC0719" w:rsidRPr="00E9482C" w:rsidRDefault="00AC0719" w:rsidP="00AC0719">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r>
    </w:tbl>
    <w:p w:rsidR="00AC0719" w:rsidRDefault="00AC0719">
      <w:pPr>
        <w:overflowPunct/>
        <w:autoSpaceDE/>
        <w:autoSpaceDN/>
        <w:adjustRightInd/>
        <w:textAlignment w:val="auto"/>
        <w:rPr>
          <w:rFonts w:ascii="Verdana" w:hAnsi="Verdana"/>
          <w:b w:val="0"/>
          <w:i/>
          <w:sz w:val="18"/>
          <w:szCs w:val="18"/>
        </w:rPr>
      </w:pPr>
      <w:r>
        <w:rPr>
          <w:rFonts w:ascii="Verdana" w:hAnsi="Verdana"/>
          <w:b w:val="0"/>
          <w:i/>
          <w:sz w:val="18"/>
          <w:szCs w:val="18"/>
        </w:rPr>
        <w:br w:type="page"/>
      </w:r>
    </w:p>
    <w:p w:rsidR="004B7E18" w:rsidRPr="00E9482C" w:rsidRDefault="004B7E18" w:rsidP="00B13F71">
      <w:pPr>
        <w:spacing w:line="300" w:lineRule="exact"/>
        <w:jc w:val="both"/>
        <w:rPr>
          <w:rFonts w:ascii="Verdana" w:hAnsi="Verdana"/>
          <w:b w:val="0"/>
          <w:i/>
          <w:sz w:val="18"/>
          <w:szCs w:val="18"/>
        </w:rPr>
      </w:pPr>
      <w:r w:rsidRPr="00E9482C">
        <w:rPr>
          <w:rFonts w:ascii="Verdana" w:hAnsi="Verdana"/>
          <w:b w:val="0"/>
          <w:i/>
          <w:sz w:val="18"/>
          <w:szCs w:val="18"/>
        </w:rPr>
        <w:t xml:space="preserve">Página de assinaturas do </w:t>
      </w:r>
      <w:r w:rsidR="00111A01">
        <w:rPr>
          <w:rFonts w:ascii="Verdana" w:hAnsi="Verdana"/>
          <w:b w:val="0"/>
          <w:i/>
          <w:sz w:val="18"/>
          <w:szCs w:val="18"/>
        </w:rPr>
        <w:t>Termo de Nomeação da</w:t>
      </w:r>
      <w:r w:rsidR="0090109B">
        <w:rPr>
          <w:rFonts w:ascii="Verdana" w:hAnsi="Verdana"/>
          <w:b w:val="0"/>
          <w:i/>
          <w:sz w:val="18"/>
          <w:szCs w:val="18"/>
        </w:rPr>
        <w:t xml:space="preserve"> TMF </w:t>
      </w:r>
      <w:r w:rsidR="0090109B" w:rsidRPr="0090109B">
        <w:rPr>
          <w:rFonts w:ascii="Verdana" w:hAnsi="Verdana"/>
          <w:b w:val="0"/>
          <w:i/>
          <w:sz w:val="18"/>
          <w:szCs w:val="18"/>
        </w:rPr>
        <w:t>BRASIL ADMINISTRAÇÃO E GESTÃO DE ATIVOS LTDA.</w:t>
      </w:r>
      <w:r w:rsidR="00111A01">
        <w:rPr>
          <w:rFonts w:ascii="Verdana" w:hAnsi="Verdana"/>
          <w:b w:val="0"/>
          <w:i/>
          <w:sz w:val="18"/>
          <w:szCs w:val="18"/>
        </w:rPr>
        <w:t xml:space="preserve"> como Agente</w:t>
      </w:r>
      <w:r w:rsidR="0090109B">
        <w:rPr>
          <w:rFonts w:ascii="Verdana" w:hAnsi="Verdana"/>
          <w:b w:val="0"/>
          <w:i/>
          <w:sz w:val="18"/>
          <w:szCs w:val="18"/>
        </w:rPr>
        <w:t xml:space="preserve"> </w:t>
      </w:r>
      <w:r w:rsidR="00111A01">
        <w:rPr>
          <w:rFonts w:ascii="Verdana" w:hAnsi="Verdana"/>
          <w:b w:val="0"/>
          <w:i/>
          <w:sz w:val="18"/>
          <w:szCs w:val="18"/>
        </w:rPr>
        <w:t xml:space="preserve">no âmbito da Reestruturação do Ecossistema CQGDNSA </w:t>
      </w:r>
      <w:r w:rsidRPr="00E9482C">
        <w:rPr>
          <w:rFonts w:ascii="Verdana" w:hAnsi="Verdana"/>
          <w:b w:val="0"/>
          <w:i/>
          <w:sz w:val="18"/>
          <w:szCs w:val="18"/>
        </w:rPr>
        <w:t xml:space="preserve">em </w:t>
      </w:r>
      <w:r w:rsidR="00B51731">
        <w:rPr>
          <w:rFonts w:ascii="Verdana" w:hAnsi="Verdana"/>
          <w:b w:val="0"/>
          <w:i/>
          <w:sz w:val="18"/>
          <w:szCs w:val="18"/>
        </w:rPr>
        <w:t xml:space="preserve">26 de agosto </w:t>
      </w:r>
      <w:r w:rsidR="00496AAD" w:rsidRPr="00E9482C">
        <w:rPr>
          <w:rFonts w:ascii="Verdana" w:hAnsi="Verdana"/>
          <w:b w:val="0"/>
          <w:i/>
          <w:sz w:val="18"/>
          <w:szCs w:val="18"/>
        </w:rPr>
        <w:t>de 201</w:t>
      </w:r>
      <w:r w:rsidR="00111A01">
        <w:rPr>
          <w:rFonts w:ascii="Verdana" w:hAnsi="Verdana"/>
          <w:b w:val="0"/>
          <w:i/>
          <w:sz w:val="18"/>
          <w:szCs w:val="18"/>
        </w:rPr>
        <w:t>9</w:t>
      </w:r>
      <w:r w:rsidRPr="00E9482C">
        <w:rPr>
          <w:rFonts w:ascii="Verdana" w:hAnsi="Verdana"/>
          <w:b w:val="0"/>
          <w:i/>
          <w:sz w:val="18"/>
          <w:szCs w:val="18"/>
        </w:rPr>
        <w:t>.</w:t>
      </w:r>
    </w:p>
    <w:p w:rsidR="004B7E18" w:rsidRDefault="004B7E18" w:rsidP="00635B98">
      <w:pPr>
        <w:spacing w:line="300" w:lineRule="exact"/>
        <w:jc w:val="both"/>
        <w:rPr>
          <w:rFonts w:ascii="Verdana" w:hAnsi="Verdana"/>
          <w:sz w:val="18"/>
          <w:szCs w:val="18"/>
        </w:rPr>
      </w:pPr>
    </w:p>
    <w:p w:rsidR="005D7A23" w:rsidRPr="00E9482C" w:rsidRDefault="005D7A23" w:rsidP="00635B98">
      <w:pPr>
        <w:spacing w:line="300" w:lineRule="exact"/>
        <w:jc w:val="both"/>
        <w:rPr>
          <w:rFonts w:ascii="Verdana" w:hAnsi="Verdana"/>
          <w:sz w:val="18"/>
          <w:szCs w:val="18"/>
        </w:rPr>
      </w:pPr>
    </w:p>
    <w:p w:rsidR="00496AAD" w:rsidRPr="00E9482C" w:rsidRDefault="00496AAD" w:rsidP="00635B98">
      <w:pPr>
        <w:spacing w:line="300" w:lineRule="exact"/>
        <w:jc w:val="both"/>
        <w:rPr>
          <w:rFonts w:ascii="Verdana" w:hAnsi="Verdana"/>
          <w:b w:val="0"/>
          <w:smallCaps/>
          <w:sz w:val="18"/>
          <w:szCs w:val="18"/>
        </w:rPr>
      </w:pPr>
    </w:p>
    <w:p w:rsidR="00496AAD" w:rsidRPr="00E9482C" w:rsidRDefault="0090109B" w:rsidP="00B13F71">
      <w:pPr>
        <w:pStyle w:val="Corpodetexto"/>
        <w:spacing w:line="300" w:lineRule="exact"/>
        <w:jc w:val="center"/>
        <w:rPr>
          <w:rFonts w:ascii="Verdana" w:hAnsi="Verdana"/>
          <w:b/>
          <w:sz w:val="18"/>
          <w:szCs w:val="18"/>
        </w:rPr>
      </w:pPr>
      <w:r w:rsidRPr="0090109B">
        <w:rPr>
          <w:rFonts w:ascii="Verdana" w:hAnsi="Verdana"/>
          <w:b/>
          <w:sz w:val="18"/>
          <w:szCs w:val="18"/>
        </w:rPr>
        <w:t>TMF BRASIL ADMINISTRAÇÃO E GESTÃO DE ATIVOS LTDA.</w:t>
      </w:r>
    </w:p>
    <w:p w:rsidR="00496AAD" w:rsidRPr="00E9482C" w:rsidRDefault="00496AAD" w:rsidP="00635B98">
      <w:pPr>
        <w:pStyle w:val="Corpodetexto"/>
        <w:spacing w:line="300" w:lineRule="exact"/>
        <w:rPr>
          <w:rFonts w:ascii="Verdana" w:hAnsi="Verdana"/>
          <w:b/>
          <w:sz w:val="18"/>
          <w:szCs w:val="18"/>
        </w:rPr>
      </w:pPr>
    </w:p>
    <w:p w:rsidR="00635B98" w:rsidRPr="00E9482C" w:rsidRDefault="00635B98" w:rsidP="00635B98">
      <w:pPr>
        <w:pStyle w:val="Corpodetexto"/>
        <w:spacing w:line="300" w:lineRule="exact"/>
        <w:rPr>
          <w:rFonts w:ascii="Verdana" w:hAnsi="Verdana"/>
          <w:b/>
          <w:sz w:val="18"/>
          <w:szCs w:val="18"/>
        </w:rPr>
      </w:pPr>
    </w:p>
    <w:tbl>
      <w:tblPr>
        <w:tblW w:w="8640" w:type="dxa"/>
        <w:jc w:val="center"/>
        <w:tblLayout w:type="fixed"/>
        <w:tblLook w:val="04A0" w:firstRow="1" w:lastRow="0" w:firstColumn="1" w:lastColumn="0" w:noHBand="0" w:noVBand="1"/>
      </w:tblPr>
      <w:tblGrid>
        <w:gridCol w:w="4211"/>
        <w:gridCol w:w="309"/>
        <w:gridCol w:w="4120"/>
      </w:tblGrid>
      <w:tr w:rsidR="00496AAD" w:rsidRPr="00E9482C" w:rsidTr="00A84966">
        <w:trPr>
          <w:cantSplit/>
          <w:jc w:val="center"/>
        </w:trPr>
        <w:tc>
          <w:tcPr>
            <w:tcW w:w="4208" w:type="dxa"/>
            <w:tcBorders>
              <w:top w:val="nil"/>
              <w:left w:val="nil"/>
              <w:bottom w:val="single" w:sz="4" w:space="0" w:color="000000"/>
              <w:right w:val="nil"/>
            </w:tcBorders>
          </w:tcPr>
          <w:p w:rsidR="00496AAD" w:rsidRPr="00E9482C" w:rsidRDefault="00496AAD" w:rsidP="00635B98">
            <w:pPr>
              <w:pStyle w:val="Corpodetexto"/>
              <w:spacing w:line="300" w:lineRule="exact"/>
              <w:rPr>
                <w:rFonts w:ascii="Verdana" w:hAnsi="Verdana"/>
                <w:sz w:val="18"/>
                <w:szCs w:val="18"/>
              </w:rPr>
            </w:pPr>
          </w:p>
        </w:tc>
        <w:tc>
          <w:tcPr>
            <w:tcW w:w="309" w:type="dxa"/>
          </w:tcPr>
          <w:p w:rsidR="00496AAD" w:rsidRPr="00E9482C" w:rsidRDefault="00496AAD" w:rsidP="00635B98">
            <w:pPr>
              <w:pStyle w:val="Corpodetexto"/>
              <w:spacing w:line="300" w:lineRule="exact"/>
              <w:rPr>
                <w:rFonts w:ascii="Verdana" w:hAnsi="Verdana"/>
                <w:sz w:val="18"/>
                <w:szCs w:val="18"/>
              </w:rPr>
            </w:pPr>
          </w:p>
        </w:tc>
        <w:tc>
          <w:tcPr>
            <w:tcW w:w="4117" w:type="dxa"/>
            <w:tcBorders>
              <w:top w:val="nil"/>
              <w:left w:val="nil"/>
              <w:bottom w:val="single" w:sz="4" w:space="0" w:color="000000"/>
              <w:right w:val="nil"/>
            </w:tcBorders>
          </w:tcPr>
          <w:p w:rsidR="00496AAD" w:rsidRPr="00E9482C" w:rsidRDefault="00496AAD" w:rsidP="00635B98">
            <w:pPr>
              <w:pStyle w:val="Corpodetexto"/>
              <w:spacing w:line="300" w:lineRule="exact"/>
              <w:rPr>
                <w:rFonts w:ascii="Verdana" w:hAnsi="Verdana"/>
                <w:sz w:val="18"/>
                <w:szCs w:val="18"/>
              </w:rPr>
            </w:pPr>
          </w:p>
        </w:tc>
      </w:tr>
      <w:tr w:rsidR="00496AAD" w:rsidRPr="00E9482C" w:rsidTr="00A84966">
        <w:trPr>
          <w:cantSplit/>
          <w:jc w:val="center"/>
        </w:trPr>
        <w:tc>
          <w:tcPr>
            <w:tcW w:w="4208" w:type="dxa"/>
            <w:tcBorders>
              <w:top w:val="single" w:sz="4" w:space="0" w:color="000000"/>
              <w:left w:val="nil"/>
              <w:bottom w:val="nil"/>
              <w:right w:val="nil"/>
            </w:tcBorders>
            <w:vAlign w:val="center"/>
            <w:hideMark/>
          </w:tcPr>
          <w:p w:rsidR="00496AAD" w:rsidRPr="00E9482C" w:rsidRDefault="00496AAD" w:rsidP="00635B98">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c>
          <w:tcPr>
            <w:tcW w:w="309" w:type="dxa"/>
            <w:vAlign w:val="center"/>
          </w:tcPr>
          <w:p w:rsidR="00496AAD" w:rsidRPr="00E9482C" w:rsidRDefault="00496AAD" w:rsidP="00635B98">
            <w:pPr>
              <w:pStyle w:val="Corpodetexto"/>
              <w:spacing w:line="300" w:lineRule="exact"/>
              <w:rPr>
                <w:rFonts w:ascii="Verdana" w:hAnsi="Verdana"/>
                <w:sz w:val="18"/>
                <w:szCs w:val="18"/>
              </w:rPr>
            </w:pPr>
          </w:p>
        </w:tc>
        <w:tc>
          <w:tcPr>
            <w:tcW w:w="4117" w:type="dxa"/>
            <w:tcBorders>
              <w:top w:val="single" w:sz="4" w:space="0" w:color="000000"/>
              <w:left w:val="nil"/>
              <w:bottom w:val="nil"/>
              <w:right w:val="nil"/>
            </w:tcBorders>
            <w:vAlign w:val="center"/>
            <w:hideMark/>
          </w:tcPr>
          <w:p w:rsidR="00496AAD" w:rsidRPr="00E9482C" w:rsidRDefault="00496AAD" w:rsidP="00635B98">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r>
    </w:tbl>
    <w:p w:rsidR="00192A22" w:rsidRDefault="00192A22" w:rsidP="00635B98">
      <w:pPr>
        <w:spacing w:line="300" w:lineRule="exact"/>
        <w:jc w:val="both"/>
        <w:rPr>
          <w:rFonts w:ascii="Verdana" w:hAnsi="Verdana"/>
          <w:b w:val="0"/>
          <w:smallCaps/>
          <w:sz w:val="18"/>
          <w:szCs w:val="18"/>
        </w:rPr>
      </w:pPr>
    </w:p>
    <w:p w:rsidR="00F42ACB" w:rsidRDefault="00F42ACB">
      <w:pPr>
        <w:overflowPunct/>
        <w:autoSpaceDE/>
        <w:autoSpaceDN/>
        <w:adjustRightInd/>
        <w:textAlignment w:val="auto"/>
        <w:rPr>
          <w:rFonts w:ascii="Verdana" w:hAnsi="Verdana"/>
          <w:b w:val="0"/>
          <w:smallCaps/>
          <w:sz w:val="18"/>
          <w:szCs w:val="18"/>
        </w:rPr>
      </w:pPr>
      <w:r>
        <w:rPr>
          <w:rFonts w:ascii="Verdana" w:hAnsi="Verdana"/>
          <w:b w:val="0"/>
          <w:smallCaps/>
          <w:sz w:val="18"/>
          <w:szCs w:val="18"/>
        </w:rPr>
        <w:br w:type="page"/>
      </w:r>
    </w:p>
    <w:p w:rsidR="00F42ACB" w:rsidRPr="00E9482C" w:rsidRDefault="00F42ACB" w:rsidP="00F42ACB">
      <w:pPr>
        <w:spacing w:line="300" w:lineRule="exact"/>
        <w:jc w:val="both"/>
        <w:rPr>
          <w:rFonts w:ascii="Verdana" w:hAnsi="Verdana"/>
          <w:b w:val="0"/>
          <w:i/>
          <w:sz w:val="18"/>
          <w:szCs w:val="18"/>
        </w:rPr>
      </w:pPr>
      <w:r w:rsidRPr="00E9482C">
        <w:rPr>
          <w:rFonts w:ascii="Verdana" w:hAnsi="Verdana"/>
          <w:b w:val="0"/>
          <w:i/>
          <w:sz w:val="18"/>
          <w:szCs w:val="18"/>
        </w:rPr>
        <w:t xml:space="preserve">Página de assinaturas do </w:t>
      </w:r>
      <w:r>
        <w:rPr>
          <w:rFonts w:ascii="Verdana" w:hAnsi="Verdana"/>
          <w:b w:val="0"/>
          <w:i/>
          <w:sz w:val="18"/>
          <w:szCs w:val="18"/>
        </w:rPr>
        <w:t xml:space="preserve">Termo de Nomeação da TMF </w:t>
      </w:r>
      <w:r w:rsidRPr="0090109B">
        <w:rPr>
          <w:rFonts w:ascii="Verdana" w:hAnsi="Verdana"/>
          <w:b w:val="0"/>
          <w:i/>
          <w:sz w:val="18"/>
          <w:szCs w:val="18"/>
        </w:rPr>
        <w:t>BRASIL ADMINISTRAÇÃO E GESTÃO DE ATIVOS LTDA.</w:t>
      </w:r>
      <w:r>
        <w:rPr>
          <w:rFonts w:ascii="Verdana" w:hAnsi="Verdana"/>
          <w:b w:val="0"/>
          <w:i/>
          <w:sz w:val="18"/>
          <w:szCs w:val="18"/>
        </w:rPr>
        <w:t xml:space="preserve"> como Agente no âmbito da Reestruturação do Ecossistema CQGDNSA </w:t>
      </w:r>
      <w:r w:rsidRPr="00E9482C">
        <w:rPr>
          <w:rFonts w:ascii="Verdana" w:hAnsi="Verdana"/>
          <w:b w:val="0"/>
          <w:i/>
          <w:sz w:val="18"/>
          <w:szCs w:val="18"/>
        </w:rPr>
        <w:t xml:space="preserve">em </w:t>
      </w:r>
      <w:r w:rsidR="00B51731">
        <w:rPr>
          <w:rFonts w:ascii="Verdana" w:hAnsi="Verdana"/>
          <w:b w:val="0"/>
          <w:i/>
          <w:sz w:val="18"/>
          <w:szCs w:val="18"/>
        </w:rPr>
        <w:t xml:space="preserve">26 de agosto </w:t>
      </w:r>
      <w:r w:rsidRPr="00E9482C">
        <w:rPr>
          <w:rFonts w:ascii="Verdana" w:hAnsi="Verdana"/>
          <w:b w:val="0"/>
          <w:i/>
          <w:sz w:val="18"/>
          <w:szCs w:val="18"/>
        </w:rPr>
        <w:t>de 201</w:t>
      </w:r>
      <w:r>
        <w:rPr>
          <w:rFonts w:ascii="Verdana" w:hAnsi="Verdana"/>
          <w:b w:val="0"/>
          <w:i/>
          <w:sz w:val="18"/>
          <w:szCs w:val="18"/>
        </w:rPr>
        <w:t>9</w:t>
      </w:r>
      <w:r w:rsidRPr="00E9482C">
        <w:rPr>
          <w:rFonts w:ascii="Verdana" w:hAnsi="Verdana"/>
          <w:b w:val="0"/>
          <w:i/>
          <w:sz w:val="18"/>
          <w:szCs w:val="18"/>
        </w:rPr>
        <w:t>.</w:t>
      </w:r>
    </w:p>
    <w:p w:rsidR="00F42ACB" w:rsidRDefault="00F42ACB" w:rsidP="00F42ACB">
      <w:pPr>
        <w:spacing w:line="300" w:lineRule="exact"/>
        <w:jc w:val="both"/>
        <w:rPr>
          <w:rFonts w:ascii="Verdana" w:hAnsi="Verdana"/>
          <w:sz w:val="18"/>
          <w:szCs w:val="18"/>
        </w:rPr>
      </w:pPr>
    </w:p>
    <w:p w:rsidR="00F42ACB" w:rsidRPr="00E9482C" w:rsidRDefault="00F42ACB" w:rsidP="00F42ACB">
      <w:pPr>
        <w:spacing w:line="300" w:lineRule="exact"/>
        <w:jc w:val="both"/>
        <w:rPr>
          <w:rFonts w:ascii="Verdana" w:hAnsi="Verdana"/>
          <w:sz w:val="18"/>
          <w:szCs w:val="18"/>
        </w:rPr>
      </w:pPr>
    </w:p>
    <w:p w:rsidR="00F42ACB" w:rsidRPr="00E9482C" w:rsidRDefault="00F42ACB" w:rsidP="00F42ACB">
      <w:pPr>
        <w:spacing w:line="300" w:lineRule="exact"/>
        <w:jc w:val="both"/>
        <w:rPr>
          <w:rFonts w:ascii="Verdana" w:hAnsi="Verdana"/>
          <w:b w:val="0"/>
          <w:smallCaps/>
          <w:sz w:val="18"/>
          <w:szCs w:val="18"/>
        </w:rPr>
      </w:pPr>
    </w:p>
    <w:p w:rsidR="00F42ACB" w:rsidRDefault="00F42ACB" w:rsidP="00B13F71">
      <w:pPr>
        <w:pStyle w:val="Corpodetexto"/>
        <w:spacing w:line="300" w:lineRule="exact"/>
        <w:jc w:val="center"/>
        <w:rPr>
          <w:rFonts w:ascii="Verdana" w:hAnsi="Verdana"/>
          <w:b/>
          <w:sz w:val="18"/>
          <w:szCs w:val="18"/>
        </w:rPr>
      </w:pPr>
      <w:r w:rsidRPr="00F42ACB">
        <w:rPr>
          <w:rFonts w:ascii="Verdana" w:hAnsi="Verdana"/>
          <w:b/>
          <w:sz w:val="18"/>
          <w:szCs w:val="18"/>
        </w:rPr>
        <w:t>SIMPLIFIC PAVARINI DISTRIBUIDORA DE TÍTULOS E VALORES MOBILIÁRIOS LTDA.</w:t>
      </w:r>
    </w:p>
    <w:p w:rsidR="00F42ACB" w:rsidRPr="00E9482C" w:rsidRDefault="00F42ACB" w:rsidP="00F42ACB">
      <w:pPr>
        <w:pStyle w:val="Corpodetexto"/>
        <w:spacing w:line="300" w:lineRule="exact"/>
        <w:rPr>
          <w:rFonts w:ascii="Verdana" w:hAnsi="Verdana"/>
          <w:b/>
          <w:sz w:val="18"/>
          <w:szCs w:val="18"/>
        </w:rPr>
      </w:pPr>
    </w:p>
    <w:p w:rsidR="00F42ACB" w:rsidRPr="00E9482C" w:rsidRDefault="00F42ACB" w:rsidP="00F42ACB">
      <w:pPr>
        <w:pStyle w:val="Corpodetexto"/>
        <w:spacing w:line="300" w:lineRule="exact"/>
        <w:rPr>
          <w:rFonts w:ascii="Verdana" w:hAnsi="Verdana"/>
          <w:b/>
          <w:sz w:val="18"/>
          <w:szCs w:val="18"/>
        </w:rPr>
      </w:pPr>
    </w:p>
    <w:tbl>
      <w:tblPr>
        <w:tblW w:w="8640" w:type="dxa"/>
        <w:jc w:val="center"/>
        <w:tblLayout w:type="fixed"/>
        <w:tblLook w:val="04A0" w:firstRow="1" w:lastRow="0" w:firstColumn="1" w:lastColumn="0" w:noHBand="0" w:noVBand="1"/>
      </w:tblPr>
      <w:tblGrid>
        <w:gridCol w:w="4211"/>
        <w:gridCol w:w="309"/>
        <w:gridCol w:w="4120"/>
      </w:tblGrid>
      <w:tr w:rsidR="00F42ACB" w:rsidRPr="00E9482C" w:rsidTr="00B56434">
        <w:trPr>
          <w:cantSplit/>
          <w:jc w:val="center"/>
        </w:trPr>
        <w:tc>
          <w:tcPr>
            <w:tcW w:w="4208" w:type="dxa"/>
            <w:tcBorders>
              <w:top w:val="nil"/>
              <w:left w:val="nil"/>
              <w:bottom w:val="single" w:sz="4" w:space="0" w:color="000000"/>
              <w:right w:val="nil"/>
            </w:tcBorders>
          </w:tcPr>
          <w:p w:rsidR="00F42ACB" w:rsidRPr="00E9482C" w:rsidRDefault="00F42ACB" w:rsidP="00B56434">
            <w:pPr>
              <w:pStyle w:val="Corpodetexto"/>
              <w:spacing w:line="300" w:lineRule="exact"/>
              <w:rPr>
                <w:rFonts w:ascii="Verdana" w:hAnsi="Verdana"/>
                <w:sz w:val="18"/>
                <w:szCs w:val="18"/>
              </w:rPr>
            </w:pPr>
          </w:p>
        </w:tc>
        <w:tc>
          <w:tcPr>
            <w:tcW w:w="309" w:type="dxa"/>
          </w:tcPr>
          <w:p w:rsidR="00F42ACB" w:rsidRPr="00E9482C" w:rsidRDefault="00F42ACB" w:rsidP="00B56434">
            <w:pPr>
              <w:pStyle w:val="Corpodetexto"/>
              <w:spacing w:line="300" w:lineRule="exact"/>
              <w:rPr>
                <w:rFonts w:ascii="Verdana" w:hAnsi="Verdana"/>
                <w:sz w:val="18"/>
                <w:szCs w:val="18"/>
              </w:rPr>
            </w:pPr>
          </w:p>
        </w:tc>
        <w:tc>
          <w:tcPr>
            <w:tcW w:w="4117" w:type="dxa"/>
            <w:tcBorders>
              <w:top w:val="nil"/>
              <w:left w:val="nil"/>
              <w:bottom w:val="single" w:sz="4" w:space="0" w:color="000000"/>
              <w:right w:val="nil"/>
            </w:tcBorders>
          </w:tcPr>
          <w:p w:rsidR="00F42ACB" w:rsidRPr="00E9482C" w:rsidRDefault="00F42ACB" w:rsidP="00B56434">
            <w:pPr>
              <w:pStyle w:val="Corpodetexto"/>
              <w:spacing w:line="300" w:lineRule="exact"/>
              <w:rPr>
                <w:rFonts w:ascii="Verdana" w:hAnsi="Verdana"/>
                <w:sz w:val="18"/>
                <w:szCs w:val="18"/>
              </w:rPr>
            </w:pPr>
          </w:p>
        </w:tc>
      </w:tr>
      <w:tr w:rsidR="00F42ACB" w:rsidRPr="00E9482C" w:rsidTr="00B56434">
        <w:trPr>
          <w:cantSplit/>
          <w:jc w:val="center"/>
        </w:trPr>
        <w:tc>
          <w:tcPr>
            <w:tcW w:w="4208" w:type="dxa"/>
            <w:tcBorders>
              <w:top w:val="single" w:sz="4" w:space="0" w:color="000000"/>
              <w:left w:val="nil"/>
              <w:bottom w:val="nil"/>
              <w:right w:val="nil"/>
            </w:tcBorders>
            <w:vAlign w:val="center"/>
            <w:hideMark/>
          </w:tcPr>
          <w:p w:rsidR="00F42ACB" w:rsidRPr="00E9482C" w:rsidRDefault="00F42ACB" w:rsidP="00B56434">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c>
          <w:tcPr>
            <w:tcW w:w="309" w:type="dxa"/>
            <w:vAlign w:val="center"/>
          </w:tcPr>
          <w:p w:rsidR="00F42ACB" w:rsidRPr="00E9482C" w:rsidRDefault="00F42ACB" w:rsidP="00B56434">
            <w:pPr>
              <w:pStyle w:val="Corpodetexto"/>
              <w:spacing w:line="300" w:lineRule="exact"/>
              <w:rPr>
                <w:rFonts w:ascii="Verdana" w:hAnsi="Verdana"/>
                <w:sz w:val="18"/>
                <w:szCs w:val="18"/>
              </w:rPr>
            </w:pPr>
          </w:p>
        </w:tc>
        <w:tc>
          <w:tcPr>
            <w:tcW w:w="4117" w:type="dxa"/>
            <w:tcBorders>
              <w:top w:val="single" w:sz="4" w:space="0" w:color="000000"/>
              <w:left w:val="nil"/>
              <w:bottom w:val="nil"/>
              <w:right w:val="nil"/>
            </w:tcBorders>
            <w:vAlign w:val="center"/>
            <w:hideMark/>
          </w:tcPr>
          <w:p w:rsidR="00F42ACB" w:rsidRPr="00E9482C" w:rsidRDefault="00F42ACB" w:rsidP="00B56434">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r>
    </w:tbl>
    <w:p w:rsidR="002C0F25" w:rsidRDefault="002C0F25">
      <w:pPr>
        <w:overflowPunct/>
        <w:autoSpaceDE/>
        <w:autoSpaceDN/>
        <w:adjustRightInd/>
        <w:textAlignment w:val="auto"/>
        <w:rPr>
          <w:rFonts w:ascii="Verdana" w:hAnsi="Verdana"/>
          <w:b w:val="0"/>
          <w:smallCaps/>
          <w:sz w:val="18"/>
          <w:szCs w:val="18"/>
        </w:rPr>
      </w:pPr>
      <w:r>
        <w:rPr>
          <w:rFonts w:ascii="Verdana" w:hAnsi="Verdana"/>
          <w:b w:val="0"/>
          <w:smallCaps/>
          <w:sz w:val="18"/>
          <w:szCs w:val="18"/>
        </w:rPr>
        <w:br w:type="page"/>
      </w:r>
    </w:p>
    <w:p w:rsidR="002C0F25" w:rsidRPr="00E9482C" w:rsidRDefault="002C0F25" w:rsidP="002C0F25">
      <w:pPr>
        <w:spacing w:line="300" w:lineRule="exact"/>
        <w:jc w:val="both"/>
        <w:rPr>
          <w:rFonts w:ascii="Verdana" w:hAnsi="Verdana"/>
          <w:b w:val="0"/>
          <w:i/>
          <w:sz w:val="18"/>
          <w:szCs w:val="18"/>
        </w:rPr>
      </w:pPr>
      <w:r w:rsidRPr="00E9482C">
        <w:rPr>
          <w:rFonts w:ascii="Verdana" w:hAnsi="Verdana"/>
          <w:b w:val="0"/>
          <w:i/>
          <w:sz w:val="18"/>
          <w:szCs w:val="18"/>
        </w:rPr>
        <w:t xml:space="preserve">Página de assinaturas do </w:t>
      </w:r>
      <w:r>
        <w:rPr>
          <w:rFonts w:ascii="Verdana" w:hAnsi="Verdana"/>
          <w:b w:val="0"/>
          <w:i/>
          <w:sz w:val="18"/>
          <w:szCs w:val="18"/>
        </w:rPr>
        <w:t xml:space="preserve">Termo de Nomeação da TMF </w:t>
      </w:r>
      <w:r w:rsidRPr="0090109B">
        <w:rPr>
          <w:rFonts w:ascii="Verdana" w:hAnsi="Verdana"/>
          <w:b w:val="0"/>
          <w:i/>
          <w:sz w:val="18"/>
          <w:szCs w:val="18"/>
        </w:rPr>
        <w:t>BRASIL ADMINISTRAÇÃO E GESTÃO DE ATIVOS LTDA.</w:t>
      </w:r>
      <w:r>
        <w:rPr>
          <w:rFonts w:ascii="Verdana" w:hAnsi="Verdana"/>
          <w:b w:val="0"/>
          <w:i/>
          <w:sz w:val="18"/>
          <w:szCs w:val="18"/>
        </w:rPr>
        <w:t xml:space="preserve"> como Agente no âmbito da Reestruturação do Ecossistema CQGDNSA </w:t>
      </w:r>
      <w:r w:rsidRPr="00E9482C">
        <w:rPr>
          <w:rFonts w:ascii="Verdana" w:hAnsi="Verdana"/>
          <w:b w:val="0"/>
          <w:i/>
          <w:sz w:val="18"/>
          <w:szCs w:val="18"/>
        </w:rPr>
        <w:t xml:space="preserve">em </w:t>
      </w:r>
      <w:r w:rsidR="00B51731">
        <w:rPr>
          <w:rFonts w:ascii="Verdana" w:hAnsi="Verdana"/>
          <w:b w:val="0"/>
          <w:i/>
          <w:sz w:val="18"/>
          <w:szCs w:val="18"/>
        </w:rPr>
        <w:t xml:space="preserve">26 de agosto </w:t>
      </w:r>
      <w:r w:rsidRPr="00E9482C">
        <w:rPr>
          <w:rFonts w:ascii="Verdana" w:hAnsi="Verdana"/>
          <w:b w:val="0"/>
          <w:i/>
          <w:sz w:val="18"/>
          <w:szCs w:val="18"/>
        </w:rPr>
        <w:t>de 201</w:t>
      </w:r>
      <w:r>
        <w:rPr>
          <w:rFonts w:ascii="Verdana" w:hAnsi="Verdana"/>
          <w:b w:val="0"/>
          <w:i/>
          <w:sz w:val="18"/>
          <w:szCs w:val="18"/>
        </w:rPr>
        <w:t>9</w:t>
      </w:r>
      <w:r w:rsidRPr="00E9482C">
        <w:rPr>
          <w:rFonts w:ascii="Verdana" w:hAnsi="Verdana"/>
          <w:b w:val="0"/>
          <w:i/>
          <w:sz w:val="18"/>
          <w:szCs w:val="18"/>
        </w:rPr>
        <w:t>.</w:t>
      </w:r>
    </w:p>
    <w:p w:rsidR="002C0F25" w:rsidRDefault="002C0F25" w:rsidP="002C0F25">
      <w:pPr>
        <w:spacing w:line="300" w:lineRule="exact"/>
        <w:jc w:val="both"/>
        <w:rPr>
          <w:rFonts w:ascii="Verdana" w:hAnsi="Verdana"/>
          <w:sz w:val="18"/>
          <w:szCs w:val="18"/>
        </w:rPr>
      </w:pPr>
    </w:p>
    <w:p w:rsidR="002C0F25" w:rsidRPr="00E9482C" w:rsidRDefault="002C0F25" w:rsidP="002C0F25">
      <w:pPr>
        <w:spacing w:line="300" w:lineRule="exact"/>
        <w:jc w:val="both"/>
        <w:rPr>
          <w:rFonts w:ascii="Verdana" w:hAnsi="Verdana"/>
          <w:sz w:val="18"/>
          <w:szCs w:val="18"/>
        </w:rPr>
      </w:pPr>
    </w:p>
    <w:p w:rsidR="002C0F25" w:rsidRPr="00E9482C" w:rsidRDefault="002C0F25" w:rsidP="002C0F25">
      <w:pPr>
        <w:spacing w:line="300" w:lineRule="exact"/>
        <w:jc w:val="both"/>
        <w:rPr>
          <w:rFonts w:ascii="Verdana" w:hAnsi="Verdana"/>
          <w:b w:val="0"/>
          <w:smallCaps/>
          <w:sz w:val="18"/>
          <w:szCs w:val="18"/>
        </w:rPr>
      </w:pPr>
    </w:p>
    <w:p w:rsidR="002C0F25" w:rsidRPr="00E9482C" w:rsidRDefault="002C0F25" w:rsidP="002C0F25">
      <w:pPr>
        <w:pStyle w:val="Corpodetexto"/>
        <w:spacing w:line="300" w:lineRule="exact"/>
        <w:jc w:val="center"/>
        <w:rPr>
          <w:rFonts w:ascii="Verdana" w:hAnsi="Verdana"/>
          <w:b/>
          <w:sz w:val="18"/>
          <w:szCs w:val="18"/>
        </w:rPr>
      </w:pPr>
      <w:r w:rsidRPr="002C0F25">
        <w:rPr>
          <w:rFonts w:ascii="Verdana" w:hAnsi="Verdana"/>
          <w:b/>
          <w:sz w:val="18"/>
          <w:szCs w:val="18"/>
        </w:rPr>
        <w:t>GDC PARTNERS SERVIÇOS FIDUCIÁRIOS DISTRIBUIDORA DE TÍTULOS E VALORES MOBILIÁRIOS LTDA.</w:t>
      </w:r>
    </w:p>
    <w:p w:rsidR="002C0F25" w:rsidRPr="00E9482C" w:rsidRDefault="002C0F25" w:rsidP="002C0F25">
      <w:pPr>
        <w:pStyle w:val="Corpodetexto"/>
        <w:spacing w:line="300" w:lineRule="exact"/>
        <w:rPr>
          <w:rFonts w:ascii="Verdana" w:hAnsi="Verdana"/>
          <w:b/>
          <w:sz w:val="18"/>
          <w:szCs w:val="18"/>
        </w:rPr>
      </w:pPr>
    </w:p>
    <w:p w:rsidR="002C0F25" w:rsidRPr="00E9482C" w:rsidRDefault="002C0F25" w:rsidP="002C0F25">
      <w:pPr>
        <w:pStyle w:val="Corpodetexto"/>
        <w:spacing w:line="300" w:lineRule="exact"/>
        <w:rPr>
          <w:rFonts w:ascii="Verdana" w:hAnsi="Verdana"/>
          <w:b/>
          <w:sz w:val="18"/>
          <w:szCs w:val="18"/>
        </w:rPr>
      </w:pPr>
    </w:p>
    <w:tbl>
      <w:tblPr>
        <w:tblW w:w="8640" w:type="dxa"/>
        <w:jc w:val="center"/>
        <w:tblLayout w:type="fixed"/>
        <w:tblLook w:val="04A0" w:firstRow="1" w:lastRow="0" w:firstColumn="1" w:lastColumn="0" w:noHBand="0" w:noVBand="1"/>
      </w:tblPr>
      <w:tblGrid>
        <w:gridCol w:w="4211"/>
        <w:gridCol w:w="309"/>
        <w:gridCol w:w="4120"/>
      </w:tblGrid>
      <w:tr w:rsidR="002C0F25" w:rsidRPr="00E9482C" w:rsidTr="00B56434">
        <w:trPr>
          <w:cantSplit/>
          <w:jc w:val="center"/>
        </w:trPr>
        <w:tc>
          <w:tcPr>
            <w:tcW w:w="4208" w:type="dxa"/>
            <w:tcBorders>
              <w:top w:val="nil"/>
              <w:left w:val="nil"/>
              <w:bottom w:val="single" w:sz="4" w:space="0" w:color="000000"/>
              <w:right w:val="nil"/>
            </w:tcBorders>
          </w:tcPr>
          <w:p w:rsidR="002C0F25" w:rsidRPr="00E9482C" w:rsidRDefault="002C0F25" w:rsidP="00B56434">
            <w:pPr>
              <w:pStyle w:val="Corpodetexto"/>
              <w:spacing w:line="300" w:lineRule="exact"/>
              <w:rPr>
                <w:rFonts w:ascii="Verdana" w:hAnsi="Verdana"/>
                <w:sz w:val="18"/>
                <w:szCs w:val="18"/>
              </w:rPr>
            </w:pPr>
          </w:p>
        </w:tc>
        <w:tc>
          <w:tcPr>
            <w:tcW w:w="309" w:type="dxa"/>
          </w:tcPr>
          <w:p w:rsidR="002C0F25" w:rsidRPr="00E9482C" w:rsidRDefault="002C0F25" w:rsidP="00B56434">
            <w:pPr>
              <w:pStyle w:val="Corpodetexto"/>
              <w:spacing w:line="300" w:lineRule="exact"/>
              <w:rPr>
                <w:rFonts w:ascii="Verdana" w:hAnsi="Verdana"/>
                <w:sz w:val="18"/>
                <w:szCs w:val="18"/>
              </w:rPr>
            </w:pPr>
          </w:p>
        </w:tc>
        <w:tc>
          <w:tcPr>
            <w:tcW w:w="4117" w:type="dxa"/>
            <w:tcBorders>
              <w:top w:val="nil"/>
              <w:left w:val="nil"/>
              <w:bottom w:val="single" w:sz="4" w:space="0" w:color="000000"/>
              <w:right w:val="nil"/>
            </w:tcBorders>
          </w:tcPr>
          <w:p w:rsidR="002C0F25" w:rsidRPr="00E9482C" w:rsidRDefault="002C0F25" w:rsidP="00B56434">
            <w:pPr>
              <w:pStyle w:val="Corpodetexto"/>
              <w:spacing w:line="300" w:lineRule="exact"/>
              <w:rPr>
                <w:rFonts w:ascii="Verdana" w:hAnsi="Verdana"/>
                <w:sz w:val="18"/>
                <w:szCs w:val="18"/>
              </w:rPr>
            </w:pPr>
          </w:p>
        </w:tc>
      </w:tr>
      <w:tr w:rsidR="002C0F25" w:rsidRPr="00E9482C" w:rsidTr="00B56434">
        <w:trPr>
          <w:cantSplit/>
          <w:jc w:val="center"/>
        </w:trPr>
        <w:tc>
          <w:tcPr>
            <w:tcW w:w="4208" w:type="dxa"/>
            <w:tcBorders>
              <w:top w:val="single" w:sz="4" w:space="0" w:color="000000"/>
              <w:left w:val="nil"/>
              <w:bottom w:val="nil"/>
              <w:right w:val="nil"/>
            </w:tcBorders>
            <w:vAlign w:val="center"/>
            <w:hideMark/>
          </w:tcPr>
          <w:p w:rsidR="002C0F25" w:rsidRPr="00E9482C" w:rsidRDefault="002C0F25" w:rsidP="00B56434">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c>
          <w:tcPr>
            <w:tcW w:w="309" w:type="dxa"/>
            <w:vAlign w:val="center"/>
          </w:tcPr>
          <w:p w:rsidR="002C0F25" w:rsidRPr="00E9482C" w:rsidRDefault="002C0F25" w:rsidP="00B56434">
            <w:pPr>
              <w:pStyle w:val="Corpodetexto"/>
              <w:spacing w:line="300" w:lineRule="exact"/>
              <w:rPr>
                <w:rFonts w:ascii="Verdana" w:hAnsi="Verdana"/>
                <w:sz w:val="18"/>
                <w:szCs w:val="18"/>
              </w:rPr>
            </w:pPr>
          </w:p>
        </w:tc>
        <w:tc>
          <w:tcPr>
            <w:tcW w:w="4117" w:type="dxa"/>
            <w:tcBorders>
              <w:top w:val="single" w:sz="4" w:space="0" w:color="000000"/>
              <w:left w:val="nil"/>
              <w:bottom w:val="nil"/>
              <w:right w:val="nil"/>
            </w:tcBorders>
            <w:vAlign w:val="center"/>
            <w:hideMark/>
          </w:tcPr>
          <w:p w:rsidR="002C0F25" w:rsidRPr="00E9482C" w:rsidRDefault="002C0F25" w:rsidP="00B56434">
            <w:pPr>
              <w:pStyle w:val="Corpodetexto"/>
              <w:spacing w:line="300" w:lineRule="exact"/>
              <w:rPr>
                <w:rFonts w:ascii="Verdana" w:hAnsi="Verdana"/>
                <w:sz w:val="18"/>
                <w:szCs w:val="18"/>
              </w:rPr>
            </w:pPr>
            <w:r w:rsidRPr="00E9482C">
              <w:rPr>
                <w:rFonts w:ascii="Verdana" w:hAnsi="Verdana"/>
                <w:sz w:val="18"/>
                <w:szCs w:val="18"/>
              </w:rPr>
              <w:t>Nome:</w:t>
            </w:r>
            <w:r w:rsidRPr="00E9482C">
              <w:rPr>
                <w:rFonts w:ascii="Verdana" w:hAnsi="Verdana"/>
                <w:sz w:val="18"/>
                <w:szCs w:val="18"/>
              </w:rPr>
              <w:br/>
              <w:t>Cargo:</w:t>
            </w:r>
          </w:p>
        </w:tc>
      </w:tr>
    </w:tbl>
    <w:p w:rsidR="0090109B" w:rsidRDefault="0090109B" w:rsidP="00635B98">
      <w:pPr>
        <w:spacing w:line="300" w:lineRule="exact"/>
        <w:jc w:val="both"/>
        <w:rPr>
          <w:rFonts w:ascii="Verdana" w:hAnsi="Verdana"/>
          <w:b w:val="0"/>
          <w:smallCaps/>
          <w:sz w:val="18"/>
          <w:szCs w:val="18"/>
        </w:rPr>
      </w:pPr>
    </w:p>
    <w:p w:rsidR="0090109B" w:rsidRDefault="0090109B" w:rsidP="00635B98">
      <w:pPr>
        <w:spacing w:line="300" w:lineRule="exact"/>
        <w:jc w:val="both"/>
        <w:rPr>
          <w:rFonts w:ascii="Verdana" w:hAnsi="Verdana"/>
          <w:b w:val="0"/>
          <w:smallCaps/>
          <w:sz w:val="18"/>
          <w:szCs w:val="18"/>
        </w:rPr>
      </w:pPr>
    </w:p>
    <w:p w:rsidR="0090109B" w:rsidRDefault="0090109B" w:rsidP="00635B98">
      <w:pPr>
        <w:spacing w:line="300" w:lineRule="exact"/>
        <w:jc w:val="both"/>
        <w:rPr>
          <w:rFonts w:ascii="Verdana" w:hAnsi="Verdana"/>
          <w:b w:val="0"/>
          <w:smallCaps/>
          <w:sz w:val="18"/>
          <w:szCs w:val="18"/>
        </w:rPr>
      </w:pPr>
    </w:p>
    <w:p w:rsidR="0090109B" w:rsidRDefault="0090109B" w:rsidP="00635B98">
      <w:pPr>
        <w:spacing w:line="300" w:lineRule="exact"/>
        <w:jc w:val="both"/>
        <w:rPr>
          <w:rFonts w:ascii="Verdana" w:hAnsi="Verdana"/>
          <w:b w:val="0"/>
          <w:smallCaps/>
          <w:sz w:val="18"/>
          <w:szCs w:val="18"/>
        </w:rPr>
      </w:pPr>
    </w:p>
    <w:p w:rsidR="0090109B" w:rsidRDefault="0090109B" w:rsidP="00635B98">
      <w:pPr>
        <w:spacing w:line="300" w:lineRule="exact"/>
        <w:jc w:val="both"/>
        <w:rPr>
          <w:rFonts w:ascii="Verdana" w:hAnsi="Verdana"/>
          <w:b w:val="0"/>
          <w:smallCaps/>
          <w:sz w:val="18"/>
          <w:szCs w:val="18"/>
        </w:rPr>
      </w:pPr>
    </w:p>
    <w:p w:rsidR="0090109B" w:rsidRDefault="0090109B" w:rsidP="00635B98">
      <w:pPr>
        <w:spacing w:line="300" w:lineRule="exact"/>
        <w:jc w:val="both"/>
        <w:rPr>
          <w:rFonts w:ascii="Verdana" w:hAnsi="Verdana"/>
          <w:b w:val="0"/>
          <w:smallCaps/>
          <w:sz w:val="18"/>
          <w:szCs w:val="18"/>
        </w:rPr>
      </w:pPr>
    </w:p>
    <w:p w:rsidR="0090109B" w:rsidRPr="00E9482C" w:rsidRDefault="0090109B" w:rsidP="00635B98">
      <w:pPr>
        <w:spacing w:line="300" w:lineRule="exact"/>
        <w:jc w:val="both"/>
        <w:rPr>
          <w:rFonts w:ascii="Verdana" w:hAnsi="Verdana"/>
          <w:b w:val="0"/>
          <w:smallCaps/>
          <w:sz w:val="18"/>
          <w:szCs w:val="18"/>
        </w:rPr>
      </w:pPr>
    </w:p>
    <w:p w:rsidR="00AC0719" w:rsidRDefault="00AC0719">
      <w:pPr>
        <w:overflowPunct/>
        <w:autoSpaceDE/>
        <w:autoSpaceDN/>
        <w:adjustRightInd/>
        <w:textAlignment w:val="auto"/>
        <w:rPr>
          <w:rFonts w:ascii="Verdana" w:hAnsi="Verdana"/>
          <w:b w:val="0"/>
          <w:bCs/>
          <w:color w:val="000000"/>
          <w:sz w:val="18"/>
          <w:szCs w:val="18"/>
        </w:rPr>
      </w:pPr>
      <w:r>
        <w:rPr>
          <w:rFonts w:ascii="Verdana" w:hAnsi="Verdana"/>
          <w:b w:val="0"/>
          <w:bCs/>
          <w:color w:val="000000"/>
          <w:sz w:val="18"/>
          <w:szCs w:val="18"/>
        </w:rPr>
        <w:br w:type="page"/>
      </w:r>
    </w:p>
    <w:p w:rsidR="00AC0719" w:rsidRPr="00E9482C" w:rsidRDefault="00AC0719" w:rsidP="00AC0719">
      <w:pPr>
        <w:spacing w:line="300" w:lineRule="exact"/>
        <w:jc w:val="both"/>
        <w:rPr>
          <w:rFonts w:ascii="Verdana" w:hAnsi="Verdana"/>
          <w:b w:val="0"/>
          <w:i/>
          <w:sz w:val="18"/>
          <w:szCs w:val="18"/>
        </w:rPr>
      </w:pPr>
      <w:r w:rsidRPr="00E9482C">
        <w:rPr>
          <w:rFonts w:ascii="Verdana" w:hAnsi="Verdana"/>
          <w:b w:val="0"/>
          <w:i/>
          <w:sz w:val="18"/>
          <w:szCs w:val="18"/>
        </w:rPr>
        <w:t xml:space="preserve">Página de assinaturas do </w:t>
      </w:r>
      <w:r>
        <w:rPr>
          <w:rFonts w:ascii="Verdana" w:hAnsi="Verdana"/>
          <w:b w:val="0"/>
          <w:i/>
          <w:sz w:val="18"/>
          <w:szCs w:val="18"/>
        </w:rPr>
        <w:t xml:space="preserve">Termo de Nomeação da TMF </w:t>
      </w:r>
      <w:r w:rsidRPr="0090109B">
        <w:rPr>
          <w:rFonts w:ascii="Verdana" w:hAnsi="Verdana"/>
          <w:b w:val="0"/>
          <w:i/>
          <w:sz w:val="18"/>
          <w:szCs w:val="18"/>
        </w:rPr>
        <w:t>BRASIL ADMINISTRAÇÃO E GESTÃO DE ATIVOS LTDA.</w:t>
      </w:r>
      <w:r>
        <w:rPr>
          <w:rFonts w:ascii="Verdana" w:hAnsi="Verdana"/>
          <w:b w:val="0"/>
          <w:i/>
          <w:sz w:val="18"/>
          <w:szCs w:val="18"/>
        </w:rPr>
        <w:t xml:space="preserve"> como Agente no âmbito da Reestruturação do Ecossistema CQGDNSA </w:t>
      </w:r>
      <w:r w:rsidRPr="00E9482C">
        <w:rPr>
          <w:rFonts w:ascii="Verdana" w:hAnsi="Verdana"/>
          <w:b w:val="0"/>
          <w:i/>
          <w:sz w:val="18"/>
          <w:szCs w:val="18"/>
        </w:rPr>
        <w:t xml:space="preserve">em </w:t>
      </w:r>
      <w:r w:rsidR="00B51731">
        <w:rPr>
          <w:rFonts w:ascii="Verdana" w:hAnsi="Verdana"/>
          <w:b w:val="0"/>
          <w:i/>
          <w:sz w:val="18"/>
          <w:szCs w:val="18"/>
        </w:rPr>
        <w:t xml:space="preserve">26 de agosto </w:t>
      </w:r>
      <w:r w:rsidRPr="00E9482C">
        <w:rPr>
          <w:rFonts w:ascii="Verdana" w:hAnsi="Verdana"/>
          <w:b w:val="0"/>
          <w:i/>
          <w:sz w:val="18"/>
          <w:szCs w:val="18"/>
        </w:rPr>
        <w:t>de 201</w:t>
      </w:r>
      <w:r>
        <w:rPr>
          <w:rFonts w:ascii="Verdana" w:hAnsi="Verdana"/>
          <w:b w:val="0"/>
          <w:i/>
          <w:sz w:val="18"/>
          <w:szCs w:val="18"/>
        </w:rPr>
        <w:t>9</w:t>
      </w:r>
      <w:r w:rsidRPr="00E9482C">
        <w:rPr>
          <w:rFonts w:ascii="Verdana" w:hAnsi="Verdana"/>
          <w:b w:val="0"/>
          <w:i/>
          <w:sz w:val="18"/>
          <w:szCs w:val="18"/>
        </w:rPr>
        <w:t>.</w:t>
      </w:r>
    </w:p>
    <w:p w:rsidR="00AC0719" w:rsidRDefault="00AC0719" w:rsidP="00635B98">
      <w:pPr>
        <w:spacing w:line="300" w:lineRule="exact"/>
        <w:jc w:val="both"/>
        <w:rPr>
          <w:rFonts w:ascii="Verdana" w:hAnsi="Verdana"/>
          <w:b w:val="0"/>
          <w:bCs/>
          <w:color w:val="000000"/>
          <w:sz w:val="18"/>
          <w:szCs w:val="18"/>
        </w:rPr>
      </w:pPr>
    </w:p>
    <w:p w:rsidR="00AC0719" w:rsidRDefault="00AC0719" w:rsidP="00635B98">
      <w:pPr>
        <w:spacing w:line="300" w:lineRule="exact"/>
        <w:jc w:val="both"/>
        <w:rPr>
          <w:rFonts w:ascii="Verdana" w:hAnsi="Verdana"/>
          <w:b w:val="0"/>
          <w:bCs/>
          <w:color w:val="000000"/>
          <w:sz w:val="18"/>
          <w:szCs w:val="18"/>
        </w:rPr>
      </w:pPr>
    </w:p>
    <w:p w:rsidR="00142D85" w:rsidRPr="00E9482C" w:rsidRDefault="00142D85" w:rsidP="00635B98">
      <w:pPr>
        <w:spacing w:line="300" w:lineRule="exact"/>
        <w:jc w:val="both"/>
        <w:rPr>
          <w:rFonts w:ascii="Verdana" w:hAnsi="Verdana"/>
          <w:b w:val="0"/>
          <w:color w:val="000000"/>
          <w:sz w:val="18"/>
          <w:szCs w:val="18"/>
        </w:rPr>
      </w:pPr>
      <w:r w:rsidRPr="00E9482C">
        <w:rPr>
          <w:rFonts w:ascii="Verdana" w:hAnsi="Verdana"/>
          <w:b w:val="0"/>
          <w:bCs/>
          <w:color w:val="000000"/>
          <w:sz w:val="18"/>
          <w:szCs w:val="18"/>
        </w:rPr>
        <w:t>Testemunhas</w:t>
      </w:r>
      <w:r w:rsidRPr="00E9482C">
        <w:rPr>
          <w:rFonts w:ascii="Verdana" w:hAnsi="Verdana"/>
          <w:b w:val="0"/>
          <w:color w:val="000000"/>
          <w:sz w:val="18"/>
          <w:szCs w:val="18"/>
        </w:rPr>
        <w:t>:</w:t>
      </w:r>
    </w:p>
    <w:p w:rsidR="00142D85" w:rsidRPr="00E9482C" w:rsidRDefault="00142D85" w:rsidP="00635B98">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exact"/>
        <w:jc w:val="both"/>
        <w:rPr>
          <w:rFonts w:ascii="Verdana" w:hAnsi="Verdana"/>
          <w:sz w:val="18"/>
          <w:szCs w:val="18"/>
          <w:u w:val="single"/>
        </w:rPr>
      </w:pPr>
    </w:p>
    <w:p w:rsidR="00142D85" w:rsidRPr="00E9482C" w:rsidRDefault="00142D85" w:rsidP="00635B98">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exact"/>
        <w:jc w:val="both"/>
        <w:rPr>
          <w:rFonts w:ascii="Verdana" w:hAnsi="Verdana"/>
          <w:sz w:val="18"/>
          <w:szCs w:val="18"/>
          <w:u w:val="single"/>
        </w:rPr>
      </w:pPr>
    </w:p>
    <w:p w:rsidR="004E0017" w:rsidRPr="00E9482C" w:rsidRDefault="004E0017" w:rsidP="00635B98">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exact"/>
        <w:jc w:val="both"/>
        <w:rPr>
          <w:rFonts w:ascii="Verdana" w:hAnsi="Verdana"/>
          <w:sz w:val="18"/>
          <w:szCs w:val="18"/>
          <w:u w:val="single"/>
        </w:rPr>
      </w:pPr>
    </w:p>
    <w:tbl>
      <w:tblPr>
        <w:tblW w:w="0" w:type="auto"/>
        <w:tblLayout w:type="fixed"/>
        <w:tblCellMar>
          <w:left w:w="70" w:type="dxa"/>
          <w:right w:w="70" w:type="dxa"/>
        </w:tblCellMar>
        <w:tblLook w:val="0000" w:firstRow="0" w:lastRow="0" w:firstColumn="0" w:lastColumn="0" w:noHBand="0" w:noVBand="0"/>
      </w:tblPr>
      <w:tblGrid>
        <w:gridCol w:w="4490"/>
        <w:gridCol w:w="4490"/>
      </w:tblGrid>
      <w:tr w:rsidR="00142D85" w:rsidRPr="00E9482C" w:rsidTr="002F31C4">
        <w:tc>
          <w:tcPr>
            <w:tcW w:w="4490" w:type="dxa"/>
          </w:tcPr>
          <w:p w:rsidR="00142D85" w:rsidRPr="00E9482C" w:rsidRDefault="00142D85" w:rsidP="00635B98">
            <w:pPr>
              <w:spacing w:line="300" w:lineRule="exact"/>
              <w:rPr>
                <w:rFonts w:ascii="Verdana" w:hAnsi="Verdana"/>
                <w:b w:val="0"/>
                <w:bCs/>
                <w:sz w:val="18"/>
                <w:szCs w:val="18"/>
              </w:rPr>
            </w:pPr>
            <w:r w:rsidRPr="00E9482C">
              <w:rPr>
                <w:rFonts w:ascii="Verdana" w:hAnsi="Verdana"/>
                <w:b w:val="0"/>
                <w:bCs/>
                <w:sz w:val="18"/>
                <w:szCs w:val="18"/>
              </w:rPr>
              <w:t>1. ___________________________</w:t>
            </w:r>
          </w:p>
        </w:tc>
        <w:tc>
          <w:tcPr>
            <w:tcW w:w="4490" w:type="dxa"/>
          </w:tcPr>
          <w:p w:rsidR="00142D85" w:rsidRPr="00E9482C" w:rsidRDefault="00142D85" w:rsidP="00635B98">
            <w:pPr>
              <w:spacing w:line="300" w:lineRule="exact"/>
              <w:rPr>
                <w:rFonts w:ascii="Verdana" w:hAnsi="Verdana"/>
                <w:b w:val="0"/>
                <w:bCs/>
                <w:sz w:val="18"/>
                <w:szCs w:val="18"/>
              </w:rPr>
            </w:pPr>
            <w:r w:rsidRPr="00E9482C">
              <w:rPr>
                <w:rFonts w:ascii="Verdana" w:hAnsi="Verdana"/>
                <w:b w:val="0"/>
                <w:bCs/>
                <w:sz w:val="18"/>
                <w:szCs w:val="18"/>
              </w:rPr>
              <w:t>2. ___________________________</w:t>
            </w:r>
          </w:p>
        </w:tc>
      </w:tr>
      <w:tr w:rsidR="00142D85" w:rsidRPr="00E9482C" w:rsidTr="002F31C4">
        <w:tc>
          <w:tcPr>
            <w:tcW w:w="4490" w:type="dxa"/>
          </w:tcPr>
          <w:p w:rsidR="00142D85" w:rsidRPr="00E9482C" w:rsidRDefault="00142D85" w:rsidP="00635B98">
            <w:pPr>
              <w:spacing w:line="300" w:lineRule="exact"/>
              <w:rPr>
                <w:rFonts w:ascii="Verdana" w:hAnsi="Verdana"/>
                <w:b w:val="0"/>
                <w:bCs/>
                <w:sz w:val="18"/>
                <w:szCs w:val="18"/>
              </w:rPr>
            </w:pPr>
            <w:r w:rsidRPr="00E9482C">
              <w:rPr>
                <w:rFonts w:ascii="Verdana" w:hAnsi="Verdana"/>
                <w:b w:val="0"/>
                <w:bCs/>
                <w:sz w:val="18"/>
                <w:szCs w:val="18"/>
              </w:rPr>
              <w:t>Nome:</w:t>
            </w:r>
          </w:p>
          <w:p w:rsidR="00142D85" w:rsidRPr="00E9482C" w:rsidRDefault="00142D85" w:rsidP="00635B98">
            <w:pPr>
              <w:spacing w:line="300" w:lineRule="exact"/>
              <w:rPr>
                <w:rFonts w:ascii="Verdana" w:hAnsi="Verdana"/>
                <w:b w:val="0"/>
                <w:bCs/>
                <w:sz w:val="18"/>
                <w:szCs w:val="18"/>
              </w:rPr>
            </w:pPr>
            <w:r w:rsidRPr="00E9482C">
              <w:rPr>
                <w:rFonts w:ascii="Verdana" w:hAnsi="Verdana"/>
                <w:b w:val="0"/>
                <w:bCs/>
                <w:sz w:val="18"/>
                <w:szCs w:val="18"/>
              </w:rPr>
              <w:t>CPF:</w:t>
            </w:r>
          </w:p>
          <w:p w:rsidR="00142D85" w:rsidRPr="00E9482C" w:rsidRDefault="00142D85" w:rsidP="00635B98">
            <w:pPr>
              <w:spacing w:line="300" w:lineRule="exact"/>
              <w:rPr>
                <w:rFonts w:ascii="Verdana" w:hAnsi="Verdana"/>
                <w:b w:val="0"/>
                <w:bCs/>
                <w:sz w:val="18"/>
                <w:szCs w:val="18"/>
              </w:rPr>
            </w:pPr>
            <w:r w:rsidRPr="00E9482C">
              <w:rPr>
                <w:rFonts w:ascii="Verdana" w:hAnsi="Verdana"/>
                <w:b w:val="0"/>
                <w:bCs/>
                <w:sz w:val="18"/>
                <w:szCs w:val="18"/>
              </w:rPr>
              <w:t>RG:</w:t>
            </w:r>
          </w:p>
        </w:tc>
        <w:tc>
          <w:tcPr>
            <w:tcW w:w="4490" w:type="dxa"/>
          </w:tcPr>
          <w:p w:rsidR="00142D85" w:rsidRPr="00E9482C" w:rsidRDefault="00142D85" w:rsidP="00635B98">
            <w:pPr>
              <w:spacing w:line="300" w:lineRule="exact"/>
              <w:rPr>
                <w:rFonts w:ascii="Verdana" w:hAnsi="Verdana"/>
                <w:b w:val="0"/>
                <w:bCs/>
                <w:sz w:val="18"/>
                <w:szCs w:val="18"/>
              </w:rPr>
            </w:pPr>
            <w:r w:rsidRPr="00E9482C">
              <w:rPr>
                <w:rFonts w:ascii="Verdana" w:hAnsi="Verdana"/>
                <w:b w:val="0"/>
                <w:bCs/>
                <w:sz w:val="18"/>
                <w:szCs w:val="18"/>
              </w:rPr>
              <w:t>Nome:</w:t>
            </w:r>
          </w:p>
          <w:p w:rsidR="00142D85" w:rsidRPr="00E9482C" w:rsidRDefault="00142D85" w:rsidP="00635B98">
            <w:pPr>
              <w:spacing w:line="300" w:lineRule="exact"/>
              <w:rPr>
                <w:rFonts w:ascii="Verdana" w:hAnsi="Verdana"/>
                <w:b w:val="0"/>
                <w:bCs/>
                <w:sz w:val="18"/>
                <w:szCs w:val="18"/>
              </w:rPr>
            </w:pPr>
            <w:r w:rsidRPr="00E9482C">
              <w:rPr>
                <w:rFonts w:ascii="Verdana" w:hAnsi="Verdana"/>
                <w:b w:val="0"/>
                <w:bCs/>
                <w:sz w:val="18"/>
                <w:szCs w:val="18"/>
              </w:rPr>
              <w:t>CPF:</w:t>
            </w:r>
          </w:p>
          <w:p w:rsidR="00142D85" w:rsidRPr="00E9482C" w:rsidRDefault="00142D85" w:rsidP="00635B98">
            <w:pPr>
              <w:spacing w:line="300" w:lineRule="exact"/>
              <w:rPr>
                <w:rFonts w:ascii="Verdana" w:hAnsi="Verdana"/>
                <w:b w:val="0"/>
                <w:bCs/>
                <w:sz w:val="18"/>
                <w:szCs w:val="18"/>
              </w:rPr>
            </w:pPr>
            <w:r w:rsidRPr="00E9482C">
              <w:rPr>
                <w:rFonts w:ascii="Verdana" w:hAnsi="Verdana"/>
                <w:b w:val="0"/>
                <w:bCs/>
                <w:sz w:val="18"/>
                <w:szCs w:val="18"/>
              </w:rPr>
              <w:t>RG:</w:t>
            </w:r>
          </w:p>
        </w:tc>
      </w:tr>
    </w:tbl>
    <w:p w:rsidR="009A207D" w:rsidRDefault="009A207D" w:rsidP="00635B98">
      <w:pPr>
        <w:spacing w:line="300" w:lineRule="exact"/>
        <w:rPr>
          <w:rFonts w:ascii="Verdana" w:hAnsi="Verdana"/>
          <w:sz w:val="18"/>
          <w:szCs w:val="18"/>
        </w:rPr>
      </w:pPr>
    </w:p>
    <w:p w:rsidR="002F3AC4" w:rsidRDefault="009A207D" w:rsidP="009A207D">
      <w:pPr>
        <w:spacing w:line="300" w:lineRule="exact"/>
        <w:jc w:val="center"/>
        <w:rPr>
          <w:rFonts w:ascii="Verdana" w:hAnsi="Verdana"/>
          <w:sz w:val="18"/>
          <w:szCs w:val="18"/>
        </w:rPr>
        <w:sectPr w:rsidR="002F3AC4" w:rsidSect="00496E72">
          <w:footerReference w:type="even" r:id="rId8"/>
          <w:footerReference w:type="default" r:id="rId9"/>
          <w:footerReference w:type="first" r:id="rId10"/>
          <w:pgSz w:w="11907" w:h="16840" w:code="9"/>
          <w:pgMar w:top="1417" w:right="1701" w:bottom="1417" w:left="1701" w:header="720" w:footer="737" w:gutter="0"/>
          <w:cols w:space="720"/>
          <w:docGrid w:linePitch="274"/>
        </w:sectPr>
      </w:pPr>
      <w:r>
        <w:rPr>
          <w:rFonts w:ascii="Verdana" w:hAnsi="Verdana"/>
          <w:sz w:val="18"/>
          <w:szCs w:val="18"/>
        </w:rPr>
        <w:br w:type="page"/>
      </w:r>
    </w:p>
    <w:p w:rsidR="00CE5467" w:rsidRPr="00B13F71" w:rsidRDefault="00CE5467">
      <w:pPr>
        <w:jc w:val="center"/>
        <w:rPr>
          <w:rFonts w:ascii="Verdana" w:hAnsi="Verdana"/>
        </w:rPr>
      </w:pPr>
      <w:r w:rsidRPr="00B13F71">
        <w:rPr>
          <w:rFonts w:ascii="Verdana" w:hAnsi="Verdana"/>
        </w:rPr>
        <w:t xml:space="preserve">ANEXO </w:t>
      </w:r>
      <w:r>
        <w:rPr>
          <w:rFonts w:ascii="Verdana" w:hAnsi="Verdana"/>
        </w:rPr>
        <w:t>1</w:t>
      </w:r>
      <w:r w:rsidRPr="00B13F71">
        <w:rPr>
          <w:rFonts w:ascii="Verdana" w:hAnsi="Verdana"/>
        </w:rPr>
        <w:t xml:space="preserve"> </w:t>
      </w:r>
    </w:p>
    <w:p w:rsidR="00CE5467" w:rsidRPr="00B13F71" w:rsidRDefault="00CE5467">
      <w:pPr>
        <w:jc w:val="center"/>
        <w:rPr>
          <w:rFonts w:ascii="Verdana" w:hAnsi="Verdana"/>
        </w:rPr>
      </w:pPr>
    </w:p>
    <w:p w:rsidR="00CE5467" w:rsidRPr="00B13F71" w:rsidRDefault="00CE5467">
      <w:pPr>
        <w:jc w:val="center"/>
        <w:rPr>
          <w:rFonts w:ascii="Verdana" w:hAnsi="Verdana"/>
        </w:rPr>
      </w:pPr>
      <w:r>
        <w:rPr>
          <w:rFonts w:ascii="Verdana" w:hAnsi="Verdana"/>
        </w:rPr>
        <w:t>OBRIGAÇÕES RENEGOCIADAS</w:t>
      </w:r>
    </w:p>
    <w:p w:rsidR="00CE5467" w:rsidRDefault="00CE5467" w:rsidP="00B13F71">
      <w:pPr>
        <w:jc w:val="center"/>
        <w:rPr>
          <w:rFonts w:ascii="Verdana" w:hAnsi="Verdana"/>
          <w:i/>
        </w:rPr>
      </w:pP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2268"/>
        <w:gridCol w:w="2268"/>
        <w:gridCol w:w="2268"/>
        <w:gridCol w:w="2268"/>
        <w:gridCol w:w="2268"/>
        <w:gridCol w:w="2268"/>
      </w:tblGrid>
      <w:tr w:rsidR="00A24A6A" w:rsidTr="00C66835">
        <w:trPr>
          <w:trHeight w:val="227"/>
          <w:jc w:val="center"/>
        </w:trPr>
        <w:tc>
          <w:tcPr>
            <w:tcW w:w="2268" w:type="dxa"/>
            <w:shd w:val="clear" w:color="auto" w:fill="A6A6A6"/>
            <w:vAlign w:val="center"/>
            <w:hideMark/>
          </w:tcPr>
          <w:p w:rsidR="00A24A6A" w:rsidRPr="00A24A6A" w:rsidRDefault="00A24A6A" w:rsidP="00C66835">
            <w:pPr>
              <w:jc w:val="center"/>
              <w:rPr>
                <w:rFonts w:ascii="Verdana" w:hAnsi="Verdana"/>
                <w:b w:val="0"/>
                <w:color w:val="000000"/>
                <w:sz w:val="18"/>
                <w:szCs w:val="18"/>
              </w:rPr>
            </w:pPr>
            <w:r w:rsidRPr="00A24A6A">
              <w:rPr>
                <w:rFonts w:ascii="Verdana" w:hAnsi="Verdana"/>
                <w:color w:val="000000"/>
                <w:sz w:val="18"/>
                <w:szCs w:val="18"/>
              </w:rPr>
              <w:t>Instrumento (tipo de operação)</w:t>
            </w:r>
          </w:p>
        </w:tc>
        <w:tc>
          <w:tcPr>
            <w:tcW w:w="2268" w:type="dxa"/>
            <w:shd w:val="clear" w:color="auto" w:fill="A6A6A6"/>
            <w:vAlign w:val="center"/>
            <w:hideMark/>
          </w:tcPr>
          <w:p w:rsidR="00A24A6A" w:rsidRPr="00A24A6A" w:rsidRDefault="00A24A6A" w:rsidP="00C66835">
            <w:pPr>
              <w:jc w:val="center"/>
              <w:rPr>
                <w:rFonts w:ascii="Verdana" w:hAnsi="Verdana"/>
                <w:b w:val="0"/>
                <w:color w:val="000000"/>
                <w:sz w:val="18"/>
                <w:szCs w:val="18"/>
              </w:rPr>
            </w:pPr>
            <w:r w:rsidRPr="00A24A6A">
              <w:rPr>
                <w:rFonts w:ascii="Verdana" w:hAnsi="Verdana"/>
                <w:color w:val="000000"/>
                <w:sz w:val="18"/>
                <w:szCs w:val="18"/>
              </w:rPr>
              <w:t>Credor(es) e Agente(s)</w:t>
            </w:r>
          </w:p>
        </w:tc>
        <w:tc>
          <w:tcPr>
            <w:tcW w:w="2268" w:type="dxa"/>
            <w:shd w:val="clear" w:color="auto" w:fill="A6A6A6"/>
            <w:vAlign w:val="center"/>
            <w:hideMark/>
          </w:tcPr>
          <w:p w:rsidR="00A24A6A" w:rsidRPr="00A24A6A" w:rsidRDefault="00A24A6A" w:rsidP="00C66835">
            <w:pPr>
              <w:jc w:val="center"/>
              <w:rPr>
                <w:rFonts w:ascii="Verdana" w:hAnsi="Verdana"/>
                <w:b w:val="0"/>
                <w:color w:val="000000"/>
                <w:sz w:val="18"/>
                <w:szCs w:val="18"/>
              </w:rPr>
            </w:pPr>
            <w:r w:rsidRPr="00A24A6A">
              <w:rPr>
                <w:rFonts w:ascii="Verdana" w:hAnsi="Verdana"/>
                <w:color w:val="000000"/>
                <w:sz w:val="18"/>
                <w:szCs w:val="18"/>
              </w:rPr>
              <w:t>Tomador(es)</w:t>
            </w:r>
          </w:p>
        </w:tc>
        <w:tc>
          <w:tcPr>
            <w:tcW w:w="2268" w:type="dxa"/>
            <w:shd w:val="clear" w:color="auto" w:fill="A6A6A6"/>
            <w:vAlign w:val="center"/>
            <w:hideMark/>
          </w:tcPr>
          <w:p w:rsidR="00A24A6A" w:rsidRPr="00A24A6A" w:rsidRDefault="00A24A6A" w:rsidP="00C66835">
            <w:pPr>
              <w:jc w:val="center"/>
              <w:rPr>
                <w:rFonts w:ascii="Verdana" w:hAnsi="Verdana"/>
                <w:b w:val="0"/>
                <w:color w:val="000000"/>
                <w:sz w:val="18"/>
                <w:szCs w:val="18"/>
              </w:rPr>
            </w:pPr>
            <w:r w:rsidRPr="00A24A6A">
              <w:rPr>
                <w:rFonts w:ascii="Verdana" w:hAnsi="Verdana"/>
                <w:color w:val="000000"/>
                <w:sz w:val="18"/>
                <w:szCs w:val="18"/>
              </w:rPr>
              <w:t>Data de celebração</w:t>
            </w:r>
          </w:p>
        </w:tc>
        <w:tc>
          <w:tcPr>
            <w:tcW w:w="2268" w:type="dxa"/>
            <w:shd w:val="clear" w:color="auto" w:fill="A6A6A6"/>
            <w:vAlign w:val="center"/>
            <w:hideMark/>
          </w:tcPr>
          <w:p w:rsidR="00A24A6A" w:rsidRPr="00A24A6A" w:rsidRDefault="00A24A6A" w:rsidP="00C66835">
            <w:pPr>
              <w:jc w:val="center"/>
              <w:rPr>
                <w:rFonts w:ascii="Verdana" w:hAnsi="Verdana"/>
                <w:b w:val="0"/>
                <w:color w:val="000000"/>
                <w:sz w:val="18"/>
                <w:szCs w:val="18"/>
              </w:rPr>
            </w:pPr>
            <w:r w:rsidRPr="00A24A6A">
              <w:rPr>
                <w:rFonts w:ascii="Verdana" w:hAnsi="Verdana"/>
                <w:color w:val="000000"/>
                <w:sz w:val="18"/>
                <w:szCs w:val="18"/>
              </w:rPr>
              <w:t>Valor de Principal</w:t>
            </w:r>
          </w:p>
        </w:tc>
        <w:tc>
          <w:tcPr>
            <w:tcW w:w="2268" w:type="dxa"/>
            <w:shd w:val="clear" w:color="auto" w:fill="A6A6A6"/>
            <w:vAlign w:val="center"/>
            <w:hideMark/>
          </w:tcPr>
          <w:p w:rsidR="00A24A6A" w:rsidRPr="00A24A6A" w:rsidRDefault="00A24A6A" w:rsidP="00C66835">
            <w:pPr>
              <w:jc w:val="center"/>
              <w:rPr>
                <w:rFonts w:ascii="Verdana" w:hAnsi="Verdana"/>
                <w:b w:val="0"/>
                <w:color w:val="000000"/>
                <w:sz w:val="18"/>
                <w:szCs w:val="18"/>
              </w:rPr>
            </w:pPr>
            <w:r w:rsidRPr="00A24A6A">
              <w:rPr>
                <w:rFonts w:ascii="Verdana" w:hAnsi="Verdana"/>
                <w:color w:val="000000"/>
                <w:sz w:val="18"/>
                <w:szCs w:val="18"/>
              </w:rPr>
              <w:t>Vencimento Final</w:t>
            </w:r>
          </w:p>
        </w:tc>
        <w:tc>
          <w:tcPr>
            <w:tcW w:w="2268" w:type="dxa"/>
            <w:shd w:val="clear" w:color="auto" w:fill="A6A6A6"/>
            <w:vAlign w:val="center"/>
            <w:hideMark/>
          </w:tcPr>
          <w:p w:rsidR="00A24A6A" w:rsidRPr="00A24A6A" w:rsidRDefault="00A24A6A" w:rsidP="00C66835">
            <w:pPr>
              <w:jc w:val="center"/>
              <w:rPr>
                <w:rFonts w:ascii="Verdana" w:hAnsi="Verdana"/>
                <w:b w:val="0"/>
                <w:color w:val="000000"/>
                <w:sz w:val="18"/>
                <w:szCs w:val="18"/>
              </w:rPr>
            </w:pPr>
            <w:r w:rsidRPr="00A24A6A">
              <w:rPr>
                <w:rFonts w:ascii="Verdana" w:hAnsi="Verdana"/>
                <w:color w:val="000000"/>
                <w:sz w:val="18"/>
                <w:szCs w:val="18"/>
              </w:rPr>
              <w:t>Remuneração</w:t>
            </w:r>
          </w:p>
        </w:tc>
      </w:tr>
      <w:tr w:rsidR="00A24A6A" w:rsidRPr="00F12131" w:rsidTr="00C66835">
        <w:trPr>
          <w:trHeight w:val="227"/>
          <w:jc w:val="center"/>
        </w:trPr>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Escritura da 4ª Emissão de Debêntures Simples, Não Conversíveis e Não Permutáveis em Ações, da Espécie Quirografária, em Série Única, para Distribuição Pública com Esforços Restritos de Distribuição, da Construtora Queiroz Galvão S.A.</w:t>
            </w:r>
          </w:p>
        </w:tc>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Banco Bradesco S.A.</w:t>
            </w:r>
            <w:r w:rsidRPr="00A24A6A">
              <w:rPr>
                <w:rFonts w:ascii="Verdana" w:hAnsi="Verdana"/>
                <w:color w:val="000000"/>
                <w:sz w:val="18"/>
                <w:szCs w:val="18"/>
              </w:rPr>
              <w:br/>
            </w:r>
            <w:r w:rsidRPr="00A24A6A">
              <w:rPr>
                <w:rFonts w:ascii="Verdana" w:hAnsi="Verdana"/>
                <w:color w:val="000000"/>
                <w:sz w:val="18"/>
                <w:szCs w:val="18"/>
              </w:rPr>
              <w:br/>
              <w:t xml:space="preserve">Agente Fiduciário: GDC </w:t>
            </w:r>
            <w:proofErr w:type="spellStart"/>
            <w:r w:rsidRPr="00A24A6A">
              <w:rPr>
                <w:rFonts w:ascii="Verdana" w:hAnsi="Verdana"/>
                <w:color w:val="000000"/>
                <w:sz w:val="18"/>
                <w:szCs w:val="18"/>
              </w:rPr>
              <w:t>Partners</w:t>
            </w:r>
            <w:proofErr w:type="spellEnd"/>
            <w:r w:rsidRPr="00A24A6A">
              <w:rPr>
                <w:rFonts w:ascii="Verdana" w:hAnsi="Verdana"/>
                <w:color w:val="000000"/>
                <w:sz w:val="18"/>
                <w:szCs w:val="18"/>
              </w:rPr>
              <w:t xml:space="preserve"> Serviços Fiduciários Distribuidora de Títulos e Valores Mobiliários.</w:t>
            </w:r>
          </w:p>
        </w:tc>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Construtora Queiroz Galvão S.A.</w:t>
            </w:r>
          </w:p>
        </w:tc>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31/10/2014</w:t>
            </w:r>
          </w:p>
        </w:tc>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BRL 200.000.000,00</w:t>
            </w:r>
          </w:p>
        </w:tc>
        <w:tc>
          <w:tcPr>
            <w:tcW w:w="2268" w:type="dxa"/>
            <w:shd w:val="clear" w:color="auto" w:fill="auto"/>
            <w:vAlign w:val="center"/>
            <w:hideMark/>
          </w:tcPr>
          <w:p w:rsidR="00A24A6A" w:rsidRPr="00A24A6A" w:rsidRDefault="00A24A6A" w:rsidP="00C66835">
            <w:pPr>
              <w:jc w:val="center"/>
              <w:rPr>
                <w:rFonts w:ascii="Verdana" w:hAnsi="Verdana"/>
                <w:sz w:val="18"/>
                <w:szCs w:val="18"/>
              </w:rPr>
            </w:pPr>
            <w:r w:rsidRPr="00A24A6A">
              <w:rPr>
                <w:rFonts w:ascii="Verdana" w:hAnsi="Verdana"/>
                <w:sz w:val="18"/>
                <w:szCs w:val="18"/>
              </w:rPr>
              <w:t>25/06/2019</w:t>
            </w:r>
          </w:p>
        </w:tc>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100% CDI + 1,50% </w:t>
            </w:r>
            <w:proofErr w:type="spellStart"/>
            <w:r w:rsidRPr="00A24A6A">
              <w:rPr>
                <w:rFonts w:ascii="Verdana" w:hAnsi="Verdana"/>
                <w:color w:val="000000"/>
                <w:sz w:val="18"/>
                <w:szCs w:val="18"/>
              </w:rPr>
              <w:t>a.a</w:t>
            </w:r>
            <w:proofErr w:type="spellEnd"/>
            <w:r w:rsidRPr="00A24A6A">
              <w:rPr>
                <w:rFonts w:ascii="Verdana" w:hAnsi="Verdana"/>
                <w:color w:val="000000"/>
                <w:sz w:val="18"/>
                <w:szCs w:val="18"/>
              </w:rPr>
              <w:t xml:space="preserve"> (até 31/10/2016)</w:t>
            </w:r>
          </w:p>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100% CDI + 4,92% </w:t>
            </w:r>
            <w:proofErr w:type="spellStart"/>
            <w:r w:rsidRPr="00A24A6A">
              <w:rPr>
                <w:rFonts w:ascii="Verdana" w:hAnsi="Verdana"/>
                <w:color w:val="000000"/>
                <w:sz w:val="18"/>
                <w:szCs w:val="18"/>
              </w:rPr>
              <w:t>a.a</w:t>
            </w:r>
            <w:proofErr w:type="spellEnd"/>
            <w:r w:rsidRPr="00A24A6A">
              <w:rPr>
                <w:rFonts w:ascii="Verdana" w:hAnsi="Verdana"/>
                <w:color w:val="000000"/>
                <w:sz w:val="18"/>
                <w:szCs w:val="18"/>
              </w:rPr>
              <w:t xml:space="preserve"> (a partir de 31/10/2016)</w:t>
            </w:r>
          </w:p>
        </w:tc>
      </w:tr>
      <w:tr w:rsidR="00A24A6A" w:rsidTr="00C66835">
        <w:trPr>
          <w:trHeight w:val="227"/>
          <w:jc w:val="center"/>
        </w:trPr>
        <w:tc>
          <w:tcPr>
            <w:tcW w:w="2268" w:type="dxa"/>
            <w:shd w:val="clear" w:color="000000" w:fill="FFFFFF"/>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Contrato de Câmbio nº 000150621517</w:t>
            </w:r>
          </w:p>
        </w:tc>
        <w:tc>
          <w:tcPr>
            <w:tcW w:w="2268" w:type="dxa"/>
            <w:shd w:val="clear" w:color="000000" w:fill="FFFFFF"/>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Banco Bradesco S.A.</w:t>
            </w:r>
          </w:p>
        </w:tc>
        <w:tc>
          <w:tcPr>
            <w:tcW w:w="2268" w:type="dxa"/>
            <w:shd w:val="clear" w:color="000000" w:fill="FFFFFF"/>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Construtora Queiroz Galvão S.A.</w:t>
            </w:r>
          </w:p>
        </w:tc>
        <w:tc>
          <w:tcPr>
            <w:tcW w:w="2268" w:type="dxa"/>
            <w:shd w:val="clear" w:color="000000" w:fill="FFFFFF"/>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24/5/2017</w:t>
            </w:r>
          </w:p>
        </w:tc>
        <w:tc>
          <w:tcPr>
            <w:tcW w:w="2268" w:type="dxa"/>
            <w:shd w:val="clear" w:color="000000" w:fill="FFFFFF"/>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USD 8.500.000,00</w:t>
            </w:r>
          </w:p>
        </w:tc>
        <w:tc>
          <w:tcPr>
            <w:tcW w:w="2268" w:type="dxa"/>
            <w:shd w:val="clear" w:color="000000" w:fill="FFFFFF"/>
            <w:vAlign w:val="center"/>
            <w:hideMark/>
          </w:tcPr>
          <w:p w:rsidR="00A24A6A" w:rsidRPr="00A24A6A" w:rsidRDefault="00A24A6A" w:rsidP="00C66835">
            <w:pPr>
              <w:jc w:val="center"/>
              <w:rPr>
                <w:rFonts w:ascii="Verdana" w:hAnsi="Verdana"/>
                <w:sz w:val="18"/>
                <w:szCs w:val="18"/>
              </w:rPr>
            </w:pPr>
            <w:r w:rsidRPr="00A24A6A">
              <w:rPr>
                <w:rFonts w:ascii="Verdana" w:hAnsi="Verdana"/>
                <w:sz w:val="18"/>
                <w:szCs w:val="18"/>
              </w:rPr>
              <w:t>26/4/2019</w:t>
            </w:r>
          </w:p>
        </w:tc>
        <w:tc>
          <w:tcPr>
            <w:tcW w:w="2268" w:type="dxa"/>
            <w:shd w:val="clear" w:color="000000" w:fill="FFFFFF"/>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5,7% </w:t>
            </w:r>
            <w:proofErr w:type="spellStart"/>
            <w:proofErr w:type="gramStart"/>
            <w:r w:rsidRPr="00A24A6A">
              <w:rPr>
                <w:rFonts w:ascii="Verdana" w:hAnsi="Verdana"/>
                <w:color w:val="000000"/>
                <w:sz w:val="18"/>
                <w:szCs w:val="18"/>
              </w:rPr>
              <w:t>a.a</w:t>
            </w:r>
            <w:proofErr w:type="spellEnd"/>
            <w:proofErr w:type="gramEnd"/>
          </w:p>
        </w:tc>
      </w:tr>
      <w:tr w:rsidR="00A24A6A" w:rsidTr="00C66835">
        <w:trPr>
          <w:trHeight w:val="227"/>
          <w:jc w:val="center"/>
        </w:trPr>
        <w:tc>
          <w:tcPr>
            <w:tcW w:w="2268" w:type="dxa"/>
            <w:shd w:val="clear" w:color="000000" w:fill="FFFFFF"/>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Contrato de Câmbio nº 000150621542</w:t>
            </w:r>
          </w:p>
        </w:tc>
        <w:tc>
          <w:tcPr>
            <w:tcW w:w="2268" w:type="dxa"/>
            <w:shd w:val="clear" w:color="000000" w:fill="FFFFFF"/>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Banco Bradesco S.A.</w:t>
            </w:r>
          </w:p>
        </w:tc>
        <w:tc>
          <w:tcPr>
            <w:tcW w:w="2268" w:type="dxa"/>
            <w:shd w:val="clear" w:color="000000" w:fill="FFFFFF"/>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Construtora Queiroz Galvão S.A.</w:t>
            </w:r>
          </w:p>
        </w:tc>
        <w:tc>
          <w:tcPr>
            <w:tcW w:w="2268" w:type="dxa"/>
            <w:shd w:val="clear" w:color="000000" w:fill="FFFFFF"/>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24/5/2017</w:t>
            </w:r>
          </w:p>
        </w:tc>
        <w:tc>
          <w:tcPr>
            <w:tcW w:w="2268" w:type="dxa"/>
            <w:shd w:val="clear" w:color="000000" w:fill="FFFFFF"/>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USD 8.000.000,00</w:t>
            </w:r>
          </w:p>
        </w:tc>
        <w:tc>
          <w:tcPr>
            <w:tcW w:w="2268" w:type="dxa"/>
            <w:shd w:val="clear" w:color="000000" w:fill="FFFFFF"/>
            <w:vAlign w:val="center"/>
            <w:hideMark/>
          </w:tcPr>
          <w:p w:rsidR="00A24A6A" w:rsidRPr="00A24A6A" w:rsidRDefault="00A24A6A" w:rsidP="00C66835">
            <w:pPr>
              <w:jc w:val="center"/>
              <w:rPr>
                <w:rFonts w:ascii="Verdana" w:hAnsi="Verdana"/>
                <w:sz w:val="18"/>
                <w:szCs w:val="18"/>
              </w:rPr>
            </w:pPr>
            <w:r w:rsidRPr="00A24A6A">
              <w:rPr>
                <w:rFonts w:ascii="Verdana" w:hAnsi="Verdana"/>
                <w:sz w:val="18"/>
                <w:szCs w:val="18"/>
              </w:rPr>
              <w:t>26/4/2019</w:t>
            </w:r>
          </w:p>
        </w:tc>
        <w:tc>
          <w:tcPr>
            <w:tcW w:w="2268" w:type="dxa"/>
            <w:shd w:val="clear" w:color="000000" w:fill="FFFFFF"/>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5,7% </w:t>
            </w:r>
            <w:proofErr w:type="spellStart"/>
            <w:proofErr w:type="gramStart"/>
            <w:r w:rsidRPr="00A24A6A">
              <w:rPr>
                <w:rFonts w:ascii="Verdana" w:hAnsi="Verdana"/>
                <w:color w:val="000000"/>
                <w:sz w:val="18"/>
                <w:szCs w:val="18"/>
              </w:rPr>
              <w:t>a.a</w:t>
            </w:r>
            <w:proofErr w:type="spellEnd"/>
            <w:proofErr w:type="gramEnd"/>
          </w:p>
        </w:tc>
      </w:tr>
      <w:tr w:rsidR="00A24A6A" w:rsidTr="00C66835">
        <w:trPr>
          <w:trHeight w:val="227"/>
          <w:jc w:val="center"/>
        </w:trPr>
        <w:tc>
          <w:tcPr>
            <w:tcW w:w="2268" w:type="dxa"/>
            <w:shd w:val="clear" w:color="000000" w:fill="FFFFFF"/>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Contrato de Câmbio nº 000150621550</w:t>
            </w:r>
          </w:p>
        </w:tc>
        <w:tc>
          <w:tcPr>
            <w:tcW w:w="2268" w:type="dxa"/>
            <w:shd w:val="clear" w:color="000000" w:fill="FFFFFF"/>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Banco Bradesco S.A.</w:t>
            </w:r>
          </w:p>
        </w:tc>
        <w:tc>
          <w:tcPr>
            <w:tcW w:w="2268" w:type="dxa"/>
            <w:shd w:val="clear" w:color="000000" w:fill="FFFFFF"/>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Construtora Queiroz Galvão S.A.</w:t>
            </w:r>
          </w:p>
        </w:tc>
        <w:tc>
          <w:tcPr>
            <w:tcW w:w="2268" w:type="dxa"/>
            <w:shd w:val="clear" w:color="000000" w:fill="FFFFFF"/>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24/5/2017</w:t>
            </w:r>
          </w:p>
        </w:tc>
        <w:tc>
          <w:tcPr>
            <w:tcW w:w="2268" w:type="dxa"/>
            <w:shd w:val="clear" w:color="000000" w:fill="FFFFFF"/>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USD 10.000.000,00</w:t>
            </w:r>
          </w:p>
        </w:tc>
        <w:tc>
          <w:tcPr>
            <w:tcW w:w="2268" w:type="dxa"/>
            <w:shd w:val="clear" w:color="000000" w:fill="FFFFFF"/>
            <w:vAlign w:val="center"/>
            <w:hideMark/>
          </w:tcPr>
          <w:p w:rsidR="00A24A6A" w:rsidRPr="00A24A6A" w:rsidRDefault="00A24A6A" w:rsidP="00C66835">
            <w:pPr>
              <w:jc w:val="center"/>
              <w:rPr>
                <w:rFonts w:ascii="Verdana" w:hAnsi="Verdana"/>
                <w:sz w:val="18"/>
                <w:szCs w:val="18"/>
              </w:rPr>
            </w:pPr>
            <w:r w:rsidRPr="00A24A6A">
              <w:rPr>
                <w:rFonts w:ascii="Verdana" w:hAnsi="Verdana"/>
                <w:sz w:val="18"/>
                <w:szCs w:val="18"/>
              </w:rPr>
              <w:t>26/4/2019</w:t>
            </w:r>
          </w:p>
        </w:tc>
        <w:tc>
          <w:tcPr>
            <w:tcW w:w="2268" w:type="dxa"/>
            <w:shd w:val="clear" w:color="000000" w:fill="FFFFFF"/>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5,7% </w:t>
            </w:r>
            <w:proofErr w:type="spellStart"/>
            <w:proofErr w:type="gramStart"/>
            <w:r w:rsidRPr="00A24A6A">
              <w:rPr>
                <w:rFonts w:ascii="Verdana" w:hAnsi="Verdana"/>
                <w:color w:val="000000"/>
                <w:sz w:val="18"/>
                <w:szCs w:val="18"/>
              </w:rPr>
              <w:t>a.a</w:t>
            </w:r>
            <w:proofErr w:type="spellEnd"/>
            <w:proofErr w:type="gramEnd"/>
          </w:p>
        </w:tc>
      </w:tr>
      <w:tr w:rsidR="00A24A6A" w:rsidTr="00C66835">
        <w:trPr>
          <w:trHeight w:val="227"/>
          <w:jc w:val="center"/>
        </w:trPr>
        <w:tc>
          <w:tcPr>
            <w:tcW w:w="2268" w:type="dxa"/>
            <w:shd w:val="clear" w:color="000000" w:fill="FFFFFF"/>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Contrato de Câmbio nº 000155883558</w:t>
            </w:r>
          </w:p>
        </w:tc>
        <w:tc>
          <w:tcPr>
            <w:tcW w:w="2268" w:type="dxa"/>
            <w:shd w:val="clear" w:color="000000" w:fill="FFFFFF"/>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Banco Bradesco S.A.</w:t>
            </w:r>
          </w:p>
        </w:tc>
        <w:tc>
          <w:tcPr>
            <w:tcW w:w="2268" w:type="dxa"/>
            <w:shd w:val="clear" w:color="000000" w:fill="FFFFFF"/>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Construtora Queiroz Galvão S.A.</w:t>
            </w:r>
          </w:p>
        </w:tc>
        <w:tc>
          <w:tcPr>
            <w:tcW w:w="2268" w:type="dxa"/>
            <w:shd w:val="clear" w:color="000000" w:fill="FFFFFF"/>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8/8/2017</w:t>
            </w:r>
          </w:p>
        </w:tc>
        <w:tc>
          <w:tcPr>
            <w:tcW w:w="2268" w:type="dxa"/>
            <w:shd w:val="clear" w:color="000000" w:fill="FFFFFF"/>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USD 7.351.955,53</w:t>
            </w:r>
          </w:p>
        </w:tc>
        <w:tc>
          <w:tcPr>
            <w:tcW w:w="2268" w:type="dxa"/>
            <w:shd w:val="clear" w:color="000000" w:fill="FFFFFF"/>
            <w:vAlign w:val="center"/>
            <w:hideMark/>
          </w:tcPr>
          <w:p w:rsidR="00A24A6A" w:rsidRPr="00A24A6A" w:rsidRDefault="00A24A6A" w:rsidP="00C66835">
            <w:pPr>
              <w:jc w:val="center"/>
              <w:rPr>
                <w:rFonts w:ascii="Verdana" w:hAnsi="Verdana"/>
                <w:sz w:val="18"/>
                <w:szCs w:val="18"/>
              </w:rPr>
            </w:pPr>
            <w:r w:rsidRPr="00A24A6A">
              <w:rPr>
                <w:rFonts w:ascii="Verdana" w:hAnsi="Verdana"/>
                <w:sz w:val="18"/>
                <w:szCs w:val="18"/>
              </w:rPr>
              <w:t>26/4/2019</w:t>
            </w:r>
          </w:p>
        </w:tc>
        <w:tc>
          <w:tcPr>
            <w:tcW w:w="2268" w:type="dxa"/>
            <w:shd w:val="clear" w:color="000000" w:fill="FFFFFF"/>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5,7% </w:t>
            </w:r>
            <w:proofErr w:type="spellStart"/>
            <w:proofErr w:type="gramStart"/>
            <w:r w:rsidRPr="00A24A6A">
              <w:rPr>
                <w:rFonts w:ascii="Verdana" w:hAnsi="Verdana"/>
                <w:color w:val="000000"/>
                <w:sz w:val="18"/>
                <w:szCs w:val="18"/>
              </w:rPr>
              <w:t>a.a</w:t>
            </w:r>
            <w:proofErr w:type="spellEnd"/>
            <w:proofErr w:type="gramEnd"/>
          </w:p>
        </w:tc>
      </w:tr>
      <w:tr w:rsidR="00A24A6A" w:rsidTr="00C66835">
        <w:trPr>
          <w:trHeight w:val="227"/>
          <w:jc w:val="center"/>
        </w:trPr>
        <w:tc>
          <w:tcPr>
            <w:tcW w:w="2268" w:type="dxa"/>
            <w:shd w:val="clear" w:color="000000" w:fill="FFFFFF"/>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Contrato de Câmbio nº 000159051882</w:t>
            </w:r>
          </w:p>
        </w:tc>
        <w:tc>
          <w:tcPr>
            <w:tcW w:w="2268" w:type="dxa"/>
            <w:shd w:val="clear" w:color="000000" w:fill="FFFFFF"/>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Banco Bradesco S.A.</w:t>
            </w:r>
          </w:p>
        </w:tc>
        <w:tc>
          <w:tcPr>
            <w:tcW w:w="2268" w:type="dxa"/>
            <w:shd w:val="clear" w:color="000000" w:fill="FFFFFF"/>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Construtora Queiroz Galvão S.A.</w:t>
            </w:r>
          </w:p>
        </w:tc>
        <w:tc>
          <w:tcPr>
            <w:tcW w:w="2268" w:type="dxa"/>
            <w:shd w:val="clear" w:color="000000" w:fill="FFFFFF"/>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20/9/2017</w:t>
            </w:r>
          </w:p>
        </w:tc>
        <w:tc>
          <w:tcPr>
            <w:tcW w:w="2268" w:type="dxa"/>
            <w:shd w:val="clear" w:color="000000" w:fill="FFFFFF"/>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USD 5.403.780,56</w:t>
            </w:r>
          </w:p>
        </w:tc>
        <w:tc>
          <w:tcPr>
            <w:tcW w:w="2268" w:type="dxa"/>
            <w:shd w:val="clear" w:color="000000" w:fill="FFFFFF"/>
            <w:vAlign w:val="center"/>
            <w:hideMark/>
          </w:tcPr>
          <w:p w:rsidR="00A24A6A" w:rsidRPr="00A24A6A" w:rsidRDefault="00A24A6A" w:rsidP="00C66835">
            <w:pPr>
              <w:jc w:val="center"/>
              <w:rPr>
                <w:rFonts w:ascii="Verdana" w:hAnsi="Verdana"/>
                <w:sz w:val="18"/>
                <w:szCs w:val="18"/>
              </w:rPr>
            </w:pPr>
            <w:r w:rsidRPr="00A24A6A">
              <w:rPr>
                <w:rFonts w:ascii="Verdana" w:hAnsi="Verdana"/>
                <w:sz w:val="18"/>
                <w:szCs w:val="18"/>
              </w:rPr>
              <w:t>26/4/2019</w:t>
            </w:r>
          </w:p>
        </w:tc>
        <w:tc>
          <w:tcPr>
            <w:tcW w:w="2268" w:type="dxa"/>
            <w:shd w:val="clear" w:color="000000" w:fill="FFFFFF"/>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5,4% </w:t>
            </w:r>
            <w:proofErr w:type="spellStart"/>
            <w:proofErr w:type="gramStart"/>
            <w:r w:rsidRPr="00A24A6A">
              <w:rPr>
                <w:rFonts w:ascii="Verdana" w:hAnsi="Verdana"/>
                <w:color w:val="000000"/>
                <w:sz w:val="18"/>
                <w:szCs w:val="18"/>
              </w:rPr>
              <w:t>a.a</w:t>
            </w:r>
            <w:proofErr w:type="spellEnd"/>
            <w:proofErr w:type="gramEnd"/>
          </w:p>
        </w:tc>
      </w:tr>
      <w:tr w:rsidR="00A24A6A" w:rsidRPr="00F12131" w:rsidTr="00C66835">
        <w:trPr>
          <w:trHeight w:val="227"/>
          <w:jc w:val="center"/>
        </w:trPr>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Contrato de Empréstimo</w:t>
            </w:r>
          </w:p>
        </w:tc>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Banco Bradesco S.A, Grand Cayman </w:t>
            </w:r>
            <w:proofErr w:type="spellStart"/>
            <w:r w:rsidRPr="00A24A6A">
              <w:rPr>
                <w:rFonts w:ascii="Verdana" w:hAnsi="Verdana"/>
                <w:color w:val="000000"/>
                <w:sz w:val="18"/>
                <w:szCs w:val="18"/>
              </w:rPr>
              <w:t>Branch</w:t>
            </w:r>
            <w:proofErr w:type="spellEnd"/>
          </w:p>
        </w:tc>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Queiroz Galvão </w:t>
            </w:r>
            <w:proofErr w:type="spellStart"/>
            <w:r w:rsidRPr="00A24A6A">
              <w:rPr>
                <w:rFonts w:ascii="Verdana" w:hAnsi="Verdana"/>
                <w:color w:val="000000"/>
                <w:sz w:val="18"/>
                <w:szCs w:val="18"/>
              </w:rPr>
              <w:t>International</w:t>
            </w:r>
            <w:proofErr w:type="spellEnd"/>
            <w:r w:rsidRPr="00A24A6A">
              <w:rPr>
                <w:rFonts w:ascii="Verdana" w:hAnsi="Verdana"/>
                <w:color w:val="000000"/>
                <w:sz w:val="18"/>
                <w:szCs w:val="18"/>
              </w:rPr>
              <w:t xml:space="preserve"> </w:t>
            </w:r>
            <w:proofErr w:type="spellStart"/>
            <w:r w:rsidRPr="00A24A6A">
              <w:rPr>
                <w:rFonts w:ascii="Verdana" w:hAnsi="Verdana"/>
                <w:color w:val="000000"/>
                <w:sz w:val="18"/>
                <w:szCs w:val="18"/>
              </w:rPr>
              <w:t>Ltd</w:t>
            </w:r>
            <w:proofErr w:type="spellEnd"/>
            <w:r w:rsidRPr="00A24A6A">
              <w:rPr>
                <w:rFonts w:ascii="Verdana" w:hAnsi="Verdana"/>
                <w:color w:val="000000"/>
                <w:sz w:val="18"/>
                <w:szCs w:val="18"/>
              </w:rPr>
              <w:t>.</w:t>
            </w:r>
          </w:p>
        </w:tc>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9/1/2018</w:t>
            </w:r>
          </w:p>
        </w:tc>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USD 220.703.046,77</w:t>
            </w:r>
          </w:p>
        </w:tc>
        <w:tc>
          <w:tcPr>
            <w:tcW w:w="2268" w:type="dxa"/>
            <w:shd w:val="clear" w:color="auto" w:fill="auto"/>
            <w:vAlign w:val="center"/>
            <w:hideMark/>
          </w:tcPr>
          <w:p w:rsidR="00A24A6A" w:rsidRPr="00A24A6A" w:rsidRDefault="00A24A6A" w:rsidP="00C66835">
            <w:pPr>
              <w:jc w:val="center"/>
              <w:rPr>
                <w:rFonts w:ascii="Verdana" w:hAnsi="Verdana"/>
                <w:sz w:val="18"/>
                <w:szCs w:val="18"/>
              </w:rPr>
            </w:pPr>
            <w:r w:rsidRPr="00A24A6A">
              <w:rPr>
                <w:rFonts w:ascii="Verdana" w:hAnsi="Verdana"/>
                <w:sz w:val="18"/>
                <w:szCs w:val="18"/>
              </w:rPr>
              <w:t>27/3/2019</w:t>
            </w:r>
          </w:p>
        </w:tc>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09/02/2018 a 09/03/2018: LIBOR (1 mês) + 4,50% </w:t>
            </w:r>
            <w:proofErr w:type="spellStart"/>
            <w:proofErr w:type="gramStart"/>
            <w:r w:rsidRPr="00A24A6A">
              <w:rPr>
                <w:rFonts w:ascii="Verdana" w:hAnsi="Verdana"/>
                <w:color w:val="000000"/>
                <w:sz w:val="18"/>
                <w:szCs w:val="18"/>
              </w:rPr>
              <w:t>a.a</w:t>
            </w:r>
            <w:proofErr w:type="spellEnd"/>
            <w:proofErr w:type="gramEnd"/>
            <w:r w:rsidRPr="00A24A6A">
              <w:rPr>
                <w:rFonts w:ascii="Verdana" w:hAnsi="Verdana"/>
                <w:color w:val="000000"/>
                <w:sz w:val="18"/>
                <w:szCs w:val="18"/>
              </w:rPr>
              <w:br/>
              <w:t xml:space="preserve">09/03/2018 a 08/05/2018: LIBOR (2 meses) + 4,50% </w:t>
            </w:r>
            <w:proofErr w:type="spellStart"/>
            <w:r w:rsidRPr="00A24A6A">
              <w:rPr>
                <w:rFonts w:ascii="Verdana" w:hAnsi="Verdana"/>
                <w:color w:val="000000"/>
                <w:sz w:val="18"/>
                <w:szCs w:val="18"/>
              </w:rPr>
              <w:t>a.a</w:t>
            </w:r>
            <w:proofErr w:type="spellEnd"/>
          </w:p>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br/>
              <w:t xml:space="preserve">08/05/2018 a 07/06/2018: LIBOR (1 mês) + 4,50% </w:t>
            </w:r>
            <w:proofErr w:type="spellStart"/>
            <w:proofErr w:type="gramStart"/>
            <w:r w:rsidRPr="00A24A6A">
              <w:rPr>
                <w:rFonts w:ascii="Verdana" w:hAnsi="Verdana"/>
                <w:color w:val="000000"/>
                <w:sz w:val="18"/>
                <w:szCs w:val="18"/>
              </w:rPr>
              <w:t>a.a</w:t>
            </w:r>
            <w:proofErr w:type="spellEnd"/>
            <w:proofErr w:type="gramEnd"/>
            <w:r w:rsidRPr="00A24A6A">
              <w:rPr>
                <w:rFonts w:ascii="Verdana" w:hAnsi="Verdana"/>
                <w:color w:val="000000"/>
                <w:sz w:val="18"/>
                <w:szCs w:val="18"/>
              </w:rPr>
              <w:br/>
              <w:t xml:space="preserve">07/06/2018 a 06/08/2018: LIBOR (2 meses) + 4,50% </w:t>
            </w:r>
            <w:proofErr w:type="spellStart"/>
            <w:r w:rsidRPr="00A24A6A">
              <w:rPr>
                <w:rFonts w:ascii="Verdana" w:hAnsi="Verdana"/>
                <w:color w:val="000000"/>
                <w:sz w:val="18"/>
                <w:szCs w:val="18"/>
              </w:rPr>
              <w:t>a.a</w:t>
            </w:r>
            <w:proofErr w:type="spellEnd"/>
          </w:p>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br/>
              <w:t xml:space="preserve">06/08/2018 a 05/09/2018: LIBOR (1 mês) + 4,50% </w:t>
            </w:r>
            <w:proofErr w:type="spellStart"/>
            <w:proofErr w:type="gramStart"/>
            <w:r w:rsidRPr="00A24A6A">
              <w:rPr>
                <w:rFonts w:ascii="Verdana" w:hAnsi="Verdana"/>
                <w:color w:val="000000"/>
                <w:sz w:val="18"/>
                <w:szCs w:val="18"/>
              </w:rPr>
              <w:t>a.a</w:t>
            </w:r>
            <w:proofErr w:type="spellEnd"/>
            <w:proofErr w:type="gramEnd"/>
            <w:r w:rsidRPr="00A24A6A">
              <w:rPr>
                <w:rFonts w:ascii="Verdana" w:hAnsi="Verdana"/>
                <w:color w:val="000000"/>
                <w:sz w:val="18"/>
                <w:szCs w:val="18"/>
              </w:rPr>
              <w:br/>
              <w:t xml:space="preserve">05/09/2018 a 01/11/2018: LIBOR (2 meses) + 4,50% </w:t>
            </w:r>
            <w:proofErr w:type="spellStart"/>
            <w:r w:rsidRPr="00A24A6A">
              <w:rPr>
                <w:rFonts w:ascii="Verdana" w:hAnsi="Verdana"/>
                <w:color w:val="000000"/>
                <w:sz w:val="18"/>
                <w:szCs w:val="18"/>
              </w:rPr>
              <w:t>a.a</w:t>
            </w:r>
            <w:proofErr w:type="spellEnd"/>
          </w:p>
          <w:p w:rsidR="00A24A6A" w:rsidRPr="00A24A6A" w:rsidRDefault="00A24A6A" w:rsidP="00C66835">
            <w:pPr>
              <w:jc w:val="center"/>
              <w:rPr>
                <w:rFonts w:ascii="Verdana" w:hAnsi="Verdana"/>
                <w:color w:val="000000"/>
                <w:sz w:val="18"/>
                <w:szCs w:val="18"/>
              </w:rPr>
            </w:pPr>
          </w:p>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01/11/2018 a 30/11/2018: LIBOR (1 mês) + 4,50% </w:t>
            </w:r>
            <w:proofErr w:type="spellStart"/>
            <w:r w:rsidRPr="00A24A6A">
              <w:rPr>
                <w:rFonts w:ascii="Verdana" w:hAnsi="Verdana"/>
                <w:color w:val="000000"/>
                <w:sz w:val="18"/>
                <w:szCs w:val="18"/>
              </w:rPr>
              <w:t>a.a</w:t>
            </w:r>
            <w:proofErr w:type="spellEnd"/>
            <w:r w:rsidRPr="00A24A6A">
              <w:rPr>
                <w:rFonts w:ascii="Verdana" w:hAnsi="Verdana"/>
                <w:color w:val="000000"/>
                <w:sz w:val="18"/>
                <w:szCs w:val="18"/>
              </w:rPr>
              <w:t xml:space="preserve"> </w:t>
            </w:r>
            <w:r w:rsidRPr="00A24A6A">
              <w:rPr>
                <w:rFonts w:ascii="Verdana" w:hAnsi="Verdana"/>
                <w:color w:val="000000"/>
                <w:sz w:val="18"/>
                <w:szCs w:val="18"/>
              </w:rPr>
              <w:br/>
              <w:t xml:space="preserve">30/11/2018 a 14/01/2019: LIBOR (2 meses) + 4,50% </w:t>
            </w:r>
            <w:proofErr w:type="spellStart"/>
            <w:r w:rsidRPr="00A24A6A">
              <w:rPr>
                <w:rFonts w:ascii="Verdana" w:hAnsi="Verdana"/>
                <w:color w:val="000000"/>
                <w:sz w:val="18"/>
                <w:szCs w:val="18"/>
              </w:rPr>
              <w:t>a.a</w:t>
            </w:r>
            <w:proofErr w:type="spellEnd"/>
          </w:p>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br/>
              <w:t xml:space="preserve">14/01/2019 a 25/02/2019: LIBOR (1 mês) + 4,50% </w:t>
            </w:r>
            <w:proofErr w:type="spellStart"/>
            <w:proofErr w:type="gramStart"/>
            <w:r w:rsidRPr="00A24A6A">
              <w:rPr>
                <w:rFonts w:ascii="Verdana" w:hAnsi="Verdana"/>
                <w:color w:val="000000"/>
                <w:sz w:val="18"/>
                <w:szCs w:val="18"/>
              </w:rPr>
              <w:t>a.a</w:t>
            </w:r>
            <w:proofErr w:type="spellEnd"/>
            <w:proofErr w:type="gramEnd"/>
            <w:r w:rsidRPr="00A24A6A">
              <w:rPr>
                <w:rFonts w:ascii="Verdana" w:hAnsi="Verdana"/>
                <w:color w:val="000000"/>
                <w:sz w:val="18"/>
                <w:szCs w:val="18"/>
              </w:rPr>
              <w:br/>
              <w:t xml:space="preserve">25/02/2019 até a liquidação: LIBOR (1 mês) + 4,50% </w:t>
            </w:r>
            <w:proofErr w:type="spellStart"/>
            <w:r w:rsidRPr="00A24A6A">
              <w:rPr>
                <w:rFonts w:ascii="Verdana" w:hAnsi="Verdana"/>
                <w:color w:val="000000"/>
                <w:sz w:val="18"/>
                <w:szCs w:val="18"/>
              </w:rPr>
              <w:t>a.a</w:t>
            </w:r>
            <w:proofErr w:type="spellEnd"/>
          </w:p>
        </w:tc>
      </w:tr>
      <w:tr w:rsidR="00A24A6A" w:rsidTr="00C66835">
        <w:trPr>
          <w:trHeight w:val="227"/>
          <w:jc w:val="center"/>
        </w:trPr>
        <w:tc>
          <w:tcPr>
            <w:tcW w:w="2268" w:type="dxa"/>
            <w:shd w:val="clear" w:color="auto" w:fill="auto"/>
            <w:vAlign w:val="center"/>
            <w:hideMark/>
          </w:tcPr>
          <w:p w:rsidR="00A24A6A" w:rsidRPr="00A24A6A" w:rsidRDefault="00A24A6A" w:rsidP="00C66835">
            <w:pPr>
              <w:jc w:val="center"/>
              <w:rPr>
                <w:rFonts w:ascii="Verdana" w:hAnsi="Verdana"/>
                <w:sz w:val="18"/>
                <w:szCs w:val="18"/>
              </w:rPr>
            </w:pPr>
            <w:r w:rsidRPr="00A24A6A">
              <w:rPr>
                <w:rFonts w:ascii="Verdana" w:hAnsi="Verdana"/>
                <w:sz w:val="18"/>
                <w:szCs w:val="18"/>
              </w:rPr>
              <w:t>Cédula de Crédito Bancário (Capital de Giro) nº 10968943</w:t>
            </w:r>
          </w:p>
        </w:tc>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Banco Bradesco S.A.</w:t>
            </w:r>
          </w:p>
        </w:tc>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Queiroz Galvão Alimentos S.A.</w:t>
            </w:r>
          </w:p>
        </w:tc>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21/7/2017</w:t>
            </w:r>
          </w:p>
        </w:tc>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BRL 33.837.508,50</w:t>
            </w:r>
          </w:p>
        </w:tc>
        <w:tc>
          <w:tcPr>
            <w:tcW w:w="2268" w:type="dxa"/>
            <w:shd w:val="clear" w:color="auto" w:fill="auto"/>
            <w:vAlign w:val="center"/>
            <w:hideMark/>
          </w:tcPr>
          <w:p w:rsidR="00A24A6A" w:rsidRPr="00A24A6A" w:rsidRDefault="00A24A6A" w:rsidP="00C66835">
            <w:pPr>
              <w:jc w:val="center"/>
              <w:rPr>
                <w:rFonts w:ascii="Verdana" w:hAnsi="Verdana"/>
                <w:sz w:val="18"/>
                <w:szCs w:val="18"/>
              </w:rPr>
            </w:pPr>
            <w:r w:rsidRPr="00A24A6A">
              <w:rPr>
                <w:rFonts w:ascii="Verdana" w:hAnsi="Verdana"/>
                <w:sz w:val="18"/>
                <w:szCs w:val="18"/>
              </w:rPr>
              <w:t>25/4/2019</w:t>
            </w:r>
          </w:p>
        </w:tc>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100% CDI +2,0959% </w:t>
            </w:r>
            <w:proofErr w:type="spellStart"/>
            <w:proofErr w:type="gramStart"/>
            <w:r w:rsidRPr="00A24A6A">
              <w:rPr>
                <w:rFonts w:ascii="Verdana" w:hAnsi="Verdana"/>
                <w:color w:val="000000"/>
                <w:sz w:val="18"/>
                <w:szCs w:val="18"/>
              </w:rPr>
              <w:t>a.a</w:t>
            </w:r>
            <w:proofErr w:type="spellEnd"/>
            <w:proofErr w:type="gramEnd"/>
          </w:p>
        </w:tc>
      </w:tr>
      <w:tr w:rsidR="00A24A6A" w:rsidTr="00C66835">
        <w:trPr>
          <w:trHeight w:val="227"/>
          <w:jc w:val="center"/>
        </w:trPr>
        <w:tc>
          <w:tcPr>
            <w:tcW w:w="2268" w:type="dxa"/>
            <w:shd w:val="clear" w:color="auto" w:fill="auto"/>
            <w:vAlign w:val="center"/>
            <w:hideMark/>
          </w:tcPr>
          <w:p w:rsidR="00A24A6A" w:rsidRPr="00A24A6A" w:rsidRDefault="00A24A6A" w:rsidP="00C66835">
            <w:pPr>
              <w:jc w:val="center"/>
              <w:rPr>
                <w:rFonts w:ascii="Verdana" w:hAnsi="Verdana"/>
                <w:sz w:val="18"/>
                <w:szCs w:val="18"/>
              </w:rPr>
            </w:pPr>
            <w:r w:rsidRPr="00A24A6A">
              <w:rPr>
                <w:rFonts w:ascii="Verdana" w:hAnsi="Verdana"/>
                <w:sz w:val="18"/>
                <w:szCs w:val="18"/>
              </w:rPr>
              <w:t>Cédula de Crédito Bancário (Capital de Giro) nº 10834570</w:t>
            </w:r>
          </w:p>
        </w:tc>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Banco Bradesco S.A.</w:t>
            </w:r>
          </w:p>
        </w:tc>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Queiroz Galvão Alimentos S.A.</w:t>
            </w:r>
          </w:p>
        </w:tc>
        <w:tc>
          <w:tcPr>
            <w:tcW w:w="2268" w:type="dxa"/>
            <w:shd w:val="clear" w:color="auto" w:fill="auto"/>
            <w:vAlign w:val="center"/>
            <w:hideMark/>
          </w:tcPr>
          <w:p w:rsidR="00A24A6A" w:rsidRPr="00A24A6A" w:rsidRDefault="00A24A6A" w:rsidP="00C66835">
            <w:pPr>
              <w:jc w:val="center"/>
              <w:rPr>
                <w:rFonts w:ascii="Verdana" w:hAnsi="Verdana"/>
                <w:sz w:val="18"/>
                <w:szCs w:val="18"/>
              </w:rPr>
            </w:pPr>
            <w:r w:rsidRPr="00A24A6A">
              <w:rPr>
                <w:rFonts w:ascii="Verdana" w:hAnsi="Verdana"/>
                <w:sz w:val="18"/>
                <w:szCs w:val="18"/>
              </w:rPr>
              <w:t>27/4/2017</w:t>
            </w:r>
          </w:p>
        </w:tc>
        <w:tc>
          <w:tcPr>
            <w:tcW w:w="2268" w:type="dxa"/>
            <w:shd w:val="clear" w:color="auto" w:fill="auto"/>
            <w:vAlign w:val="center"/>
            <w:hideMark/>
          </w:tcPr>
          <w:p w:rsidR="00A24A6A" w:rsidRPr="00A24A6A" w:rsidRDefault="00A24A6A" w:rsidP="00C66835">
            <w:pPr>
              <w:jc w:val="center"/>
              <w:rPr>
                <w:rFonts w:ascii="Verdana" w:hAnsi="Verdana"/>
                <w:sz w:val="18"/>
                <w:szCs w:val="18"/>
              </w:rPr>
            </w:pPr>
            <w:r w:rsidRPr="00A24A6A">
              <w:rPr>
                <w:rFonts w:ascii="Verdana" w:hAnsi="Verdana"/>
                <w:sz w:val="18"/>
                <w:szCs w:val="18"/>
              </w:rPr>
              <w:t>BRL 42.791.558,53</w:t>
            </w:r>
          </w:p>
        </w:tc>
        <w:tc>
          <w:tcPr>
            <w:tcW w:w="2268" w:type="dxa"/>
            <w:shd w:val="clear" w:color="auto" w:fill="auto"/>
            <w:vAlign w:val="center"/>
            <w:hideMark/>
          </w:tcPr>
          <w:p w:rsidR="00A24A6A" w:rsidRPr="00A24A6A" w:rsidRDefault="00A24A6A" w:rsidP="00C66835">
            <w:pPr>
              <w:jc w:val="center"/>
              <w:rPr>
                <w:rFonts w:ascii="Verdana" w:hAnsi="Verdana"/>
                <w:sz w:val="18"/>
                <w:szCs w:val="18"/>
              </w:rPr>
            </w:pPr>
            <w:r w:rsidRPr="00A24A6A">
              <w:rPr>
                <w:rFonts w:ascii="Verdana" w:hAnsi="Verdana"/>
                <w:sz w:val="18"/>
                <w:szCs w:val="18"/>
              </w:rPr>
              <w:t>25/4/2019</w:t>
            </w:r>
          </w:p>
        </w:tc>
        <w:tc>
          <w:tcPr>
            <w:tcW w:w="2268" w:type="dxa"/>
            <w:shd w:val="clear" w:color="auto" w:fill="auto"/>
            <w:vAlign w:val="center"/>
            <w:hideMark/>
          </w:tcPr>
          <w:p w:rsidR="00A24A6A" w:rsidRPr="00A24A6A" w:rsidRDefault="00A24A6A" w:rsidP="00C66835">
            <w:pPr>
              <w:jc w:val="center"/>
              <w:rPr>
                <w:rFonts w:ascii="Verdana" w:hAnsi="Verdana"/>
                <w:sz w:val="18"/>
                <w:szCs w:val="18"/>
              </w:rPr>
            </w:pPr>
            <w:r w:rsidRPr="00A24A6A">
              <w:rPr>
                <w:rFonts w:ascii="Verdana" w:hAnsi="Verdana"/>
                <w:sz w:val="18"/>
                <w:szCs w:val="18"/>
              </w:rPr>
              <w:t xml:space="preserve">100% CDI + 2,0005 % </w:t>
            </w:r>
            <w:proofErr w:type="spellStart"/>
            <w:proofErr w:type="gramStart"/>
            <w:r w:rsidRPr="00A24A6A">
              <w:rPr>
                <w:rFonts w:ascii="Verdana" w:hAnsi="Verdana"/>
                <w:sz w:val="18"/>
                <w:szCs w:val="18"/>
              </w:rPr>
              <w:t>a.a</w:t>
            </w:r>
            <w:proofErr w:type="spellEnd"/>
            <w:proofErr w:type="gramEnd"/>
          </w:p>
        </w:tc>
      </w:tr>
      <w:tr w:rsidR="00A24A6A" w:rsidTr="00C66835">
        <w:trPr>
          <w:trHeight w:val="227"/>
          <w:jc w:val="center"/>
        </w:trPr>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Contrato de Câmbio nº 000153256103</w:t>
            </w:r>
          </w:p>
        </w:tc>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Banco Bradesco S.A.</w:t>
            </w:r>
          </w:p>
        </w:tc>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Construtora Queiroz Galvão S.A.</w:t>
            </w:r>
          </w:p>
        </w:tc>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03/07/2017</w:t>
            </w:r>
          </w:p>
        </w:tc>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USD 5.724.777,30</w:t>
            </w:r>
          </w:p>
        </w:tc>
        <w:tc>
          <w:tcPr>
            <w:tcW w:w="2268" w:type="dxa"/>
            <w:shd w:val="clear" w:color="000000" w:fill="FFFFFF"/>
            <w:vAlign w:val="center"/>
            <w:hideMark/>
          </w:tcPr>
          <w:p w:rsidR="00A24A6A" w:rsidRPr="00A24A6A" w:rsidRDefault="00A24A6A" w:rsidP="00C66835">
            <w:pPr>
              <w:jc w:val="center"/>
              <w:rPr>
                <w:rFonts w:ascii="Verdana" w:hAnsi="Verdana"/>
                <w:sz w:val="18"/>
                <w:szCs w:val="18"/>
              </w:rPr>
            </w:pPr>
            <w:r w:rsidRPr="00A24A6A">
              <w:rPr>
                <w:rFonts w:ascii="Verdana" w:hAnsi="Verdana"/>
                <w:sz w:val="18"/>
                <w:szCs w:val="18"/>
              </w:rPr>
              <w:t>26/4/2019</w:t>
            </w:r>
          </w:p>
        </w:tc>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5,7% </w:t>
            </w:r>
            <w:proofErr w:type="spellStart"/>
            <w:proofErr w:type="gramStart"/>
            <w:r w:rsidRPr="00A24A6A">
              <w:rPr>
                <w:rFonts w:ascii="Verdana" w:hAnsi="Verdana"/>
                <w:color w:val="000000"/>
                <w:sz w:val="18"/>
                <w:szCs w:val="18"/>
              </w:rPr>
              <w:t>a.a</w:t>
            </w:r>
            <w:proofErr w:type="spellEnd"/>
            <w:proofErr w:type="gramEnd"/>
          </w:p>
        </w:tc>
      </w:tr>
      <w:tr w:rsidR="00A24A6A" w:rsidTr="00C66835">
        <w:trPr>
          <w:trHeight w:val="227"/>
          <w:jc w:val="center"/>
        </w:trPr>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Contrato de Empréstimo</w:t>
            </w:r>
          </w:p>
        </w:tc>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Banco Bradesco S.A, Grand Cayman </w:t>
            </w:r>
            <w:proofErr w:type="spellStart"/>
            <w:r w:rsidRPr="00A24A6A">
              <w:rPr>
                <w:rFonts w:ascii="Verdana" w:hAnsi="Verdana"/>
                <w:color w:val="000000"/>
                <w:sz w:val="18"/>
                <w:szCs w:val="18"/>
              </w:rPr>
              <w:t>Branch</w:t>
            </w:r>
            <w:proofErr w:type="spellEnd"/>
          </w:p>
        </w:tc>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Queiroz Galvão </w:t>
            </w:r>
            <w:proofErr w:type="spellStart"/>
            <w:r w:rsidRPr="00A24A6A">
              <w:rPr>
                <w:rFonts w:ascii="Verdana" w:hAnsi="Verdana"/>
                <w:color w:val="000000"/>
                <w:sz w:val="18"/>
                <w:szCs w:val="18"/>
              </w:rPr>
              <w:t>International</w:t>
            </w:r>
            <w:proofErr w:type="spellEnd"/>
            <w:r w:rsidRPr="00A24A6A">
              <w:rPr>
                <w:rFonts w:ascii="Verdana" w:hAnsi="Verdana"/>
                <w:color w:val="000000"/>
                <w:sz w:val="18"/>
                <w:szCs w:val="18"/>
              </w:rPr>
              <w:t xml:space="preserve"> </w:t>
            </w:r>
            <w:proofErr w:type="spellStart"/>
            <w:r w:rsidRPr="00A24A6A">
              <w:rPr>
                <w:rFonts w:ascii="Verdana" w:hAnsi="Verdana"/>
                <w:color w:val="000000"/>
                <w:sz w:val="18"/>
                <w:szCs w:val="18"/>
              </w:rPr>
              <w:t>Ltd</w:t>
            </w:r>
            <w:proofErr w:type="spellEnd"/>
            <w:r w:rsidRPr="00A24A6A">
              <w:rPr>
                <w:rFonts w:ascii="Verdana" w:hAnsi="Verdana"/>
                <w:color w:val="000000"/>
                <w:sz w:val="18"/>
                <w:szCs w:val="18"/>
              </w:rPr>
              <w:t>.</w:t>
            </w:r>
          </w:p>
        </w:tc>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14/12/2018</w:t>
            </w:r>
          </w:p>
        </w:tc>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USD 22.443.173,19</w:t>
            </w:r>
          </w:p>
        </w:tc>
        <w:tc>
          <w:tcPr>
            <w:tcW w:w="2268" w:type="dxa"/>
            <w:shd w:val="clear" w:color="auto" w:fill="auto"/>
            <w:vAlign w:val="center"/>
            <w:hideMark/>
          </w:tcPr>
          <w:p w:rsidR="00A24A6A" w:rsidRPr="00A24A6A" w:rsidRDefault="00A24A6A" w:rsidP="00C66835">
            <w:pPr>
              <w:jc w:val="center"/>
              <w:rPr>
                <w:rFonts w:ascii="Verdana" w:hAnsi="Verdana"/>
                <w:sz w:val="18"/>
                <w:szCs w:val="18"/>
              </w:rPr>
            </w:pPr>
            <w:r w:rsidRPr="00A24A6A">
              <w:rPr>
                <w:rFonts w:ascii="Verdana" w:hAnsi="Verdana"/>
                <w:sz w:val="18"/>
                <w:szCs w:val="18"/>
              </w:rPr>
              <w:t>27/3/2019</w:t>
            </w:r>
          </w:p>
        </w:tc>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LIBOR (1 </w:t>
            </w:r>
            <w:proofErr w:type="gramStart"/>
            <w:r w:rsidRPr="00A24A6A">
              <w:rPr>
                <w:rFonts w:ascii="Verdana" w:hAnsi="Verdana"/>
                <w:color w:val="000000"/>
                <w:sz w:val="18"/>
                <w:szCs w:val="18"/>
              </w:rPr>
              <w:t>mês)  +</w:t>
            </w:r>
            <w:proofErr w:type="gramEnd"/>
            <w:r w:rsidRPr="00A24A6A">
              <w:rPr>
                <w:rFonts w:ascii="Verdana" w:hAnsi="Verdana"/>
                <w:color w:val="000000"/>
                <w:sz w:val="18"/>
                <w:szCs w:val="18"/>
              </w:rPr>
              <w:t xml:space="preserve"> 4,50% </w:t>
            </w:r>
            <w:proofErr w:type="spellStart"/>
            <w:r w:rsidRPr="00A24A6A">
              <w:rPr>
                <w:rFonts w:ascii="Verdana" w:hAnsi="Verdana"/>
                <w:color w:val="000000"/>
                <w:sz w:val="18"/>
                <w:szCs w:val="18"/>
              </w:rPr>
              <w:t>a.a</w:t>
            </w:r>
            <w:proofErr w:type="spellEnd"/>
          </w:p>
        </w:tc>
      </w:tr>
      <w:tr w:rsidR="00A24A6A" w:rsidTr="00C66835">
        <w:trPr>
          <w:trHeight w:val="227"/>
          <w:jc w:val="center"/>
        </w:trPr>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CCB Itaú                     nº 10112010002600</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Itaú Unibanco S.A.</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Queiroz Galvão Desenvolvimento de Negócios S.A.</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5/1/2012</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BRL 95.000.000,00</w:t>
            </w:r>
          </w:p>
        </w:tc>
        <w:tc>
          <w:tcPr>
            <w:tcW w:w="2268" w:type="dxa"/>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30/11/2018</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CDI</w:t>
            </w:r>
          </w:p>
        </w:tc>
      </w:tr>
      <w:tr w:rsidR="00A24A6A" w:rsidTr="00C66835">
        <w:trPr>
          <w:trHeight w:val="227"/>
          <w:jc w:val="center"/>
        </w:trPr>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CCB Itaú                              nº101115060002300</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Itaú Unibanco S.A.</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Queiroz Galvão S.A.</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9/6/2015</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BRL 37.750.000,00</w:t>
            </w:r>
          </w:p>
        </w:tc>
        <w:tc>
          <w:tcPr>
            <w:tcW w:w="2268" w:type="dxa"/>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30/11/2018</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CDI + 3,1% </w:t>
            </w:r>
            <w:proofErr w:type="spellStart"/>
            <w:proofErr w:type="gramStart"/>
            <w:r w:rsidRPr="00A24A6A">
              <w:rPr>
                <w:rFonts w:ascii="Verdana" w:hAnsi="Verdana"/>
                <w:color w:val="000000"/>
                <w:sz w:val="18"/>
                <w:szCs w:val="18"/>
              </w:rPr>
              <w:t>a.a</w:t>
            </w:r>
            <w:proofErr w:type="spellEnd"/>
            <w:proofErr w:type="gramEnd"/>
          </w:p>
        </w:tc>
      </w:tr>
      <w:tr w:rsidR="00A24A6A" w:rsidTr="00C66835">
        <w:trPr>
          <w:trHeight w:val="227"/>
          <w:jc w:val="center"/>
        </w:trPr>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CCB Itaú                      nº101115080005300</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Itaú Unibanco S.A.</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Queiroz Galvão S.A.</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26/8/2015</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BRL 50.000.000,00</w:t>
            </w:r>
          </w:p>
        </w:tc>
        <w:tc>
          <w:tcPr>
            <w:tcW w:w="2268" w:type="dxa"/>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30/11/2018</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100% CDI + 3,200% a.a.</w:t>
            </w:r>
          </w:p>
        </w:tc>
      </w:tr>
      <w:tr w:rsidR="00A24A6A" w:rsidTr="00C66835">
        <w:trPr>
          <w:trHeight w:val="227"/>
          <w:jc w:val="center"/>
        </w:trPr>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CCB Itaú                                 nº101116110007600</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Itaú Unibanco S.A.</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Queiroz Galvão Desenvolvimento de Negócios S.A.</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1/12/2016</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BRL 40.800.000,00</w:t>
            </w:r>
          </w:p>
        </w:tc>
        <w:tc>
          <w:tcPr>
            <w:tcW w:w="2268" w:type="dxa"/>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30/11/2018</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100% CDI + 3,200% a.a.</w:t>
            </w:r>
          </w:p>
        </w:tc>
      </w:tr>
      <w:tr w:rsidR="00A24A6A" w:rsidTr="00C66835">
        <w:trPr>
          <w:trHeight w:val="227"/>
          <w:jc w:val="center"/>
        </w:trPr>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CCB Itaú                               nº101116120003700</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Itaú Unibanco S.A.</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Queiroz Galvão Desenvolvimento de Negócios S.A.</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12/12/2016</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BRL 7.650.000,00</w:t>
            </w:r>
          </w:p>
        </w:tc>
        <w:tc>
          <w:tcPr>
            <w:tcW w:w="2268" w:type="dxa"/>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30/11/2018</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100% CDI + 3,200% a.a.</w:t>
            </w:r>
          </w:p>
        </w:tc>
      </w:tr>
      <w:tr w:rsidR="00A24A6A" w:rsidTr="00C66835">
        <w:trPr>
          <w:trHeight w:val="227"/>
          <w:jc w:val="center"/>
        </w:trPr>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CCB Itaú                          nº101116120003800</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Itaú Unibanco S.A.</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Queiroz Galvão Desenvolvimento de Negócios S.A.</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12/12/2016</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BRL 7.650.000,00</w:t>
            </w:r>
          </w:p>
        </w:tc>
        <w:tc>
          <w:tcPr>
            <w:tcW w:w="2268" w:type="dxa"/>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30/11/2018</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100% CDI + 3,200% a.a.</w:t>
            </w:r>
          </w:p>
        </w:tc>
      </w:tr>
      <w:tr w:rsidR="00A24A6A" w:rsidTr="00C66835">
        <w:trPr>
          <w:trHeight w:val="227"/>
          <w:jc w:val="center"/>
        </w:trPr>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CCB Itaú                              nº101116120005800</w:t>
            </w:r>
          </w:p>
        </w:tc>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Itaú Unibanco S.A.</w:t>
            </w:r>
          </w:p>
        </w:tc>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Queiroz Galvão Desenvolvimento de Negócios S.A.</w:t>
            </w:r>
          </w:p>
        </w:tc>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15/12/2016</w:t>
            </w:r>
          </w:p>
        </w:tc>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BRL 78.778.000,00</w:t>
            </w:r>
          </w:p>
        </w:tc>
        <w:tc>
          <w:tcPr>
            <w:tcW w:w="2268" w:type="dxa"/>
            <w:shd w:val="clear" w:color="000000" w:fill="FFFFFF"/>
            <w:vAlign w:val="center"/>
            <w:hideMark/>
          </w:tcPr>
          <w:p w:rsidR="00A24A6A" w:rsidRPr="00A24A6A" w:rsidRDefault="00A24A6A" w:rsidP="00C66835">
            <w:pPr>
              <w:jc w:val="center"/>
              <w:rPr>
                <w:rFonts w:ascii="Verdana" w:hAnsi="Verdana"/>
                <w:sz w:val="18"/>
                <w:szCs w:val="18"/>
              </w:rPr>
            </w:pPr>
            <w:r w:rsidRPr="00A24A6A">
              <w:rPr>
                <w:rFonts w:ascii="Verdana" w:hAnsi="Verdana"/>
                <w:sz w:val="18"/>
                <w:szCs w:val="18"/>
              </w:rPr>
              <w:t>30/11/2018</w:t>
            </w:r>
          </w:p>
        </w:tc>
        <w:tc>
          <w:tcPr>
            <w:tcW w:w="2268" w:type="dxa"/>
            <w:shd w:val="clear" w:color="auto" w:fill="auto"/>
            <w:vAlign w:val="center"/>
            <w:hideMark/>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100% CDI + 3,200% a.a.</w:t>
            </w:r>
          </w:p>
        </w:tc>
      </w:tr>
      <w:tr w:rsidR="00A24A6A" w:rsidTr="00C66835">
        <w:trPr>
          <w:trHeight w:val="227"/>
          <w:jc w:val="center"/>
        </w:trPr>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CCB Itaú                             nº101116120007300</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Itaú Unibanco S.A.</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Queiroz Galvão Desenvolvimento de Negócios S.A.</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22/12/2016</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BRL 72.200.000,00</w:t>
            </w:r>
          </w:p>
        </w:tc>
        <w:tc>
          <w:tcPr>
            <w:tcW w:w="2268" w:type="dxa"/>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30/11/2018</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100% CDI + 3,200% a.a.</w:t>
            </w:r>
          </w:p>
        </w:tc>
      </w:tr>
      <w:tr w:rsidR="00A24A6A" w:rsidTr="00C66835">
        <w:trPr>
          <w:trHeight w:val="227"/>
          <w:jc w:val="center"/>
        </w:trPr>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CCB Itaú                                nº101116120008400</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Itaú Unibanco S.A.</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Queiroz Galvão Desenvolvimento de Negócios S.A.</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26/12/2016</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BRL 21.250.000,00</w:t>
            </w:r>
          </w:p>
        </w:tc>
        <w:tc>
          <w:tcPr>
            <w:tcW w:w="2268" w:type="dxa"/>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30/11/2018</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100% CDI + 3,200% a.a.</w:t>
            </w:r>
          </w:p>
        </w:tc>
      </w:tr>
      <w:tr w:rsidR="00A24A6A" w:rsidTr="00C66835">
        <w:trPr>
          <w:trHeight w:val="227"/>
          <w:jc w:val="center"/>
        </w:trPr>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Contrato de Empréstimo</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Itaú Unibanco S.A. - Nassau </w:t>
            </w:r>
            <w:proofErr w:type="spellStart"/>
            <w:r w:rsidRPr="00A24A6A">
              <w:rPr>
                <w:rFonts w:ascii="Verdana" w:hAnsi="Verdana"/>
                <w:color w:val="000000"/>
                <w:sz w:val="18"/>
                <w:szCs w:val="18"/>
              </w:rPr>
              <w:t>Branch</w:t>
            </w:r>
            <w:proofErr w:type="spellEnd"/>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proofErr w:type="spellStart"/>
            <w:r w:rsidRPr="00A24A6A">
              <w:rPr>
                <w:rFonts w:ascii="Verdana" w:hAnsi="Verdana"/>
                <w:color w:val="000000"/>
                <w:sz w:val="18"/>
                <w:szCs w:val="18"/>
              </w:rPr>
              <w:t>Constructora</w:t>
            </w:r>
            <w:proofErr w:type="spellEnd"/>
            <w:r w:rsidRPr="00A24A6A">
              <w:rPr>
                <w:rFonts w:ascii="Verdana" w:hAnsi="Verdana"/>
                <w:color w:val="000000"/>
                <w:sz w:val="18"/>
                <w:szCs w:val="18"/>
              </w:rPr>
              <w:t xml:space="preserve"> Queiroz Galvão S.A. Sucursal Chile</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24/1/2012</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USD 20.500.000,00</w:t>
            </w:r>
          </w:p>
        </w:tc>
        <w:tc>
          <w:tcPr>
            <w:tcW w:w="2268" w:type="dxa"/>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21/11/2018</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LIBOR + 4.85% a.a.</w:t>
            </w:r>
          </w:p>
        </w:tc>
      </w:tr>
      <w:tr w:rsidR="00A24A6A" w:rsidTr="00C66835">
        <w:trPr>
          <w:trHeight w:val="227"/>
          <w:jc w:val="center"/>
        </w:trPr>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Contrato de Câmbio nº 160817923</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Itaú Unibanco </w:t>
            </w:r>
            <w:proofErr w:type="gramStart"/>
            <w:r w:rsidRPr="00A24A6A">
              <w:rPr>
                <w:rFonts w:ascii="Verdana" w:hAnsi="Verdana"/>
                <w:color w:val="000000"/>
                <w:sz w:val="18"/>
                <w:szCs w:val="18"/>
              </w:rPr>
              <w:t>S.A</w:t>
            </w:r>
            <w:proofErr w:type="gramEnd"/>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Queiroz Galvão Alimentos S.A.</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16/10/2017</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USD 1.100.000,00</w:t>
            </w:r>
          </w:p>
        </w:tc>
        <w:tc>
          <w:tcPr>
            <w:tcW w:w="2268" w:type="dxa"/>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30/11/2018</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6,33% </w:t>
            </w:r>
            <w:proofErr w:type="spellStart"/>
            <w:proofErr w:type="gramStart"/>
            <w:r w:rsidRPr="00A24A6A">
              <w:rPr>
                <w:rFonts w:ascii="Verdana" w:hAnsi="Verdana"/>
                <w:color w:val="000000"/>
                <w:sz w:val="18"/>
                <w:szCs w:val="18"/>
              </w:rPr>
              <w:t>a.a</w:t>
            </w:r>
            <w:proofErr w:type="spellEnd"/>
            <w:proofErr w:type="gramEnd"/>
          </w:p>
        </w:tc>
      </w:tr>
      <w:tr w:rsidR="00A24A6A" w:rsidTr="00C66835">
        <w:trPr>
          <w:trHeight w:val="227"/>
          <w:jc w:val="center"/>
        </w:trPr>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Contrato de Câmbio nº 152199570</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Itaú Unibanco </w:t>
            </w:r>
            <w:proofErr w:type="gramStart"/>
            <w:r w:rsidRPr="00A24A6A">
              <w:rPr>
                <w:rFonts w:ascii="Verdana" w:hAnsi="Verdana"/>
                <w:color w:val="000000"/>
                <w:sz w:val="18"/>
                <w:szCs w:val="18"/>
              </w:rPr>
              <w:t>S.A</w:t>
            </w:r>
            <w:proofErr w:type="gramEnd"/>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Queiroz Galvão Alimentos S.A.</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12/6/2017</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USD 2.000.000,00</w:t>
            </w:r>
          </w:p>
        </w:tc>
        <w:tc>
          <w:tcPr>
            <w:tcW w:w="2268" w:type="dxa"/>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30/11/2018</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6,33% </w:t>
            </w:r>
            <w:proofErr w:type="spellStart"/>
            <w:proofErr w:type="gramStart"/>
            <w:r w:rsidRPr="00A24A6A">
              <w:rPr>
                <w:rFonts w:ascii="Verdana" w:hAnsi="Verdana"/>
                <w:color w:val="000000"/>
                <w:sz w:val="18"/>
                <w:szCs w:val="18"/>
              </w:rPr>
              <w:t>a.a</w:t>
            </w:r>
            <w:proofErr w:type="spellEnd"/>
            <w:proofErr w:type="gramEnd"/>
          </w:p>
        </w:tc>
      </w:tr>
      <w:tr w:rsidR="00A24A6A" w:rsidTr="00C66835">
        <w:trPr>
          <w:trHeight w:val="227"/>
          <w:jc w:val="center"/>
        </w:trPr>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Contrato de Câmbio nº 152199386</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Itaú Unibanco </w:t>
            </w:r>
            <w:proofErr w:type="gramStart"/>
            <w:r w:rsidRPr="00A24A6A">
              <w:rPr>
                <w:rFonts w:ascii="Verdana" w:hAnsi="Verdana"/>
                <w:color w:val="000000"/>
                <w:sz w:val="18"/>
                <w:szCs w:val="18"/>
              </w:rPr>
              <w:t>S.A</w:t>
            </w:r>
            <w:proofErr w:type="gramEnd"/>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Queiroz Galvão Alimentos S.A.</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12/6/2017</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USD 2.000.000,00</w:t>
            </w:r>
          </w:p>
        </w:tc>
        <w:tc>
          <w:tcPr>
            <w:tcW w:w="2268" w:type="dxa"/>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30/11/2018</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6,33% </w:t>
            </w:r>
            <w:proofErr w:type="spellStart"/>
            <w:proofErr w:type="gramStart"/>
            <w:r w:rsidRPr="00A24A6A">
              <w:rPr>
                <w:rFonts w:ascii="Verdana" w:hAnsi="Verdana"/>
                <w:color w:val="000000"/>
                <w:sz w:val="18"/>
                <w:szCs w:val="18"/>
              </w:rPr>
              <w:t>a.a</w:t>
            </w:r>
            <w:proofErr w:type="spellEnd"/>
            <w:proofErr w:type="gramEnd"/>
          </w:p>
        </w:tc>
      </w:tr>
      <w:tr w:rsidR="00A24A6A" w:rsidTr="00C66835">
        <w:trPr>
          <w:trHeight w:val="227"/>
          <w:jc w:val="center"/>
        </w:trPr>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Contrato de Câmbio nº 152199821</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Itaú Unibanco </w:t>
            </w:r>
            <w:proofErr w:type="gramStart"/>
            <w:r w:rsidRPr="00A24A6A">
              <w:rPr>
                <w:rFonts w:ascii="Verdana" w:hAnsi="Verdana"/>
                <w:color w:val="000000"/>
                <w:sz w:val="18"/>
                <w:szCs w:val="18"/>
              </w:rPr>
              <w:t>S.A</w:t>
            </w:r>
            <w:proofErr w:type="gramEnd"/>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Queiroz Galvão Alimentos S.A.</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12/6/2017</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USD 2.180.119,00</w:t>
            </w:r>
          </w:p>
        </w:tc>
        <w:tc>
          <w:tcPr>
            <w:tcW w:w="2268" w:type="dxa"/>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30/11/2018</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6,33% </w:t>
            </w:r>
            <w:proofErr w:type="spellStart"/>
            <w:proofErr w:type="gramStart"/>
            <w:r w:rsidRPr="00A24A6A">
              <w:rPr>
                <w:rFonts w:ascii="Verdana" w:hAnsi="Verdana"/>
                <w:color w:val="000000"/>
                <w:sz w:val="18"/>
                <w:szCs w:val="18"/>
              </w:rPr>
              <w:t>a.a</w:t>
            </w:r>
            <w:proofErr w:type="spellEnd"/>
            <w:proofErr w:type="gramEnd"/>
          </w:p>
        </w:tc>
      </w:tr>
      <w:tr w:rsidR="00A24A6A" w:rsidTr="00C66835">
        <w:trPr>
          <w:trHeight w:val="227"/>
          <w:jc w:val="center"/>
        </w:trPr>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Contrato de Câmbio nº 160229158</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Itaú Unibanco </w:t>
            </w:r>
            <w:proofErr w:type="gramStart"/>
            <w:r w:rsidRPr="00A24A6A">
              <w:rPr>
                <w:rFonts w:ascii="Verdana" w:hAnsi="Verdana"/>
                <w:color w:val="000000"/>
                <w:sz w:val="18"/>
                <w:szCs w:val="18"/>
              </w:rPr>
              <w:t>S.A</w:t>
            </w:r>
            <w:proofErr w:type="gramEnd"/>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Queiroz Galvão Alimentos S.A.</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5/10/2017</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USD 2.600.000,00</w:t>
            </w:r>
          </w:p>
        </w:tc>
        <w:tc>
          <w:tcPr>
            <w:tcW w:w="2268" w:type="dxa"/>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29/11/2018</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6,33% </w:t>
            </w:r>
            <w:proofErr w:type="spellStart"/>
            <w:proofErr w:type="gramStart"/>
            <w:r w:rsidRPr="00A24A6A">
              <w:rPr>
                <w:rFonts w:ascii="Verdana" w:hAnsi="Verdana"/>
                <w:color w:val="000000"/>
                <w:sz w:val="18"/>
                <w:szCs w:val="18"/>
              </w:rPr>
              <w:t>a.a</w:t>
            </w:r>
            <w:proofErr w:type="spellEnd"/>
            <w:proofErr w:type="gramEnd"/>
          </w:p>
        </w:tc>
      </w:tr>
      <w:tr w:rsidR="00A24A6A" w:rsidTr="00C66835">
        <w:trPr>
          <w:trHeight w:val="227"/>
          <w:jc w:val="center"/>
        </w:trPr>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Contrato de Câmbio nº 159441069</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Itaú Unibanco </w:t>
            </w:r>
            <w:proofErr w:type="gramStart"/>
            <w:r w:rsidRPr="00A24A6A">
              <w:rPr>
                <w:rFonts w:ascii="Verdana" w:hAnsi="Verdana"/>
                <w:color w:val="000000"/>
                <w:sz w:val="18"/>
                <w:szCs w:val="18"/>
              </w:rPr>
              <w:t>S.A</w:t>
            </w:r>
            <w:proofErr w:type="gramEnd"/>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Queiroz Galvão Alimentos S.A.</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26/9/2017</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USD 2.300.000,00</w:t>
            </w:r>
          </w:p>
        </w:tc>
        <w:tc>
          <w:tcPr>
            <w:tcW w:w="2268" w:type="dxa"/>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21/9/2018</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6,33% </w:t>
            </w:r>
            <w:proofErr w:type="spellStart"/>
            <w:proofErr w:type="gramStart"/>
            <w:r w:rsidRPr="00A24A6A">
              <w:rPr>
                <w:rFonts w:ascii="Verdana" w:hAnsi="Verdana"/>
                <w:color w:val="000000"/>
                <w:sz w:val="18"/>
                <w:szCs w:val="18"/>
              </w:rPr>
              <w:t>a.a</w:t>
            </w:r>
            <w:proofErr w:type="spellEnd"/>
            <w:proofErr w:type="gramEnd"/>
          </w:p>
        </w:tc>
      </w:tr>
      <w:tr w:rsidR="00A24A6A" w:rsidTr="00C66835">
        <w:trPr>
          <w:trHeight w:val="227"/>
          <w:jc w:val="center"/>
        </w:trPr>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Contrato de Câmbio nº 150652987</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Itaú Unibanco </w:t>
            </w:r>
            <w:proofErr w:type="gramStart"/>
            <w:r w:rsidRPr="00A24A6A">
              <w:rPr>
                <w:rFonts w:ascii="Verdana" w:hAnsi="Verdana"/>
                <w:color w:val="000000"/>
                <w:sz w:val="18"/>
                <w:szCs w:val="18"/>
              </w:rPr>
              <w:t>S.A</w:t>
            </w:r>
            <w:proofErr w:type="gramEnd"/>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Queiroz Galvão Alimentos S.A.</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25/5/2017</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USD 2.309.881,00</w:t>
            </w:r>
          </w:p>
        </w:tc>
        <w:tc>
          <w:tcPr>
            <w:tcW w:w="2268" w:type="dxa"/>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14/11/2018</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6,33% </w:t>
            </w:r>
            <w:proofErr w:type="spellStart"/>
            <w:proofErr w:type="gramStart"/>
            <w:r w:rsidRPr="00A24A6A">
              <w:rPr>
                <w:rFonts w:ascii="Verdana" w:hAnsi="Verdana"/>
                <w:color w:val="000000"/>
                <w:sz w:val="18"/>
                <w:szCs w:val="18"/>
              </w:rPr>
              <w:t>a.a</w:t>
            </w:r>
            <w:proofErr w:type="spellEnd"/>
            <w:proofErr w:type="gramEnd"/>
          </w:p>
        </w:tc>
      </w:tr>
      <w:tr w:rsidR="00A24A6A" w:rsidTr="00C66835">
        <w:trPr>
          <w:trHeight w:val="227"/>
          <w:jc w:val="center"/>
        </w:trPr>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Contrato de Câmbio nº 158826070</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Itaú Unibanco </w:t>
            </w:r>
            <w:proofErr w:type="gramStart"/>
            <w:r w:rsidRPr="00A24A6A">
              <w:rPr>
                <w:rFonts w:ascii="Verdana" w:hAnsi="Verdana"/>
                <w:color w:val="000000"/>
                <w:sz w:val="18"/>
                <w:szCs w:val="18"/>
              </w:rPr>
              <w:t>S.A</w:t>
            </w:r>
            <w:proofErr w:type="gramEnd"/>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Queiroz Galvão Alimentos S.A.</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15/9/2017</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USD 1.700.000,00</w:t>
            </w:r>
          </w:p>
        </w:tc>
        <w:tc>
          <w:tcPr>
            <w:tcW w:w="2268" w:type="dxa"/>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10/9/2018</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6,33% </w:t>
            </w:r>
            <w:proofErr w:type="spellStart"/>
            <w:proofErr w:type="gramStart"/>
            <w:r w:rsidRPr="00A24A6A">
              <w:rPr>
                <w:rFonts w:ascii="Verdana" w:hAnsi="Verdana"/>
                <w:color w:val="000000"/>
                <w:sz w:val="18"/>
                <w:szCs w:val="18"/>
              </w:rPr>
              <w:t>a.a</w:t>
            </w:r>
            <w:proofErr w:type="spellEnd"/>
            <w:proofErr w:type="gramEnd"/>
          </w:p>
        </w:tc>
      </w:tr>
      <w:tr w:rsidR="00A24A6A" w:rsidTr="00C66835">
        <w:trPr>
          <w:trHeight w:val="227"/>
          <w:jc w:val="center"/>
        </w:trPr>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Escritura da 1º Emissão de Debêntures Simples, Não Conversíveis em Ações, Da Espécie Quirografária com Garantia Fidejussória, Em Série Única, Para Distribuição Pública com Esforços Restritos de Distribuição</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Banco Votorantim S.A. (Debenturistas)</w:t>
            </w:r>
          </w:p>
          <w:p w:rsidR="00A24A6A" w:rsidRPr="00A24A6A" w:rsidRDefault="00A24A6A" w:rsidP="00C66835">
            <w:pPr>
              <w:jc w:val="center"/>
              <w:rPr>
                <w:rFonts w:ascii="Verdana" w:hAnsi="Verdana"/>
                <w:color w:val="000000"/>
                <w:sz w:val="18"/>
                <w:szCs w:val="18"/>
              </w:rPr>
            </w:pPr>
          </w:p>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Agente Fiduciário:</w:t>
            </w:r>
          </w:p>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Oliveira </w:t>
            </w:r>
            <w:proofErr w:type="spellStart"/>
            <w:r w:rsidRPr="00A24A6A">
              <w:rPr>
                <w:rFonts w:ascii="Verdana" w:hAnsi="Verdana"/>
                <w:color w:val="000000"/>
                <w:sz w:val="18"/>
                <w:szCs w:val="18"/>
              </w:rPr>
              <w:t>Trust</w:t>
            </w:r>
            <w:proofErr w:type="spellEnd"/>
            <w:r w:rsidRPr="00A24A6A">
              <w:rPr>
                <w:rFonts w:ascii="Verdana" w:hAnsi="Verdana"/>
                <w:color w:val="000000"/>
                <w:sz w:val="18"/>
                <w:szCs w:val="18"/>
              </w:rPr>
              <w:t xml:space="preserve"> Distribuidora de Títulos e Valores Mobiliários S.A.</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Queiroz Galvão Desenvolvimento de Negócios S.A.</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14/11/2014</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BRL 310.000.000,00</w:t>
            </w:r>
          </w:p>
        </w:tc>
        <w:tc>
          <w:tcPr>
            <w:tcW w:w="2268" w:type="dxa"/>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21/11/2017</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115,60% do DI</w:t>
            </w:r>
          </w:p>
        </w:tc>
      </w:tr>
      <w:tr w:rsidR="00A24A6A" w:rsidTr="00C66835">
        <w:trPr>
          <w:trHeight w:val="227"/>
          <w:jc w:val="center"/>
        </w:trPr>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Instrumento Particular de Renegociação, Transação e Confissão de Dívida e Outras Avenças</w:t>
            </w:r>
          </w:p>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nº CSBRA20190800079</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proofErr w:type="spellStart"/>
            <w:r w:rsidRPr="00A24A6A">
              <w:rPr>
                <w:rFonts w:ascii="Verdana" w:hAnsi="Verdana"/>
                <w:color w:val="000000"/>
                <w:sz w:val="18"/>
                <w:szCs w:val="18"/>
              </w:rPr>
              <w:t>Credit</w:t>
            </w:r>
            <w:proofErr w:type="spellEnd"/>
            <w:r w:rsidRPr="00A24A6A">
              <w:rPr>
                <w:rFonts w:ascii="Verdana" w:hAnsi="Verdana"/>
                <w:color w:val="000000"/>
                <w:sz w:val="18"/>
                <w:szCs w:val="18"/>
              </w:rPr>
              <w:t xml:space="preserve"> </w:t>
            </w:r>
            <w:proofErr w:type="spellStart"/>
            <w:r w:rsidRPr="00A24A6A">
              <w:rPr>
                <w:rFonts w:ascii="Verdana" w:hAnsi="Verdana"/>
                <w:color w:val="000000"/>
                <w:sz w:val="18"/>
                <w:szCs w:val="18"/>
              </w:rPr>
              <w:t>Suisse</w:t>
            </w:r>
            <w:proofErr w:type="spellEnd"/>
            <w:r w:rsidRPr="00A24A6A">
              <w:rPr>
                <w:rFonts w:ascii="Verdana" w:hAnsi="Verdana"/>
                <w:color w:val="000000"/>
                <w:sz w:val="18"/>
                <w:szCs w:val="18"/>
              </w:rPr>
              <w:t xml:space="preserve"> Próprio Fundo de Investimento Multimercado e Investimento no Exterior</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CQG Construções Offshore S.A.</w:t>
            </w:r>
          </w:p>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e CQG </w:t>
            </w:r>
            <w:proofErr w:type="spellStart"/>
            <w:r w:rsidRPr="00A24A6A">
              <w:rPr>
                <w:rFonts w:ascii="Verdana" w:hAnsi="Verdana"/>
                <w:color w:val="000000"/>
                <w:sz w:val="18"/>
                <w:szCs w:val="18"/>
              </w:rPr>
              <w:t>Oil</w:t>
            </w:r>
            <w:proofErr w:type="spellEnd"/>
            <w:r w:rsidRPr="00A24A6A">
              <w:rPr>
                <w:rFonts w:ascii="Verdana" w:hAnsi="Verdana"/>
                <w:color w:val="000000"/>
                <w:sz w:val="18"/>
                <w:szCs w:val="18"/>
              </w:rPr>
              <w:t xml:space="preserve"> &amp; </w:t>
            </w:r>
            <w:proofErr w:type="spellStart"/>
            <w:r w:rsidRPr="00A24A6A">
              <w:rPr>
                <w:rFonts w:ascii="Verdana" w:hAnsi="Verdana"/>
                <w:color w:val="000000"/>
                <w:sz w:val="18"/>
                <w:szCs w:val="18"/>
              </w:rPr>
              <w:t>Gas</w:t>
            </w:r>
            <w:proofErr w:type="spellEnd"/>
            <w:r w:rsidRPr="00A24A6A">
              <w:rPr>
                <w:rFonts w:ascii="Verdana" w:hAnsi="Verdana"/>
                <w:color w:val="000000"/>
                <w:sz w:val="18"/>
                <w:szCs w:val="18"/>
              </w:rPr>
              <w:t xml:space="preserve"> </w:t>
            </w:r>
            <w:proofErr w:type="spellStart"/>
            <w:r w:rsidRPr="00A24A6A">
              <w:rPr>
                <w:rFonts w:ascii="Verdana" w:hAnsi="Verdana"/>
                <w:color w:val="000000"/>
                <w:sz w:val="18"/>
                <w:szCs w:val="18"/>
              </w:rPr>
              <w:t>Contractors</w:t>
            </w:r>
            <w:proofErr w:type="spellEnd"/>
            <w:r w:rsidRPr="00A24A6A">
              <w:rPr>
                <w:rFonts w:ascii="Verdana" w:hAnsi="Verdana"/>
                <w:color w:val="000000"/>
                <w:sz w:val="18"/>
                <w:szCs w:val="18"/>
              </w:rPr>
              <w:t xml:space="preserve"> Inc.</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16/08/2019</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BRL 38.253.928,00</w:t>
            </w:r>
          </w:p>
        </w:tc>
        <w:tc>
          <w:tcPr>
            <w:tcW w:w="2268" w:type="dxa"/>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25/09/2019</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130% do DI</w:t>
            </w:r>
          </w:p>
        </w:tc>
      </w:tr>
      <w:tr w:rsidR="00A24A6A" w:rsidTr="00C66835">
        <w:trPr>
          <w:trHeight w:val="1062"/>
          <w:jc w:val="center"/>
        </w:trPr>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Contrato de Empréstimo (com garantia)</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Banco Santander (Brasil) S.A., Grand Cayman </w:t>
            </w:r>
            <w:proofErr w:type="spellStart"/>
            <w:r w:rsidRPr="00A24A6A">
              <w:rPr>
                <w:rFonts w:ascii="Verdana" w:hAnsi="Verdana"/>
                <w:color w:val="000000"/>
                <w:sz w:val="18"/>
                <w:szCs w:val="18"/>
              </w:rPr>
              <w:t>Branch</w:t>
            </w:r>
            <w:proofErr w:type="spellEnd"/>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Queiroz Galvão </w:t>
            </w:r>
            <w:proofErr w:type="spellStart"/>
            <w:r w:rsidRPr="00A24A6A">
              <w:rPr>
                <w:rFonts w:ascii="Verdana" w:hAnsi="Verdana"/>
                <w:color w:val="000000"/>
                <w:sz w:val="18"/>
                <w:szCs w:val="18"/>
              </w:rPr>
              <w:t>International</w:t>
            </w:r>
            <w:proofErr w:type="spellEnd"/>
            <w:r w:rsidRPr="00A24A6A">
              <w:rPr>
                <w:rFonts w:ascii="Verdana" w:hAnsi="Verdana"/>
                <w:color w:val="000000"/>
                <w:sz w:val="18"/>
                <w:szCs w:val="18"/>
              </w:rPr>
              <w:t xml:space="preserve"> </w:t>
            </w:r>
            <w:proofErr w:type="spellStart"/>
            <w:r w:rsidRPr="00A24A6A">
              <w:rPr>
                <w:rFonts w:ascii="Verdana" w:hAnsi="Verdana"/>
                <w:color w:val="000000"/>
                <w:sz w:val="18"/>
                <w:szCs w:val="18"/>
              </w:rPr>
              <w:t>Ltd</w:t>
            </w:r>
            <w:proofErr w:type="spellEnd"/>
            <w:r w:rsidRPr="00A24A6A">
              <w:rPr>
                <w:rFonts w:ascii="Verdana" w:hAnsi="Verdana"/>
                <w:color w:val="000000"/>
                <w:sz w:val="18"/>
                <w:szCs w:val="18"/>
              </w:rPr>
              <w:t>.</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22/7/2013</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USD 66.500.000,00</w:t>
            </w:r>
          </w:p>
        </w:tc>
        <w:tc>
          <w:tcPr>
            <w:tcW w:w="2268" w:type="dxa"/>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20/5/2019</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6,69% </w:t>
            </w:r>
            <w:proofErr w:type="spellStart"/>
            <w:proofErr w:type="gramStart"/>
            <w:r w:rsidRPr="00A24A6A">
              <w:rPr>
                <w:rFonts w:ascii="Verdana" w:hAnsi="Verdana"/>
                <w:color w:val="000000"/>
                <w:sz w:val="18"/>
                <w:szCs w:val="18"/>
              </w:rPr>
              <w:t>a.a</w:t>
            </w:r>
            <w:proofErr w:type="spellEnd"/>
            <w:proofErr w:type="gramEnd"/>
          </w:p>
        </w:tc>
      </w:tr>
      <w:tr w:rsidR="00A24A6A" w:rsidTr="00C66835">
        <w:trPr>
          <w:trHeight w:val="227"/>
          <w:jc w:val="center"/>
        </w:trPr>
        <w:tc>
          <w:tcPr>
            <w:tcW w:w="2268" w:type="dxa"/>
            <w:shd w:val="clear" w:color="auto" w:fill="auto"/>
            <w:vAlign w:val="center"/>
          </w:tcPr>
          <w:p w:rsidR="00A24A6A" w:rsidRPr="00A24A6A" w:rsidRDefault="00A24A6A" w:rsidP="00C66835">
            <w:pPr>
              <w:jc w:val="center"/>
              <w:rPr>
                <w:rFonts w:ascii="Verdana" w:hAnsi="Verdana"/>
                <w:color w:val="000000"/>
                <w:sz w:val="18"/>
                <w:szCs w:val="18"/>
                <w:lang w:val="en-US"/>
              </w:rPr>
            </w:pPr>
            <w:r w:rsidRPr="00A24A6A">
              <w:rPr>
                <w:rFonts w:ascii="Verdana" w:hAnsi="Verdana"/>
                <w:color w:val="000000"/>
                <w:sz w:val="18"/>
                <w:szCs w:val="18"/>
                <w:lang w:val="en-US"/>
              </w:rPr>
              <w:t>Export Prepayment Agreement (with Guaranty)</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Banco Santander (Brasil) S.A., Grand Cayman </w:t>
            </w:r>
            <w:proofErr w:type="spellStart"/>
            <w:r w:rsidRPr="00A24A6A">
              <w:rPr>
                <w:rFonts w:ascii="Verdana" w:hAnsi="Verdana"/>
                <w:color w:val="000000"/>
                <w:sz w:val="18"/>
                <w:szCs w:val="18"/>
              </w:rPr>
              <w:t>Branch</w:t>
            </w:r>
            <w:proofErr w:type="spellEnd"/>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Queiroz Galvão Alimentos S.A.</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27/10/2014</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USD 20.000.000,00</w:t>
            </w:r>
          </w:p>
        </w:tc>
        <w:tc>
          <w:tcPr>
            <w:tcW w:w="2268" w:type="dxa"/>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9/10/2018</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5,28% a.a.</w:t>
            </w:r>
          </w:p>
        </w:tc>
      </w:tr>
      <w:tr w:rsidR="00A24A6A" w:rsidTr="00C66835">
        <w:trPr>
          <w:trHeight w:val="227"/>
          <w:jc w:val="center"/>
        </w:trPr>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PPE Santander Cayman</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Banco Santander (Brasil) S.A., Grand Cayman </w:t>
            </w:r>
            <w:proofErr w:type="spellStart"/>
            <w:r w:rsidRPr="00A24A6A">
              <w:rPr>
                <w:rFonts w:ascii="Verdana" w:hAnsi="Verdana"/>
                <w:color w:val="000000"/>
                <w:sz w:val="18"/>
                <w:szCs w:val="18"/>
              </w:rPr>
              <w:t>Branch</w:t>
            </w:r>
            <w:proofErr w:type="spellEnd"/>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Queiroz Galvão Alimentos S.A.</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27/10/2014</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USD 30.000.000,00</w:t>
            </w:r>
          </w:p>
        </w:tc>
        <w:tc>
          <w:tcPr>
            <w:tcW w:w="2268" w:type="dxa"/>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9/10/2018</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5,28% a.a. </w:t>
            </w:r>
          </w:p>
        </w:tc>
      </w:tr>
      <w:tr w:rsidR="00A24A6A" w:rsidTr="00C66835">
        <w:trPr>
          <w:trHeight w:val="227"/>
          <w:jc w:val="center"/>
        </w:trPr>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Contrato de Empréstimo (com garantia)</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Banco Santander (Brasil) S.A., Grand Cayman </w:t>
            </w:r>
            <w:proofErr w:type="spellStart"/>
            <w:r w:rsidRPr="00A24A6A">
              <w:rPr>
                <w:rFonts w:ascii="Verdana" w:hAnsi="Verdana"/>
                <w:color w:val="000000"/>
                <w:sz w:val="18"/>
                <w:szCs w:val="18"/>
              </w:rPr>
              <w:t>Branch</w:t>
            </w:r>
            <w:proofErr w:type="spellEnd"/>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Queiroz Galvão </w:t>
            </w:r>
            <w:proofErr w:type="spellStart"/>
            <w:r w:rsidRPr="00A24A6A">
              <w:rPr>
                <w:rFonts w:ascii="Verdana" w:hAnsi="Verdana"/>
                <w:color w:val="000000"/>
                <w:sz w:val="18"/>
                <w:szCs w:val="18"/>
              </w:rPr>
              <w:t>International</w:t>
            </w:r>
            <w:proofErr w:type="spellEnd"/>
            <w:r w:rsidRPr="00A24A6A">
              <w:rPr>
                <w:rFonts w:ascii="Verdana" w:hAnsi="Verdana"/>
                <w:color w:val="000000"/>
                <w:sz w:val="18"/>
                <w:szCs w:val="18"/>
              </w:rPr>
              <w:t xml:space="preserve"> </w:t>
            </w:r>
            <w:proofErr w:type="spellStart"/>
            <w:r w:rsidRPr="00A24A6A">
              <w:rPr>
                <w:rFonts w:ascii="Verdana" w:hAnsi="Verdana"/>
                <w:color w:val="000000"/>
                <w:sz w:val="18"/>
                <w:szCs w:val="18"/>
              </w:rPr>
              <w:t>Ltd</w:t>
            </w:r>
            <w:proofErr w:type="spellEnd"/>
            <w:r w:rsidRPr="00A24A6A">
              <w:rPr>
                <w:rFonts w:ascii="Verdana" w:hAnsi="Verdana"/>
                <w:color w:val="000000"/>
                <w:sz w:val="18"/>
                <w:szCs w:val="18"/>
              </w:rPr>
              <w:t>.</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29/5/2017</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USD 6.224.117,83</w:t>
            </w:r>
          </w:p>
        </w:tc>
        <w:tc>
          <w:tcPr>
            <w:tcW w:w="2268" w:type="dxa"/>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1/9/2017</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LIBOR + 2,77 % a.a.</w:t>
            </w:r>
          </w:p>
        </w:tc>
      </w:tr>
      <w:tr w:rsidR="00A24A6A" w:rsidTr="00C66835">
        <w:trPr>
          <w:trHeight w:val="227"/>
          <w:jc w:val="center"/>
        </w:trPr>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Cédula de Crédito Bancário (Capital de </w:t>
            </w:r>
            <w:proofErr w:type="gramStart"/>
            <w:r w:rsidRPr="00A24A6A">
              <w:rPr>
                <w:rFonts w:ascii="Verdana" w:hAnsi="Verdana"/>
                <w:color w:val="000000"/>
                <w:sz w:val="18"/>
                <w:szCs w:val="18"/>
              </w:rPr>
              <w:t xml:space="preserve">Giro)   </w:t>
            </w:r>
            <w:proofErr w:type="gramEnd"/>
            <w:r w:rsidRPr="00A24A6A">
              <w:rPr>
                <w:rFonts w:ascii="Verdana" w:hAnsi="Verdana"/>
                <w:color w:val="000000"/>
                <w:sz w:val="18"/>
                <w:szCs w:val="18"/>
              </w:rPr>
              <w:t xml:space="preserve">                          nº 000270216117</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Banco Santander (Brasil) S.A.</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Queiroz Galvão Alimentos S.A.</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14/6/2017</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BRL 2.669.314,62</w:t>
            </w:r>
          </w:p>
        </w:tc>
        <w:tc>
          <w:tcPr>
            <w:tcW w:w="2268" w:type="dxa"/>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1/9/2017</w:t>
            </w:r>
          </w:p>
        </w:tc>
        <w:tc>
          <w:tcPr>
            <w:tcW w:w="2268" w:type="dxa"/>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CDI + 2% </w:t>
            </w:r>
            <w:proofErr w:type="spellStart"/>
            <w:proofErr w:type="gramStart"/>
            <w:r w:rsidRPr="00A24A6A">
              <w:rPr>
                <w:rFonts w:ascii="Verdana" w:hAnsi="Verdana"/>
                <w:color w:val="000000"/>
                <w:sz w:val="18"/>
                <w:szCs w:val="18"/>
              </w:rPr>
              <w:t>a.a</w:t>
            </w:r>
            <w:proofErr w:type="spellEnd"/>
            <w:proofErr w:type="gramEnd"/>
          </w:p>
        </w:tc>
      </w:tr>
      <w:tr w:rsidR="00A24A6A" w:rsidTr="00C66835">
        <w:trPr>
          <w:trHeight w:val="227"/>
          <w:jc w:val="cent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Contrato de Câmbio nº 140407408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Banco do Brasil </w:t>
            </w:r>
            <w:proofErr w:type="gramStart"/>
            <w:r w:rsidRPr="00A24A6A">
              <w:rPr>
                <w:rFonts w:ascii="Verdana" w:hAnsi="Verdana"/>
                <w:color w:val="000000"/>
                <w:sz w:val="18"/>
                <w:szCs w:val="18"/>
              </w:rPr>
              <w:t>S.A</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COSIMA - Siderúrgica do Maranhão Ltda.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27/10/2016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USD 3.191.000,00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31/7/2018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5.63% </w:t>
            </w:r>
            <w:proofErr w:type="spellStart"/>
            <w:proofErr w:type="gramStart"/>
            <w:r w:rsidRPr="00A24A6A">
              <w:rPr>
                <w:rFonts w:ascii="Verdana" w:hAnsi="Verdana"/>
                <w:color w:val="000000"/>
                <w:sz w:val="18"/>
                <w:szCs w:val="18"/>
              </w:rPr>
              <w:t>a.a</w:t>
            </w:r>
            <w:proofErr w:type="spellEnd"/>
            <w:proofErr w:type="gramEnd"/>
          </w:p>
        </w:tc>
      </w:tr>
      <w:tr w:rsidR="00A24A6A" w:rsidTr="00C66835">
        <w:trPr>
          <w:trHeight w:val="227"/>
          <w:jc w:val="cent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Contrato de Câmbio nº 140377751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Banco do Brasil </w:t>
            </w:r>
            <w:proofErr w:type="gramStart"/>
            <w:r w:rsidRPr="00A24A6A">
              <w:rPr>
                <w:rFonts w:ascii="Verdana" w:hAnsi="Verdana"/>
                <w:color w:val="000000"/>
                <w:sz w:val="18"/>
                <w:szCs w:val="18"/>
              </w:rPr>
              <w:t>S.A</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COSIMA - Siderúrgica do Maranhão Ltda.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26/10/2016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USD 3.196.930,00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31/7/2018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5.63%</w:t>
            </w:r>
            <w:proofErr w:type="gramStart"/>
            <w:r w:rsidRPr="00A24A6A">
              <w:rPr>
                <w:rFonts w:ascii="Verdana" w:hAnsi="Verdana"/>
                <w:color w:val="000000"/>
                <w:sz w:val="18"/>
                <w:szCs w:val="18"/>
              </w:rPr>
              <w:t>a.a</w:t>
            </w:r>
            <w:proofErr w:type="gramEnd"/>
          </w:p>
        </w:tc>
      </w:tr>
      <w:tr w:rsidR="00A24A6A" w:rsidTr="00C66835">
        <w:trPr>
          <w:trHeight w:val="227"/>
          <w:jc w:val="cent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Contrato de Câmbio nº 140339586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Banco do Brasil </w:t>
            </w:r>
            <w:proofErr w:type="gramStart"/>
            <w:r w:rsidRPr="00A24A6A">
              <w:rPr>
                <w:rFonts w:ascii="Verdana" w:hAnsi="Verdana"/>
                <w:color w:val="000000"/>
                <w:sz w:val="18"/>
                <w:szCs w:val="18"/>
              </w:rPr>
              <w:t>S.A</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COSIMA - Siderúrgica do Maranhão Ltda.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25/10/2016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USD 3.202.000,00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31/7/2018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5.63% </w:t>
            </w:r>
            <w:proofErr w:type="spellStart"/>
            <w:proofErr w:type="gramStart"/>
            <w:r w:rsidRPr="00A24A6A">
              <w:rPr>
                <w:rFonts w:ascii="Verdana" w:hAnsi="Verdana"/>
                <w:color w:val="000000"/>
                <w:sz w:val="18"/>
                <w:szCs w:val="18"/>
              </w:rPr>
              <w:t>a.a</w:t>
            </w:r>
            <w:proofErr w:type="spellEnd"/>
            <w:proofErr w:type="gramEnd"/>
          </w:p>
        </w:tc>
      </w:tr>
      <w:tr w:rsidR="00A24A6A" w:rsidTr="00C66835">
        <w:trPr>
          <w:trHeight w:val="227"/>
          <w:jc w:val="cent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Contrato de Câmbio nº 139702160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Banco do Brasil </w:t>
            </w:r>
            <w:proofErr w:type="gramStart"/>
            <w:r w:rsidRPr="00A24A6A">
              <w:rPr>
                <w:rFonts w:ascii="Verdana" w:hAnsi="Verdana"/>
                <w:color w:val="000000"/>
                <w:sz w:val="18"/>
                <w:szCs w:val="18"/>
              </w:rPr>
              <w:t>S.A</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Queiroz Galvão Alimentos S.A.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27/9/2016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USD 3.101.736,97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30/5/2018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5.63% </w:t>
            </w:r>
            <w:proofErr w:type="spellStart"/>
            <w:proofErr w:type="gramStart"/>
            <w:r w:rsidRPr="00A24A6A">
              <w:rPr>
                <w:rFonts w:ascii="Verdana" w:hAnsi="Verdana"/>
                <w:color w:val="000000"/>
                <w:sz w:val="18"/>
                <w:szCs w:val="18"/>
              </w:rPr>
              <w:t>a.a</w:t>
            </w:r>
            <w:proofErr w:type="spellEnd"/>
            <w:proofErr w:type="gramEnd"/>
          </w:p>
        </w:tc>
      </w:tr>
      <w:tr w:rsidR="00A24A6A" w:rsidTr="00C66835">
        <w:trPr>
          <w:trHeight w:val="227"/>
          <w:jc w:val="cent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Contrato de Câmbio nº 139672723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Banco do Brasil </w:t>
            </w:r>
            <w:proofErr w:type="gramStart"/>
            <w:r w:rsidRPr="00A24A6A">
              <w:rPr>
                <w:rFonts w:ascii="Verdana" w:hAnsi="Verdana"/>
                <w:color w:val="000000"/>
                <w:sz w:val="18"/>
                <w:szCs w:val="18"/>
              </w:rPr>
              <w:t>S.A</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Queiroz Galvão Alimentos S.A.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26/9/2016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USD 3.091.190,00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30/5/2018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5.63%</w:t>
            </w:r>
            <w:proofErr w:type="gramStart"/>
            <w:r w:rsidRPr="00A24A6A">
              <w:rPr>
                <w:rFonts w:ascii="Verdana" w:hAnsi="Verdana"/>
                <w:color w:val="000000"/>
                <w:sz w:val="18"/>
                <w:szCs w:val="18"/>
              </w:rPr>
              <w:t>a.a</w:t>
            </w:r>
            <w:proofErr w:type="gramEnd"/>
          </w:p>
        </w:tc>
      </w:tr>
      <w:tr w:rsidR="00A24A6A" w:rsidTr="00C66835">
        <w:trPr>
          <w:trHeight w:val="227"/>
          <w:jc w:val="cent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Contrato de Câmbio nº 139639394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Banco do Brasil </w:t>
            </w:r>
            <w:proofErr w:type="gramStart"/>
            <w:r w:rsidRPr="00A24A6A">
              <w:rPr>
                <w:rFonts w:ascii="Verdana" w:hAnsi="Verdana"/>
                <w:color w:val="000000"/>
                <w:sz w:val="18"/>
                <w:szCs w:val="18"/>
              </w:rPr>
              <w:t>S.A</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Queiroz Galvão Alimentos S.A.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23/9/2016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USD 3.097.413,66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30/5/2018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5.63% </w:t>
            </w:r>
            <w:proofErr w:type="spellStart"/>
            <w:proofErr w:type="gramStart"/>
            <w:r w:rsidRPr="00A24A6A">
              <w:rPr>
                <w:rFonts w:ascii="Verdana" w:hAnsi="Verdana"/>
                <w:color w:val="000000"/>
                <w:sz w:val="18"/>
                <w:szCs w:val="18"/>
              </w:rPr>
              <w:t>a.a</w:t>
            </w:r>
            <w:proofErr w:type="spellEnd"/>
            <w:proofErr w:type="gramEnd"/>
          </w:p>
        </w:tc>
      </w:tr>
      <w:tr w:rsidR="00A24A6A" w:rsidTr="00C66835">
        <w:trPr>
          <w:trHeight w:val="227"/>
          <w:jc w:val="cent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tabs>
                <w:tab w:val="left" w:pos="1515"/>
              </w:tabs>
              <w:jc w:val="center"/>
              <w:rPr>
                <w:rFonts w:ascii="Verdana" w:hAnsi="Verdana"/>
                <w:color w:val="000000"/>
                <w:sz w:val="18"/>
                <w:szCs w:val="18"/>
              </w:rPr>
            </w:pPr>
            <w:r w:rsidRPr="00A24A6A">
              <w:rPr>
                <w:rFonts w:ascii="Verdana" w:hAnsi="Verdana"/>
                <w:color w:val="000000"/>
                <w:sz w:val="18"/>
                <w:szCs w:val="18"/>
              </w:rPr>
              <w:t>Contrato de Câmbio nº 150527897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Banco do Brasil </w:t>
            </w:r>
            <w:proofErr w:type="gramStart"/>
            <w:r w:rsidRPr="00A24A6A">
              <w:rPr>
                <w:rFonts w:ascii="Verdana" w:hAnsi="Verdana"/>
                <w:color w:val="000000"/>
                <w:sz w:val="18"/>
                <w:szCs w:val="18"/>
              </w:rPr>
              <w:t>S.A</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Queiroz Galvão Alimentos S.A.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23/5/2017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USD 999.444,75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18/5/2018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5,63% </w:t>
            </w:r>
            <w:proofErr w:type="spellStart"/>
            <w:proofErr w:type="gramStart"/>
            <w:r w:rsidRPr="00A24A6A">
              <w:rPr>
                <w:rFonts w:ascii="Verdana" w:hAnsi="Verdana"/>
                <w:color w:val="000000"/>
                <w:sz w:val="18"/>
                <w:szCs w:val="18"/>
              </w:rPr>
              <w:t>a.a</w:t>
            </w:r>
            <w:proofErr w:type="spellEnd"/>
            <w:proofErr w:type="gramEnd"/>
          </w:p>
        </w:tc>
      </w:tr>
      <w:tr w:rsidR="00A24A6A" w:rsidTr="00C66835">
        <w:trPr>
          <w:trHeight w:val="227"/>
          <w:jc w:val="cent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Contrato de Câmbio nº 153980334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Banco do Brasil </w:t>
            </w:r>
            <w:proofErr w:type="gramStart"/>
            <w:r w:rsidRPr="00A24A6A">
              <w:rPr>
                <w:rFonts w:ascii="Verdana" w:hAnsi="Verdana"/>
                <w:color w:val="000000"/>
                <w:sz w:val="18"/>
                <w:szCs w:val="18"/>
              </w:rPr>
              <w:t>S.A</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Queiroz Galvão Alimentos S.A.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10/7/2017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USD 2.000.000,00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30/5/2018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5,63% </w:t>
            </w:r>
            <w:proofErr w:type="spellStart"/>
            <w:proofErr w:type="gramStart"/>
            <w:r w:rsidRPr="00A24A6A">
              <w:rPr>
                <w:rFonts w:ascii="Verdana" w:hAnsi="Verdana"/>
                <w:color w:val="000000"/>
                <w:sz w:val="18"/>
                <w:szCs w:val="18"/>
              </w:rPr>
              <w:t>a.a</w:t>
            </w:r>
            <w:proofErr w:type="spellEnd"/>
            <w:proofErr w:type="gramEnd"/>
          </w:p>
        </w:tc>
      </w:tr>
      <w:tr w:rsidR="00A24A6A" w:rsidTr="00C66835">
        <w:trPr>
          <w:trHeight w:val="227"/>
          <w:jc w:val="cent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Contrato de Câmbio nº 152247396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Banco do Brasil </w:t>
            </w:r>
            <w:proofErr w:type="gramStart"/>
            <w:r w:rsidRPr="00A24A6A">
              <w:rPr>
                <w:rFonts w:ascii="Verdana" w:hAnsi="Verdana"/>
                <w:color w:val="000000"/>
                <w:sz w:val="18"/>
                <w:szCs w:val="18"/>
              </w:rPr>
              <w:t>S.A</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Queiroz Galvão Alimentos S.A.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13/6/2017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USD 3.000.000,00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30/5/2018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5,63% </w:t>
            </w:r>
            <w:proofErr w:type="spellStart"/>
            <w:proofErr w:type="gramStart"/>
            <w:r w:rsidRPr="00A24A6A">
              <w:rPr>
                <w:rFonts w:ascii="Verdana" w:hAnsi="Verdana"/>
                <w:color w:val="000000"/>
                <w:sz w:val="18"/>
                <w:szCs w:val="18"/>
              </w:rPr>
              <w:t>a.a</w:t>
            </w:r>
            <w:proofErr w:type="spellEnd"/>
            <w:proofErr w:type="gramEnd"/>
          </w:p>
        </w:tc>
      </w:tr>
      <w:tr w:rsidR="00A24A6A" w:rsidTr="00C66835">
        <w:trPr>
          <w:trHeight w:val="227"/>
          <w:jc w:val="cent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Contrato de Câmbio nº 152352783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Banco do Brasil </w:t>
            </w:r>
            <w:proofErr w:type="gramStart"/>
            <w:r w:rsidRPr="00A24A6A">
              <w:rPr>
                <w:rFonts w:ascii="Verdana" w:hAnsi="Verdana"/>
                <w:color w:val="000000"/>
                <w:sz w:val="18"/>
                <w:szCs w:val="18"/>
              </w:rPr>
              <w:t>S.A</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Queiroz Galvão Alimentos S.A.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14/6/2018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USD 3.040.000,00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30/5/2018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5,63% </w:t>
            </w:r>
            <w:proofErr w:type="spellStart"/>
            <w:proofErr w:type="gramStart"/>
            <w:r w:rsidRPr="00A24A6A">
              <w:rPr>
                <w:rFonts w:ascii="Verdana" w:hAnsi="Verdana"/>
                <w:color w:val="000000"/>
                <w:sz w:val="18"/>
                <w:szCs w:val="18"/>
              </w:rPr>
              <w:t>a.a</w:t>
            </w:r>
            <w:proofErr w:type="spellEnd"/>
            <w:proofErr w:type="gramEnd"/>
          </w:p>
        </w:tc>
      </w:tr>
      <w:tr w:rsidR="00A24A6A" w:rsidTr="00C66835">
        <w:trPr>
          <w:trHeight w:val="227"/>
          <w:jc w:val="cent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Contrato de Câmbio nº 152753371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Banco do Brasil </w:t>
            </w:r>
            <w:proofErr w:type="gramStart"/>
            <w:r w:rsidRPr="00A24A6A">
              <w:rPr>
                <w:rFonts w:ascii="Verdana" w:hAnsi="Verdana"/>
                <w:color w:val="000000"/>
                <w:sz w:val="18"/>
                <w:szCs w:val="18"/>
              </w:rPr>
              <w:t>S.A</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Queiroz Galvão Alimentos S.A.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22/6/2017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USD 3.000.000,00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30/5/2018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5,63% </w:t>
            </w:r>
            <w:proofErr w:type="spellStart"/>
            <w:proofErr w:type="gramStart"/>
            <w:r w:rsidRPr="00A24A6A">
              <w:rPr>
                <w:rFonts w:ascii="Verdana" w:hAnsi="Verdana"/>
                <w:color w:val="000000"/>
                <w:sz w:val="18"/>
                <w:szCs w:val="18"/>
              </w:rPr>
              <w:t>a.a</w:t>
            </w:r>
            <w:proofErr w:type="spellEnd"/>
            <w:proofErr w:type="gramEnd"/>
          </w:p>
        </w:tc>
      </w:tr>
      <w:tr w:rsidR="00A24A6A" w:rsidRPr="00F12131" w:rsidTr="00C66835">
        <w:trPr>
          <w:trHeight w:val="227"/>
          <w:jc w:val="cent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Escritura Particular da 3º Emissão de Colocação Privada de Debêntures Simples, Não Conversíveis em Ações, da Espécie Quirografária, da Construtora Queiroz Galvão S.A., com Garantia Fidejussória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PMOEL Recebíveis Ltda.</w:t>
            </w:r>
          </w:p>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(EX - </w:t>
            </w:r>
            <w:proofErr w:type="spellStart"/>
            <w:r w:rsidRPr="00A24A6A">
              <w:rPr>
                <w:rFonts w:ascii="Verdana" w:hAnsi="Verdana"/>
                <w:color w:val="000000"/>
                <w:sz w:val="18"/>
                <w:szCs w:val="18"/>
              </w:rPr>
              <w:t>Proyek</w:t>
            </w:r>
            <w:proofErr w:type="spellEnd"/>
            <w:r w:rsidRPr="00A24A6A">
              <w:rPr>
                <w:rFonts w:ascii="Verdana" w:hAnsi="Verdana"/>
                <w:color w:val="000000"/>
                <w:sz w:val="18"/>
                <w:szCs w:val="18"/>
              </w:rPr>
              <w:t xml:space="preserve"> - Fundo de Investimentos em Direitos Creditórios Não Padronizados)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Construtora Queiroz Galvão S.A.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6/12/2013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BRL 200.000.000,00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sz w:val="18"/>
                <w:szCs w:val="18"/>
              </w:rPr>
            </w:pPr>
            <w:r w:rsidRPr="00A24A6A">
              <w:rPr>
                <w:rFonts w:ascii="Verdana" w:hAnsi="Verdana"/>
                <w:sz w:val="18"/>
                <w:szCs w:val="18"/>
              </w:rPr>
              <w:t>15/5/2023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IPCA + 7,50% a.a. sobre valor unitário (1.000.000,00)</w:t>
            </w:r>
          </w:p>
        </w:tc>
      </w:tr>
      <w:tr w:rsidR="00A24A6A" w:rsidRPr="00314BD4" w:rsidTr="00C66835">
        <w:trPr>
          <w:trHeight w:val="1883"/>
          <w:jc w:val="center"/>
        </w:trPr>
        <w:tc>
          <w:tcPr>
            <w:tcW w:w="2268" w:type="dxa"/>
            <w:tcBorders>
              <w:top w:val="single" w:sz="4" w:space="0" w:color="auto"/>
              <w:left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Escritura Particular da 5ª Emissão de Debêntures Simples, Não Conversíveis em Ações, da Espécie Quirografária, com Garantia Adicional Fidejussória, em 3 Séries, </w:t>
            </w:r>
            <w:proofErr w:type="gramStart"/>
            <w:r w:rsidRPr="00A24A6A">
              <w:rPr>
                <w:rFonts w:ascii="Verdana" w:hAnsi="Verdana"/>
                <w:color w:val="000000"/>
                <w:sz w:val="18"/>
                <w:szCs w:val="18"/>
              </w:rPr>
              <w:t>Para</w:t>
            </w:r>
            <w:proofErr w:type="gramEnd"/>
            <w:r w:rsidRPr="00A24A6A">
              <w:rPr>
                <w:rFonts w:ascii="Verdana" w:hAnsi="Verdana"/>
                <w:color w:val="000000"/>
                <w:sz w:val="18"/>
                <w:szCs w:val="18"/>
              </w:rPr>
              <w:t xml:space="preserve"> a Distribuição Pública com Esforços Restritos de Distribuição, da Queiroz Galvão S.A.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Banco Bradesco S.A.</w:t>
            </w:r>
          </w:p>
          <w:p w:rsidR="00A24A6A" w:rsidRPr="00A24A6A" w:rsidRDefault="00A24A6A" w:rsidP="00C66835">
            <w:pPr>
              <w:jc w:val="center"/>
              <w:rPr>
                <w:rFonts w:ascii="Verdana" w:hAnsi="Verdana"/>
                <w:color w:val="000000"/>
                <w:sz w:val="18"/>
                <w:szCs w:val="18"/>
              </w:rPr>
            </w:pPr>
          </w:p>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Agente Fiduciário:</w:t>
            </w:r>
          </w:p>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Pentágono S.A. Distribuidora de Título e Valores Mobiliários S.A.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Queiroz Galvão S.A.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25/05/2018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BRL 42.484.320,21</w:t>
            </w:r>
          </w:p>
          <w:p w:rsidR="00A24A6A" w:rsidRPr="00A24A6A" w:rsidRDefault="00A24A6A" w:rsidP="00C66835">
            <w:pPr>
              <w:jc w:val="center"/>
              <w:rPr>
                <w:rFonts w:ascii="Verdana" w:hAnsi="Verdana"/>
                <w:color w:val="000000"/>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sz w:val="18"/>
                <w:szCs w:val="18"/>
              </w:rPr>
            </w:pPr>
          </w:p>
          <w:p w:rsidR="00A24A6A" w:rsidRPr="00A24A6A" w:rsidRDefault="00A24A6A" w:rsidP="00C66835">
            <w:pPr>
              <w:jc w:val="center"/>
              <w:rPr>
                <w:rFonts w:ascii="Verdana" w:hAnsi="Verdana"/>
                <w:sz w:val="18"/>
                <w:szCs w:val="18"/>
              </w:rPr>
            </w:pPr>
            <w:r w:rsidRPr="00A24A6A">
              <w:rPr>
                <w:rFonts w:ascii="Verdana" w:hAnsi="Verdana"/>
                <w:sz w:val="18"/>
                <w:szCs w:val="18"/>
              </w:rPr>
              <w:t>3ª Série: 24/07/2018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CDI + 2,0% a.a.</w:t>
            </w:r>
          </w:p>
        </w:tc>
      </w:tr>
      <w:tr w:rsidR="00A24A6A" w:rsidRPr="00314BD4" w:rsidTr="00C66835">
        <w:trPr>
          <w:trHeight w:val="1882"/>
          <w:jc w:val="center"/>
        </w:trPr>
        <w:tc>
          <w:tcPr>
            <w:tcW w:w="2268" w:type="dxa"/>
            <w:tcBorders>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Banco Santander (Brasil) S.A.</w:t>
            </w:r>
          </w:p>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Agente Fiduciário:</w:t>
            </w:r>
          </w:p>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Pentágono S.A. Distribuidora de Título e Valores Mobiliários S.A.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 xml:space="preserve">Queiroz Galvão </w:t>
            </w:r>
            <w:proofErr w:type="gramStart"/>
            <w:r w:rsidRPr="00A24A6A">
              <w:rPr>
                <w:rFonts w:ascii="Verdana" w:hAnsi="Verdana"/>
                <w:color w:val="000000"/>
                <w:sz w:val="18"/>
                <w:szCs w:val="18"/>
              </w:rPr>
              <w:t>S.A</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25/05/2018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BRL 42.484.320,21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sz w:val="18"/>
                <w:szCs w:val="18"/>
              </w:rPr>
            </w:pPr>
          </w:p>
          <w:p w:rsidR="00A24A6A" w:rsidRPr="00A24A6A" w:rsidRDefault="00A24A6A" w:rsidP="00C66835">
            <w:pPr>
              <w:jc w:val="center"/>
              <w:rPr>
                <w:rFonts w:ascii="Verdana" w:hAnsi="Verdana"/>
                <w:sz w:val="18"/>
                <w:szCs w:val="18"/>
              </w:rPr>
            </w:pPr>
            <w:r w:rsidRPr="00A24A6A">
              <w:rPr>
                <w:rFonts w:ascii="Verdana" w:hAnsi="Verdana"/>
                <w:sz w:val="18"/>
                <w:szCs w:val="18"/>
              </w:rPr>
              <w:t>3ª Série: 24/07/2018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24A6A" w:rsidRPr="00A24A6A" w:rsidRDefault="00A24A6A" w:rsidP="00C66835">
            <w:pPr>
              <w:jc w:val="center"/>
              <w:rPr>
                <w:rFonts w:ascii="Verdana" w:hAnsi="Verdana"/>
                <w:color w:val="000000"/>
                <w:sz w:val="18"/>
                <w:szCs w:val="18"/>
              </w:rPr>
            </w:pPr>
            <w:r w:rsidRPr="00A24A6A">
              <w:rPr>
                <w:rFonts w:ascii="Verdana" w:hAnsi="Verdana"/>
                <w:color w:val="000000"/>
                <w:sz w:val="18"/>
                <w:szCs w:val="18"/>
              </w:rPr>
              <w:t>CDI + 2,0% a.a.</w:t>
            </w:r>
          </w:p>
        </w:tc>
      </w:tr>
    </w:tbl>
    <w:p w:rsidR="00A24A6A" w:rsidRDefault="00A24A6A" w:rsidP="00B13F71">
      <w:pPr>
        <w:jc w:val="center"/>
        <w:rPr>
          <w:rFonts w:ascii="Verdana" w:hAnsi="Verdana"/>
          <w:i/>
        </w:rPr>
      </w:pPr>
    </w:p>
    <w:p w:rsidR="00A24A6A" w:rsidRDefault="00A24A6A" w:rsidP="00B13F71">
      <w:pPr>
        <w:jc w:val="center"/>
        <w:rPr>
          <w:rFonts w:ascii="Verdana" w:hAnsi="Verdana"/>
          <w:i/>
        </w:rPr>
      </w:pPr>
    </w:p>
    <w:p w:rsidR="00A24A6A" w:rsidRDefault="00A24A6A" w:rsidP="00B13F71">
      <w:pPr>
        <w:jc w:val="center"/>
        <w:rPr>
          <w:rFonts w:ascii="Verdana" w:hAnsi="Verdana"/>
          <w:i/>
        </w:rPr>
      </w:pPr>
    </w:p>
    <w:p w:rsidR="00A24A6A" w:rsidRPr="00B13F71" w:rsidRDefault="00A24A6A" w:rsidP="00B13F71">
      <w:pPr>
        <w:jc w:val="center"/>
        <w:rPr>
          <w:rFonts w:ascii="Verdana" w:hAnsi="Verdana"/>
          <w:i/>
        </w:rPr>
      </w:pPr>
    </w:p>
    <w:p w:rsidR="00CE5467" w:rsidRDefault="00CE5467" w:rsidP="00CE5467">
      <w:pPr>
        <w:rPr>
          <w:rFonts w:asciiTheme="minorHAnsi" w:hAnsiTheme="minorHAnsi" w:cstheme="minorBidi"/>
          <w:sz w:val="22"/>
          <w:szCs w:val="22"/>
          <w:lang w:eastAsia="en-US"/>
        </w:rPr>
      </w:pPr>
    </w:p>
    <w:p w:rsidR="005350E2" w:rsidRDefault="005350E2">
      <w:pPr>
        <w:overflowPunct/>
        <w:autoSpaceDE/>
        <w:autoSpaceDN/>
        <w:adjustRightInd/>
        <w:textAlignment w:val="auto"/>
        <w:rPr>
          <w:rFonts w:ascii="Verdana" w:hAnsi="Verdana"/>
          <w:sz w:val="18"/>
          <w:szCs w:val="18"/>
        </w:rPr>
      </w:pPr>
      <w:r w:rsidRPr="00B210BD">
        <w:rPr>
          <w:rFonts w:ascii="Verdana" w:hAnsi="Verdana"/>
          <w:sz w:val="18"/>
          <w:szCs w:val="18"/>
        </w:rPr>
        <w:br w:type="page"/>
      </w:r>
    </w:p>
    <w:p w:rsidR="002F3AC4" w:rsidRDefault="002F3AC4">
      <w:pPr>
        <w:overflowPunct/>
        <w:autoSpaceDE/>
        <w:autoSpaceDN/>
        <w:adjustRightInd/>
        <w:textAlignment w:val="auto"/>
        <w:rPr>
          <w:rFonts w:ascii="Verdana" w:hAnsi="Verdana"/>
          <w:sz w:val="18"/>
          <w:szCs w:val="18"/>
        </w:rPr>
        <w:sectPr w:rsidR="002F3AC4" w:rsidSect="00B13F71">
          <w:pgSz w:w="16840" w:h="11907" w:orient="landscape" w:code="9"/>
          <w:pgMar w:top="1701" w:right="1418" w:bottom="1701" w:left="1418" w:header="720" w:footer="737" w:gutter="0"/>
          <w:cols w:space="720"/>
          <w:docGrid w:linePitch="274"/>
        </w:sectPr>
      </w:pPr>
    </w:p>
    <w:p w:rsidR="005350E2" w:rsidRPr="00B210BD" w:rsidRDefault="005350E2" w:rsidP="005350E2">
      <w:pPr>
        <w:spacing w:before="120" w:after="120" w:line="290" w:lineRule="auto"/>
        <w:jc w:val="center"/>
        <w:rPr>
          <w:rFonts w:ascii="Verdana" w:hAnsi="Verdana" w:cs="Segoe UI"/>
          <w:sz w:val="18"/>
          <w:szCs w:val="18"/>
        </w:rPr>
      </w:pPr>
      <w:r w:rsidRPr="00B210BD">
        <w:rPr>
          <w:rFonts w:ascii="Verdana" w:hAnsi="Verdana" w:cs="Segoe UI"/>
          <w:sz w:val="18"/>
          <w:szCs w:val="18"/>
        </w:rPr>
        <w:t xml:space="preserve">ANEXO </w:t>
      </w:r>
      <w:r w:rsidR="005561B6">
        <w:rPr>
          <w:rFonts w:ascii="Verdana" w:hAnsi="Verdana" w:cs="Segoe UI"/>
          <w:sz w:val="18"/>
          <w:szCs w:val="18"/>
        </w:rPr>
        <w:t>3</w:t>
      </w:r>
    </w:p>
    <w:p w:rsidR="005350E2" w:rsidRPr="00B210BD" w:rsidRDefault="005350E2" w:rsidP="005350E2">
      <w:pPr>
        <w:spacing w:before="120" w:after="120" w:line="290" w:lineRule="auto"/>
        <w:jc w:val="center"/>
        <w:rPr>
          <w:rFonts w:ascii="Verdana" w:hAnsi="Verdana" w:cs="Segoe UI"/>
          <w:sz w:val="18"/>
          <w:szCs w:val="18"/>
        </w:rPr>
      </w:pPr>
      <w:r w:rsidRPr="00B210BD">
        <w:rPr>
          <w:rFonts w:ascii="Verdana" w:hAnsi="Verdana" w:cs="Segoe UI"/>
          <w:sz w:val="18"/>
          <w:szCs w:val="18"/>
        </w:rPr>
        <w:t>PROPOSTA</w:t>
      </w:r>
    </w:p>
    <w:p w:rsidR="004731C5" w:rsidRDefault="004731C5" w:rsidP="004627FA">
      <w:pPr>
        <w:spacing w:line="300" w:lineRule="exact"/>
        <w:jc w:val="center"/>
        <w:rPr>
          <w:rFonts w:ascii="Verdana" w:hAnsi="Verdana"/>
          <w:sz w:val="18"/>
          <w:szCs w:val="18"/>
        </w:rPr>
      </w:pPr>
    </w:p>
    <w:p w:rsidR="00B509A3" w:rsidRDefault="00B509A3">
      <w:r>
        <w:rPr>
          <w:noProof/>
        </w:rPr>
        <w:drawing>
          <wp:inline distT="0" distB="0" distL="0" distR="0" wp14:anchorId="09BE830C" wp14:editId="6CB61C4D">
            <wp:extent cx="5731510" cy="8106410"/>
            <wp:effectExtent l="0" t="0" r="2540" b="88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821195512_Página_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r>
        <w:rPr>
          <w:noProof/>
        </w:rPr>
        <w:drawing>
          <wp:inline distT="0" distB="0" distL="0" distR="0" wp14:anchorId="2168B7FA" wp14:editId="4966AAFE">
            <wp:extent cx="5731510" cy="8106410"/>
            <wp:effectExtent l="0" t="0" r="254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821195512_Página_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r>
        <w:rPr>
          <w:noProof/>
        </w:rPr>
        <w:drawing>
          <wp:inline distT="0" distB="0" distL="0" distR="0" wp14:anchorId="02BA9C75" wp14:editId="4C10E13C">
            <wp:extent cx="5731510" cy="8106410"/>
            <wp:effectExtent l="0" t="0" r="254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821195512_Página_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r>
        <w:rPr>
          <w:noProof/>
        </w:rPr>
        <w:drawing>
          <wp:inline distT="0" distB="0" distL="0" distR="0" wp14:anchorId="3E9DA57F" wp14:editId="40E2DCCB">
            <wp:extent cx="5731510" cy="8106410"/>
            <wp:effectExtent l="0" t="0" r="2540" b="889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821195512_Página_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r>
        <w:rPr>
          <w:noProof/>
        </w:rPr>
        <w:drawing>
          <wp:inline distT="0" distB="0" distL="0" distR="0" wp14:anchorId="5A3D218D" wp14:editId="763CF4D6">
            <wp:extent cx="5731510" cy="8106410"/>
            <wp:effectExtent l="0" t="0" r="2540" b="889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821195512_Página_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r>
        <w:rPr>
          <w:noProof/>
        </w:rPr>
        <w:drawing>
          <wp:inline distT="0" distB="0" distL="0" distR="0" wp14:anchorId="1B89B50C" wp14:editId="0CF35837">
            <wp:extent cx="5731510" cy="8106410"/>
            <wp:effectExtent l="0" t="0" r="2540" b="88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821195512_Página_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r>
        <w:rPr>
          <w:noProof/>
        </w:rPr>
        <w:drawing>
          <wp:inline distT="0" distB="0" distL="0" distR="0" wp14:anchorId="6E8BFB10" wp14:editId="0B2B80CA">
            <wp:extent cx="5731510" cy="8106410"/>
            <wp:effectExtent l="0" t="0" r="2540" b="889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821195512_Página_0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r>
        <w:rPr>
          <w:noProof/>
        </w:rPr>
        <w:drawing>
          <wp:inline distT="0" distB="0" distL="0" distR="0" wp14:anchorId="1EF86F1F" wp14:editId="3BCBB268">
            <wp:extent cx="5731510" cy="8106410"/>
            <wp:effectExtent l="0" t="0" r="2540" b="889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821195512_Página_0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r>
        <w:rPr>
          <w:noProof/>
        </w:rPr>
        <w:drawing>
          <wp:inline distT="0" distB="0" distL="0" distR="0" wp14:anchorId="108817D3" wp14:editId="5006BD89">
            <wp:extent cx="5731510" cy="8106410"/>
            <wp:effectExtent l="0" t="0" r="2540" b="889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0821195512_Página_0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r>
        <w:rPr>
          <w:noProof/>
        </w:rPr>
        <w:drawing>
          <wp:inline distT="0" distB="0" distL="0" distR="0" wp14:anchorId="2DA22057" wp14:editId="3FBF6ED7">
            <wp:extent cx="5731510" cy="8106410"/>
            <wp:effectExtent l="0" t="0" r="2540" b="889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0821195512_Página_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r>
        <w:rPr>
          <w:noProof/>
        </w:rPr>
        <w:drawing>
          <wp:inline distT="0" distB="0" distL="0" distR="0" wp14:anchorId="2E0C01A7" wp14:editId="1DA82B74">
            <wp:extent cx="5731510" cy="8106410"/>
            <wp:effectExtent l="0" t="0" r="2540" b="889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821195512_Página_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r>
        <w:rPr>
          <w:noProof/>
        </w:rPr>
        <w:drawing>
          <wp:inline distT="0" distB="0" distL="0" distR="0" wp14:anchorId="5797B511" wp14:editId="720A224B">
            <wp:extent cx="5731510" cy="8106410"/>
            <wp:effectExtent l="0" t="0" r="2540" b="889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821195512_Página_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r>
        <w:rPr>
          <w:noProof/>
        </w:rPr>
        <w:drawing>
          <wp:inline distT="0" distB="0" distL="0" distR="0" wp14:anchorId="09D27E47" wp14:editId="6B4313FA">
            <wp:extent cx="5731510" cy="8106410"/>
            <wp:effectExtent l="0" t="0" r="2540" b="889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0821195512_Página_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p>
    <w:p w:rsidR="004731C5" w:rsidRDefault="004731C5" w:rsidP="009A207D">
      <w:pPr>
        <w:spacing w:line="300" w:lineRule="exact"/>
        <w:jc w:val="center"/>
        <w:rPr>
          <w:rFonts w:ascii="Verdana" w:hAnsi="Verdana"/>
          <w:sz w:val="18"/>
          <w:szCs w:val="18"/>
        </w:rPr>
      </w:pPr>
    </w:p>
    <w:sectPr w:rsidR="004731C5" w:rsidSect="00496E72">
      <w:pgSz w:w="11907" w:h="16840" w:code="9"/>
      <w:pgMar w:top="1417" w:right="1701" w:bottom="1417" w:left="1701" w:header="720" w:footer="737" w:gutter="0"/>
      <w:cols w:space="720"/>
      <w:docGrid w:linePitch="2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192D" w:rsidRDefault="00A7192D">
      <w:r>
        <w:separator/>
      </w:r>
    </w:p>
  </w:endnote>
  <w:endnote w:type="continuationSeparator" w:id="0">
    <w:p w:rsidR="00A7192D" w:rsidRDefault="00A7192D">
      <w:r>
        <w:continuationSeparator/>
      </w:r>
    </w:p>
  </w:endnote>
  <w:endnote w:type="continuationNotice" w:id="1">
    <w:p w:rsidR="00A7192D" w:rsidRDefault="00A719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2898" w:rsidRDefault="00B12898">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B12898" w:rsidRDefault="00B1289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775" w:rsidRDefault="00B12898" w:rsidP="00B51731">
    <w:pPr>
      <w:pStyle w:val="Rodap"/>
      <w:rPr>
        <w:rFonts w:ascii="Verdana" w:hAnsi="Verdana"/>
        <w:b w:val="0"/>
        <w:bCs/>
        <w:color w:val="FFFFFF" w:themeColor="background1"/>
        <w:sz w:val="14"/>
        <w:szCs w:val="24"/>
      </w:rPr>
    </w:pPr>
    <w:r w:rsidRPr="002E7175">
      <w:rPr>
        <w:rFonts w:ascii="Verdana" w:hAnsi="Verdana"/>
        <w:b w:val="0"/>
        <w:bCs/>
        <w:color w:val="FFFFFF" w:themeColor="background1"/>
        <w:sz w:val="14"/>
        <w:szCs w:val="24"/>
      </w:rPr>
      <w:fldChar w:fldCharType="begin"/>
    </w:r>
    <w:r w:rsidRPr="002E7175">
      <w:rPr>
        <w:rFonts w:ascii="Verdana" w:hAnsi="Verdana"/>
        <w:b w:val="0"/>
        <w:bCs/>
        <w:color w:val="FFFFFF" w:themeColor="background1"/>
        <w:sz w:val="14"/>
        <w:szCs w:val="24"/>
      </w:rPr>
      <w:instrText xml:space="preserve"> DOCPROPERTY "iManageFooter"  \* MERGEFORMAT </w:instrText>
    </w:r>
    <w:r w:rsidRPr="002E7175">
      <w:rPr>
        <w:rFonts w:ascii="Verdana" w:hAnsi="Verdana"/>
        <w:b w:val="0"/>
        <w:bCs/>
        <w:color w:val="FFFFFF" w:themeColor="background1"/>
        <w:sz w:val="14"/>
        <w:szCs w:val="24"/>
      </w:rPr>
      <w:fldChar w:fldCharType="separate"/>
    </w:r>
  </w:p>
  <w:p w:rsidR="00B12898" w:rsidRPr="00530208" w:rsidRDefault="00872775">
    <w:pPr>
      <w:pStyle w:val="Rodap"/>
      <w:rPr>
        <w:rFonts w:ascii="Verdana" w:hAnsi="Verdana"/>
        <w:b w:val="0"/>
        <w:bCs/>
        <w:sz w:val="14"/>
        <w:szCs w:val="24"/>
      </w:rPr>
    </w:pPr>
    <w:r>
      <w:rPr>
        <w:rFonts w:ascii="Verdana" w:hAnsi="Verdana"/>
        <w:b w:val="0"/>
        <w:bCs/>
        <w:color w:val="FFFFFF" w:themeColor="background1"/>
        <w:sz w:val="14"/>
        <w:szCs w:val="24"/>
      </w:rPr>
      <w:t xml:space="preserve">TEXT_SP - 50876574v24 12469.6 </w:t>
    </w:r>
    <w:r w:rsidR="00B12898" w:rsidRPr="002E7175">
      <w:rPr>
        <w:rFonts w:ascii="Verdana" w:hAnsi="Verdana"/>
        <w:b w:val="0"/>
        <w:bCs/>
        <w:color w:val="FFFFFF" w:themeColor="background1"/>
        <w:sz w:val="14"/>
        <w:szCs w:val="24"/>
      </w:rPr>
      <w:fldChar w:fldCharType="end"/>
    </w:r>
  </w:p>
  <w:p w:rsidR="00B12898" w:rsidRPr="00727951" w:rsidRDefault="00B12898" w:rsidP="00B86BB2">
    <w:pPr>
      <w:pStyle w:val="Rodap"/>
      <w:jc w:val="center"/>
      <w:rPr>
        <w:rFonts w:ascii="Times New Roman" w:hAnsi="Times New Roman"/>
        <w:b w:val="0"/>
        <w:bCs/>
        <w:sz w:val="24"/>
        <w:szCs w:val="24"/>
      </w:rPr>
    </w:pPr>
    <w:r w:rsidRPr="00727951">
      <w:rPr>
        <w:rFonts w:ascii="Times New Roman" w:hAnsi="Times New Roman"/>
        <w:b w:val="0"/>
        <w:bCs/>
        <w:sz w:val="24"/>
        <w:szCs w:val="24"/>
      </w:rPr>
      <w:fldChar w:fldCharType="begin"/>
    </w:r>
    <w:r w:rsidRPr="00727951">
      <w:rPr>
        <w:rFonts w:ascii="Times New Roman" w:hAnsi="Times New Roman"/>
        <w:b w:val="0"/>
        <w:bCs/>
        <w:sz w:val="24"/>
        <w:szCs w:val="24"/>
      </w:rPr>
      <w:instrText>PAGE   \* MERGEFORMAT</w:instrText>
    </w:r>
    <w:r w:rsidRPr="00727951">
      <w:rPr>
        <w:rFonts w:ascii="Times New Roman" w:hAnsi="Times New Roman"/>
        <w:b w:val="0"/>
        <w:bCs/>
        <w:sz w:val="24"/>
        <w:szCs w:val="24"/>
      </w:rPr>
      <w:fldChar w:fldCharType="separate"/>
    </w:r>
    <w:r>
      <w:rPr>
        <w:rFonts w:ascii="Times New Roman" w:hAnsi="Times New Roman"/>
        <w:b w:val="0"/>
        <w:bCs/>
        <w:noProof/>
        <w:sz w:val="24"/>
        <w:szCs w:val="24"/>
      </w:rPr>
      <w:t>64</w:t>
    </w:r>
    <w:r w:rsidRPr="00727951">
      <w:rPr>
        <w:rFonts w:ascii="Times New Roman" w:hAnsi="Times New Roman"/>
        <w:b w:val="0"/>
        <w:bCs/>
        <w:sz w:val="24"/>
        <w:szCs w:val="24"/>
      </w:rPr>
      <w:fldChar w:fldCharType="end"/>
    </w:r>
  </w:p>
  <w:p w:rsidR="00B12898" w:rsidRPr="00496E72" w:rsidRDefault="00B12898" w:rsidP="00496E72">
    <w:pPr>
      <w:pStyle w:val="Rodap"/>
      <w:rPr>
        <w:rFonts w:ascii="Verdana" w:hAnsi="Verdana"/>
        <w:b w:val="0"/>
        <w:sz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2898" w:rsidRDefault="00B12898" w:rsidP="003D45C7">
    <w:pPr>
      <w:pStyle w:val="Rodap"/>
      <w:jc w:val="right"/>
      <w:rPr>
        <w:sz w:val="16"/>
      </w:rPr>
    </w:pPr>
    <w:r>
      <w:rPr>
        <w:sz w:val="16"/>
      </w:rPr>
      <w:t>Página 13 de 1515</w:t>
    </w:r>
  </w:p>
  <w:p w:rsidR="00B12898" w:rsidRDefault="00B12898" w:rsidP="003D45C7">
    <w:pPr>
      <w:pStyle w:val="Rodap"/>
      <w:jc w:val="right"/>
      <w:rPr>
        <w:sz w:val="16"/>
      </w:rPr>
    </w:pPr>
  </w:p>
  <w:p w:rsidR="00B12898" w:rsidRDefault="00B12898" w:rsidP="003D45C7">
    <w:pPr>
      <w:pStyle w:val="Rodap"/>
      <w:jc w:val="right"/>
      <w:rPr>
        <w:sz w:val="16"/>
      </w:rPr>
    </w:pPr>
  </w:p>
  <w:p w:rsidR="00B12898" w:rsidRDefault="00B12898" w:rsidP="003D45C7">
    <w:pPr>
      <w:pStyle w:val="Rodap"/>
      <w:jc w:val="right"/>
      <w:rPr>
        <w:sz w:val="16"/>
      </w:rPr>
    </w:pPr>
  </w:p>
  <w:p w:rsidR="00B12898" w:rsidRDefault="00B12898" w:rsidP="003D45C7">
    <w:pPr>
      <w:pStyle w:val="Rodap"/>
      <w:jc w:val="right"/>
      <w:rPr>
        <w:sz w:val="16"/>
      </w:rPr>
    </w:pPr>
  </w:p>
  <w:p w:rsidR="00B12898" w:rsidRDefault="00B12898" w:rsidP="003D45C7">
    <w:pPr>
      <w:pStyle w:val="Rodap"/>
      <w:jc w:val="right"/>
      <w:rPr>
        <w:sz w:val="16"/>
      </w:rPr>
    </w:pPr>
  </w:p>
  <w:p w:rsidR="00B12898" w:rsidRPr="00A3799A" w:rsidRDefault="00B12898" w:rsidP="00A3799A">
    <w:pPr>
      <w:pStyle w:val="Rodap"/>
      <w:jc w:val="righ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192D" w:rsidRDefault="00A7192D">
      <w:r>
        <w:separator/>
      </w:r>
    </w:p>
  </w:footnote>
  <w:footnote w:type="continuationSeparator" w:id="0">
    <w:p w:rsidR="00A7192D" w:rsidRDefault="00A7192D">
      <w:r>
        <w:continuationSeparator/>
      </w:r>
    </w:p>
  </w:footnote>
  <w:footnote w:type="continuationNotice" w:id="1">
    <w:p w:rsidR="00A7192D" w:rsidRDefault="00A7192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026F9"/>
    <w:multiLevelType w:val="multilevel"/>
    <w:tmpl w:val="B2B67EC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788"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3A567F"/>
    <w:multiLevelType w:val="multilevel"/>
    <w:tmpl w:val="B2B67EC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788"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847CF8"/>
    <w:multiLevelType w:val="hybridMultilevel"/>
    <w:tmpl w:val="B2FCF102"/>
    <w:lvl w:ilvl="0" w:tplc="45BED658">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71A2405"/>
    <w:multiLevelType w:val="hybridMultilevel"/>
    <w:tmpl w:val="1D9890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9035A38"/>
    <w:multiLevelType w:val="hybridMultilevel"/>
    <w:tmpl w:val="9DAEB406"/>
    <w:lvl w:ilvl="0" w:tplc="B888D74C">
      <w:start w:val="1"/>
      <w:numFmt w:val="upperLetter"/>
      <w:lvlText w:val="(%1)"/>
      <w:lvlJc w:val="left"/>
      <w:pPr>
        <w:tabs>
          <w:tab w:val="num" w:pos="794"/>
        </w:tabs>
        <w:ind w:left="794" w:hanging="794"/>
      </w:pPr>
      <w:rPr>
        <w:rFonts w:cs="Times New Roman" w:hint="default"/>
      </w:rPr>
    </w:lvl>
    <w:lvl w:ilvl="1" w:tplc="EC34161C">
      <w:start w:val="1"/>
      <w:numFmt w:val="lowerRoman"/>
      <w:lvlText w:val="(%2)"/>
      <w:lvlJc w:val="left"/>
      <w:pPr>
        <w:ind w:left="1800" w:hanging="72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134323D"/>
    <w:multiLevelType w:val="multilevel"/>
    <w:tmpl w:val="FF5C27D4"/>
    <w:lvl w:ilvl="0">
      <w:start w:val="1"/>
      <w:numFmt w:val="decimal"/>
      <w:pStyle w:val="Schedule1"/>
      <w:lvlText w:val="%1"/>
      <w:lvlJc w:val="left"/>
      <w:pPr>
        <w:tabs>
          <w:tab w:val="num" w:pos="567"/>
        </w:tabs>
        <w:ind w:left="567" w:hanging="567"/>
      </w:pPr>
      <w:rPr>
        <w:rFonts w:hint="default"/>
        <w:b/>
        <w:i w:val="0"/>
        <w:sz w:val="22"/>
      </w:rPr>
    </w:lvl>
    <w:lvl w:ilvl="1">
      <w:start w:val="1"/>
      <w:numFmt w:val="decimal"/>
      <w:pStyle w:val="Schedule2"/>
      <w:lvlText w:val="%1.%2"/>
      <w:lvlJc w:val="left"/>
      <w:pPr>
        <w:tabs>
          <w:tab w:val="num" w:pos="1247"/>
        </w:tabs>
        <w:ind w:left="1247" w:hanging="680"/>
      </w:pPr>
      <w:rPr>
        <w:rFonts w:hint="default"/>
        <w:b/>
        <w:i w:val="0"/>
        <w:sz w:val="21"/>
      </w:rPr>
    </w:lvl>
    <w:lvl w:ilvl="2">
      <w:start w:val="1"/>
      <w:numFmt w:val="decimal"/>
      <w:pStyle w:val="Schedule3"/>
      <w:lvlText w:val="%1.%2.%3"/>
      <w:lvlJc w:val="left"/>
      <w:pPr>
        <w:tabs>
          <w:tab w:val="num" w:pos="2041"/>
        </w:tabs>
        <w:ind w:left="2041" w:hanging="794"/>
      </w:pPr>
      <w:rPr>
        <w:rFonts w:hint="default"/>
        <w:b/>
        <w:i w:val="0"/>
        <w:sz w:val="17"/>
      </w:rPr>
    </w:lvl>
    <w:lvl w:ilvl="3">
      <w:start w:val="1"/>
      <w:numFmt w:val="lowerRoman"/>
      <w:pStyle w:val="Schedule4"/>
      <w:lvlText w:val="(%4)"/>
      <w:lvlJc w:val="left"/>
      <w:pPr>
        <w:tabs>
          <w:tab w:val="num" w:pos="2722"/>
        </w:tabs>
        <w:ind w:left="2722" w:hanging="681"/>
      </w:pPr>
      <w:rPr>
        <w:rFonts w:hint="default"/>
      </w:rPr>
    </w:lvl>
    <w:lvl w:ilvl="4">
      <w:start w:val="1"/>
      <w:numFmt w:val="lowerLetter"/>
      <w:pStyle w:val="Schedule5"/>
      <w:lvlText w:val="(%5)"/>
      <w:lvlJc w:val="left"/>
      <w:pPr>
        <w:tabs>
          <w:tab w:val="num" w:pos="3289"/>
        </w:tabs>
        <w:ind w:left="3289" w:hanging="567"/>
      </w:pPr>
      <w:rPr>
        <w:rFonts w:hint="default"/>
      </w:rPr>
    </w:lvl>
    <w:lvl w:ilvl="5">
      <w:start w:val="1"/>
      <w:numFmt w:val="upperRoman"/>
      <w:pStyle w:val="Schedule6"/>
      <w:lvlText w:val="(%6)"/>
      <w:lvlJc w:val="left"/>
      <w:pPr>
        <w:tabs>
          <w:tab w:val="num" w:pos="3969"/>
        </w:tabs>
        <w:ind w:left="3969"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6" w15:restartNumberingAfterBreak="0">
    <w:nsid w:val="151911DC"/>
    <w:multiLevelType w:val="hybridMultilevel"/>
    <w:tmpl w:val="B726A6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6556427"/>
    <w:multiLevelType w:val="hybridMultilevel"/>
    <w:tmpl w:val="2F94967E"/>
    <w:lvl w:ilvl="0" w:tplc="7FD0F1CA">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8854998"/>
    <w:multiLevelType w:val="hybridMultilevel"/>
    <w:tmpl w:val="FAAAE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BF54793"/>
    <w:multiLevelType w:val="multilevel"/>
    <w:tmpl w:val="F92A5F62"/>
    <w:lvl w:ilvl="0">
      <w:start w:val="1"/>
      <w:numFmt w:val="lowerLetter"/>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2ED15C5"/>
    <w:multiLevelType w:val="multilevel"/>
    <w:tmpl w:val="8638799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sz w:val="18"/>
      </w:rPr>
    </w:lvl>
    <w:lvl w:ilvl="2">
      <w:start w:val="1"/>
      <w:numFmt w:val="decimal"/>
      <w:lvlText w:val="%1.%2.%3."/>
      <w:lvlJc w:val="left"/>
      <w:pPr>
        <w:ind w:left="1781" w:hanging="504"/>
      </w:pPr>
      <w:rPr>
        <w:rFonts w:ascii="Verdana" w:hAnsi="Verdana" w:hint="default"/>
        <w:b/>
        <w:sz w:val="18"/>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D4039F4"/>
    <w:multiLevelType w:val="multilevel"/>
    <w:tmpl w:val="B2B67EC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788"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E275445"/>
    <w:multiLevelType w:val="hybridMultilevel"/>
    <w:tmpl w:val="1A407346"/>
    <w:lvl w:ilvl="0" w:tplc="743A3B66">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F3F47A1"/>
    <w:multiLevelType w:val="hybridMultilevel"/>
    <w:tmpl w:val="066CC85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2C8569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2500B"/>
    <w:multiLevelType w:val="hybridMultilevel"/>
    <w:tmpl w:val="DE04F87E"/>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7600EF3"/>
    <w:multiLevelType w:val="multilevel"/>
    <w:tmpl w:val="C3A410D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A994F3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D425D1D"/>
    <w:multiLevelType w:val="hybridMultilevel"/>
    <w:tmpl w:val="13980144"/>
    <w:lvl w:ilvl="0" w:tplc="2E3C39BA">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15:restartNumberingAfterBreak="0">
    <w:nsid w:val="3E4C354F"/>
    <w:multiLevelType w:val="hybridMultilevel"/>
    <w:tmpl w:val="A4CA8A36"/>
    <w:lvl w:ilvl="0" w:tplc="2C342D7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6073438"/>
    <w:multiLevelType w:val="hybridMultilevel"/>
    <w:tmpl w:val="9FB2090A"/>
    <w:lvl w:ilvl="0" w:tplc="45BED658">
      <w:start w:val="1"/>
      <w:numFmt w:val="lowerLetter"/>
      <w:lvlText w:val="(%1)"/>
      <w:lvlJc w:val="left"/>
      <w:pPr>
        <w:ind w:left="720" w:hanging="360"/>
      </w:pPr>
      <w:rPr>
        <w:rFonts w:cs="Times New Roman"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9FF7C80"/>
    <w:multiLevelType w:val="hybridMultilevel"/>
    <w:tmpl w:val="99443336"/>
    <w:lvl w:ilvl="0" w:tplc="1DB89BBC">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EC36092"/>
    <w:multiLevelType w:val="multilevel"/>
    <w:tmpl w:val="B2B67EC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788"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F9014BE"/>
    <w:multiLevelType w:val="hybridMultilevel"/>
    <w:tmpl w:val="68F03B2A"/>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22E68F0"/>
    <w:multiLevelType w:val="hybridMultilevel"/>
    <w:tmpl w:val="984AF756"/>
    <w:lvl w:ilvl="0" w:tplc="45BED658">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29E4E35"/>
    <w:multiLevelType w:val="hybridMultilevel"/>
    <w:tmpl w:val="928A28A6"/>
    <w:lvl w:ilvl="0" w:tplc="B502A0D6">
      <w:start w:val="1"/>
      <w:numFmt w:val="upperRoman"/>
      <w:lvlText w:val="%1."/>
      <w:lvlJc w:val="right"/>
      <w:pPr>
        <w:ind w:left="720" w:hanging="360"/>
      </w:pPr>
      <w:rPr>
        <w:rFonts w:ascii="Trebuchet MS" w:hAnsi="Trebuchet MS" w:hint="default"/>
        <w:b/>
        <w:sz w:val="22"/>
        <w:szCs w:val="22"/>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6" w15:restartNumberingAfterBreak="0">
    <w:nsid w:val="56287912"/>
    <w:multiLevelType w:val="multilevel"/>
    <w:tmpl w:val="B2B67EC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788"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71A3937"/>
    <w:multiLevelType w:val="hybridMultilevel"/>
    <w:tmpl w:val="486A7996"/>
    <w:lvl w:ilvl="0" w:tplc="45BED658">
      <w:start w:val="1"/>
      <w:numFmt w:val="lowerLetter"/>
      <w:lvlText w:val="(%1)"/>
      <w:lvlJc w:val="left"/>
      <w:pPr>
        <w:ind w:left="1287" w:hanging="72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8" w15:restartNumberingAfterBreak="0">
    <w:nsid w:val="58BF5613"/>
    <w:multiLevelType w:val="multilevel"/>
    <w:tmpl w:val="00806B00"/>
    <w:lvl w:ilvl="0">
      <w:start w:val="1"/>
      <w:numFmt w:val="upperRoman"/>
      <w:pStyle w:val="titulo1"/>
      <w:lvlText w:val="Cláusula %1"/>
      <w:lvlJc w:val="left"/>
      <w:pPr>
        <w:tabs>
          <w:tab w:val="num" w:pos="0"/>
        </w:tabs>
        <w:ind w:left="1985" w:firstLine="0"/>
      </w:pPr>
      <w:rPr>
        <w:rFonts w:ascii="Calibri" w:hAnsi="Calibri" w:cs="Calibri" w:hint="default"/>
        <w:b/>
        <w:i w:val="0"/>
        <w:caps/>
        <w:sz w:val="22"/>
        <w:szCs w:val="22"/>
      </w:rPr>
    </w:lvl>
    <w:lvl w:ilvl="1">
      <w:start w:val="1"/>
      <w:numFmt w:val="decimal"/>
      <w:isLgl/>
      <w:lvlText w:val="%1.%2."/>
      <w:lvlJc w:val="left"/>
      <w:pPr>
        <w:tabs>
          <w:tab w:val="num" w:pos="0"/>
        </w:tabs>
        <w:ind w:left="0" w:firstLine="0"/>
      </w:pPr>
      <w:rPr>
        <w:rFonts w:ascii="Calibri" w:hAnsi="Calibri" w:cs="Calibri" w:hint="default"/>
        <w:b w:val="0"/>
        <w:i w:val="0"/>
        <w:sz w:val="20"/>
        <w:szCs w:val="20"/>
        <w:u w:val="none"/>
        <w:vertAlign w:val="baseline"/>
      </w:rPr>
    </w:lvl>
    <w:lvl w:ilvl="2">
      <w:start w:val="1"/>
      <w:numFmt w:val="decimal"/>
      <w:pStyle w:val="titulo3"/>
      <w:isLgl/>
      <w:lvlText w:val="%1.%2.%3."/>
      <w:lvlJc w:val="left"/>
      <w:pPr>
        <w:tabs>
          <w:tab w:val="num" w:pos="0"/>
        </w:tabs>
        <w:ind w:left="0" w:firstLine="0"/>
      </w:pPr>
      <w:rPr>
        <w:rFonts w:ascii="Calibri" w:hAnsi="Calibri" w:cs="Calibri" w:hint="default"/>
        <w:b/>
        <w:i w:val="0"/>
        <w:sz w:val="18"/>
        <w:szCs w:val="18"/>
        <w:lang w:val="pt-BR"/>
      </w:rPr>
    </w:lvl>
    <w:lvl w:ilvl="3">
      <w:start w:val="1"/>
      <w:numFmt w:val="decimal"/>
      <w:pStyle w:val="titulo4"/>
      <w:isLgl/>
      <w:lvlText w:val="%1.%2.%3.%4."/>
      <w:lvlJc w:val="left"/>
      <w:pPr>
        <w:tabs>
          <w:tab w:val="num" w:pos="491"/>
        </w:tabs>
        <w:ind w:left="851" w:firstLine="0"/>
      </w:pPr>
      <w:rPr>
        <w:rFonts w:ascii="Calibri" w:hAnsi="Calibri" w:cs="Calibri" w:hint="default"/>
        <w:b/>
        <w:i w:val="0"/>
        <w:sz w:val="16"/>
        <w:szCs w:val="16"/>
      </w:rPr>
    </w:lvl>
    <w:lvl w:ilvl="4">
      <w:start w:val="1"/>
      <w:numFmt w:val="decimal"/>
      <w:pStyle w:val="titulo5"/>
      <w:isLgl/>
      <w:lvlText w:val="%1.%2.%3.%4.%5."/>
      <w:lvlJc w:val="left"/>
      <w:pPr>
        <w:tabs>
          <w:tab w:val="num" w:pos="0"/>
        </w:tabs>
        <w:ind w:left="0" w:firstLine="357"/>
      </w:pPr>
      <w:rPr>
        <w:rFonts w:ascii="Arial" w:hAnsi="Arial" w:cs="Arial" w:hint="default"/>
        <w:b w:val="0"/>
        <w:i w:val="0"/>
        <w:sz w:val="22"/>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9" w15:restartNumberingAfterBreak="0">
    <w:nsid w:val="5AF5305C"/>
    <w:multiLevelType w:val="multilevel"/>
    <w:tmpl w:val="F2101152"/>
    <w:lvl w:ilvl="0">
      <w:start w:val="1"/>
      <w:numFmt w:val="decimal"/>
      <w:lvlText w:val="%1."/>
      <w:lvlJc w:val="left"/>
      <w:pPr>
        <w:ind w:left="567" w:hanging="567"/>
      </w:pPr>
      <w:rPr>
        <w:rFonts w:ascii="Verdana" w:hAnsi="Verdana" w:cs="Times New Roman" w:hint="default"/>
        <w:b/>
        <w:bCs w:val="0"/>
        <w:i w:val="0"/>
        <w:iCs w:val="0"/>
        <w:caps w:val="0"/>
        <w:smallCaps w:val="0"/>
        <w:strike w:val="0"/>
        <w:dstrike w:val="0"/>
        <w:noProof w:val="0"/>
        <w:snapToGrid w:val="0"/>
        <w:vanish w:val="0"/>
        <w:color w:val="000000"/>
        <w:spacing w:val="0"/>
        <w:kern w:val="0"/>
        <w:position w:val="0"/>
        <w:sz w:val="20"/>
        <w:u w:val="none"/>
        <w:effect w:val="none"/>
        <w:vertAlign w:val="baseline"/>
        <w:em w:val="none"/>
        <w:specVanish w:val="0"/>
      </w:rPr>
    </w:lvl>
    <w:lvl w:ilvl="1">
      <w:start w:val="1"/>
      <w:numFmt w:val="decimal"/>
      <w:isLgl/>
      <w:lvlText w:val="%1.%2."/>
      <w:lvlJc w:val="left"/>
      <w:pPr>
        <w:ind w:left="284" w:firstLine="0"/>
      </w:pPr>
      <w:rPr>
        <w:rFonts w:ascii="Verdana" w:hAnsi="Verdana" w:hint="default"/>
        <w:b/>
        <w:i w:val="0"/>
        <w:sz w:val="20"/>
      </w:rPr>
    </w:lvl>
    <w:lvl w:ilvl="2">
      <w:start w:val="1"/>
      <w:numFmt w:val="decimal"/>
      <w:isLgl/>
      <w:lvlText w:val="%1.%2.%3."/>
      <w:lvlJc w:val="left"/>
      <w:pPr>
        <w:ind w:left="709" w:hanging="709"/>
      </w:pPr>
      <w:rPr>
        <w:rFonts w:ascii="Verdana" w:hAnsi="Verdana" w:hint="default"/>
        <w:b/>
        <w:i w:val="0"/>
        <w:sz w:val="20"/>
        <w:vertAlign w:val="baseline"/>
      </w:rPr>
    </w:lvl>
    <w:lvl w:ilvl="3">
      <w:start w:val="1"/>
      <w:numFmt w:val="lowerRoman"/>
      <w:isLgl/>
      <w:lvlText w:val="%1.%2.%3.%4"/>
      <w:lvlJc w:val="left"/>
      <w:pPr>
        <w:ind w:left="1440" w:hanging="731"/>
      </w:pPr>
      <w:rPr>
        <w:rFonts w:ascii="Verdana" w:hAnsi="Verdana" w:hint="default"/>
        <w:b/>
        <w:i w:val="0"/>
        <w:sz w:val="20"/>
      </w:rPr>
    </w:lvl>
    <w:lvl w:ilvl="4">
      <w:start w:val="1"/>
      <w:numFmt w:val="lowerRoman"/>
      <w:lvlText w:val="(%5)"/>
      <w:lvlJc w:val="left"/>
      <w:pPr>
        <w:ind w:left="1701" w:hanging="567"/>
      </w:pPr>
      <w:rPr>
        <w:rFonts w:ascii="Verdana" w:hAnsi="Verdana"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lowerLetter"/>
      <w:lvlText w:val="(%6)"/>
      <w:lvlJc w:val="left"/>
      <w:pPr>
        <w:ind w:left="2836" w:hanging="567"/>
      </w:pPr>
      <w:rPr>
        <w:rFonts w:ascii="Verdana" w:hAnsi="Verdana" w:hint="default"/>
        <w:b w:val="0"/>
        <w:i w:val="0"/>
        <w:sz w:val="20"/>
      </w:rPr>
    </w:lvl>
    <w:lvl w:ilvl="6">
      <w:start w:val="1"/>
      <w:numFmt w:val="decimal"/>
      <w:lvlText w:val="%1.%2.%3.%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FCB4379"/>
    <w:multiLevelType w:val="hybridMultilevel"/>
    <w:tmpl w:val="024678EA"/>
    <w:lvl w:ilvl="0" w:tplc="97D40B62">
      <w:start w:val="1"/>
      <w:numFmt w:val="upperLetter"/>
      <w:pStyle w:val="Recitals"/>
      <w:lvlText w:val="(%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FD1272F"/>
    <w:multiLevelType w:val="hybridMultilevel"/>
    <w:tmpl w:val="C45C8850"/>
    <w:lvl w:ilvl="0" w:tplc="D4F8EB5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67A286E"/>
    <w:multiLevelType w:val="hybridMultilevel"/>
    <w:tmpl w:val="AAA05B00"/>
    <w:lvl w:ilvl="0" w:tplc="45BED658">
      <w:start w:val="1"/>
      <w:numFmt w:val="lowerLetter"/>
      <w:lvlText w:val="(%1)"/>
      <w:lvlJc w:val="left"/>
      <w:pPr>
        <w:ind w:left="360" w:hanging="360"/>
      </w:pPr>
      <w:rPr>
        <w:rFonts w:cs="Times New Roman" w:hint="default"/>
        <w:i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3" w15:restartNumberingAfterBreak="0">
    <w:nsid w:val="68E31BB0"/>
    <w:multiLevelType w:val="hybridMultilevel"/>
    <w:tmpl w:val="154A2690"/>
    <w:lvl w:ilvl="0" w:tplc="4A2625DE">
      <w:start w:val="1"/>
      <w:numFmt w:val="lowerLetter"/>
      <w:lvlText w:val="(%1)"/>
      <w:lvlJc w:val="left"/>
      <w:pPr>
        <w:ind w:left="1287" w:hanging="720"/>
      </w:pPr>
      <w:rPr>
        <w:rFonts w:cs="Times New Roman" w:hint="default"/>
      </w:rPr>
    </w:lvl>
    <w:lvl w:ilvl="1" w:tplc="04160019" w:tentative="1">
      <w:start w:val="1"/>
      <w:numFmt w:val="lowerLetter"/>
      <w:lvlText w:val="%2."/>
      <w:lvlJc w:val="left"/>
      <w:pPr>
        <w:ind w:left="1647" w:hanging="360"/>
      </w:pPr>
      <w:rPr>
        <w:rFonts w:cs="Times New Roman"/>
      </w:rPr>
    </w:lvl>
    <w:lvl w:ilvl="2" w:tplc="0416001B" w:tentative="1">
      <w:start w:val="1"/>
      <w:numFmt w:val="lowerRoman"/>
      <w:lvlText w:val="%3."/>
      <w:lvlJc w:val="right"/>
      <w:pPr>
        <w:ind w:left="2367" w:hanging="180"/>
      </w:pPr>
      <w:rPr>
        <w:rFonts w:cs="Times New Roman"/>
      </w:rPr>
    </w:lvl>
    <w:lvl w:ilvl="3" w:tplc="0416000F" w:tentative="1">
      <w:start w:val="1"/>
      <w:numFmt w:val="decimal"/>
      <w:lvlText w:val="%4."/>
      <w:lvlJc w:val="left"/>
      <w:pPr>
        <w:ind w:left="3087" w:hanging="360"/>
      </w:pPr>
      <w:rPr>
        <w:rFonts w:cs="Times New Roman"/>
      </w:rPr>
    </w:lvl>
    <w:lvl w:ilvl="4" w:tplc="04160019" w:tentative="1">
      <w:start w:val="1"/>
      <w:numFmt w:val="lowerLetter"/>
      <w:lvlText w:val="%5."/>
      <w:lvlJc w:val="left"/>
      <w:pPr>
        <w:ind w:left="3807" w:hanging="360"/>
      </w:pPr>
      <w:rPr>
        <w:rFonts w:cs="Times New Roman"/>
      </w:rPr>
    </w:lvl>
    <w:lvl w:ilvl="5" w:tplc="0416001B" w:tentative="1">
      <w:start w:val="1"/>
      <w:numFmt w:val="lowerRoman"/>
      <w:lvlText w:val="%6."/>
      <w:lvlJc w:val="right"/>
      <w:pPr>
        <w:ind w:left="4527" w:hanging="180"/>
      </w:pPr>
      <w:rPr>
        <w:rFonts w:cs="Times New Roman"/>
      </w:rPr>
    </w:lvl>
    <w:lvl w:ilvl="6" w:tplc="0416000F" w:tentative="1">
      <w:start w:val="1"/>
      <w:numFmt w:val="decimal"/>
      <w:lvlText w:val="%7."/>
      <w:lvlJc w:val="left"/>
      <w:pPr>
        <w:ind w:left="5247" w:hanging="360"/>
      </w:pPr>
      <w:rPr>
        <w:rFonts w:cs="Times New Roman"/>
      </w:rPr>
    </w:lvl>
    <w:lvl w:ilvl="7" w:tplc="04160019" w:tentative="1">
      <w:start w:val="1"/>
      <w:numFmt w:val="lowerLetter"/>
      <w:lvlText w:val="%8."/>
      <w:lvlJc w:val="left"/>
      <w:pPr>
        <w:ind w:left="5967" w:hanging="360"/>
      </w:pPr>
      <w:rPr>
        <w:rFonts w:cs="Times New Roman"/>
      </w:rPr>
    </w:lvl>
    <w:lvl w:ilvl="8" w:tplc="0416001B" w:tentative="1">
      <w:start w:val="1"/>
      <w:numFmt w:val="lowerRoman"/>
      <w:lvlText w:val="%9."/>
      <w:lvlJc w:val="right"/>
      <w:pPr>
        <w:ind w:left="6687" w:hanging="180"/>
      </w:pPr>
      <w:rPr>
        <w:rFonts w:cs="Times New Roman"/>
      </w:rPr>
    </w:lvl>
  </w:abstractNum>
  <w:abstractNum w:abstractNumId="34" w15:restartNumberingAfterBreak="0">
    <w:nsid w:val="6A60377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B1D1232"/>
    <w:multiLevelType w:val="multilevel"/>
    <w:tmpl w:val="4D529602"/>
    <w:lvl w:ilvl="0">
      <w:start w:val="1"/>
      <w:numFmt w:val="decimal"/>
      <w:pStyle w:val="Level1"/>
      <w:lvlText w:val="%1"/>
      <w:lvlJc w:val="left"/>
      <w:pPr>
        <w:tabs>
          <w:tab w:val="num" w:pos="567"/>
        </w:tabs>
        <w:ind w:left="567" w:hanging="567"/>
      </w:pPr>
      <w:rPr>
        <w:rFonts w:hint="default"/>
        <w:b/>
        <w:i w:val="0"/>
        <w:sz w:val="22"/>
      </w:rPr>
    </w:lvl>
    <w:lvl w:ilvl="1">
      <w:start w:val="1"/>
      <w:numFmt w:val="decimal"/>
      <w:pStyle w:val="Level2"/>
      <w:lvlText w:val="%1.%2"/>
      <w:lvlJc w:val="left"/>
      <w:pPr>
        <w:tabs>
          <w:tab w:val="num" w:pos="1247"/>
        </w:tabs>
        <w:ind w:left="1247" w:hanging="680"/>
      </w:pPr>
      <w:rPr>
        <w:rFonts w:ascii="Calibri" w:hAnsi="Calibri" w:hint="default"/>
        <w:b/>
        <w:i w:val="0"/>
        <w:sz w:val="21"/>
      </w:rPr>
    </w:lvl>
    <w:lvl w:ilvl="2">
      <w:start w:val="1"/>
      <w:numFmt w:val="decimal"/>
      <w:pStyle w:val="Level3"/>
      <w:lvlText w:val="%1.%2.%3"/>
      <w:lvlJc w:val="left"/>
      <w:pPr>
        <w:tabs>
          <w:tab w:val="num" w:pos="2594"/>
        </w:tabs>
        <w:ind w:left="2594" w:hanging="794"/>
      </w:pPr>
      <w:rPr>
        <w:rFonts w:ascii="Calibri" w:hAnsi="Calibri" w:hint="default"/>
        <w:b/>
        <w:sz w:val="20"/>
        <w:szCs w:val="20"/>
      </w:rPr>
    </w:lvl>
    <w:lvl w:ilvl="3">
      <w:start w:val="1"/>
      <w:numFmt w:val="lowerRoman"/>
      <w:pStyle w:val="Level4"/>
      <w:lvlText w:val="(%4)"/>
      <w:lvlJc w:val="left"/>
      <w:pPr>
        <w:tabs>
          <w:tab w:val="num" w:pos="2721"/>
        </w:tabs>
        <w:ind w:left="2721" w:hanging="680"/>
      </w:pPr>
      <w:rPr>
        <w:rFonts w:hint="default"/>
      </w:rPr>
    </w:lvl>
    <w:lvl w:ilvl="4">
      <w:start w:val="1"/>
      <w:numFmt w:val="lowerLetter"/>
      <w:pStyle w:val="Level5"/>
      <w:lvlText w:val="(%5)"/>
      <w:lvlJc w:val="left"/>
      <w:pPr>
        <w:tabs>
          <w:tab w:val="num" w:pos="3288"/>
        </w:tabs>
        <w:ind w:left="3288" w:hanging="567"/>
      </w:pPr>
      <w:rPr>
        <w:rFonts w:hint="default"/>
      </w:rPr>
    </w:lvl>
    <w:lvl w:ilvl="5">
      <w:start w:val="1"/>
      <w:numFmt w:val="upperRoman"/>
      <w:pStyle w:val="Level6"/>
      <w:lvlText w:val="(%6)"/>
      <w:lvlJc w:val="left"/>
      <w:pPr>
        <w:tabs>
          <w:tab w:val="num" w:pos="3969"/>
        </w:tabs>
        <w:ind w:left="3969" w:hanging="681"/>
      </w:pPr>
      <w:rPr>
        <w:rFonts w:hint="default"/>
      </w:rPr>
    </w:lvl>
    <w:lvl w:ilvl="6">
      <w:start w:val="1"/>
      <w:numFmt w:val="none"/>
      <w:pStyle w:val="Level7"/>
      <w:lvlText w:val=""/>
      <w:lvlJc w:val="left"/>
      <w:pPr>
        <w:tabs>
          <w:tab w:val="num" w:pos="3969"/>
        </w:tabs>
        <w:ind w:left="3969" w:hanging="681"/>
      </w:pPr>
      <w:rPr>
        <w:rFonts w:hint="default"/>
      </w:rPr>
    </w:lvl>
    <w:lvl w:ilvl="7">
      <w:start w:val="1"/>
      <w:numFmt w:val="none"/>
      <w:pStyle w:val="Level8"/>
      <w:lvlText w:val=""/>
      <w:lvlJc w:val="left"/>
      <w:pPr>
        <w:tabs>
          <w:tab w:val="num" w:pos="3969"/>
        </w:tabs>
        <w:ind w:left="3969" w:hanging="681"/>
      </w:pPr>
      <w:rPr>
        <w:rFonts w:hint="default"/>
      </w:rPr>
    </w:lvl>
    <w:lvl w:ilvl="8">
      <w:start w:val="1"/>
      <w:numFmt w:val="none"/>
      <w:pStyle w:val="Level9"/>
      <w:lvlText w:val=""/>
      <w:lvlJc w:val="left"/>
      <w:pPr>
        <w:tabs>
          <w:tab w:val="num" w:pos="3969"/>
        </w:tabs>
        <w:ind w:left="3969" w:hanging="681"/>
      </w:pPr>
      <w:rPr>
        <w:rFonts w:hint="default"/>
      </w:rPr>
    </w:lvl>
  </w:abstractNum>
  <w:abstractNum w:abstractNumId="36" w15:restartNumberingAfterBreak="0">
    <w:nsid w:val="6D227DC7"/>
    <w:multiLevelType w:val="hybridMultilevel"/>
    <w:tmpl w:val="91DC421E"/>
    <w:lvl w:ilvl="0" w:tplc="89FC1E4C">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5A5B88"/>
    <w:multiLevelType w:val="singleLevel"/>
    <w:tmpl w:val="5964AB86"/>
    <w:lvl w:ilvl="0">
      <w:start w:val="1"/>
      <w:numFmt w:val="lowerRoman"/>
      <w:pStyle w:val="roman2"/>
      <w:lvlText w:val="(%1)"/>
      <w:lvlJc w:val="left"/>
      <w:pPr>
        <w:tabs>
          <w:tab w:val="num" w:pos="1361"/>
        </w:tabs>
        <w:ind w:left="1361" w:hanging="681"/>
      </w:pPr>
      <w:rPr>
        <w:rFonts w:ascii="Arial" w:hAnsi="Arial" w:cs="Times New Roman" w:hint="default"/>
        <w:b w:val="0"/>
        <w:i w:val="0"/>
        <w:sz w:val="20"/>
      </w:rPr>
    </w:lvl>
  </w:abstractNum>
  <w:abstractNum w:abstractNumId="38" w15:restartNumberingAfterBreak="0">
    <w:nsid w:val="7B3B48A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D9B06B2"/>
    <w:multiLevelType w:val="multilevel"/>
    <w:tmpl w:val="B2B67EC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788"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E2F36C8"/>
    <w:multiLevelType w:val="hybridMultilevel"/>
    <w:tmpl w:val="249CC26E"/>
    <w:lvl w:ilvl="0" w:tplc="45BED658">
      <w:start w:val="1"/>
      <w:numFmt w:val="lowerLetter"/>
      <w:lvlText w:val="(%1)"/>
      <w:lvlJc w:val="left"/>
      <w:pPr>
        <w:ind w:left="720" w:hanging="360"/>
      </w:pPr>
      <w:rPr>
        <w:rFonts w:cs="Times New Roman"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7E443B56"/>
    <w:multiLevelType w:val="hybridMultilevel"/>
    <w:tmpl w:val="58F4DC28"/>
    <w:lvl w:ilvl="0" w:tplc="0416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160017">
      <w:start w:val="1"/>
      <w:numFmt w:val="lowerLetter"/>
      <w:lvlText w:val="%6)"/>
      <w:lvlJc w:val="lef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2" w15:restartNumberingAfterBreak="0">
    <w:nsid w:val="7F023AA2"/>
    <w:multiLevelType w:val="hybridMultilevel"/>
    <w:tmpl w:val="41EA20E0"/>
    <w:lvl w:ilvl="0" w:tplc="EC34161C">
      <w:start w:val="1"/>
      <w:numFmt w:val="lowerRoman"/>
      <w:lvlText w:val="(%1)"/>
      <w:lvlJc w:val="left"/>
      <w:pPr>
        <w:ind w:left="720" w:hanging="360"/>
      </w:pPr>
      <w:rPr>
        <w:rFonts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7"/>
  </w:num>
  <w:num w:numId="2">
    <w:abstractNumId w:val="18"/>
  </w:num>
  <w:num w:numId="3">
    <w:abstractNumId w:val="23"/>
  </w:num>
  <w:num w:numId="4">
    <w:abstractNumId w:val="28"/>
  </w:num>
  <w:num w:numId="5">
    <w:abstractNumId w:val="20"/>
  </w:num>
  <w:num w:numId="6">
    <w:abstractNumId w:val="24"/>
  </w:num>
  <w:num w:numId="7">
    <w:abstractNumId w:val="2"/>
  </w:num>
  <w:num w:numId="8">
    <w:abstractNumId w:val="37"/>
    <w:lvlOverride w:ilvl="0">
      <w:startOverride w:val="1"/>
    </w:lvlOverride>
  </w:num>
  <w:num w:numId="9">
    <w:abstractNumId w:val="37"/>
    <w:lvlOverride w:ilvl="0">
      <w:startOverride w:val="1"/>
    </w:lvlOverride>
  </w:num>
  <w:num w:numId="10">
    <w:abstractNumId w:val="37"/>
    <w:lvlOverride w:ilvl="0">
      <w:startOverride w:val="1"/>
    </w:lvlOverride>
  </w:num>
  <w:num w:numId="11">
    <w:abstractNumId w:val="8"/>
  </w:num>
  <w:num w:numId="12">
    <w:abstractNumId w:val="13"/>
  </w:num>
  <w:num w:numId="13">
    <w:abstractNumId w:val="3"/>
  </w:num>
  <w:num w:numId="14">
    <w:abstractNumId w:val="15"/>
  </w:num>
  <w:num w:numId="15">
    <w:abstractNumId w:val="6"/>
  </w:num>
  <w:num w:numId="16">
    <w:abstractNumId w:val="30"/>
  </w:num>
  <w:num w:numId="17">
    <w:abstractNumId w:val="32"/>
  </w:num>
  <w:num w:numId="18">
    <w:abstractNumId w:val="33"/>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40"/>
  </w:num>
  <w:num w:numId="22">
    <w:abstractNumId w:val="4"/>
  </w:num>
  <w:num w:numId="23">
    <w:abstractNumId w:val="5"/>
  </w:num>
  <w:num w:numId="24">
    <w:abstractNumId w:val="35"/>
  </w:num>
  <w:num w:numId="25">
    <w:abstractNumId w:val="10"/>
  </w:num>
  <w:num w:numId="26">
    <w:abstractNumId w:val="36"/>
  </w:num>
  <w:num w:numId="27">
    <w:abstractNumId w:val="38"/>
  </w:num>
  <w:num w:numId="28">
    <w:abstractNumId w:val="26"/>
  </w:num>
  <w:num w:numId="29">
    <w:abstractNumId w:val="17"/>
  </w:num>
  <w:num w:numId="30">
    <w:abstractNumId w:val="14"/>
  </w:num>
  <w:num w:numId="31">
    <w:abstractNumId w:val="39"/>
  </w:num>
  <w:num w:numId="32">
    <w:abstractNumId w:val="0"/>
  </w:num>
  <w:num w:numId="33">
    <w:abstractNumId w:val="22"/>
  </w:num>
  <w:num w:numId="34">
    <w:abstractNumId w:val="34"/>
  </w:num>
  <w:num w:numId="35">
    <w:abstractNumId w:val="16"/>
  </w:num>
  <w:num w:numId="36">
    <w:abstractNumId w:val="29"/>
  </w:num>
  <w:num w:numId="37">
    <w:abstractNumId w:val="41"/>
  </w:num>
  <w:num w:numId="38">
    <w:abstractNumId w:val="11"/>
  </w:num>
  <w:num w:numId="39">
    <w:abstractNumId w:val="1"/>
  </w:num>
  <w:num w:numId="40">
    <w:abstractNumId w:val="31"/>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12"/>
  </w:num>
  <w:num w:numId="45">
    <w:abstractNumId w:val="9"/>
  </w:num>
  <w:num w:numId="46">
    <w:abstractNumId w:val="42"/>
  </w:num>
  <w:num w:numId="4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1"/>
  <w:embedSystemFonts/>
  <w:activeWritingStyle w:appName="MSWord" w:lang="pt-BR" w:vendorID="64" w:dllVersion="6" w:nlCheck="1" w:checkStyle="0"/>
  <w:activeWritingStyle w:appName="MSWord" w:lang="en-GB" w:vendorID="64" w:dllVersion="6" w:nlCheck="1" w:checkStyle="1"/>
  <w:activeWritingStyle w:appName="MSWord" w:lang="pt-BR" w:vendorID="64" w:dllVersion="0" w:nlCheck="1" w:checkStyle="0"/>
  <w:activeWritingStyle w:appName="MSWord" w:lang="en-US" w:vendorID="64" w:dllVersion="6" w:nlCheck="1" w:checkStyle="1"/>
  <w:activeWritingStyle w:appName="MSWord" w:lang="en-US" w:vendorID="64" w:dllVersion="0"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rawingGridHorizontalSpacing w:val="101"/>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6F7"/>
    <w:rsid w:val="000021C9"/>
    <w:rsid w:val="00003127"/>
    <w:rsid w:val="000038DC"/>
    <w:rsid w:val="00003ECC"/>
    <w:rsid w:val="000040FA"/>
    <w:rsid w:val="000042E9"/>
    <w:rsid w:val="000059FC"/>
    <w:rsid w:val="00010DFD"/>
    <w:rsid w:val="0001305E"/>
    <w:rsid w:val="000146EB"/>
    <w:rsid w:val="00014B9F"/>
    <w:rsid w:val="00014ED8"/>
    <w:rsid w:val="00015159"/>
    <w:rsid w:val="00015ACD"/>
    <w:rsid w:val="0001777D"/>
    <w:rsid w:val="000178FC"/>
    <w:rsid w:val="00017AAE"/>
    <w:rsid w:val="000202AD"/>
    <w:rsid w:val="00020AC7"/>
    <w:rsid w:val="00022398"/>
    <w:rsid w:val="00023048"/>
    <w:rsid w:val="000230CD"/>
    <w:rsid w:val="00024FCC"/>
    <w:rsid w:val="00026D8A"/>
    <w:rsid w:val="00027BF3"/>
    <w:rsid w:val="00030333"/>
    <w:rsid w:val="00030D08"/>
    <w:rsid w:val="00032188"/>
    <w:rsid w:val="00032382"/>
    <w:rsid w:val="000325D7"/>
    <w:rsid w:val="00033770"/>
    <w:rsid w:val="00034139"/>
    <w:rsid w:val="00034FD2"/>
    <w:rsid w:val="00036E2B"/>
    <w:rsid w:val="000378F8"/>
    <w:rsid w:val="000407F5"/>
    <w:rsid w:val="00041808"/>
    <w:rsid w:val="00041FCB"/>
    <w:rsid w:val="00042C9A"/>
    <w:rsid w:val="00042E44"/>
    <w:rsid w:val="0004448F"/>
    <w:rsid w:val="00044E98"/>
    <w:rsid w:val="0004634C"/>
    <w:rsid w:val="00046ABD"/>
    <w:rsid w:val="0004788D"/>
    <w:rsid w:val="00047967"/>
    <w:rsid w:val="0005057D"/>
    <w:rsid w:val="00050D91"/>
    <w:rsid w:val="000513F9"/>
    <w:rsid w:val="00051436"/>
    <w:rsid w:val="000547E0"/>
    <w:rsid w:val="00057908"/>
    <w:rsid w:val="00060C1D"/>
    <w:rsid w:val="00061B96"/>
    <w:rsid w:val="00062938"/>
    <w:rsid w:val="00064364"/>
    <w:rsid w:val="000645C6"/>
    <w:rsid w:val="0006510F"/>
    <w:rsid w:val="00066ED1"/>
    <w:rsid w:val="00067A40"/>
    <w:rsid w:val="000707AB"/>
    <w:rsid w:val="00070FF4"/>
    <w:rsid w:val="000710B1"/>
    <w:rsid w:val="00071B1D"/>
    <w:rsid w:val="00075320"/>
    <w:rsid w:val="000759B6"/>
    <w:rsid w:val="0007678B"/>
    <w:rsid w:val="00076A93"/>
    <w:rsid w:val="00080DC2"/>
    <w:rsid w:val="00082600"/>
    <w:rsid w:val="0008263E"/>
    <w:rsid w:val="000830E8"/>
    <w:rsid w:val="00083489"/>
    <w:rsid w:val="00086CE1"/>
    <w:rsid w:val="00092050"/>
    <w:rsid w:val="00092135"/>
    <w:rsid w:val="00093219"/>
    <w:rsid w:val="00093777"/>
    <w:rsid w:val="00094E9C"/>
    <w:rsid w:val="000960B8"/>
    <w:rsid w:val="00097F4E"/>
    <w:rsid w:val="000A2C33"/>
    <w:rsid w:val="000A4530"/>
    <w:rsid w:val="000A5758"/>
    <w:rsid w:val="000B04C2"/>
    <w:rsid w:val="000B20A7"/>
    <w:rsid w:val="000B2114"/>
    <w:rsid w:val="000B3256"/>
    <w:rsid w:val="000B461F"/>
    <w:rsid w:val="000B5E15"/>
    <w:rsid w:val="000C1B7F"/>
    <w:rsid w:val="000C3C20"/>
    <w:rsid w:val="000C3CE0"/>
    <w:rsid w:val="000C3FC9"/>
    <w:rsid w:val="000C55FB"/>
    <w:rsid w:val="000C5E3C"/>
    <w:rsid w:val="000C6B36"/>
    <w:rsid w:val="000C73AC"/>
    <w:rsid w:val="000C7754"/>
    <w:rsid w:val="000C7DB0"/>
    <w:rsid w:val="000D0525"/>
    <w:rsid w:val="000D193A"/>
    <w:rsid w:val="000D2209"/>
    <w:rsid w:val="000D323D"/>
    <w:rsid w:val="000D3CDD"/>
    <w:rsid w:val="000D528C"/>
    <w:rsid w:val="000D5FC8"/>
    <w:rsid w:val="000D6D60"/>
    <w:rsid w:val="000D6F2B"/>
    <w:rsid w:val="000E3651"/>
    <w:rsid w:val="000E5FF5"/>
    <w:rsid w:val="000E7C95"/>
    <w:rsid w:val="000F00DB"/>
    <w:rsid w:val="000F1133"/>
    <w:rsid w:val="000F2C01"/>
    <w:rsid w:val="000F4471"/>
    <w:rsid w:val="000F7A5F"/>
    <w:rsid w:val="00100854"/>
    <w:rsid w:val="00100E29"/>
    <w:rsid w:val="0010274D"/>
    <w:rsid w:val="00105428"/>
    <w:rsid w:val="001063CC"/>
    <w:rsid w:val="00107072"/>
    <w:rsid w:val="00107A52"/>
    <w:rsid w:val="00107F83"/>
    <w:rsid w:val="00111A01"/>
    <w:rsid w:val="001137CC"/>
    <w:rsid w:val="001146E1"/>
    <w:rsid w:val="00114EF5"/>
    <w:rsid w:val="00115008"/>
    <w:rsid w:val="0011581F"/>
    <w:rsid w:val="00117D2B"/>
    <w:rsid w:val="00117EC0"/>
    <w:rsid w:val="00120E3A"/>
    <w:rsid w:val="0012142B"/>
    <w:rsid w:val="00124A00"/>
    <w:rsid w:val="0012548B"/>
    <w:rsid w:val="001254F2"/>
    <w:rsid w:val="00125FE4"/>
    <w:rsid w:val="0012631E"/>
    <w:rsid w:val="00126E2E"/>
    <w:rsid w:val="00131154"/>
    <w:rsid w:val="0013187F"/>
    <w:rsid w:val="00132764"/>
    <w:rsid w:val="00132AE8"/>
    <w:rsid w:val="0013596A"/>
    <w:rsid w:val="00135A13"/>
    <w:rsid w:val="00136473"/>
    <w:rsid w:val="00140721"/>
    <w:rsid w:val="00140CC7"/>
    <w:rsid w:val="001410D0"/>
    <w:rsid w:val="00141AB1"/>
    <w:rsid w:val="001420D9"/>
    <w:rsid w:val="00142D85"/>
    <w:rsid w:val="001437A4"/>
    <w:rsid w:val="001440A4"/>
    <w:rsid w:val="00144715"/>
    <w:rsid w:val="00144824"/>
    <w:rsid w:val="00144F07"/>
    <w:rsid w:val="0014533F"/>
    <w:rsid w:val="00146800"/>
    <w:rsid w:val="00147CA6"/>
    <w:rsid w:val="00150F93"/>
    <w:rsid w:val="00152C2A"/>
    <w:rsid w:val="00152CC2"/>
    <w:rsid w:val="00154251"/>
    <w:rsid w:val="00154EAA"/>
    <w:rsid w:val="0015629A"/>
    <w:rsid w:val="00156884"/>
    <w:rsid w:val="001600CC"/>
    <w:rsid w:val="00160F99"/>
    <w:rsid w:val="00161207"/>
    <w:rsid w:val="00161526"/>
    <w:rsid w:val="001623F8"/>
    <w:rsid w:val="00162BF2"/>
    <w:rsid w:val="00162CA2"/>
    <w:rsid w:val="00163957"/>
    <w:rsid w:val="00163A7E"/>
    <w:rsid w:val="00163B0A"/>
    <w:rsid w:val="00163C25"/>
    <w:rsid w:val="00165709"/>
    <w:rsid w:val="001678EB"/>
    <w:rsid w:val="001714E2"/>
    <w:rsid w:val="00171DC7"/>
    <w:rsid w:val="00172BF1"/>
    <w:rsid w:val="00173686"/>
    <w:rsid w:val="00173D53"/>
    <w:rsid w:val="00173DA1"/>
    <w:rsid w:val="0017676D"/>
    <w:rsid w:val="001770F8"/>
    <w:rsid w:val="00177D5A"/>
    <w:rsid w:val="001801FC"/>
    <w:rsid w:val="00180368"/>
    <w:rsid w:val="00180D7E"/>
    <w:rsid w:val="001857CE"/>
    <w:rsid w:val="001863EF"/>
    <w:rsid w:val="00186624"/>
    <w:rsid w:val="001877DD"/>
    <w:rsid w:val="001910A3"/>
    <w:rsid w:val="00192932"/>
    <w:rsid w:val="00192A22"/>
    <w:rsid w:val="00192B8E"/>
    <w:rsid w:val="00194573"/>
    <w:rsid w:val="001956B5"/>
    <w:rsid w:val="00196323"/>
    <w:rsid w:val="00196E7E"/>
    <w:rsid w:val="00197C66"/>
    <w:rsid w:val="001A0397"/>
    <w:rsid w:val="001A0CEF"/>
    <w:rsid w:val="001A24D8"/>
    <w:rsid w:val="001A389B"/>
    <w:rsid w:val="001A4D1C"/>
    <w:rsid w:val="001A57B8"/>
    <w:rsid w:val="001A5BB1"/>
    <w:rsid w:val="001A69F3"/>
    <w:rsid w:val="001A7774"/>
    <w:rsid w:val="001B14DC"/>
    <w:rsid w:val="001B35AB"/>
    <w:rsid w:val="001B4D0A"/>
    <w:rsid w:val="001B4F14"/>
    <w:rsid w:val="001B502D"/>
    <w:rsid w:val="001B5188"/>
    <w:rsid w:val="001B5461"/>
    <w:rsid w:val="001B5712"/>
    <w:rsid w:val="001B5D06"/>
    <w:rsid w:val="001B5D4E"/>
    <w:rsid w:val="001B78F9"/>
    <w:rsid w:val="001C023D"/>
    <w:rsid w:val="001C3098"/>
    <w:rsid w:val="001C3302"/>
    <w:rsid w:val="001C49E3"/>
    <w:rsid w:val="001C5D91"/>
    <w:rsid w:val="001C6354"/>
    <w:rsid w:val="001C773F"/>
    <w:rsid w:val="001C7ADD"/>
    <w:rsid w:val="001D04BD"/>
    <w:rsid w:val="001D27D3"/>
    <w:rsid w:val="001D2ADC"/>
    <w:rsid w:val="001D3EB7"/>
    <w:rsid w:val="001D4351"/>
    <w:rsid w:val="001D5094"/>
    <w:rsid w:val="001D6499"/>
    <w:rsid w:val="001D74A9"/>
    <w:rsid w:val="001E0678"/>
    <w:rsid w:val="001E0892"/>
    <w:rsid w:val="001E2303"/>
    <w:rsid w:val="001E381B"/>
    <w:rsid w:val="001E6692"/>
    <w:rsid w:val="001E6AF0"/>
    <w:rsid w:val="001E6C05"/>
    <w:rsid w:val="001E7FC0"/>
    <w:rsid w:val="001F1114"/>
    <w:rsid w:val="001F2462"/>
    <w:rsid w:val="001F3143"/>
    <w:rsid w:val="001F46B7"/>
    <w:rsid w:val="001F471D"/>
    <w:rsid w:val="001F4E90"/>
    <w:rsid w:val="001F63B6"/>
    <w:rsid w:val="001F676F"/>
    <w:rsid w:val="001F6B04"/>
    <w:rsid w:val="00200415"/>
    <w:rsid w:val="00202059"/>
    <w:rsid w:val="00204757"/>
    <w:rsid w:val="00205F30"/>
    <w:rsid w:val="002105D6"/>
    <w:rsid w:val="0021062D"/>
    <w:rsid w:val="002106D3"/>
    <w:rsid w:val="00211815"/>
    <w:rsid w:val="00211835"/>
    <w:rsid w:val="002128DD"/>
    <w:rsid w:val="00212D11"/>
    <w:rsid w:val="002130DC"/>
    <w:rsid w:val="00216CCA"/>
    <w:rsid w:val="00216F67"/>
    <w:rsid w:val="002177A7"/>
    <w:rsid w:val="00217DE4"/>
    <w:rsid w:val="00221419"/>
    <w:rsid w:val="00221492"/>
    <w:rsid w:val="00221B25"/>
    <w:rsid w:val="0022222C"/>
    <w:rsid w:val="00222C0D"/>
    <w:rsid w:val="00223C00"/>
    <w:rsid w:val="00223D61"/>
    <w:rsid w:val="002245CA"/>
    <w:rsid w:val="002263FE"/>
    <w:rsid w:val="002279BA"/>
    <w:rsid w:val="0023065C"/>
    <w:rsid w:val="00232CB1"/>
    <w:rsid w:val="00234205"/>
    <w:rsid w:val="00234B6A"/>
    <w:rsid w:val="0023584E"/>
    <w:rsid w:val="002378D7"/>
    <w:rsid w:val="00241BCA"/>
    <w:rsid w:val="002427F0"/>
    <w:rsid w:val="002436CF"/>
    <w:rsid w:val="00243B67"/>
    <w:rsid w:val="00243DA3"/>
    <w:rsid w:val="002442B6"/>
    <w:rsid w:val="00244E45"/>
    <w:rsid w:val="00245276"/>
    <w:rsid w:val="00250885"/>
    <w:rsid w:val="00252722"/>
    <w:rsid w:val="002537EC"/>
    <w:rsid w:val="00256043"/>
    <w:rsid w:val="00256368"/>
    <w:rsid w:val="0026002D"/>
    <w:rsid w:val="00261FC2"/>
    <w:rsid w:val="002664AA"/>
    <w:rsid w:val="002672CC"/>
    <w:rsid w:val="00267EF1"/>
    <w:rsid w:val="00270755"/>
    <w:rsid w:val="002709B3"/>
    <w:rsid w:val="00270EBF"/>
    <w:rsid w:val="00271313"/>
    <w:rsid w:val="00272082"/>
    <w:rsid w:val="002724E1"/>
    <w:rsid w:val="00273CF5"/>
    <w:rsid w:val="00274030"/>
    <w:rsid w:val="0027517E"/>
    <w:rsid w:val="0027641C"/>
    <w:rsid w:val="00277237"/>
    <w:rsid w:val="00280B44"/>
    <w:rsid w:val="002810F7"/>
    <w:rsid w:val="00281EAA"/>
    <w:rsid w:val="00282DDB"/>
    <w:rsid w:val="00283B7D"/>
    <w:rsid w:val="00285B1D"/>
    <w:rsid w:val="00286D6A"/>
    <w:rsid w:val="0029160C"/>
    <w:rsid w:val="002937F4"/>
    <w:rsid w:val="002948C1"/>
    <w:rsid w:val="00295D19"/>
    <w:rsid w:val="0029674D"/>
    <w:rsid w:val="002972FD"/>
    <w:rsid w:val="0029762A"/>
    <w:rsid w:val="002A013B"/>
    <w:rsid w:val="002A06FA"/>
    <w:rsid w:val="002A0EBF"/>
    <w:rsid w:val="002A254E"/>
    <w:rsid w:val="002A6367"/>
    <w:rsid w:val="002B1DF9"/>
    <w:rsid w:val="002B216F"/>
    <w:rsid w:val="002B31DA"/>
    <w:rsid w:val="002B466F"/>
    <w:rsid w:val="002B5ABA"/>
    <w:rsid w:val="002B5DAF"/>
    <w:rsid w:val="002B77E3"/>
    <w:rsid w:val="002B7A51"/>
    <w:rsid w:val="002C0F25"/>
    <w:rsid w:val="002C27DB"/>
    <w:rsid w:val="002C3464"/>
    <w:rsid w:val="002C34F9"/>
    <w:rsid w:val="002C409E"/>
    <w:rsid w:val="002C5FD0"/>
    <w:rsid w:val="002C623D"/>
    <w:rsid w:val="002C67FE"/>
    <w:rsid w:val="002C6A37"/>
    <w:rsid w:val="002D0888"/>
    <w:rsid w:val="002D0AD0"/>
    <w:rsid w:val="002D0BD6"/>
    <w:rsid w:val="002D129F"/>
    <w:rsid w:val="002D2093"/>
    <w:rsid w:val="002D291E"/>
    <w:rsid w:val="002D32D7"/>
    <w:rsid w:val="002D386B"/>
    <w:rsid w:val="002D396D"/>
    <w:rsid w:val="002D3C3E"/>
    <w:rsid w:val="002D49CF"/>
    <w:rsid w:val="002D5908"/>
    <w:rsid w:val="002D65C2"/>
    <w:rsid w:val="002E00C5"/>
    <w:rsid w:val="002E0F6D"/>
    <w:rsid w:val="002E1C9C"/>
    <w:rsid w:val="002E2062"/>
    <w:rsid w:val="002E2092"/>
    <w:rsid w:val="002E2157"/>
    <w:rsid w:val="002E2A48"/>
    <w:rsid w:val="002E3BA3"/>
    <w:rsid w:val="002E3F43"/>
    <w:rsid w:val="002E4114"/>
    <w:rsid w:val="002E4A7D"/>
    <w:rsid w:val="002E4BB5"/>
    <w:rsid w:val="002E4BFB"/>
    <w:rsid w:val="002E563B"/>
    <w:rsid w:val="002E6077"/>
    <w:rsid w:val="002E63DE"/>
    <w:rsid w:val="002E67CD"/>
    <w:rsid w:val="002E7175"/>
    <w:rsid w:val="002E722B"/>
    <w:rsid w:val="002F043F"/>
    <w:rsid w:val="002F0B85"/>
    <w:rsid w:val="002F31C4"/>
    <w:rsid w:val="002F3AC4"/>
    <w:rsid w:val="002F4A07"/>
    <w:rsid w:val="002F4B8E"/>
    <w:rsid w:val="002F7AD6"/>
    <w:rsid w:val="00300797"/>
    <w:rsid w:val="00300C18"/>
    <w:rsid w:val="00301019"/>
    <w:rsid w:val="00301748"/>
    <w:rsid w:val="00302472"/>
    <w:rsid w:val="003034C4"/>
    <w:rsid w:val="00303FC2"/>
    <w:rsid w:val="0030440D"/>
    <w:rsid w:val="00304722"/>
    <w:rsid w:val="00304E88"/>
    <w:rsid w:val="0030502D"/>
    <w:rsid w:val="003101A9"/>
    <w:rsid w:val="00311862"/>
    <w:rsid w:val="0031291B"/>
    <w:rsid w:val="00312B75"/>
    <w:rsid w:val="00314A8C"/>
    <w:rsid w:val="0031528E"/>
    <w:rsid w:val="003160B8"/>
    <w:rsid w:val="00317101"/>
    <w:rsid w:val="00317697"/>
    <w:rsid w:val="00320CF0"/>
    <w:rsid w:val="003210E8"/>
    <w:rsid w:val="003214D1"/>
    <w:rsid w:val="003224C5"/>
    <w:rsid w:val="00324E4C"/>
    <w:rsid w:val="003257F0"/>
    <w:rsid w:val="003260D7"/>
    <w:rsid w:val="0032678B"/>
    <w:rsid w:val="00327A38"/>
    <w:rsid w:val="00327F04"/>
    <w:rsid w:val="003307E3"/>
    <w:rsid w:val="00331B35"/>
    <w:rsid w:val="00331C17"/>
    <w:rsid w:val="00333B20"/>
    <w:rsid w:val="00336998"/>
    <w:rsid w:val="00337125"/>
    <w:rsid w:val="00337255"/>
    <w:rsid w:val="00337878"/>
    <w:rsid w:val="00341831"/>
    <w:rsid w:val="00342343"/>
    <w:rsid w:val="003430CF"/>
    <w:rsid w:val="00343576"/>
    <w:rsid w:val="00345B1B"/>
    <w:rsid w:val="003465DD"/>
    <w:rsid w:val="00346900"/>
    <w:rsid w:val="00346CCA"/>
    <w:rsid w:val="00347B2A"/>
    <w:rsid w:val="0035049B"/>
    <w:rsid w:val="00350897"/>
    <w:rsid w:val="00350A11"/>
    <w:rsid w:val="00351580"/>
    <w:rsid w:val="003533B1"/>
    <w:rsid w:val="0035550C"/>
    <w:rsid w:val="003569CB"/>
    <w:rsid w:val="003573E3"/>
    <w:rsid w:val="00357F8A"/>
    <w:rsid w:val="00360766"/>
    <w:rsid w:val="00360BA1"/>
    <w:rsid w:val="0036102F"/>
    <w:rsid w:val="00361109"/>
    <w:rsid w:val="00361239"/>
    <w:rsid w:val="0036196F"/>
    <w:rsid w:val="00362C48"/>
    <w:rsid w:val="00363C75"/>
    <w:rsid w:val="0036616F"/>
    <w:rsid w:val="003715C4"/>
    <w:rsid w:val="00372AD4"/>
    <w:rsid w:val="0037341A"/>
    <w:rsid w:val="00373A34"/>
    <w:rsid w:val="0037417D"/>
    <w:rsid w:val="00375185"/>
    <w:rsid w:val="003758A4"/>
    <w:rsid w:val="003777E4"/>
    <w:rsid w:val="00377981"/>
    <w:rsid w:val="00377C2B"/>
    <w:rsid w:val="00380709"/>
    <w:rsid w:val="00380AF0"/>
    <w:rsid w:val="00382683"/>
    <w:rsid w:val="00382910"/>
    <w:rsid w:val="00382BA3"/>
    <w:rsid w:val="00382DEF"/>
    <w:rsid w:val="0038351B"/>
    <w:rsid w:val="0038383C"/>
    <w:rsid w:val="00383CF1"/>
    <w:rsid w:val="00383FB3"/>
    <w:rsid w:val="003843E6"/>
    <w:rsid w:val="00384FEB"/>
    <w:rsid w:val="0038567E"/>
    <w:rsid w:val="00387719"/>
    <w:rsid w:val="00390F59"/>
    <w:rsid w:val="00394D13"/>
    <w:rsid w:val="003964AF"/>
    <w:rsid w:val="00397EC5"/>
    <w:rsid w:val="003A2849"/>
    <w:rsid w:val="003A2CD6"/>
    <w:rsid w:val="003A3425"/>
    <w:rsid w:val="003A38FB"/>
    <w:rsid w:val="003A6F05"/>
    <w:rsid w:val="003B121F"/>
    <w:rsid w:val="003B2D9C"/>
    <w:rsid w:val="003B32F9"/>
    <w:rsid w:val="003B479B"/>
    <w:rsid w:val="003B4989"/>
    <w:rsid w:val="003B539F"/>
    <w:rsid w:val="003B59F7"/>
    <w:rsid w:val="003B5F45"/>
    <w:rsid w:val="003B6227"/>
    <w:rsid w:val="003B6645"/>
    <w:rsid w:val="003B69E1"/>
    <w:rsid w:val="003B76F0"/>
    <w:rsid w:val="003B78F1"/>
    <w:rsid w:val="003C0F9B"/>
    <w:rsid w:val="003C114D"/>
    <w:rsid w:val="003C1C1B"/>
    <w:rsid w:val="003C2E0A"/>
    <w:rsid w:val="003C5140"/>
    <w:rsid w:val="003C77BD"/>
    <w:rsid w:val="003D0960"/>
    <w:rsid w:val="003D13A9"/>
    <w:rsid w:val="003D23B3"/>
    <w:rsid w:val="003D45C7"/>
    <w:rsid w:val="003E0747"/>
    <w:rsid w:val="003E1A76"/>
    <w:rsid w:val="003E1F82"/>
    <w:rsid w:val="003E25D7"/>
    <w:rsid w:val="003E2B09"/>
    <w:rsid w:val="003E3A2E"/>
    <w:rsid w:val="003E3E62"/>
    <w:rsid w:val="003E5085"/>
    <w:rsid w:val="003E5472"/>
    <w:rsid w:val="003E54CF"/>
    <w:rsid w:val="003E5C38"/>
    <w:rsid w:val="003F3219"/>
    <w:rsid w:val="003F40A5"/>
    <w:rsid w:val="003F4412"/>
    <w:rsid w:val="003F5418"/>
    <w:rsid w:val="003F5A2E"/>
    <w:rsid w:val="003F5D1C"/>
    <w:rsid w:val="003F5E3D"/>
    <w:rsid w:val="003F6355"/>
    <w:rsid w:val="003F64F3"/>
    <w:rsid w:val="00401661"/>
    <w:rsid w:val="00401B76"/>
    <w:rsid w:val="004025A5"/>
    <w:rsid w:val="00403532"/>
    <w:rsid w:val="00403A14"/>
    <w:rsid w:val="004044F7"/>
    <w:rsid w:val="00406263"/>
    <w:rsid w:val="00406492"/>
    <w:rsid w:val="00406C2C"/>
    <w:rsid w:val="00407B08"/>
    <w:rsid w:val="00411E88"/>
    <w:rsid w:val="00411ED4"/>
    <w:rsid w:val="00412302"/>
    <w:rsid w:val="00414D9F"/>
    <w:rsid w:val="0042090A"/>
    <w:rsid w:val="004213D3"/>
    <w:rsid w:val="0042320D"/>
    <w:rsid w:val="00423336"/>
    <w:rsid w:val="00423FA6"/>
    <w:rsid w:val="00424046"/>
    <w:rsid w:val="004254F6"/>
    <w:rsid w:val="004268FD"/>
    <w:rsid w:val="00427082"/>
    <w:rsid w:val="0042743A"/>
    <w:rsid w:val="004316B2"/>
    <w:rsid w:val="00431AD5"/>
    <w:rsid w:val="0043469F"/>
    <w:rsid w:val="00435958"/>
    <w:rsid w:val="00437AE6"/>
    <w:rsid w:val="00441966"/>
    <w:rsid w:val="00442E21"/>
    <w:rsid w:val="00443EAE"/>
    <w:rsid w:val="00444ED3"/>
    <w:rsid w:val="00446DFB"/>
    <w:rsid w:val="00450D8D"/>
    <w:rsid w:val="00453260"/>
    <w:rsid w:val="0045330E"/>
    <w:rsid w:val="00455C1D"/>
    <w:rsid w:val="00455EDE"/>
    <w:rsid w:val="00456C96"/>
    <w:rsid w:val="004627FA"/>
    <w:rsid w:val="00462945"/>
    <w:rsid w:val="00462F09"/>
    <w:rsid w:val="00463067"/>
    <w:rsid w:val="00463292"/>
    <w:rsid w:val="0046435D"/>
    <w:rsid w:val="004671C2"/>
    <w:rsid w:val="0047059B"/>
    <w:rsid w:val="00472116"/>
    <w:rsid w:val="004731C5"/>
    <w:rsid w:val="004733B2"/>
    <w:rsid w:val="00474446"/>
    <w:rsid w:val="00474A3D"/>
    <w:rsid w:val="004754E7"/>
    <w:rsid w:val="00475EC8"/>
    <w:rsid w:val="004764EF"/>
    <w:rsid w:val="004800B8"/>
    <w:rsid w:val="00480FEF"/>
    <w:rsid w:val="004822F4"/>
    <w:rsid w:val="00482E83"/>
    <w:rsid w:val="00482FDA"/>
    <w:rsid w:val="004834A2"/>
    <w:rsid w:val="004842F7"/>
    <w:rsid w:val="00484618"/>
    <w:rsid w:val="004859FD"/>
    <w:rsid w:val="00486714"/>
    <w:rsid w:val="0049065E"/>
    <w:rsid w:val="004914DD"/>
    <w:rsid w:val="00493939"/>
    <w:rsid w:val="00494059"/>
    <w:rsid w:val="00494408"/>
    <w:rsid w:val="00494E08"/>
    <w:rsid w:val="00495A2F"/>
    <w:rsid w:val="00495A87"/>
    <w:rsid w:val="00496AAD"/>
    <w:rsid w:val="00496ABF"/>
    <w:rsid w:val="00496E72"/>
    <w:rsid w:val="004A13F8"/>
    <w:rsid w:val="004A1991"/>
    <w:rsid w:val="004A232C"/>
    <w:rsid w:val="004A3062"/>
    <w:rsid w:val="004A3E47"/>
    <w:rsid w:val="004A44A4"/>
    <w:rsid w:val="004A45F0"/>
    <w:rsid w:val="004A48B9"/>
    <w:rsid w:val="004A5D57"/>
    <w:rsid w:val="004A6654"/>
    <w:rsid w:val="004A751F"/>
    <w:rsid w:val="004B0187"/>
    <w:rsid w:val="004B0282"/>
    <w:rsid w:val="004B1F97"/>
    <w:rsid w:val="004B3528"/>
    <w:rsid w:val="004B5569"/>
    <w:rsid w:val="004B67AD"/>
    <w:rsid w:val="004B7E18"/>
    <w:rsid w:val="004C1808"/>
    <w:rsid w:val="004C329E"/>
    <w:rsid w:val="004C35B7"/>
    <w:rsid w:val="004C40E6"/>
    <w:rsid w:val="004C4F41"/>
    <w:rsid w:val="004C4FC4"/>
    <w:rsid w:val="004C5E96"/>
    <w:rsid w:val="004C7EDA"/>
    <w:rsid w:val="004D1CE9"/>
    <w:rsid w:val="004D1DA8"/>
    <w:rsid w:val="004D25AA"/>
    <w:rsid w:val="004D27BB"/>
    <w:rsid w:val="004D3CA0"/>
    <w:rsid w:val="004D4C9D"/>
    <w:rsid w:val="004D6DA1"/>
    <w:rsid w:val="004D6DDB"/>
    <w:rsid w:val="004E0017"/>
    <w:rsid w:val="004E02C7"/>
    <w:rsid w:val="004E09AD"/>
    <w:rsid w:val="004E10CC"/>
    <w:rsid w:val="004E19DA"/>
    <w:rsid w:val="004E4DC2"/>
    <w:rsid w:val="004E5185"/>
    <w:rsid w:val="004E5C59"/>
    <w:rsid w:val="004E7E23"/>
    <w:rsid w:val="004F1404"/>
    <w:rsid w:val="004F1815"/>
    <w:rsid w:val="004F1AB4"/>
    <w:rsid w:val="004F3462"/>
    <w:rsid w:val="004F37CE"/>
    <w:rsid w:val="004F463B"/>
    <w:rsid w:val="004F478E"/>
    <w:rsid w:val="004F4B71"/>
    <w:rsid w:val="004F61B1"/>
    <w:rsid w:val="004F7931"/>
    <w:rsid w:val="00500415"/>
    <w:rsid w:val="00500AE9"/>
    <w:rsid w:val="00501FDD"/>
    <w:rsid w:val="00502272"/>
    <w:rsid w:val="00502E47"/>
    <w:rsid w:val="00503D3D"/>
    <w:rsid w:val="00504112"/>
    <w:rsid w:val="00504546"/>
    <w:rsid w:val="00504A51"/>
    <w:rsid w:val="00505969"/>
    <w:rsid w:val="00512AC7"/>
    <w:rsid w:val="00513BB6"/>
    <w:rsid w:val="005150B1"/>
    <w:rsid w:val="00516B9C"/>
    <w:rsid w:val="005201F4"/>
    <w:rsid w:val="00520516"/>
    <w:rsid w:val="00520D63"/>
    <w:rsid w:val="0052105D"/>
    <w:rsid w:val="005219F4"/>
    <w:rsid w:val="00521DA7"/>
    <w:rsid w:val="005220C9"/>
    <w:rsid w:val="00522A88"/>
    <w:rsid w:val="00523C6C"/>
    <w:rsid w:val="005247A2"/>
    <w:rsid w:val="0052640B"/>
    <w:rsid w:val="00527CDB"/>
    <w:rsid w:val="00530208"/>
    <w:rsid w:val="0053045D"/>
    <w:rsid w:val="005304C2"/>
    <w:rsid w:val="00531916"/>
    <w:rsid w:val="0053264F"/>
    <w:rsid w:val="00533734"/>
    <w:rsid w:val="00533BCE"/>
    <w:rsid w:val="005346F7"/>
    <w:rsid w:val="005350E2"/>
    <w:rsid w:val="0053534A"/>
    <w:rsid w:val="00536E10"/>
    <w:rsid w:val="00537011"/>
    <w:rsid w:val="00537561"/>
    <w:rsid w:val="00540077"/>
    <w:rsid w:val="005400B3"/>
    <w:rsid w:val="0054031D"/>
    <w:rsid w:val="00541669"/>
    <w:rsid w:val="005423C9"/>
    <w:rsid w:val="00544036"/>
    <w:rsid w:val="00545135"/>
    <w:rsid w:val="00545396"/>
    <w:rsid w:val="005469F5"/>
    <w:rsid w:val="00546F21"/>
    <w:rsid w:val="00547099"/>
    <w:rsid w:val="00550685"/>
    <w:rsid w:val="0055100A"/>
    <w:rsid w:val="005513CE"/>
    <w:rsid w:val="00551BDF"/>
    <w:rsid w:val="00551FBA"/>
    <w:rsid w:val="00552DDA"/>
    <w:rsid w:val="00552F9C"/>
    <w:rsid w:val="005542C6"/>
    <w:rsid w:val="005546D6"/>
    <w:rsid w:val="00554C03"/>
    <w:rsid w:val="00555293"/>
    <w:rsid w:val="005554F9"/>
    <w:rsid w:val="005561B6"/>
    <w:rsid w:val="00556381"/>
    <w:rsid w:val="0055686F"/>
    <w:rsid w:val="00557358"/>
    <w:rsid w:val="005600C0"/>
    <w:rsid w:val="005617B3"/>
    <w:rsid w:val="00561AAA"/>
    <w:rsid w:val="0056276D"/>
    <w:rsid w:val="00563EE7"/>
    <w:rsid w:val="00564E6D"/>
    <w:rsid w:val="0056599F"/>
    <w:rsid w:val="00570587"/>
    <w:rsid w:val="005714F9"/>
    <w:rsid w:val="00571C41"/>
    <w:rsid w:val="00572875"/>
    <w:rsid w:val="00574703"/>
    <w:rsid w:val="00574E81"/>
    <w:rsid w:val="00574F14"/>
    <w:rsid w:val="00574F97"/>
    <w:rsid w:val="005753B3"/>
    <w:rsid w:val="00575AAA"/>
    <w:rsid w:val="0057617C"/>
    <w:rsid w:val="005763DB"/>
    <w:rsid w:val="005806AC"/>
    <w:rsid w:val="00580EF7"/>
    <w:rsid w:val="00581587"/>
    <w:rsid w:val="00582003"/>
    <w:rsid w:val="00583EA4"/>
    <w:rsid w:val="005848B7"/>
    <w:rsid w:val="00584980"/>
    <w:rsid w:val="005866F0"/>
    <w:rsid w:val="00587C7A"/>
    <w:rsid w:val="0059037F"/>
    <w:rsid w:val="00593C7B"/>
    <w:rsid w:val="00594A6E"/>
    <w:rsid w:val="005957C6"/>
    <w:rsid w:val="00596457"/>
    <w:rsid w:val="005974A1"/>
    <w:rsid w:val="00597DFD"/>
    <w:rsid w:val="005A0F67"/>
    <w:rsid w:val="005A2635"/>
    <w:rsid w:val="005A4286"/>
    <w:rsid w:val="005A4B42"/>
    <w:rsid w:val="005A5CBF"/>
    <w:rsid w:val="005A5E96"/>
    <w:rsid w:val="005A6013"/>
    <w:rsid w:val="005A671E"/>
    <w:rsid w:val="005A6E8E"/>
    <w:rsid w:val="005A71AC"/>
    <w:rsid w:val="005B0CB5"/>
    <w:rsid w:val="005B214F"/>
    <w:rsid w:val="005B238D"/>
    <w:rsid w:val="005B2671"/>
    <w:rsid w:val="005B2925"/>
    <w:rsid w:val="005B32F3"/>
    <w:rsid w:val="005B3673"/>
    <w:rsid w:val="005B36B9"/>
    <w:rsid w:val="005B4B17"/>
    <w:rsid w:val="005B5097"/>
    <w:rsid w:val="005B56D2"/>
    <w:rsid w:val="005B584A"/>
    <w:rsid w:val="005B68C2"/>
    <w:rsid w:val="005C022D"/>
    <w:rsid w:val="005C0AE8"/>
    <w:rsid w:val="005C1373"/>
    <w:rsid w:val="005C1784"/>
    <w:rsid w:val="005C2BE6"/>
    <w:rsid w:val="005D0218"/>
    <w:rsid w:val="005D0B95"/>
    <w:rsid w:val="005D14A7"/>
    <w:rsid w:val="005D2110"/>
    <w:rsid w:val="005D25D5"/>
    <w:rsid w:val="005D33F1"/>
    <w:rsid w:val="005D6385"/>
    <w:rsid w:val="005D683E"/>
    <w:rsid w:val="005D7A23"/>
    <w:rsid w:val="005D7C86"/>
    <w:rsid w:val="005E0175"/>
    <w:rsid w:val="005E09F1"/>
    <w:rsid w:val="005E17C3"/>
    <w:rsid w:val="005E1E27"/>
    <w:rsid w:val="005E2823"/>
    <w:rsid w:val="005E50AA"/>
    <w:rsid w:val="005E5B8C"/>
    <w:rsid w:val="005E622A"/>
    <w:rsid w:val="005E69A5"/>
    <w:rsid w:val="005F0CE8"/>
    <w:rsid w:val="005F4F24"/>
    <w:rsid w:val="005F5F91"/>
    <w:rsid w:val="005F6A43"/>
    <w:rsid w:val="006005A2"/>
    <w:rsid w:val="006006FB"/>
    <w:rsid w:val="00601E4C"/>
    <w:rsid w:val="0060210B"/>
    <w:rsid w:val="00602DE6"/>
    <w:rsid w:val="006034D1"/>
    <w:rsid w:val="00604A0D"/>
    <w:rsid w:val="00604B2C"/>
    <w:rsid w:val="00604C3C"/>
    <w:rsid w:val="00604F1D"/>
    <w:rsid w:val="00605F2F"/>
    <w:rsid w:val="00611127"/>
    <w:rsid w:val="006114F7"/>
    <w:rsid w:val="006134D9"/>
    <w:rsid w:val="0061404C"/>
    <w:rsid w:val="00617569"/>
    <w:rsid w:val="006208A9"/>
    <w:rsid w:val="00620A3E"/>
    <w:rsid w:val="00620BFC"/>
    <w:rsid w:val="00620D79"/>
    <w:rsid w:val="00621601"/>
    <w:rsid w:val="00625E2C"/>
    <w:rsid w:val="00627809"/>
    <w:rsid w:val="00627A11"/>
    <w:rsid w:val="00627CFB"/>
    <w:rsid w:val="00630460"/>
    <w:rsid w:val="00630CB0"/>
    <w:rsid w:val="0063244D"/>
    <w:rsid w:val="0063290E"/>
    <w:rsid w:val="006337A2"/>
    <w:rsid w:val="006341C6"/>
    <w:rsid w:val="00634D88"/>
    <w:rsid w:val="00634DC4"/>
    <w:rsid w:val="00635B98"/>
    <w:rsid w:val="00642553"/>
    <w:rsid w:val="006453BA"/>
    <w:rsid w:val="00645492"/>
    <w:rsid w:val="00647C07"/>
    <w:rsid w:val="006503D0"/>
    <w:rsid w:val="00652012"/>
    <w:rsid w:val="00653BA0"/>
    <w:rsid w:val="00654A3A"/>
    <w:rsid w:val="00655533"/>
    <w:rsid w:val="00655837"/>
    <w:rsid w:val="00655F39"/>
    <w:rsid w:val="00656FA6"/>
    <w:rsid w:val="00657660"/>
    <w:rsid w:val="00665C54"/>
    <w:rsid w:val="00665D57"/>
    <w:rsid w:val="006673AD"/>
    <w:rsid w:val="0067142D"/>
    <w:rsid w:val="00671699"/>
    <w:rsid w:val="006729D9"/>
    <w:rsid w:val="006734AF"/>
    <w:rsid w:val="006745A2"/>
    <w:rsid w:val="0067599F"/>
    <w:rsid w:val="0067615A"/>
    <w:rsid w:val="006767AB"/>
    <w:rsid w:val="00676A34"/>
    <w:rsid w:val="006771E5"/>
    <w:rsid w:val="00677CEB"/>
    <w:rsid w:val="00677E53"/>
    <w:rsid w:val="00681A9D"/>
    <w:rsid w:val="00682247"/>
    <w:rsid w:val="006822DF"/>
    <w:rsid w:val="006831FD"/>
    <w:rsid w:val="00683E3B"/>
    <w:rsid w:val="006846D5"/>
    <w:rsid w:val="00684B33"/>
    <w:rsid w:val="00686263"/>
    <w:rsid w:val="00687B99"/>
    <w:rsid w:val="00687D9A"/>
    <w:rsid w:val="006919A5"/>
    <w:rsid w:val="00692EA8"/>
    <w:rsid w:val="0069385C"/>
    <w:rsid w:val="00693AA0"/>
    <w:rsid w:val="0069493C"/>
    <w:rsid w:val="006960A7"/>
    <w:rsid w:val="00696E12"/>
    <w:rsid w:val="006976A4"/>
    <w:rsid w:val="00697AC6"/>
    <w:rsid w:val="006A10D5"/>
    <w:rsid w:val="006A1653"/>
    <w:rsid w:val="006A226C"/>
    <w:rsid w:val="006A27D9"/>
    <w:rsid w:val="006A41E4"/>
    <w:rsid w:val="006A4D16"/>
    <w:rsid w:val="006A5C0D"/>
    <w:rsid w:val="006A6A39"/>
    <w:rsid w:val="006A6D24"/>
    <w:rsid w:val="006A7FF2"/>
    <w:rsid w:val="006B058E"/>
    <w:rsid w:val="006B0879"/>
    <w:rsid w:val="006B09B5"/>
    <w:rsid w:val="006B31E8"/>
    <w:rsid w:val="006B34A2"/>
    <w:rsid w:val="006B42AA"/>
    <w:rsid w:val="006B739B"/>
    <w:rsid w:val="006B7879"/>
    <w:rsid w:val="006C1242"/>
    <w:rsid w:val="006C3C3C"/>
    <w:rsid w:val="006C3EAA"/>
    <w:rsid w:val="006C44C3"/>
    <w:rsid w:val="006C44E9"/>
    <w:rsid w:val="006C54B0"/>
    <w:rsid w:val="006D075C"/>
    <w:rsid w:val="006D0EE9"/>
    <w:rsid w:val="006D10ED"/>
    <w:rsid w:val="006D29F1"/>
    <w:rsid w:val="006D2E4A"/>
    <w:rsid w:val="006D3628"/>
    <w:rsid w:val="006D3CCC"/>
    <w:rsid w:val="006D4B8F"/>
    <w:rsid w:val="006E0612"/>
    <w:rsid w:val="006E08DA"/>
    <w:rsid w:val="006E1935"/>
    <w:rsid w:val="006E3553"/>
    <w:rsid w:val="006E5F22"/>
    <w:rsid w:val="006F12F0"/>
    <w:rsid w:val="006F2500"/>
    <w:rsid w:val="006F3903"/>
    <w:rsid w:val="006F43B2"/>
    <w:rsid w:val="006F7428"/>
    <w:rsid w:val="006F747C"/>
    <w:rsid w:val="007004A6"/>
    <w:rsid w:val="00700D6E"/>
    <w:rsid w:val="007010AF"/>
    <w:rsid w:val="0070195A"/>
    <w:rsid w:val="00702893"/>
    <w:rsid w:val="00702AB7"/>
    <w:rsid w:val="007031D0"/>
    <w:rsid w:val="00703D1E"/>
    <w:rsid w:val="00705820"/>
    <w:rsid w:val="0070619B"/>
    <w:rsid w:val="007064FD"/>
    <w:rsid w:val="00707893"/>
    <w:rsid w:val="00707FF6"/>
    <w:rsid w:val="00710A2F"/>
    <w:rsid w:val="00710DEE"/>
    <w:rsid w:val="00710FDA"/>
    <w:rsid w:val="0071124A"/>
    <w:rsid w:val="00712873"/>
    <w:rsid w:val="0071334C"/>
    <w:rsid w:val="00713453"/>
    <w:rsid w:val="00713FFC"/>
    <w:rsid w:val="0071645B"/>
    <w:rsid w:val="007171F5"/>
    <w:rsid w:val="0072069E"/>
    <w:rsid w:val="00720CB3"/>
    <w:rsid w:val="0072101E"/>
    <w:rsid w:val="0072156F"/>
    <w:rsid w:val="007217B7"/>
    <w:rsid w:val="00721E64"/>
    <w:rsid w:val="007220BE"/>
    <w:rsid w:val="00724642"/>
    <w:rsid w:val="0072554B"/>
    <w:rsid w:val="0072565E"/>
    <w:rsid w:val="007263E0"/>
    <w:rsid w:val="007267DB"/>
    <w:rsid w:val="00726B64"/>
    <w:rsid w:val="00726E96"/>
    <w:rsid w:val="00727951"/>
    <w:rsid w:val="00727E2E"/>
    <w:rsid w:val="00730B92"/>
    <w:rsid w:val="0073109D"/>
    <w:rsid w:val="00731BD2"/>
    <w:rsid w:val="00731D18"/>
    <w:rsid w:val="00732454"/>
    <w:rsid w:val="007332C7"/>
    <w:rsid w:val="0073391D"/>
    <w:rsid w:val="00735052"/>
    <w:rsid w:val="00736649"/>
    <w:rsid w:val="00740CDE"/>
    <w:rsid w:val="00741B8C"/>
    <w:rsid w:val="00743D4E"/>
    <w:rsid w:val="00745D19"/>
    <w:rsid w:val="0074718B"/>
    <w:rsid w:val="00747848"/>
    <w:rsid w:val="00747CA9"/>
    <w:rsid w:val="00754CBF"/>
    <w:rsid w:val="00755122"/>
    <w:rsid w:val="0075612B"/>
    <w:rsid w:val="00756A39"/>
    <w:rsid w:val="00763F90"/>
    <w:rsid w:val="007651A4"/>
    <w:rsid w:val="007653D6"/>
    <w:rsid w:val="0076644E"/>
    <w:rsid w:val="00766532"/>
    <w:rsid w:val="00766978"/>
    <w:rsid w:val="00770E34"/>
    <w:rsid w:val="00771202"/>
    <w:rsid w:val="00772D0C"/>
    <w:rsid w:val="007764AD"/>
    <w:rsid w:val="007769F0"/>
    <w:rsid w:val="007808F6"/>
    <w:rsid w:val="007812A7"/>
    <w:rsid w:val="007818F7"/>
    <w:rsid w:val="0078200D"/>
    <w:rsid w:val="007826C4"/>
    <w:rsid w:val="007842B4"/>
    <w:rsid w:val="007918D8"/>
    <w:rsid w:val="00792F68"/>
    <w:rsid w:val="007935D9"/>
    <w:rsid w:val="00794313"/>
    <w:rsid w:val="0079507B"/>
    <w:rsid w:val="00795B16"/>
    <w:rsid w:val="00796391"/>
    <w:rsid w:val="007A0745"/>
    <w:rsid w:val="007A0F69"/>
    <w:rsid w:val="007A220A"/>
    <w:rsid w:val="007A25C6"/>
    <w:rsid w:val="007A450F"/>
    <w:rsid w:val="007A5097"/>
    <w:rsid w:val="007A6199"/>
    <w:rsid w:val="007B0BE4"/>
    <w:rsid w:val="007B3550"/>
    <w:rsid w:val="007B475A"/>
    <w:rsid w:val="007B4D4C"/>
    <w:rsid w:val="007B4FE9"/>
    <w:rsid w:val="007C0006"/>
    <w:rsid w:val="007C0BB1"/>
    <w:rsid w:val="007C3719"/>
    <w:rsid w:val="007C3971"/>
    <w:rsid w:val="007C40E3"/>
    <w:rsid w:val="007D0A83"/>
    <w:rsid w:val="007D34CD"/>
    <w:rsid w:val="007D3766"/>
    <w:rsid w:val="007D49CE"/>
    <w:rsid w:val="007D4F18"/>
    <w:rsid w:val="007D56FD"/>
    <w:rsid w:val="007D681B"/>
    <w:rsid w:val="007E0256"/>
    <w:rsid w:val="007E18ED"/>
    <w:rsid w:val="007E21DF"/>
    <w:rsid w:val="007E2D9C"/>
    <w:rsid w:val="007E3703"/>
    <w:rsid w:val="007E4A9E"/>
    <w:rsid w:val="007E6833"/>
    <w:rsid w:val="007F0715"/>
    <w:rsid w:val="007F1917"/>
    <w:rsid w:val="007F30EC"/>
    <w:rsid w:val="007F3330"/>
    <w:rsid w:val="007F40CA"/>
    <w:rsid w:val="007F4172"/>
    <w:rsid w:val="007F4BAC"/>
    <w:rsid w:val="007F5AB4"/>
    <w:rsid w:val="007F6C1F"/>
    <w:rsid w:val="00805426"/>
    <w:rsid w:val="00805B98"/>
    <w:rsid w:val="00805E00"/>
    <w:rsid w:val="00806EAE"/>
    <w:rsid w:val="008070EB"/>
    <w:rsid w:val="00810D3E"/>
    <w:rsid w:val="00812527"/>
    <w:rsid w:val="00812D52"/>
    <w:rsid w:val="008135FD"/>
    <w:rsid w:val="00813B3A"/>
    <w:rsid w:val="00815D06"/>
    <w:rsid w:val="0081756A"/>
    <w:rsid w:val="00817F85"/>
    <w:rsid w:val="00820D9C"/>
    <w:rsid w:val="00821081"/>
    <w:rsid w:val="0082141A"/>
    <w:rsid w:val="00821AC9"/>
    <w:rsid w:val="00822328"/>
    <w:rsid w:val="00826D1B"/>
    <w:rsid w:val="00832169"/>
    <w:rsid w:val="00833F4F"/>
    <w:rsid w:val="00834FF2"/>
    <w:rsid w:val="00835C02"/>
    <w:rsid w:val="00840CB0"/>
    <w:rsid w:val="00842066"/>
    <w:rsid w:val="0084350D"/>
    <w:rsid w:val="00844C26"/>
    <w:rsid w:val="00844E80"/>
    <w:rsid w:val="00845134"/>
    <w:rsid w:val="00845523"/>
    <w:rsid w:val="0084610E"/>
    <w:rsid w:val="00846115"/>
    <w:rsid w:val="00851868"/>
    <w:rsid w:val="008528DF"/>
    <w:rsid w:val="0085474D"/>
    <w:rsid w:val="00854D6F"/>
    <w:rsid w:val="00856BE0"/>
    <w:rsid w:val="00856CAE"/>
    <w:rsid w:val="008570AA"/>
    <w:rsid w:val="008576FE"/>
    <w:rsid w:val="00860486"/>
    <w:rsid w:val="008607B5"/>
    <w:rsid w:val="00860C31"/>
    <w:rsid w:val="00863B4D"/>
    <w:rsid w:val="00864184"/>
    <w:rsid w:val="00864E57"/>
    <w:rsid w:val="00866208"/>
    <w:rsid w:val="008665BB"/>
    <w:rsid w:val="00866C7F"/>
    <w:rsid w:val="00866E63"/>
    <w:rsid w:val="0086726C"/>
    <w:rsid w:val="00872775"/>
    <w:rsid w:val="00872DFA"/>
    <w:rsid w:val="0087366C"/>
    <w:rsid w:val="008747B9"/>
    <w:rsid w:val="00874BE7"/>
    <w:rsid w:val="00874DEF"/>
    <w:rsid w:val="00876EDE"/>
    <w:rsid w:val="008801FE"/>
    <w:rsid w:val="0088185C"/>
    <w:rsid w:val="00882406"/>
    <w:rsid w:val="00882E10"/>
    <w:rsid w:val="00883D6F"/>
    <w:rsid w:val="008843E7"/>
    <w:rsid w:val="00885AB8"/>
    <w:rsid w:val="00886061"/>
    <w:rsid w:val="008865A1"/>
    <w:rsid w:val="00890698"/>
    <w:rsid w:val="00890FBD"/>
    <w:rsid w:val="0089287E"/>
    <w:rsid w:val="008944C0"/>
    <w:rsid w:val="00895937"/>
    <w:rsid w:val="00896A9C"/>
    <w:rsid w:val="008A0799"/>
    <w:rsid w:val="008A2ED3"/>
    <w:rsid w:val="008A32BD"/>
    <w:rsid w:val="008A3E1E"/>
    <w:rsid w:val="008A3F4F"/>
    <w:rsid w:val="008A55B1"/>
    <w:rsid w:val="008A5E85"/>
    <w:rsid w:val="008A5FD8"/>
    <w:rsid w:val="008A60F6"/>
    <w:rsid w:val="008B128E"/>
    <w:rsid w:val="008B14E3"/>
    <w:rsid w:val="008B23D7"/>
    <w:rsid w:val="008B425A"/>
    <w:rsid w:val="008B43D2"/>
    <w:rsid w:val="008B528C"/>
    <w:rsid w:val="008B55EC"/>
    <w:rsid w:val="008B563B"/>
    <w:rsid w:val="008B5BA8"/>
    <w:rsid w:val="008B5CD2"/>
    <w:rsid w:val="008B6160"/>
    <w:rsid w:val="008B61AB"/>
    <w:rsid w:val="008B6603"/>
    <w:rsid w:val="008B662F"/>
    <w:rsid w:val="008B6C1A"/>
    <w:rsid w:val="008B7252"/>
    <w:rsid w:val="008C05AC"/>
    <w:rsid w:val="008C0CF1"/>
    <w:rsid w:val="008C1E1A"/>
    <w:rsid w:val="008C2A36"/>
    <w:rsid w:val="008C2B7E"/>
    <w:rsid w:val="008C6879"/>
    <w:rsid w:val="008D0C3B"/>
    <w:rsid w:val="008D1A8D"/>
    <w:rsid w:val="008D1E51"/>
    <w:rsid w:val="008D2033"/>
    <w:rsid w:val="008D25B2"/>
    <w:rsid w:val="008D319D"/>
    <w:rsid w:val="008D38C0"/>
    <w:rsid w:val="008D40C0"/>
    <w:rsid w:val="008D4CB4"/>
    <w:rsid w:val="008D5D0E"/>
    <w:rsid w:val="008D624C"/>
    <w:rsid w:val="008E0272"/>
    <w:rsid w:val="008E0847"/>
    <w:rsid w:val="008E0998"/>
    <w:rsid w:val="008E2D3D"/>
    <w:rsid w:val="008E3768"/>
    <w:rsid w:val="008E4661"/>
    <w:rsid w:val="008E4BCF"/>
    <w:rsid w:val="008E5369"/>
    <w:rsid w:val="008E5545"/>
    <w:rsid w:val="008E56C7"/>
    <w:rsid w:val="008E58B9"/>
    <w:rsid w:val="008E6056"/>
    <w:rsid w:val="008E6424"/>
    <w:rsid w:val="008E6A41"/>
    <w:rsid w:val="008F1251"/>
    <w:rsid w:val="008F55CF"/>
    <w:rsid w:val="008F5F23"/>
    <w:rsid w:val="0090109B"/>
    <w:rsid w:val="00903523"/>
    <w:rsid w:val="009038B7"/>
    <w:rsid w:val="00903A55"/>
    <w:rsid w:val="00904130"/>
    <w:rsid w:val="009047BC"/>
    <w:rsid w:val="00904F22"/>
    <w:rsid w:val="00905002"/>
    <w:rsid w:val="00905050"/>
    <w:rsid w:val="00905A99"/>
    <w:rsid w:val="00905F9E"/>
    <w:rsid w:val="0090655B"/>
    <w:rsid w:val="0090723D"/>
    <w:rsid w:val="00910735"/>
    <w:rsid w:val="00912999"/>
    <w:rsid w:val="009136E5"/>
    <w:rsid w:val="0091492F"/>
    <w:rsid w:val="00914A52"/>
    <w:rsid w:val="00915E51"/>
    <w:rsid w:val="0091687A"/>
    <w:rsid w:val="00916D47"/>
    <w:rsid w:val="0091748D"/>
    <w:rsid w:val="009176FD"/>
    <w:rsid w:val="009208E0"/>
    <w:rsid w:val="00920DFD"/>
    <w:rsid w:val="009212BB"/>
    <w:rsid w:val="00921E3C"/>
    <w:rsid w:val="00921F8F"/>
    <w:rsid w:val="009243B2"/>
    <w:rsid w:val="00926737"/>
    <w:rsid w:val="00926836"/>
    <w:rsid w:val="009268B2"/>
    <w:rsid w:val="00927310"/>
    <w:rsid w:val="00927CF0"/>
    <w:rsid w:val="00930F7C"/>
    <w:rsid w:val="0093259C"/>
    <w:rsid w:val="00932C89"/>
    <w:rsid w:val="0093504F"/>
    <w:rsid w:val="009366E5"/>
    <w:rsid w:val="00942F55"/>
    <w:rsid w:val="00943D38"/>
    <w:rsid w:val="0094509D"/>
    <w:rsid w:val="00945E80"/>
    <w:rsid w:val="00946AAD"/>
    <w:rsid w:val="00947B92"/>
    <w:rsid w:val="00950973"/>
    <w:rsid w:val="00951178"/>
    <w:rsid w:val="00954A38"/>
    <w:rsid w:val="00954F7D"/>
    <w:rsid w:val="00955052"/>
    <w:rsid w:val="0095530D"/>
    <w:rsid w:val="00956D58"/>
    <w:rsid w:val="00957D16"/>
    <w:rsid w:val="00961337"/>
    <w:rsid w:val="00961A58"/>
    <w:rsid w:val="00962439"/>
    <w:rsid w:val="00971E2E"/>
    <w:rsid w:val="00973627"/>
    <w:rsid w:val="00973F15"/>
    <w:rsid w:val="00974B95"/>
    <w:rsid w:val="00975078"/>
    <w:rsid w:val="00975831"/>
    <w:rsid w:val="00976376"/>
    <w:rsid w:val="00976F41"/>
    <w:rsid w:val="00977369"/>
    <w:rsid w:val="00977C95"/>
    <w:rsid w:val="00977D2C"/>
    <w:rsid w:val="00981C5C"/>
    <w:rsid w:val="00982612"/>
    <w:rsid w:val="009828AE"/>
    <w:rsid w:val="00982DA4"/>
    <w:rsid w:val="00983641"/>
    <w:rsid w:val="009836AA"/>
    <w:rsid w:val="009861CF"/>
    <w:rsid w:val="00986222"/>
    <w:rsid w:val="00986613"/>
    <w:rsid w:val="0098705A"/>
    <w:rsid w:val="00987275"/>
    <w:rsid w:val="00987338"/>
    <w:rsid w:val="009902E6"/>
    <w:rsid w:val="009919D1"/>
    <w:rsid w:val="009936FB"/>
    <w:rsid w:val="00993731"/>
    <w:rsid w:val="00996681"/>
    <w:rsid w:val="00997D20"/>
    <w:rsid w:val="009A207D"/>
    <w:rsid w:val="009A2380"/>
    <w:rsid w:val="009A2903"/>
    <w:rsid w:val="009A292A"/>
    <w:rsid w:val="009A2A11"/>
    <w:rsid w:val="009A3AB1"/>
    <w:rsid w:val="009A4557"/>
    <w:rsid w:val="009A6034"/>
    <w:rsid w:val="009A68C8"/>
    <w:rsid w:val="009A7006"/>
    <w:rsid w:val="009A73D0"/>
    <w:rsid w:val="009B0C7C"/>
    <w:rsid w:val="009B0E45"/>
    <w:rsid w:val="009B13D7"/>
    <w:rsid w:val="009B3010"/>
    <w:rsid w:val="009B524B"/>
    <w:rsid w:val="009B65DB"/>
    <w:rsid w:val="009B711E"/>
    <w:rsid w:val="009B7A04"/>
    <w:rsid w:val="009C0A3E"/>
    <w:rsid w:val="009C16A1"/>
    <w:rsid w:val="009C3345"/>
    <w:rsid w:val="009C3EF3"/>
    <w:rsid w:val="009C4901"/>
    <w:rsid w:val="009C58AC"/>
    <w:rsid w:val="009D0664"/>
    <w:rsid w:val="009D0B5F"/>
    <w:rsid w:val="009D1ED4"/>
    <w:rsid w:val="009D27EB"/>
    <w:rsid w:val="009D2E1C"/>
    <w:rsid w:val="009D38C8"/>
    <w:rsid w:val="009D5486"/>
    <w:rsid w:val="009D7A1D"/>
    <w:rsid w:val="009E0753"/>
    <w:rsid w:val="009E23C8"/>
    <w:rsid w:val="009E2C7C"/>
    <w:rsid w:val="009E5F80"/>
    <w:rsid w:val="009E6017"/>
    <w:rsid w:val="009E6B9C"/>
    <w:rsid w:val="009E6DC6"/>
    <w:rsid w:val="009E76B0"/>
    <w:rsid w:val="009F1E34"/>
    <w:rsid w:val="009F2830"/>
    <w:rsid w:val="009F3C43"/>
    <w:rsid w:val="009F43B2"/>
    <w:rsid w:val="009F5245"/>
    <w:rsid w:val="009F65DE"/>
    <w:rsid w:val="009F6DAB"/>
    <w:rsid w:val="00A012A8"/>
    <w:rsid w:val="00A01C46"/>
    <w:rsid w:val="00A0311A"/>
    <w:rsid w:val="00A04C2F"/>
    <w:rsid w:val="00A04E3C"/>
    <w:rsid w:val="00A060B7"/>
    <w:rsid w:val="00A07477"/>
    <w:rsid w:val="00A10C80"/>
    <w:rsid w:val="00A10D44"/>
    <w:rsid w:val="00A12BB4"/>
    <w:rsid w:val="00A12D37"/>
    <w:rsid w:val="00A134E6"/>
    <w:rsid w:val="00A21189"/>
    <w:rsid w:val="00A21B4A"/>
    <w:rsid w:val="00A24273"/>
    <w:rsid w:val="00A24A6A"/>
    <w:rsid w:val="00A27DA7"/>
    <w:rsid w:val="00A317E2"/>
    <w:rsid w:val="00A31E15"/>
    <w:rsid w:val="00A3210C"/>
    <w:rsid w:val="00A3569F"/>
    <w:rsid w:val="00A36E97"/>
    <w:rsid w:val="00A372E4"/>
    <w:rsid w:val="00A3799A"/>
    <w:rsid w:val="00A37E69"/>
    <w:rsid w:val="00A40517"/>
    <w:rsid w:val="00A41B9F"/>
    <w:rsid w:val="00A42F57"/>
    <w:rsid w:val="00A43D36"/>
    <w:rsid w:val="00A43EED"/>
    <w:rsid w:val="00A44AE7"/>
    <w:rsid w:val="00A45B74"/>
    <w:rsid w:val="00A4608A"/>
    <w:rsid w:val="00A470DA"/>
    <w:rsid w:val="00A4736E"/>
    <w:rsid w:val="00A50F7E"/>
    <w:rsid w:val="00A5165A"/>
    <w:rsid w:val="00A5269F"/>
    <w:rsid w:val="00A54090"/>
    <w:rsid w:val="00A54DC8"/>
    <w:rsid w:val="00A55803"/>
    <w:rsid w:val="00A6169A"/>
    <w:rsid w:val="00A61719"/>
    <w:rsid w:val="00A64DDB"/>
    <w:rsid w:val="00A71077"/>
    <w:rsid w:val="00A7192D"/>
    <w:rsid w:val="00A71B76"/>
    <w:rsid w:val="00A71CEB"/>
    <w:rsid w:val="00A71E41"/>
    <w:rsid w:val="00A73DD9"/>
    <w:rsid w:val="00A7435F"/>
    <w:rsid w:val="00A7585E"/>
    <w:rsid w:val="00A75EB8"/>
    <w:rsid w:val="00A76EF8"/>
    <w:rsid w:val="00A775DE"/>
    <w:rsid w:val="00A8088A"/>
    <w:rsid w:val="00A8189C"/>
    <w:rsid w:val="00A82DC0"/>
    <w:rsid w:val="00A84966"/>
    <w:rsid w:val="00A8602E"/>
    <w:rsid w:val="00A86784"/>
    <w:rsid w:val="00A910A5"/>
    <w:rsid w:val="00A942D0"/>
    <w:rsid w:val="00A95BDA"/>
    <w:rsid w:val="00A95D54"/>
    <w:rsid w:val="00A96706"/>
    <w:rsid w:val="00A975B9"/>
    <w:rsid w:val="00A978C1"/>
    <w:rsid w:val="00AA15A4"/>
    <w:rsid w:val="00AA32C8"/>
    <w:rsid w:val="00AA4058"/>
    <w:rsid w:val="00AA456A"/>
    <w:rsid w:val="00AA530A"/>
    <w:rsid w:val="00AA6CC1"/>
    <w:rsid w:val="00AA76F3"/>
    <w:rsid w:val="00AA7BB3"/>
    <w:rsid w:val="00AB100B"/>
    <w:rsid w:val="00AB2051"/>
    <w:rsid w:val="00AB2C1E"/>
    <w:rsid w:val="00AB3CC2"/>
    <w:rsid w:val="00AB4363"/>
    <w:rsid w:val="00AB4F64"/>
    <w:rsid w:val="00AB7BB1"/>
    <w:rsid w:val="00AC0719"/>
    <w:rsid w:val="00AC0AF8"/>
    <w:rsid w:val="00AC179C"/>
    <w:rsid w:val="00AC2A00"/>
    <w:rsid w:val="00AC33F0"/>
    <w:rsid w:val="00AC4854"/>
    <w:rsid w:val="00AD0789"/>
    <w:rsid w:val="00AD1F7E"/>
    <w:rsid w:val="00AD53BC"/>
    <w:rsid w:val="00AE2DFA"/>
    <w:rsid w:val="00AE2E61"/>
    <w:rsid w:val="00AE527C"/>
    <w:rsid w:val="00AE52EF"/>
    <w:rsid w:val="00AE5D9B"/>
    <w:rsid w:val="00AE6D6B"/>
    <w:rsid w:val="00AE7571"/>
    <w:rsid w:val="00AF0211"/>
    <w:rsid w:val="00AF12FC"/>
    <w:rsid w:val="00AF15C9"/>
    <w:rsid w:val="00AF1A50"/>
    <w:rsid w:val="00AF4349"/>
    <w:rsid w:val="00AF5263"/>
    <w:rsid w:val="00AF560A"/>
    <w:rsid w:val="00AF6961"/>
    <w:rsid w:val="00AF7BDC"/>
    <w:rsid w:val="00AF7E73"/>
    <w:rsid w:val="00B02528"/>
    <w:rsid w:val="00B02986"/>
    <w:rsid w:val="00B04957"/>
    <w:rsid w:val="00B10BDC"/>
    <w:rsid w:val="00B10E52"/>
    <w:rsid w:val="00B12898"/>
    <w:rsid w:val="00B12D41"/>
    <w:rsid w:val="00B13F71"/>
    <w:rsid w:val="00B1400E"/>
    <w:rsid w:val="00B1466F"/>
    <w:rsid w:val="00B15816"/>
    <w:rsid w:val="00B16AED"/>
    <w:rsid w:val="00B16B0C"/>
    <w:rsid w:val="00B208A5"/>
    <w:rsid w:val="00B20EB5"/>
    <w:rsid w:val="00B210BD"/>
    <w:rsid w:val="00B21107"/>
    <w:rsid w:val="00B22000"/>
    <w:rsid w:val="00B22C04"/>
    <w:rsid w:val="00B233CB"/>
    <w:rsid w:val="00B245CC"/>
    <w:rsid w:val="00B247CE"/>
    <w:rsid w:val="00B2596C"/>
    <w:rsid w:val="00B25FAB"/>
    <w:rsid w:val="00B26334"/>
    <w:rsid w:val="00B27870"/>
    <w:rsid w:val="00B27888"/>
    <w:rsid w:val="00B27C89"/>
    <w:rsid w:val="00B300FC"/>
    <w:rsid w:val="00B30324"/>
    <w:rsid w:val="00B321B1"/>
    <w:rsid w:val="00B33FC8"/>
    <w:rsid w:val="00B34679"/>
    <w:rsid w:val="00B37BBF"/>
    <w:rsid w:val="00B407C7"/>
    <w:rsid w:val="00B40EE7"/>
    <w:rsid w:val="00B41239"/>
    <w:rsid w:val="00B44C5D"/>
    <w:rsid w:val="00B453B7"/>
    <w:rsid w:val="00B461DE"/>
    <w:rsid w:val="00B46491"/>
    <w:rsid w:val="00B46BB6"/>
    <w:rsid w:val="00B50212"/>
    <w:rsid w:val="00B502A3"/>
    <w:rsid w:val="00B509A3"/>
    <w:rsid w:val="00B50D74"/>
    <w:rsid w:val="00B50F44"/>
    <w:rsid w:val="00B51488"/>
    <w:rsid w:val="00B51731"/>
    <w:rsid w:val="00B52CF4"/>
    <w:rsid w:val="00B53242"/>
    <w:rsid w:val="00B562AF"/>
    <w:rsid w:val="00B56434"/>
    <w:rsid w:val="00B56ACC"/>
    <w:rsid w:val="00B6105D"/>
    <w:rsid w:val="00B61D05"/>
    <w:rsid w:val="00B62354"/>
    <w:rsid w:val="00B62412"/>
    <w:rsid w:val="00B63EAF"/>
    <w:rsid w:val="00B65BB1"/>
    <w:rsid w:val="00B66D7B"/>
    <w:rsid w:val="00B67575"/>
    <w:rsid w:val="00B7184D"/>
    <w:rsid w:val="00B72826"/>
    <w:rsid w:val="00B72A66"/>
    <w:rsid w:val="00B73007"/>
    <w:rsid w:val="00B730B8"/>
    <w:rsid w:val="00B7388E"/>
    <w:rsid w:val="00B73FE9"/>
    <w:rsid w:val="00B74317"/>
    <w:rsid w:val="00B74CCB"/>
    <w:rsid w:val="00B74F78"/>
    <w:rsid w:val="00B75D56"/>
    <w:rsid w:val="00B760BA"/>
    <w:rsid w:val="00B77A6A"/>
    <w:rsid w:val="00B801F7"/>
    <w:rsid w:val="00B80C1D"/>
    <w:rsid w:val="00B80E95"/>
    <w:rsid w:val="00B83D7A"/>
    <w:rsid w:val="00B848B4"/>
    <w:rsid w:val="00B86951"/>
    <w:rsid w:val="00B86BB2"/>
    <w:rsid w:val="00B87691"/>
    <w:rsid w:val="00B877C4"/>
    <w:rsid w:val="00B87A71"/>
    <w:rsid w:val="00B87FF8"/>
    <w:rsid w:val="00B9083D"/>
    <w:rsid w:val="00B908A0"/>
    <w:rsid w:val="00B92C74"/>
    <w:rsid w:val="00B940C3"/>
    <w:rsid w:val="00B9512C"/>
    <w:rsid w:val="00B9523D"/>
    <w:rsid w:val="00B96438"/>
    <w:rsid w:val="00B96C67"/>
    <w:rsid w:val="00B96D11"/>
    <w:rsid w:val="00B97969"/>
    <w:rsid w:val="00BA0909"/>
    <w:rsid w:val="00BA3F59"/>
    <w:rsid w:val="00BA63EC"/>
    <w:rsid w:val="00BA6551"/>
    <w:rsid w:val="00BB041C"/>
    <w:rsid w:val="00BB05B0"/>
    <w:rsid w:val="00BB1DFE"/>
    <w:rsid w:val="00BB1E82"/>
    <w:rsid w:val="00BB286B"/>
    <w:rsid w:val="00BB46B8"/>
    <w:rsid w:val="00BB56B9"/>
    <w:rsid w:val="00BB5E48"/>
    <w:rsid w:val="00BB7872"/>
    <w:rsid w:val="00BB7FDA"/>
    <w:rsid w:val="00BC2B2B"/>
    <w:rsid w:val="00BC2FC8"/>
    <w:rsid w:val="00BC352C"/>
    <w:rsid w:val="00BC571E"/>
    <w:rsid w:val="00BC618C"/>
    <w:rsid w:val="00BC7A02"/>
    <w:rsid w:val="00BD09A4"/>
    <w:rsid w:val="00BD2633"/>
    <w:rsid w:val="00BD30C8"/>
    <w:rsid w:val="00BD4643"/>
    <w:rsid w:val="00BD586D"/>
    <w:rsid w:val="00BD6428"/>
    <w:rsid w:val="00BD69CC"/>
    <w:rsid w:val="00BD7375"/>
    <w:rsid w:val="00BD73A3"/>
    <w:rsid w:val="00BE076D"/>
    <w:rsid w:val="00BE2A1A"/>
    <w:rsid w:val="00BE2AEE"/>
    <w:rsid w:val="00BE2D48"/>
    <w:rsid w:val="00BE2EA0"/>
    <w:rsid w:val="00BE41D0"/>
    <w:rsid w:val="00BE540B"/>
    <w:rsid w:val="00BE63E4"/>
    <w:rsid w:val="00BE708E"/>
    <w:rsid w:val="00BE740C"/>
    <w:rsid w:val="00BF4BD8"/>
    <w:rsid w:val="00BF5331"/>
    <w:rsid w:val="00BF5DF2"/>
    <w:rsid w:val="00BF62B2"/>
    <w:rsid w:val="00BF67DA"/>
    <w:rsid w:val="00BF7041"/>
    <w:rsid w:val="00BF79CB"/>
    <w:rsid w:val="00C0435B"/>
    <w:rsid w:val="00C0436E"/>
    <w:rsid w:val="00C059E5"/>
    <w:rsid w:val="00C10BFE"/>
    <w:rsid w:val="00C11842"/>
    <w:rsid w:val="00C12820"/>
    <w:rsid w:val="00C134DF"/>
    <w:rsid w:val="00C1484C"/>
    <w:rsid w:val="00C16BD8"/>
    <w:rsid w:val="00C17B1E"/>
    <w:rsid w:val="00C208A1"/>
    <w:rsid w:val="00C231FC"/>
    <w:rsid w:val="00C24F41"/>
    <w:rsid w:val="00C2505D"/>
    <w:rsid w:val="00C25646"/>
    <w:rsid w:val="00C27682"/>
    <w:rsid w:val="00C27F18"/>
    <w:rsid w:val="00C3071F"/>
    <w:rsid w:val="00C328D8"/>
    <w:rsid w:val="00C347B1"/>
    <w:rsid w:val="00C34869"/>
    <w:rsid w:val="00C35BFF"/>
    <w:rsid w:val="00C362B1"/>
    <w:rsid w:val="00C36809"/>
    <w:rsid w:val="00C37372"/>
    <w:rsid w:val="00C42048"/>
    <w:rsid w:val="00C4221B"/>
    <w:rsid w:val="00C4222F"/>
    <w:rsid w:val="00C42775"/>
    <w:rsid w:val="00C43DF6"/>
    <w:rsid w:val="00C449FB"/>
    <w:rsid w:val="00C4549F"/>
    <w:rsid w:val="00C454BA"/>
    <w:rsid w:val="00C465FE"/>
    <w:rsid w:val="00C4773B"/>
    <w:rsid w:val="00C500C7"/>
    <w:rsid w:val="00C506A1"/>
    <w:rsid w:val="00C525B4"/>
    <w:rsid w:val="00C55E55"/>
    <w:rsid w:val="00C5705A"/>
    <w:rsid w:val="00C60199"/>
    <w:rsid w:val="00C61D7D"/>
    <w:rsid w:val="00C62547"/>
    <w:rsid w:val="00C62F56"/>
    <w:rsid w:val="00C62FCC"/>
    <w:rsid w:val="00C63847"/>
    <w:rsid w:val="00C65748"/>
    <w:rsid w:val="00C66835"/>
    <w:rsid w:val="00C7490F"/>
    <w:rsid w:val="00C74C23"/>
    <w:rsid w:val="00C75408"/>
    <w:rsid w:val="00C75F2E"/>
    <w:rsid w:val="00C76B6C"/>
    <w:rsid w:val="00C76E9D"/>
    <w:rsid w:val="00C770B6"/>
    <w:rsid w:val="00C80DD6"/>
    <w:rsid w:val="00C83F93"/>
    <w:rsid w:val="00C8529D"/>
    <w:rsid w:val="00C87DDF"/>
    <w:rsid w:val="00C906AC"/>
    <w:rsid w:val="00C92E13"/>
    <w:rsid w:val="00C94F9E"/>
    <w:rsid w:val="00CA0945"/>
    <w:rsid w:val="00CA1425"/>
    <w:rsid w:val="00CA195E"/>
    <w:rsid w:val="00CA63D8"/>
    <w:rsid w:val="00CA779D"/>
    <w:rsid w:val="00CA7E70"/>
    <w:rsid w:val="00CA7F40"/>
    <w:rsid w:val="00CB19C5"/>
    <w:rsid w:val="00CB1F84"/>
    <w:rsid w:val="00CB4824"/>
    <w:rsid w:val="00CB5BC3"/>
    <w:rsid w:val="00CB6B44"/>
    <w:rsid w:val="00CB7774"/>
    <w:rsid w:val="00CC10D2"/>
    <w:rsid w:val="00CC3A25"/>
    <w:rsid w:val="00CC5BD8"/>
    <w:rsid w:val="00CD0D11"/>
    <w:rsid w:val="00CD1A64"/>
    <w:rsid w:val="00CD269F"/>
    <w:rsid w:val="00CD32A6"/>
    <w:rsid w:val="00CD3567"/>
    <w:rsid w:val="00CD4649"/>
    <w:rsid w:val="00CE15E3"/>
    <w:rsid w:val="00CE4FE3"/>
    <w:rsid w:val="00CE5467"/>
    <w:rsid w:val="00CF0176"/>
    <w:rsid w:val="00CF1819"/>
    <w:rsid w:val="00CF2331"/>
    <w:rsid w:val="00CF367B"/>
    <w:rsid w:val="00CF4EDD"/>
    <w:rsid w:val="00CF667E"/>
    <w:rsid w:val="00D0144D"/>
    <w:rsid w:val="00D019F1"/>
    <w:rsid w:val="00D01CF4"/>
    <w:rsid w:val="00D03550"/>
    <w:rsid w:val="00D03E5B"/>
    <w:rsid w:val="00D03FE2"/>
    <w:rsid w:val="00D05013"/>
    <w:rsid w:val="00D07453"/>
    <w:rsid w:val="00D07F3D"/>
    <w:rsid w:val="00D11C96"/>
    <w:rsid w:val="00D11F4F"/>
    <w:rsid w:val="00D15E02"/>
    <w:rsid w:val="00D1732F"/>
    <w:rsid w:val="00D17F32"/>
    <w:rsid w:val="00D20F2F"/>
    <w:rsid w:val="00D2176F"/>
    <w:rsid w:val="00D21A17"/>
    <w:rsid w:val="00D21A19"/>
    <w:rsid w:val="00D22AC3"/>
    <w:rsid w:val="00D253DE"/>
    <w:rsid w:val="00D2582D"/>
    <w:rsid w:val="00D25C12"/>
    <w:rsid w:val="00D30398"/>
    <w:rsid w:val="00D313FF"/>
    <w:rsid w:val="00D3245F"/>
    <w:rsid w:val="00D33458"/>
    <w:rsid w:val="00D34328"/>
    <w:rsid w:val="00D42A5A"/>
    <w:rsid w:val="00D42C4D"/>
    <w:rsid w:val="00D445B9"/>
    <w:rsid w:val="00D501A2"/>
    <w:rsid w:val="00D50383"/>
    <w:rsid w:val="00D506B8"/>
    <w:rsid w:val="00D507CE"/>
    <w:rsid w:val="00D51F31"/>
    <w:rsid w:val="00D52232"/>
    <w:rsid w:val="00D52B1E"/>
    <w:rsid w:val="00D53478"/>
    <w:rsid w:val="00D54BC3"/>
    <w:rsid w:val="00D578FB"/>
    <w:rsid w:val="00D57BF2"/>
    <w:rsid w:val="00D60198"/>
    <w:rsid w:val="00D62E17"/>
    <w:rsid w:val="00D642F5"/>
    <w:rsid w:val="00D649AB"/>
    <w:rsid w:val="00D6642B"/>
    <w:rsid w:val="00D66ADE"/>
    <w:rsid w:val="00D70897"/>
    <w:rsid w:val="00D73866"/>
    <w:rsid w:val="00D74A27"/>
    <w:rsid w:val="00D75322"/>
    <w:rsid w:val="00D766FC"/>
    <w:rsid w:val="00D815C8"/>
    <w:rsid w:val="00D87B16"/>
    <w:rsid w:val="00D90347"/>
    <w:rsid w:val="00D90FFF"/>
    <w:rsid w:val="00D92F8E"/>
    <w:rsid w:val="00D94233"/>
    <w:rsid w:val="00D95B1E"/>
    <w:rsid w:val="00D96D39"/>
    <w:rsid w:val="00DA0E65"/>
    <w:rsid w:val="00DA16A1"/>
    <w:rsid w:val="00DA1B98"/>
    <w:rsid w:val="00DA319E"/>
    <w:rsid w:val="00DA35EB"/>
    <w:rsid w:val="00DA41F2"/>
    <w:rsid w:val="00DA4225"/>
    <w:rsid w:val="00DA50FA"/>
    <w:rsid w:val="00DA5723"/>
    <w:rsid w:val="00DA5982"/>
    <w:rsid w:val="00DA5EB4"/>
    <w:rsid w:val="00DA7301"/>
    <w:rsid w:val="00DB3BB0"/>
    <w:rsid w:val="00DB3C89"/>
    <w:rsid w:val="00DB3ED3"/>
    <w:rsid w:val="00DB44D8"/>
    <w:rsid w:val="00DB4B28"/>
    <w:rsid w:val="00DB5C2C"/>
    <w:rsid w:val="00DB719C"/>
    <w:rsid w:val="00DC1149"/>
    <w:rsid w:val="00DC16EA"/>
    <w:rsid w:val="00DC34E0"/>
    <w:rsid w:val="00DC3AB5"/>
    <w:rsid w:val="00DC3D97"/>
    <w:rsid w:val="00DC5287"/>
    <w:rsid w:val="00DC5BC8"/>
    <w:rsid w:val="00DC5F1E"/>
    <w:rsid w:val="00DC654B"/>
    <w:rsid w:val="00DC6E42"/>
    <w:rsid w:val="00DC703F"/>
    <w:rsid w:val="00DC791A"/>
    <w:rsid w:val="00DD157A"/>
    <w:rsid w:val="00DD165A"/>
    <w:rsid w:val="00DD195E"/>
    <w:rsid w:val="00DD1EAE"/>
    <w:rsid w:val="00DD3F5B"/>
    <w:rsid w:val="00DD67F1"/>
    <w:rsid w:val="00DD7040"/>
    <w:rsid w:val="00DD7C98"/>
    <w:rsid w:val="00DE154F"/>
    <w:rsid w:val="00DE1760"/>
    <w:rsid w:val="00DE2478"/>
    <w:rsid w:val="00DE4BA6"/>
    <w:rsid w:val="00DE575F"/>
    <w:rsid w:val="00DE5AE3"/>
    <w:rsid w:val="00DE5FBE"/>
    <w:rsid w:val="00DE722D"/>
    <w:rsid w:val="00DE7E85"/>
    <w:rsid w:val="00DF025D"/>
    <w:rsid w:val="00DF1254"/>
    <w:rsid w:val="00DF2A4A"/>
    <w:rsid w:val="00DF4308"/>
    <w:rsid w:val="00DF4C36"/>
    <w:rsid w:val="00DF5654"/>
    <w:rsid w:val="00DF6ACC"/>
    <w:rsid w:val="00DF7C60"/>
    <w:rsid w:val="00E00A06"/>
    <w:rsid w:val="00E00A1C"/>
    <w:rsid w:val="00E017FB"/>
    <w:rsid w:val="00E06F33"/>
    <w:rsid w:val="00E07547"/>
    <w:rsid w:val="00E07C73"/>
    <w:rsid w:val="00E07CA6"/>
    <w:rsid w:val="00E11BB5"/>
    <w:rsid w:val="00E123A4"/>
    <w:rsid w:val="00E128B3"/>
    <w:rsid w:val="00E130EA"/>
    <w:rsid w:val="00E13237"/>
    <w:rsid w:val="00E146DE"/>
    <w:rsid w:val="00E14D78"/>
    <w:rsid w:val="00E14F70"/>
    <w:rsid w:val="00E15261"/>
    <w:rsid w:val="00E155FE"/>
    <w:rsid w:val="00E15F7D"/>
    <w:rsid w:val="00E16F7C"/>
    <w:rsid w:val="00E2220F"/>
    <w:rsid w:val="00E22223"/>
    <w:rsid w:val="00E22D21"/>
    <w:rsid w:val="00E23014"/>
    <w:rsid w:val="00E26BC4"/>
    <w:rsid w:val="00E31BA5"/>
    <w:rsid w:val="00E33021"/>
    <w:rsid w:val="00E33B63"/>
    <w:rsid w:val="00E33F4F"/>
    <w:rsid w:val="00E34CBE"/>
    <w:rsid w:val="00E42902"/>
    <w:rsid w:val="00E42AAC"/>
    <w:rsid w:val="00E4329B"/>
    <w:rsid w:val="00E43A0E"/>
    <w:rsid w:val="00E43F91"/>
    <w:rsid w:val="00E449EB"/>
    <w:rsid w:val="00E46F1F"/>
    <w:rsid w:val="00E472E3"/>
    <w:rsid w:val="00E51645"/>
    <w:rsid w:val="00E51A3E"/>
    <w:rsid w:val="00E5322C"/>
    <w:rsid w:val="00E534C6"/>
    <w:rsid w:val="00E53C94"/>
    <w:rsid w:val="00E54C87"/>
    <w:rsid w:val="00E55512"/>
    <w:rsid w:val="00E55585"/>
    <w:rsid w:val="00E558F6"/>
    <w:rsid w:val="00E55CE4"/>
    <w:rsid w:val="00E5707B"/>
    <w:rsid w:val="00E57674"/>
    <w:rsid w:val="00E60870"/>
    <w:rsid w:val="00E60CBD"/>
    <w:rsid w:val="00E61074"/>
    <w:rsid w:val="00E63530"/>
    <w:rsid w:val="00E66812"/>
    <w:rsid w:val="00E709F3"/>
    <w:rsid w:val="00E7131D"/>
    <w:rsid w:val="00E74152"/>
    <w:rsid w:val="00E74711"/>
    <w:rsid w:val="00E752ED"/>
    <w:rsid w:val="00E76D8E"/>
    <w:rsid w:val="00E77EAA"/>
    <w:rsid w:val="00E83E3D"/>
    <w:rsid w:val="00E857EB"/>
    <w:rsid w:val="00E86B56"/>
    <w:rsid w:val="00E87195"/>
    <w:rsid w:val="00E8723F"/>
    <w:rsid w:val="00E87D43"/>
    <w:rsid w:val="00E91647"/>
    <w:rsid w:val="00E92347"/>
    <w:rsid w:val="00E92B64"/>
    <w:rsid w:val="00E9455B"/>
    <w:rsid w:val="00E9482C"/>
    <w:rsid w:val="00E94EF5"/>
    <w:rsid w:val="00E964B0"/>
    <w:rsid w:val="00E9654B"/>
    <w:rsid w:val="00E979ED"/>
    <w:rsid w:val="00E97BB7"/>
    <w:rsid w:val="00EA1079"/>
    <w:rsid w:val="00EA22A0"/>
    <w:rsid w:val="00EA3773"/>
    <w:rsid w:val="00EA41D0"/>
    <w:rsid w:val="00EA6AF3"/>
    <w:rsid w:val="00EA7CC1"/>
    <w:rsid w:val="00EB0D33"/>
    <w:rsid w:val="00EB3E30"/>
    <w:rsid w:val="00EB3EC8"/>
    <w:rsid w:val="00EB58F3"/>
    <w:rsid w:val="00EB7C2A"/>
    <w:rsid w:val="00EC2644"/>
    <w:rsid w:val="00EC3094"/>
    <w:rsid w:val="00EC32C5"/>
    <w:rsid w:val="00EC33D9"/>
    <w:rsid w:val="00EC3576"/>
    <w:rsid w:val="00EC4526"/>
    <w:rsid w:val="00EC4678"/>
    <w:rsid w:val="00EC48D7"/>
    <w:rsid w:val="00EC7B67"/>
    <w:rsid w:val="00EC7C8C"/>
    <w:rsid w:val="00ED1CEE"/>
    <w:rsid w:val="00ED3490"/>
    <w:rsid w:val="00ED429C"/>
    <w:rsid w:val="00ED598A"/>
    <w:rsid w:val="00ED6701"/>
    <w:rsid w:val="00EE04EA"/>
    <w:rsid w:val="00EE19CC"/>
    <w:rsid w:val="00EE2512"/>
    <w:rsid w:val="00EE2BA1"/>
    <w:rsid w:val="00EE3609"/>
    <w:rsid w:val="00EE399F"/>
    <w:rsid w:val="00EE3C6F"/>
    <w:rsid w:val="00EE4594"/>
    <w:rsid w:val="00EE721E"/>
    <w:rsid w:val="00EF0FFB"/>
    <w:rsid w:val="00EF18FA"/>
    <w:rsid w:val="00EF4F56"/>
    <w:rsid w:val="00EF5FF9"/>
    <w:rsid w:val="00EF64B3"/>
    <w:rsid w:val="00EF6956"/>
    <w:rsid w:val="00EF71DF"/>
    <w:rsid w:val="00EF7A7D"/>
    <w:rsid w:val="00F023AE"/>
    <w:rsid w:val="00F025B3"/>
    <w:rsid w:val="00F02EBB"/>
    <w:rsid w:val="00F030DC"/>
    <w:rsid w:val="00F0388F"/>
    <w:rsid w:val="00F03F5B"/>
    <w:rsid w:val="00F05CBF"/>
    <w:rsid w:val="00F0626F"/>
    <w:rsid w:val="00F07124"/>
    <w:rsid w:val="00F071FD"/>
    <w:rsid w:val="00F073F9"/>
    <w:rsid w:val="00F10BB0"/>
    <w:rsid w:val="00F11F52"/>
    <w:rsid w:val="00F12C99"/>
    <w:rsid w:val="00F13232"/>
    <w:rsid w:val="00F1403F"/>
    <w:rsid w:val="00F154BF"/>
    <w:rsid w:val="00F15519"/>
    <w:rsid w:val="00F1641C"/>
    <w:rsid w:val="00F16820"/>
    <w:rsid w:val="00F17FAE"/>
    <w:rsid w:val="00F21FF0"/>
    <w:rsid w:val="00F2302A"/>
    <w:rsid w:val="00F24D35"/>
    <w:rsid w:val="00F255AF"/>
    <w:rsid w:val="00F25AB9"/>
    <w:rsid w:val="00F261D1"/>
    <w:rsid w:val="00F305E2"/>
    <w:rsid w:val="00F306F6"/>
    <w:rsid w:val="00F30E92"/>
    <w:rsid w:val="00F31167"/>
    <w:rsid w:val="00F3238F"/>
    <w:rsid w:val="00F33A13"/>
    <w:rsid w:val="00F36647"/>
    <w:rsid w:val="00F371DE"/>
    <w:rsid w:val="00F37749"/>
    <w:rsid w:val="00F4015B"/>
    <w:rsid w:val="00F402E4"/>
    <w:rsid w:val="00F406C0"/>
    <w:rsid w:val="00F413AC"/>
    <w:rsid w:val="00F413D3"/>
    <w:rsid w:val="00F4288F"/>
    <w:rsid w:val="00F42ACB"/>
    <w:rsid w:val="00F444D7"/>
    <w:rsid w:val="00F449E8"/>
    <w:rsid w:val="00F454F4"/>
    <w:rsid w:val="00F45D52"/>
    <w:rsid w:val="00F50A1F"/>
    <w:rsid w:val="00F534F7"/>
    <w:rsid w:val="00F53A2D"/>
    <w:rsid w:val="00F53FE4"/>
    <w:rsid w:val="00F55A47"/>
    <w:rsid w:val="00F606D0"/>
    <w:rsid w:val="00F62885"/>
    <w:rsid w:val="00F62A8D"/>
    <w:rsid w:val="00F636F1"/>
    <w:rsid w:val="00F63C17"/>
    <w:rsid w:val="00F65820"/>
    <w:rsid w:val="00F65F98"/>
    <w:rsid w:val="00F663C7"/>
    <w:rsid w:val="00F7004B"/>
    <w:rsid w:val="00F70C3F"/>
    <w:rsid w:val="00F70DF9"/>
    <w:rsid w:val="00F73637"/>
    <w:rsid w:val="00F73783"/>
    <w:rsid w:val="00F74420"/>
    <w:rsid w:val="00F75A38"/>
    <w:rsid w:val="00F75AE7"/>
    <w:rsid w:val="00F75FCB"/>
    <w:rsid w:val="00F77507"/>
    <w:rsid w:val="00F807E5"/>
    <w:rsid w:val="00F80FC2"/>
    <w:rsid w:val="00F8265D"/>
    <w:rsid w:val="00F8290F"/>
    <w:rsid w:val="00F82A54"/>
    <w:rsid w:val="00F8407C"/>
    <w:rsid w:val="00F840E8"/>
    <w:rsid w:val="00F845B6"/>
    <w:rsid w:val="00F84FC5"/>
    <w:rsid w:val="00F856B9"/>
    <w:rsid w:val="00F87068"/>
    <w:rsid w:val="00F90DA3"/>
    <w:rsid w:val="00F9467C"/>
    <w:rsid w:val="00F9543E"/>
    <w:rsid w:val="00F96A0F"/>
    <w:rsid w:val="00F9745E"/>
    <w:rsid w:val="00FA0FC5"/>
    <w:rsid w:val="00FA2259"/>
    <w:rsid w:val="00FA373A"/>
    <w:rsid w:val="00FA4424"/>
    <w:rsid w:val="00FA479A"/>
    <w:rsid w:val="00FA56A8"/>
    <w:rsid w:val="00FA5AC2"/>
    <w:rsid w:val="00FA6160"/>
    <w:rsid w:val="00FA6B18"/>
    <w:rsid w:val="00FA7EC2"/>
    <w:rsid w:val="00FB178C"/>
    <w:rsid w:val="00FB32CE"/>
    <w:rsid w:val="00FB3E3B"/>
    <w:rsid w:val="00FB6CED"/>
    <w:rsid w:val="00FB70DB"/>
    <w:rsid w:val="00FB7669"/>
    <w:rsid w:val="00FC0F3E"/>
    <w:rsid w:val="00FC3290"/>
    <w:rsid w:val="00FC361E"/>
    <w:rsid w:val="00FC569D"/>
    <w:rsid w:val="00FD000C"/>
    <w:rsid w:val="00FD01D1"/>
    <w:rsid w:val="00FD03E3"/>
    <w:rsid w:val="00FD0F57"/>
    <w:rsid w:val="00FD1502"/>
    <w:rsid w:val="00FD2E0D"/>
    <w:rsid w:val="00FD54DE"/>
    <w:rsid w:val="00FD5945"/>
    <w:rsid w:val="00FD7F35"/>
    <w:rsid w:val="00FE097B"/>
    <w:rsid w:val="00FE1CCA"/>
    <w:rsid w:val="00FE3858"/>
    <w:rsid w:val="00FE47E2"/>
    <w:rsid w:val="00FE6294"/>
    <w:rsid w:val="00FE7569"/>
    <w:rsid w:val="00FE7839"/>
    <w:rsid w:val="00FF05F7"/>
    <w:rsid w:val="00FF4990"/>
    <w:rsid w:val="00FF615A"/>
    <w:rsid w:val="00FF67E8"/>
    <w:rsid w:val="00FF76F7"/>
    <w:rsid w:val="00FF7F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E04F31"/>
  <w15:chartTrackingRefBased/>
  <w15:docId w15:val="{0DE924B1-75F4-4089-BAAF-B153F10AD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4D78"/>
    <w:pPr>
      <w:overflowPunct w:val="0"/>
      <w:autoSpaceDE w:val="0"/>
      <w:autoSpaceDN w:val="0"/>
      <w:adjustRightInd w:val="0"/>
      <w:textAlignment w:val="baseline"/>
    </w:pPr>
    <w:rPr>
      <w:rFonts w:ascii="Bookman Old Style" w:hAnsi="Bookman Old Style"/>
      <w:b/>
      <w:lang w:val="pt-BR" w:eastAsia="pt-BR"/>
    </w:rPr>
  </w:style>
  <w:style w:type="paragraph" w:styleId="Ttulo1">
    <w:name w:val="heading 1"/>
    <w:aliases w:val="1 MM Security"/>
    <w:basedOn w:val="Normal"/>
    <w:next w:val="Normal"/>
    <w:link w:val="Ttulo1Char"/>
    <w:uiPriority w:val="99"/>
    <w:qFormat/>
    <w:rsid w:val="00E14D78"/>
    <w:pPr>
      <w:keepNext/>
      <w:jc w:val="center"/>
      <w:outlineLvl w:val="0"/>
    </w:pPr>
    <w:rPr>
      <w:rFonts w:ascii="Times New Roman" w:hAnsi="Times New Roman"/>
      <w:sz w:val="24"/>
    </w:rPr>
  </w:style>
  <w:style w:type="paragraph" w:styleId="Ttulo3">
    <w:name w:val="heading 3"/>
    <w:basedOn w:val="Normal"/>
    <w:next w:val="Normal"/>
    <w:link w:val="Ttulo3Char"/>
    <w:semiHidden/>
    <w:unhideWhenUsed/>
    <w:qFormat/>
    <w:locked/>
    <w:rsid w:val="00E16F7C"/>
    <w:pPr>
      <w:keepNext/>
      <w:spacing w:before="240" w:after="60"/>
      <w:outlineLvl w:val="2"/>
    </w:pPr>
    <w:rPr>
      <w:rFonts w:ascii="Calibri Light" w:hAnsi="Calibri Light"/>
      <w:bCs/>
      <w:sz w:val="26"/>
      <w:szCs w:val="26"/>
    </w:rPr>
  </w:style>
  <w:style w:type="paragraph" w:styleId="Ttulo5">
    <w:name w:val="heading 5"/>
    <w:basedOn w:val="Normal"/>
    <w:next w:val="Normal"/>
    <w:link w:val="Ttulo5Char"/>
    <w:uiPriority w:val="99"/>
    <w:qFormat/>
    <w:rsid w:val="00E83E3D"/>
    <w:pPr>
      <w:spacing w:before="240" w:after="60"/>
      <w:outlineLvl w:val="4"/>
    </w:pPr>
    <w:rPr>
      <w:rFonts w:ascii="Calibri" w:hAnsi="Calibri"/>
      <w:bCs/>
      <w:i/>
      <w:iCs/>
      <w:sz w:val="26"/>
      <w:szCs w:val="26"/>
    </w:rPr>
  </w:style>
  <w:style w:type="paragraph" w:styleId="Ttulo8">
    <w:name w:val="heading 8"/>
    <w:basedOn w:val="Normal"/>
    <w:next w:val="Normal"/>
    <w:link w:val="Ttulo8Char"/>
    <w:uiPriority w:val="99"/>
    <w:qFormat/>
    <w:rsid w:val="0012142B"/>
    <w:pPr>
      <w:keepNext/>
      <w:keepLines/>
      <w:spacing w:before="200"/>
      <w:outlineLvl w:val="7"/>
    </w:pPr>
    <w:rPr>
      <w:rFonts w:ascii="Cambria" w:hAnsi="Cambria"/>
      <w:color w:val="40404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1 MM Security Char"/>
    <w:link w:val="Ttulo1"/>
    <w:uiPriority w:val="99"/>
    <w:locked/>
    <w:rsid w:val="0072554B"/>
    <w:rPr>
      <w:rFonts w:cs="Times New Roman"/>
      <w:b/>
      <w:sz w:val="24"/>
    </w:rPr>
  </w:style>
  <w:style w:type="character" w:customStyle="1" w:styleId="Ttulo5Char">
    <w:name w:val="Título 5 Char"/>
    <w:link w:val="Ttulo5"/>
    <w:uiPriority w:val="99"/>
    <w:semiHidden/>
    <w:locked/>
    <w:rsid w:val="00E83E3D"/>
    <w:rPr>
      <w:rFonts w:ascii="Calibri" w:hAnsi="Calibri" w:cs="Times New Roman"/>
      <w:b/>
      <w:bCs/>
      <w:i/>
      <w:iCs/>
      <w:sz w:val="26"/>
      <w:szCs w:val="26"/>
    </w:rPr>
  </w:style>
  <w:style w:type="character" w:customStyle="1" w:styleId="Ttulo8Char">
    <w:name w:val="Título 8 Char"/>
    <w:link w:val="Ttulo8"/>
    <w:uiPriority w:val="99"/>
    <w:semiHidden/>
    <w:locked/>
    <w:rsid w:val="0012142B"/>
    <w:rPr>
      <w:rFonts w:ascii="Cambria" w:hAnsi="Cambria" w:cs="Times New Roman"/>
      <w:b/>
      <w:color w:val="404040"/>
    </w:rPr>
  </w:style>
  <w:style w:type="paragraph" w:styleId="Cabealho">
    <w:name w:val="header"/>
    <w:basedOn w:val="Normal"/>
    <w:link w:val="CabealhoChar"/>
    <w:uiPriority w:val="99"/>
    <w:rsid w:val="00E14D78"/>
    <w:pPr>
      <w:tabs>
        <w:tab w:val="center" w:pos="4320"/>
        <w:tab w:val="right" w:pos="8640"/>
      </w:tabs>
    </w:pPr>
  </w:style>
  <w:style w:type="character" w:customStyle="1" w:styleId="CabealhoChar">
    <w:name w:val="Cabeçalho Char"/>
    <w:link w:val="Cabealho"/>
    <w:uiPriority w:val="99"/>
    <w:rsid w:val="000B4BB6"/>
    <w:rPr>
      <w:rFonts w:ascii="Bookman Old Style" w:hAnsi="Bookman Old Style"/>
      <w:b/>
      <w:sz w:val="20"/>
      <w:szCs w:val="20"/>
    </w:rPr>
  </w:style>
  <w:style w:type="paragraph" w:styleId="Rodap">
    <w:name w:val="footer"/>
    <w:basedOn w:val="Normal"/>
    <w:link w:val="RodapChar"/>
    <w:uiPriority w:val="99"/>
    <w:rsid w:val="00E14D78"/>
    <w:pPr>
      <w:tabs>
        <w:tab w:val="center" w:pos="4320"/>
        <w:tab w:val="right" w:pos="8640"/>
      </w:tabs>
    </w:pPr>
  </w:style>
  <w:style w:type="character" w:customStyle="1" w:styleId="RodapChar">
    <w:name w:val="Rodapé Char"/>
    <w:link w:val="Rodap"/>
    <w:uiPriority w:val="99"/>
    <w:locked/>
    <w:rsid w:val="00FA56A8"/>
    <w:rPr>
      <w:rFonts w:ascii="Bookman Old Style" w:hAnsi="Bookman Old Style" w:cs="Times New Roman"/>
      <w:b/>
    </w:rPr>
  </w:style>
  <w:style w:type="character" w:styleId="Nmerodepgina">
    <w:name w:val="page number"/>
    <w:uiPriority w:val="99"/>
    <w:rsid w:val="00E14D78"/>
    <w:rPr>
      <w:rFonts w:cs="Times New Roman"/>
    </w:rPr>
  </w:style>
  <w:style w:type="paragraph" w:styleId="Corpodetexto">
    <w:name w:val="Body Text"/>
    <w:basedOn w:val="Normal"/>
    <w:link w:val="CorpodetextoChar"/>
    <w:uiPriority w:val="99"/>
    <w:rsid w:val="00E14D78"/>
    <w:pPr>
      <w:jc w:val="both"/>
    </w:pPr>
    <w:rPr>
      <w:rFonts w:ascii="Times New Roman" w:hAnsi="Times New Roman"/>
      <w:b w:val="0"/>
      <w:sz w:val="24"/>
    </w:rPr>
  </w:style>
  <w:style w:type="character" w:customStyle="1" w:styleId="CorpodetextoChar">
    <w:name w:val="Corpo de texto Char"/>
    <w:link w:val="Corpodetexto"/>
    <w:uiPriority w:val="99"/>
    <w:semiHidden/>
    <w:rsid w:val="000B4BB6"/>
    <w:rPr>
      <w:rFonts w:ascii="Bookman Old Style" w:hAnsi="Bookman Old Style"/>
      <w:b/>
      <w:sz w:val="20"/>
      <w:szCs w:val="20"/>
    </w:rPr>
  </w:style>
  <w:style w:type="character" w:styleId="Hyperlink">
    <w:name w:val="Hyperlink"/>
    <w:uiPriority w:val="99"/>
    <w:rsid w:val="00E14D78"/>
    <w:rPr>
      <w:rFonts w:cs="Times New Roman"/>
      <w:color w:val="0000FF"/>
      <w:u w:val="single"/>
    </w:rPr>
  </w:style>
  <w:style w:type="paragraph" w:styleId="Textodebalo">
    <w:name w:val="Balloon Text"/>
    <w:basedOn w:val="Normal"/>
    <w:link w:val="TextodebaloChar"/>
    <w:uiPriority w:val="99"/>
    <w:semiHidden/>
    <w:rsid w:val="00E14D78"/>
    <w:rPr>
      <w:rFonts w:ascii="Tahoma" w:hAnsi="Tahoma" w:cs="Tahoma"/>
      <w:sz w:val="16"/>
      <w:szCs w:val="16"/>
    </w:rPr>
  </w:style>
  <w:style w:type="character" w:customStyle="1" w:styleId="TextodebaloChar">
    <w:name w:val="Texto de balão Char"/>
    <w:link w:val="Textodebalo"/>
    <w:uiPriority w:val="99"/>
    <w:semiHidden/>
    <w:rsid w:val="000B4BB6"/>
    <w:rPr>
      <w:b/>
      <w:sz w:val="0"/>
      <w:szCs w:val="0"/>
    </w:rPr>
  </w:style>
  <w:style w:type="character" w:styleId="HiperlinkVisitado">
    <w:name w:val="FollowedHyperlink"/>
    <w:uiPriority w:val="99"/>
    <w:rsid w:val="00E14D78"/>
    <w:rPr>
      <w:rFonts w:cs="Times New Roman"/>
      <w:color w:val="606420"/>
      <w:u w:val="single"/>
    </w:rPr>
  </w:style>
  <w:style w:type="paragraph" w:styleId="Ttulo">
    <w:name w:val="Title"/>
    <w:basedOn w:val="Normal"/>
    <w:link w:val="TtuloChar"/>
    <w:uiPriority w:val="99"/>
    <w:qFormat/>
    <w:rsid w:val="004B5569"/>
    <w:pPr>
      <w:overflowPunct/>
      <w:autoSpaceDE/>
      <w:autoSpaceDN/>
      <w:adjustRightInd/>
      <w:jc w:val="center"/>
      <w:textAlignment w:val="auto"/>
    </w:pPr>
    <w:rPr>
      <w:rFonts w:ascii="Arial" w:hAnsi="Arial"/>
      <w:b w:val="0"/>
      <w:sz w:val="24"/>
      <w:lang w:eastAsia="en-US"/>
    </w:rPr>
  </w:style>
  <w:style w:type="character" w:customStyle="1" w:styleId="TtuloChar">
    <w:name w:val="Título Char"/>
    <w:link w:val="Ttulo"/>
    <w:uiPriority w:val="10"/>
    <w:rsid w:val="000B4BB6"/>
    <w:rPr>
      <w:rFonts w:ascii="Cambria" w:eastAsia="Times New Roman" w:hAnsi="Cambria" w:cs="Times New Roman"/>
      <w:b/>
      <w:bCs/>
      <w:kern w:val="28"/>
      <w:sz w:val="32"/>
      <w:szCs w:val="32"/>
    </w:rPr>
  </w:style>
  <w:style w:type="paragraph" w:styleId="PargrafodaLista">
    <w:name w:val="List Paragraph"/>
    <w:basedOn w:val="Normal"/>
    <w:qFormat/>
    <w:rsid w:val="004025A5"/>
    <w:pPr>
      <w:ind w:left="708"/>
    </w:pPr>
  </w:style>
  <w:style w:type="paragraph" w:customStyle="1" w:styleId="A">
    <w:name w:val="A"/>
    <w:basedOn w:val="Normal"/>
    <w:autoRedefine/>
    <w:uiPriority w:val="99"/>
    <w:rsid w:val="00805426"/>
    <w:pPr>
      <w:overflowPunct/>
      <w:autoSpaceDE/>
      <w:autoSpaceDN/>
      <w:adjustRightInd/>
      <w:jc w:val="both"/>
      <w:textAlignment w:val="auto"/>
    </w:pPr>
    <w:rPr>
      <w:rFonts w:ascii="Arial" w:hAnsi="Arial"/>
      <w:b w:val="0"/>
      <w:sz w:val="24"/>
    </w:rPr>
  </w:style>
  <w:style w:type="paragraph" w:customStyle="1" w:styleId="Default">
    <w:name w:val="Default"/>
    <w:rsid w:val="003B76F0"/>
    <w:pPr>
      <w:autoSpaceDE w:val="0"/>
      <w:autoSpaceDN w:val="0"/>
      <w:adjustRightInd w:val="0"/>
    </w:pPr>
    <w:rPr>
      <w:rFonts w:ascii="Arial" w:hAnsi="Arial" w:cs="Arial"/>
      <w:color w:val="000000"/>
      <w:sz w:val="24"/>
      <w:szCs w:val="24"/>
      <w:lang w:val="pt-BR" w:eastAsia="pt-BR"/>
    </w:rPr>
  </w:style>
  <w:style w:type="character" w:styleId="Refdecomentrio">
    <w:name w:val="annotation reference"/>
    <w:uiPriority w:val="99"/>
    <w:rsid w:val="00A73DD9"/>
    <w:rPr>
      <w:rFonts w:cs="Times New Roman"/>
      <w:sz w:val="16"/>
    </w:rPr>
  </w:style>
  <w:style w:type="paragraph" w:styleId="Textodecomentrio">
    <w:name w:val="annotation text"/>
    <w:basedOn w:val="Normal"/>
    <w:link w:val="TextodecomentrioChar"/>
    <w:uiPriority w:val="99"/>
    <w:rsid w:val="00A73DD9"/>
  </w:style>
  <w:style w:type="character" w:customStyle="1" w:styleId="TextodecomentrioChar">
    <w:name w:val="Texto de comentário Char"/>
    <w:link w:val="Textodecomentrio"/>
    <w:uiPriority w:val="99"/>
    <w:locked/>
    <w:rsid w:val="00A73DD9"/>
    <w:rPr>
      <w:rFonts w:ascii="Bookman Old Style" w:hAnsi="Bookman Old Style"/>
      <w:b/>
    </w:rPr>
  </w:style>
  <w:style w:type="paragraph" w:styleId="Assuntodocomentrio">
    <w:name w:val="annotation subject"/>
    <w:basedOn w:val="Textodecomentrio"/>
    <w:next w:val="Textodecomentrio"/>
    <w:link w:val="AssuntodocomentrioChar"/>
    <w:uiPriority w:val="99"/>
    <w:rsid w:val="00A73DD9"/>
    <w:rPr>
      <w:bCs/>
    </w:rPr>
  </w:style>
  <w:style w:type="character" w:customStyle="1" w:styleId="AssuntodocomentrioChar">
    <w:name w:val="Assunto do comentário Char"/>
    <w:link w:val="Assuntodocomentrio"/>
    <w:uiPriority w:val="99"/>
    <w:locked/>
    <w:rsid w:val="00A73DD9"/>
    <w:rPr>
      <w:rFonts w:ascii="Bookman Old Style" w:hAnsi="Bookman Old Style"/>
      <w:b w:val="0"/>
    </w:rPr>
  </w:style>
  <w:style w:type="paragraph" w:styleId="Corpodetexto2">
    <w:name w:val="Body Text 2"/>
    <w:basedOn w:val="Normal"/>
    <w:link w:val="Corpodetexto2Char"/>
    <w:uiPriority w:val="99"/>
    <w:rsid w:val="006D10ED"/>
    <w:pPr>
      <w:spacing w:after="120" w:line="480" w:lineRule="auto"/>
    </w:pPr>
  </w:style>
  <w:style w:type="character" w:customStyle="1" w:styleId="Corpodetexto2Char">
    <w:name w:val="Corpo de texto 2 Char"/>
    <w:link w:val="Corpodetexto2"/>
    <w:uiPriority w:val="99"/>
    <w:locked/>
    <w:rsid w:val="006D10ED"/>
    <w:rPr>
      <w:rFonts w:ascii="Bookman Old Style" w:hAnsi="Bookman Old Style"/>
      <w:b/>
    </w:rPr>
  </w:style>
  <w:style w:type="paragraph" w:customStyle="1" w:styleId="cabealhominusculosemnegrito">
    <w:name w:val="cabeçalho minusculo sem negrito"/>
    <w:basedOn w:val="Normal"/>
    <w:next w:val="Normal"/>
    <w:uiPriority w:val="99"/>
    <w:rsid w:val="006D10ED"/>
    <w:pPr>
      <w:overflowPunct/>
      <w:autoSpaceDE/>
      <w:autoSpaceDN/>
      <w:adjustRightInd/>
      <w:spacing w:before="120" w:after="120"/>
      <w:jc w:val="both"/>
      <w:textAlignment w:val="auto"/>
    </w:pPr>
    <w:rPr>
      <w:rFonts w:ascii="Batang" w:eastAsia="Batang" w:hAnsi="Batang"/>
      <w:b w:val="0"/>
      <w:sz w:val="24"/>
    </w:rPr>
  </w:style>
  <w:style w:type="paragraph" w:customStyle="1" w:styleId="paragrafonormal">
    <w:name w:val="paragrafo normal"/>
    <w:basedOn w:val="Recuodecorpodetexto2"/>
    <w:uiPriority w:val="99"/>
    <w:rsid w:val="006D10ED"/>
    <w:pPr>
      <w:overflowPunct/>
      <w:autoSpaceDE/>
      <w:autoSpaceDN/>
      <w:adjustRightInd/>
      <w:spacing w:after="0" w:line="240" w:lineRule="auto"/>
      <w:ind w:left="0" w:firstLine="3515"/>
      <w:jc w:val="both"/>
      <w:textAlignment w:val="auto"/>
    </w:pPr>
    <w:rPr>
      <w:rFonts w:ascii="Batang" w:eastAsia="Batang" w:hAnsi="Batang"/>
      <w:b w:val="0"/>
      <w:sz w:val="24"/>
    </w:rPr>
  </w:style>
  <w:style w:type="paragraph" w:styleId="Recuodecorpodetexto2">
    <w:name w:val="Body Text Indent 2"/>
    <w:basedOn w:val="Normal"/>
    <w:link w:val="Recuodecorpodetexto2Char"/>
    <w:uiPriority w:val="99"/>
    <w:rsid w:val="006D10ED"/>
    <w:pPr>
      <w:spacing w:after="120" w:line="480" w:lineRule="auto"/>
      <w:ind w:left="283"/>
    </w:pPr>
  </w:style>
  <w:style w:type="character" w:customStyle="1" w:styleId="Recuodecorpodetexto2Char">
    <w:name w:val="Recuo de corpo de texto 2 Char"/>
    <w:link w:val="Recuodecorpodetexto2"/>
    <w:uiPriority w:val="99"/>
    <w:locked/>
    <w:rsid w:val="006D10ED"/>
    <w:rPr>
      <w:rFonts w:ascii="Bookman Old Style" w:hAnsi="Bookman Old Style"/>
      <w:b/>
    </w:rPr>
  </w:style>
  <w:style w:type="paragraph" w:styleId="Recuodecorpodetexto">
    <w:name w:val="Body Text Indent"/>
    <w:basedOn w:val="Normal"/>
    <w:link w:val="RecuodecorpodetextoChar"/>
    <w:uiPriority w:val="99"/>
    <w:rsid w:val="00E83E3D"/>
    <w:pPr>
      <w:spacing w:after="120"/>
      <w:ind w:left="283"/>
    </w:pPr>
  </w:style>
  <w:style w:type="character" w:customStyle="1" w:styleId="RecuodecorpodetextoChar">
    <w:name w:val="Recuo de corpo de texto Char"/>
    <w:link w:val="Recuodecorpodetexto"/>
    <w:uiPriority w:val="99"/>
    <w:locked/>
    <w:rsid w:val="00E83E3D"/>
    <w:rPr>
      <w:rFonts w:ascii="Bookman Old Style" w:hAnsi="Bookman Old Style" w:cs="Times New Roman"/>
      <w:b/>
    </w:rPr>
  </w:style>
  <w:style w:type="paragraph" w:styleId="Lista">
    <w:name w:val="List"/>
    <w:basedOn w:val="Normal"/>
    <w:uiPriority w:val="99"/>
    <w:rsid w:val="00E83E3D"/>
    <w:pPr>
      <w:overflowPunct/>
      <w:autoSpaceDE/>
      <w:autoSpaceDN/>
      <w:adjustRightInd/>
      <w:ind w:left="283" w:hanging="283"/>
      <w:textAlignment w:val="auto"/>
    </w:pPr>
    <w:rPr>
      <w:rFonts w:ascii="Arial" w:hAnsi="Arial"/>
      <w:b w:val="0"/>
    </w:rPr>
  </w:style>
  <w:style w:type="character" w:styleId="Forte">
    <w:name w:val="Strong"/>
    <w:uiPriority w:val="99"/>
    <w:qFormat/>
    <w:rsid w:val="00E83E3D"/>
    <w:rPr>
      <w:rFonts w:cs="Times New Roman"/>
      <w:b/>
    </w:rPr>
  </w:style>
  <w:style w:type="table" w:styleId="Tabelacomgrade">
    <w:name w:val="Table Grid"/>
    <w:basedOn w:val="Tabelanormal"/>
    <w:uiPriority w:val="39"/>
    <w:rsid w:val="001214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Normal"/>
    <w:next w:val="Normal"/>
    <w:qFormat/>
    <w:rsid w:val="006A6D24"/>
    <w:pPr>
      <w:keepNext/>
      <w:numPr>
        <w:numId w:val="4"/>
      </w:numPr>
      <w:overflowPunct/>
      <w:spacing w:before="360" w:after="360" w:line="280" w:lineRule="atLeast"/>
      <w:ind w:right="335"/>
      <w:jc w:val="center"/>
      <w:textAlignment w:val="auto"/>
    </w:pPr>
    <w:rPr>
      <w:rFonts w:ascii="Lucida Sans" w:hAnsi="Lucida Sans"/>
      <w:caps/>
      <w:sz w:val="24"/>
      <w:szCs w:val="22"/>
    </w:rPr>
  </w:style>
  <w:style w:type="paragraph" w:customStyle="1" w:styleId="titulo3">
    <w:name w:val="titulo 3"/>
    <w:basedOn w:val="Normal"/>
    <w:qFormat/>
    <w:rsid w:val="006A6D24"/>
    <w:pPr>
      <w:keepNext/>
      <w:numPr>
        <w:ilvl w:val="2"/>
        <w:numId w:val="4"/>
      </w:numPr>
      <w:overflowPunct/>
      <w:spacing w:before="120" w:after="240" w:line="280" w:lineRule="atLeast"/>
      <w:jc w:val="both"/>
      <w:textAlignment w:val="auto"/>
    </w:pPr>
    <w:rPr>
      <w:rFonts w:ascii="Lucida Bright" w:hAnsi="Lucida Bright"/>
      <w:b w:val="0"/>
      <w:sz w:val="22"/>
      <w:szCs w:val="22"/>
    </w:rPr>
  </w:style>
  <w:style w:type="paragraph" w:customStyle="1" w:styleId="titulo4">
    <w:name w:val="titulo 4"/>
    <w:basedOn w:val="Normal"/>
    <w:link w:val="titulo4Char"/>
    <w:qFormat/>
    <w:rsid w:val="006A6D24"/>
    <w:pPr>
      <w:keepNext/>
      <w:numPr>
        <w:ilvl w:val="3"/>
        <w:numId w:val="4"/>
      </w:numPr>
      <w:overflowPunct/>
      <w:spacing w:before="120" w:after="240" w:line="280" w:lineRule="atLeast"/>
      <w:jc w:val="both"/>
      <w:textAlignment w:val="auto"/>
    </w:pPr>
    <w:rPr>
      <w:rFonts w:ascii="Lucida Bright" w:hAnsi="Lucida Bright"/>
      <w:b w:val="0"/>
      <w:sz w:val="22"/>
      <w:szCs w:val="22"/>
    </w:rPr>
  </w:style>
  <w:style w:type="paragraph" w:customStyle="1" w:styleId="titulo5">
    <w:name w:val="titulo 5"/>
    <w:basedOn w:val="Normal"/>
    <w:qFormat/>
    <w:rsid w:val="006A6D24"/>
    <w:pPr>
      <w:keepNext/>
      <w:numPr>
        <w:ilvl w:val="4"/>
        <w:numId w:val="4"/>
      </w:numPr>
      <w:overflowPunct/>
      <w:spacing w:line="280" w:lineRule="atLeast"/>
      <w:jc w:val="both"/>
      <w:textAlignment w:val="auto"/>
    </w:pPr>
    <w:rPr>
      <w:rFonts w:ascii="Lucida Bright" w:hAnsi="Lucida Bright"/>
      <w:b w:val="0"/>
      <w:sz w:val="22"/>
      <w:szCs w:val="22"/>
    </w:rPr>
  </w:style>
  <w:style w:type="character" w:customStyle="1" w:styleId="titulo4Char">
    <w:name w:val="titulo 4 Char"/>
    <w:link w:val="titulo4"/>
    <w:rsid w:val="006A6D24"/>
    <w:rPr>
      <w:rFonts w:ascii="Lucida Bright" w:hAnsi="Lucida Bright"/>
      <w:sz w:val="22"/>
      <w:szCs w:val="22"/>
    </w:rPr>
  </w:style>
  <w:style w:type="paragraph" w:customStyle="1" w:styleId="roman2">
    <w:name w:val="roman 2"/>
    <w:basedOn w:val="Normal"/>
    <w:rsid w:val="004E7E23"/>
    <w:pPr>
      <w:numPr>
        <w:numId w:val="8"/>
      </w:numPr>
      <w:overflowPunct/>
      <w:autoSpaceDE/>
      <w:autoSpaceDN/>
      <w:adjustRightInd/>
      <w:spacing w:after="140" w:line="288" w:lineRule="auto"/>
      <w:jc w:val="both"/>
      <w:textAlignment w:val="auto"/>
    </w:pPr>
    <w:rPr>
      <w:rFonts w:ascii="Arial" w:eastAsia="Calibri" w:hAnsi="Arial" w:cs="Arial"/>
      <w:b w:val="0"/>
      <w:lang w:eastAsia="en-GB"/>
    </w:rPr>
  </w:style>
  <w:style w:type="paragraph" w:styleId="NormalWeb">
    <w:name w:val="Normal (Web)"/>
    <w:basedOn w:val="Normal"/>
    <w:uiPriority w:val="99"/>
    <w:semiHidden/>
    <w:unhideWhenUsed/>
    <w:rsid w:val="001137CC"/>
    <w:pPr>
      <w:overflowPunct/>
      <w:autoSpaceDE/>
      <w:autoSpaceDN/>
      <w:adjustRightInd/>
      <w:spacing w:before="100" w:beforeAutospacing="1" w:after="100" w:afterAutospacing="1"/>
      <w:textAlignment w:val="auto"/>
    </w:pPr>
    <w:rPr>
      <w:rFonts w:ascii="Times New Roman" w:eastAsia="Calibri" w:hAnsi="Times New Roman"/>
      <w:b w:val="0"/>
      <w:sz w:val="24"/>
      <w:szCs w:val="24"/>
    </w:rPr>
  </w:style>
  <w:style w:type="paragraph" w:styleId="Reviso">
    <w:name w:val="Revision"/>
    <w:hidden/>
    <w:uiPriority w:val="99"/>
    <w:semiHidden/>
    <w:rsid w:val="0060210B"/>
    <w:rPr>
      <w:rFonts w:ascii="Bookman Old Style" w:hAnsi="Bookman Old Style"/>
      <w:b/>
      <w:lang w:val="pt-BR" w:eastAsia="pt-BR"/>
    </w:rPr>
  </w:style>
  <w:style w:type="paragraph" w:styleId="Corpodetexto3">
    <w:name w:val="Body Text 3"/>
    <w:basedOn w:val="Normal"/>
    <w:link w:val="Corpodetexto3Char"/>
    <w:uiPriority w:val="99"/>
    <w:unhideWhenUsed/>
    <w:rsid w:val="00435958"/>
    <w:pPr>
      <w:spacing w:after="120"/>
    </w:pPr>
    <w:rPr>
      <w:sz w:val="16"/>
      <w:szCs w:val="16"/>
    </w:rPr>
  </w:style>
  <w:style w:type="character" w:customStyle="1" w:styleId="Corpodetexto3Char">
    <w:name w:val="Corpo de texto 3 Char"/>
    <w:link w:val="Corpodetexto3"/>
    <w:uiPriority w:val="99"/>
    <w:rsid w:val="00435958"/>
    <w:rPr>
      <w:rFonts w:ascii="Bookman Old Style" w:hAnsi="Bookman Old Style"/>
      <w:b/>
      <w:sz w:val="16"/>
      <w:szCs w:val="16"/>
    </w:rPr>
  </w:style>
  <w:style w:type="paragraph" w:customStyle="1" w:styleId="Recitals">
    <w:name w:val="Recitals"/>
    <w:basedOn w:val="Normal"/>
    <w:rsid w:val="00435958"/>
    <w:pPr>
      <w:numPr>
        <w:numId w:val="16"/>
      </w:numPr>
      <w:overflowPunct/>
      <w:autoSpaceDE/>
      <w:autoSpaceDN/>
      <w:adjustRightInd/>
      <w:spacing w:after="140" w:line="290" w:lineRule="auto"/>
      <w:jc w:val="both"/>
      <w:textAlignment w:val="auto"/>
    </w:pPr>
    <w:rPr>
      <w:rFonts w:ascii="Tahoma" w:hAnsi="Tahoma"/>
      <w:b w:val="0"/>
      <w:kern w:val="20"/>
      <w:szCs w:val="24"/>
      <w:lang w:val="x-none" w:eastAsia="x-none"/>
    </w:rPr>
  </w:style>
  <w:style w:type="character" w:customStyle="1" w:styleId="DeltaViewInsertion">
    <w:name w:val="DeltaView Insertion"/>
    <w:uiPriority w:val="99"/>
    <w:rsid w:val="00435958"/>
    <w:rPr>
      <w:color w:val="0000FF"/>
      <w:u w:val="double"/>
    </w:rPr>
  </w:style>
  <w:style w:type="paragraph" w:customStyle="1" w:styleId="t71">
    <w:name w:val="t71"/>
    <w:basedOn w:val="Normal"/>
    <w:rsid w:val="00B46491"/>
    <w:pPr>
      <w:widowControl w:val="0"/>
      <w:overflowPunct/>
      <w:spacing w:line="238" w:lineRule="atLeast"/>
      <w:textAlignment w:val="auto"/>
    </w:pPr>
    <w:rPr>
      <w:rFonts w:ascii="Times New Roman" w:hAnsi="Times New Roman"/>
      <w:b w:val="0"/>
      <w:sz w:val="24"/>
      <w:szCs w:val="24"/>
      <w:lang w:val="en-US" w:eastAsia="en-US"/>
    </w:rPr>
  </w:style>
  <w:style w:type="paragraph" w:customStyle="1" w:styleId="Text">
    <w:name w:val="Text"/>
    <w:basedOn w:val="Normal"/>
    <w:rsid w:val="009E6017"/>
    <w:pPr>
      <w:overflowPunct/>
      <w:spacing w:after="240"/>
      <w:ind w:firstLine="1440"/>
      <w:textAlignment w:val="auto"/>
    </w:pPr>
    <w:rPr>
      <w:rFonts w:ascii="Times New Roman" w:hAnsi="Times New Roman"/>
      <w:b w:val="0"/>
      <w:sz w:val="24"/>
      <w:szCs w:val="24"/>
      <w:lang w:val="en-US"/>
    </w:rPr>
  </w:style>
  <w:style w:type="paragraph" w:styleId="TextosemFormatao">
    <w:name w:val="Plain Text"/>
    <w:basedOn w:val="Normal"/>
    <w:link w:val="TextosemFormataoChar"/>
    <w:uiPriority w:val="99"/>
    <w:semiHidden/>
    <w:unhideWhenUsed/>
    <w:rsid w:val="00221419"/>
    <w:pPr>
      <w:widowControl w:val="0"/>
      <w:overflowPunct/>
      <w:autoSpaceDE/>
      <w:autoSpaceDN/>
      <w:adjustRightInd/>
      <w:spacing w:line="340" w:lineRule="exact"/>
      <w:jc w:val="both"/>
      <w:textAlignment w:val="auto"/>
    </w:pPr>
    <w:rPr>
      <w:rFonts w:ascii="Courier New" w:eastAsia="MS Mincho" w:hAnsi="Courier New" w:cs="Courier New"/>
      <w:b w:val="0"/>
    </w:rPr>
  </w:style>
  <w:style w:type="character" w:customStyle="1" w:styleId="TextosemFormataoChar">
    <w:name w:val="Texto sem Formatação Char"/>
    <w:link w:val="TextosemFormatao"/>
    <w:uiPriority w:val="99"/>
    <w:semiHidden/>
    <w:rsid w:val="00221419"/>
    <w:rPr>
      <w:rFonts w:ascii="Courier New" w:eastAsia="MS Mincho" w:hAnsi="Courier New" w:cs="Courier New"/>
    </w:rPr>
  </w:style>
  <w:style w:type="paragraph" w:customStyle="1" w:styleId="ContratoNumeracao1">
    <w:name w:val="Contrato_Numeracao1"/>
    <w:basedOn w:val="Normal"/>
    <w:uiPriority w:val="99"/>
    <w:rsid w:val="00665C54"/>
    <w:pPr>
      <w:tabs>
        <w:tab w:val="num" w:pos="794"/>
      </w:tabs>
      <w:overflowPunct/>
      <w:autoSpaceDE/>
      <w:autoSpaceDN/>
      <w:adjustRightInd/>
      <w:spacing w:before="240" w:after="240" w:line="280" w:lineRule="exact"/>
      <w:ind w:left="794" w:hanging="794"/>
      <w:jc w:val="both"/>
      <w:textAlignment w:val="auto"/>
    </w:pPr>
    <w:rPr>
      <w:rFonts w:ascii="Times New Roman" w:hAnsi="Times New Roman"/>
      <w:b w:val="0"/>
      <w:sz w:val="24"/>
      <w:szCs w:val="24"/>
    </w:rPr>
  </w:style>
  <w:style w:type="paragraph" w:customStyle="1" w:styleId="ContratoTexto">
    <w:name w:val="Contrato_Texto"/>
    <w:basedOn w:val="Normal"/>
    <w:uiPriority w:val="99"/>
    <w:rsid w:val="00C42775"/>
    <w:pPr>
      <w:overflowPunct/>
      <w:autoSpaceDE/>
      <w:autoSpaceDN/>
      <w:adjustRightInd/>
      <w:spacing w:before="240" w:after="240" w:line="280" w:lineRule="exact"/>
      <w:jc w:val="both"/>
      <w:textAlignment w:val="auto"/>
    </w:pPr>
    <w:rPr>
      <w:rFonts w:ascii="Times New Roman" w:hAnsi="Times New Roman"/>
      <w:b w:val="0"/>
      <w:sz w:val="24"/>
      <w:szCs w:val="24"/>
    </w:rPr>
  </w:style>
  <w:style w:type="paragraph" w:customStyle="1" w:styleId="Schedule1">
    <w:name w:val="Schedule 1"/>
    <w:basedOn w:val="Normal"/>
    <w:uiPriority w:val="99"/>
    <w:rsid w:val="00EF6956"/>
    <w:pPr>
      <w:numPr>
        <w:numId w:val="23"/>
      </w:numPr>
      <w:overflowPunct/>
      <w:autoSpaceDE/>
      <w:autoSpaceDN/>
      <w:adjustRightInd/>
      <w:spacing w:after="140" w:line="290" w:lineRule="auto"/>
      <w:jc w:val="both"/>
      <w:textAlignment w:val="auto"/>
    </w:pPr>
    <w:rPr>
      <w:rFonts w:ascii="Arial" w:hAnsi="Arial"/>
      <w:b w:val="0"/>
      <w:kern w:val="20"/>
      <w:szCs w:val="24"/>
      <w:lang w:val="en-GB" w:eastAsia="en-US"/>
    </w:rPr>
  </w:style>
  <w:style w:type="paragraph" w:customStyle="1" w:styleId="Schedule2">
    <w:name w:val="Schedule 2"/>
    <w:basedOn w:val="Normal"/>
    <w:uiPriority w:val="99"/>
    <w:rsid w:val="00EF6956"/>
    <w:pPr>
      <w:numPr>
        <w:ilvl w:val="1"/>
        <w:numId w:val="23"/>
      </w:numPr>
      <w:overflowPunct/>
      <w:autoSpaceDE/>
      <w:autoSpaceDN/>
      <w:adjustRightInd/>
      <w:spacing w:after="140" w:line="290" w:lineRule="auto"/>
      <w:jc w:val="both"/>
      <w:textAlignment w:val="auto"/>
    </w:pPr>
    <w:rPr>
      <w:rFonts w:ascii="Arial" w:hAnsi="Arial"/>
      <w:b w:val="0"/>
      <w:kern w:val="20"/>
      <w:szCs w:val="24"/>
      <w:lang w:val="en-GB" w:eastAsia="en-US"/>
    </w:rPr>
  </w:style>
  <w:style w:type="paragraph" w:customStyle="1" w:styleId="Schedule3">
    <w:name w:val="Schedule 3"/>
    <w:basedOn w:val="Normal"/>
    <w:uiPriority w:val="99"/>
    <w:rsid w:val="00EF6956"/>
    <w:pPr>
      <w:numPr>
        <w:ilvl w:val="2"/>
        <w:numId w:val="23"/>
      </w:numPr>
      <w:overflowPunct/>
      <w:autoSpaceDE/>
      <w:autoSpaceDN/>
      <w:adjustRightInd/>
      <w:spacing w:after="140" w:line="290" w:lineRule="auto"/>
      <w:jc w:val="both"/>
      <w:textAlignment w:val="auto"/>
    </w:pPr>
    <w:rPr>
      <w:rFonts w:ascii="Arial" w:hAnsi="Arial"/>
      <w:b w:val="0"/>
      <w:kern w:val="20"/>
      <w:szCs w:val="24"/>
      <w:lang w:val="en-GB" w:eastAsia="en-US"/>
    </w:rPr>
  </w:style>
  <w:style w:type="paragraph" w:customStyle="1" w:styleId="Schedule4">
    <w:name w:val="Schedule 4"/>
    <w:basedOn w:val="Normal"/>
    <w:uiPriority w:val="99"/>
    <w:rsid w:val="00EF6956"/>
    <w:pPr>
      <w:numPr>
        <w:ilvl w:val="3"/>
        <w:numId w:val="23"/>
      </w:numPr>
      <w:overflowPunct/>
      <w:autoSpaceDE/>
      <w:autoSpaceDN/>
      <w:adjustRightInd/>
      <w:spacing w:after="140" w:line="290" w:lineRule="auto"/>
      <w:ind w:left="2721" w:hanging="680"/>
      <w:jc w:val="both"/>
      <w:textAlignment w:val="auto"/>
    </w:pPr>
    <w:rPr>
      <w:rFonts w:ascii="Arial" w:hAnsi="Arial"/>
      <w:b w:val="0"/>
      <w:kern w:val="20"/>
      <w:szCs w:val="24"/>
      <w:lang w:val="en-GB" w:eastAsia="en-US"/>
    </w:rPr>
  </w:style>
  <w:style w:type="paragraph" w:customStyle="1" w:styleId="Schedule5">
    <w:name w:val="Schedule 5"/>
    <w:basedOn w:val="Normal"/>
    <w:uiPriority w:val="99"/>
    <w:rsid w:val="00EF6956"/>
    <w:pPr>
      <w:numPr>
        <w:ilvl w:val="4"/>
        <w:numId w:val="23"/>
      </w:numPr>
      <w:overflowPunct/>
      <w:autoSpaceDE/>
      <w:autoSpaceDN/>
      <w:adjustRightInd/>
      <w:spacing w:after="140" w:line="290" w:lineRule="auto"/>
      <w:jc w:val="both"/>
      <w:textAlignment w:val="auto"/>
    </w:pPr>
    <w:rPr>
      <w:rFonts w:ascii="Arial" w:hAnsi="Arial"/>
      <w:b w:val="0"/>
      <w:kern w:val="20"/>
      <w:szCs w:val="24"/>
      <w:lang w:val="en-GB" w:eastAsia="en-US"/>
    </w:rPr>
  </w:style>
  <w:style w:type="paragraph" w:customStyle="1" w:styleId="Schedule6">
    <w:name w:val="Schedule 6"/>
    <w:basedOn w:val="Normal"/>
    <w:uiPriority w:val="99"/>
    <w:rsid w:val="00EF6956"/>
    <w:pPr>
      <w:numPr>
        <w:ilvl w:val="5"/>
        <w:numId w:val="23"/>
      </w:numPr>
      <w:overflowPunct/>
      <w:autoSpaceDE/>
      <w:autoSpaceDN/>
      <w:adjustRightInd/>
      <w:spacing w:after="140" w:line="290" w:lineRule="auto"/>
      <w:jc w:val="both"/>
      <w:textAlignment w:val="auto"/>
    </w:pPr>
    <w:rPr>
      <w:rFonts w:ascii="Arial" w:hAnsi="Arial"/>
      <w:b w:val="0"/>
      <w:kern w:val="20"/>
      <w:szCs w:val="24"/>
      <w:lang w:val="en-GB" w:eastAsia="en-US"/>
    </w:rPr>
  </w:style>
  <w:style w:type="paragraph" w:customStyle="1" w:styleId="Level1">
    <w:name w:val="Level 1"/>
    <w:basedOn w:val="Normal"/>
    <w:next w:val="Normal"/>
    <w:link w:val="Level1Char"/>
    <w:rsid w:val="00DC5F1E"/>
    <w:pPr>
      <w:keepNext/>
      <w:numPr>
        <w:numId w:val="24"/>
      </w:numPr>
      <w:overflowPunct/>
      <w:autoSpaceDE/>
      <w:autoSpaceDN/>
      <w:adjustRightInd/>
      <w:spacing w:before="280" w:after="140" w:line="290" w:lineRule="auto"/>
      <w:jc w:val="both"/>
      <w:textAlignment w:val="auto"/>
      <w:outlineLvl w:val="0"/>
    </w:pPr>
    <w:rPr>
      <w:rFonts w:ascii="Arial" w:hAnsi="Arial"/>
      <w:bCs/>
      <w:kern w:val="20"/>
      <w:szCs w:val="32"/>
      <w:lang w:val="x-none" w:eastAsia="x-none"/>
    </w:rPr>
  </w:style>
  <w:style w:type="paragraph" w:customStyle="1" w:styleId="Level2">
    <w:name w:val="Level 2"/>
    <w:basedOn w:val="Normal"/>
    <w:link w:val="Level2Char"/>
    <w:rsid w:val="00DC5F1E"/>
    <w:pPr>
      <w:numPr>
        <w:ilvl w:val="1"/>
        <w:numId w:val="24"/>
      </w:numPr>
      <w:overflowPunct/>
      <w:autoSpaceDE/>
      <w:autoSpaceDN/>
      <w:adjustRightInd/>
      <w:spacing w:after="140" w:line="290" w:lineRule="auto"/>
      <w:jc w:val="both"/>
      <w:textAlignment w:val="auto"/>
    </w:pPr>
    <w:rPr>
      <w:rFonts w:ascii="Arial" w:hAnsi="Arial"/>
      <w:b w:val="0"/>
      <w:kern w:val="20"/>
      <w:szCs w:val="28"/>
      <w:lang w:val="x-none" w:eastAsia="x-none"/>
    </w:rPr>
  </w:style>
  <w:style w:type="paragraph" w:customStyle="1" w:styleId="Level3">
    <w:name w:val="Level 3"/>
    <w:basedOn w:val="Normal"/>
    <w:rsid w:val="00DC5F1E"/>
    <w:pPr>
      <w:numPr>
        <w:ilvl w:val="2"/>
        <w:numId w:val="24"/>
      </w:numPr>
      <w:overflowPunct/>
      <w:autoSpaceDE/>
      <w:autoSpaceDN/>
      <w:adjustRightInd/>
      <w:spacing w:after="140" w:line="290" w:lineRule="auto"/>
      <w:jc w:val="both"/>
      <w:textAlignment w:val="auto"/>
    </w:pPr>
    <w:rPr>
      <w:rFonts w:ascii="Arial" w:hAnsi="Arial"/>
      <w:b w:val="0"/>
      <w:kern w:val="20"/>
      <w:szCs w:val="28"/>
      <w:lang w:eastAsia="en-US"/>
    </w:rPr>
  </w:style>
  <w:style w:type="paragraph" w:customStyle="1" w:styleId="Level4">
    <w:name w:val="Level 4"/>
    <w:basedOn w:val="Normal"/>
    <w:rsid w:val="00DC5F1E"/>
    <w:pPr>
      <w:numPr>
        <w:ilvl w:val="3"/>
        <w:numId w:val="24"/>
      </w:numPr>
      <w:overflowPunct/>
      <w:autoSpaceDE/>
      <w:autoSpaceDN/>
      <w:adjustRightInd/>
      <w:spacing w:after="140" w:line="290" w:lineRule="auto"/>
      <w:jc w:val="both"/>
      <w:textAlignment w:val="auto"/>
    </w:pPr>
    <w:rPr>
      <w:rFonts w:ascii="Arial" w:hAnsi="Arial"/>
      <w:b w:val="0"/>
      <w:kern w:val="20"/>
      <w:szCs w:val="24"/>
      <w:lang w:eastAsia="en-US"/>
    </w:rPr>
  </w:style>
  <w:style w:type="paragraph" w:customStyle="1" w:styleId="Level5">
    <w:name w:val="Level 5"/>
    <w:basedOn w:val="Normal"/>
    <w:rsid w:val="00DC5F1E"/>
    <w:pPr>
      <w:numPr>
        <w:ilvl w:val="4"/>
        <w:numId w:val="24"/>
      </w:numPr>
      <w:overflowPunct/>
      <w:autoSpaceDE/>
      <w:autoSpaceDN/>
      <w:adjustRightInd/>
      <w:spacing w:after="140" w:line="290" w:lineRule="auto"/>
      <w:jc w:val="both"/>
      <w:textAlignment w:val="auto"/>
    </w:pPr>
    <w:rPr>
      <w:rFonts w:ascii="Arial" w:hAnsi="Arial"/>
      <w:b w:val="0"/>
      <w:kern w:val="20"/>
      <w:szCs w:val="24"/>
      <w:lang w:eastAsia="en-US"/>
    </w:rPr>
  </w:style>
  <w:style w:type="paragraph" w:customStyle="1" w:styleId="Level6">
    <w:name w:val="Level 6"/>
    <w:basedOn w:val="Normal"/>
    <w:rsid w:val="00DC5F1E"/>
    <w:pPr>
      <w:numPr>
        <w:ilvl w:val="5"/>
        <w:numId w:val="24"/>
      </w:numPr>
      <w:overflowPunct/>
      <w:autoSpaceDE/>
      <w:autoSpaceDN/>
      <w:adjustRightInd/>
      <w:spacing w:after="140" w:line="290" w:lineRule="auto"/>
      <w:jc w:val="both"/>
      <w:textAlignment w:val="auto"/>
    </w:pPr>
    <w:rPr>
      <w:rFonts w:ascii="Arial" w:hAnsi="Arial"/>
      <w:b w:val="0"/>
      <w:kern w:val="20"/>
      <w:szCs w:val="24"/>
      <w:lang w:eastAsia="en-US"/>
    </w:rPr>
  </w:style>
  <w:style w:type="paragraph" w:customStyle="1" w:styleId="Level7">
    <w:name w:val="Level 7"/>
    <w:basedOn w:val="Normal"/>
    <w:rsid w:val="00DC5F1E"/>
    <w:pPr>
      <w:numPr>
        <w:ilvl w:val="6"/>
        <w:numId w:val="24"/>
      </w:numPr>
      <w:overflowPunct/>
      <w:autoSpaceDE/>
      <w:autoSpaceDN/>
      <w:adjustRightInd/>
      <w:spacing w:after="140" w:line="290" w:lineRule="auto"/>
      <w:jc w:val="both"/>
      <w:textAlignment w:val="auto"/>
      <w:outlineLvl w:val="6"/>
    </w:pPr>
    <w:rPr>
      <w:rFonts w:ascii="Arial" w:hAnsi="Arial"/>
      <w:b w:val="0"/>
      <w:kern w:val="20"/>
      <w:szCs w:val="24"/>
      <w:lang w:eastAsia="en-US"/>
    </w:rPr>
  </w:style>
  <w:style w:type="paragraph" w:customStyle="1" w:styleId="Level8">
    <w:name w:val="Level 8"/>
    <w:basedOn w:val="Normal"/>
    <w:rsid w:val="00DC5F1E"/>
    <w:pPr>
      <w:numPr>
        <w:ilvl w:val="7"/>
        <w:numId w:val="24"/>
      </w:numPr>
      <w:overflowPunct/>
      <w:autoSpaceDE/>
      <w:autoSpaceDN/>
      <w:adjustRightInd/>
      <w:spacing w:after="140" w:line="290" w:lineRule="auto"/>
      <w:jc w:val="both"/>
      <w:textAlignment w:val="auto"/>
      <w:outlineLvl w:val="7"/>
    </w:pPr>
    <w:rPr>
      <w:rFonts w:ascii="Arial" w:hAnsi="Arial"/>
      <w:b w:val="0"/>
      <w:kern w:val="20"/>
      <w:szCs w:val="24"/>
      <w:lang w:eastAsia="en-US"/>
    </w:rPr>
  </w:style>
  <w:style w:type="paragraph" w:customStyle="1" w:styleId="Level9">
    <w:name w:val="Level 9"/>
    <w:basedOn w:val="Normal"/>
    <w:rsid w:val="00DC5F1E"/>
    <w:pPr>
      <w:numPr>
        <w:ilvl w:val="8"/>
        <w:numId w:val="24"/>
      </w:numPr>
      <w:overflowPunct/>
      <w:autoSpaceDE/>
      <w:autoSpaceDN/>
      <w:adjustRightInd/>
      <w:spacing w:after="140" w:line="290" w:lineRule="auto"/>
      <w:jc w:val="both"/>
      <w:textAlignment w:val="auto"/>
      <w:outlineLvl w:val="8"/>
    </w:pPr>
    <w:rPr>
      <w:rFonts w:ascii="Arial" w:hAnsi="Arial"/>
      <w:b w:val="0"/>
      <w:kern w:val="20"/>
      <w:szCs w:val="24"/>
      <w:lang w:eastAsia="en-US"/>
    </w:rPr>
  </w:style>
  <w:style w:type="character" w:customStyle="1" w:styleId="Level2Char">
    <w:name w:val="Level 2 Char"/>
    <w:link w:val="Level2"/>
    <w:rsid w:val="00DC5F1E"/>
    <w:rPr>
      <w:rFonts w:ascii="Arial" w:hAnsi="Arial"/>
      <w:kern w:val="20"/>
      <w:szCs w:val="28"/>
      <w:lang w:val="x-none" w:eastAsia="x-none"/>
    </w:rPr>
  </w:style>
  <w:style w:type="paragraph" w:customStyle="1" w:styleId="Body">
    <w:name w:val="Body"/>
    <w:aliases w:val="b"/>
    <w:basedOn w:val="Normal"/>
    <w:link w:val="BodyChar"/>
    <w:rsid w:val="00DC5F1E"/>
    <w:pPr>
      <w:overflowPunct/>
      <w:autoSpaceDE/>
      <w:autoSpaceDN/>
      <w:adjustRightInd/>
      <w:spacing w:after="140" w:line="290" w:lineRule="auto"/>
      <w:jc w:val="both"/>
      <w:textAlignment w:val="auto"/>
    </w:pPr>
    <w:rPr>
      <w:rFonts w:ascii="Arial" w:hAnsi="Arial"/>
      <w:b w:val="0"/>
      <w:kern w:val="20"/>
      <w:szCs w:val="24"/>
      <w:lang w:val="en-GB" w:eastAsia="en-US"/>
    </w:rPr>
  </w:style>
  <w:style w:type="character" w:customStyle="1" w:styleId="BodyChar">
    <w:name w:val="Body Char"/>
    <w:link w:val="Body"/>
    <w:rsid w:val="00DC5F1E"/>
    <w:rPr>
      <w:rFonts w:ascii="Arial" w:hAnsi="Arial"/>
      <w:kern w:val="20"/>
      <w:szCs w:val="24"/>
      <w:lang w:val="en-GB" w:eastAsia="en-US"/>
    </w:rPr>
  </w:style>
  <w:style w:type="character" w:customStyle="1" w:styleId="RodapChar1">
    <w:name w:val="Rodapé Char1"/>
    <w:uiPriority w:val="99"/>
    <w:rsid w:val="00635B98"/>
    <w:rPr>
      <w:rFonts w:ascii="Times New Roman" w:hAnsi="Times New Roman"/>
    </w:rPr>
  </w:style>
  <w:style w:type="paragraph" w:customStyle="1" w:styleId="Ttulo81">
    <w:name w:val="Título 81"/>
    <w:aliases w:val="h8"/>
    <w:basedOn w:val="Normal"/>
    <w:next w:val="Normal"/>
    <w:uiPriority w:val="99"/>
    <w:rsid w:val="00635B98"/>
    <w:pPr>
      <w:keepNext/>
      <w:widowControl w:val="0"/>
      <w:overflowPunct/>
      <w:jc w:val="both"/>
      <w:textAlignment w:val="auto"/>
      <w:outlineLvl w:val="7"/>
    </w:pPr>
    <w:rPr>
      <w:rFonts w:ascii="Calibri" w:hAnsi="Calibri" w:cs="Calibri"/>
      <w:bCs/>
    </w:rPr>
  </w:style>
  <w:style w:type="paragraph" w:styleId="Textodenotaderodap">
    <w:name w:val="footnote text"/>
    <w:basedOn w:val="Normal"/>
    <w:link w:val="TextodenotaderodapChar"/>
    <w:uiPriority w:val="99"/>
    <w:semiHidden/>
    <w:unhideWhenUsed/>
    <w:rsid w:val="00273CF5"/>
  </w:style>
  <w:style w:type="character" w:customStyle="1" w:styleId="TextodenotaderodapChar">
    <w:name w:val="Texto de nota de rodapé Char"/>
    <w:link w:val="Textodenotaderodap"/>
    <w:uiPriority w:val="99"/>
    <w:semiHidden/>
    <w:rsid w:val="00273CF5"/>
    <w:rPr>
      <w:rFonts w:ascii="Bookman Old Style" w:hAnsi="Bookman Old Style"/>
      <w:b/>
      <w:lang w:val="pt-BR" w:eastAsia="pt-BR"/>
    </w:rPr>
  </w:style>
  <w:style w:type="character" w:styleId="Refdenotaderodap">
    <w:name w:val="footnote reference"/>
    <w:uiPriority w:val="99"/>
    <w:semiHidden/>
    <w:unhideWhenUsed/>
    <w:rsid w:val="00273CF5"/>
    <w:rPr>
      <w:vertAlign w:val="superscript"/>
    </w:rPr>
  </w:style>
  <w:style w:type="paragraph" w:customStyle="1" w:styleId="2MMSecurity">
    <w:name w:val="2 MM Security"/>
    <w:basedOn w:val="Ttulo3"/>
    <w:link w:val="2MMSecurityChar"/>
    <w:qFormat/>
    <w:rsid w:val="00E16F7C"/>
    <w:pPr>
      <w:keepNext w:val="0"/>
      <w:suppressAutoHyphens/>
      <w:overflowPunct/>
      <w:autoSpaceDE/>
      <w:autoSpaceDN/>
      <w:adjustRightInd/>
      <w:spacing w:after="240" w:line="320" w:lineRule="exact"/>
      <w:ind w:left="284"/>
      <w:jc w:val="both"/>
      <w:textAlignment w:val="auto"/>
      <w:outlineLvl w:val="0"/>
    </w:pPr>
    <w:rPr>
      <w:rFonts w:ascii="Verdana" w:hAnsi="Verdana"/>
      <w:b w:val="0"/>
      <w:bCs w:val="0"/>
      <w:sz w:val="20"/>
      <w:szCs w:val="22"/>
    </w:rPr>
  </w:style>
  <w:style w:type="paragraph" w:customStyle="1" w:styleId="iMMSecurity">
    <w:name w:val="(i) MM Security"/>
    <w:basedOn w:val="Ttulo1"/>
    <w:qFormat/>
    <w:rsid w:val="00E16F7C"/>
    <w:pPr>
      <w:keepNext w:val="0"/>
      <w:overflowPunct/>
      <w:autoSpaceDE/>
      <w:autoSpaceDN/>
      <w:adjustRightInd/>
      <w:spacing w:before="120" w:after="120" w:line="320" w:lineRule="exact"/>
      <w:ind w:left="1701" w:hanging="567"/>
      <w:jc w:val="both"/>
      <w:textAlignment w:val="auto"/>
      <w:outlineLvl w:val="1"/>
    </w:pPr>
    <w:rPr>
      <w:rFonts w:ascii="Verdana" w:hAnsi="Verdana"/>
      <w:b w:val="0"/>
      <w:sz w:val="20"/>
    </w:rPr>
  </w:style>
  <w:style w:type="character" w:customStyle="1" w:styleId="2MMSecurityChar">
    <w:name w:val="2 MM Security Char"/>
    <w:link w:val="2MMSecurity"/>
    <w:rsid w:val="00E16F7C"/>
    <w:rPr>
      <w:rFonts w:ascii="Verdana" w:hAnsi="Verdana"/>
      <w:szCs w:val="22"/>
      <w:lang w:val="pt-BR" w:eastAsia="pt-BR"/>
    </w:rPr>
  </w:style>
  <w:style w:type="paragraph" w:customStyle="1" w:styleId="3MMSecurity">
    <w:name w:val="3 MM Security"/>
    <w:basedOn w:val="2MMSecurity"/>
    <w:link w:val="3MMSecurityChar"/>
    <w:qFormat/>
    <w:rsid w:val="00E16F7C"/>
    <w:pPr>
      <w:spacing w:before="120"/>
      <w:ind w:left="2160" w:hanging="180"/>
    </w:pPr>
    <w:rPr>
      <w:lang w:val="en-GB"/>
    </w:rPr>
  </w:style>
  <w:style w:type="paragraph" w:customStyle="1" w:styleId="aMMSecurity">
    <w:name w:val="(a) MM Security"/>
    <w:basedOn w:val="Ttulo1"/>
    <w:qFormat/>
    <w:rsid w:val="00E16F7C"/>
    <w:pPr>
      <w:overflowPunct/>
      <w:autoSpaceDE/>
      <w:autoSpaceDN/>
      <w:adjustRightInd/>
      <w:spacing w:before="120" w:after="120" w:line="320" w:lineRule="exact"/>
      <w:ind w:left="2836" w:hanging="567"/>
      <w:jc w:val="both"/>
      <w:textAlignment w:val="auto"/>
      <w:outlineLvl w:val="2"/>
    </w:pPr>
    <w:rPr>
      <w:rFonts w:ascii="Verdana" w:hAnsi="Verdana"/>
      <w:b w:val="0"/>
      <w:sz w:val="20"/>
    </w:rPr>
  </w:style>
  <w:style w:type="paragraph" w:customStyle="1" w:styleId="4MMSecurity">
    <w:name w:val="4 MM Security"/>
    <w:basedOn w:val="Ttulo1"/>
    <w:qFormat/>
    <w:rsid w:val="00E16F7C"/>
    <w:pPr>
      <w:overflowPunct/>
      <w:autoSpaceDE/>
      <w:autoSpaceDN/>
      <w:adjustRightInd/>
      <w:spacing w:before="120" w:after="240" w:line="320" w:lineRule="exact"/>
      <w:ind w:left="1440" w:hanging="731"/>
      <w:jc w:val="both"/>
      <w:textAlignment w:val="auto"/>
    </w:pPr>
    <w:rPr>
      <w:rFonts w:ascii="Verdana" w:hAnsi="Verdana"/>
      <w:b w:val="0"/>
      <w:sz w:val="20"/>
    </w:rPr>
  </w:style>
  <w:style w:type="character" w:customStyle="1" w:styleId="Ttulo3Char">
    <w:name w:val="Título 3 Char"/>
    <w:link w:val="Ttulo3"/>
    <w:semiHidden/>
    <w:rsid w:val="00E16F7C"/>
    <w:rPr>
      <w:rFonts w:ascii="Calibri Light" w:eastAsia="Times New Roman" w:hAnsi="Calibri Light" w:cs="Times New Roman"/>
      <w:b/>
      <w:bCs/>
      <w:sz w:val="26"/>
      <w:szCs w:val="26"/>
      <w:lang w:val="pt-BR" w:eastAsia="pt-BR"/>
    </w:rPr>
  </w:style>
  <w:style w:type="character" w:customStyle="1" w:styleId="3MMSecurityChar">
    <w:name w:val="3 MM Security Char"/>
    <w:link w:val="3MMSecurity"/>
    <w:rsid w:val="00B300FC"/>
    <w:rPr>
      <w:rFonts w:ascii="Verdana" w:hAnsi="Verdana"/>
      <w:szCs w:val="22"/>
      <w:lang w:eastAsia="pt-BR"/>
    </w:rPr>
  </w:style>
  <w:style w:type="character" w:styleId="TextodoEspaoReservado">
    <w:name w:val="Placeholder Text"/>
    <w:basedOn w:val="Fontepargpadro"/>
    <w:uiPriority w:val="99"/>
    <w:semiHidden/>
    <w:rsid w:val="005848B7"/>
    <w:rPr>
      <w:color w:val="808080"/>
    </w:rPr>
  </w:style>
  <w:style w:type="character" w:customStyle="1" w:styleId="Level1Char">
    <w:name w:val="Level 1 Char"/>
    <w:link w:val="Level1"/>
    <w:locked/>
    <w:rsid w:val="00C17B1E"/>
    <w:rPr>
      <w:rFonts w:ascii="Arial" w:hAnsi="Arial"/>
      <w:b/>
      <w:bCs/>
      <w:kern w:val="20"/>
      <w:szCs w:val="32"/>
      <w:lang w:val="x-none" w:eastAsia="x-none"/>
    </w:rPr>
  </w:style>
  <w:style w:type="paragraph" w:styleId="Primeirorecuodecorpodetexto">
    <w:name w:val="Body Text First Indent"/>
    <w:basedOn w:val="Corpodetexto"/>
    <w:link w:val="PrimeirorecuodecorpodetextoChar"/>
    <w:uiPriority w:val="99"/>
    <w:semiHidden/>
    <w:unhideWhenUsed/>
    <w:rsid w:val="001E381B"/>
    <w:pPr>
      <w:ind w:firstLine="360"/>
      <w:jc w:val="left"/>
    </w:pPr>
    <w:rPr>
      <w:rFonts w:ascii="Bookman Old Style" w:hAnsi="Bookman Old Style"/>
      <w:b/>
      <w:sz w:val="20"/>
    </w:rPr>
  </w:style>
  <w:style w:type="character" w:customStyle="1" w:styleId="PrimeirorecuodecorpodetextoChar">
    <w:name w:val="Primeiro recuo de corpo de texto Char"/>
    <w:basedOn w:val="CorpodetextoChar"/>
    <w:link w:val="Primeirorecuodecorpodetexto"/>
    <w:uiPriority w:val="99"/>
    <w:semiHidden/>
    <w:rsid w:val="001E381B"/>
    <w:rPr>
      <w:rFonts w:ascii="Bookman Old Style" w:hAnsi="Bookman Old Style"/>
      <w:b/>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74620">
      <w:bodyDiv w:val="1"/>
      <w:marLeft w:val="0"/>
      <w:marRight w:val="0"/>
      <w:marTop w:val="0"/>
      <w:marBottom w:val="0"/>
      <w:divBdr>
        <w:top w:val="none" w:sz="0" w:space="0" w:color="auto"/>
        <w:left w:val="none" w:sz="0" w:space="0" w:color="auto"/>
        <w:bottom w:val="none" w:sz="0" w:space="0" w:color="auto"/>
        <w:right w:val="none" w:sz="0" w:space="0" w:color="auto"/>
      </w:divBdr>
    </w:div>
    <w:div w:id="155730122">
      <w:bodyDiv w:val="1"/>
      <w:marLeft w:val="0"/>
      <w:marRight w:val="0"/>
      <w:marTop w:val="0"/>
      <w:marBottom w:val="0"/>
      <w:divBdr>
        <w:top w:val="none" w:sz="0" w:space="0" w:color="auto"/>
        <w:left w:val="none" w:sz="0" w:space="0" w:color="auto"/>
        <w:bottom w:val="none" w:sz="0" w:space="0" w:color="auto"/>
        <w:right w:val="none" w:sz="0" w:space="0" w:color="auto"/>
      </w:divBdr>
    </w:div>
    <w:div w:id="301273332">
      <w:bodyDiv w:val="1"/>
      <w:marLeft w:val="0"/>
      <w:marRight w:val="0"/>
      <w:marTop w:val="0"/>
      <w:marBottom w:val="0"/>
      <w:divBdr>
        <w:top w:val="none" w:sz="0" w:space="0" w:color="auto"/>
        <w:left w:val="none" w:sz="0" w:space="0" w:color="auto"/>
        <w:bottom w:val="none" w:sz="0" w:space="0" w:color="auto"/>
        <w:right w:val="none" w:sz="0" w:space="0" w:color="auto"/>
      </w:divBdr>
    </w:div>
    <w:div w:id="313610457">
      <w:bodyDiv w:val="1"/>
      <w:marLeft w:val="0"/>
      <w:marRight w:val="0"/>
      <w:marTop w:val="0"/>
      <w:marBottom w:val="0"/>
      <w:divBdr>
        <w:top w:val="none" w:sz="0" w:space="0" w:color="auto"/>
        <w:left w:val="none" w:sz="0" w:space="0" w:color="auto"/>
        <w:bottom w:val="none" w:sz="0" w:space="0" w:color="auto"/>
        <w:right w:val="none" w:sz="0" w:space="0" w:color="auto"/>
      </w:divBdr>
      <w:divsChild>
        <w:div w:id="642927572">
          <w:marLeft w:val="0"/>
          <w:marRight w:val="0"/>
          <w:marTop w:val="0"/>
          <w:marBottom w:val="0"/>
          <w:divBdr>
            <w:top w:val="none" w:sz="0" w:space="0" w:color="auto"/>
            <w:left w:val="none" w:sz="0" w:space="0" w:color="auto"/>
            <w:bottom w:val="none" w:sz="0" w:space="0" w:color="auto"/>
            <w:right w:val="none" w:sz="0" w:space="0" w:color="auto"/>
          </w:divBdr>
        </w:div>
      </w:divsChild>
    </w:div>
    <w:div w:id="502399180">
      <w:bodyDiv w:val="1"/>
      <w:marLeft w:val="0"/>
      <w:marRight w:val="0"/>
      <w:marTop w:val="0"/>
      <w:marBottom w:val="0"/>
      <w:divBdr>
        <w:top w:val="none" w:sz="0" w:space="0" w:color="auto"/>
        <w:left w:val="none" w:sz="0" w:space="0" w:color="auto"/>
        <w:bottom w:val="none" w:sz="0" w:space="0" w:color="auto"/>
        <w:right w:val="none" w:sz="0" w:space="0" w:color="auto"/>
      </w:divBdr>
    </w:div>
    <w:div w:id="540166972">
      <w:bodyDiv w:val="1"/>
      <w:marLeft w:val="0"/>
      <w:marRight w:val="0"/>
      <w:marTop w:val="0"/>
      <w:marBottom w:val="0"/>
      <w:divBdr>
        <w:top w:val="none" w:sz="0" w:space="0" w:color="auto"/>
        <w:left w:val="none" w:sz="0" w:space="0" w:color="auto"/>
        <w:bottom w:val="none" w:sz="0" w:space="0" w:color="auto"/>
        <w:right w:val="none" w:sz="0" w:space="0" w:color="auto"/>
      </w:divBdr>
    </w:div>
    <w:div w:id="554124577">
      <w:bodyDiv w:val="1"/>
      <w:marLeft w:val="0"/>
      <w:marRight w:val="0"/>
      <w:marTop w:val="0"/>
      <w:marBottom w:val="0"/>
      <w:divBdr>
        <w:top w:val="none" w:sz="0" w:space="0" w:color="auto"/>
        <w:left w:val="none" w:sz="0" w:space="0" w:color="auto"/>
        <w:bottom w:val="none" w:sz="0" w:space="0" w:color="auto"/>
        <w:right w:val="none" w:sz="0" w:space="0" w:color="auto"/>
      </w:divBdr>
    </w:div>
    <w:div w:id="565456635">
      <w:bodyDiv w:val="1"/>
      <w:marLeft w:val="0"/>
      <w:marRight w:val="0"/>
      <w:marTop w:val="0"/>
      <w:marBottom w:val="0"/>
      <w:divBdr>
        <w:top w:val="none" w:sz="0" w:space="0" w:color="auto"/>
        <w:left w:val="none" w:sz="0" w:space="0" w:color="auto"/>
        <w:bottom w:val="none" w:sz="0" w:space="0" w:color="auto"/>
        <w:right w:val="none" w:sz="0" w:space="0" w:color="auto"/>
      </w:divBdr>
    </w:div>
    <w:div w:id="565919884">
      <w:bodyDiv w:val="1"/>
      <w:marLeft w:val="0"/>
      <w:marRight w:val="0"/>
      <w:marTop w:val="0"/>
      <w:marBottom w:val="0"/>
      <w:divBdr>
        <w:top w:val="none" w:sz="0" w:space="0" w:color="auto"/>
        <w:left w:val="none" w:sz="0" w:space="0" w:color="auto"/>
        <w:bottom w:val="none" w:sz="0" w:space="0" w:color="auto"/>
        <w:right w:val="none" w:sz="0" w:space="0" w:color="auto"/>
      </w:divBdr>
    </w:div>
    <w:div w:id="652299615">
      <w:bodyDiv w:val="1"/>
      <w:marLeft w:val="0"/>
      <w:marRight w:val="0"/>
      <w:marTop w:val="0"/>
      <w:marBottom w:val="0"/>
      <w:divBdr>
        <w:top w:val="none" w:sz="0" w:space="0" w:color="auto"/>
        <w:left w:val="none" w:sz="0" w:space="0" w:color="auto"/>
        <w:bottom w:val="none" w:sz="0" w:space="0" w:color="auto"/>
        <w:right w:val="none" w:sz="0" w:space="0" w:color="auto"/>
      </w:divBdr>
    </w:div>
    <w:div w:id="973562932">
      <w:bodyDiv w:val="1"/>
      <w:marLeft w:val="0"/>
      <w:marRight w:val="0"/>
      <w:marTop w:val="0"/>
      <w:marBottom w:val="0"/>
      <w:divBdr>
        <w:top w:val="none" w:sz="0" w:space="0" w:color="auto"/>
        <w:left w:val="none" w:sz="0" w:space="0" w:color="auto"/>
        <w:bottom w:val="none" w:sz="0" w:space="0" w:color="auto"/>
        <w:right w:val="none" w:sz="0" w:space="0" w:color="auto"/>
      </w:divBdr>
    </w:div>
    <w:div w:id="976027816">
      <w:bodyDiv w:val="1"/>
      <w:marLeft w:val="0"/>
      <w:marRight w:val="0"/>
      <w:marTop w:val="0"/>
      <w:marBottom w:val="0"/>
      <w:divBdr>
        <w:top w:val="none" w:sz="0" w:space="0" w:color="auto"/>
        <w:left w:val="none" w:sz="0" w:space="0" w:color="auto"/>
        <w:bottom w:val="none" w:sz="0" w:space="0" w:color="auto"/>
        <w:right w:val="none" w:sz="0" w:space="0" w:color="auto"/>
      </w:divBdr>
      <w:divsChild>
        <w:div w:id="822545904">
          <w:marLeft w:val="0"/>
          <w:marRight w:val="0"/>
          <w:marTop w:val="0"/>
          <w:marBottom w:val="0"/>
          <w:divBdr>
            <w:top w:val="none" w:sz="0" w:space="0" w:color="auto"/>
            <w:left w:val="none" w:sz="0" w:space="0" w:color="auto"/>
            <w:bottom w:val="none" w:sz="0" w:space="0" w:color="auto"/>
            <w:right w:val="none" w:sz="0" w:space="0" w:color="auto"/>
          </w:divBdr>
        </w:div>
      </w:divsChild>
    </w:div>
    <w:div w:id="992297391">
      <w:bodyDiv w:val="1"/>
      <w:marLeft w:val="0"/>
      <w:marRight w:val="0"/>
      <w:marTop w:val="0"/>
      <w:marBottom w:val="0"/>
      <w:divBdr>
        <w:top w:val="none" w:sz="0" w:space="0" w:color="auto"/>
        <w:left w:val="none" w:sz="0" w:space="0" w:color="auto"/>
        <w:bottom w:val="none" w:sz="0" w:space="0" w:color="auto"/>
        <w:right w:val="none" w:sz="0" w:space="0" w:color="auto"/>
      </w:divBdr>
    </w:div>
    <w:div w:id="1076325487">
      <w:bodyDiv w:val="1"/>
      <w:marLeft w:val="0"/>
      <w:marRight w:val="0"/>
      <w:marTop w:val="0"/>
      <w:marBottom w:val="0"/>
      <w:divBdr>
        <w:top w:val="none" w:sz="0" w:space="0" w:color="auto"/>
        <w:left w:val="none" w:sz="0" w:space="0" w:color="auto"/>
        <w:bottom w:val="none" w:sz="0" w:space="0" w:color="auto"/>
        <w:right w:val="none" w:sz="0" w:space="0" w:color="auto"/>
      </w:divBdr>
    </w:div>
    <w:div w:id="1106464419">
      <w:marLeft w:val="0"/>
      <w:marRight w:val="0"/>
      <w:marTop w:val="0"/>
      <w:marBottom w:val="0"/>
      <w:divBdr>
        <w:top w:val="none" w:sz="0" w:space="0" w:color="auto"/>
        <w:left w:val="none" w:sz="0" w:space="0" w:color="auto"/>
        <w:bottom w:val="none" w:sz="0" w:space="0" w:color="auto"/>
        <w:right w:val="none" w:sz="0" w:space="0" w:color="auto"/>
      </w:divBdr>
      <w:divsChild>
        <w:div w:id="1106464417">
          <w:marLeft w:val="1267"/>
          <w:marRight w:val="0"/>
          <w:marTop w:val="0"/>
          <w:marBottom w:val="0"/>
          <w:divBdr>
            <w:top w:val="none" w:sz="0" w:space="0" w:color="auto"/>
            <w:left w:val="none" w:sz="0" w:space="0" w:color="auto"/>
            <w:bottom w:val="none" w:sz="0" w:space="0" w:color="auto"/>
            <w:right w:val="none" w:sz="0" w:space="0" w:color="auto"/>
          </w:divBdr>
        </w:div>
        <w:div w:id="1106464422">
          <w:marLeft w:val="1267"/>
          <w:marRight w:val="0"/>
          <w:marTop w:val="0"/>
          <w:marBottom w:val="0"/>
          <w:divBdr>
            <w:top w:val="none" w:sz="0" w:space="0" w:color="auto"/>
            <w:left w:val="none" w:sz="0" w:space="0" w:color="auto"/>
            <w:bottom w:val="none" w:sz="0" w:space="0" w:color="auto"/>
            <w:right w:val="none" w:sz="0" w:space="0" w:color="auto"/>
          </w:divBdr>
        </w:div>
        <w:div w:id="1106464423">
          <w:marLeft w:val="1267"/>
          <w:marRight w:val="0"/>
          <w:marTop w:val="0"/>
          <w:marBottom w:val="0"/>
          <w:divBdr>
            <w:top w:val="none" w:sz="0" w:space="0" w:color="auto"/>
            <w:left w:val="none" w:sz="0" w:space="0" w:color="auto"/>
            <w:bottom w:val="none" w:sz="0" w:space="0" w:color="auto"/>
            <w:right w:val="none" w:sz="0" w:space="0" w:color="auto"/>
          </w:divBdr>
        </w:div>
        <w:div w:id="1106464429">
          <w:marLeft w:val="1267"/>
          <w:marRight w:val="0"/>
          <w:marTop w:val="0"/>
          <w:marBottom w:val="0"/>
          <w:divBdr>
            <w:top w:val="none" w:sz="0" w:space="0" w:color="auto"/>
            <w:left w:val="none" w:sz="0" w:space="0" w:color="auto"/>
            <w:bottom w:val="none" w:sz="0" w:space="0" w:color="auto"/>
            <w:right w:val="none" w:sz="0" w:space="0" w:color="auto"/>
          </w:divBdr>
        </w:div>
        <w:div w:id="1106464436">
          <w:marLeft w:val="1267"/>
          <w:marRight w:val="0"/>
          <w:marTop w:val="0"/>
          <w:marBottom w:val="0"/>
          <w:divBdr>
            <w:top w:val="none" w:sz="0" w:space="0" w:color="auto"/>
            <w:left w:val="none" w:sz="0" w:space="0" w:color="auto"/>
            <w:bottom w:val="none" w:sz="0" w:space="0" w:color="auto"/>
            <w:right w:val="none" w:sz="0" w:space="0" w:color="auto"/>
          </w:divBdr>
        </w:div>
        <w:div w:id="1106464438">
          <w:marLeft w:val="1267"/>
          <w:marRight w:val="0"/>
          <w:marTop w:val="0"/>
          <w:marBottom w:val="0"/>
          <w:divBdr>
            <w:top w:val="none" w:sz="0" w:space="0" w:color="auto"/>
            <w:left w:val="none" w:sz="0" w:space="0" w:color="auto"/>
            <w:bottom w:val="none" w:sz="0" w:space="0" w:color="auto"/>
            <w:right w:val="none" w:sz="0" w:space="0" w:color="auto"/>
          </w:divBdr>
        </w:div>
      </w:divsChild>
    </w:div>
    <w:div w:id="1106464420">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sChild>
        <w:div w:id="1106464418">
          <w:marLeft w:val="547"/>
          <w:marRight w:val="0"/>
          <w:marTop w:val="0"/>
          <w:marBottom w:val="0"/>
          <w:divBdr>
            <w:top w:val="none" w:sz="0" w:space="0" w:color="auto"/>
            <w:left w:val="none" w:sz="0" w:space="0" w:color="auto"/>
            <w:bottom w:val="none" w:sz="0" w:space="0" w:color="auto"/>
            <w:right w:val="none" w:sz="0" w:space="0" w:color="auto"/>
          </w:divBdr>
        </w:div>
        <w:div w:id="1106464427">
          <w:marLeft w:val="547"/>
          <w:marRight w:val="0"/>
          <w:marTop w:val="0"/>
          <w:marBottom w:val="0"/>
          <w:divBdr>
            <w:top w:val="none" w:sz="0" w:space="0" w:color="auto"/>
            <w:left w:val="none" w:sz="0" w:space="0" w:color="auto"/>
            <w:bottom w:val="none" w:sz="0" w:space="0" w:color="auto"/>
            <w:right w:val="none" w:sz="0" w:space="0" w:color="auto"/>
          </w:divBdr>
        </w:div>
        <w:div w:id="1106464431">
          <w:marLeft w:val="547"/>
          <w:marRight w:val="0"/>
          <w:marTop w:val="0"/>
          <w:marBottom w:val="0"/>
          <w:divBdr>
            <w:top w:val="none" w:sz="0" w:space="0" w:color="auto"/>
            <w:left w:val="none" w:sz="0" w:space="0" w:color="auto"/>
            <w:bottom w:val="none" w:sz="0" w:space="0" w:color="auto"/>
            <w:right w:val="none" w:sz="0" w:space="0" w:color="auto"/>
          </w:divBdr>
        </w:div>
        <w:div w:id="1106464441">
          <w:marLeft w:val="547"/>
          <w:marRight w:val="0"/>
          <w:marTop w:val="0"/>
          <w:marBottom w:val="0"/>
          <w:divBdr>
            <w:top w:val="none" w:sz="0" w:space="0" w:color="auto"/>
            <w:left w:val="none" w:sz="0" w:space="0" w:color="auto"/>
            <w:bottom w:val="none" w:sz="0" w:space="0" w:color="auto"/>
            <w:right w:val="none" w:sz="0" w:space="0" w:color="auto"/>
          </w:divBdr>
        </w:div>
      </w:divsChild>
    </w:div>
    <w:div w:id="1106464424">
      <w:marLeft w:val="0"/>
      <w:marRight w:val="0"/>
      <w:marTop w:val="0"/>
      <w:marBottom w:val="0"/>
      <w:divBdr>
        <w:top w:val="none" w:sz="0" w:space="0" w:color="auto"/>
        <w:left w:val="none" w:sz="0" w:space="0" w:color="auto"/>
        <w:bottom w:val="none" w:sz="0" w:space="0" w:color="auto"/>
        <w:right w:val="none" w:sz="0" w:space="0" w:color="auto"/>
      </w:divBdr>
    </w:div>
    <w:div w:id="1106464425">
      <w:marLeft w:val="0"/>
      <w:marRight w:val="0"/>
      <w:marTop w:val="0"/>
      <w:marBottom w:val="0"/>
      <w:divBdr>
        <w:top w:val="none" w:sz="0" w:space="0" w:color="auto"/>
        <w:left w:val="none" w:sz="0" w:space="0" w:color="auto"/>
        <w:bottom w:val="none" w:sz="0" w:space="0" w:color="auto"/>
        <w:right w:val="none" w:sz="0" w:space="0" w:color="auto"/>
      </w:divBdr>
    </w:div>
    <w:div w:id="1106464426">
      <w:marLeft w:val="0"/>
      <w:marRight w:val="0"/>
      <w:marTop w:val="0"/>
      <w:marBottom w:val="0"/>
      <w:divBdr>
        <w:top w:val="none" w:sz="0" w:space="0" w:color="auto"/>
        <w:left w:val="none" w:sz="0" w:space="0" w:color="auto"/>
        <w:bottom w:val="none" w:sz="0" w:space="0" w:color="auto"/>
        <w:right w:val="none" w:sz="0" w:space="0" w:color="auto"/>
      </w:divBdr>
    </w:div>
    <w:div w:id="1106464428">
      <w:marLeft w:val="0"/>
      <w:marRight w:val="0"/>
      <w:marTop w:val="0"/>
      <w:marBottom w:val="0"/>
      <w:divBdr>
        <w:top w:val="none" w:sz="0" w:space="0" w:color="auto"/>
        <w:left w:val="none" w:sz="0" w:space="0" w:color="auto"/>
        <w:bottom w:val="none" w:sz="0" w:space="0" w:color="auto"/>
        <w:right w:val="none" w:sz="0" w:space="0" w:color="auto"/>
      </w:divBdr>
    </w:div>
    <w:div w:id="1106464430">
      <w:marLeft w:val="0"/>
      <w:marRight w:val="0"/>
      <w:marTop w:val="0"/>
      <w:marBottom w:val="0"/>
      <w:divBdr>
        <w:top w:val="none" w:sz="0" w:space="0" w:color="auto"/>
        <w:left w:val="none" w:sz="0" w:space="0" w:color="auto"/>
        <w:bottom w:val="none" w:sz="0" w:space="0" w:color="auto"/>
        <w:right w:val="none" w:sz="0" w:space="0" w:color="auto"/>
      </w:divBdr>
      <w:divsChild>
        <w:div w:id="1106464416">
          <w:marLeft w:val="1296"/>
          <w:marRight w:val="0"/>
          <w:marTop w:val="0"/>
          <w:marBottom w:val="0"/>
          <w:divBdr>
            <w:top w:val="none" w:sz="0" w:space="0" w:color="auto"/>
            <w:left w:val="none" w:sz="0" w:space="0" w:color="auto"/>
            <w:bottom w:val="none" w:sz="0" w:space="0" w:color="auto"/>
            <w:right w:val="none" w:sz="0" w:space="0" w:color="auto"/>
          </w:divBdr>
        </w:div>
      </w:divsChild>
    </w:div>
    <w:div w:id="1106464432">
      <w:marLeft w:val="0"/>
      <w:marRight w:val="0"/>
      <w:marTop w:val="0"/>
      <w:marBottom w:val="0"/>
      <w:divBdr>
        <w:top w:val="none" w:sz="0" w:space="0" w:color="auto"/>
        <w:left w:val="none" w:sz="0" w:space="0" w:color="auto"/>
        <w:bottom w:val="none" w:sz="0" w:space="0" w:color="auto"/>
        <w:right w:val="none" w:sz="0" w:space="0" w:color="auto"/>
      </w:divBdr>
    </w:div>
    <w:div w:id="1106464433">
      <w:marLeft w:val="0"/>
      <w:marRight w:val="0"/>
      <w:marTop w:val="0"/>
      <w:marBottom w:val="0"/>
      <w:divBdr>
        <w:top w:val="none" w:sz="0" w:space="0" w:color="auto"/>
        <w:left w:val="none" w:sz="0" w:space="0" w:color="auto"/>
        <w:bottom w:val="none" w:sz="0" w:space="0" w:color="auto"/>
        <w:right w:val="none" w:sz="0" w:space="0" w:color="auto"/>
      </w:divBdr>
    </w:div>
    <w:div w:id="1106464434">
      <w:marLeft w:val="0"/>
      <w:marRight w:val="0"/>
      <w:marTop w:val="0"/>
      <w:marBottom w:val="0"/>
      <w:divBdr>
        <w:top w:val="none" w:sz="0" w:space="0" w:color="auto"/>
        <w:left w:val="none" w:sz="0" w:space="0" w:color="auto"/>
        <w:bottom w:val="none" w:sz="0" w:space="0" w:color="auto"/>
        <w:right w:val="none" w:sz="0" w:space="0" w:color="auto"/>
      </w:divBdr>
    </w:div>
    <w:div w:id="1106464435">
      <w:marLeft w:val="0"/>
      <w:marRight w:val="0"/>
      <w:marTop w:val="0"/>
      <w:marBottom w:val="0"/>
      <w:divBdr>
        <w:top w:val="none" w:sz="0" w:space="0" w:color="auto"/>
        <w:left w:val="none" w:sz="0" w:space="0" w:color="auto"/>
        <w:bottom w:val="none" w:sz="0" w:space="0" w:color="auto"/>
        <w:right w:val="none" w:sz="0" w:space="0" w:color="auto"/>
      </w:divBdr>
    </w:div>
    <w:div w:id="1106464437">
      <w:marLeft w:val="0"/>
      <w:marRight w:val="0"/>
      <w:marTop w:val="0"/>
      <w:marBottom w:val="0"/>
      <w:divBdr>
        <w:top w:val="none" w:sz="0" w:space="0" w:color="auto"/>
        <w:left w:val="none" w:sz="0" w:space="0" w:color="auto"/>
        <w:bottom w:val="none" w:sz="0" w:space="0" w:color="auto"/>
        <w:right w:val="none" w:sz="0" w:space="0" w:color="auto"/>
      </w:divBdr>
    </w:div>
    <w:div w:id="1106464439">
      <w:marLeft w:val="0"/>
      <w:marRight w:val="0"/>
      <w:marTop w:val="0"/>
      <w:marBottom w:val="0"/>
      <w:divBdr>
        <w:top w:val="none" w:sz="0" w:space="0" w:color="auto"/>
        <w:left w:val="none" w:sz="0" w:space="0" w:color="auto"/>
        <w:bottom w:val="none" w:sz="0" w:space="0" w:color="auto"/>
        <w:right w:val="none" w:sz="0" w:space="0" w:color="auto"/>
      </w:divBdr>
      <w:divsChild>
        <w:div w:id="1106464440">
          <w:marLeft w:val="1267"/>
          <w:marRight w:val="0"/>
          <w:marTop w:val="0"/>
          <w:marBottom w:val="0"/>
          <w:divBdr>
            <w:top w:val="none" w:sz="0" w:space="0" w:color="auto"/>
            <w:left w:val="none" w:sz="0" w:space="0" w:color="auto"/>
            <w:bottom w:val="none" w:sz="0" w:space="0" w:color="auto"/>
            <w:right w:val="none" w:sz="0" w:space="0" w:color="auto"/>
          </w:divBdr>
        </w:div>
      </w:divsChild>
    </w:div>
    <w:div w:id="1282226801">
      <w:bodyDiv w:val="1"/>
      <w:marLeft w:val="0"/>
      <w:marRight w:val="0"/>
      <w:marTop w:val="0"/>
      <w:marBottom w:val="0"/>
      <w:divBdr>
        <w:top w:val="none" w:sz="0" w:space="0" w:color="auto"/>
        <w:left w:val="none" w:sz="0" w:space="0" w:color="auto"/>
        <w:bottom w:val="none" w:sz="0" w:space="0" w:color="auto"/>
        <w:right w:val="none" w:sz="0" w:space="0" w:color="auto"/>
      </w:divBdr>
    </w:div>
    <w:div w:id="1318877625">
      <w:bodyDiv w:val="1"/>
      <w:marLeft w:val="0"/>
      <w:marRight w:val="0"/>
      <w:marTop w:val="0"/>
      <w:marBottom w:val="0"/>
      <w:divBdr>
        <w:top w:val="none" w:sz="0" w:space="0" w:color="auto"/>
        <w:left w:val="none" w:sz="0" w:space="0" w:color="auto"/>
        <w:bottom w:val="none" w:sz="0" w:space="0" w:color="auto"/>
        <w:right w:val="none" w:sz="0" w:space="0" w:color="auto"/>
      </w:divBdr>
    </w:div>
    <w:div w:id="1359428104">
      <w:bodyDiv w:val="1"/>
      <w:marLeft w:val="0"/>
      <w:marRight w:val="0"/>
      <w:marTop w:val="0"/>
      <w:marBottom w:val="0"/>
      <w:divBdr>
        <w:top w:val="none" w:sz="0" w:space="0" w:color="auto"/>
        <w:left w:val="none" w:sz="0" w:space="0" w:color="auto"/>
        <w:bottom w:val="none" w:sz="0" w:space="0" w:color="auto"/>
        <w:right w:val="none" w:sz="0" w:space="0" w:color="auto"/>
      </w:divBdr>
    </w:div>
    <w:div w:id="1391031809">
      <w:bodyDiv w:val="1"/>
      <w:marLeft w:val="0"/>
      <w:marRight w:val="0"/>
      <w:marTop w:val="0"/>
      <w:marBottom w:val="0"/>
      <w:divBdr>
        <w:top w:val="none" w:sz="0" w:space="0" w:color="auto"/>
        <w:left w:val="none" w:sz="0" w:space="0" w:color="auto"/>
        <w:bottom w:val="none" w:sz="0" w:space="0" w:color="auto"/>
        <w:right w:val="none" w:sz="0" w:space="0" w:color="auto"/>
      </w:divBdr>
    </w:div>
    <w:div w:id="1503886561">
      <w:bodyDiv w:val="1"/>
      <w:marLeft w:val="0"/>
      <w:marRight w:val="0"/>
      <w:marTop w:val="0"/>
      <w:marBottom w:val="0"/>
      <w:divBdr>
        <w:top w:val="none" w:sz="0" w:space="0" w:color="auto"/>
        <w:left w:val="none" w:sz="0" w:space="0" w:color="auto"/>
        <w:bottom w:val="none" w:sz="0" w:space="0" w:color="auto"/>
        <w:right w:val="none" w:sz="0" w:space="0" w:color="auto"/>
      </w:divBdr>
    </w:div>
    <w:div w:id="1526015284">
      <w:bodyDiv w:val="1"/>
      <w:marLeft w:val="0"/>
      <w:marRight w:val="0"/>
      <w:marTop w:val="0"/>
      <w:marBottom w:val="0"/>
      <w:divBdr>
        <w:top w:val="none" w:sz="0" w:space="0" w:color="auto"/>
        <w:left w:val="none" w:sz="0" w:space="0" w:color="auto"/>
        <w:bottom w:val="none" w:sz="0" w:space="0" w:color="auto"/>
        <w:right w:val="none" w:sz="0" w:space="0" w:color="auto"/>
      </w:divBdr>
    </w:div>
    <w:div w:id="1715304924">
      <w:bodyDiv w:val="1"/>
      <w:marLeft w:val="0"/>
      <w:marRight w:val="0"/>
      <w:marTop w:val="0"/>
      <w:marBottom w:val="0"/>
      <w:divBdr>
        <w:top w:val="none" w:sz="0" w:space="0" w:color="auto"/>
        <w:left w:val="none" w:sz="0" w:space="0" w:color="auto"/>
        <w:bottom w:val="none" w:sz="0" w:space="0" w:color="auto"/>
        <w:right w:val="none" w:sz="0" w:space="0" w:color="auto"/>
      </w:divBdr>
    </w:div>
    <w:div w:id="1751196296">
      <w:bodyDiv w:val="1"/>
      <w:marLeft w:val="0"/>
      <w:marRight w:val="0"/>
      <w:marTop w:val="0"/>
      <w:marBottom w:val="0"/>
      <w:divBdr>
        <w:top w:val="none" w:sz="0" w:space="0" w:color="auto"/>
        <w:left w:val="none" w:sz="0" w:space="0" w:color="auto"/>
        <w:bottom w:val="none" w:sz="0" w:space="0" w:color="auto"/>
        <w:right w:val="none" w:sz="0" w:space="0" w:color="auto"/>
      </w:divBdr>
    </w:div>
    <w:div w:id="1801804710">
      <w:bodyDiv w:val="1"/>
      <w:marLeft w:val="0"/>
      <w:marRight w:val="0"/>
      <w:marTop w:val="0"/>
      <w:marBottom w:val="0"/>
      <w:divBdr>
        <w:top w:val="none" w:sz="0" w:space="0" w:color="auto"/>
        <w:left w:val="none" w:sz="0" w:space="0" w:color="auto"/>
        <w:bottom w:val="none" w:sz="0" w:space="0" w:color="auto"/>
        <w:right w:val="none" w:sz="0" w:space="0" w:color="auto"/>
      </w:divBdr>
    </w:div>
    <w:div w:id="1809323907">
      <w:bodyDiv w:val="1"/>
      <w:marLeft w:val="0"/>
      <w:marRight w:val="0"/>
      <w:marTop w:val="0"/>
      <w:marBottom w:val="0"/>
      <w:divBdr>
        <w:top w:val="none" w:sz="0" w:space="0" w:color="auto"/>
        <w:left w:val="none" w:sz="0" w:space="0" w:color="auto"/>
        <w:bottom w:val="none" w:sz="0" w:space="0" w:color="auto"/>
        <w:right w:val="none" w:sz="0" w:space="0" w:color="auto"/>
      </w:divBdr>
    </w:div>
    <w:div w:id="1969192477">
      <w:bodyDiv w:val="1"/>
      <w:marLeft w:val="0"/>
      <w:marRight w:val="0"/>
      <w:marTop w:val="0"/>
      <w:marBottom w:val="0"/>
      <w:divBdr>
        <w:top w:val="none" w:sz="0" w:space="0" w:color="auto"/>
        <w:left w:val="none" w:sz="0" w:space="0" w:color="auto"/>
        <w:bottom w:val="none" w:sz="0" w:space="0" w:color="auto"/>
        <w:right w:val="none" w:sz="0" w:space="0" w:color="auto"/>
      </w:divBdr>
    </w:div>
    <w:div w:id="2004506016">
      <w:bodyDiv w:val="1"/>
      <w:marLeft w:val="0"/>
      <w:marRight w:val="0"/>
      <w:marTop w:val="0"/>
      <w:marBottom w:val="0"/>
      <w:divBdr>
        <w:top w:val="none" w:sz="0" w:space="0" w:color="auto"/>
        <w:left w:val="none" w:sz="0" w:space="0" w:color="auto"/>
        <w:bottom w:val="none" w:sz="0" w:space="0" w:color="auto"/>
        <w:right w:val="none" w:sz="0" w:space="0" w:color="auto"/>
      </w:divBdr>
    </w:div>
    <w:div w:id="2004895973">
      <w:bodyDiv w:val="1"/>
      <w:marLeft w:val="0"/>
      <w:marRight w:val="0"/>
      <w:marTop w:val="0"/>
      <w:marBottom w:val="0"/>
      <w:divBdr>
        <w:top w:val="none" w:sz="0" w:space="0" w:color="auto"/>
        <w:left w:val="none" w:sz="0" w:space="0" w:color="auto"/>
        <w:bottom w:val="none" w:sz="0" w:space="0" w:color="auto"/>
        <w:right w:val="none" w:sz="0" w:space="0" w:color="auto"/>
      </w:divBdr>
    </w:div>
    <w:div w:id="2100371802">
      <w:bodyDiv w:val="1"/>
      <w:marLeft w:val="0"/>
      <w:marRight w:val="0"/>
      <w:marTop w:val="0"/>
      <w:marBottom w:val="0"/>
      <w:divBdr>
        <w:top w:val="none" w:sz="0" w:space="0" w:color="auto"/>
        <w:left w:val="none" w:sz="0" w:space="0" w:color="auto"/>
        <w:bottom w:val="none" w:sz="0" w:space="0" w:color="auto"/>
        <w:right w:val="none" w:sz="0" w:space="0" w:color="auto"/>
      </w:divBdr>
      <w:divsChild>
        <w:div w:id="2056470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10" Type="http://schemas.openxmlformats.org/officeDocument/2006/relationships/footer" Target="footer3.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g"/><Relationship Id="rId22" Type="http://schemas.openxmlformats.org/officeDocument/2006/relationships/image" Target="media/image1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B5D06-2A67-4AAD-9093-F4706E9C0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Pages>
  <Words>13472</Words>
  <Characters>72754</Characters>
  <Application>Microsoft Office Word</Application>
  <DocSecurity>0</DocSecurity>
  <Lines>606</Lines>
  <Paragraphs>172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Lefosse Advogados</Company>
  <LinksUpToDate>false</LinksUpToDate>
  <CharactersWithSpaces>86054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MEstrella@machadomeyer.com.br</dc:creator>
  <cp:keywords/>
  <dc:description/>
  <cp:lastModifiedBy>Talita Guedes Duarte | Machado Meyer Advogados</cp:lastModifiedBy>
  <cp:revision>2</cp:revision>
  <cp:lastPrinted>2019-08-27T13:30:00Z</cp:lastPrinted>
  <dcterms:created xsi:type="dcterms:W3CDTF">2019-08-23T15:25:00Z</dcterms:created>
  <dcterms:modified xsi:type="dcterms:W3CDTF">2019-08-23T15:25:00Z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gFAACRwgU2+mnxlSR1Ke0Rq6OGc065r7IC8Tb/maoen2TOOXaaWYEPZO9HWoEI7hoAWwBba5uhobUPPw
H6iom6BPnFhPIx5duE0TiDiiA0Aq3U7gEBewo5bMthXoc1PlpJLsCSgZwQpcMNXwH6iom6BPnFhP
Ix5duE0TiDiiA0Aq3U7gEBewo5bMtr4bZ2XtjcLpPyt+Hq8HFe0gWejyM/qsFIj3UCMyp04PbiKG
oqdMFAH7rVb0XQY3D</vt:lpwstr>
  </property>
  <property fmtid="{D5CDD505-2E9C-101B-9397-08002B2CF9AE}" pid="3" name="MAIL_MSG_ID2">
    <vt:lpwstr>xHfLX7BRk5Nb3hUAE40MCfLYqGtpHIrgPiEPQ8Yam/DVCIsDKYKziQgYkTa
8NO5rdIAmbdHRZu+5Xy5sinKonRU1YeNL6zxQg==</vt:lpwstr>
  </property>
  <property fmtid="{D5CDD505-2E9C-101B-9397-08002B2CF9AE}" pid="4" name="RESPONSE_SENDER_NAME">
    <vt:lpwstr>sAAAXRTqSjcrLAoCMGY2KZGyBhb86UFmJInYEJaqhNFzN9A=</vt:lpwstr>
  </property>
  <property fmtid="{D5CDD505-2E9C-101B-9397-08002B2CF9AE}" pid="5" name="EMAIL_OWNER_ADDRESS">
    <vt:lpwstr>4AAA9mrMv1QjWAvq/WgfUQMiaHyQ2ALi6X7dKgEJBODVrf6xzW/SVqibSg==</vt:lpwstr>
  </property>
  <property fmtid="{D5CDD505-2E9C-101B-9397-08002B2CF9AE}" pid="6" name="_NewReviewCycle">
    <vt:lpwstr/>
  </property>
  <property fmtid="{D5CDD505-2E9C-101B-9397-08002B2CF9AE}" pid="7" name="iManageFooter">
    <vt:lpwstr>_x000d_TEXT_SP - 50876574v24 12469.6 </vt:lpwstr>
  </property>
</Properties>
</file>