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8665" w14:textId="1E6BDF16" w:rsidR="00FC7350" w:rsidRDefault="00F43F52" w:rsidP="00E84E23">
      <w:pPr>
        <w:widowControl w:val="0"/>
        <w:spacing w:line="300" w:lineRule="exact"/>
        <w:jc w:val="center"/>
        <w:rPr>
          <w:rFonts w:ascii="Times New Roman" w:hAnsi="Times New Roman"/>
          <w:b/>
          <w:szCs w:val="24"/>
        </w:rPr>
      </w:pPr>
      <w:r>
        <w:rPr>
          <w:rFonts w:ascii="Times New Roman" w:hAnsi="Times New Roman"/>
          <w:b/>
          <w:smallCaps/>
          <w:szCs w:val="24"/>
        </w:rPr>
        <w:t>R046 RIO DE JANEIRO EMPREENDIMENTOS E PARTICIPAÇÕES</w:t>
      </w:r>
      <w:r w:rsidR="00E51694" w:rsidRPr="00686453">
        <w:rPr>
          <w:rFonts w:ascii="Times New Roman" w:hAnsi="Times New Roman"/>
          <w:b/>
          <w:smallCaps/>
          <w:szCs w:val="24"/>
        </w:rPr>
        <w:t xml:space="preserve"> S.A</w:t>
      </w:r>
      <w:r w:rsidR="00910C5C" w:rsidRPr="00686453">
        <w:rPr>
          <w:rFonts w:ascii="Times New Roman" w:hAnsi="Times New Roman"/>
          <w:b/>
          <w:szCs w:val="24"/>
        </w:rPr>
        <w:t>.</w:t>
      </w:r>
    </w:p>
    <w:p w14:paraId="2109CE9A" w14:textId="77777777" w:rsidR="00F43F52"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 xml:space="preserve">CNPJ nº. </w:t>
      </w:r>
      <w:r w:rsidR="00F43F52" w:rsidRPr="00F43F52">
        <w:rPr>
          <w:rFonts w:ascii="Times New Roman" w:hAnsi="Times New Roman"/>
          <w:b/>
          <w:szCs w:val="24"/>
        </w:rPr>
        <w:t>25.142.831/0001-29</w:t>
      </w:r>
    </w:p>
    <w:p w14:paraId="1837ACFA" w14:textId="38DD5CE8" w:rsidR="00E51694" w:rsidRPr="00686453"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NIRE</w:t>
      </w:r>
      <w:r w:rsidR="00E51694" w:rsidRPr="00686453">
        <w:rPr>
          <w:rFonts w:ascii="Times New Roman" w:hAnsi="Times New Roman"/>
          <w:b/>
          <w:szCs w:val="24"/>
        </w:rPr>
        <w:t xml:space="preserve"> </w:t>
      </w:r>
      <w:r w:rsidR="00F43F52" w:rsidRPr="00F43F52">
        <w:rPr>
          <w:rFonts w:ascii="Times New Roman" w:hAnsi="Times New Roman"/>
          <w:b/>
          <w:szCs w:val="24"/>
        </w:rPr>
        <w:t>35229975886</w:t>
      </w:r>
    </w:p>
    <w:p w14:paraId="476A3344" w14:textId="77777777" w:rsidR="001D4D8A" w:rsidRPr="00686453" w:rsidRDefault="001D4D8A" w:rsidP="00E84E23">
      <w:pPr>
        <w:pStyle w:val="Cabealho"/>
        <w:spacing w:line="300" w:lineRule="exact"/>
        <w:jc w:val="center"/>
        <w:rPr>
          <w:rFonts w:ascii="Times New Roman" w:hAnsi="Times New Roman"/>
          <w:b/>
          <w:szCs w:val="24"/>
        </w:rPr>
      </w:pPr>
    </w:p>
    <w:p w14:paraId="0449738F" w14:textId="1E0EC1E5" w:rsidR="00FC7350" w:rsidRDefault="00746B3F" w:rsidP="00746B3F">
      <w:pPr>
        <w:widowControl w:val="0"/>
        <w:tabs>
          <w:tab w:val="center" w:pos="4535"/>
          <w:tab w:val="left" w:pos="7377"/>
        </w:tabs>
        <w:spacing w:line="300" w:lineRule="exact"/>
        <w:jc w:val="both"/>
        <w:rPr>
          <w:rFonts w:ascii="Times New Roman" w:hAnsi="Times New Roman"/>
          <w:b/>
          <w:smallCaps/>
          <w:szCs w:val="24"/>
        </w:rPr>
      </w:pPr>
      <w:r w:rsidRPr="00746B3F">
        <w:rPr>
          <w:rFonts w:ascii="Times New Roman" w:hAnsi="Times New Roman"/>
          <w:b/>
          <w:smallCaps/>
          <w:szCs w:val="24"/>
        </w:rPr>
        <w:t xml:space="preserve">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w:t>
      </w:r>
      <w:r w:rsidR="00A97778" w:rsidRPr="00A97778">
        <w:rPr>
          <w:rFonts w:ascii="Times New Roman" w:hAnsi="Times New Roman"/>
          <w:b/>
          <w:smallCaps/>
          <w:szCs w:val="24"/>
          <w:highlight w:val="yellow"/>
        </w:rPr>
        <w:t>XX DE ABRIL DE 2021</w:t>
      </w:r>
    </w:p>
    <w:p w14:paraId="7C8FED20" w14:textId="77777777" w:rsidR="00746B3F" w:rsidRPr="00686453" w:rsidRDefault="00746B3F" w:rsidP="00746B3F">
      <w:pPr>
        <w:widowControl w:val="0"/>
        <w:tabs>
          <w:tab w:val="center" w:pos="4535"/>
          <w:tab w:val="left" w:pos="7377"/>
        </w:tabs>
        <w:spacing w:line="300" w:lineRule="exact"/>
        <w:jc w:val="both"/>
        <w:rPr>
          <w:rFonts w:ascii="Times New Roman" w:hAnsi="Times New Roman"/>
          <w:szCs w:val="24"/>
        </w:rPr>
      </w:pPr>
    </w:p>
    <w:p w14:paraId="6A3DE350" w14:textId="07DDEE0F" w:rsidR="0010306D" w:rsidRPr="00F43F52" w:rsidRDefault="0010306D" w:rsidP="00746B3F">
      <w:pPr>
        <w:pStyle w:val="Corpodetexto3"/>
        <w:widowControl w:val="0"/>
        <w:numPr>
          <w:ilvl w:val="0"/>
          <w:numId w:val="2"/>
        </w:numPr>
        <w:spacing w:line="300" w:lineRule="exact"/>
        <w:ind w:left="0" w:firstLine="0"/>
        <w:rPr>
          <w:rFonts w:ascii="Times New Roman" w:hAnsi="Times New Roman"/>
          <w:szCs w:val="24"/>
        </w:rPr>
      </w:pPr>
      <w:r w:rsidRPr="00F43F52">
        <w:rPr>
          <w:rFonts w:ascii="Times New Roman" w:hAnsi="Times New Roman"/>
          <w:b/>
          <w:i w:val="0"/>
          <w:szCs w:val="24"/>
        </w:rPr>
        <w:t>DATA, HORA E LOCAL.</w:t>
      </w:r>
      <w:r w:rsidRPr="00F43F52">
        <w:rPr>
          <w:rFonts w:ascii="Times New Roman" w:hAnsi="Times New Roman"/>
          <w:i w:val="0"/>
          <w:szCs w:val="24"/>
        </w:rPr>
        <w:t xml:space="preserve"> Aos </w:t>
      </w:r>
      <w:r w:rsidR="00746B3F">
        <w:rPr>
          <w:rFonts w:ascii="Times New Roman" w:hAnsi="Times New Roman"/>
          <w:i w:val="0"/>
          <w:szCs w:val="24"/>
        </w:rPr>
        <w:t>01 de junho</w:t>
      </w:r>
      <w:r w:rsidR="00435C3B" w:rsidRPr="00F43F52">
        <w:rPr>
          <w:rFonts w:ascii="Times New Roman" w:hAnsi="Times New Roman"/>
          <w:i w:val="0"/>
          <w:szCs w:val="24"/>
        </w:rPr>
        <w:t xml:space="preserve"> </w:t>
      </w:r>
      <w:r w:rsidR="00B24694" w:rsidRPr="00F43F52">
        <w:rPr>
          <w:rFonts w:ascii="Times New Roman" w:hAnsi="Times New Roman"/>
          <w:i w:val="0"/>
          <w:szCs w:val="24"/>
        </w:rPr>
        <w:t xml:space="preserve">de </w:t>
      </w:r>
      <w:r w:rsidR="00150B2F" w:rsidRPr="00F43F52">
        <w:rPr>
          <w:rFonts w:ascii="Times New Roman" w:hAnsi="Times New Roman"/>
          <w:i w:val="0"/>
          <w:szCs w:val="24"/>
        </w:rPr>
        <w:t>20</w:t>
      </w:r>
      <w:r w:rsidR="008F4C24">
        <w:rPr>
          <w:rFonts w:ascii="Times New Roman" w:hAnsi="Times New Roman"/>
          <w:i w:val="0"/>
          <w:szCs w:val="24"/>
        </w:rPr>
        <w:t>20</w:t>
      </w:r>
      <w:r w:rsidRPr="00F43F52">
        <w:rPr>
          <w:rFonts w:ascii="Times New Roman" w:hAnsi="Times New Roman"/>
          <w:i w:val="0"/>
          <w:szCs w:val="24"/>
        </w:rPr>
        <w:t xml:space="preserve">, às </w:t>
      </w:r>
      <w:r w:rsidR="00030C2A" w:rsidRPr="00F43F52">
        <w:rPr>
          <w:rFonts w:ascii="Times New Roman" w:hAnsi="Times New Roman"/>
          <w:i w:val="0"/>
          <w:szCs w:val="24"/>
        </w:rPr>
        <w:t>10</w:t>
      </w:r>
      <w:r w:rsidR="007B0405" w:rsidRPr="00F43F52">
        <w:rPr>
          <w:rFonts w:ascii="Times New Roman" w:hAnsi="Times New Roman"/>
          <w:i w:val="0"/>
          <w:szCs w:val="24"/>
        </w:rPr>
        <w:t>:00 (</w:t>
      </w:r>
      <w:r w:rsidR="00DA1EE3" w:rsidRPr="00F43F52">
        <w:rPr>
          <w:rFonts w:ascii="Times New Roman" w:hAnsi="Times New Roman"/>
          <w:i w:val="0"/>
          <w:szCs w:val="24"/>
        </w:rPr>
        <w:t xml:space="preserve">dez </w:t>
      </w:r>
      <w:r w:rsidRPr="00F43F52">
        <w:rPr>
          <w:rFonts w:ascii="Times New Roman" w:hAnsi="Times New Roman"/>
          <w:i w:val="0"/>
          <w:szCs w:val="24"/>
        </w:rPr>
        <w:t>horas), na sede da</w:t>
      </w:r>
      <w:r w:rsidR="00F43F52" w:rsidRPr="00F43F52">
        <w:rPr>
          <w:rFonts w:ascii="Times New Roman" w:hAnsi="Times New Roman"/>
          <w:i w:val="0"/>
          <w:szCs w:val="24"/>
        </w:rPr>
        <w:t xml:space="preserve"> R046 Rio de Janeiro Empreendimentos e Participações</w:t>
      </w:r>
      <w:r w:rsidRPr="00F43F52">
        <w:rPr>
          <w:rFonts w:ascii="Times New Roman" w:hAnsi="Times New Roman"/>
          <w:i w:val="0"/>
          <w:szCs w:val="24"/>
        </w:rPr>
        <w:t xml:space="preserve"> (“</w:t>
      </w:r>
      <w:r w:rsidR="004271F3" w:rsidRPr="00F43F52">
        <w:rPr>
          <w:rFonts w:ascii="Times New Roman" w:hAnsi="Times New Roman"/>
          <w:i w:val="0"/>
          <w:szCs w:val="24"/>
          <w:u w:val="single"/>
        </w:rPr>
        <w:t>Emissora</w:t>
      </w:r>
      <w:r w:rsidRPr="00F43F52">
        <w:rPr>
          <w:rFonts w:ascii="Times New Roman" w:hAnsi="Times New Roman"/>
          <w:i w:val="0"/>
          <w:szCs w:val="24"/>
        </w:rPr>
        <w:t xml:space="preserve">”) </w:t>
      </w:r>
      <w:r w:rsidR="00F43F52" w:rsidRPr="00F43F52">
        <w:rPr>
          <w:rFonts w:ascii="Times New Roman" w:hAnsi="Times New Roman"/>
          <w:i w:val="0"/>
          <w:szCs w:val="24"/>
        </w:rPr>
        <w:t>com sede na Cidade de São Paulo, Estado de São Paulo, na Rua Funchal, nº 418, 27º andar, sala 53, Vila Olímpia, CEP 04.551-060</w:t>
      </w:r>
    </w:p>
    <w:p w14:paraId="50468708" w14:textId="77777777" w:rsidR="00F43F52" w:rsidRPr="00F43F52" w:rsidRDefault="00F43F52" w:rsidP="00746B3F">
      <w:pPr>
        <w:pStyle w:val="Corpodetexto3"/>
        <w:widowControl w:val="0"/>
        <w:spacing w:line="300" w:lineRule="exact"/>
        <w:rPr>
          <w:rFonts w:ascii="Times New Roman" w:hAnsi="Times New Roman"/>
          <w:szCs w:val="24"/>
        </w:rPr>
      </w:pPr>
    </w:p>
    <w:p w14:paraId="1ED35E4D" w14:textId="71434D7C" w:rsidR="0010306D" w:rsidRPr="00746B3F" w:rsidRDefault="0010306D" w:rsidP="00746B3F">
      <w:pPr>
        <w:pStyle w:val="Corpodetexto3"/>
        <w:widowControl w:val="0"/>
        <w:numPr>
          <w:ilvl w:val="0"/>
          <w:numId w:val="2"/>
        </w:numPr>
        <w:spacing w:line="300" w:lineRule="exact"/>
        <w:ind w:left="0" w:firstLine="0"/>
        <w:rPr>
          <w:rFonts w:ascii="Times New Roman" w:hAnsi="Times New Roman"/>
          <w:szCs w:val="24"/>
        </w:rPr>
      </w:pPr>
      <w:r w:rsidRPr="00746B3F">
        <w:rPr>
          <w:rFonts w:ascii="Times New Roman" w:hAnsi="Times New Roman"/>
          <w:b/>
          <w:i w:val="0"/>
          <w:szCs w:val="24"/>
        </w:rPr>
        <w:t>CONVOCAÇÃO E PRESENÇA.</w:t>
      </w:r>
      <w:r w:rsidRPr="00746B3F">
        <w:rPr>
          <w:rFonts w:ascii="Times New Roman" w:hAnsi="Times New Roman"/>
          <w:i w:val="0"/>
          <w:szCs w:val="24"/>
        </w:rPr>
        <w:t xml:space="preserve"> </w:t>
      </w:r>
      <w:r w:rsidR="00746B3F" w:rsidRPr="00746B3F">
        <w:rPr>
          <w:rFonts w:ascii="Times New Roman" w:hAnsi="Times New Roman"/>
          <w:i w:val="0"/>
          <w:szCs w:val="24"/>
        </w:rPr>
        <w:t>Dispensada convocação, conforme o disposto no artigo 124, §4º da Lei nº 6.404/76, conforme alterada, tendo em vista que se verificou a presença da totalidade dos titulares de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Simplific Pavarini Distribuidora de Títulos e Valores Mobiliários Ltda., na qualidade de agente fiduciário da Emissão (“Agente Fiduciário”).</w:t>
      </w:r>
    </w:p>
    <w:p w14:paraId="3E008D47" w14:textId="77777777" w:rsidR="00746B3F" w:rsidRPr="00746B3F" w:rsidRDefault="00746B3F" w:rsidP="00746B3F">
      <w:pPr>
        <w:pStyle w:val="Corpodetexto3"/>
        <w:widowControl w:val="0"/>
        <w:spacing w:line="300" w:lineRule="exact"/>
        <w:rPr>
          <w:rFonts w:ascii="Times New Roman" w:hAnsi="Times New Roman"/>
          <w:szCs w:val="24"/>
        </w:rPr>
      </w:pPr>
    </w:p>
    <w:p w14:paraId="01E6649A" w14:textId="2D3096AA" w:rsidR="00ED3E86" w:rsidRPr="00686453" w:rsidRDefault="0010306D" w:rsidP="00746B3F">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A97778">
        <w:rPr>
          <w:rFonts w:ascii="Times New Roman" w:hAnsi="Times New Roman"/>
          <w:i w:val="0"/>
          <w:szCs w:val="24"/>
          <w:highlight w:val="yellow"/>
        </w:rPr>
        <w:t>Presidente Sr</w:t>
      </w:r>
      <w:r w:rsidR="00AE6A3E" w:rsidRPr="00A97778">
        <w:rPr>
          <w:rFonts w:ascii="Times New Roman" w:hAnsi="Times New Roman"/>
          <w:i w:val="0"/>
          <w:szCs w:val="24"/>
          <w:highlight w:val="yellow"/>
        </w:rPr>
        <w:t>a</w:t>
      </w:r>
      <w:r w:rsidR="00253D82" w:rsidRPr="00A97778">
        <w:rPr>
          <w:rFonts w:ascii="Times New Roman" w:hAnsi="Times New Roman"/>
          <w:i w:val="0"/>
          <w:szCs w:val="24"/>
          <w:highlight w:val="yellow"/>
        </w:rPr>
        <w:t>.</w:t>
      </w:r>
      <w:r w:rsidR="003A63DD" w:rsidRPr="00A97778">
        <w:rPr>
          <w:rFonts w:ascii="Times New Roman" w:hAnsi="Times New Roman"/>
          <w:i w:val="0"/>
          <w:szCs w:val="24"/>
          <w:highlight w:val="yellow"/>
        </w:rPr>
        <w:t xml:space="preserve"> </w:t>
      </w:r>
      <w:r w:rsidR="00AE6A3E" w:rsidRPr="00A97778">
        <w:rPr>
          <w:rFonts w:ascii="Times New Roman" w:hAnsi="Times New Roman"/>
          <w:i w:val="0"/>
          <w:szCs w:val="24"/>
          <w:highlight w:val="yellow"/>
        </w:rPr>
        <w:t>Larissa Monteiro Araújo</w:t>
      </w:r>
      <w:r w:rsidR="00AA0F47" w:rsidRPr="00A97778">
        <w:rPr>
          <w:rFonts w:ascii="Times New Roman" w:hAnsi="Times New Roman"/>
          <w:i w:val="0"/>
          <w:szCs w:val="24"/>
          <w:highlight w:val="yellow"/>
        </w:rPr>
        <w:t xml:space="preserve">; </w:t>
      </w:r>
      <w:r w:rsidR="003A63DD" w:rsidRPr="00A97778">
        <w:rPr>
          <w:rFonts w:ascii="Times New Roman" w:hAnsi="Times New Roman"/>
          <w:i w:val="0"/>
          <w:szCs w:val="24"/>
          <w:highlight w:val="yellow"/>
        </w:rPr>
        <w:t xml:space="preserve">e </w:t>
      </w:r>
      <w:r w:rsidR="00ED3E86" w:rsidRPr="00A97778">
        <w:rPr>
          <w:rFonts w:ascii="Times New Roman" w:hAnsi="Times New Roman"/>
          <w:i w:val="0"/>
          <w:szCs w:val="24"/>
          <w:highlight w:val="yellow"/>
        </w:rPr>
        <w:t>Secretári</w:t>
      </w:r>
      <w:r w:rsidR="00854730" w:rsidRPr="00A97778">
        <w:rPr>
          <w:rFonts w:ascii="Times New Roman" w:hAnsi="Times New Roman"/>
          <w:i w:val="0"/>
          <w:szCs w:val="24"/>
          <w:highlight w:val="yellow"/>
        </w:rPr>
        <w:t>a</w:t>
      </w:r>
      <w:r w:rsidR="00ED3E86" w:rsidRPr="00A97778">
        <w:rPr>
          <w:rFonts w:ascii="Times New Roman" w:hAnsi="Times New Roman"/>
          <w:i w:val="0"/>
          <w:szCs w:val="24"/>
          <w:highlight w:val="yellow"/>
        </w:rPr>
        <w:t xml:space="preserve"> </w:t>
      </w:r>
      <w:r w:rsidR="003A63DD" w:rsidRPr="00A97778">
        <w:rPr>
          <w:rFonts w:ascii="Times New Roman" w:hAnsi="Times New Roman"/>
          <w:i w:val="0"/>
          <w:szCs w:val="24"/>
          <w:highlight w:val="yellow"/>
        </w:rPr>
        <w:t>Sr</w:t>
      </w:r>
      <w:r w:rsidR="00444E23" w:rsidRPr="00A97778">
        <w:rPr>
          <w:rFonts w:ascii="Times New Roman" w:hAnsi="Times New Roman"/>
          <w:i w:val="0"/>
          <w:szCs w:val="24"/>
          <w:highlight w:val="yellow"/>
        </w:rPr>
        <w:t>a</w:t>
      </w:r>
      <w:r w:rsidR="00253D82" w:rsidRPr="00A97778">
        <w:rPr>
          <w:rFonts w:ascii="Times New Roman" w:hAnsi="Times New Roman"/>
          <w:i w:val="0"/>
          <w:szCs w:val="24"/>
          <w:highlight w:val="yellow"/>
        </w:rPr>
        <w:t>.</w:t>
      </w:r>
      <w:r w:rsidR="003A63DD" w:rsidRPr="00A97778">
        <w:rPr>
          <w:rFonts w:ascii="Times New Roman" w:hAnsi="Times New Roman"/>
          <w:i w:val="0"/>
          <w:szCs w:val="24"/>
          <w:highlight w:val="yellow"/>
        </w:rPr>
        <w:t xml:space="preserve"> </w:t>
      </w:r>
      <w:r w:rsidR="002F3FFC" w:rsidRPr="00A97778">
        <w:rPr>
          <w:rFonts w:ascii="Times New Roman" w:hAnsi="Times New Roman"/>
          <w:i w:val="0"/>
          <w:szCs w:val="24"/>
          <w:highlight w:val="yellow"/>
        </w:rPr>
        <w:t>Andrea Rodrigues Mendonça Ferreira</w:t>
      </w:r>
      <w:r w:rsidR="00854730" w:rsidRPr="00A97778">
        <w:rPr>
          <w:rFonts w:ascii="Times New Roman" w:hAnsi="Times New Roman"/>
          <w:i w:val="0"/>
          <w:szCs w:val="24"/>
          <w:highlight w:val="yellow"/>
        </w:rPr>
        <w:t>.</w:t>
      </w:r>
    </w:p>
    <w:p w14:paraId="2DD5847E" w14:textId="51D71897" w:rsidR="0010306D" w:rsidRPr="00686453" w:rsidRDefault="0010306D" w:rsidP="00746B3F">
      <w:pPr>
        <w:tabs>
          <w:tab w:val="left" w:pos="-74"/>
          <w:tab w:val="left" w:pos="0"/>
        </w:tabs>
        <w:spacing w:line="300" w:lineRule="exact"/>
        <w:jc w:val="both"/>
        <w:rPr>
          <w:rFonts w:ascii="Times New Roman" w:hAnsi="Times New Roman"/>
          <w:i/>
          <w:szCs w:val="24"/>
        </w:rPr>
      </w:pPr>
    </w:p>
    <w:p w14:paraId="6CA19044" w14:textId="11F17E82" w:rsidR="00D62391" w:rsidRPr="00686453" w:rsidRDefault="0001681C" w:rsidP="00746B3F">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C5D2E4B" w14:textId="77777777" w:rsidR="008D27C8" w:rsidRPr="00216D12" w:rsidRDefault="008D27C8" w:rsidP="00746B3F">
      <w:pPr>
        <w:spacing w:line="300" w:lineRule="exact"/>
        <w:jc w:val="both"/>
        <w:rPr>
          <w:rFonts w:ascii="Times New Roman" w:hAnsi="Times New Roman"/>
          <w:snapToGrid/>
          <w:szCs w:val="24"/>
        </w:rPr>
      </w:pPr>
    </w:p>
    <w:p w14:paraId="4FF1E042" w14:textId="4D33A94E" w:rsidR="00746B3F" w:rsidRPr="00746B3F" w:rsidRDefault="00746B3F" w:rsidP="00746B3F">
      <w:pPr>
        <w:pStyle w:val="Corpodetexto3"/>
        <w:widowControl w:val="0"/>
        <w:spacing w:line="300" w:lineRule="exact"/>
        <w:rPr>
          <w:rFonts w:ascii="Times New Roman" w:hAnsi="Times New Roman"/>
          <w:i w:val="0"/>
          <w:szCs w:val="24"/>
        </w:rPr>
      </w:pPr>
      <w:r w:rsidRPr="00746B3F">
        <w:rPr>
          <w:rFonts w:ascii="Times New Roman" w:hAnsi="Times New Roman"/>
          <w:i w:val="0"/>
          <w:szCs w:val="24"/>
        </w:rPr>
        <w:t xml:space="preserve">(i) a prorrogação sem que configure como inadimplemento sujeito ao vencimento antecipado da Emissão, </w:t>
      </w:r>
      <w:r w:rsidR="00A97778" w:rsidRPr="00A97778">
        <w:rPr>
          <w:rFonts w:ascii="Times New Roman" w:hAnsi="Times New Roman"/>
          <w:i w:val="0"/>
          <w:szCs w:val="24"/>
          <w:highlight w:val="yellow"/>
        </w:rPr>
        <w:t>até [prazo a ser definido]</w:t>
      </w:r>
      <w:r w:rsidRPr="00A97778">
        <w:rPr>
          <w:rFonts w:ascii="Times New Roman" w:hAnsi="Times New Roman"/>
          <w:i w:val="0"/>
          <w:szCs w:val="24"/>
          <w:highlight w:val="yellow"/>
        </w:rPr>
        <w:t>,</w:t>
      </w:r>
      <w:r w:rsidRPr="00746B3F">
        <w:rPr>
          <w:rFonts w:ascii="Times New Roman" w:hAnsi="Times New Roman"/>
          <w:i w:val="0"/>
          <w:szCs w:val="24"/>
        </w:rPr>
        <w:t xml:space="preserve"> do prazo para cumprimento da obrigação não pecuniária pela Emissora prevista na Cláusula 8.1, inciso (b) da Escritura da 1ª Emissão, que consiste na apresentação das demonstrações financeiras dentro de 03 (três) meses contados do encerramento de cada exercício social.</w:t>
      </w:r>
    </w:p>
    <w:p w14:paraId="0D351F51" w14:textId="77777777" w:rsidR="00746B3F" w:rsidRPr="00746B3F" w:rsidRDefault="00746B3F" w:rsidP="00746B3F">
      <w:pPr>
        <w:pStyle w:val="Corpodetexto3"/>
        <w:widowControl w:val="0"/>
        <w:spacing w:line="300" w:lineRule="exact"/>
        <w:rPr>
          <w:rFonts w:ascii="Times New Roman" w:hAnsi="Times New Roman"/>
          <w:i w:val="0"/>
          <w:szCs w:val="24"/>
        </w:rPr>
      </w:pPr>
    </w:p>
    <w:p w14:paraId="3D9E687C" w14:textId="5CFB88C9" w:rsidR="00787C15" w:rsidRDefault="00746B3F" w:rsidP="00746B3F">
      <w:pPr>
        <w:pStyle w:val="Corpodetexto3"/>
        <w:widowControl w:val="0"/>
        <w:spacing w:line="300" w:lineRule="exact"/>
        <w:rPr>
          <w:rFonts w:ascii="Times New Roman" w:hAnsi="Times New Roman"/>
          <w:i w:val="0"/>
          <w:szCs w:val="24"/>
        </w:rPr>
      </w:pPr>
      <w:r w:rsidRPr="00746B3F">
        <w:rPr>
          <w:rFonts w:ascii="Times New Roman" w:hAnsi="Times New Roman"/>
          <w:i w:val="0"/>
          <w:szCs w:val="24"/>
        </w:rPr>
        <w:t>(ii) Discutir e deliberar a respeito da autorização para que o Agente Fiduciário pratique, em conjunto com a Emissora, todos os atos necessários para refletir a deliberação do item (i) acima.</w:t>
      </w:r>
    </w:p>
    <w:p w14:paraId="38BB5CBD" w14:textId="77777777" w:rsidR="00746B3F" w:rsidRPr="00686453" w:rsidRDefault="00746B3F" w:rsidP="00746B3F">
      <w:pPr>
        <w:pStyle w:val="Corpodetexto3"/>
        <w:widowControl w:val="0"/>
        <w:spacing w:line="300" w:lineRule="exact"/>
        <w:rPr>
          <w:rFonts w:ascii="Times New Roman" w:hAnsi="Times New Roman"/>
          <w:i w:val="0"/>
          <w:szCs w:val="24"/>
        </w:rPr>
      </w:pPr>
    </w:p>
    <w:p w14:paraId="60D19024" w14:textId="63BFF37D" w:rsidR="0001681C" w:rsidRPr="00746B3F" w:rsidRDefault="0001681C" w:rsidP="00746B3F">
      <w:pPr>
        <w:pStyle w:val="Corpodetexto3"/>
        <w:widowControl w:val="0"/>
        <w:numPr>
          <w:ilvl w:val="0"/>
          <w:numId w:val="2"/>
        </w:numPr>
        <w:spacing w:line="300" w:lineRule="exact"/>
        <w:ind w:left="0" w:firstLine="0"/>
        <w:rPr>
          <w:rFonts w:ascii="Times New Roman" w:hAnsi="Times New Roman"/>
          <w:szCs w:val="24"/>
        </w:rPr>
      </w:pPr>
      <w:r w:rsidRPr="00746B3F">
        <w:rPr>
          <w:rFonts w:ascii="Times New Roman" w:hAnsi="Times New Roman"/>
          <w:b/>
          <w:i w:val="0"/>
          <w:szCs w:val="24"/>
        </w:rPr>
        <w:t>ABERTURA.</w:t>
      </w:r>
      <w:r w:rsidRPr="00746B3F">
        <w:rPr>
          <w:rFonts w:ascii="Times New Roman" w:hAnsi="Times New Roman"/>
          <w:i w:val="0"/>
          <w:szCs w:val="24"/>
        </w:rPr>
        <w:t xml:space="preserve"> </w:t>
      </w:r>
      <w:r w:rsidR="00746B3F" w:rsidRPr="00746B3F">
        <w:rPr>
          <w:rFonts w:ascii="Times New Roman" w:hAnsi="Times New Roman"/>
          <w:i w:val="0"/>
          <w:szCs w:val="24"/>
        </w:rPr>
        <w:t>O representante do Agente Fiduciário propôs aos presentes a eleição do Presidente e da Secretária da Assembleia para, entre outras providências, lavrar a presente ata. Após a devida eleição, foram abertos os trabalhos, tendo sido verificado os pressupostos de quórum e convocação, bem como os instrumentos de mandato dos representantes do Debenturista presente, declarando o Sr. Presidente instalada a presente Assembleia. Em seguida, foi realizada a leitura da Ordem do Dia.</w:t>
      </w:r>
    </w:p>
    <w:p w14:paraId="55ECE6AA" w14:textId="77777777" w:rsidR="00746B3F" w:rsidRPr="00746B3F" w:rsidRDefault="00746B3F" w:rsidP="00746B3F">
      <w:pPr>
        <w:pStyle w:val="Corpodetexto3"/>
        <w:widowControl w:val="0"/>
        <w:spacing w:line="300" w:lineRule="exact"/>
        <w:rPr>
          <w:rFonts w:ascii="Times New Roman" w:hAnsi="Times New Roman"/>
          <w:szCs w:val="24"/>
        </w:rPr>
      </w:pPr>
    </w:p>
    <w:p w14:paraId="52713872" w14:textId="6570D4CD" w:rsidR="00620307" w:rsidRPr="00686453" w:rsidRDefault="0010306D" w:rsidP="00746B3F">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0" w:name="_DV_M1"/>
      <w:bookmarkEnd w:id="0"/>
    </w:p>
    <w:p w14:paraId="0C771BF3" w14:textId="77777777" w:rsidR="008B42E7" w:rsidRPr="00686453" w:rsidRDefault="008B42E7" w:rsidP="00746B3F">
      <w:pPr>
        <w:pStyle w:val="PargrafodaLista"/>
        <w:spacing w:line="300" w:lineRule="exact"/>
        <w:ind w:left="709"/>
        <w:jc w:val="both"/>
        <w:rPr>
          <w:rFonts w:ascii="Times New Roman" w:hAnsi="Times New Roman"/>
          <w:snapToGrid/>
          <w:szCs w:val="24"/>
        </w:rPr>
      </w:pPr>
    </w:p>
    <w:p w14:paraId="59BB06E5" w14:textId="2ECFB706" w:rsidR="00746B3F" w:rsidRPr="00746B3F" w:rsidRDefault="00746B3F" w:rsidP="00746B3F">
      <w:pPr>
        <w:spacing w:line="300" w:lineRule="exact"/>
        <w:jc w:val="both"/>
        <w:rPr>
          <w:rFonts w:ascii="Times New Roman" w:hAnsi="Times New Roman"/>
          <w:szCs w:val="24"/>
        </w:rPr>
      </w:pPr>
      <w:r w:rsidRPr="00746B3F">
        <w:rPr>
          <w:rFonts w:ascii="Times New Roman" w:hAnsi="Times New Roman"/>
          <w:szCs w:val="24"/>
        </w:rPr>
        <w:t xml:space="preserve">6.1. APROVAR a prorrogação do prazo para cumprimento de obrigação não pecuniária pela Emissora, prevista na Cláusula 8.1, inciso (b) da Escritura da 1ª Emissão, que consiste na apresentação das demonstrações financeiras, até </w:t>
      </w:r>
      <w:r w:rsidR="00A97778" w:rsidRPr="00A97778">
        <w:rPr>
          <w:rFonts w:ascii="Times New Roman" w:hAnsi="Times New Roman"/>
          <w:szCs w:val="24"/>
          <w:highlight w:val="yellow"/>
        </w:rPr>
        <w:t>[definição da data].</w:t>
      </w:r>
      <w:r w:rsidRPr="00746B3F">
        <w:rPr>
          <w:rFonts w:ascii="Times New Roman" w:hAnsi="Times New Roman"/>
          <w:szCs w:val="24"/>
        </w:rPr>
        <w:t>, sem que configure como inadimplemento sujeito ao vencimento antecipado da Emissão</w:t>
      </w:r>
      <w:r w:rsidR="00A97778">
        <w:rPr>
          <w:rFonts w:ascii="Times New Roman" w:hAnsi="Times New Roman"/>
          <w:szCs w:val="24"/>
        </w:rPr>
        <w:t>.</w:t>
      </w:r>
    </w:p>
    <w:p w14:paraId="77046085" w14:textId="77777777" w:rsidR="00746B3F" w:rsidRPr="00746B3F" w:rsidRDefault="00746B3F" w:rsidP="00746B3F">
      <w:pPr>
        <w:spacing w:line="300" w:lineRule="exact"/>
        <w:jc w:val="both"/>
        <w:rPr>
          <w:rFonts w:ascii="Times New Roman" w:hAnsi="Times New Roman"/>
          <w:szCs w:val="24"/>
        </w:rPr>
      </w:pPr>
    </w:p>
    <w:p w14:paraId="60EB5D2C" w14:textId="2672B960" w:rsidR="00194E6A" w:rsidRDefault="00746B3F" w:rsidP="00746B3F">
      <w:pPr>
        <w:spacing w:line="300" w:lineRule="exact"/>
        <w:jc w:val="both"/>
        <w:rPr>
          <w:rFonts w:ascii="Times New Roman" w:hAnsi="Times New Roman"/>
          <w:szCs w:val="24"/>
        </w:rPr>
      </w:pPr>
      <w:r w:rsidRPr="00746B3F">
        <w:rPr>
          <w:rFonts w:ascii="Times New Roman" w:hAnsi="Times New Roman"/>
          <w:szCs w:val="24"/>
        </w:rPr>
        <w:t>6.2. APROVAR que o Agente Fiduciário pratique, em conjunto com a Emissora, todos os atos necessários para refletir a deliberação do item (i) acima.</w:t>
      </w:r>
    </w:p>
    <w:p w14:paraId="1A3E4CDA" w14:textId="77777777" w:rsidR="00746B3F" w:rsidRPr="00686453" w:rsidRDefault="00746B3F" w:rsidP="00746B3F">
      <w:pPr>
        <w:spacing w:line="300" w:lineRule="exact"/>
        <w:jc w:val="both"/>
        <w:rPr>
          <w:rFonts w:ascii="Times New Roman" w:hAnsi="Times New Roman"/>
          <w:szCs w:val="24"/>
        </w:rPr>
      </w:pPr>
    </w:p>
    <w:p w14:paraId="405B0BD8" w14:textId="25B50774" w:rsidR="00D95200" w:rsidRDefault="00746B3F" w:rsidP="00746B3F">
      <w:pPr>
        <w:spacing w:line="300" w:lineRule="exact"/>
        <w:jc w:val="both"/>
        <w:rPr>
          <w:rFonts w:ascii="Times New Roman" w:hAnsi="Times New Roman"/>
          <w:szCs w:val="24"/>
        </w:rPr>
      </w:pPr>
      <w:r w:rsidRPr="00746B3F">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1ª Emissão; ou (ii) impedir, restringir, e/ou limitar o exercício, pelos Debenturistas, de qualquer direito, obrigação, recurso, poder ou privilégio pactuado na referida Escritura da 1ª Emissão, exceto pelo deliberado na presente Assembleia, nos exatos termos acima.</w:t>
      </w:r>
    </w:p>
    <w:p w14:paraId="14CCD591" w14:textId="1129D7B2" w:rsidR="00746B3F" w:rsidRDefault="00746B3F" w:rsidP="00E84E23">
      <w:pPr>
        <w:spacing w:line="300" w:lineRule="exact"/>
        <w:rPr>
          <w:rFonts w:ascii="Times New Roman" w:hAnsi="Times New Roman"/>
          <w:szCs w:val="24"/>
        </w:rPr>
      </w:pPr>
    </w:p>
    <w:p w14:paraId="0D448E1A" w14:textId="77777777" w:rsidR="00746B3F" w:rsidRPr="00686453" w:rsidRDefault="00746B3F" w:rsidP="00E84E23">
      <w:pPr>
        <w:spacing w:line="300" w:lineRule="exact"/>
        <w:rPr>
          <w:rFonts w:ascii="Times New Roman" w:hAnsi="Times New Roman"/>
          <w:szCs w:val="24"/>
        </w:rPr>
      </w:pPr>
    </w:p>
    <w:p w14:paraId="605E6AAE" w14:textId="79D120DB" w:rsidR="008B42E7" w:rsidRDefault="00E76903" w:rsidP="00D63281">
      <w:pPr>
        <w:pStyle w:val="Corpodetexto3"/>
        <w:widowControl w:val="0"/>
        <w:numPr>
          <w:ilvl w:val="0"/>
          <w:numId w:val="2"/>
        </w:numPr>
        <w:spacing w:line="300" w:lineRule="exact"/>
        <w:ind w:left="0" w:firstLine="0"/>
        <w:outlineLvl w:val="0"/>
        <w:rPr>
          <w:rFonts w:ascii="Times New Roman" w:hAnsi="Times New Roman"/>
          <w:i w:val="0"/>
          <w:szCs w:val="24"/>
        </w:rPr>
      </w:pPr>
      <w:r w:rsidRPr="00AE6A3E">
        <w:rPr>
          <w:rFonts w:ascii="Times New Roman" w:hAnsi="Times New Roman"/>
          <w:b/>
          <w:i w:val="0"/>
          <w:szCs w:val="24"/>
        </w:rPr>
        <w:t>ENCERRAMENTO.</w:t>
      </w:r>
      <w:r w:rsidRPr="00AE6A3E">
        <w:rPr>
          <w:rFonts w:ascii="Times New Roman" w:hAnsi="Times New Roman"/>
          <w:i w:val="0"/>
          <w:szCs w:val="24"/>
        </w:rPr>
        <w:t xml:space="preserve"> Oferecida a palavra </w:t>
      </w:r>
      <w:r w:rsidR="005979DD" w:rsidRPr="00AE6A3E">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AE6A3E">
        <w:rPr>
          <w:rFonts w:ascii="Times New Roman" w:hAnsi="Times New Roman"/>
          <w:i w:val="0"/>
          <w:szCs w:val="24"/>
        </w:rPr>
        <w:t>.</w:t>
      </w:r>
    </w:p>
    <w:p w14:paraId="66E66FF6" w14:textId="31621AB1" w:rsidR="00AE6A3E" w:rsidRDefault="00AE6A3E" w:rsidP="00AE6A3E">
      <w:pPr>
        <w:pStyle w:val="Corpodetexto3"/>
        <w:widowControl w:val="0"/>
        <w:spacing w:line="300" w:lineRule="exact"/>
        <w:outlineLvl w:val="0"/>
        <w:rPr>
          <w:rFonts w:ascii="Times New Roman" w:hAnsi="Times New Roman"/>
          <w:i w:val="0"/>
          <w:szCs w:val="24"/>
        </w:rPr>
      </w:pPr>
    </w:p>
    <w:p w14:paraId="1BA6C87A" w14:textId="6865B16E" w:rsidR="00AE6A3E" w:rsidRDefault="00AE6A3E" w:rsidP="00AE6A3E">
      <w:pPr>
        <w:pStyle w:val="Corpodetexto3"/>
        <w:widowControl w:val="0"/>
        <w:spacing w:line="300" w:lineRule="exact"/>
        <w:outlineLvl w:val="0"/>
        <w:rPr>
          <w:rFonts w:ascii="Times New Roman" w:hAnsi="Times New Roman"/>
          <w:i w:val="0"/>
          <w:szCs w:val="24"/>
        </w:rPr>
      </w:pPr>
    </w:p>
    <w:p w14:paraId="2054C33F" w14:textId="77777777" w:rsidR="00AE6A3E" w:rsidRPr="00AE6A3E" w:rsidRDefault="00AE6A3E" w:rsidP="00AE6A3E">
      <w:pPr>
        <w:pStyle w:val="Corpodetexto3"/>
        <w:widowControl w:val="0"/>
        <w:spacing w:line="300" w:lineRule="exact"/>
        <w:outlineLvl w:val="0"/>
        <w:rPr>
          <w:rFonts w:ascii="Times New Roman" w:hAnsi="Times New Roman"/>
          <w:i w:val="0"/>
          <w:szCs w:val="24"/>
        </w:rPr>
      </w:pPr>
    </w:p>
    <w:p w14:paraId="041869DB" w14:textId="6ED30C25" w:rsidR="0010306D" w:rsidRDefault="00216D12" w:rsidP="00E84E23">
      <w:pPr>
        <w:pStyle w:val="Corpodetexto3"/>
        <w:widowControl w:val="0"/>
        <w:spacing w:line="300" w:lineRule="exact"/>
        <w:jc w:val="center"/>
        <w:outlineLvl w:val="0"/>
        <w:rPr>
          <w:rFonts w:ascii="Times New Roman" w:hAnsi="Times New Roman"/>
          <w:i w:val="0"/>
          <w:szCs w:val="24"/>
        </w:rPr>
      </w:pPr>
      <w:r>
        <w:rPr>
          <w:rFonts w:ascii="Times New Roman" w:hAnsi="Times New Roman"/>
          <w:i w:val="0"/>
          <w:szCs w:val="24"/>
        </w:rPr>
        <w:t>São Paulo</w:t>
      </w:r>
      <w:r w:rsidR="0010306D" w:rsidRPr="00686453">
        <w:rPr>
          <w:rFonts w:ascii="Times New Roman" w:hAnsi="Times New Roman"/>
          <w:i w:val="0"/>
          <w:szCs w:val="24"/>
        </w:rPr>
        <w:t>,</w:t>
      </w:r>
      <w:r w:rsidR="00746B3F">
        <w:rPr>
          <w:rFonts w:ascii="Times New Roman" w:hAnsi="Times New Roman"/>
          <w:i w:val="0"/>
          <w:szCs w:val="24"/>
        </w:rPr>
        <w:t xml:space="preserve"> 01 de junho</w:t>
      </w:r>
      <w:r w:rsidR="00435C3B" w:rsidRPr="00686453">
        <w:rPr>
          <w:rFonts w:ascii="Times New Roman" w:hAnsi="Times New Roman"/>
          <w:i w:val="0"/>
          <w:szCs w:val="24"/>
        </w:rPr>
        <w:t xml:space="preserve"> </w:t>
      </w:r>
      <w:r w:rsidR="005979DD" w:rsidRPr="00686453">
        <w:rPr>
          <w:rFonts w:ascii="Times New Roman" w:hAnsi="Times New Roman"/>
          <w:i w:val="0"/>
          <w:szCs w:val="24"/>
        </w:rPr>
        <w:t xml:space="preserve">de </w:t>
      </w:r>
      <w:r w:rsidR="00150B2F" w:rsidRPr="00686453">
        <w:rPr>
          <w:rFonts w:ascii="Times New Roman" w:hAnsi="Times New Roman"/>
          <w:i w:val="0"/>
          <w:szCs w:val="24"/>
        </w:rPr>
        <w:t>20</w:t>
      </w:r>
      <w:r w:rsidR="004112BD">
        <w:rPr>
          <w:rFonts w:ascii="Times New Roman" w:hAnsi="Times New Roman"/>
          <w:i w:val="0"/>
          <w:szCs w:val="24"/>
        </w:rPr>
        <w:t>20</w:t>
      </w:r>
    </w:p>
    <w:p w14:paraId="3185D37D" w14:textId="760F398C" w:rsidR="00AE6A3E" w:rsidRDefault="00AE6A3E" w:rsidP="00E84E23">
      <w:pPr>
        <w:pStyle w:val="Corpodetexto3"/>
        <w:widowControl w:val="0"/>
        <w:spacing w:line="300" w:lineRule="exact"/>
        <w:jc w:val="center"/>
        <w:outlineLvl w:val="0"/>
        <w:rPr>
          <w:rFonts w:ascii="Times New Roman" w:hAnsi="Times New Roman"/>
          <w:i w:val="0"/>
          <w:szCs w:val="24"/>
        </w:rPr>
      </w:pPr>
    </w:p>
    <w:p w14:paraId="411FB994" w14:textId="791F3735" w:rsidR="00AE6A3E" w:rsidRDefault="00AE6A3E" w:rsidP="00E84E23">
      <w:pPr>
        <w:pStyle w:val="Corpodetexto3"/>
        <w:widowControl w:val="0"/>
        <w:spacing w:line="300" w:lineRule="exact"/>
        <w:jc w:val="center"/>
        <w:outlineLvl w:val="0"/>
        <w:rPr>
          <w:rFonts w:ascii="Times New Roman" w:hAnsi="Times New Roman"/>
          <w:i w:val="0"/>
          <w:szCs w:val="24"/>
        </w:rPr>
      </w:pPr>
    </w:p>
    <w:p w14:paraId="6572B3C5" w14:textId="77777777" w:rsidR="00AE6A3E" w:rsidRPr="00686453" w:rsidRDefault="00AE6A3E" w:rsidP="00E84E23">
      <w:pPr>
        <w:pStyle w:val="Corpodetexto3"/>
        <w:widowControl w:val="0"/>
        <w:spacing w:line="300" w:lineRule="exact"/>
        <w:jc w:val="center"/>
        <w:outlineLvl w:val="0"/>
        <w:rPr>
          <w:rFonts w:ascii="Times New Roman" w:hAnsi="Times New Roman"/>
          <w:i w:val="0"/>
          <w:szCs w:val="24"/>
        </w:rPr>
      </w:pPr>
    </w:p>
    <w:p w14:paraId="1979EE47" w14:textId="38284C90" w:rsidR="003A63DD" w:rsidRPr="00686453" w:rsidRDefault="003A63DD" w:rsidP="00E84E23">
      <w:pPr>
        <w:spacing w:line="300" w:lineRule="exact"/>
        <w:rPr>
          <w:rFonts w:ascii="Times New Roman" w:hAnsi="Times New Roman"/>
          <w:szCs w:val="24"/>
          <w:u w:val="single"/>
        </w:rPr>
      </w:pPr>
      <w:r w:rsidRPr="00686453">
        <w:rPr>
          <w:rFonts w:ascii="Times New Roman" w:hAnsi="Times New Roman"/>
          <w:szCs w:val="24"/>
          <w:u w:val="single"/>
        </w:rPr>
        <w:t>Mesa:</w:t>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746B3F" w14:paraId="141DDD26" w14:textId="77777777" w:rsidTr="00A97778">
        <w:trPr>
          <w:trHeight w:val="481"/>
          <w:jc w:val="center"/>
        </w:trPr>
        <w:tc>
          <w:tcPr>
            <w:tcW w:w="4621" w:type="dxa"/>
            <w:hideMark/>
          </w:tcPr>
          <w:p w14:paraId="21BC2DB5" w14:textId="77777777" w:rsidR="003A63DD" w:rsidRPr="002F3FFC" w:rsidRDefault="003A63DD" w:rsidP="00E84E23">
            <w:pPr>
              <w:tabs>
                <w:tab w:val="left" w:pos="720"/>
                <w:tab w:val="left" w:pos="1440"/>
              </w:tabs>
              <w:spacing w:line="300" w:lineRule="exact"/>
              <w:rPr>
                <w:rFonts w:ascii="Times New Roman" w:eastAsia="Batang" w:hAnsi="Times New Roman"/>
                <w:szCs w:val="24"/>
              </w:rPr>
            </w:pPr>
            <w:r w:rsidRPr="002F3FFC">
              <w:rPr>
                <w:rFonts w:ascii="Times New Roman" w:eastAsia="Batang" w:hAnsi="Times New Roman"/>
                <w:szCs w:val="24"/>
              </w:rPr>
              <w:t>_________________________________</w:t>
            </w:r>
          </w:p>
          <w:p w14:paraId="57B4D33B" w14:textId="337C17E9" w:rsidR="00553880" w:rsidRPr="00A97778" w:rsidRDefault="00AE6A3E" w:rsidP="002F3FFC">
            <w:pPr>
              <w:tabs>
                <w:tab w:val="left" w:pos="-74"/>
                <w:tab w:val="left" w:pos="0"/>
              </w:tabs>
              <w:spacing w:line="300" w:lineRule="exact"/>
              <w:jc w:val="center"/>
              <w:rPr>
                <w:rFonts w:ascii="Times New Roman" w:hAnsi="Times New Roman"/>
                <w:szCs w:val="24"/>
                <w:highlight w:val="yellow"/>
              </w:rPr>
            </w:pPr>
            <w:r w:rsidRPr="00A97778">
              <w:rPr>
                <w:rFonts w:ascii="Times New Roman" w:hAnsi="Times New Roman"/>
                <w:szCs w:val="24"/>
                <w:highlight w:val="yellow"/>
              </w:rPr>
              <w:t>Larissa Monteiro Araújo</w:t>
            </w:r>
          </w:p>
          <w:p w14:paraId="6283A651" w14:textId="128A1E30" w:rsidR="003A63DD" w:rsidRPr="002F3FFC" w:rsidRDefault="003A63DD" w:rsidP="002F3FFC">
            <w:pPr>
              <w:tabs>
                <w:tab w:val="left" w:pos="-74"/>
                <w:tab w:val="left" w:pos="0"/>
              </w:tabs>
              <w:spacing w:line="300" w:lineRule="exact"/>
              <w:jc w:val="center"/>
              <w:rPr>
                <w:rFonts w:ascii="Times New Roman" w:eastAsia="Batang" w:hAnsi="Times New Roman"/>
                <w:szCs w:val="24"/>
              </w:rPr>
            </w:pPr>
            <w:r w:rsidRPr="00A97778">
              <w:rPr>
                <w:rFonts w:ascii="Times New Roman" w:hAnsi="Times New Roman"/>
                <w:szCs w:val="24"/>
                <w:highlight w:val="yellow"/>
              </w:rPr>
              <w:t>Presidente da mesa</w:t>
            </w:r>
          </w:p>
        </w:tc>
        <w:tc>
          <w:tcPr>
            <w:tcW w:w="4452" w:type="dxa"/>
            <w:hideMark/>
          </w:tcPr>
          <w:p w14:paraId="6F9054A1" w14:textId="77777777" w:rsidR="003A63DD" w:rsidRPr="002F3FFC" w:rsidRDefault="003A63DD" w:rsidP="00E84E23">
            <w:pPr>
              <w:tabs>
                <w:tab w:val="left" w:pos="720"/>
                <w:tab w:val="left" w:pos="1440"/>
              </w:tabs>
              <w:spacing w:line="300" w:lineRule="exact"/>
              <w:rPr>
                <w:rFonts w:ascii="Times New Roman" w:eastAsia="Batang" w:hAnsi="Times New Roman"/>
                <w:szCs w:val="24"/>
              </w:rPr>
            </w:pPr>
            <w:r w:rsidRPr="002F3FFC">
              <w:rPr>
                <w:rFonts w:ascii="Times New Roman" w:eastAsia="Batang" w:hAnsi="Times New Roman"/>
                <w:szCs w:val="24"/>
              </w:rPr>
              <w:t>______________________________</w:t>
            </w:r>
          </w:p>
          <w:p w14:paraId="49CE8DAC" w14:textId="765C9ED3" w:rsidR="003A63DD" w:rsidRPr="002F3FFC" w:rsidRDefault="002F3FFC" w:rsidP="00E84E23">
            <w:pPr>
              <w:tabs>
                <w:tab w:val="left" w:pos="-74"/>
                <w:tab w:val="left" w:pos="0"/>
              </w:tabs>
              <w:spacing w:line="300" w:lineRule="exact"/>
              <w:jc w:val="center"/>
              <w:rPr>
                <w:rFonts w:ascii="Times New Roman" w:eastAsia="Batang" w:hAnsi="Times New Roman"/>
                <w:szCs w:val="24"/>
              </w:rPr>
            </w:pPr>
            <w:r w:rsidRPr="00A97778">
              <w:rPr>
                <w:rFonts w:ascii="Times New Roman" w:hAnsi="Times New Roman"/>
                <w:szCs w:val="24"/>
                <w:highlight w:val="yellow"/>
              </w:rPr>
              <w:t>Andrea Rodrigues Mendonça Ferreira</w:t>
            </w:r>
            <w:r w:rsidRPr="00A97778">
              <w:rPr>
                <w:rFonts w:ascii="Times New Roman" w:eastAsia="Batang" w:hAnsi="Times New Roman"/>
                <w:szCs w:val="24"/>
                <w:highlight w:val="yellow"/>
              </w:rPr>
              <w:t xml:space="preserve"> </w:t>
            </w:r>
            <w:r w:rsidR="007F3E2F" w:rsidRPr="00A97778">
              <w:rPr>
                <w:rFonts w:ascii="Times New Roman" w:eastAsia="Batang" w:hAnsi="Times New Roman"/>
                <w:szCs w:val="24"/>
                <w:highlight w:val="yellow"/>
              </w:rPr>
              <w:t>Secretári</w:t>
            </w:r>
            <w:r w:rsidRPr="00A97778">
              <w:rPr>
                <w:rFonts w:ascii="Times New Roman" w:eastAsia="Batang" w:hAnsi="Times New Roman"/>
                <w:szCs w:val="24"/>
                <w:highlight w:val="yellow"/>
              </w:rPr>
              <w:t>a</w:t>
            </w:r>
            <w:r w:rsidR="007F3E2F" w:rsidRPr="00A97778">
              <w:rPr>
                <w:rFonts w:ascii="Times New Roman" w:eastAsia="Batang" w:hAnsi="Times New Roman"/>
                <w:szCs w:val="24"/>
                <w:highlight w:val="yellow"/>
              </w:rPr>
              <w:t xml:space="preserve"> </w:t>
            </w:r>
            <w:r w:rsidR="003A63DD" w:rsidRPr="00A97778">
              <w:rPr>
                <w:rFonts w:ascii="Times New Roman" w:eastAsia="Batang" w:hAnsi="Times New Roman"/>
                <w:szCs w:val="24"/>
                <w:highlight w:val="yellow"/>
              </w:rPr>
              <w:t>da mesa</w:t>
            </w:r>
          </w:p>
        </w:tc>
      </w:tr>
    </w:tbl>
    <w:p w14:paraId="5EF5767A" w14:textId="77777777" w:rsidR="00746B3F" w:rsidRDefault="00746B3F" w:rsidP="00E84E23">
      <w:pPr>
        <w:spacing w:line="300" w:lineRule="exact"/>
        <w:jc w:val="both"/>
        <w:rPr>
          <w:rFonts w:ascii="Times New Roman" w:hAnsi="Times New Roman"/>
          <w:szCs w:val="24"/>
        </w:rPr>
      </w:pPr>
    </w:p>
    <w:p w14:paraId="663D2B71" w14:textId="77777777" w:rsidR="00746B3F" w:rsidRDefault="00746B3F" w:rsidP="00E84E23">
      <w:pPr>
        <w:spacing w:line="300" w:lineRule="exact"/>
        <w:jc w:val="both"/>
        <w:rPr>
          <w:rFonts w:ascii="Times New Roman" w:hAnsi="Times New Roman"/>
          <w:szCs w:val="24"/>
        </w:rPr>
      </w:pPr>
    </w:p>
    <w:p w14:paraId="68C635D6" w14:textId="77777777" w:rsidR="00746B3F" w:rsidRDefault="00746B3F" w:rsidP="00E84E23">
      <w:pPr>
        <w:spacing w:line="300" w:lineRule="exact"/>
        <w:jc w:val="both"/>
        <w:rPr>
          <w:rFonts w:ascii="Times New Roman" w:hAnsi="Times New Roman"/>
          <w:szCs w:val="24"/>
        </w:rPr>
      </w:pPr>
    </w:p>
    <w:p w14:paraId="4D55B0EA" w14:textId="77777777" w:rsidR="00746B3F" w:rsidRDefault="00746B3F" w:rsidP="00E84E23">
      <w:pPr>
        <w:spacing w:line="300" w:lineRule="exact"/>
        <w:jc w:val="both"/>
        <w:rPr>
          <w:rFonts w:ascii="Times New Roman" w:hAnsi="Times New Roman"/>
          <w:szCs w:val="24"/>
        </w:rPr>
      </w:pPr>
    </w:p>
    <w:p w14:paraId="65BBEF27" w14:textId="77777777" w:rsidR="00746B3F" w:rsidRDefault="00746B3F" w:rsidP="00E84E23">
      <w:pPr>
        <w:spacing w:line="300" w:lineRule="exact"/>
        <w:jc w:val="both"/>
        <w:rPr>
          <w:rFonts w:ascii="Times New Roman" w:hAnsi="Times New Roman"/>
          <w:szCs w:val="24"/>
        </w:rPr>
      </w:pPr>
    </w:p>
    <w:p w14:paraId="2DA93153" w14:textId="77777777" w:rsidR="00746B3F" w:rsidRDefault="00746B3F" w:rsidP="00E84E23">
      <w:pPr>
        <w:spacing w:line="300" w:lineRule="exact"/>
        <w:jc w:val="both"/>
        <w:rPr>
          <w:rFonts w:ascii="Times New Roman" w:hAnsi="Times New Roman"/>
          <w:szCs w:val="24"/>
        </w:rPr>
      </w:pPr>
    </w:p>
    <w:p w14:paraId="02F585B6" w14:textId="77777777" w:rsidR="00746B3F" w:rsidRDefault="00746B3F" w:rsidP="00E84E23">
      <w:pPr>
        <w:spacing w:line="300" w:lineRule="exact"/>
        <w:jc w:val="both"/>
        <w:rPr>
          <w:rFonts w:ascii="Times New Roman" w:hAnsi="Times New Roman"/>
          <w:szCs w:val="24"/>
        </w:rPr>
      </w:pPr>
    </w:p>
    <w:p w14:paraId="3AA0A35B" w14:textId="77777777" w:rsidR="00746B3F" w:rsidRDefault="00746B3F" w:rsidP="00E84E23">
      <w:pPr>
        <w:spacing w:line="300" w:lineRule="exact"/>
        <w:jc w:val="both"/>
        <w:rPr>
          <w:rFonts w:ascii="Times New Roman" w:hAnsi="Times New Roman"/>
          <w:szCs w:val="24"/>
        </w:rPr>
      </w:pPr>
    </w:p>
    <w:p w14:paraId="1FE3EDC6" w14:textId="77777777" w:rsidR="00746B3F" w:rsidRDefault="00746B3F" w:rsidP="00E84E23">
      <w:pPr>
        <w:spacing w:line="300" w:lineRule="exact"/>
        <w:jc w:val="both"/>
        <w:rPr>
          <w:rFonts w:ascii="Times New Roman" w:hAnsi="Times New Roman"/>
          <w:szCs w:val="24"/>
        </w:rPr>
      </w:pPr>
    </w:p>
    <w:p w14:paraId="663B62F1" w14:textId="77777777" w:rsidR="00746B3F" w:rsidRDefault="00746B3F" w:rsidP="00E84E23">
      <w:pPr>
        <w:spacing w:line="300" w:lineRule="exact"/>
        <w:jc w:val="both"/>
        <w:rPr>
          <w:rFonts w:ascii="Times New Roman" w:hAnsi="Times New Roman"/>
          <w:szCs w:val="24"/>
        </w:rPr>
      </w:pPr>
    </w:p>
    <w:p w14:paraId="7FA56027" w14:textId="77777777" w:rsidR="00746B3F" w:rsidRDefault="00746B3F" w:rsidP="00E84E23">
      <w:pPr>
        <w:spacing w:line="300" w:lineRule="exact"/>
        <w:jc w:val="both"/>
        <w:rPr>
          <w:rFonts w:ascii="Times New Roman" w:hAnsi="Times New Roman"/>
          <w:szCs w:val="24"/>
        </w:rPr>
      </w:pPr>
    </w:p>
    <w:p w14:paraId="2E5FBED0" w14:textId="77777777" w:rsidR="00746B3F" w:rsidRDefault="00746B3F" w:rsidP="00E84E23">
      <w:pPr>
        <w:spacing w:line="300" w:lineRule="exact"/>
        <w:jc w:val="both"/>
        <w:rPr>
          <w:rFonts w:ascii="Times New Roman" w:hAnsi="Times New Roman"/>
          <w:szCs w:val="24"/>
        </w:rPr>
      </w:pPr>
    </w:p>
    <w:p w14:paraId="5C83E903" w14:textId="77777777" w:rsidR="00746B3F" w:rsidRDefault="00746B3F" w:rsidP="00E84E23">
      <w:pPr>
        <w:spacing w:line="300" w:lineRule="exact"/>
        <w:jc w:val="both"/>
        <w:rPr>
          <w:rFonts w:ascii="Times New Roman" w:hAnsi="Times New Roman"/>
          <w:szCs w:val="24"/>
        </w:rPr>
      </w:pPr>
    </w:p>
    <w:p w14:paraId="48314E9F" w14:textId="77777777" w:rsidR="00746B3F" w:rsidRDefault="00746B3F" w:rsidP="00E84E23">
      <w:pPr>
        <w:spacing w:line="300" w:lineRule="exact"/>
        <w:jc w:val="both"/>
        <w:rPr>
          <w:rFonts w:ascii="Times New Roman" w:hAnsi="Times New Roman"/>
          <w:szCs w:val="24"/>
        </w:rPr>
      </w:pPr>
    </w:p>
    <w:p w14:paraId="22044A2A" w14:textId="77777777" w:rsidR="00746B3F" w:rsidRDefault="00746B3F" w:rsidP="00E84E23">
      <w:pPr>
        <w:spacing w:line="300" w:lineRule="exact"/>
        <w:jc w:val="both"/>
        <w:rPr>
          <w:rFonts w:ascii="Times New Roman" w:hAnsi="Times New Roman"/>
          <w:szCs w:val="24"/>
        </w:rPr>
      </w:pPr>
    </w:p>
    <w:p w14:paraId="59DFF12A" w14:textId="77777777" w:rsidR="00746B3F" w:rsidRDefault="00746B3F" w:rsidP="00E84E23">
      <w:pPr>
        <w:spacing w:line="300" w:lineRule="exact"/>
        <w:jc w:val="both"/>
        <w:rPr>
          <w:rFonts w:ascii="Times New Roman" w:hAnsi="Times New Roman"/>
          <w:szCs w:val="24"/>
        </w:rPr>
      </w:pPr>
    </w:p>
    <w:p w14:paraId="7F4C8358" w14:textId="77777777" w:rsidR="00746B3F" w:rsidRDefault="00746B3F" w:rsidP="00E84E23">
      <w:pPr>
        <w:spacing w:line="300" w:lineRule="exact"/>
        <w:jc w:val="both"/>
        <w:rPr>
          <w:rFonts w:ascii="Times New Roman" w:hAnsi="Times New Roman"/>
          <w:szCs w:val="24"/>
        </w:rPr>
      </w:pPr>
    </w:p>
    <w:p w14:paraId="00E5D2BD" w14:textId="77777777" w:rsidR="00746B3F" w:rsidRDefault="00746B3F" w:rsidP="00E84E23">
      <w:pPr>
        <w:spacing w:line="300" w:lineRule="exact"/>
        <w:jc w:val="both"/>
        <w:rPr>
          <w:rFonts w:ascii="Times New Roman" w:hAnsi="Times New Roman"/>
          <w:szCs w:val="24"/>
        </w:rPr>
      </w:pPr>
    </w:p>
    <w:p w14:paraId="1EE03A50" w14:textId="77777777" w:rsidR="00746B3F" w:rsidRDefault="00746B3F" w:rsidP="00E84E23">
      <w:pPr>
        <w:spacing w:line="300" w:lineRule="exact"/>
        <w:jc w:val="both"/>
        <w:rPr>
          <w:rFonts w:ascii="Times New Roman" w:hAnsi="Times New Roman"/>
          <w:szCs w:val="24"/>
        </w:rPr>
      </w:pPr>
    </w:p>
    <w:p w14:paraId="2D7919F7" w14:textId="77777777" w:rsidR="00746B3F" w:rsidRDefault="00746B3F" w:rsidP="00E84E23">
      <w:pPr>
        <w:spacing w:line="300" w:lineRule="exact"/>
        <w:jc w:val="both"/>
        <w:rPr>
          <w:rFonts w:ascii="Times New Roman" w:hAnsi="Times New Roman"/>
          <w:szCs w:val="24"/>
        </w:rPr>
      </w:pPr>
    </w:p>
    <w:p w14:paraId="21BC3923" w14:textId="77777777" w:rsidR="00746B3F" w:rsidRDefault="00746B3F" w:rsidP="00E84E23">
      <w:pPr>
        <w:spacing w:line="300" w:lineRule="exact"/>
        <w:jc w:val="both"/>
        <w:rPr>
          <w:rFonts w:ascii="Times New Roman" w:hAnsi="Times New Roman"/>
          <w:szCs w:val="24"/>
        </w:rPr>
      </w:pPr>
    </w:p>
    <w:p w14:paraId="58EC9B9C" w14:textId="48F8E5F4" w:rsidR="003F2E7F" w:rsidRPr="00686453" w:rsidRDefault="00802ECA" w:rsidP="00E84E23">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216D12">
        <w:rPr>
          <w:rFonts w:ascii="Times New Roman" w:hAnsi="Times New Roman"/>
          <w:szCs w:val="24"/>
        </w:rPr>
        <w:t>3</w:t>
      </w:r>
      <w:r w:rsidR="00B168CB" w:rsidRPr="00686453">
        <w:rPr>
          <w:rFonts w:ascii="Times New Roman" w:hAnsi="Times New Roman"/>
          <w:szCs w:val="24"/>
        </w:rPr>
        <w:t xml:space="preserve"> </w:t>
      </w:r>
      <w:r w:rsidR="003F2E7F" w:rsidRPr="00686453">
        <w:rPr>
          <w:rFonts w:ascii="Times New Roman" w:hAnsi="Times New Roman"/>
          <w:szCs w:val="24"/>
        </w:rPr>
        <w:t xml:space="preserve">da Ata de Assembleia Geral de Debenturistas da </w:t>
      </w:r>
      <w:r w:rsidR="00216D12"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003F2E7F" w:rsidRPr="00686453">
        <w:rPr>
          <w:rFonts w:ascii="Times New Roman" w:hAnsi="Times New Roman"/>
          <w:szCs w:val="24"/>
        </w:rPr>
        <w:t>, realizada em</w:t>
      </w:r>
      <w:r w:rsidR="00746B3F">
        <w:rPr>
          <w:rFonts w:ascii="Times New Roman" w:hAnsi="Times New Roman"/>
          <w:szCs w:val="24"/>
        </w:rPr>
        <w:t xml:space="preserve"> 01 de junho</w:t>
      </w:r>
      <w:r w:rsidR="00435C3B" w:rsidRPr="00686453">
        <w:rPr>
          <w:rFonts w:ascii="Times New Roman" w:hAnsi="Times New Roman"/>
          <w:szCs w:val="24"/>
        </w:rPr>
        <w:t xml:space="preserve"> </w:t>
      </w:r>
      <w:r w:rsidR="003F2E7F" w:rsidRPr="00686453">
        <w:rPr>
          <w:rFonts w:ascii="Times New Roman" w:hAnsi="Times New Roman"/>
          <w:szCs w:val="24"/>
        </w:rPr>
        <w:t xml:space="preserve">de </w:t>
      </w:r>
      <w:r w:rsidR="00D471A1" w:rsidRPr="00686453">
        <w:rPr>
          <w:rFonts w:ascii="Times New Roman" w:hAnsi="Times New Roman"/>
          <w:szCs w:val="24"/>
        </w:rPr>
        <w:t>20</w:t>
      </w:r>
      <w:r w:rsidR="004112BD">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686453" w:rsidRDefault="003F2E7F" w:rsidP="00E84E23">
      <w:pPr>
        <w:spacing w:line="300" w:lineRule="exact"/>
        <w:rPr>
          <w:rFonts w:ascii="Times New Roman" w:hAnsi="Times New Roman"/>
          <w:szCs w:val="24"/>
          <w:highlight w:val="yellow"/>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686453" w:rsidRDefault="004D1AD6" w:rsidP="00E84E23">
      <w:pPr>
        <w:spacing w:line="300" w:lineRule="exact"/>
        <w:rPr>
          <w:rFonts w:ascii="Times New Roman" w:hAnsi="Times New Roman"/>
          <w:szCs w:val="24"/>
          <w:u w:val="single"/>
        </w:rPr>
      </w:pPr>
      <w:r w:rsidRPr="00686453">
        <w:rPr>
          <w:rFonts w:ascii="Times New Roman" w:hAnsi="Times New Roman"/>
          <w:szCs w:val="24"/>
          <w:u w:val="single"/>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59E70243" w:rsidR="004D1AD6" w:rsidRPr="00686453" w:rsidRDefault="007A32DF"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1B0CC217" w14:textId="77777777" w:rsidR="00746B3F" w:rsidRPr="00686453" w:rsidRDefault="00746B3F" w:rsidP="00746B3F">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Página de assinaturas 1/</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realizada em</w:t>
      </w:r>
      <w:r>
        <w:rPr>
          <w:rFonts w:ascii="Times New Roman" w:hAnsi="Times New Roman"/>
          <w:szCs w:val="24"/>
        </w:rPr>
        <w:t xml:space="preserve"> 01 de junho</w:t>
      </w:r>
      <w:r w:rsidRPr="00686453">
        <w:rPr>
          <w:rFonts w:ascii="Times New Roman" w:hAnsi="Times New Roman"/>
          <w:szCs w:val="24"/>
        </w:rPr>
        <w:t xml:space="preserve"> de 20</w:t>
      </w:r>
      <w:r>
        <w:rPr>
          <w:rFonts w:ascii="Times New Roman" w:hAnsi="Times New Roman"/>
          <w:szCs w:val="24"/>
        </w:rPr>
        <w:t>20)</w:t>
      </w:r>
      <w:r w:rsidRPr="00686453">
        <w:rPr>
          <w:rFonts w:ascii="Times New Roman" w:hAnsi="Times New Roman"/>
          <w:szCs w:val="24"/>
        </w:rPr>
        <w:t xml:space="preserve"> </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686453" w:rsidRDefault="00097F3E" w:rsidP="00E84E23">
      <w:pPr>
        <w:spacing w:line="300" w:lineRule="exact"/>
        <w:rPr>
          <w:rFonts w:ascii="Times New Roman" w:hAnsi="Times New Roman"/>
          <w:szCs w:val="24"/>
          <w:u w:val="single"/>
        </w:rPr>
      </w:pPr>
      <w:r w:rsidRPr="00686453">
        <w:rPr>
          <w:rFonts w:ascii="Times New Roman" w:hAnsi="Times New Roman"/>
          <w:szCs w:val="24"/>
          <w:u w:val="single"/>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27B3642D" w:rsidR="004D1AD6" w:rsidRPr="00686453" w:rsidRDefault="00216D12"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R046 Rio de Janeiro Empreendimentos e Participações</w:t>
      </w:r>
      <w:r w:rsidR="00AA3149" w:rsidRPr="00686453">
        <w:rPr>
          <w:rFonts w:ascii="Times New Roman" w:hAnsi="Times New Roman"/>
          <w:b/>
          <w:smallCaps/>
          <w:w w:val="0"/>
          <w:szCs w:val="24"/>
        </w:rPr>
        <w:t xml:space="preserve">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537E9CFC" w14:textId="77777777" w:rsidR="00746B3F" w:rsidRPr="00686453" w:rsidRDefault="00746B3F" w:rsidP="00746B3F">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Página de assinaturas 1/</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realizada em</w:t>
      </w:r>
      <w:r>
        <w:rPr>
          <w:rFonts w:ascii="Times New Roman" w:hAnsi="Times New Roman"/>
          <w:szCs w:val="24"/>
        </w:rPr>
        <w:t xml:space="preserve"> 01 de junho</w:t>
      </w:r>
      <w:r w:rsidRPr="00686453">
        <w:rPr>
          <w:rFonts w:ascii="Times New Roman" w:hAnsi="Times New Roman"/>
          <w:szCs w:val="24"/>
        </w:rPr>
        <w:t xml:space="preserve"> de 20</w:t>
      </w:r>
      <w:r>
        <w:rPr>
          <w:rFonts w:ascii="Times New Roman" w:hAnsi="Times New Roman"/>
          <w:szCs w:val="24"/>
        </w:rPr>
        <w:t>20)</w:t>
      </w:r>
      <w:r w:rsidRPr="00686453">
        <w:rPr>
          <w:rFonts w:ascii="Times New Roman" w:hAnsi="Times New Roman"/>
          <w:szCs w:val="24"/>
        </w:rPr>
        <w:t xml:space="preserve"> </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686453" w:rsidRDefault="00C33CC6" w:rsidP="00E84E23">
      <w:pPr>
        <w:spacing w:line="300" w:lineRule="exact"/>
        <w:rPr>
          <w:rFonts w:ascii="Times New Roman" w:hAnsi="Times New Roman"/>
          <w:szCs w:val="24"/>
          <w:u w:val="single"/>
        </w:rPr>
      </w:pPr>
      <w:r w:rsidRPr="00686453">
        <w:rPr>
          <w:rFonts w:ascii="Times New Roman" w:hAnsi="Times New Roman"/>
          <w:szCs w:val="24"/>
          <w:u w:val="single"/>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0F198646" w14:textId="43F00134" w:rsidR="00C33CC6" w:rsidRPr="00686453" w:rsidRDefault="00E24F40" w:rsidP="00E84E23">
      <w:pPr>
        <w:spacing w:line="300" w:lineRule="exact"/>
        <w:jc w:val="center"/>
        <w:outlineLvl w:val="0"/>
        <w:rPr>
          <w:rFonts w:ascii="Times New Roman" w:hAnsi="Times New Roman"/>
          <w:b/>
          <w:smallCaps/>
          <w:szCs w:val="24"/>
        </w:rPr>
      </w:pPr>
      <w:r w:rsidRPr="00686453">
        <w:rPr>
          <w:rFonts w:ascii="Times New Roman" w:hAnsi="Times New Roman"/>
          <w:b/>
          <w:smallCaps/>
          <w:szCs w:val="24"/>
        </w:rPr>
        <w:t>Itaú</w:t>
      </w:r>
      <w:r w:rsidR="00216D12">
        <w:rPr>
          <w:rFonts w:ascii="Times New Roman" w:hAnsi="Times New Roman"/>
          <w:b/>
          <w:smallCaps/>
          <w:szCs w:val="24"/>
        </w:rPr>
        <w:t xml:space="preserve"> Unibanco</w:t>
      </w:r>
      <w:r w:rsidRPr="00686453">
        <w:rPr>
          <w:rFonts w:ascii="Times New Roman" w:hAnsi="Times New Roman"/>
          <w:b/>
          <w:smallCaps/>
          <w:szCs w:val="24"/>
        </w:rPr>
        <w:t xml:space="preserve"> S.A.</w:t>
      </w:r>
    </w:p>
    <w:p w14:paraId="6891331C" w14:textId="2562AA17" w:rsidR="003A63DD" w:rsidRPr="00686453" w:rsidRDefault="003A63DD" w:rsidP="00E84E23">
      <w:pPr>
        <w:spacing w:line="300" w:lineRule="exact"/>
        <w:jc w:val="center"/>
        <w:outlineLvl w:val="0"/>
        <w:rPr>
          <w:rFonts w:ascii="Times New Roman" w:hAnsi="Times New Roman"/>
          <w:b/>
          <w:smallCaps/>
          <w:szCs w:val="24"/>
        </w:rPr>
      </w:pP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6ABDCFAE" w:rsidR="00E24F40" w:rsidRPr="00686453" w:rsidRDefault="00E24F40">
      <w:pPr>
        <w:rPr>
          <w:rFonts w:ascii="Times New Roman" w:hAnsi="Times New Roman"/>
          <w:szCs w:val="24"/>
        </w:rPr>
      </w:pPr>
    </w:p>
    <w:sectPr w:rsidR="00E24F40" w:rsidRPr="00686453" w:rsidSect="001D4D8A">
      <w:headerReference w:type="default" r:id="rId8"/>
      <w:footerReference w:type="even" r:id="rId9"/>
      <w:footerReference w:type="default" r:id="rId10"/>
      <w:footerReference w:type="first" r:id="rId11"/>
      <w:type w:val="continuous"/>
      <w:pgSz w:w="11906" w:h="16838"/>
      <w:pgMar w:top="1418" w:right="1418" w:bottom="31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DE29" w14:textId="77777777" w:rsidR="00D43EE1" w:rsidRDefault="00D43EE1" w:rsidP="007410D7">
      <w:r>
        <w:separator/>
      </w:r>
    </w:p>
  </w:endnote>
  <w:endnote w:type="continuationSeparator" w:id="0">
    <w:p w14:paraId="5DE30612" w14:textId="77777777" w:rsidR="00D43EE1" w:rsidRDefault="00D43EE1" w:rsidP="007410D7">
      <w:r>
        <w:continuationSeparator/>
      </w:r>
    </w:p>
  </w:endnote>
  <w:endnote w:type="continuationNotice" w:id="1">
    <w:p w14:paraId="0BD225EE" w14:textId="77777777" w:rsidR="00D43EE1" w:rsidRDefault="00D43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96A1" w14:textId="747A42AD" w:rsidR="005C0F69" w:rsidRPr="007D43C4" w:rsidRDefault="005C0F69" w:rsidP="00B42F0A">
    <w:pPr>
      <w:pStyle w:val="Rodap"/>
      <w:framePr w:wrap="around" w:vAnchor="text" w:hAnchor="margin" w:xAlign="right" w:y="1"/>
      <w:rPr>
        <w:rStyle w:val="Nmerodepgina"/>
        <w:rFonts w:ascii="Times New Roman" w:hAnsi="Times New Roman"/>
      </w:rPr>
    </w:pPr>
    <w:r w:rsidRPr="007D43C4">
      <w:rPr>
        <w:rStyle w:val="Nmerodepgina"/>
        <w:rFonts w:ascii="Times New Roman" w:hAnsi="Times New Roman"/>
      </w:rPr>
      <w:fldChar w:fldCharType="begin"/>
    </w:r>
    <w:r w:rsidRPr="007D43C4">
      <w:rPr>
        <w:rStyle w:val="Nmerodepgina"/>
        <w:rFonts w:ascii="Times New Roman" w:hAnsi="Times New Roman"/>
      </w:rPr>
      <w:instrText xml:space="preserve">PAGE  </w:instrText>
    </w:r>
    <w:r w:rsidRPr="007D43C4">
      <w:rPr>
        <w:rStyle w:val="Nmerodepgina"/>
        <w:rFonts w:ascii="Times New Roman" w:hAnsi="Times New Roman"/>
      </w:rPr>
      <w:fldChar w:fldCharType="separate"/>
    </w:r>
    <w:r w:rsidR="00583033">
      <w:rPr>
        <w:rStyle w:val="Nmerodepgina"/>
        <w:rFonts w:ascii="Times New Roman" w:hAnsi="Times New Roman"/>
        <w:noProof/>
      </w:rPr>
      <w:t>4</w:t>
    </w:r>
    <w:r w:rsidRPr="007D43C4">
      <w:rPr>
        <w:rStyle w:val="Nmerodepgina"/>
        <w:rFonts w:ascii="Times New Roman" w:hAnsi="Times New Roman"/>
      </w:rPr>
      <w:fldChar w:fldCharType="end"/>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5992" w14:textId="77777777" w:rsidR="00D43EE1" w:rsidRDefault="00D43EE1" w:rsidP="007410D7">
      <w:r>
        <w:separator/>
      </w:r>
    </w:p>
  </w:footnote>
  <w:footnote w:type="continuationSeparator" w:id="0">
    <w:p w14:paraId="6071898C" w14:textId="77777777" w:rsidR="00D43EE1" w:rsidRDefault="00D43EE1" w:rsidP="007410D7">
      <w:r>
        <w:continuationSeparator/>
      </w:r>
    </w:p>
  </w:footnote>
  <w:footnote w:type="continuationNotice" w:id="1">
    <w:p w14:paraId="416C3495" w14:textId="77777777" w:rsidR="00D43EE1" w:rsidRDefault="00D43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4C77" w14:textId="77777777" w:rsidR="00DB5386" w:rsidRDefault="00DB5386" w:rsidP="001D4D8A">
    <w:pPr>
      <w:pStyle w:val="Cabealho"/>
      <w:spacing w:line="360" w:lineRule="auto"/>
      <w:jc w:val="center"/>
      <w:rPr>
        <w:rFonts w:ascii="Times New Roman" w:hAnsi="Times New Roman"/>
        <w:b/>
        <w:szCs w:val="24"/>
      </w:rPr>
    </w:pPr>
  </w:p>
  <w:p w14:paraId="5B4D4154" w14:textId="5DAFB9BA" w:rsidR="007960B3" w:rsidRDefault="007960B3" w:rsidP="001D4D8A">
    <w:pPr>
      <w:pStyle w:val="Cabealho"/>
      <w:tabs>
        <w:tab w:val="clear" w:pos="8838"/>
        <w:tab w:val="left" w:pos="5000"/>
      </w:tabs>
      <w:spacing w:line="360" w:lineRule="auto"/>
      <w:jc w:val="center"/>
      <w:rPr>
        <w:rFonts w:ascii="Times New Roman" w:hAnsi="Times New Roman"/>
        <w:b/>
        <w:szCs w:val="24"/>
      </w:rPr>
    </w:pPr>
  </w:p>
  <w:p w14:paraId="286FA23D" w14:textId="77777777" w:rsidR="001D4D8A" w:rsidRDefault="001D4D8A" w:rsidP="001D4D8A">
    <w:pPr>
      <w:pStyle w:val="Cabealho"/>
      <w:tabs>
        <w:tab w:val="clear" w:pos="8838"/>
        <w:tab w:val="left" w:pos="5000"/>
      </w:tabs>
      <w:spacing w:line="360" w:lineRule="auto"/>
      <w:jc w:val="center"/>
      <w:rPr>
        <w:rFonts w:ascii="Times New Roman" w:hAnsi="Times New Roman"/>
        <w:b/>
        <w:szCs w:val="24"/>
      </w:rPr>
    </w:pP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defaultTabStop w:val="720"/>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0F69"/>
    <w:rsid w:val="000A31DC"/>
    <w:rsid w:val="000A6FFE"/>
    <w:rsid w:val="000B0CC4"/>
    <w:rsid w:val="000C49A7"/>
    <w:rsid w:val="000D18DD"/>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6D12"/>
    <w:rsid w:val="002171AC"/>
    <w:rsid w:val="00220586"/>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D1163"/>
    <w:rsid w:val="002D167C"/>
    <w:rsid w:val="002D3262"/>
    <w:rsid w:val="002D47C2"/>
    <w:rsid w:val="002E50A0"/>
    <w:rsid w:val="002E55E8"/>
    <w:rsid w:val="002F0325"/>
    <w:rsid w:val="002F2597"/>
    <w:rsid w:val="002F3FFC"/>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7250"/>
    <w:rsid w:val="00410ABD"/>
    <w:rsid w:val="004112BD"/>
    <w:rsid w:val="00412CE4"/>
    <w:rsid w:val="00415E84"/>
    <w:rsid w:val="00421425"/>
    <w:rsid w:val="00422E52"/>
    <w:rsid w:val="00424472"/>
    <w:rsid w:val="004271F3"/>
    <w:rsid w:val="00435C3B"/>
    <w:rsid w:val="00436228"/>
    <w:rsid w:val="00440A47"/>
    <w:rsid w:val="00441C8E"/>
    <w:rsid w:val="00444E23"/>
    <w:rsid w:val="00451456"/>
    <w:rsid w:val="004555FE"/>
    <w:rsid w:val="00457259"/>
    <w:rsid w:val="00461FD1"/>
    <w:rsid w:val="0046599C"/>
    <w:rsid w:val="0047250B"/>
    <w:rsid w:val="0047300F"/>
    <w:rsid w:val="0047318E"/>
    <w:rsid w:val="004731E3"/>
    <w:rsid w:val="00473627"/>
    <w:rsid w:val="0047669D"/>
    <w:rsid w:val="004819CD"/>
    <w:rsid w:val="004900FD"/>
    <w:rsid w:val="004A26EB"/>
    <w:rsid w:val="004A4247"/>
    <w:rsid w:val="004B0150"/>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7A34"/>
    <w:rsid w:val="00536D1D"/>
    <w:rsid w:val="00541225"/>
    <w:rsid w:val="00545C5F"/>
    <w:rsid w:val="005515B2"/>
    <w:rsid w:val="00552BF7"/>
    <w:rsid w:val="00553880"/>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4D52"/>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46B3F"/>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8F4C24"/>
    <w:rsid w:val="0090159C"/>
    <w:rsid w:val="00901C8E"/>
    <w:rsid w:val="00905DE1"/>
    <w:rsid w:val="00910C5C"/>
    <w:rsid w:val="00912493"/>
    <w:rsid w:val="009130BF"/>
    <w:rsid w:val="0091352D"/>
    <w:rsid w:val="0092218B"/>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3E4C"/>
    <w:rsid w:val="009C5B04"/>
    <w:rsid w:val="009C7D30"/>
    <w:rsid w:val="009D0A1D"/>
    <w:rsid w:val="009D34B4"/>
    <w:rsid w:val="009D4D50"/>
    <w:rsid w:val="009D6FA1"/>
    <w:rsid w:val="009D7878"/>
    <w:rsid w:val="009D7BCA"/>
    <w:rsid w:val="009E0358"/>
    <w:rsid w:val="009E0E7A"/>
    <w:rsid w:val="009E292F"/>
    <w:rsid w:val="009E416B"/>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97778"/>
    <w:rsid w:val="00AA0F47"/>
    <w:rsid w:val="00AA3149"/>
    <w:rsid w:val="00AA6933"/>
    <w:rsid w:val="00AB1626"/>
    <w:rsid w:val="00AB6A48"/>
    <w:rsid w:val="00AB6E8F"/>
    <w:rsid w:val="00AC00A6"/>
    <w:rsid w:val="00AC1B05"/>
    <w:rsid w:val="00AC35BC"/>
    <w:rsid w:val="00AC3FBF"/>
    <w:rsid w:val="00AD1CA1"/>
    <w:rsid w:val="00AD46F4"/>
    <w:rsid w:val="00AD771B"/>
    <w:rsid w:val="00AE6A3E"/>
    <w:rsid w:val="00AF0925"/>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96328"/>
    <w:rsid w:val="00C966E1"/>
    <w:rsid w:val="00CA1EC2"/>
    <w:rsid w:val="00CA3A20"/>
    <w:rsid w:val="00CA4D07"/>
    <w:rsid w:val="00CB064C"/>
    <w:rsid w:val="00CB1B8E"/>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3EE1"/>
    <w:rsid w:val="00D44067"/>
    <w:rsid w:val="00D46586"/>
    <w:rsid w:val="00D471A1"/>
    <w:rsid w:val="00D504DE"/>
    <w:rsid w:val="00D5154E"/>
    <w:rsid w:val="00D547B6"/>
    <w:rsid w:val="00D563B2"/>
    <w:rsid w:val="00D570AE"/>
    <w:rsid w:val="00D62391"/>
    <w:rsid w:val="00D6405B"/>
    <w:rsid w:val="00D75AA1"/>
    <w:rsid w:val="00D7630D"/>
    <w:rsid w:val="00D767C2"/>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43F52"/>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3F"/>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EF6B-72F2-4116-A2FF-08CF48D5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929</Words>
  <Characters>5019</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5937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Renato Penna Magoulas Bacha</cp:lastModifiedBy>
  <cp:revision>5</cp:revision>
  <cp:lastPrinted>2019-04-15T14:53:00Z</cp:lastPrinted>
  <dcterms:created xsi:type="dcterms:W3CDTF">2020-06-15T16:15:00Z</dcterms:created>
  <dcterms:modified xsi:type="dcterms:W3CDTF">2021-04-21T15:24:00Z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