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5CD4" w14:textId="70F49D49" w:rsidR="005F7D74" w:rsidRDefault="005F7D74" w:rsidP="00F1481E">
      <w:pPr>
        <w:pStyle w:val="ContratoTexto"/>
        <w:spacing w:before="0" w:after="0" w:line="320" w:lineRule="exact"/>
        <w:jc w:val="center"/>
        <w:rPr>
          <w:b/>
        </w:rPr>
      </w:pPr>
    </w:p>
    <w:p w14:paraId="533C7879" w14:textId="2ED1C77E" w:rsidR="00AB4058" w:rsidRPr="00A062F1" w:rsidRDefault="00927B91" w:rsidP="00F1481E">
      <w:pPr>
        <w:pStyle w:val="ContratoTexto"/>
        <w:spacing w:before="0" w:after="0" w:line="320" w:lineRule="exact"/>
        <w:jc w:val="center"/>
        <w:rPr>
          <w:b/>
          <w:caps/>
        </w:rPr>
      </w:pPr>
      <w:r>
        <w:rPr>
          <w:b/>
        </w:rPr>
        <w:t xml:space="preserve">PRIMEIRO 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Pr>
          <w:b/>
        </w:rPr>
        <w:t xml:space="preserve"> </w:t>
      </w:r>
      <w:r w:rsidR="00A062F1" w:rsidRPr="00A062F1">
        <w:rPr>
          <w:b/>
        </w:rPr>
        <w:t>OUTRAS AVENÇAS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5B1B2078"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4B46277F" w14:textId="77777777" w:rsidR="00980C30" w:rsidRPr="00861F54" w:rsidRDefault="00980C30" w:rsidP="00F1481E">
      <w:pPr>
        <w:spacing w:line="320" w:lineRule="exact"/>
        <w:jc w:val="both"/>
      </w:pPr>
    </w:p>
    <w:p w14:paraId="1DA2D6EB" w14:textId="349BBA0C"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4C2A4F35" w14:textId="77777777" w:rsidR="001A63BC" w:rsidRDefault="001A63BC" w:rsidP="001958E1">
      <w:pPr>
        <w:pStyle w:val="PargrafodaLista"/>
      </w:pPr>
    </w:p>
    <w:p w14:paraId="1F3B975B" w14:textId="553D3281"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0B1BA9AD" w14:textId="77777777" w:rsidR="00D7000E" w:rsidRPr="009C376D" w:rsidRDefault="00D7000E" w:rsidP="00F1481E">
      <w:pPr>
        <w:pStyle w:val="PargrafodaLista"/>
        <w:spacing w:line="320" w:lineRule="exact"/>
      </w:pPr>
    </w:p>
    <w:p w14:paraId="1D4F2110" w14:textId="2A8B61CF"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7FB41649" w14:textId="372922A2" w:rsidR="0018161E" w:rsidRDefault="0018161E" w:rsidP="00F1481E">
      <w:pPr>
        <w:spacing w:line="320" w:lineRule="exact"/>
        <w:jc w:val="both"/>
      </w:pPr>
      <w:bookmarkStart w:id="5" w:name="_DV_M17"/>
      <w:bookmarkEnd w:id="5"/>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2B11264C" w:rsidR="00A062F1" w:rsidRDefault="009C376D" w:rsidP="00F1481E">
      <w:pPr>
        <w:numPr>
          <w:ilvl w:val="0"/>
          <w:numId w:val="6"/>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0080660D" w:rsidRPr="00861F54">
        <w:t xml:space="preserve">sociedade anônima com sede na cidade </w:t>
      </w:r>
      <w:r w:rsidR="0080660D" w:rsidRPr="00AE622F">
        <w:t xml:space="preserve">de </w:t>
      </w:r>
      <w:r w:rsidR="0080660D" w:rsidRPr="00DF7B77">
        <w:t>São Paulo, Estado de São Paulo Avenida Presidente Juscelino Kubitschek 2041, Torre D, andar 23, sala 8, Vila Nova Conceição, CEP 04543-011</w:t>
      </w:r>
      <w:r w:rsidR="0080660D">
        <w:t>, inscrita no CNPJ/ME sob o n.º </w:t>
      </w:r>
      <w:r w:rsidR="0080660D" w:rsidRPr="00DF7B77">
        <w:t>31.318.293/0001-83</w:t>
      </w:r>
      <w:r w:rsidR="0080660D" w:rsidRPr="00AE622F">
        <w:t>,</w:t>
      </w:r>
      <w:r w:rsidR="0080660D" w:rsidRPr="00861F54">
        <w:t xml:space="preserve"> neste ato representada na forma de seu estatuto social</w:t>
      </w:r>
      <w:r w:rsidRPr="001958E1">
        <w:t xml:space="preserve"> </w:t>
      </w:r>
      <w:r w:rsidR="001A50CF">
        <w:t xml:space="preserve">por seus Diretores, </w:t>
      </w:r>
      <w:r w:rsidR="001A50CF">
        <w:lastRenderedPageBreak/>
        <w:t>Srs. Roberto Bocchino Ferrari e Rubens Cardoso da Silva</w:t>
      </w:r>
      <w:r w:rsidR="00CA6271">
        <w:t xml:space="preserve"> </w:t>
      </w:r>
      <w:r w:rsidRPr="001958E1">
        <w:t>{</w:t>
      </w:r>
      <w:r w:rsidRPr="001958E1">
        <w:rPr>
          <w:highlight w:val="yellow"/>
        </w:rPr>
        <w:t>ou</w:t>
      </w:r>
      <w:r w:rsidRPr="001958E1">
        <w:t>}</w:t>
      </w:r>
      <w:r w:rsidRPr="009C376D">
        <w:rPr>
          <w:b/>
          <w:bCs/>
        </w:rPr>
        <w:t xml:space="preserve"> 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t>]</w:t>
      </w:r>
      <w:r w:rsidR="0080660D" w:rsidRPr="00861F54">
        <w:t>, neste ato representada na forma de seu estatuto social</w:t>
      </w:r>
      <w:r w:rsidR="0080660D" w:rsidRPr="0025266E" w:rsidDel="0080660D">
        <w:t xml:space="preserve"> </w:t>
      </w:r>
      <w:r w:rsidR="00A062F1" w:rsidRPr="00861F54">
        <w:t>(“</w:t>
      </w:r>
      <w:r w:rsidR="00A062F1">
        <w:rPr>
          <w:u w:val="single"/>
        </w:rPr>
        <w:t>Companhia</w:t>
      </w:r>
      <w:r w:rsidR="00A062F1" w:rsidRPr="00861F54">
        <w:t>”)</w:t>
      </w:r>
      <w:r w:rsidR="00A062F1">
        <w:t>.</w:t>
      </w:r>
      <w:r>
        <w:t xml:space="preserve"> </w:t>
      </w:r>
      <w:r w:rsidR="00517911">
        <w:rPr>
          <w:b/>
          <w:bCs/>
        </w:rPr>
        <w:t>[</w:t>
      </w:r>
      <w:r w:rsidR="00517911" w:rsidRPr="0025266E">
        <w:rPr>
          <w:b/>
          <w:bCs/>
          <w:highlight w:val="yellow"/>
        </w:rPr>
        <w:t xml:space="preserve">Nota SF: </w:t>
      </w:r>
      <w:r w:rsidR="0080660D" w:rsidRPr="0080660D">
        <w:rPr>
          <w:b/>
          <w:bCs/>
          <w:highlight w:val="yellow"/>
        </w:rPr>
        <w:t xml:space="preserve">A ser ajustado conforme </w:t>
      </w:r>
      <w:r w:rsidR="0080660D">
        <w:rPr>
          <w:b/>
          <w:bCs/>
          <w:highlight w:val="yellow"/>
        </w:rPr>
        <w:t xml:space="preserve">a alienação fiduciária de </w:t>
      </w:r>
      <w:r w:rsidR="0080660D" w:rsidRPr="0080660D">
        <w:rPr>
          <w:b/>
          <w:bCs/>
          <w:highlight w:val="yellow"/>
        </w:rPr>
        <w:t>cada SPE</w:t>
      </w:r>
      <w:r w:rsidR="00517911">
        <w:rPr>
          <w:b/>
          <w:bCs/>
          <w:highlight w:val="yellow"/>
        </w:rPr>
        <w:t>.</w:t>
      </w:r>
      <w:r w:rsidR="00517911">
        <w:rPr>
          <w:b/>
          <w:bCs/>
        </w:rPr>
        <w:t>]</w:t>
      </w:r>
      <w:r w:rsidR="00517911" w:rsidDel="0057637A">
        <w:rPr>
          <w:b/>
          <w:bCs/>
        </w:rPr>
        <w:t xml:space="preserve"> </w:t>
      </w:r>
    </w:p>
    <w:p w14:paraId="219BF335" w14:textId="77777777" w:rsidR="005F7D74" w:rsidRPr="00861F54" w:rsidRDefault="005F7D74" w:rsidP="00F1481E">
      <w:pPr>
        <w:spacing w:line="320" w:lineRule="exact"/>
        <w:jc w:val="both"/>
      </w:pPr>
    </w:p>
    <w:p w14:paraId="00E1FA81" w14:textId="171CECC7"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9C376D">
        <w:rPr>
          <w:lang w:val="pt-BR"/>
        </w:rPr>
        <w:t>[</w:t>
      </w:r>
      <w:r w:rsidR="00BF448D" w:rsidRPr="00F42F86">
        <w:rPr>
          <w:highlight w:val="yellow"/>
          <w:lang w:val="pt-BR"/>
        </w:rPr>
        <w:t>19.502.</w:t>
      </w:r>
      <w:r w:rsidR="00BF448D">
        <w:rPr>
          <w:highlight w:val="yellow"/>
          <w:lang w:val="pt-BR"/>
        </w:rPr>
        <w:t>989 (dezenove milhões, quinhenta</w:t>
      </w:r>
      <w:r w:rsidR="00BF448D" w:rsidRPr="00F42F86">
        <w:rPr>
          <w:highlight w:val="yellow"/>
          <w:lang w:val="pt-BR"/>
        </w:rPr>
        <w:t xml:space="preserve">s e </w:t>
      </w:r>
      <w:r w:rsidR="00BF448D">
        <w:rPr>
          <w:highlight w:val="yellow"/>
          <w:lang w:val="pt-BR"/>
        </w:rPr>
        <w:t>duas</w:t>
      </w:r>
      <w:r w:rsidR="00BF448D" w:rsidRPr="00F42F86">
        <w:rPr>
          <w:highlight w:val="yellow"/>
          <w:lang w:val="pt-BR"/>
        </w:rPr>
        <w:t xml:space="preserve"> mil, novecentas e oitenta e nove) / </w:t>
      </w:r>
      <w:r w:rsidR="00BE0E37" w:rsidRPr="00BF448D">
        <w:rPr>
          <w:highlight w:val="yellow"/>
          <w:lang w:val="pt-BR"/>
        </w:rPr>
        <w:t>1</w:t>
      </w:r>
      <w:r w:rsidR="001A50CF">
        <w:rPr>
          <w:highlight w:val="yellow"/>
          <w:lang w:val="pt-BR"/>
        </w:rPr>
        <w:t>7</w:t>
      </w:r>
      <w:r w:rsidR="00BE0E37" w:rsidRPr="001958E1">
        <w:rPr>
          <w:highlight w:val="yellow"/>
          <w:lang w:val="pt-BR"/>
        </w:rPr>
        <w:t>.</w:t>
      </w:r>
      <w:r w:rsidR="001A50CF">
        <w:rPr>
          <w:highlight w:val="yellow"/>
          <w:lang w:val="pt-BR"/>
        </w:rPr>
        <w:t>666</w:t>
      </w:r>
      <w:r w:rsidR="00372931" w:rsidRPr="001958E1">
        <w:rPr>
          <w:highlight w:val="yellow"/>
          <w:lang w:val="pt-BR"/>
        </w:rPr>
        <w:t>.0</w:t>
      </w:r>
      <w:r w:rsidR="001A50CF">
        <w:rPr>
          <w:highlight w:val="yellow"/>
          <w:lang w:val="pt-BR"/>
        </w:rPr>
        <w:t>23</w:t>
      </w:r>
      <w:r w:rsidR="00372931" w:rsidRPr="001958E1">
        <w:rPr>
          <w:highlight w:val="yellow"/>
          <w:lang w:val="pt-BR"/>
        </w:rPr>
        <w:t xml:space="preserve"> (</w:t>
      </w:r>
      <w:r w:rsidR="001A50CF">
        <w:rPr>
          <w:highlight w:val="yellow"/>
          <w:lang w:val="pt-BR"/>
        </w:rPr>
        <w:t>dezessete</w:t>
      </w:r>
      <w:r w:rsidR="001A50CF" w:rsidRPr="001958E1">
        <w:rPr>
          <w:highlight w:val="yellow"/>
          <w:lang w:val="pt-BR"/>
        </w:rPr>
        <w:t xml:space="preserve"> </w:t>
      </w:r>
      <w:r w:rsidR="00BE0E37" w:rsidRPr="001958E1">
        <w:rPr>
          <w:highlight w:val="yellow"/>
          <w:lang w:val="pt-BR"/>
        </w:rPr>
        <w:t>milhões</w:t>
      </w:r>
      <w:r w:rsidR="001A50CF">
        <w:rPr>
          <w:highlight w:val="yellow"/>
          <w:lang w:val="pt-BR"/>
        </w:rPr>
        <w:t>, seiscentas e sessenta e seis</w:t>
      </w:r>
      <w:r w:rsidR="00BE0E37" w:rsidRPr="001958E1">
        <w:rPr>
          <w:highlight w:val="yellow"/>
          <w:lang w:val="pt-BR"/>
        </w:rPr>
        <w:t xml:space="preserve"> </w:t>
      </w:r>
      <w:r w:rsidR="00372931" w:rsidRPr="001958E1">
        <w:rPr>
          <w:highlight w:val="yellow"/>
          <w:lang w:val="pt-BR"/>
        </w:rPr>
        <w:t>mil</w:t>
      </w:r>
      <w:r w:rsidR="001A50CF">
        <w:rPr>
          <w:highlight w:val="yellow"/>
          <w:lang w:val="pt-BR"/>
        </w:rPr>
        <w:t xml:space="preserve"> e vinte três</w:t>
      </w:r>
      <w:r w:rsidR="00372931" w:rsidRPr="001958E1">
        <w:rPr>
          <w:highlight w:val="yellow"/>
          <w:lang w:val="pt-BR"/>
        </w:rPr>
        <w:t>)</w:t>
      </w:r>
      <w:r w:rsidR="00BF448D" w:rsidRPr="00F42F86">
        <w:rPr>
          <w:lang w:val="pt-BR"/>
        </w:rPr>
        <w:t>]</w:t>
      </w:r>
      <w:r w:rsidRPr="00F42F86">
        <w:rPr>
          <w:lang w:val="pt-BR"/>
        </w:rPr>
        <w:t xml:space="preserve"> ações ordinárias, nominativas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r w:rsidR="009C376D" w:rsidRPr="001958E1">
        <w:rPr>
          <w:b/>
          <w:bCs/>
          <w:lang w:val="pt-BR"/>
        </w:rPr>
        <w:t>[</w:t>
      </w:r>
      <w:r w:rsidR="009C376D" w:rsidRPr="001958E1">
        <w:rPr>
          <w:b/>
          <w:bCs/>
          <w:highlight w:val="yellow"/>
          <w:lang w:val="pt-BR"/>
        </w:rPr>
        <w:t xml:space="preserve">Nota SF: A ser ajustado conforme </w:t>
      </w:r>
      <w:r w:rsidR="009C376D">
        <w:rPr>
          <w:b/>
          <w:bCs/>
          <w:highlight w:val="yellow"/>
          <w:lang w:val="pt-BR"/>
        </w:rPr>
        <w:t>o capital social de cada SPE</w:t>
      </w:r>
      <w:r w:rsidR="009C376D" w:rsidRPr="001958E1">
        <w:rPr>
          <w:b/>
          <w:bCs/>
          <w:lang w:val="pt-BR"/>
        </w:rPr>
        <w:t>]</w:t>
      </w:r>
    </w:p>
    <w:p w14:paraId="45397E47" w14:textId="77777777" w:rsidR="00A062F1" w:rsidRPr="00A062F1" w:rsidRDefault="00A062F1" w:rsidP="00F1481E">
      <w:pPr>
        <w:pStyle w:val="Normala"/>
        <w:spacing w:before="0" w:line="320" w:lineRule="exact"/>
        <w:ind w:firstLine="0"/>
        <w:rPr>
          <w:lang w:val="pt-BR"/>
        </w:rPr>
      </w:pPr>
    </w:p>
    <w:bookmarkEnd w:id="6"/>
    <w:p w14:paraId="5F7DC2E9" w14:textId="3BF3A430"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de </w:t>
      </w:r>
      <w:r w:rsidR="00702CBD">
        <w:rPr>
          <w:lang w:val="pt-BR"/>
        </w:rPr>
        <w:t>[</w:t>
      </w:r>
      <w:r w:rsidR="00795899" w:rsidRPr="00F42F86">
        <w:rPr>
          <w:highlight w:val="yellow"/>
          <w:lang w:val="pt-BR"/>
        </w:rPr>
        <w:t>7</w:t>
      </w:r>
      <w:r w:rsidRPr="00F42F86">
        <w:rPr>
          <w:highlight w:val="yellow"/>
          <w:lang w:val="pt-BR"/>
        </w:rPr>
        <w:t>5.000 (</w:t>
      </w:r>
      <w:r w:rsidR="00795899" w:rsidRPr="00F42F86">
        <w:rPr>
          <w:highlight w:val="yellow"/>
          <w:lang w:val="pt-BR"/>
        </w:rPr>
        <w:t xml:space="preserve">setenta </w:t>
      </w:r>
      <w:r w:rsidRPr="00F42F86">
        <w:rPr>
          <w:highlight w:val="yellow"/>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795899" w:rsidRPr="00F42F86">
        <w:rPr>
          <w:highlight w:val="yellow"/>
          <w:lang w:val="pt-BR"/>
        </w:rPr>
        <w:t xml:space="preserve">FS </w:t>
      </w:r>
      <w:r w:rsidRPr="00F42F86">
        <w:rPr>
          <w:highlight w:val="yellow"/>
          <w:lang w:val="pt-BR"/>
        </w:rPr>
        <w:t>Transmissora de Energia Elétrica S.A.</w:t>
      </w:r>
      <w:r w:rsidR="00795899">
        <w:rPr>
          <w:lang w:val="pt-BR"/>
        </w:rPr>
        <w:t>]</w:t>
      </w:r>
      <w:r>
        <w:rPr>
          <w:lang w:val="pt-BR"/>
        </w:rPr>
        <w:t xml:space="preserve">, </w:t>
      </w:r>
      <w:r w:rsidR="00795899" w:rsidRPr="00DF7B77">
        <w:rPr>
          <w:lang w:val="pt-BR"/>
        </w:rPr>
        <w:t>{</w:t>
      </w:r>
      <w:r w:rsidR="00795899" w:rsidRPr="00DF7B77">
        <w:rPr>
          <w:highlight w:val="yellow"/>
          <w:lang w:val="pt-BR"/>
        </w:rPr>
        <w:t>ou</w:t>
      </w:r>
      <w:r w:rsidR="00795899" w:rsidRPr="00DF7B77">
        <w:rPr>
          <w:lang w:val="pt-BR"/>
        </w:rPr>
        <w:t>}</w:t>
      </w:r>
      <w:r w:rsidR="00795899">
        <w:rPr>
          <w:lang w:val="pt-BR"/>
        </w:rPr>
        <w:t xml:space="preserve"> [</w:t>
      </w:r>
      <w:r w:rsidR="00795899">
        <w:rPr>
          <w:highlight w:val="yellow"/>
          <w:lang w:val="pt-BR"/>
        </w:rPr>
        <w:t>6</w:t>
      </w:r>
      <w:r w:rsidR="00795899" w:rsidRPr="00931D4E">
        <w:rPr>
          <w:highlight w:val="yellow"/>
          <w:lang w:val="pt-BR"/>
        </w:rPr>
        <w:t>5.000 (</w:t>
      </w:r>
      <w:r w:rsidR="00795899">
        <w:rPr>
          <w:highlight w:val="yellow"/>
          <w:lang w:val="pt-BR"/>
        </w:rPr>
        <w:t>sessenta</w:t>
      </w:r>
      <w:r w:rsidR="00795899"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795899">
        <w:rPr>
          <w:highlight w:val="yellow"/>
          <w:lang w:val="pt-BR"/>
        </w:rPr>
        <w:t>Simões</w:t>
      </w:r>
      <w:r w:rsidR="00795899" w:rsidRPr="00931D4E">
        <w:rPr>
          <w:highlight w:val="yellow"/>
          <w:lang w:val="pt-BR"/>
        </w:rPr>
        <w:t xml:space="preserve"> Transmissora de Energia Elétrica S.A.</w:t>
      </w:r>
      <w:r w:rsidR="00795899">
        <w:rPr>
          <w:lang w:val="pt-BR"/>
        </w:rPr>
        <w:t xml:space="preserve">] </w:t>
      </w:r>
      <w:r>
        <w:rPr>
          <w:lang w:val="pt-BR"/>
        </w:rPr>
        <w:t xml:space="preserve">celebrado entre Companhia, na qualidade de emissora, Agente Fiduciário, na qualidade de agente fiduciário, e LC Energia Holding S.A., inscrita no CNPJ/ME sob o n.º 32.997.529/0001-18, na qualidade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r w:rsidR="00702CBD">
        <w:rPr>
          <w:lang w:val="pt-BR"/>
        </w:rPr>
        <w:t xml:space="preserve">] </w:t>
      </w:r>
      <w:r w:rsidR="00702CBD" w:rsidRPr="007C2061">
        <w:rPr>
          <w:b/>
          <w:bCs/>
          <w:highlight w:val="yellow"/>
          <w:lang w:val="pt-BR"/>
        </w:rPr>
        <w:t>[Nota SF: A ser ajustado para cada emissão de debêntures</w:t>
      </w:r>
      <w:r w:rsidR="00517911" w:rsidRPr="00F42F86">
        <w:rPr>
          <w:b/>
          <w:bCs/>
          <w:lang w:val="pt-BR"/>
        </w:rPr>
        <w:t>.</w:t>
      </w:r>
      <w:r w:rsidR="00702CBD" w:rsidRPr="00F42F86">
        <w:rPr>
          <w:b/>
          <w:bCs/>
          <w:lang w:val="pt-BR"/>
        </w:rPr>
        <w:t>]</w:t>
      </w:r>
    </w:p>
    <w:p w14:paraId="76AB4E24" w14:textId="77777777" w:rsidR="00980C30" w:rsidRPr="00861F54" w:rsidRDefault="00980C30" w:rsidP="00F1481E">
      <w:pPr>
        <w:pStyle w:val="PargrafodaLista"/>
        <w:spacing w:line="320" w:lineRule="exact"/>
        <w:rPr>
          <w:smallCaps/>
        </w:rPr>
      </w:pPr>
    </w:p>
    <w:p w14:paraId="2033D922" w14:textId="3DE54A4B"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xml:space="preserve">, a qual </w:t>
      </w:r>
      <w:r w:rsidR="0099713F">
        <w:rPr>
          <w:lang w:val="pt-BR"/>
        </w:rPr>
        <w:t>[</w:t>
      </w:r>
      <w:r w:rsidRPr="00F42F86">
        <w:rPr>
          <w:highlight w:val="yellow"/>
          <w:lang w:val="pt-BR"/>
        </w:rPr>
        <w:t>será</w:t>
      </w:r>
      <w:r w:rsidR="0099713F" w:rsidRPr="00F42F86">
        <w:rPr>
          <w:highlight w:val="yellow"/>
          <w:lang w:val="pt-BR"/>
        </w:rPr>
        <w:t>/foi</w:t>
      </w:r>
      <w:r w:rsidR="0099713F">
        <w:rPr>
          <w:lang w:val="pt-BR"/>
        </w:rPr>
        <w:t>]</w:t>
      </w:r>
      <w:r w:rsidRPr="00861F54">
        <w:rPr>
          <w:lang w:val="pt-BR"/>
        </w:rPr>
        <w:t xml:space="preserve"> devidamente registrada na Junta Comercial do Estado de São Paulo, nos termos da </w:t>
      </w:r>
      <w:r w:rsidR="00BF448D">
        <w:rPr>
          <w:lang w:val="pt-BR"/>
        </w:rPr>
        <w:t>Lei</w:t>
      </w:r>
      <w:r w:rsidRPr="00861F54">
        <w:rPr>
          <w:lang w:val="pt-BR"/>
        </w:rPr>
        <w:t xml:space="preserve"> n.º </w:t>
      </w:r>
      <w:r w:rsidR="00BF448D">
        <w:rPr>
          <w:lang w:val="pt-BR"/>
        </w:rPr>
        <w:t xml:space="preserve">14.030, </w:t>
      </w:r>
      <w:r w:rsidR="00C353C5">
        <w:rPr>
          <w:lang w:val="pt-BR"/>
        </w:rPr>
        <w:t>de 28 de julho de 2020</w:t>
      </w:r>
      <w:r w:rsidRPr="00861F54">
        <w:rPr>
          <w:lang w:val="pt-BR"/>
        </w:rPr>
        <w:t>;</w:t>
      </w:r>
    </w:p>
    <w:p w14:paraId="001DC206" w14:textId="77777777" w:rsidR="006B5354" w:rsidRPr="00861F54" w:rsidRDefault="006B5354" w:rsidP="00F1481E">
      <w:pPr>
        <w:pStyle w:val="PargrafodaLista"/>
        <w:spacing w:line="320" w:lineRule="exact"/>
        <w:rPr>
          <w:iCs/>
        </w:rPr>
      </w:pPr>
    </w:p>
    <w:p w14:paraId="24617618" w14:textId="205FE42F"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8" w:name="_Hlk16931012"/>
      <w:r w:rsidRPr="00861F54">
        <w:rPr>
          <w:iCs/>
          <w:lang w:val="pt-BR"/>
        </w:rPr>
        <w:t xml:space="preserve">comunhão dos </w:t>
      </w:r>
      <w:r w:rsidRPr="00861F54">
        <w:rPr>
          <w:iCs/>
          <w:lang w:val="pt-BR"/>
        </w:rPr>
        <w:lastRenderedPageBreak/>
        <w:t xml:space="preserve">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7"/>
      <w:bookmarkEnd w:id="8"/>
    </w:p>
    <w:p w14:paraId="354B71D7" w14:textId="77777777" w:rsidR="00927B91" w:rsidRDefault="00927B91" w:rsidP="00F42F86">
      <w:pPr>
        <w:pStyle w:val="PargrafodaLista"/>
      </w:pPr>
    </w:p>
    <w:p w14:paraId="0F31B480" w14:textId="19C196C0" w:rsidR="00EB401A" w:rsidRDefault="0099713F" w:rsidP="00F42F86">
      <w:pPr>
        <w:pStyle w:val="Normala"/>
        <w:numPr>
          <w:ilvl w:val="0"/>
          <w:numId w:val="9"/>
        </w:numPr>
        <w:spacing w:before="0" w:line="320" w:lineRule="exact"/>
        <w:ind w:left="0" w:firstLine="0"/>
        <w:rPr>
          <w:lang w:val="pt-BR"/>
        </w:rPr>
      </w:pPr>
      <w:r>
        <w:rPr>
          <w:iCs/>
          <w:lang w:val="pt-BR"/>
        </w:rPr>
        <w:t>CONSIDERANDO QUE a LC Energia, o Agente Fiduciário e a Companhia, na qualidade de interveniente anuente,</w:t>
      </w:r>
      <w:r w:rsidR="00927B91">
        <w:rPr>
          <w:iCs/>
          <w:lang w:val="pt-BR"/>
        </w:rPr>
        <w:t xml:space="preserve"> </w:t>
      </w:r>
      <w:r>
        <w:rPr>
          <w:iCs/>
          <w:lang w:val="pt-BR"/>
        </w:rPr>
        <w:t xml:space="preserve">celebraram em 12 de agosto de 2020 o </w:t>
      </w:r>
      <w:r w:rsidR="00927B91">
        <w:rPr>
          <w:iCs/>
          <w:lang w:val="pt-BR"/>
        </w:rPr>
        <w:t>“</w:t>
      </w:r>
      <w:r w:rsidR="00927B91">
        <w:rPr>
          <w:i/>
          <w:iCs/>
          <w:lang w:val="pt-BR"/>
        </w:rPr>
        <w:t>Contrato de Alienação Fiduciária de Ações em Garantia e Outras Avenças</w:t>
      </w:r>
      <w:r w:rsidR="00927B91">
        <w:rPr>
          <w:iCs/>
          <w:lang w:val="pt-BR"/>
        </w:rPr>
        <w:t>”</w:t>
      </w:r>
      <w:r>
        <w:rPr>
          <w:iCs/>
          <w:lang w:val="pt-BR"/>
        </w:rPr>
        <w:t xml:space="preserve"> por meio do qual a LC Energia fiduciariamente a totalidade das ações de sua titularidade de emissão da Companhia em favor do </w:t>
      </w:r>
      <w:r w:rsidRPr="00861F54">
        <w:rPr>
          <w:iCs/>
          <w:lang w:val="pt-BR"/>
        </w:rPr>
        <w:t xml:space="preserve">Agente Fiduciário em garantia </w:t>
      </w:r>
      <w:r>
        <w:rPr>
          <w:iCs/>
          <w:lang w:val="pt-BR"/>
        </w:rPr>
        <w:t>do fiel, integral e pontual cumprimento de todas as obrigações decorrentes das Debêntures (“</w:t>
      </w:r>
      <w:r>
        <w:rPr>
          <w:iCs/>
          <w:u w:val="single"/>
          <w:lang w:val="pt-BR"/>
        </w:rPr>
        <w:t>Contrato</w:t>
      </w:r>
      <w:r>
        <w:rPr>
          <w:iCs/>
          <w:lang w:val="pt-BR"/>
        </w:rPr>
        <w:t>”)</w:t>
      </w:r>
      <w:r w:rsidR="00EB401A">
        <w:rPr>
          <w:iCs/>
          <w:lang w:val="pt-BR"/>
        </w:rPr>
        <w:t>;</w:t>
      </w:r>
    </w:p>
    <w:p w14:paraId="0B08B45A" w14:textId="2B527D7F" w:rsidR="009C376D" w:rsidRPr="00F42F86" w:rsidRDefault="009C376D" w:rsidP="00F42F86">
      <w:pPr>
        <w:pStyle w:val="Normala"/>
        <w:spacing w:before="0" w:line="320" w:lineRule="exact"/>
        <w:ind w:firstLine="0"/>
        <w:rPr>
          <w:lang w:val="pt-BR"/>
        </w:rPr>
      </w:pPr>
    </w:p>
    <w:p w14:paraId="3C5F140A" w14:textId="32C0F5A7" w:rsidR="0099713F" w:rsidRPr="00F42F86" w:rsidRDefault="009C376D"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em [</w:t>
      </w:r>
      <w:r w:rsidRPr="001958E1">
        <w:rPr>
          <w:highlight w:val="yellow"/>
          <w:lang w:val="pt-BR"/>
        </w:rPr>
        <w:t>=</w:t>
      </w:r>
      <w:r w:rsidRPr="009C376D">
        <w:rPr>
          <w:lang w:val="pt-BR"/>
        </w:rPr>
        <w:t>] de [</w:t>
      </w:r>
      <w:r w:rsidR="00927B91" w:rsidRPr="00F42F86">
        <w:rPr>
          <w:highlight w:val="yellow"/>
          <w:lang w:val="pt-BR"/>
        </w:rPr>
        <w:t>=</w:t>
      </w:r>
      <w:r w:rsidRPr="009C376D">
        <w:rPr>
          <w:lang w:val="pt-BR"/>
        </w:rPr>
        <w:t xml:space="preserve">] de 2020, em favor do </w:t>
      </w:r>
      <w:r>
        <w:rPr>
          <w:lang w:val="pt-BR"/>
        </w:rPr>
        <w:t>Santander</w:t>
      </w:r>
      <w:r w:rsidRPr="009C376D">
        <w:rPr>
          <w:lang w:val="pt-BR"/>
        </w:rPr>
        <w:t>, a “</w:t>
      </w:r>
      <w:r w:rsidRPr="001958E1">
        <w:rPr>
          <w:i/>
          <w:iCs/>
          <w:lang w:val="pt-BR"/>
        </w:rPr>
        <w:t>Cédula de Crédito Bancário nº [=]</w:t>
      </w:r>
      <w:r w:rsidRPr="009C376D">
        <w:rPr>
          <w:lang w:val="pt-BR"/>
        </w:rPr>
        <w:t>”, no valor de [</w:t>
      </w:r>
      <w:r w:rsidRPr="001958E1">
        <w:rPr>
          <w:highlight w:val="yellow"/>
          <w:lang w:val="pt-BR"/>
        </w:rPr>
        <w:t>R$</w:t>
      </w:r>
      <w:r w:rsidR="00517911">
        <w:rPr>
          <w:highlight w:val="yellow"/>
          <w:lang w:val="pt-BR"/>
        </w:rPr>
        <w:t>[=]</w:t>
      </w:r>
      <w:r w:rsidRPr="001958E1">
        <w:rPr>
          <w:highlight w:val="yellow"/>
          <w:lang w:val="pt-BR"/>
        </w:rPr>
        <w:t xml:space="preserve"> (</w:t>
      </w:r>
      <w:r w:rsidR="00517911">
        <w:rPr>
          <w:highlight w:val="yellow"/>
          <w:lang w:val="pt-BR"/>
        </w:rPr>
        <w:t>[=]</w:t>
      </w:r>
      <w:r w:rsidR="003B1ED6">
        <w:rPr>
          <w:highlight w:val="yellow"/>
          <w:lang w:val="pt-BR"/>
        </w:rPr>
        <w:t xml:space="preserve"> </w:t>
      </w:r>
      <w:r w:rsidRPr="001958E1">
        <w:rPr>
          <w:highlight w:val="yellow"/>
          <w:lang w:val="pt-BR"/>
        </w:rPr>
        <w:t>reais) / R$</w:t>
      </w:r>
      <w:r w:rsidR="00517911">
        <w:rPr>
          <w:highlight w:val="yellow"/>
          <w:lang w:val="pt-BR"/>
        </w:rPr>
        <w:t>[=]</w:t>
      </w:r>
      <w:r w:rsidRPr="001958E1">
        <w:rPr>
          <w:highlight w:val="yellow"/>
          <w:lang w:val="pt-BR"/>
        </w:rPr>
        <w:t xml:space="preserve"> (</w:t>
      </w:r>
      <w:r w:rsidR="00517911">
        <w:rPr>
          <w:highlight w:val="yellow"/>
          <w:lang w:val="pt-BR"/>
        </w:rPr>
        <w:t>[=]</w:t>
      </w:r>
      <w:r w:rsidR="003B1ED6">
        <w:rPr>
          <w:highlight w:val="yellow"/>
          <w:lang w:val="pt-BR"/>
        </w:rPr>
        <w:t xml:space="preserve"> </w:t>
      </w:r>
      <w:r w:rsidRPr="001958E1">
        <w:rPr>
          <w:highlight w:val="yellow"/>
          <w:lang w:val="pt-BR"/>
        </w:rPr>
        <w:t>reais)</w:t>
      </w:r>
      <w:r w:rsidRPr="009C376D">
        <w:rPr>
          <w:lang w:val="pt-BR"/>
        </w:rPr>
        <w:t>] (</w:t>
      </w:r>
      <w:r w:rsidR="00390B84">
        <w:rPr>
          <w:lang w:val="pt-BR"/>
        </w:rPr>
        <w:t xml:space="preserve">conforme aditada de tempos em tempos, a </w:t>
      </w:r>
      <w:r w:rsidRPr="009C376D">
        <w:rPr>
          <w:lang w:val="pt-BR"/>
        </w:rPr>
        <w:t>“CCB”</w:t>
      </w:r>
      <w:r>
        <w:rPr>
          <w:lang w:val="pt-BR"/>
        </w:rPr>
        <w:t xml:space="preserve"> e, em conjunto com a Escritura de Emissão, “</w:t>
      </w:r>
      <w:r w:rsidRPr="001958E1">
        <w:rPr>
          <w:u w:val="single"/>
          <w:lang w:val="pt-BR"/>
        </w:rPr>
        <w:t>Contratos de Financiamento</w:t>
      </w:r>
      <w:r>
        <w:rPr>
          <w:lang w:val="pt-BR"/>
        </w:rPr>
        <w:t>”</w:t>
      </w:r>
      <w:r w:rsidRPr="009C376D">
        <w:rPr>
          <w:lang w:val="pt-BR"/>
        </w:rPr>
        <w:t>);</w:t>
      </w:r>
      <w:r w:rsidR="00390B84">
        <w:rPr>
          <w:lang w:val="pt-BR"/>
        </w:rPr>
        <w:t xml:space="preserve"> </w:t>
      </w:r>
      <w:r w:rsidR="00517911" w:rsidRPr="00052D6A">
        <w:rPr>
          <w:b/>
          <w:bCs/>
          <w:lang w:val="pt-BR"/>
        </w:rPr>
        <w:t>[</w:t>
      </w:r>
      <w:r w:rsidR="00517911" w:rsidRPr="00052D6A">
        <w:rPr>
          <w:b/>
          <w:bCs/>
          <w:highlight w:val="yellow"/>
          <w:lang w:val="pt-BR"/>
        </w:rPr>
        <w:t>Nota SF</w:t>
      </w:r>
      <w:r w:rsidR="00517911" w:rsidRPr="001D2A8C">
        <w:rPr>
          <w:b/>
          <w:bCs/>
          <w:highlight w:val="yellow"/>
          <w:lang w:val="pt-BR"/>
        </w:rPr>
        <w:t xml:space="preserve">: </w:t>
      </w:r>
      <w:r w:rsidR="00517911" w:rsidRPr="001558B2">
        <w:rPr>
          <w:b/>
          <w:bCs/>
          <w:highlight w:val="yellow"/>
          <w:lang w:val="pt-BR"/>
        </w:rPr>
        <w:t xml:space="preserve">Valor </w:t>
      </w:r>
      <w:r w:rsidR="00517911">
        <w:rPr>
          <w:b/>
          <w:bCs/>
          <w:highlight w:val="yellow"/>
          <w:lang w:val="pt-BR"/>
        </w:rPr>
        <w:t xml:space="preserve">final das </w:t>
      </w:r>
      <w:proofErr w:type="spellStart"/>
      <w:r w:rsidR="00517911">
        <w:rPr>
          <w:b/>
          <w:bCs/>
          <w:highlight w:val="yellow"/>
          <w:lang w:val="pt-BR"/>
        </w:rPr>
        <w:t>CCBs</w:t>
      </w:r>
      <w:proofErr w:type="spellEnd"/>
      <w:r w:rsidR="00517911">
        <w:rPr>
          <w:b/>
          <w:bCs/>
          <w:highlight w:val="yellow"/>
          <w:lang w:val="pt-BR"/>
        </w:rPr>
        <w:t xml:space="preserve"> a ser confirmado pela Lyon e SAN</w:t>
      </w:r>
      <w:r w:rsidR="00517911" w:rsidRPr="008320F1">
        <w:rPr>
          <w:b/>
          <w:bCs/>
          <w:lang w:val="pt-BR"/>
        </w:rPr>
        <w:t>]</w:t>
      </w:r>
    </w:p>
    <w:p w14:paraId="064CF7F8" w14:textId="77777777" w:rsidR="0099713F" w:rsidRPr="00F42F86" w:rsidRDefault="0099713F" w:rsidP="00F42F86">
      <w:pPr>
        <w:pStyle w:val="Normala"/>
        <w:spacing w:before="0" w:line="320" w:lineRule="exact"/>
        <w:ind w:firstLine="0"/>
        <w:rPr>
          <w:lang w:val="pt-BR"/>
        </w:rPr>
      </w:pPr>
    </w:p>
    <w:p w14:paraId="0E219570" w14:textId="2F9CE076" w:rsidR="009C376D" w:rsidRPr="00861F54" w:rsidRDefault="0099713F" w:rsidP="00F1481E">
      <w:pPr>
        <w:pStyle w:val="Normala"/>
        <w:numPr>
          <w:ilvl w:val="0"/>
          <w:numId w:val="9"/>
        </w:numPr>
        <w:spacing w:before="0" w:line="320" w:lineRule="exact"/>
        <w:ind w:left="0" w:firstLine="0"/>
        <w:rPr>
          <w:lang w:val="pt-BR"/>
        </w:rPr>
      </w:pPr>
      <w:r w:rsidRPr="00861F54">
        <w:rPr>
          <w:iCs/>
          <w:lang w:val="pt-BR"/>
        </w:rPr>
        <w:t xml:space="preserve">CONSIDERANDO QUE, </w:t>
      </w:r>
      <w:r>
        <w:rPr>
          <w:iCs/>
          <w:lang w:val="pt-BR"/>
        </w:rPr>
        <w:t>a Cedente deseja estender ao Santander a garantia constituída no Contrato e os titulares das Debêntures, neste ato representados pelo Agente Fiduciário, concordam em compartilhar com o Santander a referida garantia</w:t>
      </w:r>
      <w:r w:rsidRPr="00966357">
        <w:rPr>
          <w:lang w:val="pt-BR"/>
        </w:rPr>
        <w:t xml:space="preserve"> </w:t>
      </w:r>
      <w:r w:rsidRPr="00293667">
        <w:rPr>
          <w:lang w:val="pt-BR"/>
        </w:rPr>
        <w:t xml:space="preserve">na proporção </w:t>
      </w:r>
      <w:r>
        <w:rPr>
          <w:lang w:val="pt-BR"/>
        </w:rPr>
        <w:t>e de acordo com os termos previstos n</w:t>
      </w:r>
      <w:r w:rsidRPr="00293667">
        <w:rPr>
          <w:lang w:val="pt-BR"/>
        </w:rPr>
        <w:t xml:space="preserve">o </w:t>
      </w:r>
      <w:r>
        <w:rPr>
          <w:lang w:val="pt-BR"/>
        </w:rPr>
        <w:t>“</w:t>
      </w:r>
      <w:r w:rsidRPr="001558B2">
        <w:rPr>
          <w:color w:val="000000"/>
          <w:lang w:val="pt-BR"/>
        </w:rPr>
        <w:t>Contrato d</w:t>
      </w:r>
      <w:r>
        <w:rPr>
          <w:color w:val="000000"/>
          <w:lang w:val="pt-BR"/>
        </w:rPr>
        <w:t xml:space="preserve">e Compartilhamento de Garantias” </w:t>
      </w:r>
      <w:r w:rsidRPr="001558B2">
        <w:rPr>
          <w:color w:val="000000"/>
          <w:lang w:val="pt-BR"/>
        </w:rPr>
        <w:t xml:space="preserve">celebrado entre os </w:t>
      </w:r>
      <w:r>
        <w:rPr>
          <w:lang w:val="pt-BR"/>
        </w:rPr>
        <w:t>Credores</w:t>
      </w:r>
      <w:r w:rsidRPr="001558B2">
        <w:rPr>
          <w:color w:val="000000"/>
          <w:lang w:val="pt-BR"/>
        </w:rPr>
        <w:t xml:space="preserve"> em [</w:t>
      </w:r>
      <w:r w:rsidRPr="001558B2">
        <w:rPr>
          <w:color w:val="000000"/>
          <w:highlight w:val="yellow"/>
          <w:lang w:val="pt-BR"/>
        </w:rPr>
        <w:t>=</w:t>
      </w:r>
      <w:r w:rsidRPr="001558B2">
        <w:rPr>
          <w:color w:val="000000"/>
          <w:lang w:val="pt-BR"/>
        </w:rPr>
        <w:t>] de [</w:t>
      </w:r>
      <w:r w:rsidRPr="001558B2">
        <w:rPr>
          <w:color w:val="000000"/>
          <w:highlight w:val="yellow"/>
          <w:lang w:val="pt-BR"/>
        </w:rPr>
        <w:t>=</w:t>
      </w:r>
      <w:r w:rsidRPr="001558B2">
        <w:rPr>
          <w:color w:val="000000"/>
          <w:lang w:val="pt-BR"/>
        </w:rPr>
        <w:t>] de 2020 (“</w:t>
      </w:r>
      <w:r w:rsidRPr="001558B2">
        <w:rPr>
          <w:color w:val="000000"/>
          <w:u w:val="single"/>
          <w:lang w:val="pt-BR"/>
        </w:rPr>
        <w:t>Contrato de Compartilhamento</w:t>
      </w:r>
      <w:r w:rsidRPr="001558B2">
        <w:rPr>
          <w:color w:val="000000"/>
          <w:lang w:val="pt-BR"/>
        </w:rPr>
        <w:t>”)</w:t>
      </w:r>
      <w:r>
        <w:rPr>
          <w:iCs/>
          <w:lang w:val="pt-BR"/>
        </w:rPr>
        <w:t>;</w:t>
      </w:r>
    </w:p>
    <w:p w14:paraId="49FC4FA9" w14:textId="77777777" w:rsidR="00980C30" w:rsidRPr="00861F54" w:rsidRDefault="00980C30" w:rsidP="00F1481E">
      <w:pPr>
        <w:pStyle w:val="PargrafodaLista"/>
        <w:spacing w:line="320" w:lineRule="exact"/>
        <w:rPr>
          <w:iCs/>
        </w:rPr>
      </w:pPr>
    </w:p>
    <w:p w14:paraId="57156B0F" w14:textId="4A0BF54C"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definido</w:t>
      </w:r>
      <w:r w:rsidR="0099713F">
        <w:rPr>
          <w:lang w:val="pt-BR"/>
        </w:rPr>
        <w:t xml:space="preserve"> no Anexo A</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w:t>
      </w:r>
      <w:r w:rsidR="00E61DC0">
        <w:rPr>
          <w:lang w:val="pt-BR"/>
        </w:rPr>
        <w:t xml:space="preserve"> (conforme definido</w:t>
      </w:r>
      <w:r w:rsidR="0099713F">
        <w:rPr>
          <w:lang w:val="pt-BR"/>
        </w:rPr>
        <w:t xml:space="preserve"> no Anexo A</w:t>
      </w:r>
      <w:r w:rsidR="00E61DC0">
        <w:rPr>
          <w:lang w:val="pt-BR"/>
        </w:rPr>
        <w:t>)</w:t>
      </w:r>
      <w:r w:rsidR="0069469B">
        <w:rPr>
          <w:lang w:val="pt-BR"/>
        </w:rPr>
        <w:t>, bem como todos os direitos a elas relativos que venha a deter no futuro</w:t>
      </w:r>
      <w:r w:rsidR="00293667">
        <w:rPr>
          <w:lang w:val="pt-BR"/>
        </w:rPr>
        <w:t>, sendo certo que tal garantia s</w:t>
      </w:r>
      <w:r w:rsidR="00293667" w:rsidRPr="00293667">
        <w:rPr>
          <w:lang w:val="pt-BR"/>
        </w:rPr>
        <w:t>er</w:t>
      </w:r>
      <w:r w:rsidR="00293667">
        <w:rPr>
          <w:lang w:val="pt-BR"/>
        </w:rPr>
        <w:t>á</w:t>
      </w:r>
      <w:r w:rsidR="00293667" w:rsidRPr="00293667">
        <w:rPr>
          <w:lang w:val="pt-BR"/>
        </w:rPr>
        <w:t xml:space="preserve"> compartilhada entre os Credores</w:t>
      </w:r>
      <w:r w:rsidR="00390B84">
        <w:rPr>
          <w:lang w:val="pt-BR"/>
        </w:rPr>
        <w:t>,</w:t>
      </w:r>
      <w:r w:rsidR="00293667" w:rsidRPr="00293667">
        <w:rPr>
          <w:lang w:val="pt-BR"/>
        </w:rPr>
        <w:t xml:space="preserve"> na proporção </w:t>
      </w:r>
      <w:r w:rsidR="00390B84">
        <w:rPr>
          <w:lang w:val="pt-BR"/>
        </w:rPr>
        <w:t xml:space="preserve">e de acordo com os termos </w:t>
      </w:r>
      <w:r w:rsidR="0099713F">
        <w:rPr>
          <w:lang w:val="pt-BR"/>
        </w:rPr>
        <w:t>do</w:t>
      </w:r>
      <w:r w:rsidR="00293667" w:rsidRPr="00293667">
        <w:rPr>
          <w:lang w:val="pt-BR"/>
        </w:rPr>
        <w:t xml:space="preserve"> </w:t>
      </w:r>
      <w:r w:rsidR="003563F3" w:rsidRPr="007C2061">
        <w:rPr>
          <w:color w:val="000000"/>
          <w:lang w:val="pt-BR"/>
        </w:rPr>
        <w:t>Contrato de Compartilhamento</w:t>
      </w:r>
      <w:r w:rsidR="006655E9" w:rsidRPr="00861F54">
        <w:rPr>
          <w:lang w:val="pt-BR"/>
        </w:rPr>
        <w:t>;</w:t>
      </w:r>
    </w:p>
    <w:p w14:paraId="00AEDE35" w14:textId="77777777" w:rsidR="00721636" w:rsidRDefault="00721636" w:rsidP="001958E1">
      <w:pPr>
        <w:pStyle w:val="PargrafodaLista"/>
      </w:pPr>
    </w:p>
    <w:p w14:paraId="6A7E0C68" w14:textId="5CB1E88D" w:rsidR="00721636" w:rsidRPr="009F02E1" w:rsidRDefault="00721636" w:rsidP="00F1481E">
      <w:pPr>
        <w:pStyle w:val="Normala"/>
        <w:numPr>
          <w:ilvl w:val="0"/>
          <w:numId w:val="9"/>
        </w:numPr>
        <w:spacing w:before="0" w:line="320" w:lineRule="exact"/>
        <w:ind w:left="0" w:firstLine="0"/>
        <w:rPr>
          <w:lang w:val="pt-BR"/>
        </w:rPr>
      </w:pPr>
      <w:r w:rsidRPr="008858AC">
        <w:rPr>
          <w:iCs/>
          <w:lang w:val="pt-BR"/>
        </w:rPr>
        <w:t xml:space="preserve">CONSIDERANDO QUE, em garantia </w:t>
      </w:r>
      <w:r w:rsidRPr="000B6E6A">
        <w:rPr>
          <w:iCs/>
          <w:lang w:val="pt-BR"/>
        </w:rPr>
        <w:t>do fiel, integral e pontual cumprimento de todas as Obrigações Gar</w:t>
      </w:r>
      <w:r w:rsidRPr="009F02E1">
        <w:rPr>
          <w:iCs/>
          <w:lang w:val="pt-BR"/>
        </w:rPr>
        <w:t>antidas</w:t>
      </w:r>
      <w:r w:rsidRPr="009F02E1">
        <w:rPr>
          <w:lang w:val="pt-BR"/>
        </w:rPr>
        <w:t>, a LC Energia prestou garantia fidejussória na modalidade</w:t>
      </w:r>
      <w:r w:rsidRPr="00294E17">
        <w:rPr>
          <w:lang w:val="pt-BR"/>
        </w:rPr>
        <w:t xml:space="preserve"> de fiança no âmbito da Es</w:t>
      </w:r>
      <w:r w:rsidRPr="00546F60">
        <w:rPr>
          <w:lang w:val="pt-BR"/>
        </w:rPr>
        <w:t xml:space="preserve">critura de Emissão; </w:t>
      </w:r>
    </w:p>
    <w:p w14:paraId="5A87A3E7" w14:textId="77777777" w:rsidR="009C376D" w:rsidRPr="00546F60" w:rsidRDefault="009C376D" w:rsidP="001958E1">
      <w:pPr>
        <w:pStyle w:val="PargrafodaLista"/>
      </w:pPr>
    </w:p>
    <w:p w14:paraId="2E07C79B" w14:textId="12280394" w:rsidR="009C376D" w:rsidRPr="009F02E1" w:rsidRDefault="009C376D" w:rsidP="001958E1">
      <w:pPr>
        <w:pStyle w:val="Normala"/>
        <w:numPr>
          <w:ilvl w:val="0"/>
          <w:numId w:val="9"/>
        </w:numPr>
        <w:spacing w:before="0" w:line="320" w:lineRule="exact"/>
        <w:ind w:left="0" w:firstLine="0"/>
        <w:rPr>
          <w:lang w:val="pt-BR"/>
        </w:rPr>
      </w:pPr>
      <w:r w:rsidRPr="00546F60">
        <w:rPr>
          <w:iCs/>
          <w:lang w:val="pt-BR"/>
        </w:rPr>
        <w:t xml:space="preserve">CONSIDERANDO QUE, </w:t>
      </w:r>
      <w:r w:rsidRPr="00546F60">
        <w:rPr>
          <w:lang w:val="pt-BR"/>
        </w:rPr>
        <w:t xml:space="preserve">a constituição da garantia objeto deste </w:t>
      </w:r>
      <w:r w:rsidR="0099713F">
        <w:rPr>
          <w:lang w:val="pt-BR"/>
        </w:rPr>
        <w:t>Aditamento</w:t>
      </w:r>
      <w:r w:rsidR="0099713F" w:rsidRPr="00546F60">
        <w:rPr>
          <w:lang w:val="pt-BR"/>
        </w:rPr>
        <w:t xml:space="preserve"> </w:t>
      </w:r>
      <w:r w:rsidRPr="00546F60">
        <w:rPr>
          <w:lang w:val="pt-BR"/>
        </w:rPr>
        <w:t xml:space="preserve">foi aprovada em </w:t>
      </w:r>
      <w:r w:rsidR="00415274" w:rsidRPr="007C2061">
        <w:rPr>
          <w:lang w:val="pt-BR"/>
        </w:rPr>
        <w:t>assembleia geral de acionistas</w:t>
      </w:r>
      <w:r w:rsidRPr="009F02E1">
        <w:rPr>
          <w:lang w:val="pt-BR"/>
        </w:rPr>
        <w:t xml:space="preserve"> da </w:t>
      </w:r>
      <w:r w:rsidR="00415274" w:rsidRPr="009F02E1">
        <w:rPr>
          <w:lang w:val="pt-BR"/>
        </w:rPr>
        <w:t>LC Energia</w:t>
      </w:r>
      <w:r w:rsidRPr="009F02E1">
        <w:rPr>
          <w:lang w:val="pt-BR"/>
        </w:rPr>
        <w:t xml:space="preserve"> realizada em [</w:t>
      </w:r>
      <w:r w:rsidRPr="00F42F86">
        <w:rPr>
          <w:highlight w:val="yellow"/>
          <w:lang w:val="pt-BR"/>
        </w:rPr>
        <w:t>=</w:t>
      </w:r>
      <w:r w:rsidRPr="008858AC">
        <w:rPr>
          <w:lang w:val="pt-BR"/>
        </w:rPr>
        <w:t>] de [</w:t>
      </w:r>
      <w:r w:rsidRPr="00F42F86">
        <w:rPr>
          <w:highlight w:val="yellow"/>
          <w:lang w:val="pt-BR"/>
        </w:rPr>
        <w:t>=</w:t>
      </w:r>
      <w:r w:rsidRPr="008858AC">
        <w:rPr>
          <w:lang w:val="pt-BR"/>
        </w:rPr>
        <w:t>] de 2020</w:t>
      </w:r>
      <w:r w:rsidR="00415274" w:rsidRPr="009F02E1">
        <w:rPr>
          <w:lang w:val="pt-BR"/>
        </w:rPr>
        <w:t>;</w:t>
      </w:r>
    </w:p>
    <w:p w14:paraId="6BB8FFEE" w14:textId="77777777" w:rsidR="00980C30" w:rsidRPr="00861F54" w:rsidRDefault="00980C30" w:rsidP="00F1481E">
      <w:pPr>
        <w:pStyle w:val="PargrafodaLista"/>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59B9A658" w14:textId="241DFED6" w:rsidR="003B1ED6" w:rsidRDefault="00B9576F" w:rsidP="00F1481E">
      <w:pPr>
        <w:spacing w:line="320" w:lineRule="exact"/>
        <w:jc w:val="both"/>
      </w:pPr>
      <w:bookmarkStart w:id="9" w:name="_DV_M26"/>
      <w:bookmarkEnd w:id="9"/>
      <w:r w:rsidRPr="00861F54">
        <w:rPr>
          <w:b/>
        </w:rPr>
        <w:lastRenderedPageBreak/>
        <w:t>TÊM ENTRE SI JUSTO E ACORDADO</w:t>
      </w:r>
      <w:r w:rsidR="00E45B4A" w:rsidRPr="00861F54">
        <w:t xml:space="preserve"> o presente</w:t>
      </w:r>
      <w:r w:rsidR="00EB401A">
        <w:t xml:space="preserve"> “</w:t>
      </w:r>
      <w:r w:rsidR="00EB401A" w:rsidRPr="00F42F86">
        <w:rPr>
          <w:i/>
        </w:rPr>
        <w:t>Primeiro 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34200">
        <w:rPr>
          <w:u w:val="single"/>
        </w:rPr>
        <w:t>Aditamento</w:t>
      </w:r>
      <w:r w:rsidR="00E45B4A" w:rsidRPr="00861F54">
        <w:t>”), que será regido pelas seguintes cláusulas e condições</w:t>
      </w:r>
      <w:r w:rsidR="00AB4058" w:rsidRPr="00861F54">
        <w:t>:</w:t>
      </w:r>
    </w:p>
    <w:p w14:paraId="77083E25" w14:textId="77777777" w:rsidR="003B1ED6" w:rsidRDefault="003B1ED6" w:rsidP="00F1481E">
      <w:pPr>
        <w:spacing w:line="320" w:lineRule="exact"/>
        <w:jc w:val="both"/>
      </w:pPr>
    </w:p>
    <w:p w14:paraId="40FE2C4F" w14:textId="77777777" w:rsidR="00C34200" w:rsidRDefault="00C34200" w:rsidP="00C34200">
      <w:pPr>
        <w:spacing w:line="320" w:lineRule="exact"/>
        <w:jc w:val="both"/>
        <w:rPr>
          <w:b/>
          <w:bCs/>
        </w:rPr>
      </w:pPr>
      <w:r>
        <w:rPr>
          <w:b/>
          <w:bCs/>
        </w:rPr>
        <w:t xml:space="preserve">CLÁUSULA </w:t>
      </w:r>
      <w:r w:rsidRPr="00DF7B77">
        <w:rPr>
          <w:b/>
          <w:bCs/>
        </w:rPr>
        <w:t>PRIMEIRA</w:t>
      </w:r>
      <w:r>
        <w:rPr>
          <w:b/>
          <w:bCs/>
        </w:rPr>
        <w:t xml:space="preserve"> - </w:t>
      </w:r>
      <w:r w:rsidRPr="00DF7B77">
        <w:rPr>
          <w:b/>
          <w:bCs/>
        </w:rPr>
        <w:t>COMPARTILHAMENTO DE GARANTIAS</w:t>
      </w:r>
    </w:p>
    <w:p w14:paraId="71F6B441" w14:textId="77777777" w:rsidR="00C34200" w:rsidRPr="00DF7B77" w:rsidRDefault="00C34200" w:rsidP="00C34200">
      <w:pPr>
        <w:spacing w:line="320" w:lineRule="exact"/>
        <w:jc w:val="both"/>
        <w:rPr>
          <w:b/>
          <w:bCs/>
        </w:rPr>
      </w:pPr>
    </w:p>
    <w:p w14:paraId="206E0E7D" w14:textId="1244F76C" w:rsidR="00C34200" w:rsidRDefault="00C34200" w:rsidP="00C34200">
      <w:pPr>
        <w:spacing w:line="320" w:lineRule="exact"/>
        <w:jc w:val="both"/>
      </w:pPr>
      <w:r>
        <w:t>1.1</w:t>
      </w:r>
      <w:r>
        <w:tab/>
        <w:t>A LC Energia, neste ato, com a concordância do</w:t>
      </w:r>
      <w:r w:rsidR="003B1ED6">
        <w:t>s</w:t>
      </w:r>
      <w:r>
        <w:t xml:space="preserve"> </w:t>
      </w:r>
      <w:r>
        <w:rPr>
          <w:iCs/>
        </w:rPr>
        <w:t>titulares das Debêntures, neste ato representados pelo Agente Fiduciário</w:t>
      </w:r>
      <w:r>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392E820A" w14:textId="77777777" w:rsidR="00C34200" w:rsidRDefault="00C34200" w:rsidP="00C34200">
      <w:pPr>
        <w:spacing w:line="320" w:lineRule="exact"/>
        <w:jc w:val="both"/>
      </w:pPr>
    </w:p>
    <w:p w14:paraId="483F8F0D" w14:textId="77777777" w:rsidR="00C34200" w:rsidRPr="00DF7B77" w:rsidRDefault="00C34200" w:rsidP="00C34200">
      <w:pPr>
        <w:spacing w:line="320" w:lineRule="exact"/>
        <w:jc w:val="both"/>
        <w:rPr>
          <w:b/>
          <w:bCs/>
        </w:rPr>
      </w:pPr>
      <w:r w:rsidRPr="00DF7B77">
        <w:rPr>
          <w:b/>
          <w:bCs/>
        </w:rPr>
        <w:t>CLÁUSULA SEGUNDA - ALTERAÇÃO E CONSOLIDAÇÃO DO CONTRATO</w:t>
      </w:r>
    </w:p>
    <w:p w14:paraId="495FC242" w14:textId="77777777" w:rsidR="00C34200" w:rsidRDefault="00C34200" w:rsidP="00C34200">
      <w:pPr>
        <w:spacing w:line="320" w:lineRule="exact"/>
        <w:jc w:val="both"/>
      </w:pPr>
    </w:p>
    <w:p w14:paraId="70D7B72B" w14:textId="3D492A84" w:rsidR="00C34200" w:rsidRDefault="00C34200" w:rsidP="00C34200">
      <w:pPr>
        <w:spacing w:line="320" w:lineRule="exact"/>
        <w:jc w:val="both"/>
      </w:pPr>
      <w:r>
        <w:t>2.1</w:t>
      </w:r>
      <w:r>
        <w:tab/>
        <w:t>Por meio deste Aditamento, as PARTES concordam em (i) incluir as obrigações decorrentes da CCB no conceito de Obrigações Garantidas e o Santander como parte garantida e beneficiário das garantias previstas no Contrato; e (</w:t>
      </w:r>
      <w:proofErr w:type="spellStart"/>
      <w:r>
        <w:t>ii</w:t>
      </w:r>
      <w:proofErr w:type="spellEnd"/>
      <w:r>
        <w:t>) alterar outros termos e condições do Contrato, o qual passará a vigorar nos termos do Anexo A ao presente Aditamento.</w:t>
      </w:r>
    </w:p>
    <w:p w14:paraId="3AF0DB2D" w14:textId="77777777" w:rsidR="00C34200" w:rsidRDefault="00C34200" w:rsidP="00C34200">
      <w:pPr>
        <w:spacing w:line="320" w:lineRule="exact"/>
        <w:jc w:val="both"/>
      </w:pPr>
    </w:p>
    <w:p w14:paraId="1E9AD9F2" w14:textId="6F99BDBA" w:rsidR="00C34200" w:rsidRPr="00DF7B77" w:rsidRDefault="00C34200" w:rsidP="00C34200">
      <w:pPr>
        <w:spacing w:line="320" w:lineRule="exact"/>
        <w:jc w:val="both"/>
        <w:rPr>
          <w:b/>
          <w:bCs/>
        </w:rPr>
      </w:pPr>
      <w:r>
        <w:rPr>
          <w:b/>
          <w:bCs/>
        </w:rPr>
        <w:t xml:space="preserve">CLÁUSULA </w:t>
      </w:r>
      <w:r w:rsidRPr="00DF7B77">
        <w:rPr>
          <w:b/>
          <w:bCs/>
        </w:rPr>
        <w:t xml:space="preserve">TERCEIRA </w:t>
      </w:r>
      <w:r>
        <w:rPr>
          <w:b/>
          <w:bCs/>
        </w:rPr>
        <w:t xml:space="preserve">- </w:t>
      </w:r>
      <w:r w:rsidRPr="00613BF5">
        <w:rPr>
          <w:b/>
          <w:bCs/>
        </w:rPr>
        <w:t>OBRIGAÇ</w:t>
      </w:r>
      <w:r>
        <w:rPr>
          <w:b/>
          <w:bCs/>
        </w:rPr>
        <w:t>ÕES</w:t>
      </w:r>
      <w:r w:rsidRPr="00613BF5">
        <w:rPr>
          <w:b/>
          <w:bCs/>
        </w:rPr>
        <w:t xml:space="preserve"> </w:t>
      </w:r>
      <w:r w:rsidRPr="00DF7B77">
        <w:rPr>
          <w:b/>
          <w:bCs/>
        </w:rPr>
        <w:t xml:space="preserve">DA </w:t>
      </w:r>
      <w:r>
        <w:rPr>
          <w:b/>
          <w:bCs/>
        </w:rPr>
        <w:t>LC ENERGIA E DA COMPANHIA</w:t>
      </w:r>
    </w:p>
    <w:p w14:paraId="35A7CCFD" w14:textId="77777777" w:rsidR="00C34200" w:rsidRDefault="00C34200" w:rsidP="00C34200">
      <w:pPr>
        <w:spacing w:line="320" w:lineRule="exact"/>
        <w:jc w:val="both"/>
      </w:pPr>
    </w:p>
    <w:p w14:paraId="40CA7BDD" w14:textId="77777777" w:rsidR="00C34200" w:rsidRDefault="00C34200" w:rsidP="00C34200">
      <w:pPr>
        <w:spacing w:line="320" w:lineRule="exact"/>
        <w:jc w:val="both"/>
      </w:pPr>
      <w:r>
        <w:t>3.1</w:t>
      </w:r>
      <w:r>
        <w:tab/>
        <w:t>Para os fins deste Aditamento, a LC Energia e a Companhia deverão fornecer aos Credores os documentos comprobatórios do cumprimento das formalidades e registros previstos na Cláusula 3 do Contrato, observados os procedimentos e prazos ali previstos.</w:t>
      </w:r>
    </w:p>
    <w:p w14:paraId="6DB1D00E" w14:textId="77777777" w:rsidR="00C34200" w:rsidRDefault="00C34200" w:rsidP="00C34200">
      <w:pPr>
        <w:spacing w:line="320" w:lineRule="exact"/>
        <w:jc w:val="both"/>
      </w:pPr>
    </w:p>
    <w:p w14:paraId="5987938F" w14:textId="526B4D63" w:rsidR="00C34200" w:rsidRPr="00777345" w:rsidRDefault="00C34200" w:rsidP="00C34200">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 xml:space="preserve">DA </w:t>
      </w:r>
      <w:r>
        <w:rPr>
          <w:b/>
          <w:bCs/>
        </w:rPr>
        <w:t>LC ENERGIA E DA COMPANHIA</w:t>
      </w:r>
    </w:p>
    <w:p w14:paraId="4134B322" w14:textId="77777777" w:rsidR="00C34200" w:rsidRDefault="00C34200" w:rsidP="00C34200">
      <w:pPr>
        <w:spacing w:line="320" w:lineRule="exact"/>
        <w:jc w:val="both"/>
      </w:pPr>
    </w:p>
    <w:p w14:paraId="1DC9058E" w14:textId="454CDBA4" w:rsidR="00C34200" w:rsidRDefault="00C34200" w:rsidP="00C34200">
      <w:pPr>
        <w:spacing w:line="320" w:lineRule="exact"/>
        <w:jc w:val="both"/>
      </w:pPr>
      <w:r>
        <w:t>4.1</w:t>
      </w:r>
      <w:r>
        <w:tab/>
      </w:r>
      <w:r w:rsidRPr="00613BF5">
        <w:t xml:space="preserve">A </w:t>
      </w:r>
      <w:r>
        <w:t>LC Energia e a Companhia</w:t>
      </w:r>
      <w:r w:rsidRPr="00613BF5">
        <w:t>, neste ato, declara</w:t>
      </w:r>
      <w:r>
        <w:t>m</w:t>
      </w:r>
      <w:r w:rsidRPr="00613BF5">
        <w:t xml:space="preserve"> e garante</w:t>
      </w:r>
      <w:r>
        <w:t>m</w:t>
      </w:r>
      <w:r w:rsidRPr="00613BF5">
        <w:t xml:space="preserve"> ao</w:t>
      </w:r>
      <w:r>
        <w:t>s Credores</w:t>
      </w:r>
      <w:r w:rsidRPr="00613BF5">
        <w:t xml:space="preserve">, que todas as declarações e garantias prestadas pela </w:t>
      </w:r>
      <w:r>
        <w:t>LC Energia e pela Companhia</w:t>
      </w:r>
      <w:r w:rsidRPr="00613BF5">
        <w:t xml:space="preserve"> n</w:t>
      </w:r>
      <w:r>
        <w:t>o</w:t>
      </w:r>
      <w:r w:rsidRPr="00613BF5">
        <w:t xml:space="preserve"> </w:t>
      </w:r>
      <w:r>
        <w:t xml:space="preserve">Contrato, conforme consolidado no Anexo A, </w:t>
      </w:r>
      <w:r w:rsidRPr="00613BF5">
        <w:t>permanecem verdadeiras, corretas e plenamente válidas e eficazes na data de assinatura deste Aditamento</w:t>
      </w:r>
      <w:r>
        <w:t>.</w:t>
      </w:r>
    </w:p>
    <w:p w14:paraId="43E6E922" w14:textId="77777777" w:rsidR="00C34200" w:rsidRDefault="00C34200" w:rsidP="00C34200">
      <w:pPr>
        <w:spacing w:line="320" w:lineRule="exact"/>
        <w:jc w:val="both"/>
      </w:pPr>
    </w:p>
    <w:p w14:paraId="0C8AA14F" w14:textId="77777777" w:rsidR="00C34200" w:rsidRPr="00777345" w:rsidRDefault="00C34200" w:rsidP="00C34200">
      <w:pPr>
        <w:spacing w:line="320" w:lineRule="exact"/>
        <w:jc w:val="both"/>
        <w:rPr>
          <w:b/>
          <w:bCs/>
        </w:rPr>
      </w:pPr>
      <w:r>
        <w:rPr>
          <w:b/>
          <w:bCs/>
        </w:rPr>
        <w:t>CLÁUSULA QUINTA</w:t>
      </w:r>
      <w:r w:rsidRPr="00777345">
        <w:rPr>
          <w:b/>
          <w:bCs/>
        </w:rPr>
        <w:t xml:space="preserve"> </w:t>
      </w:r>
      <w:r>
        <w:rPr>
          <w:b/>
          <w:bCs/>
        </w:rPr>
        <w:t>– DISPOSIÇÕES GERAIS</w:t>
      </w:r>
    </w:p>
    <w:p w14:paraId="3D5B1304" w14:textId="77777777" w:rsidR="00C34200" w:rsidRDefault="00C34200" w:rsidP="00C34200">
      <w:pPr>
        <w:spacing w:line="320" w:lineRule="exact"/>
        <w:jc w:val="both"/>
      </w:pPr>
    </w:p>
    <w:p w14:paraId="69F54695" w14:textId="77777777" w:rsidR="00C34200" w:rsidRDefault="00C34200" w:rsidP="00C34200">
      <w:pPr>
        <w:spacing w:line="320" w:lineRule="exact"/>
        <w:jc w:val="both"/>
      </w:pPr>
      <w:r>
        <w:t>5.1</w:t>
      </w:r>
      <w:r>
        <w:tab/>
        <w:t>O presente Aditamento é firmado em caráter irrevogável e irretratável, obrigando as Partes por si e seus sucessores.</w:t>
      </w:r>
    </w:p>
    <w:p w14:paraId="01A1C2EF" w14:textId="77777777" w:rsidR="00C34200" w:rsidRDefault="00C34200" w:rsidP="00C34200">
      <w:pPr>
        <w:spacing w:line="320" w:lineRule="exact"/>
        <w:jc w:val="both"/>
      </w:pPr>
    </w:p>
    <w:p w14:paraId="35C00784" w14:textId="77777777" w:rsidR="00C34200" w:rsidRDefault="00C34200" w:rsidP="00C34200">
      <w:pPr>
        <w:spacing w:line="320" w:lineRule="exact"/>
        <w:jc w:val="both"/>
      </w:pPr>
      <w:r>
        <w:t xml:space="preserve">5.2. Caso qualquer das disposições deste Aditamento venha a ser julgada ilegal, inválida ou ineficaz, prevalecerão todas as demais disposições não afetadas por tal julgamento, </w:t>
      </w:r>
      <w:r>
        <w:lastRenderedPageBreak/>
        <w:t>comprometendo-se as Partes, em boa-fé, a substituir a disposição afetada por outra que, na medida do possível, produza o mesmo efeito.</w:t>
      </w:r>
    </w:p>
    <w:p w14:paraId="22ED31BE" w14:textId="77777777" w:rsidR="00C34200" w:rsidRDefault="00C34200" w:rsidP="00C34200">
      <w:pPr>
        <w:spacing w:line="320" w:lineRule="exact"/>
        <w:jc w:val="both"/>
      </w:pPr>
    </w:p>
    <w:p w14:paraId="0099FC5A" w14:textId="340588FA" w:rsidR="00C34200" w:rsidRDefault="00C34200" w:rsidP="00C34200">
      <w:pPr>
        <w:spacing w:line="320" w:lineRule="exact"/>
        <w:jc w:val="both"/>
      </w:pPr>
      <w:r>
        <w:t>5.3. Todos e quaisquer custos incorridos em razão do registro deste Aditamento e dos atos societários relacionados a este Aditamento, nos registros competentes, serão de responsabilidade da LC Energia e/ou da Companhia</w:t>
      </w:r>
      <w:r w:rsidRPr="00C234CF">
        <w:t>, conforme o caso</w:t>
      </w:r>
      <w:r>
        <w:t>.</w:t>
      </w:r>
    </w:p>
    <w:p w14:paraId="2E72B042" w14:textId="77777777" w:rsidR="00C34200" w:rsidRDefault="00C34200" w:rsidP="00C34200">
      <w:pPr>
        <w:spacing w:line="320" w:lineRule="exact"/>
        <w:jc w:val="both"/>
      </w:pPr>
    </w:p>
    <w:p w14:paraId="00E0AA39" w14:textId="77777777" w:rsidR="00C34200" w:rsidRDefault="00C34200" w:rsidP="00C34200">
      <w:pPr>
        <w:spacing w:line="320" w:lineRule="exact"/>
        <w:jc w:val="both"/>
      </w:pPr>
      <w:r>
        <w:t>5.4. O presente 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45EF0E4F" w14:textId="77777777" w:rsidR="00C34200" w:rsidRDefault="00C34200" w:rsidP="00C34200">
      <w:pPr>
        <w:spacing w:line="320" w:lineRule="exact"/>
        <w:jc w:val="both"/>
      </w:pPr>
    </w:p>
    <w:p w14:paraId="7F04B45E" w14:textId="77777777" w:rsidR="00C34200" w:rsidRDefault="00C34200" w:rsidP="00C34200">
      <w:pPr>
        <w:spacing w:line="320" w:lineRule="exact"/>
        <w:jc w:val="both"/>
      </w:pPr>
      <w:r>
        <w:t>5.5. Este Aditamento é regido pelas Leis da República Federativa do Brasil.</w:t>
      </w:r>
    </w:p>
    <w:p w14:paraId="728868AA" w14:textId="77777777" w:rsidR="00C34200" w:rsidRDefault="00C34200" w:rsidP="00C34200">
      <w:pPr>
        <w:spacing w:line="320" w:lineRule="exact"/>
        <w:jc w:val="both"/>
      </w:pPr>
    </w:p>
    <w:p w14:paraId="76243EF6" w14:textId="77777777" w:rsidR="00C34200" w:rsidRDefault="00C34200" w:rsidP="00C34200">
      <w:pPr>
        <w:spacing w:line="320" w:lineRule="exact"/>
        <w:jc w:val="both"/>
      </w:pPr>
      <w:r>
        <w:t>5.6</w:t>
      </w:r>
      <w:r>
        <w:tab/>
      </w:r>
      <w:r w:rsidRPr="00861F54">
        <w:t xml:space="preserve">As Partes elegem o foro da Comarca da Cidade de São Paulo, Estado de São Paulo, com renúncia expressa de qualquer outro, por mais privilegiado que seja, como competente para dirimir quaisquer controvérsias decorrentes deste </w:t>
      </w:r>
      <w:r>
        <w:t>Aditamento.</w:t>
      </w:r>
    </w:p>
    <w:p w14:paraId="67905149" w14:textId="77777777" w:rsidR="00C34200" w:rsidRDefault="00C34200" w:rsidP="00C34200">
      <w:pPr>
        <w:spacing w:line="320" w:lineRule="exact"/>
        <w:jc w:val="both"/>
      </w:pPr>
    </w:p>
    <w:p w14:paraId="268B4958" w14:textId="77777777" w:rsidR="00C34200" w:rsidRPr="00861F54" w:rsidRDefault="00C34200" w:rsidP="00C34200">
      <w:pPr>
        <w:pStyle w:val="PargrafodaLista"/>
        <w:spacing w:line="320" w:lineRule="exact"/>
        <w:ind w:left="0"/>
        <w:jc w:val="both"/>
      </w:pPr>
      <w:r w:rsidRPr="00861F54">
        <w:rPr>
          <w:b/>
          <w:bCs/>
        </w:rPr>
        <w:t>E, ESTANDO ASSIM JUSTAS E CONTRATADAS</w:t>
      </w:r>
      <w:r w:rsidRPr="00861F54">
        <w:t xml:space="preserve">, firmam o presente </w:t>
      </w:r>
      <w:r>
        <w:t>Aditamento</w:t>
      </w:r>
      <w:r w:rsidRPr="00861F54">
        <w:t xml:space="preserve"> em </w:t>
      </w:r>
      <w:r>
        <w:t>3</w:t>
      </w:r>
      <w:r w:rsidRPr="00861F54">
        <w:t xml:space="preserve"> (</w:t>
      </w:r>
      <w:r>
        <w:t>três</w:t>
      </w:r>
      <w:r w:rsidRPr="00861F54">
        <w:t>) vias de igual teor e forma, tudo para um só efeito, na presença das testemunhas abaixo assinadas.</w:t>
      </w:r>
    </w:p>
    <w:p w14:paraId="4889770E" w14:textId="77777777" w:rsidR="00C34200" w:rsidRDefault="00C34200" w:rsidP="00C34200">
      <w:pPr>
        <w:pStyle w:val="Remetente"/>
        <w:spacing w:line="320" w:lineRule="exact"/>
        <w:jc w:val="center"/>
        <w:rPr>
          <w:lang w:val="pt-BR"/>
        </w:rPr>
      </w:pPr>
    </w:p>
    <w:p w14:paraId="5CA935DE" w14:textId="6BE00C83" w:rsidR="00C34200" w:rsidRDefault="00C34200" w:rsidP="00C34200">
      <w:pPr>
        <w:pStyle w:val="Remetente"/>
        <w:spacing w:line="320" w:lineRule="exact"/>
        <w:jc w:val="center"/>
        <w:rPr>
          <w:lang w:val="pt-BR"/>
        </w:rPr>
      </w:pPr>
      <w:r>
        <w:rPr>
          <w:lang w:val="pt-BR"/>
        </w:rPr>
        <w:t>São Paulo, [</w:t>
      </w:r>
      <w:r w:rsidRPr="00931D4E">
        <w:rPr>
          <w:highlight w:val="yellow"/>
          <w:lang w:val="pt-BR"/>
        </w:rPr>
        <w:t>=</w:t>
      </w:r>
      <w:r>
        <w:rPr>
          <w:lang w:val="pt-BR"/>
        </w:rPr>
        <w:t>] de [</w:t>
      </w:r>
      <w:r w:rsidRPr="00931D4E">
        <w:rPr>
          <w:highlight w:val="yellow"/>
          <w:lang w:val="pt-BR"/>
        </w:rPr>
        <w:t>=</w:t>
      </w:r>
      <w:r>
        <w:rPr>
          <w:lang w:val="pt-BR"/>
        </w:rPr>
        <w:t>] de 2020.</w:t>
      </w:r>
    </w:p>
    <w:p w14:paraId="0D4CFE3F" w14:textId="5DC265B7" w:rsidR="00293551" w:rsidRDefault="00293551" w:rsidP="00C34200">
      <w:pPr>
        <w:pStyle w:val="Remetente"/>
        <w:spacing w:line="320" w:lineRule="exact"/>
        <w:jc w:val="center"/>
        <w:rPr>
          <w:lang w:val="pt-BR"/>
        </w:rPr>
      </w:pPr>
    </w:p>
    <w:p w14:paraId="7EB311DD" w14:textId="414DFAE4" w:rsidR="00BF448D" w:rsidRPr="00861F54" w:rsidRDefault="00BF448D" w:rsidP="00BF448D">
      <w:pPr>
        <w:pStyle w:val="Rodap"/>
        <w:spacing w:before="0" w:line="320" w:lineRule="exact"/>
        <w:jc w:val="center"/>
        <w:rPr>
          <w:rFonts w:ascii="Times New Roman" w:hAnsi="Times New Roman"/>
          <w:sz w:val="24"/>
          <w:szCs w:val="24"/>
          <w:lang w:val="pt-BR"/>
        </w:rPr>
      </w:pPr>
      <w:r w:rsidRPr="00BF448D">
        <w:rPr>
          <w:rFonts w:ascii="Times New Roman" w:hAnsi="Times New Roman"/>
          <w:b/>
          <w:bCs/>
          <w:sz w:val="24"/>
          <w:szCs w:val="24"/>
          <w:lang w:val="pt-BR"/>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21CD7DBD" w14:textId="77777777" w:rsidTr="003B1ED6">
        <w:trPr>
          <w:trHeight w:val="448"/>
        </w:trPr>
        <w:tc>
          <w:tcPr>
            <w:tcW w:w="4382" w:type="dxa"/>
          </w:tcPr>
          <w:p w14:paraId="36C13F5A" w14:textId="77777777" w:rsidR="00BF448D" w:rsidRDefault="00BF448D" w:rsidP="003B1ED6">
            <w:pPr>
              <w:pStyle w:val="Default"/>
              <w:spacing w:line="320" w:lineRule="exact"/>
              <w:jc w:val="center"/>
              <w:rPr>
                <w:rFonts w:ascii="Times New Roman" w:hAnsi="Times New Roman" w:cs="Times New Roman"/>
                <w:sz w:val="24"/>
                <w:szCs w:val="24"/>
                <w:lang w:val="pt-BR"/>
              </w:rPr>
            </w:pPr>
          </w:p>
          <w:p w14:paraId="2EA8211C" w14:textId="77777777" w:rsidR="00BF448D" w:rsidRPr="00861F54" w:rsidRDefault="00BF448D" w:rsidP="003B1ED6">
            <w:pPr>
              <w:pStyle w:val="Default"/>
              <w:spacing w:line="320" w:lineRule="exact"/>
              <w:jc w:val="center"/>
              <w:rPr>
                <w:rFonts w:ascii="Times New Roman" w:hAnsi="Times New Roman" w:cs="Times New Roman"/>
                <w:sz w:val="24"/>
                <w:szCs w:val="24"/>
                <w:lang w:val="pt-BR"/>
              </w:rPr>
            </w:pPr>
          </w:p>
          <w:p w14:paraId="030AF89B" w14:textId="77777777" w:rsidR="00BF448D" w:rsidRPr="00861F54" w:rsidRDefault="00BF448D"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6F00615" w14:textId="77777777" w:rsidR="00BF448D" w:rsidRPr="00861F54" w:rsidRDefault="00BF448D"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126412D" w14:textId="77777777" w:rsidR="00BF448D" w:rsidRPr="00861F54" w:rsidRDefault="00BF448D"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39F3B42" w14:textId="77777777" w:rsidR="00BF448D" w:rsidRDefault="00BF448D" w:rsidP="003B1ED6">
            <w:pPr>
              <w:pStyle w:val="Default"/>
              <w:spacing w:line="320" w:lineRule="exact"/>
              <w:jc w:val="center"/>
              <w:rPr>
                <w:rFonts w:ascii="Times New Roman" w:hAnsi="Times New Roman" w:cs="Times New Roman"/>
                <w:sz w:val="24"/>
                <w:szCs w:val="24"/>
              </w:rPr>
            </w:pPr>
          </w:p>
          <w:p w14:paraId="4EB119A2" w14:textId="77777777" w:rsidR="00BF448D" w:rsidRPr="00861F54" w:rsidRDefault="00BF448D" w:rsidP="003B1ED6">
            <w:pPr>
              <w:pStyle w:val="Default"/>
              <w:spacing w:line="320" w:lineRule="exact"/>
              <w:jc w:val="center"/>
              <w:rPr>
                <w:rFonts w:ascii="Times New Roman" w:hAnsi="Times New Roman" w:cs="Times New Roman"/>
                <w:sz w:val="24"/>
                <w:szCs w:val="24"/>
              </w:rPr>
            </w:pPr>
          </w:p>
          <w:p w14:paraId="7B3140B4" w14:textId="77777777" w:rsidR="00BF448D" w:rsidRPr="00861F54" w:rsidRDefault="00BF448D"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B8C25F7" w14:textId="77777777" w:rsidR="00BF448D" w:rsidRPr="00861F54" w:rsidRDefault="00BF448D"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A992FD9" w14:textId="77777777" w:rsidR="00BF448D" w:rsidRPr="00861F54" w:rsidRDefault="00BF448D"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6284610F" w14:textId="77777777" w:rsidR="00C34200" w:rsidRPr="00861F54" w:rsidRDefault="00C34200" w:rsidP="00C34200">
      <w:pPr>
        <w:pStyle w:val="Rodap"/>
        <w:spacing w:before="0" w:line="320" w:lineRule="exact"/>
        <w:jc w:val="center"/>
        <w:rPr>
          <w:rFonts w:ascii="Times New Roman" w:hAnsi="Times New Roman"/>
          <w:bCs/>
          <w:color w:val="000000"/>
          <w:sz w:val="24"/>
          <w:szCs w:val="24"/>
          <w:lang w:val="pt-BR"/>
        </w:rPr>
      </w:pPr>
    </w:p>
    <w:p w14:paraId="0B8C6D5F" w14:textId="135988A6"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1FAF6F2F" w14:textId="77777777" w:rsidTr="003B1ED6">
        <w:trPr>
          <w:trHeight w:val="448"/>
        </w:trPr>
        <w:tc>
          <w:tcPr>
            <w:tcW w:w="4382" w:type="dxa"/>
          </w:tcPr>
          <w:p w14:paraId="254C7EB9"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02A6554E"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4223397F" w14:textId="77777777" w:rsidR="00C34200" w:rsidRPr="00861F54" w:rsidRDefault="00C34200"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61A4C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8FAC5B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D743F5B" w14:textId="37EF63A8" w:rsidR="00C34200" w:rsidRPr="00861F54" w:rsidRDefault="00C34200" w:rsidP="003B1ED6">
            <w:pPr>
              <w:pStyle w:val="Default"/>
              <w:spacing w:line="320" w:lineRule="exact"/>
              <w:rPr>
                <w:rFonts w:ascii="Times New Roman" w:hAnsi="Times New Roman" w:cs="Times New Roman"/>
                <w:sz w:val="24"/>
                <w:szCs w:val="24"/>
              </w:rPr>
            </w:pPr>
          </w:p>
        </w:tc>
      </w:tr>
    </w:tbl>
    <w:p w14:paraId="284931EC" w14:textId="77777777" w:rsidR="00C34200" w:rsidRPr="00861F54" w:rsidRDefault="00C34200" w:rsidP="00C34200">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592E1E59" w14:textId="77777777" w:rsidTr="003B1ED6">
        <w:trPr>
          <w:trHeight w:val="129"/>
        </w:trPr>
        <w:tc>
          <w:tcPr>
            <w:tcW w:w="8765" w:type="dxa"/>
            <w:gridSpan w:val="2"/>
          </w:tcPr>
          <w:p w14:paraId="1B0CE807" w14:textId="76D084B0"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1BA28753" w14:textId="77777777" w:rsidTr="003B1ED6">
        <w:trPr>
          <w:trHeight w:val="448"/>
        </w:trPr>
        <w:tc>
          <w:tcPr>
            <w:tcW w:w="4382" w:type="dxa"/>
          </w:tcPr>
          <w:p w14:paraId="594F12F3" w14:textId="77777777" w:rsidR="00C34200" w:rsidRDefault="00C34200" w:rsidP="003B1ED6">
            <w:pPr>
              <w:pStyle w:val="Default"/>
              <w:spacing w:line="320" w:lineRule="exact"/>
              <w:rPr>
                <w:rFonts w:ascii="Times New Roman" w:hAnsi="Times New Roman" w:cs="Times New Roman"/>
                <w:sz w:val="24"/>
                <w:szCs w:val="24"/>
                <w:lang w:val="pt-BR"/>
              </w:rPr>
            </w:pPr>
          </w:p>
          <w:p w14:paraId="4996CD38"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394BA81F"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67D91BE"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A4CEFC1"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4968EC3" w14:textId="261F6234" w:rsidR="00C34200" w:rsidRDefault="00C34200" w:rsidP="003B1ED6">
            <w:pPr>
              <w:pStyle w:val="Default"/>
              <w:spacing w:line="320" w:lineRule="exact"/>
              <w:rPr>
                <w:rFonts w:ascii="Times New Roman" w:hAnsi="Times New Roman" w:cs="Times New Roman"/>
                <w:sz w:val="24"/>
                <w:szCs w:val="24"/>
              </w:rPr>
            </w:pPr>
          </w:p>
          <w:p w14:paraId="1D0726D4" w14:textId="77777777" w:rsidR="00BF448D" w:rsidRPr="00861F54" w:rsidRDefault="00BF448D" w:rsidP="003B1ED6">
            <w:pPr>
              <w:pStyle w:val="Default"/>
              <w:spacing w:line="320" w:lineRule="exact"/>
              <w:rPr>
                <w:rFonts w:ascii="Times New Roman" w:hAnsi="Times New Roman" w:cs="Times New Roman"/>
                <w:sz w:val="24"/>
                <w:szCs w:val="24"/>
              </w:rPr>
            </w:pPr>
          </w:p>
          <w:p w14:paraId="1EB5FD78"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6C9A4F5"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EEFABE7" w14:textId="64CD6643"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Cargo:</w:t>
            </w:r>
          </w:p>
        </w:tc>
      </w:tr>
    </w:tbl>
    <w:p w14:paraId="3ECC3DFC" w14:textId="77777777" w:rsidR="00BF448D" w:rsidRDefault="00BF448D" w:rsidP="00C34200">
      <w:pPr>
        <w:pStyle w:val="Rodap"/>
        <w:spacing w:before="0" w:line="320" w:lineRule="exact"/>
        <w:jc w:val="center"/>
        <w:rPr>
          <w:rFonts w:ascii="Times New Roman" w:hAnsi="Times New Roman"/>
          <w:b/>
          <w:bCs/>
          <w:sz w:val="24"/>
          <w:szCs w:val="24"/>
          <w:lang w:val="pt-BR"/>
        </w:rPr>
      </w:pPr>
    </w:p>
    <w:p w14:paraId="452E3CCA" w14:textId="3C72AFE8"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r w:rsidRPr="00931D4E">
        <w:rPr>
          <w:rFonts w:ascii="Times New Roman" w:hAnsi="Times New Roman"/>
          <w:b/>
          <w:bCs/>
          <w:sz w:val="24"/>
          <w:szCs w:val="24"/>
          <w:highlight w:val="yellow"/>
          <w:lang w:val="pt-BR"/>
        </w:rPr>
        <w:t>ou</w:t>
      </w:r>
      <w:r>
        <w:rPr>
          <w:rFonts w:ascii="Times New Roman" w:hAnsi="Times New Roman"/>
          <w:b/>
          <w:bCs/>
          <w:sz w:val="24"/>
          <w:szCs w:val="24"/>
          <w:lang w:val="pt-BR"/>
        </w:rPr>
        <w:t xml:space="preserve">} </w:t>
      </w: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2B39BC96" w14:textId="77777777" w:rsidTr="003B1ED6">
        <w:trPr>
          <w:trHeight w:val="448"/>
        </w:trPr>
        <w:tc>
          <w:tcPr>
            <w:tcW w:w="4382" w:type="dxa"/>
          </w:tcPr>
          <w:p w14:paraId="19DEEFB8"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189F339F"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E8C2312" w14:textId="77777777" w:rsidR="00C34200" w:rsidRPr="00861F54" w:rsidRDefault="00C34200"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12A27E1"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48C15F"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72F4329" w14:textId="77777777" w:rsidR="00C34200" w:rsidRDefault="00C34200" w:rsidP="003B1ED6">
            <w:pPr>
              <w:pStyle w:val="Default"/>
              <w:spacing w:line="320" w:lineRule="exact"/>
              <w:jc w:val="center"/>
              <w:rPr>
                <w:rFonts w:ascii="Times New Roman" w:hAnsi="Times New Roman" w:cs="Times New Roman"/>
                <w:sz w:val="24"/>
                <w:szCs w:val="24"/>
              </w:rPr>
            </w:pPr>
          </w:p>
          <w:p w14:paraId="4B305A14" w14:textId="77777777" w:rsidR="00C34200" w:rsidRPr="00861F54" w:rsidRDefault="00C34200" w:rsidP="003B1ED6">
            <w:pPr>
              <w:pStyle w:val="Default"/>
              <w:spacing w:line="320" w:lineRule="exact"/>
              <w:jc w:val="center"/>
              <w:rPr>
                <w:rFonts w:ascii="Times New Roman" w:hAnsi="Times New Roman" w:cs="Times New Roman"/>
                <w:sz w:val="24"/>
                <w:szCs w:val="24"/>
              </w:rPr>
            </w:pPr>
          </w:p>
          <w:p w14:paraId="18FC9778" w14:textId="77777777" w:rsidR="00C34200" w:rsidRPr="00861F54" w:rsidRDefault="00C34200"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D4BA725"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57F408"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61048CA0" w14:textId="77777777" w:rsidR="00C34200" w:rsidRPr="00861F54" w:rsidRDefault="00C34200" w:rsidP="00C34200">
      <w:pPr>
        <w:pStyle w:val="Rodap"/>
        <w:spacing w:before="0" w:line="320" w:lineRule="exact"/>
        <w:jc w:val="center"/>
        <w:rPr>
          <w:rFonts w:ascii="Times New Roman" w:hAnsi="Times New Roman"/>
          <w:sz w:val="24"/>
          <w:szCs w:val="24"/>
        </w:rPr>
      </w:pPr>
    </w:p>
    <w:p w14:paraId="0693B091" w14:textId="77777777" w:rsidR="00C34200" w:rsidRDefault="00C34200" w:rsidP="00C34200">
      <w:pPr>
        <w:spacing w:line="320" w:lineRule="exact"/>
        <w:rPr>
          <w:color w:val="000000"/>
          <w:w w:val="0"/>
        </w:rPr>
      </w:pPr>
      <w:r w:rsidRPr="00861F54">
        <w:rPr>
          <w:color w:val="000000"/>
          <w:w w:val="0"/>
        </w:rPr>
        <w:t>Testemunhas:</w:t>
      </w:r>
    </w:p>
    <w:p w14:paraId="6AE9675E" w14:textId="77777777" w:rsidR="00C34200" w:rsidRPr="00861F54" w:rsidRDefault="00C34200" w:rsidP="00C34200">
      <w:pPr>
        <w:spacing w:line="320" w:lineRule="exact"/>
        <w:rPr>
          <w:color w:val="000000"/>
          <w:w w:val="0"/>
        </w:rPr>
      </w:pPr>
    </w:p>
    <w:p w14:paraId="172F5FF0" w14:textId="77777777" w:rsidR="00C34200" w:rsidRPr="00861F54" w:rsidRDefault="00C34200" w:rsidP="00C34200">
      <w:pPr>
        <w:spacing w:line="320" w:lineRule="exact"/>
        <w:rPr>
          <w:color w:val="000000"/>
          <w:w w:val="0"/>
        </w:rPr>
      </w:pPr>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0F802520" w14:textId="77777777" w:rsidR="00C34200" w:rsidRPr="00861F54" w:rsidRDefault="00C34200" w:rsidP="00C34200">
      <w:pPr>
        <w:spacing w:line="320" w:lineRule="exact"/>
        <w:rPr>
          <w:color w:val="000000"/>
          <w:w w:val="0"/>
        </w:rPr>
      </w:pPr>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421CF32C" w14:textId="77777777" w:rsidR="00C34200" w:rsidRDefault="00C34200" w:rsidP="00C34200">
      <w:pPr>
        <w:spacing w:line="320" w:lineRule="exact"/>
        <w:rPr>
          <w:color w:val="000000"/>
          <w:w w:val="0"/>
        </w:rPr>
      </w:pPr>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E70487D" w14:textId="77777777" w:rsidR="00095EEB" w:rsidRDefault="00095EEB">
      <w:pPr>
        <w:autoSpaceDE/>
        <w:autoSpaceDN/>
        <w:adjustRightInd/>
      </w:pPr>
      <w:r>
        <w:br w:type="page"/>
      </w:r>
    </w:p>
    <w:p w14:paraId="48BAF295" w14:textId="0F491AED" w:rsidR="00F1481E" w:rsidRDefault="00095EEB" w:rsidP="00F42F86">
      <w:pPr>
        <w:spacing w:line="320" w:lineRule="exact"/>
        <w:jc w:val="center"/>
        <w:rPr>
          <w:b/>
          <w:bCs/>
        </w:rPr>
      </w:pPr>
      <w:r w:rsidRPr="00DF7B77">
        <w:rPr>
          <w:b/>
          <w:bCs/>
          <w:smallCaps/>
        </w:rPr>
        <w:lastRenderedPageBreak/>
        <w:t xml:space="preserve">ANEXO A AO </w:t>
      </w:r>
      <w:r>
        <w:rPr>
          <w:b/>
        </w:rPr>
        <w:t xml:space="preserve">PRIMEIRO ADITAMENTO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233B8BE0" w14:textId="77777777" w:rsidR="00095EEB" w:rsidRPr="00861F54" w:rsidRDefault="00095EEB"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10" w:name="_DV_M31"/>
      <w:bookmarkStart w:id="11" w:name="_DV_M33"/>
      <w:bookmarkEnd w:id="10"/>
      <w:bookmarkEnd w:id="11"/>
    </w:p>
    <w:p w14:paraId="25590D6D" w14:textId="3B67E8B3" w:rsidR="00AE46AE" w:rsidRPr="002F2A49" w:rsidRDefault="00AE46AE" w:rsidP="00F1481E">
      <w:pPr>
        <w:spacing w:line="320" w:lineRule="exact"/>
        <w:jc w:val="both"/>
      </w:pPr>
      <w:bookmarkStart w:id="12" w:name="_DV_M45"/>
      <w:bookmarkStart w:id="13" w:name="_DV_M46"/>
      <w:bookmarkEnd w:id="12"/>
      <w:bookmarkEnd w:id="13"/>
      <w:r w:rsidRPr="002F2A49">
        <w:rPr>
          <w:iCs/>
        </w:rPr>
        <w:t>“</w:t>
      </w:r>
      <w:r w:rsidRPr="002F2A49">
        <w:rPr>
          <w:iCs/>
          <w:u w:val="single"/>
        </w:rPr>
        <w:t>Dia Útil</w:t>
      </w:r>
      <w:r w:rsidRPr="002F2A49">
        <w:rPr>
          <w:iCs/>
        </w:rPr>
        <w:t xml:space="preserve">” significa qualquer dia em que bancos são obrigados a funcionar ou </w:t>
      </w:r>
      <w:r w:rsidR="001720DE">
        <w:rPr>
          <w:iCs/>
        </w:rPr>
        <w:t xml:space="preserve">não </w:t>
      </w:r>
      <w:r w:rsidRPr="002F2A49">
        <w:rPr>
          <w:iCs/>
        </w:rPr>
        <w:t>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14" w:name="_DV_M48"/>
      <w:bookmarkStart w:id="15" w:name="_DV_M49"/>
      <w:bookmarkStart w:id="16" w:name="_DV_M50"/>
      <w:bookmarkEnd w:id="14"/>
      <w:bookmarkEnd w:id="15"/>
      <w:bookmarkEnd w:id="16"/>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075265C6"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415274">
        <w:rPr>
          <w:rFonts w:ascii="Times New Roman" w:hAnsi="Times New Roman"/>
          <w:sz w:val="24"/>
          <w:szCs w:val="24"/>
          <w:lang w:val="pt-BR"/>
        </w:rPr>
        <w:t>, encargo</w:t>
      </w:r>
      <w:r w:rsidR="008858AC">
        <w:rPr>
          <w:rFonts w:ascii="Times New Roman" w:hAnsi="Times New Roman"/>
          <w:sz w:val="24"/>
          <w:szCs w:val="24"/>
          <w:lang w:val="pt-BR"/>
        </w:rPr>
        <w:t>s</w:t>
      </w:r>
      <w:r w:rsidRPr="00861F54">
        <w:rPr>
          <w:rFonts w:ascii="Times New Roman" w:hAnsi="Times New Roman"/>
          <w:sz w:val="24"/>
          <w:szCs w:val="24"/>
          <w:lang w:val="pt-BR"/>
        </w:rPr>
        <w:t xml:space="preserve"> e gravames de qualquer origem, seja contratual ou judicial, </w:t>
      </w:r>
      <w:r w:rsidR="00415274" w:rsidRPr="001958E1">
        <w:rPr>
          <w:rFonts w:ascii="Times New Roman" w:hAnsi="Times New Roman"/>
          <w:sz w:val="24"/>
          <w:lang w:val="pt-BR"/>
        </w:rPr>
        <w:t xml:space="preserve">voluntário ou involuntário, </w:t>
      </w:r>
      <w:r w:rsidRPr="00861F54">
        <w:rPr>
          <w:rFonts w:ascii="Times New Roman" w:hAnsi="Times New Roman"/>
          <w:sz w:val="24"/>
          <w:szCs w:val="24"/>
          <w:lang w:val="pt-BR"/>
        </w:rPr>
        <w:t xml:space="preserve">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4919037" w:rsidR="00A54AFE" w:rsidRPr="00861F54" w:rsidRDefault="00A54AFE" w:rsidP="00F1481E">
      <w:pPr>
        <w:pStyle w:val="PargrafodaLista"/>
        <w:numPr>
          <w:ilvl w:val="1"/>
          <w:numId w:val="7"/>
        </w:numPr>
        <w:spacing w:line="320" w:lineRule="exact"/>
        <w:ind w:left="0" w:hanging="11"/>
        <w:jc w:val="both"/>
      </w:pPr>
      <w:bookmarkStart w:id="17" w:name="_DV_M56"/>
      <w:bookmarkEnd w:id="1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9D5E90" w:rsidRPr="00861F54">
        <w:t>n</w:t>
      </w:r>
      <w:r w:rsidR="009D5E90">
        <w:t>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8" w:name="_Hlk1507589"/>
      <w:bookmarkStart w:id="19" w:name="_Hlk1507560"/>
    </w:p>
    <w:p w14:paraId="1CBFA55F" w14:textId="77777777" w:rsidR="00A54AFE" w:rsidRPr="00861F54" w:rsidRDefault="00A54AFE" w:rsidP="00F1481E">
      <w:pPr>
        <w:pStyle w:val="PargrafodaLista"/>
        <w:spacing w:line="320" w:lineRule="exact"/>
        <w:ind w:left="0"/>
        <w:jc w:val="both"/>
      </w:pPr>
    </w:p>
    <w:p w14:paraId="5C786CC1" w14:textId="32903594"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D5E90">
        <w:t>nos Contratos de Financiamento</w:t>
      </w:r>
      <w:r w:rsidRPr="00861F54">
        <w:t xml:space="preserve">, </w:t>
      </w:r>
      <w:r w:rsidR="008858AC">
        <w:t>o</w:t>
      </w:r>
      <w:r w:rsidR="00272D9D" w:rsidRPr="00861F54">
        <w:t>s</w:t>
      </w:r>
      <w:r w:rsidRPr="00861F54">
        <w:t xml:space="preserve"> </w:t>
      </w:r>
      <w:r w:rsidR="00272D9D" w:rsidRPr="00861F54">
        <w:t>quais são</w:t>
      </w:r>
      <w:r w:rsidRPr="00861F54">
        <w:t xml:space="preserve"> parte integrante, complementar e inseparável deste Contrato.</w:t>
      </w:r>
      <w:bookmarkStart w:id="20" w:name="_DV_M35"/>
      <w:bookmarkEnd w:id="20"/>
    </w:p>
    <w:bookmarkEnd w:id="18"/>
    <w:bookmarkEnd w:id="19"/>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18112614" w:rsidR="0069469B" w:rsidRDefault="001C6825" w:rsidP="00F1481E">
      <w:pPr>
        <w:pStyle w:val="PargrafodaLista"/>
        <w:numPr>
          <w:ilvl w:val="1"/>
          <w:numId w:val="7"/>
        </w:numPr>
        <w:spacing w:line="320" w:lineRule="exact"/>
        <w:ind w:left="0" w:hanging="11"/>
        <w:jc w:val="both"/>
      </w:pPr>
      <w:bookmarkStart w:id="21" w:name="_DV_M143"/>
      <w:bookmarkStart w:id="22" w:name="_DV_M152"/>
      <w:bookmarkStart w:id="23" w:name="_DV_M176"/>
      <w:bookmarkStart w:id="24" w:name="_DV_M137"/>
      <w:bookmarkStart w:id="25" w:name="_DV_M158"/>
      <w:bookmarkStart w:id="26" w:name="_DV_M161"/>
      <w:bookmarkStart w:id="27" w:name="_DV_M164"/>
      <w:bookmarkStart w:id="28" w:name="_DV_M166"/>
      <w:bookmarkStart w:id="29" w:name="_DV_M167"/>
      <w:bookmarkStart w:id="30" w:name="_DV_M173"/>
      <w:bookmarkEnd w:id="21"/>
      <w:bookmarkEnd w:id="22"/>
      <w:bookmarkEnd w:id="23"/>
      <w:bookmarkEnd w:id="24"/>
      <w:bookmarkEnd w:id="25"/>
      <w:bookmarkEnd w:id="26"/>
      <w:bookmarkEnd w:id="27"/>
      <w:bookmarkEnd w:id="28"/>
      <w:bookmarkEnd w:id="29"/>
      <w:bookmarkEnd w:id="30"/>
      <w:r>
        <w:rPr>
          <w:b/>
          <w:bCs/>
          <w:color w:val="000000"/>
        </w:rPr>
        <w:lastRenderedPageBreak/>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w:t>
      </w:r>
      <w:r w:rsidR="00500454">
        <w:rPr>
          <w:color w:val="000000"/>
        </w:rPr>
        <w:t xml:space="preserve">e integral </w:t>
      </w:r>
      <w:r w:rsidR="0069469B" w:rsidRPr="00861F54">
        <w:rPr>
          <w:color w:val="000000"/>
        </w:rPr>
        <w:t>pagamento d</w:t>
      </w:r>
      <w:r w:rsidR="008858AC">
        <w:rPr>
          <w:color w:val="000000"/>
        </w:rPr>
        <w:t>as obrigações da Companhia sob os Contratos de Financiamento</w:t>
      </w:r>
      <w:r w:rsidR="0069469B" w:rsidRPr="00861F54">
        <w:rPr>
          <w:color w:val="000000"/>
        </w:rPr>
        <w:t xml:space="preserve">, incluindo </w:t>
      </w:r>
      <w:r w:rsidR="00500454">
        <w:rPr>
          <w:color w:val="000000"/>
        </w:rPr>
        <w:t xml:space="preserve">(i) </w:t>
      </w:r>
      <w:r w:rsidR="0069469B" w:rsidRPr="00861F54">
        <w:rPr>
          <w:color w:val="000000"/>
        </w:rPr>
        <w:t>o respectivo valor nominal unitário atualizado</w:t>
      </w:r>
      <w:r w:rsidR="00500454">
        <w:rPr>
          <w:color w:val="000000"/>
        </w:rPr>
        <w:t xml:space="preserve"> das Debêntures</w:t>
      </w:r>
      <w:r w:rsidR="0069469B" w:rsidRPr="00861F54">
        <w:rPr>
          <w:color w:val="000000"/>
        </w:rPr>
        <w:t xml:space="preserve"> (ou saldo do valor nominal unitário atualizado</w:t>
      </w:r>
      <w:r w:rsidR="00500454">
        <w:rPr>
          <w:color w:val="000000"/>
        </w:rPr>
        <w:t xml:space="preserve"> das Debêntures</w:t>
      </w:r>
      <w:r w:rsidR="0069469B" w:rsidRPr="00861F54">
        <w:rPr>
          <w:color w:val="000000"/>
        </w:rPr>
        <w:t xml:space="preserve">, conforme o caso), a remuneração </w:t>
      </w:r>
      <w:r w:rsidR="00500454">
        <w:rPr>
          <w:color w:val="000000"/>
        </w:rPr>
        <w:t>das Debêntures</w:t>
      </w:r>
      <w:r w:rsidR="00500454" w:rsidRPr="00861F54">
        <w:rPr>
          <w:color w:val="000000"/>
        </w:rPr>
        <w:t xml:space="preserve"> </w:t>
      </w:r>
      <w:r w:rsidR="0069469B" w:rsidRPr="00861F54">
        <w:rPr>
          <w:color w:val="000000"/>
        </w:rPr>
        <w:t>e os encargos moratórios</w:t>
      </w:r>
      <w:r w:rsidR="00500454">
        <w:rPr>
          <w:color w:val="000000"/>
        </w:rPr>
        <w:t xml:space="preserve"> das Debêntures</w:t>
      </w:r>
      <w:r w:rsidR="0069469B" w:rsidRPr="00861F54">
        <w:rPr>
          <w:color w:val="000000"/>
        </w:rPr>
        <w:t xml:space="preserve">,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w:t>
      </w:r>
      <w:r w:rsidR="00500454">
        <w:rPr>
          <w:color w:val="000000"/>
        </w:rPr>
        <w:t>; (</w:t>
      </w:r>
      <w:proofErr w:type="spellStart"/>
      <w:r w:rsidR="00500454">
        <w:rPr>
          <w:color w:val="000000"/>
        </w:rPr>
        <w:t>ii</w:t>
      </w:r>
      <w:proofErr w:type="spellEnd"/>
      <w:r w:rsidR="00500454">
        <w:rPr>
          <w:color w:val="000000"/>
        </w:rPr>
        <w:t xml:space="preserve">) </w:t>
      </w:r>
      <w:r w:rsidR="00500454" w:rsidRPr="00500454">
        <w:rPr>
          <w:color w:val="000000"/>
        </w:rPr>
        <w:t>o Valor Principal (conforme definido na CCB)</w:t>
      </w:r>
      <w:r w:rsidR="00500454">
        <w:rPr>
          <w:color w:val="000000"/>
        </w:rPr>
        <w:t xml:space="preserve"> da CCB</w:t>
      </w:r>
      <w:r w:rsidR="00500454" w:rsidRPr="00500454">
        <w:rPr>
          <w:color w:val="000000"/>
        </w:rPr>
        <w:t xml:space="preserve">, os Juros (conforme definido na CCB) </w:t>
      </w:r>
      <w:r w:rsidR="00500454">
        <w:rPr>
          <w:color w:val="000000"/>
        </w:rPr>
        <w:t xml:space="preserve">da CCB </w:t>
      </w:r>
      <w:r w:rsidR="00500454" w:rsidRPr="00500454">
        <w:rPr>
          <w:color w:val="000000"/>
        </w:rPr>
        <w:t xml:space="preserve">e os </w:t>
      </w:r>
      <w:r w:rsidR="00500454">
        <w:rPr>
          <w:color w:val="000000"/>
        </w:rPr>
        <w:t>e</w:t>
      </w:r>
      <w:r w:rsidR="00500454" w:rsidRPr="00500454">
        <w:rPr>
          <w:color w:val="000000"/>
        </w:rPr>
        <w:t xml:space="preserve">ncargos </w:t>
      </w:r>
      <w:r w:rsidR="00500454">
        <w:rPr>
          <w:color w:val="000000"/>
        </w:rPr>
        <w:t>m</w:t>
      </w:r>
      <w:r w:rsidR="00500454" w:rsidRPr="00500454">
        <w:rPr>
          <w:color w:val="000000"/>
        </w:rPr>
        <w:t>oratórios</w:t>
      </w:r>
      <w:r w:rsidR="00500454">
        <w:rPr>
          <w:color w:val="000000"/>
        </w:rPr>
        <w:t xml:space="preserve"> previstos </w:t>
      </w:r>
      <w:r w:rsidR="00500454" w:rsidRPr="00500454">
        <w:rPr>
          <w:color w:val="000000"/>
        </w:rPr>
        <w:t xml:space="preserve">na CCB, conforme aplicável, bem como os demais encargos relativos à CCB e aos instrumentos de garantia indicados no Quadro </w:t>
      </w:r>
      <w:r w:rsidR="00500454">
        <w:rPr>
          <w:color w:val="000000"/>
        </w:rPr>
        <w:t>V</w:t>
      </w:r>
      <w:r w:rsidR="00500454" w:rsidRPr="00500454">
        <w:rPr>
          <w:color w:val="000000"/>
        </w:rPr>
        <w:t xml:space="preserve"> do Preâmbulo da CCB</w:t>
      </w:r>
      <w:r w:rsidR="00500454">
        <w:rPr>
          <w:color w:val="000000"/>
        </w:rPr>
        <w:t>; (</w:t>
      </w:r>
      <w:proofErr w:type="spellStart"/>
      <w:r w:rsidR="00500454">
        <w:rPr>
          <w:color w:val="000000"/>
        </w:rPr>
        <w:t>iii</w:t>
      </w:r>
      <w:proofErr w:type="spellEnd"/>
      <w:r w:rsidR="00500454" w:rsidRPr="00500454">
        <w:rPr>
          <w:color w:val="000000"/>
        </w:rPr>
        <w:t xml:space="preserve">) quaisquer outras obrigações de pagar assumidas pela </w:t>
      </w:r>
      <w:r w:rsidR="00500454">
        <w:rPr>
          <w:color w:val="000000"/>
        </w:rPr>
        <w:t>Companhia e/ou pela LC Energia</w:t>
      </w:r>
      <w:r w:rsidR="00500454" w:rsidRPr="00500454">
        <w:rPr>
          <w:color w:val="000000"/>
        </w:rPr>
        <w:t>, conforme aplicável, n</w:t>
      </w:r>
      <w:r w:rsidR="00500454">
        <w:rPr>
          <w:color w:val="000000"/>
        </w:rPr>
        <w:t>os Contratos de Financiamento</w:t>
      </w:r>
      <w:r w:rsidR="00500454" w:rsidRPr="00500454">
        <w:rPr>
          <w:color w:val="000000"/>
        </w:rPr>
        <w:t xml:space="preserve"> ou nos Contratos de Garantia Real; bem como (</w:t>
      </w:r>
      <w:proofErr w:type="spellStart"/>
      <w:r w:rsidR="00500454" w:rsidRPr="00500454">
        <w:rPr>
          <w:color w:val="000000"/>
        </w:rPr>
        <w:t>i</w:t>
      </w:r>
      <w:r w:rsidR="00500454">
        <w:rPr>
          <w:color w:val="000000"/>
        </w:rPr>
        <w:t>v</w:t>
      </w:r>
      <w:proofErr w:type="spellEnd"/>
      <w:r w:rsidR="00500454" w:rsidRPr="00500454">
        <w:rPr>
          <w:color w:val="000000"/>
        </w:rPr>
        <w:t>) todo e qualquer custo ou despesa comprovadamente incorrido pelo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diretamente em decorrência de processos, procedimentos e/ou outras medidas judiciais ou extrajudiciais necessários à salvaguarda dos direitos do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e prerrogativas decorrentes d</w:t>
      </w:r>
      <w:r w:rsidR="00500454">
        <w:rPr>
          <w:color w:val="000000"/>
        </w:rPr>
        <w:t>os Contratos de Financiamento</w:t>
      </w:r>
      <w:r w:rsidR="00500454" w:rsidRPr="00500454">
        <w:rPr>
          <w:color w:val="000000"/>
        </w:rPr>
        <w:t xml:space="preserve"> e dos Contratos de Garantia Real e à constituição, formalização, execução e/ou excussão das Garantias outorgadas no âmbito d</w:t>
      </w:r>
      <w:r w:rsidR="00500454">
        <w:rPr>
          <w:color w:val="000000"/>
        </w:rPr>
        <w:t>os Contratos de Financiamento</w:t>
      </w:r>
      <w:r w:rsidR="00500454" w:rsidRPr="00500454">
        <w:rPr>
          <w:color w:val="000000"/>
        </w:rPr>
        <w:t xml:space="preserve">, incluindo, mas não se limitando, aos honorários de sucumbência arbitrados em juízo e despesas advocatícias e/ou, quando houver, verbas indenizatórias devidas pela </w:t>
      </w:r>
      <w:r w:rsidR="00500454">
        <w:rPr>
          <w:color w:val="000000"/>
        </w:rPr>
        <w:t>LC Energia</w:t>
      </w:r>
      <w:r w:rsidR="0069469B" w:rsidRPr="00861F54">
        <w:rPr>
          <w:color w:val="000000"/>
        </w:rPr>
        <w:t xml:space="preserve">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500454" w:rsidRPr="00500454">
        <w:t>nos termos do Artigo 66-B da Lei nº 4.728, de 14 de julho de 1965</w:t>
      </w:r>
      <w:r w:rsidR="003B0B7F">
        <w:t xml:space="preserve">, </w:t>
      </w:r>
      <w:r w:rsidR="003B0B7F" w:rsidRPr="001958E1">
        <w:rPr>
          <w:rFonts w:eastAsia="SimSun"/>
          <w:color w:val="000000"/>
        </w:rPr>
        <w:t>conforme alterada</w:t>
      </w:r>
      <w:r w:rsidR="00500454" w:rsidRPr="00500454">
        <w:t xml:space="preserve"> </w:t>
      </w:r>
      <w:r w:rsidR="00270200" w:rsidRPr="001958E1">
        <w:rPr>
          <w:u w:val="single"/>
        </w:rPr>
        <w:t>(“Lei 4.728/65</w:t>
      </w:r>
      <w:r w:rsidR="00270200" w:rsidRPr="00270200">
        <w:t>”), com a nova redação dada pelo artigo 55 da Lei nº 10.931, de 2 de agosto de 2004, e do Decreto Lei nº 911, de 1º de outubro de 1969, e posteriores alterações, dos artigos 40, 100 e 113 da Lei nº 6.404, de 15 de dezembro de 1976 (“</w:t>
      </w:r>
      <w:r w:rsidR="00270200" w:rsidRPr="001958E1">
        <w:rPr>
          <w:u w:val="single"/>
        </w:rPr>
        <w:t>Lei das Sociedades por Ações</w:t>
      </w:r>
      <w:r w:rsidR="00270200" w:rsidRPr="00270200">
        <w:t>”), e nos termos do artigo 1.361 e seguintes da Lei nº 10.406, de 10 de janeiro de 2002, conforme alterada (“</w:t>
      </w:r>
      <w:r w:rsidR="00270200" w:rsidRPr="001958E1">
        <w:rPr>
          <w:u w:val="single"/>
        </w:rPr>
        <w:t>Código Civil</w:t>
      </w:r>
      <w:r w:rsidR="00270200" w:rsidRPr="00270200">
        <w:t>”)</w:t>
      </w:r>
      <w:r w:rsidR="00270200">
        <w:t xml:space="preserve">, </w:t>
      </w:r>
      <w:r w:rsidR="0069469B">
        <w:t xml:space="preserve">aliena </w:t>
      </w:r>
      <w:r w:rsidR="0069469B" w:rsidRPr="00ED1C5E">
        <w:t>fiduciariamente em garantia, a propriedade fiduciária, o domínio resolúvel e a posse indireta em favor do</w:t>
      </w:r>
      <w:r w:rsidR="00270200">
        <w:t>s</w:t>
      </w:r>
      <w:r w:rsidR="0069469B" w:rsidRPr="00ED1C5E">
        <w:t xml:space="preserve"> </w:t>
      </w:r>
      <w:r w:rsidR="00270200">
        <w:t>Credores</w:t>
      </w:r>
      <w:r w:rsidR="00293667">
        <w:t xml:space="preserve">, </w:t>
      </w:r>
      <w:r w:rsidR="00293667" w:rsidRPr="00293667">
        <w:t>observado o disposto no Contrato de Compartilhamento</w:t>
      </w:r>
      <w:r w:rsidR="00293667">
        <w:t>,</w:t>
      </w:r>
      <w:r w:rsidR="00270200" w:rsidRPr="00270200">
        <w:t xml:space="preserve"> dos bens descritos abaixo, para os fins e efeitos do inciso IV do artigo 1.362 do Código Civil</w:t>
      </w:r>
      <w:r w:rsidR="0069469B" w:rsidRPr="00ED1C5E">
        <w:t xml:space="preserve">, livres e desembaraçados de quaisquer </w:t>
      </w:r>
      <w:r w:rsidR="0069469B">
        <w:t>Ô</w:t>
      </w:r>
      <w:r w:rsidR="0069469B" w:rsidRPr="00ED1C5E">
        <w:t>nus (“</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6A641DB9"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data, </w:t>
      </w:r>
      <w:r w:rsidR="00BF448D">
        <w:t>[</w:t>
      </w:r>
      <w:r w:rsidR="00BF448D" w:rsidRPr="00DF7B77">
        <w:rPr>
          <w:highlight w:val="yellow"/>
        </w:rPr>
        <w:t xml:space="preserve">19.502.989 (dezenove milhões, quinhentas e </w:t>
      </w:r>
      <w:r w:rsidR="00BF448D">
        <w:rPr>
          <w:highlight w:val="yellow"/>
        </w:rPr>
        <w:t>duas</w:t>
      </w:r>
      <w:r w:rsidR="00BF448D" w:rsidRPr="00DF7B77">
        <w:rPr>
          <w:highlight w:val="yellow"/>
        </w:rPr>
        <w:t xml:space="preserve"> mil, novecentas e oitenta e nove) / 1</w:t>
      </w:r>
      <w:r w:rsidR="00BF448D">
        <w:rPr>
          <w:highlight w:val="yellow"/>
        </w:rPr>
        <w:t>7</w:t>
      </w:r>
      <w:r w:rsidR="00BF448D" w:rsidRPr="001958E1">
        <w:rPr>
          <w:highlight w:val="yellow"/>
        </w:rPr>
        <w:t>.</w:t>
      </w:r>
      <w:r w:rsidR="00BF448D">
        <w:rPr>
          <w:highlight w:val="yellow"/>
        </w:rPr>
        <w:t>666</w:t>
      </w:r>
      <w:r w:rsidR="00BF448D" w:rsidRPr="001958E1">
        <w:rPr>
          <w:highlight w:val="yellow"/>
        </w:rPr>
        <w:t>.0</w:t>
      </w:r>
      <w:r w:rsidR="00BF448D">
        <w:rPr>
          <w:highlight w:val="yellow"/>
        </w:rPr>
        <w:t>23</w:t>
      </w:r>
      <w:r w:rsidR="00BF448D" w:rsidRPr="001958E1">
        <w:rPr>
          <w:highlight w:val="yellow"/>
        </w:rPr>
        <w:t xml:space="preserve"> (</w:t>
      </w:r>
      <w:r w:rsidR="00BF448D">
        <w:rPr>
          <w:highlight w:val="yellow"/>
        </w:rPr>
        <w:t>dezessete</w:t>
      </w:r>
      <w:r w:rsidR="00BF448D" w:rsidRPr="001958E1">
        <w:rPr>
          <w:highlight w:val="yellow"/>
        </w:rPr>
        <w:t xml:space="preserve"> milhões</w:t>
      </w:r>
      <w:r w:rsidR="00BF448D">
        <w:rPr>
          <w:highlight w:val="yellow"/>
        </w:rPr>
        <w:t>, seiscentas e sessenta e seis</w:t>
      </w:r>
      <w:r w:rsidR="00BF448D" w:rsidRPr="001958E1">
        <w:rPr>
          <w:highlight w:val="yellow"/>
        </w:rPr>
        <w:t xml:space="preserve"> mil</w:t>
      </w:r>
      <w:r w:rsidR="00BF448D">
        <w:rPr>
          <w:highlight w:val="yellow"/>
        </w:rPr>
        <w:t xml:space="preserve"> e vinte três</w:t>
      </w:r>
      <w:r w:rsidR="00BF448D" w:rsidRPr="001958E1">
        <w:rPr>
          <w:highlight w:val="yellow"/>
        </w:rPr>
        <w:t>) ações ordinárias, nominativas e sem valor nominal</w:t>
      </w:r>
      <w:r w:rsidR="00BF448D">
        <w:t>]</w:t>
      </w:r>
      <w:r w:rsidRPr="00012504">
        <w:t xml:space="preserve"> ações ordinárias, nominativas e sem valor nominal de emissão da</w:t>
      </w:r>
      <w:r w:rsidR="008858AC">
        <w:t xml:space="preserve"> Companhia</w:t>
      </w:r>
      <w:r w:rsidRPr="00012504">
        <w:t xml:space="preserve">, todas subscritas e integralizada </w:t>
      </w:r>
      <w:r w:rsidR="00442079">
        <w:t>pela LC Energia</w:t>
      </w:r>
      <w:r w:rsidR="00E61DC0" w:rsidRPr="00E61DC0">
        <w:t xml:space="preserve"> conforme tabela inserida no Anexo I</w:t>
      </w:r>
      <w:r w:rsidR="00E8015C">
        <w:t>I</w:t>
      </w:r>
      <w:r w:rsidR="00442079">
        <w:t xml:space="preserve"> </w:t>
      </w:r>
      <w:r w:rsidRPr="00012504">
        <w:t>(“</w:t>
      </w:r>
      <w:r w:rsidRPr="00012504">
        <w:rPr>
          <w:u w:val="single"/>
        </w:rPr>
        <w:t>Ações</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w:t>
      </w:r>
      <w:r w:rsidRPr="00012504">
        <w:lastRenderedPageBreak/>
        <w:t xml:space="preserve">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39E8EFB"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000C2026">
        <w:t xml:space="preserve">bonificação, </w:t>
      </w:r>
      <w:r w:rsidR="000B6E6A">
        <w:t xml:space="preserve">permuta, </w:t>
      </w:r>
      <w:r w:rsidRPr="00012504">
        <w:t xml:space="preserve">incorporação, fusão, cisão ou qualquer outra forma de reorganização societária envolvendo a </w:t>
      </w:r>
      <w:r>
        <w:t>Companhia</w:t>
      </w:r>
      <w:r w:rsidRPr="00012504">
        <w:t xml:space="preserve"> ou as Ações ou outra operação</w:t>
      </w:r>
      <w:r w:rsidR="000C2026">
        <w:t xml:space="preserve"> </w:t>
      </w:r>
      <w:r w:rsidR="000C2026" w:rsidRPr="000C2026">
        <w:t>e quaisquer bens ou títulos nos quais as Ações sejam convertidas (incluindo quaisquer depósitos, títulos ou valores mobiliários)</w:t>
      </w:r>
      <w:r w:rsidRPr="00012504">
        <w:t>)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PargrafodaLista"/>
      </w:pPr>
    </w:p>
    <w:p w14:paraId="78ABACE4" w14:textId="123B675F" w:rsidR="0069469B" w:rsidRDefault="000C2026" w:rsidP="00F1481E">
      <w:pPr>
        <w:pStyle w:val="Commarcadores3"/>
        <w:numPr>
          <w:ilvl w:val="0"/>
          <w:numId w:val="15"/>
        </w:numPr>
        <w:spacing w:line="320" w:lineRule="exact"/>
        <w:ind w:left="709" w:firstLine="0"/>
        <w:jc w:val="both"/>
      </w:pPr>
      <w:r>
        <w:t xml:space="preserve">os </w:t>
      </w:r>
      <w:r w:rsidRPr="000C2026">
        <w:t>direitos de voto</w:t>
      </w:r>
      <w:r>
        <w:t>, bem como</w:t>
      </w:r>
      <w:r w:rsidRPr="000C2026">
        <w:t xml:space="preserve"> </w:t>
      </w:r>
      <w:r w:rsidR="0069469B" w:rsidRPr="00012504">
        <w:t xml:space="preserve">o direito de subscrição de ações de emissão da </w:t>
      </w:r>
      <w:r w:rsidR="0069469B">
        <w:t>Companhia</w:t>
      </w:r>
      <w:r w:rsidR="0069469B"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da LC Energia</w:t>
      </w:r>
      <w:r w:rsidRPr="000C2026">
        <w:t xml:space="preserve">, sejam elas atualmente ou no futuro detidas pela </w:t>
      </w:r>
      <w:r>
        <w:t>LC Energia</w:t>
      </w:r>
      <w:r w:rsidR="00442079">
        <w:t xml:space="preserve"> </w:t>
      </w:r>
      <w:r w:rsidR="0069469B" w:rsidRPr="00012504">
        <w:t>(“</w:t>
      </w:r>
      <w:r w:rsidR="0069469B" w:rsidRPr="00DC4453">
        <w:rPr>
          <w:u w:val="single"/>
        </w:rPr>
        <w:t>Outros Direitos</w:t>
      </w:r>
      <w:r w:rsidR="0069469B" w:rsidRPr="00012504">
        <w:t xml:space="preserve">”), e </w:t>
      </w:r>
    </w:p>
    <w:p w14:paraId="6D149C63" w14:textId="77777777" w:rsidR="0069469B" w:rsidRPr="00AB461F" w:rsidRDefault="0069469B" w:rsidP="00F1481E">
      <w:pPr>
        <w:pStyle w:val="PargrafodaLista"/>
      </w:pPr>
    </w:p>
    <w:p w14:paraId="4AC08204" w14:textId="0146BD88" w:rsidR="0069469B" w:rsidRPr="00DC4453" w:rsidRDefault="0069469B" w:rsidP="00F1481E">
      <w:pPr>
        <w:pStyle w:val="Commarcadores3"/>
        <w:numPr>
          <w:ilvl w:val="0"/>
          <w:numId w:val="15"/>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w:t>
      </w:r>
      <w:r w:rsidR="0002130A">
        <w:t xml:space="preserve">lucros, </w:t>
      </w:r>
      <w:r w:rsidRPr="00012504">
        <w:t>dividendos, juros sobre capital próprio</w:t>
      </w:r>
      <w:r w:rsidR="0002130A">
        <w:t>,</w:t>
      </w:r>
      <w:r w:rsidR="0002130A" w:rsidRPr="0002130A">
        <w:t xml:space="preserve"> distribuições, bônus, vantagens</w:t>
      </w:r>
      <w:r w:rsidR="00CE4655">
        <w:t xml:space="preserve">, </w:t>
      </w:r>
      <w:r w:rsidRPr="00012504">
        <w:t>valores devidos por conta de redução de capital, amortização, resgate, reembolso ou outra operação</w:t>
      </w:r>
      <w:r w:rsidR="00CE4655">
        <w:t xml:space="preserve"> </w:t>
      </w:r>
      <w:r w:rsidR="00CE4655" w:rsidRPr="00CE4655">
        <w:t xml:space="preserve">e demais valores atribuídos, declarados e ainda não pagos ou a serem declarados, recebidos ou a serem recebidos ou de qualquer outra forma distribuídos e/ou atribuídos à </w:t>
      </w:r>
      <w:r w:rsidR="00CE4655">
        <w:t xml:space="preserve">LC Energia </w:t>
      </w:r>
      <w:r w:rsidR="00CE4655" w:rsidRPr="00CE4655">
        <w:t>em decorrência das Ações Alienadas, inclusive mediante a permuta, venda ou qualquer outra forma de disposição ou alienação das Ações Alienadas</w:t>
      </w:r>
      <w:r w:rsidRPr="00012504">
        <w:t>) (“</w:t>
      </w:r>
      <w:r w:rsidRPr="00DC4453">
        <w:rPr>
          <w:u w:val="single"/>
        </w:rPr>
        <w:t>Direitos Econômicos</w:t>
      </w:r>
      <w:r w:rsidRPr="00012504">
        <w:t>” e, em conjunto com as Ações, as Ações Adicionais e os Outros Direitos, os “</w:t>
      </w:r>
      <w:bookmarkStart w:id="31" w:name="_Hlk47125366"/>
      <w:r w:rsidRPr="00DC4453">
        <w:rPr>
          <w:u w:val="single"/>
        </w:rPr>
        <w:t>Direitos de Participação Alienados Fiduciariamente</w:t>
      </w:r>
      <w:bookmarkEnd w:id="31"/>
      <w:r w:rsidRPr="00012504">
        <w:t>”)</w:t>
      </w:r>
      <w:r>
        <w:t>.</w:t>
      </w:r>
    </w:p>
    <w:p w14:paraId="7B8B75FB" w14:textId="77777777" w:rsidR="00F1481E" w:rsidRDefault="00F1481E" w:rsidP="00F1481E">
      <w:pPr>
        <w:pStyle w:val="PargrafodaLista"/>
        <w:tabs>
          <w:tab w:val="num" w:pos="709"/>
        </w:tabs>
        <w:spacing w:line="320" w:lineRule="exact"/>
        <w:ind w:left="709"/>
        <w:jc w:val="both"/>
      </w:pPr>
    </w:p>
    <w:p w14:paraId="3F9F8BBA" w14:textId="4AA9F3F0"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2"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Documentos Comprobatórios, nos termos do artigo 627 e seguintes do Código Civil, e sem direito a qualquer remuneração por tal encargo obrigando-se a bem custodiá-los, </w:t>
      </w:r>
      <w:r w:rsidRPr="005B214F">
        <w:lastRenderedPageBreak/>
        <w:t>guardá-los, conservá-los, a exibi-los ou entregá-los, conforme o caso, ao</w:t>
      </w:r>
      <w:r w:rsidR="007F0522">
        <w:t>s</w:t>
      </w:r>
      <w:r w:rsidRPr="005B214F">
        <w:t xml:space="preserve"> </w:t>
      </w:r>
      <w:r w:rsidR="007F0522">
        <w:t xml:space="preserve">Credores </w:t>
      </w:r>
      <w:r w:rsidRPr="005B214F">
        <w:t>e/ou ao juízo competente, quando solicitados, dentro do prazo que lhe for determinado pelo</w:t>
      </w:r>
      <w:r w:rsidR="00CE4655">
        <w:t>s</w:t>
      </w:r>
      <w:r w:rsidRPr="005B214F">
        <w:t xml:space="preserve"> </w:t>
      </w:r>
      <w:r w:rsidR="00CE4655">
        <w:t>Credores, conforme aplicável</w:t>
      </w:r>
      <w:r w:rsidRPr="005B214F">
        <w:t>, desde que não inferior a 5 (cinco) Dias Úteis, ou pelo prazo estabelecido pelo juízo competente, o que for menor, bem como assumindo a responsabilidade por todos os danos comprovados que venham a causar ao</w:t>
      </w:r>
      <w:r w:rsidR="00CE4655">
        <w:t>s</w:t>
      </w:r>
      <w:r w:rsidRPr="005B214F">
        <w:t xml:space="preserve"> </w:t>
      </w:r>
      <w:r w:rsidR="00CE4655">
        <w:t>Credores</w:t>
      </w:r>
      <w:r w:rsidRPr="005B214F">
        <w:t xml:space="preserve"> por descumprimento ao aqui disposto, nos termos do artigo 652 do Código Civil.</w:t>
      </w:r>
      <w:bookmarkEnd w:id="32"/>
      <w:r w:rsidRPr="005B214F">
        <w:t xml:space="preserve"> </w:t>
      </w:r>
    </w:p>
    <w:p w14:paraId="66C027EC" w14:textId="77777777" w:rsidR="0069469B" w:rsidRDefault="0069469B" w:rsidP="00F1481E">
      <w:pPr>
        <w:pStyle w:val="PargrafodaLista"/>
        <w:spacing w:line="320" w:lineRule="exact"/>
        <w:ind w:left="720"/>
        <w:jc w:val="both"/>
      </w:pPr>
    </w:p>
    <w:p w14:paraId="74C88244" w14:textId="1DAE1CE0"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1E00DE9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e o</w:t>
      </w:r>
      <w:r w:rsidR="00CE4655">
        <w:t>s</w:t>
      </w:r>
      <w:r w:rsidRPr="00ED1C5E">
        <w:t xml:space="preserve"> </w:t>
      </w:r>
      <w:r w:rsidR="00CE4655">
        <w:t>Credores</w:t>
      </w:r>
      <w:r w:rsidR="00215155">
        <w:t xml:space="preserve"> </w:t>
      </w:r>
      <w:r w:rsidRPr="00ED1C5E">
        <w:t xml:space="preserve">declaram, para fins </w:t>
      </w:r>
      <w:r w:rsidR="00CE4655" w:rsidRPr="00CE4655">
        <w:t>do artigo 66-B da Lei de Mercado de Capitais e do artigo 1.362 do Código Civil</w:t>
      </w:r>
      <w:r w:rsidRPr="00ED1C5E">
        <w:t xml:space="preserve">, que as principais características das Obrigações Garantidas estão descritas </w:t>
      </w:r>
      <w:r w:rsidRPr="004B0125">
        <w:t>no Anexo I ao</w:t>
      </w:r>
      <w:r w:rsidRPr="00ED1C5E">
        <w:t xml:space="preserve"> presente Contrato. As demais características das Obrigações Garantidas estão descritas </w:t>
      </w:r>
      <w:r w:rsidR="001958E1" w:rsidRPr="00ED1C5E">
        <w:t>no</w:t>
      </w:r>
      <w:r w:rsidR="001958E1">
        <w:t>s</w:t>
      </w:r>
      <w:r w:rsidR="006B5354">
        <w:t xml:space="preserve"> </w:t>
      </w:r>
      <w:r w:rsidR="00CE4655">
        <w:t>Contratos de Financiamento</w:t>
      </w:r>
      <w:r w:rsidRPr="00ED1C5E">
        <w:t>. A descrição ora oferecida das Obrigações Garantidas, conforme descritas e caracterizadas no Anexo I</w:t>
      </w:r>
      <w:r w:rsidRPr="00ED1C5E" w:rsidDel="00E2301D">
        <w:t xml:space="preserve"> </w:t>
      </w:r>
      <w:r w:rsidRPr="00ED1C5E">
        <w:t>deste Contrato visa meramente atender critérios legais e não restringe de qualquer forma ou modifica, sob qualquer aspecto, os direitos do</w:t>
      </w:r>
      <w:r w:rsidR="00CE4655">
        <w:t>s</w:t>
      </w:r>
      <w:r w:rsidRPr="00ED1C5E">
        <w:t xml:space="preserve"> </w:t>
      </w:r>
      <w:r w:rsidR="00CE4655">
        <w:t>Credores</w:t>
      </w:r>
      <w:r w:rsidRPr="00ED1C5E">
        <w:t xml:space="preserve">, no âmbito </w:t>
      </w:r>
      <w:r w:rsidR="00CE4655" w:rsidRPr="00ED1C5E">
        <w:t>d</w:t>
      </w:r>
      <w:r w:rsidR="00CE4655">
        <w:t>os Contratos de Financiamento</w:t>
      </w:r>
      <w:r w:rsidRPr="00ED1C5E">
        <w:t>. Em caso de divergência entre o Anexo I</w:t>
      </w:r>
      <w:r w:rsidRPr="00ED1C5E" w:rsidDel="00E2301D">
        <w:t xml:space="preserve"> </w:t>
      </w:r>
      <w:r w:rsidRPr="00ED1C5E">
        <w:t xml:space="preserve">a este Contrato e as disposições </w:t>
      </w:r>
      <w:r w:rsidR="00CE4655" w:rsidRPr="00ED1C5E">
        <w:t>d</w:t>
      </w:r>
      <w:r w:rsidR="00CE4655">
        <w:t>os Contratos de Financiamento</w:t>
      </w:r>
      <w:r w:rsidRPr="00ED1C5E">
        <w:t xml:space="preserve">, o disposto </w:t>
      </w:r>
      <w:r w:rsidR="00CE4655" w:rsidRPr="00ED1C5E">
        <w:t>n</w:t>
      </w:r>
      <w:r w:rsidR="00CE4655">
        <w:t xml:space="preserve">os Contratos de Financiamento </w:t>
      </w:r>
      <w:r w:rsidRPr="00ED1C5E">
        <w:t>deverá prevalecer.</w:t>
      </w:r>
    </w:p>
    <w:p w14:paraId="7940AA24" w14:textId="77777777" w:rsidR="00D31651" w:rsidRPr="00D31651" w:rsidRDefault="00D31651" w:rsidP="00F1481E">
      <w:pPr>
        <w:pStyle w:val="PargrafodaLista"/>
        <w:rPr>
          <w:b/>
          <w:bCs/>
        </w:rPr>
      </w:pPr>
    </w:p>
    <w:p w14:paraId="41EC3F82" w14:textId="196AA301"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w:t>
      </w:r>
      <w:r w:rsidR="0093527D">
        <w:t xml:space="preserve">por ambos os </w:t>
      </w:r>
      <w:r w:rsidR="00DF7EA3">
        <w:t>Credores</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F7EA3">
        <w:t>dos Contratos de Financiamento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as </w:t>
      </w:r>
      <w:r w:rsidR="0093527D">
        <w:rPr>
          <w:rFonts w:eastAsia="SimSun"/>
        </w:rPr>
        <w:t>o</w:t>
      </w:r>
      <w:r w:rsidR="0093527D" w:rsidRPr="00861F54">
        <w:rPr>
          <w:rFonts w:eastAsia="SimSun"/>
        </w:rPr>
        <w:t xml:space="preserve">brigações </w:t>
      </w:r>
      <w:r w:rsidR="00D31651" w:rsidRPr="00861F54">
        <w:rPr>
          <w:rFonts w:eastAsia="SimSun"/>
        </w:rPr>
        <w:t>tenham sido integral e efetivamente quitadas</w:t>
      </w:r>
      <w:r w:rsidR="0093527D">
        <w:rPr>
          <w:rFonts w:eastAsia="SimSun"/>
        </w:rPr>
        <w:t xml:space="preserve">; </w:t>
      </w:r>
      <w:r w:rsidR="0093527D">
        <w:t>(</w:t>
      </w:r>
      <w:proofErr w:type="spellStart"/>
      <w:r w:rsidR="0093527D">
        <w:t>iii</w:t>
      </w:r>
      <w:proofErr w:type="spellEnd"/>
      <w:r w:rsidR="0093527D">
        <w:t xml:space="preserve">) o </w:t>
      </w:r>
      <w:r w:rsidR="0093527D" w:rsidRPr="00861F54">
        <w:rPr>
          <w:rFonts w:eastAsia="SimSun"/>
        </w:rPr>
        <w:t xml:space="preserve">vencimento antecipado da </w:t>
      </w:r>
      <w:r w:rsidR="0093527D">
        <w:rPr>
          <w:rFonts w:eastAsia="SimSun"/>
        </w:rPr>
        <w:t xml:space="preserve">CCB </w:t>
      </w:r>
      <w:r w:rsidR="0093527D" w:rsidRPr="00861F54">
        <w:rPr>
          <w:rFonts w:eastAsia="SimSun"/>
        </w:rPr>
        <w:t>e/ou no caso de vencimento final da</w:t>
      </w:r>
      <w:r w:rsidR="0093527D">
        <w:rPr>
          <w:rFonts w:eastAsia="SimSun"/>
        </w:rPr>
        <w:t xml:space="preserve"> CCB </w:t>
      </w:r>
      <w:r w:rsidR="0093527D" w:rsidRPr="00861F54">
        <w:rPr>
          <w:rFonts w:eastAsia="SimSun"/>
        </w:rPr>
        <w:t xml:space="preserve">sem que as </w:t>
      </w:r>
      <w:r w:rsidR="0093527D">
        <w:rPr>
          <w:rFonts w:eastAsia="SimSun"/>
        </w:rPr>
        <w:t>o</w:t>
      </w:r>
      <w:r w:rsidR="0093527D" w:rsidRPr="00861F54">
        <w:rPr>
          <w:rFonts w:eastAsia="SimSun"/>
        </w:rPr>
        <w:t>brigações tenham sido integral e efetivamente quitadas</w:t>
      </w:r>
      <w:r w:rsidR="0093527D">
        <w:rPr>
          <w:rFonts w:eastAsia="SimSun"/>
        </w:rPr>
        <w:t>; (</w:t>
      </w:r>
      <w:proofErr w:type="spellStart"/>
      <w:r w:rsidR="0093527D">
        <w:rPr>
          <w:rFonts w:eastAsia="SimSun"/>
        </w:rPr>
        <w:t>iv</w:t>
      </w:r>
      <w:proofErr w:type="spellEnd"/>
      <w:r w:rsidR="0093527D">
        <w:rPr>
          <w:rFonts w:eastAsia="SimSun"/>
        </w:rPr>
        <w:t>)</w:t>
      </w:r>
      <w:r w:rsidR="00D31651" w:rsidRPr="00861F54">
        <w:t xml:space="preserve"> qualquer invalidade parcial ou inexequibilidade de quaisquer dos documentos relacionados às Obrigações Garantidas; e/ou (</w:t>
      </w:r>
      <w:r w:rsidR="0093527D">
        <w:t>v</w:t>
      </w:r>
      <w:r w:rsidR="00D31651" w:rsidRPr="00861F54">
        <w:t xml:space="preserve">) qualquer ação (ou omissão) </w:t>
      </w:r>
      <w:r w:rsidR="0093527D">
        <w:t xml:space="preserve">de quaisquer </w:t>
      </w:r>
      <w:r w:rsidR="00D31651" w:rsidRPr="00861F54">
        <w:t>do</w:t>
      </w:r>
      <w:r w:rsidR="0093527D">
        <w:t>s</w:t>
      </w:r>
      <w:r w:rsidR="00D31651" w:rsidRPr="00861F54">
        <w:t xml:space="preserve"> </w:t>
      </w:r>
      <w:r w:rsidR="0093527D">
        <w:t>Credores</w:t>
      </w:r>
      <w:r w:rsidR="00D31651">
        <w:t xml:space="preserve">,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PargrafodaLista"/>
      </w:pPr>
      <w:bookmarkStart w:id="33" w:name="_Ref499829043"/>
    </w:p>
    <w:p w14:paraId="276271CE" w14:textId="2A626CC8" w:rsidR="00800160" w:rsidRDefault="0069469B" w:rsidP="00F1481E">
      <w:pPr>
        <w:pStyle w:val="PargrafodaLista"/>
        <w:numPr>
          <w:ilvl w:val="1"/>
          <w:numId w:val="7"/>
        </w:numPr>
        <w:spacing w:line="320" w:lineRule="exact"/>
        <w:ind w:left="0" w:hanging="11"/>
        <w:jc w:val="both"/>
      </w:pPr>
      <w:r w:rsidRPr="00800160">
        <w:rPr>
          <w:b/>
          <w:bCs/>
        </w:rPr>
        <w:t>Liberação da Garantia</w:t>
      </w:r>
      <w:r w:rsidRPr="002C3D1E">
        <w:t xml:space="preserve">. </w:t>
      </w:r>
      <w:r w:rsidR="00800160" w:rsidRPr="00861F54">
        <w:t>Após o cumprimento, pagamento e integral quitação de todas as Obrigações Garantidas, o</w:t>
      </w:r>
      <w:r w:rsidR="003563F3">
        <w:t>s</w:t>
      </w:r>
      <w:r w:rsidR="00800160" w:rsidRPr="00861F54">
        <w:t xml:space="preserve"> </w:t>
      </w:r>
      <w:r w:rsidR="003563F3">
        <w:t>Credores</w:t>
      </w:r>
      <w:r w:rsidR="0093527D">
        <w:t>,</w:t>
      </w:r>
      <w:r w:rsidR="00800160" w:rsidRPr="00861F54">
        <w:t xml:space="preserve"> obriga</w:t>
      </w:r>
      <w:r w:rsidR="0093527D">
        <w:t>m</w:t>
      </w:r>
      <w:r w:rsidR="00800160" w:rsidRPr="00861F54">
        <w:t xml:space="preserve">-se a, no prazo de até </w:t>
      </w:r>
      <w:r w:rsidR="00517911">
        <w:t>3</w:t>
      </w:r>
      <w:r w:rsidR="00E15F18" w:rsidRPr="00861F54">
        <w:t> </w:t>
      </w:r>
      <w:r w:rsidR="00D31651" w:rsidRPr="00861F54">
        <w:t>(</w:t>
      </w:r>
      <w:r w:rsidR="00517911">
        <w:t>três</w:t>
      </w:r>
      <w:r w:rsidR="00D31651" w:rsidRPr="00861F54">
        <w:t>) Dias Úteis</w:t>
      </w:r>
      <w:r w:rsidR="00800160" w:rsidRPr="00861F54">
        <w:t xml:space="preserve"> contado da </w:t>
      </w:r>
      <w:r w:rsidR="00800160" w:rsidRPr="00861F54">
        <w:lastRenderedPageBreak/>
        <w:t xml:space="preserve">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p>
    <w:p w14:paraId="203CA63A" w14:textId="77777777" w:rsidR="00517911" w:rsidRDefault="00517911" w:rsidP="00517911">
      <w:pPr>
        <w:rPr>
          <w:b/>
          <w:bCs/>
          <w:highlight w:val="yellow"/>
        </w:rPr>
      </w:pPr>
      <w:bookmarkStart w:id="34" w:name="_Hlk42176365"/>
    </w:p>
    <w:p w14:paraId="01FAD473" w14:textId="50078ECE" w:rsidR="006B5354" w:rsidRDefault="00517911" w:rsidP="00CD6A2F">
      <w:pPr>
        <w:jc w:val="both"/>
      </w:pPr>
      <w:r w:rsidRPr="00F42F86">
        <w:rPr>
          <w:b/>
          <w:bCs/>
        </w:rPr>
        <w:t>[</w:t>
      </w:r>
      <w:r w:rsidRPr="00CD6A2F">
        <w:rPr>
          <w:b/>
          <w:bCs/>
          <w:highlight w:val="yellow"/>
        </w:rPr>
        <w:t xml:space="preserve">Nota SF: </w:t>
      </w:r>
      <w:r w:rsidR="000B2ECE">
        <w:rPr>
          <w:b/>
          <w:bCs/>
          <w:highlight w:val="yellow"/>
        </w:rPr>
        <w:t>Mecânica de liberação da garantia no contexto do take-out está sob análise do Santander</w:t>
      </w:r>
      <w:r w:rsidRPr="00F42F86">
        <w:rPr>
          <w:b/>
          <w:bCs/>
        </w:rPr>
        <w:t>]</w:t>
      </w:r>
    </w:p>
    <w:p w14:paraId="0486CAC9" w14:textId="77777777" w:rsidR="00517911" w:rsidRDefault="00517911" w:rsidP="00F1481E">
      <w:pPr>
        <w:pStyle w:val="PargrafodaLista"/>
        <w:spacing w:line="320" w:lineRule="exact"/>
        <w:ind w:left="0"/>
        <w:jc w:val="both"/>
        <w:rPr>
          <w:b/>
          <w:bCs/>
        </w:rPr>
      </w:pPr>
    </w:p>
    <w:p w14:paraId="4DF08148" w14:textId="26C9AE0B" w:rsidR="006B5354" w:rsidRDefault="0040171C" w:rsidP="00F1481E">
      <w:pPr>
        <w:pStyle w:val="PargrafodaLista"/>
        <w:spacing w:line="320" w:lineRule="exact"/>
        <w:ind w:left="0"/>
        <w:jc w:val="both"/>
        <w:rPr>
          <w:rFonts w:eastAsia="SimSun"/>
          <w:color w:val="000000"/>
        </w:rPr>
      </w:pPr>
      <w:r>
        <w:rPr>
          <w:b/>
          <w:bCs/>
        </w:rPr>
        <w:t>2.</w:t>
      </w:r>
      <w:r w:rsidR="00517911">
        <w:rPr>
          <w:b/>
          <w:bCs/>
        </w:rPr>
        <w:t>6</w:t>
      </w:r>
      <w:r>
        <w:rPr>
          <w:b/>
          <w:bCs/>
        </w:rPr>
        <w:t>.</w:t>
      </w:r>
      <w:r>
        <w:rPr>
          <w:b/>
          <w:bCs/>
        </w:rPr>
        <w:tab/>
      </w:r>
      <w:r w:rsidR="00917066">
        <w:rPr>
          <w:b/>
          <w:bCs/>
        </w:rPr>
        <w:t>Aditamento para Ações</w:t>
      </w:r>
      <w:r w:rsidR="00A01EE7">
        <w:rPr>
          <w:b/>
          <w:bCs/>
        </w:rPr>
        <w:t xml:space="preserve"> Adiciona</w:t>
      </w:r>
      <w:r w:rsidR="00917066">
        <w:rPr>
          <w:b/>
          <w:bCs/>
        </w:rPr>
        <w:t>is</w:t>
      </w:r>
      <w:r w:rsidRPr="00DC3428">
        <w:t>.</w:t>
      </w:r>
      <w:r w:rsidRPr="00800160">
        <w:t xml:space="preserve"> </w:t>
      </w:r>
      <w:r>
        <w:rPr>
          <w:rFonts w:eastAsia="SimSun"/>
          <w:color w:val="000000"/>
        </w:rPr>
        <w:t>I</w:t>
      </w:r>
      <w:r w:rsidRPr="00F764B0">
        <w:rPr>
          <w:rFonts w:eastAsia="SimSun"/>
          <w:color w:val="000000"/>
        </w:rPr>
        <w:t xml:space="preserve">ncorporar-se-ão automaticamente à presente garantia, passando, para todos os fins de direito, conforme o caso, a integrar a definição de Ações Alienadas quaisquer </w:t>
      </w:r>
      <w:r w:rsidR="00917066">
        <w:rPr>
          <w:rFonts w:eastAsia="SimSun"/>
          <w:color w:val="000000"/>
        </w:rPr>
        <w:t>Ações Adicionais que venham a ser de titularidade da LC Energia</w:t>
      </w:r>
      <w:r w:rsidR="00C829CD">
        <w:rPr>
          <w:rFonts w:eastAsia="SimSun"/>
          <w:color w:val="000000"/>
        </w:rPr>
        <w:t>.</w:t>
      </w:r>
    </w:p>
    <w:p w14:paraId="341D875C" w14:textId="2396392F" w:rsidR="00C829CD" w:rsidRDefault="00C829CD" w:rsidP="00F1481E">
      <w:pPr>
        <w:pStyle w:val="PargrafodaLista"/>
        <w:spacing w:line="320" w:lineRule="exact"/>
        <w:ind w:left="0"/>
        <w:jc w:val="both"/>
      </w:pPr>
    </w:p>
    <w:p w14:paraId="551C8216" w14:textId="22269492" w:rsidR="00C829CD" w:rsidRDefault="00C829CD" w:rsidP="00F1481E">
      <w:pPr>
        <w:pStyle w:val="PargrafodaLista"/>
        <w:spacing w:line="320" w:lineRule="exact"/>
        <w:ind w:left="0"/>
        <w:jc w:val="both"/>
      </w:pPr>
      <w:r>
        <w:t>2.</w:t>
      </w:r>
      <w:r w:rsidR="00517911">
        <w:t>6</w:t>
      </w:r>
      <w:r>
        <w:t>.1.</w:t>
      </w:r>
      <w:r>
        <w:tab/>
      </w:r>
      <w:r w:rsidR="00532AD9">
        <w:t xml:space="preserve">Não obstante o quanto disposto acima, </w:t>
      </w:r>
      <w:r w:rsidR="00532AD9">
        <w:rPr>
          <w:rFonts w:eastAsia="SimSun"/>
          <w:color w:val="000000"/>
        </w:rPr>
        <w:t>n</w:t>
      </w:r>
      <w:r w:rsidRPr="00F764B0">
        <w:rPr>
          <w:rFonts w:eastAsia="SimSun"/>
          <w:color w:val="000000"/>
        </w:rPr>
        <w:t xml:space="preserve">o prazo de </w:t>
      </w:r>
      <w:bookmarkStart w:id="35" w:name="_DV_M47"/>
      <w:bookmarkEnd w:id="35"/>
      <w:r w:rsidR="00294E17">
        <w:t>5</w:t>
      </w:r>
      <w:r w:rsidR="00294E17" w:rsidRPr="00ED1C5E">
        <w:t xml:space="preserve"> (</w:t>
      </w:r>
      <w:r w:rsidR="00294E17">
        <w:t>cinco</w:t>
      </w:r>
      <w:r w:rsidR="00294E17" w:rsidRPr="00ED1C5E">
        <w:t xml:space="preserve">) Dias Úteis </w:t>
      </w:r>
      <w:r w:rsidRPr="00F764B0">
        <w:rPr>
          <w:rFonts w:eastAsia="SimSun"/>
          <w:color w:val="000000"/>
        </w:rPr>
        <w:t>após a subscrição ou aquisição de qua</w:t>
      </w:r>
      <w:r>
        <w:rPr>
          <w:rFonts w:eastAsia="SimSun"/>
          <w:color w:val="000000"/>
        </w:rPr>
        <w:t>l</w:t>
      </w:r>
      <w:r w:rsidRPr="00F764B0">
        <w:rPr>
          <w:rFonts w:eastAsia="SimSun"/>
          <w:color w:val="000000"/>
        </w:rPr>
        <w:t xml:space="preserve">quer </w:t>
      </w:r>
      <w:r w:rsidR="00917066">
        <w:rPr>
          <w:rFonts w:eastAsia="SimSun"/>
          <w:color w:val="000000"/>
        </w:rPr>
        <w:t>Ação Adicional</w:t>
      </w:r>
      <w:r w:rsidRPr="00F764B0">
        <w:rPr>
          <w:rFonts w:eastAsia="SimSun"/>
          <w:color w:val="000000"/>
        </w:rPr>
        <w:t xml:space="preserve">, </w:t>
      </w:r>
      <w:r w:rsidRPr="00C93A28">
        <w:rPr>
          <w:rFonts w:eastAsia="SimSun"/>
          <w:bCs/>
          <w:color w:val="000000"/>
        </w:rPr>
        <w:t xml:space="preserve">a </w:t>
      </w:r>
      <w:r>
        <w:rPr>
          <w:rFonts w:eastAsia="SimSun"/>
          <w:bCs/>
          <w:color w:val="000000"/>
        </w:rPr>
        <w:t>LC Energia</w:t>
      </w:r>
      <w:r w:rsidRPr="00F764B0">
        <w:rPr>
          <w:rFonts w:eastAsia="SimSun"/>
          <w:color w:val="000000"/>
        </w:rPr>
        <w:t xml:space="preserve"> 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obrigam-se a (a) notificar, por escrito, </w:t>
      </w:r>
      <w:r w:rsidRPr="00C93A28">
        <w:rPr>
          <w:rFonts w:eastAsia="SimSun"/>
          <w:bCs/>
          <w:color w:val="000000"/>
        </w:rPr>
        <w:t xml:space="preserve">os </w:t>
      </w:r>
      <w:r>
        <w:rPr>
          <w:rFonts w:eastAsia="SimSun"/>
          <w:bCs/>
          <w:color w:val="000000"/>
        </w:rPr>
        <w:t>Credores</w:t>
      </w:r>
      <w:r w:rsidRPr="00F764B0">
        <w:rPr>
          <w:rFonts w:eastAsia="SimSun"/>
          <w:color w:val="000000"/>
        </w:rPr>
        <w:t>, informando a ocorrência da subscrição ou da aquisição de qua</w:t>
      </w:r>
      <w:r>
        <w:rPr>
          <w:rFonts w:eastAsia="SimSun"/>
          <w:color w:val="000000"/>
        </w:rPr>
        <w:t>l</w:t>
      </w:r>
      <w:r w:rsidRPr="00F764B0">
        <w:rPr>
          <w:rFonts w:eastAsia="SimSun"/>
          <w:color w:val="000000"/>
        </w:rPr>
        <w:t>quer</w:t>
      </w:r>
      <w:r>
        <w:rPr>
          <w:rFonts w:eastAsia="SimSun"/>
          <w:color w:val="000000"/>
        </w:rPr>
        <w:t xml:space="preserve"> </w:t>
      </w:r>
      <w:r w:rsidR="00917066">
        <w:rPr>
          <w:rFonts w:eastAsia="SimSun"/>
          <w:color w:val="000000"/>
        </w:rPr>
        <w:t>Ação</w:t>
      </w:r>
      <w:r>
        <w:rPr>
          <w:rFonts w:eastAsia="SimSun"/>
          <w:color w:val="000000"/>
        </w:rPr>
        <w:t xml:space="preserve"> Adicional</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Credores</w:t>
      </w:r>
      <w:r w:rsidRPr="00F764B0">
        <w:rPr>
          <w:rFonts w:eastAsia="SimSun"/>
          <w:color w:val="000000"/>
        </w:rPr>
        <w:t xml:space="preserve">, para assinatura pelo mesmo, as vias do aditivo a este Contrato, na forma do Anexo </w:t>
      </w:r>
      <w:r w:rsidR="00E8015C">
        <w:rPr>
          <w:rFonts w:eastAsia="SimSun"/>
          <w:color w:val="000000"/>
        </w:rPr>
        <w:t>III</w:t>
      </w:r>
      <w:r w:rsidRPr="00F764B0">
        <w:rPr>
          <w:rFonts w:eastAsia="SimSun"/>
          <w:color w:val="000000"/>
        </w:rPr>
        <w:t xml:space="preserve"> a este Contrato, devidamente assinadas pela </w:t>
      </w:r>
      <w:r>
        <w:rPr>
          <w:rFonts w:eastAsia="SimSun"/>
          <w:bCs/>
          <w:color w:val="000000"/>
        </w:rPr>
        <w:t>LC Energia e pela Companhia</w:t>
      </w:r>
      <w:r w:rsidRPr="00F764B0">
        <w:rPr>
          <w:rFonts w:eastAsia="SimSun"/>
          <w:color w:val="000000"/>
        </w:rPr>
        <w:t xml:space="preserve">, a fim de </w:t>
      </w:r>
      <w:r w:rsidR="00917066">
        <w:rPr>
          <w:rFonts w:eastAsia="SimSun"/>
          <w:color w:val="000000"/>
        </w:rPr>
        <w:t>formalizar a garantia sobre as Ações Adicionais</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à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à </w:t>
      </w:r>
      <w:r>
        <w:rPr>
          <w:rFonts w:eastAsia="SimSun"/>
          <w:bCs/>
          <w:color w:val="000000"/>
        </w:rPr>
        <w:t>Companhia</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a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se obrigam a </w:t>
      </w:r>
      <w:r w:rsidR="00A01EE7"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r w:rsidR="00A01EE7">
        <w:rPr>
          <w:rFonts w:eastAsia="SimSun"/>
          <w:color w:val="000000"/>
        </w:rPr>
        <w:t xml:space="preserve"> </w:t>
      </w:r>
    </w:p>
    <w:p w14:paraId="35075F25" w14:textId="77777777" w:rsidR="0040171C" w:rsidRDefault="0040171C" w:rsidP="00F1481E">
      <w:pPr>
        <w:pStyle w:val="PargrafodaLista"/>
        <w:spacing w:line="320" w:lineRule="exact"/>
        <w:ind w:left="0"/>
        <w:jc w:val="both"/>
      </w:pPr>
    </w:p>
    <w:bookmarkEnd w:id="34"/>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3"/>
    <w:p w14:paraId="5DC71D9F" w14:textId="1E979F00"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009F02E1">
        <w:rPr>
          <w:rFonts w:eastAsia="SimSun"/>
        </w:rPr>
        <w:t xml:space="preserve">e a Companhia </w:t>
      </w:r>
      <w:r w:rsidRPr="00ED1C5E">
        <w:t>obriga</w:t>
      </w:r>
      <w:r w:rsidR="009F02E1">
        <w:t>m</w:t>
      </w:r>
      <w:r w:rsidRPr="00ED1C5E">
        <w:t>-se a fornecer quaisquer documentos adicionais e celebrar aditivos ou instrumentos de retificação e ratificação deste Contrato, ou qualquer outro documento necessário para permitir que o</w:t>
      </w:r>
      <w:r w:rsidR="00CC2F1B">
        <w:t>s</w:t>
      </w:r>
      <w:r w:rsidRPr="00ED1C5E">
        <w:t xml:space="preserve"> </w:t>
      </w:r>
      <w:r w:rsidR="00CC2F1B">
        <w:t xml:space="preserve">Credores </w:t>
      </w:r>
      <w:r w:rsidRPr="00ED1C5E">
        <w:t>exerça</w:t>
      </w:r>
      <w:r w:rsidR="00CC2F1B">
        <w:t>m</w:t>
      </w:r>
      <w:r w:rsidRPr="00ED1C5E">
        <w:t xml:space="preserve"> integralmente todos os direitos que lhe são aqui assegurados, bem como a obter, às expensas</w:t>
      </w:r>
      <w:r w:rsidR="009308FA">
        <w:t xml:space="preserve"> da </w:t>
      </w:r>
      <w:r w:rsidR="009308FA" w:rsidRPr="009308FA">
        <w:t>LC Energia</w:t>
      </w:r>
      <w:r w:rsidR="009F02E1">
        <w:t xml:space="preserve"> e da Companhia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6" w:name="_Hlk504315570"/>
      <w:r w:rsidRPr="00ED1C5E">
        <w:t>:</w:t>
      </w:r>
      <w:bookmarkEnd w:id="36"/>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6372DD9C"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w:t>
      </w:r>
      <w:r w:rsidR="00CC2F1B">
        <w:t xml:space="preserve"> e de seus eventuais aditivos</w:t>
      </w:r>
      <w:r w:rsidRPr="00861F54">
        <w:t>, e registrar</w:t>
      </w:r>
      <w:r w:rsidR="00CC2F1B">
        <w:t xml:space="preserve"> e/ou averbar, </w:t>
      </w:r>
      <w:r w:rsidR="00517911">
        <w:t xml:space="preserve">em até 20 (vinte) dias contados da sua assinatura, </w:t>
      </w:r>
      <w:r w:rsidR="00CC2F1B">
        <w:t>conforme aplicável,</w:t>
      </w:r>
      <w:r w:rsidRPr="00861F54">
        <w:t xml:space="preserve">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05517FA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lastRenderedPageBreak/>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xml:space="preserve">) </w:t>
      </w:r>
      <w:r w:rsidR="00CC2F1B">
        <w:t>D</w:t>
      </w:r>
      <w:r w:rsidRPr="00021CD6">
        <w:t xml:space="preserve">ia </w:t>
      </w:r>
      <w:r w:rsidR="00CC2F1B">
        <w:t>Ú</w:t>
      </w:r>
      <w:r w:rsidR="00CC2F1B" w:rsidRPr="00021CD6">
        <w:t>ti</w:t>
      </w:r>
      <w:r w:rsidR="00CC2F1B">
        <w:t>l</w:t>
      </w:r>
      <w:r w:rsidR="00CC2F1B" w:rsidRPr="00021CD6">
        <w:t xml:space="preserve"> </w:t>
      </w:r>
      <w:r w:rsidRPr="00021CD6">
        <w:t>da celebração deste Contrato</w:t>
      </w:r>
      <w:r w:rsidR="00CC2F1B">
        <w:t xml:space="preserve"> e/ou de eventuais aditivos</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7E7DEA58"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BF448D">
        <w:rPr>
          <w:i/>
        </w:rPr>
        <w:t>12</w:t>
      </w:r>
      <w:r w:rsidR="00E31462">
        <w:rPr>
          <w:i/>
        </w:rPr>
        <w:t xml:space="preserve"> de </w:t>
      </w:r>
      <w:r w:rsidR="00BF448D">
        <w:rPr>
          <w:i/>
        </w:rPr>
        <w:t xml:space="preserve">agosto </w:t>
      </w:r>
      <w:r w:rsidR="00E31462">
        <w:rPr>
          <w:i/>
        </w:rPr>
        <w:t>de 2020</w:t>
      </w:r>
      <w:r w:rsidRPr="00021CD6">
        <w:rPr>
          <w:bCs/>
          <w:i/>
        </w:rPr>
        <w:t xml:space="preserve"> </w:t>
      </w:r>
      <w:r w:rsidRPr="00021CD6">
        <w:rPr>
          <w:i/>
          <w:iCs/>
        </w:rPr>
        <w:t>(“</w:t>
      </w:r>
      <w:r w:rsidRPr="00021CD6">
        <w:rPr>
          <w:i/>
          <w:iCs/>
          <w:u w:val="single"/>
        </w:rPr>
        <w:t>Contrato</w:t>
      </w:r>
      <w:r w:rsidRPr="00021CD6">
        <w:rPr>
          <w:i/>
          <w:iCs/>
        </w:rPr>
        <w:t xml:space="preserve">”) e arquivado na sede da </w:t>
      </w:r>
      <w:r w:rsidR="00CC2F1B">
        <w:rPr>
          <w:i/>
          <w:iCs/>
        </w:rPr>
        <w:t>[</w:t>
      </w:r>
      <w:r w:rsidR="00CC2F1B" w:rsidRPr="001958E1">
        <w:rPr>
          <w:i/>
          <w:highlight w:val="yellow"/>
          <w:lang w:eastAsia="pt-BR"/>
        </w:rPr>
        <w:t>FS Transmissora de Energia Elétrica S.A. / Simões Transmissora de Energia Elétrica S.A.</w:t>
      </w:r>
      <w:r w:rsidR="00CC2F1B">
        <w:rPr>
          <w:i/>
          <w:lang w:eastAsia="pt-BR"/>
        </w:rPr>
        <w:t>]</w:t>
      </w:r>
      <w:r w:rsidR="00D31651" w:rsidRPr="00861F54">
        <w:rPr>
          <w:i/>
          <w:lang w:eastAsia="pt-BR"/>
        </w:rPr>
        <w:t xml:space="preserve"> </w:t>
      </w:r>
      <w:r w:rsidRPr="00021CD6">
        <w:rPr>
          <w:i/>
          <w:iCs/>
        </w:rPr>
        <w:t>(“</w:t>
      </w:r>
      <w:r w:rsidRPr="00021CD6">
        <w:rPr>
          <w:i/>
          <w:iCs/>
          <w:u w:val="single"/>
        </w:rPr>
        <w:t>Companhia</w:t>
      </w:r>
      <w:r w:rsidRPr="00021CD6">
        <w:rPr>
          <w:i/>
          <w:iCs/>
        </w:rPr>
        <w:t>”), a</w:t>
      </w:r>
      <w:r w:rsidRPr="00021CD6">
        <w:rPr>
          <w:i/>
        </w:rPr>
        <w:t xml:space="preserve"> totalidade das ações do capital da Companhia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w:t>
      </w:r>
      <w:r w:rsidR="00CC2F1B">
        <w:rPr>
          <w:i/>
          <w:iCs/>
        </w:rPr>
        <w:t xml:space="preserve">os direitos de voto e </w:t>
      </w:r>
      <w:r w:rsidRPr="00021CD6">
        <w:rPr>
          <w:i/>
          <w:iCs/>
        </w:rPr>
        <w:t xml:space="preserve">os </w:t>
      </w:r>
      <w:r w:rsidR="00CC2F1B">
        <w:rPr>
          <w:i/>
          <w:iCs/>
        </w:rPr>
        <w:t xml:space="preserve">direitos aos </w:t>
      </w:r>
      <w:r w:rsidRPr="00021CD6">
        <w:rPr>
          <w:i/>
        </w:rPr>
        <w:t xml:space="preserve">frutos, rendimentos, pagamentos, créditos e outros direitos econômicos e valores a elas relativos (inclusive </w:t>
      </w:r>
      <w:r w:rsidR="00CC2F1B">
        <w:rPr>
          <w:i/>
        </w:rPr>
        <w:t xml:space="preserve">lucros, </w:t>
      </w:r>
      <w:r w:rsidRPr="00021CD6">
        <w:rPr>
          <w:i/>
        </w:rPr>
        <w:t>dividendos, juros sobre capital próprio</w:t>
      </w:r>
      <w:r w:rsidR="00CC2F1B">
        <w:rPr>
          <w:i/>
        </w:rPr>
        <w:t xml:space="preserve">, </w:t>
      </w:r>
      <w:r w:rsidR="00CC2F1B" w:rsidRPr="00CC2F1B">
        <w:rPr>
          <w:i/>
        </w:rPr>
        <w:t>distribuições, bônus, vantagens</w:t>
      </w:r>
      <w:r w:rsidR="00CC2F1B">
        <w:rPr>
          <w:i/>
        </w:rPr>
        <w:t>,</w:t>
      </w:r>
      <w:r w:rsidRPr="00021CD6">
        <w:rPr>
          <w:i/>
        </w:rPr>
        <w:t xml:space="preserve"> valores devidos por conta de redução de capital, amortização, resgate, reembolso ou outra operação</w:t>
      </w:r>
      <w:r w:rsidR="00CC2F1B">
        <w:rPr>
          <w:i/>
        </w:rPr>
        <w:t xml:space="preserve"> </w:t>
      </w:r>
      <w:r w:rsidR="00CC2F1B" w:rsidRPr="00CC2F1B">
        <w:rPr>
          <w:i/>
        </w:rPr>
        <w:t xml:space="preserve">e demais valores atribuídos, declarados e ainda não pagos ou a serem declarados, recebidos ou a serem recebidos ou de qualquer outra forma distribuídos e/ou atribuídos à </w:t>
      </w:r>
      <w:r w:rsidR="00CC2F1B">
        <w:rPr>
          <w:i/>
        </w:rPr>
        <w:t xml:space="preserve">Acionista </w:t>
      </w:r>
      <w:r w:rsidR="00CC2F1B" w:rsidRPr="00CC2F1B">
        <w:rPr>
          <w:i/>
        </w:rPr>
        <w:t xml:space="preserve">em decorrência das </w:t>
      </w:r>
      <w:r w:rsidR="00CC2F1B">
        <w:rPr>
          <w:i/>
        </w:rPr>
        <w:t>a</w:t>
      </w:r>
      <w:r w:rsidR="00CC2F1B" w:rsidRPr="00CC2F1B">
        <w:rPr>
          <w:i/>
        </w:rPr>
        <w:t xml:space="preserve">ções, inclusive mediante a permuta, venda ou qualquer outra forma de disposição ou alienação das </w:t>
      </w:r>
      <w:r w:rsidR="00CC2F1B">
        <w:rPr>
          <w:i/>
        </w:rPr>
        <w:t>a</w:t>
      </w:r>
      <w:r w:rsidR="00CC2F1B" w:rsidRPr="00CC2F1B">
        <w:rPr>
          <w:i/>
        </w:rPr>
        <w:t>ções</w:t>
      </w:r>
      <w:r w:rsidRPr="00021CD6">
        <w:rPr>
          <w:i/>
        </w:rPr>
        <w:t xml:space="preserve">), </w:t>
      </w:r>
      <w:r w:rsidRPr="00021CD6">
        <w:rPr>
          <w:i/>
          <w:iCs/>
        </w:rPr>
        <w:t>encontra</w:t>
      </w:r>
      <w:r w:rsidR="00CC2F1B">
        <w:rPr>
          <w:i/>
          <w:iCs/>
        </w:rPr>
        <w:t>m</w:t>
      </w:r>
      <w:r w:rsidRPr="00021CD6">
        <w:rPr>
          <w:i/>
          <w:iCs/>
        </w:rPr>
        <w:t>-se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BF448D">
        <w:rPr>
          <w:i/>
        </w:rPr>
        <w:t>[</w:t>
      </w:r>
      <w:r w:rsidR="00BF448D" w:rsidRPr="00F42F86">
        <w:rPr>
          <w:i/>
          <w:highlight w:val="yellow"/>
        </w:rPr>
        <w:t>75</w:t>
      </w:r>
      <w:r w:rsidR="006B5354" w:rsidRPr="00F42F86">
        <w:rPr>
          <w:i/>
          <w:highlight w:val="yellow"/>
        </w:rPr>
        <w:t>.000</w:t>
      </w:r>
      <w:r w:rsidR="00851AB4" w:rsidRPr="00F42F86">
        <w:rPr>
          <w:i/>
          <w:highlight w:val="yellow"/>
        </w:rPr>
        <w:t xml:space="preserve"> (</w:t>
      </w:r>
      <w:r w:rsidR="00BF448D" w:rsidRPr="00F42F86">
        <w:rPr>
          <w:i/>
          <w:highlight w:val="yellow"/>
        </w:rPr>
        <w:t xml:space="preserve">setenta </w:t>
      </w:r>
      <w:r w:rsidR="00851AB4" w:rsidRPr="00F42F86">
        <w:rPr>
          <w:i/>
          <w:highlight w:val="yellow"/>
        </w:rPr>
        <w:t>e cinco</w:t>
      </w:r>
      <w:r w:rsidR="006B5354" w:rsidRPr="00F42F86">
        <w:rPr>
          <w:i/>
          <w:highlight w:val="yellow"/>
        </w:rPr>
        <w:t xml:space="preserve"> mil</w:t>
      </w:r>
      <w:r w:rsidR="00851AB4" w:rsidRPr="00F42F86">
        <w:rPr>
          <w:i/>
          <w:highlight w:val="yellow"/>
        </w:rPr>
        <w:t>)</w:t>
      </w:r>
      <w:r w:rsidR="00BF448D" w:rsidRPr="00F42F86">
        <w:rPr>
          <w:i/>
          <w:highlight w:val="yellow"/>
        </w:rPr>
        <w:t>/65.000 (sessenta e cinco mil)</w:t>
      </w:r>
      <w:r w:rsidR="00BF448D">
        <w:rPr>
          <w:i/>
        </w:rPr>
        <w:t>]</w:t>
      </w:r>
      <w:r w:rsidR="00851AB4">
        <w:rPr>
          <w:i/>
        </w:rPr>
        <w:t xml:space="preserve"> </w:t>
      </w:r>
      <w:r w:rsidR="006B5354">
        <w:rPr>
          <w:i/>
        </w:rPr>
        <w:t>debêntures emitidas pela Companhia</w:t>
      </w:r>
      <w:r w:rsidR="002E3E13" w:rsidRPr="00861F54">
        <w:rPr>
          <w:i/>
        </w:rPr>
        <w:t>, cada uma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até </w:t>
      </w:r>
      <w:r w:rsidR="00BF448D">
        <w:rPr>
          <w:i/>
        </w:rPr>
        <w:t>[</w:t>
      </w:r>
      <w:r w:rsidR="002E3E13" w:rsidRPr="00F42F86">
        <w:rPr>
          <w:i/>
          <w:highlight w:val="yellow"/>
        </w:rPr>
        <w:t>R$ </w:t>
      </w:r>
      <w:r w:rsidR="00BF448D" w:rsidRPr="00F42F86">
        <w:rPr>
          <w:i/>
          <w:highlight w:val="yellow"/>
        </w:rPr>
        <w:t>7</w:t>
      </w:r>
      <w:r w:rsidR="00851AB4" w:rsidRPr="00F42F86">
        <w:rPr>
          <w:i/>
          <w:highlight w:val="yellow"/>
        </w:rPr>
        <w:t>5.000.000,00</w:t>
      </w:r>
      <w:r w:rsidR="002E3E13" w:rsidRPr="00F42F86">
        <w:rPr>
          <w:i/>
          <w:highlight w:val="yellow"/>
        </w:rPr>
        <w:t xml:space="preserve"> (</w:t>
      </w:r>
      <w:r w:rsidR="00851AB4" w:rsidRPr="00F42F86">
        <w:rPr>
          <w:i/>
          <w:highlight w:val="yellow"/>
        </w:rPr>
        <w:t>quarenta e cinco milhões de reais</w:t>
      </w:r>
      <w:r w:rsidR="002E3E13" w:rsidRPr="00F42F86">
        <w:rPr>
          <w:i/>
          <w:highlight w:val="yellow"/>
        </w:rPr>
        <w:t>)</w:t>
      </w:r>
      <w:r w:rsidR="00BF448D" w:rsidRPr="00F42F86">
        <w:rPr>
          <w:i/>
          <w:highlight w:val="yellow"/>
        </w:rPr>
        <w:t>/R$65.000.000,00 (sessenta e cinco milhões de reais)</w:t>
      </w:r>
      <w:r w:rsidR="00BF448D">
        <w:rPr>
          <w:i/>
        </w:rPr>
        <w:t>]</w:t>
      </w:r>
      <w:r w:rsidR="002E3E13" w:rsidRPr="00861F54">
        <w:rPr>
          <w:i/>
        </w:rPr>
        <w:t xml:space="preserve">, </w:t>
      </w:r>
      <w:r w:rsidR="006B5354">
        <w:rPr>
          <w:i/>
        </w:rPr>
        <w:t xml:space="preserve">por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A6271">
        <w:rPr>
          <w:i/>
        </w:rPr>
        <w:t>[</w:t>
      </w:r>
      <w:r w:rsidR="00CA6271" w:rsidRPr="00F42F86">
        <w:rPr>
          <w:i/>
          <w:highlight w:val="yellow"/>
        </w:rPr>
        <w:t>FS / Simões</w:t>
      </w:r>
      <w:r w:rsidR="00CA6271">
        <w:rPr>
          <w:i/>
        </w:rPr>
        <w:t>]</w:t>
      </w:r>
      <w:r w:rsidR="00CA6271" w:rsidRPr="002E09E6">
        <w:rPr>
          <w:i/>
        </w:rPr>
        <w:t xml:space="preserve"> </w:t>
      </w:r>
      <w:r w:rsidR="006B5354" w:rsidRPr="002E09E6">
        <w:rPr>
          <w:i/>
        </w:rPr>
        <w:t xml:space="preserve">Transmissora de Energia Elétrica S.A., </w:t>
      </w:r>
      <w:r w:rsidR="006B5354" w:rsidRPr="00861F54">
        <w:rPr>
          <w:i/>
        </w:rPr>
        <w:t>representados pel</w:t>
      </w:r>
      <w:r w:rsidR="006B5354">
        <w:rPr>
          <w:i/>
        </w:rPr>
        <w:t>a</w:t>
      </w:r>
      <w:r w:rsidR="006B5354" w:rsidRPr="00861F54">
        <w:rPr>
          <w:i/>
        </w:rPr>
        <w:t xml:space="preserve"> </w:t>
      </w:r>
      <w:proofErr w:type="spellStart"/>
      <w:r w:rsidR="006B5354" w:rsidRPr="00355708">
        <w:rPr>
          <w:i/>
        </w:rPr>
        <w:t>Simplific</w:t>
      </w:r>
      <w:proofErr w:type="spellEnd"/>
      <w:r w:rsidR="006B5354" w:rsidRPr="00355708">
        <w:rPr>
          <w:i/>
        </w:rPr>
        <w:t xml:space="preserve"> </w:t>
      </w:r>
      <w:proofErr w:type="spellStart"/>
      <w:r w:rsidR="006B5354" w:rsidRPr="00355708">
        <w:rPr>
          <w:i/>
        </w:rPr>
        <w:t>Pavarini</w:t>
      </w:r>
      <w:proofErr w:type="spellEnd"/>
      <w:r w:rsidR="006B5354" w:rsidRPr="00355708">
        <w:rPr>
          <w:i/>
        </w:rPr>
        <w:t xml:space="preserve">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9F02E1">
        <w:rPr>
          <w:i/>
        </w:rPr>
        <w:t>]</w:t>
      </w:r>
      <w:r w:rsidR="00CC2F1B">
        <w:rPr>
          <w:i/>
        </w:rPr>
        <w:t xml:space="preserve"> </w:t>
      </w:r>
      <w:r w:rsidR="00CC2F1B">
        <w:rPr>
          <w:i/>
          <w:iCs/>
        </w:rPr>
        <w:t>e ao Banco Santander (Brasil) S.A. (“</w:t>
      </w:r>
      <w:r w:rsidR="00CC2F1B" w:rsidRPr="001958E1">
        <w:rPr>
          <w:i/>
          <w:iCs/>
          <w:u w:val="single"/>
        </w:rPr>
        <w:t>Santander</w:t>
      </w:r>
      <w:r w:rsidR="00CC2F1B">
        <w:rPr>
          <w:i/>
          <w:iCs/>
        </w:rPr>
        <w:t xml:space="preserve">”), em razão da </w:t>
      </w:r>
      <w:r w:rsidR="00CC2F1B" w:rsidRPr="00CC2F1B">
        <w:rPr>
          <w:i/>
          <w:iCs/>
        </w:rPr>
        <w:t>Cédula de Crédito Bancário nº [=]”, no valor de [</w:t>
      </w:r>
      <w:r w:rsidR="00CC2F1B" w:rsidRPr="001958E1">
        <w:rPr>
          <w:i/>
          <w:iCs/>
          <w:highlight w:val="yellow"/>
        </w:rPr>
        <w:t>R$37.500.000,00 (trinta e sete e quinhentos mil reais) / R$32.500.000,00 (trinta e dois milhões e quinhentos mil reais)</w:t>
      </w:r>
      <w:r w:rsidR="00CC2F1B" w:rsidRPr="00CC2F1B">
        <w:rPr>
          <w:i/>
          <w:iCs/>
        </w:rPr>
        <w:t>]</w:t>
      </w:r>
      <w:r w:rsidR="00CC2F1B">
        <w:rPr>
          <w:i/>
          <w:iCs/>
        </w:rPr>
        <w:t xml:space="preserve"> emitida pela Companhia em favor do Santander</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00CC2F1B">
        <w:rPr>
          <w:i/>
          <w:iCs/>
        </w:rPr>
        <w:t xml:space="preserve"> e do Santander</w:t>
      </w:r>
      <w:r w:rsidRPr="00021CD6">
        <w:rPr>
          <w:i/>
          <w:iCs/>
        </w:rPr>
        <w:t>, exceto se permitido nos termos do Contrato”</w:t>
      </w:r>
      <w:r w:rsidR="003C245B">
        <w:rPr>
          <w:i/>
          <w:iCs/>
        </w:rPr>
        <w:t>.</w:t>
      </w:r>
      <w:r w:rsidR="00F12716">
        <w:rPr>
          <w:i/>
          <w:iCs/>
        </w:rPr>
        <w:t xml:space="preserve"> </w:t>
      </w:r>
    </w:p>
    <w:p w14:paraId="5C5EC8DB" w14:textId="5C486E52" w:rsidR="00F12716" w:rsidRDefault="00EE4853" w:rsidP="007C2061">
      <w:pPr>
        <w:tabs>
          <w:tab w:val="left" w:pos="6912"/>
        </w:tabs>
        <w:spacing w:line="320" w:lineRule="exact"/>
        <w:ind w:left="709"/>
        <w:jc w:val="both"/>
        <w:rPr>
          <w:i/>
          <w:iCs/>
        </w:rPr>
      </w:pPr>
      <w:r>
        <w:rPr>
          <w:i/>
          <w:iCs/>
        </w:rPr>
        <w:tab/>
      </w:r>
    </w:p>
    <w:p w14:paraId="316B5951" w14:textId="2477B88B" w:rsidR="0069469B" w:rsidRDefault="009F02E1" w:rsidP="00F1481E">
      <w:pPr>
        <w:pStyle w:val="PargrafodaLista"/>
        <w:spacing w:line="320" w:lineRule="exact"/>
        <w:ind w:left="720"/>
        <w:jc w:val="both"/>
      </w:pPr>
      <w:r>
        <w:t>[</w:t>
      </w:r>
      <w:r w:rsidR="000556C7">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r>
        <w:t>]</w:t>
      </w:r>
      <w:r w:rsidRPr="007C2061">
        <w:rPr>
          <w:b/>
          <w:bCs/>
          <w:highlight w:val="yellow"/>
        </w:rPr>
        <w:t xml:space="preserve">[Nota SF: Discutir racional para a </w:t>
      </w:r>
      <w:r w:rsidR="00517911">
        <w:rPr>
          <w:b/>
          <w:bCs/>
          <w:highlight w:val="yellow"/>
        </w:rPr>
        <w:t xml:space="preserve">exigência de </w:t>
      </w:r>
      <w:r w:rsidRPr="007C2061">
        <w:rPr>
          <w:b/>
          <w:bCs/>
          <w:highlight w:val="yellow"/>
        </w:rPr>
        <w:t>notificação à Aneel</w:t>
      </w:r>
      <w:r w:rsidR="00517911">
        <w:rPr>
          <w:b/>
          <w:bCs/>
          <w:highlight w:val="yellow"/>
        </w:rPr>
        <w:t xml:space="preserve"> neste momento de constituição da garantia</w:t>
      </w:r>
      <w:r w:rsidRPr="007C2061">
        <w:rPr>
          <w:b/>
          <w:bCs/>
          <w:highlight w:val="yellow"/>
        </w:rPr>
        <w:t>.]</w:t>
      </w:r>
    </w:p>
    <w:p w14:paraId="3FACB94C" w14:textId="77777777" w:rsidR="00F1481E" w:rsidRDefault="00F1481E" w:rsidP="00F1481E">
      <w:pPr>
        <w:pStyle w:val="PargrafodaLista"/>
        <w:spacing w:line="320" w:lineRule="exact"/>
        <w:ind w:left="720"/>
        <w:jc w:val="both"/>
      </w:pPr>
    </w:p>
    <w:p w14:paraId="25F41BB7" w14:textId="616104F7" w:rsidR="00D42033" w:rsidRPr="00861F54" w:rsidRDefault="0069469B" w:rsidP="00F1481E">
      <w:pPr>
        <w:pStyle w:val="PargrafodaLista"/>
        <w:numPr>
          <w:ilvl w:val="2"/>
          <w:numId w:val="7"/>
        </w:numPr>
        <w:spacing w:line="320" w:lineRule="exact"/>
        <w:ind w:left="0" w:firstLine="568"/>
        <w:jc w:val="both"/>
      </w:pPr>
      <w:r w:rsidRPr="00B778F9">
        <w:lastRenderedPageBreak/>
        <w:t xml:space="preserve">A </w:t>
      </w:r>
      <w:r w:rsidR="00D31651">
        <w:t>LC Energia</w:t>
      </w:r>
      <w:r w:rsidRPr="00B778F9">
        <w:t xml:space="preserve"> encaminhar</w:t>
      </w:r>
      <w:r w:rsidR="002E3E13">
        <w:t>á</w:t>
      </w:r>
      <w:r w:rsidRPr="00B778F9">
        <w:t xml:space="preserve"> </w:t>
      </w:r>
      <w:r w:rsidRPr="002E3E13">
        <w:t>ao</w:t>
      </w:r>
      <w:r w:rsidR="00491F77">
        <w:t>s</w:t>
      </w:r>
      <w:r w:rsidRPr="002E3E13">
        <w:t xml:space="preserve"> </w:t>
      </w:r>
      <w:r w:rsidR="00491F77">
        <w:t>Credores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w:t>
      </w:r>
      <w:r w:rsidR="00491F77">
        <w:t xml:space="preserve">e </w:t>
      </w:r>
      <w:r w:rsidRPr="002E3E13">
        <w:t xml:space="preserve">(b)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044F65">
        <w:t xml:space="preserve"> ou da data de averbação de eventuais aditivos ao Contrato</w:t>
      </w:r>
      <w:r w:rsidR="00D42033">
        <w:t xml:space="preserve">; </w:t>
      </w:r>
      <w:r w:rsidR="009F02E1">
        <w:t>[</w:t>
      </w:r>
      <w:r w:rsidR="00D42033">
        <w:t>(c)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7"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37"/>
      <w:r w:rsidR="009F02E1">
        <w:rPr>
          <w:lang w:eastAsia="zh-CN"/>
        </w:rPr>
        <w:t>]</w:t>
      </w:r>
      <w:r w:rsidR="009F02E1" w:rsidRPr="009F02E1">
        <w:rPr>
          <w:highlight w:val="yellow"/>
        </w:rPr>
        <w:t xml:space="preserve"> </w:t>
      </w:r>
      <w:r w:rsidR="009F02E1" w:rsidRPr="007C2061">
        <w:rPr>
          <w:b/>
          <w:bCs/>
          <w:highlight w:val="yellow"/>
        </w:rPr>
        <w:t>[Nota SF: Idem acima. Discutir racional para a notificação à Aneel.]</w:t>
      </w:r>
    </w:p>
    <w:p w14:paraId="5237AD19" w14:textId="77777777" w:rsidR="002E3E13" w:rsidRDefault="002E3E13" w:rsidP="00F1481E">
      <w:pPr>
        <w:pStyle w:val="PargrafodaLista"/>
        <w:spacing w:line="320" w:lineRule="exact"/>
        <w:ind w:left="709"/>
        <w:jc w:val="both"/>
      </w:pPr>
      <w:bookmarkStart w:id="38" w:name="_Hlk504318818"/>
    </w:p>
    <w:p w14:paraId="78B56EFA" w14:textId="05CC8FE3" w:rsidR="00A03B4F" w:rsidRPr="001958E1" w:rsidRDefault="00A03B4F" w:rsidP="00F1481E">
      <w:pPr>
        <w:pStyle w:val="PargrafodaLista"/>
        <w:numPr>
          <w:ilvl w:val="2"/>
          <w:numId w:val="7"/>
        </w:numPr>
        <w:spacing w:line="320" w:lineRule="exact"/>
        <w:ind w:left="0" w:firstLine="709"/>
        <w:jc w:val="both"/>
      </w:pPr>
      <w:r w:rsidRPr="00A03B4F">
        <w:t xml:space="preserve">No caso de as Ações Alienadas virem a ser mantidas sob custódia, após a celebração deste Contrato, a </w:t>
      </w:r>
      <w:r>
        <w:t>LC Energia</w:t>
      </w:r>
      <w:r w:rsidRPr="00A03B4F">
        <w:t xml:space="preserve"> deverá comprovar o registro desta Alienação Fiduciária</w:t>
      </w:r>
      <w:r>
        <w:t xml:space="preserve"> de Ações</w:t>
      </w:r>
      <w:r w:rsidRPr="00A03B4F">
        <w:t xml:space="preserve"> junto ao </w:t>
      </w:r>
      <w:proofErr w:type="spellStart"/>
      <w:r w:rsidRPr="00A03B4F">
        <w:t>escriturador</w:t>
      </w:r>
      <w:proofErr w:type="spellEnd"/>
      <w:r w:rsidRPr="00A03B4F">
        <w:t xml:space="preserve"> das Ações Alienadas no prazo máximo de 5 (cinco) Dias Úteis contados do início da custódia, devendo a </w:t>
      </w:r>
      <w:r>
        <w:t>LC Energia</w:t>
      </w:r>
      <w:r w:rsidRPr="00A03B4F">
        <w:t xml:space="preserve"> apresentar aos </w:t>
      </w:r>
      <w:r>
        <w:t>Credores</w:t>
      </w:r>
      <w:r w:rsidRPr="00A03B4F">
        <w:t xml:space="preserve"> comprovação de tal registro, por meio do envio de (</w:t>
      </w:r>
      <w:r>
        <w:t>a</w:t>
      </w:r>
      <w:r w:rsidRPr="00A03B4F">
        <w:t>) um extrato da conta de custódia e (</w:t>
      </w:r>
      <w:r>
        <w:t>b</w:t>
      </w:r>
      <w:r w:rsidRPr="00A03B4F">
        <w:t xml:space="preserve">) declaração, carta ou notificação, conforme o caso, do custodiante com a anotação prevista na Cláusula </w:t>
      </w:r>
      <w:r>
        <w:t>3</w:t>
      </w:r>
      <w:r w:rsidRPr="00A03B4F">
        <w:t>.1</w:t>
      </w:r>
      <w:r>
        <w:t xml:space="preserve"> (b)</w:t>
      </w:r>
      <w:r w:rsidRPr="00A03B4F">
        <w:t xml:space="preserve"> acima, evidenciando a Alienação Fiduciária</w:t>
      </w:r>
      <w:r>
        <w:t xml:space="preserve"> de Ações</w:t>
      </w:r>
      <w:r w:rsidRPr="00A03B4F">
        <w:t xml:space="preserve"> criada em favor dos </w:t>
      </w:r>
      <w:r>
        <w:t>Credores</w:t>
      </w:r>
      <w:r w:rsidRPr="00A03B4F">
        <w:t>.</w:t>
      </w:r>
    </w:p>
    <w:p w14:paraId="636F6095" w14:textId="77777777" w:rsidR="00A03B4F" w:rsidRPr="001958E1" w:rsidRDefault="00A03B4F" w:rsidP="001958E1">
      <w:pPr>
        <w:pStyle w:val="PargrafodaLista"/>
        <w:rPr>
          <w:rFonts w:eastAsia="SimSun"/>
        </w:rPr>
      </w:pPr>
    </w:p>
    <w:p w14:paraId="3E153F33" w14:textId="74AC9A05"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A03B4F">
        <w:t>s</w:t>
      </w:r>
      <w:r w:rsidR="0069469B" w:rsidRPr="00ED1C5E">
        <w:t xml:space="preserve"> </w:t>
      </w:r>
      <w:r w:rsidR="00A03B4F">
        <w:t xml:space="preserve">Credores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PargrafodaLista"/>
        <w:rPr>
          <w:rFonts w:eastAsia="SimSun"/>
        </w:rPr>
      </w:pPr>
    </w:p>
    <w:p w14:paraId="0976F0D6" w14:textId="34E36372"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8"/>
    <w:p w14:paraId="3301ECC1" w14:textId="573BA606" w:rsidR="0069469B" w:rsidRDefault="0069469B"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CFC3BA4" w14:textId="262E9DC4" w:rsidR="001D6FC6" w:rsidRPr="007C2061" w:rsidRDefault="0069469B" w:rsidP="001D6FC6">
      <w:pPr>
        <w:pStyle w:val="PargrafodaLista"/>
        <w:numPr>
          <w:ilvl w:val="1"/>
          <w:numId w:val="7"/>
        </w:numPr>
        <w:spacing w:line="320" w:lineRule="exact"/>
        <w:ind w:left="0" w:hanging="11"/>
        <w:jc w:val="both"/>
      </w:pPr>
      <w:r w:rsidRPr="001D6FC6">
        <w:rPr>
          <w:b/>
          <w:bCs/>
          <w:color w:val="000000"/>
        </w:rPr>
        <w:t>Direito de Voto</w:t>
      </w:r>
      <w:r w:rsidRPr="001D6FC6">
        <w:rPr>
          <w:color w:val="000000"/>
        </w:rPr>
        <w:t>. Sem prejuízo do disposto n</w:t>
      </w:r>
      <w:r w:rsidR="00311159" w:rsidRPr="001D6FC6">
        <w:rPr>
          <w:color w:val="000000"/>
        </w:rPr>
        <w:t>os</w:t>
      </w:r>
      <w:r w:rsidR="006B5354" w:rsidRPr="001D6FC6">
        <w:rPr>
          <w:color w:val="000000"/>
        </w:rPr>
        <w:t xml:space="preserve"> </w:t>
      </w:r>
      <w:r w:rsidR="00311159" w:rsidRPr="001D6FC6">
        <w:rPr>
          <w:color w:val="000000"/>
        </w:rPr>
        <w:t>Contratos de Financiamento</w:t>
      </w:r>
      <w:r w:rsidRPr="001D6FC6">
        <w:rPr>
          <w:color w:val="000000"/>
        </w:rPr>
        <w:t xml:space="preserve">, enquanto não ocorrer um inadimplemento de qualquer Obrigação Garantida ou um evento que possa resultar no vencimento antecipado </w:t>
      </w:r>
      <w:r w:rsidR="00311159" w:rsidRPr="001D6FC6">
        <w:rPr>
          <w:color w:val="000000"/>
        </w:rPr>
        <w:t xml:space="preserve">dos Contratos de Financiamento </w:t>
      </w:r>
      <w:r w:rsidRPr="00ED1C5E">
        <w:t>(“</w:t>
      </w:r>
      <w:r w:rsidRPr="001D6FC6">
        <w:rPr>
          <w:u w:val="single"/>
        </w:rPr>
        <w:t>Evento de Inadimplemento</w:t>
      </w:r>
      <w:r w:rsidRPr="00ED1C5E">
        <w:t>”)</w:t>
      </w:r>
      <w:r w:rsidRPr="001D6FC6">
        <w:rPr>
          <w:color w:val="000000"/>
        </w:rPr>
        <w:t xml:space="preserve">, a </w:t>
      </w:r>
      <w:r w:rsidR="00D31651" w:rsidRPr="001D6FC6">
        <w:rPr>
          <w:color w:val="000000"/>
        </w:rPr>
        <w:t>LC Energia</w:t>
      </w:r>
      <w:r w:rsidRPr="001D6FC6">
        <w:rPr>
          <w:color w:val="000000"/>
        </w:rPr>
        <w:t xml:space="preserve"> </w:t>
      </w:r>
      <w:r w:rsidR="002E3E13" w:rsidRPr="001D6FC6">
        <w:rPr>
          <w:color w:val="000000"/>
        </w:rPr>
        <w:t xml:space="preserve">poderá </w:t>
      </w:r>
      <w:r w:rsidRPr="001D6FC6">
        <w:rPr>
          <w:color w:val="000000"/>
        </w:rPr>
        <w:t xml:space="preserve">exercer os seus direitos de voto com relação aos Direitos de Participação Alienados Fiduciariamente nos termos do estatuto social da Companhia, observado o disposto </w:t>
      </w:r>
      <w:r w:rsidRPr="001D6FC6">
        <w:rPr>
          <w:color w:val="000000"/>
        </w:rPr>
        <w:lastRenderedPageBreak/>
        <w:t xml:space="preserve">nesta cláusula. Durante a vigência deste Contrato, a </w:t>
      </w:r>
      <w:r w:rsidR="00D31651" w:rsidRPr="001D6FC6">
        <w:rPr>
          <w:color w:val="000000"/>
        </w:rPr>
        <w:t>LC Energia</w:t>
      </w:r>
      <w:r w:rsidRPr="001D6FC6">
        <w:rPr>
          <w:color w:val="000000"/>
        </w:rPr>
        <w:t xml:space="preserve"> obriga-se a exercer os direitos decorrentes dos Direitos de Participação Alienados Fiduciariamente de forma a não prejudicar o cumprimento das Obrigações Garantidas e os direitos do</w:t>
      </w:r>
      <w:r w:rsidR="00311159" w:rsidRPr="001D6FC6">
        <w:rPr>
          <w:color w:val="000000"/>
        </w:rPr>
        <w:t>s</w:t>
      </w:r>
      <w:r w:rsidRPr="001D6FC6">
        <w:rPr>
          <w:color w:val="000000"/>
        </w:rPr>
        <w:t xml:space="preserve"> </w:t>
      </w:r>
      <w:r w:rsidR="00311159" w:rsidRPr="001D6FC6">
        <w:rPr>
          <w:color w:val="000000"/>
        </w:rPr>
        <w:t>Credores</w:t>
      </w:r>
      <w:r w:rsidRPr="001D6FC6">
        <w:rPr>
          <w:color w:val="000000"/>
        </w:rPr>
        <w:t xml:space="preserve">, </w:t>
      </w:r>
      <w:r w:rsidR="002E3E13" w:rsidRPr="001D6FC6">
        <w:rPr>
          <w:color w:val="000000"/>
        </w:rPr>
        <w:t>estabelecidos n</w:t>
      </w:r>
      <w:r w:rsidR="00311159" w:rsidRPr="001D6FC6">
        <w:rPr>
          <w:color w:val="000000"/>
        </w:rPr>
        <w:t>os</w:t>
      </w:r>
      <w:r w:rsidR="006B5354" w:rsidRPr="001D6FC6">
        <w:rPr>
          <w:color w:val="000000"/>
        </w:rPr>
        <w:t xml:space="preserve"> </w:t>
      </w:r>
      <w:r w:rsidR="00311159" w:rsidRPr="001D6FC6">
        <w:rPr>
          <w:color w:val="000000"/>
        </w:rPr>
        <w:t xml:space="preserve">Contratos de Financiamento </w:t>
      </w:r>
      <w:r w:rsidRPr="001D6FC6">
        <w:rPr>
          <w:color w:val="000000"/>
        </w:rPr>
        <w:t xml:space="preserve">e </w:t>
      </w:r>
      <w:r w:rsidR="002E3E13" w:rsidRPr="001D6FC6">
        <w:rPr>
          <w:color w:val="000000"/>
        </w:rPr>
        <w:t>n</w:t>
      </w:r>
      <w:r w:rsidRPr="001D6FC6">
        <w:rPr>
          <w:color w:val="000000"/>
        </w:rPr>
        <w:t>este Contrato, comprometendo-se, ainda, a não votar, e a não aprovar, salvo com expressa anuência do</w:t>
      </w:r>
      <w:r w:rsidR="00311159" w:rsidRPr="001D6FC6">
        <w:rPr>
          <w:color w:val="000000"/>
        </w:rPr>
        <w:t>s</w:t>
      </w:r>
      <w:r w:rsidRPr="001D6FC6">
        <w:rPr>
          <w:color w:val="000000"/>
        </w:rPr>
        <w:t xml:space="preserve"> </w:t>
      </w:r>
      <w:r w:rsidR="00311159" w:rsidRPr="001D6FC6">
        <w:rPr>
          <w:color w:val="000000"/>
        </w:rPr>
        <w:t xml:space="preserve">Credores </w:t>
      </w:r>
      <w:r w:rsidR="006F6503" w:rsidRPr="001D6FC6">
        <w:rPr>
          <w:color w:val="000000"/>
        </w:rPr>
        <w:t xml:space="preserve">(a) </w:t>
      </w:r>
      <w:r w:rsidRPr="001D6FC6">
        <w:rPr>
          <w:color w:val="000000"/>
        </w:rPr>
        <w:t>quaisquer deliberações que possam causar um vencimento antecipado d</w:t>
      </w:r>
      <w:r w:rsidR="00311159" w:rsidRPr="001D6FC6">
        <w:rPr>
          <w:color w:val="000000"/>
        </w:rPr>
        <w:t>o</w:t>
      </w:r>
      <w:r w:rsidRPr="001D6FC6">
        <w:rPr>
          <w:color w:val="000000"/>
        </w:rPr>
        <w:t xml:space="preserve">s </w:t>
      </w:r>
      <w:r w:rsidR="00311159" w:rsidRPr="001D6FC6">
        <w:rPr>
          <w:color w:val="000000"/>
        </w:rPr>
        <w:t>Contratos de Financiamento</w:t>
      </w:r>
      <w:r w:rsidR="006F6503" w:rsidRPr="001D6FC6">
        <w:rPr>
          <w:color w:val="000000"/>
        </w:rPr>
        <w:t>; (b) quaisquer deliberações</w:t>
      </w:r>
      <w:r w:rsidR="006F6503" w:rsidRPr="004F22DB">
        <w:t xml:space="preserve"> </w:t>
      </w:r>
      <w:r w:rsidR="00294E17">
        <w:t xml:space="preserve">que </w:t>
      </w:r>
      <w:r w:rsidR="006F6503" w:rsidRPr="004F22DB">
        <w:t>prejudique</w:t>
      </w:r>
      <w:r w:rsidR="00FA716E">
        <w:t>m</w:t>
      </w:r>
      <w:r w:rsidR="006F6503" w:rsidRPr="004F22DB">
        <w:t xml:space="preserve"> a Alienação Fiduciária </w:t>
      </w:r>
      <w:r w:rsidR="006F6503">
        <w:t xml:space="preserve">de Ações </w:t>
      </w:r>
      <w:r w:rsidR="006F6503" w:rsidRPr="004F22DB">
        <w:t>constituída por meio do presente Contrato</w:t>
      </w:r>
      <w:r w:rsidR="000E2802">
        <w:t>;</w:t>
      </w:r>
      <w:r w:rsidR="00095EEB">
        <w:t xml:space="preserve"> ou</w:t>
      </w:r>
      <w:r w:rsidR="000E2802">
        <w:t xml:space="preserve"> (c) </w:t>
      </w:r>
      <w:r w:rsidR="000E2802" w:rsidRPr="001D6FC6">
        <w:rPr>
          <w:color w:val="000000"/>
        </w:rPr>
        <w:t>quaisquer deliberações</w:t>
      </w:r>
      <w:r w:rsidR="000E2802" w:rsidRPr="004F22DB">
        <w:t xml:space="preserve"> </w:t>
      </w:r>
      <w:r w:rsidR="000E2802">
        <w:t xml:space="preserve">caso </w:t>
      </w:r>
      <w:r w:rsidR="000E2802" w:rsidRPr="004F22DB">
        <w:t>a Companhia encontr</w:t>
      </w:r>
      <w:r w:rsidR="000E2802">
        <w:t>e</w:t>
      </w:r>
      <w:r w:rsidR="000E2802" w:rsidRPr="004F22DB">
        <w:t>-se em mora com qualquer das Obrigações Garantidas</w:t>
      </w:r>
      <w:r w:rsidRPr="001D6FC6">
        <w:rPr>
          <w:color w:val="000000"/>
        </w:rPr>
        <w:t>.</w:t>
      </w:r>
      <w:bookmarkStart w:id="39" w:name="_DV_M279"/>
      <w:bookmarkStart w:id="40" w:name="_DV_M281"/>
      <w:bookmarkEnd w:id="39"/>
      <w:bookmarkEnd w:id="40"/>
      <w:r w:rsidR="003E4756">
        <w:rPr>
          <w:color w:val="000000"/>
        </w:rPr>
        <w:t xml:space="preserve"> </w:t>
      </w:r>
    </w:p>
    <w:p w14:paraId="136BEBE7" w14:textId="77777777" w:rsidR="001D6FC6" w:rsidRPr="00967334" w:rsidRDefault="001D6FC6" w:rsidP="007C2061">
      <w:pPr>
        <w:pStyle w:val="PargrafodaLista"/>
        <w:spacing w:line="320" w:lineRule="exact"/>
        <w:ind w:left="0"/>
        <w:jc w:val="both"/>
      </w:pPr>
    </w:p>
    <w:p w14:paraId="752D916B" w14:textId="4B8EB4F1"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1B05C86C" w:rsidR="002E3E13" w:rsidRDefault="004255CD" w:rsidP="00F1481E">
      <w:pPr>
        <w:pStyle w:val="PargrafodaLista"/>
        <w:numPr>
          <w:ilvl w:val="1"/>
          <w:numId w:val="7"/>
        </w:numPr>
        <w:spacing w:line="320" w:lineRule="exact"/>
        <w:ind w:left="0" w:hanging="11"/>
        <w:jc w:val="both"/>
        <w:rPr>
          <w:color w:val="000000"/>
        </w:rPr>
      </w:pPr>
      <w:r>
        <w:rPr>
          <w:b/>
          <w:bCs/>
          <w:color w:val="000000"/>
        </w:rPr>
        <w:t>Restrições ao</w:t>
      </w:r>
      <w:r w:rsidR="0069469B">
        <w:rPr>
          <w:b/>
          <w:bCs/>
          <w:color w:val="000000"/>
        </w:rPr>
        <w:t xml:space="preserve"> Direito de Voto. </w:t>
      </w:r>
      <w:r w:rsidR="0069469B">
        <w:rPr>
          <w:color w:val="000000"/>
        </w:rPr>
        <w:t>Na hipótese de</w:t>
      </w:r>
      <w:r w:rsidR="0069469B" w:rsidRPr="00967334">
        <w:rPr>
          <w:color w:val="000000"/>
        </w:rPr>
        <w:t xml:space="preserve"> </w:t>
      </w:r>
      <w:r w:rsidR="00294E17">
        <w:rPr>
          <w:color w:val="000000"/>
        </w:rPr>
        <w:t xml:space="preserve">ocorrência de </w:t>
      </w:r>
      <w:r w:rsidR="0069469B" w:rsidRPr="00967334">
        <w:rPr>
          <w:color w:val="000000"/>
        </w:rPr>
        <w:t xml:space="preserve">qualquer Evento de Inadimplemento, </w:t>
      </w:r>
      <w:r w:rsidR="0069469B">
        <w:rPr>
          <w:color w:val="000000"/>
        </w:rPr>
        <w:t xml:space="preserve">a </w:t>
      </w:r>
      <w:r w:rsidR="00D31651">
        <w:rPr>
          <w:color w:val="000000"/>
        </w:rPr>
        <w:t>LC Energia</w:t>
      </w:r>
      <w:r w:rsidR="0069469B">
        <w:rPr>
          <w:color w:val="000000"/>
        </w:rPr>
        <w:t xml:space="preserve"> somente </w:t>
      </w:r>
      <w:r w:rsidR="0069469B" w:rsidRPr="00967334">
        <w:rPr>
          <w:color w:val="000000"/>
        </w:rPr>
        <w:t>exercer</w:t>
      </w:r>
      <w:r w:rsidR="002E3E13">
        <w:rPr>
          <w:color w:val="000000"/>
        </w:rPr>
        <w:t>á</w:t>
      </w:r>
      <w:r w:rsidR="0069469B" w:rsidRPr="00967334">
        <w:rPr>
          <w:color w:val="000000"/>
        </w:rPr>
        <w:t xml:space="preserve"> o direito de voto, em qualquer matéria, com a prévia e expressa anuência do</w:t>
      </w:r>
      <w:r w:rsidR="003F3778">
        <w:rPr>
          <w:color w:val="000000"/>
        </w:rPr>
        <w:t>s</w:t>
      </w:r>
      <w:r w:rsidR="0069469B" w:rsidRPr="00967334">
        <w:rPr>
          <w:color w:val="000000"/>
        </w:rPr>
        <w:t xml:space="preserve"> </w:t>
      </w:r>
      <w:r w:rsidR="003F3778">
        <w:rPr>
          <w:color w:val="000000"/>
        </w:rPr>
        <w:t>Credores</w:t>
      </w:r>
      <w:r w:rsidR="0069469B" w:rsidRPr="00967334">
        <w:rPr>
          <w:color w:val="000000"/>
        </w:rPr>
        <w:t>.</w:t>
      </w:r>
    </w:p>
    <w:p w14:paraId="428E5110" w14:textId="792830F0" w:rsidR="000E2802" w:rsidRDefault="000E2802" w:rsidP="000E2802">
      <w:pPr>
        <w:pStyle w:val="PargrafodaLista"/>
        <w:spacing w:line="320" w:lineRule="exact"/>
        <w:ind w:left="0"/>
        <w:jc w:val="both"/>
        <w:rPr>
          <w:color w:val="000000"/>
        </w:rPr>
      </w:pPr>
    </w:p>
    <w:p w14:paraId="6049B25F" w14:textId="54816A6D" w:rsidR="006E2460" w:rsidRPr="007C2061" w:rsidRDefault="00044F65" w:rsidP="007C2061">
      <w:pPr>
        <w:pStyle w:val="PargrafodaLista"/>
        <w:spacing w:line="320" w:lineRule="exact"/>
        <w:jc w:val="both"/>
        <w:rPr>
          <w:b/>
          <w:bCs/>
          <w:color w:val="000000"/>
        </w:rPr>
      </w:pPr>
      <w:r>
        <w:rPr>
          <w:color w:val="000000"/>
        </w:rPr>
        <w:t>4.2.</w:t>
      </w:r>
      <w:r w:rsidR="006E2460">
        <w:rPr>
          <w:color w:val="000000"/>
        </w:rPr>
        <w:t>1</w:t>
      </w:r>
      <w:r>
        <w:rPr>
          <w:color w:val="000000"/>
        </w:rPr>
        <w:t>.</w:t>
      </w:r>
      <w:r>
        <w:rPr>
          <w:color w:val="000000"/>
        </w:rPr>
        <w:tab/>
      </w:r>
      <w:r w:rsidR="006E2460" w:rsidRPr="006E2460">
        <w:rPr>
          <w:color w:val="000000"/>
        </w:rPr>
        <w:t xml:space="preserve">A </w:t>
      </w:r>
      <w:r w:rsidR="006E2460">
        <w:rPr>
          <w:color w:val="000000"/>
        </w:rPr>
        <w:t xml:space="preserve">LC Energia </w:t>
      </w:r>
      <w:r w:rsidR="006E2460" w:rsidRPr="006E2460">
        <w:rPr>
          <w:color w:val="000000"/>
        </w:rPr>
        <w:t xml:space="preserve">obriga-se a, com antecedência de, no mínimo, 20 (vinte) dias corridos contados da data de realização de uma assembleia geral da </w:t>
      </w:r>
      <w:r w:rsidR="006E2460">
        <w:rPr>
          <w:color w:val="000000"/>
        </w:rPr>
        <w:t>Companhia</w:t>
      </w:r>
      <w:r w:rsidR="006E2460" w:rsidRPr="006E2460">
        <w:rPr>
          <w:color w:val="000000"/>
        </w:rPr>
        <w:t>, na qual será deliberada uma matéria cuja aprovação dependa do consentimento do</w:t>
      </w:r>
      <w:r w:rsidR="006E2460">
        <w:rPr>
          <w:color w:val="000000"/>
        </w:rPr>
        <w:t>s</w:t>
      </w:r>
      <w:r w:rsidR="006E2460" w:rsidRPr="006E2460">
        <w:rPr>
          <w:color w:val="000000"/>
        </w:rPr>
        <w:t xml:space="preserve"> </w:t>
      </w:r>
      <w:r w:rsidR="006E2460">
        <w:rPr>
          <w:color w:val="000000"/>
        </w:rPr>
        <w:t>Credores</w:t>
      </w:r>
      <w:r w:rsidR="006E2460" w:rsidRPr="006E2460">
        <w:rPr>
          <w:color w:val="000000"/>
        </w:rPr>
        <w:t xml:space="preserve">, nos termos deste Contrato, conforme previsto na Lei das Sociedades por Ações e no estatuto social da </w:t>
      </w:r>
      <w:r w:rsidR="006E2460">
        <w:rPr>
          <w:color w:val="000000"/>
        </w:rPr>
        <w:t>Companhia</w:t>
      </w:r>
      <w:r w:rsidR="006E2460" w:rsidRPr="006E2460">
        <w:rPr>
          <w:color w:val="000000"/>
        </w:rPr>
        <w:t>, enviar comunicação escrita ao</w:t>
      </w:r>
      <w:r w:rsidR="006E2460">
        <w:rPr>
          <w:color w:val="000000"/>
        </w:rPr>
        <w:t>s</w:t>
      </w:r>
      <w:r w:rsidR="006E2460" w:rsidRPr="006E2460">
        <w:rPr>
          <w:color w:val="000000"/>
        </w:rPr>
        <w:t xml:space="preserve"> </w:t>
      </w:r>
      <w:r w:rsidR="006E2460">
        <w:rPr>
          <w:color w:val="000000"/>
        </w:rPr>
        <w:t>Credores</w:t>
      </w:r>
      <w:r w:rsidR="006E2460" w:rsidRPr="006E2460">
        <w:rPr>
          <w:color w:val="000000"/>
        </w:rPr>
        <w:t>, informando-o</w:t>
      </w:r>
      <w:r w:rsidR="006E2460">
        <w:rPr>
          <w:color w:val="000000"/>
        </w:rPr>
        <w:t>s</w:t>
      </w:r>
      <w:r w:rsidR="006E2460" w:rsidRPr="006E2460">
        <w:rPr>
          <w:color w:val="000000"/>
        </w:rPr>
        <w:t xml:space="preserve"> de tal assembleia geral e solicitando seu consentimento formal para votar na respectiva assembleia geral a que a notificação se referir.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dever</w:t>
      </w:r>
      <w:r w:rsidR="006E2460">
        <w:rPr>
          <w:color w:val="000000"/>
        </w:rPr>
        <w:t>ão</w:t>
      </w:r>
      <w:r w:rsidR="006E2460" w:rsidRPr="006E2460">
        <w:rPr>
          <w:color w:val="000000"/>
        </w:rPr>
        <w:t xml:space="preserve"> responder por escrito à </w:t>
      </w:r>
      <w:r w:rsidR="006E2460">
        <w:rPr>
          <w:color w:val="000000"/>
        </w:rPr>
        <w:t>LC Energia</w:t>
      </w:r>
      <w:r w:rsidR="006E2460" w:rsidRPr="006E2460">
        <w:rPr>
          <w:color w:val="000000"/>
        </w:rPr>
        <w:t>, com antecedência de no mínimo 1 (um) Dia Útil antes da data de realização de tal assembleia geral, sendo que, caso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não se manifeste</w:t>
      </w:r>
      <w:r w:rsidR="006E2460">
        <w:rPr>
          <w:color w:val="000000"/>
        </w:rPr>
        <w:t>m</w:t>
      </w:r>
      <w:r w:rsidR="006E2460" w:rsidRPr="006E2460">
        <w:rPr>
          <w:color w:val="000000"/>
        </w:rPr>
        <w:t xml:space="preserve">, a </w:t>
      </w:r>
      <w:r w:rsidR="006E2460">
        <w:rPr>
          <w:color w:val="000000"/>
        </w:rPr>
        <w:t xml:space="preserve">LC Energia </w:t>
      </w:r>
      <w:r w:rsidR="006E2460" w:rsidRPr="006E2460">
        <w:rPr>
          <w:color w:val="000000"/>
        </w:rPr>
        <w:t>não dever</w:t>
      </w:r>
      <w:r w:rsidR="006E2460">
        <w:rPr>
          <w:color w:val="000000"/>
        </w:rPr>
        <w:t>á</w:t>
      </w:r>
      <w:r w:rsidR="006E2460" w:rsidRPr="006E2460">
        <w:rPr>
          <w:color w:val="000000"/>
        </w:rPr>
        <w:t xml:space="preserve"> aprovar as matérias a serem deliberadas em tal assembleia geral da </w:t>
      </w:r>
      <w:r w:rsidR="006E2460">
        <w:rPr>
          <w:color w:val="000000"/>
        </w:rPr>
        <w:t>Companhia</w:t>
      </w:r>
      <w:r w:rsidR="006E2460" w:rsidRPr="006E2460">
        <w:rPr>
          <w:color w:val="000000"/>
        </w:rPr>
        <w:t>.</w:t>
      </w:r>
      <w:r w:rsidR="003563F3">
        <w:rPr>
          <w:color w:val="000000"/>
        </w:rPr>
        <w:t xml:space="preserve"> </w:t>
      </w:r>
    </w:p>
    <w:p w14:paraId="521EB8A5" w14:textId="77777777" w:rsidR="006E2460" w:rsidRPr="006E2460" w:rsidRDefault="006E2460" w:rsidP="006E2460">
      <w:pPr>
        <w:pStyle w:val="PargrafodaLista"/>
        <w:spacing w:line="320" w:lineRule="exact"/>
        <w:jc w:val="both"/>
        <w:rPr>
          <w:color w:val="000000"/>
        </w:rPr>
      </w:pPr>
    </w:p>
    <w:p w14:paraId="320AE958" w14:textId="47E69892" w:rsidR="006E2460" w:rsidRPr="006E2460" w:rsidRDefault="006E2460" w:rsidP="006E2460">
      <w:pPr>
        <w:pStyle w:val="PargrafodaLista"/>
        <w:spacing w:line="320" w:lineRule="exact"/>
        <w:jc w:val="both"/>
        <w:rPr>
          <w:color w:val="000000"/>
        </w:rPr>
      </w:pPr>
      <w:r>
        <w:rPr>
          <w:color w:val="000000"/>
        </w:rPr>
        <w:t>4.2.</w:t>
      </w:r>
      <w:r w:rsidR="00B305AE">
        <w:rPr>
          <w:color w:val="000000"/>
        </w:rPr>
        <w:t>2</w:t>
      </w:r>
      <w:r>
        <w:rPr>
          <w:color w:val="000000"/>
        </w:rPr>
        <w:t>.</w:t>
      </w:r>
      <w:r w:rsidRPr="006E2460">
        <w:rPr>
          <w:color w:val="000000"/>
        </w:rPr>
        <w:tab/>
        <w:t xml:space="preserve">Em decorrência do disposto nas Cláusulas </w:t>
      </w:r>
      <w:r>
        <w:rPr>
          <w:color w:val="000000"/>
        </w:rPr>
        <w:t>4</w:t>
      </w:r>
      <w:r w:rsidRPr="006E2460">
        <w:rPr>
          <w:color w:val="000000"/>
        </w:rPr>
        <w:t>.</w:t>
      </w:r>
      <w:r>
        <w:rPr>
          <w:color w:val="000000"/>
        </w:rPr>
        <w:t>2</w:t>
      </w:r>
      <w:r w:rsidR="00B305AE">
        <w:rPr>
          <w:color w:val="000000"/>
        </w:rPr>
        <w:t xml:space="preserve"> 2</w:t>
      </w:r>
      <w:r w:rsidRPr="006E2460">
        <w:rPr>
          <w:color w:val="000000"/>
        </w:rPr>
        <w:t xml:space="preserve"> </w:t>
      </w:r>
      <w:r w:rsidR="00B305AE">
        <w:rPr>
          <w:color w:val="000000"/>
        </w:rPr>
        <w:t xml:space="preserve">e </w:t>
      </w:r>
      <w:r>
        <w:rPr>
          <w:color w:val="000000"/>
        </w:rPr>
        <w:t>4.2</w:t>
      </w:r>
      <w:r w:rsidRPr="006E2460">
        <w:rPr>
          <w:color w:val="000000"/>
        </w:rPr>
        <w:t>.</w:t>
      </w:r>
      <w:r w:rsidR="00B305AE">
        <w:rPr>
          <w:color w:val="000000"/>
        </w:rPr>
        <w:t>1</w:t>
      </w:r>
      <w:r w:rsidRPr="006E2460">
        <w:rPr>
          <w:color w:val="000000"/>
        </w:rPr>
        <w:t xml:space="preserve">, a </w:t>
      </w:r>
      <w:r>
        <w:rPr>
          <w:color w:val="000000"/>
        </w:rPr>
        <w:t xml:space="preserve">LC Energia </w:t>
      </w:r>
      <w:r w:rsidRPr="006E2460">
        <w:rPr>
          <w:color w:val="000000"/>
        </w:rPr>
        <w:t xml:space="preserve">obriga-se a comparecer às assembleias gerais da </w:t>
      </w:r>
      <w:r>
        <w:rPr>
          <w:color w:val="000000"/>
        </w:rPr>
        <w:t>Companhia</w:t>
      </w:r>
      <w:r w:rsidRPr="006E2460">
        <w:rPr>
          <w:color w:val="000000"/>
        </w:rPr>
        <w:t xml:space="preserve"> e a exercer ou não exercer o seu direito de voto com relação às Ações Alienadas da </w:t>
      </w:r>
      <w:r>
        <w:rPr>
          <w:color w:val="000000"/>
        </w:rPr>
        <w:t xml:space="preserve">Companhia </w:t>
      </w:r>
      <w:r w:rsidRPr="006E2460">
        <w:rPr>
          <w:color w:val="000000"/>
        </w:rPr>
        <w:t>de acordo com o disposto n</w:t>
      </w:r>
      <w:r>
        <w:rPr>
          <w:color w:val="000000"/>
        </w:rPr>
        <w:t xml:space="preserve">esta </w:t>
      </w:r>
      <w:r w:rsidRPr="006E2460">
        <w:rPr>
          <w:color w:val="000000"/>
        </w:rPr>
        <w:t>Cláusula</w:t>
      </w:r>
      <w:r>
        <w:rPr>
          <w:color w:val="000000"/>
        </w:rPr>
        <w:t xml:space="preserve"> 4</w:t>
      </w:r>
      <w:r w:rsidRPr="006E2460">
        <w:rPr>
          <w:color w:val="000000"/>
        </w:rPr>
        <w:t>.</w:t>
      </w:r>
    </w:p>
    <w:p w14:paraId="00EE8096" w14:textId="77777777" w:rsidR="001D6FC6" w:rsidRDefault="001D6FC6" w:rsidP="001D6FC6">
      <w:pPr>
        <w:pStyle w:val="PargrafodaLista"/>
        <w:spacing w:line="320" w:lineRule="exact"/>
        <w:jc w:val="both"/>
        <w:rPr>
          <w:color w:val="000000"/>
        </w:rPr>
      </w:pPr>
    </w:p>
    <w:p w14:paraId="67A69255" w14:textId="31A1A777" w:rsidR="006E2460" w:rsidRDefault="006E2460" w:rsidP="001D6FC6">
      <w:pPr>
        <w:pStyle w:val="PargrafodaLista"/>
        <w:spacing w:line="320" w:lineRule="exact"/>
        <w:jc w:val="both"/>
        <w:rPr>
          <w:color w:val="000000"/>
        </w:rPr>
      </w:pPr>
      <w:r>
        <w:rPr>
          <w:color w:val="000000"/>
        </w:rPr>
        <w:t>4.2.</w:t>
      </w:r>
      <w:r w:rsidR="00B305AE">
        <w:rPr>
          <w:color w:val="000000"/>
        </w:rPr>
        <w:t>3</w:t>
      </w:r>
      <w:r w:rsidRPr="006E2460">
        <w:rPr>
          <w:color w:val="000000"/>
        </w:rPr>
        <w:t>.</w:t>
      </w:r>
      <w:r w:rsidRPr="006E2460">
        <w:rPr>
          <w:color w:val="000000"/>
        </w:rPr>
        <w:tab/>
      </w:r>
      <w:r>
        <w:rPr>
          <w:color w:val="000000"/>
        </w:rPr>
        <w:t xml:space="preserve">Companhia </w:t>
      </w:r>
      <w:r w:rsidRPr="000E2802">
        <w:rPr>
          <w:color w:val="000000"/>
        </w:rPr>
        <w:t xml:space="preserve">e a </w:t>
      </w:r>
      <w:r>
        <w:rPr>
          <w:color w:val="000000"/>
        </w:rPr>
        <w:t xml:space="preserve">LC Energia </w:t>
      </w:r>
      <w:r w:rsidRPr="000E2802">
        <w:rPr>
          <w:color w:val="000000"/>
        </w:rPr>
        <w:t xml:space="preserve">não deverão registrar ou implementar qualquer voto da </w:t>
      </w:r>
      <w:r>
        <w:rPr>
          <w:color w:val="000000"/>
        </w:rPr>
        <w:t>LC Energia</w:t>
      </w:r>
      <w:r w:rsidRPr="000E2802">
        <w:rPr>
          <w:color w:val="000000"/>
        </w:rPr>
        <w:t>, que viole os termos e condições previstos no presente Contrato,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ou que, por qualquer outra forma, possa ter um efeito prejudicial quanto à eficácia, validade, exequibilidade ou prioridade da Alienação Fiduciária</w:t>
      </w:r>
      <w:r>
        <w:rPr>
          <w:color w:val="000000"/>
        </w:rPr>
        <w:t xml:space="preserve"> de Ações</w:t>
      </w:r>
      <w:r w:rsidRPr="000E2802">
        <w:rPr>
          <w:color w:val="000000"/>
        </w:rPr>
        <w:t xml:space="preserve"> ora instituída em favor dos </w:t>
      </w:r>
      <w:r>
        <w:rPr>
          <w:color w:val="000000"/>
        </w:rPr>
        <w:t>Credores</w:t>
      </w:r>
      <w:r w:rsidRPr="000E2802">
        <w:rPr>
          <w:color w:val="000000"/>
        </w:rPr>
        <w:t>. Na hipótese de ser tomada qualquer deliberação societária com infração ao disposto no presente Contrato e/ou no</w:t>
      </w:r>
      <w:r>
        <w:rPr>
          <w:color w:val="000000"/>
        </w:rPr>
        <w:t>s</w:t>
      </w:r>
      <w:r w:rsidRPr="000E2802">
        <w:rPr>
          <w:color w:val="000000"/>
        </w:rPr>
        <w:t xml:space="preserve"> </w:t>
      </w:r>
      <w:r w:rsidRPr="000E2802">
        <w:rPr>
          <w:color w:val="000000"/>
        </w:rPr>
        <w:lastRenderedPageBreak/>
        <w:t>Contrato</w:t>
      </w:r>
      <w:r>
        <w:rPr>
          <w:color w:val="000000"/>
        </w:rPr>
        <w:t>s</w:t>
      </w:r>
      <w:r w:rsidRPr="000E2802">
        <w:rPr>
          <w:color w:val="000000"/>
        </w:rPr>
        <w:t xml:space="preserve"> de </w:t>
      </w:r>
      <w:r>
        <w:rPr>
          <w:color w:val="000000"/>
        </w:rPr>
        <w:t>Financiamento</w:t>
      </w:r>
      <w:r w:rsidRPr="000E2802">
        <w:rPr>
          <w:color w:val="000000"/>
        </w:rPr>
        <w:t xml:space="preserve">, tal deliberação será nula de pleno direito, assegurado aos </w:t>
      </w:r>
      <w:r>
        <w:rPr>
          <w:color w:val="000000"/>
        </w:rPr>
        <w:t>Credores</w:t>
      </w:r>
      <w:r w:rsidRPr="000E2802">
        <w:rPr>
          <w:color w:val="000000"/>
        </w:rPr>
        <w:t xml:space="preserve"> o direito de tomar as medidas legais cabíveis para impedir que tal deliberação produza quaisquer efeitos, antes ou após a sua aprovação</w:t>
      </w:r>
      <w:r>
        <w:rPr>
          <w:color w:val="000000"/>
        </w:rPr>
        <w:t>.</w:t>
      </w:r>
    </w:p>
    <w:p w14:paraId="21A2562D" w14:textId="77777777" w:rsidR="001D6FC6" w:rsidRPr="006E2460" w:rsidRDefault="001D6FC6" w:rsidP="007C2061">
      <w:pPr>
        <w:pStyle w:val="PargrafodaLista"/>
        <w:spacing w:line="320" w:lineRule="exact"/>
        <w:jc w:val="both"/>
        <w:rPr>
          <w:color w:val="000000"/>
        </w:rPr>
      </w:pPr>
    </w:p>
    <w:p w14:paraId="5711EF2B" w14:textId="3AEC598C"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3F3778">
        <w:rPr>
          <w:color w:val="000000"/>
        </w:rPr>
        <w:t>s</w:t>
      </w:r>
      <w:r w:rsidRPr="002E3E13">
        <w:rPr>
          <w:color w:val="000000"/>
        </w:rPr>
        <w:t xml:space="preserve"> </w:t>
      </w:r>
      <w:r w:rsidR="003F3778">
        <w:rPr>
          <w:color w:val="000000"/>
        </w:rPr>
        <w:t>Credores, observada a proporção prevista no Contrato de Compartilhamento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3F3778">
        <w:rPr>
          <w:color w:val="000000"/>
        </w:rPr>
        <w:t>s</w:t>
      </w:r>
      <w:r w:rsidRPr="002E3E13">
        <w:rPr>
          <w:color w:val="000000"/>
        </w:rPr>
        <w:t xml:space="preserve"> </w:t>
      </w:r>
      <w:r w:rsidR="003F3778">
        <w:rPr>
          <w:color w:val="000000"/>
        </w:rPr>
        <w:t>Credores</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105E63CE"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1" w:name="_Ref262710955"/>
      <w:r>
        <w:rPr>
          <w:bCs/>
        </w:rPr>
        <w:t xml:space="preserve">. </w:t>
      </w:r>
      <w:r w:rsidRPr="00ED1C5E">
        <w:t>Sem prejuízo das demais obrigações previstas neste Contrato, n</w:t>
      </w:r>
      <w:r w:rsidR="00C06C71">
        <w:t>os</w:t>
      </w:r>
      <w:r w:rsidR="006B5354">
        <w:t xml:space="preserve"> </w:t>
      </w:r>
      <w:r w:rsidR="00C06C71">
        <w:t xml:space="preserve">Contratos de Financiamento </w:t>
      </w:r>
      <w:r w:rsidRPr="00ED1C5E">
        <w:t xml:space="preserve">e na legislação aplicável, a </w:t>
      </w:r>
      <w:r w:rsidR="00D31651">
        <w:t>LC Energia</w:t>
      </w:r>
      <w:r w:rsidRPr="00ED1C5E">
        <w:t xml:space="preserve"> obriga-se, em caráter irrevogável e irretratável</w:t>
      </w:r>
      <w:bookmarkStart w:id="42" w:name="_Hlk504346845"/>
      <w:r w:rsidRPr="00ED1C5E">
        <w:t>, a</w:t>
      </w:r>
      <w:bookmarkEnd w:id="42"/>
      <w:r w:rsidRPr="00ED1C5E">
        <w:t>:</w:t>
      </w:r>
      <w:bookmarkEnd w:id="4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3" w:name="_Ref262710957"/>
    </w:p>
    <w:p w14:paraId="605622EA" w14:textId="17ECB14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Credores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 xml:space="preserve">Credores </w:t>
      </w:r>
      <w:r w:rsidRPr="0027413B">
        <w:rPr>
          <w:rFonts w:ascii="Times New Roman" w:hAnsi="Times New Roman" w:cs="Times New Roman"/>
        </w:rPr>
        <w:t>venha</w:t>
      </w:r>
      <w:r w:rsidR="00C06C71">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70364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4" w:name="_Hlk875854"/>
      <w:r w:rsidRPr="0027413B">
        <w:rPr>
          <w:rFonts w:ascii="Times New Roman" w:hAnsi="Times New Roman" w:cs="Times New Roman"/>
          <w:color w:val="000000"/>
        </w:rPr>
        <w:t>cumprir e fazer com que seus administradores e empregados cumpram a todas as instruções por escrito emanadas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Credores</w:t>
      </w:r>
      <w:r w:rsidRPr="0027413B">
        <w:rPr>
          <w:rFonts w:ascii="Times New Roman" w:hAnsi="Times New Roman" w:cs="Times New Roman"/>
          <w:color w:val="000000"/>
        </w:rPr>
        <w:t xml:space="preserve"> para reparação e regularização de obrigações em mora ou inadimplidas ou de </w:t>
      </w:r>
      <w:r w:rsidR="001E79E9" w:rsidRPr="00CD6A2F">
        <w:rPr>
          <w:rFonts w:ascii="Times New Roman" w:hAnsi="Times New Roman" w:cs="Times New Roman"/>
          <w:color w:val="000000"/>
        </w:rPr>
        <w:t xml:space="preserve">qualquer evento que possa resultar no vencimento antecipado dos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e/ou para excussão da garantia ora constituída, conforme o caso;</w:t>
      </w:r>
      <w:bookmarkEnd w:id="4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1E13F0F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 xml:space="preserve">Credores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6034DF3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manter todas as autorizações necessárias à celebração deste Contrato e d</w:t>
      </w:r>
      <w:r w:rsidR="00C06C71">
        <w:rPr>
          <w:rFonts w:ascii="Times New Roman" w:hAnsi="Times New Roman" w:cs="Times New Roman"/>
          <w:color w:val="000000"/>
        </w:rPr>
        <w:t>os</w:t>
      </w:r>
      <w:r w:rsidR="006B5354">
        <w:rPr>
          <w:rFonts w:ascii="Times New Roman" w:hAnsi="Times New Roman" w:cs="Times New Roman"/>
          <w:color w:val="000000"/>
        </w:rPr>
        <w:t xml:space="preserve">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FEA061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C31FC">
        <w:rPr>
          <w:rFonts w:ascii="Times New Roman" w:hAnsi="Times New Roman" w:cs="Times New Roman"/>
          <w:color w:val="000000"/>
        </w:rPr>
        <w:t xml:space="preserve">dos Contratos de Financiamento </w:t>
      </w:r>
      <w:r w:rsidRPr="0027413B">
        <w:rPr>
          <w:rFonts w:ascii="Times New Roman" w:hAnsi="Times New Roman" w:cs="Times New Roman"/>
          <w:color w:val="000000"/>
        </w:rPr>
        <w:t xml:space="preserve">e de qualquer outro documento relacionado </w:t>
      </w:r>
      <w:r w:rsidR="00CC31FC">
        <w:rPr>
          <w:rFonts w:ascii="Times New Roman" w:hAnsi="Times New Roman" w:cs="Times New Roman"/>
          <w:color w:val="000000"/>
        </w:rPr>
        <w:t>aos</w:t>
      </w:r>
      <w:r w:rsidR="00CC31FC" w:rsidRPr="0027413B">
        <w:rPr>
          <w:rFonts w:ascii="Times New Roman" w:hAnsi="Times New Roman" w:cs="Times New Roman"/>
          <w:color w:val="000000"/>
        </w:rPr>
        <w:t xml:space="preserve"> </w:t>
      </w:r>
      <w:r>
        <w:rPr>
          <w:rFonts w:ascii="Times New Roman" w:hAnsi="Times New Roman" w:cs="Times New Roman"/>
          <w:color w:val="000000"/>
        </w:rPr>
        <w:t>ou decorrente</w:t>
      </w:r>
      <w:r w:rsidR="00CC31FC">
        <w:rPr>
          <w:rFonts w:ascii="Times New Roman" w:hAnsi="Times New Roman" w:cs="Times New Roman"/>
          <w:color w:val="000000"/>
        </w:rPr>
        <w:t>s</w:t>
      </w:r>
      <w:r>
        <w:rPr>
          <w:rFonts w:ascii="Times New Roman" w:hAnsi="Times New Roman" w:cs="Times New Roman"/>
          <w:color w:val="000000"/>
        </w:rPr>
        <w:t xml:space="preserve"> </w:t>
      </w:r>
      <w:r w:rsidR="00CC31FC">
        <w:rPr>
          <w:rFonts w:ascii="Times New Roman" w:hAnsi="Times New Roman" w:cs="Times New Roman"/>
          <w:color w:val="000000"/>
        </w:rPr>
        <w:t>dos Contratos de Financiamento</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99C3EA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517911" w:rsidRPr="00CD6A2F">
        <w:rPr>
          <w:rFonts w:ascii="Times New Roman" w:hAnsi="Times New Roman" w:cs="Times New Roman"/>
          <w:color w:val="000000"/>
        </w:rPr>
        <w:t xml:space="preserve">às suas custas e expensas,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(i) </w:t>
      </w:r>
      <w:r w:rsidRPr="0027413B">
        <w:rPr>
          <w:rFonts w:ascii="Times New Roman" w:hAnsi="Times New Roman" w:cs="Times New Roman"/>
          <w:color w:val="000000"/>
        </w:rPr>
        <w:t>a todo tempo informado</w:t>
      </w:r>
      <w:r w:rsidR="00CC31FC">
        <w:rPr>
          <w:rFonts w:ascii="Times New Roman" w:hAnsi="Times New Roman" w:cs="Times New Roman"/>
          <w:color w:val="000000"/>
        </w:rPr>
        <w:t>s</w:t>
      </w:r>
      <w:r w:rsidRPr="0027413B">
        <w:rPr>
          <w:rFonts w:ascii="Times New Roman" w:hAnsi="Times New Roman" w:cs="Times New Roman"/>
          <w:color w:val="000000"/>
        </w:rPr>
        <w:t>, por meio de relatórios descrevendo o ato, ação, procedimento e processo em questão e as medidas tomadas pel</w:t>
      </w:r>
      <w:r w:rsidR="00CC31FC">
        <w:rPr>
          <w:rFonts w:ascii="Times New Roman" w:hAnsi="Times New Roman" w:cs="Times New Roman"/>
          <w:color w:val="000000"/>
        </w:rPr>
        <w:t>a</w:t>
      </w:r>
      <w:r w:rsidRPr="0027413B">
        <w:rPr>
          <w:rFonts w:ascii="Times New Roman" w:hAnsi="Times New Roman" w:cs="Times New Roman"/>
          <w:color w:val="000000"/>
        </w:rPr>
        <w:t xml:space="preserve"> </w:t>
      </w:r>
      <w:r w:rsidR="00CC31FC">
        <w:rPr>
          <w:rFonts w:ascii="Times New Roman" w:hAnsi="Times New Roman" w:cs="Times New Roman"/>
          <w:color w:val="000000"/>
        </w:rPr>
        <w:t>LC Energia e</w:t>
      </w:r>
      <w:r w:rsidR="00CC31FC" w:rsidRPr="00CC31FC">
        <w:rPr>
          <w:rFonts w:ascii="Times New Roman" w:hAnsi="Times New Roman" w:cs="Times New Roman"/>
          <w:color w:val="000000"/>
        </w:rPr>
        <w:t xml:space="preserve"> </w:t>
      </w:r>
      <w:r w:rsidR="00CC31FC">
        <w:rPr>
          <w:rFonts w:ascii="Times New Roman" w:hAnsi="Times New Roman" w:cs="Times New Roman"/>
          <w:color w:val="000000"/>
        </w:rPr>
        <w:t>(</w:t>
      </w:r>
      <w:proofErr w:type="spellStart"/>
      <w:r w:rsidR="00CC31FC">
        <w:rPr>
          <w:rFonts w:ascii="Times New Roman" w:hAnsi="Times New Roman" w:cs="Times New Roman"/>
          <w:color w:val="000000"/>
        </w:rPr>
        <w:t>ii</w:t>
      </w:r>
      <w:proofErr w:type="spellEnd"/>
      <w:r w:rsidR="00CC31FC">
        <w:rPr>
          <w:rFonts w:ascii="Times New Roman" w:hAnsi="Times New Roman" w:cs="Times New Roman"/>
          <w:color w:val="000000"/>
        </w:rPr>
        <w:t xml:space="preserve">) </w:t>
      </w:r>
      <w:r w:rsidR="00CC31FC" w:rsidRPr="00CC31FC">
        <w:rPr>
          <w:rFonts w:ascii="Times New Roman" w:hAnsi="Times New Roman" w:cs="Times New Roman"/>
          <w:color w:val="000000"/>
        </w:rPr>
        <w:t xml:space="preserve">indenes e livres de todas e quaisquer responsabilidades, custos e despesas </w:t>
      </w:r>
      <w:r w:rsidR="004255CD">
        <w:rPr>
          <w:rFonts w:ascii="Times New Roman" w:hAnsi="Times New Roman" w:cs="Times New Roman"/>
          <w:color w:val="000000"/>
        </w:rPr>
        <w:t xml:space="preserve">relacionados a tais atos, ações, procedimentos ou processos </w:t>
      </w:r>
      <w:r w:rsidR="00CC31FC" w:rsidRPr="00CC31FC">
        <w:rPr>
          <w:rFonts w:ascii="Times New Roman" w:hAnsi="Times New Roman" w:cs="Times New Roman"/>
          <w:color w:val="000000"/>
        </w:rPr>
        <w:t>(incluindo honorários e despesas advocatícios comprovadamente incorridos)</w:t>
      </w:r>
      <w:r w:rsidRPr="0027413B">
        <w:rPr>
          <w:rFonts w:ascii="Times New Roman" w:hAnsi="Times New Roman" w:cs="Times New Roman"/>
          <w:color w:val="000000"/>
        </w:rPr>
        <w:t xml:space="preserve">;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586AA4F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Credores</w:t>
      </w:r>
      <w:r w:rsidRPr="00CD6A2F">
        <w:rPr>
          <w:rFonts w:ascii="Times New Roman" w:hAnsi="Times New Roman" w:cs="Times New Roman"/>
        </w:rPr>
        <w:t xml:space="preserve">, </w:t>
      </w:r>
      <w:r w:rsidR="00517911" w:rsidRPr="00CD6A2F">
        <w:rPr>
          <w:rFonts w:ascii="Times New Roman" w:hAnsi="Times New Roman" w:cs="Times New Roman"/>
        </w:rPr>
        <w:t xml:space="preserve">antes da incidência de quaisquer multas, penalidades, juros ou despesas, </w:t>
      </w:r>
      <w:r w:rsidRPr="00CD6A2F">
        <w:rPr>
          <w:rFonts w:ascii="Times New Roman" w:hAnsi="Times New Roman" w:cs="Times New Roman"/>
        </w:rPr>
        <w:t>mediante</w:t>
      </w:r>
      <w:r w:rsidRPr="0027413B">
        <w:rPr>
          <w:rFonts w:ascii="Times New Roman" w:hAnsi="Times New Roman" w:cs="Times New Roman"/>
          <w:color w:val="000000"/>
        </w:rPr>
        <w:t xml:space="preserve"> solicitação, quaisquer tributos relacionados à presente garantia e sua excussão, ou incorridos com relação a este Contrato, bem como pagar,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indene</w:t>
      </w:r>
      <w:r w:rsidR="00CC31FC">
        <w:rPr>
          <w:rFonts w:ascii="Times New Roman" w:hAnsi="Times New Roman" w:cs="Times New Roman"/>
          <w:color w:val="000000"/>
        </w:rPr>
        <w:t>s</w:t>
      </w:r>
      <w:r w:rsidRPr="0027413B">
        <w:rPr>
          <w:rFonts w:ascii="Times New Roman" w:hAnsi="Times New Roman" w:cs="Times New Roman"/>
          <w:color w:val="000000"/>
        </w:rPr>
        <w:t>, quaisquer valores que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seja</w:t>
      </w:r>
      <w:r w:rsidR="00CC31FC">
        <w:rPr>
          <w:rFonts w:ascii="Times New Roman" w:hAnsi="Times New Roman" w:cs="Times New Roman"/>
          <w:color w:val="000000"/>
        </w:rPr>
        <w:t>m</w:t>
      </w:r>
      <w:r w:rsidRPr="0027413B">
        <w:rPr>
          <w:rFonts w:ascii="Times New Roman" w:hAnsi="Times New Roman" w:cs="Times New Roman"/>
          <w:color w:val="000000"/>
        </w:rPr>
        <w:t xml:space="preserve"> obrigado</w:t>
      </w:r>
      <w:r w:rsidR="00CC31F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r w:rsidR="002B1012">
        <w:rPr>
          <w:rFonts w:ascii="Times New Roman" w:hAnsi="Times New Roman" w:cs="Times New Roman"/>
          <w:color w:val="000000"/>
        </w:rPr>
        <w:t xml:space="preserve"> </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61E842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1B8491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w:t>
      </w:r>
      <w:r w:rsidR="002B1012">
        <w:rPr>
          <w:rFonts w:ascii="Times New Roman" w:hAnsi="Times New Roman" w:cs="Times New Roman"/>
        </w:rPr>
        <w:t xml:space="preserve">, permutar, </w:t>
      </w:r>
      <w:r w:rsidR="002B1012" w:rsidRPr="002B1012">
        <w:rPr>
          <w:rFonts w:ascii="Times New Roman" w:hAnsi="Times New Roman" w:cs="Times New Roman"/>
        </w:rPr>
        <w:t>outorgar qualquer opção de compra ou venda</w:t>
      </w:r>
      <w:r w:rsidR="002B1012" w:rsidRPr="002B1012">
        <w:t xml:space="preserve"> </w:t>
      </w:r>
      <w:r w:rsidR="002B1012" w:rsidRPr="002B1012">
        <w:rPr>
          <w:rFonts w:ascii="Times New Roman" w:hAnsi="Times New Roman" w:cs="Times New Roman"/>
        </w:rPr>
        <w:t>ou promessa de venda</w:t>
      </w:r>
      <w:r w:rsidRPr="0027413B">
        <w:rPr>
          <w:rFonts w:ascii="Times New Roman" w:hAnsi="Times New Roman" w:cs="Times New Roman"/>
        </w:rPr>
        <w:t>,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2656A64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167666C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 xml:space="preserve">não celebrar quaisquer acordos de sócios e nem qualquer contrato que, de qualquer forma, direta ou indiretamente, vincule ou possa criar qualquer </w:t>
      </w:r>
      <w:r w:rsidR="004255CD">
        <w:rPr>
          <w:rFonts w:ascii="Times New Roman" w:hAnsi="Times New Roman" w:cs="Times New Roman"/>
        </w:rPr>
        <w:t>Ô</w:t>
      </w:r>
      <w:r w:rsidRPr="0027413B">
        <w:rPr>
          <w:rFonts w:ascii="Times New Roman" w:hAnsi="Times New Roman" w:cs="Times New Roman"/>
        </w:rPr>
        <w:t xml:space="preserve">nus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0F8709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qualquer contrato ou acordo e não tomar qualquer outra medida que possa impedir, restringir ou de qualquer forma limitar os direitos do </w:t>
      </w:r>
      <w:r>
        <w:rPr>
          <w:rFonts w:ascii="Times New Roman" w:hAnsi="Times New Roman" w:cs="Times New Roman"/>
        </w:rPr>
        <w:t>Agente Fiduciário</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0D4F492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w:t>
      </w:r>
      <w:r w:rsidR="003B2154">
        <w:rPr>
          <w:rFonts w:ascii="Times New Roman" w:hAnsi="Times New Roman" w:cs="Times New Roman"/>
        </w:rPr>
        <w:t>D</w:t>
      </w:r>
      <w:r w:rsidR="003B2154" w:rsidRPr="0027413B">
        <w:rPr>
          <w:rFonts w:ascii="Times New Roman" w:hAnsi="Times New Roman" w:cs="Times New Roman"/>
        </w:rPr>
        <w:t xml:space="preserve">ias </w:t>
      </w:r>
      <w:r w:rsidR="003B2154">
        <w:rPr>
          <w:rFonts w:ascii="Times New Roman" w:hAnsi="Times New Roman" w:cs="Times New Roman"/>
        </w:rPr>
        <w:t>Ú</w:t>
      </w:r>
      <w:r w:rsidR="003B2154" w:rsidRPr="0027413B">
        <w:rPr>
          <w:rFonts w:ascii="Times New Roman" w:hAnsi="Times New Roman" w:cs="Times New Roman"/>
        </w:rPr>
        <w:t xml:space="preserve">teis </w:t>
      </w:r>
      <w:r w:rsidRPr="0027413B">
        <w:rPr>
          <w:rFonts w:ascii="Times New Roman" w:hAnsi="Times New Roman" w:cs="Times New Roman"/>
        </w:rPr>
        <w:t>após tomar conhecimento, 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w:t>
      </w:r>
      <w:r w:rsidR="00CC31FC">
        <w:rPr>
          <w:rFonts w:ascii="Times New Roman" w:hAnsi="Times New Roman" w:cs="Times New Roman"/>
        </w:rPr>
        <w:t>os</w:t>
      </w:r>
      <w:r w:rsidR="006B5354">
        <w:rPr>
          <w:rFonts w:ascii="Times New Roman" w:hAnsi="Times New Roman" w:cs="Times New Roman"/>
        </w:rPr>
        <w:t xml:space="preserve"> </w:t>
      </w:r>
      <w:r w:rsidR="00CC31FC">
        <w:rPr>
          <w:rFonts w:ascii="Times New Roman" w:hAnsi="Times New Roman" w:cs="Times New Roman"/>
          <w:color w:val="000000"/>
        </w:rPr>
        <w:t>Contratos de Financiamento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w:t>
      </w:r>
      <w:r w:rsidR="001E79E9" w:rsidRPr="00CD6A2F">
        <w:rPr>
          <w:rFonts w:ascii="Times New Roman" w:hAnsi="Times New Roman" w:cs="Times New Roman"/>
        </w:rPr>
        <w:t xml:space="preserve">qualquer evento que possa resultar no vencimento antecipado </w:t>
      </w:r>
      <w:bookmarkStart w:id="45" w:name="_Hlk47635472"/>
      <w:r w:rsidR="001E79E9" w:rsidRPr="00CD6A2F">
        <w:rPr>
          <w:rFonts w:ascii="Times New Roman" w:hAnsi="Times New Roman" w:cs="Times New Roman"/>
        </w:rPr>
        <w:t>das Debêntures e/ou da CCB</w:t>
      </w:r>
      <w:bookmarkEnd w:id="45"/>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4F7ACEE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w:t>
      </w:r>
      <w:r w:rsidR="00CC31FC">
        <w:rPr>
          <w:rFonts w:ascii="Times New Roman" w:hAnsi="Times New Roman" w:cs="Times New Roman"/>
        </w:rPr>
        <w:t xml:space="preserve"> de Ações</w:t>
      </w:r>
      <w:r w:rsidRPr="0027413B">
        <w:rPr>
          <w:rFonts w:ascii="Times New Roman" w:hAnsi="Times New Roman" w:cs="Times New Roman"/>
        </w:rPr>
        <w:t>,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7FA6570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relativas à excussão da presente garantia, prestar toda assistência e celebrar quaisquer documentos adicionais que venham a ser solicitados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5C2861A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na qual declare</w:t>
      </w:r>
      <w:r w:rsidR="00CC31FC">
        <w:rPr>
          <w:rFonts w:ascii="Times New Roman" w:hAnsi="Times New Roman" w:cs="Times New Roman"/>
        </w:rPr>
        <w:t>m</w:t>
      </w:r>
      <w:r w:rsidRPr="0027413B">
        <w:rPr>
          <w:rFonts w:ascii="Times New Roman" w:hAnsi="Times New Roman" w:cs="Times New Roman"/>
        </w:rPr>
        <w:t xml:space="preserve"> que ocorreu e persiste um inadimplemento das Obrigações Garantidas, cumprir todas as instruções razoáveis por escrito emanadas do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0AB7D60C" w14:textId="69ABCBE1" w:rsidR="00CC31FC"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w:t>
      </w:r>
      <w:r w:rsidR="00CC31FC">
        <w:rPr>
          <w:rFonts w:ascii="Times New Roman" w:hAnsi="Times New Roman" w:cs="Times New Roman"/>
        </w:rPr>
        <w:t>or quaisquer dos Credores</w:t>
      </w:r>
      <w:r w:rsidRPr="0027413B">
        <w:rPr>
          <w:rFonts w:ascii="Times New Roman" w:hAnsi="Times New Roman" w:cs="Times New Roman"/>
        </w:rPr>
        <w:t xml:space="preserve"> com antecedência de 2 (dois) Dias Úteis, ressalvado que, na ocorrência de </w:t>
      </w:r>
      <w:r w:rsidR="001E79E9" w:rsidRPr="00F42F86">
        <w:rPr>
          <w:rFonts w:ascii="Times New Roman" w:hAnsi="Times New Roman" w:cs="Times New Roman"/>
        </w:rPr>
        <w:t xml:space="preserve">qualquer </w:t>
      </w:r>
      <w:r w:rsidR="001E79E9" w:rsidRPr="00CD6A2F">
        <w:rPr>
          <w:rFonts w:ascii="Times New Roman" w:hAnsi="Times New Roman" w:cs="Times New Roman"/>
        </w:rPr>
        <w:t xml:space="preserve">evento que possa resultar no vencimento </w:t>
      </w:r>
      <w:r w:rsidR="001E79E9" w:rsidRPr="00CD6A2F">
        <w:rPr>
          <w:rFonts w:ascii="Times New Roman" w:hAnsi="Times New Roman" w:cs="Times New Roman"/>
        </w:rPr>
        <w:lastRenderedPageBreak/>
        <w:t xml:space="preserve">antecipado de qualquer dos </w:t>
      </w:r>
      <w:r w:rsidR="00F834F3">
        <w:rPr>
          <w:rFonts w:ascii="Times New Roman" w:hAnsi="Times New Roman" w:cs="Times New Roman"/>
        </w:rPr>
        <w:t>Contratos de Financiamento</w:t>
      </w:r>
      <w:r w:rsidRPr="0027413B">
        <w:rPr>
          <w:rFonts w:ascii="Times New Roman" w:hAnsi="Times New Roman" w:cs="Times New Roman"/>
        </w:rPr>
        <w:t>, as providências previstas neste item poderão ser tomadas de imediato, independentemente de qualquer aviso prévio</w:t>
      </w:r>
      <w:r w:rsidR="00CC31FC">
        <w:rPr>
          <w:rFonts w:ascii="Times New Roman" w:hAnsi="Times New Roman" w:cs="Times New Roman"/>
        </w:rPr>
        <w:t>;</w:t>
      </w:r>
    </w:p>
    <w:p w14:paraId="499B30F2" w14:textId="77777777" w:rsidR="00CC31FC" w:rsidRDefault="00CC31FC" w:rsidP="001958E1">
      <w:pPr>
        <w:pStyle w:val="PargrafodaLista"/>
      </w:pPr>
    </w:p>
    <w:p w14:paraId="17455D01" w14:textId="5656A64F" w:rsidR="005E68F7" w:rsidRDefault="00CC31FC" w:rsidP="00F1481E">
      <w:pPr>
        <w:pStyle w:val="Celso1"/>
        <w:widowControl/>
        <w:numPr>
          <w:ilvl w:val="0"/>
          <w:numId w:val="14"/>
        </w:numPr>
        <w:spacing w:line="320" w:lineRule="exact"/>
        <w:ind w:left="709" w:hanging="6"/>
        <w:rPr>
          <w:rFonts w:ascii="Times New Roman" w:hAnsi="Times New Roman" w:cs="Times New Roman"/>
        </w:rPr>
      </w:pPr>
      <w:r w:rsidRPr="00CC31FC">
        <w:rPr>
          <w:rFonts w:ascii="Times New Roman" w:hAnsi="Times New Roman" w:cs="Times New Roman"/>
        </w:rPr>
        <w:t xml:space="preserve">manter e preservar todos os </w:t>
      </w:r>
      <w:r w:rsidR="00804A80" w:rsidRPr="0027413B">
        <w:rPr>
          <w:rFonts w:ascii="Times New Roman" w:hAnsi="Times New Roman" w:cs="Times New Roman"/>
        </w:rPr>
        <w:t>Direitos de Participação Alienados Fiduciariamente</w:t>
      </w:r>
      <w:r w:rsidR="00804A80" w:rsidRPr="00CC31FC">
        <w:rPr>
          <w:rFonts w:ascii="Times New Roman" w:hAnsi="Times New Roman" w:cs="Times New Roman"/>
        </w:rPr>
        <w:t xml:space="preserve"> </w:t>
      </w:r>
      <w:r w:rsidRPr="00CC31FC">
        <w:rPr>
          <w:rFonts w:ascii="Times New Roman" w:hAnsi="Times New Roman" w:cs="Times New Roman"/>
        </w:rPr>
        <w:t xml:space="preserve">constituídos em garantia nos termos deste Contrato e eventuais aditamentos, de modo que, a todo momento, 100% (cem por cento) do capital social da </w:t>
      </w:r>
      <w:r w:rsidR="00804A80">
        <w:rPr>
          <w:rFonts w:ascii="Times New Roman" w:hAnsi="Times New Roman" w:cs="Times New Roman"/>
        </w:rPr>
        <w:t xml:space="preserve">Companhia </w:t>
      </w:r>
      <w:r w:rsidRPr="00CC31FC">
        <w:rPr>
          <w:rFonts w:ascii="Times New Roman" w:hAnsi="Times New Roman" w:cs="Times New Roman"/>
        </w:rPr>
        <w:t>seja objeto da garantia real constituída nos termos deste Contrato</w:t>
      </w:r>
      <w:r w:rsidR="005E68F7">
        <w:rPr>
          <w:rFonts w:ascii="Times New Roman" w:hAnsi="Times New Roman" w:cs="Times New Roman"/>
        </w:rPr>
        <w:t>;</w:t>
      </w:r>
      <w:r w:rsidR="00517911">
        <w:rPr>
          <w:rFonts w:ascii="Times New Roman" w:hAnsi="Times New Roman" w:cs="Times New Roman"/>
        </w:rPr>
        <w:t xml:space="preserve"> </w:t>
      </w:r>
    </w:p>
    <w:p w14:paraId="5EA24F49" w14:textId="77777777" w:rsidR="00517911" w:rsidRDefault="00517911" w:rsidP="00517911">
      <w:pPr>
        <w:pStyle w:val="PargrafodaLista"/>
      </w:pPr>
    </w:p>
    <w:p w14:paraId="13C897F6" w14:textId="7190FCA9" w:rsidR="00517911" w:rsidRPr="003500AC" w:rsidRDefault="00517911" w:rsidP="00CD6A2F">
      <w:pPr>
        <w:pStyle w:val="Celso1"/>
        <w:widowControl/>
        <w:numPr>
          <w:ilvl w:val="0"/>
          <w:numId w:val="14"/>
        </w:numPr>
        <w:spacing w:line="320" w:lineRule="exact"/>
        <w:ind w:left="709" w:hanging="6"/>
      </w:pPr>
      <w:r w:rsidRPr="00C85235">
        <w:rPr>
          <w:rFonts w:ascii="Times New Roman" w:hAnsi="Times New Roman" w:cs="Times New Roman"/>
        </w:rPr>
        <w:t>manter válidas e regulares, durante todo o prazo de vigência deste Contrato, as declarações e garantias apresentadas neste Contrato</w:t>
      </w:r>
      <w:r w:rsidR="003500AC">
        <w:rPr>
          <w:rFonts w:ascii="Times New Roman" w:hAnsi="Times New Roman" w:cs="Times New Roman"/>
        </w:rPr>
        <w:t>; e</w:t>
      </w:r>
    </w:p>
    <w:p w14:paraId="0CBA00CE" w14:textId="77777777" w:rsidR="003500AC" w:rsidRDefault="003500AC" w:rsidP="003500AC">
      <w:pPr>
        <w:pStyle w:val="PargrafodaLista"/>
      </w:pPr>
    </w:p>
    <w:p w14:paraId="6239CAD7" w14:textId="5BC72D01" w:rsidR="003500AC" w:rsidRPr="003500AC" w:rsidRDefault="003500AC" w:rsidP="00CD6A2F">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[em </w:t>
      </w:r>
      <w:r w:rsidRPr="003500AC">
        <w:rPr>
          <w:rFonts w:ascii="Times New Roman" w:hAnsi="Times New Roman" w:cs="Times New Roman"/>
        </w:rPr>
        <w:t xml:space="preserve">caso </w:t>
      </w:r>
      <w:r>
        <w:rPr>
          <w:rFonts w:ascii="Times New Roman" w:hAnsi="Times New Roman" w:cs="Times New Roman"/>
        </w:rPr>
        <w:t xml:space="preserve">de ocorrência de insuficiências de recursos para o Projeto (incluindo em decorrência de sobrecustos), conforme apontado em relatório trimestral emitido pela consultoria de engenharia independente do Projeto (Grupo Energia), a LC Energia deverá aportar recursos na Companhia, mediante subscrição e integralização de novas ações, para fazer frente a tais insuficiências, no prazo de 30 (trinta) dias contados da solicitação de qualquer Credor nesse sentido.] </w:t>
      </w:r>
      <w:r w:rsidRPr="003500AC">
        <w:rPr>
          <w:rFonts w:ascii="Times New Roman" w:hAnsi="Times New Roman" w:cs="Times New Roman"/>
          <w:highlight w:val="yellow"/>
        </w:rPr>
        <w:t>[Nota SF: Sob validação]</w:t>
      </w:r>
    </w:p>
    <w:bookmarkEnd w:id="43"/>
    <w:p w14:paraId="0AEF5B5D" w14:textId="77777777" w:rsidR="0069469B" w:rsidRPr="00863802" w:rsidRDefault="0069469B" w:rsidP="00781B35">
      <w:pPr>
        <w:pStyle w:val="PargrafodaLista"/>
      </w:pPr>
    </w:p>
    <w:p w14:paraId="1B90A7EC" w14:textId="67AD054C"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EE305F">
        <w:rPr>
          <w:rFonts w:eastAsia="SimSun"/>
        </w:rPr>
        <w:t>s</w:t>
      </w:r>
      <w:r w:rsidRPr="00ED1C5E">
        <w:rPr>
          <w:rFonts w:eastAsia="SimSun"/>
        </w:rPr>
        <w:t xml:space="preserve"> </w:t>
      </w:r>
      <w:r w:rsidR="00EE305F">
        <w:rPr>
          <w:rFonts w:eastAsia="SimSun"/>
        </w:rPr>
        <w:t>Credores</w:t>
      </w:r>
      <w:r w:rsidRPr="00ED1C5E">
        <w:rPr>
          <w:rFonts w:eastAsia="SimSun"/>
        </w:rPr>
        <w:t xml:space="preserve"> </w:t>
      </w:r>
      <w:r w:rsidR="00EE305F" w:rsidRPr="00ED1C5E">
        <w:rPr>
          <w:rFonts w:eastAsia="SimSun"/>
        </w:rPr>
        <w:t>poder</w:t>
      </w:r>
      <w:r w:rsidR="00EE305F">
        <w:rPr>
          <w:rFonts w:eastAsia="SimSun"/>
        </w:rPr>
        <w:t>ão</w:t>
      </w:r>
      <w:r w:rsidRPr="00ED1C5E">
        <w:rPr>
          <w:rFonts w:eastAsia="SimSun"/>
        </w:rPr>
        <w:t>, sem a tanto estar</w:t>
      </w:r>
      <w:r w:rsidR="00EE305F">
        <w:rPr>
          <w:rFonts w:eastAsia="SimSun"/>
        </w:rPr>
        <w:t>em</w:t>
      </w:r>
      <w:r w:rsidRPr="00ED1C5E">
        <w:rPr>
          <w:rFonts w:eastAsia="SimSun"/>
        </w:rPr>
        <w:t xml:space="preserve"> obrigado</w:t>
      </w:r>
      <w:r w:rsidR="00EE305F">
        <w:rPr>
          <w:rFonts w:eastAsia="SimSun"/>
        </w:rPr>
        <w:t>s</w:t>
      </w:r>
      <w:r w:rsidRPr="00ED1C5E">
        <w:rPr>
          <w:rFonts w:eastAsia="SimSun"/>
        </w:rPr>
        <w:t xml:space="preserve">,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EE305F">
        <w:rPr>
          <w:rFonts w:eastAsia="SimSun"/>
        </w:rPr>
        <w:t>s</w:t>
      </w:r>
      <w:r w:rsidRPr="00ED1C5E">
        <w:rPr>
          <w:rFonts w:eastAsia="SimSun"/>
        </w:rPr>
        <w:t xml:space="preserve"> </w:t>
      </w:r>
      <w:r w:rsidR="00EE305F">
        <w:rPr>
          <w:rFonts w:eastAsia="SimSun"/>
        </w:rPr>
        <w:t xml:space="preserve">Credores, conforme o caso, de </w:t>
      </w:r>
      <w:r w:rsidRPr="00ED1C5E">
        <w:rPr>
          <w:rFonts w:eastAsia="SimSun"/>
        </w:rPr>
        <w:t>todas as respectivas despesas comprovadamente por ele</w:t>
      </w:r>
      <w:r w:rsidR="00EE305F">
        <w:rPr>
          <w:rFonts w:eastAsia="SimSun"/>
        </w:rPr>
        <w:t>s</w:t>
      </w:r>
      <w:r w:rsidRPr="00ED1C5E">
        <w:rPr>
          <w:rFonts w:eastAsia="SimSun"/>
        </w:rPr>
        <w:t xml:space="preserv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064DC303"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362E92">
        <w:t>s</w:t>
      </w:r>
      <w:r w:rsidRPr="00ED1C5E">
        <w:t xml:space="preserve"> </w:t>
      </w:r>
      <w:r w:rsidR="00362E92">
        <w:t>Credores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46" w:name="_DV_M138"/>
      <w:bookmarkEnd w:id="46"/>
    </w:p>
    <w:p w14:paraId="427F1613" w14:textId="6735360C"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w:t>
      </w:r>
      <w:r w:rsidR="00F007CC">
        <w:t xml:space="preserve">por ações </w:t>
      </w:r>
      <w:r w:rsidR="00455FF1">
        <w:t>regularmente</w:t>
      </w:r>
      <w:r w:rsidR="00517911">
        <w:t xml:space="preserve"> organizadas,</w:t>
      </w:r>
      <w:r w:rsidR="00455FF1">
        <w:t xml:space="preserv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7EB6D2C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362E92">
        <w:t xml:space="preserve">os Contratos de Financiamento </w:t>
      </w:r>
      <w:r>
        <w:t xml:space="preserve">têm poderes para tanto, tendo assinado tais documentos regularmente e tendo vinculado a </w:t>
      </w:r>
      <w:r w:rsidR="004B08E3">
        <w:t>Companhia</w:t>
      </w:r>
      <w:r w:rsidR="002C5F2B">
        <w:t xml:space="preserve"> e a LC Energia</w:t>
      </w:r>
      <w:r>
        <w:t xml:space="preserve">; o presente Contrato e </w:t>
      </w:r>
      <w:r w:rsidR="00362E92">
        <w:t xml:space="preserve">os Contratos de </w:t>
      </w:r>
      <w:r w:rsidR="00362E92">
        <w:lastRenderedPageBreak/>
        <w:t xml:space="preserve">Financiamento </w:t>
      </w:r>
      <w:r>
        <w:t>constituem obrigações válidas e eficazes, sendo exequíveis consoante suas respectivas cláusulas e condições;</w:t>
      </w:r>
    </w:p>
    <w:p w14:paraId="14FF0F20" w14:textId="77777777" w:rsidR="002C5F2B" w:rsidRDefault="002C5F2B" w:rsidP="00F1481E">
      <w:pPr>
        <w:pStyle w:val="PargrafodaLista"/>
      </w:pPr>
    </w:p>
    <w:p w14:paraId="41A2AC62" w14:textId="3D5DE97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362E92">
        <w:t>os</w:t>
      </w:r>
      <w:r w:rsidR="006B5354">
        <w:t xml:space="preserve"> </w:t>
      </w:r>
      <w:r w:rsidR="00362E92">
        <w:t>Contratos de Financiamento</w:t>
      </w:r>
      <w:r w:rsidR="00362E92" w:rsidDel="00362E92">
        <w:t xml:space="preserve"> </w:t>
      </w:r>
      <w:r>
        <w:t>e seus respectivos cumprimentos foram devidamente obtidos e encontram-se em pleno vigor;</w:t>
      </w:r>
    </w:p>
    <w:p w14:paraId="18BBF243" w14:textId="77777777" w:rsidR="002C5F2B" w:rsidRDefault="002C5F2B" w:rsidP="00F1481E">
      <w:pPr>
        <w:pStyle w:val="PargrafodaLista"/>
      </w:pPr>
    </w:p>
    <w:p w14:paraId="478E565B" w14:textId="56D2EFE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PargrafodaLista"/>
      </w:pPr>
    </w:p>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754AFB36"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362E92">
        <w:t>s</w:t>
      </w:r>
      <w:r w:rsidR="00455FF1">
        <w:t xml:space="preserve"> </w:t>
      </w:r>
      <w:r w:rsidR="00362E92">
        <w:t>Credores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 xml:space="preserve">sejam parte, ou qualquer impedimento de </w:t>
      </w:r>
      <w:r>
        <w:lastRenderedPageBreak/>
        <w:t>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75F42E78"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362E92">
        <w:t>s</w:t>
      </w:r>
      <w:r>
        <w:t xml:space="preserve"> </w:t>
      </w:r>
      <w:r w:rsidR="00362E92">
        <w:t>Credores, observado o disposto no Contrato de Compartilhamento</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071D41C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362E92">
        <w:t>nos Contratos de Financiamento</w:t>
      </w:r>
      <w:r w:rsidR="004D713C">
        <w:t xml:space="preserve">. </w:t>
      </w:r>
      <w:r w:rsidR="004D713C" w:rsidRPr="004D713C">
        <w:t xml:space="preserve">Sem limitar a generalidade do acima previsto, a </w:t>
      </w:r>
      <w:r w:rsidR="004D713C">
        <w:t>LC Energia</w:t>
      </w:r>
      <w:r w:rsidR="004D713C" w:rsidRPr="004D713C">
        <w:t xml:space="preserve"> e a </w:t>
      </w:r>
      <w:r w:rsidR="004D713C">
        <w:t xml:space="preserve">Companhia </w:t>
      </w:r>
      <w:r w:rsidR="004D713C" w:rsidRPr="004D713C">
        <w:t xml:space="preserve">declaram e garantem que estão em dia com todas as suas obrigações legais e regulatórias relativas aos </w:t>
      </w:r>
      <w:r w:rsidR="004D713C">
        <w:t>Direitos de Participação Alienados Fiduciariamente</w:t>
      </w:r>
      <w:r>
        <w:t>;</w:t>
      </w:r>
    </w:p>
    <w:p w14:paraId="6ECDF17C" w14:textId="77777777" w:rsidR="002C5F2B" w:rsidRDefault="002C5F2B" w:rsidP="00F1481E">
      <w:pPr>
        <w:pStyle w:val="PargrafodaLista"/>
      </w:pPr>
    </w:p>
    <w:p w14:paraId="767DE0F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63EAF96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r w:rsidR="00362E92">
        <w:t xml:space="preserve"> de Ações</w:t>
      </w:r>
      <w:r>
        <w:t>;</w:t>
      </w:r>
    </w:p>
    <w:p w14:paraId="40D654F6" w14:textId="77777777" w:rsidR="002C5F2B" w:rsidRDefault="002C5F2B" w:rsidP="00F1481E">
      <w:pPr>
        <w:pStyle w:val="PargrafodaLista"/>
      </w:pPr>
    </w:p>
    <w:p w14:paraId="6D7EEB5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PargrafodaLista"/>
      </w:pPr>
    </w:p>
    <w:p w14:paraId="572B9654" w14:textId="08712386"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em benefício do</w:t>
      </w:r>
      <w:r w:rsidR="00362E92">
        <w:t>s</w:t>
      </w:r>
      <w:r>
        <w:t xml:space="preserve"> </w:t>
      </w:r>
      <w:r w:rsidR="00362E92">
        <w:t>Credores</w:t>
      </w:r>
      <w:r>
        <w:t>;</w:t>
      </w:r>
    </w:p>
    <w:p w14:paraId="3E330270" w14:textId="77777777" w:rsidR="002C5F2B" w:rsidRDefault="002C5F2B" w:rsidP="00F1481E">
      <w:pPr>
        <w:pStyle w:val="PargrafodaLista"/>
      </w:pPr>
    </w:p>
    <w:p w14:paraId="0139CA5F" w14:textId="487DB8C1" w:rsidR="002C5F2B" w:rsidRDefault="00517911" w:rsidP="00F1481E">
      <w:pPr>
        <w:pStyle w:val="PargrafodaLista"/>
        <w:numPr>
          <w:ilvl w:val="0"/>
          <w:numId w:val="13"/>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455FF1">
        <w:t>, bem como (</w:t>
      </w:r>
      <w:r w:rsidR="002C5F2B">
        <w:t>i</w:t>
      </w:r>
      <w:r w:rsidR="00455FF1">
        <w:t>) mantêm políticas e procedimentos internos objetivando a divulgação e o integral cumprimento da Legislação Anticorrupção; (</w:t>
      </w:r>
      <w:proofErr w:type="spellStart"/>
      <w:r w:rsidR="002C5F2B">
        <w:t>ii</w:t>
      </w:r>
      <w:proofErr w:type="spellEnd"/>
      <w:r w:rsidR="00455FF1">
        <w:t>) dão pleno conhecimento da Legislação Anticorrupção a todos os profissionais com quem venham a se relacionar, previamente ao início de sua atuação; (</w:t>
      </w:r>
      <w:proofErr w:type="spellStart"/>
      <w:r w:rsidR="002C5F2B">
        <w:t>iii</w:t>
      </w:r>
      <w:proofErr w:type="spellEnd"/>
      <w:r w:rsidR="00455FF1">
        <w:t>) não violaram, assim como seus empregados e eventuais subcontratados agindo em seu nome e benefício</w:t>
      </w:r>
      <w:r w:rsidR="002C5F2B">
        <w:t xml:space="preserve"> não violaram</w:t>
      </w:r>
      <w:r w:rsidR="00455FF1">
        <w:t>, a Legislação Anticorrupção; e (</w:t>
      </w:r>
      <w:proofErr w:type="spellStart"/>
      <w:r w:rsidR="002C5F2B">
        <w:t>iv</w:t>
      </w:r>
      <w:proofErr w:type="spellEnd"/>
      <w:r w:rsidR="00455FF1">
        <w:t>) comunicará o</w:t>
      </w:r>
      <w:r w:rsidR="00F834F3">
        <w:t>s</w:t>
      </w:r>
      <w:r w:rsidR="00455FF1">
        <w:t xml:space="preserve"> </w:t>
      </w:r>
      <w:r w:rsidR="00F834F3">
        <w:t xml:space="preserve">Credores </w:t>
      </w:r>
      <w:r w:rsidR="00455FF1">
        <w:t>caso tenham conhecimento de qualquer ato ou fato relacionado ao disposto neste inciso que viole a Legislação Anticorrupção;</w:t>
      </w:r>
    </w:p>
    <w:p w14:paraId="211560FA" w14:textId="77777777" w:rsidR="002C5F2B" w:rsidRDefault="002C5F2B" w:rsidP="00F1481E">
      <w:pPr>
        <w:pStyle w:val="PargrafodaLista"/>
      </w:pPr>
    </w:p>
    <w:p w14:paraId="0D35B25F" w14:textId="2B71FB93" w:rsidR="00362E92"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r w:rsidR="00362E92">
        <w:t>;</w:t>
      </w:r>
    </w:p>
    <w:p w14:paraId="6008A1B4" w14:textId="77777777" w:rsidR="00362E92" w:rsidRDefault="00362E92" w:rsidP="001958E1">
      <w:pPr>
        <w:pStyle w:val="PargrafodaLista"/>
      </w:pPr>
    </w:p>
    <w:p w14:paraId="5E3DDF16" w14:textId="2F9E73C6" w:rsidR="00FD7BB2" w:rsidRDefault="00362E92" w:rsidP="00F1481E">
      <w:pPr>
        <w:pStyle w:val="PargrafodaLista"/>
        <w:numPr>
          <w:ilvl w:val="0"/>
          <w:numId w:val="13"/>
        </w:numPr>
        <w:tabs>
          <w:tab w:val="left" w:pos="1134"/>
        </w:tabs>
        <w:autoSpaceDE/>
        <w:autoSpaceDN/>
        <w:adjustRightInd/>
        <w:spacing w:line="320" w:lineRule="exact"/>
        <w:ind w:left="709" w:firstLine="0"/>
        <w:jc w:val="both"/>
      </w:pPr>
      <w:r w:rsidRPr="00362E92">
        <w:t xml:space="preserve">cumpre, e faz com que as suas controladas e afiliadas, diretores, administradores, funcionários e membros do conselho, que atuem a mando ou em favor da </w:t>
      </w:r>
      <w:r>
        <w:t>LC Energia</w:t>
      </w:r>
      <w:r w:rsidR="00431E62">
        <w:t xml:space="preserve"> e/ou da Companhia</w:t>
      </w:r>
      <w:r w:rsidRPr="00362E92">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w:t>
      </w:r>
      <w:r w:rsidRPr="00362E92">
        <w:lastRenderedPageBreak/>
        <w:t xml:space="preserve">especial, mas não se limitando, ao direito sobre as áreas de ocupação indígena, assim declaradas pela autoridade competente, de forma que (a) a </w:t>
      </w:r>
      <w:r>
        <w:t>LC Energia</w:t>
      </w:r>
      <w:r w:rsidRPr="00362E92">
        <w:t xml:space="preserve"> (1) não utiliza, direta ou indiretamente, trabalho em condições análogas às de escravo ou trabalho infantil; e (2) não incentiva, de qualquer forma, a prostituição; (b) os trabalhadores da </w:t>
      </w:r>
      <w:r>
        <w:t xml:space="preserve">LC Energia </w:t>
      </w:r>
      <w:r w:rsidRPr="00362E92">
        <w:t xml:space="preserve">e da Companhia estão devidamente registrados nos termos da legislação em vigor; (c) a </w:t>
      </w:r>
      <w:r>
        <w:t xml:space="preserve">LC Energia </w:t>
      </w:r>
      <w:r w:rsidRPr="00362E92">
        <w:t xml:space="preserve">e a Companhia cumprem as obrigações decorrentes dos respectivos contratos de trabalho e da legislação trabalhista e previdenciária em vigor; (d) a </w:t>
      </w:r>
      <w:r>
        <w:t xml:space="preserve">LC Energia </w:t>
      </w:r>
      <w:r w:rsidRPr="00362E92">
        <w:t xml:space="preserve">e a Companhia cumprem a legislação aplicável à proteção do meio ambiente, bem como à saúde e segurança públicas; (e) a </w:t>
      </w:r>
      <w:r>
        <w:t xml:space="preserve">LC Energia </w:t>
      </w:r>
      <w:r w:rsidRPr="00362E92">
        <w:t xml:space="preserve">e a Companhia detêm todas as autorizações, concessões, alvarás, subvenções e licenças, inclusive as ambientais e/ou as exigidas pelos órgãos regulatórios competentes para o regular exercício das atividades desenvolvidas pela Companhia e pela </w:t>
      </w:r>
      <w:r>
        <w:t>LC Energia</w:t>
      </w:r>
      <w:r w:rsidRPr="00362E92">
        <w:t xml:space="preserve">; (f) a </w:t>
      </w:r>
      <w:r>
        <w:t xml:space="preserve">LC Energia </w:t>
      </w:r>
      <w:r w:rsidRPr="00362E92">
        <w:t>e a Companhia possuem todos os registros necessários, em conformidade com a legislação civil e ambiental aplicável</w:t>
      </w:r>
      <w:r>
        <w:t xml:space="preserve">; </w:t>
      </w:r>
    </w:p>
    <w:p w14:paraId="47899ED2" w14:textId="77777777" w:rsidR="004D713C" w:rsidRDefault="004D713C" w:rsidP="001958E1">
      <w:pPr>
        <w:pStyle w:val="PargrafodaLista"/>
      </w:pPr>
    </w:p>
    <w:p w14:paraId="658FF112" w14:textId="5E051681" w:rsidR="00FD7BB2" w:rsidRDefault="00FD7BB2" w:rsidP="00FD7BB2">
      <w:pPr>
        <w:pStyle w:val="PargrafodaLista"/>
        <w:numPr>
          <w:ilvl w:val="0"/>
          <w:numId w:val="13"/>
        </w:numPr>
        <w:tabs>
          <w:tab w:val="left" w:pos="1134"/>
        </w:tabs>
        <w:autoSpaceDE/>
        <w:autoSpaceDN/>
        <w:adjustRightInd/>
        <w:spacing w:line="320" w:lineRule="exact"/>
        <w:ind w:left="709" w:firstLine="0"/>
        <w:jc w:val="both"/>
      </w:pPr>
      <w:r w:rsidRPr="00FD7BB2">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w:t>
      </w:r>
      <w:r w:rsidR="004D713C">
        <w:t>LC Energia</w:t>
      </w:r>
      <w:r w:rsidRPr="00FD7BB2">
        <w:t xml:space="preserve"> e pela </w:t>
      </w:r>
      <w:r w:rsidR="004D713C">
        <w:t>Companhia</w:t>
      </w:r>
      <w:r w:rsidRPr="00FD7BB2">
        <w:t>, ressalvado que a transferência de titularidade das Ações Alienadas a terceiros está sujeita à legislação vigente à época da transferência e pela notificação ao Poder Concedente;</w:t>
      </w:r>
    </w:p>
    <w:p w14:paraId="0190986F" w14:textId="77777777" w:rsidR="004D713C" w:rsidRDefault="004D713C" w:rsidP="001958E1">
      <w:pPr>
        <w:pStyle w:val="PargrafodaLista"/>
      </w:pPr>
    </w:p>
    <w:p w14:paraId="399B4062" w14:textId="74107AD8" w:rsidR="00156261" w:rsidRDefault="004D713C" w:rsidP="004D713C">
      <w:pPr>
        <w:pStyle w:val="PargrafodaLista"/>
        <w:numPr>
          <w:ilvl w:val="0"/>
          <w:numId w:val="13"/>
        </w:numPr>
        <w:tabs>
          <w:tab w:val="left" w:pos="1134"/>
        </w:tabs>
        <w:autoSpaceDE/>
        <w:autoSpaceDN/>
        <w:adjustRightInd/>
        <w:spacing w:line="320" w:lineRule="exact"/>
        <w:ind w:left="709" w:firstLine="0"/>
        <w:jc w:val="both"/>
      </w:pPr>
      <w:r>
        <w:t xml:space="preserve">na data do presente Contrato, o capital social totalmente subscrito da </w:t>
      </w:r>
      <w:r w:rsidR="00156261">
        <w:t>Companhia</w:t>
      </w:r>
      <w:r>
        <w:t xml:space="preserve"> é de R$ </w:t>
      </w:r>
      <w:r w:rsidR="00156261">
        <w:t>[</w:t>
      </w:r>
      <w:r w:rsidR="00156261" w:rsidRPr="001958E1">
        <w:rPr>
          <w:highlight w:val="yellow"/>
        </w:rPr>
        <w:t>=</w:t>
      </w:r>
      <w:r w:rsidR="00156261">
        <w:t>]</w:t>
      </w:r>
      <w:r>
        <w:t xml:space="preserve"> (</w:t>
      </w:r>
      <w:r w:rsidR="00156261">
        <w:t>[</w:t>
      </w:r>
      <w:r w:rsidR="00156261" w:rsidRPr="0025266E">
        <w:rPr>
          <w:highlight w:val="yellow"/>
        </w:rPr>
        <w:t>=</w:t>
      </w:r>
      <w:r w:rsidR="00156261">
        <w:t>]</w:t>
      </w:r>
      <w:r>
        <w:t xml:space="preserve">), dividido em </w:t>
      </w:r>
      <w:r w:rsidR="00FA699A">
        <w:t>[</w:t>
      </w:r>
      <w:r w:rsidR="00FA699A" w:rsidRPr="00DF7B77">
        <w:rPr>
          <w:highlight w:val="yellow"/>
        </w:rPr>
        <w:t xml:space="preserve">19.502.989 (dezenove milhões, quinhentas e </w:t>
      </w:r>
      <w:r w:rsidR="00FA699A">
        <w:rPr>
          <w:highlight w:val="yellow"/>
        </w:rPr>
        <w:t>duas</w:t>
      </w:r>
      <w:r w:rsidR="00FA699A" w:rsidRPr="00DF7B77">
        <w:rPr>
          <w:highlight w:val="yellow"/>
        </w:rPr>
        <w:t xml:space="preserve"> mil, novecentas e oitenta e nove) / 1</w:t>
      </w:r>
      <w:r w:rsidR="00FA699A">
        <w:rPr>
          <w:highlight w:val="yellow"/>
        </w:rPr>
        <w:t>7</w:t>
      </w:r>
      <w:r w:rsidR="00FA699A" w:rsidRPr="001958E1">
        <w:rPr>
          <w:highlight w:val="yellow"/>
        </w:rPr>
        <w:t>.</w:t>
      </w:r>
      <w:r w:rsidR="00FA699A">
        <w:rPr>
          <w:highlight w:val="yellow"/>
        </w:rPr>
        <w:t>666</w:t>
      </w:r>
      <w:r w:rsidR="00FA699A" w:rsidRPr="001958E1">
        <w:rPr>
          <w:highlight w:val="yellow"/>
        </w:rPr>
        <w:t>.0</w:t>
      </w:r>
      <w:r w:rsidR="00FA699A">
        <w:rPr>
          <w:highlight w:val="yellow"/>
        </w:rPr>
        <w:t>23</w:t>
      </w:r>
      <w:r w:rsidR="00FA699A" w:rsidRPr="001958E1">
        <w:rPr>
          <w:highlight w:val="yellow"/>
        </w:rPr>
        <w:t xml:space="preserve"> (</w:t>
      </w:r>
      <w:r w:rsidR="00FA699A">
        <w:rPr>
          <w:highlight w:val="yellow"/>
        </w:rPr>
        <w:t>dezessete</w:t>
      </w:r>
      <w:r w:rsidR="00FA699A" w:rsidRPr="001958E1">
        <w:rPr>
          <w:highlight w:val="yellow"/>
        </w:rPr>
        <w:t xml:space="preserve"> milhões</w:t>
      </w:r>
      <w:r w:rsidR="00FA699A">
        <w:rPr>
          <w:highlight w:val="yellow"/>
        </w:rPr>
        <w:t>, seiscentas e sessenta e seis</w:t>
      </w:r>
      <w:r w:rsidR="00FA699A" w:rsidRPr="001958E1">
        <w:rPr>
          <w:highlight w:val="yellow"/>
        </w:rPr>
        <w:t xml:space="preserve"> mil</w:t>
      </w:r>
      <w:r w:rsidR="00FA699A">
        <w:rPr>
          <w:highlight w:val="yellow"/>
        </w:rPr>
        <w:t xml:space="preserve"> e vinte três</w:t>
      </w:r>
      <w:r w:rsidR="00FA699A" w:rsidRPr="001958E1">
        <w:rPr>
          <w:highlight w:val="yellow"/>
        </w:rPr>
        <w:t>)</w:t>
      </w:r>
      <w:r w:rsidR="00FA699A">
        <w:t>]</w:t>
      </w:r>
      <w:r w:rsidR="00FA699A" w:rsidDel="00FA699A">
        <w:t xml:space="preserve"> </w:t>
      </w:r>
      <w:r>
        <w:t xml:space="preserve">ações ordinárias, todas nominativas e sem valor nominal, sendo 100% das ações detidas pela </w:t>
      </w:r>
      <w:r w:rsidR="00156261">
        <w:t xml:space="preserve">LC </w:t>
      </w:r>
      <w:r w:rsidR="001958E1">
        <w:t>Energia</w:t>
      </w:r>
      <w:r>
        <w:t xml:space="preserve">, sendo certo que as Ações Alienadas abrangem a totalidade das ações de emissão da </w:t>
      </w:r>
      <w:r w:rsidR="00156261">
        <w:t>Companhia</w:t>
      </w:r>
      <w:r>
        <w:t>;</w:t>
      </w:r>
    </w:p>
    <w:p w14:paraId="1401C9BE" w14:textId="77777777" w:rsidR="00156261" w:rsidRDefault="00156261" w:rsidP="001958E1">
      <w:pPr>
        <w:pStyle w:val="PargrafodaLista"/>
      </w:pPr>
    </w:p>
    <w:p w14:paraId="5988EA29" w14:textId="07B1501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FD7BB2">
        <w:t>s</w:t>
      </w:r>
      <w:r w:rsidRPr="00ED1C5E">
        <w:t xml:space="preserve"> </w:t>
      </w:r>
      <w:r w:rsidR="00FD7BB2">
        <w:t>Credores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1C0A463D" w14:textId="60092194" w:rsidR="00E75B93"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7" w:name="_DV_M150"/>
      <w:bookmarkStart w:id="48" w:name="_DV_M153"/>
      <w:bookmarkStart w:id="49" w:name="_DV_M154"/>
      <w:bookmarkStart w:id="50" w:name="_DV_M156"/>
      <w:bookmarkEnd w:id="47"/>
      <w:bookmarkEnd w:id="48"/>
      <w:bookmarkEnd w:id="49"/>
      <w:bookmarkEnd w:id="50"/>
      <w:r w:rsidR="00293667">
        <w:rPr>
          <w:bCs/>
        </w:rPr>
        <w:t xml:space="preserve">Observado o disposto no Contrato de Compartilhamento, </w:t>
      </w:r>
      <w:r w:rsidR="00293667">
        <w:t>n</w:t>
      </w:r>
      <w:r w:rsidRPr="00ED1C5E">
        <w:t xml:space="preserve">a hipótese de mora ou inadimplemento, total ou parcial, de qualquer Obrigação Garantida, ou na hipótese de </w:t>
      </w:r>
      <w:r w:rsidR="001E79E9">
        <w:t xml:space="preserve">ocorrência de qualquer evento que possa resultar no </w:t>
      </w:r>
      <w:r w:rsidRPr="00ED1C5E">
        <w:t xml:space="preserve">vencimento antecipado das </w:t>
      </w:r>
      <w:r w:rsidR="006B5354">
        <w:t>Debêntures</w:t>
      </w:r>
      <w:r w:rsidR="009E54C6">
        <w:t xml:space="preserve"> e/ou da CCB</w:t>
      </w:r>
      <w:bookmarkStart w:id="51" w:name="_Hlk47634983"/>
      <w:r w:rsidR="001E79E9">
        <w:t xml:space="preserve">, ou da declaração de vencimento antecipado </w:t>
      </w:r>
      <w:r w:rsidR="001E79E9" w:rsidRPr="00ED1C5E">
        <w:t xml:space="preserve">das </w:t>
      </w:r>
      <w:r w:rsidR="001E79E9">
        <w:t>Debêntures e/ou da CCB</w:t>
      </w:r>
      <w:bookmarkEnd w:id="51"/>
      <w:r w:rsidR="0028762A">
        <w:t xml:space="preserve"> </w:t>
      </w:r>
      <w:r w:rsidR="0028762A" w:rsidRPr="0028762A">
        <w:t>(ou na</w:t>
      </w:r>
      <w:r w:rsidR="0028762A">
        <w:t>s respectivas</w:t>
      </w:r>
      <w:r w:rsidR="0028762A" w:rsidRPr="0028762A">
        <w:t xml:space="preserve"> </w:t>
      </w:r>
      <w:r w:rsidR="00A66765">
        <w:t>d</w:t>
      </w:r>
      <w:r w:rsidR="0028762A" w:rsidRPr="0028762A">
        <w:t>ata</w:t>
      </w:r>
      <w:r w:rsidR="0028762A">
        <w:t>s</w:t>
      </w:r>
      <w:r w:rsidR="0028762A" w:rsidRPr="0028762A">
        <w:t xml:space="preserve"> de </w:t>
      </w:r>
      <w:r w:rsidR="00A66765">
        <w:t>v</w:t>
      </w:r>
      <w:r w:rsidR="0028762A" w:rsidRPr="0028762A">
        <w:t xml:space="preserve">encimento sem que as Obrigações Garantidas tenham sido integralmente </w:t>
      </w:r>
      <w:r w:rsidR="0028762A" w:rsidRPr="0028762A">
        <w:lastRenderedPageBreak/>
        <w:t>liquidadas)</w:t>
      </w:r>
      <w:r w:rsidRPr="00ED1C5E">
        <w:t>, o</w:t>
      </w:r>
      <w:r w:rsidR="009E54C6">
        <w:t>s</w:t>
      </w:r>
      <w:r w:rsidRPr="00ED1C5E">
        <w:t xml:space="preserve"> </w:t>
      </w:r>
      <w:r w:rsidR="009E54C6">
        <w:t>Credores</w:t>
      </w:r>
      <w:r w:rsidRPr="00ED1C5E">
        <w:t xml:space="preserve"> </w:t>
      </w:r>
      <w:r w:rsidR="009E54C6" w:rsidRPr="00ED1C5E">
        <w:t>poder</w:t>
      </w:r>
      <w:r w:rsidR="009E54C6">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9E54C6" w:rsidRPr="00ED1C5E">
        <w:t>d</w:t>
      </w:r>
      <w:r w:rsidR="009E54C6">
        <w:t>os Contratos de Financiamento</w:t>
      </w:r>
      <w:r w:rsidRPr="00ED1C5E">
        <w:t>, excutir as garantias objeto do presente Contrato.</w:t>
      </w:r>
    </w:p>
    <w:p w14:paraId="366F2242" w14:textId="77777777" w:rsidR="00181311" w:rsidRPr="00181311" w:rsidRDefault="00181311" w:rsidP="00F1481E">
      <w:pPr>
        <w:pStyle w:val="PargrafodaLista"/>
        <w:spacing w:line="320" w:lineRule="exact"/>
        <w:ind w:left="0"/>
        <w:jc w:val="both"/>
      </w:pPr>
    </w:p>
    <w:p w14:paraId="2DEBF1C2" w14:textId="407B6B52"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9E54C6">
        <w:t>s</w:t>
      </w:r>
      <w:r w:rsidR="00FC73CA" w:rsidRPr="00861F54">
        <w:t xml:space="preserve"> </w:t>
      </w:r>
      <w:r w:rsidR="009E54C6">
        <w:t>Credores</w:t>
      </w:r>
      <w:r w:rsidR="009E54C6" w:rsidRPr="00861F54">
        <w:t xml:space="preserve"> </w:t>
      </w:r>
      <w:r w:rsidR="00FC73CA" w:rsidRPr="00861F54">
        <w:t>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A66765">
        <w:rPr>
          <w:bCs/>
        </w:rPr>
        <w:t>as demais garantias outorgadas com relação aos Contratos de Financiamento</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0D2AF812"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9E54C6">
        <w:rPr>
          <w:b/>
          <w:bCs/>
        </w:rPr>
        <w:t>s</w:t>
      </w:r>
      <w:r w:rsidRPr="00181311">
        <w:rPr>
          <w:b/>
          <w:bCs/>
        </w:rPr>
        <w:t xml:space="preserve"> </w:t>
      </w:r>
      <w:r w:rsidR="009E54C6">
        <w:rPr>
          <w:b/>
          <w:bCs/>
        </w:rPr>
        <w:t>Credores</w:t>
      </w:r>
      <w:r w:rsidRPr="00863802">
        <w:t xml:space="preserve">. Sem prejuízo dos demais direitos que lhe conferirem este Contrato, </w:t>
      </w:r>
      <w:r w:rsidR="009E54C6">
        <w:t>os Contratos de Financiamento</w:t>
      </w:r>
      <w:r w:rsidR="003A4A69">
        <w:t xml:space="preserve"> </w:t>
      </w:r>
      <w:r w:rsidRPr="00863802">
        <w:t>e a lei, o</w:t>
      </w:r>
      <w:r w:rsidR="009E54C6">
        <w:t>s</w:t>
      </w:r>
      <w:r w:rsidRPr="00863802">
        <w:t xml:space="preserve"> </w:t>
      </w:r>
      <w:r w:rsidR="009E54C6">
        <w:t xml:space="preserve">Credores </w:t>
      </w:r>
      <w:r w:rsidR="009E54C6" w:rsidRPr="00863802">
        <w:t>poder</w:t>
      </w:r>
      <w:r w:rsidR="009E54C6">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3EF442D3"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47B8608" w:rsidR="0069469B" w:rsidRPr="00A47044" w:rsidRDefault="0069469B" w:rsidP="00F1481E">
      <w:pPr>
        <w:pStyle w:val="PargrafodaLista"/>
        <w:numPr>
          <w:ilvl w:val="3"/>
          <w:numId w:val="7"/>
        </w:numPr>
        <w:spacing w:line="320" w:lineRule="exact"/>
        <w:ind w:left="709" w:firstLine="0"/>
        <w:jc w:val="both"/>
      </w:pPr>
      <w:r w:rsidRPr="00A47044">
        <w:t>requerer</w:t>
      </w:r>
      <w:r w:rsidR="00A66765">
        <w:t>, e representar a LC Energia em requerimentos de,</w:t>
      </w:r>
      <w:r w:rsidRPr="00A47044">
        <w:t xml:space="preserve"> autorizações, aprovações, registros</w:t>
      </w:r>
      <w:r w:rsidR="00B84DE5">
        <w:t>, consentimentos prévios</w:t>
      </w:r>
      <w:r w:rsidRPr="00A47044">
        <w:t xml:space="preserve"> ou averbações junto a agentes de custódia, agentes de registro órgãos regulatórios ou concorrenciais e todo e qualquer órgão ou entidade, pública ou privada, que se fizer necessário, inclusive </w:t>
      </w:r>
      <w:r w:rsidR="00B84DE5" w:rsidRPr="00B84DE5">
        <w:t xml:space="preserve">instituições financeiras, companhias de seguro, Banco Central do Brasil, Secretaria da Receita Federal do Brasil, MME, </w:t>
      </w:r>
      <w:r>
        <w:t xml:space="preserve">Juntas Comerciais, </w:t>
      </w:r>
      <w:r w:rsidRPr="00A47044">
        <w:t>ANEEL</w:t>
      </w:r>
      <w:r w:rsidR="00B84DE5">
        <w:t>,</w:t>
      </w:r>
      <w:r w:rsidRPr="00A47044">
        <w:t xml:space="preserve"> CADE</w:t>
      </w:r>
      <w:r w:rsidR="00B84DE5" w:rsidRPr="00B84DE5">
        <w:t>, Comissão de Valores Mobiliários (“CVM”) de quaisquer outras agências ou autoridades federais, estaduais ou municipais, em todas as suas respectivas divisões e departamentos, ou ainda quaisquer outros terceiros</w:t>
      </w:r>
      <w:r w:rsidRPr="00A47044">
        <w:t>;</w:t>
      </w:r>
    </w:p>
    <w:p w14:paraId="4781B5D7" w14:textId="77777777" w:rsidR="0069469B" w:rsidRPr="00A47044" w:rsidRDefault="0069469B" w:rsidP="00F1481E">
      <w:pPr>
        <w:pStyle w:val="PargrafodaLista"/>
        <w:spacing w:line="320" w:lineRule="exact"/>
      </w:pPr>
    </w:p>
    <w:p w14:paraId="5629D2DE" w14:textId="51D1C349"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3B76D9FD" w14:textId="773DB450" w:rsidR="00B84DE5" w:rsidRPr="001958E1"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r w:rsidR="000D1E21">
        <w:rPr>
          <w:color w:val="000000"/>
          <w:w w:val="0"/>
        </w:rPr>
        <w:t>.</w:t>
      </w:r>
    </w:p>
    <w:p w14:paraId="6D461DC9" w14:textId="77777777" w:rsidR="00181311" w:rsidRDefault="00181311" w:rsidP="00F1481E">
      <w:pPr>
        <w:pStyle w:val="PargrafodaLista"/>
        <w:spacing w:line="320" w:lineRule="exact"/>
        <w:ind w:left="709"/>
        <w:jc w:val="both"/>
      </w:pPr>
    </w:p>
    <w:p w14:paraId="7419B8D2" w14:textId="16C3A595"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w:t>
      </w:r>
      <w:r w:rsidR="009E54C6" w:rsidRPr="00C234CF">
        <w:t>poder</w:t>
      </w:r>
      <w:r w:rsidR="009E54C6">
        <w:t>ão</w:t>
      </w:r>
      <w:r w:rsidR="009E54C6" w:rsidRPr="00C234CF">
        <w:t xml:space="preserve"> </w:t>
      </w:r>
      <w:r w:rsidRPr="00C234CF">
        <w:t>o</w:t>
      </w:r>
      <w:r w:rsidR="009E54C6">
        <w:t>s</w:t>
      </w:r>
      <w:r w:rsidRPr="00C234CF">
        <w:t xml:space="preserve"> </w:t>
      </w:r>
      <w:r w:rsidR="009E54C6">
        <w:t xml:space="preserve">Credores </w:t>
      </w:r>
      <w:r w:rsidRPr="00C234CF">
        <w:t xml:space="preserve">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42FF97E7"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w:t>
      </w:r>
      <w:r w:rsidR="00E211E9">
        <w:t xml:space="preserve">ocorrência de qualquer evento que possa resultar no </w:t>
      </w:r>
      <w:r w:rsidRPr="00ED1C5E">
        <w:t xml:space="preserve">vencimento antecipado das </w:t>
      </w:r>
      <w:r w:rsidR="006B5354">
        <w:t>Debêntures</w:t>
      </w:r>
      <w:r w:rsidR="00071EDA">
        <w:t xml:space="preserve"> e/ou da CCB</w:t>
      </w:r>
      <w:r w:rsidRPr="00ED1C5E">
        <w:t>, o</w:t>
      </w:r>
      <w:r w:rsidR="00071EDA">
        <w:t>s</w:t>
      </w:r>
      <w:r w:rsidRPr="00ED1C5E">
        <w:t xml:space="preserve"> </w:t>
      </w:r>
      <w:r w:rsidR="00071EDA">
        <w:t xml:space="preserve">Credores </w:t>
      </w:r>
      <w:r w:rsidR="00071EDA" w:rsidRPr="00ED1C5E">
        <w:t>poder</w:t>
      </w:r>
      <w:r w:rsidR="00071EDA">
        <w:t>ão</w:t>
      </w:r>
      <w:r w:rsidR="00071EDA" w:rsidRPr="00ED1C5E">
        <w:t xml:space="preserve"> </w:t>
      </w:r>
      <w:r w:rsidRPr="00ED1C5E">
        <w:t xml:space="preserve">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071EDA">
        <w:t>s</w:t>
      </w:r>
      <w:r w:rsidRPr="00ED1C5E">
        <w:t xml:space="preserve"> </w:t>
      </w:r>
      <w:r w:rsidR="00071EDA">
        <w:t xml:space="preserve">Credores </w:t>
      </w:r>
      <w:r w:rsidRPr="00ED1C5E">
        <w:t xml:space="preserve">sobre os </w:t>
      </w:r>
      <w:r>
        <w:t>Direitos de Participação Alienados Fiduciariamente</w:t>
      </w:r>
      <w:r w:rsidRPr="00ED1C5E">
        <w:t xml:space="preserve">, </w:t>
      </w:r>
      <w:r w:rsidR="00181311">
        <w:t>a</w:t>
      </w:r>
      <w:r>
        <w:t xml:space="preserve"> </w:t>
      </w:r>
      <w:r w:rsidR="00D31651">
        <w:t>LC Energia</w:t>
      </w:r>
      <w:r w:rsidRPr="00ED1C5E">
        <w:t>, em caráter irrevogável e irretratável, a fim de facilitar a execução deste Contrato, outorga ao</w:t>
      </w:r>
      <w:r w:rsidR="00071EDA">
        <w:t>s</w:t>
      </w:r>
      <w:r w:rsidRPr="00ED1C5E">
        <w:t xml:space="preserve"> </w:t>
      </w:r>
      <w:r w:rsidR="00071EDA">
        <w:t>Credores</w:t>
      </w:r>
      <w:r w:rsidRPr="00ED1C5E">
        <w:t xml:space="preserve">, nesta data, procuração na forma do Anexo </w:t>
      </w:r>
      <w:r w:rsidR="00E65C4D">
        <w:t>I</w:t>
      </w:r>
      <w:r w:rsidR="00E8015C">
        <w:t>V</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071EDA">
        <w:t>s</w:t>
      </w:r>
      <w:r w:rsidRPr="00ED1C5E">
        <w:t xml:space="preserve"> </w:t>
      </w:r>
      <w:r w:rsidR="00071EDA">
        <w:t xml:space="preserve">Credores </w:t>
      </w:r>
      <w:r w:rsidRPr="00ED1C5E">
        <w:t xml:space="preserve">pelo menos </w:t>
      </w:r>
      <w:r w:rsidR="001E79E9">
        <w:t>45</w:t>
      </w:r>
      <w:r w:rsidRPr="00ED1C5E">
        <w:t xml:space="preserve"> (</w:t>
      </w:r>
      <w:r w:rsidR="001E79E9">
        <w:t>quarenta e cinco</w:t>
      </w:r>
      <w:r w:rsidRPr="00ED1C5E">
        <w:t>)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w:t>
      </w:r>
      <w:r w:rsidR="00071EDA">
        <w:t>or quaisquer dos</w:t>
      </w:r>
      <w:r w:rsidRPr="00ED1C5E">
        <w:t xml:space="preserve"> </w:t>
      </w:r>
      <w:r w:rsidR="00071EDA">
        <w:t>Credores</w:t>
      </w:r>
      <w:r w:rsidRPr="00ED1C5E">
        <w:t>, outorgará imediatamente procurações idênticas aos sucessores do</w:t>
      </w:r>
      <w:r w:rsidR="00071EDA">
        <w:t>s</w:t>
      </w:r>
      <w:r w:rsidRPr="00ED1C5E">
        <w:t xml:space="preserve"> </w:t>
      </w:r>
      <w:r w:rsidR="00071EDA">
        <w:t xml:space="preserve">Credores </w:t>
      </w:r>
      <w:r w:rsidRPr="00ED1C5E">
        <w:t>ou a qualquer terceiro indicado pelo</w:t>
      </w:r>
      <w:r w:rsidR="00071EDA">
        <w:t>s</w:t>
      </w:r>
      <w:r w:rsidRPr="00ED1C5E">
        <w:t xml:space="preserve"> </w:t>
      </w:r>
      <w:r w:rsidR="00071EDA">
        <w:t>Credores</w:t>
      </w:r>
      <w:r w:rsidRPr="00ED1C5E">
        <w:t xml:space="preserve">. </w:t>
      </w:r>
      <w:r w:rsidR="00181311">
        <w:t>A</w:t>
      </w:r>
      <w:r>
        <w:t xml:space="preserve"> </w:t>
      </w:r>
      <w:r w:rsidR="00D31651">
        <w:t>LC Energia</w:t>
      </w:r>
      <w:r w:rsidRPr="00ED1C5E">
        <w:t xml:space="preserve"> cooperará com o</w:t>
      </w:r>
      <w:r w:rsidR="00071EDA">
        <w:t>s</w:t>
      </w:r>
      <w:r w:rsidRPr="00ED1C5E">
        <w:t xml:space="preserve"> </w:t>
      </w:r>
      <w:r w:rsidR="00071EDA">
        <w:t xml:space="preserve">Credores </w:t>
      </w:r>
      <w:r w:rsidRPr="00ED1C5E">
        <w:t xml:space="preserve">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071EDA">
        <w:t>s</w:t>
      </w:r>
      <w:r w:rsidRPr="00ED1C5E">
        <w:t xml:space="preserve"> </w:t>
      </w:r>
      <w:r w:rsidR="00071EDA">
        <w:t xml:space="preserve">Credores </w:t>
      </w:r>
      <w:r w:rsidR="00071EDA" w:rsidRPr="00ED1C5E">
        <w:t>far</w:t>
      </w:r>
      <w:r w:rsidR="00071EDA">
        <w:t xml:space="preserve">ão </w:t>
      </w:r>
      <w:r w:rsidRPr="00ED1C5E">
        <w:t xml:space="preserve">uso dos poderes mencionados nesta cláusula e dos conferidos pela procuração apenas para a preservação e excussão das garantias objeto do presente Contrato e satisfação das </w:t>
      </w:r>
      <w:r w:rsidRPr="00ED1C5E">
        <w:lastRenderedPageBreak/>
        <w:t xml:space="preserve">Obrigações Garantidas, sempre em conformidade com este Contrato </w:t>
      </w:r>
      <w:r w:rsidR="000F19A3">
        <w:t xml:space="preserve">e </w:t>
      </w:r>
      <w:r w:rsidR="00071EDA">
        <w:t>os</w:t>
      </w:r>
      <w:r w:rsidR="006B5354">
        <w:t xml:space="preserve"> </w:t>
      </w:r>
      <w:r w:rsidR="00071EDA">
        <w:t>Contratos de Financiamento</w:t>
      </w:r>
      <w:r w:rsidRPr="00ED1C5E">
        <w:t>.</w:t>
      </w:r>
    </w:p>
    <w:p w14:paraId="74C98C87" w14:textId="77777777" w:rsidR="00181311" w:rsidRPr="00181311" w:rsidRDefault="00181311" w:rsidP="00F1481E">
      <w:pPr>
        <w:pStyle w:val="PargrafodaLista"/>
        <w:spacing w:line="320" w:lineRule="exact"/>
        <w:ind w:left="0"/>
        <w:jc w:val="both"/>
      </w:pPr>
    </w:p>
    <w:p w14:paraId="0340783B" w14:textId="59FC0608"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071EDA">
        <w:t>s</w:t>
      </w:r>
      <w:r w:rsidRPr="00C234CF">
        <w:t xml:space="preserve"> </w:t>
      </w:r>
      <w:r w:rsidR="00071EDA">
        <w:t xml:space="preserve">Credores </w:t>
      </w:r>
      <w:r w:rsidR="00071EDA" w:rsidRPr="00C234CF">
        <w:t>poder</w:t>
      </w:r>
      <w:r w:rsidR="00071EDA">
        <w:t>ão</w:t>
      </w:r>
      <w:r w:rsidRPr="00C234CF">
        <w:t>,</w:t>
      </w:r>
      <w:r w:rsidRPr="00C234CF" w:rsidDel="00D748D2">
        <w:t xml:space="preserve"> </w:t>
      </w:r>
      <w:r w:rsidRPr="00C234CF">
        <w:t xml:space="preserve">a </w:t>
      </w:r>
      <w:r w:rsidR="000D1E21">
        <w:t xml:space="preserve">seu </w:t>
      </w:r>
      <w:r w:rsidRPr="00C234CF">
        <w:t>exclusivo critério</w:t>
      </w:r>
      <w:r w:rsidR="00071EDA">
        <w:t>,</w:t>
      </w:r>
      <w:r w:rsidR="003A5ABF">
        <w:t xml:space="preserve"> </w:t>
      </w:r>
      <w:r w:rsidRPr="00C234CF">
        <w:t>excutir as garantias objeto do presente Contrato separadamente ou em conjunto com uma ou mais das demais garantias que lhes sejam concedidas em decorrência d</w:t>
      </w:r>
      <w:r w:rsidR="00071EDA">
        <w:t>os Contratos de Financiamento</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071EDA">
        <w:t>s</w:t>
      </w:r>
      <w:r w:rsidRPr="00C234CF">
        <w:t xml:space="preserve"> </w:t>
      </w:r>
      <w:r w:rsidR="00071EDA">
        <w:t xml:space="preserve">Credores </w:t>
      </w:r>
      <w:r w:rsidRPr="00C234CF">
        <w:t>vir</w:t>
      </w:r>
      <w:r w:rsidR="00071EDA">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071EDA">
        <w:t>s</w:t>
      </w:r>
      <w:r w:rsidRPr="00C234CF">
        <w:t xml:space="preserve"> </w:t>
      </w:r>
      <w:r w:rsidR="00071EDA">
        <w:t>Credores</w:t>
      </w:r>
      <w:r w:rsidRPr="00C234CF">
        <w:t>.</w:t>
      </w:r>
    </w:p>
    <w:p w14:paraId="5B5127A1" w14:textId="77777777" w:rsidR="00181311" w:rsidRPr="00181311" w:rsidRDefault="00181311" w:rsidP="00F42F86">
      <w:pPr>
        <w:pStyle w:val="PargrafodaLista"/>
        <w:spacing w:line="320" w:lineRule="exact"/>
        <w:ind w:left="0"/>
        <w:jc w:val="both"/>
        <w:rPr>
          <w:b/>
          <w:bCs/>
        </w:rPr>
      </w:pPr>
    </w:p>
    <w:p w14:paraId="2855D0C6" w14:textId="40CE36BA" w:rsidR="00D42033"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071EDA">
        <w:t>s</w:t>
      </w:r>
      <w:r w:rsidRPr="00C234CF">
        <w:t xml:space="preserve"> </w:t>
      </w:r>
      <w:r w:rsidR="00071EDA">
        <w:t xml:space="preserve">Credores </w:t>
      </w:r>
      <w:r w:rsidR="00071EDA" w:rsidRPr="00C234CF">
        <w:t>poder</w:t>
      </w:r>
      <w:r w:rsidR="00071EDA">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8F69607" w14:textId="77777777" w:rsidR="00E75B93" w:rsidRDefault="00E75B93" w:rsidP="00F42F86">
      <w:pPr>
        <w:pStyle w:val="PargrafodaLista"/>
        <w:spacing w:line="320" w:lineRule="exact"/>
        <w:ind w:left="0"/>
        <w:jc w:val="both"/>
      </w:pPr>
    </w:p>
    <w:p w14:paraId="028C93F8" w14:textId="50C93983" w:rsidR="00E75B93" w:rsidRDefault="00E75B93" w:rsidP="00E75B93">
      <w:pPr>
        <w:pStyle w:val="PargrafodaLista"/>
        <w:numPr>
          <w:ilvl w:val="1"/>
          <w:numId w:val="7"/>
        </w:numPr>
        <w:spacing w:line="320" w:lineRule="exact"/>
        <w:ind w:left="0" w:hanging="11"/>
        <w:jc w:val="both"/>
      </w:pPr>
      <w:r>
        <w:rPr>
          <w:b/>
          <w:bCs/>
        </w:rPr>
        <w:t xml:space="preserve">Não Sub-rogação. </w:t>
      </w:r>
      <w:r>
        <w:t xml:space="preserve">Na hipótese de excussão dos </w:t>
      </w:r>
      <w:r w:rsidRPr="00E75B93">
        <w:t>Direitos de Participação Alienados Fiduciariamente</w:t>
      </w:r>
      <w:r>
        <w:t xml:space="preserv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DC4453">
        <w:rPr>
          <w:u w:val="single"/>
        </w:rPr>
        <w:t>Direitos de Participação Alienados Fiduciariamente</w:t>
      </w:r>
      <w:r>
        <w:t xml:space="preserve">, não se sub-rogando, portanto, nos direitos de crédito correspondentes às Obrigações Garantidas. </w:t>
      </w:r>
    </w:p>
    <w:p w14:paraId="4FF632D3" w14:textId="77777777" w:rsidR="00E75B93" w:rsidRDefault="00E75B93" w:rsidP="00F42F86">
      <w:pPr>
        <w:pStyle w:val="PargrafodaLista"/>
        <w:spacing w:line="320" w:lineRule="exact"/>
        <w:ind w:left="0"/>
        <w:jc w:val="both"/>
      </w:pPr>
    </w:p>
    <w:p w14:paraId="6615447E" w14:textId="22315572" w:rsidR="00E75B93" w:rsidRDefault="00E75B93" w:rsidP="001958E1">
      <w:pPr>
        <w:pStyle w:val="PargrafodaLista"/>
        <w:spacing w:line="320" w:lineRule="exact"/>
        <w:ind w:left="0"/>
        <w:jc w:val="both"/>
      </w:pPr>
      <w:r>
        <w:t>7.7.1.</w:t>
      </w:r>
      <w:r>
        <w:tab/>
        <w:t xml:space="preserve">A LC Energia reconhece que a não sub-rogação prevista na Cláusula 7.7 acima </w:t>
      </w:r>
      <w:r w:rsidRPr="001958E1">
        <w:rPr>
          <w:u w:val="single"/>
        </w:rPr>
        <w:t>não</w:t>
      </w:r>
      <w:r>
        <w:t xml:space="preserve"> implicará em enriquecimento sem causa para nenhuma parte, considerando que: (i) a LC Energia é beneficiária indireta dos Contratos de Financiamento; (</w:t>
      </w:r>
      <w:proofErr w:type="spellStart"/>
      <w:r>
        <w:t>ii</w:t>
      </w:r>
      <w:proofErr w:type="spellEnd"/>
      <w:r>
        <w:t>) em caso de execução ou excussão da presente garantia, a não sub-rogação representará um aumento equivalente e proporcional no valor das Ações Alienadas; e (</w:t>
      </w:r>
      <w:proofErr w:type="spellStart"/>
      <w:r>
        <w:t>iii</w:t>
      </w:r>
      <w:proofErr w:type="spellEnd"/>
      <w:r>
        <w:t xml:space="preserve">) qualquer valor residual de venda das Ações Alienadas será restituído à LC Energia após pagamento de todas as Obrigações Garantidas. </w:t>
      </w:r>
    </w:p>
    <w:p w14:paraId="69537BE5" w14:textId="77777777" w:rsidR="00F1481E" w:rsidRPr="00D42033" w:rsidRDefault="00F1481E" w:rsidP="00F1481E">
      <w:pPr>
        <w:pStyle w:val="PargrafodaLista"/>
        <w:spacing w:line="320" w:lineRule="exact"/>
        <w:ind w:left="0"/>
        <w:jc w:val="both"/>
        <w:rPr>
          <w:b/>
        </w:rPr>
      </w:pPr>
    </w:p>
    <w:p w14:paraId="7B91C886" w14:textId="7BC92F1F" w:rsidR="0069469B" w:rsidRPr="009235B0" w:rsidRDefault="0069469B" w:rsidP="00F1481E">
      <w:pPr>
        <w:pStyle w:val="PargrafodaLista"/>
        <w:numPr>
          <w:ilvl w:val="0"/>
          <w:numId w:val="7"/>
        </w:numPr>
        <w:spacing w:line="320" w:lineRule="exact"/>
        <w:ind w:left="0" w:firstLine="0"/>
        <w:jc w:val="both"/>
      </w:pPr>
      <w:bookmarkStart w:id="52" w:name="_Toc143582470"/>
      <w:bookmarkStart w:id="53" w:name="_Toc175568531"/>
      <w:bookmarkStart w:id="54" w:name="_Toc204699434"/>
      <w:bookmarkStart w:id="55" w:name="_Toc259396499"/>
      <w:bookmarkStart w:id="56" w:name="_Toc263587931"/>
      <w:r w:rsidRPr="009235B0">
        <w:rPr>
          <w:b/>
        </w:rPr>
        <w:t>DISPOSIÇÕES GERAIS</w:t>
      </w:r>
      <w:bookmarkEnd w:id="52"/>
      <w:bookmarkEnd w:id="53"/>
      <w:bookmarkEnd w:id="54"/>
      <w:bookmarkEnd w:id="55"/>
      <w:bookmarkEnd w:id="56"/>
      <w:r w:rsidR="002B22E1">
        <w:rPr>
          <w:b/>
        </w:rPr>
        <w:t xml:space="preserve"> </w:t>
      </w:r>
    </w:p>
    <w:p w14:paraId="22C6BF95" w14:textId="77777777" w:rsidR="0069469B" w:rsidRPr="00C234CF" w:rsidRDefault="0069469B" w:rsidP="00F1481E">
      <w:pPr>
        <w:spacing w:line="320" w:lineRule="exact"/>
        <w:jc w:val="both"/>
      </w:pPr>
    </w:p>
    <w:p w14:paraId="7211BC12" w14:textId="682DD00C"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B84DE5">
        <w:rPr>
          <w:rFonts w:eastAsia="SimSun"/>
        </w:rPr>
        <w:t>, a Companhia</w:t>
      </w:r>
      <w:r w:rsidRPr="00ED1C5E">
        <w:rPr>
          <w:rFonts w:eastAsia="SimSun"/>
        </w:rPr>
        <w:t xml:space="preserve">, seus sucessores, herdeiros e </w:t>
      </w:r>
      <w:r w:rsidR="000D1E21">
        <w:rPr>
          <w:rFonts w:eastAsia="SimSun"/>
        </w:rPr>
        <w:t>cessionários autorizados</w:t>
      </w:r>
      <w:r w:rsidR="00EE4853">
        <w:rPr>
          <w:rFonts w:eastAsia="SimSun"/>
        </w:rPr>
        <w:t xml:space="preserve"> e </w:t>
      </w:r>
      <w:r w:rsidR="00B84DE5">
        <w:rPr>
          <w:rFonts w:eastAsia="SimSun"/>
        </w:rPr>
        <w:t>Credores</w:t>
      </w:r>
      <w:r w:rsidRPr="00ED1C5E">
        <w:rPr>
          <w:rFonts w:eastAsia="SimSun"/>
        </w:rPr>
        <w:t xml:space="preserve">; e </w:t>
      </w:r>
      <w:bookmarkStart w:id="57" w:name="_Ref414889105"/>
      <w:r w:rsidRPr="00ED1C5E">
        <w:rPr>
          <w:rFonts w:eastAsia="SimSun"/>
        </w:rPr>
        <w:t>(b) beneficiar o</w:t>
      </w:r>
      <w:r w:rsidR="00C4495D">
        <w:rPr>
          <w:rFonts w:eastAsia="SimSun"/>
        </w:rPr>
        <w:t xml:space="preserve">s </w:t>
      </w:r>
      <w:r w:rsidR="00B84DE5">
        <w:rPr>
          <w:rFonts w:eastAsia="SimSun"/>
        </w:rPr>
        <w:t>Credores</w:t>
      </w:r>
      <w:r w:rsidRPr="00ED1C5E">
        <w:rPr>
          <w:rFonts w:eastAsia="SimSun"/>
        </w:rPr>
        <w:t xml:space="preserve"> e seus sucessores e </w:t>
      </w:r>
      <w:r w:rsidR="000F19A3">
        <w:rPr>
          <w:rFonts w:eastAsia="SimSun"/>
        </w:rPr>
        <w:t>cessionário</w:t>
      </w:r>
      <w:r w:rsidR="000D1E21">
        <w:rPr>
          <w:rFonts w:eastAsia="SimSun"/>
        </w:rPr>
        <w:t>s</w:t>
      </w:r>
      <w:r w:rsidRPr="00ED1C5E">
        <w:rPr>
          <w:rFonts w:eastAsia="SimSun"/>
        </w:rPr>
        <w:t>.</w:t>
      </w:r>
      <w:bookmarkEnd w:id="57"/>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4EE47A8C" w:rsidR="00BB7D05" w:rsidRDefault="0069469B" w:rsidP="00F1481E">
      <w:pPr>
        <w:pStyle w:val="PargrafodaLista"/>
        <w:numPr>
          <w:ilvl w:val="1"/>
          <w:numId w:val="7"/>
        </w:numPr>
        <w:spacing w:line="320" w:lineRule="exact"/>
        <w:ind w:left="0" w:hanging="11"/>
        <w:jc w:val="both"/>
        <w:rPr>
          <w:rFonts w:eastAsia="SimSun"/>
        </w:rPr>
      </w:pPr>
      <w:r w:rsidRPr="00BB7D05">
        <w:rPr>
          <w:b/>
          <w:bCs/>
        </w:rPr>
        <w:lastRenderedPageBreak/>
        <w:t>Execução Específica</w:t>
      </w:r>
      <w:r w:rsidRPr="00C04B5F">
        <w:t xml:space="preserve">. </w:t>
      </w:r>
      <w:r w:rsidR="00BB7D05" w:rsidRPr="00861F54">
        <w:t>Para os fins do presente Contrato, o</w:t>
      </w:r>
      <w:r w:rsidR="00B84DE5">
        <w:t>s</w:t>
      </w:r>
      <w:r w:rsidR="00BB7D05" w:rsidRPr="00861F54">
        <w:t xml:space="preserve"> </w:t>
      </w:r>
      <w:bookmarkStart w:id="58" w:name="_DV_M160"/>
      <w:bookmarkEnd w:id="58"/>
      <w:r w:rsidR="00B84DE5">
        <w:t xml:space="preserve">Credores </w:t>
      </w:r>
      <w:r w:rsidR="00B84DE5" w:rsidRPr="00861F54">
        <w:t>poder</w:t>
      </w:r>
      <w:r w:rsidR="00B84DE5">
        <w:t>ão</w:t>
      </w:r>
      <w:r w:rsidR="00B84DE5" w:rsidRPr="00861F54">
        <w:t xml:space="preserve"> </w:t>
      </w:r>
      <w:r w:rsidR="00BB7D05" w:rsidRPr="00861F54">
        <w:t>buscar a execução específica das obrigações aqui previstas, nos termos dos artigos 497 e seguintes, 538 e dos artigos sobre as diversas espécies de execução (artigo 797 e seguintes)</w:t>
      </w:r>
      <w:r w:rsidR="00D77196">
        <w:t xml:space="preserve"> e 815 e seguintes</w:t>
      </w:r>
      <w:r w:rsidR="00BB7D05" w:rsidRPr="00861F54">
        <w:t>, todos do Código de Processo Civil</w:t>
      </w:r>
      <w:r w:rsidRPr="00C04B5F">
        <w:t>.</w:t>
      </w:r>
      <w:bookmarkStart w:id="59" w:name="_Toc80174418"/>
      <w:bookmarkStart w:id="60" w:name="_Toc82867910"/>
      <w:r w:rsidR="00D77196">
        <w:t xml:space="preserve"> </w:t>
      </w:r>
    </w:p>
    <w:p w14:paraId="0DD82407" w14:textId="77777777" w:rsidR="00BB7D05" w:rsidRPr="00BB7D05" w:rsidRDefault="00BB7D05" w:rsidP="00F42F86">
      <w:pPr>
        <w:pStyle w:val="PargrafodaLista"/>
        <w:spacing w:line="320" w:lineRule="exact"/>
        <w:ind w:left="0"/>
        <w:jc w:val="both"/>
        <w:rPr>
          <w:b/>
          <w:bCs/>
        </w:rPr>
      </w:pPr>
    </w:p>
    <w:p w14:paraId="0596579E"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Interveniência</w:t>
      </w:r>
      <w:bookmarkEnd w:id="59"/>
      <w:bookmarkEnd w:id="60"/>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1" w:name="_Toc80174427"/>
      <w:bookmarkStart w:id="62" w:name="_Toc82867916"/>
    </w:p>
    <w:p w14:paraId="73AC03E4" w14:textId="77777777" w:rsidR="00BB7D05" w:rsidRPr="00BB7D05" w:rsidRDefault="00BB7D05" w:rsidP="00F42F86">
      <w:pPr>
        <w:pStyle w:val="PargrafodaLista"/>
        <w:spacing w:line="320" w:lineRule="exact"/>
        <w:ind w:left="0"/>
        <w:jc w:val="both"/>
        <w:rPr>
          <w:b/>
          <w:bCs/>
        </w:rPr>
      </w:pPr>
    </w:p>
    <w:p w14:paraId="11E1B83A" w14:textId="49849B94" w:rsidR="00BB7D05" w:rsidRDefault="0069469B" w:rsidP="00F1481E">
      <w:pPr>
        <w:pStyle w:val="PargrafodaLista"/>
        <w:numPr>
          <w:ilvl w:val="1"/>
          <w:numId w:val="7"/>
        </w:numPr>
        <w:spacing w:line="320" w:lineRule="exact"/>
        <w:ind w:left="0" w:hanging="11"/>
        <w:jc w:val="both"/>
        <w:rPr>
          <w:rFonts w:eastAsia="SimSun"/>
        </w:rPr>
      </w:pPr>
      <w:r w:rsidRPr="00BB7D05">
        <w:rPr>
          <w:b/>
          <w:bCs/>
        </w:rPr>
        <w:t>Sucessores</w:t>
      </w:r>
      <w:bookmarkEnd w:id="61"/>
      <w:bookmarkEnd w:id="62"/>
      <w:r w:rsidRPr="00C04B5F">
        <w:t xml:space="preserve">. O presente </w:t>
      </w:r>
      <w:r w:rsidR="002B22E1">
        <w:t xml:space="preserve">Contrato </w:t>
      </w:r>
      <w:r w:rsidRPr="00C04B5F">
        <w:t xml:space="preserve">é irrevogável e irretratável e obriga todas as partes e seus sucessores a qualquer título. No caso de qualquer </w:t>
      </w:r>
      <w:r w:rsidR="000D1E21">
        <w:t>t</w:t>
      </w:r>
      <w:r w:rsidRPr="00C04B5F">
        <w:t xml:space="preserve">ransferência de </w:t>
      </w:r>
      <w:r w:rsidR="000D1E21" w:rsidRPr="0027413B">
        <w:t>Direitos de Participação Alienados Fiduciariamente</w:t>
      </w:r>
      <w:r w:rsidRPr="00C04B5F">
        <w:t xml:space="preserve">, </w:t>
      </w:r>
      <w:r w:rsidR="000D1E21">
        <w:t>que venha a ser autorizada pelos Credores</w:t>
      </w:r>
      <w:r w:rsidRPr="00C04B5F">
        <w:t xml:space="preserve"> nos termos deste </w:t>
      </w:r>
      <w:r>
        <w:t>Contrato</w:t>
      </w:r>
      <w:r w:rsidR="000D1E21">
        <w:t xml:space="preserve"> e dos Contratos de Financiamento</w:t>
      </w:r>
      <w:r w:rsidRPr="00C04B5F">
        <w:t xml:space="preserve">, a Companhia não permitirá a </w:t>
      </w:r>
      <w:r w:rsidR="000D1E21">
        <w:t>t</w:t>
      </w:r>
      <w:r w:rsidRPr="00C04B5F">
        <w:t xml:space="preserve">ransferência das respectivas Ações, nem o registro da </w:t>
      </w:r>
      <w:r w:rsidR="000D1E21">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3" w:name="_Toc80174430"/>
      <w:bookmarkStart w:id="64" w:name="_Toc82867919"/>
      <w:r w:rsidR="00B84DE5">
        <w:t xml:space="preserve"> </w:t>
      </w:r>
    </w:p>
    <w:p w14:paraId="1B653727" w14:textId="77777777" w:rsidR="00BB7D05" w:rsidRPr="00BB7D05" w:rsidRDefault="00BB7D05" w:rsidP="00F42F86">
      <w:pPr>
        <w:pStyle w:val="PargrafodaLista"/>
        <w:spacing w:line="320" w:lineRule="exact"/>
        <w:ind w:left="0"/>
        <w:jc w:val="both"/>
        <w:rPr>
          <w:b/>
          <w:bCs/>
        </w:rPr>
      </w:pPr>
    </w:p>
    <w:p w14:paraId="425739B9" w14:textId="4CE54054"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PargrafodaLista"/>
        <w:spacing w:line="320" w:lineRule="exact"/>
        <w:ind w:left="0"/>
        <w:jc w:val="both"/>
      </w:pPr>
    </w:p>
    <w:p w14:paraId="7F2C3D2D" w14:textId="0A41593B"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PargrafodaLista"/>
        <w:spacing w:line="320" w:lineRule="exact"/>
        <w:ind w:left="0"/>
        <w:jc w:val="both"/>
      </w:pPr>
      <w:bookmarkStart w:id="65"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B35BE18" w:rsidR="00F1481E" w:rsidRDefault="00F1481E" w:rsidP="00F1481E">
      <w:pPr>
        <w:pStyle w:val="PargrafodaLista"/>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22CE3462" w14:textId="77777777" w:rsidR="00F1481E" w:rsidRDefault="00F1481E" w:rsidP="00F1481E">
      <w:pPr>
        <w:spacing w:line="320" w:lineRule="exact"/>
        <w:rPr>
          <w:lang w:eastAsia="pt-BR"/>
        </w:rPr>
      </w:pPr>
      <w:r>
        <w:t>Tel.: (11) 3512-2525</w:t>
      </w:r>
    </w:p>
    <w:bookmarkEnd w:id="65"/>
    <w:p w14:paraId="1C37F36C" w14:textId="77777777" w:rsidR="00851AB4" w:rsidRPr="00861F54" w:rsidRDefault="00851AB4" w:rsidP="00F1481E">
      <w:pPr>
        <w:pStyle w:val="PargrafodaLista"/>
        <w:spacing w:line="320" w:lineRule="exact"/>
        <w:ind w:left="0"/>
        <w:jc w:val="both"/>
      </w:pPr>
    </w:p>
    <w:p w14:paraId="795F6C4E" w14:textId="443BD062"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57CA8F7C" w:rsidR="00F1481E" w:rsidRDefault="00C4495D" w:rsidP="00F1481E">
      <w:pPr>
        <w:pStyle w:val="PargrafodaLista"/>
        <w:spacing w:line="320" w:lineRule="exact"/>
        <w:ind w:left="0"/>
        <w:jc w:val="both"/>
      </w:pPr>
      <w:r>
        <w:t xml:space="preserve">E-mail: </w:t>
      </w:r>
      <w:r w:rsidR="0019416C" w:rsidRPr="00F42F86">
        <w:t>spestrturacao@simplificpavarini.com.br</w:t>
      </w:r>
      <w:r w:rsidR="00F1481E">
        <w:t xml:space="preserve"> </w:t>
      </w:r>
    </w:p>
    <w:p w14:paraId="48066648" w14:textId="2727C89A" w:rsidR="00BB7D05" w:rsidRPr="00861F54" w:rsidRDefault="00C4495D" w:rsidP="00F1481E">
      <w:pPr>
        <w:pStyle w:val="PargrafodaLista"/>
        <w:spacing w:line="320" w:lineRule="exact"/>
        <w:ind w:left="0"/>
        <w:jc w:val="both"/>
      </w:pPr>
      <w:r>
        <w:t xml:space="preserve"> </w:t>
      </w:r>
    </w:p>
    <w:p w14:paraId="17C62971" w14:textId="2FBF4289" w:rsidR="000D1E21" w:rsidRDefault="000D1E21" w:rsidP="000D1E21">
      <w:pPr>
        <w:spacing w:line="320" w:lineRule="exact"/>
      </w:pPr>
      <w:r>
        <w:lastRenderedPageBreak/>
        <w:t>Se para o Santander:</w:t>
      </w:r>
    </w:p>
    <w:p w14:paraId="71E81B40" w14:textId="77777777" w:rsidR="001E79E9" w:rsidRPr="00A237E0" w:rsidRDefault="001E79E9" w:rsidP="001E79E9">
      <w:pPr>
        <w:pStyle w:val="PargrafodaLista"/>
        <w:spacing w:line="320" w:lineRule="exact"/>
        <w:ind w:left="0"/>
        <w:jc w:val="both"/>
      </w:pPr>
      <w:r w:rsidRPr="00A237E0">
        <w:t>Banco Santander (Brasil) S.A.</w:t>
      </w:r>
    </w:p>
    <w:p w14:paraId="706A5F1B" w14:textId="77777777" w:rsidR="001E79E9" w:rsidRPr="00A237E0" w:rsidRDefault="001E79E9" w:rsidP="001E79E9">
      <w:pPr>
        <w:pStyle w:val="PargrafodaLista"/>
        <w:spacing w:line="320" w:lineRule="exact"/>
        <w:ind w:left="0"/>
        <w:jc w:val="both"/>
      </w:pPr>
      <w:r w:rsidRPr="00A237E0">
        <w:t>Av. Juscelino Kubitschek, 2235, 24º andar, Vila Olímpia</w:t>
      </w:r>
    </w:p>
    <w:p w14:paraId="3BCF8E90" w14:textId="77777777" w:rsidR="001E79E9" w:rsidRPr="00A237E0" w:rsidRDefault="001E79E9" w:rsidP="001E79E9">
      <w:pPr>
        <w:pStyle w:val="PargrafodaLista"/>
        <w:spacing w:line="320" w:lineRule="exact"/>
        <w:ind w:left="0"/>
        <w:jc w:val="both"/>
      </w:pPr>
      <w:r w:rsidRPr="00A237E0">
        <w:t>04543-011, São Paulo – SP</w:t>
      </w:r>
    </w:p>
    <w:p w14:paraId="249CF89D" w14:textId="77777777" w:rsidR="001E79E9" w:rsidRPr="00A237E0" w:rsidRDefault="001E79E9" w:rsidP="001E79E9">
      <w:pPr>
        <w:pStyle w:val="PargrafodaLista"/>
        <w:spacing w:line="320" w:lineRule="exact"/>
        <w:ind w:left="0"/>
        <w:jc w:val="both"/>
      </w:pPr>
      <w:proofErr w:type="spellStart"/>
      <w:r w:rsidRPr="00A237E0">
        <w:t>Att</w:t>
      </w:r>
      <w:proofErr w:type="spellEnd"/>
      <w:r w:rsidRPr="00A237E0">
        <w:t xml:space="preserve">.: Sr. Daniel Green  </w:t>
      </w:r>
    </w:p>
    <w:p w14:paraId="34FA71C2" w14:textId="77777777" w:rsidR="001E79E9" w:rsidRDefault="001E79E9" w:rsidP="001E79E9">
      <w:pPr>
        <w:pStyle w:val="PargrafodaLista"/>
        <w:spacing w:line="320" w:lineRule="exact"/>
        <w:ind w:left="0"/>
        <w:jc w:val="both"/>
      </w:pPr>
      <w:r w:rsidRPr="00A237E0">
        <w:t xml:space="preserve">E-mail: </w:t>
      </w:r>
      <w:hyperlink r:id="rId11" w:history="1">
        <w:r w:rsidRPr="00A237E0">
          <w:t>dgreen@santander.com.br</w:t>
        </w:r>
      </w:hyperlink>
      <w:r w:rsidRPr="00A237E0">
        <w:t xml:space="preserve"> </w:t>
      </w:r>
    </w:p>
    <w:p w14:paraId="2830849B" w14:textId="46D9EFBD" w:rsidR="000D1E21" w:rsidRDefault="001E79E9" w:rsidP="00CD6A2F">
      <w:pPr>
        <w:pStyle w:val="PargrafodaLista"/>
        <w:spacing w:line="320" w:lineRule="exact"/>
        <w:ind w:left="0"/>
        <w:jc w:val="both"/>
      </w:pPr>
      <w:r w:rsidRPr="00A237E0">
        <w:t xml:space="preserve">Tel.: (11) 3553-5987 </w:t>
      </w:r>
    </w:p>
    <w:p w14:paraId="6815E933" w14:textId="77777777" w:rsidR="000D1E21" w:rsidRDefault="000D1E21" w:rsidP="00F1481E">
      <w:pPr>
        <w:pStyle w:val="PargrafodaLista"/>
        <w:spacing w:line="320" w:lineRule="exact"/>
        <w:ind w:left="0"/>
        <w:jc w:val="both"/>
      </w:pPr>
    </w:p>
    <w:p w14:paraId="388EB452" w14:textId="0C88684C"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1B69C603" w14:textId="6D899365" w:rsidR="00F1481E" w:rsidRPr="00861F54" w:rsidRDefault="00F1481E" w:rsidP="00F1481E">
      <w:pPr>
        <w:pStyle w:val="PargrafodaLista"/>
        <w:spacing w:line="320" w:lineRule="exact"/>
        <w:ind w:left="0"/>
        <w:jc w:val="both"/>
      </w:pPr>
      <w:bookmarkStart w:id="66" w:name="_Hlk43441861"/>
      <w:r w:rsidRPr="00861F54">
        <w:t xml:space="preserve">Avenida Presidente Juscelino Kubitschek 2041, Torre D, andar 23, sala </w:t>
      </w:r>
      <w:r>
        <w:t>9</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2CAC9655" w:rsidR="00F1481E" w:rsidRDefault="00F1481E" w:rsidP="00F1481E">
      <w:pPr>
        <w:pStyle w:val="PargrafodaLista"/>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02E21C55" w14:textId="5C7A1BA5" w:rsidR="00BB7D05" w:rsidRDefault="00F1481E" w:rsidP="00F1481E">
      <w:pPr>
        <w:spacing w:line="320" w:lineRule="exact"/>
      </w:pPr>
      <w:r>
        <w:t>Tel.: (11) 3512-2525</w:t>
      </w:r>
      <w:bookmarkEnd w:id="66"/>
    </w:p>
    <w:p w14:paraId="53837B5B" w14:textId="762039E8" w:rsidR="00B84DE5" w:rsidRDefault="00B84DE5" w:rsidP="00F1481E">
      <w:pPr>
        <w:spacing w:line="320" w:lineRule="exact"/>
      </w:pPr>
    </w:p>
    <w:p w14:paraId="3C6E576F" w14:textId="77777777" w:rsidR="00F1481E" w:rsidRPr="00861F54" w:rsidRDefault="00F1481E" w:rsidP="00F1481E">
      <w:pPr>
        <w:spacing w:line="320" w:lineRule="exact"/>
      </w:pPr>
    </w:p>
    <w:p w14:paraId="77BF8B5D" w14:textId="77777777" w:rsidR="00BB7D05" w:rsidRDefault="0069469B" w:rsidP="00F1481E">
      <w:pPr>
        <w:pStyle w:val="PargrafodaLista"/>
        <w:numPr>
          <w:ilvl w:val="2"/>
          <w:numId w:val="7"/>
        </w:numPr>
        <w:spacing w:line="320" w:lineRule="exact"/>
        <w:ind w:left="0" w:firstLine="709"/>
        <w:jc w:val="both"/>
        <w:rPr>
          <w:bCs/>
        </w:rPr>
      </w:pPr>
      <w:bookmarkStart w:id="67"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67"/>
    <w:p w14:paraId="418DFF3D"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8" w:name="_Hlk1997818"/>
      <w:bookmarkEnd w:id="63"/>
      <w:bookmarkEnd w:id="64"/>
    </w:p>
    <w:p w14:paraId="453C0623" w14:textId="77777777" w:rsidR="00BB7D05" w:rsidRPr="00BB7D05" w:rsidRDefault="00BB7D05" w:rsidP="00F1481E">
      <w:pPr>
        <w:pStyle w:val="PargrafodaLista"/>
        <w:spacing w:line="320" w:lineRule="exact"/>
        <w:ind w:left="0"/>
        <w:jc w:val="both"/>
        <w:rPr>
          <w:bCs/>
        </w:rPr>
      </w:pPr>
    </w:p>
    <w:p w14:paraId="759BAF3C" w14:textId="6FFA2200" w:rsidR="0024542E" w:rsidRPr="00781B35" w:rsidRDefault="00F257F3" w:rsidP="0024542E">
      <w:pPr>
        <w:pStyle w:val="PargrafodaLista"/>
        <w:numPr>
          <w:ilvl w:val="1"/>
          <w:numId w:val="7"/>
        </w:numPr>
        <w:spacing w:line="320" w:lineRule="exact"/>
        <w:ind w:left="0" w:hanging="11"/>
        <w:jc w:val="both"/>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68"/>
      <w:r w:rsidR="0069469B" w:rsidRPr="00C04B5F">
        <w:t xml:space="preserve">. </w:t>
      </w:r>
    </w:p>
    <w:p w14:paraId="33A0A90E" w14:textId="709E8109" w:rsidR="00BB7D05" w:rsidRDefault="00BB7D05" w:rsidP="001958E1">
      <w:pPr>
        <w:pStyle w:val="PargrafodaLista"/>
        <w:spacing w:line="320" w:lineRule="exact"/>
        <w:ind w:left="0"/>
        <w:jc w:val="both"/>
        <w:rPr>
          <w:bCs/>
        </w:rPr>
      </w:pPr>
    </w:p>
    <w:p w14:paraId="3582463E" w14:textId="77777777" w:rsidR="00BB7D05" w:rsidRPr="00BB7D05" w:rsidRDefault="00BB7D05" w:rsidP="00F1481E">
      <w:pPr>
        <w:pStyle w:val="PargrafodaLista"/>
        <w:rPr>
          <w:b/>
        </w:rPr>
      </w:pPr>
    </w:p>
    <w:p w14:paraId="5F5E98C2"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w:t>
      </w:r>
      <w:r w:rsidRPr="00BB7D05">
        <w:rPr>
          <w:bCs/>
        </w:rPr>
        <w:lastRenderedPageBreak/>
        <w:t xml:space="preserve">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50E7B317" w:rsidR="003A4A69" w:rsidRDefault="0069469B" w:rsidP="00F1481E">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24542E">
        <w:t>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CB34D3">
        <w:t xml:space="preserve"> Agente Fiduciário</w:t>
      </w:r>
      <w:r w:rsidR="003A4A69">
        <w:t>, na qualidade de agente fiduciário</w:t>
      </w:r>
      <w:r>
        <w:t xml:space="preserve"> </w:t>
      </w:r>
      <w:r w:rsidR="003A4A69">
        <w:t xml:space="preserve">das </w:t>
      </w:r>
      <w:r w:rsidR="006B5354">
        <w:t>Debêntures</w:t>
      </w:r>
      <w:r>
        <w:t>, por qualquer motivo</w:t>
      </w:r>
      <w:r w:rsidR="0024542E">
        <w:t xml:space="preserve"> ou pela cessão </w:t>
      </w:r>
      <w:r w:rsidR="00CB34D3">
        <w:t xml:space="preserve">de créditos decorrentes da CCB (e respectivas garantias e direitos previstos no presente </w:t>
      </w:r>
      <w:r w:rsidR="0024542E">
        <w:t>Contrato</w:t>
      </w:r>
      <w:r w:rsidR="00CB34D3">
        <w:t>)</w:t>
      </w:r>
      <w:r w:rsidR="0024542E">
        <w:t xml:space="preserve"> pelo Santander</w:t>
      </w:r>
      <w:r>
        <w:t>.</w:t>
      </w:r>
      <w:r w:rsidR="004A55AA">
        <w:t xml:space="preserve"> </w:t>
      </w:r>
    </w:p>
    <w:p w14:paraId="76B17E1D" w14:textId="77777777" w:rsidR="003A4A69" w:rsidRPr="003A4A69" w:rsidRDefault="003A4A69" w:rsidP="00F1481E">
      <w:pPr>
        <w:pStyle w:val="PargrafodaLista"/>
        <w:rPr>
          <w:b/>
          <w:bCs/>
        </w:rPr>
      </w:pPr>
    </w:p>
    <w:p w14:paraId="1C8AE806" w14:textId="016D9E49" w:rsidR="0069469B" w:rsidRPr="002B22E1" w:rsidRDefault="0069469B" w:rsidP="00F1481E">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66083268" w14:textId="77777777" w:rsidR="002B22E1" w:rsidRPr="002B22E1" w:rsidRDefault="002B22E1" w:rsidP="001958E1">
      <w:pPr>
        <w:pStyle w:val="PargrafodaLista"/>
        <w:rPr>
          <w:bCs/>
        </w:rPr>
      </w:pPr>
    </w:p>
    <w:p w14:paraId="318B5E55" w14:textId="7772D1EA" w:rsidR="002B22E1" w:rsidRDefault="002B22E1" w:rsidP="001958E1">
      <w:pPr>
        <w:pStyle w:val="PargrafodaLista"/>
        <w:numPr>
          <w:ilvl w:val="2"/>
          <w:numId w:val="7"/>
        </w:numPr>
        <w:spacing w:line="320" w:lineRule="exact"/>
        <w:jc w:val="both"/>
        <w:rPr>
          <w:bCs/>
        </w:rPr>
      </w:pPr>
      <w:r w:rsidRPr="002B22E1">
        <w:rPr>
          <w:bCs/>
        </w:rPr>
        <w:t>Os documentos anexos a este Contrato constituem parte integrante e complementar deste Contrato</w:t>
      </w:r>
      <w:r>
        <w:rPr>
          <w:bCs/>
        </w:rPr>
        <w:t xml:space="preserve">. </w:t>
      </w:r>
    </w:p>
    <w:p w14:paraId="47CCD61E" w14:textId="77777777" w:rsidR="002B22E1" w:rsidRDefault="002B22E1" w:rsidP="001958E1">
      <w:pPr>
        <w:pStyle w:val="PargrafodaLista"/>
        <w:spacing w:line="320" w:lineRule="exact"/>
        <w:ind w:left="1288"/>
        <w:jc w:val="both"/>
        <w:rPr>
          <w:bCs/>
        </w:rPr>
      </w:pPr>
    </w:p>
    <w:p w14:paraId="655E1994" w14:textId="6BE1534B" w:rsidR="002B22E1" w:rsidRPr="003A4A69" w:rsidRDefault="002B22E1" w:rsidP="001958E1">
      <w:pPr>
        <w:pStyle w:val="PargrafodaLista"/>
        <w:numPr>
          <w:ilvl w:val="2"/>
          <w:numId w:val="7"/>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B34D3">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17F3E0AF" w14:textId="77777777" w:rsidR="0069469B" w:rsidRPr="00B81463" w:rsidRDefault="0069469B" w:rsidP="00F1481E">
      <w:pPr>
        <w:pStyle w:val="PargrafodaLista"/>
        <w:spacing w:line="320" w:lineRule="exact"/>
        <w:ind w:left="0"/>
        <w:jc w:val="both"/>
      </w:pPr>
    </w:p>
    <w:p w14:paraId="6BC0F9C8" w14:textId="14A616B9" w:rsidR="002B22E1" w:rsidRPr="00781B35" w:rsidRDefault="002B22E1" w:rsidP="00F1481E">
      <w:pPr>
        <w:pStyle w:val="PargrafodaLista"/>
        <w:numPr>
          <w:ilvl w:val="1"/>
          <w:numId w:val="7"/>
        </w:numPr>
        <w:spacing w:line="320" w:lineRule="exact"/>
        <w:ind w:left="0" w:hanging="11"/>
        <w:jc w:val="both"/>
      </w:pPr>
      <w:bookmarkStart w:id="69" w:name="_Toc80174431"/>
      <w:bookmarkStart w:id="70" w:name="_Toc82867920"/>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4E93F98" w14:textId="77777777" w:rsidR="00781B35" w:rsidRPr="00781B35" w:rsidRDefault="00781B35" w:rsidP="001958E1">
      <w:pPr>
        <w:pStyle w:val="PargrafodaLista"/>
        <w:spacing w:line="320" w:lineRule="exact"/>
        <w:ind w:left="0"/>
        <w:jc w:val="both"/>
      </w:pPr>
    </w:p>
    <w:p w14:paraId="013B375A" w14:textId="20AE5685" w:rsidR="00781B35" w:rsidRDefault="00781B35" w:rsidP="001958E1">
      <w:pPr>
        <w:pStyle w:val="PargrafodaLista"/>
        <w:numPr>
          <w:ilvl w:val="1"/>
          <w:numId w:val="7"/>
        </w:numPr>
        <w:spacing w:line="320" w:lineRule="exact"/>
        <w:ind w:left="0" w:hanging="11"/>
        <w:jc w:val="both"/>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B34D3">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B34D3">
        <w:t>P</w:t>
      </w:r>
      <w:r>
        <w:t xml:space="preserve">artes quando da negociação da cláusula invalidada ou nula e o contexto em que se insere. </w:t>
      </w:r>
    </w:p>
    <w:p w14:paraId="61E11EFB" w14:textId="77777777" w:rsidR="00781B35" w:rsidRDefault="00781B35" w:rsidP="001958E1">
      <w:pPr>
        <w:pStyle w:val="PargrafodaLista"/>
        <w:spacing w:line="320" w:lineRule="exact"/>
        <w:ind w:left="0"/>
        <w:jc w:val="both"/>
      </w:pPr>
    </w:p>
    <w:p w14:paraId="46F086E6" w14:textId="77777777" w:rsidR="00781B35" w:rsidRDefault="00781B35" w:rsidP="001958E1">
      <w:pPr>
        <w:pStyle w:val="PargrafodaLista"/>
      </w:pPr>
    </w:p>
    <w:p w14:paraId="04426052" w14:textId="514977E7" w:rsidR="00781B35" w:rsidRPr="00781B35" w:rsidRDefault="00781B35" w:rsidP="00781B35">
      <w:pPr>
        <w:pStyle w:val="PargrafodaLista"/>
        <w:numPr>
          <w:ilvl w:val="1"/>
          <w:numId w:val="7"/>
        </w:numPr>
        <w:spacing w:line="320" w:lineRule="exact"/>
        <w:ind w:left="0" w:hanging="11"/>
        <w:jc w:val="both"/>
      </w:pPr>
      <w:r w:rsidRPr="001958E1">
        <w:rPr>
          <w:b/>
          <w:bCs/>
        </w:rPr>
        <w:t>Custos e Despesas</w:t>
      </w:r>
      <w: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81B35">
        <w:rPr>
          <w:bCs/>
        </w:rPr>
        <w:t xml:space="preserve"> </w:t>
      </w:r>
    </w:p>
    <w:p w14:paraId="187260E9" w14:textId="77777777" w:rsidR="00781B35" w:rsidRDefault="00781B35" w:rsidP="001958E1">
      <w:pPr>
        <w:pStyle w:val="PargrafodaLista"/>
      </w:pPr>
    </w:p>
    <w:p w14:paraId="0175E0CA" w14:textId="63DBCCF5" w:rsidR="00781B35" w:rsidRDefault="00781B35" w:rsidP="00781B35">
      <w:pPr>
        <w:pStyle w:val="PargrafodaLista"/>
        <w:numPr>
          <w:ilvl w:val="2"/>
          <w:numId w:val="7"/>
        </w:numPr>
        <w:spacing w:line="320" w:lineRule="exact"/>
        <w:jc w:val="both"/>
      </w:pPr>
      <w:r>
        <w:t xml:space="preserve">Qualquer custo ou despesa necessário comprovadamente incorrido por qualquer dos Credores em decorrência de registros, averbações, processos, procedimentos e/ou outras medidas judiciais ou </w:t>
      </w:r>
      <w:r w:rsidRPr="00781B35">
        <w:rPr>
          <w:bCs/>
        </w:rPr>
        <w:t>extrajudiciais</w:t>
      </w:r>
      <w: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81B35">
        <w:rPr>
          <w:bCs/>
        </w:rPr>
        <w:t xml:space="preserve"> </w:t>
      </w:r>
    </w:p>
    <w:p w14:paraId="14C4148D" w14:textId="77777777" w:rsidR="00781B35" w:rsidRDefault="00781B35" w:rsidP="001958E1">
      <w:pPr>
        <w:pStyle w:val="PargrafodaLista"/>
        <w:spacing w:line="320" w:lineRule="exact"/>
        <w:ind w:left="1288"/>
        <w:jc w:val="both"/>
      </w:pPr>
    </w:p>
    <w:p w14:paraId="65531955" w14:textId="0F356BF7" w:rsidR="002B22E1" w:rsidRDefault="00781B35" w:rsidP="001958E1">
      <w:pPr>
        <w:pStyle w:val="PargrafodaLista"/>
        <w:numPr>
          <w:ilvl w:val="2"/>
          <w:numId w:val="7"/>
        </w:numPr>
        <w:spacing w:line="320" w:lineRule="exact"/>
        <w:jc w:val="both"/>
      </w:pPr>
      <w:r>
        <w:t xml:space="preserve">Qualquer importância devida aos Credores e nos termos deste Contrato deverá ser paga nos termos previstos nos Contratos de Financiamento, vedada qualquer forma de compensação. </w:t>
      </w:r>
    </w:p>
    <w:p w14:paraId="15C467AF" w14:textId="77777777" w:rsidR="00781B35" w:rsidRPr="001958E1" w:rsidRDefault="00781B35" w:rsidP="001958E1">
      <w:pPr>
        <w:pStyle w:val="PargrafodaLista"/>
        <w:spacing w:line="320" w:lineRule="exact"/>
        <w:ind w:left="0"/>
        <w:jc w:val="both"/>
      </w:pPr>
    </w:p>
    <w:p w14:paraId="0D8A0B3E" w14:textId="5F2D47F1" w:rsidR="00781B35" w:rsidRPr="0024542E" w:rsidRDefault="00D77196" w:rsidP="00F1481E">
      <w:pPr>
        <w:pStyle w:val="PargrafodaLista"/>
        <w:numPr>
          <w:ilvl w:val="1"/>
          <w:numId w:val="7"/>
        </w:numPr>
        <w:spacing w:line="320" w:lineRule="exact"/>
        <w:ind w:left="0" w:hanging="11"/>
        <w:jc w:val="both"/>
      </w:pPr>
      <w:r w:rsidRPr="001958E1">
        <w:rPr>
          <w:b/>
          <w:bCs/>
        </w:rPr>
        <w:t>Título Executivo Extrajudicial</w:t>
      </w:r>
      <w:r>
        <w:t xml:space="preserve">. </w:t>
      </w:r>
      <w:r w:rsidR="00781B35" w:rsidRPr="00781B35">
        <w:t xml:space="preserve">As </w:t>
      </w:r>
      <w:r>
        <w:t>P</w:t>
      </w:r>
      <w:r w:rsidR="00781B35" w:rsidRPr="00781B35">
        <w:t>artes reconhecem este Contrato como título executivo extrajudicial nos termos do artigo 784, inciso III da Lei n.º 13.105, de 16 de março de 2015, conforme alterada.</w:t>
      </w:r>
      <w:r>
        <w:t xml:space="preserve"> </w:t>
      </w:r>
    </w:p>
    <w:p w14:paraId="587EA845" w14:textId="77777777" w:rsidR="0024542E" w:rsidRPr="0024542E" w:rsidRDefault="0024542E" w:rsidP="001958E1">
      <w:pPr>
        <w:pStyle w:val="PargrafodaLista"/>
        <w:spacing w:line="320" w:lineRule="exact"/>
        <w:ind w:left="0"/>
        <w:jc w:val="both"/>
      </w:pPr>
    </w:p>
    <w:p w14:paraId="0096FA66" w14:textId="3AFE006E" w:rsidR="0024542E" w:rsidRDefault="0024542E" w:rsidP="00F1481E">
      <w:pPr>
        <w:pStyle w:val="PargrafodaLista"/>
        <w:numPr>
          <w:ilvl w:val="1"/>
          <w:numId w:val="7"/>
        </w:numPr>
        <w:spacing w:line="320" w:lineRule="exact"/>
        <w:ind w:left="0" w:hanging="11"/>
        <w:jc w:val="both"/>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LC Energia</w:t>
      </w:r>
      <w:r w:rsidRPr="0024542E">
        <w:t xml:space="preserve"> e a </w:t>
      </w:r>
      <w:r>
        <w:t xml:space="preserve">Companhia </w:t>
      </w:r>
      <w:r w:rsidRPr="0024542E">
        <w:t xml:space="preserve">apresentaram e entregaram a (i) Certidão Negativa de Débitos relativos aos Tributos Federais e à Dívida Ativa da União (código de controle </w:t>
      </w:r>
      <w:r>
        <w:t>[</w:t>
      </w:r>
      <w:r w:rsidRPr="001958E1">
        <w:rPr>
          <w:highlight w:val="yellow"/>
        </w:rPr>
        <w:t>=</w:t>
      </w:r>
      <w:r>
        <w:t>]</w:t>
      </w:r>
      <w:r w:rsidRPr="0024542E">
        <w:t xml:space="preserve">), emitida pela Secretaria da Receita Federal do Brasil em conjunto com a Procuradoria-Geral da Fazenda Nacional em </w:t>
      </w:r>
      <w:r>
        <w:t>[</w:t>
      </w:r>
      <w:r w:rsidRPr="0025266E">
        <w:rPr>
          <w:highlight w:val="yellow"/>
        </w:rPr>
        <w:t>=</w:t>
      </w:r>
      <w:r>
        <w:t xml:space="preserve">] </w:t>
      </w:r>
      <w:r w:rsidRPr="0024542E">
        <w:t xml:space="preserve">de </w:t>
      </w:r>
      <w:r>
        <w:t>[</w:t>
      </w:r>
      <w:r w:rsidRPr="0025266E">
        <w:rPr>
          <w:highlight w:val="yellow"/>
        </w:rPr>
        <w:t>=</w:t>
      </w:r>
      <w:r>
        <w:t xml:space="preserve">] </w:t>
      </w:r>
      <w:r w:rsidRPr="0024542E">
        <w:t xml:space="preserve">de 2020, e válida por 180 (cento e oitenta) dias (i.e.: até </w:t>
      </w:r>
      <w:r>
        <w:t>[</w:t>
      </w:r>
      <w:r w:rsidRPr="0025266E">
        <w:rPr>
          <w:highlight w:val="yellow"/>
        </w:rPr>
        <w:t>=</w:t>
      </w:r>
      <w:r>
        <w:t xml:space="preserve">] </w:t>
      </w:r>
      <w:r w:rsidRPr="0024542E">
        <w:t xml:space="preserve">de </w:t>
      </w:r>
      <w:r>
        <w:t>[</w:t>
      </w:r>
      <w:r w:rsidRPr="0025266E">
        <w:rPr>
          <w:highlight w:val="yellow"/>
        </w:rPr>
        <w:t>=</w:t>
      </w:r>
      <w:r>
        <w:t xml:space="preserve">] </w:t>
      </w:r>
      <w:r w:rsidRPr="0024542E">
        <w:t xml:space="preserve">de 2020) em relação à </w:t>
      </w:r>
      <w:r>
        <w:t>LC Energia</w:t>
      </w:r>
      <w:r w:rsidRPr="0024542E">
        <w:t xml:space="preserve">; </w:t>
      </w:r>
      <w:r>
        <w:t xml:space="preserve">e </w:t>
      </w:r>
      <w:r w:rsidRPr="0024542E">
        <w:t>(</w:t>
      </w:r>
      <w:proofErr w:type="spellStart"/>
      <w:r w:rsidRPr="0024542E">
        <w:t>ii</w:t>
      </w:r>
      <w:proofErr w:type="spellEnd"/>
      <w:r w:rsidRPr="0024542E">
        <w:t xml:space="preserve">) Certidão Negativa de Débitos relativos aos Tributos Federais e à Dívida Ativa da União (código de controle </w:t>
      </w:r>
      <w:r>
        <w:t>[</w:t>
      </w:r>
      <w:r w:rsidRPr="0025266E">
        <w:rPr>
          <w:highlight w:val="yellow"/>
        </w:rPr>
        <w:t>=</w:t>
      </w:r>
      <w:r>
        <w:t>]</w:t>
      </w:r>
      <w:r w:rsidRPr="0024542E">
        <w:t xml:space="preserve">), emitida pela Secretaria da Receita Federal do Brasil em conjunto com a Procuradoria-Geral da Fazenda Nacional em </w:t>
      </w:r>
      <w:r>
        <w:t>[</w:t>
      </w:r>
      <w:r w:rsidRPr="0025266E">
        <w:rPr>
          <w:highlight w:val="yellow"/>
        </w:rPr>
        <w:t>=</w:t>
      </w:r>
      <w:r>
        <w:t xml:space="preserve">] </w:t>
      </w:r>
      <w:r w:rsidRPr="0024542E">
        <w:t xml:space="preserve">de </w:t>
      </w:r>
      <w:r>
        <w:t>[</w:t>
      </w:r>
      <w:r w:rsidRPr="0025266E">
        <w:rPr>
          <w:highlight w:val="yellow"/>
        </w:rPr>
        <w:t>=</w:t>
      </w:r>
      <w:r>
        <w:t xml:space="preserve">] </w:t>
      </w:r>
      <w:r w:rsidRPr="0024542E">
        <w:t>de 20</w:t>
      </w:r>
      <w:r>
        <w:t>20</w:t>
      </w:r>
      <w:r w:rsidRPr="0024542E">
        <w:t xml:space="preserve">, e válida por 180 (cento e oitenta) dias (i.e.: até </w:t>
      </w:r>
      <w:r>
        <w:t>[</w:t>
      </w:r>
      <w:r w:rsidRPr="0025266E">
        <w:rPr>
          <w:highlight w:val="yellow"/>
        </w:rPr>
        <w:t>=</w:t>
      </w:r>
      <w:r>
        <w:t xml:space="preserve">] </w:t>
      </w:r>
      <w:r w:rsidRPr="0024542E">
        <w:t xml:space="preserve">de </w:t>
      </w:r>
      <w:r>
        <w:t>[</w:t>
      </w:r>
      <w:r w:rsidRPr="0025266E">
        <w:rPr>
          <w:highlight w:val="yellow"/>
        </w:rPr>
        <w:t>=</w:t>
      </w:r>
      <w:r>
        <w:t xml:space="preserve">] </w:t>
      </w:r>
      <w:r w:rsidRPr="0024542E">
        <w:t xml:space="preserve">de 2020) em relação à </w:t>
      </w:r>
      <w:r>
        <w:t>Companhia</w:t>
      </w:r>
      <w:r w:rsidRPr="0024542E">
        <w:t>.</w:t>
      </w:r>
    </w:p>
    <w:p w14:paraId="597B55AC" w14:textId="77777777" w:rsidR="00D77196" w:rsidRPr="001958E1" w:rsidRDefault="00D77196" w:rsidP="001958E1">
      <w:pPr>
        <w:pStyle w:val="PargrafodaLista"/>
        <w:spacing w:line="320" w:lineRule="exact"/>
        <w:ind w:left="0"/>
        <w:jc w:val="both"/>
      </w:pPr>
    </w:p>
    <w:p w14:paraId="01FF5D63" w14:textId="48234E92" w:rsidR="0069469B" w:rsidRDefault="0069469B" w:rsidP="00F1481E">
      <w:pPr>
        <w:pStyle w:val="PargrafodaLista"/>
        <w:numPr>
          <w:ilvl w:val="1"/>
          <w:numId w:val="7"/>
        </w:numPr>
        <w:spacing w:line="320" w:lineRule="exact"/>
        <w:ind w:left="0" w:hanging="11"/>
        <w:jc w:val="both"/>
      </w:pPr>
      <w:r w:rsidRPr="00C04B5F">
        <w:rPr>
          <w:b/>
          <w:bCs/>
        </w:rPr>
        <w:t>Lei Aplicável</w:t>
      </w:r>
      <w:bookmarkEnd w:id="69"/>
      <w:bookmarkEnd w:id="70"/>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77777777" w:rsidR="0069469B" w:rsidRDefault="0069469B" w:rsidP="00F1481E">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131CCAD4"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1FAB9667" w14:textId="4C512E54" w:rsidR="00861F54" w:rsidRPr="00861F54" w:rsidRDefault="00E8015C" w:rsidP="001958E1">
      <w:pPr>
        <w:autoSpaceDE/>
        <w:autoSpaceDN/>
        <w:adjustRightInd/>
        <w:spacing w:line="320" w:lineRule="exact"/>
        <w:jc w:val="center"/>
        <w:rPr>
          <w:smallCaps/>
        </w:rPr>
      </w:pPr>
      <w:bookmarkStart w:id="71" w:name="_DV_M477"/>
      <w:bookmarkStart w:id="72" w:name="_DV_M478"/>
      <w:bookmarkStart w:id="73" w:name="_DV_M479"/>
      <w:bookmarkEnd w:id="71"/>
      <w:bookmarkEnd w:id="72"/>
      <w:bookmarkEnd w:id="73"/>
      <w:r w:rsidRPr="001958E1">
        <w:rPr>
          <w:smallCaps/>
          <w:u w:val="single"/>
        </w:rPr>
        <w:lastRenderedPageBreak/>
        <w:t xml:space="preserve">Anexo </w:t>
      </w:r>
      <w:r w:rsidR="00861F54" w:rsidRPr="001958E1">
        <w:rPr>
          <w:smallCaps/>
          <w:u w:val="single"/>
        </w:rPr>
        <w:t>I</w:t>
      </w:r>
    </w:p>
    <w:p w14:paraId="14B5B055" w14:textId="77777777" w:rsidR="00861F54" w:rsidRPr="00861F54" w:rsidRDefault="00861F54" w:rsidP="00F1481E">
      <w:pPr>
        <w:spacing w:line="320" w:lineRule="exact"/>
        <w:jc w:val="center"/>
        <w:rPr>
          <w:smallCaps/>
          <w:u w:val="single"/>
        </w:rPr>
      </w:pPr>
    </w:p>
    <w:p w14:paraId="193A683A" w14:textId="19E76681"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78E61AD1" w14:textId="5D541F46" w:rsidR="00861F54" w:rsidRPr="001958E1" w:rsidRDefault="00861F54" w:rsidP="001958E1">
      <w:pPr>
        <w:autoSpaceDE/>
        <w:autoSpaceDN/>
        <w:adjustRightInd/>
        <w:spacing w:line="320" w:lineRule="exact"/>
        <w:jc w:val="center"/>
        <w:rPr>
          <w:smallCaps/>
          <w:u w:val="single"/>
        </w:rPr>
      </w:pPr>
    </w:p>
    <w:p w14:paraId="7F40A1DA" w14:textId="295F1EA7" w:rsidR="001502BF" w:rsidRDefault="00081949" w:rsidP="00F1481E">
      <w:pPr>
        <w:spacing w:line="320" w:lineRule="exact"/>
        <w:jc w:val="center"/>
        <w:rPr>
          <w:b/>
          <w:bCs/>
          <w:smallCaps/>
          <w:color w:val="000000"/>
        </w:rPr>
      </w:pPr>
      <w:r>
        <w:rPr>
          <w:b/>
          <w:bCs/>
          <w:smallCaps/>
          <w:color w:val="000000"/>
        </w:rPr>
        <w:t>[</w:t>
      </w:r>
      <w:r w:rsidRPr="001958E1">
        <w:rPr>
          <w:b/>
          <w:bCs/>
          <w:smallCaps/>
          <w:color w:val="000000"/>
          <w:highlight w:val="yellow"/>
        </w:rPr>
        <w:t>Nota SF: Características da CCB a serem incluídas oportunamente</w:t>
      </w:r>
      <w:r>
        <w:rPr>
          <w:b/>
          <w:bCs/>
          <w:smallCaps/>
          <w:color w:val="000000"/>
        </w:rPr>
        <w:t>]</w:t>
      </w:r>
    </w:p>
    <w:p w14:paraId="4127AEC1" w14:textId="77777777" w:rsidR="00081949" w:rsidRPr="001958E1" w:rsidRDefault="00081949" w:rsidP="00F1481E">
      <w:pPr>
        <w:spacing w:line="320" w:lineRule="exact"/>
        <w:jc w:val="center"/>
        <w:rPr>
          <w:b/>
          <w:bCs/>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2F6B3EB3"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2AF4601D"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4F168514"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t>[</w:t>
            </w:r>
            <w:r w:rsidR="0087433A" w:rsidRPr="00071901">
              <w:rPr>
                <w:highlight w:val="yellow"/>
              </w:rPr>
              <w:t>FS / Simões</w:t>
            </w:r>
            <w:r w:rsidR="0087433A">
              <w:t>]</w:t>
            </w:r>
            <w:r w:rsidR="0087433A" w:rsidRPr="00B272EB">
              <w:t xml:space="preserve"> </w:t>
            </w:r>
            <w:r w:rsidRPr="00B272EB">
              <w:t>Transmissora de Energia Elétrica S.A.</w:t>
            </w:r>
            <w:r>
              <w:t xml:space="preserve">, </w:t>
            </w:r>
            <w:r w:rsidR="00766DCA">
              <w:t xml:space="preserve">a ser </w:t>
            </w:r>
            <w:r>
              <w:t xml:space="preserve">celebrado entre Cedente, na qualidade de emissora, </w:t>
            </w:r>
            <w:r w:rsidR="0087433A">
              <w:t xml:space="preserve">a </w:t>
            </w:r>
            <w:proofErr w:type="spellStart"/>
            <w:r w:rsidR="0087433A" w:rsidRPr="002541FD">
              <w:t>Si</w:t>
            </w:r>
            <w:r w:rsidR="0087433A">
              <w:t>mplific</w:t>
            </w:r>
            <w:proofErr w:type="spellEnd"/>
            <w:r w:rsidR="0087433A">
              <w:t xml:space="preserve"> </w:t>
            </w:r>
            <w:proofErr w:type="spellStart"/>
            <w:r w:rsidR="0087433A">
              <w:t>Pavarini</w:t>
            </w:r>
            <w:proofErr w:type="spellEnd"/>
            <w:r w:rsidR="0087433A">
              <w:t xml:space="preserve">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650A6BCD"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0B0689E8" w:rsidR="009A6967" w:rsidRPr="00861F54" w:rsidRDefault="0087433A" w:rsidP="00F1481E">
            <w:pPr>
              <w:spacing w:line="320" w:lineRule="exact"/>
              <w:jc w:val="both"/>
            </w:pPr>
            <w:r>
              <w:rPr>
                <w:smallCaps/>
              </w:rPr>
              <w:t>[</w:t>
            </w:r>
            <w:r w:rsidRPr="00F42F86">
              <w:rPr>
                <w:smallCaps/>
                <w:highlight w:val="yellow"/>
              </w:rPr>
              <w:t xml:space="preserve">R$ </w:t>
            </w:r>
            <w:r w:rsidRPr="00F42F86">
              <w:rPr>
                <w:highlight w:val="yellow"/>
              </w:rPr>
              <w:t>75.000.000,00 (setenta e cinco milhões de reais / R$ 65.000.000,00 (sessenta e cinco milhões de reais</w:t>
            </w:r>
            <w:r>
              <w:t>]</w:t>
            </w:r>
            <w:r w:rsidR="009A6967">
              <w:t>.</w:t>
            </w:r>
          </w:p>
        </w:tc>
      </w:tr>
      <w:tr w:rsidR="009A6967" w:rsidRPr="00861F54" w14:paraId="1BBE56E9"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393BF171"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4909D22E"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6109D95C" w:rsidR="009A6967" w:rsidRPr="00861F54" w:rsidRDefault="0087433A">
            <w:pPr>
              <w:spacing w:line="320" w:lineRule="exact"/>
              <w:jc w:val="both"/>
            </w:pPr>
            <w:r>
              <w:t>13</w:t>
            </w:r>
            <w:r w:rsidR="00766DCA">
              <w:t xml:space="preserve"> de </w:t>
            </w:r>
            <w:r>
              <w:t xml:space="preserve">agosto </w:t>
            </w:r>
            <w:r w:rsidR="00766DCA">
              <w:t>de 2021.</w:t>
            </w:r>
          </w:p>
        </w:tc>
      </w:tr>
      <w:tr w:rsidR="009A6967" w:rsidRPr="00861F54" w14:paraId="4AE7CD63"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78A6338E"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6DE3368D"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F1481E">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68C089C5" w:rsidR="009A6967" w:rsidRPr="00861F54" w:rsidRDefault="009A6967" w:rsidP="00F1481E">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BEA12E2" w14:textId="3D57FD0C" w:rsidR="009A6967" w:rsidRPr="00861F54" w:rsidRDefault="009A6967" w:rsidP="00F1481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7D87D91A" w:rsidR="009A6967" w:rsidRPr="00861F54" w:rsidRDefault="009A6967" w:rsidP="00F1481E">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3E6DFE73" w14:textId="111ACD91" w:rsidR="00CB34D3" w:rsidRPr="007C2061" w:rsidRDefault="00CB34D3" w:rsidP="00F1481E">
      <w:pPr>
        <w:autoSpaceDE/>
        <w:autoSpaceDN/>
        <w:adjustRightInd/>
        <w:spacing w:line="320" w:lineRule="exact"/>
        <w:jc w:val="center"/>
        <w:rPr>
          <w:b/>
          <w:bCs/>
          <w:smallCaps/>
          <w:u w:val="single"/>
        </w:rPr>
      </w:pPr>
      <w:r w:rsidRPr="007C2061">
        <w:rPr>
          <w:b/>
          <w:bCs/>
          <w:smallCaps/>
          <w:highlight w:val="yellow"/>
          <w:u w:val="single"/>
        </w:rPr>
        <w:lastRenderedPageBreak/>
        <w:t>[Nota SF: Discutir racional para notificação]</w:t>
      </w:r>
    </w:p>
    <w:p w14:paraId="18A4FFD0" w14:textId="61D1887D" w:rsidR="00F12716" w:rsidRDefault="00CB34D3" w:rsidP="00F1481E">
      <w:pPr>
        <w:autoSpaceDE/>
        <w:autoSpaceDN/>
        <w:adjustRightInd/>
        <w:spacing w:line="320" w:lineRule="exact"/>
        <w:jc w:val="center"/>
        <w:rPr>
          <w:smallCaps/>
          <w:u w:val="single"/>
        </w:rPr>
      </w:pPr>
      <w:r>
        <w:rPr>
          <w:smallCaps/>
          <w:u w:val="single"/>
        </w:rPr>
        <w:t>[</w:t>
      </w:r>
      <w:r w:rsidR="00F12716" w:rsidRPr="00861F54">
        <w:rPr>
          <w:smallCaps/>
          <w:u w:val="single"/>
        </w:rPr>
        <w:t>Anexo I</w:t>
      </w:r>
      <w:r w:rsidR="00F12716">
        <w:rPr>
          <w:smallCaps/>
          <w:u w:val="single"/>
        </w:rPr>
        <w:t>I</w:t>
      </w:r>
    </w:p>
    <w:p w14:paraId="0CF68BB5" w14:textId="54B8D40A"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51AB69D6" w:rsidR="00F12716" w:rsidRDefault="00F12716" w:rsidP="00F1481E">
      <w:pPr>
        <w:pStyle w:val="Remetente"/>
        <w:spacing w:line="320" w:lineRule="exact"/>
        <w:jc w:val="center"/>
        <w:rPr>
          <w:smallCaps/>
          <w:u w:val="single"/>
          <w:lang w:val="pt-BR"/>
        </w:rPr>
      </w:pPr>
    </w:p>
    <w:p w14:paraId="1339D719" w14:textId="270C85D7" w:rsidR="00F12716" w:rsidRPr="00C352A3" w:rsidRDefault="00F12716" w:rsidP="00F1481E">
      <w:pPr>
        <w:spacing w:line="320" w:lineRule="exact"/>
        <w:jc w:val="center"/>
      </w:pPr>
      <w:r w:rsidRPr="00EB3AFB">
        <w:rPr>
          <w:highlight w:val="yellow"/>
        </w:rPr>
        <w:t>[Local, data]</w:t>
      </w:r>
    </w:p>
    <w:p w14:paraId="1BED8EEE" w14:textId="49221D5E" w:rsidR="00F12716" w:rsidRDefault="00F12716" w:rsidP="00F1481E">
      <w:pPr>
        <w:spacing w:line="300" w:lineRule="exact"/>
        <w:contextualSpacing/>
        <w:rPr>
          <w:bCs/>
        </w:rPr>
      </w:pPr>
      <w:r>
        <w:rPr>
          <w:bCs/>
        </w:rPr>
        <w:t>À</w:t>
      </w:r>
    </w:p>
    <w:p w14:paraId="0391039A" w14:textId="31BE528C" w:rsidR="00F12716" w:rsidRPr="00BC7D01" w:rsidRDefault="00F12716" w:rsidP="00F1481E">
      <w:pPr>
        <w:spacing w:line="300" w:lineRule="exact"/>
        <w:contextualSpacing/>
        <w:rPr>
          <w:bCs/>
        </w:rPr>
      </w:pPr>
      <w:r w:rsidRPr="00861F54">
        <w:t>Agência Nacional de Energia Elétrica</w:t>
      </w:r>
    </w:p>
    <w:p w14:paraId="6D43D4D4" w14:textId="3B9FC22A" w:rsidR="00F12716" w:rsidRPr="00BC7D01" w:rsidRDefault="00F12716" w:rsidP="00F1481E">
      <w:pPr>
        <w:spacing w:line="300" w:lineRule="exact"/>
        <w:contextualSpacing/>
        <w:rPr>
          <w:bCs/>
        </w:rPr>
      </w:pPr>
      <w:r w:rsidRPr="00DA0812">
        <w:rPr>
          <w:bCs/>
          <w:highlight w:val="yellow"/>
        </w:rPr>
        <w:t>[endereço]</w:t>
      </w:r>
    </w:p>
    <w:p w14:paraId="5E48B775" w14:textId="5E486A56"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1B24544A" w:rsidR="00F12716" w:rsidRDefault="00F12716" w:rsidP="00F1481E">
      <w:pPr>
        <w:spacing w:line="300" w:lineRule="exact"/>
        <w:rPr>
          <w:bCs/>
        </w:rPr>
      </w:pPr>
    </w:p>
    <w:p w14:paraId="3B26997F" w14:textId="51E48D64" w:rsidR="00F12716" w:rsidRPr="00BA7603" w:rsidRDefault="00F12716" w:rsidP="00F1481E">
      <w:pPr>
        <w:spacing w:line="300" w:lineRule="exact"/>
        <w:rPr>
          <w:smallCaps/>
        </w:rPr>
      </w:pPr>
      <w:r>
        <w:rPr>
          <w:bCs/>
        </w:rPr>
        <w:t xml:space="preserve">Ref.: </w:t>
      </w:r>
      <w:r w:rsidRPr="00861F54">
        <w:t xml:space="preserve">Contrato de Concessão n.º </w:t>
      </w:r>
      <w:r w:rsidR="00CA6271">
        <w:t>[</w:t>
      </w:r>
      <w:r w:rsidR="00CA6271" w:rsidRPr="00F42F86">
        <w:rPr>
          <w:highlight w:val="yellow"/>
        </w:rPr>
        <w:t>17</w:t>
      </w:r>
      <w:r w:rsidR="00CA6271" w:rsidRPr="00F42F86">
        <w:rPr>
          <w:smallCaps/>
          <w:highlight w:val="yellow"/>
        </w:rPr>
        <w:t xml:space="preserve"> / 28</w:t>
      </w:r>
      <w:r w:rsidR="00CA6271">
        <w:rPr>
          <w:smallCaps/>
        </w:rPr>
        <w:t>]</w:t>
      </w:r>
      <w:r w:rsidRPr="00861F54">
        <w:rPr>
          <w:smallCaps/>
        </w:rPr>
        <w:t>/2018</w:t>
      </w:r>
      <w:r>
        <w:rPr>
          <w:smallCaps/>
        </w:rPr>
        <w:t xml:space="preserve"> – </w:t>
      </w:r>
      <w:r>
        <w:rPr>
          <w:bCs/>
        </w:rPr>
        <w:t xml:space="preserve">Alienação Fiduciária de Ações. </w:t>
      </w:r>
    </w:p>
    <w:p w14:paraId="52DB7D6B" w14:textId="7D0F316A" w:rsidR="00F12716" w:rsidRPr="00BC7D01" w:rsidRDefault="00F12716" w:rsidP="00F1481E">
      <w:pPr>
        <w:spacing w:line="300" w:lineRule="exact"/>
        <w:rPr>
          <w:bCs/>
        </w:rPr>
      </w:pPr>
    </w:p>
    <w:p w14:paraId="49675B5F" w14:textId="339D7E44" w:rsidR="00F12716" w:rsidRDefault="00F12716" w:rsidP="00F1481E">
      <w:pPr>
        <w:spacing w:line="300" w:lineRule="exact"/>
        <w:rPr>
          <w:bCs/>
        </w:rPr>
      </w:pPr>
      <w:r w:rsidRPr="00BC7D01">
        <w:rPr>
          <w:bCs/>
        </w:rPr>
        <w:t>Prezados Senhores:</w:t>
      </w:r>
    </w:p>
    <w:p w14:paraId="1D291BC3" w14:textId="3C01B50B" w:rsidR="00F12716" w:rsidRPr="00BC7D01" w:rsidRDefault="00F12716" w:rsidP="00F1481E">
      <w:pPr>
        <w:spacing w:line="300" w:lineRule="exact"/>
        <w:rPr>
          <w:bCs/>
        </w:rPr>
      </w:pPr>
    </w:p>
    <w:p w14:paraId="3181A872" w14:textId="52E14617" w:rsidR="00F12716" w:rsidRDefault="00F12716" w:rsidP="00F1481E">
      <w:pPr>
        <w:spacing w:line="320" w:lineRule="exact"/>
        <w:ind w:firstLine="709"/>
        <w:jc w:val="both"/>
      </w:pPr>
      <w:r>
        <w:t xml:space="preserve">Fazemos referência ao </w:t>
      </w:r>
      <w:r w:rsidRPr="00861F54">
        <w:t xml:space="preserve">Contrato de Concessão n.º </w:t>
      </w:r>
      <w:r w:rsidR="00CA6271">
        <w:t>[</w:t>
      </w:r>
      <w:r w:rsidR="00CA6271" w:rsidRPr="00071901">
        <w:rPr>
          <w:highlight w:val="yellow"/>
        </w:rPr>
        <w:t>17</w:t>
      </w:r>
      <w:r w:rsidR="00CA6271" w:rsidRPr="00071901">
        <w:rPr>
          <w:smallCaps/>
          <w:highlight w:val="yellow"/>
        </w:rPr>
        <w:t xml:space="preserve"> / 28</w:t>
      </w:r>
      <w:r w:rsidR="00CA6271">
        <w:rPr>
          <w:smallCaps/>
        </w:rPr>
        <w:t>]</w:t>
      </w:r>
      <w:r w:rsidRPr="00861F54">
        <w:rPr>
          <w:smallCaps/>
        </w:rPr>
        <w:t>/2018</w:t>
      </w:r>
      <w:r w:rsidRPr="00861F54">
        <w:t xml:space="preserve"> </w:t>
      </w:r>
      <w:r>
        <w:t xml:space="preserve">celebrado entre a Agência Nacional de Energia Elétrica – ANEEL e a </w:t>
      </w:r>
      <w:r w:rsidR="00CA6271">
        <w:t>[</w:t>
      </w:r>
      <w:r w:rsidR="00CA6271" w:rsidRPr="00F42F86">
        <w:rPr>
          <w:highlight w:val="yellow"/>
        </w:rPr>
        <w:t>FS / Simões</w:t>
      </w:r>
      <w:r w:rsidR="00CA6271">
        <w:t xml:space="preserve">] </w:t>
      </w:r>
      <w:r>
        <w:t xml:space="preserve">Transmissora de Energia Elétrica (atual denominação social da Lyon Transmissora de Energia Elétrica </w:t>
      </w:r>
      <w:r w:rsidR="00902E6B">
        <w:t>[</w:t>
      </w:r>
      <w:r w:rsidRPr="00F42F86">
        <w:rPr>
          <w:highlight w:val="yellow"/>
        </w:rPr>
        <w:t>II</w:t>
      </w:r>
      <w:r w:rsidR="00902E6B" w:rsidRPr="00F42F86">
        <w:rPr>
          <w:highlight w:val="yellow"/>
        </w:rPr>
        <w:t>I</w:t>
      </w:r>
      <w:r w:rsidR="00902E6B">
        <w:t>]</w:t>
      </w:r>
      <w:r>
        <w:t xml:space="preserve"> S.A.) (“</w:t>
      </w:r>
      <w:r w:rsidR="00902E6B">
        <w:rPr>
          <w:u w:val="single"/>
        </w:rPr>
        <w:t>[</w:t>
      </w:r>
      <w:r w:rsidR="00902E6B" w:rsidRPr="00F42F86">
        <w:rPr>
          <w:highlight w:val="yellow"/>
          <w:u w:val="single"/>
        </w:rPr>
        <w:t>FS / Simões</w:t>
      </w:r>
      <w:r w:rsidR="00902E6B">
        <w:rPr>
          <w:u w:val="single"/>
        </w:rPr>
        <w:t>]</w:t>
      </w:r>
      <w:r>
        <w:t xml:space="preserve">”) em </w:t>
      </w:r>
      <w:r w:rsidR="00902E6B">
        <w:t>[</w:t>
      </w:r>
      <w:r w:rsidRPr="00F42F86">
        <w:rPr>
          <w:highlight w:val="yellow"/>
        </w:rPr>
        <w:t xml:space="preserve">20 </w:t>
      </w:r>
      <w:r w:rsidR="00902E6B" w:rsidRPr="00F42F86">
        <w:rPr>
          <w:highlight w:val="yellow"/>
        </w:rPr>
        <w:t>/ 21</w:t>
      </w:r>
      <w:r w:rsidR="00902E6B">
        <w:t xml:space="preserve">] </w:t>
      </w:r>
      <w:r>
        <w:t xml:space="preserve">de setembro de 2018 </w:t>
      </w:r>
      <w:r w:rsidRPr="00861F54">
        <w:t>(“</w:t>
      </w:r>
      <w:r w:rsidRPr="00861F54">
        <w:rPr>
          <w:u w:val="single"/>
        </w:rPr>
        <w:t>Contrato de Concessão</w:t>
      </w:r>
      <w:r w:rsidRPr="00861F54">
        <w:t>”)</w:t>
      </w:r>
      <w:r>
        <w:t>.</w:t>
      </w:r>
    </w:p>
    <w:p w14:paraId="5627FCCC" w14:textId="3AEF3F2D" w:rsidR="00F12716" w:rsidRDefault="00F12716" w:rsidP="00F1481E">
      <w:pPr>
        <w:spacing w:line="320" w:lineRule="exact"/>
        <w:ind w:firstLine="709"/>
        <w:jc w:val="both"/>
      </w:pPr>
    </w:p>
    <w:p w14:paraId="155DD02D" w14:textId="089B7D5A" w:rsidR="00D331CF" w:rsidRDefault="00D331CF" w:rsidP="007C206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74" w:name="_Hlk43252214"/>
      <w:r w:rsidR="00902E6B">
        <w:t>[</w:t>
      </w:r>
      <w:r w:rsidR="00902E6B" w:rsidRPr="00F42F86">
        <w:rPr>
          <w:highlight w:val="yellow"/>
        </w:rPr>
        <w:t>FS / Simões</w:t>
      </w:r>
      <w:r w:rsidR="00902E6B">
        <w:t>]</w:t>
      </w:r>
      <w:r w:rsidR="00902E6B" w:rsidRPr="00861F54">
        <w:t xml:space="preserve"> </w:t>
      </w:r>
      <w:r w:rsidR="009A6967" w:rsidRPr="00861F54">
        <w:t xml:space="preserve">no âmbito </w:t>
      </w:r>
      <w:r w:rsidR="009A6967">
        <w:t>primeira emissão de debêntures simples, não conversíveis em ações, da espécie quirografária, com garantias reais e garantia fidejussória adicionais</w:t>
      </w:r>
      <w:bookmarkEnd w:id="74"/>
      <w:r w:rsidRPr="00861F54">
        <w:t xml:space="preserve"> </w:t>
      </w:r>
      <w:r>
        <w:t>(“</w:t>
      </w:r>
      <w:r w:rsidR="005F56E8">
        <w:rPr>
          <w:bCs/>
          <w:u w:val="single"/>
        </w:rPr>
        <w:t>Agente Fiduciário</w:t>
      </w:r>
      <w:r>
        <w:rPr>
          <w:bCs/>
        </w:rPr>
        <w:t xml:space="preserve">”), com a interveniência anuência da </w:t>
      </w:r>
      <w:r w:rsidR="00902E6B">
        <w:t>[</w:t>
      </w:r>
      <w:r w:rsidR="00902E6B" w:rsidRPr="00071901">
        <w:rPr>
          <w:highlight w:val="yellow"/>
        </w:rPr>
        <w:t>FS / Simões</w:t>
      </w:r>
      <w:r w:rsidR="00902E6B">
        <w:t>]</w:t>
      </w:r>
      <w:r>
        <w:rPr>
          <w:bCs/>
        </w:rPr>
        <w:t>, em</w:t>
      </w:r>
      <w:r w:rsidRPr="00BC7D01">
        <w:rPr>
          <w:bCs/>
        </w:rPr>
        <w:t xml:space="preserve"> </w:t>
      </w:r>
      <w:r w:rsidR="00BE0E37">
        <w:rPr>
          <w:bCs/>
        </w:rPr>
        <w:t>19 de junho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BE0E37">
        <w:t>15.00</w:t>
      </w:r>
      <w:r w:rsidR="00372931">
        <w:t>1.000 (</w:t>
      </w:r>
      <w:r w:rsidR="00BE0E37">
        <w:t xml:space="preserve">quinze milhões e </w:t>
      </w:r>
      <w:r w:rsidR="00372931">
        <w:t>mil)</w:t>
      </w:r>
      <w:r>
        <w:t xml:space="preserve"> ações </w:t>
      </w:r>
      <w:r w:rsidRPr="00430791">
        <w:t xml:space="preserve">ordinárias, nominativas e sem valor nominal de emissão da </w:t>
      </w:r>
      <w:r w:rsidR="00902E6B">
        <w:t>[</w:t>
      </w:r>
      <w:r w:rsidR="00902E6B" w:rsidRPr="00071901">
        <w:rPr>
          <w:highlight w:val="yellow"/>
        </w:rPr>
        <w:t>FS / Simões</w:t>
      </w:r>
      <w:r w:rsidR="00902E6B">
        <w:t>]</w:t>
      </w:r>
      <w:r w:rsidRPr="00430791">
        <w:t xml:space="preserve">representativas de 100% (cem por cento) do capital social total da </w:t>
      </w:r>
      <w:r w:rsidR="00902E6B">
        <w:t>[</w:t>
      </w:r>
      <w:r w:rsidR="00902E6B" w:rsidRPr="00071901">
        <w:rPr>
          <w:highlight w:val="yellow"/>
        </w:rPr>
        <w:t>FS / Simões</w:t>
      </w:r>
      <w:r w:rsidR="00902E6B">
        <w:t>]</w:t>
      </w:r>
      <w:r>
        <w:t xml:space="preserve">,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E8511C1" w:rsidR="00D331CF" w:rsidRPr="00ED1C5E" w:rsidRDefault="00D331CF" w:rsidP="00F1481E">
      <w:pPr>
        <w:pStyle w:val="PargrafodaLista"/>
        <w:spacing w:line="320" w:lineRule="exact"/>
        <w:ind w:left="0"/>
        <w:jc w:val="both"/>
      </w:pPr>
    </w:p>
    <w:p w14:paraId="4A219115" w14:textId="1E5470D7"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r w:rsidR="00902E6B">
        <w:t>[</w:t>
      </w:r>
      <w:r w:rsidR="00902E6B" w:rsidRPr="00071901">
        <w:rPr>
          <w:highlight w:val="yellow"/>
        </w:rPr>
        <w:t>FS / Simões</w:t>
      </w:r>
      <w:r w:rsidR="00902E6B">
        <w:t>]</w:t>
      </w:r>
      <w:r w:rsidRPr="00012504">
        <w:t xml:space="preserve">, que totalizam, nesta data, </w:t>
      </w:r>
      <w:r w:rsidR="00902E6B">
        <w:t>[</w:t>
      </w:r>
      <w:r w:rsidR="00902E6B" w:rsidRPr="00071901">
        <w:rPr>
          <w:highlight w:val="yellow"/>
        </w:rPr>
        <w:t>19.502.</w:t>
      </w:r>
      <w:r w:rsidR="00902E6B">
        <w:rPr>
          <w:highlight w:val="yellow"/>
        </w:rPr>
        <w:t>989 (dezenove milhões, quinhenta</w:t>
      </w:r>
      <w:r w:rsidR="00902E6B" w:rsidRPr="00071901">
        <w:rPr>
          <w:highlight w:val="yellow"/>
        </w:rPr>
        <w:t xml:space="preserve">s e </w:t>
      </w:r>
      <w:r w:rsidR="00902E6B">
        <w:rPr>
          <w:highlight w:val="yellow"/>
        </w:rPr>
        <w:t>duas</w:t>
      </w:r>
      <w:r w:rsidR="00902E6B" w:rsidRPr="00071901">
        <w:rPr>
          <w:highlight w:val="yellow"/>
        </w:rPr>
        <w:t xml:space="preserve"> mil, novecentas e oitenta e nove) / </w:t>
      </w:r>
      <w:r w:rsidR="00902E6B" w:rsidRPr="00BF448D">
        <w:rPr>
          <w:highlight w:val="yellow"/>
        </w:rPr>
        <w:t>1</w:t>
      </w:r>
      <w:r w:rsidR="00902E6B">
        <w:rPr>
          <w:highlight w:val="yellow"/>
        </w:rPr>
        <w:t>7</w:t>
      </w:r>
      <w:r w:rsidR="00902E6B" w:rsidRPr="001958E1">
        <w:rPr>
          <w:highlight w:val="yellow"/>
        </w:rPr>
        <w:t>.</w:t>
      </w:r>
      <w:r w:rsidR="00902E6B">
        <w:rPr>
          <w:highlight w:val="yellow"/>
        </w:rPr>
        <w:t>666</w:t>
      </w:r>
      <w:r w:rsidR="00902E6B" w:rsidRPr="001958E1">
        <w:rPr>
          <w:highlight w:val="yellow"/>
        </w:rPr>
        <w:t>.0</w:t>
      </w:r>
      <w:r w:rsidR="00902E6B">
        <w:rPr>
          <w:highlight w:val="yellow"/>
        </w:rPr>
        <w:t>23</w:t>
      </w:r>
      <w:r w:rsidR="00902E6B" w:rsidRPr="001958E1">
        <w:rPr>
          <w:highlight w:val="yellow"/>
        </w:rPr>
        <w:t xml:space="preserve"> (</w:t>
      </w:r>
      <w:r w:rsidR="00902E6B">
        <w:rPr>
          <w:highlight w:val="yellow"/>
        </w:rPr>
        <w:t>dezessete</w:t>
      </w:r>
      <w:r w:rsidR="00902E6B" w:rsidRPr="001958E1">
        <w:rPr>
          <w:highlight w:val="yellow"/>
        </w:rPr>
        <w:t xml:space="preserve"> milhões</w:t>
      </w:r>
      <w:r w:rsidR="00902E6B">
        <w:rPr>
          <w:highlight w:val="yellow"/>
        </w:rPr>
        <w:t>, seiscentas e sessenta e seis</w:t>
      </w:r>
      <w:r w:rsidR="00902E6B" w:rsidRPr="001958E1">
        <w:rPr>
          <w:highlight w:val="yellow"/>
        </w:rPr>
        <w:t xml:space="preserve"> </w:t>
      </w:r>
      <w:r w:rsidR="00902E6B" w:rsidRPr="001958E1">
        <w:rPr>
          <w:highlight w:val="yellow"/>
        </w:rPr>
        <w:lastRenderedPageBreak/>
        <w:t>mil</w:t>
      </w:r>
      <w:r w:rsidR="00902E6B">
        <w:rPr>
          <w:highlight w:val="yellow"/>
        </w:rPr>
        <w:t xml:space="preserve"> e vinte três</w:t>
      </w:r>
      <w:r w:rsidR="00902E6B" w:rsidRPr="001958E1">
        <w:rPr>
          <w:highlight w:val="yellow"/>
        </w:rPr>
        <w:t>)</w:t>
      </w:r>
      <w:r w:rsidR="00902E6B" w:rsidRPr="00071901">
        <w:t>]</w:t>
      </w:r>
      <w:r w:rsidRPr="00012504">
        <w:t xml:space="preserve"> ações ordinárias, nominativas e sem valor nominal de emissão da, todas subscritas e integralizada </w:t>
      </w:r>
      <w:r>
        <w:t>pela LC Energia</w:t>
      </w:r>
      <w:r w:rsidRPr="00012504">
        <w:t>;</w:t>
      </w:r>
    </w:p>
    <w:p w14:paraId="7C77FA85" w14:textId="10A1357F" w:rsidR="00D331CF" w:rsidRDefault="00D331CF" w:rsidP="00F1481E">
      <w:pPr>
        <w:pStyle w:val="Commarcadores3"/>
        <w:numPr>
          <w:ilvl w:val="0"/>
          <w:numId w:val="0"/>
        </w:numPr>
        <w:spacing w:line="320" w:lineRule="exact"/>
        <w:ind w:left="709"/>
        <w:jc w:val="both"/>
      </w:pPr>
    </w:p>
    <w:p w14:paraId="0025797F" w14:textId="5F63317E"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r w:rsidR="00902E6B">
        <w:t>[</w:t>
      </w:r>
      <w:r w:rsidR="00902E6B" w:rsidRPr="00071901">
        <w:rPr>
          <w:highlight w:val="yellow"/>
        </w:rPr>
        <w:t>FS / Simões</w:t>
      </w:r>
      <w:r w:rsidR="00902E6B">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4AFFD775" w:rsidR="00D331CF" w:rsidRDefault="00D331CF" w:rsidP="00F1481E">
      <w:pPr>
        <w:pStyle w:val="PargrafodaLista"/>
      </w:pPr>
    </w:p>
    <w:p w14:paraId="22790BD3" w14:textId="5E4A34DD"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902E6B">
        <w:t>[</w:t>
      </w:r>
      <w:r w:rsidR="00902E6B" w:rsidRPr="00071901">
        <w:rPr>
          <w:highlight w:val="yellow"/>
        </w:rPr>
        <w:t>FS / Simões</w:t>
      </w:r>
      <w:r w:rsidR="00902E6B">
        <w:t xml:space="preserve">] </w:t>
      </w:r>
      <w:r w:rsidRPr="00012504">
        <w:t>ou as Ações ou outra operação)</w:t>
      </w:r>
      <w:r>
        <w:t>,</w:t>
      </w:r>
    </w:p>
    <w:p w14:paraId="18C765E3" w14:textId="00F8CF24" w:rsidR="00D331CF" w:rsidRDefault="00D331CF" w:rsidP="00F1481E">
      <w:pPr>
        <w:pStyle w:val="PargrafodaLista"/>
      </w:pPr>
    </w:p>
    <w:p w14:paraId="7200CBC4" w14:textId="5FDAF227"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r w:rsidR="00902E6B">
        <w:t>[</w:t>
      </w:r>
      <w:r w:rsidR="00902E6B" w:rsidRPr="00071901">
        <w:rPr>
          <w:highlight w:val="yellow"/>
        </w:rPr>
        <w:t>FS / Simões</w:t>
      </w:r>
      <w:r w:rsidR="00902E6B">
        <w:t>]</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1B290E79" w:rsidR="00D331CF" w:rsidRDefault="00D331CF" w:rsidP="00F1481E">
      <w:pPr>
        <w:pStyle w:val="PargrafodaLista"/>
      </w:pPr>
    </w:p>
    <w:p w14:paraId="5DEAA1D9" w14:textId="28690A55" w:rsidR="00D331CF" w:rsidRPr="00DC4453" w:rsidRDefault="003E4756" w:rsidP="00F1481E">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588DCC60" w:rsidR="00D331CF" w:rsidRDefault="00D331CF" w:rsidP="00F1481E">
      <w:pPr>
        <w:spacing w:line="320" w:lineRule="exact"/>
        <w:ind w:firstLine="709"/>
        <w:jc w:val="both"/>
      </w:pPr>
    </w:p>
    <w:p w14:paraId="6E8F084B" w14:textId="3F52D026"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67081546" w:rsidR="00D331CF" w:rsidRDefault="00D331CF" w:rsidP="00F1481E">
      <w:pPr>
        <w:spacing w:line="320" w:lineRule="exact"/>
        <w:ind w:firstLine="709"/>
        <w:jc w:val="both"/>
      </w:pPr>
    </w:p>
    <w:p w14:paraId="76ACEF41" w14:textId="6D88A346" w:rsidR="00F12716" w:rsidRDefault="00F12716" w:rsidP="00F1481E">
      <w:pPr>
        <w:spacing w:line="320" w:lineRule="exact"/>
        <w:ind w:firstLine="709"/>
        <w:jc w:val="both"/>
      </w:pPr>
      <w:r w:rsidRPr="00EC0AC8">
        <w:rPr>
          <w:color w:val="000000"/>
        </w:rPr>
        <w:t xml:space="preserve">A </w:t>
      </w:r>
      <w:r w:rsidR="00902E6B">
        <w:t>[</w:t>
      </w:r>
      <w:r w:rsidR="00902E6B" w:rsidRPr="00071901">
        <w:rPr>
          <w:highlight w:val="yellow"/>
        </w:rPr>
        <w:t>FS / Simões</w:t>
      </w:r>
      <w:r w:rsidR="00902E6B">
        <w:t>]</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1DDF3EE7" w:rsidR="00D331CF" w:rsidRDefault="00D331CF" w:rsidP="00F1481E">
      <w:pPr>
        <w:spacing w:line="320" w:lineRule="exact"/>
        <w:ind w:firstLine="709"/>
        <w:jc w:val="both"/>
      </w:pPr>
    </w:p>
    <w:p w14:paraId="4FCB2CA2" w14:textId="2DEC9DDB"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902E6B">
        <w:t>[</w:t>
      </w:r>
      <w:r w:rsidR="00902E6B" w:rsidRPr="00071901">
        <w:rPr>
          <w:highlight w:val="yellow"/>
        </w:rPr>
        <w:t>FS / Simões</w:t>
      </w:r>
      <w:r w:rsidR="00902E6B">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590574A3"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3500AC" w14:paraId="37C95F7C" w14:textId="50F4B442" w:rsidTr="00F257F3">
        <w:trPr>
          <w:trHeight w:val="129"/>
          <w:jc w:val="center"/>
        </w:trPr>
        <w:tc>
          <w:tcPr>
            <w:tcW w:w="8765" w:type="dxa"/>
            <w:gridSpan w:val="2"/>
          </w:tcPr>
          <w:p w14:paraId="50ED39A5" w14:textId="7CA494FD"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34A788A6"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20B03114" w:rsidTr="00F257F3">
              <w:trPr>
                <w:trHeight w:val="448"/>
              </w:trPr>
              <w:tc>
                <w:tcPr>
                  <w:tcW w:w="4382" w:type="dxa"/>
                </w:tcPr>
                <w:p w14:paraId="4360EB24" w14:textId="56B415AD"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6D9A64AE"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6BD6B7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15E4609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559652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382FB101"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3E37892D"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67E6EA1C"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22579E3D"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11368EFB" w:rsidTr="00F257F3">
              <w:trPr>
                <w:trHeight w:val="448"/>
              </w:trPr>
              <w:tc>
                <w:tcPr>
                  <w:tcW w:w="4382" w:type="dxa"/>
                </w:tcPr>
                <w:p w14:paraId="6A2C6CBE" w14:textId="165E5910"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4D9CACD6"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15E51ED4"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4E7535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0199C2A3"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E3A8B43"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69A78C36"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2AA4D97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517FF3C"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1A3218DB" w:rsidR="00D42033" w:rsidRPr="00BC7D01" w:rsidRDefault="00D42033" w:rsidP="00F1481E">
      <w:pPr>
        <w:spacing w:line="300" w:lineRule="exact"/>
        <w:rPr>
          <w:b/>
        </w:rPr>
      </w:pPr>
    </w:p>
    <w:p w14:paraId="1DE194E1" w14:textId="32E6627C" w:rsidR="00D42033" w:rsidRPr="00BC7D01" w:rsidRDefault="00D42033" w:rsidP="00F1481E">
      <w:pPr>
        <w:spacing w:line="300" w:lineRule="exact"/>
      </w:pPr>
      <w:r w:rsidRPr="00BC7D01">
        <w:lastRenderedPageBreak/>
        <w:t>Recebido e de acordo em ___/___/___</w:t>
      </w:r>
    </w:p>
    <w:p w14:paraId="72192BC4" w14:textId="777654DB" w:rsidR="00D42033" w:rsidRPr="00BC7D01" w:rsidRDefault="00D42033" w:rsidP="00F1481E">
      <w:pPr>
        <w:spacing w:line="300" w:lineRule="exact"/>
      </w:pPr>
      <w:r w:rsidRPr="00BC7D01">
        <w:t>Por:____________________________</w:t>
      </w:r>
    </w:p>
    <w:p w14:paraId="4AB0E89A" w14:textId="1C7EA30E" w:rsidR="00D42033" w:rsidRPr="00BC7D01" w:rsidRDefault="00D42033" w:rsidP="00F1481E">
      <w:pPr>
        <w:spacing w:line="300" w:lineRule="exact"/>
      </w:pPr>
      <w:r w:rsidRPr="00BC7D01">
        <w:t>Assinatura: ______________________</w:t>
      </w:r>
    </w:p>
    <w:p w14:paraId="7FD83315" w14:textId="0F73A9F8" w:rsidR="00D42033" w:rsidRPr="00BC7D01" w:rsidRDefault="00D42033" w:rsidP="00F1481E">
      <w:pPr>
        <w:spacing w:line="300" w:lineRule="exact"/>
      </w:pPr>
      <w:r w:rsidRPr="00BC7D01">
        <w:t>RG: ____________________________</w:t>
      </w:r>
      <w:r w:rsidR="00CB34D3">
        <w:t>]</w:t>
      </w:r>
    </w:p>
    <w:p w14:paraId="56803BF8" w14:textId="71019E73" w:rsidR="00F12716" w:rsidRPr="00861F54" w:rsidRDefault="00F12716" w:rsidP="00F1481E">
      <w:pPr>
        <w:pStyle w:val="Remetente"/>
        <w:spacing w:line="320" w:lineRule="exact"/>
        <w:jc w:val="center"/>
        <w:rPr>
          <w:smallCaps/>
          <w:u w:val="single"/>
          <w:lang w:val="pt-BR"/>
        </w:rPr>
      </w:pPr>
    </w:p>
    <w:p w14:paraId="52CAABA1" w14:textId="34212FEC" w:rsidR="00E8015C" w:rsidRDefault="00F12716" w:rsidP="00CB34D3">
      <w:pPr>
        <w:autoSpaceDE/>
        <w:autoSpaceDN/>
        <w:adjustRightInd/>
        <w:spacing w:line="320" w:lineRule="exact"/>
        <w:jc w:val="center"/>
        <w:rPr>
          <w:smallCaps/>
          <w:u w:val="single"/>
        </w:rPr>
      </w:pPr>
      <w:r>
        <w:rPr>
          <w:smallCaps/>
          <w:u w:val="single"/>
        </w:rPr>
        <w:br w:type="column"/>
      </w:r>
      <w:bookmarkStart w:id="75" w:name="_Hlk42182733"/>
      <w:r w:rsidR="00CB34D3" w:rsidRPr="00861F54" w:rsidDel="00CB34D3">
        <w:rPr>
          <w:smallCaps/>
          <w:u w:val="single"/>
        </w:rPr>
        <w:lastRenderedPageBreak/>
        <w:t xml:space="preserve"> </w:t>
      </w:r>
      <w:r w:rsidR="00E8015C" w:rsidRPr="00861F54">
        <w:rPr>
          <w:smallCaps/>
          <w:u w:val="single"/>
        </w:rPr>
        <w:t>Anexo I</w:t>
      </w:r>
      <w:r w:rsidR="00E8015C">
        <w:rPr>
          <w:smallCaps/>
          <w:u w:val="single"/>
        </w:rPr>
        <w:t>I</w:t>
      </w:r>
    </w:p>
    <w:p w14:paraId="4427229E" w14:textId="0F71697E" w:rsidR="00E8015C" w:rsidRDefault="00E8015C" w:rsidP="007C2061">
      <w:pPr>
        <w:autoSpaceDE/>
        <w:autoSpaceDN/>
        <w:adjustRightInd/>
        <w:spacing w:line="320" w:lineRule="exact"/>
        <w:jc w:val="center"/>
        <w:rPr>
          <w:smallCaps/>
          <w:u w:val="single"/>
        </w:rPr>
      </w:pPr>
      <w:r>
        <w:rPr>
          <w:smallCaps/>
          <w:u w:val="single"/>
        </w:rPr>
        <w:t>Ações Alienadas</w:t>
      </w:r>
    </w:p>
    <w:p w14:paraId="2C67ED27" w14:textId="0CE8D23B" w:rsidR="00E8015C" w:rsidRPr="00A01EE7" w:rsidRDefault="00E8015C" w:rsidP="007C2061">
      <w:pPr>
        <w:autoSpaceDE/>
        <w:autoSpaceDN/>
        <w:adjustRightInd/>
        <w:spacing w:line="320" w:lineRule="exact"/>
        <w:jc w:val="center"/>
        <w:rPr>
          <w:smallCaps/>
          <w:u w:val="single"/>
        </w:rPr>
      </w:pPr>
    </w:p>
    <w:p w14:paraId="2A01BE45" w14:textId="7E515306" w:rsidR="00E8015C" w:rsidRDefault="00E8015C" w:rsidP="00CB34D3">
      <w:pPr>
        <w:autoSpaceDE/>
        <w:autoSpaceDN/>
        <w:adjustRightInd/>
        <w:spacing w:line="320" w:lineRule="exact"/>
        <w:jc w:val="center"/>
        <w:rPr>
          <w:b/>
        </w:rPr>
      </w:pPr>
      <w:r>
        <w:rPr>
          <w:b/>
        </w:rPr>
        <w:t>[</w:t>
      </w:r>
      <w:r w:rsidRPr="0025266E">
        <w:rPr>
          <w:b/>
          <w:highlight w:val="yellow"/>
        </w:rPr>
        <w:t>COMPANHIA</w:t>
      </w:r>
      <w:r>
        <w:rPr>
          <w:b/>
        </w:rPr>
        <w:t>]</w:t>
      </w:r>
    </w:p>
    <w:p w14:paraId="1FED3363" w14:textId="10EB0452" w:rsidR="00E8015C" w:rsidRPr="0025266E" w:rsidRDefault="00E8015C" w:rsidP="00CB34D3">
      <w:pPr>
        <w:autoSpaceDE/>
        <w:autoSpaceDN/>
        <w:adjustRightInd/>
        <w:spacing w:line="320" w:lineRule="exact"/>
        <w:jc w:val="center"/>
        <w:rPr>
          <w:rFonts w:eastAsia="SimSun"/>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8015C" w:rsidRPr="0025266E" w14:paraId="7B8DEFC2" w14:textId="0315529C" w:rsidTr="00702CBD">
        <w:trPr>
          <w:trHeight w:val="388"/>
          <w:jc w:val="center"/>
        </w:trPr>
        <w:tc>
          <w:tcPr>
            <w:tcW w:w="3809" w:type="dxa"/>
            <w:tcBorders>
              <w:bottom w:val="nil"/>
            </w:tcBorders>
            <w:shd w:val="pct10" w:color="auto" w:fill="auto"/>
            <w:vAlign w:val="center"/>
          </w:tcPr>
          <w:p w14:paraId="69D91A07" w14:textId="3A79F9C3"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A</w:t>
            </w:r>
            <w:r>
              <w:rPr>
                <w:rFonts w:eastAsia="SimSun"/>
                <w:b/>
                <w:color w:val="000000"/>
              </w:rPr>
              <w:t>cionista</w:t>
            </w:r>
          </w:p>
        </w:tc>
        <w:tc>
          <w:tcPr>
            <w:tcW w:w="2420" w:type="dxa"/>
            <w:tcBorders>
              <w:bottom w:val="nil"/>
            </w:tcBorders>
            <w:shd w:val="pct10" w:color="auto" w:fill="auto"/>
            <w:vAlign w:val="center"/>
          </w:tcPr>
          <w:p w14:paraId="48C8802B" w14:textId="74563FA8"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N° de ações</w:t>
            </w:r>
          </w:p>
        </w:tc>
        <w:tc>
          <w:tcPr>
            <w:tcW w:w="2126" w:type="dxa"/>
            <w:tcBorders>
              <w:bottom w:val="nil"/>
            </w:tcBorders>
            <w:shd w:val="pct10" w:color="auto" w:fill="auto"/>
            <w:vAlign w:val="center"/>
          </w:tcPr>
          <w:p w14:paraId="4EE9D49A" w14:textId="28669956"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 do Capital Social</w:t>
            </w:r>
          </w:p>
        </w:tc>
      </w:tr>
      <w:tr w:rsidR="00E8015C" w:rsidRPr="0025266E" w14:paraId="4C6E45B9" w14:textId="30D5A76B" w:rsidTr="00702CBD">
        <w:trPr>
          <w:trHeight w:val="387"/>
          <w:jc w:val="center"/>
        </w:trPr>
        <w:tc>
          <w:tcPr>
            <w:tcW w:w="3809" w:type="dxa"/>
            <w:vAlign w:val="center"/>
          </w:tcPr>
          <w:p w14:paraId="0F33E130" w14:textId="29C3659A" w:rsidR="00E8015C" w:rsidRPr="0025266E" w:rsidRDefault="00E8015C" w:rsidP="007C2061">
            <w:pPr>
              <w:autoSpaceDE/>
              <w:autoSpaceDN/>
              <w:adjustRightInd/>
              <w:spacing w:line="320" w:lineRule="exact"/>
              <w:jc w:val="center"/>
              <w:rPr>
                <w:lang w:val="en-GB"/>
              </w:rPr>
            </w:pPr>
            <w:r w:rsidRPr="0025266E">
              <w:rPr>
                <w:rFonts w:eastAsia="SimSun"/>
                <w:lang w:val="en-GB"/>
              </w:rPr>
              <w:t>LC ENERGIA HOLDING S.A.</w:t>
            </w:r>
          </w:p>
        </w:tc>
        <w:tc>
          <w:tcPr>
            <w:tcW w:w="2420" w:type="dxa"/>
            <w:vAlign w:val="center"/>
          </w:tcPr>
          <w:p w14:paraId="54529DB7" w14:textId="7E978BA0" w:rsidR="00E8015C" w:rsidRPr="0025266E" w:rsidRDefault="00E8015C" w:rsidP="007C2061">
            <w:pPr>
              <w:autoSpaceDE/>
              <w:autoSpaceDN/>
              <w:adjustRightInd/>
              <w:spacing w:line="320" w:lineRule="exact"/>
              <w:jc w:val="center"/>
              <w:rPr>
                <w:rStyle w:val="DeltaViewInsertion0"/>
                <w:rFonts w:eastAsia="SimSun"/>
                <w:color w:val="000000"/>
              </w:rPr>
            </w:pPr>
            <w:r>
              <w:rPr>
                <w:color w:val="000000"/>
              </w:rPr>
              <w:t>[</w:t>
            </w:r>
            <w:r w:rsidRPr="0025266E">
              <w:rPr>
                <w:color w:val="000000"/>
                <w:highlight w:val="yellow"/>
              </w:rPr>
              <w:t>=</w:t>
            </w:r>
            <w:r>
              <w:rPr>
                <w:color w:val="000000"/>
              </w:rPr>
              <w:t>]</w:t>
            </w:r>
          </w:p>
        </w:tc>
        <w:tc>
          <w:tcPr>
            <w:tcW w:w="2126" w:type="dxa"/>
            <w:vAlign w:val="center"/>
          </w:tcPr>
          <w:p w14:paraId="007966ED" w14:textId="6D2EA0A4" w:rsidR="00E8015C" w:rsidRPr="0025266E" w:rsidRDefault="00E8015C" w:rsidP="007C2061">
            <w:pPr>
              <w:autoSpaceDE/>
              <w:autoSpaceDN/>
              <w:adjustRightInd/>
              <w:spacing w:line="320" w:lineRule="exact"/>
              <w:jc w:val="center"/>
              <w:rPr>
                <w:rStyle w:val="DeltaViewInsertion0"/>
                <w:rFonts w:eastAsia="SimSun"/>
                <w:color w:val="000000"/>
              </w:rPr>
            </w:pPr>
            <w:r w:rsidRPr="0025266E">
              <w:t>100%</w:t>
            </w:r>
          </w:p>
        </w:tc>
      </w:tr>
      <w:tr w:rsidR="00E8015C" w:rsidRPr="0025266E" w14:paraId="1D9038B9" w14:textId="78501ACD" w:rsidTr="00702CB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3D75A9D1" w14:textId="6A34DCAF" w:rsidR="00E8015C" w:rsidRPr="0025266E" w:rsidRDefault="00E8015C" w:rsidP="007C2061">
            <w:pPr>
              <w:autoSpaceDE/>
              <w:autoSpaceDN/>
              <w:adjustRightInd/>
              <w:spacing w:line="320" w:lineRule="exact"/>
              <w:jc w:val="center"/>
              <w:rPr>
                <w:rFonts w:eastAsia="SimSun"/>
              </w:rPr>
            </w:pPr>
            <w:r w:rsidRPr="0025266E">
              <w:rPr>
                <w:rFonts w:eastAsia="SimSun"/>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66009389" w14:textId="1618C31B" w:rsidR="00E8015C" w:rsidRPr="007C2061" w:rsidRDefault="00E8015C" w:rsidP="007C2061">
            <w:pPr>
              <w:autoSpaceDE/>
              <w:autoSpaceDN/>
              <w:adjustRightInd/>
              <w:spacing w:line="320" w:lineRule="exact"/>
              <w:jc w:val="center"/>
              <w:rPr>
                <w:rStyle w:val="DeltaViewInsertion0"/>
                <w:color w:val="auto"/>
              </w:rPr>
            </w:pPr>
            <w:r w:rsidRPr="007C2061">
              <w:t>[</w:t>
            </w:r>
            <w:r w:rsidRPr="007C2061">
              <w:rPr>
                <w:highlight w:val="yellow"/>
              </w:rPr>
              <w:t>=</w:t>
            </w:r>
            <w:r w:rsidRPr="007C2061">
              <w:t>]</w:t>
            </w:r>
          </w:p>
        </w:tc>
        <w:tc>
          <w:tcPr>
            <w:tcW w:w="2126" w:type="dxa"/>
            <w:tcBorders>
              <w:top w:val="single" w:sz="12" w:space="0" w:color="auto"/>
              <w:left w:val="single" w:sz="12" w:space="0" w:color="auto"/>
              <w:bottom w:val="single" w:sz="12" w:space="0" w:color="auto"/>
              <w:right w:val="single" w:sz="12" w:space="0" w:color="auto"/>
            </w:tcBorders>
            <w:vAlign w:val="center"/>
          </w:tcPr>
          <w:p w14:paraId="3F28DC17" w14:textId="14DCDE7D" w:rsidR="00E8015C" w:rsidRPr="007C2061" w:rsidRDefault="00E8015C" w:rsidP="007C2061">
            <w:pPr>
              <w:autoSpaceDE/>
              <w:autoSpaceDN/>
              <w:adjustRightInd/>
              <w:spacing w:line="320" w:lineRule="exact"/>
              <w:jc w:val="center"/>
              <w:rPr>
                <w:rStyle w:val="DeltaViewInsertion0"/>
                <w:color w:val="auto"/>
              </w:rPr>
            </w:pPr>
            <w:r w:rsidRPr="007C2061">
              <w:t>100%</w:t>
            </w:r>
          </w:p>
        </w:tc>
      </w:tr>
    </w:tbl>
    <w:p w14:paraId="51D6EA01" w14:textId="77777777" w:rsidR="00E8015C" w:rsidRDefault="00E8015C" w:rsidP="007C2061">
      <w:pPr>
        <w:autoSpaceDE/>
        <w:autoSpaceDN/>
        <w:adjustRightInd/>
        <w:spacing w:line="320" w:lineRule="exact"/>
        <w:jc w:val="center"/>
        <w:rPr>
          <w:rFonts w:ascii="Garamond" w:eastAsia="SimSun" w:hAnsi="Garamond"/>
          <w:b/>
          <w:smallCaps/>
          <w:color w:val="000000"/>
        </w:rPr>
      </w:pPr>
    </w:p>
    <w:p w14:paraId="5E955ED6" w14:textId="77777777" w:rsidR="00E8015C" w:rsidRDefault="00E8015C">
      <w:pPr>
        <w:autoSpaceDE/>
        <w:autoSpaceDN/>
        <w:adjustRightInd/>
        <w:rPr>
          <w:rFonts w:ascii="Garamond" w:eastAsia="SimSun" w:hAnsi="Garamond"/>
          <w:b/>
          <w:smallCaps/>
          <w:color w:val="000000"/>
        </w:rPr>
      </w:pPr>
      <w:r>
        <w:rPr>
          <w:rFonts w:ascii="Garamond" w:eastAsia="SimSun" w:hAnsi="Garamond"/>
          <w:b/>
          <w:smallCaps/>
          <w:color w:val="000000"/>
        </w:rPr>
        <w:br w:type="page"/>
      </w:r>
    </w:p>
    <w:p w14:paraId="6EC93A4C" w14:textId="645BA768" w:rsidR="00C55DC3" w:rsidRDefault="00C55DC3" w:rsidP="00E8015C">
      <w:pPr>
        <w:autoSpaceDE/>
        <w:autoSpaceDN/>
        <w:adjustRightInd/>
        <w:spacing w:line="320" w:lineRule="exact"/>
        <w:jc w:val="center"/>
        <w:rPr>
          <w:smallCaps/>
          <w:u w:val="single"/>
        </w:rPr>
      </w:pPr>
    </w:p>
    <w:p w14:paraId="236432B4" w14:textId="1DB61ED3" w:rsidR="00E8015C" w:rsidRDefault="00E8015C" w:rsidP="00E8015C">
      <w:pPr>
        <w:autoSpaceDE/>
        <w:autoSpaceDN/>
        <w:adjustRightInd/>
        <w:spacing w:line="320" w:lineRule="exact"/>
        <w:jc w:val="center"/>
        <w:rPr>
          <w:smallCaps/>
          <w:u w:val="single"/>
        </w:rPr>
      </w:pPr>
      <w:r w:rsidRPr="00861F54">
        <w:rPr>
          <w:smallCaps/>
          <w:u w:val="single"/>
        </w:rPr>
        <w:t>Anexo I</w:t>
      </w:r>
      <w:r>
        <w:rPr>
          <w:smallCaps/>
          <w:u w:val="single"/>
        </w:rPr>
        <w:t>II</w:t>
      </w:r>
    </w:p>
    <w:p w14:paraId="1F4F6F8B" w14:textId="77777777" w:rsidR="001D6FC6" w:rsidRDefault="001D6FC6" w:rsidP="00E8015C">
      <w:pPr>
        <w:autoSpaceDE/>
        <w:autoSpaceDN/>
        <w:adjustRightInd/>
        <w:spacing w:line="320" w:lineRule="exact"/>
        <w:jc w:val="center"/>
        <w:rPr>
          <w:smallCaps/>
          <w:u w:val="single"/>
        </w:rPr>
      </w:pPr>
    </w:p>
    <w:p w14:paraId="78B0B07D" w14:textId="4FA8527E" w:rsidR="00E8015C" w:rsidRPr="002A546A" w:rsidRDefault="00E8015C" w:rsidP="001958E1">
      <w:pPr>
        <w:autoSpaceDE/>
        <w:autoSpaceDN/>
        <w:adjustRightInd/>
        <w:jc w:val="center"/>
        <w:rPr>
          <w:rFonts w:ascii="Garamond" w:eastAsia="SimSun" w:hAnsi="Garamond"/>
          <w:b/>
          <w:smallCaps/>
          <w:color w:val="000000"/>
        </w:rPr>
      </w:pPr>
      <w:r w:rsidRPr="00E8015C">
        <w:rPr>
          <w:smallCaps/>
          <w:u w:val="single"/>
        </w:rPr>
        <w:t xml:space="preserve">MODELO DE ADITIVO AO </w:t>
      </w:r>
      <w:r>
        <w:rPr>
          <w:smallCaps/>
          <w:u w:val="single"/>
        </w:rPr>
        <w:t xml:space="preserve">CONTRATO </w:t>
      </w:r>
      <w:r w:rsidRPr="00E8015C">
        <w:rPr>
          <w:smallCaps/>
          <w:u w:val="single"/>
        </w:rPr>
        <w:t>DE ALIENAÇÃO FIDUCIÁRIA DE AÇÕES</w:t>
      </w:r>
      <w:r>
        <w:rPr>
          <w:smallCaps/>
          <w:u w:val="single"/>
        </w:rPr>
        <w:t xml:space="preserve"> EM GARANTIA</w:t>
      </w:r>
      <w:r w:rsidRPr="00E8015C">
        <w:rPr>
          <w:smallCaps/>
          <w:u w:val="single"/>
        </w:rPr>
        <w:t xml:space="preserve"> E OUTRAS AVENÇAS</w:t>
      </w:r>
    </w:p>
    <w:p w14:paraId="7FBD54D8" w14:textId="77777777" w:rsidR="00E8015C" w:rsidRDefault="00E8015C" w:rsidP="00E8015C">
      <w:pPr>
        <w:pStyle w:val="ContratoTexto"/>
        <w:spacing w:before="0" w:after="0" w:line="320" w:lineRule="exact"/>
        <w:jc w:val="center"/>
        <w:rPr>
          <w:b/>
        </w:rPr>
      </w:pPr>
      <w:bookmarkStart w:id="76" w:name="_DV_M283"/>
      <w:bookmarkEnd w:id="76"/>
    </w:p>
    <w:p w14:paraId="7748FABF" w14:textId="77777777" w:rsidR="00E8015C" w:rsidRDefault="00E8015C" w:rsidP="00E8015C">
      <w:pPr>
        <w:pStyle w:val="ContratoTexto"/>
        <w:spacing w:before="0" w:after="0" w:line="320" w:lineRule="exact"/>
        <w:jc w:val="center"/>
        <w:rPr>
          <w:b/>
        </w:rPr>
      </w:pPr>
    </w:p>
    <w:p w14:paraId="11E9482F" w14:textId="37005581" w:rsidR="00E8015C" w:rsidRPr="00A062F1" w:rsidRDefault="00E8015C" w:rsidP="00E8015C">
      <w:pPr>
        <w:pStyle w:val="ContratoTexto"/>
        <w:spacing w:before="0" w:after="0" w:line="320" w:lineRule="exact"/>
        <w:jc w:val="center"/>
        <w:rPr>
          <w:b/>
          <w:caps/>
        </w:rPr>
      </w:pPr>
      <w:r>
        <w:rPr>
          <w:b/>
        </w:rPr>
        <w:t xml:space="preserve">[=] ADITIVO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3D82E1FB" w14:textId="77777777" w:rsidR="00E8015C" w:rsidRDefault="00E8015C" w:rsidP="00E8015C">
      <w:pPr>
        <w:pStyle w:val="bon1"/>
        <w:spacing w:before="0" w:line="320" w:lineRule="exact"/>
        <w:jc w:val="center"/>
        <w:outlineLvl w:val="9"/>
        <w:rPr>
          <w:rFonts w:ascii="Times New Roman" w:hAnsi="Times New Roman"/>
          <w:lang w:val="pt-BR"/>
        </w:rPr>
      </w:pPr>
    </w:p>
    <w:p w14:paraId="612428C8" w14:textId="77777777" w:rsidR="00E8015C" w:rsidRPr="00861F54" w:rsidRDefault="00E8015C" w:rsidP="00E8015C">
      <w:pPr>
        <w:pStyle w:val="bon1"/>
        <w:spacing w:before="0" w:line="320" w:lineRule="exact"/>
        <w:jc w:val="center"/>
        <w:outlineLvl w:val="9"/>
        <w:rPr>
          <w:rFonts w:ascii="Times New Roman" w:hAnsi="Times New Roman"/>
          <w:lang w:val="pt-BR"/>
        </w:rPr>
      </w:pPr>
    </w:p>
    <w:p w14:paraId="433D6F40" w14:textId="00E1CC76" w:rsidR="00E8015C" w:rsidRPr="00861F54" w:rsidRDefault="00E8015C" w:rsidP="00E8015C">
      <w:pPr>
        <w:spacing w:line="320" w:lineRule="exact"/>
        <w:jc w:val="both"/>
      </w:pPr>
      <w:r w:rsidRPr="00861F54">
        <w:t>Pelo presente instrumento particular</w:t>
      </w:r>
      <w:r w:rsidR="00554FC2">
        <w:t xml:space="preserve"> (“</w:t>
      </w:r>
      <w:r w:rsidR="00554FC2" w:rsidRPr="001958E1">
        <w:rPr>
          <w:u w:val="single"/>
        </w:rPr>
        <w:t>Aditamento</w:t>
      </w:r>
      <w:r w:rsidR="00554FC2">
        <w:t>”)</w:t>
      </w:r>
      <w:r w:rsidRPr="00861F54">
        <w:t>,</w:t>
      </w:r>
    </w:p>
    <w:p w14:paraId="26E1C7FD" w14:textId="77777777" w:rsidR="00E8015C" w:rsidRPr="00861F54" w:rsidRDefault="00E8015C" w:rsidP="00E8015C">
      <w:pPr>
        <w:spacing w:line="320" w:lineRule="exact"/>
        <w:jc w:val="both"/>
      </w:pPr>
    </w:p>
    <w:p w14:paraId="3EC1F14E" w14:textId="074141E5" w:rsidR="00E8015C" w:rsidRPr="00861F54" w:rsidRDefault="00E8015C" w:rsidP="001958E1">
      <w:pPr>
        <w:numPr>
          <w:ilvl w:val="0"/>
          <w:numId w:val="25"/>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w:t>
      </w:r>
      <w:r w:rsidR="00CA6271">
        <w:t>Rubens Cardoso da Silva</w:t>
      </w:r>
      <w:r w:rsidR="00CA6271" w:rsidRPr="005640EC">
        <w:t xml:space="preserve">, brasileiro, casado, </w:t>
      </w:r>
      <w:r w:rsidR="00CA6271">
        <w:t>economista</w:t>
      </w:r>
      <w:r w:rsidR="00CA6271" w:rsidRPr="005640EC">
        <w:t xml:space="preserve">, RG nº </w:t>
      </w:r>
      <w:r w:rsidR="00CA6271">
        <w:t>19.553.631-9</w:t>
      </w:r>
      <w:r w:rsidR="00CA6271" w:rsidRPr="005640EC">
        <w:t xml:space="preserve"> SSP/SP, inscrito no CPF/M</w:t>
      </w:r>
      <w:r w:rsidR="00CA6271">
        <w:t>E</w:t>
      </w:r>
      <w:r w:rsidR="00CA6271" w:rsidRPr="005640EC">
        <w:t xml:space="preserve"> sob o nº </w:t>
      </w:r>
      <w:r w:rsidR="00CA6271">
        <w:t>169.174.328-30</w:t>
      </w:r>
      <w:r w:rsidR="00CA6271" w:rsidRPr="005640EC">
        <w:t xml:space="preserve">, </w:t>
      </w:r>
      <w:r w:rsidR="00CA6271">
        <w:t xml:space="preserve">ambos </w:t>
      </w:r>
      <w:r w:rsidR="00CA6271" w:rsidRPr="005640EC">
        <w:t>residente</w:t>
      </w:r>
      <w:r w:rsidR="00CA6271">
        <w:t>s</w:t>
      </w:r>
      <w:r w:rsidR="00CA6271" w:rsidRPr="005640EC">
        <w:t xml:space="preserve"> e domiciliado</w:t>
      </w:r>
      <w:r w:rsidR="00CA6271">
        <w:t>s</w:t>
      </w:r>
      <w:r w:rsidR="00CA6271" w:rsidRPr="005640EC">
        <w:t xml:space="preserve"> na cidade de São Paulo, Estado de São Paulo,</w:t>
      </w:r>
      <w:r w:rsidR="00CA6271">
        <w:t xml:space="preserve"> com endereço profissional</w:t>
      </w:r>
      <w:r w:rsidR="00CA6271" w:rsidRPr="005640EC">
        <w:t xml:space="preserve"> </w:t>
      </w:r>
      <w:r w:rsidR="00CA6271" w:rsidRPr="00287C39">
        <w:t xml:space="preserve">na Avenida Presidente Juscelino Kubitschek 2041, Torre D, andar 23, Vila Nova Conceição, </w:t>
      </w:r>
      <w:r w:rsidR="00CA6271">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31530040" w14:textId="77777777" w:rsidR="00E8015C" w:rsidRPr="00861F54" w:rsidRDefault="00E8015C" w:rsidP="00E8015C">
      <w:pPr>
        <w:spacing w:line="320" w:lineRule="exact"/>
        <w:jc w:val="both"/>
      </w:pPr>
    </w:p>
    <w:p w14:paraId="583D5298" w14:textId="142D6809" w:rsidR="00E8015C" w:rsidRDefault="00E8015C" w:rsidP="001958E1">
      <w:pPr>
        <w:numPr>
          <w:ilvl w:val="0"/>
          <w:numId w:val="25"/>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439665AA" w14:textId="77777777" w:rsidR="00E8015C" w:rsidRDefault="00E8015C" w:rsidP="00E8015C">
      <w:pPr>
        <w:pStyle w:val="PargrafodaLista"/>
      </w:pPr>
    </w:p>
    <w:p w14:paraId="7BC6F96E" w14:textId="6A2E4272" w:rsidR="00E8015C" w:rsidRPr="001A63BC" w:rsidRDefault="00E8015C" w:rsidP="001958E1">
      <w:pPr>
        <w:numPr>
          <w:ilvl w:val="0"/>
          <w:numId w:val="25"/>
        </w:numPr>
        <w:spacing w:line="320" w:lineRule="exact"/>
        <w:ind w:left="0" w:firstLine="0"/>
        <w:jc w:val="both"/>
      </w:pPr>
      <w:r>
        <w:t xml:space="preserve"> </w:t>
      </w: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B5BE687" w14:textId="77777777" w:rsidR="00E8015C" w:rsidRPr="009C376D" w:rsidRDefault="00E8015C" w:rsidP="00E8015C">
      <w:pPr>
        <w:pStyle w:val="PargrafodaLista"/>
        <w:spacing w:line="320" w:lineRule="exact"/>
      </w:pPr>
    </w:p>
    <w:p w14:paraId="2FA77C5F" w14:textId="77777777" w:rsidR="00E8015C" w:rsidRPr="00861F54" w:rsidRDefault="00E8015C" w:rsidP="00E8015C">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475B0C3F" w14:textId="77777777" w:rsidR="00E8015C" w:rsidRDefault="00E8015C" w:rsidP="00E8015C">
      <w:pPr>
        <w:spacing w:line="320" w:lineRule="exact"/>
        <w:jc w:val="both"/>
      </w:pPr>
    </w:p>
    <w:p w14:paraId="0AF1AE86" w14:textId="553E4FC4" w:rsidR="00E8015C" w:rsidRDefault="00E8015C" w:rsidP="00E8015C">
      <w:pPr>
        <w:spacing w:line="320" w:lineRule="exact"/>
        <w:jc w:val="both"/>
      </w:pPr>
      <w:r>
        <w:t>e, ainda, como interveniente-anuente</w:t>
      </w:r>
    </w:p>
    <w:p w14:paraId="1D876EC2" w14:textId="77777777" w:rsidR="00E8015C" w:rsidRDefault="00E8015C" w:rsidP="00E8015C">
      <w:pPr>
        <w:spacing w:line="320" w:lineRule="exact"/>
        <w:jc w:val="both"/>
      </w:pPr>
    </w:p>
    <w:p w14:paraId="6FB0B85A" w14:textId="7BB2FB5F" w:rsidR="00E8015C" w:rsidRDefault="00CA6271" w:rsidP="00E8015C">
      <w:pPr>
        <w:numPr>
          <w:ilvl w:val="0"/>
          <w:numId w:val="6"/>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Pr="00861F54">
        <w:t xml:space="preserve">sociedade anônima com sede na cidade </w:t>
      </w:r>
      <w:r w:rsidRPr="00AE622F">
        <w:t xml:space="preserve">de </w:t>
      </w:r>
      <w:r w:rsidRPr="00DF7B77">
        <w:t>São Paulo, Estado de São Paulo Avenida Presidente Juscelino Kubitschek 2041, Torre D, andar 23, sala 8, Vila Nova Conceição, CEP 04543-011</w:t>
      </w:r>
      <w:r>
        <w:t>, inscrita no CNPJ/ME sob o n.º </w:t>
      </w:r>
      <w:r w:rsidRPr="00DF7B77">
        <w:t>31.318.293/0001-83</w:t>
      </w:r>
      <w:r w:rsidRPr="00AE622F">
        <w:t>,</w:t>
      </w:r>
      <w:r w:rsidRPr="00861F54">
        <w:t xml:space="preserve"> neste ato representada na forma de seu estatuto social</w:t>
      </w:r>
      <w:r w:rsidRPr="001958E1">
        <w:t xml:space="preserve"> </w:t>
      </w:r>
      <w:r>
        <w:t xml:space="preserve">por seus Diretores, Srs. Roberto Bocchino Ferrari e Rubens Cardoso da Silva </w:t>
      </w:r>
      <w:r w:rsidRPr="001958E1">
        <w:t>{</w:t>
      </w:r>
      <w:r w:rsidRPr="001958E1">
        <w:rPr>
          <w:highlight w:val="yellow"/>
        </w:rPr>
        <w:t>ou</w:t>
      </w:r>
      <w:r w:rsidRPr="001958E1">
        <w:t>}</w:t>
      </w:r>
      <w:r w:rsidRPr="009C376D">
        <w:rPr>
          <w:b/>
          <w:bCs/>
        </w:rPr>
        <w:t xml:space="preserve"> SIMÕES TRANSMISSORA DE ENERGIA ELÉTRICA </w:t>
      </w:r>
      <w:r w:rsidRPr="001958E1">
        <w:rPr>
          <w:b/>
          <w:bCs/>
        </w:rPr>
        <w:t>S.A.</w:t>
      </w:r>
      <w:r>
        <w:rPr>
          <w:b/>
          <w:bCs/>
        </w:rPr>
        <w:t xml:space="preserve">, </w:t>
      </w:r>
      <w:r w:rsidRPr="00861F54">
        <w:t xml:space="preserve">sociedade anônima com sede na cidade de </w:t>
      </w:r>
      <w:r w:rsidRPr="00DF7B77">
        <w:t>São Paulo, Estado de São Paulo Avenida Presidente Juscelino Kubitschek 2041, Torre D, andar 23, sala 9, Vila Nova Conceição, CEP 04543-011, inscrita no CNPJ/ME sob o nº 31.326.865/0001-76</w:t>
      </w:r>
      <w:r>
        <w:t>]</w:t>
      </w:r>
      <w:r w:rsidRPr="00861F54">
        <w:t>, neste ato representada na forma de seu estatuto social</w:t>
      </w:r>
      <w:r w:rsidRPr="0025266E" w:rsidDel="0080660D">
        <w:t xml:space="preserve"> </w:t>
      </w:r>
      <w:r w:rsidRPr="00861F54">
        <w:t>(“</w:t>
      </w:r>
      <w:r>
        <w:rPr>
          <w:u w:val="single"/>
        </w:rPr>
        <w:t>Companhia</w:t>
      </w:r>
      <w:r w:rsidRPr="00861F54">
        <w:t>”)</w:t>
      </w:r>
      <w:r>
        <w:t xml:space="preserve">. </w:t>
      </w:r>
      <w:r>
        <w:rPr>
          <w:b/>
          <w:bCs/>
        </w:rPr>
        <w:t>[</w:t>
      </w:r>
      <w:r w:rsidRPr="0025266E">
        <w:rPr>
          <w:b/>
          <w:bCs/>
          <w:highlight w:val="yellow"/>
        </w:rPr>
        <w:t xml:space="preserve">Nota SF: </w:t>
      </w:r>
      <w:r w:rsidRPr="0080660D">
        <w:rPr>
          <w:b/>
          <w:bCs/>
          <w:highlight w:val="yellow"/>
        </w:rPr>
        <w:t xml:space="preserve">A ser ajustado conforme </w:t>
      </w:r>
      <w:r>
        <w:rPr>
          <w:b/>
          <w:bCs/>
          <w:highlight w:val="yellow"/>
        </w:rPr>
        <w:t xml:space="preserve">a alienação fiduciária de </w:t>
      </w:r>
      <w:r w:rsidRPr="0080660D">
        <w:rPr>
          <w:b/>
          <w:bCs/>
          <w:highlight w:val="yellow"/>
        </w:rPr>
        <w:t>cada SPE</w:t>
      </w:r>
      <w:r>
        <w:rPr>
          <w:b/>
          <w:bCs/>
          <w:highlight w:val="yellow"/>
        </w:rPr>
        <w:t>.</w:t>
      </w:r>
      <w:r>
        <w:rPr>
          <w:b/>
          <w:bCs/>
        </w:rPr>
        <w:t>]</w:t>
      </w:r>
    </w:p>
    <w:p w14:paraId="1E4C7B95" w14:textId="2908CB8B" w:rsidR="00E8015C" w:rsidRPr="002A546A" w:rsidRDefault="00E8015C" w:rsidP="00E8015C">
      <w:pPr>
        <w:tabs>
          <w:tab w:val="left" w:pos="709"/>
        </w:tabs>
        <w:spacing w:before="120" w:after="120" w:line="276" w:lineRule="auto"/>
        <w:ind w:left="720" w:hanging="720"/>
        <w:jc w:val="center"/>
        <w:rPr>
          <w:rFonts w:ascii="Garamond" w:hAnsi="Garamond"/>
        </w:rPr>
      </w:pPr>
      <w:r w:rsidRPr="002A546A">
        <w:rPr>
          <w:rFonts w:ascii="Garamond" w:eastAsia="SimSun" w:hAnsi="Garamond"/>
        </w:rPr>
        <w:t xml:space="preserve"> </w:t>
      </w:r>
    </w:p>
    <w:p w14:paraId="45177687" w14:textId="1C626233" w:rsidR="00554FC2" w:rsidRPr="00A062F1" w:rsidRDefault="00554FC2" w:rsidP="001958E1">
      <w:pPr>
        <w:pStyle w:val="Normala"/>
        <w:numPr>
          <w:ilvl w:val="0"/>
          <w:numId w:val="26"/>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Pr>
          <w:lang w:val="pt-BR"/>
        </w:rPr>
        <w:t>[</w:t>
      </w:r>
      <w:r w:rsidR="00CA6271" w:rsidRPr="00071901">
        <w:rPr>
          <w:highlight w:val="yellow"/>
          <w:lang w:val="pt-BR"/>
        </w:rPr>
        <w:t>19.502.</w:t>
      </w:r>
      <w:r w:rsidR="00CA6271">
        <w:rPr>
          <w:highlight w:val="yellow"/>
          <w:lang w:val="pt-BR"/>
        </w:rPr>
        <w:t>989 (dezenove milhões, quinhenta</w:t>
      </w:r>
      <w:r w:rsidR="00CA6271" w:rsidRPr="00071901">
        <w:rPr>
          <w:highlight w:val="yellow"/>
          <w:lang w:val="pt-BR"/>
        </w:rPr>
        <w:t xml:space="preserve">s e </w:t>
      </w:r>
      <w:r w:rsidR="00CA6271">
        <w:rPr>
          <w:highlight w:val="yellow"/>
          <w:lang w:val="pt-BR"/>
        </w:rPr>
        <w:t>duas</w:t>
      </w:r>
      <w:r w:rsidR="00CA6271" w:rsidRPr="00071901">
        <w:rPr>
          <w:highlight w:val="yellow"/>
          <w:lang w:val="pt-BR"/>
        </w:rPr>
        <w:t xml:space="preserve"> mil, novecentas e oitenta e nove) / </w:t>
      </w:r>
      <w:r w:rsidR="00CA6271" w:rsidRPr="00BF448D">
        <w:rPr>
          <w:highlight w:val="yellow"/>
          <w:lang w:val="pt-BR"/>
        </w:rPr>
        <w:t>1</w:t>
      </w:r>
      <w:r w:rsidR="00CA6271">
        <w:rPr>
          <w:highlight w:val="yellow"/>
          <w:lang w:val="pt-BR"/>
        </w:rPr>
        <w:t>7</w:t>
      </w:r>
      <w:r w:rsidR="00CA6271" w:rsidRPr="001958E1">
        <w:rPr>
          <w:highlight w:val="yellow"/>
          <w:lang w:val="pt-BR"/>
        </w:rPr>
        <w:t>.</w:t>
      </w:r>
      <w:r w:rsidR="00CA6271">
        <w:rPr>
          <w:highlight w:val="yellow"/>
          <w:lang w:val="pt-BR"/>
        </w:rPr>
        <w:t>666</w:t>
      </w:r>
      <w:r w:rsidR="00CA6271" w:rsidRPr="001958E1">
        <w:rPr>
          <w:highlight w:val="yellow"/>
          <w:lang w:val="pt-BR"/>
        </w:rPr>
        <w:t>.0</w:t>
      </w:r>
      <w:r w:rsidR="00CA6271">
        <w:rPr>
          <w:highlight w:val="yellow"/>
          <w:lang w:val="pt-BR"/>
        </w:rPr>
        <w:t>23</w:t>
      </w:r>
      <w:r w:rsidR="00CA6271" w:rsidRPr="001958E1">
        <w:rPr>
          <w:highlight w:val="yellow"/>
          <w:lang w:val="pt-BR"/>
        </w:rPr>
        <w:t xml:space="preserve"> (</w:t>
      </w:r>
      <w:r w:rsidR="00CA6271">
        <w:rPr>
          <w:highlight w:val="yellow"/>
          <w:lang w:val="pt-BR"/>
        </w:rPr>
        <w:t>dezessete</w:t>
      </w:r>
      <w:r w:rsidR="00CA6271" w:rsidRPr="001958E1">
        <w:rPr>
          <w:highlight w:val="yellow"/>
          <w:lang w:val="pt-BR"/>
        </w:rPr>
        <w:t xml:space="preserve"> milhões</w:t>
      </w:r>
      <w:r w:rsidR="00CA6271">
        <w:rPr>
          <w:highlight w:val="yellow"/>
          <w:lang w:val="pt-BR"/>
        </w:rPr>
        <w:t>, seiscentas e sessenta e seis</w:t>
      </w:r>
      <w:r w:rsidR="00CA6271" w:rsidRPr="001958E1">
        <w:rPr>
          <w:highlight w:val="yellow"/>
          <w:lang w:val="pt-BR"/>
        </w:rPr>
        <w:t xml:space="preserve"> mil</w:t>
      </w:r>
      <w:r w:rsidR="00CA6271">
        <w:rPr>
          <w:highlight w:val="yellow"/>
          <w:lang w:val="pt-BR"/>
        </w:rPr>
        <w:t xml:space="preserve"> e vinte três</w:t>
      </w:r>
      <w:r w:rsidR="00CA6271" w:rsidRPr="001958E1">
        <w:rPr>
          <w:highlight w:val="yellow"/>
          <w:lang w:val="pt-BR"/>
        </w:rPr>
        <w:t>)</w:t>
      </w:r>
      <w:r>
        <w:rPr>
          <w:lang w:val="pt-BR"/>
        </w:rPr>
        <w:t>]</w:t>
      </w:r>
      <w:r w:rsidRPr="00430791">
        <w:rPr>
          <w:lang w:val="pt-BR"/>
        </w:rPr>
        <w:t xml:space="preserve">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Pr>
          <w:lang w:val="pt-BR"/>
        </w:rPr>
        <w:t xml:space="preserve"> </w:t>
      </w:r>
      <w:r w:rsidRPr="0025266E">
        <w:rPr>
          <w:b/>
          <w:bCs/>
          <w:lang w:val="pt-BR"/>
        </w:rPr>
        <w:t>[</w:t>
      </w:r>
      <w:r w:rsidRPr="0025266E">
        <w:rPr>
          <w:b/>
          <w:bCs/>
          <w:highlight w:val="yellow"/>
          <w:lang w:val="pt-BR"/>
        </w:rPr>
        <w:t xml:space="preserve">Nota SF: A ser ajustado conforme </w:t>
      </w:r>
      <w:r>
        <w:rPr>
          <w:b/>
          <w:bCs/>
          <w:highlight w:val="yellow"/>
          <w:lang w:val="pt-BR"/>
        </w:rPr>
        <w:t>o capital social de cada SPE</w:t>
      </w:r>
      <w:r w:rsidRPr="0025266E">
        <w:rPr>
          <w:b/>
          <w:bCs/>
          <w:lang w:val="pt-BR"/>
        </w:rPr>
        <w:t>]</w:t>
      </w:r>
    </w:p>
    <w:p w14:paraId="302AE9D1" w14:textId="77777777" w:rsidR="00554FC2" w:rsidRPr="00A062F1" w:rsidRDefault="00554FC2" w:rsidP="00554FC2">
      <w:pPr>
        <w:pStyle w:val="Normala"/>
        <w:spacing w:before="0" w:line="320" w:lineRule="exact"/>
        <w:ind w:firstLine="0"/>
        <w:rPr>
          <w:lang w:val="pt-BR"/>
        </w:rPr>
      </w:pPr>
    </w:p>
    <w:p w14:paraId="7958C96B" w14:textId="0105C859" w:rsidR="00554FC2" w:rsidRDefault="00CA6271" w:rsidP="00554FC2">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Companhia realizou a emissão de [</w:t>
      </w:r>
      <w:r w:rsidRPr="00071901">
        <w:rPr>
          <w:highlight w:val="yellow"/>
          <w:lang w:val="pt-BR"/>
        </w:rPr>
        <w:t>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Pr>
          <w:lang w:val="pt-BR"/>
        </w:rPr>
        <w:t xml:space="preserve">], </w:t>
      </w:r>
      <w:r w:rsidRPr="00DF7B77">
        <w:rPr>
          <w:lang w:val="pt-BR"/>
        </w:rPr>
        <w:t>{</w:t>
      </w:r>
      <w:r w:rsidRPr="00DF7B77">
        <w:rPr>
          <w:highlight w:val="yellow"/>
          <w:lang w:val="pt-BR"/>
        </w:rPr>
        <w:t>ou</w:t>
      </w:r>
      <w:r w:rsidRPr="00DF7B77">
        <w:rPr>
          <w:lang w:val="pt-BR"/>
        </w:rPr>
        <w:t>}</w:t>
      </w:r>
      <w:r>
        <w:rPr>
          <w:lang w:val="pt-BR"/>
        </w:rPr>
        <w:t xml:space="preserve"> [</w:t>
      </w:r>
      <w:r>
        <w:rPr>
          <w:highlight w:val="yellow"/>
          <w:lang w:val="pt-BR"/>
        </w:rPr>
        <w:t>6</w:t>
      </w:r>
      <w:r w:rsidRPr="00931D4E">
        <w:rPr>
          <w:highlight w:val="yellow"/>
          <w:lang w:val="pt-BR"/>
        </w:rPr>
        <w:t>5.000 (</w:t>
      </w:r>
      <w:r>
        <w:rPr>
          <w:highlight w:val="yellow"/>
          <w:lang w:val="pt-BR"/>
        </w:rPr>
        <w:t>sessenta</w:t>
      </w:r>
      <w:r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Pr>
          <w:highlight w:val="yellow"/>
          <w:lang w:val="pt-BR"/>
        </w:rPr>
        <w:t>Simões</w:t>
      </w:r>
      <w:r w:rsidRPr="00931D4E">
        <w:rPr>
          <w:highlight w:val="yellow"/>
          <w:lang w:val="pt-BR"/>
        </w:rPr>
        <w:t xml:space="preserve"> Transmissora de Energia Elétrica S.A.</w:t>
      </w:r>
      <w:r>
        <w:rPr>
          <w:lang w:val="pt-BR"/>
        </w:rPr>
        <w:t xml:space="preserve">] celebrado entre Companhia, na qualidade de emissora, Agente Fiduciário, na qualidade de agente fiduciário,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r w:rsidRPr="007C2061">
        <w:rPr>
          <w:b/>
          <w:bCs/>
          <w:highlight w:val="yellow"/>
          <w:lang w:val="pt-BR"/>
        </w:rPr>
        <w:t>[Nota SF: A ser ajustado para cada emissão de debêntures</w:t>
      </w:r>
      <w:r w:rsidRPr="00071901">
        <w:rPr>
          <w:b/>
          <w:bCs/>
          <w:lang w:val="pt-BR"/>
        </w:rPr>
        <w:t>.]</w:t>
      </w:r>
    </w:p>
    <w:p w14:paraId="3610791F" w14:textId="77777777" w:rsidR="00554FC2" w:rsidRDefault="00554FC2" w:rsidP="001958E1">
      <w:pPr>
        <w:pStyle w:val="PargrafodaLista"/>
      </w:pPr>
    </w:p>
    <w:p w14:paraId="3103718E" w14:textId="6F054CEB" w:rsidR="00554FC2" w:rsidRPr="00861F54" w:rsidRDefault="00554FC2" w:rsidP="001958E1">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em [</w:t>
      </w:r>
      <w:r w:rsidRPr="0025266E">
        <w:rPr>
          <w:highlight w:val="yellow"/>
          <w:lang w:val="pt-BR"/>
        </w:rPr>
        <w:t>=</w:t>
      </w:r>
      <w:r w:rsidRPr="009C376D">
        <w:rPr>
          <w:lang w:val="pt-BR"/>
        </w:rPr>
        <w:t>] de [</w:t>
      </w:r>
      <w:r w:rsidRPr="0025266E">
        <w:rPr>
          <w:highlight w:val="yellow"/>
          <w:lang w:val="pt-BR"/>
        </w:rPr>
        <w:t>agosto</w:t>
      </w:r>
      <w:r w:rsidRPr="009C376D">
        <w:rPr>
          <w:lang w:val="pt-BR"/>
        </w:rPr>
        <w:t xml:space="preserve">] de 2020, em favor do </w:t>
      </w:r>
      <w:r>
        <w:rPr>
          <w:lang w:val="pt-BR"/>
        </w:rPr>
        <w:t>Santander</w:t>
      </w:r>
      <w:r w:rsidRPr="009C376D">
        <w:rPr>
          <w:lang w:val="pt-BR"/>
        </w:rPr>
        <w:t>, a “</w:t>
      </w:r>
      <w:r w:rsidRPr="0025266E">
        <w:rPr>
          <w:i/>
          <w:iCs/>
          <w:lang w:val="pt-BR"/>
        </w:rPr>
        <w:t>Cédula de Crédito Bancário nº [=]</w:t>
      </w:r>
      <w:r w:rsidRPr="009C376D">
        <w:rPr>
          <w:lang w:val="pt-BR"/>
        </w:rPr>
        <w:t>”, no valor de [</w:t>
      </w:r>
      <w:r w:rsidRPr="0025266E">
        <w:rPr>
          <w:highlight w:val="yellow"/>
          <w:lang w:val="pt-BR"/>
        </w:rPr>
        <w:t xml:space="preserve">R$37.500.000,00 (trinta e sete e </w:t>
      </w:r>
      <w:r w:rsidRPr="0025266E">
        <w:rPr>
          <w:highlight w:val="yellow"/>
          <w:lang w:val="pt-BR"/>
        </w:rPr>
        <w:lastRenderedPageBreak/>
        <w:t>quinhentos mil reais) / R$32.500.000,00 (trinta e dois milhões e quinhentos mil reais)</w:t>
      </w:r>
      <w:r w:rsidRPr="009C376D">
        <w:rPr>
          <w:lang w:val="pt-BR"/>
        </w:rPr>
        <w:t>] (</w:t>
      </w:r>
      <w:r w:rsidR="00EE4853">
        <w:rPr>
          <w:lang w:val="pt-BR"/>
        </w:rPr>
        <w:t xml:space="preserve">conforme aditada de tempos em tempos, a </w:t>
      </w:r>
      <w:r w:rsidRPr="009C376D">
        <w:rPr>
          <w:lang w:val="pt-BR"/>
        </w:rPr>
        <w:t>“CCB”</w:t>
      </w:r>
      <w:r>
        <w:rPr>
          <w:lang w:val="pt-BR"/>
        </w:rPr>
        <w:t xml:space="preserve"> e, em conjunto com a Escritura de Emissão, “</w:t>
      </w:r>
      <w:r w:rsidRPr="0025266E">
        <w:rPr>
          <w:u w:val="single"/>
          <w:lang w:val="pt-BR"/>
        </w:rPr>
        <w:t>Contratos de Financiamento</w:t>
      </w:r>
      <w:r>
        <w:rPr>
          <w:lang w:val="pt-BR"/>
        </w:rPr>
        <w:t>”</w:t>
      </w:r>
      <w:r w:rsidRPr="009C376D">
        <w:rPr>
          <w:lang w:val="pt-BR"/>
        </w:rPr>
        <w:t>);</w:t>
      </w:r>
    </w:p>
    <w:p w14:paraId="7B603CFC" w14:textId="77777777" w:rsidR="00554FC2" w:rsidRPr="001958E1" w:rsidRDefault="00554FC2" w:rsidP="001958E1">
      <w:pPr>
        <w:pStyle w:val="Normala"/>
        <w:spacing w:before="0" w:line="320" w:lineRule="exact"/>
        <w:ind w:firstLine="0"/>
        <w:rPr>
          <w:lang w:val="pt-BR"/>
        </w:rPr>
      </w:pPr>
    </w:p>
    <w:p w14:paraId="3804275D" w14:textId="3964B694" w:rsidR="00E8015C" w:rsidRPr="007C2061" w:rsidRDefault="00554FC2" w:rsidP="00554FC2">
      <w:pPr>
        <w:pStyle w:val="Normala"/>
        <w:numPr>
          <w:ilvl w:val="0"/>
          <w:numId w:val="26"/>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w:t>
      </w:r>
      <w:r w:rsidR="00E8015C" w:rsidRPr="007C2061">
        <w:rPr>
          <w:lang w:val="pt-BR"/>
        </w:rPr>
        <w:t xml:space="preserve">m virtude do acima exposto, a </w:t>
      </w:r>
      <w:r w:rsidRPr="007C2061">
        <w:rPr>
          <w:lang w:val="pt-BR"/>
        </w:rPr>
        <w:t>LC Energia</w:t>
      </w:r>
      <w:r w:rsidR="00E8015C" w:rsidRPr="007C2061">
        <w:rPr>
          <w:lang w:val="pt-BR"/>
        </w:rPr>
        <w:t xml:space="preserve"> e a </w:t>
      </w:r>
      <w:r w:rsidRPr="007C2061">
        <w:rPr>
          <w:lang w:val="pt-BR"/>
        </w:rPr>
        <w:t xml:space="preserve">Companhia </w:t>
      </w:r>
      <w:r w:rsidR="00E8015C" w:rsidRPr="007C2061">
        <w:rPr>
          <w:lang w:val="pt-BR"/>
        </w:rPr>
        <w:t xml:space="preserve">celebraram o </w:t>
      </w:r>
      <w:r w:rsidRPr="007C2061">
        <w:rPr>
          <w:lang w:val="pt-BR"/>
        </w:rPr>
        <w:t xml:space="preserve">Contrato </w:t>
      </w:r>
      <w:r w:rsidR="00E8015C" w:rsidRPr="007C2061">
        <w:rPr>
          <w:lang w:val="pt-BR"/>
        </w:rPr>
        <w:t>de Alienação Fiduciária de Ações</w:t>
      </w:r>
      <w:r w:rsidRPr="007C2061">
        <w:rPr>
          <w:lang w:val="pt-BR"/>
        </w:rPr>
        <w:t xml:space="preserve"> em Garantia</w:t>
      </w:r>
      <w:r w:rsidR="00E8015C" w:rsidRPr="007C2061">
        <w:rPr>
          <w:lang w:val="pt-BR"/>
        </w:rPr>
        <w:t xml:space="preserve"> e Outras Avenças em </w:t>
      </w:r>
      <w:r w:rsidRPr="007C2061">
        <w:rPr>
          <w:lang w:val="pt-BR"/>
        </w:rPr>
        <w:t>[</w:t>
      </w:r>
      <w:r w:rsidRPr="007C2061">
        <w:rPr>
          <w:highlight w:val="yellow"/>
          <w:lang w:val="pt-BR"/>
        </w:rPr>
        <w:t>=</w:t>
      </w:r>
      <w:r w:rsidRPr="007C2061">
        <w:rPr>
          <w:lang w:val="pt-BR"/>
        </w:rPr>
        <w:t>]</w:t>
      </w:r>
      <w:r w:rsidR="00E8015C" w:rsidRPr="007C2061">
        <w:rPr>
          <w:lang w:val="pt-BR"/>
        </w:rPr>
        <w:t xml:space="preserve"> de </w:t>
      </w:r>
      <w:r w:rsidRPr="007C2061">
        <w:rPr>
          <w:lang w:val="pt-BR"/>
        </w:rPr>
        <w:t>[</w:t>
      </w:r>
      <w:r w:rsidRPr="007C2061">
        <w:rPr>
          <w:highlight w:val="yellow"/>
          <w:lang w:val="pt-BR"/>
        </w:rPr>
        <w:t>=</w:t>
      </w:r>
      <w:r w:rsidRPr="007C2061">
        <w:rPr>
          <w:lang w:val="pt-BR"/>
        </w:rPr>
        <w:t xml:space="preserve">] </w:t>
      </w:r>
      <w:r w:rsidR="00E8015C" w:rsidRPr="007C2061">
        <w:rPr>
          <w:lang w:val="pt-BR"/>
        </w:rPr>
        <w:t>de 2020 (conforme aditado de tempos em tempos, o “</w:t>
      </w:r>
      <w:r w:rsidR="00E8015C" w:rsidRPr="007C2061">
        <w:rPr>
          <w:u w:val="single"/>
          <w:lang w:val="pt-BR"/>
        </w:rPr>
        <w:t>Contrato de Garantia</w:t>
      </w:r>
      <w:r w:rsidR="00E8015C" w:rsidRPr="007C2061">
        <w:rPr>
          <w:lang w:val="pt-BR"/>
        </w:rPr>
        <w:t xml:space="preserve">”) em favor dos </w:t>
      </w:r>
      <w:r w:rsidRPr="007C2061">
        <w:rPr>
          <w:lang w:val="pt-BR"/>
        </w:rPr>
        <w:t>Credores</w:t>
      </w:r>
      <w:r w:rsidR="00E8015C" w:rsidRPr="007C2061">
        <w:rPr>
          <w:lang w:val="pt-BR"/>
        </w:rPr>
        <w:t xml:space="preserve">, como garantia do pagamento e cumprimento das Obrigações Garantidas (conforme definido no Contrato de Garantia); </w:t>
      </w:r>
      <w:bookmarkStart w:id="77" w:name="_DV_M229"/>
      <w:bookmarkEnd w:id="77"/>
    </w:p>
    <w:p w14:paraId="05AD4B78" w14:textId="77777777" w:rsidR="00554FC2" w:rsidRDefault="00554FC2" w:rsidP="001958E1">
      <w:pPr>
        <w:pStyle w:val="PargrafodaLista"/>
      </w:pPr>
    </w:p>
    <w:p w14:paraId="1266E318" w14:textId="327583E4" w:rsidR="00E8015C" w:rsidRDefault="00554FC2" w:rsidP="001958E1">
      <w:pPr>
        <w:pStyle w:val="Normala"/>
        <w:numPr>
          <w:ilvl w:val="0"/>
          <w:numId w:val="26"/>
        </w:numPr>
        <w:spacing w:before="0" w:line="320" w:lineRule="exact"/>
        <w:ind w:left="0" w:firstLine="0"/>
        <w:rPr>
          <w:lang w:val="pt-BR"/>
        </w:rPr>
      </w:pPr>
      <w:r w:rsidRPr="0025266E">
        <w:rPr>
          <w:smallCaps/>
          <w:lang w:val="pt-BR"/>
        </w:rPr>
        <w:t>CONSIDERANDO QUE</w:t>
      </w:r>
      <w:r w:rsidRPr="0025266E">
        <w:rPr>
          <w:lang w:val="pt-BR"/>
        </w:rPr>
        <w:t xml:space="preserve"> </w:t>
      </w:r>
      <w:r w:rsidRPr="001958E1">
        <w:rPr>
          <w:lang w:val="pt-BR"/>
        </w:rPr>
        <w:t xml:space="preserve">em </w:t>
      </w:r>
      <w:r w:rsidR="00E8015C" w:rsidRPr="001958E1">
        <w:rPr>
          <w:lang w:val="pt-BR"/>
        </w:rPr>
        <w:t>conformidade com a Cláusula 2.</w:t>
      </w:r>
      <w:r>
        <w:rPr>
          <w:lang w:val="pt-BR"/>
        </w:rPr>
        <w:t>7</w:t>
      </w:r>
      <w:r w:rsidR="00E8015C" w:rsidRPr="001958E1">
        <w:rPr>
          <w:lang w:val="pt-BR"/>
        </w:rPr>
        <w:t xml:space="preserve"> do Contrato de Garantia, a </w:t>
      </w:r>
      <w:r>
        <w:rPr>
          <w:lang w:val="pt-BR"/>
        </w:rPr>
        <w:t>LC Energia</w:t>
      </w:r>
      <w:r w:rsidR="00E8015C" w:rsidRPr="001958E1">
        <w:rPr>
          <w:lang w:val="pt-BR"/>
        </w:rPr>
        <w:t xml:space="preserve"> adquiriu a propriedade de determinadas “</w:t>
      </w:r>
      <w:r w:rsidR="003B0B7F">
        <w:rPr>
          <w:u w:val="single"/>
          <w:lang w:val="pt-BR"/>
        </w:rPr>
        <w:t>Ações</w:t>
      </w:r>
      <w:r w:rsidR="00E8015C" w:rsidRPr="001958E1">
        <w:rPr>
          <w:u w:val="single"/>
          <w:lang w:val="pt-BR"/>
        </w:rPr>
        <w:t xml:space="preserve"> Adicionais</w:t>
      </w:r>
      <w:r w:rsidR="00E8015C" w:rsidRPr="001958E1">
        <w:rPr>
          <w:lang w:val="pt-BR"/>
        </w:rPr>
        <w:t xml:space="preserve">” e deseja formalizar a garantia sobre as mesmas em favor dos </w:t>
      </w:r>
      <w:r>
        <w:rPr>
          <w:lang w:val="pt-BR"/>
        </w:rPr>
        <w:t>Credores</w:t>
      </w:r>
      <w:r w:rsidR="00E8015C" w:rsidRPr="001958E1">
        <w:rPr>
          <w:lang w:val="pt-BR"/>
        </w:rPr>
        <w:t xml:space="preserve">, por meio de alienação fiduciária, celebrando este Aditamento e formalizando as referidas garantias, tomando para isso, com relação ao presente Aditamento, as providências estabelecidas nas Cláusulas </w:t>
      </w:r>
      <w:r>
        <w:rPr>
          <w:lang w:val="pt-BR"/>
        </w:rPr>
        <w:t>3</w:t>
      </w:r>
      <w:r w:rsidR="00E8015C" w:rsidRPr="001958E1">
        <w:rPr>
          <w:lang w:val="pt-BR"/>
        </w:rPr>
        <w:t xml:space="preserve"> do Contrato de Garantia (ou qualquer outra providência obrigatória em conformidade com as leis então aplicáveis).</w:t>
      </w:r>
    </w:p>
    <w:p w14:paraId="0E94F16C" w14:textId="77777777" w:rsidR="003B0B7F" w:rsidRDefault="003B0B7F" w:rsidP="007C2061">
      <w:pPr>
        <w:pStyle w:val="PargrafodaLista"/>
      </w:pPr>
    </w:p>
    <w:p w14:paraId="1022CE10" w14:textId="77777777" w:rsidR="00E8015C" w:rsidRPr="001958E1" w:rsidRDefault="00E8015C" w:rsidP="00E8015C">
      <w:pPr>
        <w:tabs>
          <w:tab w:val="left" w:pos="6521"/>
        </w:tabs>
        <w:spacing w:before="120" w:after="120" w:line="276" w:lineRule="auto"/>
        <w:jc w:val="both"/>
      </w:pPr>
      <w:r w:rsidRPr="001958E1">
        <w:rPr>
          <w:rFonts w:eastAsia="SimSun"/>
          <w:color w:val="000000" w:themeColor="text1"/>
        </w:rPr>
        <w:t>As Partes resolvem celebrar este Aditamento, o qual será regido e interpretado de acordo com os seguintes termos e condições:</w:t>
      </w:r>
    </w:p>
    <w:p w14:paraId="2247F416"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78" w:name="_DV_M280"/>
      <w:bookmarkStart w:id="79" w:name="_DV_M282"/>
      <w:bookmarkStart w:id="80" w:name="_DV_M284"/>
      <w:bookmarkStart w:id="81" w:name="_DV_M285"/>
      <w:bookmarkStart w:id="82" w:name="_DV_M286"/>
      <w:bookmarkEnd w:id="78"/>
      <w:bookmarkEnd w:id="79"/>
      <w:bookmarkEnd w:id="80"/>
      <w:bookmarkEnd w:id="81"/>
      <w:bookmarkEnd w:id="82"/>
    </w:p>
    <w:p w14:paraId="3D6BB347"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83" w:name="_DV_M287"/>
      <w:bookmarkStart w:id="84" w:name="_DV_M288"/>
      <w:bookmarkStart w:id="85" w:name="_DV_M289"/>
      <w:bookmarkEnd w:id="83"/>
      <w:bookmarkEnd w:id="84"/>
      <w:bookmarkEnd w:id="85"/>
    </w:p>
    <w:p w14:paraId="67C988FA" w14:textId="5D1DD165"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hAnsi="Times New Roman"/>
          <w:sz w:val="24"/>
          <w:lang w:val="pt-BR"/>
        </w:rPr>
        <w:t xml:space="preserve">Por este instrumento e na melhor forma de direito e nos termos </w:t>
      </w:r>
      <w:r w:rsidRPr="001958E1">
        <w:rPr>
          <w:rFonts w:ascii="Times New Roman" w:eastAsia="SimSun" w:hAnsi="Times New Roman"/>
          <w:color w:val="000000"/>
          <w:sz w:val="24"/>
          <w:lang w:val="pt-BR"/>
        </w:rPr>
        <w:t xml:space="preserve">do artigo 66-B </w:t>
      </w:r>
      <w:r w:rsidRPr="001958E1">
        <w:rPr>
          <w:rFonts w:ascii="Times New Roman" w:hAnsi="Times New Roman"/>
          <w:color w:val="000000"/>
          <w:sz w:val="24"/>
          <w:lang w:val="pt-BR"/>
        </w:rPr>
        <w:t>da Lei nº 4.728, de 14 de julho de 1965</w:t>
      </w:r>
      <w:r w:rsidRPr="001958E1">
        <w:rPr>
          <w:rFonts w:ascii="Times New Roman" w:eastAsia="SimSun" w:hAnsi="Times New Roman"/>
          <w:color w:val="000000"/>
          <w:sz w:val="24"/>
          <w:lang w:val="pt-BR"/>
        </w:rPr>
        <w:t>, conforme alterada (“</w:t>
      </w:r>
      <w:r w:rsidRPr="001958E1">
        <w:rPr>
          <w:rFonts w:ascii="Times New Roman" w:eastAsia="SimSun" w:hAnsi="Times New Roman"/>
          <w:bCs/>
          <w:color w:val="000000"/>
          <w:sz w:val="24"/>
          <w:u w:val="single"/>
          <w:lang w:val="pt-BR"/>
        </w:rPr>
        <w:t xml:space="preserve">Lei </w:t>
      </w:r>
      <w:r w:rsidRPr="001958E1">
        <w:rPr>
          <w:rFonts w:ascii="Times New Roman" w:hAnsi="Times New Roman"/>
          <w:bCs/>
          <w:color w:val="000000"/>
          <w:sz w:val="24"/>
          <w:u w:val="single"/>
          <w:lang w:val="pt-BR"/>
        </w:rPr>
        <w:t>4.728/65</w:t>
      </w:r>
      <w:r w:rsidRPr="001958E1">
        <w:rPr>
          <w:rFonts w:ascii="Times New Roman" w:hAnsi="Times New Roman"/>
          <w:color w:val="000000"/>
          <w:sz w:val="24"/>
          <w:lang w:val="pt-BR"/>
        </w:rPr>
        <w:t xml:space="preserve">”), com a nova redação dada pelo artigo 55 da Lei nº 10.931, de 2 de agosto de 2004, e do </w:t>
      </w:r>
      <w:r w:rsidRPr="001958E1">
        <w:rPr>
          <w:rFonts w:ascii="Times New Roman" w:eastAsia="SimSun" w:hAnsi="Times New Roman"/>
          <w:color w:val="000000"/>
          <w:sz w:val="24"/>
          <w:lang w:val="pt-BR"/>
        </w:rPr>
        <w:t>Decreto Lei nº 911, de 1º de outubro de 1969, e posteriores alterações, dos artigos 40, 100 e 113 da Lei nº 6.404, de 15 de dezembro de 1976 (“</w:t>
      </w:r>
      <w:r w:rsidRPr="001958E1">
        <w:rPr>
          <w:rFonts w:ascii="Times New Roman" w:eastAsia="SimSun" w:hAnsi="Times New Roman"/>
          <w:color w:val="000000"/>
          <w:sz w:val="24"/>
          <w:u w:val="single"/>
          <w:lang w:val="pt-BR"/>
        </w:rPr>
        <w:t>Lei das Sociedades por Ações</w:t>
      </w:r>
      <w:r w:rsidRPr="001958E1">
        <w:rPr>
          <w:rFonts w:ascii="Times New Roman" w:eastAsia="SimSun" w:hAnsi="Times New Roman"/>
          <w:color w:val="000000"/>
          <w:sz w:val="24"/>
          <w:lang w:val="pt-BR"/>
        </w:rPr>
        <w:t>”), e nos termos do artigo 1.361 e seguintes da Lei nº 10.406, de 10 de janeiro de 2002, conforme alterada (“</w:t>
      </w:r>
      <w:r w:rsidRPr="001958E1">
        <w:rPr>
          <w:rFonts w:ascii="Times New Roman" w:eastAsia="SimSun" w:hAnsi="Times New Roman"/>
          <w:bCs/>
          <w:color w:val="000000"/>
          <w:sz w:val="24"/>
          <w:u w:val="single"/>
          <w:lang w:val="pt-BR"/>
        </w:rPr>
        <w:t>Código Civil</w:t>
      </w:r>
      <w:r w:rsidRPr="001958E1">
        <w:rPr>
          <w:rFonts w:ascii="Times New Roman" w:eastAsia="SimSun" w:hAnsi="Times New Roman"/>
          <w:color w:val="000000"/>
          <w:sz w:val="24"/>
          <w:lang w:val="pt-BR"/>
        </w:rPr>
        <w:t>”)</w:t>
      </w:r>
      <w:r w:rsidRPr="001958E1">
        <w:rPr>
          <w:rFonts w:ascii="Times New Roman" w:hAnsi="Times New Roman"/>
          <w:sz w:val="24"/>
          <w:lang w:val="pt-BR"/>
        </w:rPr>
        <w:t xml:space="preserve">, e da legislação aplicável, </w:t>
      </w:r>
      <w:r w:rsidRPr="001958E1">
        <w:rPr>
          <w:rFonts w:ascii="Times New Roman" w:eastAsia="Arial Unicode MS" w:hAnsi="Times New Roman"/>
          <w:sz w:val="24"/>
          <w:lang w:val="pt-BR"/>
        </w:rPr>
        <w:t>em garantia do fiel, cabal e pronto cumprimento das Obrigações Garantidas</w:t>
      </w:r>
      <w:r w:rsidRPr="001958E1">
        <w:rPr>
          <w:rFonts w:ascii="Times New Roman" w:hAnsi="Times New Roman"/>
          <w:sz w:val="24"/>
          <w:lang w:val="pt-BR"/>
        </w:rPr>
        <w:t xml:space="preserve">, cujas principais características encontram-se descritas no Anexo I do Contrato de </w:t>
      </w:r>
      <w:r w:rsidRPr="001958E1">
        <w:rPr>
          <w:rFonts w:ascii="Times New Roman" w:eastAsia="Arial Unicode MS" w:hAnsi="Times New Roman"/>
          <w:sz w:val="24"/>
          <w:lang w:val="pt-BR"/>
        </w:rPr>
        <w:t xml:space="preserve">Garantia, a </w:t>
      </w:r>
      <w:r w:rsidR="00554FC2">
        <w:rPr>
          <w:rFonts w:ascii="Times New Roman" w:eastAsia="Arial Unicode MS" w:hAnsi="Times New Roman"/>
          <w:sz w:val="24"/>
          <w:lang w:val="pt-BR"/>
        </w:rPr>
        <w:t>LC Energia</w:t>
      </w:r>
      <w:r w:rsidR="003B0B7F">
        <w:rPr>
          <w:rFonts w:ascii="Times New Roman" w:eastAsia="Arial Unicode MS" w:hAnsi="Times New Roman"/>
          <w:sz w:val="24"/>
          <w:lang w:val="pt-BR"/>
        </w:rPr>
        <w:t>,</w:t>
      </w:r>
      <w:r w:rsidR="003B0B7F" w:rsidRPr="003B0B7F">
        <w:rPr>
          <w:rFonts w:ascii="Times New Roman" w:hAnsi="Times New Roman"/>
          <w:sz w:val="24"/>
          <w:lang w:val="pt-BR"/>
        </w:rPr>
        <w:t xml:space="preserve"> </w:t>
      </w:r>
      <w:r w:rsidR="003B0B7F" w:rsidRPr="001958E1">
        <w:rPr>
          <w:rFonts w:ascii="Times New Roman" w:hAnsi="Times New Roman"/>
          <w:sz w:val="24"/>
          <w:lang w:val="pt-BR"/>
        </w:rPr>
        <w:t>nos termos da Cláusula 2.</w:t>
      </w:r>
      <w:r w:rsidR="003B0B7F">
        <w:rPr>
          <w:rFonts w:ascii="Times New Roman" w:hAnsi="Times New Roman"/>
          <w:sz w:val="24"/>
          <w:lang w:val="pt-BR"/>
        </w:rPr>
        <w:t>7</w:t>
      </w:r>
      <w:r w:rsidR="003B0B7F" w:rsidRPr="001958E1">
        <w:rPr>
          <w:rFonts w:ascii="Times New Roman" w:hAnsi="Times New Roman"/>
          <w:sz w:val="24"/>
          <w:lang w:val="pt-BR"/>
        </w:rPr>
        <w:t xml:space="preserve"> do Contrato de Garantia</w:t>
      </w:r>
      <w:r w:rsidR="003B0B7F">
        <w:rPr>
          <w:rFonts w:ascii="Times New Roman" w:hAnsi="Times New Roman"/>
          <w:sz w:val="24"/>
          <w:lang w:val="pt-BR"/>
        </w:rPr>
        <w:t>,</w:t>
      </w:r>
      <w:r w:rsidRPr="001958E1">
        <w:rPr>
          <w:rFonts w:ascii="Times New Roman" w:eastAsia="Arial Unicode MS" w:hAnsi="Times New Roman"/>
          <w:sz w:val="24"/>
          <w:lang w:val="pt-BR"/>
        </w:rPr>
        <w:t xml:space="preserve"> dá em garantia aos </w:t>
      </w:r>
      <w:r w:rsidR="00554FC2">
        <w:rPr>
          <w:rFonts w:ascii="Times New Roman" w:eastAsia="Arial Unicode MS" w:hAnsi="Times New Roman"/>
          <w:sz w:val="24"/>
          <w:lang w:val="pt-BR"/>
        </w:rPr>
        <w:t>Credores</w:t>
      </w:r>
      <w:r w:rsidRPr="001958E1">
        <w:rPr>
          <w:rFonts w:ascii="Times New Roman" w:eastAsia="Arial Unicode MS" w:hAnsi="Times New Roman"/>
          <w:sz w:val="24"/>
          <w:lang w:val="pt-BR"/>
        </w:rPr>
        <w:t>, em caráter irrevogável e irretratável, a propriedade fiduciária, o domínio resolúvel e a posse indireta</w:t>
      </w:r>
      <w:r w:rsidRPr="001958E1">
        <w:rPr>
          <w:rFonts w:ascii="Times New Roman" w:eastAsia="SimSun" w:hAnsi="Times New Roman"/>
          <w:color w:val="000000"/>
          <w:sz w:val="24"/>
          <w:lang w:val="pt-BR"/>
        </w:rPr>
        <w:t xml:space="preserve">, </w:t>
      </w:r>
      <w:r w:rsidR="003B0B7F">
        <w:rPr>
          <w:rFonts w:ascii="Times New Roman" w:eastAsia="SimSun" w:hAnsi="Times New Roman"/>
          <w:color w:val="000000"/>
          <w:sz w:val="24"/>
          <w:lang w:val="pt-BR"/>
        </w:rPr>
        <w:t>[</w:t>
      </w:r>
      <w:r w:rsidR="003B0B7F" w:rsidRPr="007C2061">
        <w:rPr>
          <w:rFonts w:ascii="Times New Roman" w:eastAsia="SimSun" w:hAnsi="Times New Roman"/>
          <w:color w:val="000000"/>
          <w:sz w:val="24"/>
          <w:highlight w:val="yellow"/>
          <w:lang w:val="pt-BR"/>
        </w:rPr>
        <w:t>=</w:t>
      </w:r>
      <w:r w:rsidR="003B0B7F">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ações </w:t>
      </w:r>
      <w:r w:rsidR="003B0B7F">
        <w:rPr>
          <w:rFonts w:ascii="Times New Roman" w:eastAsia="SimSun" w:hAnsi="Times New Roman"/>
          <w:color w:val="000000"/>
          <w:sz w:val="24"/>
          <w:lang w:val="pt-BR"/>
        </w:rPr>
        <w:t>a</w:t>
      </w:r>
      <w:r w:rsidRPr="001958E1">
        <w:rPr>
          <w:rFonts w:ascii="Times New Roman" w:hAnsi="Times New Roman"/>
          <w:sz w:val="24"/>
          <w:lang w:val="pt-BR"/>
        </w:rPr>
        <w:t xml:space="preserve">dicionais representativas do capital social </w:t>
      </w:r>
      <w:r w:rsidRPr="001958E1">
        <w:rPr>
          <w:rFonts w:ascii="Times New Roman" w:eastAsia="SimSun" w:hAnsi="Times New Roman"/>
          <w:color w:val="000000"/>
          <w:sz w:val="24"/>
          <w:lang w:val="pt-BR"/>
        </w:rPr>
        <w:t xml:space="preserve">da </w:t>
      </w:r>
      <w:r w:rsidR="00554FC2">
        <w:rPr>
          <w:rFonts w:ascii="Times New Roman" w:eastAsia="SimSun" w:hAnsi="Times New Roman"/>
          <w:color w:val="000000"/>
          <w:sz w:val="24"/>
          <w:lang w:val="pt-BR"/>
        </w:rPr>
        <w:t>Companhia</w:t>
      </w:r>
      <w:r w:rsidRPr="001958E1">
        <w:rPr>
          <w:rFonts w:ascii="Times New Roman" w:hAnsi="Times New Roman"/>
          <w:sz w:val="24"/>
          <w:lang w:val="pt-BR"/>
        </w:rPr>
        <w:t xml:space="preserve"> </w:t>
      </w:r>
      <w:r w:rsidRPr="001958E1">
        <w:rPr>
          <w:rFonts w:ascii="Times New Roman" w:eastAsia="SimSun" w:hAnsi="Times New Roman"/>
          <w:color w:val="000000"/>
          <w:sz w:val="24"/>
          <w:lang w:val="pt-BR"/>
        </w:rPr>
        <w:t>(“</w:t>
      </w:r>
      <w:r w:rsidRPr="001958E1">
        <w:rPr>
          <w:rFonts w:ascii="Times New Roman" w:eastAsia="SimSun" w:hAnsi="Times New Roman"/>
          <w:color w:val="000000"/>
          <w:sz w:val="24"/>
          <w:u w:val="single"/>
          <w:lang w:val="pt-BR"/>
        </w:rPr>
        <w:t>Ações Adicionais</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todos os direitos oriundos das </w:t>
      </w:r>
      <w:r w:rsidRPr="001958E1">
        <w:rPr>
          <w:rFonts w:ascii="Times New Roman" w:eastAsia="SimSun" w:hAnsi="Times New Roman"/>
          <w:color w:val="000000"/>
          <w:sz w:val="24"/>
          <w:lang w:val="pt-BR"/>
        </w:rPr>
        <w:t>Ações Adicionais</w:t>
      </w:r>
      <w:r w:rsidRPr="001958E1">
        <w:rPr>
          <w:rFonts w:ascii="Times New Roman" w:hAnsi="Times New Roman"/>
          <w:sz w:val="24"/>
          <w:lang w:val="pt-BR"/>
        </w:rPr>
        <w:t xml:space="preserve">, incluindo, sem limitação, todos os direitos de voto, direitos de subscrição de novas ações </w:t>
      </w:r>
      <w:r w:rsidR="003B0B7F">
        <w:rPr>
          <w:rFonts w:ascii="Times New Roman" w:hAnsi="Times New Roman"/>
          <w:sz w:val="24"/>
          <w:lang w:val="pt-BR"/>
        </w:rPr>
        <w:t xml:space="preserve">de emissão </w:t>
      </w:r>
      <w:r w:rsidRPr="001958E1">
        <w:rPr>
          <w:rFonts w:ascii="Times New Roman" w:hAnsi="Times New Roman"/>
          <w:sz w:val="24"/>
          <w:lang w:val="pt-BR"/>
        </w:rPr>
        <w:t xml:space="preserve">da </w:t>
      </w:r>
      <w:r w:rsidR="00554FC2">
        <w:rPr>
          <w:rFonts w:ascii="Times New Roman" w:hAnsi="Times New Roman"/>
          <w:sz w:val="24"/>
          <w:lang w:val="pt-BR"/>
        </w:rPr>
        <w:t>Companhia</w:t>
      </w:r>
      <w:r w:rsidRPr="001958E1">
        <w:rPr>
          <w:rFonts w:ascii="Times New Roman" w:hAnsi="Times New Roman"/>
          <w:sz w:val="24"/>
          <w:lang w:val="pt-BR"/>
        </w:rPr>
        <w:t xml:space="preserve">, </w:t>
      </w:r>
      <w:r w:rsidR="003B0B7F" w:rsidRPr="003B0B7F">
        <w:rPr>
          <w:rFonts w:ascii="Times New Roman" w:hAnsi="Times New Roman"/>
          <w:sz w:val="24"/>
          <w:lang w:val="pt-BR"/>
        </w:rPr>
        <w:t xml:space="preserve">bônus de subscrição, debêntures conversíveis, </w:t>
      </w:r>
      <w:r w:rsidR="003B0B7F" w:rsidRPr="003B0B7F">
        <w:rPr>
          <w:rFonts w:ascii="Times New Roman" w:hAnsi="Times New Roman"/>
          <w:sz w:val="24"/>
          <w:lang w:val="pt-BR"/>
        </w:rPr>
        <w:lastRenderedPageBreak/>
        <w:t>partes beneficiárias, certificados, títulos ou outros valores mobiliários conversíveis ou permutáveis em ações, bem como direitos de preferência e opções de titularidade da LC Energia</w:t>
      </w:r>
      <w:r w:rsidR="003B0B7F">
        <w:rPr>
          <w:rFonts w:ascii="Times New Roman" w:hAnsi="Times New Roman"/>
          <w:sz w:val="24"/>
          <w:lang w:val="pt-BR"/>
        </w:rPr>
        <w:t xml:space="preserve"> </w:t>
      </w:r>
      <w:r w:rsidRPr="001958E1">
        <w:rPr>
          <w:rFonts w:ascii="Times New Roman" w:hAnsi="Times New Roman"/>
          <w:sz w:val="24"/>
          <w:lang w:val="pt-BR"/>
        </w:rPr>
        <w:t>todos os frutos</w:t>
      </w:r>
      <w:r w:rsidR="003B0B7F" w:rsidRPr="003B0B7F">
        <w:rPr>
          <w:rFonts w:ascii="Times New Roman" w:hAnsi="Times New Roman"/>
          <w:sz w:val="24"/>
          <w:lang w:val="pt-BR"/>
        </w:rPr>
        <w:t>, sejam elas atualmente ou no futuro detidas pela LC Energia (“</w:t>
      </w:r>
      <w:r w:rsidR="003B0B7F" w:rsidRPr="007C2061">
        <w:rPr>
          <w:rFonts w:ascii="Times New Roman" w:hAnsi="Times New Roman"/>
          <w:sz w:val="24"/>
          <w:u w:val="single"/>
          <w:lang w:val="pt-BR"/>
        </w:rPr>
        <w:t>Outros Direitos</w:t>
      </w:r>
      <w:r w:rsidR="00107A71" w:rsidRPr="007C2061">
        <w:rPr>
          <w:rFonts w:ascii="Times New Roman" w:hAnsi="Times New Roman"/>
          <w:sz w:val="24"/>
          <w:u w:val="single"/>
          <w:lang w:val="pt-BR"/>
        </w:rPr>
        <w:t xml:space="preserve"> das Ações Adicionais</w:t>
      </w:r>
      <w:r w:rsidR="003B0B7F" w:rsidRPr="003B0B7F">
        <w:rPr>
          <w:rFonts w:ascii="Times New Roman" w:hAnsi="Times New Roman"/>
          <w:sz w:val="24"/>
          <w:lang w:val="pt-BR"/>
        </w:rPr>
        <w:t>”)</w:t>
      </w:r>
      <w:r w:rsidRPr="001958E1">
        <w:rPr>
          <w:rFonts w:ascii="Times New Roman" w:hAnsi="Times New Roman"/>
          <w:sz w:val="24"/>
          <w:lang w:val="pt-BR"/>
        </w:rPr>
        <w:t>,</w:t>
      </w:r>
      <w:r w:rsidR="003B0B7F">
        <w:rPr>
          <w:rFonts w:ascii="Times New Roman" w:hAnsi="Times New Roman"/>
          <w:sz w:val="24"/>
          <w:lang w:val="pt-BR"/>
        </w:rPr>
        <w:t xml:space="preserve"> bem como todos os</w:t>
      </w:r>
      <w:r w:rsidRPr="001958E1">
        <w:rPr>
          <w:rFonts w:ascii="Times New Roman" w:hAnsi="Times New Roman"/>
          <w:sz w:val="24"/>
          <w:lang w:val="pt-BR"/>
        </w:rPr>
        <w:t xml:space="preserve"> </w:t>
      </w:r>
      <w:r w:rsidR="003B0B7F">
        <w:rPr>
          <w:rFonts w:ascii="Times New Roman" w:hAnsi="Times New Roman"/>
          <w:sz w:val="24"/>
          <w:lang w:val="pt-BR"/>
        </w:rPr>
        <w:t xml:space="preserve">frutos, </w:t>
      </w:r>
      <w:r w:rsidRPr="001958E1">
        <w:rPr>
          <w:rFonts w:ascii="Times New Roman" w:hAnsi="Times New Roman"/>
          <w:sz w:val="24"/>
          <w:lang w:val="pt-BR"/>
        </w:rPr>
        <w:t>rendimentos</w:t>
      </w:r>
      <w:r w:rsidR="003B0B7F">
        <w:rPr>
          <w:rFonts w:ascii="Times New Roman" w:hAnsi="Times New Roman"/>
          <w:sz w:val="24"/>
          <w:lang w:val="pt-BR"/>
        </w:rPr>
        <w:t>,</w:t>
      </w:r>
      <w:r w:rsidR="003B0B7F" w:rsidRPr="007C2061">
        <w:rPr>
          <w:lang w:val="pt-BR"/>
        </w:rPr>
        <w:t xml:space="preserve"> </w:t>
      </w:r>
      <w:r w:rsidR="003B0B7F" w:rsidRPr="003B0B7F">
        <w:rPr>
          <w:rFonts w:ascii="Times New Roman" w:hAnsi="Times New Roman"/>
          <w:sz w:val="24"/>
          <w:lang w:val="pt-BR"/>
        </w:rPr>
        <w:t xml:space="preserve">pagamentos, créditos e outros direitos econômicos e valores inerentes às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inclusive mediante a permuta, venda ou qualquer outra forma de disposição ou alienação das Ações </w:t>
      </w:r>
      <w:r w:rsidR="003B0B7F">
        <w:rPr>
          <w:rFonts w:ascii="Times New Roman" w:hAnsi="Times New Roman"/>
          <w:sz w:val="24"/>
          <w:lang w:val="pt-BR"/>
        </w:rPr>
        <w:t>Adicionais</w:t>
      </w:r>
      <w:r w:rsidR="003B0B7F" w:rsidRPr="003B0B7F">
        <w:rPr>
          <w:rFonts w:ascii="Times New Roman" w:hAnsi="Times New Roman"/>
          <w:sz w:val="24"/>
          <w:lang w:val="pt-BR"/>
        </w:rPr>
        <w:t>)</w:t>
      </w:r>
      <w:r w:rsidR="00107A71">
        <w:rPr>
          <w:rFonts w:ascii="Times New Roman" w:hAnsi="Times New Roman"/>
          <w:sz w:val="24"/>
          <w:lang w:val="pt-BR"/>
        </w:rPr>
        <w:t xml:space="preserve"> </w:t>
      </w:r>
      <w:r w:rsidR="00107A71" w:rsidRPr="00107A71">
        <w:rPr>
          <w:rFonts w:ascii="Times New Roman" w:hAnsi="Times New Roman"/>
          <w:sz w:val="24"/>
          <w:lang w:val="pt-BR"/>
        </w:rPr>
        <w:t>(“</w:t>
      </w:r>
      <w:r w:rsidR="00107A71" w:rsidRPr="007C2061">
        <w:rPr>
          <w:rFonts w:ascii="Times New Roman" w:hAnsi="Times New Roman"/>
          <w:sz w:val="24"/>
          <w:u w:val="single"/>
          <w:lang w:val="pt-BR"/>
        </w:rPr>
        <w:t>Direitos Econômicos</w:t>
      </w:r>
      <w:r w:rsidR="00107A71">
        <w:rPr>
          <w:rFonts w:ascii="Times New Roman" w:hAnsi="Times New Roman"/>
          <w:sz w:val="24"/>
          <w:u w:val="single"/>
          <w:lang w:val="pt-BR"/>
        </w:rPr>
        <w:t xml:space="preserve"> das Ações Adicionais</w:t>
      </w:r>
      <w:r w:rsidR="00107A71" w:rsidRPr="00107A71">
        <w:rPr>
          <w:rFonts w:ascii="Times New Roman" w:hAnsi="Times New Roman"/>
          <w:sz w:val="24"/>
          <w:lang w:val="pt-BR"/>
        </w:rPr>
        <w:t>” e, em conjunto com as Ações Adicionais e os Outros Direitos</w:t>
      </w:r>
      <w:r w:rsidR="00107A71">
        <w:rPr>
          <w:rFonts w:ascii="Times New Roman" w:hAnsi="Times New Roman"/>
          <w:sz w:val="24"/>
          <w:lang w:val="pt-BR"/>
        </w:rPr>
        <w:t xml:space="preserve"> das Ações Adicionais</w:t>
      </w:r>
      <w:r w:rsidR="00107A71" w:rsidRPr="00107A71">
        <w:rPr>
          <w:rFonts w:ascii="Times New Roman" w:hAnsi="Times New Roman"/>
          <w:sz w:val="24"/>
          <w:lang w:val="pt-BR"/>
        </w:rPr>
        <w:t>, os “</w:t>
      </w:r>
      <w:r w:rsidR="00107A71" w:rsidRPr="007C2061">
        <w:rPr>
          <w:rFonts w:ascii="Times New Roman" w:hAnsi="Times New Roman"/>
          <w:sz w:val="24"/>
          <w:u w:val="single"/>
          <w:lang w:val="pt-BR"/>
        </w:rPr>
        <w:t>Novos Direitos de Participação Alienados Fiduciariamente</w:t>
      </w:r>
      <w:r w:rsidR="00107A71" w:rsidRPr="00107A71">
        <w:rPr>
          <w:rFonts w:ascii="Times New Roman" w:hAnsi="Times New Roman"/>
          <w:sz w:val="24"/>
          <w:lang w:val="pt-BR"/>
        </w:rPr>
        <w:t>”)</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e descritos no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(e que não foram originalmente incluídos no Contrato de Garantia e em qualquer de suas alterações subsequentes).</w:t>
      </w:r>
    </w:p>
    <w:p w14:paraId="3998C506" w14:textId="7B314CDB"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bookmarkStart w:id="86" w:name="_DV_M290"/>
      <w:bookmarkStart w:id="87" w:name="_DV_M291"/>
      <w:bookmarkEnd w:id="86"/>
      <w:bookmarkEnd w:id="87"/>
      <w:r w:rsidRPr="001958E1">
        <w:rPr>
          <w:rFonts w:ascii="Times New Roman" w:hAnsi="Times New Roman"/>
          <w:sz w:val="24"/>
          <w:lang w:val="pt-BR"/>
        </w:rPr>
        <w:t xml:space="preserve">Os direitos e obrigações das Partes, nos termos do Contrato de Garantia, serão aplicáveis </w:t>
      </w:r>
      <w:r w:rsidRPr="001958E1">
        <w:rPr>
          <w:rFonts w:ascii="Times New Roman" w:hAnsi="Times New Roman"/>
          <w:i/>
          <w:sz w:val="24"/>
          <w:lang w:val="pt-BR"/>
        </w:rPr>
        <w:t xml:space="preserve">mutatis </w:t>
      </w:r>
      <w:r w:rsidRPr="001958E1">
        <w:rPr>
          <w:rFonts w:ascii="Times New Roman" w:hAnsi="Times New Roman"/>
          <w:sz w:val="24"/>
          <w:lang w:val="pt-BR"/>
        </w:rPr>
        <w:t xml:space="preserve">mutandis </w:t>
      </w:r>
      <w:r w:rsidR="00107A71">
        <w:rPr>
          <w:rFonts w:ascii="Times New Roman" w:hAnsi="Times New Roman"/>
          <w:sz w:val="24"/>
          <w:lang w:val="pt-BR"/>
        </w:rPr>
        <w:t>aos</w:t>
      </w:r>
      <w:r w:rsidRPr="001958E1">
        <w:rPr>
          <w:rFonts w:ascii="Times New Roman" w:hAnsi="Times New Roman"/>
          <w:sz w:val="24"/>
          <w:lang w:val="pt-BR"/>
        </w:rPr>
        <w:t xml:space="preserve"> </w:t>
      </w:r>
      <w:r w:rsidR="00107A71" w:rsidRPr="00107A71">
        <w:rPr>
          <w:rFonts w:ascii="Times New Roman" w:hAnsi="Times New Roman"/>
          <w:sz w:val="24"/>
          <w:lang w:val="pt-BR"/>
        </w:rPr>
        <w:t xml:space="preserve">Novos Direitos de Participação Alienados Fiduciariamente </w:t>
      </w:r>
      <w:r w:rsidRPr="001958E1">
        <w:rPr>
          <w:rFonts w:ascii="Times New Roman" w:hAnsi="Times New Roman"/>
          <w:sz w:val="24"/>
          <w:lang w:val="pt-BR"/>
        </w:rPr>
        <w:t>listad</w:t>
      </w:r>
      <w:r w:rsidR="00107A71">
        <w:rPr>
          <w:rFonts w:ascii="Times New Roman" w:hAnsi="Times New Roman"/>
          <w:sz w:val="24"/>
          <w:lang w:val="pt-BR"/>
        </w:rPr>
        <w:t>o</w:t>
      </w:r>
      <w:r w:rsidRPr="001958E1">
        <w:rPr>
          <w:rFonts w:ascii="Times New Roman" w:hAnsi="Times New Roman"/>
          <w:sz w:val="24"/>
          <w:lang w:val="pt-BR"/>
        </w:rPr>
        <w:t>s no Apenso A e alienad</w:t>
      </w:r>
      <w:r w:rsidR="00107A71">
        <w:rPr>
          <w:rFonts w:ascii="Times New Roman" w:hAnsi="Times New Roman"/>
          <w:sz w:val="24"/>
          <w:lang w:val="pt-BR"/>
        </w:rPr>
        <w:t>o</w:t>
      </w:r>
      <w:r w:rsidRPr="001958E1">
        <w:rPr>
          <w:rFonts w:ascii="Times New Roman" w:hAnsi="Times New Roman"/>
          <w:sz w:val="24"/>
          <w:lang w:val="pt-BR"/>
        </w:rPr>
        <w:t xml:space="preserve">s fiduciariamente aos </w:t>
      </w:r>
      <w:r w:rsidR="00554FC2">
        <w:rPr>
          <w:rFonts w:ascii="Times New Roman" w:hAnsi="Times New Roman"/>
          <w:sz w:val="24"/>
          <w:lang w:val="pt-BR"/>
        </w:rPr>
        <w:t>Credores</w:t>
      </w:r>
      <w:r w:rsidRPr="001958E1">
        <w:rPr>
          <w:rFonts w:ascii="Times New Roman" w:hAnsi="Times New Roman"/>
          <w:sz w:val="24"/>
          <w:lang w:val="pt-BR"/>
        </w:rPr>
        <w:t xml:space="preserve"> nos termos do presente Aditamento, de forma que os mesmos serão tratados simplesmente como “Ações Alienadas”, “</w:t>
      </w:r>
      <w:r w:rsidR="00554FC2">
        <w:rPr>
          <w:rFonts w:ascii="Times New Roman" w:hAnsi="Times New Roman"/>
          <w:sz w:val="24"/>
          <w:lang w:val="pt-BR"/>
        </w:rPr>
        <w:t>Outros Direitos</w:t>
      </w:r>
      <w:r w:rsidRPr="001958E1">
        <w:rPr>
          <w:rFonts w:ascii="Times New Roman" w:hAnsi="Times New Roman"/>
          <w:sz w:val="24"/>
          <w:lang w:val="pt-BR"/>
        </w:rPr>
        <w:t>”</w:t>
      </w:r>
      <w:r w:rsidR="00554FC2">
        <w:rPr>
          <w:rFonts w:ascii="Times New Roman" w:hAnsi="Times New Roman"/>
          <w:sz w:val="24"/>
          <w:lang w:val="pt-BR"/>
        </w:rPr>
        <w:t>, “Direitos Econômicos”</w:t>
      </w:r>
      <w:r w:rsidRPr="001958E1">
        <w:rPr>
          <w:rFonts w:ascii="Times New Roman" w:hAnsi="Times New Roman"/>
          <w:sz w:val="24"/>
          <w:lang w:val="pt-BR"/>
        </w:rPr>
        <w:t xml:space="preserve"> e “</w:t>
      </w:r>
      <w:r w:rsidR="00D76D29" w:rsidRPr="00D76D29">
        <w:rPr>
          <w:rFonts w:ascii="Times New Roman" w:hAnsi="Times New Roman"/>
          <w:sz w:val="24"/>
          <w:lang w:val="pt-BR"/>
        </w:rPr>
        <w:t>Direitos de Participação Alienados Fiduciariamente</w:t>
      </w:r>
      <w:r w:rsidRPr="001958E1">
        <w:rPr>
          <w:rFonts w:ascii="Times New Roman" w:hAnsi="Times New Roman"/>
          <w:sz w:val="24"/>
          <w:lang w:val="pt-BR"/>
        </w:rPr>
        <w:t xml:space="preserve">” para todos os fins do Contrato de Garantia. Ademais, a </w:t>
      </w:r>
      <w:r w:rsidR="00D76D29">
        <w:rPr>
          <w:rFonts w:ascii="Times New Roman" w:hAnsi="Times New Roman"/>
          <w:sz w:val="24"/>
          <w:lang w:val="pt-BR"/>
        </w:rPr>
        <w:t>LC Energia</w:t>
      </w:r>
      <w:r w:rsidRPr="001958E1">
        <w:rPr>
          <w:rFonts w:ascii="Times New Roman" w:hAnsi="Times New Roman"/>
          <w:sz w:val="24"/>
          <w:lang w:val="pt-BR"/>
        </w:rPr>
        <w:t xml:space="preserve"> lista no </w:t>
      </w:r>
      <w:r w:rsidRPr="001958E1">
        <w:rPr>
          <w:rFonts w:ascii="Times New Roman" w:hAnsi="Times New Roman"/>
          <w:sz w:val="24"/>
          <w:u w:val="single"/>
          <w:lang w:val="pt-BR"/>
        </w:rPr>
        <w:t>Apenso A</w:t>
      </w:r>
      <w:r w:rsidRPr="001958E1">
        <w:rPr>
          <w:rFonts w:ascii="Times New Roman" w:hAnsi="Times New Roman"/>
          <w:sz w:val="24"/>
          <w:lang w:val="pt-BR"/>
        </w:rPr>
        <w:t xml:space="preserve"> todos os demais </w:t>
      </w:r>
      <w:r w:rsidR="00D76D29" w:rsidRPr="00D76D29">
        <w:rPr>
          <w:rFonts w:ascii="Times New Roman" w:hAnsi="Times New Roman"/>
          <w:sz w:val="24"/>
          <w:lang w:val="pt-BR"/>
        </w:rPr>
        <w:t>Direitos de Participação Alienados Fiduciariamente</w:t>
      </w:r>
      <w:r w:rsidR="00D76D29" w:rsidRPr="001958E1">
        <w:rPr>
          <w:rFonts w:ascii="Times New Roman" w:hAnsi="Times New Roman"/>
          <w:sz w:val="24"/>
          <w:lang w:val="pt-BR"/>
        </w:rPr>
        <w:t xml:space="preserve"> </w:t>
      </w:r>
      <w:r w:rsidRPr="001958E1">
        <w:rPr>
          <w:rFonts w:ascii="Times New Roman" w:hAnsi="Times New Roman"/>
          <w:sz w:val="24"/>
          <w:lang w:val="pt-BR"/>
        </w:rPr>
        <w:t xml:space="preserve">já alienados fiduciariamente até a presente data, de maneira que 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atualiza e passa a substituir o Anexo II do Contrato de Garantia.</w:t>
      </w:r>
    </w:p>
    <w:p w14:paraId="34CB47BB"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88" w:name="_DV_M297"/>
      <w:bookmarkEnd w:id="88"/>
      <w:r w:rsidRPr="001958E1">
        <w:rPr>
          <w:rFonts w:ascii="Times New Roman" w:eastAsia="SimSun" w:hAnsi="Times New Roman"/>
          <w:color w:val="000000"/>
          <w:sz w:val="24"/>
          <w:lang w:val="pt-BR"/>
        </w:rPr>
        <w:t>Em razão do acima disposto, os signatários do presente concordam em alterar, consolidar e ratificar o Anexo II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89" w:name="_DV_M292"/>
      <w:bookmarkEnd w:id="89"/>
    </w:p>
    <w:p w14:paraId="758B8E86" w14:textId="5DBCE0DF"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90" w:name="_DV_M293"/>
      <w:bookmarkEnd w:id="90"/>
    </w:p>
    <w:p w14:paraId="05E7905C" w14:textId="7D3A55C1"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91" w:name="_DV_M294"/>
      <w:bookmarkStart w:id="92" w:name="_DV_M295"/>
      <w:bookmarkEnd w:id="91"/>
      <w:bookmarkEnd w:id="92"/>
      <w:r w:rsidRPr="001958E1">
        <w:rPr>
          <w:rFonts w:ascii="Times New Roman" w:eastAsia="SimSun" w:hAnsi="Times New Roman"/>
          <w:sz w:val="24"/>
          <w:lang w:val="pt-BR"/>
        </w:rPr>
        <w:t xml:space="preserve"> </w:t>
      </w:r>
    </w:p>
    <w:p w14:paraId="1F99DFA2"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lastRenderedPageBreak/>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D2504E5"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93" w:name="_DV_M315"/>
      <w:bookmarkEnd w:id="93"/>
    </w:p>
    <w:p w14:paraId="4039A420" w14:textId="77777777" w:rsidR="00E8015C" w:rsidRPr="001958E1" w:rsidRDefault="00E8015C" w:rsidP="00E8015C">
      <w:pPr>
        <w:pStyle w:val="Schedule1"/>
        <w:numPr>
          <w:ilvl w:val="0"/>
          <w:numId w:val="0"/>
        </w:numPr>
        <w:spacing w:before="120" w:after="120" w:line="276" w:lineRule="auto"/>
        <w:rPr>
          <w:rFonts w:ascii="Times New Roman" w:hAnsi="Times New Roman"/>
          <w:sz w:val="24"/>
          <w:lang w:val="pt-BR"/>
        </w:rPr>
      </w:pPr>
      <w:r w:rsidRPr="001958E1">
        <w:rPr>
          <w:rFonts w:ascii="Times New Roman" w:eastAsia="SimSun" w:hAnsi="Times New Roman"/>
          <w:color w:val="000000" w:themeColor="text1"/>
          <w:sz w:val="24"/>
          <w:lang w:val="pt-BR"/>
        </w:rPr>
        <w:t xml:space="preserve">Estando assim certas e ajustadas, as Partes, obrigando-se por si e sucessores, firmam este Aditamento em 4 (quatro) vias de igual teor e forma, juntamente com 2 (duas) testemunhas abaixo identificadas, que também o assinam. </w:t>
      </w:r>
    </w:p>
    <w:p w14:paraId="7E5A3EDB" w14:textId="77777777" w:rsidR="00E8015C" w:rsidRPr="001958E1" w:rsidRDefault="00E8015C" w:rsidP="00E8015C">
      <w:pPr>
        <w:pStyle w:val="Schedule1"/>
        <w:numPr>
          <w:ilvl w:val="0"/>
          <w:numId w:val="0"/>
        </w:numPr>
        <w:spacing w:before="120" w:after="120" w:line="276" w:lineRule="auto"/>
        <w:jc w:val="center"/>
        <w:rPr>
          <w:rFonts w:ascii="Times New Roman" w:hAnsi="Times New Roman"/>
          <w:sz w:val="24"/>
          <w:lang w:val="pt-BR"/>
        </w:rPr>
      </w:pPr>
      <w:bookmarkStart w:id="94" w:name="_DV_M239"/>
      <w:bookmarkEnd w:id="94"/>
      <w:r w:rsidRPr="001958E1">
        <w:rPr>
          <w:rFonts w:ascii="Times New Roman" w:hAnsi="Times New Roman"/>
          <w:i/>
          <w:sz w:val="24"/>
          <w:lang w:val="pt-BR"/>
        </w:rPr>
        <w:t>[Incluir assinaturas das Partes e Testemunhas</w:t>
      </w:r>
      <w:r w:rsidRPr="001958E1">
        <w:rPr>
          <w:rFonts w:ascii="Times New Roman" w:hAnsi="Times New Roman"/>
          <w:sz w:val="24"/>
          <w:lang w:val="pt-BR"/>
        </w:rPr>
        <w:t>]</w:t>
      </w:r>
    </w:p>
    <w:p w14:paraId="672A5297"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______________________________________________</w:t>
      </w:r>
    </w:p>
    <w:p w14:paraId="5DAF4E95" w14:textId="77777777" w:rsidR="00E8015C" w:rsidRPr="001958E1" w:rsidRDefault="00E8015C" w:rsidP="00E8015C">
      <w:pPr>
        <w:autoSpaceDE/>
        <w:autoSpaceDN/>
        <w:adjustRightInd/>
        <w:spacing w:before="120" w:after="120" w:line="276" w:lineRule="auto"/>
        <w:rPr>
          <w:rFonts w:eastAsia="SimSun"/>
          <w:b/>
          <w:smallCaps/>
          <w:color w:val="000000"/>
        </w:rPr>
      </w:pPr>
      <w:bookmarkStart w:id="95" w:name="_DV_M318"/>
      <w:bookmarkEnd w:id="95"/>
    </w:p>
    <w:p w14:paraId="2966A144" w14:textId="77777777" w:rsidR="00E8015C" w:rsidRPr="001958E1" w:rsidRDefault="00E8015C" w:rsidP="00E8015C">
      <w:pPr>
        <w:autoSpaceDE/>
        <w:autoSpaceDN/>
        <w:adjustRightInd/>
        <w:spacing w:before="120" w:after="120" w:line="276" w:lineRule="auto"/>
        <w:rPr>
          <w:rFonts w:eastAsia="SimSun"/>
          <w:b/>
          <w:smallCaps/>
          <w:color w:val="000000"/>
        </w:rPr>
      </w:pPr>
    </w:p>
    <w:p w14:paraId="61458033"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APENSO A</w:t>
      </w:r>
    </w:p>
    <w:p w14:paraId="4253FDD8"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8015C" w:rsidRPr="001958E1" w14:paraId="2E98E7DC" w14:textId="77777777" w:rsidTr="00702CBD">
        <w:trPr>
          <w:jc w:val="center"/>
        </w:trPr>
        <w:tc>
          <w:tcPr>
            <w:tcW w:w="2857" w:type="dxa"/>
            <w:tcBorders>
              <w:bottom w:val="nil"/>
            </w:tcBorders>
            <w:shd w:val="pct10" w:color="auto" w:fill="auto"/>
          </w:tcPr>
          <w:p w14:paraId="2B3E0EBA" w14:textId="5FA8639E" w:rsidR="00E8015C" w:rsidRPr="001958E1" w:rsidRDefault="00D76D29" w:rsidP="00702CBD">
            <w:pPr>
              <w:pStyle w:val="BodyTextFull"/>
              <w:widowControl w:val="0"/>
              <w:tabs>
                <w:tab w:val="left" w:pos="0"/>
              </w:tabs>
              <w:spacing w:before="120" w:after="120" w:line="276" w:lineRule="auto"/>
              <w:jc w:val="center"/>
              <w:rPr>
                <w:rFonts w:eastAsia="SimSun"/>
                <w:b/>
                <w:color w:val="000000"/>
                <w:sz w:val="24"/>
                <w:szCs w:val="24"/>
              </w:rPr>
            </w:pPr>
            <w:r>
              <w:rPr>
                <w:rFonts w:eastAsia="SimSun"/>
                <w:b/>
                <w:color w:val="000000"/>
                <w:sz w:val="24"/>
                <w:szCs w:val="24"/>
              </w:rPr>
              <w:t>Acionista</w:t>
            </w:r>
          </w:p>
        </w:tc>
        <w:tc>
          <w:tcPr>
            <w:tcW w:w="2085" w:type="dxa"/>
            <w:tcBorders>
              <w:bottom w:val="nil"/>
            </w:tcBorders>
            <w:shd w:val="pct10" w:color="auto" w:fill="auto"/>
          </w:tcPr>
          <w:p w14:paraId="06C7C573"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xml:space="preserve">N° de ações </w:t>
            </w:r>
          </w:p>
        </w:tc>
        <w:tc>
          <w:tcPr>
            <w:tcW w:w="2086" w:type="dxa"/>
            <w:tcBorders>
              <w:bottom w:val="nil"/>
            </w:tcBorders>
            <w:shd w:val="pct10" w:color="auto" w:fill="auto"/>
          </w:tcPr>
          <w:p w14:paraId="38EE7204"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do Capital Social</w:t>
            </w:r>
          </w:p>
        </w:tc>
      </w:tr>
      <w:tr w:rsidR="00E8015C" w:rsidRPr="001958E1" w14:paraId="29A0C4F5" w14:textId="77777777" w:rsidTr="00702CBD">
        <w:trPr>
          <w:jc w:val="center"/>
        </w:trPr>
        <w:tc>
          <w:tcPr>
            <w:tcW w:w="2857" w:type="dxa"/>
          </w:tcPr>
          <w:p w14:paraId="3B03A5AF"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5" w:type="dxa"/>
          </w:tcPr>
          <w:p w14:paraId="15F7FE59"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5E552A7"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r>
      <w:tr w:rsidR="00E8015C" w:rsidRPr="001958E1" w14:paraId="2622CA2A" w14:textId="77777777" w:rsidTr="00702CBD">
        <w:trPr>
          <w:jc w:val="center"/>
        </w:trPr>
        <w:tc>
          <w:tcPr>
            <w:tcW w:w="2857" w:type="dxa"/>
          </w:tcPr>
          <w:p w14:paraId="17B0C140"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5" w:type="dxa"/>
          </w:tcPr>
          <w:p w14:paraId="72F26A58"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6" w:type="dxa"/>
          </w:tcPr>
          <w:p w14:paraId="58E6B7B7"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r>
      <w:tr w:rsidR="00E8015C" w:rsidRPr="001958E1" w14:paraId="4FDF662F" w14:textId="77777777" w:rsidTr="00702CBD">
        <w:trPr>
          <w:trHeight w:val="352"/>
          <w:jc w:val="center"/>
        </w:trPr>
        <w:tc>
          <w:tcPr>
            <w:tcW w:w="2857" w:type="dxa"/>
          </w:tcPr>
          <w:p w14:paraId="1FB26934" w14:textId="77777777" w:rsidR="00E8015C" w:rsidRPr="001958E1" w:rsidRDefault="00E8015C" w:rsidP="00702CBD">
            <w:pPr>
              <w:widowControl w:val="0"/>
              <w:tabs>
                <w:tab w:val="left" w:pos="709"/>
              </w:tabs>
              <w:spacing w:before="120" w:after="120" w:line="276" w:lineRule="auto"/>
              <w:ind w:left="720" w:hanging="720"/>
              <w:jc w:val="both"/>
              <w:rPr>
                <w:rFonts w:eastAsia="SimSun"/>
                <w:b/>
                <w:color w:val="000000"/>
              </w:rPr>
            </w:pPr>
            <w:r w:rsidRPr="001958E1">
              <w:rPr>
                <w:rFonts w:eastAsia="SimSun"/>
                <w:b/>
                <w:color w:val="000000"/>
              </w:rPr>
              <w:t>Total</w:t>
            </w:r>
          </w:p>
        </w:tc>
        <w:tc>
          <w:tcPr>
            <w:tcW w:w="2085" w:type="dxa"/>
          </w:tcPr>
          <w:p w14:paraId="1A7AAF5C"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FA60A20" w14:textId="77777777" w:rsidR="00E8015C" w:rsidRPr="001958E1" w:rsidRDefault="00E8015C" w:rsidP="00702CBD">
            <w:pPr>
              <w:pStyle w:val="BodyTextFull"/>
              <w:widowControl w:val="0"/>
              <w:tabs>
                <w:tab w:val="left" w:pos="709"/>
              </w:tabs>
              <w:spacing w:before="120" w:after="120" w:line="276" w:lineRule="auto"/>
              <w:ind w:left="720" w:hanging="720"/>
              <w:jc w:val="center"/>
              <w:rPr>
                <w:rFonts w:eastAsia="SimSun"/>
                <w:color w:val="000000"/>
                <w:sz w:val="24"/>
                <w:szCs w:val="24"/>
              </w:rPr>
            </w:pPr>
            <w:r w:rsidRPr="001958E1">
              <w:rPr>
                <w:rFonts w:eastAsia="SimSun"/>
                <w:color w:val="000000"/>
                <w:sz w:val="24"/>
                <w:szCs w:val="24"/>
              </w:rPr>
              <w:t>100%</w:t>
            </w:r>
          </w:p>
        </w:tc>
      </w:tr>
    </w:tbl>
    <w:p w14:paraId="485FFCF4" w14:textId="39126524" w:rsidR="00554FC2" w:rsidRDefault="00554FC2" w:rsidP="00E8015C">
      <w:pPr>
        <w:tabs>
          <w:tab w:val="left" w:pos="709"/>
        </w:tabs>
        <w:spacing w:before="120" w:after="120" w:line="276" w:lineRule="auto"/>
        <w:rPr>
          <w:rFonts w:eastAsia="SimSun"/>
          <w:color w:val="000000"/>
        </w:rPr>
      </w:pPr>
    </w:p>
    <w:p w14:paraId="11BEE7C1" w14:textId="77777777" w:rsidR="00554FC2" w:rsidRDefault="00554FC2">
      <w:pPr>
        <w:autoSpaceDE/>
        <w:autoSpaceDN/>
        <w:adjustRightInd/>
        <w:rPr>
          <w:rFonts w:eastAsia="SimSun"/>
          <w:color w:val="000000"/>
        </w:rPr>
      </w:pPr>
      <w:r>
        <w:rPr>
          <w:rFonts w:eastAsia="SimSun"/>
          <w:color w:val="000000"/>
        </w:rPr>
        <w:br w:type="page"/>
      </w:r>
    </w:p>
    <w:p w14:paraId="0811A2D9" w14:textId="2577FB5A" w:rsidR="00E8015C" w:rsidRPr="001958E1" w:rsidRDefault="00E8015C">
      <w:pPr>
        <w:autoSpaceDE/>
        <w:autoSpaceDN/>
        <w:adjustRightInd/>
        <w:rPr>
          <w:smallCaps/>
          <w:u w:val="single"/>
        </w:rPr>
      </w:pPr>
    </w:p>
    <w:p w14:paraId="420D474B" w14:textId="417B1AA7" w:rsidR="00E65C4D" w:rsidRDefault="00E65C4D" w:rsidP="00F1481E">
      <w:pPr>
        <w:autoSpaceDE/>
        <w:autoSpaceDN/>
        <w:adjustRightInd/>
        <w:spacing w:line="320" w:lineRule="exact"/>
        <w:jc w:val="center"/>
        <w:rPr>
          <w:smallCaps/>
          <w:u w:val="single"/>
        </w:rPr>
      </w:pPr>
      <w:r w:rsidRPr="00861F54">
        <w:rPr>
          <w:smallCaps/>
          <w:u w:val="single"/>
        </w:rPr>
        <w:t xml:space="preserve">Anexo </w:t>
      </w:r>
      <w:r w:rsidR="00E8015C" w:rsidRPr="00861F54">
        <w:rPr>
          <w:smallCaps/>
          <w:u w:val="single"/>
        </w:rPr>
        <w:t>I</w:t>
      </w:r>
      <w:r w:rsidR="00E8015C">
        <w:rPr>
          <w:smallCaps/>
          <w:u w:val="single"/>
        </w:rPr>
        <w:t>V</w:t>
      </w:r>
    </w:p>
    <w:bookmarkEnd w:id="75"/>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1923BB27"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nomeia e constitui seu</w:t>
      </w:r>
      <w:r w:rsidR="00B70437">
        <w:t>s</w:t>
      </w:r>
      <w:r w:rsidRPr="00861F54">
        <w:t xml:space="preserve"> bastante procurador</w:t>
      </w:r>
      <w:r w:rsidR="00B70437">
        <w:t>es</w:t>
      </w:r>
      <w:r w:rsidRPr="00861F54">
        <w:t xml:space="preserve"> </w:t>
      </w:r>
      <w:bookmarkStart w:id="96"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bookmarkEnd w:id="96"/>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objeto de oferta pública com esforços restritos de distribuição, nos termos da Instrução CVM n.º 476, de 16 de janeiro de 2009</w:t>
      </w:r>
      <w:r w:rsidR="00B70437">
        <w:t xml:space="preserve"> e </w:t>
      </w:r>
      <w:r w:rsidR="00B70437" w:rsidRPr="0025266E">
        <w:rPr>
          <w:b/>
          <w:bCs/>
        </w:rPr>
        <w:t>BANCO SANTANDER (BRASIL) S.A.</w:t>
      </w:r>
      <w:r w:rsidR="00B70437" w:rsidRPr="0025266E">
        <w:t>, instituição financeira com sede na Cidade de São Paulo, Estado de São Paulo, na Avenida Presidente Juscelino Kubitscheck, nº 2.235, inscrita no CNPJ/ME sob o nº 90.400.888/0001-42</w:t>
      </w:r>
      <w:r w:rsidR="00B70437" w:rsidRPr="00861F54">
        <w:t xml:space="preserve"> (“</w:t>
      </w:r>
      <w:r w:rsidR="00B70437" w:rsidRPr="00861F54">
        <w:rPr>
          <w:u w:val="single"/>
        </w:rPr>
        <w:t>Outorgado</w:t>
      </w:r>
      <w:r w:rsidR="00B70437">
        <w:rPr>
          <w:u w:val="single"/>
        </w:rPr>
        <w:t>s</w:t>
      </w:r>
      <w:r w:rsidR="00B70437"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 e o</w:t>
      </w:r>
      <w:r w:rsidR="00B70437">
        <w:rPr>
          <w:color w:val="000000"/>
        </w:rPr>
        <w:t>s</w:t>
      </w:r>
      <w:r w:rsidRPr="00861F54">
        <w:rPr>
          <w:color w:val="000000"/>
        </w:rPr>
        <w:t xml:space="preserve"> Outorgado</w:t>
      </w:r>
      <w:r w:rsidR="00B70437">
        <w:rPr>
          <w:color w:val="000000"/>
        </w:rPr>
        <w:t>s</w:t>
      </w:r>
      <w:r w:rsidRPr="00861F54">
        <w:rPr>
          <w:color w:val="000000"/>
        </w:rPr>
        <w:t xml:space="preserve">, </w:t>
      </w:r>
      <w:r w:rsidR="003A4A69">
        <w:rPr>
          <w:color w:val="000000"/>
        </w:rPr>
        <w:t xml:space="preserve">com a interveniência anuência da </w:t>
      </w:r>
      <w:r w:rsidR="00B70437">
        <w:rPr>
          <w:color w:val="000000"/>
        </w:rPr>
        <w:t>[</w:t>
      </w:r>
      <w:r w:rsidR="00CA6271" w:rsidRPr="00CA6271">
        <w:rPr>
          <w:color w:val="000000"/>
          <w:highlight w:val="yellow"/>
        </w:rPr>
        <w:t xml:space="preserve">FS / Simões] </w:t>
      </w:r>
      <w:r w:rsidR="003A4A69" w:rsidRPr="00CA6271">
        <w:rPr>
          <w:color w:val="000000"/>
          <w:highlight w:val="yellow"/>
        </w:rPr>
        <w:t xml:space="preserve">Transmissora de Energia Elétrica S.A., </w:t>
      </w:r>
      <w:r w:rsidR="003A4A69" w:rsidRPr="00CA6271">
        <w:rPr>
          <w:highlight w:val="yellow"/>
        </w:rPr>
        <w:t xml:space="preserve">inscrita no CNPJ/ME sob o n.º </w:t>
      </w:r>
      <w:r w:rsidR="00CA6271" w:rsidRPr="00F42F86">
        <w:rPr>
          <w:highlight w:val="yellow"/>
        </w:rPr>
        <w:t>[31.318.293/0001-83] / [31.326.865/0001-76]</w:t>
      </w:r>
      <w:r w:rsidR="00B70437">
        <w:t>]</w:t>
      </w:r>
      <w:r w:rsidR="003A4A69">
        <w:t xml:space="preserve">, </w:t>
      </w:r>
      <w:r w:rsidRPr="00861F54">
        <w:rPr>
          <w:color w:val="000000"/>
        </w:rPr>
        <w:t xml:space="preserve">em </w:t>
      </w:r>
      <w:r w:rsidR="00B70437">
        <w:t>[</w:t>
      </w:r>
      <w:r w:rsidR="00B70437" w:rsidRPr="001958E1">
        <w:rPr>
          <w:highlight w:val="yellow"/>
        </w:rPr>
        <w:t>=</w:t>
      </w:r>
      <w:r w:rsidR="00B70437">
        <w:t xml:space="preserve">] </w:t>
      </w:r>
      <w:r w:rsidR="00F1481E">
        <w:t xml:space="preserve">de </w:t>
      </w:r>
      <w:r w:rsidR="00B70437">
        <w:t>[</w:t>
      </w:r>
      <w:r w:rsidR="00B70437" w:rsidRPr="0025266E">
        <w:rPr>
          <w:highlight w:val="yellow"/>
        </w:rPr>
        <w:t>=</w:t>
      </w:r>
      <w:r w:rsidR="00B70437">
        <w:t xml:space="preserve">] </w:t>
      </w:r>
      <w:r w:rsidR="00F1481E">
        <w:t>de 2020</w:t>
      </w:r>
      <w:r w:rsidRPr="00861F54">
        <w:rPr>
          <w:color w:val="000000"/>
        </w:rPr>
        <w:t xml:space="preserve"> (“</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5E0223D4"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w:t>
      </w:r>
      <w:r w:rsidR="00B70437">
        <w:t>, consentimentos prévios</w:t>
      </w:r>
      <w:r w:rsidRPr="00430791">
        <w:t xml:space="preserve"> ou averbações junto a agentes de custódia, agentes de registro órgãos regulatórios ou concorrenciais e todo e qualquer órgão ou entidade, pública ou privada, que se fizer necessário, inclusive </w:t>
      </w:r>
      <w:r w:rsidR="00B70437" w:rsidRPr="00B84DE5">
        <w:t xml:space="preserve">instituições financeiras, companhias de seguro, Banco Central do Brasil, Secretaria da Receita Federal do Brasil, MME, </w:t>
      </w:r>
      <w:r w:rsidR="00B70437">
        <w:t xml:space="preserve">Juntas Comerciais, </w:t>
      </w:r>
      <w:r w:rsidR="00B70437" w:rsidRPr="00A47044">
        <w:t>ANEEL</w:t>
      </w:r>
      <w:r w:rsidR="00B70437">
        <w:t>,</w:t>
      </w:r>
      <w:r w:rsidR="00B70437" w:rsidRPr="00A47044">
        <w:t xml:space="preserve"> CADE</w:t>
      </w:r>
      <w:r w:rsidR="00B70437" w:rsidRPr="00B84DE5">
        <w:t>, Comissão de Valores Mobiliários (“</w:t>
      </w:r>
      <w:r w:rsidR="00B70437" w:rsidRPr="00F42F86">
        <w:rPr>
          <w:u w:val="single"/>
        </w:rPr>
        <w:t>CVM</w:t>
      </w:r>
      <w:r w:rsidR="00B70437" w:rsidRPr="00B84DE5">
        <w:t>”) de quaisquer outras agências ou autoridades federais, estaduais ou municipais, em todas as suas respectivas divisões e departamentos, ou ainda quaisquer outros terceiros</w:t>
      </w:r>
      <w:r w:rsidRPr="00430791">
        <w:t>;</w:t>
      </w:r>
    </w:p>
    <w:p w14:paraId="0B86FD21" w14:textId="77777777" w:rsidR="003A4A69" w:rsidRPr="00430791" w:rsidRDefault="003A4A69" w:rsidP="00F1481E">
      <w:pPr>
        <w:pStyle w:val="PargrafodaLista"/>
        <w:spacing w:line="320" w:lineRule="exact"/>
      </w:pPr>
    </w:p>
    <w:p w14:paraId="54A994D5" w14:textId="13256BD0"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7A83D6C9"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58CA7438" w14:textId="77777777" w:rsidR="003A4A69" w:rsidRPr="00430791" w:rsidRDefault="003A4A69" w:rsidP="00F1481E">
      <w:pPr>
        <w:pStyle w:val="PargrafodaLista"/>
        <w:spacing w:line="320" w:lineRule="exact"/>
        <w:ind w:left="709"/>
        <w:jc w:val="both"/>
      </w:pPr>
    </w:p>
    <w:p w14:paraId="410E79FC" w14:textId="2ED3CC4A" w:rsidR="00B70437" w:rsidRPr="001958E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 xml:space="preserve">Cartórios de Protesto, instituições bancárias, o Banco do Brasil, a Caixa Econômica Federal, a Secretaria da Receita Federal, o Banco Central do Brasil e todas as respectivas seções, repartições e </w:t>
      </w:r>
      <w:r w:rsidR="00B70437">
        <w:rPr>
          <w:color w:val="000000"/>
        </w:rPr>
        <w:t>departamentos; e</w:t>
      </w:r>
    </w:p>
    <w:p w14:paraId="636A966E" w14:textId="77777777" w:rsidR="00B70437" w:rsidRPr="001958E1" w:rsidRDefault="00B70437" w:rsidP="001958E1">
      <w:pPr>
        <w:pStyle w:val="PargrafodaLista"/>
        <w:rPr>
          <w:color w:val="000000"/>
        </w:rPr>
      </w:pPr>
    </w:p>
    <w:p w14:paraId="69D96EFE" w14:textId="7C6D2B1B" w:rsidR="003A4A69" w:rsidRPr="00430791" w:rsidRDefault="00B70437" w:rsidP="00F1481E">
      <w:pPr>
        <w:pStyle w:val="PargrafodaLista"/>
        <w:numPr>
          <w:ilvl w:val="3"/>
          <w:numId w:val="16"/>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sidR="00FF4406">
        <w:rPr>
          <w:color w:val="000000"/>
          <w:w w:val="0"/>
        </w:rPr>
        <w:t>Outorgados</w:t>
      </w:r>
      <w:r w:rsidRPr="00B84DE5">
        <w:rPr>
          <w:color w:val="000000"/>
          <w:w w:val="0"/>
        </w:rPr>
        <w:t>, bem como revogar o substabelecimento</w:t>
      </w:r>
      <w:r w:rsidR="003A4A69" w:rsidRPr="00430791">
        <w:rPr>
          <w:color w:val="000000"/>
        </w:rPr>
        <w:t>.</w:t>
      </w:r>
    </w:p>
    <w:p w14:paraId="558400A1" w14:textId="77777777" w:rsidR="003A4A69" w:rsidRPr="00430791" w:rsidRDefault="003A4A69" w:rsidP="00F1481E">
      <w:pPr>
        <w:spacing w:line="320" w:lineRule="exact"/>
        <w:jc w:val="both"/>
        <w:rPr>
          <w:color w:val="000000"/>
        </w:rPr>
      </w:pPr>
    </w:p>
    <w:p w14:paraId="44191214" w14:textId="54E0B835"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w:t>
      </w:r>
      <w:r w:rsidR="00FF4406">
        <w:t>os</w:t>
      </w:r>
      <w:r w:rsidR="006B5354">
        <w:t xml:space="preserve"> </w:t>
      </w:r>
      <w:r w:rsidR="00FF4406">
        <w:t>Contratos de Financiamento</w:t>
      </w:r>
      <w:r w:rsidRPr="00430791">
        <w:t>.</w:t>
      </w:r>
    </w:p>
    <w:p w14:paraId="10D77132" w14:textId="77777777" w:rsidR="003A4A69" w:rsidRPr="00430791" w:rsidRDefault="003A4A69" w:rsidP="00F1481E">
      <w:pPr>
        <w:spacing w:line="320" w:lineRule="exact"/>
        <w:jc w:val="both"/>
      </w:pPr>
    </w:p>
    <w:p w14:paraId="341E3C2B" w14:textId="57D64D55"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FF4406">
        <w:t>s</w:t>
      </w:r>
      <w:r w:rsidRPr="00430791">
        <w:t xml:space="preserve"> Outorgado</w:t>
      </w:r>
      <w:r w:rsidR="00FF4406">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4C07B1C7" w:rsidR="003A4A69" w:rsidRPr="00430791" w:rsidRDefault="003A4A69" w:rsidP="00F1481E">
      <w:pPr>
        <w:spacing w:line="320" w:lineRule="exact"/>
        <w:jc w:val="both"/>
      </w:pPr>
      <w:r w:rsidRPr="00430791">
        <w:t>O</w:t>
      </w:r>
      <w:r w:rsidR="00FF4406">
        <w:t>s</w:t>
      </w:r>
      <w:r w:rsidRPr="00430791">
        <w:t xml:space="preserve"> Outorgado</w:t>
      </w:r>
      <w:r w:rsidR="00FF4406">
        <w:t>s</w:t>
      </w:r>
      <w:r w:rsidRPr="00430791">
        <w:t xml:space="preserve"> ora nomeado</w:t>
      </w:r>
      <w:r w:rsidR="00FF4406">
        <w:t>s</w:t>
      </w:r>
      <w:r w:rsidRPr="00430791">
        <w:t xml:space="preserve"> pelo presente instrumento </w:t>
      </w:r>
      <w:r w:rsidR="00FF4406" w:rsidRPr="00430791">
        <w:t>poder</w:t>
      </w:r>
      <w:r w:rsidR="00FF4406">
        <w:t>ão</w:t>
      </w:r>
      <w:r w:rsidR="00FF4406" w:rsidRPr="00430791">
        <w:t xml:space="preserve"> </w:t>
      </w:r>
      <w:r w:rsidRPr="00430791">
        <w:t>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442177B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E8015C">
        <w:t>s</w:t>
      </w:r>
      <w:r w:rsidRPr="00430791">
        <w:t xml:space="preserve"> Outorgado</w:t>
      </w:r>
      <w:r w:rsidR="00E8015C">
        <w:t>s</w:t>
      </w:r>
      <w:r w:rsidRPr="00430791">
        <w:t xml:space="preserve">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7F85319F" w:rsidR="00AB4058" w:rsidRPr="00861F54" w:rsidRDefault="00AB4058" w:rsidP="007C2061"/>
    <w:sectPr w:rsidR="00AB4058" w:rsidRPr="00861F54"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FFAD2" w14:textId="77777777" w:rsidR="001921C3" w:rsidRDefault="001921C3">
      <w:r>
        <w:t>P</w:t>
      </w:r>
      <w:r>
        <w:separator/>
      </w:r>
    </w:p>
  </w:endnote>
  <w:endnote w:type="continuationSeparator" w:id="0">
    <w:p w14:paraId="137730C1" w14:textId="77777777" w:rsidR="001921C3" w:rsidRDefault="001921C3"/>
    <w:p w14:paraId="5E9608FE" w14:textId="77777777" w:rsidR="001921C3" w:rsidRDefault="001921C3">
      <w:r>
        <w:t>P</w:t>
      </w:r>
    </w:p>
  </w:endnote>
  <w:endnote w:type="continuationNotice" w:id="1">
    <w:p w14:paraId="0F9DDF0F" w14:textId="77777777" w:rsidR="001921C3" w:rsidRDefault="00192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3B1ED6" w:rsidRDefault="003B1E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3B1ED6" w:rsidRDefault="003B1E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3B1ED6" w:rsidRDefault="003B1ED6">
    <w:pPr>
      <w:pStyle w:val="Rodap"/>
      <w:framePr w:wrap="around" w:vAnchor="text" w:hAnchor="margin" w:xAlign="right" w:y="1"/>
      <w:rPr>
        <w:rStyle w:val="Nmerodepgina"/>
      </w:rPr>
    </w:pPr>
  </w:p>
  <w:p w14:paraId="5E558F08" w14:textId="77777777" w:rsidR="003B1ED6" w:rsidRDefault="003B1ED6">
    <w:pPr>
      <w:pStyle w:val="Rodap"/>
      <w:framePr w:wrap="around" w:vAnchor="text" w:hAnchor="margin" w:xAlign="center" w:y="1"/>
      <w:ind w:right="360"/>
      <w:rPr>
        <w:rStyle w:val="Nmerodepgina"/>
        <w:rFonts w:ascii="Times New Roman" w:hAnsi="Times New Roman"/>
      </w:rPr>
    </w:pPr>
  </w:p>
  <w:p w14:paraId="135CFC74" w14:textId="77777777" w:rsidR="003B1ED6" w:rsidRDefault="003B1ED6">
    <w:pPr>
      <w:pStyle w:val="Rodap"/>
      <w:framePr w:wrap="around" w:vAnchor="text" w:hAnchor="margin" w:xAlign="right" w:y="1"/>
      <w:rPr>
        <w:rStyle w:val="Nmerodepgina"/>
        <w:rFonts w:ascii="Times New Roman" w:hAnsi="Times New Roman"/>
      </w:rPr>
    </w:pPr>
  </w:p>
  <w:p w14:paraId="714D99BF" w14:textId="0834EB82" w:rsidR="003B1ED6" w:rsidRDefault="003B1ED6"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56964" w14:textId="77777777" w:rsidR="001921C3" w:rsidRDefault="001921C3">
      <w:r>
        <w:separator/>
      </w:r>
    </w:p>
    <w:p w14:paraId="70890D99" w14:textId="77777777" w:rsidR="001921C3" w:rsidRDefault="001921C3"/>
  </w:footnote>
  <w:footnote w:type="continuationSeparator" w:id="0">
    <w:p w14:paraId="069221B0" w14:textId="77777777" w:rsidR="001921C3" w:rsidRDefault="001921C3">
      <w:r>
        <w:continuationSeparator/>
      </w:r>
    </w:p>
    <w:p w14:paraId="2F231715" w14:textId="77777777" w:rsidR="001921C3" w:rsidRDefault="001921C3"/>
  </w:footnote>
  <w:footnote w:type="continuationNotice" w:id="1">
    <w:p w14:paraId="630B825E" w14:textId="77777777" w:rsidR="001921C3" w:rsidRDefault="00192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3B1ED6" w:rsidRDefault="003B1ED6">
    <w:pPr>
      <w:pStyle w:val="Cabealho"/>
      <w:tabs>
        <w:tab w:val="clear" w:pos="4419"/>
        <w:tab w:val="center" w:pos="3720"/>
      </w:tabs>
      <w:jc w:val="right"/>
      <w:rPr>
        <w:rStyle w:val="DeltaViewInsertion0"/>
        <w:sz w:val="20"/>
      </w:rPr>
    </w:pPr>
  </w:p>
  <w:p w14:paraId="03238C62" w14:textId="77777777" w:rsidR="003B1ED6" w:rsidRDefault="003B1ED6">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3B1ED6" w:rsidRPr="007F246D" w:rsidRDefault="003B1ED6"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0"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1"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0"/>
  </w:num>
  <w:num w:numId="5">
    <w:abstractNumId w:val="16"/>
  </w:num>
  <w:num w:numId="6">
    <w:abstractNumId w:val="18"/>
  </w:num>
  <w:num w:numId="7">
    <w:abstractNumId w:val="23"/>
  </w:num>
  <w:num w:numId="8">
    <w:abstractNumId w:val="22"/>
  </w:num>
  <w:num w:numId="9">
    <w:abstractNumId w:val="12"/>
  </w:num>
  <w:num w:numId="10">
    <w:abstractNumId w:val="5"/>
  </w:num>
  <w:num w:numId="11">
    <w:abstractNumId w:val="5"/>
    <w:lvlOverride w:ilvl="0">
      <w:startOverride w:val="1"/>
    </w:lvlOverride>
  </w:num>
  <w:num w:numId="12">
    <w:abstractNumId w:val="6"/>
  </w:num>
  <w:num w:numId="13">
    <w:abstractNumId w:val="11"/>
  </w:num>
  <w:num w:numId="14">
    <w:abstractNumId w:val="19"/>
  </w:num>
  <w:num w:numId="15">
    <w:abstractNumId w:val="17"/>
  </w:num>
  <w:num w:numId="16">
    <w:abstractNumId w:val="14"/>
  </w:num>
  <w:num w:numId="17">
    <w:abstractNumId w:val="4"/>
  </w:num>
  <w:num w:numId="18">
    <w:abstractNumId w:val="9"/>
  </w:num>
  <w:num w:numId="19">
    <w:abstractNumId w:val="0"/>
  </w:num>
  <w:num w:numId="20">
    <w:abstractNumId w:val="20"/>
  </w:num>
  <w:num w:numId="21">
    <w:abstractNumId w:val="8"/>
  </w:num>
  <w:num w:numId="22">
    <w:abstractNumId w:val="7"/>
  </w:num>
  <w:num w:numId="23">
    <w:abstractNumId w:val="13"/>
  </w:num>
  <w:num w:numId="24">
    <w:abstractNumId w:val="20"/>
    <w:lvlOverride w:ilvl="0">
      <w:startOverride w:val="1"/>
    </w:lvlOverride>
  </w:num>
  <w:num w:numId="25">
    <w:abstractNumId w:val="24"/>
  </w:num>
  <w:num w:numId="26">
    <w:abstractNumId w:val="15"/>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1EDA"/>
    <w:rsid w:val="000723A6"/>
    <w:rsid w:val="00073052"/>
    <w:rsid w:val="00076964"/>
    <w:rsid w:val="0007767F"/>
    <w:rsid w:val="00077797"/>
    <w:rsid w:val="000801BF"/>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3D78"/>
    <w:rsid w:val="002A43C2"/>
    <w:rsid w:val="002A4FBB"/>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A43"/>
    <w:rsid w:val="002E366E"/>
    <w:rsid w:val="002E389B"/>
    <w:rsid w:val="002E3E13"/>
    <w:rsid w:val="002F162C"/>
    <w:rsid w:val="002F1D25"/>
    <w:rsid w:val="002F2A49"/>
    <w:rsid w:val="002F3390"/>
    <w:rsid w:val="002F6291"/>
    <w:rsid w:val="002F73D5"/>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30C1"/>
    <w:rsid w:val="00544BBA"/>
    <w:rsid w:val="0054599E"/>
    <w:rsid w:val="00546F60"/>
    <w:rsid w:val="00547700"/>
    <w:rsid w:val="00547FA3"/>
    <w:rsid w:val="005504E6"/>
    <w:rsid w:val="00550597"/>
    <w:rsid w:val="0055290B"/>
    <w:rsid w:val="00553396"/>
    <w:rsid w:val="00553705"/>
    <w:rsid w:val="00554646"/>
    <w:rsid w:val="00554FC2"/>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16EE"/>
    <w:rsid w:val="006C3C65"/>
    <w:rsid w:val="006C3E5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200"/>
    <w:rsid w:val="00C34FD6"/>
    <w:rsid w:val="00C353C5"/>
    <w:rsid w:val="00C36DB7"/>
    <w:rsid w:val="00C41D2F"/>
    <w:rsid w:val="00C430DE"/>
    <w:rsid w:val="00C4495D"/>
    <w:rsid w:val="00C45240"/>
    <w:rsid w:val="00C464F8"/>
    <w:rsid w:val="00C47693"/>
    <w:rsid w:val="00C502B2"/>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C70A4D50-6246-48D6-A146-9A0EC428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reen@santander.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B5AD87F7-3A96-44C3-A8CD-7A51349FE2E8}">
  <ds:schemaRefs>
    <ds:schemaRef ds:uri="http://schemas.openxmlformats.org/officeDocument/2006/bibliography"/>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15725</Words>
  <Characters>84921</Characters>
  <Application>Microsoft Office Word</Application>
  <DocSecurity>0</DocSecurity>
  <Lines>707</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Suporte SF 3a4</cp:lastModifiedBy>
  <cp:revision>2</cp:revision>
  <cp:lastPrinted>2014-09-12T17:33:00Z</cp:lastPrinted>
  <dcterms:created xsi:type="dcterms:W3CDTF">2020-09-02T22:00:00Z</dcterms:created>
  <dcterms:modified xsi:type="dcterms:W3CDTF">2020-09-02T22:00:00Z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