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270EB00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6A9AA134" w14:textId="77777777" w:rsidR="006376ED" w:rsidRDefault="006376ED" w:rsidP="006376ED">
      <w:pPr>
        <w:pStyle w:val="PargrafodaLista"/>
      </w:pPr>
    </w:p>
    <w:p w14:paraId="79847C1F" w14:textId="2487BF66" w:rsidR="006376ED" w:rsidRDefault="006376ED" w:rsidP="006376ED">
      <w:pPr>
        <w:numPr>
          <w:ilvl w:val="0"/>
          <w:numId w:val="6"/>
        </w:numPr>
        <w:spacing w:line="320" w:lineRule="exact"/>
        <w:ind w:left="0" w:firstLine="0"/>
        <w:jc w:val="both"/>
      </w:pPr>
      <w:r w:rsidRPr="006376ED">
        <w:rPr>
          <w:b/>
          <w:bCs/>
        </w:rPr>
        <w:t>ITAÚ</w:t>
      </w:r>
      <w:r>
        <w:t xml:space="preserve"> </w:t>
      </w:r>
      <w:r w:rsidRPr="006376ED">
        <w:rPr>
          <w:b/>
          <w:bCs/>
        </w:rPr>
        <w:t>UNIBANCO S.A.</w:t>
      </w:r>
      <w:r>
        <w:t>, instituição financeira constituída e existente de acordo com as leis da República Federativa do Brasil, com sede na cidade de São Paulo, Estado de São Paulo, na Avenida Brigadeiro Faria Lima, 3500, 2º andar, inscrita no CNPJ sob o nº 60.701.190/0001-40, neste ato representada na forma de seus documentos constitutivos por seus representantes legais devidamente autorizados e identificados nas páginas de assinaturas do presente instrumento (“</w:t>
      </w:r>
      <w:r w:rsidRPr="006376ED">
        <w:rPr>
          <w:u w:val="single"/>
        </w:rPr>
        <w:t>Itaú</w:t>
      </w:r>
      <w:r>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219BF335" w14:textId="1A43768D" w:rsidR="005F7D74" w:rsidRPr="001568E2" w:rsidRDefault="006376ED" w:rsidP="006376ED">
      <w:pPr>
        <w:numPr>
          <w:ilvl w:val="0"/>
          <w:numId w:val="6"/>
        </w:numPr>
        <w:spacing w:line="320" w:lineRule="exact"/>
        <w:ind w:left="0" w:firstLine="0"/>
        <w:jc w:val="both"/>
        <w:rPr>
          <w:b/>
          <w:bCs/>
        </w:rPr>
      </w:pPr>
      <w:r w:rsidRPr="006376ED">
        <w:rPr>
          <w:b/>
          <w:bCs/>
        </w:rPr>
        <w:t>SIMÕES TRANSMISSORA DE ENERGIA ELÉTRICA S.A</w:t>
      </w:r>
      <w:r w:rsidRPr="001568E2">
        <w:rPr>
          <w:b/>
          <w:bCs/>
        </w:rPr>
        <w:t>.</w:t>
      </w:r>
      <w:r w:rsidRPr="001568E2">
        <w:t>, sociedade anônima com</w:t>
      </w:r>
      <w:r w:rsidR="001568E2">
        <w:rPr>
          <w:b/>
          <w:bCs/>
        </w:rPr>
        <w:t xml:space="preserve"> </w:t>
      </w:r>
      <w:r w:rsidRPr="006376ED">
        <w:t>sede na cidade de São Paulo, Estado de São Paulo Avenida Presidente Juscelino Kubitschek 2041, Torre D, andar 23, sala 10, Vila Nova Conceição, CEP 04543-011, inscrita no CNPJ/ME sob o n.º 31.326.865/0001-76, neste ato representada na forma de seus documentos constitutivos por seus representantes legais devidamente autorizados e identificados nas páginas de assinaturas do presente instrumento (“</w:t>
      </w:r>
      <w:r w:rsidRPr="001568E2">
        <w:rPr>
          <w:u w:val="single"/>
        </w:rPr>
        <w:t>Companhia</w:t>
      </w:r>
      <w:r w:rsidRPr="006376ED">
        <w:t>”).</w:t>
      </w:r>
    </w:p>
    <w:p w14:paraId="197EEC9E" w14:textId="77777777" w:rsidR="006376ED" w:rsidRPr="00861F54" w:rsidRDefault="006376ED" w:rsidP="006376ED">
      <w:pPr>
        <w:spacing w:line="320" w:lineRule="exact"/>
        <w:jc w:val="both"/>
      </w:pPr>
    </w:p>
    <w:p w14:paraId="00E1FA81" w14:textId="0B7B525B" w:rsidR="00A062F1" w:rsidRPr="0016777C" w:rsidRDefault="00A062F1" w:rsidP="002F48C8">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B18DB">
        <w:rPr>
          <w:lang w:val="pt-BR"/>
        </w:rPr>
        <w:t>105.100</w:t>
      </w:r>
      <w:r w:rsidR="00FB122D" w:rsidRPr="00FB122D">
        <w:rPr>
          <w:lang w:val="pt-BR"/>
        </w:rPr>
        <w:t>.000 (</w:t>
      </w:r>
      <w:r w:rsidR="001B18DB">
        <w:rPr>
          <w:lang w:val="pt-BR"/>
        </w:rPr>
        <w:t>cento e cinco milhões</w:t>
      </w:r>
      <w:r w:rsidR="00FB122D" w:rsidRPr="00FB122D">
        <w:rPr>
          <w:lang w:val="pt-BR"/>
        </w:rPr>
        <w:t xml:space="preserve"> e </w:t>
      </w:r>
      <w:r w:rsidR="001B18DB">
        <w:rPr>
          <w:lang w:val="pt-BR"/>
        </w:rPr>
        <w:t>cem</w:t>
      </w:r>
      <w:r w:rsidR="00FB122D" w:rsidRPr="00FB122D">
        <w:rPr>
          <w:lang w:val="pt-BR"/>
        </w:rPr>
        <w:t xml:space="preserve">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0" w:name="_Hlk71072425"/>
      <w:bookmarkEnd w:id="8"/>
    </w:p>
    <w:p w14:paraId="3C19FC2D" w14:textId="22E42603"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sidR="001B18DB">
        <w:rPr>
          <w:lang w:val="pt-BR"/>
        </w:rPr>
        <w:t>65</w:t>
      </w:r>
      <w:r>
        <w:rPr>
          <w:lang w:val="pt-BR"/>
        </w:rPr>
        <w:t>.000 (</w:t>
      </w:r>
      <w:r w:rsidR="001B18DB">
        <w:rPr>
          <w:lang w:val="pt-BR"/>
        </w:rPr>
        <w:t>sessenta</w:t>
      </w:r>
      <w:r>
        <w:rPr>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568E2">
        <w:rPr>
          <w:lang w:val="pt-BR"/>
        </w:rPr>
        <w:t>Simões</w:t>
      </w:r>
      <w:r w:rsidRPr="00152C07">
        <w:rPr>
          <w:lang w:val="pt-BR"/>
        </w:rPr>
        <w:t xml:space="preserve">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04BB19E9" w:rsidR="002B3229" w:rsidRDefault="002B3229" w:rsidP="002B3229">
      <w:pPr>
        <w:pStyle w:val="Normala"/>
        <w:numPr>
          <w:ilvl w:val="0"/>
          <w:numId w:val="9"/>
        </w:numPr>
        <w:spacing w:before="0" w:line="320" w:lineRule="exact"/>
        <w:ind w:left="0" w:firstLine="0"/>
        <w:rPr>
          <w:lang w:val="pt-BR"/>
        </w:rPr>
      </w:pPr>
      <w:r w:rsidRPr="00446D1B">
        <w:rPr>
          <w:smallCaps/>
          <w:lang w:val="pt-BR"/>
        </w:rPr>
        <w:lastRenderedPageBreak/>
        <w:t>CONSIDERANDO QUE</w:t>
      </w:r>
      <w:r w:rsidRPr="00C51F72">
        <w:rPr>
          <w:lang w:val="pt-BR"/>
        </w:rPr>
        <w:t xml:space="preserve"> a </w:t>
      </w:r>
      <w:r>
        <w:rPr>
          <w:lang w:val="pt-BR"/>
        </w:rPr>
        <w:t xml:space="preserve">Companhia emitiu a Cédula de Crédito Bancário nº </w:t>
      </w:r>
      <w:r w:rsidR="001568E2">
        <w:rPr>
          <w:lang w:val="pt-BR"/>
        </w:rPr>
        <w:t>000270391120</w:t>
      </w:r>
      <w:r>
        <w:rPr>
          <w:lang w:val="pt-BR"/>
        </w:rPr>
        <w:t xml:space="preserve">, em 28 de setembro de 2020, em favor do Credor </w:t>
      </w:r>
      <w:r w:rsidR="0071215D">
        <w:rPr>
          <w:lang w:val="pt-BR"/>
        </w:rPr>
        <w:t>CCB</w:t>
      </w:r>
      <w:r w:rsidR="002B2CDB">
        <w:rPr>
          <w:lang w:val="pt-BR"/>
        </w:rPr>
        <w:t>s</w:t>
      </w:r>
      <w:r>
        <w:rPr>
          <w:lang w:val="pt-BR"/>
        </w:rPr>
        <w:t xml:space="preserve">, conforme aditada de tempos em tempos e a Cédula de Crédito Bancário nº </w:t>
      </w:r>
      <w:r w:rsidR="001568E2">
        <w:rPr>
          <w:lang w:val="pt-BR"/>
        </w:rPr>
        <w:t>0002705008220</w:t>
      </w:r>
      <w:r>
        <w:rPr>
          <w:lang w:val="pt-BR"/>
        </w:rPr>
        <w:t xml:space="preserve">,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45FC3382"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w:t>
      </w:r>
      <w:r w:rsidR="001568E2">
        <w:rPr>
          <w:lang w:val="pt-BR"/>
        </w:rPr>
        <w:t>991.6274</w:t>
      </w:r>
      <w:r w:rsidR="00B221BF">
        <w:rPr>
          <w:lang w:val="pt-BR"/>
        </w:rPr>
        <w:t>,</w:t>
      </w:r>
      <w:r w:rsidR="00B221BF" w:rsidRPr="00715332">
        <w:rPr>
          <w:lang w:val="pt-BR"/>
        </w:rPr>
        <w:t xml:space="preserve"> no valor total de </w:t>
      </w:r>
      <w:r w:rsidR="00B221BF" w:rsidRPr="00860C7A">
        <w:rPr>
          <w:lang w:val="pt-BR"/>
        </w:rPr>
        <w:t xml:space="preserve">R$ </w:t>
      </w:r>
      <w:r w:rsidR="001568E2">
        <w:rPr>
          <w:lang w:val="pt-BR"/>
        </w:rPr>
        <w:t>49.567.253,85</w:t>
      </w:r>
      <w:r w:rsidR="00B221BF" w:rsidRPr="00860C7A">
        <w:rPr>
          <w:lang w:val="pt-BR"/>
        </w:rPr>
        <w:t xml:space="preserve"> </w:t>
      </w:r>
      <w:r w:rsidR="00B221BF" w:rsidRPr="00715332">
        <w:rPr>
          <w:lang w:val="pt-BR"/>
        </w:rPr>
        <w:t>(</w:t>
      </w:r>
      <w:r w:rsidR="001568E2">
        <w:rPr>
          <w:lang w:val="pt-BR"/>
        </w:rPr>
        <w:t>quarenta e nove</w:t>
      </w:r>
      <w:r w:rsidR="00B221BF">
        <w:rPr>
          <w:lang w:val="pt-BR"/>
        </w:rPr>
        <w:t xml:space="preserve">, </w:t>
      </w:r>
      <w:r w:rsidR="001568E2">
        <w:rPr>
          <w:lang w:val="pt-BR"/>
        </w:rPr>
        <w:t>quinhentos e sessenta e sete</w:t>
      </w:r>
      <w:r w:rsidR="00B221BF">
        <w:rPr>
          <w:lang w:val="pt-BR"/>
        </w:rPr>
        <w:t xml:space="preserve"> mil, duzentos e </w:t>
      </w:r>
      <w:r w:rsidR="001568E2">
        <w:rPr>
          <w:lang w:val="pt-BR"/>
        </w:rPr>
        <w:t>cinquenta e três</w:t>
      </w:r>
      <w:r w:rsidR="00B221BF">
        <w:rPr>
          <w:lang w:val="pt-BR"/>
        </w:rPr>
        <w:t xml:space="preserve"> reais e </w:t>
      </w:r>
      <w:r w:rsidR="001568E2">
        <w:rPr>
          <w:lang w:val="pt-BR"/>
        </w:rPr>
        <w:t>oitenta</w:t>
      </w:r>
      <w:r w:rsidR="00B221BF">
        <w:rPr>
          <w:lang w:val="pt-BR"/>
        </w:rPr>
        <w:t xml:space="preserve"> e cinco centavos</w:t>
      </w:r>
      <w:r w:rsidR="00B221BF" w:rsidRPr="00715332">
        <w:rPr>
          <w:lang w:val="pt-BR"/>
        </w:rPr>
        <w:t>)</w:t>
      </w:r>
      <w:r w:rsidR="00B221BF" w:rsidRPr="00C51F72">
        <w:rPr>
          <w:lang w:val="pt-BR"/>
        </w:rPr>
        <w:t xml:space="preserve"> </w:t>
      </w:r>
      <w:r w:rsidR="00B221BF">
        <w:rPr>
          <w:lang w:val="pt-BR"/>
        </w:rPr>
        <w:t xml:space="preserve">em </w:t>
      </w:r>
      <w:r w:rsidR="001568E2">
        <w:rPr>
          <w:lang w:val="pt-BR"/>
        </w:rPr>
        <w:t>31</w:t>
      </w:r>
      <w:r w:rsidR="00B221BF">
        <w:rPr>
          <w:lang w:val="pt-BR"/>
        </w:rPr>
        <w:t xml:space="preserve"> de </w:t>
      </w:r>
      <w:r w:rsidR="001568E2">
        <w:rPr>
          <w:lang w:val="pt-BR"/>
        </w:rPr>
        <w:t>agosto</w:t>
      </w:r>
      <w:r w:rsidR="00B221BF">
        <w:rPr>
          <w:lang w:val="pt-BR"/>
        </w:rPr>
        <w:t xml:space="preserve">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63448E9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1568E2">
        <w:rPr>
          <w:lang w:val="pt-BR"/>
        </w:rPr>
        <w:t>13</w:t>
      </w:r>
      <w:r w:rsidR="00B00F21">
        <w:rPr>
          <w:lang w:val="pt-BR"/>
        </w:rPr>
        <w:t xml:space="preserve">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9"/>
    <w:p w14:paraId="29D0B998" w14:textId="77777777" w:rsidR="00012CB2" w:rsidRPr="00E22CB6" w:rsidRDefault="00012CB2" w:rsidP="00E22CB6">
      <w:pPr>
        <w:rPr>
          <w:iCs/>
        </w:rPr>
      </w:pPr>
    </w:p>
    <w:p w14:paraId="57156B0F" w14:textId="773329E6"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 xml:space="preserve">as Partes </w:t>
      </w:r>
      <w:r w:rsidR="00A72C55">
        <w:rPr>
          <w:iCs/>
          <w:lang w:val="pt-BR"/>
        </w:rPr>
        <w:t xml:space="preserve">e a Interveniente Anuente </w:t>
      </w:r>
      <w:r w:rsidR="00B7435C">
        <w:rPr>
          <w:iCs/>
          <w:lang w:val="pt-BR"/>
        </w:rPr>
        <w:t>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6068F8FE"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CCBs foram aditadas pela Companhia e pelo </w:t>
      </w:r>
      <w:r w:rsidR="00533762">
        <w:rPr>
          <w:lang w:val="pt-BR"/>
        </w:rPr>
        <w:t xml:space="preserve">Credor CCBs,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sidR="001A597E">
        <w:rPr>
          <w:lang w:val="pt-BR"/>
        </w:rPr>
        <w:t xml:space="preserve">000270391120 </w:t>
      </w:r>
      <w:r>
        <w:rPr>
          <w:bCs/>
          <w:iCs/>
          <w:color w:val="000000"/>
          <w:lang w:val="pt-BR"/>
        </w:rPr>
        <w:t xml:space="preserve">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001A597E">
        <w:rPr>
          <w:lang w:val="pt-BR"/>
        </w:rPr>
        <w:t>0002705008220</w:t>
      </w:r>
      <w:r w:rsidR="001A597E">
        <w:rPr>
          <w:bCs/>
          <w:iCs/>
          <w:color w:val="000000"/>
          <w:lang w:val="pt-BR"/>
        </w:rPr>
        <w:t xml:space="preserve"> </w:t>
      </w:r>
      <w:r>
        <w:rPr>
          <w:bCs/>
          <w:iCs/>
          <w:color w:val="000000"/>
          <w:lang w:val="pt-BR"/>
        </w:rPr>
        <w:t>(“</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42A36256"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as datas de vencimento postergadas para </w:t>
      </w:r>
      <w:r w:rsidR="00DB5485">
        <w:rPr>
          <w:lang w:val="pt-BR"/>
        </w:rPr>
        <w:t>30</w:t>
      </w:r>
      <w:r w:rsidR="00DB5485" w:rsidRPr="000B3853">
        <w:rPr>
          <w:lang w:val="pt-BR"/>
        </w:rPr>
        <w:t xml:space="preserve"> </w:t>
      </w:r>
      <w:r w:rsidRPr="000B3853">
        <w:rPr>
          <w:lang w:val="pt-BR"/>
        </w:rPr>
        <w:t xml:space="preserve">de </w:t>
      </w:r>
      <w:r w:rsidR="00DB5485">
        <w:rPr>
          <w:lang w:val="pt-BR"/>
        </w:rPr>
        <w:t>maio</w:t>
      </w:r>
      <w:r w:rsidR="00DB5485" w:rsidRPr="000B3853">
        <w:rPr>
          <w:lang w:val="pt-BR"/>
        </w:rPr>
        <w:t xml:space="preserve"> </w:t>
      </w:r>
      <w:r w:rsidRPr="000B3853">
        <w:rPr>
          <w:lang w:val="pt-BR"/>
        </w:rPr>
        <w:t>de 2022</w:t>
      </w:r>
      <w:r w:rsidR="00446AF4">
        <w:rPr>
          <w:lang w:val="pt-BR"/>
        </w:rPr>
        <w:t xml:space="preserve">, </w:t>
      </w:r>
      <w:bookmarkStart w:id="11" w:name="_Hlk103143844"/>
      <w:r w:rsidR="00446AF4">
        <w:rPr>
          <w:lang w:val="pt-BR"/>
        </w:rPr>
        <w:t xml:space="preserve">conforme aprovado em assembleia geral de debenturistas em </w:t>
      </w:r>
      <w:r w:rsidR="00DA2700">
        <w:rPr>
          <w:lang w:val="pt-BR"/>
        </w:rPr>
        <w:t xml:space="preserve">12 </w:t>
      </w:r>
      <w:r w:rsidR="00446AF4">
        <w:rPr>
          <w:lang w:val="pt-BR"/>
        </w:rPr>
        <w:t>de maio de 2022</w:t>
      </w:r>
      <w:bookmarkEnd w:id="11"/>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CCBs</w:t>
      </w:r>
      <w:r>
        <w:rPr>
          <w:lang w:val="pt-BR"/>
        </w:rPr>
        <w:t>, as Partes desejam substituir o Anexo I do Contrato de Garantia para atualizar as características das Obrigações Garantidas.</w:t>
      </w:r>
    </w:p>
    <w:bookmarkEnd w:id="10"/>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3" w:name="_Hlk1507589"/>
      <w:bookmarkStart w:id="14"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5" w:name="_DV_M35"/>
      <w:bookmarkEnd w:id="15"/>
    </w:p>
    <w:p w14:paraId="6809BAFE" w14:textId="77777777" w:rsidR="000A5CC5" w:rsidRDefault="000A5CC5" w:rsidP="00865866">
      <w:pPr>
        <w:pStyle w:val="PargrafodaLista"/>
      </w:pPr>
      <w:bookmarkStart w:id="16" w:name="_Toc143582470"/>
      <w:bookmarkStart w:id="17" w:name="_Toc175568531"/>
      <w:bookmarkStart w:id="18" w:name="_Toc204699434"/>
      <w:bookmarkStart w:id="19" w:name="_Toc259396499"/>
      <w:bookmarkStart w:id="20" w:name="_Toc263587931"/>
      <w:bookmarkEnd w:id="13"/>
      <w:bookmarkEnd w:id="14"/>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1"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2" w:name="_DV_M290"/>
      <w:bookmarkStart w:id="23" w:name="_DV_M291"/>
      <w:bookmarkEnd w:id="22"/>
      <w:bookmarkEnd w:id="23"/>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1"/>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6"/>
      <w:bookmarkEnd w:id="17"/>
      <w:bookmarkEnd w:id="18"/>
      <w:bookmarkEnd w:id="19"/>
      <w:bookmarkEnd w:id="20"/>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4" w:name="_Toc80174430"/>
      <w:bookmarkStart w:id="25" w:name="_Toc82867919"/>
      <w:bookmarkStart w:id="26"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7" w:name="_DV_M287"/>
      <w:bookmarkStart w:id="28" w:name="_DV_M288"/>
      <w:bookmarkStart w:id="29" w:name="_DV_M289"/>
      <w:bookmarkEnd w:id="27"/>
      <w:bookmarkEnd w:id="28"/>
      <w:bookmarkEnd w:id="29"/>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0" w:name="_DV_M293"/>
      <w:bookmarkEnd w:id="30"/>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1" w:name="_DV_M294"/>
      <w:bookmarkStart w:id="32" w:name="_DV_M295"/>
      <w:bookmarkEnd w:id="31"/>
      <w:bookmarkEnd w:id="32"/>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3" w:name="_Toc80174431"/>
      <w:bookmarkStart w:id="34" w:name="_Toc82867920"/>
      <w:bookmarkEnd w:id="24"/>
      <w:bookmarkEnd w:id="25"/>
      <w:r w:rsidRPr="00C04B5F">
        <w:rPr>
          <w:b/>
          <w:bCs/>
        </w:rPr>
        <w:t>Lei Aplicável</w:t>
      </w:r>
      <w:bookmarkEnd w:id="33"/>
      <w:bookmarkEnd w:id="3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6"/>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7DFDD020" w:rsidR="00766DCA" w:rsidRPr="00766DCA" w:rsidRDefault="00766DCA" w:rsidP="00F1481E">
      <w:pPr>
        <w:pStyle w:val="Remetente"/>
        <w:spacing w:line="320" w:lineRule="exact"/>
        <w:jc w:val="center"/>
        <w:rPr>
          <w:lang w:val="pt-BR"/>
        </w:rPr>
      </w:pPr>
      <w:r>
        <w:rPr>
          <w:lang w:val="pt-BR"/>
        </w:rPr>
        <w:t xml:space="preserve">São Paulo, </w:t>
      </w:r>
      <w:bookmarkStart w:id="35" w:name="_Hlk71076526"/>
      <w:r w:rsidR="00A05B31">
        <w:rPr>
          <w:lang w:val="pt-BR"/>
        </w:rPr>
        <w:t>13</w:t>
      </w:r>
      <w:r w:rsidR="00DA2700">
        <w:rPr>
          <w:lang w:val="pt-BR"/>
        </w:rPr>
        <w:t xml:space="preserve"> </w:t>
      </w:r>
      <w:r w:rsidR="00EE6475">
        <w:rPr>
          <w:lang w:val="pt-BR"/>
        </w:rPr>
        <w:t xml:space="preserve">de </w:t>
      </w:r>
      <w:r w:rsidR="008427C6">
        <w:rPr>
          <w:lang w:val="pt-BR"/>
        </w:rPr>
        <w:t xml:space="preserve">maio </w:t>
      </w:r>
      <w:r w:rsidR="00627859">
        <w:rPr>
          <w:lang w:val="pt-BR"/>
        </w:rPr>
        <w:t xml:space="preserve">de </w:t>
      </w:r>
      <w:bookmarkEnd w:id="35"/>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63E8D6F7"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59626B">
        <w:rPr>
          <w:rFonts w:ascii="Times New Roman" w:hAnsi="Times New Roman"/>
          <w:bCs/>
          <w:i/>
          <w:iCs/>
          <w:color w:val="000000"/>
          <w:sz w:val="24"/>
          <w:szCs w:val="24"/>
          <w:lang w:val="pt-BR"/>
        </w:rPr>
        <w:t>8</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D81285">
        <w:rPr>
          <w:rFonts w:ascii="Times New Roman" w:hAnsi="Times New Roman"/>
          <w:bCs/>
          <w:i/>
          <w:iCs/>
          <w:color w:val="000000"/>
          <w:sz w:val="24"/>
          <w:szCs w:val="24"/>
          <w:lang w:val="pt-BR"/>
        </w:rPr>
        <w:t xml:space="preserve"> Itaú Unibanco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92094D"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92094D"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656BBB3E"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59626B">
        <w:rPr>
          <w:rFonts w:ascii="Times New Roman" w:hAnsi="Times New Roman"/>
          <w:bCs/>
          <w:i/>
          <w:iCs/>
          <w:color w:val="000000"/>
          <w:sz w:val="24"/>
          <w:szCs w:val="24"/>
          <w:lang w:val="pt-BR"/>
        </w:rPr>
        <w:t>8</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 Banco</w:t>
      </w:r>
      <w:r w:rsidRPr="0091785C">
        <w:rPr>
          <w:rFonts w:ascii="Times New Roman" w:hAnsi="Times New Roman"/>
          <w:bCs/>
          <w:i/>
          <w:iCs/>
          <w:color w:val="000000"/>
          <w:sz w:val="24"/>
          <w:szCs w:val="24"/>
          <w:lang w:val="pt-BR"/>
        </w:rPr>
        <w:t xml:space="preserve">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6"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Dozol</w:t>
                  </w:r>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92094D" w:rsidP="00A83364">
                  <w:pPr>
                    <w:pStyle w:val="NormalWeb"/>
                    <w:spacing w:before="0" w:beforeAutospacing="0" w:after="0" w:afterAutospacing="0"/>
                    <w:rPr>
                      <w:rFonts w:ascii="Georgia" w:hAnsi="Georgia"/>
                      <w:color w:val="242424"/>
                      <w:lang w:val="pt-BR"/>
                    </w:rPr>
                  </w:pPr>
                  <w:hyperlink r:id="rId14"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92094D" w:rsidP="00A83364">
                  <w:pPr>
                    <w:pStyle w:val="NormalWeb"/>
                    <w:spacing w:before="0" w:beforeAutospacing="0" w:after="0" w:afterAutospacing="0"/>
                    <w:rPr>
                      <w:rFonts w:ascii="Georgia" w:hAnsi="Georgia"/>
                      <w:color w:val="242424"/>
                      <w:lang w:val="pt-BR"/>
                    </w:rPr>
                  </w:pPr>
                  <w:hyperlink r:id="rId15"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r w:rsidR="00BA4DD6" w:rsidRPr="00861F54" w14:paraId="67EA1BC4" w14:textId="77777777" w:rsidTr="00E06425">
        <w:trPr>
          <w:trHeight w:val="129"/>
          <w:jc w:val="center"/>
        </w:trPr>
        <w:tc>
          <w:tcPr>
            <w:tcW w:w="8765" w:type="dxa"/>
          </w:tcPr>
          <w:p w14:paraId="44721706" w14:textId="1B381F33" w:rsidR="00BA4DD6" w:rsidRPr="00FD7971" w:rsidRDefault="00BA4DD6" w:rsidP="00BA4DD6">
            <w:pPr>
              <w:pStyle w:val="Default"/>
              <w:spacing w:line="320" w:lineRule="exact"/>
              <w:rPr>
                <w:rFonts w:ascii="Times New Roman" w:hAnsi="Times New Roman" w:cs="Times New Roman"/>
                <w:b/>
                <w:bCs/>
                <w:sz w:val="24"/>
                <w:szCs w:val="24"/>
                <w:lang w:val="pt-BR"/>
              </w:rPr>
            </w:pPr>
          </w:p>
        </w:tc>
      </w:tr>
    </w:tbl>
    <w:p w14:paraId="29902783" w14:textId="6EAEFF96" w:rsidR="00992865" w:rsidRDefault="007638D8" w:rsidP="00992865">
      <w:pPr>
        <w:pStyle w:val="Rodap"/>
        <w:spacing w:before="0" w:line="320" w:lineRule="exact"/>
        <w:jc w:val="both"/>
        <w:rPr>
          <w:rFonts w:ascii="Times New Roman" w:hAnsi="Times New Roman"/>
          <w:bCs/>
          <w:color w:val="000000"/>
          <w:sz w:val="24"/>
          <w:szCs w:val="24"/>
          <w:lang w:val="pt-BR"/>
        </w:rPr>
      </w:pPr>
      <w:r w:rsidRPr="00A05B31">
        <w:rPr>
          <w:lang w:val="pt-BR"/>
        </w:rPr>
        <w:br w:type="page"/>
      </w:r>
      <w:r w:rsidR="00992865" w:rsidRPr="00BF272F">
        <w:rPr>
          <w:rFonts w:ascii="Times New Roman" w:hAnsi="Times New Roman"/>
          <w:bCs/>
          <w:color w:val="000000"/>
          <w:sz w:val="24"/>
          <w:szCs w:val="24"/>
          <w:lang w:val="pt-BR"/>
        </w:rPr>
        <w:lastRenderedPageBreak/>
        <w:t>(</w:t>
      </w:r>
      <w:r w:rsidR="00992865" w:rsidRPr="0091785C">
        <w:rPr>
          <w:rFonts w:ascii="Times New Roman" w:hAnsi="Times New Roman"/>
          <w:bCs/>
          <w:i/>
          <w:iCs/>
          <w:color w:val="000000"/>
          <w:sz w:val="24"/>
          <w:szCs w:val="24"/>
          <w:lang w:val="pt-BR"/>
        </w:rPr>
        <w:t xml:space="preserve">Página de assinatura </w:t>
      </w:r>
      <w:r w:rsidR="00992865">
        <w:rPr>
          <w:rFonts w:ascii="Times New Roman" w:hAnsi="Times New Roman"/>
          <w:bCs/>
          <w:i/>
          <w:iCs/>
          <w:color w:val="000000"/>
          <w:sz w:val="24"/>
          <w:szCs w:val="24"/>
          <w:lang w:val="pt-BR"/>
        </w:rPr>
        <w:t>3/</w:t>
      </w:r>
      <w:r w:rsidR="0059626B">
        <w:rPr>
          <w:rFonts w:ascii="Times New Roman" w:hAnsi="Times New Roman"/>
          <w:bCs/>
          <w:i/>
          <w:iCs/>
          <w:color w:val="000000"/>
          <w:sz w:val="24"/>
          <w:szCs w:val="24"/>
          <w:lang w:val="pt-BR"/>
        </w:rPr>
        <w:t>8</w:t>
      </w:r>
      <w:r w:rsidR="00992865" w:rsidRPr="0091785C">
        <w:rPr>
          <w:rFonts w:ascii="Times New Roman" w:hAnsi="Times New Roman"/>
          <w:bCs/>
          <w:i/>
          <w:iCs/>
          <w:color w:val="000000"/>
          <w:sz w:val="24"/>
          <w:szCs w:val="24"/>
          <w:lang w:val="pt-BR"/>
        </w:rPr>
        <w:t xml:space="preserve"> do </w:t>
      </w:r>
      <w:r w:rsidR="00992865">
        <w:rPr>
          <w:rFonts w:ascii="Times New Roman" w:hAnsi="Times New Roman"/>
          <w:bCs/>
          <w:i/>
          <w:iCs/>
          <w:color w:val="000000"/>
          <w:sz w:val="24"/>
          <w:szCs w:val="24"/>
          <w:lang w:val="pt-BR"/>
        </w:rPr>
        <w:t xml:space="preserve">Primeiro Aditamento ao </w:t>
      </w:r>
      <w:r w:rsidR="00992865" w:rsidRPr="0091785C">
        <w:rPr>
          <w:rFonts w:ascii="Times New Roman" w:hAnsi="Times New Roman"/>
          <w:bCs/>
          <w:i/>
          <w:iCs/>
          <w:color w:val="000000"/>
          <w:sz w:val="24"/>
          <w:szCs w:val="24"/>
          <w:lang w:val="pt-BR"/>
        </w:rPr>
        <w:t xml:space="preserve">Contrato de </w:t>
      </w:r>
      <w:r w:rsidR="00992865">
        <w:rPr>
          <w:rFonts w:ascii="Times New Roman" w:hAnsi="Times New Roman"/>
          <w:bCs/>
          <w:i/>
          <w:iCs/>
          <w:color w:val="000000"/>
          <w:sz w:val="24"/>
          <w:szCs w:val="24"/>
          <w:lang w:val="pt-BR"/>
        </w:rPr>
        <w:t xml:space="preserve">Alienação Fiduciária de Ações </w:t>
      </w:r>
      <w:r w:rsidR="00992865" w:rsidRPr="0091785C">
        <w:rPr>
          <w:rFonts w:ascii="Times New Roman" w:hAnsi="Times New Roman"/>
          <w:bCs/>
          <w:i/>
          <w:iCs/>
          <w:color w:val="000000"/>
          <w:sz w:val="24"/>
          <w:szCs w:val="24"/>
          <w:lang w:val="pt-BR"/>
        </w:rPr>
        <w:t xml:space="preserve">e Outras Avenças celebrado entre </w:t>
      </w:r>
      <w:r w:rsidR="00992865">
        <w:rPr>
          <w:rFonts w:ascii="Times New Roman" w:hAnsi="Times New Roman"/>
          <w:bCs/>
          <w:i/>
          <w:iCs/>
          <w:color w:val="000000"/>
          <w:sz w:val="24"/>
          <w:szCs w:val="24"/>
          <w:lang w:val="pt-BR"/>
        </w:rPr>
        <w:t xml:space="preserve">LC Energia Holding S.A., </w:t>
      </w:r>
      <w:r w:rsidR="00992865" w:rsidRPr="0091785C">
        <w:rPr>
          <w:rFonts w:ascii="Times New Roman" w:hAnsi="Times New Roman"/>
          <w:bCs/>
          <w:i/>
          <w:iCs/>
          <w:color w:val="000000"/>
          <w:sz w:val="24"/>
          <w:szCs w:val="24"/>
          <w:lang w:val="pt-BR"/>
        </w:rPr>
        <w:t>Banco Santander (Brasil) S.A.,</w:t>
      </w:r>
      <w:r w:rsidR="00992865" w:rsidRPr="00FE5352">
        <w:rPr>
          <w:rFonts w:ascii="Times New Roman" w:hAnsi="Times New Roman"/>
          <w:bCs/>
          <w:i/>
          <w:iCs/>
          <w:color w:val="000000"/>
          <w:sz w:val="24"/>
          <w:szCs w:val="24"/>
          <w:lang w:val="pt-BR"/>
        </w:rPr>
        <w:t xml:space="preserve"> </w:t>
      </w:r>
      <w:r w:rsidR="00992865">
        <w:rPr>
          <w:rFonts w:ascii="Times New Roman" w:hAnsi="Times New Roman"/>
          <w:bCs/>
          <w:i/>
          <w:iCs/>
          <w:color w:val="000000"/>
          <w:sz w:val="24"/>
          <w:szCs w:val="24"/>
          <w:lang w:val="pt-BR"/>
        </w:rPr>
        <w:t>Itaú Unibanco S.A., Banco</w:t>
      </w:r>
      <w:r w:rsidR="00992865" w:rsidRPr="0091785C">
        <w:rPr>
          <w:rFonts w:ascii="Times New Roman" w:hAnsi="Times New Roman"/>
          <w:bCs/>
          <w:i/>
          <w:iCs/>
          <w:color w:val="000000"/>
          <w:sz w:val="24"/>
          <w:szCs w:val="24"/>
          <w:lang w:val="pt-BR"/>
        </w:rPr>
        <w:t xml:space="preserve"> Sumitomo Mitsui Brasileiro S.A.</w:t>
      </w:r>
      <w:r w:rsidR="00992865">
        <w:rPr>
          <w:rFonts w:ascii="Times New Roman" w:hAnsi="Times New Roman"/>
          <w:bCs/>
          <w:i/>
          <w:iCs/>
          <w:color w:val="000000"/>
          <w:sz w:val="24"/>
          <w:szCs w:val="24"/>
          <w:lang w:val="pt-BR"/>
        </w:rPr>
        <w:t>,</w:t>
      </w:r>
      <w:r w:rsidR="00992865" w:rsidRPr="0091785C">
        <w:rPr>
          <w:rFonts w:ascii="Times New Roman" w:hAnsi="Times New Roman"/>
          <w:bCs/>
          <w:i/>
          <w:iCs/>
          <w:color w:val="000000"/>
          <w:sz w:val="24"/>
          <w:szCs w:val="24"/>
          <w:lang w:val="pt-BR"/>
        </w:rPr>
        <w:t xml:space="preserve"> </w:t>
      </w:r>
      <w:r w:rsidR="00992865">
        <w:rPr>
          <w:rFonts w:ascii="Times New Roman" w:hAnsi="Times New Roman"/>
          <w:bCs/>
          <w:i/>
          <w:iCs/>
          <w:color w:val="000000"/>
          <w:sz w:val="24"/>
          <w:szCs w:val="24"/>
          <w:lang w:val="pt-BR"/>
        </w:rPr>
        <w:t>Simões</w:t>
      </w:r>
      <w:r w:rsidR="00992865" w:rsidRPr="0091785C">
        <w:rPr>
          <w:rFonts w:ascii="Times New Roman" w:hAnsi="Times New Roman"/>
          <w:bCs/>
          <w:i/>
          <w:iCs/>
          <w:color w:val="000000"/>
          <w:sz w:val="24"/>
          <w:szCs w:val="24"/>
          <w:lang w:val="pt-BR"/>
        </w:rPr>
        <w:t xml:space="preserve"> Transmissora de Energia Elétrica S.A.</w:t>
      </w:r>
      <w:r w:rsidR="00992865">
        <w:rPr>
          <w:rFonts w:ascii="Times New Roman" w:hAnsi="Times New Roman"/>
          <w:bCs/>
          <w:i/>
          <w:iCs/>
          <w:color w:val="000000"/>
          <w:sz w:val="24"/>
          <w:szCs w:val="24"/>
          <w:lang w:val="pt-BR"/>
        </w:rPr>
        <w:t>,</w:t>
      </w:r>
      <w:r w:rsidR="00992865" w:rsidRPr="00871F34">
        <w:rPr>
          <w:rFonts w:ascii="Times New Roman" w:hAnsi="Times New Roman"/>
          <w:bCs/>
          <w:i/>
          <w:iCs/>
          <w:color w:val="000000"/>
          <w:sz w:val="24"/>
          <w:szCs w:val="24"/>
          <w:lang w:val="pt-BR"/>
        </w:rPr>
        <w:t xml:space="preserve"> </w:t>
      </w:r>
      <w:r w:rsidR="00992865" w:rsidRPr="001A7A39">
        <w:rPr>
          <w:rFonts w:ascii="Times New Roman" w:hAnsi="Times New Roman"/>
          <w:bCs/>
          <w:i/>
          <w:iCs/>
          <w:color w:val="000000"/>
          <w:sz w:val="24"/>
          <w:szCs w:val="24"/>
          <w:lang w:val="pt-BR"/>
        </w:rPr>
        <w:t>Banco Santander (Brasil) S.A e</w:t>
      </w:r>
      <w:r w:rsidR="00992865" w:rsidRPr="00152C07">
        <w:rPr>
          <w:lang w:val="pt-BR"/>
        </w:rPr>
        <w:t xml:space="preserve"> </w:t>
      </w:r>
      <w:r w:rsidR="00992865" w:rsidRPr="00EA77F6">
        <w:rPr>
          <w:rFonts w:ascii="Times New Roman" w:hAnsi="Times New Roman"/>
          <w:bCs/>
          <w:i/>
          <w:iCs/>
          <w:color w:val="000000"/>
          <w:sz w:val="24"/>
          <w:szCs w:val="24"/>
          <w:lang w:val="pt-BR"/>
        </w:rPr>
        <w:t xml:space="preserve">Simplific Pavarini Distribuidora </w:t>
      </w:r>
      <w:r w:rsidR="00992865">
        <w:rPr>
          <w:rFonts w:ascii="Times New Roman" w:hAnsi="Times New Roman"/>
          <w:bCs/>
          <w:i/>
          <w:iCs/>
          <w:color w:val="000000"/>
          <w:sz w:val="24"/>
          <w:szCs w:val="24"/>
          <w:lang w:val="pt-BR"/>
        </w:rPr>
        <w:t>d</w:t>
      </w:r>
      <w:r w:rsidR="00992865" w:rsidRPr="00EA77F6">
        <w:rPr>
          <w:rFonts w:ascii="Times New Roman" w:hAnsi="Times New Roman"/>
          <w:bCs/>
          <w:i/>
          <w:iCs/>
          <w:color w:val="000000"/>
          <w:sz w:val="24"/>
          <w:szCs w:val="24"/>
          <w:lang w:val="pt-BR"/>
        </w:rPr>
        <w:t xml:space="preserve">e Títulos </w:t>
      </w:r>
      <w:r w:rsidR="00992865">
        <w:rPr>
          <w:rFonts w:ascii="Times New Roman" w:hAnsi="Times New Roman"/>
          <w:bCs/>
          <w:i/>
          <w:iCs/>
          <w:color w:val="000000"/>
          <w:sz w:val="24"/>
          <w:szCs w:val="24"/>
          <w:lang w:val="pt-BR"/>
        </w:rPr>
        <w:t>e</w:t>
      </w:r>
      <w:r w:rsidR="00992865" w:rsidRPr="00EA77F6">
        <w:rPr>
          <w:rFonts w:ascii="Times New Roman" w:hAnsi="Times New Roman"/>
          <w:bCs/>
          <w:i/>
          <w:iCs/>
          <w:color w:val="000000"/>
          <w:sz w:val="24"/>
          <w:szCs w:val="24"/>
          <w:lang w:val="pt-BR"/>
        </w:rPr>
        <w:t xml:space="preserve"> Valores Mobiliários Ltda.</w:t>
      </w:r>
      <w:r w:rsidR="00992865">
        <w:rPr>
          <w:rFonts w:ascii="Times New Roman" w:hAnsi="Times New Roman"/>
          <w:bCs/>
          <w:i/>
          <w:iCs/>
          <w:color w:val="000000"/>
          <w:sz w:val="24"/>
          <w:szCs w:val="24"/>
          <w:lang w:val="pt-BR"/>
        </w:rPr>
        <w:t>)</w:t>
      </w:r>
    </w:p>
    <w:p w14:paraId="1A488E4E" w14:textId="77777777" w:rsidR="00992865" w:rsidRDefault="00992865" w:rsidP="00992865">
      <w:pPr>
        <w:pStyle w:val="Rodap"/>
        <w:spacing w:before="0" w:line="320" w:lineRule="exact"/>
        <w:jc w:val="center"/>
        <w:rPr>
          <w:rFonts w:ascii="Times New Roman" w:hAnsi="Times New Roman"/>
          <w:bCs/>
          <w:color w:val="000000"/>
          <w:sz w:val="24"/>
          <w:szCs w:val="24"/>
          <w:lang w:val="pt-BR"/>
        </w:rPr>
      </w:pPr>
    </w:p>
    <w:p w14:paraId="6C880546" w14:textId="77777777" w:rsidR="00992865" w:rsidRDefault="00992865" w:rsidP="00992865">
      <w:pPr>
        <w:pStyle w:val="Rodap"/>
        <w:spacing w:before="0" w:line="320" w:lineRule="exact"/>
        <w:jc w:val="center"/>
        <w:rPr>
          <w:rFonts w:ascii="Times New Roman" w:hAnsi="Times New Roman"/>
          <w:bCs/>
          <w:color w:val="000000"/>
          <w:sz w:val="24"/>
          <w:szCs w:val="24"/>
          <w:lang w:val="pt-BR"/>
        </w:rPr>
      </w:pPr>
    </w:p>
    <w:p w14:paraId="393F3E73" w14:textId="77777777" w:rsidR="00992865" w:rsidRPr="00861F54" w:rsidRDefault="00992865" w:rsidP="00992865">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992865" w:rsidRPr="00861F54" w14:paraId="792DA404" w14:textId="77777777" w:rsidTr="007025EB">
        <w:trPr>
          <w:trHeight w:val="129"/>
          <w:jc w:val="center"/>
        </w:trPr>
        <w:tc>
          <w:tcPr>
            <w:tcW w:w="8765" w:type="dxa"/>
          </w:tcPr>
          <w:p w14:paraId="4A4B8A88" w14:textId="6E1327EB" w:rsidR="00992865" w:rsidRDefault="00992865" w:rsidP="007025EB">
            <w:pPr>
              <w:pStyle w:val="Default"/>
              <w:spacing w:line="320" w:lineRule="exact"/>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ITAÚ UNIBANCO</w:t>
            </w:r>
            <w:r w:rsidRPr="00FD7971">
              <w:rPr>
                <w:rFonts w:ascii="Times New Roman" w:hAnsi="Times New Roman" w:cs="Times New Roman"/>
                <w:b/>
                <w:bCs/>
                <w:sz w:val="24"/>
                <w:szCs w:val="24"/>
                <w:lang w:val="pt-BR"/>
              </w:rPr>
              <w:t xml:space="preserve"> S.A.</w:t>
            </w:r>
          </w:p>
          <w:p w14:paraId="4F0E6B8E" w14:textId="77777777" w:rsidR="00992865" w:rsidRDefault="00992865" w:rsidP="007025EB">
            <w:pPr>
              <w:rPr>
                <w:rStyle w:val="Nmerodepgina"/>
                <w:b/>
                <w:bCs/>
              </w:rPr>
            </w:pPr>
          </w:p>
          <w:p w14:paraId="774112DB" w14:textId="77777777" w:rsidR="00992865" w:rsidRPr="00AD10E4" w:rsidRDefault="00992865" w:rsidP="007025EB">
            <w:pPr>
              <w:rPr>
                <w:rStyle w:val="Nmerodepgina"/>
                <w:b/>
                <w:bCs/>
              </w:rPr>
            </w:pPr>
          </w:p>
          <w:tbl>
            <w:tblPr>
              <w:tblW w:w="8556" w:type="dxa"/>
              <w:tblLayout w:type="fixed"/>
              <w:tblLook w:val="04A0" w:firstRow="1" w:lastRow="0" w:firstColumn="1" w:lastColumn="0" w:noHBand="0" w:noVBand="1"/>
            </w:tblPr>
            <w:tblGrid>
              <w:gridCol w:w="4148"/>
              <w:gridCol w:w="4408"/>
            </w:tblGrid>
            <w:tr w:rsidR="00992865" w:rsidRPr="00E04E12" w14:paraId="6A73D872" w14:textId="77777777" w:rsidTr="007025EB">
              <w:trPr>
                <w:trHeight w:val="292"/>
              </w:trPr>
              <w:tc>
                <w:tcPr>
                  <w:tcW w:w="4148" w:type="dxa"/>
                </w:tcPr>
                <w:p w14:paraId="167D4775" w14:textId="77777777" w:rsidR="00992865" w:rsidRPr="009372EA" w:rsidRDefault="00992865" w:rsidP="007025EB">
                  <w:pPr>
                    <w:rPr>
                      <w:rStyle w:val="Nmerodepgina"/>
                    </w:rPr>
                  </w:pPr>
                  <w:r w:rsidRPr="009372EA">
                    <w:rPr>
                      <w:rStyle w:val="Nmerodepgina"/>
                    </w:rPr>
                    <w:t>_____________________</w:t>
                  </w:r>
                </w:p>
                <w:p w14:paraId="5F2B1C8F" w14:textId="5EB17932" w:rsidR="00992865" w:rsidRDefault="00992865" w:rsidP="007025EB">
                  <w:pPr>
                    <w:rPr>
                      <w:rStyle w:val="Nmerodepgina"/>
                    </w:rPr>
                  </w:pPr>
                  <w:r w:rsidRPr="009372EA">
                    <w:rPr>
                      <w:rStyle w:val="Nmerodepgina"/>
                    </w:rPr>
                    <w:t>Nome:</w:t>
                  </w:r>
                  <w:r>
                    <w:rPr>
                      <w:rStyle w:val="Nmerodepgina"/>
                    </w:rPr>
                    <w:t xml:space="preserve"> Joyce Silveira Dias Nunes</w:t>
                  </w:r>
                </w:p>
                <w:p w14:paraId="13F3779D" w14:textId="68EE48E4" w:rsidR="00992865" w:rsidRPr="009372EA" w:rsidRDefault="00992865" w:rsidP="007025EB">
                  <w:pPr>
                    <w:rPr>
                      <w:rStyle w:val="Nmerodepgina"/>
                    </w:rPr>
                  </w:pPr>
                  <w:r>
                    <w:rPr>
                      <w:rStyle w:val="Nmerodepgina"/>
                    </w:rPr>
                    <w:t>CPF: 345.148.608-32</w:t>
                  </w:r>
                </w:p>
                <w:p w14:paraId="7E407775" w14:textId="73148C9F" w:rsidR="00992865" w:rsidRPr="00264283" w:rsidRDefault="0092094D" w:rsidP="007025EB">
                  <w:pPr>
                    <w:pStyle w:val="NormalWeb"/>
                    <w:spacing w:before="0" w:beforeAutospacing="0" w:after="0" w:afterAutospacing="0"/>
                    <w:rPr>
                      <w:rFonts w:ascii="Georgia" w:hAnsi="Georgia"/>
                      <w:color w:val="242424"/>
                      <w:lang w:val="pt-BR"/>
                    </w:rPr>
                  </w:pPr>
                  <w:hyperlink r:id="rId16" w:history="1">
                    <w:r w:rsidR="00992865" w:rsidRPr="00C52A5D">
                      <w:rPr>
                        <w:rStyle w:val="Hyperlink"/>
                        <w:rFonts w:ascii="Georgia" w:hAnsi="Georgia"/>
                        <w:shd w:val="clear" w:color="auto" w:fill="FFFFFF"/>
                        <w:lang w:val="pt-BR"/>
                      </w:rPr>
                      <w:t>jsdias@itaubba.com</w:t>
                    </w:r>
                  </w:hyperlink>
                  <w:r w:rsidR="00992865">
                    <w:rPr>
                      <w:rFonts w:ascii="Georgia" w:hAnsi="Georgia"/>
                      <w:shd w:val="clear" w:color="auto" w:fill="FFFFFF"/>
                      <w:lang w:val="pt-BR"/>
                    </w:rPr>
                    <w:t xml:space="preserve"> </w:t>
                  </w:r>
                </w:p>
                <w:p w14:paraId="0A33B0E7" w14:textId="77777777" w:rsidR="00992865" w:rsidRPr="009372EA" w:rsidRDefault="00992865" w:rsidP="007025EB">
                  <w:pPr>
                    <w:rPr>
                      <w:rStyle w:val="Nmerodepgina"/>
                    </w:rPr>
                  </w:pPr>
                </w:p>
              </w:tc>
              <w:tc>
                <w:tcPr>
                  <w:tcW w:w="4408" w:type="dxa"/>
                </w:tcPr>
                <w:p w14:paraId="7C1648E2" w14:textId="77777777" w:rsidR="00992865" w:rsidRPr="00E04E12" w:rsidRDefault="00992865" w:rsidP="007025EB">
                  <w:pPr>
                    <w:rPr>
                      <w:rStyle w:val="Nmerodepgina"/>
                    </w:rPr>
                  </w:pPr>
                  <w:r w:rsidRPr="00E04E12">
                    <w:rPr>
                      <w:rStyle w:val="Nmerodepgina"/>
                    </w:rPr>
                    <w:t>___________________________</w:t>
                  </w:r>
                </w:p>
                <w:p w14:paraId="72372B9A" w14:textId="77777777" w:rsidR="00992865" w:rsidRPr="00A05B31" w:rsidRDefault="00992865" w:rsidP="00992865">
                  <w:pPr>
                    <w:pStyle w:val="NormalWeb"/>
                    <w:spacing w:before="0" w:beforeAutospacing="0" w:after="0" w:afterAutospacing="0"/>
                    <w:rPr>
                      <w:rStyle w:val="Nmerodepgina"/>
                      <w:lang w:val="pt-BR"/>
                    </w:rPr>
                  </w:pPr>
                  <w:r w:rsidRPr="00A05B31">
                    <w:rPr>
                      <w:rStyle w:val="Nmerodepgina"/>
                      <w:lang w:val="pt-BR"/>
                    </w:rPr>
                    <w:t>Nome: Victor Alencar Pereira</w:t>
                  </w:r>
                </w:p>
                <w:p w14:paraId="56B82506" w14:textId="77777777" w:rsidR="00992865" w:rsidRPr="00A05B31" w:rsidRDefault="00992865" w:rsidP="00992865">
                  <w:pPr>
                    <w:pStyle w:val="NormalWeb"/>
                    <w:spacing w:before="0" w:beforeAutospacing="0" w:after="0" w:afterAutospacing="0"/>
                    <w:rPr>
                      <w:rStyle w:val="Nmerodepgina"/>
                      <w:lang w:val="pt-BR"/>
                    </w:rPr>
                  </w:pPr>
                  <w:r w:rsidRPr="00A05B31">
                    <w:rPr>
                      <w:rStyle w:val="Nmerodepgina"/>
                      <w:lang w:val="pt-BR"/>
                    </w:rPr>
                    <w:t>CPF: 316.935.038-24</w:t>
                  </w:r>
                </w:p>
                <w:p w14:paraId="2D5329B5" w14:textId="5B9ED0AC" w:rsidR="00992865" w:rsidRPr="00E04E12" w:rsidRDefault="0092094D" w:rsidP="00992865">
                  <w:pPr>
                    <w:pStyle w:val="NormalWeb"/>
                    <w:spacing w:before="0" w:beforeAutospacing="0" w:after="0" w:afterAutospacing="0"/>
                    <w:rPr>
                      <w:rStyle w:val="Nmerodepgina"/>
                    </w:rPr>
                  </w:pPr>
                  <w:hyperlink r:id="rId17" w:history="1">
                    <w:r w:rsidR="00992865" w:rsidRPr="00C52A5D">
                      <w:rPr>
                        <w:rStyle w:val="Hyperlink"/>
                      </w:rPr>
                      <w:t>Victor.pereira@itaubba.com</w:t>
                    </w:r>
                  </w:hyperlink>
                  <w:r w:rsidR="00992865">
                    <w:rPr>
                      <w:rStyle w:val="Nmerodepgina"/>
                    </w:rPr>
                    <w:t xml:space="preserve"> </w:t>
                  </w:r>
                </w:p>
              </w:tc>
            </w:tr>
          </w:tbl>
          <w:p w14:paraId="7943897E" w14:textId="77777777" w:rsidR="00992865" w:rsidRDefault="00992865" w:rsidP="007025EB">
            <w:pPr>
              <w:pStyle w:val="Default"/>
              <w:spacing w:line="320" w:lineRule="exact"/>
              <w:jc w:val="center"/>
              <w:rPr>
                <w:rFonts w:ascii="Times New Roman" w:hAnsi="Times New Roman" w:cs="Times New Roman"/>
                <w:b/>
                <w:bCs/>
                <w:sz w:val="24"/>
                <w:szCs w:val="24"/>
                <w:lang w:val="pt-BR"/>
              </w:rPr>
            </w:pPr>
          </w:p>
          <w:p w14:paraId="2EFE9F2F" w14:textId="77777777" w:rsidR="00992865" w:rsidRPr="006606E7" w:rsidRDefault="00992865" w:rsidP="007025EB">
            <w:pPr>
              <w:pStyle w:val="Default"/>
              <w:spacing w:line="320" w:lineRule="exact"/>
              <w:jc w:val="center"/>
              <w:rPr>
                <w:rFonts w:ascii="Times New Roman" w:hAnsi="Times New Roman" w:cs="Times New Roman"/>
                <w:sz w:val="24"/>
                <w:szCs w:val="24"/>
                <w:lang w:val="pt-BR"/>
              </w:rPr>
            </w:pPr>
          </w:p>
        </w:tc>
      </w:tr>
      <w:tr w:rsidR="00992865" w:rsidRPr="00861F54" w14:paraId="22EDA370" w14:textId="77777777" w:rsidTr="007025EB">
        <w:trPr>
          <w:trHeight w:val="129"/>
          <w:jc w:val="center"/>
        </w:trPr>
        <w:tc>
          <w:tcPr>
            <w:tcW w:w="8765" w:type="dxa"/>
          </w:tcPr>
          <w:p w14:paraId="66FA1467" w14:textId="77777777" w:rsidR="00992865" w:rsidRPr="00FD7971" w:rsidRDefault="00992865" w:rsidP="007025EB">
            <w:pPr>
              <w:pStyle w:val="Default"/>
              <w:spacing w:line="320" w:lineRule="exact"/>
              <w:rPr>
                <w:rFonts w:ascii="Times New Roman" w:hAnsi="Times New Roman" w:cs="Times New Roman"/>
                <w:b/>
                <w:bCs/>
                <w:sz w:val="24"/>
                <w:szCs w:val="24"/>
                <w:lang w:val="pt-BR"/>
              </w:rPr>
            </w:pPr>
          </w:p>
        </w:tc>
      </w:tr>
    </w:tbl>
    <w:p w14:paraId="11A3C85F" w14:textId="77777777" w:rsidR="00992865" w:rsidRPr="0092610C" w:rsidRDefault="00992865" w:rsidP="00992865">
      <w:pPr>
        <w:autoSpaceDE/>
        <w:autoSpaceDN/>
        <w:adjustRightInd/>
      </w:pPr>
      <w:r>
        <w:br w:type="page"/>
      </w:r>
    </w:p>
    <w:p w14:paraId="5C93E926" w14:textId="534A9F54" w:rsidR="00BA4DD6" w:rsidRPr="0092610C" w:rsidRDefault="00BA4DD6">
      <w:pPr>
        <w:autoSpaceDE/>
        <w:autoSpaceDN/>
        <w:adjustRightInd/>
      </w:pPr>
    </w:p>
    <w:p w14:paraId="0CFF1D90" w14:textId="1615044F"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4</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92094D" w:rsidP="00A83364">
            <w:pPr>
              <w:pStyle w:val="Default"/>
              <w:spacing w:line="320" w:lineRule="exact"/>
              <w:rPr>
                <w:rFonts w:ascii="Times New Roman" w:hAnsi="Times New Roman" w:cs="Times New Roman"/>
                <w:sz w:val="24"/>
                <w:szCs w:val="24"/>
                <w:lang w:val="pt-BR"/>
              </w:rPr>
            </w:pPr>
            <w:hyperlink r:id="rId18"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A05B31" w:rsidRDefault="00A83364" w:rsidP="00F87FE3">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_________________________________</w:t>
            </w:r>
          </w:p>
          <w:p w14:paraId="23A39D5A" w14:textId="77777777" w:rsidR="00A83364" w:rsidRPr="00A05B31" w:rsidRDefault="00A83364" w:rsidP="00A83364">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Nome: Graziela Del Col Folla</w:t>
            </w:r>
          </w:p>
          <w:p w14:paraId="56D84F46" w14:textId="77777777" w:rsidR="00A83364" w:rsidRPr="00A05B31" w:rsidRDefault="00A83364" w:rsidP="00A83364">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CPF: 282.380.188-03</w:t>
            </w:r>
          </w:p>
          <w:p w14:paraId="43661881" w14:textId="77777777" w:rsidR="00A83364" w:rsidRPr="0092610C" w:rsidRDefault="0092094D" w:rsidP="00A83364">
            <w:pPr>
              <w:pStyle w:val="Default"/>
              <w:spacing w:line="320" w:lineRule="exact"/>
              <w:rPr>
                <w:rFonts w:ascii="Times New Roman" w:hAnsi="Times New Roman" w:cs="Times New Roman"/>
                <w:sz w:val="24"/>
                <w:szCs w:val="24"/>
                <w:lang w:val="pt-BR"/>
              </w:rPr>
            </w:pPr>
            <w:hyperlink r:id="rId19"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7154CED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5</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Pr="0091785C">
        <w:rPr>
          <w:rFonts w:ascii="Times New Roman" w:hAnsi="Times New Roman"/>
          <w:bCs/>
          <w:i/>
          <w:iCs/>
          <w:color w:val="000000"/>
          <w:sz w:val="24"/>
          <w:szCs w:val="24"/>
          <w:lang w:val="pt-BR"/>
        </w:rPr>
        <w:t xml:space="preserve">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68D4B9BE" w:rsidR="003A4A69" w:rsidRPr="00627859" w:rsidRDefault="001A597E"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92094D" w:rsidP="00A83364">
            <w:pPr>
              <w:pStyle w:val="xmsonormal"/>
              <w:rPr>
                <w:rFonts w:ascii="Times New Roman" w:hAnsi="Times New Roman" w:cs="Times New Roman"/>
                <w:sz w:val="24"/>
                <w:szCs w:val="24"/>
              </w:rPr>
            </w:pPr>
            <w:hyperlink r:id="rId20"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92094D" w:rsidP="00A83364">
            <w:pPr>
              <w:pStyle w:val="xmsonormal"/>
              <w:rPr>
                <w:rFonts w:ascii="Times New Roman" w:hAnsi="Times New Roman" w:cs="Times New Roman"/>
                <w:sz w:val="24"/>
                <w:szCs w:val="24"/>
              </w:rPr>
            </w:pPr>
            <w:hyperlink r:id="rId21"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6BC947EA"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6</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Dozol</w:t>
            </w:r>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92094D" w:rsidP="00F87FE3">
            <w:pPr>
              <w:pStyle w:val="NormalWeb"/>
              <w:spacing w:before="0" w:beforeAutospacing="0" w:after="0" w:afterAutospacing="0"/>
              <w:rPr>
                <w:rFonts w:ascii="Georgia" w:hAnsi="Georgia"/>
                <w:color w:val="242424"/>
                <w:lang w:val="pt-BR"/>
              </w:rPr>
            </w:pPr>
            <w:hyperlink r:id="rId22"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92094D" w:rsidP="00F87FE3">
            <w:pPr>
              <w:pStyle w:val="NormalWeb"/>
              <w:spacing w:before="0" w:beforeAutospacing="0" w:after="0" w:afterAutospacing="0"/>
              <w:rPr>
                <w:rFonts w:ascii="Georgia" w:hAnsi="Georgia"/>
                <w:color w:val="242424"/>
                <w:lang w:val="pt-BR"/>
              </w:rPr>
            </w:pPr>
            <w:hyperlink r:id="rId23"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50798177"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7</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92094D" w:rsidP="00183B87">
            <w:hyperlink r:id="rId24"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71A6DB6F"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8/8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Pr="0091785C">
        <w:rPr>
          <w:rFonts w:ascii="Times New Roman" w:hAnsi="Times New Roman"/>
          <w:bCs/>
          <w:i/>
          <w:iCs/>
          <w:color w:val="000000"/>
          <w:sz w:val="24"/>
          <w:szCs w:val="24"/>
          <w:lang w:val="pt-BR"/>
        </w:rPr>
        <w:t xml:space="preserve">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7" w:name="_DV_M477"/>
      <w:bookmarkEnd w:id="36"/>
      <w:bookmarkEnd w:id="3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38" w:name="_DV_M478"/>
      <w:bookmarkEnd w:id="38"/>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39" w:name="_DV_M479"/>
      <w:bookmarkEnd w:id="39"/>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92094D" w:rsidP="00C709EA">
      <w:pPr>
        <w:rPr>
          <w:sz w:val="22"/>
          <w:szCs w:val="22"/>
        </w:rPr>
      </w:pPr>
      <w:hyperlink r:id="rId25" w:history="1">
        <w:r w:rsidR="00C709EA">
          <w:rPr>
            <w:rStyle w:val="Hyperlink"/>
          </w:rPr>
          <w:t>Bruna.ceolin@lyoncapital.com.br</w:t>
        </w:r>
      </w:hyperlink>
      <w:r w:rsidR="00C709EA">
        <w:t xml:space="preserve">                             </w:t>
      </w:r>
      <w:hyperlink r:id="rId26"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0" w:name="_Hlk80818483"/>
            <w:bookmarkStart w:id="41"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194F7E94"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001A597E">
              <w:t>Simões</w:t>
            </w:r>
            <w:r>
              <w:t xml:space="preserve"> e a LC Energia, na qualidade de interveniente garantidor.</w:t>
            </w:r>
          </w:p>
        </w:tc>
      </w:tr>
      <w:bookmarkEnd w:id="42"/>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3FFD4F05" w:rsidR="00B221BF" w:rsidRPr="00650C7F" w:rsidRDefault="009B733F" w:rsidP="0071215D">
            <w:pPr>
              <w:spacing w:line="320" w:lineRule="exact"/>
              <w:jc w:val="both"/>
            </w:pPr>
            <w:r>
              <w:t>Os Fiadores se comprometem a emitir cartas de fiança em favor do Credor, em garantia do integral e tempestivo cumprimento de 100% (cem por cento) das obrigações assumidas pela Simões no Contrato de Financiamento, observados os Limites de Garantia (conforme definido abaixo) e as Participações nas Cartas de Fiança (conforme definido no CPG),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2A4FE9E5" w14:textId="77777777" w:rsidR="009B733F" w:rsidRDefault="009B733F" w:rsidP="009B733F">
            <w:pPr>
              <w:spacing w:line="320" w:lineRule="exact"/>
              <w:jc w:val="both"/>
            </w:pPr>
            <w:r>
              <w:t>Em cada emissão de Cartas de Fiança, deverão ser observados os limites de garantia de cada Fiador quanto aos seus respectivos percentuais de garantia conforme indicados abaixo:</w:t>
            </w:r>
          </w:p>
          <w:p w14:paraId="56CCCB3C" w14:textId="77777777" w:rsidR="009B733F" w:rsidRDefault="009B733F" w:rsidP="009B733F">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9B733F" w:rsidRPr="00E676C4" w14:paraId="0E377EC8" w14:textId="77777777" w:rsidTr="001915BE">
              <w:trPr>
                <w:cantSplit/>
                <w:jc w:val="center"/>
              </w:trPr>
              <w:tc>
                <w:tcPr>
                  <w:tcW w:w="1157" w:type="dxa"/>
                </w:tcPr>
                <w:p w14:paraId="099D9CDC" w14:textId="77777777" w:rsidR="009B733F" w:rsidRPr="006E0E04" w:rsidRDefault="009B733F" w:rsidP="009B733F">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7E975226" w14:textId="77777777" w:rsidR="009B733F" w:rsidRPr="006E0E04" w:rsidRDefault="009B733F" w:rsidP="009B733F">
                  <w:pPr>
                    <w:pStyle w:val="Level3"/>
                    <w:numPr>
                      <w:ilvl w:val="0"/>
                      <w:numId w:val="0"/>
                    </w:numPr>
                    <w:spacing w:after="0" w:line="320" w:lineRule="exact"/>
                    <w:ind w:right="111"/>
                    <w:rPr>
                      <w:rFonts w:ascii="Verdana" w:hAnsi="Verdana"/>
                      <w:b/>
                      <w:sz w:val="16"/>
                    </w:rPr>
                  </w:pPr>
                  <w:r w:rsidRPr="006E0E04">
                    <w:rPr>
                      <w:rFonts w:ascii="Verdana" w:hAnsi="Verdana"/>
                      <w:b/>
                      <w:sz w:val="16"/>
                    </w:rPr>
                    <w:t>Limite de Garantia Simões (R$)</w:t>
                  </w:r>
                </w:p>
              </w:tc>
            </w:tr>
            <w:tr w:rsidR="009B733F" w:rsidRPr="00E676C4" w14:paraId="3DD1CF25" w14:textId="77777777" w:rsidTr="001915BE">
              <w:trPr>
                <w:cantSplit/>
                <w:jc w:val="center"/>
              </w:trPr>
              <w:tc>
                <w:tcPr>
                  <w:tcW w:w="1157" w:type="dxa"/>
                </w:tcPr>
                <w:p w14:paraId="0207859E" w14:textId="77777777" w:rsidR="009B733F" w:rsidRPr="006E0E04" w:rsidRDefault="009B733F" w:rsidP="009B733F">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759DB265" w14:textId="77777777" w:rsidR="009B733F" w:rsidRPr="006E0E04" w:rsidRDefault="009B733F" w:rsidP="009B733F">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B733F" w:rsidRPr="00E676C4" w14:paraId="317A8697" w14:textId="77777777" w:rsidTr="001915BE">
              <w:trPr>
                <w:cantSplit/>
                <w:jc w:val="center"/>
              </w:trPr>
              <w:tc>
                <w:tcPr>
                  <w:tcW w:w="1157" w:type="dxa"/>
                </w:tcPr>
                <w:p w14:paraId="350491FD" w14:textId="77777777" w:rsidR="009B733F" w:rsidRPr="006E0E04" w:rsidRDefault="009B733F" w:rsidP="009B733F">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615EB2" w14:textId="77777777" w:rsidR="009B733F" w:rsidRPr="006E0E04" w:rsidRDefault="009B733F" w:rsidP="009B733F">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B733F" w:rsidRPr="00E676C4" w14:paraId="59D3DB85" w14:textId="77777777" w:rsidTr="001915BE">
              <w:trPr>
                <w:cantSplit/>
                <w:jc w:val="center"/>
              </w:trPr>
              <w:tc>
                <w:tcPr>
                  <w:tcW w:w="1157" w:type="dxa"/>
                </w:tcPr>
                <w:p w14:paraId="448A23F9" w14:textId="77777777" w:rsidR="009B733F" w:rsidRPr="006E0E04" w:rsidRDefault="009B733F" w:rsidP="009B733F">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0292EE7D" w14:textId="77777777" w:rsidR="009B733F" w:rsidRPr="006E0E04" w:rsidRDefault="009B733F" w:rsidP="009B733F">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16</w:t>
                  </w:r>
                  <w:r>
                    <w:rPr>
                      <w:rFonts w:ascii="Verdana" w:hAnsi="Verdana" w:cs="Tahoma"/>
                      <w:sz w:val="16"/>
                      <w:szCs w:val="16"/>
                    </w:rPr>
                    <w:t>.</w:t>
                  </w:r>
                  <w:r w:rsidRPr="00287C6F">
                    <w:rPr>
                      <w:rFonts w:ascii="Verdana" w:hAnsi="Verdana" w:cs="Tahoma"/>
                      <w:sz w:val="16"/>
                      <w:szCs w:val="16"/>
                    </w:rPr>
                    <w:t>522</w:t>
                  </w:r>
                  <w:r>
                    <w:rPr>
                      <w:rFonts w:ascii="Verdana" w:hAnsi="Verdana" w:cs="Tahoma"/>
                      <w:sz w:val="16"/>
                      <w:szCs w:val="16"/>
                    </w:rPr>
                    <w:t>.</w:t>
                  </w:r>
                  <w:r w:rsidRPr="00287C6F">
                    <w:rPr>
                      <w:rFonts w:ascii="Verdana" w:hAnsi="Verdana" w:cs="Tahoma"/>
                      <w:sz w:val="16"/>
                      <w:szCs w:val="16"/>
                    </w:rPr>
                    <w:t>417,95</w:t>
                  </w:r>
                </w:p>
              </w:tc>
            </w:tr>
            <w:tr w:rsidR="009B733F" w:rsidRPr="00E676C4" w14:paraId="546A5AFC" w14:textId="77777777" w:rsidTr="001915BE">
              <w:trPr>
                <w:cantSplit/>
                <w:jc w:val="center"/>
              </w:trPr>
              <w:tc>
                <w:tcPr>
                  <w:tcW w:w="1157" w:type="dxa"/>
                </w:tcPr>
                <w:p w14:paraId="2F995A4E" w14:textId="77777777" w:rsidR="009B733F" w:rsidRPr="006E0E04" w:rsidRDefault="009B733F" w:rsidP="009B733F">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292A3CC7" w14:textId="77777777" w:rsidR="009B733F" w:rsidRPr="006E0E04" w:rsidRDefault="009B733F" w:rsidP="009B733F">
                  <w:pPr>
                    <w:pStyle w:val="Level3"/>
                    <w:numPr>
                      <w:ilvl w:val="0"/>
                      <w:numId w:val="0"/>
                    </w:numPr>
                    <w:spacing w:after="0" w:line="320" w:lineRule="exact"/>
                    <w:ind w:right="111"/>
                    <w:rPr>
                      <w:rFonts w:ascii="Verdana" w:hAnsi="Verdana"/>
                      <w:b/>
                      <w:sz w:val="16"/>
                    </w:rPr>
                  </w:pPr>
                  <w:r w:rsidRPr="00287C6F">
                    <w:rPr>
                      <w:rFonts w:ascii="Verdana" w:hAnsi="Verdana" w:cs="Tahoma"/>
                      <w:sz w:val="16"/>
                      <w:szCs w:val="16"/>
                    </w:rPr>
                    <w:t>49</w:t>
                  </w:r>
                  <w:r>
                    <w:rPr>
                      <w:rFonts w:ascii="Verdana" w:hAnsi="Verdana" w:cs="Tahoma"/>
                      <w:sz w:val="16"/>
                      <w:szCs w:val="16"/>
                    </w:rPr>
                    <w:t>.</w:t>
                  </w:r>
                  <w:r w:rsidRPr="00287C6F">
                    <w:rPr>
                      <w:rFonts w:ascii="Verdana" w:hAnsi="Verdana" w:cs="Tahoma"/>
                      <w:sz w:val="16"/>
                      <w:szCs w:val="16"/>
                    </w:rPr>
                    <w:t>567</w:t>
                  </w:r>
                  <w:r>
                    <w:rPr>
                      <w:rFonts w:ascii="Verdana" w:hAnsi="Verdana" w:cs="Tahoma"/>
                      <w:sz w:val="16"/>
                      <w:szCs w:val="16"/>
                    </w:rPr>
                    <w:t>.</w:t>
                  </w:r>
                  <w:r w:rsidRPr="00287C6F">
                    <w:rPr>
                      <w:rFonts w:ascii="Verdana" w:hAnsi="Verdana" w:cs="Tahoma"/>
                      <w:sz w:val="16"/>
                      <w:szCs w:val="16"/>
                    </w:rPr>
                    <w:t>253,85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9B733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9B733F" w:rsidRDefault="009B733F" w:rsidP="009B733F">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595DDF12" w14:textId="77777777" w:rsidR="009B733F" w:rsidRDefault="009B733F" w:rsidP="009B733F">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 xml:space="preserve">se </w:t>
            </w:r>
            <w:r w:rsidRPr="002F7023">
              <w:lastRenderedPageBreak/>
              <w:t>obriga</w:t>
            </w:r>
            <w:r>
              <w:t>ra</w:t>
            </w:r>
            <w:r w:rsidRPr="002F7023">
              <w:t>m</w:t>
            </w:r>
            <w:r>
              <w:t xml:space="preserve"> individualmente</w:t>
            </w:r>
            <w:r w:rsidRPr="002F7023">
              <w:t xml:space="preserve"> a pagar</w:t>
            </w:r>
            <w:r>
              <w:t xml:space="preserve"> </w:t>
            </w:r>
            <w:r w:rsidRPr="002F7023">
              <w:t>o valor correspondente a 1,</w:t>
            </w:r>
            <w:r>
              <w:t>0</w:t>
            </w:r>
            <w:r w:rsidRPr="002F7023">
              <w:t xml:space="preserve">% (um por cento) incidente sobre a totalidade do Valor de Compromisso para </w:t>
            </w:r>
            <w:r>
              <w:t>a Companhia</w:t>
            </w:r>
            <w:r w:rsidRPr="002F7023">
              <w:t>, a título de comissão de estruturação</w:t>
            </w:r>
            <w:r>
              <w:t>;</w:t>
            </w:r>
          </w:p>
          <w:p w14:paraId="01439959" w14:textId="77777777" w:rsidR="009B733F" w:rsidRDefault="009B733F" w:rsidP="009B733F">
            <w:pPr>
              <w:spacing w:line="320" w:lineRule="exact"/>
              <w:jc w:val="both"/>
            </w:pPr>
          </w:p>
          <w:p w14:paraId="195E9CB6" w14:textId="77777777" w:rsidR="009B733F" w:rsidRDefault="009B733F" w:rsidP="009B733F">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t>50</w:t>
            </w:r>
            <w:r w:rsidRPr="002F7023">
              <w:t xml:space="preserve">% (dois vírgula </w:t>
            </w:r>
            <w:r>
              <w:t xml:space="preserve">cinco </w:t>
            </w:r>
            <w:r w:rsidRPr="002F7023">
              <w:t xml:space="preserve">por cento) ao ano do Valor de Compromisso atualizado para </w:t>
            </w:r>
            <w:r>
              <w:t>a</w:t>
            </w:r>
            <w:r w:rsidRPr="002F7023">
              <w:t xml:space="preserve"> </w:t>
            </w:r>
            <w:r>
              <w:t>Companhia</w:t>
            </w:r>
            <w:r w:rsidRPr="002F7023">
              <w:t>, contado da Data de Início até a devolução da via original da respectiva Carta de Fiança ou entrega de documento que comprove a exoneração dos Fiadores</w:t>
            </w:r>
            <w:r>
              <w:t>;</w:t>
            </w:r>
          </w:p>
          <w:p w14:paraId="5DAEC07E" w14:textId="77777777" w:rsidR="009B733F" w:rsidRDefault="009B733F" w:rsidP="009B733F">
            <w:pPr>
              <w:spacing w:line="320" w:lineRule="exact"/>
              <w:jc w:val="both"/>
            </w:pPr>
          </w:p>
          <w:p w14:paraId="141B86F8" w14:textId="77777777" w:rsidR="009B733F" w:rsidRPr="000E781F" w:rsidRDefault="009B733F" w:rsidP="009B733F">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0,8</w:t>
            </w:r>
            <w:r>
              <w:t>0</w:t>
            </w:r>
            <w:r w:rsidRPr="000E781F">
              <w:t xml:space="preserve">% (oitenta centésimos por cento) ao ano sobre o valor correspondente à diferença positiva entre o respectivo Limite de Garantia e o valor de cada Carta de Fiança efetivamente emitida pelo respectivo </w:t>
            </w:r>
            <w:r>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F158426" w14:textId="77777777" w:rsidR="009B733F" w:rsidRDefault="009B733F" w:rsidP="009B733F">
            <w:pPr>
              <w:spacing w:line="320" w:lineRule="exact"/>
              <w:jc w:val="both"/>
            </w:pPr>
          </w:p>
          <w:p w14:paraId="777B9E83" w14:textId="77777777" w:rsidR="009B733F" w:rsidRDefault="009B733F" w:rsidP="009B733F">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5C7CF968" w14:textId="77777777" w:rsidR="009B733F" w:rsidRDefault="009B733F" w:rsidP="009B733F">
            <w:pPr>
              <w:spacing w:line="320" w:lineRule="exact"/>
              <w:jc w:val="both"/>
            </w:pPr>
          </w:p>
          <w:p w14:paraId="53AFE507" w14:textId="4178E153" w:rsidR="009B733F" w:rsidRPr="00E90D22" w:rsidRDefault="009B733F" w:rsidP="009B733F">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Pr="009E4BC8">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621521C8" w:rsidR="00B221BF" w:rsidRPr="00FA3C2C" w:rsidRDefault="009B733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Simões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Pr>
                <w:rFonts w:ascii="Times New Roman" w:hAnsi="Times New Roman"/>
                <w:sz w:val="24"/>
              </w:rPr>
              <w:t>Fiadores</w:t>
            </w:r>
            <w:r w:rsidRPr="000E781F">
              <w:rPr>
                <w:rFonts w:ascii="Times New Roman" w:hAnsi="Times New Roman"/>
                <w:sz w:val="24"/>
              </w:rPr>
              <w:t xml:space="preserve"> até a data de seu pagamento efetivo.</w:t>
            </w:r>
          </w:p>
        </w:tc>
      </w:tr>
      <w:bookmarkEnd w:id="40"/>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4EFA4A05"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w:t>
            </w:r>
            <w:r w:rsidR="00E96191">
              <w:rPr>
                <w:rFonts w:ascii="Times New Roman" w:hAnsi="Times New Roman"/>
              </w:rPr>
              <w:t>11</w:t>
            </w:r>
            <w:r w:rsidRPr="00B0112A">
              <w:rPr>
                <w:rFonts w:ascii="Times New Roman" w:hAnsi="Times New Roman"/>
              </w:rPr>
              <w:t xml:space="preserve">20 emitida pela </w:t>
            </w:r>
            <w:r w:rsidR="0092094D">
              <w:rPr>
                <w:rFonts w:ascii="Times New Roman" w:hAnsi="Times New Roman"/>
              </w:rPr>
              <w:t>Companhia</w:t>
            </w:r>
            <w:r w:rsidRPr="00B0112A">
              <w:rPr>
                <w:rFonts w:ascii="Times New Roman" w:hAnsi="Times New Roman"/>
              </w:rPr>
              <w:t xml:space="preserv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2AE9B170" w:rsidR="00553256" w:rsidRPr="00B0112A" w:rsidRDefault="00553256" w:rsidP="00160CD4">
            <w:pPr>
              <w:spacing w:line="320" w:lineRule="exact"/>
              <w:jc w:val="both"/>
            </w:pPr>
            <w:bookmarkStart w:id="43" w:name="_Hlk51603386"/>
            <w:bookmarkStart w:id="44" w:name="_Hlk47097034"/>
            <w:r w:rsidRPr="00B0112A">
              <w:rPr>
                <w:smallCaps/>
              </w:rPr>
              <w:t>R$1</w:t>
            </w:r>
            <w:r w:rsidR="00E96191">
              <w:rPr>
                <w:smallCaps/>
              </w:rPr>
              <w:t>0</w:t>
            </w:r>
            <w:r w:rsidRPr="00B0112A">
              <w:rPr>
                <w:smallCaps/>
              </w:rPr>
              <w:t>.000.000,00 (</w:t>
            </w:r>
            <w:r w:rsidR="00E96191">
              <w:t>dez</w:t>
            </w:r>
            <w:r w:rsidRPr="00B0112A">
              <w:t xml:space="preserve"> milhões de reais</w:t>
            </w:r>
            <w:r w:rsidRPr="00B0112A">
              <w:rPr>
                <w:smallCaps/>
              </w:rPr>
              <w:t>)</w:t>
            </w:r>
            <w:bookmarkEnd w:id="43"/>
            <w:r w:rsidRPr="00B0112A">
              <w:rPr>
                <w:smallCaps/>
              </w:rPr>
              <w:t xml:space="preserve"> </w:t>
            </w:r>
            <w:bookmarkEnd w:id="44"/>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31DED95A" w:rsidR="00553256" w:rsidRPr="00B0112A" w:rsidRDefault="00A05B31" w:rsidP="00160CD4">
            <w:pPr>
              <w:spacing w:line="320" w:lineRule="exact"/>
              <w:jc w:val="both"/>
            </w:pPr>
            <w:r>
              <w:t>29</w:t>
            </w:r>
            <w:r w:rsidR="008427C6">
              <w:t xml:space="preserve">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E7C25C2" w:rsidR="00553256" w:rsidRPr="00B0112A" w:rsidRDefault="009B733F" w:rsidP="00160CD4">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1D12C886"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w:t>
            </w:r>
            <w:r w:rsidR="00E96191">
              <w:t>005</w:t>
            </w:r>
            <w:r w:rsidR="009B1E14" w:rsidRPr="009B1E14">
              <w:t>.</w:t>
            </w:r>
            <w:r w:rsidR="00E96191">
              <w:t>531</w:t>
            </w:r>
            <w:r w:rsidR="009B1E14" w:rsidRPr="009B1E14">
              <w:t>,</w:t>
            </w:r>
            <w:r w:rsidR="00E96191">
              <w:t>46</w:t>
            </w:r>
            <w:r w:rsidRPr="00B0112A">
              <w:t xml:space="preserve"> </w:t>
            </w:r>
            <w:r w:rsidR="009B1E14" w:rsidRPr="00B0112A">
              <w:rPr>
                <w:color w:val="000000"/>
                <w:lang w:eastAsia="pt-BR"/>
              </w:rPr>
              <w:t>(</w:t>
            </w:r>
            <w:r w:rsidR="009B1E14">
              <w:t xml:space="preserve">um milhão, </w:t>
            </w:r>
            <w:r w:rsidR="00E96191">
              <w:t>cinco</w:t>
            </w:r>
            <w:r w:rsidR="009B1E14">
              <w:t xml:space="preserve"> mil, </w:t>
            </w:r>
            <w:r w:rsidR="00E96191">
              <w:t>quinhentos</w:t>
            </w:r>
            <w:r w:rsidR="009B1E14">
              <w:t xml:space="preserve"> e trinta e </w:t>
            </w:r>
            <w:r w:rsidR="00E96191">
              <w:t>um</w:t>
            </w:r>
            <w:r w:rsidR="009B1E14">
              <w:t xml:space="preserve"> reais e </w:t>
            </w:r>
            <w:r w:rsidR="00E96191">
              <w:t>quarenta</w:t>
            </w:r>
            <w:r w:rsidR="009B1E14">
              <w:t xml:space="preserve"> e </w:t>
            </w:r>
            <w:r w:rsidR="00E96191">
              <w:t>seis</w:t>
            </w:r>
            <w:r w:rsidR="009B1E14">
              <w:t xml:space="preserve">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4B2CE9B5" w:rsidR="00553256" w:rsidRPr="00B0112A" w:rsidRDefault="009B733F" w:rsidP="00160CD4">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3EB6EF52" w:rsidR="00553256" w:rsidRPr="00B0112A" w:rsidRDefault="00553256" w:rsidP="00160CD4">
            <w:pPr>
              <w:spacing w:line="320" w:lineRule="exact"/>
              <w:ind w:left="-90"/>
              <w:jc w:val="both"/>
            </w:pPr>
            <w:r w:rsidRPr="00B0112A">
              <w:rPr>
                <w:color w:val="000000"/>
              </w:rPr>
              <w:t xml:space="preserve">As obrigações da </w:t>
            </w:r>
            <w:r w:rsidR="0092094D">
              <w:t>Companhia</w:t>
            </w:r>
            <w:r w:rsidRPr="00B0112A">
              <w:t xml:space="preserv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4120A334"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w:t>
            </w:r>
            <w:r w:rsidR="00E96191">
              <w:rPr>
                <w:rFonts w:ascii="Times New Roman" w:hAnsi="Times New Roman"/>
                <w:color w:val="000000" w:themeColor="text1"/>
              </w:rPr>
              <w:t>8</w:t>
            </w:r>
            <w:r w:rsidRPr="00B0112A">
              <w:rPr>
                <w:rFonts w:ascii="Times New Roman" w:hAnsi="Times New Roman"/>
                <w:color w:val="000000" w:themeColor="text1"/>
              </w:rPr>
              <w:t>20</w:t>
            </w:r>
            <w:r w:rsidRPr="00B0112A" w:rsidDel="00A76CE7">
              <w:rPr>
                <w:rFonts w:ascii="Times New Roman" w:hAnsi="Times New Roman"/>
              </w:rPr>
              <w:t xml:space="preserve"> </w:t>
            </w:r>
            <w:r w:rsidRPr="00B0112A">
              <w:rPr>
                <w:rFonts w:ascii="Times New Roman" w:hAnsi="Times New Roman"/>
              </w:rPr>
              <w:t xml:space="preserve">emitida pela </w:t>
            </w:r>
            <w:r w:rsidR="0092094D">
              <w:rPr>
                <w:rFonts w:ascii="Times New Roman" w:hAnsi="Times New Roman"/>
              </w:rPr>
              <w:t>Companhia</w:t>
            </w:r>
            <w:r w:rsidRPr="00B0112A">
              <w:rPr>
                <w:rFonts w:ascii="Times New Roman" w:hAnsi="Times New Roman"/>
              </w:rPr>
              <w:t xml:space="preserv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6A362254" w:rsidR="00553256" w:rsidRPr="00B0112A" w:rsidRDefault="00553256" w:rsidP="00160CD4">
            <w:pPr>
              <w:spacing w:line="320" w:lineRule="exact"/>
              <w:jc w:val="both"/>
            </w:pPr>
            <w:r w:rsidRPr="00B0112A">
              <w:rPr>
                <w:smallCaps/>
              </w:rPr>
              <w:t>R$</w:t>
            </w:r>
            <w:r w:rsidR="00E96191">
              <w:rPr>
                <w:smallCaps/>
              </w:rPr>
              <w:t>17</w:t>
            </w:r>
            <w:r w:rsidRPr="00B0112A">
              <w:rPr>
                <w:smallCaps/>
              </w:rPr>
              <w:t>.</w:t>
            </w:r>
            <w:r w:rsidR="00E96191">
              <w:rPr>
                <w:smallCaps/>
              </w:rPr>
              <w:t>000</w:t>
            </w:r>
            <w:r w:rsidRPr="00B0112A">
              <w:rPr>
                <w:smallCaps/>
              </w:rPr>
              <w:t>.000,00 (</w:t>
            </w:r>
            <w:r w:rsidR="00E96191">
              <w:t>dezessete milhões de</w:t>
            </w:r>
            <w:r w:rsidR="00595ADD">
              <w:t xml:space="preserve">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148D72F" w:rsidR="00553256" w:rsidRPr="00B0112A" w:rsidRDefault="00A05B31"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1FDE5DDA" w:rsidR="00553256" w:rsidRPr="00B0112A" w:rsidRDefault="009B733F" w:rsidP="00160CD4">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718E0AFE"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w:t>
            </w:r>
            <w:r w:rsidR="00E96191">
              <w:t>448</w:t>
            </w:r>
            <w:r w:rsidR="009B1E14" w:rsidRPr="009B1E14">
              <w:t>.</w:t>
            </w:r>
            <w:r w:rsidR="00E96191">
              <w:t>375</w:t>
            </w:r>
            <w:r w:rsidR="009B1E14" w:rsidRPr="009B1E14">
              <w:t>,</w:t>
            </w:r>
            <w:r w:rsidR="00E96191">
              <w:t>08</w:t>
            </w:r>
            <w:r w:rsidRPr="00B0112A">
              <w:t xml:space="preserve"> </w:t>
            </w:r>
            <w:r w:rsidR="009B1E14" w:rsidRPr="00B0112A">
              <w:rPr>
                <w:color w:val="000000"/>
                <w:lang w:eastAsia="pt-BR"/>
              </w:rPr>
              <w:t>(</w:t>
            </w:r>
            <w:r w:rsidR="009B1E14">
              <w:t xml:space="preserve">um milhão, </w:t>
            </w:r>
            <w:r w:rsidR="00E96191">
              <w:t>quatrocentos e quarenta e oito mil</w:t>
            </w:r>
            <w:r w:rsidR="009B1E14">
              <w:t xml:space="preserve">, </w:t>
            </w:r>
            <w:r w:rsidR="00E96191">
              <w:t>trezentos e setenta e cinco reais e oito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6D7D074E" w:rsidR="00553256" w:rsidRPr="00B0112A" w:rsidRDefault="009B733F" w:rsidP="00160CD4">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20EFD53C" w:rsidR="00553256" w:rsidRPr="00B0112A" w:rsidRDefault="00553256" w:rsidP="00160CD4">
            <w:pPr>
              <w:spacing w:line="320" w:lineRule="exact"/>
              <w:ind w:left="-90"/>
              <w:jc w:val="both"/>
            </w:pPr>
            <w:r w:rsidRPr="00B0112A">
              <w:rPr>
                <w:color w:val="000000"/>
              </w:rPr>
              <w:t xml:space="preserve">As obrigações da </w:t>
            </w:r>
            <w:r w:rsidR="0092094D">
              <w:t>Companhia</w:t>
            </w:r>
            <w:r w:rsidRPr="00B0112A">
              <w:t xml:space="preserv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9B733F"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9B733F" w:rsidRDefault="009B733F" w:rsidP="009B733F">
            <w:pPr>
              <w:spacing w:line="320" w:lineRule="exact"/>
              <w:ind w:left="-90"/>
              <w:rPr>
                <w:i/>
              </w:rPr>
            </w:pPr>
            <w:bookmarkStart w:id="45" w:name="_Hlk87459717"/>
            <w:bookmarkEnd w:id="41"/>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25FB5E4D" w:rsidR="009B733F" w:rsidRDefault="009B733F" w:rsidP="009B733F">
            <w:pPr>
              <w:pStyle w:val="p0"/>
              <w:widowControl/>
              <w:spacing w:line="320" w:lineRule="exact"/>
              <w:outlineLvl w:val="0"/>
              <w:rPr>
                <w:rFonts w:ascii="Times New Roman" w:hAnsi="Times New Roman"/>
              </w:rPr>
            </w:pPr>
            <w: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 conforme aditada em 10 de agosto de 2021 e em 11 de fevereiro de 2022</w:t>
            </w:r>
            <w:r>
              <w:rPr>
                <w:rFonts w:ascii="Times New Roman" w:hAnsi="Times New Roman"/>
              </w:rPr>
              <w:t>.</w:t>
            </w:r>
          </w:p>
        </w:tc>
      </w:tr>
      <w:tr w:rsidR="009B733F"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9B733F" w:rsidRDefault="009B733F" w:rsidP="009B733F">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AADDFB3" w:rsidR="009B733F" w:rsidRDefault="009B733F" w:rsidP="009B733F">
            <w:pPr>
              <w:spacing w:line="320" w:lineRule="exact"/>
              <w:jc w:val="both"/>
            </w:pPr>
            <w:r>
              <w:rPr>
                <w:smallCaps/>
              </w:rPr>
              <w:t xml:space="preserve">R$ </w:t>
            </w:r>
            <w:r>
              <w:t>65.000.000,00 (sessenta e cinco milhões de reais).</w:t>
            </w:r>
          </w:p>
        </w:tc>
      </w:tr>
      <w:tr w:rsidR="009B733F"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9B733F" w:rsidRDefault="009B733F" w:rsidP="009B733F">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9B733F" w:rsidRDefault="009B733F" w:rsidP="009B733F">
            <w:pPr>
              <w:spacing w:line="320" w:lineRule="exact"/>
              <w:jc w:val="both"/>
            </w:pPr>
            <w:r>
              <w:t>13 de agosto de 2020.</w:t>
            </w:r>
          </w:p>
        </w:tc>
      </w:tr>
      <w:tr w:rsidR="009B733F"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9B733F" w:rsidRDefault="009B733F" w:rsidP="009B733F">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354C0ED0" w:rsidR="009B733F" w:rsidRDefault="009B733F" w:rsidP="009B733F">
            <w:pPr>
              <w:spacing w:line="320" w:lineRule="exact"/>
              <w:jc w:val="both"/>
            </w:pPr>
            <w:r>
              <w:t>30 de maio de 2022.</w:t>
            </w:r>
          </w:p>
        </w:tc>
      </w:tr>
      <w:tr w:rsidR="009B733F"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9B733F" w:rsidRDefault="009B733F" w:rsidP="009B733F">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9B733F" w:rsidRDefault="009B733F" w:rsidP="009B733F">
            <w:pPr>
              <w:spacing w:line="320" w:lineRule="exact"/>
              <w:jc w:val="both"/>
            </w:pPr>
            <w:r>
              <w:t>Conforme “Eventos de Vencimento Antecipado” descritos na Escritura de Emissão.</w:t>
            </w:r>
          </w:p>
        </w:tc>
      </w:tr>
      <w:tr w:rsidR="009B733F"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9B733F" w:rsidRDefault="009B733F" w:rsidP="009B733F">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FB3D8CB" w:rsidR="009B733F" w:rsidRDefault="009B733F" w:rsidP="009B733F">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9B733F"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9B733F" w:rsidRDefault="009B733F" w:rsidP="009B733F">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2C67D331" w:rsidR="009B733F" w:rsidRDefault="009B733F" w:rsidP="009B733F">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9B733F"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9B733F" w:rsidRDefault="009B733F" w:rsidP="009B733F">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60497418" w14:textId="77777777" w:rsidR="009B733F" w:rsidRDefault="009B733F" w:rsidP="009B733F">
            <w:pPr>
              <w:spacing w:line="320" w:lineRule="exact"/>
              <w:ind w:left="-90"/>
              <w:jc w:val="both"/>
              <w:rPr>
                <w:color w:val="000000"/>
              </w:rPr>
            </w:pPr>
            <w:r>
              <w:rPr>
                <w:color w:val="000000"/>
              </w:rPr>
              <w:t>A Cedente não poderá realizar qualquer amortização antecipada das Debêntures.</w:t>
            </w:r>
          </w:p>
          <w:p w14:paraId="7D9D4E23" w14:textId="7CF7B19A" w:rsidR="009B733F" w:rsidRDefault="009B733F" w:rsidP="009B733F">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9B733F"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9B733F" w:rsidRDefault="009B733F" w:rsidP="009B733F">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9B733F" w:rsidRDefault="009B733F" w:rsidP="009B733F">
            <w:pPr>
              <w:spacing w:line="320" w:lineRule="exact"/>
              <w:ind w:left="-90"/>
              <w:jc w:val="both"/>
            </w:pPr>
            <w:r>
              <w:t>Todas as demais obrigações, principais e/ou acessórias, assumidas pela Cedente, decorrentes ou de qualquer forma relacionadas à emissão das Debêntures.</w:t>
            </w:r>
          </w:p>
        </w:tc>
      </w:tr>
      <w:bookmarkEnd w:id="45"/>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7"/>
      <w:headerReference w:type="default" r:id="rId28"/>
      <w:footerReference w:type="even" r:id="rId29"/>
      <w:footerReference w:type="default" r:id="rId30"/>
      <w:headerReference w:type="first" r:id="rId31"/>
      <w:footerReference w:type="first" r:id="rId32"/>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46B0"/>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8E2"/>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97E"/>
    <w:rsid w:val="001A5FE4"/>
    <w:rsid w:val="001A669A"/>
    <w:rsid w:val="001A76B6"/>
    <w:rsid w:val="001A7B2E"/>
    <w:rsid w:val="001B067E"/>
    <w:rsid w:val="001B0F3F"/>
    <w:rsid w:val="001B18DB"/>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5ADD"/>
    <w:rsid w:val="0059626B"/>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6ED"/>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484"/>
    <w:rsid w:val="006A7A21"/>
    <w:rsid w:val="006B043B"/>
    <w:rsid w:val="006B13DD"/>
    <w:rsid w:val="006B1D1C"/>
    <w:rsid w:val="006B44E4"/>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27D6C"/>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BE7"/>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4D"/>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865"/>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33F"/>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5B31"/>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2C55"/>
    <w:rsid w:val="00A730DF"/>
    <w:rsid w:val="00A73DB5"/>
    <w:rsid w:val="00A754DC"/>
    <w:rsid w:val="00A758CF"/>
    <w:rsid w:val="00A765A1"/>
    <w:rsid w:val="00A77F8E"/>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6D0"/>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4DD6"/>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0CF1"/>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285"/>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700"/>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485"/>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775EF"/>
    <w:rsid w:val="00E81C00"/>
    <w:rsid w:val="00E8355A"/>
    <w:rsid w:val="00E84574"/>
    <w:rsid w:val="00E87724"/>
    <w:rsid w:val="00E90D22"/>
    <w:rsid w:val="00E9216A"/>
    <w:rsid w:val="00E948ED"/>
    <w:rsid w:val="00E950F7"/>
    <w:rsid w:val="00E95790"/>
    <w:rsid w:val="00E96191"/>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352"/>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uiz.guilherme@lyoncapital.com.br" TargetMode="External" Id="rId13" /><Relationship Type="http://schemas.openxmlformats.org/officeDocument/2006/relationships/hyperlink" Target="mailto:andreia_martinez@smbcgroup.com.br" TargetMode="External" Id="rId18" /><Relationship Type="http://schemas.openxmlformats.org/officeDocument/2006/relationships/hyperlink" Target="mailto:Beatriz.curi@lyoncapital.com.br" TargetMode="External" Id="rId26" /><Relationship Type="http://schemas.openxmlformats.org/officeDocument/2006/relationships/customXml" Target="../customXml/item3.xml" Id="rId3" /><Relationship Type="http://schemas.openxmlformats.org/officeDocument/2006/relationships/hyperlink" Target="mailto:Luiz.guilherme@lyoncapital.com.br"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Victor.pereira@itaubba.com" TargetMode="External" Id="rId17" /><Relationship Type="http://schemas.openxmlformats.org/officeDocument/2006/relationships/hyperlink" Target="mailto:Bruna.ceolin@lyoncapital.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jsdias@itaubba.com" TargetMode="External" Id="rId16" /><Relationship Type="http://schemas.openxmlformats.org/officeDocument/2006/relationships/hyperlink" Target="mailto:Nilton.bertuchi@lyoncapital.com.br"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rinaldo@simplificpavarini.com.br"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yperlink" Target="mailto:rggregorio@santander.com.br"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yperlink" Target="mailto:graziela_folla@smbcgroup.com.br"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edozol@santander.com.br"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settings" Target="settings.xml" Id="rId8"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 G E D ! 5 2 3 7 4 6 5 . 1 < / d o c u m e n t i d >  
     < s e n d e r i d > M A I D A R < / s e n d e r i d >  
     < s e n d e r e m a i l > M A I D A R @ V I E I R A R E Z E N D E . C O M . B R < / s e n d e r e m a i l >  
     < l a s t m o d i f i e d > 2 0 2 2 - 0 5 - 1 2 T 1 7 : 2 5 : 0 0 . 0 0 0 0 0 0 0 - 0 3 : 0 0 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F947-532F-4729-8E7C-2393BB08538B}">
  <ds:schemaRefs>
    <ds:schemaRef ds:uri="http://www.imanage.com/work/xmlschema"/>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5.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4193</Words>
  <Characters>25641</Characters>
  <Application>Microsoft Office Word</Application>
  <DocSecurity>0</DocSecurity>
  <Lines>523</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Pedro Afonso Borges Gonzalez | Vieira Rezende</cp:lastModifiedBy>
  <cp:revision>18</cp:revision>
  <cp:lastPrinted>2014-09-12T17:33:00Z</cp:lastPrinted>
  <dcterms:created xsi:type="dcterms:W3CDTF">2022-05-11T18:53:00Z</dcterms:created>
  <dcterms:modified xsi:type="dcterms:W3CDTF">2022-05-12T20:25:00Z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5236339v2</vt:lpwstr>
  </property>
</Properties>
</file>