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2FD60A" w14:textId="77777777" w:rsidR="00F545ED" w:rsidRPr="00AF552C" w:rsidRDefault="00F545ED" w:rsidP="000548E0">
      <w:pPr>
        <w:widowControl w:val="0"/>
        <w:tabs>
          <w:tab w:val="left" w:pos="2366"/>
        </w:tabs>
        <w:spacing w:line="300" w:lineRule="exact"/>
        <w:rPr>
          <w:rFonts w:ascii="Trebuchet MS" w:hAnsi="Trebuchet MS"/>
          <w:b/>
          <w:sz w:val="20"/>
          <w:szCs w:val="20"/>
        </w:rPr>
      </w:pPr>
    </w:p>
    <w:p w14:paraId="7332F0A8" w14:textId="1F909568" w:rsidR="00153927" w:rsidRPr="00AF552C" w:rsidRDefault="000F3DCD" w:rsidP="000548E0">
      <w:pPr>
        <w:widowControl w:val="0"/>
        <w:tabs>
          <w:tab w:val="left" w:pos="2366"/>
        </w:tabs>
        <w:spacing w:line="300" w:lineRule="exact"/>
        <w:rPr>
          <w:rFonts w:ascii="Trebuchet MS" w:hAnsi="Trebuchet MS"/>
          <w:b/>
          <w:sz w:val="20"/>
          <w:szCs w:val="20"/>
          <w:u w:val="single"/>
        </w:rPr>
      </w:pPr>
      <w:r w:rsidRPr="00AF552C">
        <w:rPr>
          <w:rFonts w:ascii="Trebuchet MS" w:hAnsi="Trebuchet MS" w:cs="Arial"/>
          <w:b/>
          <w:bCs/>
          <w:sz w:val="20"/>
          <w:szCs w:val="20"/>
        </w:rPr>
        <w:t xml:space="preserve">PRIMEIRO ADITAMENTO AO </w:t>
      </w:r>
      <w:r w:rsidRPr="00AF552C">
        <w:rPr>
          <w:rFonts w:ascii="Trebuchet MS" w:hAnsi="Trebuchet MS"/>
          <w:b/>
          <w:sz w:val="20"/>
          <w:szCs w:val="20"/>
        </w:rPr>
        <w:t xml:space="preserve">INSTRUMENTO PARTICULAR DE ESCRITURA DA 1ª (PRIMEIRA) EMISSÃO DE DEBÊNTURES SIMPLES, NÃO CONVERSÍVEIS EM AÇÕES, DA ESPÉCIE COM GARANTIA REAL, COM GARANTIA ADICIONAL FIDEJUSSÓRIA, EM </w:t>
      </w:r>
      <w:r w:rsidR="007541D7" w:rsidRPr="00AF552C">
        <w:rPr>
          <w:rFonts w:ascii="Trebuchet MS" w:hAnsi="Trebuchet MS"/>
          <w:b/>
          <w:sz w:val="20"/>
          <w:szCs w:val="20"/>
        </w:rPr>
        <w:t xml:space="preserve">3 (TRÊS) </w:t>
      </w:r>
      <w:r w:rsidRPr="00AF552C">
        <w:rPr>
          <w:rFonts w:ascii="Trebuchet MS" w:hAnsi="Trebuchet MS"/>
          <w:b/>
          <w:sz w:val="20"/>
          <w:szCs w:val="20"/>
        </w:rPr>
        <w:t>SÉRIE</w:t>
      </w:r>
      <w:r w:rsidR="007541D7" w:rsidRPr="00AF552C">
        <w:rPr>
          <w:rFonts w:ascii="Trebuchet MS" w:hAnsi="Trebuchet MS"/>
          <w:b/>
          <w:sz w:val="20"/>
          <w:szCs w:val="20"/>
        </w:rPr>
        <w:t>S</w:t>
      </w:r>
      <w:r w:rsidRPr="00AF552C">
        <w:rPr>
          <w:rFonts w:ascii="Trebuchet MS" w:hAnsi="Trebuchet MS"/>
          <w:b/>
          <w:sz w:val="20"/>
          <w:szCs w:val="20"/>
        </w:rPr>
        <w:t>, PARA DISTRIBUIÇÃO PÚBLICA, COM ESFORÇOS RESTRITOS</w:t>
      </w:r>
      <w:r w:rsidR="007541D7" w:rsidRPr="00AF552C">
        <w:rPr>
          <w:rFonts w:ascii="Trebuchet MS" w:hAnsi="Trebuchet MS"/>
          <w:b/>
          <w:sz w:val="20"/>
          <w:szCs w:val="20"/>
        </w:rPr>
        <w:t>, DO</w:t>
      </w:r>
      <w:r w:rsidRPr="00AF552C">
        <w:rPr>
          <w:rFonts w:ascii="Trebuchet MS" w:hAnsi="Trebuchet MS"/>
          <w:b/>
          <w:sz w:val="20"/>
          <w:szCs w:val="20"/>
        </w:rPr>
        <w:t xml:space="preserve"> </w:t>
      </w:r>
      <w:r w:rsidR="007541D7" w:rsidRPr="00AF552C">
        <w:rPr>
          <w:rFonts w:ascii="Trebuchet MS" w:hAnsi="Trebuchet MS"/>
          <w:b/>
          <w:bCs/>
          <w:sz w:val="20"/>
          <w:szCs w:val="20"/>
        </w:rPr>
        <w:t>SISTEMA ELITE DE ENSINO</w:t>
      </w:r>
      <w:r w:rsidRPr="00AF552C" w:rsidDel="00296FA2">
        <w:rPr>
          <w:rFonts w:ascii="Trebuchet MS" w:hAnsi="Trebuchet MS"/>
          <w:b/>
          <w:sz w:val="20"/>
          <w:szCs w:val="20"/>
        </w:rPr>
        <w:t xml:space="preserve"> </w:t>
      </w:r>
      <w:r w:rsidRPr="00AF552C">
        <w:rPr>
          <w:rFonts w:ascii="Trebuchet MS" w:hAnsi="Trebuchet MS"/>
          <w:b/>
          <w:sz w:val="20"/>
          <w:szCs w:val="20"/>
        </w:rPr>
        <w:t>S.A.</w:t>
      </w:r>
      <w:r w:rsidR="00EA463F" w:rsidRPr="00AF552C">
        <w:rPr>
          <w:rFonts w:ascii="Trebuchet MS" w:hAnsi="Trebuchet MS"/>
          <w:b/>
          <w:sz w:val="20"/>
          <w:szCs w:val="20"/>
        </w:rPr>
        <w:t xml:space="preserve"> </w:t>
      </w:r>
    </w:p>
    <w:p w14:paraId="044751A0" w14:textId="77777777" w:rsidR="00733937" w:rsidRPr="00AF552C" w:rsidRDefault="00733937" w:rsidP="000548E0">
      <w:pPr>
        <w:widowControl w:val="0"/>
        <w:tabs>
          <w:tab w:val="left" w:pos="2366"/>
        </w:tabs>
        <w:spacing w:line="300" w:lineRule="exact"/>
        <w:rPr>
          <w:rFonts w:ascii="Trebuchet MS" w:hAnsi="Trebuchet MS"/>
          <w:sz w:val="20"/>
          <w:szCs w:val="20"/>
        </w:rPr>
      </w:pPr>
    </w:p>
    <w:p w14:paraId="3F130C84" w14:textId="053E71A1" w:rsidR="00153927" w:rsidRPr="00AF552C" w:rsidRDefault="000548E0" w:rsidP="000548E0">
      <w:pPr>
        <w:widowControl w:val="0"/>
        <w:tabs>
          <w:tab w:val="left" w:pos="2366"/>
        </w:tabs>
        <w:spacing w:line="300" w:lineRule="exact"/>
        <w:rPr>
          <w:rFonts w:ascii="Trebuchet MS" w:hAnsi="Trebuchet MS"/>
          <w:bCs/>
          <w:sz w:val="20"/>
          <w:szCs w:val="20"/>
        </w:rPr>
      </w:pPr>
      <w:r w:rsidRPr="00AF552C">
        <w:rPr>
          <w:rFonts w:ascii="Trebuchet MS" w:hAnsi="Trebuchet MS"/>
          <w:sz w:val="20"/>
          <w:szCs w:val="20"/>
        </w:rPr>
        <w:t>O presente 1º (primeiro)</w:t>
      </w:r>
      <w:r w:rsidR="00697F6B" w:rsidRPr="00AF552C">
        <w:rPr>
          <w:rFonts w:ascii="Trebuchet MS" w:hAnsi="Trebuchet MS"/>
          <w:sz w:val="20"/>
          <w:szCs w:val="20"/>
        </w:rPr>
        <w:t xml:space="preserve"> </w:t>
      </w:r>
      <w:r w:rsidR="000F3DCD" w:rsidRPr="00AF552C">
        <w:rPr>
          <w:rFonts w:ascii="Trebuchet MS" w:hAnsi="Trebuchet MS"/>
          <w:sz w:val="20"/>
          <w:szCs w:val="20"/>
        </w:rPr>
        <w:t>Aditamento ao</w:t>
      </w:r>
      <w:r w:rsidR="000F3DCD" w:rsidRPr="00AF552C">
        <w:rPr>
          <w:rFonts w:ascii="Trebuchet MS" w:hAnsi="Trebuchet MS"/>
          <w:i/>
          <w:iCs/>
          <w:sz w:val="20"/>
          <w:szCs w:val="20"/>
        </w:rPr>
        <w:t xml:space="preserve"> </w:t>
      </w:r>
      <w:r w:rsidRPr="00AF552C">
        <w:rPr>
          <w:rFonts w:ascii="Trebuchet MS" w:hAnsi="Trebuchet MS"/>
          <w:i/>
          <w:iCs/>
          <w:sz w:val="20"/>
          <w:szCs w:val="20"/>
        </w:rPr>
        <w:t>“</w:t>
      </w:r>
      <w:r w:rsidR="00697F6B" w:rsidRPr="00AF552C">
        <w:rPr>
          <w:rFonts w:ascii="Trebuchet MS" w:hAnsi="Trebuchet MS"/>
          <w:bCs/>
          <w:i/>
          <w:iCs/>
          <w:sz w:val="20"/>
          <w:szCs w:val="20"/>
        </w:rPr>
        <w:t xml:space="preserve">Instrumento Particular de Escritura da </w:t>
      </w:r>
      <w:r w:rsidR="00733937" w:rsidRPr="00AF552C">
        <w:rPr>
          <w:rFonts w:ascii="Trebuchet MS" w:hAnsi="Trebuchet MS"/>
          <w:bCs/>
          <w:i/>
          <w:iCs/>
          <w:sz w:val="20"/>
          <w:szCs w:val="20"/>
        </w:rPr>
        <w:t>1</w:t>
      </w:r>
      <w:r w:rsidR="00697F6B" w:rsidRPr="00AF552C">
        <w:rPr>
          <w:rFonts w:ascii="Trebuchet MS" w:hAnsi="Trebuchet MS"/>
          <w:bCs/>
          <w:i/>
          <w:iCs/>
          <w:sz w:val="20"/>
          <w:szCs w:val="20"/>
        </w:rPr>
        <w:t>ª (</w:t>
      </w:r>
      <w:r w:rsidR="00733937" w:rsidRPr="00AF552C">
        <w:rPr>
          <w:rFonts w:ascii="Trebuchet MS" w:hAnsi="Trebuchet MS"/>
          <w:bCs/>
          <w:i/>
          <w:iCs/>
          <w:sz w:val="20"/>
          <w:szCs w:val="20"/>
        </w:rPr>
        <w:t>primeira</w:t>
      </w:r>
      <w:r w:rsidR="00697F6B" w:rsidRPr="00AF552C">
        <w:rPr>
          <w:rFonts w:ascii="Trebuchet MS" w:hAnsi="Trebuchet MS"/>
          <w:bCs/>
          <w:i/>
          <w:iCs/>
          <w:sz w:val="20"/>
          <w:szCs w:val="20"/>
        </w:rPr>
        <w:t xml:space="preserve">) Emissão de Debêntures Simples, Não Conversíveis em Ações, da Espécie </w:t>
      </w:r>
      <w:r w:rsidR="00733937" w:rsidRPr="00AF552C">
        <w:rPr>
          <w:rFonts w:ascii="Trebuchet MS" w:hAnsi="Trebuchet MS"/>
          <w:bCs/>
          <w:i/>
          <w:iCs/>
          <w:sz w:val="20"/>
          <w:szCs w:val="20"/>
        </w:rPr>
        <w:t>com Garantia Real</w:t>
      </w:r>
      <w:r w:rsidR="00697F6B" w:rsidRPr="00AF552C">
        <w:rPr>
          <w:rFonts w:ascii="Trebuchet MS" w:hAnsi="Trebuchet MS"/>
          <w:bCs/>
          <w:i/>
          <w:iCs/>
          <w:sz w:val="20"/>
          <w:szCs w:val="20"/>
        </w:rPr>
        <w:t xml:space="preserve">, com Garantia Adicional Fidejussória, em </w:t>
      </w:r>
      <w:r w:rsidR="007541D7" w:rsidRPr="00AF552C">
        <w:rPr>
          <w:rFonts w:ascii="Trebuchet MS" w:hAnsi="Trebuchet MS"/>
          <w:bCs/>
          <w:i/>
          <w:iCs/>
          <w:sz w:val="20"/>
          <w:szCs w:val="20"/>
        </w:rPr>
        <w:t xml:space="preserve">3 (três) </w:t>
      </w:r>
      <w:r w:rsidR="00697F6B" w:rsidRPr="00AF552C">
        <w:rPr>
          <w:rFonts w:ascii="Trebuchet MS" w:hAnsi="Trebuchet MS"/>
          <w:bCs/>
          <w:i/>
          <w:iCs/>
          <w:sz w:val="20"/>
          <w:szCs w:val="20"/>
        </w:rPr>
        <w:t>Série</w:t>
      </w:r>
      <w:r w:rsidR="007541D7" w:rsidRPr="00AF552C">
        <w:rPr>
          <w:rFonts w:ascii="Trebuchet MS" w:hAnsi="Trebuchet MS"/>
          <w:bCs/>
          <w:i/>
          <w:iCs/>
          <w:sz w:val="20"/>
          <w:szCs w:val="20"/>
        </w:rPr>
        <w:t>s</w:t>
      </w:r>
      <w:r w:rsidR="00697F6B" w:rsidRPr="00AF552C">
        <w:rPr>
          <w:rFonts w:ascii="Trebuchet MS" w:hAnsi="Trebuchet MS"/>
          <w:bCs/>
          <w:i/>
          <w:iCs/>
          <w:sz w:val="20"/>
          <w:szCs w:val="20"/>
        </w:rPr>
        <w:t>, para Distribuição Pública, com Es</w:t>
      </w:r>
      <w:r w:rsidR="007541D7" w:rsidRPr="00AF552C">
        <w:rPr>
          <w:rFonts w:ascii="Trebuchet MS" w:hAnsi="Trebuchet MS"/>
          <w:bCs/>
          <w:i/>
          <w:iCs/>
          <w:sz w:val="20"/>
          <w:szCs w:val="20"/>
        </w:rPr>
        <w:t>forços Restritos, do</w:t>
      </w:r>
      <w:r w:rsidR="00697F6B" w:rsidRPr="00AF552C">
        <w:rPr>
          <w:rFonts w:ascii="Trebuchet MS" w:hAnsi="Trebuchet MS"/>
          <w:bCs/>
          <w:i/>
          <w:iCs/>
          <w:sz w:val="20"/>
          <w:szCs w:val="20"/>
        </w:rPr>
        <w:t xml:space="preserve"> </w:t>
      </w:r>
      <w:r w:rsidR="000F1AF1" w:rsidRPr="00AF552C">
        <w:rPr>
          <w:rFonts w:ascii="Trebuchet MS" w:hAnsi="Trebuchet MS"/>
          <w:bCs/>
          <w:i/>
          <w:iCs/>
          <w:sz w:val="20"/>
          <w:szCs w:val="20"/>
        </w:rPr>
        <w:t>S</w:t>
      </w:r>
      <w:r w:rsidR="007541D7" w:rsidRPr="00AF552C">
        <w:rPr>
          <w:rFonts w:ascii="Trebuchet MS" w:hAnsi="Trebuchet MS"/>
          <w:bCs/>
          <w:i/>
          <w:iCs/>
          <w:sz w:val="20"/>
          <w:szCs w:val="20"/>
        </w:rPr>
        <w:t>i</w:t>
      </w:r>
      <w:r w:rsidR="000F1AF1" w:rsidRPr="00AF552C">
        <w:rPr>
          <w:rFonts w:ascii="Trebuchet MS" w:hAnsi="Trebuchet MS"/>
          <w:bCs/>
          <w:i/>
          <w:iCs/>
          <w:sz w:val="20"/>
          <w:szCs w:val="20"/>
        </w:rPr>
        <w:t>stema</w:t>
      </w:r>
      <w:r w:rsidR="007541D7" w:rsidRPr="00AF552C">
        <w:rPr>
          <w:rFonts w:ascii="Trebuchet MS" w:hAnsi="Trebuchet MS"/>
          <w:bCs/>
          <w:i/>
          <w:iCs/>
          <w:sz w:val="20"/>
          <w:szCs w:val="20"/>
        </w:rPr>
        <w:t xml:space="preserve"> de Elite de Ensino</w:t>
      </w:r>
      <w:r w:rsidR="00D03AEC" w:rsidRPr="00AF552C" w:rsidDel="00296FA2">
        <w:rPr>
          <w:rFonts w:ascii="Trebuchet MS" w:hAnsi="Trebuchet MS"/>
          <w:bCs/>
          <w:i/>
          <w:iCs/>
          <w:sz w:val="20"/>
          <w:szCs w:val="20"/>
        </w:rPr>
        <w:t xml:space="preserve"> </w:t>
      </w:r>
      <w:r w:rsidR="00733937" w:rsidRPr="00AF552C">
        <w:rPr>
          <w:rFonts w:ascii="Trebuchet MS" w:hAnsi="Trebuchet MS"/>
          <w:bCs/>
          <w:i/>
          <w:iCs/>
          <w:sz w:val="20"/>
          <w:szCs w:val="20"/>
        </w:rPr>
        <w:t>S.A.</w:t>
      </w:r>
      <w:r w:rsidR="00733937" w:rsidRPr="00AF552C">
        <w:rPr>
          <w:rFonts w:ascii="Trebuchet MS" w:hAnsi="Trebuchet MS"/>
          <w:bCs/>
          <w:sz w:val="20"/>
          <w:szCs w:val="20"/>
        </w:rPr>
        <w:t>”</w:t>
      </w:r>
      <w:r w:rsidR="00697F6B" w:rsidRPr="00AF552C">
        <w:rPr>
          <w:rFonts w:ascii="Trebuchet MS" w:hAnsi="Trebuchet MS"/>
          <w:sz w:val="20"/>
          <w:szCs w:val="20"/>
        </w:rPr>
        <w:t xml:space="preserve"> </w:t>
      </w:r>
      <w:r w:rsidR="00697F6B" w:rsidRPr="00AF552C">
        <w:rPr>
          <w:rFonts w:ascii="Trebuchet MS" w:hAnsi="Trebuchet MS"/>
          <w:bCs/>
          <w:sz w:val="20"/>
          <w:szCs w:val="20"/>
        </w:rPr>
        <w:t>(</w:t>
      </w:r>
      <w:r w:rsidR="00733937" w:rsidRPr="00AF552C">
        <w:rPr>
          <w:rFonts w:ascii="Trebuchet MS" w:hAnsi="Trebuchet MS"/>
          <w:bCs/>
          <w:sz w:val="20"/>
          <w:szCs w:val="20"/>
        </w:rPr>
        <w:t>“</w:t>
      </w:r>
      <w:r w:rsidR="000F3DCD" w:rsidRPr="00AF552C">
        <w:rPr>
          <w:rFonts w:ascii="Trebuchet MS" w:hAnsi="Trebuchet MS"/>
          <w:bCs/>
          <w:sz w:val="20"/>
          <w:szCs w:val="20"/>
          <w:u w:val="single"/>
        </w:rPr>
        <w:t>Primeiro Aditamento</w:t>
      </w:r>
      <w:r w:rsidR="00733937" w:rsidRPr="00AF552C">
        <w:rPr>
          <w:rFonts w:ascii="Trebuchet MS" w:hAnsi="Trebuchet MS"/>
          <w:bCs/>
          <w:sz w:val="20"/>
          <w:szCs w:val="20"/>
        </w:rPr>
        <w:t>”</w:t>
      </w:r>
      <w:r w:rsidR="00697F6B" w:rsidRPr="00AF552C">
        <w:rPr>
          <w:rFonts w:ascii="Trebuchet MS" w:hAnsi="Trebuchet MS"/>
          <w:bCs/>
          <w:sz w:val="20"/>
          <w:szCs w:val="20"/>
        </w:rPr>
        <w:t>)</w:t>
      </w:r>
      <w:r w:rsidRPr="00AF552C">
        <w:rPr>
          <w:rFonts w:ascii="Trebuchet MS" w:hAnsi="Trebuchet MS"/>
          <w:bCs/>
          <w:sz w:val="20"/>
          <w:szCs w:val="20"/>
        </w:rPr>
        <w:t xml:space="preserve"> é celebrado por e entre</w:t>
      </w:r>
      <w:r w:rsidR="00697F6B" w:rsidRPr="00AF552C">
        <w:rPr>
          <w:rFonts w:ascii="Trebuchet MS" w:hAnsi="Trebuchet MS"/>
          <w:bCs/>
          <w:sz w:val="20"/>
          <w:szCs w:val="20"/>
        </w:rPr>
        <w:t>:</w:t>
      </w:r>
    </w:p>
    <w:p w14:paraId="37382A7D" w14:textId="77777777" w:rsidR="00733937" w:rsidRPr="00AF552C" w:rsidRDefault="00733937" w:rsidP="000548E0">
      <w:pPr>
        <w:spacing w:line="300" w:lineRule="exact"/>
        <w:rPr>
          <w:rFonts w:ascii="Trebuchet MS" w:hAnsi="Trebuchet MS"/>
          <w:sz w:val="20"/>
          <w:szCs w:val="20"/>
        </w:rPr>
      </w:pPr>
    </w:p>
    <w:p w14:paraId="00C2D30F" w14:textId="77968F5B" w:rsidR="00153927" w:rsidRPr="00AF552C" w:rsidRDefault="007541D7" w:rsidP="000548E0">
      <w:pPr>
        <w:pStyle w:val="PargrafodaLista"/>
        <w:widowControl w:val="0"/>
        <w:numPr>
          <w:ilvl w:val="0"/>
          <w:numId w:val="15"/>
        </w:numPr>
        <w:tabs>
          <w:tab w:val="clear" w:pos="1418"/>
        </w:tabs>
        <w:autoSpaceDE/>
        <w:autoSpaceDN/>
        <w:adjustRightInd/>
        <w:spacing w:before="240" w:after="140" w:line="300" w:lineRule="exact"/>
        <w:ind w:left="720" w:hanging="578"/>
        <w:jc w:val="both"/>
        <w:rPr>
          <w:rFonts w:ascii="Trebuchet MS" w:hAnsi="Trebuchet MS"/>
          <w:sz w:val="20"/>
          <w:szCs w:val="20"/>
        </w:rPr>
      </w:pPr>
      <w:r w:rsidRPr="00AF552C">
        <w:rPr>
          <w:rFonts w:ascii="Trebuchet MS" w:eastAsia="Times New Roman" w:hAnsi="Trebuchet MS" w:cs="Arial"/>
          <w:b/>
          <w:bCs/>
          <w:sz w:val="20"/>
          <w:szCs w:val="20"/>
        </w:rPr>
        <w:t>SISTEMA</w:t>
      </w:r>
      <w:r w:rsidRPr="00AF552C">
        <w:rPr>
          <w:rFonts w:ascii="Trebuchet MS" w:hAnsi="Trebuchet MS"/>
          <w:b/>
          <w:bCs/>
          <w:sz w:val="20"/>
          <w:szCs w:val="20"/>
        </w:rPr>
        <w:t xml:space="preserve"> ELITE DE ENSINO</w:t>
      </w:r>
      <w:r w:rsidRPr="00AF552C" w:rsidDel="00296FA2">
        <w:rPr>
          <w:rFonts w:ascii="Trebuchet MS" w:hAnsi="Trebuchet MS"/>
          <w:b/>
          <w:sz w:val="20"/>
          <w:szCs w:val="20"/>
        </w:rPr>
        <w:t xml:space="preserve"> </w:t>
      </w:r>
      <w:r w:rsidR="00DC1AFB" w:rsidRPr="00AF552C">
        <w:rPr>
          <w:rFonts w:ascii="Trebuchet MS" w:hAnsi="Trebuchet MS"/>
          <w:b/>
          <w:sz w:val="20"/>
          <w:szCs w:val="20"/>
        </w:rPr>
        <w:t>S.A.</w:t>
      </w:r>
      <w:r w:rsidR="00153927" w:rsidRPr="00AF552C">
        <w:rPr>
          <w:rFonts w:ascii="Trebuchet MS" w:hAnsi="Trebuchet MS"/>
          <w:sz w:val="20"/>
          <w:szCs w:val="20"/>
        </w:rPr>
        <w:t xml:space="preserve">, </w:t>
      </w:r>
      <w:r w:rsidR="001E4571" w:rsidRPr="00AF552C">
        <w:rPr>
          <w:rFonts w:ascii="Trebuchet MS" w:hAnsi="Trebuchet MS"/>
          <w:sz w:val="20"/>
          <w:szCs w:val="20"/>
        </w:rPr>
        <w:t>sociedade por ações sem registro de companhia aberta perante a Comissão de Valores Mobiliários (“</w:t>
      </w:r>
      <w:r w:rsidR="001E4571" w:rsidRPr="00AF552C">
        <w:rPr>
          <w:rFonts w:ascii="Trebuchet MS" w:hAnsi="Trebuchet MS"/>
          <w:sz w:val="20"/>
          <w:szCs w:val="20"/>
          <w:u w:val="single"/>
        </w:rPr>
        <w:t>CVM</w:t>
      </w:r>
      <w:r w:rsidR="001E4571" w:rsidRPr="00AF552C">
        <w:rPr>
          <w:rFonts w:ascii="Trebuchet MS" w:hAnsi="Trebuchet MS"/>
          <w:sz w:val="20"/>
          <w:szCs w:val="20"/>
        </w:rPr>
        <w:t>”), com sede na Cidade do Rio de Janeiro, Estado do Rio de Janeiro, na Rua Rodrigo de Brito, nº</w:t>
      </w:r>
      <w:r w:rsidR="00911AAA">
        <w:rPr>
          <w:rFonts w:ascii="Trebuchet MS" w:hAnsi="Trebuchet MS"/>
          <w:sz w:val="20"/>
          <w:szCs w:val="20"/>
        </w:rPr>
        <w:t> </w:t>
      </w:r>
      <w:r w:rsidR="001E4571" w:rsidRPr="00AF552C">
        <w:rPr>
          <w:rFonts w:ascii="Trebuchet MS" w:hAnsi="Trebuchet MS"/>
          <w:sz w:val="20"/>
          <w:szCs w:val="20"/>
        </w:rPr>
        <w:t xml:space="preserve"> 13, Botafogo, CEP 22280-100, inscrita no Cadastro Nacional da Pessoa Jurídica do Ministério da Economia (“</w:t>
      </w:r>
      <w:r w:rsidR="001E4571" w:rsidRPr="00AF552C">
        <w:rPr>
          <w:rFonts w:ascii="Trebuchet MS" w:hAnsi="Trebuchet MS"/>
          <w:sz w:val="20"/>
          <w:szCs w:val="20"/>
          <w:u w:val="single"/>
        </w:rPr>
        <w:t>CNPJ/ME</w:t>
      </w:r>
      <w:r w:rsidR="001E4571" w:rsidRPr="00AF552C">
        <w:rPr>
          <w:rFonts w:ascii="Trebuchet MS" w:hAnsi="Trebuchet MS"/>
          <w:sz w:val="20"/>
          <w:szCs w:val="20"/>
        </w:rPr>
        <w:t xml:space="preserve">”) sob o nº </w:t>
      </w:r>
      <w:r w:rsidR="001E4571" w:rsidRPr="00AF552C">
        <w:rPr>
          <w:rFonts w:ascii="Trebuchet MS" w:hAnsi="Trebuchet MS"/>
          <w:bCs/>
          <w:sz w:val="20"/>
          <w:szCs w:val="20"/>
        </w:rPr>
        <w:t>14.011.425/0001-00</w:t>
      </w:r>
      <w:r w:rsidR="001E4571" w:rsidRPr="00AF552C">
        <w:rPr>
          <w:rFonts w:ascii="Trebuchet MS" w:hAnsi="Trebuchet MS"/>
          <w:sz w:val="20"/>
          <w:szCs w:val="20"/>
        </w:rPr>
        <w:t>, com seus atos constitutivos devidamente arquivados na Junta Comercial do Estado do Rio de Janeiro (“</w:t>
      </w:r>
      <w:r w:rsidR="001E4571" w:rsidRPr="00AF552C">
        <w:rPr>
          <w:rFonts w:ascii="Trebuchet MS" w:hAnsi="Trebuchet MS"/>
          <w:sz w:val="20"/>
          <w:szCs w:val="20"/>
          <w:u w:val="single"/>
        </w:rPr>
        <w:t>JUCERJA</w:t>
      </w:r>
      <w:r w:rsidR="001E4571" w:rsidRPr="00AF552C">
        <w:rPr>
          <w:rFonts w:ascii="Trebuchet MS" w:hAnsi="Trebuchet MS"/>
          <w:sz w:val="20"/>
          <w:szCs w:val="20"/>
        </w:rPr>
        <w:t>”) sob o NIRE nº</w:t>
      </w:r>
      <w:r w:rsidR="00911AAA">
        <w:rPr>
          <w:rFonts w:ascii="Trebuchet MS" w:hAnsi="Trebuchet MS"/>
          <w:sz w:val="20"/>
          <w:szCs w:val="20"/>
        </w:rPr>
        <w:t> </w:t>
      </w:r>
      <w:r w:rsidR="001E4571" w:rsidRPr="00AF552C">
        <w:rPr>
          <w:rFonts w:ascii="Trebuchet MS" w:hAnsi="Trebuchet MS"/>
          <w:sz w:val="20"/>
          <w:szCs w:val="20"/>
        </w:rPr>
        <w:t>33300298908, neste ato representada na forma do seu estatuto social (“</w:t>
      </w:r>
      <w:r w:rsidR="001E4571" w:rsidRPr="00AF552C">
        <w:rPr>
          <w:rFonts w:ascii="Trebuchet MS" w:hAnsi="Trebuchet MS"/>
          <w:sz w:val="20"/>
          <w:szCs w:val="20"/>
          <w:u w:val="single"/>
        </w:rPr>
        <w:t>Emissora</w:t>
      </w:r>
      <w:r w:rsidR="001E4571" w:rsidRPr="00AF552C">
        <w:rPr>
          <w:rFonts w:ascii="Trebuchet MS" w:hAnsi="Trebuchet MS"/>
          <w:sz w:val="20"/>
          <w:szCs w:val="20"/>
        </w:rPr>
        <w:t>”);</w:t>
      </w:r>
    </w:p>
    <w:p w14:paraId="4D278B2A" w14:textId="77777777" w:rsidR="00733937" w:rsidRPr="00AF552C" w:rsidRDefault="00733937" w:rsidP="000548E0">
      <w:pPr>
        <w:widowControl w:val="0"/>
        <w:spacing w:line="300" w:lineRule="exact"/>
        <w:rPr>
          <w:rFonts w:ascii="Trebuchet MS" w:hAnsi="Trebuchet MS"/>
          <w:sz w:val="20"/>
          <w:szCs w:val="20"/>
        </w:rPr>
      </w:pPr>
    </w:p>
    <w:p w14:paraId="4333EFF6" w14:textId="7FEBD420" w:rsidR="00733937" w:rsidRPr="00AF552C" w:rsidRDefault="000548E0" w:rsidP="000548E0">
      <w:pPr>
        <w:spacing w:line="300" w:lineRule="exact"/>
        <w:rPr>
          <w:rFonts w:ascii="Trebuchet MS" w:hAnsi="Trebuchet MS"/>
          <w:sz w:val="20"/>
          <w:szCs w:val="20"/>
        </w:rPr>
      </w:pPr>
      <w:r w:rsidRPr="00AF552C">
        <w:rPr>
          <w:rFonts w:ascii="Trebuchet MS" w:hAnsi="Trebuchet MS"/>
          <w:sz w:val="20"/>
          <w:szCs w:val="20"/>
        </w:rPr>
        <w:t>E, como agente fiduciário, representando os interesses da comunhão dos titulares das debêntures simples, não conversíveis em ações, da espécie com garantia real, com garantia adicional fidejussória, em 3 (três) séries, da 1ª (primeira) emissão da Emissora (“</w:t>
      </w:r>
      <w:r w:rsidRPr="00AF552C">
        <w:rPr>
          <w:rFonts w:ascii="Trebuchet MS" w:hAnsi="Trebuchet MS"/>
          <w:sz w:val="20"/>
          <w:szCs w:val="20"/>
          <w:u w:val="single"/>
        </w:rPr>
        <w:t>Debenturistas</w:t>
      </w:r>
      <w:r w:rsidRPr="00AF552C">
        <w:rPr>
          <w:rFonts w:ascii="Trebuchet MS" w:hAnsi="Trebuchet MS"/>
          <w:sz w:val="20"/>
          <w:szCs w:val="20"/>
        </w:rPr>
        <w:t>” e individualmente “</w:t>
      </w:r>
      <w:r w:rsidRPr="00AF552C">
        <w:rPr>
          <w:rFonts w:ascii="Trebuchet MS" w:hAnsi="Trebuchet MS"/>
          <w:sz w:val="20"/>
          <w:szCs w:val="20"/>
          <w:u w:val="single"/>
        </w:rPr>
        <w:t>Debenturista</w:t>
      </w:r>
      <w:r w:rsidRPr="00AF552C">
        <w:rPr>
          <w:rFonts w:ascii="Trebuchet MS" w:hAnsi="Trebuchet MS"/>
          <w:sz w:val="20"/>
          <w:szCs w:val="20"/>
        </w:rPr>
        <w:t>”, “</w:t>
      </w:r>
      <w:r w:rsidRPr="00AF552C">
        <w:rPr>
          <w:rFonts w:ascii="Trebuchet MS" w:hAnsi="Trebuchet MS"/>
          <w:sz w:val="20"/>
          <w:szCs w:val="20"/>
          <w:u w:val="single"/>
        </w:rPr>
        <w:t>Debêntures</w:t>
      </w:r>
      <w:r w:rsidRPr="00AF552C">
        <w:rPr>
          <w:rFonts w:ascii="Trebuchet MS" w:hAnsi="Trebuchet MS"/>
          <w:sz w:val="20"/>
          <w:szCs w:val="20"/>
        </w:rPr>
        <w:t>” e “</w:t>
      </w:r>
      <w:r w:rsidRPr="00AF552C">
        <w:rPr>
          <w:rFonts w:ascii="Trebuchet MS" w:hAnsi="Trebuchet MS"/>
          <w:sz w:val="20"/>
          <w:szCs w:val="20"/>
          <w:u w:val="single"/>
        </w:rPr>
        <w:t>Emissão</w:t>
      </w:r>
      <w:r w:rsidRPr="00AF552C">
        <w:rPr>
          <w:rFonts w:ascii="Trebuchet MS" w:hAnsi="Trebuchet MS"/>
          <w:sz w:val="20"/>
          <w:szCs w:val="20"/>
        </w:rPr>
        <w:t>”, respectivamente”),</w:t>
      </w:r>
    </w:p>
    <w:p w14:paraId="236ECAAC" w14:textId="77777777" w:rsidR="000548E0" w:rsidRPr="00AF552C" w:rsidRDefault="000548E0" w:rsidP="000548E0">
      <w:pPr>
        <w:spacing w:line="300" w:lineRule="exact"/>
        <w:rPr>
          <w:rFonts w:ascii="Trebuchet MS" w:hAnsi="Trebuchet MS"/>
          <w:sz w:val="20"/>
          <w:szCs w:val="20"/>
        </w:rPr>
      </w:pPr>
    </w:p>
    <w:p w14:paraId="3A897980" w14:textId="576C6A98" w:rsidR="00153927" w:rsidRPr="00AF552C" w:rsidRDefault="00565C88" w:rsidP="000548E0">
      <w:pPr>
        <w:pStyle w:val="PargrafodaLista"/>
        <w:widowControl w:val="0"/>
        <w:numPr>
          <w:ilvl w:val="0"/>
          <w:numId w:val="15"/>
        </w:numPr>
        <w:tabs>
          <w:tab w:val="clear" w:pos="1418"/>
        </w:tabs>
        <w:autoSpaceDE/>
        <w:autoSpaceDN/>
        <w:adjustRightInd/>
        <w:spacing w:before="240" w:after="140" w:line="300" w:lineRule="exact"/>
        <w:ind w:left="720" w:hanging="578"/>
        <w:jc w:val="both"/>
        <w:rPr>
          <w:rFonts w:ascii="Trebuchet MS" w:hAnsi="Trebuchet MS"/>
          <w:sz w:val="20"/>
          <w:szCs w:val="20"/>
        </w:rPr>
      </w:pPr>
      <w:r w:rsidRPr="00AF552C">
        <w:rPr>
          <w:rFonts w:ascii="Trebuchet MS" w:hAnsi="Trebuchet MS" w:cs="Trebuchet MS"/>
          <w:b/>
          <w:sz w:val="20"/>
          <w:szCs w:val="20"/>
        </w:rPr>
        <w:t>SIMPLIFIC PAVARINI DISTRIBUIDORA DE TÍTULOS E VALORES MOBILIÁRIOS LTDA.</w:t>
      </w:r>
      <w:r w:rsidRPr="00AF552C">
        <w:rPr>
          <w:rFonts w:ascii="Trebuchet MS" w:hAnsi="Trebuchet MS" w:cs="Trebuchet MS"/>
          <w:sz w:val="20"/>
          <w:szCs w:val="20"/>
        </w:rPr>
        <w:t xml:space="preserve">, instituição financeira com sede na Cidade do Rio de Janeiro, Estado do Rio de Janeiro, na Rua Sete de Setembro, nº 99, sala 2401, </w:t>
      </w:r>
      <w:r w:rsidRPr="00AF552C">
        <w:rPr>
          <w:rFonts w:ascii="Trebuchet MS" w:hAnsi="Trebuchet MS"/>
          <w:bCs/>
          <w:sz w:val="20"/>
          <w:szCs w:val="20"/>
        </w:rPr>
        <w:t>Centro</w:t>
      </w:r>
      <w:r w:rsidRPr="00AF552C">
        <w:rPr>
          <w:rFonts w:ascii="Trebuchet MS" w:hAnsi="Trebuchet MS" w:cs="Trebuchet MS"/>
          <w:sz w:val="20"/>
          <w:szCs w:val="20"/>
        </w:rPr>
        <w:t>, CEP 20050-005, inscrita no CNPJ sob o nº 15.227.994/0001-50, neste ato representada na forma do seu contrato social</w:t>
      </w:r>
      <w:r w:rsidR="00153927" w:rsidRPr="00AF552C">
        <w:rPr>
          <w:rFonts w:ascii="Trebuchet MS" w:hAnsi="Trebuchet MS"/>
          <w:sz w:val="20"/>
          <w:szCs w:val="20"/>
        </w:rPr>
        <w:t xml:space="preserve"> (</w:t>
      </w:r>
      <w:r w:rsidR="00733937" w:rsidRPr="00AF552C">
        <w:rPr>
          <w:rFonts w:ascii="Trebuchet MS" w:hAnsi="Trebuchet MS"/>
          <w:sz w:val="20"/>
          <w:szCs w:val="20"/>
        </w:rPr>
        <w:t>“</w:t>
      </w:r>
      <w:r w:rsidR="00153927" w:rsidRPr="00AF552C">
        <w:rPr>
          <w:rFonts w:ascii="Trebuchet MS" w:hAnsi="Trebuchet MS"/>
          <w:sz w:val="20"/>
          <w:szCs w:val="20"/>
          <w:u w:val="single"/>
        </w:rPr>
        <w:t>Agente Fiduciário</w:t>
      </w:r>
      <w:r w:rsidR="00733937" w:rsidRPr="00AF552C">
        <w:rPr>
          <w:rFonts w:ascii="Trebuchet MS" w:hAnsi="Trebuchet MS"/>
          <w:sz w:val="20"/>
          <w:szCs w:val="20"/>
        </w:rPr>
        <w:t>”</w:t>
      </w:r>
      <w:r w:rsidR="00153927" w:rsidRPr="00AF552C">
        <w:rPr>
          <w:rFonts w:ascii="Trebuchet MS" w:hAnsi="Trebuchet MS"/>
          <w:sz w:val="20"/>
          <w:szCs w:val="20"/>
        </w:rPr>
        <w:t>);</w:t>
      </w:r>
    </w:p>
    <w:p w14:paraId="4706ED3B" w14:textId="77777777" w:rsidR="00733937" w:rsidRPr="00AF552C" w:rsidRDefault="00733937" w:rsidP="000548E0">
      <w:pPr>
        <w:widowControl w:val="0"/>
        <w:spacing w:line="300" w:lineRule="exact"/>
        <w:rPr>
          <w:rFonts w:ascii="Trebuchet MS" w:hAnsi="Trebuchet MS"/>
          <w:sz w:val="20"/>
          <w:szCs w:val="20"/>
        </w:rPr>
      </w:pPr>
    </w:p>
    <w:p w14:paraId="5D20C2B0" w14:textId="33BD7ACC" w:rsidR="00733937" w:rsidRPr="00AF552C" w:rsidRDefault="000548E0" w:rsidP="000548E0">
      <w:pPr>
        <w:spacing w:line="300" w:lineRule="exact"/>
        <w:rPr>
          <w:rFonts w:ascii="Trebuchet MS" w:hAnsi="Trebuchet MS"/>
          <w:sz w:val="20"/>
          <w:szCs w:val="20"/>
        </w:rPr>
      </w:pPr>
      <w:r w:rsidRPr="00AF552C">
        <w:rPr>
          <w:rFonts w:ascii="Trebuchet MS" w:hAnsi="Trebuchet MS"/>
          <w:sz w:val="20"/>
          <w:szCs w:val="20"/>
        </w:rPr>
        <w:t>E, ainda, na qualidade de fiadores das Debêntures,</w:t>
      </w:r>
    </w:p>
    <w:p w14:paraId="071CA47A" w14:textId="77777777" w:rsidR="000548E0" w:rsidRPr="00AF552C" w:rsidRDefault="000548E0" w:rsidP="000548E0">
      <w:pPr>
        <w:spacing w:line="300" w:lineRule="exact"/>
        <w:rPr>
          <w:rFonts w:ascii="Trebuchet MS" w:hAnsi="Trebuchet MS"/>
          <w:sz w:val="20"/>
          <w:szCs w:val="20"/>
        </w:rPr>
      </w:pPr>
    </w:p>
    <w:p w14:paraId="4CD9CADB" w14:textId="5939516D" w:rsidR="00AF1E2E" w:rsidRPr="00AF552C" w:rsidRDefault="001E4571" w:rsidP="00D4005C">
      <w:pPr>
        <w:pStyle w:val="PargrafodaLista"/>
        <w:widowControl w:val="0"/>
        <w:numPr>
          <w:ilvl w:val="0"/>
          <w:numId w:val="15"/>
        </w:numPr>
        <w:tabs>
          <w:tab w:val="clear" w:pos="1418"/>
        </w:tabs>
        <w:autoSpaceDE/>
        <w:autoSpaceDN/>
        <w:adjustRightInd/>
        <w:spacing w:before="240" w:after="140" w:line="300" w:lineRule="exact"/>
        <w:ind w:left="720" w:hanging="578"/>
        <w:jc w:val="both"/>
        <w:rPr>
          <w:rFonts w:ascii="Trebuchet MS" w:hAnsi="Trebuchet MS"/>
          <w:sz w:val="20"/>
          <w:szCs w:val="20"/>
        </w:rPr>
      </w:pPr>
      <w:r w:rsidRPr="00AF552C">
        <w:rPr>
          <w:rFonts w:ascii="Trebuchet MS" w:hAnsi="Trebuchet MS"/>
          <w:b/>
          <w:bCs/>
          <w:sz w:val="20"/>
          <w:szCs w:val="20"/>
        </w:rPr>
        <w:t>ELEVA EDUCAÇÃO</w:t>
      </w:r>
      <w:r w:rsidR="00AF1E2E" w:rsidRPr="00AF552C">
        <w:rPr>
          <w:rFonts w:ascii="Trebuchet MS" w:hAnsi="Trebuchet MS"/>
          <w:b/>
          <w:bCs/>
          <w:sz w:val="20"/>
          <w:szCs w:val="20"/>
        </w:rPr>
        <w:t xml:space="preserve"> S.A.</w:t>
      </w:r>
      <w:r w:rsidR="00153927" w:rsidRPr="00AF552C">
        <w:rPr>
          <w:rFonts w:ascii="Trebuchet MS" w:hAnsi="Trebuchet MS"/>
          <w:sz w:val="20"/>
          <w:szCs w:val="20"/>
        </w:rPr>
        <w:t xml:space="preserve">, </w:t>
      </w:r>
      <w:r w:rsidRPr="00AF552C">
        <w:rPr>
          <w:rFonts w:ascii="Trebuchet MS" w:hAnsi="Trebuchet MS" w:cs="Arial"/>
          <w:sz w:val="20"/>
          <w:szCs w:val="20"/>
        </w:rPr>
        <w:t>sociedade por ações sem registro de companhia aberta perante a CVM, com sede na Cidade do Rio de Janeiro, Estado do Rio de Janeiro, na Rua Rodrigo de Brito, n.º 13, Botafogo, CEP 22280-100, inscrita no CNPJ/ME sob o nº</w:t>
      </w:r>
      <w:r w:rsidR="00911AAA">
        <w:rPr>
          <w:rFonts w:ascii="Trebuchet MS" w:hAnsi="Trebuchet MS" w:cs="Arial"/>
          <w:sz w:val="20"/>
          <w:szCs w:val="20"/>
        </w:rPr>
        <w:t>  </w:t>
      </w:r>
      <w:r w:rsidRPr="00AF552C">
        <w:rPr>
          <w:rFonts w:ascii="Trebuchet MS" w:hAnsi="Trebuchet MS" w:cs="Arial"/>
          <w:bCs/>
          <w:sz w:val="20"/>
          <w:szCs w:val="20"/>
        </w:rPr>
        <w:t>17.765.891/0001-70</w:t>
      </w:r>
      <w:r w:rsidRPr="00AF552C">
        <w:rPr>
          <w:rFonts w:ascii="Trebuchet MS" w:hAnsi="Trebuchet MS" w:cs="Arial"/>
          <w:sz w:val="20"/>
          <w:szCs w:val="20"/>
        </w:rPr>
        <w:t xml:space="preserve">, com seus atos constitutivos devidamente arquivados na JUCERJA sob o NIRE nº </w:t>
      </w:r>
      <w:r w:rsidR="00911AAA">
        <w:rPr>
          <w:rFonts w:ascii="Trebuchet MS" w:hAnsi="Trebuchet MS" w:cs="Arial"/>
          <w:sz w:val="20"/>
          <w:szCs w:val="20"/>
        </w:rPr>
        <w:t> </w:t>
      </w:r>
      <w:r w:rsidRPr="00AF552C">
        <w:rPr>
          <w:rFonts w:ascii="Trebuchet MS" w:hAnsi="Trebuchet MS" w:cs="Arial"/>
          <w:sz w:val="20"/>
          <w:szCs w:val="20"/>
        </w:rPr>
        <w:t xml:space="preserve">33300306757, neste ato representada na forma do seu estatuto </w:t>
      </w:r>
      <w:r w:rsidRPr="00AF552C">
        <w:rPr>
          <w:rFonts w:ascii="Trebuchet MS" w:hAnsi="Trebuchet MS" w:cs="Arial"/>
          <w:sz w:val="20"/>
          <w:szCs w:val="20"/>
        </w:rPr>
        <w:lastRenderedPageBreak/>
        <w:t>social (“</w:t>
      </w:r>
      <w:r w:rsidRPr="00AF552C">
        <w:rPr>
          <w:rFonts w:ascii="Trebuchet MS" w:hAnsi="Trebuchet MS" w:cs="Arial"/>
          <w:sz w:val="20"/>
          <w:szCs w:val="20"/>
          <w:u w:val="single"/>
        </w:rPr>
        <w:t>Eleva</w:t>
      </w:r>
      <w:r w:rsidRPr="00AF552C">
        <w:rPr>
          <w:rFonts w:ascii="Trebuchet MS" w:hAnsi="Trebuchet MS" w:cs="Arial"/>
          <w:sz w:val="20"/>
          <w:szCs w:val="20"/>
        </w:rPr>
        <w:t>”)</w:t>
      </w:r>
      <w:r w:rsidRPr="00AF552C">
        <w:rPr>
          <w:rFonts w:ascii="Trebuchet MS" w:hAnsi="Trebuchet MS" w:cs="Trebuchet MS"/>
          <w:sz w:val="20"/>
          <w:szCs w:val="20"/>
        </w:rPr>
        <w:t>; e</w:t>
      </w:r>
    </w:p>
    <w:p w14:paraId="59438F64" w14:textId="77777777" w:rsidR="001E4571" w:rsidRPr="00AF552C" w:rsidRDefault="001E4571" w:rsidP="000548E0">
      <w:pPr>
        <w:widowControl w:val="0"/>
        <w:spacing w:line="300" w:lineRule="exact"/>
        <w:rPr>
          <w:rFonts w:ascii="Trebuchet MS" w:hAnsi="Trebuchet MS"/>
          <w:sz w:val="20"/>
          <w:szCs w:val="20"/>
        </w:rPr>
      </w:pPr>
    </w:p>
    <w:p w14:paraId="337ACB2D" w14:textId="12A8DC6F" w:rsidR="001E4571" w:rsidRPr="00AF552C" w:rsidRDefault="001E4571" w:rsidP="00D4005C">
      <w:pPr>
        <w:pStyle w:val="PargrafodaLista"/>
        <w:widowControl w:val="0"/>
        <w:numPr>
          <w:ilvl w:val="0"/>
          <w:numId w:val="15"/>
        </w:numPr>
        <w:tabs>
          <w:tab w:val="clear" w:pos="1418"/>
        </w:tabs>
        <w:autoSpaceDE/>
        <w:autoSpaceDN/>
        <w:adjustRightInd/>
        <w:spacing w:before="240" w:after="140" w:line="300" w:lineRule="exact"/>
        <w:ind w:left="720" w:hanging="578"/>
        <w:jc w:val="both"/>
        <w:rPr>
          <w:rFonts w:ascii="Trebuchet MS" w:hAnsi="Trebuchet MS"/>
          <w:sz w:val="20"/>
          <w:szCs w:val="20"/>
        </w:rPr>
      </w:pPr>
      <w:r w:rsidRPr="00AF552C">
        <w:rPr>
          <w:rFonts w:ascii="Trebuchet MS" w:hAnsi="Trebuchet MS"/>
          <w:b/>
          <w:bCs/>
          <w:sz w:val="20"/>
          <w:szCs w:val="20"/>
        </w:rPr>
        <w:t>COLÉGIO VIMASA S.A.</w:t>
      </w:r>
      <w:r w:rsidRPr="00AF552C">
        <w:rPr>
          <w:rFonts w:ascii="Trebuchet MS" w:hAnsi="Trebuchet MS"/>
          <w:sz w:val="20"/>
          <w:szCs w:val="20"/>
        </w:rPr>
        <w:t>,</w:t>
      </w:r>
      <w:r w:rsidR="00911AAA">
        <w:rPr>
          <w:rFonts w:ascii="Trebuchet MS" w:hAnsi="Trebuchet MS"/>
          <w:sz w:val="20"/>
          <w:szCs w:val="20"/>
        </w:rPr>
        <w:t xml:space="preserve"> </w:t>
      </w:r>
      <w:r w:rsidRPr="00AF552C">
        <w:rPr>
          <w:rFonts w:ascii="Trebuchet MS" w:hAnsi="Trebuchet MS" w:cs="Arial"/>
          <w:sz w:val="20"/>
          <w:szCs w:val="20"/>
        </w:rPr>
        <w:t>sociedade por ações sem registro de companhia aberta perante a CVM, com sede na Cidade de Belo Horizonte, Estado de Minas Gerais, na Rua Três Pontas, n.º 605, Carlos Prates, CEP 30710-560, inscrita no CNPJ/ME sob o nº</w:t>
      </w:r>
      <w:r w:rsidR="00911AAA">
        <w:rPr>
          <w:rFonts w:ascii="Trebuchet MS" w:hAnsi="Trebuchet MS" w:cs="Arial"/>
          <w:sz w:val="20"/>
          <w:szCs w:val="20"/>
        </w:rPr>
        <w:t> </w:t>
      </w:r>
      <w:r w:rsidRPr="00AF552C">
        <w:rPr>
          <w:rFonts w:ascii="Trebuchet MS" w:hAnsi="Trebuchet MS" w:cs="Arial"/>
          <w:sz w:val="20"/>
          <w:szCs w:val="20"/>
        </w:rPr>
        <w:t>19.213.316/0001-90, com seus atos constitutivos devidamente arquivados na Junta Comercial do Estado de Minas Gerais sob o NIRE nº</w:t>
      </w:r>
      <w:r w:rsidR="00911AAA">
        <w:rPr>
          <w:rFonts w:ascii="Trebuchet MS" w:hAnsi="Trebuchet MS" w:cs="Arial"/>
          <w:sz w:val="20"/>
          <w:szCs w:val="20"/>
        </w:rPr>
        <w:t> </w:t>
      </w:r>
      <w:r w:rsidRPr="00AF552C">
        <w:rPr>
          <w:rFonts w:ascii="Trebuchet MS" w:hAnsi="Trebuchet MS" w:cs="Arial"/>
          <w:sz w:val="20"/>
          <w:szCs w:val="20"/>
        </w:rPr>
        <w:t>31300105881, neste ato representada na forma do seu estatuto social (“</w:t>
      </w:r>
      <w:r w:rsidRPr="00AF552C">
        <w:rPr>
          <w:rFonts w:ascii="Trebuchet MS" w:hAnsi="Trebuchet MS" w:cs="Arial"/>
          <w:sz w:val="20"/>
          <w:szCs w:val="20"/>
          <w:u w:val="single"/>
        </w:rPr>
        <w:t>Colégio Vimasa</w:t>
      </w:r>
      <w:r w:rsidRPr="00AF552C">
        <w:rPr>
          <w:rFonts w:ascii="Trebuchet MS" w:hAnsi="Trebuchet MS" w:cs="Arial"/>
          <w:sz w:val="20"/>
          <w:szCs w:val="20"/>
        </w:rPr>
        <w:t>” e, em conjunto com a Eleva, as “</w:t>
      </w:r>
      <w:r w:rsidRPr="00AF552C">
        <w:rPr>
          <w:rFonts w:ascii="Trebuchet MS" w:hAnsi="Trebuchet MS" w:cs="Arial"/>
          <w:sz w:val="20"/>
          <w:szCs w:val="20"/>
          <w:u w:val="single"/>
        </w:rPr>
        <w:t>Fiadoras</w:t>
      </w:r>
      <w:r w:rsidRPr="00AF552C">
        <w:rPr>
          <w:rFonts w:ascii="Trebuchet MS" w:hAnsi="Trebuchet MS" w:cs="Arial"/>
          <w:sz w:val="20"/>
          <w:szCs w:val="20"/>
        </w:rPr>
        <w:t>”)</w:t>
      </w:r>
      <w:r w:rsidRPr="00AF552C">
        <w:rPr>
          <w:rFonts w:ascii="Trebuchet MS" w:hAnsi="Trebuchet MS" w:cs="Trebuchet MS"/>
          <w:sz w:val="20"/>
          <w:szCs w:val="20"/>
        </w:rPr>
        <w:t>,</w:t>
      </w:r>
    </w:p>
    <w:p w14:paraId="0FE0CCC4" w14:textId="77777777" w:rsidR="001E4571" w:rsidRPr="00AF552C" w:rsidRDefault="001E4571" w:rsidP="000548E0">
      <w:pPr>
        <w:widowControl w:val="0"/>
        <w:spacing w:line="300" w:lineRule="exact"/>
        <w:rPr>
          <w:rFonts w:ascii="Trebuchet MS" w:hAnsi="Trebuchet MS"/>
          <w:sz w:val="20"/>
          <w:szCs w:val="20"/>
        </w:rPr>
      </w:pPr>
    </w:p>
    <w:p w14:paraId="17AD0572" w14:textId="2B534317" w:rsidR="006B027F" w:rsidRPr="00AF552C" w:rsidRDefault="000548E0" w:rsidP="000548E0">
      <w:pPr>
        <w:widowControl w:val="0"/>
        <w:spacing w:line="300" w:lineRule="exact"/>
        <w:rPr>
          <w:rFonts w:ascii="Trebuchet MS" w:hAnsi="Trebuchet MS"/>
          <w:sz w:val="20"/>
          <w:szCs w:val="20"/>
        </w:rPr>
      </w:pPr>
      <w:r w:rsidRPr="00AF552C">
        <w:rPr>
          <w:rFonts w:ascii="Trebuchet MS" w:hAnsi="Trebuchet MS"/>
          <w:sz w:val="20"/>
          <w:szCs w:val="20"/>
        </w:rPr>
        <w:t>S</w:t>
      </w:r>
      <w:r w:rsidR="00153927" w:rsidRPr="00AF552C">
        <w:rPr>
          <w:rFonts w:ascii="Trebuchet MS" w:hAnsi="Trebuchet MS"/>
          <w:sz w:val="20"/>
          <w:szCs w:val="20"/>
        </w:rPr>
        <w:t xml:space="preserve">endo a </w:t>
      </w:r>
      <w:r w:rsidR="0098258A" w:rsidRPr="00AF552C">
        <w:rPr>
          <w:rFonts w:ascii="Trebuchet MS" w:hAnsi="Trebuchet MS"/>
          <w:sz w:val="20"/>
          <w:szCs w:val="20"/>
        </w:rPr>
        <w:t>Emissora</w:t>
      </w:r>
      <w:r w:rsidR="00153927" w:rsidRPr="00AF552C">
        <w:rPr>
          <w:rFonts w:ascii="Trebuchet MS" w:hAnsi="Trebuchet MS"/>
          <w:sz w:val="20"/>
          <w:szCs w:val="20"/>
        </w:rPr>
        <w:t>, o Agente Fiduciário e a</w:t>
      </w:r>
      <w:r w:rsidR="00911AAA">
        <w:rPr>
          <w:rFonts w:ascii="Trebuchet MS" w:hAnsi="Trebuchet MS"/>
          <w:sz w:val="20"/>
          <w:szCs w:val="20"/>
        </w:rPr>
        <w:t>s</w:t>
      </w:r>
      <w:r w:rsidR="00153927" w:rsidRPr="00AF552C">
        <w:rPr>
          <w:rFonts w:ascii="Trebuchet MS" w:hAnsi="Trebuchet MS"/>
          <w:sz w:val="20"/>
          <w:szCs w:val="20"/>
        </w:rPr>
        <w:t xml:space="preserve"> </w:t>
      </w:r>
      <w:r w:rsidR="007124BC" w:rsidRPr="00AF552C">
        <w:rPr>
          <w:rFonts w:ascii="Trebuchet MS" w:hAnsi="Trebuchet MS"/>
          <w:sz w:val="20"/>
          <w:szCs w:val="20"/>
        </w:rPr>
        <w:t>Fiadora</w:t>
      </w:r>
      <w:r w:rsidR="00911AAA">
        <w:rPr>
          <w:rFonts w:ascii="Trebuchet MS" w:hAnsi="Trebuchet MS"/>
          <w:sz w:val="20"/>
          <w:szCs w:val="20"/>
        </w:rPr>
        <w:t>s</w:t>
      </w:r>
      <w:r w:rsidR="00153927" w:rsidRPr="00AF552C">
        <w:rPr>
          <w:rFonts w:ascii="Trebuchet MS" w:hAnsi="Trebuchet MS"/>
          <w:sz w:val="20"/>
          <w:szCs w:val="20"/>
        </w:rPr>
        <w:t xml:space="preserve"> doravante designados, em conjunto, como </w:t>
      </w:r>
      <w:r w:rsidR="00733937" w:rsidRPr="00AF552C">
        <w:rPr>
          <w:rFonts w:ascii="Trebuchet MS" w:hAnsi="Trebuchet MS"/>
          <w:sz w:val="20"/>
          <w:szCs w:val="20"/>
        </w:rPr>
        <w:t>“</w:t>
      </w:r>
      <w:r w:rsidR="00153927" w:rsidRPr="00AF552C">
        <w:rPr>
          <w:rFonts w:ascii="Trebuchet MS" w:hAnsi="Trebuchet MS"/>
          <w:sz w:val="20"/>
          <w:szCs w:val="20"/>
          <w:u w:val="single"/>
        </w:rPr>
        <w:t>Partes</w:t>
      </w:r>
      <w:r w:rsidR="00733937" w:rsidRPr="00AF552C">
        <w:rPr>
          <w:rFonts w:ascii="Trebuchet MS" w:hAnsi="Trebuchet MS"/>
          <w:sz w:val="20"/>
          <w:szCs w:val="20"/>
        </w:rPr>
        <w:t>”</w:t>
      </w:r>
      <w:r w:rsidR="00153927" w:rsidRPr="00AF552C">
        <w:rPr>
          <w:rFonts w:ascii="Trebuchet MS" w:hAnsi="Trebuchet MS"/>
          <w:sz w:val="20"/>
          <w:szCs w:val="20"/>
        </w:rPr>
        <w:t xml:space="preserve"> e, individual e indistintamente, como </w:t>
      </w:r>
      <w:r w:rsidR="00733937" w:rsidRPr="00AF552C">
        <w:rPr>
          <w:rFonts w:ascii="Trebuchet MS" w:hAnsi="Trebuchet MS"/>
          <w:sz w:val="20"/>
          <w:szCs w:val="20"/>
        </w:rPr>
        <w:t>“</w:t>
      </w:r>
      <w:r w:rsidR="00153927" w:rsidRPr="00AF552C">
        <w:rPr>
          <w:rFonts w:ascii="Trebuchet MS" w:hAnsi="Trebuchet MS"/>
          <w:sz w:val="20"/>
          <w:szCs w:val="20"/>
          <w:u w:val="single"/>
        </w:rPr>
        <w:t>Parte</w:t>
      </w:r>
      <w:r w:rsidR="00733937" w:rsidRPr="00AF552C">
        <w:rPr>
          <w:rFonts w:ascii="Trebuchet MS" w:hAnsi="Trebuchet MS"/>
          <w:sz w:val="20"/>
          <w:szCs w:val="20"/>
        </w:rPr>
        <w:t>”</w:t>
      </w:r>
      <w:r w:rsidR="007124BC" w:rsidRPr="00AF552C">
        <w:rPr>
          <w:rFonts w:ascii="Trebuchet MS" w:hAnsi="Trebuchet MS"/>
          <w:sz w:val="20"/>
          <w:szCs w:val="20"/>
        </w:rPr>
        <w:t>)</w:t>
      </w:r>
      <w:r w:rsidR="00E9430B" w:rsidRPr="00AF552C">
        <w:rPr>
          <w:rFonts w:ascii="Trebuchet MS" w:hAnsi="Trebuchet MS"/>
          <w:sz w:val="20"/>
          <w:szCs w:val="20"/>
        </w:rPr>
        <w:t>,</w:t>
      </w:r>
      <w:bookmarkStart w:id="0" w:name="_DV_M12"/>
      <w:bookmarkStart w:id="1" w:name="_DV_M17"/>
      <w:bookmarkStart w:id="2" w:name="_DV_M18"/>
      <w:bookmarkStart w:id="3" w:name="_DV_M19"/>
      <w:bookmarkStart w:id="4" w:name="_DV_M20"/>
      <w:bookmarkEnd w:id="0"/>
      <w:bookmarkEnd w:id="1"/>
      <w:bookmarkEnd w:id="2"/>
      <w:bookmarkEnd w:id="3"/>
      <w:bookmarkEnd w:id="4"/>
    </w:p>
    <w:p w14:paraId="63B6B4F0" w14:textId="77777777" w:rsidR="000F3DCD" w:rsidRPr="00AF552C" w:rsidRDefault="000F3DCD" w:rsidP="000548E0">
      <w:pPr>
        <w:widowControl w:val="0"/>
        <w:spacing w:line="300" w:lineRule="exact"/>
        <w:rPr>
          <w:rFonts w:ascii="Trebuchet MS" w:hAnsi="Trebuchet MS"/>
          <w:sz w:val="20"/>
          <w:szCs w:val="20"/>
        </w:rPr>
      </w:pPr>
    </w:p>
    <w:p w14:paraId="734842CF" w14:textId="77777777" w:rsidR="000F3DCD" w:rsidRPr="00AF552C" w:rsidRDefault="000F3DCD" w:rsidP="000548E0">
      <w:pPr>
        <w:spacing w:line="300" w:lineRule="exact"/>
        <w:rPr>
          <w:rFonts w:ascii="Trebuchet MS" w:hAnsi="Trebuchet MS" w:cs="Arial"/>
          <w:b/>
          <w:bCs/>
          <w:sz w:val="20"/>
          <w:szCs w:val="20"/>
        </w:rPr>
      </w:pPr>
      <w:r w:rsidRPr="00AF552C">
        <w:rPr>
          <w:rFonts w:ascii="Trebuchet MS" w:hAnsi="Trebuchet MS" w:cs="Arial"/>
          <w:b/>
          <w:bCs/>
          <w:sz w:val="20"/>
          <w:szCs w:val="20"/>
        </w:rPr>
        <w:t>CONSIDERANDO QUE</w:t>
      </w:r>
    </w:p>
    <w:p w14:paraId="3638076B" w14:textId="77777777" w:rsidR="000F3DCD" w:rsidRPr="00AF552C" w:rsidRDefault="000F3DCD" w:rsidP="000548E0">
      <w:pPr>
        <w:spacing w:line="300" w:lineRule="exact"/>
        <w:rPr>
          <w:rFonts w:ascii="Trebuchet MS" w:hAnsi="Trebuchet MS" w:cs="Arial"/>
          <w:b/>
          <w:bCs/>
          <w:sz w:val="20"/>
          <w:szCs w:val="20"/>
        </w:rPr>
      </w:pPr>
    </w:p>
    <w:p w14:paraId="557817D5" w14:textId="7B373113" w:rsidR="00A164CE" w:rsidRPr="00AF552C" w:rsidRDefault="001E4571" w:rsidP="00A164CE">
      <w:pPr>
        <w:numPr>
          <w:ilvl w:val="0"/>
          <w:numId w:val="36"/>
        </w:numPr>
        <w:spacing w:line="300" w:lineRule="exact"/>
        <w:ind w:hanging="720"/>
        <w:rPr>
          <w:rFonts w:ascii="Trebuchet MS" w:hAnsi="Trebuchet MS"/>
          <w:bCs/>
          <w:sz w:val="20"/>
          <w:szCs w:val="20"/>
        </w:rPr>
      </w:pPr>
      <w:r w:rsidRPr="00AF552C">
        <w:rPr>
          <w:rFonts w:ascii="Trebuchet MS" w:hAnsi="Trebuchet MS" w:cs="Arial"/>
          <w:sz w:val="20"/>
          <w:szCs w:val="20"/>
        </w:rPr>
        <w:t>As Partes celebraram, e</w:t>
      </w:r>
      <w:r w:rsidR="000F3DCD" w:rsidRPr="00AF552C">
        <w:rPr>
          <w:rFonts w:ascii="Trebuchet MS" w:hAnsi="Trebuchet MS" w:cs="Arial"/>
          <w:sz w:val="20"/>
          <w:szCs w:val="20"/>
        </w:rPr>
        <w:t xml:space="preserve">m </w:t>
      </w:r>
      <w:r w:rsidRPr="00AF552C">
        <w:rPr>
          <w:rFonts w:ascii="Trebuchet MS" w:hAnsi="Trebuchet MS"/>
          <w:sz w:val="20"/>
          <w:szCs w:val="20"/>
        </w:rPr>
        <w:t>09</w:t>
      </w:r>
      <w:r w:rsidR="000F3DCD" w:rsidRPr="00AF552C">
        <w:rPr>
          <w:rFonts w:ascii="Trebuchet MS" w:hAnsi="Trebuchet MS"/>
          <w:sz w:val="20"/>
          <w:szCs w:val="20"/>
        </w:rPr>
        <w:t xml:space="preserve"> de </w:t>
      </w:r>
      <w:r w:rsidRPr="00AF552C">
        <w:rPr>
          <w:rFonts w:ascii="Trebuchet MS" w:hAnsi="Trebuchet MS"/>
          <w:sz w:val="20"/>
          <w:szCs w:val="20"/>
        </w:rPr>
        <w:t>setembro de 2019</w:t>
      </w:r>
      <w:r w:rsidR="000F3DCD" w:rsidRPr="00AF552C">
        <w:rPr>
          <w:rFonts w:ascii="Trebuchet MS" w:hAnsi="Trebuchet MS" w:cs="Arial"/>
          <w:sz w:val="20"/>
          <w:szCs w:val="20"/>
        </w:rPr>
        <w:t xml:space="preserve">, </w:t>
      </w:r>
      <w:r w:rsidR="000F1AF1" w:rsidRPr="00AF552C">
        <w:rPr>
          <w:rFonts w:ascii="Trebuchet MS" w:hAnsi="Trebuchet MS" w:cs="Arial"/>
          <w:sz w:val="20"/>
          <w:szCs w:val="20"/>
        </w:rPr>
        <w:t>o “</w:t>
      </w:r>
      <w:r w:rsidR="000F1AF1" w:rsidRPr="00AF552C">
        <w:rPr>
          <w:rFonts w:ascii="Trebuchet MS" w:hAnsi="Trebuchet MS" w:cs="Arial"/>
          <w:i/>
          <w:sz w:val="20"/>
          <w:szCs w:val="20"/>
        </w:rPr>
        <w:t>Instrumento Particular da 1a (Primeira) Emissão de Debêntures Simples, Não Conversíveis em Ações,</w:t>
      </w:r>
      <w:r w:rsidR="000F1AF1" w:rsidRPr="00AF552C">
        <w:rPr>
          <w:rFonts w:ascii="Trebuchet MS" w:hAnsi="Trebuchet MS" w:cs="Arial"/>
          <w:sz w:val="20"/>
          <w:szCs w:val="20"/>
        </w:rPr>
        <w:t xml:space="preserve"> </w:t>
      </w:r>
      <w:r w:rsidR="000F1AF1" w:rsidRPr="00AF552C">
        <w:rPr>
          <w:rFonts w:ascii="Trebuchet MS" w:hAnsi="Trebuchet MS"/>
          <w:bCs/>
          <w:i/>
          <w:iCs/>
          <w:sz w:val="20"/>
          <w:szCs w:val="20"/>
        </w:rPr>
        <w:t xml:space="preserve">da </w:t>
      </w:r>
      <w:r w:rsidR="000F1AF1" w:rsidRPr="00AF552C">
        <w:rPr>
          <w:rFonts w:ascii="Trebuchet MS" w:hAnsi="Trebuchet MS"/>
          <w:bCs/>
          <w:i/>
          <w:sz w:val="20"/>
          <w:szCs w:val="20"/>
          <w:lang w:eastAsia="ar-SA"/>
        </w:rPr>
        <w:t>Espécie</w:t>
      </w:r>
      <w:r w:rsidR="000F1AF1" w:rsidRPr="00AF552C">
        <w:rPr>
          <w:rFonts w:ascii="Trebuchet MS" w:hAnsi="Trebuchet MS"/>
          <w:bCs/>
          <w:i/>
          <w:iCs/>
          <w:sz w:val="20"/>
          <w:szCs w:val="20"/>
        </w:rPr>
        <w:t xml:space="preserve"> com Garantia Real, com Garantia Adicional Fidejussória, em 3 (três) Séries, para Distribuição Pública, com Esforços Restritos, do Sistema de Elite de Ensino</w:t>
      </w:r>
      <w:r w:rsidR="000F1AF1" w:rsidRPr="00AF552C" w:rsidDel="00296FA2">
        <w:rPr>
          <w:rFonts w:ascii="Trebuchet MS" w:hAnsi="Trebuchet MS"/>
          <w:bCs/>
          <w:i/>
          <w:iCs/>
          <w:sz w:val="20"/>
          <w:szCs w:val="20"/>
        </w:rPr>
        <w:t xml:space="preserve"> </w:t>
      </w:r>
      <w:r w:rsidR="000F1AF1" w:rsidRPr="00AF552C">
        <w:rPr>
          <w:rFonts w:ascii="Trebuchet MS" w:hAnsi="Trebuchet MS"/>
          <w:bCs/>
          <w:i/>
          <w:iCs/>
          <w:sz w:val="20"/>
          <w:szCs w:val="20"/>
        </w:rPr>
        <w:t>S.A.</w:t>
      </w:r>
      <w:r w:rsidR="000F1AF1" w:rsidRPr="00AF552C">
        <w:rPr>
          <w:rFonts w:ascii="Trebuchet MS" w:hAnsi="Trebuchet MS"/>
          <w:bCs/>
          <w:sz w:val="20"/>
          <w:szCs w:val="20"/>
        </w:rPr>
        <w:t>” (“</w:t>
      </w:r>
      <w:r w:rsidR="000F1AF1" w:rsidRPr="00AF552C">
        <w:rPr>
          <w:rFonts w:ascii="Trebuchet MS" w:hAnsi="Trebuchet MS"/>
          <w:bCs/>
          <w:sz w:val="20"/>
          <w:szCs w:val="20"/>
          <w:u w:val="single"/>
        </w:rPr>
        <w:t>Escritura de Emissão</w:t>
      </w:r>
      <w:r w:rsidR="000F1AF1" w:rsidRPr="00AF552C">
        <w:rPr>
          <w:rFonts w:ascii="Trebuchet MS" w:hAnsi="Trebuchet MS"/>
          <w:bCs/>
          <w:sz w:val="20"/>
          <w:szCs w:val="20"/>
        </w:rPr>
        <w:t xml:space="preserve">”), o qual foi devidamente arquivado na Junta Comercial </w:t>
      </w:r>
      <w:r w:rsidR="00216191" w:rsidRPr="00AF552C">
        <w:rPr>
          <w:rFonts w:ascii="Trebuchet MS" w:hAnsi="Trebuchet MS"/>
          <w:bCs/>
          <w:sz w:val="20"/>
          <w:szCs w:val="20"/>
        </w:rPr>
        <w:t>do Estado do Rio de Janeiro (“</w:t>
      </w:r>
      <w:r w:rsidR="00216191" w:rsidRPr="00AF552C">
        <w:rPr>
          <w:rFonts w:ascii="Trebuchet MS" w:hAnsi="Trebuchet MS"/>
          <w:bCs/>
          <w:sz w:val="20"/>
          <w:szCs w:val="20"/>
          <w:u w:val="single"/>
        </w:rPr>
        <w:t>JUCERJA</w:t>
      </w:r>
      <w:r w:rsidR="00216191" w:rsidRPr="00AF552C">
        <w:rPr>
          <w:rFonts w:ascii="Trebuchet MS" w:hAnsi="Trebuchet MS"/>
          <w:bCs/>
          <w:sz w:val="20"/>
          <w:szCs w:val="20"/>
        </w:rPr>
        <w:t>”) sob o n</w:t>
      </w:r>
      <w:r w:rsidR="00A164CE" w:rsidRPr="00AF552C">
        <w:rPr>
          <w:rFonts w:ascii="Trebuchet MS" w:hAnsi="Trebuchet MS"/>
          <w:bCs/>
          <w:sz w:val="20"/>
          <w:szCs w:val="20"/>
        </w:rPr>
        <w:t>º</w:t>
      </w:r>
      <w:r w:rsidR="000548E0" w:rsidRPr="00AF552C">
        <w:rPr>
          <w:rFonts w:ascii="Trebuchet MS" w:hAnsi="Trebuchet MS"/>
          <w:bCs/>
          <w:sz w:val="20"/>
          <w:szCs w:val="20"/>
        </w:rPr>
        <w:t xml:space="preserve"> ED333</w:t>
      </w:r>
      <w:r w:rsidR="00A164CE" w:rsidRPr="00AF552C">
        <w:rPr>
          <w:rFonts w:ascii="Trebuchet MS" w:hAnsi="Trebuchet MS"/>
          <w:bCs/>
          <w:sz w:val="20"/>
          <w:szCs w:val="20"/>
        </w:rPr>
        <w:t>005380000</w:t>
      </w:r>
      <w:r w:rsidR="00216191" w:rsidRPr="00AF552C">
        <w:rPr>
          <w:rFonts w:ascii="Trebuchet MS" w:hAnsi="Trebuchet MS"/>
          <w:bCs/>
          <w:sz w:val="20"/>
          <w:szCs w:val="20"/>
        </w:rPr>
        <w:t xml:space="preserve">, em </w:t>
      </w:r>
      <w:r w:rsidR="000548E0" w:rsidRPr="00AF552C">
        <w:rPr>
          <w:rFonts w:ascii="Trebuchet MS" w:hAnsi="Trebuchet MS"/>
          <w:bCs/>
          <w:sz w:val="20"/>
          <w:szCs w:val="20"/>
        </w:rPr>
        <w:t xml:space="preserve">18 </w:t>
      </w:r>
      <w:r w:rsidR="009C1B77" w:rsidRPr="00AF552C">
        <w:rPr>
          <w:rFonts w:ascii="Trebuchet MS" w:hAnsi="Trebuchet MS"/>
          <w:bCs/>
          <w:sz w:val="20"/>
          <w:szCs w:val="20"/>
        </w:rPr>
        <w:t xml:space="preserve">de </w:t>
      </w:r>
      <w:r w:rsidR="000548E0" w:rsidRPr="00AF552C">
        <w:rPr>
          <w:rFonts w:ascii="Trebuchet MS" w:hAnsi="Trebuchet MS"/>
          <w:bCs/>
          <w:sz w:val="20"/>
          <w:szCs w:val="20"/>
        </w:rPr>
        <w:t>setembro</w:t>
      </w:r>
      <w:r w:rsidR="009C1B77" w:rsidRPr="00AF552C">
        <w:rPr>
          <w:rFonts w:ascii="Trebuchet MS" w:hAnsi="Trebuchet MS"/>
          <w:bCs/>
          <w:sz w:val="20"/>
          <w:szCs w:val="20"/>
        </w:rPr>
        <w:t xml:space="preserve"> 2019;</w:t>
      </w:r>
    </w:p>
    <w:p w14:paraId="0F6298EC" w14:textId="77777777" w:rsidR="00A164CE" w:rsidRPr="00AF552C" w:rsidRDefault="00A164CE" w:rsidP="00A164CE">
      <w:pPr>
        <w:spacing w:line="300" w:lineRule="exact"/>
        <w:ind w:left="720"/>
        <w:rPr>
          <w:rFonts w:ascii="Trebuchet MS" w:hAnsi="Trebuchet MS"/>
          <w:bCs/>
          <w:sz w:val="20"/>
          <w:szCs w:val="20"/>
        </w:rPr>
      </w:pPr>
    </w:p>
    <w:p w14:paraId="4C990642" w14:textId="1D1824E7" w:rsidR="00A164CE" w:rsidRPr="00AF552C" w:rsidRDefault="000F3DCD" w:rsidP="009C0057">
      <w:pPr>
        <w:numPr>
          <w:ilvl w:val="0"/>
          <w:numId w:val="36"/>
        </w:numPr>
        <w:spacing w:line="300" w:lineRule="exact"/>
        <w:ind w:hanging="720"/>
        <w:rPr>
          <w:rFonts w:ascii="Trebuchet MS" w:hAnsi="Trebuchet MS"/>
          <w:bCs/>
          <w:sz w:val="20"/>
          <w:szCs w:val="20"/>
        </w:rPr>
      </w:pPr>
      <w:r w:rsidRPr="00AF552C">
        <w:rPr>
          <w:rFonts w:ascii="Trebuchet MS" w:hAnsi="Trebuchet MS" w:cs="Arial"/>
          <w:sz w:val="20"/>
          <w:szCs w:val="20"/>
        </w:rPr>
        <w:t xml:space="preserve">Em </w:t>
      </w:r>
      <w:r w:rsidR="009B0AE0">
        <w:rPr>
          <w:rFonts w:ascii="Trebuchet MS" w:hAnsi="Trebuchet MS"/>
          <w:bCs/>
          <w:sz w:val="20"/>
          <w:szCs w:val="20"/>
        </w:rPr>
        <w:t>17</w:t>
      </w:r>
      <w:r w:rsidR="009B0AE0" w:rsidRPr="00AF552C">
        <w:rPr>
          <w:rFonts w:ascii="Trebuchet MS" w:hAnsi="Trebuchet MS" w:cs="Arial"/>
          <w:sz w:val="20"/>
          <w:szCs w:val="20"/>
        </w:rPr>
        <w:t xml:space="preserve"> </w:t>
      </w:r>
      <w:r w:rsidRPr="00AF552C">
        <w:rPr>
          <w:rFonts w:ascii="Trebuchet MS" w:hAnsi="Trebuchet MS" w:cs="Arial"/>
          <w:sz w:val="20"/>
          <w:szCs w:val="20"/>
        </w:rPr>
        <w:t xml:space="preserve">de </w:t>
      </w:r>
      <w:r w:rsidR="00D45B19" w:rsidRPr="00AF552C">
        <w:rPr>
          <w:rFonts w:ascii="Trebuchet MS" w:hAnsi="Trebuchet MS"/>
          <w:bCs/>
          <w:sz w:val="20"/>
          <w:szCs w:val="20"/>
        </w:rPr>
        <w:t>ju</w:t>
      </w:r>
      <w:r w:rsidR="00DD7510">
        <w:rPr>
          <w:rFonts w:ascii="Trebuchet MS" w:hAnsi="Trebuchet MS"/>
          <w:bCs/>
          <w:sz w:val="20"/>
          <w:szCs w:val="20"/>
        </w:rPr>
        <w:t>l</w:t>
      </w:r>
      <w:r w:rsidR="00D45B19" w:rsidRPr="00AF552C">
        <w:rPr>
          <w:rFonts w:ascii="Trebuchet MS" w:hAnsi="Trebuchet MS"/>
          <w:bCs/>
          <w:sz w:val="20"/>
          <w:szCs w:val="20"/>
        </w:rPr>
        <w:t>ho</w:t>
      </w:r>
      <w:r w:rsidR="00B1783E" w:rsidRPr="00AF552C">
        <w:rPr>
          <w:rFonts w:ascii="Trebuchet MS" w:hAnsi="Trebuchet MS" w:cs="Arial"/>
          <w:sz w:val="20"/>
          <w:szCs w:val="20"/>
        </w:rPr>
        <w:t xml:space="preserve"> de 2020</w:t>
      </w:r>
      <w:r w:rsidRPr="00AF552C">
        <w:rPr>
          <w:rFonts w:ascii="Trebuchet MS" w:hAnsi="Trebuchet MS" w:cs="Arial"/>
          <w:sz w:val="20"/>
          <w:szCs w:val="20"/>
        </w:rPr>
        <w:t xml:space="preserve">, </w:t>
      </w:r>
      <w:r w:rsidR="00EA1DDA" w:rsidRPr="00AF552C">
        <w:rPr>
          <w:rFonts w:ascii="Trebuchet MS" w:hAnsi="Trebuchet MS" w:cs="Arial"/>
          <w:sz w:val="20"/>
          <w:szCs w:val="20"/>
        </w:rPr>
        <w:t>foi realizada Assembleia Geral de Debenturista (“</w:t>
      </w:r>
      <w:r w:rsidR="00EA1DDA" w:rsidRPr="00AF552C">
        <w:rPr>
          <w:rFonts w:ascii="Trebuchet MS" w:hAnsi="Trebuchet MS" w:cs="Arial"/>
          <w:sz w:val="20"/>
          <w:szCs w:val="20"/>
          <w:u w:val="single"/>
        </w:rPr>
        <w:t>AGD</w:t>
      </w:r>
      <w:r w:rsidR="00EA1DDA" w:rsidRPr="00AF552C">
        <w:rPr>
          <w:rFonts w:ascii="Trebuchet MS" w:hAnsi="Trebuchet MS" w:cs="Arial"/>
          <w:sz w:val="20"/>
          <w:szCs w:val="20"/>
        </w:rPr>
        <w:t xml:space="preserve">”), </w:t>
      </w:r>
      <w:r w:rsidR="00B1783E" w:rsidRPr="00AF552C">
        <w:rPr>
          <w:rFonts w:ascii="Trebuchet MS" w:hAnsi="Trebuchet MS" w:cs="Arial"/>
          <w:sz w:val="20"/>
          <w:szCs w:val="20"/>
        </w:rPr>
        <w:t xml:space="preserve">que aprovou e autorizou, </w:t>
      </w:r>
      <w:r w:rsidR="00A164CE" w:rsidRPr="00AF552C">
        <w:rPr>
          <w:rFonts w:ascii="Trebuchet MS" w:hAnsi="Trebuchet MS" w:cs="Arial"/>
          <w:sz w:val="20"/>
          <w:szCs w:val="20"/>
        </w:rPr>
        <w:t>por</w:t>
      </w:r>
      <w:r w:rsidR="00B1783E" w:rsidRPr="00AF552C">
        <w:rPr>
          <w:rFonts w:ascii="Trebuchet MS" w:hAnsi="Trebuchet MS" w:cs="Arial"/>
          <w:sz w:val="20"/>
          <w:szCs w:val="20"/>
        </w:rPr>
        <w:t xml:space="preserve"> unanimidade</w:t>
      </w:r>
      <w:r w:rsidR="00A164CE" w:rsidRPr="00AF552C">
        <w:rPr>
          <w:rFonts w:ascii="Trebuchet MS" w:hAnsi="Trebuchet MS" w:cs="Arial"/>
          <w:sz w:val="20"/>
          <w:szCs w:val="20"/>
        </w:rPr>
        <w:t>,</w:t>
      </w:r>
      <w:r w:rsidR="00B1783E" w:rsidRPr="00AF552C">
        <w:rPr>
          <w:rFonts w:ascii="Trebuchet MS" w:hAnsi="Trebuchet MS" w:cs="Arial"/>
          <w:sz w:val="20"/>
          <w:szCs w:val="20"/>
        </w:rPr>
        <w:t xml:space="preserve"> </w:t>
      </w:r>
      <w:r w:rsidR="00A164CE" w:rsidRPr="00AF552C">
        <w:rPr>
          <w:rFonts w:ascii="Trebuchet MS" w:hAnsi="Trebuchet MS"/>
          <w:sz w:val="20"/>
          <w:szCs w:val="20"/>
        </w:rPr>
        <w:t xml:space="preserve">que </w:t>
      </w:r>
      <w:r w:rsidR="00AF552C">
        <w:rPr>
          <w:rFonts w:ascii="Trebuchet MS" w:hAnsi="Trebuchet MS"/>
          <w:sz w:val="20"/>
          <w:szCs w:val="20"/>
        </w:rPr>
        <w:t xml:space="preserve">fossem realizadas alterações </w:t>
      </w:r>
      <w:r w:rsidR="009C0057">
        <w:rPr>
          <w:rFonts w:ascii="Trebuchet MS" w:hAnsi="Trebuchet MS"/>
          <w:sz w:val="20"/>
          <w:szCs w:val="20"/>
        </w:rPr>
        <w:t>n</w:t>
      </w:r>
      <w:r w:rsidR="00AF552C">
        <w:rPr>
          <w:rFonts w:ascii="Trebuchet MS" w:hAnsi="Trebuchet MS"/>
          <w:sz w:val="20"/>
          <w:szCs w:val="20"/>
        </w:rPr>
        <w:t xml:space="preserve">os termos e condições </w:t>
      </w:r>
      <w:r w:rsidR="009C0057">
        <w:rPr>
          <w:rFonts w:ascii="Trebuchet MS" w:hAnsi="Trebuchet MS"/>
          <w:sz w:val="20"/>
          <w:szCs w:val="20"/>
        </w:rPr>
        <w:t xml:space="preserve">referentes a data de pagamento da Remuneração (conforme definido na Escritura de Emissão) </w:t>
      </w:r>
      <w:r w:rsidR="00AF552C">
        <w:rPr>
          <w:rFonts w:ascii="Trebuchet MS" w:hAnsi="Trebuchet MS"/>
          <w:sz w:val="20"/>
          <w:szCs w:val="20"/>
        </w:rPr>
        <w:t>das Debêntures</w:t>
      </w:r>
      <w:r w:rsidR="009C0057">
        <w:rPr>
          <w:rFonts w:ascii="Trebuchet MS" w:hAnsi="Trebuchet MS"/>
          <w:sz w:val="20"/>
          <w:szCs w:val="20"/>
        </w:rPr>
        <w:t>, entre outras deliberações</w:t>
      </w:r>
      <w:r w:rsidR="00AF552C">
        <w:rPr>
          <w:rFonts w:ascii="Trebuchet MS" w:hAnsi="Trebuchet MS"/>
          <w:sz w:val="20"/>
          <w:szCs w:val="20"/>
        </w:rPr>
        <w:t>, nos termos da Escritura de Emissão</w:t>
      </w:r>
      <w:r w:rsidR="00A164CE" w:rsidRPr="00AF552C">
        <w:rPr>
          <w:rFonts w:ascii="Trebuchet MS" w:hAnsi="Trebuchet MS" w:cs="Arial"/>
          <w:sz w:val="20"/>
          <w:szCs w:val="20"/>
        </w:rPr>
        <w:t xml:space="preserve">; </w:t>
      </w:r>
      <w:r w:rsidR="00AF552C">
        <w:rPr>
          <w:rFonts w:ascii="Trebuchet MS" w:hAnsi="Trebuchet MS" w:cs="Arial"/>
          <w:sz w:val="20"/>
          <w:szCs w:val="20"/>
        </w:rPr>
        <w:t>e</w:t>
      </w:r>
      <w:r w:rsidR="009C0057">
        <w:rPr>
          <w:rFonts w:ascii="Trebuchet MS" w:hAnsi="Trebuchet MS" w:cs="Arial"/>
          <w:sz w:val="20"/>
          <w:szCs w:val="20"/>
        </w:rPr>
        <w:t xml:space="preserve"> </w:t>
      </w:r>
    </w:p>
    <w:p w14:paraId="259201EC" w14:textId="77777777" w:rsidR="00A164CE" w:rsidRPr="00AF552C" w:rsidRDefault="00A164CE" w:rsidP="00A164CE">
      <w:pPr>
        <w:pStyle w:val="PargrafodaLista"/>
        <w:rPr>
          <w:rFonts w:ascii="Trebuchet MS" w:hAnsi="Trebuchet MS" w:cs="Arial"/>
          <w:sz w:val="20"/>
          <w:szCs w:val="20"/>
        </w:rPr>
      </w:pPr>
    </w:p>
    <w:p w14:paraId="1C8FBEBA" w14:textId="2DC40AB7" w:rsidR="000F3DCD" w:rsidRPr="00AF552C" w:rsidRDefault="000F3DCD" w:rsidP="00A164CE">
      <w:pPr>
        <w:numPr>
          <w:ilvl w:val="0"/>
          <w:numId w:val="36"/>
        </w:numPr>
        <w:spacing w:line="300" w:lineRule="exact"/>
        <w:ind w:hanging="720"/>
        <w:rPr>
          <w:rFonts w:ascii="Trebuchet MS" w:hAnsi="Trebuchet MS"/>
          <w:bCs/>
          <w:sz w:val="20"/>
          <w:szCs w:val="20"/>
        </w:rPr>
      </w:pPr>
      <w:r w:rsidRPr="00AF552C">
        <w:rPr>
          <w:rFonts w:ascii="Trebuchet MS" w:hAnsi="Trebuchet MS" w:cs="Arial"/>
          <w:sz w:val="20"/>
          <w:szCs w:val="20"/>
        </w:rPr>
        <w:t xml:space="preserve">As Partes </w:t>
      </w:r>
      <w:r w:rsidR="008B0D99" w:rsidRPr="00AF552C">
        <w:rPr>
          <w:rFonts w:ascii="Trebuchet MS" w:hAnsi="Trebuchet MS" w:cs="Arial"/>
          <w:sz w:val="20"/>
          <w:szCs w:val="20"/>
        </w:rPr>
        <w:t>decidem</w:t>
      </w:r>
      <w:r w:rsidRPr="00AF552C">
        <w:rPr>
          <w:rFonts w:ascii="Trebuchet MS" w:hAnsi="Trebuchet MS" w:cs="Arial"/>
          <w:sz w:val="20"/>
          <w:szCs w:val="20"/>
        </w:rPr>
        <w:t xml:space="preserve"> aditar a Escritura de Emissão </w:t>
      </w:r>
      <w:r w:rsidR="00707DD5" w:rsidRPr="00AF552C">
        <w:rPr>
          <w:rFonts w:ascii="Trebuchet MS" w:hAnsi="Trebuchet MS" w:cs="Arial"/>
          <w:sz w:val="20"/>
          <w:szCs w:val="20"/>
        </w:rPr>
        <w:t xml:space="preserve">de forma a </w:t>
      </w:r>
      <w:r w:rsidR="008B0D99" w:rsidRPr="00AF552C">
        <w:rPr>
          <w:rFonts w:ascii="Trebuchet MS" w:hAnsi="Trebuchet MS" w:cs="Arial"/>
          <w:bCs/>
          <w:sz w:val="20"/>
          <w:szCs w:val="20"/>
        </w:rPr>
        <w:t>alterar e refletir os novos termos e condições das Debêntures, conforme aprovação em AGD.</w:t>
      </w:r>
    </w:p>
    <w:p w14:paraId="111C3E1B" w14:textId="77777777" w:rsidR="007765C6" w:rsidRPr="00AF552C" w:rsidRDefault="007765C6" w:rsidP="007765C6">
      <w:pPr>
        <w:rPr>
          <w:rFonts w:ascii="Trebuchet MS" w:hAnsi="Trebuchet MS"/>
          <w:bCs/>
          <w:sz w:val="20"/>
          <w:szCs w:val="20"/>
        </w:rPr>
      </w:pPr>
    </w:p>
    <w:p w14:paraId="5FD3E824" w14:textId="77777777" w:rsidR="0045281F" w:rsidRDefault="0045281F">
      <w:pPr>
        <w:jc w:val="left"/>
        <w:rPr>
          <w:rFonts w:ascii="Trebuchet MS" w:eastAsia="Calibri" w:hAnsi="Trebuchet MS" w:cs="Arial"/>
          <w:b/>
          <w:smallCaps/>
          <w:snapToGrid w:val="0"/>
          <w:sz w:val="20"/>
          <w:szCs w:val="20"/>
          <w:lang w:eastAsia="en-US"/>
        </w:rPr>
      </w:pPr>
      <w:r>
        <w:rPr>
          <w:rFonts w:ascii="Trebuchet MS" w:eastAsia="Calibri" w:hAnsi="Trebuchet MS" w:cs="Arial"/>
          <w:b/>
          <w:smallCaps/>
          <w:snapToGrid w:val="0"/>
          <w:sz w:val="20"/>
          <w:szCs w:val="20"/>
          <w:lang w:eastAsia="en-US"/>
        </w:rPr>
        <w:br w:type="page"/>
      </w:r>
    </w:p>
    <w:p w14:paraId="038749C9" w14:textId="0F16269C" w:rsidR="007765C6" w:rsidRPr="00AF552C" w:rsidRDefault="007765C6" w:rsidP="007765C6">
      <w:pPr>
        <w:spacing w:line="300" w:lineRule="exact"/>
        <w:rPr>
          <w:rFonts w:ascii="Trebuchet MS" w:hAnsi="Trebuchet MS" w:cs="Arial"/>
          <w:sz w:val="20"/>
          <w:szCs w:val="20"/>
          <w:lang w:eastAsia="en-US"/>
        </w:rPr>
      </w:pPr>
      <w:r w:rsidRPr="00AF552C">
        <w:rPr>
          <w:rFonts w:ascii="Trebuchet MS" w:eastAsia="Calibri" w:hAnsi="Trebuchet MS" w:cs="Arial"/>
          <w:b/>
          <w:smallCaps/>
          <w:snapToGrid w:val="0"/>
          <w:sz w:val="20"/>
          <w:szCs w:val="20"/>
          <w:lang w:eastAsia="en-US"/>
        </w:rPr>
        <w:lastRenderedPageBreak/>
        <w:t>RESOLVEM</w:t>
      </w:r>
      <w:r w:rsidRPr="00AF552C">
        <w:rPr>
          <w:rFonts w:ascii="Trebuchet MS" w:eastAsia="Calibri" w:hAnsi="Trebuchet MS" w:cs="Arial"/>
          <w:snapToGrid w:val="0"/>
          <w:sz w:val="20"/>
          <w:szCs w:val="20"/>
          <w:lang w:eastAsia="en-US"/>
        </w:rPr>
        <w:t xml:space="preserve"> as Partes, de comum acordo, celebrar </w:t>
      </w:r>
      <w:r w:rsidRPr="00AF552C">
        <w:rPr>
          <w:rFonts w:ascii="Trebuchet MS" w:hAnsi="Trebuchet MS" w:cs="Arial"/>
          <w:sz w:val="20"/>
          <w:szCs w:val="20"/>
          <w:lang w:eastAsia="en-US"/>
        </w:rPr>
        <w:t>o presente Primeiro Aditamento, que será regido pelos seguintes termos e condições:</w:t>
      </w:r>
    </w:p>
    <w:p w14:paraId="51949A9E" w14:textId="77777777" w:rsidR="000F3DCD" w:rsidRPr="00AF552C" w:rsidRDefault="000F3DCD" w:rsidP="007765C6">
      <w:pPr>
        <w:spacing w:line="300" w:lineRule="exact"/>
        <w:rPr>
          <w:rFonts w:ascii="Trebuchet MS" w:hAnsi="Trebuchet MS" w:cs="Arial"/>
          <w:sz w:val="20"/>
          <w:szCs w:val="20"/>
        </w:rPr>
      </w:pPr>
    </w:p>
    <w:p w14:paraId="4CFC9051" w14:textId="327B8E68" w:rsidR="00733937" w:rsidRPr="00AF552C" w:rsidRDefault="008B0D99" w:rsidP="000548E0">
      <w:pPr>
        <w:widowControl w:val="0"/>
        <w:tabs>
          <w:tab w:val="left" w:pos="851"/>
        </w:tabs>
        <w:spacing w:line="300" w:lineRule="exact"/>
        <w:rPr>
          <w:rFonts w:ascii="Trebuchet MS" w:hAnsi="Trebuchet MS"/>
          <w:sz w:val="20"/>
          <w:szCs w:val="20"/>
        </w:rPr>
      </w:pPr>
      <w:r w:rsidRPr="00AF552C">
        <w:rPr>
          <w:rFonts w:ascii="Trebuchet MS" w:hAnsi="Trebuchet MS" w:cs="Arial"/>
          <w:sz w:val="20"/>
          <w:szCs w:val="20"/>
        </w:rPr>
        <w:t xml:space="preserve">Os termos aqui iniciados em letra maiúscula, estejam no singular ou no plural, terão o significado a eles atribuído na Escritura de Emissão, ainda que posteriormente ao seu uso. </w:t>
      </w:r>
    </w:p>
    <w:p w14:paraId="10394301" w14:textId="77777777" w:rsidR="00733937" w:rsidRPr="00AF552C" w:rsidRDefault="00733937" w:rsidP="000548E0">
      <w:pPr>
        <w:widowControl w:val="0"/>
        <w:tabs>
          <w:tab w:val="left" w:pos="2366"/>
        </w:tabs>
        <w:spacing w:line="300" w:lineRule="exact"/>
        <w:rPr>
          <w:rFonts w:ascii="Trebuchet MS" w:hAnsi="Trebuchet MS"/>
          <w:sz w:val="20"/>
          <w:szCs w:val="20"/>
        </w:rPr>
      </w:pPr>
    </w:p>
    <w:p w14:paraId="7FCC2D17" w14:textId="77777777" w:rsidR="00153927" w:rsidRPr="00AF552C" w:rsidRDefault="00153927" w:rsidP="000548E0">
      <w:pPr>
        <w:pStyle w:val="SCBFTtulo1"/>
        <w:keepNext w:val="0"/>
        <w:keepLines w:val="0"/>
        <w:widowControl w:val="0"/>
        <w:numPr>
          <w:ilvl w:val="0"/>
          <w:numId w:val="11"/>
        </w:numPr>
        <w:tabs>
          <w:tab w:val="clear" w:pos="2366"/>
        </w:tabs>
        <w:spacing w:line="300" w:lineRule="exact"/>
        <w:rPr>
          <w:rFonts w:ascii="Trebuchet MS" w:hAnsi="Trebuchet MS"/>
          <w:bCs/>
          <w:sz w:val="20"/>
          <w:szCs w:val="20"/>
        </w:rPr>
      </w:pPr>
      <w:bookmarkStart w:id="5" w:name="_Toc327379521"/>
      <w:bookmarkStart w:id="6" w:name="_Hlk43505615"/>
      <w:r w:rsidRPr="00AF552C">
        <w:rPr>
          <w:rFonts w:ascii="Trebuchet MS" w:hAnsi="Trebuchet MS"/>
          <w:bCs/>
          <w:sz w:val="20"/>
          <w:szCs w:val="20"/>
        </w:rPr>
        <w:br/>
        <w:t>AUTORIZAÇÃO</w:t>
      </w:r>
      <w:bookmarkEnd w:id="5"/>
      <w:r w:rsidR="000F3DCD" w:rsidRPr="00AF552C">
        <w:rPr>
          <w:rFonts w:ascii="Trebuchet MS" w:hAnsi="Trebuchet MS"/>
          <w:bCs/>
          <w:sz w:val="20"/>
          <w:szCs w:val="20"/>
          <w:lang w:val="pt-BR"/>
        </w:rPr>
        <w:t xml:space="preserve"> E REQUISITOS</w:t>
      </w:r>
    </w:p>
    <w:bookmarkEnd w:id="6"/>
    <w:p w14:paraId="56EAC03E" w14:textId="77777777" w:rsidR="00733937" w:rsidRPr="00AF552C" w:rsidRDefault="00733937" w:rsidP="000548E0">
      <w:pPr>
        <w:pStyle w:val="SCBFTtulo1"/>
        <w:keepNext w:val="0"/>
        <w:keepLines w:val="0"/>
        <w:widowControl w:val="0"/>
        <w:tabs>
          <w:tab w:val="clear" w:pos="2366"/>
        </w:tabs>
        <w:spacing w:line="300" w:lineRule="exact"/>
        <w:jc w:val="both"/>
        <w:rPr>
          <w:rFonts w:ascii="Trebuchet MS" w:hAnsi="Trebuchet MS"/>
          <w:b w:val="0"/>
          <w:sz w:val="20"/>
          <w:szCs w:val="20"/>
        </w:rPr>
      </w:pPr>
    </w:p>
    <w:p w14:paraId="0A32CD5B" w14:textId="2A3F8E98" w:rsidR="00733937" w:rsidRPr="00AF552C" w:rsidRDefault="000F3DCD" w:rsidP="000548E0">
      <w:pPr>
        <w:pStyle w:val="SCBFTtulo1"/>
        <w:keepNext w:val="0"/>
        <w:keepLines w:val="0"/>
        <w:widowControl w:val="0"/>
        <w:numPr>
          <w:ilvl w:val="1"/>
          <w:numId w:val="11"/>
        </w:numPr>
        <w:tabs>
          <w:tab w:val="clear" w:pos="2366"/>
          <w:tab w:val="left" w:pos="720"/>
        </w:tabs>
        <w:spacing w:line="300" w:lineRule="exact"/>
        <w:jc w:val="both"/>
        <w:rPr>
          <w:rFonts w:ascii="Trebuchet MS" w:hAnsi="Trebuchet MS"/>
          <w:b w:val="0"/>
          <w:sz w:val="20"/>
          <w:szCs w:val="20"/>
        </w:rPr>
      </w:pPr>
      <w:r w:rsidRPr="00AF552C">
        <w:rPr>
          <w:rFonts w:ascii="Trebuchet MS" w:hAnsi="Trebuchet MS"/>
          <w:b w:val="0"/>
          <w:sz w:val="20"/>
          <w:szCs w:val="20"/>
          <w:lang w:val="pt-BR"/>
        </w:rPr>
        <w:t xml:space="preserve">O presente Primeiro Aditamento é </w:t>
      </w:r>
      <w:r w:rsidR="008B0D99" w:rsidRPr="00AF552C">
        <w:rPr>
          <w:rFonts w:ascii="Trebuchet MS" w:hAnsi="Trebuchet MS"/>
          <w:b w:val="0"/>
          <w:sz w:val="20"/>
          <w:szCs w:val="20"/>
          <w:lang w:val="pt-BR"/>
        </w:rPr>
        <w:t>celebrado</w:t>
      </w:r>
      <w:r w:rsidR="007765C6" w:rsidRPr="00AF552C">
        <w:rPr>
          <w:rFonts w:ascii="Trebuchet MS" w:hAnsi="Trebuchet MS"/>
          <w:b w:val="0"/>
          <w:sz w:val="20"/>
          <w:szCs w:val="20"/>
          <w:lang w:val="pt-BR"/>
        </w:rPr>
        <w:t xml:space="preserve"> de acordo</w:t>
      </w:r>
      <w:r w:rsidRPr="00AF552C">
        <w:rPr>
          <w:rFonts w:ascii="Trebuchet MS" w:hAnsi="Trebuchet MS"/>
          <w:b w:val="0"/>
          <w:sz w:val="20"/>
          <w:szCs w:val="20"/>
          <w:lang w:val="pt-BR"/>
        </w:rPr>
        <w:t xml:space="preserve"> </w:t>
      </w:r>
      <w:r w:rsidR="008B0D99" w:rsidRPr="00AF552C">
        <w:rPr>
          <w:rFonts w:ascii="Trebuchet MS" w:hAnsi="Trebuchet MS"/>
          <w:b w:val="0"/>
          <w:sz w:val="20"/>
          <w:szCs w:val="20"/>
          <w:lang w:val="pt-BR"/>
        </w:rPr>
        <w:t xml:space="preserve">com autorização da AGD, cuja ata </w:t>
      </w:r>
      <w:r w:rsidR="009C0057" w:rsidRPr="00AF552C">
        <w:rPr>
          <w:rFonts w:ascii="Trebuchet MS" w:hAnsi="Trebuchet MS"/>
          <w:b w:val="0"/>
          <w:sz w:val="20"/>
          <w:szCs w:val="20"/>
          <w:lang w:val="pt-BR"/>
        </w:rPr>
        <w:t>ser</w:t>
      </w:r>
      <w:r w:rsidR="009C0057">
        <w:rPr>
          <w:rFonts w:ascii="Trebuchet MS" w:hAnsi="Trebuchet MS"/>
          <w:b w:val="0"/>
          <w:sz w:val="20"/>
          <w:szCs w:val="20"/>
          <w:lang w:val="pt-BR"/>
        </w:rPr>
        <w:t>á</w:t>
      </w:r>
      <w:r w:rsidR="009C0057" w:rsidRPr="00AF552C">
        <w:rPr>
          <w:rFonts w:ascii="Trebuchet MS" w:hAnsi="Trebuchet MS"/>
          <w:b w:val="0"/>
          <w:sz w:val="20"/>
          <w:szCs w:val="20"/>
          <w:lang w:val="pt-BR"/>
        </w:rPr>
        <w:t xml:space="preserve"> </w:t>
      </w:r>
      <w:r w:rsidR="008B0D99" w:rsidRPr="00AF552C">
        <w:rPr>
          <w:rFonts w:ascii="Trebuchet MS" w:hAnsi="Trebuchet MS"/>
          <w:b w:val="0"/>
          <w:sz w:val="20"/>
          <w:szCs w:val="20"/>
          <w:lang w:val="pt-BR"/>
        </w:rPr>
        <w:t>registrada perante a JUCERJA</w:t>
      </w:r>
      <w:r w:rsidR="00153927" w:rsidRPr="00AF552C">
        <w:rPr>
          <w:rFonts w:ascii="Trebuchet MS" w:hAnsi="Trebuchet MS"/>
          <w:b w:val="0"/>
          <w:sz w:val="20"/>
          <w:szCs w:val="20"/>
        </w:rPr>
        <w:t xml:space="preserve">. </w:t>
      </w:r>
    </w:p>
    <w:p w14:paraId="59FCCDF6" w14:textId="77777777" w:rsidR="000F3DCD" w:rsidRPr="00AF552C" w:rsidRDefault="000F3DCD" w:rsidP="000548E0">
      <w:pPr>
        <w:pStyle w:val="SCBFTtulo1"/>
        <w:keepNext w:val="0"/>
        <w:keepLines w:val="0"/>
        <w:widowControl w:val="0"/>
        <w:tabs>
          <w:tab w:val="clear" w:pos="2366"/>
          <w:tab w:val="left" w:pos="720"/>
        </w:tabs>
        <w:spacing w:line="300" w:lineRule="exact"/>
        <w:jc w:val="both"/>
        <w:rPr>
          <w:rFonts w:ascii="Trebuchet MS" w:hAnsi="Trebuchet MS"/>
          <w:b w:val="0"/>
          <w:sz w:val="20"/>
          <w:szCs w:val="20"/>
        </w:rPr>
      </w:pPr>
    </w:p>
    <w:p w14:paraId="52762F28" w14:textId="77777777" w:rsidR="00153927" w:rsidRPr="00AF552C" w:rsidRDefault="00153927" w:rsidP="000548E0">
      <w:pPr>
        <w:pStyle w:val="SCBFTtulo1"/>
        <w:keepNext w:val="0"/>
        <w:keepLines w:val="0"/>
        <w:widowControl w:val="0"/>
        <w:numPr>
          <w:ilvl w:val="0"/>
          <w:numId w:val="11"/>
        </w:numPr>
        <w:tabs>
          <w:tab w:val="clear" w:pos="2366"/>
        </w:tabs>
        <w:spacing w:line="300" w:lineRule="exact"/>
        <w:rPr>
          <w:rFonts w:ascii="Trebuchet MS" w:hAnsi="Trebuchet MS"/>
          <w:bCs/>
          <w:sz w:val="20"/>
          <w:szCs w:val="20"/>
        </w:rPr>
      </w:pPr>
      <w:bookmarkStart w:id="7" w:name="_Toc327379522"/>
      <w:bookmarkStart w:id="8" w:name="_Hlk43505675"/>
      <w:r w:rsidRPr="00AF552C">
        <w:rPr>
          <w:rFonts w:ascii="Trebuchet MS" w:hAnsi="Trebuchet MS"/>
          <w:bCs/>
          <w:sz w:val="20"/>
          <w:szCs w:val="20"/>
        </w:rPr>
        <w:br/>
      </w:r>
      <w:bookmarkEnd w:id="7"/>
      <w:r w:rsidR="000F3DCD" w:rsidRPr="00AF552C">
        <w:rPr>
          <w:rFonts w:ascii="Trebuchet MS" w:hAnsi="Trebuchet MS"/>
          <w:bCs/>
          <w:sz w:val="20"/>
          <w:szCs w:val="20"/>
          <w:lang w:val="pt-BR"/>
        </w:rPr>
        <w:t>ADITAMENTOS</w:t>
      </w:r>
    </w:p>
    <w:bookmarkEnd w:id="8"/>
    <w:p w14:paraId="439BD962" w14:textId="77777777" w:rsidR="000F3DCD" w:rsidRPr="00AF552C" w:rsidRDefault="000F3DCD" w:rsidP="000548E0">
      <w:pPr>
        <w:pStyle w:val="SCBFTtulo1"/>
        <w:keepNext w:val="0"/>
        <w:keepLines w:val="0"/>
        <w:widowControl w:val="0"/>
        <w:tabs>
          <w:tab w:val="clear" w:pos="2366"/>
        </w:tabs>
        <w:spacing w:line="300" w:lineRule="exact"/>
        <w:jc w:val="both"/>
        <w:rPr>
          <w:rFonts w:ascii="Trebuchet MS" w:hAnsi="Trebuchet MS"/>
          <w:b w:val="0"/>
          <w:sz w:val="20"/>
          <w:szCs w:val="20"/>
        </w:rPr>
      </w:pPr>
    </w:p>
    <w:p w14:paraId="45EAC341" w14:textId="2E66F7CF" w:rsidR="001052DF" w:rsidRPr="009B0AE0" w:rsidRDefault="000F3DCD" w:rsidP="000548E0">
      <w:pPr>
        <w:pStyle w:val="SCBFTtulo1"/>
        <w:keepNext w:val="0"/>
        <w:keepLines w:val="0"/>
        <w:widowControl w:val="0"/>
        <w:numPr>
          <w:ilvl w:val="1"/>
          <w:numId w:val="11"/>
        </w:numPr>
        <w:tabs>
          <w:tab w:val="clear" w:pos="2366"/>
          <w:tab w:val="num" w:pos="0"/>
        </w:tabs>
        <w:spacing w:line="300" w:lineRule="exact"/>
        <w:jc w:val="both"/>
        <w:rPr>
          <w:rFonts w:ascii="Trebuchet MS" w:hAnsi="Trebuchet MS"/>
          <w:b w:val="0"/>
          <w:bCs/>
          <w:sz w:val="20"/>
          <w:szCs w:val="20"/>
        </w:rPr>
      </w:pPr>
      <w:r w:rsidRPr="00AF552C">
        <w:rPr>
          <w:rFonts w:ascii="Trebuchet MS" w:hAnsi="Trebuchet MS"/>
          <w:b w:val="0"/>
          <w:sz w:val="20"/>
          <w:szCs w:val="20"/>
          <w:lang w:val="pt-BR"/>
        </w:rPr>
        <w:t xml:space="preserve">As Partes </w:t>
      </w:r>
      <w:r w:rsidR="005D6047" w:rsidRPr="00AF552C">
        <w:rPr>
          <w:rFonts w:ascii="Trebuchet MS" w:hAnsi="Trebuchet MS"/>
          <w:b w:val="0"/>
          <w:sz w:val="20"/>
          <w:szCs w:val="20"/>
          <w:lang w:val="pt-BR"/>
        </w:rPr>
        <w:t xml:space="preserve">resolvem alterar a redação da cláusula </w:t>
      </w:r>
      <w:r w:rsidR="003D6C9E" w:rsidRPr="00AF552C">
        <w:rPr>
          <w:rFonts w:ascii="Trebuchet MS" w:hAnsi="Trebuchet MS"/>
          <w:b w:val="0"/>
          <w:bCs/>
          <w:sz w:val="20"/>
          <w:szCs w:val="20"/>
        </w:rPr>
        <w:t>5.16.</w:t>
      </w:r>
      <w:r w:rsidR="00AF552C">
        <w:rPr>
          <w:rFonts w:ascii="Trebuchet MS" w:hAnsi="Trebuchet MS"/>
          <w:b w:val="0"/>
          <w:bCs/>
          <w:sz w:val="20"/>
          <w:szCs w:val="20"/>
          <w:lang w:val="pt-BR"/>
        </w:rPr>
        <w:t>4</w:t>
      </w:r>
      <w:r w:rsidR="005D6047" w:rsidRPr="00AF552C">
        <w:rPr>
          <w:rFonts w:ascii="Trebuchet MS" w:hAnsi="Trebuchet MS"/>
          <w:b w:val="0"/>
          <w:bCs/>
          <w:sz w:val="20"/>
          <w:szCs w:val="20"/>
        </w:rPr>
        <w:t xml:space="preserve"> da Escritura de Emissão, </w:t>
      </w:r>
      <w:r w:rsidR="0045281F">
        <w:rPr>
          <w:rFonts w:ascii="Trebuchet MS" w:hAnsi="Trebuchet MS"/>
          <w:b w:val="0"/>
          <w:bCs/>
          <w:sz w:val="20"/>
          <w:szCs w:val="20"/>
          <w:lang w:val="pt-BR"/>
        </w:rPr>
        <w:t xml:space="preserve">em função do </w:t>
      </w:r>
      <w:r w:rsidR="0045281F" w:rsidRPr="009B0AE0">
        <w:rPr>
          <w:rFonts w:ascii="Trebuchet MS" w:hAnsi="Trebuchet MS" w:cs="Leelawadee"/>
          <w:b w:val="0"/>
          <w:bCs/>
          <w:sz w:val="20"/>
        </w:rPr>
        <w:t>cancela</w:t>
      </w:r>
      <w:r w:rsidR="0045281F">
        <w:rPr>
          <w:rFonts w:ascii="Trebuchet MS" w:hAnsi="Trebuchet MS" w:cs="Leelawadee"/>
          <w:b w:val="0"/>
          <w:bCs/>
          <w:sz w:val="20"/>
          <w:lang w:val="pt-BR"/>
        </w:rPr>
        <w:t>mento</w:t>
      </w:r>
      <w:r w:rsidR="0045281F" w:rsidRPr="009B0AE0">
        <w:rPr>
          <w:rFonts w:ascii="Trebuchet MS" w:hAnsi="Trebuchet MS" w:cs="Leelawadee"/>
          <w:b w:val="0"/>
          <w:bCs/>
          <w:sz w:val="20"/>
        </w:rPr>
        <w:t xml:space="preserve"> </w:t>
      </w:r>
      <w:r w:rsidR="0045281F">
        <w:rPr>
          <w:rFonts w:ascii="Trebuchet MS" w:hAnsi="Trebuchet MS" w:cs="Leelawadee"/>
          <w:b w:val="0"/>
          <w:bCs/>
          <w:sz w:val="20"/>
          <w:lang w:val="pt-BR"/>
        </w:rPr>
        <w:t>d</w:t>
      </w:r>
      <w:r w:rsidR="0045281F" w:rsidRPr="009B0AE0">
        <w:rPr>
          <w:rFonts w:ascii="Trebuchet MS" w:hAnsi="Trebuchet MS" w:cs="Leelawadee"/>
          <w:b w:val="0"/>
          <w:bCs/>
          <w:sz w:val="20"/>
        </w:rPr>
        <w:t>o pagamento da Remuneração vincenda em 15 de setembro de 2020, de tal modo que, o segundo período de capitalização terá início em 15 de março de 2020 e se encerrará em 15 de março de 2021</w:t>
      </w:r>
      <w:r w:rsidR="0045281F">
        <w:rPr>
          <w:rFonts w:ascii="Trebuchet MS" w:hAnsi="Trebuchet MS" w:cs="Leelawadee"/>
          <w:b w:val="0"/>
          <w:bCs/>
          <w:sz w:val="20"/>
          <w:lang w:val="pt-BR"/>
        </w:rPr>
        <w:t xml:space="preserve">, </w:t>
      </w:r>
      <w:r w:rsidR="005D6047" w:rsidRPr="0045281F">
        <w:rPr>
          <w:rFonts w:ascii="Trebuchet MS" w:hAnsi="Trebuchet MS"/>
          <w:b w:val="0"/>
          <w:bCs/>
          <w:sz w:val="20"/>
          <w:szCs w:val="20"/>
        </w:rPr>
        <w:t>a qual passará a vigorar com a seguinte redação</w:t>
      </w:r>
      <w:r w:rsidR="005D6047" w:rsidRPr="009B0AE0">
        <w:rPr>
          <w:rFonts w:ascii="Trebuchet MS" w:hAnsi="Trebuchet MS"/>
          <w:b w:val="0"/>
          <w:bCs/>
          <w:sz w:val="20"/>
          <w:szCs w:val="20"/>
        </w:rPr>
        <w:t>:</w:t>
      </w:r>
    </w:p>
    <w:p w14:paraId="3F9E338E" w14:textId="77777777" w:rsidR="001052DF" w:rsidRPr="00AF552C" w:rsidRDefault="001052DF" w:rsidP="000548E0">
      <w:pPr>
        <w:pStyle w:val="SCBFTtulo1"/>
        <w:keepNext w:val="0"/>
        <w:keepLines w:val="0"/>
        <w:widowControl w:val="0"/>
        <w:tabs>
          <w:tab w:val="clear" w:pos="2366"/>
          <w:tab w:val="num" w:pos="0"/>
        </w:tabs>
        <w:spacing w:line="300" w:lineRule="exact"/>
        <w:jc w:val="both"/>
        <w:rPr>
          <w:rFonts w:ascii="Trebuchet MS" w:hAnsi="Trebuchet MS"/>
          <w:sz w:val="20"/>
          <w:szCs w:val="20"/>
        </w:rPr>
      </w:pPr>
    </w:p>
    <w:p w14:paraId="0EA58450" w14:textId="547E1FBD" w:rsidR="001052DF" w:rsidRDefault="00443BA8" w:rsidP="007765C6">
      <w:pPr>
        <w:pStyle w:val="PargrafodaLista"/>
        <w:autoSpaceDE/>
        <w:autoSpaceDN/>
        <w:adjustRightInd/>
        <w:spacing w:after="200" w:line="300" w:lineRule="exact"/>
        <w:ind w:left="720"/>
        <w:contextualSpacing/>
        <w:jc w:val="both"/>
        <w:rPr>
          <w:rFonts w:ascii="Trebuchet MS" w:hAnsi="Trebuchet MS"/>
          <w:b/>
          <w:bCs/>
          <w:i/>
          <w:sz w:val="20"/>
          <w:szCs w:val="20"/>
        </w:rPr>
      </w:pPr>
      <w:r w:rsidRPr="00AF552C">
        <w:rPr>
          <w:rFonts w:ascii="Trebuchet MS" w:hAnsi="Trebuchet MS"/>
          <w:sz w:val="20"/>
          <w:szCs w:val="20"/>
        </w:rPr>
        <w:t>“</w:t>
      </w:r>
      <w:r w:rsidR="001052DF" w:rsidRPr="00AF552C">
        <w:rPr>
          <w:rFonts w:ascii="Trebuchet MS" w:hAnsi="Trebuchet MS"/>
          <w:b/>
          <w:bCs/>
          <w:i/>
          <w:sz w:val="20"/>
          <w:szCs w:val="20"/>
        </w:rPr>
        <w:t>5.16.</w:t>
      </w:r>
      <w:r w:rsidR="00AF552C">
        <w:rPr>
          <w:rFonts w:ascii="Trebuchet MS" w:hAnsi="Trebuchet MS"/>
          <w:b/>
          <w:bCs/>
          <w:i/>
          <w:sz w:val="20"/>
          <w:szCs w:val="20"/>
        </w:rPr>
        <w:t>4</w:t>
      </w:r>
      <w:r w:rsidR="001052DF" w:rsidRPr="00AF552C">
        <w:rPr>
          <w:rFonts w:ascii="Trebuchet MS" w:hAnsi="Trebuchet MS"/>
          <w:b/>
          <w:bCs/>
          <w:i/>
          <w:sz w:val="20"/>
          <w:szCs w:val="20"/>
        </w:rPr>
        <w:t>. Data de Pagamento da Remuneração</w:t>
      </w:r>
    </w:p>
    <w:p w14:paraId="6F106E6E" w14:textId="77777777" w:rsidR="00AF552C" w:rsidRPr="00AF552C" w:rsidRDefault="00AF552C" w:rsidP="007765C6">
      <w:pPr>
        <w:pStyle w:val="PargrafodaLista"/>
        <w:autoSpaceDE/>
        <w:autoSpaceDN/>
        <w:adjustRightInd/>
        <w:spacing w:after="200" w:line="300" w:lineRule="exact"/>
        <w:ind w:left="720"/>
        <w:contextualSpacing/>
        <w:jc w:val="both"/>
        <w:rPr>
          <w:rFonts w:ascii="Trebuchet MS" w:hAnsi="Trebuchet MS"/>
          <w:bCs/>
          <w:i/>
          <w:sz w:val="20"/>
          <w:szCs w:val="20"/>
        </w:rPr>
      </w:pPr>
    </w:p>
    <w:p w14:paraId="7ED1BCD0" w14:textId="16168691" w:rsidR="001052DF" w:rsidRDefault="00AF552C" w:rsidP="007765C6">
      <w:pPr>
        <w:pStyle w:val="PargrafodaLista"/>
        <w:autoSpaceDE/>
        <w:autoSpaceDN/>
        <w:adjustRightInd/>
        <w:spacing w:after="200" w:line="300" w:lineRule="exact"/>
        <w:ind w:left="720"/>
        <w:contextualSpacing/>
        <w:jc w:val="both"/>
        <w:rPr>
          <w:rFonts w:ascii="Trebuchet MS" w:hAnsi="Trebuchet MS"/>
          <w:i/>
          <w:sz w:val="20"/>
          <w:szCs w:val="20"/>
        </w:rPr>
      </w:pPr>
      <w:r w:rsidRPr="00AF552C">
        <w:rPr>
          <w:rFonts w:ascii="Trebuchet MS" w:hAnsi="Trebuchet MS"/>
          <w:i/>
          <w:iCs/>
          <w:sz w:val="20"/>
          <w:szCs w:val="20"/>
        </w:rPr>
        <w:t>Sem prejuízo de eventual Resgate Antecipado Facultativo Total, da Oferta de Resgate Antecipado que resulte no cancelamento da totalidade das Debêntures e/ou do vencimento antecipado das obrigações decorrentes das Debêntures, nos termos previstos nesta Escritura de Emissão, a Remuneração da Primeira Série, a Remuneração da Segunda Série e a Remuneração da Terceira Série serão pagas nas datas abaixo indicadas, ocorrendo o primeiro pagamento em 15 de março de 2020 e, o último, nas respectivas Datas de Vencimento (cada uma das datas, “</w:t>
      </w:r>
      <w:r w:rsidRPr="00AF552C">
        <w:rPr>
          <w:rFonts w:ascii="Trebuchet MS" w:hAnsi="Trebuchet MS"/>
          <w:i/>
          <w:iCs/>
          <w:sz w:val="20"/>
          <w:szCs w:val="20"/>
          <w:u w:val="single"/>
        </w:rPr>
        <w:t>Data de Pagamento da Remuneração</w:t>
      </w:r>
      <w:r w:rsidRPr="00AF552C">
        <w:rPr>
          <w:rFonts w:ascii="Trebuchet MS" w:hAnsi="Trebuchet MS"/>
          <w:i/>
          <w:iCs/>
          <w:sz w:val="20"/>
          <w:szCs w:val="20"/>
        </w:rPr>
        <w:t>”)</w:t>
      </w:r>
      <w:r w:rsidR="001052DF" w:rsidRPr="00AF552C">
        <w:rPr>
          <w:rFonts w:ascii="Trebuchet MS" w:hAnsi="Trebuchet MS"/>
          <w:i/>
          <w:sz w:val="20"/>
          <w:szCs w:val="20"/>
        </w:rPr>
        <w:t>:</w:t>
      </w:r>
    </w:p>
    <w:p w14:paraId="79352644" w14:textId="0709E462" w:rsidR="00AF552C" w:rsidRDefault="00AF552C" w:rsidP="007765C6">
      <w:pPr>
        <w:pStyle w:val="PargrafodaLista"/>
        <w:autoSpaceDE/>
        <w:autoSpaceDN/>
        <w:adjustRightInd/>
        <w:spacing w:after="200" w:line="300" w:lineRule="exact"/>
        <w:ind w:left="720"/>
        <w:contextualSpacing/>
        <w:jc w:val="both"/>
        <w:rPr>
          <w:rFonts w:ascii="Trebuchet MS" w:hAnsi="Trebuchet MS"/>
          <w: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1795"/>
        <w:gridCol w:w="242"/>
        <w:gridCol w:w="839"/>
        <w:gridCol w:w="1822"/>
        <w:gridCol w:w="297"/>
        <w:gridCol w:w="839"/>
        <w:gridCol w:w="1781"/>
      </w:tblGrid>
      <w:tr w:rsidR="0045281F" w:rsidRPr="004E7DF3" w14:paraId="58628873" w14:textId="77777777" w:rsidTr="009B0AE0">
        <w:trPr>
          <w:tblHeader/>
          <w:jc w:val="center"/>
        </w:trPr>
        <w:tc>
          <w:tcPr>
            <w:tcW w:w="880" w:type="dxa"/>
            <w:shd w:val="clear" w:color="auto" w:fill="D9D9D9"/>
            <w:vAlign w:val="center"/>
          </w:tcPr>
          <w:p w14:paraId="779B6B9A" w14:textId="77777777" w:rsidR="00AF552C" w:rsidRPr="004E7DF3" w:rsidRDefault="00AF552C" w:rsidP="004A2A02">
            <w:pPr>
              <w:pStyle w:val="Level3"/>
              <w:tabs>
                <w:tab w:val="clear" w:pos="1874"/>
              </w:tabs>
              <w:spacing w:after="0"/>
              <w:ind w:left="0" w:firstLine="0"/>
              <w:jc w:val="center"/>
              <w:rPr>
                <w:rFonts w:ascii="Trebuchet MS" w:hAnsi="Trebuchet MS"/>
                <w:b/>
                <w:sz w:val="18"/>
                <w:szCs w:val="18"/>
              </w:rPr>
            </w:pPr>
            <w:r w:rsidRPr="004E7DF3">
              <w:rPr>
                <w:rFonts w:ascii="Trebuchet MS" w:hAnsi="Trebuchet MS"/>
                <w:b/>
                <w:sz w:val="18"/>
                <w:szCs w:val="18"/>
              </w:rPr>
              <w:t>Parcela</w:t>
            </w:r>
          </w:p>
        </w:tc>
        <w:tc>
          <w:tcPr>
            <w:tcW w:w="1795" w:type="dxa"/>
            <w:tcBorders>
              <w:right w:val="single" w:sz="4" w:space="0" w:color="auto"/>
            </w:tcBorders>
            <w:shd w:val="clear" w:color="auto" w:fill="D9D9D9"/>
            <w:vAlign w:val="center"/>
          </w:tcPr>
          <w:p w14:paraId="207BF83F" w14:textId="77777777" w:rsidR="00AF552C" w:rsidRPr="004E7DF3" w:rsidRDefault="00AF552C" w:rsidP="004A2A02">
            <w:pPr>
              <w:pStyle w:val="Level3"/>
              <w:tabs>
                <w:tab w:val="clear" w:pos="1874"/>
              </w:tabs>
              <w:spacing w:after="0"/>
              <w:ind w:left="0" w:firstLine="0"/>
              <w:jc w:val="center"/>
              <w:rPr>
                <w:rFonts w:ascii="Trebuchet MS" w:hAnsi="Trebuchet MS"/>
                <w:b/>
                <w:sz w:val="18"/>
                <w:szCs w:val="18"/>
              </w:rPr>
            </w:pPr>
            <w:r w:rsidRPr="004E7DF3">
              <w:rPr>
                <w:rFonts w:ascii="Trebuchet MS" w:hAnsi="Trebuchet MS"/>
                <w:b/>
                <w:sz w:val="18"/>
                <w:szCs w:val="18"/>
              </w:rPr>
              <w:t>Data de Pagamento da Remuneração da Primeira Série</w:t>
            </w:r>
          </w:p>
        </w:tc>
        <w:tc>
          <w:tcPr>
            <w:tcW w:w="242" w:type="dxa"/>
            <w:tcBorders>
              <w:top w:val="nil"/>
              <w:left w:val="single" w:sz="4" w:space="0" w:color="auto"/>
              <w:bottom w:val="nil"/>
              <w:right w:val="single" w:sz="4" w:space="0" w:color="auto"/>
            </w:tcBorders>
            <w:shd w:val="clear" w:color="auto" w:fill="auto"/>
          </w:tcPr>
          <w:p w14:paraId="4EEF41C2" w14:textId="77777777" w:rsidR="00AF552C" w:rsidRPr="004E7DF3" w:rsidRDefault="00AF552C" w:rsidP="004A2A02">
            <w:pPr>
              <w:pStyle w:val="Level3"/>
              <w:tabs>
                <w:tab w:val="clear" w:pos="1874"/>
              </w:tabs>
              <w:spacing w:after="0"/>
              <w:ind w:left="0" w:firstLine="0"/>
              <w:jc w:val="center"/>
              <w:rPr>
                <w:rFonts w:ascii="Trebuchet MS" w:hAnsi="Trebuchet MS"/>
                <w:b/>
                <w:sz w:val="18"/>
                <w:szCs w:val="18"/>
              </w:rPr>
            </w:pPr>
          </w:p>
        </w:tc>
        <w:tc>
          <w:tcPr>
            <w:tcW w:w="839" w:type="dxa"/>
            <w:tcBorders>
              <w:left w:val="single" w:sz="4" w:space="0" w:color="auto"/>
              <w:right w:val="single" w:sz="4" w:space="0" w:color="auto"/>
            </w:tcBorders>
            <w:shd w:val="clear" w:color="auto" w:fill="D9D9D9"/>
            <w:vAlign w:val="center"/>
          </w:tcPr>
          <w:p w14:paraId="4BBA8425" w14:textId="77777777" w:rsidR="00AF552C" w:rsidRPr="004E7DF3" w:rsidRDefault="00AF552C" w:rsidP="004A2A02">
            <w:pPr>
              <w:pStyle w:val="Level3"/>
              <w:tabs>
                <w:tab w:val="clear" w:pos="1874"/>
              </w:tabs>
              <w:spacing w:after="0"/>
              <w:ind w:left="0" w:firstLine="0"/>
              <w:jc w:val="center"/>
              <w:rPr>
                <w:rFonts w:ascii="Trebuchet MS" w:hAnsi="Trebuchet MS"/>
                <w:b/>
                <w:sz w:val="18"/>
                <w:szCs w:val="18"/>
              </w:rPr>
            </w:pPr>
            <w:r w:rsidRPr="004E7DF3">
              <w:rPr>
                <w:rFonts w:ascii="Trebuchet MS" w:hAnsi="Trebuchet MS"/>
                <w:b/>
                <w:sz w:val="18"/>
                <w:szCs w:val="18"/>
              </w:rPr>
              <w:t>Parcela</w:t>
            </w:r>
          </w:p>
        </w:tc>
        <w:tc>
          <w:tcPr>
            <w:tcW w:w="1822" w:type="dxa"/>
            <w:tcBorders>
              <w:top w:val="single" w:sz="4" w:space="0" w:color="auto"/>
              <w:left w:val="single" w:sz="4" w:space="0" w:color="auto"/>
              <w:bottom w:val="single" w:sz="4" w:space="0" w:color="auto"/>
              <w:right w:val="single" w:sz="4" w:space="0" w:color="auto"/>
            </w:tcBorders>
            <w:shd w:val="clear" w:color="auto" w:fill="D9D9D9"/>
            <w:vAlign w:val="center"/>
          </w:tcPr>
          <w:p w14:paraId="4D6C6305" w14:textId="77777777" w:rsidR="00AF552C" w:rsidRPr="004E7DF3" w:rsidRDefault="00AF552C" w:rsidP="004A2A02">
            <w:pPr>
              <w:pStyle w:val="Level3"/>
              <w:tabs>
                <w:tab w:val="clear" w:pos="1874"/>
              </w:tabs>
              <w:spacing w:after="0"/>
              <w:ind w:left="0" w:firstLine="0"/>
              <w:jc w:val="center"/>
              <w:rPr>
                <w:rFonts w:ascii="Trebuchet MS" w:hAnsi="Trebuchet MS"/>
                <w:b/>
                <w:sz w:val="18"/>
                <w:szCs w:val="18"/>
              </w:rPr>
            </w:pPr>
            <w:r w:rsidRPr="004E7DF3">
              <w:rPr>
                <w:rFonts w:ascii="Trebuchet MS" w:hAnsi="Trebuchet MS"/>
                <w:b/>
                <w:sz w:val="18"/>
                <w:szCs w:val="18"/>
              </w:rPr>
              <w:t>Data de Pagamento da Remuneração da Segunda Série</w:t>
            </w:r>
          </w:p>
        </w:tc>
        <w:tc>
          <w:tcPr>
            <w:tcW w:w="297" w:type="dxa"/>
            <w:tcBorders>
              <w:top w:val="nil"/>
              <w:left w:val="single" w:sz="4" w:space="0" w:color="auto"/>
              <w:bottom w:val="nil"/>
              <w:right w:val="single" w:sz="4" w:space="0" w:color="auto"/>
            </w:tcBorders>
            <w:shd w:val="clear" w:color="auto" w:fill="auto"/>
          </w:tcPr>
          <w:p w14:paraId="521FA004" w14:textId="77777777" w:rsidR="00AF552C" w:rsidRPr="004E7DF3" w:rsidRDefault="00AF552C" w:rsidP="004A2A02">
            <w:pPr>
              <w:pStyle w:val="Level3"/>
              <w:tabs>
                <w:tab w:val="clear" w:pos="1874"/>
              </w:tabs>
              <w:spacing w:after="0"/>
              <w:ind w:left="0" w:firstLine="0"/>
              <w:jc w:val="center"/>
              <w:rPr>
                <w:rFonts w:ascii="Trebuchet MS" w:hAnsi="Trebuchet MS"/>
                <w:b/>
                <w:sz w:val="18"/>
                <w:szCs w:val="18"/>
              </w:rPr>
            </w:pPr>
          </w:p>
        </w:tc>
        <w:tc>
          <w:tcPr>
            <w:tcW w:w="839" w:type="dxa"/>
            <w:tcBorders>
              <w:left w:val="single" w:sz="4" w:space="0" w:color="auto"/>
            </w:tcBorders>
            <w:shd w:val="clear" w:color="auto" w:fill="D9D9D9"/>
            <w:vAlign w:val="center"/>
          </w:tcPr>
          <w:p w14:paraId="224A9432" w14:textId="77777777" w:rsidR="00AF552C" w:rsidRPr="004E7DF3" w:rsidRDefault="00AF552C" w:rsidP="004A2A02">
            <w:pPr>
              <w:pStyle w:val="Level3"/>
              <w:tabs>
                <w:tab w:val="clear" w:pos="1874"/>
              </w:tabs>
              <w:spacing w:after="0"/>
              <w:ind w:left="0" w:firstLine="0"/>
              <w:jc w:val="center"/>
              <w:rPr>
                <w:rFonts w:ascii="Trebuchet MS" w:hAnsi="Trebuchet MS"/>
                <w:b/>
                <w:sz w:val="18"/>
                <w:szCs w:val="18"/>
              </w:rPr>
            </w:pPr>
            <w:r w:rsidRPr="004E7DF3">
              <w:rPr>
                <w:rFonts w:ascii="Trebuchet MS" w:hAnsi="Trebuchet MS"/>
                <w:b/>
                <w:sz w:val="18"/>
                <w:szCs w:val="18"/>
              </w:rPr>
              <w:t>Parcela</w:t>
            </w:r>
          </w:p>
        </w:tc>
        <w:tc>
          <w:tcPr>
            <w:tcW w:w="1781" w:type="dxa"/>
            <w:shd w:val="clear" w:color="auto" w:fill="D9D9D9"/>
            <w:vAlign w:val="center"/>
          </w:tcPr>
          <w:p w14:paraId="2223F45E" w14:textId="77777777" w:rsidR="00AF552C" w:rsidRPr="004E7DF3" w:rsidRDefault="00AF552C" w:rsidP="004A2A02">
            <w:pPr>
              <w:pStyle w:val="Level3"/>
              <w:tabs>
                <w:tab w:val="clear" w:pos="1874"/>
              </w:tabs>
              <w:spacing w:after="0"/>
              <w:ind w:left="0" w:firstLine="0"/>
              <w:jc w:val="center"/>
              <w:rPr>
                <w:rFonts w:ascii="Trebuchet MS" w:hAnsi="Trebuchet MS"/>
                <w:b/>
                <w:sz w:val="18"/>
                <w:szCs w:val="18"/>
              </w:rPr>
            </w:pPr>
            <w:r w:rsidRPr="004E7DF3">
              <w:rPr>
                <w:rFonts w:ascii="Trebuchet MS" w:hAnsi="Trebuchet MS"/>
                <w:b/>
                <w:sz w:val="18"/>
                <w:szCs w:val="18"/>
              </w:rPr>
              <w:t>Data de Pagamento da Remuneração da Terceira Série</w:t>
            </w:r>
          </w:p>
        </w:tc>
      </w:tr>
      <w:tr w:rsidR="0045281F" w:rsidRPr="004E7DF3" w14:paraId="0125A55F" w14:textId="77777777" w:rsidTr="009B0AE0">
        <w:trPr>
          <w:jc w:val="center"/>
        </w:trPr>
        <w:tc>
          <w:tcPr>
            <w:tcW w:w="880" w:type="dxa"/>
            <w:shd w:val="clear" w:color="auto" w:fill="auto"/>
            <w:vAlign w:val="center"/>
          </w:tcPr>
          <w:p w14:paraId="5719767F" w14:textId="77777777" w:rsidR="00AF552C" w:rsidRPr="009B0AE0" w:rsidRDefault="00AF552C" w:rsidP="004A2A02">
            <w:pPr>
              <w:pStyle w:val="Level3"/>
              <w:tabs>
                <w:tab w:val="clear" w:pos="1874"/>
              </w:tabs>
              <w:spacing w:after="0"/>
              <w:ind w:left="0" w:firstLine="0"/>
              <w:jc w:val="center"/>
              <w:rPr>
                <w:rFonts w:ascii="Trebuchet MS" w:hAnsi="Trebuchet MS"/>
                <w:b/>
                <w:bCs/>
                <w:sz w:val="18"/>
                <w:szCs w:val="18"/>
              </w:rPr>
            </w:pPr>
            <w:r w:rsidRPr="009B0AE0">
              <w:rPr>
                <w:rFonts w:ascii="Trebuchet MS" w:hAnsi="Trebuchet MS"/>
                <w:b/>
                <w:bCs/>
                <w:sz w:val="18"/>
                <w:szCs w:val="18"/>
              </w:rPr>
              <w:t>1ª</w:t>
            </w:r>
          </w:p>
        </w:tc>
        <w:tc>
          <w:tcPr>
            <w:tcW w:w="1795" w:type="dxa"/>
            <w:tcBorders>
              <w:right w:val="single" w:sz="4" w:space="0" w:color="auto"/>
            </w:tcBorders>
            <w:shd w:val="clear" w:color="auto" w:fill="auto"/>
          </w:tcPr>
          <w:p w14:paraId="06E3D45C"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r w:rsidRPr="004E7DF3">
              <w:rPr>
                <w:rFonts w:ascii="Trebuchet MS" w:hAnsi="Trebuchet MS" w:cs="Calibri Light"/>
                <w:sz w:val="18"/>
                <w:szCs w:val="18"/>
              </w:rPr>
              <w:t>15 de março de 2020</w:t>
            </w:r>
          </w:p>
        </w:tc>
        <w:tc>
          <w:tcPr>
            <w:tcW w:w="242" w:type="dxa"/>
            <w:tcBorders>
              <w:top w:val="nil"/>
              <w:left w:val="single" w:sz="4" w:space="0" w:color="auto"/>
              <w:bottom w:val="nil"/>
              <w:right w:val="single" w:sz="4" w:space="0" w:color="auto"/>
            </w:tcBorders>
          </w:tcPr>
          <w:p w14:paraId="6D568850" w14:textId="77777777" w:rsidR="00AF552C" w:rsidRPr="004E7DF3" w:rsidRDefault="00AF552C" w:rsidP="004A2A02">
            <w:pPr>
              <w:pStyle w:val="Level3"/>
              <w:tabs>
                <w:tab w:val="clear" w:pos="1874"/>
              </w:tabs>
              <w:spacing w:after="0"/>
              <w:ind w:left="0" w:firstLine="0"/>
              <w:rPr>
                <w:rFonts w:ascii="Trebuchet MS" w:hAnsi="Trebuchet MS"/>
                <w:sz w:val="18"/>
                <w:szCs w:val="18"/>
              </w:rPr>
            </w:pPr>
          </w:p>
        </w:tc>
        <w:tc>
          <w:tcPr>
            <w:tcW w:w="839" w:type="dxa"/>
            <w:tcBorders>
              <w:left w:val="single" w:sz="4" w:space="0" w:color="auto"/>
              <w:right w:val="single" w:sz="4" w:space="0" w:color="auto"/>
            </w:tcBorders>
            <w:vAlign w:val="center"/>
          </w:tcPr>
          <w:p w14:paraId="2BB85C6D" w14:textId="77777777" w:rsidR="00AF552C" w:rsidRPr="009B0AE0" w:rsidRDefault="00AF552C" w:rsidP="004A2A02">
            <w:pPr>
              <w:pStyle w:val="Level3"/>
              <w:tabs>
                <w:tab w:val="clear" w:pos="1874"/>
              </w:tabs>
              <w:spacing w:after="0"/>
              <w:ind w:left="0" w:firstLine="0"/>
              <w:jc w:val="center"/>
              <w:rPr>
                <w:rFonts w:ascii="Trebuchet MS" w:hAnsi="Trebuchet MS"/>
                <w:b/>
                <w:bCs/>
                <w:sz w:val="18"/>
                <w:szCs w:val="18"/>
              </w:rPr>
            </w:pPr>
            <w:r w:rsidRPr="009B0AE0">
              <w:rPr>
                <w:rFonts w:ascii="Trebuchet MS" w:hAnsi="Trebuchet MS"/>
                <w:b/>
                <w:bCs/>
                <w:sz w:val="18"/>
                <w:szCs w:val="18"/>
              </w:rPr>
              <w:t>1ª</w:t>
            </w:r>
          </w:p>
        </w:tc>
        <w:tc>
          <w:tcPr>
            <w:tcW w:w="1822" w:type="dxa"/>
            <w:tcBorders>
              <w:top w:val="single" w:sz="4" w:space="0" w:color="auto"/>
              <w:left w:val="single" w:sz="4" w:space="0" w:color="auto"/>
              <w:bottom w:val="single" w:sz="4" w:space="0" w:color="auto"/>
              <w:right w:val="single" w:sz="4" w:space="0" w:color="auto"/>
            </w:tcBorders>
          </w:tcPr>
          <w:p w14:paraId="5ABE82B6"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r w:rsidRPr="004E7DF3">
              <w:rPr>
                <w:rFonts w:ascii="Trebuchet MS" w:hAnsi="Trebuchet MS" w:cs="Calibri Light"/>
                <w:sz w:val="18"/>
                <w:szCs w:val="18"/>
              </w:rPr>
              <w:t>15 de março de 2020</w:t>
            </w:r>
          </w:p>
        </w:tc>
        <w:tc>
          <w:tcPr>
            <w:tcW w:w="297" w:type="dxa"/>
            <w:tcBorders>
              <w:top w:val="nil"/>
              <w:left w:val="single" w:sz="4" w:space="0" w:color="auto"/>
              <w:bottom w:val="nil"/>
              <w:right w:val="single" w:sz="4" w:space="0" w:color="auto"/>
            </w:tcBorders>
            <w:shd w:val="clear" w:color="auto" w:fill="auto"/>
          </w:tcPr>
          <w:p w14:paraId="59A95409" w14:textId="77777777" w:rsidR="00AF552C" w:rsidRPr="004E7DF3" w:rsidRDefault="00AF552C" w:rsidP="004A2A02">
            <w:pPr>
              <w:pStyle w:val="Level3"/>
              <w:tabs>
                <w:tab w:val="clear" w:pos="1874"/>
              </w:tabs>
              <w:spacing w:after="0"/>
              <w:ind w:left="0" w:firstLine="0"/>
              <w:jc w:val="center"/>
              <w:rPr>
                <w:rFonts w:ascii="Trebuchet MS" w:hAnsi="Trebuchet MS" w:cs="Calibri Light"/>
                <w:sz w:val="18"/>
                <w:szCs w:val="18"/>
              </w:rPr>
            </w:pPr>
          </w:p>
        </w:tc>
        <w:tc>
          <w:tcPr>
            <w:tcW w:w="839" w:type="dxa"/>
            <w:tcBorders>
              <w:left w:val="single" w:sz="4" w:space="0" w:color="auto"/>
            </w:tcBorders>
            <w:vAlign w:val="center"/>
          </w:tcPr>
          <w:p w14:paraId="5009C7E4" w14:textId="77777777" w:rsidR="00AF552C" w:rsidRPr="009B0AE0" w:rsidRDefault="00AF552C" w:rsidP="004A2A02">
            <w:pPr>
              <w:pStyle w:val="Level3"/>
              <w:tabs>
                <w:tab w:val="clear" w:pos="1874"/>
              </w:tabs>
              <w:spacing w:after="0"/>
              <w:ind w:left="0" w:firstLine="0"/>
              <w:jc w:val="center"/>
              <w:rPr>
                <w:rFonts w:ascii="Trebuchet MS" w:hAnsi="Trebuchet MS" w:cs="Calibri Light"/>
                <w:b/>
                <w:bCs/>
                <w:sz w:val="18"/>
                <w:szCs w:val="18"/>
              </w:rPr>
            </w:pPr>
            <w:r w:rsidRPr="009B0AE0">
              <w:rPr>
                <w:rFonts w:ascii="Trebuchet MS" w:hAnsi="Trebuchet MS"/>
                <w:b/>
                <w:bCs/>
                <w:sz w:val="18"/>
                <w:szCs w:val="18"/>
              </w:rPr>
              <w:t>1ª</w:t>
            </w:r>
          </w:p>
        </w:tc>
        <w:tc>
          <w:tcPr>
            <w:tcW w:w="1781" w:type="dxa"/>
          </w:tcPr>
          <w:p w14:paraId="224661E0" w14:textId="77777777" w:rsidR="00AF552C" w:rsidRPr="004E7DF3" w:rsidRDefault="00AF552C" w:rsidP="004A2A02">
            <w:pPr>
              <w:pStyle w:val="Level3"/>
              <w:tabs>
                <w:tab w:val="clear" w:pos="1874"/>
              </w:tabs>
              <w:spacing w:after="0"/>
              <w:ind w:left="0" w:firstLine="0"/>
              <w:jc w:val="center"/>
              <w:rPr>
                <w:rFonts w:ascii="Trebuchet MS" w:hAnsi="Trebuchet MS" w:cs="Calibri Light"/>
                <w:sz w:val="18"/>
                <w:szCs w:val="18"/>
              </w:rPr>
            </w:pPr>
            <w:r w:rsidRPr="004E7DF3">
              <w:rPr>
                <w:rFonts w:ascii="Trebuchet MS" w:hAnsi="Trebuchet MS" w:cs="Calibri Light"/>
                <w:sz w:val="18"/>
                <w:szCs w:val="18"/>
              </w:rPr>
              <w:t>15 de março de 2020</w:t>
            </w:r>
          </w:p>
        </w:tc>
      </w:tr>
      <w:tr w:rsidR="0045281F" w:rsidRPr="004E7DF3" w14:paraId="121CDBBA" w14:textId="77777777" w:rsidTr="009B0AE0">
        <w:trPr>
          <w:jc w:val="center"/>
        </w:trPr>
        <w:tc>
          <w:tcPr>
            <w:tcW w:w="880" w:type="dxa"/>
            <w:shd w:val="clear" w:color="auto" w:fill="auto"/>
            <w:vAlign w:val="center"/>
          </w:tcPr>
          <w:p w14:paraId="1C45DC92" w14:textId="77777777" w:rsidR="00AF552C" w:rsidRPr="009B0AE0" w:rsidRDefault="00AF552C" w:rsidP="004A2A02">
            <w:pPr>
              <w:pStyle w:val="Level3"/>
              <w:tabs>
                <w:tab w:val="clear" w:pos="1874"/>
              </w:tabs>
              <w:spacing w:after="0"/>
              <w:ind w:left="0" w:firstLine="0"/>
              <w:jc w:val="center"/>
              <w:rPr>
                <w:rFonts w:ascii="Trebuchet MS" w:hAnsi="Trebuchet MS"/>
                <w:b/>
                <w:bCs/>
                <w:sz w:val="18"/>
                <w:szCs w:val="18"/>
              </w:rPr>
            </w:pPr>
            <w:r w:rsidRPr="009B0AE0">
              <w:rPr>
                <w:rFonts w:ascii="Trebuchet MS" w:hAnsi="Trebuchet MS"/>
                <w:b/>
                <w:bCs/>
                <w:sz w:val="18"/>
                <w:szCs w:val="18"/>
              </w:rPr>
              <w:t>2ª</w:t>
            </w:r>
          </w:p>
        </w:tc>
        <w:tc>
          <w:tcPr>
            <w:tcW w:w="1795" w:type="dxa"/>
            <w:tcBorders>
              <w:right w:val="single" w:sz="4" w:space="0" w:color="auto"/>
            </w:tcBorders>
            <w:shd w:val="clear" w:color="auto" w:fill="auto"/>
          </w:tcPr>
          <w:p w14:paraId="3F2B8337"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r w:rsidRPr="004E7DF3">
              <w:rPr>
                <w:rFonts w:ascii="Trebuchet MS" w:hAnsi="Trebuchet MS" w:cs="Calibri Light"/>
                <w:sz w:val="18"/>
                <w:szCs w:val="18"/>
              </w:rPr>
              <w:t>15 de março de 2021</w:t>
            </w:r>
          </w:p>
        </w:tc>
        <w:tc>
          <w:tcPr>
            <w:tcW w:w="242" w:type="dxa"/>
            <w:tcBorders>
              <w:top w:val="nil"/>
              <w:left w:val="single" w:sz="4" w:space="0" w:color="auto"/>
              <w:bottom w:val="nil"/>
              <w:right w:val="single" w:sz="4" w:space="0" w:color="auto"/>
            </w:tcBorders>
          </w:tcPr>
          <w:p w14:paraId="0355A07A" w14:textId="77777777" w:rsidR="00AF552C" w:rsidRPr="004E7DF3" w:rsidRDefault="00AF552C" w:rsidP="004A2A02">
            <w:pPr>
              <w:pStyle w:val="Level3"/>
              <w:tabs>
                <w:tab w:val="clear" w:pos="1874"/>
              </w:tabs>
              <w:spacing w:after="0"/>
              <w:ind w:left="0" w:firstLine="0"/>
              <w:rPr>
                <w:rFonts w:ascii="Trebuchet MS" w:hAnsi="Trebuchet MS"/>
                <w:sz w:val="18"/>
                <w:szCs w:val="18"/>
              </w:rPr>
            </w:pPr>
          </w:p>
        </w:tc>
        <w:tc>
          <w:tcPr>
            <w:tcW w:w="839" w:type="dxa"/>
            <w:tcBorders>
              <w:left w:val="single" w:sz="4" w:space="0" w:color="auto"/>
              <w:right w:val="single" w:sz="4" w:space="0" w:color="auto"/>
            </w:tcBorders>
            <w:vAlign w:val="center"/>
          </w:tcPr>
          <w:p w14:paraId="06FA08B1" w14:textId="77777777" w:rsidR="00AF552C" w:rsidRPr="009B0AE0" w:rsidRDefault="00AF552C" w:rsidP="004A2A02">
            <w:pPr>
              <w:pStyle w:val="Level3"/>
              <w:tabs>
                <w:tab w:val="clear" w:pos="1874"/>
              </w:tabs>
              <w:spacing w:after="0"/>
              <w:ind w:left="0" w:firstLine="0"/>
              <w:jc w:val="center"/>
              <w:rPr>
                <w:rFonts w:ascii="Trebuchet MS" w:hAnsi="Trebuchet MS"/>
                <w:b/>
                <w:bCs/>
                <w:sz w:val="18"/>
                <w:szCs w:val="18"/>
              </w:rPr>
            </w:pPr>
            <w:r w:rsidRPr="009B0AE0">
              <w:rPr>
                <w:rFonts w:ascii="Trebuchet MS" w:hAnsi="Trebuchet MS"/>
                <w:b/>
                <w:bCs/>
                <w:sz w:val="18"/>
                <w:szCs w:val="18"/>
              </w:rPr>
              <w:t>2ª</w:t>
            </w:r>
          </w:p>
        </w:tc>
        <w:tc>
          <w:tcPr>
            <w:tcW w:w="1822" w:type="dxa"/>
            <w:tcBorders>
              <w:top w:val="single" w:sz="4" w:space="0" w:color="auto"/>
              <w:left w:val="single" w:sz="4" w:space="0" w:color="auto"/>
              <w:bottom w:val="single" w:sz="4" w:space="0" w:color="auto"/>
              <w:right w:val="single" w:sz="4" w:space="0" w:color="auto"/>
            </w:tcBorders>
          </w:tcPr>
          <w:p w14:paraId="412C33C2"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r w:rsidRPr="004E7DF3">
              <w:rPr>
                <w:rFonts w:ascii="Trebuchet MS" w:hAnsi="Trebuchet MS" w:cs="Calibri Light"/>
                <w:sz w:val="18"/>
                <w:szCs w:val="18"/>
              </w:rPr>
              <w:t>15 de março de 2021</w:t>
            </w:r>
          </w:p>
        </w:tc>
        <w:tc>
          <w:tcPr>
            <w:tcW w:w="297" w:type="dxa"/>
            <w:tcBorders>
              <w:top w:val="nil"/>
              <w:left w:val="single" w:sz="4" w:space="0" w:color="auto"/>
              <w:bottom w:val="nil"/>
              <w:right w:val="single" w:sz="4" w:space="0" w:color="auto"/>
            </w:tcBorders>
            <w:shd w:val="clear" w:color="auto" w:fill="auto"/>
          </w:tcPr>
          <w:p w14:paraId="57CA81ED" w14:textId="77777777" w:rsidR="00AF552C" w:rsidRPr="004E7DF3" w:rsidRDefault="00AF552C" w:rsidP="004A2A02">
            <w:pPr>
              <w:pStyle w:val="Level3"/>
              <w:tabs>
                <w:tab w:val="clear" w:pos="1874"/>
              </w:tabs>
              <w:spacing w:after="0"/>
              <w:ind w:left="0" w:firstLine="0"/>
              <w:jc w:val="center"/>
              <w:rPr>
                <w:rFonts w:ascii="Trebuchet MS" w:hAnsi="Trebuchet MS" w:cs="Calibri Light"/>
                <w:sz w:val="18"/>
                <w:szCs w:val="18"/>
              </w:rPr>
            </w:pPr>
          </w:p>
        </w:tc>
        <w:tc>
          <w:tcPr>
            <w:tcW w:w="839" w:type="dxa"/>
            <w:tcBorders>
              <w:left w:val="single" w:sz="4" w:space="0" w:color="auto"/>
            </w:tcBorders>
            <w:vAlign w:val="center"/>
          </w:tcPr>
          <w:p w14:paraId="0EE742E2" w14:textId="77777777" w:rsidR="00AF552C" w:rsidRPr="009B0AE0" w:rsidRDefault="00AF552C" w:rsidP="004A2A02">
            <w:pPr>
              <w:pStyle w:val="Level3"/>
              <w:tabs>
                <w:tab w:val="clear" w:pos="1874"/>
              </w:tabs>
              <w:spacing w:after="0"/>
              <w:ind w:left="0" w:firstLine="0"/>
              <w:jc w:val="center"/>
              <w:rPr>
                <w:rFonts w:ascii="Trebuchet MS" w:hAnsi="Trebuchet MS" w:cs="Calibri Light"/>
                <w:b/>
                <w:bCs/>
                <w:sz w:val="18"/>
                <w:szCs w:val="18"/>
              </w:rPr>
            </w:pPr>
            <w:r w:rsidRPr="009B0AE0">
              <w:rPr>
                <w:rFonts w:ascii="Trebuchet MS" w:hAnsi="Trebuchet MS"/>
                <w:b/>
                <w:bCs/>
                <w:sz w:val="18"/>
                <w:szCs w:val="18"/>
              </w:rPr>
              <w:t>2ª</w:t>
            </w:r>
          </w:p>
        </w:tc>
        <w:tc>
          <w:tcPr>
            <w:tcW w:w="1781" w:type="dxa"/>
          </w:tcPr>
          <w:p w14:paraId="58FD8D26" w14:textId="77777777" w:rsidR="00AF552C" w:rsidRPr="004E7DF3" w:rsidRDefault="00AF552C" w:rsidP="004A2A02">
            <w:pPr>
              <w:pStyle w:val="Level3"/>
              <w:tabs>
                <w:tab w:val="clear" w:pos="1874"/>
              </w:tabs>
              <w:spacing w:after="0"/>
              <w:ind w:left="0" w:firstLine="0"/>
              <w:jc w:val="center"/>
              <w:rPr>
                <w:rFonts w:ascii="Trebuchet MS" w:hAnsi="Trebuchet MS" w:cs="Calibri Light"/>
                <w:sz w:val="18"/>
                <w:szCs w:val="18"/>
              </w:rPr>
            </w:pPr>
            <w:r w:rsidRPr="004E7DF3">
              <w:rPr>
                <w:rFonts w:ascii="Trebuchet MS" w:hAnsi="Trebuchet MS" w:cs="Calibri Light"/>
                <w:sz w:val="18"/>
                <w:szCs w:val="18"/>
              </w:rPr>
              <w:t>15 de março de 2021</w:t>
            </w:r>
          </w:p>
        </w:tc>
      </w:tr>
      <w:tr w:rsidR="0045281F" w:rsidRPr="004E7DF3" w14:paraId="664A13D2" w14:textId="77777777" w:rsidTr="009B0AE0">
        <w:trPr>
          <w:jc w:val="center"/>
        </w:trPr>
        <w:tc>
          <w:tcPr>
            <w:tcW w:w="880" w:type="dxa"/>
            <w:shd w:val="clear" w:color="auto" w:fill="auto"/>
            <w:vAlign w:val="center"/>
          </w:tcPr>
          <w:p w14:paraId="782617C7" w14:textId="77777777" w:rsidR="00AF552C" w:rsidRPr="009B0AE0" w:rsidRDefault="00AF552C" w:rsidP="004A2A02">
            <w:pPr>
              <w:pStyle w:val="Level3"/>
              <w:tabs>
                <w:tab w:val="clear" w:pos="1874"/>
              </w:tabs>
              <w:spacing w:after="0"/>
              <w:ind w:left="0" w:firstLine="0"/>
              <w:jc w:val="center"/>
              <w:rPr>
                <w:rFonts w:ascii="Trebuchet MS" w:hAnsi="Trebuchet MS"/>
                <w:b/>
                <w:bCs/>
                <w:sz w:val="18"/>
                <w:szCs w:val="18"/>
              </w:rPr>
            </w:pPr>
            <w:r w:rsidRPr="009B0AE0">
              <w:rPr>
                <w:rFonts w:ascii="Trebuchet MS" w:hAnsi="Trebuchet MS"/>
                <w:b/>
                <w:bCs/>
                <w:sz w:val="18"/>
                <w:szCs w:val="18"/>
              </w:rPr>
              <w:t>3ª</w:t>
            </w:r>
          </w:p>
        </w:tc>
        <w:tc>
          <w:tcPr>
            <w:tcW w:w="1795" w:type="dxa"/>
            <w:tcBorders>
              <w:right w:val="single" w:sz="4" w:space="0" w:color="auto"/>
            </w:tcBorders>
            <w:shd w:val="clear" w:color="auto" w:fill="auto"/>
          </w:tcPr>
          <w:p w14:paraId="686B29BF"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r w:rsidRPr="004E7DF3">
              <w:rPr>
                <w:rFonts w:ascii="Trebuchet MS" w:hAnsi="Trebuchet MS" w:cs="Calibri Light"/>
                <w:sz w:val="18"/>
                <w:szCs w:val="18"/>
              </w:rPr>
              <w:t>15 de setembro de 2021</w:t>
            </w:r>
          </w:p>
        </w:tc>
        <w:tc>
          <w:tcPr>
            <w:tcW w:w="242" w:type="dxa"/>
            <w:tcBorders>
              <w:top w:val="nil"/>
              <w:left w:val="single" w:sz="4" w:space="0" w:color="auto"/>
              <w:bottom w:val="nil"/>
              <w:right w:val="single" w:sz="4" w:space="0" w:color="auto"/>
            </w:tcBorders>
          </w:tcPr>
          <w:p w14:paraId="722D7959" w14:textId="77777777" w:rsidR="00AF552C" w:rsidRPr="004E7DF3" w:rsidRDefault="00AF552C" w:rsidP="004A2A02">
            <w:pPr>
              <w:pStyle w:val="Level3"/>
              <w:tabs>
                <w:tab w:val="clear" w:pos="1874"/>
              </w:tabs>
              <w:spacing w:after="0"/>
              <w:ind w:left="0" w:firstLine="0"/>
              <w:rPr>
                <w:rFonts w:ascii="Trebuchet MS" w:hAnsi="Trebuchet MS"/>
                <w:sz w:val="18"/>
                <w:szCs w:val="18"/>
              </w:rPr>
            </w:pPr>
          </w:p>
        </w:tc>
        <w:tc>
          <w:tcPr>
            <w:tcW w:w="839" w:type="dxa"/>
            <w:tcBorders>
              <w:left w:val="single" w:sz="4" w:space="0" w:color="auto"/>
              <w:right w:val="single" w:sz="4" w:space="0" w:color="auto"/>
            </w:tcBorders>
            <w:vAlign w:val="center"/>
          </w:tcPr>
          <w:p w14:paraId="559539ED" w14:textId="77777777" w:rsidR="00AF552C" w:rsidRPr="009B0AE0" w:rsidRDefault="00AF552C" w:rsidP="004A2A02">
            <w:pPr>
              <w:pStyle w:val="Level3"/>
              <w:tabs>
                <w:tab w:val="clear" w:pos="1874"/>
              </w:tabs>
              <w:spacing w:after="0"/>
              <w:ind w:left="0" w:firstLine="0"/>
              <w:jc w:val="center"/>
              <w:rPr>
                <w:rFonts w:ascii="Trebuchet MS" w:hAnsi="Trebuchet MS"/>
                <w:b/>
                <w:bCs/>
                <w:sz w:val="18"/>
                <w:szCs w:val="18"/>
              </w:rPr>
            </w:pPr>
            <w:r w:rsidRPr="009B0AE0">
              <w:rPr>
                <w:rFonts w:ascii="Trebuchet MS" w:hAnsi="Trebuchet MS"/>
                <w:b/>
                <w:bCs/>
                <w:sz w:val="18"/>
                <w:szCs w:val="18"/>
              </w:rPr>
              <w:t>3ª</w:t>
            </w:r>
          </w:p>
        </w:tc>
        <w:tc>
          <w:tcPr>
            <w:tcW w:w="1822" w:type="dxa"/>
            <w:tcBorders>
              <w:top w:val="single" w:sz="4" w:space="0" w:color="auto"/>
              <w:left w:val="single" w:sz="4" w:space="0" w:color="auto"/>
              <w:bottom w:val="single" w:sz="4" w:space="0" w:color="auto"/>
              <w:right w:val="single" w:sz="4" w:space="0" w:color="auto"/>
            </w:tcBorders>
          </w:tcPr>
          <w:p w14:paraId="58DC16D5"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r w:rsidRPr="004E7DF3">
              <w:rPr>
                <w:rFonts w:ascii="Trebuchet MS" w:hAnsi="Trebuchet MS" w:cs="Calibri Light"/>
                <w:sz w:val="18"/>
                <w:szCs w:val="18"/>
              </w:rPr>
              <w:t>15 de setembro de 2021</w:t>
            </w:r>
          </w:p>
        </w:tc>
        <w:tc>
          <w:tcPr>
            <w:tcW w:w="297" w:type="dxa"/>
            <w:tcBorders>
              <w:top w:val="nil"/>
              <w:left w:val="single" w:sz="4" w:space="0" w:color="auto"/>
              <w:bottom w:val="nil"/>
              <w:right w:val="single" w:sz="4" w:space="0" w:color="auto"/>
            </w:tcBorders>
            <w:shd w:val="clear" w:color="auto" w:fill="auto"/>
          </w:tcPr>
          <w:p w14:paraId="0E64CC23" w14:textId="77777777" w:rsidR="00AF552C" w:rsidRPr="004E7DF3" w:rsidRDefault="00AF552C" w:rsidP="004A2A02">
            <w:pPr>
              <w:pStyle w:val="Level3"/>
              <w:tabs>
                <w:tab w:val="clear" w:pos="1874"/>
              </w:tabs>
              <w:spacing w:after="0"/>
              <w:ind w:left="0" w:firstLine="0"/>
              <w:jc w:val="center"/>
              <w:rPr>
                <w:rFonts w:ascii="Trebuchet MS" w:hAnsi="Trebuchet MS" w:cs="Calibri Light"/>
                <w:sz w:val="18"/>
                <w:szCs w:val="18"/>
              </w:rPr>
            </w:pPr>
          </w:p>
        </w:tc>
        <w:tc>
          <w:tcPr>
            <w:tcW w:w="839" w:type="dxa"/>
            <w:tcBorders>
              <w:left w:val="single" w:sz="4" w:space="0" w:color="auto"/>
            </w:tcBorders>
            <w:vAlign w:val="center"/>
          </w:tcPr>
          <w:p w14:paraId="4BF81DA0" w14:textId="77777777" w:rsidR="00AF552C" w:rsidRPr="009B0AE0" w:rsidRDefault="00AF552C" w:rsidP="004A2A02">
            <w:pPr>
              <w:pStyle w:val="Level3"/>
              <w:tabs>
                <w:tab w:val="clear" w:pos="1874"/>
              </w:tabs>
              <w:spacing w:after="0"/>
              <w:ind w:left="0" w:firstLine="0"/>
              <w:jc w:val="center"/>
              <w:rPr>
                <w:rFonts w:ascii="Trebuchet MS" w:hAnsi="Trebuchet MS" w:cs="Calibri Light"/>
                <w:b/>
                <w:bCs/>
                <w:sz w:val="18"/>
                <w:szCs w:val="18"/>
              </w:rPr>
            </w:pPr>
            <w:r w:rsidRPr="009B0AE0">
              <w:rPr>
                <w:rFonts w:ascii="Trebuchet MS" w:hAnsi="Trebuchet MS"/>
                <w:b/>
                <w:bCs/>
                <w:sz w:val="18"/>
                <w:szCs w:val="18"/>
              </w:rPr>
              <w:t>3ª</w:t>
            </w:r>
          </w:p>
        </w:tc>
        <w:tc>
          <w:tcPr>
            <w:tcW w:w="1781" w:type="dxa"/>
          </w:tcPr>
          <w:p w14:paraId="089564D6" w14:textId="77777777" w:rsidR="00AF552C" w:rsidRPr="004E7DF3" w:rsidRDefault="00AF552C" w:rsidP="004A2A02">
            <w:pPr>
              <w:pStyle w:val="Level3"/>
              <w:tabs>
                <w:tab w:val="clear" w:pos="1874"/>
              </w:tabs>
              <w:spacing w:after="0"/>
              <w:ind w:left="0" w:firstLine="0"/>
              <w:jc w:val="center"/>
              <w:rPr>
                <w:rFonts w:ascii="Trebuchet MS" w:hAnsi="Trebuchet MS" w:cs="Calibri Light"/>
                <w:sz w:val="18"/>
                <w:szCs w:val="18"/>
              </w:rPr>
            </w:pPr>
            <w:r w:rsidRPr="004E7DF3">
              <w:rPr>
                <w:rFonts w:ascii="Trebuchet MS" w:hAnsi="Trebuchet MS" w:cs="Calibri Light"/>
                <w:sz w:val="18"/>
                <w:szCs w:val="18"/>
              </w:rPr>
              <w:t>15 de setembro de 2021</w:t>
            </w:r>
          </w:p>
        </w:tc>
      </w:tr>
      <w:tr w:rsidR="0045281F" w:rsidRPr="004E7DF3" w14:paraId="6F25AC8C" w14:textId="77777777" w:rsidTr="009B0AE0">
        <w:trPr>
          <w:jc w:val="center"/>
        </w:trPr>
        <w:tc>
          <w:tcPr>
            <w:tcW w:w="880" w:type="dxa"/>
            <w:shd w:val="clear" w:color="auto" w:fill="auto"/>
            <w:vAlign w:val="center"/>
          </w:tcPr>
          <w:p w14:paraId="42E75454" w14:textId="77777777" w:rsidR="00AF552C" w:rsidRPr="009B0AE0" w:rsidRDefault="00AF552C" w:rsidP="004A2A02">
            <w:pPr>
              <w:pStyle w:val="Level3"/>
              <w:tabs>
                <w:tab w:val="clear" w:pos="1874"/>
              </w:tabs>
              <w:spacing w:after="0"/>
              <w:ind w:left="0" w:firstLine="0"/>
              <w:jc w:val="center"/>
              <w:rPr>
                <w:rFonts w:ascii="Trebuchet MS" w:hAnsi="Trebuchet MS"/>
                <w:b/>
                <w:bCs/>
                <w:sz w:val="18"/>
                <w:szCs w:val="18"/>
              </w:rPr>
            </w:pPr>
            <w:r w:rsidRPr="009B0AE0">
              <w:rPr>
                <w:rFonts w:ascii="Trebuchet MS" w:hAnsi="Trebuchet MS"/>
                <w:b/>
                <w:bCs/>
                <w:sz w:val="18"/>
                <w:szCs w:val="18"/>
              </w:rPr>
              <w:lastRenderedPageBreak/>
              <w:t>4ª</w:t>
            </w:r>
          </w:p>
        </w:tc>
        <w:tc>
          <w:tcPr>
            <w:tcW w:w="1795" w:type="dxa"/>
            <w:tcBorders>
              <w:right w:val="single" w:sz="4" w:space="0" w:color="auto"/>
            </w:tcBorders>
            <w:shd w:val="clear" w:color="auto" w:fill="auto"/>
          </w:tcPr>
          <w:p w14:paraId="3F9AE9B7"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r w:rsidRPr="004E7DF3">
              <w:rPr>
                <w:rFonts w:ascii="Trebuchet MS" w:hAnsi="Trebuchet MS" w:cs="Calibri Light"/>
                <w:sz w:val="18"/>
                <w:szCs w:val="18"/>
              </w:rPr>
              <w:t>15 de março de 2022</w:t>
            </w:r>
          </w:p>
        </w:tc>
        <w:tc>
          <w:tcPr>
            <w:tcW w:w="242" w:type="dxa"/>
            <w:tcBorders>
              <w:top w:val="nil"/>
              <w:left w:val="single" w:sz="4" w:space="0" w:color="auto"/>
              <w:bottom w:val="nil"/>
              <w:right w:val="single" w:sz="4" w:space="0" w:color="auto"/>
            </w:tcBorders>
          </w:tcPr>
          <w:p w14:paraId="3504EB18" w14:textId="77777777" w:rsidR="00AF552C" w:rsidRPr="004E7DF3" w:rsidRDefault="00AF552C" w:rsidP="004A2A02">
            <w:pPr>
              <w:pStyle w:val="Level3"/>
              <w:tabs>
                <w:tab w:val="clear" w:pos="1874"/>
              </w:tabs>
              <w:spacing w:after="0"/>
              <w:ind w:left="0" w:firstLine="0"/>
              <w:rPr>
                <w:rFonts w:ascii="Trebuchet MS" w:hAnsi="Trebuchet MS"/>
                <w:sz w:val="18"/>
                <w:szCs w:val="18"/>
              </w:rPr>
            </w:pPr>
          </w:p>
        </w:tc>
        <w:tc>
          <w:tcPr>
            <w:tcW w:w="839" w:type="dxa"/>
            <w:tcBorders>
              <w:left w:val="single" w:sz="4" w:space="0" w:color="auto"/>
              <w:right w:val="single" w:sz="4" w:space="0" w:color="auto"/>
            </w:tcBorders>
            <w:vAlign w:val="center"/>
          </w:tcPr>
          <w:p w14:paraId="18BBDADA" w14:textId="77777777" w:rsidR="00AF552C" w:rsidRPr="009B0AE0" w:rsidRDefault="00AF552C" w:rsidP="004A2A02">
            <w:pPr>
              <w:pStyle w:val="Level3"/>
              <w:tabs>
                <w:tab w:val="clear" w:pos="1874"/>
              </w:tabs>
              <w:spacing w:after="0"/>
              <w:ind w:left="0" w:firstLine="0"/>
              <w:jc w:val="center"/>
              <w:rPr>
                <w:rFonts w:ascii="Trebuchet MS" w:hAnsi="Trebuchet MS"/>
                <w:b/>
                <w:bCs/>
                <w:sz w:val="18"/>
                <w:szCs w:val="18"/>
              </w:rPr>
            </w:pPr>
            <w:r w:rsidRPr="009B0AE0">
              <w:rPr>
                <w:rFonts w:ascii="Trebuchet MS" w:hAnsi="Trebuchet MS"/>
                <w:b/>
                <w:bCs/>
                <w:sz w:val="18"/>
                <w:szCs w:val="18"/>
              </w:rPr>
              <w:t>4ª</w:t>
            </w:r>
          </w:p>
        </w:tc>
        <w:tc>
          <w:tcPr>
            <w:tcW w:w="1822" w:type="dxa"/>
            <w:tcBorders>
              <w:top w:val="single" w:sz="4" w:space="0" w:color="auto"/>
              <w:left w:val="single" w:sz="4" w:space="0" w:color="auto"/>
              <w:bottom w:val="single" w:sz="4" w:space="0" w:color="auto"/>
              <w:right w:val="single" w:sz="4" w:space="0" w:color="auto"/>
            </w:tcBorders>
          </w:tcPr>
          <w:p w14:paraId="79C79C95"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r w:rsidRPr="004E7DF3">
              <w:rPr>
                <w:rFonts w:ascii="Trebuchet MS" w:hAnsi="Trebuchet MS" w:cs="Calibri Light"/>
                <w:sz w:val="18"/>
                <w:szCs w:val="18"/>
              </w:rPr>
              <w:t>15 de março de 2022</w:t>
            </w:r>
          </w:p>
        </w:tc>
        <w:tc>
          <w:tcPr>
            <w:tcW w:w="297" w:type="dxa"/>
            <w:tcBorders>
              <w:top w:val="nil"/>
              <w:left w:val="single" w:sz="4" w:space="0" w:color="auto"/>
              <w:bottom w:val="nil"/>
              <w:right w:val="single" w:sz="4" w:space="0" w:color="auto"/>
            </w:tcBorders>
            <w:shd w:val="clear" w:color="auto" w:fill="auto"/>
          </w:tcPr>
          <w:p w14:paraId="79CEF397" w14:textId="77777777" w:rsidR="00AF552C" w:rsidRPr="004E7DF3" w:rsidRDefault="00AF552C" w:rsidP="004A2A02">
            <w:pPr>
              <w:pStyle w:val="Level3"/>
              <w:tabs>
                <w:tab w:val="clear" w:pos="1874"/>
              </w:tabs>
              <w:spacing w:after="0"/>
              <w:ind w:left="0" w:firstLine="0"/>
              <w:jc w:val="center"/>
              <w:rPr>
                <w:rFonts w:ascii="Trebuchet MS" w:hAnsi="Trebuchet MS" w:cs="Calibri Light"/>
                <w:sz w:val="18"/>
                <w:szCs w:val="18"/>
              </w:rPr>
            </w:pPr>
          </w:p>
        </w:tc>
        <w:tc>
          <w:tcPr>
            <w:tcW w:w="839" w:type="dxa"/>
            <w:tcBorders>
              <w:left w:val="single" w:sz="4" w:space="0" w:color="auto"/>
            </w:tcBorders>
            <w:vAlign w:val="center"/>
          </w:tcPr>
          <w:p w14:paraId="1363E49D" w14:textId="77777777" w:rsidR="00AF552C" w:rsidRPr="009B0AE0" w:rsidRDefault="00AF552C" w:rsidP="004A2A02">
            <w:pPr>
              <w:pStyle w:val="Level3"/>
              <w:tabs>
                <w:tab w:val="clear" w:pos="1874"/>
              </w:tabs>
              <w:spacing w:after="0"/>
              <w:ind w:left="0" w:firstLine="0"/>
              <w:jc w:val="center"/>
              <w:rPr>
                <w:rFonts w:ascii="Trebuchet MS" w:hAnsi="Trebuchet MS" w:cs="Calibri Light"/>
                <w:b/>
                <w:bCs/>
                <w:sz w:val="18"/>
                <w:szCs w:val="18"/>
              </w:rPr>
            </w:pPr>
            <w:r w:rsidRPr="009B0AE0">
              <w:rPr>
                <w:rFonts w:ascii="Trebuchet MS" w:hAnsi="Trebuchet MS"/>
                <w:b/>
                <w:bCs/>
                <w:sz w:val="18"/>
                <w:szCs w:val="18"/>
              </w:rPr>
              <w:t>4ª</w:t>
            </w:r>
          </w:p>
        </w:tc>
        <w:tc>
          <w:tcPr>
            <w:tcW w:w="1781" w:type="dxa"/>
          </w:tcPr>
          <w:p w14:paraId="7A461F24" w14:textId="77777777" w:rsidR="00AF552C" w:rsidRPr="004E7DF3" w:rsidRDefault="00AF552C" w:rsidP="004A2A02">
            <w:pPr>
              <w:pStyle w:val="Level3"/>
              <w:tabs>
                <w:tab w:val="clear" w:pos="1874"/>
              </w:tabs>
              <w:spacing w:after="0"/>
              <w:ind w:left="0" w:firstLine="0"/>
              <w:jc w:val="center"/>
              <w:rPr>
                <w:rFonts w:ascii="Trebuchet MS" w:hAnsi="Trebuchet MS" w:cs="Calibri Light"/>
                <w:sz w:val="18"/>
                <w:szCs w:val="18"/>
              </w:rPr>
            </w:pPr>
            <w:r w:rsidRPr="004E7DF3">
              <w:rPr>
                <w:rFonts w:ascii="Trebuchet MS" w:hAnsi="Trebuchet MS" w:cs="Calibri Light"/>
                <w:sz w:val="18"/>
                <w:szCs w:val="18"/>
              </w:rPr>
              <w:t>15 de março de 2022</w:t>
            </w:r>
          </w:p>
        </w:tc>
      </w:tr>
      <w:tr w:rsidR="0045281F" w:rsidRPr="004E7DF3" w14:paraId="2050F9AB" w14:textId="77777777" w:rsidTr="009B0AE0">
        <w:trPr>
          <w:jc w:val="center"/>
        </w:trPr>
        <w:tc>
          <w:tcPr>
            <w:tcW w:w="880" w:type="dxa"/>
            <w:shd w:val="clear" w:color="auto" w:fill="auto"/>
            <w:vAlign w:val="center"/>
          </w:tcPr>
          <w:p w14:paraId="13597C76" w14:textId="77777777" w:rsidR="00AF552C" w:rsidRPr="009B0AE0" w:rsidRDefault="00AF552C" w:rsidP="004A2A02">
            <w:pPr>
              <w:pStyle w:val="Level3"/>
              <w:tabs>
                <w:tab w:val="clear" w:pos="1874"/>
              </w:tabs>
              <w:spacing w:after="0"/>
              <w:ind w:left="0" w:firstLine="0"/>
              <w:jc w:val="center"/>
              <w:rPr>
                <w:rFonts w:ascii="Trebuchet MS" w:hAnsi="Trebuchet MS"/>
                <w:b/>
                <w:bCs/>
                <w:sz w:val="18"/>
                <w:szCs w:val="18"/>
              </w:rPr>
            </w:pPr>
            <w:r w:rsidRPr="009B0AE0">
              <w:rPr>
                <w:rFonts w:ascii="Trebuchet MS" w:hAnsi="Trebuchet MS"/>
                <w:b/>
                <w:bCs/>
                <w:sz w:val="18"/>
                <w:szCs w:val="18"/>
              </w:rPr>
              <w:t>5ª</w:t>
            </w:r>
          </w:p>
        </w:tc>
        <w:tc>
          <w:tcPr>
            <w:tcW w:w="1795" w:type="dxa"/>
            <w:tcBorders>
              <w:right w:val="single" w:sz="4" w:space="0" w:color="auto"/>
            </w:tcBorders>
            <w:shd w:val="clear" w:color="auto" w:fill="auto"/>
          </w:tcPr>
          <w:p w14:paraId="6B08693F"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r w:rsidRPr="004E7DF3">
              <w:rPr>
                <w:rFonts w:ascii="Trebuchet MS" w:hAnsi="Trebuchet MS" w:cs="Calibri Light"/>
                <w:sz w:val="18"/>
                <w:szCs w:val="18"/>
              </w:rPr>
              <w:t>15 de setembro de 2022</w:t>
            </w:r>
          </w:p>
        </w:tc>
        <w:tc>
          <w:tcPr>
            <w:tcW w:w="242" w:type="dxa"/>
            <w:tcBorders>
              <w:top w:val="nil"/>
              <w:left w:val="single" w:sz="4" w:space="0" w:color="auto"/>
              <w:bottom w:val="nil"/>
              <w:right w:val="single" w:sz="4" w:space="0" w:color="auto"/>
            </w:tcBorders>
          </w:tcPr>
          <w:p w14:paraId="3CBA806F" w14:textId="77777777" w:rsidR="00AF552C" w:rsidRPr="004E7DF3" w:rsidRDefault="00AF552C" w:rsidP="004A2A02">
            <w:pPr>
              <w:pStyle w:val="Level3"/>
              <w:tabs>
                <w:tab w:val="clear" w:pos="1874"/>
              </w:tabs>
              <w:spacing w:after="0"/>
              <w:ind w:left="0" w:firstLine="0"/>
              <w:rPr>
                <w:rFonts w:ascii="Trebuchet MS" w:hAnsi="Trebuchet MS"/>
                <w:sz w:val="18"/>
                <w:szCs w:val="18"/>
              </w:rPr>
            </w:pPr>
          </w:p>
        </w:tc>
        <w:tc>
          <w:tcPr>
            <w:tcW w:w="839" w:type="dxa"/>
            <w:tcBorders>
              <w:left w:val="single" w:sz="4" w:space="0" w:color="auto"/>
              <w:right w:val="single" w:sz="4" w:space="0" w:color="auto"/>
            </w:tcBorders>
            <w:vAlign w:val="center"/>
          </w:tcPr>
          <w:p w14:paraId="59DE078D" w14:textId="77777777" w:rsidR="00AF552C" w:rsidRPr="009B0AE0" w:rsidRDefault="00AF552C" w:rsidP="004A2A02">
            <w:pPr>
              <w:pStyle w:val="Level3"/>
              <w:tabs>
                <w:tab w:val="clear" w:pos="1874"/>
              </w:tabs>
              <w:spacing w:after="0"/>
              <w:ind w:left="0" w:firstLine="0"/>
              <w:jc w:val="center"/>
              <w:rPr>
                <w:rFonts w:ascii="Trebuchet MS" w:hAnsi="Trebuchet MS"/>
                <w:b/>
                <w:bCs/>
                <w:sz w:val="18"/>
                <w:szCs w:val="18"/>
              </w:rPr>
            </w:pPr>
            <w:r w:rsidRPr="009B0AE0">
              <w:rPr>
                <w:rFonts w:ascii="Trebuchet MS" w:hAnsi="Trebuchet MS"/>
                <w:b/>
                <w:bCs/>
                <w:sz w:val="18"/>
                <w:szCs w:val="18"/>
              </w:rPr>
              <w:t>5ª</w:t>
            </w:r>
          </w:p>
        </w:tc>
        <w:tc>
          <w:tcPr>
            <w:tcW w:w="1822" w:type="dxa"/>
            <w:tcBorders>
              <w:top w:val="single" w:sz="4" w:space="0" w:color="auto"/>
              <w:left w:val="single" w:sz="4" w:space="0" w:color="auto"/>
              <w:bottom w:val="single" w:sz="4" w:space="0" w:color="auto"/>
              <w:right w:val="single" w:sz="4" w:space="0" w:color="auto"/>
            </w:tcBorders>
          </w:tcPr>
          <w:p w14:paraId="35D49546"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r w:rsidRPr="004E7DF3">
              <w:rPr>
                <w:rFonts w:ascii="Trebuchet MS" w:hAnsi="Trebuchet MS" w:cs="Calibri Light"/>
                <w:sz w:val="18"/>
                <w:szCs w:val="18"/>
              </w:rPr>
              <w:t>15 de setembro de 2022</w:t>
            </w:r>
          </w:p>
        </w:tc>
        <w:tc>
          <w:tcPr>
            <w:tcW w:w="297" w:type="dxa"/>
            <w:tcBorders>
              <w:top w:val="nil"/>
              <w:left w:val="single" w:sz="4" w:space="0" w:color="auto"/>
              <w:bottom w:val="nil"/>
              <w:right w:val="single" w:sz="4" w:space="0" w:color="auto"/>
            </w:tcBorders>
            <w:shd w:val="clear" w:color="auto" w:fill="auto"/>
          </w:tcPr>
          <w:p w14:paraId="376F6B3B" w14:textId="77777777" w:rsidR="00AF552C" w:rsidRPr="004E7DF3" w:rsidRDefault="00AF552C" w:rsidP="004A2A02">
            <w:pPr>
              <w:pStyle w:val="Level3"/>
              <w:tabs>
                <w:tab w:val="clear" w:pos="1874"/>
              </w:tabs>
              <w:spacing w:after="0"/>
              <w:ind w:left="0" w:firstLine="0"/>
              <w:jc w:val="center"/>
              <w:rPr>
                <w:rFonts w:ascii="Trebuchet MS" w:hAnsi="Trebuchet MS" w:cs="Calibri Light"/>
                <w:sz w:val="18"/>
                <w:szCs w:val="18"/>
              </w:rPr>
            </w:pPr>
          </w:p>
        </w:tc>
        <w:tc>
          <w:tcPr>
            <w:tcW w:w="839" w:type="dxa"/>
            <w:tcBorders>
              <w:left w:val="single" w:sz="4" w:space="0" w:color="auto"/>
            </w:tcBorders>
            <w:vAlign w:val="center"/>
          </w:tcPr>
          <w:p w14:paraId="4871973E" w14:textId="77777777" w:rsidR="00AF552C" w:rsidRPr="009B0AE0" w:rsidRDefault="00AF552C" w:rsidP="004A2A02">
            <w:pPr>
              <w:pStyle w:val="Level3"/>
              <w:tabs>
                <w:tab w:val="clear" w:pos="1874"/>
              </w:tabs>
              <w:spacing w:after="0"/>
              <w:ind w:left="0" w:firstLine="0"/>
              <w:jc w:val="center"/>
              <w:rPr>
                <w:rFonts w:ascii="Trebuchet MS" w:hAnsi="Trebuchet MS" w:cs="Calibri Light"/>
                <w:b/>
                <w:bCs/>
                <w:sz w:val="18"/>
                <w:szCs w:val="18"/>
              </w:rPr>
            </w:pPr>
            <w:r w:rsidRPr="009B0AE0">
              <w:rPr>
                <w:rFonts w:ascii="Trebuchet MS" w:hAnsi="Trebuchet MS"/>
                <w:b/>
                <w:bCs/>
                <w:sz w:val="18"/>
                <w:szCs w:val="18"/>
              </w:rPr>
              <w:t>5ª</w:t>
            </w:r>
          </w:p>
        </w:tc>
        <w:tc>
          <w:tcPr>
            <w:tcW w:w="1781" w:type="dxa"/>
          </w:tcPr>
          <w:p w14:paraId="48C3F313" w14:textId="77777777" w:rsidR="00AF552C" w:rsidRPr="004E7DF3" w:rsidRDefault="00AF552C" w:rsidP="004A2A02">
            <w:pPr>
              <w:pStyle w:val="Level3"/>
              <w:tabs>
                <w:tab w:val="clear" w:pos="1874"/>
              </w:tabs>
              <w:spacing w:after="0"/>
              <w:ind w:left="0" w:firstLine="0"/>
              <w:jc w:val="center"/>
              <w:rPr>
                <w:rFonts w:ascii="Trebuchet MS" w:hAnsi="Trebuchet MS" w:cs="Calibri Light"/>
                <w:sz w:val="18"/>
                <w:szCs w:val="18"/>
              </w:rPr>
            </w:pPr>
            <w:r w:rsidRPr="004E7DF3">
              <w:rPr>
                <w:rFonts w:ascii="Trebuchet MS" w:hAnsi="Trebuchet MS" w:cs="Calibri Light"/>
                <w:sz w:val="18"/>
                <w:szCs w:val="18"/>
              </w:rPr>
              <w:t>15 de setembro de 2022</w:t>
            </w:r>
          </w:p>
        </w:tc>
      </w:tr>
      <w:tr w:rsidR="0045281F" w:rsidRPr="004E7DF3" w14:paraId="3C93B2CE" w14:textId="77777777" w:rsidTr="009B0AE0">
        <w:trPr>
          <w:jc w:val="center"/>
        </w:trPr>
        <w:tc>
          <w:tcPr>
            <w:tcW w:w="880" w:type="dxa"/>
            <w:shd w:val="clear" w:color="auto" w:fill="auto"/>
            <w:vAlign w:val="center"/>
          </w:tcPr>
          <w:p w14:paraId="5D86DFD3" w14:textId="77777777" w:rsidR="00AF552C" w:rsidRPr="009B0AE0" w:rsidRDefault="00AF552C" w:rsidP="004A2A02">
            <w:pPr>
              <w:pStyle w:val="Level3"/>
              <w:tabs>
                <w:tab w:val="clear" w:pos="1874"/>
              </w:tabs>
              <w:spacing w:after="0"/>
              <w:ind w:left="0" w:firstLine="0"/>
              <w:jc w:val="center"/>
              <w:rPr>
                <w:rFonts w:ascii="Trebuchet MS" w:hAnsi="Trebuchet MS"/>
                <w:b/>
                <w:bCs/>
                <w:sz w:val="18"/>
                <w:szCs w:val="18"/>
              </w:rPr>
            </w:pPr>
            <w:r w:rsidRPr="009B0AE0">
              <w:rPr>
                <w:rFonts w:ascii="Trebuchet MS" w:hAnsi="Trebuchet MS"/>
                <w:b/>
                <w:bCs/>
                <w:sz w:val="18"/>
                <w:szCs w:val="18"/>
              </w:rPr>
              <w:t>6ª</w:t>
            </w:r>
          </w:p>
        </w:tc>
        <w:tc>
          <w:tcPr>
            <w:tcW w:w="1795" w:type="dxa"/>
            <w:tcBorders>
              <w:right w:val="single" w:sz="4" w:space="0" w:color="auto"/>
            </w:tcBorders>
            <w:shd w:val="clear" w:color="auto" w:fill="auto"/>
          </w:tcPr>
          <w:p w14:paraId="1A457F2A"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r w:rsidRPr="004E7DF3">
              <w:rPr>
                <w:rFonts w:ascii="Trebuchet MS" w:hAnsi="Trebuchet MS" w:cs="Calibri Light"/>
                <w:sz w:val="18"/>
                <w:szCs w:val="18"/>
              </w:rPr>
              <w:t>15 de março de 2023</w:t>
            </w:r>
          </w:p>
        </w:tc>
        <w:tc>
          <w:tcPr>
            <w:tcW w:w="242" w:type="dxa"/>
            <w:tcBorders>
              <w:top w:val="nil"/>
              <w:left w:val="single" w:sz="4" w:space="0" w:color="auto"/>
              <w:bottom w:val="nil"/>
              <w:right w:val="single" w:sz="4" w:space="0" w:color="auto"/>
            </w:tcBorders>
          </w:tcPr>
          <w:p w14:paraId="772C3C1B" w14:textId="77777777" w:rsidR="00AF552C" w:rsidRPr="004E7DF3" w:rsidRDefault="00AF552C" w:rsidP="004A2A02">
            <w:pPr>
              <w:pStyle w:val="Level3"/>
              <w:tabs>
                <w:tab w:val="clear" w:pos="1874"/>
              </w:tabs>
              <w:spacing w:after="0"/>
              <w:ind w:left="0" w:firstLine="0"/>
              <w:rPr>
                <w:rFonts w:ascii="Trebuchet MS" w:hAnsi="Trebuchet MS"/>
                <w:sz w:val="18"/>
                <w:szCs w:val="18"/>
              </w:rPr>
            </w:pPr>
          </w:p>
        </w:tc>
        <w:tc>
          <w:tcPr>
            <w:tcW w:w="839" w:type="dxa"/>
            <w:tcBorders>
              <w:left w:val="single" w:sz="4" w:space="0" w:color="auto"/>
              <w:right w:val="single" w:sz="4" w:space="0" w:color="auto"/>
            </w:tcBorders>
            <w:vAlign w:val="center"/>
          </w:tcPr>
          <w:p w14:paraId="770ACD71" w14:textId="77777777" w:rsidR="00AF552C" w:rsidRPr="009B0AE0" w:rsidRDefault="00AF552C" w:rsidP="004A2A02">
            <w:pPr>
              <w:pStyle w:val="Level3"/>
              <w:tabs>
                <w:tab w:val="clear" w:pos="1874"/>
              </w:tabs>
              <w:spacing w:after="0"/>
              <w:ind w:left="0" w:firstLine="0"/>
              <w:jc w:val="center"/>
              <w:rPr>
                <w:rFonts w:ascii="Trebuchet MS" w:hAnsi="Trebuchet MS"/>
                <w:b/>
                <w:bCs/>
                <w:sz w:val="18"/>
                <w:szCs w:val="18"/>
              </w:rPr>
            </w:pPr>
            <w:r w:rsidRPr="009B0AE0">
              <w:rPr>
                <w:rFonts w:ascii="Trebuchet MS" w:hAnsi="Trebuchet MS"/>
                <w:b/>
                <w:bCs/>
                <w:sz w:val="18"/>
                <w:szCs w:val="18"/>
              </w:rPr>
              <w:t>6ª</w:t>
            </w:r>
          </w:p>
        </w:tc>
        <w:tc>
          <w:tcPr>
            <w:tcW w:w="1822" w:type="dxa"/>
            <w:tcBorders>
              <w:top w:val="single" w:sz="4" w:space="0" w:color="auto"/>
              <w:left w:val="single" w:sz="4" w:space="0" w:color="auto"/>
              <w:bottom w:val="single" w:sz="4" w:space="0" w:color="auto"/>
              <w:right w:val="single" w:sz="4" w:space="0" w:color="auto"/>
            </w:tcBorders>
          </w:tcPr>
          <w:p w14:paraId="74786F25"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r w:rsidRPr="004E7DF3">
              <w:rPr>
                <w:rFonts w:ascii="Trebuchet MS" w:hAnsi="Trebuchet MS" w:cs="Calibri Light"/>
                <w:sz w:val="18"/>
                <w:szCs w:val="18"/>
              </w:rPr>
              <w:t>15 de março de 2023</w:t>
            </w:r>
          </w:p>
        </w:tc>
        <w:tc>
          <w:tcPr>
            <w:tcW w:w="297" w:type="dxa"/>
            <w:tcBorders>
              <w:top w:val="nil"/>
              <w:left w:val="single" w:sz="4" w:space="0" w:color="auto"/>
              <w:bottom w:val="nil"/>
              <w:right w:val="single" w:sz="4" w:space="0" w:color="auto"/>
            </w:tcBorders>
            <w:shd w:val="clear" w:color="auto" w:fill="auto"/>
          </w:tcPr>
          <w:p w14:paraId="4B4CCB76" w14:textId="77777777" w:rsidR="00AF552C" w:rsidRPr="004E7DF3" w:rsidRDefault="00AF552C" w:rsidP="004A2A02">
            <w:pPr>
              <w:pStyle w:val="Level3"/>
              <w:tabs>
                <w:tab w:val="clear" w:pos="1874"/>
              </w:tabs>
              <w:spacing w:after="0"/>
              <w:ind w:left="0" w:firstLine="0"/>
              <w:jc w:val="center"/>
              <w:rPr>
                <w:rFonts w:ascii="Trebuchet MS" w:hAnsi="Trebuchet MS" w:cs="Calibri Light"/>
                <w:sz w:val="18"/>
                <w:szCs w:val="18"/>
              </w:rPr>
            </w:pPr>
          </w:p>
        </w:tc>
        <w:tc>
          <w:tcPr>
            <w:tcW w:w="839" w:type="dxa"/>
            <w:tcBorders>
              <w:left w:val="single" w:sz="4" w:space="0" w:color="auto"/>
            </w:tcBorders>
            <w:vAlign w:val="center"/>
          </w:tcPr>
          <w:p w14:paraId="5C2652CB" w14:textId="77777777" w:rsidR="00AF552C" w:rsidRPr="009B0AE0" w:rsidRDefault="00AF552C" w:rsidP="004A2A02">
            <w:pPr>
              <w:pStyle w:val="Level3"/>
              <w:tabs>
                <w:tab w:val="clear" w:pos="1874"/>
              </w:tabs>
              <w:spacing w:after="0"/>
              <w:ind w:left="0" w:firstLine="0"/>
              <w:jc w:val="center"/>
              <w:rPr>
                <w:rFonts w:ascii="Trebuchet MS" w:hAnsi="Trebuchet MS" w:cs="Calibri Light"/>
                <w:b/>
                <w:bCs/>
                <w:sz w:val="18"/>
                <w:szCs w:val="18"/>
              </w:rPr>
            </w:pPr>
            <w:r w:rsidRPr="009B0AE0">
              <w:rPr>
                <w:rFonts w:ascii="Trebuchet MS" w:hAnsi="Trebuchet MS"/>
                <w:b/>
                <w:bCs/>
                <w:sz w:val="18"/>
                <w:szCs w:val="18"/>
              </w:rPr>
              <w:t>6ª</w:t>
            </w:r>
          </w:p>
        </w:tc>
        <w:tc>
          <w:tcPr>
            <w:tcW w:w="1781" w:type="dxa"/>
          </w:tcPr>
          <w:p w14:paraId="45432949" w14:textId="77777777" w:rsidR="00AF552C" w:rsidRPr="004E7DF3" w:rsidRDefault="00AF552C" w:rsidP="004A2A02">
            <w:pPr>
              <w:pStyle w:val="Level3"/>
              <w:tabs>
                <w:tab w:val="clear" w:pos="1874"/>
              </w:tabs>
              <w:spacing w:after="0"/>
              <w:ind w:left="0" w:firstLine="0"/>
              <w:jc w:val="center"/>
              <w:rPr>
                <w:rFonts w:ascii="Trebuchet MS" w:hAnsi="Trebuchet MS" w:cs="Calibri Light"/>
                <w:sz w:val="18"/>
                <w:szCs w:val="18"/>
              </w:rPr>
            </w:pPr>
            <w:r w:rsidRPr="004E7DF3">
              <w:rPr>
                <w:rFonts w:ascii="Trebuchet MS" w:hAnsi="Trebuchet MS" w:cs="Calibri Light"/>
                <w:sz w:val="18"/>
                <w:szCs w:val="18"/>
              </w:rPr>
              <w:t>15 de março de 2023</w:t>
            </w:r>
          </w:p>
        </w:tc>
      </w:tr>
      <w:tr w:rsidR="0045281F" w:rsidRPr="004E7DF3" w14:paraId="5C12BC5B" w14:textId="77777777" w:rsidTr="009B0AE0">
        <w:trPr>
          <w:jc w:val="center"/>
        </w:trPr>
        <w:tc>
          <w:tcPr>
            <w:tcW w:w="880" w:type="dxa"/>
            <w:shd w:val="clear" w:color="auto" w:fill="auto"/>
            <w:vAlign w:val="center"/>
          </w:tcPr>
          <w:p w14:paraId="093F6826" w14:textId="77777777" w:rsidR="00AF552C" w:rsidRPr="009B0AE0" w:rsidRDefault="00AF552C" w:rsidP="004A2A02">
            <w:pPr>
              <w:pStyle w:val="Level3"/>
              <w:tabs>
                <w:tab w:val="clear" w:pos="1874"/>
              </w:tabs>
              <w:spacing w:after="0"/>
              <w:ind w:left="0" w:firstLine="0"/>
              <w:jc w:val="center"/>
              <w:rPr>
                <w:rFonts w:ascii="Trebuchet MS" w:hAnsi="Trebuchet MS"/>
                <w:b/>
                <w:bCs/>
                <w:sz w:val="18"/>
                <w:szCs w:val="18"/>
              </w:rPr>
            </w:pPr>
            <w:r w:rsidRPr="009B0AE0">
              <w:rPr>
                <w:rFonts w:ascii="Trebuchet MS" w:hAnsi="Trebuchet MS"/>
                <w:b/>
                <w:bCs/>
                <w:sz w:val="18"/>
                <w:szCs w:val="18"/>
              </w:rPr>
              <w:t>7ª</w:t>
            </w:r>
          </w:p>
        </w:tc>
        <w:tc>
          <w:tcPr>
            <w:tcW w:w="1795" w:type="dxa"/>
            <w:tcBorders>
              <w:right w:val="single" w:sz="4" w:space="0" w:color="auto"/>
            </w:tcBorders>
            <w:shd w:val="clear" w:color="auto" w:fill="auto"/>
          </w:tcPr>
          <w:p w14:paraId="608B2F14"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r w:rsidRPr="004E7DF3">
              <w:rPr>
                <w:rFonts w:ascii="Trebuchet MS" w:hAnsi="Trebuchet MS" w:cs="Calibri Light"/>
                <w:sz w:val="18"/>
                <w:szCs w:val="18"/>
              </w:rPr>
              <w:t>15 de setembro de 2023</w:t>
            </w:r>
          </w:p>
        </w:tc>
        <w:tc>
          <w:tcPr>
            <w:tcW w:w="242" w:type="dxa"/>
            <w:tcBorders>
              <w:top w:val="nil"/>
              <w:left w:val="single" w:sz="4" w:space="0" w:color="auto"/>
              <w:bottom w:val="nil"/>
              <w:right w:val="single" w:sz="4" w:space="0" w:color="auto"/>
            </w:tcBorders>
          </w:tcPr>
          <w:p w14:paraId="5699F1B9" w14:textId="77777777" w:rsidR="00AF552C" w:rsidRPr="004E7DF3" w:rsidRDefault="00AF552C" w:rsidP="004A2A02">
            <w:pPr>
              <w:pStyle w:val="Level3"/>
              <w:tabs>
                <w:tab w:val="clear" w:pos="1874"/>
              </w:tabs>
              <w:spacing w:after="0"/>
              <w:ind w:left="0" w:firstLine="0"/>
              <w:rPr>
                <w:rFonts w:ascii="Trebuchet MS" w:hAnsi="Trebuchet MS"/>
                <w:sz w:val="18"/>
                <w:szCs w:val="18"/>
              </w:rPr>
            </w:pPr>
          </w:p>
        </w:tc>
        <w:tc>
          <w:tcPr>
            <w:tcW w:w="839" w:type="dxa"/>
            <w:tcBorders>
              <w:left w:val="single" w:sz="4" w:space="0" w:color="auto"/>
              <w:bottom w:val="single" w:sz="4" w:space="0" w:color="auto"/>
              <w:right w:val="single" w:sz="4" w:space="0" w:color="auto"/>
            </w:tcBorders>
            <w:vAlign w:val="center"/>
          </w:tcPr>
          <w:p w14:paraId="6ADB2FC7" w14:textId="77777777" w:rsidR="00AF552C" w:rsidRPr="009B0AE0" w:rsidRDefault="00AF552C" w:rsidP="004A2A02">
            <w:pPr>
              <w:pStyle w:val="Level3"/>
              <w:tabs>
                <w:tab w:val="clear" w:pos="1874"/>
              </w:tabs>
              <w:spacing w:after="0"/>
              <w:ind w:left="0" w:firstLine="0"/>
              <w:jc w:val="center"/>
              <w:rPr>
                <w:rFonts w:ascii="Trebuchet MS" w:hAnsi="Trebuchet MS"/>
                <w:b/>
                <w:bCs/>
                <w:sz w:val="18"/>
                <w:szCs w:val="18"/>
              </w:rPr>
            </w:pPr>
            <w:r w:rsidRPr="009B0AE0">
              <w:rPr>
                <w:rFonts w:ascii="Trebuchet MS" w:hAnsi="Trebuchet MS"/>
                <w:b/>
                <w:bCs/>
                <w:sz w:val="18"/>
                <w:szCs w:val="18"/>
              </w:rPr>
              <w:t>7ª</w:t>
            </w:r>
          </w:p>
        </w:tc>
        <w:tc>
          <w:tcPr>
            <w:tcW w:w="1822" w:type="dxa"/>
            <w:tcBorders>
              <w:top w:val="single" w:sz="4" w:space="0" w:color="auto"/>
              <w:left w:val="single" w:sz="4" w:space="0" w:color="auto"/>
              <w:bottom w:val="single" w:sz="4" w:space="0" w:color="auto"/>
              <w:right w:val="single" w:sz="4" w:space="0" w:color="auto"/>
            </w:tcBorders>
          </w:tcPr>
          <w:p w14:paraId="75C4E2DF"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r w:rsidRPr="004E7DF3">
              <w:rPr>
                <w:rFonts w:ascii="Trebuchet MS" w:hAnsi="Trebuchet MS" w:cs="Calibri Light"/>
                <w:sz w:val="18"/>
                <w:szCs w:val="18"/>
              </w:rPr>
              <w:t>Data de Vencimento da Segunda Série</w:t>
            </w:r>
          </w:p>
        </w:tc>
        <w:tc>
          <w:tcPr>
            <w:tcW w:w="297" w:type="dxa"/>
            <w:tcBorders>
              <w:top w:val="nil"/>
              <w:left w:val="single" w:sz="4" w:space="0" w:color="auto"/>
              <w:bottom w:val="nil"/>
              <w:right w:val="single" w:sz="4" w:space="0" w:color="auto"/>
            </w:tcBorders>
            <w:shd w:val="clear" w:color="auto" w:fill="auto"/>
          </w:tcPr>
          <w:p w14:paraId="1D406F56" w14:textId="77777777" w:rsidR="00AF552C" w:rsidRPr="004E7DF3" w:rsidRDefault="00AF552C" w:rsidP="004A2A02">
            <w:pPr>
              <w:pStyle w:val="Level3"/>
              <w:tabs>
                <w:tab w:val="clear" w:pos="1874"/>
              </w:tabs>
              <w:spacing w:after="0"/>
              <w:ind w:left="0" w:firstLine="0"/>
              <w:jc w:val="center"/>
              <w:rPr>
                <w:rFonts w:ascii="Trebuchet MS" w:hAnsi="Trebuchet MS" w:cs="Calibri Light"/>
                <w:sz w:val="18"/>
                <w:szCs w:val="18"/>
              </w:rPr>
            </w:pPr>
          </w:p>
        </w:tc>
        <w:tc>
          <w:tcPr>
            <w:tcW w:w="839" w:type="dxa"/>
            <w:tcBorders>
              <w:left w:val="single" w:sz="4" w:space="0" w:color="auto"/>
            </w:tcBorders>
            <w:vAlign w:val="center"/>
          </w:tcPr>
          <w:p w14:paraId="4BFC067D" w14:textId="77777777" w:rsidR="00AF552C" w:rsidRPr="009B0AE0" w:rsidRDefault="00AF552C" w:rsidP="004A2A02">
            <w:pPr>
              <w:pStyle w:val="Level3"/>
              <w:tabs>
                <w:tab w:val="clear" w:pos="1874"/>
              </w:tabs>
              <w:spacing w:after="0"/>
              <w:ind w:left="0" w:firstLine="0"/>
              <w:jc w:val="center"/>
              <w:rPr>
                <w:rFonts w:ascii="Trebuchet MS" w:hAnsi="Trebuchet MS" w:cs="Calibri Light"/>
                <w:b/>
                <w:bCs/>
                <w:sz w:val="18"/>
                <w:szCs w:val="18"/>
              </w:rPr>
            </w:pPr>
            <w:r w:rsidRPr="009B0AE0">
              <w:rPr>
                <w:rFonts w:ascii="Trebuchet MS" w:hAnsi="Trebuchet MS"/>
                <w:b/>
                <w:bCs/>
                <w:sz w:val="18"/>
                <w:szCs w:val="18"/>
              </w:rPr>
              <w:t>7ª</w:t>
            </w:r>
          </w:p>
        </w:tc>
        <w:tc>
          <w:tcPr>
            <w:tcW w:w="1781" w:type="dxa"/>
          </w:tcPr>
          <w:p w14:paraId="1E91D7DB" w14:textId="77777777" w:rsidR="00AF552C" w:rsidRPr="004E7DF3" w:rsidRDefault="00AF552C" w:rsidP="004A2A02">
            <w:pPr>
              <w:pStyle w:val="Level3"/>
              <w:tabs>
                <w:tab w:val="clear" w:pos="1874"/>
              </w:tabs>
              <w:spacing w:after="0"/>
              <w:ind w:left="0" w:firstLine="0"/>
              <w:jc w:val="center"/>
              <w:rPr>
                <w:rFonts w:ascii="Trebuchet MS" w:hAnsi="Trebuchet MS" w:cs="Calibri Light"/>
                <w:sz w:val="18"/>
                <w:szCs w:val="18"/>
              </w:rPr>
            </w:pPr>
            <w:r w:rsidRPr="004E7DF3">
              <w:rPr>
                <w:rFonts w:ascii="Trebuchet MS" w:hAnsi="Trebuchet MS" w:cs="Calibri Light"/>
                <w:sz w:val="18"/>
                <w:szCs w:val="18"/>
              </w:rPr>
              <w:t>15 de setembro de 2023</w:t>
            </w:r>
          </w:p>
        </w:tc>
      </w:tr>
      <w:tr w:rsidR="0045281F" w:rsidRPr="004E7DF3" w14:paraId="0CEABCDB" w14:textId="77777777" w:rsidTr="009B0AE0">
        <w:trPr>
          <w:jc w:val="center"/>
        </w:trPr>
        <w:tc>
          <w:tcPr>
            <w:tcW w:w="880" w:type="dxa"/>
            <w:shd w:val="clear" w:color="auto" w:fill="auto"/>
            <w:vAlign w:val="center"/>
          </w:tcPr>
          <w:p w14:paraId="55D0DA0E" w14:textId="77777777" w:rsidR="00AF552C" w:rsidRPr="009B0AE0" w:rsidRDefault="00AF552C" w:rsidP="004A2A02">
            <w:pPr>
              <w:pStyle w:val="Level3"/>
              <w:tabs>
                <w:tab w:val="clear" w:pos="1874"/>
              </w:tabs>
              <w:spacing w:after="0"/>
              <w:ind w:left="0" w:firstLine="0"/>
              <w:jc w:val="center"/>
              <w:rPr>
                <w:rFonts w:ascii="Trebuchet MS" w:hAnsi="Trebuchet MS"/>
                <w:b/>
                <w:bCs/>
                <w:sz w:val="18"/>
                <w:szCs w:val="18"/>
              </w:rPr>
            </w:pPr>
            <w:r w:rsidRPr="009B0AE0">
              <w:rPr>
                <w:rFonts w:ascii="Trebuchet MS" w:hAnsi="Trebuchet MS"/>
                <w:b/>
                <w:bCs/>
                <w:sz w:val="18"/>
                <w:szCs w:val="18"/>
              </w:rPr>
              <w:t>8ª</w:t>
            </w:r>
          </w:p>
        </w:tc>
        <w:tc>
          <w:tcPr>
            <w:tcW w:w="1795" w:type="dxa"/>
            <w:tcBorders>
              <w:right w:val="single" w:sz="4" w:space="0" w:color="auto"/>
            </w:tcBorders>
            <w:shd w:val="clear" w:color="auto" w:fill="auto"/>
          </w:tcPr>
          <w:p w14:paraId="484A339C"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r w:rsidRPr="004E7DF3">
              <w:rPr>
                <w:rFonts w:ascii="Trebuchet MS" w:hAnsi="Trebuchet MS" w:cs="Calibri Light"/>
                <w:sz w:val="18"/>
                <w:szCs w:val="18"/>
              </w:rPr>
              <w:t>15 de março de 2024</w:t>
            </w:r>
          </w:p>
        </w:tc>
        <w:tc>
          <w:tcPr>
            <w:tcW w:w="242" w:type="dxa"/>
            <w:tcBorders>
              <w:top w:val="nil"/>
              <w:left w:val="single" w:sz="4" w:space="0" w:color="auto"/>
              <w:bottom w:val="nil"/>
              <w:right w:val="nil"/>
            </w:tcBorders>
          </w:tcPr>
          <w:p w14:paraId="61AAD06B" w14:textId="77777777" w:rsidR="00AF552C" w:rsidRPr="004E7DF3" w:rsidRDefault="00AF552C" w:rsidP="004A2A02">
            <w:pPr>
              <w:pStyle w:val="Level3"/>
              <w:tabs>
                <w:tab w:val="clear" w:pos="1874"/>
              </w:tabs>
              <w:spacing w:after="0"/>
              <w:ind w:left="0" w:firstLine="0"/>
              <w:rPr>
                <w:rFonts w:ascii="Trebuchet MS" w:hAnsi="Trebuchet MS"/>
                <w:sz w:val="18"/>
                <w:szCs w:val="18"/>
              </w:rPr>
            </w:pPr>
          </w:p>
        </w:tc>
        <w:tc>
          <w:tcPr>
            <w:tcW w:w="839" w:type="dxa"/>
            <w:tcBorders>
              <w:left w:val="nil"/>
              <w:bottom w:val="nil"/>
              <w:right w:val="nil"/>
            </w:tcBorders>
          </w:tcPr>
          <w:p w14:paraId="710A9686"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p>
        </w:tc>
        <w:tc>
          <w:tcPr>
            <w:tcW w:w="1822" w:type="dxa"/>
            <w:tcBorders>
              <w:top w:val="single" w:sz="4" w:space="0" w:color="auto"/>
              <w:left w:val="nil"/>
              <w:bottom w:val="nil"/>
              <w:right w:val="nil"/>
            </w:tcBorders>
          </w:tcPr>
          <w:p w14:paraId="3E3D83F9"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p>
        </w:tc>
        <w:tc>
          <w:tcPr>
            <w:tcW w:w="297" w:type="dxa"/>
            <w:tcBorders>
              <w:top w:val="nil"/>
              <w:left w:val="nil"/>
              <w:bottom w:val="nil"/>
              <w:right w:val="single" w:sz="4" w:space="0" w:color="auto"/>
            </w:tcBorders>
            <w:shd w:val="clear" w:color="auto" w:fill="auto"/>
          </w:tcPr>
          <w:p w14:paraId="58FCB382" w14:textId="77777777" w:rsidR="00AF552C" w:rsidRPr="004E7DF3" w:rsidRDefault="00AF552C" w:rsidP="004A2A02">
            <w:pPr>
              <w:pStyle w:val="Level3"/>
              <w:tabs>
                <w:tab w:val="clear" w:pos="1874"/>
              </w:tabs>
              <w:spacing w:after="0"/>
              <w:ind w:left="0" w:firstLine="0"/>
              <w:jc w:val="center"/>
              <w:rPr>
                <w:rFonts w:ascii="Trebuchet MS" w:hAnsi="Trebuchet MS" w:cs="Calibri Light"/>
                <w:sz w:val="18"/>
                <w:szCs w:val="18"/>
              </w:rPr>
            </w:pPr>
          </w:p>
        </w:tc>
        <w:tc>
          <w:tcPr>
            <w:tcW w:w="839" w:type="dxa"/>
            <w:tcBorders>
              <w:left w:val="single" w:sz="4" w:space="0" w:color="auto"/>
            </w:tcBorders>
            <w:vAlign w:val="center"/>
          </w:tcPr>
          <w:p w14:paraId="717F6A13" w14:textId="77777777" w:rsidR="00AF552C" w:rsidRPr="009B0AE0" w:rsidRDefault="00AF552C" w:rsidP="004A2A02">
            <w:pPr>
              <w:pStyle w:val="Level3"/>
              <w:tabs>
                <w:tab w:val="clear" w:pos="1874"/>
              </w:tabs>
              <w:spacing w:after="0"/>
              <w:ind w:left="0" w:firstLine="0"/>
              <w:jc w:val="center"/>
              <w:rPr>
                <w:rFonts w:ascii="Trebuchet MS" w:hAnsi="Trebuchet MS" w:cs="Calibri Light"/>
                <w:b/>
                <w:bCs/>
                <w:sz w:val="18"/>
                <w:szCs w:val="18"/>
              </w:rPr>
            </w:pPr>
            <w:r w:rsidRPr="009B0AE0">
              <w:rPr>
                <w:rFonts w:ascii="Trebuchet MS" w:hAnsi="Trebuchet MS"/>
                <w:b/>
                <w:bCs/>
                <w:sz w:val="18"/>
                <w:szCs w:val="18"/>
              </w:rPr>
              <w:t>8ª</w:t>
            </w:r>
          </w:p>
        </w:tc>
        <w:tc>
          <w:tcPr>
            <w:tcW w:w="1781" w:type="dxa"/>
          </w:tcPr>
          <w:p w14:paraId="401551AA" w14:textId="77777777" w:rsidR="00AF552C" w:rsidRPr="004E7DF3" w:rsidRDefault="00AF552C" w:rsidP="004A2A02">
            <w:pPr>
              <w:pStyle w:val="Level3"/>
              <w:tabs>
                <w:tab w:val="clear" w:pos="1874"/>
              </w:tabs>
              <w:spacing w:after="0"/>
              <w:ind w:left="0" w:firstLine="0"/>
              <w:jc w:val="center"/>
              <w:rPr>
                <w:rFonts w:ascii="Trebuchet MS" w:hAnsi="Trebuchet MS" w:cs="Calibri Light"/>
                <w:sz w:val="18"/>
                <w:szCs w:val="18"/>
              </w:rPr>
            </w:pPr>
            <w:r w:rsidRPr="004E7DF3">
              <w:rPr>
                <w:rFonts w:ascii="Trebuchet MS" w:hAnsi="Trebuchet MS" w:cs="Calibri Light"/>
                <w:sz w:val="18"/>
                <w:szCs w:val="18"/>
              </w:rPr>
              <w:t>15 de março de 2024</w:t>
            </w:r>
          </w:p>
        </w:tc>
      </w:tr>
      <w:tr w:rsidR="0045281F" w:rsidRPr="004E7DF3" w14:paraId="394ACD6D" w14:textId="77777777" w:rsidTr="009B0AE0">
        <w:trPr>
          <w:jc w:val="center"/>
        </w:trPr>
        <w:tc>
          <w:tcPr>
            <w:tcW w:w="880" w:type="dxa"/>
            <w:shd w:val="clear" w:color="auto" w:fill="auto"/>
            <w:vAlign w:val="center"/>
          </w:tcPr>
          <w:p w14:paraId="245BC5B9" w14:textId="77777777" w:rsidR="00AF552C" w:rsidRPr="009B0AE0" w:rsidRDefault="00AF552C" w:rsidP="004A2A02">
            <w:pPr>
              <w:pStyle w:val="Level3"/>
              <w:tabs>
                <w:tab w:val="clear" w:pos="1874"/>
              </w:tabs>
              <w:spacing w:after="0"/>
              <w:ind w:left="0" w:firstLine="0"/>
              <w:jc w:val="center"/>
              <w:rPr>
                <w:rFonts w:ascii="Trebuchet MS" w:hAnsi="Trebuchet MS"/>
                <w:b/>
                <w:bCs/>
                <w:sz w:val="18"/>
                <w:szCs w:val="18"/>
              </w:rPr>
            </w:pPr>
            <w:r w:rsidRPr="009B0AE0">
              <w:rPr>
                <w:rFonts w:ascii="Trebuchet MS" w:hAnsi="Trebuchet MS"/>
                <w:b/>
                <w:bCs/>
                <w:sz w:val="18"/>
                <w:szCs w:val="18"/>
              </w:rPr>
              <w:t>9ª</w:t>
            </w:r>
          </w:p>
        </w:tc>
        <w:tc>
          <w:tcPr>
            <w:tcW w:w="1795" w:type="dxa"/>
            <w:tcBorders>
              <w:right w:val="single" w:sz="4" w:space="0" w:color="auto"/>
            </w:tcBorders>
            <w:shd w:val="clear" w:color="auto" w:fill="auto"/>
          </w:tcPr>
          <w:p w14:paraId="6FBD0B78"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r w:rsidRPr="004E7DF3">
              <w:rPr>
                <w:rFonts w:ascii="Trebuchet MS" w:hAnsi="Trebuchet MS" w:cs="Calibri Light"/>
                <w:sz w:val="18"/>
                <w:szCs w:val="18"/>
              </w:rPr>
              <w:t>15 de setembro de 2024</w:t>
            </w:r>
          </w:p>
        </w:tc>
        <w:tc>
          <w:tcPr>
            <w:tcW w:w="242" w:type="dxa"/>
            <w:tcBorders>
              <w:top w:val="nil"/>
              <w:left w:val="single" w:sz="4" w:space="0" w:color="auto"/>
              <w:bottom w:val="nil"/>
              <w:right w:val="nil"/>
            </w:tcBorders>
          </w:tcPr>
          <w:p w14:paraId="426DDC73" w14:textId="77777777" w:rsidR="00AF552C" w:rsidRPr="004E7DF3" w:rsidRDefault="00AF552C" w:rsidP="004A2A02">
            <w:pPr>
              <w:pStyle w:val="Level3"/>
              <w:tabs>
                <w:tab w:val="clear" w:pos="1874"/>
              </w:tabs>
              <w:spacing w:after="0"/>
              <w:ind w:left="0" w:firstLine="0"/>
              <w:rPr>
                <w:rFonts w:ascii="Trebuchet MS" w:hAnsi="Trebuchet MS"/>
                <w:sz w:val="18"/>
                <w:szCs w:val="18"/>
              </w:rPr>
            </w:pPr>
          </w:p>
        </w:tc>
        <w:tc>
          <w:tcPr>
            <w:tcW w:w="839" w:type="dxa"/>
            <w:tcBorders>
              <w:top w:val="nil"/>
              <w:left w:val="nil"/>
              <w:bottom w:val="nil"/>
              <w:right w:val="nil"/>
            </w:tcBorders>
          </w:tcPr>
          <w:p w14:paraId="0BAF0A50"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p>
        </w:tc>
        <w:tc>
          <w:tcPr>
            <w:tcW w:w="1822" w:type="dxa"/>
            <w:tcBorders>
              <w:top w:val="nil"/>
              <w:left w:val="nil"/>
              <w:bottom w:val="nil"/>
              <w:right w:val="nil"/>
            </w:tcBorders>
          </w:tcPr>
          <w:p w14:paraId="552B4D11"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p>
        </w:tc>
        <w:tc>
          <w:tcPr>
            <w:tcW w:w="297" w:type="dxa"/>
            <w:tcBorders>
              <w:top w:val="nil"/>
              <w:left w:val="nil"/>
              <w:bottom w:val="nil"/>
              <w:right w:val="single" w:sz="4" w:space="0" w:color="auto"/>
            </w:tcBorders>
            <w:shd w:val="clear" w:color="auto" w:fill="auto"/>
          </w:tcPr>
          <w:p w14:paraId="7938733E" w14:textId="77777777" w:rsidR="00AF552C" w:rsidRPr="004E7DF3" w:rsidRDefault="00AF552C" w:rsidP="004A2A02">
            <w:pPr>
              <w:pStyle w:val="Level3"/>
              <w:tabs>
                <w:tab w:val="clear" w:pos="1874"/>
              </w:tabs>
              <w:spacing w:after="0"/>
              <w:ind w:left="0" w:firstLine="0"/>
              <w:jc w:val="center"/>
              <w:rPr>
                <w:rFonts w:ascii="Trebuchet MS" w:hAnsi="Trebuchet MS" w:cs="Calibri Light"/>
                <w:sz w:val="18"/>
                <w:szCs w:val="18"/>
              </w:rPr>
            </w:pPr>
          </w:p>
        </w:tc>
        <w:tc>
          <w:tcPr>
            <w:tcW w:w="839" w:type="dxa"/>
            <w:tcBorders>
              <w:left w:val="single" w:sz="4" w:space="0" w:color="auto"/>
              <w:bottom w:val="single" w:sz="4" w:space="0" w:color="auto"/>
            </w:tcBorders>
            <w:vAlign w:val="center"/>
          </w:tcPr>
          <w:p w14:paraId="05AA0B36" w14:textId="77777777" w:rsidR="00AF552C" w:rsidRPr="009B0AE0" w:rsidRDefault="00AF552C" w:rsidP="004A2A02">
            <w:pPr>
              <w:pStyle w:val="Level3"/>
              <w:tabs>
                <w:tab w:val="clear" w:pos="1874"/>
              </w:tabs>
              <w:spacing w:after="0"/>
              <w:ind w:left="0" w:firstLine="0"/>
              <w:jc w:val="center"/>
              <w:rPr>
                <w:rFonts w:ascii="Trebuchet MS" w:hAnsi="Trebuchet MS" w:cs="Calibri Light"/>
                <w:b/>
                <w:bCs/>
                <w:sz w:val="18"/>
                <w:szCs w:val="18"/>
              </w:rPr>
            </w:pPr>
            <w:r w:rsidRPr="009B0AE0">
              <w:rPr>
                <w:rFonts w:ascii="Trebuchet MS" w:hAnsi="Trebuchet MS"/>
                <w:b/>
                <w:bCs/>
                <w:sz w:val="18"/>
                <w:szCs w:val="18"/>
              </w:rPr>
              <w:t>9ª</w:t>
            </w:r>
          </w:p>
        </w:tc>
        <w:tc>
          <w:tcPr>
            <w:tcW w:w="1781" w:type="dxa"/>
            <w:tcBorders>
              <w:bottom w:val="single" w:sz="4" w:space="0" w:color="auto"/>
            </w:tcBorders>
          </w:tcPr>
          <w:p w14:paraId="677CC97E" w14:textId="77777777" w:rsidR="00AF552C" w:rsidRPr="004E7DF3" w:rsidRDefault="00AF552C" w:rsidP="004A2A02">
            <w:pPr>
              <w:pStyle w:val="Level3"/>
              <w:tabs>
                <w:tab w:val="clear" w:pos="1874"/>
              </w:tabs>
              <w:spacing w:after="0"/>
              <w:ind w:left="0" w:firstLine="0"/>
              <w:jc w:val="center"/>
              <w:rPr>
                <w:rFonts w:ascii="Trebuchet MS" w:hAnsi="Trebuchet MS" w:cs="Calibri Light"/>
                <w:sz w:val="18"/>
                <w:szCs w:val="18"/>
              </w:rPr>
            </w:pPr>
            <w:r w:rsidRPr="004E7DF3">
              <w:rPr>
                <w:rFonts w:ascii="Trebuchet MS" w:hAnsi="Trebuchet MS" w:cs="Calibri Light"/>
                <w:sz w:val="18"/>
                <w:szCs w:val="18"/>
              </w:rPr>
              <w:t>Data de Vencimento da Terceira Série</w:t>
            </w:r>
          </w:p>
        </w:tc>
      </w:tr>
      <w:tr w:rsidR="0045281F" w:rsidRPr="004E7DF3" w14:paraId="3C548E97" w14:textId="77777777" w:rsidTr="009B0AE0">
        <w:trPr>
          <w:trHeight w:val="238"/>
          <w:jc w:val="center"/>
        </w:trPr>
        <w:tc>
          <w:tcPr>
            <w:tcW w:w="880" w:type="dxa"/>
            <w:shd w:val="clear" w:color="auto" w:fill="auto"/>
            <w:vAlign w:val="center"/>
          </w:tcPr>
          <w:p w14:paraId="05B7A299" w14:textId="77777777" w:rsidR="00AF552C" w:rsidRPr="009B0AE0" w:rsidRDefault="00AF552C" w:rsidP="004A2A02">
            <w:pPr>
              <w:pStyle w:val="Level3"/>
              <w:tabs>
                <w:tab w:val="clear" w:pos="1874"/>
              </w:tabs>
              <w:spacing w:after="0"/>
              <w:ind w:left="0" w:firstLine="0"/>
              <w:jc w:val="center"/>
              <w:rPr>
                <w:rFonts w:ascii="Trebuchet MS" w:hAnsi="Trebuchet MS"/>
                <w:b/>
                <w:bCs/>
                <w:sz w:val="18"/>
                <w:szCs w:val="18"/>
              </w:rPr>
            </w:pPr>
            <w:r w:rsidRPr="009B0AE0">
              <w:rPr>
                <w:rFonts w:ascii="Trebuchet MS" w:hAnsi="Trebuchet MS"/>
                <w:b/>
                <w:bCs/>
                <w:sz w:val="18"/>
                <w:szCs w:val="18"/>
              </w:rPr>
              <w:t>10ª</w:t>
            </w:r>
          </w:p>
        </w:tc>
        <w:tc>
          <w:tcPr>
            <w:tcW w:w="1795" w:type="dxa"/>
            <w:tcBorders>
              <w:bottom w:val="single" w:sz="4" w:space="0" w:color="auto"/>
              <w:right w:val="single" w:sz="4" w:space="0" w:color="auto"/>
            </w:tcBorders>
            <w:shd w:val="clear" w:color="auto" w:fill="auto"/>
          </w:tcPr>
          <w:p w14:paraId="70E56C72"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r w:rsidRPr="004E7DF3">
              <w:rPr>
                <w:rFonts w:ascii="Trebuchet MS" w:hAnsi="Trebuchet MS" w:cs="Calibri Light"/>
                <w:sz w:val="18"/>
                <w:szCs w:val="18"/>
              </w:rPr>
              <w:t>15 de março de 2025</w:t>
            </w:r>
          </w:p>
        </w:tc>
        <w:tc>
          <w:tcPr>
            <w:tcW w:w="242" w:type="dxa"/>
            <w:tcBorders>
              <w:top w:val="nil"/>
              <w:left w:val="single" w:sz="4" w:space="0" w:color="auto"/>
              <w:bottom w:val="nil"/>
              <w:right w:val="nil"/>
            </w:tcBorders>
          </w:tcPr>
          <w:p w14:paraId="2C7E3957" w14:textId="77777777" w:rsidR="00AF552C" w:rsidRPr="004E7DF3" w:rsidRDefault="00AF552C" w:rsidP="004A2A02">
            <w:pPr>
              <w:pStyle w:val="Level3"/>
              <w:tabs>
                <w:tab w:val="clear" w:pos="1874"/>
              </w:tabs>
              <w:spacing w:after="0"/>
              <w:ind w:left="0" w:firstLine="0"/>
              <w:rPr>
                <w:rFonts w:ascii="Trebuchet MS" w:hAnsi="Trebuchet MS"/>
                <w:sz w:val="18"/>
                <w:szCs w:val="18"/>
              </w:rPr>
            </w:pPr>
          </w:p>
        </w:tc>
        <w:tc>
          <w:tcPr>
            <w:tcW w:w="839" w:type="dxa"/>
            <w:tcBorders>
              <w:top w:val="nil"/>
              <w:left w:val="nil"/>
              <w:bottom w:val="nil"/>
              <w:right w:val="nil"/>
            </w:tcBorders>
          </w:tcPr>
          <w:p w14:paraId="016A960D"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p>
        </w:tc>
        <w:tc>
          <w:tcPr>
            <w:tcW w:w="1822" w:type="dxa"/>
            <w:tcBorders>
              <w:top w:val="nil"/>
              <w:left w:val="nil"/>
              <w:bottom w:val="nil"/>
              <w:right w:val="nil"/>
            </w:tcBorders>
          </w:tcPr>
          <w:p w14:paraId="710B2339"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p>
        </w:tc>
        <w:tc>
          <w:tcPr>
            <w:tcW w:w="297" w:type="dxa"/>
            <w:tcBorders>
              <w:top w:val="nil"/>
              <w:left w:val="nil"/>
              <w:bottom w:val="nil"/>
              <w:right w:val="nil"/>
            </w:tcBorders>
            <w:shd w:val="clear" w:color="auto" w:fill="auto"/>
          </w:tcPr>
          <w:p w14:paraId="53532BE1" w14:textId="77777777" w:rsidR="00AF552C" w:rsidRPr="004E7DF3" w:rsidRDefault="00AF552C" w:rsidP="004A2A02">
            <w:pPr>
              <w:pStyle w:val="Level3"/>
              <w:tabs>
                <w:tab w:val="clear" w:pos="1874"/>
              </w:tabs>
              <w:spacing w:after="0"/>
              <w:ind w:left="0" w:firstLine="0"/>
              <w:jc w:val="center"/>
              <w:rPr>
                <w:rFonts w:ascii="Trebuchet MS" w:hAnsi="Trebuchet MS" w:cs="Calibri Light"/>
                <w:sz w:val="18"/>
                <w:szCs w:val="18"/>
              </w:rPr>
            </w:pPr>
          </w:p>
        </w:tc>
        <w:tc>
          <w:tcPr>
            <w:tcW w:w="839" w:type="dxa"/>
            <w:tcBorders>
              <w:left w:val="nil"/>
              <w:bottom w:val="nil"/>
              <w:right w:val="nil"/>
            </w:tcBorders>
          </w:tcPr>
          <w:p w14:paraId="38C74AF4" w14:textId="77777777" w:rsidR="00AF552C" w:rsidRPr="004E7DF3" w:rsidRDefault="00AF552C" w:rsidP="004A2A02">
            <w:pPr>
              <w:pStyle w:val="Level3"/>
              <w:tabs>
                <w:tab w:val="clear" w:pos="1874"/>
              </w:tabs>
              <w:spacing w:after="0"/>
              <w:ind w:left="0" w:firstLine="0"/>
              <w:jc w:val="center"/>
              <w:rPr>
                <w:rFonts w:ascii="Trebuchet MS" w:hAnsi="Trebuchet MS" w:cs="Calibri Light"/>
                <w:sz w:val="18"/>
                <w:szCs w:val="18"/>
              </w:rPr>
            </w:pPr>
          </w:p>
        </w:tc>
        <w:tc>
          <w:tcPr>
            <w:tcW w:w="1781" w:type="dxa"/>
            <w:tcBorders>
              <w:left w:val="nil"/>
              <w:bottom w:val="nil"/>
              <w:right w:val="nil"/>
            </w:tcBorders>
          </w:tcPr>
          <w:p w14:paraId="509341EA" w14:textId="77777777" w:rsidR="00AF552C" w:rsidRPr="004E7DF3" w:rsidRDefault="00AF552C" w:rsidP="004A2A02">
            <w:pPr>
              <w:pStyle w:val="Level3"/>
              <w:tabs>
                <w:tab w:val="clear" w:pos="1874"/>
              </w:tabs>
              <w:spacing w:after="0"/>
              <w:ind w:left="0" w:firstLine="0"/>
              <w:jc w:val="center"/>
              <w:rPr>
                <w:rFonts w:ascii="Trebuchet MS" w:hAnsi="Trebuchet MS" w:cs="Calibri Light"/>
                <w:sz w:val="18"/>
                <w:szCs w:val="18"/>
              </w:rPr>
            </w:pPr>
          </w:p>
        </w:tc>
      </w:tr>
      <w:tr w:rsidR="0045281F" w:rsidRPr="004E7DF3" w14:paraId="10CB8AB7" w14:textId="77777777" w:rsidTr="009B0AE0">
        <w:trPr>
          <w:jc w:val="center"/>
        </w:trPr>
        <w:tc>
          <w:tcPr>
            <w:tcW w:w="880" w:type="dxa"/>
            <w:shd w:val="clear" w:color="auto" w:fill="auto"/>
            <w:vAlign w:val="center"/>
          </w:tcPr>
          <w:p w14:paraId="12EF15DE" w14:textId="77777777" w:rsidR="00AF552C" w:rsidRPr="009B0AE0" w:rsidRDefault="00AF552C" w:rsidP="004A2A02">
            <w:pPr>
              <w:pStyle w:val="Level3"/>
              <w:tabs>
                <w:tab w:val="clear" w:pos="1874"/>
              </w:tabs>
              <w:spacing w:after="0"/>
              <w:ind w:left="0" w:firstLine="0"/>
              <w:jc w:val="center"/>
              <w:rPr>
                <w:rFonts w:ascii="Trebuchet MS" w:hAnsi="Trebuchet MS"/>
                <w:b/>
                <w:bCs/>
                <w:sz w:val="18"/>
                <w:szCs w:val="18"/>
              </w:rPr>
            </w:pPr>
            <w:r w:rsidRPr="009B0AE0">
              <w:rPr>
                <w:rFonts w:ascii="Trebuchet MS" w:hAnsi="Trebuchet MS"/>
                <w:b/>
                <w:bCs/>
                <w:sz w:val="18"/>
                <w:szCs w:val="18"/>
              </w:rPr>
              <w:t>11ª</w:t>
            </w:r>
          </w:p>
        </w:tc>
        <w:tc>
          <w:tcPr>
            <w:tcW w:w="1795" w:type="dxa"/>
            <w:tcBorders>
              <w:right w:val="single" w:sz="4" w:space="0" w:color="auto"/>
            </w:tcBorders>
            <w:shd w:val="clear" w:color="auto" w:fill="auto"/>
          </w:tcPr>
          <w:p w14:paraId="7926A569"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r w:rsidRPr="004E7DF3">
              <w:rPr>
                <w:rFonts w:ascii="Trebuchet MS" w:hAnsi="Trebuchet MS" w:cs="Calibri Light"/>
                <w:sz w:val="18"/>
                <w:szCs w:val="18"/>
              </w:rPr>
              <w:t>15 de setembro de 2025</w:t>
            </w:r>
          </w:p>
        </w:tc>
        <w:tc>
          <w:tcPr>
            <w:tcW w:w="242" w:type="dxa"/>
            <w:tcBorders>
              <w:top w:val="nil"/>
              <w:left w:val="single" w:sz="4" w:space="0" w:color="auto"/>
              <w:bottom w:val="nil"/>
              <w:right w:val="nil"/>
            </w:tcBorders>
          </w:tcPr>
          <w:p w14:paraId="5AA49D16" w14:textId="77777777" w:rsidR="00AF552C" w:rsidRPr="004E7DF3" w:rsidRDefault="00AF552C" w:rsidP="004A2A02">
            <w:pPr>
              <w:pStyle w:val="Level3"/>
              <w:tabs>
                <w:tab w:val="clear" w:pos="1874"/>
              </w:tabs>
              <w:spacing w:after="0"/>
              <w:ind w:left="0" w:firstLine="0"/>
              <w:rPr>
                <w:rFonts w:ascii="Trebuchet MS" w:hAnsi="Trebuchet MS"/>
                <w:sz w:val="18"/>
                <w:szCs w:val="18"/>
              </w:rPr>
            </w:pPr>
          </w:p>
        </w:tc>
        <w:tc>
          <w:tcPr>
            <w:tcW w:w="839" w:type="dxa"/>
            <w:tcBorders>
              <w:top w:val="nil"/>
              <w:left w:val="nil"/>
              <w:bottom w:val="nil"/>
              <w:right w:val="nil"/>
            </w:tcBorders>
          </w:tcPr>
          <w:p w14:paraId="782B3D37" w14:textId="77777777" w:rsidR="00AF552C" w:rsidRPr="004E7DF3" w:rsidRDefault="00AF552C" w:rsidP="004A2A02">
            <w:pPr>
              <w:pStyle w:val="Level3"/>
              <w:tabs>
                <w:tab w:val="clear" w:pos="1874"/>
              </w:tabs>
              <w:spacing w:after="0"/>
              <w:ind w:left="0" w:firstLine="0"/>
              <w:rPr>
                <w:rFonts w:ascii="Trebuchet MS" w:hAnsi="Trebuchet MS"/>
                <w:sz w:val="18"/>
                <w:szCs w:val="18"/>
              </w:rPr>
            </w:pPr>
          </w:p>
        </w:tc>
        <w:tc>
          <w:tcPr>
            <w:tcW w:w="1822" w:type="dxa"/>
            <w:tcBorders>
              <w:top w:val="nil"/>
              <w:left w:val="nil"/>
              <w:bottom w:val="nil"/>
              <w:right w:val="nil"/>
            </w:tcBorders>
          </w:tcPr>
          <w:p w14:paraId="2DD85A39" w14:textId="77777777" w:rsidR="00AF552C" w:rsidRPr="004E7DF3" w:rsidRDefault="00AF552C" w:rsidP="004A2A02">
            <w:pPr>
              <w:pStyle w:val="Level3"/>
              <w:tabs>
                <w:tab w:val="clear" w:pos="1874"/>
              </w:tabs>
              <w:spacing w:after="0"/>
              <w:ind w:left="0" w:firstLine="0"/>
              <w:rPr>
                <w:rFonts w:ascii="Trebuchet MS" w:hAnsi="Trebuchet MS"/>
                <w:sz w:val="18"/>
                <w:szCs w:val="18"/>
              </w:rPr>
            </w:pPr>
          </w:p>
        </w:tc>
        <w:tc>
          <w:tcPr>
            <w:tcW w:w="297" w:type="dxa"/>
            <w:tcBorders>
              <w:top w:val="nil"/>
              <w:left w:val="nil"/>
              <w:bottom w:val="nil"/>
              <w:right w:val="nil"/>
            </w:tcBorders>
          </w:tcPr>
          <w:p w14:paraId="6009FE45" w14:textId="77777777" w:rsidR="00AF552C" w:rsidRPr="004E7DF3" w:rsidRDefault="00AF552C" w:rsidP="004A2A02">
            <w:pPr>
              <w:pStyle w:val="Level3"/>
              <w:tabs>
                <w:tab w:val="clear" w:pos="1874"/>
              </w:tabs>
              <w:spacing w:after="0"/>
              <w:ind w:left="0" w:firstLine="0"/>
              <w:rPr>
                <w:rFonts w:ascii="Trebuchet MS" w:hAnsi="Trebuchet MS"/>
                <w:sz w:val="18"/>
                <w:szCs w:val="18"/>
              </w:rPr>
            </w:pPr>
          </w:p>
        </w:tc>
        <w:tc>
          <w:tcPr>
            <w:tcW w:w="839" w:type="dxa"/>
            <w:tcBorders>
              <w:top w:val="nil"/>
              <w:left w:val="nil"/>
              <w:bottom w:val="nil"/>
              <w:right w:val="nil"/>
            </w:tcBorders>
          </w:tcPr>
          <w:p w14:paraId="7A6C746E" w14:textId="77777777" w:rsidR="00AF552C" w:rsidRPr="004E7DF3" w:rsidRDefault="00AF552C" w:rsidP="004A2A02">
            <w:pPr>
              <w:pStyle w:val="Level3"/>
              <w:tabs>
                <w:tab w:val="clear" w:pos="1874"/>
              </w:tabs>
              <w:spacing w:after="0"/>
              <w:ind w:left="0" w:firstLine="0"/>
              <w:rPr>
                <w:rFonts w:ascii="Trebuchet MS" w:hAnsi="Trebuchet MS"/>
                <w:sz w:val="18"/>
                <w:szCs w:val="18"/>
              </w:rPr>
            </w:pPr>
          </w:p>
        </w:tc>
        <w:tc>
          <w:tcPr>
            <w:tcW w:w="1781" w:type="dxa"/>
            <w:tcBorders>
              <w:top w:val="nil"/>
              <w:left w:val="nil"/>
              <w:bottom w:val="nil"/>
              <w:right w:val="nil"/>
            </w:tcBorders>
          </w:tcPr>
          <w:p w14:paraId="2DBB9839" w14:textId="77777777" w:rsidR="00AF552C" w:rsidRPr="004E7DF3" w:rsidRDefault="00AF552C" w:rsidP="004A2A02">
            <w:pPr>
              <w:pStyle w:val="Level3"/>
              <w:tabs>
                <w:tab w:val="clear" w:pos="1874"/>
              </w:tabs>
              <w:spacing w:after="0"/>
              <w:ind w:left="0" w:firstLine="0"/>
              <w:rPr>
                <w:rFonts w:ascii="Trebuchet MS" w:hAnsi="Trebuchet MS"/>
                <w:sz w:val="18"/>
                <w:szCs w:val="18"/>
              </w:rPr>
            </w:pPr>
          </w:p>
        </w:tc>
      </w:tr>
      <w:tr w:rsidR="0045281F" w:rsidRPr="004E7DF3" w14:paraId="3DB00457" w14:textId="77777777" w:rsidTr="009B0AE0">
        <w:trPr>
          <w:jc w:val="center"/>
        </w:trPr>
        <w:tc>
          <w:tcPr>
            <w:tcW w:w="880" w:type="dxa"/>
            <w:shd w:val="clear" w:color="auto" w:fill="auto"/>
            <w:vAlign w:val="center"/>
          </w:tcPr>
          <w:p w14:paraId="6B95574F" w14:textId="77777777" w:rsidR="00AF552C" w:rsidRPr="009B0AE0" w:rsidRDefault="00AF552C" w:rsidP="004A2A02">
            <w:pPr>
              <w:pStyle w:val="Level3"/>
              <w:tabs>
                <w:tab w:val="clear" w:pos="1874"/>
              </w:tabs>
              <w:spacing w:after="0"/>
              <w:ind w:left="0" w:firstLine="0"/>
              <w:jc w:val="center"/>
              <w:rPr>
                <w:rFonts w:ascii="Trebuchet MS" w:hAnsi="Trebuchet MS"/>
                <w:b/>
                <w:bCs/>
                <w:sz w:val="18"/>
                <w:szCs w:val="18"/>
              </w:rPr>
            </w:pPr>
            <w:r w:rsidRPr="009B0AE0">
              <w:rPr>
                <w:rFonts w:ascii="Trebuchet MS" w:hAnsi="Trebuchet MS"/>
                <w:b/>
                <w:bCs/>
                <w:sz w:val="18"/>
                <w:szCs w:val="18"/>
              </w:rPr>
              <w:t>12ª</w:t>
            </w:r>
          </w:p>
        </w:tc>
        <w:tc>
          <w:tcPr>
            <w:tcW w:w="1795" w:type="dxa"/>
            <w:tcBorders>
              <w:right w:val="single" w:sz="4" w:space="0" w:color="auto"/>
            </w:tcBorders>
            <w:shd w:val="clear" w:color="auto" w:fill="auto"/>
          </w:tcPr>
          <w:p w14:paraId="5B4360D1" w14:textId="77777777" w:rsidR="00AF552C" w:rsidRPr="004E7DF3" w:rsidRDefault="00AF552C" w:rsidP="004A2A02">
            <w:pPr>
              <w:pStyle w:val="Level3"/>
              <w:tabs>
                <w:tab w:val="clear" w:pos="1874"/>
              </w:tabs>
              <w:spacing w:after="0"/>
              <w:ind w:left="0" w:firstLine="0"/>
              <w:jc w:val="center"/>
              <w:rPr>
                <w:rFonts w:ascii="Trebuchet MS" w:hAnsi="Trebuchet MS" w:cs="Calibri Light"/>
                <w:sz w:val="18"/>
                <w:szCs w:val="18"/>
              </w:rPr>
            </w:pPr>
            <w:r w:rsidRPr="004E7DF3">
              <w:rPr>
                <w:rFonts w:ascii="Trebuchet MS" w:hAnsi="Trebuchet MS" w:cs="Calibri Light"/>
                <w:sz w:val="18"/>
                <w:szCs w:val="18"/>
              </w:rPr>
              <w:t>15 de março de 2026</w:t>
            </w:r>
          </w:p>
        </w:tc>
        <w:tc>
          <w:tcPr>
            <w:tcW w:w="242" w:type="dxa"/>
            <w:tcBorders>
              <w:top w:val="nil"/>
              <w:left w:val="single" w:sz="4" w:space="0" w:color="auto"/>
              <w:bottom w:val="nil"/>
              <w:right w:val="nil"/>
            </w:tcBorders>
          </w:tcPr>
          <w:p w14:paraId="42E61A27" w14:textId="77777777" w:rsidR="00AF552C" w:rsidRPr="004E7DF3" w:rsidRDefault="00AF552C" w:rsidP="004A2A02">
            <w:pPr>
              <w:pStyle w:val="Level3"/>
              <w:tabs>
                <w:tab w:val="clear" w:pos="1874"/>
              </w:tabs>
              <w:spacing w:after="0"/>
              <w:ind w:left="0" w:firstLine="0"/>
              <w:rPr>
                <w:rFonts w:ascii="Trebuchet MS" w:hAnsi="Trebuchet MS"/>
                <w:sz w:val="18"/>
                <w:szCs w:val="18"/>
              </w:rPr>
            </w:pPr>
          </w:p>
        </w:tc>
        <w:tc>
          <w:tcPr>
            <w:tcW w:w="839" w:type="dxa"/>
            <w:tcBorders>
              <w:top w:val="nil"/>
              <w:left w:val="nil"/>
              <w:bottom w:val="nil"/>
              <w:right w:val="nil"/>
            </w:tcBorders>
          </w:tcPr>
          <w:p w14:paraId="1086170C" w14:textId="77777777" w:rsidR="00AF552C" w:rsidRPr="004E7DF3" w:rsidRDefault="00AF552C" w:rsidP="004A2A02">
            <w:pPr>
              <w:pStyle w:val="Level3"/>
              <w:tabs>
                <w:tab w:val="clear" w:pos="1874"/>
              </w:tabs>
              <w:spacing w:after="0"/>
              <w:ind w:left="0" w:firstLine="0"/>
              <w:rPr>
                <w:rFonts w:ascii="Trebuchet MS" w:hAnsi="Trebuchet MS"/>
                <w:sz w:val="18"/>
                <w:szCs w:val="18"/>
              </w:rPr>
            </w:pPr>
          </w:p>
        </w:tc>
        <w:tc>
          <w:tcPr>
            <w:tcW w:w="1822" w:type="dxa"/>
            <w:tcBorders>
              <w:top w:val="nil"/>
              <w:left w:val="nil"/>
              <w:bottom w:val="nil"/>
              <w:right w:val="nil"/>
            </w:tcBorders>
          </w:tcPr>
          <w:p w14:paraId="032EE8C7" w14:textId="77777777" w:rsidR="00AF552C" w:rsidRPr="004E7DF3" w:rsidRDefault="00AF552C" w:rsidP="004A2A02">
            <w:pPr>
              <w:pStyle w:val="Level3"/>
              <w:tabs>
                <w:tab w:val="clear" w:pos="1874"/>
              </w:tabs>
              <w:spacing w:after="0"/>
              <w:ind w:left="0" w:firstLine="0"/>
              <w:rPr>
                <w:rFonts w:ascii="Trebuchet MS" w:hAnsi="Trebuchet MS"/>
                <w:sz w:val="18"/>
                <w:szCs w:val="18"/>
              </w:rPr>
            </w:pPr>
          </w:p>
        </w:tc>
        <w:tc>
          <w:tcPr>
            <w:tcW w:w="297" w:type="dxa"/>
            <w:tcBorders>
              <w:top w:val="nil"/>
              <w:left w:val="nil"/>
              <w:bottom w:val="nil"/>
              <w:right w:val="nil"/>
            </w:tcBorders>
          </w:tcPr>
          <w:p w14:paraId="39A4BD5C" w14:textId="77777777" w:rsidR="00AF552C" w:rsidRPr="004E7DF3" w:rsidRDefault="00AF552C" w:rsidP="004A2A02">
            <w:pPr>
              <w:pStyle w:val="Level3"/>
              <w:tabs>
                <w:tab w:val="clear" w:pos="1874"/>
              </w:tabs>
              <w:spacing w:after="0"/>
              <w:ind w:left="0" w:firstLine="0"/>
              <w:rPr>
                <w:rFonts w:ascii="Trebuchet MS" w:hAnsi="Trebuchet MS"/>
                <w:sz w:val="18"/>
                <w:szCs w:val="18"/>
              </w:rPr>
            </w:pPr>
          </w:p>
        </w:tc>
        <w:tc>
          <w:tcPr>
            <w:tcW w:w="839" w:type="dxa"/>
            <w:tcBorders>
              <w:top w:val="nil"/>
              <w:left w:val="nil"/>
              <w:bottom w:val="nil"/>
              <w:right w:val="nil"/>
            </w:tcBorders>
          </w:tcPr>
          <w:p w14:paraId="00014C91" w14:textId="77777777" w:rsidR="00AF552C" w:rsidRPr="004E7DF3" w:rsidRDefault="00AF552C" w:rsidP="004A2A02">
            <w:pPr>
              <w:pStyle w:val="Level3"/>
              <w:tabs>
                <w:tab w:val="clear" w:pos="1874"/>
              </w:tabs>
              <w:spacing w:after="0"/>
              <w:ind w:left="0" w:firstLine="0"/>
              <w:rPr>
                <w:rFonts w:ascii="Trebuchet MS" w:hAnsi="Trebuchet MS"/>
                <w:sz w:val="18"/>
                <w:szCs w:val="18"/>
              </w:rPr>
            </w:pPr>
          </w:p>
        </w:tc>
        <w:tc>
          <w:tcPr>
            <w:tcW w:w="1781" w:type="dxa"/>
            <w:tcBorders>
              <w:top w:val="nil"/>
              <w:left w:val="nil"/>
              <w:bottom w:val="nil"/>
              <w:right w:val="nil"/>
            </w:tcBorders>
          </w:tcPr>
          <w:p w14:paraId="4CE30E7F" w14:textId="77777777" w:rsidR="00AF552C" w:rsidRPr="004E7DF3" w:rsidRDefault="00AF552C" w:rsidP="004A2A02">
            <w:pPr>
              <w:pStyle w:val="Level3"/>
              <w:tabs>
                <w:tab w:val="clear" w:pos="1874"/>
              </w:tabs>
              <w:spacing w:after="0"/>
              <w:ind w:left="0" w:firstLine="0"/>
              <w:rPr>
                <w:rFonts w:ascii="Trebuchet MS" w:hAnsi="Trebuchet MS"/>
                <w:sz w:val="18"/>
                <w:szCs w:val="18"/>
              </w:rPr>
            </w:pPr>
          </w:p>
        </w:tc>
      </w:tr>
      <w:tr w:rsidR="0045281F" w:rsidRPr="004E7DF3" w14:paraId="53F28C4E" w14:textId="77777777" w:rsidTr="009B0AE0">
        <w:trPr>
          <w:jc w:val="center"/>
        </w:trPr>
        <w:tc>
          <w:tcPr>
            <w:tcW w:w="880" w:type="dxa"/>
            <w:shd w:val="clear" w:color="auto" w:fill="auto"/>
            <w:vAlign w:val="center"/>
          </w:tcPr>
          <w:p w14:paraId="24A35C04" w14:textId="77777777" w:rsidR="00AF552C" w:rsidRPr="009B0AE0" w:rsidRDefault="00AF552C" w:rsidP="004A2A02">
            <w:pPr>
              <w:pStyle w:val="Level3"/>
              <w:tabs>
                <w:tab w:val="clear" w:pos="1874"/>
              </w:tabs>
              <w:spacing w:after="0"/>
              <w:ind w:left="0" w:firstLine="0"/>
              <w:jc w:val="center"/>
              <w:rPr>
                <w:rFonts w:ascii="Trebuchet MS" w:hAnsi="Trebuchet MS"/>
                <w:b/>
                <w:bCs/>
                <w:sz w:val="18"/>
                <w:szCs w:val="18"/>
              </w:rPr>
            </w:pPr>
            <w:r w:rsidRPr="009B0AE0">
              <w:rPr>
                <w:rFonts w:ascii="Trebuchet MS" w:hAnsi="Trebuchet MS"/>
                <w:b/>
                <w:bCs/>
                <w:sz w:val="18"/>
                <w:szCs w:val="18"/>
              </w:rPr>
              <w:t>13ª</w:t>
            </w:r>
          </w:p>
        </w:tc>
        <w:tc>
          <w:tcPr>
            <w:tcW w:w="1795" w:type="dxa"/>
            <w:tcBorders>
              <w:right w:val="single" w:sz="4" w:space="0" w:color="auto"/>
            </w:tcBorders>
            <w:shd w:val="clear" w:color="auto" w:fill="auto"/>
          </w:tcPr>
          <w:p w14:paraId="2A0DDA33" w14:textId="77777777" w:rsidR="00AF552C" w:rsidRPr="004E7DF3" w:rsidRDefault="00AF552C" w:rsidP="004A2A02">
            <w:pPr>
              <w:pStyle w:val="Level3"/>
              <w:tabs>
                <w:tab w:val="clear" w:pos="1874"/>
              </w:tabs>
              <w:spacing w:after="0"/>
              <w:ind w:left="0" w:firstLine="0"/>
              <w:jc w:val="center"/>
              <w:rPr>
                <w:rFonts w:ascii="Trebuchet MS" w:hAnsi="Trebuchet MS" w:cs="Calibri Light"/>
                <w:sz w:val="18"/>
                <w:szCs w:val="18"/>
              </w:rPr>
            </w:pPr>
            <w:r w:rsidRPr="004E7DF3">
              <w:rPr>
                <w:rFonts w:ascii="Trebuchet MS" w:hAnsi="Trebuchet MS"/>
                <w:sz w:val="18"/>
                <w:szCs w:val="18"/>
              </w:rPr>
              <w:t>Data de Vencimento da Primeira Série</w:t>
            </w:r>
          </w:p>
        </w:tc>
        <w:tc>
          <w:tcPr>
            <w:tcW w:w="242" w:type="dxa"/>
            <w:tcBorders>
              <w:top w:val="nil"/>
              <w:left w:val="single" w:sz="4" w:space="0" w:color="auto"/>
              <w:bottom w:val="nil"/>
              <w:right w:val="nil"/>
            </w:tcBorders>
          </w:tcPr>
          <w:p w14:paraId="70789AB6" w14:textId="77777777" w:rsidR="00AF552C" w:rsidRPr="004E7DF3" w:rsidRDefault="00AF552C" w:rsidP="004A2A02">
            <w:pPr>
              <w:pStyle w:val="Level3"/>
              <w:tabs>
                <w:tab w:val="clear" w:pos="1874"/>
              </w:tabs>
              <w:spacing w:after="0"/>
              <w:ind w:left="0" w:firstLine="0"/>
              <w:rPr>
                <w:rFonts w:ascii="Trebuchet MS" w:hAnsi="Trebuchet MS"/>
                <w:sz w:val="18"/>
                <w:szCs w:val="18"/>
              </w:rPr>
            </w:pPr>
          </w:p>
        </w:tc>
        <w:tc>
          <w:tcPr>
            <w:tcW w:w="839" w:type="dxa"/>
            <w:tcBorders>
              <w:top w:val="nil"/>
              <w:left w:val="nil"/>
              <w:bottom w:val="nil"/>
              <w:right w:val="nil"/>
            </w:tcBorders>
          </w:tcPr>
          <w:p w14:paraId="5DD41D32" w14:textId="77777777" w:rsidR="00AF552C" w:rsidRPr="004E7DF3" w:rsidRDefault="00AF552C" w:rsidP="004A2A02">
            <w:pPr>
              <w:pStyle w:val="Level3"/>
              <w:tabs>
                <w:tab w:val="clear" w:pos="1874"/>
              </w:tabs>
              <w:spacing w:after="0"/>
              <w:ind w:left="0" w:firstLine="0"/>
              <w:rPr>
                <w:rFonts w:ascii="Trebuchet MS" w:hAnsi="Trebuchet MS"/>
                <w:sz w:val="18"/>
                <w:szCs w:val="18"/>
              </w:rPr>
            </w:pPr>
          </w:p>
        </w:tc>
        <w:tc>
          <w:tcPr>
            <w:tcW w:w="1822" w:type="dxa"/>
            <w:tcBorders>
              <w:top w:val="nil"/>
              <w:left w:val="nil"/>
              <w:bottom w:val="nil"/>
              <w:right w:val="nil"/>
            </w:tcBorders>
          </w:tcPr>
          <w:p w14:paraId="2D70E25A" w14:textId="77777777" w:rsidR="00AF552C" w:rsidRPr="004E7DF3" w:rsidRDefault="00AF552C" w:rsidP="004A2A02">
            <w:pPr>
              <w:pStyle w:val="Level3"/>
              <w:tabs>
                <w:tab w:val="clear" w:pos="1874"/>
              </w:tabs>
              <w:spacing w:after="0"/>
              <w:ind w:left="0" w:firstLine="0"/>
              <w:rPr>
                <w:rFonts w:ascii="Trebuchet MS" w:hAnsi="Trebuchet MS"/>
                <w:sz w:val="18"/>
                <w:szCs w:val="18"/>
              </w:rPr>
            </w:pPr>
          </w:p>
        </w:tc>
        <w:tc>
          <w:tcPr>
            <w:tcW w:w="297" w:type="dxa"/>
            <w:tcBorders>
              <w:top w:val="nil"/>
              <w:left w:val="nil"/>
              <w:bottom w:val="nil"/>
              <w:right w:val="nil"/>
            </w:tcBorders>
          </w:tcPr>
          <w:p w14:paraId="5EA872B5" w14:textId="77777777" w:rsidR="00AF552C" w:rsidRPr="004E7DF3" w:rsidRDefault="00AF552C" w:rsidP="004A2A02">
            <w:pPr>
              <w:pStyle w:val="Level3"/>
              <w:tabs>
                <w:tab w:val="clear" w:pos="1874"/>
              </w:tabs>
              <w:spacing w:after="0"/>
              <w:ind w:left="0" w:firstLine="0"/>
              <w:rPr>
                <w:rFonts w:ascii="Trebuchet MS" w:hAnsi="Trebuchet MS"/>
                <w:sz w:val="18"/>
                <w:szCs w:val="18"/>
              </w:rPr>
            </w:pPr>
          </w:p>
        </w:tc>
        <w:tc>
          <w:tcPr>
            <w:tcW w:w="839" w:type="dxa"/>
            <w:tcBorders>
              <w:top w:val="nil"/>
              <w:left w:val="nil"/>
              <w:bottom w:val="nil"/>
              <w:right w:val="nil"/>
            </w:tcBorders>
          </w:tcPr>
          <w:p w14:paraId="7F4565B0" w14:textId="77777777" w:rsidR="00AF552C" w:rsidRPr="004E7DF3" w:rsidRDefault="00AF552C" w:rsidP="004A2A02">
            <w:pPr>
              <w:pStyle w:val="Level3"/>
              <w:tabs>
                <w:tab w:val="clear" w:pos="1874"/>
              </w:tabs>
              <w:spacing w:after="0"/>
              <w:ind w:left="0" w:firstLine="0"/>
              <w:rPr>
                <w:rFonts w:ascii="Trebuchet MS" w:hAnsi="Trebuchet MS"/>
                <w:sz w:val="18"/>
                <w:szCs w:val="18"/>
              </w:rPr>
            </w:pPr>
          </w:p>
        </w:tc>
        <w:tc>
          <w:tcPr>
            <w:tcW w:w="1781" w:type="dxa"/>
            <w:tcBorders>
              <w:top w:val="nil"/>
              <w:left w:val="nil"/>
              <w:bottom w:val="nil"/>
              <w:right w:val="nil"/>
            </w:tcBorders>
          </w:tcPr>
          <w:p w14:paraId="245B0C46" w14:textId="77777777" w:rsidR="00AF552C" w:rsidRPr="004E7DF3" w:rsidRDefault="00AF552C" w:rsidP="004A2A02">
            <w:pPr>
              <w:pStyle w:val="Level3"/>
              <w:tabs>
                <w:tab w:val="clear" w:pos="1874"/>
              </w:tabs>
              <w:spacing w:after="0"/>
              <w:ind w:left="0" w:firstLine="0"/>
              <w:rPr>
                <w:rFonts w:ascii="Trebuchet MS" w:hAnsi="Trebuchet MS"/>
                <w:sz w:val="18"/>
                <w:szCs w:val="18"/>
              </w:rPr>
            </w:pPr>
          </w:p>
        </w:tc>
      </w:tr>
    </w:tbl>
    <w:p w14:paraId="3F353B34" w14:textId="77777777" w:rsidR="000F3DCD" w:rsidRPr="00AF552C" w:rsidRDefault="000F3DCD" w:rsidP="007765C6">
      <w:pPr>
        <w:spacing w:after="200" w:line="300" w:lineRule="exact"/>
        <w:rPr>
          <w:rFonts w:ascii="Trebuchet MS" w:hAnsi="Trebuchet MS"/>
          <w:b/>
          <w:sz w:val="20"/>
          <w:szCs w:val="20"/>
        </w:rPr>
      </w:pPr>
      <w:bookmarkStart w:id="9" w:name="_DV_M27"/>
      <w:bookmarkStart w:id="10" w:name="_DV_M28"/>
      <w:bookmarkStart w:id="11" w:name="_DV_M29"/>
      <w:bookmarkEnd w:id="9"/>
      <w:bookmarkEnd w:id="10"/>
      <w:bookmarkEnd w:id="11"/>
    </w:p>
    <w:p w14:paraId="74B0FAB9" w14:textId="77777777" w:rsidR="000F3DCD" w:rsidRPr="00AF552C" w:rsidRDefault="000F3DCD" w:rsidP="000548E0">
      <w:pPr>
        <w:pStyle w:val="SCBFTtulo1"/>
        <w:keepNext w:val="0"/>
        <w:keepLines w:val="0"/>
        <w:widowControl w:val="0"/>
        <w:numPr>
          <w:ilvl w:val="0"/>
          <w:numId w:val="11"/>
        </w:numPr>
        <w:tabs>
          <w:tab w:val="clear" w:pos="2366"/>
        </w:tabs>
        <w:spacing w:line="300" w:lineRule="exact"/>
        <w:rPr>
          <w:rFonts w:ascii="Trebuchet MS" w:hAnsi="Trebuchet MS"/>
          <w:bCs/>
          <w:sz w:val="20"/>
          <w:szCs w:val="20"/>
          <w:lang w:val="pt-BR"/>
        </w:rPr>
      </w:pPr>
      <w:bookmarkStart w:id="12" w:name="_Hlk43505949"/>
      <w:r w:rsidRPr="00AF552C">
        <w:rPr>
          <w:rFonts w:ascii="Trebuchet MS" w:hAnsi="Trebuchet MS"/>
          <w:bCs/>
          <w:sz w:val="20"/>
          <w:szCs w:val="20"/>
        </w:rPr>
        <w:br/>
      </w:r>
      <w:r w:rsidRPr="00AF552C">
        <w:rPr>
          <w:rFonts w:ascii="Trebuchet MS" w:hAnsi="Trebuchet MS"/>
          <w:bCs/>
          <w:sz w:val="20"/>
          <w:szCs w:val="20"/>
          <w:lang w:val="pt-BR"/>
        </w:rPr>
        <w:t>DISPOSIÇÕES GERAIS</w:t>
      </w:r>
    </w:p>
    <w:bookmarkEnd w:id="12"/>
    <w:p w14:paraId="448F826B" w14:textId="77777777" w:rsidR="000F3DCD" w:rsidRPr="00AF552C" w:rsidRDefault="000F3DCD" w:rsidP="000548E0">
      <w:pPr>
        <w:pStyle w:val="SCBFTtulo1"/>
        <w:keepNext w:val="0"/>
        <w:keepLines w:val="0"/>
        <w:widowControl w:val="0"/>
        <w:tabs>
          <w:tab w:val="clear" w:pos="2366"/>
        </w:tabs>
        <w:spacing w:line="300" w:lineRule="exact"/>
        <w:jc w:val="both"/>
        <w:rPr>
          <w:rFonts w:ascii="Trebuchet MS" w:hAnsi="Trebuchet MS"/>
          <w:b w:val="0"/>
          <w:sz w:val="20"/>
          <w:szCs w:val="20"/>
        </w:rPr>
      </w:pPr>
    </w:p>
    <w:p w14:paraId="508B1C69" w14:textId="4551D543" w:rsidR="00153927" w:rsidRPr="00AF552C" w:rsidRDefault="002B4710" w:rsidP="000548E0">
      <w:pPr>
        <w:pStyle w:val="SCBFTtulo1"/>
        <w:keepNext w:val="0"/>
        <w:keepLines w:val="0"/>
        <w:widowControl w:val="0"/>
        <w:numPr>
          <w:ilvl w:val="1"/>
          <w:numId w:val="11"/>
        </w:numPr>
        <w:tabs>
          <w:tab w:val="clear" w:pos="2366"/>
        </w:tabs>
        <w:spacing w:line="300" w:lineRule="exact"/>
        <w:jc w:val="both"/>
        <w:rPr>
          <w:rFonts w:ascii="Trebuchet MS" w:hAnsi="Trebuchet MS"/>
          <w:b w:val="0"/>
          <w:sz w:val="20"/>
          <w:szCs w:val="20"/>
        </w:rPr>
      </w:pPr>
      <w:r w:rsidRPr="00AF552C">
        <w:rPr>
          <w:rFonts w:ascii="Trebuchet MS" w:hAnsi="Trebuchet MS"/>
          <w:b w:val="0"/>
          <w:sz w:val="20"/>
          <w:szCs w:val="20"/>
          <w:lang w:val="pt-BR"/>
        </w:rPr>
        <w:t>Todas as disposições da Escritura de Emissão que não foram expressamente aditadas ou modificadas por meio do presente Primeiro Aditamento permanecerão em vigor de acordo com os termos da Escritura de Emissão</w:t>
      </w:r>
      <w:r w:rsidR="00153927" w:rsidRPr="00AF552C">
        <w:rPr>
          <w:rFonts w:ascii="Trebuchet MS" w:hAnsi="Trebuchet MS"/>
          <w:b w:val="0"/>
          <w:sz w:val="20"/>
          <w:szCs w:val="20"/>
          <w:lang w:val="pt-BR"/>
        </w:rPr>
        <w:t>.</w:t>
      </w:r>
    </w:p>
    <w:p w14:paraId="03CDC44F" w14:textId="77777777" w:rsidR="000F3DCD" w:rsidRPr="00AF552C" w:rsidRDefault="000F3DCD" w:rsidP="000548E0">
      <w:pPr>
        <w:pStyle w:val="SCBFTtulo1"/>
        <w:keepNext w:val="0"/>
        <w:keepLines w:val="0"/>
        <w:widowControl w:val="0"/>
        <w:tabs>
          <w:tab w:val="clear" w:pos="2366"/>
        </w:tabs>
        <w:spacing w:line="300" w:lineRule="exact"/>
        <w:jc w:val="both"/>
        <w:rPr>
          <w:rFonts w:ascii="Trebuchet MS" w:hAnsi="Trebuchet MS"/>
          <w:b w:val="0"/>
          <w:sz w:val="20"/>
          <w:szCs w:val="20"/>
        </w:rPr>
      </w:pPr>
    </w:p>
    <w:p w14:paraId="07F0CE37" w14:textId="36851542" w:rsidR="000F3DCD" w:rsidRPr="00AF552C" w:rsidRDefault="002B4710" w:rsidP="000548E0">
      <w:pPr>
        <w:pStyle w:val="SCBFTtulo1"/>
        <w:keepNext w:val="0"/>
        <w:keepLines w:val="0"/>
        <w:widowControl w:val="0"/>
        <w:numPr>
          <w:ilvl w:val="1"/>
          <w:numId w:val="11"/>
        </w:numPr>
        <w:tabs>
          <w:tab w:val="clear" w:pos="2366"/>
        </w:tabs>
        <w:spacing w:line="300" w:lineRule="exact"/>
        <w:jc w:val="both"/>
        <w:rPr>
          <w:rFonts w:ascii="Trebuchet MS" w:hAnsi="Trebuchet MS"/>
          <w:b w:val="0"/>
          <w:sz w:val="20"/>
          <w:szCs w:val="20"/>
        </w:rPr>
      </w:pPr>
      <w:r w:rsidRPr="00AF552C">
        <w:rPr>
          <w:rFonts w:ascii="Trebuchet MS" w:hAnsi="Trebuchet MS"/>
          <w:b w:val="0"/>
          <w:sz w:val="20"/>
          <w:szCs w:val="20"/>
          <w:lang w:val="pt-BR"/>
        </w:rPr>
        <w:t>O presente Primeiro Aditamento, bem como as posteriores alterações da Escritura de Emissão, serão registrados na JUCERJA, de acordo com o artigo 62, inciso II e parágrafo 3º, da Lei das Sociedades por Ações, devendo a Emissora enviar ao Agente Fiduciário 1 (uma) via original deste Primeiro Aditamento devidamente registrado na JUCERJA tempestivamente após a data de obtenção do referido registro, conforme disposto na cláusula 2.2.2 da Escritura de Emissão</w:t>
      </w:r>
      <w:r w:rsidR="000F3DCD" w:rsidRPr="00AF552C">
        <w:rPr>
          <w:rFonts w:ascii="Trebuchet MS" w:hAnsi="Trebuchet MS"/>
          <w:b w:val="0"/>
          <w:sz w:val="20"/>
          <w:szCs w:val="20"/>
          <w:lang w:val="pt-BR"/>
        </w:rPr>
        <w:t>.</w:t>
      </w:r>
    </w:p>
    <w:p w14:paraId="0C3EEC51" w14:textId="77777777" w:rsidR="00AF552C" w:rsidRDefault="00AF552C" w:rsidP="00AF552C">
      <w:pPr>
        <w:pStyle w:val="PargrafodaLista"/>
        <w:rPr>
          <w:rFonts w:ascii="Trebuchet MS" w:hAnsi="Trebuchet MS"/>
          <w:b/>
          <w:sz w:val="20"/>
          <w:szCs w:val="20"/>
        </w:rPr>
      </w:pPr>
    </w:p>
    <w:p w14:paraId="2A8D5D3E" w14:textId="39DA122B" w:rsidR="00AF552C" w:rsidRPr="00AF552C" w:rsidRDefault="00AF552C" w:rsidP="00AF552C">
      <w:pPr>
        <w:pStyle w:val="SCBFTtulo1"/>
        <w:keepNext w:val="0"/>
        <w:keepLines w:val="0"/>
        <w:widowControl w:val="0"/>
        <w:numPr>
          <w:ilvl w:val="2"/>
          <w:numId w:val="11"/>
        </w:numPr>
        <w:tabs>
          <w:tab w:val="clear" w:pos="2366"/>
        </w:tabs>
        <w:spacing w:line="300" w:lineRule="exact"/>
        <w:ind w:left="0"/>
        <w:jc w:val="both"/>
        <w:rPr>
          <w:rFonts w:ascii="Trebuchet MS" w:hAnsi="Trebuchet MS"/>
          <w:b w:val="0"/>
          <w:sz w:val="20"/>
          <w:szCs w:val="20"/>
        </w:rPr>
      </w:pPr>
      <w:r w:rsidRPr="00AF552C">
        <w:rPr>
          <w:rFonts w:ascii="Trebuchet MS" w:hAnsi="Trebuchet MS"/>
          <w:b w:val="0"/>
          <w:sz w:val="20"/>
          <w:szCs w:val="20"/>
          <w:lang w:val="pt-BR"/>
        </w:rPr>
        <w:t xml:space="preserve">Em virtude das Fianças prestadas pelas Fiadoras em benefício dos Debenturistas, o presente Primeiro Aditamento será registrado no competente Cartório de Registro de Títulos e </w:t>
      </w:r>
      <w:r w:rsidRPr="00AF552C">
        <w:rPr>
          <w:rFonts w:ascii="Trebuchet MS" w:hAnsi="Trebuchet MS"/>
          <w:b w:val="0"/>
          <w:sz w:val="20"/>
          <w:szCs w:val="20"/>
          <w:lang w:val="pt-BR"/>
        </w:rPr>
        <w:lastRenderedPageBreak/>
        <w:t>Documentos da Cidade de Belo Horizonte, Estado de Minas Gerais, e da Cidade do Rio de Janeiro, Estado do Rio de Janeiro (“</w:t>
      </w:r>
      <w:r w:rsidRPr="00AF552C">
        <w:rPr>
          <w:rFonts w:ascii="Trebuchet MS" w:hAnsi="Trebuchet MS"/>
          <w:b w:val="0"/>
          <w:sz w:val="20"/>
          <w:szCs w:val="20"/>
          <w:u w:val="single"/>
          <w:lang w:val="pt-BR"/>
        </w:rPr>
        <w:t>Cartórios de RTD</w:t>
      </w:r>
      <w:r w:rsidRPr="00AF552C">
        <w:rPr>
          <w:rFonts w:ascii="Trebuchet MS" w:hAnsi="Trebuchet MS"/>
          <w:b w:val="0"/>
          <w:sz w:val="20"/>
          <w:szCs w:val="20"/>
          <w:lang w:val="pt-BR"/>
        </w:rPr>
        <w:t>”). Este Primeiro Aditamento deverá ser protocolado para registro nos Cartórios de RTD em até 3 (três) Dias Úteis contados da data de sua celebração. A Emissora deverá, ainda, entregar ao Agente Fiduciário, no prazo de até 3 (três) Dias Úteis contados da data do efetivo registro, 1 (uma) via original, deste Primeiro Aditamento registrado nos Cartórios de RTD</w:t>
      </w:r>
      <w:r>
        <w:rPr>
          <w:rFonts w:ascii="Trebuchet MS" w:hAnsi="Trebuchet MS"/>
          <w:b w:val="0"/>
          <w:sz w:val="20"/>
          <w:szCs w:val="20"/>
          <w:lang w:val="pt-BR"/>
        </w:rPr>
        <w:t>.</w:t>
      </w:r>
    </w:p>
    <w:p w14:paraId="3C23BA58" w14:textId="77777777" w:rsidR="000F3DCD" w:rsidRPr="00AF552C" w:rsidRDefault="000F3DCD" w:rsidP="000548E0">
      <w:pPr>
        <w:pStyle w:val="SCBFTtulo1"/>
        <w:keepNext w:val="0"/>
        <w:keepLines w:val="0"/>
        <w:widowControl w:val="0"/>
        <w:tabs>
          <w:tab w:val="clear" w:pos="2366"/>
        </w:tabs>
        <w:spacing w:line="300" w:lineRule="exact"/>
        <w:jc w:val="both"/>
        <w:rPr>
          <w:rFonts w:ascii="Trebuchet MS" w:hAnsi="Trebuchet MS"/>
          <w:b w:val="0"/>
          <w:sz w:val="20"/>
          <w:szCs w:val="20"/>
        </w:rPr>
      </w:pPr>
    </w:p>
    <w:p w14:paraId="41B09BCF" w14:textId="3A67CD66" w:rsidR="000F3DCD" w:rsidRPr="00AF552C" w:rsidRDefault="002B4710" w:rsidP="000548E0">
      <w:pPr>
        <w:pStyle w:val="SCBFTtulo1"/>
        <w:keepNext w:val="0"/>
        <w:keepLines w:val="0"/>
        <w:widowControl w:val="0"/>
        <w:numPr>
          <w:ilvl w:val="1"/>
          <w:numId w:val="11"/>
        </w:numPr>
        <w:tabs>
          <w:tab w:val="clear" w:pos="2366"/>
        </w:tabs>
        <w:spacing w:line="300" w:lineRule="exact"/>
        <w:jc w:val="both"/>
        <w:rPr>
          <w:rFonts w:ascii="Trebuchet MS" w:hAnsi="Trebuchet MS"/>
          <w:b w:val="0"/>
          <w:sz w:val="20"/>
          <w:szCs w:val="20"/>
        </w:rPr>
      </w:pPr>
      <w:r w:rsidRPr="00AF552C">
        <w:rPr>
          <w:rFonts w:ascii="Trebuchet MS" w:hAnsi="Trebuchet MS"/>
          <w:b w:val="0"/>
          <w:sz w:val="20"/>
          <w:szCs w:val="20"/>
          <w:lang w:val="pt-BR"/>
        </w:rPr>
        <w:t>Caso qualquer das disposições deste Primeiro Aditamento venha a ser julgada ilegal, inválida ou ineficaz, prevalecerão todas as demais disposições não afetadas por tal julgamento, comprometendo-se as Partes, em boa fé, a substituir a disposição afetada por outra que, na medida do possível, produza o mesmo efeito</w:t>
      </w:r>
      <w:r w:rsidR="000F3DCD" w:rsidRPr="00AF552C">
        <w:rPr>
          <w:rFonts w:ascii="Trebuchet MS" w:hAnsi="Trebuchet MS"/>
          <w:b w:val="0"/>
          <w:sz w:val="20"/>
          <w:szCs w:val="20"/>
          <w:lang w:val="pt-BR"/>
        </w:rPr>
        <w:t>.</w:t>
      </w:r>
    </w:p>
    <w:p w14:paraId="2F5625DF" w14:textId="77777777" w:rsidR="000F3DCD" w:rsidRPr="00AF552C" w:rsidRDefault="000F3DCD" w:rsidP="000548E0">
      <w:pPr>
        <w:pStyle w:val="SCBFTtulo1"/>
        <w:keepNext w:val="0"/>
        <w:keepLines w:val="0"/>
        <w:widowControl w:val="0"/>
        <w:tabs>
          <w:tab w:val="clear" w:pos="2366"/>
        </w:tabs>
        <w:spacing w:line="300" w:lineRule="exact"/>
        <w:jc w:val="both"/>
        <w:rPr>
          <w:rFonts w:ascii="Trebuchet MS" w:hAnsi="Trebuchet MS"/>
          <w:b w:val="0"/>
          <w:sz w:val="20"/>
          <w:szCs w:val="20"/>
        </w:rPr>
      </w:pPr>
    </w:p>
    <w:p w14:paraId="16F7B567" w14:textId="2AED5E80" w:rsidR="000F3DCD" w:rsidRPr="00AF552C" w:rsidRDefault="002B4710" w:rsidP="000548E0">
      <w:pPr>
        <w:pStyle w:val="SCBFTtulo1"/>
        <w:keepNext w:val="0"/>
        <w:keepLines w:val="0"/>
        <w:widowControl w:val="0"/>
        <w:numPr>
          <w:ilvl w:val="1"/>
          <w:numId w:val="11"/>
        </w:numPr>
        <w:tabs>
          <w:tab w:val="clear" w:pos="2366"/>
        </w:tabs>
        <w:spacing w:line="300" w:lineRule="exact"/>
        <w:jc w:val="both"/>
        <w:rPr>
          <w:rFonts w:ascii="Trebuchet MS" w:hAnsi="Trebuchet MS"/>
          <w:b w:val="0"/>
          <w:sz w:val="20"/>
          <w:szCs w:val="20"/>
        </w:rPr>
      </w:pPr>
      <w:r w:rsidRPr="00AF552C">
        <w:rPr>
          <w:rFonts w:ascii="Trebuchet MS" w:hAnsi="Trebuchet MS"/>
          <w:b w:val="0"/>
          <w:sz w:val="20"/>
          <w:szCs w:val="20"/>
          <w:lang w:val="pt-BR"/>
        </w:rPr>
        <w:t>As Partes desde já reconhecem que este Primeiro Aditamento constitui título executivo extrajudicial, para todos os fins e efeitos dos incisos I e III do artigo 784 do Código de Processo Civil</w:t>
      </w:r>
      <w:r w:rsidR="000F3DCD" w:rsidRPr="00AF552C">
        <w:rPr>
          <w:rFonts w:ascii="Trebuchet MS" w:hAnsi="Trebuchet MS"/>
          <w:b w:val="0"/>
          <w:sz w:val="20"/>
          <w:szCs w:val="20"/>
          <w:lang w:val="pt-BR"/>
        </w:rPr>
        <w:t>.</w:t>
      </w:r>
    </w:p>
    <w:p w14:paraId="77DC32E1" w14:textId="77777777" w:rsidR="002B4710" w:rsidRPr="00AF552C" w:rsidRDefault="002B4710" w:rsidP="000548E0">
      <w:pPr>
        <w:pStyle w:val="SCBFTtulo1"/>
        <w:keepNext w:val="0"/>
        <w:keepLines w:val="0"/>
        <w:widowControl w:val="0"/>
        <w:tabs>
          <w:tab w:val="clear" w:pos="2366"/>
        </w:tabs>
        <w:spacing w:line="300" w:lineRule="exact"/>
        <w:jc w:val="both"/>
        <w:rPr>
          <w:rFonts w:ascii="Trebuchet MS" w:hAnsi="Trebuchet MS"/>
          <w:b w:val="0"/>
          <w:sz w:val="20"/>
          <w:szCs w:val="20"/>
        </w:rPr>
      </w:pPr>
      <w:bookmarkStart w:id="13" w:name="_Hlk43506209"/>
      <w:bookmarkStart w:id="14" w:name="_Ref147892691"/>
    </w:p>
    <w:p w14:paraId="420250C0" w14:textId="77777777" w:rsidR="00153927" w:rsidRPr="00AF552C" w:rsidRDefault="00153927" w:rsidP="000548E0">
      <w:pPr>
        <w:pStyle w:val="SCBFTtulo1"/>
        <w:keepNext w:val="0"/>
        <w:keepLines w:val="0"/>
        <w:widowControl w:val="0"/>
        <w:numPr>
          <w:ilvl w:val="0"/>
          <w:numId w:val="11"/>
        </w:numPr>
        <w:tabs>
          <w:tab w:val="clear" w:pos="2366"/>
        </w:tabs>
        <w:spacing w:line="300" w:lineRule="exact"/>
        <w:rPr>
          <w:rFonts w:ascii="Trebuchet MS" w:hAnsi="Trebuchet MS"/>
          <w:bCs/>
          <w:sz w:val="20"/>
          <w:szCs w:val="20"/>
        </w:rPr>
      </w:pPr>
      <w:bookmarkStart w:id="15" w:name="_Toc327379532"/>
      <w:r w:rsidRPr="00AF552C">
        <w:rPr>
          <w:rFonts w:ascii="Trebuchet MS" w:hAnsi="Trebuchet MS"/>
          <w:bCs/>
          <w:sz w:val="20"/>
          <w:szCs w:val="20"/>
        </w:rPr>
        <w:br/>
      </w:r>
      <w:bookmarkEnd w:id="15"/>
      <w:r w:rsidR="000F3DCD" w:rsidRPr="00AF552C">
        <w:rPr>
          <w:rFonts w:ascii="Trebuchet MS" w:hAnsi="Trebuchet MS"/>
          <w:bCs/>
          <w:sz w:val="20"/>
          <w:szCs w:val="20"/>
          <w:lang w:val="pt-BR"/>
        </w:rPr>
        <w:t>DO FORO</w:t>
      </w:r>
    </w:p>
    <w:bookmarkEnd w:id="13"/>
    <w:p w14:paraId="6DE0AFE3" w14:textId="77777777" w:rsidR="00B4745E" w:rsidRPr="00AF552C" w:rsidRDefault="00B4745E" w:rsidP="000548E0">
      <w:pPr>
        <w:pStyle w:val="SCBFTtulo1"/>
        <w:keepNext w:val="0"/>
        <w:keepLines w:val="0"/>
        <w:widowControl w:val="0"/>
        <w:tabs>
          <w:tab w:val="clear" w:pos="2366"/>
        </w:tabs>
        <w:spacing w:line="300" w:lineRule="exact"/>
        <w:jc w:val="both"/>
        <w:rPr>
          <w:rFonts w:ascii="Trebuchet MS" w:hAnsi="Trebuchet MS"/>
          <w:b w:val="0"/>
          <w:sz w:val="20"/>
          <w:szCs w:val="20"/>
        </w:rPr>
      </w:pPr>
    </w:p>
    <w:p w14:paraId="7CB54134" w14:textId="76FE204B" w:rsidR="007667B0" w:rsidRPr="00AF552C" w:rsidRDefault="007667B0" w:rsidP="007667B0">
      <w:pPr>
        <w:pStyle w:val="SCBFTtulo1"/>
        <w:keepNext w:val="0"/>
        <w:keepLines w:val="0"/>
        <w:widowControl w:val="0"/>
        <w:numPr>
          <w:ilvl w:val="1"/>
          <w:numId w:val="11"/>
        </w:numPr>
        <w:tabs>
          <w:tab w:val="clear" w:pos="2366"/>
        </w:tabs>
        <w:spacing w:line="300" w:lineRule="exact"/>
        <w:jc w:val="both"/>
        <w:rPr>
          <w:rFonts w:ascii="Trebuchet MS" w:hAnsi="Trebuchet MS" w:cs="Arial"/>
          <w:b w:val="0"/>
          <w:bCs/>
          <w:sz w:val="20"/>
          <w:szCs w:val="20"/>
        </w:rPr>
      </w:pPr>
      <w:r w:rsidRPr="00AF552C">
        <w:rPr>
          <w:rFonts w:ascii="Trebuchet MS" w:hAnsi="Trebuchet MS" w:cs="Arial"/>
          <w:b w:val="0"/>
          <w:bCs/>
          <w:sz w:val="20"/>
          <w:szCs w:val="20"/>
        </w:rPr>
        <w:t>O presente Primeiro Aditamento será regido e interpretado em conformidade com as leis da República Federativa do Brasil.</w:t>
      </w:r>
    </w:p>
    <w:p w14:paraId="50935A01" w14:textId="77777777" w:rsidR="007667B0" w:rsidRPr="00AF552C" w:rsidRDefault="007667B0" w:rsidP="007667B0">
      <w:pPr>
        <w:pStyle w:val="SCBFTtulo1"/>
        <w:keepNext w:val="0"/>
        <w:keepLines w:val="0"/>
        <w:widowControl w:val="0"/>
        <w:tabs>
          <w:tab w:val="clear" w:pos="2366"/>
        </w:tabs>
        <w:spacing w:line="300" w:lineRule="exact"/>
        <w:jc w:val="both"/>
        <w:rPr>
          <w:rFonts w:ascii="Trebuchet MS" w:hAnsi="Trebuchet MS" w:cs="Arial"/>
          <w:b w:val="0"/>
          <w:bCs/>
          <w:sz w:val="20"/>
          <w:szCs w:val="20"/>
        </w:rPr>
      </w:pPr>
    </w:p>
    <w:p w14:paraId="3FF0CAC7" w14:textId="77777777" w:rsidR="007667B0" w:rsidRPr="00AF552C" w:rsidRDefault="007667B0" w:rsidP="007667B0">
      <w:pPr>
        <w:pStyle w:val="SCBFTtulo1"/>
        <w:keepNext w:val="0"/>
        <w:keepLines w:val="0"/>
        <w:widowControl w:val="0"/>
        <w:numPr>
          <w:ilvl w:val="1"/>
          <w:numId w:val="11"/>
        </w:numPr>
        <w:tabs>
          <w:tab w:val="clear" w:pos="2366"/>
        </w:tabs>
        <w:spacing w:line="300" w:lineRule="exact"/>
        <w:jc w:val="both"/>
        <w:rPr>
          <w:rFonts w:ascii="Trebuchet MS" w:hAnsi="Trebuchet MS" w:cs="Arial"/>
          <w:b w:val="0"/>
          <w:bCs/>
          <w:sz w:val="20"/>
          <w:szCs w:val="20"/>
        </w:rPr>
      </w:pPr>
      <w:r w:rsidRPr="00AF552C">
        <w:rPr>
          <w:rFonts w:ascii="Trebuchet MS" w:hAnsi="Trebuchet MS" w:cs="Arial"/>
          <w:b w:val="0"/>
          <w:bCs/>
          <w:sz w:val="20"/>
          <w:szCs w:val="20"/>
        </w:rPr>
        <w:t xml:space="preserve">As Partes elegem </w:t>
      </w:r>
      <w:r w:rsidRPr="00AF552C">
        <w:rPr>
          <w:rFonts w:ascii="Trebuchet MS" w:hAnsi="Trebuchet MS"/>
          <w:b w:val="0"/>
          <w:bCs/>
          <w:sz w:val="20"/>
          <w:szCs w:val="20"/>
        </w:rPr>
        <w:t>o foro da comarca de Rio de Janeiro, Estado do Rio de Janeiro</w:t>
      </w:r>
      <w:r w:rsidRPr="00AF552C">
        <w:rPr>
          <w:rFonts w:ascii="Trebuchet MS" w:hAnsi="Trebuchet MS" w:cs="Arial"/>
          <w:b w:val="0"/>
          <w:bCs/>
          <w:sz w:val="20"/>
          <w:szCs w:val="20"/>
        </w:rPr>
        <w:t>, como competente para conhecer e dirimir eventuais dúvidas e litígios decorrentes do presente Primeiro Aditamento, renunciando a qualquer outro, por mais privilegiado que seja</w:t>
      </w:r>
      <w:r w:rsidRPr="00AF552C">
        <w:rPr>
          <w:rFonts w:ascii="Trebuchet MS" w:hAnsi="Trebuchet MS" w:cs="Arial"/>
          <w:b w:val="0"/>
          <w:bCs/>
          <w:sz w:val="20"/>
          <w:szCs w:val="20"/>
          <w:lang w:eastAsia="en-US"/>
        </w:rPr>
        <w:t xml:space="preserve">. </w:t>
      </w:r>
      <w:bookmarkStart w:id="16" w:name="_DV_C1575"/>
    </w:p>
    <w:p w14:paraId="13A01C26" w14:textId="77777777" w:rsidR="007667B0" w:rsidRPr="00AF552C" w:rsidRDefault="007667B0" w:rsidP="007667B0">
      <w:pPr>
        <w:pStyle w:val="SCBFTtulo1"/>
        <w:keepNext w:val="0"/>
        <w:keepLines w:val="0"/>
        <w:widowControl w:val="0"/>
        <w:tabs>
          <w:tab w:val="clear" w:pos="2366"/>
        </w:tabs>
        <w:spacing w:line="300" w:lineRule="exact"/>
        <w:jc w:val="both"/>
        <w:rPr>
          <w:rFonts w:ascii="Trebuchet MS" w:hAnsi="Trebuchet MS" w:cs="Arial"/>
          <w:b w:val="0"/>
          <w:bCs/>
          <w:sz w:val="20"/>
          <w:szCs w:val="20"/>
        </w:rPr>
      </w:pPr>
    </w:p>
    <w:p w14:paraId="006487D8" w14:textId="2E938DCD" w:rsidR="007667B0" w:rsidRPr="00AF552C" w:rsidRDefault="007667B0" w:rsidP="007667B0">
      <w:pPr>
        <w:pStyle w:val="SCBFTtulo1"/>
        <w:keepNext w:val="0"/>
        <w:keepLines w:val="0"/>
        <w:widowControl w:val="0"/>
        <w:tabs>
          <w:tab w:val="clear" w:pos="2366"/>
        </w:tabs>
        <w:spacing w:line="300" w:lineRule="exact"/>
        <w:jc w:val="both"/>
        <w:rPr>
          <w:rFonts w:ascii="Trebuchet MS" w:hAnsi="Trebuchet MS" w:cs="Arial"/>
          <w:b w:val="0"/>
          <w:bCs/>
          <w:sz w:val="20"/>
          <w:szCs w:val="20"/>
        </w:rPr>
      </w:pPr>
      <w:r w:rsidRPr="00AF552C">
        <w:rPr>
          <w:rFonts w:ascii="Trebuchet MS" w:hAnsi="Trebuchet MS" w:cs="Arial"/>
          <w:b w:val="0"/>
          <w:bCs/>
          <w:sz w:val="20"/>
          <w:szCs w:val="20"/>
        </w:rPr>
        <w:t xml:space="preserve">E por assim estarem justas e contratadas, as Partes firmam o presente Primeiro Aditamento em </w:t>
      </w:r>
      <w:r w:rsidR="0078076F">
        <w:rPr>
          <w:rFonts w:ascii="Trebuchet MS" w:hAnsi="Trebuchet MS" w:cs="Arial"/>
          <w:b w:val="0"/>
          <w:bCs/>
          <w:sz w:val="20"/>
          <w:szCs w:val="20"/>
          <w:lang w:val="pt-BR"/>
        </w:rPr>
        <w:t>1</w:t>
      </w:r>
      <w:r w:rsidR="0078076F" w:rsidRPr="00AF552C">
        <w:rPr>
          <w:rFonts w:ascii="Trebuchet MS" w:hAnsi="Trebuchet MS" w:cs="Arial"/>
          <w:b w:val="0"/>
          <w:bCs/>
          <w:sz w:val="20"/>
          <w:szCs w:val="20"/>
        </w:rPr>
        <w:t xml:space="preserve"> </w:t>
      </w:r>
      <w:r w:rsidRPr="00AF552C">
        <w:rPr>
          <w:rFonts w:ascii="Trebuchet MS" w:hAnsi="Trebuchet MS" w:cs="Arial"/>
          <w:b w:val="0"/>
          <w:bCs/>
          <w:sz w:val="20"/>
          <w:szCs w:val="20"/>
        </w:rPr>
        <w:t>(</w:t>
      </w:r>
      <w:r w:rsidR="0078076F">
        <w:rPr>
          <w:rFonts w:ascii="Trebuchet MS" w:hAnsi="Trebuchet MS" w:cs="Arial"/>
          <w:b w:val="0"/>
          <w:bCs/>
          <w:sz w:val="20"/>
          <w:szCs w:val="20"/>
          <w:lang w:val="pt-BR"/>
        </w:rPr>
        <w:t>uma</w:t>
      </w:r>
      <w:r w:rsidRPr="00AF552C">
        <w:rPr>
          <w:rFonts w:ascii="Trebuchet MS" w:hAnsi="Trebuchet MS" w:cs="Arial"/>
          <w:b w:val="0"/>
          <w:bCs/>
          <w:sz w:val="20"/>
          <w:szCs w:val="20"/>
        </w:rPr>
        <w:t>) via</w:t>
      </w:r>
      <w:bookmarkStart w:id="17" w:name="_GoBack"/>
      <w:bookmarkEnd w:id="17"/>
      <w:r w:rsidRPr="00AF552C">
        <w:rPr>
          <w:rFonts w:ascii="Trebuchet MS" w:hAnsi="Trebuchet MS" w:cs="Arial"/>
          <w:b w:val="0"/>
          <w:bCs/>
          <w:sz w:val="20"/>
          <w:szCs w:val="20"/>
        </w:rPr>
        <w:t xml:space="preserve"> de igual teor e conteúdo, na presença das 2 (duas) testemunhas abaixo.</w:t>
      </w:r>
      <w:bookmarkEnd w:id="16"/>
    </w:p>
    <w:p w14:paraId="7C768D58" w14:textId="67AAC378" w:rsidR="005F0315" w:rsidRPr="00AF552C" w:rsidRDefault="005F0315" w:rsidP="000548E0">
      <w:pPr>
        <w:pStyle w:val="SCBFTtulo1"/>
        <w:keepNext w:val="0"/>
        <w:keepLines w:val="0"/>
        <w:widowControl w:val="0"/>
        <w:spacing w:line="300" w:lineRule="exact"/>
        <w:jc w:val="both"/>
        <w:rPr>
          <w:rFonts w:ascii="Trebuchet MS" w:hAnsi="Trebuchet MS"/>
          <w:b w:val="0"/>
          <w:sz w:val="20"/>
          <w:szCs w:val="20"/>
          <w:lang w:val="pt-BR"/>
        </w:rPr>
      </w:pPr>
    </w:p>
    <w:p w14:paraId="1D19C024" w14:textId="3CCC5EC2" w:rsidR="00B03F6D" w:rsidRPr="00AF552C" w:rsidRDefault="002B4710" w:rsidP="000548E0">
      <w:pPr>
        <w:pStyle w:val="SCBFTtulo1"/>
        <w:keepNext w:val="0"/>
        <w:keepLines w:val="0"/>
        <w:widowControl w:val="0"/>
        <w:spacing w:line="300" w:lineRule="exact"/>
        <w:rPr>
          <w:rFonts w:ascii="Trebuchet MS" w:hAnsi="Trebuchet MS"/>
          <w:b w:val="0"/>
          <w:sz w:val="20"/>
          <w:szCs w:val="20"/>
          <w:lang w:val="pt-BR"/>
        </w:rPr>
      </w:pPr>
      <w:r w:rsidRPr="00AF552C">
        <w:rPr>
          <w:rFonts w:ascii="Trebuchet MS" w:hAnsi="Trebuchet MS"/>
          <w:b w:val="0"/>
          <w:sz w:val="20"/>
          <w:szCs w:val="20"/>
          <w:lang w:val="pt-BR"/>
        </w:rPr>
        <w:t>Rio de Janeiro</w:t>
      </w:r>
      <w:r w:rsidR="00B03F6D" w:rsidRPr="00AF552C">
        <w:rPr>
          <w:rFonts w:ascii="Trebuchet MS" w:hAnsi="Trebuchet MS"/>
          <w:b w:val="0"/>
          <w:sz w:val="20"/>
          <w:szCs w:val="20"/>
          <w:lang w:val="pt-BR"/>
        </w:rPr>
        <w:t xml:space="preserve">, </w:t>
      </w:r>
      <w:r w:rsidR="009B0AE0">
        <w:rPr>
          <w:rFonts w:ascii="Trebuchet MS" w:hAnsi="Trebuchet MS"/>
          <w:b w:val="0"/>
          <w:sz w:val="20"/>
          <w:szCs w:val="20"/>
          <w:lang w:val="pt-BR"/>
        </w:rPr>
        <w:t>17</w:t>
      </w:r>
      <w:r w:rsidR="009B0AE0" w:rsidRPr="00AF552C">
        <w:rPr>
          <w:rFonts w:ascii="Trebuchet MS" w:hAnsi="Trebuchet MS"/>
          <w:b w:val="0"/>
          <w:sz w:val="20"/>
          <w:szCs w:val="20"/>
          <w:lang w:val="pt-BR"/>
        </w:rPr>
        <w:t xml:space="preserve"> </w:t>
      </w:r>
      <w:r w:rsidR="00B03F6D" w:rsidRPr="00AF552C">
        <w:rPr>
          <w:rFonts w:ascii="Trebuchet MS" w:hAnsi="Trebuchet MS"/>
          <w:b w:val="0"/>
          <w:sz w:val="20"/>
          <w:szCs w:val="20"/>
          <w:lang w:val="pt-BR"/>
        </w:rPr>
        <w:t xml:space="preserve">de </w:t>
      </w:r>
      <w:r w:rsidR="00E74C79">
        <w:rPr>
          <w:rFonts w:ascii="Trebuchet MS" w:hAnsi="Trebuchet MS"/>
          <w:b w:val="0"/>
          <w:sz w:val="20"/>
          <w:szCs w:val="20"/>
          <w:lang w:val="pt-BR"/>
        </w:rPr>
        <w:t>julho</w:t>
      </w:r>
      <w:r w:rsidR="00E74C79" w:rsidRPr="00AF552C">
        <w:rPr>
          <w:rFonts w:ascii="Trebuchet MS" w:hAnsi="Trebuchet MS"/>
          <w:b w:val="0"/>
          <w:sz w:val="20"/>
          <w:szCs w:val="20"/>
          <w:lang w:val="pt-BR"/>
        </w:rPr>
        <w:t xml:space="preserve"> </w:t>
      </w:r>
      <w:r w:rsidR="00B03F6D" w:rsidRPr="00AF552C">
        <w:rPr>
          <w:rFonts w:ascii="Trebuchet MS" w:hAnsi="Trebuchet MS"/>
          <w:b w:val="0"/>
          <w:sz w:val="20"/>
          <w:szCs w:val="20"/>
          <w:lang w:val="pt-BR"/>
        </w:rPr>
        <w:t>de 2020.</w:t>
      </w:r>
    </w:p>
    <w:p w14:paraId="3F72AC45" w14:textId="77777777" w:rsidR="00B03F6D" w:rsidRPr="00AF552C" w:rsidRDefault="00B03F6D" w:rsidP="007667B0">
      <w:pPr>
        <w:pStyle w:val="SCBFTtulo1"/>
        <w:keepNext w:val="0"/>
        <w:keepLines w:val="0"/>
        <w:widowControl w:val="0"/>
        <w:spacing w:line="300" w:lineRule="exact"/>
        <w:rPr>
          <w:rFonts w:ascii="Trebuchet MS" w:hAnsi="Trebuchet MS"/>
          <w:b w:val="0"/>
          <w:sz w:val="20"/>
          <w:szCs w:val="20"/>
          <w:lang w:val="pt-BR"/>
        </w:rPr>
      </w:pPr>
    </w:p>
    <w:p w14:paraId="1A13D594" w14:textId="77777777" w:rsidR="007667B0" w:rsidRPr="00AF552C" w:rsidRDefault="007667B0" w:rsidP="007667B0">
      <w:pPr>
        <w:autoSpaceDE w:val="0"/>
        <w:autoSpaceDN w:val="0"/>
        <w:adjustRightInd w:val="0"/>
        <w:spacing w:line="300" w:lineRule="exact"/>
        <w:jc w:val="center"/>
        <w:rPr>
          <w:rFonts w:ascii="Trebuchet MS" w:hAnsi="Trebuchet MS" w:cs="Arial"/>
          <w:i/>
          <w:iCs/>
          <w:sz w:val="20"/>
          <w:szCs w:val="20"/>
          <w:lang w:eastAsia="en-US"/>
        </w:rPr>
      </w:pPr>
      <w:r w:rsidRPr="00AF552C">
        <w:rPr>
          <w:rFonts w:ascii="Trebuchet MS" w:hAnsi="Trebuchet MS" w:cs="Arial"/>
          <w:i/>
          <w:iCs/>
          <w:sz w:val="20"/>
          <w:szCs w:val="20"/>
          <w:lang w:eastAsia="en-US"/>
        </w:rPr>
        <w:t>[as assinaturas seguem nas páginas seguintes]</w:t>
      </w:r>
    </w:p>
    <w:p w14:paraId="05F55A72" w14:textId="77777777" w:rsidR="007667B0" w:rsidRPr="00AF552C" w:rsidRDefault="007667B0" w:rsidP="007667B0">
      <w:pPr>
        <w:autoSpaceDE w:val="0"/>
        <w:autoSpaceDN w:val="0"/>
        <w:adjustRightInd w:val="0"/>
        <w:spacing w:line="300" w:lineRule="exact"/>
        <w:jc w:val="center"/>
        <w:rPr>
          <w:rFonts w:ascii="Trebuchet MS" w:hAnsi="Trebuchet MS" w:cs="Arial"/>
          <w:sz w:val="20"/>
          <w:szCs w:val="20"/>
          <w:lang w:eastAsia="en-US"/>
        </w:rPr>
      </w:pPr>
    </w:p>
    <w:p w14:paraId="309B8C6D" w14:textId="77777777" w:rsidR="007667B0" w:rsidRPr="00AF552C" w:rsidRDefault="007667B0" w:rsidP="007667B0">
      <w:pPr>
        <w:autoSpaceDE w:val="0"/>
        <w:autoSpaceDN w:val="0"/>
        <w:adjustRightInd w:val="0"/>
        <w:spacing w:line="300" w:lineRule="exact"/>
        <w:jc w:val="center"/>
        <w:rPr>
          <w:rFonts w:ascii="Trebuchet MS" w:hAnsi="Trebuchet MS" w:cs="Arial"/>
          <w:i/>
          <w:iCs/>
          <w:sz w:val="20"/>
          <w:szCs w:val="20"/>
          <w:lang w:eastAsia="en-US"/>
        </w:rPr>
      </w:pPr>
      <w:r w:rsidRPr="00AF552C">
        <w:rPr>
          <w:rFonts w:ascii="Trebuchet MS" w:hAnsi="Trebuchet MS" w:cs="Arial"/>
          <w:i/>
          <w:iCs/>
          <w:sz w:val="20"/>
          <w:szCs w:val="20"/>
          <w:lang w:eastAsia="en-US"/>
        </w:rPr>
        <w:t>[restante desta página intencionalmente deixado em branco]</w:t>
      </w:r>
    </w:p>
    <w:p w14:paraId="263C6E5B" w14:textId="77777777" w:rsidR="00734325" w:rsidRPr="00AF552C" w:rsidRDefault="00734325" w:rsidP="000548E0">
      <w:pPr>
        <w:spacing w:line="300" w:lineRule="exact"/>
        <w:jc w:val="left"/>
        <w:rPr>
          <w:rFonts w:ascii="Trebuchet MS" w:hAnsi="Trebuchet MS"/>
          <w:sz w:val="20"/>
          <w:szCs w:val="20"/>
        </w:rPr>
      </w:pPr>
      <w:r w:rsidRPr="00AF552C">
        <w:rPr>
          <w:rFonts w:ascii="Trebuchet MS" w:hAnsi="Trebuchet MS"/>
          <w:sz w:val="20"/>
          <w:szCs w:val="20"/>
        </w:rPr>
        <w:br w:type="page"/>
      </w:r>
    </w:p>
    <w:p w14:paraId="776268DB" w14:textId="41174760" w:rsidR="00734325" w:rsidRPr="00AF552C" w:rsidRDefault="00C45EC8" w:rsidP="000548E0">
      <w:pPr>
        <w:widowControl w:val="0"/>
        <w:tabs>
          <w:tab w:val="left" w:pos="2366"/>
        </w:tabs>
        <w:spacing w:line="300" w:lineRule="exact"/>
        <w:rPr>
          <w:rFonts w:ascii="Trebuchet MS" w:hAnsi="Trebuchet MS"/>
          <w:bCs/>
          <w:i/>
          <w:iCs/>
          <w:w w:val="0"/>
          <w:sz w:val="20"/>
          <w:szCs w:val="20"/>
        </w:rPr>
      </w:pPr>
      <w:r w:rsidRPr="00AF552C">
        <w:rPr>
          <w:rFonts w:ascii="Trebuchet MS" w:hAnsi="Trebuchet MS"/>
          <w:bCs/>
          <w:i/>
          <w:iCs/>
          <w:sz w:val="20"/>
          <w:szCs w:val="20"/>
        </w:rPr>
        <w:lastRenderedPageBreak/>
        <w:t xml:space="preserve">Página de Assinaturas do </w:t>
      </w:r>
      <w:r w:rsidR="000D7005" w:rsidRPr="00AF552C">
        <w:rPr>
          <w:rFonts w:ascii="Trebuchet MS" w:hAnsi="Trebuchet MS"/>
          <w:bCs/>
          <w:i/>
          <w:iCs/>
          <w:sz w:val="20"/>
          <w:szCs w:val="20"/>
        </w:rPr>
        <w:t>“</w:t>
      </w:r>
      <w:r w:rsidRPr="00AF552C">
        <w:rPr>
          <w:rFonts w:ascii="Trebuchet MS" w:hAnsi="Trebuchet MS"/>
          <w:bCs/>
          <w:i/>
          <w:iCs/>
          <w:sz w:val="20"/>
          <w:szCs w:val="20"/>
        </w:rPr>
        <w:t>1º (</w:t>
      </w:r>
      <w:r w:rsidR="002B4710" w:rsidRPr="00AF552C">
        <w:rPr>
          <w:rFonts w:ascii="Trebuchet MS" w:hAnsi="Trebuchet MS"/>
          <w:i/>
          <w:iCs/>
          <w:sz w:val="20"/>
          <w:szCs w:val="20"/>
        </w:rPr>
        <w:t>Primeiro</w:t>
      </w:r>
      <w:r w:rsidRPr="00AF552C">
        <w:rPr>
          <w:rFonts w:ascii="Trebuchet MS" w:hAnsi="Trebuchet MS"/>
          <w:i/>
          <w:iCs/>
          <w:sz w:val="20"/>
          <w:szCs w:val="20"/>
        </w:rPr>
        <w:t>)</w:t>
      </w:r>
      <w:r w:rsidR="002B4710" w:rsidRPr="00AF552C">
        <w:rPr>
          <w:rFonts w:ascii="Trebuchet MS" w:hAnsi="Trebuchet MS"/>
          <w:i/>
          <w:iCs/>
          <w:sz w:val="20"/>
          <w:szCs w:val="20"/>
        </w:rPr>
        <w:t xml:space="preserve"> Aditamento ao </w:t>
      </w:r>
      <w:r w:rsidR="002B4710" w:rsidRPr="00AF552C">
        <w:rPr>
          <w:rFonts w:ascii="Trebuchet MS" w:hAnsi="Trebuchet MS"/>
          <w:bCs/>
          <w:i/>
          <w:iCs/>
          <w:sz w:val="20"/>
          <w:szCs w:val="20"/>
        </w:rPr>
        <w:t>Instrumento Particular de Escritura da 1ª (primeira) Emissão de Debêntures Simples, Não Conversíveis em Ações, da Espécie com Garantia Real, com Garantia Adicional Fidejussória, em 3 (três) Séries, para Distribuição Pública, com Esforços Restritos, do Sistema de Elite de Ensino</w:t>
      </w:r>
      <w:r w:rsidR="002B4710" w:rsidRPr="00AF552C" w:rsidDel="00296FA2">
        <w:rPr>
          <w:rFonts w:ascii="Trebuchet MS" w:hAnsi="Trebuchet MS"/>
          <w:bCs/>
          <w:i/>
          <w:iCs/>
          <w:sz w:val="20"/>
          <w:szCs w:val="20"/>
        </w:rPr>
        <w:t xml:space="preserve"> </w:t>
      </w:r>
      <w:r w:rsidR="002B4710" w:rsidRPr="00AF552C">
        <w:rPr>
          <w:rFonts w:ascii="Trebuchet MS" w:hAnsi="Trebuchet MS"/>
          <w:bCs/>
          <w:i/>
          <w:iCs/>
          <w:sz w:val="20"/>
          <w:szCs w:val="20"/>
        </w:rPr>
        <w:t>S.A</w:t>
      </w:r>
      <w:r w:rsidR="000D7005" w:rsidRPr="00AF552C">
        <w:rPr>
          <w:rFonts w:ascii="Trebuchet MS" w:hAnsi="Trebuchet MS"/>
          <w:bCs/>
          <w:i/>
          <w:iCs/>
          <w:sz w:val="20"/>
          <w:szCs w:val="20"/>
        </w:rPr>
        <w:t>.”</w:t>
      </w:r>
    </w:p>
    <w:p w14:paraId="155D848F" w14:textId="351A114E" w:rsidR="00734325" w:rsidRPr="00AF552C" w:rsidRDefault="00734325" w:rsidP="000548E0">
      <w:pPr>
        <w:widowControl w:val="0"/>
        <w:tabs>
          <w:tab w:val="left" w:pos="2366"/>
        </w:tabs>
        <w:spacing w:line="300" w:lineRule="exact"/>
        <w:jc w:val="center"/>
        <w:rPr>
          <w:rFonts w:ascii="Trebuchet MS" w:hAnsi="Trebuchet MS"/>
          <w:bCs/>
          <w:w w:val="0"/>
          <w:sz w:val="20"/>
          <w:szCs w:val="20"/>
        </w:rPr>
      </w:pPr>
    </w:p>
    <w:p w14:paraId="4416B899" w14:textId="36B4A890" w:rsidR="00C45EC8" w:rsidRPr="00AF552C" w:rsidRDefault="00C45EC8" w:rsidP="000548E0">
      <w:pPr>
        <w:widowControl w:val="0"/>
        <w:tabs>
          <w:tab w:val="left" w:pos="2366"/>
        </w:tabs>
        <w:spacing w:line="300" w:lineRule="exact"/>
        <w:jc w:val="center"/>
        <w:rPr>
          <w:rFonts w:ascii="Trebuchet MS" w:hAnsi="Trebuchet MS"/>
          <w:bCs/>
          <w:w w:val="0"/>
          <w:sz w:val="20"/>
          <w:szCs w:val="20"/>
        </w:rPr>
      </w:pPr>
    </w:p>
    <w:p w14:paraId="4BB37421" w14:textId="77777777" w:rsidR="00C45EC8" w:rsidRPr="00AF552C" w:rsidRDefault="00C45EC8" w:rsidP="000548E0">
      <w:pPr>
        <w:widowControl w:val="0"/>
        <w:tabs>
          <w:tab w:val="left" w:pos="2366"/>
        </w:tabs>
        <w:spacing w:line="300" w:lineRule="exact"/>
        <w:jc w:val="center"/>
        <w:rPr>
          <w:rFonts w:ascii="Trebuchet MS" w:hAnsi="Trebuchet MS"/>
          <w:bCs/>
          <w:w w:val="0"/>
          <w:sz w:val="20"/>
          <w:szCs w:val="20"/>
        </w:rPr>
      </w:pPr>
    </w:p>
    <w:p w14:paraId="3FB3241C" w14:textId="77777777" w:rsidR="008E0685" w:rsidRPr="00AF552C" w:rsidRDefault="008E0685" w:rsidP="000548E0">
      <w:pPr>
        <w:widowControl w:val="0"/>
        <w:tabs>
          <w:tab w:val="left" w:pos="2366"/>
        </w:tabs>
        <w:spacing w:line="300" w:lineRule="exact"/>
        <w:jc w:val="center"/>
        <w:rPr>
          <w:rFonts w:ascii="Trebuchet MS" w:hAnsi="Trebuchet MS"/>
          <w:bCs/>
          <w:w w:val="0"/>
          <w:sz w:val="20"/>
          <w:szCs w:val="20"/>
        </w:rPr>
      </w:pPr>
    </w:p>
    <w:p w14:paraId="1B7DEB07" w14:textId="12A4A755" w:rsidR="00D753FF" w:rsidRPr="00AF552C" w:rsidRDefault="00AE7A04" w:rsidP="000548E0">
      <w:pPr>
        <w:spacing w:line="300" w:lineRule="exact"/>
        <w:jc w:val="center"/>
        <w:rPr>
          <w:rFonts w:ascii="Trebuchet MS" w:hAnsi="Trebuchet MS"/>
          <w:b/>
          <w:bCs/>
          <w:iCs/>
          <w:sz w:val="20"/>
          <w:szCs w:val="20"/>
        </w:rPr>
      </w:pPr>
      <w:r w:rsidRPr="00AF552C">
        <w:rPr>
          <w:rFonts w:ascii="Trebuchet MS" w:hAnsi="Trebuchet MS"/>
          <w:b/>
          <w:bCs/>
          <w:iCs/>
          <w:sz w:val="20"/>
          <w:szCs w:val="20"/>
        </w:rPr>
        <w:t>SISTEMA ELITE DE ENSINO</w:t>
      </w:r>
      <w:r w:rsidRPr="00AF552C" w:rsidDel="00296FA2">
        <w:rPr>
          <w:rFonts w:ascii="Trebuchet MS" w:hAnsi="Trebuchet MS"/>
          <w:b/>
          <w:bCs/>
          <w:iCs/>
          <w:sz w:val="20"/>
          <w:szCs w:val="20"/>
        </w:rPr>
        <w:t xml:space="preserve"> </w:t>
      </w:r>
      <w:r w:rsidRPr="00AF552C">
        <w:rPr>
          <w:rFonts w:ascii="Trebuchet MS" w:hAnsi="Trebuchet MS"/>
          <w:b/>
          <w:bCs/>
          <w:iCs/>
          <w:sz w:val="20"/>
          <w:szCs w:val="20"/>
        </w:rPr>
        <w:t>S.A.</w:t>
      </w:r>
    </w:p>
    <w:p w14:paraId="51B4356E" w14:textId="3E7AEB55" w:rsidR="00AE7A04" w:rsidRPr="00AF552C" w:rsidRDefault="00AE7A04" w:rsidP="000548E0">
      <w:pPr>
        <w:spacing w:line="300" w:lineRule="exact"/>
        <w:jc w:val="center"/>
        <w:rPr>
          <w:rFonts w:ascii="Trebuchet MS" w:hAnsi="Trebuchet MS"/>
          <w:sz w:val="20"/>
          <w:szCs w:val="20"/>
        </w:rPr>
      </w:pPr>
    </w:p>
    <w:p w14:paraId="0CA2F173" w14:textId="62158CE3" w:rsidR="00C45EC8" w:rsidRPr="00AF552C" w:rsidRDefault="00C45EC8" w:rsidP="000548E0">
      <w:pPr>
        <w:spacing w:line="300" w:lineRule="exact"/>
        <w:jc w:val="center"/>
        <w:rPr>
          <w:rFonts w:ascii="Trebuchet MS" w:hAnsi="Trebuchet MS"/>
          <w:sz w:val="20"/>
          <w:szCs w:val="20"/>
        </w:rPr>
      </w:pPr>
    </w:p>
    <w:p w14:paraId="6FCABE92" w14:textId="4FFDECA3" w:rsidR="00C45EC8" w:rsidRPr="00AF552C" w:rsidRDefault="00C45EC8" w:rsidP="000548E0">
      <w:pPr>
        <w:spacing w:line="300" w:lineRule="exact"/>
        <w:jc w:val="center"/>
        <w:rPr>
          <w:rFonts w:ascii="Trebuchet MS" w:hAnsi="Trebuchet MS"/>
          <w:sz w:val="20"/>
          <w:szCs w:val="20"/>
        </w:rPr>
      </w:pPr>
    </w:p>
    <w:p w14:paraId="5B6BFDF5" w14:textId="77777777" w:rsidR="00C45EC8" w:rsidRPr="00AF552C" w:rsidRDefault="00C45EC8" w:rsidP="000548E0">
      <w:pPr>
        <w:spacing w:line="300" w:lineRule="exact"/>
        <w:jc w:val="center"/>
        <w:rPr>
          <w:rFonts w:ascii="Trebuchet MS" w:hAnsi="Trebuchet MS"/>
          <w:sz w:val="20"/>
          <w:szCs w:val="20"/>
        </w:rPr>
      </w:pPr>
    </w:p>
    <w:p w14:paraId="48AE3679" w14:textId="77777777" w:rsidR="008E0685" w:rsidRPr="00AF552C" w:rsidRDefault="008E0685" w:rsidP="000548E0">
      <w:pPr>
        <w:spacing w:line="300" w:lineRule="exact"/>
        <w:rPr>
          <w:rFonts w:ascii="Trebuchet MS" w:hAnsi="Trebuchet MS"/>
          <w:sz w:val="20"/>
          <w:szCs w:val="20"/>
        </w:rPr>
      </w:pPr>
    </w:p>
    <w:p w14:paraId="5E6C8C02" w14:textId="77777777" w:rsidR="00D753FF" w:rsidRPr="00AF552C" w:rsidRDefault="00D753FF" w:rsidP="000548E0">
      <w:pPr>
        <w:spacing w:line="300" w:lineRule="exact"/>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753FF" w:rsidRPr="00AF552C" w14:paraId="64C42659" w14:textId="77777777" w:rsidTr="00827142">
        <w:trPr>
          <w:cantSplit/>
        </w:trPr>
        <w:tc>
          <w:tcPr>
            <w:tcW w:w="4253" w:type="dxa"/>
            <w:tcBorders>
              <w:top w:val="single" w:sz="6" w:space="0" w:color="auto"/>
            </w:tcBorders>
          </w:tcPr>
          <w:p w14:paraId="05441095" w14:textId="77777777" w:rsidR="00D753FF" w:rsidRPr="00AF552C" w:rsidRDefault="00D753FF" w:rsidP="000548E0">
            <w:pPr>
              <w:spacing w:line="300" w:lineRule="exact"/>
              <w:jc w:val="left"/>
              <w:rPr>
                <w:rFonts w:ascii="Trebuchet MS" w:hAnsi="Trebuchet MS"/>
                <w:sz w:val="20"/>
                <w:szCs w:val="20"/>
              </w:rPr>
            </w:pPr>
            <w:r w:rsidRPr="00AF552C">
              <w:rPr>
                <w:rFonts w:ascii="Trebuchet MS" w:hAnsi="Trebuchet MS"/>
                <w:sz w:val="20"/>
                <w:szCs w:val="20"/>
              </w:rPr>
              <w:t>Nome:</w:t>
            </w:r>
            <w:r w:rsidRPr="00AF552C">
              <w:rPr>
                <w:rFonts w:ascii="Trebuchet MS" w:hAnsi="Trebuchet MS"/>
                <w:sz w:val="20"/>
                <w:szCs w:val="20"/>
              </w:rPr>
              <w:br/>
              <w:t>Cargo:</w:t>
            </w:r>
          </w:p>
        </w:tc>
        <w:tc>
          <w:tcPr>
            <w:tcW w:w="567" w:type="dxa"/>
          </w:tcPr>
          <w:p w14:paraId="1F3CCE2A" w14:textId="77777777" w:rsidR="00D753FF" w:rsidRPr="00AF552C" w:rsidRDefault="00D753FF" w:rsidP="000548E0">
            <w:pPr>
              <w:spacing w:line="300" w:lineRule="exact"/>
              <w:rPr>
                <w:rFonts w:ascii="Trebuchet MS" w:hAnsi="Trebuchet MS"/>
                <w:sz w:val="20"/>
                <w:szCs w:val="20"/>
              </w:rPr>
            </w:pPr>
          </w:p>
        </w:tc>
        <w:tc>
          <w:tcPr>
            <w:tcW w:w="4253" w:type="dxa"/>
            <w:tcBorders>
              <w:top w:val="single" w:sz="6" w:space="0" w:color="auto"/>
            </w:tcBorders>
          </w:tcPr>
          <w:p w14:paraId="7ABDF746" w14:textId="77777777" w:rsidR="00D753FF" w:rsidRPr="00AF552C" w:rsidRDefault="00D753FF" w:rsidP="000548E0">
            <w:pPr>
              <w:spacing w:line="300" w:lineRule="exact"/>
              <w:jc w:val="left"/>
              <w:rPr>
                <w:rFonts w:ascii="Trebuchet MS" w:hAnsi="Trebuchet MS"/>
                <w:sz w:val="20"/>
                <w:szCs w:val="20"/>
              </w:rPr>
            </w:pPr>
            <w:r w:rsidRPr="00AF552C">
              <w:rPr>
                <w:rFonts w:ascii="Trebuchet MS" w:hAnsi="Trebuchet MS"/>
                <w:sz w:val="20"/>
                <w:szCs w:val="20"/>
              </w:rPr>
              <w:t>Nome:</w:t>
            </w:r>
            <w:r w:rsidRPr="00AF552C">
              <w:rPr>
                <w:rFonts w:ascii="Trebuchet MS" w:hAnsi="Trebuchet MS"/>
                <w:sz w:val="20"/>
                <w:szCs w:val="20"/>
              </w:rPr>
              <w:br/>
              <w:t>Cargo:</w:t>
            </w:r>
          </w:p>
        </w:tc>
      </w:tr>
    </w:tbl>
    <w:p w14:paraId="54001027" w14:textId="77777777" w:rsidR="00D753FF" w:rsidRPr="00AF552C" w:rsidRDefault="00D753FF" w:rsidP="000548E0">
      <w:pPr>
        <w:spacing w:line="300" w:lineRule="exact"/>
        <w:rPr>
          <w:rFonts w:ascii="Trebuchet MS" w:hAnsi="Trebuchet MS"/>
          <w:sz w:val="20"/>
          <w:szCs w:val="20"/>
        </w:rPr>
      </w:pPr>
    </w:p>
    <w:p w14:paraId="2178909F" w14:textId="77777777" w:rsidR="00734325" w:rsidRPr="00AF552C" w:rsidRDefault="00734325" w:rsidP="000548E0">
      <w:pPr>
        <w:widowControl w:val="0"/>
        <w:tabs>
          <w:tab w:val="left" w:pos="2366"/>
        </w:tabs>
        <w:spacing w:line="300" w:lineRule="exact"/>
        <w:jc w:val="center"/>
        <w:rPr>
          <w:rFonts w:ascii="Trebuchet MS" w:hAnsi="Trebuchet MS"/>
          <w:sz w:val="20"/>
          <w:szCs w:val="20"/>
        </w:rPr>
      </w:pPr>
    </w:p>
    <w:p w14:paraId="5EE2DC64" w14:textId="4DF0ED16" w:rsidR="00AE7A04" w:rsidRPr="00AF552C" w:rsidRDefault="00734325" w:rsidP="000548E0">
      <w:pPr>
        <w:widowControl w:val="0"/>
        <w:tabs>
          <w:tab w:val="left" w:pos="2366"/>
        </w:tabs>
        <w:spacing w:line="300" w:lineRule="exact"/>
        <w:rPr>
          <w:rFonts w:ascii="Trebuchet MS" w:hAnsi="Trebuchet MS"/>
          <w:bCs/>
          <w:i/>
          <w:iCs/>
          <w:sz w:val="20"/>
          <w:szCs w:val="20"/>
        </w:rPr>
      </w:pPr>
      <w:r w:rsidRPr="00AF552C">
        <w:rPr>
          <w:rFonts w:ascii="Trebuchet MS" w:hAnsi="Trebuchet MS"/>
          <w:bCs/>
          <w:i/>
          <w:iCs/>
          <w:w w:val="0"/>
          <w:sz w:val="20"/>
          <w:szCs w:val="20"/>
        </w:rPr>
        <w:br w:type="page"/>
      </w:r>
    </w:p>
    <w:p w14:paraId="2950DF2E" w14:textId="5A3FDBDF" w:rsidR="00D753FF" w:rsidRPr="00AF552C" w:rsidRDefault="00D753FF" w:rsidP="000548E0">
      <w:pPr>
        <w:widowControl w:val="0"/>
        <w:tabs>
          <w:tab w:val="left" w:pos="2366"/>
        </w:tabs>
        <w:spacing w:line="300" w:lineRule="exact"/>
        <w:rPr>
          <w:rFonts w:ascii="Trebuchet MS" w:hAnsi="Trebuchet MS"/>
          <w:bCs/>
          <w:w w:val="0"/>
          <w:sz w:val="20"/>
          <w:szCs w:val="20"/>
        </w:rPr>
      </w:pPr>
    </w:p>
    <w:p w14:paraId="4B833129" w14:textId="77777777" w:rsidR="00C45EC8" w:rsidRPr="00AF552C" w:rsidRDefault="00C45EC8" w:rsidP="00C45EC8">
      <w:pPr>
        <w:widowControl w:val="0"/>
        <w:tabs>
          <w:tab w:val="left" w:pos="2366"/>
        </w:tabs>
        <w:spacing w:line="300" w:lineRule="exact"/>
        <w:rPr>
          <w:rFonts w:ascii="Trebuchet MS" w:hAnsi="Trebuchet MS"/>
          <w:bCs/>
          <w:i/>
          <w:iCs/>
          <w:w w:val="0"/>
          <w:sz w:val="20"/>
          <w:szCs w:val="20"/>
        </w:rPr>
      </w:pPr>
      <w:r w:rsidRPr="00AF552C">
        <w:rPr>
          <w:rFonts w:ascii="Trebuchet MS" w:hAnsi="Trebuchet MS"/>
          <w:bCs/>
          <w:i/>
          <w:iCs/>
          <w:sz w:val="20"/>
          <w:szCs w:val="20"/>
        </w:rPr>
        <w:t>Página de Assinaturas do “1º (</w:t>
      </w:r>
      <w:r w:rsidRPr="00AF552C">
        <w:rPr>
          <w:rFonts w:ascii="Trebuchet MS" w:hAnsi="Trebuchet MS"/>
          <w:i/>
          <w:iCs/>
          <w:sz w:val="20"/>
          <w:szCs w:val="20"/>
        </w:rPr>
        <w:t xml:space="preserve">Primeiro) Aditamento ao </w:t>
      </w:r>
      <w:r w:rsidRPr="00AF552C">
        <w:rPr>
          <w:rFonts w:ascii="Trebuchet MS" w:hAnsi="Trebuchet MS"/>
          <w:bCs/>
          <w:i/>
          <w:iCs/>
          <w:sz w:val="20"/>
          <w:szCs w:val="20"/>
        </w:rPr>
        <w:t>Instrumento Particular de Escritura da 1ª (primeira) Emissão de Debêntures Simples, Não Conversíveis em Ações, da Espécie com Garantia Real, com Garantia Adicional Fidejussória, em 3 (três) Séries, para Distribuição Pública, com Esforços Restritos, do Sistema de Elite de Ensino</w:t>
      </w:r>
      <w:r w:rsidRPr="00AF552C" w:rsidDel="00296FA2">
        <w:rPr>
          <w:rFonts w:ascii="Trebuchet MS" w:hAnsi="Trebuchet MS"/>
          <w:bCs/>
          <w:i/>
          <w:iCs/>
          <w:sz w:val="20"/>
          <w:szCs w:val="20"/>
        </w:rPr>
        <w:t xml:space="preserve"> </w:t>
      </w:r>
      <w:r w:rsidRPr="00AF552C">
        <w:rPr>
          <w:rFonts w:ascii="Trebuchet MS" w:hAnsi="Trebuchet MS"/>
          <w:bCs/>
          <w:i/>
          <w:iCs/>
          <w:sz w:val="20"/>
          <w:szCs w:val="20"/>
        </w:rPr>
        <w:t>S.A.”</w:t>
      </w:r>
    </w:p>
    <w:p w14:paraId="1E8EC320" w14:textId="0301D4E1" w:rsidR="00D753FF" w:rsidRPr="00AF552C" w:rsidRDefault="00D753FF" w:rsidP="000548E0">
      <w:pPr>
        <w:widowControl w:val="0"/>
        <w:tabs>
          <w:tab w:val="left" w:pos="2366"/>
        </w:tabs>
        <w:spacing w:line="300" w:lineRule="exact"/>
        <w:jc w:val="center"/>
        <w:rPr>
          <w:rFonts w:ascii="Trebuchet MS" w:hAnsi="Trebuchet MS"/>
          <w:bCs/>
          <w:w w:val="0"/>
          <w:sz w:val="20"/>
          <w:szCs w:val="20"/>
        </w:rPr>
      </w:pPr>
    </w:p>
    <w:p w14:paraId="78506D30" w14:textId="4079C626" w:rsidR="00C45EC8" w:rsidRPr="00AF552C" w:rsidRDefault="00C45EC8" w:rsidP="000548E0">
      <w:pPr>
        <w:widowControl w:val="0"/>
        <w:tabs>
          <w:tab w:val="left" w:pos="2366"/>
        </w:tabs>
        <w:spacing w:line="300" w:lineRule="exact"/>
        <w:jc w:val="center"/>
        <w:rPr>
          <w:rFonts w:ascii="Trebuchet MS" w:hAnsi="Trebuchet MS"/>
          <w:bCs/>
          <w:w w:val="0"/>
          <w:sz w:val="20"/>
          <w:szCs w:val="20"/>
        </w:rPr>
      </w:pPr>
    </w:p>
    <w:p w14:paraId="1AB36604" w14:textId="77777777" w:rsidR="00C45EC8" w:rsidRPr="00AF552C" w:rsidRDefault="00C45EC8" w:rsidP="000548E0">
      <w:pPr>
        <w:widowControl w:val="0"/>
        <w:tabs>
          <w:tab w:val="left" w:pos="2366"/>
        </w:tabs>
        <w:spacing w:line="300" w:lineRule="exact"/>
        <w:jc w:val="center"/>
        <w:rPr>
          <w:rFonts w:ascii="Trebuchet MS" w:hAnsi="Trebuchet MS"/>
          <w:bCs/>
          <w:w w:val="0"/>
          <w:sz w:val="20"/>
          <w:szCs w:val="20"/>
        </w:rPr>
      </w:pPr>
    </w:p>
    <w:p w14:paraId="65E06D2D" w14:textId="77777777" w:rsidR="008E0685" w:rsidRPr="00AF552C" w:rsidRDefault="008E0685" w:rsidP="000548E0">
      <w:pPr>
        <w:widowControl w:val="0"/>
        <w:tabs>
          <w:tab w:val="left" w:pos="2366"/>
        </w:tabs>
        <w:spacing w:line="300" w:lineRule="exact"/>
        <w:jc w:val="center"/>
        <w:rPr>
          <w:rFonts w:ascii="Trebuchet MS" w:hAnsi="Trebuchet MS"/>
          <w:bCs/>
          <w:w w:val="0"/>
          <w:sz w:val="20"/>
          <w:szCs w:val="20"/>
        </w:rPr>
      </w:pPr>
    </w:p>
    <w:p w14:paraId="6DC94D48" w14:textId="77777777" w:rsidR="00D753FF" w:rsidRPr="00AF552C" w:rsidRDefault="00E760FB" w:rsidP="000548E0">
      <w:pPr>
        <w:spacing w:line="300" w:lineRule="exact"/>
        <w:jc w:val="center"/>
        <w:rPr>
          <w:rFonts w:ascii="Trebuchet MS" w:hAnsi="Trebuchet MS"/>
          <w:b/>
          <w:sz w:val="20"/>
          <w:szCs w:val="20"/>
        </w:rPr>
      </w:pPr>
      <w:r w:rsidRPr="00AF552C">
        <w:rPr>
          <w:rFonts w:ascii="Trebuchet MS" w:hAnsi="Trebuchet MS"/>
          <w:b/>
          <w:sz w:val="20"/>
          <w:szCs w:val="20"/>
        </w:rPr>
        <w:t>SIMPLIFIC PAVARINI DISTRIBUIDORA DE TÍTULOS E VALORES MOBILIÁRIOS LTDA.</w:t>
      </w:r>
    </w:p>
    <w:p w14:paraId="5EA6BF9C" w14:textId="77777777" w:rsidR="00D753FF" w:rsidRPr="00AF552C" w:rsidRDefault="00D753FF" w:rsidP="00C45EC8">
      <w:pPr>
        <w:spacing w:line="300" w:lineRule="exact"/>
        <w:jc w:val="center"/>
        <w:rPr>
          <w:rFonts w:ascii="Trebuchet MS" w:hAnsi="Trebuchet MS"/>
          <w:sz w:val="20"/>
          <w:szCs w:val="20"/>
        </w:rPr>
      </w:pPr>
    </w:p>
    <w:p w14:paraId="3E11B8A3" w14:textId="77777777" w:rsidR="00D753FF" w:rsidRPr="00AF552C" w:rsidRDefault="00D753FF" w:rsidP="00C45EC8">
      <w:pPr>
        <w:spacing w:line="300" w:lineRule="exact"/>
        <w:jc w:val="center"/>
        <w:rPr>
          <w:rFonts w:ascii="Trebuchet MS" w:hAnsi="Trebuchet MS"/>
          <w:sz w:val="20"/>
          <w:szCs w:val="20"/>
        </w:rPr>
      </w:pPr>
    </w:p>
    <w:p w14:paraId="48E50D72" w14:textId="6F5D627E" w:rsidR="000D7005" w:rsidRPr="00AF552C" w:rsidRDefault="000D7005" w:rsidP="00C45EC8">
      <w:pPr>
        <w:spacing w:line="300" w:lineRule="exact"/>
        <w:jc w:val="center"/>
        <w:rPr>
          <w:rFonts w:ascii="Trebuchet MS" w:hAnsi="Trebuchet MS"/>
          <w:sz w:val="20"/>
          <w:szCs w:val="20"/>
        </w:rPr>
      </w:pPr>
    </w:p>
    <w:p w14:paraId="6C988112" w14:textId="77777777" w:rsidR="00C45EC8" w:rsidRPr="00AF552C" w:rsidRDefault="00C45EC8" w:rsidP="00C45EC8">
      <w:pPr>
        <w:spacing w:line="300" w:lineRule="exact"/>
        <w:jc w:val="center"/>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D7005" w:rsidRPr="00AF552C" w14:paraId="75FB977C" w14:textId="77777777" w:rsidTr="00AF552C">
        <w:trPr>
          <w:cantSplit/>
        </w:trPr>
        <w:tc>
          <w:tcPr>
            <w:tcW w:w="4253" w:type="dxa"/>
            <w:tcBorders>
              <w:top w:val="single" w:sz="6" w:space="0" w:color="auto"/>
            </w:tcBorders>
          </w:tcPr>
          <w:p w14:paraId="1641AC27" w14:textId="77777777" w:rsidR="000D7005" w:rsidRPr="00AF552C" w:rsidRDefault="000D7005" w:rsidP="000548E0">
            <w:pPr>
              <w:spacing w:line="300" w:lineRule="exact"/>
              <w:jc w:val="left"/>
              <w:rPr>
                <w:rFonts w:ascii="Trebuchet MS" w:hAnsi="Trebuchet MS"/>
                <w:sz w:val="20"/>
                <w:szCs w:val="20"/>
              </w:rPr>
            </w:pPr>
            <w:r w:rsidRPr="00AF552C">
              <w:rPr>
                <w:rFonts w:ascii="Trebuchet MS" w:hAnsi="Trebuchet MS"/>
                <w:sz w:val="20"/>
                <w:szCs w:val="20"/>
              </w:rPr>
              <w:t>Nome:</w:t>
            </w:r>
            <w:r w:rsidRPr="00AF552C">
              <w:rPr>
                <w:rFonts w:ascii="Trebuchet MS" w:hAnsi="Trebuchet MS"/>
                <w:sz w:val="20"/>
                <w:szCs w:val="20"/>
              </w:rPr>
              <w:br/>
              <w:t>Cargo:</w:t>
            </w:r>
          </w:p>
        </w:tc>
        <w:tc>
          <w:tcPr>
            <w:tcW w:w="567" w:type="dxa"/>
          </w:tcPr>
          <w:p w14:paraId="7076108F" w14:textId="77777777" w:rsidR="000D7005" w:rsidRPr="00AF552C" w:rsidRDefault="000D7005" w:rsidP="000548E0">
            <w:pPr>
              <w:spacing w:line="300" w:lineRule="exact"/>
              <w:rPr>
                <w:rFonts w:ascii="Trebuchet MS" w:hAnsi="Trebuchet MS"/>
                <w:sz w:val="20"/>
                <w:szCs w:val="20"/>
              </w:rPr>
            </w:pPr>
          </w:p>
        </w:tc>
        <w:tc>
          <w:tcPr>
            <w:tcW w:w="4253" w:type="dxa"/>
          </w:tcPr>
          <w:p w14:paraId="7C662738" w14:textId="328E0214" w:rsidR="000D7005" w:rsidRPr="00AF552C" w:rsidRDefault="000D7005" w:rsidP="000548E0">
            <w:pPr>
              <w:spacing w:line="300" w:lineRule="exact"/>
              <w:jc w:val="left"/>
              <w:rPr>
                <w:rFonts w:ascii="Trebuchet MS" w:hAnsi="Trebuchet MS"/>
                <w:sz w:val="20"/>
                <w:szCs w:val="20"/>
              </w:rPr>
            </w:pPr>
          </w:p>
        </w:tc>
      </w:tr>
    </w:tbl>
    <w:p w14:paraId="4FEF71E6" w14:textId="77777777" w:rsidR="00D753FF" w:rsidRPr="00AF552C" w:rsidRDefault="00D753FF" w:rsidP="000548E0">
      <w:pPr>
        <w:widowControl w:val="0"/>
        <w:tabs>
          <w:tab w:val="left" w:pos="2366"/>
        </w:tabs>
        <w:spacing w:line="300" w:lineRule="exact"/>
        <w:jc w:val="center"/>
        <w:rPr>
          <w:rFonts w:ascii="Trebuchet MS" w:hAnsi="Trebuchet MS"/>
          <w:sz w:val="20"/>
          <w:szCs w:val="20"/>
        </w:rPr>
      </w:pPr>
    </w:p>
    <w:p w14:paraId="595276AC" w14:textId="77777777" w:rsidR="00C45EC8" w:rsidRPr="00AF552C" w:rsidRDefault="00734325" w:rsidP="00C45EC8">
      <w:pPr>
        <w:widowControl w:val="0"/>
        <w:tabs>
          <w:tab w:val="left" w:pos="2366"/>
        </w:tabs>
        <w:spacing w:line="300" w:lineRule="exact"/>
        <w:rPr>
          <w:rFonts w:ascii="Trebuchet MS" w:hAnsi="Trebuchet MS"/>
          <w:bCs/>
          <w:i/>
          <w:iCs/>
          <w:w w:val="0"/>
          <w:sz w:val="20"/>
          <w:szCs w:val="20"/>
        </w:rPr>
      </w:pPr>
      <w:r w:rsidRPr="00AF552C">
        <w:rPr>
          <w:rFonts w:ascii="Trebuchet MS" w:hAnsi="Trebuchet MS"/>
          <w:sz w:val="20"/>
          <w:szCs w:val="20"/>
        </w:rPr>
        <w:br w:type="page"/>
      </w:r>
      <w:r w:rsidR="00C45EC8" w:rsidRPr="00AF552C">
        <w:rPr>
          <w:rFonts w:ascii="Trebuchet MS" w:hAnsi="Trebuchet MS"/>
          <w:bCs/>
          <w:i/>
          <w:iCs/>
          <w:sz w:val="20"/>
          <w:szCs w:val="20"/>
        </w:rPr>
        <w:lastRenderedPageBreak/>
        <w:t>Página de Assinaturas do “1º (</w:t>
      </w:r>
      <w:r w:rsidR="00C45EC8" w:rsidRPr="00AF552C">
        <w:rPr>
          <w:rFonts w:ascii="Trebuchet MS" w:hAnsi="Trebuchet MS"/>
          <w:i/>
          <w:iCs/>
          <w:sz w:val="20"/>
          <w:szCs w:val="20"/>
        </w:rPr>
        <w:t xml:space="preserve">Primeiro) Aditamento ao </w:t>
      </w:r>
      <w:r w:rsidR="00C45EC8" w:rsidRPr="00AF552C">
        <w:rPr>
          <w:rFonts w:ascii="Trebuchet MS" w:hAnsi="Trebuchet MS"/>
          <w:bCs/>
          <w:i/>
          <w:iCs/>
          <w:sz w:val="20"/>
          <w:szCs w:val="20"/>
        </w:rPr>
        <w:t>Instrumento Particular de Escritura da 1ª (primeira) Emissão de Debêntures Simples, Não Conversíveis em Ações, da Espécie com Garantia Real, com Garantia Adicional Fidejussória, em 3 (três) Séries, para Distribuição Pública, com Esforços Restritos, do Sistema de Elite de Ensino</w:t>
      </w:r>
      <w:r w:rsidR="00C45EC8" w:rsidRPr="00AF552C" w:rsidDel="00296FA2">
        <w:rPr>
          <w:rFonts w:ascii="Trebuchet MS" w:hAnsi="Trebuchet MS"/>
          <w:bCs/>
          <w:i/>
          <w:iCs/>
          <w:sz w:val="20"/>
          <w:szCs w:val="20"/>
        </w:rPr>
        <w:t xml:space="preserve"> </w:t>
      </w:r>
      <w:r w:rsidR="00C45EC8" w:rsidRPr="00AF552C">
        <w:rPr>
          <w:rFonts w:ascii="Trebuchet MS" w:hAnsi="Trebuchet MS"/>
          <w:bCs/>
          <w:i/>
          <w:iCs/>
          <w:sz w:val="20"/>
          <w:szCs w:val="20"/>
        </w:rPr>
        <w:t>S.A.”</w:t>
      </w:r>
    </w:p>
    <w:p w14:paraId="269FE1BE" w14:textId="4B9F8F08" w:rsidR="00AE7A04" w:rsidRPr="00AF552C" w:rsidRDefault="00AE7A04" w:rsidP="00C45EC8">
      <w:pPr>
        <w:widowControl w:val="0"/>
        <w:tabs>
          <w:tab w:val="left" w:pos="2366"/>
        </w:tabs>
        <w:spacing w:line="300" w:lineRule="exact"/>
        <w:jc w:val="center"/>
        <w:rPr>
          <w:rFonts w:ascii="Trebuchet MS" w:hAnsi="Trebuchet MS"/>
          <w:bCs/>
          <w:sz w:val="20"/>
          <w:szCs w:val="20"/>
        </w:rPr>
      </w:pPr>
    </w:p>
    <w:p w14:paraId="2FF15627" w14:textId="539A6A24" w:rsidR="00D753FF" w:rsidRPr="00AF552C" w:rsidRDefault="00D753FF" w:rsidP="00C45EC8">
      <w:pPr>
        <w:widowControl w:val="0"/>
        <w:tabs>
          <w:tab w:val="left" w:pos="2366"/>
        </w:tabs>
        <w:spacing w:line="300" w:lineRule="exact"/>
        <w:jc w:val="center"/>
        <w:rPr>
          <w:rFonts w:ascii="Trebuchet MS" w:hAnsi="Trebuchet MS"/>
          <w:bCs/>
          <w:w w:val="0"/>
          <w:sz w:val="20"/>
          <w:szCs w:val="20"/>
        </w:rPr>
      </w:pPr>
    </w:p>
    <w:p w14:paraId="5882E897" w14:textId="77777777" w:rsidR="00D753FF" w:rsidRPr="00AF552C" w:rsidRDefault="00D753FF" w:rsidP="000548E0">
      <w:pPr>
        <w:widowControl w:val="0"/>
        <w:tabs>
          <w:tab w:val="left" w:pos="2366"/>
        </w:tabs>
        <w:spacing w:line="300" w:lineRule="exact"/>
        <w:jc w:val="center"/>
        <w:rPr>
          <w:rFonts w:ascii="Trebuchet MS" w:hAnsi="Trebuchet MS"/>
          <w:bCs/>
          <w:w w:val="0"/>
          <w:sz w:val="20"/>
          <w:szCs w:val="20"/>
        </w:rPr>
      </w:pPr>
    </w:p>
    <w:p w14:paraId="3121BB34" w14:textId="77777777" w:rsidR="008E0685" w:rsidRPr="00AF552C" w:rsidRDefault="008E0685" w:rsidP="000548E0">
      <w:pPr>
        <w:widowControl w:val="0"/>
        <w:tabs>
          <w:tab w:val="left" w:pos="2366"/>
        </w:tabs>
        <w:spacing w:line="300" w:lineRule="exact"/>
        <w:jc w:val="center"/>
        <w:rPr>
          <w:rFonts w:ascii="Trebuchet MS" w:hAnsi="Trebuchet MS"/>
          <w:bCs/>
          <w:w w:val="0"/>
          <w:sz w:val="20"/>
          <w:szCs w:val="20"/>
        </w:rPr>
      </w:pPr>
    </w:p>
    <w:p w14:paraId="76178544" w14:textId="561818E9" w:rsidR="00D753FF" w:rsidRPr="00AF552C" w:rsidRDefault="00AE7A04" w:rsidP="000548E0">
      <w:pPr>
        <w:spacing w:line="300" w:lineRule="exact"/>
        <w:jc w:val="center"/>
        <w:rPr>
          <w:rFonts w:ascii="Trebuchet MS" w:hAnsi="Trebuchet MS"/>
          <w:b/>
          <w:sz w:val="20"/>
          <w:szCs w:val="20"/>
        </w:rPr>
      </w:pPr>
      <w:r w:rsidRPr="00AF552C">
        <w:rPr>
          <w:rFonts w:ascii="Trebuchet MS" w:hAnsi="Trebuchet MS"/>
          <w:b/>
          <w:sz w:val="20"/>
          <w:szCs w:val="20"/>
        </w:rPr>
        <w:t>ELEVA EDUCAÇÃO</w:t>
      </w:r>
      <w:r w:rsidR="000D7005" w:rsidRPr="00AF552C">
        <w:rPr>
          <w:rFonts w:ascii="Trebuchet MS" w:hAnsi="Trebuchet MS"/>
          <w:b/>
          <w:sz w:val="20"/>
          <w:szCs w:val="20"/>
        </w:rPr>
        <w:t xml:space="preserve"> S.A.</w:t>
      </w:r>
    </w:p>
    <w:p w14:paraId="7F607790" w14:textId="77777777" w:rsidR="00D753FF" w:rsidRPr="00AF552C" w:rsidRDefault="00D753FF" w:rsidP="00C45EC8">
      <w:pPr>
        <w:spacing w:line="300" w:lineRule="exact"/>
        <w:jc w:val="center"/>
        <w:rPr>
          <w:rFonts w:ascii="Trebuchet MS" w:hAnsi="Trebuchet MS"/>
          <w:sz w:val="20"/>
          <w:szCs w:val="20"/>
        </w:rPr>
      </w:pPr>
    </w:p>
    <w:p w14:paraId="32D7C4E0" w14:textId="77777777" w:rsidR="00D753FF" w:rsidRPr="00AF552C" w:rsidRDefault="00D753FF" w:rsidP="00C45EC8">
      <w:pPr>
        <w:spacing w:line="300" w:lineRule="exact"/>
        <w:jc w:val="center"/>
        <w:rPr>
          <w:rFonts w:ascii="Trebuchet MS" w:hAnsi="Trebuchet MS"/>
          <w:sz w:val="20"/>
          <w:szCs w:val="20"/>
        </w:rPr>
      </w:pPr>
    </w:p>
    <w:p w14:paraId="1AA89F11" w14:textId="433F0AFC" w:rsidR="00D753FF" w:rsidRPr="00AF552C" w:rsidRDefault="00D753FF" w:rsidP="00C45EC8">
      <w:pPr>
        <w:spacing w:line="300" w:lineRule="exact"/>
        <w:jc w:val="center"/>
        <w:rPr>
          <w:rFonts w:ascii="Trebuchet MS" w:hAnsi="Trebuchet MS"/>
          <w:sz w:val="20"/>
          <w:szCs w:val="20"/>
        </w:rPr>
      </w:pPr>
    </w:p>
    <w:p w14:paraId="649540A8" w14:textId="77777777" w:rsidR="00C45EC8" w:rsidRPr="00AF552C" w:rsidRDefault="00C45EC8" w:rsidP="00C45EC8">
      <w:pPr>
        <w:spacing w:line="300" w:lineRule="exact"/>
        <w:jc w:val="center"/>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753FF" w:rsidRPr="00AF552C" w14:paraId="592BBCDC" w14:textId="77777777" w:rsidTr="00827142">
        <w:trPr>
          <w:cantSplit/>
        </w:trPr>
        <w:tc>
          <w:tcPr>
            <w:tcW w:w="4253" w:type="dxa"/>
            <w:tcBorders>
              <w:top w:val="single" w:sz="6" w:space="0" w:color="auto"/>
            </w:tcBorders>
          </w:tcPr>
          <w:p w14:paraId="51EB12E9" w14:textId="77777777" w:rsidR="00D753FF" w:rsidRPr="00AF552C" w:rsidRDefault="00D753FF" w:rsidP="000548E0">
            <w:pPr>
              <w:spacing w:line="300" w:lineRule="exact"/>
              <w:jc w:val="left"/>
              <w:rPr>
                <w:rFonts w:ascii="Trebuchet MS" w:hAnsi="Trebuchet MS"/>
                <w:sz w:val="20"/>
                <w:szCs w:val="20"/>
              </w:rPr>
            </w:pPr>
            <w:r w:rsidRPr="00AF552C">
              <w:rPr>
                <w:rFonts w:ascii="Trebuchet MS" w:hAnsi="Trebuchet MS"/>
                <w:sz w:val="20"/>
                <w:szCs w:val="20"/>
              </w:rPr>
              <w:t>Nome:</w:t>
            </w:r>
            <w:r w:rsidRPr="00AF552C">
              <w:rPr>
                <w:rFonts w:ascii="Trebuchet MS" w:hAnsi="Trebuchet MS"/>
                <w:sz w:val="20"/>
                <w:szCs w:val="20"/>
              </w:rPr>
              <w:br/>
              <w:t>Cargo:</w:t>
            </w:r>
          </w:p>
        </w:tc>
        <w:tc>
          <w:tcPr>
            <w:tcW w:w="567" w:type="dxa"/>
          </w:tcPr>
          <w:p w14:paraId="42415647" w14:textId="77777777" w:rsidR="00D753FF" w:rsidRPr="00AF552C" w:rsidRDefault="00D753FF" w:rsidP="000548E0">
            <w:pPr>
              <w:spacing w:line="300" w:lineRule="exact"/>
              <w:rPr>
                <w:rFonts w:ascii="Trebuchet MS" w:hAnsi="Trebuchet MS"/>
                <w:sz w:val="20"/>
                <w:szCs w:val="20"/>
              </w:rPr>
            </w:pPr>
          </w:p>
        </w:tc>
        <w:tc>
          <w:tcPr>
            <w:tcW w:w="4253" w:type="dxa"/>
            <w:tcBorders>
              <w:top w:val="single" w:sz="6" w:space="0" w:color="auto"/>
            </w:tcBorders>
          </w:tcPr>
          <w:p w14:paraId="5F97AF44" w14:textId="77777777" w:rsidR="00D753FF" w:rsidRPr="00AF552C" w:rsidRDefault="00D753FF" w:rsidP="000548E0">
            <w:pPr>
              <w:spacing w:line="300" w:lineRule="exact"/>
              <w:jc w:val="left"/>
              <w:rPr>
                <w:rFonts w:ascii="Trebuchet MS" w:hAnsi="Trebuchet MS"/>
                <w:sz w:val="20"/>
                <w:szCs w:val="20"/>
              </w:rPr>
            </w:pPr>
            <w:r w:rsidRPr="00AF552C">
              <w:rPr>
                <w:rFonts w:ascii="Trebuchet MS" w:hAnsi="Trebuchet MS"/>
                <w:sz w:val="20"/>
                <w:szCs w:val="20"/>
              </w:rPr>
              <w:t>Nome:</w:t>
            </w:r>
            <w:r w:rsidRPr="00AF552C">
              <w:rPr>
                <w:rFonts w:ascii="Trebuchet MS" w:hAnsi="Trebuchet MS"/>
                <w:sz w:val="20"/>
                <w:szCs w:val="20"/>
              </w:rPr>
              <w:br/>
              <w:t>Cargo:</w:t>
            </w:r>
          </w:p>
        </w:tc>
      </w:tr>
    </w:tbl>
    <w:p w14:paraId="7DF9391B" w14:textId="77777777" w:rsidR="00D753FF" w:rsidRPr="00AF552C" w:rsidRDefault="00D753FF" w:rsidP="000548E0">
      <w:pPr>
        <w:spacing w:line="300" w:lineRule="exact"/>
        <w:rPr>
          <w:rFonts w:ascii="Trebuchet MS" w:hAnsi="Trebuchet MS"/>
          <w:sz w:val="20"/>
          <w:szCs w:val="20"/>
        </w:rPr>
      </w:pPr>
    </w:p>
    <w:p w14:paraId="5D10C44E" w14:textId="79045F65" w:rsidR="00AE7A04" w:rsidRPr="00AF552C" w:rsidRDefault="00734325" w:rsidP="000548E0">
      <w:pPr>
        <w:widowControl w:val="0"/>
        <w:spacing w:line="300" w:lineRule="exact"/>
        <w:rPr>
          <w:rFonts w:ascii="Trebuchet MS" w:hAnsi="Trebuchet MS"/>
          <w:sz w:val="20"/>
          <w:szCs w:val="20"/>
        </w:rPr>
      </w:pPr>
      <w:r w:rsidRPr="00AF552C">
        <w:rPr>
          <w:rFonts w:ascii="Trebuchet MS" w:hAnsi="Trebuchet MS"/>
          <w:sz w:val="20"/>
          <w:szCs w:val="20"/>
        </w:rPr>
        <w:br w:type="page"/>
      </w:r>
    </w:p>
    <w:p w14:paraId="4CDE6870" w14:textId="77777777" w:rsidR="00C45EC8" w:rsidRPr="00AF552C" w:rsidRDefault="00C45EC8" w:rsidP="00C45EC8">
      <w:pPr>
        <w:widowControl w:val="0"/>
        <w:tabs>
          <w:tab w:val="left" w:pos="2366"/>
        </w:tabs>
        <w:spacing w:line="300" w:lineRule="exact"/>
        <w:rPr>
          <w:rFonts w:ascii="Trebuchet MS" w:hAnsi="Trebuchet MS"/>
          <w:bCs/>
          <w:i/>
          <w:iCs/>
          <w:w w:val="0"/>
          <w:sz w:val="20"/>
          <w:szCs w:val="20"/>
        </w:rPr>
      </w:pPr>
      <w:r w:rsidRPr="00AF552C">
        <w:rPr>
          <w:rFonts w:ascii="Trebuchet MS" w:hAnsi="Trebuchet MS"/>
          <w:bCs/>
          <w:i/>
          <w:iCs/>
          <w:sz w:val="20"/>
          <w:szCs w:val="20"/>
        </w:rPr>
        <w:lastRenderedPageBreak/>
        <w:t>Página de Assinaturas do “1º (</w:t>
      </w:r>
      <w:r w:rsidRPr="00AF552C">
        <w:rPr>
          <w:rFonts w:ascii="Trebuchet MS" w:hAnsi="Trebuchet MS"/>
          <w:i/>
          <w:iCs/>
          <w:sz w:val="20"/>
          <w:szCs w:val="20"/>
        </w:rPr>
        <w:t xml:space="preserve">Primeiro) Aditamento ao </w:t>
      </w:r>
      <w:r w:rsidRPr="00AF552C">
        <w:rPr>
          <w:rFonts w:ascii="Trebuchet MS" w:hAnsi="Trebuchet MS"/>
          <w:bCs/>
          <w:i/>
          <w:iCs/>
          <w:sz w:val="20"/>
          <w:szCs w:val="20"/>
        </w:rPr>
        <w:t>Instrumento Particular de Escritura da 1ª (primeira) Emissão de Debêntures Simples, Não Conversíveis em Ações, da Espécie com Garantia Real, com Garantia Adicional Fidejussória, em 3 (três) Séries, para Distribuição Pública, com Esforços Restritos, do Sistema de Elite de Ensino</w:t>
      </w:r>
      <w:r w:rsidRPr="00AF552C" w:rsidDel="00296FA2">
        <w:rPr>
          <w:rFonts w:ascii="Trebuchet MS" w:hAnsi="Trebuchet MS"/>
          <w:bCs/>
          <w:i/>
          <w:iCs/>
          <w:sz w:val="20"/>
          <w:szCs w:val="20"/>
        </w:rPr>
        <w:t xml:space="preserve"> </w:t>
      </w:r>
      <w:r w:rsidRPr="00AF552C">
        <w:rPr>
          <w:rFonts w:ascii="Trebuchet MS" w:hAnsi="Trebuchet MS"/>
          <w:bCs/>
          <w:i/>
          <w:iCs/>
          <w:sz w:val="20"/>
          <w:szCs w:val="20"/>
        </w:rPr>
        <w:t>S.A.”</w:t>
      </w:r>
    </w:p>
    <w:p w14:paraId="1A67F6E2" w14:textId="0B5970C0" w:rsidR="00AE7A04" w:rsidRPr="00AF552C" w:rsidRDefault="00AE7A04" w:rsidP="00C45EC8">
      <w:pPr>
        <w:widowControl w:val="0"/>
        <w:tabs>
          <w:tab w:val="left" w:pos="2366"/>
        </w:tabs>
        <w:spacing w:line="300" w:lineRule="exact"/>
        <w:jc w:val="center"/>
        <w:rPr>
          <w:rFonts w:ascii="Trebuchet MS" w:hAnsi="Trebuchet MS"/>
          <w:bCs/>
          <w:w w:val="0"/>
          <w:sz w:val="20"/>
          <w:szCs w:val="20"/>
        </w:rPr>
      </w:pPr>
    </w:p>
    <w:p w14:paraId="014723FC" w14:textId="77777777" w:rsidR="00C45EC8" w:rsidRPr="00AF552C" w:rsidRDefault="00C45EC8" w:rsidP="00C45EC8">
      <w:pPr>
        <w:widowControl w:val="0"/>
        <w:tabs>
          <w:tab w:val="left" w:pos="2366"/>
        </w:tabs>
        <w:spacing w:line="300" w:lineRule="exact"/>
        <w:jc w:val="center"/>
        <w:rPr>
          <w:rFonts w:ascii="Trebuchet MS" w:hAnsi="Trebuchet MS"/>
          <w:bCs/>
          <w:w w:val="0"/>
          <w:sz w:val="20"/>
          <w:szCs w:val="20"/>
        </w:rPr>
      </w:pPr>
    </w:p>
    <w:p w14:paraId="2176F965" w14:textId="77777777" w:rsidR="00AE7A04" w:rsidRPr="00AF552C" w:rsidRDefault="00AE7A04" w:rsidP="000548E0">
      <w:pPr>
        <w:widowControl w:val="0"/>
        <w:tabs>
          <w:tab w:val="left" w:pos="2366"/>
        </w:tabs>
        <w:spacing w:line="300" w:lineRule="exact"/>
        <w:jc w:val="center"/>
        <w:rPr>
          <w:rFonts w:ascii="Trebuchet MS" w:hAnsi="Trebuchet MS"/>
          <w:bCs/>
          <w:w w:val="0"/>
          <w:sz w:val="20"/>
          <w:szCs w:val="20"/>
        </w:rPr>
      </w:pPr>
    </w:p>
    <w:p w14:paraId="6C4A617E" w14:textId="77777777" w:rsidR="00AE7A04" w:rsidRPr="00AF552C" w:rsidRDefault="00AE7A04" w:rsidP="000548E0">
      <w:pPr>
        <w:widowControl w:val="0"/>
        <w:tabs>
          <w:tab w:val="left" w:pos="2366"/>
        </w:tabs>
        <w:spacing w:line="300" w:lineRule="exact"/>
        <w:jc w:val="center"/>
        <w:rPr>
          <w:rFonts w:ascii="Trebuchet MS" w:hAnsi="Trebuchet MS"/>
          <w:bCs/>
          <w:w w:val="0"/>
          <w:sz w:val="20"/>
          <w:szCs w:val="20"/>
        </w:rPr>
      </w:pPr>
    </w:p>
    <w:p w14:paraId="7C8B1BC0" w14:textId="4BB64CFC" w:rsidR="00AE7A04" w:rsidRPr="00AF552C" w:rsidRDefault="00AE7A04" w:rsidP="000548E0">
      <w:pPr>
        <w:spacing w:line="300" w:lineRule="exact"/>
        <w:jc w:val="center"/>
        <w:rPr>
          <w:rFonts w:ascii="Trebuchet MS" w:hAnsi="Trebuchet MS"/>
          <w:b/>
          <w:sz w:val="20"/>
          <w:szCs w:val="20"/>
        </w:rPr>
      </w:pPr>
      <w:r w:rsidRPr="00AF552C">
        <w:rPr>
          <w:rFonts w:ascii="Trebuchet MS" w:hAnsi="Trebuchet MS"/>
          <w:b/>
          <w:sz w:val="20"/>
          <w:szCs w:val="20"/>
        </w:rPr>
        <w:t>COLÉGIO VIMASA S.A.</w:t>
      </w:r>
    </w:p>
    <w:p w14:paraId="7FB4940D" w14:textId="77777777" w:rsidR="00AE7A04" w:rsidRPr="00AF552C" w:rsidRDefault="00AE7A04" w:rsidP="00C45EC8">
      <w:pPr>
        <w:spacing w:line="300" w:lineRule="exact"/>
        <w:jc w:val="center"/>
        <w:rPr>
          <w:rFonts w:ascii="Trebuchet MS" w:hAnsi="Trebuchet MS"/>
          <w:sz w:val="20"/>
          <w:szCs w:val="20"/>
        </w:rPr>
      </w:pPr>
    </w:p>
    <w:p w14:paraId="4DA0A7F0" w14:textId="77777777" w:rsidR="00AE7A04" w:rsidRPr="00AF552C" w:rsidRDefault="00AE7A04" w:rsidP="00C45EC8">
      <w:pPr>
        <w:spacing w:line="300" w:lineRule="exact"/>
        <w:jc w:val="center"/>
        <w:rPr>
          <w:rFonts w:ascii="Trebuchet MS" w:hAnsi="Trebuchet MS"/>
          <w:sz w:val="20"/>
          <w:szCs w:val="20"/>
        </w:rPr>
      </w:pPr>
    </w:p>
    <w:p w14:paraId="27578DB6" w14:textId="213C30CC" w:rsidR="00AE7A04" w:rsidRPr="00AF552C" w:rsidRDefault="00AE7A04" w:rsidP="00C45EC8">
      <w:pPr>
        <w:spacing w:line="300" w:lineRule="exact"/>
        <w:jc w:val="center"/>
        <w:rPr>
          <w:rFonts w:ascii="Trebuchet MS" w:hAnsi="Trebuchet MS"/>
          <w:sz w:val="20"/>
          <w:szCs w:val="20"/>
        </w:rPr>
      </w:pPr>
    </w:p>
    <w:p w14:paraId="1D28C912" w14:textId="77777777" w:rsidR="00C45EC8" w:rsidRPr="00AF552C" w:rsidRDefault="00C45EC8" w:rsidP="00C45EC8">
      <w:pPr>
        <w:spacing w:line="300" w:lineRule="exact"/>
        <w:jc w:val="center"/>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E7A04" w:rsidRPr="00AF552C" w14:paraId="3A4DEC7F" w14:textId="77777777" w:rsidTr="00D72031">
        <w:trPr>
          <w:cantSplit/>
        </w:trPr>
        <w:tc>
          <w:tcPr>
            <w:tcW w:w="4253" w:type="dxa"/>
            <w:tcBorders>
              <w:top w:val="single" w:sz="6" w:space="0" w:color="auto"/>
            </w:tcBorders>
          </w:tcPr>
          <w:p w14:paraId="64E44BB1" w14:textId="77777777" w:rsidR="00AE7A04" w:rsidRPr="00AF552C" w:rsidRDefault="00AE7A04" w:rsidP="000548E0">
            <w:pPr>
              <w:spacing w:line="300" w:lineRule="exact"/>
              <w:jc w:val="left"/>
              <w:rPr>
                <w:rFonts w:ascii="Trebuchet MS" w:hAnsi="Trebuchet MS"/>
                <w:sz w:val="20"/>
                <w:szCs w:val="20"/>
              </w:rPr>
            </w:pPr>
            <w:r w:rsidRPr="00AF552C">
              <w:rPr>
                <w:rFonts w:ascii="Trebuchet MS" w:hAnsi="Trebuchet MS"/>
                <w:sz w:val="20"/>
                <w:szCs w:val="20"/>
              </w:rPr>
              <w:t>Nome:</w:t>
            </w:r>
            <w:r w:rsidRPr="00AF552C">
              <w:rPr>
                <w:rFonts w:ascii="Trebuchet MS" w:hAnsi="Trebuchet MS"/>
                <w:sz w:val="20"/>
                <w:szCs w:val="20"/>
              </w:rPr>
              <w:br/>
              <w:t>Cargo:</w:t>
            </w:r>
          </w:p>
        </w:tc>
        <w:tc>
          <w:tcPr>
            <w:tcW w:w="567" w:type="dxa"/>
          </w:tcPr>
          <w:p w14:paraId="2538B792" w14:textId="77777777" w:rsidR="00AE7A04" w:rsidRPr="00AF552C" w:rsidRDefault="00AE7A04" w:rsidP="000548E0">
            <w:pPr>
              <w:spacing w:line="300" w:lineRule="exact"/>
              <w:rPr>
                <w:rFonts w:ascii="Trebuchet MS" w:hAnsi="Trebuchet MS"/>
                <w:sz w:val="20"/>
                <w:szCs w:val="20"/>
              </w:rPr>
            </w:pPr>
          </w:p>
        </w:tc>
        <w:tc>
          <w:tcPr>
            <w:tcW w:w="4253" w:type="dxa"/>
            <w:tcBorders>
              <w:top w:val="single" w:sz="6" w:space="0" w:color="auto"/>
            </w:tcBorders>
          </w:tcPr>
          <w:p w14:paraId="0BE70F98" w14:textId="77777777" w:rsidR="00AE7A04" w:rsidRPr="00AF552C" w:rsidRDefault="00AE7A04" w:rsidP="000548E0">
            <w:pPr>
              <w:spacing w:line="300" w:lineRule="exact"/>
              <w:jc w:val="left"/>
              <w:rPr>
                <w:rFonts w:ascii="Trebuchet MS" w:hAnsi="Trebuchet MS"/>
                <w:sz w:val="20"/>
                <w:szCs w:val="20"/>
              </w:rPr>
            </w:pPr>
            <w:r w:rsidRPr="00AF552C">
              <w:rPr>
                <w:rFonts w:ascii="Trebuchet MS" w:hAnsi="Trebuchet MS"/>
                <w:sz w:val="20"/>
                <w:szCs w:val="20"/>
              </w:rPr>
              <w:t>Nome:</w:t>
            </w:r>
            <w:r w:rsidRPr="00AF552C">
              <w:rPr>
                <w:rFonts w:ascii="Trebuchet MS" w:hAnsi="Trebuchet MS"/>
                <w:sz w:val="20"/>
                <w:szCs w:val="20"/>
              </w:rPr>
              <w:br/>
              <w:t>Cargo:</w:t>
            </w:r>
          </w:p>
        </w:tc>
      </w:tr>
    </w:tbl>
    <w:p w14:paraId="37CCA359" w14:textId="77777777" w:rsidR="00AE7A04" w:rsidRPr="00AF552C" w:rsidRDefault="00AE7A04" w:rsidP="000548E0">
      <w:pPr>
        <w:spacing w:line="300" w:lineRule="exact"/>
        <w:jc w:val="left"/>
        <w:rPr>
          <w:rFonts w:ascii="Trebuchet MS" w:hAnsi="Trebuchet MS"/>
          <w:sz w:val="20"/>
          <w:szCs w:val="20"/>
        </w:rPr>
      </w:pPr>
      <w:r w:rsidRPr="00AF552C">
        <w:rPr>
          <w:rFonts w:ascii="Trebuchet MS" w:hAnsi="Trebuchet MS"/>
          <w:sz w:val="20"/>
          <w:szCs w:val="20"/>
        </w:rPr>
        <w:br w:type="page"/>
      </w:r>
    </w:p>
    <w:bookmarkEnd w:id="14"/>
    <w:p w14:paraId="40B6770B" w14:textId="77777777" w:rsidR="00C45EC8" w:rsidRPr="00AF552C" w:rsidRDefault="00C45EC8" w:rsidP="00C45EC8">
      <w:pPr>
        <w:widowControl w:val="0"/>
        <w:tabs>
          <w:tab w:val="left" w:pos="2366"/>
        </w:tabs>
        <w:spacing w:line="300" w:lineRule="exact"/>
        <w:rPr>
          <w:rFonts w:ascii="Trebuchet MS" w:hAnsi="Trebuchet MS"/>
          <w:bCs/>
          <w:i/>
          <w:iCs/>
          <w:w w:val="0"/>
          <w:sz w:val="20"/>
          <w:szCs w:val="20"/>
        </w:rPr>
      </w:pPr>
      <w:r w:rsidRPr="00AF552C">
        <w:rPr>
          <w:rFonts w:ascii="Trebuchet MS" w:hAnsi="Trebuchet MS"/>
          <w:bCs/>
          <w:i/>
          <w:iCs/>
          <w:sz w:val="20"/>
          <w:szCs w:val="20"/>
        </w:rPr>
        <w:lastRenderedPageBreak/>
        <w:t>Página de Assinaturas do “1º (</w:t>
      </w:r>
      <w:r w:rsidRPr="00AF552C">
        <w:rPr>
          <w:rFonts w:ascii="Trebuchet MS" w:hAnsi="Trebuchet MS"/>
          <w:i/>
          <w:iCs/>
          <w:sz w:val="20"/>
          <w:szCs w:val="20"/>
        </w:rPr>
        <w:t xml:space="preserve">Primeiro) Aditamento ao </w:t>
      </w:r>
      <w:r w:rsidRPr="00AF552C">
        <w:rPr>
          <w:rFonts w:ascii="Trebuchet MS" w:hAnsi="Trebuchet MS"/>
          <w:bCs/>
          <w:i/>
          <w:iCs/>
          <w:sz w:val="20"/>
          <w:szCs w:val="20"/>
        </w:rPr>
        <w:t>Instrumento Particular de Escritura da 1ª (primeira) Emissão de Debêntures Simples, Não Conversíveis em Ações, da Espécie com Garantia Real, com Garantia Adicional Fidejussória, em 3 (três) Séries, para Distribuição Pública, com Esforços Restritos, do Sistema de Elite de Ensino</w:t>
      </w:r>
      <w:r w:rsidRPr="00AF552C" w:rsidDel="00296FA2">
        <w:rPr>
          <w:rFonts w:ascii="Trebuchet MS" w:hAnsi="Trebuchet MS"/>
          <w:bCs/>
          <w:i/>
          <w:iCs/>
          <w:sz w:val="20"/>
          <w:szCs w:val="20"/>
        </w:rPr>
        <w:t xml:space="preserve"> </w:t>
      </w:r>
      <w:r w:rsidRPr="00AF552C">
        <w:rPr>
          <w:rFonts w:ascii="Trebuchet MS" w:hAnsi="Trebuchet MS"/>
          <w:bCs/>
          <w:i/>
          <w:iCs/>
          <w:sz w:val="20"/>
          <w:szCs w:val="20"/>
        </w:rPr>
        <w:t>S.A.”</w:t>
      </w:r>
    </w:p>
    <w:p w14:paraId="4AD5624A" w14:textId="3301A55F" w:rsidR="00FA3CAD" w:rsidRPr="00AF552C" w:rsidRDefault="00FA3CAD" w:rsidP="000548E0">
      <w:pPr>
        <w:spacing w:line="300" w:lineRule="exact"/>
        <w:rPr>
          <w:rFonts w:ascii="Trebuchet MS" w:hAnsi="Trebuchet MS"/>
          <w:sz w:val="20"/>
          <w:szCs w:val="20"/>
        </w:rPr>
      </w:pPr>
    </w:p>
    <w:p w14:paraId="6131EA80" w14:textId="234F124C" w:rsidR="00C45EC8" w:rsidRPr="00AF552C" w:rsidRDefault="00C45EC8" w:rsidP="000548E0">
      <w:pPr>
        <w:spacing w:line="300" w:lineRule="exact"/>
        <w:rPr>
          <w:rFonts w:ascii="Trebuchet MS" w:hAnsi="Trebuchet MS"/>
          <w:sz w:val="20"/>
          <w:szCs w:val="20"/>
        </w:rPr>
      </w:pPr>
    </w:p>
    <w:p w14:paraId="2B7DA030" w14:textId="77777777" w:rsidR="00C45EC8" w:rsidRPr="00AF552C" w:rsidRDefault="00C45EC8" w:rsidP="000548E0">
      <w:pPr>
        <w:spacing w:line="300" w:lineRule="exact"/>
        <w:rPr>
          <w:rFonts w:ascii="Trebuchet MS" w:hAnsi="Trebuchet MS"/>
          <w:sz w:val="20"/>
          <w:szCs w:val="20"/>
        </w:rPr>
      </w:pPr>
    </w:p>
    <w:p w14:paraId="77288B78" w14:textId="77777777" w:rsidR="00FA3CAD" w:rsidRPr="00AF552C" w:rsidRDefault="00FA3CAD" w:rsidP="000548E0">
      <w:pPr>
        <w:spacing w:line="300" w:lineRule="exact"/>
        <w:rPr>
          <w:rFonts w:ascii="Trebuchet MS" w:hAnsi="Trebuchet MS"/>
          <w:sz w:val="20"/>
          <w:szCs w:val="20"/>
        </w:rPr>
      </w:pPr>
    </w:p>
    <w:p w14:paraId="697B6B95" w14:textId="77777777" w:rsidR="00FA3CAD" w:rsidRPr="00AF552C" w:rsidRDefault="00FA3CAD" w:rsidP="000548E0">
      <w:pPr>
        <w:spacing w:line="300" w:lineRule="exact"/>
        <w:rPr>
          <w:rFonts w:ascii="Trebuchet MS" w:hAnsi="Trebuchet MS"/>
          <w:sz w:val="20"/>
          <w:szCs w:val="20"/>
        </w:rPr>
      </w:pPr>
      <w:r w:rsidRPr="00AF552C">
        <w:rPr>
          <w:rFonts w:ascii="Trebuchet MS" w:hAnsi="Trebuchet MS"/>
          <w:sz w:val="20"/>
          <w:szCs w:val="20"/>
        </w:rPr>
        <w:t>Testemunhas:</w:t>
      </w:r>
    </w:p>
    <w:p w14:paraId="3EDB3009" w14:textId="77777777" w:rsidR="00FA3CAD" w:rsidRPr="00AF552C" w:rsidRDefault="00FA3CAD" w:rsidP="000548E0">
      <w:pPr>
        <w:spacing w:line="300" w:lineRule="exact"/>
        <w:rPr>
          <w:rFonts w:ascii="Trebuchet MS" w:hAnsi="Trebuchet MS"/>
          <w:sz w:val="20"/>
          <w:szCs w:val="20"/>
        </w:rPr>
      </w:pPr>
    </w:p>
    <w:p w14:paraId="79CE9B3D" w14:textId="0D771C38" w:rsidR="00FA3CAD" w:rsidRPr="00AF552C" w:rsidRDefault="00FA3CAD" w:rsidP="000548E0">
      <w:pPr>
        <w:spacing w:line="300" w:lineRule="exact"/>
        <w:rPr>
          <w:rFonts w:ascii="Trebuchet MS" w:hAnsi="Trebuchet MS"/>
          <w:sz w:val="20"/>
          <w:szCs w:val="20"/>
        </w:rPr>
      </w:pPr>
    </w:p>
    <w:p w14:paraId="2D824E76" w14:textId="77777777" w:rsidR="00C45EC8" w:rsidRPr="00AF552C" w:rsidRDefault="00C45EC8" w:rsidP="000548E0">
      <w:pPr>
        <w:spacing w:line="300" w:lineRule="exact"/>
        <w:rPr>
          <w:rFonts w:ascii="Trebuchet MS" w:hAnsi="Trebuchet MS"/>
          <w:sz w:val="20"/>
          <w:szCs w:val="20"/>
        </w:rPr>
      </w:pPr>
    </w:p>
    <w:p w14:paraId="0626686D" w14:textId="77777777" w:rsidR="00FA3CAD" w:rsidRPr="00AF552C" w:rsidRDefault="00FA3CAD" w:rsidP="000548E0">
      <w:pPr>
        <w:spacing w:line="300" w:lineRule="exact"/>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FA3CAD" w:rsidRPr="00AF552C" w14:paraId="2BD464F4" w14:textId="77777777" w:rsidTr="00827142">
        <w:trPr>
          <w:cantSplit/>
        </w:trPr>
        <w:tc>
          <w:tcPr>
            <w:tcW w:w="4253" w:type="dxa"/>
            <w:tcBorders>
              <w:top w:val="single" w:sz="6" w:space="0" w:color="auto"/>
            </w:tcBorders>
          </w:tcPr>
          <w:p w14:paraId="7CE32DF3" w14:textId="400E445A" w:rsidR="00C45EC8" w:rsidRPr="00AF552C" w:rsidRDefault="00FA3CAD" w:rsidP="000548E0">
            <w:pPr>
              <w:spacing w:line="300" w:lineRule="exact"/>
              <w:jc w:val="left"/>
              <w:rPr>
                <w:rFonts w:ascii="Trebuchet MS" w:hAnsi="Trebuchet MS"/>
                <w:sz w:val="20"/>
                <w:szCs w:val="20"/>
              </w:rPr>
            </w:pPr>
            <w:r w:rsidRPr="00AF552C">
              <w:rPr>
                <w:rFonts w:ascii="Trebuchet MS" w:hAnsi="Trebuchet MS"/>
                <w:sz w:val="20"/>
                <w:szCs w:val="20"/>
              </w:rPr>
              <w:t>Nome:</w:t>
            </w:r>
            <w:r w:rsidRPr="00AF552C">
              <w:rPr>
                <w:rFonts w:ascii="Trebuchet MS" w:hAnsi="Trebuchet MS"/>
                <w:sz w:val="20"/>
                <w:szCs w:val="20"/>
              </w:rPr>
              <w:br/>
            </w:r>
            <w:r w:rsidR="00C45EC8" w:rsidRPr="00AF552C">
              <w:rPr>
                <w:rFonts w:ascii="Trebuchet MS" w:hAnsi="Trebuchet MS"/>
                <w:sz w:val="20"/>
                <w:szCs w:val="20"/>
              </w:rPr>
              <w:t>CPF:</w:t>
            </w:r>
          </w:p>
          <w:p w14:paraId="0A80DB6B" w14:textId="22FA9CBE" w:rsidR="00FA3CAD" w:rsidRPr="00AF552C" w:rsidRDefault="000D7005" w:rsidP="000548E0">
            <w:pPr>
              <w:spacing w:line="300" w:lineRule="exact"/>
              <w:jc w:val="left"/>
              <w:rPr>
                <w:rFonts w:ascii="Trebuchet MS" w:hAnsi="Trebuchet MS"/>
                <w:sz w:val="20"/>
                <w:szCs w:val="20"/>
              </w:rPr>
            </w:pPr>
            <w:r w:rsidRPr="00AF552C">
              <w:rPr>
                <w:rFonts w:ascii="Trebuchet MS" w:hAnsi="Trebuchet MS"/>
                <w:sz w:val="20"/>
                <w:szCs w:val="20"/>
              </w:rPr>
              <w:t>RG</w:t>
            </w:r>
            <w:r w:rsidR="00FA3CAD" w:rsidRPr="00AF552C">
              <w:rPr>
                <w:rFonts w:ascii="Trebuchet MS" w:hAnsi="Trebuchet MS"/>
                <w:sz w:val="20"/>
                <w:szCs w:val="20"/>
              </w:rPr>
              <w:t>:</w:t>
            </w:r>
            <w:r w:rsidR="00FA3CAD" w:rsidRPr="00AF552C">
              <w:rPr>
                <w:rFonts w:ascii="Trebuchet MS" w:hAnsi="Trebuchet MS"/>
                <w:sz w:val="20"/>
                <w:szCs w:val="20"/>
              </w:rPr>
              <w:br/>
            </w:r>
          </w:p>
        </w:tc>
        <w:tc>
          <w:tcPr>
            <w:tcW w:w="567" w:type="dxa"/>
          </w:tcPr>
          <w:p w14:paraId="0C6E45BB" w14:textId="77777777" w:rsidR="00FA3CAD" w:rsidRPr="00AF552C" w:rsidRDefault="00FA3CAD" w:rsidP="000548E0">
            <w:pPr>
              <w:spacing w:line="300" w:lineRule="exact"/>
              <w:rPr>
                <w:rFonts w:ascii="Trebuchet MS" w:hAnsi="Trebuchet MS"/>
                <w:sz w:val="20"/>
                <w:szCs w:val="20"/>
              </w:rPr>
            </w:pPr>
          </w:p>
        </w:tc>
        <w:tc>
          <w:tcPr>
            <w:tcW w:w="4253" w:type="dxa"/>
            <w:tcBorders>
              <w:top w:val="single" w:sz="6" w:space="0" w:color="auto"/>
            </w:tcBorders>
          </w:tcPr>
          <w:p w14:paraId="7D75D0B3" w14:textId="6F5B6D01" w:rsidR="00FA3CAD" w:rsidRPr="00AF552C" w:rsidRDefault="00FA3CAD" w:rsidP="000548E0">
            <w:pPr>
              <w:spacing w:line="300" w:lineRule="exact"/>
              <w:jc w:val="left"/>
              <w:rPr>
                <w:rFonts w:ascii="Trebuchet MS" w:hAnsi="Trebuchet MS"/>
                <w:sz w:val="20"/>
                <w:szCs w:val="20"/>
              </w:rPr>
            </w:pPr>
            <w:r w:rsidRPr="00AF552C">
              <w:rPr>
                <w:rFonts w:ascii="Trebuchet MS" w:hAnsi="Trebuchet MS"/>
                <w:sz w:val="20"/>
                <w:szCs w:val="20"/>
              </w:rPr>
              <w:t>Nome:</w:t>
            </w:r>
            <w:r w:rsidRPr="00AF552C">
              <w:rPr>
                <w:rFonts w:ascii="Trebuchet MS" w:hAnsi="Trebuchet MS"/>
                <w:sz w:val="20"/>
                <w:szCs w:val="20"/>
              </w:rPr>
              <w:br/>
            </w:r>
            <w:r w:rsidR="00C45EC8" w:rsidRPr="00AF552C">
              <w:rPr>
                <w:rFonts w:ascii="Trebuchet MS" w:hAnsi="Trebuchet MS"/>
                <w:sz w:val="20"/>
                <w:szCs w:val="20"/>
              </w:rPr>
              <w:t>CPF</w:t>
            </w:r>
            <w:r w:rsidRPr="00AF552C">
              <w:rPr>
                <w:rFonts w:ascii="Trebuchet MS" w:hAnsi="Trebuchet MS"/>
                <w:sz w:val="20"/>
                <w:szCs w:val="20"/>
              </w:rPr>
              <w:t>:</w:t>
            </w:r>
            <w:r w:rsidRPr="00AF552C">
              <w:rPr>
                <w:rFonts w:ascii="Trebuchet MS" w:hAnsi="Trebuchet MS"/>
                <w:sz w:val="20"/>
                <w:szCs w:val="20"/>
              </w:rPr>
              <w:br/>
            </w:r>
            <w:r w:rsidR="00C45EC8" w:rsidRPr="00AF552C">
              <w:rPr>
                <w:rFonts w:ascii="Trebuchet MS" w:hAnsi="Trebuchet MS"/>
                <w:sz w:val="20"/>
                <w:szCs w:val="20"/>
              </w:rPr>
              <w:t>RG</w:t>
            </w:r>
            <w:r w:rsidRPr="00AF552C">
              <w:rPr>
                <w:rFonts w:ascii="Trebuchet MS" w:hAnsi="Trebuchet MS"/>
                <w:sz w:val="20"/>
                <w:szCs w:val="20"/>
              </w:rPr>
              <w:t>:</w:t>
            </w:r>
          </w:p>
        </w:tc>
      </w:tr>
    </w:tbl>
    <w:p w14:paraId="40BF34D7" w14:textId="19CC35BE" w:rsidR="00622119" w:rsidRPr="00AF552C" w:rsidRDefault="00622119" w:rsidP="000548E0">
      <w:pPr>
        <w:spacing w:line="300" w:lineRule="exact"/>
        <w:jc w:val="left"/>
        <w:rPr>
          <w:rFonts w:ascii="Trebuchet MS" w:hAnsi="Trebuchet MS"/>
          <w:sz w:val="20"/>
          <w:szCs w:val="20"/>
        </w:rPr>
      </w:pPr>
    </w:p>
    <w:sectPr w:rsidR="00622119" w:rsidRPr="00AF552C" w:rsidSect="009E66B7">
      <w:headerReference w:type="default" r:id="rId11"/>
      <w:footerReference w:type="default" r:id="rId12"/>
      <w:headerReference w:type="first" r:id="rId13"/>
      <w:footerReference w:type="first" r:id="rId14"/>
      <w:pgSz w:w="12240" w:h="15840" w:code="1"/>
      <w:pgMar w:top="1417" w:right="2034" w:bottom="1417" w:left="1701" w:header="1134" w:footer="567" w:gutter="0"/>
      <w:paperSrc w:first="7" w:other="7"/>
      <w:cols w:space="720"/>
      <w:noEndnote/>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754EA" w14:textId="77777777" w:rsidR="00DB72C4" w:rsidRDefault="00DB72C4">
      <w:r>
        <w:separator/>
      </w:r>
    </w:p>
  </w:endnote>
  <w:endnote w:type="continuationSeparator" w:id="0">
    <w:p w14:paraId="1E9C5D44" w14:textId="77777777" w:rsidR="00DB72C4" w:rsidRDefault="00DB72C4">
      <w:r>
        <w:continuationSeparator/>
      </w:r>
    </w:p>
  </w:endnote>
  <w:endnote w:type="continuationNotice" w:id="1">
    <w:p w14:paraId="37EF09C0" w14:textId="77777777" w:rsidR="00DB72C4" w:rsidRDefault="00DB72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auto"/>
    <w:pitch w:val="variable"/>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eelawadee">
    <w:panose1 w:val="020B0502040204020203"/>
    <w:charset w:val="00"/>
    <w:family w:val="swiss"/>
    <w:pitch w:val="variable"/>
    <w:sig w:usb0="0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16909" w14:textId="532513BA" w:rsidR="00626E70" w:rsidRDefault="00626E70" w:rsidP="004251F7">
    <w:pPr>
      <w:pStyle w:val="Rodap"/>
      <w:jc w:val="left"/>
      <w:rPr>
        <w:rFonts w:ascii="Trebuchet MS" w:hAnsi="Trebuchet MS"/>
        <w:szCs w:val="22"/>
      </w:rPr>
    </w:pPr>
  </w:p>
  <w:sdt>
    <w:sdtPr>
      <w:rPr>
        <w:rFonts w:ascii="Trebuchet MS" w:hAnsi="Trebuchet MS"/>
        <w:szCs w:val="22"/>
      </w:rPr>
      <w:id w:val="1150013289"/>
      <w:docPartObj>
        <w:docPartGallery w:val="Page Numbers (Bottom of Page)"/>
        <w:docPartUnique/>
      </w:docPartObj>
    </w:sdtPr>
    <w:sdtEndPr>
      <w:rPr>
        <w:sz w:val="20"/>
        <w:szCs w:val="20"/>
      </w:rPr>
    </w:sdtEndPr>
    <w:sdtContent>
      <w:p w14:paraId="24874F58" w14:textId="23DA5053" w:rsidR="00626E70" w:rsidRPr="00145FC0" w:rsidRDefault="00626E70" w:rsidP="00CC34B2">
        <w:pPr>
          <w:pStyle w:val="Rodap"/>
          <w:jc w:val="left"/>
          <w:rPr>
            <w:rFonts w:ascii="Verdana" w:hAnsi="Verdana"/>
            <w:sz w:val="14"/>
          </w:rPr>
        </w:pPr>
      </w:p>
      <w:p w14:paraId="75FBAAF9" w14:textId="7D328F57" w:rsidR="00626E70" w:rsidRPr="00145FC0" w:rsidRDefault="00626E70" w:rsidP="00145FC0">
        <w:pPr>
          <w:pStyle w:val="Rodap"/>
          <w:jc w:val="left"/>
          <w:rPr>
            <w:rFonts w:ascii="Verdana" w:hAnsi="Verdana"/>
            <w:sz w:val="14"/>
          </w:rPr>
        </w:pPr>
      </w:p>
      <w:p w14:paraId="52DB01A6" w14:textId="77777777" w:rsidR="00626E70" w:rsidRPr="003E6F0B" w:rsidRDefault="00626E70" w:rsidP="00AB254F">
        <w:pPr>
          <w:pStyle w:val="Rodap"/>
          <w:jc w:val="left"/>
          <w:rPr>
            <w:rFonts w:ascii="Verdana" w:hAnsi="Verdana"/>
            <w:sz w:val="14"/>
          </w:rPr>
        </w:pPr>
      </w:p>
      <w:p w14:paraId="36DB2C6D" w14:textId="5D26A698" w:rsidR="00626E70" w:rsidRPr="00A60E30" w:rsidRDefault="00626E70" w:rsidP="00A60E30">
        <w:pPr>
          <w:pStyle w:val="Rodap"/>
          <w:jc w:val="right"/>
          <w:rPr>
            <w:rFonts w:ascii="Trebuchet MS" w:hAnsi="Trebuchet MS"/>
            <w:sz w:val="20"/>
            <w:szCs w:val="20"/>
          </w:rPr>
        </w:pPr>
        <w:r w:rsidRPr="00A60E30">
          <w:rPr>
            <w:rFonts w:ascii="Trebuchet MS" w:hAnsi="Trebuchet MS"/>
            <w:sz w:val="20"/>
            <w:szCs w:val="20"/>
          </w:rPr>
          <w:fldChar w:fldCharType="begin"/>
        </w:r>
        <w:r w:rsidRPr="00A60E30">
          <w:rPr>
            <w:rFonts w:ascii="Trebuchet MS" w:hAnsi="Trebuchet MS"/>
            <w:sz w:val="20"/>
            <w:szCs w:val="20"/>
          </w:rPr>
          <w:instrText>PAGE   \* MERGEFORMAT</w:instrText>
        </w:r>
        <w:r w:rsidRPr="00A60E30">
          <w:rPr>
            <w:rFonts w:ascii="Trebuchet MS" w:hAnsi="Trebuchet MS"/>
            <w:sz w:val="20"/>
            <w:szCs w:val="20"/>
          </w:rPr>
          <w:fldChar w:fldCharType="separate"/>
        </w:r>
        <w:r w:rsidR="0078076F">
          <w:rPr>
            <w:rFonts w:ascii="Trebuchet MS" w:hAnsi="Trebuchet MS"/>
            <w:noProof/>
            <w:sz w:val="20"/>
            <w:szCs w:val="20"/>
          </w:rPr>
          <w:t>5</w:t>
        </w:r>
        <w:r w:rsidRPr="00A60E30">
          <w:rPr>
            <w:rFonts w:ascii="Trebuchet MS" w:hAnsi="Trebuchet MS"/>
            <w:sz w:val="20"/>
            <w:szCs w:val="20"/>
          </w:rPr>
          <w:fldChar w:fldCharType="end"/>
        </w:r>
      </w:p>
    </w:sdtContent>
  </w:sdt>
  <w:p w14:paraId="11441363" w14:textId="77777777" w:rsidR="00626E70" w:rsidRPr="00DC3238" w:rsidRDefault="00626E70" w:rsidP="00DC3238">
    <w:pPr>
      <w:pStyle w:val="Rodap"/>
      <w:jc w:val="left"/>
      <w:rPr>
        <w:rFonts w:cs="Tahoma"/>
        <w:color w:val="FFFFFF" w:themeColor="background1"/>
        <w:sz w:val="1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7C7AF" w14:textId="77777777" w:rsidR="00626E70" w:rsidRPr="0061252A" w:rsidRDefault="00626E70">
    <w:pPr>
      <w:pStyle w:val="Rodap"/>
      <w:jc w:val="left"/>
      <w:rPr>
        <w:rFonts w:ascii="Verdana" w:hAnsi="Verdana"/>
        <w:sz w:val="14"/>
      </w:rPr>
    </w:pPr>
    <w:r>
      <w:rPr>
        <w:rFonts w:ascii="Verdana" w:hAnsi="Verdana"/>
        <w:noProof/>
        <w:sz w:val="14"/>
      </w:rPr>
      <mc:AlternateContent>
        <mc:Choice Requires="wps">
          <w:drawing>
            <wp:anchor distT="0" distB="0" distL="114300" distR="114300" simplePos="0" relativeHeight="251660288" behindDoc="0" locked="0" layoutInCell="0" allowOverlap="1" wp14:anchorId="754A7699" wp14:editId="44B4CAE3">
              <wp:simplePos x="0" y="0"/>
              <wp:positionH relativeFrom="page">
                <wp:posOffset>0</wp:posOffset>
              </wp:positionH>
              <wp:positionV relativeFrom="page">
                <wp:posOffset>9601200</wp:posOffset>
              </wp:positionV>
              <wp:extent cx="7772400" cy="266700"/>
              <wp:effectExtent l="0" t="0" r="0" b="0"/>
              <wp:wrapNone/>
              <wp:docPr id="3" name="MSIPCM5e1145469540a9f7d61942f5" descr="{&quot;HashCode&quot;:717697635,&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47E5FC" w14:textId="77777777" w:rsidR="00626E70" w:rsidRPr="00037555" w:rsidRDefault="00626E70" w:rsidP="00037555">
                          <w:pPr>
                            <w:jc w:val="left"/>
                            <w:rPr>
                              <w:rFonts w:ascii="Calibri" w:hAnsi="Calibri" w:cs="Calibri"/>
                              <w:color w:val="737373"/>
                              <w:sz w:val="20"/>
                            </w:rPr>
                          </w:pPr>
                          <w:r w:rsidRPr="00037555">
                            <w:rPr>
                              <w:rFonts w:ascii="Calibri" w:hAnsi="Calibri" w:cs="Calibri"/>
                              <w:color w:val="737373"/>
                              <w:sz w:val="20"/>
                            </w:rPr>
                            <w:t>Confidencial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54A7699" id="_x0000_t202" coordsize="21600,21600" o:spt="202" path="m,l,21600r21600,l21600,xe">
              <v:stroke joinstyle="miter"/>
              <v:path gradientshapeok="t" o:connecttype="rect"/>
            </v:shapetype>
            <v:shape id="MSIPCM5e1145469540a9f7d61942f5" o:spid="_x0000_s1026" type="#_x0000_t202" alt="{&quot;HashCode&quot;:717697635,&quot;Height&quot;:792.0,&quot;Width&quot;:612.0,&quot;Placement&quot;:&quot;Footer&quot;,&quot;Index&quot;:&quot;FirstPage&quot;,&quot;Section&quot;:1,&quot;Top&quot;:0.0,&quot;Left&quot;:0.0}" style="position:absolute;margin-left:0;margin-top:756pt;width:612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" o:allowincell="f" filled="f" stroked="f" strokeweight=".5pt">
              <v:textbox inset="20pt,0,,0">
                <w:txbxContent>
                  <w:p w14:paraId="1647E5FC" w14:textId="77777777" w:rsidR="00626E70" w:rsidRPr="00037555" w:rsidRDefault="00626E70" w:rsidP="00037555">
                    <w:pPr>
                      <w:jc w:val="left"/>
                      <w:rPr>
                        <w:rFonts w:ascii="Calibri" w:hAnsi="Calibri" w:cs="Calibri"/>
                        <w:color w:val="737373"/>
                        <w:sz w:val="20"/>
                      </w:rPr>
                    </w:pPr>
                    <w:r w:rsidRPr="00037555">
                      <w:rPr>
                        <w:rFonts w:ascii="Calibri" w:hAnsi="Calibri" w:cs="Calibri"/>
                        <w:color w:val="737373"/>
                        <w:sz w:val="20"/>
                      </w:rPr>
                      <w:t>Confidencial |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9EABE6" w14:textId="77777777" w:rsidR="00DB72C4" w:rsidRDefault="00DB72C4">
      <w:r>
        <w:separator/>
      </w:r>
    </w:p>
  </w:footnote>
  <w:footnote w:type="continuationSeparator" w:id="0">
    <w:p w14:paraId="2EDEA126" w14:textId="77777777" w:rsidR="00DB72C4" w:rsidRDefault="00DB72C4">
      <w:r>
        <w:continuationSeparator/>
      </w:r>
    </w:p>
  </w:footnote>
  <w:footnote w:type="continuationNotice" w:id="1">
    <w:p w14:paraId="772B2D46" w14:textId="77777777" w:rsidR="00DB72C4" w:rsidRDefault="00DB72C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FEA79" w14:textId="77777777" w:rsidR="009E66B7" w:rsidRDefault="009E66B7" w:rsidP="009E66B7">
    <w:pPr>
      <w:pStyle w:val="Cabealho"/>
      <w:jc w:val="right"/>
      <w:rPr>
        <w:rFonts w:ascii="Trebuchet MS" w:hAnsi="Trebuchet MS"/>
        <w:noProof/>
      </w:rPr>
    </w:pPr>
  </w:p>
  <w:p w14:paraId="0E532211" w14:textId="77777777" w:rsidR="009E66B7" w:rsidRDefault="009E66B7" w:rsidP="009E66B7">
    <w:pPr>
      <w:pStyle w:val="Cabealho"/>
      <w:jc w:val="right"/>
      <w:rPr>
        <w:rFonts w:ascii="Trebuchet MS" w:hAnsi="Trebuchet MS"/>
        <w:noProof/>
      </w:rPr>
    </w:pPr>
  </w:p>
  <w:p w14:paraId="264E8E30" w14:textId="77777777" w:rsidR="009E66B7" w:rsidRPr="00D45B19" w:rsidRDefault="009E66B7" w:rsidP="009E66B7">
    <w:pPr>
      <w:pStyle w:val="Cabealho"/>
      <w:jc w:val="right"/>
      <w:rPr>
        <w:rFonts w:ascii="Trebuchet MS" w:hAnsi="Trebuchet M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190E9" w14:textId="7F238A0E" w:rsidR="00626E70" w:rsidRPr="000548E0" w:rsidRDefault="00D45B19" w:rsidP="00D45B19">
    <w:pPr>
      <w:pStyle w:val="Cabealho"/>
      <w:jc w:val="right"/>
      <w:rPr>
        <w:rFonts w:ascii="Trebuchet MS" w:hAnsi="Trebuchet MS"/>
        <w:b/>
        <w:bCs/>
        <w:noProof/>
      </w:rPr>
    </w:pPr>
    <w:r w:rsidRPr="000548E0">
      <w:rPr>
        <w:rFonts w:ascii="Trebuchet MS" w:hAnsi="Trebuchet MS"/>
        <w:b/>
        <w:bCs/>
        <w:noProof/>
      </w:rPr>
      <w:t>Minuta Veirano</w:t>
    </w:r>
  </w:p>
  <w:p w14:paraId="11743D77" w14:textId="63AB170F" w:rsidR="00D45B19" w:rsidRPr="000548E0" w:rsidRDefault="00D45B19" w:rsidP="00D45B19">
    <w:pPr>
      <w:pStyle w:val="Cabealho"/>
      <w:jc w:val="right"/>
      <w:rPr>
        <w:rFonts w:ascii="Trebuchet MS" w:hAnsi="Trebuchet MS"/>
        <w:b/>
        <w:bCs/>
        <w:noProof/>
      </w:rPr>
    </w:pPr>
    <w:r w:rsidRPr="000548E0">
      <w:rPr>
        <w:rFonts w:ascii="Trebuchet MS" w:hAnsi="Trebuchet MS"/>
        <w:b/>
        <w:bCs/>
        <w:noProof/>
      </w:rPr>
      <w:t>19.</w:t>
    </w:r>
    <w:r w:rsidR="000548E0">
      <w:rPr>
        <w:rFonts w:ascii="Trebuchet MS" w:hAnsi="Trebuchet MS"/>
        <w:b/>
        <w:bCs/>
        <w:noProof/>
      </w:rPr>
      <w:t>0</w:t>
    </w:r>
    <w:r w:rsidRPr="000548E0">
      <w:rPr>
        <w:rFonts w:ascii="Trebuchet MS" w:hAnsi="Trebuchet MS"/>
        <w:b/>
        <w:bCs/>
        <w:noProof/>
      </w:rPr>
      <w:t>6.2020</w:t>
    </w:r>
  </w:p>
  <w:p w14:paraId="777D8664" w14:textId="2599A8BC" w:rsidR="00D45B19" w:rsidRDefault="00D45B19" w:rsidP="00D45B19">
    <w:pPr>
      <w:pStyle w:val="Cabealho"/>
      <w:jc w:val="right"/>
      <w:rPr>
        <w:rFonts w:ascii="Trebuchet MS" w:hAnsi="Trebuchet MS"/>
        <w:noProof/>
      </w:rPr>
    </w:pPr>
  </w:p>
  <w:p w14:paraId="12EAF843" w14:textId="5B42CC26" w:rsidR="00D45B19" w:rsidRDefault="00D45B19" w:rsidP="00D45B19">
    <w:pPr>
      <w:pStyle w:val="Cabealho"/>
      <w:jc w:val="right"/>
      <w:rPr>
        <w:rFonts w:ascii="Trebuchet MS" w:hAnsi="Trebuchet MS"/>
        <w:noProof/>
      </w:rPr>
    </w:pPr>
  </w:p>
  <w:p w14:paraId="2C9EB548" w14:textId="77777777" w:rsidR="00D45B19" w:rsidRPr="00D45B19" w:rsidRDefault="00D45B19" w:rsidP="00D45B19">
    <w:pPr>
      <w:pStyle w:val="Cabealho"/>
      <w:jc w:val="right"/>
      <w:rPr>
        <w:rFonts w:ascii="Trebuchet MS" w:hAnsi="Trebuchet M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13"/>
    <w:multiLevelType w:val="hybridMultilevel"/>
    <w:tmpl w:val="EFB242E2"/>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431E5A34">
      <w:start w:val="1"/>
      <w:numFmt w:val="lowerLetter"/>
      <w:lvlText w:val="(%2)"/>
      <w:lvlJc w:val="left"/>
      <w:pPr>
        <w:widowControl w:val="0"/>
        <w:tabs>
          <w:tab w:val="num" w:pos="1778"/>
        </w:tabs>
        <w:autoSpaceDE w:val="0"/>
        <w:autoSpaceDN w:val="0"/>
        <w:adjustRightInd w:val="0"/>
        <w:ind w:left="1778" w:hanging="360"/>
        <w:jc w:val="both"/>
      </w:pPr>
      <w:rPr>
        <w:rFonts w:hint="default"/>
        <w:b/>
        <w:spacing w:val="0"/>
        <w:sz w:val="20"/>
        <w:szCs w:val="20"/>
      </w:rPr>
    </w:lvl>
    <w:lvl w:ilvl="2" w:tplc="C42EB4CE">
      <w:start w:val="1"/>
      <w:numFmt w:val="decimal"/>
      <w:lvlText w:val="%3."/>
      <w:lvlJc w:val="left"/>
      <w:pPr>
        <w:widowControl w:val="0"/>
        <w:tabs>
          <w:tab w:val="num" w:pos="2700"/>
        </w:tabs>
        <w:autoSpaceDE w:val="0"/>
        <w:autoSpaceDN w:val="0"/>
        <w:adjustRightInd w:val="0"/>
        <w:ind w:left="2700" w:hanging="720"/>
        <w:jc w:val="both"/>
      </w:pPr>
      <w:rPr>
        <w:rFonts w:ascii="Times New Roman" w:hAnsi="Times New Roman" w:cs="Times New Roman" w:hint="default"/>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C40740"/>
    <w:multiLevelType w:val="hybridMultilevel"/>
    <w:tmpl w:val="71B2410A"/>
    <w:lvl w:ilvl="0" w:tplc="1218A8BE">
      <w:start w:val="1"/>
      <w:numFmt w:val="lowerRoman"/>
      <w:lvlText w:val="(%1)"/>
      <w:lvlJc w:val="left"/>
      <w:pPr>
        <w:tabs>
          <w:tab w:val="num" w:pos="1080"/>
        </w:tabs>
        <w:ind w:left="108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2622269"/>
    <w:multiLevelType w:val="multilevel"/>
    <w:tmpl w:val="9A2C0158"/>
    <w:lvl w:ilvl="0">
      <w:start w:val="6"/>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9D6D41"/>
    <w:multiLevelType w:val="hybridMultilevel"/>
    <w:tmpl w:val="E33E51C6"/>
    <w:lvl w:ilvl="0" w:tplc="1218A8BE">
      <w:start w:val="1"/>
      <w:numFmt w:val="lowerRoman"/>
      <w:lvlText w:val="(%1)"/>
      <w:lvlJc w:val="left"/>
      <w:pPr>
        <w:tabs>
          <w:tab w:val="num" w:pos="2340"/>
        </w:tabs>
        <w:ind w:left="2340" w:hanging="36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155744"/>
    <w:multiLevelType w:val="hybridMultilevel"/>
    <w:tmpl w:val="D24E9D1E"/>
    <w:lvl w:ilvl="0" w:tplc="EDBE2B5E">
      <w:start w:val="1"/>
      <w:numFmt w:val="decimal"/>
      <w:lvlText w:val="2.4.%1."/>
      <w:lvlJc w:val="left"/>
      <w:pPr>
        <w:ind w:left="502" w:hanging="360"/>
      </w:pPr>
      <w:rPr>
        <w:rFonts w:hint="default"/>
      </w:rPr>
    </w:lvl>
    <w:lvl w:ilvl="1" w:tplc="1218A8BE">
      <w:start w:val="1"/>
      <w:numFmt w:val="lowerRoman"/>
      <w:lvlText w:val="(%2)"/>
      <w:lvlJc w:val="left"/>
      <w:pPr>
        <w:ind w:left="1698" w:hanging="705"/>
      </w:pPr>
      <w:rPr>
        <w:rFonts w:hint="default"/>
        <w:b/>
        <w:i w:val="0"/>
      </w:rPr>
    </w:lvl>
    <w:lvl w:ilvl="2" w:tplc="A1DAA798">
      <w:start w:val="20"/>
      <w:numFmt w:val="upperLetter"/>
      <w:lvlText w:val="(%3)"/>
      <w:lvlJc w:val="left"/>
      <w:pPr>
        <w:ind w:left="2122" w:hanging="360"/>
      </w:pPr>
      <w:rPr>
        <w:rFonts w:hint="default"/>
      </w:rPr>
    </w:lvl>
    <w:lvl w:ilvl="3" w:tplc="00ECC694">
      <w:start w:val="1"/>
      <w:numFmt w:val="lowerLetter"/>
      <w:lvlText w:val="(%4)"/>
      <w:lvlJc w:val="left"/>
      <w:pPr>
        <w:ind w:left="2662" w:hanging="360"/>
      </w:pPr>
      <w:rPr>
        <w:rFonts w:hint="default"/>
      </w:r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0E2607E7"/>
    <w:multiLevelType w:val="hybridMultilevel"/>
    <w:tmpl w:val="FCBEB8F4"/>
    <w:lvl w:ilvl="0" w:tplc="66E4D4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24F223D"/>
    <w:multiLevelType w:val="hybridMultilevel"/>
    <w:tmpl w:val="C3F636F8"/>
    <w:lvl w:ilvl="0" w:tplc="1218A8BE">
      <w:start w:val="1"/>
      <w:numFmt w:val="lowerRoman"/>
      <w:lvlText w:val="(%1)"/>
      <w:lvlJc w:val="left"/>
      <w:pPr>
        <w:ind w:left="720" w:hanging="360"/>
      </w:pPr>
      <w:rPr>
        <w:rFonts w:hint="default"/>
        <w:b/>
        <w:bCs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7205B3B"/>
    <w:multiLevelType w:val="hybridMultilevel"/>
    <w:tmpl w:val="8BFA72A6"/>
    <w:lvl w:ilvl="0" w:tplc="1218A8BE">
      <w:start w:val="1"/>
      <w:numFmt w:val="lowerRoman"/>
      <w:lvlText w:val="(%1)"/>
      <w:lvlJc w:val="left"/>
      <w:pPr>
        <w:ind w:left="720" w:hanging="360"/>
      </w:pPr>
      <w:rPr>
        <w:rFonts w:hint="default"/>
        <w:b/>
        <w:i w:val="0"/>
      </w:rPr>
    </w:lvl>
    <w:lvl w:ilvl="1" w:tplc="88EC25F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D7D0406"/>
    <w:multiLevelType w:val="hybridMultilevel"/>
    <w:tmpl w:val="741EFD82"/>
    <w:lvl w:ilvl="0" w:tplc="FBF6D93C">
      <w:start w:val="1"/>
      <w:numFmt w:val="lowerRoman"/>
      <w:lvlText w:val="(%1)"/>
      <w:lvlJc w:val="left"/>
      <w:pPr>
        <w:ind w:left="72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FC03D46"/>
    <w:multiLevelType w:val="hybridMultilevel"/>
    <w:tmpl w:val="6856423A"/>
    <w:lvl w:ilvl="0" w:tplc="E5AEBF74">
      <w:start w:val="1"/>
      <w:numFmt w:val="decimal"/>
      <w:lvlText w:val="(%1)"/>
      <w:lvlJc w:val="left"/>
      <w:pPr>
        <w:ind w:left="720" w:hanging="360"/>
      </w:pPr>
      <w:rPr>
        <w:rFonts w:ascii="Trebuchet MS" w:hAnsi="Trebuchet MS" w:hint="default"/>
        <w:b w:val="0"/>
        <w:i/>
      </w:rPr>
    </w:lvl>
    <w:lvl w:ilvl="1" w:tplc="04160019" w:tentative="1">
      <w:start w:val="1"/>
      <w:numFmt w:val="lowerLetter"/>
      <w:lvlText w:val="%2."/>
      <w:lvlJc w:val="left"/>
      <w:pPr>
        <w:ind w:left="1440" w:hanging="360"/>
      </w:pPr>
    </w:lvl>
    <w:lvl w:ilvl="2" w:tplc="E5AEBF74">
      <w:start w:val="1"/>
      <w:numFmt w:val="decimal"/>
      <w:lvlText w:val="(%3)"/>
      <w:lvlJc w:val="left"/>
      <w:pPr>
        <w:ind w:left="2160" w:hanging="180"/>
      </w:pPr>
      <w:rPr>
        <w:rFonts w:ascii="Trebuchet MS" w:hAnsi="Trebuchet MS" w:hint="default"/>
        <w:b w:val="0"/>
        <w:i/>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26A027B"/>
    <w:multiLevelType w:val="hybridMultilevel"/>
    <w:tmpl w:val="C4B882F8"/>
    <w:lvl w:ilvl="0" w:tplc="63E84E7E">
      <w:start w:val="1"/>
      <w:numFmt w:val="upperRoman"/>
      <w:lvlText w:val="%1."/>
      <w:lvlJc w:val="left"/>
      <w:pPr>
        <w:ind w:left="1080" w:hanging="720"/>
      </w:pPr>
      <w:rPr>
        <w:rFonts w:ascii="Trebuchet MS" w:hAnsi="Trebuchet M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2DA368C"/>
    <w:multiLevelType w:val="multilevel"/>
    <w:tmpl w:val="85DA9848"/>
    <w:lvl w:ilvl="0">
      <w:start w:val="1"/>
      <w:numFmt w:val="decimal"/>
      <w:lvlText w:val="%1."/>
      <w:lvlJc w:val="left"/>
      <w:pPr>
        <w:tabs>
          <w:tab w:val="num" w:pos="1134"/>
        </w:tabs>
        <w:ind w:left="0" w:firstLine="0"/>
      </w:pPr>
      <w:rPr>
        <w:rFonts w:hint="default"/>
      </w:rPr>
    </w:lvl>
    <w:lvl w:ilvl="1">
      <w:start w:val="1"/>
      <w:numFmt w:val="decimal"/>
      <w:lvlText w:val="7.%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927"/>
        </w:tabs>
        <w:ind w:left="927" w:hanging="567"/>
      </w:pPr>
      <w:rPr>
        <w:rFonts w:hint="default"/>
        <w:b/>
        <w:i w:val="0"/>
      </w:rPr>
    </w:lvl>
    <w:lvl w:ilvl="4">
      <w:start w:val="1"/>
      <w:numFmt w:val="lowerRoman"/>
      <w:lvlText w:val="(%5)"/>
      <w:lvlJc w:val="left"/>
      <w:pPr>
        <w:tabs>
          <w:tab w:val="num" w:pos="1701"/>
        </w:tabs>
        <w:ind w:left="1701" w:hanging="567"/>
      </w:pPr>
      <w:rPr>
        <w:rFonts w:hint="default"/>
        <w:b/>
        <w:bCs/>
        <w:i w:val="0"/>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3FE0DBE"/>
    <w:multiLevelType w:val="multilevel"/>
    <w:tmpl w:val="85DA9848"/>
    <w:lvl w:ilvl="0">
      <w:start w:val="1"/>
      <w:numFmt w:val="decimal"/>
      <w:lvlText w:val="%1."/>
      <w:lvlJc w:val="left"/>
      <w:pPr>
        <w:tabs>
          <w:tab w:val="num" w:pos="1134"/>
        </w:tabs>
        <w:ind w:left="0" w:firstLine="0"/>
      </w:pPr>
      <w:rPr>
        <w:rFonts w:hint="default"/>
      </w:rPr>
    </w:lvl>
    <w:lvl w:ilvl="1">
      <w:start w:val="1"/>
      <w:numFmt w:val="decimal"/>
      <w:lvlText w:val="7.%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927"/>
        </w:tabs>
        <w:ind w:left="927" w:hanging="567"/>
      </w:pPr>
      <w:rPr>
        <w:rFonts w:hint="default"/>
        <w:b/>
        <w:i w:val="0"/>
      </w:rPr>
    </w:lvl>
    <w:lvl w:ilvl="4">
      <w:start w:val="1"/>
      <w:numFmt w:val="lowerRoman"/>
      <w:lvlText w:val="(%5)"/>
      <w:lvlJc w:val="left"/>
      <w:pPr>
        <w:tabs>
          <w:tab w:val="num" w:pos="1701"/>
        </w:tabs>
        <w:ind w:left="1701" w:hanging="567"/>
      </w:pPr>
      <w:rPr>
        <w:rFonts w:hint="default"/>
        <w:b/>
        <w:bCs/>
        <w:i w:val="0"/>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4BA3643"/>
    <w:multiLevelType w:val="hybridMultilevel"/>
    <w:tmpl w:val="26D2CC8E"/>
    <w:lvl w:ilvl="0" w:tplc="ED80D1A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63F5771"/>
    <w:multiLevelType w:val="multilevel"/>
    <w:tmpl w:val="E3B2AB92"/>
    <w:lvl w:ilvl="0">
      <w:start w:val="1"/>
      <w:numFmt w:val="upperRoman"/>
      <w:lvlText w:val="%1."/>
      <w:lvlJc w:val="left"/>
      <w:pPr>
        <w:tabs>
          <w:tab w:val="num" w:pos="1418"/>
        </w:tabs>
        <w:ind w:left="1418" w:hanging="709"/>
      </w:pPr>
      <w:rPr>
        <w:rFonts w:hint="default"/>
      </w:rPr>
    </w:lvl>
    <w:lvl w:ilvl="1">
      <w:start w:val="10"/>
      <w:numFmt w:val="decimal"/>
      <w:isLgl/>
      <w:lvlText w:val="%1.%2."/>
      <w:lvlJc w:val="left"/>
      <w:pPr>
        <w:ind w:left="1354" w:hanging="645"/>
      </w:pPr>
      <w:rPr>
        <w:rFonts w:hint="default"/>
      </w:rPr>
    </w:lvl>
    <w:lvl w:ilvl="2">
      <w:start w:val="6"/>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15:restartNumberingAfterBreak="0">
    <w:nsid w:val="386540EB"/>
    <w:multiLevelType w:val="hybridMultilevel"/>
    <w:tmpl w:val="7AE66DC2"/>
    <w:lvl w:ilvl="0" w:tplc="88EC25FC">
      <w:start w:val="1"/>
      <w:numFmt w:val="lowerLetter"/>
      <w:lvlText w:val="(%1)"/>
      <w:lvlJc w:val="left"/>
      <w:pPr>
        <w:ind w:left="720" w:hanging="360"/>
      </w:pPr>
      <w:rPr>
        <w:rFonts w:hint="default"/>
        <w:b/>
      </w:rPr>
    </w:lvl>
    <w:lvl w:ilvl="1" w:tplc="88EC25F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A5B66CE"/>
    <w:multiLevelType w:val="multilevel"/>
    <w:tmpl w:val="70306706"/>
    <w:lvl w:ilvl="0">
      <w:start w:val="9"/>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61C6EC3"/>
    <w:multiLevelType w:val="hybridMultilevel"/>
    <w:tmpl w:val="1A964FBC"/>
    <w:lvl w:ilvl="0" w:tplc="04160017">
      <w:start w:val="1"/>
      <w:numFmt w:val="lowerLetter"/>
      <w:lvlText w:val="%1)"/>
      <w:lvlJc w:val="left"/>
      <w:pPr>
        <w:ind w:left="720" w:hanging="360"/>
      </w:pPr>
    </w:lvl>
    <w:lvl w:ilvl="1" w:tplc="1218A8BE">
      <w:start w:val="1"/>
      <w:numFmt w:val="lowerRoman"/>
      <w:lvlText w:val="(%2)"/>
      <w:lvlJc w:val="left"/>
      <w:pPr>
        <w:ind w:left="1440" w:hanging="360"/>
      </w:pPr>
      <w:rPr>
        <w:rFonts w:hint="default"/>
        <w:b/>
        <w:i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82D3C45"/>
    <w:multiLevelType w:val="hybridMultilevel"/>
    <w:tmpl w:val="DEA04D10"/>
    <w:lvl w:ilvl="0" w:tplc="1218A8BE">
      <w:start w:val="1"/>
      <w:numFmt w:val="lowerRoman"/>
      <w:lvlText w:val="(%1)"/>
      <w:lvlJc w:val="left"/>
      <w:pPr>
        <w:tabs>
          <w:tab w:val="num" w:pos="2340"/>
        </w:tabs>
        <w:ind w:left="234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84D0628"/>
    <w:multiLevelType w:val="multilevel"/>
    <w:tmpl w:val="353A45F4"/>
    <w:lvl w:ilvl="0">
      <w:start w:val="1"/>
      <w:numFmt w:val="decimal"/>
      <w:lvlRestart w:val="0"/>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9602EBC"/>
    <w:multiLevelType w:val="hybridMultilevel"/>
    <w:tmpl w:val="3E76953A"/>
    <w:lvl w:ilvl="0" w:tplc="88EC25FC">
      <w:start w:val="1"/>
      <w:numFmt w:val="lowerLetter"/>
      <w:lvlText w:val="(%1)"/>
      <w:lvlJc w:val="left"/>
      <w:pPr>
        <w:ind w:left="720" w:hanging="360"/>
      </w:pPr>
      <w:rPr>
        <w:rFonts w:hint="default"/>
        <w:b/>
      </w:rPr>
    </w:lvl>
    <w:lvl w:ilvl="1" w:tplc="8BE2C420">
      <w:start w:val="1"/>
      <w:numFmt w:val="lowerLetter"/>
      <w:lvlText w:val="(%2)"/>
      <w:lvlJc w:val="left"/>
      <w:pPr>
        <w:ind w:left="1800" w:hanging="72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940FA0"/>
    <w:multiLevelType w:val="multilevel"/>
    <w:tmpl w:val="E31C42A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CE07C73"/>
    <w:multiLevelType w:val="multilevel"/>
    <w:tmpl w:val="367C8B84"/>
    <w:lvl w:ilvl="0">
      <w:start w:val="1"/>
      <w:numFmt w:val="decimal"/>
      <w:lvlText w:val="%1."/>
      <w:lvlJc w:val="left"/>
      <w:pPr>
        <w:ind w:left="1080" w:hanging="360"/>
      </w:pPr>
      <w:rPr>
        <w:rFonts w:hint="default"/>
      </w:rPr>
    </w:lvl>
    <w:lvl w:ilvl="1">
      <w:start w:val="1"/>
      <w:numFmt w:val="decimal"/>
      <w:isLgl/>
      <w:lvlText w:val="%1.%2."/>
      <w:lvlJc w:val="left"/>
      <w:pPr>
        <w:ind w:left="1713" w:hanging="720"/>
      </w:pPr>
      <w:rPr>
        <w:rFonts w:ascii="Trebuchet MS" w:hAnsi="Trebuchet MS" w:hint="default"/>
        <w:b w:val="0"/>
        <w:color w:val="auto"/>
        <w:sz w:val="20"/>
        <w:szCs w:val="20"/>
      </w:rPr>
    </w:lvl>
    <w:lvl w:ilvl="2">
      <w:start w:val="1"/>
      <w:numFmt w:val="decimal"/>
      <w:isLgl/>
      <w:lvlText w:val="%1.%2.%3."/>
      <w:lvlJc w:val="left"/>
      <w:pPr>
        <w:ind w:left="1004" w:hanging="720"/>
      </w:pPr>
      <w:rPr>
        <w:rFonts w:hint="default"/>
        <w:b w:val="0"/>
        <w:strike w:val="0"/>
        <w:color w:val="auto"/>
      </w:rPr>
    </w:lvl>
    <w:lvl w:ilvl="3">
      <w:start w:val="1"/>
      <w:numFmt w:val="decimal"/>
      <w:isLgl/>
      <w:lvlText w:val="%1.%2.%3.%4."/>
      <w:lvlJc w:val="left"/>
      <w:pPr>
        <w:ind w:left="1800" w:hanging="1080"/>
      </w:pPr>
      <w:rPr>
        <w:rFonts w:hint="default"/>
        <w:color w:val="auto"/>
      </w:rPr>
    </w:lvl>
    <w:lvl w:ilvl="4">
      <w:start w:val="1"/>
      <w:numFmt w:val="decimal"/>
      <w:isLgl/>
      <w:lvlText w:val="%1.%2.%3.%4.%5."/>
      <w:lvlJc w:val="left"/>
      <w:pPr>
        <w:ind w:left="1800" w:hanging="1080"/>
      </w:pPr>
      <w:rPr>
        <w:rFonts w:hint="default"/>
        <w:color w:val="auto"/>
      </w:rPr>
    </w:lvl>
    <w:lvl w:ilvl="5">
      <w:start w:val="1"/>
      <w:numFmt w:val="decimal"/>
      <w:isLgl/>
      <w:lvlText w:val="%1.%2.%3.%4.%5.%6."/>
      <w:lvlJc w:val="left"/>
      <w:pPr>
        <w:ind w:left="2160" w:hanging="1440"/>
      </w:pPr>
      <w:rPr>
        <w:rFonts w:hint="default"/>
        <w:color w:val="auto"/>
      </w:rPr>
    </w:lvl>
    <w:lvl w:ilvl="6">
      <w:start w:val="1"/>
      <w:numFmt w:val="decimal"/>
      <w:isLgl/>
      <w:lvlText w:val="%1.%2.%3.%4.%5.%6.%7."/>
      <w:lvlJc w:val="left"/>
      <w:pPr>
        <w:ind w:left="2160" w:hanging="1440"/>
      </w:pPr>
      <w:rPr>
        <w:rFonts w:hint="default"/>
        <w:color w:val="auto"/>
      </w:rPr>
    </w:lvl>
    <w:lvl w:ilvl="7">
      <w:start w:val="1"/>
      <w:numFmt w:val="decimal"/>
      <w:isLgl/>
      <w:lvlText w:val="%1.%2.%3.%4.%5.%6.%7.%8."/>
      <w:lvlJc w:val="left"/>
      <w:pPr>
        <w:ind w:left="2520" w:hanging="1800"/>
      </w:pPr>
      <w:rPr>
        <w:rFonts w:hint="default"/>
        <w:color w:val="auto"/>
      </w:rPr>
    </w:lvl>
    <w:lvl w:ilvl="8">
      <w:start w:val="1"/>
      <w:numFmt w:val="decimal"/>
      <w:isLgl/>
      <w:lvlText w:val="%1.%2.%3.%4.%5.%6.%7.%8.%9."/>
      <w:lvlJc w:val="left"/>
      <w:pPr>
        <w:ind w:left="2520" w:hanging="1800"/>
      </w:pPr>
      <w:rPr>
        <w:rFonts w:hint="default"/>
        <w:color w:val="auto"/>
      </w:rPr>
    </w:lvl>
  </w:abstractNum>
  <w:abstractNum w:abstractNumId="24" w15:restartNumberingAfterBreak="0">
    <w:nsid w:val="4F291693"/>
    <w:multiLevelType w:val="hybridMultilevel"/>
    <w:tmpl w:val="0828422A"/>
    <w:lvl w:ilvl="0" w:tplc="C7DA892A">
      <w:start w:val="1"/>
      <w:numFmt w:val="lowerRoman"/>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26" w15:restartNumberingAfterBreak="0">
    <w:nsid w:val="62EC477F"/>
    <w:multiLevelType w:val="multilevel"/>
    <w:tmpl w:val="F2F8B6DA"/>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4320DB0"/>
    <w:multiLevelType w:val="hybridMultilevel"/>
    <w:tmpl w:val="B69400E2"/>
    <w:lvl w:ilvl="0" w:tplc="4282EBB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7FB5FCA"/>
    <w:multiLevelType w:val="multilevel"/>
    <w:tmpl w:val="941458F0"/>
    <w:lvl w:ilvl="0">
      <w:start w:val="1"/>
      <w:numFmt w:val="upperRoman"/>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B1D1232"/>
    <w:multiLevelType w:val="multilevel"/>
    <w:tmpl w:val="B5562B90"/>
    <w:lvl w:ilvl="0">
      <w:start w:val="1"/>
      <w:numFmt w:val="decimal"/>
      <w:pStyle w:val="Level5"/>
      <w:lvlText w:val="%1"/>
      <w:lvlJc w:val="left"/>
      <w:pPr>
        <w:tabs>
          <w:tab w:val="num" w:pos="567"/>
        </w:tabs>
        <w:ind w:left="567" w:hanging="567"/>
      </w:pPr>
      <w:rPr>
        <w:b/>
        <w:i w:val="0"/>
        <w:sz w:val="22"/>
      </w:rPr>
    </w:lvl>
    <w:lvl w:ilvl="1">
      <w:start w:val="1"/>
      <w:numFmt w:val="decimal"/>
      <w:pStyle w:val="Level7"/>
      <w:lvlText w:val="%1.%2"/>
      <w:lvlJc w:val="left"/>
      <w:pPr>
        <w:tabs>
          <w:tab w:val="num" w:pos="1247"/>
        </w:tabs>
        <w:ind w:left="1247" w:hanging="680"/>
      </w:pPr>
      <w:rPr>
        <w:b/>
        <w:i w:val="0"/>
        <w:sz w:val="21"/>
      </w:rPr>
    </w:lvl>
    <w:lvl w:ilvl="2">
      <w:start w:val="1"/>
      <w:numFmt w:val="decimal"/>
      <w:pStyle w:val="Level8"/>
      <w:lvlText w:val="%1.%2.%3"/>
      <w:lvlJc w:val="left"/>
      <w:pPr>
        <w:tabs>
          <w:tab w:val="num" w:pos="1874"/>
        </w:tabs>
        <w:ind w:left="1874" w:hanging="794"/>
      </w:pPr>
      <w:rPr>
        <w:b/>
        <w:i w:val="0"/>
        <w:sz w:val="17"/>
      </w:rPr>
    </w:lvl>
    <w:lvl w:ilvl="3">
      <w:start w:val="1"/>
      <w:numFmt w:val="lowerRoman"/>
      <w:pStyle w:val="Level9"/>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30" w15:restartNumberingAfterBreak="0">
    <w:nsid w:val="75870701"/>
    <w:multiLevelType w:val="hybridMultilevel"/>
    <w:tmpl w:val="63C6243C"/>
    <w:lvl w:ilvl="0" w:tplc="1218A8BE">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33" w15:restartNumberingAfterBreak="0">
    <w:nsid w:val="790754C9"/>
    <w:multiLevelType w:val="hybridMultilevel"/>
    <w:tmpl w:val="AC2C7ED6"/>
    <w:lvl w:ilvl="0" w:tplc="04160017">
      <w:start w:val="1"/>
      <w:numFmt w:val="lowerLetter"/>
      <w:lvlText w:val="%1)"/>
      <w:lvlJc w:val="left"/>
      <w:pPr>
        <w:ind w:left="720" w:hanging="360"/>
      </w:pPr>
    </w:lvl>
    <w:lvl w:ilvl="1" w:tplc="79D67762">
      <w:start w:val="1"/>
      <w:numFmt w:val="lowerRoman"/>
      <w:lvlText w:val="(%2)"/>
      <w:lvlJc w:val="left"/>
      <w:pPr>
        <w:ind w:left="1440" w:hanging="360"/>
      </w:pPr>
      <w:rPr>
        <w:rFonts w:hint="default"/>
        <w:b/>
        <w:i w:val="0"/>
        <w:spacing w:val="0"/>
        <w:sz w:val="20"/>
        <w:szCs w:val="20"/>
        <w:lang w:val="x-none"/>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9C8411E"/>
    <w:multiLevelType w:val="multilevel"/>
    <w:tmpl w:val="1CB0EA8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lang w:val="x-none"/>
      </w:rPr>
    </w:lvl>
    <w:lvl w:ilvl="3">
      <w:start w:val="1"/>
      <w:numFmt w:val="lowerRoman"/>
      <w:lvlText w:val="(%4)"/>
      <w:lvlJc w:val="left"/>
      <w:pPr>
        <w:ind w:left="1418"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CA22638"/>
    <w:multiLevelType w:val="multilevel"/>
    <w:tmpl w:val="C78CD69E"/>
    <w:lvl w:ilvl="0">
      <w:start w:val="8"/>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DCE08D5"/>
    <w:multiLevelType w:val="hybridMultilevel"/>
    <w:tmpl w:val="FC5E659A"/>
    <w:lvl w:ilvl="0" w:tplc="23804D0C">
      <w:start w:val="1"/>
      <w:numFmt w:val="lowerRoman"/>
      <w:lvlText w:val="(%1)"/>
      <w:lvlJc w:val="left"/>
      <w:pPr>
        <w:ind w:left="1571" w:hanging="72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7" w15:restartNumberingAfterBreak="0">
    <w:nsid w:val="7F6105EA"/>
    <w:multiLevelType w:val="multilevel"/>
    <w:tmpl w:val="888A787A"/>
    <w:lvl w:ilvl="0">
      <w:start w:val="4"/>
      <w:numFmt w:val="decimal"/>
      <w:lvlText w:val="%1."/>
      <w:lvlJc w:val="left"/>
      <w:pPr>
        <w:ind w:left="720" w:hanging="720"/>
      </w:pPr>
      <w:rPr>
        <w:rFonts w:hint="default"/>
        <w:i/>
      </w:rPr>
    </w:lvl>
    <w:lvl w:ilvl="1">
      <w:start w:val="2"/>
      <w:numFmt w:val="decimal"/>
      <w:lvlText w:val="%1.%2."/>
      <w:lvlJc w:val="left"/>
      <w:pPr>
        <w:ind w:left="720" w:hanging="720"/>
      </w:pPr>
      <w:rPr>
        <w:rFonts w:hint="default"/>
        <w:i/>
      </w:rPr>
    </w:lvl>
    <w:lvl w:ilvl="2">
      <w:start w:val="2"/>
      <w:numFmt w:val="decimal"/>
      <w:lvlText w:val="%1.%2.%3."/>
      <w:lvlJc w:val="left"/>
      <w:pPr>
        <w:ind w:left="720" w:hanging="720"/>
      </w:pPr>
      <w:rPr>
        <w:rFonts w:hint="default"/>
        <w:i/>
      </w:rPr>
    </w:lvl>
    <w:lvl w:ilvl="3">
      <w:start w:val="2"/>
      <w:numFmt w:val="decimal"/>
      <w:lvlText w:val="%1.%2.%3.%4."/>
      <w:lvlJc w:val="left"/>
      <w:pPr>
        <w:ind w:left="720" w:hanging="720"/>
      </w:pPr>
      <w:rPr>
        <w:rFonts w:hint="default"/>
        <w:i w:val="0"/>
        <w:iCs/>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num w:numId="1">
    <w:abstractNumId w:val="31"/>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num>
  <w:num w:numId="4">
    <w:abstractNumId w:val="32"/>
  </w:num>
  <w:num w:numId="5">
    <w:abstractNumId w:val="5"/>
  </w:num>
  <w:num w:numId="6">
    <w:abstractNumId w:val="13"/>
  </w:num>
  <w:num w:numId="7">
    <w:abstractNumId w:val="2"/>
  </w:num>
  <w:num w:numId="8">
    <w:abstractNumId w:val="4"/>
  </w:num>
  <w:num w:numId="9">
    <w:abstractNumId w:val="1"/>
  </w:num>
  <w:num w:numId="10">
    <w:abstractNumId w:val="22"/>
  </w:num>
  <w:num w:numId="11">
    <w:abstractNumId w:val="34"/>
  </w:num>
  <w:num w:numId="12">
    <w:abstractNumId w:val="18"/>
  </w:num>
  <w:num w:numId="13">
    <w:abstractNumId w:val="30"/>
  </w:num>
  <w:num w:numId="14">
    <w:abstractNumId w:val="33"/>
  </w:num>
  <w:num w:numId="15">
    <w:abstractNumId w:val="15"/>
  </w:num>
  <w:num w:numId="16">
    <w:abstractNumId w:val="8"/>
  </w:num>
  <w:num w:numId="17">
    <w:abstractNumId w:val="21"/>
  </w:num>
  <w:num w:numId="18">
    <w:abstractNumId w:val="16"/>
  </w:num>
  <w:num w:numId="19">
    <w:abstractNumId w:val="19"/>
  </w:num>
  <w:num w:numId="20">
    <w:abstractNumId w:val="10"/>
  </w:num>
  <w:num w:numId="21">
    <w:abstractNumId w:val="14"/>
  </w:num>
  <w:num w:numId="22">
    <w:abstractNumId w:val="0"/>
  </w:num>
  <w:num w:numId="23">
    <w:abstractNumId w:val="36"/>
  </w:num>
  <w:num w:numId="24">
    <w:abstractNumId w:val="27"/>
  </w:num>
  <w:num w:numId="25">
    <w:abstractNumId w:val="12"/>
  </w:num>
  <w:num w:numId="26">
    <w:abstractNumId w:val="37"/>
  </w:num>
  <w:num w:numId="27">
    <w:abstractNumId w:val="3"/>
  </w:num>
  <w:num w:numId="28">
    <w:abstractNumId w:val="35"/>
  </w:num>
  <w:num w:numId="29">
    <w:abstractNumId w:val="17"/>
  </w:num>
  <w:num w:numId="30">
    <w:abstractNumId w:val="9"/>
  </w:num>
  <w:num w:numId="31">
    <w:abstractNumId w:val="24"/>
  </w:num>
  <w:num w:numId="32">
    <w:abstractNumId w:val="23"/>
  </w:num>
  <w:num w:numId="33">
    <w:abstractNumId w:val="11"/>
  </w:num>
  <w:num w:numId="34">
    <w:abstractNumId w:val="6"/>
  </w:num>
  <w:num w:numId="35">
    <w:abstractNumId w:val="20"/>
  </w:num>
  <w:num w:numId="36">
    <w:abstractNumId w:val="7"/>
  </w:num>
  <w:num w:numId="37">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D77"/>
    <w:rsid w:val="00000BEF"/>
    <w:rsid w:val="000012EA"/>
    <w:rsid w:val="00003219"/>
    <w:rsid w:val="000032C6"/>
    <w:rsid w:val="0000408C"/>
    <w:rsid w:val="000047FA"/>
    <w:rsid w:val="00005A91"/>
    <w:rsid w:val="0000687A"/>
    <w:rsid w:val="000071AA"/>
    <w:rsid w:val="00007CDE"/>
    <w:rsid w:val="000105C6"/>
    <w:rsid w:val="00011B41"/>
    <w:rsid w:val="00012155"/>
    <w:rsid w:val="00016D64"/>
    <w:rsid w:val="00017362"/>
    <w:rsid w:val="000179A9"/>
    <w:rsid w:val="00017B63"/>
    <w:rsid w:val="000206EE"/>
    <w:rsid w:val="00020DBE"/>
    <w:rsid w:val="0002165F"/>
    <w:rsid w:val="00022ED0"/>
    <w:rsid w:val="0002372B"/>
    <w:rsid w:val="000238EE"/>
    <w:rsid w:val="00024D26"/>
    <w:rsid w:val="00025281"/>
    <w:rsid w:val="000259A5"/>
    <w:rsid w:val="00025C22"/>
    <w:rsid w:val="00027708"/>
    <w:rsid w:val="000303E3"/>
    <w:rsid w:val="00030A02"/>
    <w:rsid w:val="000312C4"/>
    <w:rsid w:val="00031333"/>
    <w:rsid w:val="00034639"/>
    <w:rsid w:val="00035445"/>
    <w:rsid w:val="000356C9"/>
    <w:rsid w:val="00035CEF"/>
    <w:rsid w:val="0003664E"/>
    <w:rsid w:val="000369EB"/>
    <w:rsid w:val="00037555"/>
    <w:rsid w:val="00037FA9"/>
    <w:rsid w:val="0004051B"/>
    <w:rsid w:val="00040C03"/>
    <w:rsid w:val="00042DDE"/>
    <w:rsid w:val="00044447"/>
    <w:rsid w:val="00046134"/>
    <w:rsid w:val="000463F7"/>
    <w:rsid w:val="0004690F"/>
    <w:rsid w:val="00050237"/>
    <w:rsid w:val="000504F7"/>
    <w:rsid w:val="00050B0F"/>
    <w:rsid w:val="00050F2E"/>
    <w:rsid w:val="00051B4F"/>
    <w:rsid w:val="000528E1"/>
    <w:rsid w:val="000529B8"/>
    <w:rsid w:val="00052C85"/>
    <w:rsid w:val="00053B90"/>
    <w:rsid w:val="00054674"/>
    <w:rsid w:val="000548E0"/>
    <w:rsid w:val="000550F3"/>
    <w:rsid w:val="00055FF4"/>
    <w:rsid w:val="00056015"/>
    <w:rsid w:val="0005623D"/>
    <w:rsid w:val="00057413"/>
    <w:rsid w:val="00057475"/>
    <w:rsid w:val="00057D77"/>
    <w:rsid w:val="00060799"/>
    <w:rsid w:val="00060F17"/>
    <w:rsid w:val="0006105F"/>
    <w:rsid w:val="000629B8"/>
    <w:rsid w:val="00065242"/>
    <w:rsid w:val="00065F9C"/>
    <w:rsid w:val="0006620E"/>
    <w:rsid w:val="00066F67"/>
    <w:rsid w:val="00067FBD"/>
    <w:rsid w:val="0007044C"/>
    <w:rsid w:val="00071694"/>
    <w:rsid w:val="00071E28"/>
    <w:rsid w:val="0007302A"/>
    <w:rsid w:val="00074FA4"/>
    <w:rsid w:val="00075860"/>
    <w:rsid w:val="0007723D"/>
    <w:rsid w:val="000776DD"/>
    <w:rsid w:val="00080905"/>
    <w:rsid w:val="00080A61"/>
    <w:rsid w:val="000811E8"/>
    <w:rsid w:val="000819E1"/>
    <w:rsid w:val="000826C7"/>
    <w:rsid w:val="00083076"/>
    <w:rsid w:val="000836A3"/>
    <w:rsid w:val="00083D57"/>
    <w:rsid w:val="000841E6"/>
    <w:rsid w:val="00084757"/>
    <w:rsid w:val="00084F6E"/>
    <w:rsid w:val="00085194"/>
    <w:rsid w:val="000855D9"/>
    <w:rsid w:val="00086E23"/>
    <w:rsid w:val="00090CB4"/>
    <w:rsid w:val="00090EEA"/>
    <w:rsid w:val="000912B6"/>
    <w:rsid w:val="00091721"/>
    <w:rsid w:val="00093EDE"/>
    <w:rsid w:val="00094D78"/>
    <w:rsid w:val="000957EB"/>
    <w:rsid w:val="00097640"/>
    <w:rsid w:val="00097FA4"/>
    <w:rsid w:val="000A00A8"/>
    <w:rsid w:val="000A0AB0"/>
    <w:rsid w:val="000A1C32"/>
    <w:rsid w:val="000A34A5"/>
    <w:rsid w:val="000A58FC"/>
    <w:rsid w:val="000A6430"/>
    <w:rsid w:val="000A7E9A"/>
    <w:rsid w:val="000B0055"/>
    <w:rsid w:val="000B008F"/>
    <w:rsid w:val="000B0164"/>
    <w:rsid w:val="000B2529"/>
    <w:rsid w:val="000B271E"/>
    <w:rsid w:val="000B2E22"/>
    <w:rsid w:val="000B35FF"/>
    <w:rsid w:val="000B3B0C"/>
    <w:rsid w:val="000B3F7F"/>
    <w:rsid w:val="000B4044"/>
    <w:rsid w:val="000B445A"/>
    <w:rsid w:val="000B4CAD"/>
    <w:rsid w:val="000B5523"/>
    <w:rsid w:val="000B5774"/>
    <w:rsid w:val="000B5A2C"/>
    <w:rsid w:val="000B5B3B"/>
    <w:rsid w:val="000B6108"/>
    <w:rsid w:val="000B692E"/>
    <w:rsid w:val="000B698E"/>
    <w:rsid w:val="000C0EC8"/>
    <w:rsid w:val="000C2F6B"/>
    <w:rsid w:val="000C363F"/>
    <w:rsid w:val="000C5581"/>
    <w:rsid w:val="000C6E05"/>
    <w:rsid w:val="000C71B2"/>
    <w:rsid w:val="000C7A40"/>
    <w:rsid w:val="000D1668"/>
    <w:rsid w:val="000D1E62"/>
    <w:rsid w:val="000D26BD"/>
    <w:rsid w:val="000D26E2"/>
    <w:rsid w:val="000D2930"/>
    <w:rsid w:val="000D3E75"/>
    <w:rsid w:val="000D5133"/>
    <w:rsid w:val="000D51DF"/>
    <w:rsid w:val="000D5658"/>
    <w:rsid w:val="000D611E"/>
    <w:rsid w:val="000D6DBE"/>
    <w:rsid w:val="000D6E6F"/>
    <w:rsid w:val="000D7005"/>
    <w:rsid w:val="000D705A"/>
    <w:rsid w:val="000D7C5F"/>
    <w:rsid w:val="000E0216"/>
    <w:rsid w:val="000E0368"/>
    <w:rsid w:val="000E1495"/>
    <w:rsid w:val="000E1A43"/>
    <w:rsid w:val="000E36B4"/>
    <w:rsid w:val="000E43A9"/>
    <w:rsid w:val="000E515C"/>
    <w:rsid w:val="000E66EF"/>
    <w:rsid w:val="000E729B"/>
    <w:rsid w:val="000F0B6D"/>
    <w:rsid w:val="000F15AA"/>
    <w:rsid w:val="000F16A9"/>
    <w:rsid w:val="000F1AF1"/>
    <w:rsid w:val="000F1BB9"/>
    <w:rsid w:val="000F2E59"/>
    <w:rsid w:val="000F323A"/>
    <w:rsid w:val="000F360E"/>
    <w:rsid w:val="000F3DCD"/>
    <w:rsid w:val="000F3E12"/>
    <w:rsid w:val="000F4BD9"/>
    <w:rsid w:val="000F4C9A"/>
    <w:rsid w:val="000F74A9"/>
    <w:rsid w:val="000F781C"/>
    <w:rsid w:val="00100DDD"/>
    <w:rsid w:val="00100F01"/>
    <w:rsid w:val="001022DE"/>
    <w:rsid w:val="001028A9"/>
    <w:rsid w:val="001028B7"/>
    <w:rsid w:val="0010319E"/>
    <w:rsid w:val="00103C4A"/>
    <w:rsid w:val="00103DD0"/>
    <w:rsid w:val="001052DF"/>
    <w:rsid w:val="00105ADC"/>
    <w:rsid w:val="0010661C"/>
    <w:rsid w:val="001068D5"/>
    <w:rsid w:val="00107B12"/>
    <w:rsid w:val="00110EBB"/>
    <w:rsid w:val="00111952"/>
    <w:rsid w:val="00112B7D"/>
    <w:rsid w:val="00114EE2"/>
    <w:rsid w:val="00117BF6"/>
    <w:rsid w:val="00120B20"/>
    <w:rsid w:val="00122374"/>
    <w:rsid w:val="00122852"/>
    <w:rsid w:val="001228AF"/>
    <w:rsid w:val="00122CF7"/>
    <w:rsid w:val="001231D3"/>
    <w:rsid w:val="0012571D"/>
    <w:rsid w:val="00126707"/>
    <w:rsid w:val="00127615"/>
    <w:rsid w:val="00127F24"/>
    <w:rsid w:val="00130376"/>
    <w:rsid w:val="00130C9B"/>
    <w:rsid w:val="00130D4C"/>
    <w:rsid w:val="00131183"/>
    <w:rsid w:val="00132B5A"/>
    <w:rsid w:val="00133431"/>
    <w:rsid w:val="00133659"/>
    <w:rsid w:val="00134226"/>
    <w:rsid w:val="00134C65"/>
    <w:rsid w:val="001352F1"/>
    <w:rsid w:val="00135382"/>
    <w:rsid w:val="001354D6"/>
    <w:rsid w:val="001403E2"/>
    <w:rsid w:val="001407A0"/>
    <w:rsid w:val="00140E01"/>
    <w:rsid w:val="001415A2"/>
    <w:rsid w:val="001417D4"/>
    <w:rsid w:val="00141C18"/>
    <w:rsid w:val="00142C90"/>
    <w:rsid w:val="00143DF1"/>
    <w:rsid w:val="00144766"/>
    <w:rsid w:val="00144FD8"/>
    <w:rsid w:val="0014544C"/>
    <w:rsid w:val="00145457"/>
    <w:rsid w:val="00145FC0"/>
    <w:rsid w:val="00146042"/>
    <w:rsid w:val="0014618D"/>
    <w:rsid w:val="00150580"/>
    <w:rsid w:val="00151632"/>
    <w:rsid w:val="00151E79"/>
    <w:rsid w:val="00153927"/>
    <w:rsid w:val="00153B82"/>
    <w:rsid w:val="00154A84"/>
    <w:rsid w:val="00154F88"/>
    <w:rsid w:val="00155292"/>
    <w:rsid w:val="00156263"/>
    <w:rsid w:val="00157821"/>
    <w:rsid w:val="00157D7C"/>
    <w:rsid w:val="0016037F"/>
    <w:rsid w:val="00160CD0"/>
    <w:rsid w:val="00161458"/>
    <w:rsid w:val="00161E1A"/>
    <w:rsid w:val="00162DC4"/>
    <w:rsid w:val="001641FA"/>
    <w:rsid w:val="00166CA4"/>
    <w:rsid w:val="00167E2C"/>
    <w:rsid w:val="001704AE"/>
    <w:rsid w:val="00170790"/>
    <w:rsid w:val="001709F8"/>
    <w:rsid w:val="00171369"/>
    <w:rsid w:val="00172D5F"/>
    <w:rsid w:val="00173080"/>
    <w:rsid w:val="00173F97"/>
    <w:rsid w:val="00175742"/>
    <w:rsid w:val="00175E81"/>
    <w:rsid w:val="001762A5"/>
    <w:rsid w:val="0017692D"/>
    <w:rsid w:val="00176CB0"/>
    <w:rsid w:val="001808A4"/>
    <w:rsid w:val="00180AF6"/>
    <w:rsid w:val="00181A9B"/>
    <w:rsid w:val="00182BC2"/>
    <w:rsid w:val="00183616"/>
    <w:rsid w:val="00184256"/>
    <w:rsid w:val="00187602"/>
    <w:rsid w:val="00187CBA"/>
    <w:rsid w:val="00187FE5"/>
    <w:rsid w:val="001914D1"/>
    <w:rsid w:val="001963C4"/>
    <w:rsid w:val="001964F9"/>
    <w:rsid w:val="001968F0"/>
    <w:rsid w:val="001A23DB"/>
    <w:rsid w:val="001A2817"/>
    <w:rsid w:val="001A2B75"/>
    <w:rsid w:val="001A3D90"/>
    <w:rsid w:val="001A3DE9"/>
    <w:rsid w:val="001A3E7F"/>
    <w:rsid w:val="001A3FB7"/>
    <w:rsid w:val="001A4D27"/>
    <w:rsid w:val="001A4DA2"/>
    <w:rsid w:val="001A6B6D"/>
    <w:rsid w:val="001A7B2F"/>
    <w:rsid w:val="001B0379"/>
    <w:rsid w:val="001B105A"/>
    <w:rsid w:val="001B1133"/>
    <w:rsid w:val="001B1AE8"/>
    <w:rsid w:val="001B25D9"/>
    <w:rsid w:val="001B5CCC"/>
    <w:rsid w:val="001B5F7D"/>
    <w:rsid w:val="001B634C"/>
    <w:rsid w:val="001C0D7C"/>
    <w:rsid w:val="001C160C"/>
    <w:rsid w:val="001C2766"/>
    <w:rsid w:val="001C29C6"/>
    <w:rsid w:val="001C2B90"/>
    <w:rsid w:val="001C54C0"/>
    <w:rsid w:val="001C63FC"/>
    <w:rsid w:val="001C65D7"/>
    <w:rsid w:val="001C69C3"/>
    <w:rsid w:val="001C71E5"/>
    <w:rsid w:val="001C76DE"/>
    <w:rsid w:val="001C7F7C"/>
    <w:rsid w:val="001D05EE"/>
    <w:rsid w:val="001D3054"/>
    <w:rsid w:val="001D3DCE"/>
    <w:rsid w:val="001D5D6C"/>
    <w:rsid w:val="001D6B4C"/>
    <w:rsid w:val="001D7976"/>
    <w:rsid w:val="001E38C8"/>
    <w:rsid w:val="001E3A8A"/>
    <w:rsid w:val="001E3D29"/>
    <w:rsid w:val="001E3E78"/>
    <w:rsid w:val="001E4571"/>
    <w:rsid w:val="001E46AC"/>
    <w:rsid w:val="001E476D"/>
    <w:rsid w:val="001E4A4E"/>
    <w:rsid w:val="001E6224"/>
    <w:rsid w:val="001F027C"/>
    <w:rsid w:val="001F0A7B"/>
    <w:rsid w:val="001F1445"/>
    <w:rsid w:val="001F208F"/>
    <w:rsid w:val="001F247B"/>
    <w:rsid w:val="001F43B4"/>
    <w:rsid w:val="001F66C4"/>
    <w:rsid w:val="001F70E7"/>
    <w:rsid w:val="001F7C95"/>
    <w:rsid w:val="00200D94"/>
    <w:rsid w:val="0020131F"/>
    <w:rsid w:val="00201D5A"/>
    <w:rsid w:val="002023FA"/>
    <w:rsid w:val="00202953"/>
    <w:rsid w:val="002040EE"/>
    <w:rsid w:val="0020569F"/>
    <w:rsid w:val="00205F48"/>
    <w:rsid w:val="002075C6"/>
    <w:rsid w:val="00207E27"/>
    <w:rsid w:val="0021057A"/>
    <w:rsid w:val="00210E38"/>
    <w:rsid w:val="002127E8"/>
    <w:rsid w:val="00212E4F"/>
    <w:rsid w:val="0021415F"/>
    <w:rsid w:val="00214B81"/>
    <w:rsid w:val="002150E7"/>
    <w:rsid w:val="00215147"/>
    <w:rsid w:val="002159D4"/>
    <w:rsid w:val="00216191"/>
    <w:rsid w:val="00216960"/>
    <w:rsid w:val="00217993"/>
    <w:rsid w:val="00221433"/>
    <w:rsid w:val="00221480"/>
    <w:rsid w:val="00223B7B"/>
    <w:rsid w:val="00223D2A"/>
    <w:rsid w:val="00224F52"/>
    <w:rsid w:val="00226BCF"/>
    <w:rsid w:val="00231A85"/>
    <w:rsid w:val="00231C92"/>
    <w:rsid w:val="00231C9A"/>
    <w:rsid w:val="00232342"/>
    <w:rsid w:val="002332C5"/>
    <w:rsid w:val="002352F3"/>
    <w:rsid w:val="002356E8"/>
    <w:rsid w:val="002359B3"/>
    <w:rsid w:val="00236514"/>
    <w:rsid w:val="0023674C"/>
    <w:rsid w:val="00236CB0"/>
    <w:rsid w:val="00236E5D"/>
    <w:rsid w:val="00237166"/>
    <w:rsid w:val="002373E8"/>
    <w:rsid w:val="0024027B"/>
    <w:rsid w:val="00240311"/>
    <w:rsid w:val="002412A6"/>
    <w:rsid w:val="002417FE"/>
    <w:rsid w:val="002418E0"/>
    <w:rsid w:val="00241A59"/>
    <w:rsid w:val="0024230B"/>
    <w:rsid w:val="00244FBC"/>
    <w:rsid w:val="002453B0"/>
    <w:rsid w:val="00246A85"/>
    <w:rsid w:val="00246F38"/>
    <w:rsid w:val="002500EE"/>
    <w:rsid w:val="00252BAA"/>
    <w:rsid w:val="002547DD"/>
    <w:rsid w:val="00257E65"/>
    <w:rsid w:val="00261C4F"/>
    <w:rsid w:val="00262C8F"/>
    <w:rsid w:val="00263274"/>
    <w:rsid w:val="00263AD3"/>
    <w:rsid w:val="00267C21"/>
    <w:rsid w:val="00270202"/>
    <w:rsid w:val="0027052C"/>
    <w:rsid w:val="002709F2"/>
    <w:rsid w:val="00271E43"/>
    <w:rsid w:val="00272B49"/>
    <w:rsid w:val="00273900"/>
    <w:rsid w:val="00274F1A"/>
    <w:rsid w:val="0027523D"/>
    <w:rsid w:val="00275292"/>
    <w:rsid w:val="0027598F"/>
    <w:rsid w:val="00277BF4"/>
    <w:rsid w:val="00277EE4"/>
    <w:rsid w:val="0028009E"/>
    <w:rsid w:val="00280F1C"/>
    <w:rsid w:val="00280FD3"/>
    <w:rsid w:val="002810B5"/>
    <w:rsid w:val="002810D4"/>
    <w:rsid w:val="00281B54"/>
    <w:rsid w:val="00283973"/>
    <w:rsid w:val="00283A10"/>
    <w:rsid w:val="00284157"/>
    <w:rsid w:val="00285627"/>
    <w:rsid w:val="00285D39"/>
    <w:rsid w:val="00286A48"/>
    <w:rsid w:val="00290A5B"/>
    <w:rsid w:val="00291687"/>
    <w:rsid w:val="002918FF"/>
    <w:rsid w:val="00291BFD"/>
    <w:rsid w:val="0029324D"/>
    <w:rsid w:val="00293CD0"/>
    <w:rsid w:val="00294288"/>
    <w:rsid w:val="002944F9"/>
    <w:rsid w:val="00294B0B"/>
    <w:rsid w:val="00294F9F"/>
    <w:rsid w:val="002958EF"/>
    <w:rsid w:val="00296FA2"/>
    <w:rsid w:val="002A1D1B"/>
    <w:rsid w:val="002A1D90"/>
    <w:rsid w:val="002A1E7C"/>
    <w:rsid w:val="002A2E78"/>
    <w:rsid w:val="002A3E30"/>
    <w:rsid w:val="002A3E44"/>
    <w:rsid w:val="002A424D"/>
    <w:rsid w:val="002A4B43"/>
    <w:rsid w:val="002A5A08"/>
    <w:rsid w:val="002A6EFA"/>
    <w:rsid w:val="002A7441"/>
    <w:rsid w:val="002A777B"/>
    <w:rsid w:val="002A78E9"/>
    <w:rsid w:val="002B192F"/>
    <w:rsid w:val="002B38F4"/>
    <w:rsid w:val="002B4710"/>
    <w:rsid w:val="002B5957"/>
    <w:rsid w:val="002B60E4"/>
    <w:rsid w:val="002B6795"/>
    <w:rsid w:val="002C0B2B"/>
    <w:rsid w:val="002C14EC"/>
    <w:rsid w:val="002C1789"/>
    <w:rsid w:val="002C28C0"/>
    <w:rsid w:val="002C29FA"/>
    <w:rsid w:val="002C3A11"/>
    <w:rsid w:val="002C49A8"/>
    <w:rsid w:val="002C5705"/>
    <w:rsid w:val="002C5F21"/>
    <w:rsid w:val="002D1E0A"/>
    <w:rsid w:val="002D2C0A"/>
    <w:rsid w:val="002D3446"/>
    <w:rsid w:val="002D3BD5"/>
    <w:rsid w:val="002D4D1A"/>
    <w:rsid w:val="002D669D"/>
    <w:rsid w:val="002E0830"/>
    <w:rsid w:val="002E16D9"/>
    <w:rsid w:val="002E1967"/>
    <w:rsid w:val="002E1D5E"/>
    <w:rsid w:val="002E1E19"/>
    <w:rsid w:val="002E2002"/>
    <w:rsid w:val="002E2741"/>
    <w:rsid w:val="002E359E"/>
    <w:rsid w:val="002E45A9"/>
    <w:rsid w:val="002E6C3E"/>
    <w:rsid w:val="002E6EBA"/>
    <w:rsid w:val="002E6F6F"/>
    <w:rsid w:val="002E7818"/>
    <w:rsid w:val="002F0403"/>
    <w:rsid w:val="002F0E47"/>
    <w:rsid w:val="002F1F45"/>
    <w:rsid w:val="002F2848"/>
    <w:rsid w:val="002F34FD"/>
    <w:rsid w:val="002F4164"/>
    <w:rsid w:val="002F517E"/>
    <w:rsid w:val="002F67BF"/>
    <w:rsid w:val="002F77F1"/>
    <w:rsid w:val="002F7FBB"/>
    <w:rsid w:val="00300B20"/>
    <w:rsid w:val="0030237B"/>
    <w:rsid w:val="00302470"/>
    <w:rsid w:val="003024BF"/>
    <w:rsid w:val="00305C5A"/>
    <w:rsid w:val="00305F8F"/>
    <w:rsid w:val="00307011"/>
    <w:rsid w:val="00307648"/>
    <w:rsid w:val="0031098D"/>
    <w:rsid w:val="003113D9"/>
    <w:rsid w:val="00312CA4"/>
    <w:rsid w:val="00314AC1"/>
    <w:rsid w:val="00316696"/>
    <w:rsid w:val="00316837"/>
    <w:rsid w:val="003168BF"/>
    <w:rsid w:val="003168D6"/>
    <w:rsid w:val="00316DAF"/>
    <w:rsid w:val="00316E2F"/>
    <w:rsid w:val="00317170"/>
    <w:rsid w:val="003174F4"/>
    <w:rsid w:val="00320058"/>
    <w:rsid w:val="00326073"/>
    <w:rsid w:val="00327D0E"/>
    <w:rsid w:val="00330CBC"/>
    <w:rsid w:val="003321EA"/>
    <w:rsid w:val="0033295D"/>
    <w:rsid w:val="003329E4"/>
    <w:rsid w:val="00333053"/>
    <w:rsid w:val="00335083"/>
    <w:rsid w:val="003358A8"/>
    <w:rsid w:val="003367EE"/>
    <w:rsid w:val="00337D6F"/>
    <w:rsid w:val="003411BA"/>
    <w:rsid w:val="003415C9"/>
    <w:rsid w:val="00342CEA"/>
    <w:rsid w:val="0034458C"/>
    <w:rsid w:val="00346A5C"/>
    <w:rsid w:val="00346B83"/>
    <w:rsid w:val="003473C6"/>
    <w:rsid w:val="003506BE"/>
    <w:rsid w:val="00350700"/>
    <w:rsid w:val="0035202C"/>
    <w:rsid w:val="003542CA"/>
    <w:rsid w:val="00354755"/>
    <w:rsid w:val="0035492E"/>
    <w:rsid w:val="00354CC3"/>
    <w:rsid w:val="00354E7F"/>
    <w:rsid w:val="00356644"/>
    <w:rsid w:val="003578BC"/>
    <w:rsid w:val="00357BDF"/>
    <w:rsid w:val="00357DCB"/>
    <w:rsid w:val="00361A08"/>
    <w:rsid w:val="003631B1"/>
    <w:rsid w:val="003633EE"/>
    <w:rsid w:val="00363BB7"/>
    <w:rsid w:val="00366084"/>
    <w:rsid w:val="003669C2"/>
    <w:rsid w:val="003726FF"/>
    <w:rsid w:val="003728A8"/>
    <w:rsid w:val="003733E6"/>
    <w:rsid w:val="003736F6"/>
    <w:rsid w:val="00373833"/>
    <w:rsid w:val="00373B47"/>
    <w:rsid w:val="00374B57"/>
    <w:rsid w:val="0037587E"/>
    <w:rsid w:val="00376C07"/>
    <w:rsid w:val="00377196"/>
    <w:rsid w:val="00377267"/>
    <w:rsid w:val="00380526"/>
    <w:rsid w:val="003806E9"/>
    <w:rsid w:val="00381550"/>
    <w:rsid w:val="00381E21"/>
    <w:rsid w:val="00382942"/>
    <w:rsid w:val="003830AC"/>
    <w:rsid w:val="00383E4F"/>
    <w:rsid w:val="00385982"/>
    <w:rsid w:val="00386CE9"/>
    <w:rsid w:val="00390713"/>
    <w:rsid w:val="00391CBB"/>
    <w:rsid w:val="003927D0"/>
    <w:rsid w:val="00392A69"/>
    <w:rsid w:val="00392D3B"/>
    <w:rsid w:val="00396A25"/>
    <w:rsid w:val="00396CF3"/>
    <w:rsid w:val="00397108"/>
    <w:rsid w:val="003A1356"/>
    <w:rsid w:val="003A1AD8"/>
    <w:rsid w:val="003A238B"/>
    <w:rsid w:val="003A2509"/>
    <w:rsid w:val="003A2A9C"/>
    <w:rsid w:val="003A366C"/>
    <w:rsid w:val="003A53A8"/>
    <w:rsid w:val="003A6455"/>
    <w:rsid w:val="003A6496"/>
    <w:rsid w:val="003A67BA"/>
    <w:rsid w:val="003A6841"/>
    <w:rsid w:val="003A733D"/>
    <w:rsid w:val="003A7A88"/>
    <w:rsid w:val="003B165D"/>
    <w:rsid w:val="003B4C66"/>
    <w:rsid w:val="003B54FA"/>
    <w:rsid w:val="003C0F42"/>
    <w:rsid w:val="003C1524"/>
    <w:rsid w:val="003C2309"/>
    <w:rsid w:val="003C4207"/>
    <w:rsid w:val="003C47C2"/>
    <w:rsid w:val="003C4D60"/>
    <w:rsid w:val="003C5704"/>
    <w:rsid w:val="003C693E"/>
    <w:rsid w:val="003C72C0"/>
    <w:rsid w:val="003C7A79"/>
    <w:rsid w:val="003C7AED"/>
    <w:rsid w:val="003C7FA4"/>
    <w:rsid w:val="003D06FD"/>
    <w:rsid w:val="003D1459"/>
    <w:rsid w:val="003D18BC"/>
    <w:rsid w:val="003D18ED"/>
    <w:rsid w:val="003D1D07"/>
    <w:rsid w:val="003D234F"/>
    <w:rsid w:val="003D31E7"/>
    <w:rsid w:val="003D3536"/>
    <w:rsid w:val="003D3B72"/>
    <w:rsid w:val="003D5D4A"/>
    <w:rsid w:val="003D689B"/>
    <w:rsid w:val="003D6C9E"/>
    <w:rsid w:val="003E0E34"/>
    <w:rsid w:val="003E1799"/>
    <w:rsid w:val="003E223F"/>
    <w:rsid w:val="003E3864"/>
    <w:rsid w:val="003E3E97"/>
    <w:rsid w:val="003E4423"/>
    <w:rsid w:val="003E65A8"/>
    <w:rsid w:val="003E6F0B"/>
    <w:rsid w:val="003E7181"/>
    <w:rsid w:val="003F0005"/>
    <w:rsid w:val="003F03D0"/>
    <w:rsid w:val="003F1A9C"/>
    <w:rsid w:val="003F1F44"/>
    <w:rsid w:val="003F351C"/>
    <w:rsid w:val="003F7B34"/>
    <w:rsid w:val="003F7D1C"/>
    <w:rsid w:val="0040049A"/>
    <w:rsid w:val="004012F2"/>
    <w:rsid w:val="004015A7"/>
    <w:rsid w:val="00401C80"/>
    <w:rsid w:val="00402DC5"/>
    <w:rsid w:val="004035A8"/>
    <w:rsid w:val="004035D9"/>
    <w:rsid w:val="004045DB"/>
    <w:rsid w:val="0040463D"/>
    <w:rsid w:val="004049EB"/>
    <w:rsid w:val="00405D90"/>
    <w:rsid w:val="00406431"/>
    <w:rsid w:val="0040683F"/>
    <w:rsid w:val="004068CF"/>
    <w:rsid w:val="0040774F"/>
    <w:rsid w:val="004105D8"/>
    <w:rsid w:val="00411229"/>
    <w:rsid w:val="004115E2"/>
    <w:rsid w:val="00411881"/>
    <w:rsid w:val="00413D25"/>
    <w:rsid w:val="00415F67"/>
    <w:rsid w:val="0041690D"/>
    <w:rsid w:val="00416D7B"/>
    <w:rsid w:val="004225EE"/>
    <w:rsid w:val="004247B2"/>
    <w:rsid w:val="00424BE3"/>
    <w:rsid w:val="004251F7"/>
    <w:rsid w:val="00425758"/>
    <w:rsid w:val="00425853"/>
    <w:rsid w:val="00425D88"/>
    <w:rsid w:val="00425EF1"/>
    <w:rsid w:val="00427805"/>
    <w:rsid w:val="0043090B"/>
    <w:rsid w:val="00430E0F"/>
    <w:rsid w:val="004313B0"/>
    <w:rsid w:val="00432861"/>
    <w:rsid w:val="00434FCD"/>
    <w:rsid w:val="00434FF4"/>
    <w:rsid w:val="004350C7"/>
    <w:rsid w:val="00435411"/>
    <w:rsid w:val="004357EA"/>
    <w:rsid w:val="00435F06"/>
    <w:rsid w:val="00436910"/>
    <w:rsid w:val="004376F8"/>
    <w:rsid w:val="00437FE2"/>
    <w:rsid w:val="00440404"/>
    <w:rsid w:val="00440D21"/>
    <w:rsid w:val="0044350F"/>
    <w:rsid w:val="00443BA8"/>
    <w:rsid w:val="00443FB0"/>
    <w:rsid w:val="00451CC7"/>
    <w:rsid w:val="0045233D"/>
    <w:rsid w:val="0045281F"/>
    <w:rsid w:val="00453D6E"/>
    <w:rsid w:val="004546D4"/>
    <w:rsid w:val="00454EED"/>
    <w:rsid w:val="00455FFE"/>
    <w:rsid w:val="00456E64"/>
    <w:rsid w:val="00457304"/>
    <w:rsid w:val="00460326"/>
    <w:rsid w:val="00461C09"/>
    <w:rsid w:val="00462439"/>
    <w:rsid w:val="0046265D"/>
    <w:rsid w:val="004627A1"/>
    <w:rsid w:val="004645F6"/>
    <w:rsid w:val="00465840"/>
    <w:rsid w:val="00465B04"/>
    <w:rsid w:val="00467448"/>
    <w:rsid w:val="00470F24"/>
    <w:rsid w:val="00471421"/>
    <w:rsid w:val="00471726"/>
    <w:rsid w:val="00471AFA"/>
    <w:rsid w:val="0047271B"/>
    <w:rsid w:val="0047388E"/>
    <w:rsid w:val="00474702"/>
    <w:rsid w:val="004764CD"/>
    <w:rsid w:val="0047718B"/>
    <w:rsid w:val="00477BD5"/>
    <w:rsid w:val="00477D39"/>
    <w:rsid w:val="00480496"/>
    <w:rsid w:val="00481B56"/>
    <w:rsid w:val="00482231"/>
    <w:rsid w:val="004835B0"/>
    <w:rsid w:val="004837AE"/>
    <w:rsid w:val="00483AA9"/>
    <w:rsid w:val="00484197"/>
    <w:rsid w:val="0048532D"/>
    <w:rsid w:val="00485839"/>
    <w:rsid w:val="004869D5"/>
    <w:rsid w:val="0048750C"/>
    <w:rsid w:val="00490DA7"/>
    <w:rsid w:val="00492670"/>
    <w:rsid w:val="00492BBA"/>
    <w:rsid w:val="004939BC"/>
    <w:rsid w:val="00494AD8"/>
    <w:rsid w:val="00497F83"/>
    <w:rsid w:val="004A0324"/>
    <w:rsid w:val="004A05D6"/>
    <w:rsid w:val="004A12BD"/>
    <w:rsid w:val="004A1353"/>
    <w:rsid w:val="004A14C7"/>
    <w:rsid w:val="004A21F2"/>
    <w:rsid w:val="004A3200"/>
    <w:rsid w:val="004A3DC6"/>
    <w:rsid w:val="004A41C9"/>
    <w:rsid w:val="004A41FF"/>
    <w:rsid w:val="004A439F"/>
    <w:rsid w:val="004A69F8"/>
    <w:rsid w:val="004A6F25"/>
    <w:rsid w:val="004A7A15"/>
    <w:rsid w:val="004B16DD"/>
    <w:rsid w:val="004B1AB7"/>
    <w:rsid w:val="004B2565"/>
    <w:rsid w:val="004B3AE9"/>
    <w:rsid w:val="004B3FCA"/>
    <w:rsid w:val="004B47B9"/>
    <w:rsid w:val="004B604F"/>
    <w:rsid w:val="004B63A8"/>
    <w:rsid w:val="004B7C16"/>
    <w:rsid w:val="004C0078"/>
    <w:rsid w:val="004C00A8"/>
    <w:rsid w:val="004C0860"/>
    <w:rsid w:val="004C153A"/>
    <w:rsid w:val="004C69A6"/>
    <w:rsid w:val="004C6D8D"/>
    <w:rsid w:val="004C755A"/>
    <w:rsid w:val="004D0687"/>
    <w:rsid w:val="004D0D4F"/>
    <w:rsid w:val="004D1B45"/>
    <w:rsid w:val="004D3AAD"/>
    <w:rsid w:val="004D3BA3"/>
    <w:rsid w:val="004D4225"/>
    <w:rsid w:val="004D49FC"/>
    <w:rsid w:val="004D4AB8"/>
    <w:rsid w:val="004D4D50"/>
    <w:rsid w:val="004D54AF"/>
    <w:rsid w:val="004D65D6"/>
    <w:rsid w:val="004D6CC6"/>
    <w:rsid w:val="004D75AA"/>
    <w:rsid w:val="004E0B8F"/>
    <w:rsid w:val="004E0D83"/>
    <w:rsid w:val="004E114A"/>
    <w:rsid w:val="004E1603"/>
    <w:rsid w:val="004E2E5E"/>
    <w:rsid w:val="004E3B60"/>
    <w:rsid w:val="004E55D1"/>
    <w:rsid w:val="004E7498"/>
    <w:rsid w:val="004E79B3"/>
    <w:rsid w:val="004E7FEF"/>
    <w:rsid w:val="004F1072"/>
    <w:rsid w:val="004F1589"/>
    <w:rsid w:val="004F212C"/>
    <w:rsid w:val="004F373D"/>
    <w:rsid w:val="004F380C"/>
    <w:rsid w:val="004F3EBB"/>
    <w:rsid w:val="004F5C3D"/>
    <w:rsid w:val="004F6D23"/>
    <w:rsid w:val="00500BF8"/>
    <w:rsid w:val="00500F1A"/>
    <w:rsid w:val="00503BB3"/>
    <w:rsid w:val="00505005"/>
    <w:rsid w:val="0050587F"/>
    <w:rsid w:val="005058AE"/>
    <w:rsid w:val="00506492"/>
    <w:rsid w:val="00506F70"/>
    <w:rsid w:val="00510D8A"/>
    <w:rsid w:val="005117A4"/>
    <w:rsid w:val="00511E2D"/>
    <w:rsid w:val="00512D76"/>
    <w:rsid w:val="00512F69"/>
    <w:rsid w:val="00517429"/>
    <w:rsid w:val="00521CD3"/>
    <w:rsid w:val="0052566C"/>
    <w:rsid w:val="00525DE4"/>
    <w:rsid w:val="00526FFB"/>
    <w:rsid w:val="00527BC2"/>
    <w:rsid w:val="0053078E"/>
    <w:rsid w:val="00531D40"/>
    <w:rsid w:val="00532A70"/>
    <w:rsid w:val="005338B6"/>
    <w:rsid w:val="005370B4"/>
    <w:rsid w:val="00537518"/>
    <w:rsid w:val="00540054"/>
    <w:rsid w:val="0054017F"/>
    <w:rsid w:val="00540E3B"/>
    <w:rsid w:val="00542894"/>
    <w:rsid w:val="00542BC8"/>
    <w:rsid w:val="00542F9B"/>
    <w:rsid w:val="005505CA"/>
    <w:rsid w:val="00551F58"/>
    <w:rsid w:val="00552286"/>
    <w:rsid w:val="005526F3"/>
    <w:rsid w:val="00552FDB"/>
    <w:rsid w:val="0055408E"/>
    <w:rsid w:val="0055417E"/>
    <w:rsid w:val="005549BE"/>
    <w:rsid w:val="0055552F"/>
    <w:rsid w:val="005561AB"/>
    <w:rsid w:val="00556539"/>
    <w:rsid w:val="005600BD"/>
    <w:rsid w:val="0056110C"/>
    <w:rsid w:val="0056115F"/>
    <w:rsid w:val="00561289"/>
    <w:rsid w:val="005628DE"/>
    <w:rsid w:val="005631B0"/>
    <w:rsid w:val="005632E5"/>
    <w:rsid w:val="00563B49"/>
    <w:rsid w:val="005649D9"/>
    <w:rsid w:val="00565C88"/>
    <w:rsid w:val="00566441"/>
    <w:rsid w:val="0056690E"/>
    <w:rsid w:val="00566B02"/>
    <w:rsid w:val="005674E1"/>
    <w:rsid w:val="00567E90"/>
    <w:rsid w:val="00571BF3"/>
    <w:rsid w:val="00571F57"/>
    <w:rsid w:val="005720E9"/>
    <w:rsid w:val="00574630"/>
    <w:rsid w:val="005767D5"/>
    <w:rsid w:val="00577653"/>
    <w:rsid w:val="0058005C"/>
    <w:rsid w:val="0058102C"/>
    <w:rsid w:val="005813E1"/>
    <w:rsid w:val="0058166C"/>
    <w:rsid w:val="00582062"/>
    <w:rsid w:val="005825D0"/>
    <w:rsid w:val="00582B8D"/>
    <w:rsid w:val="00583040"/>
    <w:rsid w:val="00585507"/>
    <w:rsid w:val="0058598E"/>
    <w:rsid w:val="0058606B"/>
    <w:rsid w:val="00586CC5"/>
    <w:rsid w:val="00590DC7"/>
    <w:rsid w:val="00591CE6"/>
    <w:rsid w:val="005920AC"/>
    <w:rsid w:val="005924CD"/>
    <w:rsid w:val="00593004"/>
    <w:rsid w:val="00593497"/>
    <w:rsid w:val="00593655"/>
    <w:rsid w:val="00595CFB"/>
    <w:rsid w:val="00595EE0"/>
    <w:rsid w:val="00595F15"/>
    <w:rsid w:val="0059774B"/>
    <w:rsid w:val="005A0AB8"/>
    <w:rsid w:val="005A1A7A"/>
    <w:rsid w:val="005A1BA8"/>
    <w:rsid w:val="005A2187"/>
    <w:rsid w:val="005A3361"/>
    <w:rsid w:val="005A4F9F"/>
    <w:rsid w:val="005A5AC1"/>
    <w:rsid w:val="005A68D1"/>
    <w:rsid w:val="005A6B3D"/>
    <w:rsid w:val="005A7405"/>
    <w:rsid w:val="005A7E87"/>
    <w:rsid w:val="005B12B3"/>
    <w:rsid w:val="005B1391"/>
    <w:rsid w:val="005B43C4"/>
    <w:rsid w:val="005C07D7"/>
    <w:rsid w:val="005C1052"/>
    <w:rsid w:val="005C1676"/>
    <w:rsid w:val="005C17AC"/>
    <w:rsid w:val="005C1803"/>
    <w:rsid w:val="005C1843"/>
    <w:rsid w:val="005C4766"/>
    <w:rsid w:val="005C4D61"/>
    <w:rsid w:val="005C67DA"/>
    <w:rsid w:val="005C6E0B"/>
    <w:rsid w:val="005C7319"/>
    <w:rsid w:val="005C7338"/>
    <w:rsid w:val="005D05F0"/>
    <w:rsid w:val="005D289E"/>
    <w:rsid w:val="005D37E5"/>
    <w:rsid w:val="005D40BF"/>
    <w:rsid w:val="005D49C0"/>
    <w:rsid w:val="005D5C87"/>
    <w:rsid w:val="005D6047"/>
    <w:rsid w:val="005D698F"/>
    <w:rsid w:val="005D78F8"/>
    <w:rsid w:val="005D7F7D"/>
    <w:rsid w:val="005E01C2"/>
    <w:rsid w:val="005E160A"/>
    <w:rsid w:val="005E3000"/>
    <w:rsid w:val="005E3C21"/>
    <w:rsid w:val="005E401D"/>
    <w:rsid w:val="005E40E1"/>
    <w:rsid w:val="005E4DFC"/>
    <w:rsid w:val="005E6BAF"/>
    <w:rsid w:val="005E7B6E"/>
    <w:rsid w:val="005F028A"/>
    <w:rsid w:val="005F0315"/>
    <w:rsid w:val="005F2433"/>
    <w:rsid w:val="005F5A7C"/>
    <w:rsid w:val="005F7116"/>
    <w:rsid w:val="006001AF"/>
    <w:rsid w:val="006012E8"/>
    <w:rsid w:val="0060137B"/>
    <w:rsid w:val="00601D93"/>
    <w:rsid w:val="0060244C"/>
    <w:rsid w:val="006028F8"/>
    <w:rsid w:val="00605569"/>
    <w:rsid w:val="006057DC"/>
    <w:rsid w:val="00606371"/>
    <w:rsid w:val="00610534"/>
    <w:rsid w:val="00611CDA"/>
    <w:rsid w:val="0061252A"/>
    <w:rsid w:val="00612888"/>
    <w:rsid w:val="00615CCF"/>
    <w:rsid w:val="006174A0"/>
    <w:rsid w:val="006203DF"/>
    <w:rsid w:val="00621341"/>
    <w:rsid w:val="00621E91"/>
    <w:rsid w:val="00622119"/>
    <w:rsid w:val="00622933"/>
    <w:rsid w:val="006230DD"/>
    <w:rsid w:val="00623118"/>
    <w:rsid w:val="006234BE"/>
    <w:rsid w:val="00623516"/>
    <w:rsid w:val="00624A33"/>
    <w:rsid w:val="00624D15"/>
    <w:rsid w:val="006250DF"/>
    <w:rsid w:val="006255A8"/>
    <w:rsid w:val="00625862"/>
    <w:rsid w:val="00626587"/>
    <w:rsid w:val="00626E70"/>
    <w:rsid w:val="006273E0"/>
    <w:rsid w:val="00631257"/>
    <w:rsid w:val="0063153E"/>
    <w:rsid w:val="00631E1C"/>
    <w:rsid w:val="006322AD"/>
    <w:rsid w:val="00634113"/>
    <w:rsid w:val="00634509"/>
    <w:rsid w:val="00634636"/>
    <w:rsid w:val="00641019"/>
    <w:rsid w:val="00643154"/>
    <w:rsid w:val="00643810"/>
    <w:rsid w:val="00643CFA"/>
    <w:rsid w:val="00645CD4"/>
    <w:rsid w:val="0064690E"/>
    <w:rsid w:val="00647251"/>
    <w:rsid w:val="00647679"/>
    <w:rsid w:val="00647E8D"/>
    <w:rsid w:val="0065052B"/>
    <w:rsid w:val="006514BE"/>
    <w:rsid w:val="006532B1"/>
    <w:rsid w:val="00653985"/>
    <w:rsid w:val="00653CDA"/>
    <w:rsid w:val="00653D3E"/>
    <w:rsid w:val="00653F7F"/>
    <w:rsid w:val="0065411C"/>
    <w:rsid w:val="00655DEE"/>
    <w:rsid w:val="00657275"/>
    <w:rsid w:val="0065779F"/>
    <w:rsid w:val="0066007B"/>
    <w:rsid w:val="00661614"/>
    <w:rsid w:val="00661F7B"/>
    <w:rsid w:val="006622C2"/>
    <w:rsid w:val="00664058"/>
    <w:rsid w:val="0066493A"/>
    <w:rsid w:val="00666B07"/>
    <w:rsid w:val="00667C82"/>
    <w:rsid w:val="006720F1"/>
    <w:rsid w:val="006728A9"/>
    <w:rsid w:val="006732F4"/>
    <w:rsid w:val="00673678"/>
    <w:rsid w:val="006755FE"/>
    <w:rsid w:val="006759D3"/>
    <w:rsid w:val="00680363"/>
    <w:rsid w:val="006813DD"/>
    <w:rsid w:val="006815B1"/>
    <w:rsid w:val="00681E87"/>
    <w:rsid w:val="006825AE"/>
    <w:rsid w:val="00682ECC"/>
    <w:rsid w:val="00684E54"/>
    <w:rsid w:val="0068517C"/>
    <w:rsid w:val="0068658B"/>
    <w:rsid w:val="00687475"/>
    <w:rsid w:val="00687488"/>
    <w:rsid w:val="0068764C"/>
    <w:rsid w:val="00690AEE"/>
    <w:rsid w:val="006910C6"/>
    <w:rsid w:val="00691A01"/>
    <w:rsid w:val="00692185"/>
    <w:rsid w:val="0069249E"/>
    <w:rsid w:val="006929DC"/>
    <w:rsid w:val="00692CEA"/>
    <w:rsid w:val="00693776"/>
    <w:rsid w:val="00693A1C"/>
    <w:rsid w:val="00693AC3"/>
    <w:rsid w:val="00693C6B"/>
    <w:rsid w:val="006962D6"/>
    <w:rsid w:val="00697038"/>
    <w:rsid w:val="00697F6B"/>
    <w:rsid w:val="006A0CCF"/>
    <w:rsid w:val="006A0D0F"/>
    <w:rsid w:val="006A285B"/>
    <w:rsid w:val="006A3626"/>
    <w:rsid w:val="006A537E"/>
    <w:rsid w:val="006A6764"/>
    <w:rsid w:val="006A706E"/>
    <w:rsid w:val="006A772D"/>
    <w:rsid w:val="006A7B7C"/>
    <w:rsid w:val="006B027F"/>
    <w:rsid w:val="006B1284"/>
    <w:rsid w:val="006B1561"/>
    <w:rsid w:val="006B1B2B"/>
    <w:rsid w:val="006B5AEF"/>
    <w:rsid w:val="006B751C"/>
    <w:rsid w:val="006B786B"/>
    <w:rsid w:val="006B79B7"/>
    <w:rsid w:val="006B7F11"/>
    <w:rsid w:val="006C0284"/>
    <w:rsid w:val="006C1D60"/>
    <w:rsid w:val="006C1D92"/>
    <w:rsid w:val="006C452F"/>
    <w:rsid w:val="006C5EB2"/>
    <w:rsid w:val="006C64D4"/>
    <w:rsid w:val="006C659D"/>
    <w:rsid w:val="006C695F"/>
    <w:rsid w:val="006C6E8B"/>
    <w:rsid w:val="006D249F"/>
    <w:rsid w:val="006D3792"/>
    <w:rsid w:val="006D4A8B"/>
    <w:rsid w:val="006D4FCA"/>
    <w:rsid w:val="006D5824"/>
    <w:rsid w:val="006D5C3F"/>
    <w:rsid w:val="006E044B"/>
    <w:rsid w:val="006E30DD"/>
    <w:rsid w:val="006E32C9"/>
    <w:rsid w:val="006E34EA"/>
    <w:rsid w:val="006E3D6A"/>
    <w:rsid w:val="006E4560"/>
    <w:rsid w:val="006E4DB8"/>
    <w:rsid w:val="006E530B"/>
    <w:rsid w:val="006E5462"/>
    <w:rsid w:val="006E69BF"/>
    <w:rsid w:val="006E798E"/>
    <w:rsid w:val="006E7A26"/>
    <w:rsid w:val="006F2845"/>
    <w:rsid w:val="006F3C72"/>
    <w:rsid w:val="006F421F"/>
    <w:rsid w:val="006F63E3"/>
    <w:rsid w:val="006F6A6B"/>
    <w:rsid w:val="00700624"/>
    <w:rsid w:val="00701238"/>
    <w:rsid w:val="007023BE"/>
    <w:rsid w:val="00704512"/>
    <w:rsid w:val="00704690"/>
    <w:rsid w:val="00704B24"/>
    <w:rsid w:val="00704DD6"/>
    <w:rsid w:val="00705152"/>
    <w:rsid w:val="00706387"/>
    <w:rsid w:val="00707067"/>
    <w:rsid w:val="00707249"/>
    <w:rsid w:val="00707DD5"/>
    <w:rsid w:val="00710C03"/>
    <w:rsid w:val="007124BC"/>
    <w:rsid w:val="00715D59"/>
    <w:rsid w:val="00716FF0"/>
    <w:rsid w:val="0071793E"/>
    <w:rsid w:val="00717D15"/>
    <w:rsid w:val="0072010A"/>
    <w:rsid w:val="0072059B"/>
    <w:rsid w:val="00720870"/>
    <w:rsid w:val="00721F89"/>
    <w:rsid w:val="0072243B"/>
    <w:rsid w:val="00724B1F"/>
    <w:rsid w:val="007263D6"/>
    <w:rsid w:val="00733937"/>
    <w:rsid w:val="00734325"/>
    <w:rsid w:val="0073465F"/>
    <w:rsid w:val="00734EE1"/>
    <w:rsid w:val="00737046"/>
    <w:rsid w:val="00737191"/>
    <w:rsid w:val="0074145A"/>
    <w:rsid w:val="00741569"/>
    <w:rsid w:val="0074170E"/>
    <w:rsid w:val="00742B01"/>
    <w:rsid w:val="00744556"/>
    <w:rsid w:val="007446D6"/>
    <w:rsid w:val="00744923"/>
    <w:rsid w:val="00744FBB"/>
    <w:rsid w:val="00746989"/>
    <w:rsid w:val="00747FBE"/>
    <w:rsid w:val="00753B84"/>
    <w:rsid w:val="00754198"/>
    <w:rsid w:val="007541D7"/>
    <w:rsid w:val="00756855"/>
    <w:rsid w:val="00756F1F"/>
    <w:rsid w:val="007578B0"/>
    <w:rsid w:val="00760E27"/>
    <w:rsid w:val="007651DD"/>
    <w:rsid w:val="00765C93"/>
    <w:rsid w:val="00766544"/>
    <w:rsid w:val="007667B0"/>
    <w:rsid w:val="0076746A"/>
    <w:rsid w:val="0076764C"/>
    <w:rsid w:val="0077084B"/>
    <w:rsid w:val="00771C1A"/>
    <w:rsid w:val="00772A9C"/>
    <w:rsid w:val="00772F25"/>
    <w:rsid w:val="0077442E"/>
    <w:rsid w:val="00774C9F"/>
    <w:rsid w:val="007751DE"/>
    <w:rsid w:val="00775A3B"/>
    <w:rsid w:val="00775C64"/>
    <w:rsid w:val="007765C6"/>
    <w:rsid w:val="0078076F"/>
    <w:rsid w:val="00780AFB"/>
    <w:rsid w:val="00780E92"/>
    <w:rsid w:val="007843F0"/>
    <w:rsid w:val="007864B4"/>
    <w:rsid w:val="00786791"/>
    <w:rsid w:val="0079139F"/>
    <w:rsid w:val="007925D0"/>
    <w:rsid w:val="007925E9"/>
    <w:rsid w:val="007937AF"/>
    <w:rsid w:val="00793BDB"/>
    <w:rsid w:val="00793FEC"/>
    <w:rsid w:val="0079426F"/>
    <w:rsid w:val="00794CCE"/>
    <w:rsid w:val="00794D15"/>
    <w:rsid w:val="007960AA"/>
    <w:rsid w:val="007962B2"/>
    <w:rsid w:val="00797384"/>
    <w:rsid w:val="007973BB"/>
    <w:rsid w:val="00797B73"/>
    <w:rsid w:val="007A0D05"/>
    <w:rsid w:val="007A294D"/>
    <w:rsid w:val="007A3943"/>
    <w:rsid w:val="007A3E62"/>
    <w:rsid w:val="007A4563"/>
    <w:rsid w:val="007A4AD1"/>
    <w:rsid w:val="007A621D"/>
    <w:rsid w:val="007A77CF"/>
    <w:rsid w:val="007B16ED"/>
    <w:rsid w:val="007B2F4F"/>
    <w:rsid w:val="007B30F1"/>
    <w:rsid w:val="007B712E"/>
    <w:rsid w:val="007B761E"/>
    <w:rsid w:val="007B797F"/>
    <w:rsid w:val="007C0103"/>
    <w:rsid w:val="007C01DB"/>
    <w:rsid w:val="007C077F"/>
    <w:rsid w:val="007C111D"/>
    <w:rsid w:val="007C1DDF"/>
    <w:rsid w:val="007C3230"/>
    <w:rsid w:val="007C51D5"/>
    <w:rsid w:val="007D0867"/>
    <w:rsid w:val="007D0E23"/>
    <w:rsid w:val="007D45EC"/>
    <w:rsid w:val="007D47BF"/>
    <w:rsid w:val="007D4A03"/>
    <w:rsid w:val="007D5FE5"/>
    <w:rsid w:val="007D7A61"/>
    <w:rsid w:val="007E09BC"/>
    <w:rsid w:val="007E1271"/>
    <w:rsid w:val="007E2162"/>
    <w:rsid w:val="007E3400"/>
    <w:rsid w:val="007E39BE"/>
    <w:rsid w:val="007E47A5"/>
    <w:rsid w:val="007E6BF2"/>
    <w:rsid w:val="007E789A"/>
    <w:rsid w:val="007F0BBD"/>
    <w:rsid w:val="007F0BEE"/>
    <w:rsid w:val="007F2CA8"/>
    <w:rsid w:val="007F347D"/>
    <w:rsid w:val="007F39D7"/>
    <w:rsid w:val="008004C6"/>
    <w:rsid w:val="008006C6"/>
    <w:rsid w:val="008009BE"/>
    <w:rsid w:val="008009F9"/>
    <w:rsid w:val="008016AE"/>
    <w:rsid w:val="00801712"/>
    <w:rsid w:val="00803BBF"/>
    <w:rsid w:val="0080612F"/>
    <w:rsid w:val="00807427"/>
    <w:rsid w:val="0081004D"/>
    <w:rsid w:val="0081031E"/>
    <w:rsid w:val="00810BF1"/>
    <w:rsid w:val="00810E6F"/>
    <w:rsid w:val="0081353F"/>
    <w:rsid w:val="00813AFA"/>
    <w:rsid w:val="00814054"/>
    <w:rsid w:val="00814170"/>
    <w:rsid w:val="00814217"/>
    <w:rsid w:val="00814D0C"/>
    <w:rsid w:val="00815675"/>
    <w:rsid w:val="00815FB7"/>
    <w:rsid w:val="00817BD1"/>
    <w:rsid w:val="008210A3"/>
    <w:rsid w:val="0082229C"/>
    <w:rsid w:val="008245BC"/>
    <w:rsid w:val="00826509"/>
    <w:rsid w:val="00827142"/>
    <w:rsid w:val="00827C34"/>
    <w:rsid w:val="008306D6"/>
    <w:rsid w:val="0083076E"/>
    <w:rsid w:val="00831397"/>
    <w:rsid w:val="0083246B"/>
    <w:rsid w:val="008345FB"/>
    <w:rsid w:val="0083574D"/>
    <w:rsid w:val="008369BB"/>
    <w:rsid w:val="0083710D"/>
    <w:rsid w:val="008374F3"/>
    <w:rsid w:val="00841889"/>
    <w:rsid w:val="008424F2"/>
    <w:rsid w:val="008428DB"/>
    <w:rsid w:val="00842B22"/>
    <w:rsid w:val="008457E9"/>
    <w:rsid w:val="008462AB"/>
    <w:rsid w:val="00847091"/>
    <w:rsid w:val="00850049"/>
    <w:rsid w:val="00850093"/>
    <w:rsid w:val="008504FB"/>
    <w:rsid w:val="008506D0"/>
    <w:rsid w:val="00850C63"/>
    <w:rsid w:val="008523B2"/>
    <w:rsid w:val="0085295E"/>
    <w:rsid w:val="00852A02"/>
    <w:rsid w:val="0085360B"/>
    <w:rsid w:val="008536DF"/>
    <w:rsid w:val="0085474C"/>
    <w:rsid w:val="0085495B"/>
    <w:rsid w:val="008550A5"/>
    <w:rsid w:val="0085531D"/>
    <w:rsid w:val="008561BB"/>
    <w:rsid w:val="00856D08"/>
    <w:rsid w:val="00856EF5"/>
    <w:rsid w:val="008575B2"/>
    <w:rsid w:val="008579B0"/>
    <w:rsid w:val="00857B52"/>
    <w:rsid w:val="00861A37"/>
    <w:rsid w:val="00861C6F"/>
    <w:rsid w:val="00861CF5"/>
    <w:rsid w:val="00861D7F"/>
    <w:rsid w:val="00861EEB"/>
    <w:rsid w:val="00861F65"/>
    <w:rsid w:val="0086220F"/>
    <w:rsid w:val="008627CB"/>
    <w:rsid w:val="008630CE"/>
    <w:rsid w:val="008633D0"/>
    <w:rsid w:val="00863807"/>
    <w:rsid w:val="008644FD"/>
    <w:rsid w:val="00865296"/>
    <w:rsid w:val="00865683"/>
    <w:rsid w:val="00865925"/>
    <w:rsid w:val="00865B17"/>
    <w:rsid w:val="008669EB"/>
    <w:rsid w:val="0086798E"/>
    <w:rsid w:val="00871540"/>
    <w:rsid w:val="008722C8"/>
    <w:rsid w:val="008751D2"/>
    <w:rsid w:val="0087531B"/>
    <w:rsid w:val="008755F5"/>
    <w:rsid w:val="00875E9E"/>
    <w:rsid w:val="00876A33"/>
    <w:rsid w:val="008775A4"/>
    <w:rsid w:val="0088023A"/>
    <w:rsid w:val="0088098B"/>
    <w:rsid w:val="00881856"/>
    <w:rsid w:val="00883672"/>
    <w:rsid w:val="00883F09"/>
    <w:rsid w:val="00884EED"/>
    <w:rsid w:val="00886D39"/>
    <w:rsid w:val="00887B65"/>
    <w:rsid w:val="008901BB"/>
    <w:rsid w:val="008910BE"/>
    <w:rsid w:val="00893A59"/>
    <w:rsid w:val="00893ED1"/>
    <w:rsid w:val="00894396"/>
    <w:rsid w:val="008965A2"/>
    <w:rsid w:val="00896F8F"/>
    <w:rsid w:val="00897665"/>
    <w:rsid w:val="008A04C7"/>
    <w:rsid w:val="008A2D43"/>
    <w:rsid w:val="008A3111"/>
    <w:rsid w:val="008A42E9"/>
    <w:rsid w:val="008A441D"/>
    <w:rsid w:val="008A4519"/>
    <w:rsid w:val="008A473D"/>
    <w:rsid w:val="008A51BD"/>
    <w:rsid w:val="008A5865"/>
    <w:rsid w:val="008A60B2"/>
    <w:rsid w:val="008A69F2"/>
    <w:rsid w:val="008B0190"/>
    <w:rsid w:val="008B0B1E"/>
    <w:rsid w:val="008B0D99"/>
    <w:rsid w:val="008B208D"/>
    <w:rsid w:val="008B24D9"/>
    <w:rsid w:val="008B2D34"/>
    <w:rsid w:val="008B3E70"/>
    <w:rsid w:val="008B41E0"/>
    <w:rsid w:val="008B4CFD"/>
    <w:rsid w:val="008B5960"/>
    <w:rsid w:val="008B6B1C"/>
    <w:rsid w:val="008C0053"/>
    <w:rsid w:val="008C13C9"/>
    <w:rsid w:val="008C1E35"/>
    <w:rsid w:val="008C386F"/>
    <w:rsid w:val="008C3A51"/>
    <w:rsid w:val="008C46C4"/>
    <w:rsid w:val="008C4DAB"/>
    <w:rsid w:val="008C54E0"/>
    <w:rsid w:val="008C62F6"/>
    <w:rsid w:val="008C6FBD"/>
    <w:rsid w:val="008D1660"/>
    <w:rsid w:val="008D1A0F"/>
    <w:rsid w:val="008D1E93"/>
    <w:rsid w:val="008D26BD"/>
    <w:rsid w:val="008D391F"/>
    <w:rsid w:val="008D41F6"/>
    <w:rsid w:val="008D453D"/>
    <w:rsid w:val="008D4EDE"/>
    <w:rsid w:val="008D590A"/>
    <w:rsid w:val="008D662B"/>
    <w:rsid w:val="008D680F"/>
    <w:rsid w:val="008D704B"/>
    <w:rsid w:val="008D7494"/>
    <w:rsid w:val="008D7FDE"/>
    <w:rsid w:val="008E0685"/>
    <w:rsid w:val="008E125F"/>
    <w:rsid w:val="008E1C16"/>
    <w:rsid w:val="008E3C92"/>
    <w:rsid w:val="008E4213"/>
    <w:rsid w:val="008E5171"/>
    <w:rsid w:val="008E63C3"/>
    <w:rsid w:val="008E6521"/>
    <w:rsid w:val="008F152C"/>
    <w:rsid w:val="008F17BF"/>
    <w:rsid w:val="008F2254"/>
    <w:rsid w:val="008F3BC9"/>
    <w:rsid w:val="008F49C3"/>
    <w:rsid w:val="008F518C"/>
    <w:rsid w:val="008F57E9"/>
    <w:rsid w:val="008F5C0F"/>
    <w:rsid w:val="008F6D33"/>
    <w:rsid w:val="008F7794"/>
    <w:rsid w:val="008F7D48"/>
    <w:rsid w:val="008F7E06"/>
    <w:rsid w:val="00900F7F"/>
    <w:rsid w:val="00900F80"/>
    <w:rsid w:val="009017D6"/>
    <w:rsid w:val="00901968"/>
    <w:rsid w:val="00901B27"/>
    <w:rsid w:val="0090474D"/>
    <w:rsid w:val="00905541"/>
    <w:rsid w:val="009056FB"/>
    <w:rsid w:val="0090693A"/>
    <w:rsid w:val="00906976"/>
    <w:rsid w:val="00906ABD"/>
    <w:rsid w:val="00907595"/>
    <w:rsid w:val="00910E4C"/>
    <w:rsid w:val="0091162E"/>
    <w:rsid w:val="00911AAA"/>
    <w:rsid w:val="00911F71"/>
    <w:rsid w:val="009121F8"/>
    <w:rsid w:val="009138D3"/>
    <w:rsid w:val="00913F58"/>
    <w:rsid w:val="00914508"/>
    <w:rsid w:val="009154A1"/>
    <w:rsid w:val="00915E14"/>
    <w:rsid w:val="00920AA0"/>
    <w:rsid w:val="00920B4F"/>
    <w:rsid w:val="00920B6E"/>
    <w:rsid w:val="00922A37"/>
    <w:rsid w:val="00922B93"/>
    <w:rsid w:val="00922C35"/>
    <w:rsid w:val="0092358D"/>
    <w:rsid w:val="00923B7E"/>
    <w:rsid w:val="00923C9C"/>
    <w:rsid w:val="0092690C"/>
    <w:rsid w:val="00926AB8"/>
    <w:rsid w:val="00926BFB"/>
    <w:rsid w:val="009303D1"/>
    <w:rsid w:val="009328BD"/>
    <w:rsid w:val="009331B8"/>
    <w:rsid w:val="009335D7"/>
    <w:rsid w:val="00933842"/>
    <w:rsid w:val="00934590"/>
    <w:rsid w:val="00934DD1"/>
    <w:rsid w:val="00935704"/>
    <w:rsid w:val="00940C54"/>
    <w:rsid w:val="00943AD6"/>
    <w:rsid w:val="009442C9"/>
    <w:rsid w:val="00944F8D"/>
    <w:rsid w:val="00945599"/>
    <w:rsid w:val="00945CDB"/>
    <w:rsid w:val="00946231"/>
    <w:rsid w:val="00947D0D"/>
    <w:rsid w:val="009500BF"/>
    <w:rsid w:val="00950B39"/>
    <w:rsid w:val="009520F0"/>
    <w:rsid w:val="009522F2"/>
    <w:rsid w:val="0095341F"/>
    <w:rsid w:val="009543CC"/>
    <w:rsid w:val="00954864"/>
    <w:rsid w:val="00954FFE"/>
    <w:rsid w:val="00955588"/>
    <w:rsid w:val="00955C92"/>
    <w:rsid w:val="00956912"/>
    <w:rsid w:val="00956AD4"/>
    <w:rsid w:val="00957FF0"/>
    <w:rsid w:val="00960DB3"/>
    <w:rsid w:val="00962CFD"/>
    <w:rsid w:val="0096344A"/>
    <w:rsid w:val="00963787"/>
    <w:rsid w:val="00967AD7"/>
    <w:rsid w:val="0097102E"/>
    <w:rsid w:val="00971183"/>
    <w:rsid w:val="00971C52"/>
    <w:rsid w:val="00974CDE"/>
    <w:rsid w:val="00975C5F"/>
    <w:rsid w:val="009774CC"/>
    <w:rsid w:val="00977503"/>
    <w:rsid w:val="00977518"/>
    <w:rsid w:val="00977F43"/>
    <w:rsid w:val="0098258A"/>
    <w:rsid w:val="00982D82"/>
    <w:rsid w:val="00982DA5"/>
    <w:rsid w:val="00982EC8"/>
    <w:rsid w:val="009830CB"/>
    <w:rsid w:val="009836A5"/>
    <w:rsid w:val="0098445C"/>
    <w:rsid w:val="00984AEC"/>
    <w:rsid w:val="009851FE"/>
    <w:rsid w:val="009855B0"/>
    <w:rsid w:val="0098653F"/>
    <w:rsid w:val="009869E8"/>
    <w:rsid w:val="0098778B"/>
    <w:rsid w:val="00987D80"/>
    <w:rsid w:val="00990164"/>
    <w:rsid w:val="009901B1"/>
    <w:rsid w:val="00990C1E"/>
    <w:rsid w:val="00992D51"/>
    <w:rsid w:val="00992F6B"/>
    <w:rsid w:val="009931A2"/>
    <w:rsid w:val="0099333F"/>
    <w:rsid w:val="00993DF4"/>
    <w:rsid w:val="00996E34"/>
    <w:rsid w:val="0099705A"/>
    <w:rsid w:val="00997179"/>
    <w:rsid w:val="00997897"/>
    <w:rsid w:val="009A0947"/>
    <w:rsid w:val="009A1548"/>
    <w:rsid w:val="009A1D92"/>
    <w:rsid w:val="009A2732"/>
    <w:rsid w:val="009A532B"/>
    <w:rsid w:val="009A6F39"/>
    <w:rsid w:val="009B0AE0"/>
    <w:rsid w:val="009B1369"/>
    <w:rsid w:val="009B2C26"/>
    <w:rsid w:val="009B35BB"/>
    <w:rsid w:val="009B43F3"/>
    <w:rsid w:val="009B4C98"/>
    <w:rsid w:val="009B4D8A"/>
    <w:rsid w:val="009B56FF"/>
    <w:rsid w:val="009B57E5"/>
    <w:rsid w:val="009B6562"/>
    <w:rsid w:val="009B793E"/>
    <w:rsid w:val="009C0057"/>
    <w:rsid w:val="009C028D"/>
    <w:rsid w:val="009C06C2"/>
    <w:rsid w:val="009C17E0"/>
    <w:rsid w:val="009C1B77"/>
    <w:rsid w:val="009C211D"/>
    <w:rsid w:val="009C28D9"/>
    <w:rsid w:val="009C38FE"/>
    <w:rsid w:val="009C3E62"/>
    <w:rsid w:val="009C4DE0"/>
    <w:rsid w:val="009C4E2B"/>
    <w:rsid w:val="009C523C"/>
    <w:rsid w:val="009C5C7B"/>
    <w:rsid w:val="009C5DB1"/>
    <w:rsid w:val="009C6E12"/>
    <w:rsid w:val="009C741F"/>
    <w:rsid w:val="009C7F13"/>
    <w:rsid w:val="009D0170"/>
    <w:rsid w:val="009D080C"/>
    <w:rsid w:val="009D0A46"/>
    <w:rsid w:val="009D10A2"/>
    <w:rsid w:val="009D168F"/>
    <w:rsid w:val="009D25E5"/>
    <w:rsid w:val="009D2FAD"/>
    <w:rsid w:val="009D3358"/>
    <w:rsid w:val="009D36BA"/>
    <w:rsid w:val="009D45DE"/>
    <w:rsid w:val="009D5353"/>
    <w:rsid w:val="009D5B0E"/>
    <w:rsid w:val="009E19BA"/>
    <w:rsid w:val="009E1B31"/>
    <w:rsid w:val="009E4250"/>
    <w:rsid w:val="009E5392"/>
    <w:rsid w:val="009E53A3"/>
    <w:rsid w:val="009E66B7"/>
    <w:rsid w:val="009F03DD"/>
    <w:rsid w:val="009F10B6"/>
    <w:rsid w:val="009F1433"/>
    <w:rsid w:val="009F1F16"/>
    <w:rsid w:val="009F2846"/>
    <w:rsid w:val="009F5914"/>
    <w:rsid w:val="009F59D1"/>
    <w:rsid w:val="009F7510"/>
    <w:rsid w:val="009F7578"/>
    <w:rsid w:val="00A004C8"/>
    <w:rsid w:val="00A009E6"/>
    <w:rsid w:val="00A016B9"/>
    <w:rsid w:val="00A0187B"/>
    <w:rsid w:val="00A01915"/>
    <w:rsid w:val="00A01C99"/>
    <w:rsid w:val="00A022A7"/>
    <w:rsid w:val="00A04091"/>
    <w:rsid w:val="00A04BE2"/>
    <w:rsid w:val="00A04C86"/>
    <w:rsid w:val="00A07B16"/>
    <w:rsid w:val="00A107EA"/>
    <w:rsid w:val="00A11280"/>
    <w:rsid w:val="00A120A4"/>
    <w:rsid w:val="00A13B84"/>
    <w:rsid w:val="00A13B99"/>
    <w:rsid w:val="00A15033"/>
    <w:rsid w:val="00A150FB"/>
    <w:rsid w:val="00A152DB"/>
    <w:rsid w:val="00A15C50"/>
    <w:rsid w:val="00A164CE"/>
    <w:rsid w:val="00A171D2"/>
    <w:rsid w:val="00A20422"/>
    <w:rsid w:val="00A206E9"/>
    <w:rsid w:val="00A20F42"/>
    <w:rsid w:val="00A212AE"/>
    <w:rsid w:val="00A25092"/>
    <w:rsid w:val="00A27842"/>
    <w:rsid w:val="00A27B04"/>
    <w:rsid w:val="00A27C15"/>
    <w:rsid w:val="00A27D3B"/>
    <w:rsid w:val="00A27EF6"/>
    <w:rsid w:val="00A27F47"/>
    <w:rsid w:val="00A30974"/>
    <w:rsid w:val="00A31746"/>
    <w:rsid w:val="00A32542"/>
    <w:rsid w:val="00A3353E"/>
    <w:rsid w:val="00A3496F"/>
    <w:rsid w:val="00A35C62"/>
    <w:rsid w:val="00A374A0"/>
    <w:rsid w:val="00A37B83"/>
    <w:rsid w:val="00A37C4B"/>
    <w:rsid w:val="00A40454"/>
    <w:rsid w:val="00A40D26"/>
    <w:rsid w:val="00A40EF3"/>
    <w:rsid w:val="00A424E9"/>
    <w:rsid w:val="00A430D6"/>
    <w:rsid w:val="00A43F4C"/>
    <w:rsid w:val="00A457D9"/>
    <w:rsid w:val="00A46B13"/>
    <w:rsid w:val="00A46F31"/>
    <w:rsid w:val="00A51139"/>
    <w:rsid w:val="00A517AD"/>
    <w:rsid w:val="00A518D7"/>
    <w:rsid w:val="00A51BAD"/>
    <w:rsid w:val="00A528F2"/>
    <w:rsid w:val="00A5423F"/>
    <w:rsid w:val="00A544F6"/>
    <w:rsid w:val="00A554BE"/>
    <w:rsid w:val="00A55E7C"/>
    <w:rsid w:val="00A56164"/>
    <w:rsid w:val="00A60E30"/>
    <w:rsid w:val="00A63A40"/>
    <w:rsid w:val="00A6511B"/>
    <w:rsid w:val="00A65137"/>
    <w:rsid w:val="00A65344"/>
    <w:rsid w:val="00A661E6"/>
    <w:rsid w:val="00A66385"/>
    <w:rsid w:val="00A66E5B"/>
    <w:rsid w:val="00A66F03"/>
    <w:rsid w:val="00A67096"/>
    <w:rsid w:val="00A67DC9"/>
    <w:rsid w:val="00A70195"/>
    <w:rsid w:val="00A70A26"/>
    <w:rsid w:val="00A70FD3"/>
    <w:rsid w:val="00A71BE0"/>
    <w:rsid w:val="00A72543"/>
    <w:rsid w:val="00A726BF"/>
    <w:rsid w:val="00A72DF2"/>
    <w:rsid w:val="00A7455D"/>
    <w:rsid w:val="00A76588"/>
    <w:rsid w:val="00A80EED"/>
    <w:rsid w:val="00A812DB"/>
    <w:rsid w:val="00A81F59"/>
    <w:rsid w:val="00A82DA4"/>
    <w:rsid w:val="00A83812"/>
    <w:rsid w:val="00A8592B"/>
    <w:rsid w:val="00A85B84"/>
    <w:rsid w:val="00A87ABA"/>
    <w:rsid w:val="00A903B8"/>
    <w:rsid w:val="00A913C9"/>
    <w:rsid w:val="00A91937"/>
    <w:rsid w:val="00A937EE"/>
    <w:rsid w:val="00A93CE2"/>
    <w:rsid w:val="00A943D0"/>
    <w:rsid w:val="00A94932"/>
    <w:rsid w:val="00A94A60"/>
    <w:rsid w:val="00A94E09"/>
    <w:rsid w:val="00A955E0"/>
    <w:rsid w:val="00A95719"/>
    <w:rsid w:val="00A95C8B"/>
    <w:rsid w:val="00A979B0"/>
    <w:rsid w:val="00AA0875"/>
    <w:rsid w:val="00AA0AC8"/>
    <w:rsid w:val="00AA0F89"/>
    <w:rsid w:val="00AA111A"/>
    <w:rsid w:val="00AA11C0"/>
    <w:rsid w:val="00AA1317"/>
    <w:rsid w:val="00AA1319"/>
    <w:rsid w:val="00AA1F52"/>
    <w:rsid w:val="00AA2965"/>
    <w:rsid w:val="00AA29CA"/>
    <w:rsid w:val="00AA2DF3"/>
    <w:rsid w:val="00AA3FFB"/>
    <w:rsid w:val="00AA44D7"/>
    <w:rsid w:val="00AA71AC"/>
    <w:rsid w:val="00AB0027"/>
    <w:rsid w:val="00AB200D"/>
    <w:rsid w:val="00AB254F"/>
    <w:rsid w:val="00AB27FB"/>
    <w:rsid w:val="00AB2F9E"/>
    <w:rsid w:val="00AB3E60"/>
    <w:rsid w:val="00AB47BE"/>
    <w:rsid w:val="00AB4BD0"/>
    <w:rsid w:val="00AB5505"/>
    <w:rsid w:val="00AB6E1E"/>
    <w:rsid w:val="00AB71D1"/>
    <w:rsid w:val="00AB7B5E"/>
    <w:rsid w:val="00AC08F5"/>
    <w:rsid w:val="00AC0C72"/>
    <w:rsid w:val="00AC1AD3"/>
    <w:rsid w:val="00AC34C0"/>
    <w:rsid w:val="00AC383D"/>
    <w:rsid w:val="00AC3C7D"/>
    <w:rsid w:val="00AC4354"/>
    <w:rsid w:val="00AC44AE"/>
    <w:rsid w:val="00AC46FF"/>
    <w:rsid w:val="00AC5977"/>
    <w:rsid w:val="00AC634E"/>
    <w:rsid w:val="00AC7492"/>
    <w:rsid w:val="00AC77F3"/>
    <w:rsid w:val="00AC78C0"/>
    <w:rsid w:val="00AC7AF9"/>
    <w:rsid w:val="00AD0C16"/>
    <w:rsid w:val="00AD30BA"/>
    <w:rsid w:val="00AD3AAD"/>
    <w:rsid w:val="00AD5AA6"/>
    <w:rsid w:val="00AD6D81"/>
    <w:rsid w:val="00AD7CA8"/>
    <w:rsid w:val="00AE052A"/>
    <w:rsid w:val="00AE0598"/>
    <w:rsid w:val="00AE0CCC"/>
    <w:rsid w:val="00AE21AB"/>
    <w:rsid w:val="00AE24A2"/>
    <w:rsid w:val="00AE2747"/>
    <w:rsid w:val="00AE7166"/>
    <w:rsid w:val="00AE7A04"/>
    <w:rsid w:val="00AF1E2E"/>
    <w:rsid w:val="00AF2449"/>
    <w:rsid w:val="00AF30DF"/>
    <w:rsid w:val="00AF552C"/>
    <w:rsid w:val="00AF6519"/>
    <w:rsid w:val="00B02119"/>
    <w:rsid w:val="00B032BD"/>
    <w:rsid w:val="00B0365A"/>
    <w:rsid w:val="00B03F6D"/>
    <w:rsid w:val="00B04AA7"/>
    <w:rsid w:val="00B04F51"/>
    <w:rsid w:val="00B04FE3"/>
    <w:rsid w:val="00B060FB"/>
    <w:rsid w:val="00B07414"/>
    <w:rsid w:val="00B1027B"/>
    <w:rsid w:val="00B12F23"/>
    <w:rsid w:val="00B1321A"/>
    <w:rsid w:val="00B140CC"/>
    <w:rsid w:val="00B14DB4"/>
    <w:rsid w:val="00B15C79"/>
    <w:rsid w:val="00B1783E"/>
    <w:rsid w:val="00B17F99"/>
    <w:rsid w:val="00B20E99"/>
    <w:rsid w:val="00B21F56"/>
    <w:rsid w:val="00B23C46"/>
    <w:rsid w:val="00B24B92"/>
    <w:rsid w:val="00B2549D"/>
    <w:rsid w:val="00B26021"/>
    <w:rsid w:val="00B2626A"/>
    <w:rsid w:val="00B2696C"/>
    <w:rsid w:val="00B27741"/>
    <w:rsid w:val="00B302B5"/>
    <w:rsid w:val="00B30FD7"/>
    <w:rsid w:val="00B31A36"/>
    <w:rsid w:val="00B31BA7"/>
    <w:rsid w:val="00B33986"/>
    <w:rsid w:val="00B33A8A"/>
    <w:rsid w:val="00B33F83"/>
    <w:rsid w:val="00B349F2"/>
    <w:rsid w:val="00B3549E"/>
    <w:rsid w:val="00B3567F"/>
    <w:rsid w:val="00B36F2B"/>
    <w:rsid w:val="00B42CB8"/>
    <w:rsid w:val="00B4339E"/>
    <w:rsid w:val="00B44D9F"/>
    <w:rsid w:val="00B4592C"/>
    <w:rsid w:val="00B45F40"/>
    <w:rsid w:val="00B4745E"/>
    <w:rsid w:val="00B51DC0"/>
    <w:rsid w:val="00B51F95"/>
    <w:rsid w:val="00B52D80"/>
    <w:rsid w:val="00B52F9A"/>
    <w:rsid w:val="00B536BD"/>
    <w:rsid w:val="00B54BC7"/>
    <w:rsid w:val="00B554B6"/>
    <w:rsid w:val="00B57307"/>
    <w:rsid w:val="00B57F14"/>
    <w:rsid w:val="00B6052E"/>
    <w:rsid w:val="00B65E7F"/>
    <w:rsid w:val="00B6606B"/>
    <w:rsid w:val="00B66676"/>
    <w:rsid w:val="00B678FA"/>
    <w:rsid w:val="00B67FEE"/>
    <w:rsid w:val="00B70AB9"/>
    <w:rsid w:val="00B70C9B"/>
    <w:rsid w:val="00B71159"/>
    <w:rsid w:val="00B723F3"/>
    <w:rsid w:val="00B72721"/>
    <w:rsid w:val="00B727B9"/>
    <w:rsid w:val="00B739E8"/>
    <w:rsid w:val="00B73A80"/>
    <w:rsid w:val="00B73E10"/>
    <w:rsid w:val="00B75347"/>
    <w:rsid w:val="00B767C8"/>
    <w:rsid w:val="00B77922"/>
    <w:rsid w:val="00B77D08"/>
    <w:rsid w:val="00B8066B"/>
    <w:rsid w:val="00B832E5"/>
    <w:rsid w:val="00B847D6"/>
    <w:rsid w:val="00B8626F"/>
    <w:rsid w:val="00B9072F"/>
    <w:rsid w:val="00B912F8"/>
    <w:rsid w:val="00B91D1B"/>
    <w:rsid w:val="00B94148"/>
    <w:rsid w:val="00B957D7"/>
    <w:rsid w:val="00B9651E"/>
    <w:rsid w:val="00B9695B"/>
    <w:rsid w:val="00B97037"/>
    <w:rsid w:val="00B97ACB"/>
    <w:rsid w:val="00BA1D90"/>
    <w:rsid w:val="00BA1DC6"/>
    <w:rsid w:val="00BA3AE5"/>
    <w:rsid w:val="00BA3B47"/>
    <w:rsid w:val="00BA4762"/>
    <w:rsid w:val="00BA6102"/>
    <w:rsid w:val="00BA7DA7"/>
    <w:rsid w:val="00BB03D5"/>
    <w:rsid w:val="00BB0B1D"/>
    <w:rsid w:val="00BB1C09"/>
    <w:rsid w:val="00BB1D60"/>
    <w:rsid w:val="00BB3413"/>
    <w:rsid w:val="00BB3D26"/>
    <w:rsid w:val="00BB488B"/>
    <w:rsid w:val="00BB561C"/>
    <w:rsid w:val="00BB618F"/>
    <w:rsid w:val="00BB7A87"/>
    <w:rsid w:val="00BC03C7"/>
    <w:rsid w:val="00BC057C"/>
    <w:rsid w:val="00BC13DB"/>
    <w:rsid w:val="00BC1885"/>
    <w:rsid w:val="00BC19F0"/>
    <w:rsid w:val="00BC408B"/>
    <w:rsid w:val="00BC536A"/>
    <w:rsid w:val="00BC7987"/>
    <w:rsid w:val="00BC7B77"/>
    <w:rsid w:val="00BD01F3"/>
    <w:rsid w:val="00BD1857"/>
    <w:rsid w:val="00BD2492"/>
    <w:rsid w:val="00BD32C3"/>
    <w:rsid w:val="00BD3CF2"/>
    <w:rsid w:val="00BD675C"/>
    <w:rsid w:val="00BE0702"/>
    <w:rsid w:val="00BE25AC"/>
    <w:rsid w:val="00BE2C1C"/>
    <w:rsid w:val="00BE335F"/>
    <w:rsid w:val="00BE33B5"/>
    <w:rsid w:val="00BE34B9"/>
    <w:rsid w:val="00BE515E"/>
    <w:rsid w:val="00BE5561"/>
    <w:rsid w:val="00BE5E4A"/>
    <w:rsid w:val="00BF01A9"/>
    <w:rsid w:val="00BF0D94"/>
    <w:rsid w:val="00BF2FEC"/>
    <w:rsid w:val="00BF3A5A"/>
    <w:rsid w:val="00BF4127"/>
    <w:rsid w:val="00BF4484"/>
    <w:rsid w:val="00BF4D34"/>
    <w:rsid w:val="00BF4E4D"/>
    <w:rsid w:val="00BF5528"/>
    <w:rsid w:val="00BF5C17"/>
    <w:rsid w:val="00BF6542"/>
    <w:rsid w:val="00BF7304"/>
    <w:rsid w:val="00C0143A"/>
    <w:rsid w:val="00C01608"/>
    <w:rsid w:val="00C02FCE"/>
    <w:rsid w:val="00C034B0"/>
    <w:rsid w:val="00C037D1"/>
    <w:rsid w:val="00C03848"/>
    <w:rsid w:val="00C051AB"/>
    <w:rsid w:val="00C057DE"/>
    <w:rsid w:val="00C05912"/>
    <w:rsid w:val="00C061DC"/>
    <w:rsid w:val="00C07219"/>
    <w:rsid w:val="00C07D88"/>
    <w:rsid w:val="00C10F43"/>
    <w:rsid w:val="00C116BB"/>
    <w:rsid w:val="00C124EE"/>
    <w:rsid w:val="00C131AC"/>
    <w:rsid w:val="00C139C9"/>
    <w:rsid w:val="00C142F7"/>
    <w:rsid w:val="00C14473"/>
    <w:rsid w:val="00C14AEC"/>
    <w:rsid w:val="00C1533B"/>
    <w:rsid w:val="00C156A6"/>
    <w:rsid w:val="00C16793"/>
    <w:rsid w:val="00C16998"/>
    <w:rsid w:val="00C17899"/>
    <w:rsid w:val="00C208B8"/>
    <w:rsid w:val="00C215BE"/>
    <w:rsid w:val="00C2272B"/>
    <w:rsid w:val="00C235B5"/>
    <w:rsid w:val="00C23D7D"/>
    <w:rsid w:val="00C24B5F"/>
    <w:rsid w:val="00C251FF"/>
    <w:rsid w:val="00C2663E"/>
    <w:rsid w:val="00C27364"/>
    <w:rsid w:val="00C27E9A"/>
    <w:rsid w:val="00C33994"/>
    <w:rsid w:val="00C34DE0"/>
    <w:rsid w:val="00C375D5"/>
    <w:rsid w:val="00C40072"/>
    <w:rsid w:val="00C4068F"/>
    <w:rsid w:val="00C416BC"/>
    <w:rsid w:val="00C42517"/>
    <w:rsid w:val="00C43785"/>
    <w:rsid w:val="00C43808"/>
    <w:rsid w:val="00C4533D"/>
    <w:rsid w:val="00C45AEA"/>
    <w:rsid w:val="00C45EC8"/>
    <w:rsid w:val="00C45F9A"/>
    <w:rsid w:val="00C46959"/>
    <w:rsid w:val="00C4698D"/>
    <w:rsid w:val="00C47435"/>
    <w:rsid w:val="00C47E3B"/>
    <w:rsid w:val="00C50AC2"/>
    <w:rsid w:val="00C51119"/>
    <w:rsid w:val="00C5113E"/>
    <w:rsid w:val="00C51195"/>
    <w:rsid w:val="00C52792"/>
    <w:rsid w:val="00C52988"/>
    <w:rsid w:val="00C52F86"/>
    <w:rsid w:val="00C53C34"/>
    <w:rsid w:val="00C53C42"/>
    <w:rsid w:val="00C5426A"/>
    <w:rsid w:val="00C54322"/>
    <w:rsid w:val="00C547A8"/>
    <w:rsid w:val="00C559C9"/>
    <w:rsid w:val="00C57590"/>
    <w:rsid w:val="00C57791"/>
    <w:rsid w:val="00C57B64"/>
    <w:rsid w:val="00C57F91"/>
    <w:rsid w:val="00C60770"/>
    <w:rsid w:val="00C61E0D"/>
    <w:rsid w:val="00C647E3"/>
    <w:rsid w:val="00C64B8B"/>
    <w:rsid w:val="00C652D9"/>
    <w:rsid w:val="00C65872"/>
    <w:rsid w:val="00C6590D"/>
    <w:rsid w:val="00C65DE1"/>
    <w:rsid w:val="00C65E49"/>
    <w:rsid w:val="00C67543"/>
    <w:rsid w:val="00C676EE"/>
    <w:rsid w:val="00C67DB6"/>
    <w:rsid w:val="00C7035B"/>
    <w:rsid w:val="00C704BC"/>
    <w:rsid w:val="00C70577"/>
    <w:rsid w:val="00C70D98"/>
    <w:rsid w:val="00C731AE"/>
    <w:rsid w:val="00C73909"/>
    <w:rsid w:val="00C74689"/>
    <w:rsid w:val="00C74DCE"/>
    <w:rsid w:val="00C75064"/>
    <w:rsid w:val="00C75449"/>
    <w:rsid w:val="00C7599A"/>
    <w:rsid w:val="00C75F5B"/>
    <w:rsid w:val="00C77E64"/>
    <w:rsid w:val="00C80850"/>
    <w:rsid w:val="00C809C7"/>
    <w:rsid w:val="00C80C28"/>
    <w:rsid w:val="00C813B1"/>
    <w:rsid w:val="00C816D7"/>
    <w:rsid w:val="00C81DA3"/>
    <w:rsid w:val="00C827FA"/>
    <w:rsid w:val="00C82E85"/>
    <w:rsid w:val="00C83638"/>
    <w:rsid w:val="00C8660C"/>
    <w:rsid w:val="00C86D8B"/>
    <w:rsid w:val="00C87882"/>
    <w:rsid w:val="00C91E7F"/>
    <w:rsid w:val="00C92ECE"/>
    <w:rsid w:val="00C93301"/>
    <w:rsid w:val="00C938BF"/>
    <w:rsid w:val="00C93DDE"/>
    <w:rsid w:val="00C942CD"/>
    <w:rsid w:val="00C94DD3"/>
    <w:rsid w:val="00C953EA"/>
    <w:rsid w:val="00C95C48"/>
    <w:rsid w:val="00C95D51"/>
    <w:rsid w:val="00C95F12"/>
    <w:rsid w:val="00C970D4"/>
    <w:rsid w:val="00C972E4"/>
    <w:rsid w:val="00C973F0"/>
    <w:rsid w:val="00CA00A4"/>
    <w:rsid w:val="00CA1467"/>
    <w:rsid w:val="00CA170A"/>
    <w:rsid w:val="00CA1C3B"/>
    <w:rsid w:val="00CA2571"/>
    <w:rsid w:val="00CA3146"/>
    <w:rsid w:val="00CA3374"/>
    <w:rsid w:val="00CA3B35"/>
    <w:rsid w:val="00CA48D6"/>
    <w:rsid w:val="00CA5BF1"/>
    <w:rsid w:val="00CA7B29"/>
    <w:rsid w:val="00CB1763"/>
    <w:rsid w:val="00CB1A8C"/>
    <w:rsid w:val="00CB1FAA"/>
    <w:rsid w:val="00CB3FE8"/>
    <w:rsid w:val="00CB5275"/>
    <w:rsid w:val="00CB5B05"/>
    <w:rsid w:val="00CB609D"/>
    <w:rsid w:val="00CB65AC"/>
    <w:rsid w:val="00CB707D"/>
    <w:rsid w:val="00CB758D"/>
    <w:rsid w:val="00CB7C46"/>
    <w:rsid w:val="00CC109F"/>
    <w:rsid w:val="00CC2143"/>
    <w:rsid w:val="00CC28C7"/>
    <w:rsid w:val="00CC2CA6"/>
    <w:rsid w:val="00CC34B2"/>
    <w:rsid w:val="00CC4870"/>
    <w:rsid w:val="00CC5278"/>
    <w:rsid w:val="00CC748E"/>
    <w:rsid w:val="00CC74AF"/>
    <w:rsid w:val="00CC74C9"/>
    <w:rsid w:val="00CC7A3A"/>
    <w:rsid w:val="00CD02E3"/>
    <w:rsid w:val="00CD27A6"/>
    <w:rsid w:val="00CD2C4B"/>
    <w:rsid w:val="00CD2E81"/>
    <w:rsid w:val="00CD335E"/>
    <w:rsid w:val="00CD346F"/>
    <w:rsid w:val="00CD4BF2"/>
    <w:rsid w:val="00CD56A8"/>
    <w:rsid w:val="00CD74D8"/>
    <w:rsid w:val="00CE0AFE"/>
    <w:rsid w:val="00CE11EA"/>
    <w:rsid w:val="00CE3A05"/>
    <w:rsid w:val="00CE3C28"/>
    <w:rsid w:val="00CE3DE3"/>
    <w:rsid w:val="00CE4B37"/>
    <w:rsid w:val="00CE4C48"/>
    <w:rsid w:val="00CE6A6F"/>
    <w:rsid w:val="00CE7B6C"/>
    <w:rsid w:val="00CE7CA0"/>
    <w:rsid w:val="00CE7D80"/>
    <w:rsid w:val="00CE7E48"/>
    <w:rsid w:val="00CE7EC4"/>
    <w:rsid w:val="00CF0B26"/>
    <w:rsid w:val="00CF21A4"/>
    <w:rsid w:val="00CF2474"/>
    <w:rsid w:val="00CF352A"/>
    <w:rsid w:val="00CF368A"/>
    <w:rsid w:val="00CF571B"/>
    <w:rsid w:val="00CF612C"/>
    <w:rsid w:val="00CF6222"/>
    <w:rsid w:val="00CF6C33"/>
    <w:rsid w:val="00D01985"/>
    <w:rsid w:val="00D020AC"/>
    <w:rsid w:val="00D022B7"/>
    <w:rsid w:val="00D03AEC"/>
    <w:rsid w:val="00D049E3"/>
    <w:rsid w:val="00D049FA"/>
    <w:rsid w:val="00D05597"/>
    <w:rsid w:val="00D068D3"/>
    <w:rsid w:val="00D06DF9"/>
    <w:rsid w:val="00D07B81"/>
    <w:rsid w:val="00D10726"/>
    <w:rsid w:val="00D11D36"/>
    <w:rsid w:val="00D1326D"/>
    <w:rsid w:val="00D140B6"/>
    <w:rsid w:val="00D1499F"/>
    <w:rsid w:val="00D15C5A"/>
    <w:rsid w:val="00D16E3E"/>
    <w:rsid w:val="00D175FE"/>
    <w:rsid w:val="00D20469"/>
    <w:rsid w:val="00D20830"/>
    <w:rsid w:val="00D220A9"/>
    <w:rsid w:val="00D22D7F"/>
    <w:rsid w:val="00D2377B"/>
    <w:rsid w:val="00D26A50"/>
    <w:rsid w:val="00D26B46"/>
    <w:rsid w:val="00D26FD7"/>
    <w:rsid w:val="00D27BA5"/>
    <w:rsid w:val="00D3063D"/>
    <w:rsid w:val="00D30CA9"/>
    <w:rsid w:val="00D30DAC"/>
    <w:rsid w:val="00D33992"/>
    <w:rsid w:val="00D34281"/>
    <w:rsid w:val="00D3474A"/>
    <w:rsid w:val="00D34D32"/>
    <w:rsid w:val="00D352DF"/>
    <w:rsid w:val="00D35FDF"/>
    <w:rsid w:val="00D36611"/>
    <w:rsid w:val="00D4005C"/>
    <w:rsid w:val="00D412FC"/>
    <w:rsid w:val="00D4342E"/>
    <w:rsid w:val="00D435C1"/>
    <w:rsid w:val="00D442CB"/>
    <w:rsid w:val="00D45B19"/>
    <w:rsid w:val="00D46654"/>
    <w:rsid w:val="00D46B7A"/>
    <w:rsid w:val="00D46FDC"/>
    <w:rsid w:val="00D47017"/>
    <w:rsid w:val="00D50A93"/>
    <w:rsid w:val="00D51AA1"/>
    <w:rsid w:val="00D52DD1"/>
    <w:rsid w:val="00D54ED1"/>
    <w:rsid w:val="00D554FA"/>
    <w:rsid w:val="00D55CF1"/>
    <w:rsid w:val="00D55E5D"/>
    <w:rsid w:val="00D5658B"/>
    <w:rsid w:val="00D575C0"/>
    <w:rsid w:val="00D6014E"/>
    <w:rsid w:val="00D61DE4"/>
    <w:rsid w:val="00D61DF9"/>
    <w:rsid w:val="00D635A8"/>
    <w:rsid w:val="00D64D8D"/>
    <w:rsid w:val="00D67C2B"/>
    <w:rsid w:val="00D7057E"/>
    <w:rsid w:val="00D7108D"/>
    <w:rsid w:val="00D71692"/>
    <w:rsid w:val="00D71942"/>
    <w:rsid w:val="00D7296D"/>
    <w:rsid w:val="00D72B7B"/>
    <w:rsid w:val="00D73118"/>
    <w:rsid w:val="00D7361A"/>
    <w:rsid w:val="00D7399F"/>
    <w:rsid w:val="00D73E78"/>
    <w:rsid w:val="00D73FDB"/>
    <w:rsid w:val="00D746A2"/>
    <w:rsid w:val="00D753FF"/>
    <w:rsid w:val="00D76F2C"/>
    <w:rsid w:val="00D770FC"/>
    <w:rsid w:val="00D80A90"/>
    <w:rsid w:val="00D80B35"/>
    <w:rsid w:val="00D81C0B"/>
    <w:rsid w:val="00D81C16"/>
    <w:rsid w:val="00D823CD"/>
    <w:rsid w:val="00D82A38"/>
    <w:rsid w:val="00D83257"/>
    <w:rsid w:val="00D839F1"/>
    <w:rsid w:val="00D849E4"/>
    <w:rsid w:val="00D84B42"/>
    <w:rsid w:val="00D84B4E"/>
    <w:rsid w:val="00D85B09"/>
    <w:rsid w:val="00D86B37"/>
    <w:rsid w:val="00D9009E"/>
    <w:rsid w:val="00D9029E"/>
    <w:rsid w:val="00D91E1B"/>
    <w:rsid w:val="00D924AD"/>
    <w:rsid w:val="00D92628"/>
    <w:rsid w:val="00D92B56"/>
    <w:rsid w:val="00D92D62"/>
    <w:rsid w:val="00D93668"/>
    <w:rsid w:val="00D9369E"/>
    <w:rsid w:val="00D93789"/>
    <w:rsid w:val="00D93CEC"/>
    <w:rsid w:val="00D95587"/>
    <w:rsid w:val="00D96088"/>
    <w:rsid w:val="00D96449"/>
    <w:rsid w:val="00DA140E"/>
    <w:rsid w:val="00DA292D"/>
    <w:rsid w:val="00DA29CD"/>
    <w:rsid w:val="00DA3625"/>
    <w:rsid w:val="00DA3889"/>
    <w:rsid w:val="00DA3CF0"/>
    <w:rsid w:val="00DA4DCE"/>
    <w:rsid w:val="00DA6A65"/>
    <w:rsid w:val="00DB29C7"/>
    <w:rsid w:val="00DB71AB"/>
    <w:rsid w:val="00DB7201"/>
    <w:rsid w:val="00DB72C4"/>
    <w:rsid w:val="00DB7828"/>
    <w:rsid w:val="00DB7959"/>
    <w:rsid w:val="00DB7CF9"/>
    <w:rsid w:val="00DC1AFB"/>
    <w:rsid w:val="00DC1EE4"/>
    <w:rsid w:val="00DC1F42"/>
    <w:rsid w:val="00DC3003"/>
    <w:rsid w:val="00DC3238"/>
    <w:rsid w:val="00DC32AE"/>
    <w:rsid w:val="00DC597D"/>
    <w:rsid w:val="00DC598B"/>
    <w:rsid w:val="00DC65CF"/>
    <w:rsid w:val="00DD02B5"/>
    <w:rsid w:val="00DD06ED"/>
    <w:rsid w:val="00DD0B37"/>
    <w:rsid w:val="00DD104B"/>
    <w:rsid w:val="00DD1423"/>
    <w:rsid w:val="00DD143F"/>
    <w:rsid w:val="00DD1F91"/>
    <w:rsid w:val="00DD2356"/>
    <w:rsid w:val="00DD29C6"/>
    <w:rsid w:val="00DD2B04"/>
    <w:rsid w:val="00DD3183"/>
    <w:rsid w:val="00DD486C"/>
    <w:rsid w:val="00DD64DD"/>
    <w:rsid w:val="00DD6C1B"/>
    <w:rsid w:val="00DD7510"/>
    <w:rsid w:val="00DE2B55"/>
    <w:rsid w:val="00DE4F3A"/>
    <w:rsid w:val="00DE5CEC"/>
    <w:rsid w:val="00DE6242"/>
    <w:rsid w:val="00DE7497"/>
    <w:rsid w:val="00DE754F"/>
    <w:rsid w:val="00DF1032"/>
    <w:rsid w:val="00DF18C7"/>
    <w:rsid w:val="00DF1F9A"/>
    <w:rsid w:val="00DF2240"/>
    <w:rsid w:val="00DF2262"/>
    <w:rsid w:val="00DF27E5"/>
    <w:rsid w:val="00DF2A12"/>
    <w:rsid w:val="00DF2C07"/>
    <w:rsid w:val="00DF2FCE"/>
    <w:rsid w:val="00DF3127"/>
    <w:rsid w:val="00DF364C"/>
    <w:rsid w:val="00DF4B70"/>
    <w:rsid w:val="00DF5673"/>
    <w:rsid w:val="00DF5683"/>
    <w:rsid w:val="00DF5FD3"/>
    <w:rsid w:val="00DF60FF"/>
    <w:rsid w:val="00DF6FA1"/>
    <w:rsid w:val="00DF7867"/>
    <w:rsid w:val="00DF7A1E"/>
    <w:rsid w:val="00E00285"/>
    <w:rsid w:val="00E011CD"/>
    <w:rsid w:val="00E01A0B"/>
    <w:rsid w:val="00E02F90"/>
    <w:rsid w:val="00E034B7"/>
    <w:rsid w:val="00E03A50"/>
    <w:rsid w:val="00E03EC2"/>
    <w:rsid w:val="00E03ECB"/>
    <w:rsid w:val="00E0516C"/>
    <w:rsid w:val="00E05CEA"/>
    <w:rsid w:val="00E06160"/>
    <w:rsid w:val="00E0740F"/>
    <w:rsid w:val="00E074C9"/>
    <w:rsid w:val="00E108A6"/>
    <w:rsid w:val="00E10BF8"/>
    <w:rsid w:val="00E13994"/>
    <w:rsid w:val="00E13B77"/>
    <w:rsid w:val="00E144A1"/>
    <w:rsid w:val="00E14C8F"/>
    <w:rsid w:val="00E1533E"/>
    <w:rsid w:val="00E16AC9"/>
    <w:rsid w:val="00E17102"/>
    <w:rsid w:val="00E17D30"/>
    <w:rsid w:val="00E207A7"/>
    <w:rsid w:val="00E20F1E"/>
    <w:rsid w:val="00E21D18"/>
    <w:rsid w:val="00E24431"/>
    <w:rsid w:val="00E25431"/>
    <w:rsid w:val="00E25CE7"/>
    <w:rsid w:val="00E262E0"/>
    <w:rsid w:val="00E26A8E"/>
    <w:rsid w:val="00E270AE"/>
    <w:rsid w:val="00E30199"/>
    <w:rsid w:val="00E3085A"/>
    <w:rsid w:val="00E3430B"/>
    <w:rsid w:val="00E34A40"/>
    <w:rsid w:val="00E34B0A"/>
    <w:rsid w:val="00E34D2C"/>
    <w:rsid w:val="00E3588D"/>
    <w:rsid w:val="00E376A3"/>
    <w:rsid w:val="00E41272"/>
    <w:rsid w:val="00E4193E"/>
    <w:rsid w:val="00E46B53"/>
    <w:rsid w:val="00E47E5B"/>
    <w:rsid w:val="00E50CDF"/>
    <w:rsid w:val="00E53274"/>
    <w:rsid w:val="00E53B3F"/>
    <w:rsid w:val="00E54EE7"/>
    <w:rsid w:val="00E55961"/>
    <w:rsid w:val="00E55E3C"/>
    <w:rsid w:val="00E56851"/>
    <w:rsid w:val="00E568A6"/>
    <w:rsid w:val="00E56A95"/>
    <w:rsid w:val="00E603DF"/>
    <w:rsid w:val="00E607AC"/>
    <w:rsid w:val="00E61F98"/>
    <w:rsid w:val="00E63D57"/>
    <w:rsid w:val="00E63DE8"/>
    <w:rsid w:val="00E657CE"/>
    <w:rsid w:val="00E6610E"/>
    <w:rsid w:val="00E6639A"/>
    <w:rsid w:val="00E6660B"/>
    <w:rsid w:val="00E6744B"/>
    <w:rsid w:val="00E70EAB"/>
    <w:rsid w:val="00E70F64"/>
    <w:rsid w:val="00E713C7"/>
    <w:rsid w:val="00E71EF5"/>
    <w:rsid w:val="00E72B84"/>
    <w:rsid w:val="00E7385E"/>
    <w:rsid w:val="00E73B2E"/>
    <w:rsid w:val="00E74208"/>
    <w:rsid w:val="00E7469C"/>
    <w:rsid w:val="00E74C79"/>
    <w:rsid w:val="00E74D0A"/>
    <w:rsid w:val="00E760FB"/>
    <w:rsid w:val="00E76216"/>
    <w:rsid w:val="00E77ACB"/>
    <w:rsid w:val="00E809F0"/>
    <w:rsid w:val="00E81067"/>
    <w:rsid w:val="00E8185A"/>
    <w:rsid w:val="00E8258F"/>
    <w:rsid w:val="00E82AAE"/>
    <w:rsid w:val="00E84281"/>
    <w:rsid w:val="00E844E8"/>
    <w:rsid w:val="00E84F85"/>
    <w:rsid w:val="00E86379"/>
    <w:rsid w:val="00E872A2"/>
    <w:rsid w:val="00E8737D"/>
    <w:rsid w:val="00E87829"/>
    <w:rsid w:val="00E902FA"/>
    <w:rsid w:val="00E91C54"/>
    <w:rsid w:val="00E922A6"/>
    <w:rsid w:val="00E92E6A"/>
    <w:rsid w:val="00E9421E"/>
    <w:rsid w:val="00E9430B"/>
    <w:rsid w:val="00E953F6"/>
    <w:rsid w:val="00E956B4"/>
    <w:rsid w:val="00E96A87"/>
    <w:rsid w:val="00EA0567"/>
    <w:rsid w:val="00EA1DDA"/>
    <w:rsid w:val="00EA1E02"/>
    <w:rsid w:val="00EA1F18"/>
    <w:rsid w:val="00EA1FEB"/>
    <w:rsid w:val="00EA4031"/>
    <w:rsid w:val="00EA463F"/>
    <w:rsid w:val="00EA4F79"/>
    <w:rsid w:val="00EA54C2"/>
    <w:rsid w:val="00EA62C5"/>
    <w:rsid w:val="00EB0D1A"/>
    <w:rsid w:val="00EB1159"/>
    <w:rsid w:val="00EB1962"/>
    <w:rsid w:val="00EB1B88"/>
    <w:rsid w:val="00EB2B73"/>
    <w:rsid w:val="00EB5F55"/>
    <w:rsid w:val="00EB72B4"/>
    <w:rsid w:val="00EB7D65"/>
    <w:rsid w:val="00EC0C08"/>
    <w:rsid w:val="00EC1650"/>
    <w:rsid w:val="00EC1ACA"/>
    <w:rsid w:val="00EC1F83"/>
    <w:rsid w:val="00EC269B"/>
    <w:rsid w:val="00EC2AB1"/>
    <w:rsid w:val="00EC384B"/>
    <w:rsid w:val="00EC38A9"/>
    <w:rsid w:val="00EC4BDE"/>
    <w:rsid w:val="00EC4FBA"/>
    <w:rsid w:val="00EC528D"/>
    <w:rsid w:val="00EC52C9"/>
    <w:rsid w:val="00EC586D"/>
    <w:rsid w:val="00EC60CB"/>
    <w:rsid w:val="00EC6681"/>
    <w:rsid w:val="00EC7D05"/>
    <w:rsid w:val="00EC7D36"/>
    <w:rsid w:val="00EC7D83"/>
    <w:rsid w:val="00EC7E3C"/>
    <w:rsid w:val="00ED0A17"/>
    <w:rsid w:val="00ED1CB5"/>
    <w:rsid w:val="00ED2F1F"/>
    <w:rsid w:val="00ED5C15"/>
    <w:rsid w:val="00ED67E9"/>
    <w:rsid w:val="00ED6958"/>
    <w:rsid w:val="00EE0939"/>
    <w:rsid w:val="00EE0E67"/>
    <w:rsid w:val="00EE272C"/>
    <w:rsid w:val="00EE3698"/>
    <w:rsid w:val="00EE5519"/>
    <w:rsid w:val="00EE6FED"/>
    <w:rsid w:val="00EE7419"/>
    <w:rsid w:val="00EE7BC5"/>
    <w:rsid w:val="00EF0708"/>
    <w:rsid w:val="00EF14FD"/>
    <w:rsid w:val="00EF195A"/>
    <w:rsid w:val="00EF1BDB"/>
    <w:rsid w:val="00EF37AC"/>
    <w:rsid w:val="00EF51C7"/>
    <w:rsid w:val="00EF5547"/>
    <w:rsid w:val="00EF59D9"/>
    <w:rsid w:val="00F01DBA"/>
    <w:rsid w:val="00F01EBD"/>
    <w:rsid w:val="00F02ACD"/>
    <w:rsid w:val="00F03EAE"/>
    <w:rsid w:val="00F0519B"/>
    <w:rsid w:val="00F067AB"/>
    <w:rsid w:val="00F118DD"/>
    <w:rsid w:val="00F1460B"/>
    <w:rsid w:val="00F14EB3"/>
    <w:rsid w:val="00F151E8"/>
    <w:rsid w:val="00F159A5"/>
    <w:rsid w:val="00F16C7F"/>
    <w:rsid w:val="00F171E9"/>
    <w:rsid w:val="00F2005F"/>
    <w:rsid w:val="00F2024D"/>
    <w:rsid w:val="00F214F6"/>
    <w:rsid w:val="00F21674"/>
    <w:rsid w:val="00F21A3D"/>
    <w:rsid w:val="00F2260E"/>
    <w:rsid w:val="00F22F18"/>
    <w:rsid w:val="00F23417"/>
    <w:rsid w:val="00F262DE"/>
    <w:rsid w:val="00F26CEA"/>
    <w:rsid w:val="00F3052C"/>
    <w:rsid w:val="00F30A46"/>
    <w:rsid w:val="00F315F1"/>
    <w:rsid w:val="00F336B6"/>
    <w:rsid w:val="00F34725"/>
    <w:rsid w:val="00F356DA"/>
    <w:rsid w:val="00F35D4E"/>
    <w:rsid w:val="00F408AE"/>
    <w:rsid w:val="00F420B1"/>
    <w:rsid w:val="00F423B2"/>
    <w:rsid w:val="00F432AD"/>
    <w:rsid w:val="00F43A2E"/>
    <w:rsid w:val="00F44770"/>
    <w:rsid w:val="00F44EA7"/>
    <w:rsid w:val="00F452A2"/>
    <w:rsid w:val="00F4574A"/>
    <w:rsid w:val="00F457D4"/>
    <w:rsid w:val="00F471BA"/>
    <w:rsid w:val="00F47515"/>
    <w:rsid w:val="00F50E35"/>
    <w:rsid w:val="00F5123A"/>
    <w:rsid w:val="00F514EC"/>
    <w:rsid w:val="00F518C9"/>
    <w:rsid w:val="00F51D21"/>
    <w:rsid w:val="00F5331E"/>
    <w:rsid w:val="00F537A8"/>
    <w:rsid w:val="00F53DA0"/>
    <w:rsid w:val="00F545ED"/>
    <w:rsid w:val="00F5672E"/>
    <w:rsid w:val="00F57DB2"/>
    <w:rsid w:val="00F60446"/>
    <w:rsid w:val="00F60C7B"/>
    <w:rsid w:val="00F61AD3"/>
    <w:rsid w:val="00F62584"/>
    <w:rsid w:val="00F640F1"/>
    <w:rsid w:val="00F65A97"/>
    <w:rsid w:val="00F65F6C"/>
    <w:rsid w:val="00F6667F"/>
    <w:rsid w:val="00F674EB"/>
    <w:rsid w:val="00F70CB4"/>
    <w:rsid w:val="00F71A72"/>
    <w:rsid w:val="00F71CEB"/>
    <w:rsid w:val="00F72BFA"/>
    <w:rsid w:val="00F7347D"/>
    <w:rsid w:val="00F73D91"/>
    <w:rsid w:val="00F73E47"/>
    <w:rsid w:val="00F7543C"/>
    <w:rsid w:val="00F75A69"/>
    <w:rsid w:val="00F75C69"/>
    <w:rsid w:val="00F761CB"/>
    <w:rsid w:val="00F77614"/>
    <w:rsid w:val="00F81185"/>
    <w:rsid w:val="00F8161C"/>
    <w:rsid w:val="00F8176F"/>
    <w:rsid w:val="00F82250"/>
    <w:rsid w:val="00F837B9"/>
    <w:rsid w:val="00F849FC"/>
    <w:rsid w:val="00F84CEF"/>
    <w:rsid w:val="00F873E6"/>
    <w:rsid w:val="00F9031D"/>
    <w:rsid w:val="00F920B1"/>
    <w:rsid w:val="00F94E22"/>
    <w:rsid w:val="00F950BE"/>
    <w:rsid w:val="00F95275"/>
    <w:rsid w:val="00F95C17"/>
    <w:rsid w:val="00F95E25"/>
    <w:rsid w:val="00F971B6"/>
    <w:rsid w:val="00FA0B5F"/>
    <w:rsid w:val="00FA1937"/>
    <w:rsid w:val="00FA1991"/>
    <w:rsid w:val="00FA1D4F"/>
    <w:rsid w:val="00FA2781"/>
    <w:rsid w:val="00FA2F4A"/>
    <w:rsid w:val="00FA37B0"/>
    <w:rsid w:val="00FA3CAD"/>
    <w:rsid w:val="00FA4063"/>
    <w:rsid w:val="00FA44F8"/>
    <w:rsid w:val="00FA5BB8"/>
    <w:rsid w:val="00FA5BED"/>
    <w:rsid w:val="00FA5DB8"/>
    <w:rsid w:val="00FA6DE3"/>
    <w:rsid w:val="00FA6F4C"/>
    <w:rsid w:val="00FA7357"/>
    <w:rsid w:val="00FA7990"/>
    <w:rsid w:val="00FB0826"/>
    <w:rsid w:val="00FB0E47"/>
    <w:rsid w:val="00FB106C"/>
    <w:rsid w:val="00FB15E3"/>
    <w:rsid w:val="00FB174F"/>
    <w:rsid w:val="00FB1773"/>
    <w:rsid w:val="00FB1840"/>
    <w:rsid w:val="00FB3E02"/>
    <w:rsid w:val="00FB42AD"/>
    <w:rsid w:val="00FB46DB"/>
    <w:rsid w:val="00FB4EA6"/>
    <w:rsid w:val="00FB61E3"/>
    <w:rsid w:val="00FB776B"/>
    <w:rsid w:val="00FC0F22"/>
    <w:rsid w:val="00FC1C73"/>
    <w:rsid w:val="00FC23CD"/>
    <w:rsid w:val="00FC282E"/>
    <w:rsid w:val="00FC2E0D"/>
    <w:rsid w:val="00FC3245"/>
    <w:rsid w:val="00FC6EBE"/>
    <w:rsid w:val="00FD02B0"/>
    <w:rsid w:val="00FD0B21"/>
    <w:rsid w:val="00FD0E34"/>
    <w:rsid w:val="00FD13B5"/>
    <w:rsid w:val="00FD1745"/>
    <w:rsid w:val="00FD18D1"/>
    <w:rsid w:val="00FD1A0B"/>
    <w:rsid w:val="00FD31D1"/>
    <w:rsid w:val="00FD329E"/>
    <w:rsid w:val="00FD3682"/>
    <w:rsid w:val="00FD3BEE"/>
    <w:rsid w:val="00FD4201"/>
    <w:rsid w:val="00FD4775"/>
    <w:rsid w:val="00FD55C3"/>
    <w:rsid w:val="00FD5EDC"/>
    <w:rsid w:val="00FD7A7F"/>
    <w:rsid w:val="00FD7A8C"/>
    <w:rsid w:val="00FE0915"/>
    <w:rsid w:val="00FE168F"/>
    <w:rsid w:val="00FE2C5F"/>
    <w:rsid w:val="00FE2E9D"/>
    <w:rsid w:val="00FE3501"/>
    <w:rsid w:val="00FE3BA7"/>
    <w:rsid w:val="00FE5DC1"/>
    <w:rsid w:val="00FE6837"/>
    <w:rsid w:val="00FE6E8E"/>
    <w:rsid w:val="00FE7F70"/>
    <w:rsid w:val="00FF0004"/>
    <w:rsid w:val="00FF0391"/>
    <w:rsid w:val="00FF0BD2"/>
    <w:rsid w:val="00FF1EB6"/>
    <w:rsid w:val="00FF3C23"/>
    <w:rsid w:val="00FF6514"/>
    <w:rsid w:val="00FF6A6B"/>
    <w:rsid w:val="00FF7825"/>
    <w:rsid w:val="00FF7954"/>
    <w:rsid w:val="00FF79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80911F"/>
  <w15:docId w15:val="{5F09245E-DBB9-4269-8B77-9439CC16D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82DA4"/>
    <w:pPr>
      <w:jc w:val="both"/>
    </w:pPr>
    <w:rPr>
      <w:rFonts w:ascii="Tahoma" w:hAnsi="Tahoma"/>
      <w:sz w:val="22"/>
      <w:szCs w:val="24"/>
    </w:rPr>
  </w:style>
  <w:style w:type="paragraph" w:styleId="Ttulo1">
    <w:name w:val="heading 1"/>
    <w:basedOn w:val="Normal"/>
    <w:next w:val="Normal"/>
    <w:link w:val="Ttulo1Char"/>
    <w:qFormat/>
    <w:rsid w:val="00093F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093F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093F5B"/>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057D77"/>
    <w:pPr>
      <w:keepNext/>
      <w:autoSpaceDE w:val="0"/>
      <w:autoSpaceDN w:val="0"/>
      <w:adjustRightInd w:val="0"/>
      <w:ind w:firstLine="1440"/>
      <w:outlineLvl w:val="3"/>
    </w:pPr>
    <w:rPr>
      <w:rFonts w:ascii="Times New Roman" w:eastAsia="MS Mincho" w:hAnsi="Times New Roman"/>
      <w:b/>
      <w:bCs/>
      <w:sz w:val="24"/>
    </w:rPr>
  </w:style>
  <w:style w:type="paragraph" w:styleId="Ttulo5">
    <w:name w:val="heading 5"/>
    <w:basedOn w:val="Normal"/>
    <w:next w:val="Normal"/>
    <w:link w:val="Ttulo5Char"/>
    <w:qFormat/>
    <w:rsid w:val="00057D77"/>
    <w:pPr>
      <w:keepNext/>
      <w:autoSpaceDE w:val="0"/>
      <w:autoSpaceDN w:val="0"/>
      <w:adjustRightInd w:val="0"/>
      <w:jc w:val="center"/>
      <w:outlineLvl w:val="4"/>
    </w:pPr>
    <w:rPr>
      <w:rFonts w:ascii="Times New Roman" w:eastAsia="MS Mincho" w:hAnsi="Times New Roman"/>
      <w:b/>
      <w:bCs/>
      <w:sz w:val="23"/>
      <w:szCs w:val="23"/>
    </w:rPr>
  </w:style>
  <w:style w:type="paragraph" w:styleId="Ttulo6">
    <w:name w:val="heading 6"/>
    <w:basedOn w:val="Normal"/>
    <w:next w:val="Normal"/>
    <w:link w:val="Ttulo6Char"/>
    <w:qFormat/>
    <w:rsid w:val="00057D77"/>
    <w:pPr>
      <w:keepNext/>
      <w:autoSpaceDE w:val="0"/>
      <w:autoSpaceDN w:val="0"/>
      <w:adjustRightInd w:val="0"/>
      <w:spacing w:before="120" w:after="120"/>
      <w:ind w:left="57" w:right="57"/>
      <w:jc w:val="left"/>
      <w:outlineLvl w:val="5"/>
    </w:pPr>
    <w:rPr>
      <w:rFonts w:ascii="Times New Roman" w:eastAsia="MS Mincho" w:hAnsi="Times New Roman"/>
      <w:i/>
      <w:iCs/>
      <w:color w:val="000000"/>
      <w:sz w:val="24"/>
    </w:rPr>
  </w:style>
  <w:style w:type="paragraph" w:styleId="Ttulo7">
    <w:name w:val="heading 7"/>
    <w:basedOn w:val="Normal"/>
    <w:next w:val="Normal"/>
    <w:link w:val="Ttulo7Char"/>
    <w:qFormat/>
    <w:rsid w:val="00057D77"/>
    <w:pPr>
      <w:keepNext/>
      <w:autoSpaceDE w:val="0"/>
      <w:autoSpaceDN w:val="0"/>
      <w:adjustRightInd w:val="0"/>
      <w:ind w:firstLine="708"/>
      <w:outlineLvl w:val="6"/>
    </w:pPr>
    <w:rPr>
      <w:rFonts w:ascii="Frutiger Light" w:eastAsia="MS Mincho" w:hAnsi="Frutiger Light"/>
      <w:i/>
      <w:w w:val="0"/>
      <w:sz w:val="26"/>
    </w:rPr>
  </w:style>
  <w:style w:type="paragraph" w:styleId="Ttulo8">
    <w:name w:val="heading 8"/>
    <w:basedOn w:val="Normal"/>
    <w:next w:val="Normal"/>
    <w:link w:val="Ttulo8Char"/>
    <w:qFormat/>
    <w:rsid w:val="00057D77"/>
    <w:pPr>
      <w:keepNext/>
      <w:shd w:val="clear" w:color="auto" w:fill="FFFFFF"/>
      <w:tabs>
        <w:tab w:val="left" w:pos="1560"/>
      </w:tabs>
      <w:autoSpaceDE w:val="0"/>
      <w:autoSpaceDN w:val="0"/>
      <w:adjustRightInd w:val="0"/>
      <w:jc w:val="left"/>
      <w:outlineLvl w:val="7"/>
    </w:pPr>
    <w:rPr>
      <w:rFonts w:ascii="Frutiger Light" w:eastAsia="MS Mincho" w:hAnsi="Frutiger Light"/>
      <w:b/>
      <w:w w:val="0"/>
      <w:sz w:val="26"/>
    </w:rPr>
  </w:style>
  <w:style w:type="paragraph" w:styleId="Ttulo9">
    <w:name w:val="heading 9"/>
    <w:basedOn w:val="Normal"/>
    <w:next w:val="Normal"/>
    <w:link w:val="Ttulo9Char"/>
    <w:qFormat/>
    <w:rsid w:val="00057D77"/>
    <w:pPr>
      <w:keepNext/>
      <w:spacing w:line="320" w:lineRule="exact"/>
      <w:jc w:val="right"/>
      <w:outlineLvl w:val="8"/>
    </w:pPr>
    <w:rPr>
      <w:rFonts w:ascii="Frutiger Light" w:eastAsia="MS Mincho"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aliases w:val="Sumário SCBF"/>
    <w:basedOn w:val="Normal"/>
    <w:next w:val="Normal"/>
    <w:autoRedefine/>
    <w:uiPriority w:val="39"/>
    <w:rsid w:val="00EF28DD"/>
    <w:pPr>
      <w:spacing w:after="100"/>
    </w:pPr>
  </w:style>
  <w:style w:type="paragraph" w:styleId="Ttulo">
    <w:name w:val="Title"/>
    <w:basedOn w:val="Normal"/>
    <w:next w:val="Normal"/>
    <w:link w:val="Ttulo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EF28DD"/>
    <w:rPr>
      <w:color w:val="0000FF" w:themeColor="hyperlink"/>
      <w:u w:val="single"/>
    </w:rPr>
  </w:style>
  <w:style w:type="character" w:customStyle="1" w:styleId="Captulos-MattosFilhoChar">
    <w:name w:val="Capítulos - Mattos Filho Char"/>
    <w:basedOn w:val="TtuloChar"/>
    <w:link w:val="Captulos-MattosFilho"/>
    <w:rsid w:val="00C4244B"/>
    <w:rPr>
      <w:rFonts w:ascii="Tahoma" w:eastAsiaTheme="majorEastAsia" w:hAnsi="Tahoma" w:cs="Tahoma"/>
      <w:b/>
      <w:color w:val="000000" w:themeColor="text1"/>
      <w:spacing w:val="5"/>
      <w:kern w:val="28"/>
      <w:sz w:val="22"/>
      <w:szCs w:val="22"/>
    </w:rPr>
  </w:style>
  <w:style w:type="table" w:styleId="Tabelacomgrade">
    <w:name w:val="Table Grid"/>
    <w:basedOn w:val="Tabelanormal"/>
    <w:rsid w:val="00F11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rsid w:val="00C4244B"/>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rsid w:val="00093F5B"/>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093F5B"/>
    <w:pPr>
      <w:spacing w:line="276" w:lineRule="auto"/>
      <w:jc w:val="left"/>
      <w:outlineLvl w:val="9"/>
    </w:pPr>
  </w:style>
  <w:style w:type="character" w:customStyle="1" w:styleId="Ttulo2Char">
    <w:name w:val="Título 2 Char"/>
    <w:basedOn w:val="Fontepargpadro"/>
    <w:link w:val="Ttulo2"/>
    <w:uiPriority w:val="9"/>
    <w:rsid w:val="00093F5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093F5B"/>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rsid w:val="00C4244B"/>
  </w:style>
  <w:style w:type="paragraph" w:customStyle="1" w:styleId="Clusula-MattosFilho">
    <w:name w:val="Cláusula - Mattos Filho"/>
    <w:basedOn w:val="Ttulo"/>
    <w:next w:val="Texto-MattosFilho"/>
    <w:link w:val="Clusula-MattosFilhoChar"/>
    <w:qFormat/>
    <w:rsid w:val="00C4244B"/>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sid w:val="00C4244B"/>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iPriority w:val="99"/>
    <w:unhideWhenUsed/>
    <w:rsid w:val="002E0154"/>
    <w:pPr>
      <w:tabs>
        <w:tab w:val="center" w:pos="4252"/>
        <w:tab w:val="right" w:pos="8504"/>
      </w:tabs>
    </w:pPr>
  </w:style>
  <w:style w:type="character" w:customStyle="1" w:styleId="CabealhoChar">
    <w:name w:val="Cabeçalho Char"/>
    <w:basedOn w:val="Fontepargpadro"/>
    <w:link w:val="Cabealho"/>
    <w:uiPriority w:val="99"/>
    <w:rsid w:val="002E0154"/>
    <w:rPr>
      <w:rFonts w:ascii="Tahoma" w:hAnsi="Tahoma"/>
      <w:sz w:val="22"/>
      <w:szCs w:val="24"/>
    </w:rPr>
  </w:style>
  <w:style w:type="paragraph" w:styleId="Rodap">
    <w:name w:val="footer"/>
    <w:basedOn w:val="Normal"/>
    <w:link w:val="RodapChar"/>
    <w:uiPriority w:val="99"/>
    <w:unhideWhenUsed/>
    <w:rsid w:val="002E0154"/>
    <w:pPr>
      <w:tabs>
        <w:tab w:val="center" w:pos="4252"/>
        <w:tab w:val="right" w:pos="8504"/>
      </w:tabs>
    </w:pPr>
  </w:style>
  <w:style w:type="character" w:customStyle="1" w:styleId="RodapChar">
    <w:name w:val="Rodapé Char"/>
    <w:basedOn w:val="Fontepargpadro"/>
    <w:link w:val="Rodap"/>
    <w:uiPriority w:val="99"/>
    <w:rsid w:val="002E0154"/>
    <w:rPr>
      <w:rFonts w:ascii="Tahoma" w:hAnsi="Tahoma"/>
      <w:sz w:val="22"/>
      <w:szCs w:val="24"/>
    </w:rPr>
  </w:style>
  <w:style w:type="character" w:customStyle="1" w:styleId="Ttulo4Char">
    <w:name w:val="Título 4 Char"/>
    <w:basedOn w:val="Fontepargpadro"/>
    <w:link w:val="Ttulo4"/>
    <w:rsid w:val="00057D77"/>
    <w:rPr>
      <w:rFonts w:eastAsia="MS Mincho"/>
      <w:b/>
      <w:bCs/>
      <w:sz w:val="24"/>
      <w:szCs w:val="24"/>
    </w:rPr>
  </w:style>
  <w:style w:type="character" w:customStyle="1" w:styleId="Ttulo5Char">
    <w:name w:val="Título 5 Char"/>
    <w:basedOn w:val="Fontepargpadro"/>
    <w:link w:val="Ttulo5"/>
    <w:rsid w:val="00057D77"/>
    <w:rPr>
      <w:rFonts w:eastAsia="MS Mincho"/>
      <w:b/>
      <w:bCs/>
      <w:sz w:val="23"/>
      <w:szCs w:val="23"/>
    </w:rPr>
  </w:style>
  <w:style w:type="character" w:customStyle="1" w:styleId="Ttulo6Char">
    <w:name w:val="Título 6 Char"/>
    <w:basedOn w:val="Fontepargpadro"/>
    <w:link w:val="Ttulo6"/>
    <w:rsid w:val="00057D77"/>
    <w:rPr>
      <w:rFonts w:eastAsia="MS Mincho"/>
      <w:i/>
      <w:iCs/>
      <w:color w:val="000000"/>
      <w:sz w:val="24"/>
      <w:szCs w:val="24"/>
    </w:rPr>
  </w:style>
  <w:style w:type="character" w:customStyle="1" w:styleId="Ttulo7Char">
    <w:name w:val="Título 7 Char"/>
    <w:basedOn w:val="Fontepargpadro"/>
    <w:link w:val="Ttulo7"/>
    <w:rsid w:val="00057D77"/>
    <w:rPr>
      <w:rFonts w:ascii="Frutiger Light" w:eastAsia="MS Mincho" w:hAnsi="Frutiger Light"/>
      <w:i/>
      <w:w w:val="0"/>
      <w:sz w:val="26"/>
      <w:szCs w:val="24"/>
    </w:rPr>
  </w:style>
  <w:style w:type="character" w:customStyle="1" w:styleId="Ttulo8Char">
    <w:name w:val="Título 8 Char"/>
    <w:basedOn w:val="Fontepargpadro"/>
    <w:link w:val="Ttulo8"/>
    <w:rsid w:val="00057D77"/>
    <w:rPr>
      <w:rFonts w:ascii="Frutiger Light" w:eastAsia="MS Mincho" w:hAnsi="Frutiger Light"/>
      <w:b/>
      <w:w w:val="0"/>
      <w:sz w:val="26"/>
      <w:szCs w:val="24"/>
      <w:shd w:val="clear" w:color="auto" w:fill="FFFFFF"/>
    </w:rPr>
  </w:style>
  <w:style w:type="character" w:customStyle="1" w:styleId="Ttulo9Char">
    <w:name w:val="Título 9 Char"/>
    <w:basedOn w:val="Fontepargpadro"/>
    <w:link w:val="Ttulo9"/>
    <w:rsid w:val="00057D77"/>
    <w:rPr>
      <w:rFonts w:ascii="Frutiger Light" w:eastAsia="MS Mincho" w:hAnsi="Frutiger Light"/>
      <w:b/>
      <w:color w:val="000000"/>
      <w:sz w:val="26"/>
      <w:szCs w:val="24"/>
    </w:rPr>
  </w:style>
  <w:style w:type="numbering" w:customStyle="1" w:styleId="Semlista1">
    <w:name w:val="Sem lista1"/>
    <w:next w:val="Semlista"/>
    <w:uiPriority w:val="99"/>
    <w:semiHidden/>
    <w:unhideWhenUsed/>
    <w:rsid w:val="00057D77"/>
  </w:style>
  <w:style w:type="paragraph" w:styleId="Corpodetexto">
    <w:name w:val="Body Text"/>
    <w:aliases w:val="bt,BT,.BT,body text,bd,5"/>
    <w:basedOn w:val="Normal"/>
    <w:link w:val="CorpodetextoChar"/>
    <w:rsid w:val="00057D77"/>
    <w:pPr>
      <w:autoSpaceDE w:val="0"/>
      <w:autoSpaceDN w:val="0"/>
      <w:adjustRightInd w:val="0"/>
      <w:ind w:firstLine="1440"/>
    </w:pPr>
    <w:rPr>
      <w:rFonts w:ascii="Arial" w:eastAsia="MS Mincho" w:hAnsi="Arial" w:cs="Arial"/>
      <w:szCs w:val="22"/>
    </w:rPr>
  </w:style>
  <w:style w:type="character" w:customStyle="1" w:styleId="CorpodetextoChar">
    <w:name w:val="Corpo de texto Char"/>
    <w:aliases w:val="bt Char,BT Char,.BT Char,body text Char,bd Char,5 Char"/>
    <w:basedOn w:val="Fontepargpadro"/>
    <w:link w:val="Corpodetexto"/>
    <w:rsid w:val="00057D77"/>
    <w:rPr>
      <w:rFonts w:ascii="Arial" w:eastAsia="MS Mincho" w:hAnsi="Arial" w:cs="Arial"/>
      <w:sz w:val="22"/>
      <w:szCs w:val="22"/>
    </w:rPr>
  </w:style>
  <w:style w:type="paragraph" w:styleId="Saudao">
    <w:name w:val="Salutation"/>
    <w:basedOn w:val="Normal"/>
    <w:next w:val="Normal"/>
    <w:link w:val="SaudaoChar"/>
    <w:rsid w:val="00057D77"/>
    <w:pPr>
      <w:autoSpaceDE w:val="0"/>
      <w:autoSpaceDN w:val="0"/>
      <w:adjustRightInd w:val="0"/>
      <w:ind w:firstLine="1440"/>
    </w:pPr>
    <w:rPr>
      <w:rFonts w:ascii="Times New Roman" w:eastAsia="MS Mincho" w:hAnsi="Times New Roman"/>
      <w:sz w:val="24"/>
    </w:rPr>
  </w:style>
  <w:style w:type="character" w:customStyle="1" w:styleId="SaudaoChar">
    <w:name w:val="Saudação Char"/>
    <w:basedOn w:val="Fontepargpadro"/>
    <w:link w:val="Saudao"/>
    <w:rsid w:val="00057D77"/>
    <w:rPr>
      <w:rFonts w:eastAsia="MS Mincho"/>
      <w:sz w:val="24"/>
      <w:szCs w:val="24"/>
    </w:rPr>
  </w:style>
  <w:style w:type="paragraph" w:customStyle="1" w:styleId="p0">
    <w:name w:val="p0"/>
    <w:basedOn w:val="Normal"/>
    <w:rsid w:val="00057D77"/>
    <w:pPr>
      <w:widowControl w:val="0"/>
      <w:tabs>
        <w:tab w:val="left" w:pos="720"/>
      </w:tabs>
      <w:autoSpaceDE w:val="0"/>
      <w:autoSpaceDN w:val="0"/>
      <w:adjustRightInd w:val="0"/>
      <w:spacing w:line="240" w:lineRule="atLeast"/>
      <w:ind w:firstLine="1440"/>
    </w:pPr>
    <w:rPr>
      <w:rFonts w:ascii="Times" w:eastAsia="MS Mincho" w:hAnsi="Times" w:cs="Verdana"/>
      <w:sz w:val="24"/>
    </w:rPr>
  </w:style>
  <w:style w:type="paragraph" w:customStyle="1" w:styleId="TableTitle">
    <w:name w:val="Table Title"/>
    <w:basedOn w:val="Normal"/>
    <w:next w:val="Normal"/>
    <w:rsid w:val="00057D77"/>
    <w:pPr>
      <w:autoSpaceDE w:val="0"/>
      <w:autoSpaceDN w:val="0"/>
      <w:adjustRightInd w:val="0"/>
      <w:spacing w:before="160"/>
      <w:jc w:val="left"/>
    </w:pPr>
    <w:rPr>
      <w:rFonts w:ascii="Arial" w:eastAsia="MS Mincho" w:hAnsi="Arial" w:cs="Arial"/>
      <w:b/>
      <w:bCs/>
      <w:caps/>
      <w:sz w:val="18"/>
      <w:szCs w:val="18"/>
      <w:lang w:val="en-US"/>
    </w:rPr>
  </w:style>
  <w:style w:type="paragraph" w:customStyle="1" w:styleId="Centered">
    <w:name w:val="Centered"/>
    <w:basedOn w:val="Normal"/>
    <w:rsid w:val="00057D77"/>
    <w:pPr>
      <w:keepNext/>
      <w:widowControl w:val="0"/>
      <w:autoSpaceDE w:val="0"/>
      <w:autoSpaceDN w:val="0"/>
      <w:adjustRightInd w:val="0"/>
      <w:spacing w:after="240"/>
      <w:jc w:val="center"/>
    </w:pPr>
    <w:rPr>
      <w:rFonts w:ascii="Times New Roman" w:eastAsia="MS Mincho" w:hAnsi="Times New Roman"/>
      <w:b/>
      <w:bCs/>
      <w:sz w:val="18"/>
      <w:szCs w:val="18"/>
      <w:lang w:val="en-US"/>
    </w:rPr>
  </w:style>
  <w:style w:type="paragraph" w:styleId="Lista2">
    <w:name w:val="List 2"/>
    <w:basedOn w:val="Normal"/>
    <w:rsid w:val="00057D77"/>
    <w:pPr>
      <w:autoSpaceDE w:val="0"/>
      <w:autoSpaceDN w:val="0"/>
      <w:adjustRightInd w:val="0"/>
      <w:ind w:left="566" w:hanging="283"/>
    </w:pPr>
    <w:rPr>
      <w:rFonts w:ascii="Times New Roman" w:eastAsia="MS Mincho" w:hAnsi="Times New Roman"/>
      <w:sz w:val="24"/>
    </w:rPr>
  </w:style>
  <w:style w:type="paragraph" w:customStyle="1" w:styleId="sub">
    <w:name w:val="sub"/>
    <w:rsid w:val="00057D7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rsid w:val="00057D77"/>
    <w:pPr>
      <w:autoSpaceDE w:val="0"/>
      <w:autoSpaceDN w:val="0"/>
      <w:adjustRightInd w:val="0"/>
      <w:ind w:left="283" w:hanging="283"/>
    </w:pPr>
    <w:rPr>
      <w:rFonts w:ascii="Times New Roman" w:eastAsia="MS Mincho" w:hAnsi="Times New Roman"/>
      <w:sz w:val="24"/>
    </w:rPr>
  </w:style>
  <w:style w:type="character" w:customStyle="1" w:styleId="InitialStyle">
    <w:name w:val="InitialStyle"/>
    <w:rsid w:val="00057D77"/>
    <w:rPr>
      <w:rFonts w:ascii="Times New Roman" w:hAnsi="Times New Roman" w:cs="Times New Roman"/>
      <w:color w:val="auto"/>
      <w:spacing w:val="0"/>
      <w:sz w:val="20"/>
      <w:szCs w:val="20"/>
    </w:rPr>
  </w:style>
  <w:style w:type="character" w:styleId="Nmerodepgina">
    <w:name w:val="page number"/>
    <w:basedOn w:val="Fontepargpadro"/>
    <w:rsid w:val="00057D77"/>
  </w:style>
  <w:style w:type="paragraph" w:styleId="Recuodecorpodetexto">
    <w:name w:val="Body Text Indent"/>
    <w:aliases w:val="bti,bt2,Body Text Bold Indent"/>
    <w:basedOn w:val="Normal"/>
    <w:link w:val="RecuodecorpodetextoChar"/>
    <w:rsid w:val="00057D77"/>
    <w:pPr>
      <w:widowControl w:val="0"/>
      <w:autoSpaceDE w:val="0"/>
      <w:autoSpaceDN w:val="0"/>
      <w:adjustRightInd w:val="0"/>
    </w:pPr>
    <w:rPr>
      <w:rFonts w:ascii="Times New Roman" w:eastAsia="MS Mincho" w:hAnsi="Times New Roman"/>
      <w:sz w:val="20"/>
      <w:szCs w:val="20"/>
    </w:rPr>
  </w:style>
  <w:style w:type="character" w:customStyle="1" w:styleId="RecuodecorpodetextoChar">
    <w:name w:val="Recuo de corpo de texto Char"/>
    <w:aliases w:val="bti Char,bt2 Char,Body Text Bold Indent Char"/>
    <w:basedOn w:val="Fontepargpadro"/>
    <w:link w:val="Recuodecorpodetexto"/>
    <w:rsid w:val="00057D77"/>
    <w:rPr>
      <w:rFonts w:eastAsia="MS Mincho"/>
    </w:rPr>
  </w:style>
  <w:style w:type="paragraph" w:styleId="Corpodetexto3">
    <w:name w:val="Body Text 3"/>
    <w:basedOn w:val="Normal"/>
    <w:link w:val="Corpodetexto3Char"/>
    <w:rsid w:val="00057D77"/>
    <w:pPr>
      <w:autoSpaceDE w:val="0"/>
      <w:autoSpaceDN w:val="0"/>
      <w:adjustRightInd w:val="0"/>
    </w:pPr>
    <w:rPr>
      <w:rFonts w:ascii="Comic Sans MS" w:eastAsia="MS Mincho" w:hAnsi="Comic Sans MS"/>
      <w:sz w:val="26"/>
      <w:szCs w:val="26"/>
    </w:rPr>
  </w:style>
  <w:style w:type="character" w:customStyle="1" w:styleId="Corpodetexto3Char">
    <w:name w:val="Corpo de texto 3 Char"/>
    <w:basedOn w:val="Fontepargpadro"/>
    <w:link w:val="Corpodetexto3"/>
    <w:rsid w:val="00057D77"/>
    <w:rPr>
      <w:rFonts w:ascii="Comic Sans MS" w:eastAsia="MS Mincho" w:hAnsi="Comic Sans MS"/>
      <w:sz w:val="26"/>
      <w:szCs w:val="26"/>
    </w:rPr>
  </w:style>
  <w:style w:type="paragraph" w:styleId="Recuodecorpodetexto2">
    <w:name w:val="Body Text Indent 2"/>
    <w:basedOn w:val="Normal"/>
    <w:link w:val="Recuodecorpodetexto2Char"/>
    <w:rsid w:val="00057D77"/>
    <w:pPr>
      <w:autoSpaceDE w:val="0"/>
      <w:autoSpaceDN w:val="0"/>
      <w:adjustRightInd w:val="0"/>
      <w:ind w:firstLine="2160"/>
    </w:pPr>
    <w:rPr>
      <w:rFonts w:ascii="Times New Roman" w:eastAsia="MS Mincho" w:hAnsi="Times New Roman"/>
      <w:sz w:val="23"/>
      <w:szCs w:val="23"/>
    </w:rPr>
  </w:style>
  <w:style w:type="character" w:customStyle="1" w:styleId="Recuodecorpodetexto2Char">
    <w:name w:val="Recuo de corpo de texto 2 Char"/>
    <w:basedOn w:val="Fontepargpadro"/>
    <w:link w:val="Recuodecorpodetexto2"/>
    <w:rsid w:val="00057D77"/>
    <w:rPr>
      <w:rFonts w:eastAsia="MS Mincho"/>
      <w:sz w:val="23"/>
      <w:szCs w:val="23"/>
    </w:rPr>
  </w:style>
  <w:style w:type="paragraph" w:styleId="Recuodecorpodetexto3">
    <w:name w:val="Body Text Indent 3"/>
    <w:basedOn w:val="Normal"/>
    <w:link w:val="Recuodecorpodetexto3Char"/>
    <w:rsid w:val="00057D77"/>
    <w:pPr>
      <w:widowControl w:val="0"/>
      <w:autoSpaceDE w:val="0"/>
      <w:autoSpaceDN w:val="0"/>
      <w:adjustRightInd w:val="0"/>
      <w:ind w:firstLine="2124"/>
    </w:pPr>
    <w:rPr>
      <w:rFonts w:ascii="Times New Roman" w:eastAsia="MS Mincho" w:hAnsi="Times New Roman"/>
      <w:color w:val="000000"/>
      <w:sz w:val="24"/>
    </w:rPr>
  </w:style>
  <w:style w:type="character" w:customStyle="1" w:styleId="Recuodecorpodetexto3Char">
    <w:name w:val="Recuo de corpo de texto 3 Char"/>
    <w:basedOn w:val="Fontepargpadro"/>
    <w:link w:val="Recuodecorpodetexto3"/>
    <w:rsid w:val="00057D77"/>
    <w:rPr>
      <w:rFonts w:eastAsia="MS Mincho"/>
      <w:color w:val="000000"/>
      <w:sz w:val="24"/>
      <w:szCs w:val="24"/>
    </w:rPr>
  </w:style>
  <w:style w:type="paragraph" w:styleId="Textodenotaderodap">
    <w:name w:val="footnote text"/>
    <w:basedOn w:val="Normal"/>
    <w:link w:val="TextodenotaderodapChar"/>
    <w:uiPriority w:val="99"/>
    <w:rsid w:val="00057D77"/>
    <w:pPr>
      <w:autoSpaceDE w:val="0"/>
      <w:autoSpaceDN w:val="0"/>
      <w:adjustRightInd w:val="0"/>
      <w:jc w:val="left"/>
    </w:pPr>
    <w:rPr>
      <w:rFonts w:ascii="Times New Roman" w:eastAsia="MS Mincho" w:hAnsi="Times New Roman"/>
      <w:sz w:val="20"/>
      <w:szCs w:val="20"/>
    </w:rPr>
  </w:style>
  <w:style w:type="character" w:customStyle="1" w:styleId="TextodenotaderodapChar">
    <w:name w:val="Texto de nota de rodapé Char"/>
    <w:basedOn w:val="Fontepargpadro"/>
    <w:link w:val="Textodenotaderodap"/>
    <w:uiPriority w:val="99"/>
    <w:rsid w:val="00057D77"/>
    <w:rPr>
      <w:rFonts w:eastAsia="MS Mincho"/>
    </w:rPr>
  </w:style>
  <w:style w:type="paragraph" w:customStyle="1" w:styleId="para10">
    <w:name w:val="para10"/>
    <w:rsid w:val="00057D77"/>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rsid w:val="00057D77"/>
    <w:pPr>
      <w:tabs>
        <w:tab w:val="left" w:pos="9072"/>
      </w:tabs>
      <w:autoSpaceDE w:val="0"/>
      <w:autoSpaceDN w:val="0"/>
      <w:adjustRightInd w:val="0"/>
      <w:spacing w:line="240" w:lineRule="atLeast"/>
      <w:ind w:left="426" w:right="-1"/>
    </w:pPr>
    <w:rPr>
      <w:rFonts w:ascii="Times New Roman" w:eastAsia="MS Mincho" w:hAnsi="Times New Roman"/>
      <w:sz w:val="24"/>
    </w:rPr>
  </w:style>
  <w:style w:type="character" w:customStyle="1" w:styleId="MapadoDocumentoChar">
    <w:name w:val="Mapa do Documento Char"/>
    <w:basedOn w:val="Fontepargpadro"/>
    <w:link w:val="MapadoDocumento"/>
    <w:semiHidden/>
    <w:rsid w:val="00057D77"/>
    <w:rPr>
      <w:rFonts w:ascii="Tahoma" w:eastAsia="MS Mincho" w:hAnsi="Tahoma" w:cs="Times"/>
      <w:sz w:val="24"/>
      <w:szCs w:val="24"/>
      <w:shd w:val="clear" w:color="auto" w:fill="000080"/>
    </w:rPr>
  </w:style>
  <w:style w:type="paragraph" w:styleId="MapadoDocumento">
    <w:name w:val="Document Map"/>
    <w:basedOn w:val="Normal"/>
    <w:link w:val="MapadoDocumentoChar"/>
    <w:semiHidden/>
    <w:rsid w:val="00057D77"/>
    <w:pPr>
      <w:shd w:val="clear" w:color="auto" w:fill="000080"/>
      <w:autoSpaceDE w:val="0"/>
      <w:autoSpaceDN w:val="0"/>
      <w:adjustRightInd w:val="0"/>
      <w:jc w:val="left"/>
    </w:pPr>
    <w:rPr>
      <w:rFonts w:eastAsia="MS Mincho" w:cs="Times"/>
      <w:sz w:val="24"/>
    </w:rPr>
  </w:style>
  <w:style w:type="character" w:customStyle="1" w:styleId="MapadoDocumentoChar1">
    <w:name w:val="Mapa do Documento Char1"/>
    <w:basedOn w:val="Fontepargpadro"/>
    <w:semiHidden/>
    <w:rsid w:val="00057D77"/>
    <w:rPr>
      <w:rFonts w:ascii="Segoe UI" w:hAnsi="Segoe UI" w:cs="Segoe UI"/>
      <w:sz w:val="16"/>
      <w:szCs w:val="16"/>
    </w:rPr>
  </w:style>
  <w:style w:type="paragraph" w:customStyle="1" w:styleId="c3">
    <w:name w:val="c3"/>
    <w:basedOn w:val="Normal"/>
    <w:rsid w:val="00057D77"/>
    <w:pPr>
      <w:autoSpaceDE w:val="0"/>
      <w:autoSpaceDN w:val="0"/>
      <w:adjustRightInd w:val="0"/>
      <w:spacing w:line="240" w:lineRule="atLeast"/>
      <w:jc w:val="center"/>
    </w:pPr>
    <w:rPr>
      <w:rFonts w:ascii="Times" w:eastAsia="MS Mincho" w:hAnsi="Times" w:cs="Verdana"/>
      <w:sz w:val="24"/>
    </w:rPr>
  </w:style>
  <w:style w:type="character" w:styleId="HiperlinkVisitado">
    <w:name w:val="FollowedHyperlink"/>
    <w:rsid w:val="00057D77"/>
    <w:rPr>
      <w:color w:val="800080"/>
      <w:spacing w:val="0"/>
      <w:u w:val="single"/>
    </w:rPr>
  </w:style>
  <w:style w:type="paragraph" w:customStyle="1" w:styleId="DeltaViewTableHeading">
    <w:name w:val="DeltaView Table Heading"/>
    <w:basedOn w:val="Normal"/>
    <w:rsid w:val="00057D77"/>
    <w:pPr>
      <w:autoSpaceDE w:val="0"/>
      <w:autoSpaceDN w:val="0"/>
      <w:adjustRightInd w:val="0"/>
      <w:spacing w:after="120"/>
      <w:jc w:val="left"/>
    </w:pPr>
    <w:rPr>
      <w:rFonts w:ascii="Arial" w:eastAsia="MS Mincho" w:hAnsi="Arial" w:cs="Arial"/>
      <w:b/>
      <w:bCs/>
      <w:sz w:val="24"/>
      <w:lang w:val="en-US"/>
    </w:rPr>
  </w:style>
  <w:style w:type="paragraph" w:customStyle="1" w:styleId="DeltaViewTableBody">
    <w:name w:val="DeltaView Table Body"/>
    <w:basedOn w:val="Normal"/>
    <w:rsid w:val="00057D77"/>
    <w:pPr>
      <w:autoSpaceDE w:val="0"/>
      <w:autoSpaceDN w:val="0"/>
      <w:adjustRightInd w:val="0"/>
      <w:jc w:val="left"/>
    </w:pPr>
    <w:rPr>
      <w:rFonts w:ascii="Arial" w:eastAsia="MS Mincho" w:hAnsi="Arial" w:cs="Arial"/>
      <w:sz w:val="24"/>
      <w:lang w:val="en-US"/>
    </w:rPr>
  </w:style>
  <w:style w:type="paragraph" w:customStyle="1" w:styleId="DeltaViewAnnounce">
    <w:name w:val="DeltaView Announce"/>
    <w:rsid w:val="00057D77"/>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rsid w:val="00057D77"/>
    <w:rPr>
      <w:spacing w:val="0"/>
      <w:sz w:val="16"/>
      <w:szCs w:val="16"/>
    </w:rPr>
  </w:style>
  <w:style w:type="character" w:customStyle="1" w:styleId="DeltaViewInsertion">
    <w:name w:val="DeltaView Insertion"/>
    <w:rsid w:val="00057D77"/>
    <w:rPr>
      <w:color w:val="0000FF"/>
      <w:spacing w:val="0"/>
      <w:u w:val="double"/>
    </w:rPr>
  </w:style>
  <w:style w:type="character" w:customStyle="1" w:styleId="DeltaViewDeletion">
    <w:name w:val="DeltaView Deletion"/>
    <w:uiPriority w:val="99"/>
    <w:rsid w:val="00057D77"/>
    <w:rPr>
      <w:strike/>
      <w:color w:val="FF0000"/>
      <w:spacing w:val="0"/>
    </w:rPr>
  </w:style>
  <w:style w:type="character" w:customStyle="1" w:styleId="DeltaViewMoveSource">
    <w:name w:val="DeltaView Move Source"/>
    <w:rsid w:val="00057D77"/>
    <w:rPr>
      <w:strike/>
      <w:color w:val="00C000"/>
      <w:spacing w:val="0"/>
    </w:rPr>
  </w:style>
  <w:style w:type="character" w:customStyle="1" w:styleId="DeltaViewMoveDestination">
    <w:name w:val="DeltaView Move Destination"/>
    <w:rsid w:val="00057D77"/>
    <w:rPr>
      <w:color w:val="00C000"/>
      <w:spacing w:val="0"/>
      <w:u w:val="double"/>
    </w:rPr>
  </w:style>
  <w:style w:type="character" w:customStyle="1" w:styleId="TextodecomentrioChar">
    <w:name w:val="Texto de comentário Char"/>
    <w:basedOn w:val="Fontepargpadro"/>
    <w:link w:val="Textodecomentrio"/>
    <w:uiPriority w:val="99"/>
    <w:semiHidden/>
    <w:rsid w:val="00057D77"/>
    <w:rPr>
      <w:rFonts w:eastAsia="MS Mincho"/>
      <w:lang w:val="en-US"/>
    </w:rPr>
  </w:style>
  <w:style w:type="paragraph" w:styleId="Textodecomentrio">
    <w:name w:val="annotation text"/>
    <w:basedOn w:val="Normal"/>
    <w:link w:val="TextodecomentrioChar"/>
    <w:uiPriority w:val="99"/>
    <w:semiHidden/>
    <w:rsid w:val="00057D77"/>
    <w:pPr>
      <w:autoSpaceDE w:val="0"/>
      <w:autoSpaceDN w:val="0"/>
      <w:adjustRightInd w:val="0"/>
      <w:jc w:val="left"/>
    </w:pPr>
    <w:rPr>
      <w:rFonts w:ascii="Times New Roman" w:eastAsia="MS Mincho" w:hAnsi="Times New Roman"/>
      <w:sz w:val="20"/>
      <w:szCs w:val="20"/>
      <w:lang w:val="en-US"/>
    </w:rPr>
  </w:style>
  <w:style w:type="character" w:customStyle="1" w:styleId="TextodecomentrioChar1">
    <w:name w:val="Texto de comentário Char1"/>
    <w:basedOn w:val="Fontepargpadro"/>
    <w:semiHidden/>
    <w:rsid w:val="00057D77"/>
    <w:rPr>
      <w:rFonts w:ascii="Tahoma" w:hAnsi="Tahoma"/>
    </w:rPr>
  </w:style>
  <w:style w:type="character" w:customStyle="1" w:styleId="DeltaViewChangeNumber">
    <w:name w:val="DeltaView Change Number"/>
    <w:rsid w:val="00057D77"/>
    <w:rPr>
      <w:color w:val="000000"/>
      <w:spacing w:val="0"/>
      <w:vertAlign w:val="superscript"/>
    </w:rPr>
  </w:style>
  <w:style w:type="character" w:customStyle="1" w:styleId="DeltaViewDelimiter">
    <w:name w:val="DeltaView Delimiter"/>
    <w:rsid w:val="00057D77"/>
    <w:rPr>
      <w:spacing w:val="0"/>
    </w:rPr>
  </w:style>
  <w:style w:type="character" w:customStyle="1" w:styleId="DeltaViewFormatChange">
    <w:name w:val="DeltaView Format Change"/>
    <w:rsid w:val="00057D77"/>
    <w:rPr>
      <w:color w:val="000000"/>
      <w:spacing w:val="0"/>
    </w:rPr>
  </w:style>
  <w:style w:type="character" w:customStyle="1" w:styleId="DeltaViewMovedDeletion">
    <w:name w:val="DeltaView Moved Deletion"/>
    <w:rsid w:val="00057D77"/>
    <w:rPr>
      <w:strike/>
      <w:color w:val="C08080"/>
      <w:spacing w:val="0"/>
    </w:rPr>
  </w:style>
  <w:style w:type="character" w:customStyle="1" w:styleId="DeltaViewEditorComment">
    <w:name w:val="DeltaView Editor Comment"/>
    <w:rsid w:val="00057D77"/>
    <w:rPr>
      <w:color w:val="0000FF"/>
      <w:spacing w:val="0"/>
      <w:u w:val="double"/>
    </w:rPr>
  </w:style>
  <w:style w:type="paragraph" w:styleId="Corpodetexto2">
    <w:name w:val="Body Text 2"/>
    <w:basedOn w:val="Normal"/>
    <w:link w:val="Corpodetexto2Char"/>
    <w:rsid w:val="00057D77"/>
    <w:rPr>
      <w:rFonts w:ascii="Times New Roman" w:eastAsia="MS Mincho" w:hAnsi="Times New Roman"/>
      <w:sz w:val="24"/>
      <w:szCs w:val="20"/>
    </w:rPr>
  </w:style>
  <w:style w:type="character" w:customStyle="1" w:styleId="Corpodetexto2Char">
    <w:name w:val="Corpo de texto 2 Char"/>
    <w:basedOn w:val="Fontepargpadro"/>
    <w:link w:val="Corpodetexto2"/>
    <w:rsid w:val="00057D77"/>
    <w:rPr>
      <w:rFonts w:eastAsia="MS Mincho"/>
      <w:sz w:val="24"/>
    </w:rPr>
  </w:style>
  <w:style w:type="paragraph" w:styleId="NormalWeb">
    <w:name w:val="Normal (Web)"/>
    <w:basedOn w:val="Normal"/>
    <w:uiPriority w:val="99"/>
    <w:rsid w:val="00057D77"/>
    <w:pPr>
      <w:spacing w:before="100" w:beforeAutospacing="1" w:after="100" w:afterAutospacing="1"/>
      <w:jc w:val="left"/>
    </w:pPr>
    <w:rPr>
      <w:rFonts w:ascii="Arial Unicode MS" w:eastAsia="Arial Unicode MS" w:hAnsi="Arial Unicode MS"/>
      <w:sz w:val="24"/>
    </w:rPr>
  </w:style>
  <w:style w:type="paragraph" w:customStyle="1" w:styleId="CorpodetextobtBT">
    <w:name w:val="Corpo de texto.bt.BT"/>
    <w:basedOn w:val="Normal"/>
    <w:rsid w:val="00057D77"/>
    <w:rPr>
      <w:rFonts w:ascii="Arial" w:eastAsia="MS Mincho" w:hAnsi="Arial"/>
      <w:snapToGrid w:val="0"/>
      <w:sz w:val="24"/>
      <w:szCs w:val="20"/>
    </w:rPr>
  </w:style>
  <w:style w:type="character" w:customStyle="1" w:styleId="AssuntodocomentrioChar">
    <w:name w:val="Assunto do comentário Char"/>
    <w:basedOn w:val="TextodecomentrioChar"/>
    <w:link w:val="Assuntodocomentrio"/>
    <w:semiHidden/>
    <w:rsid w:val="00057D77"/>
    <w:rPr>
      <w:rFonts w:eastAsia="MS Mincho"/>
      <w:b/>
      <w:bCs/>
      <w:lang w:val="en-US"/>
    </w:rPr>
  </w:style>
  <w:style w:type="paragraph" w:styleId="Assuntodocomentrio">
    <w:name w:val="annotation subject"/>
    <w:basedOn w:val="Textodecomentrio"/>
    <w:next w:val="Textodecomentrio"/>
    <w:link w:val="AssuntodocomentrioChar"/>
    <w:semiHidden/>
    <w:rsid w:val="00057D77"/>
    <w:rPr>
      <w:b/>
      <w:bCs/>
    </w:rPr>
  </w:style>
  <w:style w:type="character" w:customStyle="1" w:styleId="AssuntodocomentrioChar1">
    <w:name w:val="Assunto do comentário Char1"/>
    <w:basedOn w:val="TextodecomentrioChar1"/>
    <w:semiHidden/>
    <w:rsid w:val="00057D77"/>
    <w:rPr>
      <w:rFonts w:ascii="Tahoma" w:hAnsi="Tahoma"/>
      <w:b/>
      <w:bCs/>
    </w:rPr>
  </w:style>
  <w:style w:type="paragraph" w:styleId="Textodebalo">
    <w:name w:val="Balloon Text"/>
    <w:basedOn w:val="Normal"/>
    <w:link w:val="TextodebaloChar"/>
    <w:semiHidden/>
    <w:rsid w:val="00057D77"/>
    <w:pPr>
      <w:autoSpaceDE w:val="0"/>
      <w:autoSpaceDN w:val="0"/>
      <w:adjustRightInd w:val="0"/>
      <w:jc w:val="left"/>
    </w:pPr>
    <w:rPr>
      <w:rFonts w:eastAsia="MS Mincho" w:cs="Tahoma"/>
      <w:sz w:val="16"/>
      <w:szCs w:val="16"/>
    </w:rPr>
  </w:style>
  <w:style w:type="character" w:customStyle="1" w:styleId="TextodebaloChar">
    <w:name w:val="Texto de balão Char"/>
    <w:basedOn w:val="Fontepargpadro"/>
    <w:link w:val="Textodebalo"/>
    <w:semiHidden/>
    <w:rsid w:val="00057D77"/>
    <w:rPr>
      <w:rFonts w:ascii="Tahoma" w:eastAsia="MS Mincho" w:hAnsi="Tahoma" w:cs="Tahoma"/>
      <w:sz w:val="16"/>
      <w:szCs w:val="16"/>
    </w:rPr>
  </w:style>
  <w:style w:type="character" w:customStyle="1" w:styleId="bodytext3char">
    <w:name w:val="bodytext3char"/>
    <w:basedOn w:val="Fontepargpadro"/>
    <w:rsid w:val="00057D77"/>
  </w:style>
  <w:style w:type="paragraph" w:customStyle="1" w:styleId="Citipet">
    <w:name w:val="Citipet"/>
    <w:rsid w:val="00057D77"/>
    <w:pPr>
      <w:widowControl w:val="0"/>
      <w:ind w:left="1418" w:right="1134"/>
      <w:jc w:val="both"/>
    </w:pPr>
    <w:rPr>
      <w:rFonts w:eastAsia="MS Mincho"/>
      <w:lang w:eastAsia="en-US"/>
    </w:rPr>
  </w:style>
  <w:style w:type="paragraph" w:customStyle="1" w:styleId="Switzerland">
    <w:name w:val="Switzerland"/>
    <w:basedOn w:val="Corpodetexto"/>
    <w:rsid w:val="00057D77"/>
    <w:pPr>
      <w:autoSpaceDE/>
      <w:autoSpaceDN/>
      <w:adjustRightInd/>
      <w:ind w:firstLine="0"/>
    </w:pPr>
    <w:rPr>
      <w:rFonts w:ascii="Times New Roman" w:hAnsi="Times New Roman" w:cs="Times New Roman"/>
      <w:lang w:eastAsia="en-US"/>
    </w:rPr>
  </w:style>
  <w:style w:type="paragraph" w:styleId="Subttulo">
    <w:name w:val="Subtitle"/>
    <w:basedOn w:val="Normal"/>
    <w:link w:val="SubttuloChar"/>
    <w:qFormat/>
    <w:rsid w:val="00057D77"/>
    <w:pPr>
      <w:spacing w:after="60"/>
      <w:jc w:val="center"/>
      <w:outlineLvl w:val="1"/>
    </w:pPr>
    <w:rPr>
      <w:rFonts w:ascii="Arial" w:eastAsia="MS Mincho" w:hAnsi="Arial" w:cs="Arial"/>
      <w:sz w:val="24"/>
      <w:lang w:val="en-US" w:eastAsia="en-US"/>
    </w:rPr>
  </w:style>
  <w:style w:type="character" w:customStyle="1" w:styleId="SubttuloChar">
    <w:name w:val="Subtítulo Char"/>
    <w:basedOn w:val="Fontepargpadro"/>
    <w:link w:val="Subttulo"/>
    <w:rsid w:val="00057D77"/>
    <w:rPr>
      <w:rFonts w:ascii="Arial" w:eastAsia="MS Mincho"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rsid w:val="00057D77"/>
    <w:pPr>
      <w:autoSpaceDE w:val="0"/>
      <w:autoSpaceDN w:val="0"/>
      <w:adjustRightInd w:val="0"/>
      <w:ind w:left="708"/>
      <w:jc w:val="left"/>
    </w:pPr>
    <w:rPr>
      <w:rFonts w:ascii="Times New Roman" w:eastAsia="MS Mincho" w:hAnsi="Times New Roman"/>
      <w:sz w:val="24"/>
    </w:rPr>
  </w:style>
  <w:style w:type="paragraph" w:customStyle="1" w:styleId="times">
    <w:name w:val="times"/>
    <w:basedOn w:val="Normal"/>
    <w:rsid w:val="00057D77"/>
    <w:rPr>
      <w:rFonts w:ascii="Times New Roman" w:eastAsia="MS Mincho" w:hAnsi="Times New Roman"/>
      <w:sz w:val="24"/>
      <w:szCs w:val="20"/>
    </w:rPr>
  </w:style>
  <w:style w:type="character" w:customStyle="1" w:styleId="left">
    <w:name w:val="left"/>
    <w:basedOn w:val="Fontepargpadro"/>
    <w:rsid w:val="00057D77"/>
  </w:style>
  <w:style w:type="paragraph" w:customStyle="1" w:styleId="CharChar">
    <w:name w:val="Char Char"/>
    <w:basedOn w:val="Normal"/>
    <w:rsid w:val="00057D77"/>
    <w:pPr>
      <w:spacing w:after="160" w:line="240" w:lineRule="exact"/>
      <w:jc w:val="lef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057D77"/>
    <w:pPr>
      <w:spacing w:after="160" w:line="240" w:lineRule="exact"/>
      <w:jc w:val="left"/>
    </w:pPr>
    <w:rPr>
      <w:rFonts w:ascii="Verdana" w:eastAsia="MS Mincho" w:hAnsi="Verdana"/>
      <w:sz w:val="20"/>
      <w:szCs w:val="20"/>
      <w:lang w:val="en-US" w:eastAsia="en-US"/>
    </w:rPr>
  </w:style>
  <w:style w:type="character" w:styleId="Forte">
    <w:name w:val="Strong"/>
    <w:uiPriority w:val="22"/>
    <w:qFormat/>
    <w:rsid w:val="00057D77"/>
    <w:rPr>
      <w:b/>
      <w:bCs/>
    </w:rPr>
  </w:style>
  <w:style w:type="character" w:customStyle="1" w:styleId="INDENT2">
    <w:name w:val="INDENT 2"/>
    <w:rsid w:val="00057D77"/>
    <w:rPr>
      <w:rFonts w:ascii="Times New Roman" w:hAnsi="Times New Roman"/>
      <w:sz w:val="24"/>
    </w:rPr>
  </w:style>
  <w:style w:type="paragraph" w:customStyle="1" w:styleId="Char7">
    <w:name w:val="Char7"/>
    <w:basedOn w:val="Normal"/>
    <w:rsid w:val="00057D77"/>
    <w:pPr>
      <w:spacing w:after="160" w:line="240" w:lineRule="exact"/>
      <w:jc w:val="left"/>
    </w:pPr>
    <w:rPr>
      <w:rFonts w:ascii="Verdana" w:eastAsia="MS Mincho" w:hAnsi="Verdana"/>
      <w:sz w:val="20"/>
      <w:szCs w:val="20"/>
      <w:lang w:val="en-US" w:eastAsia="en-US"/>
    </w:rPr>
  </w:style>
  <w:style w:type="paragraph" w:customStyle="1" w:styleId="p3">
    <w:name w:val="p3"/>
    <w:basedOn w:val="Normal"/>
    <w:rsid w:val="00057D77"/>
    <w:pPr>
      <w:tabs>
        <w:tab w:val="left" w:pos="720"/>
      </w:tabs>
      <w:spacing w:line="240" w:lineRule="atLeast"/>
    </w:pPr>
    <w:rPr>
      <w:rFonts w:ascii="Times" w:eastAsia="MS Mincho" w:hAnsi="Times"/>
      <w:sz w:val="24"/>
      <w:szCs w:val="20"/>
      <w:lang w:eastAsia="en-US"/>
    </w:rPr>
  </w:style>
  <w:style w:type="paragraph" w:customStyle="1" w:styleId="3">
    <w:name w:val="3"/>
    <w:rsid w:val="00057D77"/>
    <w:pPr>
      <w:spacing w:line="360" w:lineRule="auto"/>
      <w:jc w:val="both"/>
    </w:pPr>
    <w:rPr>
      <w:rFonts w:ascii="Arial" w:eastAsia="MS Mincho" w:hAnsi="Arial"/>
      <w:b/>
      <w:sz w:val="22"/>
      <w:u w:val="single"/>
    </w:rPr>
  </w:style>
  <w:style w:type="character" w:styleId="nfase">
    <w:name w:val="Emphasis"/>
    <w:uiPriority w:val="20"/>
    <w:qFormat/>
    <w:rsid w:val="00057D77"/>
    <w:rPr>
      <w:b/>
      <w:bCs/>
      <w:i w:val="0"/>
      <w:iCs w:val="0"/>
    </w:rPr>
  </w:style>
  <w:style w:type="paragraph" w:customStyle="1" w:styleId="NOTES">
    <w:name w:val="NOTES"/>
    <w:rsid w:val="00057D77"/>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rsid w:val="00057D77"/>
    <w:pPr>
      <w:autoSpaceDE w:val="0"/>
      <w:autoSpaceDN w:val="0"/>
      <w:adjustRightInd w:val="0"/>
      <w:spacing w:after="240"/>
      <w:jc w:val="center"/>
    </w:pPr>
    <w:rPr>
      <w:rFonts w:ascii="Times New Roman" w:eastAsia="MS Mincho" w:hAnsi="Times New Roman"/>
      <w:sz w:val="24"/>
      <w:szCs w:val="20"/>
      <w:lang w:val="en-US"/>
    </w:rPr>
  </w:style>
  <w:style w:type="paragraph" w:customStyle="1" w:styleId="TEXTO">
    <w:name w:val="TEXTO"/>
    <w:basedOn w:val="Normal"/>
    <w:rsid w:val="00057D77"/>
    <w:rPr>
      <w:rFonts w:ascii="CG Times" w:eastAsia="Calibri" w:hAnsi="CG Times"/>
      <w:sz w:val="24"/>
      <w:szCs w:val="20"/>
    </w:rPr>
  </w:style>
  <w:style w:type="paragraph" w:customStyle="1" w:styleId="TITULO01">
    <w:name w:val="TITULO01"/>
    <w:basedOn w:val="Ttulo1"/>
    <w:rsid w:val="00057D77"/>
    <w:pPr>
      <w:keepLines w:val="0"/>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before="0"/>
      <w:ind w:right="-731"/>
    </w:pPr>
    <w:rPr>
      <w:rFonts w:ascii="Arial" w:eastAsia="Arial Unicode MS" w:hAnsi="Arial" w:cs="Arial"/>
      <w:color w:val="000000"/>
      <w:sz w:val="22"/>
      <w:szCs w:val="22"/>
    </w:rPr>
  </w:style>
  <w:style w:type="paragraph" w:styleId="TextosemFormatao">
    <w:name w:val="Plain Text"/>
    <w:basedOn w:val="Normal"/>
    <w:link w:val="TextosemFormataoChar"/>
    <w:uiPriority w:val="99"/>
    <w:rsid w:val="00057D77"/>
    <w:pPr>
      <w:widowControl w:val="0"/>
      <w:spacing w:line="340" w:lineRule="exact"/>
    </w:pPr>
    <w:rPr>
      <w:rFonts w:ascii="Courier New" w:eastAsia="MS Mincho" w:hAnsi="Courier New" w:cs="Courier New"/>
      <w:sz w:val="20"/>
      <w:szCs w:val="20"/>
    </w:rPr>
  </w:style>
  <w:style w:type="character" w:customStyle="1" w:styleId="TextosemFormataoChar">
    <w:name w:val="Texto sem Formatação Char"/>
    <w:basedOn w:val="Fontepargpadro"/>
    <w:link w:val="TextosemFormatao"/>
    <w:uiPriority w:val="99"/>
    <w:rsid w:val="00057D77"/>
    <w:rPr>
      <w:rFonts w:ascii="Courier New" w:eastAsia="MS Mincho" w:hAnsi="Courier New" w:cs="Courier New"/>
    </w:rPr>
  </w:style>
  <w:style w:type="paragraph" w:customStyle="1" w:styleId="ListParagraph1">
    <w:name w:val="List Paragraph1"/>
    <w:basedOn w:val="Normal"/>
    <w:uiPriority w:val="34"/>
    <w:qFormat/>
    <w:rsid w:val="00057D77"/>
    <w:pPr>
      <w:ind w:left="720"/>
      <w:jc w:val="left"/>
    </w:pPr>
    <w:rPr>
      <w:rFonts w:ascii="Times New Roman" w:eastAsia="MS Mincho" w:hAnsi="Times New Roman"/>
      <w:sz w:val="24"/>
    </w:rPr>
  </w:style>
  <w:style w:type="character" w:customStyle="1" w:styleId="st">
    <w:name w:val="st"/>
    <w:rsid w:val="00057D77"/>
  </w:style>
  <w:style w:type="paragraph" w:customStyle="1" w:styleId="Level1">
    <w:name w:val="Level 1"/>
    <w:basedOn w:val="Normal"/>
    <w:next w:val="Normal"/>
    <w:rsid w:val="00057D77"/>
    <w:pPr>
      <w:keepNext/>
      <w:tabs>
        <w:tab w:val="num" w:pos="567"/>
      </w:tabs>
      <w:spacing w:before="280" w:after="140" w:line="288" w:lineRule="auto"/>
      <w:ind w:left="567" w:hanging="567"/>
      <w:outlineLvl w:val="0"/>
    </w:pPr>
    <w:rPr>
      <w:rFonts w:ascii="Arial" w:hAnsi="Arial"/>
      <w:b/>
      <w:bCs/>
      <w:kern w:val="20"/>
      <w:szCs w:val="32"/>
      <w:lang w:eastAsia="en-US"/>
    </w:rPr>
  </w:style>
  <w:style w:type="character" w:customStyle="1" w:styleId="Level2Char">
    <w:name w:val="Level 2 Char"/>
    <w:link w:val="Level2"/>
    <w:locked/>
    <w:rsid w:val="00057D77"/>
    <w:rPr>
      <w:rFonts w:ascii="Arial" w:hAnsi="Arial" w:cs="Arial"/>
      <w:kern w:val="20"/>
      <w:szCs w:val="28"/>
    </w:rPr>
  </w:style>
  <w:style w:type="paragraph" w:customStyle="1" w:styleId="Level2">
    <w:name w:val="Level 2"/>
    <w:basedOn w:val="Normal"/>
    <w:link w:val="Level2Char"/>
    <w:rsid w:val="00057D77"/>
    <w:pPr>
      <w:tabs>
        <w:tab w:val="num" w:pos="1247"/>
      </w:tabs>
      <w:spacing w:after="140" w:line="288" w:lineRule="auto"/>
      <w:ind w:left="1247" w:hanging="680"/>
    </w:pPr>
    <w:rPr>
      <w:rFonts w:ascii="Arial" w:hAnsi="Arial" w:cs="Arial"/>
      <w:kern w:val="20"/>
      <w:sz w:val="20"/>
      <w:szCs w:val="28"/>
    </w:rPr>
  </w:style>
  <w:style w:type="paragraph" w:customStyle="1" w:styleId="Level3">
    <w:name w:val="Level 3"/>
    <w:basedOn w:val="Normal"/>
    <w:link w:val="Level3Char"/>
    <w:rsid w:val="00057D77"/>
    <w:pPr>
      <w:tabs>
        <w:tab w:val="num" w:pos="1874"/>
      </w:tabs>
      <w:spacing w:after="140" w:line="288" w:lineRule="auto"/>
      <w:ind w:left="1874" w:hanging="794"/>
    </w:pPr>
    <w:rPr>
      <w:rFonts w:ascii="Arial" w:hAnsi="Arial"/>
      <w:kern w:val="20"/>
      <w:sz w:val="20"/>
      <w:szCs w:val="28"/>
      <w:lang w:eastAsia="en-US"/>
    </w:rPr>
  </w:style>
  <w:style w:type="paragraph" w:customStyle="1" w:styleId="Level4">
    <w:name w:val="Level 4"/>
    <w:basedOn w:val="Normal"/>
    <w:rsid w:val="00057D77"/>
    <w:pPr>
      <w:tabs>
        <w:tab w:val="num" w:pos="2722"/>
      </w:tabs>
      <w:spacing w:after="140" w:line="288" w:lineRule="auto"/>
      <w:ind w:left="2721" w:hanging="680"/>
    </w:pPr>
    <w:rPr>
      <w:rFonts w:ascii="Arial" w:hAnsi="Arial"/>
      <w:kern w:val="20"/>
      <w:sz w:val="20"/>
      <w:lang w:eastAsia="en-US"/>
    </w:rPr>
  </w:style>
  <w:style w:type="paragraph" w:customStyle="1" w:styleId="Level5">
    <w:name w:val="Level 5"/>
    <w:basedOn w:val="Normal"/>
    <w:rsid w:val="00057D77"/>
    <w:pPr>
      <w:numPr>
        <w:ilvl w:val="4"/>
        <w:numId w:val="2"/>
      </w:numPr>
      <w:spacing w:after="140" w:line="288" w:lineRule="auto"/>
    </w:pPr>
    <w:rPr>
      <w:rFonts w:ascii="Arial" w:hAnsi="Arial"/>
      <w:kern w:val="20"/>
      <w:sz w:val="20"/>
      <w:lang w:eastAsia="en-US"/>
    </w:rPr>
  </w:style>
  <w:style w:type="paragraph" w:customStyle="1" w:styleId="Level6">
    <w:name w:val="Level 6"/>
    <w:basedOn w:val="Normal"/>
    <w:rsid w:val="00057D77"/>
    <w:pPr>
      <w:numPr>
        <w:ilvl w:val="5"/>
        <w:numId w:val="2"/>
      </w:numPr>
      <w:spacing w:after="140" w:line="288" w:lineRule="auto"/>
    </w:pPr>
    <w:rPr>
      <w:rFonts w:ascii="Arial" w:hAnsi="Arial"/>
      <w:kern w:val="20"/>
      <w:sz w:val="20"/>
      <w:lang w:eastAsia="en-US"/>
    </w:rPr>
  </w:style>
  <w:style w:type="paragraph" w:customStyle="1" w:styleId="Level7">
    <w:name w:val="Level 7"/>
    <w:basedOn w:val="Normal"/>
    <w:rsid w:val="00057D77"/>
    <w:pPr>
      <w:numPr>
        <w:ilvl w:val="6"/>
        <w:numId w:val="2"/>
      </w:numPr>
      <w:spacing w:after="140" w:line="288" w:lineRule="auto"/>
      <w:outlineLvl w:val="6"/>
    </w:pPr>
    <w:rPr>
      <w:rFonts w:ascii="Arial" w:hAnsi="Arial"/>
      <w:kern w:val="20"/>
      <w:sz w:val="20"/>
      <w:lang w:eastAsia="en-US"/>
    </w:rPr>
  </w:style>
  <w:style w:type="paragraph" w:customStyle="1" w:styleId="Level8">
    <w:name w:val="Level 8"/>
    <w:basedOn w:val="Normal"/>
    <w:rsid w:val="00057D77"/>
    <w:pPr>
      <w:numPr>
        <w:ilvl w:val="7"/>
        <w:numId w:val="2"/>
      </w:numPr>
      <w:spacing w:after="140" w:line="288" w:lineRule="auto"/>
      <w:outlineLvl w:val="7"/>
    </w:pPr>
    <w:rPr>
      <w:rFonts w:ascii="Arial" w:hAnsi="Arial"/>
      <w:kern w:val="20"/>
      <w:sz w:val="20"/>
      <w:lang w:eastAsia="en-US"/>
    </w:rPr>
  </w:style>
  <w:style w:type="paragraph" w:customStyle="1" w:styleId="Level9">
    <w:name w:val="Level 9"/>
    <w:basedOn w:val="Normal"/>
    <w:rsid w:val="00057D77"/>
    <w:pPr>
      <w:numPr>
        <w:ilvl w:val="8"/>
        <w:numId w:val="2"/>
      </w:numPr>
      <w:spacing w:after="140" w:line="288" w:lineRule="auto"/>
      <w:outlineLvl w:val="8"/>
    </w:pPr>
    <w:rPr>
      <w:rFonts w:ascii="Arial" w:hAnsi="Arial"/>
      <w:kern w:val="20"/>
      <w:sz w:val="20"/>
      <w:lang w:eastAsia="en-US"/>
    </w:rPr>
  </w:style>
  <w:style w:type="paragraph" w:customStyle="1" w:styleId="roman3">
    <w:name w:val="roman 3"/>
    <w:basedOn w:val="Normal"/>
    <w:rsid w:val="00057D77"/>
    <w:pPr>
      <w:numPr>
        <w:numId w:val="3"/>
      </w:numPr>
      <w:spacing w:after="140" w:line="288" w:lineRule="auto"/>
    </w:pPr>
    <w:rPr>
      <w:rFonts w:ascii="Arial" w:hAnsi="Arial"/>
      <w:kern w:val="20"/>
      <w:sz w:val="20"/>
      <w:szCs w:val="20"/>
      <w:lang w:eastAsia="en-US"/>
    </w:rPr>
  </w:style>
  <w:style w:type="paragraph" w:customStyle="1" w:styleId="Default">
    <w:name w:val="Default"/>
    <w:rsid w:val="00057D77"/>
    <w:pPr>
      <w:autoSpaceDE w:val="0"/>
      <w:autoSpaceDN w:val="0"/>
      <w:adjustRightInd w:val="0"/>
    </w:pPr>
    <w:rPr>
      <w:rFonts w:ascii="Verdana" w:eastAsia="MS Mincho" w:hAnsi="Verdana" w:cs="Verdana"/>
      <w:color w:val="000000"/>
      <w:sz w:val="24"/>
      <w:szCs w:val="24"/>
    </w:rPr>
  </w:style>
  <w:style w:type="paragraph" w:customStyle="1" w:styleId="BodyText21">
    <w:name w:val="Body Text 21"/>
    <w:basedOn w:val="Normal"/>
    <w:rsid w:val="00057D77"/>
    <w:rPr>
      <w:rFonts w:ascii="Times New Roman" w:eastAsia="Calibri" w:hAnsi="Times New Roman"/>
      <w:sz w:val="24"/>
    </w:rPr>
  </w:style>
  <w:style w:type="character" w:customStyle="1" w:styleId="FontStyle83">
    <w:name w:val="Font Style83"/>
    <w:uiPriority w:val="99"/>
    <w:rsid w:val="00057D77"/>
    <w:rPr>
      <w:rFonts w:ascii="Times New Roman" w:hAnsi="Times New Roman" w:cs="Times New Roman" w:hint="default"/>
    </w:rPr>
  </w:style>
  <w:style w:type="paragraph" w:customStyle="1" w:styleId="DecimalAligned">
    <w:name w:val="Decimal Aligned"/>
    <w:basedOn w:val="Normal"/>
    <w:uiPriority w:val="40"/>
    <w:qFormat/>
    <w:rsid w:val="00057D77"/>
    <w:pPr>
      <w:tabs>
        <w:tab w:val="decimal" w:pos="360"/>
      </w:tabs>
      <w:spacing w:after="200" w:line="276" w:lineRule="auto"/>
      <w:jc w:val="left"/>
    </w:pPr>
    <w:rPr>
      <w:rFonts w:ascii="Calibri" w:hAnsi="Calibri"/>
      <w:szCs w:val="22"/>
      <w:lang w:eastAsia="en-US"/>
    </w:rPr>
  </w:style>
  <w:style w:type="paragraph" w:customStyle="1" w:styleId="roman2">
    <w:name w:val="roman 2"/>
    <w:basedOn w:val="Normal"/>
    <w:rsid w:val="00057D77"/>
    <w:pPr>
      <w:numPr>
        <w:numId w:val="4"/>
      </w:numPr>
      <w:spacing w:after="140" w:line="290" w:lineRule="auto"/>
    </w:pPr>
    <w:rPr>
      <w:rFonts w:ascii="Times New Roman" w:hAnsi="Times New Roman"/>
      <w:kern w:val="20"/>
      <w:sz w:val="24"/>
      <w:szCs w:val="20"/>
    </w:rPr>
  </w:style>
  <w:style w:type="paragraph" w:styleId="Reviso">
    <w:name w:val="Revision"/>
    <w:hidden/>
    <w:uiPriority w:val="99"/>
    <w:semiHidden/>
    <w:rsid w:val="00057D77"/>
    <w:rPr>
      <w:rFonts w:eastAsia="MS Mincho"/>
      <w:sz w:val="24"/>
      <w:szCs w:val="24"/>
    </w:rPr>
  </w:style>
  <w:style w:type="table" w:customStyle="1" w:styleId="Tabelacomgrade1">
    <w:name w:val="Tabela com grade1"/>
    <w:basedOn w:val="Tabelanormal"/>
    <w:next w:val="Tabelacomgrade"/>
    <w:rsid w:val="00057D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Continued">
    <w:name w:val="Body Text Continued"/>
    <w:basedOn w:val="Normal"/>
    <w:next w:val="Normal"/>
    <w:rsid w:val="00057D77"/>
    <w:pPr>
      <w:spacing w:after="240"/>
    </w:pPr>
    <w:rPr>
      <w:rFonts w:ascii="Times New Roman" w:hAnsi="Times New Roman"/>
      <w:sz w:val="24"/>
      <w:szCs w:val="20"/>
      <w:lang w:val="en-US" w:eastAsia="en-US"/>
    </w:rPr>
  </w:style>
  <w:style w:type="character" w:styleId="Refdenotaderodap">
    <w:name w:val="footnote reference"/>
    <w:basedOn w:val="Fontepargpadro"/>
    <w:semiHidden/>
    <w:unhideWhenUsed/>
    <w:rsid w:val="00057D77"/>
    <w:rPr>
      <w:vertAlign w:val="superscript"/>
    </w:rPr>
  </w:style>
  <w:style w:type="character" w:customStyle="1" w:styleId="PargrafodaListaChar">
    <w:name w:val="Parágrafo da Lista Char"/>
    <w:link w:val="PargrafodaLista"/>
    <w:uiPriority w:val="34"/>
    <w:rsid w:val="00906976"/>
    <w:rPr>
      <w:rFonts w:eastAsia="MS Mincho"/>
      <w:sz w:val="24"/>
      <w:szCs w:val="24"/>
    </w:rPr>
  </w:style>
  <w:style w:type="paragraph" w:customStyle="1" w:styleId="STDTextoDois-Quatro">
    <w:name w:val="STD Texto Dois-Quatro"/>
    <w:basedOn w:val="Normal"/>
    <w:rsid w:val="00056015"/>
    <w:pPr>
      <w:autoSpaceDE w:val="0"/>
      <w:autoSpaceDN w:val="0"/>
      <w:adjustRightInd w:val="0"/>
      <w:spacing w:before="240" w:line="240" w:lineRule="exact"/>
      <w:ind w:left="471"/>
    </w:pPr>
    <w:rPr>
      <w:rFonts w:ascii="Arial" w:hAnsi="Arial"/>
      <w:sz w:val="20"/>
    </w:rPr>
  </w:style>
  <w:style w:type="paragraph" w:customStyle="1" w:styleId="CM13">
    <w:name w:val="CM13"/>
    <w:basedOn w:val="Default"/>
    <w:next w:val="Default"/>
    <w:uiPriority w:val="99"/>
    <w:rsid w:val="00FF6A6B"/>
    <w:pPr>
      <w:widowControl w:val="0"/>
    </w:pPr>
    <w:rPr>
      <w:rFonts w:ascii="Times" w:eastAsia="Times New Roman" w:hAnsi="Times" w:cs="Times"/>
      <w:color w:val="auto"/>
    </w:rPr>
  </w:style>
  <w:style w:type="paragraph" w:customStyle="1" w:styleId="CM16">
    <w:name w:val="CM16"/>
    <w:basedOn w:val="Default"/>
    <w:next w:val="Default"/>
    <w:uiPriority w:val="99"/>
    <w:rsid w:val="002D1E0A"/>
    <w:pPr>
      <w:widowControl w:val="0"/>
    </w:pPr>
    <w:rPr>
      <w:rFonts w:ascii="Times" w:eastAsia="Times New Roman" w:hAnsi="Times" w:cs="Times"/>
      <w:color w:val="auto"/>
    </w:rPr>
  </w:style>
  <w:style w:type="character" w:customStyle="1" w:styleId="Level3Char">
    <w:name w:val="Level 3 Char"/>
    <w:link w:val="Level3"/>
    <w:locked/>
    <w:rsid w:val="006E798E"/>
    <w:rPr>
      <w:rFonts w:ascii="Arial" w:hAnsi="Arial"/>
      <w:kern w:val="20"/>
      <w:szCs w:val="28"/>
      <w:lang w:eastAsia="en-US"/>
    </w:rPr>
  </w:style>
  <w:style w:type="paragraph" w:customStyle="1" w:styleId="CharCharCharCharCharCharCharChar">
    <w:name w:val="Char Char Char Char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para">
    <w:name w:val="para"/>
    <w:basedOn w:val="Normal"/>
    <w:autoRedefine/>
    <w:rsid w:val="00153927"/>
    <w:pPr>
      <w:tabs>
        <w:tab w:val="left" w:pos="2366"/>
        <w:tab w:val="left" w:pos="2552"/>
      </w:tabs>
      <w:autoSpaceDE w:val="0"/>
      <w:autoSpaceDN w:val="0"/>
      <w:adjustRightInd w:val="0"/>
      <w:spacing w:line="300" w:lineRule="exact"/>
      <w:jc w:val="center"/>
    </w:pPr>
    <w:rPr>
      <w:rFonts w:ascii="Arial" w:eastAsia="MS Mincho" w:hAnsi="Arial" w:cs="Arial"/>
      <w:b/>
      <w:bCs/>
      <w:color w:val="000000"/>
      <w:szCs w:val="22"/>
      <w:lang w:eastAsia="en-US"/>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CharChar1CharCharChar4CharCharCharChar">
    <w:name w:val="Char Char1 Char Char Char4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Char">
    <w:name w:val="Char"/>
    <w:basedOn w:val="Normal"/>
    <w:rsid w:val="00153927"/>
    <w:pPr>
      <w:spacing w:after="160" w:line="240" w:lineRule="exact"/>
      <w:jc w:val="left"/>
    </w:pPr>
    <w:rPr>
      <w:rFonts w:ascii="Verdana" w:eastAsia="MS Mincho" w:hAnsi="Verdana"/>
      <w:sz w:val="20"/>
      <w:szCs w:val="20"/>
      <w:lang w:val="en-US" w:eastAsia="en-US"/>
    </w:rPr>
  </w:style>
  <w:style w:type="paragraph" w:customStyle="1" w:styleId="SCBFTtulo1">
    <w:name w:val="SCBF_Título1"/>
    <w:basedOn w:val="Normal"/>
    <w:link w:val="SCBFTtulo1Char"/>
    <w:qFormat/>
    <w:rsid w:val="00153927"/>
    <w:pPr>
      <w:keepNext/>
      <w:keepLines/>
      <w:tabs>
        <w:tab w:val="left" w:pos="2366"/>
      </w:tabs>
      <w:spacing w:line="280" w:lineRule="atLeast"/>
      <w:jc w:val="center"/>
    </w:pPr>
    <w:rPr>
      <w:rFonts w:ascii="Times New Roman" w:eastAsia="MS Mincho" w:hAnsi="Times New Roman"/>
      <w:b/>
      <w:szCs w:val="22"/>
      <w:lang w:val="x-none" w:eastAsia="x-none"/>
    </w:rPr>
  </w:style>
  <w:style w:type="character" w:customStyle="1" w:styleId="SCBFTtulo1Char">
    <w:name w:val="SCBF_Título1 Char"/>
    <w:link w:val="SCBFTtulo1"/>
    <w:rsid w:val="00153927"/>
    <w:rPr>
      <w:rFonts w:eastAsia="MS Mincho"/>
      <w:b/>
      <w:sz w:val="22"/>
      <w:szCs w:val="22"/>
      <w:lang w:val="x-none" w:eastAsia="x-none"/>
    </w:rPr>
  </w:style>
  <w:style w:type="paragraph" w:customStyle="1" w:styleId="EscopoNTISubTitulo">
    <w:name w:val="EscopoNTISubTitulo"/>
    <w:link w:val="EscopoNTISubTituloChar"/>
    <w:rsid w:val="00153927"/>
    <w:pPr>
      <w:ind w:left="720" w:hanging="360"/>
    </w:pPr>
    <w:rPr>
      <w:rFonts w:ascii="Arial" w:eastAsia="MS Mincho" w:hAnsi="Arial" w:cs="Arial"/>
      <w:b/>
      <w:bCs/>
      <w:sz w:val="24"/>
      <w:szCs w:val="22"/>
      <w:lang w:eastAsia="ja-JP"/>
    </w:rPr>
  </w:style>
  <w:style w:type="character" w:customStyle="1" w:styleId="EscopoNTISubTituloChar">
    <w:name w:val="EscopoNTISubTitulo Char"/>
    <w:link w:val="EscopoNTISubTitulo"/>
    <w:rsid w:val="00153927"/>
    <w:rPr>
      <w:rFonts w:ascii="Arial" w:eastAsia="MS Mincho" w:hAnsi="Arial" w:cs="Arial"/>
      <w:b/>
      <w:bCs/>
      <w:sz w:val="24"/>
      <w:szCs w:val="22"/>
      <w:lang w:eastAsia="ja-JP"/>
    </w:rPr>
  </w:style>
  <w:style w:type="character" w:styleId="MquinadeescreverHTML">
    <w:name w:val="HTML Typewriter"/>
    <w:uiPriority w:val="99"/>
    <w:rsid w:val="00153927"/>
    <w:rPr>
      <w:rFonts w:ascii="Courier New" w:hAnsi="Courier New" w:cs="Courier New"/>
      <w:spacing w:val="0"/>
      <w:sz w:val="20"/>
      <w:szCs w:val="20"/>
      <w:lang w:val="pt-BR"/>
    </w:rPr>
  </w:style>
  <w:style w:type="paragraph" w:customStyle="1" w:styleId="BodyBlock">
    <w:name w:val="BodyBlock"/>
    <w:basedOn w:val="Normal"/>
    <w:link w:val="BodyBlockChar"/>
    <w:rsid w:val="00153927"/>
    <w:pPr>
      <w:tabs>
        <w:tab w:val="left" w:pos="432"/>
      </w:tabs>
      <w:spacing w:after="120" w:line="240" w:lineRule="exact"/>
    </w:pPr>
    <w:rPr>
      <w:rFonts w:ascii="Times New Roman" w:hAnsi="Times New Roman"/>
      <w:sz w:val="21"/>
      <w:szCs w:val="20"/>
      <w:lang w:val="en-GB" w:eastAsia="en-US"/>
    </w:rPr>
  </w:style>
  <w:style w:type="character" w:customStyle="1" w:styleId="BodyBlockChar">
    <w:name w:val="BodyBlock Char"/>
    <w:basedOn w:val="Fontepargpadro"/>
    <w:link w:val="BodyBlock"/>
    <w:rsid w:val="00153927"/>
    <w:rPr>
      <w:sz w:val="21"/>
      <w:lang w:val="en-GB" w:eastAsia="en-US"/>
    </w:rPr>
  </w:style>
  <w:style w:type="paragraph" w:styleId="Textodenotadefim">
    <w:name w:val="endnote text"/>
    <w:basedOn w:val="Normal"/>
    <w:link w:val="TextodenotadefimChar"/>
    <w:semiHidden/>
    <w:unhideWhenUsed/>
    <w:rsid w:val="00E011CD"/>
    <w:rPr>
      <w:sz w:val="20"/>
      <w:szCs w:val="20"/>
    </w:rPr>
  </w:style>
  <w:style w:type="character" w:customStyle="1" w:styleId="TextodenotadefimChar">
    <w:name w:val="Texto de nota de fim Char"/>
    <w:basedOn w:val="Fontepargpadro"/>
    <w:link w:val="Textodenotadefim"/>
    <w:semiHidden/>
    <w:rsid w:val="00E011CD"/>
    <w:rPr>
      <w:rFonts w:ascii="Tahoma" w:hAnsi="Tahoma"/>
    </w:rPr>
  </w:style>
  <w:style w:type="character" w:styleId="Refdenotadefim">
    <w:name w:val="endnote reference"/>
    <w:basedOn w:val="Fontepargpadro"/>
    <w:semiHidden/>
    <w:unhideWhenUsed/>
    <w:rsid w:val="00E011CD"/>
    <w:rPr>
      <w:vertAlign w:val="superscript"/>
    </w:rPr>
  </w:style>
  <w:style w:type="character" w:customStyle="1" w:styleId="MenoPendente1">
    <w:name w:val="Menção Pendente1"/>
    <w:basedOn w:val="Fontepargpadro"/>
    <w:uiPriority w:val="99"/>
    <w:semiHidden/>
    <w:unhideWhenUsed/>
    <w:rsid w:val="00B4745E"/>
    <w:rPr>
      <w:color w:val="605E5C"/>
      <w:shd w:val="clear" w:color="auto" w:fill="E1DFDD"/>
    </w:rPr>
  </w:style>
  <w:style w:type="paragraph" w:customStyle="1" w:styleId="NormalNumerada">
    <w:name w:val="Normal Numerada"/>
    <w:basedOn w:val="Normal"/>
    <w:rsid w:val="005A5AC1"/>
    <w:pPr>
      <w:numPr>
        <w:numId w:val="22"/>
      </w:numPr>
      <w:tabs>
        <w:tab w:val="left" w:pos="567"/>
      </w:tabs>
      <w:autoSpaceDE w:val="0"/>
      <w:autoSpaceDN w:val="0"/>
      <w:adjustRightInd w:val="0"/>
      <w:spacing w:before="60" w:after="60" w:line="264" w:lineRule="auto"/>
    </w:pPr>
    <w:rPr>
      <w:rFonts w:ascii="Arial" w:hAnsi="Arial"/>
      <w:szCs w:val="20"/>
    </w:rPr>
  </w:style>
  <w:style w:type="character" w:customStyle="1" w:styleId="BodyChar">
    <w:name w:val="Body Char"/>
    <w:basedOn w:val="Fontepargpadro"/>
    <w:link w:val="Body"/>
    <w:locked/>
    <w:rsid w:val="00477D39"/>
    <w:rPr>
      <w:rFonts w:ascii="Arial" w:hAnsi="Arial" w:cs="Arial"/>
      <w:lang w:eastAsia="en-US"/>
    </w:rPr>
  </w:style>
  <w:style w:type="paragraph" w:customStyle="1" w:styleId="Body">
    <w:name w:val="Body"/>
    <w:basedOn w:val="Normal"/>
    <w:link w:val="BodyChar"/>
    <w:rsid w:val="00477D39"/>
    <w:pPr>
      <w:autoSpaceDE w:val="0"/>
      <w:autoSpaceDN w:val="0"/>
      <w:spacing w:after="140" w:line="288" w:lineRule="auto"/>
    </w:pPr>
    <w:rPr>
      <w:rFonts w:ascii="Arial" w:hAnsi="Arial" w:cs="Arial"/>
      <w:sz w:val="20"/>
      <w:szCs w:val="20"/>
      <w:lang w:eastAsia="en-US"/>
    </w:rPr>
  </w:style>
  <w:style w:type="character" w:customStyle="1" w:styleId="MenoPendente2">
    <w:name w:val="Menção Pendente2"/>
    <w:basedOn w:val="Fontepargpadro"/>
    <w:uiPriority w:val="99"/>
    <w:semiHidden/>
    <w:unhideWhenUsed/>
    <w:rsid w:val="00CC2CA6"/>
    <w:rPr>
      <w:color w:val="605E5C"/>
      <w:shd w:val="clear" w:color="auto" w:fill="E1DFDD"/>
    </w:rPr>
  </w:style>
  <w:style w:type="paragraph" w:customStyle="1" w:styleId="CM1">
    <w:name w:val="CM1"/>
    <w:basedOn w:val="Default"/>
    <w:next w:val="Default"/>
    <w:uiPriority w:val="99"/>
    <w:rsid w:val="00707DD5"/>
    <w:pPr>
      <w:widowControl w:val="0"/>
      <w:spacing w:line="311" w:lineRule="atLeast"/>
    </w:pPr>
    <w:rPr>
      <w:rFonts w:ascii="Arial" w:eastAsia="Times New Roman" w:hAnsi="Arial" w:cs="Times New Roman"/>
      <w:color w:val="auto"/>
    </w:rPr>
  </w:style>
  <w:style w:type="paragraph" w:customStyle="1" w:styleId="CM25">
    <w:name w:val="CM25"/>
    <w:basedOn w:val="Normal"/>
    <w:next w:val="Normal"/>
    <w:uiPriority w:val="99"/>
    <w:rsid w:val="00707DD5"/>
    <w:pPr>
      <w:widowControl w:val="0"/>
      <w:autoSpaceDE w:val="0"/>
      <w:autoSpaceDN w:val="0"/>
      <w:adjustRightInd w:val="0"/>
      <w:spacing w:after="213"/>
      <w:jc w:val="left"/>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2203">
      <w:bodyDiv w:val="1"/>
      <w:marLeft w:val="0"/>
      <w:marRight w:val="0"/>
      <w:marTop w:val="0"/>
      <w:marBottom w:val="0"/>
      <w:divBdr>
        <w:top w:val="none" w:sz="0" w:space="0" w:color="auto"/>
        <w:left w:val="none" w:sz="0" w:space="0" w:color="auto"/>
        <w:bottom w:val="none" w:sz="0" w:space="0" w:color="auto"/>
        <w:right w:val="none" w:sz="0" w:space="0" w:color="auto"/>
      </w:divBdr>
    </w:div>
    <w:div w:id="190266747">
      <w:bodyDiv w:val="1"/>
      <w:marLeft w:val="0"/>
      <w:marRight w:val="0"/>
      <w:marTop w:val="0"/>
      <w:marBottom w:val="0"/>
      <w:divBdr>
        <w:top w:val="none" w:sz="0" w:space="0" w:color="auto"/>
        <w:left w:val="none" w:sz="0" w:space="0" w:color="auto"/>
        <w:bottom w:val="none" w:sz="0" w:space="0" w:color="auto"/>
        <w:right w:val="none" w:sz="0" w:space="0" w:color="auto"/>
      </w:divBdr>
    </w:div>
    <w:div w:id="344065651">
      <w:bodyDiv w:val="1"/>
      <w:marLeft w:val="0"/>
      <w:marRight w:val="0"/>
      <w:marTop w:val="0"/>
      <w:marBottom w:val="0"/>
      <w:divBdr>
        <w:top w:val="none" w:sz="0" w:space="0" w:color="auto"/>
        <w:left w:val="none" w:sz="0" w:space="0" w:color="auto"/>
        <w:bottom w:val="none" w:sz="0" w:space="0" w:color="auto"/>
        <w:right w:val="none" w:sz="0" w:space="0" w:color="auto"/>
      </w:divBdr>
    </w:div>
    <w:div w:id="363756022">
      <w:bodyDiv w:val="1"/>
      <w:marLeft w:val="0"/>
      <w:marRight w:val="0"/>
      <w:marTop w:val="0"/>
      <w:marBottom w:val="0"/>
      <w:divBdr>
        <w:top w:val="none" w:sz="0" w:space="0" w:color="auto"/>
        <w:left w:val="none" w:sz="0" w:space="0" w:color="auto"/>
        <w:bottom w:val="none" w:sz="0" w:space="0" w:color="auto"/>
        <w:right w:val="none" w:sz="0" w:space="0" w:color="auto"/>
      </w:divBdr>
    </w:div>
    <w:div w:id="437406509">
      <w:bodyDiv w:val="1"/>
      <w:marLeft w:val="0"/>
      <w:marRight w:val="0"/>
      <w:marTop w:val="0"/>
      <w:marBottom w:val="0"/>
      <w:divBdr>
        <w:top w:val="none" w:sz="0" w:space="0" w:color="auto"/>
        <w:left w:val="none" w:sz="0" w:space="0" w:color="auto"/>
        <w:bottom w:val="none" w:sz="0" w:space="0" w:color="auto"/>
        <w:right w:val="none" w:sz="0" w:space="0" w:color="auto"/>
      </w:divBdr>
    </w:div>
    <w:div w:id="446000923">
      <w:bodyDiv w:val="1"/>
      <w:marLeft w:val="0"/>
      <w:marRight w:val="0"/>
      <w:marTop w:val="0"/>
      <w:marBottom w:val="0"/>
      <w:divBdr>
        <w:top w:val="none" w:sz="0" w:space="0" w:color="auto"/>
        <w:left w:val="none" w:sz="0" w:space="0" w:color="auto"/>
        <w:bottom w:val="none" w:sz="0" w:space="0" w:color="auto"/>
        <w:right w:val="none" w:sz="0" w:space="0" w:color="auto"/>
      </w:divBdr>
    </w:div>
    <w:div w:id="539509809">
      <w:bodyDiv w:val="1"/>
      <w:marLeft w:val="0"/>
      <w:marRight w:val="0"/>
      <w:marTop w:val="0"/>
      <w:marBottom w:val="0"/>
      <w:divBdr>
        <w:top w:val="none" w:sz="0" w:space="0" w:color="auto"/>
        <w:left w:val="none" w:sz="0" w:space="0" w:color="auto"/>
        <w:bottom w:val="none" w:sz="0" w:space="0" w:color="auto"/>
        <w:right w:val="none" w:sz="0" w:space="0" w:color="auto"/>
      </w:divBdr>
    </w:div>
    <w:div w:id="539631451">
      <w:bodyDiv w:val="1"/>
      <w:marLeft w:val="0"/>
      <w:marRight w:val="0"/>
      <w:marTop w:val="0"/>
      <w:marBottom w:val="0"/>
      <w:divBdr>
        <w:top w:val="none" w:sz="0" w:space="0" w:color="auto"/>
        <w:left w:val="none" w:sz="0" w:space="0" w:color="auto"/>
        <w:bottom w:val="none" w:sz="0" w:space="0" w:color="auto"/>
        <w:right w:val="none" w:sz="0" w:space="0" w:color="auto"/>
      </w:divBdr>
    </w:div>
    <w:div w:id="565454002">
      <w:bodyDiv w:val="1"/>
      <w:marLeft w:val="0"/>
      <w:marRight w:val="0"/>
      <w:marTop w:val="0"/>
      <w:marBottom w:val="0"/>
      <w:divBdr>
        <w:top w:val="none" w:sz="0" w:space="0" w:color="auto"/>
        <w:left w:val="none" w:sz="0" w:space="0" w:color="auto"/>
        <w:bottom w:val="none" w:sz="0" w:space="0" w:color="auto"/>
        <w:right w:val="none" w:sz="0" w:space="0" w:color="auto"/>
      </w:divBdr>
    </w:div>
    <w:div w:id="709719327">
      <w:bodyDiv w:val="1"/>
      <w:marLeft w:val="0"/>
      <w:marRight w:val="0"/>
      <w:marTop w:val="0"/>
      <w:marBottom w:val="0"/>
      <w:divBdr>
        <w:top w:val="none" w:sz="0" w:space="0" w:color="auto"/>
        <w:left w:val="none" w:sz="0" w:space="0" w:color="auto"/>
        <w:bottom w:val="none" w:sz="0" w:space="0" w:color="auto"/>
        <w:right w:val="none" w:sz="0" w:space="0" w:color="auto"/>
      </w:divBdr>
    </w:div>
    <w:div w:id="714162417">
      <w:bodyDiv w:val="1"/>
      <w:marLeft w:val="0"/>
      <w:marRight w:val="0"/>
      <w:marTop w:val="0"/>
      <w:marBottom w:val="0"/>
      <w:divBdr>
        <w:top w:val="none" w:sz="0" w:space="0" w:color="auto"/>
        <w:left w:val="none" w:sz="0" w:space="0" w:color="auto"/>
        <w:bottom w:val="none" w:sz="0" w:space="0" w:color="auto"/>
        <w:right w:val="none" w:sz="0" w:space="0" w:color="auto"/>
      </w:divBdr>
    </w:div>
    <w:div w:id="790248194">
      <w:bodyDiv w:val="1"/>
      <w:marLeft w:val="0"/>
      <w:marRight w:val="0"/>
      <w:marTop w:val="0"/>
      <w:marBottom w:val="0"/>
      <w:divBdr>
        <w:top w:val="none" w:sz="0" w:space="0" w:color="auto"/>
        <w:left w:val="none" w:sz="0" w:space="0" w:color="auto"/>
        <w:bottom w:val="none" w:sz="0" w:space="0" w:color="auto"/>
        <w:right w:val="none" w:sz="0" w:space="0" w:color="auto"/>
      </w:divBdr>
    </w:div>
    <w:div w:id="950405587">
      <w:bodyDiv w:val="1"/>
      <w:marLeft w:val="0"/>
      <w:marRight w:val="0"/>
      <w:marTop w:val="0"/>
      <w:marBottom w:val="0"/>
      <w:divBdr>
        <w:top w:val="none" w:sz="0" w:space="0" w:color="auto"/>
        <w:left w:val="none" w:sz="0" w:space="0" w:color="auto"/>
        <w:bottom w:val="none" w:sz="0" w:space="0" w:color="auto"/>
        <w:right w:val="none" w:sz="0" w:space="0" w:color="auto"/>
      </w:divBdr>
    </w:div>
    <w:div w:id="1030640349">
      <w:bodyDiv w:val="1"/>
      <w:marLeft w:val="0"/>
      <w:marRight w:val="0"/>
      <w:marTop w:val="0"/>
      <w:marBottom w:val="0"/>
      <w:divBdr>
        <w:top w:val="none" w:sz="0" w:space="0" w:color="auto"/>
        <w:left w:val="none" w:sz="0" w:space="0" w:color="auto"/>
        <w:bottom w:val="none" w:sz="0" w:space="0" w:color="auto"/>
        <w:right w:val="none" w:sz="0" w:space="0" w:color="auto"/>
      </w:divBdr>
    </w:div>
    <w:div w:id="1102603061">
      <w:bodyDiv w:val="1"/>
      <w:marLeft w:val="0"/>
      <w:marRight w:val="0"/>
      <w:marTop w:val="0"/>
      <w:marBottom w:val="0"/>
      <w:divBdr>
        <w:top w:val="none" w:sz="0" w:space="0" w:color="auto"/>
        <w:left w:val="none" w:sz="0" w:space="0" w:color="auto"/>
        <w:bottom w:val="none" w:sz="0" w:space="0" w:color="auto"/>
        <w:right w:val="none" w:sz="0" w:space="0" w:color="auto"/>
      </w:divBdr>
    </w:div>
    <w:div w:id="1148016639">
      <w:bodyDiv w:val="1"/>
      <w:marLeft w:val="0"/>
      <w:marRight w:val="0"/>
      <w:marTop w:val="0"/>
      <w:marBottom w:val="0"/>
      <w:divBdr>
        <w:top w:val="none" w:sz="0" w:space="0" w:color="auto"/>
        <w:left w:val="none" w:sz="0" w:space="0" w:color="auto"/>
        <w:bottom w:val="none" w:sz="0" w:space="0" w:color="auto"/>
        <w:right w:val="none" w:sz="0" w:space="0" w:color="auto"/>
      </w:divBdr>
    </w:div>
    <w:div w:id="1368605875">
      <w:bodyDiv w:val="1"/>
      <w:marLeft w:val="0"/>
      <w:marRight w:val="0"/>
      <w:marTop w:val="0"/>
      <w:marBottom w:val="0"/>
      <w:divBdr>
        <w:top w:val="none" w:sz="0" w:space="0" w:color="auto"/>
        <w:left w:val="none" w:sz="0" w:space="0" w:color="auto"/>
        <w:bottom w:val="none" w:sz="0" w:space="0" w:color="auto"/>
        <w:right w:val="none" w:sz="0" w:space="0" w:color="auto"/>
      </w:divBdr>
    </w:div>
    <w:div w:id="1430928293">
      <w:bodyDiv w:val="1"/>
      <w:marLeft w:val="0"/>
      <w:marRight w:val="0"/>
      <w:marTop w:val="0"/>
      <w:marBottom w:val="0"/>
      <w:divBdr>
        <w:top w:val="none" w:sz="0" w:space="0" w:color="auto"/>
        <w:left w:val="none" w:sz="0" w:space="0" w:color="auto"/>
        <w:bottom w:val="none" w:sz="0" w:space="0" w:color="auto"/>
        <w:right w:val="none" w:sz="0" w:space="0" w:color="auto"/>
      </w:divBdr>
    </w:div>
    <w:div w:id="1546675051">
      <w:bodyDiv w:val="1"/>
      <w:marLeft w:val="0"/>
      <w:marRight w:val="0"/>
      <w:marTop w:val="0"/>
      <w:marBottom w:val="0"/>
      <w:divBdr>
        <w:top w:val="none" w:sz="0" w:space="0" w:color="auto"/>
        <w:left w:val="none" w:sz="0" w:space="0" w:color="auto"/>
        <w:bottom w:val="none" w:sz="0" w:space="0" w:color="auto"/>
        <w:right w:val="none" w:sz="0" w:space="0" w:color="auto"/>
      </w:divBdr>
    </w:div>
    <w:div w:id="1674650844">
      <w:bodyDiv w:val="1"/>
      <w:marLeft w:val="0"/>
      <w:marRight w:val="0"/>
      <w:marTop w:val="0"/>
      <w:marBottom w:val="0"/>
      <w:divBdr>
        <w:top w:val="none" w:sz="0" w:space="0" w:color="auto"/>
        <w:left w:val="none" w:sz="0" w:space="0" w:color="auto"/>
        <w:bottom w:val="none" w:sz="0" w:space="0" w:color="auto"/>
        <w:right w:val="none" w:sz="0" w:space="0" w:color="auto"/>
      </w:divBdr>
    </w:div>
    <w:div w:id="1857110314">
      <w:bodyDiv w:val="1"/>
      <w:marLeft w:val="0"/>
      <w:marRight w:val="0"/>
      <w:marTop w:val="0"/>
      <w:marBottom w:val="0"/>
      <w:divBdr>
        <w:top w:val="none" w:sz="0" w:space="0" w:color="auto"/>
        <w:left w:val="none" w:sz="0" w:space="0" w:color="auto"/>
        <w:bottom w:val="none" w:sz="0" w:space="0" w:color="auto"/>
        <w:right w:val="none" w:sz="0" w:space="0" w:color="auto"/>
      </w:divBdr>
    </w:div>
    <w:div w:id="1882785384">
      <w:bodyDiv w:val="1"/>
      <w:marLeft w:val="0"/>
      <w:marRight w:val="0"/>
      <w:marTop w:val="0"/>
      <w:marBottom w:val="0"/>
      <w:divBdr>
        <w:top w:val="none" w:sz="0" w:space="0" w:color="auto"/>
        <w:left w:val="none" w:sz="0" w:space="0" w:color="auto"/>
        <w:bottom w:val="none" w:sz="0" w:space="0" w:color="auto"/>
        <w:right w:val="none" w:sz="0" w:space="0" w:color="auto"/>
      </w:divBdr>
    </w:div>
    <w:div w:id="1948349038">
      <w:bodyDiv w:val="1"/>
      <w:marLeft w:val="0"/>
      <w:marRight w:val="0"/>
      <w:marTop w:val="0"/>
      <w:marBottom w:val="0"/>
      <w:divBdr>
        <w:top w:val="none" w:sz="0" w:space="0" w:color="auto"/>
        <w:left w:val="none" w:sz="0" w:space="0" w:color="auto"/>
        <w:bottom w:val="none" w:sz="0" w:space="0" w:color="auto"/>
        <w:right w:val="none" w:sz="0" w:space="0" w:color="auto"/>
      </w:divBdr>
    </w:div>
    <w:div w:id="1971789306">
      <w:bodyDiv w:val="1"/>
      <w:marLeft w:val="0"/>
      <w:marRight w:val="0"/>
      <w:marTop w:val="0"/>
      <w:marBottom w:val="0"/>
      <w:divBdr>
        <w:top w:val="none" w:sz="0" w:space="0" w:color="auto"/>
        <w:left w:val="none" w:sz="0" w:space="0" w:color="auto"/>
        <w:bottom w:val="none" w:sz="0" w:space="0" w:color="auto"/>
        <w:right w:val="none" w:sz="0" w:space="0" w:color="auto"/>
      </w:divBdr>
    </w:div>
    <w:div w:id="2033414419">
      <w:bodyDiv w:val="1"/>
      <w:marLeft w:val="0"/>
      <w:marRight w:val="0"/>
      <w:marTop w:val="0"/>
      <w:marBottom w:val="0"/>
      <w:divBdr>
        <w:top w:val="none" w:sz="0" w:space="0" w:color="auto"/>
        <w:left w:val="none" w:sz="0" w:space="0" w:color="auto"/>
        <w:bottom w:val="none" w:sz="0" w:space="0" w:color="auto"/>
        <w:right w:val="none" w:sz="0" w:space="0" w:color="auto"/>
      </w:divBdr>
    </w:div>
    <w:div w:id="211513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2D5AB8E1D7424AAA55066E322ACC31" ma:contentTypeVersion="5" ma:contentTypeDescription="Create a new document." ma:contentTypeScope="" ma:versionID="a7e410a3da3c94d96d94c2f1124d285e">
  <xsd:schema xmlns:xsd="http://www.w3.org/2001/XMLSchema" xmlns:xs="http://www.w3.org/2001/XMLSchema" xmlns:p="http://schemas.microsoft.com/office/2006/metadata/properties" xmlns:ns3="6653cd48-f452-4df3-9a61-55fb23702275" xmlns:ns4="41c17884-e767-480b-86b5-8b1d7e347ff3" targetNamespace="http://schemas.microsoft.com/office/2006/metadata/properties" ma:root="true" ma:fieldsID="184590b537286f41b4c6b9afd565a3ea" ns3:_="" ns4:_="">
    <xsd:import namespace="6653cd48-f452-4df3-9a61-55fb23702275"/>
    <xsd:import namespace="41c17884-e767-480b-86b5-8b1d7e347ff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3cd48-f452-4df3-9a61-55fb2370227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c17884-e767-480b-86b5-8b1d7e347ff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3DD70-295E-4E9D-8C71-8945148954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AE08AE-A3DC-4278-9019-FD3A024C5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3cd48-f452-4df3-9a61-55fb23702275"/>
    <ds:schemaRef ds:uri="41c17884-e767-480b-86b5-8b1d7e347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C1831B-C9E1-494F-AD27-58E63B52C579}">
  <ds:schemaRefs>
    <ds:schemaRef ds:uri="http://schemas.microsoft.com/sharepoint/v3/contenttype/forms"/>
  </ds:schemaRefs>
</ds:datastoreItem>
</file>

<file path=customXml/itemProps4.xml><?xml version="1.0" encoding="utf-8"?>
<ds:datastoreItem xmlns:ds="http://schemas.openxmlformats.org/officeDocument/2006/customXml" ds:itemID="{B77E9020-B8AD-40E7-8C83-92A7231A7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1743</Words>
  <Characters>9413</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PG-A PAULA</dc:creator>
  <cp:lastModifiedBy>Cescon Barrieu</cp:lastModifiedBy>
  <cp:revision>4</cp:revision>
  <cp:lastPrinted>2020-01-28T17:31:00Z</cp:lastPrinted>
  <dcterms:created xsi:type="dcterms:W3CDTF">2020-07-17T15:15:00Z</dcterms:created>
  <dcterms:modified xsi:type="dcterms:W3CDTF">2020-07-17T17:48:00Z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- 51821361v1 3258.188 </vt:lpwstr>
  </property>
  <property fmtid="{D5CDD505-2E9C-101B-9397-08002B2CF9AE}" pid="3" name="ContentTypeId">
    <vt:lpwstr>0x010100382D5AB8E1D7424AAA55066E322ACC31</vt:lpwstr>
  </property>
  <property fmtid="{D5CDD505-2E9C-101B-9397-08002B2CF9AE}" pid="4" name="MSIP_Label_3dc81b9b-6155-4c10-a3aa-cd24bb3278eb_Enabled">
    <vt:lpwstr>True</vt:lpwstr>
  </property>
  <property fmtid="{D5CDD505-2E9C-101B-9397-08002B2CF9AE}" pid="5" name="MSIP_Label_3dc81b9b-6155-4c10-a3aa-cd24bb3278eb_SiteId">
    <vt:lpwstr>591669a0-183f-49a5-98f4-9aa0d0b63d81</vt:lpwstr>
  </property>
  <property fmtid="{D5CDD505-2E9C-101B-9397-08002B2CF9AE}" pid="6" name="MSIP_Label_3dc81b9b-6155-4c10-a3aa-cd24bb3278eb_Owner">
    <vt:lpwstr>julia.lemos@itaubba.com</vt:lpwstr>
  </property>
  <property fmtid="{D5CDD505-2E9C-101B-9397-08002B2CF9AE}" pid="7" name="MSIP_Label_3dc81b9b-6155-4c10-a3aa-cd24bb3278eb_SetDate">
    <vt:lpwstr>2020-03-05T00:07:42.1580222Z</vt:lpwstr>
  </property>
  <property fmtid="{D5CDD505-2E9C-101B-9397-08002B2CF9AE}" pid="8" name="MSIP_Label_3dc81b9b-6155-4c10-a3aa-cd24bb3278eb_Name">
    <vt:lpwstr>Confidencial</vt:lpwstr>
  </property>
  <property fmtid="{D5CDD505-2E9C-101B-9397-08002B2CF9AE}" pid="9" name="MSIP_Label_3dc81b9b-6155-4c10-a3aa-cd24bb3278eb_Application">
    <vt:lpwstr>Microsoft Azure Information Protection</vt:lpwstr>
  </property>
  <property fmtid="{D5CDD505-2E9C-101B-9397-08002B2CF9AE}" pid="10" name="MSIP_Label_3dc81b9b-6155-4c10-a3aa-cd24bb3278eb_ActionId">
    <vt:lpwstr>ff32f806-0de8-47a8-9356-29839777fb96</vt:lpwstr>
  </property>
  <property fmtid="{D5CDD505-2E9C-101B-9397-08002B2CF9AE}" pid="11" name="MSIP_Label_3dc81b9b-6155-4c10-a3aa-cd24bb3278eb_Extended_MSFT_Method">
    <vt:lpwstr>Automatic</vt:lpwstr>
  </property>
  <property fmtid="{D5CDD505-2E9C-101B-9397-08002B2CF9AE}" pid="12" name="MSIP_Label_2d75b7db-71d4-4cc1-8b1d-184309ef2b29_Enabled">
    <vt:lpwstr>True</vt:lpwstr>
  </property>
  <property fmtid="{D5CDD505-2E9C-101B-9397-08002B2CF9AE}" pid="13" name="MSIP_Label_2d75b7db-71d4-4cc1-8b1d-184309ef2b29_SiteId">
    <vt:lpwstr>591669a0-183f-49a5-98f4-9aa0d0b63d81</vt:lpwstr>
  </property>
  <property fmtid="{D5CDD505-2E9C-101B-9397-08002B2CF9AE}" pid="14" name="MSIP_Label_2d75b7db-71d4-4cc1-8b1d-184309ef2b29_Owner">
    <vt:lpwstr>julia.lemos@itaubba.com</vt:lpwstr>
  </property>
  <property fmtid="{D5CDD505-2E9C-101B-9397-08002B2CF9AE}" pid="15" name="MSIP_Label_2d75b7db-71d4-4cc1-8b1d-184309ef2b29_SetDate">
    <vt:lpwstr>2020-03-05T00:07:42.1580222Z</vt:lpwstr>
  </property>
  <property fmtid="{D5CDD505-2E9C-101B-9397-08002B2CF9AE}" pid="16" name="MSIP_Label_2d75b7db-71d4-4cc1-8b1d-184309ef2b29_Name">
    <vt:lpwstr>Compartilhamento interno</vt:lpwstr>
  </property>
  <property fmtid="{D5CDD505-2E9C-101B-9397-08002B2CF9AE}" pid="17" name="MSIP_Label_2d75b7db-71d4-4cc1-8b1d-184309ef2b29_Application">
    <vt:lpwstr>Microsoft Azure Information Protection</vt:lpwstr>
  </property>
  <property fmtid="{D5CDD505-2E9C-101B-9397-08002B2CF9AE}" pid="18" name="MSIP_Label_2d75b7db-71d4-4cc1-8b1d-184309ef2b29_ActionId">
    <vt:lpwstr>ff32f806-0de8-47a8-9356-29839777fb96</vt:lpwstr>
  </property>
  <property fmtid="{D5CDD505-2E9C-101B-9397-08002B2CF9AE}" pid="19" name="MSIP_Label_2d75b7db-71d4-4cc1-8b1d-184309ef2b29_Parent">
    <vt:lpwstr>3dc81b9b-6155-4c10-a3aa-cd24bb3278eb</vt:lpwstr>
  </property>
  <property fmtid="{D5CDD505-2E9C-101B-9397-08002B2CF9AE}" pid="20" name="MSIP_Label_2d75b7db-71d4-4cc1-8b1d-184309ef2b29_Extended_MSFT_Method">
    <vt:lpwstr>Automatic</vt:lpwstr>
  </property>
  <property fmtid="{D5CDD505-2E9C-101B-9397-08002B2CF9AE}" pid="21" name="Sensitivity">
    <vt:lpwstr>Confidencial Compartilhamento interno</vt:lpwstr>
  </property>
</Properties>
</file>