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9738F" w14:textId="7E3A75EF" w:rsidR="00FC7350" w:rsidRPr="00686453" w:rsidRDefault="00FC7350" w:rsidP="00E84E23">
      <w:pPr>
        <w:widowControl w:val="0"/>
        <w:tabs>
          <w:tab w:val="center" w:pos="4535"/>
          <w:tab w:val="left" w:pos="7377"/>
        </w:tabs>
        <w:spacing w:line="300" w:lineRule="exact"/>
        <w:rPr>
          <w:rFonts w:ascii="Times New Roman" w:hAnsi="Times New Roman"/>
          <w:szCs w:val="24"/>
        </w:rPr>
      </w:pPr>
    </w:p>
    <w:p w14:paraId="10E2DCD0" w14:textId="4910E7DF" w:rsidR="0010306D" w:rsidRPr="00686453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</w:t>
      </w:r>
      <w:r w:rsidR="00011ADF">
        <w:rPr>
          <w:rFonts w:ascii="Times New Roman" w:hAnsi="Times New Roman"/>
          <w:i w:val="0"/>
          <w:szCs w:val="24"/>
        </w:rPr>
        <w:t>2</w:t>
      </w:r>
      <w:ins w:id="0" w:author="Barbara Bentivegna Santos" w:date="2019-11-28T14:44:00Z">
        <w:r w:rsidR="00FE0028">
          <w:rPr>
            <w:rFonts w:ascii="Times New Roman" w:hAnsi="Times New Roman"/>
            <w:i w:val="0"/>
            <w:szCs w:val="24"/>
          </w:rPr>
          <w:t>8</w:t>
        </w:r>
      </w:ins>
      <w:del w:id="1" w:author="Barbara Bentivegna Santos" w:date="2019-11-28T14:44:00Z">
        <w:r w:rsidR="00011ADF" w:rsidDel="00FE0028">
          <w:rPr>
            <w:rFonts w:ascii="Times New Roman" w:hAnsi="Times New Roman"/>
            <w:i w:val="0"/>
            <w:szCs w:val="24"/>
          </w:rPr>
          <w:delText>6</w:delText>
        </w:r>
      </w:del>
      <w:r w:rsidR="00011ADF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dias</w:t>
      </w:r>
      <w:r w:rsidR="009D34B4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do mês de </w:t>
      </w:r>
      <w:r w:rsidR="00011ADF">
        <w:rPr>
          <w:rFonts w:ascii="Times New Roman" w:hAnsi="Times New Roman"/>
          <w:i w:val="0"/>
          <w:szCs w:val="24"/>
        </w:rPr>
        <w:t xml:space="preserve">novembro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2019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030C2A" w:rsidRPr="00686453">
        <w:rPr>
          <w:rFonts w:ascii="Times New Roman" w:hAnsi="Times New Roman"/>
          <w:i w:val="0"/>
          <w:szCs w:val="24"/>
        </w:rPr>
        <w:t>1</w:t>
      </w:r>
      <w:r w:rsidR="00030C2A">
        <w:rPr>
          <w:rFonts w:ascii="Times New Roman" w:hAnsi="Times New Roman"/>
          <w:i w:val="0"/>
          <w:szCs w:val="24"/>
        </w:rPr>
        <w:t>0</w:t>
      </w:r>
      <w:r w:rsidR="007B0405" w:rsidRPr="00686453">
        <w:rPr>
          <w:rFonts w:ascii="Times New Roman" w:hAnsi="Times New Roman"/>
          <w:i w:val="0"/>
          <w:szCs w:val="24"/>
        </w:rPr>
        <w:t>:00 (</w:t>
      </w:r>
      <w:r w:rsidR="00DA1EE3">
        <w:rPr>
          <w:rFonts w:ascii="Times New Roman" w:hAnsi="Times New Roman"/>
          <w:i w:val="0"/>
          <w:szCs w:val="24"/>
        </w:rPr>
        <w:t>dez</w:t>
      </w:r>
      <w:r w:rsidR="00DA1EE3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horas), na sede da </w:t>
      </w:r>
      <w:r w:rsidR="00435C3B">
        <w:rPr>
          <w:rFonts w:ascii="Times New Roman" w:hAnsi="Times New Roman"/>
          <w:i w:val="0"/>
          <w:szCs w:val="24"/>
        </w:rPr>
        <w:t>Superbac</w:t>
      </w:r>
      <w:r w:rsidR="00435C3B" w:rsidRPr="00686453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>Industria e Comércio de Fertilizantes</w:t>
      </w:r>
      <w:r w:rsidR="00FC7350" w:rsidRPr="00686453">
        <w:rPr>
          <w:rFonts w:ascii="Times New Roman" w:hAnsi="Times New Roman"/>
          <w:i w:val="0"/>
          <w:szCs w:val="24"/>
        </w:rPr>
        <w:t xml:space="preserve"> S.A</w:t>
      </w:r>
      <w:r w:rsidR="00FC7350" w:rsidRPr="00686453">
        <w:rPr>
          <w:rFonts w:ascii="Times New Roman" w:hAnsi="Times New Roman"/>
          <w:szCs w:val="24"/>
        </w:rPr>
        <w:t>.</w:t>
      </w:r>
      <w:r w:rsidR="00A2220D">
        <w:rPr>
          <w:rFonts w:ascii="Times New Roman" w:hAnsi="Times New Roman"/>
          <w:szCs w:val="24"/>
        </w:rPr>
        <w:t xml:space="preserve"> - </w:t>
      </w:r>
      <w:r w:rsidR="00A2220D">
        <w:rPr>
          <w:rFonts w:ascii="Times New Roman" w:hAnsi="Times New Roman"/>
          <w:i w:val="0"/>
          <w:szCs w:val="24"/>
        </w:rPr>
        <w:t xml:space="preserve">atual razão social da </w:t>
      </w:r>
      <w:proofErr w:type="spellStart"/>
      <w:r w:rsidR="00A2220D">
        <w:rPr>
          <w:rFonts w:ascii="Times New Roman" w:hAnsi="Times New Roman"/>
          <w:i w:val="0"/>
          <w:szCs w:val="24"/>
        </w:rPr>
        <w:t>Minorgan</w:t>
      </w:r>
      <w:proofErr w:type="spellEnd"/>
      <w:r w:rsidR="00A2220D">
        <w:rPr>
          <w:rFonts w:ascii="Times New Roman" w:hAnsi="Times New Roman"/>
          <w:i w:val="0"/>
          <w:szCs w:val="24"/>
        </w:rPr>
        <w:t xml:space="preserve"> </w:t>
      </w:r>
      <w:r w:rsidR="00A2220D" w:rsidRPr="00686453">
        <w:rPr>
          <w:rFonts w:ascii="Times New Roman" w:hAnsi="Times New Roman"/>
          <w:i w:val="0"/>
          <w:szCs w:val="24"/>
        </w:rPr>
        <w:t>Industria e Comércio de Fertilizantes S.A</w:t>
      </w:r>
      <w:r w:rsidR="00A2220D" w:rsidRPr="00686453">
        <w:rPr>
          <w:rFonts w:ascii="Times New Roman" w:hAnsi="Times New Roman"/>
          <w:szCs w:val="24"/>
        </w:rPr>
        <w:t>.</w:t>
      </w:r>
      <w:r w:rsidR="00A2220D">
        <w:rPr>
          <w:rFonts w:ascii="Times New Roman" w:hAnsi="Times New Roman"/>
          <w:szCs w:val="24"/>
        </w:rPr>
        <w:t xml:space="preserve"> -</w:t>
      </w:r>
      <w:r w:rsidRPr="00686453">
        <w:rPr>
          <w:rFonts w:ascii="Times New Roman" w:hAnsi="Times New Roman"/>
          <w:i w:val="0"/>
          <w:szCs w:val="24"/>
        </w:rPr>
        <w:t xml:space="preserve"> (“</w:t>
      </w:r>
      <w:r w:rsidR="004271F3" w:rsidRPr="00686453">
        <w:rPr>
          <w:rFonts w:ascii="Times New Roman" w:hAnsi="Times New Roman"/>
          <w:i w:val="0"/>
          <w:szCs w:val="24"/>
          <w:u w:val="single"/>
        </w:rPr>
        <w:t>Emissora</w:t>
      </w:r>
      <w:r w:rsidRPr="00686453">
        <w:rPr>
          <w:rFonts w:ascii="Times New Roman" w:hAnsi="Times New Roman"/>
          <w:i w:val="0"/>
          <w:szCs w:val="24"/>
        </w:rPr>
        <w:t xml:space="preserve">”) </w:t>
      </w:r>
      <w:r w:rsidR="00A22FA7" w:rsidRPr="00686453">
        <w:rPr>
          <w:rFonts w:ascii="Times New Roman" w:hAnsi="Times New Roman"/>
          <w:i w:val="0"/>
          <w:szCs w:val="24"/>
        </w:rPr>
        <w:t xml:space="preserve">no </w:t>
      </w:r>
      <w:r w:rsidR="00B24694" w:rsidRPr="00686453">
        <w:rPr>
          <w:rFonts w:ascii="Times New Roman" w:hAnsi="Times New Roman"/>
          <w:i w:val="0"/>
          <w:szCs w:val="24"/>
        </w:rPr>
        <w:t>M</w:t>
      </w:r>
      <w:r w:rsidR="00A22FA7" w:rsidRPr="00686453">
        <w:rPr>
          <w:rFonts w:ascii="Times New Roman" w:hAnsi="Times New Roman"/>
          <w:i w:val="0"/>
          <w:szCs w:val="24"/>
        </w:rPr>
        <w:t xml:space="preserve">unicípio de </w:t>
      </w:r>
      <w:r w:rsidR="00B24694" w:rsidRPr="00686453">
        <w:rPr>
          <w:rFonts w:ascii="Times New Roman" w:hAnsi="Times New Roman"/>
          <w:i w:val="0"/>
          <w:szCs w:val="24"/>
        </w:rPr>
        <w:t>Mandaguari, Estado do Paraná</w:t>
      </w:r>
      <w:r w:rsidR="00A22FA7" w:rsidRPr="00686453">
        <w:rPr>
          <w:rFonts w:ascii="Times New Roman" w:hAnsi="Times New Roman"/>
          <w:i w:val="0"/>
          <w:szCs w:val="24"/>
        </w:rPr>
        <w:t xml:space="preserve">, </w:t>
      </w:r>
      <w:r w:rsidR="00B24694" w:rsidRPr="00686453">
        <w:rPr>
          <w:rFonts w:ascii="Times New Roman" w:hAnsi="Times New Roman"/>
          <w:i w:val="0"/>
          <w:szCs w:val="24"/>
        </w:rPr>
        <w:t>na Estrada São Pedro, nº 685, Gleba Ribeirão Vitória, CEP 86975-000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6A3DE350" w14:textId="4B0807C6" w:rsidR="0010306D" w:rsidRDefault="0010306D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0E1F168B" w14:textId="77777777" w:rsidR="00F61372" w:rsidRPr="00686453" w:rsidRDefault="00F61372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63466667" w14:textId="3ADA15DE" w:rsidR="0010306D" w:rsidRPr="00686453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CONVOCAÇÃO E PRESENÇA.</w:t>
      </w:r>
      <w:r w:rsidRPr="00686453">
        <w:rPr>
          <w:rFonts w:ascii="Times New Roman" w:hAnsi="Times New Roman"/>
          <w:i w:val="0"/>
          <w:szCs w:val="24"/>
        </w:rPr>
        <w:t xml:space="preserve"> Dispensada convocação, conforme o disposto no artigo 124, §4º da Lei nº 6.404/76, </w:t>
      </w:r>
      <w:r w:rsidR="00AA6933" w:rsidRPr="00686453">
        <w:rPr>
          <w:rFonts w:ascii="Times New Roman" w:hAnsi="Times New Roman"/>
          <w:i w:val="0"/>
          <w:szCs w:val="24"/>
        </w:rPr>
        <w:t xml:space="preserve">conforme alterada, </w:t>
      </w:r>
      <w:r w:rsidRPr="00686453">
        <w:rPr>
          <w:rFonts w:ascii="Times New Roman" w:hAnsi="Times New Roman"/>
          <w:i w:val="0"/>
          <w:szCs w:val="24"/>
        </w:rPr>
        <w:t>tendo em vista</w:t>
      </w:r>
      <w:r w:rsidR="003F2E7F" w:rsidRPr="00686453">
        <w:rPr>
          <w:rFonts w:ascii="Times New Roman" w:hAnsi="Times New Roman"/>
          <w:i w:val="0"/>
          <w:szCs w:val="24"/>
        </w:rPr>
        <w:t xml:space="preserve"> que se verificou</w:t>
      </w:r>
      <w:r w:rsidRPr="00686453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686453">
        <w:rPr>
          <w:rFonts w:ascii="Times New Roman" w:hAnsi="Times New Roman"/>
          <w:i w:val="0"/>
          <w:szCs w:val="24"/>
        </w:rPr>
        <w:t>titulares de debêntures</w:t>
      </w:r>
      <w:r w:rsidR="001359F2" w:rsidRPr="00686453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686453">
        <w:rPr>
          <w:rFonts w:ascii="Times New Roman" w:hAnsi="Times New Roman"/>
          <w:i w:val="0"/>
          <w:szCs w:val="24"/>
        </w:rPr>
        <w:t xml:space="preserve"> (“</w:t>
      </w:r>
      <w:r w:rsidR="00E07735" w:rsidRPr="00686453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686453">
        <w:rPr>
          <w:rFonts w:ascii="Times New Roman" w:hAnsi="Times New Roman"/>
          <w:i w:val="0"/>
          <w:szCs w:val="24"/>
          <w:u w:val="single"/>
        </w:rPr>
        <w:t>s</w:t>
      </w:r>
      <w:r w:rsidR="00E07735" w:rsidRPr="00686453">
        <w:rPr>
          <w:rFonts w:ascii="Times New Roman" w:hAnsi="Times New Roman"/>
          <w:i w:val="0"/>
          <w:szCs w:val="24"/>
        </w:rPr>
        <w:t>”)</w:t>
      </w:r>
      <w:r w:rsidR="00762A05" w:rsidRPr="00686453">
        <w:rPr>
          <w:rFonts w:ascii="Times New Roman" w:hAnsi="Times New Roman"/>
          <w:i w:val="0"/>
          <w:szCs w:val="24"/>
        </w:rPr>
        <w:t xml:space="preserve"> </w:t>
      </w:r>
      <w:r w:rsidR="001359F2" w:rsidRPr="00686453">
        <w:rPr>
          <w:rFonts w:ascii="Times New Roman" w:hAnsi="Times New Roman"/>
          <w:i w:val="0"/>
          <w:szCs w:val="24"/>
        </w:rPr>
        <w:t xml:space="preserve">emitidas </w:t>
      </w:r>
      <w:r w:rsidR="002F2597" w:rsidRPr="00686453">
        <w:rPr>
          <w:rFonts w:ascii="Times New Roman" w:hAnsi="Times New Roman"/>
          <w:i w:val="0"/>
          <w:szCs w:val="24"/>
        </w:rPr>
        <w:t>nos termos do “</w:t>
      </w:r>
      <w:r w:rsidR="002F2597" w:rsidRPr="00802ECA">
        <w:rPr>
          <w:rFonts w:ascii="Times New Roman" w:hAnsi="Times New Roman"/>
          <w:szCs w:val="24"/>
        </w:rPr>
        <w:t xml:space="preserve">Instrumento Particular de Escritura da </w:t>
      </w:r>
      <w:r w:rsidR="00BB6FEB" w:rsidRPr="00802ECA">
        <w:rPr>
          <w:rFonts w:ascii="Times New Roman" w:hAnsi="Times New Roman"/>
          <w:szCs w:val="24"/>
        </w:rPr>
        <w:t>2</w:t>
      </w:r>
      <w:r w:rsidR="002F2597" w:rsidRPr="00802ECA">
        <w:rPr>
          <w:rFonts w:ascii="Times New Roman" w:hAnsi="Times New Roman"/>
          <w:szCs w:val="24"/>
        </w:rPr>
        <w:t>ª</w:t>
      </w:r>
      <w:r w:rsidR="00404B0E" w:rsidRPr="00802ECA">
        <w:rPr>
          <w:rFonts w:ascii="Times New Roman" w:hAnsi="Times New Roman"/>
          <w:szCs w:val="24"/>
        </w:rPr>
        <w:t xml:space="preserve"> (Segunda)</w:t>
      </w:r>
      <w:r w:rsidR="002F2597" w:rsidRPr="00802ECA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802ECA">
        <w:rPr>
          <w:rFonts w:ascii="Times New Roman" w:hAnsi="Times New Roman"/>
          <w:szCs w:val="24"/>
        </w:rPr>
        <w:t xml:space="preserve">em Série Única, </w:t>
      </w:r>
      <w:r w:rsidR="002F2597" w:rsidRPr="00802ECA">
        <w:rPr>
          <w:rFonts w:ascii="Times New Roman" w:hAnsi="Times New Roman"/>
          <w:szCs w:val="24"/>
        </w:rPr>
        <w:t xml:space="preserve">da Espécie </w:t>
      </w:r>
      <w:r w:rsidR="00404B0E" w:rsidRPr="00802ECA">
        <w:rPr>
          <w:rFonts w:ascii="Times New Roman" w:hAnsi="Times New Roman"/>
          <w:szCs w:val="24"/>
        </w:rPr>
        <w:t>Quirografária, com</w:t>
      </w:r>
      <w:r w:rsidR="002F2597" w:rsidRPr="00802ECA">
        <w:rPr>
          <w:rFonts w:ascii="Times New Roman" w:hAnsi="Times New Roman"/>
          <w:szCs w:val="24"/>
        </w:rPr>
        <w:t xml:space="preserve"> Garantia Fidejussória</w:t>
      </w:r>
      <w:r w:rsidR="00404B0E" w:rsidRPr="00802ECA">
        <w:rPr>
          <w:rFonts w:ascii="Times New Roman" w:hAnsi="Times New Roman"/>
          <w:szCs w:val="24"/>
        </w:rPr>
        <w:t xml:space="preserve"> e Adicional Real</w:t>
      </w:r>
      <w:r w:rsidR="002F2597" w:rsidRPr="00802ECA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802ECA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802ECA">
        <w:rPr>
          <w:rFonts w:ascii="Times New Roman" w:hAnsi="Times New Roman"/>
          <w:szCs w:val="24"/>
        </w:rPr>
        <w:t xml:space="preserve"> da </w:t>
      </w:r>
      <w:proofErr w:type="spellStart"/>
      <w:r w:rsidR="00404B0E" w:rsidRPr="00802ECA">
        <w:rPr>
          <w:rFonts w:ascii="Times New Roman" w:hAnsi="Times New Roman"/>
          <w:szCs w:val="24"/>
        </w:rPr>
        <w:t>Minorgan</w:t>
      </w:r>
      <w:proofErr w:type="spellEnd"/>
      <w:r w:rsidR="00404B0E" w:rsidRPr="00802ECA">
        <w:rPr>
          <w:rFonts w:ascii="Times New Roman" w:hAnsi="Times New Roman"/>
          <w:szCs w:val="24"/>
        </w:rPr>
        <w:t xml:space="preserve"> Indústria e Comércio de Fertilizantes</w:t>
      </w:r>
      <w:r w:rsidR="002F2597" w:rsidRPr="00802ECA">
        <w:rPr>
          <w:rFonts w:ascii="Times New Roman" w:hAnsi="Times New Roman"/>
          <w:szCs w:val="24"/>
        </w:rPr>
        <w:t xml:space="preserve"> S.A.</w:t>
      </w:r>
      <w:r w:rsidR="002F2597" w:rsidRPr="00686453">
        <w:rPr>
          <w:rFonts w:ascii="Times New Roman" w:hAnsi="Times New Roman"/>
          <w:i w:val="0"/>
          <w:szCs w:val="24"/>
        </w:rPr>
        <w:t>”</w:t>
      </w:r>
      <w:ins w:id="2" w:author="Juliana Monnerat Cordeiro" w:date="2019-11-29T11:17:00Z">
        <w:r w:rsidR="0000023E">
          <w:rPr>
            <w:rFonts w:ascii="Times New Roman" w:hAnsi="Times New Roman"/>
            <w:i w:val="0"/>
            <w:szCs w:val="24"/>
          </w:rPr>
          <w:t>, celebrada em 1º de outubro de 2018</w:t>
        </w:r>
      </w:ins>
      <w:r w:rsidR="002F2597" w:rsidRPr="00686453">
        <w:rPr>
          <w:rFonts w:ascii="Times New Roman" w:hAnsi="Times New Roman"/>
          <w:i w:val="0"/>
          <w:szCs w:val="24"/>
        </w:rPr>
        <w:t xml:space="preserve"> (“</w:t>
      </w:r>
      <w:r w:rsidR="002F2597" w:rsidRPr="00686453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686453">
        <w:rPr>
          <w:rFonts w:ascii="Times New Roman" w:hAnsi="Times New Roman"/>
          <w:i w:val="0"/>
          <w:szCs w:val="24"/>
          <w:u w:val="single"/>
        </w:rPr>
        <w:t>2</w:t>
      </w:r>
      <w:r w:rsidR="002F2597" w:rsidRPr="00686453">
        <w:rPr>
          <w:rFonts w:ascii="Times New Roman" w:hAnsi="Times New Roman"/>
          <w:i w:val="0"/>
          <w:szCs w:val="24"/>
          <w:u w:val="single"/>
        </w:rPr>
        <w:t>ª</w:t>
      </w:r>
      <w:r w:rsidR="00404B0E" w:rsidRPr="00686453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686453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686453">
        <w:rPr>
          <w:rFonts w:ascii="Times New Roman" w:hAnsi="Times New Roman"/>
          <w:i w:val="0"/>
          <w:szCs w:val="24"/>
        </w:rPr>
        <w:t>”, “</w:t>
      </w:r>
      <w:r w:rsidR="00404B0E" w:rsidRPr="00686453">
        <w:rPr>
          <w:rFonts w:ascii="Times New Roman" w:hAnsi="Times New Roman"/>
          <w:i w:val="0"/>
          <w:szCs w:val="24"/>
          <w:u w:val="single"/>
        </w:rPr>
        <w:t>2</w:t>
      </w:r>
      <w:r w:rsidR="009B3326" w:rsidRPr="00686453">
        <w:rPr>
          <w:rFonts w:ascii="Times New Roman" w:hAnsi="Times New Roman"/>
          <w:i w:val="0"/>
          <w:szCs w:val="24"/>
          <w:u w:val="single"/>
        </w:rPr>
        <w:t xml:space="preserve">ª </w:t>
      </w:r>
      <w:r w:rsidR="002F2597" w:rsidRPr="00686453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686453">
        <w:rPr>
          <w:rFonts w:ascii="Times New Roman" w:hAnsi="Times New Roman"/>
          <w:i w:val="0"/>
          <w:szCs w:val="24"/>
        </w:rPr>
        <w:t>” e “</w:t>
      </w:r>
      <w:r w:rsidR="002F2597" w:rsidRPr="00686453">
        <w:rPr>
          <w:rFonts w:ascii="Times New Roman" w:hAnsi="Times New Roman"/>
          <w:i w:val="0"/>
          <w:szCs w:val="24"/>
          <w:u w:val="single"/>
        </w:rPr>
        <w:t>Debêntures</w:t>
      </w:r>
      <w:r w:rsidR="002F2597" w:rsidRPr="00686453">
        <w:rPr>
          <w:rFonts w:ascii="Times New Roman" w:hAnsi="Times New Roman"/>
          <w:i w:val="0"/>
          <w:szCs w:val="24"/>
        </w:rPr>
        <w:t>”, respectivamente)</w:t>
      </w:r>
      <w:r w:rsidRPr="00686453">
        <w:rPr>
          <w:rFonts w:ascii="Times New Roman" w:hAnsi="Times New Roman"/>
          <w:i w:val="0"/>
          <w:szCs w:val="24"/>
        </w:rPr>
        <w:t>.</w:t>
      </w:r>
      <w:r w:rsidR="00776F0F" w:rsidRPr="00686453">
        <w:rPr>
          <w:rFonts w:ascii="Times New Roman" w:hAnsi="Times New Roman"/>
          <w:i w:val="0"/>
          <w:szCs w:val="24"/>
        </w:rPr>
        <w:t xml:space="preserve"> Presentes ainda </w:t>
      </w:r>
      <w:r w:rsidR="00DE70B6" w:rsidRPr="00686453">
        <w:rPr>
          <w:rFonts w:ascii="Times New Roman" w:hAnsi="Times New Roman"/>
          <w:i w:val="0"/>
          <w:szCs w:val="24"/>
        </w:rPr>
        <w:t>os representantes legais da Emissora</w:t>
      </w:r>
      <w:r w:rsidR="003E2DEC" w:rsidRPr="00686453">
        <w:rPr>
          <w:rFonts w:ascii="Times New Roman" w:hAnsi="Times New Roman"/>
          <w:i w:val="0"/>
          <w:szCs w:val="24"/>
        </w:rPr>
        <w:t xml:space="preserve"> e</w:t>
      </w:r>
      <w:r w:rsidR="00E76903" w:rsidRPr="00686453">
        <w:rPr>
          <w:rFonts w:ascii="Times New Roman" w:hAnsi="Times New Roman"/>
          <w:i w:val="0"/>
          <w:szCs w:val="24"/>
        </w:rPr>
        <w:t xml:space="preserve"> </w:t>
      </w:r>
      <w:r w:rsidR="00776F0F" w:rsidRPr="00686453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686453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686453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686453">
        <w:rPr>
          <w:rFonts w:ascii="Times New Roman" w:hAnsi="Times New Roman"/>
          <w:i w:val="0"/>
          <w:szCs w:val="24"/>
        </w:rPr>
        <w:t>a Emissão</w:t>
      </w:r>
      <w:r w:rsidR="00C966E1" w:rsidRPr="00686453">
        <w:rPr>
          <w:rFonts w:ascii="Times New Roman" w:hAnsi="Times New Roman"/>
          <w:i w:val="0"/>
          <w:szCs w:val="24"/>
        </w:rPr>
        <w:t xml:space="preserve"> (“</w:t>
      </w:r>
      <w:r w:rsidR="00C966E1" w:rsidRPr="00686453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686453">
        <w:rPr>
          <w:rFonts w:ascii="Times New Roman" w:hAnsi="Times New Roman"/>
          <w:i w:val="0"/>
          <w:szCs w:val="24"/>
        </w:rPr>
        <w:t>”)</w:t>
      </w:r>
      <w:r w:rsidR="00776F0F" w:rsidRPr="00686453">
        <w:rPr>
          <w:rFonts w:ascii="Times New Roman" w:hAnsi="Times New Roman"/>
          <w:i w:val="0"/>
          <w:szCs w:val="24"/>
        </w:rPr>
        <w:t xml:space="preserve">. </w:t>
      </w:r>
    </w:p>
    <w:p w14:paraId="1ED35E4D" w14:textId="3A3551DD" w:rsidR="0010306D" w:rsidRDefault="0010306D" w:rsidP="00E84E23">
      <w:pPr>
        <w:widowControl w:val="0"/>
        <w:spacing w:line="300" w:lineRule="exact"/>
        <w:jc w:val="both"/>
        <w:rPr>
          <w:rFonts w:ascii="Times New Roman" w:hAnsi="Times New Roman"/>
          <w:szCs w:val="24"/>
        </w:rPr>
      </w:pPr>
    </w:p>
    <w:p w14:paraId="2A92565D" w14:textId="77777777" w:rsidR="00F61372" w:rsidRPr="00686453" w:rsidRDefault="00F61372" w:rsidP="00E84E23">
      <w:pPr>
        <w:widowControl w:val="0"/>
        <w:spacing w:line="300" w:lineRule="exact"/>
        <w:jc w:val="both"/>
        <w:rPr>
          <w:rFonts w:ascii="Times New Roman" w:hAnsi="Times New Roman"/>
          <w:szCs w:val="24"/>
        </w:rPr>
      </w:pPr>
    </w:p>
    <w:p w14:paraId="4C5897E3" w14:textId="4479753C" w:rsidR="00786497" w:rsidRPr="00686453" w:rsidRDefault="00786497" w:rsidP="00786497">
      <w:pPr>
        <w:pStyle w:val="Corpodetexto3"/>
        <w:widowControl w:val="0"/>
        <w:numPr>
          <w:ilvl w:val="0"/>
          <w:numId w:val="2"/>
        </w:numPr>
        <w:spacing w:line="300" w:lineRule="exact"/>
        <w:ind w:hanging="72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 xml:space="preserve">COMPOSIÇÃO DA MESA. </w:t>
      </w:r>
      <w:r w:rsidRPr="00686453">
        <w:rPr>
          <w:rFonts w:ascii="Times New Roman" w:hAnsi="Times New Roman"/>
          <w:i w:val="0"/>
          <w:szCs w:val="24"/>
        </w:rPr>
        <w:t>Presidente</w:t>
      </w:r>
      <w:r w:rsidR="00F61372">
        <w:rPr>
          <w:rFonts w:ascii="Times New Roman" w:hAnsi="Times New Roman"/>
          <w:i w:val="0"/>
          <w:szCs w:val="24"/>
        </w:rPr>
        <w:t xml:space="preserve"> </w:t>
      </w:r>
      <w:r w:rsidR="00F61372" w:rsidRPr="00292285">
        <w:rPr>
          <w:rFonts w:ascii="Times New Roman" w:hAnsi="Times New Roman"/>
          <w:i w:val="0"/>
          <w:szCs w:val="24"/>
          <w:highlight w:val="yellow"/>
        </w:rPr>
        <w:t>(incluir nome</w:t>
      </w:r>
      <w:proofErr w:type="gramStart"/>
      <w:r w:rsidR="00F61372" w:rsidRPr="00292285">
        <w:rPr>
          <w:rFonts w:ascii="Times New Roman" w:hAnsi="Times New Roman"/>
          <w:i w:val="0"/>
          <w:szCs w:val="24"/>
          <w:highlight w:val="yellow"/>
        </w:rPr>
        <w:t>)</w:t>
      </w:r>
      <w:r w:rsidR="00F61372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;</w:t>
      </w:r>
      <w:proofErr w:type="gramEnd"/>
      <w:r w:rsidRPr="00686453">
        <w:rPr>
          <w:rFonts w:ascii="Times New Roman" w:hAnsi="Times New Roman"/>
          <w:i w:val="0"/>
          <w:szCs w:val="24"/>
        </w:rPr>
        <w:t xml:space="preserve"> e Secretári</w:t>
      </w:r>
      <w:r>
        <w:rPr>
          <w:rFonts w:ascii="Times New Roman" w:hAnsi="Times New Roman"/>
          <w:i w:val="0"/>
          <w:szCs w:val="24"/>
        </w:rPr>
        <w:t>o</w:t>
      </w:r>
      <w:r w:rsidR="00F61372">
        <w:rPr>
          <w:rFonts w:ascii="Times New Roman" w:hAnsi="Times New Roman"/>
          <w:i w:val="0"/>
          <w:szCs w:val="24"/>
        </w:rPr>
        <w:t xml:space="preserve"> </w:t>
      </w:r>
      <w:r w:rsidR="00F61372" w:rsidRPr="00292285">
        <w:rPr>
          <w:rFonts w:ascii="Times New Roman" w:hAnsi="Times New Roman"/>
          <w:i w:val="0"/>
          <w:szCs w:val="24"/>
          <w:highlight w:val="yellow"/>
        </w:rPr>
        <w:t>(incluir nome)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1A333999" w14:textId="77777777" w:rsidR="00F61372" w:rsidRPr="00686453" w:rsidRDefault="00F61372" w:rsidP="00B47954">
      <w:pPr>
        <w:pStyle w:val="Corpodetexto3"/>
        <w:widowControl w:val="0"/>
        <w:spacing w:line="300" w:lineRule="exact"/>
        <w:ind w:left="720"/>
        <w:rPr>
          <w:rFonts w:ascii="Times New Roman" w:hAnsi="Times New Roman"/>
          <w:i w:val="0"/>
          <w:szCs w:val="24"/>
        </w:rPr>
      </w:pPr>
    </w:p>
    <w:p w14:paraId="6CA19044" w14:textId="11F17E82" w:rsidR="00D62391" w:rsidRPr="00686453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BB6FEB" w:rsidRPr="00686453">
        <w:rPr>
          <w:rFonts w:ascii="Times New Roman" w:hAnsi="Times New Roman"/>
          <w:i w:val="0"/>
          <w:szCs w:val="24"/>
        </w:rPr>
        <w:t xml:space="preserve"> a seguinte ordem do dia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6833FD22" w14:textId="49FC573B" w:rsidR="007F32F3" w:rsidRPr="00686453" w:rsidRDefault="007F32F3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748F059D" w14:textId="391D29FD" w:rsidR="00DA1EE3" w:rsidRPr="00FE0028" w:rsidRDefault="00F61372">
      <w:pPr>
        <w:pStyle w:val="PargrafodaLista"/>
        <w:numPr>
          <w:ilvl w:val="1"/>
          <w:numId w:val="17"/>
        </w:numPr>
        <w:spacing w:line="300" w:lineRule="exact"/>
        <w:jc w:val="both"/>
        <w:rPr>
          <w:ins w:id="3" w:author="Thais Barbosa Rocha Dias" w:date="2019-11-27T11:23:00Z"/>
          <w:rFonts w:ascii="Times New Roman" w:hAnsi="Times New Roman"/>
          <w:szCs w:val="24"/>
          <w:rPrChange w:id="4" w:author="Barbara Bentivegna Santos" w:date="2019-11-28T15:39:00Z">
            <w:rPr>
              <w:ins w:id="5" w:author="Thais Barbosa Rocha Dias" w:date="2019-11-27T11:23:00Z"/>
            </w:rPr>
          </w:rPrChange>
        </w:rPr>
        <w:pPrChange w:id="6" w:author="Barbara Bentivegna Santos" w:date="2019-11-28T15:39:00Z">
          <w:pPr>
            <w:pStyle w:val="PargrafodaLista"/>
            <w:numPr>
              <w:numId w:val="16"/>
            </w:numPr>
            <w:spacing w:line="300" w:lineRule="exact"/>
            <w:ind w:left="1069" w:hanging="360"/>
            <w:jc w:val="both"/>
          </w:pPr>
        </w:pPrChange>
      </w:pPr>
      <w:r w:rsidRPr="00FE0028">
        <w:rPr>
          <w:rFonts w:ascii="Times New Roman" w:hAnsi="Times New Roman"/>
          <w:snapToGrid/>
          <w:szCs w:val="24"/>
          <w:rPrChange w:id="7" w:author="Barbara Bentivegna Santos" w:date="2019-11-28T15:39:00Z">
            <w:rPr>
              <w:snapToGrid/>
            </w:rPr>
          </w:rPrChange>
        </w:rPr>
        <w:t>D</w:t>
      </w:r>
      <w:r w:rsidR="008D27C8" w:rsidRPr="00FE0028">
        <w:rPr>
          <w:rFonts w:ascii="Times New Roman" w:hAnsi="Times New Roman"/>
          <w:snapToGrid/>
          <w:szCs w:val="24"/>
          <w:rPrChange w:id="8" w:author="Barbara Bentivegna Santos" w:date="2019-11-28T15:39:00Z">
            <w:rPr>
              <w:snapToGrid/>
            </w:rPr>
          </w:rPrChange>
        </w:rPr>
        <w:t>iscutir e deliberar sobre</w:t>
      </w:r>
      <w:ins w:id="9" w:author="Thais Barbosa Rocha Dias" w:date="2019-11-27T11:22:00Z">
        <w:r w:rsidR="00437538" w:rsidRPr="00FE0028">
          <w:rPr>
            <w:rFonts w:ascii="Times New Roman" w:hAnsi="Times New Roman"/>
            <w:snapToGrid/>
            <w:szCs w:val="24"/>
            <w:rPrChange w:id="10" w:author="Barbara Bentivegna Santos" w:date="2019-11-28T15:39:00Z">
              <w:rPr>
                <w:snapToGrid/>
              </w:rPr>
            </w:rPrChange>
          </w:rPr>
          <w:t>: (i)</w:t>
        </w:r>
      </w:ins>
      <w:r w:rsidR="008D27C8" w:rsidRPr="00FE0028">
        <w:rPr>
          <w:rFonts w:ascii="Times New Roman" w:hAnsi="Times New Roman"/>
          <w:snapToGrid/>
          <w:szCs w:val="24"/>
          <w:rPrChange w:id="11" w:author="Barbara Bentivegna Santos" w:date="2019-11-28T15:39:00Z">
            <w:rPr>
              <w:snapToGrid/>
            </w:rPr>
          </w:rPrChange>
        </w:rPr>
        <w:t xml:space="preserve"> </w:t>
      </w:r>
      <w:del w:id="12" w:author="Thais Barbosa Rocha Dias" w:date="2019-11-27T11:01:00Z">
        <w:r w:rsidR="008D27C8" w:rsidRPr="00FE0028" w:rsidDel="000872EA">
          <w:rPr>
            <w:rFonts w:ascii="Times New Roman" w:hAnsi="Times New Roman"/>
            <w:snapToGrid/>
            <w:szCs w:val="24"/>
            <w:rPrChange w:id="13" w:author="Barbara Bentivegna Santos" w:date="2019-11-28T15:39:00Z">
              <w:rPr>
                <w:snapToGrid/>
              </w:rPr>
            </w:rPrChange>
          </w:rPr>
          <w:delText>a</w:delText>
        </w:r>
        <w:r w:rsidR="00C05165" w:rsidRPr="00FE0028" w:rsidDel="000872EA">
          <w:rPr>
            <w:rFonts w:ascii="Times New Roman" w:hAnsi="Times New Roman"/>
            <w:snapToGrid/>
            <w:szCs w:val="24"/>
            <w:rPrChange w:id="14" w:author="Barbara Bentivegna Santos" w:date="2019-11-28T15:39:00Z">
              <w:rPr>
                <w:snapToGrid/>
              </w:rPr>
            </w:rPrChange>
          </w:rPr>
          <w:delText xml:space="preserve"> possibilidade </w:delText>
        </w:r>
      </w:del>
      <w:del w:id="15" w:author="Thais Barbosa Rocha Dias" w:date="2019-11-27T11:22:00Z">
        <w:r w:rsidR="00C05165" w:rsidRPr="00FE0028" w:rsidDel="00437538">
          <w:rPr>
            <w:rFonts w:ascii="Times New Roman" w:hAnsi="Times New Roman"/>
            <w:snapToGrid/>
            <w:szCs w:val="24"/>
            <w:rPrChange w:id="16" w:author="Barbara Bentivegna Santos" w:date="2019-11-28T15:39:00Z">
              <w:rPr>
                <w:snapToGrid/>
              </w:rPr>
            </w:rPrChange>
          </w:rPr>
          <w:delText>de</w:delText>
        </w:r>
      </w:del>
      <w:ins w:id="17" w:author="Thais Barbosa Rocha Dias" w:date="2019-11-27T11:22:00Z">
        <w:r w:rsidR="00437538" w:rsidRPr="00FE0028">
          <w:rPr>
            <w:rFonts w:ascii="Times New Roman" w:hAnsi="Times New Roman"/>
            <w:snapToGrid/>
            <w:szCs w:val="24"/>
            <w:rPrChange w:id="18" w:author="Barbara Bentivegna Santos" w:date="2019-11-28T15:39:00Z">
              <w:rPr>
                <w:snapToGrid/>
              </w:rPr>
            </w:rPrChange>
          </w:rPr>
          <w:t>a</w:t>
        </w:r>
      </w:ins>
      <w:r w:rsidR="008D27C8" w:rsidRPr="00FE0028">
        <w:rPr>
          <w:rFonts w:ascii="Times New Roman" w:hAnsi="Times New Roman"/>
          <w:snapToGrid/>
          <w:szCs w:val="24"/>
          <w:rPrChange w:id="19" w:author="Barbara Bentivegna Santos" w:date="2019-11-28T15:39:00Z">
            <w:rPr>
              <w:snapToGrid/>
            </w:rPr>
          </w:rPrChange>
        </w:rPr>
        <w:t xml:space="preserve"> concessão</w:t>
      </w:r>
      <w:ins w:id="20" w:author="Barbara Bentivegna Santos" w:date="2019-11-28T15:12:00Z">
        <w:r w:rsidR="00FE0028" w:rsidRPr="00FE0028">
          <w:rPr>
            <w:rFonts w:ascii="Times New Roman" w:hAnsi="Times New Roman"/>
            <w:snapToGrid/>
            <w:szCs w:val="24"/>
            <w:rPrChange w:id="21" w:author="Barbara Bentivegna Santos" w:date="2019-11-28T15:39:00Z">
              <w:rPr>
                <w:snapToGrid/>
              </w:rPr>
            </w:rPrChange>
          </w:rPr>
          <w:t>, ou n</w:t>
        </w:r>
      </w:ins>
      <w:ins w:id="22" w:author="Barbara Bentivegna Santos" w:date="2019-11-28T15:13:00Z">
        <w:r w:rsidR="00FE0028" w:rsidRPr="00FE0028">
          <w:rPr>
            <w:rFonts w:ascii="Times New Roman" w:hAnsi="Times New Roman"/>
            <w:snapToGrid/>
            <w:szCs w:val="24"/>
            <w:rPrChange w:id="23" w:author="Barbara Bentivegna Santos" w:date="2019-11-28T15:39:00Z">
              <w:rPr>
                <w:snapToGrid/>
              </w:rPr>
            </w:rPrChange>
          </w:rPr>
          <w:t>ão,</w:t>
        </w:r>
      </w:ins>
      <w:r w:rsidR="008D27C8" w:rsidRPr="00FE0028">
        <w:rPr>
          <w:rFonts w:ascii="Times New Roman" w:hAnsi="Times New Roman"/>
          <w:snapToGrid/>
          <w:szCs w:val="24"/>
          <w:rPrChange w:id="24" w:author="Barbara Bentivegna Santos" w:date="2019-11-28T15:39:00Z">
            <w:rPr>
              <w:snapToGrid/>
            </w:rPr>
          </w:rPrChange>
        </w:rPr>
        <w:t xml:space="preserve"> de autorização prévia (</w:t>
      </w:r>
      <w:proofErr w:type="spellStart"/>
      <w:r w:rsidR="008D27C8" w:rsidRPr="00FE0028">
        <w:rPr>
          <w:rFonts w:ascii="Times New Roman" w:hAnsi="Times New Roman"/>
          <w:i/>
          <w:snapToGrid/>
          <w:szCs w:val="24"/>
          <w:rPrChange w:id="25" w:author="Barbara Bentivegna Santos" w:date="2019-11-28T15:39:00Z">
            <w:rPr>
              <w:i/>
              <w:snapToGrid/>
            </w:rPr>
          </w:rPrChange>
        </w:rPr>
        <w:t>waiver</w:t>
      </w:r>
      <w:proofErr w:type="spellEnd"/>
      <w:r w:rsidR="008D27C8" w:rsidRPr="00FE0028">
        <w:rPr>
          <w:rFonts w:ascii="Times New Roman" w:hAnsi="Times New Roman"/>
          <w:snapToGrid/>
          <w:szCs w:val="24"/>
          <w:rPrChange w:id="26" w:author="Barbara Bentivegna Santos" w:date="2019-11-28T15:39:00Z">
            <w:rPr>
              <w:snapToGrid/>
            </w:rPr>
          </w:rPrChange>
        </w:rPr>
        <w:t xml:space="preserve">) para o não atendimento das obrigações contratuais </w:t>
      </w:r>
      <w:r w:rsidR="00B175BA" w:rsidRPr="00FE0028">
        <w:rPr>
          <w:rFonts w:ascii="Times New Roman" w:hAnsi="Times New Roman"/>
          <w:snapToGrid/>
          <w:szCs w:val="24"/>
          <w:rPrChange w:id="27" w:author="Barbara Bentivegna Santos" w:date="2019-11-28T15:39:00Z">
            <w:rPr>
              <w:snapToGrid/>
            </w:rPr>
          </w:rPrChange>
        </w:rPr>
        <w:t xml:space="preserve">previstas </w:t>
      </w:r>
      <w:r w:rsidR="00E05555" w:rsidRPr="00FE0028">
        <w:rPr>
          <w:rFonts w:ascii="Times New Roman" w:hAnsi="Times New Roman"/>
          <w:snapToGrid/>
          <w:szCs w:val="24"/>
          <w:rPrChange w:id="28" w:author="Barbara Bentivegna Santos" w:date="2019-11-28T15:39:00Z">
            <w:rPr>
              <w:snapToGrid/>
            </w:rPr>
          </w:rPrChange>
        </w:rPr>
        <w:t xml:space="preserve">nas </w:t>
      </w:r>
      <w:r w:rsidR="00D7630D" w:rsidRPr="00FE0028">
        <w:rPr>
          <w:rFonts w:ascii="Times New Roman" w:hAnsi="Times New Roman"/>
          <w:snapToGrid/>
          <w:szCs w:val="24"/>
          <w:rPrChange w:id="29" w:author="Barbara Bentivegna Santos" w:date="2019-11-28T15:39:00Z">
            <w:rPr>
              <w:snapToGrid/>
            </w:rPr>
          </w:rPrChange>
        </w:rPr>
        <w:t>alíneas “</w:t>
      </w:r>
      <w:del w:id="30" w:author="Thais Barbosa Rocha Dias" w:date="2019-11-27T11:21:00Z">
        <w:r w:rsidR="00D7630D" w:rsidRPr="00FE0028" w:rsidDel="00437538">
          <w:rPr>
            <w:rFonts w:ascii="Times New Roman" w:hAnsi="Times New Roman"/>
            <w:snapToGrid/>
            <w:szCs w:val="24"/>
            <w:rPrChange w:id="31" w:author="Barbara Bentivegna Santos" w:date="2019-11-28T15:39:00Z">
              <w:rPr>
                <w:snapToGrid/>
              </w:rPr>
            </w:rPrChange>
          </w:rPr>
          <w:delText>u</w:delText>
        </w:r>
      </w:del>
      <w:ins w:id="32" w:author="Thais Barbosa Rocha Dias" w:date="2019-11-27T11:21:00Z">
        <w:r w:rsidR="00437538" w:rsidRPr="00FE0028">
          <w:rPr>
            <w:rFonts w:ascii="Times New Roman" w:hAnsi="Times New Roman"/>
            <w:snapToGrid/>
            <w:szCs w:val="24"/>
            <w:rPrChange w:id="33" w:author="Barbara Bentivegna Santos" w:date="2019-11-28T15:39:00Z">
              <w:rPr>
                <w:snapToGrid/>
              </w:rPr>
            </w:rPrChange>
          </w:rPr>
          <w:t>q</w:t>
        </w:r>
      </w:ins>
      <w:r w:rsidR="00D7630D" w:rsidRPr="00FE0028">
        <w:rPr>
          <w:rFonts w:ascii="Times New Roman" w:hAnsi="Times New Roman"/>
          <w:snapToGrid/>
          <w:szCs w:val="24"/>
          <w:rPrChange w:id="34" w:author="Barbara Bentivegna Santos" w:date="2019-11-28T15:39:00Z">
            <w:rPr>
              <w:snapToGrid/>
            </w:rPr>
          </w:rPrChange>
        </w:rPr>
        <w:t>”</w:t>
      </w:r>
      <w:r w:rsidR="003218FA" w:rsidRPr="00FE0028">
        <w:rPr>
          <w:rFonts w:ascii="Times New Roman" w:hAnsi="Times New Roman"/>
          <w:snapToGrid/>
          <w:szCs w:val="24"/>
          <w:rPrChange w:id="35" w:author="Barbara Bentivegna Santos" w:date="2019-11-28T15:39:00Z">
            <w:rPr>
              <w:snapToGrid/>
            </w:rPr>
          </w:rPrChange>
        </w:rPr>
        <w:t xml:space="preserve"> e</w:t>
      </w:r>
      <w:r w:rsidR="00D7630D" w:rsidRPr="00FE0028">
        <w:rPr>
          <w:rFonts w:ascii="Times New Roman" w:hAnsi="Times New Roman"/>
          <w:snapToGrid/>
          <w:szCs w:val="24"/>
          <w:rPrChange w:id="36" w:author="Barbara Bentivegna Santos" w:date="2019-11-28T15:39:00Z">
            <w:rPr>
              <w:snapToGrid/>
            </w:rPr>
          </w:rPrChange>
        </w:rPr>
        <w:t xml:space="preserve"> “</w:t>
      </w:r>
      <w:del w:id="37" w:author="Thais Barbosa Rocha Dias" w:date="2019-11-27T11:21:00Z">
        <w:r w:rsidR="00D7630D" w:rsidRPr="00FE0028" w:rsidDel="00437538">
          <w:rPr>
            <w:rFonts w:ascii="Times New Roman" w:hAnsi="Times New Roman"/>
            <w:snapToGrid/>
            <w:szCs w:val="24"/>
            <w:rPrChange w:id="38" w:author="Barbara Bentivegna Santos" w:date="2019-11-28T15:39:00Z">
              <w:rPr>
                <w:snapToGrid/>
              </w:rPr>
            </w:rPrChange>
          </w:rPr>
          <w:delText>v</w:delText>
        </w:r>
      </w:del>
      <w:ins w:id="39" w:author="Thais Barbosa Rocha Dias" w:date="2019-11-27T11:21:00Z">
        <w:r w:rsidR="00437538" w:rsidRPr="00FE0028">
          <w:rPr>
            <w:rFonts w:ascii="Times New Roman" w:hAnsi="Times New Roman"/>
            <w:snapToGrid/>
            <w:szCs w:val="24"/>
            <w:rPrChange w:id="40" w:author="Barbara Bentivegna Santos" w:date="2019-11-28T15:39:00Z">
              <w:rPr>
                <w:snapToGrid/>
              </w:rPr>
            </w:rPrChange>
          </w:rPr>
          <w:t>r</w:t>
        </w:r>
      </w:ins>
      <w:r w:rsidR="00D7630D" w:rsidRPr="00FE0028">
        <w:rPr>
          <w:rFonts w:ascii="Times New Roman" w:hAnsi="Times New Roman"/>
          <w:snapToGrid/>
          <w:szCs w:val="24"/>
          <w:rPrChange w:id="41" w:author="Barbara Bentivegna Santos" w:date="2019-11-28T15:39:00Z">
            <w:rPr>
              <w:snapToGrid/>
            </w:rPr>
          </w:rPrChange>
        </w:rPr>
        <w:t xml:space="preserve">” da cláusula </w:t>
      </w:r>
      <w:del w:id="42" w:author="Thais Barbosa Rocha Dias" w:date="2019-11-27T11:28:00Z">
        <w:r w:rsidR="00D7630D" w:rsidRPr="00FE0028" w:rsidDel="00C6206A">
          <w:rPr>
            <w:rFonts w:ascii="Times New Roman" w:hAnsi="Times New Roman"/>
            <w:snapToGrid/>
            <w:szCs w:val="24"/>
            <w:rPrChange w:id="43" w:author="Barbara Bentivegna Santos" w:date="2019-11-28T15:39:00Z">
              <w:rPr>
                <w:snapToGrid/>
              </w:rPr>
            </w:rPrChange>
          </w:rPr>
          <w:delText>7</w:delText>
        </w:r>
      </w:del>
      <w:ins w:id="44" w:author="Thais Barbosa Rocha Dias" w:date="2019-11-27T11:28:00Z">
        <w:r w:rsidR="00C6206A" w:rsidRPr="00FE0028">
          <w:rPr>
            <w:rFonts w:ascii="Times New Roman" w:hAnsi="Times New Roman"/>
            <w:snapToGrid/>
            <w:szCs w:val="24"/>
            <w:rPrChange w:id="45" w:author="Barbara Bentivegna Santos" w:date="2019-11-28T15:39:00Z">
              <w:rPr>
                <w:snapToGrid/>
              </w:rPr>
            </w:rPrChange>
          </w:rPr>
          <w:t>5</w:t>
        </w:r>
      </w:ins>
      <w:r w:rsidR="00D7630D" w:rsidRPr="00FE0028">
        <w:rPr>
          <w:rFonts w:ascii="Times New Roman" w:hAnsi="Times New Roman"/>
          <w:snapToGrid/>
          <w:szCs w:val="24"/>
          <w:rPrChange w:id="46" w:author="Barbara Bentivegna Santos" w:date="2019-11-28T15:39:00Z">
            <w:rPr>
              <w:snapToGrid/>
            </w:rPr>
          </w:rPrChange>
        </w:rPr>
        <w:t>.1</w:t>
      </w:r>
      <w:ins w:id="47" w:author="Thais Barbosa Rocha Dias" w:date="2019-11-27T11:28:00Z">
        <w:r w:rsidR="00C6206A" w:rsidRPr="00FE0028">
          <w:rPr>
            <w:rFonts w:ascii="Times New Roman" w:hAnsi="Times New Roman"/>
            <w:snapToGrid/>
            <w:szCs w:val="24"/>
            <w:rPrChange w:id="48" w:author="Barbara Bentivegna Santos" w:date="2019-11-28T15:39:00Z">
              <w:rPr>
                <w:snapToGrid/>
              </w:rPr>
            </w:rPrChange>
          </w:rPr>
          <w:t>.2</w:t>
        </w:r>
      </w:ins>
      <w:r w:rsidR="00D7630D" w:rsidRPr="00FE0028">
        <w:rPr>
          <w:rFonts w:ascii="Times New Roman" w:hAnsi="Times New Roman"/>
          <w:snapToGrid/>
          <w:szCs w:val="24"/>
          <w:rPrChange w:id="49" w:author="Barbara Bentivegna Santos" w:date="2019-11-28T15:39:00Z">
            <w:rPr>
              <w:snapToGrid/>
            </w:rPr>
          </w:rPrChange>
        </w:rPr>
        <w:t xml:space="preserve"> da Escritura da 2ª Emissão</w:t>
      </w:r>
      <w:r w:rsidR="008D27C8" w:rsidRPr="00FE0028">
        <w:rPr>
          <w:rFonts w:ascii="Times New Roman" w:hAnsi="Times New Roman"/>
          <w:snapToGrid/>
          <w:szCs w:val="24"/>
          <w:rPrChange w:id="50" w:author="Barbara Bentivegna Santos" w:date="2019-11-28T15:39:00Z">
            <w:rPr>
              <w:snapToGrid/>
            </w:rPr>
          </w:rPrChange>
        </w:rPr>
        <w:t xml:space="preserve">, </w:t>
      </w:r>
      <w:r w:rsidR="00F94926" w:rsidRPr="00FE0028">
        <w:rPr>
          <w:rFonts w:ascii="Times New Roman" w:hAnsi="Times New Roman"/>
          <w:snapToGrid/>
          <w:szCs w:val="24"/>
          <w:rPrChange w:id="51" w:author="Barbara Bentivegna Santos" w:date="2019-11-28T15:39:00Z">
            <w:rPr>
              <w:snapToGrid/>
            </w:rPr>
          </w:rPrChange>
        </w:rPr>
        <w:t>em razão d</w:t>
      </w:r>
      <w:ins w:id="52" w:author="Thais Barbosa Rocha Dias" w:date="2019-11-27T11:22:00Z">
        <w:r w:rsidR="00437538" w:rsidRPr="00FE0028">
          <w:rPr>
            <w:rFonts w:ascii="Times New Roman" w:hAnsi="Times New Roman"/>
            <w:snapToGrid/>
            <w:szCs w:val="24"/>
            <w:rPrChange w:id="53" w:author="Barbara Bentivegna Santos" w:date="2019-11-28T15:39:00Z">
              <w:rPr>
                <w:snapToGrid/>
              </w:rPr>
            </w:rPrChange>
          </w:rPr>
          <w:t>a</w:t>
        </w:r>
      </w:ins>
      <w:ins w:id="54" w:author="Thais Barbosa Rocha Dias" w:date="2019-11-27T11:07:00Z">
        <w:r w:rsidR="000872EA" w:rsidRPr="00FE0028">
          <w:rPr>
            <w:rFonts w:ascii="Times New Roman" w:hAnsi="Times New Roman"/>
            <w:snapToGrid/>
            <w:szCs w:val="24"/>
            <w:rPrChange w:id="55" w:author="Barbara Bentivegna Santos" w:date="2019-11-28T15:39:00Z">
              <w:rPr>
                <w:snapToGrid/>
              </w:rPr>
            </w:rPrChange>
          </w:rPr>
          <w:t xml:space="preserve"> inobservância </w:t>
        </w:r>
      </w:ins>
      <w:ins w:id="56" w:author="Thais Barbosa Rocha Dias" w:date="2019-11-27T11:22:00Z">
        <w:del w:id="57" w:author="Barbara Bentivegna Santos" w:date="2019-11-28T15:38:00Z">
          <w:r w:rsidR="00437538" w:rsidRPr="00FE0028" w:rsidDel="00FE0028">
            <w:rPr>
              <w:rFonts w:ascii="Times New Roman" w:hAnsi="Times New Roman"/>
              <w:snapToGrid/>
              <w:szCs w:val="24"/>
              <w:rPrChange w:id="58" w:author="Barbara Bentivegna Santos" w:date="2019-11-28T15:39:00Z">
                <w:rPr>
                  <w:snapToGrid/>
                </w:rPr>
              </w:rPrChange>
            </w:rPr>
            <w:delText>d</w:delText>
          </w:r>
        </w:del>
      </w:ins>
      <w:del w:id="59" w:author="Barbara Bentivegna Santos" w:date="2019-11-28T15:38:00Z">
        <w:r w:rsidR="00F94926" w:rsidRPr="00FE0028" w:rsidDel="00FE0028">
          <w:rPr>
            <w:rFonts w:ascii="Times New Roman" w:hAnsi="Times New Roman"/>
            <w:snapToGrid/>
            <w:szCs w:val="24"/>
            <w:rPrChange w:id="60" w:author="Barbara Bentivegna Santos" w:date="2019-11-28T15:39:00Z">
              <w:rPr>
                <w:snapToGrid/>
              </w:rPr>
            </w:rPrChange>
          </w:rPr>
          <w:delText xml:space="preserve">e: (i) manutenção </w:delText>
        </w:r>
      </w:del>
      <w:ins w:id="61" w:author="Thais Barbosa Rocha Dias" w:date="2019-11-27T11:15:00Z">
        <w:del w:id="62" w:author="Barbara Bentivegna Santos" w:date="2019-11-28T15:38:00Z">
          <w:r w:rsidR="00437538" w:rsidRPr="00FE0028" w:rsidDel="00FE0028">
            <w:rPr>
              <w:rFonts w:ascii="Times New Roman" w:hAnsi="Times New Roman"/>
              <w:snapToGrid/>
              <w:szCs w:val="24"/>
              <w:rPrChange w:id="63" w:author="Barbara Bentivegna Santos" w:date="2019-11-28T15:39:00Z">
                <w:rPr>
                  <w:snapToGrid/>
                </w:rPr>
              </w:rPrChange>
            </w:rPr>
            <w:delText xml:space="preserve">cumprimento </w:delText>
          </w:r>
        </w:del>
      </w:ins>
      <w:r w:rsidR="00F94926" w:rsidRPr="00FE0028">
        <w:rPr>
          <w:rFonts w:ascii="Times New Roman" w:hAnsi="Times New Roman"/>
          <w:snapToGrid/>
          <w:szCs w:val="24"/>
          <w:rPrChange w:id="64" w:author="Barbara Bentivegna Santos" w:date="2019-11-28T15:39:00Z">
            <w:rPr>
              <w:snapToGrid/>
            </w:rPr>
          </w:rPrChange>
        </w:rPr>
        <w:t xml:space="preserve">dos </w:t>
      </w:r>
      <w:del w:id="65" w:author="Thais Barbosa Rocha Dias" w:date="2019-11-27T11:15:00Z">
        <w:r w:rsidR="00F94926" w:rsidRPr="00FE0028" w:rsidDel="00437538">
          <w:rPr>
            <w:rFonts w:ascii="Times New Roman" w:hAnsi="Times New Roman"/>
            <w:snapToGrid/>
            <w:szCs w:val="24"/>
            <w:rPrChange w:id="66" w:author="Barbara Bentivegna Santos" w:date="2019-11-28T15:39:00Z">
              <w:rPr>
                <w:snapToGrid/>
              </w:rPr>
            </w:rPrChange>
          </w:rPr>
          <w:delText xml:space="preserve">covenants </w:delText>
        </w:r>
      </w:del>
      <w:ins w:id="67" w:author="Thais Barbosa Rocha Dias" w:date="2019-11-27T11:15:00Z">
        <w:del w:id="68" w:author="Barbara Bentivegna Santos" w:date="2019-11-28T15:17:00Z">
          <w:r w:rsidR="00437538" w:rsidRPr="00FE0028" w:rsidDel="00FE0028">
            <w:rPr>
              <w:rFonts w:ascii="Times New Roman" w:hAnsi="Times New Roman"/>
              <w:snapToGrid/>
              <w:szCs w:val="24"/>
              <w:rPrChange w:id="69" w:author="Barbara Bentivegna Santos" w:date="2019-11-28T15:39:00Z">
                <w:rPr>
                  <w:snapToGrid/>
                </w:rPr>
              </w:rPrChange>
            </w:rPr>
            <w:delText>Í</w:delText>
          </w:r>
        </w:del>
      </w:ins>
      <w:ins w:id="70" w:author="Barbara Bentivegna Santos" w:date="2019-11-28T15:17:00Z">
        <w:r w:rsidR="00FE0028" w:rsidRPr="00FE0028">
          <w:rPr>
            <w:rFonts w:ascii="Times New Roman" w:hAnsi="Times New Roman"/>
            <w:snapToGrid/>
            <w:szCs w:val="24"/>
            <w:rPrChange w:id="71" w:author="Barbara Bentivegna Santos" w:date="2019-11-28T15:39:00Z">
              <w:rPr>
                <w:snapToGrid/>
              </w:rPr>
            </w:rPrChange>
          </w:rPr>
          <w:t>í</w:t>
        </w:r>
      </w:ins>
      <w:ins w:id="72" w:author="Thais Barbosa Rocha Dias" w:date="2019-11-27T11:15:00Z">
        <w:r w:rsidR="00437538" w:rsidRPr="00FE0028">
          <w:rPr>
            <w:rFonts w:ascii="Times New Roman" w:hAnsi="Times New Roman"/>
            <w:snapToGrid/>
            <w:szCs w:val="24"/>
            <w:rPrChange w:id="73" w:author="Barbara Bentivegna Santos" w:date="2019-11-28T15:39:00Z">
              <w:rPr>
                <w:snapToGrid/>
              </w:rPr>
            </w:rPrChange>
          </w:rPr>
          <w:t xml:space="preserve">ndices </w:t>
        </w:r>
        <w:del w:id="74" w:author="Barbara Bentivegna Santos" w:date="2019-11-28T15:17:00Z">
          <w:r w:rsidR="00437538" w:rsidRPr="00FE0028" w:rsidDel="00FE0028">
            <w:rPr>
              <w:rFonts w:ascii="Times New Roman" w:hAnsi="Times New Roman"/>
              <w:snapToGrid/>
              <w:szCs w:val="24"/>
              <w:rPrChange w:id="75" w:author="Barbara Bentivegna Santos" w:date="2019-11-28T15:39:00Z">
                <w:rPr>
                  <w:snapToGrid/>
                </w:rPr>
              </w:rPrChange>
            </w:rPr>
            <w:delText>F</w:delText>
          </w:r>
        </w:del>
      </w:ins>
      <w:ins w:id="76" w:author="Barbara Bentivegna Santos" w:date="2019-11-28T15:17:00Z">
        <w:r w:rsidR="00FE0028" w:rsidRPr="00FE0028">
          <w:rPr>
            <w:rFonts w:ascii="Times New Roman" w:hAnsi="Times New Roman"/>
            <w:snapToGrid/>
            <w:szCs w:val="24"/>
            <w:rPrChange w:id="77" w:author="Barbara Bentivegna Santos" w:date="2019-11-28T15:39:00Z">
              <w:rPr>
                <w:snapToGrid/>
              </w:rPr>
            </w:rPrChange>
          </w:rPr>
          <w:t>f</w:t>
        </w:r>
      </w:ins>
      <w:ins w:id="78" w:author="Thais Barbosa Rocha Dias" w:date="2019-11-27T11:15:00Z">
        <w:r w:rsidR="00437538" w:rsidRPr="00FE0028">
          <w:rPr>
            <w:rFonts w:ascii="Times New Roman" w:hAnsi="Times New Roman"/>
            <w:snapToGrid/>
            <w:szCs w:val="24"/>
            <w:rPrChange w:id="79" w:author="Barbara Bentivegna Santos" w:date="2019-11-28T15:39:00Z">
              <w:rPr>
                <w:snapToGrid/>
              </w:rPr>
            </w:rPrChange>
          </w:rPr>
          <w:t>inanceiros</w:t>
        </w:r>
      </w:ins>
      <w:ins w:id="80" w:author="Barbara Bentivegna Santos" w:date="2019-11-28T15:38:00Z">
        <w:r w:rsidR="00FE0028" w:rsidRPr="00FE0028">
          <w:rPr>
            <w:rFonts w:ascii="Times New Roman" w:hAnsi="Times New Roman"/>
            <w:snapToGrid/>
            <w:szCs w:val="24"/>
            <w:rPrChange w:id="81" w:author="Barbara Bentivegna Santos" w:date="2019-11-28T15:39:00Z">
              <w:rPr>
                <w:snapToGrid/>
              </w:rPr>
            </w:rPrChange>
          </w:rPr>
          <w:t>, pela Emissora e pela Garantidora,</w:t>
        </w:r>
      </w:ins>
      <w:ins w:id="82" w:author="Thais Barbosa Rocha Dias" w:date="2019-11-27T11:15:00Z">
        <w:r w:rsidR="00437538" w:rsidRPr="00FE0028">
          <w:rPr>
            <w:rFonts w:ascii="Times New Roman" w:hAnsi="Times New Roman"/>
            <w:snapToGrid/>
            <w:szCs w:val="24"/>
            <w:rPrChange w:id="83" w:author="Barbara Bentivegna Santos" w:date="2019-11-28T15:39:00Z">
              <w:rPr>
                <w:snapToGrid/>
              </w:rPr>
            </w:rPrChange>
          </w:rPr>
          <w:t xml:space="preserve"> referentes</w:t>
        </w:r>
      </w:ins>
      <w:ins w:id="84" w:author="Barbara Bentivegna Santos" w:date="2019-11-28T15:40:00Z">
        <w:r w:rsidR="00FE0028">
          <w:rPr>
            <w:rFonts w:ascii="Times New Roman" w:hAnsi="Times New Roman"/>
            <w:snapToGrid/>
            <w:szCs w:val="24"/>
          </w:rPr>
          <w:t xml:space="preserve"> exclusivamente</w:t>
        </w:r>
      </w:ins>
      <w:ins w:id="85" w:author="Thais Barbosa Rocha Dias" w:date="2019-11-27T11:15:00Z">
        <w:r w:rsidR="00437538" w:rsidRPr="00FE0028">
          <w:rPr>
            <w:rFonts w:ascii="Times New Roman" w:hAnsi="Times New Roman"/>
            <w:snapToGrid/>
            <w:szCs w:val="24"/>
            <w:rPrChange w:id="86" w:author="Barbara Bentivegna Santos" w:date="2019-11-28T15:39:00Z">
              <w:rPr>
                <w:snapToGrid/>
              </w:rPr>
            </w:rPrChange>
          </w:rPr>
          <w:t xml:space="preserve"> ao exerc</w:t>
        </w:r>
      </w:ins>
      <w:ins w:id="87" w:author="Thais Barbosa Rocha Dias" w:date="2019-11-27T11:16:00Z">
        <w:r w:rsidR="00437538" w:rsidRPr="00FE0028">
          <w:rPr>
            <w:rFonts w:ascii="Times New Roman" w:hAnsi="Times New Roman"/>
            <w:snapToGrid/>
            <w:szCs w:val="24"/>
            <w:rPrChange w:id="88" w:author="Barbara Bentivegna Santos" w:date="2019-11-28T15:39:00Z">
              <w:rPr>
                <w:snapToGrid/>
              </w:rPr>
            </w:rPrChange>
          </w:rPr>
          <w:t xml:space="preserve">ício social </w:t>
        </w:r>
        <w:del w:id="89" w:author="Barbara Bentivegna Santos" w:date="2019-11-28T15:19:00Z">
          <w:r w:rsidR="00437538" w:rsidRPr="00FE0028" w:rsidDel="00FE0028">
            <w:rPr>
              <w:rFonts w:ascii="Times New Roman" w:hAnsi="Times New Roman"/>
              <w:snapToGrid/>
              <w:szCs w:val="24"/>
              <w:rPrChange w:id="90" w:author="Barbara Bentivegna Santos" w:date="2019-11-28T15:39:00Z">
                <w:rPr>
                  <w:snapToGrid/>
                </w:rPr>
              </w:rPrChange>
            </w:rPr>
            <w:delText>findo</w:delText>
          </w:r>
        </w:del>
      </w:ins>
      <w:ins w:id="91" w:author="Barbara Bentivegna Santos" w:date="2019-11-28T15:19:00Z">
        <w:r w:rsidR="00FE0028" w:rsidRPr="00FE0028">
          <w:rPr>
            <w:rFonts w:ascii="Times New Roman" w:hAnsi="Times New Roman"/>
            <w:snapToGrid/>
            <w:szCs w:val="24"/>
            <w:rPrChange w:id="92" w:author="Barbara Bentivegna Santos" w:date="2019-11-28T15:39:00Z">
              <w:rPr>
                <w:snapToGrid/>
              </w:rPr>
            </w:rPrChange>
          </w:rPr>
          <w:t>que se encerrará</w:t>
        </w:r>
      </w:ins>
      <w:ins w:id="93" w:author="Thais Barbosa Rocha Dias" w:date="2019-11-27T11:16:00Z">
        <w:r w:rsidR="00437538" w:rsidRPr="00FE0028">
          <w:rPr>
            <w:rFonts w:ascii="Times New Roman" w:hAnsi="Times New Roman"/>
            <w:snapToGrid/>
            <w:szCs w:val="24"/>
            <w:rPrChange w:id="94" w:author="Barbara Bentivegna Santos" w:date="2019-11-28T15:39:00Z">
              <w:rPr>
                <w:snapToGrid/>
              </w:rPr>
            </w:rPrChange>
          </w:rPr>
          <w:t xml:space="preserve"> em</w:t>
        </w:r>
      </w:ins>
      <w:del w:id="95" w:author="Thais Barbosa Rocha Dias" w:date="2019-11-27T11:16:00Z">
        <w:r w:rsidR="00F94926" w:rsidRPr="00FE0028" w:rsidDel="00437538">
          <w:rPr>
            <w:rFonts w:ascii="Times New Roman" w:hAnsi="Times New Roman"/>
            <w:snapToGrid/>
            <w:szCs w:val="24"/>
            <w:rPrChange w:id="96" w:author="Barbara Bentivegna Santos" w:date="2019-11-28T15:39:00Z">
              <w:rPr>
                <w:snapToGrid/>
              </w:rPr>
            </w:rPrChange>
          </w:rPr>
          <w:delText>estabelecidos para o ano</w:delText>
        </w:r>
      </w:del>
      <w:ins w:id="97" w:author="Thais Barbosa Rocha Dias" w:date="2019-11-27T11:16:00Z">
        <w:r w:rsidR="00437538" w:rsidRPr="00FE0028">
          <w:rPr>
            <w:rFonts w:ascii="Times New Roman" w:hAnsi="Times New Roman"/>
            <w:snapToGrid/>
            <w:szCs w:val="24"/>
            <w:rPrChange w:id="98" w:author="Barbara Bentivegna Santos" w:date="2019-11-28T15:39:00Z">
              <w:rPr>
                <w:snapToGrid/>
              </w:rPr>
            </w:rPrChange>
          </w:rPr>
          <w:t>31 de dezembro</w:t>
        </w:r>
      </w:ins>
      <w:r w:rsidR="00F94926" w:rsidRPr="00FE0028">
        <w:rPr>
          <w:rFonts w:ascii="Times New Roman" w:hAnsi="Times New Roman"/>
          <w:snapToGrid/>
          <w:szCs w:val="24"/>
          <w:rPrChange w:id="99" w:author="Barbara Bentivegna Santos" w:date="2019-11-28T15:39:00Z">
            <w:rPr>
              <w:snapToGrid/>
            </w:rPr>
          </w:rPrChange>
        </w:rPr>
        <w:t xml:space="preserve"> de 2019 </w:t>
      </w:r>
      <w:del w:id="100" w:author="Thais Barbosa Rocha Dias" w:date="2019-11-27T11:22:00Z">
        <w:r w:rsidR="00F94926" w:rsidRPr="00FE0028" w:rsidDel="00437538">
          <w:rPr>
            <w:rFonts w:ascii="Times New Roman" w:hAnsi="Times New Roman"/>
            <w:snapToGrid/>
            <w:szCs w:val="24"/>
            <w:rPrChange w:id="101" w:author="Barbara Bentivegna Santos" w:date="2019-11-28T15:39:00Z">
              <w:rPr>
                <w:snapToGrid/>
              </w:rPr>
            </w:rPrChange>
          </w:rPr>
          <w:delText>(formalização em novembro de 2019 para fins de autoria externa)</w:delText>
        </w:r>
      </w:del>
      <w:ins w:id="102" w:author="Thais Barbosa Rocha Dias" w:date="2019-11-27T11:22:00Z">
        <w:r w:rsidR="00437538" w:rsidRPr="00FE0028">
          <w:rPr>
            <w:rFonts w:ascii="Times New Roman" w:hAnsi="Times New Roman"/>
            <w:snapToGrid/>
            <w:szCs w:val="24"/>
            <w:rPrChange w:id="103" w:author="Barbara Bentivegna Santos" w:date="2019-11-28T15:39:00Z">
              <w:rPr>
                <w:snapToGrid/>
              </w:rPr>
            </w:rPrChange>
          </w:rPr>
          <w:t>;</w:t>
        </w:r>
      </w:ins>
      <w:r w:rsidR="00F94926" w:rsidRPr="00FE0028">
        <w:rPr>
          <w:rFonts w:ascii="Times New Roman" w:hAnsi="Times New Roman"/>
          <w:snapToGrid/>
          <w:szCs w:val="24"/>
          <w:rPrChange w:id="104" w:author="Barbara Bentivegna Santos" w:date="2019-11-28T15:39:00Z">
            <w:rPr>
              <w:snapToGrid/>
            </w:rPr>
          </w:rPrChange>
        </w:rPr>
        <w:t xml:space="preserve"> </w:t>
      </w:r>
      <w:r w:rsidR="003218FA" w:rsidRPr="00FE0028">
        <w:rPr>
          <w:rFonts w:ascii="Times New Roman" w:hAnsi="Times New Roman"/>
          <w:szCs w:val="24"/>
          <w:rPrChange w:id="105" w:author="Barbara Bentivegna Santos" w:date="2019-11-28T15:39:00Z">
            <w:rPr/>
          </w:rPrChange>
        </w:rPr>
        <w:t>e (</w:t>
      </w:r>
      <w:proofErr w:type="spellStart"/>
      <w:r w:rsidR="003218FA" w:rsidRPr="00FE0028">
        <w:rPr>
          <w:rFonts w:ascii="Times New Roman" w:hAnsi="Times New Roman"/>
          <w:szCs w:val="24"/>
          <w:rPrChange w:id="106" w:author="Barbara Bentivegna Santos" w:date="2019-11-28T15:39:00Z">
            <w:rPr/>
          </w:rPrChange>
        </w:rPr>
        <w:t>ii</w:t>
      </w:r>
      <w:proofErr w:type="spellEnd"/>
      <w:r w:rsidR="003218FA" w:rsidRPr="00FE0028">
        <w:rPr>
          <w:rFonts w:ascii="Times New Roman" w:hAnsi="Times New Roman"/>
          <w:szCs w:val="24"/>
          <w:rPrChange w:id="107" w:author="Barbara Bentivegna Santos" w:date="2019-11-28T15:39:00Z">
            <w:rPr/>
          </w:rPrChange>
        </w:rPr>
        <w:t xml:space="preserve">) </w:t>
      </w:r>
      <w:del w:id="108" w:author="Thais Barbosa Rocha Dias" w:date="2019-11-27T12:12:00Z">
        <w:r w:rsidR="00F94926" w:rsidRPr="00FE0028" w:rsidDel="00DB05DE">
          <w:rPr>
            <w:rFonts w:ascii="Times New Roman" w:hAnsi="Times New Roman"/>
            <w:szCs w:val="24"/>
            <w:rPrChange w:id="109" w:author="Barbara Bentivegna Santos" w:date="2019-11-28T15:39:00Z">
              <w:rPr/>
            </w:rPrChange>
          </w:rPr>
          <w:delText xml:space="preserve">extensão </w:delText>
        </w:r>
      </w:del>
      <w:ins w:id="110" w:author="Thais Barbosa Rocha Dias" w:date="2019-11-27T12:12:00Z">
        <w:r w:rsidR="00DB05DE" w:rsidRPr="00FE0028">
          <w:rPr>
            <w:rFonts w:ascii="Times New Roman" w:hAnsi="Times New Roman"/>
            <w:szCs w:val="24"/>
            <w:rPrChange w:id="111" w:author="Barbara Bentivegna Santos" w:date="2019-11-28T15:39:00Z">
              <w:rPr/>
            </w:rPrChange>
          </w:rPr>
          <w:t>a alteraç</w:t>
        </w:r>
      </w:ins>
      <w:ins w:id="112" w:author="Thais Barbosa Rocha Dias" w:date="2019-11-27T12:13:00Z">
        <w:r w:rsidR="00DB05DE" w:rsidRPr="00FE0028">
          <w:rPr>
            <w:rFonts w:ascii="Times New Roman" w:hAnsi="Times New Roman"/>
            <w:szCs w:val="24"/>
            <w:rPrChange w:id="113" w:author="Barbara Bentivegna Santos" w:date="2019-11-28T15:39:00Z">
              <w:rPr/>
            </w:rPrChange>
          </w:rPr>
          <w:t>ão</w:t>
        </w:r>
      </w:ins>
      <w:ins w:id="114" w:author="Barbara Bentivegna Santos" w:date="2019-11-28T15:33:00Z">
        <w:r w:rsidR="00FE0028" w:rsidRPr="00FE0028">
          <w:rPr>
            <w:rFonts w:ascii="Times New Roman" w:hAnsi="Times New Roman"/>
            <w:szCs w:val="24"/>
            <w:rPrChange w:id="115" w:author="Barbara Bentivegna Santos" w:date="2019-11-28T15:39:00Z">
              <w:rPr/>
            </w:rPrChange>
          </w:rPr>
          <w:t>, ou não,</w:t>
        </w:r>
      </w:ins>
      <w:ins w:id="116" w:author="Thais Barbosa Rocha Dias" w:date="2019-11-27T12:18:00Z">
        <w:r w:rsidR="00DB05DE" w:rsidRPr="00FE0028">
          <w:rPr>
            <w:rFonts w:ascii="Times New Roman" w:hAnsi="Times New Roman"/>
            <w:szCs w:val="24"/>
            <w:rPrChange w:id="117" w:author="Barbara Bentivegna Santos" w:date="2019-11-28T15:39:00Z">
              <w:rPr/>
            </w:rPrChange>
          </w:rPr>
          <w:t xml:space="preserve"> do</w:t>
        </w:r>
      </w:ins>
      <w:ins w:id="118" w:author="Thais Barbosa Rocha Dias" w:date="2019-11-27T12:13:00Z">
        <w:r w:rsidR="00DB05DE" w:rsidRPr="00FE0028">
          <w:rPr>
            <w:rFonts w:ascii="Times New Roman" w:hAnsi="Times New Roman"/>
            <w:szCs w:val="24"/>
            <w:rPrChange w:id="119" w:author="Barbara Bentivegna Santos" w:date="2019-11-28T15:39:00Z">
              <w:rPr/>
            </w:rPrChange>
          </w:rPr>
          <w:t xml:space="preserve"> Critério de Elegibili</w:t>
        </w:r>
      </w:ins>
      <w:ins w:id="120" w:author="Barbara Bentivegna Santos" w:date="2019-11-28T15:29:00Z">
        <w:r w:rsidR="00FE0028" w:rsidRPr="00FE0028">
          <w:rPr>
            <w:rFonts w:ascii="Times New Roman" w:hAnsi="Times New Roman"/>
            <w:szCs w:val="24"/>
            <w:rPrChange w:id="121" w:author="Barbara Bentivegna Santos" w:date="2019-11-28T15:39:00Z">
              <w:rPr/>
            </w:rPrChange>
          </w:rPr>
          <w:t>d</w:t>
        </w:r>
      </w:ins>
      <w:ins w:id="122" w:author="Thais Barbosa Rocha Dias" w:date="2019-11-27T12:13:00Z">
        <w:del w:id="123" w:author="Barbara Bentivegna Santos" w:date="2019-11-28T15:29:00Z">
          <w:r w:rsidR="00DB05DE" w:rsidRPr="00FE0028" w:rsidDel="00FE0028">
            <w:rPr>
              <w:rFonts w:ascii="Times New Roman" w:hAnsi="Times New Roman"/>
              <w:szCs w:val="24"/>
              <w:rPrChange w:id="124" w:author="Barbara Bentivegna Santos" w:date="2019-11-28T15:39:00Z">
                <w:rPr/>
              </w:rPrChange>
            </w:rPr>
            <w:delText>z</w:delText>
          </w:r>
        </w:del>
        <w:r w:rsidR="00DB05DE" w:rsidRPr="00FE0028">
          <w:rPr>
            <w:rFonts w:ascii="Times New Roman" w:hAnsi="Times New Roman"/>
            <w:szCs w:val="24"/>
            <w:rPrChange w:id="125" w:author="Barbara Bentivegna Santos" w:date="2019-11-28T15:39:00Z">
              <w:rPr/>
            </w:rPrChange>
          </w:rPr>
          <w:t xml:space="preserve">ade previsto no item (i) da Cláusula 1.5 do </w:t>
        </w:r>
      </w:ins>
      <w:ins w:id="126" w:author="Thais Barbosa Rocha Dias" w:date="2019-11-27T12:15:00Z">
        <w:r w:rsidR="00DB05DE" w:rsidRPr="00FE0028">
          <w:rPr>
            <w:rFonts w:ascii="Times New Roman" w:hAnsi="Times New Roman"/>
            <w:szCs w:val="24"/>
            <w:rPrChange w:id="127" w:author="Barbara Bentivegna Santos" w:date="2019-11-28T15:39:00Z">
              <w:rPr/>
            </w:rPrChange>
          </w:rPr>
          <w:t>“</w:t>
        </w:r>
      </w:ins>
      <w:ins w:id="128" w:author="Thais Barbosa Rocha Dias" w:date="2019-11-27T12:14:00Z">
        <w:r w:rsidR="00DB05DE" w:rsidRPr="00FE0028">
          <w:rPr>
            <w:rFonts w:ascii="Times New Roman" w:hAnsi="Times New Roman"/>
            <w:i/>
            <w:szCs w:val="24"/>
            <w:rPrChange w:id="129" w:author="Barbara Bentivegna Santos" w:date="2019-11-28T15:39:00Z">
              <w:rPr>
                <w:rFonts w:ascii="Times New Roman" w:hAnsi="Times New Roman"/>
                <w:szCs w:val="24"/>
              </w:rPr>
            </w:rPrChange>
          </w:rPr>
          <w:t>Instrumento Particular de Contrato de Cessão Fiduciária de Direitos Creditórios Comerciais e Outras Avenças</w:t>
        </w:r>
      </w:ins>
      <w:ins w:id="130" w:author="Thais Barbosa Rocha Dias" w:date="2019-11-27T12:15:00Z">
        <w:r w:rsidR="00DB05DE" w:rsidRPr="00FE0028">
          <w:rPr>
            <w:rFonts w:ascii="Times New Roman" w:hAnsi="Times New Roman"/>
            <w:szCs w:val="24"/>
            <w:rPrChange w:id="131" w:author="Barbara Bentivegna Santos" w:date="2019-11-28T15:39:00Z">
              <w:rPr/>
            </w:rPrChange>
          </w:rPr>
          <w:t>”</w:t>
        </w:r>
      </w:ins>
      <w:ins w:id="132" w:author="Juliana Monnerat Cordeiro" w:date="2019-11-29T11:21:00Z">
        <w:r w:rsidR="0000023E">
          <w:rPr>
            <w:rFonts w:ascii="Times New Roman" w:hAnsi="Times New Roman"/>
            <w:szCs w:val="24"/>
          </w:rPr>
          <w:t>, celebrado em 22 de outubro de 2018</w:t>
        </w:r>
      </w:ins>
      <w:ins w:id="133" w:author="Thais Barbosa Rocha Dias" w:date="2019-11-27T12:15:00Z">
        <w:r w:rsidR="00DB05DE" w:rsidRPr="00FE0028">
          <w:rPr>
            <w:rFonts w:ascii="Times New Roman" w:hAnsi="Times New Roman"/>
            <w:szCs w:val="24"/>
            <w:rPrChange w:id="134" w:author="Barbara Bentivegna Santos" w:date="2019-11-28T15:39:00Z">
              <w:rPr/>
            </w:rPrChange>
          </w:rPr>
          <w:t xml:space="preserve"> (“Contrato de Cessão Fiduciária”),</w:t>
        </w:r>
      </w:ins>
      <w:ins w:id="135" w:author="Thais Barbosa Rocha Dias" w:date="2019-11-27T12:14:00Z">
        <w:r w:rsidR="00DB05DE" w:rsidRPr="00FE0028">
          <w:rPr>
            <w:rFonts w:ascii="Times New Roman" w:hAnsi="Times New Roman"/>
            <w:szCs w:val="24"/>
            <w:rPrChange w:id="136" w:author="Barbara Bentivegna Santos" w:date="2019-11-28T15:39:00Z">
              <w:rPr/>
            </w:rPrChange>
          </w:rPr>
          <w:t xml:space="preserve"> referente </w:t>
        </w:r>
      </w:ins>
      <w:del w:id="137" w:author="Thais Barbosa Rocha Dias" w:date="2019-11-27T12:14:00Z">
        <w:r w:rsidR="00F94926" w:rsidRPr="00FE0028" w:rsidDel="00DB05DE">
          <w:rPr>
            <w:rFonts w:ascii="Times New Roman" w:hAnsi="Times New Roman"/>
            <w:szCs w:val="24"/>
            <w:rPrChange w:id="138" w:author="Barbara Bentivegna Santos" w:date="2019-11-28T15:39:00Z">
              <w:rPr/>
            </w:rPrChange>
          </w:rPr>
          <w:delText>d</w:delText>
        </w:r>
      </w:del>
      <w:ins w:id="139" w:author="Thais Barbosa Rocha Dias" w:date="2019-11-27T12:14:00Z">
        <w:r w:rsidR="00DB05DE" w:rsidRPr="00FE0028">
          <w:rPr>
            <w:rFonts w:ascii="Times New Roman" w:hAnsi="Times New Roman"/>
            <w:szCs w:val="24"/>
            <w:rPrChange w:id="140" w:author="Barbara Bentivegna Santos" w:date="2019-11-28T15:39:00Z">
              <w:rPr/>
            </w:rPrChange>
          </w:rPr>
          <w:t>a</w:t>
        </w:r>
      </w:ins>
      <w:r w:rsidR="00F94926" w:rsidRPr="00FE0028">
        <w:rPr>
          <w:rFonts w:ascii="Times New Roman" w:hAnsi="Times New Roman"/>
          <w:szCs w:val="24"/>
          <w:rPrChange w:id="141" w:author="Barbara Bentivegna Santos" w:date="2019-11-28T15:39:00Z">
            <w:rPr/>
          </w:rPrChange>
        </w:rPr>
        <w:t>o prazo</w:t>
      </w:r>
      <w:ins w:id="142" w:author="Thais Barbosa Rocha Dias" w:date="2019-11-27T12:21:00Z">
        <w:r w:rsidR="00DB05DE" w:rsidRPr="00FE0028">
          <w:rPr>
            <w:rFonts w:ascii="Times New Roman" w:hAnsi="Times New Roman"/>
            <w:szCs w:val="24"/>
            <w:rPrChange w:id="143" w:author="Barbara Bentivegna Santos" w:date="2019-11-28T15:39:00Z">
              <w:rPr/>
            </w:rPrChange>
          </w:rPr>
          <w:t xml:space="preserve"> de vencimento</w:t>
        </w:r>
      </w:ins>
      <w:r w:rsidR="00F94926" w:rsidRPr="00FE0028">
        <w:rPr>
          <w:rFonts w:ascii="Times New Roman" w:hAnsi="Times New Roman"/>
          <w:szCs w:val="24"/>
          <w:rPrChange w:id="144" w:author="Barbara Bentivegna Santos" w:date="2019-11-28T15:39:00Z">
            <w:rPr/>
          </w:rPrChange>
        </w:rPr>
        <w:t xml:space="preserve"> </w:t>
      </w:r>
      <w:ins w:id="145" w:author="Thais Barbosa Rocha Dias" w:date="2019-11-27T12:13:00Z">
        <w:r w:rsidR="00DB05DE" w:rsidRPr="00FE0028">
          <w:rPr>
            <w:rFonts w:ascii="Times New Roman" w:hAnsi="Times New Roman"/>
            <w:szCs w:val="24"/>
            <w:rPrChange w:id="146" w:author="Barbara Bentivegna Santos" w:date="2019-11-28T15:39:00Z">
              <w:rPr/>
            </w:rPrChange>
          </w:rPr>
          <w:t xml:space="preserve">máximo </w:t>
        </w:r>
      </w:ins>
      <w:del w:id="147" w:author="Thais Barbosa Rocha Dias" w:date="2019-11-27T12:13:00Z">
        <w:r w:rsidR="00F94926" w:rsidRPr="00FE0028" w:rsidDel="00DB05DE">
          <w:rPr>
            <w:rFonts w:ascii="Times New Roman" w:hAnsi="Times New Roman"/>
            <w:szCs w:val="24"/>
            <w:rPrChange w:id="148" w:author="Barbara Bentivegna Santos" w:date="2019-11-28T15:39:00Z">
              <w:rPr/>
            </w:rPrChange>
          </w:rPr>
          <w:delText>dos recebíveis em garantia</w:delText>
        </w:r>
      </w:del>
      <w:ins w:id="149" w:author="Thais Barbosa Rocha Dias" w:date="2019-11-27T12:13:00Z">
        <w:r w:rsidR="00DB05DE" w:rsidRPr="00FE0028">
          <w:rPr>
            <w:rFonts w:ascii="Times New Roman" w:hAnsi="Times New Roman"/>
            <w:szCs w:val="24"/>
            <w:rPrChange w:id="150" w:author="Barbara Bentivegna Santos" w:date="2019-11-28T15:39:00Z">
              <w:rPr/>
            </w:rPrChange>
          </w:rPr>
          <w:t>das Duplicatas cedidas fiduciariamente</w:t>
        </w:r>
      </w:ins>
      <w:r w:rsidR="00F94926" w:rsidRPr="00FE0028">
        <w:rPr>
          <w:rFonts w:ascii="Times New Roman" w:hAnsi="Times New Roman"/>
          <w:szCs w:val="24"/>
          <w:rPrChange w:id="151" w:author="Barbara Bentivegna Santos" w:date="2019-11-28T15:39:00Z">
            <w:rPr/>
          </w:rPrChange>
        </w:rPr>
        <w:t xml:space="preserve">, </w:t>
      </w:r>
      <w:ins w:id="152" w:author="Barbara Bentivegna Santos" w:date="2019-11-28T15:33:00Z">
        <w:r w:rsidR="00FE0028" w:rsidRPr="00FE0028">
          <w:rPr>
            <w:rFonts w:ascii="Times New Roman" w:hAnsi="Times New Roman"/>
            <w:szCs w:val="24"/>
            <w:rPrChange w:id="153" w:author="Barbara Bentivegna Santos" w:date="2019-11-28T15:39:00Z">
              <w:rPr/>
            </w:rPrChange>
          </w:rPr>
          <w:t xml:space="preserve">os quais passarão </w:t>
        </w:r>
      </w:ins>
      <w:ins w:id="154" w:author="Thais Barbosa Rocha Dias" w:date="2019-11-27T12:14:00Z">
        <w:r w:rsidR="00DB05DE" w:rsidRPr="00FE0028">
          <w:rPr>
            <w:rFonts w:ascii="Times New Roman" w:hAnsi="Times New Roman"/>
            <w:szCs w:val="24"/>
            <w:rPrChange w:id="155" w:author="Barbara Bentivegna Santos" w:date="2019-11-28T15:39:00Z">
              <w:rPr/>
            </w:rPrChange>
          </w:rPr>
          <w:t xml:space="preserve">de </w:t>
        </w:r>
      </w:ins>
      <w:ins w:id="156" w:author="Barbara Bentivegna Santos" w:date="2019-11-28T15:35:00Z">
        <w:r w:rsidR="00FE0028" w:rsidRPr="00FE0028">
          <w:rPr>
            <w:rFonts w:ascii="Times New Roman" w:hAnsi="Times New Roman"/>
            <w:szCs w:val="24"/>
            <w:rPrChange w:id="157" w:author="Barbara Bentivegna Santos" w:date="2019-11-28T15:39:00Z">
              <w:rPr/>
            </w:rPrChange>
          </w:rPr>
          <w:t xml:space="preserve">até </w:t>
        </w:r>
      </w:ins>
      <w:ins w:id="158" w:author="Thais Barbosa Rocha Dias" w:date="2019-11-27T12:14:00Z">
        <w:r w:rsidR="00DB05DE" w:rsidRPr="00FE0028">
          <w:rPr>
            <w:rFonts w:ascii="Times New Roman" w:hAnsi="Times New Roman"/>
            <w:szCs w:val="24"/>
            <w:rPrChange w:id="159" w:author="Barbara Bentivegna Santos" w:date="2019-11-28T15:39:00Z">
              <w:rPr/>
            </w:rPrChange>
          </w:rPr>
          <w:t xml:space="preserve">270 (duzentos e setenta) </w:t>
        </w:r>
      </w:ins>
      <w:r w:rsidR="00F94926" w:rsidRPr="00FE0028">
        <w:rPr>
          <w:rFonts w:ascii="Times New Roman" w:hAnsi="Times New Roman"/>
          <w:szCs w:val="24"/>
          <w:rPrChange w:id="160" w:author="Barbara Bentivegna Santos" w:date="2019-11-28T15:39:00Z">
            <w:rPr/>
          </w:rPrChange>
        </w:rPr>
        <w:t xml:space="preserve">para </w:t>
      </w:r>
      <w:ins w:id="161" w:author="Barbara Bentivegna Santos" w:date="2019-11-28T15:33:00Z">
        <w:r w:rsidR="00FE0028" w:rsidRPr="00FE0028">
          <w:rPr>
            <w:rFonts w:ascii="Times New Roman" w:hAnsi="Times New Roman"/>
            <w:szCs w:val="24"/>
            <w:rPrChange w:id="162" w:author="Barbara Bentivegna Santos" w:date="2019-11-28T15:39:00Z">
              <w:rPr/>
            </w:rPrChange>
          </w:rPr>
          <w:t xml:space="preserve">até </w:t>
        </w:r>
      </w:ins>
      <w:r w:rsidR="00F94926" w:rsidRPr="00FE0028">
        <w:rPr>
          <w:rFonts w:ascii="Times New Roman" w:hAnsi="Times New Roman"/>
          <w:szCs w:val="24"/>
          <w:rPrChange w:id="163" w:author="Barbara Bentivegna Santos" w:date="2019-11-28T15:39:00Z">
            <w:rPr/>
          </w:rPrChange>
        </w:rPr>
        <w:t>360 (trezentos e sessenta) dias</w:t>
      </w:r>
      <w:ins w:id="164" w:author="Barbara Bentivegna Santos" w:date="2019-11-28T15:35:00Z">
        <w:r w:rsidR="00FE0028" w:rsidRPr="00FE0028">
          <w:rPr>
            <w:rFonts w:ascii="Times New Roman" w:hAnsi="Times New Roman"/>
            <w:szCs w:val="24"/>
            <w:rPrChange w:id="165" w:author="Barbara Bentivegna Santos" w:date="2019-11-28T15:39:00Z">
              <w:rPr/>
            </w:rPrChange>
          </w:rPr>
          <w:t xml:space="preserve"> contados de sua respectiva data de emissão</w:t>
        </w:r>
      </w:ins>
      <w:del w:id="166" w:author="Thais Barbosa Rocha Dias" w:date="2019-11-27T12:14:00Z">
        <w:r w:rsidR="00F94926" w:rsidRPr="00FE0028" w:rsidDel="00DB05DE">
          <w:rPr>
            <w:rFonts w:ascii="Times New Roman" w:hAnsi="Times New Roman"/>
            <w:szCs w:val="24"/>
            <w:rPrChange w:id="167" w:author="Barbara Bentivegna Santos" w:date="2019-11-28T15:39:00Z">
              <w:rPr/>
            </w:rPrChange>
          </w:rPr>
          <w:delText>,</w:delText>
        </w:r>
      </w:del>
      <w:ins w:id="168" w:author="Barbara Bentivegna Santos" w:date="2019-11-28T15:34:00Z">
        <w:r w:rsidR="00FE0028" w:rsidRPr="00FE0028">
          <w:rPr>
            <w:rFonts w:ascii="Times New Roman" w:hAnsi="Times New Roman"/>
            <w:szCs w:val="24"/>
            <w:rPrChange w:id="169" w:author="Barbara Bentivegna Santos" w:date="2019-11-28T15:39:00Z">
              <w:rPr/>
            </w:rPrChange>
          </w:rPr>
          <w:t xml:space="preserve"> </w:t>
        </w:r>
      </w:ins>
      <w:del w:id="170" w:author="Thais Barbosa Rocha Dias" w:date="2019-11-27T12:14:00Z">
        <w:r w:rsidR="00F94926" w:rsidRPr="00FE0028" w:rsidDel="00DB05DE">
          <w:rPr>
            <w:rFonts w:ascii="Times New Roman" w:hAnsi="Times New Roman"/>
            <w:szCs w:val="24"/>
            <w:rPrChange w:id="171" w:author="Barbara Bentivegna Santos" w:date="2019-11-28T15:39:00Z">
              <w:rPr/>
            </w:rPrChange>
          </w:rPr>
          <w:delText xml:space="preserve"> flexibilizando, assim, </w:delText>
        </w:r>
      </w:del>
      <w:ins w:id="172" w:author="Thais Barbosa Rocha Dias" w:date="2019-11-27T12:22:00Z">
        <w:r w:rsidR="00DB05DE" w:rsidRPr="00FE0028">
          <w:rPr>
            <w:rFonts w:ascii="Times New Roman" w:hAnsi="Times New Roman"/>
            <w:szCs w:val="24"/>
            <w:rPrChange w:id="173" w:author="Barbara Bentivegna Santos" w:date="2019-11-28T15:39:00Z">
              <w:rPr/>
            </w:rPrChange>
          </w:rPr>
          <w:t xml:space="preserve">e a consequente </w:t>
        </w:r>
      </w:ins>
      <w:del w:id="174" w:author="Thais Barbosa Rocha Dias" w:date="2019-11-27T12:23:00Z">
        <w:r w:rsidR="00F94926" w:rsidRPr="00FE0028" w:rsidDel="00DB05DE">
          <w:rPr>
            <w:rFonts w:ascii="Times New Roman" w:hAnsi="Times New Roman"/>
            <w:szCs w:val="24"/>
            <w:rPrChange w:id="175" w:author="Barbara Bentivegna Santos" w:date="2019-11-28T15:39:00Z">
              <w:rPr/>
            </w:rPrChange>
          </w:rPr>
          <w:delText xml:space="preserve">a </w:delText>
        </w:r>
      </w:del>
      <w:r w:rsidR="00F94926" w:rsidRPr="00FE0028">
        <w:rPr>
          <w:rFonts w:ascii="Times New Roman" w:hAnsi="Times New Roman"/>
          <w:szCs w:val="24"/>
          <w:rPrChange w:id="176" w:author="Barbara Bentivegna Santos" w:date="2019-11-28T15:39:00Z">
            <w:rPr/>
          </w:rPrChange>
        </w:rPr>
        <w:t xml:space="preserve">liberação </w:t>
      </w:r>
      <w:ins w:id="177" w:author="Thais Barbosa Rocha Dias" w:date="2019-11-27T12:23:00Z">
        <w:r w:rsidR="00954440" w:rsidRPr="00FE0028">
          <w:rPr>
            <w:rFonts w:ascii="Times New Roman" w:hAnsi="Times New Roman"/>
            <w:szCs w:val="24"/>
            <w:rPrChange w:id="178" w:author="Barbara Bentivegna Santos" w:date="2019-11-28T15:39:00Z">
              <w:rPr/>
            </w:rPrChange>
          </w:rPr>
          <w:t xml:space="preserve">dos recursos retidos </w:t>
        </w:r>
      </w:ins>
      <w:del w:id="179" w:author="Thais Barbosa Rocha Dias" w:date="2019-11-27T12:23:00Z">
        <w:r w:rsidR="00F94926" w:rsidRPr="00FE0028" w:rsidDel="00954440">
          <w:rPr>
            <w:rFonts w:ascii="Times New Roman" w:hAnsi="Times New Roman"/>
            <w:szCs w:val="24"/>
            <w:rPrChange w:id="180" w:author="Barbara Bentivegna Santos" w:date="2019-11-28T15:39:00Z">
              <w:rPr/>
            </w:rPrChange>
          </w:rPr>
          <w:delText>de caixa retido em garantia</w:delText>
        </w:r>
      </w:del>
      <w:ins w:id="181" w:author="Thais Barbosa Rocha Dias" w:date="2019-11-27T12:23:00Z">
        <w:r w:rsidR="00954440" w:rsidRPr="00FE0028">
          <w:rPr>
            <w:rFonts w:ascii="Times New Roman" w:hAnsi="Times New Roman"/>
            <w:szCs w:val="24"/>
            <w:rPrChange w:id="182" w:author="Barbara Bentivegna Santos" w:date="2019-11-28T15:39:00Z">
              <w:rPr/>
            </w:rPrChange>
          </w:rPr>
          <w:t>na Conta Vinculada</w:t>
        </w:r>
      </w:ins>
      <w:r w:rsidR="00F94926" w:rsidRPr="00FE0028">
        <w:rPr>
          <w:rFonts w:ascii="Times New Roman" w:hAnsi="Times New Roman"/>
          <w:szCs w:val="24"/>
          <w:rPrChange w:id="183" w:author="Barbara Bentivegna Santos" w:date="2019-11-28T15:39:00Z">
            <w:rPr/>
          </w:rPrChange>
        </w:rPr>
        <w:t>;</w:t>
      </w:r>
    </w:p>
    <w:p w14:paraId="1CA67E3E" w14:textId="5C26500B" w:rsidR="00437538" w:rsidRDefault="00437538" w:rsidP="00292285">
      <w:pPr>
        <w:pStyle w:val="PargrafodaLista"/>
        <w:spacing w:line="300" w:lineRule="exact"/>
        <w:ind w:left="709"/>
        <w:jc w:val="both"/>
        <w:rPr>
          <w:ins w:id="184" w:author="Thais Barbosa Rocha Dias" w:date="2019-11-27T11:23:00Z"/>
          <w:rFonts w:ascii="Times New Roman" w:hAnsi="Times New Roman"/>
          <w:snapToGrid/>
          <w:szCs w:val="24"/>
        </w:rPr>
      </w:pPr>
    </w:p>
    <w:p w14:paraId="44D9AF3B" w14:textId="321F336A" w:rsidR="00437538" w:rsidRPr="00FE0028" w:rsidRDefault="00437538">
      <w:pPr>
        <w:pStyle w:val="PargrafodaLista"/>
        <w:numPr>
          <w:ilvl w:val="1"/>
          <w:numId w:val="17"/>
        </w:numPr>
        <w:spacing w:line="300" w:lineRule="exact"/>
        <w:jc w:val="both"/>
        <w:rPr>
          <w:rFonts w:ascii="Times New Roman" w:hAnsi="Times New Roman"/>
          <w:snapToGrid/>
          <w:szCs w:val="24"/>
          <w:rPrChange w:id="185" w:author="Barbara Bentivegna Santos" w:date="2019-11-28T15:39:00Z">
            <w:rPr>
              <w:snapToGrid/>
            </w:rPr>
          </w:rPrChange>
        </w:rPr>
        <w:pPrChange w:id="186" w:author="Barbara Bentivegna Santos" w:date="2019-11-28T15:39:00Z">
          <w:pPr>
            <w:pStyle w:val="PargrafodaLista"/>
            <w:numPr>
              <w:numId w:val="16"/>
            </w:numPr>
            <w:spacing w:line="300" w:lineRule="exact"/>
            <w:ind w:left="1069" w:hanging="360"/>
            <w:jc w:val="both"/>
          </w:pPr>
        </w:pPrChange>
      </w:pPr>
      <w:ins w:id="187" w:author="Thais Barbosa Rocha Dias" w:date="2019-11-27T11:23:00Z">
        <w:r w:rsidRPr="00FE0028">
          <w:rPr>
            <w:rFonts w:ascii="Times New Roman" w:hAnsi="Times New Roman"/>
            <w:snapToGrid/>
            <w:szCs w:val="24"/>
            <w:rPrChange w:id="188" w:author="Barbara Bentivegna Santos" w:date="2019-11-28T15:39:00Z">
              <w:rPr>
                <w:snapToGrid/>
              </w:rPr>
            </w:rPrChange>
          </w:rPr>
          <w:t xml:space="preserve">Discutir e deliberar a respeito da autorização para que o Agente Fiduciário pratique, em conjunto com a Emissora, todos os atos necessários para refletir a deliberação do item </w:t>
        </w:r>
        <w:del w:id="189" w:author="Barbara Bentivegna Santos" w:date="2019-11-28T15:40:00Z">
          <w:r w:rsidRPr="00FE0028" w:rsidDel="00FE0028">
            <w:rPr>
              <w:rFonts w:ascii="Times New Roman" w:hAnsi="Times New Roman"/>
              <w:snapToGrid/>
              <w:szCs w:val="24"/>
              <w:rPrChange w:id="190" w:author="Barbara Bentivegna Santos" w:date="2019-11-28T15:39:00Z">
                <w:rPr>
                  <w:snapToGrid/>
                </w:rPr>
              </w:rPrChange>
            </w:rPr>
            <w:delText>(a)</w:delText>
          </w:r>
        </w:del>
      </w:ins>
      <w:ins w:id="191" w:author="Barbara Bentivegna Santos" w:date="2019-11-28T15:40:00Z">
        <w:r w:rsidR="00FE0028">
          <w:rPr>
            <w:rFonts w:ascii="Times New Roman" w:hAnsi="Times New Roman"/>
            <w:snapToGrid/>
            <w:szCs w:val="24"/>
          </w:rPr>
          <w:t>4.1</w:t>
        </w:r>
      </w:ins>
      <w:ins w:id="192" w:author="Thais Barbosa Rocha Dias" w:date="2019-11-27T11:23:00Z">
        <w:r w:rsidRPr="00FE0028">
          <w:rPr>
            <w:rFonts w:ascii="Times New Roman" w:hAnsi="Times New Roman"/>
            <w:snapToGrid/>
            <w:szCs w:val="24"/>
            <w:rPrChange w:id="193" w:author="Barbara Bentivegna Santos" w:date="2019-11-28T15:39:00Z">
              <w:rPr>
                <w:snapToGrid/>
              </w:rPr>
            </w:rPrChange>
          </w:rPr>
          <w:t xml:space="preserve"> acima. </w:t>
        </w:r>
      </w:ins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306196B" w:rsidR="0001681C" w:rsidRPr="00686453" w:rsidRDefault="0001681C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del w:id="194" w:author="Barbara Bentivegna Santos" w:date="2019-11-28T15:36:00Z">
        <w:r w:rsidRPr="00686453" w:rsidDel="00FE0028">
          <w:rPr>
            <w:rFonts w:ascii="Times New Roman" w:hAnsi="Times New Roman"/>
            <w:i w:val="0"/>
            <w:szCs w:val="24"/>
          </w:rPr>
          <w:delText>A</w:delText>
        </w:r>
      </w:del>
      <w:ins w:id="195" w:author="Barbara Bentivegna Santos" w:date="2019-11-28T15:36:00Z">
        <w:r w:rsidR="00FE0028">
          <w:rPr>
            <w:rFonts w:ascii="Times New Roman" w:hAnsi="Times New Roman"/>
            <w:i w:val="0"/>
            <w:szCs w:val="24"/>
          </w:rPr>
          <w:t>a</w:t>
        </w:r>
      </w:ins>
      <w:r w:rsidRPr="00686453">
        <w:rPr>
          <w:rFonts w:ascii="Times New Roman" w:hAnsi="Times New Roman"/>
          <w:i w:val="0"/>
          <w:szCs w:val="24"/>
        </w:rPr>
        <w:t>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</w:t>
      </w:r>
      <w:ins w:id="196" w:author="Barbara Bentivegna Santos" w:date="2019-11-28T15:36:00Z">
        <w:r w:rsidR="00FE0028">
          <w:rPr>
            <w:rFonts w:ascii="Times New Roman" w:hAnsi="Times New Roman"/>
            <w:i w:val="0"/>
            <w:szCs w:val="24"/>
          </w:rPr>
          <w:t>s</w:t>
        </w:r>
      </w:ins>
      <w:r w:rsidR="00841C32" w:rsidRPr="00686453">
        <w:rPr>
          <w:rFonts w:ascii="Times New Roman" w:hAnsi="Times New Roman"/>
          <w:i w:val="0"/>
          <w:szCs w:val="24"/>
        </w:rPr>
        <w:t xml:space="preserve"> Debenturista</w:t>
      </w:r>
      <w:ins w:id="197" w:author="Barbara Bentivegna Santos" w:date="2019-11-28T15:36:00Z">
        <w:r w:rsidR="00FE0028">
          <w:rPr>
            <w:rFonts w:ascii="Times New Roman" w:hAnsi="Times New Roman"/>
            <w:i w:val="0"/>
            <w:szCs w:val="24"/>
          </w:rPr>
          <w:t>s</w:t>
        </w:r>
      </w:ins>
      <w:r w:rsidR="00841C32" w:rsidRPr="00686453">
        <w:rPr>
          <w:rFonts w:ascii="Times New Roman" w:hAnsi="Times New Roman"/>
          <w:i w:val="0"/>
          <w:szCs w:val="24"/>
        </w:rPr>
        <w:t xml:space="preserve"> presente</w:t>
      </w:r>
      <w:ins w:id="198" w:author="Barbara Bentivegna Santos" w:date="2019-11-28T15:36:00Z">
        <w:r w:rsidR="00FE0028">
          <w:rPr>
            <w:rFonts w:ascii="Times New Roman" w:hAnsi="Times New Roman"/>
            <w:i w:val="0"/>
            <w:szCs w:val="24"/>
          </w:rPr>
          <w:t>s</w:t>
        </w:r>
      </w:ins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</w:t>
      </w:r>
      <w:del w:id="199" w:author="Barbara Bentivegna Santos" w:date="2019-11-28T15:37:00Z">
        <w:r w:rsidRPr="00686453" w:rsidDel="00FE0028">
          <w:rPr>
            <w:rFonts w:ascii="Times New Roman" w:hAnsi="Times New Roman"/>
            <w:i w:val="0"/>
            <w:szCs w:val="24"/>
          </w:rPr>
          <w:delText>A</w:delText>
        </w:r>
      </w:del>
      <w:ins w:id="200" w:author="Barbara Bentivegna Santos" w:date="2019-11-28T15:37:00Z">
        <w:r w:rsidR="00FE0028">
          <w:rPr>
            <w:rFonts w:ascii="Times New Roman" w:hAnsi="Times New Roman"/>
            <w:i w:val="0"/>
            <w:szCs w:val="24"/>
          </w:rPr>
          <w:t>a</w:t>
        </w:r>
      </w:ins>
      <w:r w:rsidRPr="00686453">
        <w:rPr>
          <w:rFonts w:ascii="Times New Roman" w:hAnsi="Times New Roman"/>
          <w:i w:val="0"/>
          <w:szCs w:val="24"/>
        </w:rPr>
        <w:t>ssembleia</w:t>
      </w:r>
      <w:r w:rsidR="00C05165">
        <w:rPr>
          <w:rFonts w:ascii="Times New Roman" w:hAnsi="Times New Roman"/>
          <w:i w:val="0"/>
          <w:szCs w:val="24"/>
        </w:rPr>
        <w:t xml:space="preserve"> (“</w:t>
      </w:r>
      <w:r w:rsidR="00C05165" w:rsidRPr="00FE0028">
        <w:rPr>
          <w:rFonts w:ascii="Times New Roman" w:hAnsi="Times New Roman"/>
          <w:i w:val="0"/>
          <w:szCs w:val="24"/>
          <w:u w:val="single"/>
          <w:rPrChange w:id="201" w:author="Barbara Bentivegna Santos" w:date="2019-11-28T15:36:00Z">
            <w:rPr>
              <w:rFonts w:ascii="Times New Roman" w:hAnsi="Times New Roman"/>
              <w:i w:val="0"/>
              <w:szCs w:val="24"/>
            </w:rPr>
          </w:rPrChange>
        </w:rPr>
        <w:t>Assembleia</w:t>
      </w:r>
      <w:r w:rsidR="00C05165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 xml:space="preserve">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2BD462DF" w:rsidR="00620307" w:rsidRPr="00686453" w:rsidRDefault="0010306D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</w:t>
      </w:r>
      <w:ins w:id="202" w:author="Barbara Bentivegna Santos" w:date="2019-11-28T15:37:00Z">
        <w:r w:rsidR="00FE0028">
          <w:rPr>
            <w:rFonts w:ascii="Times New Roman" w:hAnsi="Times New Roman"/>
            <w:i w:val="0"/>
            <w:szCs w:val="24"/>
          </w:rPr>
          <w:t>s</w:t>
        </w:r>
      </w:ins>
      <w:r w:rsidRPr="00686453">
        <w:rPr>
          <w:rFonts w:ascii="Times New Roman" w:hAnsi="Times New Roman"/>
          <w:i w:val="0"/>
          <w:szCs w:val="24"/>
        </w:rPr>
        <w:t xml:space="preserve"> ite</w:t>
      </w:r>
      <w:del w:id="203" w:author="Barbara Bentivegna Santos" w:date="2019-11-28T15:37:00Z">
        <w:r w:rsidR="00C456AB" w:rsidRPr="00686453" w:rsidDel="00FE0028">
          <w:rPr>
            <w:rFonts w:ascii="Times New Roman" w:hAnsi="Times New Roman"/>
            <w:i w:val="0"/>
            <w:szCs w:val="24"/>
          </w:rPr>
          <w:delText>m</w:delText>
        </w:r>
      </w:del>
      <w:ins w:id="204" w:author="Barbara Bentivegna Santos" w:date="2019-11-28T15:37:00Z">
        <w:r w:rsidR="00FE0028">
          <w:rPr>
            <w:rFonts w:ascii="Times New Roman" w:hAnsi="Times New Roman"/>
            <w:i w:val="0"/>
            <w:szCs w:val="24"/>
          </w:rPr>
          <w:t>ns</w:t>
        </w:r>
      </w:ins>
      <w:r w:rsidR="00C456AB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5A1678" w:rsidRPr="00686453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205" w:name="_DV_M1"/>
      <w:bookmarkEnd w:id="205"/>
    </w:p>
    <w:p w14:paraId="0C771BF3" w14:textId="77777777" w:rsidR="008B42E7" w:rsidRPr="00686453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E47986E" w14:textId="4AA3DCE4" w:rsidR="000A6FFE" w:rsidRDefault="00FE0028" w:rsidP="00C6206A">
      <w:pPr>
        <w:pStyle w:val="Corpodetexto3"/>
        <w:widowControl w:val="0"/>
        <w:numPr>
          <w:ilvl w:val="1"/>
          <w:numId w:val="2"/>
        </w:numPr>
        <w:spacing w:line="300" w:lineRule="exact"/>
        <w:rPr>
          <w:rFonts w:ascii="Times New Roman" w:hAnsi="Times New Roman"/>
          <w:i w:val="0"/>
          <w:szCs w:val="24"/>
        </w:rPr>
      </w:pPr>
      <w:ins w:id="206" w:author="Barbara Bentivegna Santos" w:date="2019-11-28T15:40:00Z">
        <w:r>
          <w:rPr>
            <w:rFonts w:ascii="Times New Roman" w:hAnsi="Times New Roman"/>
            <w:i w:val="0"/>
            <w:szCs w:val="24"/>
          </w:rPr>
          <w:t xml:space="preserve">(i) </w:t>
        </w:r>
      </w:ins>
      <w:r w:rsidR="008B42E7" w:rsidRPr="00686453">
        <w:rPr>
          <w:rFonts w:ascii="Times New Roman" w:hAnsi="Times New Roman"/>
          <w:i w:val="0"/>
          <w:szCs w:val="24"/>
        </w:rPr>
        <w:t>Aprovar a concessão de autorização prévia</w:t>
      </w:r>
      <w:r w:rsidR="00C05165">
        <w:rPr>
          <w:rFonts w:ascii="Times New Roman" w:hAnsi="Times New Roman"/>
          <w:i w:val="0"/>
          <w:szCs w:val="24"/>
        </w:rPr>
        <w:t xml:space="preserve"> </w:t>
      </w:r>
      <w:del w:id="207" w:author="Thais Barbosa Rocha Dias" w:date="2019-11-27T11:24:00Z">
        <w:r w:rsidR="00C05165" w:rsidDel="00C6206A">
          <w:rPr>
            <w:rFonts w:ascii="Times New Roman" w:hAnsi="Times New Roman"/>
            <w:i w:val="0"/>
            <w:szCs w:val="24"/>
          </w:rPr>
          <w:delText>temporária</w:delText>
        </w:r>
        <w:r w:rsidR="008B42E7" w:rsidRPr="00686453" w:rsidDel="00C6206A">
          <w:rPr>
            <w:rFonts w:ascii="Times New Roman" w:hAnsi="Times New Roman"/>
            <w:i w:val="0"/>
            <w:szCs w:val="24"/>
          </w:rPr>
          <w:delText xml:space="preserve"> </w:delText>
        </w:r>
      </w:del>
      <w:r w:rsidR="008B42E7" w:rsidRPr="00686453">
        <w:rPr>
          <w:rFonts w:ascii="Times New Roman" w:hAnsi="Times New Roman"/>
          <w:i w:val="0"/>
          <w:szCs w:val="24"/>
        </w:rPr>
        <w:t>(</w:t>
      </w:r>
      <w:proofErr w:type="spellStart"/>
      <w:r w:rsidR="008B42E7" w:rsidRPr="00686453">
        <w:rPr>
          <w:rFonts w:ascii="Times New Roman" w:hAnsi="Times New Roman"/>
          <w:szCs w:val="24"/>
        </w:rPr>
        <w:t>waiver</w:t>
      </w:r>
      <w:proofErr w:type="spellEnd"/>
      <w:r w:rsidR="008B42E7" w:rsidRPr="00686453">
        <w:rPr>
          <w:rFonts w:ascii="Times New Roman" w:hAnsi="Times New Roman"/>
          <w:i w:val="0"/>
          <w:szCs w:val="24"/>
        </w:rPr>
        <w:t xml:space="preserve">) para </w:t>
      </w:r>
      <w:r w:rsidR="003A4ABA" w:rsidRPr="00686453">
        <w:rPr>
          <w:rFonts w:ascii="Times New Roman" w:hAnsi="Times New Roman"/>
          <w:i w:val="0"/>
          <w:szCs w:val="24"/>
        </w:rPr>
        <w:t xml:space="preserve">a não decretação de vencimento antecipado das Debêntures </w:t>
      </w:r>
      <w:ins w:id="208" w:author="Thais Barbosa Rocha Dias" w:date="2019-11-27T11:26:00Z">
        <w:r w:rsidR="00C6206A">
          <w:rPr>
            <w:rFonts w:ascii="Times New Roman" w:hAnsi="Times New Roman"/>
            <w:i w:val="0"/>
            <w:szCs w:val="24"/>
          </w:rPr>
          <w:t xml:space="preserve">em razão do não atendimento das obrigações contratuais </w:t>
        </w:r>
      </w:ins>
      <w:del w:id="209" w:author="Thais Barbosa Rocha Dias" w:date="2019-11-27T11:26:00Z">
        <w:r w:rsidR="00792FF8" w:rsidDel="00C6206A">
          <w:rPr>
            <w:rFonts w:ascii="Times New Roman" w:hAnsi="Times New Roman"/>
            <w:i w:val="0"/>
            <w:szCs w:val="24"/>
          </w:rPr>
          <w:delText>e garantir a</w:delText>
        </w:r>
        <w:r w:rsidR="00792FF8" w:rsidRPr="00C06015" w:rsidDel="00C6206A">
          <w:rPr>
            <w:rFonts w:ascii="Times New Roman" w:hAnsi="Times New Roman"/>
            <w:szCs w:val="24"/>
          </w:rPr>
          <w:delText xml:space="preserve"> </w:delText>
        </w:r>
        <w:r w:rsidR="00792FF8" w:rsidRPr="00292285" w:rsidDel="00C6206A">
          <w:rPr>
            <w:rFonts w:ascii="Times New Roman" w:hAnsi="Times New Roman"/>
            <w:i w:val="0"/>
            <w:iCs/>
            <w:szCs w:val="24"/>
          </w:rPr>
          <w:delText>manutenção dos covenants estabelecidos para o ano de 2019 (formalização em novembro de 2019 para fins de autoria externa)</w:delText>
        </w:r>
        <w:r w:rsidR="00792FF8" w:rsidDel="00C6206A">
          <w:rPr>
            <w:rFonts w:ascii="Times New Roman" w:hAnsi="Times New Roman"/>
            <w:i w:val="0"/>
            <w:iCs/>
            <w:szCs w:val="24"/>
          </w:rPr>
          <w:delText xml:space="preserve"> </w:delText>
        </w:r>
      </w:del>
      <w:del w:id="210" w:author="Thais Barbosa Rocha Dias" w:date="2019-11-27T11:29:00Z">
        <w:r w:rsidR="00802ECA" w:rsidDel="00C6206A">
          <w:rPr>
            <w:rFonts w:ascii="Times New Roman" w:hAnsi="Times New Roman"/>
            <w:i w:val="0"/>
            <w:szCs w:val="24"/>
          </w:rPr>
          <w:delText xml:space="preserve">conforme </w:delText>
        </w:r>
      </w:del>
      <w:r w:rsidR="00332667">
        <w:rPr>
          <w:rFonts w:ascii="Times New Roman" w:hAnsi="Times New Roman"/>
          <w:i w:val="0"/>
          <w:szCs w:val="24"/>
        </w:rPr>
        <w:t>prevista</w:t>
      </w:r>
      <w:ins w:id="211" w:author="Thais Barbosa Rocha Dias" w:date="2019-11-27T11:29:00Z">
        <w:r w:rsidR="00C6206A">
          <w:rPr>
            <w:rFonts w:ascii="Times New Roman" w:hAnsi="Times New Roman"/>
            <w:i w:val="0"/>
            <w:szCs w:val="24"/>
          </w:rPr>
          <w:t>s</w:t>
        </w:r>
      </w:ins>
      <w:r w:rsidR="00332667" w:rsidRPr="00802ECA">
        <w:rPr>
          <w:rFonts w:ascii="Times New Roman" w:hAnsi="Times New Roman"/>
          <w:i w:val="0"/>
          <w:szCs w:val="24"/>
        </w:rPr>
        <w:t xml:space="preserve"> na</w:t>
      </w:r>
      <w:ins w:id="212" w:author="Thais Barbosa Rocha Dias" w:date="2019-11-27T11:29:00Z">
        <w:r w:rsidR="00C6206A">
          <w:rPr>
            <w:rFonts w:ascii="Times New Roman" w:hAnsi="Times New Roman"/>
            <w:i w:val="0"/>
            <w:szCs w:val="24"/>
          </w:rPr>
          <w:t>s</w:t>
        </w:r>
      </w:ins>
      <w:r w:rsidR="00332667" w:rsidRPr="00802ECA">
        <w:rPr>
          <w:rFonts w:ascii="Times New Roman" w:hAnsi="Times New Roman"/>
          <w:i w:val="0"/>
          <w:szCs w:val="24"/>
        </w:rPr>
        <w:t xml:space="preserve"> hipótese</w:t>
      </w:r>
      <w:ins w:id="213" w:author="Thais Barbosa Rocha Dias" w:date="2019-11-27T11:29:00Z">
        <w:r w:rsidR="00C6206A">
          <w:rPr>
            <w:rFonts w:ascii="Times New Roman" w:hAnsi="Times New Roman"/>
            <w:i w:val="0"/>
            <w:szCs w:val="24"/>
          </w:rPr>
          <w:t>s</w:t>
        </w:r>
      </w:ins>
      <w:r w:rsidR="00332667" w:rsidRPr="00802ECA">
        <w:rPr>
          <w:rFonts w:ascii="Times New Roman" w:hAnsi="Times New Roman"/>
          <w:i w:val="0"/>
          <w:szCs w:val="24"/>
        </w:rPr>
        <w:t xml:space="preserve"> de vencimento antecipado não automático constante </w:t>
      </w:r>
      <w:r w:rsidR="00332667" w:rsidRPr="00FD0A65">
        <w:rPr>
          <w:rFonts w:ascii="Times New Roman" w:hAnsi="Times New Roman"/>
          <w:i w:val="0"/>
          <w:szCs w:val="24"/>
        </w:rPr>
        <w:t>da</w:t>
      </w:r>
      <w:ins w:id="214" w:author="Thais Barbosa Rocha Dias" w:date="2019-11-27T11:29:00Z">
        <w:r w:rsidR="00C6206A">
          <w:rPr>
            <w:rFonts w:ascii="Times New Roman" w:hAnsi="Times New Roman"/>
            <w:i w:val="0"/>
            <w:szCs w:val="24"/>
          </w:rPr>
          <w:t>s</w:t>
        </w:r>
      </w:ins>
      <w:r w:rsidR="00332667" w:rsidRPr="00FD0A65">
        <w:rPr>
          <w:rFonts w:ascii="Times New Roman" w:hAnsi="Times New Roman"/>
          <w:i w:val="0"/>
          <w:szCs w:val="24"/>
        </w:rPr>
        <w:t xml:space="preserve"> alínea</w:t>
      </w:r>
      <w:ins w:id="215" w:author="Thais Barbosa Rocha Dias" w:date="2019-11-27T11:29:00Z">
        <w:r w:rsidR="00C6206A">
          <w:rPr>
            <w:rFonts w:ascii="Times New Roman" w:hAnsi="Times New Roman"/>
            <w:i w:val="0"/>
            <w:szCs w:val="24"/>
          </w:rPr>
          <w:t>s</w:t>
        </w:r>
      </w:ins>
      <w:r w:rsidR="00332667" w:rsidRPr="00FD0A65">
        <w:rPr>
          <w:rFonts w:ascii="Times New Roman" w:hAnsi="Times New Roman"/>
          <w:i w:val="0"/>
          <w:szCs w:val="24"/>
        </w:rPr>
        <w:t xml:space="preserve"> “</w:t>
      </w:r>
      <w:ins w:id="216" w:author="Thais Barbosa Rocha Dias" w:date="2019-11-27T11:29:00Z">
        <w:r w:rsidR="00C6206A">
          <w:rPr>
            <w:rFonts w:ascii="Times New Roman" w:hAnsi="Times New Roman"/>
            <w:i w:val="0"/>
            <w:szCs w:val="24"/>
          </w:rPr>
          <w:t>q</w:t>
        </w:r>
      </w:ins>
      <w:del w:id="217" w:author="Thais Barbosa Rocha Dias" w:date="2019-11-27T11:29:00Z">
        <w:r w:rsidR="00332667" w:rsidRPr="00FD0A65" w:rsidDel="00C6206A">
          <w:rPr>
            <w:rFonts w:ascii="Times New Roman" w:hAnsi="Times New Roman"/>
            <w:i w:val="0"/>
            <w:szCs w:val="24"/>
          </w:rPr>
          <w:delText>a</w:delText>
        </w:r>
      </w:del>
      <w:r w:rsidR="00332667" w:rsidRPr="00FD0A65">
        <w:rPr>
          <w:rFonts w:ascii="Times New Roman" w:hAnsi="Times New Roman"/>
          <w:i w:val="0"/>
          <w:szCs w:val="24"/>
        </w:rPr>
        <w:t xml:space="preserve">” </w:t>
      </w:r>
      <w:ins w:id="218" w:author="Thais Barbosa Rocha Dias" w:date="2019-11-27T11:29:00Z">
        <w:r w:rsidR="00C6206A">
          <w:rPr>
            <w:rFonts w:ascii="Times New Roman" w:hAnsi="Times New Roman"/>
            <w:i w:val="0"/>
            <w:szCs w:val="24"/>
          </w:rPr>
          <w:t xml:space="preserve">e “r” </w:t>
        </w:r>
      </w:ins>
      <w:r w:rsidR="00332667" w:rsidRPr="00FD0A65">
        <w:rPr>
          <w:rFonts w:ascii="Times New Roman" w:hAnsi="Times New Roman"/>
          <w:i w:val="0"/>
          <w:szCs w:val="24"/>
        </w:rPr>
        <w:t>da cláusula 5.1.2</w:t>
      </w:r>
      <w:r w:rsidR="00332667" w:rsidRPr="00802ECA">
        <w:rPr>
          <w:rFonts w:ascii="Times New Roman" w:hAnsi="Times New Roman"/>
          <w:i w:val="0"/>
          <w:szCs w:val="24"/>
        </w:rPr>
        <w:t xml:space="preserve"> da Escritura da 2ª Emissão, em razão da inobservância </w:t>
      </w:r>
      <w:ins w:id="219" w:author="Thais Barbosa Rocha Dias" w:date="2019-11-27T11:33:00Z">
        <w:r w:rsidR="00C6206A">
          <w:rPr>
            <w:rFonts w:ascii="Times New Roman" w:hAnsi="Times New Roman"/>
            <w:i w:val="0"/>
            <w:szCs w:val="24"/>
          </w:rPr>
          <w:t xml:space="preserve">dos </w:t>
        </w:r>
      </w:ins>
      <w:ins w:id="220" w:author="Barbara Bentivegna Santos" w:date="2019-11-28T15:38:00Z">
        <w:r>
          <w:rPr>
            <w:rFonts w:ascii="Times New Roman" w:hAnsi="Times New Roman"/>
            <w:i w:val="0"/>
            <w:szCs w:val="24"/>
          </w:rPr>
          <w:t>í</w:t>
        </w:r>
      </w:ins>
      <w:ins w:id="221" w:author="Thais Barbosa Rocha Dias" w:date="2019-11-27T11:33:00Z">
        <w:del w:id="222" w:author="Barbara Bentivegna Santos" w:date="2019-11-28T15:38:00Z">
          <w:r w:rsidR="00C6206A" w:rsidDel="00FE0028">
            <w:rPr>
              <w:rFonts w:ascii="Times New Roman" w:hAnsi="Times New Roman"/>
              <w:i w:val="0"/>
              <w:szCs w:val="24"/>
            </w:rPr>
            <w:delText>Í</w:delText>
          </w:r>
        </w:del>
        <w:r w:rsidR="00C6206A">
          <w:rPr>
            <w:rFonts w:ascii="Times New Roman" w:hAnsi="Times New Roman"/>
            <w:i w:val="0"/>
            <w:szCs w:val="24"/>
          </w:rPr>
          <w:t xml:space="preserve">ndices </w:t>
        </w:r>
        <w:del w:id="223" w:author="Barbara Bentivegna Santos" w:date="2019-11-28T15:38:00Z">
          <w:r w:rsidR="00C6206A" w:rsidDel="00FE0028">
            <w:rPr>
              <w:rFonts w:ascii="Times New Roman" w:hAnsi="Times New Roman"/>
              <w:i w:val="0"/>
              <w:szCs w:val="24"/>
            </w:rPr>
            <w:delText>F</w:delText>
          </w:r>
        </w:del>
      </w:ins>
      <w:ins w:id="224" w:author="Barbara Bentivegna Santos" w:date="2019-11-28T15:38:00Z">
        <w:r>
          <w:rPr>
            <w:rFonts w:ascii="Times New Roman" w:hAnsi="Times New Roman"/>
            <w:i w:val="0"/>
            <w:szCs w:val="24"/>
          </w:rPr>
          <w:t>f</w:t>
        </w:r>
      </w:ins>
      <w:ins w:id="225" w:author="Thais Barbosa Rocha Dias" w:date="2019-11-27T11:33:00Z">
        <w:r w:rsidR="00C6206A">
          <w:rPr>
            <w:rFonts w:ascii="Times New Roman" w:hAnsi="Times New Roman"/>
            <w:i w:val="0"/>
            <w:szCs w:val="24"/>
          </w:rPr>
          <w:t>inanceiros</w:t>
        </w:r>
      </w:ins>
      <w:ins w:id="226" w:author="Barbara Bentivegna Santos" w:date="2019-11-28T15:57:00Z">
        <w:r>
          <w:rPr>
            <w:rFonts w:ascii="Times New Roman" w:hAnsi="Times New Roman"/>
            <w:i w:val="0"/>
            <w:szCs w:val="24"/>
          </w:rPr>
          <w:t>,</w:t>
        </w:r>
      </w:ins>
      <w:ins w:id="227" w:author="Thais Barbosa Rocha Dias" w:date="2019-11-27T11:33:00Z">
        <w:r w:rsidR="00C6206A">
          <w:rPr>
            <w:rFonts w:ascii="Times New Roman" w:hAnsi="Times New Roman"/>
            <w:i w:val="0"/>
            <w:szCs w:val="24"/>
          </w:rPr>
          <w:t xml:space="preserve"> </w:t>
        </w:r>
      </w:ins>
      <w:r w:rsidR="00332667" w:rsidRPr="00802ECA">
        <w:rPr>
          <w:rFonts w:ascii="Times New Roman" w:hAnsi="Times New Roman"/>
          <w:i w:val="0"/>
          <w:szCs w:val="24"/>
        </w:rPr>
        <w:t>pela Emissora</w:t>
      </w:r>
      <w:ins w:id="228" w:author="Thais Barbosa Rocha Dias" w:date="2019-11-27T11:30:00Z">
        <w:r w:rsidR="00C6206A">
          <w:rPr>
            <w:rFonts w:ascii="Times New Roman" w:hAnsi="Times New Roman"/>
            <w:i w:val="0"/>
            <w:szCs w:val="24"/>
          </w:rPr>
          <w:t xml:space="preserve"> </w:t>
        </w:r>
        <w:r w:rsidR="00C6206A" w:rsidRPr="00C6206A">
          <w:rPr>
            <w:rFonts w:ascii="Times New Roman" w:hAnsi="Times New Roman"/>
            <w:i w:val="0"/>
            <w:szCs w:val="24"/>
          </w:rPr>
          <w:t>e pela Garantidora</w:t>
        </w:r>
      </w:ins>
      <w:ins w:id="229" w:author="Barbara Bentivegna Santos" w:date="2019-11-28T15:57:00Z">
        <w:r>
          <w:rPr>
            <w:rFonts w:ascii="Times New Roman" w:hAnsi="Times New Roman"/>
            <w:i w:val="0"/>
            <w:szCs w:val="24"/>
          </w:rPr>
          <w:t>,</w:t>
        </w:r>
      </w:ins>
      <w:ins w:id="230" w:author="Thais Barbosa Rocha Dias" w:date="2019-11-27T11:30:00Z">
        <w:r w:rsidR="00C6206A" w:rsidRPr="00C6206A">
          <w:rPr>
            <w:rFonts w:ascii="Times New Roman" w:hAnsi="Times New Roman"/>
            <w:i w:val="0"/>
            <w:szCs w:val="24"/>
          </w:rPr>
          <w:t xml:space="preserve"> exclusivamente no exercício social a ser enc</w:t>
        </w:r>
        <w:r w:rsidR="00C6206A">
          <w:rPr>
            <w:rFonts w:ascii="Times New Roman" w:hAnsi="Times New Roman"/>
            <w:i w:val="0"/>
            <w:szCs w:val="24"/>
          </w:rPr>
          <w:t>errado em 31 de dezembro de 2019</w:t>
        </w:r>
        <w:r w:rsidR="00C6206A" w:rsidRPr="00C6206A">
          <w:rPr>
            <w:rFonts w:ascii="Times New Roman" w:hAnsi="Times New Roman"/>
            <w:i w:val="0"/>
            <w:szCs w:val="24"/>
          </w:rPr>
          <w:t xml:space="preserve">, mediante o pagamento, pela Emissora aos Debenturistas, de prêmio no montante total </w:t>
        </w:r>
        <w:r w:rsidR="00C6206A" w:rsidRPr="00C6206A">
          <w:rPr>
            <w:rFonts w:ascii="Times New Roman" w:hAnsi="Times New Roman"/>
            <w:i w:val="0"/>
            <w:szCs w:val="24"/>
          </w:rPr>
          <w:lastRenderedPageBreak/>
          <w:t>de R$</w:t>
        </w:r>
        <w:r w:rsidR="00C6206A">
          <w:rPr>
            <w:rFonts w:ascii="Times New Roman" w:hAnsi="Times New Roman"/>
            <w:i w:val="0"/>
            <w:szCs w:val="24"/>
          </w:rPr>
          <w:t>785</w:t>
        </w:r>
        <w:r w:rsidR="00C6206A" w:rsidRPr="00C6206A">
          <w:rPr>
            <w:rFonts w:ascii="Times New Roman" w:hAnsi="Times New Roman"/>
            <w:i w:val="0"/>
            <w:szCs w:val="24"/>
          </w:rPr>
          <w:t>.000,00 (</w:t>
        </w:r>
        <w:r w:rsidR="00C6206A">
          <w:rPr>
            <w:rFonts w:ascii="Times New Roman" w:hAnsi="Times New Roman"/>
            <w:i w:val="0"/>
            <w:szCs w:val="24"/>
          </w:rPr>
          <w:t xml:space="preserve">setecentos e oitenta e cinco mil </w:t>
        </w:r>
        <w:r w:rsidR="00C6206A" w:rsidRPr="00C6206A">
          <w:rPr>
            <w:rFonts w:ascii="Times New Roman" w:hAnsi="Times New Roman"/>
            <w:i w:val="0"/>
            <w:szCs w:val="24"/>
          </w:rPr>
          <w:t xml:space="preserve">reais), equivalente a 1,0% (um por cento) do </w:t>
        </w:r>
        <w:r w:rsidR="00C6206A">
          <w:rPr>
            <w:rFonts w:ascii="Times New Roman" w:hAnsi="Times New Roman"/>
            <w:i w:val="0"/>
            <w:szCs w:val="24"/>
          </w:rPr>
          <w:t xml:space="preserve">saldo do </w:t>
        </w:r>
        <w:r w:rsidR="00C6206A" w:rsidRPr="00C6206A">
          <w:rPr>
            <w:rFonts w:ascii="Times New Roman" w:hAnsi="Times New Roman"/>
            <w:i w:val="0"/>
            <w:szCs w:val="24"/>
          </w:rPr>
          <w:t xml:space="preserve">Valor </w:t>
        </w:r>
        <w:r w:rsidR="00C6206A">
          <w:rPr>
            <w:rFonts w:ascii="Times New Roman" w:hAnsi="Times New Roman"/>
            <w:i w:val="0"/>
            <w:szCs w:val="24"/>
          </w:rPr>
          <w:t>Nominal Unit</w:t>
        </w:r>
      </w:ins>
      <w:ins w:id="231" w:author="Thais Barbosa Rocha Dias" w:date="2019-11-27T11:31:00Z">
        <w:r w:rsidR="00C6206A">
          <w:rPr>
            <w:rFonts w:ascii="Times New Roman" w:hAnsi="Times New Roman"/>
            <w:i w:val="0"/>
            <w:szCs w:val="24"/>
          </w:rPr>
          <w:t xml:space="preserve">ário </w:t>
        </w:r>
      </w:ins>
      <w:ins w:id="232" w:author="Thais Barbosa Rocha Dias" w:date="2019-11-27T11:30:00Z">
        <w:r w:rsidR="00C6206A" w:rsidRPr="00C6206A">
          <w:rPr>
            <w:rFonts w:ascii="Times New Roman" w:hAnsi="Times New Roman"/>
            <w:i w:val="0"/>
            <w:szCs w:val="24"/>
          </w:rPr>
          <w:t xml:space="preserve">(conforme definido na Escritura da 2º Emissão) (“Prêmio”), </w:t>
        </w:r>
      </w:ins>
      <w:ins w:id="233" w:author="Barbara Bentivegna Santos" w:date="2019-11-28T15:57:00Z">
        <w:r>
          <w:rPr>
            <w:rFonts w:ascii="Times New Roman" w:hAnsi="Times New Roman"/>
            <w:i w:val="0"/>
            <w:szCs w:val="24"/>
          </w:rPr>
          <w:t xml:space="preserve">a ser </w:t>
        </w:r>
      </w:ins>
      <w:ins w:id="234" w:author="Thais Barbosa Rocha Dias" w:date="2019-11-27T11:30:00Z">
        <w:r w:rsidR="00C6206A" w:rsidRPr="00C6206A">
          <w:rPr>
            <w:rFonts w:ascii="Times New Roman" w:hAnsi="Times New Roman"/>
            <w:i w:val="0"/>
            <w:szCs w:val="24"/>
          </w:rPr>
          <w:t>dividido entre os Debenturistas de forma proporcional à quantidade de Debêntures que cada um deles detém. O pagamento do Prêmio deverá ser realizado aos Debenturistas</w:t>
        </w:r>
      </w:ins>
      <w:ins w:id="235" w:author="Thais Barbosa Rocha Dias" w:date="2019-11-27T11:31:00Z">
        <w:r w:rsidR="00C6206A">
          <w:rPr>
            <w:rFonts w:ascii="Times New Roman" w:hAnsi="Times New Roman"/>
            <w:i w:val="0"/>
            <w:szCs w:val="24"/>
          </w:rPr>
          <w:t xml:space="preserve"> até o dia 29 de novembro de 2019</w:t>
        </w:r>
      </w:ins>
      <w:ins w:id="236" w:author="Ana Beatriz Silva Antequera" w:date="2019-11-29T12:24:00Z">
        <w:r w:rsidR="00E402DB">
          <w:rPr>
            <w:rFonts w:ascii="Times New Roman" w:hAnsi="Times New Roman"/>
            <w:i w:val="0"/>
            <w:szCs w:val="24"/>
          </w:rPr>
          <w:t xml:space="preserve">, com exceção do pagamento ao </w:t>
        </w:r>
      </w:ins>
      <w:ins w:id="237" w:author="Ana Beatriz Silva Antequera" w:date="2019-11-29T12:26:00Z">
        <w:r w:rsidR="00E402DB">
          <w:rPr>
            <w:rFonts w:ascii="Times New Roman" w:hAnsi="Times New Roman"/>
            <w:i w:val="0"/>
            <w:szCs w:val="24"/>
          </w:rPr>
          <w:t>Debenturista Banco Votorantim S.A. para o qual o pagamento deverá ser feito até 20/01/2020</w:t>
        </w:r>
      </w:ins>
      <w:ins w:id="238" w:author="Barbara Bentivegna Santos" w:date="2019-11-28T15:39:00Z">
        <w:r>
          <w:rPr>
            <w:rFonts w:ascii="Times New Roman" w:hAnsi="Times New Roman"/>
            <w:i w:val="0"/>
            <w:szCs w:val="24"/>
          </w:rPr>
          <w:t>;</w:t>
        </w:r>
      </w:ins>
      <w:del w:id="239" w:author="Thais Barbosa Rocha Dias" w:date="2019-11-27T11:30:00Z">
        <w:r w:rsidR="00332667" w:rsidRPr="00802ECA" w:rsidDel="00C6206A">
          <w:rPr>
            <w:rFonts w:ascii="Times New Roman" w:hAnsi="Times New Roman"/>
            <w:i w:val="0"/>
            <w:szCs w:val="24"/>
          </w:rPr>
          <w:delText xml:space="preserve"> d</w:delText>
        </w:r>
        <w:r w:rsidR="00802ECA" w:rsidDel="00C6206A">
          <w:rPr>
            <w:rFonts w:ascii="Times New Roman" w:hAnsi="Times New Roman"/>
            <w:i w:val="0"/>
            <w:szCs w:val="24"/>
          </w:rPr>
          <w:delText xml:space="preserve">as </w:delText>
        </w:r>
        <w:r w:rsidR="00802ECA" w:rsidRPr="00802ECA" w:rsidDel="00C6206A">
          <w:rPr>
            <w:rFonts w:ascii="Times New Roman" w:hAnsi="Times New Roman"/>
            <w:i w:val="0"/>
            <w:szCs w:val="24"/>
          </w:rPr>
          <w:delText xml:space="preserve">Obrigações Relacionadas às </w:delText>
        </w:r>
        <w:r w:rsidR="00802ECA" w:rsidRPr="00FD0A65" w:rsidDel="00C6206A">
          <w:rPr>
            <w:rFonts w:ascii="Times New Roman" w:hAnsi="Times New Roman"/>
            <w:i w:val="0"/>
            <w:szCs w:val="24"/>
          </w:rPr>
          <w:delText>Demonstrações Financeiras</w:delText>
        </w:r>
        <w:r w:rsidR="00885CAD" w:rsidRPr="00FD0A65" w:rsidDel="00C6206A">
          <w:rPr>
            <w:rFonts w:ascii="Times New Roman" w:hAnsi="Times New Roman"/>
            <w:i w:val="0"/>
            <w:szCs w:val="24"/>
          </w:rPr>
          <w:delText>, sendo certo que as Obrigações Relacionadas às Demonstrações Financeiras</w:delText>
        </w:r>
        <w:r w:rsidR="00C05165" w:rsidRPr="00FD0A65" w:rsidDel="00C6206A">
          <w:rPr>
            <w:rFonts w:ascii="Times New Roman" w:hAnsi="Times New Roman"/>
            <w:i w:val="0"/>
            <w:szCs w:val="24"/>
          </w:rPr>
          <w:delText xml:space="preserve"> deverão ser integralmente realizadas e adimplidas até o</w:delText>
        </w:r>
        <w:r w:rsidR="00C05165" w:rsidRPr="00FD0A65" w:rsidDel="00C6206A">
          <w:rPr>
            <w:rFonts w:ascii="Times New Roman" w:hAnsi="Times New Roman"/>
            <w:i w:val="0"/>
            <w:szCs w:val="24"/>
            <w:highlight w:val="yellow"/>
          </w:rPr>
          <w:delText xml:space="preserve"> dia </w:delText>
        </w:r>
        <w:r w:rsidR="00997710" w:rsidDel="00C6206A">
          <w:rPr>
            <w:rFonts w:ascii="Times New Roman" w:hAnsi="Times New Roman"/>
            <w:i w:val="0"/>
            <w:szCs w:val="24"/>
            <w:highlight w:val="yellow"/>
          </w:rPr>
          <w:delText>INSERIR DATA</w:delText>
        </w:r>
      </w:del>
      <w:r w:rsidR="008B42E7" w:rsidRPr="00FD0A65">
        <w:rPr>
          <w:rFonts w:ascii="Times New Roman" w:hAnsi="Times New Roman"/>
          <w:i w:val="0"/>
          <w:szCs w:val="24"/>
          <w:highlight w:val="yellow"/>
        </w:rPr>
        <w:t>;</w:t>
      </w:r>
      <w:r w:rsidR="001A3B0C" w:rsidRPr="00FD0A65">
        <w:rPr>
          <w:rFonts w:ascii="Times New Roman" w:hAnsi="Times New Roman"/>
          <w:i w:val="0"/>
          <w:szCs w:val="24"/>
          <w:highlight w:val="yellow"/>
        </w:rPr>
        <w:t xml:space="preserve"> </w:t>
      </w:r>
    </w:p>
    <w:p w14:paraId="41DE13D8" w14:textId="77777777" w:rsidR="000A6FFE" w:rsidRDefault="000A6FFE" w:rsidP="00583033">
      <w:pPr>
        <w:pStyle w:val="Corpodetexto3"/>
        <w:widowControl w:val="0"/>
        <w:spacing w:line="300" w:lineRule="exact"/>
        <w:ind w:left="709"/>
        <w:rPr>
          <w:rFonts w:ascii="Times New Roman" w:hAnsi="Times New Roman"/>
          <w:i w:val="0"/>
          <w:szCs w:val="24"/>
        </w:rPr>
      </w:pPr>
    </w:p>
    <w:p w14:paraId="27EA1073" w14:textId="77777777" w:rsidR="002F2597" w:rsidRPr="00686453" w:rsidRDefault="002F2597" w:rsidP="00E84E23">
      <w:pPr>
        <w:pStyle w:val="Corpodetexto3"/>
        <w:widowControl w:val="0"/>
        <w:spacing w:line="300" w:lineRule="exact"/>
        <w:ind w:left="1932"/>
        <w:rPr>
          <w:rFonts w:ascii="Times New Roman" w:hAnsi="Times New Roman"/>
          <w:i w:val="0"/>
          <w:szCs w:val="24"/>
        </w:rPr>
      </w:pPr>
    </w:p>
    <w:p w14:paraId="60EB5D2C" w14:textId="42BD3994" w:rsidR="00194E6A" w:rsidRDefault="00FE0028">
      <w:pPr>
        <w:pStyle w:val="PargrafodaLista"/>
        <w:numPr>
          <w:ilvl w:val="1"/>
          <w:numId w:val="2"/>
        </w:numPr>
        <w:spacing w:line="300" w:lineRule="exact"/>
        <w:jc w:val="both"/>
        <w:rPr>
          <w:ins w:id="240" w:author="Thais Barbosa Rocha Dias" w:date="2019-11-27T11:32:00Z"/>
          <w:rFonts w:ascii="Times New Roman" w:hAnsi="Times New Roman"/>
          <w:szCs w:val="24"/>
        </w:rPr>
        <w:pPrChange w:id="241" w:author="Barbara Bentivegna Santos" w:date="2019-11-28T15:40:00Z">
          <w:pPr>
            <w:pStyle w:val="PargrafodaLista"/>
            <w:numPr>
              <w:ilvl w:val="1"/>
              <w:numId w:val="2"/>
            </w:numPr>
            <w:spacing w:line="300" w:lineRule="exact"/>
            <w:ind w:left="1866" w:hanging="1440"/>
          </w:pPr>
        </w:pPrChange>
      </w:pPr>
      <w:ins w:id="242" w:author="Barbara Bentivegna Santos" w:date="2019-11-28T15:40:00Z">
        <w:r>
          <w:rPr>
            <w:rFonts w:ascii="Times New Roman" w:hAnsi="Times New Roman"/>
            <w:szCs w:val="24"/>
          </w:rPr>
          <w:t>(</w:t>
        </w:r>
        <w:proofErr w:type="spellStart"/>
        <w:r>
          <w:rPr>
            <w:rFonts w:ascii="Times New Roman" w:hAnsi="Times New Roman"/>
            <w:szCs w:val="24"/>
          </w:rPr>
          <w:t>ii</w:t>
        </w:r>
        <w:proofErr w:type="spellEnd"/>
        <w:r>
          <w:rPr>
            <w:rFonts w:ascii="Times New Roman" w:hAnsi="Times New Roman"/>
            <w:szCs w:val="24"/>
          </w:rPr>
          <w:t xml:space="preserve">) </w:t>
        </w:r>
      </w:ins>
      <w:ins w:id="243" w:author="Thais Barbosa Rocha Dias" w:date="2019-11-27T12:18:00Z">
        <w:r w:rsidR="00DB05DE">
          <w:rPr>
            <w:rFonts w:ascii="Times New Roman" w:hAnsi="Times New Roman"/>
            <w:szCs w:val="24"/>
          </w:rPr>
          <w:t xml:space="preserve">Aprovar a alteração </w:t>
        </w:r>
        <w:r w:rsidR="00DB05DE" w:rsidRPr="00DB05DE">
          <w:rPr>
            <w:rFonts w:ascii="Times New Roman" w:hAnsi="Times New Roman"/>
            <w:szCs w:val="24"/>
          </w:rPr>
          <w:t>do</w:t>
        </w:r>
      </w:ins>
      <w:ins w:id="244" w:author="Thais Barbosa Rocha Dias" w:date="2019-11-27T12:19:00Z">
        <w:r w:rsidR="00DB05DE">
          <w:rPr>
            <w:rFonts w:ascii="Times New Roman" w:hAnsi="Times New Roman"/>
            <w:szCs w:val="24"/>
          </w:rPr>
          <w:t xml:space="preserve"> </w:t>
        </w:r>
        <w:r w:rsidR="00DB05DE" w:rsidRPr="00DB05DE">
          <w:rPr>
            <w:rFonts w:ascii="Times New Roman" w:hAnsi="Times New Roman"/>
            <w:szCs w:val="24"/>
          </w:rPr>
          <w:t xml:space="preserve">prazo </w:t>
        </w:r>
      </w:ins>
      <w:ins w:id="245" w:author="Thais Barbosa Rocha Dias" w:date="2019-11-27T12:21:00Z">
        <w:r w:rsidR="00DB05DE">
          <w:rPr>
            <w:rFonts w:ascii="Times New Roman" w:hAnsi="Times New Roman"/>
            <w:szCs w:val="24"/>
          </w:rPr>
          <w:t xml:space="preserve">de vencimento </w:t>
        </w:r>
      </w:ins>
      <w:ins w:id="246" w:author="Thais Barbosa Rocha Dias" w:date="2019-11-27T12:19:00Z">
        <w:r w:rsidR="00DB05DE" w:rsidRPr="00DB05DE">
          <w:rPr>
            <w:rFonts w:ascii="Times New Roman" w:hAnsi="Times New Roman"/>
            <w:szCs w:val="24"/>
          </w:rPr>
          <w:t xml:space="preserve">máximo das Duplicatas cedidas fiduciariamente, de </w:t>
        </w:r>
      </w:ins>
      <w:ins w:id="247" w:author="Barbara Bentivegna Santos" w:date="2019-11-28T15:40:00Z">
        <w:r>
          <w:rPr>
            <w:rFonts w:ascii="Times New Roman" w:hAnsi="Times New Roman"/>
            <w:szCs w:val="24"/>
          </w:rPr>
          <w:t xml:space="preserve">até </w:t>
        </w:r>
      </w:ins>
      <w:ins w:id="248" w:author="Thais Barbosa Rocha Dias" w:date="2019-11-27T12:19:00Z">
        <w:r w:rsidR="00DB05DE" w:rsidRPr="00DB05DE">
          <w:rPr>
            <w:rFonts w:ascii="Times New Roman" w:hAnsi="Times New Roman"/>
            <w:szCs w:val="24"/>
          </w:rPr>
          <w:t xml:space="preserve">270 (duzentos e setenta) para </w:t>
        </w:r>
      </w:ins>
      <w:ins w:id="249" w:author="Barbara Bentivegna Santos" w:date="2019-11-28T15:41:00Z">
        <w:r>
          <w:rPr>
            <w:rFonts w:ascii="Times New Roman" w:hAnsi="Times New Roman"/>
            <w:szCs w:val="24"/>
          </w:rPr>
          <w:t xml:space="preserve">até </w:t>
        </w:r>
      </w:ins>
      <w:ins w:id="250" w:author="Thais Barbosa Rocha Dias" w:date="2019-11-27T12:19:00Z">
        <w:r w:rsidR="00DB05DE" w:rsidRPr="00DB05DE">
          <w:rPr>
            <w:rFonts w:ascii="Times New Roman" w:hAnsi="Times New Roman"/>
            <w:szCs w:val="24"/>
          </w:rPr>
          <w:t>360 (trezentos e se</w:t>
        </w:r>
        <w:r w:rsidR="00DB05DE">
          <w:rPr>
            <w:rFonts w:ascii="Times New Roman" w:hAnsi="Times New Roman"/>
            <w:szCs w:val="24"/>
          </w:rPr>
          <w:t>ssenta)</w:t>
        </w:r>
      </w:ins>
      <w:ins w:id="251" w:author="Barbara Bentivegna Santos" w:date="2019-11-28T15:41:00Z">
        <w:r>
          <w:rPr>
            <w:rFonts w:ascii="Times New Roman" w:hAnsi="Times New Roman"/>
            <w:szCs w:val="24"/>
          </w:rPr>
          <w:t xml:space="preserve"> dias contados de sua respectiva data de emissão</w:t>
        </w:r>
      </w:ins>
      <w:ins w:id="252" w:author="Thais Barbosa Rocha Dias" w:date="2019-11-27T12:19:00Z">
        <w:r w:rsidR="00DB05DE">
          <w:rPr>
            <w:rFonts w:ascii="Times New Roman" w:hAnsi="Times New Roman"/>
            <w:szCs w:val="24"/>
          </w:rPr>
          <w:t xml:space="preserve">, </w:t>
        </w:r>
      </w:ins>
      <w:ins w:id="253" w:author="Thais Barbosa Rocha Dias" w:date="2019-11-27T12:18:00Z">
        <w:r w:rsidR="00DB05DE" w:rsidRPr="00DB05DE">
          <w:rPr>
            <w:rFonts w:ascii="Times New Roman" w:hAnsi="Times New Roman"/>
            <w:szCs w:val="24"/>
          </w:rPr>
          <w:t xml:space="preserve">previsto </w:t>
        </w:r>
        <w:r w:rsidR="00DB05DE">
          <w:rPr>
            <w:rFonts w:ascii="Times New Roman" w:hAnsi="Times New Roman"/>
            <w:szCs w:val="24"/>
          </w:rPr>
          <w:t xml:space="preserve">no item (i) da Cláusula 1.5 do </w:t>
        </w:r>
        <w:r w:rsidR="00DB05DE" w:rsidRPr="00DB05DE">
          <w:rPr>
            <w:rFonts w:ascii="Times New Roman" w:hAnsi="Times New Roman"/>
            <w:szCs w:val="24"/>
          </w:rPr>
          <w:t>Contrato de Cessão Fiduciária</w:t>
        </w:r>
      </w:ins>
      <w:ins w:id="254" w:author="Barbara Bentivegna Santos" w:date="2019-11-28T15:41:00Z">
        <w:r>
          <w:rPr>
            <w:rFonts w:ascii="Times New Roman" w:hAnsi="Times New Roman"/>
            <w:szCs w:val="24"/>
          </w:rPr>
          <w:t>,</w:t>
        </w:r>
      </w:ins>
      <w:del w:id="255" w:author="Thais Barbosa Rocha Dias" w:date="2019-11-27T12:22:00Z">
        <w:r w:rsidR="00792FF8" w:rsidRPr="00292285" w:rsidDel="00DB05DE">
          <w:rPr>
            <w:rFonts w:ascii="Times New Roman" w:hAnsi="Times New Roman"/>
            <w:szCs w:val="24"/>
          </w:rPr>
          <w:delText>Estabelecer a extensão do prazo dos recebíveis em garantia para 360 (trezentos e sessenta) dias, flexibilizando</w:delText>
        </w:r>
      </w:del>
      <w:ins w:id="256" w:author="Thais Barbosa Rocha Dias" w:date="2019-11-27T12:22:00Z">
        <w:r w:rsidR="00DB05DE">
          <w:rPr>
            <w:rFonts w:ascii="Times New Roman" w:hAnsi="Times New Roman"/>
            <w:szCs w:val="24"/>
          </w:rPr>
          <w:t xml:space="preserve"> e</w:t>
        </w:r>
      </w:ins>
      <w:r w:rsidR="00792FF8" w:rsidRPr="00292285">
        <w:rPr>
          <w:rFonts w:ascii="Times New Roman" w:hAnsi="Times New Roman"/>
          <w:szCs w:val="24"/>
        </w:rPr>
        <w:t xml:space="preserve"> a </w:t>
      </w:r>
      <w:ins w:id="257" w:author="Thais Barbosa Rocha Dias" w:date="2019-11-27T12:22:00Z">
        <w:r w:rsidR="00DB05DE">
          <w:rPr>
            <w:rFonts w:ascii="Times New Roman" w:hAnsi="Times New Roman"/>
            <w:szCs w:val="24"/>
          </w:rPr>
          <w:t xml:space="preserve">consequente </w:t>
        </w:r>
      </w:ins>
      <w:r w:rsidR="00792FF8" w:rsidRPr="00292285">
        <w:rPr>
          <w:rFonts w:ascii="Times New Roman" w:hAnsi="Times New Roman"/>
          <w:szCs w:val="24"/>
        </w:rPr>
        <w:t>liberação d</w:t>
      </w:r>
      <w:del w:id="258" w:author="Thais Barbosa Rocha Dias" w:date="2019-11-27T12:23:00Z">
        <w:r w:rsidR="00792FF8" w:rsidRPr="00292285" w:rsidDel="00954440">
          <w:rPr>
            <w:rFonts w:ascii="Times New Roman" w:hAnsi="Times New Roman"/>
            <w:szCs w:val="24"/>
          </w:rPr>
          <w:delText>e</w:delText>
        </w:r>
      </w:del>
      <w:ins w:id="259" w:author="Thais Barbosa Rocha Dias" w:date="2019-11-27T12:23:00Z">
        <w:r w:rsidR="00954440">
          <w:rPr>
            <w:rFonts w:ascii="Times New Roman" w:hAnsi="Times New Roman"/>
            <w:szCs w:val="24"/>
          </w:rPr>
          <w:t>os recursos</w:t>
        </w:r>
      </w:ins>
      <w:del w:id="260" w:author="Thais Barbosa Rocha Dias" w:date="2019-11-27T12:23:00Z">
        <w:r w:rsidR="00792FF8" w:rsidRPr="00292285" w:rsidDel="00954440">
          <w:rPr>
            <w:rFonts w:ascii="Times New Roman" w:hAnsi="Times New Roman"/>
            <w:szCs w:val="24"/>
          </w:rPr>
          <w:delText xml:space="preserve"> caixa</w:delText>
        </w:r>
      </w:del>
      <w:r w:rsidR="00792FF8" w:rsidRPr="00292285">
        <w:rPr>
          <w:rFonts w:ascii="Times New Roman" w:hAnsi="Times New Roman"/>
          <w:szCs w:val="24"/>
        </w:rPr>
        <w:t xml:space="preserve"> retido</w:t>
      </w:r>
      <w:ins w:id="261" w:author="Thais Barbosa Rocha Dias" w:date="2019-11-27T12:23:00Z">
        <w:r w:rsidR="00954440">
          <w:rPr>
            <w:rFonts w:ascii="Times New Roman" w:hAnsi="Times New Roman"/>
            <w:szCs w:val="24"/>
          </w:rPr>
          <w:t>s</w:t>
        </w:r>
      </w:ins>
      <w:r w:rsidR="00792FF8" w:rsidRPr="00292285">
        <w:rPr>
          <w:rFonts w:ascii="Times New Roman" w:hAnsi="Times New Roman"/>
          <w:szCs w:val="24"/>
        </w:rPr>
        <w:t xml:space="preserve"> </w:t>
      </w:r>
      <w:del w:id="262" w:author="Thais Barbosa Rocha Dias" w:date="2019-11-27T12:23:00Z">
        <w:r w:rsidR="00792FF8" w:rsidRPr="00292285" w:rsidDel="00954440">
          <w:rPr>
            <w:rFonts w:ascii="Times New Roman" w:hAnsi="Times New Roman"/>
            <w:szCs w:val="24"/>
          </w:rPr>
          <w:delText>em garantia</w:delText>
        </w:r>
      </w:del>
      <w:ins w:id="263" w:author="Thais Barbosa Rocha Dias" w:date="2019-11-27T12:23:00Z">
        <w:r w:rsidR="00954440">
          <w:rPr>
            <w:rFonts w:ascii="Times New Roman" w:hAnsi="Times New Roman"/>
            <w:szCs w:val="24"/>
          </w:rPr>
          <w:t>na Conta Vinculada</w:t>
        </w:r>
      </w:ins>
      <w:r w:rsidR="00792FF8" w:rsidRPr="00292285">
        <w:rPr>
          <w:rFonts w:ascii="Times New Roman" w:hAnsi="Times New Roman"/>
          <w:szCs w:val="24"/>
        </w:rPr>
        <w:t xml:space="preserve">. </w:t>
      </w:r>
    </w:p>
    <w:p w14:paraId="24140A91" w14:textId="77777777" w:rsidR="00C6206A" w:rsidRDefault="00C6206A">
      <w:pPr>
        <w:pStyle w:val="PargrafodaLista"/>
        <w:spacing w:line="300" w:lineRule="exact"/>
        <w:ind w:left="0"/>
        <w:rPr>
          <w:ins w:id="264" w:author="Thais Barbosa Rocha Dias" w:date="2019-11-27T11:32:00Z"/>
          <w:rFonts w:ascii="Times New Roman" w:hAnsi="Times New Roman"/>
          <w:szCs w:val="24"/>
        </w:rPr>
        <w:pPrChange w:id="265" w:author="Thais Barbosa Rocha Dias" w:date="2019-11-27T11:32:00Z">
          <w:pPr>
            <w:pStyle w:val="PargrafodaLista"/>
            <w:numPr>
              <w:ilvl w:val="1"/>
              <w:numId w:val="2"/>
            </w:numPr>
            <w:spacing w:line="300" w:lineRule="exact"/>
            <w:ind w:left="0" w:hanging="1440"/>
          </w:pPr>
        </w:pPrChange>
      </w:pPr>
    </w:p>
    <w:p w14:paraId="6DADB1C9" w14:textId="1C594466" w:rsidR="00C6206A" w:rsidRPr="00C6206A" w:rsidRDefault="00C6206A">
      <w:pPr>
        <w:pStyle w:val="PargrafodaLista"/>
        <w:numPr>
          <w:ilvl w:val="1"/>
          <w:numId w:val="2"/>
        </w:numPr>
        <w:jc w:val="both"/>
        <w:rPr>
          <w:ins w:id="266" w:author="Thais Barbosa Rocha Dias" w:date="2019-11-27T11:32:00Z"/>
          <w:rFonts w:ascii="Times New Roman" w:hAnsi="Times New Roman"/>
          <w:szCs w:val="24"/>
        </w:rPr>
        <w:pPrChange w:id="267" w:author="Thais Barbosa Rocha Dias" w:date="2019-11-27T11:33:00Z">
          <w:pPr>
            <w:pStyle w:val="PargrafodaLista"/>
            <w:numPr>
              <w:ilvl w:val="1"/>
              <w:numId w:val="2"/>
            </w:numPr>
            <w:ind w:left="1866" w:hanging="1440"/>
          </w:pPr>
        </w:pPrChange>
      </w:pPr>
      <w:ins w:id="268" w:author="Thais Barbosa Rocha Dias" w:date="2019-11-27T11:32:00Z">
        <w:r w:rsidRPr="00C6206A">
          <w:rPr>
            <w:rFonts w:ascii="Times New Roman" w:hAnsi="Times New Roman"/>
            <w:szCs w:val="24"/>
          </w:rPr>
          <w:t>Autorizar o Agente Fiduciário a praticar, em conjunto com a Emissora, todos os atos necessários para refletir a</w:t>
        </w:r>
      </w:ins>
      <w:ins w:id="269" w:author="Barbara Bentivegna Santos" w:date="2019-11-28T15:47:00Z">
        <w:r w:rsidR="00FE0028">
          <w:rPr>
            <w:rFonts w:ascii="Times New Roman" w:hAnsi="Times New Roman"/>
            <w:szCs w:val="24"/>
          </w:rPr>
          <w:t>s</w:t>
        </w:r>
      </w:ins>
      <w:ins w:id="270" w:author="Thais Barbosa Rocha Dias" w:date="2019-11-27T11:32:00Z">
        <w:r w:rsidRPr="00C6206A">
          <w:rPr>
            <w:rFonts w:ascii="Times New Roman" w:hAnsi="Times New Roman"/>
            <w:szCs w:val="24"/>
          </w:rPr>
          <w:t xml:space="preserve"> deliberaç</w:t>
        </w:r>
        <w:del w:id="271" w:author="Barbara Bentivegna Santos" w:date="2019-11-28T15:47:00Z">
          <w:r w:rsidRPr="00C6206A" w:rsidDel="00FE0028">
            <w:rPr>
              <w:rFonts w:ascii="Times New Roman" w:hAnsi="Times New Roman"/>
              <w:szCs w:val="24"/>
            </w:rPr>
            <w:delText>ão</w:delText>
          </w:r>
        </w:del>
      </w:ins>
      <w:ins w:id="272" w:author="Barbara Bentivegna Santos" w:date="2019-11-28T15:47:00Z">
        <w:r w:rsidR="00FE0028">
          <w:rPr>
            <w:rFonts w:ascii="Times New Roman" w:hAnsi="Times New Roman"/>
            <w:szCs w:val="24"/>
          </w:rPr>
          <w:t>ões</w:t>
        </w:r>
      </w:ins>
      <w:ins w:id="273" w:author="Thais Barbosa Rocha Dias" w:date="2019-11-27T11:32:00Z">
        <w:r w:rsidRPr="00C6206A">
          <w:rPr>
            <w:rFonts w:ascii="Times New Roman" w:hAnsi="Times New Roman"/>
            <w:szCs w:val="24"/>
          </w:rPr>
          <w:t xml:space="preserve"> do</w:t>
        </w:r>
        <w:r>
          <w:rPr>
            <w:rFonts w:ascii="Times New Roman" w:hAnsi="Times New Roman"/>
            <w:szCs w:val="24"/>
          </w:rPr>
          <w:t>s itens</w:t>
        </w:r>
        <w:r w:rsidRPr="00C6206A">
          <w:rPr>
            <w:rFonts w:ascii="Times New Roman" w:hAnsi="Times New Roman"/>
            <w:szCs w:val="24"/>
          </w:rPr>
          <w:t xml:space="preserve"> 6.1 </w:t>
        </w:r>
        <w:r>
          <w:rPr>
            <w:rFonts w:ascii="Times New Roman" w:hAnsi="Times New Roman"/>
            <w:szCs w:val="24"/>
          </w:rPr>
          <w:t xml:space="preserve">e 6.2 </w:t>
        </w:r>
        <w:r w:rsidRPr="00C6206A">
          <w:rPr>
            <w:rFonts w:ascii="Times New Roman" w:hAnsi="Times New Roman"/>
            <w:szCs w:val="24"/>
          </w:rPr>
          <w:lastRenderedPageBreak/>
          <w:t>acima</w:t>
        </w:r>
      </w:ins>
      <w:ins w:id="274" w:author="Thais Barbosa Rocha Dias" w:date="2019-11-27T12:23:00Z">
        <w:r w:rsidR="00954440">
          <w:rPr>
            <w:rFonts w:ascii="Times New Roman" w:hAnsi="Times New Roman"/>
            <w:szCs w:val="24"/>
          </w:rPr>
          <w:t>, incluindo, mas não se limitando à celebração de aditamento ao Contrato de Cessão Fiduci</w:t>
        </w:r>
      </w:ins>
      <w:ins w:id="275" w:author="Thais Barbosa Rocha Dias" w:date="2019-11-27T12:24:00Z">
        <w:r w:rsidR="00954440">
          <w:rPr>
            <w:rFonts w:ascii="Times New Roman" w:hAnsi="Times New Roman"/>
            <w:szCs w:val="24"/>
          </w:rPr>
          <w:t>ária</w:t>
        </w:r>
      </w:ins>
      <w:ins w:id="276" w:author="Juliana Monnerat Cordeiro" w:date="2019-11-29T11:26:00Z">
        <w:r w:rsidR="0000023E">
          <w:rPr>
            <w:rFonts w:ascii="Times New Roman" w:hAnsi="Times New Roman"/>
            <w:szCs w:val="24"/>
          </w:rPr>
          <w:t xml:space="preserve"> no prazo de até [</w:t>
        </w:r>
      </w:ins>
      <w:ins w:id="277" w:author="Bernardo Zaramella Olsina" w:date="2019-11-29T12:58:00Z">
        <w:r w:rsidR="003B79DD">
          <w:rPr>
            <w:rFonts w:ascii="Times New Roman" w:hAnsi="Times New Roman"/>
            <w:szCs w:val="24"/>
          </w:rPr>
          <w:t>15</w:t>
        </w:r>
      </w:ins>
      <w:ins w:id="278" w:author="Juliana Monnerat Cordeiro" w:date="2019-11-29T11:26:00Z">
        <w:r w:rsidR="0000023E">
          <w:rPr>
            <w:rFonts w:ascii="Times New Roman" w:hAnsi="Times New Roman"/>
            <w:szCs w:val="24"/>
          </w:rPr>
          <w:t xml:space="preserve">] </w:t>
        </w:r>
      </w:ins>
      <w:ins w:id="279" w:author="Juliana Monnerat Cordeiro" w:date="2019-11-29T11:28:00Z">
        <w:r w:rsidR="00063E31">
          <w:rPr>
            <w:rFonts w:ascii="Times New Roman" w:hAnsi="Times New Roman"/>
            <w:szCs w:val="24"/>
          </w:rPr>
          <w:t>[</w:t>
        </w:r>
      </w:ins>
      <w:ins w:id="280" w:author="Juliana Monnerat Cordeiro" w:date="2019-11-29T11:27:00Z">
        <w:r w:rsidR="00063E31">
          <w:rPr>
            <w:rFonts w:ascii="Times New Roman" w:hAnsi="Times New Roman"/>
            <w:szCs w:val="24"/>
          </w:rPr>
          <w:t>D</w:t>
        </w:r>
      </w:ins>
      <w:ins w:id="281" w:author="Juliana Monnerat Cordeiro" w:date="2019-11-29T11:26:00Z">
        <w:r w:rsidR="0000023E">
          <w:rPr>
            <w:rFonts w:ascii="Times New Roman" w:hAnsi="Times New Roman"/>
            <w:szCs w:val="24"/>
          </w:rPr>
          <w:t xml:space="preserve">ias </w:t>
        </w:r>
      </w:ins>
      <w:ins w:id="282" w:author="Juliana Monnerat Cordeiro" w:date="2019-11-29T11:27:00Z">
        <w:r w:rsidR="00063E31">
          <w:rPr>
            <w:rFonts w:ascii="Times New Roman" w:hAnsi="Times New Roman"/>
            <w:szCs w:val="24"/>
          </w:rPr>
          <w:t>Úteis</w:t>
        </w:r>
      </w:ins>
      <w:ins w:id="283" w:author="Juliana Monnerat Cordeiro" w:date="2019-11-29T11:28:00Z">
        <w:r w:rsidR="00063E31">
          <w:rPr>
            <w:rFonts w:ascii="Times New Roman" w:hAnsi="Times New Roman"/>
            <w:szCs w:val="24"/>
          </w:rPr>
          <w:t>]</w:t>
        </w:r>
      </w:ins>
      <w:ins w:id="284" w:author="Juliana Monnerat Cordeiro" w:date="2019-11-29T11:27:00Z">
        <w:r w:rsidR="00063E31">
          <w:rPr>
            <w:rFonts w:ascii="Times New Roman" w:hAnsi="Times New Roman"/>
            <w:szCs w:val="24"/>
          </w:rPr>
          <w:t xml:space="preserve"> </w:t>
        </w:r>
      </w:ins>
      <w:ins w:id="285" w:author="Juliana Monnerat Cordeiro" w:date="2019-11-29T11:26:00Z">
        <w:r w:rsidR="0000023E">
          <w:rPr>
            <w:rFonts w:ascii="Times New Roman" w:hAnsi="Times New Roman"/>
            <w:szCs w:val="24"/>
          </w:rPr>
          <w:t>a contar desta A</w:t>
        </w:r>
      </w:ins>
      <w:ins w:id="286" w:author="Juliana Monnerat Cordeiro" w:date="2019-11-29T11:27:00Z">
        <w:r w:rsidR="0000023E">
          <w:rPr>
            <w:rFonts w:ascii="Times New Roman" w:hAnsi="Times New Roman"/>
            <w:szCs w:val="24"/>
          </w:rPr>
          <w:t>ssembleia</w:t>
        </w:r>
      </w:ins>
      <w:ins w:id="287" w:author="Juliana Monnerat Cordeiro" w:date="2019-11-29T11:28:00Z">
        <w:r w:rsidR="00063E31">
          <w:rPr>
            <w:rFonts w:ascii="Times New Roman" w:hAnsi="Times New Roman"/>
            <w:szCs w:val="24"/>
          </w:rPr>
          <w:t xml:space="preserve">, devendo observar, ainda, o prazo para </w:t>
        </w:r>
      </w:ins>
      <w:ins w:id="288" w:author="Juliana Monnerat Cordeiro" w:date="2019-11-29T12:47:00Z">
        <w:r w:rsidR="006F6CCC">
          <w:rPr>
            <w:rFonts w:ascii="Times New Roman" w:hAnsi="Times New Roman"/>
            <w:szCs w:val="24"/>
          </w:rPr>
          <w:t xml:space="preserve">protocolo nos </w:t>
        </w:r>
      </w:ins>
      <w:ins w:id="289" w:author="Juliana Monnerat Cordeiro" w:date="2019-11-29T12:48:00Z">
        <w:r w:rsidR="006F6CCC">
          <w:rPr>
            <w:rFonts w:ascii="Times New Roman" w:hAnsi="Times New Roman"/>
            <w:szCs w:val="24"/>
          </w:rPr>
          <w:t>competentes cartórios de registro de títulos e documentos</w:t>
        </w:r>
      </w:ins>
      <w:ins w:id="290" w:author="Juliana Monnerat Cordeiro" w:date="2019-11-29T11:29:00Z">
        <w:r w:rsidR="00063E31">
          <w:rPr>
            <w:rFonts w:ascii="Times New Roman" w:hAnsi="Times New Roman"/>
            <w:szCs w:val="24"/>
          </w:rPr>
          <w:t>, na forma estabelecida</w:t>
        </w:r>
      </w:ins>
      <w:ins w:id="291" w:author="Juliana Monnerat Cordeiro" w:date="2019-11-29T11:28:00Z">
        <w:r w:rsidR="00063E31">
          <w:rPr>
            <w:rFonts w:ascii="Times New Roman" w:hAnsi="Times New Roman"/>
            <w:szCs w:val="24"/>
          </w:rPr>
          <w:t xml:space="preserve"> </w:t>
        </w:r>
      </w:ins>
      <w:ins w:id="292" w:author="Juliana Monnerat Cordeiro" w:date="2019-11-29T11:29:00Z">
        <w:r w:rsidR="00063E31">
          <w:rPr>
            <w:rFonts w:ascii="Times New Roman" w:hAnsi="Times New Roman"/>
            <w:szCs w:val="24"/>
          </w:rPr>
          <w:t>no Contrato de Cessão Fiduciária</w:t>
        </w:r>
      </w:ins>
      <w:ins w:id="293" w:author="Thais Barbosa Rocha Dias" w:date="2019-11-27T11:32:00Z">
        <w:r w:rsidRPr="00C6206A">
          <w:rPr>
            <w:rFonts w:ascii="Times New Roman" w:hAnsi="Times New Roman"/>
            <w:szCs w:val="24"/>
          </w:rPr>
          <w:t>.</w:t>
        </w:r>
        <w:bookmarkStart w:id="294" w:name="_GoBack"/>
        <w:bookmarkEnd w:id="294"/>
      </w:ins>
    </w:p>
    <w:p w14:paraId="77403414" w14:textId="77777777" w:rsidR="00C6206A" w:rsidRPr="00292285" w:rsidRDefault="00C6206A">
      <w:pPr>
        <w:pStyle w:val="PargrafodaLista"/>
        <w:spacing w:line="300" w:lineRule="exact"/>
        <w:ind w:left="0"/>
        <w:rPr>
          <w:rFonts w:ascii="Times New Roman" w:hAnsi="Times New Roman"/>
          <w:szCs w:val="24"/>
        </w:rPr>
        <w:pPrChange w:id="295" w:author="Thais Barbosa Rocha Dias" w:date="2019-11-27T11:32:00Z">
          <w:pPr>
            <w:pStyle w:val="PargrafodaLista"/>
            <w:numPr>
              <w:ilvl w:val="1"/>
              <w:numId w:val="2"/>
            </w:numPr>
            <w:spacing w:line="300" w:lineRule="exact"/>
            <w:ind w:left="0" w:hanging="1440"/>
          </w:pPr>
        </w:pPrChange>
      </w:pPr>
    </w:p>
    <w:p w14:paraId="26270EB6" w14:textId="77777777" w:rsidR="00792FF8" w:rsidRPr="00686453" w:rsidRDefault="00792FF8" w:rsidP="00E84E23">
      <w:pPr>
        <w:spacing w:line="300" w:lineRule="exact"/>
        <w:rPr>
          <w:rFonts w:ascii="Times New Roman" w:hAnsi="Times New Roman"/>
          <w:szCs w:val="24"/>
        </w:rPr>
      </w:pPr>
    </w:p>
    <w:p w14:paraId="5064A6AD" w14:textId="7CAD06D6" w:rsidR="00D95200" w:rsidRPr="00FD0A65" w:rsidRDefault="00FD0A65" w:rsidP="00FD0A65">
      <w:pPr>
        <w:spacing w:line="300" w:lineRule="exact"/>
        <w:jc w:val="both"/>
        <w:rPr>
          <w:rFonts w:ascii="Times New Roman" w:hAnsi="Times New Roman"/>
          <w:szCs w:val="24"/>
        </w:rPr>
      </w:pPr>
      <w:r w:rsidRPr="00FD0A65"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</w:rPr>
        <w:t xml:space="preserve">3. </w:t>
      </w:r>
      <w:r w:rsidR="00D95200" w:rsidRPr="00FD0A65">
        <w:rPr>
          <w:rFonts w:ascii="Times New Roman" w:hAnsi="Times New Roman"/>
          <w:szCs w:val="24"/>
        </w:rPr>
        <w:t>As deliberações e aprovações acima referidas devem ser interpretadas restritivamente como mera liberalidade dos Debenturistas e, portanto, não poderão (i) ser interpretadas como uma renúncia dos Debenturistas quanto ao cumprimento, pela Emissora</w:t>
      </w:r>
      <w:ins w:id="296" w:author="Thais Barbosa Rocha Dias" w:date="2019-11-27T11:32:00Z">
        <w:r w:rsidR="00C6206A">
          <w:rPr>
            <w:rFonts w:ascii="Times New Roman" w:hAnsi="Times New Roman"/>
            <w:szCs w:val="24"/>
          </w:rPr>
          <w:t xml:space="preserve"> e/ou pela Garantidora</w:t>
        </w:r>
      </w:ins>
      <w:r w:rsidR="00D95200" w:rsidRPr="00FD0A65">
        <w:rPr>
          <w:rFonts w:ascii="Times New Roman" w:hAnsi="Times New Roman"/>
          <w:szCs w:val="24"/>
        </w:rPr>
        <w:t>, de todas e quaisquer obrigações previstas na Escritura da 2ª Emissão</w:t>
      </w:r>
      <w:ins w:id="297" w:author="Barbara Bentivegna Santos" w:date="2019-11-28T15:48:00Z">
        <w:r w:rsidR="00FE0028">
          <w:rPr>
            <w:rFonts w:ascii="Times New Roman" w:hAnsi="Times New Roman"/>
            <w:szCs w:val="24"/>
          </w:rPr>
          <w:t xml:space="preserve"> e no Contrato de Cessão Fiduciária</w:t>
        </w:r>
      </w:ins>
      <w:r w:rsidR="00D95200" w:rsidRPr="00FD0A65">
        <w:rPr>
          <w:rFonts w:ascii="Times New Roman" w:hAnsi="Times New Roman"/>
          <w:szCs w:val="24"/>
        </w:rPr>
        <w:t>; ou (</w:t>
      </w:r>
      <w:proofErr w:type="spellStart"/>
      <w:r w:rsidR="00D95200" w:rsidRPr="00FD0A65">
        <w:rPr>
          <w:rFonts w:ascii="Times New Roman" w:hAnsi="Times New Roman"/>
          <w:szCs w:val="24"/>
        </w:rPr>
        <w:t>ii</w:t>
      </w:r>
      <w:proofErr w:type="spellEnd"/>
      <w:r w:rsidR="00D95200" w:rsidRPr="00FD0A65">
        <w:rPr>
          <w:rFonts w:ascii="Times New Roman" w:hAnsi="Times New Roman"/>
          <w:szCs w:val="24"/>
        </w:rPr>
        <w:t>) impedir, restringir e/ou limitar o exercício, pelos Debenturistas, de qualquer direito, obrigação, recurso, poder ou privilégio pactuado na referida Escritura da 2ª Emissão</w:t>
      </w:r>
      <w:ins w:id="298" w:author="Barbara Bentivegna Santos" w:date="2019-11-28T15:48:00Z">
        <w:r w:rsidR="00FE0028">
          <w:rPr>
            <w:rFonts w:ascii="Times New Roman" w:hAnsi="Times New Roman"/>
            <w:szCs w:val="24"/>
          </w:rPr>
          <w:t xml:space="preserve"> e no Contrato de Cessão Fiduciária</w:t>
        </w:r>
      </w:ins>
      <w:r w:rsidR="00D95200" w:rsidRPr="00FD0A65">
        <w:rPr>
          <w:rFonts w:ascii="Times New Roman" w:hAnsi="Times New Roman"/>
          <w:szCs w:val="24"/>
        </w:rPr>
        <w:t>, exceto pelo deliberado na presente Assembleia, nos exatos termos acima.</w:t>
      </w:r>
    </w:p>
    <w:p w14:paraId="2BA2909F" w14:textId="1692FD01" w:rsidR="00C05165" w:rsidRDefault="00C05165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B27BD52" w14:textId="5D6553A6" w:rsidR="00C05165" w:rsidRDefault="00FD0A65">
      <w:pPr>
        <w:pStyle w:val="PargrafodaLista"/>
        <w:numPr>
          <w:ilvl w:val="1"/>
          <w:numId w:val="2"/>
        </w:numPr>
        <w:spacing w:line="300" w:lineRule="exact"/>
        <w:jc w:val="both"/>
        <w:rPr>
          <w:ins w:id="299" w:author="Barbara Bentivegna Santos" w:date="2019-11-28T15:50:00Z"/>
          <w:rFonts w:ascii="Times New Roman" w:hAnsi="Times New Roman"/>
          <w:szCs w:val="24"/>
        </w:rPr>
        <w:pPrChange w:id="300" w:author="Barbara Bentivegna Santos" w:date="2019-11-28T15:50:00Z">
          <w:pPr>
            <w:spacing w:line="300" w:lineRule="exact"/>
            <w:jc w:val="both"/>
          </w:pPr>
        </w:pPrChange>
      </w:pPr>
      <w:del w:id="301" w:author="Barbara Bentivegna Santos" w:date="2019-11-28T15:50:00Z">
        <w:r w:rsidRPr="00FE0028" w:rsidDel="00FE0028">
          <w:rPr>
            <w:rFonts w:ascii="Times New Roman" w:hAnsi="Times New Roman"/>
            <w:szCs w:val="24"/>
            <w:rPrChange w:id="302" w:author="Barbara Bentivegna Santos" w:date="2019-11-28T15:50:00Z">
              <w:rPr/>
            </w:rPrChange>
          </w:rPr>
          <w:delText xml:space="preserve">6.4. </w:delText>
        </w:r>
      </w:del>
      <w:r w:rsidR="00C05165" w:rsidRPr="00FE0028">
        <w:rPr>
          <w:rFonts w:ascii="Times New Roman" w:hAnsi="Times New Roman"/>
          <w:szCs w:val="24"/>
          <w:rPrChange w:id="303" w:author="Barbara Bentivegna Santos" w:date="2019-11-28T15:50:00Z">
            <w:rPr/>
          </w:rPrChange>
        </w:rPr>
        <w:t>A Emissora neste ato comparece para todos os fins e efeitos de direito e faz constar nesta ata que concorda com todos os termos aqui deliberados, reconhecendo que o descumprimento de quaisquer das obrigações ora deliberadas acima poderá ensejar, nos termos da Escritura da 2ª Emissão, o vencimento antecipado das Debêntures, independentemente das formalidades previstas nesta Assembleia.</w:t>
      </w:r>
    </w:p>
    <w:p w14:paraId="1346F514" w14:textId="77777777" w:rsidR="00FE0028" w:rsidRPr="00FE0028" w:rsidRDefault="00FE0028">
      <w:pPr>
        <w:pStyle w:val="PargrafodaLista"/>
        <w:spacing w:line="300" w:lineRule="exact"/>
        <w:ind w:left="1866"/>
        <w:jc w:val="both"/>
        <w:rPr>
          <w:ins w:id="304" w:author="Barbara Bentivegna Santos" w:date="2019-11-28T15:50:00Z"/>
          <w:rFonts w:ascii="Times New Roman" w:hAnsi="Times New Roman"/>
          <w:szCs w:val="24"/>
          <w:rPrChange w:id="305" w:author="Barbara Bentivegna Santos" w:date="2019-11-28T15:50:00Z">
            <w:rPr>
              <w:ins w:id="306" w:author="Barbara Bentivegna Santos" w:date="2019-11-28T15:50:00Z"/>
            </w:rPr>
          </w:rPrChange>
        </w:rPr>
        <w:pPrChange w:id="307" w:author="Barbara Bentivegna Santos" w:date="2019-11-28T15:50:00Z">
          <w:pPr>
            <w:spacing w:line="300" w:lineRule="exact"/>
            <w:jc w:val="both"/>
          </w:pPr>
        </w:pPrChange>
      </w:pPr>
    </w:p>
    <w:p w14:paraId="1FBDB31B" w14:textId="12F87E5C" w:rsidR="00FE0028" w:rsidRDefault="00FE0028">
      <w:pPr>
        <w:pStyle w:val="PargrafodaLista"/>
        <w:numPr>
          <w:ilvl w:val="1"/>
          <w:numId w:val="2"/>
        </w:numPr>
        <w:spacing w:line="300" w:lineRule="exact"/>
        <w:jc w:val="both"/>
        <w:rPr>
          <w:ins w:id="308" w:author="Barbara Bentivegna Santos" w:date="2019-11-28T15:54:00Z"/>
          <w:rFonts w:ascii="Times New Roman" w:hAnsi="Times New Roman"/>
          <w:szCs w:val="24"/>
        </w:rPr>
        <w:pPrChange w:id="309" w:author="Barbara Bentivegna Santos" w:date="2019-11-28T15:50:00Z">
          <w:pPr>
            <w:spacing w:line="300" w:lineRule="exact"/>
            <w:jc w:val="both"/>
          </w:pPr>
        </w:pPrChange>
      </w:pPr>
      <w:ins w:id="310" w:author="Barbara Bentivegna Santos" w:date="2019-11-28T15:50:00Z">
        <w:r w:rsidRPr="00FE0028">
          <w:rPr>
            <w:rFonts w:ascii="Times New Roman" w:hAnsi="Times New Roman"/>
            <w:szCs w:val="24"/>
          </w:rPr>
          <w:lastRenderedPageBreak/>
          <w:t>Todos os termos</w:t>
        </w:r>
        <w:r>
          <w:rPr>
            <w:rFonts w:ascii="Times New Roman" w:hAnsi="Times New Roman"/>
            <w:szCs w:val="24"/>
          </w:rPr>
          <w:t xml:space="preserve"> não definidos nesta ata desta </w:t>
        </w:r>
        <w:r w:rsidRPr="00FE0028">
          <w:rPr>
            <w:rFonts w:ascii="Times New Roman" w:hAnsi="Times New Roman"/>
            <w:szCs w:val="24"/>
          </w:rPr>
          <w:t>Assembleia devem ser interpretados conforme suas definições atribuídas na Escritura</w:t>
        </w:r>
      </w:ins>
      <w:ins w:id="311" w:author="Barbara Bentivegna Santos" w:date="2019-11-28T15:51:00Z">
        <w:r>
          <w:rPr>
            <w:rFonts w:ascii="Times New Roman" w:hAnsi="Times New Roman"/>
            <w:szCs w:val="24"/>
          </w:rPr>
          <w:t xml:space="preserve"> da 2ª Emissão</w:t>
        </w:r>
      </w:ins>
      <w:ins w:id="312" w:author="Barbara Bentivegna Santos" w:date="2019-11-28T15:55:00Z">
        <w:r>
          <w:rPr>
            <w:rFonts w:ascii="Times New Roman" w:hAnsi="Times New Roman"/>
            <w:szCs w:val="24"/>
          </w:rPr>
          <w:t xml:space="preserve"> ou no Contrato de Cessão Fiduciária</w:t>
        </w:r>
      </w:ins>
      <w:ins w:id="313" w:author="Barbara Bentivegna Santos" w:date="2019-11-28T15:50:00Z">
        <w:r w:rsidRPr="00FE0028">
          <w:rPr>
            <w:rFonts w:ascii="Times New Roman" w:hAnsi="Times New Roman"/>
            <w:szCs w:val="24"/>
          </w:rPr>
          <w:t>.</w:t>
        </w:r>
      </w:ins>
    </w:p>
    <w:p w14:paraId="08A28033" w14:textId="77777777" w:rsidR="00FE0028" w:rsidRPr="00FE0028" w:rsidRDefault="00FE0028">
      <w:pPr>
        <w:pStyle w:val="PargrafodaLista"/>
        <w:rPr>
          <w:ins w:id="314" w:author="Barbara Bentivegna Santos" w:date="2019-11-28T15:54:00Z"/>
          <w:rFonts w:ascii="Times New Roman" w:hAnsi="Times New Roman"/>
          <w:szCs w:val="24"/>
          <w:rPrChange w:id="315" w:author="Barbara Bentivegna Santos" w:date="2019-11-28T15:54:00Z">
            <w:rPr>
              <w:ins w:id="316" w:author="Barbara Bentivegna Santos" w:date="2019-11-28T15:54:00Z"/>
            </w:rPr>
          </w:rPrChange>
        </w:rPr>
        <w:pPrChange w:id="317" w:author="Barbara Bentivegna Santos" w:date="2019-11-28T15:54:00Z">
          <w:pPr>
            <w:pStyle w:val="PargrafodaLista"/>
            <w:numPr>
              <w:ilvl w:val="1"/>
              <w:numId w:val="2"/>
            </w:numPr>
            <w:spacing w:line="300" w:lineRule="exact"/>
            <w:ind w:left="1866" w:hanging="1440"/>
            <w:jc w:val="both"/>
          </w:pPr>
        </w:pPrChange>
      </w:pPr>
    </w:p>
    <w:p w14:paraId="5E307ADC" w14:textId="1A2CFBD0" w:rsidR="00FE0028" w:rsidRPr="00FE0028" w:rsidRDefault="00FE0028">
      <w:pPr>
        <w:pStyle w:val="PargrafodaLista"/>
        <w:numPr>
          <w:ilvl w:val="1"/>
          <w:numId w:val="2"/>
        </w:numPr>
        <w:spacing w:line="300" w:lineRule="exact"/>
        <w:jc w:val="both"/>
        <w:rPr>
          <w:rFonts w:ascii="Times New Roman" w:hAnsi="Times New Roman"/>
          <w:szCs w:val="24"/>
          <w:rPrChange w:id="318" w:author="Barbara Bentivegna Santos" w:date="2019-11-28T15:50:00Z">
            <w:rPr/>
          </w:rPrChange>
        </w:rPr>
        <w:pPrChange w:id="319" w:author="Barbara Bentivegna Santos" w:date="2019-11-28T15:50:00Z">
          <w:pPr>
            <w:spacing w:line="300" w:lineRule="exact"/>
            <w:jc w:val="both"/>
          </w:pPr>
        </w:pPrChange>
      </w:pPr>
      <w:ins w:id="320" w:author="Barbara Bentivegna Santos" w:date="2019-11-28T15:54:00Z">
        <w:r w:rsidRPr="00FE0028">
          <w:rPr>
            <w:rFonts w:ascii="Times New Roman" w:hAnsi="Times New Roman"/>
            <w:szCs w:val="24"/>
          </w:rPr>
          <w:t>Ficam ratificados todos os demais termos e condições da Escritura</w:t>
        </w:r>
        <w:r>
          <w:rPr>
            <w:rFonts w:ascii="Times New Roman" w:hAnsi="Times New Roman"/>
            <w:szCs w:val="24"/>
          </w:rPr>
          <w:t xml:space="preserve"> da 2ª Emissão</w:t>
        </w:r>
        <w:r w:rsidRPr="00FE0028">
          <w:rPr>
            <w:rFonts w:ascii="Times New Roman" w:hAnsi="Times New Roman"/>
            <w:szCs w:val="24"/>
          </w:rPr>
          <w:t xml:space="preserve"> não </w:t>
        </w:r>
      </w:ins>
      <w:ins w:id="321" w:author="Ana Beatriz Silva Antequera" w:date="2019-11-29T12:31:00Z">
        <w:r w:rsidR="00E56BD4">
          <w:rPr>
            <w:rFonts w:ascii="Times New Roman" w:hAnsi="Times New Roman"/>
            <w:szCs w:val="24"/>
          </w:rPr>
          <w:t xml:space="preserve">expressamente </w:t>
        </w:r>
      </w:ins>
      <w:ins w:id="322" w:author="Barbara Bentivegna Santos" w:date="2019-11-28T15:54:00Z">
        <w:r w:rsidRPr="00FE0028">
          <w:rPr>
            <w:rFonts w:ascii="Times New Roman" w:hAnsi="Times New Roman"/>
            <w:szCs w:val="24"/>
          </w:rPr>
          <w:t>alterados nos termos desta Assembleia, bem como</w:t>
        </w:r>
        <w:r>
          <w:rPr>
            <w:rFonts w:ascii="Times New Roman" w:hAnsi="Times New Roman"/>
            <w:szCs w:val="24"/>
          </w:rPr>
          <w:t xml:space="preserve"> todos os demais documentos da e</w:t>
        </w:r>
        <w:r w:rsidRPr="00FE0028">
          <w:rPr>
            <w:rFonts w:ascii="Times New Roman" w:hAnsi="Times New Roman"/>
            <w:szCs w:val="24"/>
          </w:rPr>
          <w:t>missão até o integral cumprimento da totalidade das obrigações ali previstas.</w:t>
        </w:r>
      </w:ins>
    </w:p>
    <w:p w14:paraId="2000CFA7" w14:textId="77777777" w:rsidR="00C05165" w:rsidRPr="00686453" w:rsidRDefault="00C05165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05B0BD8" w14:textId="77777777" w:rsidR="00D95200" w:rsidRPr="00686453" w:rsidRDefault="00D95200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E84E23">
      <w:pPr>
        <w:pStyle w:val="Corpodetexto3"/>
        <w:widowControl w:val="0"/>
        <w:numPr>
          <w:ilvl w:val="0"/>
          <w:numId w:val="2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18B4F370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792FF8">
        <w:rPr>
          <w:rFonts w:ascii="Times New Roman" w:hAnsi="Times New Roman"/>
          <w:i w:val="0"/>
          <w:szCs w:val="24"/>
        </w:rPr>
        <w:t>2</w:t>
      </w:r>
      <w:del w:id="323" w:author="Barbara Bentivegna Santos" w:date="2019-11-28T14:46:00Z">
        <w:r w:rsidR="00792FF8" w:rsidDel="00FE0028">
          <w:rPr>
            <w:rFonts w:ascii="Times New Roman" w:hAnsi="Times New Roman"/>
            <w:i w:val="0"/>
            <w:szCs w:val="24"/>
          </w:rPr>
          <w:delText>6</w:delText>
        </w:r>
      </w:del>
      <w:ins w:id="324" w:author="Barbara Bentivegna Santos" w:date="2019-11-28T14:46:00Z">
        <w:r w:rsidR="00FE0028">
          <w:rPr>
            <w:rFonts w:ascii="Times New Roman" w:hAnsi="Times New Roman"/>
            <w:i w:val="0"/>
            <w:szCs w:val="24"/>
          </w:rPr>
          <w:t>8</w:t>
        </w:r>
      </w:ins>
      <w:r w:rsidR="00792FF8">
        <w:rPr>
          <w:rFonts w:ascii="Times New Roman" w:hAnsi="Times New Roman"/>
          <w:i w:val="0"/>
          <w:szCs w:val="24"/>
        </w:rPr>
        <w:t xml:space="preserve"> de novembro</w:t>
      </w:r>
      <w:r w:rsidR="00435C3B" w:rsidRPr="00686453">
        <w:rPr>
          <w:rFonts w:ascii="Times New Roman" w:hAnsi="Times New Roman"/>
          <w:i w:val="0"/>
          <w:szCs w:val="24"/>
        </w:rPr>
        <w:t xml:space="preserve">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2019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1775162" w14:textId="77777777" w:rsidR="003A63DD" w:rsidRPr="00686453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4A6556CD" w14:textId="23CB40A5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282AE0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282AE0">
        <w:rPr>
          <w:rFonts w:ascii="Times New Roman" w:hAnsi="Times New Roman"/>
          <w:b/>
          <w:szCs w:val="24"/>
        </w:rPr>
        <w:t>Mesa:</w:t>
      </w:r>
    </w:p>
    <w:p w14:paraId="00DC6285" w14:textId="477BC64B" w:rsidR="003A63DD" w:rsidRPr="00686453" w:rsidRDefault="003A63DD" w:rsidP="00E84E23">
      <w:pPr>
        <w:spacing w:line="300" w:lineRule="exact"/>
        <w:rPr>
          <w:rFonts w:ascii="Times New Roman" w:hAnsi="Times New Roman"/>
          <w:szCs w:val="24"/>
        </w:rPr>
      </w:pPr>
    </w:p>
    <w:p w14:paraId="2CBFE1D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6B573EB3" w14:textId="7245BA2A" w:rsidR="00786497" w:rsidRDefault="0050766B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 w:rsidRPr="00292285">
              <w:rPr>
                <w:rFonts w:ascii="Times New Roman" w:hAnsi="Times New Roman"/>
                <w:i/>
                <w:szCs w:val="24"/>
                <w:highlight w:val="yellow"/>
              </w:rPr>
              <w:lastRenderedPageBreak/>
              <w:t>(incluir nome)</w:t>
            </w:r>
          </w:p>
          <w:p w14:paraId="6283A651" w14:textId="3E47D364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lastRenderedPageBreak/>
              <w:t>______________________________</w:t>
            </w:r>
          </w:p>
          <w:p w14:paraId="69011415" w14:textId="77777777" w:rsidR="0050766B" w:rsidRDefault="0050766B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 w:rsidRPr="00292285">
              <w:rPr>
                <w:rFonts w:ascii="Times New Roman" w:hAnsi="Times New Roman"/>
                <w:i/>
                <w:szCs w:val="24"/>
                <w:highlight w:val="yellow"/>
              </w:rPr>
              <w:lastRenderedPageBreak/>
              <w:t>(incluir nome)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49CE8DAC" w14:textId="44E6E58C" w:rsidR="003A63DD" w:rsidRPr="00686453" w:rsidRDefault="007F3E2F" w:rsidP="00B47954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786497">
              <w:rPr>
                <w:rFonts w:ascii="Times New Roman" w:eastAsia="Batang" w:hAnsi="Times New Roman"/>
                <w:szCs w:val="24"/>
              </w:rPr>
              <w:t>o</w:t>
            </w:r>
            <w:r w:rsidRPr="00686453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  <w:tr w:rsidR="00686453" w:rsidRPr="00686453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1F4CF408" w14:textId="77777777" w:rsidR="00B47954" w:rsidRDefault="00B47954" w:rsidP="00B47954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p w14:paraId="58EC9B9C" w14:textId="779F18A0" w:rsidR="003F2E7F" w:rsidRPr="00686453" w:rsidRDefault="00802ECA" w:rsidP="00B47954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="003F2E7F" w:rsidRPr="00686453">
        <w:rPr>
          <w:rFonts w:ascii="Times New Roman" w:hAnsi="Times New Roman"/>
          <w:szCs w:val="24"/>
        </w:rPr>
        <w:t xml:space="preserve">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="003F2E7F"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="003F2E7F"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="003F2E7F"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="003F2E7F"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="003F2E7F"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="003F2E7F"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="003F2E7F"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="003F2E7F"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435C3B">
        <w:rPr>
          <w:rFonts w:ascii="Times New Roman" w:hAnsi="Times New Roman"/>
          <w:szCs w:val="24"/>
        </w:rPr>
        <w:t>Superbac</w:t>
      </w:r>
      <w:r w:rsidR="00435C3B" w:rsidRPr="00686453">
        <w:rPr>
          <w:rFonts w:ascii="Times New Roman" w:hAnsi="Times New Roman"/>
          <w:szCs w:val="24"/>
        </w:rPr>
        <w:t xml:space="preserve"> </w:t>
      </w:r>
      <w:r w:rsidR="00AA3149" w:rsidRPr="00686453">
        <w:rPr>
          <w:rFonts w:ascii="Times New Roman" w:hAnsi="Times New Roman"/>
          <w:szCs w:val="24"/>
        </w:rPr>
        <w:t>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="003F2E7F" w:rsidRPr="00686453">
        <w:rPr>
          <w:rFonts w:ascii="Times New Roman" w:hAnsi="Times New Roman"/>
          <w:szCs w:val="24"/>
        </w:rPr>
        <w:t xml:space="preserve">S.A., realizada em </w:t>
      </w:r>
      <w:r w:rsidR="00792FF8">
        <w:rPr>
          <w:rFonts w:ascii="Times New Roman" w:hAnsi="Times New Roman"/>
          <w:szCs w:val="24"/>
        </w:rPr>
        <w:t>2</w:t>
      </w:r>
      <w:del w:id="325" w:author="Barbara Bentivegna Santos" w:date="2019-11-28T14:45:00Z">
        <w:r w:rsidR="00792FF8" w:rsidDel="00FE0028">
          <w:rPr>
            <w:rFonts w:ascii="Times New Roman" w:hAnsi="Times New Roman"/>
            <w:szCs w:val="24"/>
          </w:rPr>
          <w:delText>6</w:delText>
        </w:r>
      </w:del>
      <w:ins w:id="326" w:author="Barbara Bentivegna Santos" w:date="2019-11-28T14:45:00Z">
        <w:r w:rsidR="00FE0028">
          <w:rPr>
            <w:rFonts w:ascii="Times New Roman" w:hAnsi="Times New Roman"/>
            <w:szCs w:val="24"/>
          </w:rPr>
          <w:t>8</w:t>
        </w:r>
      </w:ins>
      <w:r w:rsidR="00792FF8">
        <w:rPr>
          <w:rFonts w:ascii="Times New Roman" w:hAnsi="Times New Roman"/>
          <w:szCs w:val="24"/>
        </w:rPr>
        <w:t xml:space="preserve"> de novembro</w:t>
      </w:r>
      <w:r w:rsidR="00435C3B" w:rsidRPr="00686453">
        <w:rPr>
          <w:rFonts w:ascii="Times New Roman" w:hAnsi="Times New Roman"/>
          <w:szCs w:val="24"/>
        </w:rPr>
        <w:t xml:space="preserve"> </w:t>
      </w:r>
      <w:r w:rsidR="003F2E7F"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2019</w:t>
      </w:r>
      <w:r>
        <w:rPr>
          <w:rFonts w:ascii="Times New Roman" w:hAnsi="Times New Roman"/>
          <w:szCs w:val="24"/>
        </w:rPr>
        <w:t>)</w:t>
      </w:r>
      <w:r w:rsidR="003F2E7F" w:rsidRPr="00686453">
        <w:rPr>
          <w:rFonts w:ascii="Times New Roman" w:hAnsi="Times New Roman"/>
          <w:szCs w:val="24"/>
        </w:rPr>
        <w:t xml:space="preserve"> </w:t>
      </w:r>
    </w:p>
    <w:p w14:paraId="7F13229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282AE0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282AE0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438BE5C2" w:rsidR="004D1AD6" w:rsidRPr="00686453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lastRenderedPageBreak/>
              <w:t>Cargo: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2BDBCA92" w:rsidR="00AA3149" w:rsidRPr="00686453" w:rsidRDefault="00802ECA" w:rsidP="00802ECA">
      <w:pPr>
        <w:spacing w:before="240"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(</w:t>
      </w:r>
      <w:r w:rsidR="00AA3149" w:rsidRPr="00686453">
        <w:rPr>
          <w:rFonts w:ascii="Times New Roman" w:hAnsi="Times New Roman"/>
          <w:szCs w:val="24"/>
        </w:rPr>
        <w:t xml:space="preserve">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="00AA3149"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="00AA3149"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435C3B">
        <w:rPr>
          <w:rFonts w:ascii="Times New Roman" w:hAnsi="Times New Roman"/>
          <w:szCs w:val="24"/>
        </w:rPr>
        <w:t>Superbac</w:t>
      </w:r>
      <w:r w:rsidR="00435C3B" w:rsidRPr="00686453">
        <w:rPr>
          <w:rFonts w:ascii="Times New Roman" w:hAnsi="Times New Roman"/>
          <w:szCs w:val="24"/>
        </w:rPr>
        <w:t xml:space="preserve"> </w:t>
      </w:r>
      <w:r w:rsidR="00AA3149" w:rsidRPr="00686453">
        <w:rPr>
          <w:rFonts w:ascii="Times New Roman" w:hAnsi="Times New Roman"/>
          <w:szCs w:val="24"/>
        </w:rPr>
        <w:t xml:space="preserve">Indústria e Comércio de Fertilizantes S.A., realizada em </w:t>
      </w:r>
      <w:r w:rsidR="00792FF8">
        <w:rPr>
          <w:rFonts w:ascii="Times New Roman" w:hAnsi="Times New Roman"/>
          <w:szCs w:val="24"/>
        </w:rPr>
        <w:t>2</w:t>
      </w:r>
      <w:del w:id="327" w:author="Barbara Bentivegna Santos" w:date="2019-11-28T14:45:00Z">
        <w:r w:rsidR="00792FF8" w:rsidDel="00FE0028">
          <w:rPr>
            <w:rFonts w:ascii="Times New Roman" w:hAnsi="Times New Roman"/>
            <w:szCs w:val="24"/>
          </w:rPr>
          <w:delText>6</w:delText>
        </w:r>
      </w:del>
      <w:ins w:id="328" w:author="Barbara Bentivegna Santos" w:date="2019-11-28T14:45:00Z">
        <w:r w:rsidR="00FE0028">
          <w:rPr>
            <w:rFonts w:ascii="Times New Roman" w:hAnsi="Times New Roman"/>
            <w:szCs w:val="24"/>
          </w:rPr>
          <w:t>8</w:t>
        </w:r>
      </w:ins>
      <w:r w:rsidR="00792FF8">
        <w:rPr>
          <w:rFonts w:ascii="Times New Roman" w:hAnsi="Times New Roman"/>
          <w:szCs w:val="24"/>
        </w:rPr>
        <w:t xml:space="preserve"> de novembro</w:t>
      </w:r>
      <w:r w:rsidR="00435C3B" w:rsidRPr="00686453">
        <w:rPr>
          <w:rFonts w:ascii="Times New Roman" w:hAnsi="Times New Roman"/>
          <w:szCs w:val="24"/>
        </w:rPr>
        <w:t xml:space="preserve"> </w:t>
      </w:r>
      <w:r w:rsidR="00AA3149"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2019</w:t>
      </w:r>
      <w:r>
        <w:rPr>
          <w:rFonts w:ascii="Times New Roman" w:hAnsi="Times New Roman"/>
          <w:szCs w:val="24"/>
        </w:rPr>
        <w:t>)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216A830A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282AE0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282AE0">
        <w:rPr>
          <w:rFonts w:ascii="Times New Roman" w:hAnsi="Times New Roman"/>
          <w:b/>
          <w:szCs w:val="24"/>
        </w:rPr>
        <w:t>Emissora:</w:t>
      </w:r>
    </w:p>
    <w:p w14:paraId="17E64B7C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0D3914B9" w:rsidR="004D1AD6" w:rsidRPr="00686453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21A1A2C7" w14:textId="50EE71C0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626CF40" w14:textId="77777777" w:rsidR="00F021C2" w:rsidRPr="00686453" w:rsidRDefault="00F021C2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D0B2691" w14:textId="77777777" w:rsidR="004C11CA" w:rsidRPr="00686453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D1985F" w14:textId="77777777" w:rsidR="004C11CA" w:rsidRPr="00686453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BCF3F71" w14:textId="5047534A" w:rsidR="007960B3" w:rsidRPr="00686453" w:rsidRDefault="007960B3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E8C24BF" w14:textId="57A80105" w:rsidR="00AA3149" w:rsidRPr="00686453" w:rsidRDefault="00802ECA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(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="00AA3149"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>
        <w:rPr>
          <w:rFonts w:ascii="Times New Roman" w:hAnsi="Times New Roman"/>
          <w:szCs w:val="24"/>
        </w:rPr>
        <w:t>Superbac</w:t>
      </w:r>
      <w:r w:rsidR="00AB6A48" w:rsidRPr="00686453">
        <w:rPr>
          <w:rFonts w:ascii="Times New Roman" w:hAnsi="Times New Roman"/>
          <w:szCs w:val="24"/>
        </w:rPr>
        <w:t xml:space="preserve"> </w:t>
      </w:r>
      <w:r w:rsidR="00AA3149" w:rsidRPr="00686453">
        <w:rPr>
          <w:rFonts w:ascii="Times New Roman" w:hAnsi="Times New Roman"/>
          <w:szCs w:val="24"/>
        </w:rPr>
        <w:t xml:space="preserve">Indústria e Comércio de Fertilizantes S.A., realizada em </w:t>
      </w:r>
      <w:r w:rsidR="00792FF8">
        <w:rPr>
          <w:rFonts w:ascii="Times New Roman" w:hAnsi="Times New Roman"/>
          <w:szCs w:val="24"/>
        </w:rPr>
        <w:t>2</w:t>
      </w:r>
      <w:del w:id="329" w:author="Barbara Bentivegna Santos" w:date="2019-11-28T14:45:00Z">
        <w:r w:rsidR="00792FF8" w:rsidDel="00FE0028">
          <w:rPr>
            <w:rFonts w:ascii="Times New Roman" w:hAnsi="Times New Roman"/>
            <w:szCs w:val="24"/>
          </w:rPr>
          <w:delText>6</w:delText>
        </w:r>
      </w:del>
      <w:ins w:id="330" w:author="Barbara Bentivegna Santos" w:date="2019-11-28T14:45:00Z">
        <w:r w:rsidR="00FE0028">
          <w:rPr>
            <w:rFonts w:ascii="Times New Roman" w:hAnsi="Times New Roman"/>
            <w:szCs w:val="24"/>
          </w:rPr>
          <w:t>8</w:t>
        </w:r>
      </w:ins>
      <w:r w:rsidR="00792FF8">
        <w:rPr>
          <w:rFonts w:ascii="Times New Roman" w:hAnsi="Times New Roman"/>
          <w:szCs w:val="24"/>
        </w:rPr>
        <w:t xml:space="preserve"> de novembro</w:t>
      </w:r>
      <w:r w:rsidR="00AB6A48" w:rsidRPr="00686453">
        <w:rPr>
          <w:rFonts w:ascii="Times New Roman" w:hAnsi="Times New Roman"/>
          <w:szCs w:val="24"/>
        </w:rPr>
        <w:t xml:space="preserve"> </w:t>
      </w:r>
      <w:r w:rsidR="00AA3149"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2019</w:t>
      </w:r>
      <w:r>
        <w:rPr>
          <w:rFonts w:ascii="Times New Roman" w:hAnsi="Times New Roman"/>
          <w:szCs w:val="24"/>
        </w:rPr>
        <w:t>)</w:t>
      </w:r>
    </w:p>
    <w:p w14:paraId="0E8FAB88" w14:textId="77777777" w:rsidR="004C11CA" w:rsidRPr="00686453" w:rsidRDefault="004C11C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282AE0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282AE0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0F198646" w14:textId="695C27CA" w:rsidR="00C33CC6" w:rsidRPr="00686453" w:rsidRDefault="00DE3D6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ITAÚ BBA S.A.</w:t>
      </w:r>
    </w:p>
    <w:p w14:paraId="6891331C" w14:textId="2562AA1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3326B474" w:rsidR="00980011" w:rsidRPr="00686453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(</w:t>
      </w:r>
      <w:r w:rsidR="00980011" w:rsidRPr="00686453">
        <w:rPr>
          <w:rFonts w:ascii="Times New Roman" w:hAnsi="Times New Roman"/>
          <w:szCs w:val="24"/>
        </w:rPr>
        <w:t xml:space="preserve">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>
        <w:rPr>
          <w:rFonts w:ascii="Times New Roman" w:hAnsi="Times New Roman"/>
          <w:szCs w:val="24"/>
        </w:rPr>
        <w:t>Superbac</w:t>
      </w:r>
      <w:r w:rsidR="00AB6A48" w:rsidRPr="00686453">
        <w:rPr>
          <w:rFonts w:ascii="Times New Roman" w:hAnsi="Times New Roman"/>
          <w:szCs w:val="24"/>
        </w:rPr>
        <w:t xml:space="preserve"> </w:t>
      </w:r>
      <w:r w:rsidR="00980011" w:rsidRPr="00686453">
        <w:rPr>
          <w:rFonts w:ascii="Times New Roman" w:hAnsi="Times New Roman"/>
          <w:szCs w:val="24"/>
        </w:rPr>
        <w:t xml:space="preserve">Indústria e Comércio de Fertilizantes S.A., realizada em </w:t>
      </w:r>
      <w:r w:rsidR="00792FF8">
        <w:rPr>
          <w:rFonts w:ascii="Times New Roman" w:hAnsi="Times New Roman"/>
          <w:szCs w:val="24"/>
        </w:rPr>
        <w:t>2</w:t>
      </w:r>
      <w:del w:id="331" w:author="Barbara Bentivegna Santos" w:date="2019-11-28T14:45:00Z">
        <w:r w:rsidR="00792FF8" w:rsidDel="00FE0028">
          <w:rPr>
            <w:rFonts w:ascii="Times New Roman" w:hAnsi="Times New Roman"/>
            <w:szCs w:val="24"/>
          </w:rPr>
          <w:delText>6</w:delText>
        </w:r>
      </w:del>
      <w:ins w:id="332" w:author="Barbara Bentivegna Santos" w:date="2019-11-28T14:45:00Z">
        <w:r w:rsidR="00FE0028">
          <w:rPr>
            <w:rFonts w:ascii="Times New Roman" w:hAnsi="Times New Roman"/>
            <w:szCs w:val="24"/>
          </w:rPr>
          <w:t>8</w:t>
        </w:r>
      </w:ins>
      <w:r w:rsidR="00792FF8">
        <w:rPr>
          <w:rFonts w:ascii="Times New Roman" w:hAnsi="Times New Roman"/>
          <w:szCs w:val="24"/>
        </w:rPr>
        <w:t xml:space="preserve"> de novembro</w:t>
      </w:r>
      <w:r w:rsidR="00AB6A48" w:rsidRPr="00686453">
        <w:rPr>
          <w:rFonts w:ascii="Times New Roman" w:hAnsi="Times New Roman"/>
          <w:szCs w:val="24"/>
        </w:rPr>
        <w:t xml:space="preserve"> </w:t>
      </w:r>
      <w:r w:rsidR="00980011" w:rsidRPr="00686453">
        <w:rPr>
          <w:rFonts w:ascii="Times New Roman" w:hAnsi="Times New Roman"/>
          <w:szCs w:val="24"/>
        </w:rPr>
        <w:t>de 2019</w:t>
      </w:r>
      <w:r>
        <w:rPr>
          <w:rFonts w:ascii="Times New Roman" w:hAnsi="Times New Roman"/>
          <w:szCs w:val="24"/>
        </w:rPr>
        <w:t>)</w:t>
      </w:r>
      <w:r w:rsidR="00980011" w:rsidRPr="00686453">
        <w:rPr>
          <w:rFonts w:ascii="Times New Roman" w:hAnsi="Times New Roman"/>
          <w:szCs w:val="24"/>
        </w:rPr>
        <w:t xml:space="preserve"> </w:t>
      </w:r>
    </w:p>
    <w:p w14:paraId="66AED083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282AE0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282AE0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3DD8035A" w:rsidR="00980011" w:rsidRPr="00686453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54E1449B" w:rsidR="00980011" w:rsidRPr="00686453" w:rsidRDefault="00802ECA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(</w:t>
      </w:r>
      <w:r w:rsidR="00980011" w:rsidRPr="00686453">
        <w:rPr>
          <w:rFonts w:ascii="Times New Roman" w:hAnsi="Times New Roman"/>
          <w:szCs w:val="24"/>
        </w:rPr>
        <w:t xml:space="preserve">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AB6A48">
        <w:rPr>
          <w:rFonts w:ascii="Times New Roman" w:hAnsi="Times New Roman"/>
          <w:szCs w:val="24"/>
        </w:rPr>
        <w:t>Superbac</w:t>
      </w:r>
      <w:r w:rsidR="00AB6A48" w:rsidRPr="00686453">
        <w:rPr>
          <w:rFonts w:ascii="Times New Roman" w:hAnsi="Times New Roman"/>
          <w:szCs w:val="24"/>
        </w:rPr>
        <w:t xml:space="preserve"> </w:t>
      </w:r>
      <w:r w:rsidR="00980011" w:rsidRPr="00686453">
        <w:rPr>
          <w:rFonts w:ascii="Times New Roman" w:hAnsi="Times New Roman"/>
          <w:szCs w:val="24"/>
        </w:rPr>
        <w:t xml:space="preserve">Indústria e Comércio de Fertilizantes S.A., realizada em </w:t>
      </w:r>
      <w:r w:rsidR="00792FF8">
        <w:rPr>
          <w:rFonts w:ascii="Times New Roman" w:hAnsi="Times New Roman"/>
          <w:szCs w:val="24"/>
        </w:rPr>
        <w:t>2</w:t>
      </w:r>
      <w:ins w:id="333" w:author="Barbara Bentivegna Santos" w:date="2019-11-28T14:45:00Z">
        <w:r w:rsidR="00FE0028">
          <w:rPr>
            <w:rFonts w:ascii="Times New Roman" w:hAnsi="Times New Roman"/>
            <w:szCs w:val="24"/>
          </w:rPr>
          <w:t>8</w:t>
        </w:r>
      </w:ins>
      <w:del w:id="334" w:author="Barbara Bentivegna Santos" w:date="2019-11-28T14:45:00Z">
        <w:r w:rsidR="00792FF8" w:rsidDel="00FE0028">
          <w:rPr>
            <w:rFonts w:ascii="Times New Roman" w:hAnsi="Times New Roman"/>
            <w:szCs w:val="24"/>
          </w:rPr>
          <w:delText>6</w:delText>
        </w:r>
      </w:del>
      <w:r w:rsidR="00792FF8">
        <w:rPr>
          <w:rFonts w:ascii="Times New Roman" w:hAnsi="Times New Roman"/>
          <w:szCs w:val="24"/>
        </w:rPr>
        <w:t xml:space="preserve"> de novembro</w:t>
      </w:r>
      <w:r w:rsidR="00AB6A4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2019)</w:t>
      </w:r>
      <w:r w:rsidR="00980011" w:rsidRPr="00686453">
        <w:rPr>
          <w:rFonts w:ascii="Times New Roman" w:hAnsi="Times New Roman"/>
          <w:szCs w:val="24"/>
        </w:rPr>
        <w:t xml:space="preserve"> </w:t>
      </w:r>
    </w:p>
    <w:p w14:paraId="69161520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282AE0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282AE0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F9EB118" w:rsidR="00980011" w:rsidRPr="00686453" w:rsidRDefault="00DE3D6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282AE0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8" w:right="1418" w:bottom="3119" w:left="1418" w:header="709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42940" w14:textId="77777777" w:rsidR="00A57514" w:rsidRDefault="00A57514" w:rsidP="007410D7">
      <w:r>
        <w:separator/>
      </w:r>
    </w:p>
  </w:endnote>
  <w:endnote w:type="continuationSeparator" w:id="0">
    <w:p w14:paraId="02C997D1" w14:textId="77777777" w:rsidR="00A57514" w:rsidRDefault="00A57514" w:rsidP="007410D7">
      <w:r>
        <w:continuationSeparator/>
      </w:r>
    </w:p>
  </w:endnote>
  <w:endnote w:type="continuationNotice" w:id="1">
    <w:p w14:paraId="2DBDA212" w14:textId="77777777" w:rsidR="00A57514" w:rsidRDefault="00A575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96A1" w14:textId="2C086C31" w:rsidR="005C0F69" w:rsidRPr="007D43C4" w:rsidRDefault="005C0F69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</w:p>
  <w:p w14:paraId="13025EC8" w14:textId="77777777" w:rsidR="00CC157B" w:rsidRPr="00097F3E" w:rsidRDefault="00CC157B" w:rsidP="007D43C4">
    <w:pPr>
      <w:pStyle w:val="Rodap"/>
      <w:ind w:right="360"/>
      <w:jc w:val="center"/>
      <w:rPr>
        <w:rFonts w:ascii="Times New Roman" w:hAnsi="Times New Roman"/>
        <w:szCs w:val="24"/>
      </w:rPr>
    </w:pPr>
  </w:p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05230" w14:textId="77777777" w:rsidR="00A57514" w:rsidRDefault="00A57514" w:rsidP="007410D7">
      <w:r>
        <w:separator/>
      </w:r>
    </w:p>
  </w:footnote>
  <w:footnote w:type="continuationSeparator" w:id="0">
    <w:p w14:paraId="3ECAB859" w14:textId="77777777" w:rsidR="00A57514" w:rsidRDefault="00A57514" w:rsidP="007410D7">
      <w:r>
        <w:continuationSeparator/>
      </w:r>
    </w:p>
  </w:footnote>
  <w:footnote w:type="continuationNotice" w:id="1">
    <w:p w14:paraId="167CC8DD" w14:textId="77777777" w:rsidR="00A57514" w:rsidRDefault="00A575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FBE0C" w14:textId="77777777" w:rsidR="00B47954" w:rsidRDefault="00B47954" w:rsidP="00282AE0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FBAABE6" w14:textId="77777777" w:rsidR="00B47954" w:rsidRDefault="00B47954" w:rsidP="00282AE0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1FEC49" w14:textId="77777777" w:rsidR="00B47954" w:rsidRDefault="00B47954" w:rsidP="00282AE0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55B86D7B" w14:textId="77777777" w:rsidR="00B47954" w:rsidRDefault="00B47954" w:rsidP="00282AE0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76172B7" w14:textId="77777777" w:rsidR="00B47954" w:rsidRDefault="00B47954" w:rsidP="00282AE0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F6878AC" w14:textId="0D7E8F45" w:rsidR="00282AE0" w:rsidRDefault="00282AE0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86453">
      <w:rPr>
        <w:rFonts w:ascii="Times New Roman" w:hAnsi="Times New Roman"/>
        <w:b/>
        <w:szCs w:val="24"/>
      </w:rPr>
      <w:t>.</w:t>
    </w:r>
  </w:p>
  <w:p w14:paraId="75EA3E2A" w14:textId="5C5011B1" w:rsidR="00282AE0" w:rsidRPr="00686453" w:rsidRDefault="00282AE0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DA1EE3">
      <w:rPr>
        <w:rFonts w:ascii="Times New Roman" w:hAnsi="Times New Roman"/>
        <w:b/>
        <w:i/>
        <w:szCs w:val="24"/>
      </w:rPr>
      <w:t xml:space="preserve">(Nova denominação de </w:t>
    </w:r>
    <w:proofErr w:type="spellStart"/>
    <w:r w:rsidRPr="00DA1EE3">
      <w:rPr>
        <w:rFonts w:ascii="Times New Roman" w:hAnsi="Times New Roman"/>
        <w:b/>
        <w:i/>
        <w:szCs w:val="24"/>
      </w:rPr>
      <w:t>Minorgan</w:t>
    </w:r>
    <w:proofErr w:type="spellEnd"/>
    <w:r w:rsidRPr="00DA1EE3">
      <w:rPr>
        <w:rFonts w:ascii="Times New Roman" w:hAnsi="Times New Roman"/>
        <w:b/>
        <w:i/>
        <w:szCs w:val="24"/>
      </w:rPr>
      <w:t xml:space="preserve"> Industria e Comércio de Fertilizantes S.A.</w:t>
    </w:r>
    <w:r>
      <w:rPr>
        <w:rFonts w:ascii="Times New Roman" w:hAnsi="Times New Roman"/>
        <w:b/>
        <w:szCs w:val="24"/>
      </w:rPr>
      <w:t>)</w:t>
    </w:r>
  </w:p>
  <w:p w14:paraId="365FCFBD" w14:textId="12B02146" w:rsidR="00282AE0" w:rsidRPr="00686453" w:rsidRDefault="00282AE0" w:rsidP="00282AE0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86453">
      <w:rPr>
        <w:rFonts w:ascii="Times New Roman" w:hAnsi="Times New Roman"/>
        <w:b/>
        <w:szCs w:val="24"/>
      </w:rPr>
      <w:t>CNPJ Nº. 02.599.378/0001-89</w:t>
    </w:r>
  </w:p>
  <w:p w14:paraId="14B15084" w14:textId="6AC09909" w:rsidR="00282AE0" w:rsidRPr="00686453" w:rsidRDefault="00282AE0" w:rsidP="00282AE0">
    <w:pPr>
      <w:spacing w:line="300" w:lineRule="exact"/>
      <w:jc w:val="center"/>
      <w:rPr>
        <w:rFonts w:ascii="Times New Roman" w:hAnsi="Times New Roman"/>
        <w:b/>
        <w:szCs w:val="24"/>
      </w:rPr>
    </w:pPr>
    <w:r w:rsidRPr="00686453">
      <w:rPr>
        <w:rFonts w:ascii="Times New Roman" w:hAnsi="Times New Roman"/>
        <w:b/>
        <w:szCs w:val="24"/>
      </w:rPr>
      <w:t>NIRE 41300091536</w:t>
    </w:r>
  </w:p>
  <w:p w14:paraId="5AB1CB73" w14:textId="77777777" w:rsidR="00282AE0" w:rsidRDefault="00282AE0" w:rsidP="00282AE0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61843CE7" w14:textId="2DC4732F" w:rsidR="00282AE0" w:rsidRPr="00686453" w:rsidRDefault="00282AE0" w:rsidP="00282AE0">
    <w:pPr>
      <w:widowControl w:val="0"/>
      <w:spacing w:line="300" w:lineRule="exact"/>
      <w:jc w:val="both"/>
      <w:rPr>
        <w:rFonts w:ascii="Times New Roman" w:hAnsi="Times New Roman"/>
        <w:b/>
        <w:smallCaps/>
        <w:szCs w:val="24"/>
      </w:rPr>
    </w:pPr>
    <w:r w:rsidRPr="00686453">
      <w:rPr>
        <w:rFonts w:ascii="Times New Roman" w:hAnsi="Times New Roman"/>
        <w:b/>
        <w:smallCaps/>
        <w:szCs w:val="24"/>
      </w:rPr>
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</w:r>
    <w:r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S.A., REALIZADA EM </w:t>
    </w:r>
    <w:del w:id="335" w:author="Barbara Bentivegna Santos" w:date="2019-11-28T14:46:00Z">
      <w:r w:rsidR="00011ADF" w:rsidDel="00FE0028">
        <w:rPr>
          <w:rFonts w:ascii="Times New Roman" w:hAnsi="Times New Roman"/>
          <w:b/>
          <w:smallCaps/>
          <w:szCs w:val="24"/>
        </w:rPr>
        <w:delText>2</w:delText>
      </w:r>
    </w:del>
    <w:ins w:id="336" w:author="Juliana Monnerat Cordeiro" w:date="2019-11-29T11:16:00Z">
      <w:r w:rsidR="0000023E">
        <w:rPr>
          <w:rFonts w:ascii="Times New Roman" w:hAnsi="Times New Roman"/>
          <w:b/>
          <w:smallCaps/>
          <w:szCs w:val="24"/>
        </w:rPr>
        <w:t>2</w:t>
      </w:r>
    </w:ins>
    <w:ins w:id="337" w:author="Barbara Bentivegna Santos" w:date="2019-11-28T14:46:00Z">
      <w:r w:rsidR="00FE0028">
        <w:rPr>
          <w:rFonts w:ascii="Times New Roman" w:hAnsi="Times New Roman"/>
          <w:b/>
          <w:smallCaps/>
          <w:szCs w:val="24"/>
        </w:rPr>
        <w:t>8</w:t>
      </w:r>
    </w:ins>
    <w:del w:id="338" w:author="Juliana Monnerat Cordeiro" w:date="2019-11-29T11:16:00Z">
      <w:r w:rsidR="00011ADF" w:rsidDel="0000023E">
        <w:rPr>
          <w:rFonts w:ascii="Times New Roman" w:hAnsi="Times New Roman"/>
          <w:b/>
          <w:smallCaps/>
          <w:szCs w:val="24"/>
        </w:rPr>
        <w:delText>6</w:delText>
      </w:r>
    </w:del>
    <w:r w:rsidRPr="00686453">
      <w:rPr>
        <w:rFonts w:ascii="Times New Roman" w:hAnsi="Times New Roman"/>
        <w:b/>
        <w:smallCaps/>
        <w:szCs w:val="24"/>
      </w:rPr>
      <w:t xml:space="preserve"> DE </w:t>
    </w:r>
    <w:r w:rsidR="00011ADF">
      <w:rPr>
        <w:rFonts w:ascii="Times New Roman" w:hAnsi="Times New Roman"/>
        <w:b/>
        <w:smallCaps/>
        <w:szCs w:val="24"/>
      </w:rPr>
      <w:t xml:space="preserve">NOVEMBRO </w:t>
    </w:r>
    <w:r w:rsidRPr="00686453">
      <w:rPr>
        <w:rFonts w:ascii="Times New Roman" w:hAnsi="Times New Roman"/>
        <w:b/>
        <w:smallCaps/>
        <w:szCs w:val="24"/>
      </w:rPr>
      <w:t xml:space="preserve">DE 2019. </w:t>
    </w:r>
  </w:p>
  <w:p w14:paraId="5B11C9C7" w14:textId="77777777" w:rsidR="00282AE0" w:rsidRPr="0064396E" w:rsidRDefault="00282AE0" w:rsidP="00282AE0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5476B986" w14:textId="0AD4884F" w:rsidR="00282AE0" w:rsidRPr="0064396E" w:rsidRDefault="00282AE0" w:rsidP="00282AE0">
    <w:pPr>
      <w:pStyle w:val="Rodap"/>
      <w:jc w:val="right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 w:rsidR="006F6CCC">
      <w:rPr>
        <w:rFonts w:ascii="Times New Roman" w:hAnsi="Times New Roman"/>
        <w:b/>
        <w:bCs/>
        <w:noProof/>
      </w:rPr>
      <w:t>5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 w:rsidR="006F6CCC">
      <w:rPr>
        <w:rFonts w:ascii="Times New Roman" w:hAnsi="Times New Roman"/>
        <w:b/>
        <w:bCs/>
        <w:noProof/>
      </w:rPr>
      <w:t>12</w:t>
    </w:r>
    <w:r w:rsidRPr="0064396E">
      <w:rPr>
        <w:rFonts w:ascii="Times New Roman" w:hAnsi="Times New Roman"/>
        <w:b/>
        <w:bCs/>
      </w:rPr>
      <w:fldChar w:fldCharType="end"/>
    </w:r>
  </w:p>
  <w:p w14:paraId="3DD02D93" w14:textId="77777777" w:rsidR="007960B3" w:rsidRPr="003C4227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3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7" w15:restartNumberingAfterBreak="0">
    <w:nsid w:val="60073D13"/>
    <w:multiLevelType w:val="multilevel"/>
    <w:tmpl w:val="95DEE4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0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6A6B515E"/>
    <w:multiLevelType w:val="hybridMultilevel"/>
    <w:tmpl w:val="38F22E9A"/>
    <w:lvl w:ilvl="0" w:tplc="048816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3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12"/>
  </w:num>
  <w:num w:numId="8">
    <w:abstractNumId w:val="6"/>
  </w:num>
  <w:num w:numId="9">
    <w:abstractNumId w:val="9"/>
  </w:num>
  <w:num w:numId="10">
    <w:abstractNumId w:val="15"/>
  </w:num>
  <w:num w:numId="11">
    <w:abstractNumId w:val="3"/>
  </w:num>
  <w:num w:numId="12">
    <w:abstractNumId w:val="5"/>
  </w:num>
  <w:num w:numId="13">
    <w:abstractNumId w:val="14"/>
  </w:num>
  <w:num w:numId="14">
    <w:abstractNumId w:val="16"/>
  </w:num>
  <w:num w:numId="15">
    <w:abstractNumId w:val="8"/>
  </w:num>
  <w:num w:numId="16">
    <w:abstractNumId w:val="11"/>
  </w:num>
  <w:num w:numId="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Bentivegna Santos">
    <w15:presenceInfo w15:providerId="AD" w15:userId="S-1-5-21-3194376344-1874549003-4164999866-6620373"/>
  </w15:person>
  <w15:person w15:author="Juliana Monnerat Cordeiro">
    <w15:presenceInfo w15:providerId="AD" w15:userId="S-1-5-21-220523388-515967899-1644491937-1005948"/>
  </w15:person>
  <w15:person w15:author="Thais Barbosa Rocha Dias">
    <w15:presenceInfo w15:providerId="AD" w15:userId="S-1-5-21-3194376344-1874549003-4164999866-201695"/>
  </w15:person>
  <w15:person w15:author="Ana Beatriz Silva Antequera">
    <w15:presenceInfo w15:providerId="AD" w15:userId="S::ana.antequera@bv.com.br::5b65cff0-ca67-4563-a6b5-4d68d28a9e5e"/>
  </w15:person>
  <w15:person w15:author="Bernardo Zaramella Olsina">
    <w15:presenceInfo w15:providerId="AD" w15:userId="S::bernardo.olsina@superbac.com.br::ac5df857-b77c-4853-aa31-6f9f4ccef8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023E"/>
    <w:rsid w:val="0000658C"/>
    <w:rsid w:val="00010AC7"/>
    <w:rsid w:val="00011ADF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2A"/>
    <w:rsid w:val="00030CD0"/>
    <w:rsid w:val="000311F1"/>
    <w:rsid w:val="00033B5E"/>
    <w:rsid w:val="00035258"/>
    <w:rsid w:val="00035E09"/>
    <w:rsid w:val="0003669B"/>
    <w:rsid w:val="00045364"/>
    <w:rsid w:val="000515E6"/>
    <w:rsid w:val="00056A95"/>
    <w:rsid w:val="00063E31"/>
    <w:rsid w:val="00064E6B"/>
    <w:rsid w:val="00065590"/>
    <w:rsid w:val="000704B4"/>
    <w:rsid w:val="00073CAE"/>
    <w:rsid w:val="00074543"/>
    <w:rsid w:val="0008060D"/>
    <w:rsid w:val="00081F4E"/>
    <w:rsid w:val="00085DF3"/>
    <w:rsid w:val="000872EA"/>
    <w:rsid w:val="00092852"/>
    <w:rsid w:val="000957CF"/>
    <w:rsid w:val="00096D57"/>
    <w:rsid w:val="00097F3E"/>
    <w:rsid w:val="000A0447"/>
    <w:rsid w:val="000A31DC"/>
    <w:rsid w:val="000A6FFE"/>
    <w:rsid w:val="000B0CC4"/>
    <w:rsid w:val="000C49A7"/>
    <w:rsid w:val="000D18DD"/>
    <w:rsid w:val="000E18E1"/>
    <w:rsid w:val="000E7CFF"/>
    <w:rsid w:val="0010306D"/>
    <w:rsid w:val="001127A0"/>
    <w:rsid w:val="001142FB"/>
    <w:rsid w:val="00120301"/>
    <w:rsid w:val="00133AEF"/>
    <w:rsid w:val="00133F8A"/>
    <w:rsid w:val="001359F2"/>
    <w:rsid w:val="00135E7D"/>
    <w:rsid w:val="0014038E"/>
    <w:rsid w:val="00140E99"/>
    <w:rsid w:val="00144DF0"/>
    <w:rsid w:val="00150AAC"/>
    <w:rsid w:val="00150B2F"/>
    <w:rsid w:val="00152AC8"/>
    <w:rsid w:val="0015436A"/>
    <w:rsid w:val="00155B56"/>
    <w:rsid w:val="00175737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B1D7C"/>
    <w:rsid w:val="001B70F0"/>
    <w:rsid w:val="001C6078"/>
    <w:rsid w:val="001C79EB"/>
    <w:rsid w:val="001D4D8A"/>
    <w:rsid w:val="001D5356"/>
    <w:rsid w:val="001D7F21"/>
    <w:rsid w:val="001E0601"/>
    <w:rsid w:val="001E26BA"/>
    <w:rsid w:val="001E3704"/>
    <w:rsid w:val="001E4D7E"/>
    <w:rsid w:val="0020258D"/>
    <w:rsid w:val="00203992"/>
    <w:rsid w:val="0020450A"/>
    <w:rsid w:val="00205581"/>
    <w:rsid w:val="00206FC0"/>
    <w:rsid w:val="0021558C"/>
    <w:rsid w:val="002171AC"/>
    <w:rsid w:val="00221CB8"/>
    <w:rsid w:val="00223712"/>
    <w:rsid w:val="00223A79"/>
    <w:rsid w:val="002272DD"/>
    <w:rsid w:val="00230325"/>
    <w:rsid w:val="00233FA5"/>
    <w:rsid w:val="0023518E"/>
    <w:rsid w:val="00240C9F"/>
    <w:rsid w:val="00241479"/>
    <w:rsid w:val="002430CC"/>
    <w:rsid w:val="00251348"/>
    <w:rsid w:val="00253D82"/>
    <w:rsid w:val="00257029"/>
    <w:rsid w:val="002627F6"/>
    <w:rsid w:val="00265F8E"/>
    <w:rsid w:val="0027101E"/>
    <w:rsid w:val="00276806"/>
    <w:rsid w:val="00280D55"/>
    <w:rsid w:val="00282745"/>
    <w:rsid w:val="00282AE0"/>
    <w:rsid w:val="00283BE0"/>
    <w:rsid w:val="00285CF5"/>
    <w:rsid w:val="00285D87"/>
    <w:rsid w:val="00290F6B"/>
    <w:rsid w:val="00291571"/>
    <w:rsid w:val="00292285"/>
    <w:rsid w:val="002931CF"/>
    <w:rsid w:val="00294AA7"/>
    <w:rsid w:val="0029507B"/>
    <w:rsid w:val="00295469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C7C13"/>
    <w:rsid w:val="002D1163"/>
    <w:rsid w:val="002D167C"/>
    <w:rsid w:val="002D3262"/>
    <w:rsid w:val="002D47C2"/>
    <w:rsid w:val="002E50A0"/>
    <w:rsid w:val="002E55E8"/>
    <w:rsid w:val="002F0325"/>
    <w:rsid w:val="002F0473"/>
    <w:rsid w:val="002F2597"/>
    <w:rsid w:val="002F49FF"/>
    <w:rsid w:val="002F7A50"/>
    <w:rsid w:val="00302A76"/>
    <w:rsid w:val="00311D5A"/>
    <w:rsid w:val="00313564"/>
    <w:rsid w:val="00317190"/>
    <w:rsid w:val="003173B7"/>
    <w:rsid w:val="003218FA"/>
    <w:rsid w:val="00321E10"/>
    <w:rsid w:val="00323F89"/>
    <w:rsid w:val="00332667"/>
    <w:rsid w:val="003344BC"/>
    <w:rsid w:val="00334597"/>
    <w:rsid w:val="00341E26"/>
    <w:rsid w:val="00343685"/>
    <w:rsid w:val="0034374A"/>
    <w:rsid w:val="00345235"/>
    <w:rsid w:val="0035015E"/>
    <w:rsid w:val="003523A2"/>
    <w:rsid w:val="003558AC"/>
    <w:rsid w:val="003635B2"/>
    <w:rsid w:val="0036548C"/>
    <w:rsid w:val="003656D1"/>
    <w:rsid w:val="00371EF6"/>
    <w:rsid w:val="00380917"/>
    <w:rsid w:val="003868BB"/>
    <w:rsid w:val="00391003"/>
    <w:rsid w:val="00393E70"/>
    <w:rsid w:val="003A09D2"/>
    <w:rsid w:val="003A3E4D"/>
    <w:rsid w:val="003A4ABA"/>
    <w:rsid w:val="003A63DD"/>
    <w:rsid w:val="003B03B0"/>
    <w:rsid w:val="003B09DC"/>
    <w:rsid w:val="003B21BE"/>
    <w:rsid w:val="003B5BCC"/>
    <w:rsid w:val="003B79DD"/>
    <w:rsid w:val="003C0CE5"/>
    <w:rsid w:val="003C0E4F"/>
    <w:rsid w:val="003C12AD"/>
    <w:rsid w:val="003C1681"/>
    <w:rsid w:val="003C21C3"/>
    <w:rsid w:val="003C2B1C"/>
    <w:rsid w:val="003E0A49"/>
    <w:rsid w:val="003E2DEC"/>
    <w:rsid w:val="003E2EB6"/>
    <w:rsid w:val="003E397A"/>
    <w:rsid w:val="003E605E"/>
    <w:rsid w:val="003F2E7F"/>
    <w:rsid w:val="003F4153"/>
    <w:rsid w:val="003F6F4D"/>
    <w:rsid w:val="0040352B"/>
    <w:rsid w:val="00404B0E"/>
    <w:rsid w:val="00407250"/>
    <w:rsid w:val="00412CE4"/>
    <w:rsid w:val="00415E84"/>
    <w:rsid w:val="00421425"/>
    <w:rsid w:val="00422E52"/>
    <w:rsid w:val="00424472"/>
    <w:rsid w:val="004271F3"/>
    <w:rsid w:val="00435C3B"/>
    <w:rsid w:val="00436228"/>
    <w:rsid w:val="00437538"/>
    <w:rsid w:val="00440A47"/>
    <w:rsid w:val="00441C8E"/>
    <w:rsid w:val="00451456"/>
    <w:rsid w:val="004555FE"/>
    <w:rsid w:val="00457259"/>
    <w:rsid w:val="00461FD1"/>
    <w:rsid w:val="0046599C"/>
    <w:rsid w:val="0047250B"/>
    <w:rsid w:val="0047300F"/>
    <w:rsid w:val="0047318E"/>
    <w:rsid w:val="004731E3"/>
    <w:rsid w:val="00473627"/>
    <w:rsid w:val="0047669D"/>
    <w:rsid w:val="00481124"/>
    <w:rsid w:val="004819CD"/>
    <w:rsid w:val="004900FD"/>
    <w:rsid w:val="004A26EB"/>
    <w:rsid w:val="004A4247"/>
    <w:rsid w:val="004B0150"/>
    <w:rsid w:val="004B0EA6"/>
    <w:rsid w:val="004B4B0B"/>
    <w:rsid w:val="004C11CA"/>
    <w:rsid w:val="004C5391"/>
    <w:rsid w:val="004C7259"/>
    <w:rsid w:val="004D1AD6"/>
    <w:rsid w:val="004D394A"/>
    <w:rsid w:val="004D4FDF"/>
    <w:rsid w:val="004D65CB"/>
    <w:rsid w:val="004D7346"/>
    <w:rsid w:val="004E3ABD"/>
    <w:rsid w:val="004E4A81"/>
    <w:rsid w:val="004F0DE8"/>
    <w:rsid w:val="004F5416"/>
    <w:rsid w:val="004F6CBF"/>
    <w:rsid w:val="005004B2"/>
    <w:rsid w:val="00501F96"/>
    <w:rsid w:val="00504A8C"/>
    <w:rsid w:val="0050766B"/>
    <w:rsid w:val="005147E4"/>
    <w:rsid w:val="005211CD"/>
    <w:rsid w:val="005250E2"/>
    <w:rsid w:val="0052590A"/>
    <w:rsid w:val="00527A34"/>
    <w:rsid w:val="00536D1D"/>
    <w:rsid w:val="00541225"/>
    <w:rsid w:val="00545C5F"/>
    <w:rsid w:val="005515B2"/>
    <w:rsid w:val="00552BF7"/>
    <w:rsid w:val="005547DD"/>
    <w:rsid w:val="0056061C"/>
    <w:rsid w:val="00563755"/>
    <w:rsid w:val="00572A88"/>
    <w:rsid w:val="00575FDC"/>
    <w:rsid w:val="00577655"/>
    <w:rsid w:val="00583033"/>
    <w:rsid w:val="00584A94"/>
    <w:rsid w:val="0059065C"/>
    <w:rsid w:val="005979DD"/>
    <w:rsid w:val="005A1678"/>
    <w:rsid w:val="005A1953"/>
    <w:rsid w:val="005A38C3"/>
    <w:rsid w:val="005A3CC9"/>
    <w:rsid w:val="005A6AC1"/>
    <w:rsid w:val="005B0C83"/>
    <w:rsid w:val="005B422E"/>
    <w:rsid w:val="005B57AC"/>
    <w:rsid w:val="005B6F53"/>
    <w:rsid w:val="005C0F69"/>
    <w:rsid w:val="005C37D6"/>
    <w:rsid w:val="005C5878"/>
    <w:rsid w:val="005D2985"/>
    <w:rsid w:val="005E12B9"/>
    <w:rsid w:val="005E15D3"/>
    <w:rsid w:val="005F02E6"/>
    <w:rsid w:val="005F5A43"/>
    <w:rsid w:val="005F6344"/>
    <w:rsid w:val="00615608"/>
    <w:rsid w:val="00620307"/>
    <w:rsid w:val="00623EC5"/>
    <w:rsid w:val="006273C9"/>
    <w:rsid w:val="006325A8"/>
    <w:rsid w:val="00633A34"/>
    <w:rsid w:val="0063496A"/>
    <w:rsid w:val="00644DDD"/>
    <w:rsid w:val="00650EE3"/>
    <w:rsid w:val="00656E78"/>
    <w:rsid w:val="00657014"/>
    <w:rsid w:val="0065792B"/>
    <w:rsid w:val="00660EE1"/>
    <w:rsid w:val="00673F6E"/>
    <w:rsid w:val="006821C5"/>
    <w:rsid w:val="0068279C"/>
    <w:rsid w:val="00685A77"/>
    <w:rsid w:val="00686453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D0012"/>
    <w:rsid w:val="006D4E95"/>
    <w:rsid w:val="006D58E1"/>
    <w:rsid w:val="006D6ECD"/>
    <w:rsid w:val="006E0025"/>
    <w:rsid w:val="006E6D32"/>
    <w:rsid w:val="006F1FAD"/>
    <w:rsid w:val="006F3705"/>
    <w:rsid w:val="006F6470"/>
    <w:rsid w:val="006F6CCC"/>
    <w:rsid w:val="006F7A83"/>
    <w:rsid w:val="00706AF5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6B9F"/>
    <w:rsid w:val="00776F0F"/>
    <w:rsid w:val="00780333"/>
    <w:rsid w:val="00784D95"/>
    <w:rsid w:val="00786497"/>
    <w:rsid w:val="00787C15"/>
    <w:rsid w:val="00792FF8"/>
    <w:rsid w:val="007960B3"/>
    <w:rsid w:val="007A12FA"/>
    <w:rsid w:val="007A23EC"/>
    <w:rsid w:val="007A32DF"/>
    <w:rsid w:val="007A7061"/>
    <w:rsid w:val="007B0405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2ECA"/>
    <w:rsid w:val="008055FD"/>
    <w:rsid w:val="008071E9"/>
    <w:rsid w:val="00812431"/>
    <w:rsid w:val="0081613D"/>
    <w:rsid w:val="0081644D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5B28"/>
    <w:rsid w:val="00876264"/>
    <w:rsid w:val="00881571"/>
    <w:rsid w:val="00885CAD"/>
    <w:rsid w:val="00885ECB"/>
    <w:rsid w:val="00886C72"/>
    <w:rsid w:val="00891E8E"/>
    <w:rsid w:val="00892D90"/>
    <w:rsid w:val="00896947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14A"/>
    <w:rsid w:val="0090159C"/>
    <w:rsid w:val="00901C8E"/>
    <w:rsid w:val="00904F9E"/>
    <w:rsid w:val="00905DE1"/>
    <w:rsid w:val="00910C5C"/>
    <w:rsid w:val="00912493"/>
    <w:rsid w:val="0091352D"/>
    <w:rsid w:val="0092218B"/>
    <w:rsid w:val="00923C72"/>
    <w:rsid w:val="0092608A"/>
    <w:rsid w:val="009266DE"/>
    <w:rsid w:val="009303C3"/>
    <w:rsid w:val="00932B91"/>
    <w:rsid w:val="00934332"/>
    <w:rsid w:val="00952516"/>
    <w:rsid w:val="00954440"/>
    <w:rsid w:val="009561D9"/>
    <w:rsid w:val="009602A5"/>
    <w:rsid w:val="0096246C"/>
    <w:rsid w:val="00965FCC"/>
    <w:rsid w:val="009702D8"/>
    <w:rsid w:val="009740BB"/>
    <w:rsid w:val="00980011"/>
    <w:rsid w:val="009827C6"/>
    <w:rsid w:val="00982BEB"/>
    <w:rsid w:val="00984221"/>
    <w:rsid w:val="0098718C"/>
    <w:rsid w:val="009905E9"/>
    <w:rsid w:val="00990C8B"/>
    <w:rsid w:val="00994758"/>
    <w:rsid w:val="00997710"/>
    <w:rsid w:val="00997746"/>
    <w:rsid w:val="009A0248"/>
    <w:rsid w:val="009A401C"/>
    <w:rsid w:val="009A5B9A"/>
    <w:rsid w:val="009A64DA"/>
    <w:rsid w:val="009A793F"/>
    <w:rsid w:val="009B3326"/>
    <w:rsid w:val="009C20B6"/>
    <w:rsid w:val="009C3E4C"/>
    <w:rsid w:val="009C5B04"/>
    <w:rsid w:val="009C7D30"/>
    <w:rsid w:val="009D0A1D"/>
    <w:rsid w:val="009D34B4"/>
    <w:rsid w:val="009D4D50"/>
    <w:rsid w:val="009D6FA1"/>
    <w:rsid w:val="009D7878"/>
    <w:rsid w:val="009D7BCA"/>
    <w:rsid w:val="009E0358"/>
    <w:rsid w:val="009E0E7A"/>
    <w:rsid w:val="009E292F"/>
    <w:rsid w:val="009E416B"/>
    <w:rsid w:val="009E7CB5"/>
    <w:rsid w:val="009F12B2"/>
    <w:rsid w:val="009F1D3F"/>
    <w:rsid w:val="00A02226"/>
    <w:rsid w:val="00A04A2F"/>
    <w:rsid w:val="00A05DFC"/>
    <w:rsid w:val="00A063AD"/>
    <w:rsid w:val="00A10F0C"/>
    <w:rsid w:val="00A13162"/>
    <w:rsid w:val="00A215FE"/>
    <w:rsid w:val="00A2220D"/>
    <w:rsid w:val="00A22FA7"/>
    <w:rsid w:val="00A328C7"/>
    <w:rsid w:val="00A32A99"/>
    <w:rsid w:val="00A357F7"/>
    <w:rsid w:val="00A369DE"/>
    <w:rsid w:val="00A41AA8"/>
    <w:rsid w:val="00A47525"/>
    <w:rsid w:val="00A5150D"/>
    <w:rsid w:val="00A532E2"/>
    <w:rsid w:val="00A53AC3"/>
    <w:rsid w:val="00A5670F"/>
    <w:rsid w:val="00A57514"/>
    <w:rsid w:val="00A57800"/>
    <w:rsid w:val="00A61D98"/>
    <w:rsid w:val="00A62E33"/>
    <w:rsid w:val="00A6623B"/>
    <w:rsid w:val="00A71A7B"/>
    <w:rsid w:val="00A76758"/>
    <w:rsid w:val="00A92C9A"/>
    <w:rsid w:val="00AA0F47"/>
    <w:rsid w:val="00AA3149"/>
    <w:rsid w:val="00AA6933"/>
    <w:rsid w:val="00AB1626"/>
    <w:rsid w:val="00AB6A48"/>
    <w:rsid w:val="00AB6E8F"/>
    <w:rsid w:val="00AC00A6"/>
    <w:rsid w:val="00AC1B05"/>
    <w:rsid w:val="00AC35BC"/>
    <w:rsid w:val="00AC3FBF"/>
    <w:rsid w:val="00AD1CA1"/>
    <w:rsid w:val="00AD46F4"/>
    <w:rsid w:val="00AD771B"/>
    <w:rsid w:val="00AF0925"/>
    <w:rsid w:val="00B010B0"/>
    <w:rsid w:val="00B02123"/>
    <w:rsid w:val="00B127D8"/>
    <w:rsid w:val="00B13B85"/>
    <w:rsid w:val="00B168CB"/>
    <w:rsid w:val="00B175BA"/>
    <w:rsid w:val="00B24694"/>
    <w:rsid w:val="00B25B0D"/>
    <w:rsid w:val="00B2796C"/>
    <w:rsid w:val="00B334CB"/>
    <w:rsid w:val="00B3585F"/>
    <w:rsid w:val="00B36932"/>
    <w:rsid w:val="00B42F0A"/>
    <w:rsid w:val="00B4731F"/>
    <w:rsid w:val="00B47954"/>
    <w:rsid w:val="00B52F0A"/>
    <w:rsid w:val="00B534CE"/>
    <w:rsid w:val="00B55376"/>
    <w:rsid w:val="00B67079"/>
    <w:rsid w:val="00B70186"/>
    <w:rsid w:val="00B74F14"/>
    <w:rsid w:val="00B81582"/>
    <w:rsid w:val="00B82FF3"/>
    <w:rsid w:val="00B94DA2"/>
    <w:rsid w:val="00BA3743"/>
    <w:rsid w:val="00BA5B32"/>
    <w:rsid w:val="00BA60B1"/>
    <w:rsid w:val="00BB0CD6"/>
    <w:rsid w:val="00BB1337"/>
    <w:rsid w:val="00BB560B"/>
    <w:rsid w:val="00BB6E7E"/>
    <w:rsid w:val="00BB6FEB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0A7A"/>
    <w:rsid w:val="00C0113F"/>
    <w:rsid w:val="00C05165"/>
    <w:rsid w:val="00C076DA"/>
    <w:rsid w:val="00C128E0"/>
    <w:rsid w:val="00C173A7"/>
    <w:rsid w:val="00C235D6"/>
    <w:rsid w:val="00C2397A"/>
    <w:rsid w:val="00C33CC6"/>
    <w:rsid w:val="00C36ADE"/>
    <w:rsid w:val="00C439FF"/>
    <w:rsid w:val="00C448AD"/>
    <w:rsid w:val="00C456AB"/>
    <w:rsid w:val="00C47FF3"/>
    <w:rsid w:val="00C52260"/>
    <w:rsid w:val="00C52A01"/>
    <w:rsid w:val="00C534F6"/>
    <w:rsid w:val="00C6206A"/>
    <w:rsid w:val="00C66AFA"/>
    <w:rsid w:val="00C6745B"/>
    <w:rsid w:val="00C70290"/>
    <w:rsid w:val="00C703BF"/>
    <w:rsid w:val="00C70612"/>
    <w:rsid w:val="00C72E5F"/>
    <w:rsid w:val="00C80097"/>
    <w:rsid w:val="00C96328"/>
    <w:rsid w:val="00C966E1"/>
    <w:rsid w:val="00CA1EC2"/>
    <w:rsid w:val="00CA3A20"/>
    <w:rsid w:val="00CB064C"/>
    <w:rsid w:val="00CB1B8E"/>
    <w:rsid w:val="00CB338C"/>
    <w:rsid w:val="00CC157B"/>
    <w:rsid w:val="00CC2190"/>
    <w:rsid w:val="00CD2666"/>
    <w:rsid w:val="00CD34AC"/>
    <w:rsid w:val="00CD6027"/>
    <w:rsid w:val="00CE208E"/>
    <w:rsid w:val="00CE612D"/>
    <w:rsid w:val="00CF0D94"/>
    <w:rsid w:val="00CF43DA"/>
    <w:rsid w:val="00CF51E8"/>
    <w:rsid w:val="00D00B32"/>
    <w:rsid w:val="00D02AA1"/>
    <w:rsid w:val="00D04244"/>
    <w:rsid w:val="00D15D7F"/>
    <w:rsid w:val="00D22AD4"/>
    <w:rsid w:val="00D25734"/>
    <w:rsid w:val="00D371EA"/>
    <w:rsid w:val="00D428A2"/>
    <w:rsid w:val="00D44067"/>
    <w:rsid w:val="00D46586"/>
    <w:rsid w:val="00D471A1"/>
    <w:rsid w:val="00D504DE"/>
    <w:rsid w:val="00D5154E"/>
    <w:rsid w:val="00D547B6"/>
    <w:rsid w:val="00D563B2"/>
    <w:rsid w:val="00D570AE"/>
    <w:rsid w:val="00D62391"/>
    <w:rsid w:val="00D6405B"/>
    <w:rsid w:val="00D67AB3"/>
    <w:rsid w:val="00D75AA1"/>
    <w:rsid w:val="00D7630D"/>
    <w:rsid w:val="00D767C2"/>
    <w:rsid w:val="00D832B1"/>
    <w:rsid w:val="00D94854"/>
    <w:rsid w:val="00D95200"/>
    <w:rsid w:val="00D96D94"/>
    <w:rsid w:val="00DA1EE3"/>
    <w:rsid w:val="00DA41F3"/>
    <w:rsid w:val="00DA47D0"/>
    <w:rsid w:val="00DA5D50"/>
    <w:rsid w:val="00DB05DE"/>
    <w:rsid w:val="00DB2696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3D61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692"/>
    <w:rsid w:val="00E272E5"/>
    <w:rsid w:val="00E35B8C"/>
    <w:rsid w:val="00E402DB"/>
    <w:rsid w:val="00E4516A"/>
    <w:rsid w:val="00E47FC1"/>
    <w:rsid w:val="00E504CE"/>
    <w:rsid w:val="00E51694"/>
    <w:rsid w:val="00E51AE0"/>
    <w:rsid w:val="00E52BF4"/>
    <w:rsid w:val="00E54254"/>
    <w:rsid w:val="00E56BCA"/>
    <w:rsid w:val="00E56BD4"/>
    <w:rsid w:val="00E64045"/>
    <w:rsid w:val="00E64F39"/>
    <w:rsid w:val="00E66345"/>
    <w:rsid w:val="00E66F07"/>
    <w:rsid w:val="00E75966"/>
    <w:rsid w:val="00E76903"/>
    <w:rsid w:val="00E76E7B"/>
    <w:rsid w:val="00E778A0"/>
    <w:rsid w:val="00E77F00"/>
    <w:rsid w:val="00E83717"/>
    <w:rsid w:val="00E84E23"/>
    <w:rsid w:val="00E91C20"/>
    <w:rsid w:val="00E9342D"/>
    <w:rsid w:val="00E945DD"/>
    <w:rsid w:val="00EA16CE"/>
    <w:rsid w:val="00EA2257"/>
    <w:rsid w:val="00EB3B8C"/>
    <w:rsid w:val="00EC0ED3"/>
    <w:rsid w:val="00EC5652"/>
    <w:rsid w:val="00EC6E1C"/>
    <w:rsid w:val="00EC73F8"/>
    <w:rsid w:val="00ED3E86"/>
    <w:rsid w:val="00ED5565"/>
    <w:rsid w:val="00EE46FE"/>
    <w:rsid w:val="00EE6980"/>
    <w:rsid w:val="00EE76B1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214F4"/>
    <w:rsid w:val="00F2384D"/>
    <w:rsid w:val="00F24945"/>
    <w:rsid w:val="00F27F22"/>
    <w:rsid w:val="00F3058A"/>
    <w:rsid w:val="00F31E09"/>
    <w:rsid w:val="00F40649"/>
    <w:rsid w:val="00F414C4"/>
    <w:rsid w:val="00F503F5"/>
    <w:rsid w:val="00F520B6"/>
    <w:rsid w:val="00F61236"/>
    <w:rsid w:val="00F61372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5414"/>
    <w:rsid w:val="00F869CC"/>
    <w:rsid w:val="00F92C1F"/>
    <w:rsid w:val="00F94463"/>
    <w:rsid w:val="00F94926"/>
    <w:rsid w:val="00F955F8"/>
    <w:rsid w:val="00F96360"/>
    <w:rsid w:val="00FA0C05"/>
    <w:rsid w:val="00FA4671"/>
    <w:rsid w:val="00FA5175"/>
    <w:rsid w:val="00FB4ECD"/>
    <w:rsid w:val="00FC7329"/>
    <w:rsid w:val="00FC7350"/>
    <w:rsid w:val="00FD0A65"/>
    <w:rsid w:val="00FE0028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949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492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4926"/>
    <w:rPr>
      <w:rFonts w:ascii="Arial" w:eastAsia="Times New Roman" w:hAnsi="Arial"/>
      <w:snapToGrid w:val="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49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4926"/>
    <w:rPr>
      <w:rFonts w:ascii="Arial" w:eastAsia="Times New Roman" w:hAnsi="Arial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84E9BD-DA20-483B-BA5B-C167B3F1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1655</Words>
  <Characters>8942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10576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Bernardo Zaramella Olsina</cp:lastModifiedBy>
  <cp:revision>3</cp:revision>
  <cp:lastPrinted>2019-11-26T16:49:00Z</cp:lastPrinted>
  <dcterms:created xsi:type="dcterms:W3CDTF">2019-11-29T15:56:00Z</dcterms:created>
  <dcterms:modified xsi:type="dcterms:W3CDTF">2019-11-29T16:04:00Z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</Properties>
</file>