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01D" w:rsidRPr="00014B03" w:rsidRDefault="00A97A58" w:rsidP="005A64EB">
      <w:pPr>
        <w:pStyle w:val="BodyText"/>
        <w:spacing w:after="240" w:line="320" w:lineRule="atLeast"/>
        <w:rPr>
          <w:rFonts w:ascii="Tahoma" w:hAnsi="Tahoma" w:cs="Tahoma"/>
          <w:b/>
          <w:sz w:val="22"/>
          <w:szCs w:val="22"/>
        </w:rPr>
      </w:pPr>
      <w:r w:rsidRPr="00014B03">
        <w:rPr>
          <w:rFonts w:ascii="Tahoma" w:hAnsi="Tahoma" w:cs="Tahoma"/>
          <w:b/>
          <w:sz w:val="22"/>
          <w:szCs w:val="22"/>
        </w:rPr>
        <w:t>PRIMEIRO ADITIVO AO CONTRATO DE PRESTAÇÃO DE SERVIÇOS DE DEPOSITÁRIO</w:t>
      </w:r>
    </w:p>
    <w:p w:rsidR="00BC101D" w:rsidRPr="00014B03" w:rsidRDefault="00A97A58" w:rsidP="005A64EB">
      <w:pPr>
        <w:pStyle w:val="BodyText2"/>
        <w:spacing w:after="240" w:line="320" w:lineRule="atLeast"/>
        <w:rPr>
          <w:rFonts w:ascii="Tahoma" w:hAnsi="Tahoma" w:cs="Tahoma"/>
          <w:szCs w:val="22"/>
        </w:rPr>
      </w:pPr>
      <w:r w:rsidRPr="00014B03">
        <w:rPr>
          <w:rFonts w:ascii="Tahoma" w:hAnsi="Tahoma" w:cs="Tahoma"/>
          <w:szCs w:val="22"/>
        </w:rPr>
        <w:t>São partes (“</w:t>
      </w:r>
      <w:r w:rsidR="000D7948" w:rsidRPr="00C26703">
        <w:rPr>
          <w:rFonts w:ascii="Tahoma" w:hAnsi="Tahoma" w:cs="Tahoma"/>
          <w:b/>
          <w:szCs w:val="22"/>
        </w:rPr>
        <w:t>Partes</w:t>
      </w:r>
      <w:r w:rsidRPr="00014B03">
        <w:rPr>
          <w:rFonts w:ascii="Tahoma" w:hAnsi="Tahoma" w:cs="Tahoma"/>
          <w:szCs w:val="22"/>
        </w:rPr>
        <w:t xml:space="preserve">”) no presente </w:t>
      </w:r>
      <w:r w:rsidR="00DC4043" w:rsidRPr="00014B03">
        <w:rPr>
          <w:rFonts w:ascii="Tahoma" w:hAnsi="Tahoma" w:cs="Tahoma"/>
          <w:szCs w:val="22"/>
        </w:rPr>
        <w:t xml:space="preserve">Primeiro Aditivo ao </w:t>
      </w:r>
      <w:r w:rsidRPr="00014B03">
        <w:rPr>
          <w:rFonts w:ascii="Tahoma" w:hAnsi="Tahoma" w:cs="Tahoma"/>
          <w:szCs w:val="22"/>
        </w:rPr>
        <w:t>Contrato de Prestação de Serviços de Depositário (“</w:t>
      </w:r>
      <w:r w:rsidR="00DC4043" w:rsidRPr="00C26703">
        <w:rPr>
          <w:rFonts w:ascii="Tahoma" w:hAnsi="Tahoma" w:cs="Tahoma"/>
          <w:b/>
          <w:szCs w:val="22"/>
        </w:rPr>
        <w:t>A</w:t>
      </w:r>
      <w:r w:rsidR="004B412F" w:rsidRPr="00C26703">
        <w:rPr>
          <w:rFonts w:ascii="Tahoma" w:hAnsi="Tahoma" w:cs="Tahoma"/>
          <w:b/>
          <w:szCs w:val="22"/>
        </w:rPr>
        <w:t>ditivo</w:t>
      </w:r>
      <w:r w:rsidRPr="00014B03">
        <w:rPr>
          <w:rFonts w:ascii="Tahoma" w:hAnsi="Tahoma" w:cs="Tahoma"/>
          <w:szCs w:val="22"/>
        </w:rPr>
        <w:t>”):</w:t>
      </w:r>
    </w:p>
    <w:p w:rsidR="00BC101D" w:rsidRPr="00014B03" w:rsidRDefault="00A97A58" w:rsidP="005A64EB">
      <w:pPr>
        <w:numPr>
          <w:ilvl w:val="0"/>
          <w:numId w:val="12"/>
        </w:numPr>
        <w:spacing w:after="240" w:line="320" w:lineRule="atLeast"/>
        <w:ind w:left="709" w:hanging="709"/>
        <w:jc w:val="both"/>
        <w:rPr>
          <w:rFonts w:ascii="Tahoma" w:hAnsi="Tahoma" w:cs="Tahoma"/>
          <w:sz w:val="22"/>
          <w:szCs w:val="22"/>
        </w:rPr>
      </w:pPr>
      <w:r w:rsidRPr="00014B03">
        <w:rPr>
          <w:rFonts w:ascii="Tahoma" w:hAnsi="Tahoma" w:cs="Tahoma"/>
          <w:b/>
          <w:sz w:val="22"/>
          <w:szCs w:val="22"/>
        </w:rPr>
        <w:t>BANCO BRADESCO S.A.</w:t>
      </w:r>
      <w:r w:rsidRPr="00014B03">
        <w:rPr>
          <w:rFonts w:ascii="Tahoma" w:hAnsi="Tahoma" w:cs="Tahoma"/>
          <w:sz w:val="22"/>
          <w:szCs w:val="22"/>
        </w:rPr>
        <w:t xml:space="preserve">, instituição financeira, com sede no Núcleo Cidade de Deus, s/nº, na Vila Yara, na </w:t>
      </w:r>
      <w:r w:rsidR="004B1053" w:rsidRPr="00014B03">
        <w:rPr>
          <w:rFonts w:ascii="Tahoma" w:hAnsi="Tahoma" w:cs="Tahoma"/>
          <w:sz w:val="22"/>
          <w:szCs w:val="22"/>
        </w:rPr>
        <w:t>c</w:t>
      </w:r>
      <w:r w:rsidRPr="00014B03">
        <w:rPr>
          <w:rFonts w:ascii="Tahoma" w:hAnsi="Tahoma" w:cs="Tahoma"/>
          <w:sz w:val="22"/>
          <w:szCs w:val="22"/>
        </w:rPr>
        <w:t>idade de Osasco, no Estado de São Paulo, inscrito no Cadastro Nacional da Pessoa Jurídica do Ministério da Fazenda (“</w:t>
      </w:r>
      <w:r w:rsidRPr="00C26703">
        <w:rPr>
          <w:rFonts w:ascii="Tahoma" w:hAnsi="Tahoma" w:cs="Tahoma"/>
          <w:b/>
          <w:sz w:val="22"/>
          <w:szCs w:val="22"/>
        </w:rPr>
        <w:t>CNPJ/MF</w:t>
      </w:r>
      <w:r w:rsidRPr="00014B03">
        <w:rPr>
          <w:rFonts w:ascii="Tahoma" w:hAnsi="Tahoma" w:cs="Tahoma"/>
          <w:sz w:val="22"/>
          <w:szCs w:val="22"/>
        </w:rPr>
        <w:t>”) sob nº 60.746.948/0001-12 (“</w:t>
      </w:r>
      <w:r w:rsidRPr="00C26703">
        <w:rPr>
          <w:rFonts w:ascii="Tahoma" w:hAnsi="Tahoma" w:cs="Tahoma"/>
          <w:b/>
          <w:sz w:val="22"/>
          <w:szCs w:val="22"/>
        </w:rPr>
        <w:t>BRADESCO</w:t>
      </w:r>
      <w:r w:rsidRPr="00014B03">
        <w:rPr>
          <w:rFonts w:ascii="Tahoma" w:hAnsi="Tahoma" w:cs="Tahoma"/>
          <w:sz w:val="22"/>
          <w:szCs w:val="22"/>
        </w:rPr>
        <w:t>”);</w:t>
      </w:r>
    </w:p>
    <w:p w:rsidR="00BC101D" w:rsidRPr="00014B03" w:rsidRDefault="00A97A58" w:rsidP="005A64EB">
      <w:pPr>
        <w:numPr>
          <w:ilvl w:val="0"/>
          <w:numId w:val="12"/>
        </w:numPr>
        <w:spacing w:after="240" w:line="320" w:lineRule="atLeast"/>
        <w:ind w:left="709" w:hanging="709"/>
        <w:jc w:val="both"/>
        <w:rPr>
          <w:rFonts w:ascii="Tahoma" w:hAnsi="Tahoma" w:cs="Tahoma"/>
          <w:sz w:val="22"/>
          <w:szCs w:val="22"/>
        </w:rPr>
      </w:pPr>
      <w:r w:rsidRPr="00014B03">
        <w:rPr>
          <w:rFonts w:ascii="Tahoma" w:hAnsi="Tahoma" w:cs="Tahoma"/>
          <w:b/>
          <w:bCs/>
          <w:sz w:val="22"/>
          <w:szCs w:val="22"/>
        </w:rPr>
        <w:t xml:space="preserve">SÃO </w:t>
      </w:r>
      <w:r w:rsidRPr="00014B03">
        <w:rPr>
          <w:rFonts w:ascii="Tahoma" w:hAnsi="Tahoma" w:cs="Tahoma"/>
          <w:b/>
          <w:bCs/>
          <w:sz w:val="22"/>
          <w:szCs w:val="22"/>
        </w:rPr>
        <w:t>JOÃO ENERGÉTICA</w:t>
      </w:r>
      <w:r w:rsidRPr="00014B03">
        <w:rPr>
          <w:rFonts w:ascii="Tahoma" w:hAnsi="Tahoma" w:cs="Tahoma"/>
          <w:b/>
          <w:sz w:val="22"/>
          <w:szCs w:val="22"/>
        </w:rPr>
        <w:t xml:space="preserve"> S.A.</w:t>
      </w:r>
      <w:r w:rsidRPr="00014B03">
        <w:rPr>
          <w:rFonts w:ascii="Tahoma" w:hAnsi="Tahoma" w:cs="Tahoma"/>
          <w:bCs/>
          <w:sz w:val="22"/>
          <w:szCs w:val="22"/>
        </w:rPr>
        <w:t xml:space="preserve">, sociedade </w:t>
      </w:r>
      <w:r w:rsidRPr="00014B03">
        <w:rPr>
          <w:rFonts w:ascii="Tahoma" w:hAnsi="Tahoma" w:cs="Tahoma"/>
          <w:color w:val="1D1D1D"/>
          <w:sz w:val="22"/>
          <w:szCs w:val="22"/>
        </w:rPr>
        <w:t xml:space="preserve">com sede </w:t>
      </w:r>
      <w:r w:rsidRPr="00014B03">
        <w:rPr>
          <w:rFonts w:ascii="Tahoma" w:hAnsi="Tahoma" w:cs="Tahoma"/>
          <w:color w:val="0B0B0B"/>
          <w:sz w:val="22"/>
          <w:szCs w:val="22"/>
        </w:rPr>
        <w:t xml:space="preserve">na </w:t>
      </w:r>
      <w:r w:rsidRPr="00014B03">
        <w:rPr>
          <w:rFonts w:ascii="Tahoma" w:hAnsi="Tahoma" w:cs="Tahoma"/>
          <w:color w:val="1D1D1D"/>
          <w:sz w:val="22"/>
          <w:szCs w:val="22"/>
        </w:rPr>
        <w:t>Cidade do Rio de Janeiro,</w:t>
      </w:r>
      <w:r w:rsidRPr="00014B03">
        <w:rPr>
          <w:rFonts w:ascii="Tahoma" w:hAnsi="Tahoma" w:cs="Tahoma"/>
          <w:sz w:val="22"/>
          <w:szCs w:val="22"/>
        </w:rPr>
        <w:t xml:space="preserve"> </w:t>
      </w:r>
      <w:r w:rsidRPr="00014B03">
        <w:rPr>
          <w:rFonts w:ascii="Tahoma" w:hAnsi="Tahoma" w:cs="Tahoma"/>
          <w:color w:val="1D1D1D"/>
          <w:sz w:val="22"/>
          <w:szCs w:val="22"/>
        </w:rPr>
        <w:t xml:space="preserve">Estado do Rio </w:t>
      </w:r>
      <w:r w:rsidRPr="00014B03">
        <w:rPr>
          <w:rFonts w:ascii="Tahoma" w:hAnsi="Tahoma" w:cs="Tahoma"/>
          <w:color w:val="0B0B0B"/>
          <w:sz w:val="22"/>
          <w:szCs w:val="22"/>
        </w:rPr>
        <w:t>de Jane</w:t>
      </w:r>
      <w:r w:rsidRPr="00014B03">
        <w:rPr>
          <w:rFonts w:ascii="Tahoma" w:hAnsi="Tahoma" w:cs="Tahoma"/>
          <w:color w:val="313131"/>
          <w:sz w:val="22"/>
          <w:szCs w:val="22"/>
        </w:rPr>
        <w:t xml:space="preserve">iro, </w:t>
      </w:r>
      <w:r w:rsidRPr="00014B03">
        <w:rPr>
          <w:rFonts w:ascii="Tahoma" w:hAnsi="Tahoma" w:cs="Tahoma"/>
          <w:color w:val="0B0B0B"/>
          <w:sz w:val="22"/>
          <w:szCs w:val="22"/>
        </w:rPr>
        <w:t xml:space="preserve">na </w:t>
      </w:r>
      <w:r w:rsidRPr="00014B03">
        <w:rPr>
          <w:rFonts w:ascii="Tahoma" w:hAnsi="Tahoma" w:cs="Tahoma"/>
          <w:color w:val="1D1D1D"/>
          <w:sz w:val="22"/>
          <w:szCs w:val="22"/>
        </w:rPr>
        <w:t xml:space="preserve">Avenida Almirante Júlio de Sá Bierrenbach </w:t>
      </w:r>
      <w:r w:rsidRPr="00014B03">
        <w:rPr>
          <w:rFonts w:ascii="Tahoma" w:hAnsi="Tahoma" w:cs="Tahoma"/>
          <w:color w:val="313131"/>
          <w:sz w:val="22"/>
          <w:szCs w:val="22"/>
        </w:rPr>
        <w:t xml:space="preserve">n° </w:t>
      </w:r>
      <w:r w:rsidRPr="00014B03">
        <w:rPr>
          <w:rFonts w:ascii="Tahoma" w:hAnsi="Tahoma" w:cs="Tahoma"/>
          <w:color w:val="1D1D1D"/>
          <w:sz w:val="22"/>
          <w:szCs w:val="22"/>
        </w:rPr>
        <w:t>200</w:t>
      </w:r>
      <w:r w:rsidRPr="00014B03">
        <w:rPr>
          <w:rFonts w:ascii="Tahoma" w:hAnsi="Tahoma" w:cs="Tahoma"/>
          <w:color w:val="434343"/>
          <w:sz w:val="22"/>
          <w:szCs w:val="22"/>
        </w:rPr>
        <w:t>,</w:t>
      </w:r>
      <w:r w:rsidRPr="00014B03">
        <w:rPr>
          <w:rFonts w:ascii="Tahoma" w:hAnsi="Tahoma" w:cs="Tahoma"/>
          <w:sz w:val="22"/>
          <w:szCs w:val="22"/>
        </w:rPr>
        <w:t xml:space="preserve"> </w:t>
      </w:r>
      <w:r w:rsidRPr="00014B03">
        <w:rPr>
          <w:rFonts w:ascii="Tahoma" w:hAnsi="Tahoma" w:cs="Tahoma"/>
          <w:color w:val="1D1D1D"/>
          <w:sz w:val="22"/>
          <w:szCs w:val="22"/>
        </w:rPr>
        <w:t xml:space="preserve">Edifício </w:t>
      </w:r>
      <w:r w:rsidRPr="00014B03">
        <w:rPr>
          <w:rFonts w:ascii="Tahoma" w:hAnsi="Tahoma" w:cs="Tahoma"/>
          <w:color w:val="0B0B0B"/>
          <w:sz w:val="22"/>
          <w:szCs w:val="22"/>
        </w:rPr>
        <w:t>Pa</w:t>
      </w:r>
      <w:r w:rsidRPr="00014B03">
        <w:rPr>
          <w:rFonts w:ascii="Tahoma" w:hAnsi="Tahoma" w:cs="Tahoma"/>
          <w:color w:val="313131"/>
          <w:sz w:val="22"/>
          <w:szCs w:val="22"/>
        </w:rPr>
        <w:t xml:space="preserve">cific </w:t>
      </w:r>
      <w:r w:rsidRPr="00014B03">
        <w:rPr>
          <w:rFonts w:ascii="Tahoma" w:hAnsi="Tahoma" w:cs="Tahoma"/>
          <w:color w:val="1D1D1D"/>
          <w:sz w:val="22"/>
          <w:szCs w:val="22"/>
        </w:rPr>
        <w:t>Tower, bloco 02, 2º e 4° andares, salas 201 a 204 e 401 a 404,</w:t>
      </w:r>
      <w:r w:rsidRPr="00014B03">
        <w:rPr>
          <w:rFonts w:ascii="Tahoma" w:hAnsi="Tahoma" w:cs="Tahoma"/>
          <w:sz w:val="22"/>
          <w:szCs w:val="22"/>
        </w:rPr>
        <w:t xml:space="preserve"> </w:t>
      </w:r>
      <w:r w:rsidRPr="00014B03">
        <w:rPr>
          <w:rFonts w:ascii="Tahoma" w:hAnsi="Tahoma" w:cs="Tahoma"/>
          <w:color w:val="1D1D1D"/>
          <w:sz w:val="22"/>
          <w:szCs w:val="22"/>
        </w:rPr>
        <w:t xml:space="preserve">Jacarepaguá, CEP 22.775-028, </w:t>
      </w:r>
      <w:r w:rsidRPr="00014B03">
        <w:rPr>
          <w:rFonts w:ascii="Tahoma" w:hAnsi="Tahoma" w:cs="Tahoma"/>
          <w:color w:val="0B0B0B"/>
          <w:sz w:val="22"/>
          <w:szCs w:val="22"/>
        </w:rPr>
        <w:t>insc</w:t>
      </w:r>
      <w:r w:rsidRPr="00014B03">
        <w:rPr>
          <w:rFonts w:ascii="Tahoma" w:hAnsi="Tahoma" w:cs="Tahoma"/>
          <w:color w:val="313131"/>
          <w:sz w:val="22"/>
          <w:szCs w:val="22"/>
        </w:rPr>
        <w:t>r</w:t>
      </w:r>
      <w:r w:rsidRPr="00014B03">
        <w:rPr>
          <w:rFonts w:ascii="Tahoma" w:hAnsi="Tahoma" w:cs="Tahoma"/>
          <w:color w:val="0B0B0B"/>
          <w:sz w:val="22"/>
          <w:szCs w:val="22"/>
        </w:rPr>
        <w:t xml:space="preserve">ita </w:t>
      </w:r>
      <w:r w:rsidRPr="00014B03">
        <w:rPr>
          <w:rFonts w:ascii="Tahoma" w:hAnsi="Tahoma" w:cs="Tahoma"/>
          <w:color w:val="1D1D1D"/>
          <w:sz w:val="22"/>
          <w:szCs w:val="22"/>
        </w:rPr>
        <w:t xml:space="preserve">no CNPJ sob o </w:t>
      </w:r>
      <w:r w:rsidRPr="00014B03">
        <w:rPr>
          <w:rFonts w:ascii="Tahoma" w:hAnsi="Tahoma" w:cs="Tahoma"/>
          <w:color w:val="0B0B0B"/>
          <w:sz w:val="22"/>
          <w:szCs w:val="22"/>
        </w:rPr>
        <w:t>n</w:t>
      </w:r>
      <w:r w:rsidRPr="00014B03">
        <w:rPr>
          <w:rFonts w:ascii="Tahoma" w:hAnsi="Tahoma" w:cs="Tahoma"/>
          <w:color w:val="313131"/>
          <w:sz w:val="22"/>
          <w:szCs w:val="22"/>
        </w:rPr>
        <w:t xml:space="preserve">.0 </w:t>
      </w:r>
      <w:r w:rsidRPr="00014B03">
        <w:rPr>
          <w:rFonts w:ascii="Tahoma" w:hAnsi="Tahoma" w:cs="Tahoma"/>
          <w:color w:val="1D1D1D"/>
          <w:sz w:val="22"/>
          <w:szCs w:val="22"/>
        </w:rPr>
        <w:t xml:space="preserve">09.591.486/0001-54 </w:t>
      </w:r>
      <w:r w:rsidRPr="00014B03">
        <w:rPr>
          <w:rFonts w:ascii="Tahoma" w:hAnsi="Tahoma" w:cs="Tahoma"/>
          <w:sz w:val="22"/>
          <w:szCs w:val="22"/>
        </w:rPr>
        <w:t>(“</w:t>
      </w:r>
      <w:r w:rsidRPr="00C26703">
        <w:rPr>
          <w:rFonts w:ascii="Tahoma" w:hAnsi="Tahoma" w:cs="Tahoma"/>
          <w:b/>
          <w:sz w:val="22"/>
          <w:szCs w:val="22"/>
        </w:rPr>
        <w:t>CONTRATANTE</w:t>
      </w:r>
      <w:r w:rsidRPr="00014B03">
        <w:rPr>
          <w:rFonts w:ascii="Tahoma" w:hAnsi="Tahoma" w:cs="Tahoma"/>
          <w:sz w:val="22"/>
          <w:szCs w:val="22"/>
        </w:rPr>
        <w:t>”); e</w:t>
      </w:r>
    </w:p>
    <w:p w:rsidR="00BC101D" w:rsidRPr="00014B03" w:rsidRDefault="00A97A58" w:rsidP="005A64EB">
      <w:pPr>
        <w:numPr>
          <w:ilvl w:val="0"/>
          <w:numId w:val="12"/>
        </w:numPr>
        <w:spacing w:after="240" w:line="320" w:lineRule="atLeast"/>
        <w:ind w:left="709" w:hanging="709"/>
        <w:jc w:val="both"/>
        <w:rPr>
          <w:rFonts w:ascii="Tahoma" w:hAnsi="Tahoma" w:cs="Tahoma"/>
          <w:sz w:val="22"/>
          <w:szCs w:val="22"/>
        </w:rPr>
      </w:pPr>
      <w:r w:rsidRPr="00014B03">
        <w:rPr>
          <w:rFonts w:ascii="Tahoma" w:eastAsia="MS Mincho" w:hAnsi="Tahoma" w:cs="Tahoma"/>
          <w:b/>
          <w:sz w:val="22"/>
          <w:szCs w:val="22"/>
        </w:rPr>
        <w:t>SIMPLIFIC PAVARINI DISTRIBUIDORA DE TÍTULOS E VALORES MOBILIÁRIOS LTDA.</w:t>
      </w:r>
      <w:r w:rsidRPr="00014B03">
        <w:rPr>
          <w:rFonts w:ascii="Tahoma" w:hAnsi="Tahoma" w:cs="Tahoma"/>
          <w:sz w:val="22"/>
          <w:szCs w:val="22"/>
        </w:rPr>
        <w:t xml:space="preserve">, instituição financeira </w:t>
      </w:r>
      <w:r w:rsidR="00320A7B" w:rsidRPr="00014B03">
        <w:rPr>
          <w:rFonts w:ascii="Tahoma" w:hAnsi="Tahoma" w:cs="Tahoma"/>
          <w:color w:val="1D1D1D"/>
          <w:sz w:val="22"/>
          <w:szCs w:val="22"/>
        </w:rPr>
        <w:t xml:space="preserve">com sede na Cidade do Rio </w:t>
      </w:r>
      <w:r w:rsidR="00320A7B" w:rsidRPr="00014B03">
        <w:rPr>
          <w:rFonts w:ascii="Tahoma" w:hAnsi="Tahoma" w:cs="Tahoma"/>
          <w:color w:val="0B0B0B"/>
          <w:sz w:val="22"/>
          <w:szCs w:val="22"/>
        </w:rPr>
        <w:t xml:space="preserve">de </w:t>
      </w:r>
      <w:r w:rsidR="00320A7B" w:rsidRPr="00014B03">
        <w:rPr>
          <w:rFonts w:ascii="Tahoma" w:hAnsi="Tahoma" w:cs="Tahoma"/>
          <w:color w:val="1D1D1D"/>
          <w:sz w:val="22"/>
          <w:szCs w:val="22"/>
        </w:rPr>
        <w:t xml:space="preserve">Janeiro, Estado do </w:t>
      </w:r>
      <w:r w:rsidR="00320A7B" w:rsidRPr="00014B03">
        <w:rPr>
          <w:rFonts w:ascii="Tahoma" w:hAnsi="Tahoma" w:cs="Tahoma"/>
          <w:color w:val="0B0B0B"/>
          <w:sz w:val="22"/>
          <w:szCs w:val="22"/>
        </w:rPr>
        <w:t>R</w:t>
      </w:r>
      <w:r w:rsidR="00320A7B" w:rsidRPr="00014B03">
        <w:rPr>
          <w:rFonts w:ascii="Tahoma" w:hAnsi="Tahoma" w:cs="Tahoma"/>
          <w:color w:val="434343"/>
          <w:sz w:val="22"/>
          <w:szCs w:val="22"/>
        </w:rPr>
        <w:t>i</w:t>
      </w:r>
      <w:r w:rsidR="00320A7B" w:rsidRPr="00014B03">
        <w:rPr>
          <w:rFonts w:ascii="Tahoma" w:hAnsi="Tahoma" w:cs="Tahoma"/>
          <w:color w:val="1D1D1D"/>
          <w:sz w:val="22"/>
          <w:szCs w:val="22"/>
        </w:rPr>
        <w:t xml:space="preserve">o </w:t>
      </w:r>
      <w:r w:rsidR="00320A7B" w:rsidRPr="00014B03">
        <w:rPr>
          <w:rFonts w:ascii="Tahoma" w:hAnsi="Tahoma" w:cs="Tahoma"/>
          <w:color w:val="313131"/>
          <w:sz w:val="22"/>
          <w:szCs w:val="22"/>
        </w:rPr>
        <w:t>de</w:t>
      </w:r>
      <w:r w:rsidR="00320A7B" w:rsidRPr="00014B03">
        <w:rPr>
          <w:rFonts w:ascii="Tahoma" w:hAnsi="Tahoma" w:cs="Tahoma"/>
          <w:sz w:val="22"/>
          <w:szCs w:val="22"/>
        </w:rPr>
        <w:t xml:space="preserve"> </w:t>
      </w:r>
      <w:r w:rsidR="00320A7B" w:rsidRPr="00014B03">
        <w:rPr>
          <w:rFonts w:ascii="Tahoma" w:hAnsi="Tahoma" w:cs="Tahoma"/>
          <w:color w:val="1D1D1D"/>
          <w:sz w:val="22"/>
          <w:szCs w:val="22"/>
        </w:rPr>
        <w:t>Janeiro, na Rua Sete de Setembro, 99, 24º andar, sala 2401, Centro, CEP 20.050-005,</w:t>
      </w:r>
      <w:r w:rsidR="00320A7B" w:rsidRPr="00014B03">
        <w:rPr>
          <w:rFonts w:ascii="Tahoma" w:hAnsi="Tahoma" w:cs="Tahoma"/>
          <w:sz w:val="22"/>
          <w:szCs w:val="22"/>
        </w:rPr>
        <w:t xml:space="preserve"> </w:t>
      </w:r>
      <w:r w:rsidR="00320A7B" w:rsidRPr="00014B03">
        <w:rPr>
          <w:rFonts w:ascii="Tahoma" w:hAnsi="Tahoma" w:cs="Tahoma"/>
          <w:color w:val="0B0B0B"/>
          <w:sz w:val="22"/>
          <w:szCs w:val="22"/>
        </w:rPr>
        <w:t>ins</w:t>
      </w:r>
      <w:r w:rsidR="00320A7B" w:rsidRPr="00014B03">
        <w:rPr>
          <w:rFonts w:ascii="Tahoma" w:hAnsi="Tahoma" w:cs="Tahoma"/>
          <w:color w:val="313131"/>
          <w:sz w:val="22"/>
          <w:szCs w:val="22"/>
        </w:rPr>
        <w:t>cr</w:t>
      </w:r>
      <w:r w:rsidR="00320A7B" w:rsidRPr="00014B03">
        <w:rPr>
          <w:rFonts w:ascii="Tahoma" w:hAnsi="Tahoma" w:cs="Tahoma"/>
          <w:color w:val="0B0B0B"/>
          <w:sz w:val="22"/>
          <w:szCs w:val="22"/>
        </w:rPr>
        <w:t xml:space="preserve">ita </w:t>
      </w:r>
      <w:r w:rsidR="00320A7B" w:rsidRPr="00014B03">
        <w:rPr>
          <w:rFonts w:ascii="Tahoma" w:hAnsi="Tahoma" w:cs="Tahoma"/>
          <w:color w:val="313131"/>
          <w:sz w:val="22"/>
          <w:szCs w:val="22"/>
        </w:rPr>
        <w:t xml:space="preserve">no </w:t>
      </w:r>
      <w:r w:rsidR="00320A7B" w:rsidRPr="00014B03">
        <w:rPr>
          <w:rFonts w:ascii="Tahoma" w:hAnsi="Tahoma" w:cs="Tahoma"/>
          <w:color w:val="0B0B0B"/>
          <w:sz w:val="22"/>
          <w:szCs w:val="22"/>
        </w:rPr>
        <w:t>CNP</w:t>
      </w:r>
      <w:r w:rsidR="00320A7B" w:rsidRPr="00014B03">
        <w:rPr>
          <w:rFonts w:ascii="Tahoma" w:hAnsi="Tahoma" w:cs="Tahoma"/>
          <w:color w:val="313131"/>
          <w:sz w:val="22"/>
          <w:szCs w:val="22"/>
        </w:rPr>
        <w:t xml:space="preserve">J </w:t>
      </w:r>
      <w:r w:rsidR="00320A7B" w:rsidRPr="00014B03">
        <w:rPr>
          <w:rFonts w:ascii="Tahoma" w:hAnsi="Tahoma" w:cs="Tahoma"/>
          <w:color w:val="1D1D1D"/>
          <w:sz w:val="22"/>
          <w:szCs w:val="22"/>
        </w:rPr>
        <w:t>sob o n.0 15.227.994/0001-50</w:t>
      </w:r>
      <w:r w:rsidR="00320A7B" w:rsidRPr="00014B03">
        <w:rPr>
          <w:rFonts w:ascii="Tahoma" w:hAnsi="Tahoma" w:cs="Tahoma"/>
          <w:sz w:val="22"/>
          <w:szCs w:val="22"/>
        </w:rPr>
        <w:t xml:space="preserve"> </w:t>
      </w:r>
      <w:r w:rsidRPr="00014B03">
        <w:rPr>
          <w:rFonts w:ascii="Tahoma" w:hAnsi="Tahoma" w:cs="Tahoma"/>
          <w:sz w:val="22"/>
          <w:szCs w:val="22"/>
        </w:rPr>
        <w:t>(“</w:t>
      </w:r>
      <w:r w:rsidRPr="00C26703">
        <w:rPr>
          <w:rFonts w:ascii="Tahoma" w:hAnsi="Tahoma" w:cs="Tahoma"/>
          <w:b/>
          <w:sz w:val="22"/>
          <w:szCs w:val="22"/>
        </w:rPr>
        <w:t>INTERVENIENTE ANUENTE</w:t>
      </w:r>
      <w:r w:rsidRPr="00014B03">
        <w:rPr>
          <w:rFonts w:ascii="Tahoma" w:hAnsi="Tahoma" w:cs="Tahoma"/>
          <w:sz w:val="22"/>
          <w:szCs w:val="22"/>
        </w:rPr>
        <w:t>”).</w:t>
      </w:r>
    </w:p>
    <w:p w:rsidR="00E57592" w:rsidRPr="00014B03" w:rsidRDefault="00A97A58" w:rsidP="005A64EB">
      <w:pPr>
        <w:spacing w:after="240" w:line="320" w:lineRule="atLeast"/>
        <w:jc w:val="both"/>
        <w:rPr>
          <w:rFonts w:ascii="Tahoma" w:hAnsi="Tahoma" w:cs="Tahoma"/>
          <w:b/>
          <w:sz w:val="22"/>
          <w:szCs w:val="22"/>
        </w:rPr>
      </w:pPr>
      <w:r w:rsidRPr="00014B03">
        <w:rPr>
          <w:rFonts w:ascii="Tahoma" w:hAnsi="Tahoma" w:cs="Tahoma"/>
          <w:b/>
          <w:sz w:val="22"/>
          <w:szCs w:val="22"/>
        </w:rPr>
        <w:t xml:space="preserve">CONSIDERANDO QUE: </w:t>
      </w:r>
    </w:p>
    <w:p w:rsidR="000D3207" w:rsidRPr="00014B03" w:rsidRDefault="00A97A58" w:rsidP="005A64EB">
      <w:pPr>
        <w:pStyle w:val="ListParagraph"/>
        <w:numPr>
          <w:ilvl w:val="0"/>
          <w:numId w:val="14"/>
        </w:numPr>
        <w:autoSpaceDE w:val="0"/>
        <w:autoSpaceDN w:val="0"/>
        <w:adjustRightInd w:val="0"/>
        <w:spacing w:after="240" w:line="320" w:lineRule="atLeast"/>
        <w:ind w:left="851" w:hanging="567"/>
        <w:contextualSpacing w:val="0"/>
        <w:jc w:val="both"/>
        <w:rPr>
          <w:rFonts w:ascii="Tahoma" w:hAnsi="Tahoma" w:cs="Tahoma"/>
          <w:i/>
          <w:sz w:val="22"/>
          <w:szCs w:val="22"/>
          <w:lang w:eastAsia="en-US"/>
        </w:rPr>
      </w:pPr>
      <w:r w:rsidRPr="00014B03">
        <w:rPr>
          <w:rFonts w:ascii="Tahoma" w:hAnsi="Tahoma" w:cs="Tahoma"/>
          <w:sz w:val="22"/>
          <w:szCs w:val="22"/>
          <w:lang w:eastAsia="en-US"/>
        </w:rPr>
        <w:t>em 11 de dezembro de 2019, foi celebrad</w:t>
      </w:r>
      <w:r w:rsidR="0091600E">
        <w:rPr>
          <w:rFonts w:ascii="Tahoma" w:hAnsi="Tahoma" w:cs="Tahoma"/>
          <w:sz w:val="22"/>
          <w:szCs w:val="22"/>
          <w:lang w:eastAsia="en-US"/>
        </w:rPr>
        <w:t>o</w:t>
      </w:r>
      <w:r w:rsidRPr="00014B03">
        <w:rPr>
          <w:rFonts w:ascii="Tahoma" w:hAnsi="Tahoma" w:cs="Tahoma"/>
          <w:sz w:val="22"/>
          <w:szCs w:val="22"/>
          <w:lang w:eastAsia="en-US"/>
        </w:rPr>
        <w:t xml:space="preserve"> </w:t>
      </w:r>
      <w:r w:rsidR="0091600E" w:rsidRPr="00D56181">
        <w:rPr>
          <w:rFonts w:ascii="Tahoma" w:hAnsi="Tahoma" w:cs="Tahoma"/>
          <w:sz w:val="22"/>
          <w:szCs w:val="22"/>
        </w:rPr>
        <w:t>“</w:t>
      </w:r>
      <w:r w:rsidR="0091600E" w:rsidRPr="00D56181">
        <w:rPr>
          <w:rFonts w:ascii="Tahoma" w:hAnsi="Tahoma" w:cs="Tahoma"/>
          <w:i/>
          <w:sz w:val="22"/>
          <w:szCs w:val="22"/>
        </w:rPr>
        <w:t xml:space="preserve">Instrumento Particular de Escritura de Debêntures Simples, Não Conversíveis em Ações, </w:t>
      </w:r>
      <w:r w:rsidR="0091600E">
        <w:rPr>
          <w:rFonts w:ascii="Tahoma" w:hAnsi="Tahoma" w:cs="Tahoma"/>
          <w:i/>
          <w:sz w:val="22"/>
          <w:szCs w:val="22"/>
        </w:rPr>
        <w:t xml:space="preserve">em Duas Séries, </w:t>
      </w:r>
      <w:r w:rsidR="0091600E" w:rsidRPr="00D56181">
        <w:rPr>
          <w:rFonts w:ascii="Tahoma" w:hAnsi="Tahoma" w:cs="Tahoma"/>
          <w:i/>
          <w:sz w:val="22"/>
          <w:szCs w:val="22"/>
        </w:rPr>
        <w:t>da Espécie Quirografária, com Garantia Real e Fidejussória Adicional</w:t>
      </w:r>
      <w:r w:rsidR="0091600E">
        <w:rPr>
          <w:rFonts w:ascii="Tahoma" w:hAnsi="Tahoma" w:cs="Tahoma"/>
          <w:i/>
          <w:sz w:val="22"/>
          <w:szCs w:val="22"/>
        </w:rPr>
        <w:t xml:space="preserve"> da Primeira Emissão </w:t>
      </w:r>
      <w:r w:rsidR="0091600E" w:rsidRPr="00D56181">
        <w:rPr>
          <w:rFonts w:ascii="Tahoma" w:hAnsi="Tahoma" w:cs="Tahoma"/>
          <w:i/>
          <w:sz w:val="22"/>
          <w:szCs w:val="22"/>
        </w:rPr>
        <w:t>da São João Energética S.A.”</w:t>
      </w:r>
      <w:r w:rsidR="0091600E">
        <w:rPr>
          <w:rFonts w:ascii="Tahoma" w:hAnsi="Tahoma" w:cs="Tahoma"/>
          <w:i/>
          <w:sz w:val="22"/>
          <w:szCs w:val="22"/>
        </w:rPr>
        <w:t xml:space="preserve">, </w:t>
      </w:r>
      <w:r w:rsidRPr="00014B03">
        <w:rPr>
          <w:rFonts w:ascii="Tahoma" w:hAnsi="Tahoma" w:cs="Tahoma"/>
          <w:sz w:val="22"/>
          <w:szCs w:val="22"/>
          <w:lang w:eastAsia="en-US"/>
        </w:rPr>
        <w:t>entre a Contratante, o Intervenient</w:t>
      </w:r>
      <w:r w:rsidRPr="00014B03">
        <w:rPr>
          <w:rFonts w:ascii="Tahoma" w:hAnsi="Tahoma" w:cs="Tahoma"/>
          <w:sz w:val="22"/>
          <w:szCs w:val="22"/>
          <w:lang w:eastAsia="en-US"/>
        </w:rPr>
        <w:t xml:space="preserve">e Anuente, na qualidade de representante dos </w:t>
      </w:r>
      <w:r w:rsidR="00CE475A" w:rsidRPr="00014B03">
        <w:rPr>
          <w:rFonts w:ascii="Tahoma" w:hAnsi="Tahoma" w:cs="Tahoma"/>
          <w:sz w:val="22"/>
          <w:szCs w:val="22"/>
          <w:lang w:eastAsia="en-US"/>
        </w:rPr>
        <w:t>d</w:t>
      </w:r>
      <w:r w:rsidRPr="00014B03">
        <w:rPr>
          <w:rFonts w:ascii="Tahoma" w:hAnsi="Tahoma" w:cs="Tahoma"/>
          <w:sz w:val="22"/>
          <w:szCs w:val="22"/>
          <w:lang w:eastAsia="en-US"/>
        </w:rPr>
        <w:t xml:space="preserve">ebenturistas </w:t>
      </w:r>
      <w:r w:rsidR="0091600E">
        <w:rPr>
          <w:rFonts w:ascii="Tahoma" w:hAnsi="Tahoma" w:cs="Tahoma"/>
          <w:sz w:val="22"/>
          <w:szCs w:val="22"/>
          <w:lang w:eastAsia="en-US"/>
        </w:rPr>
        <w:t xml:space="preserve">da </w:t>
      </w:r>
      <w:r w:rsidRPr="00014B03">
        <w:rPr>
          <w:rFonts w:ascii="Tahoma" w:hAnsi="Tahoma" w:cs="Tahoma"/>
          <w:sz w:val="22"/>
          <w:szCs w:val="22"/>
          <w:lang w:eastAsia="en-US"/>
        </w:rPr>
        <w:t>1ª Emissão e, na qualidade de fiadora, a Tangará Energia S.A. (“</w:t>
      </w:r>
      <w:r w:rsidRPr="00C26703">
        <w:rPr>
          <w:rFonts w:ascii="Tahoma" w:hAnsi="Tahoma" w:cs="Tahoma"/>
          <w:b/>
          <w:sz w:val="22"/>
          <w:szCs w:val="22"/>
          <w:lang w:eastAsia="en-US"/>
        </w:rPr>
        <w:t>Fiadora</w:t>
      </w:r>
      <w:r w:rsidRPr="00014B03">
        <w:rPr>
          <w:rFonts w:ascii="Tahoma" w:hAnsi="Tahoma" w:cs="Tahoma"/>
          <w:sz w:val="22"/>
          <w:szCs w:val="22"/>
          <w:lang w:eastAsia="en-US"/>
        </w:rPr>
        <w:t>” e “</w:t>
      </w:r>
      <w:r w:rsidRPr="00C26703">
        <w:rPr>
          <w:rFonts w:ascii="Tahoma" w:hAnsi="Tahoma" w:cs="Tahoma"/>
          <w:b/>
          <w:sz w:val="22"/>
          <w:szCs w:val="22"/>
          <w:lang w:eastAsia="en-US"/>
        </w:rPr>
        <w:t>Contrato Originador</w:t>
      </w:r>
      <w:r w:rsidR="005A64EB" w:rsidRPr="00C26703">
        <w:rPr>
          <w:rFonts w:ascii="Tahoma" w:hAnsi="Tahoma" w:cs="Tahoma"/>
          <w:b/>
          <w:sz w:val="22"/>
          <w:szCs w:val="22"/>
          <w:lang w:eastAsia="en-US"/>
        </w:rPr>
        <w:t xml:space="preserve"> 1ª Emissão</w:t>
      </w:r>
      <w:r w:rsidRPr="00014B03">
        <w:rPr>
          <w:rFonts w:ascii="Tahoma" w:hAnsi="Tahoma" w:cs="Tahoma"/>
          <w:sz w:val="22"/>
          <w:szCs w:val="22"/>
          <w:lang w:eastAsia="en-US"/>
        </w:rPr>
        <w:t>”), estabelecendo a emissão de até 450.000 (quatrocentas e cinquenta mil) debêntures sim</w:t>
      </w:r>
      <w:r w:rsidRPr="00014B03">
        <w:rPr>
          <w:rFonts w:ascii="Tahoma" w:hAnsi="Tahoma" w:cs="Tahoma"/>
          <w:sz w:val="22"/>
          <w:szCs w:val="22"/>
          <w:lang w:eastAsia="en-US"/>
        </w:rPr>
        <w:t xml:space="preserve">ples, não conversíveis em ações, da espécie quirografária com garantia real, com garantia adicional fidejussória, em duas séries, para distribuição pública, com esforços restritos, da 1ª (primeira) emissão da </w:t>
      </w:r>
      <w:r w:rsidR="006B0588">
        <w:rPr>
          <w:rFonts w:ascii="Tahoma" w:hAnsi="Tahoma" w:cs="Tahoma"/>
          <w:sz w:val="22"/>
          <w:szCs w:val="22"/>
          <w:lang w:eastAsia="en-US"/>
        </w:rPr>
        <w:t>Contratante</w:t>
      </w:r>
      <w:r w:rsidRPr="00014B03">
        <w:rPr>
          <w:rFonts w:ascii="Tahoma" w:hAnsi="Tahoma" w:cs="Tahoma"/>
          <w:sz w:val="22"/>
          <w:szCs w:val="22"/>
          <w:lang w:eastAsia="en-US"/>
        </w:rPr>
        <w:t>, todas com valor nominal unitário d</w:t>
      </w:r>
      <w:r w:rsidRPr="00014B03">
        <w:rPr>
          <w:rFonts w:ascii="Tahoma" w:hAnsi="Tahoma" w:cs="Tahoma"/>
          <w:sz w:val="22"/>
          <w:szCs w:val="22"/>
          <w:lang w:eastAsia="en-US"/>
        </w:rPr>
        <w:t>e R$1.000,00 (um mil reais), na data de emissão, perfazendo o montante total de até R$ 450.000.000,00 (quatrocentos e cinquenta milhões de reais) (“</w:t>
      </w:r>
      <w:r w:rsidRPr="00C26703">
        <w:rPr>
          <w:rFonts w:ascii="Tahoma" w:hAnsi="Tahoma" w:cs="Tahoma"/>
          <w:b/>
          <w:sz w:val="22"/>
          <w:szCs w:val="22"/>
          <w:lang w:eastAsia="en-US"/>
        </w:rPr>
        <w:t>1ª Emissão</w:t>
      </w:r>
      <w:r w:rsidRPr="00014B03">
        <w:rPr>
          <w:rFonts w:ascii="Tahoma" w:hAnsi="Tahoma" w:cs="Tahoma"/>
          <w:sz w:val="22"/>
          <w:szCs w:val="22"/>
          <w:lang w:eastAsia="en-US"/>
        </w:rPr>
        <w:t>” e “</w:t>
      </w:r>
      <w:r w:rsidRPr="00C26703">
        <w:rPr>
          <w:rFonts w:ascii="Tahoma" w:hAnsi="Tahoma" w:cs="Tahoma"/>
          <w:b/>
          <w:sz w:val="22"/>
          <w:szCs w:val="22"/>
          <w:lang w:eastAsia="en-US"/>
        </w:rPr>
        <w:t>Debêntures 1ª Emissão</w:t>
      </w:r>
      <w:r w:rsidRPr="00014B03">
        <w:rPr>
          <w:rFonts w:ascii="Tahoma" w:hAnsi="Tahoma" w:cs="Tahoma"/>
          <w:sz w:val="22"/>
          <w:szCs w:val="22"/>
          <w:lang w:eastAsia="en-US"/>
        </w:rPr>
        <w:t>”, respetivamente);</w:t>
      </w:r>
    </w:p>
    <w:p w:rsidR="000D3207" w:rsidRPr="00014B03" w:rsidRDefault="00A97A58" w:rsidP="005A64EB">
      <w:pPr>
        <w:pStyle w:val="ListParagraph"/>
        <w:numPr>
          <w:ilvl w:val="0"/>
          <w:numId w:val="14"/>
        </w:numPr>
        <w:spacing w:after="240" w:line="320" w:lineRule="atLeast"/>
        <w:ind w:left="851" w:hanging="709"/>
        <w:contextualSpacing w:val="0"/>
        <w:jc w:val="both"/>
        <w:rPr>
          <w:rFonts w:ascii="Tahoma" w:hAnsi="Tahoma" w:cs="Tahoma"/>
          <w:sz w:val="22"/>
          <w:szCs w:val="22"/>
        </w:rPr>
      </w:pPr>
      <w:r w:rsidRPr="00014B03">
        <w:rPr>
          <w:rFonts w:ascii="Tahoma" w:hAnsi="Tahoma" w:cs="Tahoma"/>
          <w:sz w:val="22"/>
          <w:szCs w:val="22"/>
          <w:lang w:eastAsia="en-US"/>
        </w:rPr>
        <w:t xml:space="preserve">em 12 de dezembro de 2019, foi celebrado, pelas </w:t>
      </w:r>
      <w:r w:rsidRPr="00014B03">
        <w:rPr>
          <w:rFonts w:ascii="Tahoma" w:hAnsi="Tahoma" w:cs="Tahoma"/>
          <w:sz w:val="22"/>
          <w:szCs w:val="22"/>
          <w:lang w:eastAsia="en-US"/>
        </w:rPr>
        <w:t>Partes, o “</w:t>
      </w:r>
      <w:r w:rsidRPr="00014B03">
        <w:rPr>
          <w:rFonts w:ascii="Tahoma" w:hAnsi="Tahoma" w:cs="Tahoma"/>
          <w:i/>
          <w:sz w:val="22"/>
          <w:szCs w:val="22"/>
        </w:rPr>
        <w:t>Instrumento Particular de Constituição de Cessão Fiduciária de Direitos Creditórios em Garantia</w:t>
      </w:r>
      <w:r w:rsidRPr="00014B03">
        <w:rPr>
          <w:rFonts w:ascii="Tahoma" w:hAnsi="Tahoma" w:cs="Tahoma"/>
          <w:sz w:val="22"/>
          <w:szCs w:val="22"/>
          <w:lang w:eastAsia="en-US"/>
        </w:rPr>
        <w:t>” (“</w:t>
      </w:r>
      <w:r w:rsidRPr="00C26703">
        <w:rPr>
          <w:rFonts w:ascii="Tahoma" w:hAnsi="Tahoma" w:cs="Tahoma"/>
          <w:b/>
          <w:sz w:val="22"/>
          <w:szCs w:val="22"/>
          <w:lang w:eastAsia="en-US"/>
        </w:rPr>
        <w:t>Contrato de Cessão Fiduciária</w:t>
      </w:r>
      <w:r w:rsidRPr="00014B03">
        <w:rPr>
          <w:rFonts w:ascii="Tahoma" w:hAnsi="Tahoma" w:cs="Tahoma"/>
          <w:sz w:val="22"/>
          <w:szCs w:val="22"/>
          <w:lang w:eastAsia="en-US"/>
        </w:rPr>
        <w:t xml:space="preserve">”) em garantia ao fiel, pontual e integral </w:t>
      </w:r>
      <w:r w:rsidRPr="00014B03">
        <w:rPr>
          <w:rFonts w:ascii="Tahoma" w:hAnsi="Tahoma" w:cs="Tahoma"/>
          <w:sz w:val="22"/>
          <w:szCs w:val="22"/>
          <w:lang w:eastAsia="en-US"/>
        </w:rPr>
        <w:lastRenderedPageBreak/>
        <w:t>cumprimento das Obrigações Garantidas</w:t>
      </w:r>
      <w:r w:rsidR="00487B12">
        <w:rPr>
          <w:rFonts w:ascii="Tahoma" w:hAnsi="Tahoma" w:cs="Tahoma"/>
          <w:sz w:val="22"/>
          <w:szCs w:val="22"/>
          <w:lang w:eastAsia="en-US"/>
        </w:rPr>
        <w:t xml:space="preserve"> da </w:t>
      </w:r>
      <w:r w:rsidRPr="00014B03">
        <w:rPr>
          <w:rFonts w:ascii="Tahoma" w:hAnsi="Tahoma" w:cs="Tahoma"/>
          <w:sz w:val="22"/>
          <w:szCs w:val="22"/>
          <w:lang w:eastAsia="en-US"/>
        </w:rPr>
        <w:t>1ª Emissão</w:t>
      </w:r>
      <w:r w:rsidR="00487B12">
        <w:rPr>
          <w:rFonts w:ascii="Tahoma" w:hAnsi="Tahoma" w:cs="Tahoma"/>
          <w:sz w:val="22"/>
          <w:szCs w:val="22"/>
          <w:lang w:eastAsia="en-US"/>
        </w:rPr>
        <w:t xml:space="preserve"> (“</w:t>
      </w:r>
      <w:r w:rsidR="00487B12" w:rsidRPr="00C26703">
        <w:rPr>
          <w:rFonts w:ascii="Tahoma" w:hAnsi="Tahoma" w:cs="Tahoma"/>
          <w:b/>
          <w:sz w:val="22"/>
          <w:szCs w:val="22"/>
          <w:lang w:eastAsia="en-US"/>
        </w:rPr>
        <w:t>Obrigações Garantidas 1ª Emissão</w:t>
      </w:r>
      <w:r w:rsidR="00487B12">
        <w:rPr>
          <w:rFonts w:ascii="Tahoma" w:hAnsi="Tahoma" w:cs="Tahoma"/>
          <w:sz w:val="22"/>
          <w:szCs w:val="22"/>
          <w:lang w:eastAsia="en-US"/>
        </w:rPr>
        <w:t>”)</w:t>
      </w:r>
      <w:r w:rsidRPr="00014B03">
        <w:rPr>
          <w:rFonts w:ascii="Tahoma" w:hAnsi="Tahoma" w:cs="Tahoma"/>
          <w:sz w:val="22"/>
          <w:szCs w:val="22"/>
          <w:lang w:eastAsia="en-US"/>
        </w:rPr>
        <w:t>, em favor dos Debenturistas 1ª Emissão, representados pelo Agente Fiduciário, por meio do qual a CONTRATANTE cedeu fiduciariamente aos titulares das Debêntures a Conta Vinculada (conforme definido abaixo), incluindo a totalidade dos direitos</w:t>
      </w:r>
      <w:r w:rsidRPr="00014B03">
        <w:rPr>
          <w:rFonts w:ascii="Tahoma" w:hAnsi="Tahoma" w:cs="Tahoma"/>
          <w:sz w:val="22"/>
          <w:szCs w:val="22"/>
          <w:lang w:eastAsia="en-US"/>
        </w:rPr>
        <w:t xml:space="preserve"> creditórios de titularidade da CONTRATANTE contra o BRADESCO decorrentes dos Investimentos Permitidos (conforme definido abaixo) e dos recursos recebidos e que vierem a ser recebidos pela CONTRATANTE na </w:t>
      </w:r>
      <w:r w:rsidR="000053D6" w:rsidRPr="00014B03">
        <w:rPr>
          <w:rFonts w:ascii="Tahoma" w:hAnsi="Tahoma" w:cs="Tahoma"/>
          <w:sz w:val="22"/>
          <w:szCs w:val="22"/>
          <w:lang w:eastAsia="en-US"/>
        </w:rPr>
        <w:t>Conta Vinculada</w:t>
      </w:r>
      <w:r w:rsidR="00CE475A" w:rsidRPr="00014B03">
        <w:rPr>
          <w:rFonts w:ascii="Tahoma" w:hAnsi="Tahoma" w:cs="Tahoma"/>
          <w:sz w:val="22"/>
          <w:szCs w:val="22"/>
          <w:lang w:eastAsia="en-US"/>
        </w:rPr>
        <w:t xml:space="preserve"> </w:t>
      </w:r>
      <w:r w:rsidR="004B412F" w:rsidRPr="00014B03">
        <w:rPr>
          <w:rFonts w:ascii="Tahoma" w:hAnsi="Tahoma" w:cs="Tahoma"/>
          <w:sz w:val="22"/>
          <w:szCs w:val="22"/>
          <w:lang w:eastAsia="en-US"/>
        </w:rPr>
        <w:t>(</w:t>
      </w:r>
      <w:r w:rsidR="000053D6" w:rsidRPr="00014B03">
        <w:rPr>
          <w:rFonts w:ascii="Tahoma" w:hAnsi="Tahoma" w:cs="Tahoma"/>
          <w:sz w:val="22"/>
          <w:szCs w:val="22"/>
          <w:lang w:eastAsia="en-US"/>
        </w:rPr>
        <w:t>conforme definido no Contrato de Depositário Original</w:t>
      </w:r>
      <w:r w:rsidRPr="00014B03">
        <w:rPr>
          <w:rFonts w:ascii="Tahoma" w:hAnsi="Tahoma" w:cs="Tahoma"/>
          <w:sz w:val="22"/>
          <w:szCs w:val="22"/>
          <w:lang w:eastAsia="en-US"/>
        </w:rPr>
        <w:t>)</w:t>
      </w:r>
      <w:r w:rsidR="004B412F" w:rsidRPr="00014B03">
        <w:rPr>
          <w:rFonts w:ascii="Tahoma" w:hAnsi="Tahoma" w:cs="Tahoma"/>
          <w:sz w:val="22"/>
          <w:szCs w:val="22"/>
          <w:lang w:eastAsia="en-US"/>
        </w:rPr>
        <w:t xml:space="preserve"> (“</w:t>
      </w:r>
      <w:r w:rsidR="004B412F" w:rsidRPr="00C26703">
        <w:rPr>
          <w:rFonts w:ascii="Tahoma" w:hAnsi="Tahoma" w:cs="Tahoma"/>
          <w:b/>
          <w:sz w:val="22"/>
          <w:szCs w:val="22"/>
          <w:lang w:eastAsia="en-US"/>
        </w:rPr>
        <w:t>Direitos Cedidos Fiduciariamente</w:t>
      </w:r>
      <w:r w:rsidR="004B412F" w:rsidRPr="00014B03">
        <w:rPr>
          <w:rFonts w:ascii="Tahoma" w:hAnsi="Tahoma" w:cs="Tahoma"/>
          <w:sz w:val="22"/>
          <w:szCs w:val="22"/>
          <w:lang w:eastAsia="en-US"/>
        </w:rPr>
        <w:t>”)</w:t>
      </w:r>
      <w:r w:rsidRPr="00014B03">
        <w:rPr>
          <w:rFonts w:ascii="Tahoma" w:hAnsi="Tahoma" w:cs="Tahoma"/>
          <w:sz w:val="22"/>
          <w:szCs w:val="22"/>
          <w:lang w:eastAsia="en-US"/>
        </w:rPr>
        <w:t>;</w:t>
      </w:r>
    </w:p>
    <w:p w:rsidR="000D3207" w:rsidRPr="00014B03" w:rsidRDefault="00A97A58" w:rsidP="005A64EB">
      <w:pPr>
        <w:pStyle w:val="ListParagraph"/>
        <w:numPr>
          <w:ilvl w:val="0"/>
          <w:numId w:val="14"/>
        </w:numPr>
        <w:spacing w:after="240" w:line="320" w:lineRule="atLeast"/>
        <w:ind w:left="851" w:hanging="709"/>
        <w:contextualSpacing w:val="0"/>
        <w:jc w:val="both"/>
        <w:rPr>
          <w:rFonts w:ascii="Tahoma" w:hAnsi="Tahoma" w:cs="Tahoma"/>
          <w:sz w:val="22"/>
          <w:szCs w:val="22"/>
        </w:rPr>
      </w:pPr>
      <w:r w:rsidRPr="00014B03">
        <w:rPr>
          <w:rFonts w:ascii="Tahoma" w:hAnsi="Tahoma" w:cs="Tahoma"/>
          <w:sz w:val="22"/>
          <w:szCs w:val="22"/>
        </w:rPr>
        <w:t xml:space="preserve">em 19 de dezembro de 2019, as </w:t>
      </w:r>
      <w:r w:rsidR="000D7948" w:rsidRPr="00014B03">
        <w:rPr>
          <w:rFonts w:ascii="Tahoma" w:hAnsi="Tahoma" w:cs="Tahoma"/>
          <w:sz w:val="22"/>
          <w:szCs w:val="22"/>
        </w:rPr>
        <w:t>Partes</w:t>
      </w:r>
      <w:r w:rsidRPr="00014B03">
        <w:rPr>
          <w:rFonts w:ascii="Tahoma" w:hAnsi="Tahoma" w:cs="Tahoma"/>
          <w:sz w:val="22"/>
          <w:szCs w:val="22"/>
        </w:rPr>
        <w:t xml:space="preserve"> celebraram o Contrato de Prestação de Serviços de Depositário, </w:t>
      </w:r>
      <w:r>
        <w:rPr>
          <w:rFonts w:ascii="Tahoma" w:hAnsi="Tahoma" w:cs="Tahoma"/>
          <w:sz w:val="22"/>
          <w:szCs w:val="22"/>
        </w:rPr>
        <w:t xml:space="preserve">por meio </w:t>
      </w:r>
      <w:r w:rsidRPr="00014B03">
        <w:rPr>
          <w:rFonts w:ascii="Tahoma" w:hAnsi="Tahoma" w:cs="Tahoma"/>
          <w:sz w:val="22"/>
          <w:szCs w:val="22"/>
        </w:rPr>
        <w:t xml:space="preserve">do qual o BRADESCO foi contratado como banco depositário dos valores depositados na </w:t>
      </w:r>
      <w:r w:rsidR="000053D6" w:rsidRPr="00014B03">
        <w:rPr>
          <w:rFonts w:ascii="Tahoma" w:hAnsi="Tahoma" w:cs="Tahoma"/>
          <w:sz w:val="22"/>
          <w:szCs w:val="22"/>
        </w:rPr>
        <w:t>Conta Vinculada</w:t>
      </w:r>
      <w:r w:rsidRPr="00014B03">
        <w:rPr>
          <w:rFonts w:ascii="Tahoma" w:hAnsi="Tahoma" w:cs="Tahoma"/>
          <w:sz w:val="22"/>
          <w:szCs w:val="22"/>
        </w:rPr>
        <w:t xml:space="preserve"> (conforme definido no </w:t>
      </w:r>
      <w:r w:rsidR="000053D6" w:rsidRPr="00014B03">
        <w:rPr>
          <w:rFonts w:ascii="Tahoma" w:hAnsi="Tahoma" w:cs="Tahoma"/>
          <w:sz w:val="22"/>
          <w:szCs w:val="22"/>
        </w:rPr>
        <w:t>Contrato de Depositário Original</w:t>
      </w:r>
      <w:r w:rsidRPr="00014B03">
        <w:rPr>
          <w:rFonts w:ascii="Tahoma" w:hAnsi="Tahoma" w:cs="Tahoma"/>
          <w:sz w:val="22"/>
          <w:szCs w:val="22"/>
        </w:rPr>
        <w:t>) (“</w:t>
      </w:r>
      <w:r w:rsidRPr="00C26703">
        <w:rPr>
          <w:rFonts w:ascii="Tahoma" w:hAnsi="Tahoma" w:cs="Tahoma"/>
          <w:b/>
          <w:sz w:val="22"/>
          <w:szCs w:val="22"/>
        </w:rPr>
        <w:t>C</w:t>
      </w:r>
      <w:r w:rsidR="000053D6" w:rsidRPr="00C26703">
        <w:rPr>
          <w:rFonts w:ascii="Tahoma" w:hAnsi="Tahoma" w:cs="Tahoma"/>
          <w:b/>
          <w:sz w:val="22"/>
          <w:szCs w:val="22"/>
        </w:rPr>
        <w:t>ontrato de Depositário Original</w:t>
      </w:r>
      <w:r w:rsidRPr="00014B03">
        <w:rPr>
          <w:rFonts w:ascii="Tahoma" w:hAnsi="Tahoma" w:cs="Tahoma"/>
          <w:sz w:val="22"/>
          <w:szCs w:val="22"/>
        </w:rPr>
        <w:t>”);</w:t>
      </w:r>
    </w:p>
    <w:p w:rsidR="00CE475A" w:rsidRPr="00014B03" w:rsidRDefault="00A97A58" w:rsidP="005A64EB">
      <w:pPr>
        <w:pStyle w:val="ListParagraph"/>
        <w:numPr>
          <w:ilvl w:val="0"/>
          <w:numId w:val="14"/>
        </w:numPr>
        <w:spacing w:after="240" w:line="320" w:lineRule="atLeast"/>
        <w:ind w:left="851" w:hanging="709"/>
        <w:contextualSpacing w:val="0"/>
        <w:jc w:val="both"/>
        <w:rPr>
          <w:rFonts w:ascii="Tahoma" w:hAnsi="Tahoma" w:cs="Tahoma"/>
          <w:sz w:val="22"/>
          <w:szCs w:val="22"/>
          <w:lang w:eastAsia="en-US"/>
        </w:rPr>
      </w:pPr>
      <w:r w:rsidRPr="00014B03">
        <w:rPr>
          <w:rFonts w:ascii="Tahoma" w:hAnsi="Tahoma" w:cs="Tahoma"/>
          <w:sz w:val="22"/>
          <w:szCs w:val="22"/>
          <w:lang w:eastAsia="en-US"/>
        </w:rPr>
        <w:t xml:space="preserve">em </w:t>
      </w:r>
      <w:r w:rsidR="000233A5">
        <w:rPr>
          <w:rFonts w:ascii="Tahoma" w:hAnsi="Tahoma" w:cs="Tahoma"/>
          <w:sz w:val="22"/>
          <w:szCs w:val="22"/>
          <w:lang w:eastAsia="en-US"/>
        </w:rPr>
        <w:t>[</w:t>
      </w:r>
      <w:r w:rsidRPr="00014B03">
        <w:rPr>
          <w:rFonts w:ascii="Tahoma" w:hAnsi="Tahoma" w:cs="Tahoma"/>
          <w:sz w:val="22"/>
          <w:szCs w:val="22"/>
          <w:lang w:eastAsia="en-US"/>
        </w:rPr>
        <w:t>10 de agosto de 2021</w:t>
      </w:r>
      <w:r w:rsidR="000233A5">
        <w:rPr>
          <w:rFonts w:ascii="Tahoma" w:hAnsi="Tahoma" w:cs="Tahoma"/>
          <w:sz w:val="22"/>
          <w:szCs w:val="22"/>
          <w:lang w:eastAsia="en-US"/>
        </w:rPr>
        <w:t>]</w:t>
      </w:r>
      <w:r w:rsidRPr="00014B03">
        <w:rPr>
          <w:rFonts w:ascii="Tahoma" w:hAnsi="Tahoma" w:cs="Tahoma"/>
          <w:sz w:val="22"/>
          <w:szCs w:val="22"/>
          <w:lang w:eastAsia="en-US"/>
        </w:rPr>
        <w:t>, foi celebrad</w:t>
      </w:r>
      <w:r w:rsidR="0091600E">
        <w:rPr>
          <w:rFonts w:ascii="Tahoma" w:hAnsi="Tahoma" w:cs="Tahoma"/>
          <w:sz w:val="22"/>
          <w:szCs w:val="22"/>
          <w:lang w:eastAsia="en-US"/>
        </w:rPr>
        <w:t>o “</w:t>
      </w:r>
      <w:r w:rsidR="000233A5" w:rsidRPr="000233A5">
        <w:rPr>
          <w:rFonts w:ascii="Tahoma" w:hAnsi="Tahoma" w:cs="Tahoma"/>
          <w:i/>
          <w:sz w:val="22"/>
          <w:szCs w:val="22"/>
          <w:lang w:eastAsia="en-US"/>
        </w:rPr>
        <w:t>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000233A5" w:rsidRPr="000233A5">
        <w:rPr>
          <w:rFonts w:ascii="Tahoma" w:hAnsi="Tahoma" w:cs="Tahoma"/>
          <w:sz w:val="22"/>
          <w:szCs w:val="22"/>
          <w:lang w:eastAsia="en-US"/>
        </w:rPr>
        <w:t xml:space="preserve">”, </w:t>
      </w:r>
      <w:r w:rsidRPr="00014B03">
        <w:rPr>
          <w:rFonts w:ascii="Tahoma" w:hAnsi="Tahoma" w:cs="Tahoma"/>
          <w:sz w:val="22"/>
          <w:szCs w:val="22"/>
          <w:lang w:eastAsia="en-US"/>
        </w:rPr>
        <w:t xml:space="preserve">entre a </w:t>
      </w:r>
      <w:r w:rsidR="006B0588">
        <w:rPr>
          <w:rFonts w:ascii="Tahoma" w:hAnsi="Tahoma" w:cs="Tahoma"/>
          <w:sz w:val="22"/>
          <w:szCs w:val="22"/>
          <w:lang w:eastAsia="en-US"/>
        </w:rPr>
        <w:t>Contratante</w:t>
      </w:r>
      <w:r w:rsidRPr="00014B03">
        <w:rPr>
          <w:rFonts w:ascii="Tahoma" w:hAnsi="Tahoma" w:cs="Tahoma"/>
          <w:sz w:val="22"/>
          <w:szCs w:val="22"/>
          <w:lang w:eastAsia="en-US"/>
        </w:rPr>
        <w:t xml:space="preserve">, o Agente Fiduciário, na qualidade de representante dos </w:t>
      </w:r>
      <w:r w:rsidRPr="00014B03">
        <w:rPr>
          <w:rFonts w:ascii="Tahoma" w:hAnsi="Tahoma" w:cs="Tahoma"/>
          <w:sz w:val="22"/>
          <w:szCs w:val="22"/>
          <w:lang w:eastAsia="en-US"/>
        </w:rPr>
        <w:t>Debenturistas 2ª Emissão e a Fiadora, na qualidade de fiadora (“</w:t>
      </w:r>
      <w:r w:rsidR="000053D6" w:rsidRPr="00C26703">
        <w:rPr>
          <w:rFonts w:ascii="Tahoma" w:hAnsi="Tahoma" w:cs="Tahoma"/>
          <w:b/>
          <w:sz w:val="22"/>
          <w:szCs w:val="22"/>
          <w:lang w:eastAsia="en-US"/>
        </w:rPr>
        <w:t>Contrato Originador</w:t>
      </w:r>
      <w:r w:rsidRPr="00C26703">
        <w:rPr>
          <w:rFonts w:ascii="Tahoma" w:hAnsi="Tahoma" w:cs="Tahoma"/>
          <w:b/>
          <w:sz w:val="22"/>
          <w:szCs w:val="22"/>
          <w:lang w:eastAsia="en-US"/>
        </w:rPr>
        <w:t xml:space="preserve"> 2ª Emissão</w:t>
      </w:r>
      <w:r w:rsidRPr="006B0588">
        <w:rPr>
          <w:rFonts w:ascii="Tahoma" w:hAnsi="Tahoma" w:cs="Tahoma"/>
          <w:sz w:val="22"/>
          <w:szCs w:val="22"/>
          <w:lang w:eastAsia="en-US"/>
        </w:rPr>
        <w:t>”</w:t>
      </w:r>
      <w:r w:rsidR="006B0588" w:rsidRPr="006B0588">
        <w:rPr>
          <w:rFonts w:ascii="Tahoma" w:hAnsi="Tahoma" w:cs="Tahoma"/>
          <w:sz w:val="22"/>
          <w:szCs w:val="22"/>
          <w:lang w:eastAsia="en-US"/>
        </w:rPr>
        <w:t>, em conjunto com o</w:t>
      </w:r>
      <w:r w:rsidR="006B0588">
        <w:rPr>
          <w:rFonts w:ascii="Tahoma" w:hAnsi="Tahoma" w:cs="Tahoma"/>
          <w:sz w:val="22"/>
          <w:szCs w:val="22"/>
          <w:lang w:eastAsia="en-US"/>
        </w:rPr>
        <w:t xml:space="preserve"> </w:t>
      </w:r>
      <w:r w:rsidR="006B0588" w:rsidRPr="006B0588">
        <w:rPr>
          <w:rFonts w:ascii="Tahoma" w:hAnsi="Tahoma" w:cs="Tahoma"/>
          <w:sz w:val="22"/>
          <w:szCs w:val="22"/>
          <w:lang w:eastAsia="en-US"/>
        </w:rPr>
        <w:t>Contrato Originador</w:t>
      </w:r>
      <w:r w:rsidR="005A64EB">
        <w:rPr>
          <w:rFonts w:ascii="Tahoma" w:hAnsi="Tahoma" w:cs="Tahoma"/>
          <w:sz w:val="22"/>
          <w:szCs w:val="22"/>
          <w:lang w:eastAsia="en-US"/>
        </w:rPr>
        <w:t xml:space="preserve"> </w:t>
      </w:r>
      <w:r w:rsidR="005A64EB" w:rsidRPr="005A64EB">
        <w:rPr>
          <w:rFonts w:ascii="Tahoma" w:hAnsi="Tahoma" w:cs="Tahoma"/>
          <w:sz w:val="22"/>
          <w:szCs w:val="22"/>
          <w:lang w:eastAsia="en-US"/>
        </w:rPr>
        <w:t>1ª Emissão</w:t>
      </w:r>
      <w:r w:rsidR="006B0588">
        <w:rPr>
          <w:rFonts w:ascii="Tahoma" w:hAnsi="Tahoma" w:cs="Tahoma"/>
          <w:sz w:val="22"/>
          <w:szCs w:val="22"/>
          <w:lang w:eastAsia="en-US"/>
        </w:rPr>
        <w:t>, “</w:t>
      </w:r>
      <w:r w:rsidR="006B0588" w:rsidRPr="00C26703">
        <w:rPr>
          <w:rFonts w:ascii="Tahoma" w:hAnsi="Tahoma" w:cs="Tahoma"/>
          <w:b/>
          <w:sz w:val="22"/>
          <w:szCs w:val="22"/>
          <w:lang w:eastAsia="en-US"/>
        </w:rPr>
        <w:t>Contrato</w:t>
      </w:r>
      <w:r w:rsidR="00C26703" w:rsidRPr="00C26703">
        <w:rPr>
          <w:rFonts w:ascii="Tahoma" w:hAnsi="Tahoma" w:cs="Tahoma"/>
          <w:b/>
          <w:sz w:val="22"/>
          <w:szCs w:val="22"/>
          <w:lang w:eastAsia="en-US"/>
        </w:rPr>
        <w:t>s</w:t>
      </w:r>
      <w:r w:rsidR="006B0588" w:rsidRPr="00C26703">
        <w:rPr>
          <w:rFonts w:ascii="Tahoma" w:hAnsi="Tahoma" w:cs="Tahoma"/>
          <w:b/>
          <w:sz w:val="22"/>
          <w:szCs w:val="22"/>
          <w:lang w:eastAsia="en-US"/>
        </w:rPr>
        <w:t xml:space="preserve"> Originadores</w:t>
      </w:r>
      <w:r w:rsidR="006B0588">
        <w:rPr>
          <w:rFonts w:ascii="Tahoma" w:hAnsi="Tahoma" w:cs="Tahoma"/>
          <w:sz w:val="22"/>
          <w:szCs w:val="22"/>
          <w:lang w:eastAsia="en-US"/>
        </w:rPr>
        <w:t>”</w:t>
      </w:r>
      <w:r w:rsidRPr="00014B03">
        <w:rPr>
          <w:rFonts w:ascii="Tahoma" w:hAnsi="Tahoma" w:cs="Tahoma"/>
          <w:sz w:val="22"/>
          <w:szCs w:val="22"/>
          <w:lang w:eastAsia="en-US"/>
        </w:rPr>
        <w:t>), estabelecendo a emissão de até 200.000 (duzentas mil) debêntures simples, não conv</w:t>
      </w:r>
      <w:r w:rsidRPr="00014B03">
        <w:rPr>
          <w:rFonts w:ascii="Tahoma" w:hAnsi="Tahoma" w:cs="Tahoma"/>
          <w:sz w:val="22"/>
          <w:szCs w:val="22"/>
          <w:lang w:eastAsia="en-US"/>
        </w:rPr>
        <w:t>ersíveis em ações, da espécie quirografária</w:t>
      </w:r>
      <w:r w:rsidR="0091600E">
        <w:rPr>
          <w:rFonts w:ascii="Tahoma" w:hAnsi="Tahoma" w:cs="Tahoma"/>
          <w:sz w:val="22"/>
          <w:szCs w:val="22"/>
          <w:lang w:eastAsia="en-US"/>
        </w:rPr>
        <w:t>,</w:t>
      </w:r>
      <w:r w:rsidRPr="00014B03">
        <w:rPr>
          <w:rFonts w:ascii="Tahoma" w:hAnsi="Tahoma" w:cs="Tahoma"/>
          <w:sz w:val="22"/>
          <w:szCs w:val="22"/>
          <w:lang w:eastAsia="en-US"/>
        </w:rPr>
        <w:t xml:space="preserve"> com garantia real</w:t>
      </w:r>
      <w:r w:rsidR="0091600E">
        <w:rPr>
          <w:rFonts w:ascii="Tahoma" w:hAnsi="Tahoma" w:cs="Tahoma"/>
          <w:sz w:val="22"/>
          <w:szCs w:val="22"/>
          <w:lang w:eastAsia="en-US"/>
        </w:rPr>
        <w:t xml:space="preserve"> e </w:t>
      </w:r>
      <w:r w:rsidRPr="00014B03">
        <w:rPr>
          <w:rFonts w:ascii="Tahoma" w:hAnsi="Tahoma" w:cs="Tahoma"/>
          <w:sz w:val="22"/>
          <w:szCs w:val="22"/>
          <w:lang w:eastAsia="en-US"/>
        </w:rPr>
        <w:t>fidejussória</w:t>
      </w:r>
      <w:r w:rsidR="0091600E">
        <w:rPr>
          <w:rFonts w:ascii="Tahoma" w:hAnsi="Tahoma" w:cs="Tahoma"/>
          <w:sz w:val="22"/>
          <w:szCs w:val="22"/>
          <w:lang w:eastAsia="en-US"/>
        </w:rPr>
        <w:t xml:space="preserve"> adicional</w:t>
      </w:r>
      <w:r w:rsidRPr="00014B03">
        <w:rPr>
          <w:rFonts w:ascii="Tahoma" w:hAnsi="Tahoma" w:cs="Tahoma"/>
          <w:sz w:val="22"/>
          <w:szCs w:val="22"/>
          <w:lang w:eastAsia="en-US"/>
        </w:rPr>
        <w:t xml:space="preserve">, em série única, para distribuição pública, com esforços restritos, da 2ª (segunda) emissão da </w:t>
      </w:r>
      <w:r w:rsidR="006B0588">
        <w:rPr>
          <w:rFonts w:ascii="Tahoma" w:hAnsi="Tahoma" w:cs="Tahoma"/>
          <w:sz w:val="22"/>
          <w:szCs w:val="22"/>
          <w:lang w:eastAsia="en-US"/>
        </w:rPr>
        <w:t>Contratante</w:t>
      </w:r>
      <w:r w:rsidRPr="00014B03">
        <w:rPr>
          <w:rFonts w:ascii="Tahoma" w:hAnsi="Tahoma" w:cs="Tahoma"/>
          <w:sz w:val="22"/>
          <w:szCs w:val="22"/>
          <w:lang w:eastAsia="en-US"/>
        </w:rPr>
        <w:t>, todas com valor nominal unitário de R$1.000,00 (um mil reais</w:t>
      </w:r>
      <w:r w:rsidRPr="00014B03">
        <w:rPr>
          <w:rFonts w:ascii="Tahoma" w:hAnsi="Tahoma" w:cs="Tahoma"/>
          <w:sz w:val="22"/>
          <w:szCs w:val="22"/>
          <w:lang w:eastAsia="en-US"/>
        </w:rPr>
        <w:t>), na data de emissão, perfazendo o montante total de até R$ 200.000.000,00 (duzentos milhões de reais) (“</w:t>
      </w:r>
      <w:r w:rsidRPr="00C26703">
        <w:rPr>
          <w:rFonts w:ascii="Tahoma" w:hAnsi="Tahoma" w:cs="Tahoma"/>
          <w:b/>
          <w:sz w:val="22"/>
          <w:szCs w:val="22"/>
          <w:lang w:eastAsia="en-US"/>
        </w:rPr>
        <w:t>2ª Emissão</w:t>
      </w:r>
      <w:r w:rsidRPr="00014B03">
        <w:rPr>
          <w:rFonts w:ascii="Tahoma" w:hAnsi="Tahoma" w:cs="Tahoma"/>
          <w:sz w:val="22"/>
          <w:szCs w:val="22"/>
          <w:lang w:eastAsia="en-US"/>
        </w:rPr>
        <w:t>”, e, em conjunto com 1ª Emissão, “</w:t>
      </w:r>
      <w:r w:rsidRPr="00C26703">
        <w:rPr>
          <w:rFonts w:ascii="Tahoma" w:hAnsi="Tahoma" w:cs="Tahoma"/>
          <w:b/>
          <w:sz w:val="22"/>
          <w:szCs w:val="22"/>
          <w:lang w:eastAsia="en-US"/>
        </w:rPr>
        <w:t>Emissões</w:t>
      </w:r>
      <w:r w:rsidRPr="00014B03">
        <w:rPr>
          <w:rFonts w:ascii="Tahoma" w:hAnsi="Tahoma" w:cs="Tahoma"/>
          <w:sz w:val="22"/>
          <w:szCs w:val="22"/>
          <w:lang w:eastAsia="en-US"/>
        </w:rPr>
        <w:t>” e “</w:t>
      </w:r>
      <w:r w:rsidRPr="00C26703">
        <w:rPr>
          <w:rFonts w:ascii="Tahoma" w:hAnsi="Tahoma" w:cs="Tahoma"/>
          <w:b/>
          <w:sz w:val="22"/>
          <w:szCs w:val="22"/>
          <w:lang w:eastAsia="en-US"/>
        </w:rPr>
        <w:t>Emissão</w:t>
      </w:r>
      <w:r w:rsidRPr="00014B03">
        <w:rPr>
          <w:rFonts w:ascii="Tahoma" w:hAnsi="Tahoma" w:cs="Tahoma"/>
          <w:sz w:val="22"/>
          <w:szCs w:val="22"/>
          <w:lang w:eastAsia="en-US"/>
        </w:rPr>
        <w:t>”, individualmente) (“</w:t>
      </w:r>
      <w:r w:rsidRPr="00C26703">
        <w:rPr>
          <w:rFonts w:ascii="Tahoma" w:hAnsi="Tahoma" w:cs="Tahoma"/>
          <w:b/>
          <w:sz w:val="22"/>
          <w:szCs w:val="22"/>
          <w:lang w:eastAsia="en-US"/>
        </w:rPr>
        <w:t>Debêntures 2ª Emissão</w:t>
      </w:r>
      <w:r w:rsidRPr="00014B03">
        <w:rPr>
          <w:rFonts w:ascii="Tahoma" w:hAnsi="Tahoma" w:cs="Tahoma"/>
          <w:sz w:val="22"/>
          <w:szCs w:val="22"/>
          <w:lang w:eastAsia="en-US"/>
        </w:rPr>
        <w:t xml:space="preserve">”, e, em conjunto com as Debêntures 1ª </w:t>
      </w:r>
      <w:r w:rsidRPr="00014B03">
        <w:rPr>
          <w:rFonts w:ascii="Tahoma" w:hAnsi="Tahoma" w:cs="Tahoma"/>
          <w:sz w:val="22"/>
          <w:szCs w:val="22"/>
          <w:lang w:eastAsia="en-US"/>
        </w:rPr>
        <w:t>Emissão, “</w:t>
      </w:r>
      <w:r w:rsidRPr="00C26703">
        <w:rPr>
          <w:rFonts w:ascii="Tahoma" w:hAnsi="Tahoma" w:cs="Tahoma"/>
          <w:b/>
          <w:sz w:val="22"/>
          <w:szCs w:val="22"/>
          <w:lang w:eastAsia="en-US"/>
        </w:rPr>
        <w:t>Debêntures</w:t>
      </w:r>
      <w:r w:rsidRPr="00014B03">
        <w:rPr>
          <w:rFonts w:ascii="Tahoma" w:hAnsi="Tahoma" w:cs="Tahoma"/>
          <w:sz w:val="22"/>
          <w:szCs w:val="22"/>
          <w:lang w:eastAsia="en-US"/>
        </w:rPr>
        <w:t>”);</w:t>
      </w:r>
    </w:p>
    <w:p w:rsidR="0091600E" w:rsidRDefault="00A97A58" w:rsidP="005A64EB">
      <w:pPr>
        <w:pStyle w:val="ListParagraph"/>
        <w:numPr>
          <w:ilvl w:val="0"/>
          <w:numId w:val="14"/>
        </w:numPr>
        <w:spacing w:after="240" w:line="320" w:lineRule="atLeast"/>
        <w:ind w:left="851" w:hanging="709"/>
        <w:contextualSpacing w:val="0"/>
        <w:jc w:val="both"/>
        <w:rPr>
          <w:rFonts w:ascii="Tahoma" w:hAnsi="Tahoma" w:cs="Tahoma"/>
          <w:sz w:val="22"/>
          <w:szCs w:val="22"/>
          <w:lang w:eastAsia="en-US"/>
        </w:rPr>
      </w:pPr>
      <w:r w:rsidRPr="00014B03">
        <w:rPr>
          <w:rFonts w:ascii="Tahoma" w:hAnsi="Tahoma" w:cs="Tahoma"/>
          <w:sz w:val="22"/>
          <w:szCs w:val="22"/>
        </w:rPr>
        <w:t xml:space="preserve">em Assembleia Geral Extraordinária de acionistas </w:t>
      </w:r>
      <w:r w:rsidR="00A90385" w:rsidRPr="00014B03">
        <w:rPr>
          <w:rFonts w:ascii="Tahoma" w:hAnsi="Tahoma" w:cs="Tahoma"/>
          <w:sz w:val="22"/>
          <w:szCs w:val="22"/>
        </w:rPr>
        <w:t xml:space="preserve">da </w:t>
      </w:r>
      <w:r w:rsidR="000D3207" w:rsidRPr="00014B03">
        <w:rPr>
          <w:rFonts w:ascii="Tahoma" w:hAnsi="Tahoma" w:cs="Tahoma"/>
          <w:sz w:val="22"/>
          <w:szCs w:val="22"/>
        </w:rPr>
        <w:t>C</w:t>
      </w:r>
      <w:r w:rsidR="00CE475A" w:rsidRPr="00014B03">
        <w:rPr>
          <w:rFonts w:ascii="Tahoma" w:hAnsi="Tahoma" w:cs="Tahoma"/>
          <w:sz w:val="22"/>
          <w:szCs w:val="22"/>
        </w:rPr>
        <w:t>ONTRATANTE</w:t>
      </w:r>
      <w:r w:rsidR="00A90385" w:rsidRPr="00014B03">
        <w:rPr>
          <w:rFonts w:ascii="Tahoma" w:hAnsi="Tahoma" w:cs="Tahoma"/>
          <w:sz w:val="22"/>
          <w:szCs w:val="22"/>
        </w:rPr>
        <w:t xml:space="preserve"> </w:t>
      </w:r>
      <w:r w:rsidRPr="00014B03">
        <w:rPr>
          <w:rFonts w:ascii="Tahoma" w:hAnsi="Tahoma" w:cs="Tahoma"/>
          <w:sz w:val="22"/>
          <w:szCs w:val="22"/>
        </w:rPr>
        <w:t xml:space="preserve">realizada em </w:t>
      </w:r>
      <w:r>
        <w:rPr>
          <w:rFonts w:ascii="Tahoma" w:hAnsi="Tahoma" w:cs="Tahoma"/>
          <w:sz w:val="22"/>
          <w:szCs w:val="22"/>
        </w:rPr>
        <w:t>[</w:t>
      </w:r>
      <w:r w:rsidR="000D3207" w:rsidRPr="00014B03">
        <w:rPr>
          <w:rFonts w:ascii="Tahoma" w:hAnsi="Tahoma" w:cs="Tahoma"/>
          <w:sz w:val="22"/>
          <w:szCs w:val="22"/>
        </w:rPr>
        <w:t>10 de agosto de 2021</w:t>
      </w:r>
      <w:r>
        <w:rPr>
          <w:rFonts w:ascii="Tahoma" w:hAnsi="Tahoma" w:cs="Tahoma"/>
          <w:sz w:val="22"/>
          <w:szCs w:val="22"/>
        </w:rPr>
        <w:t>]</w:t>
      </w:r>
      <w:r w:rsidRPr="00014B03">
        <w:rPr>
          <w:rFonts w:ascii="Tahoma" w:hAnsi="Tahoma" w:cs="Tahoma"/>
          <w:sz w:val="22"/>
          <w:szCs w:val="22"/>
        </w:rPr>
        <w:t xml:space="preserve">, </w:t>
      </w:r>
      <w:r w:rsidR="00A90385" w:rsidRPr="00014B03">
        <w:rPr>
          <w:rFonts w:ascii="Tahoma" w:hAnsi="Tahoma" w:cs="Tahoma"/>
          <w:sz w:val="22"/>
          <w:szCs w:val="22"/>
        </w:rPr>
        <w:t xml:space="preserve">foram aprovadas, </w:t>
      </w:r>
      <w:r w:rsidRPr="00014B03">
        <w:rPr>
          <w:rFonts w:ascii="Tahoma" w:hAnsi="Tahoma" w:cs="Tahoma"/>
          <w:sz w:val="22"/>
          <w:szCs w:val="22"/>
        </w:rPr>
        <w:t xml:space="preserve">dentre outras matérias, (a) as condições da </w:t>
      </w:r>
      <w:r w:rsidR="00CE475A" w:rsidRPr="00014B03">
        <w:rPr>
          <w:rFonts w:ascii="Tahoma" w:hAnsi="Tahoma" w:cs="Tahoma"/>
          <w:sz w:val="22"/>
          <w:szCs w:val="22"/>
        </w:rPr>
        <w:t>2ª</w:t>
      </w:r>
      <w:r w:rsidR="000D3207" w:rsidRPr="00014B03">
        <w:rPr>
          <w:rFonts w:ascii="Tahoma" w:hAnsi="Tahoma" w:cs="Tahoma"/>
          <w:sz w:val="22"/>
          <w:szCs w:val="22"/>
        </w:rPr>
        <w:t xml:space="preserve"> Emissão</w:t>
      </w:r>
      <w:r w:rsidRPr="00014B03">
        <w:rPr>
          <w:rFonts w:ascii="Tahoma" w:hAnsi="Tahoma" w:cs="Tahoma"/>
          <w:sz w:val="22"/>
          <w:szCs w:val="22"/>
        </w:rPr>
        <w:t>, conforme o disposto no artigo 59 da Lei n.º 6.404, de 15 d</w:t>
      </w:r>
      <w:r w:rsidRPr="00014B03">
        <w:rPr>
          <w:rFonts w:ascii="Tahoma" w:hAnsi="Tahoma" w:cs="Tahoma"/>
          <w:sz w:val="22"/>
          <w:szCs w:val="22"/>
        </w:rPr>
        <w:t>e dezembro de 1976, conforme alterada (“</w:t>
      </w:r>
      <w:r w:rsidR="00DC6361" w:rsidRPr="00C26703">
        <w:rPr>
          <w:rFonts w:ascii="Tahoma" w:hAnsi="Tahoma" w:cs="Tahoma"/>
          <w:b/>
          <w:sz w:val="22"/>
          <w:szCs w:val="22"/>
        </w:rPr>
        <w:t>L</w:t>
      </w:r>
      <w:r w:rsidR="000053D6" w:rsidRPr="00C26703">
        <w:rPr>
          <w:rFonts w:ascii="Tahoma" w:hAnsi="Tahoma" w:cs="Tahoma"/>
          <w:b/>
          <w:sz w:val="22"/>
          <w:szCs w:val="22"/>
        </w:rPr>
        <w:t>ei das Sociedades por Ações</w:t>
      </w:r>
      <w:r w:rsidRPr="00014B03">
        <w:rPr>
          <w:rFonts w:ascii="Tahoma" w:hAnsi="Tahoma" w:cs="Tahoma"/>
          <w:sz w:val="22"/>
          <w:szCs w:val="22"/>
        </w:rPr>
        <w:t xml:space="preserve">”) </w:t>
      </w:r>
      <w:r w:rsidR="00CE475A" w:rsidRPr="00014B03">
        <w:rPr>
          <w:rFonts w:ascii="Tahoma" w:hAnsi="Tahoma" w:cs="Tahoma"/>
          <w:sz w:val="22"/>
          <w:szCs w:val="22"/>
        </w:rPr>
        <w:t>e</w:t>
      </w:r>
      <w:r w:rsidRPr="00014B03">
        <w:rPr>
          <w:rFonts w:ascii="Tahoma" w:hAnsi="Tahoma" w:cs="Tahoma"/>
          <w:sz w:val="22"/>
          <w:szCs w:val="22"/>
        </w:rPr>
        <w:t xml:space="preserve"> nos termos da Lei n.º 6.385, de 7 de dezembro de 1976, conforme alterada, da Instrução da CVM n.º 476, de 16 de janeiro de 2009, conforme alterada (“</w:t>
      </w:r>
      <w:r w:rsidR="00DC6361" w:rsidRPr="00C26703">
        <w:rPr>
          <w:rFonts w:ascii="Tahoma" w:hAnsi="Tahoma" w:cs="Tahoma"/>
          <w:b/>
          <w:sz w:val="22"/>
          <w:szCs w:val="22"/>
        </w:rPr>
        <w:t>I</w:t>
      </w:r>
      <w:r w:rsidR="000053D6" w:rsidRPr="00C26703">
        <w:rPr>
          <w:rFonts w:ascii="Tahoma" w:hAnsi="Tahoma" w:cs="Tahoma"/>
          <w:b/>
          <w:sz w:val="22"/>
          <w:szCs w:val="22"/>
        </w:rPr>
        <w:t>nstrução</w:t>
      </w:r>
      <w:r w:rsidR="00DC6361" w:rsidRPr="00C26703">
        <w:rPr>
          <w:rFonts w:ascii="Tahoma" w:hAnsi="Tahoma" w:cs="Tahoma"/>
          <w:b/>
          <w:sz w:val="22"/>
          <w:szCs w:val="22"/>
        </w:rPr>
        <w:t xml:space="preserve"> CVM 476</w:t>
      </w:r>
      <w:r w:rsidRPr="00014B03">
        <w:rPr>
          <w:rFonts w:ascii="Tahoma" w:hAnsi="Tahoma" w:cs="Tahoma"/>
          <w:b/>
          <w:sz w:val="22"/>
          <w:szCs w:val="22"/>
        </w:rPr>
        <w:t>”)</w:t>
      </w:r>
      <w:r w:rsidRPr="00014B03">
        <w:rPr>
          <w:rFonts w:ascii="Tahoma" w:hAnsi="Tahoma" w:cs="Tahoma"/>
          <w:sz w:val="22"/>
          <w:szCs w:val="22"/>
        </w:rPr>
        <w:t xml:space="preserve"> e das demais disposições legais e regulamentares aplicáveis; (b</w:t>
      </w:r>
      <w:r w:rsidR="00CE475A" w:rsidRPr="00014B03">
        <w:rPr>
          <w:rFonts w:ascii="Tahoma" w:hAnsi="Tahoma" w:cs="Tahoma"/>
          <w:sz w:val="22"/>
          <w:szCs w:val="22"/>
        </w:rPr>
        <w:t xml:space="preserve">) o aditamento do </w:t>
      </w:r>
      <w:r w:rsidR="000053D6" w:rsidRPr="00014B03">
        <w:rPr>
          <w:rFonts w:ascii="Tahoma" w:hAnsi="Tahoma" w:cs="Tahoma"/>
          <w:sz w:val="22"/>
          <w:szCs w:val="22"/>
        </w:rPr>
        <w:t xml:space="preserve">Contrato de Cessão Fiduciária </w:t>
      </w:r>
      <w:r w:rsidRPr="0091600E">
        <w:rPr>
          <w:rFonts w:ascii="Tahoma" w:hAnsi="Tahoma" w:cs="Tahoma"/>
          <w:sz w:val="22"/>
          <w:szCs w:val="22"/>
        </w:rPr>
        <w:t xml:space="preserve">de modo que o mesmo passe a garantir as obrigações assumidas pela </w:t>
      </w:r>
      <w:r w:rsidR="006B0588">
        <w:rPr>
          <w:rFonts w:ascii="Tahoma" w:hAnsi="Tahoma" w:cs="Tahoma"/>
          <w:sz w:val="22"/>
          <w:szCs w:val="22"/>
        </w:rPr>
        <w:t>Contratante</w:t>
      </w:r>
      <w:r w:rsidRPr="0091600E">
        <w:rPr>
          <w:rFonts w:ascii="Tahoma" w:hAnsi="Tahoma" w:cs="Tahoma"/>
          <w:sz w:val="22"/>
          <w:szCs w:val="22"/>
        </w:rPr>
        <w:t xml:space="preserve"> no escopo da 2ª Emissão (“</w:t>
      </w:r>
      <w:r w:rsidRPr="00C26703">
        <w:rPr>
          <w:rFonts w:ascii="Tahoma" w:hAnsi="Tahoma" w:cs="Tahoma"/>
          <w:b/>
          <w:sz w:val="22"/>
          <w:szCs w:val="22"/>
        </w:rPr>
        <w:t>Obrigações Garantidas 2ª Emissão</w:t>
      </w:r>
      <w:r w:rsidRPr="0091600E">
        <w:rPr>
          <w:rFonts w:ascii="Tahoma" w:hAnsi="Tahoma" w:cs="Tahoma"/>
          <w:sz w:val="22"/>
          <w:szCs w:val="22"/>
        </w:rPr>
        <w:t>”</w:t>
      </w:r>
      <w:r w:rsidR="0002763C">
        <w:rPr>
          <w:rFonts w:ascii="Tahoma" w:hAnsi="Tahoma" w:cs="Tahoma"/>
          <w:sz w:val="22"/>
          <w:szCs w:val="22"/>
        </w:rPr>
        <w:t>, e em conjunto com as Obrigações Garantidas 1ª Emissão, “</w:t>
      </w:r>
      <w:r w:rsidR="0002763C" w:rsidRPr="0002763C">
        <w:rPr>
          <w:rFonts w:ascii="Tahoma" w:hAnsi="Tahoma" w:cs="Tahoma"/>
          <w:b/>
          <w:sz w:val="22"/>
          <w:szCs w:val="22"/>
        </w:rPr>
        <w:t>Obrigações Garantidas</w:t>
      </w:r>
      <w:r w:rsidR="0002763C">
        <w:rPr>
          <w:rFonts w:ascii="Tahoma" w:hAnsi="Tahoma" w:cs="Tahoma"/>
          <w:sz w:val="22"/>
          <w:szCs w:val="22"/>
        </w:rPr>
        <w:t>”</w:t>
      </w:r>
      <w:r w:rsidRPr="0091600E">
        <w:rPr>
          <w:rFonts w:ascii="Tahoma" w:hAnsi="Tahoma" w:cs="Tahoma"/>
          <w:sz w:val="22"/>
          <w:szCs w:val="22"/>
        </w:rPr>
        <w:t>)</w:t>
      </w:r>
      <w:r w:rsidRPr="0091600E">
        <w:rPr>
          <w:rFonts w:ascii="Tahoma" w:hAnsi="Tahoma" w:cs="Tahoma"/>
          <w:sz w:val="22"/>
          <w:szCs w:val="22"/>
          <w:lang w:eastAsia="en-US"/>
        </w:rPr>
        <w:t xml:space="preserve"> </w:t>
      </w:r>
      <w:r w:rsidRPr="0091600E">
        <w:rPr>
          <w:rFonts w:ascii="Tahoma" w:hAnsi="Tahoma" w:cs="Tahoma"/>
          <w:sz w:val="22"/>
          <w:szCs w:val="22"/>
        </w:rPr>
        <w:t xml:space="preserve">e </w:t>
      </w:r>
      <w:r w:rsidRPr="0091600E">
        <w:rPr>
          <w:rFonts w:ascii="Tahoma" w:hAnsi="Tahoma" w:cs="Tahoma"/>
          <w:bCs/>
          <w:sz w:val="22"/>
          <w:szCs w:val="22"/>
        </w:rPr>
        <w:t>(c)</w:t>
      </w:r>
      <w:r w:rsidRPr="0091600E">
        <w:rPr>
          <w:rFonts w:ascii="Tahoma" w:hAnsi="Tahoma" w:cs="Tahoma"/>
          <w:sz w:val="22"/>
          <w:szCs w:val="22"/>
        </w:rPr>
        <w:t xml:space="preserve"> o compartilhamento de garantias pelos </w:t>
      </w:r>
      <w:r>
        <w:rPr>
          <w:rFonts w:ascii="Tahoma" w:hAnsi="Tahoma" w:cs="Tahoma"/>
          <w:sz w:val="22"/>
          <w:szCs w:val="22"/>
        </w:rPr>
        <w:t>d</w:t>
      </w:r>
      <w:r w:rsidRPr="0091600E">
        <w:rPr>
          <w:rFonts w:ascii="Tahoma" w:hAnsi="Tahoma" w:cs="Tahoma"/>
          <w:sz w:val="22"/>
          <w:szCs w:val="22"/>
        </w:rPr>
        <w:t xml:space="preserve">ebenturistas </w:t>
      </w:r>
      <w:r>
        <w:rPr>
          <w:rFonts w:ascii="Tahoma" w:hAnsi="Tahoma" w:cs="Tahoma"/>
          <w:sz w:val="22"/>
          <w:szCs w:val="22"/>
        </w:rPr>
        <w:t xml:space="preserve">da </w:t>
      </w:r>
      <w:r w:rsidRPr="0091600E">
        <w:rPr>
          <w:rFonts w:ascii="Tahoma" w:hAnsi="Tahoma" w:cs="Tahoma"/>
          <w:sz w:val="22"/>
          <w:szCs w:val="22"/>
        </w:rPr>
        <w:t xml:space="preserve">1ª Emissão com os </w:t>
      </w:r>
      <w:r>
        <w:rPr>
          <w:rFonts w:ascii="Tahoma" w:hAnsi="Tahoma" w:cs="Tahoma"/>
          <w:sz w:val="22"/>
          <w:szCs w:val="22"/>
        </w:rPr>
        <w:t>d</w:t>
      </w:r>
      <w:r w:rsidRPr="0091600E">
        <w:rPr>
          <w:rFonts w:ascii="Tahoma" w:hAnsi="Tahoma" w:cs="Tahoma"/>
          <w:sz w:val="22"/>
          <w:szCs w:val="22"/>
        </w:rPr>
        <w:t xml:space="preserve">ebenturistas </w:t>
      </w:r>
      <w:r>
        <w:rPr>
          <w:rFonts w:ascii="Tahoma" w:hAnsi="Tahoma" w:cs="Tahoma"/>
          <w:sz w:val="22"/>
          <w:szCs w:val="22"/>
        </w:rPr>
        <w:t xml:space="preserve">da </w:t>
      </w:r>
      <w:r w:rsidRPr="0091600E">
        <w:rPr>
          <w:rFonts w:ascii="Tahoma" w:hAnsi="Tahoma" w:cs="Tahoma"/>
          <w:sz w:val="22"/>
          <w:szCs w:val="22"/>
        </w:rPr>
        <w:t>2ª Emissã</w:t>
      </w:r>
      <w:r>
        <w:rPr>
          <w:rFonts w:ascii="Tahoma" w:hAnsi="Tahoma" w:cs="Tahoma"/>
          <w:sz w:val="22"/>
          <w:szCs w:val="22"/>
        </w:rPr>
        <w:t>o;</w:t>
      </w:r>
    </w:p>
    <w:p w:rsidR="003936CC" w:rsidRPr="00014B03" w:rsidRDefault="00A97A58" w:rsidP="005A64EB">
      <w:pPr>
        <w:pStyle w:val="ListParagraph"/>
        <w:numPr>
          <w:ilvl w:val="0"/>
          <w:numId w:val="14"/>
        </w:numPr>
        <w:spacing w:after="240" w:line="320" w:lineRule="atLeast"/>
        <w:ind w:left="851" w:hanging="709"/>
        <w:contextualSpacing w:val="0"/>
        <w:jc w:val="both"/>
        <w:rPr>
          <w:rFonts w:ascii="Tahoma" w:hAnsi="Tahoma" w:cs="Tahoma"/>
          <w:sz w:val="22"/>
          <w:szCs w:val="22"/>
          <w:lang w:eastAsia="en-US"/>
        </w:rPr>
      </w:pPr>
      <w:r>
        <w:rPr>
          <w:rFonts w:ascii="Tahoma" w:hAnsi="Tahoma" w:cs="Tahoma"/>
          <w:sz w:val="22"/>
          <w:szCs w:val="22"/>
          <w:lang w:eastAsia="en-US"/>
        </w:rPr>
        <w:t xml:space="preserve">em [10 de agosto de 2021], </w:t>
      </w:r>
      <w:r w:rsidR="006B0588">
        <w:rPr>
          <w:rFonts w:ascii="Tahoma" w:hAnsi="Tahoma" w:cs="Tahoma"/>
          <w:sz w:val="22"/>
          <w:szCs w:val="22"/>
          <w:lang w:eastAsia="en-US"/>
        </w:rPr>
        <w:t>foi celebrado o “</w:t>
      </w:r>
      <w:r w:rsidR="006B0588">
        <w:rPr>
          <w:rFonts w:ascii="Tahoma" w:hAnsi="Tahoma" w:cs="Tahoma"/>
          <w:i/>
          <w:sz w:val="22"/>
          <w:szCs w:val="22"/>
          <w:lang w:eastAsia="en-US"/>
        </w:rPr>
        <w:t>Primeiro</w:t>
      </w:r>
      <w:r w:rsidR="006B0588" w:rsidRPr="00626930">
        <w:rPr>
          <w:rFonts w:ascii="Tahoma" w:hAnsi="Tahoma" w:cs="Tahoma"/>
          <w:i/>
          <w:sz w:val="22"/>
          <w:szCs w:val="22"/>
          <w:lang w:eastAsia="en-US"/>
        </w:rPr>
        <w:t xml:space="preserve"> Aditamento ao</w:t>
      </w:r>
      <w:r w:rsidR="006B0588">
        <w:rPr>
          <w:rFonts w:ascii="Tahoma" w:hAnsi="Tahoma" w:cs="Tahoma"/>
          <w:sz w:val="22"/>
          <w:szCs w:val="22"/>
          <w:lang w:eastAsia="en-US"/>
        </w:rPr>
        <w:t xml:space="preserve"> </w:t>
      </w:r>
      <w:r w:rsidR="006B0588" w:rsidRPr="00D56181">
        <w:rPr>
          <w:rFonts w:ascii="Tahoma" w:hAnsi="Tahoma" w:cs="Tahoma"/>
          <w:i/>
          <w:sz w:val="22"/>
          <w:szCs w:val="22"/>
        </w:rPr>
        <w:t>Instrumento Particular de Constituição de Cessão Fiduciária de Direitos Creditórios em Garantia</w:t>
      </w:r>
      <w:r w:rsidR="006B0588">
        <w:rPr>
          <w:rFonts w:ascii="Tahoma" w:hAnsi="Tahoma" w:cs="Tahoma"/>
          <w:sz w:val="22"/>
          <w:szCs w:val="22"/>
          <w:lang w:eastAsia="en-US"/>
        </w:rPr>
        <w:t xml:space="preserve">”, entre a Contratante e o Agente Fiduciário, na qualidade de representante </w:t>
      </w:r>
      <w:r w:rsidR="006B0588" w:rsidRPr="00014B03">
        <w:rPr>
          <w:rFonts w:ascii="Tahoma" w:hAnsi="Tahoma" w:cs="Tahoma"/>
          <w:sz w:val="22"/>
          <w:szCs w:val="22"/>
          <w:lang w:eastAsia="en-US"/>
        </w:rPr>
        <w:t xml:space="preserve">dos debenturistas </w:t>
      </w:r>
      <w:r w:rsidR="006B0588">
        <w:rPr>
          <w:rFonts w:ascii="Tahoma" w:hAnsi="Tahoma" w:cs="Tahoma"/>
          <w:sz w:val="22"/>
          <w:szCs w:val="22"/>
          <w:lang w:eastAsia="en-US"/>
        </w:rPr>
        <w:t xml:space="preserve">da </w:t>
      </w:r>
      <w:r w:rsidR="006B0588" w:rsidRPr="00014B03">
        <w:rPr>
          <w:rFonts w:ascii="Tahoma" w:hAnsi="Tahoma" w:cs="Tahoma"/>
          <w:sz w:val="22"/>
          <w:szCs w:val="22"/>
          <w:lang w:eastAsia="en-US"/>
        </w:rPr>
        <w:t>1ª Emissão</w:t>
      </w:r>
      <w:r w:rsidR="006B0588">
        <w:rPr>
          <w:rFonts w:ascii="Tahoma" w:hAnsi="Tahoma" w:cs="Tahoma"/>
          <w:sz w:val="22"/>
          <w:szCs w:val="22"/>
          <w:lang w:eastAsia="en-US"/>
        </w:rPr>
        <w:t xml:space="preserve"> e dos </w:t>
      </w:r>
      <w:r w:rsidR="006B0588" w:rsidRPr="00014B03">
        <w:rPr>
          <w:rFonts w:ascii="Tahoma" w:hAnsi="Tahoma" w:cs="Tahoma"/>
          <w:sz w:val="22"/>
          <w:szCs w:val="22"/>
          <w:lang w:eastAsia="en-US"/>
        </w:rPr>
        <w:t xml:space="preserve">debenturistas </w:t>
      </w:r>
      <w:r w:rsidR="006B0588">
        <w:rPr>
          <w:rFonts w:ascii="Tahoma" w:hAnsi="Tahoma" w:cs="Tahoma"/>
          <w:sz w:val="22"/>
          <w:szCs w:val="22"/>
          <w:lang w:eastAsia="en-US"/>
        </w:rPr>
        <w:t>da 2</w:t>
      </w:r>
      <w:r w:rsidR="006B0588" w:rsidRPr="00014B03">
        <w:rPr>
          <w:rFonts w:ascii="Tahoma" w:hAnsi="Tahoma" w:cs="Tahoma"/>
          <w:sz w:val="22"/>
          <w:szCs w:val="22"/>
          <w:lang w:eastAsia="en-US"/>
        </w:rPr>
        <w:t>ª Emissão</w:t>
      </w:r>
      <w:r w:rsidR="006B0588">
        <w:rPr>
          <w:rFonts w:ascii="Tahoma" w:hAnsi="Tahoma" w:cs="Tahoma"/>
          <w:sz w:val="22"/>
          <w:szCs w:val="22"/>
          <w:lang w:eastAsia="en-US"/>
        </w:rPr>
        <w:t xml:space="preserve">, </w:t>
      </w:r>
      <w:r w:rsidR="006B0588" w:rsidRPr="00D56181">
        <w:rPr>
          <w:rFonts w:ascii="Tahoma" w:hAnsi="Tahoma" w:cs="Tahoma"/>
          <w:sz w:val="22"/>
          <w:szCs w:val="22"/>
          <w:lang w:eastAsia="en-US"/>
        </w:rPr>
        <w:t xml:space="preserve">para refletir o compartilhamento da Cessão Fiduciária </w:t>
      </w:r>
      <w:r w:rsidR="006B0588">
        <w:rPr>
          <w:rFonts w:ascii="Tahoma" w:hAnsi="Tahoma" w:cs="Tahoma"/>
          <w:sz w:val="22"/>
          <w:szCs w:val="22"/>
          <w:lang w:eastAsia="en-US"/>
        </w:rPr>
        <w:t xml:space="preserve">dos Direitos Cedidos Fiduciariamente </w:t>
      </w:r>
      <w:r w:rsidR="006B0588" w:rsidRPr="00D56181">
        <w:rPr>
          <w:rFonts w:ascii="Tahoma" w:hAnsi="Tahoma" w:cs="Tahoma"/>
          <w:sz w:val="22"/>
          <w:szCs w:val="22"/>
          <w:lang w:eastAsia="en-US"/>
        </w:rPr>
        <w:t>entre os Debenturistas 1ª Emissão e Debenturistas 2ª Emissão e ajustar demais condições acordadas entre as Partes</w:t>
      </w:r>
      <w:r w:rsidRPr="00014B03">
        <w:rPr>
          <w:rFonts w:ascii="Tahoma" w:hAnsi="Tahoma" w:cs="Tahoma"/>
          <w:sz w:val="22"/>
          <w:szCs w:val="22"/>
        </w:rPr>
        <w:t>;</w:t>
      </w:r>
    </w:p>
    <w:p w:rsidR="001F5C3B" w:rsidRPr="00014B03" w:rsidRDefault="00A97A58" w:rsidP="005A64EB">
      <w:pPr>
        <w:pStyle w:val="ListParagraph"/>
        <w:numPr>
          <w:ilvl w:val="0"/>
          <w:numId w:val="14"/>
        </w:numPr>
        <w:spacing w:after="240" w:line="320" w:lineRule="atLeast"/>
        <w:ind w:left="851" w:hanging="709"/>
        <w:contextualSpacing w:val="0"/>
        <w:jc w:val="both"/>
        <w:rPr>
          <w:rFonts w:ascii="Tahoma" w:hAnsi="Tahoma" w:cs="Tahoma"/>
          <w:sz w:val="22"/>
          <w:szCs w:val="22"/>
        </w:rPr>
      </w:pPr>
      <w:r w:rsidRPr="00014B03">
        <w:rPr>
          <w:rFonts w:ascii="Tahoma" w:hAnsi="Tahoma" w:cs="Tahoma"/>
          <w:sz w:val="22"/>
          <w:szCs w:val="22"/>
        </w:rPr>
        <w:t xml:space="preserve">desse modo, as </w:t>
      </w:r>
      <w:r w:rsidR="000D7948" w:rsidRPr="00014B03">
        <w:rPr>
          <w:rFonts w:ascii="Tahoma" w:hAnsi="Tahoma" w:cs="Tahoma"/>
          <w:sz w:val="22"/>
          <w:szCs w:val="22"/>
        </w:rPr>
        <w:t>Partes</w:t>
      </w:r>
      <w:r w:rsidRPr="00014B03">
        <w:rPr>
          <w:rFonts w:ascii="Tahoma" w:hAnsi="Tahoma" w:cs="Tahoma"/>
          <w:sz w:val="22"/>
          <w:szCs w:val="22"/>
        </w:rPr>
        <w:t xml:space="preserve"> </w:t>
      </w:r>
      <w:r w:rsidR="00763114" w:rsidRPr="00014B03">
        <w:rPr>
          <w:rFonts w:ascii="Tahoma" w:hAnsi="Tahoma" w:cs="Tahoma"/>
          <w:sz w:val="22"/>
          <w:szCs w:val="22"/>
        </w:rPr>
        <w:t xml:space="preserve">desejam aditar e consolidar o </w:t>
      </w:r>
      <w:r w:rsidR="004B412F" w:rsidRPr="00014B03">
        <w:rPr>
          <w:rFonts w:ascii="Tahoma" w:hAnsi="Tahoma" w:cs="Tahoma"/>
          <w:sz w:val="22"/>
          <w:szCs w:val="22"/>
        </w:rPr>
        <w:t>Contrato de Dep</w:t>
      </w:r>
      <w:r w:rsidR="00CD21BA" w:rsidRPr="00014B03">
        <w:rPr>
          <w:rFonts w:ascii="Tahoma" w:hAnsi="Tahoma" w:cs="Tahoma"/>
          <w:sz w:val="22"/>
          <w:szCs w:val="22"/>
        </w:rPr>
        <w:t>o</w:t>
      </w:r>
      <w:r w:rsidR="004B412F" w:rsidRPr="00014B03">
        <w:rPr>
          <w:rFonts w:ascii="Tahoma" w:hAnsi="Tahoma" w:cs="Tahoma"/>
          <w:sz w:val="22"/>
          <w:szCs w:val="22"/>
        </w:rPr>
        <w:t>sit</w:t>
      </w:r>
      <w:r w:rsidR="00CD21BA" w:rsidRPr="00014B03">
        <w:rPr>
          <w:rFonts w:ascii="Tahoma" w:hAnsi="Tahoma" w:cs="Tahoma"/>
          <w:sz w:val="22"/>
          <w:szCs w:val="22"/>
        </w:rPr>
        <w:t>ário</w:t>
      </w:r>
      <w:r w:rsidR="004B412F" w:rsidRPr="00014B03">
        <w:rPr>
          <w:rFonts w:ascii="Tahoma" w:hAnsi="Tahoma" w:cs="Tahoma"/>
          <w:sz w:val="22"/>
          <w:szCs w:val="22"/>
        </w:rPr>
        <w:t xml:space="preserve"> Original </w:t>
      </w:r>
      <w:r w:rsidRPr="00014B03">
        <w:rPr>
          <w:rFonts w:ascii="Tahoma" w:hAnsi="Tahoma" w:cs="Tahoma"/>
          <w:sz w:val="22"/>
          <w:szCs w:val="22"/>
        </w:rPr>
        <w:t xml:space="preserve">de modo </w:t>
      </w:r>
      <w:r w:rsidR="00B7360E" w:rsidRPr="00014B03">
        <w:rPr>
          <w:rFonts w:ascii="Tahoma" w:hAnsi="Tahoma" w:cs="Tahoma"/>
          <w:sz w:val="22"/>
          <w:szCs w:val="22"/>
        </w:rPr>
        <w:t xml:space="preserve">que o presente tenha como </w:t>
      </w:r>
      <w:r w:rsidR="00255157" w:rsidRPr="00014B03">
        <w:rPr>
          <w:rFonts w:ascii="Tahoma" w:hAnsi="Tahoma" w:cs="Tahoma"/>
          <w:sz w:val="22"/>
          <w:szCs w:val="22"/>
        </w:rPr>
        <w:t xml:space="preserve">objeto </w:t>
      </w:r>
      <w:r w:rsidR="00AE027E" w:rsidRPr="00014B03">
        <w:rPr>
          <w:rFonts w:ascii="Tahoma" w:hAnsi="Tahoma" w:cs="Tahoma"/>
          <w:sz w:val="22"/>
          <w:szCs w:val="22"/>
        </w:rPr>
        <w:t>regular</w:t>
      </w:r>
      <w:r w:rsidR="00EC5503" w:rsidRPr="00014B03">
        <w:rPr>
          <w:rFonts w:ascii="Tahoma" w:hAnsi="Tahoma" w:cs="Tahoma"/>
          <w:sz w:val="22"/>
          <w:szCs w:val="22"/>
        </w:rPr>
        <w:t xml:space="preserve"> os termos e condições segundo os quais </w:t>
      </w:r>
      <w:r w:rsidR="006B0588">
        <w:rPr>
          <w:rFonts w:ascii="Tahoma" w:hAnsi="Tahoma" w:cs="Tahoma"/>
          <w:sz w:val="22"/>
          <w:szCs w:val="22"/>
        </w:rPr>
        <w:t xml:space="preserve">o </w:t>
      </w:r>
      <w:r w:rsidR="00AE027E" w:rsidRPr="00014B03">
        <w:rPr>
          <w:rFonts w:ascii="Tahoma" w:hAnsi="Tahoma" w:cs="Tahoma"/>
          <w:sz w:val="22"/>
          <w:szCs w:val="22"/>
        </w:rPr>
        <w:t>BRADESCO irá atuar como prestador de serviços de depositário, com a obrigação de monitorar, reter, aplicar, resgatar e transferir os</w:t>
      </w:r>
      <w:r w:rsidR="000472ED" w:rsidRPr="00014B03">
        <w:rPr>
          <w:rFonts w:ascii="Tahoma" w:hAnsi="Tahoma" w:cs="Tahoma"/>
          <w:sz w:val="22"/>
          <w:szCs w:val="22"/>
        </w:rPr>
        <w:t xml:space="preserve"> R</w:t>
      </w:r>
      <w:r w:rsidR="004B412F" w:rsidRPr="00014B03">
        <w:rPr>
          <w:rFonts w:ascii="Tahoma" w:hAnsi="Tahoma" w:cs="Tahoma"/>
          <w:sz w:val="22"/>
          <w:szCs w:val="22"/>
        </w:rPr>
        <w:t>ecursos</w:t>
      </w:r>
      <w:r w:rsidR="000472ED" w:rsidRPr="00014B03">
        <w:rPr>
          <w:rFonts w:ascii="Tahoma" w:hAnsi="Tahoma" w:cs="Tahoma"/>
          <w:sz w:val="22"/>
          <w:szCs w:val="22"/>
        </w:rPr>
        <w:t xml:space="preserve"> (conforme definido abaixo)</w:t>
      </w:r>
      <w:r w:rsidR="00AE027E" w:rsidRPr="00014B03">
        <w:rPr>
          <w:rFonts w:ascii="Tahoma" w:hAnsi="Tahoma" w:cs="Tahoma"/>
          <w:sz w:val="22"/>
          <w:szCs w:val="22"/>
        </w:rPr>
        <w:t xml:space="preserve"> na </w:t>
      </w:r>
      <w:r w:rsidR="004B412F" w:rsidRPr="00014B03">
        <w:rPr>
          <w:rFonts w:ascii="Tahoma" w:hAnsi="Tahoma" w:cs="Tahoma"/>
          <w:sz w:val="22"/>
          <w:szCs w:val="22"/>
        </w:rPr>
        <w:t>Conta Vinculada</w:t>
      </w:r>
      <w:r w:rsidR="000C73C1" w:rsidRPr="00014B03">
        <w:rPr>
          <w:rFonts w:ascii="Tahoma" w:hAnsi="Tahoma" w:cs="Tahoma"/>
          <w:sz w:val="22"/>
          <w:szCs w:val="22"/>
        </w:rPr>
        <w:t xml:space="preserve"> (conforme definido abaixo) </w:t>
      </w:r>
      <w:r w:rsidR="00AE027E" w:rsidRPr="00014B03">
        <w:rPr>
          <w:rFonts w:ascii="Tahoma" w:hAnsi="Tahoma" w:cs="Tahoma"/>
          <w:sz w:val="22"/>
          <w:szCs w:val="22"/>
        </w:rPr>
        <w:t xml:space="preserve">em razão do cumprimento das obrigações assumidas pela </w:t>
      </w:r>
      <w:r w:rsidR="004B412F" w:rsidRPr="00014B03">
        <w:rPr>
          <w:rFonts w:ascii="Tahoma" w:hAnsi="Tahoma" w:cs="Tahoma"/>
          <w:sz w:val="22"/>
          <w:szCs w:val="22"/>
        </w:rPr>
        <w:t>Contratante</w:t>
      </w:r>
      <w:r w:rsidR="00AE027E" w:rsidRPr="00014B03">
        <w:rPr>
          <w:rFonts w:ascii="Tahoma" w:hAnsi="Tahoma" w:cs="Tahoma"/>
          <w:sz w:val="22"/>
          <w:szCs w:val="22"/>
        </w:rPr>
        <w:t xml:space="preserve"> perante a </w:t>
      </w:r>
      <w:r w:rsidR="004B412F" w:rsidRPr="00014B03">
        <w:rPr>
          <w:rFonts w:ascii="Tahoma" w:hAnsi="Tahoma" w:cs="Tahoma"/>
          <w:sz w:val="22"/>
          <w:szCs w:val="22"/>
        </w:rPr>
        <w:t>Interveniente Anuente</w:t>
      </w:r>
      <w:r w:rsidR="00AE027E" w:rsidRPr="00014B03">
        <w:rPr>
          <w:rFonts w:ascii="Tahoma" w:hAnsi="Tahoma" w:cs="Tahoma"/>
          <w:b/>
          <w:sz w:val="22"/>
          <w:szCs w:val="22"/>
        </w:rPr>
        <w:t xml:space="preserve"> </w:t>
      </w:r>
      <w:r w:rsidR="00AE027E" w:rsidRPr="00014B03">
        <w:rPr>
          <w:rFonts w:ascii="Tahoma" w:hAnsi="Tahoma" w:cs="Tahoma"/>
          <w:sz w:val="22"/>
          <w:szCs w:val="22"/>
        </w:rPr>
        <w:t xml:space="preserve">no </w:t>
      </w:r>
      <w:r w:rsidR="004B412F" w:rsidRPr="00014B03">
        <w:rPr>
          <w:rFonts w:ascii="Tahoma" w:hAnsi="Tahoma" w:cs="Tahoma"/>
          <w:sz w:val="22"/>
          <w:szCs w:val="22"/>
        </w:rPr>
        <w:t>Contrato Originador 2ª Emissão</w:t>
      </w:r>
      <w:r w:rsidR="00525AB0" w:rsidRPr="00014B03">
        <w:rPr>
          <w:rFonts w:ascii="Tahoma" w:hAnsi="Tahoma" w:cs="Tahoma"/>
          <w:sz w:val="22"/>
          <w:szCs w:val="22"/>
        </w:rPr>
        <w:t>.</w:t>
      </w:r>
    </w:p>
    <w:p w:rsidR="00AE027E"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RESOLVEM as </w:t>
      </w:r>
      <w:r w:rsidR="000D7948" w:rsidRPr="00014B03">
        <w:rPr>
          <w:rFonts w:ascii="Tahoma" w:hAnsi="Tahoma" w:cs="Tahoma"/>
          <w:sz w:val="22"/>
          <w:szCs w:val="22"/>
        </w:rPr>
        <w:t>Partes</w:t>
      </w:r>
      <w:r w:rsidRPr="00014B03">
        <w:rPr>
          <w:rFonts w:ascii="Tahoma" w:hAnsi="Tahoma" w:cs="Tahoma"/>
          <w:sz w:val="22"/>
          <w:szCs w:val="22"/>
        </w:rPr>
        <w:t xml:space="preserve">, por esta, firmar, na melhor forma de direito, o presente Aditamento, que será regido pelas seguintes cláusulas e condições: </w:t>
      </w:r>
    </w:p>
    <w:p w:rsidR="003835D0" w:rsidRPr="00014B03" w:rsidRDefault="00A97A58" w:rsidP="005A64EB">
      <w:pPr>
        <w:pStyle w:val="Heading1"/>
        <w:spacing w:after="240" w:line="320" w:lineRule="atLeast"/>
        <w:rPr>
          <w:rFonts w:ascii="Tahoma" w:hAnsi="Tahoma" w:cs="Tahoma"/>
          <w:szCs w:val="22"/>
        </w:rPr>
      </w:pPr>
      <w:r w:rsidRPr="00014B03">
        <w:rPr>
          <w:rFonts w:ascii="Tahoma" w:hAnsi="Tahoma" w:cs="Tahoma"/>
          <w:szCs w:val="22"/>
        </w:rPr>
        <w:t>CLÁUSULA PRIMEIRA</w:t>
      </w:r>
      <w:r w:rsidR="006B0588">
        <w:rPr>
          <w:rFonts w:ascii="Tahoma" w:hAnsi="Tahoma" w:cs="Tahoma"/>
          <w:szCs w:val="22"/>
        </w:rPr>
        <w:br/>
      </w:r>
      <w:r w:rsidRPr="00014B03">
        <w:rPr>
          <w:rFonts w:ascii="Tahoma" w:hAnsi="Tahoma" w:cs="Tahoma"/>
          <w:szCs w:val="22"/>
        </w:rPr>
        <w:t>OBJETO</w:t>
      </w:r>
    </w:p>
    <w:p w:rsidR="003B35D0" w:rsidRPr="00014B03" w:rsidRDefault="00A97A58" w:rsidP="005A64EB">
      <w:pPr>
        <w:pStyle w:val="ListParagraph"/>
        <w:numPr>
          <w:ilvl w:val="1"/>
          <w:numId w:val="21"/>
        </w:numPr>
        <w:spacing w:after="240" w:line="320" w:lineRule="atLeast"/>
        <w:contextualSpacing w:val="0"/>
        <w:jc w:val="both"/>
        <w:rPr>
          <w:rFonts w:ascii="Tahoma" w:hAnsi="Tahoma" w:cs="Tahoma"/>
          <w:sz w:val="22"/>
          <w:szCs w:val="22"/>
        </w:rPr>
      </w:pPr>
      <w:r w:rsidRPr="00014B03">
        <w:rPr>
          <w:rFonts w:ascii="Tahoma" w:hAnsi="Tahoma" w:cs="Tahoma"/>
          <w:sz w:val="22"/>
          <w:szCs w:val="22"/>
        </w:rPr>
        <w:t xml:space="preserve">Este Aditamento visa alterar determinadas condições </w:t>
      </w:r>
      <w:r w:rsidR="00D82625" w:rsidRPr="00014B03">
        <w:rPr>
          <w:rFonts w:ascii="Tahoma" w:hAnsi="Tahoma" w:cs="Tahoma"/>
          <w:sz w:val="22"/>
          <w:szCs w:val="22"/>
        </w:rPr>
        <w:t xml:space="preserve">do </w:t>
      </w:r>
      <w:r w:rsidR="004B412F" w:rsidRPr="00014B03">
        <w:rPr>
          <w:rFonts w:ascii="Tahoma" w:hAnsi="Tahoma" w:cs="Tahoma"/>
          <w:sz w:val="22"/>
          <w:szCs w:val="22"/>
        </w:rPr>
        <w:t>Contrato de Dep</w:t>
      </w:r>
      <w:r w:rsidR="00CD21BA" w:rsidRPr="00014B03">
        <w:rPr>
          <w:rFonts w:ascii="Tahoma" w:hAnsi="Tahoma" w:cs="Tahoma"/>
          <w:sz w:val="22"/>
          <w:szCs w:val="22"/>
        </w:rPr>
        <w:t>ositário</w:t>
      </w:r>
      <w:r w:rsidR="004B412F" w:rsidRPr="00014B03">
        <w:rPr>
          <w:rFonts w:ascii="Tahoma" w:hAnsi="Tahoma" w:cs="Tahoma"/>
          <w:sz w:val="22"/>
          <w:szCs w:val="22"/>
        </w:rPr>
        <w:t xml:space="preserve"> Original</w:t>
      </w:r>
      <w:r w:rsidR="00D82625" w:rsidRPr="00014B03">
        <w:rPr>
          <w:rFonts w:ascii="Tahoma" w:hAnsi="Tahoma" w:cs="Tahoma"/>
          <w:sz w:val="22"/>
          <w:szCs w:val="22"/>
        </w:rPr>
        <w:t xml:space="preserve">, de modo a </w:t>
      </w:r>
      <w:r w:rsidR="008F31D2" w:rsidRPr="00014B03">
        <w:rPr>
          <w:rFonts w:ascii="Tahoma" w:hAnsi="Tahoma" w:cs="Tahoma"/>
          <w:sz w:val="22"/>
          <w:szCs w:val="22"/>
        </w:rPr>
        <w:t xml:space="preserve">refletir que, </w:t>
      </w:r>
      <w:r w:rsidR="001470E1" w:rsidRPr="00014B03">
        <w:rPr>
          <w:rFonts w:ascii="Tahoma" w:hAnsi="Tahoma" w:cs="Tahoma"/>
          <w:sz w:val="22"/>
          <w:szCs w:val="22"/>
        </w:rPr>
        <w:t xml:space="preserve">após </w:t>
      </w:r>
      <w:r w:rsidR="00E25843" w:rsidRPr="00014B03">
        <w:rPr>
          <w:rFonts w:ascii="Tahoma" w:hAnsi="Tahoma" w:cs="Tahoma"/>
          <w:sz w:val="22"/>
          <w:szCs w:val="22"/>
        </w:rPr>
        <w:t xml:space="preserve">a </w:t>
      </w:r>
      <w:r w:rsidR="004B412F" w:rsidRPr="00014B03">
        <w:rPr>
          <w:rFonts w:ascii="Tahoma" w:hAnsi="Tahoma" w:cs="Tahoma"/>
          <w:sz w:val="22"/>
          <w:szCs w:val="22"/>
        </w:rPr>
        <w:t>2ª Emissão</w:t>
      </w:r>
      <w:r w:rsidR="00C81A2A" w:rsidRPr="00014B03">
        <w:rPr>
          <w:rFonts w:ascii="Tahoma" w:hAnsi="Tahoma" w:cs="Tahoma"/>
          <w:sz w:val="22"/>
          <w:szCs w:val="22"/>
        </w:rPr>
        <w:t xml:space="preserve">, </w:t>
      </w:r>
      <w:r w:rsidR="00E0713E" w:rsidRPr="00014B03">
        <w:rPr>
          <w:rFonts w:ascii="Tahoma" w:hAnsi="Tahoma" w:cs="Tahoma"/>
          <w:sz w:val="22"/>
          <w:szCs w:val="22"/>
        </w:rPr>
        <w:t xml:space="preserve">os </w:t>
      </w:r>
      <w:r w:rsidR="006B0588" w:rsidRPr="00014B03">
        <w:rPr>
          <w:rFonts w:ascii="Tahoma" w:hAnsi="Tahoma" w:cs="Tahoma"/>
          <w:sz w:val="22"/>
          <w:szCs w:val="22"/>
        </w:rPr>
        <w:t>Direitos Cedidos Fiduciariamente</w:t>
      </w:r>
      <w:r w:rsidR="006B0588">
        <w:rPr>
          <w:rFonts w:ascii="Tahoma" w:hAnsi="Tahoma" w:cs="Tahoma"/>
          <w:sz w:val="22"/>
          <w:szCs w:val="22"/>
        </w:rPr>
        <w:t xml:space="preserve">, conforme </w:t>
      </w:r>
      <w:r w:rsidR="00E0713E" w:rsidRPr="00014B03">
        <w:rPr>
          <w:rFonts w:ascii="Tahoma" w:hAnsi="Tahoma" w:cs="Tahoma"/>
          <w:sz w:val="22"/>
          <w:szCs w:val="22"/>
        </w:rPr>
        <w:t xml:space="preserve">depositados na </w:t>
      </w:r>
      <w:r w:rsidR="004B412F" w:rsidRPr="00014B03">
        <w:rPr>
          <w:rFonts w:ascii="Tahoma" w:hAnsi="Tahoma" w:cs="Tahoma"/>
          <w:sz w:val="22"/>
          <w:szCs w:val="22"/>
        </w:rPr>
        <w:t>Conta Vinculada</w:t>
      </w:r>
      <w:r w:rsidR="00E0713E" w:rsidRPr="00014B03">
        <w:rPr>
          <w:rFonts w:ascii="Tahoma" w:hAnsi="Tahoma" w:cs="Tahoma"/>
          <w:sz w:val="22"/>
          <w:szCs w:val="22"/>
        </w:rPr>
        <w:t xml:space="preserve"> </w:t>
      </w:r>
      <w:r w:rsidR="006B0588">
        <w:rPr>
          <w:rFonts w:ascii="Tahoma" w:hAnsi="Tahoma" w:cs="Tahoma"/>
          <w:sz w:val="22"/>
          <w:szCs w:val="22"/>
        </w:rPr>
        <w:t xml:space="preserve">beneficiarão às duas </w:t>
      </w:r>
      <w:r w:rsidR="004B412F" w:rsidRPr="00014B03">
        <w:rPr>
          <w:rFonts w:ascii="Tahoma" w:hAnsi="Tahoma" w:cs="Tahoma"/>
          <w:sz w:val="22"/>
          <w:szCs w:val="22"/>
        </w:rPr>
        <w:t>Emissões</w:t>
      </w:r>
      <w:r w:rsidR="006B0588">
        <w:rPr>
          <w:rFonts w:ascii="Tahoma" w:hAnsi="Tahoma" w:cs="Tahoma"/>
          <w:sz w:val="22"/>
          <w:szCs w:val="22"/>
        </w:rPr>
        <w:t xml:space="preserve">, sem qualquer tipo de senioridade entre elas, estando os Direitos Cedidos Fiduciariamente </w:t>
      </w:r>
      <w:r w:rsidR="00E0713E" w:rsidRPr="00014B03">
        <w:rPr>
          <w:rFonts w:ascii="Tahoma" w:hAnsi="Tahoma" w:cs="Tahoma"/>
          <w:sz w:val="22"/>
          <w:szCs w:val="22"/>
        </w:rPr>
        <w:t xml:space="preserve">vinculados ao </w:t>
      </w:r>
      <w:r w:rsidR="004B412F" w:rsidRPr="00014B03">
        <w:rPr>
          <w:rFonts w:ascii="Tahoma" w:hAnsi="Tahoma" w:cs="Tahoma"/>
          <w:sz w:val="22"/>
          <w:szCs w:val="22"/>
        </w:rPr>
        <w:t xml:space="preserve">Contrato Originador </w:t>
      </w:r>
      <w:r w:rsidR="005A64EB" w:rsidRPr="005A64EB">
        <w:rPr>
          <w:rFonts w:ascii="Tahoma" w:hAnsi="Tahoma" w:cs="Tahoma"/>
          <w:sz w:val="22"/>
          <w:szCs w:val="22"/>
          <w:lang w:eastAsia="en-US"/>
        </w:rPr>
        <w:t>1ª Emissão</w:t>
      </w:r>
      <w:r w:rsidR="005A64EB" w:rsidRPr="00014B03">
        <w:rPr>
          <w:rFonts w:ascii="Tahoma" w:hAnsi="Tahoma" w:cs="Tahoma"/>
          <w:sz w:val="22"/>
          <w:szCs w:val="22"/>
        </w:rPr>
        <w:t xml:space="preserve"> </w:t>
      </w:r>
      <w:r w:rsidR="004B412F" w:rsidRPr="00014B03">
        <w:rPr>
          <w:rFonts w:ascii="Tahoma" w:hAnsi="Tahoma" w:cs="Tahoma"/>
          <w:sz w:val="22"/>
          <w:szCs w:val="22"/>
        </w:rPr>
        <w:t>e ao Contrato Originador 2ª Emissão</w:t>
      </w:r>
      <w:r w:rsidRPr="00014B03">
        <w:rPr>
          <w:rFonts w:ascii="Tahoma" w:hAnsi="Tahoma" w:cs="Tahoma"/>
          <w:sz w:val="22"/>
          <w:szCs w:val="22"/>
        </w:rPr>
        <w:t>.</w:t>
      </w:r>
    </w:p>
    <w:p w:rsidR="00AD02EA" w:rsidRPr="00014B03" w:rsidRDefault="00A97A58" w:rsidP="005A64EB">
      <w:pPr>
        <w:pStyle w:val="ListParagraph"/>
        <w:numPr>
          <w:ilvl w:val="1"/>
          <w:numId w:val="21"/>
        </w:numPr>
        <w:spacing w:after="240" w:line="320" w:lineRule="atLeast"/>
        <w:contextualSpacing w:val="0"/>
        <w:jc w:val="both"/>
        <w:rPr>
          <w:rFonts w:ascii="Tahoma" w:hAnsi="Tahoma" w:cs="Tahoma"/>
          <w:sz w:val="22"/>
          <w:szCs w:val="22"/>
        </w:rPr>
      </w:pPr>
      <w:r w:rsidRPr="00014B03">
        <w:rPr>
          <w:rFonts w:ascii="Tahoma" w:hAnsi="Tahoma" w:cs="Tahoma"/>
          <w:sz w:val="22"/>
          <w:szCs w:val="22"/>
        </w:rPr>
        <w:t xml:space="preserve">As </w:t>
      </w:r>
      <w:r w:rsidR="000D7948" w:rsidRPr="00014B03">
        <w:rPr>
          <w:rFonts w:ascii="Tahoma" w:hAnsi="Tahoma" w:cs="Tahoma"/>
          <w:sz w:val="22"/>
          <w:szCs w:val="22"/>
        </w:rPr>
        <w:t>Partes</w:t>
      </w:r>
      <w:r w:rsidR="001214B0" w:rsidRPr="00014B03">
        <w:rPr>
          <w:rFonts w:ascii="Tahoma" w:hAnsi="Tahoma" w:cs="Tahoma"/>
          <w:sz w:val="22"/>
          <w:szCs w:val="22"/>
        </w:rPr>
        <w:t xml:space="preserve"> </w:t>
      </w:r>
      <w:r w:rsidRPr="00014B03">
        <w:rPr>
          <w:rFonts w:ascii="Tahoma" w:hAnsi="Tahoma" w:cs="Tahoma"/>
          <w:sz w:val="22"/>
          <w:szCs w:val="22"/>
        </w:rPr>
        <w:t xml:space="preserve">declaram ter ciência integral dos termos e condições do </w:t>
      </w:r>
      <w:r w:rsidR="004B412F" w:rsidRPr="00014B03">
        <w:rPr>
          <w:rFonts w:ascii="Tahoma" w:hAnsi="Tahoma" w:cs="Tahoma"/>
          <w:sz w:val="22"/>
          <w:szCs w:val="22"/>
        </w:rPr>
        <w:t>Contrato de Dep</w:t>
      </w:r>
      <w:r w:rsidR="00CD21BA" w:rsidRPr="00014B03">
        <w:rPr>
          <w:rFonts w:ascii="Tahoma" w:hAnsi="Tahoma" w:cs="Tahoma"/>
          <w:sz w:val="22"/>
          <w:szCs w:val="22"/>
        </w:rPr>
        <w:t>ositário</w:t>
      </w:r>
      <w:r w:rsidR="004B412F" w:rsidRPr="00014B03">
        <w:rPr>
          <w:rFonts w:ascii="Tahoma" w:hAnsi="Tahoma" w:cs="Tahoma"/>
          <w:sz w:val="22"/>
          <w:szCs w:val="22"/>
        </w:rPr>
        <w:t xml:space="preserve"> Original </w:t>
      </w:r>
      <w:r w:rsidRPr="00014B03">
        <w:rPr>
          <w:rFonts w:ascii="Tahoma" w:hAnsi="Tahoma" w:cs="Tahoma"/>
          <w:sz w:val="22"/>
          <w:szCs w:val="22"/>
        </w:rPr>
        <w:t>e deste A</w:t>
      </w:r>
      <w:r w:rsidR="004B412F" w:rsidRPr="00014B03">
        <w:rPr>
          <w:rFonts w:ascii="Tahoma" w:hAnsi="Tahoma" w:cs="Tahoma"/>
          <w:sz w:val="22"/>
          <w:szCs w:val="22"/>
        </w:rPr>
        <w:t>ditivo</w:t>
      </w:r>
      <w:r w:rsidRPr="00014B03">
        <w:rPr>
          <w:rFonts w:ascii="Tahoma" w:hAnsi="Tahoma" w:cs="Tahoma"/>
          <w:sz w:val="22"/>
          <w:szCs w:val="22"/>
        </w:rPr>
        <w:t>, não havendo qualquer dúvida, obscuridade ou</w:t>
      </w:r>
      <w:r w:rsidR="00F61511" w:rsidRPr="00014B03">
        <w:rPr>
          <w:rFonts w:ascii="Tahoma" w:hAnsi="Tahoma" w:cs="Tahoma"/>
          <w:sz w:val="22"/>
          <w:szCs w:val="22"/>
        </w:rPr>
        <w:t xml:space="preserve"> ambiguidade quanto às obrigações e responsabilidades assumidas</w:t>
      </w:r>
      <w:r w:rsidR="00DD1592" w:rsidRPr="00014B03">
        <w:rPr>
          <w:rFonts w:ascii="Tahoma" w:hAnsi="Tahoma" w:cs="Tahoma"/>
          <w:sz w:val="22"/>
          <w:szCs w:val="22"/>
        </w:rPr>
        <w:t>.</w:t>
      </w:r>
    </w:p>
    <w:p w:rsidR="00DD1592" w:rsidRPr="00014B03" w:rsidRDefault="00A97A58" w:rsidP="005A64EB">
      <w:pPr>
        <w:pStyle w:val="ListParagraph"/>
        <w:numPr>
          <w:ilvl w:val="1"/>
          <w:numId w:val="21"/>
        </w:numPr>
        <w:spacing w:after="240" w:line="320" w:lineRule="atLeast"/>
        <w:contextualSpacing w:val="0"/>
        <w:jc w:val="both"/>
        <w:rPr>
          <w:rFonts w:ascii="Tahoma" w:hAnsi="Tahoma" w:cs="Tahoma"/>
          <w:sz w:val="22"/>
          <w:szCs w:val="22"/>
        </w:rPr>
      </w:pPr>
      <w:r w:rsidRPr="00014B03">
        <w:rPr>
          <w:rFonts w:ascii="Tahoma" w:hAnsi="Tahoma" w:cs="Tahoma"/>
          <w:sz w:val="22"/>
          <w:szCs w:val="22"/>
        </w:rPr>
        <w:t xml:space="preserve">As expressões utilizadas </w:t>
      </w:r>
      <w:r w:rsidRPr="00014B03">
        <w:rPr>
          <w:rFonts w:ascii="Tahoma" w:eastAsia="MS Mincho" w:hAnsi="Tahoma" w:cs="Tahoma"/>
          <w:color w:val="000000"/>
          <w:sz w:val="22"/>
          <w:szCs w:val="22"/>
        </w:rPr>
        <w:t xml:space="preserve">neste </w:t>
      </w:r>
      <w:r w:rsidR="00E25843" w:rsidRPr="00014B03">
        <w:rPr>
          <w:rFonts w:ascii="Tahoma" w:eastAsia="MS Mincho" w:hAnsi="Tahoma" w:cs="Tahoma"/>
          <w:color w:val="000000"/>
          <w:sz w:val="22"/>
          <w:szCs w:val="22"/>
        </w:rPr>
        <w:t>ADITIVO</w:t>
      </w:r>
      <w:r w:rsidRPr="00014B03">
        <w:rPr>
          <w:rFonts w:ascii="Tahoma" w:eastAsia="MS Mincho" w:hAnsi="Tahoma" w:cs="Tahoma"/>
          <w:color w:val="000000"/>
          <w:sz w:val="22"/>
          <w:szCs w:val="22"/>
        </w:rPr>
        <w:t xml:space="preserve"> em letra maiúscula e aqui não definidas de forma diversa, terão o significado a elas atribuído no </w:t>
      </w:r>
      <w:r w:rsidR="00CD21BA" w:rsidRPr="00014B03">
        <w:rPr>
          <w:rFonts w:ascii="Tahoma" w:hAnsi="Tahoma" w:cs="Tahoma"/>
          <w:sz w:val="22"/>
          <w:szCs w:val="22"/>
        </w:rPr>
        <w:t>Contrato de Depositário Original</w:t>
      </w:r>
      <w:r w:rsidRPr="00014B03">
        <w:rPr>
          <w:rFonts w:ascii="Tahoma" w:eastAsia="MS Mincho" w:hAnsi="Tahoma" w:cs="Tahoma"/>
          <w:color w:val="000000"/>
          <w:sz w:val="22"/>
          <w:szCs w:val="22"/>
        </w:rPr>
        <w:t xml:space="preserve"> e, em caso de omissão</w:t>
      </w:r>
      <w:r w:rsidRPr="00014B03">
        <w:rPr>
          <w:rFonts w:ascii="Tahoma" w:eastAsia="MS Mincho" w:hAnsi="Tahoma" w:cs="Tahoma"/>
          <w:color w:val="000000"/>
          <w:sz w:val="22"/>
          <w:szCs w:val="22"/>
        </w:rPr>
        <w:t xml:space="preserve"> nos referidos instrumentos, em consonância com o conceito consagrado pelos usos e costumes do mercado financeiro e de capitais local</w:t>
      </w:r>
      <w:r w:rsidR="00394934" w:rsidRPr="00014B03">
        <w:rPr>
          <w:rFonts w:ascii="Tahoma" w:eastAsia="MS Mincho" w:hAnsi="Tahoma" w:cs="Tahoma"/>
          <w:color w:val="000000"/>
          <w:sz w:val="22"/>
          <w:szCs w:val="22"/>
        </w:rPr>
        <w:t>.</w:t>
      </w:r>
    </w:p>
    <w:p w:rsidR="00CD21BA" w:rsidRPr="00014B03" w:rsidRDefault="00CD21BA" w:rsidP="005A64EB">
      <w:pPr>
        <w:pStyle w:val="ListParagraph"/>
        <w:spacing w:after="240" w:line="320" w:lineRule="atLeast"/>
        <w:ind w:left="705"/>
        <w:contextualSpacing w:val="0"/>
        <w:jc w:val="both"/>
        <w:rPr>
          <w:rFonts w:ascii="Tahoma" w:hAnsi="Tahoma" w:cs="Tahoma"/>
          <w:sz w:val="22"/>
          <w:szCs w:val="22"/>
        </w:rPr>
      </w:pPr>
    </w:p>
    <w:p w:rsidR="00394934" w:rsidRPr="00014B03" w:rsidRDefault="00A97A58" w:rsidP="005A64EB">
      <w:pPr>
        <w:pStyle w:val="Heading1"/>
        <w:spacing w:after="240" w:line="320" w:lineRule="atLeast"/>
        <w:rPr>
          <w:rFonts w:ascii="Tahoma" w:hAnsi="Tahoma" w:cs="Tahoma"/>
          <w:szCs w:val="22"/>
        </w:rPr>
      </w:pPr>
      <w:r w:rsidRPr="00014B03">
        <w:rPr>
          <w:rFonts w:ascii="Tahoma" w:hAnsi="Tahoma" w:cs="Tahoma"/>
          <w:szCs w:val="22"/>
        </w:rPr>
        <w:t>CLÁUSULA SEGUNDA</w:t>
      </w:r>
      <w:r w:rsidR="005A64EB">
        <w:rPr>
          <w:rFonts w:ascii="Tahoma" w:hAnsi="Tahoma" w:cs="Tahoma"/>
          <w:szCs w:val="22"/>
        </w:rPr>
        <w:br/>
      </w:r>
      <w:r w:rsidRPr="00014B03">
        <w:rPr>
          <w:rFonts w:ascii="Tahoma" w:hAnsi="Tahoma" w:cs="Tahoma"/>
          <w:szCs w:val="22"/>
        </w:rPr>
        <w:t>DA RATIFICAÇÃO E CONSOLIDAÇÃO DAS DISPOSIÇÕES E DECLARAÇÕES DO</w:t>
      </w:r>
      <w:r w:rsidR="00E25843" w:rsidRPr="00014B03">
        <w:rPr>
          <w:rFonts w:ascii="Tahoma" w:hAnsi="Tahoma" w:cs="Tahoma"/>
          <w:szCs w:val="22"/>
        </w:rPr>
        <w:t xml:space="preserve"> CONTRATO DE DEPOSITÁRIO ORIGINAL</w:t>
      </w:r>
    </w:p>
    <w:p w:rsidR="00394934" w:rsidRPr="00014B03" w:rsidRDefault="00A97A58" w:rsidP="005A64EB">
      <w:pPr>
        <w:pStyle w:val="ListParagraph"/>
        <w:spacing w:after="240" w:line="320" w:lineRule="atLeast"/>
        <w:ind w:left="0"/>
        <w:contextualSpacing w:val="0"/>
        <w:jc w:val="both"/>
        <w:rPr>
          <w:rFonts w:ascii="Tahoma" w:hAnsi="Tahoma" w:cs="Tahoma"/>
          <w:sz w:val="22"/>
          <w:szCs w:val="22"/>
        </w:rPr>
      </w:pPr>
      <w:r w:rsidRPr="00014B03">
        <w:rPr>
          <w:rFonts w:ascii="Tahoma" w:hAnsi="Tahoma" w:cs="Tahoma"/>
          <w:sz w:val="22"/>
          <w:szCs w:val="22"/>
        </w:rPr>
        <w:t xml:space="preserve">2.1. </w:t>
      </w:r>
      <w:r w:rsidRPr="00014B03">
        <w:rPr>
          <w:rFonts w:ascii="Tahoma" w:hAnsi="Tahoma" w:cs="Tahoma"/>
          <w:sz w:val="22"/>
          <w:szCs w:val="22"/>
        </w:rPr>
        <w:t>Todos os termos e condições do</w:t>
      </w:r>
      <w:r w:rsidR="00E25843" w:rsidRPr="00014B03">
        <w:rPr>
          <w:rFonts w:ascii="Tahoma" w:hAnsi="Tahoma" w:cs="Tahoma"/>
          <w:sz w:val="22"/>
          <w:szCs w:val="22"/>
        </w:rPr>
        <w:t xml:space="preserve"> </w:t>
      </w:r>
      <w:r w:rsidR="00CD21BA" w:rsidRPr="00014B03">
        <w:rPr>
          <w:rFonts w:ascii="Tahoma" w:hAnsi="Tahoma" w:cs="Tahoma"/>
          <w:sz w:val="22"/>
          <w:szCs w:val="22"/>
        </w:rPr>
        <w:t>Contrato de Depositário Original</w:t>
      </w:r>
      <w:r w:rsidR="00CD21BA" w:rsidRPr="00014B03">
        <w:rPr>
          <w:rFonts w:ascii="Tahoma" w:eastAsia="MS Mincho" w:hAnsi="Tahoma" w:cs="Tahoma"/>
          <w:color w:val="000000"/>
          <w:sz w:val="22"/>
          <w:szCs w:val="22"/>
        </w:rPr>
        <w:t xml:space="preserve"> </w:t>
      </w:r>
      <w:r w:rsidRPr="00014B03">
        <w:rPr>
          <w:rFonts w:ascii="Tahoma" w:hAnsi="Tahoma" w:cs="Tahoma"/>
          <w:sz w:val="22"/>
          <w:szCs w:val="22"/>
        </w:rPr>
        <w:t>que não tenham sido expressamente alterados pelo presente A</w:t>
      </w:r>
      <w:r w:rsidR="00CD21BA" w:rsidRPr="00014B03">
        <w:rPr>
          <w:rFonts w:ascii="Tahoma" w:hAnsi="Tahoma" w:cs="Tahoma"/>
          <w:sz w:val="22"/>
          <w:szCs w:val="22"/>
        </w:rPr>
        <w:t xml:space="preserve">ditivo </w:t>
      </w:r>
      <w:r w:rsidRPr="00014B03">
        <w:rPr>
          <w:rFonts w:ascii="Tahoma" w:hAnsi="Tahoma" w:cs="Tahoma"/>
          <w:sz w:val="22"/>
          <w:szCs w:val="22"/>
        </w:rPr>
        <w:t xml:space="preserve">são neste ato ratificados e permanecem em pleno vigor e efeito. </w:t>
      </w:r>
    </w:p>
    <w:p w:rsidR="00394934" w:rsidRPr="00014B03" w:rsidRDefault="00A97A58" w:rsidP="005A64EB">
      <w:pPr>
        <w:pStyle w:val="ListParagraph"/>
        <w:spacing w:after="240" w:line="320" w:lineRule="atLeast"/>
        <w:ind w:left="0"/>
        <w:contextualSpacing w:val="0"/>
        <w:jc w:val="both"/>
        <w:rPr>
          <w:rFonts w:ascii="Tahoma" w:hAnsi="Tahoma" w:cs="Tahoma"/>
          <w:sz w:val="22"/>
          <w:szCs w:val="22"/>
        </w:rPr>
      </w:pPr>
      <w:r w:rsidRPr="00014B03">
        <w:rPr>
          <w:rFonts w:ascii="Tahoma" w:hAnsi="Tahoma" w:cs="Tahoma"/>
          <w:sz w:val="22"/>
          <w:szCs w:val="22"/>
        </w:rPr>
        <w:t xml:space="preserve">2.2. Tendo em vista as alterações acima ao </w:t>
      </w:r>
      <w:r w:rsidR="00CD21BA" w:rsidRPr="00014B03">
        <w:rPr>
          <w:rFonts w:ascii="Tahoma" w:hAnsi="Tahoma" w:cs="Tahoma"/>
          <w:sz w:val="22"/>
          <w:szCs w:val="22"/>
        </w:rPr>
        <w:t>Contrato de Depositário Original</w:t>
      </w:r>
      <w:r w:rsidRPr="00014B03">
        <w:rPr>
          <w:rFonts w:ascii="Tahoma" w:hAnsi="Tahoma" w:cs="Tahoma"/>
          <w:sz w:val="22"/>
          <w:szCs w:val="22"/>
        </w:rPr>
        <w:t xml:space="preserve">, resolvem as </w:t>
      </w:r>
      <w:r w:rsidR="000D7948" w:rsidRPr="00014B03">
        <w:rPr>
          <w:rFonts w:ascii="Tahoma" w:hAnsi="Tahoma" w:cs="Tahoma"/>
          <w:sz w:val="22"/>
          <w:szCs w:val="22"/>
        </w:rPr>
        <w:t>Partes</w:t>
      </w:r>
      <w:r w:rsidRPr="00014B03">
        <w:rPr>
          <w:rFonts w:ascii="Tahoma" w:hAnsi="Tahoma" w:cs="Tahoma"/>
          <w:sz w:val="22"/>
          <w:szCs w:val="22"/>
        </w:rPr>
        <w:t xml:space="preserve"> consolidar as referidas alterações ao</w:t>
      </w:r>
      <w:r w:rsidR="00E25843" w:rsidRPr="00014B03">
        <w:rPr>
          <w:rFonts w:ascii="Tahoma" w:hAnsi="Tahoma" w:cs="Tahoma"/>
          <w:sz w:val="22"/>
          <w:szCs w:val="22"/>
        </w:rPr>
        <w:t xml:space="preserve"> </w:t>
      </w:r>
      <w:r w:rsidR="00CD21BA" w:rsidRPr="00014B03">
        <w:rPr>
          <w:rFonts w:ascii="Tahoma" w:hAnsi="Tahoma" w:cs="Tahoma"/>
          <w:sz w:val="22"/>
          <w:szCs w:val="22"/>
        </w:rPr>
        <w:t>Contrato de Depositário Original</w:t>
      </w:r>
      <w:r w:rsidRPr="00014B03">
        <w:rPr>
          <w:rFonts w:ascii="Tahoma" w:hAnsi="Tahoma" w:cs="Tahoma"/>
          <w:sz w:val="22"/>
          <w:szCs w:val="22"/>
        </w:rPr>
        <w:t xml:space="preserve">, que passa a vigorar com a redação consolidada na forma do Anexo I ao presente </w:t>
      </w:r>
      <w:r w:rsidR="00CD21BA" w:rsidRPr="00014B03">
        <w:rPr>
          <w:rFonts w:ascii="Tahoma" w:hAnsi="Tahoma" w:cs="Tahoma"/>
          <w:sz w:val="22"/>
          <w:szCs w:val="22"/>
        </w:rPr>
        <w:t>Aditivo</w:t>
      </w:r>
      <w:r w:rsidRPr="00014B03">
        <w:rPr>
          <w:rFonts w:ascii="Tahoma" w:hAnsi="Tahoma" w:cs="Tahoma"/>
          <w:sz w:val="22"/>
          <w:szCs w:val="22"/>
        </w:rPr>
        <w:t>.</w:t>
      </w:r>
    </w:p>
    <w:p w:rsidR="009845B8" w:rsidRPr="00014B03" w:rsidRDefault="00A97A58" w:rsidP="005A64EB">
      <w:pPr>
        <w:pStyle w:val="Heading1"/>
        <w:spacing w:after="240" w:line="320" w:lineRule="atLeast"/>
        <w:rPr>
          <w:rFonts w:ascii="Tahoma" w:hAnsi="Tahoma" w:cs="Tahoma"/>
          <w:szCs w:val="22"/>
        </w:rPr>
      </w:pPr>
      <w:r w:rsidRPr="00014B03">
        <w:rPr>
          <w:rFonts w:ascii="Tahoma" w:hAnsi="Tahoma" w:cs="Tahoma"/>
          <w:szCs w:val="22"/>
        </w:rPr>
        <w:t xml:space="preserve">CLÁUSULA TERCEIRA </w:t>
      </w:r>
      <w:r w:rsidR="005A64EB">
        <w:rPr>
          <w:rFonts w:ascii="Tahoma" w:hAnsi="Tahoma" w:cs="Tahoma"/>
          <w:szCs w:val="22"/>
        </w:rPr>
        <w:br/>
      </w:r>
      <w:r w:rsidRPr="00014B03">
        <w:rPr>
          <w:rFonts w:ascii="Tahoma" w:hAnsi="Tahoma" w:cs="Tahoma"/>
          <w:szCs w:val="22"/>
        </w:rPr>
        <w:t xml:space="preserve"> DA VIGÊNCIA</w:t>
      </w:r>
      <w:r w:rsidR="00CD21BA" w:rsidRPr="00014B03">
        <w:rPr>
          <w:rFonts w:ascii="Tahoma" w:hAnsi="Tahoma" w:cs="Tahoma"/>
          <w:szCs w:val="22"/>
        </w:rPr>
        <w:t xml:space="preserve"> E</w:t>
      </w:r>
      <w:r w:rsidRPr="00014B03">
        <w:rPr>
          <w:rFonts w:ascii="Tahoma" w:hAnsi="Tahoma" w:cs="Tahoma"/>
          <w:szCs w:val="22"/>
        </w:rPr>
        <w:t xml:space="preserve"> EFICÁCIA </w:t>
      </w:r>
    </w:p>
    <w:p w:rsidR="00CD21BA" w:rsidRPr="00014B03" w:rsidRDefault="00A97A58" w:rsidP="005A64EB">
      <w:pPr>
        <w:pStyle w:val="ListParagraph"/>
        <w:spacing w:after="240" w:line="320" w:lineRule="atLeast"/>
        <w:ind w:left="0"/>
        <w:contextualSpacing w:val="0"/>
        <w:jc w:val="both"/>
        <w:rPr>
          <w:rFonts w:ascii="Tahoma" w:hAnsi="Tahoma" w:cs="Tahoma"/>
          <w:sz w:val="22"/>
          <w:szCs w:val="22"/>
        </w:rPr>
      </w:pPr>
      <w:r w:rsidRPr="00014B03">
        <w:rPr>
          <w:rFonts w:ascii="Tahoma" w:hAnsi="Tahoma" w:cs="Tahoma"/>
          <w:sz w:val="22"/>
          <w:szCs w:val="22"/>
        </w:rPr>
        <w:t>3.1. O presente Ad</w:t>
      </w:r>
      <w:r w:rsidRPr="00014B03">
        <w:rPr>
          <w:rFonts w:ascii="Tahoma" w:hAnsi="Tahoma" w:cs="Tahoma"/>
          <w:sz w:val="22"/>
          <w:szCs w:val="22"/>
        </w:rPr>
        <w:t xml:space="preserve">itivo é celebrado em caráter irrevogável e irretratável e começa a vigorar na data de sua assinatura e permanecerá em vigor enquanto estiverem vigentes o Contrato Originador </w:t>
      </w:r>
      <w:r w:rsidR="005A64EB" w:rsidRPr="005A64EB">
        <w:rPr>
          <w:rFonts w:ascii="Tahoma" w:hAnsi="Tahoma" w:cs="Tahoma"/>
          <w:sz w:val="22"/>
          <w:szCs w:val="22"/>
          <w:lang w:eastAsia="en-US"/>
        </w:rPr>
        <w:t>1ª Emissão</w:t>
      </w:r>
      <w:r w:rsidR="005A64EB" w:rsidRPr="00014B03">
        <w:rPr>
          <w:rFonts w:ascii="Tahoma" w:hAnsi="Tahoma" w:cs="Tahoma"/>
          <w:sz w:val="22"/>
          <w:szCs w:val="22"/>
        </w:rPr>
        <w:t xml:space="preserve"> </w:t>
      </w:r>
      <w:r w:rsidRPr="00014B03">
        <w:rPr>
          <w:rFonts w:ascii="Tahoma" w:hAnsi="Tahoma" w:cs="Tahoma"/>
          <w:sz w:val="22"/>
          <w:szCs w:val="22"/>
        </w:rPr>
        <w:t>e o Contrato Originador 2ª Emissão</w:t>
      </w:r>
      <w:r w:rsidR="005A64EB">
        <w:rPr>
          <w:rFonts w:ascii="Tahoma" w:hAnsi="Tahoma" w:cs="Tahoma"/>
          <w:sz w:val="22"/>
          <w:szCs w:val="22"/>
        </w:rPr>
        <w:t>.</w:t>
      </w:r>
    </w:p>
    <w:p w:rsidR="00394934" w:rsidRPr="00014B03" w:rsidRDefault="00A97A58" w:rsidP="005A64EB">
      <w:pPr>
        <w:pStyle w:val="BodyText"/>
        <w:spacing w:after="240" w:line="320" w:lineRule="atLeast"/>
        <w:rPr>
          <w:rFonts w:ascii="Tahoma" w:hAnsi="Tahoma" w:cs="Tahoma"/>
          <w:b/>
          <w:sz w:val="22"/>
          <w:szCs w:val="22"/>
        </w:rPr>
      </w:pPr>
      <w:r w:rsidRPr="00014B03">
        <w:rPr>
          <w:rFonts w:ascii="Tahoma" w:hAnsi="Tahoma" w:cs="Tahoma"/>
          <w:b/>
          <w:sz w:val="22"/>
          <w:szCs w:val="22"/>
        </w:rPr>
        <w:t xml:space="preserve">CLÁUSULA </w:t>
      </w:r>
      <w:r w:rsidR="009845B8" w:rsidRPr="00014B03">
        <w:rPr>
          <w:rFonts w:ascii="Tahoma" w:hAnsi="Tahoma" w:cs="Tahoma"/>
          <w:b/>
          <w:sz w:val="22"/>
          <w:szCs w:val="22"/>
        </w:rPr>
        <w:t>QUARTA</w:t>
      </w:r>
      <w:r w:rsidR="005A64EB">
        <w:rPr>
          <w:rFonts w:ascii="Tahoma" w:hAnsi="Tahoma" w:cs="Tahoma"/>
          <w:b/>
          <w:sz w:val="22"/>
          <w:szCs w:val="22"/>
        </w:rPr>
        <w:br/>
      </w:r>
      <w:r w:rsidRPr="00014B03">
        <w:rPr>
          <w:rFonts w:ascii="Tahoma" w:hAnsi="Tahoma" w:cs="Tahoma"/>
          <w:b/>
          <w:sz w:val="22"/>
          <w:szCs w:val="22"/>
        </w:rPr>
        <w:t>FORO</w:t>
      </w:r>
    </w:p>
    <w:p w:rsidR="00394934" w:rsidRPr="00014B03" w:rsidRDefault="00A97A58" w:rsidP="005A64EB">
      <w:pPr>
        <w:spacing w:after="240" w:line="320" w:lineRule="atLeast"/>
        <w:jc w:val="both"/>
        <w:rPr>
          <w:rFonts w:ascii="Tahoma" w:hAnsi="Tahoma" w:cs="Tahoma"/>
          <w:color w:val="000000"/>
          <w:sz w:val="22"/>
          <w:szCs w:val="22"/>
        </w:rPr>
      </w:pPr>
      <w:r w:rsidRPr="00014B03">
        <w:rPr>
          <w:rFonts w:ascii="Tahoma" w:hAnsi="Tahoma" w:cs="Tahoma"/>
          <w:color w:val="000000"/>
          <w:sz w:val="22"/>
          <w:szCs w:val="22"/>
        </w:rPr>
        <w:t>4</w:t>
      </w:r>
      <w:r w:rsidRPr="00014B03">
        <w:rPr>
          <w:rFonts w:ascii="Tahoma" w:hAnsi="Tahoma" w:cs="Tahoma"/>
          <w:color w:val="000000"/>
          <w:sz w:val="22"/>
          <w:szCs w:val="22"/>
        </w:rPr>
        <w:t xml:space="preserve">.1. As Partes contratantes elegem o </w:t>
      </w:r>
      <w:r w:rsidR="00A82CDB" w:rsidRPr="00014B03">
        <w:rPr>
          <w:rFonts w:ascii="Tahoma" w:hAnsi="Tahoma" w:cs="Tahoma"/>
          <w:color w:val="000000"/>
          <w:sz w:val="22"/>
          <w:szCs w:val="22"/>
        </w:rPr>
        <w:t>F</w:t>
      </w:r>
      <w:r w:rsidRPr="00014B03">
        <w:rPr>
          <w:rFonts w:ascii="Tahoma" w:hAnsi="Tahoma" w:cs="Tahoma"/>
          <w:color w:val="000000"/>
          <w:sz w:val="22"/>
          <w:szCs w:val="22"/>
        </w:rPr>
        <w:t xml:space="preserve">oro da </w:t>
      </w:r>
      <w:r w:rsidR="00A82CDB" w:rsidRPr="00014B03">
        <w:rPr>
          <w:rFonts w:ascii="Tahoma" w:hAnsi="Tahoma" w:cs="Tahoma"/>
          <w:color w:val="000000"/>
          <w:sz w:val="22"/>
          <w:szCs w:val="22"/>
        </w:rPr>
        <w:t>C</w:t>
      </w:r>
      <w:r w:rsidRPr="00014B03">
        <w:rPr>
          <w:rFonts w:ascii="Tahoma" w:hAnsi="Tahoma" w:cs="Tahoma"/>
          <w:color w:val="000000"/>
          <w:sz w:val="22"/>
          <w:szCs w:val="22"/>
        </w:rPr>
        <w:t xml:space="preserve">omarca de </w:t>
      </w:r>
      <w:r w:rsidR="00A82CDB" w:rsidRPr="00014B03">
        <w:rPr>
          <w:rFonts w:ascii="Tahoma" w:hAnsi="Tahoma" w:cs="Tahoma"/>
          <w:color w:val="000000"/>
          <w:sz w:val="22"/>
          <w:szCs w:val="22"/>
        </w:rPr>
        <w:t>São Paulo</w:t>
      </w:r>
      <w:r w:rsidRPr="00014B03">
        <w:rPr>
          <w:rFonts w:ascii="Tahoma" w:hAnsi="Tahoma" w:cs="Tahoma"/>
          <w:color w:val="000000"/>
          <w:sz w:val="22"/>
          <w:szCs w:val="22"/>
        </w:rPr>
        <w:t xml:space="preserve">, </w:t>
      </w:r>
      <w:r w:rsidR="00A82CDB" w:rsidRPr="00014B03">
        <w:rPr>
          <w:rFonts w:ascii="Tahoma" w:hAnsi="Tahoma" w:cs="Tahoma"/>
          <w:color w:val="000000"/>
          <w:sz w:val="22"/>
          <w:szCs w:val="22"/>
        </w:rPr>
        <w:t>E</w:t>
      </w:r>
      <w:r w:rsidRPr="00014B03">
        <w:rPr>
          <w:rFonts w:ascii="Tahoma" w:hAnsi="Tahoma" w:cs="Tahoma"/>
          <w:color w:val="000000"/>
          <w:sz w:val="22"/>
          <w:szCs w:val="22"/>
        </w:rPr>
        <w:t>stado de São Paulo, com renúncia de quaisquer outros, por mais privilegiados que sejam ou venham a ser, como competente para dirimir eventuais questões oriundas deste Aditamento.</w:t>
      </w:r>
    </w:p>
    <w:p w:rsidR="005A64EB" w:rsidRDefault="005A64EB" w:rsidP="005A64EB">
      <w:pPr>
        <w:spacing w:after="240" w:line="320" w:lineRule="atLeast"/>
        <w:ind w:right="-427"/>
        <w:jc w:val="both"/>
        <w:rPr>
          <w:rFonts w:ascii="Tahoma" w:eastAsia="Arial Unicode MS" w:hAnsi="Tahoma" w:cs="Tahoma"/>
          <w:w w:val="0"/>
          <w:sz w:val="22"/>
          <w:szCs w:val="22"/>
        </w:rPr>
      </w:pPr>
    </w:p>
    <w:p w:rsidR="00706A97" w:rsidRPr="00014B03" w:rsidRDefault="00A97A58" w:rsidP="005A64EB">
      <w:pPr>
        <w:spacing w:after="240" w:line="320" w:lineRule="atLeast"/>
        <w:ind w:right="-427"/>
        <w:jc w:val="both"/>
        <w:rPr>
          <w:rFonts w:ascii="Tahoma" w:eastAsia="Arial Unicode MS" w:hAnsi="Tahoma" w:cs="Tahoma"/>
          <w:w w:val="0"/>
          <w:sz w:val="22"/>
          <w:szCs w:val="22"/>
        </w:rPr>
      </w:pPr>
      <w:r w:rsidRPr="00014B03">
        <w:rPr>
          <w:rFonts w:ascii="Tahoma" w:eastAsia="Arial Unicode MS" w:hAnsi="Tahoma" w:cs="Tahoma"/>
          <w:w w:val="0"/>
          <w:sz w:val="22"/>
          <w:szCs w:val="22"/>
        </w:rPr>
        <w:t xml:space="preserve">E por </w:t>
      </w:r>
      <w:r w:rsidRPr="00014B03">
        <w:rPr>
          <w:rFonts w:ascii="Tahoma" w:eastAsia="Arial Unicode MS" w:hAnsi="Tahoma" w:cs="Tahoma"/>
          <w:w w:val="0"/>
          <w:sz w:val="22"/>
          <w:szCs w:val="22"/>
        </w:rPr>
        <w:t>estarem assim justas e contratadas, as Partes celebram o presente Aditamento, em conjunto com as 2 (duas) testemunhas abaixo indicadas, por meio de assinaturas digitais com certificação no padrão da Infraestrutura de Chaves Públicas Brasileira (ICP-Brasil)</w:t>
      </w:r>
      <w:r w:rsidRPr="00014B03">
        <w:rPr>
          <w:rFonts w:ascii="Tahoma" w:eastAsia="Arial Unicode MS" w:hAnsi="Tahoma" w:cs="Tahoma"/>
          <w:w w:val="0"/>
          <w:sz w:val="22"/>
          <w:szCs w:val="22"/>
        </w:rPr>
        <w:t>. Uma vez assinada digitalmente pelas Partes e testemunhas, o presente Aditamento devidamente assinado ficará disponível na plataforma digital, ficando cada Parte responsável por obter uma ou mais vias e mantê-la(s) em seus arquivos e registros.</w:t>
      </w:r>
    </w:p>
    <w:p w:rsidR="00706A97" w:rsidRPr="00014B03" w:rsidRDefault="00706A97" w:rsidP="005A64EB">
      <w:pPr>
        <w:spacing w:after="240" w:line="320" w:lineRule="atLeast"/>
        <w:ind w:right="-427"/>
        <w:jc w:val="both"/>
        <w:rPr>
          <w:rFonts w:ascii="Tahoma" w:eastAsia="Arial Unicode MS" w:hAnsi="Tahoma" w:cs="Tahoma"/>
          <w:w w:val="0"/>
          <w:sz w:val="22"/>
          <w:szCs w:val="22"/>
        </w:rPr>
      </w:pPr>
    </w:p>
    <w:p w:rsidR="00706A97" w:rsidRPr="00014B03" w:rsidRDefault="00A97A58" w:rsidP="005A64EB">
      <w:pPr>
        <w:spacing w:after="240" w:line="320" w:lineRule="atLeast"/>
        <w:ind w:right="-427"/>
        <w:jc w:val="both"/>
        <w:rPr>
          <w:rFonts w:ascii="Tahoma" w:eastAsia="Arial Unicode MS" w:hAnsi="Tahoma" w:cs="Tahoma"/>
          <w:w w:val="0"/>
          <w:sz w:val="22"/>
          <w:szCs w:val="22"/>
        </w:rPr>
      </w:pPr>
      <w:r w:rsidRPr="00014B03">
        <w:rPr>
          <w:rFonts w:ascii="Tahoma" w:eastAsia="Arial Unicode MS" w:hAnsi="Tahoma" w:cs="Tahoma"/>
          <w:w w:val="0"/>
          <w:sz w:val="22"/>
          <w:szCs w:val="22"/>
        </w:rPr>
        <w:t>As Partes</w:t>
      </w:r>
      <w:r w:rsidRPr="00014B03">
        <w:rPr>
          <w:rFonts w:ascii="Tahoma" w:eastAsia="Arial Unicode MS" w:hAnsi="Tahoma" w:cs="Tahoma"/>
          <w:w w:val="0"/>
          <w:sz w:val="22"/>
          <w:szCs w:val="22"/>
        </w:rPr>
        <w:t xml:space="preserve"> signatárias e testemunhas reconhecem a forma de contratação por meios eletrônicos, digitais e informáticos como válida e plenamente eficaz, constituindo título executivo extrajudicial para todos os fins de direito.</w:t>
      </w:r>
    </w:p>
    <w:p w:rsidR="00706A97" w:rsidRPr="00014B03" w:rsidRDefault="00706A97" w:rsidP="005A64EB">
      <w:pPr>
        <w:spacing w:after="240" w:line="320" w:lineRule="atLeast"/>
        <w:ind w:right="-427"/>
        <w:jc w:val="both"/>
        <w:rPr>
          <w:rFonts w:ascii="Tahoma" w:eastAsia="Arial Unicode MS" w:hAnsi="Tahoma" w:cs="Tahoma"/>
          <w:w w:val="0"/>
          <w:sz w:val="22"/>
          <w:szCs w:val="22"/>
        </w:rPr>
      </w:pPr>
    </w:p>
    <w:p w:rsidR="00706A97" w:rsidRPr="00014B03" w:rsidRDefault="00A97A58" w:rsidP="005A64EB">
      <w:pPr>
        <w:spacing w:after="240" w:line="320" w:lineRule="atLeast"/>
        <w:ind w:right="-427"/>
        <w:jc w:val="both"/>
        <w:rPr>
          <w:rFonts w:ascii="Tahoma" w:eastAsia="Arial Unicode MS" w:hAnsi="Tahoma" w:cs="Tahoma"/>
          <w:w w:val="0"/>
          <w:sz w:val="22"/>
          <w:szCs w:val="22"/>
        </w:rPr>
      </w:pPr>
      <w:r w:rsidRPr="00014B03">
        <w:rPr>
          <w:rFonts w:ascii="Tahoma" w:eastAsia="Arial Unicode MS" w:hAnsi="Tahoma" w:cs="Tahoma"/>
          <w:w w:val="0"/>
          <w:sz w:val="22"/>
          <w:szCs w:val="22"/>
        </w:rPr>
        <w:t>Fica autorizada a emissão de quantidade</w:t>
      </w:r>
      <w:r w:rsidRPr="00014B03">
        <w:rPr>
          <w:rFonts w:ascii="Tahoma" w:eastAsia="Arial Unicode MS" w:hAnsi="Tahoma" w:cs="Tahoma"/>
          <w:w w:val="0"/>
          <w:sz w:val="22"/>
          <w:szCs w:val="22"/>
        </w:rPr>
        <w:t xml:space="preserve"> ilimitada de vias do presente Aditamento, sendo certo que cada uma dessas vias será considerada como original para todos os efeitos de direito, podendo ser apresentadas por meio eletrônico ou físico (mediante impressão) perante qualquer órgão, cartório, o</w:t>
      </w:r>
      <w:r w:rsidRPr="00014B03">
        <w:rPr>
          <w:rFonts w:ascii="Tahoma" w:eastAsia="Arial Unicode MS" w:hAnsi="Tahoma" w:cs="Tahoma"/>
          <w:w w:val="0"/>
          <w:sz w:val="22"/>
          <w:szCs w:val="22"/>
        </w:rPr>
        <w:t>fício, autarquia, agência e/ou autoridade, federais, estaduais e/ou municipais.</w:t>
      </w:r>
    </w:p>
    <w:p w:rsidR="00394934" w:rsidRPr="00014B03" w:rsidRDefault="00394934" w:rsidP="005A64EB">
      <w:pPr>
        <w:spacing w:after="240" w:line="320" w:lineRule="atLeast"/>
        <w:jc w:val="both"/>
        <w:rPr>
          <w:rFonts w:ascii="Tahoma" w:hAnsi="Tahoma" w:cs="Tahoma"/>
          <w:color w:val="000000"/>
          <w:sz w:val="22"/>
          <w:szCs w:val="22"/>
        </w:rPr>
      </w:pPr>
    </w:p>
    <w:p w:rsidR="00394934" w:rsidRPr="00014B03" w:rsidRDefault="00A97A58" w:rsidP="005A64EB">
      <w:pPr>
        <w:spacing w:after="240" w:line="320" w:lineRule="atLeast"/>
        <w:jc w:val="center"/>
        <w:rPr>
          <w:rFonts w:ascii="Tahoma" w:hAnsi="Tahoma" w:cs="Tahoma"/>
          <w:sz w:val="22"/>
          <w:szCs w:val="22"/>
        </w:rPr>
      </w:pPr>
      <w:r w:rsidRPr="00014B03">
        <w:rPr>
          <w:rFonts w:ascii="Tahoma" w:hAnsi="Tahoma" w:cs="Tahoma"/>
          <w:sz w:val="22"/>
          <w:szCs w:val="22"/>
        </w:rPr>
        <w:t xml:space="preserve">São Paulo, </w:t>
      </w:r>
      <w:r w:rsidR="005A64EB">
        <w:rPr>
          <w:rFonts w:ascii="Tahoma" w:hAnsi="Tahoma" w:cs="Tahoma"/>
          <w:sz w:val="22"/>
          <w:szCs w:val="22"/>
        </w:rPr>
        <w:t>[</w:t>
      </w:r>
      <w:r w:rsidR="00706A97" w:rsidRPr="00014B03">
        <w:rPr>
          <w:rFonts w:ascii="Tahoma" w:hAnsi="Tahoma" w:cs="Tahoma"/>
          <w:sz w:val="22"/>
          <w:szCs w:val="22"/>
        </w:rPr>
        <w:t>10</w:t>
      </w:r>
      <w:r w:rsidR="005A64EB">
        <w:rPr>
          <w:rFonts w:ascii="Tahoma" w:hAnsi="Tahoma" w:cs="Tahoma"/>
          <w:sz w:val="22"/>
          <w:szCs w:val="22"/>
        </w:rPr>
        <w:t>]</w:t>
      </w:r>
      <w:r w:rsidR="00706A97" w:rsidRPr="00014B03">
        <w:rPr>
          <w:rFonts w:ascii="Tahoma" w:hAnsi="Tahoma" w:cs="Tahoma"/>
          <w:sz w:val="22"/>
          <w:szCs w:val="22"/>
        </w:rPr>
        <w:t xml:space="preserve"> de agosto de 2021</w:t>
      </w:r>
    </w:p>
    <w:p w:rsidR="000E6F8A" w:rsidRPr="00014B03" w:rsidRDefault="00A97A58" w:rsidP="005A64EB">
      <w:pPr>
        <w:spacing w:after="240" w:line="320" w:lineRule="atLeast"/>
        <w:jc w:val="center"/>
        <w:rPr>
          <w:rFonts w:ascii="Tahoma" w:hAnsi="Tahoma" w:cs="Tahoma"/>
          <w:i/>
          <w:sz w:val="22"/>
          <w:szCs w:val="22"/>
        </w:rPr>
      </w:pPr>
      <w:r w:rsidRPr="00014B03">
        <w:rPr>
          <w:rFonts w:ascii="Tahoma" w:hAnsi="Tahoma" w:cs="Tahoma"/>
          <w:sz w:val="22"/>
          <w:szCs w:val="22"/>
        </w:rPr>
        <w:t>(</w:t>
      </w:r>
      <w:r w:rsidRPr="00014B03">
        <w:rPr>
          <w:rFonts w:ascii="Tahoma" w:hAnsi="Tahoma" w:cs="Tahoma"/>
          <w:i/>
          <w:sz w:val="22"/>
          <w:szCs w:val="22"/>
        </w:rPr>
        <w:t>restante desta página intencionalmente deixado em branco</w:t>
      </w:r>
    </w:p>
    <w:p w:rsidR="00394934" w:rsidRPr="00014B03" w:rsidRDefault="00A97A58" w:rsidP="005A64EB">
      <w:pPr>
        <w:spacing w:after="240" w:line="320" w:lineRule="atLeast"/>
        <w:jc w:val="center"/>
        <w:rPr>
          <w:rFonts w:ascii="Tahoma" w:hAnsi="Tahoma" w:cs="Tahoma"/>
          <w:sz w:val="22"/>
          <w:szCs w:val="22"/>
        </w:rPr>
      </w:pPr>
      <w:r w:rsidRPr="00014B03">
        <w:rPr>
          <w:rFonts w:ascii="Tahoma" w:hAnsi="Tahoma" w:cs="Tahoma"/>
          <w:sz w:val="22"/>
          <w:szCs w:val="22"/>
        </w:rPr>
        <w:br w:type="page"/>
      </w:r>
    </w:p>
    <w:p w:rsidR="00C464EF" w:rsidRPr="00014B03" w:rsidRDefault="00A97A58" w:rsidP="005A64EB">
      <w:pPr>
        <w:spacing w:after="240" w:line="320" w:lineRule="atLeast"/>
        <w:jc w:val="both"/>
        <w:rPr>
          <w:rFonts w:ascii="Tahoma" w:hAnsi="Tahoma" w:cs="Tahoma"/>
          <w:i/>
          <w:sz w:val="22"/>
          <w:szCs w:val="22"/>
        </w:rPr>
      </w:pPr>
      <w:r w:rsidRPr="00014B03">
        <w:rPr>
          <w:rFonts w:ascii="Tahoma" w:hAnsi="Tahoma" w:cs="Tahoma"/>
          <w:i/>
          <w:sz w:val="22"/>
          <w:szCs w:val="22"/>
        </w:rPr>
        <w:t xml:space="preserve">[Página de assinaturas do </w:t>
      </w:r>
      <w:r w:rsidR="000E6F8A" w:rsidRPr="00014B03">
        <w:rPr>
          <w:rFonts w:ascii="Tahoma" w:hAnsi="Tahoma" w:cs="Tahoma"/>
          <w:i/>
          <w:sz w:val="22"/>
          <w:szCs w:val="22"/>
        </w:rPr>
        <w:t xml:space="preserve">Primeiro Aditamento ao </w:t>
      </w:r>
      <w:r w:rsidRPr="00014B03">
        <w:rPr>
          <w:rFonts w:ascii="Tahoma" w:hAnsi="Tahoma" w:cs="Tahoma"/>
          <w:i/>
          <w:sz w:val="22"/>
          <w:szCs w:val="22"/>
        </w:rPr>
        <w:t xml:space="preserve">Contrato de Prestação de Serviços de Depositário celebrado em </w:t>
      </w:r>
      <w:r w:rsidR="00706A97" w:rsidRPr="00014B03">
        <w:rPr>
          <w:rFonts w:ascii="Tahoma" w:hAnsi="Tahoma" w:cs="Tahoma"/>
          <w:i/>
          <w:sz w:val="22"/>
          <w:szCs w:val="22"/>
        </w:rPr>
        <w:t>[10]</w:t>
      </w:r>
      <w:r w:rsidR="00F26C70" w:rsidRPr="00014B03">
        <w:rPr>
          <w:rFonts w:ascii="Tahoma" w:hAnsi="Tahoma" w:cs="Tahoma"/>
          <w:i/>
          <w:sz w:val="22"/>
          <w:szCs w:val="22"/>
        </w:rPr>
        <w:t xml:space="preserve"> de agosto</w:t>
      </w:r>
      <w:r w:rsidR="000E6F8A" w:rsidRPr="00014B03">
        <w:rPr>
          <w:rFonts w:ascii="Tahoma" w:hAnsi="Tahoma" w:cs="Tahoma"/>
          <w:i/>
          <w:sz w:val="22"/>
          <w:szCs w:val="22"/>
        </w:rPr>
        <w:t xml:space="preserve"> </w:t>
      </w:r>
      <w:r w:rsidRPr="00014B03">
        <w:rPr>
          <w:rFonts w:ascii="Tahoma" w:hAnsi="Tahoma" w:cs="Tahoma"/>
          <w:i/>
          <w:sz w:val="22"/>
          <w:szCs w:val="22"/>
        </w:rPr>
        <w:t xml:space="preserve">de </w:t>
      </w:r>
      <w:r w:rsidR="00706A97" w:rsidRPr="00014B03">
        <w:rPr>
          <w:rFonts w:ascii="Tahoma" w:hAnsi="Tahoma" w:cs="Tahoma"/>
          <w:i/>
          <w:sz w:val="22"/>
          <w:szCs w:val="22"/>
        </w:rPr>
        <w:t>2021</w:t>
      </w:r>
      <w:r w:rsidRPr="00014B03">
        <w:rPr>
          <w:rFonts w:ascii="Tahoma" w:hAnsi="Tahoma" w:cs="Tahoma"/>
          <w:i/>
          <w:sz w:val="22"/>
          <w:szCs w:val="22"/>
        </w:rPr>
        <w:t xml:space="preserve">, entre Banco Bradesco S.A., </w:t>
      </w:r>
      <w:r w:rsidR="009704D8" w:rsidRPr="00014B03">
        <w:rPr>
          <w:rFonts w:ascii="Tahoma" w:hAnsi="Tahoma" w:cs="Tahoma"/>
          <w:i/>
          <w:sz w:val="22"/>
          <w:szCs w:val="22"/>
        </w:rPr>
        <w:t>São João Energética</w:t>
      </w:r>
      <w:r w:rsidRPr="00014B03">
        <w:rPr>
          <w:rFonts w:ascii="Tahoma" w:hAnsi="Tahoma" w:cs="Tahoma"/>
          <w:i/>
          <w:sz w:val="22"/>
          <w:szCs w:val="22"/>
        </w:rPr>
        <w:t xml:space="preserve"> S.A.</w:t>
      </w:r>
      <w:r w:rsidR="009704D8" w:rsidRPr="00014B03">
        <w:rPr>
          <w:rFonts w:ascii="Tahoma" w:hAnsi="Tahoma" w:cs="Tahoma"/>
          <w:i/>
          <w:sz w:val="22"/>
          <w:szCs w:val="22"/>
        </w:rPr>
        <w:t xml:space="preserve"> e a</w:t>
      </w:r>
      <w:r w:rsidRPr="00014B03">
        <w:rPr>
          <w:rFonts w:ascii="Tahoma" w:hAnsi="Tahoma" w:cs="Tahoma"/>
          <w:i/>
          <w:sz w:val="22"/>
          <w:szCs w:val="22"/>
        </w:rPr>
        <w:t xml:space="preserve"> Simplific Pavarini </w:t>
      </w:r>
      <w:r w:rsidR="00A00D06" w:rsidRPr="00014B03">
        <w:rPr>
          <w:rFonts w:ascii="Tahoma" w:hAnsi="Tahoma" w:cs="Tahoma"/>
          <w:i/>
          <w:sz w:val="22"/>
          <w:szCs w:val="22"/>
        </w:rPr>
        <w:t>Distribuidora</w:t>
      </w:r>
      <w:r w:rsidRPr="00014B03">
        <w:rPr>
          <w:rFonts w:ascii="Tahoma" w:hAnsi="Tahoma" w:cs="Tahoma"/>
          <w:i/>
          <w:sz w:val="22"/>
          <w:szCs w:val="22"/>
        </w:rPr>
        <w:t xml:space="preserve"> de Títulos e Valores Mobiliários Ltda.</w:t>
      </w:r>
      <w:r w:rsidR="009704D8" w:rsidRPr="00014B03">
        <w:rPr>
          <w:rFonts w:ascii="Tahoma" w:hAnsi="Tahoma" w:cs="Tahoma"/>
          <w:i/>
          <w:sz w:val="22"/>
          <w:szCs w:val="22"/>
        </w:rPr>
        <w:t xml:space="preserve"> </w:t>
      </w:r>
      <w:r w:rsidRPr="00014B03">
        <w:rPr>
          <w:rFonts w:ascii="Tahoma" w:hAnsi="Tahoma" w:cs="Tahoma"/>
          <w:i/>
          <w:sz w:val="22"/>
          <w:szCs w:val="22"/>
        </w:rPr>
        <w:t>1/3]</w:t>
      </w:r>
    </w:p>
    <w:p w:rsidR="00C464EF" w:rsidRPr="00014B03" w:rsidRDefault="00C464EF" w:rsidP="005A64EB">
      <w:pPr>
        <w:spacing w:after="240" w:line="320" w:lineRule="atLeast"/>
        <w:jc w:val="both"/>
        <w:rPr>
          <w:rFonts w:ascii="Tahoma" w:hAnsi="Tahoma" w:cs="Tahoma"/>
          <w:i/>
          <w:sz w:val="22"/>
          <w:szCs w:val="22"/>
        </w:rPr>
      </w:pPr>
    </w:p>
    <w:p w:rsidR="00C464EF" w:rsidRPr="00014B03" w:rsidRDefault="00C464EF" w:rsidP="005A64EB">
      <w:pPr>
        <w:spacing w:after="240" w:line="320" w:lineRule="atLeast"/>
        <w:jc w:val="both"/>
        <w:rPr>
          <w:rFonts w:ascii="Tahoma" w:hAnsi="Tahoma" w:cs="Tahoma"/>
          <w:i/>
          <w:sz w:val="22"/>
          <w:szCs w:val="22"/>
        </w:rPr>
      </w:pPr>
    </w:p>
    <w:p w:rsidR="00C464EF" w:rsidRPr="00014B03" w:rsidRDefault="00A97A58" w:rsidP="005A64EB">
      <w:pPr>
        <w:spacing w:after="240" w:line="320" w:lineRule="atLeast"/>
        <w:jc w:val="center"/>
        <w:rPr>
          <w:rFonts w:ascii="Tahoma" w:hAnsi="Tahoma" w:cs="Tahoma"/>
          <w:sz w:val="22"/>
          <w:szCs w:val="22"/>
        </w:rPr>
      </w:pPr>
      <w:r w:rsidRPr="00014B03">
        <w:rPr>
          <w:rFonts w:ascii="Tahoma" w:hAnsi="Tahoma" w:cs="Tahoma"/>
          <w:sz w:val="22"/>
          <w:szCs w:val="22"/>
        </w:rPr>
        <w:t>___________________________________</w:t>
      </w:r>
      <w:r w:rsidRPr="00014B03">
        <w:rPr>
          <w:rFonts w:ascii="Tahoma" w:hAnsi="Tahoma" w:cs="Tahoma"/>
          <w:sz w:val="22"/>
          <w:szCs w:val="22"/>
        </w:rPr>
        <w:t>______________________________</w:t>
      </w:r>
    </w:p>
    <w:p w:rsidR="00C464EF" w:rsidRPr="00014B03" w:rsidRDefault="00A97A58" w:rsidP="005A64EB">
      <w:pPr>
        <w:spacing w:after="240" w:line="320" w:lineRule="atLeast"/>
        <w:jc w:val="center"/>
        <w:rPr>
          <w:rFonts w:ascii="Tahoma" w:hAnsi="Tahoma" w:cs="Tahoma"/>
          <w:b/>
          <w:sz w:val="22"/>
          <w:szCs w:val="22"/>
        </w:rPr>
      </w:pPr>
      <w:r w:rsidRPr="00014B03">
        <w:rPr>
          <w:rFonts w:ascii="Tahoma" w:hAnsi="Tahoma" w:cs="Tahoma"/>
          <w:b/>
          <w:sz w:val="22"/>
          <w:szCs w:val="22"/>
        </w:rPr>
        <w:t>BANCO BRADESCO S.A.</w:t>
      </w:r>
    </w:p>
    <w:p w:rsidR="00C464EF" w:rsidRPr="00014B03" w:rsidRDefault="00C464EF" w:rsidP="005A64EB">
      <w:pPr>
        <w:spacing w:after="240" w:line="320" w:lineRule="atLeast"/>
        <w:jc w:val="center"/>
        <w:rPr>
          <w:rFonts w:ascii="Tahoma" w:hAnsi="Tahoma" w:cs="Tahoma"/>
          <w:i/>
          <w:sz w:val="22"/>
          <w:szCs w:val="22"/>
        </w:rPr>
      </w:pPr>
    </w:p>
    <w:p w:rsidR="00C464EF" w:rsidRPr="00014B03" w:rsidRDefault="00A97A58" w:rsidP="005A64EB">
      <w:pPr>
        <w:spacing w:after="240" w:line="320" w:lineRule="atLeast"/>
        <w:jc w:val="center"/>
        <w:rPr>
          <w:rFonts w:ascii="Tahoma" w:hAnsi="Tahoma" w:cs="Tahoma"/>
          <w:i/>
          <w:sz w:val="22"/>
          <w:szCs w:val="22"/>
        </w:rPr>
      </w:pPr>
      <w:r w:rsidRPr="00014B03">
        <w:rPr>
          <w:rFonts w:ascii="Tahoma" w:hAnsi="Tahoma" w:cs="Tahoma"/>
          <w:i/>
          <w:sz w:val="22"/>
          <w:szCs w:val="22"/>
        </w:rPr>
        <w:t>[RESTANTE DA PÁGINA INTENCIONALMENTE DEIXADO EM BRANCO]</w:t>
      </w:r>
    </w:p>
    <w:p w:rsidR="00C464EF" w:rsidRPr="00014B03" w:rsidRDefault="00A97A58" w:rsidP="005A64EB">
      <w:pPr>
        <w:spacing w:after="240" w:line="320" w:lineRule="atLeast"/>
        <w:rPr>
          <w:rFonts w:ascii="Tahoma" w:hAnsi="Tahoma" w:cs="Tahoma"/>
          <w:sz w:val="22"/>
          <w:szCs w:val="22"/>
        </w:rPr>
      </w:pPr>
      <w:r w:rsidRPr="00014B03">
        <w:rPr>
          <w:rFonts w:ascii="Tahoma" w:hAnsi="Tahoma" w:cs="Tahoma"/>
          <w:sz w:val="22"/>
          <w:szCs w:val="22"/>
        </w:rPr>
        <w:br w:type="page"/>
      </w:r>
    </w:p>
    <w:p w:rsidR="009704D8" w:rsidRPr="00014B03" w:rsidRDefault="00A97A58" w:rsidP="005A64EB">
      <w:pPr>
        <w:spacing w:after="240" w:line="320" w:lineRule="atLeast"/>
        <w:jc w:val="both"/>
        <w:rPr>
          <w:rFonts w:ascii="Tahoma" w:hAnsi="Tahoma" w:cs="Tahoma"/>
          <w:i/>
          <w:sz w:val="22"/>
          <w:szCs w:val="22"/>
        </w:rPr>
      </w:pPr>
      <w:r w:rsidRPr="00014B03">
        <w:rPr>
          <w:rFonts w:ascii="Tahoma" w:hAnsi="Tahoma" w:cs="Tahoma"/>
          <w:i/>
          <w:sz w:val="22"/>
          <w:szCs w:val="22"/>
        </w:rPr>
        <w:t>[Página de assinaturas do Primeiro Aditamento ao Contrato de Prestação de Serviços de Depositário celebrado em [10] de agosto de 2021, entre Banco</w:t>
      </w:r>
      <w:r w:rsidRPr="00014B03">
        <w:rPr>
          <w:rFonts w:ascii="Tahoma" w:hAnsi="Tahoma" w:cs="Tahoma"/>
          <w:i/>
          <w:sz w:val="22"/>
          <w:szCs w:val="22"/>
        </w:rPr>
        <w:t xml:space="preserve"> Bradesco S.A., São João Energética S.A. e a Simplific Pavarini Distribuidora de Títulos e Valores Mobiliários Ltda. 2/3]</w:t>
      </w:r>
    </w:p>
    <w:p w:rsidR="000E6F8A" w:rsidRPr="00014B03" w:rsidRDefault="000E6F8A" w:rsidP="005A64EB">
      <w:pPr>
        <w:spacing w:after="240" w:line="320" w:lineRule="atLeast"/>
        <w:jc w:val="center"/>
        <w:rPr>
          <w:rFonts w:ascii="Tahoma" w:hAnsi="Tahoma" w:cs="Tahoma"/>
          <w:sz w:val="22"/>
          <w:szCs w:val="22"/>
        </w:rPr>
      </w:pPr>
    </w:p>
    <w:p w:rsidR="000E6F8A" w:rsidRPr="00014B03" w:rsidRDefault="000E6F8A" w:rsidP="005A64EB">
      <w:pPr>
        <w:spacing w:after="240" w:line="320" w:lineRule="atLeast"/>
        <w:jc w:val="center"/>
        <w:rPr>
          <w:rFonts w:ascii="Tahoma" w:hAnsi="Tahoma" w:cs="Tahoma"/>
          <w:sz w:val="22"/>
          <w:szCs w:val="22"/>
        </w:rPr>
      </w:pPr>
    </w:p>
    <w:p w:rsidR="00C464EF" w:rsidRPr="00014B03" w:rsidRDefault="00A97A58" w:rsidP="005A64EB">
      <w:pPr>
        <w:spacing w:after="240" w:line="320" w:lineRule="atLeast"/>
        <w:jc w:val="center"/>
        <w:rPr>
          <w:rFonts w:ascii="Tahoma" w:hAnsi="Tahoma" w:cs="Tahoma"/>
          <w:b/>
          <w:sz w:val="22"/>
          <w:szCs w:val="22"/>
        </w:rPr>
      </w:pPr>
      <w:r w:rsidRPr="00014B03">
        <w:rPr>
          <w:rFonts w:ascii="Tahoma" w:hAnsi="Tahoma" w:cs="Tahoma"/>
          <w:sz w:val="22"/>
          <w:szCs w:val="22"/>
        </w:rPr>
        <w:t>_________________________________________________________________</w:t>
      </w:r>
    </w:p>
    <w:p w:rsidR="00C464EF" w:rsidRPr="00014B03" w:rsidRDefault="00A97A58" w:rsidP="005A64EB">
      <w:pPr>
        <w:spacing w:after="240" w:line="320" w:lineRule="atLeast"/>
        <w:jc w:val="center"/>
        <w:rPr>
          <w:rFonts w:ascii="Tahoma" w:hAnsi="Tahoma" w:cs="Tahoma"/>
          <w:b/>
          <w:sz w:val="22"/>
          <w:szCs w:val="22"/>
        </w:rPr>
      </w:pPr>
      <w:r w:rsidRPr="00014B03">
        <w:rPr>
          <w:rFonts w:ascii="Tahoma" w:hAnsi="Tahoma" w:cs="Tahoma"/>
          <w:b/>
          <w:sz w:val="22"/>
          <w:szCs w:val="22"/>
        </w:rPr>
        <w:t>SÃO JOÃO ENERGÉTICA S.A.</w:t>
      </w:r>
    </w:p>
    <w:p w:rsidR="00C464EF" w:rsidRPr="00014B03" w:rsidRDefault="00C464EF" w:rsidP="005A64EB">
      <w:pPr>
        <w:spacing w:after="240" w:line="320" w:lineRule="atLeast"/>
        <w:rPr>
          <w:rFonts w:ascii="Tahoma" w:hAnsi="Tahoma" w:cs="Tahoma"/>
          <w:sz w:val="22"/>
          <w:szCs w:val="22"/>
        </w:rPr>
      </w:pPr>
    </w:p>
    <w:p w:rsidR="00C464EF" w:rsidRPr="00014B03" w:rsidRDefault="00C464EF" w:rsidP="005A64EB">
      <w:pPr>
        <w:spacing w:after="240" w:line="320" w:lineRule="atLeast"/>
        <w:rPr>
          <w:rFonts w:ascii="Tahoma" w:hAnsi="Tahoma" w:cs="Tahoma"/>
          <w:sz w:val="22"/>
          <w:szCs w:val="22"/>
        </w:rPr>
      </w:pPr>
    </w:p>
    <w:p w:rsidR="00C464EF" w:rsidRPr="00014B03" w:rsidRDefault="00C464EF" w:rsidP="005A64EB">
      <w:pPr>
        <w:spacing w:after="240" w:line="320" w:lineRule="atLeast"/>
        <w:jc w:val="center"/>
        <w:rPr>
          <w:rFonts w:ascii="Tahoma" w:hAnsi="Tahoma" w:cs="Tahoma"/>
          <w:i/>
          <w:sz w:val="22"/>
          <w:szCs w:val="22"/>
        </w:rPr>
      </w:pPr>
    </w:p>
    <w:p w:rsidR="00C464EF" w:rsidRPr="00014B03" w:rsidRDefault="00A97A58" w:rsidP="005A64EB">
      <w:pPr>
        <w:spacing w:after="240" w:line="320" w:lineRule="atLeast"/>
        <w:jc w:val="center"/>
        <w:rPr>
          <w:rFonts w:ascii="Tahoma" w:hAnsi="Tahoma" w:cs="Tahoma"/>
          <w:i/>
          <w:sz w:val="22"/>
          <w:szCs w:val="22"/>
        </w:rPr>
      </w:pPr>
      <w:r w:rsidRPr="00014B03">
        <w:rPr>
          <w:rFonts w:ascii="Tahoma" w:hAnsi="Tahoma" w:cs="Tahoma"/>
          <w:i/>
          <w:sz w:val="22"/>
          <w:szCs w:val="22"/>
        </w:rPr>
        <w:t>[RESTANTE DA PÁGINA INTENCIONALMENTE D</w:t>
      </w:r>
      <w:r w:rsidRPr="00014B03">
        <w:rPr>
          <w:rFonts w:ascii="Tahoma" w:hAnsi="Tahoma" w:cs="Tahoma"/>
          <w:i/>
          <w:sz w:val="22"/>
          <w:szCs w:val="22"/>
        </w:rPr>
        <w:t>EIXADO EM BRANCO]</w:t>
      </w:r>
    </w:p>
    <w:p w:rsidR="00C464EF" w:rsidRPr="00014B03" w:rsidRDefault="00C464EF" w:rsidP="005A64EB">
      <w:pPr>
        <w:spacing w:after="240" w:line="320" w:lineRule="atLeast"/>
        <w:jc w:val="center"/>
        <w:rPr>
          <w:rFonts w:ascii="Tahoma" w:hAnsi="Tahoma" w:cs="Tahoma"/>
          <w:b/>
          <w:sz w:val="22"/>
          <w:szCs w:val="22"/>
        </w:rPr>
      </w:pPr>
    </w:p>
    <w:p w:rsidR="00C464EF" w:rsidRPr="00014B03" w:rsidRDefault="00C464EF" w:rsidP="005A64EB">
      <w:pPr>
        <w:spacing w:after="240" w:line="320" w:lineRule="atLeast"/>
        <w:jc w:val="center"/>
        <w:rPr>
          <w:rFonts w:ascii="Tahoma" w:hAnsi="Tahoma" w:cs="Tahoma"/>
          <w:b/>
          <w:sz w:val="22"/>
          <w:szCs w:val="22"/>
        </w:rPr>
      </w:pPr>
    </w:p>
    <w:p w:rsidR="00C464EF" w:rsidRPr="00014B03" w:rsidRDefault="00C464EF" w:rsidP="005A64EB">
      <w:pPr>
        <w:spacing w:after="240" w:line="320" w:lineRule="atLeast"/>
        <w:rPr>
          <w:rFonts w:ascii="Tahoma" w:hAnsi="Tahoma" w:cs="Tahoma"/>
          <w:sz w:val="22"/>
          <w:szCs w:val="22"/>
        </w:rPr>
      </w:pPr>
    </w:p>
    <w:p w:rsidR="00C464EF" w:rsidRPr="00014B03" w:rsidRDefault="00A97A58" w:rsidP="005A64EB">
      <w:pPr>
        <w:spacing w:after="240" w:line="320" w:lineRule="atLeast"/>
        <w:rPr>
          <w:rFonts w:ascii="Tahoma" w:hAnsi="Tahoma" w:cs="Tahoma"/>
          <w:sz w:val="22"/>
          <w:szCs w:val="22"/>
        </w:rPr>
      </w:pPr>
      <w:r w:rsidRPr="00014B03">
        <w:rPr>
          <w:rFonts w:ascii="Tahoma" w:hAnsi="Tahoma" w:cs="Tahoma"/>
          <w:sz w:val="22"/>
          <w:szCs w:val="22"/>
        </w:rPr>
        <w:br w:type="page"/>
      </w:r>
    </w:p>
    <w:p w:rsidR="009704D8" w:rsidRPr="00014B03" w:rsidRDefault="00A97A58" w:rsidP="005A64EB">
      <w:pPr>
        <w:spacing w:after="240" w:line="320" w:lineRule="atLeast"/>
        <w:jc w:val="both"/>
        <w:rPr>
          <w:rFonts w:ascii="Tahoma" w:hAnsi="Tahoma" w:cs="Tahoma"/>
          <w:i/>
          <w:sz w:val="22"/>
          <w:szCs w:val="22"/>
        </w:rPr>
      </w:pPr>
      <w:r w:rsidRPr="00014B03">
        <w:rPr>
          <w:rFonts w:ascii="Tahoma" w:hAnsi="Tahoma" w:cs="Tahoma"/>
          <w:i/>
          <w:sz w:val="22"/>
          <w:szCs w:val="22"/>
        </w:rPr>
        <w:t xml:space="preserve">[Página de assinaturas do Primeiro Aditamento ao Contrato de Prestação de Serviços de Depositário celebrado em [10] de agosto de 2021, entre Banco Bradesco S.A., São João Energética S.A. e a Simplific Pavarini Distribuidora de </w:t>
      </w:r>
      <w:r w:rsidRPr="00014B03">
        <w:rPr>
          <w:rFonts w:ascii="Tahoma" w:hAnsi="Tahoma" w:cs="Tahoma"/>
          <w:i/>
          <w:sz w:val="22"/>
          <w:szCs w:val="22"/>
        </w:rPr>
        <w:t>Títulos e Valores Mobiliários Ltda. 3/3]</w:t>
      </w:r>
    </w:p>
    <w:p w:rsidR="001516B3" w:rsidRPr="00014B03" w:rsidRDefault="001516B3" w:rsidP="005A64EB">
      <w:pPr>
        <w:spacing w:after="240" w:line="320" w:lineRule="atLeast"/>
        <w:jc w:val="center"/>
        <w:rPr>
          <w:rFonts w:ascii="Tahoma" w:hAnsi="Tahoma" w:cs="Tahoma"/>
          <w:sz w:val="22"/>
          <w:szCs w:val="22"/>
        </w:rPr>
      </w:pPr>
    </w:p>
    <w:p w:rsidR="001516B3" w:rsidRPr="00014B03" w:rsidRDefault="001516B3" w:rsidP="005A64EB">
      <w:pPr>
        <w:spacing w:after="240" w:line="320" w:lineRule="atLeast"/>
        <w:jc w:val="center"/>
        <w:rPr>
          <w:rFonts w:ascii="Tahoma" w:hAnsi="Tahoma" w:cs="Tahoma"/>
          <w:sz w:val="22"/>
          <w:szCs w:val="22"/>
        </w:rPr>
      </w:pPr>
    </w:p>
    <w:p w:rsidR="00C464EF" w:rsidRPr="00014B03" w:rsidRDefault="00A97A58" w:rsidP="005A64EB">
      <w:pPr>
        <w:spacing w:after="240" w:line="320" w:lineRule="atLeast"/>
        <w:jc w:val="center"/>
        <w:rPr>
          <w:rFonts w:ascii="Tahoma" w:hAnsi="Tahoma" w:cs="Tahoma"/>
          <w:b/>
          <w:sz w:val="22"/>
          <w:szCs w:val="22"/>
        </w:rPr>
      </w:pPr>
      <w:r w:rsidRPr="00014B03">
        <w:rPr>
          <w:rFonts w:ascii="Tahoma" w:hAnsi="Tahoma" w:cs="Tahoma"/>
          <w:sz w:val="22"/>
          <w:szCs w:val="22"/>
        </w:rPr>
        <w:t>________________________________________________________________</w:t>
      </w:r>
    </w:p>
    <w:p w:rsidR="00C464EF" w:rsidRPr="00014B03" w:rsidRDefault="00A97A58" w:rsidP="005A64EB">
      <w:pPr>
        <w:spacing w:after="240" w:line="320" w:lineRule="atLeast"/>
        <w:jc w:val="center"/>
        <w:rPr>
          <w:rFonts w:ascii="Tahoma" w:eastAsia="MS Mincho" w:hAnsi="Tahoma" w:cs="Tahoma"/>
          <w:b/>
          <w:sz w:val="22"/>
          <w:szCs w:val="22"/>
        </w:rPr>
      </w:pPr>
      <w:r w:rsidRPr="00014B03">
        <w:rPr>
          <w:rFonts w:ascii="Tahoma" w:eastAsia="MS Mincho" w:hAnsi="Tahoma" w:cs="Tahoma"/>
          <w:b/>
          <w:sz w:val="22"/>
          <w:szCs w:val="22"/>
        </w:rPr>
        <w:t>SIMPLIFIC PAVARINI DISTRIBUIDORA DE TÍTULOS E VALORES MOBILIÁRIOS LTDA.</w:t>
      </w:r>
    </w:p>
    <w:p w:rsidR="00C464EF" w:rsidRPr="00014B03" w:rsidRDefault="00C464EF" w:rsidP="005A64EB">
      <w:pPr>
        <w:spacing w:after="240" w:line="320" w:lineRule="atLeast"/>
        <w:jc w:val="both"/>
        <w:rPr>
          <w:rFonts w:ascii="Tahoma" w:hAnsi="Tahoma" w:cs="Tahoma"/>
          <w:sz w:val="22"/>
          <w:szCs w:val="22"/>
        </w:rPr>
      </w:pPr>
    </w:p>
    <w:p w:rsidR="00C464EF" w:rsidRPr="00014B03" w:rsidRDefault="00C464EF" w:rsidP="005A64EB">
      <w:pPr>
        <w:spacing w:after="240" w:line="320" w:lineRule="atLeast"/>
        <w:jc w:val="both"/>
        <w:rPr>
          <w:rFonts w:ascii="Tahoma" w:hAnsi="Tahoma" w:cs="Tahoma"/>
          <w:sz w:val="22"/>
          <w:szCs w:val="22"/>
        </w:rPr>
      </w:pPr>
    </w:p>
    <w:p w:rsidR="00C464EF" w:rsidRPr="00014B03" w:rsidRDefault="00C464EF" w:rsidP="005A64EB">
      <w:pPr>
        <w:spacing w:after="240" w:line="320" w:lineRule="atLeast"/>
        <w:jc w:val="both"/>
        <w:rPr>
          <w:rFonts w:ascii="Tahoma" w:hAnsi="Tahoma" w:cs="Tahoma"/>
          <w:sz w:val="22"/>
          <w:szCs w:val="22"/>
        </w:rPr>
      </w:pPr>
    </w:p>
    <w:p w:rsidR="00C464EF" w:rsidRPr="00014B03" w:rsidRDefault="00C464EF" w:rsidP="005A64EB">
      <w:pPr>
        <w:spacing w:after="240" w:line="320" w:lineRule="atLeast"/>
        <w:jc w:val="both"/>
        <w:rPr>
          <w:rFonts w:ascii="Tahoma" w:hAnsi="Tahoma" w:cs="Tahoma"/>
          <w:sz w:val="22"/>
          <w:szCs w:val="22"/>
        </w:rPr>
      </w:pPr>
    </w:p>
    <w:p w:rsidR="00C464EF"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Testemunhas:</w:t>
      </w:r>
    </w:p>
    <w:p w:rsidR="00C464EF" w:rsidRPr="00014B03" w:rsidRDefault="00C464EF" w:rsidP="005A64EB">
      <w:pPr>
        <w:spacing w:after="240" w:line="320" w:lineRule="atLeast"/>
        <w:jc w:val="both"/>
        <w:rPr>
          <w:rFonts w:ascii="Tahoma" w:hAnsi="Tahoma" w:cs="Tahoma"/>
          <w:sz w:val="22"/>
          <w:szCs w:val="22"/>
        </w:rPr>
      </w:pPr>
    </w:p>
    <w:p w:rsidR="00C464EF"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__________________________________</w:t>
      </w:r>
      <w:r w:rsidRPr="00014B03">
        <w:rPr>
          <w:rFonts w:ascii="Tahoma" w:hAnsi="Tahoma" w:cs="Tahoma"/>
          <w:sz w:val="22"/>
          <w:szCs w:val="22"/>
        </w:rPr>
        <w:tab/>
      </w:r>
      <w:r w:rsidRPr="00014B03">
        <w:rPr>
          <w:rFonts w:ascii="Tahoma" w:hAnsi="Tahoma" w:cs="Tahoma"/>
          <w:sz w:val="22"/>
          <w:szCs w:val="22"/>
        </w:rPr>
        <w:tab/>
        <w:t>______________________</w:t>
      </w:r>
      <w:r w:rsidRPr="00014B03">
        <w:rPr>
          <w:rFonts w:ascii="Tahoma" w:hAnsi="Tahoma" w:cs="Tahoma"/>
          <w:sz w:val="22"/>
          <w:szCs w:val="22"/>
        </w:rPr>
        <w:t>__________</w:t>
      </w:r>
    </w:p>
    <w:p w:rsidR="00C464EF"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Nome:</w:t>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t>Nome:</w:t>
      </w:r>
    </w:p>
    <w:p w:rsidR="00C464EF"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CPF/MF:</w:t>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t>CPF/MF:</w:t>
      </w:r>
    </w:p>
    <w:p w:rsidR="00C464EF"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RG:</w:t>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t>RG:</w:t>
      </w:r>
    </w:p>
    <w:p w:rsidR="00C464EF" w:rsidRPr="00014B03" w:rsidRDefault="00C464EF" w:rsidP="005A64EB">
      <w:pPr>
        <w:pStyle w:val="Heading3"/>
        <w:numPr>
          <w:ilvl w:val="0"/>
          <w:numId w:val="0"/>
        </w:numPr>
        <w:spacing w:line="320" w:lineRule="atLeast"/>
        <w:jc w:val="center"/>
        <w:rPr>
          <w:rFonts w:ascii="Tahoma" w:hAnsi="Tahoma" w:cs="Tahoma"/>
          <w:b/>
          <w:sz w:val="22"/>
          <w:szCs w:val="22"/>
          <w:lang w:val="pt-BR"/>
        </w:rPr>
      </w:pPr>
    </w:p>
    <w:p w:rsidR="00C464EF" w:rsidRPr="00014B03" w:rsidRDefault="00C464EF" w:rsidP="005A64EB">
      <w:pPr>
        <w:pStyle w:val="Heading3"/>
        <w:numPr>
          <w:ilvl w:val="0"/>
          <w:numId w:val="0"/>
        </w:numPr>
        <w:spacing w:line="320" w:lineRule="atLeast"/>
        <w:jc w:val="center"/>
        <w:rPr>
          <w:rFonts w:ascii="Tahoma" w:hAnsi="Tahoma" w:cs="Tahoma"/>
          <w:b/>
          <w:sz w:val="22"/>
          <w:szCs w:val="22"/>
          <w:lang w:val="pt-BR"/>
        </w:rPr>
      </w:pPr>
    </w:p>
    <w:p w:rsidR="00C464EF" w:rsidRPr="00014B03" w:rsidRDefault="00C464EF" w:rsidP="005A64EB">
      <w:pPr>
        <w:spacing w:after="240" w:line="320" w:lineRule="atLeast"/>
        <w:jc w:val="center"/>
        <w:rPr>
          <w:rFonts w:ascii="Tahoma" w:hAnsi="Tahoma" w:cs="Tahoma"/>
          <w:i/>
          <w:sz w:val="22"/>
          <w:szCs w:val="22"/>
        </w:rPr>
      </w:pPr>
    </w:p>
    <w:p w:rsidR="00C464EF" w:rsidRPr="00014B03" w:rsidRDefault="00A97A58" w:rsidP="005A64EB">
      <w:pPr>
        <w:spacing w:after="240" w:line="320" w:lineRule="atLeast"/>
        <w:jc w:val="center"/>
        <w:rPr>
          <w:rFonts w:ascii="Tahoma" w:hAnsi="Tahoma" w:cs="Tahoma"/>
          <w:i/>
          <w:sz w:val="22"/>
          <w:szCs w:val="22"/>
        </w:rPr>
      </w:pPr>
      <w:r w:rsidRPr="00014B03">
        <w:rPr>
          <w:rFonts w:ascii="Tahoma" w:hAnsi="Tahoma" w:cs="Tahoma"/>
          <w:i/>
          <w:sz w:val="22"/>
          <w:szCs w:val="22"/>
        </w:rPr>
        <w:t>[RESTANTE DA PÁGINA INTENCIONALMENTE DEIXADO EM BRANCO]</w:t>
      </w:r>
    </w:p>
    <w:p w:rsidR="00394934" w:rsidRPr="00014B03" w:rsidRDefault="00394934" w:rsidP="005A64EB">
      <w:pPr>
        <w:spacing w:after="240" w:line="320" w:lineRule="atLeast"/>
        <w:rPr>
          <w:rFonts w:ascii="Tahoma" w:hAnsi="Tahoma" w:cs="Tahoma"/>
          <w:sz w:val="22"/>
          <w:szCs w:val="22"/>
        </w:rPr>
      </w:pPr>
    </w:p>
    <w:p w:rsidR="00C464EF" w:rsidRPr="00014B03" w:rsidRDefault="00A97A58" w:rsidP="005A64EB">
      <w:pPr>
        <w:spacing w:after="240" w:line="320" w:lineRule="atLeast"/>
        <w:rPr>
          <w:rFonts w:ascii="Tahoma" w:hAnsi="Tahoma" w:cs="Tahoma"/>
          <w:sz w:val="22"/>
          <w:szCs w:val="22"/>
        </w:rPr>
      </w:pPr>
      <w:r w:rsidRPr="00014B03">
        <w:rPr>
          <w:rFonts w:ascii="Tahoma" w:hAnsi="Tahoma" w:cs="Tahoma"/>
          <w:sz w:val="22"/>
          <w:szCs w:val="22"/>
        </w:rPr>
        <w:br w:type="page"/>
      </w:r>
    </w:p>
    <w:p w:rsidR="004D5AB7" w:rsidRPr="00014B03" w:rsidRDefault="00A97A58" w:rsidP="005A64EB">
      <w:pPr>
        <w:pStyle w:val="BlockText"/>
        <w:spacing w:after="240" w:line="320" w:lineRule="atLeast"/>
        <w:ind w:left="0"/>
        <w:jc w:val="center"/>
        <w:rPr>
          <w:rFonts w:ascii="Tahoma" w:hAnsi="Tahoma" w:cs="Tahoma"/>
          <w:b/>
          <w:sz w:val="22"/>
          <w:szCs w:val="22"/>
        </w:rPr>
      </w:pPr>
      <w:r w:rsidRPr="00014B03">
        <w:rPr>
          <w:rFonts w:ascii="Tahoma" w:hAnsi="Tahoma" w:cs="Tahoma"/>
          <w:b/>
          <w:sz w:val="22"/>
          <w:szCs w:val="22"/>
        </w:rPr>
        <w:t>ANEXO I AO PRIMEIRO ADITAMENTO AO CONTRATO DE PRESTAÇÃO DE SERVIÇOS DE DEPOSITÁRIO</w:t>
      </w:r>
      <w:bookmarkStart w:id="0" w:name="_DV_M98"/>
      <w:bookmarkStart w:id="1" w:name="_DV_M99"/>
      <w:bookmarkStart w:id="2" w:name="_DV_M102"/>
      <w:bookmarkStart w:id="3" w:name="_DV_M115"/>
      <w:bookmarkEnd w:id="0"/>
      <w:bookmarkEnd w:id="1"/>
      <w:bookmarkEnd w:id="2"/>
      <w:bookmarkEnd w:id="3"/>
    </w:p>
    <w:p w:rsidR="004A082C" w:rsidRPr="00014B03" w:rsidRDefault="00A97A58" w:rsidP="005A64EB">
      <w:pPr>
        <w:autoSpaceDE w:val="0"/>
        <w:autoSpaceDN w:val="0"/>
        <w:adjustRightInd w:val="0"/>
        <w:spacing w:after="240" w:line="320" w:lineRule="atLeast"/>
        <w:jc w:val="center"/>
        <w:rPr>
          <w:rFonts w:ascii="Tahoma" w:hAnsi="Tahoma" w:cs="Tahoma"/>
          <w:b/>
          <w:bCs/>
          <w:color w:val="0B0B0B"/>
          <w:sz w:val="22"/>
          <w:szCs w:val="22"/>
        </w:rPr>
      </w:pPr>
      <w:r w:rsidRPr="00014B03">
        <w:rPr>
          <w:rFonts w:ascii="Tahoma" w:hAnsi="Tahoma" w:cs="Tahoma"/>
          <w:b/>
          <w:bCs/>
          <w:color w:val="0B0B0B"/>
          <w:sz w:val="22"/>
          <w:szCs w:val="22"/>
        </w:rPr>
        <w:t xml:space="preserve">CONTRATO DE PRESTAÇÃO DE SERVIÇOS DE </w:t>
      </w:r>
      <w:r w:rsidRPr="00014B03">
        <w:rPr>
          <w:rFonts w:ascii="Tahoma" w:hAnsi="Tahoma" w:cs="Tahoma"/>
          <w:b/>
          <w:bCs/>
          <w:color w:val="0B0B0B"/>
          <w:sz w:val="22"/>
          <w:szCs w:val="22"/>
        </w:rPr>
        <w:t>DEPOSITÁRIO</w:t>
      </w:r>
    </w:p>
    <w:p w:rsidR="004A082C" w:rsidRPr="00014B03" w:rsidRDefault="00A97A58" w:rsidP="005A64EB">
      <w:pPr>
        <w:autoSpaceDE w:val="0"/>
        <w:autoSpaceDN w:val="0"/>
        <w:adjustRightInd w:val="0"/>
        <w:spacing w:after="240" w:line="320" w:lineRule="atLeast"/>
        <w:jc w:val="both"/>
        <w:rPr>
          <w:rFonts w:ascii="Tahoma" w:hAnsi="Tahoma" w:cs="Tahoma"/>
          <w:color w:val="1D1D1D"/>
          <w:sz w:val="22"/>
          <w:szCs w:val="22"/>
        </w:rPr>
      </w:pPr>
      <w:r w:rsidRPr="00014B03">
        <w:rPr>
          <w:rFonts w:ascii="Tahoma" w:hAnsi="Tahoma" w:cs="Tahoma"/>
          <w:color w:val="1D1D1D"/>
          <w:sz w:val="22"/>
          <w:szCs w:val="22"/>
        </w:rPr>
        <w:t xml:space="preserve">São partes </w:t>
      </w:r>
      <w:r w:rsidRPr="00014B03">
        <w:rPr>
          <w:rFonts w:ascii="Tahoma" w:hAnsi="Tahoma" w:cs="Tahoma"/>
          <w:b/>
          <w:bCs/>
          <w:color w:val="1D1D1D"/>
          <w:sz w:val="22"/>
          <w:szCs w:val="22"/>
        </w:rPr>
        <w:t xml:space="preserve">("Partes") </w:t>
      </w:r>
      <w:r w:rsidRPr="00014B03">
        <w:rPr>
          <w:rFonts w:ascii="Tahoma" w:hAnsi="Tahoma" w:cs="Tahoma"/>
          <w:color w:val="1D1D1D"/>
          <w:sz w:val="22"/>
          <w:szCs w:val="22"/>
        </w:rPr>
        <w:t xml:space="preserve">no presente Contrato de Prestação </w:t>
      </w:r>
      <w:r w:rsidRPr="00014B03">
        <w:rPr>
          <w:rFonts w:ascii="Tahoma" w:hAnsi="Tahoma" w:cs="Tahoma"/>
          <w:color w:val="313131"/>
          <w:sz w:val="22"/>
          <w:szCs w:val="22"/>
        </w:rPr>
        <w:t xml:space="preserve">de </w:t>
      </w:r>
      <w:r w:rsidRPr="00014B03">
        <w:rPr>
          <w:rFonts w:ascii="Tahoma" w:hAnsi="Tahoma" w:cs="Tahoma"/>
          <w:color w:val="1D1D1D"/>
          <w:sz w:val="22"/>
          <w:szCs w:val="22"/>
        </w:rPr>
        <w:t xml:space="preserve">Serviços de Depositário </w:t>
      </w:r>
      <w:r w:rsidRPr="00014B03">
        <w:rPr>
          <w:rFonts w:ascii="Tahoma" w:hAnsi="Tahoma" w:cs="Tahoma"/>
          <w:b/>
          <w:bCs/>
          <w:color w:val="1D1D1D"/>
          <w:sz w:val="22"/>
          <w:szCs w:val="22"/>
        </w:rPr>
        <w:t>("Contrato"):</w:t>
      </w:r>
    </w:p>
    <w:p w:rsidR="004A082C" w:rsidRPr="00014B03" w:rsidRDefault="00A97A58" w:rsidP="005A64EB">
      <w:pPr>
        <w:pStyle w:val="ListParagraph"/>
        <w:numPr>
          <w:ilvl w:val="1"/>
          <w:numId w:val="26"/>
        </w:numPr>
        <w:autoSpaceDE w:val="0"/>
        <w:autoSpaceDN w:val="0"/>
        <w:adjustRightInd w:val="0"/>
        <w:spacing w:after="240" w:line="320" w:lineRule="atLeast"/>
        <w:ind w:left="0" w:firstLine="0"/>
        <w:contextualSpacing w:val="0"/>
        <w:jc w:val="both"/>
        <w:rPr>
          <w:rFonts w:ascii="Tahoma" w:hAnsi="Tahoma" w:cs="Tahoma"/>
          <w:color w:val="1D1D1D"/>
          <w:sz w:val="22"/>
          <w:szCs w:val="22"/>
        </w:rPr>
      </w:pPr>
      <w:r w:rsidRPr="00014B03">
        <w:rPr>
          <w:rFonts w:ascii="Tahoma" w:hAnsi="Tahoma" w:cs="Tahoma"/>
          <w:b/>
          <w:bCs/>
          <w:color w:val="0B0B0B"/>
          <w:sz w:val="22"/>
          <w:szCs w:val="22"/>
        </w:rPr>
        <w:t xml:space="preserve">BANCO </w:t>
      </w:r>
      <w:r w:rsidRPr="00014B03">
        <w:rPr>
          <w:rFonts w:ascii="Tahoma" w:hAnsi="Tahoma" w:cs="Tahoma"/>
          <w:b/>
          <w:bCs/>
          <w:color w:val="1D1D1D"/>
          <w:sz w:val="22"/>
          <w:szCs w:val="22"/>
        </w:rPr>
        <w:t xml:space="preserve">BRADESCO </w:t>
      </w:r>
      <w:r w:rsidRPr="00014B03">
        <w:rPr>
          <w:rFonts w:ascii="Tahoma" w:hAnsi="Tahoma" w:cs="Tahoma"/>
          <w:b/>
          <w:bCs/>
          <w:color w:val="0B0B0B"/>
          <w:sz w:val="22"/>
          <w:szCs w:val="22"/>
        </w:rPr>
        <w:t xml:space="preserve">S.A., </w:t>
      </w:r>
      <w:r w:rsidRPr="00014B03">
        <w:rPr>
          <w:rFonts w:ascii="Tahoma" w:hAnsi="Tahoma" w:cs="Tahoma"/>
          <w:color w:val="313131"/>
          <w:sz w:val="22"/>
          <w:szCs w:val="22"/>
        </w:rPr>
        <w:t>inst</w:t>
      </w:r>
      <w:r w:rsidRPr="00014B03">
        <w:rPr>
          <w:rFonts w:ascii="Tahoma" w:hAnsi="Tahoma" w:cs="Tahoma"/>
          <w:color w:val="0B0B0B"/>
          <w:sz w:val="22"/>
          <w:szCs w:val="22"/>
        </w:rPr>
        <w:t xml:space="preserve">ituição </w:t>
      </w:r>
      <w:r w:rsidRPr="00014B03">
        <w:rPr>
          <w:rFonts w:ascii="Tahoma" w:hAnsi="Tahoma" w:cs="Tahoma"/>
          <w:color w:val="1D1D1D"/>
          <w:sz w:val="22"/>
          <w:szCs w:val="22"/>
        </w:rPr>
        <w:t xml:space="preserve">financeira com sede no </w:t>
      </w:r>
      <w:r w:rsidRPr="00014B03">
        <w:rPr>
          <w:rFonts w:ascii="Tahoma" w:hAnsi="Tahoma" w:cs="Tahoma"/>
          <w:color w:val="0B0B0B"/>
          <w:sz w:val="22"/>
          <w:szCs w:val="22"/>
        </w:rPr>
        <w:t xml:space="preserve">Núcleo </w:t>
      </w:r>
      <w:r w:rsidRPr="00014B03">
        <w:rPr>
          <w:rFonts w:ascii="Tahoma" w:hAnsi="Tahoma" w:cs="Tahoma"/>
          <w:color w:val="1D1D1D"/>
          <w:sz w:val="22"/>
          <w:szCs w:val="22"/>
        </w:rPr>
        <w:t xml:space="preserve">Cidade de Deus, s/nº, na Vila Vara, na Cidade </w:t>
      </w:r>
      <w:r w:rsidRPr="00014B03">
        <w:rPr>
          <w:rFonts w:ascii="Tahoma" w:hAnsi="Tahoma" w:cs="Tahoma"/>
          <w:color w:val="0B0B0B"/>
          <w:sz w:val="22"/>
          <w:szCs w:val="22"/>
        </w:rPr>
        <w:t xml:space="preserve">de </w:t>
      </w:r>
      <w:r w:rsidRPr="00014B03">
        <w:rPr>
          <w:rFonts w:ascii="Tahoma" w:hAnsi="Tahoma" w:cs="Tahoma"/>
          <w:color w:val="1D1D1D"/>
          <w:sz w:val="22"/>
          <w:szCs w:val="22"/>
        </w:rPr>
        <w:t xml:space="preserve">Osasco, no Estado de São Paulo, inscrito </w:t>
      </w:r>
      <w:r w:rsidRPr="00014B03">
        <w:rPr>
          <w:rFonts w:ascii="Tahoma" w:hAnsi="Tahoma" w:cs="Tahoma"/>
          <w:color w:val="313131"/>
          <w:sz w:val="22"/>
          <w:szCs w:val="22"/>
        </w:rPr>
        <w:t xml:space="preserve">no </w:t>
      </w:r>
      <w:r w:rsidRPr="00014B03">
        <w:rPr>
          <w:rFonts w:ascii="Tahoma" w:hAnsi="Tahoma" w:cs="Tahoma"/>
          <w:color w:val="1D1D1D"/>
          <w:sz w:val="22"/>
          <w:szCs w:val="22"/>
        </w:rPr>
        <w:t xml:space="preserve">CNPJ/ME sob n° 60. 746.948/0001-12, </w:t>
      </w:r>
      <w:r w:rsidRPr="00014B03">
        <w:rPr>
          <w:rFonts w:ascii="Tahoma" w:hAnsi="Tahoma" w:cs="Tahoma"/>
          <w:b/>
          <w:bCs/>
          <w:color w:val="1D1D1D"/>
          <w:sz w:val="22"/>
          <w:szCs w:val="22"/>
        </w:rPr>
        <w:t>("BRADESCO");</w:t>
      </w:r>
    </w:p>
    <w:p w:rsidR="004A082C" w:rsidRPr="00014B03" w:rsidRDefault="00A97A58" w:rsidP="005A64EB">
      <w:pPr>
        <w:pStyle w:val="ListParagraph"/>
        <w:numPr>
          <w:ilvl w:val="1"/>
          <w:numId w:val="26"/>
        </w:numPr>
        <w:autoSpaceDE w:val="0"/>
        <w:autoSpaceDN w:val="0"/>
        <w:adjustRightInd w:val="0"/>
        <w:spacing w:after="240" w:line="320" w:lineRule="atLeast"/>
        <w:ind w:left="0" w:firstLine="0"/>
        <w:contextualSpacing w:val="0"/>
        <w:jc w:val="both"/>
        <w:rPr>
          <w:rFonts w:ascii="Tahoma" w:hAnsi="Tahoma" w:cs="Tahoma"/>
          <w:b/>
          <w:bCs/>
          <w:color w:val="1D1D1D"/>
          <w:sz w:val="22"/>
          <w:szCs w:val="22"/>
        </w:rPr>
      </w:pPr>
      <w:r w:rsidRPr="00014B03">
        <w:rPr>
          <w:rFonts w:ascii="Tahoma" w:hAnsi="Tahoma" w:cs="Tahoma"/>
          <w:b/>
          <w:bCs/>
          <w:color w:val="0B0B0B"/>
          <w:sz w:val="22"/>
          <w:szCs w:val="22"/>
        </w:rPr>
        <w:t xml:space="preserve">SÃO JOÃO ENERGÉTICA S.A., </w:t>
      </w:r>
      <w:r w:rsidRPr="00014B03">
        <w:rPr>
          <w:rFonts w:ascii="Tahoma" w:hAnsi="Tahoma" w:cs="Tahoma"/>
          <w:color w:val="1D1D1D"/>
          <w:sz w:val="22"/>
          <w:szCs w:val="22"/>
        </w:rPr>
        <w:t xml:space="preserve">sociedade com sede </w:t>
      </w:r>
      <w:r w:rsidRPr="00014B03">
        <w:rPr>
          <w:rFonts w:ascii="Tahoma" w:hAnsi="Tahoma" w:cs="Tahoma"/>
          <w:color w:val="0B0B0B"/>
          <w:sz w:val="22"/>
          <w:szCs w:val="22"/>
        </w:rPr>
        <w:t xml:space="preserve">na </w:t>
      </w:r>
      <w:r w:rsidRPr="00014B03">
        <w:rPr>
          <w:rFonts w:ascii="Tahoma" w:hAnsi="Tahoma" w:cs="Tahoma"/>
          <w:color w:val="1D1D1D"/>
          <w:sz w:val="22"/>
          <w:szCs w:val="22"/>
        </w:rPr>
        <w:t xml:space="preserve">Cidade do Rio de Janeiro, Estado do Rio </w:t>
      </w:r>
      <w:r w:rsidRPr="00014B03">
        <w:rPr>
          <w:rFonts w:ascii="Tahoma" w:hAnsi="Tahoma" w:cs="Tahoma"/>
          <w:color w:val="0B0B0B"/>
          <w:sz w:val="22"/>
          <w:szCs w:val="22"/>
        </w:rPr>
        <w:t>de Jane</w:t>
      </w:r>
      <w:r w:rsidRPr="00014B03">
        <w:rPr>
          <w:rFonts w:ascii="Tahoma" w:hAnsi="Tahoma" w:cs="Tahoma"/>
          <w:color w:val="313131"/>
          <w:sz w:val="22"/>
          <w:szCs w:val="22"/>
        </w:rPr>
        <w:t xml:space="preserve">iro, </w:t>
      </w:r>
      <w:r w:rsidRPr="00014B03">
        <w:rPr>
          <w:rFonts w:ascii="Tahoma" w:hAnsi="Tahoma" w:cs="Tahoma"/>
          <w:color w:val="0B0B0B"/>
          <w:sz w:val="22"/>
          <w:szCs w:val="22"/>
        </w:rPr>
        <w:t xml:space="preserve">na </w:t>
      </w:r>
      <w:r w:rsidRPr="00014B03">
        <w:rPr>
          <w:rFonts w:ascii="Tahoma" w:hAnsi="Tahoma" w:cs="Tahoma"/>
          <w:color w:val="1D1D1D"/>
          <w:sz w:val="22"/>
          <w:szCs w:val="22"/>
        </w:rPr>
        <w:t xml:space="preserve">Avenida Almirante Júlio de Sá Bierrenbach </w:t>
      </w:r>
      <w:r w:rsidRPr="00014B03">
        <w:rPr>
          <w:rFonts w:ascii="Tahoma" w:hAnsi="Tahoma" w:cs="Tahoma"/>
          <w:color w:val="313131"/>
          <w:sz w:val="22"/>
          <w:szCs w:val="22"/>
        </w:rPr>
        <w:t xml:space="preserve">n° </w:t>
      </w:r>
      <w:r w:rsidRPr="00014B03">
        <w:rPr>
          <w:rFonts w:ascii="Tahoma" w:hAnsi="Tahoma" w:cs="Tahoma"/>
          <w:color w:val="1D1D1D"/>
          <w:sz w:val="22"/>
          <w:szCs w:val="22"/>
        </w:rPr>
        <w:t>200</w:t>
      </w:r>
      <w:r w:rsidRPr="00014B03">
        <w:rPr>
          <w:rFonts w:ascii="Tahoma" w:hAnsi="Tahoma" w:cs="Tahoma"/>
          <w:color w:val="434343"/>
          <w:sz w:val="22"/>
          <w:szCs w:val="22"/>
        </w:rPr>
        <w:t xml:space="preserve">, </w:t>
      </w:r>
      <w:r w:rsidRPr="00014B03">
        <w:rPr>
          <w:rFonts w:ascii="Tahoma" w:hAnsi="Tahoma" w:cs="Tahoma"/>
          <w:color w:val="1D1D1D"/>
          <w:sz w:val="22"/>
          <w:szCs w:val="22"/>
        </w:rPr>
        <w:t xml:space="preserve">Edifício </w:t>
      </w:r>
      <w:r w:rsidRPr="00014B03">
        <w:rPr>
          <w:rFonts w:ascii="Tahoma" w:hAnsi="Tahoma" w:cs="Tahoma"/>
          <w:color w:val="0B0B0B"/>
          <w:sz w:val="22"/>
          <w:szCs w:val="22"/>
        </w:rPr>
        <w:t>Pa</w:t>
      </w:r>
      <w:r w:rsidRPr="00014B03">
        <w:rPr>
          <w:rFonts w:ascii="Tahoma" w:hAnsi="Tahoma" w:cs="Tahoma"/>
          <w:color w:val="313131"/>
          <w:sz w:val="22"/>
          <w:szCs w:val="22"/>
        </w:rPr>
        <w:t xml:space="preserve">cific </w:t>
      </w:r>
      <w:r w:rsidRPr="00014B03">
        <w:rPr>
          <w:rFonts w:ascii="Tahoma" w:hAnsi="Tahoma" w:cs="Tahoma"/>
          <w:color w:val="1D1D1D"/>
          <w:sz w:val="22"/>
          <w:szCs w:val="22"/>
        </w:rPr>
        <w:t xml:space="preserve">Tower, bloco 02, 2º e 4° andares, salas 201 a 204 e 401 a 404, Jacarepaguá, CEP 22.775-028, </w:t>
      </w:r>
      <w:r w:rsidRPr="00014B03">
        <w:rPr>
          <w:rFonts w:ascii="Tahoma" w:hAnsi="Tahoma" w:cs="Tahoma"/>
          <w:color w:val="0B0B0B"/>
          <w:sz w:val="22"/>
          <w:szCs w:val="22"/>
        </w:rPr>
        <w:t>insc</w:t>
      </w:r>
      <w:r w:rsidRPr="00014B03">
        <w:rPr>
          <w:rFonts w:ascii="Tahoma" w:hAnsi="Tahoma" w:cs="Tahoma"/>
          <w:color w:val="313131"/>
          <w:sz w:val="22"/>
          <w:szCs w:val="22"/>
        </w:rPr>
        <w:t>r</w:t>
      </w:r>
      <w:r w:rsidRPr="00014B03">
        <w:rPr>
          <w:rFonts w:ascii="Tahoma" w:hAnsi="Tahoma" w:cs="Tahoma"/>
          <w:color w:val="0B0B0B"/>
          <w:sz w:val="22"/>
          <w:szCs w:val="22"/>
        </w:rPr>
        <w:t xml:space="preserve">ita </w:t>
      </w:r>
      <w:r w:rsidRPr="00014B03">
        <w:rPr>
          <w:rFonts w:ascii="Tahoma" w:hAnsi="Tahoma" w:cs="Tahoma"/>
          <w:color w:val="1D1D1D"/>
          <w:sz w:val="22"/>
          <w:szCs w:val="22"/>
        </w:rPr>
        <w:t xml:space="preserve">no CNPJ sob o </w:t>
      </w:r>
      <w:r w:rsidRPr="00014B03">
        <w:rPr>
          <w:rFonts w:ascii="Tahoma" w:hAnsi="Tahoma" w:cs="Tahoma"/>
          <w:color w:val="0B0B0B"/>
          <w:sz w:val="22"/>
          <w:szCs w:val="22"/>
        </w:rPr>
        <w:t>n</w:t>
      </w:r>
      <w:r w:rsidRPr="00014B03">
        <w:rPr>
          <w:rFonts w:ascii="Tahoma" w:hAnsi="Tahoma" w:cs="Tahoma"/>
          <w:color w:val="313131"/>
          <w:sz w:val="22"/>
          <w:szCs w:val="22"/>
        </w:rPr>
        <w:t>.</w:t>
      </w:r>
      <w:r w:rsidRPr="00014B03">
        <w:rPr>
          <w:rFonts w:ascii="Tahoma" w:hAnsi="Tahoma" w:cs="Tahoma"/>
          <w:color w:val="1D1D1D"/>
          <w:sz w:val="22"/>
          <w:szCs w:val="22"/>
        </w:rPr>
        <w:t xml:space="preserve">09.591.486/0001-54 </w:t>
      </w:r>
      <w:r w:rsidRPr="00014B03">
        <w:rPr>
          <w:rFonts w:ascii="Tahoma" w:hAnsi="Tahoma" w:cs="Tahoma"/>
          <w:b/>
          <w:bCs/>
          <w:color w:val="1D1D1D"/>
          <w:sz w:val="22"/>
          <w:szCs w:val="22"/>
        </w:rPr>
        <w:t xml:space="preserve">("CONTRATANTE"); </w:t>
      </w:r>
      <w:r w:rsidRPr="00014B03">
        <w:rPr>
          <w:rFonts w:ascii="Tahoma" w:hAnsi="Tahoma" w:cs="Tahoma"/>
          <w:color w:val="1D1D1D"/>
          <w:sz w:val="22"/>
          <w:szCs w:val="22"/>
        </w:rPr>
        <w:t>e</w:t>
      </w:r>
    </w:p>
    <w:p w:rsidR="004A082C" w:rsidRPr="00014B03" w:rsidRDefault="00A97A58" w:rsidP="005A64EB">
      <w:pPr>
        <w:pStyle w:val="ListParagraph"/>
        <w:numPr>
          <w:ilvl w:val="1"/>
          <w:numId w:val="26"/>
        </w:numPr>
        <w:autoSpaceDE w:val="0"/>
        <w:autoSpaceDN w:val="0"/>
        <w:adjustRightInd w:val="0"/>
        <w:spacing w:after="240" w:line="320" w:lineRule="atLeast"/>
        <w:ind w:left="0" w:firstLine="0"/>
        <w:contextualSpacing w:val="0"/>
        <w:jc w:val="both"/>
        <w:rPr>
          <w:rFonts w:ascii="Tahoma" w:hAnsi="Tahoma" w:cs="Tahoma"/>
          <w:b/>
          <w:bCs/>
          <w:color w:val="1D1D1D"/>
          <w:sz w:val="22"/>
          <w:szCs w:val="22"/>
        </w:rPr>
      </w:pPr>
      <w:r w:rsidRPr="00014B03">
        <w:rPr>
          <w:rFonts w:ascii="Tahoma" w:hAnsi="Tahoma" w:cs="Tahoma"/>
          <w:b/>
          <w:bCs/>
          <w:color w:val="0B0B0B"/>
          <w:sz w:val="22"/>
          <w:szCs w:val="22"/>
        </w:rPr>
        <w:t xml:space="preserve">SIMPLIFIC PAVARINI DISTRIBUIDORA DE TÍTULOS E VALORES MOBILIÁRIOS LTDA., </w:t>
      </w:r>
      <w:r w:rsidRPr="00014B03">
        <w:rPr>
          <w:rFonts w:ascii="Tahoma" w:hAnsi="Tahoma" w:cs="Tahoma"/>
          <w:color w:val="1D1D1D"/>
          <w:sz w:val="22"/>
          <w:szCs w:val="22"/>
        </w:rPr>
        <w:t xml:space="preserve">instituição financeira com sede na Cidade do Rio </w:t>
      </w:r>
      <w:r w:rsidRPr="00014B03">
        <w:rPr>
          <w:rFonts w:ascii="Tahoma" w:hAnsi="Tahoma" w:cs="Tahoma"/>
          <w:color w:val="0B0B0B"/>
          <w:sz w:val="22"/>
          <w:szCs w:val="22"/>
        </w:rPr>
        <w:t xml:space="preserve">de </w:t>
      </w:r>
      <w:r w:rsidRPr="00014B03">
        <w:rPr>
          <w:rFonts w:ascii="Tahoma" w:hAnsi="Tahoma" w:cs="Tahoma"/>
          <w:color w:val="1D1D1D"/>
          <w:sz w:val="22"/>
          <w:szCs w:val="22"/>
        </w:rPr>
        <w:t xml:space="preserve">Janeiro, Estado do </w:t>
      </w:r>
      <w:r w:rsidRPr="00014B03">
        <w:rPr>
          <w:rFonts w:ascii="Tahoma" w:hAnsi="Tahoma" w:cs="Tahoma"/>
          <w:color w:val="0B0B0B"/>
          <w:sz w:val="22"/>
          <w:szCs w:val="22"/>
        </w:rPr>
        <w:t>R</w:t>
      </w:r>
      <w:r w:rsidRPr="00014B03">
        <w:rPr>
          <w:rFonts w:ascii="Tahoma" w:hAnsi="Tahoma" w:cs="Tahoma"/>
          <w:color w:val="434343"/>
          <w:sz w:val="22"/>
          <w:szCs w:val="22"/>
        </w:rPr>
        <w:t>i</w:t>
      </w:r>
      <w:r w:rsidRPr="00014B03">
        <w:rPr>
          <w:rFonts w:ascii="Tahoma" w:hAnsi="Tahoma" w:cs="Tahoma"/>
          <w:color w:val="1D1D1D"/>
          <w:sz w:val="22"/>
          <w:szCs w:val="22"/>
        </w:rPr>
        <w:t xml:space="preserve">o </w:t>
      </w:r>
      <w:r w:rsidRPr="00014B03">
        <w:rPr>
          <w:rFonts w:ascii="Tahoma" w:hAnsi="Tahoma" w:cs="Tahoma"/>
          <w:color w:val="313131"/>
          <w:sz w:val="22"/>
          <w:szCs w:val="22"/>
        </w:rPr>
        <w:t xml:space="preserve">de </w:t>
      </w:r>
      <w:r w:rsidRPr="00014B03">
        <w:rPr>
          <w:rFonts w:ascii="Tahoma" w:hAnsi="Tahoma" w:cs="Tahoma"/>
          <w:color w:val="1D1D1D"/>
          <w:sz w:val="22"/>
          <w:szCs w:val="22"/>
        </w:rPr>
        <w:t xml:space="preserve">Janeiro, na Rua Sete de Setembro, 99, 24º andar, sala 2401, Centro, CEP 20.050-005, </w:t>
      </w:r>
      <w:r w:rsidRPr="00014B03">
        <w:rPr>
          <w:rFonts w:ascii="Tahoma" w:hAnsi="Tahoma" w:cs="Tahoma"/>
          <w:color w:val="0B0B0B"/>
          <w:sz w:val="22"/>
          <w:szCs w:val="22"/>
        </w:rPr>
        <w:t>ins</w:t>
      </w:r>
      <w:r w:rsidRPr="00014B03">
        <w:rPr>
          <w:rFonts w:ascii="Tahoma" w:hAnsi="Tahoma" w:cs="Tahoma"/>
          <w:color w:val="313131"/>
          <w:sz w:val="22"/>
          <w:szCs w:val="22"/>
        </w:rPr>
        <w:t>cr</w:t>
      </w:r>
      <w:r w:rsidRPr="00014B03">
        <w:rPr>
          <w:rFonts w:ascii="Tahoma" w:hAnsi="Tahoma" w:cs="Tahoma"/>
          <w:color w:val="0B0B0B"/>
          <w:sz w:val="22"/>
          <w:szCs w:val="22"/>
        </w:rPr>
        <w:t xml:space="preserve">ita </w:t>
      </w:r>
      <w:r w:rsidRPr="00014B03">
        <w:rPr>
          <w:rFonts w:ascii="Tahoma" w:hAnsi="Tahoma" w:cs="Tahoma"/>
          <w:color w:val="313131"/>
          <w:sz w:val="22"/>
          <w:szCs w:val="22"/>
        </w:rPr>
        <w:t xml:space="preserve">no </w:t>
      </w:r>
      <w:r w:rsidRPr="00014B03">
        <w:rPr>
          <w:rFonts w:ascii="Tahoma" w:hAnsi="Tahoma" w:cs="Tahoma"/>
          <w:color w:val="0B0B0B"/>
          <w:sz w:val="22"/>
          <w:szCs w:val="22"/>
        </w:rPr>
        <w:t>CNP</w:t>
      </w:r>
      <w:r w:rsidRPr="00014B03">
        <w:rPr>
          <w:rFonts w:ascii="Tahoma" w:hAnsi="Tahoma" w:cs="Tahoma"/>
          <w:color w:val="313131"/>
          <w:sz w:val="22"/>
          <w:szCs w:val="22"/>
        </w:rPr>
        <w:t xml:space="preserve">J </w:t>
      </w:r>
      <w:r w:rsidRPr="00014B03">
        <w:rPr>
          <w:rFonts w:ascii="Tahoma" w:hAnsi="Tahoma" w:cs="Tahoma"/>
          <w:color w:val="1D1D1D"/>
          <w:sz w:val="22"/>
          <w:szCs w:val="22"/>
        </w:rPr>
        <w:t xml:space="preserve">sob o n.0 15.227.994/0001-50 </w:t>
      </w:r>
      <w:r w:rsidRPr="00014B03">
        <w:rPr>
          <w:rFonts w:ascii="Tahoma" w:hAnsi="Tahoma" w:cs="Tahoma"/>
          <w:b/>
          <w:bCs/>
          <w:color w:val="1D1D1D"/>
          <w:sz w:val="22"/>
          <w:szCs w:val="22"/>
        </w:rPr>
        <w:t xml:space="preserve">("INTERVENIENTE </w:t>
      </w:r>
      <w:r w:rsidRPr="00014B03">
        <w:rPr>
          <w:rFonts w:ascii="Tahoma" w:hAnsi="Tahoma" w:cs="Tahoma"/>
          <w:b/>
          <w:bCs/>
          <w:color w:val="0B0B0B"/>
          <w:sz w:val="22"/>
          <w:szCs w:val="22"/>
        </w:rPr>
        <w:t>ANUENTE").</w:t>
      </w:r>
    </w:p>
    <w:p w:rsidR="004A082C" w:rsidRPr="00014B03" w:rsidRDefault="00A97A58" w:rsidP="005A64EB">
      <w:pPr>
        <w:autoSpaceDE w:val="0"/>
        <w:autoSpaceDN w:val="0"/>
        <w:adjustRightInd w:val="0"/>
        <w:spacing w:after="240" w:line="320" w:lineRule="atLeast"/>
        <w:jc w:val="both"/>
        <w:rPr>
          <w:rFonts w:ascii="Tahoma" w:hAnsi="Tahoma" w:cs="Tahoma"/>
          <w:b/>
          <w:bCs/>
          <w:color w:val="0B0B0B"/>
          <w:sz w:val="22"/>
          <w:szCs w:val="22"/>
        </w:rPr>
      </w:pPr>
      <w:r w:rsidRPr="00014B03">
        <w:rPr>
          <w:rFonts w:ascii="Tahoma" w:hAnsi="Tahoma" w:cs="Tahoma"/>
          <w:b/>
          <w:bCs/>
          <w:color w:val="0B0B0B"/>
          <w:sz w:val="22"/>
          <w:szCs w:val="22"/>
        </w:rPr>
        <w:t>Considerando que:</w:t>
      </w:r>
    </w:p>
    <w:p w:rsidR="004A082C" w:rsidRPr="00014B03" w:rsidRDefault="00A97A58" w:rsidP="005A64EB">
      <w:pPr>
        <w:autoSpaceDE w:val="0"/>
        <w:autoSpaceDN w:val="0"/>
        <w:adjustRightInd w:val="0"/>
        <w:spacing w:after="240" w:line="320" w:lineRule="atLeast"/>
        <w:jc w:val="both"/>
        <w:rPr>
          <w:rFonts w:ascii="Tahoma" w:hAnsi="Tahoma" w:cs="Tahoma"/>
          <w:color w:val="313131"/>
          <w:sz w:val="22"/>
          <w:szCs w:val="22"/>
        </w:rPr>
      </w:pPr>
      <w:r w:rsidRPr="00014B03">
        <w:rPr>
          <w:rFonts w:ascii="Tahoma" w:hAnsi="Tahoma" w:cs="Tahoma"/>
          <w:color w:val="1D1D1D"/>
          <w:sz w:val="22"/>
          <w:szCs w:val="22"/>
        </w:rPr>
        <w:t xml:space="preserve">(i) a </w:t>
      </w:r>
      <w:r w:rsidRPr="00014B03">
        <w:rPr>
          <w:rFonts w:ascii="Tahoma" w:hAnsi="Tahoma" w:cs="Tahoma"/>
          <w:b/>
          <w:bCs/>
          <w:color w:val="0B0B0B"/>
          <w:sz w:val="22"/>
          <w:szCs w:val="22"/>
        </w:rPr>
        <w:t xml:space="preserve">CONTRATANTE, </w:t>
      </w:r>
      <w:r w:rsidRPr="00014B03">
        <w:rPr>
          <w:rFonts w:ascii="Tahoma" w:hAnsi="Tahoma" w:cs="Tahoma"/>
          <w:color w:val="1D1D1D"/>
          <w:sz w:val="22"/>
          <w:szCs w:val="22"/>
        </w:rPr>
        <w:t xml:space="preserve">na qualidade de emissora, a </w:t>
      </w:r>
      <w:r w:rsidRPr="00014B03">
        <w:rPr>
          <w:rFonts w:ascii="Tahoma" w:hAnsi="Tahoma" w:cs="Tahoma"/>
          <w:b/>
          <w:bCs/>
          <w:color w:val="0B0B0B"/>
          <w:sz w:val="22"/>
          <w:szCs w:val="22"/>
        </w:rPr>
        <w:t>TANGARÁ ENERGIA S</w:t>
      </w:r>
      <w:r w:rsidRPr="00014B03">
        <w:rPr>
          <w:rFonts w:ascii="Tahoma" w:hAnsi="Tahoma" w:cs="Tahoma"/>
          <w:b/>
          <w:bCs/>
          <w:color w:val="313131"/>
          <w:sz w:val="22"/>
          <w:szCs w:val="22"/>
        </w:rPr>
        <w:t xml:space="preserve">.A., </w:t>
      </w:r>
      <w:r w:rsidRPr="00014B03">
        <w:rPr>
          <w:rFonts w:ascii="Tahoma" w:hAnsi="Tahoma" w:cs="Tahoma"/>
          <w:color w:val="313131"/>
          <w:sz w:val="22"/>
          <w:szCs w:val="22"/>
        </w:rPr>
        <w:t>na</w:t>
      </w:r>
      <w:r w:rsidR="00454288" w:rsidRPr="00014B03">
        <w:rPr>
          <w:rFonts w:ascii="Tahoma" w:hAnsi="Tahoma" w:cs="Tahoma"/>
          <w:color w:val="313131"/>
          <w:sz w:val="22"/>
          <w:szCs w:val="22"/>
        </w:rPr>
        <w:t xml:space="preserve"> </w:t>
      </w:r>
      <w:r w:rsidRPr="00014B03">
        <w:rPr>
          <w:rFonts w:ascii="Tahoma" w:hAnsi="Tahoma" w:cs="Tahoma"/>
          <w:color w:val="1D1D1D"/>
          <w:sz w:val="22"/>
          <w:szCs w:val="22"/>
        </w:rPr>
        <w:t xml:space="preserve">qualidade de fiadora </w:t>
      </w:r>
      <w:r w:rsidRPr="00014B03">
        <w:rPr>
          <w:rFonts w:ascii="Tahoma" w:hAnsi="Tahoma" w:cs="Tahoma"/>
          <w:b/>
          <w:bCs/>
          <w:color w:val="1D1D1D"/>
          <w:sz w:val="22"/>
          <w:szCs w:val="22"/>
        </w:rPr>
        <w:t>("FIADORA")</w:t>
      </w:r>
      <w:r w:rsidRPr="005A64EB">
        <w:rPr>
          <w:rFonts w:ascii="Tahoma" w:hAnsi="Tahoma" w:cs="Tahoma"/>
          <w:bCs/>
          <w:color w:val="1D1D1D"/>
          <w:sz w:val="22"/>
          <w:szCs w:val="22"/>
        </w:rPr>
        <w:t>,</w:t>
      </w:r>
      <w:r w:rsidRPr="00014B03">
        <w:rPr>
          <w:rFonts w:ascii="Tahoma" w:hAnsi="Tahoma" w:cs="Tahoma"/>
          <w:b/>
          <w:bCs/>
          <w:color w:val="1D1D1D"/>
          <w:sz w:val="22"/>
          <w:szCs w:val="22"/>
        </w:rPr>
        <w:t xml:space="preserve"> </w:t>
      </w:r>
      <w:r w:rsidRPr="00014B03">
        <w:rPr>
          <w:rFonts w:ascii="Tahoma" w:hAnsi="Tahoma" w:cs="Tahoma"/>
          <w:color w:val="1D1D1D"/>
          <w:sz w:val="22"/>
          <w:szCs w:val="22"/>
        </w:rPr>
        <w:t xml:space="preserve">e a </w:t>
      </w:r>
      <w:r w:rsidRPr="00014B03">
        <w:rPr>
          <w:rFonts w:ascii="Tahoma" w:hAnsi="Tahoma" w:cs="Tahoma"/>
          <w:b/>
          <w:bCs/>
          <w:color w:val="1D1D1D"/>
          <w:sz w:val="22"/>
          <w:szCs w:val="22"/>
        </w:rPr>
        <w:t xml:space="preserve">INTERVENIENTE </w:t>
      </w:r>
      <w:r w:rsidRPr="00014B03">
        <w:rPr>
          <w:rFonts w:ascii="Tahoma" w:hAnsi="Tahoma" w:cs="Tahoma"/>
          <w:b/>
          <w:bCs/>
          <w:color w:val="0B0B0B"/>
          <w:sz w:val="22"/>
          <w:szCs w:val="22"/>
        </w:rPr>
        <w:t>ANUENTE</w:t>
      </w:r>
      <w:r w:rsidRPr="00014B03">
        <w:rPr>
          <w:rFonts w:ascii="Tahoma" w:hAnsi="Tahoma" w:cs="Tahoma"/>
          <w:b/>
          <w:bCs/>
          <w:color w:val="313131"/>
          <w:sz w:val="22"/>
          <w:szCs w:val="22"/>
        </w:rPr>
        <w:t xml:space="preserve">, </w:t>
      </w:r>
      <w:r w:rsidRPr="00014B03">
        <w:rPr>
          <w:rFonts w:ascii="Tahoma" w:hAnsi="Tahoma" w:cs="Tahoma"/>
          <w:color w:val="1D1D1D"/>
          <w:sz w:val="22"/>
          <w:szCs w:val="22"/>
        </w:rPr>
        <w:t>na qualidade de</w:t>
      </w:r>
      <w:r w:rsidR="00454288" w:rsidRPr="00014B03">
        <w:rPr>
          <w:rFonts w:ascii="Tahoma" w:hAnsi="Tahoma" w:cs="Tahoma"/>
          <w:color w:val="313131"/>
          <w:sz w:val="22"/>
          <w:szCs w:val="22"/>
        </w:rPr>
        <w:t xml:space="preserve"> </w:t>
      </w:r>
      <w:r w:rsidRPr="00014B03">
        <w:rPr>
          <w:rFonts w:ascii="Tahoma" w:hAnsi="Tahoma" w:cs="Tahoma"/>
          <w:color w:val="1D1D1D"/>
          <w:sz w:val="22"/>
          <w:szCs w:val="22"/>
        </w:rPr>
        <w:t>agente fiduciá</w:t>
      </w:r>
      <w:r w:rsidRPr="00014B03">
        <w:rPr>
          <w:rFonts w:ascii="Tahoma" w:hAnsi="Tahoma" w:cs="Tahoma"/>
          <w:color w:val="434343"/>
          <w:sz w:val="22"/>
          <w:szCs w:val="22"/>
        </w:rPr>
        <w:t>r</w:t>
      </w:r>
      <w:r w:rsidRPr="00014B03">
        <w:rPr>
          <w:rFonts w:ascii="Tahoma" w:hAnsi="Tahoma" w:cs="Tahoma"/>
          <w:color w:val="1D1D1D"/>
          <w:sz w:val="22"/>
          <w:szCs w:val="22"/>
        </w:rPr>
        <w:t xml:space="preserve">io, firmaram em 11 de dezembro de 2019 o </w:t>
      </w:r>
      <w:r w:rsidR="00343C21">
        <w:rPr>
          <w:rFonts w:ascii="Tahoma" w:hAnsi="Tahoma" w:cs="Tahoma"/>
          <w:color w:val="1D1D1D"/>
          <w:sz w:val="22"/>
          <w:szCs w:val="22"/>
        </w:rPr>
        <w:t>“</w:t>
      </w:r>
      <w:r w:rsidRPr="00343C21">
        <w:rPr>
          <w:rFonts w:ascii="Tahoma" w:hAnsi="Tahoma" w:cs="Tahoma"/>
          <w:i/>
          <w:color w:val="1D1D1D"/>
          <w:sz w:val="22"/>
          <w:szCs w:val="22"/>
        </w:rPr>
        <w:t>Instrumento Part</w:t>
      </w:r>
      <w:r w:rsidRPr="00343C21">
        <w:rPr>
          <w:rFonts w:ascii="Tahoma" w:hAnsi="Tahoma" w:cs="Tahoma"/>
          <w:i/>
          <w:color w:val="434343"/>
          <w:sz w:val="22"/>
          <w:szCs w:val="22"/>
        </w:rPr>
        <w:t>i</w:t>
      </w:r>
      <w:r w:rsidRPr="00343C21">
        <w:rPr>
          <w:rFonts w:ascii="Tahoma" w:hAnsi="Tahoma" w:cs="Tahoma"/>
          <w:i/>
          <w:color w:val="1D1D1D"/>
          <w:sz w:val="22"/>
          <w:szCs w:val="22"/>
        </w:rPr>
        <w:t>cular de</w:t>
      </w:r>
      <w:r w:rsidR="00454288" w:rsidRPr="00343C21">
        <w:rPr>
          <w:rFonts w:ascii="Tahoma" w:hAnsi="Tahoma" w:cs="Tahoma"/>
          <w:i/>
          <w:color w:val="313131"/>
          <w:sz w:val="22"/>
          <w:szCs w:val="22"/>
        </w:rPr>
        <w:t xml:space="preserve"> </w:t>
      </w:r>
      <w:r w:rsidRPr="00343C21">
        <w:rPr>
          <w:rFonts w:ascii="Tahoma" w:hAnsi="Tahoma" w:cs="Tahoma"/>
          <w:i/>
          <w:color w:val="1D1D1D"/>
          <w:sz w:val="22"/>
          <w:szCs w:val="22"/>
        </w:rPr>
        <w:t xml:space="preserve">Escritura de Emissão Pública de Debêntures Simples, </w:t>
      </w:r>
      <w:r w:rsidRPr="00343C21">
        <w:rPr>
          <w:rFonts w:ascii="Tahoma" w:hAnsi="Tahoma" w:cs="Tahoma"/>
          <w:i/>
          <w:color w:val="0B0B0B"/>
          <w:sz w:val="22"/>
          <w:szCs w:val="22"/>
        </w:rPr>
        <w:t xml:space="preserve">Não </w:t>
      </w:r>
      <w:r w:rsidRPr="00343C21">
        <w:rPr>
          <w:rFonts w:ascii="Tahoma" w:hAnsi="Tahoma" w:cs="Tahoma"/>
          <w:i/>
          <w:color w:val="1D1D1D"/>
          <w:sz w:val="22"/>
          <w:szCs w:val="22"/>
        </w:rPr>
        <w:t>Conversíveis em Ações, em</w:t>
      </w:r>
      <w:r w:rsidR="00454288" w:rsidRPr="00343C21">
        <w:rPr>
          <w:rFonts w:ascii="Tahoma" w:hAnsi="Tahoma" w:cs="Tahoma"/>
          <w:i/>
          <w:color w:val="313131"/>
          <w:sz w:val="22"/>
          <w:szCs w:val="22"/>
        </w:rPr>
        <w:t xml:space="preserve"> </w:t>
      </w:r>
      <w:r w:rsidRPr="00343C21">
        <w:rPr>
          <w:rFonts w:ascii="Tahoma" w:hAnsi="Tahoma" w:cs="Tahoma"/>
          <w:i/>
          <w:color w:val="1D1D1D"/>
          <w:sz w:val="22"/>
          <w:szCs w:val="22"/>
        </w:rPr>
        <w:t>Duas Séries, da Espécie Qu</w:t>
      </w:r>
      <w:r w:rsidRPr="00343C21">
        <w:rPr>
          <w:rFonts w:ascii="Tahoma" w:hAnsi="Tahoma" w:cs="Tahoma"/>
          <w:i/>
          <w:color w:val="434343"/>
          <w:sz w:val="22"/>
          <w:szCs w:val="22"/>
        </w:rPr>
        <w:t>i</w:t>
      </w:r>
      <w:r w:rsidRPr="00343C21">
        <w:rPr>
          <w:rFonts w:ascii="Tahoma" w:hAnsi="Tahoma" w:cs="Tahoma"/>
          <w:i/>
          <w:color w:val="1D1D1D"/>
          <w:sz w:val="22"/>
          <w:szCs w:val="22"/>
        </w:rPr>
        <w:t>rografária, com Garantia Real e Fidejussória Adicional, da</w:t>
      </w:r>
      <w:r w:rsidR="00454288" w:rsidRPr="00343C21">
        <w:rPr>
          <w:rFonts w:ascii="Tahoma" w:hAnsi="Tahoma" w:cs="Tahoma"/>
          <w:i/>
          <w:color w:val="313131"/>
          <w:sz w:val="22"/>
          <w:szCs w:val="22"/>
        </w:rPr>
        <w:t xml:space="preserve"> </w:t>
      </w:r>
      <w:r w:rsidRPr="00343C21">
        <w:rPr>
          <w:rFonts w:ascii="Tahoma" w:hAnsi="Tahoma" w:cs="Tahoma"/>
          <w:i/>
          <w:color w:val="1D1D1D"/>
          <w:sz w:val="22"/>
          <w:szCs w:val="22"/>
        </w:rPr>
        <w:t xml:space="preserve">Primeira Emissão </w:t>
      </w:r>
      <w:r w:rsidRPr="00343C21">
        <w:rPr>
          <w:rFonts w:ascii="Tahoma" w:hAnsi="Tahoma" w:cs="Tahoma"/>
          <w:i/>
          <w:color w:val="0B0B0B"/>
          <w:sz w:val="22"/>
          <w:szCs w:val="22"/>
        </w:rPr>
        <w:t xml:space="preserve">de </w:t>
      </w:r>
      <w:r w:rsidRPr="00343C21">
        <w:rPr>
          <w:rFonts w:ascii="Tahoma" w:hAnsi="Tahoma" w:cs="Tahoma"/>
          <w:i/>
          <w:color w:val="1D1D1D"/>
          <w:sz w:val="22"/>
          <w:szCs w:val="22"/>
        </w:rPr>
        <w:t xml:space="preserve">São João </w:t>
      </w:r>
      <w:r w:rsidRPr="00343C21">
        <w:rPr>
          <w:rFonts w:ascii="Tahoma" w:hAnsi="Tahoma" w:cs="Tahoma"/>
          <w:i/>
          <w:color w:val="0B0B0B"/>
          <w:sz w:val="22"/>
          <w:szCs w:val="22"/>
        </w:rPr>
        <w:t>Energéti</w:t>
      </w:r>
      <w:r w:rsidRPr="00343C21">
        <w:rPr>
          <w:rFonts w:ascii="Tahoma" w:hAnsi="Tahoma" w:cs="Tahoma"/>
          <w:i/>
          <w:color w:val="313131"/>
          <w:sz w:val="22"/>
          <w:szCs w:val="22"/>
        </w:rPr>
        <w:t xml:space="preserve">ca </w:t>
      </w:r>
      <w:r w:rsidRPr="00343C21">
        <w:rPr>
          <w:rFonts w:ascii="Tahoma" w:hAnsi="Tahoma" w:cs="Tahoma"/>
          <w:i/>
          <w:color w:val="1D1D1D"/>
          <w:sz w:val="22"/>
          <w:szCs w:val="22"/>
        </w:rPr>
        <w:t>S.A.</w:t>
      </w:r>
      <w:r w:rsidR="00343C21">
        <w:rPr>
          <w:rFonts w:ascii="Tahoma" w:hAnsi="Tahoma" w:cs="Tahoma"/>
          <w:color w:val="1D1D1D"/>
          <w:sz w:val="22"/>
          <w:szCs w:val="22"/>
        </w:rPr>
        <w:t>”</w:t>
      </w:r>
      <w:r w:rsidRPr="00014B03">
        <w:rPr>
          <w:rFonts w:ascii="Tahoma" w:hAnsi="Tahoma" w:cs="Tahoma"/>
          <w:color w:val="1D1D1D"/>
          <w:sz w:val="22"/>
          <w:szCs w:val="22"/>
        </w:rPr>
        <w:t xml:space="preserve"> </w:t>
      </w:r>
      <w:r w:rsidRPr="00014B03">
        <w:rPr>
          <w:rFonts w:ascii="Tahoma" w:hAnsi="Tahoma" w:cs="Tahoma"/>
          <w:b/>
          <w:bCs/>
          <w:color w:val="1D1D1D"/>
          <w:sz w:val="22"/>
          <w:szCs w:val="22"/>
        </w:rPr>
        <w:t xml:space="preserve">("Contrato </w:t>
      </w:r>
      <w:r w:rsidRPr="00014B03">
        <w:rPr>
          <w:rFonts w:ascii="Tahoma" w:hAnsi="Tahoma" w:cs="Tahoma"/>
          <w:b/>
          <w:bCs/>
          <w:color w:val="0B0B0B"/>
          <w:sz w:val="22"/>
          <w:szCs w:val="22"/>
        </w:rPr>
        <w:t>Originador</w:t>
      </w:r>
      <w:r w:rsidR="009E6CB4" w:rsidRPr="00014B03">
        <w:rPr>
          <w:rFonts w:ascii="Tahoma" w:hAnsi="Tahoma" w:cs="Tahoma"/>
          <w:b/>
          <w:bCs/>
          <w:color w:val="0B0B0B"/>
          <w:sz w:val="22"/>
          <w:szCs w:val="22"/>
        </w:rPr>
        <w:t xml:space="preserve"> 1ª Emissão</w:t>
      </w:r>
      <w:r w:rsidRPr="00014B03">
        <w:rPr>
          <w:rFonts w:ascii="Tahoma" w:hAnsi="Tahoma" w:cs="Tahoma"/>
          <w:b/>
          <w:bCs/>
          <w:color w:val="0B0B0B"/>
          <w:sz w:val="22"/>
          <w:szCs w:val="22"/>
        </w:rPr>
        <w:t>"</w:t>
      </w:r>
      <w:r w:rsidRPr="00014B03">
        <w:rPr>
          <w:rFonts w:ascii="Tahoma" w:hAnsi="Tahoma" w:cs="Tahoma"/>
          <w:b/>
          <w:bCs/>
          <w:color w:val="313131"/>
          <w:sz w:val="22"/>
          <w:szCs w:val="22"/>
        </w:rPr>
        <w:t>);</w:t>
      </w:r>
    </w:p>
    <w:p w:rsidR="004A082C" w:rsidRPr="00014B03" w:rsidRDefault="00A97A58" w:rsidP="005A64EB">
      <w:pPr>
        <w:autoSpaceDE w:val="0"/>
        <w:autoSpaceDN w:val="0"/>
        <w:adjustRightInd w:val="0"/>
        <w:spacing w:after="240" w:line="320" w:lineRule="atLeast"/>
        <w:jc w:val="both"/>
        <w:rPr>
          <w:rFonts w:ascii="Tahoma" w:hAnsi="Tahoma" w:cs="Tahoma"/>
          <w:color w:val="1D1D1D"/>
          <w:sz w:val="22"/>
          <w:szCs w:val="22"/>
        </w:rPr>
      </w:pPr>
      <w:r w:rsidRPr="00014B03">
        <w:rPr>
          <w:rFonts w:ascii="Tahoma" w:hAnsi="Tahoma" w:cs="Tahoma"/>
          <w:color w:val="313131"/>
          <w:sz w:val="22"/>
          <w:szCs w:val="22"/>
        </w:rPr>
        <w:t xml:space="preserve">(ii) </w:t>
      </w:r>
      <w:r w:rsidRPr="00014B03">
        <w:rPr>
          <w:rFonts w:ascii="Tahoma" w:hAnsi="Tahoma" w:cs="Tahoma"/>
          <w:color w:val="1D1D1D"/>
          <w:sz w:val="22"/>
          <w:szCs w:val="22"/>
        </w:rPr>
        <w:t xml:space="preserve">em garantia ao </w:t>
      </w:r>
      <w:r w:rsidRPr="00014B03">
        <w:rPr>
          <w:rFonts w:ascii="Tahoma" w:hAnsi="Tahoma" w:cs="Tahoma"/>
          <w:color w:val="0B0B0B"/>
          <w:sz w:val="22"/>
          <w:szCs w:val="22"/>
        </w:rPr>
        <w:t xml:space="preserve">integral </w:t>
      </w:r>
      <w:r w:rsidRPr="00014B03">
        <w:rPr>
          <w:rFonts w:ascii="Tahoma" w:hAnsi="Tahoma" w:cs="Tahoma"/>
          <w:color w:val="1D1D1D"/>
          <w:sz w:val="22"/>
          <w:szCs w:val="22"/>
        </w:rPr>
        <w:t>e pontual pagamento das debêntures em</w:t>
      </w:r>
      <w:r w:rsidRPr="00014B03">
        <w:rPr>
          <w:rFonts w:ascii="Tahoma" w:hAnsi="Tahoma" w:cs="Tahoma"/>
          <w:color w:val="434343"/>
          <w:sz w:val="22"/>
          <w:szCs w:val="22"/>
        </w:rPr>
        <w:t>it</w:t>
      </w:r>
      <w:r w:rsidRPr="00014B03">
        <w:rPr>
          <w:rFonts w:ascii="Tahoma" w:hAnsi="Tahoma" w:cs="Tahoma"/>
          <w:color w:val="1D1D1D"/>
          <w:sz w:val="22"/>
          <w:szCs w:val="22"/>
        </w:rPr>
        <w:t>idas pela</w:t>
      </w:r>
      <w:r w:rsidR="00454288" w:rsidRPr="00014B03">
        <w:rPr>
          <w:rFonts w:ascii="Tahoma" w:hAnsi="Tahoma" w:cs="Tahoma"/>
          <w:color w:val="1D1D1D"/>
          <w:sz w:val="22"/>
          <w:szCs w:val="22"/>
        </w:rPr>
        <w:t xml:space="preserve"> </w:t>
      </w:r>
      <w:r w:rsidRPr="00014B03">
        <w:rPr>
          <w:rFonts w:ascii="Tahoma" w:hAnsi="Tahoma" w:cs="Tahoma"/>
          <w:b/>
          <w:bCs/>
          <w:color w:val="0B0B0B"/>
          <w:sz w:val="22"/>
          <w:szCs w:val="22"/>
        </w:rPr>
        <w:t xml:space="preserve">CONTRATANTE </w:t>
      </w:r>
      <w:r w:rsidRPr="00014B03">
        <w:rPr>
          <w:rFonts w:ascii="Tahoma" w:hAnsi="Tahoma" w:cs="Tahoma"/>
          <w:color w:val="1D1D1D"/>
          <w:sz w:val="22"/>
          <w:szCs w:val="22"/>
        </w:rPr>
        <w:t xml:space="preserve">no âmbito </w:t>
      </w:r>
      <w:r w:rsidRPr="00014B03">
        <w:rPr>
          <w:rFonts w:ascii="Tahoma" w:hAnsi="Tahoma" w:cs="Tahoma"/>
          <w:color w:val="0B0B0B"/>
          <w:sz w:val="22"/>
          <w:szCs w:val="22"/>
        </w:rPr>
        <w:t xml:space="preserve">do </w:t>
      </w:r>
      <w:r w:rsidRPr="00014B03">
        <w:rPr>
          <w:rFonts w:ascii="Tahoma" w:hAnsi="Tahoma" w:cs="Tahoma"/>
          <w:color w:val="1D1D1D"/>
          <w:sz w:val="22"/>
          <w:szCs w:val="22"/>
        </w:rPr>
        <w:t>Contrato Originador</w:t>
      </w:r>
      <w:r w:rsidR="005A64EB">
        <w:rPr>
          <w:rFonts w:ascii="Tahoma" w:hAnsi="Tahoma" w:cs="Tahoma"/>
          <w:color w:val="1D1D1D"/>
          <w:sz w:val="22"/>
          <w:szCs w:val="22"/>
        </w:rPr>
        <w:t xml:space="preserve"> </w:t>
      </w:r>
      <w:r w:rsidR="005A64EB" w:rsidRPr="005A64EB">
        <w:rPr>
          <w:rFonts w:ascii="Tahoma" w:hAnsi="Tahoma" w:cs="Tahoma"/>
          <w:sz w:val="22"/>
          <w:szCs w:val="22"/>
          <w:lang w:eastAsia="en-US"/>
        </w:rPr>
        <w:t>1ª Emissão</w:t>
      </w:r>
      <w:r w:rsidRPr="00014B03">
        <w:rPr>
          <w:rFonts w:ascii="Tahoma" w:hAnsi="Tahoma" w:cs="Tahoma"/>
          <w:color w:val="1D1D1D"/>
          <w:sz w:val="22"/>
          <w:szCs w:val="22"/>
        </w:rPr>
        <w:t xml:space="preserve"> </w:t>
      </w:r>
      <w:r w:rsidRPr="00014B03">
        <w:rPr>
          <w:rFonts w:ascii="Tahoma" w:hAnsi="Tahoma" w:cs="Tahoma"/>
          <w:b/>
          <w:bCs/>
          <w:color w:val="1D1D1D"/>
          <w:sz w:val="22"/>
          <w:szCs w:val="22"/>
        </w:rPr>
        <w:t>(</w:t>
      </w:r>
      <w:r w:rsidRPr="00014B03">
        <w:rPr>
          <w:rFonts w:ascii="Tahoma" w:hAnsi="Tahoma" w:cs="Tahoma"/>
          <w:b/>
          <w:bCs/>
          <w:color w:val="434343"/>
          <w:sz w:val="22"/>
          <w:szCs w:val="22"/>
        </w:rPr>
        <w:t>"</w:t>
      </w:r>
      <w:r w:rsidRPr="00014B03">
        <w:rPr>
          <w:rFonts w:ascii="Tahoma" w:hAnsi="Tahoma" w:cs="Tahoma"/>
          <w:b/>
          <w:bCs/>
          <w:color w:val="0B0B0B"/>
          <w:sz w:val="22"/>
          <w:szCs w:val="22"/>
        </w:rPr>
        <w:t>Debêntures</w:t>
      </w:r>
      <w:r w:rsidR="0002763C">
        <w:rPr>
          <w:rFonts w:ascii="Tahoma" w:hAnsi="Tahoma" w:cs="Tahoma"/>
          <w:b/>
          <w:bCs/>
          <w:color w:val="0B0B0B"/>
          <w:sz w:val="22"/>
          <w:szCs w:val="22"/>
        </w:rPr>
        <w:t xml:space="preserve"> 1ª Emissão</w:t>
      </w:r>
      <w:r w:rsidRPr="00014B03">
        <w:rPr>
          <w:rFonts w:ascii="Tahoma" w:hAnsi="Tahoma" w:cs="Tahoma"/>
          <w:b/>
          <w:bCs/>
          <w:color w:val="0B0B0B"/>
          <w:sz w:val="22"/>
          <w:szCs w:val="22"/>
        </w:rPr>
        <w:t xml:space="preserve">"), </w:t>
      </w:r>
      <w:r w:rsidRPr="00014B03">
        <w:rPr>
          <w:rFonts w:ascii="Tahoma" w:hAnsi="Tahoma" w:cs="Tahoma"/>
          <w:color w:val="1D1D1D"/>
          <w:sz w:val="22"/>
          <w:szCs w:val="22"/>
        </w:rPr>
        <w:t>a</w:t>
      </w:r>
      <w:r w:rsidR="00454288" w:rsidRPr="00014B03">
        <w:rPr>
          <w:rFonts w:ascii="Tahoma" w:hAnsi="Tahoma" w:cs="Tahoma"/>
          <w:color w:val="1D1D1D"/>
          <w:sz w:val="22"/>
          <w:szCs w:val="22"/>
        </w:rPr>
        <w:t xml:space="preserve"> </w:t>
      </w:r>
      <w:r w:rsidRPr="00014B03">
        <w:rPr>
          <w:rFonts w:ascii="Tahoma" w:hAnsi="Tahoma" w:cs="Tahoma"/>
          <w:b/>
          <w:bCs/>
          <w:color w:val="0B0B0B"/>
          <w:sz w:val="22"/>
          <w:szCs w:val="22"/>
        </w:rPr>
        <w:t xml:space="preserve">CONTRATANTE </w:t>
      </w:r>
      <w:r w:rsidRPr="00014B03">
        <w:rPr>
          <w:rFonts w:ascii="Tahoma" w:hAnsi="Tahoma" w:cs="Tahoma"/>
          <w:color w:val="1D1D1D"/>
          <w:sz w:val="22"/>
          <w:szCs w:val="22"/>
        </w:rPr>
        <w:t xml:space="preserve">e a </w:t>
      </w:r>
      <w:r w:rsidRPr="00014B03">
        <w:rPr>
          <w:rFonts w:ascii="Tahoma" w:hAnsi="Tahoma" w:cs="Tahoma"/>
          <w:b/>
          <w:bCs/>
          <w:color w:val="0B0B0B"/>
          <w:sz w:val="22"/>
          <w:szCs w:val="22"/>
        </w:rPr>
        <w:t xml:space="preserve">INTERVENIENTE ANUENTE </w:t>
      </w:r>
      <w:r w:rsidRPr="00014B03">
        <w:rPr>
          <w:rFonts w:ascii="Tahoma" w:hAnsi="Tahoma" w:cs="Tahoma"/>
          <w:color w:val="1D1D1D"/>
          <w:sz w:val="22"/>
          <w:szCs w:val="22"/>
        </w:rPr>
        <w:t xml:space="preserve">firmaram em </w:t>
      </w:r>
      <w:r w:rsidRPr="00014B03">
        <w:rPr>
          <w:rFonts w:ascii="Tahoma" w:hAnsi="Tahoma" w:cs="Tahoma"/>
          <w:color w:val="0B0B0B"/>
          <w:sz w:val="22"/>
          <w:szCs w:val="22"/>
        </w:rPr>
        <w:t xml:space="preserve">11 </w:t>
      </w:r>
      <w:r w:rsidRPr="00014B03">
        <w:rPr>
          <w:rFonts w:ascii="Tahoma" w:hAnsi="Tahoma" w:cs="Tahoma"/>
          <w:color w:val="1D1D1D"/>
          <w:sz w:val="22"/>
          <w:szCs w:val="22"/>
        </w:rPr>
        <w:t xml:space="preserve">de dezembro </w:t>
      </w:r>
      <w:r w:rsidRPr="00014B03">
        <w:rPr>
          <w:rFonts w:ascii="Tahoma" w:hAnsi="Tahoma" w:cs="Tahoma"/>
          <w:color w:val="313131"/>
          <w:sz w:val="22"/>
          <w:szCs w:val="22"/>
        </w:rPr>
        <w:t>de 20</w:t>
      </w:r>
      <w:r w:rsidRPr="00014B03">
        <w:rPr>
          <w:rFonts w:ascii="Tahoma" w:hAnsi="Tahoma" w:cs="Tahoma"/>
          <w:color w:val="0B0B0B"/>
          <w:sz w:val="22"/>
          <w:szCs w:val="22"/>
        </w:rPr>
        <w:t>19</w:t>
      </w:r>
      <w:r w:rsidR="00454288" w:rsidRPr="00014B03">
        <w:rPr>
          <w:rFonts w:ascii="Tahoma" w:hAnsi="Tahoma" w:cs="Tahoma"/>
          <w:color w:val="1D1D1D"/>
          <w:sz w:val="22"/>
          <w:szCs w:val="22"/>
        </w:rPr>
        <w:t xml:space="preserve"> </w:t>
      </w:r>
      <w:r w:rsidRPr="00014B03">
        <w:rPr>
          <w:rFonts w:ascii="Tahoma" w:hAnsi="Tahoma" w:cs="Tahoma"/>
          <w:color w:val="1D1D1D"/>
          <w:sz w:val="22"/>
          <w:szCs w:val="22"/>
        </w:rPr>
        <w:t xml:space="preserve">o </w:t>
      </w:r>
      <w:r w:rsidR="00343C21">
        <w:rPr>
          <w:rFonts w:ascii="Tahoma" w:hAnsi="Tahoma" w:cs="Tahoma"/>
          <w:color w:val="1D1D1D"/>
          <w:sz w:val="22"/>
          <w:szCs w:val="22"/>
        </w:rPr>
        <w:t>“</w:t>
      </w:r>
      <w:r w:rsidRPr="00343C21">
        <w:rPr>
          <w:rFonts w:ascii="Tahoma" w:hAnsi="Tahoma" w:cs="Tahoma"/>
          <w:i/>
          <w:color w:val="0B0B0B"/>
          <w:sz w:val="22"/>
          <w:szCs w:val="22"/>
        </w:rPr>
        <w:t xml:space="preserve">Instrumento </w:t>
      </w:r>
      <w:r w:rsidRPr="00343C21">
        <w:rPr>
          <w:rFonts w:ascii="Tahoma" w:hAnsi="Tahoma" w:cs="Tahoma"/>
          <w:i/>
          <w:color w:val="1D1D1D"/>
          <w:sz w:val="22"/>
          <w:szCs w:val="22"/>
        </w:rPr>
        <w:t xml:space="preserve">Particular </w:t>
      </w:r>
      <w:r w:rsidRPr="00343C21">
        <w:rPr>
          <w:rFonts w:ascii="Tahoma" w:hAnsi="Tahoma" w:cs="Tahoma"/>
          <w:i/>
          <w:color w:val="0B0B0B"/>
          <w:sz w:val="22"/>
          <w:szCs w:val="22"/>
        </w:rPr>
        <w:t xml:space="preserve">de </w:t>
      </w:r>
      <w:r w:rsidRPr="00343C21">
        <w:rPr>
          <w:rFonts w:ascii="Tahoma" w:hAnsi="Tahoma" w:cs="Tahoma"/>
          <w:i/>
          <w:color w:val="1D1D1D"/>
          <w:sz w:val="22"/>
          <w:szCs w:val="22"/>
        </w:rPr>
        <w:t>Constituição de Cessão Fiduciária de Direitos Creditórios</w:t>
      </w:r>
      <w:r w:rsidR="00454288" w:rsidRPr="00343C21">
        <w:rPr>
          <w:rFonts w:ascii="Tahoma" w:hAnsi="Tahoma" w:cs="Tahoma"/>
          <w:i/>
          <w:color w:val="1D1D1D"/>
          <w:sz w:val="22"/>
          <w:szCs w:val="22"/>
        </w:rPr>
        <w:t xml:space="preserve"> </w:t>
      </w:r>
      <w:r w:rsidRPr="00343C21">
        <w:rPr>
          <w:rFonts w:ascii="Tahoma" w:hAnsi="Tahoma" w:cs="Tahoma"/>
          <w:i/>
          <w:color w:val="1D1D1D"/>
          <w:sz w:val="22"/>
          <w:szCs w:val="22"/>
        </w:rPr>
        <w:t>em Garantia</w:t>
      </w:r>
      <w:r w:rsidR="00343C21">
        <w:rPr>
          <w:rFonts w:ascii="Tahoma" w:hAnsi="Tahoma" w:cs="Tahoma"/>
          <w:color w:val="1D1D1D"/>
          <w:sz w:val="22"/>
          <w:szCs w:val="22"/>
        </w:rPr>
        <w:t>”</w:t>
      </w:r>
      <w:r w:rsidRPr="00014B03">
        <w:rPr>
          <w:rFonts w:ascii="Tahoma" w:hAnsi="Tahoma" w:cs="Tahoma"/>
          <w:color w:val="1D1D1D"/>
          <w:sz w:val="22"/>
          <w:szCs w:val="22"/>
        </w:rPr>
        <w:t xml:space="preserve"> </w:t>
      </w:r>
      <w:r w:rsidRPr="00014B03">
        <w:rPr>
          <w:rFonts w:ascii="Tahoma" w:hAnsi="Tahoma" w:cs="Tahoma"/>
          <w:b/>
          <w:bCs/>
          <w:color w:val="1D1D1D"/>
          <w:sz w:val="22"/>
          <w:szCs w:val="22"/>
        </w:rPr>
        <w:t xml:space="preserve">("Contrato </w:t>
      </w:r>
      <w:r w:rsidRPr="00014B03">
        <w:rPr>
          <w:rFonts w:ascii="Tahoma" w:hAnsi="Tahoma" w:cs="Tahoma"/>
          <w:b/>
          <w:bCs/>
          <w:color w:val="0B0B0B"/>
          <w:sz w:val="22"/>
          <w:szCs w:val="22"/>
        </w:rPr>
        <w:t>de Cessão Fiduciária"</w:t>
      </w:r>
      <w:r w:rsidR="00454288" w:rsidRPr="00014B03">
        <w:rPr>
          <w:rFonts w:ascii="Tahoma" w:hAnsi="Tahoma" w:cs="Tahoma"/>
          <w:b/>
          <w:bCs/>
          <w:color w:val="0B0B0B"/>
          <w:sz w:val="22"/>
          <w:szCs w:val="22"/>
        </w:rPr>
        <w:t>)</w:t>
      </w:r>
      <w:r w:rsidRPr="00014B03">
        <w:rPr>
          <w:rFonts w:ascii="Tahoma" w:hAnsi="Tahoma" w:cs="Tahoma"/>
          <w:b/>
          <w:bCs/>
          <w:color w:val="0B0B0B"/>
          <w:sz w:val="22"/>
          <w:szCs w:val="22"/>
        </w:rPr>
        <w:t xml:space="preserve">, </w:t>
      </w:r>
      <w:r w:rsidRPr="00014B03">
        <w:rPr>
          <w:rFonts w:ascii="Tahoma" w:hAnsi="Tahoma" w:cs="Tahoma"/>
          <w:color w:val="1D1D1D"/>
          <w:sz w:val="22"/>
          <w:szCs w:val="22"/>
        </w:rPr>
        <w:t>por me</w:t>
      </w:r>
      <w:r w:rsidRPr="00014B03">
        <w:rPr>
          <w:rFonts w:ascii="Tahoma" w:hAnsi="Tahoma" w:cs="Tahoma"/>
          <w:color w:val="434343"/>
          <w:sz w:val="22"/>
          <w:szCs w:val="22"/>
        </w:rPr>
        <w:t>i</w:t>
      </w:r>
      <w:r w:rsidRPr="00014B03">
        <w:rPr>
          <w:rFonts w:ascii="Tahoma" w:hAnsi="Tahoma" w:cs="Tahoma"/>
          <w:color w:val="1D1D1D"/>
          <w:sz w:val="22"/>
          <w:szCs w:val="22"/>
        </w:rPr>
        <w:t xml:space="preserve">o do qual a </w:t>
      </w:r>
      <w:r w:rsidRPr="00014B03">
        <w:rPr>
          <w:rFonts w:ascii="Tahoma" w:hAnsi="Tahoma" w:cs="Tahoma"/>
          <w:b/>
          <w:bCs/>
          <w:color w:val="0B0B0B"/>
          <w:sz w:val="22"/>
          <w:szCs w:val="22"/>
        </w:rPr>
        <w:t>CONTRATANTE</w:t>
      </w:r>
      <w:r w:rsidR="00454288" w:rsidRPr="00014B03">
        <w:rPr>
          <w:rFonts w:ascii="Tahoma" w:hAnsi="Tahoma" w:cs="Tahoma"/>
          <w:color w:val="1D1D1D"/>
          <w:sz w:val="22"/>
          <w:szCs w:val="22"/>
        </w:rPr>
        <w:t xml:space="preserve"> </w:t>
      </w:r>
      <w:r w:rsidRPr="00014B03">
        <w:rPr>
          <w:rFonts w:ascii="Tahoma" w:hAnsi="Tahoma" w:cs="Tahoma"/>
          <w:color w:val="1D1D1D"/>
          <w:sz w:val="22"/>
          <w:szCs w:val="22"/>
        </w:rPr>
        <w:t>cedeu fiduciariamente aos t</w:t>
      </w:r>
      <w:r w:rsidRPr="00014B03">
        <w:rPr>
          <w:rFonts w:ascii="Tahoma" w:hAnsi="Tahoma" w:cs="Tahoma"/>
          <w:color w:val="434343"/>
          <w:sz w:val="22"/>
          <w:szCs w:val="22"/>
        </w:rPr>
        <w:t>i</w:t>
      </w:r>
      <w:r w:rsidRPr="00014B03">
        <w:rPr>
          <w:rFonts w:ascii="Tahoma" w:hAnsi="Tahoma" w:cs="Tahoma"/>
          <w:color w:val="1D1D1D"/>
          <w:sz w:val="22"/>
          <w:szCs w:val="22"/>
        </w:rPr>
        <w:t>tulares das Debêntures a Conta Vinculada (conforme</w:t>
      </w:r>
      <w:r w:rsidR="00454288" w:rsidRPr="00014B03">
        <w:rPr>
          <w:rFonts w:ascii="Tahoma" w:hAnsi="Tahoma" w:cs="Tahoma"/>
          <w:color w:val="1D1D1D"/>
          <w:sz w:val="22"/>
          <w:szCs w:val="22"/>
        </w:rPr>
        <w:t xml:space="preserve"> </w:t>
      </w:r>
      <w:r w:rsidRPr="00014B03">
        <w:rPr>
          <w:rFonts w:ascii="Tahoma" w:hAnsi="Tahoma" w:cs="Tahoma"/>
          <w:color w:val="1D1D1D"/>
          <w:sz w:val="22"/>
          <w:szCs w:val="22"/>
        </w:rPr>
        <w:t xml:space="preserve">definido abaixo), </w:t>
      </w:r>
      <w:r w:rsidRPr="00014B03">
        <w:rPr>
          <w:rFonts w:ascii="Tahoma" w:hAnsi="Tahoma" w:cs="Tahoma"/>
          <w:color w:val="1D1D1D"/>
          <w:sz w:val="22"/>
          <w:szCs w:val="22"/>
        </w:rPr>
        <w:t>incluindo a totalidade dos direitos creditórios de titularidade da</w:t>
      </w:r>
      <w:r w:rsidR="00454288" w:rsidRPr="00014B03">
        <w:rPr>
          <w:rFonts w:ascii="Tahoma" w:hAnsi="Tahoma" w:cs="Tahoma"/>
          <w:color w:val="1D1D1D"/>
          <w:sz w:val="22"/>
          <w:szCs w:val="22"/>
        </w:rPr>
        <w:t xml:space="preserve"> </w:t>
      </w:r>
      <w:r w:rsidRPr="00014B03">
        <w:rPr>
          <w:rFonts w:ascii="Tahoma" w:hAnsi="Tahoma" w:cs="Tahoma"/>
          <w:b/>
          <w:bCs/>
          <w:color w:val="0B0B0B"/>
          <w:sz w:val="22"/>
          <w:szCs w:val="22"/>
        </w:rPr>
        <w:t xml:space="preserve">CONTRATANTE </w:t>
      </w:r>
      <w:r w:rsidRPr="00014B03">
        <w:rPr>
          <w:rFonts w:ascii="Tahoma" w:hAnsi="Tahoma" w:cs="Tahoma"/>
          <w:color w:val="1D1D1D"/>
          <w:sz w:val="22"/>
          <w:szCs w:val="22"/>
        </w:rPr>
        <w:t xml:space="preserve">contra o </w:t>
      </w:r>
      <w:r w:rsidRPr="00014B03">
        <w:rPr>
          <w:rFonts w:ascii="Tahoma" w:hAnsi="Tahoma" w:cs="Tahoma"/>
          <w:b/>
          <w:bCs/>
          <w:color w:val="0B0B0B"/>
          <w:sz w:val="22"/>
          <w:szCs w:val="22"/>
        </w:rPr>
        <w:t xml:space="preserve">BRADESCO </w:t>
      </w:r>
      <w:r w:rsidRPr="00014B03">
        <w:rPr>
          <w:rFonts w:ascii="Tahoma" w:hAnsi="Tahoma" w:cs="Tahoma"/>
          <w:color w:val="1D1D1D"/>
          <w:sz w:val="22"/>
          <w:szCs w:val="22"/>
        </w:rPr>
        <w:t xml:space="preserve">decorrentes dos </w:t>
      </w:r>
      <w:r w:rsidRPr="00014B03">
        <w:rPr>
          <w:rFonts w:ascii="Tahoma" w:hAnsi="Tahoma" w:cs="Tahoma"/>
          <w:color w:val="0B0B0B"/>
          <w:sz w:val="22"/>
          <w:szCs w:val="22"/>
        </w:rPr>
        <w:t>Invest</w:t>
      </w:r>
      <w:r w:rsidRPr="00014B03">
        <w:rPr>
          <w:rFonts w:ascii="Tahoma" w:hAnsi="Tahoma" w:cs="Tahoma"/>
          <w:color w:val="313131"/>
          <w:sz w:val="22"/>
          <w:szCs w:val="22"/>
        </w:rPr>
        <w:t>ime</w:t>
      </w:r>
      <w:r w:rsidRPr="00014B03">
        <w:rPr>
          <w:rFonts w:ascii="Tahoma" w:hAnsi="Tahoma" w:cs="Tahoma"/>
          <w:color w:val="0B0B0B"/>
          <w:sz w:val="22"/>
          <w:szCs w:val="22"/>
        </w:rPr>
        <w:t xml:space="preserve">ntos </w:t>
      </w:r>
      <w:r w:rsidRPr="00014B03">
        <w:rPr>
          <w:rFonts w:ascii="Tahoma" w:hAnsi="Tahoma" w:cs="Tahoma"/>
          <w:color w:val="1D1D1D"/>
          <w:sz w:val="22"/>
          <w:szCs w:val="22"/>
        </w:rPr>
        <w:t>Permitidos</w:t>
      </w:r>
      <w:r w:rsidR="00454288" w:rsidRPr="00014B03">
        <w:rPr>
          <w:rFonts w:ascii="Tahoma" w:hAnsi="Tahoma" w:cs="Tahoma"/>
          <w:color w:val="1D1D1D"/>
          <w:sz w:val="22"/>
          <w:szCs w:val="22"/>
        </w:rPr>
        <w:t xml:space="preserve"> </w:t>
      </w:r>
      <w:r w:rsidRPr="00014B03">
        <w:rPr>
          <w:rFonts w:ascii="Tahoma" w:hAnsi="Tahoma" w:cs="Tahoma"/>
          <w:color w:val="1D1D1D"/>
          <w:sz w:val="22"/>
          <w:szCs w:val="22"/>
        </w:rPr>
        <w:t xml:space="preserve">(conforme definido abaixo) e </w:t>
      </w:r>
      <w:r w:rsidRPr="00014B03">
        <w:rPr>
          <w:rFonts w:ascii="Tahoma" w:hAnsi="Tahoma" w:cs="Tahoma"/>
          <w:color w:val="0B0B0B"/>
          <w:sz w:val="22"/>
          <w:szCs w:val="22"/>
        </w:rPr>
        <w:t xml:space="preserve">dos </w:t>
      </w:r>
      <w:r w:rsidRPr="00014B03">
        <w:rPr>
          <w:rFonts w:ascii="Tahoma" w:hAnsi="Tahoma" w:cs="Tahoma"/>
          <w:color w:val="1D1D1D"/>
          <w:sz w:val="22"/>
          <w:szCs w:val="22"/>
        </w:rPr>
        <w:t>recursos recebidos e que vierem a ser recebidos</w:t>
      </w:r>
      <w:r w:rsidR="00454288" w:rsidRPr="00014B03">
        <w:rPr>
          <w:rFonts w:ascii="Tahoma" w:hAnsi="Tahoma" w:cs="Tahoma"/>
          <w:color w:val="1D1D1D"/>
          <w:sz w:val="22"/>
          <w:szCs w:val="22"/>
        </w:rPr>
        <w:t xml:space="preserve"> </w:t>
      </w:r>
      <w:r w:rsidRPr="00014B03">
        <w:rPr>
          <w:rFonts w:ascii="Tahoma" w:hAnsi="Tahoma" w:cs="Tahoma"/>
          <w:color w:val="1D1D1D"/>
          <w:sz w:val="22"/>
          <w:szCs w:val="22"/>
        </w:rPr>
        <w:t xml:space="preserve">pela </w:t>
      </w:r>
      <w:r w:rsidRPr="00014B03">
        <w:rPr>
          <w:rFonts w:ascii="Tahoma" w:hAnsi="Tahoma" w:cs="Tahoma"/>
          <w:b/>
          <w:bCs/>
          <w:color w:val="0B0B0B"/>
          <w:sz w:val="22"/>
          <w:szCs w:val="22"/>
        </w:rPr>
        <w:t xml:space="preserve">CONTRATANTE </w:t>
      </w:r>
      <w:r w:rsidRPr="00014B03">
        <w:rPr>
          <w:rFonts w:ascii="Tahoma" w:hAnsi="Tahoma" w:cs="Tahoma"/>
          <w:color w:val="1D1D1D"/>
          <w:sz w:val="22"/>
          <w:szCs w:val="22"/>
        </w:rPr>
        <w:t>na Conta Vinculada</w:t>
      </w:r>
      <w:r w:rsidR="00343C21">
        <w:rPr>
          <w:rFonts w:ascii="Tahoma" w:hAnsi="Tahoma" w:cs="Tahoma"/>
          <w:color w:val="1D1D1D"/>
          <w:sz w:val="22"/>
          <w:szCs w:val="22"/>
        </w:rPr>
        <w:t xml:space="preserve"> </w:t>
      </w:r>
      <w:r w:rsidR="00343C21" w:rsidRPr="00014B03">
        <w:rPr>
          <w:rFonts w:ascii="Tahoma" w:hAnsi="Tahoma" w:cs="Tahoma"/>
          <w:sz w:val="22"/>
          <w:szCs w:val="22"/>
          <w:lang w:eastAsia="en-US"/>
        </w:rPr>
        <w:t>(“</w:t>
      </w:r>
      <w:r w:rsidR="00343C21" w:rsidRPr="0002763C">
        <w:rPr>
          <w:rFonts w:ascii="Tahoma" w:hAnsi="Tahoma" w:cs="Tahoma"/>
          <w:b/>
          <w:sz w:val="22"/>
          <w:szCs w:val="22"/>
          <w:lang w:eastAsia="en-US"/>
        </w:rPr>
        <w:t>Direitos Cedidos Fiduciariamente</w:t>
      </w:r>
      <w:r w:rsidR="00343C21" w:rsidRPr="00014B03">
        <w:rPr>
          <w:rFonts w:ascii="Tahoma" w:hAnsi="Tahoma" w:cs="Tahoma"/>
          <w:sz w:val="22"/>
          <w:szCs w:val="22"/>
          <w:lang w:eastAsia="en-US"/>
        </w:rPr>
        <w:t>”)</w:t>
      </w:r>
      <w:r w:rsidRPr="00014B03">
        <w:rPr>
          <w:rFonts w:ascii="Tahoma" w:hAnsi="Tahoma" w:cs="Tahoma"/>
          <w:color w:val="1D1D1D"/>
          <w:sz w:val="22"/>
          <w:szCs w:val="22"/>
        </w:rPr>
        <w:t>;</w:t>
      </w:r>
    </w:p>
    <w:p w:rsidR="00454288" w:rsidRPr="00014B03" w:rsidRDefault="00A97A58" w:rsidP="005A64EB">
      <w:pPr>
        <w:autoSpaceDE w:val="0"/>
        <w:autoSpaceDN w:val="0"/>
        <w:adjustRightInd w:val="0"/>
        <w:spacing w:after="240" w:line="320" w:lineRule="atLeast"/>
        <w:jc w:val="both"/>
        <w:rPr>
          <w:rFonts w:ascii="Tahoma" w:hAnsi="Tahoma" w:cs="Tahoma"/>
          <w:sz w:val="22"/>
          <w:szCs w:val="22"/>
          <w:lang w:eastAsia="en-US"/>
        </w:rPr>
      </w:pPr>
      <w:r w:rsidRPr="00014B03">
        <w:rPr>
          <w:rFonts w:ascii="Tahoma" w:hAnsi="Tahoma" w:cs="Tahoma"/>
          <w:color w:val="1D1D1D"/>
          <w:sz w:val="22"/>
          <w:szCs w:val="22"/>
        </w:rPr>
        <w:t xml:space="preserve">(iii) a </w:t>
      </w:r>
      <w:r w:rsidRPr="00014B03">
        <w:rPr>
          <w:rFonts w:ascii="Tahoma" w:hAnsi="Tahoma" w:cs="Tahoma"/>
          <w:b/>
          <w:bCs/>
          <w:color w:val="0B0B0B"/>
          <w:sz w:val="22"/>
          <w:szCs w:val="22"/>
        </w:rPr>
        <w:t xml:space="preserve">CONTRATANTE, </w:t>
      </w:r>
      <w:r w:rsidRPr="00014B03">
        <w:rPr>
          <w:rFonts w:ascii="Tahoma" w:hAnsi="Tahoma" w:cs="Tahoma"/>
          <w:color w:val="1D1D1D"/>
          <w:sz w:val="22"/>
          <w:szCs w:val="22"/>
        </w:rPr>
        <w:t xml:space="preserve">na qualidade de emissora, a </w:t>
      </w:r>
      <w:r w:rsidRPr="00014B03">
        <w:rPr>
          <w:rFonts w:ascii="Tahoma" w:hAnsi="Tahoma" w:cs="Tahoma"/>
          <w:bCs/>
          <w:color w:val="0B0B0B"/>
          <w:sz w:val="22"/>
          <w:szCs w:val="22"/>
        </w:rPr>
        <w:t>Fiadora</w:t>
      </w:r>
      <w:r w:rsidRPr="00014B03">
        <w:rPr>
          <w:rFonts w:ascii="Tahoma" w:hAnsi="Tahoma" w:cs="Tahoma"/>
          <w:b/>
          <w:bCs/>
          <w:color w:val="1D1D1D"/>
          <w:sz w:val="22"/>
          <w:szCs w:val="22"/>
        </w:rPr>
        <w:t xml:space="preserve">, </w:t>
      </w:r>
      <w:r w:rsidRPr="00014B03">
        <w:rPr>
          <w:rFonts w:ascii="Tahoma" w:hAnsi="Tahoma" w:cs="Tahoma"/>
          <w:color w:val="1D1D1D"/>
          <w:sz w:val="22"/>
          <w:szCs w:val="22"/>
        </w:rPr>
        <w:t xml:space="preserve">e a </w:t>
      </w:r>
      <w:r w:rsidRPr="00014B03">
        <w:rPr>
          <w:rFonts w:ascii="Tahoma" w:hAnsi="Tahoma" w:cs="Tahoma"/>
          <w:b/>
          <w:bCs/>
          <w:color w:val="1D1D1D"/>
          <w:sz w:val="22"/>
          <w:szCs w:val="22"/>
        </w:rPr>
        <w:t xml:space="preserve">INTERVENIENTE </w:t>
      </w:r>
      <w:r w:rsidRPr="00014B03">
        <w:rPr>
          <w:rFonts w:ascii="Tahoma" w:hAnsi="Tahoma" w:cs="Tahoma"/>
          <w:b/>
          <w:bCs/>
          <w:color w:val="0B0B0B"/>
          <w:sz w:val="22"/>
          <w:szCs w:val="22"/>
        </w:rPr>
        <w:t>ANUENTE</w:t>
      </w:r>
      <w:r w:rsidRPr="00014B03">
        <w:rPr>
          <w:rFonts w:ascii="Tahoma" w:hAnsi="Tahoma" w:cs="Tahoma"/>
          <w:b/>
          <w:bCs/>
          <w:color w:val="313131"/>
          <w:sz w:val="22"/>
          <w:szCs w:val="22"/>
        </w:rPr>
        <w:t xml:space="preserve">, </w:t>
      </w:r>
      <w:r w:rsidRPr="00014B03">
        <w:rPr>
          <w:rFonts w:ascii="Tahoma" w:hAnsi="Tahoma" w:cs="Tahoma"/>
          <w:color w:val="1D1D1D"/>
          <w:sz w:val="22"/>
          <w:szCs w:val="22"/>
        </w:rPr>
        <w:t>na qualidade de</w:t>
      </w:r>
      <w:r w:rsidRPr="00014B03">
        <w:rPr>
          <w:rFonts w:ascii="Tahoma" w:hAnsi="Tahoma" w:cs="Tahoma"/>
          <w:color w:val="313131"/>
          <w:sz w:val="22"/>
          <w:szCs w:val="22"/>
        </w:rPr>
        <w:t xml:space="preserve"> </w:t>
      </w:r>
      <w:r w:rsidRPr="00014B03">
        <w:rPr>
          <w:rFonts w:ascii="Tahoma" w:hAnsi="Tahoma" w:cs="Tahoma"/>
          <w:color w:val="1D1D1D"/>
          <w:sz w:val="22"/>
          <w:szCs w:val="22"/>
        </w:rPr>
        <w:t>agente fiduciá</w:t>
      </w:r>
      <w:r w:rsidRPr="00014B03">
        <w:rPr>
          <w:rFonts w:ascii="Tahoma" w:hAnsi="Tahoma" w:cs="Tahoma"/>
          <w:color w:val="434343"/>
          <w:sz w:val="22"/>
          <w:szCs w:val="22"/>
        </w:rPr>
        <w:t>r</w:t>
      </w:r>
      <w:r w:rsidRPr="00014B03">
        <w:rPr>
          <w:rFonts w:ascii="Tahoma" w:hAnsi="Tahoma" w:cs="Tahoma"/>
          <w:color w:val="1D1D1D"/>
          <w:sz w:val="22"/>
          <w:szCs w:val="22"/>
        </w:rPr>
        <w:t xml:space="preserve">io, firmaram em </w:t>
      </w:r>
      <w:r w:rsidR="00343C21">
        <w:rPr>
          <w:rFonts w:ascii="Tahoma" w:hAnsi="Tahoma" w:cs="Tahoma"/>
          <w:color w:val="1D1D1D"/>
          <w:sz w:val="22"/>
          <w:szCs w:val="22"/>
        </w:rPr>
        <w:t>[</w:t>
      </w:r>
      <w:r w:rsidRPr="00014B03">
        <w:rPr>
          <w:rFonts w:ascii="Tahoma" w:hAnsi="Tahoma" w:cs="Tahoma"/>
          <w:color w:val="1D1D1D"/>
          <w:sz w:val="22"/>
          <w:szCs w:val="22"/>
        </w:rPr>
        <w:t>10 de agosto de 2021</w:t>
      </w:r>
      <w:r w:rsidR="00343C21">
        <w:rPr>
          <w:rFonts w:ascii="Tahoma" w:hAnsi="Tahoma" w:cs="Tahoma"/>
          <w:color w:val="1D1D1D"/>
          <w:sz w:val="22"/>
          <w:szCs w:val="22"/>
        </w:rPr>
        <w:t>],</w:t>
      </w:r>
      <w:r w:rsidRPr="00014B03">
        <w:rPr>
          <w:rFonts w:ascii="Tahoma" w:hAnsi="Tahoma" w:cs="Tahoma"/>
          <w:color w:val="1D1D1D"/>
          <w:sz w:val="22"/>
          <w:szCs w:val="22"/>
        </w:rPr>
        <w:t xml:space="preserve"> o </w:t>
      </w:r>
      <w:r w:rsidR="00343C21">
        <w:rPr>
          <w:rFonts w:ascii="Tahoma" w:hAnsi="Tahoma" w:cs="Tahoma"/>
          <w:color w:val="1D1D1D"/>
          <w:sz w:val="22"/>
          <w:szCs w:val="22"/>
        </w:rPr>
        <w:t>“</w:t>
      </w:r>
      <w:r w:rsidRPr="00343C21">
        <w:rPr>
          <w:rFonts w:ascii="Tahoma" w:hAnsi="Tahoma" w:cs="Tahoma"/>
          <w:i/>
          <w:color w:val="1D1D1D"/>
          <w:sz w:val="22"/>
          <w:szCs w:val="22"/>
        </w:rPr>
        <w:t>Instrumento Part</w:t>
      </w:r>
      <w:r w:rsidRPr="00343C21">
        <w:rPr>
          <w:rFonts w:ascii="Tahoma" w:hAnsi="Tahoma" w:cs="Tahoma"/>
          <w:i/>
          <w:color w:val="434343"/>
          <w:sz w:val="22"/>
          <w:szCs w:val="22"/>
        </w:rPr>
        <w:t>i</w:t>
      </w:r>
      <w:r w:rsidRPr="00343C21">
        <w:rPr>
          <w:rFonts w:ascii="Tahoma" w:hAnsi="Tahoma" w:cs="Tahoma"/>
          <w:i/>
          <w:color w:val="1D1D1D"/>
          <w:sz w:val="22"/>
          <w:szCs w:val="22"/>
        </w:rPr>
        <w:t>cular de</w:t>
      </w:r>
      <w:r w:rsidRPr="00343C21">
        <w:rPr>
          <w:rFonts w:ascii="Tahoma" w:hAnsi="Tahoma" w:cs="Tahoma"/>
          <w:i/>
          <w:color w:val="313131"/>
          <w:sz w:val="22"/>
          <w:szCs w:val="22"/>
        </w:rPr>
        <w:t xml:space="preserve"> </w:t>
      </w:r>
      <w:r w:rsidRPr="00343C21">
        <w:rPr>
          <w:rFonts w:ascii="Tahoma" w:hAnsi="Tahoma" w:cs="Tahoma"/>
          <w:i/>
          <w:color w:val="1D1D1D"/>
          <w:sz w:val="22"/>
          <w:szCs w:val="22"/>
        </w:rPr>
        <w:t xml:space="preserve">Escritura de Emissão Pública de Debêntures Simples, </w:t>
      </w:r>
      <w:r w:rsidRPr="00343C21">
        <w:rPr>
          <w:rFonts w:ascii="Tahoma" w:hAnsi="Tahoma" w:cs="Tahoma"/>
          <w:i/>
          <w:color w:val="0B0B0B"/>
          <w:sz w:val="22"/>
          <w:szCs w:val="22"/>
        </w:rPr>
        <w:t xml:space="preserve">Não </w:t>
      </w:r>
      <w:r w:rsidRPr="00343C21">
        <w:rPr>
          <w:rFonts w:ascii="Tahoma" w:hAnsi="Tahoma" w:cs="Tahoma"/>
          <w:i/>
          <w:color w:val="1D1D1D"/>
          <w:sz w:val="22"/>
          <w:szCs w:val="22"/>
        </w:rPr>
        <w:t>Conversíveis em Ações, em</w:t>
      </w:r>
      <w:r w:rsidRPr="00343C21">
        <w:rPr>
          <w:rFonts w:ascii="Tahoma" w:hAnsi="Tahoma" w:cs="Tahoma"/>
          <w:i/>
          <w:color w:val="313131"/>
          <w:sz w:val="22"/>
          <w:szCs w:val="22"/>
        </w:rPr>
        <w:t xml:space="preserve"> </w:t>
      </w:r>
      <w:r w:rsidRPr="00343C21">
        <w:rPr>
          <w:rFonts w:ascii="Tahoma" w:hAnsi="Tahoma" w:cs="Tahoma"/>
          <w:i/>
          <w:color w:val="1D1D1D"/>
          <w:sz w:val="22"/>
          <w:szCs w:val="22"/>
        </w:rPr>
        <w:t>Série única, da Espécie Qu</w:t>
      </w:r>
      <w:r w:rsidRPr="00343C21">
        <w:rPr>
          <w:rFonts w:ascii="Tahoma" w:hAnsi="Tahoma" w:cs="Tahoma"/>
          <w:i/>
          <w:color w:val="434343"/>
          <w:sz w:val="22"/>
          <w:szCs w:val="22"/>
        </w:rPr>
        <w:t>i</w:t>
      </w:r>
      <w:r w:rsidRPr="00343C21">
        <w:rPr>
          <w:rFonts w:ascii="Tahoma" w:hAnsi="Tahoma" w:cs="Tahoma"/>
          <w:i/>
          <w:color w:val="1D1D1D"/>
          <w:sz w:val="22"/>
          <w:szCs w:val="22"/>
        </w:rPr>
        <w:t>rografária, com Garantia Real e Fidejussória Adicional, da</w:t>
      </w:r>
      <w:r w:rsidRPr="00343C21">
        <w:rPr>
          <w:rFonts w:ascii="Tahoma" w:hAnsi="Tahoma" w:cs="Tahoma"/>
          <w:i/>
          <w:color w:val="313131"/>
          <w:sz w:val="22"/>
          <w:szCs w:val="22"/>
        </w:rPr>
        <w:t xml:space="preserve"> </w:t>
      </w:r>
      <w:r w:rsidRPr="00343C21">
        <w:rPr>
          <w:rFonts w:ascii="Tahoma" w:hAnsi="Tahoma" w:cs="Tahoma"/>
          <w:i/>
          <w:color w:val="1D1D1D"/>
          <w:sz w:val="22"/>
          <w:szCs w:val="22"/>
        </w:rPr>
        <w:t xml:space="preserve">Segunda Emissão </w:t>
      </w:r>
      <w:r w:rsidRPr="00343C21">
        <w:rPr>
          <w:rFonts w:ascii="Tahoma" w:hAnsi="Tahoma" w:cs="Tahoma"/>
          <w:i/>
          <w:color w:val="0B0B0B"/>
          <w:sz w:val="22"/>
          <w:szCs w:val="22"/>
        </w:rPr>
        <w:t xml:space="preserve">de </w:t>
      </w:r>
      <w:r w:rsidRPr="00343C21">
        <w:rPr>
          <w:rFonts w:ascii="Tahoma" w:hAnsi="Tahoma" w:cs="Tahoma"/>
          <w:i/>
          <w:color w:val="1D1D1D"/>
          <w:sz w:val="22"/>
          <w:szCs w:val="22"/>
        </w:rPr>
        <w:t xml:space="preserve">São João </w:t>
      </w:r>
      <w:r w:rsidRPr="00343C21">
        <w:rPr>
          <w:rFonts w:ascii="Tahoma" w:hAnsi="Tahoma" w:cs="Tahoma"/>
          <w:i/>
          <w:color w:val="0B0B0B"/>
          <w:sz w:val="22"/>
          <w:szCs w:val="22"/>
        </w:rPr>
        <w:t>Energéti</w:t>
      </w:r>
      <w:r w:rsidRPr="00343C21">
        <w:rPr>
          <w:rFonts w:ascii="Tahoma" w:hAnsi="Tahoma" w:cs="Tahoma"/>
          <w:i/>
          <w:color w:val="313131"/>
          <w:sz w:val="22"/>
          <w:szCs w:val="22"/>
        </w:rPr>
        <w:t xml:space="preserve">ca </w:t>
      </w:r>
      <w:r w:rsidRPr="00343C21">
        <w:rPr>
          <w:rFonts w:ascii="Tahoma" w:hAnsi="Tahoma" w:cs="Tahoma"/>
          <w:i/>
          <w:color w:val="1D1D1D"/>
          <w:sz w:val="22"/>
          <w:szCs w:val="22"/>
        </w:rPr>
        <w:t>S.A</w:t>
      </w:r>
      <w:r w:rsidR="00343C21" w:rsidRPr="00343C21">
        <w:rPr>
          <w:rFonts w:ascii="Tahoma" w:hAnsi="Tahoma" w:cs="Tahoma"/>
          <w:i/>
          <w:color w:val="1D1D1D"/>
          <w:sz w:val="22"/>
          <w:szCs w:val="22"/>
        </w:rPr>
        <w:t>.</w:t>
      </w:r>
      <w:r w:rsidR="00343C21">
        <w:rPr>
          <w:rFonts w:ascii="Tahoma" w:hAnsi="Tahoma" w:cs="Tahoma"/>
          <w:color w:val="1D1D1D"/>
          <w:sz w:val="22"/>
          <w:szCs w:val="22"/>
        </w:rPr>
        <w:t>”</w:t>
      </w:r>
      <w:r w:rsidRPr="00014B03">
        <w:rPr>
          <w:rFonts w:ascii="Tahoma" w:hAnsi="Tahoma" w:cs="Tahoma"/>
          <w:sz w:val="22"/>
          <w:szCs w:val="22"/>
          <w:lang w:eastAsia="en-US"/>
        </w:rPr>
        <w:t xml:space="preserve"> (“</w:t>
      </w:r>
      <w:r w:rsidRPr="00014B03">
        <w:rPr>
          <w:rFonts w:ascii="Tahoma" w:hAnsi="Tahoma" w:cs="Tahoma"/>
          <w:b/>
          <w:sz w:val="22"/>
          <w:szCs w:val="22"/>
          <w:lang w:eastAsia="en-US"/>
        </w:rPr>
        <w:t>Contrato Originador 2ª Emissão</w:t>
      </w:r>
      <w:r w:rsidRPr="00014B03">
        <w:rPr>
          <w:rFonts w:ascii="Tahoma" w:hAnsi="Tahoma" w:cs="Tahoma"/>
          <w:sz w:val="22"/>
          <w:szCs w:val="22"/>
          <w:lang w:eastAsia="en-US"/>
        </w:rPr>
        <w:t>”</w:t>
      </w:r>
      <w:r w:rsidR="009E6CB4" w:rsidRPr="00014B03">
        <w:rPr>
          <w:rFonts w:ascii="Tahoma" w:hAnsi="Tahoma" w:cs="Tahoma"/>
          <w:sz w:val="22"/>
          <w:szCs w:val="22"/>
          <w:lang w:eastAsia="en-US"/>
        </w:rPr>
        <w:t xml:space="preserve"> e em conjunto com</w:t>
      </w:r>
      <w:r w:rsidR="005A64EB">
        <w:rPr>
          <w:rFonts w:ascii="Tahoma" w:hAnsi="Tahoma" w:cs="Tahoma"/>
          <w:sz w:val="22"/>
          <w:szCs w:val="22"/>
          <w:lang w:eastAsia="en-US"/>
        </w:rPr>
        <w:t xml:space="preserve"> o Contrato Originador </w:t>
      </w:r>
      <w:r w:rsidR="005A64EB" w:rsidRPr="005A64EB">
        <w:rPr>
          <w:rFonts w:ascii="Tahoma" w:hAnsi="Tahoma" w:cs="Tahoma"/>
          <w:sz w:val="22"/>
          <w:szCs w:val="22"/>
          <w:lang w:eastAsia="en-US"/>
        </w:rPr>
        <w:t>1ª Emissão</w:t>
      </w:r>
      <w:r w:rsidR="005A64EB">
        <w:rPr>
          <w:rFonts w:ascii="Tahoma" w:hAnsi="Tahoma" w:cs="Tahoma"/>
          <w:sz w:val="22"/>
          <w:szCs w:val="22"/>
          <w:lang w:eastAsia="en-US"/>
        </w:rPr>
        <w:t>, os</w:t>
      </w:r>
      <w:r w:rsidR="009E6CB4" w:rsidRPr="00014B03">
        <w:rPr>
          <w:rFonts w:ascii="Tahoma" w:hAnsi="Tahoma" w:cs="Tahoma"/>
          <w:b/>
          <w:sz w:val="22"/>
          <w:szCs w:val="22"/>
          <w:lang w:eastAsia="en-US"/>
        </w:rPr>
        <w:t xml:space="preserve"> “Contratos Originadores”</w:t>
      </w:r>
      <w:r w:rsidRPr="00014B03">
        <w:rPr>
          <w:rFonts w:ascii="Tahoma" w:hAnsi="Tahoma" w:cs="Tahoma"/>
          <w:sz w:val="22"/>
          <w:szCs w:val="22"/>
          <w:lang w:eastAsia="en-US"/>
        </w:rPr>
        <w:t>)</w:t>
      </w:r>
      <w:r w:rsidR="0002763C">
        <w:rPr>
          <w:rFonts w:ascii="Tahoma" w:hAnsi="Tahoma" w:cs="Tahoma"/>
          <w:sz w:val="22"/>
          <w:szCs w:val="22"/>
          <w:lang w:eastAsia="en-US"/>
        </w:rPr>
        <w:t xml:space="preserve">, </w:t>
      </w:r>
      <w:r w:rsidR="0002763C" w:rsidRPr="00014B03">
        <w:rPr>
          <w:rFonts w:ascii="Tahoma" w:hAnsi="Tahoma" w:cs="Tahoma"/>
          <w:sz w:val="22"/>
          <w:szCs w:val="22"/>
          <w:lang w:eastAsia="en-US"/>
        </w:rPr>
        <w:t>estabelecendo a emissão de até 200.000 (duzentas mil) debêntures simples, não conversíveis em ações, da espécie quirografária</w:t>
      </w:r>
      <w:r w:rsidR="0002763C">
        <w:rPr>
          <w:rFonts w:ascii="Tahoma" w:hAnsi="Tahoma" w:cs="Tahoma"/>
          <w:sz w:val="22"/>
          <w:szCs w:val="22"/>
          <w:lang w:eastAsia="en-US"/>
        </w:rPr>
        <w:t>,</w:t>
      </w:r>
      <w:r w:rsidR="0002763C" w:rsidRPr="00014B03">
        <w:rPr>
          <w:rFonts w:ascii="Tahoma" w:hAnsi="Tahoma" w:cs="Tahoma"/>
          <w:sz w:val="22"/>
          <w:szCs w:val="22"/>
          <w:lang w:eastAsia="en-US"/>
        </w:rPr>
        <w:t xml:space="preserve"> com garantia real</w:t>
      </w:r>
      <w:r w:rsidR="0002763C">
        <w:rPr>
          <w:rFonts w:ascii="Tahoma" w:hAnsi="Tahoma" w:cs="Tahoma"/>
          <w:sz w:val="22"/>
          <w:szCs w:val="22"/>
          <w:lang w:eastAsia="en-US"/>
        </w:rPr>
        <w:t xml:space="preserve"> e </w:t>
      </w:r>
      <w:r w:rsidR="0002763C" w:rsidRPr="00014B03">
        <w:rPr>
          <w:rFonts w:ascii="Tahoma" w:hAnsi="Tahoma" w:cs="Tahoma"/>
          <w:sz w:val="22"/>
          <w:szCs w:val="22"/>
          <w:lang w:eastAsia="en-US"/>
        </w:rPr>
        <w:t>fidejussória</w:t>
      </w:r>
      <w:r w:rsidR="0002763C">
        <w:rPr>
          <w:rFonts w:ascii="Tahoma" w:hAnsi="Tahoma" w:cs="Tahoma"/>
          <w:sz w:val="22"/>
          <w:szCs w:val="22"/>
          <w:lang w:eastAsia="en-US"/>
        </w:rPr>
        <w:t xml:space="preserve"> adicional</w:t>
      </w:r>
      <w:r w:rsidR="0002763C" w:rsidRPr="00014B03">
        <w:rPr>
          <w:rFonts w:ascii="Tahoma" w:hAnsi="Tahoma" w:cs="Tahoma"/>
          <w:sz w:val="22"/>
          <w:szCs w:val="22"/>
          <w:lang w:eastAsia="en-US"/>
        </w:rPr>
        <w:t xml:space="preserve">, em série única, para distribuição pública, com esforços restritos, da 2ª (segunda) emissão da </w:t>
      </w:r>
      <w:r w:rsidR="0002763C">
        <w:rPr>
          <w:rFonts w:ascii="Tahoma" w:hAnsi="Tahoma" w:cs="Tahoma"/>
          <w:sz w:val="22"/>
          <w:szCs w:val="22"/>
          <w:lang w:eastAsia="en-US"/>
        </w:rPr>
        <w:t>Contratante</w:t>
      </w:r>
      <w:r w:rsidR="0002763C" w:rsidRPr="00014B03">
        <w:rPr>
          <w:rFonts w:ascii="Tahoma" w:hAnsi="Tahoma" w:cs="Tahoma"/>
          <w:sz w:val="22"/>
          <w:szCs w:val="22"/>
          <w:lang w:eastAsia="en-US"/>
        </w:rPr>
        <w:t>, todas com valor nominal unitário de R$1.000,00 (um mil reais), na data de emissão, perfazendo o montante total de até R$ 200.000.000,00 (duzentos milhões de reais) (“</w:t>
      </w:r>
      <w:r w:rsidR="0002763C" w:rsidRPr="00C26703">
        <w:rPr>
          <w:rFonts w:ascii="Tahoma" w:hAnsi="Tahoma" w:cs="Tahoma"/>
          <w:b/>
          <w:sz w:val="22"/>
          <w:szCs w:val="22"/>
          <w:lang w:eastAsia="en-US"/>
        </w:rPr>
        <w:t>2ª Emissão</w:t>
      </w:r>
      <w:r w:rsidR="0002763C" w:rsidRPr="00014B03">
        <w:rPr>
          <w:rFonts w:ascii="Tahoma" w:hAnsi="Tahoma" w:cs="Tahoma"/>
          <w:sz w:val="22"/>
          <w:szCs w:val="22"/>
          <w:lang w:eastAsia="en-US"/>
        </w:rPr>
        <w:t>”, e, em conjunto com 1ª Emissão, “</w:t>
      </w:r>
      <w:r w:rsidR="0002763C" w:rsidRPr="00C26703">
        <w:rPr>
          <w:rFonts w:ascii="Tahoma" w:hAnsi="Tahoma" w:cs="Tahoma"/>
          <w:b/>
          <w:sz w:val="22"/>
          <w:szCs w:val="22"/>
          <w:lang w:eastAsia="en-US"/>
        </w:rPr>
        <w:t>Emissões</w:t>
      </w:r>
      <w:r w:rsidR="0002763C" w:rsidRPr="00014B03">
        <w:rPr>
          <w:rFonts w:ascii="Tahoma" w:hAnsi="Tahoma" w:cs="Tahoma"/>
          <w:sz w:val="22"/>
          <w:szCs w:val="22"/>
          <w:lang w:eastAsia="en-US"/>
        </w:rPr>
        <w:t>” e “</w:t>
      </w:r>
      <w:r w:rsidR="0002763C" w:rsidRPr="00C26703">
        <w:rPr>
          <w:rFonts w:ascii="Tahoma" w:hAnsi="Tahoma" w:cs="Tahoma"/>
          <w:b/>
          <w:sz w:val="22"/>
          <w:szCs w:val="22"/>
          <w:lang w:eastAsia="en-US"/>
        </w:rPr>
        <w:t>Emissão</w:t>
      </w:r>
      <w:r w:rsidR="0002763C" w:rsidRPr="00014B03">
        <w:rPr>
          <w:rFonts w:ascii="Tahoma" w:hAnsi="Tahoma" w:cs="Tahoma"/>
          <w:sz w:val="22"/>
          <w:szCs w:val="22"/>
          <w:lang w:eastAsia="en-US"/>
        </w:rPr>
        <w:t>”, individualmente) (“</w:t>
      </w:r>
      <w:r w:rsidR="0002763C" w:rsidRPr="00C26703">
        <w:rPr>
          <w:rFonts w:ascii="Tahoma" w:hAnsi="Tahoma" w:cs="Tahoma"/>
          <w:b/>
          <w:sz w:val="22"/>
          <w:szCs w:val="22"/>
          <w:lang w:eastAsia="en-US"/>
        </w:rPr>
        <w:t>Debêntures 2ª Emissão</w:t>
      </w:r>
      <w:r w:rsidR="0002763C" w:rsidRPr="00014B03">
        <w:rPr>
          <w:rFonts w:ascii="Tahoma" w:hAnsi="Tahoma" w:cs="Tahoma"/>
          <w:sz w:val="22"/>
          <w:szCs w:val="22"/>
          <w:lang w:eastAsia="en-US"/>
        </w:rPr>
        <w:t>”, e, em conjunto com as Debêntures 1ª Emissão, “</w:t>
      </w:r>
      <w:r w:rsidR="0002763C" w:rsidRPr="00C26703">
        <w:rPr>
          <w:rFonts w:ascii="Tahoma" w:hAnsi="Tahoma" w:cs="Tahoma"/>
          <w:b/>
          <w:sz w:val="22"/>
          <w:szCs w:val="22"/>
          <w:lang w:eastAsia="en-US"/>
        </w:rPr>
        <w:t>Debêntures</w:t>
      </w:r>
      <w:r w:rsidR="0002763C" w:rsidRPr="00014B03">
        <w:rPr>
          <w:rFonts w:ascii="Tahoma" w:hAnsi="Tahoma" w:cs="Tahoma"/>
          <w:sz w:val="22"/>
          <w:szCs w:val="22"/>
          <w:lang w:eastAsia="en-US"/>
        </w:rPr>
        <w:t>”)</w:t>
      </w:r>
      <w:r w:rsidRPr="00014B03">
        <w:rPr>
          <w:rFonts w:ascii="Tahoma" w:hAnsi="Tahoma" w:cs="Tahoma"/>
          <w:sz w:val="22"/>
          <w:szCs w:val="22"/>
          <w:lang w:eastAsia="en-US"/>
        </w:rPr>
        <w:t>;</w:t>
      </w:r>
    </w:p>
    <w:p w:rsidR="00454288" w:rsidRPr="00014B03" w:rsidRDefault="00A97A58" w:rsidP="005A64EB">
      <w:pPr>
        <w:autoSpaceDE w:val="0"/>
        <w:autoSpaceDN w:val="0"/>
        <w:adjustRightInd w:val="0"/>
        <w:spacing w:after="240" w:line="320" w:lineRule="atLeast"/>
        <w:jc w:val="both"/>
        <w:rPr>
          <w:rFonts w:ascii="Tahoma" w:hAnsi="Tahoma" w:cs="Tahoma"/>
          <w:color w:val="1D1D1D"/>
          <w:sz w:val="22"/>
          <w:szCs w:val="22"/>
        </w:rPr>
      </w:pPr>
      <w:r w:rsidRPr="00014B03">
        <w:rPr>
          <w:rFonts w:ascii="Tahoma" w:hAnsi="Tahoma" w:cs="Tahoma"/>
          <w:color w:val="1D1D1D"/>
          <w:sz w:val="22"/>
          <w:szCs w:val="22"/>
        </w:rPr>
        <w:t xml:space="preserve">(iv) Em 10 de agosto de 2021, as </w:t>
      </w:r>
      <w:r w:rsidR="000D7948" w:rsidRPr="00014B03">
        <w:rPr>
          <w:rFonts w:ascii="Tahoma" w:hAnsi="Tahoma" w:cs="Tahoma"/>
          <w:b/>
          <w:color w:val="1D1D1D"/>
          <w:sz w:val="22"/>
          <w:szCs w:val="22"/>
        </w:rPr>
        <w:t>Partes</w:t>
      </w:r>
      <w:r w:rsidRPr="00014B03">
        <w:rPr>
          <w:rFonts w:ascii="Tahoma" w:hAnsi="Tahoma" w:cs="Tahoma"/>
          <w:b/>
          <w:color w:val="1D1D1D"/>
          <w:sz w:val="22"/>
          <w:szCs w:val="22"/>
        </w:rPr>
        <w:t xml:space="preserve"> </w:t>
      </w:r>
      <w:r w:rsidRPr="00014B03">
        <w:rPr>
          <w:rFonts w:ascii="Tahoma" w:hAnsi="Tahoma" w:cs="Tahoma"/>
          <w:color w:val="1D1D1D"/>
          <w:sz w:val="22"/>
          <w:szCs w:val="22"/>
        </w:rPr>
        <w:t xml:space="preserve">celebraram o </w:t>
      </w:r>
      <w:r w:rsidR="00343C21">
        <w:rPr>
          <w:rFonts w:ascii="Tahoma" w:hAnsi="Tahoma" w:cs="Tahoma"/>
          <w:color w:val="1D1D1D"/>
          <w:sz w:val="22"/>
          <w:szCs w:val="22"/>
        </w:rPr>
        <w:t>“</w:t>
      </w:r>
      <w:r w:rsidR="00343C21" w:rsidRPr="00343C21">
        <w:rPr>
          <w:rFonts w:ascii="Tahoma" w:hAnsi="Tahoma" w:cs="Tahoma"/>
          <w:i/>
          <w:color w:val="1D1D1D"/>
          <w:sz w:val="22"/>
          <w:szCs w:val="22"/>
        </w:rPr>
        <w:t xml:space="preserve">Primeiro </w:t>
      </w:r>
      <w:r w:rsidRPr="00343C21">
        <w:rPr>
          <w:rFonts w:ascii="Tahoma" w:hAnsi="Tahoma" w:cs="Tahoma"/>
          <w:i/>
          <w:color w:val="1D1D1D"/>
          <w:sz w:val="22"/>
          <w:szCs w:val="22"/>
        </w:rPr>
        <w:t xml:space="preserve">Aditamento ao </w:t>
      </w:r>
      <w:r w:rsidRPr="00343C21">
        <w:rPr>
          <w:rFonts w:ascii="Tahoma" w:hAnsi="Tahoma" w:cs="Tahoma"/>
          <w:i/>
          <w:color w:val="0B0B0B"/>
          <w:sz w:val="22"/>
          <w:szCs w:val="22"/>
        </w:rPr>
        <w:t xml:space="preserve">Instrumento </w:t>
      </w:r>
      <w:r w:rsidRPr="00343C21">
        <w:rPr>
          <w:rFonts w:ascii="Tahoma" w:hAnsi="Tahoma" w:cs="Tahoma"/>
          <w:i/>
          <w:color w:val="1D1D1D"/>
          <w:sz w:val="22"/>
          <w:szCs w:val="22"/>
        </w:rPr>
        <w:t xml:space="preserve">Particular </w:t>
      </w:r>
      <w:r w:rsidRPr="00343C21">
        <w:rPr>
          <w:rFonts w:ascii="Tahoma" w:hAnsi="Tahoma" w:cs="Tahoma"/>
          <w:i/>
          <w:color w:val="0B0B0B"/>
          <w:sz w:val="22"/>
          <w:szCs w:val="22"/>
        </w:rPr>
        <w:t xml:space="preserve">de </w:t>
      </w:r>
      <w:r w:rsidRPr="00343C21">
        <w:rPr>
          <w:rFonts w:ascii="Tahoma" w:hAnsi="Tahoma" w:cs="Tahoma"/>
          <w:i/>
          <w:color w:val="1D1D1D"/>
          <w:sz w:val="22"/>
          <w:szCs w:val="22"/>
        </w:rPr>
        <w:t>Constituição de Cessão Fiduciária de Direitos Creditórios em Garantia</w:t>
      </w:r>
      <w:r w:rsidR="00343C21">
        <w:rPr>
          <w:rFonts w:ascii="Tahoma" w:hAnsi="Tahoma" w:cs="Tahoma"/>
          <w:color w:val="1D1D1D"/>
          <w:sz w:val="22"/>
          <w:szCs w:val="22"/>
        </w:rPr>
        <w:t>”</w:t>
      </w:r>
      <w:r w:rsidRPr="00014B03">
        <w:rPr>
          <w:rFonts w:ascii="Tahoma" w:hAnsi="Tahoma" w:cs="Tahoma"/>
          <w:color w:val="1D1D1D"/>
          <w:sz w:val="22"/>
          <w:szCs w:val="22"/>
        </w:rPr>
        <w:t xml:space="preserve"> </w:t>
      </w:r>
      <w:r w:rsidRPr="00014B03">
        <w:rPr>
          <w:rFonts w:ascii="Tahoma" w:hAnsi="Tahoma" w:cs="Tahoma"/>
          <w:b/>
          <w:bCs/>
          <w:color w:val="1D1D1D"/>
          <w:sz w:val="22"/>
          <w:szCs w:val="22"/>
        </w:rPr>
        <w:t xml:space="preserve">("Aditamento ao Contrato </w:t>
      </w:r>
      <w:r w:rsidRPr="00014B03">
        <w:rPr>
          <w:rFonts w:ascii="Tahoma" w:hAnsi="Tahoma" w:cs="Tahoma"/>
          <w:b/>
          <w:bCs/>
          <w:color w:val="0B0B0B"/>
          <w:sz w:val="22"/>
          <w:szCs w:val="22"/>
        </w:rPr>
        <w:t xml:space="preserve">de Cessão Fiduciária"), </w:t>
      </w:r>
      <w:r w:rsidRPr="00014B03">
        <w:rPr>
          <w:rFonts w:ascii="Tahoma" w:hAnsi="Tahoma" w:cs="Tahoma"/>
          <w:color w:val="1D1D1D"/>
          <w:sz w:val="22"/>
          <w:szCs w:val="22"/>
        </w:rPr>
        <w:t>por me</w:t>
      </w:r>
      <w:r w:rsidRPr="00014B03">
        <w:rPr>
          <w:rFonts w:ascii="Tahoma" w:hAnsi="Tahoma" w:cs="Tahoma"/>
          <w:color w:val="434343"/>
          <w:sz w:val="22"/>
          <w:szCs w:val="22"/>
        </w:rPr>
        <w:t>i</w:t>
      </w:r>
      <w:r w:rsidRPr="00014B03">
        <w:rPr>
          <w:rFonts w:ascii="Tahoma" w:hAnsi="Tahoma" w:cs="Tahoma"/>
          <w:color w:val="1D1D1D"/>
          <w:sz w:val="22"/>
          <w:szCs w:val="22"/>
        </w:rPr>
        <w:t xml:space="preserve">o do qual o compartilhamento </w:t>
      </w:r>
      <w:r w:rsidR="00C26703">
        <w:rPr>
          <w:rFonts w:ascii="Tahoma" w:hAnsi="Tahoma" w:cs="Tahoma"/>
          <w:color w:val="1D1D1D"/>
          <w:sz w:val="22"/>
          <w:szCs w:val="22"/>
        </w:rPr>
        <w:t xml:space="preserve">da cessão fiduciária </w:t>
      </w:r>
      <w:r w:rsidRPr="00014B03">
        <w:rPr>
          <w:rFonts w:ascii="Tahoma" w:hAnsi="Tahoma" w:cs="Tahoma"/>
          <w:color w:val="1D1D1D"/>
          <w:sz w:val="22"/>
          <w:szCs w:val="22"/>
        </w:rPr>
        <w:t xml:space="preserve">dos </w:t>
      </w:r>
      <w:r w:rsidR="00343C21" w:rsidRPr="00343C21">
        <w:rPr>
          <w:rFonts w:ascii="Tahoma" w:hAnsi="Tahoma" w:cs="Tahoma"/>
          <w:sz w:val="22"/>
          <w:szCs w:val="22"/>
          <w:lang w:eastAsia="en-US"/>
        </w:rPr>
        <w:t>Direitos Cedidos Fiduciariamente</w:t>
      </w:r>
      <w:r w:rsidR="00343C21">
        <w:rPr>
          <w:rFonts w:ascii="Tahoma" w:hAnsi="Tahoma" w:cs="Tahoma"/>
          <w:sz w:val="22"/>
          <w:szCs w:val="22"/>
          <w:lang w:eastAsia="en-US"/>
        </w:rPr>
        <w:t xml:space="preserve"> </w:t>
      </w:r>
      <w:r w:rsidRPr="00014B03">
        <w:rPr>
          <w:rFonts w:ascii="Tahoma" w:hAnsi="Tahoma" w:cs="Tahoma"/>
          <w:color w:val="1D1D1D"/>
          <w:sz w:val="22"/>
          <w:szCs w:val="22"/>
        </w:rPr>
        <w:t>foi constituído em benefício dos titulares da debentures emitidas por meio do</w:t>
      </w:r>
      <w:r w:rsidR="009E6CB4" w:rsidRPr="00014B03">
        <w:rPr>
          <w:rFonts w:ascii="Tahoma" w:hAnsi="Tahoma" w:cs="Tahoma"/>
          <w:color w:val="1D1D1D"/>
          <w:sz w:val="22"/>
          <w:szCs w:val="22"/>
        </w:rPr>
        <w:t>s</w:t>
      </w:r>
      <w:r w:rsidRPr="00014B03">
        <w:rPr>
          <w:rFonts w:ascii="Tahoma" w:hAnsi="Tahoma" w:cs="Tahoma"/>
          <w:color w:val="1D1D1D"/>
          <w:sz w:val="22"/>
          <w:szCs w:val="22"/>
        </w:rPr>
        <w:t xml:space="preserve"> Contrato</w:t>
      </w:r>
      <w:r w:rsidR="009E6CB4" w:rsidRPr="00014B03">
        <w:rPr>
          <w:rFonts w:ascii="Tahoma" w:hAnsi="Tahoma" w:cs="Tahoma"/>
          <w:color w:val="1D1D1D"/>
          <w:sz w:val="22"/>
          <w:szCs w:val="22"/>
        </w:rPr>
        <w:t>s</w:t>
      </w:r>
      <w:r w:rsidRPr="00014B03">
        <w:rPr>
          <w:rFonts w:ascii="Tahoma" w:hAnsi="Tahoma" w:cs="Tahoma"/>
          <w:color w:val="1D1D1D"/>
          <w:sz w:val="22"/>
          <w:szCs w:val="22"/>
        </w:rPr>
        <w:t xml:space="preserve"> Originador</w:t>
      </w:r>
      <w:r w:rsidR="009E6CB4" w:rsidRPr="00014B03">
        <w:rPr>
          <w:rFonts w:ascii="Tahoma" w:hAnsi="Tahoma" w:cs="Tahoma"/>
          <w:color w:val="1D1D1D"/>
          <w:sz w:val="22"/>
          <w:szCs w:val="22"/>
        </w:rPr>
        <w:t>es;</w:t>
      </w:r>
      <w:r w:rsidRPr="00014B03">
        <w:rPr>
          <w:rFonts w:ascii="Tahoma" w:hAnsi="Tahoma" w:cs="Tahoma"/>
          <w:color w:val="1D1D1D"/>
          <w:sz w:val="22"/>
          <w:szCs w:val="22"/>
        </w:rPr>
        <w:t xml:space="preserve"> </w:t>
      </w:r>
    </w:p>
    <w:p w:rsidR="004A082C" w:rsidRPr="00014B03" w:rsidRDefault="00A97A58" w:rsidP="005A64EB">
      <w:pPr>
        <w:autoSpaceDE w:val="0"/>
        <w:autoSpaceDN w:val="0"/>
        <w:adjustRightInd w:val="0"/>
        <w:spacing w:after="240" w:line="320" w:lineRule="atLeast"/>
        <w:jc w:val="both"/>
        <w:rPr>
          <w:rFonts w:ascii="Tahoma" w:hAnsi="Tahoma" w:cs="Tahoma"/>
          <w:color w:val="1D1D1D"/>
          <w:sz w:val="22"/>
          <w:szCs w:val="22"/>
        </w:rPr>
      </w:pPr>
      <w:r w:rsidRPr="00014B03">
        <w:rPr>
          <w:rFonts w:ascii="Tahoma" w:hAnsi="Tahoma" w:cs="Tahoma"/>
          <w:color w:val="1D1D1D"/>
          <w:sz w:val="22"/>
          <w:szCs w:val="22"/>
        </w:rPr>
        <w:t>(</w:t>
      </w:r>
      <w:r w:rsidR="009E6CB4" w:rsidRPr="00014B03">
        <w:rPr>
          <w:rFonts w:ascii="Tahoma" w:hAnsi="Tahoma" w:cs="Tahoma"/>
          <w:color w:val="1D1D1D"/>
          <w:sz w:val="22"/>
          <w:szCs w:val="22"/>
        </w:rPr>
        <w:t>v</w:t>
      </w:r>
      <w:r w:rsidRPr="00014B03">
        <w:rPr>
          <w:rFonts w:ascii="Tahoma" w:hAnsi="Tahoma" w:cs="Tahoma"/>
          <w:color w:val="1D1D1D"/>
          <w:sz w:val="22"/>
          <w:szCs w:val="22"/>
        </w:rPr>
        <w:t>) o Contrato de Cessão Fiduciária</w:t>
      </w:r>
      <w:r w:rsidR="009E6CB4" w:rsidRPr="00014B03">
        <w:rPr>
          <w:rFonts w:ascii="Tahoma" w:hAnsi="Tahoma" w:cs="Tahoma"/>
          <w:color w:val="1D1D1D"/>
          <w:sz w:val="22"/>
          <w:szCs w:val="22"/>
        </w:rPr>
        <w:t xml:space="preserve"> e o Aditamento ao Contrato de Cessão Fiduciária</w:t>
      </w:r>
      <w:r w:rsidRPr="00014B03">
        <w:rPr>
          <w:rFonts w:ascii="Tahoma" w:hAnsi="Tahoma" w:cs="Tahoma"/>
          <w:color w:val="1D1D1D"/>
          <w:sz w:val="22"/>
          <w:szCs w:val="22"/>
        </w:rPr>
        <w:t xml:space="preserve"> </w:t>
      </w:r>
      <w:r w:rsidR="009E6CB4" w:rsidRPr="00014B03">
        <w:rPr>
          <w:rFonts w:ascii="Tahoma" w:hAnsi="Tahoma" w:cs="Tahoma"/>
          <w:color w:val="1D1D1D"/>
          <w:sz w:val="22"/>
          <w:szCs w:val="22"/>
        </w:rPr>
        <w:t>preveem</w:t>
      </w:r>
      <w:r w:rsidRPr="00014B03">
        <w:rPr>
          <w:rFonts w:ascii="Tahoma" w:hAnsi="Tahoma" w:cs="Tahoma"/>
          <w:color w:val="1D1D1D"/>
          <w:sz w:val="22"/>
          <w:szCs w:val="22"/>
        </w:rPr>
        <w:t xml:space="preserve"> que a forma de movimentação da Conta</w:t>
      </w:r>
      <w:r w:rsidR="00454288" w:rsidRPr="00014B03">
        <w:rPr>
          <w:rFonts w:ascii="Tahoma" w:hAnsi="Tahoma" w:cs="Tahoma"/>
          <w:color w:val="1D1D1D"/>
          <w:sz w:val="22"/>
          <w:szCs w:val="22"/>
        </w:rPr>
        <w:t xml:space="preserve"> </w:t>
      </w:r>
      <w:r w:rsidRPr="00014B03">
        <w:rPr>
          <w:rFonts w:ascii="Tahoma" w:hAnsi="Tahoma" w:cs="Tahoma"/>
          <w:color w:val="1D1D1D"/>
          <w:sz w:val="22"/>
          <w:szCs w:val="22"/>
        </w:rPr>
        <w:t>Vinculada será regulada</w:t>
      </w:r>
      <w:r w:rsidRPr="00014B03">
        <w:rPr>
          <w:rFonts w:ascii="Tahoma" w:hAnsi="Tahoma" w:cs="Tahoma"/>
          <w:color w:val="1D1D1D"/>
          <w:sz w:val="22"/>
          <w:szCs w:val="22"/>
        </w:rPr>
        <w:t xml:space="preserve"> no presente Contrato;</w:t>
      </w:r>
    </w:p>
    <w:p w:rsidR="004D5AB7" w:rsidRPr="00014B03" w:rsidRDefault="00A97A58" w:rsidP="005A64EB">
      <w:pPr>
        <w:pStyle w:val="Heading1"/>
        <w:spacing w:after="240" w:line="320" w:lineRule="atLeast"/>
        <w:rPr>
          <w:rFonts w:ascii="Tahoma" w:hAnsi="Tahoma" w:cs="Tahoma"/>
          <w:szCs w:val="22"/>
        </w:rPr>
      </w:pPr>
      <w:r w:rsidRPr="00014B03">
        <w:rPr>
          <w:rFonts w:ascii="Tahoma" w:hAnsi="Tahoma" w:cs="Tahoma"/>
          <w:szCs w:val="22"/>
        </w:rPr>
        <w:t>CLÁUSULA PRIMEIRA</w:t>
      </w:r>
      <w:r w:rsidR="00C26703">
        <w:rPr>
          <w:rFonts w:ascii="Tahoma" w:hAnsi="Tahoma" w:cs="Tahoma"/>
          <w:szCs w:val="22"/>
        </w:rPr>
        <w:br/>
      </w:r>
      <w:r w:rsidRPr="00014B03">
        <w:rPr>
          <w:rFonts w:ascii="Tahoma" w:hAnsi="Tahoma" w:cs="Tahoma"/>
          <w:szCs w:val="22"/>
        </w:rPr>
        <w:t>OBJETO</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 </w:t>
      </w:r>
      <w:r w:rsidRPr="00014B03">
        <w:rPr>
          <w:rFonts w:ascii="Tahoma" w:hAnsi="Tahoma" w:cs="Tahoma"/>
          <w:sz w:val="22"/>
          <w:szCs w:val="22"/>
        </w:rPr>
        <w:tab/>
        <w:t xml:space="preserve">O presente </w:t>
      </w:r>
      <w:r w:rsidR="003C4246" w:rsidRPr="00014B03">
        <w:rPr>
          <w:rFonts w:ascii="Tahoma" w:hAnsi="Tahoma" w:cs="Tahoma"/>
          <w:sz w:val="22"/>
          <w:szCs w:val="22"/>
        </w:rPr>
        <w:t>contrato (“</w:t>
      </w:r>
      <w:r w:rsidRPr="00C26703">
        <w:rPr>
          <w:rFonts w:ascii="Tahoma" w:hAnsi="Tahoma" w:cs="Tahoma"/>
          <w:b/>
          <w:sz w:val="22"/>
          <w:szCs w:val="22"/>
        </w:rPr>
        <w:t>C</w:t>
      </w:r>
      <w:r w:rsidR="004A082C" w:rsidRPr="00C26703">
        <w:rPr>
          <w:rFonts w:ascii="Tahoma" w:hAnsi="Tahoma" w:cs="Tahoma"/>
          <w:b/>
          <w:sz w:val="22"/>
          <w:szCs w:val="22"/>
        </w:rPr>
        <w:t>ontrato</w:t>
      </w:r>
      <w:r w:rsidR="003C4246" w:rsidRPr="00014B03">
        <w:rPr>
          <w:rFonts w:ascii="Tahoma" w:hAnsi="Tahoma" w:cs="Tahoma"/>
          <w:sz w:val="22"/>
          <w:szCs w:val="22"/>
        </w:rPr>
        <w:t>”)</w:t>
      </w:r>
      <w:r w:rsidRPr="00014B03">
        <w:rPr>
          <w:rFonts w:ascii="Tahoma" w:hAnsi="Tahoma" w:cs="Tahoma"/>
          <w:sz w:val="22"/>
          <w:szCs w:val="22"/>
        </w:rPr>
        <w:t xml:space="preserve"> tem por objeto regular os termos e condições segundo os quais o BRADESCO irá atuar como prestador de serviços de depositário, com a obrigação de monitorar, reter, aplicar, resgatar e transferir os valores creditados (“</w:t>
      </w:r>
      <w:r w:rsidR="009E6CB4" w:rsidRPr="008759DC">
        <w:rPr>
          <w:rFonts w:ascii="Tahoma" w:hAnsi="Tahoma" w:cs="Tahoma"/>
          <w:b/>
          <w:sz w:val="22"/>
          <w:szCs w:val="22"/>
        </w:rPr>
        <w:t>Recursos</w:t>
      </w:r>
      <w:r w:rsidRPr="00014B03">
        <w:rPr>
          <w:rFonts w:ascii="Tahoma" w:hAnsi="Tahoma" w:cs="Tahoma"/>
          <w:sz w:val="22"/>
          <w:szCs w:val="22"/>
        </w:rPr>
        <w:t>”) na conta corrente específi</w:t>
      </w:r>
      <w:r w:rsidRPr="00014B03">
        <w:rPr>
          <w:rFonts w:ascii="Tahoma" w:hAnsi="Tahoma" w:cs="Tahoma"/>
          <w:sz w:val="22"/>
          <w:szCs w:val="22"/>
        </w:rPr>
        <w:t xml:space="preserve">ca nº </w:t>
      </w:r>
      <w:r w:rsidR="004A082C" w:rsidRPr="00014B03">
        <w:rPr>
          <w:rFonts w:ascii="Tahoma" w:hAnsi="Tahoma" w:cs="Tahoma"/>
          <w:sz w:val="22"/>
          <w:szCs w:val="22"/>
        </w:rPr>
        <w:t>35440-6</w:t>
      </w:r>
      <w:r w:rsidRPr="00014B03">
        <w:rPr>
          <w:rFonts w:ascii="Tahoma" w:hAnsi="Tahoma" w:cs="Tahoma"/>
          <w:sz w:val="22"/>
          <w:szCs w:val="22"/>
        </w:rPr>
        <w:t xml:space="preserve">, de titularidade da </w:t>
      </w:r>
      <w:ins w:id="4" w:author="Francisco Henrique Coelho D Almeida" w:date="2021-08-09T14:07:00Z">
        <w:r w:rsidR="0020066D">
          <w:rPr>
            <w:rFonts w:ascii="Tahoma" w:hAnsi="Tahoma" w:cs="Tahoma"/>
            <w:sz w:val="22"/>
            <w:szCs w:val="22"/>
          </w:rPr>
          <w:t>CONTRATANTE</w:t>
        </w:r>
      </w:ins>
      <w:del w:id="5" w:author="Francisco Henrique Coelho D Almeida" w:date="2021-08-09T14:07:00Z">
        <w:r w:rsidRPr="00014B03" w:rsidDel="0020066D">
          <w:rPr>
            <w:rFonts w:ascii="Tahoma" w:hAnsi="Tahoma" w:cs="Tahoma"/>
            <w:sz w:val="22"/>
            <w:szCs w:val="22"/>
          </w:rPr>
          <w:delText>E</w:delText>
        </w:r>
      </w:del>
      <w:del w:id="6" w:author="Francisco Henrique Coelho D Almeida" w:date="2021-08-09T14:05:00Z">
        <w:r w:rsidRPr="00014B03" w:rsidDel="0020066D">
          <w:rPr>
            <w:rFonts w:ascii="Tahoma" w:hAnsi="Tahoma" w:cs="Tahoma"/>
            <w:sz w:val="22"/>
            <w:szCs w:val="22"/>
          </w:rPr>
          <w:delText>B</w:delText>
        </w:r>
        <w:r w:rsidRPr="00014B03" w:rsidDel="0020066D">
          <w:rPr>
            <w:rFonts w:ascii="Tahoma" w:hAnsi="Tahoma" w:cs="Tahoma"/>
            <w:sz w:val="22"/>
            <w:szCs w:val="22"/>
          </w:rPr>
          <w:delText>R</w:delText>
        </w:r>
        <w:r w:rsidRPr="00014B03" w:rsidDel="0020066D">
          <w:rPr>
            <w:rFonts w:ascii="Tahoma" w:hAnsi="Tahoma" w:cs="Tahoma"/>
            <w:sz w:val="22"/>
            <w:szCs w:val="22"/>
          </w:rPr>
          <w:delText>A</w:delText>
        </w:r>
        <w:r w:rsidRPr="00014B03" w:rsidDel="0020066D">
          <w:rPr>
            <w:rFonts w:ascii="Tahoma" w:hAnsi="Tahoma" w:cs="Tahoma"/>
            <w:sz w:val="22"/>
            <w:szCs w:val="22"/>
          </w:rPr>
          <w:delText>S</w:delText>
        </w:r>
        <w:r w:rsidRPr="00014B03" w:rsidDel="0020066D">
          <w:rPr>
            <w:rFonts w:ascii="Tahoma" w:hAnsi="Tahoma" w:cs="Tahoma"/>
            <w:sz w:val="22"/>
            <w:szCs w:val="22"/>
          </w:rPr>
          <w:delText>I</w:delText>
        </w:r>
        <w:r w:rsidRPr="00014B03" w:rsidDel="0020066D">
          <w:rPr>
            <w:rFonts w:ascii="Tahoma" w:hAnsi="Tahoma" w:cs="Tahoma"/>
            <w:sz w:val="22"/>
            <w:szCs w:val="22"/>
          </w:rPr>
          <w:delText>L</w:delText>
        </w:r>
        <w:r w:rsidRPr="00014B03" w:rsidDel="0020066D">
          <w:rPr>
            <w:rFonts w:ascii="Tahoma" w:hAnsi="Tahoma" w:cs="Tahoma"/>
            <w:sz w:val="22"/>
            <w:szCs w:val="22"/>
          </w:rPr>
          <w:delText xml:space="preserve"> </w:delText>
        </w:r>
        <w:r w:rsidRPr="00014B03" w:rsidDel="0020066D">
          <w:rPr>
            <w:rFonts w:ascii="Tahoma" w:hAnsi="Tahoma" w:cs="Tahoma"/>
            <w:sz w:val="22"/>
            <w:szCs w:val="22"/>
          </w:rPr>
          <w:delText>G</w:delText>
        </w:r>
        <w:r w:rsidRPr="00014B03" w:rsidDel="0020066D">
          <w:rPr>
            <w:rFonts w:ascii="Tahoma" w:hAnsi="Tahoma" w:cs="Tahoma"/>
            <w:sz w:val="22"/>
            <w:szCs w:val="22"/>
          </w:rPr>
          <w:delText>Á</w:delText>
        </w:r>
        <w:r w:rsidRPr="00014B03" w:rsidDel="0020066D">
          <w:rPr>
            <w:rFonts w:ascii="Tahoma" w:hAnsi="Tahoma" w:cs="Tahoma"/>
            <w:sz w:val="22"/>
            <w:szCs w:val="22"/>
          </w:rPr>
          <w:delText>S</w:delText>
        </w:r>
        <w:r w:rsidRPr="00014B03" w:rsidDel="0020066D">
          <w:rPr>
            <w:rFonts w:ascii="Tahoma" w:hAnsi="Tahoma" w:cs="Tahoma"/>
            <w:sz w:val="22"/>
            <w:szCs w:val="22"/>
          </w:rPr>
          <w:delText xml:space="preserve"> </w:delText>
        </w:r>
        <w:r w:rsidRPr="00014B03" w:rsidDel="0020066D">
          <w:rPr>
            <w:rFonts w:ascii="Tahoma" w:hAnsi="Tahoma" w:cs="Tahoma"/>
            <w:sz w:val="22"/>
            <w:szCs w:val="22"/>
          </w:rPr>
          <w:delText>E</w:delText>
        </w:r>
        <w:r w:rsidRPr="00014B03" w:rsidDel="0020066D">
          <w:rPr>
            <w:rFonts w:ascii="Tahoma" w:hAnsi="Tahoma" w:cs="Tahoma"/>
            <w:sz w:val="22"/>
            <w:szCs w:val="22"/>
          </w:rPr>
          <w:delText xml:space="preserve"> </w:delText>
        </w:r>
        <w:r w:rsidRPr="00014B03" w:rsidDel="0020066D">
          <w:rPr>
            <w:rFonts w:ascii="Tahoma" w:hAnsi="Tahoma" w:cs="Tahoma"/>
            <w:sz w:val="22"/>
            <w:szCs w:val="22"/>
          </w:rPr>
          <w:delText>E</w:delText>
        </w:r>
        <w:r w:rsidRPr="00014B03" w:rsidDel="0020066D">
          <w:rPr>
            <w:rFonts w:ascii="Tahoma" w:hAnsi="Tahoma" w:cs="Tahoma"/>
            <w:sz w:val="22"/>
            <w:szCs w:val="22"/>
          </w:rPr>
          <w:delText>N</w:delText>
        </w:r>
        <w:r w:rsidRPr="00014B03" w:rsidDel="0020066D">
          <w:rPr>
            <w:rFonts w:ascii="Tahoma" w:hAnsi="Tahoma" w:cs="Tahoma"/>
            <w:sz w:val="22"/>
            <w:szCs w:val="22"/>
          </w:rPr>
          <w:delText>E</w:delText>
        </w:r>
        <w:r w:rsidRPr="00014B03" w:rsidDel="0020066D">
          <w:rPr>
            <w:rFonts w:ascii="Tahoma" w:hAnsi="Tahoma" w:cs="Tahoma"/>
            <w:sz w:val="22"/>
            <w:szCs w:val="22"/>
          </w:rPr>
          <w:delText>R</w:delText>
        </w:r>
        <w:r w:rsidRPr="00014B03" w:rsidDel="0020066D">
          <w:rPr>
            <w:rFonts w:ascii="Tahoma" w:hAnsi="Tahoma" w:cs="Tahoma"/>
            <w:sz w:val="22"/>
            <w:szCs w:val="22"/>
          </w:rPr>
          <w:delText>G</w:delText>
        </w:r>
        <w:r w:rsidRPr="00014B03" w:rsidDel="0020066D">
          <w:rPr>
            <w:rFonts w:ascii="Tahoma" w:hAnsi="Tahoma" w:cs="Tahoma"/>
            <w:sz w:val="22"/>
            <w:szCs w:val="22"/>
          </w:rPr>
          <w:delText>I</w:delText>
        </w:r>
        <w:r w:rsidRPr="00014B03" w:rsidDel="0020066D">
          <w:rPr>
            <w:rFonts w:ascii="Tahoma" w:hAnsi="Tahoma" w:cs="Tahoma"/>
            <w:sz w:val="22"/>
            <w:szCs w:val="22"/>
          </w:rPr>
          <w:delText>A</w:delText>
        </w:r>
      </w:del>
      <w:r w:rsidRPr="00014B03">
        <w:rPr>
          <w:rFonts w:ascii="Tahoma" w:hAnsi="Tahoma" w:cs="Tahoma"/>
          <w:sz w:val="22"/>
          <w:szCs w:val="22"/>
        </w:rPr>
        <w:t xml:space="preserve">, mantida </w:t>
      </w:r>
      <w:r w:rsidR="00787FD8" w:rsidRPr="00014B03">
        <w:rPr>
          <w:rFonts w:ascii="Tahoma" w:hAnsi="Tahoma" w:cs="Tahoma"/>
          <w:sz w:val="22"/>
          <w:szCs w:val="22"/>
        </w:rPr>
        <w:t>na agência nº 2</w:t>
      </w:r>
      <w:r w:rsidR="004A082C" w:rsidRPr="00014B03">
        <w:rPr>
          <w:rFonts w:ascii="Tahoma" w:hAnsi="Tahoma" w:cs="Tahoma"/>
          <w:sz w:val="22"/>
          <w:szCs w:val="22"/>
        </w:rPr>
        <w:t>372</w:t>
      </w:r>
      <w:r w:rsidR="00787FD8" w:rsidRPr="00014B03">
        <w:rPr>
          <w:rFonts w:ascii="Tahoma" w:hAnsi="Tahoma" w:cs="Tahoma"/>
          <w:sz w:val="22"/>
          <w:szCs w:val="22"/>
        </w:rPr>
        <w:t>, do BRADESCO</w:t>
      </w:r>
      <w:r w:rsidRPr="00014B03">
        <w:rPr>
          <w:rFonts w:ascii="Tahoma" w:hAnsi="Tahoma" w:cs="Tahoma"/>
          <w:sz w:val="22"/>
          <w:szCs w:val="22"/>
        </w:rPr>
        <w:t xml:space="preserve"> (“</w:t>
      </w:r>
      <w:r w:rsidR="004A082C" w:rsidRPr="008759DC">
        <w:rPr>
          <w:rFonts w:ascii="Tahoma" w:hAnsi="Tahoma" w:cs="Tahoma"/>
          <w:b/>
          <w:sz w:val="22"/>
          <w:szCs w:val="22"/>
        </w:rPr>
        <w:t>Conta Vinculada</w:t>
      </w:r>
      <w:r w:rsidRPr="00014B03">
        <w:rPr>
          <w:rFonts w:ascii="Tahoma" w:hAnsi="Tahoma" w:cs="Tahoma"/>
          <w:sz w:val="22"/>
          <w:szCs w:val="22"/>
        </w:rPr>
        <w:t xml:space="preserve">”) </w:t>
      </w:r>
      <w:r w:rsidR="008759DC">
        <w:rPr>
          <w:rFonts w:ascii="Tahoma" w:hAnsi="Tahoma" w:cs="Tahoma"/>
          <w:sz w:val="22"/>
          <w:szCs w:val="22"/>
        </w:rPr>
        <w:t xml:space="preserve">para a Conta Movimento (conforme definido abaixo) ou para conta indicada pelo </w:t>
      </w:r>
      <w:r w:rsidR="008759DC" w:rsidRPr="008759DC">
        <w:rPr>
          <w:rFonts w:ascii="Tahoma" w:hAnsi="Tahoma" w:cs="Tahoma"/>
          <w:b/>
          <w:sz w:val="22"/>
          <w:szCs w:val="22"/>
        </w:rPr>
        <w:t>INTERVENIENTE ANIENTE</w:t>
      </w:r>
      <w:r w:rsidR="008759DC">
        <w:rPr>
          <w:rFonts w:ascii="Tahoma" w:hAnsi="Tahoma" w:cs="Tahoma"/>
          <w:sz w:val="22"/>
          <w:szCs w:val="22"/>
        </w:rPr>
        <w:t xml:space="preserve"> </w:t>
      </w:r>
      <w:r w:rsidRPr="00014B03">
        <w:rPr>
          <w:rFonts w:ascii="Tahoma" w:hAnsi="Tahoma" w:cs="Tahoma"/>
          <w:sz w:val="22"/>
          <w:szCs w:val="22"/>
        </w:rPr>
        <w:t xml:space="preserve">em razão do cumprimento das obrigações </w:t>
      </w:r>
      <w:r w:rsidRPr="00014B03">
        <w:rPr>
          <w:rFonts w:ascii="Tahoma" w:hAnsi="Tahoma" w:cs="Tahoma"/>
          <w:sz w:val="22"/>
          <w:szCs w:val="22"/>
        </w:rPr>
        <w:t xml:space="preserve">assumidas pela </w:t>
      </w:r>
      <w:r w:rsidRPr="008759DC">
        <w:rPr>
          <w:rFonts w:ascii="Tahoma" w:hAnsi="Tahoma" w:cs="Tahoma"/>
          <w:b/>
          <w:sz w:val="22"/>
          <w:szCs w:val="22"/>
        </w:rPr>
        <w:t>CONTRATANTE</w:t>
      </w:r>
      <w:r w:rsidRPr="00014B03">
        <w:rPr>
          <w:rFonts w:ascii="Tahoma" w:hAnsi="Tahoma" w:cs="Tahoma"/>
          <w:sz w:val="22"/>
          <w:szCs w:val="22"/>
        </w:rPr>
        <w:t xml:space="preserve"> perante a </w:t>
      </w:r>
      <w:r w:rsidRPr="008759DC">
        <w:rPr>
          <w:rFonts w:ascii="Tahoma" w:hAnsi="Tahoma" w:cs="Tahoma"/>
          <w:b/>
          <w:sz w:val="22"/>
          <w:szCs w:val="22"/>
        </w:rPr>
        <w:t>INTERVENIENTE ANUENTE</w:t>
      </w:r>
      <w:r w:rsidRPr="00014B03">
        <w:rPr>
          <w:rFonts w:ascii="Tahoma" w:hAnsi="Tahoma" w:cs="Tahoma"/>
          <w:b/>
          <w:sz w:val="22"/>
          <w:szCs w:val="22"/>
        </w:rPr>
        <w:t xml:space="preserve"> </w:t>
      </w:r>
      <w:r w:rsidRPr="00014B03">
        <w:rPr>
          <w:rFonts w:ascii="Tahoma" w:hAnsi="Tahoma" w:cs="Tahoma"/>
          <w:sz w:val="22"/>
          <w:szCs w:val="22"/>
        </w:rPr>
        <w:t>no</w:t>
      </w:r>
      <w:r w:rsidR="009E6CB4" w:rsidRPr="00014B03">
        <w:rPr>
          <w:rFonts w:ascii="Tahoma" w:hAnsi="Tahoma" w:cs="Tahoma"/>
          <w:sz w:val="22"/>
          <w:szCs w:val="22"/>
        </w:rPr>
        <w:t>s</w:t>
      </w:r>
      <w:r w:rsidRPr="00014B03">
        <w:rPr>
          <w:rFonts w:ascii="Tahoma" w:hAnsi="Tahoma" w:cs="Tahoma"/>
          <w:sz w:val="22"/>
          <w:szCs w:val="22"/>
        </w:rPr>
        <w:t xml:space="preserve"> </w:t>
      </w:r>
      <w:r w:rsidR="009E6CB4" w:rsidRPr="00014B03">
        <w:rPr>
          <w:rFonts w:ascii="Tahoma" w:hAnsi="Tahoma" w:cs="Tahoma"/>
          <w:color w:val="1D1D1D"/>
          <w:sz w:val="22"/>
          <w:szCs w:val="22"/>
        </w:rPr>
        <w:t>Contratos Originadores</w:t>
      </w:r>
      <w:r w:rsidRPr="00014B03">
        <w:rPr>
          <w:rFonts w:ascii="Tahoma" w:hAnsi="Tahoma" w:cs="Tahoma"/>
          <w:sz w:val="22"/>
          <w:szCs w:val="22"/>
        </w:rPr>
        <w:t>.</w:t>
      </w:r>
    </w:p>
    <w:p w:rsidR="004D5AB7" w:rsidRPr="00014B03" w:rsidRDefault="00A97A58" w:rsidP="005A64EB">
      <w:pPr>
        <w:pStyle w:val="Heading1"/>
        <w:spacing w:after="240" w:line="320" w:lineRule="atLeast"/>
        <w:rPr>
          <w:rFonts w:ascii="Tahoma" w:hAnsi="Tahoma" w:cs="Tahoma"/>
          <w:szCs w:val="22"/>
        </w:rPr>
      </w:pPr>
      <w:r w:rsidRPr="00014B03">
        <w:rPr>
          <w:rFonts w:ascii="Tahoma" w:hAnsi="Tahoma" w:cs="Tahoma"/>
          <w:szCs w:val="22"/>
        </w:rPr>
        <w:t>CLÁUSULA SEGUNDA</w:t>
      </w:r>
      <w:r w:rsidR="00C26703">
        <w:rPr>
          <w:rFonts w:ascii="Tahoma" w:hAnsi="Tahoma" w:cs="Tahoma"/>
          <w:szCs w:val="22"/>
        </w:rPr>
        <w:br/>
      </w:r>
      <w:r w:rsidRPr="00014B03">
        <w:rPr>
          <w:rFonts w:ascii="Tahoma" w:hAnsi="Tahoma" w:cs="Tahoma"/>
          <w:szCs w:val="22"/>
        </w:rPr>
        <w:t xml:space="preserve">OPERACIONALIZAÇÃO DA </w:t>
      </w:r>
      <w:r w:rsidR="009B7C3F" w:rsidRPr="00014B03">
        <w:rPr>
          <w:rFonts w:ascii="Tahoma" w:hAnsi="Tahoma" w:cs="Tahoma"/>
          <w:szCs w:val="22"/>
        </w:rPr>
        <w:t>CONTA VINCULADA</w:t>
      </w:r>
    </w:p>
    <w:p w:rsidR="00634E7E"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2.1. </w:t>
      </w:r>
      <w:r w:rsidRPr="00014B03">
        <w:rPr>
          <w:rFonts w:ascii="Tahoma" w:hAnsi="Tahoma" w:cs="Tahoma"/>
          <w:sz w:val="22"/>
          <w:szCs w:val="22"/>
        </w:rPr>
        <w:tab/>
      </w:r>
      <w:r w:rsidRPr="00014B03">
        <w:rPr>
          <w:rFonts w:ascii="Tahoma" w:hAnsi="Tahoma" w:cs="Tahoma"/>
          <w:color w:val="1C1C1C"/>
          <w:sz w:val="22"/>
          <w:szCs w:val="22"/>
        </w:rPr>
        <w:t xml:space="preserve">As ordens de movimentação </w:t>
      </w:r>
      <w:r w:rsidRPr="00014B03">
        <w:rPr>
          <w:rFonts w:ascii="Tahoma" w:hAnsi="Tahoma" w:cs="Tahoma"/>
          <w:color w:val="090909"/>
          <w:sz w:val="22"/>
          <w:szCs w:val="22"/>
        </w:rPr>
        <w:t xml:space="preserve">de </w:t>
      </w:r>
      <w:r w:rsidRPr="00014B03">
        <w:rPr>
          <w:rFonts w:ascii="Tahoma" w:hAnsi="Tahoma" w:cs="Tahoma"/>
          <w:color w:val="1C1C1C"/>
          <w:sz w:val="22"/>
          <w:szCs w:val="22"/>
        </w:rPr>
        <w:t xml:space="preserve">recursos mantidos </w:t>
      </w:r>
      <w:r w:rsidRPr="00014B03">
        <w:rPr>
          <w:rFonts w:ascii="Tahoma" w:hAnsi="Tahoma" w:cs="Tahoma"/>
          <w:color w:val="2D2D2D"/>
          <w:sz w:val="22"/>
          <w:szCs w:val="22"/>
        </w:rPr>
        <w:t xml:space="preserve">na </w:t>
      </w:r>
      <w:r w:rsidRPr="00014B03">
        <w:rPr>
          <w:rFonts w:ascii="Tahoma" w:hAnsi="Tahoma" w:cs="Tahoma"/>
          <w:color w:val="1C1C1C"/>
          <w:sz w:val="22"/>
          <w:szCs w:val="22"/>
        </w:rPr>
        <w:t xml:space="preserve">Conta Vinculada serão de responsabilidade da </w:t>
      </w:r>
      <w:r w:rsidRPr="00014B03">
        <w:rPr>
          <w:rFonts w:ascii="Tahoma" w:hAnsi="Tahoma" w:cs="Tahoma"/>
          <w:b/>
          <w:bCs/>
          <w:color w:val="090909"/>
          <w:sz w:val="22"/>
          <w:szCs w:val="22"/>
        </w:rPr>
        <w:t xml:space="preserve">INTERVENIENTE ANUENTE </w:t>
      </w:r>
      <w:r w:rsidRPr="00014B03">
        <w:rPr>
          <w:rFonts w:ascii="Tahoma" w:hAnsi="Tahoma" w:cs="Tahoma"/>
          <w:color w:val="1C1C1C"/>
          <w:sz w:val="22"/>
          <w:szCs w:val="22"/>
        </w:rPr>
        <w:t xml:space="preserve">e/ou da </w:t>
      </w:r>
      <w:r w:rsidRPr="00014B03">
        <w:rPr>
          <w:rFonts w:ascii="Tahoma" w:hAnsi="Tahoma" w:cs="Tahoma"/>
          <w:b/>
          <w:bCs/>
          <w:color w:val="090909"/>
          <w:sz w:val="22"/>
          <w:szCs w:val="22"/>
        </w:rPr>
        <w:t>CONTRATANTE</w:t>
      </w:r>
      <w:r w:rsidRPr="00014B03">
        <w:rPr>
          <w:rFonts w:ascii="Tahoma" w:hAnsi="Tahoma" w:cs="Tahoma"/>
          <w:b/>
          <w:bCs/>
          <w:color w:val="2D2D2D"/>
          <w:sz w:val="22"/>
          <w:szCs w:val="22"/>
        </w:rPr>
        <w:t xml:space="preserve">, </w:t>
      </w:r>
      <w:r w:rsidRPr="00014B03">
        <w:rPr>
          <w:rFonts w:ascii="Tahoma" w:hAnsi="Tahoma" w:cs="Tahoma"/>
          <w:color w:val="1C1C1C"/>
          <w:sz w:val="22"/>
          <w:szCs w:val="22"/>
        </w:rPr>
        <w:t>conforme o caso,</w:t>
      </w:r>
      <w:r w:rsidR="009B7C3F" w:rsidRPr="00014B03">
        <w:rPr>
          <w:rFonts w:ascii="Tahoma" w:hAnsi="Tahoma" w:cs="Tahoma"/>
          <w:color w:val="1C1C1C"/>
          <w:sz w:val="22"/>
          <w:szCs w:val="22"/>
        </w:rPr>
        <w:t xml:space="preserve"> </w:t>
      </w:r>
      <w:r w:rsidRPr="00014B03">
        <w:rPr>
          <w:rFonts w:ascii="Tahoma" w:hAnsi="Tahoma" w:cs="Tahoma"/>
          <w:color w:val="1C1C1C"/>
          <w:sz w:val="22"/>
          <w:szCs w:val="22"/>
        </w:rPr>
        <w:t xml:space="preserve">sendo </w:t>
      </w:r>
      <w:r w:rsidRPr="00014B03">
        <w:rPr>
          <w:rFonts w:ascii="Tahoma" w:hAnsi="Tahoma" w:cs="Tahoma"/>
          <w:color w:val="2D2D2D"/>
          <w:sz w:val="22"/>
          <w:szCs w:val="22"/>
        </w:rPr>
        <w:t xml:space="preserve">certo </w:t>
      </w:r>
      <w:r w:rsidRPr="00014B03">
        <w:rPr>
          <w:rFonts w:ascii="Tahoma" w:hAnsi="Tahoma" w:cs="Tahoma"/>
          <w:color w:val="1C1C1C"/>
          <w:sz w:val="22"/>
          <w:szCs w:val="22"/>
        </w:rPr>
        <w:t>e acordado que qualquer outro atributo relacionado à Conta Vinculada,</w:t>
      </w:r>
      <w:r w:rsidR="009B7C3F" w:rsidRPr="00014B03">
        <w:rPr>
          <w:rFonts w:ascii="Tahoma" w:hAnsi="Tahoma" w:cs="Tahoma"/>
          <w:color w:val="1C1C1C"/>
          <w:sz w:val="22"/>
          <w:szCs w:val="22"/>
        </w:rPr>
        <w:t xml:space="preserve"> </w:t>
      </w:r>
      <w:r w:rsidRPr="00014B03">
        <w:rPr>
          <w:rFonts w:ascii="Tahoma" w:hAnsi="Tahoma" w:cs="Tahoma"/>
          <w:color w:val="1C1C1C"/>
          <w:sz w:val="22"/>
          <w:szCs w:val="22"/>
        </w:rPr>
        <w:t xml:space="preserve">inclusive as declarações </w:t>
      </w:r>
      <w:r w:rsidRPr="00014B03">
        <w:rPr>
          <w:rFonts w:ascii="Tahoma" w:hAnsi="Tahoma" w:cs="Tahoma"/>
          <w:color w:val="2D2D2D"/>
          <w:sz w:val="22"/>
          <w:szCs w:val="22"/>
        </w:rPr>
        <w:t xml:space="preserve">referentes </w:t>
      </w:r>
      <w:r w:rsidRPr="00014B03">
        <w:rPr>
          <w:rFonts w:ascii="Tahoma" w:hAnsi="Tahoma" w:cs="Tahoma"/>
          <w:color w:val="1C1C1C"/>
          <w:sz w:val="22"/>
          <w:szCs w:val="22"/>
        </w:rPr>
        <w:t>aos aspectos cadastrais e fiscais, será de inteira e</w:t>
      </w:r>
      <w:r w:rsidR="009B7C3F" w:rsidRPr="00014B03">
        <w:rPr>
          <w:rFonts w:ascii="Tahoma" w:hAnsi="Tahoma" w:cs="Tahoma"/>
          <w:color w:val="1C1C1C"/>
          <w:sz w:val="22"/>
          <w:szCs w:val="22"/>
        </w:rPr>
        <w:t xml:space="preserve"> </w:t>
      </w:r>
      <w:r w:rsidRPr="00014B03">
        <w:rPr>
          <w:rFonts w:ascii="Tahoma" w:hAnsi="Tahoma" w:cs="Tahoma"/>
          <w:color w:val="1C1C1C"/>
          <w:sz w:val="22"/>
          <w:szCs w:val="22"/>
        </w:rPr>
        <w:t>exclusiva responsabilidad</w:t>
      </w:r>
      <w:r w:rsidRPr="00014B03">
        <w:rPr>
          <w:rFonts w:ascii="Tahoma" w:hAnsi="Tahoma" w:cs="Tahoma"/>
          <w:color w:val="1C1C1C"/>
          <w:sz w:val="22"/>
          <w:szCs w:val="22"/>
        </w:rPr>
        <w:t xml:space="preserve">e da </w:t>
      </w:r>
      <w:r w:rsidRPr="00014B03">
        <w:rPr>
          <w:rFonts w:ascii="Tahoma" w:hAnsi="Tahoma" w:cs="Tahoma"/>
          <w:b/>
          <w:bCs/>
          <w:color w:val="090909"/>
          <w:sz w:val="22"/>
          <w:szCs w:val="22"/>
        </w:rPr>
        <w:t>CONTRATANTE</w:t>
      </w:r>
      <w:r w:rsidR="00C26703" w:rsidRPr="00C26703">
        <w:rPr>
          <w:rFonts w:ascii="Tahoma" w:hAnsi="Tahoma" w:cs="Tahoma"/>
          <w:bCs/>
          <w:color w:val="090909"/>
          <w:sz w:val="22"/>
          <w:szCs w:val="22"/>
        </w:rPr>
        <w:t>.</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2.2. </w:t>
      </w:r>
      <w:r w:rsidRPr="00014B03">
        <w:rPr>
          <w:rFonts w:ascii="Tahoma" w:hAnsi="Tahoma" w:cs="Tahoma"/>
          <w:sz w:val="22"/>
          <w:szCs w:val="22"/>
        </w:rPr>
        <w:tab/>
        <w:t>O BRADESCO</w:t>
      </w:r>
      <w:r w:rsidRPr="00014B03">
        <w:rPr>
          <w:rFonts w:ascii="Tahoma" w:hAnsi="Tahoma" w:cs="Tahoma"/>
          <w:b/>
          <w:sz w:val="22"/>
          <w:szCs w:val="22"/>
        </w:rPr>
        <w:t xml:space="preserve"> </w:t>
      </w:r>
      <w:r w:rsidRPr="00014B03">
        <w:rPr>
          <w:rFonts w:ascii="Tahoma" w:hAnsi="Tahoma" w:cs="Tahoma"/>
          <w:sz w:val="22"/>
          <w:szCs w:val="22"/>
        </w:rPr>
        <w:t xml:space="preserve">se obriga a monitorar e supervisionar a </w:t>
      </w:r>
      <w:r w:rsidR="009E6CB4" w:rsidRPr="00014B03">
        <w:rPr>
          <w:rFonts w:ascii="Tahoma" w:hAnsi="Tahoma" w:cs="Tahoma"/>
          <w:sz w:val="22"/>
          <w:szCs w:val="22"/>
        </w:rPr>
        <w:t>Conta Vinculada</w:t>
      </w:r>
      <w:r w:rsidRPr="00014B03">
        <w:rPr>
          <w:rFonts w:ascii="Tahoma" w:hAnsi="Tahoma" w:cs="Tahoma"/>
          <w:sz w:val="22"/>
          <w:szCs w:val="22"/>
        </w:rPr>
        <w:t xml:space="preserve"> em estrita conformidade com as regras e procedimentos abaixo descritos. </w:t>
      </w:r>
    </w:p>
    <w:p w:rsidR="009B7C3F" w:rsidRPr="00014B03" w:rsidRDefault="00A97A58" w:rsidP="005A64EB">
      <w:pPr>
        <w:spacing w:after="240" w:line="320" w:lineRule="atLeast"/>
        <w:ind w:left="567"/>
        <w:jc w:val="both"/>
        <w:rPr>
          <w:rFonts w:ascii="Tahoma" w:hAnsi="Tahoma" w:cs="Tahoma"/>
          <w:sz w:val="22"/>
          <w:szCs w:val="22"/>
        </w:rPr>
      </w:pPr>
      <w:r w:rsidRPr="00014B03">
        <w:rPr>
          <w:rFonts w:ascii="Tahoma" w:hAnsi="Tahoma" w:cs="Tahoma"/>
          <w:sz w:val="22"/>
          <w:szCs w:val="22"/>
        </w:rPr>
        <w:t xml:space="preserve">2.2.1. </w:t>
      </w:r>
      <w:r w:rsidRPr="00014B03">
        <w:rPr>
          <w:rFonts w:ascii="Tahoma" w:hAnsi="Tahoma" w:cs="Tahoma"/>
          <w:sz w:val="22"/>
          <w:szCs w:val="22"/>
        </w:rPr>
        <w:tab/>
      </w:r>
      <w:bookmarkStart w:id="7" w:name="_Ref501367341"/>
      <w:bookmarkStart w:id="8" w:name="_Toc209974339"/>
      <w:bookmarkStart w:id="9" w:name="_Ref382754290"/>
      <w:r w:rsidRPr="00014B03">
        <w:rPr>
          <w:rFonts w:ascii="Tahoma" w:hAnsi="Tahoma" w:cs="Tahoma"/>
          <w:sz w:val="22"/>
          <w:szCs w:val="22"/>
        </w:rPr>
        <w:t xml:space="preserve">Após a abertura da Conta Vinculada objeto deste Contrato, a </w:t>
      </w:r>
      <w:r w:rsidRPr="00014B03">
        <w:rPr>
          <w:rFonts w:ascii="Tahoma" w:hAnsi="Tahoma" w:cs="Tahoma"/>
          <w:b/>
          <w:bCs/>
          <w:sz w:val="22"/>
          <w:szCs w:val="22"/>
        </w:rPr>
        <w:t xml:space="preserve">CONTRATANTE </w:t>
      </w:r>
      <w:r w:rsidRPr="00014B03">
        <w:rPr>
          <w:rFonts w:ascii="Tahoma" w:hAnsi="Tahoma" w:cs="Tahoma"/>
          <w:sz w:val="22"/>
          <w:szCs w:val="22"/>
        </w:rPr>
        <w:t xml:space="preserve">passará a </w:t>
      </w:r>
      <w:r w:rsidRPr="00014B03">
        <w:rPr>
          <w:rFonts w:ascii="Tahoma" w:hAnsi="Tahoma" w:cs="Tahoma"/>
          <w:sz w:val="22"/>
          <w:szCs w:val="22"/>
        </w:rPr>
        <w:t>receber periodicamente créditos na referida Conta Vinculada. O saldo da</w:t>
      </w:r>
      <w:r w:rsidRPr="00014B03">
        <w:rPr>
          <w:rFonts w:ascii="Tahoma" w:hAnsi="Tahoma" w:cs="Tahoma"/>
          <w:b/>
          <w:bCs/>
          <w:sz w:val="22"/>
          <w:szCs w:val="22"/>
        </w:rPr>
        <w:t xml:space="preserve"> </w:t>
      </w:r>
      <w:r w:rsidRPr="00014B03">
        <w:rPr>
          <w:rFonts w:ascii="Tahoma" w:hAnsi="Tahoma" w:cs="Tahoma"/>
          <w:sz w:val="22"/>
          <w:szCs w:val="22"/>
        </w:rPr>
        <w:t>Conta Vinculada não está limitado a</w:t>
      </w:r>
      <w:r w:rsidR="00C26703">
        <w:rPr>
          <w:rFonts w:ascii="Tahoma" w:hAnsi="Tahoma" w:cs="Tahoma"/>
          <w:sz w:val="22"/>
          <w:szCs w:val="22"/>
        </w:rPr>
        <w:t>o</w:t>
      </w:r>
      <w:r w:rsidRPr="00014B03">
        <w:rPr>
          <w:rFonts w:ascii="Tahoma" w:hAnsi="Tahoma" w:cs="Tahoma"/>
          <w:sz w:val="22"/>
          <w:szCs w:val="22"/>
        </w:rPr>
        <w:t xml:space="preserve"> montante máximo, uma </w:t>
      </w:r>
      <w:r w:rsidRPr="00014B03">
        <w:rPr>
          <w:rFonts w:ascii="Tahoma" w:hAnsi="Tahoma" w:cs="Tahoma"/>
          <w:i/>
          <w:iCs/>
          <w:sz w:val="22"/>
          <w:szCs w:val="22"/>
        </w:rPr>
        <w:t xml:space="preserve">vez </w:t>
      </w:r>
      <w:r w:rsidRPr="00014B03">
        <w:rPr>
          <w:rFonts w:ascii="Tahoma" w:hAnsi="Tahoma" w:cs="Tahoma"/>
          <w:sz w:val="22"/>
          <w:szCs w:val="22"/>
        </w:rPr>
        <w:t>que o mesmo</w:t>
      </w:r>
      <w:r w:rsidRPr="00014B03">
        <w:rPr>
          <w:rFonts w:ascii="Tahoma" w:hAnsi="Tahoma" w:cs="Tahoma"/>
          <w:b/>
          <w:bCs/>
          <w:sz w:val="22"/>
          <w:szCs w:val="22"/>
        </w:rPr>
        <w:t xml:space="preserve"> </w:t>
      </w:r>
      <w:r w:rsidRPr="00014B03">
        <w:rPr>
          <w:rFonts w:ascii="Tahoma" w:hAnsi="Tahoma" w:cs="Tahoma"/>
          <w:sz w:val="22"/>
          <w:szCs w:val="22"/>
        </w:rPr>
        <w:t>corresponderá ao pagamento de dividendos e juros sobre o capital próprio por</w:t>
      </w:r>
      <w:r w:rsidRPr="00014B03">
        <w:rPr>
          <w:rFonts w:ascii="Tahoma" w:hAnsi="Tahoma" w:cs="Tahoma"/>
          <w:b/>
          <w:bCs/>
          <w:sz w:val="22"/>
          <w:szCs w:val="22"/>
        </w:rPr>
        <w:t xml:space="preserve"> </w:t>
      </w:r>
      <w:r w:rsidRPr="00014B03">
        <w:rPr>
          <w:rFonts w:ascii="Tahoma" w:hAnsi="Tahoma" w:cs="Tahoma"/>
          <w:sz w:val="22"/>
          <w:szCs w:val="22"/>
        </w:rPr>
        <w:t xml:space="preserve">sociedades controladas da </w:t>
      </w:r>
      <w:r w:rsidRPr="00014B03">
        <w:rPr>
          <w:rFonts w:ascii="Tahoma" w:hAnsi="Tahoma" w:cs="Tahoma"/>
          <w:b/>
          <w:bCs/>
          <w:sz w:val="22"/>
          <w:szCs w:val="22"/>
        </w:rPr>
        <w:t>CONTRAT</w:t>
      </w:r>
      <w:r w:rsidRPr="00014B03">
        <w:rPr>
          <w:rFonts w:ascii="Tahoma" w:hAnsi="Tahoma" w:cs="Tahoma"/>
          <w:b/>
          <w:bCs/>
          <w:sz w:val="22"/>
          <w:szCs w:val="22"/>
        </w:rPr>
        <w:t>ANTE.</w:t>
      </w:r>
    </w:p>
    <w:p w:rsidR="009B7C3F" w:rsidRPr="00014B03" w:rsidRDefault="00A97A58" w:rsidP="005A64EB">
      <w:pPr>
        <w:spacing w:after="240" w:line="320" w:lineRule="atLeast"/>
        <w:ind w:left="567"/>
        <w:jc w:val="both"/>
        <w:rPr>
          <w:rFonts w:ascii="Tahoma" w:hAnsi="Tahoma" w:cs="Tahoma"/>
          <w:color w:val="1C1C1C"/>
          <w:sz w:val="22"/>
          <w:szCs w:val="22"/>
        </w:rPr>
      </w:pPr>
      <w:r w:rsidRPr="00014B03">
        <w:rPr>
          <w:rFonts w:ascii="Tahoma" w:eastAsia="SimSun" w:hAnsi="Tahoma" w:cs="Tahoma"/>
          <w:sz w:val="22"/>
          <w:szCs w:val="22"/>
        </w:rPr>
        <w:t>2.2.2.</w:t>
      </w:r>
      <w:r w:rsidRPr="00014B03">
        <w:rPr>
          <w:rFonts w:ascii="Tahoma" w:hAnsi="Tahoma" w:cs="Tahoma"/>
          <w:sz w:val="22"/>
          <w:szCs w:val="22"/>
        </w:rPr>
        <w:t xml:space="preserve"> </w:t>
      </w:r>
      <w:r w:rsidRPr="00014B03">
        <w:rPr>
          <w:rFonts w:ascii="Tahoma" w:hAnsi="Tahoma" w:cs="Tahoma"/>
          <w:sz w:val="22"/>
          <w:szCs w:val="22"/>
        </w:rPr>
        <w:tab/>
      </w:r>
      <w:bookmarkEnd w:id="7"/>
      <w:r w:rsidRPr="00014B03">
        <w:rPr>
          <w:rFonts w:ascii="Tahoma" w:hAnsi="Tahoma" w:cs="Tahoma"/>
          <w:sz w:val="22"/>
          <w:szCs w:val="22"/>
        </w:rPr>
        <w:t xml:space="preserve">É vedado </w:t>
      </w:r>
      <w:r w:rsidRPr="00014B03">
        <w:rPr>
          <w:rFonts w:ascii="Tahoma" w:hAnsi="Tahoma" w:cs="Tahoma"/>
          <w:color w:val="1C1C1C"/>
          <w:sz w:val="22"/>
          <w:szCs w:val="22"/>
        </w:rPr>
        <w:t xml:space="preserve">o recebimento de </w:t>
      </w:r>
      <w:r w:rsidRPr="00014B03">
        <w:rPr>
          <w:rFonts w:ascii="Tahoma" w:hAnsi="Tahoma" w:cs="Tahoma"/>
          <w:color w:val="090909"/>
          <w:sz w:val="22"/>
          <w:szCs w:val="22"/>
        </w:rPr>
        <w:t>recur</w:t>
      </w:r>
      <w:r w:rsidRPr="00014B03">
        <w:rPr>
          <w:rFonts w:ascii="Tahoma" w:hAnsi="Tahoma" w:cs="Tahoma"/>
          <w:color w:val="2D2D2D"/>
          <w:sz w:val="22"/>
          <w:szCs w:val="22"/>
        </w:rPr>
        <w:t>sos proven</w:t>
      </w:r>
      <w:r w:rsidRPr="00014B03">
        <w:rPr>
          <w:rFonts w:ascii="Tahoma" w:hAnsi="Tahoma" w:cs="Tahoma"/>
          <w:color w:val="090909"/>
          <w:sz w:val="22"/>
          <w:szCs w:val="22"/>
        </w:rPr>
        <w:t>ie</w:t>
      </w:r>
      <w:r w:rsidRPr="00014B03">
        <w:rPr>
          <w:rFonts w:ascii="Tahoma" w:hAnsi="Tahoma" w:cs="Tahoma"/>
          <w:color w:val="2D2D2D"/>
          <w:sz w:val="22"/>
          <w:szCs w:val="22"/>
        </w:rPr>
        <w:t xml:space="preserve">ntes </w:t>
      </w:r>
      <w:r w:rsidRPr="00014B03">
        <w:rPr>
          <w:rFonts w:ascii="Tahoma" w:hAnsi="Tahoma" w:cs="Tahoma"/>
          <w:color w:val="1C1C1C"/>
          <w:sz w:val="22"/>
          <w:szCs w:val="22"/>
        </w:rPr>
        <w:t>de cheques de t</w:t>
      </w:r>
      <w:r w:rsidRPr="00014B03">
        <w:rPr>
          <w:rFonts w:ascii="Tahoma" w:hAnsi="Tahoma" w:cs="Tahoma"/>
          <w:color w:val="424242"/>
          <w:sz w:val="22"/>
          <w:szCs w:val="22"/>
        </w:rPr>
        <w:t>it</w:t>
      </w:r>
      <w:r w:rsidRPr="00014B03">
        <w:rPr>
          <w:rFonts w:ascii="Tahoma" w:hAnsi="Tahoma" w:cs="Tahoma"/>
          <w:color w:val="1C1C1C"/>
          <w:sz w:val="22"/>
          <w:szCs w:val="22"/>
        </w:rPr>
        <w:t xml:space="preserve">ularidade do </w:t>
      </w:r>
      <w:r w:rsidRPr="00014B03">
        <w:rPr>
          <w:rFonts w:ascii="Tahoma" w:hAnsi="Tahoma" w:cs="Tahoma"/>
          <w:b/>
          <w:bCs/>
          <w:color w:val="090909"/>
          <w:sz w:val="22"/>
          <w:szCs w:val="22"/>
        </w:rPr>
        <w:t xml:space="preserve">CONTRATANTE </w:t>
      </w:r>
      <w:r w:rsidRPr="00014B03">
        <w:rPr>
          <w:rFonts w:ascii="Tahoma" w:hAnsi="Tahoma" w:cs="Tahoma"/>
          <w:color w:val="1C1C1C"/>
          <w:sz w:val="22"/>
          <w:szCs w:val="22"/>
        </w:rPr>
        <w:t>e/ou de terceiros</w:t>
      </w:r>
      <w:r w:rsidRPr="00014B03">
        <w:rPr>
          <w:rFonts w:ascii="Tahoma" w:hAnsi="Tahoma" w:cs="Tahoma"/>
          <w:color w:val="424242"/>
          <w:sz w:val="22"/>
          <w:szCs w:val="22"/>
        </w:rPr>
        <w:t xml:space="preserve">, </w:t>
      </w:r>
      <w:r w:rsidRPr="00014B03">
        <w:rPr>
          <w:rFonts w:ascii="Tahoma" w:hAnsi="Tahoma" w:cs="Tahoma"/>
          <w:color w:val="1C1C1C"/>
          <w:sz w:val="22"/>
          <w:szCs w:val="22"/>
        </w:rPr>
        <w:t xml:space="preserve">bem como, depósitos à vista em sua </w:t>
      </w:r>
      <w:r w:rsidRPr="00014B03">
        <w:rPr>
          <w:rFonts w:ascii="Tahoma" w:hAnsi="Tahoma" w:cs="Tahoma"/>
          <w:color w:val="424242"/>
          <w:sz w:val="22"/>
          <w:szCs w:val="22"/>
        </w:rPr>
        <w:t>r</w:t>
      </w:r>
      <w:r w:rsidRPr="00014B03">
        <w:rPr>
          <w:rFonts w:ascii="Tahoma" w:hAnsi="Tahoma" w:cs="Tahoma"/>
          <w:color w:val="1C1C1C"/>
          <w:sz w:val="22"/>
          <w:szCs w:val="22"/>
        </w:rPr>
        <w:t>ede bancária destinados exclusivamente para crédito na Conta Vinculada.</w:t>
      </w:r>
    </w:p>
    <w:p w:rsidR="009B7C3F" w:rsidRPr="00014B03" w:rsidRDefault="00A97A58" w:rsidP="005A64EB">
      <w:pPr>
        <w:pStyle w:val="Level1"/>
        <w:keepNext w:val="0"/>
        <w:tabs>
          <w:tab w:val="left" w:pos="1134"/>
        </w:tabs>
        <w:spacing w:before="0" w:after="240" w:line="320" w:lineRule="atLeast"/>
        <w:ind w:left="567"/>
        <w:rPr>
          <w:b w:val="0"/>
          <w:bCs w:val="0"/>
          <w:color w:val="auto"/>
          <w:kern w:val="0"/>
          <w:szCs w:val="22"/>
        </w:rPr>
      </w:pPr>
      <w:bookmarkStart w:id="10" w:name="_Ref460402482"/>
      <w:bookmarkEnd w:id="8"/>
      <w:r w:rsidRPr="00014B03">
        <w:rPr>
          <w:b w:val="0"/>
          <w:bCs w:val="0"/>
          <w:color w:val="auto"/>
          <w:kern w:val="0"/>
          <w:szCs w:val="22"/>
        </w:rPr>
        <w:t xml:space="preserve">2.2.3. </w:t>
      </w:r>
      <w:r w:rsidRPr="00014B03">
        <w:rPr>
          <w:b w:val="0"/>
          <w:color w:val="0D0D0D"/>
          <w:szCs w:val="22"/>
        </w:rPr>
        <w:t xml:space="preserve">Todos </w:t>
      </w:r>
      <w:r w:rsidRPr="00014B03">
        <w:rPr>
          <w:b w:val="0"/>
          <w:color w:val="1E1E1E"/>
          <w:szCs w:val="22"/>
        </w:rPr>
        <w:t xml:space="preserve">os recursos creditados </w:t>
      </w:r>
      <w:r w:rsidRPr="00014B03">
        <w:rPr>
          <w:b w:val="0"/>
          <w:color w:val="0D0D0D"/>
          <w:szCs w:val="22"/>
        </w:rPr>
        <w:t xml:space="preserve">na </w:t>
      </w:r>
      <w:r w:rsidRPr="00014B03">
        <w:rPr>
          <w:b w:val="0"/>
          <w:color w:val="1E1E1E"/>
          <w:szCs w:val="22"/>
        </w:rPr>
        <w:t xml:space="preserve">Conta </w:t>
      </w:r>
      <w:r w:rsidRPr="00014B03">
        <w:rPr>
          <w:b w:val="0"/>
          <w:color w:val="0D0D0D"/>
          <w:szCs w:val="22"/>
        </w:rPr>
        <w:t xml:space="preserve">Vinculada </w:t>
      </w:r>
      <w:r w:rsidRPr="00014B03">
        <w:rPr>
          <w:b w:val="0"/>
          <w:color w:val="1E1E1E"/>
          <w:szCs w:val="22"/>
        </w:rPr>
        <w:t>deverão ser transferidos diariamente pelo</w:t>
      </w:r>
      <w:r w:rsidRPr="00014B03">
        <w:rPr>
          <w:color w:val="1E1E1E"/>
          <w:szCs w:val="22"/>
        </w:rPr>
        <w:t xml:space="preserve"> </w:t>
      </w:r>
      <w:r w:rsidRPr="00014B03">
        <w:rPr>
          <w:bCs w:val="0"/>
          <w:color w:val="0D0D0D"/>
          <w:szCs w:val="22"/>
        </w:rPr>
        <w:t>BRADESCO</w:t>
      </w:r>
      <w:r w:rsidRPr="00014B03">
        <w:rPr>
          <w:b w:val="0"/>
          <w:bCs w:val="0"/>
          <w:color w:val="0D0D0D"/>
          <w:szCs w:val="22"/>
        </w:rPr>
        <w:t xml:space="preserve">, </w:t>
      </w:r>
      <w:r w:rsidRPr="00014B03">
        <w:rPr>
          <w:b w:val="0"/>
          <w:color w:val="1E1E1E"/>
          <w:szCs w:val="22"/>
        </w:rPr>
        <w:t xml:space="preserve">para a conta corrente </w:t>
      </w:r>
      <w:r w:rsidRPr="00014B03">
        <w:rPr>
          <w:b w:val="0"/>
          <w:color w:val="0D0D0D"/>
          <w:szCs w:val="22"/>
        </w:rPr>
        <w:t xml:space="preserve">de </w:t>
      </w:r>
      <w:r w:rsidRPr="00014B03">
        <w:rPr>
          <w:b w:val="0"/>
          <w:color w:val="1E1E1E"/>
          <w:szCs w:val="22"/>
        </w:rPr>
        <w:t xml:space="preserve">livre </w:t>
      </w:r>
      <w:r w:rsidRPr="00014B03">
        <w:rPr>
          <w:b w:val="0"/>
          <w:color w:val="0D0D0D"/>
          <w:szCs w:val="22"/>
        </w:rPr>
        <w:t xml:space="preserve">movimento nº </w:t>
      </w:r>
      <w:r w:rsidRPr="00014B03">
        <w:rPr>
          <w:b w:val="0"/>
          <w:color w:val="1E1E1E"/>
          <w:szCs w:val="22"/>
        </w:rPr>
        <w:t xml:space="preserve">35436-8 </w:t>
      </w:r>
      <w:r w:rsidRPr="00014B03">
        <w:rPr>
          <w:b w:val="0"/>
          <w:color w:val="0D0D0D"/>
          <w:szCs w:val="22"/>
        </w:rPr>
        <w:t>,</w:t>
      </w:r>
      <w:r w:rsidRPr="00014B03">
        <w:rPr>
          <w:b w:val="0"/>
          <w:bCs w:val="0"/>
          <w:color w:val="1E1E1E"/>
          <w:szCs w:val="22"/>
        </w:rPr>
        <w:t xml:space="preserve">de titularidade da </w:t>
      </w:r>
      <w:r w:rsidRPr="00014B03">
        <w:rPr>
          <w:bCs w:val="0"/>
          <w:color w:val="1E1E1E"/>
          <w:szCs w:val="22"/>
        </w:rPr>
        <w:t>CONTRATANTE</w:t>
      </w:r>
      <w:r w:rsidRPr="00014B03">
        <w:rPr>
          <w:b w:val="0"/>
          <w:bCs w:val="0"/>
          <w:color w:val="1E1E1E"/>
          <w:szCs w:val="22"/>
        </w:rPr>
        <w:t>, mantida na agência nº 2372, do Banco Bradesco S.A. ("</w:t>
      </w:r>
      <w:r w:rsidRPr="00014B03">
        <w:rPr>
          <w:bCs w:val="0"/>
          <w:color w:val="1E1E1E"/>
          <w:szCs w:val="22"/>
        </w:rPr>
        <w:t>Conta Movimento</w:t>
      </w:r>
      <w:r w:rsidRPr="00014B03">
        <w:rPr>
          <w:b w:val="0"/>
          <w:bCs w:val="0"/>
          <w:color w:val="1E1E1E"/>
          <w:szCs w:val="22"/>
        </w:rPr>
        <w:t>"), excet</w:t>
      </w:r>
      <w:r w:rsidRPr="00014B03">
        <w:rPr>
          <w:b w:val="0"/>
          <w:bCs w:val="0"/>
          <w:color w:val="1E1E1E"/>
          <w:szCs w:val="22"/>
        </w:rPr>
        <w:t>o em caso de notificação acerca da ocorrência de um Evento de Inadimplemento</w:t>
      </w:r>
      <w:r w:rsidR="0002763C">
        <w:rPr>
          <w:b w:val="0"/>
          <w:bCs w:val="0"/>
          <w:color w:val="1E1E1E"/>
          <w:szCs w:val="22"/>
        </w:rPr>
        <w:t xml:space="preserve"> (conforme definido nos </w:t>
      </w:r>
      <w:r w:rsidRPr="00014B03">
        <w:rPr>
          <w:b w:val="0"/>
          <w:bCs w:val="0"/>
          <w:color w:val="1E1E1E"/>
          <w:szCs w:val="22"/>
        </w:rPr>
        <w:t xml:space="preserve"> </w:t>
      </w:r>
      <w:r w:rsidR="0002763C">
        <w:rPr>
          <w:b w:val="0"/>
          <w:bCs w:val="0"/>
          <w:color w:val="1E1E1E"/>
          <w:szCs w:val="22"/>
        </w:rPr>
        <w:t xml:space="preserve">Contratos Originadores) </w:t>
      </w:r>
      <w:r w:rsidRPr="00014B03">
        <w:rPr>
          <w:b w:val="0"/>
          <w:bCs w:val="0"/>
          <w:color w:val="1E1E1E"/>
          <w:szCs w:val="22"/>
        </w:rPr>
        <w:t>ou do vencimento antecipado das Debêntures</w:t>
      </w:r>
      <w:r w:rsidR="0002763C">
        <w:rPr>
          <w:b w:val="0"/>
          <w:bCs w:val="0"/>
          <w:color w:val="1E1E1E"/>
          <w:szCs w:val="22"/>
        </w:rPr>
        <w:t xml:space="preserve"> </w:t>
      </w:r>
      <w:r w:rsidRPr="00014B03">
        <w:rPr>
          <w:b w:val="0"/>
          <w:bCs w:val="0"/>
          <w:color w:val="1E1E1E"/>
          <w:szCs w:val="22"/>
        </w:rPr>
        <w:t xml:space="preserve"> sem o respectivo pagamento, enviada ao </w:t>
      </w:r>
      <w:r w:rsidRPr="00014B03">
        <w:rPr>
          <w:bCs w:val="0"/>
          <w:color w:val="1E1E1E"/>
          <w:szCs w:val="22"/>
        </w:rPr>
        <w:t>BRADESCO</w:t>
      </w:r>
      <w:r w:rsidRPr="00014B03">
        <w:rPr>
          <w:b w:val="0"/>
          <w:bCs w:val="0"/>
          <w:color w:val="1E1E1E"/>
          <w:szCs w:val="22"/>
        </w:rPr>
        <w:t xml:space="preserve"> pela </w:t>
      </w:r>
      <w:r w:rsidRPr="00014B03">
        <w:rPr>
          <w:bCs w:val="0"/>
          <w:color w:val="1E1E1E"/>
          <w:szCs w:val="22"/>
        </w:rPr>
        <w:t>INTERVENIENTE ANUENTE</w:t>
      </w:r>
      <w:r w:rsidRPr="00014B03">
        <w:rPr>
          <w:b w:val="0"/>
          <w:bCs w:val="0"/>
          <w:color w:val="1E1E1E"/>
          <w:szCs w:val="22"/>
        </w:rPr>
        <w:t xml:space="preserve">, assinada por seus representantes legais e/ou Pessoas Autorizadas e Pessoas de Contato da </w:t>
      </w:r>
      <w:r w:rsidRPr="00014B03">
        <w:rPr>
          <w:bCs w:val="0"/>
          <w:color w:val="1E1E1E"/>
          <w:szCs w:val="22"/>
        </w:rPr>
        <w:t>INTERVENIENTE ANUENTE</w:t>
      </w:r>
      <w:r w:rsidRPr="00014B03">
        <w:rPr>
          <w:b w:val="0"/>
          <w:bCs w:val="0"/>
          <w:color w:val="1E1E1E"/>
          <w:szCs w:val="22"/>
        </w:rPr>
        <w:t xml:space="preserve"> indicadas no Anexo I deste Contrato, nos exatos termos da Cláusula Dez abaixo, deduzido o valor correspondente à remuneração do </w:t>
      </w:r>
      <w:r w:rsidRPr="00014B03">
        <w:rPr>
          <w:bCs w:val="0"/>
          <w:color w:val="1E1E1E"/>
          <w:szCs w:val="22"/>
        </w:rPr>
        <w:t>BRADESCO</w:t>
      </w:r>
      <w:r w:rsidRPr="00014B03">
        <w:rPr>
          <w:b w:val="0"/>
          <w:bCs w:val="0"/>
          <w:color w:val="1E1E1E"/>
          <w:szCs w:val="22"/>
        </w:rPr>
        <w:t xml:space="preserve"> descri</w:t>
      </w:r>
      <w:r w:rsidRPr="00014B03">
        <w:rPr>
          <w:b w:val="0"/>
          <w:bCs w:val="0"/>
          <w:color w:val="1E1E1E"/>
          <w:szCs w:val="22"/>
        </w:rPr>
        <w:t xml:space="preserve">ta na Cláusula Sexta abaixo. Para fins desta Cláusula, no caso de Recursos creditados na Conta Vinculada (i) até às 12h00 (doze horas), horário de Brasília, a transferência de tais Recursos para a Conta Movimento será executada pelo </w:t>
      </w:r>
      <w:r w:rsidRPr="00014B03">
        <w:rPr>
          <w:bCs w:val="0"/>
          <w:color w:val="1E1E1E"/>
          <w:szCs w:val="22"/>
        </w:rPr>
        <w:t>BRADESCO</w:t>
      </w:r>
      <w:r w:rsidRPr="00014B03">
        <w:rPr>
          <w:b w:val="0"/>
          <w:bCs w:val="0"/>
          <w:color w:val="1E1E1E"/>
          <w:szCs w:val="22"/>
        </w:rPr>
        <w:t xml:space="preserve"> no mesmo dia d</w:t>
      </w:r>
      <w:r w:rsidRPr="00014B03">
        <w:rPr>
          <w:b w:val="0"/>
          <w:bCs w:val="0"/>
          <w:color w:val="1E1E1E"/>
          <w:szCs w:val="22"/>
        </w:rPr>
        <w:t xml:space="preserve">o recebimento observando o horário de expediente bancário determinado pelo Banco Central do Brasil; e (ii) após às 12h00 (doze horas), horário de Brasília, a </w:t>
      </w:r>
      <w:r w:rsidRPr="00014B03">
        <w:rPr>
          <w:b w:val="0"/>
          <w:bCs w:val="0"/>
          <w:color w:val="auto"/>
          <w:szCs w:val="22"/>
        </w:rPr>
        <w:t xml:space="preserve">transferência somente será executada pelo </w:t>
      </w:r>
      <w:r w:rsidRPr="00014B03">
        <w:rPr>
          <w:bCs w:val="0"/>
          <w:color w:val="auto"/>
          <w:szCs w:val="22"/>
        </w:rPr>
        <w:t>BRADESCO</w:t>
      </w:r>
      <w:r w:rsidRPr="00014B03">
        <w:rPr>
          <w:b w:val="0"/>
          <w:bCs w:val="0"/>
          <w:color w:val="auto"/>
          <w:szCs w:val="22"/>
        </w:rPr>
        <w:t xml:space="preserve"> no próximo dia útil.</w:t>
      </w:r>
    </w:p>
    <w:p w:rsidR="004D5AB7" w:rsidRPr="00014B03" w:rsidRDefault="00A97A58" w:rsidP="005A64EB">
      <w:pPr>
        <w:autoSpaceDE w:val="0"/>
        <w:autoSpaceDN w:val="0"/>
        <w:adjustRightInd w:val="0"/>
        <w:spacing w:after="240" w:line="320" w:lineRule="atLeast"/>
        <w:ind w:left="567"/>
        <w:jc w:val="both"/>
        <w:rPr>
          <w:rFonts w:ascii="Tahoma" w:hAnsi="Tahoma" w:cs="Tahoma"/>
          <w:b/>
          <w:bCs/>
          <w:sz w:val="22"/>
          <w:szCs w:val="22"/>
        </w:rPr>
      </w:pPr>
      <w:r w:rsidRPr="00014B03">
        <w:rPr>
          <w:rFonts w:ascii="Tahoma" w:hAnsi="Tahoma" w:cs="Tahoma"/>
          <w:bCs/>
          <w:sz w:val="22"/>
          <w:szCs w:val="22"/>
        </w:rPr>
        <w:t>2.2.4.</w:t>
      </w:r>
      <w:r w:rsidR="009B7C3F" w:rsidRPr="00014B03">
        <w:rPr>
          <w:rFonts w:ascii="Tahoma" w:hAnsi="Tahoma" w:cs="Tahoma"/>
          <w:b/>
          <w:bCs/>
          <w:sz w:val="22"/>
          <w:szCs w:val="22"/>
        </w:rPr>
        <w:t xml:space="preserve"> </w:t>
      </w:r>
      <w:r w:rsidR="009B7C3F" w:rsidRPr="00014B03">
        <w:rPr>
          <w:rFonts w:ascii="Tahoma" w:hAnsi="Tahoma" w:cs="Tahoma"/>
          <w:sz w:val="22"/>
          <w:szCs w:val="22"/>
        </w:rPr>
        <w:t xml:space="preserve">Mediante o recebimento de notificação enviada pela </w:t>
      </w:r>
      <w:r w:rsidR="009B7C3F" w:rsidRPr="00014B03">
        <w:rPr>
          <w:rFonts w:ascii="Tahoma" w:hAnsi="Tahoma" w:cs="Tahoma"/>
          <w:b/>
          <w:bCs/>
          <w:sz w:val="22"/>
          <w:szCs w:val="22"/>
        </w:rPr>
        <w:t xml:space="preserve">INTERVENIENTE ANUENTE </w:t>
      </w:r>
      <w:r w:rsidR="009B7C3F" w:rsidRPr="00014B03">
        <w:rPr>
          <w:rFonts w:ascii="Tahoma" w:hAnsi="Tahoma" w:cs="Tahoma"/>
          <w:sz w:val="22"/>
          <w:szCs w:val="22"/>
        </w:rPr>
        <w:t xml:space="preserve">ao </w:t>
      </w:r>
      <w:r w:rsidR="009B7C3F" w:rsidRPr="00014B03">
        <w:rPr>
          <w:rFonts w:ascii="Tahoma" w:hAnsi="Tahoma" w:cs="Tahoma"/>
          <w:b/>
          <w:bCs/>
          <w:sz w:val="22"/>
          <w:szCs w:val="22"/>
        </w:rPr>
        <w:t xml:space="preserve">BRADESCO </w:t>
      </w:r>
      <w:r w:rsidR="009B7C3F" w:rsidRPr="00014B03">
        <w:rPr>
          <w:rFonts w:ascii="Tahoma" w:hAnsi="Tahoma" w:cs="Tahoma"/>
          <w:sz w:val="22"/>
          <w:szCs w:val="22"/>
        </w:rPr>
        <w:t xml:space="preserve">e conforme instruções previstas na referida notificação, os Recursos existentes na Conta Vinculada e aqueles aplicados em Investimentos Permitidos (conforme definido abaixo) serão bloqueados, permanecendo retidos pelo </w:t>
      </w:r>
      <w:r w:rsidR="009B7C3F" w:rsidRPr="00014B03">
        <w:rPr>
          <w:rFonts w:ascii="Tahoma" w:hAnsi="Tahoma" w:cs="Tahoma"/>
          <w:b/>
          <w:bCs/>
          <w:sz w:val="22"/>
          <w:szCs w:val="22"/>
        </w:rPr>
        <w:t xml:space="preserve">BRADESCO </w:t>
      </w:r>
      <w:r w:rsidR="009B7C3F" w:rsidRPr="00014B03">
        <w:rPr>
          <w:rFonts w:ascii="Tahoma" w:hAnsi="Tahoma" w:cs="Tahoma"/>
          <w:sz w:val="22"/>
          <w:szCs w:val="22"/>
        </w:rPr>
        <w:t xml:space="preserve">na Conta Vinculada e somente serão transferidos, conforme orientações da </w:t>
      </w:r>
      <w:r w:rsidR="009B7C3F" w:rsidRPr="00014B03">
        <w:rPr>
          <w:rFonts w:ascii="Tahoma" w:hAnsi="Tahoma" w:cs="Tahoma"/>
          <w:b/>
          <w:bCs/>
          <w:sz w:val="22"/>
          <w:szCs w:val="22"/>
        </w:rPr>
        <w:t>INTERVENIENTE ANUENTE</w:t>
      </w:r>
      <w:r w:rsidR="009B7C3F" w:rsidRPr="00014B03">
        <w:rPr>
          <w:rFonts w:ascii="Tahoma" w:hAnsi="Tahoma" w:cs="Tahoma"/>
          <w:bCs/>
          <w:sz w:val="22"/>
          <w:szCs w:val="22"/>
        </w:rPr>
        <w:t>.</w:t>
      </w:r>
      <w:r w:rsidRPr="00014B03">
        <w:rPr>
          <w:rFonts w:ascii="Tahoma" w:hAnsi="Tahoma" w:cs="Tahoma"/>
          <w:b/>
          <w:bCs/>
          <w:sz w:val="22"/>
          <w:szCs w:val="22"/>
        </w:rPr>
        <w:t xml:space="preserve"> </w:t>
      </w:r>
    </w:p>
    <w:bookmarkEnd w:id="9"/>
    <w:bookmarkEnd w:id="10"/>
    <w:p w:rsidR="00B66AD8" w:rsidRPr="00014B03" w:rsidRDefault="00A97A58" w:rsidP="005A64EB">
      <w:pPr>
        <w:autoSpaceDE w:val="0"/>
        <w:autoSpaceDN w:val="0"/>
        <w:adjustRightInd w:val="0"/>
        <w:spacing w:after="240" w:line="320" w:lineRule="atLeast"/>
        <w:ind w:left="567"/>
        <w:jc w:val="both"/>
        <w:rPr>
          <w:rFonts w:ascii="Tahoma" w:hAnsi="Tahoma" w:cs="Tahoma"/>
          <w:b/>
          <w:bCs/>
          <w:sz w:val="22"/>
          <w:szCs w:val="22"/>
        </w:rPr>
      </w:pPr>
      <w:r w:rsidRPr="00014B03">
        <w:rPr>
          <w:rFonts w:ascii="Tahoma" w:hAnsi="Tahoma" w:cs="Tahoma"/>
          <w:sz w:val="22"/>
          <w:szCs w:val="22"/>
        </w:rPr>
        <w:t xml:space="preserve">2.2.5. Uma vez sanado o Evento de Inadimplemento, a </w:t>
      </w:r>
      <w:r w:rsidRPr="00014B03">
        <w:rPr>
          <w:rFonts w:ascii="Tahoma" w:hAnsi="Tahoma" w:cs="Tahoma"/>
          <w:b/>
          <w:bCs/>
          <w:sz w:val="22"/>
          <w:szCs w:val="22"/>
        </w:rPr>
        <w:t xml:space="preserve">INTERVENIENTE ANUENTE </w:t>
      </w:r>
      <w:r w:rsidRPr="00014B03">
        <w:rPr>
          <w:rFonts w:ascii="Tahoma" w:hAnsi="Tahoma" w:cs="Tahoma"/>
          <w:sz w:val="22"/>
          <w:szCs w:val="22"/>
        </w:rPr>
        <w:t xml:space="preserve">notificará o </w:t>
      </w:r>
      <w:r w:rsidRPr="00014B03">
        <w:rPr>
          <w:rFonts w:ascii="Tahoma" w:hAnsi="Tahoma" w:cs="Tahoma"/>
          <w:b/>
          <w:bCs/>
          <w:sz w:val="22"/>
          <w:szCs w:val="22"/>
        </w:rPr>
        <w:t xml:space="preserve">BRADESCO, </w:t>
      </w:r>
      <w:r w:rsidRPr="00014B03">
        <w:rPr>
          <w:rFonts w:ascii="Tahoma" w:hAnsi="Tahoma" w:cs="Tahoma"/>
          <w:sz w:val="22"/>
          <w:szCs w:val="22"/>
        </w:rPr>
        <w:t xml:space="preserve">para que em até 1 (um) </w:t>
      </w:r>
      <w:r w:rsidRPr="00014B03">
        <w:rPr>
          <w:rFonts w:ascii="Tahoma" w:hAnsi="Tahoma" w:cs="Tahoma"/>
          <w:sz w:val="22"/>
          <w:szCs w:val="22"/>
        </w:rPr>
        <w:t>Dia Útil volte a transferir os Recursos</w:t>
      </w:r>
      <w:r w:rsidRPr="00014B03">
        <w:rPr>
          <w:rFonts w:ascii="Tahoma" w:hAnsi="Tahoma" w:cs="Tahoma"/>
          <w:b/>
          <w:bCs/>
          <w:sz w:val="22"/>
          <w:szCs w:val="22"/>
        </w:rPr>
        <w:t xml:space="preserve"> </w:t>
      </w:r>
      <w:r w:rsidRPr="00014B03">
        <w:rPr>
          <w:rFonts w:ascii="Tahoma" w:hAnsi="Tahoma" w:cs="Tahoma"/>
          <w:sz w:val="22"/>
          <w:szCs w:val="22"/>
        </w:rPr>
        <w:t>depositados na Conta Vinculada para a Conta Movimento nos termos da Cláusula</w:t>
      </w:r>
      <w:r w:rsidRPr="00014B03">
        <w:rPr>
          <w:rFonts w:ascii="Tahoma" w:hAnsi="Tahoma" w:cs="Tahoma"/>
          <w:b/>
          <w:bCs/>
          <w:sz w:val="22"/>
          <w:szCs w:val="22"/>
        </w:rPr>
        <w:t xml:space="preserve"> </w:t>
      </w:r>
      <w:r w:rsidRPr="00014B03">
        <w:rPr>
          <w:rFonts w:ascii="Tahoma" w:hAnsi="Tahoma" w:cs="Tahoma"/>
          <w:sz w:val="22"/>
          <w:szCs w:val="22"/>
        </w:rPr>
        <w:t>2.2.3. acima.</w:t>
      </w:r>
    </w:p>
    <w:p w:rsidR="00B66AD8" w:rsidRPr="00014B03" w:rsidRDefault="00A97A58" w:rsidP="005A64EB">
      <w:pPr>
        <w:autoSpaceDE w:val="0"/>
        <w:autoSpaceDN w:val="0"/>
        <w:adjustRightInd w:val="0"/>
        <w:spacing w:after="240" w:line="320" w:lineRule="atLeast"/>
        <w:ind w:left="567"/>
        <w:jc w:val="both"/>
        <w:rPr>
          <w:rFonts w:ascii="Tahoma" w:hAnsi="Tahoma" w:cs="Tahoma"/>
          <w:sz w:val="22"/>
          <w:szCs w:val="22"/>
        </w:rPr>
      </w:pPr>
      <w:r w:rsidRPr="00014B03">
        <w:rPr>
          <w:rFonts w:ascii="Tahoma" w:hAnsi="Tahoma" w:cs="Tahoma"/>
          <w:sz w:val="22"/>
          <w:szCs w:val="22"/>
        </w:rPr>
        <w:t>2.2.6. Os Recursos existentes na Conta Vinculada somente poderão ser utilizados para garantir o cumprimento das Obrigações Ga</w:t>
      </w:r>
      <w:r w:rsidRPr="00014B03">
        <w:rPr>
          <w:rFonts w:ascii="Tahoma" w:hAnsi="Tahoma" w:cs="Tahoma"/>
          <w:sz w:val="22"/>
          <w:szCs w:val="22"/>
        </w:rPr>
        <w:t xml:space="preserve">rantidas </w:t>
      </w:r>
      <w:r w:rsidR="00C372B1" w:rsidRPr="00014B03">
        <w:rPr>
          <w:rFonts w:ascii="Tahoma" w:hAnsi="Tahoma" w:cs="Tahoma"/>
          <w:color w:val="1E1E1E"/>
          <w:sz w:val="22"/>
          <w:szCs w:val="22"/>
        </w:rPr>
        <w:t xml:space="preserve">estabelecidas </w:t>
      </w:r>
      <w:r w:rsidR="00C372B1" w:rsidRPr="00014B03">
        <w:rPr>
          <w:rFonts w:ascii="Tahoma" w:hAnsi="Tahoma" w:cs="Tahoma"/>
          <w:color w:val="0D0D0D"/>
          <w:sz w:val="22"/>
          <w:szCs w:val="22"/>
        </w:rPr>
        <w:t>no</w:t>
      </w:r>
      <w:r w:rsidR="00C372B1">
        <w:rPr>
          <w:rFonts w:ascii="Tahoma" w:hAnsi="Tahoma" w:cs="Tahoma"/>
          <w:color w:val="0D0D0D"/>
          <w:sz w:val="22"/>
          <w:szCs w:val="22"/>
        </w:rPr>
        <w:t>s</w:t>
      </w:r>
      <w:r w:rsidR="00C372B1" w:rsidRPr="00014B03">
        <w:rPr>
          <w:rFonts w:ascii="Tahoma" w:hAnsi="Tahoma" w:cs="Tahoma"/>
          <w:color w:val="0D0D0D"/>
          <w:sz w:val="22"/>
          <w:szCs w:val="22"/>
        </w:rPr>
        <w:t xml:space="preserve"> </w:t>
      </w:r>
      <w:r w:rsidR="00C372B1" w:rsidRPr="00014B03">
        <w:rPr>
          <w:rFonts w:ascii="Tahoma" w:hAnsi="Tahoma" w:cs="Tahoma"/>
          <w:color w:val="1E1E1E"/>
          <w:sz w:val="22"/>
          <w:szCs w:val="22"/>
        </w:rPr>
        <w:t>Contrato</w:t>
      </w:r>
      <w:r w:rsidR="00C372B1">
        <w:rPr>
          <w:rFonts w:ascii="Tahoma" w:hAnsi="Tahoma" w:cs="Tahoma"/>
          <w:color w:val="1E1E1E"/>
          <w:sz w:val="22"/>
          <w:szCs w:val="22"/>
        </w:rPr>
        <w:t>s</w:t>
      </w:r>
      <w:r w:rsidR="00C372B1" w:rsidRPr="00014B03">
        <w:rPr>
          <w:rFonts w:ascii="Tahoma" w:hAnsi="Tahoma" w:cs="Tahoma"/>
          <w:color w:val="1E1E1E"/>
          <w:sz w:val="22"/>
          <w:szCs w:val="22"/>
        </w:rPr>
        <w:t xml:space="preserve"> Originado</w:t>
      </w:r>
      <w:r w:rsidR="00C372B1" w:rsidRPr="00014B03">
        <w:rPr>
          <w:rFonts w:ascii="Tahoma" w:hAnsi="Tahoma" w:cs="Tahoma"/>
          <w:color w:val="373737"/>
          <w:sz w:val="22"/>
          <w:szCs w:val="22"/>
        </w:rPr>
        <w:t>r</w:t>
      </w:r>
      <w:r w:rsidR="00C372B1">
        <w:rPr>
          <w:rFonts w:ascii="Tahoma" w:hAnsi="Tahoma" w:cs="Tahoma"/>
          <w:color w:val="373737"/>
          <w:sz w:val="22"/>
          <w:szCs w:val="22"/>
        </w:rPr>
        <w:t>es</w:t>
      </w:r>
      <w:r w:rsidR="00C372B1" w:rsidRPr="00014B03">
        <w:rPr>
          <w:rFonts w:ascii="Tahoma" w:hAnsi="Tahoma" w:cs="Tahoma"/>
          <w:sz w:val="22"/>
          <w:szCs w:val="22"/>
        </w:rPr>
        <w:t xml:space="preserve"> </w:t>
      </w:r>
      <w:r w:rsidRPr="00014B03">
        <w:rPr>
          <w:rFonts w:ascii="Tahoma" w:hAnsi="Tahoma" w:cs="Tahoma"/>
          <w:sz w:val="22"/>
          <w:szCs w:val="22"/>
        </w:rPr>
        <w:t xml:space="preserve">assumidas pela </w:t>
      </w:r>
      <w:r w:rsidRPr="00014B03">
        <w:rPr>
          <w:rFonts w:ascii="Tahoma" w:hAnsi="Tahoma" w:cs="Tahoma"/>
          <w:b/>
          <w:bCs/>
          <w:sz w:val="22"/>
          <w:szCs w:val="22"/>
        </w:rPr>
        <w:t>CONTRATANTE,</w:t>
      </w:r>
      <w:r w:rsidRPr="00014B03">
        <w:rPr>
          <w:rFonts w:ascii="Tahoma" w:hAnsi="Tahoma" w:cs="Tahoma"/>
          <w:sz w:val="22"/>
          <w:szCs w:val="22"/>
        </w:rPr>
        <w:t xml:space="preserve"> observado, contudo, o disposto na Cláusula 2.4. abaixo.</w:t>
      </w:r>
    </w:p>
    <w:p w:rsidR="004D5AB7" w:rsidRPr="00014B03" w:rsidRDefault="00A97A58" w:rsidP="005A64EB">
      <w:pPr>
        <w:autoSpaceDE w:val="0"/>
        <w:autoSpaceDN w:val="0"/>
        <w:adjustRightInd w:val="0"/>
        <w:spacing w:after="240" w:line="320" w:lineRule="atLeast"/>
        <w:ind w:left="567"/>
        <w:jc w:val="both"/>
        <w:rPr>
          <w:rFonts w:ascii="Tahoma" w:hAnsi="Tahoma" w:cs="Tahoma"/>
          <w:sz w:val="22"/>
          <w:szCs w:val="22"/>
        </w:rPr>
      </w:pPr>
      <w:r w:rsidRPr="00014B03">
        <w:rPr>
          <w:rFonts w:ascii="Tahoma" w:hAnsi="Tahoma" w:cs="Tahoma"/>
          <w:sz w:val="22"/>
          <w:szCs w:val="22"/>
        </w:rPr>
        <w:t xml:space="preserve">2.2.7. Quaisquer modificações nas regras e procedimentos estabelecidos nesta Cláusula Segunda, deverão ser consignadas em termo aditivo a este Contrato, com antecedência mínima de </w:t>
      </w:r>
      <w:r w:rsidR="0002763C">
        <w:rPr>
          <w:rFonts w:ascii="Tahoma" w:hAnsi="Tahoma" w:cs="Tahoma"/>
          <w:sz w:val="22"/>
          <w:szCs w:val="22"/>
        </w:rPr>
        <w:t>5</w:t>
      </w:r>
      <w:r w:rsidRPr="00014B03">
        <w:rPr>
          <w:rFonts w:ascii="Tahoma" w:hAnsi="Tahoma" w:cs="Tahoma"/>
          <w:sz w:val="22"/>
          <w:szCs w:val="22"/>
        </w:rPr>
        <w:t xml:space="preserve"> (cinco) dias úteis, do início de sua vigência.</w:t>
      </w:r>
    </w:p>
    <w:p w:rsidR="004D5AB7" w:rsidRPr="00014B03" w:rsidRDefault="00A97A58" w:rsidP="005A64EB">
      <w:pPr>
        <w:autoSpaceDE w:val="0"/>
        <w:autoSpaceDN w:val="0"/>
        <w:adjustRightInd w:val="0"/>
        <w:spacing w:after="240" w:line="320" w:lineRule="atLeast"/>
        <w:jc w:val="both"/>
        <w:rPr>
          <w:rFonts w:ascii="Tahoma" w:hAnsi="Tahoma" w:cs="Tahoma"/>
          <w:color w:val="1E1E1E"/>
          <w:sz w:val="22"/>
          <w:szCs w:val="22"/>
        </w:rPr>
      </w:pPr>
      <w:r w:rsidRPr="00014B03">
        <w:rPr>
          <w:rFonts w:ascii="Tahoma" w:hAnsi="Tahoma" w:cs="Tahoma"/>
          <w:sz w:val="22"/>
          <w:szCs w:val="22"/>
        </w:rPr>
        <w:t xml:space="preserve">2.3. </w:t>
      </w:r>
      <w:r w:rsidRPr="00014B03">
        <w:rPr>
          <w:rFonts w:ascii="Tahoma" w:hAnsi="Tahoma" w:cs="Tahoma"/>
          <w:sz w:val="22"/>
          <w:szCs w:val="22"/>
        </w:rPr>
        <w:tab/>
      </w:r>
      <w:r w:rsidR="00B66AD8" w:rsidRPr="00014B03">
        <w:rPr>
          <w:rFonts w:ascii="Tahoma" w:hAnsi="Tahoma" w:cs="Tahoma"/>
          <w:color w:val="1E1E1E"/>
          <w:sz w:val="22"/>
          <w:szCs w:val="22"/>
        </w:rPr>
        <w:t>Durante a vigência deste Cont</w:t>
      </w:r>
      <w:r w:rsidR="00B66AD8" w:rsidRPr="00014B03">
        <w:rPr>
          <w:rFonts w:ascii="Tahoma" w:hAnsi="Tahoma" w:cs="Tahoma"/>
          <w:color w:val="3B3B3B"/>
          <w:sz w:val="22"/>
          <w:szCs w:val="22"/>
        </w:rPr>
        <w:t>r</w:t>
      </w:r>
      <w:r w:rsidR="00B66AD8" w:rsidRPr="00014B03">
        <w:rPr>
          <w:rFonts w:ascii="Tahoma" w:hAnsi="Tahoma" w:cs="Tahoma"/>
          <w:color w:val="1E1E1E"/>
          <w:sz w:val="22"/>
          <w:szCs w:val="22"/>
        </w:rPr>
        <w:t xml:space="preserve">ato, a </w:t>
      </w:r>
      <w:r w:rsidR="00B66AD8" w:rsidRPr="00014B03">
        <w:rPr>
          <w:rFonts w:ascii="Tahoma" w:hAnsi="Tahoma" w:cs="Tahoma"/>
          <w:b/>
          <w:bCs/>
          <w:color w:val="0D0D0D"/>
          <w:sz w:val="22"/>
          <w:szCs w:val="22"/>
        </w:rPr>
        <w:t xml:space="preserve">CONTRATANTE </w:t>
      </w:r>
      <w:r w:rsidR="00B66AD8" w:rsidRPr="00014B03">
        <w:rPr>
          <w:rFonts w:ascii="Tahoma" w:hAnsi="Tahoma" w:cs="Tahoma"/>
          <w:color w:val="1E1E1E"/>
          <w:sz w:val="22"/>
          <w:szCs w:val="22"/>
        </w:rPr>
        <w:t xml:space="preserve">não poderá movimentar diretamente a Conta Vinculada, não sendo permitida à </w:t>
      </w:r>
      <w:r w:rsidR="00B66AD8" w:rsidRPr="00014B03">
        <w:rPr>
          <w:rFonts w:ascii="Tahoma" w:hAnsi="Tahoma" w:cs="Tahoma"/>
          <w:b/>
          <w:bCs/>
          <w:color w:val="0D0D0D"/>
          <w:sz w:val="22"/>
          <w:szCs w:val="22"/>
        </w:rPr>
        <w:t xml:space="preserve">CONTRATANTE </w:t>
      </w:r>
      <w:r w:rsidR="00B66AD8" w:rsidRPr="00014B03">
        <w:rPr>
          <w:rFonts w:ascii="Tahoma" w:hAnsi="Tahoma" w:cs="Tahoma"/>
          <w:color w:val="1E1E1E"/>
          <w:sz w:val="22"/>
          <w:szCs w:val="22"/>
        </w:rPr>
        <w:t xml:space="preserve">a emissão de cheques, a movimentação eletrônica, por meio </w:t>
      </w:r>
      <w:r w:rsidR="00B66AD8" w:rsidRPr="00014B03">
        <w:rPr>
          <w:rFonts w:ascii="Tahoma" w:hAnsi="Tahoma" w:cs="Tahoma"/>
          <w:color w:val="0D0D0D"/>
          <w:sz w:val="22"/>
          <w:szCs w:val="22"/>
        </w:rPr>
        <w:t xml:space="preserve">de </w:t>
      </w:r>
      <w:r w:rsidR="00B66AD8" w:rsidRPr="00014B03">
        <w:rPr>
          <w:rFonts w:ascii="Tahoma" w:hAnsi="Tahoma" w:cs="Tahoma"/>
          <w:color w:val="1E1E1E"/>
          <w:sz w:val="22"/>
          <w:szCs w:val="22"/>
        </w:rPr>
        <w:t xml:space="preserve">cartão de débito ou ordem verbal ou escrita ou </w:t>
      </w:r>
      <w:r w:rsidR="00B66AD8" w:rsidRPr="00014B03">
        <w:rPr>
          <w:rFonts w:ascii="Tahoma" w:hAnsi="Tahoma" w:cs="Tahoma"/>
          <w:color w:val="0D0D0D"/>
          <w:sz w:val="22"/>
          <w:szCs w:val="22"/>
        </w:rPr>
        <w:t xml:space="preserve">qualquer </w:t>
      </w:r>
      <w:r w:rsidR="00B66AD8" w:rsidRPr="00014B03">
        <w:rPr>
          <w:rFonts w:ascii="Tahoma" w:hAnsi="Tahoma" w:cs="Tahoma"/>
          <w:color w:val="1E1E1E"/>
          <w:sz w:val="22"/>
          <w:szCs w:val="22"/>
        </w:rPr>
        <w:t>outra movimentação da Conta Vinculada, sendo a Conta Vi</w:t>
      </w:r>
      <w:r w:rsidR="00B66AD8" w:rsidRPr="00014B03">
        <w:rPr>
          <w:rFonts w:ascii="Tahoma" w:hAnsi="Tahoma" w:cs="Tahoma"/>
          <w:color w:val="3B3B3B"/>
          <w:sz w:val="22"/>
          <w:szCs w:val="22"/>
        </w:rPr>
        <w:t>n</w:t>
      </w:r>
      <w:r w:rsidR="00B66AD8" w:rsidRPr="00014B03">
        <w:rPr>
          <w:rFonts w:ascii="Tahoma" w:hAnsi="Tahoma" w:cs="Tahoma"/>
          <w:color w:val="1E1E1E"/>
          <w:sz w:val="22"/>
          <w:szCs w:val="22"/>
        </w:rPr>
        <w:t>culada movimentada ún</w:t>
      </w:r>
      <w:r w:rsidR="00B66AD8" w:rsidRPr="00014B03">
        <w:rPr>
          <w:rFonts w:ascii="Tahoma" w:hAnsi="Tahoma" w:cs="Tahoma"/>
          <w:color w:val="3B3B3B"/>
          <w:sz w:val="22"/>
          <w:szCs w:val="22"/>
        </w:rPr>
        <w:t>i</w:t>
      </w:r>
      <w:r w:rsidR="00B66AD8" w:rsidRPr="00014B03">
        <w:rPr>
          <w:rFonts w:ascii="Tahoma" w:hAnsi="Tahoma" w:cs="Tahoma"/>
          <w:color w:val="1E1E1E"/>
          <w:sz w:val="22"/>
          <w:szCs w:val="22"/>
        </w:rPr>
        <w:t xml:space="preserve">ca e exclusivamente </w:t>
      </w:r>
      <w:r w:rsidR="00B66AD8" w:rsidRPr="00014B03">
        <w:rPr>
          <w:rFonts w:ascii="Tahoma" w:hAnsi="Tahoma" w:cs="Tahoma"/>
          <w:color w:val="0D0D0D"/>
          <w:sz w:val="22"/>
          <w:szCs w:val="22"/>
        </w:rPr>
        <w:t xml:space="preserve">pelo </w:t>
      </w:r>
      <w:r w:rsidR="00B66AD8" w:rsidRPr="00014B03">
        <w:rPr>
          <w:rFonts w:ascii="Tahoma" w:hAnsi="Tahoma" w:cs="Tahoma"/>
          <w:b/>
          <w:bCs/>
          <w:color w:val="0D0D0D"/>
          <w:sz w:val="22"/>
          <w:szCs w:val="22"/>
        </w:rPr>
        <w:t xml:space="preserve">BRADESCO, </w:t>
      </w:r>
      <w:r w:rsidR="00B66AD8" w:rsidRPr="00014B03">
        <w:rPr>
          <w:rFonts w:ascii="Tahoma" w:hAnsi="Tahoma" w:cs="Tahoma"/>
          <w:color w:val="1E1E1E"/>
          <w:sz w:val="22"/>
          <w:szCs w:val="22"/>
        </w:rPr>
        <w:t xml:space="preserve">por ordem da </w:t>
      </w:r>
      <w:r w:rsidR="00B66AD8" w:rsidRPr="00014B03">
        <w:rPr>
          <w:rFonts w:ascii="Tahoma" w:hAnsi="Tahoma" w:cs="Tahoma"/>
          <w:b/>
          <w:bCs/>
          <w:color w:val="0D0D0D"/>
          <w:sz w:val="22"/>
          <w:szCs w:val="22"/>
        </w:rPr>
        <w:t xml:space="preserve">CONTRATANTE </w:t>
      </w:r>
      <w:r w:rsidR="00B66AD8" w:rsidRPr="00014B03">
        <w:rPr>
          <w:rFonts w:ascii="Tahoma" w:hAnsi="Tahoma" w:cs="Tahoma"/>
          <w:color w:val="1E1E1E"/>
          <w:sz w:val="22"/>
          <w:szCs w:val="22"/>
        </w:rPr>
        <w:t xml:space="preserve">ou do </w:t>
      </w:r>
      <w:r w:rsidR="00B66AD8" w:rsidRPr="00014B03">
        <w:rPr>
          <w:rFonts w:ascii="Tahoma" w:hAnsi="Tahoma" w:cs="Tahoma"/>
          <w:b/>
          <w:bCs/>
          <w:color w:val="0D0D0D"/>
          <w:sz w:val="22"/>
          <w:szCs w:val="22"/>
        </w:rPr>
        <w:t>INTERVENIENTE ANUENTE</w:t>
      </w:r>
    </w:p>
    <w:p w:rsidR="00B66AD8" w:rsidRPr="00014B03" w:rsidRDefault="00A97A58" w:rsidP="005A64EB">
      <w:pPr>
        <w:autoSpaceDE w:val="0"/>
        <w:autoSpaceDN w:val="0"/>
        <w:adjustRightInd w:val="0"/>
        <w:spacing w:after="240" w:line="320" w:lineRule="atLeast"/>
        <w:jc w:val="both"/>
        <w:rPr>
          <w:rFonts w:ascii="Tahoma" w:hAnsi="Tahoma" w:cs="Tahoma"/>
          <w:color w:val="1E1E1E"/>
          <w:sz w:val="22"/>
          <w:szCs w:val="22"/>
        </w:rPr>
      </w:pPr>
      <w:r w:rsidRPr="00014B03">
        <w:rPr>
          <w:rFonts w:ascii="Tahoma" w:hAnsi="Tahoma" w:cs="Tahoma"/>
          <w:color w:val="1E1E1E"/>
          <w:sz w:val="22"/>
          <w:szCs w:val="22"/>
        </w:rPr>
        <w:t xml:space="preserve">2.4. </w:t>
      </w:r>
      <w:r w:rsidRPr="00014B03">
        <w:rPr>
          <w:rFonts w:ascii="Tahoma" w:hAnsi="Tahoma" w:cs="Tahoma"/>
          <w:color w:val="0D0D0D"/>
          <w:sz w:val="22"/>
          <w:szCs w:val="22"/>
        </w:rPr>
        <w:t xml:space="preserve">Os </w:t>
      </w:r>
      <w:r w:rsidRPr="00014B03">
        <w:rPr>
          <w:rFonts w:ascii="Tahoma" w:hAnsi="Tahoma" w:cs="Tahoma"/>
          <w:b/>
          <w:bCs/>
          <w:color w:val="0D0D0D"/>
          <w:sz w:val="22"/>
          <w:szCs w:val="22"/>
        </w:rPr>
        <w:t xml:space="preserve">Recursos </w:t>
      </w:r>
      <w:r w:rsidRPr="00014B03">
        <w:rPr>
          <w:rFonts w:ascii="Tahoma" w:hAnsi="Tahoma" w:cs="Tahoma"/>
          <w:color w:val="1E1E1E"/>
          <w:sz w:val="22"/>
          <w:szCs w:val="22"/>
        </w:rPr>
        <w:t xml:space="preserve">mantidos na Conta Vinculada </w:t>
      </w:r>
      <w:r w:rsidRPr="00014B03">
        <w:rPr>
          <w:rFonts w:ascii="Tahoma" w:hAnsi="Tahoma" w:cs="Tahoma"/>
          <w:color w:val="0D0D0D"/>
          <w:sz w:val="22"/>
          <w:szCs w:val="22"/>
        </w:rPr>
        <w:t xml:space="preserve">poderão </w:t>
      </w:r>
      <w:r w:rsidRPr="00014B03">
        <w:rPr>
          <w:rFonts w:ascii="Tahoma" w:hAnsi="Tahoma" w:cs="Tahoma"/>
          <w:color w:val="1E1E1E"/>
          <w:sz w:val="22"/>
          <w:szCs w:val="22"/>
        </w:rPr>
        <w:t xml:space="preserve">ser aplicados e resgatados mediante notificação prévia e por escrito, a ser enviada ao </w:t>
      </w:r>
      <w:r w:rsidRPr="00014B03">
        <w:rPr>
          <w:rFonts w:ascii="Tahoma" w:hAnsi="Tahoma" w:cs="Tahoma"/>
          <w:b/>
          <w:bCs/>
          <w:color w:val="0D0D0D"/>
          <w:sz w:val="22"/>
          <w:szCs w:val="22"/>
        </w:rPr>
        <w:t xml:space="preserve">BRADESCO </w:t>
      </w:r>
      <w:r w:rsidRPr="00014B03">
        <w:rPr>
          <w:rFonts w:ascii="Tahoma" w:hAnsi="Tahoma" w:cs="Tahoma"/>
          <w:color w:val="1E1E1E"/>
          <w:sz w:val="22"/>
          <w:szCs w:val="22"/>
        </w:rPr>
        <w:t xml:space="preserve">pela </w:t>
      </w:r>
      <w:r w:rsidRPr="00014B03">
        <w:rPr>
          <w:rFonts w:ascii="Tahoma" w:hAnsi="Tahoma" w:cs="Tahoma"/>
          <w:b/>
          <w:bCs/>
          <w:color w:val="0D0D0D"/>
          <w:sz w:val="22"/>
          <w:szCs w:val="22"/>
        </w:rPr>
        <w:t>CONTRATANTE,</w:t>
      </w:r>
      <w:r w:rsidRPr="00014B03">
        <w:rPr>
          <w:rFonts w:ascii="Tahoma" w:hAnsi="Tahoma" w:cs="Tahoma"/>
          <w:color w:val="1E1E1E"/>
          <w:sz w:val="22"/>
          <w:szCs w:val="22"/>
        </w:rPr>
        <w:t xml:space="preserve"> com cópia à </w:t>
      </w:r>
      <w:r w:rsidRPr="00014B03">
        <w:rPr>
          <w:rFonts w:ascii="Tahoma" w:hAnsi="Tahoma" w:cs="Tahoma"/>
          <w:b/>
          <w:bCs/>
          <w:color w:val="0D0D0D"/>
          <w:sz w:val="22"/>
          <w:szCs w:val="22"/>
        </w:rPr>
        <w:t xml:space="preserve">INTERVENIENTE ANUENTE, </w:t>
      </w:r>
      <w:r w:rsidRPr="00014B03">
        <w:rPr>
          <w:rFonts w:ascii="Tahoma" w:hAnsi="Tahoma" w:cs="Tahoma"/>
          <w:color w:val="1E1E1E"/>
          <w:sz w:val="22"/>
          <w:szCs w:val="22"/>
        </w:rPr>
        <w:t xml:space="preserve">em: </w:t>
      </w:r>
      <w:r w:rsidRPr="00014B03">
        <w:rPr>
          <w:rFonts w:ascii="Tahoma" w:hAnsi="Tahoma" w:cs="Tahoma"/>
          <w:color w:val="0D0D0D"/>
          <w:sz w:val="22"/>
          <w:szCs w:val="22"/>
        </w:rPr>
        <w:t xml:space="preserve">(i) </w:t>
      </w:r>
      <w:r w:rsidRPr="00014B03">
        <w:rPr>
          <w:rFonts w:ascii="Tahoma" w:hAnsi="Tahoma" w:cs="Tahoma"/>
          <w:color w:val="1E1E1E"/>
          <w:sz w:val="22"/>
          <w:szCs w:val="22"/>
        </w:rPr>
        <w:t xml:space="preserve">certificados de depósito bancário com baixo risco e liquidez diária de emissão do </w:t>
      </w:r>
      <w:r w:rsidRPr="00014B03">
        <w:rPr>
          <w:rFonts w:ascii="Tahoma" w:hAnsi="Tahoma" w:cs="Tahoma"/>
          <w:b/>
          <w:bCs/>
          <w:color w:val="0D0D0D"/>
          <w:sz w:val="22"/>
          <w:szCs w:val="22"/>
        </w:rPr>
        <w:t xml:space="preserve">BRADESCO </w:t>
      </w:r>
      <w:r w:rsidRPr="00014B03">
        <w:rPr>
          <w:rFonts w:ascii="Tahoma" w:hAnsi="Tahoma" w:cs="Tahoma"/>
          <w:color w:val="1E1E1E"/>
          <w:sz w:val="22"/>
          <w:szCs w:val="22"/>
        </w:rPr>
        <w:t xml:space="preserve">e/ou </w:t>
      </w:r>
      <w:r w:rsidRPr="00014B03">
        <w:rPr>
          <w:rFonts w:ascii="Tahoma" w:hAnsi="Tahoma" w:cs="Tahoma"/>
          <w:color w:val="0D0D0D"/>
          <w:sz w:val="22"/>
          <w:szCs w:val="22"/>
        </w:rPr>
        <w:t xml:space="preserve">de </w:t>
      </w:r>
      <w:r w:rsidRPr="00014B03">
        <w:rPr>
          <w:rFonts w:ascii="Tahoma" w:hAnsi="Tahoma" w:cs="Tahoma"/>
          <w:color w:val="1E1E1E"/>
          <w:sz w:val="22"/>
          <w:szCs w:val="22"/>
        </w:rPr>
        <w:t xml:space="preserve">qualquer sociedade </w:t>
      </w:r>
      <w:r w:rsidRPr="00014B03">
        <w:rPr>
          <w:rFonts w:ascii="Tahoma" w:hAnsi="Tahoma" w:cs="Tahoma"/>
          <w:color w:val="0D0D0D"/>
          <w:sz w:val="22"/>
          <w:szCs w:val="22"/>
        </w:rPr>
        <w:t xml:space="preserve">do </w:t>
      </w:r>
      <w:r w:rsidRPr="00014B03">
        <w:rPr>
          <w:rFonts w:ascii="Tahoma" w:hAnsi="Tahoma" w:cs="Tahoma"/>
          <w:color w:val="1E1E1E"/>
          <w:sz w:val="22"/>
          <w:szCs w:val="22"/>
        </w:rPr>
        <w:t>grupo econôm</w:t>
      </w:r>
      <w:r w:rsidRPr="00014B03">
        <w:rPr>
          <w:rFonts w:ascii="Tahoma" w:hAnsi="Tahoma" w:cs="Tahoma"/>
          <w:color w:val="373737"/>
          <w:sz w:val="22"/>
          <w:szCs w:val="22"/>
        </w:rPr>
        <w:t>i</w:t>
      </w:r>
      <w:r w:rsidRPr="00014B03">
        <w:rPr>
          <w:rFonts w:ascii="Tahoma" w:hAnsi="Tahoma" w:cs="Tahoma"/>
          <w:color w:val="1E1E1E"/>
          <w:sz w:val="22"/>
          <w:szCs w:val="22"/>
        </w:rPr>
        <w:t xml:space="preserve">co do </w:t>
      </w:r>
      <w:r w:rsidRPr="00014B03">
        <w:rPr>
          <w:rFonts w:ascii="Tahoma" w:hAnsi="Tahoma" w:cs="Tahoma"/>
          <w:b/>
          <w:bCs/>
          <w:color w:val="0D0D0D"/>
          <w:sz w:val="22"/>
          <w:szCs w:val="22"/>
        </w:rPr>
        <w:t xml:space="preserve">BRADESCO; </w:t>
      </w:r>
      <w:r w:rsidRPr="00014B03">
        <w:rPr>
          <w:rFonts w:ascii="Tahoma" w:hAnsi="Tahoma" w:cs="Tahoma"/>
          <w:color w:val="1E1E1E"/>
          <w:sz w:val="22"/>
          <w:szCs w:val="22"/>
        </w:rPr>
        <w:t xml:space="preserve">e/ou (ii) operações compromissadas de baixo risco e </w:t>
      </w:r>
      <w:r w:rsidRPr="00014B03">
        <w:rPr>
          <w:rFonts w:ascii="Tahoma" w:hAnsi="Tahoma" w:cs="Tahoma"/>
          <w:color w:val="0D0D0D"/>
          <w:sz w:val="22"/>
          <w:szCs w:val="22"/>
        </w:rPr>
        <w:t>liquidez</w:t>
      </w:r>
      <w:r w:rsidRPr="00014B03">
        <w:rPr>
          <w:rFonts w:ascii="Tahoma" w:hAnsi="Tahoma" w:cs="Tahoma"/>
          <w:color w:val="1E1E1E"/>
          <w:sz w:val="22"/>
          <w:szCs w:val="22"/>
        </w:rPr>
        <w:t xml:space="preserve"> diária </w:t>
      </w:r>
      <w:r w:rsidRPr="00014B03">
        <w:rPr>
          <w:rFonts w:ascii="Tahoma" w:hAnsi="Tahoma" w:cs="Tahoma"/>
          <w:color w:val="0D0D0D"/>
          <w:sz w:val="22"/>
          <w:szCs w:val="22"/>
        </w:rPr>
        <w:t xml:space="preserve">realizadas </w:t>
      </w:r>
      <w:r w:rsidRPr="00014B03">
        <w:rPr>
          <w:rFonts w:ascii="Tahoma" w:hAnsi="Tahoma" w:cs="Tahoma"/>
          <w:color w:val="1E1E1E"/>
          <w:sz w:val="22"/>
          <w:szCs w:val="22"/>
        </w:rPr>
        <w:t xml:space="preserve">com o </w:t>
      </w:r>
      <w:r w:rsidRPr="00014B03">
        <w:rPr>
          <w:rFonts w:ascii="Tahoma" w:hAnsi="Tahoma" w:cs="Tahoma"/>
          <w:b/>
          <w:bCs/>
          <w:color w:val="0D0D0D"/>
          <w:sz w:val="22"/>
          <w:szCs w:val="22"/>
        </w:rPr>
        <w:t xml:space="preserve">BRADESCO </w:t>
      </w:r>
      <w:r w:rsidRPr="00014B03">
        <w:rPr>
          <w:rFonts w:ascii="Tahoma" w:hAnsi="Tahoma" w:cs="Tahoma"/>
          <w:color w:val="1E1E1E"/>
          <w:sz w:val="22"/>
          <w:szCs w:val="22"/>
        </w:rPr>
        <w:t>e/ou com qualquer soc</w:t>
      </w:r>
      <w:r w:rsidRPr="00014B03">
        <w:rPr>
          <w:rFonts w:ascii="Tahoma" w:hAnsi="Tahoma" w:cs="Tahoma"/>
          <w:color w:val="373737"/>
          <w:sz w:val="22"/>
          <w:szCs w:val="22"/>
        </w:rPr>
        <w:t>i</w:t>
      </w:r>
      <w:r w:rsidRPr="00014B03">
        <w:rPr>
          <w:rFonts w:ascii="Tahoma" w:hAnsi="Tahoma" w:cs="Tahoma"/>
          <w:color w:val="1E1E1E"/>
          <w:sz w:val="22"/>
          <w:szCs w:val="22"/>
        </w:rPr>
        <w:t xml:space="preserve">edade do grupo econômico do </w:t>
      </w:r>
      <w:r w:rsidRPr="00014B03">
        <w:rPr>
          <w:rFonts w:ascii="Tahoma" w:hAnsi="Tahoma" w:cs="Tahoma"/>
          <w:b/>
          <w:bCs/>
          <w:color w:val="0D0D0D"/>
          <w:sz w:val="22"/>
          <w:szCs w:val="22"/>
        </w:rPr>
        <w:t xml:space="preserve">BRADESCO </w:t>
      </w:r>
      <w:r w:rsidRPr="00014B03">
        <w:rPr>
          <w:rFonts w:ascii="Tahoma" w:hAnsi="Tahoma" w:cs="Tahoma"/>
          <w:b/>
          <w:bCs/>
          <w:color w:val="1E1E1E"/>
          <w:sz w:val="22"/>
          <w:szCs w:val="22"/>
        </w:rPr>
        <w:t xml:space="preserve">("Investimentos </w:t>
      </w:r>
      <w:r w:rsidRPr="00014B03">
        <w:rPr>
          <w:rFonts w:ascii="Tahoma" w:hAnsi="Tahoma" w:cs="Tahoma"/>
          <w:b/>
          <w:bCs/>
          <w:color w:val="0D0D0D"/>
          <w:sz w:val="22"/>
          <w:szCs w:val="22"/>
        </w:rPr>
        <w:t>Permitidos")</w:t>
      </w:r>
      <w:r w:rsidRPr="00014B03">
        <w:rPr>
          <w:rFonts w:ascii="Tahoma" w:hAnsi="Tahoma" w:cs="Tahoma"/>
          <w:b/>
          <w:bCs/>
          <w:color w:val="373737"/>
          <w:sz w:val="22"/>
          <w:szCs w:val="22"/>
        </w:rPr>
        <w:t xml:space="preserve">, </w:t>
      </w:r>
      <w:r w:rsidRPr="00014B03">
        <w:rPr>
          <w:rFonts w:ascii="Tahoma" w:hAnsi="Tahoma" w:cs="Tahoma"/>
          <w:color w:val="1E1E1E"/>
          <w:sz w:val="22"/>
          <w:szCs w:val="22"/>
        </w:rPr>
        <w:t xml:space="preserve">devendo constar </w:t>
      </w:r>
      <w:r w:rsidRPr="00014B03">
        <w:rPr>
          <w:rFonts w:ascii="Tahoma" w:hAnsi="Tahoma" w:cs="Tahoma"/>
          <w:color w:val="1E1E1E"/>
          <w:sz w:val="22"/>
          <w:szCs w:val="22"/>
        </w:rPr>
        <w:t>obrigatoriamente na refe</w:t>
      </w:r>
      <w:r w:rsidRPr="00014B03">
        <w:rPr>
          <w:rFonts w:ascii="Tahoma" w:hAnsi="Tahoma" w:cs="Tahoma"/>
          <w:color w:val="373737"/>
          <w:sz w:val="22"/>
          <w:szCs w:val="22"/>
        </w:rPr>
        <w:t>r</w:t>
      </w:r>
      <w:r w:rsidRPr="00014B03">
        <w:rPr>
          <w:rFonts w:ascii="Tahoma" w:hAnsi="Tahoma" w:cs="Tahoma"/>
          <w:color w:val="1E1E1E"/>
          <w:sz w:val="22"/>
          <w:szCs w:val="22"/>
        </w:rPr>
        <w:t xml:space="preserve">ida notificação o montante </w:t>
      </w:r>
      <w:r w:rsidRPr="00014B03">
        <w:rPr>
          <w:rFonts w:ascii="Tahoma" w:hAnsi="Tahoma" w:cs="Tahoma"/>
          <w:color w:val="0D0D0D"/>
          <w:sz w:val="22"/>
          <w:szCs w:val="22"/>
        </w:rPr>
        <w:t xml:space="preserve">dos </w:t>
      </w:r>
      <w:r w:rsidRPr="00014B03">
        <w:rPr>
          <w:rFonts w:ascii="Tahoma" w:hAnsi="Tahoma" w:cs="Tahoma"/>
          <w:bCs/>
          <w:color w:val="0D0D0D"/>
          <w:sz w:val="22"/>
          <w:szCs w:val="22"/>
        </w:rPr>
        <w:t>Recursos</w:t>
      </w:r>
      <w:r w:rsidRPr="00014B03">
        <w:rPr>
          <w:rFonts w:ascii="Tahoma" w:hAnsi="Tahoma" w:cs="Tahoma"/>
          <w:b/>
          <w:bCs/>
          <w:color w:val="0D0D0D"/>
          <w:sz w:val="22"/>
          <w:szCs w:val="22"/>
        </w:rPr>
        <w:t xml:space="preserve"> </w:t>
      </w:r>
      <w:r w:rsidRPr="00014B03">
        <w:rPr>
          <w:rFonts w:ascii="Tahoma" w:hAnsi="Tahoma" w:cs="Tahoma"/>
          <w:color w:val="1E1E1E"/>
          <w:sz w:val="22"/>
          <w:szCs w:val="22"/>
        </w:rPr>
        <w:t>a ser aplicado, bem como a modalidade do investimento devidamente especif</w:t>
      </w:r>
      <w:r w:rsidRPr="00014B03">
        <w:rPr>
          <w:rFonts w:ascii="Tahoma" w:hAnsi="Tahoma" w:cs="Tahoma"/>
          <w:color w:val="373737"/>
          <w:sz w:val="22"/>
          <w:szCs w:val="22"/>
        </w:rPr>
        <w:t>i</w:t>
      </w:r>
      <w:r w:rsidRPr="00014B03">
        <w:rPr>
          <w:rFonts w:ascii="Tahoma" w:hAnsi="Tahoma" w:cs="Tahoma"/>
          <w:color w:val="0D0D0D"/>
          <w:sz w:val="22"/>
          <w:szCs w:val="22"/>
        </w:rPr>
        <w:t xml:space="preserve">cada, </w:t>
      </w:r>
      <w:r w:rsidRPr="00014B03">
        <w:rPr>
          <w:rFonts w:ascii="Tahoma" w:hAnsi="Tahoma" w:cs="Tahoma"/>
          <w:color w:val="1E1E1E"/>
          <w:sz w:val="22"/>
          <w:szCs w:val="22"/>
        </w:rPr>
        <w:t xml:space="preserve">sendo certo </w:t>
      </w:r>
      <w:r w:rsidRPr="00014B03">
        <w:rPr>
          <w:rFonts w:ascii="Tahoma" w:hAnsi="Tahoma" w:cs="Tahoma"/>
          <w:color w:val="0D0D0D"/>
          <w:sz w:val="22"/>
          <w:szCs w:val="22"/>
        </w:rPr>
        <w:t xml:space="preserve">que </w:t>
      </w:r>
      <w:r w:rsidRPr="00014B03">
        <w:rPr>
          <w:rFonts w:ascii="Tahoma" w:hAnsi="Tahoma" w:cs="Tahoma"/>
          <w:color w:val="1E1E1E"/>
          <w:sz w:val="22"/>
          <w:szCs w:val="22"/>
        </w:rPr>
        <w:t xml:space="preserve">o </w:t>
      </w:r>
      <w:r w:rsidRPr="00014B03">
        <w:rPr>
          <w:rFonts w:ascii="Tahoma" w:hAnsi="Tahoma" w:cs="Tahoma"/>
          <w:b/>
          <w:bCs/>
          <w:color w:val="0D0D0D"/>
          <w:sz w:val="22"/>
          <w:szCs w:val="22"/>
        </w:rPr>
        <w:t xml:space="preserve">BRADESCO </w:t>
      </w:r>
      <w:r w:rsidRPr="00014B03">
        <w:rPr>
          <w:rFonts w:ascii="Tahoma" w:hAnsi="Tahoma" w:cs="Tahoma"/>
          <w:color w:val="1E1E1E"/>
          <w:sz w:val="22"/>
          <w:szCs w:val="22"/>
        </w:rPr>
        <w:t xml:space="preserve">e o </w:t>
      </w:r>
      <w:r w:rsidRPr="00014B03">
        <w:rPr>
          <w:rFonts w:ascii="Tahoma" w:hAnsi="Tahoma" w:cs="Tahoma"/>
          <w:b/>
          <w:bCs/>
          <w:color w:val="0D0D0D"/>
          <w:sz w:val="22"/>
          <w:szCs w:val="22"/>
        </w:rPr>
        <w:t xml:space="preserve">INTERVENIENTE </w:t>
      </w:r>
      <w:r w:rsidRPr="00014B03">
        <w:rPr>
          <w:rFonts w:ascii="Tahoma" w:hAnsi="Tahoma" w:cs="Tahoma"/>
          <w:b/>
          <w:bCs/>
          <w:color w:val="1E1E1E"/>
          <w:sz w:val="22"/>
          <w:szCs w:val="22"/>
        </w:rPr>
        <w:t xml:space="preserve">ANUENTE </w:t>
      </w:r>
      <w:r w:rsidRPr="00014B03">
        <w:rPr>
          <w:rFonts w:ascii="Tahoma" w:hAnsi="Tahoma" w:cs="Tahoma"/>
          <w:color w:val="1E1E1E"/>
          <w:sz w:val="22"/>
          <w:szCs w:val="22"/>
        </w:rPr>
        <w:t>não terão qualq</w:t>
      </w:r>
      <w:r w:rsidRPr="00014B03">
        <w:rPr>
          <w:rFonts w:ascii="Tahoma" w:hAnsi="Tahoma" w:cs="Tahoma"/>
          <w:color w:val="373737"/>
          <w:sz w:val="22"/>
          <w:szCs w:val="22"/>
        </w:rPr>
        <w:t>u</w:t>
      </w:r>
      <w:r w:rsidRPr="00014B03">
        <w:rPr>
          <w:rFonts w:ascii="Tahoma" w:hAnsi="Tahoma" w:cs="Tahoma"/>
          <w:color w:val="1E1E1E"/>
          <w:sz w:val="22"/>
          <w:szCs w:val="22"/>
        </w:rPr>
        <w:t xml:space="preserve">er responsabilidade sobre eventuais </w:t>
      </w:r>
      <w:r w:rsidRPr="00014B03">
        <w:rPr>
          <w:rFonts w:ascii="Tahoma" w:hAnsi="Tahoma" w:cs="Tahoma"/>
          <w:color w:val="0D0D0D"/>
          <w:sz w:val="22"/>
          <w:szCs w:val="22"/>
        </w:rPr>
        <w:t>perdas</w:t>
      </w:r>
      <w:r w:rsidRPr="00014B03">
        <w:rPr>
          <w:rFonts w:ascii="Tahoma" w:hAnsi="Tahoma" w:cs="Tahoma"/>
          <w:color w:val="1E1E1E"/>
          <w:sz w:val="22"/>
          <w:szCs w:val="22"/>
        </w:rPr>
        <w:t xml:space="preserve"> decorrentes do investimento definido pela </w:t>
      </w:r>
      <w:r w:rsidRPr="00014B03">
        <w:rPr>
          <w:rFonts w:ascii="Tahoma" w:hAnsi="Tahoma" w:cs="Tahoma"/>
          <w:b/>
          <w:bCs/>
          <w:color w:val="0D0D0D"/>
          <w:sz w:val="22"/>
          <w:szCs w:val="22"/>
        </w:rPr>
        <w:t xml:space="preserve">CONTRATANTE </w:t>
      </w:r>
      <w:r w:rsidRPr="00014B03">
        <w:rPr>
          <w:rFonts w:ascii="Tahoma" w:hAnsi="Tahoma" w:cs="Tahoma"/>
          <w:color w:val="1E1E1E"/>
          <w:sz w:val="22"/>
          <w:szCs w:val="22"/>
        </w:rPr>
        <w:t xml:space="preserve">e que o </w:t>
      </w:r>
      <w:r w:rsidRPr="00014B03">
        <w:rPr>
          <w:rFonts w:ascii="Tahoma" w:hAnsi="Tahoma" w:cs="Tahoma"/>
          <w:b/>
          <w:bCs/>
          <w:color w:val="0D0D0D"/>
          <w:sz w:val="22"/>
          <w:szCs w:val="22"/>
        </w:rPr>
        <w:t xml:space="preserve">BRADESCO </w:t>
      </w:r>
      <w:r w:rsidRPr="00014B03">
        <w:rPr>
          <w:rFonts w:ascii="Tahoma" w:hAnsi="Tahoma" w:cs="Tahoma"/>
          <w:color w:val="1E1E1E"/>
          <w:sz w:val="22"/>
          <w:szCs w:val="22"/>
        </w:rPr>
        <w:t xml:space="preserve">agirá </w:t>
      </w:r>
      <w:r w:rsidRPr="00014B03">
        <w:rPr>
          <w:rFonts w:ascii="Tahoma" w:hAnsi="Tahoma" w:cs="Tahoma"/>
          <w:color w:val="0D0D0D"/>
          <w:sz w:val="22"/>
          <w:szCs w:val="22"/>
        </w:rPr>
        <w:t xml:space="preserve">exclusivamente na </w:t>
      </w:r>
      <w:r w:rsidRPr="00014B03">
        <w:rPr>
          <w:rFonts w:ascii="Tahoma" w:hAnsi="Tahoma" w:cs="Tahoma"/>
          <w:color w:val="1E1E1E"/>
          <w:sz w:val="22"/>
          <w:szCs w:val="22"/>
        </w:rPr>
        <w:t xml:space="preserve">qualidade de mandatário da </w:t>
      </w:r>
      <w:r w:rsidRPr="00014B03">
        <w:rPr>
          <w:rFonts w:ascii="Tahoma" w:hAnsi="Tahoma" w:cs="Tahoma"/>
          <w:b/>
          <w:bCs/>
          <w:color w:val="0D0D0D"/>
          <w:sz w:val="22"/>
          <w:szCs w:val="22"/>
        </w:rPr>
        <w:t>CONTRATANTE.</w:t>
      </w:r>
    </w:p>
    <w:p w:rsidR="00B66AD8" w:rsidRPr="00014B03" w:rsidRDefault="00A97A58" w:rsidP="005A64EB">
      <w:pPr>
        <w:autoSpaceDE w:val="0"/>
        <w:autoSpaceDN w:val="0"/>
        <w:adjustRightInd w:val="0"/>
        <w:spacing w:after="240" w:line="320" w:lineRule="atLeast"/>
        <w:ind w:left="567"/>
        <w:jc w:val="both"/>
        <w:rPr>
          <w:rFonts w:ascii="Tahoma" w:hAnsi="Tahoma" w:cs="Tahoma"/>
          <w:color w:val="1E1E1E"/>
          <w:sz w:val="22"/>
          <w:szCs w:val="22"/>
        </w:rPr>
      </w:pPr>
      <w:r w:rsidRPr="00014B03">
        <w:rPr>
          <w:rFonts w:ascii="Tahoma" w:hAnsi="Tahoma" w:cs="Tahoma"/>
          <w:color w:val="1E1E1E"/>
          <w:sz w:val="22"/>
          <w:szCs w:val="22"/>
        </w:rPr>
        <w:t xml:space="preserve">2.4.1. As </w:t>
      </w:r>
      <w:r w:rsidRPr="00014B03">
        <w:rPr>
          <w:rFonts w:ascii="Tahoma" w:hAnsi="Tahoma" w:cs="Tahoma"/>
          <w:color w:val="0D0D0D"/>
          <w:sz w:val="22"/>
          <w:szCs w:val="22"/>
        </w:rPr>
        <w:t xml:space="preserve">Partes </w:t>
      </w:r>
      <w:r w:rsidRPr="00014B03">
        <w:rPr>
          <w:rFonts w:ascii="Tahoma" w:hAnsi="Tahoma" w:cs="Tahoma"/>
          <w:color w:val="1E1E1E"/>
          <w:sz w:val="22"/>
          <w:szCs w:val="22"/>
        </w:rPr>
        <w:t xml:space="preserve">concordam que todas os </w:t>
      </w:r>
      <w:r w:rsidRPr="00014B03">
        <w:rPr>
          <w:rFonts w:ascii="Tahoma" w:hAnsi="Tahoma" w:cs="Tahoma"/>
          <w:color w:val="0D0D0D"/>
          <w:sz w:val="22"/>
          <w:szCs w:val="22"/>
        </w:rPr>
        <w:t xml:space="preserve">Investimentos </w:t>
      </w:r>
      <w:r w:rsidRPr="00014B03">
        <w:rPr>
          <w:rFonts w:ascii="Tahoma" w:hAnsi="Tahoma" w:cs="Tahoma"/>
          <w:color w:val="1E1E1E"/>
          <w:sz w:val="22"/>
          <w:szCs w:val="22"/>
        </w:rPr>
        <w:t>Pe</w:t>
      </w:r>
      <w:r w:rsidRPr="00014B03">
        <w:rPr>
          <w:rFonts w:ascii="Tahoma" w:hAnsi="Tahoma" w:cs="Tahoma"/>
          <w:color w:val="373737"/>
          <w:sz w:val="22"/>
          <w:szCs w:val="22"/>
        </w:rPr>
        <w:t>r</w:t>
      </w:r>
      <w:r w:rsidRPr="00014B03">
        <w:rPr>
          <w:rFonts w:ascii="Tahoma" w:hAnsi="Tahoma" w:cs="Tahoma"/>
          <w:color w:val="1E1E1E"/>
          <w:sz w:val="22"/>
          <w:szCs w:val="22"/>
        </w:rPr>
        <w:t xml:space="preserve">mitidos </w:t>
      </w:r>
      <w:r w:rsidRPr="00014B03">
        <w:rPr>
          <w:rFonts w:ascii="Tahoma" w:hAnsi="Tahoma" w:cs="Tahoma"/>
          <w:color w:val="0D0D0D"/>
          <w:sz w:val="22"/>
          <w:szCs w:val="22"/>
        </w:rPr>
        <w:t xml:space="preserve">de </w:t>
      </w:r>
      <w:r w:rsidRPr="00014B03">
        <w:rPr>
          <w:rFonts w:ascii="Tahoma" w:hAnsi="Tahoma" w:cs="Tahoma"/>
          <w:color w:val="1E1E1E"/>
          <w:sz w:val="22"/>
          <w:szCs w:val="22"/>
        </w:rPr>
        <w:t xml:space="preserve">baixa automática são consideradas como "saldo </w:t>
      </w:r>
      <w:r w:rsidRPr="00014B03">
        <w:rPr>
          <w:rFonts w:ascii="Tahoma" w:hAnsi="Tahoma" w:cs="Tahoma"/>
          <w:color w:val="0D0D0D"/>
          <w:sz w:val="22"/>
          <w:szCs w:val="22"/>
        </w:rPr>
        <w:t>d</w:t>
      </w:r>
      <w:r w:rsidRPr="00014B03">
        <w:rPr>
          <w:rFonts w:ascii="Tahoma" w:hAnsi="Tahoma" w:cs="Tahoma"/>
          <w:color w:val="373737"/>
          <w:sz w:val="22"/>
          <w:szCs w:val="22"/>
        </w:rPr>
        <w:t>i</w:t>
      </w:r>
      <w:r w:rsidRPr="00014B03">
        <w:rPr>
          <w:rFonts w:ascii="Tahoma" w:hAnsi="Tahoma" w:cs="Tahoma"/>
          <w:color w:val="1E1E1E"/>
          <w:sz w:val="22"/>
          <w:szCs w:val="22"/>
        </w:rPr>
        <w:t>sponível</w:t>
      </w:r>
      <w:r w:rsidRPr="00014B03">
        <w:rPr>
          <w:rFonts w:ascii="Tahoma" w:hAnsi="Tahoma" w:cs="Tahoma"/>
          <w:color w:val="373737"/>
          <w:sz w:val="22"/>
          <w:szCs w:val="22"/>
        </w:rPr>
        <w:t xml:space="preserve">" </w:t>
      </w:r>
      <w:r w:rsidRPr="00014B03">
        <w:rPr>
          <w:rFonts w:ascii="Tahoma" w:hAnsi="Tahoma" w:cs="Tahoma"/>
          <w:color w:val="1E1E1E"/>
          <w:sz w:val="22"/>
          <w:szCs w:val="22"/>
        </w:rPr>
        <w:t>na Conta Vinculada, de forma que serão automaticamente resgatadas para adimplir e/ou cumprir com as Obr</w:t>
      </w:r>
      <w:r w:rsidRPr="00014B03">
        <w:rPr>
          <w:rFonts w:ascii="Tahoma" w:hAnsi="Tahoma" w:cs="Tahoma"/>
          <w:color w:val="373737"/>
          <w:sz w:val="22"/>
          <w:szCs w:val="22"/>
        </w:rPr>
        <w:t>i</w:t>
      </w:r>
      <w:r w:rsidRPr="00014B03">
        <w:rPr>
          <w:rFonts w:ascii="Tahoma" w:hAnsi="Tahoma" w:cs="Tahoma"/>
          <w:color w:val="1E1E1E"/>
          <w:sz w:val="22"/>
          <w:szCs w:val="22"/>
        </w:rPr>
        <w:t xml:space="preserve">gações Garantidas estabelecidas </w:t>
      </w:r>
      <w:r w:rsidRPr="00014B03">
        <w:rPr>
          <w:rFonts w:ascii="Tahoma" w:hAnsi="Tahoma" w:cs="Tahoma"/>
          <w:color w:val="0D0D0D"/>
          <w:sz w:val="22"/>
          <w:szCs w:val="22"/>
        </w:rPr>
        <w:t>no</w:t>
      </w:r>
      <w:r w:rsidR="008759DC">
        <w:rPr>
          <w:rFonts w:ascii="Tahoma" w:hAnsi="Tahoma" w:cs="Tahoma"/>
          <w:color w:val="0D0D0D"/>
          <w:sz w:val="22"/>
          <w:szCs w:val="22"/>
        </w:rPr>
        <w:t>s</w:t>
      </w:r>
      <w:r w:rsidRPr="00014B03">
        <w:rPr>
          <w:rFonts w:ascii="Tahoma" w:hAnsi="Tahoma" w:cs="Tahoma"/>
          <w:color w:val="0D0D0D"/>
          <w:sz w:val="22"/>
          <w:szCs w:val="22"/>
        </w:rPr>
        <w:t xml:space="preserve"> </w:t>
      </w:r>
      <w:r w:rsidRPr="00014B03">
        <w:rPr>
          <w:rFonts w:ascii="Tahoma" w:hAnsi="Tahoma" w:cs="Tahoma"/>
          <w:color w:val="1E1E1E"/>
          <w:sz w:val="22"/>
          <w:szCs w:val="22"/>
        </w:rPr>
        <w:t>Contrato</w:t>
      </w:r>
      <w:r w:rsidR="008759DC">
        <w:rPr>
          <w:rFonts w:ascii="Tahoma" w:hAnsi="Tahoma" w:cs="Tahoma"/>
          <w:color w:val="1E1E1E"/>
          <w:sz w:val="22"/>
          <w:szCs w:val="22"/>
        </w:rPr>
        <w:t>s</w:t>
      </w:r>
      <w:r w:rsidRPr="00014B03">
        <w:rPr>
          <w:rFonts w:ascii="Tahoma" w:hAnsi="Tahoma" w:cs="Tahoma"/>
          <w:color w:val="1E1E1E"/>
          <w:sz w:val="22"/>
          <w:szCs w:val="22"/>
        </w:rPr>
        <w:t xml:space="preserve"> Originado</w:t>
      </w:r>
      <w:r w:rsidRPr="00014B03">
        <w:rPr>
          <w:rFonts w:ascii="Tahoma" w:hAnsi="Tahoma" w:cs="Tahoma"/>
          <w:color w:val="373737"/>
          <w:sz w:val="22"/>
          <w:szCs w:val="22"/>
        </w:rPr>
        <w:t>r</w:t>
      </w:r>
      <w:r w:rsidR="008759DC">
        <w:rPr>
          <w:rFonts w:ascii="Tahoma" w:hAnsi="Tahoma" w:cs="Tahoma"/>
          <w:color w:val="373737"/>
          <w:sz w:val="22"/>
          <w:szCs w:val="22"/>
        </w:rPr>
        <w:t>es</w:t>
      </w:r>
      <w:r w:rsidRPr="00014B03">
        <w:rPr>
          <w:rFonts w:ascii="Tahoma" w:hAnsi="Tahoma" w:cs="Tahoma"/>
          <w:color w:val="1E1E1E"/>
          <w:sz w:val="22"/>
          <w:szCs w:val="22"/>
        </w:rPr>
        <w:t xml:space="preserve">, </w:t>
      </w:r>
      <w:r w:rsidRPr="00014B03">
        <w:rPr>
          <w:rFonts w:ascii="Tahoma" w:hAnsi="Tahoma" w:cs="Tahoma"/>
          <w:color w:val="0D0D0D"/>
          <w:sz w:val="22"/>
          <w:szCs w:val="22"/>
        </w:rPr>
        <w:t xml:space="preserve">conforme instruído </w:t>
      </w:r>
      <w:r w:rsidRPr="00014B03">
        <w:rPr>
          <w:rFonts w:ascii="Tahoma" w:hAnsi="Tahoma" w:cs="Tahoma"/>
          <w:color w:val="1E1E1E"/>
          <w:sz w:val="22"/>
          <w:szCs w:val="22"/>
        </w:rPr>
        <w:t xml:space="preserve">pela </w:t>
      </w:r>
      <w:r w:rsidRPr="00014B03">
        <w:rPr>
          <w:rFonts w:ascii="Tahoma" w:hAnsi="Tahoma" w:cs="Tahoma"/>
          <w:b/>
          <w:bCs/>
          <w:color w:val="0D0D0D"/>
          <w:sz w:val="22"/>
          <w:szCs w:val="22"/>
        </w:rPr>
        <w:t xml:space="preserve">INTERVENIENTE ANUENTE, </w:t>
      </w:r>
      <w:r w:rsidRPr="00014B03">
        <w:rPr>
          <w:rFonts w:ascii="Tahoma" w:hAnsi="Tahoma" w:cs="Tahoma"/>
          <w:color w:val="1E1E1E"/>
          <w:sz w:val="22"/>
          <w:szCs w:val="22"/>
        </w:rPr>
        <w:t xml:space="preserve">sem a necessidade </w:t>
      </w:r>
      <w:r w:rsidRPr="00014B03">
        <w:rPr>
          <w:rFonts w:ascii="Tahoma" w:hAnsi="Tahoma" w:cs="Tahoma"/>
          <w:color w:val="0D0D0D"/>
          <w:sz w:val="22"/>
          <w:szCs w:val="22"/>
        </w:rPr>
        <w:t xml:space="preserve">de </w:t>
      </w:r>
      <w:r w:rsidRPr="00014B03">
        <w:rPr>
          <w:rFonts w:ascii="Tahoma" w:hAnsi="Tahoma" w:cs="Tahoma"/>
          <w:color w:val="1E1E1E"/>
          <w:sz w:val="22"/>
          <w:szCs w:val="22"/>
        </w:rPr>
        <w:t>prévia autoriz</w:t>
      </w:r>
      <w:r w:rsidRPr="00014B03">
        <w:rPr>
          <w:rFonts w:ascii="Tahoma" w:hAnsi="Tahoma" w:cs="Tahoma"/>
          <w:color w:val="1E1E1E"/>
          <w:sz w:val="22"/>
          <w:szCs w:val="22"/>
        </w:rPr>
        <w:t>ação, restando ce</w:t>
      </w:r>
      <w:r w:rsidRPr="00014B03">
        <w:rPr>
          <w:rFonts w:ascii="Tahoma" w:hAnsi="Tahoma" w:cs="Tahoma"/>
          <w:color w:val="373737"/>
          <w:sz w:val="22"/>
          <w:szCs w:val="22"/>
        </w:rPr>
        <w:t>r</w:t>
      </w:r>
      <w:r w:rsidRPr="00014B03">
        <w:rPr>
          <w:rFonts w:ascii="Tahoma" w:hAnsi="Tahoma" w:cs="Tahoma"/>
          <w:color w:val="0D0D0D"/>
          <w:sz w:val="22"/>
          <w:szCs w:val="22"/>
        </w:rPr>
        <w:t>to</w:t>
      </w:r>
      <w:r w:rsidRPr="00014B03">
        <w:rPr>
          <w:rFonts w:ascii="Tahoma" w:hAnsi="Tahoma" w:cs="Tahoma"/>
          <w:color w:val="1E1E1E"/>
          <w:sz w:val="22"/>
          <w:szCs w:val="22"/>
        </w:rPr>
        <w:t xml:space="preserve"> ainda que, quaisquer </w:t>
      </w:r>
      <w:r w:rsidRPr="00014B03">
        <w:rPr>
          <w:rFonts w:ascii="Tahoma" w:hAnsi="Tahoma" w:cs="Tahoma"/>
          <w:color w:val="0D0D0D"/>
          <w:sz w:val="22"/>
          <w:szCs w:val="22"/>
        </w:rPr>
        <w:t xml:space="preserve">rendimentos </w:t>
      </w:r>
      <w:r w:rsidRPr="00014B03">
        <w:rPr>
          <w:rFonts w:ascii="Tahoma" w:hAnsi="Tahoma" w:cs="Tahoma"/>
          <w:color w:val="1E1E1E"/>
          <w:sz w:val="22"/>
          <w:szCs w:val="22"/>
        </w:rPr>
        <w:t>obtidos com as ap</w:t>
      </w:r>
      <w:r w:rsidRPr="00014B03">
        <w:rPr>
          <w:rFonts w:ascii="Tahoma" w:hAnsi="Tahoma" w:cs="Tahoma"/>
          <w:color w:val="373737"/>
          <w:sz w:val="22"/>
          <w:szCs w:val="22"/>
        </w:rPr>
        <w:t>li</w:t>
      </w:r>
      <w:r w:rsidRPr="00014B03">
        <w:rPr>
          <w:rFonts w:ascii="Tahoma" w:hAnsi="Tahoma" w:cs="Tahoma"/>
          <w:color w:val="1E1E1E"/>
          <w:sz w:val="22"/>
          <w:szCs w:val="22"/>
        </w:rPr>
        <w:t>cações dos Recu</w:t>
      </w:r>
      <w:r w:rsidRPr="00014B03">
        <w:rPr>
          <w:rFonts w:ascii="Tahoma" w:hAnsi="Tahoma" w:cs="Tahoma"/>
          <w:color w:val="373737"/>
          <w:sz w:val="22"/>
          <w:szCs w:val="22"/>
        </w:rPr>
        <w:t>r</w:t>
      </w:r>
      <w:r w:rsidRPr="00014B03">
        <w:rPr>
          <w:rFonts w:ascii="Tahoma" w:hAnsi="Tahoma" w:cs="Tahoma"/>
          <w:color w:val="0D0D0D"/>
          <w:sz w:val="22"/>
          <w:szCs w:val="22"/>
        </w:rPr>
        <w:t>sos</w:t>
      </w:r>
      <w:r w:rsidRPr="00014B03">
        <w:rPr>
          <w:rFonts w:ascii="Tahoma" w:hAnsi="Tahoma" w:cs="Tahoma"/>
          <w:color w:val="1E1E1E"/>
          <w:sz w:val="22"/>
          <w:szCs w:val="22"/>
        </w:rPr>
        <w:t xml:space="preserve"> incorporar-se-ão à garantia aqui p</w:t>
      </w:r>
      <w:r w:rsidRPr="00014B03">
        <w:rPr>
          <w:rFonts w:ascii="Tahoma" w:hAnsi="Tahoma" w:cs="Tahoma"/>
          <w:color w:val="373737"/>
          <w:sz w:val="22"/>
          <w:szCs w:val="22"/>
        </w:rPr>
        <w:t>r</w:t>
      </w:r>
      <w:r w:rsidRPr="00014B03">
        <w:rPr>
          <w:rFonts w:ascii="Tahoma" w:hAnsi="Tahoma" w:cs="Tahoma"/>
          <w:color w:val="1E1E1E"/>
          <w:sz w:val="22"/>
          <w:szCs w:val="22"/>
        </w:rPr>
        <w:t>evista e terão o mesmo destino dos Recursos.</w:t>
      </w:r>
    </w:p>
    <w:p w:rsidR="00B66AD8" w:rsidRPr="00014B03" w:rsidRDefault="00A97A58" w:rsidP="005A64EB">
      <w:pPr>
        <w:autoSpaceDE w:val="0"/>
        <w:autoSpaceDN w:val="0"/>
        <w:adjustRightInd w:val="0"/>
        <w:spacing w:after="240" w:line="320" w:lineRule="atLeast"/>
        <w:jc w:val="both"/>
        <w:rPr>
          <w:rFonts w:ascii="Tahoma" w:hAnsi="Tahoma" w:cs="Tahoma"/>
          <w:color w:val="1E1E1E"/>
          <w:sz w:val="22"/>
          <w:szCs w:val="22"/>
        </w:rPr>
      </w:pPr>
      <w:r w:rsidRPr="00014B03">
        <w:rPr>
          <w:rFonts w:ascii="Tahoma" w:hAnsi="Tahoma" w:cs="Tahoma"/>
          <w:color w:val="1E1E1E"/>
          <w:sz w:val="22"/>
          <w:szCs w:val="22"/>
        </w:rPr>
        <w:t xml:space="preserve">2.5. </w:t>
      </w:r>
      <w:r w:rsidRPr="00014B03">
        <w:rPr>
          <w:rFonts w:ascii="Tahoma" w:hAnsi="Tahoma" w:cs="Tahoma"/>
          <w:color w:val="0D0D0D"/>
          <w:sz w:val="22"/>
          <w:szCs w:val="22"/>
        </w:rPr>
        <w:t xml:space="preserve">A </w:t>
      </w:r>
      <w:r w:rsidRPr="00014B03">
        <w:rPr>
          <w:rFonts w:ascii="Tahoma" w:hAnsi="Tahoma" w:cs="Tahoma"/>
          <w:b/>
          <w:bCs/>
          <w:color w:val="0D0D0D"/>
          <w:sz w:val="22"/>
          <w:szCs w:val="22"/>
        </w:rPr>
        <w:t xml:space="preserve">CONTRATANTE </w:t>
      </w:r>
      <w:r w:rsidRPr="00014B03">
        <w:rPr>
          <w:rFonts w:ascii="Tahoma" w:hAnsi="Tahoma" w:cs="Tahoma"/>
          <w:color w:val="1E1E1E"/>
          <w:sz w:val="22"/>
          <w:szCs w:val="22"/>
        </w:rPr>
        <w:t>aceita e conco</w:t>
      </w:r>
      <w:r w:rsidRPr="00014B03">
        <w:rPr>
          <w:rFonts w:ascii="Tahoma" w:hAnsi="Tahoma" w:cs="Tahoma"/>
          <w:color w:val="373737"/>
          <w:sz w:val="22"/>
          <w:szCs w:val="22"/>
        </w:rPr>
        <w:t>r</w:t>
      </w:r>
      <w:r w:rsidRPr="00014B03">
        <w:rPr>
          <w:rFonts w:ascii="Tahoma" w:hAnsi="Tahoma" w:cs="Tahoma"/>
          <w:color w:val="1E1E1E"/>
          <w:sz w:val="22"/>
          <w:szCs w:val="22"/>
        </w:rPr>
        <w:t>da q</w:t>
      </w:r>
      <w:r w:rsidRPr="00014B03">
        <w:rPr>
          <w:rFonts w:ascii="Tahoma" w:hAnsi="Tahoma" w:cs="Tahoma"/>
          <w:color w:val="373737"/>
          <w:sz w:val="22"/>
          <w:szCs w:val="22"/>
        </w:rPr>
        <w:t>u</w:t>
      </w:r>
      <w:r w:rsidRPr="00014B03">
        <w:rPr>
          <w:rFonts w:ascii="Tahoma" w:hAnsi="Tahoma" w:cs="Tahoma"/>
          <w:color w:val="1E1E1E"/>
          <w:sz w:val="22"/>
          <w:szCs w:val="22"/>
        </w:rPr>
        <w:t xml:space="preserve">e: (i) os Recursos existentes na Conta Vinculada somente poderão ser movimentados para operações de </w:t>
      </w:r>
      <w:r w:rsidRPr="00014B03">
        <w:rPr>
          <w:rFonts w:ascii="Tahoma" w:hAnsi="Tahoma" w:cs="Tahoma"/>
          <w:color w:val="0D0D0D"/>
          <w:sz w:val="22"/>
          <w:szCs w:val="22"/>
        </w:rPr>
        <w:t xml:space="preserve">débito </w:t>
      </w:r>
      <w:r w:rsidRPr="00014B03">
        <w:rPr>
          <w:rFonts w:ascii="Tahoma" w:hAnsi="Tahoma" w:cs="Tahoma"/>
          <w:color w:val="1E1E1E"/>
          <w:sz w:val="22"/>
          <w:szCs w:val="22"/>
        </w:rPr>
        <w:t>mediante ordens de transferências entre contas, de t</w:t>
      </w:r>
      <w:r w:rsidRPr="00014B03">
        <w:rPr>
          <w:rFonts w:ascii="Tahoma" w:hAnsi="Tahoma" w:cs="Tahoma"/>
          <w:color w:val="373737"/>
          <w:sz w:val="22"/>
          <w:szCs w:val="22"/>
        </w:rPr>
        <w:t>i</w:t>
      </w:r>
      <w:r w:rsidRPr="00014B03">
        <w:rPr>
          <w:rFonts w:ascii="Tahoma" w:hAnsi="Tahoma" w:cs="Tahoma"/>
          <w:color w:val="1E1E1E"/>
          <w:sz w:val="22"/>
          <w:szCs w:val="22"/>
        </w:rPr>
        <w:t xml:space="preserve">tularidade da </w:t>
      </w:r>
      <w:r w:rsidRPr="00014B03">
        <w:rPr>
          <w:rFonts w:ascii="Tahoma" w:hAnsi="Tahoma" w:cs="Tahoma"/>
          <w:b/>
          <w:bCs/>
          <w:color w:val="0D0D0D"/>
          <w:sz w:val="22"/>
          <w:szCs w:val="22"/>
        </w:rPr>
        <w:t xml:space="preserve">CONTRATANTE </w:t>
      </w:r>
      <w:r w:rsidRPr="00014B03">
        <w:rPr>
          <w:rFonts w:ascii="Tahoma" w:hAnsi="Tahoma" w:cs="Tahoma"/>
          <w:color w:val="1E1E1E"/>
          <w:sz w:val="22"/>
          <w:szCs w:val="22"/>
        </w:rPr>
        <w:t xml:space="preserve">e/ou da </w:t>
      </w:r>
      <w:r w:rsidRPr="00014B03">
        <w:rPr>
          <w:rFonts w:ascii="Tahoma" w:hAnsi="Tahoma" w:cs="Tahoma"/>
          <w:b/>
          <w:bCs/>
          <w:color w:val="0D0D0D"/>
          <w:sz w:val="22"/>
          <w:szCs w:val="22"/>
        </w:rPr>
        <w:t>INTERVENIENTE</w:t>
      </w:r>
      <w:r w:rsidRPr="00014B03">
        <w:rPr>
          <w:rFonts w:ascii="Tahoma" w:hAnsi="Tahoma" w:cs="Tahoma"/>
          <w:color w:val="1E1E1E"/>
          <w:sz w:val="22"/>
          <w:szCs w:val="22"/>
        </w:rPr>
        <w:t xml:space="preserve"> </w:t>
      </w:r>
      <w:r w:rsidRPr="00014B03">
        <w:rPr>
          <w:rFonts w:ascii="Tahoma" w:hAnsi="Tahoma" w:cs="Tahoma"/>
          <w:b/>
          <w:bCs/>
          <w:color w:val="0D0D0D"/>
          <w:sz w:val="22"/>
          <w:szCs w:val="22"/>
        </w:rPr>
        <w:t xml:space="preserve">ANUENTE; </w:t>
      </w:r>
      <w:r w:rsidRPr="00014B03">
        <w:rPr>
          <w:rFonts w:ascii="Tahoma" w:hAnsi="Tahoma" w:cs="Tahoma"/>
          <w:color w:val="1E1E1E"/>
          <w:sz w:val="22"/>
          <w:szCs w:val="22"/>
        </w:rPr>
        <w:t xml:space="preserve">e </w:t>
      </w:r>
      <w:r w:rsidRPr="00014B03">
        <w:rPr>
          <w:rFonts w:ascii="Tahoma" w:hAnsi="Tahoma" w:cs="Tahoma"/>
          <w:color w:val="0D0D0D"/>
          <w:sz w:val="22"/>
          <w:szCs w:val="22"/>
        </w:rPr>
        <w:t xml:space="preserve">(ii) </w:t>
      </w:r>
      <w:r w:rsidRPr="00014B03">
        <w:rPr>
          <w:rFonts w:ascii="Tahoma" w:hAnsi="Tahoma" w:cs="Tahoma"/>
          <w:color w:val="1E1E1E"/>
          <w:sz w:val="22"/>
          <w:szCs w:val="22"/>
        </w:rPr>
        <w:t>não serão, por conseguinte, emit</w:t>
      </w:r>
      <w:r w:rsidRPr="00014B03">
        <w:rPr>
          <w:rFonts w:ascii="Tahoma" w:hAnsi="Tahoma" w:cs="Tahoma"/>
          <w:color w:val="1E1E1E"/>
          <w:sz w:val="22"/>
          <w:szCs w:val="22"/>
        </w:rPr>
        <w:t xml:space="preserve">idos talonários de cheques ou ainda </w:t>
      </w:r>
      <w:r w:rsidRPr="00014B03">
        <w:rPr>
          <w:rFonts w:ascii="Tahoma" w:hAnsi="Tahoma" w:cs="Tahoma"/>
          <w:color w:val="0D0D0D"/>
          <w:sz w:val="22"/>
          <w:szCs w:val="22"/>
        </w:rPr>
        <w:t>disponib</w:t>
      </w:r>
      <w:r w:rsidRPr="00014B03">
        <w:rPr>
          <w:rFonts w:ascii="Tahoma" w:hAnsi="Tahoma" w:cs="Tahoma"/>
          <w:color w:val="373737"/>
          <w:sz w:val="22"/>
          <w:szCs w:val="22"/>
        </w:rPr>
        <w:t>i</w:t>
      </w:r>
      <w:r w:rsidRPr="00014B03">
        <w:rPr>
          <w:rFonts w:ascii="Tahoma" w:hAnsi="Tahoma" w:cs="Tahoma"/>
          <w:color w:val="1E1E1E"/>
          <w:sz w:val="22"/>
          <w:szCs w:val="22"/>
        </w:rPr>
        <w:t xml:space="preserve">lizados quaisquer outros meios para movimentação desses </w:t>
      </w:r>
      <w:r w:rsidRPr="00014B03">
        <w:rPr>
          <w:rFonts w:ascii="Tahoma" w:hAnsi="Tahoma" w:cs="Tahoma"/>
          <w:color w:val="0D0D0D"/>
          <w:sz w:val="22"/>
          <w:szCs w:val="22"/>
        </w:rPr>
        <w:t>Recursos</w:t>
      </w:r>
      <w:r w:rsidRPr="00014B03">
        <w:rPr>
          <w:rFonts w:ascii="Tahoma" w:hAnsi="Tahoma" w:cs="Tahoma"/>
          <w:color w:val="373737"/>
          <w:sz w:val="22"/>
          <w:szCs w:val="22"/>
        </w:rPr>
        <w:t>.</w:t>
      </w:r>
    </w:p>
    <w:p w:rsidR="00B66AD8" w:rsidRPr="00014B03" w:rsidRDefault="00A97A58" w:rsidP="005A64EB">
      <w:pPr>
        <w:autoSpaceDE w:val="0"/>
        <w:autoSpaceDN w:val="0"/>
        <w:adjustRightInd w:val="0"/>
        <w:spacing w:after="240" w:line="320" w:lineRule="atLeast"/>
        <w:jc w:val="both"/>
        <w:rPr>
          <w:rFonts w:ascii="Tahoma" w:hAnsi="Tahoma" w:cs="Tahoma"/>
          <w:color w:val="1E1E1E"/>
          <w:sz w:val="22"/>
          <w:szCs w:val="22"/>
        </w:rPr>
      </w:pPr>
      <w:r w:rsidRPr="00014B03">
        <w:rPr>
          <w:rFonts w:ascii="Tahoma" w:hAnsi="Tahoma" w:cs="Tahoma"/>
          <w:color w:val="1E1E1E"/>
          <w:sz w:val="22"/>
          <w:szCs w:val="22"/>
        </w:rPr>
        <w:t xml:space="preserve">2.6. Na hipótese </w:t>
      </w:r>
      <w:r w:rsidRPr="00014B03">
        <w:rPr>
          <w:rFonts w:ascii="Tahoma" w:hAnsi="Tahoma" w:cs="Tahoma"/>
          <w:color w:val="0D0D0D"/>
          <w:sz w:val="22"/>
          <w:szCs w:val="22"/>
        </w:rPr>
        <w:t xml:space="preserve">de </w:t>
      </w:r>
      <w:r w:rsidRPr="00014B03">
        <w:rPr>
          <w:rFonts w:ascii="Tahoma" w:hAnsi="Tahoma" w:cs="Tahoma"/>
          <w:color w:val="1E1E1E"/>
          <w:sz w:val="22"/>
          <w:szCs w:val="22"/>
        </w:rPr>
        <w:t>controvérsia resultante do presente Contra</w:t>
      </w:r>
      <w:r w:rsidRPr="00014B03">
        <w:rPr>
          <w:rFonts w:ascii="Tahoma" w:hAnsi="Tahoma" w:cs="Tahoma"/>
          <w:color w:val="373737"/>
          <w:sz w:val="22"/>
          <w:szCs w:val="22"/>
        </w:rPr>
        <w:t>t</w:t>
      </w:r>
      <w:r w:rsidRPr="00014B03">
        <w:rPr>
          <w:rFonts w:ascii="Tahoma" w:hAnsi="Tahoma" w:cs="Tahoma"/>
          <w:color w:val="1E1E1E"/>
          <w:sz w:val="22"/>
          <w:szCs w:val="22"/>
        </w:rPr>
        <w:t xml:space="preserve">o, </w:t>
      </w:r>
      <w:r w:rsidRPr="00014B03">
        <w:rPr>
          <w:rFonts w:ascii="Tahoma" w:hAnsi="Tahoma" w:cs="Tahoma"/>
          <w:color w:val="0D0D0D"/>
          <w:sz w:val="22"/>
          <w:szCs w:val="22"/>
        </w:rPr>
        <w:t>inc</w:t>
      </w:r>
      <w:r w:rsidRPr="00014B03">
        <w:rPr>
          <w:rFonts w:ascii="Tahoma" w:hAnsi="Tahoma" w:cs="Tahoma"/>
          <w:color w:val="373737"/>
          <w:sz w:val="22"/>
          <w:szCs w:val="22"/>
        </w:rPr>
        <w:t>l</w:t>
      </w:r>
      <w:r w:rsidRPr="00014B03">
        <w:rPr>
          <w:rFonts w:ascii="Tahoma" w:hAnsi="Tahoma" w:cs="Tahoma"/>
          <w:color w:val="1E1E1E"/>
          <w:sz w:val="22"/>
          <w:szCs w:val="22"/>
        </w:rPr>
        <w:t xml:space="preserve">usive, entre outras, referente ao </w:t>
      </w:r>
      <w:r w:rsidRPr="00014B03">
        <w:rPr>
          <w:rFonts w:ascii="Tahoma" w:hAnsi="Tahoma" w:cs="Tahoma"/>
          <w:color w:val="0D0D0D"/>
          <w:sz w:val="22"/>
          <w:szCs w:val="22"/>
        </w:rPr>
        <w:t xml:space="preserve">direito </w:t>
      </w:r>
      <w:r w:rsidRPr="00014B03">
        <w:rPr>
          <w:rFonts w:ascii="Tahoma" w:hAnsi="Tahoma" w:cs="Tahoma"/>
          <w:color w:val="1E1E1E"/>
          <w:sz w:val="22"/>
          <w:szCs w:val="22"/>
        </w:rPr>
        <w:t>de quaisquer das Partes de dispor</w:t>
      </w:r>
      <w:r w:rsidRPr="00014B03">
        <w:rPr>
          <w:rFonts w:ascii="Tahoma" w:hAnsi="Tahoma" w:cs="Tahoma"/>
          <w:color w:val="1E1E1E"/>
          <w:sz w:val="22"/>
          <w:szCs w:val="22"/>
        </w:rPr>
        <w:t xml:space="preserve"> de qualquer quan</w:t>
      </w:r>
      <w:r w:rsidRPr="00014B03">
        <w:rPr>
          <w:rFonts w:ascii="Tahoma" w:hAnsi="Tahoma" w:cs="Tahoma"/>
          <w:color w:val="373737"/>
          <w:sz w:val="22"/>
          <w:szCs w:val="22"/>
        </w:rPr>
        <w:t>t</w:t>
      </w:r>
      <w:r w:rsidRPr="00014B03">
        <w:rPr>
          <w:rFonts w:ascii="Tahoma" w:hAnsi="Tahoma" w:cs="Tahoma"/>
          <w:color w:val="0D0D0D"/>
          <w:sz w:val="22"/>
          <w:szCs w:val="22"/>
        </w:rPr>
        <w:t xml:space="preserve">ia </w:t>
      </w:r>
      <w:r w:rsidRPr="00014B03">
        <w:rPr>
          <w:rFonts w:ascii="Tahoma" w:hAnsi="Tahoma" w:cs="Tahoma"/>
          <w:color w:val="1E1E1E"/>
          <w:sz w:val="22"/>
          <w:szCs w:val="22"/>
        </w:rPr>
        <w:t xml:space="preserve">depositada </w:t>
      </w:r>
      <w:r w:rsidRPr="00014B03">
        <w:rPr>
          <w:rFonts w:ascii="Tahoma" w:hAnsi="Tahoma" w:cs="Tahoma"/>
          <w:color w:val="0D0D0D"/>
          <w:sz w:val="22"/>
          <w:szCs w:val="22"/>
        </w:rPr>
        <w:t xml:space="preserve">na </w:t>
      </w:r>
      <w:r w:rsidRPr="00014B03">
        <w:rPr>
          <w:rFonts w:ascii="Tahoma" w:hAnsi="Tahoma" w:cs="Tahoma"/>
          <w:color w:val="1E1E1E"/>
          <w:sz w:val="22"/>
          <w:szCs w:val="22"/>
        </w:rPr>
        <w:t xml:space="preserve">Conta Vinculada, o </w:t>
      </w:r>
      <w:r w:rsidRPr="00014B03">
        <w:rPr>
          <w:rFonts w:ascii="Tahoma" w:hAnsi="Tahoma" w:cs="Tahoma"/>
          <w:b/>
          <w:bCs/>
          <w:color w:val="0D0D0D"/>
          <w:sz w:val="22"/>
          <w:szCs w:val="22"/>
        </w:rPr>
        <w:t xml:space="preserve">BRADESCO </w:t>
      </w:r>
      <w:r w:rsidRPr="00014B03">
        <w:rPr>
          <w:rFonts w:ascii="Tahoma" w:hAnsi="Tahoma" w:cs="Tahoma"/>
          <w:color w:val="1E1E1E"/>
          <w:sz w:val="22"/>
          <w:szCs w:val="22"/>
        </w:rPr>
        <w:t xml:space="preserve">terá direito a (i) reter </w:t>
      </w:r>
      <w:r w:rsidRPr="00014B03">
        <w:rPr>
          <w:rFonts w:ascii="Tahoma" w:hAnsi="Tahoma" w:cs="Tahoma"/>
          <w:color w:val="0D0D0D"/>
          <w:sz w:val="22"/>
          <w:szCs w:val="22"/>
        </w:rPr>
        <w:t xml:space="preserve">qualquer </w:t>
      </w:r>
      <w:r w:rsidRPr="00014B03">
        <w:rPr>
          <w:rFonts w:ascii="Tahoma" w:hAnsi="Tahoma" w:cs="Tahoma"/>
          <w:color w:val="1E1E1E"/>
          <w:sz w:val="22"/>
          <w:szCs w:val="22"/>
        </w:rPr>
        <w:t>quantia depositada na Conta Vinculada até que a controvérsia tenha si</w:t>
      </w:r>
      <w:r w:rsidRPr="00014B03">
        <w:rPr>
          <w:rFonts w:ascii="Tahoma" w:hAnsi="Tahoma" w:cs="Tahoma"/>
          <w:color w:val="373737"/>
          <w:sz w:val="22"/>
          <w:szCs w:val="22"/>
        </w:rPr>
        <w:t>d</w:t>
      </w:r>
      <w:r w:rsidRPr="00014B03">
        <w:rPr>
          <w:rFonts w:ascii="Tahoma" w:hAnsi="Tahoma" w:cs="Tahoma"/>
          <w:color w:val="1E1E1E"/>
          <w:sz w:val="22"/>
          <w:szCs w:val="22"/>
        </w:rPr>
        <w:t xml:space="preserve">o resolvida ou determinada, por </w:t>
      </w:r>
      <w:r w:rsidRPr="00014B03">
        <w:rPr>
          <w:rFonts w:ascii="Tahoma" w:hAnsi="Tahoma" w:cs="Tahoma"/>
          <w:color w:val="0D0D0D"/>
          <w:sz w:val="22"/>
          <w:szCs w:val="22"/>
        </w:rPr>
        <w:t xml:space="preserve">meio </w:t>
      </w:r>
      <w:r w:rsidRPr="00014B03">
        <w:rPr>
          <w:rFonts w:ascii="Tahoma" w:hAnsi="Tahoma" w:cs="Tahoma"/>
          <w:color w:val="1E1E1E"/>
          <w:sz w:val="22"/>
          <w:szCs w:val="22"/>
        </w:rPr>
        <w:t xml:space="preserve">de processo judicial, arbitral ou de qualquer outro </w:t>
      </w:r>
      <w:r w:rsidRPr="00014B03">
        <w:rPr>
          <w:rFonts w:ascii="Tahoma" w:hAnsi="Tahoma" w:cs="Tahoma"/>
          <w:color w:val="1E1E1E"/>
          <w:sz w:val="22"/>
          <w:szCs w:val="22"/>
        </w:rPr>
        <w:t>meio de composição de li</w:t>
      </w:r>
      <w:r w:rsidRPr="00014B03">
        <w:rPr>
          <w:rFonts w:ascii="Tahoma" w:hAnsi="Tahoma" w:cs="Tahoma"/>
          <w:color w:val="373737"/>
          <w:sz w:val="22"/>
          <w:szCs w:val="22"/>
        </w:rPr>
        <w:t>t</w:t>
      </w:r>
      <w:r w:rsidRPr="00014B03">
        <w:rPr>
          <w:rFonts w:ascii="Tahoma" w:hAnsi="Tahoma" w:cs="Tahoma"/>
          <w:color w:val="1E1E1E"/>
          <w:sz w:val="22"/>
          <w:szCs w:val="22"/>
        </w:rPr>
        <w:t xml:space="preserve">ígios com </w:t>
      </w:r>
      <w:r w:rsidRPr="00014B03">
        <w:rPr>
          <w:rFonts w:ascii="Tahoma" w:hAnsi="Tahoma" w:cs="Tahoma"/>
          <w:color w:val="0D0D0D"/>
          <w:sz w:val="22"/>
          <w:szCs w:val="22"/>
        </w:rPr>
        <w:t xml:space="preserve">respeito </w:t>
      </w:r>
      <w:r w:rsidRPr="00014B03">
        <w:rPr>
          <w:rFonts w:ascii="Tahoma" w:hAnsi="Tahoma" w:cs="Tahoma"/>
          <w:color w:val="1E1E1E"/>
          <w:sz w:val="22"/>
          <w:szCs w:val="22"/>
        </w:rPr>
        <w:t>ao destino a ser dado a tais quantias; ou (ii) a depositar qualquer quantia mantida na Conta V</w:t>
      </w:r>
      <w:r w:rsidRPr="00014B03">
        <w:rPr>
          <w:rFonts w:ascii="Tahoma" w:hAnsi="Tahoma" w:cs="Tahoma"/>
          <w:color w:val="373737"/>
          <w:sz w:val="22"/>
          <w:szCs w:val="22"/>
        </w:rPr>
        <w:t>i</w:t>
      </w:r>
      <w:r w:rsidRPr="00014B03">
        <w:rPr>
          <w:rFonts w:ascii="Tahoma" w:hAnsi="Tahoma" w:cs="Tahoma"/>
          <w:color w:val="1E1E1E"/>
          <w:sz w:val="22"/>
          <w:szCs w:val="22"/>
        </w:rPr>
        <w:t>ncu</w:t>
      </w:r>
      <w:r w:rsidRPr="00014B03">
        <w:rPr>
          <w:rFonts w:ascii="Tahoma" w:hAnsi="Tahoma" w:cs="Tahoma"/>
          <w:color w:val="373737"/>
          <w:sz w:val="22"/>
          <w:szCs w:val="22"/>
        </w:rPr>
        <w:t>l</w:t>
      </w:r>
      <w:r w:rsidRPr="00014B03">
        <w:rPr>
          <w:rFonts w:ascii="Tahoma" w:hAnsi="Tahoma" w:cs="Tahoma"/>
          <w:color w:val="1E1E1E"/>
          <w:sz w:val="22"/>
          <w:szCs w:val="22"/>
        </w:rPr>
        <w:t xml:space="preserve">ada junto ao juízo competente, após </w:t>
      </w:r>
      <w:r w:rsidRPr="00014B03">
        <w:rPr>
          <w:rFonts w:ascii="Tahoma" w:hAnsi="Tahoma" w:cs="Tahoma"/>
          <w:color w:val="0D0D0D"/>
          <w:sz w:val="22"/>
          <w:szCs w:val="22"/>
        </w:rPr>
        <w:t xml:space="preserve">o </w:t>
      </w:r>
      <w:r w:rsidRPr="00014B03">
        <w:rPr>
          <w:rFonts w:ascii="Tahoma" w:hAnsi="Tahoma" w:cs="Tahoma"/>
          <w:color w:val="1E1E1E"/>
          <w:sz w:val="22"/>
          <w:szCs w:val="22"/>
        </w:rPr>
        <w:t xml:space="preserve">que o </w:t>
      </w:r>
      <w:r w:rsidRPr="00014B03">
        <w:rPr>
          <w:rFonts w:ascii="Tahoma" w:hAnsi="Tahoma" w:cs="Tahoma"/>
          <w:b/>
          <w:bCs/>
          <w:color w:val="0D0D0D"/>
          <w:sz w:val="22"/>
          <w:szCs w:val="22"/>
        </w:rPr>
        <w:t xml:space="preserve">BRADESCO </w:t>
      </w:r>
      <w:r w:rsidRPr="00014B03">
        <w:rPr>
          <w:rFonts w:ascii="Tahoma" w:hAnsi="Tahoma" w:cs="Tahoma"/>
          <w:color w:val="1E1E1E"/>
          <w:sz w:val="22"/>
          <w:szCs w:val="22"/>
        </w:rPr>
        <w:t xml:space="preserve">será exonerado e liberado de toda e qualquer </w:t>
      </w:r>
      <w:r w:rsidRPr="00014B03">
        <w:rPr>
          <w:rFonts w:ascii="Tahoma" w:hAnsi="Tahoma" w:cs="Tahoma"/>
          <w:color w:val="0D0D0D"/>
          <w:sz w:val="22"/>
          <w:szCs w:val="22"/>
        </w:rPr>
        <w:t>responsabilidad</w:t>
      </w:r>
      <w:r w:rsidRPr="00014B03">
        <w:rPr>
          <w:rFonts w:ascii="Tahoma" w:hAnsi="Tahoma" w:cs="Tahoma"/>
          <w:color w:val="0D0D0D"/>
          <w:sz w:val="22"/>
          <w:szCs w:val="22"/>
        </w:rPr>
        <w:t xml:space="preserve">e </w:t>
      </w:r>
      <w:r w:rsidRPr="00014B03">
        <w:rPr>
          <w:rFonts w:ascii="Tahoma" w:hAnsi="Tahoma" w:cs="Tahoma"/>
          <w:color w:val="1E1E1E"/>
          <w:sz w:val="22"/>
          <w:szCs w:val="22"/>
        </w:rPr>
        <w:t>ou obrigação or</w:t>
      </w:r>
      <w:r w:rsidRPr="00014B03">
        <w:rPr>
          <w:rFonts w:ascii="Tahoma" w:hAnsi="Tahoma" w:cs="Tahoma"/>
          <w:color w:val="373737"/>
          <w:sz w:val="22"/>
          <w:szCs w:val="22"/>
        </w:rPr>
        <w:t>i</w:t>
      </w:r>
      <w:r w:rsidRPr="00014B03">
        <w:rPr>
          <w:rFonts w:ascii="Tahoma" w:hAnsi="Tahoma" w:cs="Tahoma"/>
          <w:color w:val="1E1E1E"/>
          <w:sz w:val="22"/>
          <w:szCs w:val="22"/>
        </w:rPr>
        <w:t>unda do presente Contrato.</w:t>
      </w:r>
    </w:p>
    <w:p w:rsidR="004D5AB7" w:rsidRPr="00014B03" w:rsidRDefault="00A97A58" w:rsidP="005A64EB">
      <w:pPr>
        <w:autoSpaceDE w:val="0"/>
        <w:autoSpaceDN w:val="0"/>
        <w:adjustRightInd w:val="0"/>
        <w:spacing w:after="240" w:line="320" w:lineRule="atLeast"/>
        <w:jc w:val="both"/>
        <w:rPr>
          <w:rFonts w:ascii="Tahoma" w:hAnsi="Tahoma" w:cs="Tahoma"/>
          <w:color w:val="1E1E1E"/>
          <w:sz w:val="22"/>
          <w:szCs w:val="22"/>
        </w:rPr>
      </w:pPr>
      <w:r w:rsidRPr="00014B03">
        <w:rPr>
          <w:rFonts w:ascii="Tahoma" w:hAnsi="Tahoma" w:cs="Tahoma"/>
          <w:color w:val="1E1E1E"/>
          <w:sz w:val="22"/>
          <w:szCs w:val="22"/>
        </w:rPr>
        <w:t>2</w:t>
      </w:r>
      <w:r w:rsidRPr="00014B03">
        <w:rPr>
          <w:rFonts w:ascii="Tahoma" w:hAnsi="Tahoma" w:cs="Tahoma"/>
          <w:color w:val="373737"/>
          <w:sz w:val="22"/>
          <w:szCs w:val="22"/>
        </w:rPr>
        <w:t>.</w:t>
      </w:r>
      <w:r w:rsidRPr="00014B03">
        <w:rPr>
          <w:rFonts w:ascii="Tahoma" w:hAnsi="Tahoma" w:cs="Tahoma"/>
          <w:color w:val="1E1E1E"/>
          <w:sz w:val="22"/>
          <w:szCs w:val="22"/>
        </w:rPr>
        <w:t xml:space="preserve">7. Face aos procedimentos e condições estabelecidos neste Contrato, </w:t>
      </w:r>
      <w:r w:rsidRPr="00014B03">
        <w:rPr>
          <w:rFonts w:ascii="Tahoma" w:hAnsi="Tahoma" w:cs="Tahoma"/>
          <w:color w:val="0D0D0D"/>
          <w:sz w:val="22"/>
          <w:szCs w:val="22"/>
        </w:rPr>
        <w:t xml:space="preserve">fica </w:t>
      </w:r>
      <w:r w:rsidRPr="00014B03">
        <w:rPr>
          <w:rFonts w:ascii="Tahoma" w:hAnsi="Tahoma" w:cs="Tahoma"/>
          <w:color w:val="1E1E1E"/>
          <w:sz w:val="22"/>
          <w:szCs w:val="22"/>
        </w:rPr>
        <w:t xml:space="preserve">certa e definida a </w:t>
      </w:r>
      <w:r w:rsidRPr="00014B03">
        <w:rPr>
          <w:rFonts w:ascii="Tahoma" w:hAnsi="Tahoma" w:cs="Tahoma"/>
          <w:color w:val="0D0D0D"/>
          <w:sz w:val="22"/>
          <w:szCs w:val="22"/>
        </w:rPr>
        <w:t xml:space="preserve">inexistência de </w:t>
      </w:r>
      <w:r w:rsidRPr="00014B03">
        <w:rPr>
          <w:rFonts w:ascii="Tahoma" w:hAnsi="Tahoma" w:cs="Tahoma"/>
          <w:color w:val="1E1E1E"/>
          <w:sz w:val="22"/>
          <w:szCs w:val="22"/>
        </w:rPr>
        <w:t>qualque</w:t>
      </w:r>
      <w:r w:rsidRPr="00014B03">
        <w:rPr>
          <w:rFonts w:ascii="Tahoma" w:hAnsi="Tahoma" w:cs="Tahoma"/>
          <w:color w:val="373737"/>
          <w:sz w:val="22"/>
          <w:szCs w:val="22"/>
        </w:rPr>
        <w:t xml:space="preserve">r </w:t>
      </w:r>
      <w:r w:rsidRPr="00014B03">
        <w:rPr>
          <w:rFonts w:ascii="Tahoma" w:hAnsi="Tahoma" w:cs="Tahoma"/>
          <w:color w:val="1E1E1E"/>
          <w:sz w:val="22"/>
          <w:szCs w:val="22"/>
        </w:rPr>
        <w:t>responsabilidade o</w:t>
      </w:r>
      <w:r w:rsidRPr="00014B03">
        <w:rPr>
          <w:rFonts w:ascii="Tahoma" w:hAnsi="Tahoma" w:cs="Tahoma"/>
          <w:color w:val="373737"/>
          <w:sz w:val="22"/>
          <w:szCs w:val="22"/>
        </w:rPr>
        <w:t xml:space="preserve">u </w:t>
      </w:r>
      <w:r w:rsidRPr="00014B03">
        <w:rPr>
          <w:rFonts w:ascii="Tahoma" w:hAnsi="Tahoma" w:cs="Tahoma"/>
          <w:color w:val="1E1E1E"/>
          <w:sz w:val="22"/>
          <w:szCs w:val="22"/>
        </w:rPr>
        <w:t xml:space="preserve">garantia do </w:t>
      </w:r>
      <w:r w:rsidRPr="00014B03">
        <w:rPr>
          <w:rFonts w:ascii="Tahoma" w:hAnsi="Tahoma" w:cs="Tahoma"/>
          <w:b/>
          <w:bCs/>
          <w:color w:val="0D0D0D"/>
          <w:sz w:val="22"/>
          <w:szCs w:val="22"/>
        </w:rPr>
        <w:t xml:space="preserve">BRADESCO </w:t>
      </w:r>
      <w:r w:rsidRPr="00014B03">
        <w:rPr>
          <w:rFonts w:ascii="Tahoma" w:hAnsi="Tahoma" w:cs="Tahoma"/>
          <w:color w:val="1E1E1E"/>
          <w:sz w:val="22"/>
          <w:szCs w:val="22"/>
        </w:rPr>
        <w:t>pelo pagamento das obrigações assumidas</w:t>
      </w:r>
      <w:r w:rsidR="00C372B1">
        <w:rPr>
          <w:rFonts w:ascii="Tahoma" w:hAnsi="Tahoma" w:cs="Tahoma"/>
          <w:color w:val="1E1E1E"/>
          <w:sz w:val="22"/>
          <w:szCs w:val="22"/>
        </w:rPr>
        <w:t xml:space="preserve"> pela</w:t>
      </w:r>
      <w:r w:rsidRPr="00014B03">
        <w:rPr>
          <w:rFonts w:ascii="Tahoma" w:hAnsi="Tahoma" w:cs="Tahoma"/>
          <w:color w:val="1E1E1E"/>
          <w:sz w:val="22"/>
          <w:szCs w:val="22"/>
        </w:rPr>
        <w:t xml:space="preserve"> </w:t>
      </w:r>
      <w:r w:rsidRPr="00014B03">
        <w:rPr>
          <w:rFonts w:ascii="Tahoma" w:hAnsi="Tahoma" w:cs="Tahoma"/>
          <w:b/>
          <w:bCs/>
          <w:color w:val="0D0D0D"/>
          <w:sz w:val="22"/>
          <w:szCs w:val="22"/>
        </w:rPr>
        <w:t xml:space="preserve">CONTRATANTE </w:t>
      </w:r>
      <w:r w:rsidRPr="00014B03">
        <w:rPr>
          <w:rFonts w:ascii="Tahoma" w:hAnsi="Tahoma" w:cs="Tahoma"/>
          <w:color w:val="1E1E1E"/>
          <w:sz w:val="22"/>
          <w:szCs w:val="22"/>
        </w:rPr>
        <w:t xml:space="preserve">junto à </w:t>
      </w:r>
      <w:r w:rsidRPr="00014B03">
        <w:rPr>
          <w:rFonts w:ascii="Tahoma" w:hAnsi="Tahoma" w:cs="Tahoma"/>
          <w:b/>
          <w:bCs/>
          <w:color w:val="0D0D0D"/>
          <w:sz w:val="22"/>
          <w:szCs w:val="22"/>
        </w:rPr>
        <w:t xml:space="preserve">INTERVENIENTE ANUENTE </w:t>
      </w:r>
      <w:r w:rsidRPr="00014B03">
        <w:rPr>
          <w:rFonts w:ascii="Tahoma" w:hAnsi="Tahoma" w:cs="Tahoma"/>
          <w:color w:val="1E1E1E"/>
          <w:sz w:val="22"/>
          <w:szCs w:val="22"/>
        </w:rPr>
        <w:t>nos termos dos Contratos O</w:t>
      </w:r>
      <w:r w:rsidRPr="00014B03">
        <w:rPr>
          <w:rFonts w:ascii="Tahoma" w:hAnsi="Tahoma" w:cs="Tahoma"/>
          <w:color w:val="373737"/>
          <w:sz w:val="22"/>
          <w:szCs w:val="22"/>
        </w:rPr>
        <w:t>r</w:t>
      </w:r>
      <w:r w:rsidRPr="00014B03">
        <w:rPr>
          <w:rFonts w:ascii="Tahoma" w:hAnsi="Tahoma" w:cs="Tahoma"/>
          <w:color w:val="0D0D0D"/>
          <w:sz w:val="22"/>
          <w:szCs w:val="22"/>
        </w:rPr>
        <w:t xml:space="preserve">iginadores, do Contrato de </w:t>
      </w:r>
      <w:r w:rsidRPr="00014B03">
        <w:rPr>
          <w:rFonts w:ascii="Tahoma" w:hAnsi="Tahoma" w:cs="Tahoma"/>
          <w:color w:val="1E1E1E"/>
          <w:sz w:val="22"/>
          <w:szCs w:val="22"/>
        </w:rPr>
        <w:t xml:space="preserve">Cessão Fiduciária, do Aditamento ao </w:t>
      </w:r>
      <w:r w:rsidRPr="00014B03">
        <w:rPr>
          <w:rFonts w:ascii="Tahoma" w:hAnsi="Tahoma" w:cs="Tahoma"/>
          <w:color w:val="0D0D0D"/>
          <w:sz w:val="22"/>
          <w:szCs w:val="22"/>
        </w:rPr>
        <w:t xml:space="preserve">Contrato de </w:t>
      </w:r>
      <w:r w:rsidRPr="00014B03">
        <w:rPr>
          <w:rFonts w:ascii="Tahoma" w:hAnsi="Tahoma" w:cs="Tahoma"/>
          <w:color w:val="1E1E1E"/>
          <w:sz w:val="22"/>
          <w:szCs w:val="22"/>
        </w:rPr>
        <w:t xml:space="preserve">Cessão Fiduciária ou em qualquer outro contrato em que não seja parte, cabendo ao </w:t>
      </w:r>
      <w:r w:rsidRPr="00014B03">
        <w:rPr>
          <w:rFonts w:ascii="Tahoma" w:hAnsi="Tahoma" w:cs="Tahoma"/>
          <w:b/>
          <w:bCs/>
          <w:color w:val="0D0D0D"/>
          <w:sz w:val="22"/>
          <w:szCs w:val="22"/>
        </w:rPr>
        <w:t xml:space="preserve">BRADESCO </w:t>
      </w:r>
      <w:r w:rsidRPr="00014B03">
        <w:rPr>
          <w:rFonts w:ascii="Tahoma" w:hAnsi="Tahoma" w:cs="Tahoma"/>
          <w:color w:val="1E1E1E"/>
          <w:sz w:val="22"/>
          <w:szCs w:val="22"/>
        </w:rPr>
        <w:t xml:space="preserve">apenas e </w:t>
      </w:r>
      <w:r w:rsidRPr="00014B03">
        <w:rPr>
          <w:rFonts w:ascii="Tahoma" w:hAnsi="Tahoma" w:cs="Tahoma"/>
          <w:color w:val="0D0D0D"/>
          <w:sz w:val="22"/>
          <w:szCs w:val="22"/>
        </w:rPr>
        <w:t xml:space="preserve">tão-somente </w:t>
      </w:r>
      <w:r w:rsidRPr="00014B03">
        <w:rPr>
          <w:rFonts w:ascii="Tahoma" w:hAnsi="Tahoma" w:cs="Tahoma"/>
          <w:color w:val="1E1E1E"/>
          <w:sz w:val="22"/>
          <w:szCs w:val="22"/>
        </w:rPr>
        <w:t>a responsabilidade pela execução dos serviços estabelec</w:t>
      </w:r>
      <w:r w:rsidRPr="00014B03">
        <w:rPr>
          <w:rFonts w:ascii="Tahoma" w:hAnsi="Tahoma" w:cs="Tahoma"/>
          <w:color w:val="1E1E1E"/>
          <w:sz w:val="22"/>
          <w:szCs w:val="22"/>
        </w:rPr>
        <w:t>i</w:t>
      </w:r>
      <w:r w:rsidRPr="00014B03">
        <w:rPr>
          <w:rFonts w:ascii="Tahoma" w:hAnsi="Tahoma" w:cs="Tahoma"/>
          <w:color w:val="1E1E1E"/>
          <w:sz w:val="22"/>
          <w:szCs w:val="22"/>
        </w:rPr>
        <w:t>d</w:t>
      </w:r>
      <w:r w:rsidRPr="00014B03">
        <w:rPr>
          <w:rFonts w:ascii="Tahoma" w:hAnsi="Tahoma" w:cs="Tahoma"/>
          <w:color w:val="1E1E1E"/>
          <w:sz w:val="22"/>
          <w:szCs w:val="22"/>
        </w:rPr>
        <w:t>o</w:t>
      </w:r>
      <w:r w:rsidRPr="00014B03">
        <w:rPr>
          <w:rFonts w:ascii="Tahoma" w:hAnsi="Tahoma" w:cs="Tahoma"/>
          <w:color w:val="1E1E1E"/>
          <w:sz w:val="22"/>
          <w:szCs w:val="22"/>
        </w:rPr>
        <w:t>s</w:t>
      </w:r>
      <w:r w:rsidRPr="00014B03">
        <w:rPr>
          <w:rFonts w:ascii="Tahoma" w:hAnsi="Tahoma" w:cs="Tahoma"/>
          <w:color w:val="1E1E1E"/>
          <w:sz w:val="22"/>
          <w:szCs w:val="22"/>
        </w:rPr>
        <w:t xml:space="preserve"> </w:t>
      </w:r>
      <w:r w:rsidRPr="00014B03">
        <w:rPr>
          <w:rFonts w:ascii="Tahoma" w:hAnsi="Tahoma" w:cs="Tahoma"/>
          <w:color w:val="1E1E1E"/>
          <w:sz w:val="22"/>
          <w:szCs w:val="22"/>
        </w:rPr>
        <w:t>n</w:t>
      </w:r>
      <w:r w:rsidRPr="00014B03">
        <w:rPr>
          <w:rFonts w:ascii="Tahoma" w:hAnsi="Tahoma" w:cs="Tahoma"/>
          <w:color w:val="1E1E1E"/>
          <w:sz w:val="22"/>
          <w:szCs w:val="22"/>
        </w:rPr>
        <w:t>e</w:t>
      </w:r>
      <w:r w:rsidRPr="00014B03">
        <w:rPr>
          <w:rFonts w:ascii="Tahoma" w:hAnsi="Tahoma" w:cs="Tahoma"/>
          <w:color w:val="1E1E1E"/>
          <w:sz w:val="22"/>
          <w:szCs w:val="22"/>
        </w:rPr>
        <w:t>s</w:t>
      </w:r>
      <w:r w:rsidRPr="00014B03">
        <w:rPr>
          <w:rFonts w:ascii="Tahoma" w:hAnsi="Tahoma" w:cs="Tahoma"/>
          <w:color w:val="1E1E1E"/>
          <w:sz w:val="22"/>
          <w:szCs w:val="22"/>
        </w:rPr>
        <w:t>t</w:t>
      </w:r>
      <w:r w:rsidRPr="00014B03">
        <w:rPr>
          <w:rFonts w:ascii="Tahoma" w:hAnsi="Tahoma" w:cs="Tahoma"/>
          <w:color w:val="1E1E1E"/>
          <w:sz w:val="22"/>
          <w:szCs w:val="22"/>
        </w:rPr>
        <w:t>e</w:t>
      </w:r>
      <w:r w:rsidRPr="00014B03">
        <w:rPr>
          <w:rFonts w:ascii="Tahoma" w:hAnsi="Tahoma" w:cs="Tahoma"/>
          <w:color w:val="1E1E1E"/>
          <w:sz w:val="22"/>
          <w:szCs w:val="22"/>
        </w:rPr>
        <w:t xml:space="preserve"> </w:t>
      </w:r>
      <w:r w:rsidRPr="00014B03">
        <w:rPr>
          <w:rFonts w:ascii="Tahoma" w:hAnsi="Tahoma" w:cs="Tahoma"/>
          <w:color w:val="1E1E1E"/>
          <w:sz w:val="22"/>
          <w:szCs w:val="22"/>
        </w:rPr>
        <w:t>C</w:t>
      </w:r>
      <w:r w:rsidRPr="00014B03">
        <w:rPr>
          <w:rFonts w:ascii="Tahoma" w:hAnsi="Tahoma" w:cs="Tahoma"/>
          <w:color w:val="1E1E1E"/>
          <w:sz w:val="22"/>
          <w:szCs w:val="22"/>
        </w:rPr>
        <w:t>o</w:t>
      </w:r>
      <w:r w:rsidRPr="00014B03">
        <w:rPr>
          <w:rFonts w:ascii="Tahoma" w:hAnsi="Tahoma" w:cs="Tahoma"/>
          <w:color w:val="1E1E1E"/>
          <w:sz w:val="22"/>
          <w:szCs w:val="22"/>
        </w:rPr>
        <w:t>n</w:t>
      </w:r>
      <w:r w:rsidRPr="00014B03">
        <w:rPr>
          <w:rFonts w:ascii="Tahoma" w:hAnsi="Tahoma" w:cs="Tahoma"/>
          <w:color w:val="1E1E1E"/>
          <w:sz w:val="22"/>
          <w:szCs w:val="22"/>
        </w:rPr>
        <w:t>t</w:t>
      </w:r>
      <w:r w:rsidRPr="00014B03">
        <w:rPr>
          <w:rFonts w:ascii="Tahoma" w:hAnsi="Tahoma" w:cs="Tahoma"/>
          <w:color w:val="1E1E1E"/>
          <w:sz w:val="22"/>
          <w:szCs w:val="22"/>
        </w:rPr>
        <w:t>r</w:t>
      </w:r>
      <w:r w:rsidRPr="00014B03">
        <w:rPr>
          <w:rFonts w:ascii="Tahoma" w:hAnsi="Tahoma" w:cs="Tahoma"/>
          <w:color w:val="1E1E1E"/>
          <w:sz w:val="22"/>
          <w:szCs w:val="22"/>
        </w:rPr>
        <w:t>a</w:t>
      </w:r>
      <w:r w:rsidRPr="00014B03">
        <w:rPr>
          <w:rFonts w:ascii="Tahoma" w:hAnsi="Tahoma" w:cs="Tahoma"/>
          <w:color w:val="1E1E1E"/>
          <w:sz w:val="22"/>
          <w:szCs w:val="22"/>
        </w:rPr>
        <w:t>t</w:t>
      </w:r>
      <w:r w:rsidRPr="00014B03">
        <w:rPr>
          <w:rFonts w:ascii="Tahoma" w:hAnsi="Tahoma" w:cs="Tahoma"/>
          <w:color w:val="1E1E1E"/>
          <w:sz w:val="22"/>
          <w:szCs w:val="22"/>
        </w:rPr>
        <w:t>o</w:t>
      </w:r>
      <w:r w:rsidRPr="00014B03">
        <w:rPr>
          <w:rFonts w:ascii="Tahoma" w:hAnsi="Tahoma" w:cs="Tahoma"/>
          <w:color w:val="1E1E1E"/>
          <w:sz w:val="22"/>
          <w:szCs w:val="22"/>
        </w:rPr>
        <w:t>.</w:t>
      </w:r>
    </w:p>
    <w:p w:rsidR="004D5AB7" w:rsidRPr="00014B03" w:rsidRDefault="00A97A58" w:rsidP="005A64EB">
      <w:pPr>
        <w:pStyle w:val="Heading1"/>
        <w:spacing w:after="240" w:line="320" w:lineRule="atLeast"/>
        <w:rPr>
          <w:rFonts w:ascii="Tahoma" w:hAnsi="Tahoma" w:cs="Tahoma"/>
          <w:b w:val="0"/>
          <w:szCs w:val="22"/>
        </w:rPr>
      </w:pPr>
      <w:r w:rsidRPr="00014B03">
        <w:rPr>
          <w:rFonts w:ascii="Tahoma" w:hAnsi="Tahoma" w:cs="Tahoma"/>
          <w:szCs w:val="22"/>
        </w:rPr>
        <w:t>CLÁUSULA TERCEIRA</w:t>
      </w:r>
      <w:r w:rsidR="00C372B1">
        <w:rPr>
          <w:rFonts w:ascii="Tahoma" w:hAnsi="Tahoma" w:cs="Tahoma"/>
          <w:szCs w:val="22"/>
        </w:rPr>
        <w:br/>
      </w:r>
      <w:r w:rsidRPr="00014B03">
        <w:rPr>
          <w:rFonts w:ascii="Tahoma" w:hAnsi="Tahoma" w:cs="Tahoma"/>
          <w:szCs w:val="22"/>
        </w:rPr>
        <w:t>ASSESSORIA E CONSULTORIA</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3.1.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não prestará à </w:t>
      </w:r>
      <w:r w:rsidRPr="00014B03">
        <w:rPr>
          <w:rFonts w:ascii="Tahoma" w:hAnsi="Tahoma" w:cs="Tahoma"/>
          <w:b/>
          <w:sz w:val="22"/>
          <w:szCs w:val="22"/>
        </w:rPr>
        <w:t>CONTRATANTE</w:t>
      </w:r>
      <w:r w:rsidRPr="00014B03">
        <w:rPr>
          <w:rFonts w:ascii="Tahoma" w:hAnsi="Tahoma" w:cs="Tahoma"/>
          <w:sz w:val="22"/>
          <w:szCs w:val="22"/>
        </w:rPr>
        <w:t xml:space="preserve"> e/ou à </w:t>
      </w:r>
      <w:r w:rsidRPr="00014B03">
        <w:rPr>
          <w:rFonts w:ascii="Tahoma" w:hAnsi="Tahoma" w:cs="Tahoma"/>
          <w:b/>
          <w:sz w:val="22"/>
          <w:szCs w:val="22"/>
        </w:rPr>
        <w:t>INTERVENIENTE ANUENTE</w:t>
      </w:r>
      <w:r w:rsidRPr="00014B03">
        <w:rPr>
          <w:rFonts w:ascii="Tahoma" w:hAnsi="Tahoma" w:cs="Tahoma"/>
          <w:sz w:val="22"/>
          <w:szCs w:val="22"/>
        </w:rPr>
        <w:t xml:space="preserve"> serviços de assessoria e/ou consultoria de qualquer espécie.</w:t>
      </w:r>
    </w:p>
    <w:p w:rsidR="004D5AB7" w:rsidRPr="00014B03" w:rsidRDefault="00A97A58" w:rsidP="005A64EB">
      <w:pPr>
        <w:pStyle w:val="Heading1"/>
        <w:spacing w:after="240" w:line="320" w:lineRule="atLeast"/>
        <w:rPr>
          <w:rFonts w:ascii="Tahoma" w:hAnsi="Tahoma" w:cs="Tahoma"/>
          <w:szCs w:val="22"/>
        </w:rPr>
      </w:pPr>
      <w:r w:rsidRPr="00014B03">
        <w:rPr>
          <w:rFonts w:ascii="Tahoma" w:hAnsi="Tahoma" w:cs="Tahoma"/>
          <w:szCs w:val="22"/>
        </w:rPr>
        <w:t>CLÁUSULA QUARTA</w:t>
      </w:r>
      <w:r w:rsidR="00C372B1">
        <w:rPr>
          <w:rFonts w:ascii="Tahoma" w:hAnsi="Tahoma" w:cs="Tahoma"/>
          <w:szCs w:val="22"/>
        </w:rPr>
        <w:br/>
      </w:r>
      <w:r w:rsidRPr="00014B03">
        <w:rPr>
          <w:rFonts w:ascii="Tahoma" w:hAnsi="Tahoma" w:cs="Tahoma"/>
          <w:szCs w:val="22"/>
        </w:rPr>
        <w:t>OBRIGAÇÕES E RESPONSABILIDADES</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4.1. </w:t>
      </w:r>
      <w:r w:rsidRPr="00014B03">
        <w:rPr>
          <w:rFonts w:ascii="Tahoma" w:hAnsi="Tahoma" w:cs="Tahoma"/>
          <w:sz w:val="22"/>
          <w:szCs w:val="22"/>
        </w:rPr>
        <w:tab/>
        <w:t xml:space="preserve">Para o cumprimento do disposto neste </w:t>
      </w:r>
      <w:r w:rsidRPr="00014B03">
        <w:rPr>
          <w:rFonts w:ascii="Tahoma" w:hAnsi="Tahoma" w:cs="Tahoma"/>
          <w:b/>
          <w:sz w:val="22"/>
          <w:szCs w:val="22"/>
        </w:rPr>
        <w:t>CONTRATO</w:t>
      </w:r>
      <w:r w:rsidRPr="00014B03">
        <w:rPr>
          <w:rFonts w:ascii="Tahoma" w:hAnsi="Tahoma" w:cs="Tahoma"/>
          <w:sz w:val="22"/>
          <w:szCs w:val="22"/>
        </w:rPr>
        <w:t xml:space="preserve">, nos termos e durante a vigência deste </w:t>
      </w:r>
      <w:r w:rsidRPr="00014B03">
        <w:rPr>
          <w:rFonts w:ascii="Tahoma" w:hAnsi="Tahoma" w:cs="Tahoma"/>
          <w:b/>
          <w:sz w:val="22"/>
          <w:szCs w:val="22"/>
        </w:rPr>
        <w:t>CONTRATO</w:t>
      </w:r>
      <w:r w:rsidRPr="00014B03">
        <w:rPr>
          <w:rFonts w:ascii="Tahoma" w:hAnsi="Tahoma" w:cs="Tahoma"/>
          <w:sz w:val="22"/>
          <w:szCs w:val="22"/>
        </w:rPr>
        <w:t xml:space="preserve">, o </w:t>
      </w:r>
      <w:r w:rsidR="008F6C52" w:rsidRPr="00014B03">
        <w:rPr>
          <w:rFonts w:ascii="Tahoma" w:hAnsi="Tahoma" w:cs="Tahoma"/>
          <w:b/>
          <w:sz w:val="22"/>
          <w:szCs w:val="22"/>
        </w:rPr>
        <w:t>BRADESCO</w:t>
      </w:r>
      <w:r w:rsidR="008F6C52" w:rsidRPr="00014B03">
        <w:rPr>
          <w:rFonts w:ascii="Tahoma" w:hAnsi="Tahoma" w:cs="Tahoma"/>
          <w:sz w:val="22"/>
          <w:szCs w:val="22"/>
        </w:rPr>
        <w:t xml:space="preserve"> </w:t>
      </w:r>
      <w:r w:rsidRPr="00014B03">
        <w:rPr>
          <w:rFonts w:ascii="Tahoma" w:hAnsi="Tahoma" w:cs="Tahoma"/>
          <w:sz w:val="22"/>
          <w:szCs w:val="22"/>
        </w:rPr>
        <w:t>obriga-se a:</w:t>
      </w:r>
    </w:p>
    <w:p w:rsidR="004D5AB7" w:rsidRPr="00014B03" w:rsidRDefault="00A97A58" w:rsidP="005A64EB">
      <w:pPr>
        <w:pStyle w:val="ListParagraph"/>
        <w:numPr>
          <w:ilvl w:val="0"/>
          <w:numId w:val="15"/>
        </w:numPr>
        <w:spacing w:after="240" w:line="320" w:lineRule="atLeast"/>
        <w:ind w:left="851" w:hanging="567"/>
        <w:contextualSpacing w:val="0"/>
        <w:jc w:val="both"/>
        <w:rPr>
          <w:rFonts w:ascii="Tahoma" w:hAnsi="Tahoma" w:cs="Tahoma"/>
          <w:sz w:val="22"/>
          <w:szCs w:val="22"/>
        </w:rPr>
      </w:pPr>
      <w:r w:rsidRPr="00014B03">
        <w:rPr>
          <w:rFonts w:ascii="Tahoma" w:hAnsi="Tahoma" w:cs="Tahoma"/>
          <w:sz w:val="22"/>
          <w:szCs w:val="22"/>
        </w:rPr>
        <w:t xml:space="preserve">acompanhar, reter e transferir os </w:t>
      </w:r>
      <w:r w:rsidR="009E6CB4" w:rsidRPr="00014B03">
        <w:rPr>
          <w:rFonts w:ascii="Tahoma" w:hAnsi="Tahoma" w:cs="Tahoma"/>
          <w:sz w:val="22"/>
          <w:szCs w:val="22"/>
        </w:rPr>
        <w:t>Recursos</w:t>
      </w:r>
      <w:r w:rsidRPr="00014B03">
        <w:rPr>
          <w:rFonts w:ascii="Tahoma" w:hAnsi="Tahoma" w:cs="Tahoma"/>
          <w:sz w:val="22"/>
          <w:szCs w:val="22"/>
        </w:rPr>
        <w:t xml:space="preserve"> existentes na </w:t>
      </w:r>
      <w:r w:rsidR="009E6CB4" w:rsidRPr="00014B03">
        <w:rPr>
          <w:rFonts w:ascii="Tahoma" w:hAnsi="Tahoma" w:cs="Tahoma"/>
          <w:sz w:val="22"/>
          <w:szCs w:val="22"/>
        </w:rPr>
        <w:t>Conta Vinculada</w:t>
      </w:r>
      <w:r w:rsidRPr="00014B03">
        <w:rPr>
          <w:rFonts w:ascii="Tahoma" w:hAnsi="Tahoma" w:cs="Tahoma"/>
          <w:sz w:val="22"/>
          <w:szCs w:val="22"/>
        </w:rPr>
        <w:t xml:space="preserve">, conforme os termos acordados no presente </w:t>
      </w:r>
      <w:r w:rsidRPr="00014B03">
        <w:rPr>
          <w:rFonts w:ascii="Tahoma" w:hAnsi="Tahoma" w:cs="Tahoma"/>
          <w:b/>
          <w:sz w:val="22"/>
          <w:szCs w:val="22"/>
        </w:rPr>
        <w:t>CONTRATO</w:t>
      </w:r>
      <w:r w:rsidRPr="00014B03">
        <w:rPr>
          <w:rFonts w:ascii="Tahoma" w:hAnsi="Tahoma" w:cs="Tahoma"/>
          <w:sz w:val="22"/>
          <w:szCs w:val="22"/>
        </w:rPr>
        <w:t>;</w:t>
      </w:r>
    </w:p>
    <w:p w:rsidR="008F6C52" w:rsidRPr="00014B03" w:rsidRDefault="00A97A58" w:rsidP="005A64EB">
      <w:pPr>
        <w:pStyle w:val="ListParagraph"/>
        <w:numPr>
          <w:ilvl w:val="0"/>
          <w:numId w:val="15"/>
        </w:numPr>
        <w:spacing w:after="240" w:line="320" w:lineRule="atLeast"/>
        <w:ind w:left="851" w:hanging="567"/>
        <w:contextualSpacing w:val="0"/>
        <w:jc w:val="both"/>
        <w:rPr>
          <w:rFonts w:ascii="Tahoma" w:hAnsi="Tahoma" w:cs="Tahoma"/>
          <w:sz w:val="22"/>
          <w:szCs w:val="22"/>
        </w:rPr>
      </w:pPr>
      <w:r w:rsidRPr="00014B03">
        <w:rPr>
          <w:rFonts w:ascii="Tahoma" w:hAnsi="Tahoma" w:cs="Tahoma"/>
          <w:color w:val="1D1D1D"/>
          <w:sz w:val="22"/>
          <w:szCs w:val="22"/>
        </w:rPr>
        <w:t xml:space="preserve">disponibilizar à </w:t>
      </w:r>
      <w:r w:rsidRPr="00014B03">
        <w:rPr>
          <w:rFonts w:ascii="Tahoma" w:hAnsi="Tahoma" w:cs="Tahoma"/>
          <w:b/>
          <w:bCs/>
          <w:color w:val="0A0A0A"/>
          <w:sz w:val="22"/>
          <w:szCs w:val="22"/>
        </w:rPr>
        <w:t xml:space="preserve">CONTRATANTE </w:t>
      </w:r>
      <w:r w:rsidRPr="00014B03">
        <w:rPr>
          <w:rFonts w:ascii="Tahoma" w:hAnsi="Tahoma" w:cs="Tahoma"/>
          <w:color w:val="1D1D1D"/>
          <w:sz w:val="22"/>
          <w:szCs w:val="22"/>
        </w:rPr>
        <w:t xml:space="preserve">e quando por esta autorizada e </w:t>
      </w:r>
      <w:r w:rsidRPr="00014B03">
        <w:rPr>
          <w:rFonts w:ascii="Tahoma" w:hAnsi="Tahoma" w:cs="Tahoma"/>
          <w:color w:val="0A0A0A"/>
          <w:sz w:val="22"/>
          <w:szCs w:val="22"/>
        </w:rPr>
        <w:t>cadast</w:t>
      </w:r>
      <w:r w:rsidRPr="00014B03">
        <w:rPr>
          <w:rFonts w:ascii="Tahoma" w:hAnsi="Tahoma" w:cs="Tahoma"/>
          <w:color w:val="313131"/>
          <w:sz w:val="22"/>
          <w:szCs w:val="22"/>
        </w:rPr>
        <w:t xml:space="preserve">rada, </w:t>
      </w:r>
      <w:r w:rsidRPr="00014B03">
        <w:rPr>
          <w:rFonts w:ascii="Tahoma" w:hAnsi="Tahoma" w:cs="Tahoma"/>
          <w:color w:val="1D1D1D"/>
          <w:sz w:val="22"/>
          <w:szCs w:val="22"/>
        </w:rPr>
        <w:t xml:space="preserve">à </w:t>
      </w:r>
      <w:r w:rsidRPr="00014B03">
        <w:rPr>
          <w:rFonts w:ascii="Tahoma" w:hAnsi="Tahoma" w:cs="Tahoma"/>
          <w:b/>
          <w:bCs/>
          <w:color w:val="0A0A0A"/>
          <w:sz w:val="22"/>
          <w:szCs w:val="22"/>
        </w:rPr>
        <w:t>INTERVENIENTE ANUENTE</w:t>
      </w:r>
      <w:r w:rsidRPr="00014B03">
        <w:rPr>
          <w:rFonts w:ascii="Tahoma" w:hAnsi="Tahoma" w:cs="Tahoma"/>
          <w:b/>
          <w:bCs/>
          <w:color w:val="313131"/>
          <w:sz w:val="22"/>
          <w:szCs w:val="22"/>
        </w:rPr>
        <w:t xml:space="preserve">, </w:t>
      </w:r>
      <w:r w:rsidRPr="00014B03">
        <w:rPr>
          <w:rFonts w:ascii="Tahoma" w:hAnsi="Tahoma" w:cs="Tahoma"/>
          <w:color w:val="1D1D1D"/>
          <w:sz w:val="22"/>
          <w:szCs w:val="22"/>
        </w:rPr>
        <w:t xml:space="preserve">sistema de consulta </w:t>
      </w:r>
      <w:r w:rsidRPr="00014B03">
        <w:rPr>
          <w:rFonts w:ascii="Tahoma" w:hAnsi="Tahoma" w:cs="Tahoma"/>
          <w:i/>
          <w:iCs/>
          <w:color w:val="1D1D1D"/>
          <w:sz w:val="22"/>
          <w:szCs w:val="22"/>
        </w:rPr>
        <w:t xml:space="preserve">on-line </w:t>
      </w:r>
      <w:r w:rsidRPr="00014B03">
        <w:rPr>
          <w:rFonts w:ascii="Tahoma" w:hAnsi="Tahoma" w:cs="Tahoma"/>
          <w:color w:val="1D1D1D"/>
          <w:sz w:val="22"/>
          <w:szCs w:val="22"/>
        </w:rPr>
        <w:t xml:space="preserve">de </w:t>
      </w:r>
      <w:r w:rsidRPr="00014B03">
        <w:rPr>
          <w:rFonts w:ascii="Tahoma" w:hAnsi="Tahoma" w:cs="Tahoma"/>
          <w:color w:val="0A0A0A"/>
          <w:sz w:val="22"/>
          <w:szCs w:val="22"/>
        </w:rPr>
        <w:t>re</w:t>
      </w:r>
      <w:r w:rsidRPr="00014B03">
        <w:rPr>
          <w:rFonts w:ascii="Tahoma" w:hAnsi="Tahoma" w:cs="Tahoma"/>
          <w:color w:val="313131"/>
          <w:sz w:val="22"/>
          <w:szCs w:val="22"/>
        </w:rPr>
        <w:t xml:space="preserve">latórios </w:t>
      </w:r>
      <w:r w:rsidRPr="00014B03">
        <w:rPr>
          <w:rFonts w:ascii="Tahoma" w:hAnsi="Tahoma" w:cs="Tahoma"/>
          <w:color w:val="1D1D1D"/>
          <w:sz w:val="22"/>
          <w:szCs w:val="22"/>
        </w:rPr>
        <w:t xml:space="preserve">mensais </w:t>
      </w:r>
      <w:r w:rsidRPr="00014B03">
        <w:rPr>
          <w:rFonts w:ascii="Tahoma" w:hAnsi="Tahoma" w:cs="Tahoma"/>
          <w:b/>
          <w:bCs/>
          <w:color w:val="1D1D1D"/>
          <w:sz w:val="22"/>
          <w:szCs w:val="22"/>
        </w:rPr>
        <w:t xml:space="preserve">("Extratos </w:t>
      </w:r>
      <w:r w:rsidRPr="00014B03">
        <w:rPr>
          <w:rFonts w:ascii="Tahoma" w:hAnsi="Tahoma" w:cs="Tahoma"/>
          <w:b/>
          <w:bCs/>
          <w:color w:val="0A0A0A"/>
          <w:sz w:val="22"/>
          <w:szCs w:val="22"/>
        </w:rPr>
        <w:t xml:space="preserve">Bancários") </w:t>
      </w:r>
      <w:r w:rsidRPr="00014B03">
        <w:rPr>
          <w:rFonts w:ascii="Tahoma" w:hAnsi="Tahoma" w:cs="Tahoma"/>
          <w:color w:val="1D1D1D"/>
          <w:sz w:val="22"/>
          <w:szCs w:val="22"/>
        </w:rPr>
        <w:t xml:space="preserve">para acompanhamento dos Recursos e aplicações financeiras existentes </w:t>
      </w:r>
      <w:r w:rsidRPr="00014B03">
        <w:rPr>
          <w:rFonts w:ascii="Tahoma" w:hAnsi="Tahoma" w:cs="Tahoma"/>
          <w:color w:val="0A0A0A"/>
          <w:sz w:val="22"/>
          <w:szCs w:val="22"/>
        </w:rPr>
        <w:t xml:space="preserve">na </w:t>
      </w:r>
      <w:r w:rsidRPr="00014B03">
        <w:rPr>
          <w:rFonts w:ascii="Tahoma" w:hAnsi="Tahoma" w:cs="Tahoma"/>
          <w:color w:val="1D1D1D"/>
          <w:sz w:val="22"/>
          <w:szCs w:val="22"/>
        </w:rPr>
        <w:t>Conta Vinculada;</w:t>
      </w:r>
    </w:p>
    <w:p w:rsidR="008F6C52" w:rsidRPr="00014B03" w:rsidRDefault="00A97A58" w:rsidP="005A64EB">
      <w:pPr>
        <w:pStyle w:val="ListParagraph"/>
        <w:numPr>
          <w:ilvl w:val="0"/>
          <w:numId w:val="15"/>
        </w:numPr>
        <w:spacing w:after="240" w:line="320" w:lineRule="atLeast"/>
        <w:ind w:left="851" w:hanging="567"/>
        <w:contextualSpacing w:val="0"/>
        <w:jc w:val="both"/>
        <w:rPr>
          <w:rFonts w:ascii="Tahoma" w:hAnsi="Tahoma" w:cs="Tahoma"/>
          <w:sz w:val="22"/>
          <w:szCs w:val="22"/>
        </w:rPr>
      </w:pPr>
      <w:r w:rsidRPr="00014B03">
        <w:rPr>
          <w:rFonts w:ascii="Tahoma" w:hAnsi="Tahoma" w:cs="Tahoma"/>
          <w:sz w:val="22"/>
          <w:szCs w:val="22"/>
        </w:rPr>
        <w:t xml:space="preserve">transferir os </w:t>
      </w:r>
      <w:r w:rsidR="009E6CB4" w:rsidRPr="00014B03">
        <w:rPr>
          <w:rFonts w:ascii="Tahoma" w:hAnsi="Tahoma" w:cs="Tahoma"/>
          <w:sz w:val="22"/>
          <w:szCs w:val="22"/>
        </w:rPr>
        <w:t>Recursos</w:t>
      </w:r>
      <w:r w:rsidRPr="00014B03">
        <w:rPr>
          <w:rFonts w:ascii="Tahoma" w:hAnsi="Tahoma" w:cs="Tahoma"/>
          <w:sz w:val="22"/>
          <w:szCs w:val="22"/>
        </w:rPr>
        <w:t xml:space="preserve"> mantidos na </w:t>
      </w:r>
      <w:r w:rsidR="009E6CB4" w:rsidRPr="00014B03">
        <w:rPr>
          <w:rFonts w:ascii="Tahoma" w:hAnsi="Tahoma" w:cs="Tahoma"/>
          <w:sz w:val="22"/>
          <w:szCs w:val="22"/>
        </w:rPr>
        <w:t>Conta Vinculada</w:t>
      </w:r>
      <w:r w:rsidRPr="00014B03">
        <w:rPr>
          <w:rFonts w:ascii="Tahoma" w:hAnsi="Tahoma" w:cs="Tahoma"/>
          <w:sz w:val="22"/>
          <w:szCs w:val="22"/>
        </w:rPr>
        <w:t xml:space="preserve"> para a </w:t>
      </w:r>
      <w:r w:rsidRPr="00014B03">
        <w:rPr>
          <w:rFonts w:ascii="Tahoma" w:hAnsi="Tahoma" w:cs="Tahoma"/>
          <w:b/>
          <w:sz w:val="22"/>
          <w:szCs w:val="22"/>
        </w:rPr>
        <w:t>CONTRATANTE</w:t>
      </w:r>
      <w:r w:rsidRPr="00014B03">
        <w:rPr>
          <w:rFonts w:ascii="Tahoma" w:hAnsi="Tahoma" w:cs="Tahoma"/>
          <w:sz w:val="22"/>
          <w:szCs w:val="22"/>
        </w:rPr>
        <w:t xml:space="preserve"> e/ou para a </w:t>
      </w:r>
      <w:r w:rsidRPr="00014B03">
        <w:rPr>
          <w:rFonts w:ascii="Tahoma" w:hAnsi="Tahoma" w:cs="Tahoma"/>
          <w:b/>
          <w:sz w:val="22"/>
          <w:szCs w:val="22"/>
        </w:rPr>
        <w:t>INTERVENIENTE ANUENTE</w:t>
      </w:r>
      <w:r w:rsidRPr="00014B03">
        <w:rPr>
          <w:rFonts w:ascii="Tahoma" w:hAnsi="Tahoma" w:cs="Tahoma"/>
          <w:sz w:val="22"/>
          <w:szCs w:val="22"/>
        </w:rPr>
        <w:t>, conforme o caso, observadas as regras e</w:t>
      </w:r>
      <w:r w:rsidRPr="00014B03">
        <w:rPr>
          <w:rFonts w:ascii="Tahoma" w:hAnsi="Tahoma" w:cs="Tahoma"/>
          <w:sz w:val="22"/>
          <w:szCs w:val="22"/>
        </w:rPr>
        <w:t xml:space="preserve"> notificações enviadas no âmbito do presente </w:t>
      </w:r>
      <w:r w:rsidRPr="00014B03">
        <w:rPr>
          <w:rFonts w:ascii="Tahoma" w:hAnsi="Tahoma" w:cs="Tahoma"/>
          <w:b/>
          <w:sz w:val="22"/>
          <w:szCs w:val="22"/>
        </w:rPr>
        <w:t>CONTRATO</w:t>
      </w:r>
      <w:r w:rsidRPr="00014B03">
        <w:rPr>
          <w:rFonts w:ascii="Tahoma" w:hAnsi="Tahoma" w:cs="Tahoma"/>
          <w:sz w:val="22"/>
          <w:szCs w:val="22"/>
        </w:rPr>
        <w:t>; e</w:t>
      </w:r>
    </w:p>
    <w:p w:rsidR="008F6C52" w:rsidRPr="00014B03" w:rsidRDefault="00A97A58" w:rsidP="005A64EB">
      <w:pPr>
        <w:pStyle w:val="ListParagraph"/>
        <w:numPr>
          <w:ilvl w:val="0"/>
          <w:numId w:val="15"/>
        </w:numPr>
        <w:spacing w:after="240" w:line="320" w:lineRule="atLeast"/>
        <w:ind w:left="851" w:hanging="567"/>
        <w:contextualSpacing w:val="0"/>
        <w:jc w:val="both"/>
        <w:rPr>
          <w:rFonts w:ascii="Tahoma" w:hAnsi="Tahoma" w:cs="Tahoma"/>
          <w:sz w:val="22"/>
          <w:szCs w:val="22"/>
        </w:rPr>
      </w:pPr>
      <w:r w:rsidRPr="00014B03">
        <w:rPr>
          <w:rFonts w:ascii="Tahoma" w:hAnsi="Tahoma" w:cs="Tahoma"/>
          <w:color w:val="1D1D1D"/>
          <w:sz w:val="22"/>
          <w:szCs w:val="22"/>
        </w:rPr>
        <w:t xml:space="preserve">transferir de forma automática para a Conta Movimento todos os recursos creditados na Conta Vinculada, desde que não </w:t>
      </w:r>
      <w:r w:rsidR="00C372B1">
        <w:rPr>
          <w:rFonts w:ascii="Tahoma" w:hAnsi="Tahoma" w:cs="Tahoma"/>
          <w:color w:val="1D1D1D"/>
          <w:sz w:val="22"/>
          <w:szCs w:val="22"/>
        </w:rPr>
        <w:t xml:space="preserve">sido </w:t>
      </w:r>
      <w:r w:rsidR="00C372B1">
        <w:rPr>
          <w:rFonts w:ascii="Tahoma" w:hAnsi="Tahoma" w:cs="Tahoma"/>
          <w:color w:val="0A0A0A"/>
          <w:sz w:val="22"/>
          <w:szCs w:val="22"/>
        </w:rPr>
        <w:t xml:space="preserve">notificado sobre a ocorrência de um </w:t>
      </w:r>
      <w:r w:rsidR="00C372B1" w:rsidRPr="00C372B1">
        <w:rPr>
          <w:rFonts w:ascii="Tahoma" w:hAnsi="Tahoma" w:cs="Tahoma"/>
          <w:color w:val="0A0A0A"/>
          <w:sz w:val="22"/>
          <w:szCs w:val="22"/>
        </w:rPr>
        <w:t>Evento de Inadimplemento</w:t>
      </w:r>
      <w:r w:rsidR="00C372B1" w:rsidRPr="00C372B1">
        <w:rPr>
          <w:rFonts w:ascii="Tahoma" w:hAnsi="Tahoma" w:cs="Tahoma"/>
          <w:b/>
          <w:bCs/>
          <w:color w:val="0A0A0A"/>
          <w:sz w:val="22"/>
          <w:szCs w:val="22"/>
        </w:rPr>
        <w:t xml:space="preserve"> </w:t>
      </w:r>
      <w:r w:rsidR="00C372B1" w:rsidRPr="00C372B1">
        <w:rPr>
          <w:rFonts w:ascii="Tahoma" w:hAnsi="Tahoma" w:cs="Tahoma"/>
          <w:bCs/>
          <w:color w:val="0A0A0A"/>
          <w:sz w:val="22"/>
          <w:szCs w:val="22"/>
        </w:rPr>
        <w:t>(conforme definido nos Contratos Originadores)</w:t>
      </w:r>
      <w:r w:rsidR="00C372B1" w:rsidRPr="00C372B1">
        <w:rPr>
          <w:rFonts w:ascii="Tahoma" w:hAnsi="Tahoma" w:cs="Tahoma"/>
          <w:b/>
          <w:bCs/>
          <w:color w:val="0A0A0A"/>
          <w:sz w:val="22"/>
          <w:szCs w:val="22"/>
        </w:rPr>
        <w:t xml:space="preserve"> </w:t>
      </w:r>
      <w:r w:rsidR="00C372B1" w:rsidRPr="00C372B1">
        <w:rPr>
          <w:rFonts w:ascii="Tahoma" w:hAnsi="Tahoma" w:cs="Tahoma"/>
          <w:color w:val="0A0A0A"/>
          <w:sz w:val="22"/>
          <w:szCs w:val="22"/>
        </w:rPr>
        <w:t>ou do vencimento antecipado das Debêntures</w:t>
      </w:r>
      <w:r w:rsidR="00C372B1" w:rsidRPr="00C372B1">
        <w:rPr>
          <w:rFonts w:ascii="Tahoma" w:hAnsi="Tahoma" w:cs="Tahoma"/>
          <w:b/>
          <w:bCs/>
          <w:color w:val="0A0A0A"/>
          <w:sz w:val="22"/>
          <w:szCs w:val="22"/>
        </w:rPr>
        <w:t xml:space="preserve"> </w:t>
      </w:r>
      <w:r w:rsidR="00C372B1" w:rsidRPr="00C372B1">
        <w:rPr>
          <w:rFonts w:ascii="Tahoma" w:hAnsi="Tahoma" w:cs="Tahoma"/>
          <w:color w:val="0A0A0A"/>
          <w:sz w:val="22"/>
          <w:szCs w:val="22"/>
        </w:rPr>
        <w:t>sem o respectivo pagamento</w:t>
      </w:r>
      <w:r w:rsidR="00C372B1">
        <w:rPr>
          <w:rFonts w:ascii="Tahoma" w:hAnsi="Tahoma" w:cs="Tahoma"/>
          <w:color w:val="0A0A0A"/>
          <w:sz w:val="22"/>
          <w:szCs w:val="22"/>
        </w:rPr>
        <w:t xml:space="preserve">, </w:t>
      </w:r>
      <w:r w:rsidRPr="00014B03">
        <w:rPr>
          <w:rFonts w:ascii="Tahoma" w:hAnsi="Tahoma" w:cs="Tahoma"/>
          <w:color w:val="1D1D1D"/>
          <w:sz w:val="22"/>
          <w:szCs w:val="22"/>
        </w:rPr>
        <w:t xml:space="preserve">conforme os </w:t>
      </w:r>
      <w:r w:rsidRPr="00014B03">
        <w:rPr>
          <w:rFonts w:ascii="Tahoma" w:hAnsi="Tahoma" w:cs="Tahoma"/>
          <w:color w:val="0A0A0A"/>
          <w:sz w:val="22"/>
          <w:szCs w:val="22"/>
        </w:rPr>
        <w:t>te</w:t>
      </w:r>
      <w:r w:rsidRPr="00014B03">
        <w:rPr>
          <w:rFonts w:ascii="Tahoma" w:hAnsi="Tahoma" w:cs="Tahoma"/>
          <w:color w:val="313131"/>
          <w:sz w:val="22"/>
          <w:szCs w:val="22"/>
        </w:rPr>
        <w:t xml:space="preserve">rmos </w:t>
      </w:r>
      <w:r w:rsidRPr="00014B03">
        <w:rPr>
          <w:rFonts w:ascii="Tahoma" w:hAnsi="Tahoma" w:cs="Tahoma"/>
          <w:color w:val="1D1D1D"/>
          <w:sz w:val="22"/>
          <w:szCs w:val="22"/>
        </w:rPr>
        <w:t>acordados no presente Contrato.</w:t>
      </w:r>
    </w:p>
    <w:p w:rsidR="004D5AB7" w:rsidRPr="00014B03" w:rsidRDefault="00A97A58" w:rsidP="005A64EB">
      <w:pPr>
        <w:spacing w:after="240" w:line="320" w:lineRule="atLeast"/>
        <w:ind w:left="567"/>
        <w:jc w:val="both"/>
        <w:rPr>
          <w:rFonts w:ascii="Tahoma" w:hAnsi="Tahoma" w:cs="Tahoma"/>
          <w:sz w:val="22"/>
          <w:szCs w:val="22"/>
        </w:rPr>
      </w:pPr>
      <w:r w:rsidRPr="00014B03">
        <w:rPr>
          <w:rFonts w:ascii="Tahoma" w:hAnsi="Tahoma" w:cs="Tahoma"/>
          <w:sz w:val="22"/>
          <w:szCs w:val="22"/>
        </w:rPr>
        <w:t xml:space="preserve">4.1.1.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não será responsável perante a </w:t>
      </w:r>
      <w:r w:rsidRPr="00014B03">
        <w:rPr>
          <w:rFonts w:ascii="Tahoma" w:hAnsi="Tahoma" w:cs="Tahoma"/>
          <w:b/>
          <w:sz w:val="22"/>
          <w:szCs w:val="22"/>
        </w:rPr>
        <w:t>CONTRATANTE</w:t>
      </w:r>
      <w:r w:rsidRPr="00014B03">
        <w:rPr>
          <w:rFonts w:ascii="Tahoma" w:hAnsi="Tahoma" w:cs="Tahoma"/>
          <w:sz w:val="22"/>
          <w:szCs w:val="22"/>
        </w:rPr>
        <w:t xml:space="preserve">, a </w:t>
      </w:r>
      <w:r w:rsidRPr="00014B03">
        <w:rPr>
          <w:rFonts w:ascii="Tahoma" w:hAnsi="Tahoma" w:cs="Tahoma"/>
          <w:b/>
          <w:sz w:val="22"/>
          <w:szCs w:val="22"/>
        </w:rPr>
        <w:t>INTERVENIENTE ANUENTE</w:t>
      </w:r>
      <w:r w:rsidRPr="00014B03">
        <w:rPr>
          <w:rFonts w:ascii="Tahoma" w:hAnsi="Tahoma" w:cs="Tahoma"/>
          <w:sz w:val="22"/>
          <w:szCs w:val="22"/>
        </w:rPr>
        <w:t xml:space="preserve">, ou ainda </w:t>
      </w:r>
      <w:r w:rsidRPr="00014B03">
        <w:rPr>
          <w:rFonts w:ascii="Tahoma" w:hAnsi="Tahoma" w:cs="Tahoma"/>
          <w:sz w:val="22"/>
          <w:szCs w:val="22"/>
        </w:rPr>
        <w:t>perante qualquer terceiro, pela inadimplência das obrigações constantes no</w:t>
      </w:r>
      <w:r w:rsidR="008F6C52" w:rsidRPr="00014B03">
        <w:rPr>
          <w:rFonts w:ascii="Tahoma" w:hAnsi="Tahoma" w:cs="Tahoma"/>
          <w:sz w:val="22"/>
          <w:szCs w:val="22"/>
        </w:rPr>
        <w:t>s</w:t>
      </w:r>
      <w:r w:rsidRPr="00014B03">
        <w:rPr>
          <w:rFonts w:ascii="Tahoma" w:hAnsi="Tahoma" w:cs="Tahoma"/>
          <w:sz w:val="22"/>
          <w:szCs w:val="22"/>
        </w:rPr>
        <w:t xml:space="preserve"> </w:t>
      </w:r>
      <w:r w:rsidR="008F6C52" w:rsidRPr="00014B03">
        <w:rPr>
          <w:rFonts w:ascii="Tahoma" w:hAnsi="Tahoma" w:cs="Tahoma"/>
          <w:sz w:val="22"/>
          <w:szCs w:val="22"/>
        </w:rPr>
        <w:t>Contratos Originadores</w:t>
      </w:r>
      <w:r w:rsidRPr="00014B03">
        <w:rPr>
          <w:rFonts w:ascii="Tahoma" w:hAnsi="Tahoma" w:cs="Tahoma"/>
          <w:sz w:val="22"/>
          <w:szCs w:val="22"/>
        </w:rPr>
        <w:t xml:space="preserve"> ou em qualquer outro em que não seja parte.</w:t>
      </w:r>
    </w:p>
    <w:p w:rsidR="004D5AB7" w:rsidRPr="00014B03" w:rsidRDefault="00A97A58" w:rsidP="005A64EB">
      <w:pPr>
        <w:spacing w:after="240" w:line="320" w:lineRule="atLeast"/>
        <w:ind w:left="567"/>
        <w:jc w:val="both"/>
        <w:rPr>
          <w:rFonts w:ascii="Tahoma" w:hAnsi="Tahoma" w:cs="Tahoma"/>
          <w:sz w:val="22"/>
          <w:szCs w:val="22"/>
        </w:rPr>
      </w:pPr>
      <w:r w:rsidRPr="00014B03">
        <w:rPr>
          <w:rFonts w:ascii="Tahoma" w:hAnsi="Tahoma" w:cs="Tahoma"/>
          <w:sz w:val="22"/>
          <w:szCs w:val="22"/>
        </w:rPr>
        <w:t xml:space="preserve">4.1.2.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também não será responsável perante a </w:t>
      </w:r>
      <w:r w:rsidRPr="00014B03">
        <w:rPr>
          <w:rFonts w:ascii="Tahoma" w:hAnsi="Tahoma" w:cs="Tahoma"/>
          <w:b/>
          <w:sz w:val="22"/>
          <w:szCs w:val="22"/>
        </w:rPr>
        <w:t xml:space="preserve">CONTRATANTE </w:t>
      </w:r>
      <w:r w:rsidRPr="00014B03">
        <w:rPr>
          <w:rFonts w:ascii="Tahoma" w:hAnsi="Tahoma" w:cs="Tahoma"/>
          <w:sz w:val="22"/>
          <w:szCs w:val="22"/>
        </w:rPr>
        <w:t>por qualquer ordem que, de boa-fé e no estri</w:t>
      </w:r>
      <w:r w:rsidRPr="00014B03">
        <w:rPr>
          <w:rFonts w:ascii="Tahoma" w:hAnsi="Tahoma" w:cs="Tahoma"/>
          <w:sz w:val="22"/>
          <w:szCs w:val="22"/>
        </w:rPr>
        <w:t xml:space="preserve">to cumprimento do disposto neste </w:t>
      </w:r>
      <w:r w:rsidRPr="00014B03">
        <w:rPr>
          <w:rFonts w:ascii="Tahoma" w:hAnsi="Tahoma" w:cs="Tahoma"/>
          <w:b/>
          <w:sz w:val="22"/>
          <w:szCs w:val="22"/>
        </w:rPr>
        <w:t>CONTRATO</w:t>
      </w:r>
      <w:r w:rsidRPr="00014B03">
        <w:rPr>
          <w:rFonts w:ascii="Tahoma" w:hAnsi="Tahoma" w:cs="Tahoma"/>
          <w:sz w:val="22"/>
          <w:szCs w:val="22"/>
        </w:rPr>
        <w:t xml:space="preserve">, vier a acatar da </w:t>
      </w:r>
      <w:r w:rsidRPr="00014B03">
        <w:rPr>
          <w:rFonts w:ascii="Tahoma" w:hAnsi="Tahoma" w:cs="Tahoma"/>
          <w:b/>
          <w:sz w:val="22"/>
          <w:szCs w:val="22"/>
        </w:rPr>
        <w:t>CONTRATANTE</w:t>
      </w:r>
      <w:r w:rsidRPr="00014B03">
        <w:rPr>
          <w:rFonts w:ascii="Tahoma" w:hAnsi="Tahoma" w:cs="Tahoma"/>
          <w:sz w:val="22"/>
          <w:szCs w:val="22"/>
        </w:rPr>
        <w:t xml:space="preserve"> e/ou da </w:t>
      </w:r>
      <w:r w:rsidRPr="00014B03">
        <w:rPr>
          <w:rFonts w:ascii="Tahoma" w:hAnsi="Tahoma" w:cs="Tahoma"/>
          <w:b/>
          <w:sz w:val="22"/>
          <w:szCs w:val="22"/>
        </w:rPr>
        <w:t>INTERVENIENTE ANUENTE</w:t>
      </w:r>
      <w:r w:rsidRPr="00014B03">
        <w:rPr>
          <w:rFonts w:ascii="Tahoma" w:hAnsi="Tahoma" w:cs="Tahoma"/>
          <w:sz w:val="22"/>
          <w:szCs w:val="22"/>
        </w:rPr>
        <w:t xml:space="preserve">, ainda que daí possa resultar perdas para a </w:t>
      </w:r>
      <w:r w:rsidRPr="00014B03">
        <w:rPr>
          <w:rFonts w:ascii="Tahoma" w:hAnsi="Tahoma" w:cs="Tahoma"/>
          <w:b/>
          <w:sz w:val="22"/>
          <w:szCs w:val="22"/>
        </w:rPr>
        <w:t>CONTRATANTE</w:t>
      </w:r>
      <w:r w:rsidRPr="00014B03">
        <w:rPr>
          <w:rFonts w:ascii="Tahoma" w:hAnsi="Tahoma" w:cs="Tahoma"/>
          <w:sz w:val="22"/>
          <w:szCs w:val="22"/>
        </w:rPr>
        <w:t xml:space="preserve">, para a </w:t>
      </w:r>
      <w:r w:rsidRPr="00014B03">
        <w:rPr>
          <w:rFonts w:ascii="Tahoma" w:hAnsi="Tahoma" w:cs="Tahoma"/>
          <w:b/>
          <w:sz w:val="22"/>
          <w:szCs w:val="22"/>
        </w:rPr>
        <w:t>INTERVENIENTE ANUENTE</w:t>
      </w:r>
      <w:r w:rsidRPr="00014B03">
        <w:rPr>
          <w:rFonts w:ascii="Tahoma" w:hAnsi="Tahoma" w:cs="Tahoma"/>
          <w:sz w:val="22"/>
          <w:szCs w:val="22"/>
        </w:rPr>
        <w:t xml:space="preserve"> ou para qualquer terceiro.</w:t>
      </w:r>
    </w:p>
    <w:p w:rsidR="004D5AB7" w:rsidRPr="00014B03" w:rsidRDefault="00A97A58" w:rsidP="005A64EB">
      <w:pPr>
        <w:spacing w:after="240" w:line="320" w:lineRule="atLeast"/>
        <w:ind w:left="567"/>
        <w:jc w:val="both"/>
        <w:rPr>
          <w:rFonts w:ascii="Tahoma" w:hAnsi="Tahoma" w:cs="Tahoma"/>
          <w:sz w:val="22"/>
          <w:szCs w:val="22"/>
        </w:rPr>
      </w:pPr>
      <w:r w:rsidRPr="00014B03">
        <w:rPr>
          <w:rFonts w:ascii="Tahoma" w:hAnsi="Tahoma" w:cs="Tahoma"/>
          <w:sz w:val="22"/>
          <w:szCs w:val="22"/>
        </w:rPr>
        <w:t xml:space="preserve">4.1.3.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não terá qualquer resp</w:t>
      </w:r>
      <w:r w:rsidRPr="00014B03">
        <w:rPr>
          <w:rFonts w:ascii="Tahoma" w:hAnsi="Tahoma" w:cs="Tahoma"/>
          <w:sz w:val="22"/>
          <w:szCs w:val="22"/>
        </w:rPr>
        <w:t xml:space="preserve">onsabilidade caso, por força de ordem judicial, ou ainda, em razão </w:t>
      </w:r>
      <w:r w:rsidR="008F6C52" w:rsidRPr="00014B03">
        <w:rPr>
          <w:rFonts w:ascii="Tahoma" w:hAnsi="Tahoma" w:cs="Tahoma"/>
          <w:sz w:val="22"/>
          <w:szCs w:val="22"/>
        </w:rPr>
        <w:t>das disposições</w:t>
      </w:r>
      <w:r w:rsidRPr="00014B03">
        <w:rPr>
          <w:rFonts w:ascii="Tahoma" w:hAnsi="Tahoma" w:cs="Tahoma"/>
          <w:sz w:val="22"/>
          <w:szCs w:val="22"/>
        </w:rPr>
        <w:t xml:space="preserve"> deste </w:t>
      </w:r>
      <w:r w:rsidRPr="00014B03">
        <w:rPr>
          <w:rFonts w:ascii="Tahoma" w:hAnsi="Tahoma" w:cs="Tahoma"/>
          <w:b/>
          <w:sz w:val="22"/>
          <w:szCs w:val="22"/>
        </w:rPr>
        <w:t>CONTRATO</w:t>
      </w:r>
      <w:r w:rsidR="008F6C52" w:rsidRPr="00014B03">
        <w:rPr>
          <w:rFonts w:ascii="Tahoma" w:hAnsi="Tahoma" w:cs="Tahoma"/>
          <w:sz w:val="22"/>
          <w:szCs w:val="22"/>
        </w:rPr>
        <w:t>,</w:t>
      </w:r>
      <w:r w:rsidRPr="00014B03">
        <w:rPr>
          <w:rFonts w:ascii="Tahoma" w:hAnsi="Tahoma" w:cs="Tahoma"/>
          <w:sz w:val="22"/>
          <w:szCs w:val="22"/>
        </w:rPr>
        <w:t xml:space="preserve"> tome ou deixe de tomar qualquer medida que de outro modo seria exigível.</w:t>
      </w:r>
    </w:p>
    <w:p w:rsidR="004D5AB7" w:rsidRPr="00014B03" w:rsidRDefault="00A97A58" w:rsidP="005A64EB">
      <w:pPr>
        <w:spacing w:after="240" w:line="320" w:lineRule="atLeast"/>
        <w:ind w:left="1134"/>
        <w:jc w:val="both"/>
        <w:rPr>
          <w:rFonts w:ascii="Tahoma" w:hAnsi="Tahoma" w:cs="Tahoma"/>
          <w:sz w:val="22"/>
          <w:szCs w:val="22"/>
        </w:rPr>
      </w:pPr>
      <w:bookmarkStart w:id="11" w:name="_DV_C98"/>
      <w:r w:rsidRPr="00014B03">
        <w:rPr>
          <w:rStyle w:val="DeltaViewInsertion"/>
          <w:rFonts w:ascii="Tahoma" w:eastAsia="Arial Unicode MS" w:hAnsi="Tahoma" w:cs="Tahoma"/>
          <w:color w:val="auto"/>
          <w:sz w:val="22"/>
          <w:szCs w:val="22"/>
          <w:u w:val="none"/>
        </w:rPr>
        <w:t xml:space="preserve">4.1.3.1 </w:t>
      </w:r>
      <w:r w:rsidRPr="00014B03">
        <w:rPr>
          <w:rStyle w:val="DeltaViewInsertion"/>
          <w:rFonts w:ascii="Tahoma" w:eastAsia="Arial Unicode MS" w:hAnsi="Tahoma" w:cs="Tahoma"/>
          <w:color w:val="auto"/>
          <w:sz w:val="22"/>
          <w:szCs w:val="22"/>
          <w:u w:val="none"/>
        </w:rPr>
        <w:tab/>
        <w:t xml:space="preserve">Caso o </w:t>
      </w:r>
      <w:r w:rsidRPr="00014B03">
        <w:rPr>
          <w:rStyle w:val="DeltaViewInsertion"/>
          <w:rFonts w:ascii="Tahoma" w:eastAsia="Arial Unicode MS" w:hAnsi="Tahoma" w:cs="Tahoma"/>
          <w:b/>
          <w:bCs/>
          <w:color w:val="auto"/>
          <w:sz w:val="22"/>
          <w:szCs w:val="22"/>
          <w:u w:val="none"/>
        </w:rPr>
        <w:t>BRADESCO</w:t>
      </w:r>
      <w:r w:rsidRPr="00014B03">
        <w:rPr>
          <w:rStyle w:val="DeltaViewInsertion"/>
          <w:rFonts w:ascii="Tahoma" w:eastAsia="Arial Unicode MS" w:hAnsi="Tahoma" w:cs="Tahoma"/>
          <w:color w:val="auto"/>
          <w:sz w:val="22"/>
          <w:szCs w:val="22"/>
          <w:u w:val="none"/>
        </w:rPr>
        <w:t xml:space="preserve"> tenha recebido ordem judicial, nos termos da Cláusula 4.1.3 acima, e a </w:t>
      </w:r>
      <w:r w:rsidRPr="00014B03">
        <w:rPr>
          <w:rFonts w:ascii="Tahoma" w:hAnsi="Tahoma" w:cs="Tahoma"/>
          <w:b/>
          <w:sz w:val="22"/>
          <w:szCs w:val="22"/>
        </w:rPr>
        <w:t>CONTRATANTE</w:t>
      </w:r>
      <w:r w:rsidRPr="00014B03">
        <w:rPr>
          <w:rFonts w:ascii="Tahoma" w:hAnsi="Tahoma" w:cs="Tahoma"/>
          <w:sz w:val="22"/>
          <w:szCs w:val="22"/>
        </w:rPr>
        <w:t xml:space="preserve"> e a </w:t>
      </w:r>
      <w:r w:rsidRPr="00014B03">
        <w:rPr>
          <w:rFonts w:ascii="Tahoma" w:hAnsi="Tahoma" w:cs="Tahoma"/>
          <w:b/>
          <w:sz w:val="22"/>
          <w:szCs w:val="22"/>
        </w:rPr>
        <w:t>INTERVENIENTE ANUENTE</w:t>
      </w:r>
      <w:r w:rsidRPr="00014B03">
        <w:rPr>
          <w:rStyle w:val="DeltaViewInsertion"/>
          <w:rFonts w:ascii="Tahoma" w:eastAsia="Arial Unicode MS" w:hAnsi="Tahoma" w:cs="Tahoma"/>
          <w:color w:val="auto"/>
          <w:sz w:val="22"/>
          <w:szCs w:val="22"/>
          <w:u w:val="none"/>
        </w:rPr>
        <w:t xml:space="preserve"> não fornecerem as instruções de cumprimento, o </w:t>
      </w:r>
      <w:r w:rsidRPr="00014B03">
        <w:rPr>
          <w:rStyle w:val="DeltaViewInsertion"/>
          <w:rFonts w:ascii="Tahoma" w:eastAsia="Arial Unicode MS" w:hAnsi="Tahoma" w:cs="Tahoma"/>
          <w:b/>
          <w:color w:val="auto"/>
          <w:sz w:val="22"/>
          <w:szCs w:val="22"/>
          <w:u w:val="none"/>
        </w:rPr>
        <w:t>BRADESCO</w:t>
      </w:r>
      <w:r w:rsidRPr="00014B03">
        <w:rPr>
          <w:rStyle w:val="DeltaViewInsertion"/>
          <w:rFonts w:ascii="Tahoma" w:eastAsia="Arial Unicode MS" w:hAnsi="Tahoma" w:cs="Tahoma"/>
          <w:color w:val="auto"/>
          <w:sz w:val="22"/>
          <w:szCs w:val="22"/>
          <w:u w:val="none"/>
        </w:rPr>
        <w:t xml:space="preserve"> estará autorizado a liquidar os investimentos existentes com vistas à obtenção dos recurso</w:t>
      </w:r>
      <w:r w:rsidRPr="00014B03">
        <w:rPr>
          <w:rStyle w:val="DeltaViewInsertion"/>
          <w:rFonts w:ascii="Tahoma" w:eastAsia="Arial Unicode MS" w:hAnsi="Tahoma" w:cs="Tahoma"/>
          <w:color w:val="auto"/>
          <w:sz w:val="22"/>
          <w:szCs w:val="22"/>
          <w:u w:val="none"/>
        </w:rPr>
        <w:t>s necessários para a realização do pagamento em questão, sem que lhe seja imputada qualquer responsabilidade nesse sentido.</w:t>
      </w:r>
      <w:bookmarkEnd w:id="11"/>
    </w:p>
    <w:p w:rsidR="004D5AB7" w:rsidRPr="00014B03" w:rsidRDefault="00A97A58" w:rsidP="005A64EB">
      <w:pPr>
        <w:spacing w:after="240" w:line="320" w:lineRule="atLeast"/>
        <w:ind w:left="567"/>
        <w:jc w:val="both"/>
        <w:rPr>
          <w:rFonts w:ascii="Tahoma" w:hAnsi="Tahoma" w:cs="Tahoma"/>
          <w:sz w:val="22"/>
          <w:szCs w:val="22"/>
        </w:rPr>
      </w:pPr>
      <w:r w:rsidRPr="00014B03">
        <w:rPr>
          <w:rFonts w:ascii="Tahoma" w:hAnsi="Tahoma" w:cs="Tahoma"/>
          <w:sz w:val="22"/>
          <w:szCs w:val="22"/>
        </w:rPr>
        <w:t xml:space="preserve">4.1.4.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não terá qualquer responsabilidade caso, por força de ordem judicial, os </w:t>
      </w:r>
      <w:r w:rsidR="009E6CB4" w:rsidRPr="00014B03">
        <w:rPr>
          <w:rFonts w:ascii="Tahoma" w:hAnsi="Tahoma" w:cs="Tahoma"/>
          <w:sz w:val="22"/>
          <w:szCs w:val="22"/>
        </w:rPr>
        <w:t>Recursos</w:t>
      </w:r>
      <w:r w:rsidRPr="00014B03">
        <w:rPr>
          <w:rFonts w:ascii="Tahoma" w:hAnsi="Tahoma" w:cs="Tahoma"/>
          <w:sz w:val="22"/>
          <w:szCs w:val="22"/>
        </w:rPr>
        <w:t xml:space="preserve"> existentes na </w:t>
      </w:r>
      <w:r w:rsidR="009E6CB4" w:rsidRPr="00014B03">
        <w:rPr>
          <w:rFonts w:ascii="Tahoma" w:hAnsi="Tahoma" w:cs="Tahoma"/>
          <w:sz w:val="22"/>
          <w:szCs w:val="22"/>
        </w:rPr>
        <w:t>Conta Vinculada</w:t>
      </w:r>
      <w:r w:rsidRPr="00014B03">
        <w:rPr>
          <w:rFonts w:ascii="Tahoma" w:hAnsi="Tahoma" w:cs="Tahoma"/>
          <w:sz w:val="22"/>
          <w:szCs w:val="22"/>
        </w:rPr>
        <w:t xml:space="preserve"> s</w:t>
      </w:r>
      <w:r w:rsidRPr="00014B03">
        <w:rPr>
          <w:rFonts w:ascii="Tahoma" w:hAnsi="Tahoma" w:cs="Tahoma"/>
          <w:sz w:val="22"/>
          <w:szCs w:val="22"/>
        </w:rPr>
        <w:t xml:space="preserve">ejam arrestados e/ou bloqueados, cabendo ao </w:t>
      </w:r>
      <w:r w:rsidRPr="00014B03">
        <w:rPr>
          <w:rFonts w:ascii="Tahoma" w:hAnsi="Tahoma" w:cs="Tahoma"/>
          <w:b/>
          <w:sz w:val="22"/>
          <w:szCs w:val="22"/>
        </w:rPr>
        <w:t>BRADESCO</w:t>
      </w:r>
      <w:r w:rsidRPr="00014B03">
        <w:rPr>
          <w:rFonts w:ascii="Tahoma" w:hAnsi="Tahoma" w:cs="Tahoma"/>
          <w:sz w:val="22"/>
          <w:szCs w:val="22"/>
        </w:rPr>
        <w:t xml:space="preserve">, tão somente, notificar </w:t>
      </w:r>
      <w:r w:rsidR="008759DC">
        <w:rPr>
          <w:rFonts w:ascii="Tahoma" w:hAnsi="Tahoma" w:cs="Tahoma"/>
          <w:sz w:val="22"/>
          <w:szCs w:val="22"/>
        </w:rPr>
        <w:t xml:space="preserve">imediatamente </w:t>
      </w:r>
      <w:r w:rsidRPr="00014B03">
        <w:rPr>
          <w:rFonts w:ascii="Tahoma" w:hAnsi="Tahoma" w:cs="Tahoma"/>
          <w:sz w:val="22"/>
          <w:szCs w:val="22"/>
        </w:rPr>
        <w:t xml:space="preserve">por escrito a </w:t>
      </w:r>
      <w:r w:rsidRPr="00014B03">
        <w:rPr>
          <w:rFonts w:ascii="Tahoma" w:hAnsi="Tahoma" w:cs="Tahoma"/>
          <w:b/>
          <w:sz w:val="22"/>
          <w:szCs w:val="22"/>
        </w:rPr>
        <w:t>CONTRATANTE</w:t>
      </w:r>
      <w:r w:rsidRPr="00014B03">
        <w:rPr>
          <w:rFonts w:ascii="Tahoma" w:hAnsi="Tahoma" w:cs="Tahoma"/>
          <w:sz w:val="22"/>
          <w:szCs w:val="22"/>
        </w:rPr>
        <w:t xml:space="preserve">, com cópia para a </w:t>
      </w:r>
      <w:r w:rsidRPr="00014B03">
        <w:rPr>
          <w:rFonts w:ascii="Tahoma" w:hAnsi="Tahoma" w:cs="Tahoma"/>
          <w:b/>
          <w:sz w:val="22"/>
          <w:szCs w:val="22"/>
        </w:rPr>
        <w:t>INTERVENIENTE ANUENTE</w:t>
      </w:r>
      <w:r w:rsidRPr="00014B03">
        <w:rPr>
          <w:rFonts w:ascii="Tahoma" w:hAnsi="Tahoma" w:cs="Tahoma"/>
          <w:sz w:val="22"/>
          <w:szCs w:val="22"/>
        </w:rPr>
        <w:t xml:space="preserve">. </w:t>
      </w:r>
    </w:p>
    <w:p w:rsidR="004D5AB7" w:rsidRPr="00014B03" w:rsidRDefault="00A97A58" w:rsidP="005A64EB">
      <w:pPr>
        <w:spacing w:after="240" w:line="320" w:lineRule="atLeast"/>
        <w:ind w:left="567"/>
        <w:jc w:val="both"/>
        <w:rPr>
          <w:rFonts w:ascii="Tahoma" w:hAnsi="Tahoma" w:cs="Tahoma"/>
          <w:sz w:val="22"/>
          <w:szCs w:val="22"/>
        </w:rPr>
      </w:pPr>
      <w:r w:rsidRPr="00014B03">
        <w:rPr>
          <w:rFonts w:ascii="Tahoma" w:hAnsi="Tahoma" w:cs="Tahoma"/>
          <w:sz w:val="22"/>
          <w:szCs w:val="22"/>
        </w:rPr>
        <w:t xml:space="preserve">4.1.5.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não terá qualquer responsabilidade pela eventual inexistência de </w:t>
      </w:r>
      <w:r w:rsidR="00A5039C" w:rsidRPr="00014B03">
        <w:rPr>
          <w:rFonts w:ascii="Tahoma" w:hAnsi="Tahoma" w:cs="Tahoma"/>
          <w:sz w:val="22"/>
          <w:szCs w:val="22"/>
        </w:rPr>
        <w:t xml:space="preserve">movimentação financeira e/ou ausência de depósito de </w:t>
      </w:r>
      <w:r w:rsidR="009E6CB4" w:rsidRPr="00014B03">
        <w:rPr>
          <w:rFonts w:ascii="Tahoma" w:hAnsi="Tahoma" w:cs="Tahoma"/>
          <w:sz w:val="22"/>
          <w:szCs w:val="22"/>
        </w:rPr>
        <w:t>Recursos</w:t>
      </w:r>
      <w:r w:rsidRPr="00014B03">
        <w:rPr>
          <w:rFonts w:ascii="Tahoma" w:hAnsi="Tahoma" w:cs="Tahoma"/>
          <w:sz w:val="22"/>
          <w:szCs w:val="22"/>
        </w:rPr>
        <w:t xml:space="preserve"> na </w:t>
      </w:r>
      <w:r w:rsidR="009E6CB4" w:rsidRPr="00014B03">
        <w:rPr>
          <w:rFonts w:ascii="Tahoma" w:hAnsi="Tahoma" w:cs="Tahoma"/>
          <w:sz w:val="22"/>
          <w:szCs w:val="22"/>
        </w:rPr>
        <w:t>Conta Vinculada</w:t>
      </w:r>
      <w:r w:rsidRPr="00014B03">
        <w:rPr>
          <w:rFonts w:ascii="Tahoma" w:hAnsi="Tahoma" w:cs="Tahoma"/>
          <w:sz w:val="22"/>
          <w:szCs w:val="22"/>
        </w:rPr>
        <w:t>, seja a que tempo ou título for.</w:t>
      </w:r>
    </w:p>
    <w:p w:rsidR="004D5AB7" w:rsidRPr="00014B03" w:rsidRDefault="00A97A58" w:rsidP="005A64EB">
      <w:pPr>
        <w:spacing w:after="240" w:line="320" w:lineRule="atLeast"/>
        <w:ind w:left="567"/>
        <w:jc w:val="both"/>
        <w:rPr>
          <w:rFonts w:ascii="Tahoma" w:hAnsi="Tahoma" w:cs="Tahoma"/>
          <w:sz w:val="22"/>
          <w:szCs w:val="22"/>
        </w:rPr>
      </w:pPr>
      <w:r w:rsidRPr="00014B03">
        <w:rPr>
          <w:rFonts w:ascii="Tahoma" w:hAnsi="Tahoma" w:cs="Tahoma"/>
          <w:sz w:val="22"/>
          <w:szCs w:val="22"/>
        </w:rPr>
        <w:t xml:space="preserve">4.1.6. </w:t>
      </w:r>
      <w:r w:rsidRPr="00014B03">
        <w:rPr>
          <w:rFonts w:ascii="Tahoma" w:hAnsi="Tahoma" w:cs="Tahoma"/>
          <w:sz w:val="22"/>
          <w:szCs w:val="22"/>
        </w:rPr>
        <w:tab/>
        <w:t xml:space="preserve">A </w:t>
      </w:r>
      <w:r w:rsidRPr="00014B03">
        <w:rPr>
          <w:rFonts w:ascii="Tahoma" w:hAnsi="Tahoma" w:cs="Tahoma"/>
          <w:b/>
          <w:sz w:val="22"/>
          <w:szCs w:val="22"/>
        </w:rPr>
        <w:t>CONTRATANTE</w:t>
      </w:r>
      <w:r w:rsidRPr="00014B03">
        <w:rPr>
          <w:rFonts w:ascii="Tahoma" w:hAnsi="Tahoma" w:cs="Tahoma"/>
          <w:sz w:val="22"/>
          <w:szCs w:val="22"/>
        </w:rPr>
        <w:t xml:space="preserve"> e a </w:t>
      </w:r>
      <w:r w:rsidRPr="00014B03">
        <w:rPr>
          <w:rFonts w:ascii="Tahoma" w:hAnsi="Tahoma" w:cs="Tahoma"/>
          <w:b/>
          <w:sz w:val="22"/>
          <w:szCs w:val="22"/>
        </w:rPr>
        <w:t>INTERVENIENTE ANUENTE</w:t>
      </w:r>
      <w:r w:rsidRPr="00014B03">
        <w:rPr>
          <w:rFonts w:ascii="Tahoma" w:hAnsi="Tahoma" w:cs="Tahoma"/>
          <w:sz w:val="22"/>
          <w:szCs w:val="22"/>
        </w:rPr>
        <w:t xml:space="preserve"> desde já declaram, para todos os fins, que a atuação do </w:t>
      </w:r>
      <w:r w:rsidRPr="00014B03">
        <w:rPr>
          <w:rFonts w:ascii="Tahoma" w:hAnsi="Tahoma" w:cs="Tahoma"/>
          <w:b/>
          <w:sz w:val="22"/>
          <w:szCs w:val="22"/>
        </w:rPr>
        <w:t>BRADESCO</w:t>
      </w:r>
      <w:r w:rsidRPr="00014B03">
        <w:rPr>
          <w:rFonts w:ascii="Tahoma" w:hAnsi="Tahoma" w:cs="Tahoma"/>
          <w:sz w:val="22"/>
          <w:szCs w:val="22"/>
        </w:rPr>
        <w:t xml:space="preserve"> está exaustivamente contemplada neste </w:t>
      </w:r>
      <w:r w:rsidRPr="00014B03">
        <w:rPr>
          <w:rFonts w:ascii="Tahoma" w:hAnsi="Tahoma" w:cs="Tahoma"/>
          <w:b/>
          <w:sz w:val="22"/>
          <w:szCs w:val="22"/>
        </w:rPr>
        <w:t>CONTRATO</w:t>
      </w:r>
      <w:r w:rsidRPr="00014B03">
        <w:rPr>
          <w:rFonts w:ascii="Tahoma" w:hAnsi="Tahoma" w:cs="Tahoma"/>
          <w:sz w:val="22"/>
          <w:szCs w:val="22"/>
        </w:rPr>
        <w:t>, não lhe sendo exigida análise ou interpretação dos termos e condições do</w:t>
      </w:r>
      <w:r w:rsidR="00C372B1">
        <w:rPr>
          <w:rFonts w:ascii="Tahoma" w:hAnsi="Tahoma" w:cs="Tahoma"/>
          <w:sz w:val="22"/>
          <w:szCs w:val="22"/>
        </w:rPr>
        <w:t>s</w:t>
      </w:r>
      <w:r w:rsidRPr="00014B03">
        <w:rPr>
          <w:rFonts w:ascii="Tahoma" w:hAnsi="Tahoma" w:cs="Tahoma"/>
          <w:sz w:val="22"/>
          <w:szCs w:val="22"/>
        </w:rPr>
        <w:t xml:space="preserve"> </w:t>
      </w:r>
      <w:r w:rsidR="00A5039C" w:rsidRPr="00014B03">
        <w:rPr>
          <w:rFonts w:ascii="Tahoma" w:hAnsi="Tahoma" w:cs="Tahoma"/>
          <w:sz w:val="22"/>
          <w:szCs w:val="22"/>
        </w:rPr>
        <w:t>Contratos Originadores</w:t>
      </w:r>
      <w:r w:rsidRPr="00014B03">
        <w:rPr>
          <w:rFonts w:ascii="Tahoma" w:hAnsi="Tahoma" w:cs="Tahoma"/>
          <w:sz w:val="22"/>
          <w:szCs w:val="22"/>
        </w:rPr>
        <w:t xml:space="preserve"> ou de qualquer outro em que não seja parte.</w:t>
      </w:r>
    </w:p>
    <w:p w:rsidR="004D5AB7" w:rsidRPr="00014B03" w:rsidRDefault="00A97A58" w:rsidP="005A64EB">
      <w:pPr>
        <w:spacing w:after="240" w:line="320" w:lineRule="atLeast"/>
        <w:ind w:left="567"/>
        <w:jc w:val="both"/>
        <w:rPr>
          <w:rFonts w:ascii="Tahoma" w:eastAsia="Arial Unicode MS" w:hAnsi="Tahoma" w:cs="Tahoma"/>
          <w:sz w:val="22"/>
          <w:szCs w:val="22"/>
        </w:rPr>
      </w:pPr>
      <w:bookmarkStart w:id="12" w:name="_DV_C103"/>
      <w:r w:rsidRPr="00014B03">
        <w:rPr>
          <w:rStyle w:val="DeltaViewInsertion"/>
          <w:rFonts w:ascii="Tahoma" w:eastAsia="Arial Unicode MS" w:hAnsi="Tahoma" w:cs="Tahoma"/>
          <w:color w:val="auto"/>
          <w:sz w:val="22"/>
          <w:szCs w:val="22"/>
          <w:u w:val="none"/>
        </w:rPr>
        <w:t xml:space="preserve">4.1.7. </w:t>
      </w:r>
      <w:r w:rsidRPr="00014B03">
        <w:rPr>
          <w:rStyle w:val="DeltaViewInsertion"/>
          <w:rFonts w:ascii="Tahoma" w:eastAsia="Arial Unicode MS" w:hAnsi="Tahoma" w:cs="Tahoma"/>
          <w:color w:val="auto"/>
          <w:sz w:val="22"/>
          <w:szCs w:val="22"/>
          <w:u w:val="none"/>
        </w:rPr>
        <w:tab/>
        <w:t xml:space="preserve">O </w:t>
      </w:r>
      <w:r w:rsidRPr="00014B03">
        <w:rPr>
          <w:rStyle w:val="DeltaViewInsertion"/>
          <w:rFonts w:ascii="Tahoma" w:eastAsia="Arial Unicode MS" w:hAnsi="Tahoma" w:cs="Tahoma"/>
          <w:b/>
          <w:bCs/>
          <w:color w:val="auto"/>
          <w:sz w:val="22"/>
          <w:szCs w:val="22"/>
          <w:u w:val="none"/>
        </w:rPr>
        <w:t>BRADESCO</w:t>
      </w:r>
      <w:r w:rsidRPr="00014B03">
        <w:rPr>
          <w:rStyle w:val="DeltaViewInsertion"/>
          <w:rFonts w:ascii="Tahoma" w:eastAsia="Arial Unicode MS" w:hAnsi="Tahoma" w:cs="Tahoma"/>
          <w:color w:val="auto"/>
          <w:sz w:val="22"/>
          <w:szCs w:val="22"/>
          <w:u w:val="none"/>
        </w:rPr>
        <w:t xml:space="preserve"> não será chamado a atuar como árbitro de qualquer disputa entre a </w:t>
      </w:r>
      <w:r w:rsidRPr="00014B03">
        <w:rPr>
          <w:rStyle w:val="DeltaViewInsertion"/>
          <w:rFonts w:ascii="Tahoma" w:eastAsia="Arial Unicode MS" w:hAnsi="Tahoma" w:cs="Tahoma"/>
          <w:b/>
          <w:bCs/>
          <w:color w:val="auto"/>
          <w:sz w:val="22"/>
          <w:szCs w:val="22"/>
          <w:u w:val="none"/>
        </w:rPr>
        <w:t>CONTRATANTE</w:t>
      </w:r>
      <w:r w:rsidRPr="00014B03">
        <w:rPr>
          <w:rStyle w:val="DeltaViewInsertion"/>
          <w:rFonts w:ascii="Tahoma" w:eastAsia="Arial Unicode MS" w:hAnsi="Tahoma" w:cs="Tahoma"/>
          <w:color w:val="auto"/>
          <w:sz w:val="22"/>
          <w:szCs w:val="22"/>
          <w:u w:val="none"/>
        </w:rPr>
        <w:t xml:space="preserve"> e a </w:t>
      </w:r>
      <w:r w:rsidRPr="00014B03">
        <w:rPr>
          <w:rStyle w:val="DeltaViewInsertion"/>
          <w:rFonts w:ascii="Tahoma" w:eastAsia="Arial Unicode MS" w:hAnsi="Tahoma" w:cs="Tahoma"/>
          <w:b/>
          <w:bCs/>
          <w:color w:val="auto"/>
          <w:sz w:val="22"/>
          <w:szCs w:val="22"/>
          <w:u w:val="none"/>
        </w:rPr>
        <w:t>INTE</w:t>
      </w:r>
      <w:r w:rsidRPr="00014B03">
        <w:rPr>
          <w:rStyle w:val="DeltaViewInsertion"/>
          <w:rFonts w:ascii="Tahoma" w:eastAsia="Arial Unicode MS" w:hAnsi="Tahoma" w:cs="Tahoma"/>
          <w:b/>
          <w:bCs/>
          <w:color w:val="auto"/>
          <w:sz w:val="22"/>
          <w:szCs w:val="22"/>
          <w:u w:val="none"/>
        </w:rPr>
        <w:t>RVENIENTE ANUENTE</w:t>
      </w:r>
      <w:r w:rsidRPr="00014B03">
        <w:rPr>
          <w:rStyle w:val="DeltaViewInsertion"/>
          <w:rFonts w:ascii="Tahoma" w:eastAsia="Arial Unicode MS" w:hAnsi="Tahoma" w:cs="Tahoma"/>
          <w:color w:val="auto"/>
          <w:sz w:val="22"/>
          <w:szCs w:val="22"/>
          <w:u w:val="none"/>
        </w:rPr>
        <w:t xml:space="preserve">, </w:t>
      </w:r>
      <w:bookmarkStart w:id="13" w:name="_DV_C104"/>
      <w:bookmarkEnd w:id="12"/>
      <w:r w:rsidRPr="00014B03">
        <w:rPr>
          <w:rStyle w:val="DeltaViewInsertion"/>
          <w:rFonts w:ascii="Tahoma" w:eastAsia="Arial Unicode MS" w:hAnsi="Tahoma" w:cs="Tahoma"/>
          <w:color w:val="auto"/>
          <w:sz w:val="22"/>
          <w:szCs w:val="22"/>
          <w:u w:val="none"/>
        </w:rPr>
        <w:t xml:space="preserve">as quais reconhecem o direito do </w:t>
      </w:r>
      <w:r w:rsidRPr="00014B03">
        <w:rPr>
          <w:rStyle w:val="DeltaViewInsertion"/>
          <w:rFonts w:ascii="Tahoma" w:eastAsia="Arial Unicode MS" w:hAnsi="Tahoma" w:cs="Tahoma"/>
          <w:b/>
          <w:bCs/>
          <w:color w:val="auto"/>
          <w:sz w:val="22"/>
          <w:szCs w:val="22"/>
          <w:u w:val="none"/>
        </w:rPr>
        <w:t>BRADESCO</w:t>
      </w:r>
      <w:r w:rsidRPr="00014B03">
        <w:rPr>
          <w:rStyle w:val="DeltaViewInsertion"/>
          <w:rFonts w:ascii="Tahoma" w:eastAsia="Arial Unicode MS" w:hAnsi="Tahoma" w:cs="Tahoma"/>
          <w:color w:val="auto"/>
          <w:sz w:val="22"/>
          <w:szCs w:val="22"/>
          <w:u w:val="none"/>
        </w:rPr>
        <w:t xml:space="preserve"> de reter a parcela dos </w:t>
      </w:r>
      <w:r w:rsidR="009E6CB4" w:rsidRPr="00014B03">
        <w:rPr>
          <w:rStyle w:val="DeltaViewInsertion"/>
          <w:rFonts w:ascii="Tahoma" w:eastAsia="Arial Unicode MS" w:hAnsi="Tahoma" w:cs="Tahoma"/>
          <w:color w:val="auto"/>
          <w:sz w:val="22"/>
          <w:szCs w:val="22"/>
          <w:u w:val="none"/>
        </w:rPr>
        <w:t>Recursos</w:t>
      </w:r>
      <w:r w:rsidRPr="00014B03">
        <w:rPr>
          <w:rStyle w:val="DeltaViewInsertion"/>
          <w:rFonts w:ascii="Tahoma" w:eastAsia="Arial Unicode MS" w:hAnsi="Tahoma" w:cs="Tahoma"/>
          <w:color w:val="auto"/>
          <w:sz w:val="22"/>
          <w:szCs w:val="22"/>
          <w:u w:val="none"/>
        </w:rPr>
        <w:t xml:space="preserve"> que seja objeto de disputa entre as P</w:t>
      </w:r>
      <w:r w:rsidR="00A5039C" w:rsidRPr="00014B03">
        <w:rPr>
          <w:rStyle w:val="DeltaViewInsertion"/>
          <w:rFonts w:ascii="Tahoma" w:eastAsia="Arial Unicode MS" w:hAnsi="Tahoma" w:cs="Tahoma"/>
          <w:color w:val="auto"/>
          <w:sz w:val="22"/>
          <w:szCs w:val="22"/>
          <w:u w:val="none"/>
        </w:rPr>
        <w:t>artes</w:t>
      </w:r>
      <w:r w:rsidRPr="00014B03">
        <w:rPr>
          <w:rStyle w:val="DeltaViewInsertion"/>
          <w:rFonts w:ascii="Tahoma" w:eastAsia="Arial Unicode MS" w:hAnsi="Tahoma" w:cs="Tahoma"/>
          <w:color w:val="auto"/>
          <w:sz w:val="22"/>
          <w:szCs w:val="22"/>
          <w:u w:val="none"/>
        </w:rPr>
        <w:t>, até que de forma diversa seja ordenado por árbitro ou juízo competente.</w:t>
      </w:r>
      <w:bookmarkEnd w:id="13"/>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4.2. </w:t>
      </w:r>
      <w:r w:rsidRPr="00014B03">
        <w:rPr>
          <w:rFonts w:ascii="Tahoma" w:hAnsi="Tahoma" w:cs="Tahoma"/>
          <w:sz w:val="22"/>
          <w:szCs w:val="22"/>
        </w:rPr>
        <w:tab/>
        <w:t xml:space="preserve">Para cumprimento do disposto neste </w:t>
      </w:r>
      <w:r w:rsidRPr="00C372B1">
        <w:rPr>
          <w:rFonts w:ascii="Tahoma" w:hAnsi="Tahoma" w:cs="Tahoma"/>
          <w:b/>
          <w:sz w:val="22"/>
          <w:szCs w:val="22"/>
        </w:rPr>
        <w:t>CONTRATO</w:t>
      </w:r>
      <w:r w:rsidRPr="00014B03">
        <w:rPr>
          <w:rFonts w:ascii="Tahoma" w:hAnsi="Tahoma" w:cs="Tahoma"/>
          <w:sz w:val="22"/>
          <w:szCs w:val="22"/>
        </w:rPr>
        <w:t xml:space="preserve">, a </w:t>
      </w:r>
      <w:r w:rsidR="00A5039C" w:rsidRPr="00014B03">
        <w:rPr>
          <w:rFonts w:ascii="Tahoma" w:hAnsi="Tahoma" w:cs="Tahoma"/>
          <w:b/>
          <w:sz w:val="22"/>
          <w:szCs w:val="22"/>
        </w:rPr>
        <w:t>CONTRATANTE</w:t>
      </w:r>
      <w:r w:rsidR="00A5039C" w:rsidRPr="00014B03">
        <w:rPr>
          <w:rFonts w:ascii="Tahoma" w:hAnsi="Tahoma" w:cs="Tahoma"/>
          <w:sz w:val="22"/>
          <w:szCs w:val="22"/>
        </w:rPr>
        <w:t xml:space="preserve"> se</w:t>
      </w:r>
      <w:r w:rsidRPr="00014B03">
        <w:rPr>
          <w:rFonts w:ascii="Tahoma" w:hAnsi="Tahoma" w:cs="Tahoma"/>
          <w:sz w:val="22"/>
          <w:szCs w:val="22"/>
        </w:rPr>
        <w:t xml:space="preserve"> obriga</w:t>
      </w:r>
      <w:r w:rsidR="00A5039C" w:rsidRPr="00014B03">
        <w:rPr>
          <w:rFonts w:ascii="Tahoma" w:hAnsi="Tahoma" w:cs="Tahoma"/>
          <w:sz w:val="22"/>
          <w:szCs w:val="22"/>
        </w:rPr>
        <w:t xml:space="preserve"> </w:t>
      </w:r>
      <w:r w:rsidRPr="00014B03">
        <w:rPr>
          <w:rFonts w:ascii="Tahoma" w:hAnsi="Tahoma" w:cs="Tahoma"/>
          <w:sz w:val="22"/>
          <w:szCs w:val="22"/>
        </w:rPr>
        <w:t>a:</w:t>
      </w:r>
    </w:p>
    <w:p w:rsidR="004D5AB7" w:rsidRPr="00014B03" w:rsidRDefault="00A97A58" w:rsidP="005A64EB">
      <w:pPr>
        <w:pStyle w:val="ListParagraph"/>
        <w:numPr>
          <w:ilvl w:val="0"/>
          <w:numId w:val="16"/>
        </w:numPr>
        <w:spacing w:after="240" w:line="320" w:lineRule="atLeast"/>
        <w:ind w:left="851" w:hanging="567"/>
        <w:contextualSpacing w:val="0"/>
        <w:jc w:val="both"/>
        <w:rPr>
          <w:rFonts w:ascii="Tahoma" w:hAnsi="Tahoma" w:cs="Tahoma"/>
          <w:sz w:val="22"/>
          <w:szCs w:val="22"/>
        </w:rPr>
      </w:pPr>
      <w:r w:rsidRPr="00014B03">
        <w:rPr>
          <w:rFonts w:ascii="Tahoma" w:hAnsi="Tahoma" w:cs="Tahoma"/>
          <w:sz w:val="22"/>
          <w:szCs w:val="22"/>
        </w:rPr>
        <w:t xml:space="preserve">manter aberta a </w:t>
      </w:r>
      <w:r w:rsidR="009E6CB4" w:rsidRPr="00014B03">
        <w:rPr>
          <w:rFonts w:ascii="Tahoma" w:hAnsi="Tahoma" w:cs="Tahoma"/>
          <w:sz w:val="22"/>
          <w:szCs w:val="22"/>
        </w:rPr>
        <w:t>Conta Vinculada</w:t>
      </w:r>
      <w:r w:rsidRPr="00014B03">
        <w:rPr>
          <w:rFonts w:ascii="Tahoma" w:hAnsi="Tahoma" w:cs="Tahoma"/>
          <w:sz w:val="22"/>
          <w:szCs w:val="22"/>
        </w:rPr>
        <w:t xml:space="preserve">, durante a vigência deste </w:t>
      </w:r>
      <w:r w:rsidRPr="00C372B1">
        <w:rPr>
          <w:rFonts w:ascii="Tahoma" w:hAnsi="Tahoma" w:cs="Tahoma"/>
          <w:b/>
          <w:sz w:val="22"/>
          <w:szCs w:val="22"/>
        </w:rPr>
        <w:t>CONTRATO</w:t>
      </w:r>
      <w:r w:rsidRPr="00014B03">
        <w:rPr>
          <w:rFonts w:ascii="Tahoma" w:hAnsi="Tahoma" w:cs="Tahoma"/>
          <w:sz w:val="22"/>
          <w:szCs w:val="22"/>
        </w:rPr>
        <w:t xml:space="preserve">; </w:t>
      </w:r>
    </w:p>
    <w:p w:rsidR="004D5AB7" w:rsidRPr="00014B03" w:rsidRDefault="00A97A58" w:rsidP="005A64EB">
      <w:pPr>
        <w:pStyle w:val="ListParagraph"/>
        <w:numPr>
          <w:ilvl w:val="0"/>
          <w:numId w:val="16"/>
        </w:numPr>
        <w:spacing w:after="240" w:line="320" w:lineRule="atLeast"/>
        <w:ind w:left="851" w:hanging="567"/>
        <w:contextualSpacing w:val="0"/>
        <w:jc w:val="both"/>
        <w:rPr>
          <w:rFonts w:ascii="Tahoma" w:hAnsi="Tahoma" w:cs="Tahoma"/>
          <w:sz w:val="22"/>
          <w:szCs w:val="22"/>
        </w:rPr>
      </w:pPr>
      <w:r w:rsidRPr="00014B03">
        <w:rPr>
          <w:rFonts w:ascii="Tahoma" w:hAnsi="Tahoma" w:cs="Tahoma"/>
          <w:sz w:val="22"/>
          <w:szCs w:val="22"/>
        </w:rPr>
        <w:t xml:space="preserve">responsabilizar-se pelo pagamento de quaisquer tributos e contribuições exigidas ou que vierem a ser exigidos em decorrência do cumprimento deste </w:t>
      </w:r>
      <w:r w:rsidRPr="00014B03">
        <w:rPr>
          <w:rFonts w:ascii="Tahoma" w:hAnsi="Tahoma" w:cs="Tahoma"/>
          <w:b/>
          <w:sz w:val="22"/>
          <w:szCs w:val="22"/>
        </w:rPr>
        <w:t>CONT</w:t>
      </w:r>
      <w:r w:rsidRPr="00014B03">
        <w:rPr>
          <w:rFonts w:ascii="Tahoma" w:hAnsi="Tahoma" w:cs="Tahoma"/>
          <w:b/>
          <w:sz w:val="22"/>
          <w:szCs w:val="22"/>
        </w:rPr>
        <w:t>RATO</w:t>
      </w:r>
      <w:r w:rsidRPr="00014B03">
        <w:rPr>
          <w:rFonts w:ascii="Tahoma" w:hAnsi="Tahoma" w:cs="Tahoma"/>
          <w:sz w:val="22"/>
          <w:szCs w:val="22"/>
        </w:rPr>
        <w:t xml:space="preserve"> e/ou da movimentação de </w:t>
      </w:r>
      <w:r w:rsidR="009E6CB4" w:rsidRPr="00014B03">
        <w:rPr>
          <w:rFonts w:ascii="Tahoma" w:hAnsi="Tahoma" w:cs="Tahoma"/>
          <w:sz w:val="22"/>
          <w:szCs w:val="22"/>
        </w:rPr>
        <w:t>Recursos</w:t>
      </w:r>
      <w:r w:rsidRPr="00014B03">
        <w:rPr>
          <w:rFonts w:ascii="Tahoma" w:hAnsi="Tahoma" w:cs="Tahoma"/>
          <w:sz w:val="22"/>
          <w:szCs w:val="22"/>
        </w:rPr>
        <w:t xml:space="preserve"> na </w:t>
      </w:r>
      <w:r w:rsidR="009E6CB4" w:rsidRPr="00014B03">
        <w:rPr>
          <w:rFonts w:ascii="Tahoma" w:hAnsi="Tahoma" w:cs="Tahoma"/>
          <w:sz w:val="22"/>
          <w:szCs w:val="22"/>
        </w:rPr>
        <w:t>Conta Vinculada</w:t>
      </w:r>
      <w:r w:rsidRPr="00014B03">
        <w:rPr>
          <w:rFonts w:ascii="Tahoma" w:hAnsi="Tahoma" w:cs="Tahoma"/>
          <w:sz w:val="22"/>
          <w:szCs w:val="22"/>
        </w:rPr>
        <w:t xml:space="preserve">, durante o prazo de vigência deste </w:t>
      </w:r>
      <w:r w:rsidRPr="00C372B1">
        <w:rPr>
          <w:rFonts w:ascii="Tahoma" w:hAnsi="Tahoma" w:cs="Tahoma"/>
          <w:b/>
          <w:sz w:val="22"/>
          <w:szCs w:val="22"/>
        </w:rPr>
        <w:t>CONTRATO</w:t>
      </w:r>
      <w:r w:rsidRPr="00014B03">
        <w:rPr>
          <w:rFonts w:ascii="Tahoma" w:hAnsi="Tahoma" w:cs="Tahoma"/>
          <w:sz w:val="22"/>
          <w:szCs w:val="22"/>
        </w:rPr>
        <w:t xml:space="preserve">; </w:t>
      </w:r>
    </w:p>
    <w:p w:rsidR="004D5AB7" w:rsidRPr="00014B03" w:rsidRDefault="00A97A58" w:rsidP="005A64EB">
      <w:pPr>
        <w:pStyle w:val="ListParagraph"/>
        <w:numPr>
          <w:ilvl w:val="0"/>
          <w:numId w:val="16"/>
        </w:numPr>
        <w:spacing w:after="240" w:line="320" w:lineRule="atLeast"/>
        <w:ind w:left="851" w:hanging="567"/>
        <w:contextualSpacing w:val="0"/>
        <w:jc w:val="both"/>
        <w:rPr>
          <w:rStyle w:val="DeltaViewInsertion"/>
          <w:rFonts w:ascii="Tahoma" w:eastAsia="Arial Unicode MS" w:hAnsi="Tahoma" w:cs="Tahoma"/>
          <w:color w:val="auto"/>
          <w:sz w:val="22"/>
          <w:szCs w:val="22"/>
          <w:u w:val="none"/>
        </w:rPr>
      </w:pPr>
      <w:bookmarkStart w:id="14" w:name="_DV_C113"/>
      <w:r w:rsidRPr="00014B03">
        <w:rPr>
          <w:rFonts w:ascii="Tahoma" w:hAnsi="Tahoma" w:cs="Tahoma"/>
          <w:sz w:val="22"/>
          <w:szCs w:val="22"/>
        </w:rPr>
        <w:t>realizar o pagamento</w:t>
      </w:r>
      <w:r w:rsidRPr="00014B03">
        <w:rPr>
          <w:rStyle w:val="DeltaViewInsertion"/>
          <w:rFonts w:ascii="Tahoma" w:eastAsia="Arial Unicode MS" w:hAnsi="Tahoma" w:cs="Tahoma"/>
          <w:color w:val="auto"/>
          <w:sz w:val="22"/>
          <w:szCs w:val="22"/>
          <w:u w:val="none"/>
        </w:rPr>
        <w:t xml:space="preserve"> das taxas bancárias que forem devidas para a manutenção da </w:t>
      </w:r>
      <w:r w:rsidR="009E6CB4" w:rsidRPr="00014B03">
        <w:rPr>
          <w:rStyle w:val="DeltaViewInsertion"/>
          <w:rFonts w:ascii="Tahoma" w:eastAsia="Arial Unicode MS" w:hAnsi="Tahoma" w:cs="Tahoma"/>
          <w:color w:val="auto"/>
          <w:sz w:val="22"/>
          <w:szCs w:val="22"/>
          <w:u w:val="none"/>
        </w:rPr>
        <w:t>Conta Vinculada</w:t>
      </w:r>
      <w:bookmarkEnd w:id="14"/>
      <w:r w:rsidR="00A5039C" w:rsidRPr="00014B03">
        <w:rPr>
          <w:rStyle w:val="DeltaViewInsertion"/>
          <w:rFonts w:ascii="Tahoma" w:eastAsia="Arial Unicode MS" w:hAnsi="Tahoma" w:cs="Tahoma"/>
          <w:color w:val="auto"/>
          <w:sz w:val="22"/>
          <w:szCs w:val="22"/>
          <w:u w:val="none"/>
        </w:rPr>
        <w:t>;</w:t>
      </w:r>
    </w:p>
    <w:p w:rsidR="004D5AB7" w:rsidRPr="00014B03" w:rsidRDefault="00A97A58" w:rsidP="005A64EB">
      <w:pPr>
        <w:pStyle w:val="ListParagraph"/>
        <w:numPr>
          <w:ilvl w:val="0"/>
          <w:numId w:val="16"/>
        </w:numPr>
        <w:spacing w:after="240" w:line="320" w:lineRule="atLeast"/>
        <w:ind w:left="851" w:hanging="567"/>
        <w:contextualSpacing w:val="0"/>
        <w:jc w:val="both"/>
        <w:rPr>
          <w:rFonts w:ascii="Tahoma" w:hAnsi="Tahoma" w:cs="Tahoma"/>
          <w:sz w:val="22"/>
          <w:szCs w:val="22"/>
        </w:rPr>
      </w:pPr>
      <w:r w:rsidRPr="00014B03">
        <w:rPr>
          <w:rFonts w:ascii="Tahoma" w:hAnsi="Tahoma" w:cs="Tahoma"/>
          <w:sz w:val="22"/>
          <w:szCs w:val="22"/>
        </w:rPr>
        <w:t xml:space="preserve">realizar o </w:t>
      </w:r>
      <w:r w:rsidRPr="00014B03">
        <w:rPr>
          <w:rStyle w:val="DeltaViewInsertion"/>
          <w:rFonts w:ascii="Tahoma" w:eastAsia="Arial Unicode MS" w:hAnsi="Tahoma" w:cs="Tahoma"/>
          <w:color w:val="auto"/>
          <w:sz w:val="22"/>
          <w:szCs w:val="22"/>
          <w:u w:val="none"/>
        </w:rPr>
        <w:t xml:space="preserve">pagamento da remuneração devida ao </w:t>
      </w:r>
      <w:r w:rsidRPr="00014B03">
        <w:rPr>
          <w:rFonts w:ascii="Tahoma" w:hAnsi="Tahoma" w:cs="Tahoma"/>
          <w:b/>
          <w:sz w:val="22"/>
          <w:szCs w:val="22"/>
        </w:rPr>
        <w:t>BRADESCO</w:t>
      </w:r>
      <w:r w:rsidRPr="00014B03">
        <w:rPr>
          <w:rFonts w:ascii="Tahoma" w:hAnsi="Tahoma" w:cs="Tahoma"/>
          <w:sz w:val="22"/>
          <w:szCs w:val="22"/>
        </w:rPr>
        <w:t xml:space="preserve">, </w:t>
      </w:r>
      <w:r w:rsidRPr="00014B03">
        <w:rPr>
          <w:rFonts w:ascii="Tahoma" w:hAnsi="Tahoma" w:cs="Tahoma"/>
          <w:sz w:val="22"/>
          <w:szCs w:val="22"/>
        </w:rPr>
        <w:t>conforme a Cláusula Sexta</w:t>
      </w:r>
      <w:r w:rsidR="00A5039C" w:rsidRPr="00014B03">
        <w:rPr>
          <w:rFonts w:ascii="Tahoma" w:hAnsi="Tahoma" w:cs="Tahoma"/>
          <w:sz w:val="22"/>
          <w:szCs w:val="22"/>
        </w:rPr>
        <w:t>;</w:t>
      </w:r>
    </w:p>
    <w:p w:rsidR="00A5039C" w:rsidRPr="00014B03" w:rsidRDefault="00A97A58" w:rsidP="005A64EB">
      <w:pPr>
        <w:pStyle w:val="ListParagraph"/>
        <w:numPr>
          <w:ilvl w:val="0"/>
          <w:numId w:val="16"/>
        </w:numPr>
        <w:spacing w:after="240" w:line="320" w:lineRule="atLeast"/>
        <w:ind w:left="851" w:hanging="567"/>
        <w:contextualSpacing w:val="0"/>
        <w:jc w:val="both"/>
        <w:rPr>
          <w:rFonts w:ascii="Tahoma" w:hAnsi="Tahoma" w:cs="Tahoma"/>
          <w:sz w:val="22"/>
          <w:szCs w:val="22"/>
        </w:rPr>
      </w:pPr>
      <w:r w:rsidRPr="00014B03">
        <w:rPr>
          <w:rFonts w:ascii="Tahoma" w:hAnsi="Tahoma" w:cs="Tahoma"/>
          <w:sz w:val="22"/>
          <w:szCs w:val="22"/>
        </w:rPr>
        <w:t xml:space="preserve">declarar e garantir a origem lícita dos recursos que venham a transitar na Conta Vinculada da </w:t>
      </w:r>
      <w:r w:rsidRPr="00014B03">
        <w:rPr>
          <w:rFonts w:ascii="Tahoma" w:hAnsi="Tahoma" w:cs="Tahoma"/>
          <w:b/>
          <w:bCs/>
          <w:sz w:val="22"/>
          <w:szCs w:val="22"/>
        </w:rPr>
        <w:t xml:space="preserve">CONTRATANTE, </w:t>
      </w:r>
      <w:r w:rsidRPr="00014B03">
        <w:rPr>
          <w:rFonts w:ascii="Tahoma" w:hAnsi="Tahoma" w:cs="Tahoma"/>
          <w:sz w:val="22"/>
          <w:szCs w:val="22"/>
        </w:rPr>
        <w:t>nos termos da Cláusula 2.2.1 acima responsabilizando-se integralmente por quaisquer eventos de fiscalização dos órgãos reg</w:t>
      </w:r>
      <w:r w:rsidRPr="00014B03">
        <w:rPr>
          <w:rFonts w:ascii="Tahoma" w:hAnsi="Tahoma" w:cs="Tahoma"/>
          <w:sz w:val="22"/>
          <w:szCs w:val="22"/>
        </w:rPr>
        <w:t>uladores e de controle das atividades econômicas; e</w:t>
      </w:r>
    </w:p>
    <w:p w:rsidR="00A5039C" w:rsidRPr="00014B03" w:rsidRDefault="00A97A58" w:rsidP="005A64EB">
      <w:pPr>
        <w:pStyle w:val="ListParagraph"/>
        <w:numPr>
          <w:ilvl w:val="0"/>
          <w:numId w:val="16"/>
        </w:numPr>
        <w:spacing w:after="240" w:line="320" w:lineRule="atLeast"/>
        <w:ind w:left="851" w:hanging="567"/>
        <w:contextualSpacing w:val="0"/>
        <w:jc w:val="both"/>
        <w:rPr>
          <w:rFonts w:ascii="Tahoma" w:hAnsi="Tahoma" w:cs="Tahoma"/>
          <w:sz w:val="22"/>
          <w:szCs w:val="22"/>
        </w:rPr>
      </w:pPr>
      <w:r w:rsidRPr="00014B03">
        <w:rPr>
          <w:rFonts w:ascii="Tahoma" w:hAnsi="Tahoma" w:cs="Tahoma"/>
          <w:sz w:val="22"/>
          <w:szCs w:val="22"/>
        </w:rPr>
        <w:t>disponibilizar</w:t>
      </w:r>
      <w:r w:rsidRPr="00014B03">
        <w:rPr>
          <w:rFonts w:ascii="Tahoma" w:hAnsi="Tahoma" w:cs="Tahoma"/>
          <w:color w:val="1D1D1D"/>
          <w:sz w:val="22"/>
          <w:szCs w:val="22"/>
        </w:rPr>
        <w:t xml:space="preserve"> ao </w:t>
      </w:r>
      <w:r w:rsidRPr="00014B03">
        <w:rPr>
          <w:rFonts w:ascii="Tahoma" w:hAnsi="Tahoma" w:cs="Tahoma"/>
          <w:b/>
          <w:bCs/>
          <w:color w:val="0C0C0C"/>
          <w:sz w:val="22"/>
          <w:szCs w:val="22"/>
        </w:rPr>
        <w:t xml:space="preserve">BRADESCO </w:t>
      </w:r>
      <w:r w:rsidRPr="00014B03">
        <w:rPr>
          <w:rFonts w:ascii="Tahoma" w:hAnsi="Tahoma" w:cs="Tahoma"/>
          <w:color w:val="1D1D1D"/>
          <w:sz w:val="22"/>
          <w:szCs w:val="22"/>
        </w:rPr>
        <w:t xml:space="preserve">sempre que solicitado, cópias dos atos societários que evidenciem a origem dos recursos disponibilizados na Conta Vinculada para fins de cumprimento </w:t>
      </w:r>
      <w:r w:rsidRPr="00014B03">
        <w:rPr>
          <w:rFonts w:ascii="Tahoma" w:hAnsi="Tahoma" w:cs="Tahoma"/>
          <w:color w:val="0C0C0C"/>
          <w:sz w:val="22"/>
          <w:szCs w:val="22"/>
        </w:rPr>
        <w:t xml:space="preserve">de </w:t>
      </w:r>
      <w:r w:rsidRPr="00014B03">
        <w:rPr>
          <w:rFonts w:ascii="Tahoma" w:hAnsi="Tahoma" w:cs="Tahoma"/>
          <w:color w:val="1D1D1D"/>
          <w:sz w:val="22"/>
          <w:szCs w:val="22"/>
        </w:rPr>
        <w:t xml:space="preserve">ordem </w:t>
      </w:r>
      <w:r w:rsidRPr="00014B03">
        <w:rPr>
          <w:rFonts w:ascii="Tahoma" w:hAnsi="Tahoma" w:cs="Tahoma"/>
          <w:color w:val="0C0C0C"/>
          <w:sz w:val="22"/>
          <w:szCs w:val="22"/>
        </w:rPr>
        <w:t>j</w:t>
      </w:r>
      <w:r w:rsidRPr="00014B03">
        <w:rPr>
          <w:rFonts w:ascii="Tahoma" w:hAnsi="Tahoma" w:cs="Tahoma"/>
          <w:color w:val="303030"/>
          <w:sz w:val="22"/>
          <w:szCs w:val="22"/>
        </w:rPr>
        <w:t>ud</w:t>
      </w:r>
      <w:r w:rsidRPr="00014B03">
        <w:rPr>
          <w:rFonts w:ascii="Tahoma" w:hAnsi="Tahoma" w:cs="Tahoma"/>
          <w:color w:val="0C0C0C"/>
          <w:sz w:val="22"/>
          <w:szCs w:val="22"/>
        </w:rPr>
        <w:t>icia</w:t>
      </w:r>
      <w:r w:rsidRPr="00014B03">
        <w:rPr>
          <w:rFonts w:ascii="Tahoma" w:hAnsi="Tahoma" w:cs="Tahoma"/>
          <w:color w:val="303030"/>
          <w:sz w:val="22"/>
          <w:szCs w:val="22"/>
        </w:rPr>
        <w:t xml:space="preserve">l, </w:t>
      </w:r>
      <w:r w:rsidRPr="00014B03">
        <w:rPr>
          <w:rFonts w:ascii="Tahoma" w:hAnsi="Tahoma" w:cs="Tahoma"/>
          <w:color w:val="1D1D1D"/>
          <w:sz w:val="22"/>
          <w:szCs w:val="22"/>
        </w:rPr>
        <w:t xml:space="preserve">fiscalização do Banco Central do Brasil, do Conselho de Controle de Atividades Financeiras e demais órgãos solicitantes, sempre observando o dever </w:t>
      </w:r>
      <w:r w:rsidRPr="00014B03">
        <w:rPr>
          <w:rFonts w:ascii="Tahoma" w:hAnsi="Tahoma" w:cs="Tahoma"/>
          <w:color w:val="0C0C0C"/>
          <w:sz w:val="22"/>
          <w:szCs w:val="22"/>
        </w:rPr>
        <w:t xml:space="preserve">de </w:t>
      </w:r>
      <w:r w:rsidRPr="00014B03">
        <w:rPr>
          <w:rFonts w:ascii="Tahoma" w:hAnsi="Tahoma" w:cs="Tahoma"/>
          <w:color w:val="1D1D1D"/>
          <w:sz w:val="22"/>
          <w:szCs w:val="22"/>
        </w:rPr>
        <w:t xml:space="preserve">sigilo que </w:t>
      </w:r>
      <w:r w:rsidRPr="00014B03">
        <w:rPr>
          <w:rFonts w:ascii="Tahoma" w:hAnsi="Tahoma" w:cs="Tahoma"/>
          <w:color w:val="0C0C0C"/>
          <w:sz w:val="22"/>
          <w:szCs w:val="22"/>
        </w:rPr>
        <w:t>t</w:t>
      </w:r>
      <w:r w:rsidRPr="00014B03">
        <w:rPr>
          <w:rFonts w:ascii="Tahoma" w:hAnsi="Tahoma" w:cs="Tahoma"/>
          <w:color w:val="303030"/>
          <w:sz w:val="22"/>
          <w:szCs w:val="22"/>
        </w:rPr>
        <w:t>ra</w:t>
      </w:r>
      <w:r w:rsidRPr="00014B03">
        <w:rPr>
          <w:rFonts w:ascii="Tahoma" w:hAnsi="Tahoma" w:cs="Tahoma"/>
          <w:color w:val="0C0C0C"/>
          <w:sz w:val="22"/>
          <w:szCs w:val="22"/>
        </w:rPr>
        <w:t xml:space="preserve">ta </w:t>
      </w:r>
      <w:r w:rsidRPr="00014B03">
        <w:rPr>
          <w:rFonts w:ascii="Tahoma" w:hAnsi="Tahoma" w:cs="Tahoma"/>
          <w:color w:val="1D1D1D"/>
          <w:sz w:val="22"/>
          <w:szCs w:val="22"/>
        </w:rPr>
        <w:t xml:space="preserve">a </w:t>
      </w:r>
      <w:r w:rsidRPr="00014B03">
        <w:rPr>
          <w:rFonts w:ascii="Tahoma" w:hAnsi="Tahoma" w:cs="Tahoma"/>
          <w:color w:val="0C0C0C"/>
          <w:sz w:val="22"/>
          <w:szCs w:val="22"/>
        </w:rPr>
        <w:t xml:space="preserve">Lei </w:t>
      </w:r>
      <w:r w:rsidRPr="00014B03">
        <w:rPr>
          <w:rFonts w:ascii="Tahoma" w:hAnsi="Tahoma" w:cs="Tahoma"/>
          <w:color w:val="1D1D1D"/>
          <w:sz w:val="22"/>
          <w:szCs w:val="22"/>
        </w:rPr>
        <w:t xml:space="preserve">Complementar n° </w:t>
      </w:r>
      <w:r w:rsidRPr="00014B03">
        <w:rPr>
          <w:rFonts w:ascii="Tahoma" w:hAnsi="Tahoma" w:cs="Tahoma"/>
          <w:color w:val="0C0C0C"/>
          <w:sz w:val="22"/>
          <w:szCs w:val="22"/>
        </w:rPr>
        <w:t>105/200</w:t>
      </w:r>
      <w:r w:rsidRPr="00014B03">
        <w:rPr>
          <w:rFonts w:ascii="Tahoma" w:hAnsi="Tahoma" w:cs="Tahoma"/>
          <w:color w:val="303030"/>
          <w:sz w:val="22"/>
          <w:szCs w:val="22"/>
        </w:rPr>
        <w:t xml:space="preserve">1, </w:t>
      </w:r>
      <w:r w:rsidRPr="00014B03">
        <w:rPr>
          <w:rFonts w:ascii="Tahoma" w:hAnsi="Tahoma" w:cs="Tahoma"/>
          <w:color w:val="1D1D1D"/>
          <w:sz w:val="22"/>
          <w:szCs w:val="22"/>
        </w:rPr>
        <w:t>bem como as disposições sobre confidencialidade previstas</w:t>
      </w:r>
      <w:r w:rsidRPr="00014B03">
        <w:rPr>
          <w:rFonts w:ascii="Tahoma" w:hAnsi="Tahoma" w:cs="Tahoma"/>
          <w:color w:val="1D1D1D"/>
          <w:sz w:val="22"/>
          <w:szCs w:val="22"/>
        </w:rPr>
        <w:t xml:space="preserve"> </w:t>
      </w:r>
      <w:r w:rsidRPr="00014B03">
        <w:rPr>
          <w:rFonts w:ascii="Tahoma" w:hAnsi="Tahoma" w:cs="Tahoma"/>
          <w:color w:val="303030"/>
          <w:sz w:val="22"/>
          <w:szCs w:val="22"/>
        </w:rPr>
        <w:t xml:space="preserve">neste </w:t>
      </w:r>
      <w:r w:rsidRPr="00014B03">
        <w:rPr>
          <w:rFonts w:ascii="Tahoma" w:hAnsi="Tahoma" w:cs="Tahoma"/>
          <w:color w:val="1D1D1D"/>
          <w:sz w:val="22"/>
          <w:szCs w:val="22"/>
        </w:rPr>
        <w:t>Contrato.</w:t>
      </w:r>
    </w:p>
    <w:p w:rsidR="004D5AB7" w:rsidRPr="00014B03" w:rsidRDefault="00A97A58" w:rsidP="005A64EB">
      <w:pPr>
        <w:pStyle w:val="BodyText"/>
        <w:spacing w:after="240" w:line="320" w:lineRule="atLeast"/>
        <w:jc w:val="both"/>
        <w:rPr>
          <w:rFonts w:ascii="Tahoma" w:hAnsi="Tahoma" w:cs="Tahoma"/>
          <w:sz w:val="22"/>
          <w:szCs w:val="22"/>
        </w:rPr>
      </w:pPr>
      <w:r w:rsidRPr="00014B03">
        <w:rPr>
          <w:rFonts w:ascii="Tahoma" w:hAnsi="Tahoma" w:cs="Tahoma"/>
          <w:sz w:val="22"/>
          <w:szCs w:val="22"/>
        </w:rPr>
        <w:t xml:space="preserve">4.3. </w:t>
      </w:r>
      <w:r w:rsidRPr="00014B03">
        <w:rPr>
          <w:rFonts w:ascii="Tahoma" w:hAnsi="Tahoma" w:cs="Tahoma"/>
          <w:sz w:val="22"/>
          <w:szCs w:val="22"/>
        </w:rPr>
        <w:tab/>
        <w:t xml:space="preserve">As notificações enviadas ao </w:t>
      </w:r>
      <w:r w:rsidRPr="00014B03">
        <w:rPr>
          <w:rFonts w:ascii="Tahoma" w:hAnsi="Tahoma" w:cs="Tahoma"/>
          <w:b/>
          <w:sz w:val="22"/>
          <w:szCs w:val="22"/>
        </w:rPr>
        <w:t>BRADESCO</w:t>
      </w:r>
      <w:r w:rsidRPr="00014B03">
        <w:rPr>
          <w:rFonts w:ascii="Tahoma" w:hAnsi="Tahoma" w:cs="Tahoma"/>
          <w:sz w:val="22"/>
          <w:szCs w:val="22"/>
        </w:rPr>
        <w:t xml:space="preserve"> pela </w:t>
      </w:r>
      <w:r w:rsidRPr="00014B03">
        <w:rPr>
          <w:rFonts w:ascii="Tahoma" w:hAnsi="Tahoma" w:cs="Tahoma"/>
          <w:b/>
          <w:sz w:val="22"/>
          <w:szCs w:val="22"/>
        </w:rPr>
        <w:t>INTERVENIENTE ANUENTE</w:t>
      </w:r>
      <w:r w:rsidRPr="00014B03">
        <w:rPr>
          <w:rFonts w:ascii="Tahoma" w:hAnsi="Tahoma" w:cs="Tahoma"/>
          <w:sz w:val="22"/>
          <w:szCs w:val="22"/>
        </w:rPr>
        <w:t xml:space="preserve"> e/ou pela </w:t>
      </w:r>
      <w:r w:rsidRPr="00014B03">
        <w:rPr>
          <w:rFonts w:ascii="Tahoma" w:hAnsi="Tahoma" w:cs="Tahoma"/>
          <w:b/>
          <w:sz w:val="22"/>
          <w:szCs w:val="22"/>
        </w:rPr>
        <w:t>CONTRATANTE</w:t>
      </w:r>
      <w:r w:rsidRPr="00014B03">
        <w:rPr>
          <w:rFonts w:ascii="Tahoma" w:hAnsi="Tahoma" w:cs="Tahoma"/>
          <w:sz w:val="22"/>
          <w:szCs w:val="22"/>
        </w:rPr>
        <w:t xml:space="preserve">, conforme o caso, com estrita observância das regras previstas neste </w:t>
      </w:r>
      <w:r w:rsidRPr="00014B03">
        <w:rPr>
          <w:rFonts w:ascii="Tahoma" w:hAnsi="Tahoma" w:cs="Tahoma"/>
          <w:b/>
          <w:sz w:val="22"/>
          <w:szCs w:val="22"/>
        </w:rPr>
        <w:t>CONTRATO</w:t>
      </w:r>
      <w:r w:rsidRPr="00014B03">
        <w:rPr>
          <w:rFonts w:ascii="Tahoma" w:hAnsi="Tahoma" w:cs="Tahoma"/>
          <w:sz w:val="22"/>
          <w:szCs w:val="22"/>
        </w:rPr>
        <w:t>, no sentido de autorizar aplicações financeiras e ordenar resgates (e</w:t>
      </w:r>
      <w:r w:rsidRPr="00014B03">
        <w:rPr>
          <w:rFonts w:ascii="Tahoma" w:hAnsi="Tahoma" w:cs="Tahoma"/>
          <w:sz w:val="22"/>
          <w:szCs w:val="22"/>
        </w:rPr>
        <w:t xml:space="preserve">xceto com relação às aplicações financeiras com baixa automática) e/ou a realização de transferências, terão efeitos a partir da data do recebimento pelo </w:t>
      </w:r>
      <w:r w:rsidRPr="00014B03">
        <w:rPr>
          <w:rFonts w:ascii="Tahoma" w:hAnsi="Tahoma" w:cs="Tahoma"/>
          <w:b/>
          <w:sz w:val="22"/>
          <w:szCs w:val="22"/>
        </w:rPr>
        <w:t>BRADESCO</w:t>
      </w:r>
      <w:r w:rsidRPr="00014B03">
        <w:rPr>
          <w:rFonts w:ascii="Tahoma" w:hAnsi="Tahoma" w:cs="Tahoma"/>
          <w:sz w:val="22"/>
          <w:szCs w:val="22"/>
        </w:rPr>
        <w:t xml:space="preserve">, desde que observados os seguintes critérios: (i) até o meio-dia (12h), horário de Brasília, </w:t>
      </w:r>
      <w:r w:rsidRPr="00014B03">
        <w:rPr>
          <w:rFonts w:ascii="Tahoma" w:hAnsi="Tahoma" w:cs="Tahoma"/>
          <w:sz w:val="22"/>
          <w:szCs w:val="22"/>
        </w:rPr>
        <w:t xml:space="preserve">a ordem será executada pelo </w:t>
      </w:r>
      <w:r w:rsidRPr="00014B03">
        <w:rPr>
          <w:rFonts w:ascii="Tahoma" w:hAnsi="Tahoma" w:cs="Tahoma"/>
          <w:b/>
          <w:sz w:val="22"/>
          <w:szCs w:val="22"/>
        </w:rPr>
        <w:t xml:space="preserve">BRADESCO </w:t>
      </w:r>
      <w:r w:rsidRPr="00014B03">
        <w:rPr>
          <w:rFonts w:ascii="Tahoma" w:hAnsi="Tahoma" w:cs="Tahoma"/>
          <w:sz w:val="22"/>
          <w:szCs w:val="22"/>
        </w:rPr>
        <w:t xml:space="preserve">no mesmo </w:t>
      </w:r>
      <w:r w:rsidR="00475026" w:rsidRPr="00014B03">
        <w:rPr>
          <w:rFonts w:ascii="Tahoma" w:hAnsi="Tahoma" w:cs="Tahoma"/>
          <w:color w:val="1D1D1D"/>
          <w:sz w:val="22"/>
          <w:szCs w:val="22"/>
        </w:rPr>
        <w:t>dia do recebimento observando o horário de expediente</w:t>
      </w:r>
      <w:r w:rsidR="00475026" w:rsidRPr="00014B03">
        <w:rPr>
          <w:rFonts w:ascii="Tahoma" w:hAnsi="Tahoma" w:cs="Tahoma"/>
          <w:sz w:val="22"/>
          <w:szCs w:val="22"/>
        </w:rPr>
        <w:t xml:space="preserve"> </w:t>
      </w:r>
      <w:r w:rsidR="00475026" w:rsidRPr="00014B03">
        <w:rPr>
          <w:rFonts w:ascii="Tahoma" w:hAnsi="Tahoma" w:cs="Tahoma"/>
          <w:color w:val="1D1D1D"/>
          <w:sz w:val="22"/>
          <w:szCs w:val="22"/>
        </w:rPr>
        <w:t>bancário determinado pelo Banco Central do Brasil;</w:t>
      </w:r>
      <w:r w:rsidRPr="00014B03">
        <w:rPr>
          <w:rFonts w:ascii="Tahoma" w:hAnsi="Tahoma" w:cs="Tahoma"/>
          <w:sz w:val="22"/>
          <w:szCs w:val="22"/>
        </w:rPr>
        <w:t xml:space="preserve"> e</w:t>
      </w:r>
      <w:r w:rsidR="00475026" w:rsidRPr="00014B03">
        <w:rPr>
          <w:rFonts w:ascii="Tahoma" w:hAnsi="Tahoma" w:cs="Tahoma"/>
          <w:sz w:val="22"/>
          <w:szCs w:val="22"/>
        </w:rPr>
        <w:t>,</w:t>
      </w:r>
      <w:r w:rsidRPr="00014B03">
        <w:rPr>
          <w:rFonts w:ascii="Tahoma" w:hAnsi="Tahoma" w:cs="Tahoma"/>
          <w:sz w:val="22"/>
          <w:szCs w:val="22"/>
        </w:rPr>
        <w:t xml:space="preserve"> (ii) após o meio-dia (12h), horário de Brasília, a ordem somente será executada pelo </w:t>
      </w:r>
      <w:r w:rsidRPr="00014B03">
        <w:rPr>
          <w:rFonts w:ascii="Tahoma" w:hAnsi="Tahoma" w:cs="Tahoma"/>
          <w:b/>
          <w:sz w:val="22"/>
          <w:szCs w:val="22"/>
        </w:rPr>
        <w:t>BRADESCO</w:t>
      </w:r>
      <w:r w:rsidRPr="00014B03">
        <w:rPr>
          <w:rFonts w:ascii="Tahoma" w:hAnsi="Tahoma" w:cs="Tahoma"/>
          <w:sz w:val="22"/>
          <w:szCs w:val="22"/>
        </w:rPr>
        <w:t xml:space="preserve"> no próximo dia útil, sempre com base nos </w:t>
      </w:r>
      <w:r w:rsidR="009E6CB4" w:rsidRPr="00014B03">
        <w:rPr>
          <w:rFonts w:ascii="Tahoma" w:hAnsi="Tahoma" w:cs="Tahoma"/>
          <w:sz w:val="22"/>
          <w:szCs w:val="22"/>
        </w:rPr>
        <w:t>Recursos</w:t>
      </w:r>
      <w:r w:rsidRPr="00014B03">
        <w:rPr>
          <w:rFonts w:ascii="Tahoma" w:hAnsi="Tahoma" w:cs="Tahoma"/>
          <w:sz w:val="22"/>
          <w:szCs w:val="22"/>
        </w:rPr>
        <w:t xml:space="preserve"> existentes na </w:t>
      </w:r>
      <w:r w:rsidR="009E6CB4" w:rsidRPr="00014B03">
        <w:rPr>
          <w:rFonts w:ascii="Tahoma" w:hAnsi="Tahoma" w:cs="Tahoma"/>
          <w:sz w:val="22"/>
          <w:szCs w:val="22"/>
        </w:rPr>
        <w:t>Conta Vinculada</w:t>
      </w:r>
      <w:r w:rsidRPr="00014B03">
        <w:rPr>
          <w:rFonts w:ascii="Tahoma" w:hAnsi="Tahoma" w:cs="Tahoma"/>
          <w:sz w:val="22"/>
          <w:szCs w:val="22"/>
        </w:rPr>
        <w:t xml:space="preserve">, no dia útil anterior à data do recebimento da notificação. </w:t>
      </w:r>
    </w:p>
    <w:p w:rsidR="004D5AB7" w:rsidRPr="00014B03" w:rsidRDefault="00A97A58" w:rsidP="005A64EB">
      <w:pPr>
        <w:pStyle w:val="BodyTextIndent"/>
        <w:spacing w:after="240" w:line="320" w:lineRule="atLeast"/>
        <w:ind w:left="567" w:firstLine="0"/>
        <w:rPr>
          <w:rStyle w:val="DeltaViewInsertion"/>
          <w:rFonts w:ascii="Tahoma" w:hAnsi="Tahoma" w:cs="Tahoma"/>
          <w:color w:val="auto"/>
          <w:sz w:val="22"/>
          <w:szCs w:val="22"/>
          <w:u w:val="none"/>
        </w:rPr>
      </w:pPr>
      <w:bookmarkStart w:id="15" w:name="_DV_C127"/>
      <w:r w:rsidRPr="00014B03">
        <w:rPr>
          <w:rStyle w:val="DeltaViewInsertion"/>
          <w:rFonts w:ascii="Tahoma" w:hAnsi="Tahoma" w:cs="Tahoma"/>
          <w:color w:val="auto"/>
          <w:sz w:val="22"/>
          <w:szCs w:val="22"/>
          <w:u w:val="none"/>
        </w:rPr>
        <w:t xml:space="preserve">4.3.1. </w:t>
      </w:r>
      <w:r w:rsidRPr="00014B03">
        <w:rPr>
          <w:rStyle w:val="DeltaViewInsertion"/>
          <w:rFonts w:ascii="Tahoma" w:hAnsi="Tahoma" w:cs="Tahoma"/>
          <w:color w:val="auto"/>
          <w:sz w:val="22"/>
          <w:szCs w:val="22"/>
          <w:u w:val="none"/>
        </w:rPr>
        <w:tab/>
        <w:t>Quando o objeto da notificação versar sobre aplicações financeiras, nela deverá</w:t>
      </w:r>
      <w:bookmarkStart w:id="16" w:name="_DV_X58"/>
      <w:bookmarkStart w:id="17" w:name="_DV_C128"/>
      <w:bookmarkEnd w:id="15"/>
      <w:r w:rsidRPr="00014B03">
        <w:rPr>
          <w:rStyle w:val="DeltaViewMoveDestination"/>
          <w:rFonts w:ascii="Tahoma" w:hAnsi="Tahoma" w:cs="Tahoma"/>
          <w:color w:val="auto"/>
          <w:sz w:val="22"/>
          <w:szCs w:val="22"/>
          <w:u w:val="none"/>
        </w:rPr>
        <w:t xml:space="preserve"> constar obrigatoriamente </w:t>
      </w:r>
      <w:bookmarkStart w:id="18" w:name="_DV_C129"/>
      <w:bookmarkEnd w:id="16"/>
      <w:bookmarkEnd w:id="17"/>
      <w:r w:rsidRPr="00014B03">
        <w:rPr>
          <w:rStyle w:val="DeltaViewInsertion"/>
          <w:rFonts w:ascii="Tahoma" w:hAnsi="Tahoma" w:cs="Tahoma"/>
          <w:color w:val="auto"/>
          <w:sz w:val="22"/>
          <w:szCs w:val="22"/>
          <w:u w:val="none"/>
        </w:rPr>
        <w:t>o</w:t>
      </w:r>
      <w:r w:rsidRPr="00014B03">
        <w:rPr>
          <w:rStyle w:val="DeltaViewInsertion"/>
          <w:rFonts w:ascii="Tahoma" w:hAnsi="Tahoma" w:cs="Tahoma"/>
          <w:color w:val="auto"/>
          <w:sz w:val="22"/>
          <w:szCs w:val="22"/>
          <w:u w:val="none"/>
        </w:rPr>
        <w:t xml:space="preserve"> montante dos </w:t>
      </w:r>
      <w:r w:rsidR="009E6CB4" w:rsidRPr="00014B03">
        <w:rPr>
          <w:rStyle w:val="DeltaViewInsertion"/>
          <w:rFonts w:ascii="Tahoma" w:hAnsi="Tahoma" w:cs="Tahoma"/>
          <w:color w:val="auto"/>
          <w:sz w:val="22"/>
          <w:szCs w:val="22"/>
          <w:u w:val="none"/>
        </w:rPr>
        <w:t>Recursos</w:t>
      </w:r>
      <w:r w:rsidRPr="00014B03">
        <w:rPr>
          <w:rStyle w:val="DeltaViewInsertion"/>
          <w:rFonts w:ascii="Tahoma" w:hAnsi="Tahoma" w:cs="Tahoma"/>
          <w:color w:val="auto"/>
          <w:sz w:val="22"/>
          <w:szCs w:val="22"/>
          <w:u w:val="none"/>
        </w:rPr>
        <w:t xml:space="preserve"> a ser aplicado e a modalidade de investimento.</w:t>
      </w:r>
    </w:p>
    <w:p w:rsidR="004D5AB7" w:rsidRPr="00014B03" w:rsidRDefault="00A97A58" w:rsidP="005A64EB">
      <w:pPr>
        <w:pStyle w:val="BodyTextIndent"/>
        <w:spacing w:after="240" w:line="320" w:lineRule="atLeast"/>
        <w:ind w:left="567" w:firstLine="0"/>
        <w:rPr>
          <w:rStyle w:val="DeltaViewInsertion"/>
          <w:rFonts w:ascii="Tahoma" w:hAnsi="Tahoma" w:cs="Tahoma"/>
          <w:color w:val="auto"/>
          <w:sz w:val="22"/>
          <w:szCs w:val="22"/>
          <w:u w:val="none"/>
        </w:rPr>
      </w:pPr>
      <w:r w:rsidRPr="00014B03">
        <w:rPr>
          <w:rStyle w:val="DeltaViewInsertion"/>
          <w:rFonts w:ascii="Tahoma" w:hAnsi="Tahoma" w:cs="Tahoma"/>
          <w:color w:val="auto"/>
          <w:sz w:val="22"/>
          <w:szCs w:val="22"/>
          <w:u w:val="none"/>
        </w:rPr>
        <w:t xml:space="preserve">4.3.2. </w:t>
      </w:r>
      <w:bookmarkStart w:id="19" w:name="_DV_C132"/>
      <w:bookmarkEnd w:id="18"/>
      <w:r w:rsidRPr="00014B03">
        <w:rPr>
          <w:rStyle w:val="DeltaViewInsertion"/>
          <w:rFonts w:ascii="Tahoma" w:hAnsi="Tahoma" w:cs="Tahoma"/>
          <w:color w:val="auto"/>
          <w:sz w:val="22"/>
          <w:szCs w:val="22"/>
          <w:u w:val="none"/>
        </w:rPr>
        <w:tab/>
        <w:t>As P</w:t>
      </w:r>
      <w:r w:rsidR="00475026" w:rsidRPr="00014B03">
        <w:rPr>
          <w:rStyle w:val="DeltaViewInsertion"/>
          <w:rFonts w:ascii="Tahoma" w:hAnsi="Tahoma" w:cs="Tahoma"/>
          <w:color w:val="auto"/>
          <w:sz w:val="22"/>
          <w:szCs w:val="22"/>
          <w:u w:val="none"/>
        </w:rPr>
        <w:t>artes</w:t>
      </w:r>
      <w:r w:rsidR="001214B0" w:rsidRPr="00014B03">
        <w:rPr>
          <w:rStyle w:val="DeltaViewInsertion"/>
          <w:rFonts w:ascii="Tahoma" w:hAnsi="Tahoma" w:cs="Tahoma"/>
          <w:color w:val="auto"/>
          <w:sz w:val="22"/>
          <w:szCs w:val="22"/>
          <w:u w:val="none"/>
        </w:rPr>
        <w:t xml:space="preserve"> </w:t>
      </w:r>
      <w:r w:rsidRPr="00014B03">
        <w:rPr>
          <w:rStyle w:val="DeltaViewInsertion"/>
          <w:rFonts w:ascii="Tahoma" w:hAnsi="Tahoma" w:cs="Tahoma"/>
          <w:color w:val="auto"/>
          <w:sz w:val="22"/>
          <w:szCs w:val="22"/>
          <w:u w:val="none"/>
        </w:rPr>
        <w:t xml:space="preserve">reconhecem que o </w:t>
      </w:r>
      <w:r w:rsidRPr="00014B03">
        <w:rPr>
          <w:rStyle w:val="DeltaViewInsertion"/>
          <w:rFonts w:ascii="Tahoma" w:hAnsi="Tahoma" w:cs="Tahoma"/>
          <w:b/>
          <w:color w:val="auto"/>
          <w:sz w:val="22"/>
          <w:szCs w:val="22"/>
          <w:u w:val="none"/>
        </w:rPr>
        <w:t>BRADESCO</w:t>
      </w:r>
      <w:r w:rsidRPr="00014B03">
        <w:rPr>
          <w:rStyle w:val="DeltaViewInsertion"/>
          <w:rFonts w:ascii="Tahoma" w:hAnsi="Tahoma" w:cs="Tahoma"/>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w:t>
      </w:r>
      <w:r w:rsidR="009E6CB4" w:rsidRPr="00014B03">
        <w:rPr>
          <w:rStyle w:val="DeltaViewInsertion"/>
          <w:rFonts w:ascii="Tahoma" w:hAnsi="Tahoma" w:cs="Tahoma"/>
          <w:color w:val="auto"/>
          <w:sz w:val="22"/>
          <w:szCs w:val="22"/>
          <w:u w:val="none"/>
        </w:rPr>
        <w:t>Recursos</w:t>
      </w:r>
      <w:r w:rsidRPr="00014B03">
        <w:rPr>
          <w:rStyle w:val="DeltaViewInsertion"/>
          <w:rFonts w:ascii="Tahoma" w:hAnsi="Tahoma" w:cs="Tahoma"/>
          <w:color w:val="auto"/>
          <w:sz w:val="22"/>
          <w:szCs w:val="22"/>
          <w:u w:val="none"/>
        </w:rPr>
        <w:t>, agindo</w:t>
      </w:r>
      <w:bookmarkStart w:id="20" w:name="_DV_X62"/>
      <w:bookmarkStart w:id="21" w:name="_DV_C130"/>
      <w:r w:rsidRPr="00014B03">
        <w:rPr>
          <w:rStyle w:val="DeltaViewInsertion"/>
          <w:rFonts w:ascii="Tahoma" w:hAnsi="Tahoma" w:cs="Tahoma"/>
          <w:color w:val="auto"/>
          <w:sz w:val="22"/>
          <w:szCs w:val="22"/>
          <w:u w:val="none"/>
        </w:rPr>
        <w:t xml:space="preserve"> exclusivamente na qualidade</w:t>
      </w:r>
      <w:r w:rsidRPr="00014B03">
        <w:rPr>
          <w:rStyle w:val="DeltaViewInsertion"/>
          <w:rFonts w:ascii="Tahoma" w:hAnsi="Tahoma" w:cs="Tahoma"/>
          <w:color w:val="auto"/>
          <w:sz w:val="22"/>
          <w:szCs w:val="22"/>
          <w:u w:val="none"/>
        </w:rPr>
        <w:t xml:space="preserve"> de mandatário </w:t>
      </w:r>
      <w:bookmarkStart w:id="22" w:name="_DV_C131"/>
      <w:bookmarkEnd w:id="20"/>
      <w:bookmarkEnd w:id="21"/>
      <w:r w:rsidRPr="00014B03">
        <w:rPr>
          <w:rStyle w:val="DeltaViewInsertion"/>
          <w:rFonts w:ascii="Tahoma" w:hAnsi="Tahoma" w:cs="Tahoma"/>
          <w:color w:val="auto"/>
          <w:sz w:val="22"/>
          <w:szCs w:val="22"/>
          <w:u w:val="none"/>
        </w:rPr>
        <w:t>das P</w:t>
      </w:r>
      <w:bookmarkEnd w:id="22"/>
      <w:r w:rsidR="00475026" w:rsidRPr="00014B03">
        <w:rPr>
          <w:rStyle w:val="DeltaViewInsertion"/>
          <w:rFonts w:ascii="Tahoma" w:hAnsi="Tahoma" w:cs="Tahoma"/>
          <w:color w:val="auto"/>
          <w:sz w:val="22"/>
          <w:szCs w:val="22"/>
          <w:u w:val="none"/>
        </w:rPr>
        <w:t>srtes</w:t>
      </w:r>
      <w:r w:rsidRPr="00014B03">
        <w:rPr>
          <w:rStyle w:val="DeltaViewInsertion"/>
          <w:rFonts w:ascii="Tahoma" w:hAnsi="Tahoma" w:cs="Tahoma"/>
          <w:color w:val="auto"/>
          <w:sz w:val="22"/>
          <w:szCs w:val="22"/>
          <w:u w:val="none"/>
        </w:rPr>
        <w:t>.</w:t>
      </w:r>
    </w:p>
    <w:p w:rsidR="004D5AB7" w:rsidRPr="00014B03" w:rsidRDefault="00A97A58" w:rsidP="005A64EB">
      <w:pPr>
        <w:pStyle w:val="BodyTextIndent"/>
        <w:spacing w:after="240" w:line="320" w:lineRule="atLeast"/>
        <w:ind w:left="567" w:firstLine="0"/>
        <w:rPr>
          <w:rStyle w:val="DeltaViewInsertion"/>
          <w:rFonts w:ascii="Tahoma" w:hAnsi="Tahoma" w:cs="Tahoma"/>
          <w:color w:val="auto"/>
          <w:sz w:val="22"/>
          <w:szCs w:val="22"/>
          <w:u w:val="none"/>
        </w:rPr>
      </w:pPr>
      <w:r w:rsidRPr="00014B03">
        <w:rPr>
          <w:rStyle w:val="DeltaViewInsertion"/>
          <w:rFonts w:ascii="Tahoma" w:hAnsi="Tahoma" w:cs="Tahoma"/>
          <w:color w:val="auto"/>
          <w:sz w:val="22"/>
          <w:szCs w:val="22"/>
          <w:u w:val="none"/>
        </w:rPr>
        <w:t xml:space="preserve">4.3.3. </w:t>
      </w:r>
      <w:r w:rsidRPr="00014B03">
        <w:rPr>
          <w:rStyle w:val="DeltaViewInsertion"/>
          <w:rFonts w:ascii="Tahoma" w:hAnsi="Tahoma" w:cs="Tahoma"/>
          <w:color w:val="auto"/>
          <w:sz w:val="22"/>
          <w:szCs w:val="22"/>
          <w:u w:val="none"/>
        </w:rPr>
        <w:tab/>
        <w:t xml:space="preserve">O </w:t>
      </w:r>
      <w:r w:rsidRPr="00014B03">
        <w:rPr>
          <w:rStyle w:val="DeltaViewInsertion"/>
          <w:rFonts w:ascii="Tahoma" w:hAnsi="Tahoma" w:cs="Tahoma"/>
          <w:b/>
          <w:color w:val="auto"/>
          <w:sz w:val="22"/>
          <w:szCs w:val="22"/>
          <w:u w:val="none"/>
        </w:rPr>
        <w:t>BRADESCO</w:t>
      </w:r>
      <w:r w:rsidRPr="00014B03">
        <w:rPr>
          <w:rStyle w:val="DeltaViewInsertion"/>
          <w:rFonts w:ascii="Tahoma" w:hAnsi="Tahoma" w:cs="Tahoma"/>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w:t>
      </w:r>
      <w:r w:rsidRPr="00014B03">
        <w:rPr>
          <w:rStyle w:val="DeltaViewInsertion"/>
          <w:rFonts w:ascii="Tahoma" w:hAnsi="Tahoma" w:cs="Tahoma"/>
          <w:color w:val="auto"/>
          <w:sz w:val="22"/>
          <w:szCs w:val="22"/>
          <w:u w:val="none"/>
        </w:rPr>
        <w:t xml:space="preserve">corrido, a menos que, em qualquer dos casos descritos na cláusula acima, tal perda, reivindicação, demanda, dano, tributo ou despesa resulte de culpa grave ou dolo, comprovados, do </w:t>
      </w:r>
      <w:r w:rsidRPr="00014B03">
        <w:rPr>
          <w:rStyle w:val="DeltaViewInsertion"/>
          <w:rFonts w:ascii="Tahoma" w:hAnsi="Tahoma" w:cs="Tahoma"/>
          <w:b/>
          <w:color w:val="auto"/>
          <w:sz w:val="22"/>
          <w:szCs w:val="22"/>
          <w:u w:val="none"/>
        </w:rPr>
        <w:t>BRADESCO</w:t>
      </w:r>
      <w:r w:rsidRPr="00014B03">
        <w:rPr>
          <w:rStyle w:val="DeltaViewInsertion"/>
          <w:rFonts w:ascii="Tahoma" w:hAnsi="Tahoma" w:cs="Tahoma"/>
          <w:color w:val="auto"/>
          <w:sz w:val="22"/>
          <w:szCs w:val="22"/>
          <w:u w:val="none"/>
        </w:rPr>
        <w:t>.</w:t>
      </w:r>
      <w:bookmarkEnd w:id="19"/>
    </w:p>
    <w:p w:rsidR="00475026" w:rsidRPr="00014B03" w:rsidRDefault="00A97A58" w:rsidP="005A64EB">
      <w:pPr>
        <w:autoSpaceDE w:val="0"/>
        <w:autoSpaceDN w:val="0"/>
        <w:adjustRightInd w:val="0"/>
        <w:spacing w:after="240" w:line="320" w:lineRule="atLeast"/>
        <w:jc w:val="both"/>
        <w:rPr>
          <w:rStyle w:val="DeltaViewInsertion"/>
          <w:rFonts w:ascii="Tahoma" w:hAnsi="Tahoma" w:cs="Tahoma"/>
          <w:color w:val="auto"/>
          <w:sz w:val="22"/>
          <w:szCs w:val="22"/>
          <w:u w:val="none"/>
        </w:rPr>
      </w:pPr>
      <w:r w:rsidRPr="00014B03">
        <w:rPr>
          <w:rStyle w:val="DeltaViewInsertion"/>
          <w:rFonts w:ascii="Tahoma" w:hAnsi="Tahoma" w:cs="Tahoma"/>
          <w:color w:val="auto"/>
          <w:sz w:val="22"/>
          <w:szCs w:val="22"/>
          <w:u w:val="none"/>
        </w:rPr>
        <w:t>4.4.</w:t>
      </w:r>
      <w:r w:rsidRPr="00014B03">
        <w:rPr>
          <w:rStyle w:val="DeltaViewInsertion"/>
          <w:rFonts w:ascii="Tahoma" w:hAnsi="Tahoma" w:cs="Tahoma"/>
          <w:color w:val="auto"/>
          <w:sz w:val="22"/>
          <w:szCs w:val="22"/>
          <w:u w:val="none"/>
        </w:rPr>
        <w:tab/>
      </w:r>
      <w:r w:rsidRPr="00014B03">
        <w:rPr>
          <w:rFonts w:ascii="Tahoma" w:hAnsi="Tahoma" w:cs="Tahoma"/>
          <w:sz w:val="22"/>
          <w:szCs w:val="22"/>
        </w:rPr>
        <w:t>Desde que respeitados os horários dispostos na Cláusula 4.3.</w:t>
      </w:r>
      <w:r w:rsidRPr="00014B03">
        <w:rPr>
          <w:rFonts w:ascii="Tahoma" w:hAnsi="Tahoma" w:cs="Tahoma"/>
          <w:sz w:val="22"/>
          <w:szCs w:val="22"/>
        </w:rPr>
        <w:t xml:space="preserve"> acima. as notificações enviadas ao </w:t>
      </w:r>
      <w:r w:rsidRPr="00014B03">
        <w:rPr>
          <w:rFonts w:ascii="Tahoma" w:hAnsi="Tahoma" w:cs="Tahoma"/>
          <w:b/>
          <w:bCs/>
          <w:sz w:val="22"/>
          <w:szCs w:val="22"/>
        </w:rPr>
        <w:t xml:space="preserve">BRADESCO </w:t>
      </w:r>
      <w:r w:rsidRPr="00014B03">
        <w:rPr>
          <w:rFonts w:ascii="Tahoma" w:hAnsi="Tahoma" w:cs="Tahoma"/>
          <w:sz w:val="22"/>
          <w:szCs w:val="22"/>
        </w:rPr>
        <w:t xml:space="preserve">pela </w:t>
      </w:r>
      <w:r w:rsidRPr="00014B03">
        <w:rPr>
          <w:rFonts w:ascii="Tahoma" w:hAnsi="Tahoma" w:cs="Tahoma"/>
          <w:b/>
          <w:bCs/>
          <w:sz w:val="22"/>
          <w:szCs w:val="22"/>
        </w:rPr>
        <w:t xml:space="preserve">INTERVENIENTE ANUENTE </w:t>
      </w:r>
      <w:r w:rsidRPr="00014B03">
        <w:rPr>
          <w:rFonts w:ascii="Tahoma" w:hAnsi="Tahoma" w:cs="Tahoma"/>
          <w:sz w:val="22"/>
          <w:szCs w:val="22"/>
        </w:rPr>
        <w:t>no sentido de instruir o bloqueio dos Recursos depositados na Conta Vinculada, nos termos da Cláusula 2.2.4 do presente Contrato, devem ser cumpridas no mesmo Dia Útil do seu recebimen</w:t>
      </w:r>
      <w:r w:rsidRPr="00014B03">
        <w:rPr>
          <w:rFonts w:ascii="Tahoma" w:hAnsi="Tahoma" w:cs="Tahoma"/>
          <w:sz w:val="22"/>
          <w:szCs w:val="22"/>
        </w:rPr>
        <w:t>to.</w:t>
      </w:r>
    </w:p>
    <w:p w:rsidR="004D5AB7" w:rsidRPr="00014B03" w:rsidRDefault="00A97A58" w:rsidP="00C372B1">
      <w:pPr>
        <w:pStyle w:val="BodyTextIndent"/>
        <w:spacing w:after="240" w:line="320" w:lineRule="atLeast"/>
        <w:ind w:firstLine="0"/>
        <w:jc w:val="center"/>
        <w:rPr>
          <w:rFonts w:ascii="Tahoma" w:hAnsi="Tahoma" w:cs="Tahoma"/>
          <w:b/>
          <w:sz w:val="22"/>
          <w:szCs w:val="22"/>
        </w:rPr>
      </w:pPr>
      <w:r w:rsidRPr="00014B03">
        <w:rPr>
          <w:rFonts w:ascii="Tahoma" w:hAnsi="Tahoma" w:cs="Tahoma"/>
          <w:b/>
          <w:sz w:val="22"/>
          <w:szCs w:val="22"/>
        </w:rPr>
        <w:t>CLÁUSULA QUINTA</w:t>
      </w:r>
      <w:r w:rsidR="00C372B1">
        <w:rPr>
          <w:rFonts w:ascii="Tahoma" w:hAnsi="Tahoma" w:cs="Tahoma"/>
          <w:b/>
          <w:sz w:val="22"/>
          <w:szCs w:val="22"/>
        </w:rPr>
        <w:br/>
      </w:r>
      <w:r w:rsidRPr="00014B03">
        <w:rPr>
          <w:rFonts w:ascii="Tahoma" w:hAnsi="Tahoma" w:cs="Tahoma"/>
          <w:b/>
          <w:sz w:val="22"/>
          <w:szCs w:val="22"/>
        </w:rPr>
        <w:t>AUTORIZAÇÃO E REPRESENTAÇÃO</w:t>
      </w:r>
    </w:p>
    <w:p w:rsidR="004D5AB7" w:rsidRPr="00014B03" w:rsidRDefault="00A97A58" w:rsidP="005A64EB">
      <w:pPr>
        <w:autoSpaceDE w:val="0"/>
        <w:autoSpaceDN w:val="0"/>
        <w:adjustRightInd w:val="0"/>
        <w:spacing w:after="240" w:line="320" w:lineRule="atLeast"/>
        <w:jc w:val="both"/>
        <w:rPr>
          <w:rFonts w:ascii="Tahoma" w:hAnsi="Tahoma" w:cs="Tahoma"/>
          <w:color w:val="1D1D1D"/>
          <w:sz w:val="22"/>
          <w:szCs w:val="22"/>
        </w:rPr>
      </w:pPr>
      <w:r w:rsidRPr="00014B03">
        <w:rPr>
          <w:rFonts w:ascii="Tahoma" w:hAnsi="Tahoma" w:cs="Tahoma"/>
          <w:sz w:val="22"/>
          <w:szCs w:val="22"/>
        </w:rPr>
        <w:t xml:space="preserve">5.1. </w:t>
      </w:r>
      <w:r w:rsidRPr="00014B03">
        <w:rPr>
          <w:rFonts w:ascii="Tahoma" w:hAnsi="Tahoma" w:cs="Tahoma"/>
          <w:sz w:val="22"/>
          <w:szCs w:val="22"/>
        </w:rPr>
        <w:tab/>
        <w:t xml:space="preserve">A </w:t>
      </w:r>
      <w:r w:rsidR="00475026" w:rsidRPr="00014B03">
        <w:rPr>
          <w:rFonts w:ascii="Tahoma" w:hAnsi="Tahoma" w:cs="Tahoma"/>
          <w:b/>
          <w:sz w:val="22"/>
          <w:szCs w:val="22"/>
        </w:rPr>
        <w:t>CONTRATANTE</w:t>
      </w:r>
      <w:r w:rsidRPr="00014B03">
        <w:rPr>
          <w:rFonts w:ascii="Tahoma" w:hAnsi="Tahoma" w:cs="Tahoma"/>
          <w:sz w:val="22"/>
          <w:szCs w:val="22"/>
        </w:rPr>
        <w:t xml:space="preserve">, neste ato, autoriza o </w:t>
      </w:r>
      <w:r w:rsidRPr="00014B03">
        <w:rPr>
          <w:rFonts w:ascii="Tahoma" w:hAnsi="Tahoma" w:cs="Tahoma"/>
          <w:b/>
          <w:sz w:val="22"/>
          <w:szCs w:val="22"/>
        </w:rPr>
        <w:t>BRADESCO</w:t>
      </w:r>
      <w:r w:rsidRPr="00014B03">
        <w:rPr>
          <w:rFonts w:ascii="Tahoma" w:hAnsi="Tahoma" w:cs="Tahoma"/>
          <w:sz w:val="22"/>
          <w:szCs w:val="22"/>
        </w:rPr>
        <w:t xml:space="preserve">, em caráter irrevogável e irretratável, </w:t>
      </w:r>
      <w:r w:rsidR="00475026" w:rsidRPr="00014B03">
        <w:rPr>
          <w:rFonts w:ascii="Tahoma" w:hAnsi="Tahoma" w:cs="Tahoma"/>
          <w:sz w:val="22"/>
          <w:szCs w:val="22"/>
        </w:rPr>
        <w:t xml:space="preserve">a </w:t>
      </w:r>
      <w:r w:rsidR="00475026" w:rsidRPr="00014B03">
        <w:rPr>
          <w:rFonts w:ascii="Tahoma" w:hAnsi="Tahoma" w:cs="Tahoma"/>
          <w:color w:val="1D1D1D"/>
          <w:sz w:val="22"/>
          <w:szCs w:val="22"/>
        </w:rPr>
        <w:t xml:space="preserve"> (i) transferir automaticamente para a Conta Movimento todos os recursos creditados na Conta Vinculada nos termos deste Contrato e/ou </w:t>
      </w:r>
      <w:r w:rsidR="00475026" w:rsidRPr="00014B03">
        <w:rPr>
          <w:rFonts w:ascii="Tahoma" w:hAnsi="Tahoma" w:cs="Tahoma"/>
          <w:color w:val="2F2F2F"/>
          <w:sz w:val="22"/>
          <w:szCs w:val="22"/>
        </w:rPr>
        <w:t>realiza</w:t>
      </w:r>
      <w:r w:rsidR="00475026" w:rsidRPr="00014B03">
        <w:rPr>
          <w:rFonts w:ascii="Tahoma" w:hAnsi="Tahoma" w:cs="Tahoma"/>
          <w:color w:val="0C0C0C"/>
          <w:sz w:val="22"/>
          <w:szCs w:val="22"/>
        </w:rPr>
        <w:t xml:space="preserve">r Investimentos </w:t>
      </w:r>
      <w:r w:rsidR="00475026" w:rsidRPr="00014B03">
        <w:rPr>
          <w:rFonts w:ascii="Tahoma" w:hAnsi="Tahoma" w:cs="Tahoma"/>
          <w:color w:val="1D1D1D"/>
          <w:sz w:val="22"/>
          <w:szCs w:val="22"/>
        </w:rPr>
        <w:t xml:space="preserve">Permitidos, conforme </w:t>
      </w:r>
      <w:r w:rsidR="00475026" w:rsidRPr="00014B03">
        <w:rPr>
          <w:rFonts w:ascii="Tahoma" w:hAnsi="Tahoma" w:cs="Tahoma"/>
          <w:color w:val="0C0C0C"/>
          <w:sz w:val="22"/>
          <w:szCs w:val="22"/>
        </w:rPr>
        <w:t xml:space="preserve">instruções </w:t>
      </w:r>
      <w:r w:rsidR="00475026" w:rsidRPr="00014B03">
        <w:rPr>
          <w:rFonts w:ascii="Tahoma" w:hAnsi="Tahoma" w:cs="Tahoma"/>
          <w:color w:val="1D1D1D"/>
          <w:sz w:val="22"/>
          <w:szCs w:val="22"/>
        </w:rPr>
        <w:t xml:space="preserve">da </w:t>
      </w:r>
      <w:r w:rsidR="00475026" w:rsidRPr="00014B03">
        <w:rPr>
          <w:rFonts w:ascii="Tahoma" w:hAnsi="Tahoma" w:cs="Tahoma"/>
          <w:b/>
          <w:bCs/>
          <w:color w:val="1D1D1D"/>
          <w:sz w:val="22"/>
          <w:szCs w:val="22"/>
        </w:rPr>
        <w:t xml:space="preserve">CONTRATANTE, </w:t>
      </w:r>
      <w:r w:rsidR="00475026" w:rsidRPr="00014B03">
        <w:rPr>
          <w:rFonts w:ascii="Tahoma" w:hAnsi="Tahoma" w:cs="Tahoma"/>
          <w:color w:val="1D1D1D"/>
          <w:sz w:val="22"/>
          <w:szCs w:val="22"/>
        </w:rPr>
        <w:t>e (ii) mediante recebimento notificação env</w:t>
      </w:r>
      <w:r w:rsidR="00475026" w:rsidRPr="00014B03">
        <w:rPr>
          <w:rFonts w:ascii="Tahoma" w:hAnsi="Tahoma" w:cs="Tahoma"/>
          <w:color w:val="434343"/>
          <w:sz w:val="22"/>
          <w:szCs w:val="22"/>
        </w:rPr>
        <w:t>i</w:t>
      </w:r>
      <w:r w:rsidR="00475026" w:rsidRPr="00014B03">
        <w:rPr>
          <w:rFonts w:ascii="Tahoma" w:hAnsi="Tahoma" w:cs="Tahoma"/>
          <w:color w:val="1D1D1D"/>
          <w:sz w:val="22"/>
          <w:szCs w:val="22"/>
        </w:rPr>
        <w:t xml:space="preserve">ada pela </w:t>
      </w:r>
      <w:r w:rsidR="00475026" w:rsidRPr="00014B03">
        <w:rPr>
          <w:rFonts w:ascii="Tahoma" w:hAnsi="Tahoma" w:cs="Tahoma"/>
          <w:b/>
          <w:bCs/>
          <w:color w:val="1D1D1D"/>
          <w:sz w:val="22"/>
          <w:szCs w:val="22"/>
        </w:rPr>
        <w:t xml:space="preserve">INTERVENIENTE </w:t>
      </w:r>
      <w:r w:rsidR="00475026" w:rsidRPr="00014B03">
        <w:rPr>
          <w:rFonts w:ascii="Tahoma" w:hAnsi="Tahoma" w:cs="Tahoma"/>
          <w:b/>
          <w:bCs/>
          <w:color w:val="0C0C0C"/>
          <w:sz w:val="22"/>
          <w:szCs w:val="22"/>
        </w:rPr>
        <w:t xml:space="preserve">ANUENTE </w:t>
      </w:r>
      <w:r w:rsidR="00475026" w:rsidRPr="00014B03">
        <w:rPr>
          <w:rFonts w:ascii="Tahoma" w:hAnsi="Tahoma" w:cs="Tahoma"/>
          <w:color w:val="1D1D1D"/>
          <w:sz w:val="22"/>
          <w:szCs w:val="22"/>
        </w:rPr>
        <w:t xml:space="preserve">acerca da ocorrência </w:t>
      </w:r>
      <w:r w:rsidR="00475026" w:rsidRPr="00014B03">
        <w:rPr>
          <w:rFonts w:ascii="Tahoma" w:hAnsi="Tahoma" w:cs="Tahoma"/>
          <w:color w:val="0C0C0C"/>
          <w:sz w:val="22"/>
          <w:szCs w:val="22"/>
        </w:rPr>
        <w:t xml:space="preserve">de </w:t>
      </w:r>
      <w:r w:rsidR="00475026" w:rsidRPr="00014B03">
        <w:rPr>
          <w:rFonts w:ascii="Tahoma" w:hAnsi="Tahoma" w:cs="Tahoma"/>
          <w:color w:val="1D1D1D"/>
          <w:sz w:val="22"/>
          <w:szCs w:val="22"/>
        </w:rPr>
        <w:t xml:space="preserve">um Evento de </w:t>
      </w:r>
      <w:r w:rsidR="00475026" w:rsidRPr="00014B03">
        <w:rPr>
          <w:rFonts w:ascii="Tahoma" w:hAnsi="Tahoma" w:cs="Tahoma"/>
          <w:color w:val="0C0C0C"/>
          <w:sz w:val="22"/>
          <w:szCs w:val="22"/>
        </w:rPr>
        <w:t>Ina</w:t>
      </w:r>
      <w:r w:rsidR="00475026" w:rsidRPr="00014B03">
        <w:rPr>
          <w:rFonts w:ascii="Tahoma" w:hAnsi="Tahoma" w:cs="Tahoma"/>
          <w:color w:val="2F2F2F"/>
          <w:sz w:val="22"/>
          <w:szCs w:val="22"/>
        </w:rPr>
        <w:t>dimp</w:t>
      </w:r>
      <w:r w:rsidR="00475026" w:rsidRPr="00014B03">
        <w:rPr>
          <w:rFonts w:ascii="Tahoma" w:hAnsi="Tahoma" w:cs="Tahoma"/>
          <w:color w:val="0C0C0C"/>
          <w:sz w:val="22"/>
          <w:szCs w:val="22"/>
        </w:rPr>
        <w:t>lemento</w:t>
      </w:r>
      <w:r w:rsidR="00C372B1">
        <w:rPr>
          <w:rFonts w:ascii="Tahoma" w:hAnsi="Tahoma" w:cs="Tahoma"/>
          <w:color w:val="0C0C0C"/>
          <w:sz w:val="22"/>
          <w:szCs w:val="22"/>
        </w:rPr>
        <w:t xml:space="preserve"> (</w:t>
      </w:r>
      <w:r w:rsidR="00C372B1" w:rsidRPr="00C372B1">
        <w:rPr>
          <w:rFonts w:ascii="Tahoma" w:hAnsi="Tahoma" w:cs="Tahoma"/>
          <w:bCs/>
          <w:color w:val="0A0A0A"/>
          <w:sz w:val="22"/>
          <w:szCs w:val="22"/>
        </w:rPr>
        <w:t>conforme definido nos Contratos Originadores)</w:t>
      </w:r>
      <w:r w:rsidR="00C372B1" w:rsidRPr="00C372B1">
        <w:rPr>
          <w:rFonts w:ascii="Tahoma" w:hAnsi="Tahoma" w:cs="Tahoma"/>
          <w:b/>
          <w:bCs/>
          <w:color w:val="0A0A0A"/>
          <w:sz w:val="22"/>
          <w:szCs w:val="22"/>
        </w:rPr>
        <w:t xml:space="preserve"> </w:t>
      </w:r>
      <w:r w:rsidR="00C372B1" w:rsidRPr="00C372B1">
        <w:rPr>
          <w:rFonts w:ascii="Tahoma" w:hAnsi="Tahoma" w:cs="Tahoma"/>
          <w:color w:val="0A0A0A"/>
          <w:sz w:val="22"/>
          <w:szCs w:val="22"/>
        </w:rPr>
        <w:t>ou do vencimento antecipado das Debêntures</w:t>
      </w:r>
      <w:r w:rsidR="00C372B1" w:rsidRPr="00C372B1">
        <w:rPr>
          <w:rFonts w:ascii="Tahoma" w:hAnsi="Tahoma" w:cs="Tahoma"/>
          <w:b/>
          <w:bCs/>
          <w:color w:val="0A0A0A"/>
          <w:sz w:val="22"/>
          <w:szCs w:val="22"/>
        </w:rPr>
        <w:t xml:space="preserve"> </w:t>
      </w:r>
      <w:r w:rsidR="00C372B1" w:rsidRPr="00C372B1">
        <w:rPr>
          <w:rFonts w:ascii="Tahoma" w:hAnsi="Tahoma" w:cs="Tahoma"/>
          <w:color w:val="0A0A0A"/>
          <w:sz w:val="22"/>
          <w:szCs w:val="22"/>
        </w:rPr>
        <w:t>sem o respectivo pagamento</w:t>
      </w:r>
      <w:r w:rsidR="00475026" w:rsidRPr="00014B03">
        <w:rPr>
          <w:rFonts w:ascii="Tahoma" w:hAnsi="Tahoma" w:cs="Tahoma"/>
          <w:color w:val="434343"/>
          <w:sz w:val="22"/>
          <w:szCs w:val="22"/>
        </w:rPr>
        <w:t xml:space="preserve">, </w:t>
      </w:r>
      <w:r w:rsidR="00475026" w:rsidRPr="00014B03">
        <w:rPr>
          <w:rFonts w:ascii="Tahoma" w:hAnsi="Tahoma" w:cs="Tahoma"/>
          <w:color w:val="1D1D1D"/>
          <w:sz w:val="22"/>
          <w:szCs w:val="22"/>
        </w:rPr>
        <w:t xml:space="preserve">a </w:t>
      </w:r>
      <w:r w:rsidR="00475026" w:rsidRPr="00014B03">
        <w:rPr>
          <w:rFonts w:ascii="Tahoma" w:hAnsi="Tahoma" w:cs="Tahoma"/>
          <w:color w:val="0C0C0C"/>
          <w:sz w:val="22"/>
          <w:szCs w:val="22"/>
        </w:rPr>
        <w:t xml:space="preserve">reter, </w:t>
      </w:r>
      <w:r w:rsidR="00475026" w:rsidRPr="00014B03">
        <w:rPr>
          <w:rFonts w:ascii="Tahoma" w:hAnsi="Tahoma" w:cs="Tahoma"/>
          <w:color w:val="1D1D1D"/>
          <w:sz w:val="22"/>
          <w:szCs w:val="22"/>
        </w:rPr>
        <w:t xml:space="preserve">aplicar e/ou resgatar Investimentos Permitidos (exceto com relação às aplicações financeiras com </w:t>
      </w:r>
      <w:r w:rsidR="00475026" w:rsidRPr="00014B03">
        <w:rPr>
          <w:rFonts w:ascii="Tahoma" w:hAnsi="Tahoma" w:cs="Tahoma"/>
          <w:color w:val="0C0C0C"/>
          <w:sz w:val="22"/>
          <w:szCs w:val="22"/>
        </w:rPr>
        <w:t xml:space="preserve">baixa </w:t>
      </w:r>
      <w:r w:rsidR="00475026" w:rsidRPr="00014B03">
        <w:rPr>
          <w:rFonts w:ascii="Tahoma" w:hAnsi="Tahoma" w:cs="Tahoma"/>
          <w:color w:val="1D1D1D"/>
          <w:sz w:val="22"/>
          <w:szCs w:val="22"/>
        </w:rPr>
        <w:t xml:space="preserve">automática) e transferir os Recursos existentes </w:t>
      </w:r>
      <w:r w:rsidR="00475026" w:rsidRPr="00014B03">
        <w:rPr>
          <w:rFonts w:ascii="Tahoma" w:hAnsi="Tahoma" w:cs="Tahoma"/>
          <w:color w:val="0C0C0C"/>
          <w:sz w:val="22"/>
          <w:szCs w:val="22"/>
        </w:rPr>
        <w:t xml:space="preserve">na </w:t>
      </w:r>
      <w:r w:rsidR="00475026" w:rsidRPr="00014B03">
        <w:rPr>
          <w:rFonts w:ascii="Tahoma" w:hAnsi="Tahoma" w:cs="Tahoma"/>
          <w:color w:val="1D1D1D"/>
          <w:sz w:val="22"/>
          <w:szCs w:val="22"/>
        </w:rPr>
        <w:t>Conta Vincu</w:t>
      </w:r>
      <w:r w:rsidR="00475026" w:rsidRPr="00014B03">
        <w:rPr>
          <w:rFonts w:ascii="Tahoma" w:hAnsi="Tahoma" w:cs="Tahoma"/>
          <w:color w:val="434343"/>
          <w:sz w:val="22"/>
          <w:szCs w:val="22"/>
        </w:rPr>
        <w:t>l</w:t>
      </w:r>
      <w:r w:rsidR="00475026" w:rsidRPr="00014B03">
        <w:rPr>
          <w:rFonts w:ascii="Tahoma" w:hAnsi="Tahoma" w:cs="Tahoma"/>
          <w:color w:val="1D1D1D"/>
          <w:sz w:val="22"/>
          <w:szCs w:val="22"/>
        </w:rPr>
        <w:t xml:space="preserve">ada, deduzidos os tributos e/ou taxas incidentes, vigentes à época </w:t>
      </w:r>
      <w:r w:rsidR="00475026" w:rsidRPr="00014B03">
        <w:rPr>
          <w:rFonts w:ascii="Tahoma" w:hAnsi="Tahoma" w:cs="Tahoma"/>
          <w:color w:val="0C0C0C"/>
          <w:sz w:val="22"/>
          <w:szCs w:val="22"/>
        </w:rPr>
        <w:t xml:space="preserve">dos resgates </w:t>
      </w:r>
      <w:r w:rsidR="00475026" w:rsidRPr="00014B03">
        <w:rPr>
          <w:rFonts w:ascii="Tahoma" w:hAnsi="Tahoma" w:cs="Tahoma"/>
          <w:color w:val="1D1D1D"/>
          <w:sz w:val="22"/>
          <w:szCs w:val="22"/>
        </w:rPr>
        <w:t xml:space="preserve">e das transferências, </w:t>
      </w:r>
      <w:r w:rsidR="00475026" w:rsidRPr="00014B03">
        <w:rPr>
          <w:rFonts w:ascii="Tahoma" w:hAnsi="Tahoma" w:cs="Tahoma"/>
          <w:color w:val="2F2F2F"/>
          <w:sz w:val="22"/>
          <w:szCs w:val="22"/>
        </w:rPr>
        <w:t xml:space="preserve">para </w:t>
      </w:r>
      <w:r w:rsidR="00475026" w:rsidRPr="00014B03">
        <w:rPr>
          <w:rFonts w:ascii="Tahoma" w:hAnsi="Tahoma" w:cs="Tahoma"/>
          <w:color w:val="1D1D1D"/>
          <w:sz w:val="22"/>
          <w:szCs w:val="22"/>
        </w:rPr>
        <w:t>a</w:t>
      </w:r>
      <w:r w:rsidR="00C372B1">
        <w:rPr>
          <w:rFonts w:ascii="Tahoma" w:hAnsi="Tahoma" w:cs="Tahoma"/>
          <w:color w:val="1D1D1D"/>
          <w:sz w:val="22"/>
          <w:szCs w:val="22"/>
        </w:rPr>
        <w:t>(s)</w:t>
      </w:r>
      <w:r w:rsidR="00475026" w:rsidRPr="00014B03">
        <w:rPr>
          <w:rFonts w:ascii="Tahoma" w:hAnsi="Tahoma" w:cs="Tahoma"/>
          <w:color w:val="1D1D1D"/>
          <w:sz w:val="22"/>
          <w:szCs w:val="22"/>
        </w:rPr>
        <w:t xml:space="preserve"> conta</w:t>
      </w:r>
      <w:r w:rsidR="00C372B1">
        <w:rPr>
          <w:rFonts w:ascii="Tahoma" w:hAnsi="Tahoma" w:cs="Tahoma"/>
          <w:color w:val="1D1D1D"/>
          <w:sz w:val="22"/>
          <w:szCs w:val="22"/>
        </w:rPr>
        <w:t>(s)</w:t>
      </w:r>
      <w:r w:rsidR="00475026" w:rsidRPr="00014B03">
        <w:rPr>
          <w:rFonts w:ascii="Tahoma" w:hAnsi="Tahoma" w:cs="Tahoma"/>
          <w:color w:val="1D1D1D"/>
          <w:sz w:val="22"/>
          <w:szCs w:val="22"/>
        </w:rPr>
        <w:t xml:space="preserve"> </w:t>
      </w:r>
      <w:r w:rsidR="00475026" w:rsidRPr="00014B03">
        <w:rPr>
          <w:rFonts w:ascii="Tahoma" w:hAnsi="Tahoma" w:cs="Tahoma"/>
          <w:color w:val="0C0C0C"/>
          <w:sz w:val="22"/>
          <w:szCs w:val="22"/>
        </w:rPr>
        <w:t>indicada</w:t>
      </w:r>
      <w:r w:rsidR="00C372B1">
        <w:rPr>
          <w:rFonts w:ascii="Tahoma" w:hAnsi="Tahoma" w:cs="Tahoma"/>
          <w:color w:val="0C0C0C"/>
          <w:sz w:val="22"/>
          <w:szCs w:val="22"/>
        </w:rPr>
        <w:t>(s)</w:t>
      </w:r>
      <w:r w:rsidR="00475026" w:rsidRPr="00014B03">
        <w:rPr>
          <w:rFonts w:ascii="Tahoma" w:hAnsi="Tahoma" w:cs="Tahoma"/>
          <w:color w:val="0C0C0C"/>
          <w:sz w:val="22"/>
          <w:szCs w:val="22"/>
        </w:rPr>
        <w:t xml:space="preserve"> </w:t>
      </w:r>
      <w:r w:rsidR="00475026" w:rsidRPr="00014B03">
        <w:rPr>
          <w:rFonts w:ascii="Tahoma" w:hAnsi="Tahoma" w:cs="Tahoma"/>
          <w:color w:val="1D1D1D"/>
          <w:sz w:val="22"/>
          <w:szCs w:val="22"/>
        </w:rPr>
        <w:t xml:space="preserve">pela </w:t>
      </w:r>
      <w:r w:rsidR="00475026" w:rsidRPr="00014B03">
        <w:rPr>
          <w:rFonts w:ascii="Tahoma" w:hAnsi="Tahoma" w:cs="Tahoma"/>
          <w:b/>
          <w:bCs/>
          <w:color w:val="0C0C0C"/>
          <w:sz w:val="22"/>
          <w:szCs w:val="22"/>
        </w:rPr>
        <w:t>INTERVENIENTE ANUENTE</w:t>
      </w:r>
      <w:r w:rsidR="00475026" w:rsidRPr="00014B03">
        <w:rPr>
          <w:rFonts w:ascii="Tahoma" w:hAnsi="Tahoma" w:cs="Tahoma"/>
          <w:b/>
          <w:bCs/>
          <w:color w:val="2F2F2F"/>
          <w:sz w:val="22"/>
          <w:szCs w:val="22"/>
        </w:rPr>
        <w:t>.</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color w:val="000000"/>
          <w:w w:val="0"/>
          <w:sz w:val="22"/>
          <w:szCs w:val="22"/>
        </w:rPr>
        <w:t xml:space="preserve">5.2. </w:t>
      </w:r>
      <w:r w:rsidRPr="00014B03">
        <w:rPr>
          <w:rFonts w:ascii="Tahoma" w:hAnsi="Tahoma" w:cs="Tahoma"/>
          <w:color w:val="000000"/>
          <w:w w:val="0"/>
          <w:sz w:val="22"/>
          <w:szCs w:val="22"/>
        </w:rPr>
        <w:tab/>
        <w:t xml:space="preserve">A </w:t>
      </w:r>
      <w:r w:rsidR="00475026" w:rsidRPr="00014B03">
        <w:rPr>
          <w:rFonts w:ascii="Tahoma" w:hAnsi="Tahoma" w:cs="Tahoma"/>
          <w:b/>
          <w:color w:val="000000"/>
          <w:w w:val="0"/>
          <w:sz w:val="22"/>
          <w:szCs w:val="22"/>
        </w:rPr>
        <w:t>CONTRATANTE</w:t>
      </w:r>
      <w:r w:rsidRPr="00014B03">
        <w:rPr>
          <w:rFonts w:ascii="Tahoma" w:hAnsi="Tahoma" w:cs="Tahoma"/>
          <w:color w:val="000000"/>
          <w:w w:val="0"/>
          <w:sz w:val="22"/>
          <w:szCs w:val="22"/>
        </w:rPr>
        <w:t xml:space="preserve"> autoriza expressamente o </w:t>
      </w:r>
      <w:r w:rsidRPr="00014B03">
        <w:rPr>
          <w:rFonts w:ascii="Tahoma" w:hAnsi="Tahoma" w:cs="Tahoma"/>
          <w:b/>
          <w:sz w:val="22"/>
          <w:szCs w:val="22"/>
        </w:rPr>
        <w:t>BRADESCO</w:t>
      </w:r>
      <w:r w:rsidRPr="00014B03">
        <w:rPr>
          <w:rFonts w:ascii="Tahoma" w:hAnsi="Tahoma" w:cs="Tahoma"/>
          <w:sz w:val="22"/>
          <w:szCs w:val="22"/>
        </w:rPr>
        <w:t xml:space="preserve">, desde logo, de forma irrevogável e irretratável, a informar e fornecer à </w:t>
      </w:r>
      <w:r w:rsidRPr="00014B03">
        <w:rPr>
          <w:rFonts w:ascii="Tahoma" w:hAnsi="Tahoma" w:cs="Tahoma"/>
          <w:b/>
          <w:sz w:val="22"/>
          <w:szCs w:val="22"/>
        </w:rPr>
        <w:t>INTERVENIENTE ANUENTE</w:t>
      </w:r>
      <w:r w:rsidRPr="00014B03">
        <w:rPr>
          <w:rFonts w:ascii="Tahoma" w:hAnsi="Tahoma" w:cs="Tahoma"/>
          <w:sz w:val="22"/>
          <w:szCs w:val="22"/>
        </w:rPr>
        <w:t xml:space="preserve">, os </w:t>
      </w:r>
      <w:r w:rsidR="00475026" w:rsidRPr="00014B03">
        <w:rPr>
          <w:rFonts w:ascii="Tahoma" w:hAnsi="Tahoma" w:cs="Tahoma"/>
          <w:sz w:val="22"/>
          <w:szCs w:val="22"/>
        </w:rPr>
        <w:t>Extratos Bancários</w:t>
      </w:r>
      <w:r w:rsidRPr="00014B03">
        <w:rPr>
          <w:rFonts w:ascii="Tahoma" w:hAnsi="Tahoma" w:cs="Tahoma"/>
          <w:sz w:val="22"/>
          <w:szCs w:val="22"/>
        </w:rPr>
        <w:t xml:space="preserve"> da </w:t>
      </w:r>
      <w:r w:rsidR="009E6CB4" w:rsidRPr="00014B03">
        <w:rPr>
          <w:rFonts w:ascii="Tahoma" w:hAnsi="Tahoma" w:cs="Tahoma"/>
          <w:sz w:val="22"/>
          <w:szCs w:val="22"/>
        </w:rPr>
        <w:t>Conta Vinculada</w:t>
      </w:r>
      <w:r w:rsidRPr="00014B03">
        <w:rPr>
          <w:rFonts w:ascii="Tahoma" w:hAnsi="Tahoma" w:cs="Tahoma"/>
          <w:sz w:val="22"/>
          <w:szCs w:val="22"/>
        </w:rPr>
        <w:t xml:space="preserve">, reconhecendo que este procedimento não constitui infração às regras que disciplinam o sigilo bancário, tendo em vista as peculiaridades que revestem os serviços objeto deste </w:t>
      </w:r>
      <w:r w:rsidRPr="00014B03">
        <w:rPr>
          <w:rFonts w:ascii="Tahoma" w:hAnsi="Tahoma" w:cs="Tahoma"/>
          <w:b/>
          <w:sz w:val="22"/>
          <w:szCs w:val="22"/>
        </w:rPr>
        <w:t>CONTRATO</w:t>
      </w:r>
      <w:r w:rsidRPr="00014B03">
        <w:rPr>
          <w:rFonts w:ascii="Tahoma" w:hAnsi="Tahoma" w:cs="Tahoma"/>
          <w:sz w:val="22"/>
          <w:szCs w:val="22"/>
        </w:rPr>
        <w:t>.</w:t>
      </w:r>
    </w:p>
    <w:p w:rsidR="004D5AB7" w:rsidRPr="00014B03" w:rsidRDefault="00A97A58" w:rsidP="005A64EB">
      <w:pPr>
        <w:spacing w:after="240" w:line="320" w:lineRule="atLeast"/>
        <w:jc w:val="both"/>
        <w:rPr>
          <w:rFonts w:ascii="Tahoma" w:hAnsi="Tahoma" w:cs="Tahoma"/>
          <w:color w:val="000000"/>
          <w:w w:val="0"/>
          <w:sz w:val="22"/>
          <w:szCs w:val="22"/>
        </w:rPr>
      </w:pPr>
      <w:r w:rsidRPr="00014B03">
        <w:rPr>
          <w:rFonts w:ascii="Tahoma" w:hAnsi="Tahoma" w:cs="Tahoma"/>
          <w:color w:val="000000"/>
          <w:w w:val="0"/>
          <w:sz w:val="22"/>
          <w:szCs w:val="22"/>
        </w:rPr>
        <w:t xml:space="preserve">5.3. </w:t>
      </w:r>
      <w:r w:rsidRPr="00014B03">
        <w:rPr>
          <w:rFonts w:ascii="Tahoma" w:hAnsi="Tahoma" w:cs="Tahoma"/>
          <w:color w:val="000000"/>
          <w:w w:val="0"/>
          <w:sz w:val="22"/>
          <w:szCs w:val="22"/>
        </w:rPr>
        <w:tab/>
        <w:t xml:space="preserve">A </w:t>
      </w:r>
      <w:r w:rsidR="00475026" w:rsidRPr="00014B03">
        <w:rPr>
          <w:rFonts w:ascii="Tahoma" w:hAnsi="Tahoma" w:cs="Tahoma"/>
          <w:b/>
          <w:color w:val="000000"/>
          <w:w w:val="0"/>
          <w:sz w:val="22"/>
          <w:szCs w:val="22"/>
        </w:rPr>
        <w:t>CONTRATANTE</w:t>
      </w:r>
      <w:r w:rsidRPr="00014B03">
        <w:rPr>
          <w:rFonts w:ascii="Tahoma" w:hAnsi="Tahoma" w:cs="Tahoma"/>
          <w:color w:val="000000"/>
          <w:w w:val="0"/>
          <w:sz w:val="22"/>
          <w:szCs w:val="22"/>
        </w:rPr>
        <w:t>, neste ato, de forma irrevogável e irretr</w:t>
      </w:r>
      <w:r w:rsidRPr="00014B03">
        <w:rPr>
          <w:rFonts w:ascii="Tahoma" w:hAnsi="Tahoma" w:cs="Tahoma"/>
          <w:color w:val="000000"/>
          <w:w w:val="0"/>
          <w:sz w:val="22"/>
          <w:szCs w:val="22"/>
        </w:rPr>
        <w:t xml:space="preserve">atável, nomeia e constitui o </w:t>
      </w:r>
      <w:r w:rsidRPr="00014B03">
        <w:rPr>
          <w:rFonts w:ascii="Tahoma" w:hAnsi="Tahoma" w:cs="Tahoma"/>
          <w:b/>
          <w:color w:val="000000"/>
          <w:w w:val="0"/>
          <w:sz w:val="22"/>
          <w:szCs w:val="22"/>
        </w:rPr>
        <w:t>BRADESCO</w:t>
      </w:r>
      <w:r w:rsidRPr="00014B03">
        <w:rPr>
          <w:rFonts w:ascii="Tahoma" w:hAnsi="Tahoma" w:cs="Tahoma"/>
          <w:color w:val="000000"/>
          <w:w w:val="0"/>
          <w:sz w:val="22"/>
          <w:szCs w:val="22"/>
        </w:rPr>
        <w:t xml:space="preserve"> como seu procurador, de acordo com os artigos 653, </w:t>
      </w:r>
      <w:r w:rsidRPr="00014B03">
        <w:rPr>
          <w:rFonts w:ascii="Tahoma" w:hAnsi="Tahoma" w:cs="Tahoma"/>
          <w:sz w:val="22"/>
          <w:szCs w:val="22"/>
        </w:rPr>
        <w:t xml:space="preserve">683, 686 e seu parágrafo único </w:t>
      </w:r>
      <w:r w:rsidRPr="00014B03">
        <w:rPr>
          <w:rFonts w:ascii="Tahoma" w:hAnsi="Tahoma" w:cs="Tahoma"/>
          <w:color w:val="000000"/>
          <w:w w:val="0"/>
          <w:sz w:val="22"/>
          <w:szCs w:val="22"/>
        </w:rPr>
        <w:t xml:space="preserve">do Código Civil Brasileiro, conferindo a ele poderes especiais para a finalidade específica de manter e gerir a </w:t>
      </w:r>
      <w:r w:rsidR="009E6CB4" w:rsidRPr="00014B03">
        <w:rPr>
          <w:rFonts w:ascii="Tahoma" w:hAnsi="Tahoma" w:cs="Tahoma"/>
          <w:color w:val="000000"/>
          <w:w w:val="0"/>
          <w:sz w:val="22"/>
          <w:szCs w:val="22"/>
        </w:rPr>
        <w:t>Conta Vinculada</w:t>
      </w:r>
      <w:r w:rsidRPr="00014B03">
        <w:rPr>
          <w:rFonts w:ascii="Tahoma" w:hAnsi="Tahoma" w:cs="Tahoma"/>
          <w:color w:val="000000"/>
          <w:w w:val="0"/>
          <w:sz w:val="22"/>
          <w:szCs w:val="22"/>
        </w:rPr>
        <w:t xml:space="preserve">, </w:t>
      </w:r>
      <w:r w:rsidR="00475026" w:rsidRPr="00014B03">
        <w:rPr>
          <w:rFonts w:ascii="Tahoma" w:hAnsi="Tahoma" w:cs="Tahoma"/>
          <w:color w:val="000000"/>
          <w:w w:val="0"/>
          <w:sz w:val="22"/>
          <w:szCs w:val="22"/>
        </w:rPr>
        <w:t xml:space="preserve">após a rescisão/resilição deste </w:t>
      </w:r>
      <w:r w:rsidR="00475026" w:rsidRPr="00014B03">
        <w:rPr>
          <w:rFonts w:ascii="Tahoma" w:hAnsi="Tahoma" w:cs="Tahoma"/>
          <w:b/>
          <w:color w:val="000000"/>
          <w:w w:val="0"/>
          <w:sz w:val="22"/>
          <w:szCs w:val="22"/>
        </w:rPr>
        <w:t>CONTRATO</w:t>
      </w:r>
      <w:r w:rsidRPr="00014B03">
        <w:rPr>
          <w:rFonts w:ascii="Tahoma" w:hAnsi="Tahoma" w:cs="Tahoma"/>
          <w:color w:val="000000"/>
          <w:w w:val="0"/>
          <w:sz w:val="22"/>
          <w:szCs w:val="22"/>
        </w:rPr>
        <w:t xml:space="preserve">, </w:t>
      </w:r>
      <w:r w:rsidR="00475026" w:rsidRPr="00014B03">
        <w:rPr>
          <w:rFonts w:ascii="Tahoma" w:hAnsi="Tahoma" w:cs="Tahoma"/>
          <w:color w:val="000000"/>
          <w:w w:val="0"/>
          <w:sz w:val="22"/>
          <w:szCs w:val="22"/>
        </w:rPr>
        <w:t xml:space="preserve">bem como, </w:t>
      </w:r>
      <w:r w:rsidRPr="00014B03">
        <w:rPr>
          <w:rFonts w:ascii="Tahoma" w:hAnsi="Tahoma" w:cs="Tahoma"/>
          <w:color w:val="000000"/>
          <w:w w:val="0"/>
          <w:sz w:val="22"/>
          <w:szCs w:val="22"/>
        </w:rPr>
        <w:t xml:space="preserve">com poderes para movimentar os </w:t>
      </w:r>
      <w:r w:rsidR="009E6CB4" w:rsidRPr="00014B03">
        <w:rPr>
          <w:rFonts w:ascii="Tahoma" w:hAnsi="Tahoma" w:cs="Tahoma"/>
          <w:color w:val="000000"/>
          <w:w w:val="0"/>
          <w:sz w:val="22"/>
          <w:szCs w:val="22"/>
        </w:rPr>
        <w:t>Recursos</w:t>
      </w:r>
      <w:r w:rsidRPr="00014B03">
        <w:rPr>
          <w:rFonts w:ascii="Tahoma" w:hAnsi="Tahoma" w:cs="Tahoma"/>
          <w:color w:val="000000"/>
          <w:w w:val="0"/>
          <w:sz w:val="22"/>
          <w:szCs w:val="22"/>
        </w:rPr>
        <w:t xml:space="preserve"> existentes na referida conta, de acordo com os termos do presente CONTRATO, sendo investido com todos os poderes necessários e incidentais ao seu objeto.</w:t>
      </w:r>
    </w:p>
    <w:p w:rsidR="004D5AB7" w:rsidRPr="00014B03" w:rsidRDefault="00A97A58" w:rsidP="005A64EB">
      <w:pPr>
        <w:pStyle w:val="Heading1"/>
        <w:spacing w:after="240" w:line="320" w:lineRule="atLeast"/>
        <w:rPr>
          <w:rFonts w:ascii="Tahoma" w:hAnsi="Tahoma" w:cs="Tahoma"/>
          <w:szCs w:val="22"/>
        </w:rPr>
      </w:pPr>
      <w:r w:rsidRPr="00014B03">
        <w:rPr>
          <w:rFonts w:ascii="Tahoma" w:hAnsi="Tahoma" w:cs="Tahoma"/>
          <w:szCs w:val="22"/>
        </w:rPr>
        <w:t>CLÁUSULA S</w:t>
      </w:r>
      <w:r w:rsidRPr="00014B03">
        <w:rPr>
          <w:rFonts w:ascii="Tahoma" w:hAnsi="Tahoma" w:cs="Tahoma"/>
          <w:szCs w:val="22"/>
        </w:rPr>
        <w:t>EXTA</w:t>
      </w:r>
      <w:r w:rsidR="00C372B1">
        <w:rPr>
          <w:rFonts w:ascii="Tahoma" w:hAnsi="Tahoma" w:cs="Tahoma"/>
          <w:szCs w:val="22"/>
        </w:rPr>
        <w:br/>
      </w:r>
      <w:r w:rsidRPr="00014B03">
        <w:rPr>
          <w:rFonts w:ascii="Tahoma" w:hAnsi="Tahoma" w:cs="Tahoma"/>
          <w:szCs w:val="22"/>
        </w:rPr>
        <w:t>REMUNERAÇÃO</w:t>
      </w:r>
    </w:p>
    <w:p w:rsidR="004D5AB7" w:rsidRPr="00014B03" w:rsidRDefault="00A97A58" w:rsidP="005A64EB">
      <w:pPr>
        <w:pStyle w:val="BodyTextIndent"/>
        <w:spacing w:after="240" w:line="320" w:lineRule="atLeast"/>
        <w:ind w:firstLine="0"/>
        <w:rPr>
          <w:rFonts w:ascii="Tahoma" w:hAnsi="Tahoma" w:cs="Tahoma"/>
          <w:sz w:val="22"/>
          <w:szCs w:val="22"/>
        </w:rPr>
      </w:pPr>
      <w:r w:rsidRPr="00014B03">
        <w:rPr>
          <w:rFonts w:ascii="Tahoma" w:hAnsi="Tahoma" w:cs="Tahoma"/>
          <w:sz w:val="22"/>
          <w:szCs w:val="22"/>
        </w:rPr>
        <w:t xml:space="preserve">6.1. </w:t>
      </w:r>
      <w:r w:rsidRPr="00014B03">
        <w:rPr>
          <w:rFonts w:ascii="Tahoma" w:hAnsi="Tahoma" w:cs="Tahoma"/>
          <w:sz w:val="22"/>
          <w:szCs w:val="22"/>
        </w:rPr>
        <w:tab/>
      </w:r>
      <w:r w:rsidRPr="00014B03">
        <w:rPr>
          <w:rFonts w:ascii="Tahoma" w:hAnsi="Tahoma" w:cs="Tahoma"/>
          <w:w w:val="0"/>
          <w:sz w:val="22"/>
          <w:szCs w:val="22"/>
        </w:rPr>
        <w:t xml:space="preserve">A </w:t>
      </w:r>
      <w:r w:rsidR="00475026" w:rsidRPr="00014B03">
        <w:rPr>
          <w:rFonts w:ascii="Tahoma" w:hAnsi="Tahoma" w:cs="Tahoma"/>
          <w:b/>
          <w:w w:val="0"/>
          <w:sz w:val="22"/>
          <w:szCs w:val="22"/>
        </w:rPr>
        <w:t>CONTRATANTE</w:t>
      </w:r>
      <w:r w:rsidRPr="00014B03">
        <w:rPr>
          <w:rFonts w:ascii="Tahoma" w:hAnsi="Tahoma" w:cs="Tahoma"/>
          <w:w w:val="0"/>
          <w:sz w:val="22"/>
          <w:szCs w:val="22"/>
        </w:rPr>
        <w:t xml:space="preserve"> pagará ao </w:t>
      </w:r>
      <w:r w:rsidRPr="00014B03">
        <w:rPr>
          <w:rFonts w:ascii="Tahoma" w:hAnsi="Tahoma" w:cs="Tahoma"/>
          <w:b/>
          <w:w w:val="0"/>
          <w:sz w:val="22"/>
          <w:szCs w:val="22"/>
        </w:rPr>
        <w:t>BRADESCO</w:t>
      </w:r>
      <w:r w:rsidRPr="00014B03">
        <w:rPr>
          <w:rFonts w:ascii="Tahoma" w:hAnsi="Tahoma" w:cs="Tahoma"/>
          <w:w w:val="0"/>
          <w:sz w:val="22"/>
          <w:szCs w:val="22"/>
        </w:rPr>
        <w:t xml:space="preserve"> a título de remuneração pelos serviços prestados nos termos e durante o período de vigência deste </w:t>
      </w:r>
      <w:r w:rsidRPr="00C372B1">
        <w:rPr>
          <w:rFonts w:ascii="Tahoma" w:hAnsi="Tahoma" w:cs="Tahoma"/>
          <w:b/>
          <w:w w:val="0"/>
          <w:sz w:val="22"/>
          <w:szCs w:val="22"/>
        </w:rPr>
        <w:t>CONTRATO</w:t>
      </w:r>
      <w:r w:rsidRPr="00014B03">
        <w:rPr>
          <w:rFonts w:ascii="Tahoma" w:hAnsi="Tahoma" w:cs="Tahoma"/>
          <w:w w:val="0"/>
          <w:sz w:val="22"/>
          <w:szCs w:val="22"/>
        </w:rPr>
        <w:t xml:space="preserve">, o valor correspondente a </w:t>
      </w:r>
      <w:r w:rsidR="00475026" w:rsidRPr="00014B03">
        <w:rPr>
          <w:rFonts w:ascii="Tahoma" w:hAnsi="Tahoma" w:cs="Tahoma"/>
          <w:w w:val="0"/>
          <w:sz w:val="22"/>
          <w:szCs w:val="22"/>
        </w:rPr>
        <w:t>[</w:t>
      </w:r>
      <w:r w:rsidRPr="00014B03">
        <w:rPr>
          <w:rFonts w:ascii="Tahoma" w:hAnsi="Tahoma" w:cs="Tahoma"/>
          <w:bCs/>
          <w:w w:val="0"/>
          <w:sz w:val="22"/>
          <w:szCs w:val="22"/>
        </w:rPr>
        <w:t>R$ 2.500,00 (dois mil e quinhentos reais)</w:t>
      </w:r>
      <w:r w:rsidR="00475026" w:rsidRPr="00014B03">
        <w:rPr>
          <w:rFonts w:ascii="Tahoma" w:hAnsi="Tahoma" w:cs="Tahoma"/>
          <w:bCs/>
          <w:w w:val="0"/>
          <w:sz w:val="22"/>
          <w:szCs w:val="22"/>
        </w:rPr>
        <w:t>]</w:t>
      </w:r>
      <w:r w:rsidRPr="00014B03">
        <w:rPr>
          <w:rFonts w:ascii="Tahoma" w:hAnsi="Tahoma" w:cs="Tahoma"/>
          <w:w w:val="0"/>
          <w:sz w:val="22"/>
          <w:szCs w:val="22"/>
        </w:rPr>
        <w:t>, a ser pago no dia 15 (quinze) de cada mês subsequente ao mês da prestação de serviços ou, caso o referido dia recaia em final de semana ou feriado, ou, por qualquer outro motivo não seja considerado dia útil, o pagamento dar-se-á no próximo dia útil imed</w:t>
      </w:r>
      <w:r w:rsidRPr="00014B03">
        <w:rPr>
          <w:rFonts w:ascii="Tahoma" w:hAnsi="Tahoma" w:cs="Tahoma"/>
          <w:w w:val="0"/>
          <w:sz w:val="22"/>
          <w:szCs w:val="22"/>
        </w:rPr>
        <w:t xml:space="preserve">iatamente posterior. Adicionalmente, junto com a primeira tarifa de remuneração, a </w:t>
      </w:r>
      <w:r w:rsidR="00475026" w:rsidRPr="00014B03">
        <w:rPr>
          <w:rFonts w:ascii="Tahoma" w:hAnsi="Tahoma" w:cs="Tahoma"/>
          <w:b/>
          <w:w w:val="0"/>
          <w:sz w:val="22"/>
          <w:szCs w:val="22"/>
        </w:rPr>
        <w:t>CONTRATANTE</w:t>
      </w:r>
      <w:r w:rsidRPr="00014B03">
        <w:rPr>
          <w:rFonts w:ascii="Tahoma" w:hAnsi="Tahoma" w:cs="Tahoma"/>
          <w:w w:val="0"/>
          <w:sz w:val="22"/>
          <w:szCs w:val="22"/>
        </w:rPr>
        <w:t xml:space="preserve"> pagará ao </w:t>
      </w:r>
      <w:r w:rsidRPr="00C372B1">
        <w:rPr>
          <w:rFonts w:ascii="Tahoma" w:hAnsi="Tahoma" w:cs="Tahoma"/>
          <w:b/>
          <w:w w:val="0"/>
          <w:sz w:val="22"/>
          <w:szCs w:val="22"/>
        </w:rPr>
        <w:t>BRADESCO</w:t>
      </w:r>
      <w:r w:rsidRPr="00014B03">
        <w:rPr>
          <w:rFonts w:ascii="Tahoma" w:hAnsi="Tahoma" w:cs="Tahoma"/>
          <w:w w:val="0"/>
          <w:sz w:val="22"/>
          <w:szCs w:val="22"/>
        </w:rPr>
        <w:t xml:space="preserve"> em uma única parcela e a título de implantação dos serviços ora contratados, o valor de </w:t>
      </w:r>
      <w:r w:rsidR="00FB29DA">
        <w:rPr>
          <w:rFonts w:ascii="Tahoma" w:hAnsi="Tahoma" w:cs="Tahoma"/>
          <w:w w:val="0"/>
          <w:sz w:val="22"/>
          <w:szCs w:val="22"/>
        </w:rPr>
        <w:t>[</w:t>
      </w:r>
      <w:r w:rsidRPr="00014B03">
        <w:rPr>
          <w:rFonts w:ascii="Tahoma" w:hAnsi="Tahoma" w:cs="Tahoma"/>
          <w:bCs/>
          <w:w w:val="0"/>
          <w:sz w:val="22"/>
          <w:szCs w:val="22"/>
        </w:rPr>
        <w:t>R$ 5.000,00 (cinco mil reais)</w:t>
      </w:r>
      <w:r w:rsidR="00FB29DA">
        <w:rPr>
          <w:rFonts w:ascii="Tahoma" w:hAnsi="Tahoma" w:cs="Tahoma"/>
          <w:bCs/>
          <w:w w:val="0"/>
          <w:sz w:val="22"/>
          <w:szCs w:val="22"/>
        </w:rPr>
        <w:t>]</w:t>
      </w:r>
      <w:r w:rsidRPr="00014B03">
        <w:rPr>
          <w:rFonts w:ascii="Tahoma" w:hAnsi="Tahoma" w:cs="Tahoma"/>
          <w:w w:val="0"/>
          <w:sz w:val="22"/>
          <w:szCs w:val="22"/>
        </w:rPr>
        <w:t>.</w:t>
      </w:r>
    </w:p>
    <w:p w:rsidR="004D5AB7" w:rsidRPr="00014B03" w:rsidRDefault="00A97A58" w:rsidP="005A64EB">
      <w:pPr>
        <w:spacing w:after="240" w:line="320" w:lineRule="atLeast"/>
        <w:ind w:left="567"/>
        <w:jc w:val="both"/>
        <w:rPr>
          <w:rFonts w:ascii="Tahoma" w:hAnsi="Tahoma" w:cs="Tahoma"/>
          <w:sz w:val="22"/>
          <w:szCs w:val="22"/>
        </w:rPr>
      </w:pPr>
      <w:r w:rsidRPr="00014B03">
        <w:rPr>
          <w:rFonts w:ascii="Tahoma" w:hAnsi="Tahoma" w:cs="Tahoma"/>
          <w:sz w:val="22"/>
          <w:szCs w:val="22"/>
        </w:rPr>
        <w:t xml:space="preserve">6.1.1. </w:t>
      </w:r>
      <w:r w:rsidRPr="00014B03">
        <w:rPr>
          <w:rFonts w:ascii="Tahoma" w:hAnsi="Tahoma" w:cs="Tahoma"/>
          <w:sz w:val="22"/>
          <w:szCs w:val="22"/>
        </w:rPr>
        <w:tab/>
      </w:r>
      <w:r w:rsidRPr="00014B03">
        <w:rPr>
          <w:rFonts w:ascii="Tahoma" w:hAnsi="Tahoma" w:cs="Tahoma"/>
          <w:sz w:val="22"/>
          <w:szCs w:val="22"/>
        </w:rPr>
        <w:t xml:space="preserve">Os custos apresentados neste </w:t>
      </w:r>
      <w:r w:rsidRPr="00014B03">
        <w:rPr>
          <w:rFonts w:ascii="Tahoma" w:hAnsi="Tahoma" w:cs="Tahoma"/>
          <w:b/>
          <w:sz w:val="22"/>
          <w:szCs w:val="22"/>
        </w:rPr>
        <w:t>CONTRATO</w:t>
      </w:r>
      <w:r w:rsidRPr="00014B03">
        <w:rPr>
          <w:rFonts w:ascii="Tahoma" w:hAnsi="Tahoma" w:cs="Tahoma"/>
          <w:sz w:val="22"/>
          <w:szCs w:val="22"/>
        </w:rPr>
        <w:t xml:space="preserve"> serão atualizados anualmente pelo Índice Geral de Preços - Mercado - IGP-M, divulgado pela Fundação Getúlio Vargas, tomando-se como data base para o reajuste a data de assinatura deste </w:t>
      </w:r>
      <w:r w:rsidRPr="00FB29DA">
        <w:rPr>
          <w:rFonts w:ascii="Tahoma" w:hAnsi="Tahoma" w:cs="Tahoma"/>
          <w:b/>
          <w:sz w:val="22"/>
          <w:szCs w:val="22"/>
        </w:rPr>
        <w:t>CONTRATO</w:t>
      </w:r>
      <w:r w:rsidRPr="00014B03">
        <w:rPr>
          <w:rFonts w:ascii="Tahoma" w:hAnsi="Tahoma" w:cs="Tahoma"/>
          <w:sz w:val="22"/>
          <w:szCs w:val="22"/>
        </w:rPr>
        <w:t>. No entanto, tal índice não será aplicado, caso se mostre negativo no período e, na hipótese de sua extinção ou descaracterização como índice de atualização monetária, passará a ser adotado, em substituição, para o cálculo dos reajustamentos dos preços es</w:t>
      </w:r>
      <w:r w:rsidRPr="00014B03">
        <w:rPr>
          <w:rFonts w:ascii="Tahoma" w:hAnsi="Tahoma" w:cs="Tahoma"/>
          <w:sz w:val="22"/>
          <w:szCs w:val="22"/>
        </w:rPr>
        <w:t xml:space="preserve">tabelecidos neste </w:t>
      </w:r>
      <w:r w:rsidRPr="00014B03">
        <w:rPr>
          <w:rFonts w:ascii="Tahoma" w:hAnsi="Tahoma" w:cs="Tahoma"/>
          <w:b/>
          <w:sz w:val="22"/>
          <w:szCs w:val="22"/>
        </w:rPr>
        <w:t>CONTRATO</w:t>
      </w:r>
      <w:r w:rsidRPr="00014B03">
        <w:rPr>
          <w:rFonts w:ascii="Tahoma" w:hAnsi="Tahoma" w:cs="Tahoma"/>
          <w:sz w:val="22"/>
          <w:szCs w:val="22"/>
        </w:rPr>
        <w:t>, os novos índices de atualização monetária que, por disposição legal, vierem a substituí-lo, e, na sua ausência, uma nova fórmula de atualização monetária será ajustada de comum acordo entre as P</w:t>
      </w:r>
      <w:r w:rsidR="00EC1687" w:rsidRPr="00014B03">
        <w:rPr>
          <w:rFonts w:ascii="Tahoma" w:hAnsi="Tahoma" w:cs="Tahoma"/>
          <w:sz w:val="22"/>
          <w:szCs w:val="22"/>
        </w:rPr>
        <w:t>artes</w:t>
      </w:r>
      <w:r w:rsidRPr="00014B03">
        <w:rPr>
          <w:rFonts w:ascii="Tahoma" w:hAnsi="Tahoma" w:cs="Tahoma"/>
          <w:sz w:val="22"/>
          <w:szCs w:val="22"/>
        </w:rPr>
        <w:t>.</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6.2. </w:t>
      </w:r>
      <w:r w:rsidRPr="00014B03">
        <w:rPr>
          <w:rFonts w:ascii="Tahoma" w:hAnsi="Tahoma" w:cs="Tahoma"/>
          <w:sz w:val="22"/>
          <w:szCs w:val="22"/>
        </w:rPr>
        <w:tab/>
        <w:t>Os valores devidos ao</w:t>
      </w:r>
      <w:r w:rsidRPr="00014B03">
        <w:rPr>
          <w:rFonts w:ascii="Tahoma" w:hAnsi="Tahoma" w:cs="Tahoma"/>
          <w:sz w:val="22"/>
          <w:szCs w:val="22"/>
        </w:rPr>
        <w:t xml:space="preserve"> </w:t>
      </w:r>
      <w:r w:rsidRPr="00FB29DA">
        <w:rPr>
          <w:rFonts w:ascii="Tahoma" w:hAnsi="Tahoma" w:cs="Tahoma"/>
          <w:b/>
          <w:sz w:val="22"/>
          <w:szCs w:val="22"/>
        </w:rPr>
        <w:t>BRADESCO</w:t>
      </w:r>
      <w:r w:rsidRPr="00014B03">
        <w:rPr>
          <w:rFonts w:ascii="Tahoma" w:hAnsi="Tahoma" w:cs="Tahoma"/>
          <w:sz w:val="22"/>
          <w:szCs w:val="22"/>
        </w:rPr>
        <w:t xml:space="preserve"> serão pagos pela </w:t>
      </w:r>
      <w:r w:rsidR="00EC1687" w:rsidRPr="00014B03">
        <w:rPr>
          <w:rFonts w:ascii="Tahoma" w:hAnsi="Tahoma" w:cs="Tahoma"/>
          <w:b/>
          <w:w w:val="0"/>
          <w:sz w:val="22"/>
          <w:szCs w:val="22"/>
        </w:rPr>
        <w:t>CONTRATANTE</w:t>
      </w:r>
      <w:r w:rsidRPr="00014B03">
        <w:rPr>
          <w:rFonts w:ascii="Tahoma" w:hAnsi="Tahoma" w:cs="Tahoma"/>
          <w:sz w:val="22"/>
          <w:szCs w:val="22"/>
        </w:rPr>
        <w:t xml:space="preserve">, até o efetivo rompimento ou cumprimento do </w:t>
      </w:r>
      <w:r w:rsidRPr="00014B03">
        <w:rPr>
          <w:rFonts w:ascii="Tahoma" w:hAnsi="Tahoma" w:cs="Tahoma"/>
          <w:b/>
          <w:sz w:val="22"/>
          <w:szCs w:val="22"/>
        </w:rPr>
        <w:t>CONTRATO</w:t>
      </w:r>
      <w:r w:rsidRPr="00014B03">
        <w:rPr>
          <w:rFonts w:ascii="Tahoma" w:hAnsi="Tahoma" w:cs="Tahoma"/>
          <w:sz w:val="22"/>
          <w:szCs w:val="22"/>
        </w:rPr>
        <w:t xml:space="preserve">, nos termos da Cláusula Sétima abaixo, mediante débito na </w:t>
      </w:r>
      <w:r w:rsidR="00EC1687" w:rsidRPr="00014B03">
        <w:rPr>
          <w:rFonts w:ascii="Tahoma" w:hAnsi="Tahoma" w:cs="Tahoma"/>
          <w:sz w:val="22"/>
          <w:szCs w:val="22"/>
        </w:rPr>
        <w:t>conta corrente nº0035436/8</w:t>
      </w:r>
      <w:r w:rsidRPr="00014B03">
        <w:rPr>
          <w:rFonts w:ascii="Tahoma" w:hAnsi="Tahoma" w:cs="Tahoma"/>
          <w:sz w:val="22"/>
          <w:szCs w:val="22"/>
        </w:rPr>
        <w:t xml:space="preserve">, </w:t>
      </w:r>
      <w:r w:rsidR="008759DC">
        <w:rPr>
          <w:rFonts w:ascii="Tahoma" w:hAnsi="Tahoma" w:cs="Tahoma"/>
          <w:sz w:val="22"/>
          <w:szCs w:val="22"/>
        </w:rPr>
        <w:t>mantida por ele na agência nº2372, do Banco Bradesco S.A.,</w:t>
      </w:r>
      <w:r w:rsidR="00FB29DA">
        <w:rPr>
          <w:rFonts w:ascii="Tahoma" w:hAnsi="Tahoma" w:cs="Tahoma"/>
          <w:sz w:val="22"/>
          <w:szCs w:val="22"/>
        </w:rPr>
        <w:t xml:space="preserve"> </w:t>
      </w:r>
      <w:r w:rsidRPr="00014B03">
        <w:rPr>
          <w:rFonts w:ascii="Tahoma" w:hAnsi="Tahoma" w:cs="Tahoma"/>
          <w:sz w:val="22"/>
          <w:szCs w:val="22"/>
        </w:rPr>
        <w:t>valendo os comprova</w:t>
      </w:r>
      <w:r w:rsidRPr="00014B03">
        <w:rPr>
          <w:rFonts w:ascii="Tahoma" w:hAnsi="Tahoma" w:cs="Tahoma"/>
          <w:sz w:val="22"/>
          <w:szCs w:val="22"/>
        </w:rPr>
        <w:t xml:space="preserve">ntes do débito como recibo dos pagamentos efetuados, ficando, desde já, o </w:t>
      </w:r>
      <w:r w:rsidRPr="00014B03">
        <w:rPr>
          <w:rFonts w:ascii="Tahoma" w:hAnsi="Tahoma" w:cs="Tahoma"/>
          <w:b/>
          <w:sz w:val="22"/>
          <w:szCs w:val="22"/>
        </w:rPr>
        <w:t>BRADESCO</w:t>
      </w:r>
      <w:r w:rsidRPr="00014B03">
        <w:rPr>
          <w:rFonts w:ascii="Tahoma" w:hAnsi="Tahoma" w:cs="Tahoma"/>
          <w:sz w:val="22"/>
          <w:szCs w:val="22"/>
        </w:rPr>
        <w:t xml:space="preserve"> autorizado expressamente pela </w:t>
      </w:r>
      <w:r w:rsidRPr="00014B03">
        <w:rPr>
          <w:rFonts w:ascii="Tahoma" w:hAnsi="Tahoma" w:cs="Tahoma"/>
          <w:b/>
          <w:sz w:val="22"/>
          <w:szCs w:val="22"/>
        </w:rPr>
        <w:t>CONTRATANTE</w:t>
      </w:r>
      <w:r w:rsidRPr="00014B03">
        <w:rPr>
          <w:rFonts w:ascii="Tahoma" w:hAnsi="Tahoma" w:cs="Tahoma"/>
          <w:sz w:val="22"/>
          <w:szCs w:val="22"/>
        </w:rPr>
        <w:t>, de forma irrevogável e irretratável, a realizar os débitos acima referidos, como forma de pagamento da obrigação ora constituída.</w:t>
      </w:r>
    </w:p>
    <w:p w:rsidR="004D5AB7" w:rsidRPr="00014B03" w:rsidRDefault="00A97A58" w:rsidP="005A64EB">
      <w:pPr>
        <w:pStyle w:val="BodyText3"/>
        <w:spacing w:after="240" w:line="320" w:lineRule="atLeast"/>
        <w:rPr>
          <w:rFonts w:ascii="Tahoma" w:eastAsia="Times New Roman" w:hAnsi="Tahoma" w:cs="Tahoma"/>
          <w:szCs w:val="22"/>
        </w:rPr>
      </w:pPr>
      <w:r w:rsidRPr="00014B03">
        <w:rPr>
          <w:rFonts w:ascii="Tahoma" w:hAnsi="Tahoma" w:cs="Tahoma"/>
          <w:szCs w:val="22"/>
        </w:rPr>
        <w:t xml:space="preserve">6.3. </w:t>
      </w:r>
      <w:r w:rsidRPr="00014B03">
        <w:rPr>
          <w:rFonts w:ascii="Tahoma" w:hAnsi="Tahoma" w:cs="Tahoma"/>
          <w:szCs w:val="22"/>
        </w:rPr>
        <w:tab/>
        <w:t xml:space="preserve">Na hipótese da </w:t>
      </w:r>
      <w:r w:rsidR="00EC1687" w:rsidRPr="00014B03">
        <w:rPr>
          <w:rFonts w:ascii="Tahoma" w:hAnsi="Tahoma" w:cs="Tahoma"/>
          <w:szCs w:val="22"/>
        </w:rPr>
        <w:t xml:space="preserve">conta corrente nº0035436/8 </w:t>
      </w:r>
      <w:r w:rsidRPr="00014B03">
        <w:rPr>
          <w:rFonts w:ascii="Tahoma" w:hAnsi="Tahoma" w:cs="Tahoma"/>
          <w:szCs w:val="22"/>
        </w:rPr>
        <w:t xml:space="preserve">não possuir saldo suficiente para garantir o pagamento da obrigação referida na Cláusula 6.1 acima, ou encontrar-se indisponível para débito por qualquer motivo, a </w:t>
      </w:r>
      <w:r w:rsidR="00EC1687" w:rsidRPr="00014B03">
        <w:rPr>
          <w:rFonts w:ascii="Tahoma" w:hAnsi="Tahoma" w:cs="Tahoma"/>
          <w:b/>
          <w:szCs w:val="22"/>
        </w:rPr>
        <w:t>CONTRATANTE</w:t>
      </w:r>
      <w:r w:rsidR="00EC1687" w:rsidRPr="00014B03">
        <w:rPr>
          <w:rFonts w:ascii="Tahoma" w:hAnsi="Tahoma" w:cs="Tahoma"/>
          <w:szCs w:val="22"/>
        </w:rPr>
        <w:t xml:space="preserve"> </w:t>
      </w:r>
      <w:r w:rsidRPr="00014B03">
        <w:rPr>
          <w:rFonts w:ascii="Tahoma" w:hAnsi="Tahoma" w:cs="Tahoma"/>
          <w:szCs w:val="22"/>
        </w:rPr>
        <w:t xml:space="preserve">autoriza expressamente o </w:t>
      </w:r>
      <w:r w:rsidRPr="00014B03">
        <w:rPr>
          <w:rFonts w:ascii="Tahoma" w:hAnsi="Tahoma" w:cs="Tahoma"/>
          <w:b/>
          <w:szCs w:val="22"/>
        </w:rPr>
        <w:t>BRADESCO</w:t>
      </w:r>
      <w:r w:rsidRPr="00014B03">
        <w:rPr>
          <w:rFonts w:ascii="Tahoma" w:hAnsi="Tahoma" w:cs="Tahoma"/>
          <w:szCs w:val="22"/>
        </w:rPr>
        <w:t>, desde logo, de forma irrevogável e irretratável, a seu exclusivo critério, a debitar em outra conta de depósito,</w:t>
      </w:r>
      <w:r w:rsidR="00EC1687" w:rsidRPr="00014B03">
        <w:rPr>
          <w:rFonts w:ascii="Tahoma" w:hAnsi="Tahoma" w:cs="Tahoma"/>
          <w:szCs w:val="22"/>
        </w:rPr>
        <w:t xml:space="preserve"> </w:t>
      </w:r>
      <w:r w:rsidRPr="00014B03">
        <w:rPr>
          <w:rFonts w:ascii="Tahoma" w:hAnsi="Tahoma" w:cs="Tahoma"/>
          <w:szCs w:val="22"/>
        </w:rPr>
        <w:t xml:space="preserve">resgatar aplicação mantida pela </w:t>
      </w:r>
      <w:r w:rsidR="00EC1687" w:rsidRPr="00014B03">
        <w:rPr>
          <w:rFonts w:ascii="Tahoma" w:hAnsi="Tahoma" w:cs="Tahoma"/>
          <w:b/>
          <w:szCs w:val="22"/>
        </w:rPr>
        <w:t>CONTRATANTE</w:t>
      </w:r>
      <w:r w:rsidRPr="00014B03">
        <w:rPr>
          <w:rFonts w:ascii="Tahoma" w:hAnsi="Tahoma" w:cs="Tahoma"/>
          <w:szCs w:val="22"/>
        </w:rPr>
        <w:t xml:space="preserve"> no Banco Bradesco S.A.</w:t>
      </w:r>
      <w:r w:rsidR="00DE6432" w:rsidRPr="00014B03">
        <w:rPr>
          <w:rFonts w:ascii="Tahoma" w:hAnsi="Tahoma" w:cs="Tahoma"/>
          <w:szCs w:val="22"/>
        </w:rPr>
        <w:t xml:space="preserve">, desde que não esteja atrelada a Conta Vinculada </w:t>
      </w:r>
      <w:r w:rsidRPr="00014B03">
        <w:rPr>
          <w:rFonts w:ascii="Tahoma" w:hAnsi="Tahoma" w:cs="Tahoma"/>
          <w:szCs w:val="22"/>
        </w:rPr>
        <w:t xml:space="preserve">ou emitir fatura </w:t>
      </w:r>
      <w:r w:rsidRPr="00014B03">
        <w:rPr>
          <w:rFonts w:ascii="Tahoma" w:hAnsi="Tahoma" w:cs="Tahoma"/>
          <w:szCs w:val="22"/>
        </w:rPr>
        <w:t xml:space="preserve">diretamente à </w:t>
      </w:r>
      <w:r w:rsidR="00EC1687" w:rsidRPr="00014B03">
        <w:rPr>
          <w:rFonts w:ascii="Tahoma" w:hAnsi="Tahoma" w:cs="Tahoma"/>
          <w:b/>
          <w:szCs w:val="22"/>
        </w:rPr>
        <w:t>CONTRATANTE</w:t>
      </w:r>
      <w:r w:rsidRPr="00014B03">
        <w:rPr>
          <w:rFonts w:ascii="Tahoma" w:hAnsi="Tahoma" w:cs="Tahoma"/>
          <w:szCs w:val="22"/>
        </w:rPr>
        <w:t>, relativos aos valores</w:t>
      </w:r>
      <w:r w:rsidRPr="00014B03">
        <w:rPr>
          <w:rFonts w:ascii="Tahoma" w:eastAsia="Times New Roman" w:hAnsi="Tahoma" w:cs="Tahoma"/>
          <w:szCs w:val="22"/>
        </w:rPr>
        <w:t xml:space="preserve"> devidos ao </w:t>
      </w:r>
      <w:r w:rsidRPr="00014B03">
        <w:rPr>
          <w:rFonts w:ascii="Tahoma" w:eastAsia="Times New Roman" w:hAnsi="Tahoma" w:cs="Tahoma"/>
          <w:b/>
          <w:szCs w:val="22"/>
        </w:rPr>
        <w:t>BRADESCO</w:t>
      </w:r>
      <w:r w:rsidRPr="00014B03">
        <w:rPr>
          <w:rFonts w:ascii="Tahoma" w:eastAsia="Times New Roman" w:hAnsi="Tahoma" w:cs="Tahoma"/>
          <w:szCs w:val="22"/>
        </w:rPr>
        <w:t>, pelos serviços ora prestados.</w:t>
      </w:r>
    </w:p>
    <w:p w:rsidR="004D5AB7" w:rsidRPr="00014B03" w:rsidRDefault="00A97A58" w:rsidP="005A64EB">
      <w:pPr>
        <w:spacing w:after="240" w:line="320" w:lineRule="atLeast"/>
        <w:ind w:left="567"/>
        <w:jc w:val="both"/>
        <w:rPr>
          <w:rFonts w:ascii="Tahoma" w:hAnsi="Tahoma" w:cs="Tahoma"/>
          <w:sz w:val="22"/>
          <w:szCs w:val="22"/>
        </w:rPr>
      </w:pPr>
      <w:r w:rsidRPr="00014B03">
        <w:rPr>
          <w:rFonts w:ascii="Tahoma" w:hAnsi="Tahoma" w:cs="Tahoma"/>
          <w:sz w:val="22"/>
          <w:szCs w:val="22"/>
        </w:rPr>
        <w:t xml:space="preserve">6.3.1. </w:t>
      </w:r>
      <w:r w:rsidRPr="00014B03">
        <w:rPr>
          <w:rFonts w:ascii="Tahoma" w:hAnsi="Tahoma" w:cs="Tahoma"/>
          <w:sz w:val="22"/>
          <w:szCs w:val="22"/>
        </w:rPr>
        <w:tab/>
        <w:t xml:space="preserve">Caso o pagamento pela prestação de serviços não seja realizado pela </w:t>
      </w:r>
      <w:r w:rsidR="00EC1687" w:rsidRPr="00014B03">
        <w:rPr>
          <w:rFonts w:ascii="Tahoma" w:hAnsi="Tahoma" w:cs="Tahoma"/>
          <w:b/>
          <w:sz w:val="22"/>
          <w:szCs w:val="22"/>
        </w:rPr>
        <w:t>CONTRATANTE</w:t>
      </w:r>
      <w:r w:rsidRPr="00014B03">
        <w:rPr>
          <w:rFonts w:ascii="Tahoma" w:hAnsi="Tahoma" w:cs="Tahoma"/>
          <w:sz w:val="22"/>
          <w:szCs w:val="22"/>
        </w:rPr>
        <w:t>, observado o disposto na Cláusula 6.3 acima, considerar-se-á inadimp</w:t>
      </w:r>
      <w:r w:rsidRPr="00014B03">
        <w:rPr>
          <w:rFonts w:ascii="Tahoma" w:hAnsi="Tahoma" w:cs="Tahoma"/>
          <w:sz w:val="22"/>
          <w:szCs w:val="22"/>
        </w:rPr>
        <w:t xml:space="preserve">lente a partir da data do vencimento da obrigação até a data do efetivo pagamento, podendo o </w:t>
      </w:r>
      <w:r w:rsidRPr="00014B03">
        <w:rPr>
          <w:rFonts w:ascii="Tahoma" w:hAnsi="Tahoma" w:cs="Tahoma"/>
          <w:b/>
          <w:sz w:val="22"/>
          <w:szCs w:val="22"/>
        </w:rPr>
        <w:t>BRADESCO</w:t>
      </w:r>
      <w:r w:rsidR="008759DC" w:rsidRPr="008759DC">
        <w:rPr>
          <w:rFonts w:ascii="Tahoma" w:hAnsi="Tahoma" w:cs="Tahoma"/>
          <w:sz w:val="22"/>
          <w:szCs w:val="22"/>
        </w:rPr>
        <w:t>, desde que tal inadimplemento não seja sanado em até 10 (dez) dias de sua ocorrência,</w:t>
      </w:r>
      <w:r w:rsidRPr="00014B03">
        <w:rPr>
          <w:rFonts w:ascii="Tahoma" w:hAnsi="Tahoma" w:cs="Tahoma"/>
          <w:sz w:val="22"/>
          <w:szCs w:val="22"/>
        </w:rPr>
        <w:t xml:space="preserve"> rescindir o </w:t>
      </w:r>
      <w:r w:rsidRPr="00014B03">
        <w:rPr>
          <w:rFonts w:ascii="Tahoma" w:hAnsi="Tahoma" w:cs="Tahoma"/>
          <w:b/>
          <w:sz w:val="22"/>
          <w:szCs w:val="22"/>
        </w:rPr>
        <w:t>CONTRATO</w:t>
      </w:r>
      <w:r w:rsidRPr="00014B03">
        <w:rPr>
          <w:rFonts w:ascii="Tahoma" w:hAnsi="Tahoma" w:cs="Tahoma"/>
          <w:sz w:val="22"/>
          <w:szCs w:val="22"/>
        </w:rPr>
        <w:t>, conforme previsto na Cláusula 7.7, efetuando a</w:t>
      </w:r>
      <w:r w:rsidRPr="00014B03">
        <w:rPr>
          <w:rFonts w:ascii="Tahoma" w:hAnsi="Tahoma" w:cs="Tahoma"/>
          <w:sz w:val="22"/>
          <w:szCs w:val="22"/>
        </w:rPr>
        <w:t xml:space="preserve"> retenção dos valores constantes na </w:t>
      </w:r>
      <w:r w:rsidR="009E6CB4" w:rsidRPr="00014B03">
        <w:rPr>
          <w:rFonts w:ascii="Tahoma" w:hAnsi="Tahoma" w:cs="Tahoma"/>
          <w:sz w:val="22"/>
          <w:szCs w:val="22"/>
        </w:rPr>
        <w:t>Conta Vinculada</w:t>
      </w:r>
      <w:r w:rsidRPr="00014B03">
        <w:rPr>
          <w:rFonts w:ascii="Tahoma" w:hAnsi="Tahoma" w:cs="Tahoma"/>
          <w:sz w:val="22"/>
          <w:szCs w:val="22"/>
        </w:rPr>
        <w:t xml:space="preserve"> até que o pagamento seja efetivamente realizado e/ou suspender a prestação dos serviços até o efetivo pagamento dos valores que lhes forem devidos. Em ambas as hipóteses o </w:t>
      </w:r>
      <w:r w:rsidRPr="00014B03">
        <w:rPr>
          <w:rFonts w:ascii="Tahoma" w:hAnsi="Tahoma" w:cs="Tahoma"/>
          <w:b/>
          <w:sz w:val="22"/>
          <w:szCs w:val="22"/>
        </w:rPr>
        <w:t>BRADESCO</w:t>
      </w:r>
      <w:r w:rsidRPr="00014B03">
        <w:rPr>
          <w:rFonts w:ascii="Tahoma" w:hAnsi="Tahoma" w:cs="Tahoma"/>
          <w:sz w:val="22"/>
          <w:szCs w:val="22"/>
        </w:rPr>
        <w:t xml:space="preserve"> poderá, ao seu exclusivo critério, adotar as medidas que entender necessárias para o recebimento da remuneração devida e não paga</w:t>
      </w:r>
      <w:r w:rsidR="00DE6432" w:rsidRPr="00014B03">
        <w:rPr>
          <w:rFonts w:ascii="Tahoma" w:hAnsi="Tahoma" w:cs="Tahoma"/>
          <w:sz w:val="22"/>
          <w:szCs w:val="22"/>
        </w:rPr>
        <w:t xml:space="preserve">, exceto o </w:t>
      </w:r>
      <w:r w:rsidR="00014B03" w:rsidRPr="00014B03">
        <w:rPr>
          <w:rFonts w:ascii="Tahoma" w:hAnsi="Tahoma" w:cs="Tahoma"/>
          <w:sz w:val="22"/>
          <w:szCs w:val="22"/>
        </w:rPr>
        <w:t>débito</w:t>
      </w:r>
      <w:r w:rsidR="00DE6432" w:rsidRPr="00014B03">
        <w:rPr>
          <w:rFonts w:ascii="Tahoma" w:hAnsi="Tahoma" w:cs="Tahoma"/>
          <w:sz w:val="22"/>
          <w:szCs w:val="22"/>
        </w:rPr>
        <w:t xml:space="preserve"> da Conta Vinculada.</w:t>
      </w:r>
    </w:p>
    <w:p w:rsidR="004D5AB7" w:rsidRPr="00014B03" w:rsidRDefault="00A97A58" w:rsidP="005A64EB">
      <w:pPr>
        <w:pStyle w:val="Heading1"/>
        <w:spacing w:after="240" w:line="320" w:lineRule="atLeast"/>
        <w:rPr>
          <w:rFonts w:ascii="Tahoma" w:hAnsi="Tahoma" w:cs="Tahoma"/>
          <w:szCs w:val="22"/>
        </w:rPr>
      </w:pPr>
      <w:r w:rsidRPr="00014B03">
        <w:rPr>
          <w:rFonts w:ascii="Tahoma" w:hAnsi="Tahoma" w:cs="Tahoma"/>
          <w:szCs w:val="22"/>
        </w:rPr>
        <w:t>CLÁUSULA SÉTIMA</w:t>
      </w:r>
      <w:r w:rsidR="00FB29DA">
        <w:rPr>
          <w:rFonts w:ascii="Tahoma" w:hAnsi="Tahoma" w:cs="Tahoma"/>
          <w:szCs w:val="22"/>
        </w:rPr>
        <w:br/>
      </w:r>
      <w:r w:rsidRPr="00014B03">
        <w:rPr>
          <w:rFonts w:ascii="Tahoma" w:hAnsi="Tahoma" w:cs="Tahoma"/>
          <w:szCs w:val="22"/>
        </w:rPr>
        <w:t>VIGÊNCIA E ROMPIMENTO DO CONTRATO</w:t>
      </w:r>
    </w:p>
    <w:p w:rsidR="006863C9"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7.1. </w:t>
      </w:r>
      <w:r w:rsidRPr="00014B03">
        <w:rPr>
          <w:rFonts w:ascii="Tahoma" w:hAnsi="Tahoma" w:cs="Tahoma"/>
          <w:sz w:val="22"/>
          <w:szCs w:val="22"/>
        </w:rPr>
        <w:tab/>
        <w:t xml:space="preserve">Este Contrato vigorará a partir </w:t>
      </w:r>
      <w:r w:rsidRPr="00014B03">
        <w:rPr>
          <w:rFonts w:ascii="Tahoma" w:hAnsi="Tahoma" w:cs="Tahoma"/>
          <w:sz w:val="22"/>
          <w:szCs w:val="22"/>
        </w:rPr>
        <w:t>da data de sua assinatura</w:t>
      </w:r>
      <w:r w:rsidRPr="00014B03">
        <w:rPr>
          <w:rFonts w:ascii="Tahoma" w:hAnsi="Tahoma" w:cs="Tahoma"/>
          <w:b/>
          <w:sz w:val="22"/>
          <w:szCs w:val="22"/>
        </w:rPr>
        <w:t xml:space="preserve"> </w:t>
      </w:r>
      <w:r w:rsidRPr="00014B03">
        <w:rPr>
          <w:rFonts w:ascii="Tahoma" w:hAnsi="Tahoma" w:cs="Tahoma"/>
          <w:sz w:val="22"/>
          <w:szCs w:val="22"/>
        </w:rPr>
        <w:t xml:space="preserve">e permanecerá em vigor </w:t>
      </w:r>
      <w:r w:rsidRPr="00014B03">
        <w:rPr>
          <w:rFonts w:ascii="Tahoma" w:hAnsi="Tahoma" w:cs="Tahoma"/>
          <w:color w:val="212121"/>
          <w:sz w:val="22"/>
          <w:szCs w:val="22"/>
        </w:rPr>
        <w:t>por</w:t>
      </w:r>
      <w:r w:rsidRPr="00014B03">
        <w:rPr>
          <w:rFonts w:ascii="Tahoma" w:hAnsi="Tahoma" w:cs="Tahoma"/>
          <w:sz w:val="22"/>
          <w:szCs w:val="22"/>
        </w:rPr>
        <w:t xml:space="preserve"> </w:t>
      </w:r>
      <w:r w:rsidRPr="00014B03">
        <w:rPr>
          <w:rFonts w:ascii="Tahoma" w:hAnsi="Tahoma" w:cs="Tahoma"/>
          <w:color w:val="212121"/>
          <w:sz w:val="22"/>
          <w:szCs w:val="22"/>
        </w:rPr>
        <w:t xml:space="preserve">tempo indeterminado, podendo, entretanto, ser </w:t>
      </w:r>
      <w:r w:rsidRPr="00014B03">
        <w:rPr>
          <w:rFonts w:ascii="Tahoma" w:hAnsi="Tahoma" w:cs="Tahoma"/>
          <w:color w:val="101010"/>
          <w:sz w:val="22"/>
          <w:szCs w:val="22"/>
        </w:rPr>
        <w:t xml:space="preserve">resilido </w:t>
      </w:r>
      <w:r w:rsidRPr="00014B03">
        <w:rPr>
          <w:rFonts w:ascii="Tahoma" w:hAnsi="Tahoma" w:cs="Tahoma"/>
          <w:color w:val="212121"/>
          <w:sz w:val="22"/>
          <w:szCs w:val="22"/>
        </w:rPr>
        <w:t xml:space="preserve">a </w:t>
      </w:r>
      <w:r w:rsidRPr="00014B03">
        <w:rPr>
          <w:rFonts w:ascii="Tahoma" w:hAnsi="Tahoma" w:cs="Tahoma"/>
          <w:color w:val="101010"/>
          <w:sz w:val="22"/>
          <w:szCs w:val="22"/>
        </w:rPr>
        <w:t xml:space="preserve">qualquer </w:t>
      </w:r>
      <w:r w:rsidRPr="00014B03">
        <w:rPr>
          <w:rFonts w:ascii="Tahoma" w:hAnsi="Tahoma" w:cs="Tahoma"/>
          <w:color w:val="212121"/>
          <w:sz w:val="22"/>
          <w:szCs w:val="22"/>
        </w:rPr>
        <w:t>momento, pelas Partes,</w:t>
      </w:r>
      <w:r w:rsidRPr="00014B03">
        <w:rPr>
          <w:rFonts w:ascii="Tahoma" w:hAnsi="Tahoma" w:cs="Tahoma"/>
          <w:sz w:val="22"/>
          <w:szCs w:val="22"/>
        </w:rPr>
        <w:t xml:space="preserve"> </w:t>
      </w:r>
      <w:r w:rsidRPr="00014B03">
        <w:rPr>
          <w:rFonts w:ascii="Tahoma" w:hAnsi="Tahoma" w:cs="Tahoma"/>
          <w:color w:val="212121"/>
          <w:sz w:val="22"/>
          <w:szCs w:val="22"/>
        </w:rPr>
        <w:t xml:space="preserve">sem direito a compensações ou indenizações, mediante denúncia escrita com antecedência mínima de 30 (trinta) dias </w:t>
      </w:r>
      <w:r w:rsidRPr="00014B03">
        <w:rPr>
          <w:rFonts w:ascii="Tahoma" w:hAnsi="Tahoma" w:cs="Tahoma"/>
          <w:color w:val="212121"/>
          <w:sz w:val="22"/>
          <w:szCs w:val="22"/>
        </w:rPr>
        <w:t xml:space="preserve">úteis, contados do recebimento do comunicado pela </w:t>
      </w:r>
      <w:r w:rsidRPr="00014B03">
        <w:rPr>
          <w:rFonts w:ascii="Tahoma" w:hAnsi="Tahoma" w:cs="Tahoma"/>
          <w:color w:val="101010"/>
          <w:sz w:val="22"/>
          <w:szCs w:val="22"/>
        </w:rPr>
        <w:t xml:space="preserve">outra </w:t>
      </w:r>
      <w:r w:rsidRPr="00014B03">
        <w:rPr>
          <w:rFonts w:ascii="Tahoma" w:hAnsi="Tahoma" w:cs="Tahoma"/>
          <w:color w:val="212121"/>
          <w:sz w:val="22"/>
          <w:szCs w:val="22"/>
        </w:rPr>
        <w:t>Parte</w:t>
      </w:r>
      <w:r w:rsidR="00FB29DA">
        <w:rPr>
          <w:rFonts w:ascii="Tahoma" w:hAnsi="Tahoma" w:cs="Tahoma"/>
          <w:color w:val="212121"/>
          <w:sz w:val="22"/>
          <w:szCs w:val="22"/>
        </w:rPr>
        <w:t>.</w:t>
      </w:r>
    </w:p>
    <w:p w:rsidR="004D5AB7" w:rsidRPr="00014B03" w:rsidRDefault="00A97A58" w:rsidP="005A64EB">
      <w:pPr>
        <w:autoSpaceDE w:val="0"/>
        <w:autoSpaceDN w:val="0"/>
        <w:adjustRightInd w:val="0"/>
        <w:spacing w:after="240" w:line="320" w:lineRule="atLeast"/>
        <w:jc w:val="both"/>
        <w:rPr>
          <w:rFonts w:ascii="Tahoma" w:hAnsi="Tahoma" w:cs="Tahoma"/>
          <w:b/>
          <w:bCs/>
          <w:color w:val="0E0E0E"/>
          <w:sz w:val="22"/>
          <w:szCs w:val="22"/>
        </w:rPr>
      </w:pPr>
      <w:r w:rsidRPr="00014B03">
        <w:rPr>
          <w:rFonts w:ascii="Tahoma" w:hAnsi="Tahoma" w:cs="Tahoma"/>
          <w:sz w:val="22"/>
          <w:szCs w:val="22"/>
        </w:rPr>
        <w:t xml:space="preserve">7.2. </w:t>
      </w:r>
      <w:r w:rsidRPr="00014B03">
        <w:rPr>
          <w:rFonts w:ascii="Tahoma" w:hAnsi="Tahoma" w:cs="Tahoma"/>
          <w:sz w:val="22"/>
          <w:szCs w:val="22"/>
        </w:rPr>
        <w:tab/>
      </w:r>
      <w:r w:rsidR="006863C9" w:rsidRPr="00014B03">
        <w:rPr>
          <w:rFonts w:ascii="Tahoma" w:hAnsi="Tahoma" w:cs="Tahoma"/>
          <w:color w:val="202020"/>
          <w:sz w:val="22"/>
          <w:szCs w:val="22"/>
        </w:rPr>
        <w:t xml:space="preserve">Na hipótese de rescisão e/ou resilição por qualquer motivo, deverá a </w:t>
      </w:r>
      <w:r w:rsidR="006863C9" w:rsidRPr="00014B03">
        <w:rPr>
          <w:rFonts w:ascii="Tahoma" w:hAnsi="Tahoma" w:cs="Tahoma"/>
          <w:b/>
          <w:bCs/>
          <w:color w:val="0E0E0E"/>
          <w:sz w:val="22"/>
          <w:szCs w:val="22"/>
        </w:rPr>
        <w:t xml:space="preserve">CONTRATANTE </w:t>
      </w:r>
      <w:r w:rsidR="006863C9" w:rsidRPr="00014B03">
        <w:rPr>
          <w:rFonts w:ascii="Tahoma" w:hAnsi="Tahoma" w:cs="Tahoma"/>
          <w:color w:val="202020"/>
          <w:sz w:val="22"/>
          <w:szCs w:val="22"/>
        </w:rPr>
        <w:t xml:space="preserve">em conjunto com a </w:t>
      </w:r>
      <w:r w:rsidR="006863C9" w:rsidRPr="00014B03">
        <w:rPr>
          <w:rFonts w:ascii="Tahoma" w:hAnsi="Tahoma" w:cs="Tahoma"/>
          <w:b/>
          <w:bCs/>
          <w:color w:val="0E0E0E"/>
          <w:sz w:val="22"/>
          <w:szCs w:val="22"/>
        </w:rPr>
        <w:t xml:space="preserve">INTERVENIENTE ANUENTE, </w:t>
      </w:r>
      <w:r w:rsidR="006863C9" w:rsidRPr="00014B03">
        <w:rPr>
          <w:rFonts w:ascii="Tahoma" w:hAnsi="Tahoma" w:cs="Tahoma"/>
          <w:color w:val="202020"/>
          <w:sz w:val="22"/>
          <w:szCs w:val="22"/>
        </w:rPr>
        <w:t>notificar previamente e por escrito o</w:t>
      </w:r>
      <w:r w:rsidR="006863C9" w:rsidRPr="00014B03">
        <w:rPr>
          <w:rFonts w:ascii="Tahoma" w:hAnsi="Tahoma" w:cs="Tahoma"/>
          <w:b/>
          <w:bCs/>
          <w:color w:val="0E0E0E"/>
          <w:sz w:val="22"/>
          <w:szCs w:val="22"/>
        </w:rPr>
        <w:t xml:space="preserve"> BRADESCO</w:t>
      </w:r>
      <w:r w:rsidR="006863C9" w:rsidRPr="00014B03">
        <w:rPr>
          <w:rFonts w:ascii="Tahoma" w:hAnsi="Tahoma" w:cs="Tahoma"/>
          <w:b/>
          <w:bCs/>
          <w:color w:val="343434"/>
          <w:sz w:val="22"/>
          <w:szCs w:val="22"/>
        </w:rPr>
        <w:t xml:space="preserve">, </w:t>
      </w:r>
      <w:r w:rsidR="006863C9" w:rsidRPr="00014B03">
        <w:rPr>
          <w:rFonts w:ascii="Tahoma" w:hAnsi="Tahoma" w:cs="Tahoma"/>
          <w:color w:val="202020"/>
          <w:sz w:val="22"/>
          <w:szCs w:val="22"/>
        </w:rPr>
        <w:t>servindo para esta finalidade a notificação de liberação total de Recursos da</w:t>
      </w:r>
      <w:r w:rsidR="006863C9" w:rsidRPr="00014B03">
        <w:rPr>
          <w:rFonts w:ascii="Tahoma" w:hAnsi="Tahoma" w:cs="Tahoma"/>
          <w:b/>
          <w:bCs/>
          <w:color w:val="0E0E0E"/>
          <w:sz w:val="22"/>
          <w:szCs w:val="22"/>
        </w:rPr>
        <w:t xml:space="preserve"> </w:t>
      </w:r>
      <w:r w:rsidR="006863C9" w:rsidRPr="00014B03">
        <w:rPr>
          <w:rFonts w:ascii="Tahoma" w:hAnsi="Tahoma" w:cs="Tahoma"/>
          <w:color w:val="202020"/>
          <w:sz w:val="22"/>
          <w:szCs w:val="22"/>
        </w:rPr>
        <w:t>Conta Vinculada, ficando este, a partir da entrega de tal documento eximido de qualquer</w:t>
      </w:r>
      <w:r w:rsidR="006863C9" w:rsidRPr="00014B03">
        <w:rPr>
          <w:rFonts w:ascii="Tahoma" w:hAnsi="Tahoma" w:cs="Tahoma"/>
          <w:b/>
          <w:bCs/>
          <w:color w:val="0E0E0E"/>
          <w:sz w:val="22"/>
          <w:szCs w:val="22"/>
        </w:rPr>
        <w:t xml:space="preserve"> </w:t>
      </w:r>
      <w:r w:rsidR="006863C9" w:rsidRPr="00014B03">
        <w:rPr>
          <w:rFonts w:ascii="Tahoma" w:hAnsi="Tahoma" w:cs="Tahoma"/>
          <w:color w:val="202020"/>
          <w:sz w:val="22"/>
          <w:szCs w:val="22"/>
        </w:rPr>
        <w:t xml:space="preserve">responsabilidade adicional no </w:t>
      </w:r>
      <w:r w:rsidR="006863C9" w:rsidRPr="00014B03">
        <w:rPr>
          <w:rFonts w:ascii="Tahoma" w:hAnsi="Tahoma" w:cs="Tahoma"/>
          <w:color w:val="0E0E0E"/>
          <w:sz w:val="22"/>
          <w:szCs w:val="22"/>
        </w:rPr>
        <w:t xml:space="preserve">que </w:t>
      </w:r>
      <w:r w:rsidR="006863C9" w:rsidRPr="00014B03">
        <w:rPr>
          <w:rFonts w:ascii="Tahoma" w:hAnsi="Tahoma" w:cs="Tahoma"/>
          <w:color w:val="202020"/>
          <w:sz w:val="22"/>
          <w:szCs w:val="22"/>
        </w:rPr>
        <w:t>concerne ao controle da Conta Vinculada, dando-se por</w:t>
      </w:r>
      <w:r w:rsidR="006863C9" w:rsidRPr="00014B03">
        <w:rPr>
          <w:rFonts w:ascii="Tahoma" w:hAnsi="Tahoma" w:cs="Tahoma"/>
          <w:b/>
          <w:bCs/>
          <w:color w:val="0E0E0E"/>
          <w:sz w:val="22"/>
          <w:szCs w:val="22"/>
        </w:rPr>
        <w:t xml:space="preserve"> </w:t>
      </w:r>
      <w:r w:rsidR="006863C9" w:rsidRPr="00014B03">
        <w:rPr>
          <w:rFonts w:ascii="Tahoma" w:hAnsi="Tahoma" w:cs="Tahoma"/>
          <w:color w:val="202020"/>
          <w:sz w:val="22"/>
          <w:szCs w:val="22"/>
        </w:rPr>
        <w:t xml:space="preserve">encerrado o presente Contrato para </w:t>
      </w:r>
      <w:r w:rsidR="006863C9" w:rsidRPr="00014B03">
        <w:rPr>
          <w:rFonts w:ascii="Tahoma" w:hAnsi="Tahoma" w:cs="Tahoma"/>
          <w:color w:val="0E0E0E"/>
          <w:sz w:val="22"/>
          <w:szCs w:val="22"/>
        </w:rPr>
        <w:t xml:space="preserve">todos </w:t>
      </w:r>
      <w:r w:rsidR="006863C9" w:rsidRPr="00014B03">
        <w:rPr>
          <w:rFonts w:ascii="Tahoma" w:hAnsi="Tahoma" w:cs="Tahoma"/>
          <w:color w:val="202020"/>
          <w:sz w:val="22"/>
          <w:szCs w:val="22"/>
        </w:rPr>
        <w:t xml:space="preserve">os </w:t>
      </w:r>
      <w:r w:rsidR="006863C9" w:rsidRPr="00014B03">
        <w:rPr>
          <w:rFonts w:ascii="Tahoma" w:hAnsi="Tahoma" w:cs="Tahoma"/>
          <w:color w:val="343434"/>
          <w:sz w:val="22"/>
          <w:szCs w:val="22"/>
        </w:rPr>
        <w:t xml:space="preserve">fins </w:t>
      </w:r>
      <w:r w:rsidR="006863C9" w:rsidRPr="00014B03">
        <w:rPr>
          <w:rFonts w:ascii="Tahoma" w:hAnsi="Tahoma" w:cs="Tahoma"/>
          <w:color w:val="202020"/>
          <w:sz w:val="22"/>
          <w:szCs w:val="22"/>
        </w:rPr>
        <w:t>e efeitos de direito.</w:t>
      </w:r>
    </w:p>
    <w:p w:rsidR="004D5AB7" w:rsidRPr="00014B03" w:rsidRDefault="00A97A58" w:rsidP="005A64EB">
      <w:pPr>
        <w:spacing w:after="240" w:line="320" w:lineRule="atLeast"/>
        <w:ind w:left="567"/>
        <w:jc w:val="both"/>
        <w:rPr>
          <w:rFonts w:ascii="Tahoma" w:hAnsi="Tahoma" w:cs="Tahoma"/>
          <w:sz w:val="22"/>
          <w:szCs w:val="22"/>
        </w:rPr>
      </w:pPr>
      <w:r w:rsidRPr="00014B03">
        <w:rPr>
          <w:rFonts w:ascii="Tahoma" w:hAnsi="Tahoma" w:cs="Tahoma"/>
          <w:sz w:val="22"/>
          <w:szCs w:val="22"/>
        </w:rPr>
        <w:t xml:space="preserve">7.2.1. </w:t>
      </w:r>
      <w:r w:rsidRPr="00014B03">
        <w:rPr>
          <w:rFonts w:ascii="Tahoma" w:hAnsi="Tahoma" w:cs="Tahoma"/>
          <w:sz w:val="22"/>
          <w:szCs w:val="22"/>
        </w:rPr>
        <w:tab/>
        <w:t xml:space="preserve">Caso ocorra qualquer das hipóteses de rescisão/resilição prevista neste </w:t>
      </w:r>
      <w:r w:rsidRPr="00014B03">
        <w:rPr>
          <w:rFonts w:ascii="Tahoma" w:hAnsi="Tahoma" w:cs="Tahoma"/>
          <w:b/>
          <w:sz w:val="22"/>
          <w:szCs w:val="22"/>
        </w:rPr>
        <w:t>CONTRATO</w:t>
      </w:r>
      <w:r w:rsidRPr="00014B03">
        <w:rPr>
          <w:rFonts w:ascii="Tahoma" w:hAnsi="Tahoma" w:cs="Tahoma"/>
          <w:sz w:val="22"/>
          <w:szCs w:val="22"/>
        </w:rPr>
        <w:t xml:space="preserve">, exceto o estabelecido na Cláusula 7.3 abaixo e o </w:t>
      </w:r>
      <w:r w:rsidRPr="00014B03">
        <w:rPr>
          <w:rFonts w:ascii="Tahoma" w:hAnsi="Tahoma" w:cs="Tahoma"/>
          <w:b/>
          <w:sz w:val="22"/>
          <w:szCs w:val="22"/>
        </w:rPr>
        <w:t>BRADESCO</w:t>
      </w:r>
      <w:r w:rsidRPr="00014B03">
        <w:rPr>
          <w:rFonts w:ascii="Tahoma" w:hAnsi="Tahoma" w:cs="Tahoma"/>
          <w:sz w:val="22"/>
          <w:szCs w:val="22"/>
        </w:rPr>
        <w:t xml:space="preserve"> não tenha recepcionado notificação indicativa dispondo de forma distinta, os </w:t>
      </w:r>
      <w:r w:rsidR="009E6CB4" w:rsidRPr="00014B03">
        <w:rPr>
          <w:rFonts w:ascii="Tahoma" w:hAnsi="Tahoma" w:cs="Tahoma"/>
          <w:sz w:val="22"/>
          <w:szCs w:val="22"/>
        </w:rPr>
        <w:t>Recursos</w:t>
      </w:r>
      <w:r w:rsidRPr="00014B03">
        <w:rPr>
          <w:rFonts w:ascii="Tahoma" w:hAnsi="Tahoma" w:cs="Tahoma"/>
          <w:sz w:val="22"/>
          <w:szCs w:val="22"/>
        </w:rPr>
        <w:t xml:space="preserve"> que eventualmente permaneçam na </w:t>
      </w:r>
      <w:r w:rsidR="009E6CB4" w:rsidRPr="00014B03">
        <w:rPr>
          <w:rFonts w:ascii="Tahoma" w:hAnsi="Tahoma" w:cs="Tahoma"/>
          <w:sz w:val="22"/>
          <w:szCs w:val="22"/>
        </w:rPr>
        <w:t>Conta Vinculada</w:t>
      </w:r>
      <w:r w:rsidRPr="00014B03">
        <w:rPr>
          <w:rFonts w:ascii="Tahoma" w:hAnsi="Tahoma" w:cs="Tahoma"/>
          <w:sz w:val="22"/>
          <w:szCs w:val="22"/>
        </w:rPr>
        <w:t xml:space="preserve"> serão transferidos para a </w:t>
      </w:r>
      <w:r w:rsidR="006863C9" w:rsidRPr="00014B03">
        <w:rPr>
          <w:rFonts w:ascii="Tahoma" w:hAnsi="Tahoma" w:cs="Tahoma"/>
          <w:sz w:val="22"/>
          <w:szCs w:val="22"/>
        </w:rPr>
        <w:t>Conta de Movimento</w:t>
      </w:r>
      <w:r w:rsidRPr="00014B03">
        <w:rPr>
          <w:rFonts w:ascii="Tahoma" w:hAnsi="Tahoma" w:cs="Tahoma"/>
          <w:sz w:val="22"/>
          <w:szCs w:val="22"/>
        </w:rPr>
        <w:t xml:space="preserve">, sem qualquer ônus ou responsabilidade ao </w:t>
      </w:r>
      <w:r w:rsidRPr="00014B03">
        <w:rPr>
          <w:rFonts w:ascii="Tahoma" w:hAnsi="Tahoma" w:cs="Tahoma"/>
          <w:b/>
          <w:sz w:val="22"/>
          <w:szCs w:val="22"/>
        </w:rPr>
        <w:t>BRADESCO</w:t>
      </w:r>
      <w:r w:rsidRPr="00014B03">
        <w:rPr>
          <w:rFonts w:ascii="Tahoma" w:hAnsi="Tahoma" w:cs="Tahoma"/>
          <w:sz w:val="22"/>
          <w:szCs w:val="22"/>
        </w:rPr>
        <w:t>.</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7.3.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poderá,</w:t>
      </w:r>
      <w:r w:rsidRPr="00014B03">
        <w:rPr>
          <w:rFonts w:ascii="Tahoma" w:hAnsi="Tahoma" w:cs="Tahoma"/>
          <w:sz w:val="22"/>
          <w:szCs w:val="22"/>
        </w:rPr>
        <w:t xml:space="preserve"> a qualquer momento, isento do pagamento de qualquer multa ou indenização, solicitar a sua substituição neste </w:t>
      </w:r>
      <w:r w:rsidRPr="00FB29DA">
        <w:rPr>
          <w:rFonts w:ascii="Tahoma" w:hAnsi="Tahoma" w:cs="Tahoma"/>
          <w:b/>
          <w:sz w:val="22"/>
          <w:szCs w:val="22"/>
        </w:rPr>
        <w:t>CONTRATO</w:t>
      </w:r>
      <w:r w:rsidRPr="00014B03">
        <w:rPr>
          <w:rFonts w:ascii="Tahoma" w:hAnsi="Tahoma" w:cs="Tahoma"/>
          <w:sz w:val="22"/>
          <w:szCs w:val="22"/>
        </w:rPr>
        <w:t>, devendo, porém, permanecer no exercício de suas funções até que uma nova instituição financeira o substitua integralmente. A indicação e</w:t>
      </w:r>
      <w:r w:rsidRPr="00014B03">
        <w:rPr>
          <w:rFonts w:ascii="Tahoma" w:hAnsi="Tahoma" w:cs="Tahoma"/>
          <w:sz w:val="22"/>
          <w:szCs w:val="22"/>
        </w:rPr>
        <w:t xml:space="preserve"> assunção das responsabilidades pela nova instituição financeira deverão ocorrer no prazo máximo de </w:t>
      </w:r>
      <w:r w:rsidR="006863C9" w:rsidRPr="00014B03">
        <w:rPr>
          <w:rFonts w:ascii="Tahoma" w:hAnsi="Tahoma" w:cs="Tahoma"/>
          <w:sz w:val="22"/>
          <w:szCs w:val="22"/>
        </w:rPr>
        <w:t>3</w:t>
      </w:r>
      <w:r w:rsidRPr="00014B03">
        <w:rPr>
          <w:rFonts w:ascii="Tahoma" w:hAnsi="Tahoma" w:cs="Tahoma"/>
          <w:sz w:val="22"/>
          <w:szCs w:val="22"/>
        </w:rPr>
        <w:t>0 (</w:t>
      </w:r>
      <w:r w:rsidR="006863C9" w:rsidRPr="00014B03">
        <w:rPr>
          <w:rFonts w:ascii="Tahoma" w:hAnsi="Tahoma" w:cs="Tahoma"/>
          <w:sz w:val="22"/>
          <w:szCs w:val="22"/>
        </w:rPr>
        <w:t>trinta</w:t>
      </w:r>
      <w:r w:rsidRPr="00014B03">
        <w:rPr>
          <w:rFonts w:ascii="Tahoma" w:hAnsi="Tahoma" w:cs="Tahoma"/>
          <w:sz w:val="22"/>
          <w:szCs w:val="22"/>
        </w:rPr>
        <w:t xml:space="preserve">) dias, contados a partir da data do recebimento da comunicação pela </w:t>
      </w:r>
      <w:r w:rsidRPr="00014B03">
        <w:rPr>
          <w:rFonts w:ascii="Tahoma" w:hAnsi="Tahoma" w:cs="Tahoma"/>
          <w:b/>
          <w:sz w:val="22"/>
          <w:szCs w:val="22"/>
        </w:rPr>
        <w:t>CONTRATANTE</w:t>
      </w:r>
      <w:r w:rsidRPr="00014B03">
        <w:rPr>
          <w:rFonts w:ascii="Tahoma" w:hAnsi="Tahoma" w:cs="Tahoma"/>
          <w:sz w:val="22"/>
          <w:szCs w:val="22"/>
        </w:rPr>
        <w:t xml:space="preserve"> e pela </w:t>
      </w:r>
      <w:r w:rsidRPr="00014B03">
        <w:rPr>
          <w:rFonts w:ascii="Tahoma" w:hAnsi="Tahoma" w:cs="Tahoma"/>
          <w:b/>
          <w:sz w:val="22"/>
          <w:szCs w:val="22"/>
        </w:rPr>
        <w:t>INTERVENIENTE ANUENTE</w:t>
      </w:r>
      <w:r w:rsidRPr="00014B03">
        <w:rPr>
          <w:rFonts w:ascii="Tahoma" w:hAnsi="Tahoma" w:cs="Tahoma"/>
          <w:sz w:val="22"/>
          <w:szCs w:val="22"/>
        </w:rPr>
        <w:t xml:space="preserve"> da solicitação de substituição formu</w:t>
      </w:r>
      <w:r w:rsidRPr="00014B03">
        <w:rPr>
          <w:rFonts w:ascii="Tahoma" w:hAnsi="Tahoma" w:cs="Tahoma"/>
          <w:sz w:val="22"/>
          <w:szCs w:val="22"/>
        </w:rPr>
        <w:t xml:space="preserve">lada pelo </w:t>
      </w:r>
      <w:r w:rsidRPr="00014B03">
        <w:rPr>
          <w:rFonts w:ascii="Tahoma" w:hAnsi="Tahoma" w:cs="Tahoma"/>
          <w:b/>
          <w:sz w:val="22"/>
          <w:szCs w:val="22"/>
        </w:rPr>
        <w:t>BRADESCO</w:t>
      </w:r>
      <w:r w:rsidRPr="00014B03">
        <w:rPr>
          <w:rFonts w:ascii="Tahoma" w:hAnsi="Tahoma" w:cs="Tahoma"/>
          <w:sz w:val="22"/>
          <w:szCs w:val="22"/>
        </w:rPr>
        <w:t xml:space="preserve">, eximindo-se o </w:t>
      </w:r>
      <w:r w:rsidRPr="00014B03">
        <w:rPr>
          <w:rFonts w:ascii="Tahoma" w:hAnsi="Tahoma" w:cs="Tahoma"/>
          <w:b/>
          <w:sz w:val="22"/>
          <w:szCs w:val="22"/>
        </w:rPr>
        <w:t>BRADESCO</w:t>
      </w:r>
      <w:r w:rsidRPr="00014B03">
        <w:rPr>
          <w:rFonts w:ascii="Tahoma" w:hAnsi="Tahoma" w:cs="Tahoma"/>
          <w:sz w:val="22"/>
          <w:szCs w:val="22"/>
        </w:rPr>
        <w:t xml:space="preserve"> de toda e qualquer responsabilidade sobre os fatos gerados após o término desse prazo, seja a que tempo ou título for, independentemente de haver a nova instituição financeira assumido sua função.</w:t>
      </w:r>
    </w:p>
    <w:p w:rsidR="004D5AB7" w:rsidRPr="00014B03" w:rsidRDefault="00A97A58" w:rsidP="005A64EB">
      <w:pPr>
        <w:spacing w:after="240" w:line="320" w:lineRule="atLeast"/>
        <w:ind w:left="567"/>
        <w:jc w:val="both"/>
        <w:rPr>
          <w:rFonts w:ascii="Tahoma" w:hAnsi="Tahoma" w:cs="Tahoma"/>
          <w:sz w:val="22"/>
          <w:szCs w:val="22"/>
        </w:rPr>
      </w:pPr>
      <w:r w:rsidRPr="00014B03">
        <w:rPr>
          <w:rFonts w:ascii="Tahoma" w:hAnsi="Tahoma" w:cs="Tahoma"/>
          <w:sz w:val="22"/>
          <w:szCs w:val="22"/>
        </w:rPr>
        <w:t xml:space="preserve">7.3.1. </w:t>
      </w:r>
      <w:r w:rsidRPr="00014B03">
        <w:rPr>
          <w:rFonts w:ascii="Tahoma" w:hAnsi="Tahoma" w:cs="Tahoma"/>
          <w:sz w:val="22"/>
          <w:szCs w:val="22"/>
        </w:rPr>
        <w:tab/>
        <w:t>Na hipót</w:t>
      </w:r>
      <w:r w:rsidRPr="00014B03">
        <w:rPr>
          <w:rFonts w:ascii="Tahoma" w:hAnsi="Tahoma" w:cs="Tahoma"/>
          <w:sz w:val="22"/>
          <w:szCs w:val="22"/>
        </w:rPr>
        <w:t xml:space="preserve">ese de ocorrência da substituição mencionada na Cláusula 7.3 acima, o </w:t>
      </w:r>
      <w:r w:rsidRPr="00014B03">
        <w:rPr>
          <w:rFonts w:ascii="Tahoma" w:hAnsi="Tahoma" w:cs="Tahoma"/>
          <w:b/>
          <w:sz w:val="22"/>
          <w:szCs w:val="22"/>
        </w:rPr>
        <w:t>BRADESCO</w:t>
      </w:r>
      <w:r w:rsidRPr="00014B03">
        <w:rPr>
          <w:rFonts w:ascii="Tahoma" w:hAnsi="Tahoma" w:cs="Tahoma"/>
          <w:sz w:val="22"/>
          <w:szCs w:val="22"/>
        </w:rPr>
        <w:t xml:space="preserve"> deverá ser orientado por escrito pela </w:t>
      </w:r>
      <w:r w:rsidRPr="00014B03">
        <w:rPr>
          <w:rFonts w:ascii="Tahoma" w:hAnsi="Tahoma" w:cs="Tahoma"/>
          <w:b/>
          <w:sz w:val="22"/>
          <w:szCs w:val="22"/>
        </w:rPr>
        <w:t>CONTRATANTE</w:t>
      </w:r>
      <w:r w:rsidRPr="00014B03">
        <w:rPr>
          <w:rFonts w:ascii="Tahoma" w:hAnsi="Tahoma" w:cs="Tahoma"/>
          <w:sz w:val="22"/>
          <w:szCs w:val="22"/>
        </w:rPr>
        <w:t xml:space="preserve">, com a anuência da </w:t>
      </w:r>
      <w:r w:rsidRPr="00014B03">
        <w:rPr>
          <w:rFonts w:ascii="Tahoma" w:hAnsi="Tahoma" w:cs="Tahoma"/>
          <w:b/>
          <w:sz w:val="22"/>
          <w:szCs w:val="22"/>
        </w:rPr>
        <w:t>INTERVENIENTE ANUENTE</w:t>
      </w:r>
      <w:r w:rsidRPr="00014B03">
        <w:rPr>
          <w:rFonts w:ascii="Tahoma" w:hAnsi="Tahoma" w:cs="Tahoma"/>
          <w:sz w:val="22"/>
          <w:szCs w:val="22"/>
        </w:rPr>
        <w:t xml:space="preserve">, sobre o destino dos </w:t>
      </w:r>
      <w:r w:rsidR="009E6CB4" w:rsidRPr="00014B03">
        <w:rPr>
          <w:rFonts w:ascii="Tahoma" w:hAnsi="Tahoma" w:cs="Tahoma"/>
          <w:sz w:val="22"/>
          <w:szCs w:val="22"/>
        </w:rPr>
        <w:t>Recursos</w:t>
      </w:r>
      <w:r w:rsidRPr="00014B03">
        <w:rPr>
          <w:rFonts w:ascii="Tahoma" w:hAnsi="Tahoma" w:cs="Tahoma"/>
          <w:sz w:val="22"/>
          <w:szCs w:val="22"/>
        </w:rPr>
        <w:t xml:space="preserve"> existentes na </w:t>
      </w:r>
      <w:r w:rsidR="009E6CB4" w:rsidRPr="00014B03">
        <w:rPr>
          <w:rFonts w:ascii="Tahoma" w:hAnsi="Tahoma" w:cs="Tahoma"/>
          <w:sz w:val="22"/>
          <w:szCs w:val="22"/>
        </w:rPr>
        <w:t>Conta Vinculada</w:t>
      </w:r>
      <w:r w:rsidRPr="00014B03">
        <w:rPr>
          <w:rFonts w:ascii="Tahoma" w:hAnsi="Tahoma" w:cs="Tahoma"/>
          <w:sz w:val="22"/>
          <w:szCs w:val="22"/>
        </w:rPr>
        <w:t>.</w:t>
      </w:r>
    </w:p>
    <w:p w:rsidR="004D5AB7" w:rsidRPr="00014B03" w:rsidRDefault="00A97A58" w:rsidP="005A64EB">
      <w:pPr>
        <w:autoSpaceDE w:val="0"/>
        <w:autoSpaceDN w:val="0"/>
        <w:adjustRightInd w:val="0"/>
        <w:spacing w:after="240" w:line="320" w:lineRule="atLeast"/>
        <w:jc w:val="both"/>
        <w:rPr>
          <w:rFonts w:ascii="Tahoma" w:hAnsi="Tahoma" w:cs="Tahoma"/>
          <w:color w:val="202020"/>
          <w:sz w:val="22"/>
          <w:szCs w:val="22"/>
        </w:rPr>
      </w:pPr>
      <w:r w:rsidRPr="00014B03">
        <w:rPr>
          <w:rFonts w:ascii="Tahoma" w:hAnsi="Tahoma" w:cs="Tahoma"/>
          <w:sz w:val="22"/>
          <w:szCs w:val="22"/>
        </w:rPr>
        <w:t xml:space="preserve">7.4. </w:t>
      </w:r>
      <w:r w:rsidRPr="00014B03">
        <w:rPr>
          <w:rFonts w:ascii="Tahoma" w:hAnsi="Tahoma" w:cs="Tahoma"/>
          <w:sz w:val="22"/>
          <w:szCs w:val="22"/>
        </w:rPr>
        <w:tab/>
      </w:r>
      <w:r w:rsidR="006863C9" w:rsidRPr="00014B03">
        <w:rPr>
          <w:rFonts w:ascii="Tahoma" w:hAnsi="Tahoma" w:cs="Tahoma"/>
          <w:color w:val="202020"/>
          <w:sz w:val="22"/>
          <w:szCs w:val="22"/>
        </w:rPr>
        <w:t xml:space="preserve">No caso </w:t>
      </w:r>
      <w:r w:rsidR="006863C9" w:rsidRPr="00014B03">
        <w:rPr>
          <w:rFonts w:ascii="Tahoma" w:hAnsi="Tahoma" w:cs="Tahoma"/>
          <w:color w:val="0E0E0E"/>
          <w:sz w:val="22"/>
          <w:szCs w:val="22"/>
        </w:rPr>
        <w:t xml:space="preserve">de </w:t>
      </w:r>
      <w:r w:rsidR="006863C9" w:rsidRPr="00014B03">
        <w:rPr>
          <w:rFonts w:ascii="Tahoma" w:hAnsi="Tahoma" w:cs="Tahoma"/>
          <w:color w:val="202020"/>
          <w:sz w:val="22"/>
          <w:szCs w:val="22"/>
        </w:rPr>
        <w:t xml:space="preserve">resilição de </w:t>
      </w:r>
      <w:r w:rsidR="006863C9" w:rsidRPr="00014B03">
        <w:rPr>
          <w:rFonts w:ascii="Tahoma" w:hAnsi="Tahoma" w:cs="Tahoma"/>
          <w:color w:val="0E0E0E"/>
          <w:sz w:val="22"/>
          <w:szCs w:val="22"/>
        </w:rPr>
        <w:t xml:space="preserve">iniciativa do </w:t>
      </w:r>
      <w:r w:rsidR="006863C9" w:rsidRPr="00014B03">
        <w:rPr>
          <w:rFonts w:ascii="Tahoma" w:hAnsi="Tahoma" w:cs="Tahoma"/>
          <w:b/>
          <w:bCs/>
          <w:color w:val="0E0E0E"/>
          <w:sz w:val="22"/>
          <w:szCs w:val="22"/>
        </w:rPr>
        <w:t>BRADESCO</w:t>
      </w:r>
      <w:r w:rsidR="006863C9" w:rsidRPr="00014B03">
        <w:rPr>
          <w:rFonts w:ascii="Tahoma" w:hAnsi="Tahoma" w:cs="Tahoma"/>
          <w:b/>
          <w:bCs/>
          <w:color w:val="343434"/>
          <w:sz w:val="22"/>
          <w:szCs w:val="22"/>
        </w:rPr>
        <w:t xml:space="preserve">, </w:t>
      </w:r>
      <w:r w:rsidR="006863C9" w:rsidRPr="00014B03">
        <w:rPr>
          <w:rFonts w:ascii="Tahoma" w:hAnsi="Tahoma" w:cs="Tahoma"/>
          <w:color w:val="202020"/>
          <w:sz w:val="22"/>
          <w:szCs w:val="22"/>
        </w:rPr>
        <w:t xml:space="preserve">caberá a ele prestar </w:t>
      </w:r>
      <w:r w:rsidR="006863C9" w:rsidRPr="00014B03">
        <w:rPr>
          <w:rFonts w:ascii="Tahoma" w:hAnsi="Tahoma" w:cs="Tahoma"/>
          <w:color w:val="343434"/>
          <w:sz w:val="22"/>
          <w:szCs w:val="22"/>
        </w:rPr>
        <w:t>co</w:t>
      </w:r>
      <w:r w:rsidR="006863C9" w:rsidRPr="00014B03">
        <w:rPr>
          <w:rFonts w:ascii="Tahoma" w:hAnsi="Tahoma" w:cs="Tahoma"/>
          <w:color w:val="0E0E0E"/>
          <w:sz w:val="22"/>
          <w:szCs w:val="22"/>
        </w:rPr>
        <w:t xml:space="preserve">nta </w:t>
      </w:r>
      <w:r w:rsidR="006863C9" w:rsidRPr="00014B03">
        <w:rPr>
          <w:rFonts w:ascii="Tahoma" w:hAnsi="Tahoma" w:cs="Tahoma"/>
          <w:color w:val="202020"/>
          <w:sz w:val="22"/>
          <w:szCs w:val="22"/>
        </w:rPr>
        <w:t xml:space="preserve">de todos os serviços que até então tenham sido prestados/executados, recebendo, em seguida, a </w:t>
      </w:r>
      <w:r w:rsidR="006863C9" w:rsidRPr="00014B03">
        <w:rPr>
          <w:rFonts w:ascii="Tahoma" w:hAnsi="Tahoma" w:cs="Tahoma"/>
          <w:color w:val="0E0E0E"/>
          <w:sz w:val="22"/>
          <w:szCs w:val="22"/>
        </w:rPr>
        <w:t xml:space="preserve">importância </w:t>
      </w:r>
      <w:r w:rsidR="006863C9" w:rsidRPr="00014B03">
        <w:rPr>
          <w:rFonts w:ascii="Tahoma" w:hAnsi="Tahoma" w:cs="Tahoma"/>
          <w:color w:val="202020"/>
          <w:sz w:val="22"/>
          <w:szCs w:val="22"/>
        </w:rPr>
        <w:t xml:space="preserve">a que eventualmente fizer jus, perecendo o direito a </w:t>
      </w:r>
      <w:r w:rsidR="006863C9" w:rsidRPr="00014B03">
        <w:rPr>
          <w:rFonts w:ascii="Tahoma" w:hAnsi="Tahoma" w:cs="Tahoma"/>
          <w:color w:val="343434"/>
          <w:sz w:val="22"/>
          <w:szCs w:val="22"/>
        </w:rPr>
        <w:t xml:space="preserve">qualquer </w:t>
      </w:r>
      <w:r w:rsidR="006863C9" w:rsidRPr="00014B03">
        <w:rPr>
          <w:rFonts w:ascii="Tahoma" w:hAnsi="Tahoma" w:cs="Tahoma"/>
          <w:color w:val="0E0E0E"/>
          <w:sz w:val="22"/>
          <w:szCs w:val="22"/>
        </w:rPr>
        <w:t>pagame</w:t>
      </w:r>
      <w:r w:rsidR="006863C9" w:rsidRPr="00014B03">
        <w:rPr>
          <w:rFonts w:ascii="Tahoma" w:hAnsi="Tahoma" w:cs="Tahoma"/>
          <w:color w:val="343434"/>
          <w:sz w:val="22"/>
          <w:szCs w:val="22"/>
        </w:rPr>
        <w:t xml:space="preserve">nto </w:t>
      </w:r>
      <w:r w:rsidR="006863C9" w:rsidRPr="00014B03">
        <w:rPr>
          <w:rFonts w:ascii="Tahoma" w:hAnsi="Tahoma" w:cs="Tahoma"/>
          <w:color w:val="202020"/>
          <w:sz w:val="22"/>
          <w:szCs w:val="22"/>
        </w:rPr>
        <w:t xml:space="preserve">pelos serviços que não </w:t>
      </w:r>
      <w:r w:rsidR="006863C9" w:rsidRPr="00014B03">
        <w:rPr>
          <w:rFonts w:ascii="Tahoma" w:hAnsi="Tahoma" w:cs="Tahoma"/>
          <w:color w:val="0E0E0E"/>
          <w:sz w:val="22"/>
          <w:szCs w:val="22"/>
        </w:rPr>
        <w:t xml:space="preserve">tenham </w:t>
      </w:r>
      <w:r w:rsidR="006863C9" w:rsidRPr="00014B03">
        <w:rPr>
          <w:rFonts w:ascii="Tahoma" w:hAnsi="Tahoma" w:cs="Tahoma"/>
          <w:color w:val="202020"/>
          <w:sz w:val="22"/>
          <w:szCs w:val="22"/>
        </w:rPr>
        <w:t>sido concluídos.</w:t>
      </w:r>
    </w:p>
    <w:p w:rsidR="006863C9" w:rsidRPr="00014B03" w:rsidRDefault="00A97A58" w:rsidP="005A64EB">
      <w:pPr>
        <w:autoSpaceDE w:val="0"/>
        <w:autoSpaceDN w:val="0"/>
        <w:adjustRightInd w:val="0"/>
        <w:spacing w:after="240" w:line="320" w:lineRule="atLeast"/>
        <w:ind w:left="709"/>
        <w:jc w:val="both"/>
        <w:rPr>
          <w:rFonts w:ascii="Tahoma" w:hAnsi="Tahoma" w:cs="Tahoma"/>
          <w:color w:val="202020"/>
          <w:sz w:val="22"/>
          <w:szCs w:val="22"/>
        </w:rPr>
      </w:pPr>
      <w:r w:rsidRPr="00014B03">
        <w:rPr>
          <w:rFonts w:ascii="Tahoma" w:hAnsi="Tahoma" w:cs="Tahoma"/>
          <w:sz w:val="22"/>
          <w:szCs w:val="22"/>
        </w:rPr>
        <w:t xml:space="preserve">7.4.1. </w:t>
      </w:r>
      <w:r w:rsidRPr="00014B03">
        <w:rPr>
          <w:rFonts w:ascii="Tahoma" w:hAnsi="Tahoma" w:cs="Tahoma"/>
          <w:sz w:val="22"/>
          <w:szCs w:val="22"/>
        </w:rPr>
        <w:tab/>
      </w:r>
      <w:r w:rsidRPr="00014B03">
        <w:rPr>
          <w:rFonts w:ascii="Tahoma" w:hAnsi="Tahoma" w:cs="Tahoma"/>
          <w:color w:val="202020"/>
          <w:sz w:val="22"/>
          <w:szCs w:val="22"/>
        </w:rPr>
        <w:t xml:space="preserve">Sendo da </w:t>
      </w:r>
      <w:r w:rsidRPr="00014B03">
        <w:rPr>
          <w:rFonts w:ascii="Tahoma" w:hAnsi="Tahoma" w:cs="Tahoma"/>
          <w:b/>
          <w:bCs/>
          <w:color w:val="0E0E0E"/>
          <w:sz w:val="22"/>
          <w:szCs w:val="22"/>
        </w:rPr>
        <w:t xml:space="preserve">CONTRATANTE </w:t>
      </w:r>
      <w:r w:rsidRPr="00014B03">
        <w:rPr>
          <w:rFonts w:ascii="Tahoma" w:hAnsi="Tahoma" w:cs="Tahoma"/>
          <w:color w:val="202020"/>
          <w:sz w:val="22"/>
          <w:szCs w:val="22"/>
        </w:rPr>
        <w:t xml:space="preserve">e da </w:t>
      </w:r>
      <w:r w:rsidRPr="00014B03">
        <w:rPr>
          <w:rFonts w:ascii="Tahoma" w:hAnsi="Tahoma" w:cs="Tahoma"/>
          <w:b/>
          <w:bCs/>
          <w:color w:val="0E0E0E"/>
          <w:sz w:val="22"/>
          <w:szCs w:val="22"/>
        </w:rPr>
        <w:t xml:space="preserve">INTERVENIENTE ANUENTE </w:t>
      </w:r>
      <w:r w:rsidRPr="00014B03">
        <w:rPr>
          <w:rFonts w:ascii="Tahoma" w:hAnsi="Tahoma" w:cs="Tahoma"/>
          <w:color w:val="202020"/>
          <w:sz w:val="22"/>
          <w:szCs w:val="22"/>
        </w:rPr>
        <w:t xml:space="preserve">a iniciativa de romper o Contrato, será devido somente os valores em </w:t>
      </w:r>
      <w:r w:rsidRPr="00014B03">
        <w:rPr>
          <w:rFonts w:ascii="Tahoma" w:hAnsi="Tahoma" w:cs="Tahoma"/>
          <w:color w:val="0E0E0E"/>
          <w:sz w:val="22"/>
          <w:szCs w:val="22"/>
        </w:rPr>
        <w:t xml:space="preserve">relação </w:t>
      </w:r>
      <w:r w:rsidRPr="00014B03">
        <w:rPr>
          <w:rFonts w:ascii="Tahoma" w:hAnsi="Tahoma" w:cs="Tahoma"/>
          <w:color w:val="202020"/>
          <w:sz w:val="22"/>
          <w:szCs w:val="22"/>
        </w:rPr>
        <w:t xml:space="preserve">aos serviços das etapas já concluídas e </w:t>
      </w:r>
      <w:r w:rsidRPr="00014B03">
        <w:rPr>
          <w:rFonts w:ascii="Tahoma" w:hAnsi="Tahoma" w:cs="Tahoma"/>
          <w:color w:val="343434"/>
          <w:sz w:val="22"/>
          <w:szCs w:val="22"/>
        </w:rPr>
        <w:t xml:space="preserve">que </w:t>
      </w:r>
      <w:r w:rsidRPr="00014B03">
        <w:rPr>
          <w:rFonts w:ascii="Tahoma" w:hAnsi="Tahoma" w:cs="Tahoma"/>
          <w:color w:val="202020"/>
          <w:sz w:val="22"/>
          <w:szCs w:val="22"/>
        </w:rPr>
        <w:t xml:space="preserve">estejam, ainda, pendentes </w:t>
      </w:r>
      <w:r w:rsidRPr="00014B03">
        <w:rPr>
          <w:rFonts w:ascii="Tahoma" w:hAnsi="Tahoma" w:cs="Tahoma"/>
          <w:color w:val="343434"/>
          <w:sz w:val="22"/>
          <w:szCs w:val="22"/>
        </w:rPr>
        <w:t xml:space="preserve">de </w:t>
      </w:r>
      <w:r w:rsidRPr="00014B03">
        <w:rPr>
          <w:rFonts w:ascii="Tahoma" w:hAnsi="Tahoma" w:cs="Tahoma"/>
          <w:color w:val="202020"/>
          <w:sz w:val="22"/>
          <w:szCs w:val="22"/>
        </w:rPr>
        <w:t>pagamento.</w:t>
      </w:r>
    </w:p>
    <w:p w:rsidR="004D5AB7" w:rsidRPr="00014B03" w:rsidRDefault="00A97A58" w:rsidP="005A64EB">
      <w:pPr>
        <w:autoSpaceDE w:val="0"/>
        <w:autoSpaceDN w:val="0"/>
        <w:adjustRightInd w:val="0"/>
        <w:spacing w:after="240" w:line="320" w:lineRule="atLeast"/>
        <w:jc w:val="both"/>
        <w:rPr>
          <w:rFonts w:ascii="Tahoma" w:hAnsi="Tahoma" w:cs="Tahoma"/>
          <w:b/>
          <w:bCs/>
          <w:color w:val="0E0E0E"/>
          <w:sz w:val="22"/>
          <w:szCs w:val="22"/>
        </w:rPr>
      </w:pPr>
      <w:r w:rsidRPr="00014B03">
        <w:rPr>
          <w:rFonts w:ascii="Tahoma" w:hAnsi="Tahoma" w:cs="Tahoma"/>
          <w:sz w:val="22"/>
          <w:szCs w:val="22"/>
        </w:rPr>
        <w:t xml:space="preserve">7.5. </w:t>
      </w:r>
      <w:r w:rsidRPr="00014B03">
        <w:rPr>
          <w:rFonts w:ascii="Tahoma" w:hAnsi="Tahoma" w:cs="Tahoma"/>
          <w:sz w:val="22"/>
          <w:szCs w:val="22"/>
        </w:rPr>
        <w:tab/>
      </w:r>
      <w:r w:rsidR="0037340B" w:rsidRPr="00014B03">
        <w:rPr>
          <w:rFonts w:ascii="Tahoma" w:hAnsi="Tahoma" w:cs="Tahoma"/>
          <w:color w:val="202020"/>
          <w:sz w:val="22"/>
          <w:szCs w:val="22"/>
        </w:rPr>
        <w:t xml:space="preserve">Na </w:t>
      </w:r>
      <w:r w:rsidR="0037340B" w:rsidRPr="00014B03">
        <w:rPr>
          <w:rFonts w:ascii="Tahoma" w:hAnsi="Tahoma" w:cs="Tahoma"/>
          <w:color w:val="0E0E0E"/>
          <w:sz w:val="22"/>
          <w:szCs w:val="22"/>
        </w:rPr>
        <w:t xml:space="preserve">hipótese </w:t>
      </w:r>
      <w:r w:rsidR="0037340B" w:rsidRPr="00014B03">
        <w:rPr>
          <w:rFonts w:ascii="Tahoma" w:hAnsi="Tahoma" w:cs="Tahoma"/>
          <w:color w:val="202020"/>
          <w:sz w:val="22"/>
          <w:szCs w:val="22"/>
        </w:rPr>
        <w:t xml:space="preserve">de rescisão/resilição ou </w:t>
      </w:r>
      <w:r w:rsidR="0037340B" w:rsidRPr="00014B03">
        <w:rPr>
          <w:rFonts w:ascii="Tahoma" w:hAnsi="Tahoma" w:cs="Tahoma"/>
          <w:color w:val="0E0E0E"/>
          <w:sz w:val="22"/>
          <w:szCs w:val="22"/>
        </w:rPr>
        <w:t xml:space="preserve">término </w:t>
      </w:r>
      <w:r w:rsidR="0037340B" w:rsidRPr="00014B03">
        <w:rPr>
          <w:rFonts w:ascii="Tahoma" w:hAnsi="Tahoma" w:cs="Tahoma"/>
          <w:color w:val="202020"/>
          <w:sz w:val="22"/>
          <w:szCs w:val="22"/>
        </w:rPr>
        <w:t xml:space="preserve">deste Contrato, deverá o </w:t>
      </w:r>
      <w:r w:rsidR="0037340B" w:rsidRPr="00014B03">
        <w:rPr>
          <w:rFonts w:ascii="Tahoma" w:hAnsi="Tahoma" w:cs="Tahoma"/>
          <w:b/>
          <w:bCs/>
          <w:color w:val="0E0E0E"/>
          <w:sz w:val="22"/>
          <w:szCs w:val="22"/>
        </w:rPr>
        <w:t>BRADESCO</w:t>
      </w:r>
      <w:r w:rsidR="004B00A0" w:rsidRPr="00014B03">
        <w:rPr>
          <w:rFonts w:ascii="Tahoma" w:hAnsi="Tahoma" w:cs="Tahoma"/>
          <w:b/>
          <w:bCs/>
          <w:color w:val="0E0E0E"/>
          <w:sz w:val="22"/>
          <w:szCs w:val="22"/>
        </w:rPr>
        <w:t xml:space="preserve"> </w:t>
      </w:r>
      <w:r w:rsidR="0037340B" w:rsidRPr="00014B03">
        <w:rPr>
          <w:rFonts w:ascii="Tahoma" w:hAnsi="Tahoma" w:cs="Tahoma"/>
          <w:color w:val="0E0E0E"/>
          <w:sz w:val="22"/>
          <w:szCs w:val="22"/>
        </w:rPr>
        <w:t xml:space="preserve">devolver </w:t>
      </w:r>
      <w:r w:rsidR="0037340B" w:rsidRPr="00014B03">
        <w:rPr>
          <w:rFonts w:ascii="Tahoma" w:hAnsi="Tahoma" w:cs="Tahoma"/>
          <w:color w:val="202020"/>
          <w:sz w:val="22"/>
          <w:szCs w:val="22"/>
        </w:rPr>
        <w:t xml:space="preserve">à </w:t>
      </w:r>
      <w:r w:rsidR="0037340B" w:rsidRPr="00014B03">
        <w:rPr>
          <w:rFonts w:ascii="Tahoma" w:hAnsi="Tahoma" w:cs="Tahoma"/>
          <w:b/>
          <w:bCs/>
          <w:color w:val="0E0E0E"/>
          <w:sz w:val="22"/>
          <w:szCs w:val="22"/>
        </w:rPr>
        <w:t xml:space="preserve">CONTRATANTE </w:t>
      </w:r>
      <w:r w:rsidR="0037340B" w:rsidRPr="00014B03">
        <w:rPr>
          <w:rFonts w:ascii="Tahoma" w:hAnsi="Tahoma" w:cs="Tahoma"/>
          <w:color w:val="202020"/>
          <w:sz w:val="22"/>
          <w:szCs w:val="22"/>
        </w:rPr>
        <w:t>todos os documentos que, eventualmente, se encontrarem em</w:t>
      </w:r>
      <w:r w:rsidR="004B00A0" w:rsidRPr="00014B03">
        <w:rPr>
          <w:rFonts w:ascii="Tahoma" w:hAnsi="Tahoma" w:cs="Tahoma"/>
          <w:color w:val="202020"/>
          <w:sz w:val="22"/>
          <w:szCs w:val="22"/>
        </w:rPr>
        <w:t xml:space="preserve"> </w:t>
      </w:r>
      <w:r w:rsidR="0037340B" w:rsidRPr="00014B03">
        <w:rPr>
          <w:rFonts w:ascii="Tahoma" w:hAnsi="Tahoma" w:cs="Tahoma"/>
          <w:color w:val="202020"/>
          <w:sz w:val="22"/>
          <w:szCs w:val="22"/>
        </w:rPr>
        <w:t>seu poder.</w:t>
      </w:r>
    </w:p>
    <w:p w:rsidR="004D5AB7" w:rsidRPr="00014B03" w:rsidRDefault="00A97A58" w:rsidP="005A64EB">
      <w:pPr>
        <w:autoSpaceDE w:val="0"/>
        <w:autoSpaceDN w:val="0"/>
        <w:adjustRightInd w:val="0"/>
        <w:spacing w:after="240" w:line="320" w:lineRule="atLeast"/>
        <w:jc w:val="both"/>
        <w:rPr>
          <w:rStyle w:val="Emphasis"/>
          <w:rFonts w:ascii="Tahoma" w:hAnsi="Tahoma" w:cs="Tahoma"/>
          <w:i w:val="0"/>
          <w:color w:val="202020"/>
          <w:sz w:val="22"/>
          <w:szCs w:val="22"/>
        </w:rPr>
      </w:pPr>
      <w:r w:rsidRPr="00014B03">
        <w:rPr>
          <w:rStyle w:val="Emphasis"/>
          <w:rFonts w:ascii="Tahoma" w:hAnsi="Tahoma" w:cs="Tahoma"/>
          <w:i w:val="0"/>
          <w:sz w:val="22"/>
          <w:szCs w:val="22"/>
        </w:rPr>
        <w:t xml:space="preserve">7.6. </w:t>
      </w:r>
      <w:r w:rsidRPr="00014B03">
        <w:rPr>
          <w:rStyle w:val="Emphasis"/>
          <w:rFonts w:ascii="Tahoma" w:hAnsi="Tahoma" w:cs="Tahoma"/>
          <w:i w:val="0"/>
          <w:sz w:val="22"/>
          <w:szCs w:val="22"/>
        </w:rPr>
        <w:tab/>
      </w:r>
      <w:r w:rsidR="004B00A0" w:rsidRPr="00014B03">
        <w:rPr>
          <w:rFonts w:ascii="Tahoma" w:hAnsi="Tahoma" w:cs="Tahoma"/>
          <w:color w:val="202020"/>
          <w:sz w:val="22"/>
          <w:szCs w:val="22"/>
        </w:rPr>
        <w:t xml:space="preserve">Além das previstas em lei, este </w:t>
      </w:r>
      <w:r w:rsidR="00FB29DA" w:rsidRPr="00FB29DA">
        <w:rPr>
          <w:rFonts w:ascii="Tahoma" w:hAnsi="Tahoma" w:cs="Tahoma"/>
          <w:b/>
          <w:color w:val="202020"/>
          <w:sz w:val="22"/>
          <w:szCs w:val="22"/>
        </w:rPr>
        <w:t>CONTRATO</w:t>
      </w:r>
      <w:r w:rsidR="00FB29DA" w:rsidRPr="00014B03">
        <w:rPr>
          <w:rFonts w:ascii="Tahoma" w:hAnsi="Tahoma" w:cs="Tahoma"/>
          <w:color w:val="202020"/>
          <w:sz w:val="22"/>
          <w:szCs w:val="22"/>
        </w:rPr>
        <w:t xml:space="preserve"> </w:t>
      </w:r>
      <w:r w:rsidR="004B00A0" w:rsidRPr="00014B03">
        <w:rPr>
          <w:rFonts w:ascii="Tahoma" w:hAnsi="Tahoma" w:cs="Tahoma"/>
          <w:color w:val="202020"/>
          <w:sz w:val="22"/>
          <w:szCs w:val="22"/>
        </w:rPr>
        <w:t xml:space="preserve">poderá ser </w:t>
      </w:r>
      <w:r w:rsidR="004B00A0" w:rsidRPr="00014B03">
        <w:rPr>
          <w:rFonts w:ascii="Tahoma" w:hAnsi="Tahoma" w:cs="Tahoma"/>
          <w:color w:val="0F0F0F"/>
          <w:sz w:val="22"/>
          <w:szCs w:val="22"/>
        </w:rPr>
        <w:t>rescindido/resili</w:t>
      </w:r>
      <w:r w:rsidR="004B00A0" w:rsidRPr="00014B03">
        <w:rPr>
          <w:rFonts w:ascii="Tahoma" w:hAnsi="Tahoma" w:cs="Tahoma"/>
          <w:color w:val="353535"/>
          <w:sz w:val="22"/>
          <w:szCs w:val="22"/>
        </w:rPr>
        <w:t xml:space="preserve">do </w:t>
      </w:r>
      <w:r w:rsidR="004B00A0" w:rsidRPr="00014B03">
        <w:rPr>
          <w:rFonts w:ascii="Tahoma" w:hAnsi="Tahoma" w:cs="Tahoma"/>
          <w:color w:val="202020"/>
          <w:sz w:val="22"/>
          <w:szCs w:val="22"/>
        </w:rPr>
        <w:t xml:space="preserve">de </w:t>
      </w:r>
      <w:r w:rsidR="004B00A0" w:rsidRPr="00014B03">
        <w:rPr>
          <w:rFonts w:ascii="Tahoma" w:hAnsi="Tahoma" w:cs="Tahoma"/>
          <w:color w:val="0F0F0F"/>
          <w:sz w:val="22"/>
          <w:szCs w:val="22"/>
        </w:rPr>
        <w:t xml:space="preserve">imediato </w:t>
      </w:r>
      <w:r w:rsidR="004B00A0" w:rsidRPr="00014B03">
        <w:rPr>
          <w:rFonts w:ascii="Tahoma" w:hAnsi="Tahoma" w:cs="Tahoma"/>
          <w:color w:val="202020"/>
          <w:sz w:val="22"/>
          <w:szCs w:val="22"/>
        </w:rPr>
        <w:t xml:space="preserve">e sem qualquer aviso, </w:t>
      </w:r>
      <w:r w:rsidR="004B00A0" w:rsidRPr="00014B03">
        <w:rPr>
          <w:rFonts w:ascii="Tahoma" w:hAnsi="Tahoma" w:cs="Tahoma"/>
          <w:color w:val="0F0F0F"/>
          <w:sz w:val="22"/>
          <w:szCs w:val="22"/>
        </w:rPr>
        <w:t xml:space="preserve">nas </w:t>
      </w:r>
      <w:r w:rsidR="004B00A0" w:rsidRPr="00014B03">
        <w:rPr>
          <w:rFonts w:ascii="Tahoma" w:hAnsi="Tahoma" w:cs="Tahoma"/>
          <w:color w:val="202020"/>
          <w:sz w:val="22"/>
          <w:szCs w:val="22"/>
        </w:rPr>
        <w:t xml:space="preserve">seguintes hipóteses: a) se </w:t>
      </w:r>
      <w:r w:rsidR="004B00A0" w:rsidRPr="00014B03">
        <w:rPr>
          <w:rFonts w:ascii="Tahoma" w:hAnsi="Tahoma" w:cs="Tahoma"/>
          <w:color w:val="353535"/>
          <w:sz w:val="22"/>
          <w:szCs w:val="22"/>
        </w:rPr>
        <w:t>quais</w:t>
      </w:r>
      <w:r w:rsidR="004B00A0" w:rsidRPr="00014B03">
        <w:rPr>
          <w:rFonts w:ascii="Tahoma" w:hAnsi="Tahoma" w:cs="Tahoma"/>
          <w:color w:val="0F0F0F"/>
          <w:sz w:val="22"/>
          <w:szCs w:val="22"/>
        </w:rPr>
        <w:t xml:space="preserve">quer </w:t>
      </w:r>
      <w:r w:rsidR="004B00A0" w:rsidRPr="00014B03">
        <w:rPr>
          <w:rFonts w:ascii="Tahoma" w:hAnsi="Tahoma" w:cs="Tahoma"/>
          <w:color w:val="202020"/>
          <w:sz w:val="22"/>
          <w:szCs w:val="22"/>
        </w:rPr>
        <w:t xml:space="preserve">das Partes falir, requerer recuperação judicial ou iniciar procedimentos de </w:t>
      </w:r>
      <w:r w:rsidR="004B00A0" w:rsidRPr="00014B03">
        <w:rPr>
          <w:rFonts w:ascii="Tahoma" w:hAnsi="Tahoma" w:cs="Tahoma"/>
          <w:color w:val="353535"/>
          <w:sz w:val="22"/>
          <w:szCs w:val="22"/>
        </w:rPr>
        <w:t xml:space="preserve">recuperação </w:t>
      </w:r>
      <w:r w:rsidR="004B00A0" w:rsidRPr="00014B03">
        <w:rPr>
          <w:rFonts w:ascii="Tahoma" w:hAnsi="Tahoma" w:cs="Tahoma"/>
          <w:color w:val="202020"/>
          <w:sz w:val="22"/>
          <w:szCs w:val="22"/>
        </w:rPr>
        <w:t xml:space="preserve">extrajudicial, </w:t>
      </w:r>
      <w:r w:rsidR="004B00A0" w:rsidRPr="00014B03">
        <w:rPr>
          <w:rFonts w:ascii="Tahoma" w:hAnsi="Tahoma" w:cs="Tahoma"/>
          <w:color w:val="0F0F0F"/>
          <w:sz w:val="22"/>
          <w:szCs w:val="22"/>
        </w:rPr>
        <w:t xml:space="preserve">tiver </w:t>
      </w:r>
      <w:r w:rsidR="004B00A0" w:rsidRPr="00014B03">
        <w:rPr>
          <w:rFonts w:ascii="Tahoma" w:hAnsi="Tahoma" w:cs="Tahoma"/>
          <w:color w:val="202020"/>
          <w:sz w:val="22"/>
          <w:szCs w:val="22"/>
        </w:rPr>
        <w:t xml:space="preserve">sua falência </w:t>
      </w:r>
      <w:r w:rsidR="004B00A0" w:rsidRPr="00014B03">
        <w:rPr>
          <w:rFonts w:ascii="Tahoma" w:hAnsi="Tahoma" w:cs="Tahoma"/>
          <w:color w:val="0F0F0F"/>
          <w:sz w:val="22"/>
          <w:szCs w:val="22"/>
        </w:rPr>
        <w:t xml:space="preserve">ou liquidação </w:t>
      </w:r>
      <w:r w:rsidR="004B00A0" w:rsidRPr="00014B03">
        <w:rPr>
          <w:rFonts w:ascii="Tahoma" w:hAnsi="Tahoma" w:cs="Tahoma"/>
          <w:color w:val="202020"/>
          <w:sz w:val="22"/>
          <w:szCs w:val="22"/>
        </w:rPr>
        <w:t xml:space="preserve">requerida; b) se o </w:t>
      </w:r>
      <w:r w:rsidR="004B00A0" w:rsidRPr="00014B03">
        <w:rPr>
          <w:rFonts w:ascii="Tahoma" w:hAnsi="Tahoma" w:cs="Tahoma"/>
          <w:b/>
          <w:bCs/>
          <w:color w:val="0F0F0F"/>
          <w:sz w:val="22"/>
          <w:szCs w:val="22"/>
        </w:rPr>
        <w:t xml:space="preserve">BRADESCO </w:t>
      </w:r>
      <w:r w:rsidR="004B00A0" w:rsidRPr="00014B03">
        <w:rPr>
          <w:rFonts w:ascii="Tahoma" w:hAnsi="Tahoma" w:cs="Tahoma"/>
          <w:color w:val="202020"/>
          <w:sz w:val="22"/>
          <w:szCs w:val="22"/>
        </w:rPr>
        <w:t xml:space="preserve">tiver cassada sua autorização para a prestação/execução dos serviços </w:t>
      </w:r>
      <w:r w:rsidR="004B00A0" w:rsidRPr="00014B03">
        <w:rPr>
          <w:rFonts w:ascii="Tahoma" w:hAnsi="Tahoma" w:cs="Tahoma"/>
          <w:color w:val="0F0F0F"/>
          <w:sz w:val="22"/>
          <w:szCs w:val="22"/>
        </w:rPr>
        <w:t xml:space="preserve">ora </w:t>
      </w:r>
      <w:r w:rsidR="004B00A0" w:rsidRPr="00014B03">
        <w:rPr>
          <w:rFonts w:ascii="Tahoma" w:hAnsi="Tahoma" w:cs="Tahoma"/>
          <w:color w:val="202020"/>
          <w:sz w:val="22"/>
          <w:szCs w:val="22"/>
        </w:rPr>
        <w:t xml:space="preserve">contratados; c) se houver atraso no </w:t>
      </w:r>
      <w:r w:rsidR="004B00A0" w:rsidRPr="00014B03">
        <w:rPr>
          <w:rFonts w:ascii="Tahoma" w:hAnsi="Tahoma" w:cs="Tahoma"/>
          <w:color w:val="0F0F0F"/>
          <w:sz w:val="22"/>
          <w:szCs w:val="22"/>
        </w:rPr>
        <w:t xml:space="preserve">pagamento </w:t>
      </w:r>
      <w:r w:rsidR="004B00A0" w:rsidRPr="00014B03">
        <w:rPr>
          <w:rFonts w:ascii="Tahoma" w:hAnsi="Tahoma" w:cs="Tahoma"/>
          <w:color w:val="202020"/>
          <w:sz w:val="22"/>
          <w:szCs w:val="22"/>
        </w:rPr>
        <w:t xml:space="preserve">da remuneração devida ao </w:t>
      </w:r>
      <w:r w:rsidR="004B00A0" w:rsidRPr="00014B03">
        <w:rPr>
          <w:rFonts w:ascii="Tahoma" w:hAnsi="Tahoma" w:cs="Tahoma"/>
          <w:b/>
          <w:bCs/>
          <w:color w:val="0F0F0F"/>
          <w:sz w:val="22"/>
          <w:szCs w:val="22"/>
        </w:rPr>
        <w:t xml:space="preserve">BRADESCO </w:t>
      </w:r>
      <w:r w:rsidR="004B00A0" w:rsidRPr="00014B03">
        <w:rPr>
          <w:rFonts w:ascii="Tahoma" w:hAnsi="Tahoma" w:cs="Tahoma"/>
          <w:color w:val="202020"/>
          <w:sz w:val="22"/>
          <w:szCs w:val="22"/>
        </w:rPr>
        <w:t xml:space="preserve">por mais de 5 (cinco) Dias </w:t>
      </w:r>
      <w:r w:rsidR="004B00A0" w:rsidRPr="00014B03">
        <w:rPr>
          <w:rFonts w:ascii="Tahoma" w:hAnsi="Tahoma" w:cs="Tahoma"/>
          <w:color w:val="0F0F0F"/>
          <w:sz w:val="22"/>
          <w:szCs w:val="22"/>
        </w:rPr>
        <w:t>úte</w:t>
      </w:r>
      <w:r w:rsidR="004B00A0" w:rsidRPr="00014B03">
        <w:rPr>
          <w:rFonts w:ascii="Tahoma" w:hAnsi="Tahoma" w:cs="Tahoma"/>
          <w:color w:val="353535"/>
          <w:sz w:val="22"/>
          <w:szCs w:val="22"/>
        </w:rPr>
        <w:t xml:space="preserve">is; </w:t>
      </w:r>
      <w:r w:rsidR="004B00A0" w:rsidRPr="00014B03">
        <w:rPr>
          <w:rFonts w:ascii="Tahoma" w:hAnsi="Tahoma" w:cs="Tahoma"/>
          <w:color w:val="202020"/>
          <w:sz w:val="22"/>
          <w:szCs w:val="22"/>
        </w:rPr>
        <w:t xml:space="preserve">e d) se for concedida decisão </w:t>
      </w:r>
      <w:r w:rsidR="004B00A0" w:rsidRPr="00014B03">
        <w:rPr>
          <w:rFonts w:ascii="Tahoma" w:hAnsi="Tahoma" w:cs="Tahoma"/>
          <w:color w:val="0F0F0F"/>
          <w:sz w:val="22"/>
          <w:szCs w:val="22"/>
        </w:rPr>
        <w:t xml:space="preserve">judicial, </w:t>
      </w:r>
      <w:r w:rsidR="004B00A0" w:rsidRPr="00014B03">
        <w:rPr>
          <w:rFonts w:ascii="Tahoma" w:hAnsi="Tahoma" w:cs="Tahoma"/>
          <w:color w:val="202020"/>
          <w:sz w:val="22"/>
          <w:szCs w:val="22"/>
        </w:rPr>
        <w:t xml:space="preserve">mesmo que </w:t>
      </w:r>
      <w:r w:rsidR="004B00A0" w:rsidRPr="00014B03">
        <w:rPr>
          <w:rFonts w:ascii="Tahoma" w:hAnsi="Tahoma" w:cs="Tahoma"/>
          <w:color w:val="0F0F0F"/>
          <w:sz w:val="22"/>
          <w:szCs w:val="22"/>
        </w:rPr>
        <w:t xml:space="preserve">em </w:t>
      </w:r>
      <w:r w:rsidR="004B00A0" w:rsidRPr="00014B03">
        <w:rPr>
          <w:rFonts w:ascii="Tahoma" w:hAnsi="Tahoma" w:cs="Tahoma"/>
          <w:color w:val="202020"/>
          <w:sz w:val="22"/>
          <w:szCs w:val="22"/>
        </w:rPr>
        <w:t xml:space="preserve">caráter liminar, que verse sobre a </w:t>
      </w:r>
      <w:r w:rsidR="004B00A0" w:rsidRPr="00014B03">
        <w:rPr>
          <w:rFonts w:ascii="Tahoma" w:hAnsi="Tahoma" w:cs="Tahoma"/>
          <w:color w:val="0F0F0F"/>
          <w:sz w:val="22"/>
          <w:szCs w:val="22"/>
        </w:rPr>
        <w:t>proibição de prát</w:t>
      </w:r>
      <w:r w:rsidR="004B00A0" w:rsidRPr="00014B03">
        <w:rPr>
          <w:rFonts w:ascii="Tahoma" w:hAnsi="Tahoma" w:cs="Tahoma"/>
          <w:color w:val="353535"/>
          <w:sz w:val="22"/>
          <w:szCs w:val="22"/>
        </w:rPr>
        <w:t xml:space="preserve">icas </w:t>
      </w:r>
      <w:r w:rsidR="004B00A0" w:rsidRPr="00014B03">
        <w:rPr>
          <w:rFonts w:ascii="Tahoma" w:hAnsi="Tahoma" w:cs="Tahoma"/>
          <w:color w:val="0F0F0F"/>
          <w:sz w:val="22"/>
          <w:szCs w:val="22"/>
        </w:rPr>
        <w:t>de</w:t>
      </w:r>
      <w:r w:rsidR="004B00A0" w:rsidRPr="00014B03">
        <w:rPr>
          <w:rFonts w:ascii="Tahoma" w:hAnsi="Tahoma" w:cs="Tahoma"/>
          <w:color w:val="202020"/>
          <w:sz w:val="22"/>
          <w:szCs w:val="22"/>
        </w:rPr>
        <w:t xml:space="preserve"> quaisquer atos tendentes à execução das </w:t>
      </w:r>
      <w:r w:rsidR="004B00A0" w:rsidRPr="00014B03">
        <w:rPr>
          <w:rFonts w:ascii="Tahoma" w:hAnsi="Tahoma" w:cs="Tahoma"/>
          <w:color w:val="0F0F0F"/>
          <w:sz w:val="22"/>
          <w:szCs w:val="22"/>
        </w:rPr>
        <w:t xml:space="preserve">garantias </w:t>
      </w:r>
      <w:r w:rsidR="004B00A0" w:rsidRPr="00014B03">
        <w:rPr>
          <w:rFonts w:ascii="Tahoma" w:hAnsi="Tahoma" w:cs="Tahoma"/>
          <w:color w:val="202020"/>
          <w:sz w:val="22"/>
          <w:szCs w:val="22"/>
        </w:rPr>
        <w:t xml:space="preserve">constituídas e/ou sobre a liberação dos </w:t>
      </w:r>
      <w:r w:rsidR="004B00A0" w:rsidRPr="00014B03">
        <w:rPr>
          <w:rFonts w:ascii="Tahoma" w:hAnsi="Tahoma" w:cs="Tahoma"/>
          <w:color w:val="0F0F0F"/>
          <w:sz w:val="22"/>
          <w:szCs w:val="22"/>
        </w:rPr>
        <w:t xml:space="preserve">Recursos </w:t>
      </w:r>
      <w:r w:rsidR="004B00A0" w:rsidRPr="00014B03">
        <w:rPr>
          <w:rFonts w:ascii="Tahoma" w:hAnsi="Tahoma" w:cs="Tahoma"/>
          <w:color w:val="202020"/>
          <w:sz w:val="22"/>
          <w:szCs w:val="22"/>
        </w:rPr>
        <w:t>existentes na Conta Vinculada.</w:t>
      </w:r>
    </w:p>
    <w:p w:rsidR="004D5AB7" w:rsidRPr="00014B03" w:rsidRDefault="00A97A58" w:rsidP="005A64EB">
      <w:pPr>
        <w:autoSpaceDE w:val="0"/>
        <w:autoSpaceDN w:val="0"/>
        <w:adjustRightInd w:val="0"/>
        <w:spacing w:after="240" w:line="320" w:lineRule="atLeast"/>
        <w:ind w:left="567"/>
        <w:jc w:val="both"/>
        <w:rPr>
          <w:rFonts w:ascii="Tahoma" w:hAnsi="Tahoma" w:cs="Tahoma"/>
          <w:color w:val="202020"/>
          <w:sz w:val="22"/>
          <w:szCs w:val="22"/>
        </w:rPr>
      </w:pPr>
      <w:r w:rsidRPr="00014B03">
        <w:rPr>
          <w:rFonts w:ascii="Tahoma" w:hAnsi="Tahoma" w:cs="Tahoma"/>
          <w:sz w:val="22"/>
          <w:szCs w:val="22"/>
        </w:rPr>
        <w:t>7.</w:t>
      </w:r>
      <w:r w:rsidR="004B00A0" w:rsidRPr="00014B03">
        <w:rPr>
          <w:rFonts w:ascii="Tahoma" w:hAnsi="Tahoma" w:cs="Tahoma"/>
          <w:sz w:val="22"/>
          <w:szCs w:val="22"/>
        </w:rPr>
        <w:t>6.1</w:t>
      </w:r>
      <w:r w:rsidRPr="00014B03">
        <w:rPr>
          <w:rFonts w:ascii="Tahoma" w:hAnsi="Tahoma" w:cs="Tahoma"/>
          <w:sz w:val="22"/>
          <w:szCs w:val="22"/>
        </w:rPr>
        <w:t xml:space="preserve">. </w:t>
      </w:r>
      <w:r w:rsidRPr="00014B03">
        <w:rPr>
          <w:rFonts w:ascii="Tahoma" w:hAnsi="Tahoma" w:cs="Tahoma"/>
          <w:sz w:val="22"/>
          <w:szCs w:val="22"/>
        </w:rPr>
        <w:tab/>
      </w:r>
      <w:r w:rsidR="004B00A0" w:rsidRPr="00014B03">
        <w:rPr>
          <w:rFonts w:ascii="Tahoma" w:hAnsi="Tahoma" w:cs="Tahoma"/>
          <w:color w:val="0F0F0F"/>
          <w:sz w:val="22"/>
          <w:szCs w:val="22"/>
        </w:rPr>
        <w:t xml:space="preserve">Na </w:t>
      </w:r>
      <w:r w:rsidR="004B00A0" w:rsidRPr="00014B03">
        <w:rPr>
          <w:rFonts w:ascii="Tahoma" w:hAnsi="Tahoma" w:cs="Tahoma"/>
          <w:color w:val="202020"/>
          <w:sz w:val="22"/>
          <w:szCs w:val="22"/>
        </w:rPr>
        <w:t xml:space="preserve">ocorrência da hipótese </w:t>
      </w:r>
      <w:r w:rsidR="004B00A0" w:rsidRPr="00014B03">
        <w:rPr>
          <w:rFonts w:ascii="Tahoma" w:hAnsi="Tahoma" w:cs="Tahoma"/>
          <w:color w:val="0F0F0F"/>
          <w:sz w:val="22"/>
          <w:szCs w:val="22"/>
        </w:rPr>
        <w:t xml:space="preserve">descrita no item </w:t>
      </w:r>
      <w:r w:rsidR="004B00A0" w:rsidRPr="00014B03">
        <w:rPr>
          <w:rFonts w:ascii="Tahoma" w:hAnsi="Tahoma" w:cs="Tahoma"/>
          <w:color w:val="202020"/>
          <w:sz w:val="22"/>
          <w:szCs w:val="22"/>
        </w:rPr>
        <w:t xml:space="preserve">"a" da Cláusula 7.6. acima, o </w:t>
      </w:r>
      <w:r w:rsidR="004B00A0" w:rsidRPr="00014B03">
        <w:rPr>
          <w:rFonts w:ascii="Tahoma" w:hAnsi="Tahoma" w:cs="Tahoma"/>
          <w:b/>
          <w:bCs/>
          <w:color w:val="0F0F0F"/>
          <w:sz w:val="22"/>
          <w:szCs w:val="22"/>
        </w:rPr>
        <w:t xml:space="preserve">BRADESCO, </w:t>
      </w:r>
      <w:r w:rsidR="004B00A0" w:rsidRPr="00014B03">
        <w:rPr>
          <w:rFonts w:ascii="Tahoma" w:hAnsi="Tahoma" w:cs="Tahoma"/>
          <w:color w:val="202020"/>
          <w:sz w:val="22"/>
          <w:szCs w:val="22"/>
        </w:rPr>
        <w:t xml:space="preserve">a seu exclusivo critério, poderá continuar prestando os serviços descritos </w:t>
      </w:r>
      <w:r w:rsidR="004B00A0" w:rsidRPr="00014B03">
        <w:rPr>
          <w:rFonts w:ascii="Tahoma" w:hAnsi="Tahoma" w:cs="Tahoma"/>
          <w:color w:val="0F0F0F"/>
          <w:sz w:val="22"/>
          <w:szCs w:val="22"/>
        </w:rPr>
        <w:t xml:space="preserve">no presente </w:t>
      </w:r>
      <w:r w:rsidR="004B00A0" w:rsidRPr="00014B03">
        <w:rPr>
          <w:rFonts w:ascii="Tahoma" w:hAnsi="Tahoma" w:cs="Tahoma"/>
          <w:color w:val="202020"/>
          <w:sz w:val="22"/>
          <w:szCs w:val="22"/>
        </w:rPr>
        <w:t xml:space="preserve">Contrato, desde que a remuneração prevista na Cláusula Sexta continue sendo integralmente paga pela </w:t>
      </w:r>
      <w:r w:rsidR="004B00A0" w:rsidRPr="00014B03">
        <w:rPr>
          <w:rFonts w:ascii="Tahoma" w:hAnsi="Tahoma" w:cs="Tahoma"/>
          <w:b/>
          <w:bCs/>
          <w:color w:val="0F0F0F"/>
          <w:sz w:val="22"/>
          <w:szCs w:val="22"/>
        </w:rPr>
        <w:t xml:space="preserve">CONTRATANTE, </w:t>
      </w:r>
      <w:r w:rsidR="004B00A0" w:rsidRPr="00014B03">
        <w:rPr>
          <w:rFonts w:ascii="Tahoma" w:hAnsi="Tahoma" w:cs="Tahoma"/>
          <w:color w:val="202020"/>
          <w:sz w:val="22"/>
          <w:szCs w:val="22"/>
        </w:rPr>
        <w:t xml:space="preserve">salvo na </w:t>
      </w:r>
      <w:r w:rsidR="004B00A0" w:rsidRPr="00014B03">
        <w:rPr>
          <w:rFonts w:ascii="Tahoma" w:hAnsi="Tahoma" w:cs="Tahoma"/>
          <w:color w:val="353535"/>
          <w:sz w:val="22"/>
          <w:szCs w:val="22"/>
        </w:rPr>
        <w:t xml:space="preserve">hipótese </w:t>
      </w:r>
      <w:r w:rsidR="004B00A0" w:rsidRPr="00014B03">
        <w:rPr>
          <w:rFonts w:ascii="Tahoma" w:hAnsi="Tahoma" w:cs="Tahoma"/>
          <w:color w:val="202020"/>
          <w:sz w:val="22"/>
          <w:szCs w:val="22"/>
        </w:rPr>
        <w:t xml:space="preserve">de acordo prévio entre as Partes que especifique </w:t>
      </w:r>
      <w:r w:rsidR="004B00A0" w:rsidRPr="00014B03">
        <w:rPr>
          <w:rFonts w:ascii="Tahoma" w:hAnsi="Tahoma" w:cs="Tahoma"/>
          <w:color w:val="0F0F0F"/>
          <w:sz w:val="22"/>
          <w:szCs w:val="22"/>
        </w:rPr>
        <w:t xml:space="preserve">uma </w:t>
      </w:r>
      <w:r w:rsidR="004B00A0" w:rsidRPr="00014B03">
        <w:rPr>
          <w:rFonts w:ascii="Tahoma" w:hAnsi="Tahoma" w:cs="Tahoma"/>
          <w:color w:val="202020"/>
          <w:sz w:val="22"/>
          <w:szCs w:val="22"/>
        </w:rPr>
        <w:t xml:space="preserve">nova remuneração e novas formas </w:t>
      </w:r>
      <w:r w:rsidR="004B00A0" w:rsidRPr="00014B03">
        <w:rPr>
          <w:rFonts w:ascii="Tahoma" w:hAnsi="Tahoma" w:cs="Tahoma"/>
          <w:color w:val="0F0F0F"/>
          <w:sz w:val="22"/>
          <w:szCs w:val="22"/>
        </w:rPr>
        <w:t xml:space="preserve">de </w:t>
      </w:r>
      <w:r w:rsidR="004B00A0" w:rsidRPr="00014B03">
        <w:rPr>
          <w:rFonts w:ascii="Tahoma" w:hAnsi="Tahoma" w:cs="Tahoma"/>
          <w:color w:val="202020"/>
          <w:sz w:val="22"/>
          <w:szCs w:val="22"/>
        </w:rPr>
        <w:t xml:space="preserve">pagamento, que </w:t>
      </w:r>
      <w:r w:rsidR="004B00A0" w:rsidRPr="00014B03">
        <w:rPr>
          <w:rFonts w:ascii="Tahoma" w:hAnsi="Tahoma" w:cs="Tahoma"/>
          <w:color w:val="0F0F0F"/>
          <w:sz w:val="22"/>
          <w:szCs w:val="22"/>
        </w:rPr>
        <w:t xml:space="preserve">deverão </w:t>
      </w:r>
      <w:r w:rsidR="004B00A0" w:rsidRPr="00014B03">
        <w:rPr>
          <w:rFonts w:ascii="Tahoma" w:hAnsi="Tahoma" w:cs="Tahoma"/>
          <w:color w:val="202020"/>
          <w:sz w:val="22"/>
          <w:szCs w:val="22"/>
        </w:rPr>
        <w:t>ser formalizados por aditivo contratual a este Contrato.</w:t>
      </w:r>
    </w:p>
    <w:p w:rsidR="004D5AB7" w:rsidRPr="00014B03" w:rsidRDefault="00A97A58" w:rsidP="005A64EB">
      <w:pPr>
        <w:pStyle w:val="BodyTextIndent2"/>
        <w:spacing w:after="240" w:line="320" w:lineRule="atLeast"/>
        <w:ind w:left="567" w:firstLine="0"/>
        <w:rPr>
          <w:rFonts w:ascii="Tahoma" w:hAnsi="Tahoma" w:cs="Tahoma"/>
          <w:sz w:val="22"/>
          <w:szCs w:val="22"/>
          <w:lang w:val="pt-BR"/>
        </w:rPr>
      </w:pPr>
      <w:r w:rsidRPr="00014B03">
        <w:rPr>
          <w:rFonts w:ascii="Tahoma" w:hAnsi="Tahoma" w:cs="Tahoma"/>
          <w:sz w:val="22"/>
          <w:szCs w:val="22"/>
          <w:lang w:val="pt-BR"/>
        </w:rPr>
        <w:t>7.</w:t>
      </w:r>
      <w:r w:rsidR="004B00A0" w:rsidRPr="00014B03">
        <w:rPr>
          <w:rFonts w:ascii="Tahoma" w:hAnsi="Tahoma" w:cs="Tahoma"/>
          <w:sz w:val="22"/>
          <w:szCs w:val="22"/>
          <w:lang w:val="pt-BR"/>
        </w:rPr>
        <w:t>6</w:t>
      </w:r>
      <w:r w:rsidRPr="00014B03">
        <w:rPr>
          <w:rFonts w:ascii="Tahoma" w:hAnsi="Tahoma" w:cs="Tahoma"/>
          <w:sz w:val="22"/>
          <w:szCs w:val="22"/>
          <w:lang w:val="pt-BR"/>
        </w:rPr>
        <w:t xml:space="preserve">.1. </w:t>
      </w:r>
      <w:r w:rsidRPr="00014B03">
        <w:rPr>
          <w:rFonts w:ascii="Tahoma" w:hAnsi="Tahoma" w:cs="Tahoma"/>
          <w:sz w:val="22"/>
          <w:szCs w:val="22"/>
          <w:lang w:val="pt-BR"/>
        </w:rPr>
        <w:tab/>
      </w:r>
      <w:r w:rsidRPr="00014B03">
        <w:rPr>
          <w:rFonts w:ascii="Tahoma" w:hAnsi="Tahoma" w:cs="Tahoma"/>
          <w:sz w:val="22"/>
          <w:szCs w:val="22"/>
          <w:lang w:val="pt-BR"/>
        </w:rPr>
        <w:t xml:space="preserve">Caso a referida decisão proferida mencionada na alínea “d” da Cláusula 7.7 acima não disponha textualmente sobre a liberação dos </w:t>
      </w:r>
      <w:r w:rsidR="009E6CB4" w:rsidRPr="00014B03">
        <w:rPr>
          <w:rFonts w:ascii="Tahoma" w:hAnsi="Tahoma" w:cs="Tahoma"/>
          <w:sz w:val="22"/>
          <w:szCs w:val="22"/>
          <w:lang w:val="pt-BR"/>
        </w:rPr>
        <w:t>Recursos</w:t>
      </w:r>
      <w:r w:rsidRPr="00014B03">
        <w:rPr>
          <w:rFonts w:ascii="Tahoma" w:hAnsi="Tahoma" w:cs="Tahoma"/>
          <w:sz w:val="22"/>
          <w:szCs w:val="22"/>
          <w:lang w:val="pt-BR"/>
        </w:rPr>
        <w:t>:</w:t>
      </w:r>
    </w:p>
    <w:p w:rsidR="004D5AB7" w:rsidRPr="00014B03" w:rsidRDefault="00A97A58" w:rsidP="005A64EB">
      <w:pPr>
        <w:pStyle w:val="BodyTextIndent2"/>
        <w:numPr>
          <w:ilvl w:val="0"/>
          <w:numId w:val="11"/>
        </w:numPr>
        <w:tabs>
          <w:tab w:val="clear" w:pos="1440"/>
          <w:tab w:val="left" w:pos="851"/>
        </w:tabs>
        <w:spacing w:after="240" w:line="320" w:lineRule="atLeast"/>
        <w:ind w:left="851" w:hanging="567"/>
        <w:rPr>
          <w:rFonts w:ascii="Tahoma" w:hAnsi="Tahoma" w:cs="Tahoma"/>
          <w:sz w:val="22"/>
          <w:szCs w:val="22"/>
          <w:lang w:val="pt-BR"/>
        </w:rPr>
      </w:pPr>
      <w:r w:rsidRPr="00014B03">
        <w:rPr>
          <w:rFonts w:ascii="Tahoma" w:hAnsi="Tahoma" w:cs="Tahoma"/>
          <w:sz w:val="22"/>
          <w:szCs w:val="22"/>
          <w:lang w:val="pt-BR"/>
        </w:rPr>
        <w:t xml:space="preserve">deverá a </w:t>
      </w:r>
      <w:r w:rsidR="004B00A0" w:rsidRPr="00014B03">
        <w:rPr>
          <w:rFonts w:ascii="Tahoma" w:hAnsi="Tahoma" w:cs="Tahoma"/>
          <w:sz w:val="22"/>
          <w:szCs w:val="22"/>
          <w:lang w:val="pt-BR"/>
        </w:rPr>
        <w:t>Parte</w:t>
      </w:r>
      <w:r w:rsidRPr="00014B03">
        <w:rPr>
          <w:rFonts w:ascii="Tahoma" w:hAnsi="Tahoma" w:cs="Tahoma"/>
          <w:sz w:val="22"/>
          <w:szCs w:val="22"/>
          <w:lang w:val="pt-BR"/>
        </w:rPr>
        <w:t xml:space="preserve"> requerente solicitar ao juízo ou ao tribunal arbitral da causa que se manifeste sobre o assunto, fican</w:t>
      </w:r>
      <w:r w:rsidRPr="00014B03">
        <w:rPr>
          <w:rFonts w:ascii="Tahoma" w:hAnsi="Tahoma" w:cs="Tahoma"/>
          <w:sz w:val="22"/>
          <w:szCs w:val="22"/>
          <w:lang w:val="pt-BR"/>
        </w:rPr>
        <w:t xml:space="preserve">do mantidas as obrigações de remuneração na forma da Cláusula Sexta acima, até que o juiz ou o árbitro, conforme aplicável, determine a liberação dos </w:t>
      </w:r>
      <w:r w:rsidR="009E6CB4" w:rsidRPr="00014B03">
        <w:rPr>
          <w:rFonts w:ascii="Tahoma" w:hAnsi="Tahoma" w:cs="Tahoma"/>
          <w:sz w:val="22"/>
          <w:szCs w:val="22"/>
          <w:lang w:val="pt-BR"/>
        </w:rPr>
        <w:t>Recursos</w:t>
      </w:r>
      <w:r w:rsidRPr="00014B03">
        <w:rPr>
          <w:rFonts w:ascii="Tahoma" w:hAnsi="Tahoma" w:cs="Tahoma"/>
          <w:sz w:val="22"/>
          <w:szCs w:val="22"/>
          <w:lang w:val="pt-BR"/>
        </w:rPr>
        <w:t xml:space="preserve"> existentes na </w:t>
      </w:r>
      <w:r w:rsidR="009E6CB4" w:rsidRPr="00014B03">
        <w:rPr>
          <w:rFonts w:ascii="Tahoma" w:hAnsi="Tahoma" w:cs="Tahoma"/>
          <w:sz w:val="22"/>
          <w:szCs w:val="22"/>
          <w:lang w:val="pt-BR"/>
        </w:rPr>
        <w:t>Conta Vinculada</w:t>
      </w:r>
      <w:r w:rsidRPr="00014B03">
        <w:rPr>
          <w:rFonts w:ascii="Tahoma" w:hAnsi="Tahoma" w:cs="Tahoma"/>
          <w:sz w:val="22"/>
          <w:szCs w:val="22"/>
          <w:lang w:val="pt-BR"/>
        </w:rPr>
        <w:t>.</w:t>
      </w:r>
    </w:p>
    <w:p w:rsidR="004D5AB7" w:rsidRPr="00014B03" w:rsidRDefault="00A97A58" w:rsidP="005A64EB">
      <w:pPr>
        <w:pStyle w:val="BodyTextIndent2"/>
        <w:numPr>
          <w:ilvl w:val="0"/>
          <w:numId w:val="11"/>
        </w:numPr>
        <w:tabs>
          <w:tab w:val="clear" w:pos="1440"/>
          <w:tab w:val="left" w:pos="851"/>
        </w:tabs>
        <w:spacing w:after="240" w:line="320" w:lineRule="atLeast"/>
        <w:ind w:left="851" w:hanging="567"/>
        <w:rPr>
          <w:rFonts w:ascii="Tahoma" w:hAnsi="Tahoma" w:cs="Tahoma"/>
          <w:sz w:val="22"/>
          <w:szCs w:val="22"/>
          <w:lang w:val="pt-BR"/>
        </w:rPr>
      </w:pPr>
      <w:r w:rsidRPr="00014B03">
        <w:rPr>
          <w:rFonts w:ascii="Tahoma" w:hAnsi="Tahoma" w:cs="Tahoma"/>
          <w:sz w:val="22"/>
          <w:szCs w:val="22"/>
          <w:lang w:val="pt-BR"/>
        </w:rPr>
        <w:t xml:space="preserve">poderá o </w:t>
      </w:r>
      <w:r w:rsidRPr="00FB29DA">
        <w:rPr>
          <w:rFonts w:ascii="Tahoma" w:hAnsi="Tahoma" w:cs="Tahoma"/>
          <w:b/>
          <w:sz w:val="22"/>
          <w:szCs w:val="22"/>
          <w:lang w:val="pt-BR"/>
        </w:rPr>
        <w:t>BRADESCO</w:t>
      </w:r>
      <w:r w:rsidRPr="00014B03">
        <w:rPr>
          <w:rFonts w:ascii="Tahoma" w:hAnsi="Tahoma" w:cs="Tahoma"/>
          <w:sz w:val="22"/>
          <w:szCs w:val="22"/>
          <w:lang w:val="pt-BR"/>
        </w:rPr>
        <w:t>, a seu exclusivo critério, efetuar o depósito ju</w:t>
      </w:r>
      <w:r w:rsidRPr="00014B03">
        <w:rPr>
          <w:rFonts w:ascii="Tahoma" w:hAnsi="Tahoma" w:cs="Tahoma"/>
          <w:sz w:val="22"/>
          <w:szCs w:val="22"/>
          <w:lang w:val="pt-BR"/>
        </w:rPr>
        <w:t xml:space="preserve">dicial do valor em conta à disposição do juízo, hipótese em que o depósito judicial liberará o </w:t>
      </w:r>
      <w:r w:rsidRPr="00FB29DA">
        <w:rPr>
          <w:rFonts w:ascii="Tahoma" w:hAnsi="Tahoma" w:cs="Tahoma"/>
          <w:b/>
          <w:sz w:val="22"/>
          <w:szCs w:val="22"/>
          <w:lang w:val="pt-BR"/>
        </w:rPr>
        <w:t>BRADESCO</w:t>
      </w:r>
      <w:r w:rsidRPr="00014B03">
        <w:rPr>
          <w:rFonts w:ascii="Tahoma" w:hAnsi="Tahoma" w:cs="Tahoma"/>
          <w:sz w:val="22"/>
          <w:szCs w:val="22"/>
          <w:lang w:val="pt-BR"/>
        </w:rPr>
        <w:t xml:space="preserve"> das responsabilidades e porá fim imediato à relação contratual, sem implicar em violação à cláusula de confidencialidade.</w:t>
      </w:r>
    </w:p>
    <w:p w:rsidR="00014B03" w:rsidRDefault="00A97A58" w:rsidP="00FB29DA">
      <w:pPr>
        <w:spacing w:after="240" w:line="320" w:lineRule="atLeast"/>
        <w:jc w:val="both"/>
        <w:rPr>
          <w:rFonts w:ascii="Tahoma" w:hAnsi="Tahoma" w:cs="Tahoma"/>
          <w:szCs w:val="22"/>
        </w:rPr>
      </w:pPr>
      <w:r w:rsidRPr="00014B03">
        <w:rPr>
          <w:rFonts w:ascii="Tahoma" w:hAnsi="Tahoma" w:cs="Tahoma"/>
          <w:sz w:val="22"/>
          <w:szCs w:val="22"/>
        </w:rPr>
        <w:t>7.</w:t>
      </w:r>
      <w:r w:rsidR="004B00A0" w:rsidRPr="00014B03">
        <w:rPr>
          <w:rFonts w:ascii="Tahoma" w:hAnsi="Tahoma" w:cs="Tahoma"/>
          <w:sz w:val="22"/>
          <w:szCs w:val="22"/>
        </w:rPr>
        <w:t>7</w:t>
      </w:r>
      <w:r w:rsidRPr="00014B03">
        <w:rPr>
          <w:rFonts w:ascii="Tahoma" w:hAnsi="Tahoma" w:cs="Tahoma"/>
          <w:sz w:val="22"/>
          <w:szCs w:val="22"/>
        </w:rPr>
        <w:t xml:space="preserve">. </w:t>
      </w:r>
      <w:r w:rsidRPr="00014B03">
        <w:rPr>
          <w:rFonts w:ascii="Tahoma" w:hAnsi="Tahoma" w:cs="Tahoma"/>
          <w:sz w:val="22"/>
          <w:szCs w:val="22"/>
        </w:rPr>
        <w:tab/>
        <w:t xml:space="preserve">A infração de quaisquer </w:t>
      </w:r>
      <w:r w:rsidRPr="00014B03">
        <w:rPr>
          <w:rFonts w:ascii="Tahoma" w:hAnsi="Tahoma" w:cs="Tahoma"/>
          <w:sz w:val="22"/>
          <w:szCs w:val="22"/>
        </w:rPr>
        <w:t xml:space="preserve">das cláusulas ou condições aqui estipuladas poderá ensejar imediata rescisão/resilição deste </w:t>
      </w:r>
      <w:r w:rsidRPr="00FB29DA">
        <w:rPr>
          <w:rFonts w:ascii="Tahoma" w:hAnsi="Tahoma" w:cs="Tahoma"/>
          <w:b/>
          <w:sz w:val="22"/>
          <w:szCs w:val="22"/>
        </w:rPr>
        <w:t>CONTRATO</w:t>
      </w:r>
      <w:r w:rsidRPr="00014B03">
        <w:rPr>
          <w:rFonts w:ascii="Tahoma" w:hAnsi="Tahoma" w:cs="Tahoma"/>
          <w:sz w:val="22"/>
          <w:szCs w:val="22"/>
        </w:rPr>
        <w:t xml:space="preserve">, por simples notificação escrita com indicação da denúncia à </w:t>
      </w:r>
      <w:r w:rsidR="004B00A0" w:rsidRPr="00014B03">
        <w:rPr>
          <w:rFonts w:ascii="Tahoma" w:hAnsi="Tahoma" w:cs="Tahoma"/>
          <w:sz w:val="22"/>
          <w:szCs w:val="22"/>
        </w:rPr>
        <w:t>Parte</w:t>
      </w:r>
      <w:r w:rsidRPr="00014B03">
        <w:rPr>
          <w:rFonts w:ascii="Tahoma" w:hAnsi="Tahoma" w:cs="Tahoma"/>
          <w:sz w:val="22"/>
          <w:szCs w:val="22"/>
        </w:rPr>
        <w:t xml:space="preserve"> infratora, que terá prazo de 30 (trinta) dias, após o recebimento, para sanar a falta, </w:t>
      </w:r>
      <w:r w:rsidRPr="00014B03">
        <w:rPr>
          <w:rFonts w:ascii="Tahoma" w:hAnsi="Tahoma" w:cs="Tahoma"/>
          <w:sz w:val="22"/>
          <w:szCs w:val="22"/>
        </w:rPr>
        <w:t>exceto o disposto na Cláusula 7.</w:t>
      </w:r>
      <w:r w:rsidR="004B00A0" w:rsidRPr="00014B03">
        <w:rPr>
          <w:rFonts w:ascii="Tahoma" w:hAnsi="Tahoma" w:cs="Tahoma"/>
          <w:sz w:val="22"/>
          <w:szCs w:val="22"/>
        </w:rPr>
        <w:t>6</w:t>
      </w:r>
      <w:r w:rsidRPr="00014B03">
        <w:rPr>
          <w:rFonts w:ascii="Tahoma" w:hAnsi="Tahoma" w:cs="Tahoma"/>
          <w:sz w:val="22"/>
          <w:szCs w:val="22"/>
        </w:rPr>
        <w:t xml:space="preserve"> acima. Decorrido o prazo e não tendo sido sanada a falta, o </w:t>
      </w:r>
      <w:r w:rsidRPr="00FB29DA">
        <w:rPr>
          <w:rFonts w:ascii="Tahoma" w:hAnsi="Tahoma" w:cs="Tahoma"/>
          <w:b/>
          <w:sz w:val="22"/>
          <w:szCs w:val="22"/>
        </w:rPr>
        <w:t>CONTRATO</w:t>
      </w:r>
      <w:r w:rsidRPr="00014B03">
        <w:rPr>
          <w:rFonts w:ascii="Tahoma" w:hAnsi="Tahoma" w:cs="Tahoma"/>
          <w:sz w:val="22"/>
          <w:szCs w:val="22"/>
        </w:rPr>
        <w:t xml:space="preserve"> ficará rescindido de pleno direito, respondendo ainda, a </w:t>
      </w:r>
      <w:r w:rsidR="004B00A0" w:rsidRPr="00014B03">
        <w:rPr>
          <w:rFonts w:ascii="Tahoma" w:hAnsi="Tahoma" w:cs="Tahoma"/>
          <w:sz w:val="22"/>
          <w:szCs w:val="22"/>
        </w:rPr>
        <w:t>Parte</w:t>
      </w:r>
      <w:r w:rsidRPr="00014B03">
        <w:rPr>
          <w:rFonts w:ascii="Tahoma" w:hAnsi="Tahoma" w:cs="Tahoma"/>
          <w:sz w:val="22"/>
          <w:szCs w:val="22"/>
        </w:rPr>
        <w:t xml:space="preserve"> infratora pelas perdas e danos </w:t>
      </w:r>
      <w:r w:rsidR="00081BDE">
        <w:rPr>
          <w:rFonts w:ascii="Tahoma" w:hAnsi="Tahoma" w:cs="Tahoma"/>
          <w:sz w:val="22"/>
          <w:szCs w:val="22"/>
        </w:rPr>
        <w:t>na forma da legislação vigente</w:t>
      </w:r>
      <w:r w:rsidRPr="00014B03">
        <w:rPr>
          <w:rFonts w:ascii="Tahoma" w:hAnsi="Tahoma" w:cs="Tahoma"/>
          <w:sz w:val="22"/>
          <w:szCs w:val="22"/>
        </w:rPr>
        <w:t>.</w:t>
      </w:r>
    </w:p>
    <w:p w:rsidR="004D5AB7" w:rsidRPr="00014B03" w:rsidRDefault="00A97A58" w:rsidP="005A64EB">
      <w:pPr>
        <w:pStyle w:val="Heading1"/>
        <w:spacing w:after="240" w:line="320" w:lineRule="atLeast"/>
        <w:rPr>
          <w:rFonts w:ascii="Tahoma" w:hAnsi="Tahoma" w:cs="Tahoma"/>
          <w:szCs w:val="22"/>
        </w:rPr>
      </w:pPr>
      <w:r w:rsidRPr="00014B03">
        <w:rPr>
          <w:rFonts w:ascii="Tahoma" w:hAnsi="Tahoma" w:cs="Tahoma"/>
          <w:szCs w:val="22"/>
        </w:rPr>
        <w:t>CLÁUSULA OITAVA</w:t>
      </w:r>
      <w:r w:rsidR="00FB29DA">
        <w:rPr>
          <w:rFonts w:ascii="Tahoma" w:hAnsi="Tahoma" w:cs="Tahoma"/>
          <w:szCs w:val="22"/>
        </w:rPr>
        <w:br/>
      </w:r>
      <w:r w:rsidRPr="00014B03">
        <w:rPr>
          <w:rFonts w:ascii="Tahoma" w:hAnsi="Tahoma" w:cs="Tahoma"/>
          <w:szCs w:val="22"/>
        </w:rPr>
        <w:t>CONFIDENCIALIDADE</w:t>
      </w:r>
    </w:p>
    <w:p w:rsidR="004D5AB7" w:rsidRPr="00014B03" w:rsidRDefault="004D5AB7" w:rsidP="005A64EB">
      <w:pPr>
        <w:pStyle w:val="BodyText"/>
        <w:spacing w:after="240" w:line="320" w:lineRule="atLeast"/>
        <w:jc w:val="both"/>
        <w:rPr>
          <w:rFonts w:ascii="Tahoma" w:hAnsi="Tahoma" w:cs="Tahoma"/>
          <w:sz w:val="22"/>
          <w:szCs w:val="22"/>
        </w:rPr>
      </w:pPr>
    </w:p>
    <w:p w:rsidR="004D5AB7" w:rsidRPr="00014B03" w:rsidRDefault="00A97A58" w:rsidP="005A64EB">
      <w:pPr>
        <w:pStyle w:val="Heading4"/>
        <w:spacing w:line="320" w:lineRule="atLeast"/>
        <w:rPr>
          <w:rFonts w:ascii="Tahoma" w:hAnsi="Tahoma" w:cs="Tahoma"/>
          <w:color w:val="000000"/>
          <w:w w:val="0"/>
          <w:sz w:val="22"/>
          <w:szCs w:val="22"/>
          <w:lang w:val="pt-BR"/>
        </w:rPr>
      </w:pPr>
      <w:r w:rsidRPr="00014B03">
        <w:rPr>
          <w:rFonts w:ascii="Tahoma" w:hAnsi="Tahoma" w:cs="Tahoma"/>
          <w:color w:val="000000"/>
          <w:w w:val="0"/>
          <w:sz w:val="22"/>
          <w:szCs w:val="22"/>
          <w:lang w:val="pt-BR"/>
        </w:rPr>
        <w:t xml:space="preserve">8.1. </w:t>
      </w:r>
      <w:r w:rsidRPr="00014B03">
        <w:rPr>
          <w:rFonts w:ascii="Tahoma" w:hAnsi="Tahoma" w:cs="Tahoma"/>
          <w:color w:val="000000"/>
          <w:w w:val="0"/>
          <w:sz w:val="22"/>
          <w:szCs w:val="22"/>
          <w:lang w:val="pt-BR"/>
        </w:rPr>
        <w:tab/>
        <w:t xml:space="preserve">As </w:t>
      </w:r>
      <w:r w:rsidR="000D7948" w:rsidRPr="00014B03">
        <w:rPr>
          <w:rFonts w:ascii="Tahoma" w:hAnsi="Tahoma" w:cs="Tahoma"/>
          <w:color w:val="000000"/>
          <w:w w:val="0"/>
          <w:sz w:val="22"/>
          <w:szCs w:val="22"/>
          <w:lang w:val="pt-BR"/>
        </w:rPr>
        <w:t>Partes</w:t>
      </w:r>
      <w:r w:rsidRPr="00014B03">
        <w:rPr>
          <w:rFonts w:ascii="Tahoma" w:hAnsi="Tahoma" w:cs="Tahoma"/>
          <w:color w:val="000000"/>
          <w:w w:val="0"/>
          <w:sz w:val="22"/>
          <w:szCs w:val="22"/>
          <w:lang w:val="pt-BR"/>
        </w:rPr>
        <w:t>, por si, seus empregados e prepostos, sob as penas da lei, manterão, inclusive após a rescisão deste CONTRATO, o mais completo e absoluto sigilo sobre quaisquer dados, materiais, pormenores, documentos, especificações téc</w:t>
      </w:r>
      <w:r w:rsidRPr="00014B03">
        <w:rPr>
          <w:rFonts w:ascii="Tahoma" w:hAnsi="Tahoma" w:cs="Tahoma"/>
          <w:color w:val="000000"/>
          <w:w w:val="0"/>
          <w:sz w:val="22"/>
          <w:szCs w:val="22"/>
          <w:lang w:val="pt-BR"/>
        </w:rPr>
        <w:t xml:space="preserve">nicas e comerciais de produtos e de informações das demais </w:t>
      </w:r>
      <w:r w:rsidR="000D7948" w:rsidRPr="00014B03">
        <w:rPr>
          <w:rFonts w:ascii="Tahoma" w:hAnsi="Tahoma" w:cs="Tahoma"/>
          <w:color w:val="000000"/>
          <w:w w:val="0"/>
          <w:sz w:val="22"/>
          <w:szCs w:val="22"/>
          <w:lang w:val="pt-BR"/>
        </w:rPr>
        <w:t>Partes</w:t>
      </w:r>
      <w:r w:rsidRPr="00014B03">
        <w:rPr>
          <w:rFonts w:ascii="Tahoma" w:hAnsi="Tahoma" w:cs="Tahoma"/>
          <w:color w:val="000000"/>
          <w:w w:val="0"/>
          <w:sz w:val="22"/>
          <w:szCs w:val="22"/>
          <w:lang w:val="pt-BR"/>
        </w:rPr>
        <w:t xml:space="preserve">, ou de terceiros, de que venham a ter conhecimento ou acesso, ou que lhes venham a ser confiados, </w:t>
      </w:r>
      <w:r w:rsidR="00081BDE">
        <w:rPr>
          <w:rFonts w:ascii="Tahoma" w:hAnsi="Tahoma" w:cs="Tahoma"/>
          <w:color w:val="000000"/>
          <w:w w:val="0"/>
          <w:sz w:val="22"/>
          <w:szCs w:val="22"/>
          <w:lang w:val="pt-BR"/>
        </w:rPr>
        <w:t xml:space="preserve">desde que </w:t>
      </w:r>
      <w:r w:rsidRPr="00014B03">
        <w:rPr>
          <w:rFonts w:ascii="Tahoma" w:hAnsi="Tahoma" w:cs="Tahoma"/>
          <w:color w:val="000000"/>
          <w:w w:val="0"/>
          <w:sz w:val="22"/>
          <w:szCs w:val="22"/>
          <w:lang w:val="pt-BR"/>
        </w:rPr>
        <w:t>sejam relacionados com a prestação/execução de serviços objeto deste CONTRATO. A i</w:t>
      </w:r>
      <w:r w:rsidRPr="00014B03">
        <w:rPr>
          <w:rFonts w:ascii="Tahoma" w:hAnsi="Tahoma" w:cs="Tahoma"/>
          <w:color w:val="000000"/>
          <w:w w:val="0"/>
          <w:sz w:val="22"/>
          <w:szCs w:val="22"/>
          <w:lang w:val="pt-BR"/>
        </w:rPr>
        <w:t>nobservância do disposto nesta Cláusula acarretará sanções legais respondendo a infratora e quem mais tiver dado causa à violação, no âmbito civil e criminal, salvo quando a divulgação for imposta por lei, por ordem judicial, por autoridade fiscalizadora o</w:t>
      </w:r>
      <w:r w:rsidRPr="00014B03">
        <w:rPr>
          <w:rFonts w:ascii="Tahoma" w:hAnsi="Tahoma" w:cs="Tahoma"/>
          <w:color w:val="000000"/>
          <w:w w:val="0"/>
          <w:sz w:val="22"/>
          <w:szCs w:val="22"/>
          <w:lang w:val="pt-BR"/>
        </w:rPr>
        <w:t>u ainda se fizer necessário para a elaboração de algum relatório ou processo diretamente relativo ao escopo dos serviços prestados.</w:t>
      </w:r>
    </w:p>
    <w:p w:rsidR="004D5AB7" w:rsidRPr="00014B03" w:rsidRDefault="00A97A58" w:rsidP="005A64EB">
      <w:pPr>
        <w:pStyle w:val="Heading4"/>
        <w:spacing w:line="320" w:lineRule="atLeast"/>
        <w:ind w:left="567"/>
        <w:rPr>
          <w:rFonts w:ascii="Tahoma" w:hAnsi="Tahoma" w:cs="Tahoma"/>
          <w:color w:val="000000"/>
          <w:w w:val="0"/>
          <w:sz w:val="22"/>
          <w:szCs w:val="22"/>
          <w:lang w:val="pt-BR"/>
        </w:rPr>
      </w:pPr>
      <w:r w:rsidRPr="00014B03">
        <w:rPr>
          <w:rFonts w:ascii="Tahoma" w:hAnsi="Tahoma" w:cs="Tahoma"/>
          <w:color w:val="000000"/>
          <w:w w:val="0"/>
          <w:sz w:val="22"/>
          <w:szCs w:val="22"/>
          <w:lang w:val="pt-BR"/>
        </w:rPr>
        <w:t xml:space="preserve">8.1.1. </w:t>
      </w:r>
      <w:r w:rsidRPr="00014B03">
        <w:rPr>
          <w:rFonts w:ascii="Tahoma" w:hAnsi="Tahoma" w:cs="Tahoma"/>
          <w:color w:val="000000"/>
          <w:w w:val="0"/>
          <w:sz w:val="22"/>
          <w:szCs w:val="22"/>
          <w:lang w:val="pt-BR"/>
        </w:rPr>
        <w:tab/>
        <w:t xml:space="preserve">Excluem-se deste </w:t>
      </w:r>
      <w:r w:rsidRPr="00FB29DA">
        <w:rPr>
          <w:rFonts w:ascii="Tahoma" w:hAnsi="Tahoma" w:cs="Tahoma"/>
          <w:b/>
          <w:color w:val="000000"/>
          <w:w w:val="0"/>
          <w:sz w:val="22"/>
          <w:szCs w:val="22"/>
          <w:lang w:val="pt-BR"/>
        </w:rPr>
        <w:t>CONTRATO</w:t>
      </w:r>
      <w:r w:rsidRPr="00014B03">
        <w:rPr>
          <w:rFonts w:ascii="Tahoma" w:hAnsi="Tahoma" w:cs="Tahoma"/>
          <w:color w:val="000000"/>
          <w:w w:val="0"/>
          <w:sz w:val="22"/>
          <w:szCs w:val="22"/>
          <w:lang w:val="pt-BR"/>
        </w:rPr>
        <w:t xml:space="preserve"> as informações: (i) de domínio público; e, (ii) as que já eram do conhecimento da </w:t>
      </w:r>
      <w:r w:rsidR="004B00A0" w:rsidRPr="00014B03">
        <w:rPr>
          <w:rFonts w:ascii="Tahoma" w:hAnsi="Tahoma" w:cs="Tahoma"/>
          <w:color w:val="000000"/>
          <w:w w:val="0"/>
          <w:sz w:val="22"/>
          <w:szCs w:val="22"/>
          <w:lang w:val="pt-BR"/>
        </w:rPr>
        <w:t>Parte</w:t>
      </w:r>
      <w:r w:rsidRPr="00014B03">
        <w:rPr>
          <w:rFonts w:ascii="Tahoma" w:hAnsi="Tahoma" w:cs="Tahoma"/>
          <w:color w:val="000000"/>
          <w:w w:val="0"/>
          <w:sz w:val="22"/>
          <w:szCs w:val="22"/>
          <w:lang w:val="pt-BR"/>
        </w:rPr>
        <w:t xml:space="preserve"> re</w:t>
      </w:r>
      <w:r w:rsidRPr="00014B03">
        <w:rPr>
          <w:rFonts w:ascii="Tahoma" w:hAnsi="Tahoma" w:cs="Tahoma"/>
          <w:color w:val="000000"/>
          <w:w w:val="0"/>
          <w:sz w:val="22"/>
          <w:szCs w:val="22"/>
          <w:lang w:val="pt-BR"/>
        </w:rPr>
        <w:t>ceptora.</w:t>
      </w:r>
    </w:p>
    <w:p w:rsidR="004D5AB7" w:rsidRPr="00014B03" w:rsidRDefault="00A97A58" w:rsidP="005A64EB">
      <w:pPr>
        <w:pStyle w:val="Heading4"/>
        <w:spacing w:line="320" w:lineRule="atLeast"/>
        <w:rPr>
          <w:rFonts w:ascii="Tahoma" w:hAnsi="Tahoma" w:cs="Tahoma"/>
          <w:color w:val="000000"/>
          <w:w w:val="0"/>
          <w:sz w:val="22"/>
          <w:szCs w:val="22"/>
          <w:lang w:val="pt-BR"/>
        </w:rPr>
      </w:pPr>
      <w:r w:rsidRPr="00014B03">
        <w:rPr>
          <w:rFonts w:ascii="Tahoma" w:hAnsi="Tahoma" w:cs="Tahoma"/>
          <w:color w:val="000000"/>
          <w:w w:val="0"/>
          <w:sz w:val="22"/>
          <w:szCs w:val="22"/>
          <w:lang w:val="pt-BR"/>
        </w:rPr>
        <w:t xml:space="preserve">8.2. </w:t>
      </w:r>
      <w:r w:rsidRPr="00014B03">
        <w:rPr>
          <w:rFonts w:ascii="Tahoma" w:hAnsi="Tahoma" w:cs="Tahoma"/>
          <w:color w:val="000000"/>
          <w:w w:val="0"/>
          <w:sz w:val="22"/>
          <w:szCs w:val="22"/>
          <w:lang w:val="pt-BR"/>
        </w:rPr>
        <w:tab/>
        <w:t xml:space="preserve">Se uma das </w:t>
      </w:r>
      <w:r w:rsidR="000D7948" w:rsidRPr="00014B03">
        <w:rPr>
          <w:rFonts w:ascii="Tahoma" w:hAnsi="Tahoma" w:cs="Tahoma"/>
          <w:color w:val="000000"/>
          <w:w w:val="0"/>
          <w:sz w:val="22"/>
          <w:szCs w:val="22"/>
          <w:lang w:val="pt-BR"/>
        </w:rPr>
        <w:t>Partes</w:t>
      </w:r>
      <w:r w:rsidRPr="00014B03">
        <w:rPr>
          <w:rFonts w:ascii="Tahoma" w:hAnsi="Tahoma" w:cs="Tahoma"/>
          <w:color w:val="000000"/>
          <w:w w:val="0"/>
          <w:sz w:val="22"/>
          <w:szCs w:val="22"/>
          <w:lang w:val="pt-BR"/>
        </w:rPr>
        <w:t>, por determinação legal ou em decorrência de ordem judicial ou de autoridade fiscalizadora, tiver que revelar algo sigiloso, conforme especificado na Cláusula 8.1 acima, sem prejuízo do atendimento tempestivo à determinação legal ou administrativa, imedia</w:t>
      </w:r>
      <w:r w:rsidRPr="00014B03">
        <w:rPr>
          <w:rFonts w:ascii="Tahoma" w:hAnsi="Tahoma" w:cs="Tahoma"/>
          <w:color w:val="000000"/>
          <w:w w:val="0"/>
          <w:sz w:val="22"/>
          <w:szCs w:val="22"/>
          <w:lang w:val="pt-BR"/>
        </w:rPr>
        <w:t xml:space="preserve">tamente dará notícia desse fato à outra </w:t>
      </w:r>
      <w:r w:rsidR="004B00A0" w:rsidRPr="00014B03">
        <w:rPr>
          <w:rFonts w:ascii="Tahoma" w:hAnsi="Tahoma" w:cs="Tahoma"/>
          <w:color w:val="000000"/>
          <w:w w:val="0"/>
          <w:sz w:val="22"/>
          <w:szCs w:val="22"/>
          <w:lang w:val="pt-BR"/>
        </w:rPr>
        <w:t>Parte</w:t>
      </w:r>
      <w:r w:rsidRPr="00014B03">
        <w:rPr>
          <w:rFonts w:ascii="Tahoma" w:hAnsi="Tahoma" w:cs="Tahoma"/>
          <w:color w:val="000000"/>
          <w:w w:val="0"/>
          <w:sz w:val="22"/>
          <w:szCs w:val="22"/>
          <w:lang w:val="pt-BR"/>
        </w:rPr>
        <w:t xml:space="preserve"> para defender-se contra a divulgação de qualquer das informações sigilosas.</w:t>
      </w:r>
    </w:p>
    <w:p w:rsidR="004D5AB7" w:rsidRPr="00014B03" w:rsidRDefault="00A97A58" w:rsidP="00FB29DA">
      <w:pPr>
        <w:pStyle w:val="Heading1"/>
        <w:spacing w:after="240" w:line="320" w:lineRule="atLeast"/>
        <w:rPr>
          <w:rFonts w:ascii="Tahoma" w:hAnsi="Tahoma" w:cs="Tahoma"/>
          <w:szCs w:val="22"/>
        </w:rPr>
      </w:pPr>
      <w:r w:rsidRPr="00014B03">
        <w:rPr>
          <w:rFonts w:ascii="Tahoma" w:hAnsi="Tahoma" w:cs="Tahoma"/>
          <w:szCs w:val="22"/>
        </w:rPr>
        <w:t>CLÁUSULA NONA</w:t>
      </w:r>
      <w:r w:rsidR="00FB29DA">
        <w:rPr>
          <w:rFonts w:ascii="Tahoma" w:hAnsi="Tahoma" w:cs="Tahoma"/>
          <w:szCs w:val="22"/>
        </w:rPr>
        <w:br/>
      </w:r>
      <w:r w:rsidRPr="00014B03">
        <w:rPr>
          <w:rFonts w:ascii="Tahoma" w:hAnsi="Tahoma" w:cs="Tahoma"/>
          <w:szCs w:val="22"/>
        </w:rPr>
        <w:t>PENALIDADES</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9.1. </w:t>
      </w:r>
      <w:r w:rsidRPr="00014B03">
        <w:rPr>
          <w:rFonts w:ascii="Tahoma" w:hAnsi="Tahoma" w:cs="Tahoma"/>
          <w:sz w:val="22"/>
          <w:szCs w:val="22"/>
        </w:rPr>
        <w:tab/>
        <w:t xml:space="preserve">O inadimplemento </w:t>
      </w:r>
      <w:r w:rsidR="004B00A0" w:rsidRPr="00014B03">
        <w:rPr>
          <w:rFonts w:ascii="Tahoma" w:hAnsi="Tahoma" w:cs="Tahoma"/>
          <w:sz w:val="22"/>
          <w:szCs w:val="22"/>
        </w:rPr>
        <w:t>por qualquer das Partes</w:t>
      </w:r>
      <w:r w:rsidRPr="00014B03">
        <w:rPr>
          <w:rFonts w:ascii="Tahoma" w:hAnsi="Tahoma" w:cs="Tahoma"/>
          <w:sz w:val="22"/>
          <w:szCs w:val="22"/>
        </w:rPr>
        <w:t xml:space="preserve"> das obrigações de pagamento </w:t>
      </w:r>
      <w:r w:rsidR="004B00A0" w:rsidRPr="00014B03">
        <w:rPr>
          <w:rFonts w:ascii="Tahoma" w:hAnsi="Tahoma" w:cs="Tahoma"/>
          <w:sz w:val="22"/>
          <w:szCs w:val="22"/>
        </w:rPr>
        <w:t xml:space="preserve">previstas neste </w:t>
      </w:r>
      <w:r w:rsidR="004B00A0" w:rsidRPr="00014B03">
        <w:rPr>
          <w:rFonts w:ascii="Tahoma" w:hAnsi="Tahoma" w:cs="Tahoma"/>
          <w:b/>
          <w:sz w:val="22"/>
          <w:szCs w:val="22"/>
        </w:rPr>
        <w:t>CONTRATO</w:t>
      </w:r>
      <w:r w:rsidRPr="00014B03">
        <w:rPr>
          <w:rFonts w:ascii="Tahoma" w:hAnsi="Tahoma" w:cs="Tahoma"/>
          <w:sz w:val="22"/>
          <w:szCs w:val="22"/>
        </w:rPr>
        <w:t>, caracte</w:t>
      </w:r>
      <w:r w:rsidRPr="00014B03">
        <w:rPr>
          <w:rFonts w:ascii="Tahoma" w:hAnsi="Tahoma" w:cs="Tahoma"/>
          <w:sz w:val="22"/>
          <w:szCs w:val="22"/>
        </w:rPr>
        <w:t xml:space="preserve">rizará, de pleno direito, independentemente de qualquer aviso ou notificação, a mora da </w:t>
      </w:r>
      <w:r w:rsidR="004B00A0" w:rsidRPr="00014B03">
        <w:rPr>
          <w:rFonts w:ascii="Tahoma" w:hAnsi="Tahoma" w:cs="Tahoma"/>
          <w:sz w:val="22"/>
          <w:szCs w:val="22"/>
        </w:rPr>
        <w:t>Parte</w:t>
      </w:r>
      <w:r w:rsidR="00081BDE">
        <w:rPr>
          <w:rFonts w:ascii="Tahoma" w:hAnsi="Tahoma" w:cs="Tahoma"/>
          <w:sz w:val="22"/>
          <w:szCs w:val="22"/>
        </w:rPr>
        <w:t xml:space="preserve"> inadimplente</w:t>
      </w:r>
      <w:r w:rsidRPr="00014B03">
        <w:rPr>
          <w:rFonts w:ascii="Tahoma" w:hAnsi="Tahoma" w:cs="Tahoma"/>
          <w:sz w:val="22"/>
          <w:szCs w:val="22"/>
        </w:rPr>
        <w:t xml:space="preserve">, sujeitando-a ao pagamento dos seguintes encargos pelo atraso: (i) juros de mora de 1% (um por cento) ao mês, calculados </w:t>
      </w:r>
      <w:r w:rsidRPr="00014B03">
        <w:rPr>
          <w:rFonts w:ascii="Tahoma" w:hAnsi="Tahoma" w:cs="Tahoma"/>
          <w:i/>
          <w:sz w:val="22"/>
          <w:szCs w:val="22"/>
        </w:rPr>
        <w:t>pro rata temporis</w:t>
      </w:r>
      <w:r w:rsidRPr="00014B03">
        <w:rPr>
          <w:rFonts w:ascii="Tahoma" w:hAnsi="Tahoma" w:cs="Tahoma"/>
          <w:sz w:val="22"/>
          <w:szCs w:val="22"/>
        </w:rPr>
        <w:t xml:space="preserve"> desde a data em que o pagamento era devido até o seu integral recebimento </w:t>
      </w:r>
      <w:r w:rsidR="00081BDE">
        <w:rPr>
          <w:rFonts w:ascii="Tahoma" w:hAnsi="Tahoma" w:cs="Tahoma"/>
          <w:sz w:val="22"/>
          <w:szCs w:val="22"/>
        </w:rPr>
        <w:t>pela parte credora</w:t>
      </w:r>
      <w:r w:rsidRPr="00014B03">
        <w:rPr>
          <w:rFonts w:ascii="Tahoma" w:hAnsi="Tahoma" w:cs="Tahoma"/>
          <w:sz w:val="22"/>
          <w:szCs w:val="22"/>
        </w:rPr>
        <w:t xml:space="preserve">; e (ii) multa convencional, não compensatória, de 2% (dois por cento), calculada sobre o </w:t>
      </w:r>
      <w:r w:rsidR="00081BDE">
        <w:rPr>
          <w:rFonts w:ascii="Tahoma" w:hAnsi="Tahoma" w:cs="Tahoma"/>
          <w:sz w:val="22"/>
          <w:szCs w:val="22"/>
        </w:rPr>
        <w:t xml:space="preserve">respectivo </w:t>
      </w:r>
      <w:r w:rsidRPr="00014B03">
        <w:rPr>
          <w:rFonts w:ascii="Tahoma" w:hAnsi="Tahoma" w:cs="Tahoma"/>
          <w:sz w:val="22"/>
          <w:szCs w:val="22"/>
        </w:rPr>
        <w:t>valor devido.</w:t>
      </w:r>
    </w:p>
    <w:p w:rsidR="004D5AB7" w:rsidRPr="00014B03" w:rsidRDefault="00A97A58" w:rsidP="005A64EB">
      <w:pPr>
        <w:pStyle w:val="BodyText2"/>
        <w:spacing w:after="240" w:line="320" w:lineRule="atLeast"/>
        <w:rPr>
          <w:rFonts w:ascii="Tahoma" w:hAnsi="Tahoma" w:cs="Tahoma"/>
          <w:szCs w:val="22"/>
        </w:rPr>
      </w:pPr>
      <w:r w:rsidRPr="00014B03">
        <w:rPr>
          <w:rFonts w:ascii="Tahoma" w:hAnsi="Tahoma" w:cs="Tahoma"/>
          <w:szCs w:val="22"/>
        </w:rPr>
        <w:t xml:space="preserve">9.2. </w:t>
      </w:r>
      <w:r w:rsidRPr="00014B03">
        <w:rPr>
          <w:rFonts w:ascii="Tahoma" w:hAnsi="Tahoma" w:cs="Tahoma"/>
          <w:szCs w:val="22"/>
        </w:rPr>
        <w:tab/>
        <w:t xml:space="preserve">A </w:t>
      </w:r>
      <w:r w:rsidR="004B00A0" w:rsidRPr="00014B03">
        <w:rPr>
          <w:rFonts w:ascii="Tahoma" w:hAnsi="Tahoma" w:cs="Tahoma"/>
          <w:szCs w:val="22"/>
        </w:rPr>
        <w:t>Parte</w:t>
      </w:r>
      <w:r w:rsidRPr="00014B03">
        <w:rPr>
          <w:rFonts w:ascii="Tahoma" w:hAnsi="Tahoma" w:cs="Tahoma"/>
          <w:szCs w:val="22"/>
        </w:rPr>
        <w:t xml:space="preserve"> que deixar de cumprir quaisquer da</w:t>
      </w:r>
      <w:r w:rsidRPr="00014B03">
        <w:rPr>
          <w:rFonts w:ascii="Tahoma" w:hAnsi="Tahoma" w:cs="Tahoma"/>
          <w:szCs w:val="22"/>
        </w:rPr>
        <w:t xml:space="preserve">s obrigações previstas neste </w:t>
      </w:r>
      <w:r w:rsidRPr="00FB29DA">
        <w:rPr>
          <w:rFonts w:ascii="Tahoma" w:hAnsi="Tahoma" w:cs="Tahoma"/>
          <w:b/>
          <w:szCs w:val="22"/>
        </w:rPr>
        <w:t>CONTRATO</w:t>
      </w:r>
      <w:r w:rsidRPr="00014B03">
        <w:rPr>
          <w:rFonts w:ascii="Tahoma" w:hAnsi="Tahoma" w:cs="Tahoma"/>
          <w:szCs w:val="22"/>
        </w:rPr>
        <w:t xml:space="preserve"> ficará sujeita ao pagamento à outra </w:t>
      </w:r>
      <w:r w:rsidR="004B00A0" w:rsidRPr="00014B03">
        <w:rPr>
          <w:rFonts w:ascii="Tahoma" w:hAnsi="Tahoma" w:cs="Tahoma"/>
          <w:szCs w:val="22"/>
        </w:rPr>
        <w:t>Parte</w:t>
      </w:r>
      <w:r w:rsidRPr="00014B03">
        <w:rPr>
          <w:rFonts w:ascii="Tahoma" w:hAnsi="Tahoma" w:cs="Tahoma"/>
          <w:szCs w:val="22"/>
        </w:rPr>
        <w:t xml:space="preserve"> de perdas e danos a serem apurados na forma da legislação vigente.</w:t>
      </w:r>
    </w:p>
    <w:p w:rsidR="004D5AB7" w:rsidRPr="00014B03" w:rsidRDefault="00A97A58" w:rsidP="00FB29DA">
      <w:pPr>
        <w:spacing w:after="240" w:line="320" w:lineRule="atLeast"/>
        <w:jc w:val="center"/>
        <w:rPr>
          <w:rFonts w:ascii="Tahoma" w:hAnsi="Tahoma" w:cs="Tahoma"/>
          <w:color w:val="000000"/>
          <w:sz w:val="22"/>
          <w:szCs w:val="22"/>
        </w:rPr>
      </w:pPr>
      <w:r w:rsidRPr="00014B03">
        <w:rPr>
          <w:rFonts w:ascii="Tahoma" w:hAnsi="Tahoma" w:cs="Tahoma"/>
          <w:b/>
          <w:sz w:val="22"/>
          <w:szCs w:val="22"/>
        </w:rPr>
        <w:t>CLÁUSULA DEZ</w:t>
      </w:r>
      <w:r w:rsidR="00FB29DA">
        <w:rPr>
          <w:rFonts w:ascii="Tahoma" w:hAnsi="Tahoma" w:cs="Tahoma"/>
          <w:b/>
          <w:sz w:val="22"/>
          <w:szCs w:val="22"/>
        </w:rPr>
        <w:br/>
      </w:r>
      <w:r w:rsidR="00081BDE" w:rsidRPr="00FB29DA">
        <w:rPr>
          <w:rFonts w:ascii="Tahoma" w:hAnsi="Tahoma" w:cs="Tahoma"/>
          <w:b/>
          <w:color w:val="000000"/>
          <w:sz w:val="22"/>
          <w:szCs w:val="22"/>
        </w:rPr>
        <w:t>PESSOAS AUTORIZADAS</w:t>
      </w:r>
      <w:r w:rsidRPr="00FB29DA">
        <w:rPr>
          <w:rFonts w:ascii="Tahoma" w:hAnsi="Tahoma" w:cs="Tahoma"/>
          <w:b/>
          <w:color w:val="000000"/>
          <w:sz w:val="22"/>
          <w:szCs w:val="22"/>
        </w:rPr>
        <w:t xml:space="preserve"> E TRANSMISSÃO DE INFORMAÇÕES</w:t>
      </w:r>
    </w:p>
    <w:p w:rsidR="004D5AB7" w:rsidRPr="00014B03" w:rsidRDefault="004D5AB7" w:rsidP="005A64EB">
      <w:pPr>
        <w:pStyle w:val="Title"/>
        <w:spacing w:after="240" w:line="320" w:lineRule="atLeast"/>
        <w:jc w:val="both"/>
        <w:rPr>
          <w:rFonts w:ascii="Tahoma" w:hAnsi="Tahoma" w:cs="Tahoma"/>
          <w:color w:val="000000"/>
          <w:sz w:val="22"/>
          <w:szCs w:val="22"/>
        </w:rPr>
      </w:pP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10.1.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acatará ordens da </w:t>
      </w:r>
      <w:r w:rsidRPr="00014B03">
        <w:rPr>
          <w:rFonts w:ascii="Tahoma" w:hAnsi="Tahoma" w:cs="Tahoma"/>
          <w:b/>
          <w:sz w:val="22"/>
          <w:szCs w:val="22"/>
        </w:rPr>
        <w:t>CONTRATANTE</w:t>
      </w:r>
      <w:r w:rsidRPr="00014B03">
        <w:rPr>
          <w:rFonts w:ascii="Tahoma" w:hAnsi="Tahoma" w:cs="Tahoma"/>
          <w:sz w:val="22"/>
          <w:szCs w:val="22"/>
        </w:rPr>
        <w:t xml:space="preserve"> e/ou da </w:t>
      </w:r>
      <w:r w:rsidRPr="00014B03">
        <w:rPr>
          <w:rFonts w:ascii="Tahoma" w:hAnsi="Tahoma" w:cs="Tahoma"/>
          <w:b/>
          <w:sz w:val="22"/>
          <w:szCs w:val="22"/>
        </w:rPr>
        <w:t>INTERVENIENTE ANUENTE</w:t>
      </w:r>
      <w:r w:rsidRPr="00014B03">
        <w:rPr>
          <w:rFonts w:ascii="Tahoma" w:hAnsi="Tahoma" w:cs="Tahoma"/>
          <w:sz w:val="22"/>
          <w:szCs w:val="22"/>
        </w:rPr>
        <w:t xml:space="preserve">, respeitadas as regras e procedimentos definidos neste </w:t>
      </w:r>
      <w:r w:rsidRPr="00014B03">
        <w:rPr>
          <w:rFonts w:ascii="Tahoma" w:hAnsi="Tahoma" w:cs="Tahoma"/>
          <w:b/>
          <w:sz w:val="22"/>
          <w:szCs w:val="22"/>
        </w:rPr>
        <w:t>CONTRATO</w:t>
      </w:r>
      <w:r w:rsidRPr="00014B03">
        <w:rPr>
          <w:rFonts w:ascii="Tahoma" w:hAnsi="Tahoma" w:cs="Tahoma"/>
          <w:sz w:val="22"/>
          <w:szCs w:val="22"/>
        </w:rPr>
        <w:t xml:space="preserve">, e somente prestará informações à </w:t>
      </w:r>
      <w:r w:rsidRPr="00014B03">
        <w:rPr>
          <w:rFonts w:ascii="Tahoma" w:hAnsi="Tahoma" w:cs="Tahoma"/>
          <w:b/>
          <w:sz w:val="22"/>
          <w:szCs w:val="22"/>
        </w:rPr>
        <w:t>CONTRATANTE</w:t>
      </w:r>
      <w:r w:rsidRPr="00014B03">
        <w:rPr>
          <w:rFonts w:ascii="Tahoma" w:hAnsi="Tahoma" w:cs="Tahoma"/>
          <w:sz w:val="22"/>
          <w:szCs w:val="22"/>
        </w:rPr>
        <w:t xml:space="preserve"> e à </w:t>
      </w:r>
      <w:r w:rsidRPr="00014B03">
        <w:rPr>
          <w:rFonts w:ascii="Tahoma" w:hAnsi="Tahoma" w:cs="Tahoma"/>
          <w:b/>
          <w:sz w:val="22"/>
          <w:szCs w:val="22"/>
        </w:rPr>
        <w:t>INTERVENIENTE ANUENTE</w:t>
      </w:r>
      <w:r w:rsidRPr="00014B03">
        <w:rPr>
          <w:rFonts w:ascii="Tahoma" w:hAnsi="Tahoma" w:cs="Tahoma"/>
          <w:sz w:val="22"/>
          <w:szCs w:val="22"/>
        </w:rPr>
        <w:t>, desde que tais ordens e/ou solicitações de informações estejam devidamente as</w:t>
      </w:r>
      <w:r w:rsidRPr="00014B03">
        <w:rPr>
          <w:rFonts w:ascii="Tahoma" w:hAnsi="Tahoma" w:cs="Tahoma"/>
          <w:sz w:val="22"/>
          <w:szCs w:val="22"/>
        </w:rPr>
        <w:t>sinadas: (i) pelos representantes legais, acompanhada dos documentos de representação; (ii) pelos mandatários constituídos por procuração específica, acompanhada dos documentos de representação; ou (iii) pelos indicados, de forma isolada, na Lista de Pesso</w:t>
      </w:r>
      <w:r w:rsidRPr="00014B03">
        <w:rPr>
          <w:rFonts w:ascii="Tahoma" w:hAnsi="Tahoma" w:cs="Tahoma"/>
          <w:sz w:val="22"/>
          <w:szCs w:val="22"/>
        </w:rPr>
        <w:t>as Autorizadas e Pessoas de Contato (“</w:t>
      </w:r>
      <w:r w:rsidR="00760C1F" w:rsidRPr="00014B03">
        <w:rPr>
          <w:rFonts w:ascii="Tahoma" w:hAnsi="Tahoma" w:cs="Tahoma"/>
          <w:b/>
          <w:sz w:val="22"/>
          <w:szCs w:val="22"/>
          <w:u w:val="single"/>
        </w:rPr>
        <w:t>Pessoas Autorizadas</w:t>
      </w:r>
      <w:r w:rsidRPr="00014B03">
        <w:rPr>
          <w:rFonts w:ascii="Tahoma" w:hAnsi="Tahoma" w:cs="Tahoma"/>
          <w:sz w:val="22"/>
          <w:szCs w:val="22"/>
        </w:rPr>
        <w:t xml:space="preserve">”), constantes do </w:t>
      </w:r>
      <w:r w:rsidRPr="00014B03">
        <w:rPr>
          <w:rFonts w:ascii="Tahoma" w:hAnsi="Tahoma" w:cs="Tahoma"/>
          <w:sz w:val="22"/>
          <w:szCs w:val="22"/>
          <w:u w:val="single"/>
        </w:rPr>
        <w:t>Anexo I</w:t>
      </w:r>
      <w:r w:rsidR="00910C0C" w:rsidRPr="00014B03">
        <w:rPr>
          <w:rFonts w:ascii="Tahoma" w:hAnsi="Tahoma" w:cs="Tahoma"/>
          <w:sz w:val="22"/>
          <w:szCs w:val="22"/>
        </w:rPr>
        <w:t xml:space="preserve"> deste Contrato. </w:t>
      </w:r>
    </w:p>
    <w:p w:rsidR="004D5AB7" w:rsidRPr="00014B03" w:rsidRDefault="00A97A58" w:rsidP="005A64EB">
      <w:pPr>
        <w:spacing w:after="240" w:line="320" w:lineRule="atLeast"/>
        <w:ind w:left="567"/>
        <w:jc w:val="both"/>
        <w:rPr>
          <w:rFonts w:ascii="Tahoma" w:hAnsi="Tahoma" w:cs="Tahoma"/>
          <w:kern w:val="16"/>
          <w:sz w:val="22"/>
          <w:szCs w:val="22"/>
        </w:rPr>
      </w:pPr>
      <w:r w:rsidRPr="00014B03">
        <w:rPr>
          <w:rFonts w:ascii="Tahoma" w:hAnsi="Tahoma" w:cs="Tahoma"/>
          <w:kern w:val="16"/>
          <w:sz w:val="22"/>
          <w:szCs w:val="22"/>
        </w:rPr>
        <w:t xml:space="preserve">10.1.1. </w:t>
      </w:r>
      <w:r w:rsidRPr="00014B03">
        <w:rPr>
          <w:rFonts w:ascii="Tahoma" w:hAnsi="Tahoma" w:cs="Tahoma"/>
          <w:kern w:val="16"/>
          <w:sz w:val="22"/>
          <w:szCs w:val="22"/>
        </w:rPr>
        <w:tab/>
        <w:t xml:space="preserve">As </w:t>
      </w:r>
      <w:r w:rsidRPr="00014B03">
        <w:rPr>
          <w:rFonts w:ascii="Tahoma" w:hAnsi="Tahoma" w:cs="Tahoma"/>
          <w:sz w:val="22"/>
          <w:szCs w:val="22"/>
        </w:rPr>
        <w:t>ordens e/ou solicitações de informações</w:t>
      </w:r>
      <w:r w:rsidRPr="00014B03">
        <w:rPr>
          <w:rFonts w:ascii="Tahoma" w:hAnsi="Tahoma" w:cs="Tahoma"/>
          <w:kern w:val="16"/>
          <w:sz w:val="22"/>
          <w:szCs w:val="22"/>
        </w:rPr>
        <w:t xml:space="preserve"> mencionadas na Cláusula 10.1 acima poderão ser enviadas por correspondência com aviso de recebimento ou </w:t>
      </w:r>
      <w:r w:rsidRPr="00014B03">
        <w:rPr>
          <w:rFonts w:ascii="Tahoma" w:hAnsi="Tahoma" w:cs="Tahoma"/>
          <w:kern w:val="16"/>
          <w:sz w:val="22"/>
          <w:szCs w:val="22"/>
        </w:rPr>
        <w:t xml:space="preserve">por meio eletrônico (e-mail), desde que o meio utilizado possa identificar o representante legal e/ou a </w:t>
      </w:r>
      <w:r w:rsidR="00760C1F" w:rsidRPr="00014B03">
        <w:rPr>
          <w:rFonts w:ascii="Tahoma" w:hAnsi="Tahoma" w:cs="Tahoma"/>
          <w:kern w:val="16"/>
          <w:sz w:val="22"/>
          <w:szCs w:val="22"/>
        </w:rPr>
        <w:t>Pessoa Autorizada</w:t>
      </w:r>
      <w:r w:rsidRPr="00014B03">
        <w:rPr>
          <w:rFonts w:ascii="Tahoma" w:hAnsi="Tahoma" w:cs="Tahoma"/>
          <w:kern w:val="16"/>
          <w:sz w:val="22"/>
          <w:szCs w:val="22"/>
        </w:rPr>
        <w:t xml:space="preserve">, seja pela </w:t>
      </w:r>
      <w:r w:rsidRPr="00014B03">
        <w:rPr>
          <w:rFonts w:ascii="Tahoma" w:hAnsi="Tahoma" w:cs="Tahoma"/>
          <w:b/>
          <w:kern w:val="16"/>
          <w:sz w:val="22"/>
          <w:szCs w:val="22"/>
        </w:rPr>
        <w:t>CONTRATANTE</w:t>
      </w:r>
      <w:r w:rsidRPr="00014B03">
        <w:rPr>
          <w:rFonts w:ascii="Tahoma" w:hAnsi="Tahoma" w:cs="Tahoma"/>
          <w:kern w:val="16"/>
          <w:sz w:val="22"/>
          <w:szCs w:val="22"/>
        </w:rPr>
        <w:t xml:space="preserve"> ou pela </w:t>
      </w:r>
      <w:r w:rsidRPr="00014B03">
        <w:rPr>
          <w:rFonts w:ascii="Tahoma" w:hAnsi="Tahoma" w:cs="Tahoma"/>
          <w:b/>
          <w:kern w:val="16"/>
          <w:sz w:val="22"/>
          <w:szCs w:val="22"/>
        </w:rPr>
        <w:t>INTERVENIENTE ANUENTE</w:t>
      </w:r>
      <w:r w:rsidRPr="00014B03">
        <w:rPr>
          <w:rFonts w:ascii="Tahoma" w:hAnsi="Tahoma" w:cs="Tahoma"/>
          <w:kern w:val="16"/>
          <w:sz w:val="22"/>
          <w:szCs w:val="22"/>
        </w:rPr>
        <w:t>.</w:t>
      </w:r>
    </w:p>
    <w:p w:rsidR="00760C1F" w:rsidRPr="00014B03" w:rsidRDefault="00A97A58" w:rsidP="005A64EB">
      <w:pPr>
        <w:autoSpaceDE w:val="0"/>
        <w:autoSpaceDN w:val="0"/>
        <w:adjustRightInd w:val="0"/>
        <w:spacing w:after="240" w:line="320" w:lineRule="atLeast"/>
        <w:ind w:left="567"/>
        <w:jc w:val="both"/>
        <w:rPr>
          <w:rFonts w:ascii="Tahoma" w:hAnsi="Tahoma" w:cs="Tahoma"/>
          <w:b/>
          <w:bCs/>
          <w:sz w:val="22"/>
          <w:szCs w:val="22"/>
        </w:rPr>
      </w:pPr>
      <w:r w:rsidRPr="00014B03">
        <w:rPr>
          <w:rFonts w:ascii="Tahoma" w:hAnsi="Tahoma" w:cs="Tahoma"/>
          <w:sz w:val="22"/>
          <w:szCs w:val="22"/>
        </w:rPr>
        <w:t xml:space="preserve">10.1.2. </w:t>
      </w:r>
      <w:r w:rsidRPr="00014B03">
        <w:rPr>
          <w:rFonts w:ascii="Tahoma" w:hAnsi="Tahoma" w:cs="Tahoma"/>
          <w:sz w:val="22"/>
          <w:szCs w:val="22"/>
        </w:rPr>
        <w:tab/>
        <w:t xml:space="preserve">Nos casos em que a comunicação ocorrer por meio eletrônico, a </w:t>
      </w:r>
      <w:r w:rsidRPr="00014B03">
        <w:rPr>
          <w:rFonts w:ascii="Tahoma" w:hAnsi="Tahoma" w:cs="Tahoma"/>
          <w:b/>
          <w:bCs/>
          <w:sz w:val="22"/>
          <w:szCs w:val="22"/>
        </w:rPr>
        <w:t xml:space="preserve">CONTRATANTE </w:t>
      </w:r>
      <w:r w:rsidRPr="00014B03">
        <w:rPr>
          <w:rFonts w:ascii="Tahoma" w:hAnsi="Tahoma" w:cs="Tahoma"/>
          <w:sz w:val="22"/>
          <w:szCs w:val="22"/>
        </w:rPr>
        <w:t xml:space="preserve">e a </w:t>
      </w:r>
      <w:r w:rsidRPr="00014B03">
        <w:rPr>
          <w:rFonts w:ascii="Tahoma" w:hAnsi="Tahoma" w:cs="Tahoma"/>
          <w:b/>
          <w:bCs/>
          <w:sz w:val="22"/>
          <w:szCs w:val="22"/>
        </w:rPr>
        <w:t xml:space="preserve">INTERVENIENTE ANUENTE </w:t>
      </w:r>
      <w:r w:rsidRPr="00014B03">
        <w:rPr>
          <w:rFonts w:ascii="Tahoma" w:hAnsi="Tahoma" w:cs="Tahoma"/>
          <w:sz w:val="22"/>
          <w:szCs w:val="22"/>
        </w:rPr>
        <w:t>deverão confirmar por telefone o recebimento das</w:t>
      </w:r>
      <w:r w:rsidRPr="00014B03">
        <w:rPr>
          <w:rFonts w:ascii="Tahoma" w:hAnsi="Tahoma" w:cs="Tahoma"/>
          <w:b/>
          <w:bCs/>
          <w:sz w:val="22"/>
          <w:szCs w:val="22"/>
        </w:rPr>
        <w:t xml:space="preserve"> </w:t>
      </w:r>
      <w:r w:rsidRPr="00014B03">
        <w:rPr>
          <w:rFonts w:ascii="Tahoma" w:hAnsi="Tahoma" w:cs="Tahoma"/>
          <w:sz w:val="22"/>
          <w:szCs w:val="22"/>
        </w:rPr>
        <w:t xml:space="preserve">ordens pelo </w:t>
      </w:r>
      <w:r w:rsidRPr="00014B03">
        <w:rPr>
          <w:rFonts w:ascii="Tahoma" w:hAnsi="Tahoma" w:cs="Tahoma"/>
          <w:b/>
          <w:bCs/>
          <w:sz w:val="22"/>
          <w:szCs w:val="22"/>
        </w:rPr>
        <w:t xml:space="preserve">BRADESCO, </w:t>
      </w:r>
      <w:r w:rsidRPr="00014B03">
        <w:rPr>
          <w:rFonts w:ascii="Tahoma" w:hAnsi="Tahoma" w:cs="Tahoma"/>
          <w:sz w:val="22"/>
          <w:szCs w:val="22"/>
        </w:rPr>
        <w:t>sob pena de não surtirem efeito.</w:t>
      </w:r>
    </w:p>
    <w:p w:rsidR="004D5AB7" w:rsidRPr="00014B03" w:rsidRDefault="00A97A58" w:rsidP="005A64EB">
      <w:pPr>
        <w:autoSpaceDE w:val="0"/>
        <w:autoSpaceDN w:val="0"/>
        <w:adjustRightInd w:val="0"/>
        <w:spacing w:after="240" w:line="320" w:lineRule="atLeast"/>
        <w:ind w:left="567"/>
        <w:jc w:val="both"/>
        <w:rPr>
          <w:rFonts w:ascii="Tahoma" w:hAnsi="Tahoma" w:cs="Tahoma"/>
          <w:color w:val="1E1E1E"/>
          <w:sz w:val="22"/>
          <w:szCs w:val="22"/>
        </w:rPr>
      </w:pPr>
      <w:r w:rsidRPr="00014B03">
        <w:rPr>
          <w:rFonts w:ascii="Tahoma" w:hAnsi="Tahoma" w:cs="Tahoma"/>
          <w:sz w:val="22"/>
          <w:szCs w:val="22"/>
        </w:rPr>
        <w:t>10.1.3.</w:t>
      </w:r>
      <w:r w:rsidRPr="00014B03">
        <w:rPr>
          <w:rFonts w:ascii="Tahoma" w:hAnsi="Tahoma" w:cs="Tahoma"/>
          <w:sz w:val="22"/>
          <w:szCs w:val="22"/>
        </w:rPr>
        <w:tab/>
        <w:t xml:space="preserve">As notificações que tenham por objeto a liberação de </w:t>
      </w:r>
      <w:r w:rsidR="009E6CB4" w:rsidRPr="00014B03">
        <w:rPr>
          <w:rFonts w:ascii="Tahoma" w:hAnsi="Tahoma" w:cs="Tahoma"/>
          <w:sz w:val="22"/>
          <w:szCs w:val="22"/>
        </w:rPr>
        <w:t>Recursos</w:t>
      </w:r>
      <w:r w:rsidRPr="00014B03">
        <w:rPr>
          <w:rFonts w:ascii="Tahoma" w:hAnsi="Tahoma" w:cs="Tahoma"/>
          <w:sz w:val="22"/>
          <w:szCs w:val="22"/>
        </w:rPr>
        <w:t xml:space="preserve"> existentes na </w:t>
      </w:r>
      <w:r w:rsidR="009E6CB4" w:rsidRPr="00014B03">
        <w:rPr>
          <w:rFonts w:ascii="Tahoma" w:hAnsi="Tahoma" w:cs="Tahoma"/>
          <w:sz w:val="22"/>
          <w:szCs w:val="22"/>
        </w:rPr>
        <w:t>Conta Vinculada</w:t>
      </w:r>
      <w:r w:rsidRPr="00014B03">
        <w:rPr>
          <w:rFonts w:ascii="Tahoma" w:hAnsi="Tahoma" w:cs="Tahoma"/>
          <w:sz w:val="22"/>
          <w:szCs w:val="22"/>
        </w:rPr>
        <w:t>, nos termos de</w:t>
      </w:r>
      <w:r w:rsidRPr="00014B03">
        <w:rPr>
          <w:rFonts w:ascii="Tahoma" w:hAnsi="Tahoma" w:cs="Tahoma"/>
          <w:sz w:val="22"/>
          <w:szCs w:val="22"/>
        </w:rPr>
        <w:t xml:space="preserve">ste </w:t>
      </w:r>
      <w:r w:rsidRPr="00FB29DA">
        <w:rPr>
          <w:rFonts w:ascii="Tahoma" w:hAnsi="Tahoma" w:cs="Tahoma"/>
          <w:b/>
          <w:sz w:val="22"/>
          <w:szCs w:val="22"/>
        </w:rPr>
        <w:t>CONTRATO</w:t>
      </w:r>
      <w:r w:rsidRPr="00014B03">
        <w:rPr>
          <w:rFonts w:ascii="Tahoma" w:hAnsi="Tahoma" w:cs="Tahoma"/>
          <w:sz w:val="22"/>
          <w:szCs w:val="22"/>
        </w:rPr>
        <w:t xml:space="preserve">, somente serão aceitas pelo </w:t>
      </w:r>
      <w:r w:rsidRPr="00014B03">
        <w:rPr>
          <w:rFonts w:ascii="Tahoma" w:hAnsi="Tahoma" w:cs="Tahoma"/>
          <w:b/>
          <w:sz w:val="22"/>
          <w:szCs w:val="22"/>
        </w:rPr>
        <w:t>BRADESCO</w:t>
      </w:r>
      <w:r w:rsidRPr="00014B03">
        <w:rPr>
          <w:rFonts w:ascii="Tahoma" w:hAnsi="Tahoma" w:cs="Tahoma"/>
          <w:sz w:val="22"/>
          <w:szCs w:val="22"/>
        </w:rPr>
        <w:t xml:space="preserve"> quando enviadas por correspondência ou </w:t>
      </w:r>
      <w:r w:rsidR="00081BDE">
        <w:rPr>
          <w:rFonts w:ascii="Tahoma" w:hAnsi="Tahoma" w:cs="Tahoma"/>
          <w:sz w:val="22"/>
          <w:szCs w:val="22"/>
        </w:rPr>
        <w:t>meio eletrônico</w:t>
      </w:r>
      <w:r w:rsidRPr="00014B03">
        <w:rPr>
          <w:rFonts w:ascii="Tahoma" w:hAnsi="Tahoma" w:cs="Tahoma"/>
          <w:sz w:val="22"/>
          <w:szCs w:val="22"/>
        </w:rPr>
        <w:t xml:space="preserve">, </w:t>
      </w:r>
      <w:r w:rsidRPr="00014B03">
        <w:rPr>
          <w:rFonts w:ascii="Tahoma" w:hAnsi="Tahoma" w:cs="Tahoma"/>
          <w:color w:val="1E1E1E"/>
          <w:sz w:val="22"/>
          <w:szCs w:val="22"/>
        </w:rPr>
        <w:t xml:space="preserve">assinadas nos termos da Cláusula </w:t>
      </w:r>
      <w:r w:rsidRPr="00014B03">
        <w:rPr>
          <w:rFonts w:ascii="Tahoma" w:hAnsi="Tahoma" w:cs="Tahoma"/>
          <w:color w:val="090909"/>
          <w:sz w:val="22"/>
          <w:szCs w:val="22"/>
        </w:rPr>
        <w:t xml:space="preserve">10.1. </w:t>
      </w:r>
      <w:r w:rsidRPr="00014B03">
        <w:rPr>
          <w:rFonts w:ascii="Tahoma" w:hAnsi="Tahoma" w:cs="Tahoma"/>
          <w:color w:val="1E1E1E"/>
          <w:sz w:val="22"/>
          <w:szCs w:val="22"/>
        </w:rPr>
        <w:t>acima.</w:t>
      </w:r>
    </w:p>
    <w:p w:rsidR="004D5AB7" w:rsidRPr="00014B03" w:rsidRDefault="00A97A58" w:rsidP="005A64EB">
      <w:pPr>
        <w:tabs>
          <w:tab w:val="right" w:pos="1260"/>
        </w:tabs>
        <w:spacing w:after="240" w:line="320" w:lineRule="atLeast"/>
        <w:ind w:left="567"/>
        <w:jc w:val="both"/>
        <w:rPr>
          <w:rFonts w:ascii="Tahoma" w:hAnsi="Tahoma" w:cs="Tahoma"/>
          <w:sz w:val="22"/>
          <w:szCs w:val="22"/>
        </w:rPr>
      </w:pPr>
      <w:r w:rsidRPr="00014B03">
        <w:rPr>
          <w:rFonts w:ascii="Tahoma" w:hAnsi="Tahoma" w:cs="Tahoma"/>
          <w:sz w:val="22"/>
          <w:szCs w:val="22"/>
        </w:rPr>
        <w:t>10.1.</w:t>
      </w:r>
      <w:r w:rsidR="00760C1F" w:rsidRPr="00014B03">
        <w:rPr>
          <w:rFonts w:ascii="Tahoma" w:hAnsi="Tahoma" w:cs="Tahoma"/>
          <w:sz w:val="22"/>
          <w:szCs w:val="22"/>
        </w:rPr>
        <w:t>4</w:t>
      </w:r>
      <w:r w:rsidRPr="00014B03">
        <w:rPr>
          <w:rFonts w:ascii="Tahoma" w:hAnsi="Tahoma" w:cs="Tahoma"/>
          <w:sz w:val="22"/>
          <w:szCs w:val="22"/>
        </w:rPr>
        <w:t xml:space="preserve">. </w:t>
      </w:r>
      <w:r w:rsidRPr="00014B03">
        <w:rPr>
          <w:rFonts w:ascii="Tahoma" w:hAnsi="Tahoma" w:cs="Tahoma"/>
          <w:sz w:val="22"/>
          <w:szCs w:val="22"/>
        </w:rPr>
        <w:tab/>
        <w:t xml:space="preserve">A </w:t>
      </w:r>
      <w:r w:rsidRPr="00014B03">
        <w:rPr>
          <w:rFonts w:ascii="Tahoma" w:hAnsi="Tahoma" w:cs="Tahoma"/>
          <w:b/>
          <w:sz w:val="22"/>
          <w:szCs w:val="22"/>
        </w:rPr>
        <w:t>CONTRATANTE</w:t>
      </w:r>
      <w:r w:rsidRPr="00014B03">
        <w:rPr>
          <w:rFonts w:ascii="Tahoma" w:hAnsi="Tahoma" w:cs="Tahoma"/>
          <w:sz w:val="22"/>
          <w:szCs w:val="22"/>
        </w:rPr>
        <w:t xml:space="preserve"> e a </w:t>
      </w:r>
      <w:r w:rsidRPr="00014B03">
        <w:rPr>
          <w:rFonts w:ascii="Tahoma" w:hAnsi="Tahoma" w:cs="Tahoma"/>
          <w:b/>
          <w:sz w:val="22"/>
          <w:szCs w:val="22"/>
        </w:rPr>
        <w:t>INTERVENIENTE ANUENTE</w:t>
      </w:r>
      <w:r w:rsidRPr="00014B03">
        <w:rPr>
          <w:rFonts w:ascii="Tahoma" w:hAnsi="Tahoma" w:cs="Tahoma"/>
          <w:sz w:val="22"/>
          <w:szCs w:val="22"/>
        </w:rPr>
        <w:t xml:space="preserve"> obrigam-se a comunicar ao </w:t>
      </w:r>
      <w:r w:rsidRPr="00014B03">
        <w:rPr>
          <w:rFonts w:ascii="Tahoma" w:hAnsi="Tahoma" w:cs="Tahoma"/>
          <w:b/>
          <w:sz w:val="22"/>
          <w:szCs w:val="22"/>
        </w:rPr>
        <w:t>BRADESCO</w:t>
      </w:r>
      <w:r w:rsidRPr="00014B03">
        <w:rPr>
          <w:rFonts w:ascii="Tahoma" w:hAnsi="Tahoma" w:cs="Tahoma"/>
          <w:sz w:val="22"/>
          <w:szCs w:val="22"/>
        </w:rPr>
        <w:t xml:space="preserve">, de imediato, as alterações, inclusões e exclusões de qualquer </w:t>
      </w:r>
      <w:r w:rsidR="00760C1F" w:rsidRPr="00014B03">
        <w:rPr>
          <w:rFonts w:ascii="Tahoma" w:hAnsi="Tahoma" w:cs="Tahoma"/>
          <w:sz w:val="22"/>
          <w:szCs w:val="22"/>
        </w:rPr>
        <w:t>Pessoa Autorizada</w:t>
      </w:r>
      <w:r w:rsidRPr="00014B03">
        <w:rPr>
          <w:rFonts w:ascii="Tahoma" w:hAnsi="Tahoma" w:cs="Tahoma"/>
          <w:sz w:val="22"/>
          <w:szCs w:val="22"/>
        </w:rPr>
        <w:t xml:space="preserve"> ou dados, promovendo a atualização do </w:t>
      </w:r>
      <w:r w:rsidRPr="00014B03">
        <w:rPr>
          <w:rFonts w:ascii="Tahoma" w:hAnsi="Tahoma" w:cs="Tahoma"/>
          <w:sz w:val="22"/>
          <w:szCs w:val="22"/>
          <w:u w:val="single"/>
        </w:rPr>
        <w:t>Anexo I</w:t>
      </w:r>
      <w:r w:rsidRPr="00014B03">
        <w:rPr>
          <w:rFonts w:ascii="Tahoma" w:hAnsi="Tahoma" w:cs="Tahoma"/>
          <w:sz w:val="22"/>
          <w:szCs w:val="22"/>
        </w:rPr>
        <w:t xml:space="preserve">, mediante simples comunicação, enviada ao </w:t>
      </w:r>
      <w:r w:rsidRPr="00014B03">
        <w:rPr>
          <w:rFonts w:ascii="Tahoma" w:hAnsi="Tahoma" w:cs="Tahoma"/>
          <w:b/>
          <w:sz w:val="22"/>
          <w:szCs w:val="22"/>
        </w:rPr>
        <w:t>BRADESCO</w:t>
      </w:r>
      <w:r w:rsidRPr="00014B03">
        <w:rPr>
          <w:rFonts w:ascii="Tahoma" w:hAnsi="Tahoma" w:cs="Tahoma"/>
          <w:sz w:val="22"/>
          <w:szCs w:val="22"/>
        </w:rPr>
        <w:t xml:space="preserve">, passando a referida comunicação a ser parte integrante deste </w:t>
      </w:r>
      <w:r w:rsidRPr="00014B03">
        <w:rPr>
          <w:rFonts w:ascii="Tahoma" w:hAnsi="Tahoma" w:cs="Tahoma"/>
          <w:b/>
          <w:sz w:val="22"/>
          <w:szCs w:val="22"/>
        </w:rPr>
        <w:t>CONTRATO</w:t>
      </w:r>
      <w:r w:rsidRPr="00014B03">
        <w:rPr>
          <w:rFonts w:ascii="Tahoma" w:hAnsi="Tahoma" w:cs="Tahoma"/>
          <w:sz w:val="22"/>
          <w:szCs w:val="22"/>
        </w:rPr>
        <w:t>.</w:t>
      </w:r>
    </w:p>
    <w:p w:rsidR="004D5AB7" w:rsidRPr="00014B03" w:rsidRDefault="00A97A58" w:rsidP="005A64EB">
      <w:pPr>
        <w:pStyle w:val="BodyText"/>
        <w:spacing w:after="240" w:line="320" w:lineRule="atLeast"/>
        <w:ind w:left="567"/>
        <w:jc w:val="both"/>
        <w:rPr>
          <w:rFonts w:ascii="Tahoma" w:hAnsi="Tahoma" w:cs="Tahoma"/>
          <w:sz w:val="22"/>
          <w:szCs w:val="22"/>
        </w:rPr>
      </w:pPr>
      <w:r w:rsidRPr="00014B03">
        <w:rPr>
          <w:rFonts w:ascii="Tahoma" w:hAnsi="Tahoma" w:cs="Tahoma"/>
          <w:sz w:val="22"/>
          <w:szCs w:val="22"/>
        </w:rPr>
        <w:t>10.1.</w:t>
      </w:r>
      <w:r w:rsidR="00760C1F" w:rsidRPr="00014B03">
        <w:rPr>
          <w:rFonts w:ascii="Tahoma" w:hAnsi="Tahoma" w:cs="Tahoma"/>
          <w:sz w:val="22"/>
          <w:szCs w:val="22"/>
        </w:rPr>
        <w:t>5</w:t>
      </w:r>
      <w:r w:rsidRPr="00014B03">
        <w:rPr>
          <w:rFonts w:ascii="Tahoma" w:hAnsi="Tahoma" w:cs="Tahoma"/>
          <w:sz w:val="22"/>
          <w:szCs w:val="22"/>
        </w:rPr>
        <w:t xml:space="preserve">. </w:t>
      </w:r>
      <w:r w:rsidRPr="00014B03">
        <w:rPr>
          <w:rFonts w:ascii="Tahoma" w:hAnsi="Tahoma" w:cs="Tahoma"/>
          <w:sz w:val="22"/>
          <w:szCs w:val="22"/>
        </w:rPr>
        <w:tab/>
        <w:t xml:space="preserve">Em caso de ambiguidade das ordens e/ou solicitações de informações transmitidas por quaisquer das </w:t>
      </w:r>
      <w:r w:rsidR="00760C1F" w:rsidRPr="00014B03">
        <w:rPr>
          <w:rFonts w:ascii="Tahoma" w:hAnsi="Tahoma" w:cs="Tahoma"/>
          <w:sz w:val="22"/>
          <w:szCs w:val="22"/>
        </w:rPr>
        <w:t>Pessoas Autorizadas</w:t>
      </w:r>
      <w:r w:rsidRPr="00014B03">
        <w:rPr>
          <w:rFonts w:ascii="Tahoma" w:hAnsi="Tahoma" w:cs="Tahoma"/>
          <w:sz w:val="22"/>
          <w:szCs w:val="22"/>
        </w:rPr>
        <w:t xml:space="preserve">, deverá o </w:t>
      </w:r>
      <w:r w:rsidRPr="00014B03">
        <w:rPr>
          <w:rFonts w:ascii="Tahoma" w:hAnsi="Tahoma" w:cs="Tahoma"/>
          <w:b/>
          <w:sz w:val="22"/>
          <w:szCs w:val="22"/>
        </w:rPr>
        <w:t>BRADESCO</w:t>
      </w:r>
      <w:r w:rsidRPr="00014B03">
        <w:rPr>
          <w:rFonts w:ascii="Tahoma" w:hAnsi="Tahoma" w:cs="Tahoma"/>
          <w:sz w:val="22"/>
          <w:szCs w:val="22"/>
        </w:rPr>
        <w:t xml:space="preserve">: </w:t>
      </w:r>
    </w:p>
    <w:p w:rsidR="004D5AB7" w:rsidRPr="00014B03" w:rsidRDefault="00A97A58" w:rsidP="005A64EB">
      <w:pPr>
        <w:pStyle w:val="BlockText"/>
        <w:numPr>
          <w:ilvl w:val="0"/>
          <w:numId w:val="4"/>
        </w:numPr>
        <w:tabs>
          <w:tab w:val="clear" w:pos="1146"/>
          <w:tab w:val="num" w:pos="993"/>
        </w:tabs>
        <w:spacing w:after="240" w:line="320" w:lineRule="atLeast"/>
        <w:ind w:left="993" w:right="0" w:hanging="426"/>
        <w:jc w:val="both"/>
        <w:rPr>
          <w:rFonts w:ascii="Tahoma" w:hAnsi="Tahoma" w:cs="Tahoma"/>
          <w:sz w:val="22"/>
          <w:szCs w:val="22"/>
        </w:rPr>
      </w:pPr>
      <w:r w:rsidRPr="00014B03">
        <w:rPr>
          <w:rFonts w:ascii="Tahoma" w:hAnsi="Tahoma" w:cs="Tahoma"/>
          <w:sz w:val="22"/>
          <w:szCs w:val="22"/>
        </w:rPr>
        <w:t xml:space="preserve">informar, por escrito, seja por correspondência e/ou por meio eletrônico, imediatamente, à </w:t>
      </w:r>
      <w:r w:rsidRPr="00014B03">
        <w:rPr>
          <w:rFonts w:ascii="Tahoma" w:hAnsi="Tahoma" w:cs="Tahoma"/>
          <w:b/>
          <w:sz w:val="22"/>
          <w:szCs w:val="22"/>
        </w:rPr>
        <w:t>CONTRATANTE</w:t>
      </w:r>
      <w:r w:rsidRPr="00014B03">
        <w:rPr>
          <w:rFonts w:ascii="Tahoma" w:hAnsi="Tahoma" w:cs="Tahoma"/>
          <w:sz w:val="22"/>
          <w:szCs w:val="22"/>
        </w:rPr>
        <w:t xml:space="preserve"> e/ou à </w:t>
      </w:r>
      <w:r w:rsidRPr="00014B03">
        <w:rPr>
          <w:rFonts w:ascii="Tahoma" w:hAnsi="Tahoma" w:cs="Tahoma"/>
          <w:b/>
          <w:sz w:val="22"/>
          <w:szCs w:val="22"/>
        </w:rPr>
        <w:t>INT</w:t>
      </w:r>
      <w:r w:rsidRPr="00014B03">
        <w:rPr>
          <w:rFonts w:ascii="Tahoma" w:hAnsi="Tahoma" w:cs="Tahoma"/>
          <w:b/>
          <w:sz w:val="22"/>
          <w:szCs w:val="22"/>
        </w:rPr>
        <w:t>ERVENIENTE ANUENTE</w:t>
      </w:r>
      <w:r w:rsidRPr="00014B03">
        <w:rPr>
          <w:rFonts w:ascii="Tahoma" w:hAnsi="Tahoma" w:cs="Tahoma"/>
          <w:sz w:val="22"/>
          <w:szCs w:val="22"/>
        </w:rPr>
        <w:t>, conforme o caso, a respeito dessa ambiguidade; e</w:t>
      </w:r>
    </w:p>
    <w:p w:rsidR="004D5AB7" w:rsidRPr="00014B03" w:rsidRDefault="00A97A58" w:rsidP="005A64EB">
      <w:pPr>
        <w:pStyle w:val="BlockText"/>
        <w:numPr>
          <w:ilvl w:val="0"/>
          <w:numId w:val="4"/>
        </w:numPr>
        <w:tabs>
          <w:tab w:val="clear" w:pos="1146"/>
          <w:tab w:val="num" w:pos="993"/>
        </w:tabs>
        <w:spacing w:after="240" w:line="320" w:lineRule="atLeast"/>
        <w:ind w:left="993" w:right="0" w:hanging="426"/>
        <w:jc w:val="both"/>
        <w:rPr>
          <w:rFonts w:ascii="Tahoma" w:hAnsi="Tahoma" w:cs="Tahoma"/>
          <w:sz w:val="22"/>
          <w:szCs w:val="22"/>
        </w:rPr>
      </w:pPr>
      <w:r w:rsidRPr="00014B03">
        <w:rPr>
          <w:rFonts w:ascii="Tahoma" w:hAnsi="Tahoma" w:cs="Tahoma"/>
          <w:sz w:val="22"/>
          <w:szCs w:val="22"/>
        </w:rPr>
        <w:t>recusar-se a cumprir essas instruções até que a ambiguidade seja sanada.</w:t>
      </w:r>
    </w:p>
    <w:p w:rsidR="004D5AB7" w:rsidRPr="00014B03" w:rsidRDefault="00A97A58" w:rsidP="005A64EB">
      <w:pPr>
        <w:pStyle w:val="INDENT1"/>
        <w:spacing w:after="240" w:line="320" w:lineRule="atLeast"/>
        <w:ind w:left="0" w:firstLine="0"/>
        <w:rPr>
          <w:rFonts w:ascii="Tahoma" w:hAnsi="Tahoma" w:cs="Tahoma"/>
          <w:color w:val="auto"/>
          <w:sz w:val="22"/>
          <w:szCs w:val="22"/>
        </w:rPr>
      </w:pPr>
      <w:r w:rsidRPr="00014B03">
        <w:rPr>
          <w:rFonts w:ascii="Tahoma" w:hAnsi="Tahoma" w:cs="Tahoma"/>
          <w:color w:val="auto"/>
          <w:sz w:val="22"/>
          <w:szCs w:val="22"/>
        </w:rPr>
        <w:t xml:space="preserve">10.2. </w:t>
      </w:r>
      <w:r w:rsidRPr="00014B03">
        <w:rPr>
          <w:rFonts w:ascii="Tahoma" w:hAnsi="Tahoma" w:cs="Tahoma"/>
          <w:color w:val="auto"/>
          <w:sz w:val="22"/>
          <w:szCs w:val="22"/>
        </w:rPr>
        <w:tab/>
        <w:t xml:space="preserve">A </w:t>
      </w:r>
      <w:r w:rsidRPr="00014B03">
        <w:rPr>
          <w:rFonts w:ascii="Tahoma" w:hAnsi="Tahoma" w:cs="Tahoma"/>
          <w:b/>
          <w:color w:val="auto"/>
          <w:sz w:val="22"/>
          <w:szCs w:val="22"/>
        </w:rPr>
        <w:t>CONTRATANTE</w:t>
      </w:r>
      <w:r w:rsidRPr="00014B03">
        <w:rPr>
          <w:rFonts w:ascii="Tahoma" w:hAnsi="Tahoma" w:cs="Tahoma"/>
          <w:color w:val="auto"/>
          <w:sz w:val="22"/>
          <w:szCs w:val="22"/>
        </w:rPr>
        <w:t xml:space="preserve"> e/ou a </w:t>
      </w:r>
      <w:r w:rsidRPr="00014B03">
        <w:rPr>
          <w:rFonts w:ascii="Tahoma" w:hAnsi="Tahoma" w:cs="Tahoma"/>
          <w:b/>
          <w:color w:val="auto"/>
          <w:sz w:val="22"/>
          <w:szCs w:val="22"/>
        </w:rPr>
        <w:t>INTERVENIENTE ANUENTE</w:t>
      </w:r>
      <w:r w:rsidRPr="00014B03">
        <w:rPr>
          <w:rFonts w:ascii="Tahoma" w:hAnsi="Tahoma" w:cs="Tahoma"/>
          <w:color w:val="auto"/>
          <w:sz w:val="22"/>
          <w:szCs w:val="22"/>
        </w:rPr>
        <w:t xml:space="preserve"> deverão realizar as confirmações de que trata a Cláusula 10.1.</w:t>
      </w:r>
      <w:r w:rsidR="00760C1F" w:rsidRPr="00014B03">
        <w:rPr>
          <w:rFonts w:ascii="Tahoma" w:hAnsi="Tahoma" w:cs="Tahoma"/>
          <w:color w:val="auto"/>
          <w:sz w:val="22"/>
          <w:szCs w:val="22"/>
        </w:rPr>
        <w:t>2</w:t>
      </w:r>
      <w:r w:rsidRPr="00014B03">
        <w:rPr>
          <w:rFonts w:ascii="Tahoma" w:hAnsi="Tahoma" w:cs="Tahoma"/>
          <w:color w:val="auto"/>
          <w:sz w:val="22"/>
          <w:szCs w:val="22"/>
        </w:rPr>
        <w:t xml:space="preserve"> acima, com as pessoas devidamente autorizadas pelo </w:t>
      </w:r>
      <w:r w:rsidRPr="00014B03">
        <w:rPr>
          <w:rFonts w:ascii="Tahoma" w:hAnsi="Tahoma" w:cs="Tahoma"/>
          <w:b/>
          <w:color w:val="auto"/>
          <w:sz w:val="22"/>
          <w:szCs w:val="22"/>
        </w:rPr>
        <w:t>BRADESCO</w:t>
      </w:r>
      <w:r w:rsidRPr="00014B03">
        <w:rPr>
          <w:rFonts w:ascii="Tahoma" w:hAnsi="Tahoma" w:cs="Tahoma"/>
          <w:color w:val="auto"/>
          <w:sz w:val="22"/>
          <w:szCs w:val="22"/>
        </w:rPr>
        <w:t xml:space="preserve">, por meio de procuração ou indicadas no </w:t>
      </w:r>
      <w:r w:rsidRPr="00014B03">
        <w:rPr>
          <w:rFonts w:ascii="Tahoma" w:hAnsi="Tahoma" w:cs="Tahoma"/>
          <w:color w:val="auto"/>
          <w:sz w:val="22"/>
          <w:szCs w:val="22"/>
          <w:u w:val="single"/>
        </w:rPr>
        <w:t>Anexo I</w:t>
      </w:r>
      <w:r w:rsidRPr="00014B03">
        <w:rPr>
          <w:rFonts w:ascii="Tahoma" w:hAnsi="Tahoma" w:cs="Tahoma"/>
          <w:color w:val="auto"/>
          <w:sz w:val="22"/>
          <w:szCs w:val="22"/>
        </w:rPr>
        <w:t xml:space="preserve"> deste </w:t>
      </w:r>
      <w:r w:rsidRPr="00014B03">
        <w:rPr>
          <w:rFonts w:ascii="Tahoma" w:hAnsi="Tahoma" w:cs="Tahoma"/>
          <w:b/>
          <w:color w:val="auto"/>
          <w:sz w:val="22"/>
          <w:szCs w:val="22"/>
        </w:rPr>
        <w:t>CONTRATO</w:t>
      </w:r>
      <w:r w:rsidRPr="00014B03">
        <w:rPr>
          <w:rFonts w:ascii="Tahoma" w:hAnsi="Tahoma" w:cs="Tahoma"/>
          <w:color w:val="auto"/>
          <w:sz w:val="22"/>
          <w:szCs w:val="22"/>
        </w:rPr>
        <w:t>.</w:t>
      </w:r>
    </w:p>
    <w:p w:rsidR="004D5AB7" w:rsidRPr="00014B03" w:rsidRDefault="00A97A58" w:rsidP="005A64EB">
      <w:pPr>
        <w:pStyle w:val="INDENT1"/>
        <w:tabs>
          <w:tab w:val="left" w:pos="2268"/>
        </w:tabs>
        <w:spacing w:after="240" w:line="320" w:lineRule="atLeast"/>
        <w:ind w:left="0" w:firstLine="0"/>
        <w:rPr>
          <w:rFonts w:ascii="Tahoma" w:hAnsi="Tahoma" w:cs="Tahoma"/>
          <w:color w:val="auto"/>
          <w:sz w:val="22"/>
          <w:szCs w:val="22"/>
        </w:rPr>
      </w:pPr>
      <w:r w:rsidRPr="00014B03">
        <w:rPr>
          <w:rFonts w:ascii="Tahoma" w:hAnsi="Tahoma" w:cs="Tahoma"/>
          <w:color w:val="auto"/>
          <w:sz w:val="22"/>
          <w:szCs w:val="22"/>
        </w:rPr>
        <w:t xml:space="preserve">10.3. Fica convencionado entre as </w:t>
      </w:r>
      <w:r w:rsidR="004B00A0" w:rsidRPr="00014B03">
        <w:rPr>
          <w:rFonts w:ascii="Tahoma" w:hAnsi="Tahoma" w:cs="Tahoma"/>
          <w:color w:val="auto"/>
          <w:sz w:val="22"/>
          <w:szCs w:val="22"/>
        </w:rPr>
        <w:t>Parte</w:t>
      </w:r>
      <w:r w:rsidR="00760C1F" w:rsidRPr="00014B03">
        <w:rPr>
          <w:rFonts w:ascii="Tahoma" w:hAnsi="Tahoma" w:cs="Tahoma"/>
          <w:color w:val="auto"/>
          <w:sz w:val="22"/>
          <w:szCs w:val="22"/>
        </w:rPr>
        <w:t>s</w:t>
      </w:r>
      <w:r w:rsidRPr="00014B03">
        <w:rPr>
          <w:rFonts w:ascii="Tahoma" w:hAnsi="Tahoma" w:cs="Tahoma"/>
          <w:color w:val="auto"/>
          <w:sz w:val="22"/>
          <w:szCs w:val="22"/>
        </w:rPr>
        <w:t xml:space="preserve"> que as comunicações previstas neste </w:t>
      </w:r>
      <w:r w:rsidRPr="00014B03">
        <w:rPr>
          <w:rFonts w:ascii="Tahoma" w:hAnsi="Tahoma" w:cs="Tahoma"/>
          <w:b/>
          <w:color w:val="auto"/>
          <w:sz w:val="22"/>
          <w:szCs w:val="22"/>
        </w:rPr>
        <w:t>CONTRATO</w:t>
      </w:r>
      <w:r w:rsidRPr="00014B03">
        <w:rPr>
          <w:rFonts w:ascii="Tahoma" w:hAnsi="Tahoma" w:cs="Tahoma"/>
          <w:color w:val="auto"/>
          <w:sz w:val="22"/>
          <w:szCs w:val="22"/>
        </w:rPr>
        <w:t>, como necessárias à consecução da prestação d</w:t>
      </w:r>
      <w:r w:rsidRPr="00014B03">
        <w:rPr>
          <w:rFonts w:ascii="Tahoma" w:hAnsi="Tahoma" w:cs="Tahoma"/>
          <w:color w:val="auto"/>
          <w:sz w:val="22"/>
          <w:szCs w:val="22"/>
        </w:rPr>
        <w:t>os serviços aqui avençados, para serem consideradas válidas, devem ser feitas tempestivamente, de forma clara, completa e segura, pelos meios previstos neste CONTRATO, sempre confirmada a recepção imediatamente, direcionadas e recebidas por pessoas com pod</w:t>
      </w:r>
      <w:r w:rsidRPr="00014B03">
        <w:rPr>
          <w:rFonts w:ascii="Tahoma" w:hAnsi="Tahoma" w:cs="Tahoma"/>
          <w:color w:val="auto"/>
          <w:sz w:val="22"/>
          <w:szCs w:val="22"/>
        </w:rPr>
        <w:t>eres para tanto.</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10.4.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cumprirá, sem qualquer responsabilidade, as ordens e/ou solicitações de informações que acreditar de boa-fé terem sido dadas por </w:t>
      </w:r>
      <w:r w:rsidR="00760C1F" w:rsidRPr="00014B03">
        <w:rPr>
          <w:rFonts w:ascii="Tahoma" w:hAnsi="Tahoma" w:cs="Tahoma"/>
          <w:sz w:val="22"/>
          <w:szCs w:val="22"/>
        </w:rPr>
        <w:t>Pessoas Autorizadas</w:t>
      </w:r>
      <w:r w:rsidRPr="00014B03">
        <w:rPr>
          <w:rFonts w:ascii="Tahoma" w:hAnsi="Tahoma" w:cs="Tahoma"/>
          <w:sz w:val="22"/>
          <w:szCs w:val="22"/>
        </w:rPr>
        <w:t xml:space="preserve"> da </w:t>
      </w:r>
      <w:r w:rsidRPr="00014B03">
        <w:rPr>
          <w:rFonts w:ascii="Tahoma" w:hAnsi="Tahoma" w:cs="Tahoma"/>
          <w:b/>
          <w:sz w:val="22"/>
          <w:szCs w:val="22"/>
        </w:rPr>
        <w:t>CONTRATANTE</w:t>
      </w:r>
      <w:r w:rsidRPr="00014B03">
        <w:rPr>
          <w:rFonts w:ascii="Tahoma" w:hAnsi="Tahoma" w:cs="Tahoma"/>
          <w:sz w:val="22"/>
          <w:szCs w:val="22"/>
        </w:rPr>
        <w:t xml:space="preserve"> e/ou da INTERVENIENTE ANUENTE.</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10.5.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poderá s</w:t>
      </w:r>
      <w:r w:rsidRPr="00014B03">
        <w:rPr>
          <w:rFonts w:ascii="Tahoma" w:hAnsi="Tahoma" w:cs="Tahoma"/>
          <w:sz w:val="22"/>
          <w:szCs w:val="22"/>
        </w:rPr>
        <w:t xml:space="preserve">e pautar em quaisquer avisos, instruções ou solicitações, por escrito, que lhe sejam enviados, dentro das especificações contidas nesta Cláusula Dez, e que tenha motivos para acreditar que sejam documentos autênticos firmados ou apresentados pela(s) </w:t>
      </w:r>
      <w:r w:rsidR="004B00A0" w:rsidRPr="00014B03">
        <w:rPr>
          <w:rFonts w:ascii="Tahoma" w:hAnsi="Tahoma" w:cs="Tahoma"/>
          <w:sz w:val="22"/>
          <w:szCs w:val="22"/>
        </w:rPr>
        <w:t>Parte</w:t>
      </w:r>
      <w:r w:rsidRPr="00014B03">
        <w:rPr>
          <w:rFonts w:ascii="Tahoma" w:hAnsi="Tahoma" w:cs="Tahoma"/>
          <w:sz w:val="22"/>
          <w:szCs w:val="22"/>
        </w:rPr>
        <w:t>(</w:t>
      </w:r>
      <w:r w:rsidR="000D7948" w:rsidRPr="00014B03">
        <w:rPr>
          <w:rFonts w:ascii="Tahoma" w:hAnsi="Tahoma" w:cs="Tahoma"/>
          <w:sz w:val="22"/>
          <w:szCs w:val="22"/>
        </w:rPr>
        <w:t>s</w:t>
      </w:r>
      <w:r w:rsidRPr="00014B03">
        <w:rPr>
          <w:rFonts w:ascii="Tahoma" w:hAnsi="Tahoma" w:cs="Tahoma"/>
          <w:sz w:val="22"/>
          <w:szCs w:val="22"/>
        </w:rPr>
        <w:t>) competente(s), não sendo responsável por quaisquer atos ou omissões amparados em tais documentos</w:t>
      </w:r>
      <w:r w:rsidR="000D7948" w:rsidRPr="00014B03">
        <w:rPr>
          <w:rFonts w:ascii="Tahoma" w:hAnsi="Tahoma" w:cs="Tahoma"/>
          <w:b/>
          <w:sz w:val="22"/>
          <w:szCs w:val="22"/>
        </w:rPr>
        <w:t xml:space="preserve"> BRADESCO</w:t>
      </w:r>
      <w:r w:rsidRPr="00014B03">
        <w:rPr>
          <w:rFonts w:ascii="Tahoma" w:hAnsi="Tahoma" w:cs="Tahoma"/>
          <w:sz w:val="22"/>
          <w:szCs w:val="22"/>
        </w:rPr>
        <w:t>. O não estará obrigado a examinar ou investigar a validade, precisão ou conteúdo dos referidos documentos.</w:t>
      </w:r>
    </w:p>
    <w:p w:rsidR="004D5AB7" w:rsidRPr="00014B03" w:rsidRDefault="00A97A58" w:rsidP="005A64EB">
      <w:pPr>
        <w:pStyle w:val="Heading1"/>
        <w:spacing w:after="240" w:line="320" w:lineRule="atLeast"/>
        <w:rPr>
          <w:rFonts w:ascii="Tahoma" w:hAnsi="Tahoma" w:cs="Tahoma"/>
          <w:szCs w:val="22"/>
        </w:rPr>
      </w:pPr>
      <w:r w:rsidRPr="00014B03">
        <w:rPr>
          <w:rFonts w:ascii="Tahoma" w:hAnsi="Tahoma" w:cs="Tahoma"/>
          <w:szCs w:val="22"/>
        </w:rPr>
        <w:t>CLÁUSULA ONZE</w:t>
      </w:r>
      <w:r w:rsidR="00FB29DA">
        <w:rPr>
          <w:rFonts w:ascii="Tahoma" w:hAnsi="Tahoma" w:cs="Tahoma"/>
          <w:szCs w:val="22"/>
        </w:rPr>
        <w:br/>
      </w:r>
      <w:r w:rsidRPr="00014B03">
        <w:rPr>
          <w:rFonts w:ascii="Tahoma" w:hAnsi="Tahoma" w:cs="Tahoma"/>
          <w:szCs w:val="22"/>
        </w:rPr>
        <w:t>DISPOSIÇÕES GERAIS</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11.1. </w:t>
      </w:r>
      <w:r w:rsidRPr="00014B03">
        <w:rPr>
          <w:rFonts w:ascii="Tahoma" w:hAnsi="Tahoma" w:cs="Tahoma"/>
          <w:sz w:val="22"/>
          <w:szCs w:val="22"/>
        </w:rPr>
        <w:tab/>
      </w:r>
      <w:r w:rsidRPr="00014B03">
        <w:rPr>
          <w:rFonts w:ascii="Tahoma" w:hAnsi="Tahoma" w:cs="Tahoma"/>
          <w:sz w:val="22"/>
          <w:szCs w:val="22"/>
        </w:rPr>
        <w:t xml:space="preserve">A omissão ou tolerância das </w:t>
      </w:r>
      <w:r w:rsidR="004B00A0" w:rsidRPr="00014B03">
        <w:rPr>
          <w:rFonts w:ascii="Tahoma" w:hAnsi="Tahoma" w:cs="Tahoma"/>
          <w:sz w:val="22"/>
          <w:szCs w:val="22"/>
        </w:rPr>
        <w:t>Parte</w:t>
      </w:r>
      <w:r w:rsidR="000D7948" w:rsidRPr="00014B03">
        <w:rPr>
          <w:rFonts w:ascii="Tahoma" w:hAnsi="Tahoma" w:cs="Tahoma"/>
          <w:sz w:val="22"/>
          <w:szCs w:val="22"/>
        </w:rPr>
        <w:t>s</w:t>
      </w:r>
      <w:r w:rsidRPr="00014B03">
        <w:rPr>
          <w:rFonts w:ascii="Tahoma" w:hAnsi="Tahoma" w:cs="Tahoma"/>
          <w:sz w:val="22"/>
          <w:szCs w:val="22"/>
        </w:rPr>
        <w:t xml:space="preserve">, em exigir o estrito cumprimento dos termos e condições deste </w:t>
      </w:r>
      <w:r w:rsidRPr="00FB29DA">
        <w:rPr>
          <w:rFonts w:ascii="Tahoma" w:hAnsi="Tahoma" w:cs="Tahoma"/>
          <w:b/>
          <w:sz w:val="22"/>
          <w:szCs w:val="22"/>
        </w:rPr>
        <w:t>CONTRATO</w:t>
      </w:r>
      <w:r w:rsidRPr="00014B03">
        <w:rPr>
          <w:rFonts w:ascii="Tahoma" w:hAnsi="Tahoma" w:cs="Tahoma"/>
          <w:sz w:val="22"/>
          <w:szCs w:val="22"/>
        </w:rPr>
        <w:t>, não constituirá novação ou renúncia, nem afetará os seus direitos, que poderão ser exercidos a qualquer tempo.</w:t>
      </w:r>
    </w:p>
    <w:p w:rsidR="004D5AB7" w:rsidRDefault="00A97A58" w:rsidP="005A64EB">
      <w:pPr>
        <w:spacing w:after="240" w:line="320" w:lineRule="atLeast"/>
        <w:ind w:right="51"/>
        <w:jc w:val="both"/>
        <w:rPr>
          <w:rFonts w:ascii="Tahoma" w:hAnsi="Tahoma" w:cs="Tahoma"/>
          <w:sz w:val="22"/>
          <w:szCs w:val="22"/>
        </w:rPr>
      </w:pPr>
      <w:r w:rsidRPr="00014B03">
        <w:rPr>
          <w:rFonts w:ascii="Tahoma" w:hAnsi="Tahoma" w:cs="Tahoma"/>
          <w:sz w:val="22"/>
          <w:szCs w:val="22"/>
        </w:rPr>
        <w:t xml:space="preserve">11.2. </w:t>
      </w:r>
      <w:r w:rsidRPr="00014B03">
        <w:rPr>
          <w:rFonts w:ascii="Tahoma" w:hAnsi="Tahoma" w:cs="Tahoma"/>
          <w:sz w:val="22"/>
          <w:szCs w:val="22"/>
        </w:rPr>
        <w:tab/>
        <w:t>Eventuais inclusões de outras c</w:t>
      </w:r>
      <w:r w:rsidRPr="00014B03">
        <w:rPr>
          <w:rFonts w:ascii="Tahoma" w:hAnsi="Tahoma" w:cs="Tahoma"/>
          <w:sz w:val="22"/>
          <w:szCs w:val="22"/>
        </w:rPr>
        <w:t xml:space="preserve">láusulas, exclusões ou alterações das já existentes, serão consignadas em aditivo devidamente assinado pelas </w:t>
      </w:r>
      <w:r w:rsidR="004B00A0" w:rsidRPr="00014B03">
        <w:rPr>
          <w:rFonts w:ascii="Tahoma" w:hAnsi="Tahoma" w:cs="Tahoma"/>
          <w:sz w:val="22"/>
          <w:szCs w:val="22"/>
        </w:rPr>
        <w:t>Parte</w:t>
      </w:r>
      <w:r w:rsidR="000D7948" w:rsidRPr="00014B03">
        <w:rPr>
          <w:rFonts w:ascii="Tahoma" w:hAnsi="Tahoma" w:cs="Tahoma"/>
          <w:sz w:val="22"/>
          <w:szCs w:val="22"/>
        </w:rPr>
        <w:t>s</w:t>
      </w:r>
      <w:r w:rsidRPr="00014B03">
        <w:rPr>
          <w:rFonts w:ascii="Tahoma" w:hAnsi="Tahoma" w:cs="Tahoma"/>
          <w:sz w:val="22"/>
          <w:szCs w:val="22"/>
        </w:rPr>
        <w:t xml:space="preserve">, que passará a fazer parte integrante deste </w:t>
      </w:r>
      <w:r w:rsidRPr="00FB29DA">
        <w:rPr>
          <w:rFonts w:ascii="Tahoma" w:hAnsi="Tahoma" w:cs="Tahoma"/>
          <w:b/>
          <w:sz w:val="22"/>
          <w:szCs w:val="22"/>
        </w:rPr>
        <w:t>CONTRATO</w:t>
      </w:r>
      <w:r w:rsidRPr="00014B03">
        <w:rPr>
          <w:rFonts w:ascii="Tahoma" w:hAnsi="Tahoma" w:cs="Tahoma"/>
          <w:sz w:val="22"/>
          <w:szCs w:val="22"/>
        </w:rPr>
        <w:t xml:space="preserve">. </w:t>
      </w:r>
    </w:p>
    <w:p w:rsidR="00081BDE" w:rsidRPr="00081BDE" w:rsidRDefault="00A97A58" w:rsidP="005A64EB">
      <w:pPr>
        <w:spacing w:after="240" w:line="320" w:lineRule="atLeast"/>
        <w:ind w:left="567" w:right="51"/>
        <w:jc w:val="both"/>
        <w:rPr>
          <w:rFonts w:ascii="Tahoma" w:hAnsi="Tahoma" w:cs="Tahoma"/>
          <w:sz w:val="22"/>
          <w:szCs w:val="22"/>
        </w:rPr>
      </w:pPr>
      <w:r>
        <w:rPr>
          <w:rFonts w:ascii="Tahoma" w:hAnsi="Tahoma" w:cs="Tahoma"/>
          <w:sz w:val="22"/>
          <w:szCs w:val="22"/>
        </w:rPr>
        <w:t>11.2.1. Fica desde já convencionado entre as Partes que qualquer alterações necessári</w:t>
      </w:r>
      <w:r>
        <w:rPr>
          <w:rFonts w:ascii="Tahoma" w:hAnsi="Tahoma" w:cs="Tahoma"/>
          <w:sz w:val="22"/>
          <w:szCs w:val="22"/>
        </w:rPr>
        <w:t xml:space="preserve">as no Anexo I do presente </w:t>
      </w:r>
      <w:r>
        <w:rPr>
          <w:rFonts w:ascii="Tahoma" w:hAnsi="Tahoma" w:cs="Tahoma"/>
          <w:b/>
          <w:sz w:val="22"/>
          <w:szCs w:val="22"/>
        </w:rPr>
        <w:t>CONTRATO</w:t>
      </w:r>
      <w:r>
        <w:rPr>
          <w:rFonts w:ascii="Tahoma" w:hAnsi="Tahoma" w:cs="Tahoma"/>
          <w:sz w:val="22"/>
          <w:szCs w:val="22"/>
        </w:rPr>
        <w:t xml:space="preserve"> poderão ser feitas mediante encaminhamento de comunicação pela </w:t>
      </w:r>
      <w:r>
        <w:rPr>
          <w:rFonts w:ascii="Tahoma" w:hAnsi="Tahoma" w:cs="Tahoma"/>
          <w:b/>
          <w:sz w:val="22"/>
          <w:szCs w:val="22"/>
        </w:rPr>
        <w:t xml:space="preserve">CONTRATANTE </w:t>
      </w:r>
      <w:r>
        <w:rPr>
          <w:rFonts w:ascii="Tahoma" w:hAnsi="Tahoma" w:cs="Tahoma"/>
          <w:sz w:val="22"/>
          <w:szCs w:val="22"/>
        </w:rPr>
        <w:t xml:space="preserve">e/ou pela </w:t>
      </w:r>
      <w:r>
        <w:rPr>
          <w:rFonts w:ascii="Tahoma" w:hAnsi="Tahoma" w:cs="Tahoma"/>
          <w:b/>
          <w:sz w:val="22"/>
          <w:szCs w:val="22"/>
        </w:rPr>
        <w:t>INTERVENIENTE ANUENTE</w:t>
      </w:r>
      <w:r>
        <w:rPr>
          <w:rFonts w:ascii="Tahoma" w:hAnsi="Tahoma" w:cs="Tahoma"/>
          <w:sz w:val="22"/>
          <w:szCs w:val="22"/>
        </w:rPr>
        <w:t xml:space="preserve">, de forma eletrônica ao </w:t>
      </w:r>
      <w:r>
        <w:rPr>
          <w:rFonts w:ascii="Tahoma" w:hAnsi="Tahoma" w:cs="Tahoma"/>
          <w:b/>
          <w:sz w:val="22"/>
          <w:szCs w:val="22"/>
        </w:rPr>
        <w:t>BRADESCO</w:t>
      </w:r>
      <w:r>
        <w:rPr>
          <w:rFonts w:ascii="Tahoma" w:hAnsi="Tahoma" w:cs="Tahoma"/>
          <w:sz w:val="22"/>
          <w:szCs w:val="22"/>
        </w:rPr>
        <w:t xml:space="preserve">, passando tal comunicação a fazer parte do </w:t>
      </w:r>
      <w:r>
        <w:rPr>
          <w:rFonts w:ascii="Tahoma" w:hAnsi="Tahoma" w:cs="Tahoma"/>
          <w:b/>
          <w:sz w:val="22"/>
          <w:szCs w:val="22"/>
        </w:rPr>
        <w:t>CONTRATO</w:t>
      </w:r>
      <w:r>
        <w:rPr>
          <w:rFonts w:ascii="Tahoma" w:hAnsi="Tahoma" w:cs="Tahoma"/>
          <w:sz w:val="22"/>
          <w:szCs w:val="22"/>
        </w:rPr>
        <w:t xml:space="preserve"> na data de seu recebimento.</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11.3. </w:t>
      </w:r>
      <w:r w:rsidRPr="00014B03">
        <w:rPr>
          <w:rFonts w:ascii="Tahoma" w:hAnsi="Tahoma" w:cs="Tahoma"/>
          <w:sz w:val="22"/>
          <w:szCs w:val="22"/>
        </w:rPr>
        <w:tab/>
        <w:t xml:space="preserve">Nenhuma das </w:t>
      </w:r>
      <w:r w:rsidR="004B00A0" w:rsidRPr="00014B03">
        <w:rPr>
          <w:rFonts w:ascii="Tahoma" w:hAnsi="Tahoma" w:cs="Tahoma"/>
          <w:sz w:val="22"/>
          <w:szCs w:val="22"/>
        </w:rPr>
        <w:t>Parte</w:t>
      </w:r>
      <w:r w:rsidR="000D7948" w:rsidRPr="00014B03">
        <w:rPr>
          <w:rFonts w:ascii="Tahoma" w:hAnsi="Tahoma" w:cs="Tahoma"/>
          <w:sz w:val="22"/>
          <w:szCs w:val="22"/>
        </w:rPr>
        <w:t>s</w:t>
      </w:r>
      <w:r w:rsidRPr="00014B03">
        <w:rPr>
          <w:rFonts w:ascii="Tahoma" w:hAnsi="Tahoma" w:cs="Tahoma"/>
          <w:sz w:val="22"/>
          <w:szCs w:val="22"/>
        </w:rPr>
        <w:t xml:space="preserve"> poderá ceder, transferir ou caucionar para terceiros, total ou parcialmente, os direitos e obrigações decorrentes deste CONTRATO, sem o prévio </w:t>
      </w:r>
      <w:r w:rsidR="000D7948" w:rsidRPr="00014B03">
        <w:rPr>
          <w:rFonts w:ascii="Tahoma" w:hAnsi="Tahoma" w:cs="Tahoma"/>
          <w:sz w:val="22"/>
          <w:szCs w:val="22"/>
        </w:rPr>
        <w:t xml:space="preserve">e expresso </w:t>
      </w:r>
      <w:r w:rsidRPr="00014B03">
        <w:rPr>
          <w:rFonts w:ascii="Tahoma" w:hAnsi="Tahoma" w:cs="Tahoma"/>
          <w:sz w:val="22"/>
          <w:szCs w:val="22"/>
        </w:rPr>
        <w:t>consentimento</w:t>
      </w:r>
      <w:r w:rsidR="000D7948" w:rsidRPr="00014B03">
        <w:rPr>
          <w:rFonts w:ascii="Tahoma" w:hAnsi="Tahoma" w:cs="Tahoma"/>
          <w:sz w:val="22"/>
          <w:szCs w:val="22"/>
        </w:rPr>
        <w:t>,</w:t>
      </w:r>
      <w:r w:rsidRPr="00014B03">
        <w:rPr>
          <w:rFonts w:ascii="Tahoma" w:hAnsi="Tahoma" w:cs="Tahoma"/>
          <w:sz w:val="22"/>
          <w:szCs w:val="22"/>
        </w:rPr>
        <w:t xml:space="preserve"> por escrito</w:t>
      </w:r>
      <w:r w:rsidR="000D7948" w:rsidRPr="00014B03">
        <w:rPr>
          <w:rFonts w:ascii="Tahoma" w:hAnsi="Tahoma" w:cs="Tahoma"/>
          <w:sz w:val="22"/>
          <w:szCs w:val="22"/>
        </w:rPr>
        <w:t>,</w:t>
      </w:r>
      <w:r w:rsidRPr="00014B03">
        <w:rPr>
          <w:rFonts w:ascii="Tahoma" w:hAnsi="Tahoma" w:cs="Tahoma"/>
          <w:sz w:val="22"/>
          <w:szCs w:val="22"/>
        </w:rPr>
        <w:t xml:space="preserve"> das outras </w:t>
      </w:r>
      <w:r w:rsidR="004B00A0" w:rsidRPr="00014B03">
        <w:rPr>
          <w:rFonts w:ascii="Tahoma" w:hAnsi="Tahoma" w:cs="Tahoma"/>
          <w:sz w:val="22"/>
          <w:szCs w:val="22"/>
        </w:rPr>
        <w:t>Parte</w:t>
      </w:r>
      <w:r w:rsidR="000D7948" w:rsidRPr="00014B03">
        <w:rPr>
          <w:rFonts w:ascii="Tahoma" w:hAnsi="Tahoma" w:cs="Tahoma"/>
          <w:sz w:val="22"/>
          <w:szCs w:val="22"/>
        </w:rPr>
        <w:t>s.</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11.4. </w:t>
      </w:r>
      <w:r w:rsidRPr="00014B03">
        <w:rPr>
          <w:rFonts w:ascii="Tahoma" w:hAnsi="Tahoma" w:cs="Tahoma"/>
          <w:sz w:val="22"/>
          <w:szCs w:val="22"/>
        </w:rPr>
        <w:tab/>
        <w:t xml:space="preserve">As </w:t>
      </w:r>
      <w:r w:rsidR="004B00A0" w:rsidRPr="00014B03">
        <w:rPr>
          <w:rFonts w:ascii="Tahoma" w:hAnsi="Tahoma" w:cs="Tahoma"/>
          <w:sz w:val="22"/>
          <w:szCs w:val="22"/>
        </w:rPr>
        <w:t>Parte</w:t>
      </w:r>
      <w:r w:rsidR="000D7948" w:rsidRPr="00014B03">
        <w:rPr>
          <w:rFonts w:ascii="Tahoma" w:hAnsi="Tahoma" w:cs="Tahoma"/>
          <w:sz w:val="22"/>
          <w:szCs w:val="22"/>
        </w:rPr>
        <w:t>s</w:t>
      </w:r>
      <w:r w:rsidRPr="00014B03">
        <w:rPr>
          <w:rFonts w:ascii="Tahoma" w:hAnsi="Tahoma" w:cs="Tahoma"/>
          <w:sz w:val="22"/>
          <w:szCs w:val="22"/>
        </w:rPr>
        <w:t xml:space="preserve"> são consider</w:t>
      </w:r>
      <w:r w:rsidRPr="00014B03">
        <w:rPr>
          <w:rFonts w:ascii="Tahoma" w:hAnsi="Tahoma" w:cs="Tahoma"/>
          <w:sz w:val="22"/>
          <w:szCs w:val="22"/>
        </w:rPr>
        <w:t>adas contratantes independentes e nada do presente CONTRATO criará qualquer outro vínculo entre elas, seja pelo aspecto empregatício, seja por quaisquer outros aspectos, tais como agente comercial, sociedade subsidiária, representação legal ou associação d</w:t>
      </w:r>
      <w:r w:rsidRPr="00014B03">
        <w:rPr>
          <w:rFonts w:ascii="Tahoma" w:hAnsi="Tahoma" w:cs="Tahoma"/>
          <w:sz w:val="22"/>
          <w:szCs w:val="22"/>
        </w:rPr>
        <w:t>e negócios.</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11.5. </w:t>
      </w:r>
      <w:r w:rsidRPr="00014B03">
        <w:rPr>
          <w:rFonts w:ascii="Tahoma" w:hAnsi="Tahoma" w:cs="Tahoma"/>
          <w:sz w:val="22"/>
          <w:szCs w:val="22"/>
        </w:rPr>
        <w:tab/>
        <w:t xml:space="preserve">As </w:t>
      </w:r>
      <w:r w:rsidR="004B00A0" w:rsidRPr="00014B03">
        <w:rPr>
          <w:rFonts w:ascii="Tahoma" w:hAnsi="Tahoma" w:cs="Tahoma"/>
          <w:sz w:val="22"/>
          <w:szCs w:val="22"/>
        </w:rPr>
        <w:t>Parte</w:t>
      </w:r>
      <w:r w:rsidR="000D7948" w:rsidRPr="00014B03">
        <w:rPr>
          <w:rFonts w:ascii="Tahoma" w:hAnsi="Tahoma" w:cs="Tahoma"/>
          <w:sz w:val="22"/>
          <w:szCs w:val="22"/>
        </w:rPr>
        <w:t>s</w:t>
      </w:r>
      <w:r w:rsidRPr="00014B03">
        <w:rPr>
          <w:rFonts w:ascii="Tahoma" w:hAnsi="Tahoma" w:cs="Tahoma"/>
          <w:sz w:val="22"/>
          <w:szCs w:val="22"/>
        </w:rPr>
        <w:t xml:space="preserve"> reconhecem, expressamente, que a execução/prestação dos serviços ora contratados não gerará qualquer relação de emprego entre as </w:t>
      </w:r>
      <w:r w:rsidR="004B00A0" w:rsidRPr="00014B03">
        <w:rPr>
          <w:rFonts w:ascii="Tahoma" w:hAnsi="Tahoma" w:cs="Tahoma"/>
          <w:sz w:val="22"/>
          <w:szCs w:val="22"/>
        </w:rPr>
        <w:t>Parte</w:t>
      </w:r>
      <w:r w:rsidR="000D7948" w:rsidRPr="00014B03">
        <w:rPr>
          <w:rFonts w:ascii="Tahoma" w:hAnsi="Tahoma" w:cs="Tahoma"/>
          <w:sz w:val="22"/>
          <w:szCs w:val="22"/>
        </w:rPr>
        <w:t>s</w:t>
      </w:r>
      <w:r w:rsidRPr="00014B03">
        <w:rPr>
          <w:rFonts w:ascii="Tahoma" w:hAnsi="Tahoma" w:cs="Tahoma"/>
          <w:sz w:val="22"/>
          <w:szCs w:val="22"/>
        </w:rPr>
        <w:t xml:space="preserve"> ou seus empregados ou prepostos.</w:t>
      </w:r>
    </w:p>
    <w:p w:rsidR="004D5AB7" w:rsidRPr="00014B03" w:rsidRDefault="00A97A58" w:rsidP="005A64EB">
      <w:pPr>
        <w:spacing w:after="240" w:line="320" w:lineRule="atLeast"/>
        <w:ind w:right="51"/>
        <w:jc w:val="both"/>
        <w:rPr>
          <w:rFonts w:ascii="Tahoma" w:hAnsi="Tahoma" w:cs="Tahoma"/>
          <w:sz w:val="22"/>
          <w:szCs w:val="22"/>
        </w:rPr>
      </w:pPr>
      <w:r w:rsidRPr="00014B03">
        <w:rPr>
          <w:rFonts w:ascii="Tahoma" w:hAnsi="Tahoma" w:cs="Tahoma"/>
          <w:sz w:val="22"/>
          <w:szCs w:val="22"/>
        </w:rPr>
        <w:t xml:space="preserve">11.6. </w:t>
      </w:r>
      <w:r w:rsidRPr="00014B03">
        <w:rPr>
          <w:rFonts w:ascii="Tahoma" w:hAnsi="Tahoma" w:cs="Tahoma"/>
          <w:sz w:val="22"/>
          <w:szCs w:val="22"/>
        </w:rPr>
        <w:tab/>
        <w:t>Os tributos que forem devidos em decorrência direta</w:t>
      </w:r>
      <w:r w:rsidRPr="00014B03">
        <w:rPr>
          <w:rFonts w:ascii="Tahoma" w:hAnsi="Tahoma" w:cs="Tahoma"/>
          <w:sz w:val="22"/>
          <w:szCs w:val="22"/>
        </w:rPr>
        <w:t xml:space="preserve"> ou indireta do presente CONTRATO, ou de sua execução, constituem ônus de responsabilidade </w:t>
      </w:r>
      <w:r w:rsidR="000D7948" w:rsidRPr="00014B03">
        <w:rPr>
          <w:rFonts w:ascii="Tahoma" w:hAnsi="Tahoma" w:cs="Tahoma"/>
          <w:sz w:val="22"/>
          <w:szCs w:val="22"/>
        </w:rPr>
        <w:t>do contribuinte</w:t>
      </w:r>
      <w:r w:rsidRPr="00014B03">
        <w:rPr>
          <w:rFonts w:ascii="Tahoma" w:hAnsi="Tahoma" w:cs="Tahoma"/>
          <w:sz w:val="22"/>
          <w:szCs w:val="22"/>
        </w:rPr>
        <w:t>, conforme definido na lei tributária.</w:t>
      </w:r>
    </w:p>
    <w:p w:rsidR="004D5AB7" w:rsidRPr="00014B03" w:rsidRDefault="00A97A58" w:rsidP="005A64EB">
      <w:pPr>
        <w:pStyle w:val="BodyTextIndent"/>
        <w:spacing w:after="240" w:line="320" w:lineRule="atLeast"/>
        <w:ind w:firstLine="0"/>
        <w:rPr>
          <w:rFonts w:ascii="Tahoma" w:hAnsi="Tahoma" w:cs="Tahoma"/>
          <w:color w:val="000000"/>
          <w:sz w:val="22"/>
          <w:szCs w:val="22"/>
        </w:rPr>
      </w:pPr>
      <w:r w:rsidRPr="00014B03">
        <w:rPr>
          <w:rFonts w:ascii="Tahoma" w:hAnsi="Tahoma" w:cs="Tahoma"/>
          <w:color w:val="000000"/>
          <w:sz w:val="22"/>
          <w:szCs w:val="22"/>
        </w:rPr>
        <w:t xml:space="preserve">11.7. </w:t>
      </w:r>
      <w:r w:rsidRPr="00014B03">
        <w:rPr>
          <w:rFonts w:ascii="Tahoma" w:hAnsi="Tahoma" w:cs="Tahoma"/>
          <w:color w:val="000000"/>
          <w:sz w:val="22"/>
          <w:szCs w:val="22"/>
        </w:rPr>
        <w:tab/>
        <w:t xml:space="preserve">A </w:t>
      </w:r>
      <w:r w:rsidRPr="00014B03">
        <w:rPr>
          <w:rFonts w:ascii="Tahoma" w:hAnsi="Tahoma" w:cs="Tahoma"/>
          <w:b/>
          <w:sz w:val="22"/>
          <w:szCs w:val="22"/>
        </w:rPr>
        <w:t>CONTRATANTE</w:t>
      </w:r>
      <w:r w:rsidR="000D7948" w:rsidRPr="00014B03">
        <w:rPr>
          <w:rFonts w:ascii="Tahoma" w:hAnsi="Tahoma" w:cs="Tahoma"/>
          <w:sz w:val="22"/>
          <w:szCs w:val="22"/>
        </w:rPr>
        <w:t xml:space="preserve"> </w:t>
      </w:r>
      <w:r w:rsidRPr="00014B03">
        <w:rPr>
          <w:rFonts w:ascii="Tahoma" w:hAnsi="Tahoma" w:cs="Tahoma"/>
          <w:sz w:val="22"/>
          <w:szCs w:val="22"/>
        </w:rPr>
        <w:t xml:space="preserve">e a </w:t>
      </w:r>
      <w:r w:rsidRPr="00014B03">
        <w:rPr>
          <w:rFonts w:ascii="Tahoma" w:hAnsi="Tahoma" w:cs="Tahoma"/>
          <w:b/>
          <w:sz w:val="22"/>
          <w:szCs w:val="22"/>
        </w:rPr>
        <w:t>INTERVENIENTE ANUENTE</w:t>
      </w:r>
      <w:r w:rsidRPr="00014B03">
        <w:rPr>
          <w:rFonts w:ascii="Tahoma" w:hAnsi="Tahoma" w:cs="Tahoma"/>
          <w:sz w:val="22"/>
          <w:szCs w:val="22"/>
        </w:rPr>
        <w:t xml:space="preserve"> </w:t>
      </w:r>
      <w:r w:rsidRPr="00014B03">
        <w:rPr>
          <w:rFonts w:ascii="Tahoma" w:hAnsi="Tahoma" w:cs="Tahoma"/>
          <w:color w:val="000000"/>
          <w:sz w:val="22"/>
          <w:szCs w:val="22"/>
        </w:rPr>
        <w:t xml:space="preserve">reconhecem, neste ato, que os serviços ora contratados estão </w:t>
      </w:r>
      <w:r w:rsidRPr="00014B03">
        <w:rPr>
          <w:rFonts w:ascii="Tahoma" w:hAnsi="Tahoma" w:cs="Tahoma"/>
          <w:color w:val="000000"/>
          <w:sz w:val="22"/>
          <w:szCs w:val="22"/>
        </w:rPr>
        <w:t>sujeito</w:t>
      </w:r>
      <w:r w:rsidR="00FB29DA">
        <w:rPr>
          <w:rFonts w:ascii="Tahoma" w:hAnsi="Tahoma" w:cs="Tahoma"/>
          <w:color w:val="000000"/>
          <w:sz w:val="22"/>
          <w:szCs w:val="22"/>
        </w:rPr>
        <w:t>s</w:t>
      </w:r>
      <w:r w:rsidRPr="00014B03">
        <w:rPr>
          <w:rFonts w:ascii="Tahoma" w:hAnsi="Tahoma" w:cs="Tahoma"/>
          <w:color w:val="000000"/>
          <w:sz w:val="22"/>
          <w:szCs w:val="22"/>
        </w:rPr>
        <w:t xml:space="preserve"> às leis, normas, costumes, procedimentos e práticas que podem vir a ser alterados. Na hipótese de ocorrer uma alteração na legislação que no todo ou em parte limite a prestação do serviço ora contratado, o </w:t>
      </w:r>
      <w:r w:rsidRPr="00014B03">
        <w:rPr>
          <w:rFonts w:ascii="Tahoma" w:hAnsi="Tahoma" w:cs="Tahoma"/>
          <w:b/>
          <w:color w:val="000000"/>
          <w:sz w:val="22"/>
          <w:szCs w:val="22"/>
        </w:rPr>
        <w:t>BRADESCO</w:t>
      </w:r>
      <w:r w:rsidRPr="00014B03">
        <w:rPr>
          <w:rFonts w:ascii="Tahoma" w:hAnsi="Tahoma" w:cs="Tahoma"/>
          <w:color w:val="000000"/>
          <w:sz w:val="22"/>
          <w:szCs w:val="22"/>
        </w:rPr>
        <w:t xml:space="preserve"> deverá solicitar à </w:t>
      </w:r>
      <w:r w:rsidRPr="00014B03">
        <w:rPr>
          <w:rFonts w:ascii="Tahoma" w:hAnsi="Tahoma" w:cs="Tahoma"/>
          <w:b/>
          <w:sz w:val="22"/>
          <w:szCs w:val="22"/>
        </w:rPr>
        <w:t xml:space="preserve">CONTRATANTE </w:t>
      </w:r>
      <w:r w:rsidRPr="00014B03">
        <w:rPr>
          <w:rFonts w:ascii="Tahoma" w:hAnsi="Tahoma" w:cs="Tahoma"/>
          <w:sz w:val="22"/>
          <w:szCs w:val="22"/>
        </w:rPr>
        <w:t>e</w:t>
      </w:r>
      <w:r w:rsidRPr="00014B03">
        <w:rPr>
          <w:rFonts w:ascii="Tahoma" w:hAnsi="Tahoma" w:cs="Tahoma"/>
          <w:sz w:val="22"/>
          <w:szCs w:val="22"/>
        </w:rPr>
        <w:t xml:space="preserve"> à </w:t>
      </w:r>
      <w:r w:rsidRPr="00014B03">
        <w:rPr>
          <w:rFonts w:ascii="Tahoma" w:hAnsi="Tahoma" w:cs="Tahoma"/>
          <w:b/>
          <w:sz w:val="22"/>
          <w:szCs w:val="22"/>
        </w:rPr>
        <w:t>INTERVENIENTE ANUENTE</w:t>
      </w:r>
      <w:r w:rsidRPr="00014B03">
        <w:rPr>
          <w:rFonts w:ascii="Tahoma" w:hAnsi="Tahoma" w:cs="Tahoma"/>
          <w:sz w:val="22"/>
          <w:szCs w:val="22"/>
        </w:rPr>
        <w:t xml:space="preserve"> </w:t>
      </w:r>
      <w:r w:rsidRPr="00014B03">
        <w:rPr>
          <w:rFonts w:ascii="Tahoma" w:hAnsi="Tahoma" w:cs="Tahoma"/>
          <w:color w:val="000000"/>
          <w:sz w:val="22"/>
          <w:szCs w:val="22"/>
        </w:rPr>
        <w:t xml:space="preserve">novas instruções quanto aos procedimentos a serem tomados para o cumprimento das obrigações contraídas por meio deste </w:t>
      </w:r>
      <w:r w:rsidRPr="00014B03">
        <w:rPr>
          <w:rFonts w:ascii="Tahoma" w:hAnsi="Tahoma" w:cs="Tahoma"/>
          <w:b/>
          <w:color w:val="000000"/>
          <w:sz w:val="22"/>
          <w:szCs w:val="22"/>
        </w:rPr>
        <w:t>CONTRATO</w:t>
      </w:r>
      <w:r w:rsidRPr="00014B03">
        <w:rPr>
          <w:rFonts w:ascii="Tahoma" w:hAnsi="Tahoma" w:cs="Tahoma"/>
          <w:color w:val="000000"/>
          <w:sz w:val="22"/>
          <w:szCs w:val="22"/>
        </w:rPr>
        <w:t xml:space="preserve">, que sejam de comum acordo entre as </w:t>
      </w:r>
      <w:r w:rsidR="004B00A0" w:rsidRPr="00014B03">
        <w:rPr>
          <w:rFonts w:ascii="Tahoma" w:hAnsi="Tahoma" w:cs="Tahoma"/>
          <w:color w:val="000000"/>
          <w:sz w:val="22"/>
          <w:szCs w:val="22"/>
        </w:rPr>
        <w:t>Parte</w:t>
      </w:r>
      <w:r w:rsidR="000D7948" w:rsidRPr="00014B03">
        <w:rPr>
          <w:rFonts w:ascii="Tahoma" w:hAnsi="Tahoma" w:cs="Tahoma"/>
          <w:color w:val="000000"/>
          <w:sz w:val="22"/>
          <w:szCs w:val="22"/>
        </w:rPr>
        <w:t>s.</w:t>
      </w:r>
    </w:p>
    <w:p w:rsidR="004D5AB7" w:rsidRPr="00014B03" w:rsidRDefault="00A97A58" w:rsidP="005A64EB">
      <w:pPr>
        <w:pStyle w:val="BodyTextIndent"/>
        <w:spacing w:after="240" w:line="320" w:lineRule="atLeast"/>
        <w:ind w:firstLine="0"/>
        <w:rPr>
          <w:rFonts w:ascii="Tahoma" w:hAnsi="Tahoma" w:cs="Tahoma"/>
          <w:sz w:val="22"/>
          <w:szCs w:val="22"/>
        </w:rPr>
      </w:pPr>
      <w:r w:rsidRPr="00014B03">
        <w:rPr>
          <w:rFonts w:ascii="Tahoma" w:hAnsi="Tahoma" w:cs="Tahoma"/>
          <w:sz w:val="22"/>
          <w:szCs w:val="22"/>
        </w:rPr>
        <w:t xml:space="preserve">11.8.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em hipótese alguma será responsabilizado p</w:t>
      </w:r>
      <w:r w:rsidRPr="00014B03">
        <w:rPr>
          <w:rFonts w:ascii="Tahoma" w:hAnsi="Tahoma" w:cs="Tahoma"/>
          <w:sz w:val="22"/>
          <w:szCs w:val="22"/>
        </w:rPr>
        <w:t xml:space="preserve">or quaisquer atos e/ou atividades descritos no presente </w:t>
      </w:r>
      <w:r w:rsidRPr="00014B03">
        <w:rPr>
          <w:rFonts w:ascii="Tahoma" w:hAnsi="Tahoma" w:cs="Tahoma"/>
          <w:b/>
          <w:sz w:val="22"/>
          <w:szCs w:val="22"/>
        </w:rPr>
        <w:t>CONTRATO</w:t>
      </w:r>
      <w:r w:rsidRPr="00014B03">
        <w:rPr>
          <w:rFonts w:ascii="Tahoma" w:hAnsi="Tahoma" w:cs="Tahoma"/>
          <w:sz w:val="22"/>
          <w:szCs w:val="22"/>
        </w:rPr>
        <w:t xml:space="preserve">, que tenham sido praticados por terceiros anteriormente contratados pela </w:t>
      </w:r>
      <w:r w:rsidRPr="00014B03">
        <w:rPr>
          <w:rFonts w:ascii="Tahoma" w:hAnsi="Tahoma" w:cs="Tahoma"/>
          <w:b/>
          <w:sz w:val="22"/>
          <w:szCs w:val="22"/>
        </w:rPr>
        <w:t xml:space="preserve">CONTRATANTE </w:t>
      </w:r>
      <w:r w:rsidRPr="00014B03">
        <w:rPr>
          <w:rFonts w:ascii="Tahoma" w:hAnsi="Tahoma" w:cs="Tahoma"/>
          <w:sz w:val="22"/>
          <w:szCs w:val="22"/>
        </w:rPr>
        <w:t xml:space="preserve">e/ou pela </w:t>
      </w:r>
      <w:r w:rsidRPr="00014B03">
        <w:rPr>
          <w:rFonts w:ascii="Tahoma" w:hAnsi="Tahoma" w:cs="Tahoma"/>
          <w:b/>
          <w:sz w:val="22"/>
          <w:szCs w:val="22"/>
        </w:rPr>
        <w:t>INTERVENIENTE ANUENTE</w:t>
      </w:r>
      <w:r w:rsidRPr="00014B03">
        <w:rPr>
          <w:rFonts w:ascii="Tahoma" w:hAnsi="Tahoma" w:cs="Tahoma"/>
          <w:sz w:val="22"/>
          <w:szCs w:val="22"/>
        </w:rPr>
        <w:t>.</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11.9. </w:t>
      </w:r>
      <w:r w:rsidRPr="00014B03">
        <w:rPr>
          <w:rFonts w:ascii="Tahoma" w:hAnsi="Tahoma" w:cs="Tahoma"/>
          <w:sz w:val="22"/>
          <w:szCs w:val="22"/>
        </w:rPr>
        <w:tab/>
        <w:t xml:space="preserve">Com exceção das obrigações imputadas ao </w:t>
      </w:r>
      <w:r w:rsidRPr="00014B03">
        <w:rPr>
          <w:rFonts w:ascii="Tahoma" w:hAnsi="Tahoma" w:cs="Tahoma"/>
          <w:b/>
          <w:sz w:val="22"/>
          <w:szCs w:val="22"/>
        </w:rPr>
        <w:t>BRADESCO</w:t>
      </w:r>
      <w:r w:rsidRPr="00014B03">
        <w:rPr>
          <w:rFonts w:ascii="Tahoma" w:hAnsi="Tahoma" w:cs="Tahoma"/>
          <w:sz w:val="22"/>
          <w:szCs w:val="22"/>
        </w:rPr>
        <w:t xml:space="preserve"> neste </w:t>
      </w:r>
      <w:r w:rsidRPr="00014B03">
        <w:rPr>
          <w:rFonts w:ascii="Tahoma" w:hAnsi="Tahoma" w:cs="Tahoma"/>
          <w:b/>
          <w:sz w:val="22"/>
          <w:szCs w:val="22"/>
        </w:rPr>
        <w:t>CONTRATO</w:t>
      </w:r>
      <w:r w:rsidRPr="00014B03">
        <w:rPr>
          <w:rFonts w:ascii="Tahoma" w:hAnsi="Tahoma" w:cs="Tahoma"/>
          <w:sz w:val="22"/>
          <w:szCs w:val="22"/>
        </w:rPr>
        <w:t xml:space="preserve"> e </w:t>
      </w:r>
      <w:r w:rsidRPr="00014B03">
        <w:rPr>
          <w:rFonts w:ascii="Tahoma" w:hAnsi="Tahoma" w:cs="Tahoma"/>
          <w:sz w:val="22"/>
          <w:szCs w:val="22"/>
        </w:rPr>
        <w:t xml:space="preserve">do disposto no Código Civil Brasileiro em vigor, o </w:t>
      </w:r>
      <w:r w:rsidRPr="00014B03">
        <w:rPr>
          <w:rFonts w:ascii="Tahoma" w:hAnsi="Tahoma" w:cs="Tahoma"/>
          <w:b/>
          <w:sz w:val="22"/>
          <w:szCs w:val="22"/>
        </w:rPr>
        <w:t>BRADESCO</w:t>
      </w:r>
      <w:r w:rsidRPr="00014B03">
        <w:rPr>
          <w:rFonts w:ascii="Tahoma" w:hAnsi="Tahoma" w:cs="Tahoma"/>
          <w:sz w:val="22"/>
          <w:szCs w:val="22"/>
        </w:rPr>
        <w:t xml:space="preserve"> deverá ser mantido indene de qualquer outra responsabilidade decorrente de atos ou fatos por parte da </w:t>
      </w:r>
      <w:r w:rsidRPr="00014B03">
        <w:rPr>
          <w:rFonts w:ascii="Tahoma" w:hAnsi="Tahoma" w:cs="Tahoma"/>
          <w:b/>
          <w:sz w:val="22"/>
          <w:szCs w:val="22"/>
        </w:rPr>
        <w:t xml:space="preserve">CONTRATANTE </w:t>
      </w:r>
      <w:r w:rsidRPr="00014B03">
        <w:rPr>
          <w:rFonts w:ascii="Tahoma" w:hAnsi="Tahoma" w:cs="Tahoma"/>
          <w:sz w:val="22"/>
          <w:szCs w:val="22"/>
        </w:rPr>
        <w:t xml:space="preserve">e/ou da </w:t>
      </w:r>
      <w:r w:rsidRPr="00014B03">
        <w:rPr>
          <w:rFonts w:ascii="Tahoma" w:hAnsi="Tahoma" w:cs="Tahoma"/>
          <w:b/>
          <w:sz w:val="22"/>
          <w:szCs w:val="22"/>
        </w:rPr>
        <w:t>INTERVENIENTE ANUENTE</w:t>
      </w:r>
      <w:r w:rsidRPr="00014B03">
        <w:rPr>
          <w:rFonts w:ascii="Tahoma" w:hAnsi="Tahoma" w:cs="Tahoma"/>
          <w:sz w:val="22"/>
          <w:szCs w:val="22"/>
        </w:rPr>
        <w:t xml:space="preserve">, seus administradores, representantes e empregados, </w:t>
      </w:r>
      <w:r w:rsidRPr="00014B03">
        <w:rPr>
          <w:rFonts w:ascii="Tahoma" w:hAnsi="Tahoma" w:cs="Tahoma"/>
          <w:sz w:val="22"/>
          <w:szCs w:val="22"/>
        </w:rPr>
        <w:t xml:space="preserve">a não ser no caso de culpa manifesta relacionada às responsabilidades do </w:t>
      </w:r>
      <w:r w:rsidRPr="00014B03">
        <w:rPr>
          <w:rFonts w:ascii="Tahoma" w:hAnsi="Tahoma" w:cs="Tahoma"/>
          <w:b/>
          <w:sz w:val="22"/>
          <w:szCs w:val="22"/>
        </w:rPr>
        <w:t xml:space="preserve">BRADESCO </w:t>
      </w:r>
      <w:r w:rsidRPr="00014B03">
        <w:rPr>
          <w:rFonts w:ascii="Tahoma" w:hAnsi="Tahoma" w:cs="Tahoma"/>
          <w:sz w:val="22"/>
          <w:szCs w:val="22"/>
        </w:rPr>
        <w:t xml:space="preserve">previstas neste </w:t>
      </w:r>
      <w:r w:rsidRPr="00014B03">
        <w:rPr>
          <w:rFonts w:ascii="Tahoma" w:hAnsi="Tahoma" w:cs="Tahoma"/>
          <w:b/>
          <w:sz w:val="22"/>
          <w:szCs w:val="22"/>
        </w:rPr>
        <w:t>CONTRATO</w:t>
      </w:r>
      <w:r w:rsidRPr="00014B03">
        <w:rPr>
          <w:rFonts w:ascii="Tahoma" w:hAnsi="Tahoma" w:cs="Tahoma"/>
          <w:sz w:val="22"/>
          <w:szCs w:val="22"/>
        </w:rPr>
        <w:t>, dolo ou má-fé devidamente comprovados.</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11.10. </w:t>
      </w:r>
      <w:r w:rsidRPr="00014B03">
        <w:rPr>
          <w:rFonts w:ascii="Tahoma" w:hAnsi="Tahoma" w:cs="Tahoma"/>
          <w:sz w:val="22"/>
          <w:szCs w:val="22"/>
        </w:rPr>
        <w:tab/>
        <w:t xml:space="preserve">Este </w:t>
      </w:r>
      <w:r w:rsidRPr="00014B03">
        <w:rPr>
          <w:rFonts w:ascii="Tahoma" w:hAnsi="Tahoma" w:cs="Tahoma"/>
          <w:b/>
          <w:sz w:val="22"/>
          <w:szCs w:val="22"/>
        </w:rPr>
        <w:t>CONTRATO</w:t>
      </w:r>
      <w:r w:rsidRPr="00014B03">
        <w:rPr>
          <w:rFonts w:ascii="Tahoma" w:hAnsi="Tahoma" w:cs="Tahoma"/>
          <w:sz w:val="22"/>
          <w:szCs w:val="22"/>
        </w:rPr>
        <w:t xml:space="preserve"> obriga as </w:t>
      </w:r>
      <w:r w:rsidR="004B00A0" w:rsidRPr="00014B03">
        <w:rPr>
          <w:rFonts w:ascii="Tahoma" w:hAnsi="Tahoma" w:cs="Tahoma"/>
          <w:sz w:val="22"/>
          <w:szCs w:val="22"/>
        </w:rPr>
        <w:t>Parte</w:t>
      </w:r>
      <w:r w:rsidR="000D7948" w:rsidRPr="00014B03">
        <w:rPr>
          <w:rFonts w:ascii="Tahoma" w:hAnsi="Tahoma" w:cs="Tahoma"/>
          <w:sz w:val="22"/>
          <w:szCs w:val="22"/>
        </w:rPr>
        <w:t>s</w:t>
      </w:r>
      <w:r w:rsidRPr="00014B03">
        <w:rPr>
          <w:rFonts w:ascii="Tahoma" w:hAnsi="Tahoma" w:cs="Tahoma"/>
          <w:sz w:val="22"/>
          <w:szCs w:val="22"/>
        </w:rPr>
        <w:t xml:space="preserve"> e seus sucessores a qualquer título.</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11.11. </w:t>
      </w:r>
      <w:r w:rsidRPr="00014B03">
        <w:rPr>
          <w:rFonts w:ascii="Tahoma" w:hAnsi="Tahoma" w:cs="Tahoma"/>
          <w:sz w:val="22"/>
          <w:szCs w:val="22"/>
        </w:rPr>
        <w:tab/>
        <w:t xml:space="preserve">O </w:t>
      </w:r>
      <w:r w:rsidRPr="00014B03">
        <w:rPr>
          <w:rFonts w:ascii="Tahoma" w:hAnsi="Tahoma" w:cs="Tahoma"/>
          <w:b/>
          <w:sz w:val="22"/>
          <w:szCs w:val="22"/>
        </w:rPr>
        <w:t>BRADESCO</w:t>
      </w:r>
      <w:r w:rsidRPr="00014B03">
        <w:rPr>
          <w:rFonts w:ascii="Tahoma" w:hAnsi="Tahoma" w:cs="Tahoma"/>
          <w:sz w:val="22"/>
          <w:szCs w:val="22"/>
        </w:rPr>
        <w:t xml:space="preserve"> não se responsabilizará por quaisquer atos, fatos e/ou obrigações contraídas pela </w:t>
      </w:r>
      <w:r w:rsidRPr="00014B03">
        <w:rPr>
          <w:rFonts w:ascii="Tahoma" w:hAnsi="Tahoma" w:cs="Tahoma"/>
          <w:b/>
          <w:sz w:val="22"/>
          <w:szCs w:val="22"/>
        </w:rPr>
        <w:t xml:space="preserve">CONTRATANTE </w:t>
      </w:r>
      <w:r w:rsidRPr="00014B03">
        <w:rPr>
          <w:rFonts w:ascii="Tahoma" w:hAnsi="Tahoma" w:cs="Tahoma"/>
          <w:sz w:val="22"/>
          <w:szCs w:val="22"/>
        </w:rPr>
        <w:t xml:space="preserve">e/ou pela </w:t>
      </w:r>
      <w:r w:rsidRPr="00014B03">
        <w:rPr>
          <w:rFonts w:ascii="Tahoma" w:hAnsi="Tahoma" w:cs="Tahoma"/>
          <w:b/>
          <w:sz w:val="22"/>
          <w:szCs w:val="22"/>
        </w:rPr>
        <w:t>INTERVENIENTE ANUENTE</w:t>
      </w:r>
      <w:r w:rsidRPr="00014B03">
        <w:rPr>
          <w:rFonts w:ascii="Tahoma" w:hAnsi="Tahoma" w:cs="Tahoma"/>
          <w:sz w:val="22"/>
          <w:szCs w:val="22"/>
        </w:rPr>
        <w:t>, seus administradores, representantes, empregados e prepostos, no</w:t>
      </w:r>
      <w:r w:rsidR="000D7948" w:rsidRPr="00014B03">
        <w:rPr>
          <w:rFonts w:ascii="Tahoma" w:hAnsi="Tahoma" w:cs="Tahoma"/>
          <w:sz w:val="22"/>
          <w:szCs w:val="22"/>
        </w:rPr>
        <w:t>s Contratos Originadores</w:t>
      </w:r>
      <w:r w:rsidRPr="00014B03">
        <w:rPr>
          <w:rFonts w:ascii="Tahoma" w:hAnsi="Tahoma" w:cs="Tahoma"/>
          <w:sz w:val="22"/>
          <w:szCs w:val="22"/>
        </w:rPr>
        <w:t>, seja a que tempo ou título for.</w:t>
      </w:r>
    </w:p>
    <w:p w:rsidR="004D5AB7" w:rsidRPr="00014B03" w:rsidRDefault="00A97A58" w:rsidP="005A64EB">
      <w:pPr>
        <w:autoSpaceDE w:val="0"/>
        <w:autoSpaceDN w:val="0"/>
        <w:adjustRightInd w:val="0"/>
        <w:spacing w:after="240" w:line="320" w:lineRule="atLeast"/>
        <w:jc w:val="both"/>
        <w:rPr>
          <w:rFonts w:ascii="Tahoma" w:hAnsi="Tahoma" w:cs="Tahoma"/>
          <w:color w:val="202020"/>
          <w:sz w:val="22"/>
          <w:szCs w:val="22"/>
        </w:rPr>
      </w:pPr>
      <w:r w:rsidRPr="00014B03">
        <w:rPr>
          <w:rFonts w:ascii="Tahoma" w:hAnsi="Tahoma" w:cs="Tahoma"/>
          <w:sz w:val="22"/>
          <w:szCs w:val="22"/>
        </w:rPr>
        <w:t>11.12.</w:t>
      </w:r>
      <w:r w:rsidRPr="00014B03">
        <w:rPr>
          <w:rFonts w:ascii="Tahoma" w:hAnsi="Tahoma" w:cs="Tahoma"/>
          <w:sz w:val="22"/>
          <w:szCs w:val="22"/>
        </w:rPr>
        <w:t xml:space="preserve"> </w:t>
      </w:r>
      <w:r w:rsidRPr="00014B03">
        <w:rPr>
          <w:rFonts w:ascii="Tahoma" w:hAnsi="Tahoma" w:cs="Tahoma"/>
          <w:sz w:val="22"/>
          <w:szCs w:val="22"/>
        </w:rPr>
        <w:tab/>
      </w:r>
      <w:r w:rsidR="000D7948" w:rsidRPr="00014B03">
        <w:rPr>
          <w:rFonts w:ascii="Tahoma" w:hAnsi="Tahoma" w:cs="Tahoma"/>
          <w:color w:val="0E0E0E"/>
          <w:sz w:val="22"/>
          <w:szCs w:val="22"/>
        </w:rPr>
        <w:t xml:space="preserve">Exceto </w:t>
      </w:r>
      <w:r w:rsidR="000D7948" w:rsidRPr="00014B03">
        <w:rPr>
          <w:rFonts w:ascii="Tahoma" w:hAnsi="Tahoma" w:cs="Tahoma"/>
          <w:color w:val="202020"/>
          <w:sz w:val="22"/>
          <w:szCs w:val="22"/>
        </w:rPr>
        <w:t xml:space="preserve">no contexto das Debêntures, fica expressamente vedada à </w:t>
      </w:r>
      <w:r w:rsidR="000D7948" w:rsidRPr="00014B03">
        <w:rPr>
          <w:rFonts w:ascii="Tahoma" w:hAnsi="Tahoma" w:cs="Tahoma"/>
          <w:b/>
          <w:bCs/>
          <w:color w:val="0E0E0E"/>
          <w:sz w:val="22"/>
          <w:szCs w:val="22"/>
        </w:rPr>
        <w:t xml:space="preserve">CONTRATANTE </w:t>
      </w:r>
      <w:r w:rsidR="000D7948" w:rsidRPr="00014B03">
        <w:rPr>
          <w:rFonts w:ascii="Tahoma" w:hAnsi="Tahoma" w:cs="Tahoma"/>
          <w:color w:val="202020"/>
          <w:sz w:val="22"/>
          <w:szCs w:val="22"/>
        </w:rPr>
        <w:t xml:space="preserve">e à </w:t>
      </w:r>
      <w:r w:rsidR="000D7948" w:rsidRPr="00014B03">
        <w:rPr>
          <w:rFonts w:ascii="Tahoma" w:hAnsi="Tahoma" w:cs="Tahoma"/>
          <w:b/>
          <w:bCs/>
          <w:color w:val="0E0E0E"/>
          <w:sz w:val="22"/>
          <w:szCs w:val="22"/>
        </w:rPr>
        <w:t xml:space="preserve">INTERVENIENTE ANUENTE, </w:t>
      </w:r>
      <w:r w:rsidR="000D7948" w:rsidRPr="00014B03">
        <w:rPr>
          <w:rFonts w:ascii="Tahoma" w:hAnsi="Tahoma" w:cs="Tahoma"/>
          <w:color w:val="202020"/>
          <w:sz w:val="22"/>
          <w:szCs w:val="22"/>
        </w:rPr>
        <w:t xml:space="preserve">a utilização </w:t>
      </w:r>
      <w:r w:rsidR="000D7948" w:rsidRPr="00014B03">
        <w:rPr>
          <w:rFonts w:ascii="Tahoma" w:hAnsi="Tahoma" w:cs="Tahoma"/>
          <w:color w:val="0E0E0E"/>
          <w:sz w:val="22"/>
          <w:szCs w:val="22"/>
        </w:rPr>
        <w:t xml:space="preserve">dos </w:t>
      </w:r>
      <w:r w:rsidR="000D7948" w:rsidRPr="00014B03">
        <w:rPr>
          <w:rFonts w:ascii="Tahoma" w:hAnsi="Tahoma" w:cs="Tahoma"/>
          <w:color w:val="202020"/>
          <w:sz w:val="22"/>
          <w:szCs w:val="22"/>
        </w:rPr>
        <w:t xml:space="preserve">termos </w:t>
      </w:r>
      <w:r w:rsidR="000D7948" w:rsidRPr="00014B03">
        <w:rPr>
          <w:rFonts w:ascii="Tahoma" w:hAnsi="Tahoma" w:cs="Tahoma"/>
          <w:color w:val="343434"/>
          <w:sz w:val="22"/>
          <w:szCs w:val="22"/>
        </w:rPr>
        <w:t xml:space="preserve">deste </w:t>
      </w:r>
      <w:r w:rsidR="000D7948" w:rsidRPr="00014B03">
        <w:rPr>
          <w:rFonts w:ascii="Tahoma" w:hAnsi="Tahoma" w:cs="Tahoma"/>
          <w:color w:val="202020"/>
          <w:sz w:val="22"/>
          <w:szCs w:val="22"/>
        </w:rPr>
        <w:t xml:space="preserve">Contrato em divulgação </w:t>
      </w:r>
      <w:r w:rsidR="000D7948" w:rsidRPr="00014B03">
        <w:rPr>
          <w:rFonts w:ascii="Tahoma" w:hAnsi="Tahoma" w:cs="Tahoma"/>
          <w:color w:val="0E0E0E"/>
          <w:sz w:val="22"/>
          <w:szCs w:val="22"/>
        </w:rPr>
        <w:t>ou</w:t>
      </w:r>
      <w:r w:rsidR="000D7948" w:rsidRPr="00014B03">
        <w:rPr>
          <w:rFonts w:ascii="Tahoma" w:hAnsi="Tahoma" w:cs="Tahoma"/>
          <w:color w:val="202020"/>
          <w:sz w:val="22"/>
          <w:szCs w:val="22"/>
        </w:rPr>
        <w:t xml:space="preserve"> publicidade, bem como, o </w:t>
      </w:r>
      <w:r w:rsidR="000D7948" w:rsidRPr="00014B03">
        <w:rPr>
          <w:rFonts w:ascii="Tahoma" w:hAnsi="Tahoma" w:cs="Tahoma"/>
          <w:color w:val="0E0E0E"/>
          <w:sz w:val="22"/>
          <w:szCs w:val="22"/>
        </w:rPr>
        <w:t xml:space="preserve">uso </w:t>
      </w:r>
      <w:r w:rsidR="000D7948" w:rsidRPr="00014B03">
        <w:rPr>
          <w:rFonts w:ascii="Tahoma" w:hAnsi="Tahoma" w:cs="Tahoma"/>
          <w:color w:val="202020"/>
          <w:sz w:val="22"/>
          <w:szCs w:val="22"/>
        </w:rPr>
        <w:t xml:space="preserve">do </w:t>
      </w:r>
      <w:r w:rsidR="000D7948" w:rsidRPr="00014B03">
        <w:rPr>
          <w:rFonts w:ascii="Tahoma" w:hAnsi="Tahoma" w:cs="Tahoma"/>
          <w:color w:val="0E0E0E"/>
          <w:sz w:val="22"/>
          <w:szCs w:val="22"/>
        </w:rPr>
        <w:t xml:space="preserve">nome, </w:t>
      </w:r>
      <w:r w:rsidR="000D7948" w:rsidRPr="00014B03">
        <w:rPr>
          <w:rFonts w:ascii="Tahoma" w:hAnsi="Tahoma" w:cs="Tahoma"/>
          <w:color w:val="202020"/>
          <w:sz w:val="22"/>
          <w:szCs w:val="22"/>
        </w:rPr>
        <w:t xml:space="preserve">marca e </w:t>
      </w:r>
      <w:r w:rsidR="000D7948" w:rsidRPr="00014B03">
        <w:rPr>
          <w:rFonts w:ascii="Tahoma" w:hAnsi="Tahoma" w:cs="Tahoma"/>
          <w:color w:val="343434"/>
          <w:sz w:val="22"/>
          <w:szCs w:val="22"/>
        </w:rPr>
        <w:t xml:space="preserve">logomarca </w:t>
      </w:r>
      <w:r w:rsidR="000D7948" w:rsidRPr="00014B03">
        <w:rPr>
          <w:rFonts w:ascii="Tahoma" w:hAnsi="Tahoma" w:cs="Tahoma"/>
          <w:color w:val="202020"/>
          <w:sz w:val="22"/>
          <w:szCs w:val="22"/>
        </w:rPr>
        <w:t xml:space="preserve">do </w:t>
      </w:r>
      <w:r w:rsidR="000D7948" w:rsidRPr="00014B03">
        <w:rPr>
          <w:rFonts w:ascii="Tahoma" w:hAnsi="Tahoma" w:cs="Tahoma"/>
          <w:b/>
          <w:bCs/>
          <w:color w:val="0E0E0E"/>
          <w:sz w:val="22"/>
          <w:szCs w:val="22"/>
        </w:rPr>
        <w:t xml:space="preserve">BRADESCO, </w:t>
      </w:r>
      <w:r w:rsidR="000D7948" w:rsidRPr="00014B03">
        <w:rPr>
          <w:rFonts w:ascii="Tahoma" w:hAnsi="Tahoma" w:cs="Tahoma"/>
          <w:color w:val="202020"/>
          <w:sz w:val="22"/>
          <w:szCs w:val="22"/>
        </w:rPr>
        <w:t xml:space="preserve">para </w:t>
      </w:r>
      <w:r w:rsidR="000D7948" w:rsidRPr="00014B03">
        <w:rPr>
          <w:rFonts w:ascii="Tahoma" w:hAnsi="Tahoma" w:cs="Tahoma"/>
          <w:color w:val="0E0E0E"/>
          <w:sz w:val="22"/>
          <w:szCs w:val="22"/>
        </w:rPr>
        <w:t>qualq</w:t>
      </w:r>
      <w:r w:rsidR="000D7948" w:rsidRPr="00014B03">
        <w:rPr>
          <w:rFonts w:ascii="Tahoma" w:hAnsi="Tahoma" w:cs="Tahoma"/>
          <w:color w:val="343434"/>
          <w:sz w:val="22"/>
          <w:szCs w:val="22"/>
        </w:rPr>
        <w:t>uer</w:t>
      </w:r>
      <w:r w:rsidR="000D7948" w:rsidRPr="00014B03">
        <w:rPr>
          <w:rFonts w:ascii="Tahoma" w:hAnsi="Tahoma" w:cs="Tahoma"/>
          <w:color w:val="202020"/>
          <w:sz w:val="22"/>
          <w:szCs w:val="22"/>
        </w:rPr>
        <w:t xml:space="preserve"> finalidade e em qualquer meio de comunicação, </w:t>
      </w:r>
      <w:r w:rsidR="000D7948" w:rsidRPr="00014B03">
        <w:rPr>
          <w:rFonts w:ascii="Tahoma" w:hAnsi="Tahoma" w:cs="Tahoma"/>
          <w:color w:val="0E0E0E"/>
          <w:sz w:val="22"/>
          <w:szCs w:val="22"/>
        </w:rPr>
        <w:t xml:space="preserve">quer </w:t>
      </w:r>
      <w:r w:rsidR="000D7948" w:rsidRPr="00014B03">
        <w:rPr>
          <w:rFonts w:ascii="Tahoma" w:hAnsi="Tahoma" w:cs="Tahoma"/>
          <w:color w:val="202020"/>
          <w:sz w:val="22"/>
          <w:szCs w:val="22"/>
        </w:rPr>
        <w:t xml:space="preserve">seja na mídia impressa, escrita, falada ou eletrônica, </w:t>
      </w:r>
      <w:r w:rsidR="000D7948" w:rsidRPr="00014B03">
        <w:rPr>
          <w:rFonts w:ascii="Tahoma" w:hAnsi="Tahoma" w:cs="Tahoma"/>
          <w:color w:val="0E0E0E"/>
          <w:sz w:val="22"/>
          <w:szCs w:val="22"/>
        </w:rPr>
        <w:t xml:space="preserve">incluindo-se, </w:t>
      </w:r>
      <w:r w:rsidR="000D7948" w:rsidRPr="00014B03">
        <w:rPr>
          <w:rFonts w:ascii="Tahoma" w:hAnsi="Tahoma" w:cs="Tahoma"/>
          <w:color w:val="202020"/>
          <w:sz w:val="22"/>
          <w:szCs w:val="22"/>
        </w:rPr>
        <w:t xml:space="preserve">porém, sem se </w:t>
      </w:r>
      <w:r w:rsidR="000D7948" w:rsidRPr="00014B03">
        <w:rPr>
          <w:rFonts w:ascii="Tahoma" w:hAnsi="Tahoma" w:cs="Tahoma"/>
          <w:color w:val="343434"/>
          <w:sz w:val="22"/>
          <w:szCs w:val="22"/>
        </w:rPr>
        <w:t xml:space="preserve">limitar, </w:t>
      </w:r>
      <w:r w:rsidR="000D7948" w:rsidRPr="00014B03">
        <w:rPr>
          <w:rFonts w:ascii="Tahoma" w:hAnsi="Tahoma" w:cs="Tahoma"/>
          <w:color w:val="202020"/>
          <w:sz w:val="22"/>
          <w:szCs w:val="22"/>
        </w:rPr>
        <w:t xml:space="preserve">a publicação em portfólio de produtos e serviços, links, etc., sendo que a sua </w:t>
      </w:r>
      <w:r w:rsidR="000D7948" w:rsidRPr="00014B03">
        <w:rPr>
          <w:rFonts w:ascii="Tahoma" w:hAnsi="Tahoma" w:cs="Tahoma"/>
          <w:color w:val="343434"/>
          <w:sz w:val="22"/>
          <w:szCs w:val="22"/>
        </w:rPr>
        <w:t>inf</w:t>
      </w:r>
      <w:r w:rsidR="000D7948" w:rsidRPr="00014B03">
        <w:rPr>
          <w:rFonts w:ascii="Tahoma" w:hAnsi="Tahoma" w:cs="Tahoma"/>
          <w:color w:val="0E0E0E"/>
          <w:sz w:val="22"/>
          <w:szCs w:val="22"/>
        </w:rPr>
        <w:t xml:space="preserve">ração </w:t>
      </w:r>
      <w:r w:rsidR="000D7948" w:rsidRPr="00014B03">
        <w:rPr>
          <w:rFonts w:ascii="Tahoma" w:hAnsi="Tahoma" w:cs="Tahoma"/>
          <w:color w:val="202020"/>
          <w:sz w:val="22"/>
          <w:szCs w:val="22"/>
        </w:rPr>
        <w:t xml:space="preserve">poderá ensejar a rescisão automática do presente Contrato, a critério do </w:t>
      </w:r>
      <w:r w:rsidR="000D7948" w:rsidRPr="00014B03">
        <w:rPr>
          <w:rFonts w:ascii="Tahoma" w:hAnsi="Tahoma" w:cs="Tahoma"/>
          <w:b/>
          <w:bCs/>
          <w:color w:val="0E0E0E"/>
          <w:sz w:val="22"/>
          <w:szCs w:val="22"/>
        </w:rPr>
        <w:t xml:space="preserve">BRADESCO, </w:t>
      </w:r>
      <w:r w:rsidR="000D7948" w:rsidRPr="00014B03">
        <w:rPr>
          <w:rFonts w:ascii="Tahoma" w:hAnsi="Tahoma" w:cs="Tahoma"/>
          <w:color w:val="202020"/>
          <w:sz w:val="22"/>
          <w:szCs w:val="22"/>
        </w:rPr>
        <w:t xml:space="preserve">além de sujeitar-se a </w:t>
      </w:r>
      <w:r w:rsidR="000D7948" w:rsidRPr="00014B03">
        <w:rPr>
          <w:rFonts w:ascii="Tahoma" w:hAnsi="Tahoma" w:cs="Tahoma"/>
          <w:b/>
          <w:bCs/>
          <w:color w:val="0E0E0E"/>
          <w:sz w:val="22"/>
          <w:szCs w:val="22"/>
        </w:rPr>
        <w:t xml:space="preserve">CONTRATANTE </w:t>
      </w:r>
      <w:r w:rsidR="000D7948" w:rsidRPr="00014B03">
        <w:rPr>
          <w:rFonts w:ascii="Tahoma" w:hAnsi="Tahoma" w:cs="Tahoma"/>
          <w:color w:val="202020"/>
          <w:sz w:val="22"/>
          <w:szCs w:val="22"/>
        </w:rPr>
        <w:t xml:space="preserve">e/ou a </w:t>
      </w:r>
      <w:r w:rsidR="000D7948" w:rsidRPr="00014B03">
        <w:rPr>
          <w:rFonts w:ascii="Tahoma" w:hAnsi="Tahoma" w:cs="Tahoma"/>
          <w:b/>
          <w:bCs/>
          <w:color w:val="0E0E0E"/>
          <w:sz w:val="22"/>
          <w:szCs w:val="22"/>
        </w:rPr>
        <w:t xml:space="preserve">INTERVENIENTE ANUENTE </w:t>
      </w:r>
      <w:r w:rsidR="000D7948" w:rsidRPr="00014B03">
        <w:rPr>
          <w:rFonts w:ascii="Tahoma" w:hAnsi="Tahoma" w:cs="Tahoma"/>
          <w:color w:val="202020"/>
          <w:sz w:val="22"/>
          <w:szCs w:val="22"/>
        </w:rPr>
        <w:t xml:space="preserve">às perdas e danos que </w:t>
      </w:r>
      <w:r w:rsidR="000D7948" w:rsidRPr="00014B03">
        <w:rPr>
          <w:rFonts w:ascii="Tahoma" w:hAnsi="Tahoma" w:cs="Tahoma"/>
          <w:color w:val="0E0E0E"/>
          <w:sz w:val="22"/>
          <w:szCs w:val="22"/>
        </w:rPr>
        <w:t>fo</w:t>
      </w:r>
      <w:r w:rsidR="000D7948" w:rsidRPr="00014B03">
        <w:rPr>
          <w:rFonts w:ascii="Tahoma" w:hAnsi="Tahoma" w:cs="Tahoma"/>
          <w:color w:val="343434"/>
          <w:sz w:val="22"/>
          <w:szCs w:val="22"/>
        </w:rPr>
        <w:t xml:space="preserve">rem </w:t>
      </w:r>
      <w:r w:rsidR="000D7948" w:rsidRPr="00014B03">
        <w:rPr>
          <w:rFonts w:ascii="Tahoma" w:hAnsi="Tahoma" w:cs="Tahoma"/>
          <w:color w:val="202020"/>
          <w:sz w:val="22"/>
          <w:szCs w:val="22"/>
        </w:rPr>
        <w:t xml:space="preserve">apuradas na </w:t>
      </w:r>
      <w:r w:rsidR="000D7948" w:rsidRPr="00014B03">
        <w:rPr>
          <w:rFonts w:ascii="Tahoma" w:hAnsi="Tahoma" w:cs="Tahoma"/>
          <w:color w:val="0E0E0E"/>
          <w:sz w:val="22"/>
          <w:szCs w:val="22"/>
        </w:rPr>
        <w:t xml:space="preserve">forma </w:t>
      </w:r>
      <w:r w:rsidR="000D7948" w:rsidRPr="00014B03">
        <w:rPr>
          <w:rFonts w:ascii="Tahoma" w:hAnsi="Tahoma" w:cs="Tahoma"/>
          <w:color w:val="202020"/>
          <w:sz w:val="22"/>
          <w:szCs w:val="22"/>
        </w:rPr>
        <w:t>da lei.</w:t>
      </w:r>
      <w:r w:rsidRPr="00014B03">
        <w:rPr>
          <w:rFonts w:ascii="Tahoma" w:hAnsi="Tahoma" w:cs="Tahoma"/>
          <w:sz w:val="22"/>
          <w:szCs w:val="22"/>
        </w:rPr>
        <w:t>.</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11.13. </w:t>
      </w:r>
      <w:r w:rsidRPr="00014B03">
        <w:rPr>
          <w:rFonts w:ascii="Tahoma" w:hAnsi="Tahoma" w:cs="Tahoma"/>
          <w:sz w:val="22"/>
          <w:szCs w:val="22"/>
        </w:rPr>
        <w:tab/>
        <w:t>Os casos fortuitos e de força maior são excludentes da responsabilidade</w:t>
      </w:r>
      <w:r w:rsidRPr="00014B03">
        <w:rPr>
          <w:rFonts w:ascii="Tahoma" w:hAnsi="Tahoma" w:cs="Tahoma"/>
          <w:sz w:val="22"/>
          <w:szCs w:val="22"/>
        </w:rPr>
        <w:t xml:space="preserve"> das </w:t>
      </w:r>
      <w:r w:rsidR="004B00A0" w:rsidRPr="00014B03">
        <w:rPr>
          <w:rFonts w:ascii="Tahoma" w:hAnsi="Tahoma" w:cs="Tahoma"/>
          <w:sz w:val="22"/>
          <w:szCs w:val="22"/>
        </w:rPr>
        <w:t>Parte</w:t>
      </w:r>
      <w:r w:rsidR="000D7948" w:rsidRPr="00014B03">
        <w:rPr>
          <w:rFonts w:ascii="Tahoma" w:hAnsi="Tahoma" w:cs="Tahoma"/>
          <w:sz w:val="22"/>
          <w:szCs w:val="22"/>
        </w:rPr>
        <w:t>s</w:t>
      </w:r>
      <w:r w:rsidRPr="00014B03">
        <w:rPr>
          <w:rFonts w:ascii="Tahoma" w:hAnsi="Tahoma" w:cs="Tahoma"/>
          <w:sz w:val="22"/>
          <w:szCs w:val="22"/>
        </w:rPr>
        <w:t>, nos termos do artigo 393 do Código Civil Brasileiro.</w:t>
      </w:r>
    </w:p>
    <w:p w:rsidR="004D5AB7" w:rsidRPr="00014B03" w:rsidRDefault="00A97A58" w:rsidP="005A64EB">
      <w:pPr>
        <w:pStyle w:val="cabealhominusculosemnegrito"/>
        <w:spacing w:before="0" w:after="240" w:line="320" w:lineRule="atLeast"/>
        <w:rPr>
          <w:rFonts w:ascii="Tahoma" w:eastAsia="Times New Roman" w:hAnsi="Tahoma" w:cs="Tahoma"/>
          <w:sz w:val="22"/>
          <w:szCs w:val="22"/>
        </w:rPr>
      </w:pPr>
      <w:r w:rsidRPr="00014B03">
        <w:rPr>
          <w:rFonts w:ascii="Tahoma" w:eastAsia="Times New Roman" w:hAnsi="Tahoma" w:cs="Tahoma"/>
          <w:sz w:val="22"/>
          <w:szCs w:val="22"/>
        </w:rPr>
        <w:t xml:space="preserve">11.14. </w:t>
      </w:r>
      <w:r w:rsidRPr="00014B03">
        <w:rPr>
          <w:rFonts w:ascii="Tahoma" w:eastAsia="Times New Roman" w:hAnsi="Tahoma" w:cs="Tahoma"/>
          <w:sz w:val="22"/>
          <w:szCs w:val="22"/>
        </w:rPr>
        <w:tab/>
        <w:t xml:space="preserve">Cada uma das </w:t>
      </w:r>
      <w:r w:rsidR="004B00A0" w:rsidRPr="00014B03">
        <w:rPr>
          <w:rFonts w:ascii="Tahoma" w:eastAsia="Times New Roman" w:hAnsi="Tahoma" w:cs="Tahoma"/>
          <w:sz w:val="22"/>
          <w:szCs w:val="22"/>
        </w:rPr>
        <w:t>Parte</w:t>
      </w:r>
      <w:r w:rsidR="000D7948" w:rsidRPr="00014B03">
        <w:rPr>
          <w:rFonts w:ascii="Tahoma" w:eastAsia="Times New Roman" w:hAnsi="Tahoma" w:cs="Tahoma"/>
          <w:sz w:val="22"/>
          <w:szCs w:val="22"/>
        </w:rPr>
        <w:t>s</w:t>
      </w:r>
      <w:r w:rsidRPr="00014B03">
        <w:rPr>
          <w:rFonts w:ascii="Tahoma" w:eastAsia="Times New Roman" w:hAnsi="Tahoma" w:cs="Tahoma"/>
          <w:sz w:val="22"/>
          <w:szCs w:val="22"/>
        </w:rPr>
        <w:t xml:space="preserve"> garante à outra </w:t>
      </w:r>
      <w:r w:rsidR="004B00A0" w:rsidRPr="00014B03">
        <w:rPr>
          <w:rFonts w:ascii="Tahoma" w:eastAsia="Times New Roman" w:hAnsi="Tahoma" w:cs="Tahoma"/>
          <w:sz w:val="22"/>
          <w:szCs w:val="22"/>
        </w:rPr>
        <w:t>Parte</w:t>
      </w:r>
      <w:r w:rsidRPr="00014B03">
        <w:rPr>
          <w:rFonts w:ascii="Tahoma" w:eastAsia="Times New Roman" w:hAnsi="Tahoma" w:cs="Tahoma"/>
          <w:sz w:val="22"/>
          <w:szCs w:val="22"/>
        </w:rPr>
        <w:t xml:space="preserve">: (i) que está investida de todos os poderes e autoridade para firmar e cumprir as obrigações aqui previstas e consumar as transações aqui </w:t>
      </w:r>
      <w:r w:rsidRPr="00014B03">
        <w:rPr>
          <w:rFonts w:ascii="Tahoma" w:eastAsia="Times New Roman" w:hAnsi="Tahoma" w:cs="Tahoma"/>
          <w:sz w:val="22"/>
          <w:szCs w:val="22"/>
        </w:rPr>
        <w:t>contempladas; e (ii) que a assinatura e o cumprimento do presente CONTRATO não resultam violação de qualquer direito de terceiros, lei ou regulamento aplicável ou, ainda, violação, descumprimento ou inadimplemento de qualquer contrato, instrumento ou docum</w:t>
      </w:r>
      <w:r w:rsidRPr="00014B03">
        <w:rPr>
          <w:rFonts w:ascii="Tahoma" w:eastAsia="Times New Roman" w:hAnsi="Tahoma" w:cs="Tahoma"/>
          <w:sz w:val="22"/>
          <w:szCs w:val="22"/>
        </w:rPr>
        <w:t>ento do qual seja parte ou pelo qual tenha qualquer ou quaisquer de suas propriedades vinculadas e/ou afetadas, nem na necessidade de obter qualquer autorização nos termos de qualquer contrato, instrumento ou documento do qual seja parte, ou pelo qual tenh</w:t>
      </w:r>
      <w:r w:rsidRPr="00014B03">
        <w:rPr>
          <w:rFonts w:ascii="Tahoma" w:eastAsia="Times New Roman" w:hAnsi="Tahoma" w:cs="Tahoma"/>
          <w:sz w:val="22"/>
          <w:szCs w:val="22"/>
        </w:rPr>
        <w:t>a qualquer ou quaisquer de suas propriedades vinculadas e/ou afetadas.</w:t>
      </w:r>
    </w:p>
    <w:p w:rsidR="004D5AB7" w:rsidRPr="00014B03" w:rsidRDefault="00A97A58" w:rsidP="005A64EB">
      <w:pPr>
        <w:pStyle w:val="cabealhominusculosemnegrito"/>
        <w:spacing w:before="0" w:after="240" w:line="320" w:lineRule="atLeast"/>
        <w:rPr>
          <w:rFonts w:ascii="Tahoma" w:eastAsia="Times New Roman" w:hAnsi="Tahoma" w:cs="Tahoma"/>
          <w:sz w:val="22"/>
          <w:szCs w:val="22"/>
        </w:rPr>
      </w:pPr>
      <w:r w:rsidRPr="00014B03">
        <w:rPr>
          <w:rFonts w:ascii="Tahoma" w:eastAsia="Times New Roman" w:hAnsi="Tahoma" w:cs="Tahoma"/>
          <w:sz w:val="22"/>
          <w:szCs w:val="22"/>
        </w:rPr>
        <w:t xml:space="preserve">11.15. </w:t>
      </w:r>
      <w:r w:rsidRPr="00014B03">
        <w:rPr>
          <w:rFonts w:ascii="Tahoma" w:eastAsia="Times New Roman" w:hAnsi="Tahoma" w:cs="Tahoma"/>
          <w:sz w:val="22"/>
          <w:szCs w:val="22"/>
        </w:rPr>
        <w:tab/>
        <w:t xml:space="preserve">Este </w:t>
      </w:r>
      <w:r w:rsidRPr="00014B03">
        <w:rPr>
          <w:rFonts w:ascii="Tahoma" w:eastAsia="Times New Roman" w:hAnsi="Tahoma" w:cs="Tahoma"/>
          <w:b/>
          <w:sz w:val="22"/>
          <w:szCs w:val="22"/>
        </w:rPr>
        <w:t>CONTRATO</w:t>
      </w:r>
      <w:r w:rsidRPr="00014B03">
        <w:rPr>
          <w:rFonts w:ascii="Tahoma" w:eastAsia="Times New Roman" w:hAnsi="Tahoma" w:cs="Tahoma"/>
          <w:sz w:val="22"/>
          <w:szCs w:val="22"/>
        </w:rPr>
        <w:t xml:space="preserve"> constitui todo o entendimento e acordo entre as </w:t>
      </w:r>
      <w:r w:rsidR="000D7948" w:rsidRPr="00014B03">
        <w:rPr>
          <w:rFonts w:ascii="Tahoma" w:eastAsia="Times New Roman" w:hAnsi="Tahoma" w:cs="Tahoma"/>
          <w:sz w:val="22"/>
          <w:szCs w:val="22"/>
        </w:rPr>
        <w:t>Partes</w:t>
      </w:r>
      <w:r w:rsidRPr="00014B03">
        <w:rPr>
          <w:rFonts w:ascii="Tahoma" w:eastAsia="Times New Roman" w:hAnsi="Tahoma" w:cs="Tahoma"/>
          <w:sz w:val="22"/>
          <w:szCs w:val="22"/>
        </w:rPr>
        <w:t xml:space="preserve"> e substitui todas as garantias, condições, promessas, declarações, contratos e acordos verbais ou escritos, </w:t>
      </w:r>
      <w:r w:rsidRPr="00014B03">
        <w:rPr>
          <w:rFonts w:ascii="Tahoma" w:eastAsia="Times New Roman" w:hAnsi="Tahoma" w:cs="Tahoma"/>
          <w:sz w:val="22"/>
          <w:szCs w:val="22"/>
        </w:rPr>
        <w:t xml:space="preserve">anteriores sobre o objeto deste </w:t>
      </w:r>
      <w:r w:rsidRPr="00014B03">
        <w:rPr>
          <w:rFonts w:ascii="Tahoma" w:eastAsia="Times New Roman" w:hAnsi="Tahoma" w:cs="Tahoma"/>
          <w:b/>
          <w:sz w:val="22"/>
          <w:szCs w:val="22"/>
        </w:rPr>
        <w:t>CONTRATO</w:t>
      </w:r>
      <w:r w:rsidRPr="00014B03">
        <w:rPr>
          <w:rFonts w:ascii="Tahoma" w:eastAsia="Times New Roman" w:hAnsi="Tahoma" w:cs="Tahoma"/>
          <w:sz w:val="22"/>
          <w:szCs w:val="22"/>
        </w:rPr>
        <w:t>.</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11.16. </w:t>
      </w:r>
      <w:r w:rsidRPr="00014B03">
        <w:rPr>
          <w:rFonts w:ascii="Tahoma" w:hAnsi="Tahoma" w:cs="Tahoma"/>
          <w:sz w:val="22"/>
          <w:szCs w:val="22"/>
        </w:rPr>
        <w:tab/>
        <w:t xml:space="preserve">As </w:t>
      </w:r>
      <w:r w:rsidR="000D7948" w:rsidRPr="00014B03">
        <w:rPr>
          <w:rFonts w:ascii="Tahoma" w:hAnsi="Tahoma" w:cs="Tahoma"/>
          <w:sz w:val="22"/>
          <w:szCs w:val="22"/>
        </w:rPr>
        <w:t>Partes</w:t>
      </w:r>
      <w:r w:rsidRPr="00014B03">
        <w:rPr>
          <w:rFonts w:ascii="Tahoma" w:hAnsi="Tahoma" w:cs="Tahoma"/>
          <w:sz w:val="22"/>
          <w:szCs w:val="22"/>
        </w:rPr>
        <w:t xml:space="preserve"> declaram que tiveram prévio conhecimento de todas as cláusulas e condições deste </w:t>
      </w:r>
      <w:r w:rsidRPr="00014B03">
        <w:rPr>
          <w:rFonts w:ascii="Tahoma" w:hAnsi="Tahoma" w:cs="Tahoma"/>
          <w:b/>
          <w:sz w:val="22"/>
          <w:szCs w:val="22"/>
        </w:rPr>
        <w:t>CONTRATO</w:t>
      </w:r>
      <w:r w:rsidRPr="00014B03">
        <w:rPr>
          <w:rFonts w:ascii="Tahoma" w:hAnsi="Tahoma" w:cs="Tahoma"/>
          <w:sz w:val="22"/>
          <w:szCs w:val="22"/>
        </w:rPr>
        <w:t>, concordando expressamente com todos os seus termos.</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11.17. </w:t>
      </w:r>
      <w:r w:rsidRPr="00014B03">
        <w:rPr>
          <w:rFonts w:ascii="Tahoma" w:hAnsi="Tahoma" w:cs="Tahoma"/>
          <w:sz w:val="22"/>
          <w:szCs w:val="22"/>
        </w:rPr>
        <w:tab/>
        <w:t xml:space="preserve">Exceto se de outra maneira previsto neste </w:t>
      </w:r>
      <w:r w:rsidRPr="00014B03">
        <w:rPr>
          <w:rFonts w:ascii="Tahoma" w:hAnsi="Tahoma" w:cs="Tahoma"/>
          <w:b/>
          <w:sz w:val="22"/>
          <w:szCs w:val="22"/>
        </w:rPr>
        <w:t>CON</w:t>
      </w:r>
      <w:r w:rsidRPr="00014B03">
        <w:rPr>
          <w:rFonts w:ascii="Tahoma" w:hAnsi="Tahoma" w:cs="Tahoma"/>
          <w:b/>
          <w:sz w:val="22"/>
          <w:szCs w:val="22"/>
        </w:rPr>
        <w:t>TRATO</w:t>
      </w:r>
      <w:r w:rsidRPr="00014B03">
        <w:rPr>
          <w:rFonts w:ascii="Tahoma" w:hAnsi="Tahoma" w:cs="Tahoma"/>
          <w:sz w:val="22"/>
          <w:szCs w:val="22"/>
        </w:rPr>
        <w:t xml:space="preserve"> e/ou na legislação aplicável, todos os custos e despesas, incluindo, mas não se limitando a honorários e despesas de advogados, consultores financeiros e auditores, incorridos com relação a esse </w:t>
      </w:r>
      <w:r w:rsidRPr="00014B03">
        <w:rPr>
          <w:rFonts w:ascii="Tahoma" w:hAnsi="Tahoma" w:cs="Tahoma"/>
          <w:b/>
          <w:sz w:val="22"/>
          <w:szCs w:val="22"/>
        </w:rPr>
        <w:t>CONTRATO</w:t>
      </w:r>
      <w:r w:rsidRPr="00014B03">
        <w:rPr>
          <w:rFonts w:ascii="Tahoma" w:hAnsi="Tahoma" w:cs="Tahoma"/>
          <w:sz w:val="22"/>
          <w:szCs w:val="22"/>
        </w:rPr>
        <w:t xml:space="preserve"> e as operações aqui contempladas serão pagos p</w:t>
      </w:r>
      <w:r w:rsidRPr="00014B03">
        <w:rPr>
          <w:rFonts w:ascii="Tahoma" w:hAnsi="Tahoma" w:cs="Tahoma"/>
          <w:sz w:val="22"/>
          <w:szCs w:val="22"/>
        </w:rPr>
        <w:t xml:space="preserve">ela </w:t>
      </w:r>
      <w:r w:rsidR="004B00A0" w:rsidRPr="00014B03">
        <w:rPr>
          <w:rFonts w:ascii="Tahoma" w:hAnsi="Tahoma" w:cs="Tahoma"/>
          <w:sz w:val="22"/>
          <w:szCs w:val="22"/>
        </w:rPr>
        <w:t>Parte</w:t>
      </w:r>
      <w:r w:rsidRPr="00014B03">
        <w:rPr>
          <w:rFonts w:ascii="Tahoma" w:hAnsi="Tahoma" w:cs="Tahoma"/>
          <w:sz w:val="22"/>
          <w:szCs w:val="22"/>
        </w:rPr>
        <w:t xml:space="preserve"> que incorrer nestes custos e despesas.</w:t>
      </w:r>
    </w:p>
    <w:p w:rsidR="004D5AB7" w:rsidRPr="00014B03" w:rsidRDefault="00A97A58" w:rsidP="005A64EB">
      <w:pPr>
        <w:autoSpaceDE w:val="0"/>
        <w:autoSpaceDN w:val="0"/>
        <w:adjustRightInd w:val="0"/>
        <w:spacing w:after="240" w:line="320" w:lineRule="atLeast"/>
        <w:jc w:val="both"/>
        <w:rPr>
          <w:rFonts w:ascii="Tahoma" w:hAnsi="Tahoma" w:cs="Tahoma"/>
          <w:sz w:val="22"/>
          <w:szCs w:val="22"/>
        </w:rPr>
      </w:pPr>
      <w:r w:rsidRPr="00014B03">
        <w:rPr>
          <w:rFonts w:ascii="Tahoma" w:hAnsi="Tahoma" w:cs="Tahoma"/>
          <w:sz w:val="22"/>
          <w:szCs w:val="22"/>
        </w:rPr>
        <w:t xml:space="preserve">11.18. As </w:t>
      </w:r>
      <w:r w:rsidR="000D7948" w:rsidRPr="00014B03">
        <w:rPr>
          <w:rFonts w:ascii="Tahoma" w:hAnsi="Tahoma" w:cs="Tahoma"/>
          <w:sz w:val="22"/>
          <w:szCs w:val="22"/>
        </w:rPr>
        <w:t>Partes</w:t>
      </w:r>
      <w:r w:rsidRPr="00014B03">
        <w:rPr>
          <w:rFonts w:ascii="Tahoma" w:hAnsi="Tahoma" w:cs="Tahoma"/>
          <w:sz w:val="22"/>
          <w:szCs w:val="22"/>
        </w:rPr>
        <w:t xml:space="preserve"> declaram e garantem mutuamente</w:t>
      </w:r>
      <w:r w:rsidR="00081BDE">
        <w:rPr>
          <w:rFonts w:ascii="Tahoma" w:hAnsi="Tahoma" w:cs="Tahoma"/>
          <w:sz w:val="22"/>
          <w:szCs w:val="22"/>
        </w:rPr>
        <w:t xml:space="preserve"> </w:t>
      </w:r>
      <w:r w:rsidRPr="00014B03">
        <w:rPr>
          <w:rFonts w:ascii="Tahoma" w:hAnsi="Tahoma" w:cs="Tahoma"/>
          <w:sz w:val="22"/>
          <w:szCs w:val="22"/>
        </w:rPr>
        <w:t>que:</w:t>
      </w:r>
    </w:p>
    <w:p w:rsidR="004D5AB7" w:rsidRPr="00014B03" w:rsidRDefault="00A97A58" w:rsidP="005A64EB">
      <w:pPr>
        <w:pStyle w:val="ListParagraph"/>
        <w:numPr>
          <w:ilvl w:val="0"/>
          <w:numId w:val="17"/>
        </w:numPr>
        <w:autoSpaceDE w:val="0"/>
        <w:autoSpaceDN w:val="0"/>
        <w:adjustRightInd w:val="0"/>
        <w:spacing w:after="240" w:line="320" w:lineRule="atLeast"/>
        <w:ind w:left="851" w:hanging="709"/>
        <w:contextualSpacing w:val="0"/>
        <w:jc w:val="both"/>
        <w:rPr>
          <w:rFonts w:ascii="Tahoma" w:hAnsi="Tahoma" w:cs="Tahoma"/>
          <w:sz w:val="22"/>
          <w:szCs w:val="22"/>
        </w:rPr>
      </w:pPr>
      <w:r w:rsidRPr="00014B03">
        <w:rPr>
          <w:rFonts w:ascii="Tahoma" w:hAnsi="Tahoma" w:cs="Tahoma"/>
          <w:sz w:val="22"/>
          <w:szCs w:val="22"/>
        </w:rPr>
        <w:t>exercem suas atividades em conformidade com a legislação vigente a elas aplicável, e que detêm as aprovações necessárias à celebração deste CONTRATO, e ao</w:t>
      </w:r>
      <w:r w:rsidRPr="00014B03">
        <w:rPr>
          <w:rFonts w:ascii="Tahoma" w:hAnsi="Tahoma" w:cs="Tahoma"/>
          <w:sz w:val="22"/>
          <w:szCs w:val="22"/>
        </w:rPr>
        <w:t xml:space="preserve"> cumprimento das obrigações nele previstas;</w:t>
      </w:r>
    </w:p>
    <w:p w:rsidR="004D5AB7" w:rsidRPr="00014B03" w:rsidRDefault="00A97A58" w:rsidP="005A64EB">
      <w:pPr>
        <w:pStyle w:val="ListParagraph"/>
        <w:numPr>
          <w:ilvl w:val="0"/>
          <w:numId w:val="17"/>
        </w:numPr>
        <w:autoSpaceDE w:val="0"/>
        <w:autoSpaceDN w:val="0"/>
        <w:adjustRightInd w:val="0"/>
        <w:spacing w:after="240" w:line="320" w:lineRule="atLeast"/>
        <w:ind w:left="851" w:hanging="709"/>
        <w:contextualSpacing w:val="0"/>
        <w:jc w:val="both"/>
        <w:rPr>
          <w:rFonts w:ascii="Tahoma" w:hAnsi="Tahoma" w:cs="Tahoma"/>
          <w:sz w:val="22"/>
          <w:szCs w:val="22"/>
        </w:rPr>
      </w:pPr>
      <w:r w:rsidRPr="00014B03">
        <w:rPr>
          <w:rFonts w:ascii="Tahoma" w:hAnsi="Tahoma" w:cs="Tahoma"/>
          <w:sz w:val="22"/>
          <w:szCs w:val="22"/>
        </w:rPr>
        <w:t>não utilizam de trabalho ilegal, e comprometem-se a não utilizar práticas de trabalho análogo ao escravo, ou de mão de obra infantil, salvo este último na condição de aprendiz, observadas as disposições da consol</w:t>
      </w:r>
      <w:r w:rsidRPr="00014B03">
        <w:rPr>
          <w:rFonts w:ascii="Tahoma" w:hAnsi="Tahoma" w:cs="Tahoma"/>
          <w:sz w:val="22"/>
          <w:szCs w:val="22"/>
        </w:rPr>
        <w:t>idação das leis do trabalho, seja direta ou indiretamente, por meio de seus respectivos fornecedores de produtos e serviços;</w:t>
      </w:r>
    </w:p>
    <w:p w:rsidR="004D5AB7" w:rsidRPr="00014B03" w:rsidRDefault="00A97A58" w:rsidP="005A64EB">
      <w:pPr>
        <w:pStyle w:val="BodyText2"/>
        <w:numPr>
          <w:ilvl w:val="0"/>
          <w:numId w:val="17"/>
        </w:numPr>
        <w:autoSpaceDE w:val="0"/>
        <w:autoSpaceDN w:val="0"/>
        <w:adjustRightInd w:val="0"/>
        <w:spacing w:after="240" w:line="320" w:lineRule="atLeast"/>
        <w:ind w:left="851" w:hanging="709"/>
        <w:rPr>
          <w:rFonts w:ascii="Tahoma" w:hAnsi="Tahoma" w:cs="Tahoma"/>
          <w:szCs w:val="22"/>
        </w:rPr>
      </w:pPr>
      <w:r w:rsidRPr="00014B03">
        <w:rPr>
          <w:rFonts w:ascii="Tahoma" w:hAnsi="Tahoma" w:cs="Tahoma"/>
          <w:szCs w:val="22"/>
        </w:rPr>
        <w:t>não empregam menor até 18 (dezoito) anos, inclusive menor aprendiz, em locais prejudiciais a sua formação, ao seu desenvolvimento f</w:t>
      </w:r>
      <w:r w:rsidRPr="00014B03">
        <w:rPr>
          <w:rFonts w:ascii="Tahoma" w:hAnsi="Tahoma" w:cs="Tahoma"/>
          <w:szCs w:val="22"/>
        </w:rPr>
        <w:t xml:space="preserve">ísico, psíquico, moral e social, bem como em locais e serviços perigosos ou insalubres, em horários que não permitam a frequência à escola e, ainda, em horário noturno, considerando este o período compreendido entre as 22h (vinte e duas horas) e 5h (cinco </w:t>
      </w:r>
      <w:r w:rsidRPr="00014B03">
        <w:rPr>
          <w:rFonts w:ascii="Tahoma" w:hAnsi="Tahoma" w:cs="Tahoma"/>
          <w:szCs w:val="22"/>
        </w:rPr>
        <w:t>horas);</w:t>
      </w:r>
    </w:p>
    <w:p w:rsidR="004D5AB7" w:rsidRPr="00014B03" w:rsidRDefault="00A97A58" w:rsidP="005A64EB">
      <w:pPr>
        <w:pStyle w:val="ListParagraph"/>
        <w:numPr>
          <w:ilvl w:val="0"/>
          <w:numId w:val="17"/>
        </w:numPr>
        <w:autoSpaceDE w:val="0"/>
        <w:autoSpaceDN w:val="0"/>
        <w:adjustRightInd w:val="0"/>
        <w:spacing w:after="240" w:line="320" w:lineRule="atLeast"/>
        <w:ind w:left="851" w:hanging="709"/>
        <w:contextualSpacing w:val="0"/>
        <w:jc w:val="both"/>
        <w:rPr>
          <w:rFonts w:ascii="Tahoma" w:hAnsi="Tahoma" w:cs="Tahoma"/>
          <w:sz w:val="22"/>
          <w:szCs w:val="22"/>
        </w:rPr>
      </w:pPr>
      <w:r w:rsidRPr="00014B03">
        <w:rPr>
          <w:rFonts w:ascii="Tahoma" w:hAnsi="Tahoma" w:cs="Tahoma"/>
          <w:sz w:val="22"/>
          <w:szCs w:val="22"/>
        </w:rPr>
        <w:t>não utilizam práticas de discriminação negativa, e limitativas ao acesso na relação de emprego ou a sua manutenção, tais como, mas não se limitando a, motivos de sexo, origem, raça, cor, condição física, religião, estado civil, idade, situação fami</w:t>
      </w:r>
      <w:r w:rsidRPr="00014B03">
        <w:rPr>
          <w:rFonts w:ascii="Tahoma" w:hAnsi="Tahoma" w:cs="Tahoma"/>
          <w:sz w:val="22"/>
          <w:szCs w:val="22"/>
        </w:rPr>
        <w:t>liar ou estado gravídico;</w:t>
      </w:r>
    </w:p>
    <w:p w:rsidR="004D5AB7" w:rsidRPr="00014B03" w:rsidRDefault="00A97A58" w:rsidP="005A64EB">
      <w:pPr>
        <w:pStyle w:val="ListParagraph"/>
        <w:numPr>
          <w:ilvl w:val="0"/>
          <w:numId w:val="17"/>
        </w:numPr>
        <w:autoSpaceDE w:val="0"/>
        <w:autoSpaceDN w:val="0"/>
        <w:adjustRightInd w:val="0"/>
        <w:spacing w:after="240" w:line="320" w:lineRule="atLeast"/>
        <w:ind w:left="851" w:hanging="709"/>
        <w:contextualSpacing w:val="0"/>
        <w:jc w:val="both"/>
        <w:rPr>
          <w:rFonts w:ascii="Tahoma" w:hAnsi="Tahoma" w:cs="Tahoma"/>
          <w:sz w:val="22"/>
          <w:szCs w:val="22"/>
        </w:rPr>
      </w:pPr>
      <w:r w:rsidRPr="00014B03">
        <w:rPr>
          <w:rFonts w:ascii="Tahoma" w:hAnsi="Tahoma" w:cs="Tahoma"/>
          <w:sz w:val="22"/>
          <w:szCs w:val="22"/>
        </w:rPr>
        <w:t>comprometem-se a proteger e preservar o meio ambiente, bem como a prevenir e erradicar práticas danosas ao meio ambiente, executando seus serviços em observância à legislação vigente no que tange a Política Nacional do Meio Ambien</w:t>
      </w:r>
      <w:r w:rsidRPr="00014B03">
        <w:rPr>
          <w:rFonts w:ascii="Tahoma" w:hAnsi="Tahoma" w:cs="Tahoma"/>
          <w:sz w:val="22"/>
          <w:szCs w:val="22"/>
        </w:rPr>
        <w:t>te e dos Crimes Ambientais, bem como dos atos legais, normativos e administrativos relativos à área ambiental e correlata, emanados das esferas Federal, Estaduais e Municipais.</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11.19. A </w:t>
      </w:r>
      <w:r w:rsidRPr="00014B03">
        <w:rPr>
          <w:rFonts w:ascii="Tahoma" w:hAnsi="Tahoma" w:cs="Tahoma"/>
          <w:b/>
          <w:sz w:val="22"/>
          <w:szCs w:val="22"/>
        </w:rPr>
        <w:t>CONTRATANTE,</w:t>
      </w:r>
      <w:r w:rsidRPr="00014B03">
        <w:rPr>
          <w:rFonts w:ascii="Tahoma" w:hAnsi="Tahoma" w:cs="Tahoma"/>
          <w:sz w:val="22"/>
          <w:szCs w:val="22"/>
        </w:rPr>
        <w:t xml:space="preserve"> na forma aqui representadas, declaram estar ciente das di</w:t>
      </w:r>
      <w:r w:rsidRPr="00014B03">
        <w:rPr>
          <w:rFonts w:ascii="Tahoma" w:hAnsi="Tahoma" w:cs="Tahoma"/>
          <w:sz w:val="22"/>
          <w:szCs w:val="22"/>
        </w:rPr>
        <w:t xml:space="preserve">sposições do Código de Conduta Ética da Organização </w:t>
      </w:r>
      <w:r w:rsidRPr="00014B03">
        <w:rPr>
          <w:rFonts w:ascii="Tahoma" w:hAnsi="Tahoma" w:cs="Tahoma"/>
          <w:b/>
          <w:sz w:val="22"/>
          <w:szCs w:val="22"/>
        </w:rPr>
        <w:t>BRADESCO</w:t>
      </w:r>
      <w:r w:rsidRPr="00014B03">
        <w:rPr>
          <w:rFonts w:ascii="Tahoma" w:hAnsi="Tahoma" w:cs="Tahoma"/>
          <w:sz w:val="22"/>
          <w:szCs w:val="22"/>
        </w:rPr>
        <w:t xml:space="preserve">, cujo exemplar lhe é disponibilizado no </w:t>
      </w:r>
      <w:r w:rsidRPr="00014B03">
        <w:rPr>
          <w:rFonts w:ascii="Tahoma" w:hAnsi="Tahoma" w:cs="Tahoma"/>
          <w:i/>
          <w:sz w:val="22"/>
          <w:szCs w:val="22"/>
        </w:rPr>
        <w:t>site</w:t>
      </w:r>
      <w:r w:rsidRPr="00014B03">
        <w:rPr>
          <w:rFonts w:ascii="Tahoma" w:hAnsi="Tahoma" w:cs="Tahoma"/>
          <w:sz w:val="22"/>
          <w:szCs w:val="22"/>
        </w:rPr>
        <w:t xml:space="preserve"> www.bradesco.com.br/ri, </w:t>
      </w:r>
      <w:r w:rsidRPr="00014B03">
        <w:rPr>
          <w:rFonts w:ascii="Tahoma" w:hAnsi="Tahoma" w:cs="Tahoma"/>
          <w:i/>
          <w:sz w:val="22"/>
          <w:szCs w:val="22"/>
        </w:rPr>
        <w:t>link</w:t>
      </w:r>
      <w:r w:rsidRPr="00014B03">
        <w:rPr>
          <w:rFonts w:ascii="Tahoma" w:hAnsi="Tahoma" w:cs="Tahoma"/>
          <w:sz w:val="22"/>
          <w:szCs w:val="22"/>
        </w:rPr>
        <w:t xml:space="preserve"> Governança Corporativa / Códigos de Ética, bem como do comprometimento em cumpri-lo e fazê-lo cumprir por seus empregados</w:t>
      </w:r>
      <w:r w:rsidRPr="00014B03">
        <w:rPr>
          <w:rFonts w:ascii="Tahoma" w:hAnsi="Tahoma" w:cs="Tahoma"/>
          <w:sz w:val="22"/>
          <w:szCs w:val="22"/>
        </w:rPr>
        <w:t xml:space="preserve"> ou prepostos.</w:t>
      </w:r>
    </w:p>
    <w:p w:rsid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11.20. As </w:t>
      </w:r>
      <w:r w:rsidR="000D7948" w:rsidRPr="00014B03">
        <w:rPr>
          <w:rFonts w:ascii="Tahoma" w:hAnsi="Tahoma" w:cs="Tahoma"/>
          <w:sz w:val="22"/>
          <w:szCs w:val="22"/>
        </w:rPr>
        <w:t>Partes</w:t>
      </w:r>
      <w:r w:rsidRPr="00014B03">
        <w:rPr>
          <w:rFonts w:ascii="Tahoma" w:hAnsi="Tahoma" w:cs="Tahoma"/>
          <w:sz w:val="22"/>
          <w:szCs w:val="22"/>
        </w:rPr>
        <w:t xml:space="preserve"> comprometem–se a tomar as medidas necessárias e cabíveis conforme previsto na Circular n.º 3.461/2009 do BACEN, na Instrução CVM n.º 301/99 e posteriores alterações, com a finalidade de prevenir e combater as atividades rela</w:t>
      </w:r>
      <w:r w:rsidRPr="00014B03">
        <w:rPr>
          <w:rFonts w:ascii="Tahoma" w:hAnsi="Tahoma" w:cs="Tahoma"/>
          <w:sz w:val="22"/>
          <w:szCs w:val="22"/>
        </w:rPr>
        <w:t>cionadas com os crimes de “lavagem de dinheiro” ou ocultação de bens, direitos e valores identificados pela Lei no 9.613/98.</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11.21. As </w:t>
      </w:r>
      <w:r w:rsidR="000D7948" w:rsidRPr="00014B03">
        <w:rPr>
          <w:rFonts w:ascii="Tahoma" w:hAnsi="Tahoma" w:cs="Tahoma"/>
          <w:sz w:val="22"/>
          <w:szCs w:val="22"/>
        </w:rPr>
        <w:t>Partes</w:t>
      </w:r>
      <w:r w:rsidRPr="00014B03">
        <w:rPr>
          <w:rFonts w:ascii="Tahoma" w:hAnsi="Tahoma" w:cs="Tahoma"/>
          <w:sz w:val="22"/>
          <w:szCs w:val="22"/>
        </w:rPr>
        <w:t xml:space="preserve"> asseguram, uma à outra, que possuem políticas, processos e procedimentos anticorrupção, em conformidade com as lei</w:t>
      </w:r>
      <w:r w:rsidRPr="00014B03">
        <w:rPr>
          <w:rFonts w:ascii="Tahoma" w:hAnsi="Tahoma" w:cs="Tahoma"/>
          <w:sz w:val="22"/>
          <w:szCs w:val="22"/>
        </w:rPr>
        <w:t xml:space="preserve">s, regulamentos e disposições normativas que tratam do combate à corrupção e suborno, nacionais ou estrangeiras, e que são cumpridos por seus acionistas/quotistas/sócios, conselheiros, administradores, empregados e prestadores de serviços, inclusive, seus </w:t>
      </w:r>
      <w:r w:rsidRPr="00014B03">
        <w:rPr>
          <w:rFonts w:ascii="Tahoma" w:hAnsi="Tahoma" w:cs="Tahoma"/>
          <w:sz w:val="22"/>
          <w:szCs w:val="22"/>
        </w:rPr>
        <w:t>subcontratados e prepostos.</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11.22. A </w:t>
      </w:r>
      <w:r w:rsidRPr="00014B03">
        <w:rPr>
          <w:rFonts w:ascii="Tahoma" w:hAnsi="Tahoma" w:cs="Tahoma"/>
          <w:b/>
          <w:sz w:val="22"/>
          <w:szCs w:val="22"/>
        </w:rPr>
        <w:t xml:space="preserve">CONTRATANTE </w:t>
      </w:r>
      <w:r w:rsidRPr="00014B03">
        <w:rPr>
          <w:rFonts w:ascii="Tahoma" w:hAnsi="Tahoma" w:cs="Tahoma"/>
          <w:sz w:val="22"/>
          <w:szCs w:val="22"/>
        </w:rPr>
        <w:t xml:space="preserve">autoriza o compartilhamento </w:t>
      </w:r>
      <w:r w:rsidR="004F4F13" w:rsidRPr="00014B03">
        <w:rPr>
          <w:rFonts w:ascii="Tahoma" w:hAnsi="Tahoma" w:cs="Tahoma"/>
          <w:sz w:val="22"/>
          <w:szCs w:val="22"/>
        </w:rPr>
        <w:t xml:space="preserve">pelo </w:t>
      </w:r>
      <w:r w:rsidR="004F4F13" w:rsidRPr="00014B03">
        <w:rPr>
          <w:rFonts w:ascii="Tahoma" w:hAnsi="Tahoma" w:cs="Tahoma"/>
          <w:b/>
          <w:sz w:val="22"/>
          <w:szCs w:val="22"/>
        </w:rPr>
        <w:t>BRADESCO</w:t>
      </w:r>
      <w:r w:rsidR="004F4F13" w:rsidRPr="00014B03">
        <w:rPr>
          <w:rFonts w:ascii="Tahoma" w:hAnsi="Tahoma" w:cs="Tahoma"/>
          <w:sz w:val="22"/>
          <w:szCs w:val="22"/>
        </w:rPr>
        <w:t xml:space="preserve"> </w:t>
      </w:r>
      <w:r w:rsidRPr="00014B03">
        <w:rPr>
          <w:rFonts w:ascii="Tahoma" w:hAnsi="Tahoma" w:cs="Tahoma"/>
          <w:sz w:val="22"/>
          <w:szCs w:val="22"/>
        </w:rPr>
        <w:t xml:space="preserve">das informações contidas neste </w:t>
      </w:r>
      <w:r w:rsidRPr="00014B03">
        <w:rPr>
          <w:rFonts w:ascii="Tahoma" w:hAnsi="Tahoma" w:cs="Tahoma"/>
          <w:b/>
          <w:sz w:val="22"/>
          <w:szCs w:val="22"/>
        </w:rPr>
        <w:t xml:space="preserve">CONTRATO </w:t>
      </w:r>
      <w:r w:rsidRPr="00014B03">
        <w:rPr>
          <w:rFonts w:ascii="Tahoma" w:hAnsi="Tahoma" w:cs="Tahoma"/>
          <w:sz w:val="22"/>
          <w:szCs w:val="22"/>
        </w:rPr>
        <w:t xml:space="preserve">acerca de alteração cadastral, entre as empresas pertencentes ao mesmo grupo econômico, para fins de comprovação e de </w:t>
      </w:r>
      <w:r w:rsidRPr="00014B03">
        <w:rPr>
          <w:rFonts w:ascii="Tahoma" w:hAnsi="Tahoma" w:cs="Tahoma"/>
          <w:sz w:val="22"/>
          <w:szCs w:val="22"/>
        </w:rPr>
        <w:t>atualização das informações cadastrais, em relação às contas e/ou investimentos mantidos junto a essas empresas.</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11.23. A </w:t>
      </w:r>
      <w:r w:rsidRPr="00014B03">
        <w:rPr>
          <w:rFonts w:ascii="Tahoma" w:hAnsi="Tahoma" w:cs="Tahoma"/>
          <w:b/>
          <w:sz w:val="22"/>
          <w:szCs w:val="22"/>
        </w:rPr>
        <w:t>CONTRATANTE</w:t>
      </w:r>
      <w:r w:rsidRPr="00014B03">
        <w:rPr>
          <w:rFonts w:ascii="Tahoma" w:hAnsi="Tahoma" w:cs="Tahoma"/>
          <w:sz w:val="22"/>
          <w:szCs w:val="22"/>
        </w:rPr>
        <w:t xml:space="preserve"> declara por seus representantes legais autorizados a assinar por ela, que são verdadeiras e completas as informações prest</w:t>
      </w:r>
      <w:r w:rsidRPr="00014B03">
        <w:rPr>
          <w:rFonts w:ascii="Tahoma" w:hAnsi="Tahoma" w:cs="Tahoma"/>
          <w:sz w:val="22"/>
          <w:szCs w:val="22"/>
        </w:rPr>
        <w:t>adas e constantes neste CONTRATO.</w:t>
      </w:r>
    </w:p>
    <w:p w:rsidR="004D5AB7" w:rsidRPr="00014B03" w:rsidRDefault="00A97A58" w:rsidP="005A64EB">
      <w:pPr>
        <w:spacing w:after="240" w:line="320" w:lineRule="atLeast"/>
        <w:jc w:val="both"/>
        <w:rPr>
          <w:rFonts w:ascii="Tahoma" w:hAnsi="Tahoma" w:cs="Tahoma"/>
          <w:sz w:val="22"/>
          <w:szCs w:val="22"/>
        </w:rPr>
      </w:pPr>
      <w:r w:rsidRPr="00014B03">
        <w:rPr>
          <w:rFonts w:ascii="Tahoma" w:hAnsi="Tahoma" w:cs="Tahoma"/>
          <w:sz w:val="22"/>
          <w:szCs w:val="22"/>
        </w:rPr>
        <w:t xml:space="preserve">11.24. A </w:t>
      </w:r>
      <w:r w:rsidRPr="00014B03">
        <w:rPr>
          <w:rFonts w:ascii="Tahoma" w:hAnsi="Tahoma" w:cs="Tahoma"/>
          <w:b/>
          <w:sz w:val="22"/>
          <w:szCs w:val="22"/>
        </w:rPr>
        <w:t>CONTRATANTE</w:t>
      </w:r>
      <w:r w:rsidRPr="00014B03">
        <w:rPr>
          <w:rFonts w:ascii="Tahoma" w:hAnsi="Tahoma" w:cs="Tahoma"/>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w:t>
      </w:r>
      <w:r w:rsidRPr="00014B03">
        <w:rPr>
          <w:rFonts w:ascii="Tahoma" w:hAnsi="Tahoma" w:cs="Tahoma"/>
          <w:sz w:val="22"/>
          <w:szCs w:val="22"/>
        </w:rPr>
        <w:t>dores de títulos ou valores mobiliários inerentes à conta, às autoridades brasileiras ou estrangeiras conforme exigido nos termos da legislação aplicável no Brasil, dos acordos internacionais firmados pelo Brasil, ou ainda nos termos da legislação aplicáve</w:t>
      </w:r>
      <w:r w:rsidRPr="00014B03">
        <w:rPr>
          <w:rFonts w:ascii="Tahoma" w:hAnsi="Tahoma" w:cs="Tahoma"/>
          <w:sz w:val="22"/>
          <w:szCs w:val="22"/>
        </w:rPr>
        <w:t>l na jurisdição na qual a empresa foi constituída ou nas quais é residente fiscal e/ou o(s) controlador(es) ou o(s) titular(es) de participação substancial tenha(m) nascido, ou da(s) qual (is) é(são) cidadão(s), nacional (is) ou residente(s).</w:t>
      </w:r>
    </w:p>
    <w:p w:rsidR="004D5AB7" w:rsidRPr="00014B03" w:rsidRDefault="00A97A58" w:rsidP="005A64EB">
      <w:pPr>
        <w:pStyle w:val="BodyText2"/>
        <w:spacing w:after="240" w:line="320" w:lineRule="atLeast"/>
        <w:rPr>
          <w:rFonts w:ascii="Tahoma" w:hAnsi="Tahoma" w:cs="Tahoma"/>
          <w:szCs w:val="22"/>
        </w:rPr>
      </w:pPr>
      <w:r w:rsidRPr="00014B03">
        <w:rPr>
          <w:rFonts w:ascii="Tahoma" w:hAnsi="Tahoma" w:cs="Tahoma"/>
          <w:szCs w:val="22"/>
        </w:rPr>
        <w:t xml:space="preserve">11.25. O </w:t>
      </w:r>
      <w:r w:rsidRPr="00014B03">
        <w:rPr>
          <w:rFonts w:ascii="Tahoma" w:hAnsi="Tahoma" w:cs="Tahoma"/>
          <w:szCs w:val="22"/>
          <w:u w:val="single"/>
        </w:rPr>
        <w:t>Anex</w:t>
      </w:r>
      <w:r w:rsidRPr="00014B03">
        <w:rPr>
          <w:rFonts w:ascii="Tahoma" w:hAnsi="Tahoma" w:cs="Tahoma"/>
          <w:szCs w:val="22"/>
          <w:u w:val="single"/>
        </w:rPr>
        <w:t>o I</w:t>
      </w:r>
      <w:r w:rsidRPr="00014B03">
        <w:rPr>
          <w:rFonts w:ascii="Tahoma" w:hAnsi="Tahoma" w:cs="Tahoma"/>
          <w:szCs w:val="22"/>
        </w:rPr>
        <w:t xml:space="preserve">, devidamente rubricado pelas </w:t>
      </w:r>
      <w:r w:rsidR="000D7948" w:rsidRPr="00014B03">
        <w:rPr>
          <w:rFonts w:ascii="Tahoma" w:hAnsi="Tahoma" w:cs="Tahoma"/>
          <w:szCs w:val="22"/>
        </w:rPr>
        <w:t>Partes</w:t>
      </w:r>
      <w:r w:rsidRPr="00014B03">
        <w:rPr>
          <w:rFonts w:ascii="Tahoma" w:hAnsi="Tahoma" w:cs="Tahoma"/>
          <w:szCs w:val="22"/>
        </w:rPr>
        <w:t xml:space="preserve">, integra este </w:t>
      </w:r>
      <w:r w:rsidRPr="00014B03">
        <w:rPr>
          <w:rFonts w:ascii="Tahoma" w:hAnsi="Tahoma" w:cs="Tahoma"/>
          <w:b/>
          <w:szCs w:val="22"/>
        </w:rPr>
        <w:t>CONTRATO</w:t>
      </w:r>
      <w:r w:rsidRPr="00014B03">
        <w:rPr>
          <w:rFonts w:ascii="Tahoma" w:hAnsi="Tahoma" w:cs="Tahoma"/>
          <w:szCs w:val="22"/>
        </w:rPr>
        <w:t xml:space="preserve"> para todos os fins e efeitos de direito, como se nele estivesse transcrito.</w:t>
      </w:r>
    </w:p>
    <w:p w:rsidR="004D5AB7" w:rsidRPr="00014B03" w:rsidRDefault="004D5AB7" w:rsidP="005A64EB">
      <w:pPr>
        <w:pStyle w:val="BodyText"/>
        <w:spacing w:after="240" w:line="320" w:lineRule="atLeast"/>
        <w:rPr>
          <w:rFonts w:ascii="Tahoma" w:hAnsi="Tahoma" w:cs="Tahoma"/>
          <w:b/>
          <w:sz w:val="22"/>
          <w:szCs w:val="22"/>
        </w:rPr>
      </w:pPr>
    </w:p>
    <w:p w:rsidR="004D5AB7" w:rsidRPr="00014B03" w:rsidRDefault="00A97A58" w:rsidP="005A64EB">
      <w:pPr>
        <w:pStyle w:val="BodyText"/>
        <w:spacing w:after="240" w:line="320" w:lineRule="atLeast"/>
        <w:rPr>
          <w:rFonts w:ascii="Tahoma" w:hAnsi="Tahoma" w:cs="Tahoma"/>
          <w:b/>
          <w:sz w:val="22"/>
          <w:szCs w:val="22"/>
        </w:rPr>
      </w:pPr>
      <w:r w:rsidRPr="00014B03">
        <w:rPr>
          <w:rFonts w:ascii="Tahoma" w:hAnsi="Tahoma" w:cs="Tahoma"/>
          <w:b/>
          <w:sz w:val="22"/>
          <w:szCs w:val="22"/>
        </w:rPr>
        <w:t>CLÁUSULA DOZE</w:t>
      </w:r>
    </w:p>
    <w:p w:rsidR="004D5AB7" w:rsidRPr="00014B03" w:rsidRDefault="00A97A58" w:rsidP="005A64EB">
      <w:pPr>
        <w:pStyle w:val="BodyText"/>
        <w:spacing w:after="240" w:line="320" w:lineRule="atLeast"/>
        <w:rPr>
          <w:rFonts w:ascii="Tahoma" w:hAnsi="Tahoma" w:cs="Tahoma"/>
          <w:b/>
          <w:sz w:val="22"/>
          <w:szCs w:val="22"/>
        </w:rPr>
      </w:pPr>
      <w:r w:rsidRPr="00014B03">
        <w:rPr>
          <w:rFonts w:ascii="Tahoma" w:hAnsi="Tahoma" w:cs="Tahoma"/>
          <w:b/>
          <w:sz w:val="22"/>
          <w:szCs w:val="22"/>
        </w:rPr>
        <w:t>FORO</w:t>
      </w:r>
    </w:p>
    <w:p w:rsidR="004D5AB7" w:rsidRPr="00014B03" w:rsidRDefault="004D5AB7" w:rsidP="005A64EB">
      <w:pPr>
        <w:spacing w:after="240" w:line="320" w:lineRule="atLeast"/>
        <w:jc w:val="both"/>
        <w:rPr>
          <w:rFonts w:ascii="Tahoma" w:hAnsi="Tahoma" w:cs="Tahoma"/>
          <w:b/>
          <w:color w:val="000000"/>
          <w:sz w:val="22"/>
          <w:szCs w:val="22"/>
        </w:rPr>
      </w:pPr>
    </w:p>
    <w:p w:rsidR="004D5AB7" w:rsidRPr="00014B03" w:rsidRDefault="00A97A58" w:rsidP="005A64EB">
      <w:pPr>
        <w:spacing w:after="240" w:line="320" w:lineRule="atLeast"/>
        <w:jc w:val="both"/>
        <w:rPr>
          <w:rFonts w:ascii="Tahoma" w:hAnsi="Tahoma" w:cs="Tahoma"/>
          <w:color w:val="000000"/>
          <w:sz w:val="22"/>
          <w:szCs w:val="22"/>
        </w:rPr>
      </w:pPr>
      <w:r w:rsidRPr="00014B03">
        <w:rPr>
          <w:rFonts w:ascii="Tahoma" w:hAnsi="Tahoma" w:cs="Tahoma"/>
          <w:color w:val="000000"/>
          <w:sz w:val="22"/>
          <w:szCs w:val="22"/>
        </w:rPr>
        <w:t xml:space="preserve">12.1. As </w:t>
      </w:r>
      <w:r w:rsidR="000D7948" w:rsidRPr="00014B03">
        <w:rPr>
          <w:rFonts w:ascii="Tahoma" w:hAnsi="Tahoma" w:cs="Tahoma"/>
          <w:color w:val="000000"/>
          <w:sz w:val="22"/>
          <w:szCs w:val="22"/>
        </w:rPr>
        <w:t>Partes</w:t>
      </w:r>
      <w:r w:rsidRPr="00014B03">
        <w:rPr>
          <w:rFonts w:ascii="Tahoma" w:hAnsi="Tahoma" w:cs="Tahoma"/>
          <w:color w:val="000000"/>
          <w:sz w:val="22"/>
          <w:szCs w:val="22"/>
        </w:rPr>
        <w:t xml:space="preserve"> contratantes elegem o Foro da Comarca de São Paulo, Estado de São Paulo, com renúncia de quaisquer outros, por mais privilegiados que sejam ou venham a ser, como competente para dirimir eventuais questões oriundas deste CONTRATO.</w:t>
      </w:r>
    </w:p>
    <w:p w:rsidR="004D5AB7" w:rsidRPr="00014B03" w:rsidRDefault="004D5AB7" w:rsidP="005A64EB">
      <w:pPr>
        <w:spacing w:after="240" w:line="320" w:lineRule="atLeast"/>
        <w:jc w:val="both"/>
        <w:rPr>
          <w:rFonts w:ascii="Tahoma" w:hAnsi="Tahoma" w:cs="Tahoma"/>
          <w:color w:val="000000"/>
          <w:sz w:val="22"/>
          <w:szCs w:val="22"/>
        </w:rPr>
      </w:pPr>
    </w:p>
    <w:p w:rsidR="004D5AB7" w:rsidRPr="00014B03" w:rsidRDefault="004D5AB7" w:rsidP="005A64EB">
      <w:pPr>
        <w:spacing w:after="240" w:line="320" w:lineRule="atLeast"/>
        <w:jc w:val="both"/>
        <w:rPr>
          <w:rFonts w:ascii="Tahoma" w:hAnsi="Tahoma" w:cs="Tahoma"/>
          <w:sz w:val="22"/>
          <w:szCs w:val="22"/>
        </w:rPr>
      </w:pPr>
    </w:p>
    <w:p w:rsidR="004D5AB7" w:rsidRPr="00014B03" w:rsidRDefault="00A97A58" w:rsidP="005A64EB">
      <w:pPr>
        <w:spacing w:after="240" w:line="320" w:lineRule="atLeast"/>
        <w:jc w:val="center"/>
        <w:rPr>
          <w:rFonts w:ascii="Tahoma" w:hAnsi="Tahoma" w:cs="Tahoma"/>
          <w:sz w:val="22"/>
          <w:szCs w:val="22"/>
        </w:rPr>
      </w:pPr>
      <w:r w:rsidRPr="00014B03">
        <w:rPr>
          <w:rFonts w:ascii="Tahoma" w:hAnsi="Tahoma" w:cs="Tahoma"/>
          <w:sz w:val="22"/>
          <w:szCs w:val="22"/>
        </w:rPr>
        <w:br w:type="page"/>
      </w:r>
      <w:r w:rsidRPr="00014B03">
        <w:rPr>
          <w:rFonts w:ascii="Tahoma" w:hAnsi="Tahoma" w:cs="Tahoma"/>
          <w:b/>
          <w:sz w:val="22"/>
          <w:szCs w:val="22"/>
        </w:rPr>
        <w:t>ANEXO I</w:t>
      </w:r>
      <w:r w:rsidR="00014B03">
        <w:rPr>
          <w:rFonts w:ascii="Tahoma" w:hAnsi="Tahoma" w:cs="Tahoma"/>
          <w:sz w:val="22"/>
          <w:szCs w:val="22"/>
        </w:rPr>
        <w:t xml:space="preserve"> </w:t>
      </w:r>
      <w:r w:rsidRPr="00014B03">
        <w:rPr>
          <w:rFonts w:ascii="Tahoma" w:hAnsi="Tahoma" w:cs="Tahoma"/>
          <w:b/>
          <w:sz w:val="22"/>
          <w:szCs w:val="22"/>
        </w:rPr>
        <w:t>DO CONTRATO DE</w:t>
      </w:r>
      <w:r w:rsidRPr="00014B03">
        <w:rPr>
          <w:rFonts w:ascii="Tahoma" w:hAnsi="Tahoma" w:cs="Tahoma"/>
          <w:b/>
          <w:sz w:val="22"/>
          <w:szCs w:val="22"/>
        </w:rPr>
        <w:t xml:space="preserve"> PRESTAÇÃO DE SERVIÇOS DE DEPOSITÁRIO</w:t>
      </w:r>
      <w:r w:rsidR="00014B03">
        <w:rPr>
          <w:rFonts w:ascii="Tahoma" w:hAnsi="Tahoma" w:cs="Tahoma"/>
          <w:b/>
          <w:sz w:val="22"/>
          <w:szCs w:val="22"/>
        </w:rPr>
        <w:t xml:space="preserve"> </w:t>
      </w:r>
      <w:r w:rsidRPr="00014B03">
        <w:rPr>
          <w:rFonts w:ascii="Tahoma" w:hAnsi="Tahoma" w:cs="Tahoma"/>
          <w:b/>
          <w:sz w:val="22"/>
          <w:szCs w:val="22"/>
        </w:rPr>
        <w:t xml:space="preserve">CELEBRADO EM </w:t>
      </w:r>
      <w:r w:rsidR="004F4F13" w:rsidRPr="00014B03">
        <w:rPr>
          <w:rFonts w:ascii="Tahoma" w:hAnsi="Tahoma" w:cs="Tahoma"/>
          <w:b/>
          <w:sz w:val="22"/>
          <w:szCs w:val="22"/>
        </w:rPr>
        <w:t>10 DE DEZEMBRO DE 2019 E ADITADO EM 10 DE AGOSTO DE 2021</w:t>
      </w:r>
      <w:r w:rsidRPr="00014B03">
        <w:rPr>
          <w:rFonts w:ascii="Tahoma" w:hAnsi="Tahoma" w:cs="Tahoma"/>
          <w:b/>
          <w:color w:val="000000"/>
          <w:sz w:val="22"/>
          <w:szCs w:val="22"/>
        </w:rPr>
        <w:t>.</w:t>
      </w:r>
    </w:p>
    <w:p w:rsidR="004D5AB7" w:rsidRPr="00014B03" w:rsidRDefault="004D5AB7" w:rsidP="005A64EB">
      <w:pPr>
        <w:spacing w:after="240" w:line="320" w:lineRule="atLeast"/>
        <w:jc w:val="center"/>
        <w:rPr>
          <w:rFonts w:ascii="Tahoma" w:hAnsi="Tahoma" w:cs="Tahoma"/>
          <w:b/>
          <w:sz w:val="22"/>
          <w:szCs w:val="22"/>
        </w:rPr>
      </w:pPr>
    </w:p>
    <w:p w:rsidR="004D5AB7" w:rsidRPr="00014B03" w:rsidRDefault="00A97A58" w:rsidP="005A64EB">
      <w:pPr>
        <w:pStyle w:val="BodyText"/>
        <w:spacing w:after="240" w:line="320" w:lineRule="atLeast"/>
        <w:rPr>
          <w:rFonts w:ascii="Tahoma" w:hAnsi="Tahoma" w:cs="Tahoma"/>
          <w:sz w:val="22"/>
          <w:szCs w:val="22"/>
        </w:rPr>
      </w:pPr>
      <w:r w:rsidRPr="00014B03">
        <w:rPr>
          <w:rFonts w:ascii="Tahoma" w:hAnsi="Tahoma" w:cs="Tahoma"/>
          <w:b/>
          <w:sz w:val="22"/>
          <w:szCs w:val="22"/>
        </w:rPr>
        <w:t xml:space="preserve">LISTA DE </w:t>
      </w:r>
      <w:r w:rsidR="00760C1F" w:rsidRPr="00014B03">
        <w:rPr>
          <w:rFonts w:ascii="Tahoma" w:hAnsi="Tahoma" w:cs="Tahoma"/>
          <w:b/>
          <w:sz w:val="22"/>
          <w:szCs w:val="22"/>
        </w:rPr>
        <w:t>P</w:t>
      </w:r>
      <w:r w:rsidR="004F4F13" w:rsidRPr="00014B03">
        <w:rPr>
          <w:rFonts w:ascii="Tahoma" w:hAnsi="Tahoma" w:cs="Tahoma"/>
          <w:b/>
          <w:sz w:val="22"/>
          <w:szCs w:val="22"/>
        </w:rPr>
        <w:t>ESSOAS</w:t>
      </w:r>
      <w:r w:rsidR="00760C1F" w:rsidRPr="00014B03">
        <w:rPr>
          <w:rFonts w:ascii="Tahoma" w:hAnsi="Tahoma" w:cs="Tahoma"/>
          <w:b/>
          <w:sz w:val="22"/>
          <w:szCs w:val="22"/>
        </w:rPr>
        <w:t xml:space="preserve"> A</w:t>
      </w:r>
      <w:r w:rsidR="004F4F13" w:rsidRPr="00014B03">
        <w:rPr>
          <w:rFonts w:ascii="Tahoma" w:hAnsi="Tahoma" w:cs="Tahoma"/>
          <w:b/>
          <w:sz w:val="22"/>
          <w:szCs w:val="22"/>
        </w:rPr>
        <w:t>UTORIZADAS</w:t>
      </w:r>
      <w:r w:rsidRPr="00014B03">
        <w:rPr>
          <w:rFonts w:ascii="Tahoma" w:hAnsi="Tahoma" w:cs="Tahoma"/>
          <w:b/>
          <w:sz w:val="22"/>
          <w:szCs w:val="22"/>
        </w:rPr>
        <w:t xml:space="preserve"> E PESSOAS DE CONTATO</w:t>
      </w:r>
    </w:p>
    <w:p w:rsidR="004F4F13" w:rsidRPr="00014B03" w:rsidRDefault="00A97A58" w:rsidP="005A64EB">
      <w:pPr>
        <w:autoSpaceDE w:val="0"/>
        <w:autoSpaceDN w:val="0"/>
        <w:adjustRightInd w:val="0"/>
        <w:spacing w:after="240" w:line="320" w:lineRule="atLeast"/>
        <w:rPr>
          <w:rFonts w:ascii="Tahoma" w:hAnsi="Tahoma" w:cs="Tahoma"/>
          <w:b/>
          <w:sz w:val="22"/>
          <w:szCs w:val="22"/>
        </w:rPr>
      </w:pPr>
      <w:r w:rsidRPr="00014B03">
        <w:rPr>
          <w:rFonts w:ascii="Tahoma" w:hAnsi="Tahoma" w:cs="Tahoma"/>
          <w:b/>
          <w:color w:val="000000"/>
          <w:sz w:val="22"/>
          <w:szCs w:val="22"/>
        </w:rPr>
        <w:t xml:space="preserve">PELA </w:t>
      </w:r>
      <w:r w:rsidRPr="00014B03">
        <w:rPr>
          <w:rFonts w:ascii="Tahoma" w:hAnsi="Tahoma" w:cs="Tahoma"/>
          <w:b/>
          <w:sz w:val="22"/>
          <w:szCs w:val="22"/>
        </w:rPr>
        <w:t xml:space="preserve">CONTRATANTE: </w:t>
      </w:r>
    </w:p>
    <w:p w:rsidR="004D5AB7" w:rsidRPr="00014B03" w:rsidRDefault="004D5AB7" w:rsidP="005A64EB">
      <w:pPr>
        <w:spacing w:after="240" w:line="320" w:lineRule="atLeast"/>
        <w:jc w:val="both"/>
        <w:rPr>
          <w:rFonts w:ascii="Tahoma" w:hAnsi="Tahoma" w:cs="Tahoma"/>
          <w:color w:val="000000"/>
          <w:sz w:val="22"/>
          <w:szCs w:val="22"/>
        </w:rPr>
      </w:pP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bCs/>
          <w:sz w:val="22"/>
          <w:szCs w:val="22"/>
        </w:rPr>
      </w:pPr>
      <w:r w:rsidRPr="00014B03">
        <w:rPr>
          <w:rFonts w:ascii="Tahoma" w:hAnsi="Tahoma" w:cs="Tahoma"/>
          <w:color w:val="000000"/>
          <w:sz w:val="22"/>
          <w:szCs w:val="22"/>
        </w:rPr>
        <w:t xml:space="preserve">Endereço: </w:t>
      </w:r>
      <w:r w:rsidR="004F4F13" w:rsidRPr="00014B03">
        <w:rPr>
          <w:rFonts w:ascii="Tahoma" w:hAnsi="Tahoma" w:cs="Tahoma"/>
          <w:color w:val="1F1F1F"/>
          <w:sz w:val="22"/>
          <w:szCs w:val="22"/>
        </w:rPr>
        <w:t>Avenida Almirante Júlio de Sá Bierrenbach n° 200, Edifício Pacific Tower,bloco 02, 2º e 4° andares, salas 201 a 204 e 401 a 404, Jacarepaguá</w:t>
      </w: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 xml:space="preserve">Cidade: </w:t>
      </w:r>
      <w:r w:rsidR="004F4F13" w:rsidRPr="00014B03">
        <w:rPr>
          <w:rFonts w:ascii="Tahoma" w:hAnsi="Tahoma" w:cs="Tahoma"/>
          <w:color w:val="000000"/>
          <w:sz w:val="22"/>
          <w:szCs w:val="22"/>
        </w:rPr>
        <w:t>Rio de Janeiro</w:t>
      </w:r>
      <w:r w:rsidRPr="00014B03">
        <w:rPr>
          <w:rFonts w:ascii="Tahoma" w:hAnsi="Tahoma" w:cs="Tahoma"/>
          <w:color w:val="000000"/>
          <w:sz w:val="22"/>
          <w:szCs w:val="22"/>
        </w:rPr>
        <w:tab/>
      </w:r>
      <w:r w:rsidRPr="00014B03">
        <w:rPr>
          <w:rFonts w:ascii="Tahoma" w:hAnsi="Tahoma" w:cs="Tahoma"/>
          <w:color w:val="000000"/>
          <w:sz w:val="22"/>
          <w:szCs w:val="22"/>
        </w:rPr>
        <w:tab/>
        <w:t xml:space="preserve">Estado: </w:t>
      </w:r>
      <w:r w:rsidR="004F4F13" w:rsidRPr="00014B03">
        <w:rPr>
          <w:rFonts w:ascii="Tahoma" w:hAnsi="Tahoma" w:cs="Tahoma"/>
          <w:color w:val="000000"/>
          <w:sz w:val="22"/>
          <w:szCs w:val="22"/>
        </w:rPr>
        <w:t>RJ</w:t>
      </w:r>
      <w:r w:rsidRPr="00014B03">
        <w:rPr>
          <w:rFonts w:ascii="Tahoma" w:hAnsi="Tahoma" w:cs="Tahoma"/>
          <w:color w:val="000000"/>
          <w:sz w:val="22"/>
          <w:szCs w:val="22"/>
        </w:rPr>
        <w:tab/>
      </w:r>
      <w:r w:rsidRPr="00014B03">
        <w:rPr>
          <w:rFonts w:ascii="Tahoma" w:hAnsi="Tahoma" w:cs="Tahoma"/>
          <w:color w:val="000000"/>
          <w:sz w:val="22"/>
          <w:szCs w:val="22"/>
        </w:rPr>
        <w:tab/>
        <w:t xml:space="preserve">CEP: </w:t>
      </w:r>
      <w:r w:rsidR="004F4F13" w:rsidRPr="00014B03">
        <w:rPr>
          <w:rFonts w:ascii="Tahoma" w:hAnsi="Tahoma" w:cs="Tahoma"/>
          <w:color w:val="1F1F1F"/>
          <w:sz w:val="22"/>
          <w:szCs w:val="22"/>
        </w:rPr>
        <w:t>22.775-028</w:t>
      </w:r>
    </w:p>
    <w:p w:rsidR="004D5AB7" w:rsidRPr="00014B03" w:rsidRDefault="004D5AB7"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Nome:</w:t>
      </w:r>
      <w:r w:rsidRPr="00014B03">
        <w:rPr>
          <w:rFonts w:ascii="Tahoma" w:hAnsi="Tahoma" w:cs="Tahoma"/>
          <w:color w:val="000000"/>
          <w:sz w:val="22"/>
          <w:szCs w:val="22"/>
        </w:rPr>
        <w:tab/>
      </w:r>
      <w:r w:rsidR="004F4F13" w:rsidRPr="00014B03">
        <w:rPr>
          <w:rFonts w:ascii="Tahoma" w:hAnsi="Tahoma" w:cs="Tahoma"/>
          <w:color w:val="1F1F1F"/>
          <w:sz w:val="22"/>
          <w:szCs w:val="22"/>
        </w:rPr>
        <w:t>Alexandre Caporal</w:t>
      </w:r>
      <w:r w:rsidRPr="00014B03">
        <w:rPr>
          <w:rFonts w:ascii="Tahoma" w:hAnsi="Tahoma" w:cs="Tahoma"/>
          <w:color w:val="000000"/>
          <w:sz w:val="22"/>
          <w:szCs w:val="22"/>
        </w:rPr>
        <w:tab/>
      </w:r>
      <w:r w:rsidRPr="00014B03">
        <w:rPr>
          <w:rFonts w:ascii="Tahoma" w:hAnsi="Tahoma" w:cs="Tahoma"/>
          <w:color w:val="000000"/>
          <w:sz w:val="22"/>
          <w:szCs w:val="22"/>
        </w:rPr>
        <w:tab/>
      </w:r>
      <w:r w:rsidRPr="00014B03">
        <w:rPr>
          <w:rFonts w:ascii="Tahoma" w:hAnsi="Tahoma" w:cs="Tahoma"/>
          <w:color w:val="000000"/>
          <w:sz w:val="22"/>
          <w:szCs w:val="22"/>
        </w:rPr>
        <w:tab/>
        <w:t>Assinatura:</w:t>
      </w: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 xml:space="preserve">R.G: </w:t>
      </w:r>
      <w:r w:rsidR="004F4F13" w:rsidRPr="00014B03">
        <w:rPr>
          <w:rFonts w:ascii="Tahoma" w:hAnsi="Tahoma" w:cs="Tahoma"/>
          <w:color w:val="1F1F1F"/>
          <w:sz w:val="22"/>
          <w:szCs w:val="22"/>
        </w:rPr>
        <w:t>10.774.901-2</w:t>
      </w:r>
      <w:r w:rsidRPr="00014B03">
        <w:rPr>
          <w:rFonts w:ascii="Tahoma" w:hAnsi="Tahoma" w:cs="Tahoma"/>
          <w:color w:val="000000"/>
          <w:sz w:val="22"/>
          <w:szCs w:val="22"/>
        </w:rPr>
        <w:tab/>
      </w:r>
      <w:r w:rsidRPr="00014B03">
        <w:rPr>
          <w:rFonts w:ascii="Tahoma" w:hAnsi="Tahoma" w:cs="Tahoma"/>
          <w:color w:val="000000"/>
          <w:sz w:val="22"/>
          <w:szCs w:val="22"/>
        </w:rPr>
        <w:tab/>
      </w:r>
      <w:r w:rsidRPr="00014B03">
        <w:rPr>
          <w:rFonts w:ascii="Tahoma" w:hAnsi="Tahoma" w:cs="Tahoma"/>
          <w:color w:val="000000"/>
          <w:sz w:val="22"/>
          <w:szCs w:val="22"/>
        </w:rPr>
        <w:tab/>
        <w:t xml:space="preserve">CPF/MF: </w:t>
      </w:r>
      <w:r w:rsidR="004F4F13" w:rsidRPr="00014B03">
        <w:rPr>
          <w:rFonts w:ascii="Tahoma" w:hAnsi="Tahoma" w:cs="Tahoma"/>
          <w:color w:val="1F1F1F"/>
          <w:sz w:val="22"/>
          <w:szCs w:val="22"/>
        </w:rPr>
        <w:t>074.875.217</w:t>
      </w:r>
      <w:r w:rsidR="004F4F13" w:rsidRPr="00014B03">
        <w:rPr>
          <w:rFonts w:ascii="Tahoma" w:hAnsi="Tahoma" w:cs="Tahoma"/>
          <w:color w:val="404040"/>
          <w:sz w:val="22"/>
          <w:szCs w:val="22"/>
        </w:rPr>
        <w:t>-</w:t>
      </w:r>
      <w:r w:rsidR="004F4F13" w:rsidRPr="00014B03">
        <w:rPr>
          <w:rFonts w:ascii="Tahoma" w:hAnsi="Tahoma" w:cs="Tahoma"/>
          <w:color w:val="1F1F1F"/>
          <w:sz w:val="22"/>
          <w:szCs w:val="22"/>
        </w:rPr>
        <w:t>02</w:t>
      </w:r>
      <w:r w:rsidRPr="00014B03">
        <w:rPr>
          <w:rFonts w:ascii="Tahoma" w:hAnsi="Tahoma" w:cs="Tahoma"/>
          <w:color w:val="000000"/>
          <w:sz w:val="22"/>
          <w:szCs w:val="22"/>
        </w:rPr>
        <w:tab/>
      </w: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 xml:space="preserve">Telefone: </w:t>
      </w:r>
      <w:r w:rsidR="004F4F13" w:rsidRPr="00014B03">
        <w:rPr>
          <w:rFonts w:ascii="Tahoma" w:hAnsi="Tahoma" w:cs="Tahoma"/>
          <w:color w:val="1F1F1F"/>
          <w:sz w:val="22"/>
          <w:szCs w:val="22"/>
        </w:rPr>
        <w:t>(21) 3543-2111</w:t>
      </w: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 xml:space="preserve">E-mail: </w:t>
      </w:r>
      <w:r w:rsidR="004F4F13" w:rsidRPr="00014B03">
        <w:rPr>
          <w:rFonts w:ascii="Tahoma" w:hAnsi="Tahoma" w:cs="Tahoma"/>
          <w:color w:val="1F1F1F"/>
          <w:sz w:val="22"/>
          <w:szCs w:val="22"/>
        </w:rPr>
        <w:t>alexandre.caporal@</w:t>
      </w:r>
      <w:ins w:id="23" w:author="Francisco Henrique Coelho D Almeida" w:date="2021-08-09T14:10:00Z">
        <w:r>
          <w:rPr>
            <w:rFonts w:ascii="Tahoma" w:hAnsi="Tahoma" w:cs="Tahoma"/>
            <w:color w:val="1F1F1F"/>
            <w:sz w:val="22"/>
            <w:szCs w:val="22"/>
          </w:rPr>
          <w:t>elera</w:t>
        </w:r>
      </w:ins>
      <w:del w:id="24" w:author="Francisco Henrique Coelho D Almeida" w:date="2021-08-09T14:10:00Z">
        <w:r w:rsidR="004F4F13" w:rsidRPr="00014B03" w:rsidDel="00A97A58">
          <w:rPr>
            <w:rFonts w:ascii="Tahoma" w:hAnsi="Tahoma" w:cs="Tahoma"/>
            <w:color w:val="1F1F1F"/>
            <w:sz w:val="22"/>
            <w:szCs w:val="22"/>
          </w:rPr>
          <w:delText>brookfieldenergia</w:delText>
        </w:r>
      </w:del>
      <w:r w:rsidR="004F4F13" w:rsidRPr="00014B03">
        <w:rPr>
          <w:rFonts w:ascii="Tahoma" w:hAnsi="Tahoma" w:cs="Tahoma"/>
          <w:color w:val="1F1F1F"/>
          <w:sz w:val="22"/>
          <w:szCs w:val="22"/>
        </w:rPr>
        <w:t>.com</w:t>
      </w:r>
    </w:p>
    <w:p w:rsidR="004D5AB7" w:rsidRPr="00014B03" w:rsidRDefault="004D5AB7" w:rsidP="005A64EB">
      <w:pPr>
        <w:spacing w:after="240" w:line="320" w:lineRule="atLeast"/>
        <w:jc w:val="both"/>
        <w:rPr>
          <w:rFonts w:ascii="Tahoma" w:hAnsi="Tahoma" w:cs="Tahoma"/>
          <w:color w:val="000000"/>
          <w:sz w:val="22"/>
          <w:szCs w:val="22"/>
        </w:rPr>
      </w:pP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 xml:space="preserve">Endereço: </w:t>
      </w:r>
      <w:r w:rsidR="004F4F13" w:rsidRPr="00014B03">
        <w:rPr>
          <w:rFonts w:ascii="Tahoma" w:hAnsi="Tahoma" w:cs="Tahoma"/>
          <w:color w:val="1F1F1F"/>
          <w:sz w:val="22"/>
          <w:szCs w:val="22"/>
        </w:rPr>
        <w:t>Avenida Almirante Júlio de Sá Bierrenbach n° 200, Edifício Pacific Tower,bloco 02, 2º e 4° andares, salas 201 a 204 e 401 a 404, Jacarepaguá</w:t>
      </w:r>
    </w:p>
    <w:p w:rsidR="004F4F13"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Cidade: Rio de Janeiro</w:t>
      </w:r>
      <w:r w:rsidRPr="00014B03">
        <w:rPr>
          <w:rFonts w:ascii="Tahoma" w:hAnsi="Tahoma" w:cs="Tahoma"/>
          <w:color w:val="000000"/>
          <w:sz w:val="22"/>
          <w:szCs w:val="22"/>
        </w:rPr>
        <w:tab/>
      </w:r>
      <w:r w:rsidRPr="00014B03">
        <w:rPr>
          <w:rFonts w:ascii="Tahoma" w:hAnsi="Tahoma" w:cs="Tahoma"/>
          <w:color w:val="000000"/>
          <w:sz w:val="22"/>
          <w:szCs w:val="22"/>
        </w:rPr>
        <w:tab/>
        <w:t>Estado: RJ</w:t>
      </w:r>
      <w:r w:rsidRPr="00014B03">
        <w:rPr>
          <w:rFonts w:ascii="Tahoma" w:hAnsi="Tahoma" w:cs="Tahoma"/>
          <w:color w:val="000000"/>
          <w:sz w:val="22"/>
          <w:szCs w:val="22"/>
        </w:rPr>
        <w:tab/>
      </w:r>
      <w:r w:rsidRPr="00014B03">
        <w:rPr>
          <w:rFonts w:ascii="Tahoma" w:hAnsi="Tahoma" w:cs="Tahoma"/>
          <w:color w:val="000000"/>
          <w:sz w:val="22"/>
          <w:szCs w:val="22"/>
        </w:rPr>
        <w:tab/>
        <w:t xml:space="preserve">CEP: </w:t>
      </w:r>
      <w:r w:rsidRPr="00014B03">
        <w:rPr>
          <w:rFonts w:ascii="Tahoma" w:hAnsi="Tahoma" w:cs="Tahoma"/>
          <w:color w:val="1F1F1F"/>
          <w:sz w:val="22"/>
          <w:szCs w:val="22"/>
        </w:rPr>
        <w:t>22.77</w:t>
      </w:r>
      <w:r w:rsidRPr="00014B03">
        <w:rPr>
          <w:rFonts w:ascii="Tahoma" w:hAnsi="Tahoma" w:cs="Tahoma"/>
          <w:color w:val="1F1F1F"/>
          <w:sz w:val="22"/>
          <w:szCs w:val="22"/>
        </w:rPr>
        <w:t>5-028</w:t>
      </w:r>
    </w:p>
    <w:p w:rsidR="00014B03" w:rsidRDefault="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r w:rsidRPr="00014B03">
        <w:rPr>
          <w:rFonts w:ascii="Tahoma" w:hAnsi="Tahoma" w:cs="Tahoma"/>
          <w:sz w:val="22"/>
          <w:szCs w:val="22"/>
        </w:rPr>
        <w:t>Nome:</w:t>
      </w:r>
      <w:r w:rsidRPr="00014B03">
        <w:rPr>
          <w:rFonts w:ascii="Tahoma" w:hAnsi="Tahoma" w:cs="Tahoma"/>
          <w:sz w:val="22"/>
          <w:szCs w:val="22"/>
        </w:rPr>
        <w:tab/>
      </w:r>
      <w:ins w:id="25" w:author="Francisco Henrique Coelho D Almeida" w:date="2021-08-09T14:08:00Z">
        <w:r w:rsidR="0020066D">
          <w:rPr>
            <w:rFonts w:ascii="Tahoma" w:hAnsi="Tahoma" w:cs="Tahoma"/>
            <w:color w:val="1F1F1F"/>
            <w:sz w:val="22"/>
            <w:szCs w:val="22"/>
          </w:rPr>
          <w:t>Francisco Henrique Coelho D’Almeida</w:t>
        </w:r>
      </w:ins>
      <w:del w:id="26" w:author="Francisco Henrique Coelho D Almeida" w:date="2021-08-09T14:08:00Z">
        <w:r w:rsidR="004F4F13" w:rsidRPr="00014B03" w:rsidDel="0020066D">
          <w:rPr>
            <w:rFonts w:ascii="Tahoma" w:hAnsi="Tahoma" w:cs="Tahoma"/>
            <w:color w:val="1F1F1F"/>
            <w:sz w:val="22"/>
            <w:szCs w:val="22"/>
          </w:rPr>
          <w:delText>Ronaldo Carvalho Alves Filho</w:delText>
        </w:r>
      </w:del>
      <w:r w:rsidRPr="00014B03">
        <w:rPr>
          <w:rFonts w:ascii="Tahoma" w:hAnsi="Tahoma" w:cs="Tahoma"/>
          <w:sz w:val="22"/>
          <w:szCs w:val="22"/>
        </w:rPr>
        <w:tab/>
      </w:r>
      <w:del w:id="27" w:author="Francisco Henrique Coelho D Almeida" w:date="2021-08-09T14:08:00Z">
        <w:r w:rsidR="00014B03" w:rsidDel="0020066D">
          <w:rPr>
            <w:rFonts w:ascii="Tahoma" w:hAnsi="Tahoma" w:cs="Tahoma"/>
            <w:sz w:val="22"/>
            <w:szCs w:val="22"/>
          </w:rPr>
          <w:tab/>
        </w:r>
      </w:del>
      <w:r w:rsidRPr="00014B03">
        <w:rPr>
          <w:rFonts w:ascii="Tahoma" w:hAnsi="Tahoma" w:cs="Tahoma"/>
          <w:sz w:val="22"/>
          <w:szCs w:val="22"/>
        </w:rPr>
        <w:t>Assinatura: ___________________</w:t>
      </w: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r w:rsidRPr="00014B03">
        <w:rPr>
          <w:rFonts w:ascii="Tahoma" w:hAnsi="Tahoma" w:cs="Tahoma"/>
          <w:sz w:val="22"/>
          <w:szCs w:val="22"/>
        </w:rPr>
        <w:t xml:space="preserve">R.G: </w:t>
      </w:r>
      <w:ins w:id="28" w:author="Francisco Henrique Coelho D Almeida" w:date="2021-08-09T14:08:00Z">
        <w:r w:rsidR="0020066D">
          <w:rPr>
            <w:rFonts w:ascii="Tahoma" w:hAnsi="Tahoma" w:cs="Tahoma"/>
            <w:color w:val="1F1F1F"/>
            <w:sz w:val="22"/>
            <w:szCs w:val="22"/>
          </w:rPr>
          <w:t>10</w:t>
        </w:r>
      </w:ins>
      <w:ins w:id="29" w:author="Francisco Henrique Coelho D Almeida" w:date="2021-08-09T14:09:00Z">
        <w:r w:rsidR="0020066D">
          <w:rPr>
            <w:rFonts w:ascii="Tahoma" w:hAnsi="Tahoma" w:cs="Tahoma"/>
            <w:color w:val="1F1F1F"/>
            <w:sz w:val="22"/>
            <w:szCs w:val="22"/>
          </w:rPr>
          <w:t>.360.790-9</w:t>
        </w:r>
      </w:ins>
      <w:del w:id="30" w:author="Francisco Henrique Coelho D Almeida" w:date="2021-08-09T14:08:00Z">
        <w:r w:rsidR="004F4F13" w:rsidRPr="00014B03" w:rsidDel="0020066D">
          <w:rPr>
            <w:rFonts w:ascii="Tahoma" w:hAnsi="Tahoma" w:cs="Tahoma"/>
            <w:color w:val="1F1F1F"/>
            <w:sz w:val="22"/>
            <w:szCs w:val="22"/>
          </w:rPr>
          <w:delText>20.174.691-4</w:delText>
        </w:r>
      </w:del>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t xml:space="preserve">CPF/MF: </w:t>
      </w:r>
      <w:ins w:id="31" w:author="Francisco Henrique Coelho D Almeida" w:date="2021-08-09T14:09:00Z">
        <w:r w:rsidR="0020066D">
          <w:rPr>
            <w:rFonts w:ascii="Tahoma" w:hAnsi="Tahoma" w:cs="Tahoma"/>
            <w:color w:val="1F1F1F"/>
            <w:sz w:val="22"/>
            <w:szCs w:val="22"/>
          </w:rPr>
          <w:t>051</w:t>
        </w:r>
      </w:ins>
      <w:del w:id="32" w:author="Francisco Henrique Coelho D Almeida" w:date="2021-08-09T14:09:00Z">
        <w:r w:rsidR="004F4F13" w:rsidRPr="00014B03" w:rsidDel="0020066D">
          <w:rPr>
            <w:rFonts w:ascii="Tahoma" w:hAnsi="Tahoma" w:cs="Tahoma"/>
            <w:color w:val="1F1F1F"/>
            <w:sz w:val="22"/>
            <w:szCs w:val="22"/>
          </w:rPr>
          <w:delText>108</w:delText>
        </w:r>
      </w:del>
      <w:r w:rsidR="004F4F13" w:rsidRPr="00014B03">
        <w:rPr>
          <w:rFonts w:ascii="Tahoma" w:hAnsi="Tahoma" w:cs="Tahoma"/>
          <w:color w:val="1F1F1F"/>
          <w:sz w:val="22"/>
          <w:szCs w:val="22"/>
        </w:rPr>
        <w:t>.</w:t>
      </w:r>
      <w:ins w:id="33" w:author="Francisco Henrique Coelho D Almeida" w:date="2021-08-09T14:09:00Z">
        <w:r w:rsidR="0020066D">
          <w:rPr>
            <w:rFonts w:ascii="Tahoma" w:hAnsi="Tahoma" w:cs="Tahoma"/>
            <w:color w:val="1F1F1F"/>
            <w:sz w:val="22"/>
            <w:szCs w:val="22"/>
          </w:rPr>
          <w:t>797</w:t>
        </w:r>
      </w:ins>
      <w:del w:id="34" w:author="Francisco Henrique Coelho D Almeida" w:date="2021-08-09T14:09:00Z">
        <w:r w:rsidR="004F4F13" w:rsidRPr="00014B03" w:rsidDel="0020066D">
          <w:rPr>
            <w:rFonts w:ascii="Tahoma" w:hAnsi="Tahoma" w:cs="Tahoma"/>
            <w:color w:val="1F1F1F"/>
            <w:sz w:val="22"/>
            <w:szCs w:val="22"/>
          </w:rPr>
          <w:delText>652</w:delText>
        </w:r>
      </w:del>
      <w:r w:rsidR="004F4F13" w:rsidRPr="00014B03">
        <w:rPr>
          <w:rFonts w:ascii="Tahoma" w:hAnsi="Tahoma" w:cs="Tahoma"/>
          <w:color w:val="1F1F1F"/>
          <w:sz w:val="22"/>
          <w:szCs w:val="22"/>
        </w:rPr>
        <w:t>.</w:t>
      </w:r>
      <w:ins w:id="35" w:author="Francisco Henrique Coelho D Almeida" w:date="2021-08-09T14:09:00Z">
        <w:r w:rsidR="0020066D">
          <w:rPr>
            <w:rFonts w:ascii="Tahoma" w:hAnsi="Tahoma" w:cs="Tahoma"/>
            <w:color w:val="1F1F1F"/>
            <w:sz w:val="22"/>
            <w:szCs w:val="22"/>
          </w:rPr>
          <w:t>587</w:t>
        </w:r>
      </w:ins>
      <w:del w:id="36" w:author="Francisco Henrique Coelho D Almeida" w:date="2021-08-09T14:09:00Z">
        <w:r w:rsidR="004F4F13" w:rsidRPr="00014B03" w:rsidDel="0020066D">
          <w:rPr>
            <w:rFonts w:ascii="Tahoma" w:hAnsi="Tahoma" w:cs="Tahoma"/>
            <w:color w:val="1F1F1F"/>
            <w:sz w:val="22"/>
            <w:szCs w:val="22"/>
          </w:rPr>
          <w:delText>777</w:delText>
        </w:r>
      </w:del>
      <w:r w:rsidR="004F4F13" w:rsidRPr="00014B03">
        <w:rPr>
          <w:rFonts w:ascii="Tahoma" w:hAnsi="Tahoma" w:cs="Tahoma"/>
          <w:color w:val="1F1F1F"/>
          <w:sz w:val="22"/>
          <w:szCs w:val="22"/>
        </w:rPr>
        <w:t>-</w:t>
      </w:r>
      <w:ins w:id="37" w:author="Francisco Henrique Coelho D Almeida" w:date="2021-08-09T14:09:00Z">
        <w:r>
          <w:rPr>
            <w:rFonts w:ascii="Tahoma" w:hAnsi="Tahoma" w:cs="Tahoma"/>
            <w:color w:val="1F1F1F"/>
            <w:sz w:val="22"/>
            <w:szCs w:val="22"/>
          </w:rPr>
          <w:t>42</w:t>
        </w:r>
      </w:ins>
      <w:del w:id="38" w:author="Francisco Henrique Coelho D Almeida" w:date="2021-08-09T14:09:00Z">
        <w:r w:rsidR="004F4F13" w:rsidRPr="00014B03" w:rsidDel="0020066D">
          <w:rPr>
            <w:rFonts w:ascii="Tahoma" w:hAnsi="Tahoma" w:cs="Tahoma"/>
            <w:color w:val="1F1F1F"/>
            <w:sz w:val="22"/>
            <w:szCs w:val="22"/>
          </w:rPr>
          <w:delText>10</w:delText>
        </w:r>
      </w:del>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 xml:space="preserve">Telefone: </w:t>
      </w:r>
      <w:r w:rsidR="004F4F13" w:rsidRPr="00014B03">
        <w:rPr>
          <w:rFonts w:ascii="Tahoma" w:hAnsi="Tahoma" w:cs="Tahoma"/>
          <w:color w:val="1F1F1F"/>
          <w:sz w:val="22"/>
          <w:szCs w:val="22"/>
        </w:rPr>
        <w:t>(21) 2439-</w:t>
      </w:r>
      <w:ins w:id="39" w:author="Francisco Henrique Coelho D Almeida" w:date="2021-08-09T14:11:00Z">
        <w:r>
          <w:rPr>
            <w:rFonts w:ascii="Tahoma" w:hAnsi="Tahoma" w:cs="Tahoma"/>
            <w:color w:val="1F1F1F"/>
            <w:sz w:val="22"/>
            <w:szCs w:val="22"/>
          </w:rPr>
          <w:t>2448</w:t>
        </w:r>
      </w:ins>
      <w:bookmarkStart w:id="40" w:name="_GoBack"/>
      <w:bookmarkEnd w:id="40"/>
      <w:del w:id="41" w:author="Francisco Henrique Coelho D Almeida" w:date="2021-08-09T14:11:00Z">
        <w:r w:rsidR="004F4F13" w:rsidRPr="00014B03" w:rsidDel="00A97A58">
          <w:rPr>
            <w:rFonts w:ascii="Tahoma" w:hAnsi="Tahoma" w:cs="Tahoma"/>
            <w:color w:val="1F1F1F"/>
            <w:sz w:val="22"/>
            <w:szCs w:val="22"/>
          </w:rPr>
          <w:delText>5107</w:delText>
        </w:r>
      </w:del>
      <w:r w:rsidRPr="00014B03">
        <w:rPr>
          <w:rFonts w:ascii="Tahoma" w:hAnsi="Tahoma" w:cs="Tahoma"/>
          <w:color w:val="000000"/>
          <w:sz w:val="22"/>
          <w:szCs w:val="22"/>
        </w:rPr>
        <w:tab/>
      </w: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r w:rsidRPr="00014B03">
        <w:rPr>
          <w:rFonts w:ascii="Tahoma" w:hAnsi="Tahoma" w:cs="Tahoma"/>
          <w:color w:val="000000"/>
          <w:sz w:val="22"/>
          <w:szCs w:val="22"/>
        </w:rPr>
        <w:t xml:space="preserve">E-mail: </w:t>
      </w:r>
      <w:ins w:id="42" w:author="Francisco Henrique Coelho D Almeida" w:date="2021-08-09T14:11:00Z">
        <w:r>
          <w:rPr>
            <w:rFonts w:ascii="Tahoma" w:hAnsi="Tahoma" w:cs="Tahoma"/>
            <w:color w:val="1F1F1F"/>
            <w:sz w:val="22"/>
            <w:szCs w:val="22"/>
          </w:rPr>
          <w:t>Francisco.alemida</w:t>
        </w:r>
      </w:ins>
      <w:del w:id="43" w:author="Francisco Henrique Coelho D Almeida" w:date="2021-08-09T14:11:00Z">
        <w:r w:rsidR="004F4F13" w:rsidRPr="00014B03" w:rsidDel="00A97A58">
          <w:rPr>
            <w:rFonts w:ascii="Tahoma" w:hAnsi="Tahoma" w:cs="Tahoma"/>
            <w:color w:val="1F1F1F"/>
            <w:sz w:val="22"/>
            <w:szCs w:val="22"/>
          </w:rPr>
          <w:delText>ronald</w:delText>
        </w:r>
      </w:del>
      <w:del w:id="44" w:author="Francisco Henrique Coelho D Almeida" w:date="2021-08-09T14:10:00Z">
        <w:r w:rsidR="004F4F13" w:rsidRPr="00014B03" w:rsidDel="00A97A58">
          <w:rPr>
            <w:rFonts w:ascii="Tahoma" w:hAnsi="Tahoma" w:cs="Tahoma"/>
            <w:color w:val="1F1F1F"/>
            <w:sz w:val="22"/>
            <w:szCs w:val="22"/>
          </w:rPr>
          <w:delText>o.alves</w:delText>
        </w:r>
      </w:del>
      <w:r w:rsidR="004F4F13" w:rsidRPr="00014B03">
        <w:rPr>
          <w:rFonts w:ascii="Tahoma" w:hAnsi="Tahoma" w:cs="Tahoma"/>
          <w:color w:val="1F1F1F"/>
          <w:sz w:val="22"/>
          <w:szCs w:val="22"/>
        </w:rPr>
        <w:t>@</w:t>
      </w:r>
      <w:ins w:id="45" w:author="Francisco Henrique Coelho D Almeida" w:date="2021-08-09T14:10:00Z">
        <w:r>
          <w:rPr>
            <w:rFonts w:ascii="Tahoma" w:hAnsi="Tahoma" w:cs="Tahoma"/>
            <w:color w:val="1F1F1F"/>
            <w:sz w:val="22"/>
            <w:szCs w:val="22"/>
          </w:rPr>
          <w:t>elera</w:t>
        </w:r>
      </w:ins>
      <w:del w:id="46" w:author="Francisco Henrique Coelho D Almeida" w:date="2021-08-09T14:10:00Z">
        <w:r w:rsidR="004F4F13" w:rsidRPr="00014B03" w:rsidDel="00A97A58">
          <w:rPr>
            <w:rFonts w:ascii="Tahoma" w:hAnsi="Tahoma" w:cs="Tahoma"/>
            <w:color w:val="1F1F1F"/>
            <w:sz w:val="22"/>
            <w:szCs w:val="22"/>
          </w:rPr>
          <w:delText>brookfieldenerq</w:delText>
        </w:r>
        <w:r w:rsidR="004F4F13" w:rsidRPr="00014B03" w:rsidDel="00A97A58">
          <w:rPr>
            <w:rFonts w:ascii="Tahoma" w:hAnsi="Tahoma" w:cs="Tahoma"/>
            <w:color w:val="404040"/>
            <w:sz w:val="22"/>
            <w:szCs w:val="22"/>
          </w:rPr>
          <w:delText>i</w:delText>
        </w:r>
        <w:r w:rsidR="004F4F13" w:rsidRPr="00014B03" w:rsidDel="00A97A58">
          <w:rPr>
            <w:rFonts w:ascii="Tahoma" w:hAnsi="Tahoma" w:cs="Tahoma"/>
            <w:color w:val="1F1F1F"/>
            <w:sz w:val="22"/>
            <w:szCs w:val="22"/>
          </w:rPr>
          <w:delText>a</w:delText>
        </w:r>
      </w:del>
      <w:r w:rsidR="004F4F13" w:rsidRPr="00014B03">
        <w:rPr>
          <w:rFonts w:ascii="Tahoma" w:hAnsi="Tahoma" w:cs="Tahoma"/>
          <w:color w:val="1F1F1F"/>
          <w:sz w:val="22"/>
          <w:szCs w:val="22"/>
        </w:rPr>
        <w:t>.com</w:t>
      </w:r>
    </w:p>
    <w:p w:rsidR="004D5AB7" w:rsidRPr="00014B03" w:rsidRDefault="00A97A58" w:rsidP="005A64EB">
      <w:pPr>
        <w:spacing w:after="240" w:line="320" w:lineRule="atLeast"/>
        <w:jc w:val="both"/>
        <w:rPr>
          <w:rFonts w:ascii="Tahoma" w:hAnsi="Tahoma" w:cs="Tahoma"/>
          <w:color w:val="000000"/>
          <w:sz w:val="22"/>
          <w:szCs w:val="22"/>
        </w:rPr>
      </w:pPr>
      <w:r w:rsidRPr="00014B03">
        <w:rPr>
          <w:rFonts w:ascii="Tahoma" w:hAnsi="Tahoma" w:cs="Tahoma"/>
          <w:color w:val="000000"/>
          <w:sz w:val="22"/>
          <w:szCs w:val="22"/>
        </w:rPr>
        <w:br w:type="page"/>
      </w:r>
    </w:p>
    <w:p w:rsidR="004D5AB7" w:rsidRPr="00014B03" w:rsidRDefault="00A97A58" w:rsidP="005A64EB">
      <w:pPr>
        <w:spacing w:after="240" w:line="320" w:lineRule="atLeast"/>
        <w:jc w:val="both"/>
        <w:rPr>
          <w:rFonts w:ascii="Tahoma" w:hAnsi="Tahoma" w:cs="Tahoma"/>
          <w:b/>
          <w:sz w:val="22"/>
          <w:szCs w:val="22"/>
        </w:rPr>
      </w:pPr>
      <w:r w:rsidRPr="00014B03">
        <w:rPr>
          <w:rFonts w:ascii="Tahoma" w:hAnsi="Tahoma" w:cs="Tahoma"/>
          <w:b/>
          <w:color w:val="000000"/>
          <w:sz w:val="22"/>
          <w:szCs w:val="22"/>
        </w:rPr>
        <w:t xml:space="preserve">PELA </w:t>
      </w:r>
      <w:r w:rsidRPr="00014B03">
        <w:rPr>
          <w:rFonts w:ascii="Tahoma" w:hAnsi="Tahoma" w:cs="Tahoma"/>
          <w:b/>
          <w:sz w:val="22"/>
          <w:szCs w:val="22"/>
        </w:rPr>
        <w:t>INTERVENIENTE ANUENTE:</w:t>
      </w:r>
    </w:p>
    <w:p w:rsidR="004D5AB7" w:rsidRPr="00014B03" w:rsidRDefault="004D5AB7" w:rsidP="005A64EB">
      <w:pPr>
        <w:spacing w:after="240" w:line="320" w:lineRule="atLeast"/>
        <w:jc w:val="both"/>
        <w:rPr>
          <w:rFonts w:ascii="Tahoma" w:hAnsi="Tahoma" w:cs="Tahoma"/>
          <w:color w:val="000000"/>
          <w:sz w:val="22"/>
          <w:szCs w:val="22"/>
        </w:rPr>
      </w:pPr>
    </w:p>
    <w:p w:rsidR="00014B03" w:rsidRPr="00014B03" w:rsidRDefault="00014B03" w:rsidP="005A64EB">
      <w:pPr>
        <w:spacing w:after="240" w:line="320" w:lineRule="atLeast"/>
        <w:jc w:val="both"/>
        <w:rPr>
          <w:rFonts w:ascii="Tahoma" w:hAnsi="Tahoma" w:cs="Tahoma"/>
          <w:color w:val="000000"/>
          <w:sz w:val="22"/>
          <w:szCs w:val="22"/>
        </w:rPr>
      </w:pPr>
    </w:p>
    <w:p w:rsidR="00014B03"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1F1F1F"/>
          <w:sz w:val="22"/>
          <w:szCs w:val="22"/>
        </w:rPr>
      </w:pPr>
      <w:r w:rsidRPr="00014B03">
        <w:rPr>
          <w:rFonts w:ascii="Tahoma" w:hAnsi="Tahoma" w:cs="Tahoma"/>
          <w:color w:val="000000"/>
          <w:sz w:val="22"/>
          <w:szCs w:val="22"/>
        </w:rPr>
        <w:t xml:space="preserve">Endereço: </w:t>
      </w:r>
      <w:r w:rsidRPr="00014B03">
        <w:rPr>
          <w:rFonts w:ascii="Tahoma" w:hAnsi="Tahoma" w:cs="Tahoma"/>
          <w:color w:val="1F1F1F"/>
          <w:sz w:val="22"/>
          <w:szCs w:val="22"/>
        </w:rPr>
        <w:t xml:space="preserve">Rua Sete de Setembro, 99, </w:t>
      </w:r>
      <w:r w:rsidRPr="00014B03">
        <w:rPr>
          <w:rFonts w:ascii="Tahoma" w:hAnsi="Tahoma" w:cs="Tahoma"/>
          <w:color w:val="1F1F1F"/>
          <w:sz w:val="22"/>
          <w:szCs w:val="22"/>
        </w:rPr>
        <w:t>24º andar, sala 2401, Centro</w:t>
      </w:r>
    </w:p>
    <w:p w:rsidR="00014B03"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Cidade: Rio de Janeiro</w:t>
      </w:r>
      <w:r w:rsidRPr="00014B03">
        <w:rPr>
          <w:rFonts w:ascii="Tahoma" w:hAnsi="Tahoma" w:cs="Tahoma"/>
          <w:color w:val="000000"/>
          <w:sz w:val="22"/>
          <w:szCs w:val="22"/>
        </w:rPr>
        <w:tab/>
      </w:r>
      <w:r w:rsidRPr="00014B03">
        <w:rPr>
          <w:rFonts w:ascii="Tahoma" w:hAnsi="Tahoma" w:cs="Tahoma"/>
          <w:color w:val="000000"/>
          <w:sz w:val="22"/>
          <w:szCs w:val="22"/>
        </w:rPr>
        <w:tab/>
        <w:t>Estado: RJ</w:t>
      </w:r>
      <w:r w:rsidRPr="00014B03">
        <w:rPr>
          <w:rFonts w:ascii="Tahoma" w:hAnsi="Tahoma" w:cs="Tahoma"/>
          <w:color w:val="000000"/>
          <w:sz w:val="22"/>
          <w:szCs w:val="22"/>
        </w:rPr>
        <w:tab/>
      </w:r>
      <w:r w:rsidRPr="00014B03">
        <w:rPr>
          <w:rFonts w:ascii="Tahoma" w:hAnsi="Tahoma" w:cs="Tahoma"/>
          <w:color w:val="000000"/>
          <w:sz w:val="22"/>
          <w:szCs w:val="22"/>
        </w:rPr>
        <w:tab/>
        <w:t xml:space="preserve">CEP: </w:t>
      </w:r>
      <w:r w:rsidRPr="00014B03">
        <w:rPr>
          <w:rFonts w:ascii="Tahoma" w:hAnsi="Tahoma" w:cs="Tahoma"/>
          <w:color w:val="1F1F1F"/>
          <w:sz w:val="22"/>
          <w:szCs w:val="22"/>
        </w:rPr>
        <w:t>22.775-028</w:t>
      </w:r>
    </w:p>
    <w:p w:rsidR="00014B03" w:rsidRDefault="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r w:rsidRPr="00014B03">
        <w:rPr>
          <w:rFonts w:ascii="Tahoma" w:hAnsi="Tahoma" w:cs="Tahoma"/>
          <w:sz w:val="22"/>
          <w:szCs w:val="22"/>
        </w:rPr>
        <w:t>Nome:</w:t>
      </w:r>
      <w:r w:rsidRPr="00014B03">
        <w:rPr>
          <w:rFonts w:ascii="Tahoma" w:hAnsi="Tahoma" w:cs="Tahoma"/>
          <w:sz w:val="22"/>
          <w:szCs w:val="22"/>
        </w:rPr>
        <w:tab/>
      </w:r>
      <w:r w:rsidR="00014B03" w:rsidRPr="00014B03">
        <w:rPr>
          <w:rFonts w:ascii="Tahoma" w:hAnsi="Tahoma" w:cs="Tahoma"/>
          <w:color w:val="1F1F1F"/>
          <w:sz w:val="22"/>
          <w:szCs w:val="22"/>
        </w:rPr>
        <w:t>Renato Penna Magoulas Bacha</w:t>
      </w:r>
      <w:r w:rsidRPr="00014B03">
        <w:rPr>
          <w:rFonts w:ascii="Tahoma" w:hAnsi="Tahoma" w:cs="Tahoma"/>
          <w:sz w:val="22"/>
          <w:szCs w:val="22"/>
        </w:rPr>
        <w:tab/>
      </w:r>
      <w:r w:rsidRPr="00014B03">
        <w:rPr>
          <w:rFonts w:ascii="Tahoma" w:hAnsi="Tahoma" w:cs="Tahoma"/>
          <w:sz w:val="22"/>
          <w:szCs w:val="22"/>
        </w:rPr>
        <w:tab/>
        <w:t>Assinatura: _____________________</w:t>
      </w: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lang w:val="en-US"/>
        </w:rPr>
      </w:pPr>
      <w:r w:rsidRPr="00014B03">
        <w:rPr>
          <w:rFonts w:ascii="Tahoma" w:hAnsi="Tahoma" w:cs="Tahoma"/>
          <w:sz w:val="22"/>
          <w:szCs w:val="22"/>
          <w:lang w:val="en-US"/>
        </w:rPr>
        <w:t xml:space="preserve">R.G: </w:t>
      </w:r>
      <w:r w:rsidR="00014B03" w:rsidRPr="00014B03">
        <w:rPr>
          <w:rFonts w:ascii="Tahoma" w:hAnsi="Tahoma" w:cs="Tahoma"/>
          <w:color w:val="0B0B0B"/>
          <w:sz w:val="22"/>
          <w:szCs w:val="22"/>
          <w:lang w:val="en-US"/>
        </w:rPr>
        <w:t xml:space="preserve">11.633.454-1 </w:t>
      </w:r>
      <w:r w:rsidR="00014B03" w:rsidRPr="00014B03">
        <w:rPr>
          <w:rFonts w:ascii="Tahoma" w:hAnsi="Tahoma" w:cs="Tahoma"/>
          <w:color w:val="1F1F1F"/>
          <w:sz w:val="22"/>
          <w:szCs w:val="22"/>
          <w:lang w:val="en-US"/>
        </w:rPr>
        <w:t>DIC-RJ</w:t>
      </w:r>
      <w:r w:rsidRPr="00014B03">
        <w:rPr>
          <w:rFonts w:ascii="Tahoma" w:hAnsi="Tahoma" w:cs="Tahoma"/>
          <w:sz w:val="22"/>
          <w:szCs w:val="22"/>
          <w:lang w:val="en-US"/>
        </w:rPr>
        <w:tab/>
      </w:r>
      <w:r w:rsidRPr="00014B03">
        <w:rPr>
          <w:rFonts w:ascii="Tahoma" w:hAnsi="Tahoma" w:cs="Tahoma"/>
          <w:sz w:val="22"/>
          <w:szCs w:val="22"/>
          <w:lang w:val="en-US"/>
        </w:rPr>
        <w:tab/>
      </w:r>
      <w:r w:rsidRPr="00014B03">
        <w:rPr>
          <w:rFonts w:ascii="Tahoma" w:hAnsi="Tahoma" w:cs="Tahoma"/>
          <w:sz w:val="22"/>
          <w:szCs w:val="22"/>
          <w:lang w:val="en-US"/>
        </w:rPr>
        <w:tab/>
        <w:t xml:space="preserve">CPF/MF: </w:t>
      </w:r>
      <w:r w:rsidR="00014B03" w:rsidRPr="00014B03">
        <w:rPr>
          <w:rFonts w:ascii="Tahoma" w:hAnsi="Tahoma" w:cs="Tahoma"/>
          <w:color w:val="0B0B0B"/>
          <w:sz w:val="22"/>
          <w:szCs w:val="22"/>
          <w:lang w:val="en-US"/>
        </w:rPr>
        <w:t>142.064.247-21</w:t>
      </w:r>
      <w:r w:rsidRPr="00014B03">
        <w:rPr>
          <w:rFonts w:ascii="Tahoma" w:hAnsi="Tahoma" w:cs="Tahoma"/>
          <w:sz w:val="22"/>
          <w:szCs w:val="22"/>
          <w:lang w:val="en-US"/>
        </w:rPr>
        <w:tab/>
      </w:r>
      <w:r w:rsidRPr="00014B03">
        <w:rPr>
          <w:rFonts w:ascii="Tahoma" w:hAnsi="Tahoma" w:cs="Tahoma"/>
          <w:sz w:val="22"/>
          <w:szCs w:val="22"/>
          <w:lang w:val="en-US"/>
        </w:rPr>
        <w:tab/>
      </w: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 xml:space="preserve">Telefone: </w:t>
      </w:r>
      <w:r w:rsidR="00014B03" w:rsidRPr="00014B03">
        <w:rPr>
          <w:rFonts w:ascii="Tahoma" w:hAnsi="Tahoma" w:cs="Tahoma"/>
          <w:color w:val="1F1F1F"/>
          <w:sz w:val="22"/>
          <w:szCs w:val="22"/>
        </w:rPr>
        <w:t>(21) 2507-1949</w:t>
      </w:r>
      <w:r w:rsidRPr="00014B03">
        <w:rPr>
          <w:rFonts w:ascii="Tahoma" w:hAnsi="Tahoma" w:cs="Tahoma"/>
          <w:color w:val="000000"/>
          <w:sz w:val="22"/>
          <w:szCs w:val="22"/>
        </w:rPr>
        <w:tab/>
      </w: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r w:rsidRPr="00014B03">
        <w:rPr>
          <w:rFonts w:ascii="Tahoma" w:hAnsi="Tahoma" w:cs="Tahoma"/>
          <w:color w:val="000000"/>
          <w:sz w:val="22"/>
          <w:szCs w:val="22"/>
        </w:rPr>
        <w:t xml:space="preserve">E-mail: </w:t>
      </w:r>
      <w:r w:rsidR="00014B03" w:rsidRPr="00014B03">
        <w:rPr>
          <w:rFonts w:ascii="Tahoma" w:hAnsi="Tahoma" w:cs="Tahoma"/>
          <w:color w:val="1F1F1F"/>
          <w:sz w:val="22"/>
          <w:szCs w:val="22"/>
        </w:rPr>
        <w:t>renato@simplificpavarini.com</w:t>
      </w:r>
      <w:r w:rsidR="00014B03" w:rsidRPr="00014B03">
        <w:rPr>
          <w:rFonts w:ascii="Tahoma" w:hAnsi="Tahoma" w:cs="Tahoma"/>
          <w:color w:val="404040"/>
          <w:sz w:val="22"/>
          <w:szCs w:val="22"/>
        </w:rPr>
        <w:t>.</w:t>
      </w:r>
      <w:r w:rsidR="00014B03" w:rsidRPr="00014B03">
        <w:rPr>
          <w:rFonts w:ascii="Tahoma" w:hAnsi="Tahoma" w:cs="Tahoma"/>
          <w:color w:val="1F1F1F"/>
          <w:sz w:val="22"/>
          <w:szCs w:val="22"/>
        </w:rPr>
        <w:t>br</w:t>
      </w:r>
      <w:r w:rsidRPr="00014B03">
        <w:rPr>
          <w:rFonts w:ascii="Tahoma" w:hAnsi="Tahoma" w:cs="Tahoma"/>
          <w:color w:val="000000"/>
          <w:sz w:val="22"/>
          <w:szCs w:val="22"/>
        </w:rPr>
        <w:tab/>
      </w:r>
    </w:p>
    <w:p w:rsidR="004D5AB7" w:rsidRPr="00014B03" w:rsidRDefault="004D5AB7" w:rsidP="005A64EB">
      <w:pPr>
        <w:spacing w:after="240" w:line="320" w:lineRule="atLeast"/>
        <w:jc w:val="both"/>
        <w:rPr>
          <w:rFonts w:ascii="Tahoma" w:hAnsi="Tahoma" w:cs="Tahoma"/>
          <w:color w:val="000000"/>
          <w:sz w:val="22"/>
          <w:szCs w:val="22"/>
        </w:rPr>
      </w:pPr>
    </w:p>
    <w:p w:rsidR="00014B03"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1F1F1F"/>
          <w:sz w:val="22"/>
          <w:szCs w:val="22"/>
        </w:rPr>
      </w:pPr>
      <w:r w:rsidRPr="00014B03">
        <w:rPr>
          <w:rFonts w:ascii="Tahoma" w:hAnsi="Tahoma" w:cs="Tahoma"/>
          <w:color w:val="000000"/>
          <w:sz w:val="22"/>
          <w:szCs w:val="22"/>
        </w:rPr>
        <w:t xml:space="preserve">Endereço: </w:t>
      </w:r>
      <w:r w:rsidRPr="00014B03">
        <w:rPr>
          <w:rFonts w:ascii="Tahoma" w:hAnsi="Tahoma" w:cs="Tahoma"/>
          <w:color w:val="1F1F1F"/>
          <w:sz w:val="22"/>
          <w:szCs w:val="22"/>
        </w:rPr>
        <w:t>Rua Sete de Setembro, 99, 24º andar, sala 2401, Centro</w:t>
      </w:r>
    </w:p>
    <w:p w:rsidR="00014B03"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Cidade: Rio de Janeiro</w:t>
      </w:r>
      <w:r w:rsidRPr="00014B03">
        <w:rPr>
          <w:rFonts w:ascii="Tahoma" w:hAnsi="Tahoma" w:cs="Tahoma"/>
          <w:color w:val="000000"/>
          <w:sz w:val="22"/>
          <w:szCs w:val="22"/>
        </w:rPr>
        <w:tab/>
      </w:r>
      <w:r w:rsidRPr="00014B03">
        <w:rPr>
          <w:rFonts w:ascii="Tahoma" w:hAnsi="Tahoma" w:cs="Tahoma"/>
          <w:color w:val="000000"/>
          <w:sz w:val="22"/>
          <w:szCs w:val="22"/>
        </w:rPr>
        <w:tab/>
        <w:t>Estado: RJ</w:t>
      </w:r>
      <w:r w:rsidRPr="00014B03">
        <w:rPr>
          <w:rFonts w:ascii="Tahoma" w:hAnsi="Tahoma" w:cs="Tahoma"/>
          <w:color w:val="000000"/>
          <w:sz w:val="22"/>
          <w:szCs w:val="22"/>
        </w:rPr>
        <w:tab/>
      </w:r>
      <w:r w:rsidRPr="00014B03">
        <w:rPr>
          <w:rFonts w:ascii="Tahoma" w:hAnsi="Tahoma" w:cs="Tahoma"/>
          <w:color w:val="000000"/>
          <w:sz w:val="22"/>
          <w:szCs w:val="22"/>
        </w:rPr>
        <w:tab/>
        <w:t xml:space="preserve">CEP: </w:t>
      </w:r>
      <w:r w:rsidRPr="00014B03">
        <w:rPr>
          <w:rFonts w:ascii="Tahoma" w:hAnsi="Tahoma" w:cs="Tahoma"/>
          <w:color w:val="1F1F1F"/>
          <w:sz w:val="22"/>
          <w:szCs w:val="22"/>
        </w:rPr>
        <w:t>22.775-028</w:t>
      </w:r>
    </w:p>
    <w:p w:rsidR="00014B03" w:rsidRDefault="00014B03"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r w:rsidRPr="00014B03">
        <w:rPr>
          <w:rFonts w:ascii="Tahoma" w:hAnsi="Tahoma" w:cs="Tahoma"/>
          <w:sz w:val="22"/>
          <w:szCs w:val="22"/>
        </w:rPr>
        <w:t>Nome:</w:t>
      </w:r>
      <w:r w:rsidRPr="00014B03">
        <w:rPr>
          <w:rFonts w:ascii="Tahoma" w:hAnsi="Tahoma" w:cs="Tahoma"/>
          <w:sz w:val="22"/>
          <w:szCs w:val="22"/>
        </w:rPr>
        <w:tab/>
      </w:r>
      <w:r w:rsidRPr="00014B03">
        <w:rPr>
          <w:rFonts w:ascii="Tahoma" w:hAnsi="Tahoma" w:cs="Tahoma"/>
          <w:color w:val="000000"/>
          <w:sz w:val="22"/>
          <w:szCs w:val="22"/>
        </w:rPr>
        <w:t>Matheus Gomes Faria</w:t>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t>Assinatura: ______________________</w:t>
      </w: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r w:rsidRPr="00014B03">
        <w:rPr>
          <w:rFonts w:ascii="Tahoma" w:hAnsi="Tahoma" w:cs="Tahoma"/>
          <w:sz w:val="22"/>
          <w:szCs w:val="22"/>
        </w:rPr>
        <w:t xml:space="preserve">R.G: </w:t>
      </w:r>
      <w:r w:rsidRPr="00014B03">
        <w:rPr>
          <w:rFonts w:ascii="Tahoma" w:hAnsi="Tahoma" w:cs="Tahoma"/>
          <w:color w:val="000000"/>
          <w:sz w:val="22"/>
          <w:szCs w:val="22"/>
        </w:rPr>
        <w:t>0115418741</w:t>
      </w:r>
      <w:r w:rsidRPr="00014B03">
        <w:rPr>
          <w:rFonts w:ascii="Tahoma" w:hAnsi="Tahoma" w:cs="Tahoma"/>
          <w:sz w:val="22"/>
          <w:szCs w:val="22"/>
        </w:rPr>
        <w:tab/>
      </w:r>
      <w:r w:rsidRPr="00014B03">
        <w:rPr>
          <w:rFonts w:ascii="Tahoma" w:hAnsi="Tahoma" w:cs="Tahoma"/>
          <w:sz w:val="22"/>
          <w:szCs w:val="22"/>
        </w:rPr>
        <w:tab/>
      </w:r>
      <w:r w:rsidRPr="00014B03">
        <w:rPr>
          <w:rFonts w:ascii="Tahoma" w:hAnsi="Tahoma" w:cs="Tahoma"/>
          <w:sz w:val="22"/>
          <w:szCs w:val="22"/>
        </w:rPr>
        <w:tab/>
        <w:t xml:space="preserve">CPF/MF: </w:t>
      </w:r>
      <w:r w:rsidRPr="00014B03">
        <w:rPr>
          <w:rFonts w:ascii="Tahoma" w:hAnsi="Tahoma" w:cs="Tahoma"/>
          <w:color w:val="000000"/>
          <w:sz w:val="22"/>
          <w:szCs w:val="22"/>
        </w:rPr>
        <w:t>058.133.117-69</w:t>
      </w:r>
      <w:r w:rsidRPr="00014B03">
        <w:rPr>
          <w:rFonts w:ascii="Tahoma" w:hAnsi="Tahoma" w:cs="Tahoma"/>
          <w:sz w:val="22"/>
          <w:szCs w:val="22"/>
        </w:rPr>
        <w:tab/>
      </w:r>
      <w:r w:rsidRPr="00014B03">
        <w:rPr>
          <w:rFonts w:ascii="Tahoma" w:hAnsi="Tahoma" w:cs="Tahoma"/>
          <w:sz w:val="22"/>
          <w:szCs w:val="22"/>
        </w:rPr>
        <w:tab/>
      </w: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color w:val="000000"/>
          <w:sz w:val="22"/>
          <w:szCs w:val="22"/>
        </w:rPr>
      </w:pPr>
      <w:r w:rsidRPr="00014B03">
        <w:rPr>
          <w:rFonts w:ascii="Tahoma" w:hAnsi="Tahoma" w:cs="Tahoma"/>
          <w:color w:val="000000"/>
          <w:sz w:val="22"/>
          <w:szCs w:val="22"/>
        </w:rPr>
        <w:t>Telefone: (21) 2507-1949</w:t>
      </w:r>
      <w:r w:rsidRPr="00014B03">
        <w:rPr>
          <w:rFonts w:ascii="Tahoma" w:hAnsi="Tahoma" w:cs="Tahoma"/>
          <w:color w:val="000000"/>
          <w:sz w:val="22"/>
          <w:szCs w:val="22"/>
        </w:rPr>
        <w:tab/>
      </w: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jc w:val="both"/>
        <w:rPr>
          <w:rFonts w:ascii="Tahoma" w:hAnsi="Tahoma" w:cs="Tahoma"/>
          <w:sz w:val="22"/>
          <w:szCs w:val="22"/>
        </w:rPr>
      </w:pPr>
      <w:r w:rsidRPr="00014B03">
        <w:rPr>
          <w:rFonts w:ascii="Tahoma" w:hAnsi="Tahoma" w:cs="Tahoma"/>
          <w:color w:val="000000"/>
          <w:sz w:val="22"/>
          <w:szCs w:val="22"/>
        </w:rPr>
        <w:t>E-mail: matheus@simplificpavarini.com.br</w:t>
      </w:r>
      <w:r w:rsidRPr="00014B03">
        <w:rPr>
          <w:rFonts w:ascii="Tahoma" w:hAnsi="Tahoma" w:cs="Tahoma"/>
          <w:color w:val="000000"/>
          <w:sz w:val="22"/>
          <w:szCs w:val="22"/>
        </w:rPr>
        <w:tab/>
      </w:r>
    </w:p>
    <w:p w:rsidR="00014B03" w:rsidRPr="00014B03" w:rsidRDefault="00A97A58" w:rsidP="005A64EB">
      <w:pPr>
        <w:spacing w:after="240" w:line="320" w:lineRule="atLeast"/>
        <w:rPr>
          <w:rFonts w:ascii="Tahoma" w:hAnsi="Tahoma" w:cs="Tahoma"/>
          <w:b/>
          <w:color w:val="000000"/>
          <w:sz w:val="22"/>
          <w:szCs w:val="22"/>
        </w:rPr>
      </w:pPr>
      <w:r w:rsidRPr="00014B03">
        <w:rPr>
          <w:rFonts w:ascii="Tahoma" w:hAnsi="Tahoma" w:cs="Tahoma"/>
          <w:b/>
          <w:color w:val="000000"/>
          <w:sz w:val="22"/>
          <w:szCs w:val="22"/>
        </w:rPr>
        <w:br w:type="page"/>
      </w:r>
    </w:p>
    <w:p w:rsidR="00014B03" w:rsidRPr="00014B03" w:rsidRDefault="00014B03" w:rsidP="005A64EB">
      <w:pPr>
        <w:spacing w:after="240" w:line="320" w:lineRule="atLeast"/>
        <w:jc w:val="both"/>
        <w:rPr>
          <w:rFonts w:ascii="Tahoma" w:hAnsi="Tahoma" w:cs="Tahoma"/>
          <w:b/>
          <w:color w:val="000000"/>
          <w:sz w:val="22"/>
          <w:szCs w:val="22"/>
        </w:rPr>
      </w:pPr>
    </w:p>
    <w:p w:rsidR="004D5AB7" w:rsidRPr="00014B03" w:rsidRDefault="00A97A58" w:rsidP="005A64EB">
      <w:pPr>
        <w:spacing w:after="240" w:line="320" w:lineRule="atLeast"/>
        <w:jc w:val="both"/>
        <w:rPr>
          <w:rFonts w:ascii="Tahoma" w:hAnsi="Tahoma" w:cs="Tahoma"/>
          <w:b/>
          <w:color w:val="000000"/>
          <w:sz w:val="22"/>
          <w:szCs w:val="22"/>
        </w:rPr>
      </w:pPr>
      <w:r w:rsidRPr="00014B03">
        <w:rPr>
          <w:rFonts w:ascii="Tahoma" w:hAnsi="Tahoma" w:cs="Tahoma"/>
          <w:b/>
          <w:color w:val="000000"/>
          <w:sz w:val="22"/>
          <w:szCs w:val="22"/>
        </w:rPr>
        <w:t>PELO BRADESCO:</w:t>
      </w:r>
    </w:p>
    <w:p w:rsidR="004D5AB7" w:rsidRPr="00014B03" w:rsidRDefault="004D5AB7" w:rsidP="005A64EB">
      <w:pPr>
        <w:spacing w:after="240" w:line="320" w:lineRule="atLeast"/>
        <w:jc w:val="both"/>
        <w:rPr>
          <w:rFonts w:ascii="Tahoma" w:hAnsi="Tahoma" w:cs="Tahoma"/>
          <w:color w:val="000000"/>
          <w:sz w:val="22"/>
          <w:szCs w:val="22"/>
        </w:rPr>
      </w:pP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rPr>
          <w:rFonts w:ascii="Tahoma" w:hAnsi="Tahoma" w:cs="Tahoma"/>
          <w:color w:val="000000"/>
          <w:sz w:val="22"/>
          <w:szCs w:val="22"/>
        </w:rPr>
      </w:pPr>
      <w:r w:rsidRPr="00014B03">
        <w:rPr>
          <w:rFonts w:ascii="Tahoma" w:hAnsi="Tahoma" w:cs="Tahoma"/>
          <w:color w:val="000000"/>
          <w:sz w:val="22"/>
          <w:szCs w:val="22"/>
        </w:rPr>
        <w:t xml:space="preserve">Endereço: Núcleo Cidade de Deus, Vila Yara, Prédio Amarelo, 2º andar </w:t>
      </w: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rPr>
          <w:rFonts w:ascii="Tahoma" w:hAnsi="Tahoma" w:cs="Tahoma"/>
          <w:color w:val="000000"/>
          <w:sz w:val="22"/>
          <w:szCs w:val="22"/>
        </w:rPr>
      </w:pPr>
      <w:r w:rsidRPr="00014B03">
        <w:rPr>
          <w:rFonts w:ascii="Tahoma" w:hAnsi="Tahoma" w:cs="Tahoma"/>
          <w:color w:val="000000"/>
          <w:sz w:val="22"/>
          <w:szCs w:val="22"/>
        </w:rPr>
        <w:t>Cidade: Osasco</w:t>
      </w: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rPr>
          <w:rFonts w:ascii="Tahoma" w:hAnsi="Tahoma" w:cs="Tahoma"/>
          <w:color w:val="000000"/>
          <w:sz w:val="22"/>
          <w:szCs w:val="22"/>
        </w:rPr>
      </w:pPr>
      <w:r w:rsidRPr="00014B03">
        <w:rPr>
          <w:rFonts w:ascii="Tahoma" w:hAnsi="Tahoma" w:cs="Tahoma"/>
          <w:color w:val="000000"/>
          <w:sz w:val="22"/>
          <w:szCs w:val="22"/>
        </w:rPr>
        <w:t>Estado: São Paulo</w:t>
      </w: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rPr>
          <w:rFonts w:ascii="Tahoma" w:hAnsi="Tahoma" w:cs="Tahoma"/>
          <w:sz w:val="22"/>
          <w:szCs w:val="22"/>
        </w:rPr>
      </w:pPr>
      <w:r w:rsidRPr="00014B03">
        <w:rPr>
          <w:rFonts w:ascii="Tahoma" w:hAnsi="Tahoma" w:cs="Tahoma"/>
          <w:color w:val="000000"/>
          <w:sz w:val="22"/>
          <w:szCs w:val="22"/>
        </w:rPr>
        <w:t>CEP: 06029-900</w:t>
      </w: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rPr>
          <w:rFonts w:ascii="Tahoma" w:hAnsi="Tahoma" w:cs="Tahoma"/>
          <w:sz w:val="22"/>
          <w:szCs w:val="22"/>
        </w:rPr>
      </w:pPr>
      <w:r w:rsidRPr="00014B03">
        <w:rPr>
          <w:rFonts w:ascii="Tahoma" w:hAnsi="Tahoma" w:cs="Tahoma"/>
          <w:sz w:val="22"/>
          <w:szCs w:val="22"/>
        </w:rPr>
        <w:t>Nome:</w:t>
      </w:r>
      <w:r w:rsidRPr="00014B03">
        <w:rPr>
          <w:rFonts w:ascii="Tahoma" w:hAnsi="Tahoma" w:cs="Tahoma"/>
          <w:sz w:val="22"/>
          <w:szCs w:val="22"/>
        </w:rPr>
        <w:tab/>
        <w:t>Marcelo Tanouye Nurchis</w:t>
      </w: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rPr>
          <w:rFonts w:ascii="Tahoma" w:hAnsi="Tahoma" w:cs="Tahoma"/>
          <w:color w:val="000000"/>
          <w:sz w:val="22"/>
          <w:szCs w:val="22"/>
        </w:rPr>
      </w:pPr>
      <w:r w:rsidRPr="00014B03">
        <w:rPr>
          <w:rFonts w:ascii="Tahoma" w:hAnsi="Tahoma" w:cs="Tahoma"/>
          <w:color w:val="000000"/>
          <w:sz w:val="22"/>
          <w:szCs w:val="22"/>
        </w:rPr>
        <w:t xml:space="preserve">Telefone: (11) </w:t>
      </w:r>
      <w:r w:rsidRPr="00014B03">
        <w:rPr>
          <w:rFonts w:ascii="Tahoma" w:hAnsi="Tahoma" w:cs="Tahoma"/>
          <w:color w:val="000000"/>
          <w:sz w:val="22"/>
          <w:szCs w:val="22"/>
        </w:rPr>
        <w:t>3684-9476</w:t>
      </w:r>
      <w:r w:rsidRPr="00014B03">
        <w:rPr>
          <w:rFonts w:ascii="Tahoma" w:hAnsi="Tahoma" w:cs="Tahoma"/>
          <w:color w:val="000000"/>
          <w:sz w:val="22"/>
          <w:szCs w:val="22"/>
        </w:rPr>
        <w:tab/>
        <w:t>Fax: (11) 3684-9445</w:t>
      </w: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rPr>
          <w:rFonts w:ascii="Tahoma" w:hAnsi="Tahoma" w:cs="Tahoma"/>
          <w:color w:val="000000"/>
          <w:sz w:val="22"/>
          <w:szCs w:val="22"/>
        </w:rPr>
      </w:pPr>
      <w:r w:rsidRPr="00014B03">
        <w:rPr>
          <w:rFonts w:ascii="Tahoma" w:hAnsi="Tahoma" w:cs="Tahoma"/>
          <w:color w:val="000000"/>
          <w:sz w:val="22"/>
          <w:szCs w:val="22"/>
        </w:rPr>
        <w:t>E-mail: marcelo.nurchis@bradesco.com.br / 4010.agente@bradesco.com.br</w:t>
      </w:r>
    </w:p>
    <w:p w:rsidR="004D5AB7" w:rsidRPr="00014B03" w:rsidRDefault="004D5AB7" w:rsidP="005A64EB">
      <w:pPr>
        <w:spacing w:after="240" w:line="320" w:lineRule="atLeast"/>
        <w:rPr>
          <w:rFonts w:ascii="Tahoma" w:hAnsi="Tahoma" w:cs="Tahoma"/>
          <w:b/>
          <w:bCs/>
          <w:color w:val="000000"/>
          <w:sz w:val="22"/>
          <w:szCs w:val="22"/>
        </w:rPr>
      </w:pP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rPr>
          <w:rFonts w:ascii="Tahoma" w:hAnsi="Tahoma" w:cs="Tahoma"/>
          <w:sz w:val="22"/>
          <w:szCs w:val="22"/>
        </w:rPr>
      </w:pPr>
      <w:r w:rsidRPr="00014B03">
        <w:rPr>
          <w:rFonts w:ascii="Tahoma" w:hAnsi="Tahoma" w:cs="Tahoma"/>
          <w:sz w:val="22"/>
          <w:szCs w:val="22"/>
        </w:rPr>
        <w:t>Nome: Yoiti Watanabe</w:t>
      </w: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rPr>
          <w:rFonts w:ascii="Tahoma" w:hAnsi="Tahoma" w:cs="Tahoma"/>
          <w:color w:val="000000"/>
          <w:sz w:val="22"/>
          <w:szCs w:val="22"/>
        </w:rPr>
      </w:pPr>
      <w:r w:rsidRPr="00014B03">
        <w:rPr>
          <w:rFonts w:ascii="Tahoma" w:hAnsi="Tahoma" w:cs="Tahoma"/>
          <w:color w:val="000000"/>
          <w:sz w:val="22"/>
          <w:szCs w:val="22"/>
        </w:rPr>
        <w:t>Telefone: (11) 3684-9421</w:t>
      </w:r>
    </w:p>
    <w:p w:rsidR="004D5AB7" w:rsidRPr="00014B03" w:rsidRDefault="00A97A58" w:rsidP="005A64EB">
      <w:pPr>
        <w:pBdr>
          <w:top w:val="single" w:sz="4" w:space="1" w:color="auto"/>
          <w:left w:val="single" w:sz="4" w:space="4" w:color="auto"/>
          <w:bottom w:val="single" w:sz="4" w:space="1" w:color="auto"/>
          <w:right w:val="single" w:sz="4" w:space="4" w:color="auto"/>
        </w:pBdr>
        <w:spacing w:after="240" w:line="320" w:lineRule="atLeast"/>
        <w:rPr>
          <w:rFonts w:ascii="Tahoma" w:hAnsi="Tahoma" w:cs="Tahoma"/>
          <w:color w:val="000000"/>
          <w:sz w:val="22"/>
          <w:szCs w:val="22"/>
        </w:rPr>
      </w:pPr>
      <w:r w:rsidRPr="00014B03">
        <w:rPr>
          <w:rFonts w:ascii="Tahoma" w:hAnsi="Tahoma" w:cs="Tahoma"/>
          <w:color w:val="000000"/>
          <w:sz w:val="22"/>
          <w:szCs w:val="22"/>
        </w:rPr>
        <w:t>E-mail: yoiti.watanabe@bradesco.com.br</w:t>
      </w:r>
    </w:p>
    <w:p w:rsidR="004D5AB7" w:rsidRPr="00014B03" w:rsidRDefault="004D5AB7" w:rsidP="005A64EB">
      <w:pPr>
        <w:spacing w:after="240" w:line="320" w:lineRule="atLeast"/>
        <w:jc w:val="both"/>
        <w:rPr>
          <w:rFonts w:ascii="Tahoma" w:hAnsi="Tahoma" w:cs="Tahoma"/>
          <w:b/>
          <w:color w:val="000000"/>
          <w:sz w:val="22"/>
          <w:szCs w:val="22"/>
        </w:rPr>
      </w:pPr>
    </w:p>
    <w:p w:rsidR="004D5AB7" w:rsidRPr="00014B03" w:rsidRDefault="004D5AB7" w:rsidP="005A64EB">
      <w:pPr>
        <w:spacing w:after="240" w:line="320" w:lineRule="atLeast"/>
        <w:jc w:val="both"/>
        <w:rPr>
          <w:rFonts w:ascii="Tahoma" w:hAnsi="Tahoma" w:cs="Tahoma"/>
          <w:b/>
          <w:color w:val="000000"/>
          <w:sz w:val="22"/>
          <w:szCs w:val="22"/>
        </w:rPr>
      </w:pPr>
    </w:p>
    <w:p w:rsidR="004D5AB7" w:rsidRPr="00014B03" w:rsidRDefault="004D5AB7" w:rsidP="005A64EB">
      <w:pPr>
        <w:spacing w:after="240" w:line="320" w:lineRule="atLeast"/>
        <w:rPr>
          <w:rFonts w:ascii="Tahoma" w:hAnsi="Tahoma" w:cs="Tahoma"/>
          <w:b/>
          <w:color w:val="000000"/>
          <w:sz w:val="22"/>
          <w:szCs w:val="22"/>
        </w:rPr>
      </w:pPr>
    </w:p>
    <w:sectPr w:rsidR="004D5AB7" w:rsidRPr="00014B03" w:rsidSect="00964DC4">
      <w:headerReference w:type="default" r:id="rId8"/>
      <w:footerReference w:type="even" r:id="rId9"/>
      <w:footerReference w:type="default" r:id="rId10"/>
      <w:headerReference w:type="first" r:id="rId11"/>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97A58">
      <w:r>
        <w:separator/>
      </w:r>
    </w:p>
  </w:endnote>
  <w:endnote w:type="continuationSeparator" w:id="0">
    <w:p w:rsidR="00000000" w:rsidRDefault="00A9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026" w:rsidRDefault="00A97A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5026" w:rsidRDefault="00475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026" w:rsidRPr="0058691B" w:rsidRDefault="00475026" w:rsidP="00F26C70">
    <w:pPr>
      <w:pStyle w:val="Footer"/>
      <w:rPr>
        <w:rFonts w:ascii="Tahoma" w:hAnsi="Tahoma" w:cs="Tahoma"/>
        <w:color w:val="FFFFFF" w:themeColor="background1"/>
        <w:sz w:val="12"/>
      </w:rPr>
    </w:pPr>
  </w:p>
  <w:p w:rsidR="00475026" w:rsidRPr="0058691B" w:rsidRDefault="00A97A58" w:rsidP="00F26C70">
    <w:pPr>
      <w:pStyle w:val="Footer"/>
      <w:rPr>
        <w:rFonts w:ascii="Tahoma" w:hAnsi="Tahoma" w:cs="Tahoma"/>
        <w:color w:val="FFFFFF" w:themeColor="background1"/>
        <w:sz w:val="12"/>
      </w:rPr>
    </w:pPr>
    <w:r w:rsidRPr="0058691B">
      <w:rPr>
        <w:rFonts w:ascii="Tahoma" w:hAnsi="Tahoma" w:cs="Tahoma"/>
        <w:color w:val="FFFFFF" w:themeColor="background1"/>
        <w:sz w:val="12"/>
      </w:rPr>
      <w:t xml:space="preserve">SP - 26067062v1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97A58">
      <w:r>
        <w:separator/>
      </w:r>
    </w:p>
  </w:footnote>
  <w:footnote w:type="continuationSeparator" w:id="0">
    <w:p w:rsidR="00000000" w:rsidRDefault="00A97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026" w:rsidRPr="00445592" w:rsidRDefault="00475026" w:rsidP="00AB499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026" w:rsidRDefault="00475026" w:rsidP="00A9038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396E"/>
    <w:multiLevelType w:val="hybridMultilevel"/>
    <w:tmpl w:val="CBC28F16"/>
    <w:lvl w:ilvl="0" w:tplc="AC92E93C">
      <w:start w:val="1"/>
      <w:numFmt w:val="lowerLetter"/>
      <w:lvlText w:val="(%1)"/>
      <w:lvlJc w:val="left"/>
      <w:pPr>
        <w:ind w:left="720" w:hanging="360"/>
      </w:pPr>
      <w:rPr>
        <w:rFonts w:hint="default"/>
        <w:b w:val="0"/>
      </w:rPr>
    </w:lvl>
    <w:lvl w:ilvl="1" w:tplc="23445EBE" w:tentative="1">
      <w:start w:val="1"/>
      <w:numFmt w:val="lowerLetter"/>
      <w:lvlText w:val="%2."/>
      <w:lvlJc w:val="left"/>
      <w:pPr>
        <w:ind w:left="1440" w:hanging="360"/>
      </w:pPr>
    </w:lvl>
    <w:lvl w:ilvl="2" w:tplc="1A64D10A" w:tentative="1">
      <w:start w:val="1"/>
      <w:numFmt w:val="lowerRoman"/>
      <w:lvlText w:val="%3."/>
      <w:lvlJc w:val="right"/>
      <w:pPr>
        <w:ind w:left="2160" w:hanging="180"/>
      </w:pPr>
    </w:lvl>
    <w:lvl w:ilvl="3" w:tplc="1A660364" w:tentative="1">
      <w:start w:val="1"/>
      <w:numFmt w:val="decimal"/>
      <w:lvlText w:val="%4."/>
      <w:lvlJc w:val="left"/>
      <w:pPr>
        <w:ind w:left="2880" w:hanging="360"/>
      </w:pPr>
    </w:lvl>
    <w:lvl w:ilvl="4" w:tplc="705A9D6A" w:tentative="1">
      <w:start w:val="1"/>
      <w:numFmt w:val="lowerLetter"/>
      <w:lvlText w:val="%5."/>
      <w:lvlJc w:val="left"/>
      <w:pPr>
        <w:ind w:left="3600" w:hanging="360"/>
      </w:pPr>
    </w:lvl>
    <w:lvl w:ilvl="5" w:tplc="957C4872" w:tentative="1">
      <w:start w:val="1"/>
      <w:numFmt w:val="lowerRoman"/>
      <w:lvlText w:val="%6."/>
      <w:lvlJc w:val="right"/>
      <w:pPr>
        <w:ind w:left="4320" w:hanging="180"/>
      </w:pPr>
    </w:lvl>
    <w:lvl w:ilvl="6" w:tplc="C5E8D63A" w:tentative="1">
      <w:start w:val="1"/>
      <w:numFmt w:val="decimal"/>
      <w:lvlText w:val="%7."/>
      <w:lvlJc w:val="left"/>
      <w:pPr>
        <w:ind w:left="5040" w:hanging="360"/>
      </w:pPr>
    </w:lvl>
    <w:lvl w:ilvl="7" w:tplc="31C22BD6" w:tentative="1">
      <w:start w:val="1"/>
      <w:numFmt w:val="lowerLetter"/>
      <w:lvlText w:val="%8."/>
      <w:lvlJc w:val="left"/>
      <w:pPr>
        <w:ind w:left="5760" w:hanging="360"/>
      </w:pPr>
    </w:lvl>
    <w:lvl w:ilvl="8" w:tplc="26444DC6" w:tentative="1">
      <w:start w:val="1"/>
      <w:numFmt w:val="lowerRoman"/>
      <w:lvlText w:val="%9."/>
      <w:lvlJc w:val="right"/>
      <w:pPr>
        <w:ind w:left="6480" w:hanging="180"/>
      </w:pPr>
    </w:lvl>
  </w:abstractNum>
  <w:abstractNum w:abstractNumId="1" w15:restartNumberingAfterBreak="0">
    <w:nsid w:val="03FC0E2E"/>
    <w:multiLevelType w:val="hybridMultilevel"/>
    <w:tmpl w:val="7AEE76D2"/>
    <w:lvl w:ilvl="0" w:tplc="DDEC2C4C">
      <w:start w:val="1"/>
      <w:numFmt w:val="lowerLetter"/>
      <w:lvlText w:val="(%1)"/>
      <w:lvlJc w:val="left"/>
      <w:pPr>
        <w:ind w:left="720" w:hanging="360"/>
      </w:pPr>
      <w:rPr>
        <w:rFonts w:hint="default"/>
        <w:b w:val="0"/>
      </w:rPr>
    </w:lvl>
    <w:lvl w:ilvl="1" w:tplc="E3FA7A84" w:tentative="1">
      <w:start w:val="1"/>
      <w:numFmt w:val="lowerLetter"/>
      <w:lvlText w:val="%2."/>
      <w:lvlJc w:val="left"/>
      <w:pPr>
        <w:ind w:left="1440" w:hanging="360"/>
      </w:pPr>
    </w:lvl>
    <w:lvl w:ilvl="2" w:tplc="A7CCB312" w:tentative="1">
      <w:start w:val="1"/>
      <w:numFmt w:val="lowerRoman"/>
      <w:lvlText w:val="%3."/>
      <w:lvlJc w:val="right"/>
      <w:pPr>
        <w:ind w:left="2160" w:hanging="180"/>
      </w:pPr>
    </w:lvl>
    <w:lvl w:ilvl="3" w:tplc="64769E8C" w:tentative="1">
      <w:start w:val="1"/>
      <w:numFmt w:val="decimal"/>
      <w:lvlText w:val="%4."/>
      <w:lvlJc w:val="left"/>
      <w:pPr>
        <w:ind w:left="2880" w:hanging="360"/>
      </w:pPr>
    </w:lvl>
    <w:lvl w:ilvl="4" w:tplc="F85ED012" w:tentative="1">
      <w:start w:val="1"/>
      <w:numFmt w:val="lowerLetter"/>
      <w:lvlText w:val="%5."/>
      <w:lvlJc w:val="left"/>
      <w:pPr>
        <w:ind w:left="3600" w:hanging="360"/>
      </w:pPr>
    </w:lvl>
    <w:lvl w:ilvl="5" w:tplc="C3A41AA6" w:tentative="1">
      <w:start w:val="1"/>
      <w:numFmt w:val="lowerRoman"/>
      <w:lvlText w:val="%6."/>
      <w:lvlJc w:val="right"/>
      <w:pPr>
        <w:ind w:left="4320" w:hanging="180"/>
      </w:pPr>
    </w:lvl>
    <w:lvl w:ilvl="6" w:tplc="A07EA7A6" w:tentative="1">
      <w:start w:val="1"/>
      <w:numFmt w:val="decimal"/>
      <w:lvlText w:val="%7."/>
      <w:lvlJc w:val="left"/>
      <w:pPr>
        <w:ind w:left="5040" w:hanging="360"/>
      </w:pPr>
    </w:lvl>
    <w:lvl w:ilvl="7" w:tplc="3C8635B8" w:tentative="1">
      <w:start w:val="1"/>
      <w:numFmt w:val="lowerLetter"/>
      <w:lvlText w:val="%8."/>
      <w:lvlJc w:val="left"/>
      <w:pPr>
        <w:ind w:left="5760" w:hanging="360"/>
      </w:pPr>
    </w:lvl>
    <w:lvl w:ilvl="8" w:tplc="2CFAF644" w:tentative="1">
      <w:start w:val="1"/>
      <w:numFmt w:val="lowerRoman"/>
      <w:lvlText w:val="%9."/>
      <w:lvlJc w:val="right"/>
      <w:pPr>
        <w:ind w:left="6480" w:hanging="180"/>
      </w:pPr>
    </w:lvl>
  </w:abstractNum>
  <w:abstractNum w:abstractNumId="2"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3" w15:restartNumberingAfterBreak="0">
    <w:nsid w:val="0A005107"/>
    <w:multiLevelType w:val="hybridMultilevel"/>
    <w:tmpl w:val="C64A9D7A"/>
    <w:lvl w:ilvl="0" w:tplc="68F2A246">
      <w:start w:val="1"/>
      <w:numFmt w:val="lowerRoman"/>
      <w:lvlText w:val="(%1)"/>
      <w:lvlJc w:val="left"/>
      <w:pPr>
        <w:ind w:left="720" w:hanging="360"/>
      </w:pPr>
      <w:rPr>
        <w:rFonts w:hint="default"/>
        <w:b/>
      </w:rPr>
    </w:lvl>
    <w:lvl w:ilvl="1" w:tplc="DFBCAA76" w:tentative="1">
      <w:start w:val="1"/>
      <w:numFmt w:val="lowerLetter"/>
      <w:lvlText w:val="%2."/>
      <w:lvlJc w:val="left"/>
      <w:pPr>
        <w:ind w:left="1440" w:hanging="360"/>
      </w:pPr>
    </w:lvl>
    <w:lvl w:ilvl="2" w:tplc="11565D16" w:tentative="1">
      <w:start w:val="1"/>
      <w:numFmt w:val="lowerRoman"/>
      <w:lvlText w:val="%3."/>
      <w:lvlJc w:val="right"/>
      <w:pPr>
        <w:ind w:left="2160" w:hanging="180"/>
      </w:pPr>
    </w:lvl>
    <w:lvl w:ilvl="3" w:tplc="7EE0C338" w:tentative="1">
      <w:start w:val="1"/>
      <w:numFmt w:val="decimal"/>
      <w:lvlText w:val="%4."/>
      <w:lvlJc w:val="left"/>
      <w:pPr>
        <w:ind w:left="2880" w:hanging="360"/>
      </w:pPr>
    </w:lvl>
    <w:lvl w:ilvl="4" w:tplc="D1DC9D38" w:tentative="1">
      <w:start w:val="1"/>
      <w:numFmt w:val="lowerLetter"/>
      <w:lvlText w:val="%5."/>
      <w:lvlJc w:val="left"/>
      <w:pPr>
        <w:ind w:left="3600" w:hanging="360"/>
      </w:pPr>
    </w:lvl>
    <w:lvl w:ilvl="5" w:tplc="D74AA9EE" w:tentative="1">
      <w:start w:val="1"/>
      <w:numFmt w:val="lowerRoman"/>
      <w:lvlText w:val="%6."/>
      <w:lvlJc w:val="right"/>
      <w:pPr>
        <w:ind w:left="4320" w:hanging="180"/>
      </w:pPr>
    </w:lvl>
    <w:lvl w:ilvl="6" w:tplc="794CEA94" w:tentative="1">
      <w:start w:val="1"/>
      <w:numFmt w:val="decimal"/>
      <w:lvlText w:val="%7."/>
      <w:lvlJc w:val="left"/>
      <w:pPr>
        <w:ind w:left="5040" w:hanging="360"/>
      </w:pPr>
    </w:lvl>
    <w:lvl w:ilvl="7" w:tplc="B2FACBDA" w:tentative="1">
      <w:start w:val="1"/>
      <w:numFmt w:val="lowerLetter"/>
      <w:lvlText w:val="%8."/>
      <w:lvlJc w:val="left"/>
      <w:pPr>
        <w:ind w:left="5760" w:hanging="360"/>
      </w:pPr>
    </w:lvl>
    <w:lvl w:ilvl="8" w:tplc="F932BA56" w:tentative="1">
      <w:start w:val="1"/>
      <w:numFmt w:val="lowerRoman"/>
      <w:lvlText w:val="%9."/>
      <w:lvlJc w:val="right"/>
      <w:pPr>
        <w:ind w:left="6480" w:hanging="180"/>
      </w:pPr>
    </w:lvl>
  </w:abstractNum>
  <w:abstractNum w:abstractNumId="4"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5"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6"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CB764E"/>
    <w:multiLevelType w:val="hybridMultilevel"/>
    <w:tmpl w:val="DBBA15EC"/>
    <w:lvl w:ilvl="0" w:tplc="C7360CDA">
      <w:start w:val="1"/>
      <w:numFmt w:val="lowerRoman"/>
      <w:lvlText w:val="(%1)"/>
      <w:lvlJc w:val="left"/>
      <w:pPr>
        <w:ind w:left="720" w:hanging="360"/>
      </w:pPr>
      <w:rPr>
        <w:rFonts w:hint="default"/>
      </w:rPr>
    </w:lvl>
    <w:lvl w:ilvl="1" w:tplc="87AE8F50" w:tentative="1">
      <w:start w:val="1"/>
      <w:numFmt w:val="lowerLetter"/>
      <w:lvlText w:val="%2."/>
      <w:lvlJc w:val="left"/>
      <w:pPr>
        <w:ind w:left="1440" w:hanging="360"/>
      </w:pPr>
    </w:lvl>
    <w:lvl w:ilvl="2" w:tplc="961ADCE8" w:tentative="1">
      <w:start w:val="1"/>
      <w:numFmt w:val="lowerRoman"/>
      <w:lvlText w:val="%3."/>
      <w:lvlJc w:val="right"/>
      <w:pPr>
        <w:ind w:left="2160" w:hanging="180"/>
      </w:pPr>
    </w:lvl>
    <w:lvl w:ilvl="3" w:tplc="3F8060A6" w:tentative="1">
      <w:start w:val="1"/>
      <w:numFmt w:val="decimal"/>
      <w:lvlText w:val="%4."/>
      <w:lvlJc w:val="left"/>
      <w:pPr>
        <w:ind w:left="2880" w:hanging="360"/>
      </w:pPr>
    </w:lvl>
    <w:lvl w:ilvl="4" w:tplc="1C728818" w:tentative="1">
      <w:start w:val="1"/>
      <w:numFmt w:val="lowerLetter"/>
      <w:lvlText w:val="%5."/>
      <w:lvlJc w:val="left"/>
      <w:pPr>
        <w:ind w:left="3600" w:hanging="360"/>
      </w:pPr>
    </w:lvl>
    <w:lvl w:ilvl="5" w:tplc="830CECC4" w:tentative="1">
      <w:start w:val="1"/>
      <w:numFmt w:val="lowerRoman"/>
      <w:lvlText w:val="%6."/>
      <w:lvlJc w:val="right"/>
      <w:pPr>
        <w:ind w:left="4320" w:hanging="180"/>
      </w:pPr>
    </w:lvl>
    <w:lvl w:ilvl="6" w:tplc="CA523676" w:tentative="1">
      <w:start w:val="1"/>
      <w:numFmt w:val="decimal"/>
      <w:lvlText w:val="%7."/>
      <w:lvlJc w:val="left"/>
      <w:pPr>
        <w:ind w:left="5040" w:hanging="360"/>
      </w:pPr>
    </w:lvl>
    <w:lvl w:ilvl="7" w:tplc="DC9AB83E" w:tentative="1">
      <w:start w:val="1"/>
      <w:numFmt w:val="lowerLetter"/>
      <w:lvlText w:val="%8."/>
      <w:lvlJc w:val="left"/>
      <w:pPr>
        <w:ind w:left="5760" w:hanging="360"/>
      </w:pPr>
    </w:lvl>
    <w:lvl w:ilvl="8" w:tplc="A2A2A29E" w:tentative="1">
      <w:start w:val="1"/>
      <w:numFmt w:val="lowerRoman"/>
      <w:lvlText w:val="%9."/>
      <w:lvlJc w:val="right"/>
      <w:pPr>
        <w:ind w:left="6480" w:hanging="180"/>
      </w:pPr>
    </w:lvl>
  </w:abstractNum>
  <w:abstractNum w:abstractNumId="8" w15:restartNumberingAfterBreak="0">
    <w:nsid w:val="2263676F"/>
    <w:multiLevelType w:val="hybridMultilevel"/>
    <w:tmpl w:val="C04E22A2"/>
    <w:lvl w:ilvl="0" w:tplc="7152F24A">
      <w:start w:val="1"/>
      <w:numFmt w:val="upperRoman"/>
      <w:lvlText w:val="(%1)"/>
      <w:lvlJc w:val="left"/>
      <w:pPr>
        <w:ind w:left="1776" w:hanging="720"/>
      </w:pPr>
      <w:rPr>
        <w:rFonts w:hint="default"/>
        <w:b w:val="0"/>
      </w:rPr>
    </w:lvl>
    <w:lvl w:ilvl="1" w:tplc="84CE6C34">
      <w:start w:val="1"/>
      <w:numFmt w:val="lowerRoman"/>
      <w:lvlText w:val="(%2)"/>
      <w:lvlJc w:val="left"/>
      <w:pPr>
        <w:ind w:left="2496" w:hanging="720"/>
      </w:pPr>
      <w:rPr>
        <w:rFonts w:hint="default"/>
      </w:rPr>
    </w:lvl>
    <w:lvl w:ilvl="2" w:tplc="88FE071C" w:tentative="1">
      <w:start w:val="1"/>
      <w:numFmt w:val="lowerRoman"/>
      <w:lvlText w:val="%3."/>
      <w:lvlJc w:val="right"/>
      <w:pPr>
        <w:ind w:left="2856" w:hanging="180"/>
      </w:pPr>
    </w:lvl>
    <w:lvl w:ilvl="3" w:tplc="1A58F526" w:tentative="1">
      <w:start w:val="1"/>
      <w:numFmt w:val="decimal"/>
      <w:lvlText w:val="%4."/>
      <w:lvlJc w:val="left"/>
      <w:pPr>
        <w:ind w:left="3576" w:hanging="360"/>
      </w:pPr>
    </w:lvl>
    <w:lvl w:ilvl="4" w:tplc="52DC10F0" w:tentative="1">
      <w:start w:val="1"/>
      <w:numFmt w:val="lowerLetter"/>
      <w:lvlText w:val="%5."/>
      <w:lvlJc w:val="left"/>
      <w:pPr>
        <w:ind w:left="4296" w:hanging="360"/>
      </w:pPr>
    </w:lvl>
    <w:lvl w:ilvl="5" w:tplc="48624548" w:tentative="1">
      <w:start w:val="1"/>
      <w:numFmt w:val="lowerRoman"/>
      <w:lvlText w:val="%6."/>
      <w:lvlJc w:val="right"/>
      <w:pPr>
        <w:ind w:left="5016" w:hanging="180"/>
      </w:pPr>
    </w:lvl>
    <w:lvl w:ilvl="6" w:tplc="488A2A0C" w:tentative="1">
      <w:start w:val="1"/>
      <w:numFmt w:val="decimal"/>
      <w:lvlText w:val="%7."/>
      <w:lvlJc w:val="left"/>
      <w:pPr>
        <w:ind w:left="5736" w:hanging="360"/>
      </w:pPr>
    </w:lvl>
    <w:lvl w:ilvl="7" w:tplc="51D6D496" w:tentative="1">
      <w:start w:val="1"/>
      <w:numFmt w:val="lowerLetter"/>
      <w:lvlText w:val="%8."/>
      <w:lvlJc w:val="left"/>
      <w:pPr>
        <w:ind w:left="6456" w:hanging="360"/>
      </w:pPr>
    </w:lvl>
    <w:lvl w:ilvl="8" w:tplc="0A8016D0" w:tentative="1">
      <w:start w:val="1"/>
      <w:numFmt w:val="lowerRoman"/>
      <w:lvlText w:val="%9."/>
      <w:lvlJc w:val="right"/>
      <w:pPr>
        <w:ind w:left="7176" w:hanging="180"/>
      </w:pPr>
    </w:lvl>
  </w:abstractNum>
  <w:abstractNum w:abstractNumId="9" w15:restartNumberingAfterBreak="0">
    <w:nsid w:val="24657622"/>
    <w:multiLevelType w:val="hybridMultilevel"/>
    <w:tmpl w:val="17CA0180"/>
    <w:lvl w:ilvl="0" w:tplc="AD3C816A">
      <w:start w:val="1"/>
      <w:numFmt w:val="upperLetter"/>
      <w:lvlText w:val="(%1)"/>
      <w:lvlJc w:val="left"/>
      <w:pPr>
        <w:ind w:left="1065" w:hanging="705"/>
      </w:pPr>
      <w:rPr>
        <w:rFonts w:hint="default"/>
        <w:b w:val="0"/>
        <w:i w:val="0"/>
      </w:rPr>
    </w:lvl>
    <w:lvl w:ilvl="1" w:tplc="218EAB06" w:tentative="1">
      <w:start w:val="1"/>
      <w:numFmt w:val="lowerLetter"/>
      <w:lvlText w:val="%2."/>
      <w:lvlJc w:val="left"/>
      <w:pPr>
        <w:ind w:left="1440" w:hanging="360"/>
      </w:pPr>
    </w:lvl>
    <w:lvl w:ilvl="2" w:tplc="82624864" w:tentative="1">
      <w:start w:val="1"/>
      <w:numFmt w:val="lowerRoman"/>
      <w:lvlText w:val="%3."/>
      <w:lvlJc w:val="right"/>
      <w:pPr>
        <w:ind w:left="2160" w:hanging="180"/>
      </w:pPr>
    </w:lvl>
    <w:lvl w:ilvl="3" w:tplc="709C9D7A" w:tentative="1">
      <w:start w:val="1"/>
      <w:numFmt w:val="decimal"/>
      <w:lvlText w:val="%4."/>
      <w:lvlJc w:val="left"/>
      <w:pPr>
        <w:ind w:left="2880" w:hanging="360"/>
      </w:pPr>
    </w:lvl>
    <w:lvl w:ilvl="4" w:tplc="E2740FC2" w:tentative="1">
      <w:start w:val="1"/>
      <w:numFmt w:val="lowerLetter"/>
      <w:lvlText w:val="%5."/>
      <w:lvlJc w:val="left"/>
      <w:pPr>
        <w:ind w:left="3600" w:hanging="360"/>
      </w:pPr>
    </w:lvl>
    <w:lvl w:ilvl="5" w:tplc="E8964074" w:tentative="1">
      <w:start w:val="1"/>
      <w:numFmt w:val="lowerRoman"/>
      <w:lvlText w:val="%6."/>
      <w:lvlJc w:val="right"/>
      <w:pPr>
        <w:ind w:left="4320" w:hanging="180"/>
      </w:pPr>
    </w:lvl>
    <w:lvl w:ilvl="6" w:tplc="0176707A" w:tentative="1">
      <w:start w:val="1"/>
      <w:numFmt w:val="decimal"/>
      <w:lvlText w:val="%7."/>
      <w:lvlJc w:val="left"/>
      <w:pPr>
        <w:ind w:left="5040" w:hanging="360"/>
      </w:pPr>
    </w:lvl>
    <w:lvl w:ilvl="7" w:tplc="654C7CD2" w:tentative="1">
      <w:start w:val="1"/>
      <w:numFmt w:val="lowerLetter"/>
      <w:lvlText w:val="%8."/>
      <w:lvlJc w:val="left"/>
      <w:pPr>
        <w:ind w:left="5760" w:hanging="360"/>
      </w:pPr>
    </w:lvl>
    <w:lvl w:ilvl="8" w:tplc="24F89548" w:tentative="1">
      <w:start w:val="1"/>
      <w:numFmt w:val="lowerRoman"/>
      <w:lvlText w:val="%9."/>
      <w:lvlJc w:val="right"/>
      <w:pPr>
        <w:ind w:left="6480" w:hanging="180"/>
      </w:pPr>
    </w:lvl>
  </w:abstractNum>
  <w:abstractNum w:abstractNumId="10"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11" w15:restartNumberingAfterBreak="0">
    <w:nsid w:val="2D863021"/>
    <w:multiLevelType w:val="hybridMultilevel"/>
    <w:tmpl w:val="4FA039E2"/>
    <w:lvl w:ilvl="0" w:tplc="C0449D64">
      <w:start w:val="1"/>
      <w:numFmt w:val="upperRoman"/>
      <w:lvlText w:val="(%1)"/>
      <w:lvlJc w:val="left"/>
      <w:pPr>
        <w:ind w:left="1776" w:hanging="720"/>
      </w:pPr>
      <w:rPr>
        <w:rFonts w:hint="default"/>
        <w:b w:val="0"/>
      </w:rPr>
    </w:lvl>
    <w:lvl w:ilvl="1" w:tplc="718688BA" w:tentative="1">
      <w:start w:val="1"/>
      <w:numFmt w:val="lowerLetter"/>
      <w:lvlText w:val="%2."/>
      <w:lvlJc w:val="left"/>
      <w:pPr>
        <w:ind w:left="2136" w:hanging="360"/>
      </w:pPr>
    </w:lvl>
    <w:lvl w:ilvl="2" w:tplc="C818E648" w:tentative="1">
      <w:start w:val="1"/>
      <w:numFmt w:val="lowerRoman"/>
      <w:lvlText w:val="%3."/>
      <w:lvlJc w:val="right"/>
      <w:pPr>
        <w:ind w:left="2856" w:hanging="180"/>
      </w:pPr>
    </w:lvl>
    <w:lvl w:ilvl="3" w:tplc="EFFE7A58" w:tentative="1">
      <w:start w:val="1"/>
      <w:numFmt w:val="decimal"/>
      <w:lvlText w:val="%4."/>
      <w:lvlJc w:val="left"/>
      <w:pPr>
        <w:ind w:left="3576" w:hanging="360"/>
      </w:pPr>
    </w:lvl>
    <w:lvl w:ilvl="4" w:tplc="03482042" w:tentative="1">
      <w:start w:val="1"/>
      <w:numFmt w:val="lowerLetter"/>
      <w:lvlText w:val="%5."/>
      <w:lvlJc w:val="left"/>
      <w:pPr>
        <w:ind w:left="4296" w:hanging="360"/>
      </w:pPr>
    </w:lvl>
    <w:lvl w:ilvl="5" w:tplc="070E1FF8" w:tentative="1">
      <w:start w:val="1"/>
      <w:numFmt w:val="lowerRoman"/>
      <w:lvlText w:val="%6."/>
      <w:lvlJc w:val="right"/>
      <w:pPr>
        <w:ind w:left="5016" w:hanging="180"/>
      </w:pPr>
    </w:lvl>
    <w:lvl w:ilvl="6" w:tplc="BE8444EC" w:tentative="1">
      <w:start w:val="1"/>
      <w:numFmt w:val="decimal"/>
      <w:lvlText w:val="%7."/>
      <w:lvlJc w:val="left"/>
      <w:pPr>
        <w:ind w:left="5736" w:hanging="360"/>
      </w:pPr>
    </w:lvl>
    <w:lvl w:ilvl="7" w:tplc="7A80144C" w:tentative="1">
      <w:start w:val="1"/>
      <w:numFmt w:val="lowerLetter"/>
      <w:lvlText w:val="%8."/>
      <w:lvlJc w:val="left"/>
      <w:pPr>
        <w:ind w:left="6456" w:hanging="360"/>
      </w:pPr>
    </w:lvl>
    <w:lvl w:ilvl="8" w:tplc="07F208EC" w:tentative="1">
      <w:start w:val="1"/>
      <w:numFmt w:val="lowerRoman"/>
      <w:lvlText w:val="%9."/>
      <w:lvlJc w:val="right"/>
      <w:pPr>
        <w:ind w:left="7176" w:hanging="180"/>
      </w:pPr>
    </w:lvl>
  </w:abstractNum>
  <w:abstractNum w:abstractNumId="12" w15:restartNumberingAfterBreak="0">
    <w:nsid w:val="304E52C7"/>
    <w:multiLevelType w:val="hybridMultilevel"/>
    <w:tmpl w:val="B206102A"/>
    <w:lvl w:ilvl="0" w:tplc="B186F6F6">
      <w:start w:val="1"/>
      <w:numFmt w:val="lowerRoman"/>
      <w:lvlText w:val="(%1)"/>
      <w:lvlJc w:val="left"/>
      <w:pPr>
        <w:ind w:left="720" w:hanging="360"/>
      </w:pPr>
      <w:rPr>
        <w:rFonts w:hint="default"/>
        <w:b/>
      </w:rPr>
    </w:lvl>
    <w:lvl w:ilvl="1" w:tplc="D4BCB928" w:tentative="1">
      <w:start w:val="1"/>
      <w:numFmt w:val="lowerLetter"/>
      <w:lvlText w:val="%2."/>
      <w:lvlJc w:val="left"/>
      <w:pPr>
        <w:ind w:left="1440" w:hanging="360"/>
      </w:pPr>
    </w:lvl>
    <w:lvl w:ilvl="2" w:tplc="D382DF8C" w:tentative="1">
      <w:start w:val="1"/>
      <w:numFmt w:val="lowerRoman"/>
      <w:lvlText w:val="%3."/>
      <w:lvlJc w:val="right"/>
      <w:pPr>
        <w:ind w:left="2160" w:hanging="180"/>
      </w:pPr>
    </w:lvl>
    <w:lvl w:ilvl="3" w:tplc="A79A53C0" w:tentative="1">
      <w:start w:val="1"/>
      <w:numFmt w:val="decimal"/>
      <w:lvlText w:val="%4."/>
      <w:lvlJc w:val="left"/>
      <w:pPr>
        <w:ind w:left="2880" w:hanging="360"/>
      </w:pPr>
    </w:lvl>
    <w:lvl w:ilvl="4" w:tplc="569E42BA" w:tentative="1">
      <w:start w:val="1"/>
      <w:numFmt w:val="lowerLetter"/>
      <w:lvlText w:val="%5."/>
      <w:lvlJc w:val="left"/>
      <w:pPr>
        <w:ind w:left="3600" w:hanging="360"/>
      </w:pPr>
    </w:lvl>
    <w:lvl w:ilvl="5" w:tplc="3984C742" w:tentative="1">
      <w:start w:val="1"/>
      <w:numFmt w:val="lowerRoman"/>
      <w:lvlText w:val="%6."/>
      <w:lvlJc w:val="right"/>
      <w:pPr>
        <w:ind w:left="4320" w:hanging="180"/>
      </w:pPr>
    </w:lvl>
    <w:lvl w:ilvl="6" w:tplc="E0000352" w:tentative="1">
      <w:start w:val="1"/>
      <w:numFmt w:val="decimal"/>
      <w:lvlText w:val="%7."/>
      <w:lvlJc w:val="left"/>
      <w:pPr>
        <w:ind w:left="5040" w:hanging="360"/>
      </w:pPr>
    </w:lvl>
    <w:lvl w:ilvl="7" w:tplc="E15884C8" w:tentative="1">
      <w:start w:val="1"/>
      <w:numFmt w:val="lowerLetter"/>
      <w:lvlText w:val="%8."/>
      <w:lvlJc w:val="left"/>
      <w:pPr>
        <w:ind w:left="5760" w:hanging="360"/>
      </w:pPr>
    </w:lvl>
    <w:lvl w:ilvl="8" w:tplc="6A0E16AA" w:tentative="1">
      <w:start w:val="1"/>
      <w:numFmt w:val="lowerRoman"/>
      <w:lvlText w:val="%9."/>
      <w:lvlJc w:val="right"/>
      <w:pPr>
        <w:ind w:left="6480" w:hanging="180"/>
      </w:pPr>
    </w:lvl>
  </w:abstractNum>
  <w:abstractNum w:abstractNumId="13"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14" w15:restartNumberingAfterBreak="0">
    <w:nsid w:val="38C056FE"/>
    <w:multiLevelType w:val="hybridMultilevel"/>
    <w:tmpl w:val="4E961FDA"/>
    <w:lvl w:ilvl="0" w:tplc="F04E62C2">
      <w:start w:val="1"/>
      <w:numFmt w:val="lowerLetter"/>
      <w:lvlText w:val="(%1)"/>
      <w:lvlJc w:val="left"/>
      <w:pPr>
        <w:ind w:left="720" w:hanging="360"/>
      </w:pPr>
      <w:rPr>
        <w:rFonts w:hint="default"/>
        <w:b w:val="0"/>
      </w:rPr>
    </w:lvl>
    <w:lvl w:ilvl="1" w:tplc="221AA098" w:tentative="1">
      <w:start w:val="1"/>
      <w:numFmt w:val="lowerLetter"/>
      <w:lvlText w:val="%2."/>
      <w:lvlJc w:val="left"/>
      <w:pPr>
        <w:ind w:left="1440" w:hanging="360"/>
      </w:pPr>
    </w:lvl>
    <w:lvl w:ilvl="2" w:tplc="6FE87EEC" w:tentative="1">
      <w:start w:val="1"/>
      <w:numFmt w:val="lowerRoman"/>
      <w:lvlText w:val="%3."/>
      <w:lvlJc w:val="right"/>
      <w:pPr>
        <w:ind w:left="2160" w:hanging="180"/>
      </w:pPr>
    </w:lvl>
    <w:lvl w:ilvl="3" w:tplc="B9E0392A" w:tentative="1">
      <w:start w:val="1"/>
      <w:numFmt w:val="decimal"/>
      <w:lvlText w:val="%4."/>
      <w:lvlJc w:val="left"/>
      <w:pPr>
        <w:ind w:left="2880" w:hanging="360"/>
      </w:pPr>
    </w:lvl>
    <w:lvl w:ilvl="4" w:tplc="6368F808" w:tentative="1">
      <w:start w:val="1"/>
      <w:numFmt w:val="lowerLetter"/>
      <w:lvlText w:val="%5."/>
      <w:lvlJc w:val="left"/>
      <w:pPr>
        <w:ind w:left="3600" w:hanging="360"/>
      </w:pPr>
    </w:lvl>
    <w:lvl w:ilvl="5" w:tplc="D3B8CA8C" w:tentative="1">
      <w:start w:val="1"/>
      <w:numFmt w:val="lowerRoman"/>
      <w:lvlText w:val="%6."/>
      <w:lvlJc w:val="right"/>
      <w:pPr>
        <w:ind w:left="4320" w:hanging="180"/>
      </w:pPr>
    </w:lvl>
    <w:lvl w:ilvl="6" w:tplc="DCCC2DBC" w:tentative="1">
      <w:start w:val="1"/>
      <w:numFmt w:val="decimal"/>
      <w:lvlText w:val="%7."/>
      <w:lvlJc w:val="left"/>
      <w:pPr>
        <w:ind w:left="5040" w:hanging="360"/>
      </w:pPr>
    </w:lvl>
    <w:lvl w:ilvl="7" w:tplc="1180BD40" w:tentative="1">
      <w:start w:val="1"/>
      <w:numFmt w:val="lowerLetter"/>
      <w:lvlText w:val="%8."/>
      <w:lvlJc w:val="left"/>
      <w:pPr>
        <w:ind w:left="5760" w:hanging="360"/>
      </w:pPr>
    </w:lvl>
    <w:lvl w:ilvl="8" w:tplc="F7BA3F44" w:tentative="1">
      <w:start w:val="1"/>
      <w:numFmt w:val="lowerRoman"/>
      <w:lvlText w:val="%9."/>
      <w:lvlJc w:val="right"/>
      <w:pPr>
        <w:ind w:left="6480" w:hanging="180"/>
      </w:pPr>
    </w:lvl>
  </w:abstractNum>
  <w:abstractNum w:abstractNumId="15"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6"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7"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8" w15:restartNumberingAfterBreak="0">
    <w:nsid w:val="51F9782F"/>
    <w:multiLevelType w:val="hybridMultilevel"/>
    <w:tmpl w:val="7D965F94"/>
    <w:lvl w:ilvl="0" w:tplc="C71616EE">
      <w:start w:val="1"/>
      <w:numFmt w:val="lowerRoman"/>
      <w:lvlText w:val="(%1)"/>
      <w:lvlJc w:val="left"/>
      <w:pPr>
        <w:ind w:left="720" w:hanging="360"/>
      </w:pPr>
      <w:rPr>
        <w:rFonts w:hint="default"/>
      </w:rPr>
    </w:lvl>
    <w:lvl w:ilvl="1" w:tplc="2EB4065A">
      <w:start w:val="1"/>
      <w:numFmt w:val="lowerRoman"/>
      <w:lvlText w:val="(%2)"/>
      <w:lvlJc w:val="left"/>
      <w:pPr>
        <w:ind w:left="1440" w:hanging="360"/>
      </w:pPr>
      <w:rPr>
        <w:rFonts w:hint="default"/>
        <w:b w:val="0"/>
      </w:rPr>
    </w:lvl>
    <w:lvl w:ilvl="2" w:tplc="F31ACF12" w:tentative="1">
      <w:start w:val="1"/>
      <w:numFmt w:val="lowerRoman"/>
      <w:lvlText w:val="%3."/>
      <w:lvlJc w:val="right"/>
      <w:pPr>
        <w:ind w:left="2160" w:hanging="180"/>
      </w:pPr>
    </w:lvl>
    <w:lvl w:ilvl="3" w:tplc="91BE9546" w:tentative="1">
      <w:start w:val="1"/>
      <w:numFmt w:val="decimal"/>
      <w:lvlText w:val="%4."/>
      <w:lvlJc w:val="left"/>
      <w:pPr>
        <w:ind w:left="2880" w:hanging="360"/>
      </w:pPr>
    </w:lvl>
    <w:lvl w:ilvl="4" w:tplc="310E2F6C" w:tentative="1">
      <w:start w:val="1"/>
      <w:numFmt w:val="lowerLetter"/>
      <w:lvlText w:val="%5."/>
      <w:lvlJc w:val="left"/>
      <w:pPr>
        <w:ind w:left="3600" w:hanging="360"/>
      </w:pPr>
    </w:lvl>
    <w:lvl w:ilvl="5" w:tplc="AF62CD02" w:tentative="1">
      <w:start w:val="1"/>
      <w:numFmt w:val="lowerRoman"/>
      <w:lvlText w:val="%6."/>
      <w:lvlJc w:val="right"/>
      <w:pPr>
        <w:ind w:left="4320" w:hanging="180"/>
      </w:pPr>
    </w:lvl>
    <w:lvl w:ilvl="6" w:tplc="76D4FFE2" w:tentative="1">
      <w:start w:val="1"/>
      <w:numFmt w:val="decimal"/>
      <w:lvlText w:val="%7."/>
      <w:lvlJc w:val="left"/>
      <w:pPr>
        <w:ind w:left="5040" w:hanging="360"/>
      </w:pPr>
    </w:lvl>
    <w:lvl w:ilvl="7" w:tplc="375AF7EC" w:tentative="1">
      <w:start w:val="1"/>
      <w:numFmt w:val="lowerLetter"/>
      <w:lvlText w:val="%8."/>
      <w:lvlJc w:val="left"/>
      <w:pPr>
        <w:ind w:left="5760" w:hanging="360"/>
      </w:pPr>
    </w:lvl>
    <w:lvl w:ilvl="8" w:tplc="AA761E80" w:tentative="1">
      <w:start w:val="1"/>
      <w:numFmt w:val="lowerRoman"/>
      <w:lvlText w:val="%9."/>
      <w:lvlJc w:val="right"/>
      <w:pPr>
        <w:ind w:left="6480" w:hanging="180"/>
      </w:pPr>
    </w:lvl>
  </w:abstractNum>
  <w:abstractNum w:abstractNumId="19" w15:restartNumberingAfterBreak="0">
    <w:nsid w:val="564270A3"/>
    <w:multiLevelType w:val="hybridMultilevel"/>
    <w:tmpl w:val="513CC736"/>
    <w:lvl w:ilvl="0" w:tplc="C3B21474">
      <w:start w:val="1"/>
      <w:numFmt w:val="lowerRoman"/>
      <w:lvlText w:val="(%1)"/>
      <w:lvlJc w:val="left"/>
      <w:pPr>
        <w:ind w:left="720" w:hanging="360"/>
      </w:pPr>
      <w:rPr>
        <w:rFonts w:hint="default"/>
        <w:i w:val="0"/>
      </w:rPr>
    </w:lvl>
    <w:lvl w:ilvl="1" w:tplc="1AE4EDC4">
      <w:start w:val="1"/>
      <w:numFmt w:val="lowerLetter"/>
      <w:lvlText w:val="%2."/>
      <w:lvlJc w:val="left"/>
      <w:pPr>
        <w:ind w:left="1440" w:hanging="360"/>
      </w:pPr>
    </w:lvl>
    <w:lvl w:ilvl="2" w:tplc="17FED66A" w:tentative="1">
      <w:start w:val="1"/>
      <w:numFmt w:val="lowerRoman"/>
      <w:lvlText w:val="%3."/>
      <w:lvlJc w:val="right"/>
      <w:pPr>
        <w:ind w:left="2160" w:hanging="180"/>
      </w:pPr>
    </w:lvl>
    <w:lvl w:ilvl="3" w:tplc="25A0F202" w:tentative="1">
      <w:start w:val="1"/>
      <w:numFmt w:val="decimal"/>
      <w:lvlText w:val="%4."/>
      <w:lvlJc w:val="left"/>
      <w:pPr>
        <w:ind w:left="2880" w:hanging="360"/>
      </w:pPr>
    </w:lvl>
    <w:lvl w:ilvl="4" w:tplc="EF96ED70" w:tentative="1">
      <w:start w:val="1"/>
      <w:numFmt w:val="lowerLetter"/>
      <w:lvlText w:val="%5."/>
      <w:lvlJc w:val="left"/>
      <w:pPr>
        <w:ind w:left="3600" w:hanging="360"/>
      </w:pPr>
    </w:lvl>
    <w:lvl w:ilvl="5" w:tplc="812C1AEE" w:tentative="1">
      <w:start w:val="1"/>
      <w:numFmt w:val="lowerRoman"/>
      <w:lvlText w:val="%6."/>
      <w:lvlJc w:val="right"/>
      <w:pPr>
        <w:ind w:left="4320" w:hanging="180"/>
      </w:pPr>
    </w:lvl>
    <w:lvl w:ilvl="6" w:tplc="8424E74A" w:tentative="1">
      <w:start w:val="1"/>
      <w:numFmt w:val="decimal"/>
      <w:lvlText w:val="%7."/>
      <w:lvlJc w:val="left"/>
      <w:pPr>
        <w:ind w:left="5040" w:hanging="360"/>
      </w:pPr>
    </w:lvl>
    <w:lvl w:ilvl="7" w:tplc="8B907FB0" w:tentative="1">
      <w:start w:val="1"/>
      <w:numFmt w:val="lowerLetter"/>
      <w:lvlText w:val="%8."/>
      <w:lvlJc w:val="left"/>
      <w:pPr>
        <w:ind w:left="5760" w:hanging="360"/>
      </w:pPr>
    </w:lvl>
    <w:lvl w:ilvl="8" w:tplc="0B0C3D30" w:tentative="1">
      <w:start w:val="1"/>
      <w:numFmt w:val="lowerRoman"/>
      <w:lvlText w:val="%9."/>
      <w:lvlJc w:val="right"/>
      <w:pPr>
        <w:ind w:left="6480" w:hanging="180"/>
      </w:pPr>
    </w:lvl>
  </w:abstractNum>
  <w:abstractNum w:abstractNumId="2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Heading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Heading5"/>
      <w:suff w:val="nothing"/>
      <w:lvlText w:val="SECTION %5.  "/>
      <w:lvlJc w:val="left"/>
      <w:pPr>
        <w:ind w:left="0" w:firstLine="1440"/>
      </w:pPr>
      <w:rPr>
        <w:rFonts w:hint="default"/>
        <w:color w:val="auto"/>
        <w:u w:val="none"/>
      </w:rPr>
    </w:lvl>
    <w:lvl w:ilvl="5">
      <w:start w:val="1"/>
      <w:numFmt w:val="lowerLetter"/>
      <w:pStyle w:val="Heading6"/>
      <w:lvlText w:val="(%6)"/>
      <w:lvlJc w:val="left"/>
      <w:pPr>
        <w:tabs>
          <w:tab w:val="num" w:pos="1987"/>
        </w:tabs>
        <w:ind w:left="1987" w:hanging="547"/>
      </w:pPr>
      <w:rPr>
        <w:rFonts w:hint="default"/>
        <w:color w:val="000000"/>
        <w:u w:val="none"/>
      </w:rPr>
    </w:lvl>
    <w:lvl w:ilvl="6">
      <w:start w:val="1"/>
      <w:numFmt w:val="decimal"/>
      <w:pStyle w:val="Heading7"/>
      <w:lvlText w:val="%7."/>
      <w:lvlJc w:val="left"/>
      <w:pPr>
        <w:tabs>
          <w:tab w:val="num" w:pos="1440"/>
        </w:tabs>
        <w:ind w:left="1440" w:hanging="720"/>
      </w:pPr>
      <w:rPr>
        <w:rFonts w:hint="default"/>
        <w:color w:val="auto"/>
        <w:u w:val="none"/>
      </w:rPr>
    </w:lvl>
    <w:lvl w:ilvl="7">
      <w:start w:val="1"/>
      <w:numFmt w:val="lowerLetter"/>
      <w:pStyle w:val="Heading8"/>
      <w:lvlText w:val="(%8)"/>
      <w:lvlJc w:val="left"/>
      <w:pPr>
        <w:tabs>
          <w:tab w:val="num" w:pos="1800"/>
        </w:tabs>
        <w:ind w:left="0" w:firstLine="1440"/>
      </w:pPr>
      <w:rPr>
        <w:rFonts w:hint="default"/>
        <w:color w:val="000000"/>
        <w:u w:val="none"/>
      </w:rPr>
    </w:lvl>
    <w:lvl w:ilvl="8">
      <w:start w:val="1"/>
      <w:numFmt w:val="none"/>
      <w:pStyle w:val="Heading9"/>
      <w:suff w:val="nothing"/>
      <w:lvlText w:val=""/>
      <w:lvlJc w:val="left"/>
      <w:pPr>
        <w:ind w:left="0" w:firstLine="0"/>
      </w:pPr>
      <w:rPr>
        <w:rFonts w:hint="default"/>
        <w:color w:val="000000"/>
        <w:u w:val="none"/>
      </w:rPr>
    </w:lvl>
  </w:abstractNum>
  <w:abstractNum w:abstractNumId="21" w15:restartNumberingAfterBreak="0">
    <w:nsid w:val="5AA66C87"/>
    <w:multiLevelType w:val="hybridMultilevel"/>
    <w:tmpl w:val="A1CA5E42"/>
    <w:lvl w:ilvl="0" w:tplc="1D26A39C">
      <w:start w:val="1"/>
      <w:numFmt w:val="lowerLetter"/>
      <w:lvlText w:val="%1)"/>
      <w:lvlJc w:val="left"/>
      <w:pPr>
        <w:ind w:left="927" w:hanging="360"/>
      </w:pPr>
      <w:rPr>
        <w:rFonts w:hint="default"/>
      </w:rPr>
    </w:lvl>
    <w:lvl w:ilvl="1" w:tplc="3F18F354" w:tentative="1">
      <w:start w:val="1"/>
      <w:numFmt w:val="lowerLetter"/>
      <w:lvlText w:val="%2."/>
      <w:lvlJc w:val="left"/>
      <w:pPr>
        <w:ind w:left="1647" w:hanging="360"/>
      </w:pPr>
    </w:lvl>
    <w:lvl w:ilvl="2" w:tplc="96305526" w:tentative="1">
      <w:start w:val="1"/>
      <w:numFmt w:val="lowerRoman"/>
      <w:lvlText w:val="%3."/>
      <w:lvlJc w:val="right"/>
      <w:pPr>
        <w:ind w:left="2367" w:hanging="180"/>
      </w:pPr>
    </w:lvl>
    <w:lvl w:ilvl="3" w:tplc="E8EC415E" w:tentative="1">
      <w:start w:val="1"/>
      <w:numFmt w:val="decimal"/>
      <w:lvlText w:val="%4."/>
      <w:lvlJc w:val="left"/>
      <w:pPr>
        <w:ind w:left="3087" w:hanging="360"/>
      </w:pPr>
    </w:lvl>
    <w:lvl w:ilvl="4" w:tplc="288AB19A" w:tentative="1">
      <w:start w:val="1"/>
      <w:numFmt w:val="lowerLetter"/>
      <w:lvlText w:val="%5."/>
      <w:lvlJc w:val="left"/>
      <w:pPr>
        <w:ind w:left="3807" w:hanging="360"/>
      </w:pPr>
    </w:lvl>
    <w:lvl w:ilvl="5" w:tplc="E4DA31F8" w:tentative="1">
      <w:start w:val="1"/>
      <w:numFmt w:val="lowerRoman"/>
      <w:lvlText w:val="%6."/>
      <w:lvlJc w:val="right"/>
      <w:pPr>
        <w:ind w:left="4527" w:hanging="180"/>
      </w:pPr>
    </w:lvl>
    <w:lvl w:ilvl="6" w:tplc="5CD49F64" w:tentative="1">
      <w:start w:val="1"/>
      <w:numFmt w:val="decimal"/>
      <w:lvlText w:val="%7."/>
      <w:lvlJc w:val="left"/>
      <w:pPr>
        <w:ind w:left="5247" w:hanging="360"/>
      </w:pPr>
    </w:lvl>
    <w:lvl w:ilvl="7" w:tplc="64EE787A" w:tentative="1">
      <w:start w:val="1"/>
      <w:numFmt w:val="lowerLetter"/>
      <w:lvlText w:val="%8."/>
      <w:lvlJc w:val="left"/>
      <w:pPr>
        <w:ind w:left="5967" w:hanging="360"/>
      </w:pPr>
    </w:lvl>
    <w:lvl w:ilvl="8" w:tplc="5DC24F64" w:tentative="1">
      <w:start w:val="1"/>
      <w:numFmt w:val="lowerRoman"/>
      <w:lvlText w:val="%9."/>
      <w:lvlJc w:val="right"/>
      <w:pPr>
        <w:ind w:left="6687" w:hanging="180"/>
      </w:pPr>
    </w:lvl>
  </w:abstractNum>
  <w:abstractNum w:abstractNumId="22" w15:restartNumberingAfterBreak="0">
    <w:nsid w:val="66406D2D"/>
    <w:multiLevelType w:val="multilevel"/>
    <w:tmpl w:val="65DC0732"/>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imes New Roman" w:hAnsi="Times New Roman" w:cs="Times New Roman" w:hint="default"/>
        <w:b w:val="0"/>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23" w15:restartNumberingAfterBreak="0">
    <w:nsid w:val="66E53D1C"/>
    <w:multiLevelType w:val="hybridMultilevel"/>
    <w:tmpl w:val="DBBA15EC"/>
    <w:lvl w:ilvl="0" w:tplc="7A069C02">
      <w:start w:val="1"/>
      <w:numFmt w:val="lowerRoman"/>
      <w:lvlText w:val="(%1)"/>
      <w:lvlJc w:val="left"/>
      <w:pPr>
        <w:ind w:left="720" w:hanging="360"/>
      </w:pPr>
      <w:rPr>
        <w:rFonts w:hint="default"/>
      </w:rPr>
    </w:lvl>
    <w:lvl w:ilvl="1" w:tplc="66BCBB8A" w:tentative="1">
      <w:start w:val="1"/>
      <w:numFmt w:val="lowerLetter"/>
      <w:lvlText w:val="%2."/>
      <w:lvlJc w:val="left"/>
      <w:pPr>
        <w:ind w:left="1440" w:hanging="360"/>
      </w:pPr>
    </w:lvl>
    <w:lvl w:ilvl="2" w:tplc="55A62BA8" w:tentative="1">
      <w:start w:val="1"/>
      <w:numFmt w:val="lowerRoman"/>
      <w:lvlText w:val="%3."/>
      <w:lvlJc w:val="right"/>
      <w:pPr>
        <w:ind w:left="2160" w:hanging="180"/>
      </w:pPr>
    </w:lvl>
    <w:lvl w:ilvl="3" w:tplc="5A2CAA54" w:tentative="1">
      <w:start w:val="1"/>
      <w:numFmt w:val="decimal"/>
      <w:lvlText w:val="%4."/>
      <w:lvlJc w:val="left"/>
      <w:pPr>
        <w:ind w:left="2880" w:hanging="360"/>
      </w:pPr>
    </w:lvl>
    <w:lvl w:ilvl="4" w:tplc="D54A2FBC" w:tentative="1">
      <w:start w:val="1"/>
      <w:numFmt w:val="lowerLetter"/>
      <w:lvlText w:val="%5."/>
      <w:lvlJc w:val="left"/>
      <w:pPr>
        <w:ind w:left="3600" w:hanging="360"/>
      </w:pPr>
    </w:lvl>
    <w:lvl w:ilvl="5" w:tplc="A2B0C766" w:tentative="1">
      <w:start w:val="1"/>
      <w:numFmt w:val="lowerRoman"/>
      <w:lvlText w:val="%6."/>
      <w:lvlJc w:val="right"/>
      <w:pPr>
        <w:ind w:left="4320" w:hanging="180"/>
      </w:pPr>
    </w:lvl>
    <w:lvl w:ilvl="6" w:tplc="1AEC2006" w:tentative="1">
      <w:start w:val="1"/>
      <w:numFmt w:val="decimal"/>
      <w:lvlText w:val="%7."/>
      <w:lvlJc w:val="left"/>
      <w:pPr>
        <w:ind w:left="5040" w:hanging="360"/>
      </w:pPr>
    </w:lvl>
    <w:lvl w:ilvl="7" w:tplc="DD942F78" w:tentative="1">
      <w:start w:val="1"/>
      <w:numFmt w:val="lowerLetter"/>
      <w:lvlText w:val="%8."/>
      <w:lvlJc w:val="left"/>
      <w:pPr>
        <w:ind w:left="5760" w:hanging="360"/>
      </w:pPr>
    </w:lvl>
    <w:lvl w:ilvl="8" w:tplc="90184B34" w:tentative="1">
      <w:start w:val="1"/>
      <w:numFmt w:val="lowerRoman"/>
      <w:lvlText w:val="%9."/>
      <w:lvlJc w:val="right"/>
      <w:pPr>
        <w:ind w:left="6480" w:hanging="180"/>
      </w:pPr>
    </w:lvl>
  </w:abstractNum>
  <w:abstractNum w:abstractNumId="24"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25" w15:restartNumberingAfterBreak="0">
    <w:nsid w:val="6BB426CA"/>
    <w:multiLevelType w:val="multilevel"/>
    <w:tmpl w:val="826A7AE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5"/>
  </w:num>
  <w:num w:numId="3">
    <w:abstractNumId w:val="20"/>
  </w:num>
  <w:num w:numId="4">
    <w:abstractNumId w:val="24"/>
  </w:num>
  <w:num w:numId="5">
    <w:abstractNumId w:val="4"/>
  </w:num>
  <w:num w:numId="6">
    <w:abstractNumId w:val="17"/>
  </w:num>
  <w:num w:numId="7">
    <w:abstractNumId w:val="16"/>
  </w:num>
  <w:num w:numId="8">
    <w:abstractNumId w:val="2"/>
  </w:num>
  <w:num w:numId="9">
    <w:abstractNumId w:val="15"/>
  </w:num>
  <w:num w:numId="10">
    <w:abstractNumId w:val="13"/>
  </w:num>
  <w:num w:numId="11">
    <w:abstractNumId w:val="21"/>
  </w:num>
  <w:num w:numId="12">
    <w:abstractNumId w:val="8"/>
  </w:num>
  <w:num w:numId="13">
    <w:abstractNumId w:val="12"/>
  </w:num>
  <w:num w:numId="14">
    <w:abstractNumId w:val="19"/>
  </w:num>
  <w:num w:numId="15">
    <w:abstractNumId w:val="14"/>
  </w:num>
  <w:num w:numId="16">
    <w:abstractNumId w:val="0"/>
  </w:num>
  <w:num w:numId="17">
    <w:abstractNumId w:val="1"/>
  </w:num>
  <w:num w:numId="18">
    <w:abstractNumId w:val="6"/>
  </w:num>
  <w:num w:numId="19">
    <w:abstractNumId w:val="22"/>
  </w:num>
  <w:num w:numId="20">
    <w:abstractNumId w:val="3"/>
  </w:num>
  <w:num w:numId="21">
    <w:abstractNumId w:val="25"/>
  </w:num>
  <w:num w:numId="22">
    <w:abstractNumId w:val="11"/>
  </w:num>
  <w:num w:numId="23">
    <w:abstractNumId w:val="7"/>
  </w:num>
  <w:num w:numId="24">
    <w:abstractNumId w:val="23"/>
  </w:num>
  <w:num w:numId="25">
    <w:abstractNumId w:val="9"/>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cisco Henrique Coelho D Almeida">
    <w15:presenceInfo w15:providerId="AD" w15:userId="S-1-5-21-3860717119-3613559427-3598392417-46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5E"/>
    <w:rsid w:val="000026E4"/>
    <w:rsid w:val="000053D6"/>
    <w:rsid w:val="00006DBD"/>
    <w:rsid w:val="00007069"/>
    <w:rsid w:val="000074C4"/>
    <w:rsid w:val="00007D2E"/>
    <w:rsid w:val="00012F56"/>
    <w:rsid w:val="00013273"/>
    <w:rsid w:val="00014B03"/>
    <w:rsid w:val="00015214"/>
    <w:rsid w:val="0002008D"/>
    <w:rsid w:val="0002070F"/>
    <w:rsid w:val="000233A5"/>
    <w:rsid w:val="0002342C"/>
    <w:rsid w:val="00023E78"/>
    <w:rsid w:val="0002763C"/>
    <w:rsid w:val="00033A2F"/>
    <w:rsid w:val="00035C08"/>
    <w:rsid w:val="00045341"/>
    <w:rsid w:val="0004645F"/>
    <w:rsid w:val="000472ED"/>
    <w:rsid w:val="00052439"/>
    <w:rsid w:val="00057AD2"/>
    <w:rsid w:val="0007073E"/>
    <w:rsid w:val="0007207B"/>
    <w:rsid w:val="00073300"/>
    <w:rsid w:val="00075A14"/>
    <w:rsid w:val="00076270"/>
    <w:rsid w:val="00081BDE"/>
    <w:rsid w:val="000843D9"/>
    <w:rsid w:val="00085860"/>
    <w:rsid w:val="00091FA0"/>
    <w:rsid w:val="0009307C"/>
    <w:rsid w:val="0009327E"/>
    <w:rsid w:val="000A1EFD"/>
    <w:rsid w:val="000C014E"/>
    <w:rsid w:val="000C03DA"/>
    <w:rsid w:val="000C1EC1"/>
    <w:rsid w:val="000C2A4D"/>
    <w:rsid w:val="000C73C1"/>
    <w:rsid w:val="000D1F74"/>
    <w:rsid w:val="000D3063"/>
    <w:rsid w:val="000D3207"/>
    <w:rsid w:val="000D50EF"/>
    <w:rsid w:val="000D5E9C"/>
    <w:rsid w:val="000D7948"/>
    <w:rsid w:val="000E2748"/>
    <w:rsid w:val="000E3D2B"/>
    <w:rsid w:val="000E64CC"/>
    <w:rsid w:val="000E6F8A"/>
    <w:rsid w:val="00107DFA"/>
    <w:rsid w:val="00116BF5"/>
    <w:rsid w:val="00116CED"/>
    <w:rsid w:val="00116D5D"/>
    <w:rsid w:val="001214B0"/>
    <w:rsid w:val="0013358E"/>
    <w:rsid w:val="00143409"/>
    <w:rsid w:val="0014396F"/>
    <w:rsid w:val="00146841"/>
    <w:rsid w:val="00146939"/>
    <w:rsid w:val="001470E1"/>
    <w:rsid w:val="001516B3"/>
    <w:rsid w:val="00152042"/>
    <w:rsid w:val="001538FE"/>
    <w:rsid w:val="00154CA0"/>
    <w:rsid w:val="00155CA1"/>
    <w:rsid w:val="001565DD"/>
    <w:rsid w:val="00162AC9"/>
    <w:rsid w:val="00167B7D"/>
    <w:rsid w:val="001719D9"/>
    <w:rsid w:val="001841A6"/>
    <w:rsid w:val="00184E44"/>
    <w:rsid w:val="0019407F"/>
    <w:rsid w:val="00195D0B"/>
    <w:rsid w:val="00197412"/>
    <w:rsid w:val="001A272D"/>
    <w:rsid w:val="001A7071"/>
    <w:rsid w:val="001A72AD"/>
    <w:rsid w:val="001B1C51"/>
    <w:rsid w:val="001B527D"/>
    <w:rsid w:val="001B5878"/>
    <w:rsid w:val="001D1135"/>
    <w:rsid w:val="001D2043"/>
    <w:rsid w:val="001F0D7E"/>
    <w:rsid w:val="001F0E31"/>
    <w:rsid w:val="001F5C3B"/>
    <w:rsid w:val="0020066D"/>
    <w:rsid w:val="002054FE"/>
    <w:rsid w:val="00206D20"/>
    <w:rsid w:val="00206D6B"/>
    <w:rsid w:val="00210305"/>
    <w:rsid w:val="00211AB6"/>
    <w:rsid w:val="00222438"/>
    <w:rsid w:val="002239CC"/>
    <w:rsid w:val="00225361"/>
    <w:rsid w:val="00226A36"/>
    <w:rsid w:val="00227B72"/>
    <w:rsid w:val="00230216"/>
    <w:rsid w:val="00234B02"/>
    <w:rsid w:val="00243385"/>
    <w:rsid w:val="002468FE"/>
    <w:rsid w:val="0025071B"/>
    <w:rsid w:val="0025117F"/>
    <w:rsid w:val="00252FF8"/>
    <w:rsid w:val="00255157"/>
    <w:rsid w:val="00260CEA"/>
    <w:rsid w:val="00262435"/>
    <w:rsid w:val="0026388E"/>
    <w:rsid w:val="00266E1A"/>
    <w:rsid w:val="00267E76"/>
    <w:rsid w:val="00274683"/>
    <w:rsid w:val="002772AF"/>
    <w:rsid w:val="002A1F9A"/>
    <w:rsid w:val="002B18A9"/>
    <w:rsid w:val="002B358B"/>
    <w:rsid w:val="002B5B86"/>
    <w:rsid w:val="002B6920"/>
    <w:rsid w:val="002C2D2E"/>
    <w:rsid w:val="002C522C"/>
    <w:rsid w:val="002C5A18"/>
    <w:rsid w:val="002D6701"/>
    <w:rsid w:val="002E3671"/>
    <w:rsid w:val="002F77ED"/>
    <w:rsid w:val="00303255"/>
    <w:rsid w:val="00317A5A"/>
    <w:rsid w:val="00317BE0"/>
    <w:rsid w:val="00317E88"/>
    <w:rsid w:val="00320419"/>
    <w:rsid w:val="003204D1"/>
    <w:rsid w:val="00320747"/>
    <w:rsid w:val="00320A7B"/>
    <w:rsid w:val="003211B3"/>
    <w:rsid w:val="00322357"/>
    <w:rsid w:val="003224C3"/>
    <w:rsid w:val="0032284F"/>
    <w:rsid w:val="00323BF5"/>
    <w:rsid w:val="00324151"/>
    <w:rsid w:val="00325BEB"/>
    <w:rsid w:val="0033463D"/>
    <w:rsid w:val="00335409"/>
    <w:rsid w:val="003354D8"/>
    <w:rsid w:val="003362C3"/>
    <w:rsid w:val="003363B9"/>
    <w:rsid w:val="003418AE"/>
    <w:rsid w:val="00343C21"/>
    <w:rsid w:val="003459B8"/>
    <w:rsid w:val="00360268"/>
    <w:rsid w:val="003603CE"/>
    <w:rsid w:val="0036575E"/>
    <w:rsid w:val="0037340B"/>
    <w:rsid w:val="003744AB"/>
    <w:rsid w:val="00374EA0"/>
    <w:rsid w:val="00375190"/>
    <w:rsid w:val="00381430"/>
    <w:rsid w:val="003835D0"/>
    <w:rsid w:val="00383E70"/>
    <w:rsid w:val="00384852"/>
    <w:rsid w:val="003936CC"/>
    <w:rsid w:val="00393BEE"/>
    <w:rsid w:val="00394934"/>
    <w:rsid w:val="00397C8D"/>
    <w:rsid w:val="003A0B6A"/>
    <w:rsid w:val="003A2CA6"/>
    <w:rsid w:val="003A3787"/>
    <w:rsid w:val="003B35D0"/>
    <w:rsid w:val="003B6B43"/>
    <w:rsid w:val="003C02A2"/>
    <w:rsid w:val="003C1DA2"/>
    <w:rsid w:val="003C4246"/>
    <w:rsid w:val="003C6FF4"/>
    <w:rsid w:val="003D0E84"/>
    <w:rsid w:val="003D1541"/>
    <w:rsid w:val="003D6889"/>
    <w:rsid w:val="003E1AEC"/>
    <w:rsid w:val="003F0734"/>
    <w:rsid w:val="003F12B9"/>
    <w:rsid w:val="003F5609"/>
    <w:rsid w:val="00400046"/>
    <w:rsid w:val="004048A3"/>
    <w:rsid w:val="00404EE6"/>
    <w:rsid w:val="00410747"/>
    <w:rsid w:val="00414F6C"/>
    <w:rsid w:val="004211FD"/>
    <w:rsid w:val="004216A0"/>
    <w:rsid w:val="0042302C"/>
    <w:rsid w:val="00426984"/>
    <w:rsid w:val="00444F7D"/>
    <w:rsid w:val="00445592"/>
    <w:rsid w:val="00447E5D"/>
    <w:rsid w:val="00451F58"/>
    <w:rsid w:val="00454288"/>
    <w:rsid w:val="00462160"/>
    <w:rsid w:val="00470BFA"/>
    <w:rsid w:val="0047355B"/>
    <w:rsid w:val="0047487C"/>
    <w:rsid w:val="00475026"/>
    <w:rsid w:val="00475EAE"/>
    <w:rsid w:val="00476C2B"/>
    <w:rsid w:val="00477870"/>
    <w:rsid w:val="004812EF"/>
    <w:rsid w:val="00483F01"/>
    <w:rsid w:val="00487B12"/>
    <w:rsid w:val="0049084F"/>
    <w:rsid w:val="00493E99"/>
    <w:rsid w:val="004A082C"/>
    <w:rsid w:val="004A2A2F"/>
    <w:rsid w:val="004A4A30"/>
    <w:rsid w:val="004A78A4"/>
    <w:rsid w:val="004B00A0"/>
    <w:rsid w:val="004B1053"/>
    <w:rsid w:val="004B412F"/>
    <w:rsid w:val="004C1352"/>
    <w:rsid w:val="004C4BD3"/>
    <w:rsid w:val="004C5FAF"/>
    <w:rsid w:val="004D3ED8"/>
    <w:rsid w:val="004D5AB7"/>
    <w:rsid w:val="004E7C63"/>
    <w:rsid w:val="004F08AF"/>
    <w:rsid w:val="004F443B"/>
    <w:rsid w:val="004F4F13"/>
    <w:rsid w:val="005035DE"/>
    <w:rsid w:val="00506F88"/>
    <w:rsid w:val="00513C9D"/>
    <w:rsid w:val="00525AB0"/>
    <w:rsid w:val="0053011F"/>
    <w:rsid w:val="0053037A"/>
    <w:rsid w:val="005371D5"/>
    <w:rsid w:val="00544443"/>
    <w:rsid w:val="00547E6E"/>
    <w:rsid w:val="00556396"/>
    <w:rsid w:val="00556897"/>
    <w:rsid w:val="00557765"/>
    <w:rsid w:val="0056540A"/>
    <w:rsid w:val="005659E5"/>
    <w:rsid w:val="00565F46"/>
    <w:rsid w:val="00566FA5"/>
    <w:rsid w:val="00583B0F"/>
    <w:rsid w:val="0058691B"/>
    <w:rsid w:val="005906E9"/>
    <w:rsid w:val="00595854"/>
    <w:rsid w:val="005A1259"/>
    <w:rsid w:val="005A169B"/>
    <w:rsid w:val="005A64EB"/>
    <w:rsid w:val="005A77C8"/>
    <w:rsid w:val="005B2B79"/>
    <w:rsid w:val="005B3EF6"/>
    <w:rsid w:val="005B4676"/>
    <w:rsid w:val="005C0019"/>
    <w:rsid w:val="005C29B6"/>
    <w:rsid w:val="005C341D"/>
    <w:rsid w:val="005C36CB"/>
    <w:rsid w:val="005C68BE"/>
    <w:rsid w:val="005D1BFC"/>
    <w:rsid w:val="005D27B7"/>
    <w:rsid w:val="005E3012"/>
    <w:rsid w:val="005E453D"/>
    <w:rsid w:val="005E5DA1"/>
    <w:rsid w:val="005F2F95"/>
    <w:rsid w:val="005F445E"/>
    <w:rsid w:val="00607B7E"/>
    <w:rsid w:val="00611284"/>
    <w:rsid w:val="00611C94"/>
    <w:rsid w:val="00626930"/>
    <w:rsid w:val="00627B9D"/>
    <w:rsid w:val="00631029"/>
    <w:rsid w:val="00634E7E"/>
    <w:rsid w:val="00641E37"/>
    <w:rsid w:val="0064511B"/>
    <w:rsid w:val="00651EBD"/>
    <w:rsid w:val="00654EC2"/>
    <w:rsid w:val="00655747"/>
    <w:rsid w:val="00656923"/>
    <w:rsid w:val="006759A6"/>
    <w:rsid w:val="00676A16"/>
    <w:rsid w:val="00681269"/>
    <w:rsid w:val="00681D7A"/>
    <w:rsid w:val="006822C2"/>
    <w:rsid w:val="006863C9"/>
    <w:rsid w:val="0069615B"/>
    <w:rsid w:val="0069697C"/>
    <w:rsid w:val="006A1D6B"/>
    <w:rsid w:val="006B0588"/>
    <w:rsid w:val="006B5F33"/>
    <w:rsid w:val="006B7CF7"/>
    <w:rsid w:val="006C1337"/>
    <w:rsid w:val="006C1BA1"/>
    <w:rsid w:val="006C328E"/>
    <w:rsid w:val="006C34C4"/>
    <w:rsid w:val="006C5314"/>
    <w:rsid w:val="006C757B"/>
    <w:rsid w:val="006D032A"/>
    <w:rsid w:val="006D4A64"/>
    <w:rsid w:val="006D5159"/>
    <w:rsid w:val="006D7C38"/>
    <w:rsid w:val="006D7F80"/>
    <w:rsid w:val="006E6578"/>
    <w:rsid w:val="006F2BAF"/>
    <w:rsid w:val="00701314"/>
    <w:rsid w:val="00703BED"/>
    <w:rsid w:val="00706A97"/>
    <w:rsid w:val="007074E2"/>
    <w:rsid w:val="0071743C"/>
    <w:rsid w:val="007174ED"/>
    <w:rsid w:val="00721A1A"/>
    <w:rsid w:val="00723A30"/>
    <w:rsid w:val="00725DC3"/>
    <w:rsid w:val="007376EB"/>
    <w:rsid w:val="00741944"/>
    <w:rsid w:val="007438CF"/>
    <w:rsid w:val="007443CC"/>
    <w:rsid w:val="00745823"/>
    <w:rsid w:val="00746B7B"/>
    <w:rsid w:val="00750801"/>
    <w:rsid w:val="00751475"/>
    <w:rsid w:val="00756E8C"/>
    <w:rsid w:val="007604AD"/>
    <w:rsid w:val="00760C1F"/>
    <w:rsid w:val="00763114"/>
    <w:rsid w:val="0078439E"/>
    <w:rsid w:val="00787FD8"/>
    <w:rsid w:val="00797446"/>
    <w:rsid w:val="007B245D"/>
    <w:rsid w:val="007B3B16"/>
    <w:rsid w:val="007B3EFA"/>
    <w:rsid w:val="007B6C98"/>
    <w:rsid w:val="007C015F"/>
    <w:rsid w:val="007E5D43"/>
    <w:rsid w:val="007F15B5"/>
    <w:rsid w:val="007F1EE8"/>
    <w:rsid w:val="008023A5"/>
    <w:rsid w:val="0080342F"/>
    <w:rsid w:val="008053A3"/>
    <w:rsid w:val="00807472"/>
    <w:rsid w:val="00824DE7"/>
    <w:rsid w:val="0082644C"/>
    <w:rsid w:val="00830503"/>
    <w:rsid w:val="00832FF9"/>
    <w:rsid w:val="00834124"/>
    <w:rsid w:val="008344E9"/>
    <w:rsid w:val="00836E56"/>
    <w:rsid w:val="00841FD7"/>
    <w:rsid w:val="008443DC"/>
    <w:rsid w:val="00844A54"/>
    <w:rsid w:val="00847A37"/>
    <w:rsid w:val="00847C67"/>
    <w:rsid w:val="00850F7E"/>
    <w:rsid w:val="008528AF"/>
    <w:rsid w:val="0085582C"/>
    <w:rsid w:val="00855D54"/>
    <w:rsid w:val="008570C1"/>
    <w:rsid w:val="00862C97"/>
    <w:rsid w:val="00875649"/>
    <w:rsid w:val="008759DC"/>
    <w:rsid w:val="00876BB7"/>
    <w:rsid w:val="008772B9"/>
    <w:rsid w:val="008829E5"/>
    <w:rsid w:val="008835C2"/>
    <w:rsid w:val="00883AEA"/>
    <w:rsid w:val="00890F12"/>
    <w:rsid w:val="00893606"/>
    <w:rsid w:val="008A169F"/>
    <w:rsid w:val="008A2A8F"/>
    <w:rsid w:val="008A426D"/>
    <w:rsid w:val="008A42A9"/>
    <w:rsid w:val="008A571B"/>
    <w:rsid w:val="008C764E"/>
    <w:rsid w:val="008D4F18"/>
    <w:rsid w:val="008D7056"/>
    <w:rsid w:val="008E7B46"/>
    <w:rsid w:val="008F31D2"/>
    <w:rsid w:val="008F3D21"/>
    <w:rsid w:val="008F462C"/>
    <w:rsid w:val="008F475B"/>
    <w:rsid w:val="008F52E6"/>
    <w:rsid w:val="008F66F6"/>
    <w:rsid w:val="008F6C52"/>
    <w:rsid w:val="00901C9F"/>
    <w:rsid w:val="00902742"/>
    <w:rsid w:val="00910C0C"/>
    <w:rsid w:val="0091585C"/>
    <w:rsid w:val="0091600E"/>
    <w:rsid w:val="00917B79"/>
    <w:rsid w:val="00917E17"/>
    <w:rsid w:val="00923798"/>
    <w:rsid w:val="00923F16"/>
    <w:rsid w:val="00931777"/>
    <w:rsid w:val="00934426"/>
    <w:rsid w:val="00934D0C"/>
    <w:rsid w:val="009456CC"/>
    <w:rsid w:val="009461FB"/>
    <w:rsid w:val="00950A49"/>
    <w:rsid w:val="009543FE"/>
    <w:rsid w:val="00964DC4"/>
    <w:rsid w:val="009652C7"/>
    <w:rsid w:val="00965331"/>
    <w:rsid w:val="00967B64"/>
    <w:rsid w:val="009704D8"/>
    <w:rsid w:val="00973498"/>
    <w:rsid w:val="00981D48"/>
    <w:rsid w:val="0098437D"/>
    <w:rsid w:val="009845B8"/>
    <w:rsid w:val="00985568"/>
    <w:rsid w:val="00990F1E"/>
    <w:rsid w:val="009A15E2"/>
    <w:rsid w:val="009A183E"/>
    <w:rsid w:val="009A2329"/>
    <w:rsid w:val="009B1663"/>
    <w:rsid w:val="009B1DA3"/>
    <w:rsid w:val="009B22B7"/>
    <w:rsid w:val="009B276B"/>
    <w:rsid w:val="009B2CEB"/>
    <w:rsid w:val="009B670C"/>
    <w:rsid w:val="009B7C3F"/>
    <w:rsid w:val="009C207A"/>
    <w:rsid w:val="009C2F95"/>
    <w:rsid w:val="009C7049"/>
    <w:rsid w:val="009D64C6"/>
    <w:rsid w:val="009E0FA6"/>
    <w:rsid w:val="009E146E"/>
    <w:rsid w:val="009E6CB4"/>
    <w:rsid w:val="009E6DCF"/>
    <w:rsid w:val="009E722D"/>
    <w:rsid w:val="009F4C5E"/>
    <w:rsid w:val="009F6C85"/>
    <w:rsid w:val="009F7454"/>
    <w:rsid w:val="00A00D06"/>
    <w:rsid w:val="00A0154D"/>
    <w:rsid w:val="00A06C4C"/>
    <w:rsid w:val="00A13DDD"/>
    <w:rsid w:val="00A160B5"/>
    <w:rsid w:val="00A1622C"/>
    <w:rsid w:val="00A221B3"/>
    <w:rsid w:val="00A26800"/>
    <w:rsid w:val="00A33B93"/>
    <w:rsid w:val="00A36A1D"/>
    <w:rsid w:val="00A37473"/>
    <w:rsid w:val="00A460CC"/>
    <w:rsid w:val="00A5039C"/>
    <w:rsid w:val="00A51221"/>
    <w:rsid w:val="00A57EE6"/>
    <w:rsid w:val="00A63085"/>
    <w:rsid w:val="00A630C8"/>
    <w:rsid w:val="00A81F36"/>
    <w:rsid w:val="00A82CDB"/>
    <w:rsid w:val="00A84510"/>
    <w:rsid w:val="00A90385"/>
    <w:rsid w:val="00A91B28"/>
    <w:rsid w:val="00A9233F"/>
    <w:rsid w:val="00A97A58"/>
    <w:rsid w:val="00AA51EA"/>
    <w:rsid w:val="00AB2187"/>
    <w:rsid w:val="00AB4992"/>
    <w:rsid w:val="00AC1A47"/>
    <w:rsid w:val="00AC2325"/>
    <w:rsid w:val="00AC3EBF"/>
    <w:rsid w:val="00AD02EA"/>
    <w:rsid w:val="00AD73F9"/>
    <w:rsid w:val="00AE027E"/>
    <w:rsid w:val="00AE02FE"/>
    <w:rsid w:val="00AE24A6"/>
    <w:rsid w:val="00AE69D8"/>
    <w:rsid w:val="00AF149D"/>
    <w:rsid w:val="00AF1825"/>
    <w:rsid w:val="00AF52DA"/>
    <w:rsid w:val="00AF5576"/>
    <w:rsid w:val="00AF750B"/>
    <w:rsid w:val="00B122A6"/>
    <w:rsid w:val="00B132E8"/>
    <w:rsid w:val="00B17EA8"/>
    <w:rsid w:val="00B24211"/>
    <w:rsid w:val="00B265C5"/>
    <w:rsid w:val="00B2712F"/>
    <w:rsid w:val="00B27310"/>
    <w:rsid w:val="00B27E03"/>
    <w:rsid w:val="00B30EC0"/>
    <w:rsid w:val="00B354CA"/>
    <w:rsid w:val="00B36A26"/>
    <w:rsid w:val="00B45525"/>
    <w:rsid w:val="00B51611"/>
    <w:rsid w:val="00B52635"/>
    <w:rsid w:val="00B55177"/>
    <w:rsid w:val="00B5662F"/>
    <w:rsid w:val="00B56D86"/>
    <w:rsid w:val="00B66AD8"/>
    <w:rsid w:val="00B7360E"/>
    <w:rsid w:val="00B8354D"/>
    <w:rsid w:val="00B838B7"/>
    <w:rsid w:val="00B87B0B"/>
    <w:rsid w:val="00B906C4"/>
    <w:rsid w:val="00BA0B42"/>
    <w:rsid w:val="00BB0B5E"/>
    <w:rsid w:val="00BC101D"/>
    <w:rsid w:val="00BC11B7"/>
    <w:rsid w:val="00BC253A"/>
    <w:rsid w:val="00BC63B4"/>
    <w:rsid w:val="00BD5165"/>
    <w:rsid w:val="00BE4ECB"/>
    <w:rsid w:val="00BF130E"/>
    <w:rsid w:val="00BF1808"/>
    <w:rsid w:val="00BF4B41"/>
    <w:rsid w:val="00C207E3"/>
    <w:rsid w:val="00C247FC"/>
    <w:rsid w:val="00C26300"/>
    <w:rsid w:val="00C26703"/>
    <w:rsid w:val="00C33ECC"/>
    <w:rsid w:val="00C34A1C"/>
    <w:rsid w:val="00C372B1"/>
    <w:rsid w:val="00C464EF"/>
    <w:rsid w:val="00C5179E"/>
    <w:rsid w:val="00C54B0A"/>
    <w:rsid w:val="00C633CC"/>
    <w:rsid w:val="00C647D6"/>
    <w:rsid w:val="00C6749C"/>
    <w:rsid w:val="00C77C30"/>
    <w:rsid w:val="00C816E2"/>
    <w:rsid w:val="00C81A2A"/>
    <w:rsid w:val="00C83E70"/>
    <w:rsid w:val="00C87FCA"/>
    <w:rsid w:val="00C97261"/>
    <w:rsid w:val="00CA3B0E"/>
    <w:rsid w:val="00CB4E26"/>
    <w:rsid w:val="00CD21BA"/>
    <w:rsid w:val="00CD35D1"/>
    <w:rsid w:val="00CD52A7"/>
    <w:rsid w:val="00CD7062"/>
    <w:rsid w:val="00CE0F49"/>
    <w:rsid w:val="00CE4698"/>
    <w:rsid w:val="00CE475A"/>
    <w:rsid w:val="00CE70FA"/>
    <w:rsid w:val="00CF5095"/>
    <w:rsid w:val="00CF5D74"/>
    <w:rsid w:val="00D01426"/>
    <w:rsid w:val="00D10856"/>
    <w:rsid w:val="00D17318"/>
    <w:rsid w:val="00D25884"/>
    <w:rsid w:val="00D25C10"/>
    <w:rsid w:val="00D307D1"/>
    <w:rsid w:val="00D34213"/>
    <w:rsid w:val="00D35C28"/>
    <w:rsid w:val="00D3689D"/>
    <w:rsid w:val="00D51335"/>
    <w:rsid w:val="00D56181"/>
    <w:rsid w:val="00D56DC7"/>
    <w:rsid w:val="00D61A8A"/>
    <w:rsid w:val="00D622E6"/>
    <w:rsid w:val="00D6424C"/>
    <w:rsid w:val="00D64394"/>
    <w:rsid w:val="00D66FA2"/>
    <w:rsid w:val="00D6793F"/>
    <w:rsid w:val="00D72003"/>
    <w:rsid w:val="00D73D86"/>
    <w:rsid w:val="00D76819"/>
    <w:rsid w:val="00D76ED0"/>
    <w:rsid w:val="00D8085D"/>
    <w:rsid w:val="00D82625"/>
    <w:rsid w:val="00D82EEF"/>
    <w:rsid w:val="00D85816"/>
    <w:rsid w:val="00D86028"/>
    <w:rsid w:val="00D9063D"/>
    <w:rsid w:val="00DA371F"/>
    <w:rsid w:val="00DA51B9"/>
    <w:rsid w:val="00DA5C53"/>
    <w:rsid w:val="00DA6318"/>
    <w:rsid w:val="00DA6AA7"/>
    <w:rsid w:val="00DB0CFB"/>
    <w:rsid w:val="00DB45CB"/>
    <w:rsid w:val="00DB49B1"/>
    <w:rsid w:val="00DB530B"/>
    <w:rsid w:val="00DC4043"/>
    <w:rsid w:val="00DC6361"/>
    <w:rsid w:val="00DC68C0"/>
    <w:rsid w:val="00DD1592"/>
    <w:rsid w:val="00DD47DE"/>
    <w:rsid w:val="00DD62BF"/>
    <w:rsid w:val="00DD75D7"/>
    <w:rsid w:val="00DE6432"/>
    <w:rsid w:val="00DF19D8"/>
    <w:rsid w:val="00DF59C7"/>
    <w:rsid w:val="00E02047"/>
    <w:rsid w:val="00E0470C"/>
    <w:rsid w:val="00E0713E"/>
    <w:rsid w:val="00E14F59"/>
    <w:rsid w:val="00E2006C"/>
    <w:rsid w:val="00E20E00"/>
    <w:rsid w:val="00E25843"/>
    <w:rsid w:val="00E25EC5"/>
    <w:rsid w:val="00E2779E"/>
    <w:rsid w:val="00E30476"/>
    <w:rsid w:val="00E34536"/>
    <w:rsid w:val="00E5449A"/>
    <w:rsid w:val="00E54C70"/>
    <w:rsid w:val="00E57592"/>
    <w:rsid w:val="00E57CB9"/>
    <w:rsid w:val="00E63ECA"/>
    <w:rsid w:val="00E6676A"/>
    <w:rsid w:val="00E71019"/>
    <w:rsid w:val="00E71418"/>
    <w:rsid w:val="00E75D6E"/>
    <w:rsid w:val="00E778DC"/>
    <w:rsid w:val="00E86B2F"/>
    <w:rsid w:val="00E8730E"/>
    <w:rsid w:val="00E90EFA"/>
    <w:rsid w:val="00E94779"/>
    <w:rsid w:val="00E94C92"/>
    <w:rsid w:val="00E96461"/>
    <w:rsid w:val="00EA22ED"/>
    <w:rsid w:val="00EA6D97"/>
    <w:rsid w:val="00EB1AB1"/>
    <w:rsid w:val="00EB3960"/>
    <w:rsid w:val="00EB5D62"/>
    <w:rsid w:val="00EC0799"/>
    <w:rsid w:val="00EC1687"/>
    <w:rsid w:val="00EC1732"/>
    <w:rsid w:val="00EC285C"/>
    <w:rsid w:val="00EC3E1B"/>
    <w:rsid w:val="00EC5503"/>
    <w:rsid w:val="00EC620A"/>
    <w:rsid w:val="00ED1566"/>
    <w:rsid w:val="00ED6B3C"/>
    <w:rsid w:val="00ED74B8"/>
    <w:rsid w:val="00EE16E7"/>
    <w:rsid w:val="00EE4AF0"/>
    <w:rsid w:val="00EE5C2B"/>
    <w:rsid w:val="00EF1700"/>
    <w:rsid w:val="00EF6309"/>
    <w:rsid w:val="00F03B42"/>
    <w:rsid w:val="00F04EB0"/>
    <w:rsid w:val="00F11769"/>
    <w:rsid w:val="00F1260C"/>
    <w:rsid w:val="00F12E78"/>
    <w:rsid w:val="00F13180"/>
    <w:rsid w:val="00F176F3"/>
    <w:rsid w:val="00F1790E"/>
    <w:rsid w:val="00F26C70"/>
    <w:rsid w:val="00F30619"/>
    <w:rsid w:val="00F37529"/>
    <w:rsid w:val="00F43A51"/>
    <w:rsid w:val="00F46179"/>
    <w:rsid w:val="00F5435A"/>
    <w:rsid w:val="00F61511"/>
    <w:rsid w:val="00F63560"/>
    <w:rsid w:val="00F67674"/>
    <w:rsid w:val="00F74439"/>
    <w:rsid w:val="00F8085F"/>
    <w:rsid w:val="00F833CB"/>
    <w:rsid w:val="00F84B71"/>
    <w:rsid w:val="00F90CE9"/>
    <w:rsid w:val="00F955FE"/>
    <w:rsid w:val="00F96779"/>
    <w:rsid w:val="00FA21CD"/>
    <w:rsid w:val="00FA6112"/>
    <w:rsid w:val="00FA649C"/>
    <w:rsid w:val="00FA6694"/>
    <w:rsid w:val="00FA7DE6"/>
    <w:rsid w:val="00FB013B"/>
    <w:rsid w:val="00FB18DF"/>
    <w:rsid w:val="00FB2913"/>
    <w:rsid w:val="00FB29DA"/>
    <w:rsid w:val="00FC18B3"/>
    <w:rsid w:val="00FC26BE"/>
    <w:rsid w:val="00FC7042"/>
    <w:rsid w:val="00FC75FE"/>
    <w:rsid w:val="00FD3934"/>
    <w:rsid w:val="00FE2FAA"/>
    <w:rsid w:val="00FE3AF9"/>
    <w:rsid w:val="00FE3EC4"/>
    <w:rsid w:val="00FE5052"/>
    <w:rsid w:val="00FE5A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AC23B"/>
  <w15:docId w15:val="{0F599A3A-CC16-4632-A3BD-7B342EC9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Heading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Heading3">
    <w:name w:val="heading 3"/>
    <w:basedOn w:val="Normal"/>
    <w:next w:val="BlockText"/>
    <w:qFormat/>
    <w:rsid w:val="00F04EB0"/>
    <w:pPr>
      <w:numPr>
        <w:ilvl w:val="2"/>
        <w:numId w:val="3"/>
      </w:numPr>
      <w:spacing w:after="240"/>
      <w:jc w:val="both"/>
      <w:outlineLvl w:val="2"/>
    </w:pPr>
    <w:rPr>
      <w:szCs w:val="20"/>
      <w:lang w:val="en-US"/>
    </w:rPr>
  </w:style>
  <w:style w:type="paragraph" w:styleId="Heading4">
    <w:name w:val="heading 4"/>
    <w:basedOn w:val="Normal"/>
    <w:next w:val="BlockText"/>
    <w:qFormat/>
    <w:rsid w:val="00F04EB0"/>
    <w:pPr>
      <w:spacing w:after="240"/>
      <w:jc w:val="both"/>
      <w:outlineLvl w:val="3"/>
    </w:pPr>
    <w:rPr>
      <w:szCs w:val="20"/>
      <w:lang w:val="en-US"/>
    </w:rPr>
  </w:style>
  <w:style w:type="paragraph" w:styleId="Heading5">
    <w:name w:val="heading 5"/>
    <w:basedOn w:val="Normal"/>
    <w:next w:val="BlockText"/>
    <w:qFormat/>
    <w:rsid w:val="00F04EB0"/>
    <w:pPr>
      <w:numPr>
        <w:ilvl w:val="4"/>
        <w:numId w:val="3"/>
      </w:numPr>
      <w:spacing w:after="240"/>
      <w:jc w:val="both"/>
      <w:outlineLvl w:val="4"/>
    </w:pPr>
    <w:rPr>
      <w:szCs w:val="20"/>
      <w:u w:val="single"/>
      <w:lang w:val="en-US"/>
    </w:rPr>
  </w:style>
  <w:style w:type="paragraph" w:styleId="Heading6">
    <w:name w:val="heading 6"/>
    <w:basedOn w:val="Normal"/>
    <w:next w:val="BlockText"/>
    <w:qFormat/>
    <w:rsid w:val="00F04EB0"/>
    <w:pPr>
      <w:numPr>
        <w:ilvl w:val="5"/>
        <w:numId w:val="3"/>
      </w:numPr>
      <w:spacing w:after="240"/>
      <w:jc w:val="both"/>
      <w:outlineLvl w:val="5"/>
    </w:pPr>
    <w:rPr>
      <w:szCs w:val="20"/>
      <w:lang w:val="en-US"/>
    </w:rPr>
  </w:style>
  <w:style w:type="paragraph" w:styleId="Heading7">
    <w:name w:val="heading 7"/>
    <w:basedOn w:val="Normal"/>
    <w:next w:val="BlockText"/>
    <w:qFormat/>
    <w:rsid w:val="00F04EB0"/>
    <w:pPr>
      <w:numPr>
        <w:ilvl w:val="6"/>
        <w:numId w:val="3"/>
      </w:numPr>
      <w:spacing w:after="240"/>
      <w:jc w:val="both"/>
      <w:outlineLvl w:val="6"/>
    </w:pPr>
    <w:rPr>
      <w:szCs w:val="20"/>
      <w:u w:val="single"/>
      <w:lang w:val="en-US"/>
    </w:rPr>
  </w:style>
  <w:style w:type="paragraph" w:styleId="Heading8">
    <w:name w:val="heading 8"/>
    <w:basedOn w:val="Normal"/>
    <w:next w:val="BlockText"/>
    <w:qFormat/>
    <w:rsid w:val="00F04EB0"/>
    <w:pPr>
      <w:numPr>
        <w:ilvl w:val="7"/>
        <w:numId w:val="3"/>
      </w:numPr>
      <w:spacing w:after="240"/>
      <w:jc w:val="both"/>
      <w:outlineLvl w:val="7"/>
    </w:pPr>
    <w:rPr>
      <w:szCs w:val="20"/>
      <w:lang w:val="en-US"/>
    </w:rPr>
  </w:style>
  <w:style w:type="paragraph" w:styleId="Heading9">
    <w:name w:val="heading 9"/>
    <w:basedOn w:val="Normal"/>
    <w:next w:val="BlockText"/>
    <w:qFormat/>
    <w:rsid w:val="00F04EB0"/>
    <w:pPr>
      <w:numPr>
        <w:ilvl w:val="8"/>
        <w:numId w:val="3"/>
      </w:numPr>
      <w:spacing w:after="240"/>
      <w:outlineLvl w:val="8"/>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04EB0"/>
    <w:pPr>
      <w:spacing w:after="120"/>
      <w:ind w:left="1440" w:right="1440"/>
    </w:pPr>
    <w:rPr>
      <w:sz w:val="20"/>
      <w:szCs w:val="20"/>
    </w:rPr>
  </w:style>
  <w:style w:type="paragraph" w:styleId="BodyText">
    <w:name w:val="Body Text"/>
    <w:aliases w:val="BT,Ctrl+1,b,bt"/>
    <w:basedOn w:val="Normal"/>
    <w:link w:val="BodyTextChar"/>
    <w:rsid w:val="00F04EB0"/>
    <w:pPr>
      <w:jc w:val="center"/>
    </w:pPr>
    <w:rPr>
      <w:sz w:val="20"/>
      <w:szCs w:val="20"/>
    </w:rPr>
  </w:style>
  <w:style w:type="paragraph" w:styleId="BodyText2">
    <w:name w:val="Body Text 2"/>
    <w:basedOn w:val="Normal"/>
    <w:semiHidden/>
    <w:rsid w:val="00F04EB0"/>
    <w:pPr>
      <w:jc w:val="both"/>
    </w:pPr>
    <w:rPr>
      <w:rFonts w:ascii="Bookman Old Style" w:hAnsi="Bookman Old Style"/>
      <w:sz w:val="22"/>
      <w:szCs w:val="20"/>
    </w:rPr>
  </w:style>
  <w:style w:type="paragraph" w:styleId="BodyTextIndent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BodyTextIndent">
    <w:name w:val="Body Text Indent"/>
    <w:basedOn w:val="Normal"/>
    <w:link w:val="BodyTextIndentChar"/>
    <w:semiHidden/>
    <w:rsid w:val="00F04EB0"/>
    <w:pPr>
      <w:ind w:firstLine="567"/>
      <w:jc w:val="both"/>
    </w:pPr>
    <w:rPr>
      <w:rFonts w:eastAsia="Arial Unicode MS"/>
      <w:szCs w:val="20"/>
    </w:rPr>
  </w:style>
  <w:style w:type="paragraph" w:styleId="BodyText3">
    <w:name w:val="Body Text 3"/>
    <w:basedOn w:val="Normal"/>
    <w:semiHidden/>
    <w:rsid w:val="00F04EB0"/>
    <w:pPr>
      <w:jc w:val="both"/>
    </w:pPr>
    <w:rPr>
      <w:rFonts w:ascii="Bookman Old Style" w:eastAsia="Arial Unicode MS" w:hAnsi="Bookman Old Style"/>
      <w:sz w:val="22"/>
      <w:szCs w:val="20"/>
    </w:rPr>
  </w:style>
  <w:style w:type="character" w:styleId="Emphasis">
    <w:name w:val="Emphasis"/>
    <w:qFormat/>
    <w:rsid w:val="00F04EB0"/>
    <w:rPr>
      <w:i/>
    </w:rPr>
  </w:style>
  <w:style w:type="character" w:styleId="Strong">
    <w:name w:val="Strong"/>
    <w:qFormat/>
    <w:rsid w:val="00F04EB0"/>
    <w:rPr>
      <w:b/>
    </w:rPr>
  </w:style>
  <w:style w:type="paragraph" w:styleId="Title">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Header">
    <w:name w:val="header"/>
    <w:basedOn w:val="Normal"/>
    <w:link w:val="HeaderChar"/>
    <w:rsid w:val="00F04EB0"/>
    <w:pPr>
      <w:tabs>
        <w:tab w:val="center" w:pos="4419"/>
        <w:tab w:val="right" w:pos="8838"/>
      </w:tabs>
    </w:pPr>
    <w:rPr>
      <w:sz w:val="20"/>
      <w:szCs w:val="20"/>
    </w:rPr>
  </w:style>
  <w:style w:type="character" w:styleId="PageNumber">
    <w:name w:val="page number"/>
    <w:basedOn w:val="DefaultParagraphFont"/>
    <w:rsid w:val="00F04EB0"/>
  </w:style>
  <w:style w:type="paragraph" w:styleId="Footer">
    <w:name w:val="footer"/>
    <w:basedOn w:val="Normal"/>
    <w:link w:val="Footer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BodyTextChar">
    <w:name w:val="Body Text Char"/>
    <w:aliases w:val="BT Char,Ctrl+1 Char,b Char,bt Char"/>
    <w:basedOn w:val="DefaultParagraphFont"/>
    <w:link w:val="BodyText"/>
    <w:locked/>
    <w:rsid w:val="00477870"/>
  </w:style>
  <w:style w:type="paragraph" w:styleId="ListParagraph">
    <w:name w:val="List Paragraph"/>
    <w:aliases w:val="Bullets 1,Itemização,Vitor Título,Vitor T’tulo"/>
    <w:basedOn w:val="Normal"/>
    <w:link w:val="ListParagraphChar"/>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CommentReference">
    <w:name w:val="annotation reference"/>
    <w:uiPriority w:val="99"/>
    <w:semiHidden/>
    <w:unhideWhenUsed/>
    <w:rsid w:val="0007073E"/>
    <w:rPr>
      <w:sz w:val="16"/>
      <w:szCs w:val="16"/>
    </w:rPr>
  </w:style>
  <w:style w:type="paragraph" w:styleId="CommentText">
    <w:name w:val="annotation text"/>
    <w:basedOn w:val="Normal"/>
    <w:link w:val="CommentTextChar"/>
    <w:uiPriority w:val="99"/>
    <w:semiHidden/>
    <w:unhideWhenUsed/>
    <w:rsid w:val="0007073E"/>
    <w:rPr>
      <w:sz w:val="20"/>
      <w:szCs w:val="20"/>
    </w:rPr>
  </w:style>
  <w:style w:type="character" w:customStyle="1" w:styleId="CommentTextChar">
    <w:name w:val="Comment Text Char"/>
    <w:basedOn w:val="DefaultParagraphFont"/>
    <w:link w:val="CommentText"/>
    <w:uiPriority w:val="99"/>
    <w:semiHidden/>
    <w:rsid w:val="0007073E"/>
  </w:style>
  <w:style w:type="paragraph" w:styleId="CommentSubject">
    <w:name w:val="annotation subject"/>
    <w:basedOn w:val="CommentText"/>
    <w:next w:val="CommentText"/>
    <w:link w:val="CommentSubjectChar"/>
    <w:uiPriority w:val="99"/>
    <w:semiHidden/>
    <w:unhideWhenUsed/>
    <w:rsid w:val="0007073E"/>
    <w:rPr>
      <w:b/>
      <w:bCs/>
    </w:rPr>
  </w:style>
  <w:style w:type="character" w:customStyle="1" w:styleId="CommentSubjectChar">
    <w:name w:val="Comment Subject Char"/>
    <w:link w:val="CommentSubject"/>
    <w:uiPriority w:val="99"/>
    <w:semiHidden/>
    <w:rsid w:val="0007073E"/>
    <w:rPr>
      <w:b/>
      <w:bCs/>
    </w:rPr>
  </w:style>
  <w:style w:type="paragraph" w:styleId="Revision">
    <w:name w:val="Revision"/>
    <w:hidden/>
    <w:uiPriority w:val="99"/>
    <w:semiHidden/>
    <w:rsid w:val="0007073E"/>
    <w:rPr>
      <w:sz w:val="24"/>
      <w:szCs w:val="24"/>
    </w:rPr>
  </w:style>
  <w:style w:type="paragraph" w:styleId="BalloonText">
    <w:name w:val="Balloon Text"/>
    <w:basedOn w:val="Normal"/>
    <w:link w:val="BalloonTextChar"/>
    <w:uiPriority w:val="99"/>
    <w:semiHidden/>
    <w:unhideWhenUsed/>
    <w:rsid w:val="0007073E"/>
    <w:rPr>
      <w:rFonts w:ascii="Tahoma" w:hAnsi="Tahoma"/>
      <w:sz w:val="16"/>
      <w:szCs w:val="16"/>
    </w:rPr>
  </w:style>
  <w:style w:type="character" w:customStyle="1" w:styleId="BalloonTextChar">
    <w:name w:val="Balloon Text Char"/>
    <w:link w:val="BalloonText"/>
    <w:uiPriority w:val="99"/>
    <w:semiHidden/>
    <w:rsid w:val="0007073E"/>
    <w:rPr>
      <w:rFonts w:ascii="Tahoma" w:hAnsi="Tahoma" w:cs="Tahoma"/>
      <w:sz w:val="16"/>
      <w:szCs w:val="16"/>
    </w:rPr>
  </w:style>
  <w:style w:type="character" w:customStyle="1" w:styleId="FooterChar">
    <w:name w:val="Footer Char"/>
    <w:basedOn w:val="DefaultParagraphFont"/>
    <w:link w:val="Footer"/>
    <w:uiPriority w:val="99"/>
    <w:rsid w:val="00445592"/>
  </w:style>
  <w:style w:type="character" w:styleId="Hyperlink">
    <w:name w:val="Hyperlink"/>
    <w:basedOn w:val="DefaultParagraphFont"/>
    <w:uiPriority w:val="99"/>
    <w:unhideWhenUsed/>
    <w:rsid w:val="00D6424C"/>
    <w:rPr>
      <w:color w:val="0000FF" w:themeColor="hyperlink"/>
      <w:u w:val="single"/>
    </w:rPr>
  </w:style>
  <w:style w:type="paragraph" w:styleId="PlainText">
    <w:name w:val="Plain Text"/>
    <w:basedOn w:val="Normal"/>
    <w:link w:val="PlainTextChar"/>
    <w:uiPriority w:val="99"/>
    <w:semiHidden/>
    <w:unhideWhenUsed/>
    <w:rsid w:val="009A15E2"/>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9A15E2"/>
    <w:rPr>
      <w:rFonts w:ascii="Calibri" w:eastAsiaTheme="minorHAnsi" w:hAnsi="Calibri" w:cs="Consolas"/>
      <w:sz w:val="22"/>
      <w:szCs w:val="21"/>
      <w:lang w:eastAsia="en-US"/>
    </w:rPr>
  </w:style>
  <w:style w:type="character" w:customStyle="1" w:styleId="BodyTextIndentChar">
    <w:name w:val="Body Text Indent Char"/>
    <w:basedOn w:val="DefaultParagraphFont"/>
    <w:link w:val="BodyTextIndent"/>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character" w:styleId="FootnoteReference">
    <w:name w:val="footnote reference"/>
    <w:rsid w:val="00154CA0"/>
    <w:rPr>
      <w:rFonts w:ascii="Arial" w:hAnsi="Arial"/>
      <w:kern w:val="2"/>
      <w:vertAlign w:val="superscript"/>
    </w:rPr>
  </w:style>
  <w:style w:type="paragraph" w:styleId="FootnoteText">
    <w:name w:val="footnote text"/>
    <w:basedOn w:val="Normal"/>
    <w:link w:val="FootnoteTextChar"/>
    <w:rsid w:val="00154CA0"/>
    <w:pPr>
      <w:keepLines/>
      <w:tabs>
        <w:tab w:val="left" w:pos="227"/>
      </w:tabs>
      <w:spacing w:after="60" w:line="200" w:lineRule="atLeast"/>
      <w:ind w:left="227" w:hanging="227"/>
      <w:jc w:val="both"/>
    </w:pPr>
    <w:rPr>
      <w:rFonts w:ascii="Arial" w:hAnsi="Arial"/>
      <w:kern w:val="20"/>
      <w:sz w:val="16"/>
      <w:szCs w:val="20"/>
      <w:lang w:val="en-GB" w:eastAsia="en-GB"/>
    </w:rPr>
  </w:style>
  <w:style w:type="character" w:customStyle="1" w:styleId="FootnoteTextChar">
    <w:name w:val="Footnote Text Char"/>
    <w:basedOn w:val="DefaultParagraphFont"/>
    <w:link w:val="FootnoteText"/>
    <w:rsid w:val="00154CA0"/>
    <w:rPr>
      <w:rFonts w:ascii="Arial" w:hAnsi="Arial"/>
      <w:kern w:val="20"/>
      <w:sz w:val="16"/>
      <w:lang w:val="en-GB" w:eastAsia="en-GB"/>
    </w:rPr>
  </w:style>
  <w:style w:type="paragraph" w:customStyle="1" w:styleId="Level1">
    <w:name w:val="Level 1"/>
    <w:basedOn w:val="Normal"/>
    <w:next w:val="Normal"/>
    <w:rsid w:val="00681D7A"/>
    <w:pPr>
      <w:keepNext/>
      <w:spacing w:before="280" w:after="140" w:line="290" w:lineRule="auto"/>
      <w:jc w:val="both"/>
      <w:outlineLvl w:val="0"/>
    </w:pPr>
    <w:rPr>
      <w:rFonts w:ascii="Tahoma" w:hAnsi="Tahoma" w:cs="Tahoma"/>
      <w:b/>
      <w:bCs/>
      <w:color w:val="000000"/>
      <w:kern w:val="20"/>
      <w:sz w:val="22"/>
      <w:szCs w:val="32"/>
    </w:rPr>
  </w:style>
  <w:style w:type="paragraph" w:customStyle="1" w:styleId="Level4">
    <w:name w:val="Level 4"/>
    <w:basedOn w:val="Normal"/>
    <w:rsid w:val="00681D7A"/>
    <w:pPr>
      <w:spacing w:after="140" w:line="290" w:lineRule="auto"/>
      <w:jc w:val="both"/>
    </w:pPr>
    <w:rPr>
      <w:rFonts w:ascii="Tahoma" w:hAnsi="Tahoma" w:cs="Tahoma"/>
      <w:color w:val="000000"/>
      <w:kern w:val="20"/>
      <w:sz w:val="22"/>
      <w:szCs w:val="22"/>
    </w:rPr>
  </w:style>
  <w:style w:type="character" w:customStyle="1" w:styleId="HeaderChar">
    <w:name w:val="Header Char"/>
    <w:basedOn w:val="DefaultParagraphFont"/>
    <w:link w:val="Header"/>
    <w:rsid w:val="006C1BA1"/>
  </w:style>
  <w:style w:type="character" w:customStyle="1" w:styleId="ListParagraphChar">
    <w:name w:val="List Paragraph Char"/>
    <w:aliases w:val="Bullets 1 Char,Itemização Char,Vitor Título Char,Vitor T’tulo Char"/>
    <w:link w:val="ListParagraph"/>
    <w:uiPriority w:val="34"/>
    <w:qFormat/>
    <w:rsid w:val="000D32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76A22-BD6C-41F5-9CB6-C0894A83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8583</Words>
  <Characters>50529</Characters>
  <Application>Microsoft Office Word</Application>
  <DocSecurity>4</DocSecurity>
  <Lines>421</Lines>
  <Paragraphs>117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58995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Henrique Coelho D Almeida</dc:creator>
  <cp:lastModifiedBy>Francisco Henrique Coelho D Almeida</cp:lastModifiedBy>
  <cp:revision>2</cp:revision>
  <dcterms:created xsi:type="dcterms:W3CDTF">2021-08-09T17:12:00Z</dcterms:created>
  <dcterms:modified xsi:type="dcterms:W3CDTF">2021-08-09T17:12:00Z</dcterms:modified>
</cp:coreProperties>
</file>