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6B483742" w:rsidR="00EB49BC" w:rsidRPr="000C62A3" w:rsidRDefault="009102A2" w:rsidP="00EF271B">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0C62A3">
        <w:rPr>
          <w:rFonts w:asciiTheme="minorHAnsi" w:hAnsiTheme="minorHAnsi" w:cstheme="minorHAnsi"/>
          <w:b/>
          <w:sz w:val="24"/>
          <w:szCs w:val="24"/>
        </w:rPr>
        <w:t xml:space="preserve">CONTRATO DE </w:t>
      </w:r>
      <w:r w:rsidR="007C00DD" w:rsidRPr="000C62A3">
        <w:rPr>
          <w:rFonts w:asciiTheme="minorHAnsi" w:hAnsiTheme="minorHAnsi" w:cstheme="minorHAnsi"/>
          <w:b/>
          <w:sz w:val="24"/>
          <w:szCs w:val="24"/>
        </w:rPr>
        <w:t>CESSÃO FIDUCIÁRIA</w:t>
      </w:r>
      <w:r w:rsidR="009C61B1" w:rsidRPr="000C62A3">
        <w:rPr>
          <w:rFonts w:asciiTheme="minorHAnsi" w:hAnsiTheme="minorHAnsi" w:cstheme="minorHAnsi"/>
          <w:b/>
          <w:sz w:val="24"/>
          <w:szCs w:val="24"/>
        </w:rPr>
        <w:t xml:space="preserve"> SOB CONDIÇÃO SUSPENSIVA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EM GARANTIA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 OUTRAS AVENÇAS</w:t>
      </w:r>
    </w:p>
    <w:p w14:paraId="2BD73CC6" w14:textId="77777777" w:rsidR="00A61C10" w:rsidRPr="000C62A3"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0C62A3" w:rsidRDefault="009102A2" w:rsidP="00EF271B">
      <w:pPr>
        <w:tabs>
          <w:tab w:val="left" w:pos="709"/>
        </w:tabs>
        <w:spacing w:line="340" w:lineRule="exact"/>
        <w:jc w:val="both"/>
        <w:rPr>
          <w:rFonts w:asciiTheme="minorHAnsi" w:hAnsiTheme="minorHAnsi" w:cstheme="minorHAnsi"/>
          <w:sz w:val="24"/>
          <w:szCs w:val="24"/>
        </w:rPr>
      </w:pPr>
      <w:bookmarkStart w:id="3" w:name="_Hlk58869545"/>
      <w:r w:rsidRPr="000C62A3">
        <w:rPr>
          <w:rFonts w:asciiTheme="minorHAnsi" w:hAnsiTheme="minorHAnsi" w:cstheme="minorHAnsi"/>
          <w:sz w:val="24"/>
          <w:szCs w:val="24"/>
        </w:rPr>
        <w:t>Pelo presente instrumento particular</w:t>
      </w:r>
      <w:r w:rsidR="008741BA"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3FEDD6ED" w14:textId="28A63F7E" w:rsidR="00636946" w:rsidRPr="000C62A3"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0C62A3">
        <w:rPr>
          <w:rFonts w:asciiTheme="minorHAnsi" w:hAnsiTheme="minorHAnsi" w:cstheme="minorHAnsi"/>
          <w:sz w:val="24"/>
          <w:szCs w:val="24"/>
        </w:rPr>
        <w:t xml:space="preserve">na qualidade de </w:t>
      </w:r>
      <w:r w:rsidR="00327306" w:rsidRPr="000C62A3">
        <w:rPr>
          <w:rFonts w:asciiTheme="minorHAnsi" w:hAnsiTheme="minorHAnsi" w:cstheme="minorHAnsi"/>
          <w:sz w:val="24"/>
          <w:szCs w:val="24"/>
        </w:rPr>
        <w:t>cedente</w:t>
      </w:r>
      <w:r w:rsidR="00F17167" w:rsidRPr="000C62A3">
        <w:rPr>
          <w:rFonts w:asciiTheme="minorHAnsi" w:hAnsiTheme="minorHAnsi" w:cstheme="minorHAnsi"/>
          <w:sz w:val="24"/>
          <w:szCs w:val="24"/>
        </w:rPr>
        <w:t>:</w:t>
      </w:r>
    </w:p>
    <w:p w14:paraId="1DEF44FB" w14:textId="77777777" w:rsidR="007C00DD" w:rsidRPr="000C62A3"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0C62A3" w:rsidRDefault="009102A2" w:rsidP="00EF271B">
      <w:pPr>
        <w:tabs>
          <w:tab w:val="left" w:pos="709"/>
        </w:tabs>
        <w:spacing w:line="340" w:lineRule="exact"/>
        <w:ind w:left="709"/>
        <w:jc w:val="both"/>
        <w:rPr>
          <w:rFonts w:asciiTheme="minorHAnsi" w:hAnsiTheme="minorHAnsi" w:cstheme="minorHAnsi"/>
          <w:sz w:val="24"/>
          <w:szCs w:val="24"/>
        </w:rPr>
      </w:pPr>
      <w:r w:rsidRPr="000C62A3">
        <w:rPr>
          <w:rFonts w:asciiTheme="minorHAnsi" w:hAnsiTheme="minorHAnsi" w:cstheme="minorHAnsi"/>
          <w:b/>
          <w:sz w:val="24"/>
          <w:szCs w:val="24"/>
        </w:rPr>
        <w:t xml:space="preserve">TRANSBRASILIANA CONCESSIONÁRIA DE RODOVIA S.A.,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Rodovia </w:t>
      </w:r>
      <w:proofErr w:type="spellStart"/>
      <w:r w:rsidRPr="000C62A3">
        <w:rPr>
          <w:rFonts w:asciiTheme="minorHAnsi" w:hAnsiTheme="minorHAnsi" w:cstheme="minorHAnsi"/>
          <w:bCs/>
          <w:sz w:val="24"/>
          <w:szCs w:val="24"/>
        </w:rPr>
        <w:t>Transbrasiliana</w:t>
      </w:r>
      <w:proofErr w:type="spellEnd"/>
      <w:r w:rsidRPr="000C62A3">
        <w:rPr>
          <w:rFonts w:asciiTheme="minorHAnsi" w:hAnsiTheme="minorHAnsi" w:cstheme="minorHAnsi"/>
          <w:bCs/>
          <w:sz w:val="24"/>
          <w:szCs w:val="24"/>
        </w:rPr>
        <w:t xml:space="preserve">, BR 153, S/N, KM 183 mais 800, Parque Industrial, CEP </w:t>
      </w:r>
      <w:r w:rsidR="008C0F4F" w:rsidRPr="000C62A3">
        <w:rPr>
          <w:rFonts w:asciiTheme="minorHAnsi" w:hAnsiTheme="minorHAnsi" w:cstheme="minorHAnsi"/>
          <w:bCs/>
          <w:sz w:val="24"/>
          <w:szCs w:val="24"/>
        </w:rPr>
        <w:t>16400-972</w:t>
      </w:r>
      <w:r w:rsidRPr="000C62A3">
        <w:rPr>
          <w:rFonts w:asciiTheme="minorHAnsi" w:hAnsiTheme="minorHAnsi" w:cstheme="minorHAnsi"/>
          <w:bCs/>
          <w:sz w:val="24"/>
          <w:szCs w:val="24"/>
        </w:rPr>
        <w:t>,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0045142F" w:rsidRPr="000C62A3">
        <w:rPr>
          <w:rFonts w:asciiTheme="minorHAnsi" w:hAnsiTheme="minorHAnsi" w:cstheme="minorHAnsi"/>
          <w:sz w:val="24"/>
          <w:szCs w:val="24"/>
        </w:rPr>
        <w:t>(“</w:t>
      </w:r>
      <w:r w:rsidR="00327306" w:rsidRPr="000C62A3">
        <w:rPr>
          <w:rFonts w:asciiTheme="minorHAnsi" w:hAnsiTheme="minorHAnsi" w:cstheme="minorHAnsi"/>
          <w:sz w:val="24"/>
          <w:szCs w:val="24"/>
          <w:u w:val="single"/>
        </w:rPr>
        <w:t>Cedente</w:t>
      </w:r>
      <w:r w:rsidR="0045142F" w:rsidRPr="000C62A3">
        <w:rPr>
          <w:rFonts w:asciiTheme="minorHAnsi" w:hAnsiTheme="minorHAnsi" w:cstheme="minorHAnsi"/>
          <w:sz w:val="24"/>
          <w:szCs w:val="24"/>
        </w:rPr>
        <w:t>”</w:t>
      </w:r>
      <w:r w:rsidR="003C2125" w:rsidRPr="000C62A3">
        <w:rPr>
          <w:rFonts w:asciiTheme="minorHAnsi" w:hAnsiTheme="minorHAnsi" w:cstheme="minorHAnsi"/>
          <w:sz w:val="24"/>
          <w:szCs w:val="24"/>
        </w:rPr>
        <w:t xml:space="preserve"> ou “</w:t>
      </w:r>
      <w:r w:rsidR="003C2125" w:rsidRPr="000C62A3">
        <w:rPr>
          <w:rFonts w:asciiTheme="minorHAnsi" w:hAnsiTheme="minorHAnsi" w:cstheme="minorHAnsi"/>
          <w:sz w:val="24"/>
          <w:szCs w:val="24"/>
          <w:u w:val="single"/>
        </w:rPr>
        <w:t>TBR</w:t>
      </w:r>
      <w:r w:rsidR="003C2125" w:rsidRPr="000C62A3">
        <w:rPr>
          <w:rFonts w:asciiTheme="minorHAnsi" w:hAnsiTheme="minorHAnsi" w:cstheme="minorHAnsi"/>
          <w:sz w:val="24"/>
          <w:szCs w:val="24"/>
        </w:rPr>
        <w:t>”</w:t>
      </w:r>
      <w:r w:rsidR="0045142F" w:rsidRPr="000C62A3">
        <w:rPr>
          <w:rFonts w:asciiTheme="minorHAnsi" w:hAnsiTheme="minorHAnsi" w:cstheme="minorHAnsi"/>
          <w:sz w:val="24"/>
          <w:szCs w:val="24"/>
        </w:rPr>
        <w:t>)</w:t>
      </w:r>
      <w:bookmarkEnd w:id="4"/>
      <w:r w:rsidR="0045142F" w:rsidRPr="000C62A3">
        <w:rPr>
          <w:rFonts w:asciiTheme="minorHAnsi" w:hAnsiTheme="minorHAnsi" w:cstheme="minorHAnsi"/>
          <w:sz w:val="24"/>
          <w:szCs w:val="24"/>
        </w:rPr>
        <w:t>;</w:t>
      </w:r>
    </w:p>
    <w:p w14:paraId="581E04E4" w14:textId="77777777" w:rsidR="0045142F" w:rsidRPr="000C62A3"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w:t>
      </w:r>
      <w:r w:rsidR="0082676F" w:rsidRPr="000C62A3">
        <w:rPr>
          <w:rFonts w:asciiTheme="minorHAnsi" w:hAnsiTheme="minorHAnsi" w:cstheme="minorHAnsi"/>
          <w:bCs/>
          <w:sz w:val="24"/>
          <w:szCs w:val="24"/>
        </w:rPr>
        <w:t xml:space="preserve"> (“</w:t>
      </w:r>
      <w:r w:rsidR="0082676F" w:rsidRPr="000C62A3">
        <w:rPr>
          <w:rFonts w:asciiTheme="minorHAnsi" w:hAnsiTheme="minorHAnsi" w:cstheme="minorHAnsi"/>
          <w:bCs/>
          <w:sz w:val="24"/>
          <w:szCs w:val="24"/>
          <w:u w:val="single"/>
        </w:rPr>
        <w:t>Debenturistas</w:t>
      </w:r>
      <w:r w:rsidR="0082676F" w:rsidRPr="000C62A3">
        <w:rPr>
          <w:rFonts w:asciiTheme="minorHAnsi" w:hAnsiTheme="minorHAnsi" w:cstheme="minorHAnsi"/>
          <w:bCs/>
          <w:sz w:val="24"/>
          <w:szCs w:val="24"/>
        </w:rPr>
        <w:t>”)</w:t>
      </w:r>
      <w:r w:rsidRPr="000C62A3">
        <w:rPr>
          <w:rFonts w:asciiTheme="minorHAnsi" w:hAnsiTheme="minorHAnsi" w:cstheme="minorHAnsi"/>
          <w:bCs/>
          <w:sz w:val="24"/>
          <w:szCs w:val="24"/>
        </w:rPr>
        <w:t>, nos termos da Lei nº 6.404, de 15 de dezembro de 1976, conforme alterada (</w:t>
      </w:r>
      <w:r w:rsidR="00C663B9" w:rsidRPr="000C62A3">
        <w:rPr>
          <w:rFonts w:asciiTheme="minorHAnsi" w:hAnsiTheme="minorHAnsi" w:cstheme="minorHAnsi"/>
          <w:bCs/>
          <w:sz w:val="24"/>
          <w:szCs w:val="24"/>
        </w:rPr>
        <w:t>“</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0691C747" w14:textId="77777777" w:rsidR="00F17167" w:rsidRPr="000C62A3" w:rsidRDefault="00F17167" w:rsidP="00EF271B">
      <w:pPr>
        <w:spacing w:line="340" w:lineRule="exact"/>
        <w:rPr>
          <w:rFonts w:asciiTheme="minorHAnsi" w:hAnsiTheme="minorHAnsi" w:cstheme="minorHAnsi"/>
          <w:b/>
          <w:sz w:val="24"/>
          <w:szCs w:val="24"/>
        </w:rPr>
      </w:pPr>
    </w:p>
    <w:p w14:paraId="21969396" w14:textId="6EBC7217" w:rsidR="00F17167" w:rsidRPr="000C62A3" w:rsidRDefault="009102A2" w:rsidP="00EF271B">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0C62A3">
        <w:rPr>
          <w:rFonts w:asciiTheme="minorHAnsi" w:hAnsiTheme="minorHAnsi" w:cstheme="minorHAnsi"/>
          <w:bCs/>
          <w:sz w:val="24"/>
          <w:szCs w:val="24"/>
        </w:rPr>
        <w:t>is</w:t>
      </w:r>
      <w:proofErr w:type="spellEnd"/>
      <w:r w:rsidRPr="000C62A3">
        <w:rPr>
          <w:rFonts w:asciiTheme="minorHAnsi" w:hAnsiTheme="minorHAnsi" w:cstheme="minorHAnsi"/>
          <w:bCs/>
          <w:sz w:val="24"/>
          <w:szCs w:val="24"/>
        </w:rPr>
        <w:t>)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0F52057C" w14:textId="77777777" w:rsidR="009D00D7" w:rsidRPr="000C62A3"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0C62A3" w:rsidRDefault="009102A2" w:rsidP="00EF271B">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 xml:space="preserve">Sendo a </w:t>
      </w:r>
      <w:r w:rsidR="00327306" w:rsidRPr="000C62A3">
        <w:rPr>
          <w:rFonts w:asciiTheme="minorHAnsi" w:hAnsiTheme="minorHAnsi" w:cstheme="minorHAnsi"/>
          <w:bCs/>
          <w:color w:val="auto"/>
          <w:sz w:val="24"/>
          <w:szCs w:val="24"/>
          <w:lang w:eastAsia="en-US"/>
        </w:rPr>
        <w:t>Cedente</w:t>
      </w:r>
      <w:r w:rsidR="0011433C" w:rsidRPr="000C62A3">
        <w:rPr>
          <w:rFonts w:asciiTheme="minorHAnsi" w:hAnsiTheme="minorHAnsi" w:cstheme="minorHAnsi"/>
          <w:bCs/>
          <w:color w:val="auto"/>
          <w:sz w:val="24"/>
          <w:szCs w:val="24"/>
          <w:lang w:eastAsia="en-US"/>
        </w:rPr>
        <w:t xml:space="preserve"> e</w:t>
      </w:r>
      <w:r w:rsidRPr="000C62A3">
        <w:rPr>
          <w:rFonts w:asciiTheme="minorHAnsi" w:hAnsiTheme="minorHAnsi" w:cstheme="minorHAnsi"/>
          <w:color w:val="auto"/>
          <w:sz w:val="24"/>
          <w:szCs w:val="24"/>
        </w:rPr>
        <w:t xml:space="preserve"> o Agente Fiduciário</w:t>
      </w:r>
      <w:r w:rsidR="00327306" w:rsidRPr="000C62A3">
        <w:rPr>
          <w:rFonts w:asciiTheme="minorHAnsi" w:hAnsiTheme="minorHAnsi" w:cstheme="minorHAnsi"/>
          <w:color w:val="auto"/>
          <w:sz w:val="24"/>
          <w:szCs w:val="24"/>
        </w:rPr>
        <w:t xml:space="preserve"> </w:t>
      </w:r>
      <w:r w:rsidRPr="000C62A3">
        <w:rPr>
          <w:rFonts w:asciiTheme="minorHAnsi" w:hAnsiTheme="minorHAnsi" w:cstheme="minorHAnsi"/>
          <w:sz w:val="24"/>
          <w:szCs w:val="24"/>
        </w:rPr>
        <w:t>doravante designad</w:t>
      </w:r>
      <w:r w:rsidR="0011433C" w:rsidRPr="000C62A3">
        <w:rPr>
          <w:rFonts w:asciiTheme="minorHAnsi" w:hAnsiTheme="minorHAnsi" w:cstheme="minorHAnsi"/>
          <w:sz w:val="24"/>
          <w:szCs w:val="24"/>
        </w:rPr>
        <w:t>o</w:t>
      </w:r>
      <w:r w:rsidRPr="000C62A3">
        <w:rPr>
          <w:rFonts w:asciiTheme="minorHAnsi" w:hAnsiTheme="minorHAnsi" w:cstheme="minorHAnsi"/>
          <w:sz w:val="24"/>
          <w:szCs w:val="24"/>
        </w:rPr>
        <w:t>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6DEB3151" w14:textId="77777777" w:rsidR="00C930D2" w:rsidRPr="000C62A3"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0C62A3" w:rsidRDefault="009102A2" w:rsidP="00EF271B">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t>CONSIDERANDO QUE:</w:t>
      </w:r>
    </w:p>
    <w:p w14:paraId="53ED445B" w14:textId="77777777" w:rsidR="0011433C" w:rsidRPr="000C62A3"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Ref98688843"/>
      <w:bookmarkStart w:id="6" w:name="_Hlk75623957"/>
      <w:r w:rsidRPr="000C62A3">
        <w:rPr>
          <w:rFonts w:asciiTheme="minorHAnsi" w:hAnsiTheme="minorHAnsi" w:cstheme="minorHAnsi"/>
          <w:color w:val="auto"/>
          <w:sz w:val="24"/>
          <w:szCs w:val="24"/>
        </w:rPr>
        <w:t>a Cedente é concessionária de serviços públicos e celebrou com a União (“</w:t>
      </w:r>
      <w:r w:rsidRPr="000C62A3">
        <w:rPr>
          <w:rFonts w:asciiTheme="minorHAnsi" w:hAnsiTheme="minorHAnsi" w:cstheme="minorHAnsi"/>
          <w:color w:val="auto"/>
          <w:sz w:val="24"/>
          <w:szCs w:val="24"/>
          <w:u w:val="single"/>
        </w:rPr>
        <w:t>União</w:t>
      </w:r>
      <w:r w:rsidRPr="000C62A3">
        <w:rPr>
          <w:rFonts w:asciiTheme="minorHAnsi" w:hAnsiTheme="minorHAnsi" w:cstheme="minorHAnsi"/>
          <w:color w:val="auto"/>
          <w:sz w:val="24"/>
          <w:szCs w:val="24"/>
        </w:rPr>
        <w:t>”), por intermédio da Agência Nacional de Transportes Terrestres (“</w:t>
      </w:r>
      <w:r w:rsidRPr="000C62A3">
        <w:rPr>
          <w:rFonts w:asciiTheme="minorHAnsi" w:hAnsiTheme="minorHAnsi" w:cstheme="minorHAnsi"/>
          <w:color w:val="auto"/>
          <w:sz w:val="24"/>
          <w:szCs w:val="24"/>
          <w:u w:val="single"/>
        </w:rPr>
        <w:t>ANTT</w:t>
      </w:r>
      <w:r w:rsidRPr="000C62A3">
        <w:rPr>
          <w:rFonts w:asciiTheme="minorHAnsi" w:hAnsiTheme="minorHAnsi" w:cstheme="minorHAnsi"/>
          <w:color w:val="auto"/>
          <w:sz w:val="24"/>
          <w:szCs w:val="24"/>
        </w:rPr>
        <w:t xml:space="preserve">”), o Contrato de Concessão </w:t>
      </w:r>
      <w:r w:rsidR="00DA0568" w:rsidRPr="000C62A3">
        <w:rPr>
          <w:rFonts w:asciiTheme="minorHAnsi" w:hAnsiTheme="minorHAnsi" w:cstheme="minorHAnsi"/>
          <w:color w:val="auto"/>
          <w:sz w:val="24"/>
          <w:szCs w:val="24"/>
        </w:rPr>
        <w:t xml:space="preserve">referente ao </w:t>
      </w:r>
      <w:r w:rsidRPr="000C62A3">
        <w:rPr>
          <w:rFonts w:asciiTheme="minorHAnsi" w:hAnsiTheme="minorHAnsi" w:cstheme="minorHAnsi"/>
          <w:color w:val="auto"/>
          <w:sz w:val="24"/>
          <w:szCs w:val="24"/>
        </w:rPr>
        <w:t>Edital nº 005/2007</w:t>
      </w:r>
      <w:r w:rsidR="00DA0568" w:rsidRPr="000C62A3">
        <w:rPr>
          <w:rFonts w:asciiTheme="minorHAnsi" w:hAnsiTheme="minorHAnsi" w:cstheme="minorHAnsi"/>
          <w:color w:val="auto"/>
          <w:sz w:val="24"/>
          <w:szCs w:val="24"/>
        </w:rPr>
        <w:t>,</w:t>
      </w:r>
      <w:r w:rsidRPr="000C62A3">
        <w:rPr>
          <w:rFonts w:asciiTheme="minorHAnsi" w:hAnsiTheme="minorHAnsi" w:cstheme="minorHAnsi"/>
          <w:color w:val="auto"/>
          <w:sz w:val="24"/>
          <w:szCs w:val="24"/>
        </w:rPr>
        <w:t xml:space="preserve"> em 14 de </w:t>
      </w:r>
      <w:r w:rsidRPr="000C62A3">
        <w:rPr>
          <w:rFonts w:asciiTheme="minorHAnsi" w:hAnsiTheme="minorHAnsi" w:cstheme="minorHAnsi"/>
          <w:color w:val="auto"/>
          <w:sz w:val="24"/>
          <w:szCs w:val="24"/>
        </w:rPr>
        <w:lastRenderedPageBreak/>
        <w:t>fevereiro de 2008</w:t>
      </w:r>
      <w:r w:rsidR="00DA0568" w:rsidRPr="000C62A3">
        <w:rPr>
          <w:rFonts w:asciiTheme="minorHAnsi" w:hAnsiTheme="minorHAnsi" w:cstheme="minorHAnsi"/>
          <w:color w:val="auto"/>
          <w:sz w:val="24"/>
          <w:szCs w:val="24"/>
        </w:rPr>
        <w:t>, conforme aditado em 17 de outubro de 2017</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Contrato de Concessão</w:t>
      </w:r>
      <w:r w:rsidRPr="000C62A3">
        <w:rPr>
          <w:rFonts w:asciiTheme="minorHAnsi" w:hAnsiTheme="minorHAnsi" w:cstheme="minorHAnsi"/>
          <w:color w:val="auto"/>
          <w:sz w:val="24"/>
          <w:szCs w:val="24"/>
        </w:rPr>
        <w:t xml:space="preserve">”), por meio do qual foi outorgada à Cedente </w:t>
      </w:r>
      <w:r w:rsidR="00DA0568" w:rsidRPr="000C62A3">
        <w:rPr>
          <w:rFonts w:asciiTheme="minorHAnsi" w:hAnsiTheme="minorHAnsi" w:cstheme="minorHAnsi"/>
          <w:color w:val="auto"/>
          <w:sz w:val="24"/>
          <w:szCs w:val="24"/>
        </w:rPr>
        <w:t xml:space="preserve">a concessão para exploração da </w:t>
      </w:r>
      <w:r w:rsidR="007B3993" w:rsidRPr="000C62A3">
        <w:rPr>
          <w:rFonts w:asciiTheme="minorHAnsi" w:hAnsiTheme="minorHAnsi" w:cstheme="minorHAnsi"/>
          <w:color w:val="auto"/>
          <w:sz w:val="24"/>
          <w:szCs w:val="24"/>
        </w:rPr>
        <w:t>infraestrutura</w:t>
      </w:r>
      <w:r w:rsidR="00DA0568" w:rsidRPr="000C62A3">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Concessão</w:t>
      </w:r>
      <w:r w:rsidRPr="000C62A3">
        <w:rPr>
          <w:rFonts w:asciiTheme="minorHAnsi" w:hAnsiTheme="minorHAnsi" w:cstheme="minorHAnsi"/>
          <w:color w:val="auto"/>
          <w:sz w:val="24"/>
          <w:szCs w:val="24"/>
        </w:rPr>
        <w:t xml:space="preserve">” </w:t>
      </w:r>
      <w:r w:rsidR="007B34A5" w:rsidRPr="000C62A3">
        <w:rPr>
          <w:rFonts w:asciiTheme="minorHAnsi" w:hAnsiTheme="minorHAnsi" w:cstheme="minorHAnsi"/>
          <w:color w:val="auto"/>
          <w:sz w:val="24"/>
          <w:szCs w:val="24"/>
        </w:rPr>
        <w:t>e</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Projeto</w:t>
      </w:r>
      <w:r w:rsidRPr="000C62A3">
        <w:rPr>
          <w:rFonts w:asciiTheme="minorHAnsi" w:hAnsiTheme="minorHAnsi" w:cstheme="minorHAnsi"/>
          <w:color w:val="auto"/>
          <w:sz w:val="24"/>
          <w:szCs w:val="24"/>
        </w:rPr>
        <w:t>”, respectivamente);</w:t>
      </w:r>
      <w:bookmarkEnd w:id="5"/>
    </w:p>
    <w:p w14:paraId="7616E66E" w14:textId="77777777" w:rsidR="0011433C" w:rsidRPr="000C62A3"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0C62A3">
        <w:rPr>
          <w:rFonts w:asciiTheme="minorHAnsi" w:hAnsiTheme="minorHAnsi" w:cstheme="minorHAnsi"/>
          <w:color w:val="auto"/>
          <w:sz w:val="24"/>
          <w:szCs w:val="24"/>
        </w:rPr>
        <w:t>por meio de certas apólices de seguro firmadas entre a Cedente e certas seguradoras, a Cedente contratou os seguros</w:t>
      </w:r>
      <w:r w:rsidR="00E244A1" w:rsidRPr="000C62A3">
        <w:rPr>
          <w:rFonts w:asciiTheme="minorHAnsi" w:hAnsiTheme="minorHAnsi" w:cstheme="minorHAnsi"/>
          <w:color w:val="auto"/>
          <w:sz w:val="24"/>
          <w:szCs w:val="24"/>
        </w:rPr>
        <w:t xml:space="preserve"> com cobertura </w:t>
      </w:r>
      <w:r w:rsidR="00F561A5" w:rsidRPr="000C62A3">
        <w:rPr>
          <w:rFonts w:asciiTheme="minorHAnsi" w:hAnsiTheme="minorHAnsi" w:cstheme="minorHAnsi"/>
          <w:color w:val="auto"/>
          <w:sz w:val="24"/>
          <w:szCs w:val="24"/>
        </w:rPr>
        <w:t>a título de lucros cessantes e danos morais</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Apólices de Seguro</w:t>
      </w:r>
      <w:r w:rsidRPr="000C62A3">
        <w:rPr>
          <w:rFonts w:asciiTheme="minorHAnsi" w:hAnsiTheme="minorHAnsi" w:cstheme="minorHAnsi"/>
          <w:color w:val="auto"/>
          <w:sz w:val="24"/>
          <w:szCs w:val="24"/>
        </w:rPr>
        <w:t>”);</w:t>
      </w:r>
    </w:p>
    <w:p w14:paraId="2F941250" w14:textId="77777777" w:rsidR="00B044AF" w:rsidRPr="000C62A3"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21DBCB0A" w:rsidR="00AC26A7" w:rsidRPr="000C62A3" w:rsidRDefault="009102A2"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0C62A3">
        <w:rPr>
          <w:rFonts w:asciiTheme="minorHAnsi" w:hAnsiTheme="minorHAnsi"/>
          <w:color w:val="auto"/>
        </w:rPr>
        <w:t>em [</w:t>
      </w:r>
      <w:r w:rsidR="0063474C">
        <w:rPr>
          <w:rFonts w:asciiTheme="minorHAnsi" w:hAnsiTheme="minorHAnsi"/>
          <w:color w:val="auto"/>
        </w:rPr>
        <w:t>22</w:t>
      </w:r>
      <w:r w:rsidRPr="000C62A3">
        <w:rPr>
          <w:rFonts w:asciiTheme="minorHAnsi" w:hAnsiTheme="minorHAnsi"/>
          <w:color w:val="auto"/>
        </w:rPr>
        <w:t xml:space="preserve">] de </w:t>
      </w:r>
      <w:r w:rsidR="00DA650F">
        <w:rPr>
          <w:rFonts w:asciiTheme="minorHAnsi" w:hAnsiTheme="minorHAnsi" w:cstheme="minorHAnsi"/>
        </w:rPr>
        <w:t>março</w:t>
      </w:r>
      <w:r w:rsidRPr="000C62A3">
        <w:rPr>
          <w:rFonts w:asciiTheme="minorHAnsi" w:hAnsiTheme="minorHAnsi"/>
          <w:color w:val="auto"/>
        </w:rPr>
        <w:t xml:space="preserve"> de 202</w:t>
      </w:r>
      <w:r w:rsidR="00D05604">
        <w:rPr>
          <w:rFonts w:asciiTheme="minorHAnsi" w:hAnsiTheme="minorHAnsi"/>
          <w:color w:val="auto"/>
        </w:rPr>
        <w:t>2</w:t>
      </w:r>
      <w:r w:rsidRPr="000C62A3">
        <w:rPr>
          <w:rFonts w:asciiTheme="minorHAnsi" w:hAnsiTheme="minorHAnsi"/>
          <w:color w:val="auto"/>
        </w:rPr>
        <w:t>, a Cedente, na qualidade de emissora, o Agente Fiduciário, na qualidade de representante da comunhão dos Debenturistas</w:t>
      </w:r>
      <w:r w:rsidR="009656B1" w:rsidRPr="000C62A3">
        <w:rPr>
          <w:rFonts w:asciiTheme="minorHAnsi" w:hAnsiTheme="minorHAnsi"/>
          <w:color w:val="auto"/>
        </w:rPr>
        <w:t>,</w:t>
      </w:r>
      <w:r w:rsidRPr="000C62A3">
        <w:rPr>
          <w:rFonts w:asciiTheme="minorHAnsi" w:hAnsiTheme="minorHAnsi"/>
          <w:color w:val="auto"/>
        </w:rPr>
        <w:t xml:space="preserve"> e </w:t>
      </w:r>
      <w:r w:rsidR="009656B1" w:rsidRPr="000C62A3">
        <w:rPr>
          <w:rFonts w:asciiTheme="minorHAnsi" w:hAnsiTheme="minorHAnsi"/>
          <w:color w:val="auto"/>
        </w:rPr>
        <w:t xml:space="preserve">a </w:t>
      </w:r>
      <w:r w:rsidR="009656B1" w:rsidRPr="000C62A3">
        <w:rPr>
          <w:rFonts w:asciiTheme="minorHAnsi" w:hAnsiTheme="minorHAnsi"/>
        </w:rPr>
        <w:t>TPI – Triunfo Participações e Investimentos S.A., inscrita no CNPJ/ME sob o nº 03.014.553/0001-91</w:t>
      </w:r>
      <w:r w:rsidR="009656B1" w:rsidRPr="000C62A3">
        <w:rPr>
          <w:rFonts w:asciiTheme="minorHAnsi" w:hAnsiTheme="minorHAnsi"/>
          <w:color w:val="auto"/>
        </w:rPr>
        <w:t xml:space="preserve"> (“</w:t>
      </w:r>
      <w:r w:rsidR="009656B1" w:rsidRPr="000C62A3">
        <w:rPr>
          <w:rFonts w:asciiTheme="minorHAnsi" w:hAnsiTheme="minorHAnsi"/>
          <w:color w:val="auto"/>
          <w:u w:val="single"/>
        </w:rPr>
        <w:t>TPI</w:t>
      </w:r>
      <w:r w:rsidR="009656B1" w:rsidRPr="000C62A3">
        <w:rPr>
          <w:rFonts w:asciiTheme="minorHAnsi" w:hAnsiTheme="minorHAnsi"/>
          <w:color w:val="auto"/>
        </w:rPr>
        <w:t xml:space="preserve">”), </w:t>
      </w:r>
      <w:r w:rsidRPr="000C62A3">
        <w:rPr>
          <w:rFonts w:asciiTheme="minorHAnsi" w:hAnsiTheme="minorHAnsi"/>
          <w:color w:val="auto"/>
        </w:rPr>
        <w:t xml:space="preserve">a </w:t>
      </w:r>
      <w:proofErr w:type="spellStart"/>
      <w:r w:rsidRPr="000C62A3">
        <w:rPr>
          <w:rFonts w:asciiTheme="minorHAnsi" w:hAnsiTheme="minorHAnsi"/>
          <w:color w:val="auto"/>
        </w:rPr>
        <w:t>BRVias</w:t>
      </w:r>
      <w:proofErr w:type="spellEnd"/>
      <w:r w:rsidRPr="000C62A3">
        <w:rPr>
          <w:rFonts w:asciiTheme="minorHAnsi" w:hAnsiTheme="minorHAnsi"/>
          <w:color w:val="auto"/>
        </w:rPr>
        <w:t xml:space="preserve"> Holding TBR S.A., inscrita no CNPJ/ME sob o nº 09.347.081/0001-75 (“</w:t>
      </w:r>
      <w:proofErr w:type="spellStart"/>
      <w:r w:rsidRPr="000C62A3">
        <w:rPr>
          <w:rFonts w:asciiTheme="minorHAnsi" w:hAnsiTheme="minorHAnsi"/>
          <w:color w:val="auto"/>
          <w:u w:val="single"/>
        </w:rPr>
        <w:t>BRVias</w:t>
      </w:r>
      <w:proofErr w:type="spellEnd"/>
      <w:r w:rsidRPr="000C62A3">
        <w:rPr>
          <w:rFonts w:asciiTheme="minorHAnsi" w:hAnsiTheme="minorHAnsi"/>
          <w:color w:val="auto"/>
        </w:rPr>
        <w:t>”)</w:t>
      </w:r>
      <w:r w:rsidRPr="000C62A3">
        <w:rPr>
          <w:rFonts w:asciiTheme="minorHAnsi" w:hAnsiTheme="minorHAnsi"/>
          <w:shd w:val="clear" w:color="auto" w:fill="FFFFFF"/>
        </w:rPr>
        <w:t xml:space="preserve"> e a Juno Participações e Investimentos S.A., inscrita no CNPJ/ME sob o nº 18.252.691/0001-86 (“</w:t>
      </w:r>
      <w:r w:rsidRPr="000C62A3">
        <w:rPr>
          <w:rFonts w:asciiTheme="minorHAnsi" w:hAnsiTheme="minorHAnsi"/>
          <w:u w:val="single"/>
          <w:shd w:val="clear" w:color="auto" w:fill="FFFFFF"/>
        </w:rPr>
        <w:t>Juno</w:t>
      </w:r>
      <w:r w:rsidRPr="000C62A3">
        <w:rPr>
          <w:rFonts w:asciiTheme="minorHAnsi" w:hAnsiTheme="minorHAnsi"/>
          <w:shd w:val="clear" w:color="auto" w:fill="FFFFFF"/>
        </w:rPr>
        <w:t>”</w:t>
      </w:r>
      <w:r w:rsidR="009656B1" w:rsidRPr="000C62A3">
        <w:rPr>
          <w:rFonts w:asciiTheme="minorHAnsi" w:hAnsiTheme="minorHAnsi"/>
          <w:shd w:val="clear" w:color="auto" w:fill="FFFFFF"/>
        </w:rPr>
        <w:t xml:space="preserve"> e, quando em conjunto com a TPI e a </w:t>
      </w:r>
      <w:proofErr w:type="spellStart"/>
      <w:r w:rsidR="009656B1" w:rsidRPr="000C62A3">
        <w:rPr>
          <w:rFonts w:asciiTheme="minorHAnsi" w:hAnsiTheme="minorHAnsi"/>
          <w:shd w:val="clear" w:color="auto" w:fill="FFFFFF"/>
        </w:rPr>
        <w:t>BRVias</w:t>
      </w:r>
      <w:proofErr w:type="spellEnd"/>
      <w:r w:rsidR="009656B1" w:rsidRPr="000C62A3">
        <w:rPr>
          <w:rFonts w:asciiTheme="minorHAnsi" w:hAnsiTheme="minorHAnsi"/>
          <w:shd w:val="clear" w:color="auto" w:fill="FFFFFF"/>
        </w:rPr>
        <w:t>, “</w:t>
      </w:r>
      <w:r w:rsidR="009656B1" w:rsidRPr="000C62A3">
        <w:rPr>
          <w:rFonts w:asciiTheme="minorHAnsi" w:hAnsiTheme="minorHAnsi"/>
          <w:u w:val="single"/>
          <w:shd w:val="clear" w:color="auto" w:fill="FFFFFF"/>
        </w:rPr>
        <w:t>Fiadoras</w:t>
      </w:r>
      <w:r w:rsidRPr="000C62A3">
        <w:rPr>
          <w:rFonts w:asciiTheme="minorHAnsi" w:hAnsiTheme="minorHAnsi"/>
          <w:color w:val="auto"/>
        </w:rPr>
        <w:t xml:space="preserve">”), celebraram </w:t>
      </w:r>
      <w:r w:rsidR="009656B1" w:rsidRPr="000C62A3">
        <w:rPr>
          <w:rFonts w:asciiTheme="minorHAnsi" w:hAnsiTheme="minorHAnsi"/>
          <w:color w:val="auto"/>
        </w:rPr>
        <w:t>o</w:t>
      </w:r>
      <w:r w:rsidRPr="000C62A3">
        <w:rPr>
          <w:rFonts w:asciiTheme="minorHAnsi" w:hAnsiTheme="minorHAnsi"/>
          <w:color w:val="auto"/>
        </w:rPr>
        <w:t xml:space="preserve"> “</w:t>
      </w:r>
      <w:r w:rsidR="009656B1" w:rsidRPr="000C62A3">
        <w:rPr>
          <w:rFonts w:asciiTheme="minorHAnsi" w:hAnsiTheme="minorHAnsi"/>
          <w:i/>
          <w:shd w:val="clear" w:color="auto" w:fill="FFFFFF"/>
        </w:rPr>
        <w:t>Instrumento Particular de Escritura da 8ª</w:t>
      </w:r>
      <w:r w:rsidR="000C253A" w:rsidRPr="000C62A3">
        <w:rPr>
          <w:rFonts w:asciiTheme="minorHAnsi" w:hAnsiTheme="minorHAnsi"/>
          <w:i/>
          <w:shd w:val="clear" w:color="auto" w:fill="FFFFFF"/>
        </w:rPr>
        <w:t xml:space="preserve"> </w:t>
      </w:r>
      <w:r w:rsidR="009656B1" w:rsidRPr="000C62A3">
        <w:rPr>
          <w:rFonts w:asciiTheme="minorHAnsi" w:hAnsiTheme="minorHAnsi"/>
          <w:i/>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656B1" w:rsidRPr="000C62A3">
        <w:rPr>
          <w:rFonts w:asciiTheme="minorHAnsi" w:hAnsiTheme="minorHAnsi"/>
          <w:i/>
          <w:shd w:val="clear" w:color="auto" w:fill="FFFFFF"/>
        </w:rPr>
        <w:t>Transbrasiliana</w:t>
      </w:r>
      <w:proofErr w:type="spellEnd"/>
      <w:r w:rsidR="009656B1" w:rsidRPr="000C62A3">
        <w:rPr>
          <w:rFonts w:asciiTheme="minorHAnsi" w:hAnsiTheme="minorHAnsi"/>
          <w:i/>
          <w:shd w:val="clear" w:color="auto" w:fill="FFFFFF"/>
        </w:rPr>
        <w:t xml:space="preserve"> Concessionária de Rodovia S.A.</w:t>
      </w:r>
      <w:r w:rsidRPr="000C62A3">
        <w:rPr>
          <w:rFonts w:asciiTheme="minorHAnsi" w:hAnsiTheme="minorHAnsi"/>
          <w:color w:val="auto"/>
        </w:rPr>
        <w:t>” (“</w:t>
      </w:r>
      <w:r w:rsidRPr="000C62A3">
        <w:rPr>
          <w:rFonts w:asciiTheme="minorHAnsi" w:hAnsiTheme="minorHAnsi"/>
          <w:color w:val="auto"/>
          <w:u w:val="single"/>
        </w:rPr>
        <w:t>Escritura de Emissão</w:t>
      </w:r>
      <w:r w:rsidRPr="000C62A3">
        <w:rPr>
          <w:rFonts w:asciiTheme="minorHAnsi" w:hAnsiTheme="minorHAnsi"/>
          <w:color w:val="auto"/>
        </w:rPr>
        <w:t>”</w:t>
      </w:r>
      <w:r w:rsidR="00111EA5" w:rsidRPr="000C62A3">
        <w:rPr>
          <w:rFonts w:asciiTheme="minorHAnsi" w:hAnsiTheme="minorHAnsi"/>
          <w:color w:val="auto"/>
        </w:rPr>
        <w:t>)</w:t>
      </w:r>
      <w:r w:rsidRPr="000C62A3">
        <w:rPr>
          <w:rFonts w:asciiTheme="minorHAnsi" w:hAnsiTheme="minorHAnsi"/>
          <w:color w:val="auto"/>
        </w:rPr>
        <w:t xml:space="preserve"> </w:t>
      </w:r>
      <w:r w:rsidR="00111EA5" w:rsidRPr="000C62A3">
        <w:rPr>
          <w:rFonts w:asciiTheme="minorHAnsi" w:hAnsiTheme="minorHAnsi"/>
          <w:color w:val="auto"/>
        </w:rPr>
        <w:t xml:space="preserve">por meio do qual a TBR realizará a emissão de </w:t>
      </w:r>
      <w:r w:rsidR="000B6C56" w:rsidRPr="000C62A3">
        <w:rPr>
          <w:rFonts w:asciiTheme="minorHAnsi" w:hAnsiTheme="minorHAnsi"/>
          <w:color w:val="auto"/>
        </w:rPr>
        <w:t>2</w:t>
      </w:r>
      <w:r w:rsidR="00AC0D19">
        <w:rPr>
          <w:rFonts w:asciiTheme="minorHAnsi" w:hAnsiTheme="minorHAnsi"/>
          <w:color w:val="auto"/>
        </w:rPr>
        <w:t>7</w:t>
      </w:r>
      <w:r w:rsidR="000B6C56" w:rsidRPr="000C62A3">
        <w:rPr>
          <w:rFonts w:asciiTheme="minorHAnsi" w:hAnsiTheme="minorHAnsi"/>
          <w:color w:val="auto"/>
        </w:rPr>
        <w:t>5.</w:t>
      </w:r>
      <w:r w:rsidR="00AC0D19">
        <w:rPr>
          <w:rFonts w:asciiTheme="minorHAnsi" w:hAnsiTheme="minorHAnsi"/>
          <w:color w:val="auto"/>
        </w:rPr>
        <w:t>400</w:t>
      </w:r>
      <w:r w:rsidR="00AC0D19" w:rsidRPr="000C62A3">
        <w:rPr>
          <w:rFonts w:asciiTheme="minorHAnsi" w:hAnsiTheme="minorHAnsi"/>
          <w:color w:val="auto"/>
        </w:rPr>
        <w:t xml:space="preserve"> </w:t>
      </w:r>
      <w:r w:rsidR="000B6C56" w:rsidRPr="000C62A3">
        <w:rPr>
          <w:rFonts w:asciiTheme="minorHAnsi" w:hAnsiTheme="minorHAnsi"/>
          <w:color w:val="auto"/>
        </w:rPr>
        <w:t xml:space="preserve">(duzentas e </w:t>
      </w:r>
      <w:r w:rsidR="00AC0D19">
        <w:rPr>
          <w:rFonts w:asciiTheme="minorHAnsi" w:hAnsiTheme="minorHAnsi" w:cstheme="minorHAnsi"/>
          <w:color w:val="auto"/>
          <w:szCs w:val="24"/>
        </w:rPr>
        <w:t>setenta</w:t>
      </w:r>
      <w:r w:rsidR="00AC0D19" w:rsidRPr="000C62A3">
        <w:rPr>
          <w:rFonts w:asciiTheme="minorHAnsi" w:hAnsiTheme="minorHAnsi"/>
          <w:color w:val="auto"/>
        </w:rPr>
        <w:t xml:space="preserve"> </w:t>
      </w:r>
      <w:r w:rsidR="000B6C56" w:rsidRPr="000C62A3">
        <w:rPr>
          <w:rFonts w:asciiTheme="minorHAnsi" w:hAnsiTheme="minorHAnsi"/>
          <w:color w:val="auto"/>
        </w:rPr>
        <w:t xml:space="preserve">e </w:t>
      </w:r>
      <w:r w:rsidR="000B6C56" w:rsidRPr="000C62A3">
        <w:rPr>
          <w:rFonts w:asciiTheme="minorHAnsi" w:hAnsiTheme="minorHAnsi" w:cstheme="minorHAnsi"/>
          <w:color w:val="auto"/>
          <w:szCs w:val="24"/>
        </w:rPr>
        <w:t>cinco</w:t>
      </w:r>
      <w:r w:rsidR="000B6C56" w:rsidRPr="000C62A3">
        <w:rPr>
          <w:rFonts w:asciiTheme="minorHAnsi" w:hAnsiTheme="minorHAnsi"/>
          <w:color w:val="auto"/>
        </w:rPr>
        <w:t xml:space="preserve"> mil e </w:t>
      </w:r>
      <w:r w:rsidR="00AC0D19">
        <w:rPr>
          <w:rFonts w:asciiTheme="minorHAnsi" w:hAnsiTheme="minorHAnsi"/>
          <w:color w:val="auto"/>
        </w:rPr>
        <w:t>quatrocentas</w:t>
      </w:r>
      <w:r w:rsidR="000B6C56" w:rsidRPr="000C62A3">
        <w:rPr>
          <w:rFonts w:asciiTheme="minorHAnsi" w:hAnsiTheme="minorHAnsi"/>
          <w:color w:val="auto"/>
        </w:rPr>
        <w:t>)</w:t>
      </w:r>
      <w:r w:rsidR="00111EA5" w:rsidRPr="000C62A3">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sidRPr="000C62A3">
        <w:rPr>
          <w:rFonts w:asciiTheme="minorHAnsi" w:hAnsiTheme="minorHAnsi" w:cstheme="minorHAnsi"/>
          <w:color w:val="auto"/>
          <w:szCs w:val="24"/>
        </w:rPr>
        <w:t>2</w:t>
      </w:r>
      <w:r w:rsidR="00AC0D19">
        <w:rPr>
          <w:rFonts w:asciiTheme="minorHAnsi" w:hAnsiTheme="minorHAnsi" w:cstheme="minorHAnsi"/>
          <w:color w:val="auto"/>
          <w:szCs w:val="24"/>
        </w:rPr>
        <w:t>7</w:t>
      </w:r>
      <w:r w:rsidR="000E1475" w:rsidRPr="000C62A3">
        <w:rPr>
          <w:rFonts w:asciiTheme="minorHAnsi" w:hAnsiTheme="minorHAnsi" w:cstheme="minorHAnsi"/>
          <w:color w:val="auto"/>
          <w:szCs w:val="24"/>
        </w:rPr>
        <w:t>5</w:t>
      </w:r>
      <w:r w:rsidR="004E2912" w:rsidRPr="000C62A3">
        <w:rPr>
          <w:rFonts w:asciiTheme="minorHAnsi" w:hAnsiTheme="minorHAnsi" w:cstheme="minorHAnsi"/>
          <w:color w:val="auto"/>
          <w:szCs w:val="24"/>
        </w:rPr>
        <w:t>.</w:t>
      </w:r>
      <w:r w:rsidR="00AC0D19">
        <w:rPr>
          <w:rFonts w:asciiTheme="minorHAnsi" w:hAnsiTheme="minorHAnsi" w:cstheme="minorHAnsi"/>
          <w:color w:val="auto"/>
          <w:szCs w:val="24"/>
        </w:rPr>
        <w:t>400</w:t>
      </w:r>
      <w:r w:rsidR="00A83094" w:rsidRPr="000C62A3">
        <w:rPr>
          <w:rFonts w:asciiTheme="minorHAnsi" w:hAnsiTheme="minorHAnsi"/>
          <w:color w:val="auto"/>
        </w:rPr>
        <w:t xml:space="preserve">.000,00 (duzentos e </w:t>
      </w:r>
      <w:r w:rsidR="00AC0D19">
        <w:rPr>
          <w:rFonts w:asciiTheme="minorHAnsi" w:hAnsiTheme="minorHAnsi" w:cstheme="minorHAnsi"/>
          <w:color w:val="auto"/>
          <w:szCs w:val="24"/>
        </w:rPr>
        <w:t>setenta</w:t>
      </w:r>
      <w:r w:rsidR="00AC0D19" w:rsidRPr="000C62A3">
        <w:rPr>
          <w:rFonts w:asciiTheme="minorHAnsi" w:hAnsiTheme="minorHAnsi" w:cstheme="minorHAnsi"/>
          <w:color w:val="auto"/>
          <w:szCs w:val="24"/>
        </w:rPr>
        <w:t xml:space="preserve"> </w:t>
      </w:r>
      <w:r w:rsidR="004E2912" w:rsidRPr="000C62A3">
        <w:rPr>
          <w:rFonts w:asciiTheme="minorHAnsi" w:hAnsiTheme="minorHAnsi" w:cstheme="minorHAnsi"/>
          <w:color w:val="auto"/>
          <w:szCs w:val="24"/>
        </w:rPr>
        <w:t xml:space="preserve">e </w:t>
      </w:r>
      <w:r w:rsidR="000E1475" w:rsidRPr="000C62A3">
        <w:rPr>
          <w:rFonts w:asciiTheme="minorHAnsi" w:hAnsiTheme="minorHAnsi" w:cstheme="minorHAnsi"/>
          <w:color w:val="auto"/>
          <w:szCs w:val="24"/>
        </w:rPr>
        <w:t xml:space="preserve">cinco </w:t>
      </w:r>
      <w:r w:rsidR="00A83094" w:rsidRPr="000C62A3">
        <w:rPr>
          <w:rFonts w:asciiTheme="minorHAnsi" w:hAnsiTheme="minorHAnsi"/>
          <w:color w:val="auto"/>
        </w:rPr>
        <w:t xml:space="preserve">milhões </w:t>
      </w:r>
      <w:r w:rsidR="000E1475" w:rsidRPr="000C62A3">
        <w:rPr>
          <w:rFonts w:asciiTheme="minorHAnsi" w:hAnsiTheme="minorHAnsi"/>
          <w:color w:val="auto"/>
        </w:rPr>
        <w:t xml:space="preserve">e </w:t>
      </w:r>
      <w:r w:rsidR="00AC0D19">
        <w:rPr>
          <w:rFonts w:asciiTheme="minorHAnsi" w:hAnsiTheme="minorHAnsi"/>
          <w:color w:val="auto"/>
        </w:rPr>
        <w:t>quatrocentos</w:t>
      </w:r>
      <w:r w:rsidR="000E1475" w:rsidRPr="000C62A3">
        <w:rPr>
          <w:rFonts w:asciiTheme="minorHAnsi" w:hAnsiTheme="minorHAnsi"/>
          <w:color w:val="auto"/>
        </w:rPr>
        <w:t xml:space="preserve"> </w:t>
      </w:r>
      <w:r w:rsidR="004D3779">
        <w:rPr>
          <w:rFonts w:asciiTheme="minorHAnsi" w:hAnsiTheme="minorHAnsi"/>
          <w:color w:val="auto"/>
        </w:rPr>
        <w:t xml:space="preserve">mil </w:t>
      </w:r>
      <w:r w:rsidR="00A83094" w:rsidRPr="000C62A3">
        <w:rPr>
          <w:rFonts w:asciiTheme="minorHAnsi" w:hAnsiTheme="minorHAnsi"/>
          <w:color w:val="auto"/>
        </w:rPr>
        <w:t>reais</w:t>
      </w:r>
      <w:r w:rsidR="00A83094" w:rsidRPr="000C62A3">
        <w:rPr>
          <w:rFonts w:asciiTheme="minorHAnsi" w:hAnsiTheme="minorHAnsi" w:cstheme="minorHAnsi"/>
          <w:color w:val="auto"/>
          <w:szCs w:val="24"/>
        </w:rPr>
        <w:t>)</w:t>
      </w:r>
      <w:r w:rsidR="00111EA5" w:rsidRPr="000C62A3">
        <w:rPr>
          <w:rFonts w:asciiTheme="minorHAnsi" w:hAnsiTheme="minorHAnsi"/>
          <w:color w:val="auto"/>
        </w:rPr>
        <w:t xml:space="preserve"> (“</w:t>
      </w:r>
      <w:r w:rsidR="00111EA5" w:rsidRPr="000C62A3">
        <w:rPr>
          <w:rFonts w:asciiTheme="minorHAnsi" w:hAnsiTheme="minorHAnsi"/>
          <w:color w:val="auto"/>
          <w:u w:val="single"/>
        </w:rPr>
        <w:t>Debêntures</w:t>
      </w:r>
      <w:r w:rsidR="00111EA5" w:rsidRPr="000C62A3">
        <w:rPr>
          <w:rFonts w:asciiTheme="minorHAnsi" w:hAnsiTheme="minorHAnsi"/>
          <w:color w:val="auto"/>
        </w:rPr>
        <w:t>” e “</w:t>
      </w:r>
      <w:r w:rsidR="00111EA5" w:rsidRPr="000C62A3">
        <w:rPr>
          <w:rFonts w:asciiTheme="minorHAnsi" w:hAnsiTheme="minorHAnsi"/>
          <w:color w:val="auto"/>
          <w:u w:val="single"/>
        </w:rPr>
        <w:t>Emissão</w:t>
      </w:r>
      <w:r w:rsidR="00111EA5" w:rsidRPr="000C62A3">
        <w:rPr>
          <w:rFonts w:asciiTheme="minorHAnsi" w:hAnsiTheme="minorHAnsi"/>
          <w:color w:val="auto"/>
        </w:rPr>
        <w:t xml:space="preserve">”, respectivamente), as quais serão objeto de oferta pública com esforços restritos de distribuição, nos termos da Instrução da CVM nº 476, </w:t>
      </w:r>
      <w:r w:rsidR="00111EA5" w:rsidRPr="000C62A3">
        <w:rPr>
          <w:rFonts w:asciiTheme="minorHAnsi" w:hAnsiTheme="minorHAnsi"/>
        </w:rPr>
        <w:t>de 16 de janeiro de 2009, conforme alterada (“</w:t>
      </w:r>
      <w:r w:rsidR="00111EA5" w:rsidRPr="000C62A3">
        <w:rPr>
          <w:rFonts w:asciiTheme="minorHAnsi" w:hAnsiTheme="minorHAnsi"/>
          <w:u w:val="single"/>
        </w:rPr>
        <w:t>Instrução CVM 476</w:t>
      </w:r>
      <w:r w:rsidR="00111EA5" w:rsidRPr="000C62A3">
        <w:rPr>
          <w:rFonts w:asciiTheme="minorHAnsi" w:hAnsiTheme="minorHAnsi"/>
        </w:rPr>
        <w:t>”), e demais leis e regulamentações aplicáveis (“</w:t>
      </w:r>
      <w:r w:rsidR="00111EA5" w:rsidRPr="000C62A3">
        <w:rPr>
          <w:rFonts w:asciiTheme="minorHAnsi" w:hAnsiTheme="minorHAnsi"/>
          <w:u w:val="single"/>
        </w:rPr>
        <w:t>Oferta</w:t>
      </w:r>
      <w:r w:rsidR="00111EA5" w:rsidRPr="000C62A3">
        <w:rPr>
          <w:rFonts w:asciiTheme="minorHAnsi" w:hAnsiTheme="minorHAnsi"/>
        </w:rPr>
        <w:t>”)</w:t>
      </w:r>
      <w:r w:rsidRPr="000C62A3">
        <w:rPr>
          <w:rFonts w:asciiTheme="minorHAnsi" w:hAnsiTheme="minorHAnsi"/>
          <w:color w:val="auto"/>
        </w:rPr>
        <w:t>;</w:t>
      </w:r>
    </w:p>
    <w:p w14:paraId="6329E616" w14:textId="77777777" w:rsidR="00A46299" w:rsidRPr="000C62A3"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0C62A3">
        <w:rPr>
          <w:rFonts w:asciiTheme="minorHAnsi" w:hAnsiTheme="minorHAnsi" w:cstheme="minorHAnsi"/>
          <w:szCs w:val="24"/>
        </w:rPr>
        <w:t>da</w:t>
      </w:r>
      <w:r w:rsidR="00D31588" w:rsidRPr="000C62A3">
        <w:rPr>
          <w:rFonts w:asciiTheme="minorHAnsi" w:hAnsiTheme="minorHAnsi" w:cstheme="minorHAnsi"/>
          <w:szCs w:val="24"/>
        </w:rPr>
        <w:t xml:space="preserve"> </w:t>
      </w:r>
      <w:r w:rsidR="003C2125" w:rsidRPr="000C62A3">
        <w:rPr>
          <w:rFonts w:asciiTheme="minorHAnsi" w:hAnsiTheme="minorHAnsi" w:cstheme="minorHAnsi"/>
          <w:szCs w:val="24"/>
        </w:rPr>
        <w:t xml:space="preserve">comunhão de Debenturistas </w:t>
      </w:r>
      <w:r w:rsidRPr="000C62A3">
        <w:rPr>
          <w:rFonts w:asciiTheme="minorHAnsi" w:hAnsiTheme="minorHAnsi" w:cstheme="minorHAnsi"/>
          <w:szCs w:val="24"/>
        </w:rPr>
        <w:t xml:space="preserve">perante </w:t>
      </w:r>
      <w:r w:rsidR="00D31588" w:rsidRPr="000C62A3">
        <w:rPr>
          <w:rFonts w:asciiTheme="minorHAnsi" w:hAnsiTheme="minorHAnsi" w:cstheme="minorHAnsi"/>
          <w:szCs w:val="24"/>
        </w:rPr>
        <w:t xml:space="preserve">a </w:t>
      </w:r>
      <w:r w:rsidR="00327306" w:rsidRPr="000C62A3">
        <w:rPr>
          <w:rFonts w:asciiTheme="minorHAnsi" w:hAnsiTheme="minorHAnsi" w:cstheme="minorHAnsi"/>
          <w:szCs w:val="24"/>
        </w:rPr>
        <w:t>Cedente</w:t>
      </w:r>
      <w:r w:rsidRPr="000C62A3">
        <w:rPr>
          <w:rFonts w:asciiTheme="minorHAnsi" w:hAnsiTheme="minorHAnsi" w:cstheme="minorHAnsi"/>
          <w:szCs w:val="24"/>
        </w:rPr>
        <w:t>;</w:t>
      </w:r>
      <w:r w:rsidR="001A34FE" w:rsidRPr="000C62A3">
        <w:rPr>
          <w:rFonts w:asciiTheme="minorHAnsi" w:hAnsiTheme="minorHAnsi" w:cstheme="minorHAnsi"/>
          <w:szCs w:val="24"/>
        </w:rPr>
        <w:t xml:space="preserve"> </w:t>
      </w:r>
    </w:p>
    <w:p w14:paraId="3C3BFF24" w14:textId="393E0376" w:rsidR="00C930D2" w:rsidRPr="000C62A3"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t xml:space="preserve">nos termos da </w:t>
      </w:r>
      <w:r w:rsidR="0033649C" w:rsidRPr="000C62A3">
        <w:rPr>
          <w:rFonts w:asciiTheme="minorHAnsi" w:hAnsiTheme="minorHAnsi" w:cstheme="minorHAnsi"/>
          <w:szCs w:val="24"/>
        </w:rPr>
        <w:t xml:space="preserve">Cláusula </w:t>
      </w:r>
      <w:r w:rsidRPr="000C62A3">
        <w:rPr>
          <w:rFonts w:asciiTheme="minorHAnsi" w:hAnsiTheme="minorHAnsi" w:cstheme="minorHAnsi"/>
          <w:szCs w:val="24"/>
        </w:rPr>
        <w:t>5.</w:t>
      </w:r>
      <w:r w:rsidR="003C2125" w:rsidRPr="000C62A3">
        <w:rPr>
          <w:rFonts w:asciiTheme="minorHAnsi" w:hAnsiTheme="minorHAnsi" w:cstheme="minorHAnsi"/>
          <w:szCs w:val="24"/>
        </w:rPr>
        <w:t>7</w:t>
      </w:r>
      <w:r w:rsidRPr="000C62A3">
        <w:rPr>
          <w:rFonts w:asciiTheme="minorHAnsi" w:hAnsiTheme="minorHAnsi" w:cstheme="minorHAnsi"/>
          <w:szCs w:val="24"/>
        </w:rPr>
        <w:t>. d</w:t>
      </w:r>
      <w:r w:rsidR="00CA3FC1" w:rsidRPr="000C62A3">
        <w:rPr>
          <w:rFonts w:asciiTheme="minorHAnsi" w:hAnsiTheme="minorHAnsi" w:cstheme="minorHAnsi"/>
          <w:szCs w:val="24"/>
        </w:rPr>
        <w:t>a</w:t>
      </w:r>
      <w:r w:rsidRPr="000C62A3">
        <w:rPr>
          <w:rFonts w:asciiTheme="minorHAnsi" w:hAnsiTheme="minorHAnsi" w:cstheme="minorHAnsi"/>
          <w:szCs w:val="24"/>
        </w:rPr>
        <w:t xml:space="preserve"> Escritura de Emissão, a </w:t>
      </w:r>
      <w:r w:rsidR="001A34FE" w:rsidRPr="000C62A3">
        <w:rPr>
          <w:rFonts w:asciiTheme="minorHAnsi" w:hAnsiTheme="minorHAnsi" w:cstheme="minorHAnsi"/>
          <w:szCs w:val="24"/>
        </w:rPr>
        <w:t xml:space="preserve">Cedente </w:t>
      </w:r>
      <w:r w:rsidRPr="000C62A3">
        <w:rPr>
          <w:rFonts w:asciiTheme="minorHAnsi" w:hAnsiTheme="minorHAnsi" w:cstheme="minorHAnsi"/>
          <w:szCs w:val="24"/>
        </w:rPr>
        <w:t xml:space="preserve">se comprometeu a outorgar </w:t>
      </w:r>
      <w:r w:rsidR="001A34FE" w:rsidRPr="000C62A3">
        <w:rPr>
          <w:rFonts w:asciiTheme="minorHAnsi" w:hAnsiTheme="minorHAnsi" w:cstheme="minorHAnsi"/>
          <w:szCs w:val="24"/>
        </w:rPr>
        <w:t xml:space="preserve">a Cessão Fiduciária </w:t>
      </w:r>
      <w:r w:rsidR="000C253A" w:rsidRPr="000C62A3">
        <w:rPr>
          <w:rFonts w:asciiTheme="minorHAnsi" w:hAnsiTheme="minorHAnsi" w:cstheme="minorHAnsi"/>
          <w:szCs w:val="24"/>
        </w:rPr>
        <w:t xml:space="preserve">da </w:t>
      </w:r>
      <w:r w:rsidR="003C2125" w:rsidRPr="000C62A3">
        <w:rPr>
          <w:rFonts w:asciiTheme="minorHAnsi" w:hAnsiTheme="minorHAnsi" w:cstheme="minorHAnsi"/>
          <w:szCs w:val="24"/>
        </w:rPr>
        <w:t xml:space="preserve">TBR </w:t>
      </w:r>
      <w:r w:rsidR="002E796A" w:rsidRPr="000C62A3">
        <w:rPr>
          <w:rFonts w:asciiTheme="minorHAnsi" w:hAnsiTheme="minorHAnsi" w:cstheme="minorHAnsi"/>
          <w:szCs w:val="24"/>
        </w:rPr>
        <w:t>(conforme abaixo definid</w:t>
      </w:r>
      <w:r w:rsidR="001B1F2E" w:rsidRPr="000C62A3">
        <w:rPr>
          <w:rFonts w:asciiTheme="minorHAnsi" w:hAnsiTheme="minorHAnsi" w:cstheme="minorHAnsi"/>
          <w:szCs w:val="24"/>
        </w:rPr>
        <w:t>o</w:t>
      </w:r>
      <w:r w:rsidR="002E796A" w:rsidRPr="000C62A3">
        <w:rPr>
          <w:rFonts w:asciiTheme="minorHAnsi" w:hAnsiTheme="minorHAnsi" w:cstheme="minorHAnsi"/>
          <w:szCs w:val="24"/>
        </w:rPr>
        <w:t>)</w:t>
      </w:r>
      <w:r w:rsidR="003C2125" w:rsidRPr="000C62A3">
        <w:rPr>
          <w:rFonts w:asciiTheme="minorHAnsi" w:hAnsiTheme="minorHAnsi" w:cstheme="minorHAnsi"/>
          <w:szCs w:val="24"/>
        </w:rPr>
        <w:t xml:space="preserve"> em favor dos Debenturistas</w:t>
      </w:r>
      <w:r w:rsidRPr="000C62A3">
        <w:rPr>
          <w:rFonts w:asciiTheme="minorHAnsi" w:hAnsiTheme="minorHAnsi" w:cstheme="minorHAnsi"/>
          <w:szCs w:val="24"/>
        </w:rPr>
        <w:t>, em garantia das Obrigações Garantidas (conforme abaixo definido);</w:t>
      </w:r>
      <w:r w:rsidR="003C2125" w:rsidRPr="000C62A3">
        <w:rPr>
          <w:rFonts w:asciiTheme="minorHAnsi" w:hAnsiTheme="minorHAnsi" w:cstheme="minorHAnsi"/>
          <w:szCs w:val="24"/>
        </w:rPr>
        <w:t xml:space="preserve"> </w:t>
      </w:r>
    </w:p>
    <w:p w14:paraId="310F5C44" w14:textId="77777777" w:rsidR="003C2125" w:rsidRPr="000C62A3"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0C62A3" w:rsidRDefault="00297735" w:rsidP="002F2775">
      <w:pPr>
        <w:pStyle w:val="PargrafodaLista"/>
        <w:spacing w:after="0" w:line="340" w:lineRule="exact"/>
        <w:rPr>
          <w:rFonts w:asciiTheme="minorHAnsi" w:hAnsiTheme="minorHAnsi" w:cstheme="minorHAnsi"/>
          <w:sz w:val="24"/>
          <w:szCs w:val="24"/>
        </w:rPr>
      </w:pPr>
    </w:p>
    <w:p w14:paraId="488C2AA1" w14:textId="0809018C" w:rsidR="00297735" w:rsidRPr="000C62A3" w:rsidRDefault="009102A2"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w:t>
      </w:r>
      <w:r w:rsidR="00462558" w:rsidRPr="000C62A3">
        <w:rPr>
          <w:rFonts w:asciiTheme="minorHAnsi" w:hAnsiTheme="minorHAnsi" w:cstheme="minorHAnsi"/>
          <w:sz w:val="24"/>
          <w:szCs w:val="24"/>
        </w:rPr>
        <w:t>da Conta Centralizadora</w:t>
      </w:r>
      <w:r w:rsidRPr="000C62A3">
        <w:rPr>
          <w:rFonts w:asciiTheme="minorHAnsi" w:hAnsiTheme="minorHAnsi" w:cstheme="minorHAnsi"/>
          <w:sz w:val="24"/>
          <w:szCs w:val="24"/>
        </w:rPr>
        <w:t xml:space="preserve"> (conforme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xml:space="preserve">) será realizada </w:t>
      </w:r>
      <w:r w:rsidR="00DC3848" w:rsidRPr="000C62A3">
        <w:rPr>
          <w:rFonts w:asciiTheme="minorHAnsi" w:hAnsiTheme="minorHAnsi" w:cstheme="minorHAnsi"/>
          <w:sz w:val="24"/>
          <w:szCs w:val="24"/>
        </w:rPr>
        <w:t xml:space="preserve">pelo </w:t>
      </w:r>
      <w:r w:rsidR="00270962" w:rsidRPr="000C62A3">
        <w:rPr>
          <w:rFonts w:asciiTheme="minorHAnsi" w:hAnsiTheme="minorHAnsi" w:cstheme="minorHAnsi"/>
          <w:sz w:val="24"/>
          <w:szCs w:val="24"/>
        </w:rPr>
        <w:t>Banco Santander (Brasil) S.A.</w:t>
      </w:r>
      <w:r w:rsidR="001E64F3" w:rsidRPr="000C62A3">
        <w:rPr>
          <w:rFonts w:asciiTheme="minorHAnsi" w:hAnsiTheme="minorHAnsi" w:cstheme="minorHAnsi"/>
          <w:sz w:val="24"/>
          <w:szCs w:val="24"/>
        </w:rPr>
        <w:t xml:space="preserve">, instituição financeira autorizada a funcionar pelo Bacen, inscrita no CNPJ/ME sob o nº </w:t>
      </w:r>
      <w:r w:rsidR="00270962" w:rsidRPr="000C62A3">
        <w:rPr>
          <w:rFonts w:asciiTheme="minorHAnsi" w:hAnsiTheme="minorHAnsi" w:cstheme="minorHAnsi"/>
          <w:sz w:val="24"/>
          <w:szCs w:val="24"/>
        </w:rPr>
        <w:t>90.400.888/0001-42</w:t>
      </w:r>
      <w:r w:rsidR="001E64F3" w:rsidRPr="000C62A3">
        <w:rPr>
          <w:rFonts w:asciiTheme="minorHAnsi" w:hAnsiTheme="minorHAnsi" w:cstheme="minorHAnsi"/>
          <w:sz w:val="24"/>
          <w:szCs w:val="24"/>
        </w:rPr>
        <w:t xml:space="preserve"> (“</w:t>
      </w:r>
      <w:r w:rsidR="001E64F3" w:rsidRPr="000C62A3">
        <w:rPr>
          <w:rFonts w:asciiTheme="minorHAnsi" w:hAnsiTheme="minorHAnsi" w:cstheme="minorHAnsi"/>
          <w:sz w:val="24"/>
          <w:szCs w:val="24"/>
          <w:u w:val="single"/>
        </w:rPr>
        <w:t>Banco Depositário</w:t>
      </w:r>
      <w:r w:rsidR="00A54C4E" w:rsidRPr="000C62A3">
        <w:rPr>
          <w:rFonts w:asciiTheme="minorHAnsi" w:hAnsiTheme="minorHAnsi" w:cstheme="minorHAnsi"/>
          <w:sz w:val="24"/>
          <w:szCs w:val="24"/>
          <w:u w:val="single"/>
        </w:rPr>
        <w:t xml:space="preserve"> da Conta Centralizadora</w:t>
      </w:r>
      <w:r w:rsidR="001E64F3" w:rsidRPr="000C62A3">
        <w:rPr>
          <w:rFonts w:asciiTheme="minorHAnsi" w:hAnsiTheme="minorHAnsi" w:cstheme="minorHAnsi"/>
          <w:sz w:val="24"/>
          <w:szCs w:val="24"/>
        </w:rPr>
        <w:t>”)</w:t>
      </w:r>
      <w:r w:rsidRPr="000C62A3">
        <w:rPr>
          <w:rFonts w:asciiTheme="minorHAnsi" w:hAnsiTheme="minorHAnsi" w:cstheme="minorHAnsi"/>
          <w:sz w:val="24"/>
          <w:szCs w:val="24"/>
        </w:rPr>
        <w:t>, observados os termos do “</w:t>
      </w:r>
      <w:r w:rsidR="00270962" w:rsidRPr="00824FD1">
        <w:rPr>
          <w:rFonts w:asciiTheme="minorHAnsi" w:hAnsiTheme="minorHAnsi"/>
          <w:i/>
          <w:iCs/>
          <w:sz w:val="24"/>
        </w:rPr>
        <w:t>Contrato</w:t>
      </w:r>
      <w:r w:rsidR="00270962" w:rsidRPr="00824FD1">
        <w:rPr>
          <w:rFonts w:asciiTheme="minorHAnsi" w:hAnsiTheme="minorHAnsi" w:cstheme="minorHAnsi"/>
          <w:i/>
          <w:iCs/>
          <w:sz w:val="24"/>
          <w:szCs w:val="24"/>
        </w:rPr>
        <w:t xml:space="preserve"> de Depósito</w:t>
      </w:r>
      <w:r w:rsidRPr="000C62A3">
        <w:rPr>
          <w:rFonts w:asciiTheme="minorHAnsi" w:hAnsiTheme="minorHAnsi" w:cstheme="minorHAnsi"/>
          <w:sz w:val="24"/>
          <w:szCs w:val="24"/>
        </w:rPr>
        <w:t>”, celebrado entre a Cedente</w:t>
      </w:r>
      <w:r w:rsidR="00725369" w:rsidRPr="000C62A3">
        <w:rPr>
          <w:rFonts w:asciiTheme="minorHAnsi" w:hAnsiTheme="minorHAnsi" w:cstheme="minorHAnsi"/>
          <w:sz w:val="24"/>
          <w:szCs w:val="24"/>
        </w:rPr>
        <w:t>,</w:t>
      </w:r>
      <w:r w:rsidRPr="000C62A3">
        <w:rPr>
          <w:rFonts w:asciiTheme="minorHAnsi" w:hAnsiTheme="minorHAnsi" w:cstheme="minorHAnsi"/>
          <w:sz w:val="24"/>
          <w:szCs w:val="24"/>
        </w:rPr>
        <w:t xml:space="preserve"> o Banco Depositário</w:t>
      </w:r>
      <w:r w:rsidR="00A54C4E" w:rsidRPr="000C62A3">
        <w:rPr>
          <w:rFonts w:asciiTheme="minorHAnsi" w:hAnsiTheme="minorHAnsi" w:cstheme="minorHAnsi"/>
          <w:sz w:val="24"/>
          <w:szCs w:val="24"/>
        </w:rPr>
        <w:t xml:space="preserve"> da Conta Centralizadora</w:t>
      </w:r>
      <w:r w:rsidRPr="000C62A3">
        <w:rPr>
          <w:rFonts w:asciiTheme="minorHAnsi" w:hAnsiTheme="minorHAnsi" w:cstheme="minorHAnsi"/>
          <w:sz w:val="24"/>
          <w:szCs w:val="24"/>
        </w:rPr>
        <w:t xml:space="preserve"> </w:t>
      </w:r>
      <w:r w:rsidR="00725369" w:rsidRPr="000C62A3">
        <w:rPr>
          <w:rFonts w:asciiTheme="minorHAnsi" w:hAnsiTheme="minorHAnsi" w:cstheme="minorHAnsi"/>
          <w:sz w:val="24"/>
          <w:szCs w:val="24"/>
        </w:rPr>
        <w:t xml:space="preserve">e o Agente Fiduciário </w:t>
      </w:r>
      <w:r w:rsidRPr="000C62A3">
        <w:rPr>
          <w:rFonts w:asciiTheme="minorHAnsi" w:hAnsiTheme="minorHAnsi" w:cstheme="minorHAnsi"/>
          <w:sz w:val="24"/>
          <w:szCs w:val="24"/>
        </w:rPr>
        <w:t>em [</w:t>
      </w:r>
      <w:r w:rsidR="0063474C">
        <w:rPr>
          <w:rFonts w:asciiTheme="minorHAnsi" w:hAnsiTheme="minorHAnsi" w:cstheme="minorHAnsi"/>
          <w:sz w:val="24"/>
          <w:szCs w:val="24"/>
        </w:rPr>
        <w:t>22</w:t>
      </w:r>
      <w:r w:rsidRPr="000C62A3">
        <w:rPr>
          <w:rFonts w:asciiTheme="minorHAnsi" w:hAnsiTheme="minorHAnsi" w:cstheme="minorHAnsi"/>
          <w:sz w:val="24"/>
          <w:szCs w:val="24"/>
        </w:rPr>
        <w:t xml:space="preserve">] de </w:t>
      </w:r>
      <w:r w:rsidR="00DA650F">
        <w:rPr>
          <w:rFonts w:asciiTheme="minorHAnsi" w:hAnsiTheme="minorHAnsi" w:cstheme="minorHAnsi"/>
        </w:rPr>
        <w:t>março</w:t>
      </w:r>
      <w:r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Pr="000C62A3">
        <w:rPr>
          <w:rFonts w:asciiTheme="minorHAnsi" w:hAnsiTheme="minorHAnsi" w:cstheme="minorHAnsi"/>
          <w:sz w:val="24"/>
          <w:szCs w:val="24"/>
        </w:rPr>
        <w:t xml:space="preserve"> (“</w:t>
      </w:r>
      <w:r w:rsidRPr="000C62A3">
        <w:rPr>
          <w:rFonts w:asciiTheme="minorHAnsi" w:hAnsiTheme="minorHAnsi" w:cstheme="minorHAnsi"/>
          <w:sz w:val="24"/>
          <w:szCs w:val="24"/>
          <w:u w:val="single"/>
        </w:rPr>
        <w:t xml:space="preserve">Contrato de Conta </w:t>
      </w:r>
      <w:r w:rsidR="00462558" w:rsidRPr="000C62A3">
        <w:rPr>
          <w:rFonts w:asciiTheme="minorHAnsi" w:hAnsiTheme="minorHAnsi" w:cstheme="minorHAnsi"/>
          <w:sz w:val="24"/>
          <w:szCs w:val="24"/>
          <w:u w:val="single"/>
        </w:rPr>
        <w:t>Centralizadora</w:t>
      </w:r>
      <w:r w:rsidRPr="000C62A3">
        <w:rPr>
          <w:rFonts w:asciiTheme="minorHAnsi" w:hAnsiTheme="minorHAnsi" w:cstheme="minorHAnsi"/>
          <w:sz w:val="24"/>
          <w:szCs w:val="24"/>
        </w:rPr>
        <w:t>”);</w:t>
      </w:r>
      <w:r w:rsidR="00DC3848" w:rsidRPr="000C62A3">
        <w:rPr>
          <w:rFonts w:asciiTheme="minorHAnsi" w:hAnsiTheme="minorHAnsi" w:cstheme="minorHAnsi"/>
          <w:sz w:val="24"/>
          <w:szCs w:val="24"/>
        </w:rPr>
        <w:t xml:space="preserve"> </w:t>
      </w:r>
    </w:p>
    <w:p w14:paraId="7D21684D" w14:textId="77777777" w:rsidR="00A943D4" w:rsidRPr="000C62A3" w:rsidRDefault="00A943D4" w:rsidP="002F2775">
      <w:pPr>
        <w:pStyle w:val="PargrafodaLista"/>
        <w:spacing w:after="0" w:line="340" w:lineRule="exact"/>
        <w:rPr>
          <w:rFonts w:asciiTheme="minorHAnsi" w:hAnsiTheme="minorHAnsi" w:cstheme="minorHAnsi"/>
          <w:sz w:val="24"/>
          <w:szCs w:val="24"/>
        </w:rPr>
      </w:pPr>
    </w:p>
    <w:p w14:paraId="7C5F738F" w14:textId="5C8D1333" w:rsidR="00466755" w:rsidRPr="000C62A3" w:rsidRDefault="009102A2"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da Conta </w:t>
      </w:r>
      <w:r w:rsidR="00477DFD" w:rsidRPr="000C62A3">
        <w:rPr>
          <w:rFonts w:asciiTheme="minorHAnsi" w:hAnsiTheme="minorHAnsi" w:cstheme="minorHAnsi"/>
          <w:sz w:val="24"/>
          <w:szCs w:val="24"/>
        </w:rPr>
        <w:t xml:space="preserve">Vinculada da TBR </w:t>
      </w:r>
      <w:r w:rsidRPr="000C62A3">
        <w:rPr>
          <w:rFonts w:asciiTheme="minorHAnsi" w:hAnsiTheme="minorHAnsi" w:cstheme="minorHAnsi"/>
          <w:sz w:val="24"/>
          <w:szCs w:val="24"/>
        </w:rPr>
        <w:t>(conforme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será realizada</w:t>
      </w:r>
      <w:r w:rsidR="00A54C4E" w:rsidRPr="000C62A3">
        <w:rPr>
          <w:rFonts w:asciiTheme="minorHAnsi" w:hAnsiTheme="minorHAnsi" w:cstheme="minorHAnsi"/>
          <w:sz w:val="24"/>
          <w:szCs w:val="24"/>
        </w:rPr>
        <w:t xml:space="preserve"> pela</w:t>
      </w:r>
      <w:r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0C62A3">
        <w:rPr>
          <w:rFonts w:asciiTheme="minorHAnsi" w:eastAsia="Arial" w:hAnsiTheme="minorHAnsi" w:cstheme="minorHAnsi"/>
          <w:sz w:val="24"/>
          <w:szCs w:val="24"/>
        </w:rPr>
        <w:t>32.402.502/0001-35</w:t>
      </w:r>
      <w:r w:rsidR="00A54C4E"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u w:val="single"/>
        </w:rPr>
        <w:t>Banco Depositário da Conta Vinculada</w:t>
      </w:r>
      <w:r w:rsidR="00A54C4E"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1B1F2E" w:rsidRPr="000C62A3">
        <w:rPr>
          <w:rFonts w:asciiTheme="minorHAnsi" w:hAnsiTheme="minorHAnsi" w:cstheme="minorHAnsi"/>
          <w:sz w:val="24"/>
          <w:szCs w:val="24"/>
        </w:rPr>
        <w:t xml:space="preserve">em conjunto com o Agente Fiduciário, </w:t>
      </w:r>
      <w:r w:rsidRPr="000C62A3">
        <w:rPr>
          <w:rFonts w:asciiTheme="minorHAnsi" w:hAnsiTheme="minorHAnsi" w:cstheme="minorHAnsi"/>
          <w:sz w:val="24"/>
          <w:szCs w:val="24"/>
        </w:rPr>
        <w:t>observados os termos do</w:t>
      </w:r>
      <w:r w:rsidR="00B36722"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w:t>
      </w:r>
      <w:r w:rsidR="005F58FC">
        <w:rPr>
          <w:rFonts w:asciiTheme="minorHAnsi" w:hAnsiTheme="minorHAnsi" w:cstheme="minorHAnsi"/>
          <w:i/>
          <w:iCs/>
          <w:sz w:val="24"/>
          <w:szCs w:val="24"/>
        </w:rPr>
        <w:t>Contrato de Prestação de Serviço de Administração de Conta e Outras Avenças nº </w:t>
      </w:r>
      <w:r w:rsidR="00285E2F">
        <w:rPr>
          <w:rFonts w:asciiTheme="minorHAnsi" w:hAnsiTheme="minorHAnsi" w:cstheme="minorHAnsi"/>
          <w:i/>
          <w:iCs/>
          <w:sz w:val="24"/>
          <w:szCs w:val="24"/>
        </w:rPr>
        <w:t>29628</w:t>
      </w:r>
      <w:r w:rsidR="00285E2F"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celebrado entre a Cedente</w:t>
      </w:r>
      <w:r w:rsidR="00725369"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o Banco Depositário</w:t>
      </w:r>
      <w:r w:rsidR="00A54C4E" w:rsidRPr="000C62A3">
        <w:rPr>
          <w:rFonts w:asciiTheme="minorHAnsi" w:hAnsiTheme="minorHAnsi" w:cstheme="minorHAnsi"/>
          <w:sz w:val="24"/>
          <w:szCs w:val="24"/>
        </w:rPr>
        <w:t xml:space="preserve"> da Conta Vinculada</w:t>
      </w:r>
      <w:r w:rsidR="00A943D4" w:rsidRPr="000C62A3">
        <w:rPr>
          <w:rFonts w:asciiTheme="minorHAnsi" w:hAnsiTheme="minorHAnsi" w:cstheme="minorHAnsi"/>
          <w:sz w:val="24"/>
          <w:szCs w:val="24"/>
        </w:rPr>
        <w:t xml:space="preserve"> e o Agente Fiduciário em [</w:t>
      </w:r>
      <w:r w:rsidR="0063474C">
        <w:rPr>
          <w:rFonts w:asciiTheme="minorHAnsi" w:hAnsiTheme="minorHAnsi" w:cstheme="minorHAnsi"/>
          <w:sz w:val="24"/>
          <w:szCs w:val="24"/>
        </w:rPr>
        <w:t>22</w:t>
      </w:r>
      <w:r w:rsidR="00A943D4" w:rsidRPr="000C62A3">
        <w:rPr>
          <w:rFonts w:asciiTheme="minorHAnsi" w:hAnsiTheme="minorHAnsi" w:cstheme="minorHAnsi"/>
          <w:sz w:val="24"/>
          <w:szCs w:val="24"/>
        </w:rPr>
        <w:t xml:space="preserve">] de </w:t>
      </w:r>
      <w:r w:rsidR="00DA650F">
        <w:rPr>
          <w:rFonts w:asciiTheme="minorHAnsi" w:hAnsiTheme="minorHAnsi" w:cstheme="minorHAnsi"/>
        </w:rPr>
        <w:t>março</w:t>
      </w:r>
      <w:r w:rsidR="00A943D4"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00A943D4"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u w:val="single"/>
        </w:rPr>
        <w:t>Contrato de Conta Vinculada</w:t>
      </w:r>
      <w:r w:rsidR="00A943D4" w:rsidRPr="000C62A3">
        <w:rPr>
          <w:rFonts w:asciiTheme="minorHAnsi" w:hAnsiTheme="minorHAnsi" w:cstheme="minorHAnsi"/>
          <w:sz w:val="24"/>
          <w:szCs w:val="24"/>
        </w:rPr>
        <w:t>”)</w:t>
      </w:r>
      <w:r w:rsidR="00CF787C" w:rsidRPr="000C62A3">
        <w:rPr>
          <w:rFonts w:asciiTheme="minorHAnsi" w:hAnsiTheme="minorHAnsi" w:cstheme="minorHAnsi"/>
          <w:sz w:val="24"/>
          <w:szCs w:val="24"/>
        </w:rPr>
        <w:t>;</w:t>
      </w:r>
      <w:r w:rsidR="00B36722" w:rsidRPr="000C62A3">
        <w:rPr>
          <w:rFonts w:asciiTheme="minorHAnsi" w:hAnsiTheme="minorHAnsi" w:cstheme="minorHAnsi"/>
          <w:sz w:val="24"/>
          <w:szCs w:val="24"/>
        </w:rPr>
        <w:t xml:space="preserve"> </w:t>
      </w:r>
    </w:p>
    <w:p w14:paraId="5A7A4DC1" w14:textId="77777777" w:rsidR="004E2912" w:rsidRPr="000C62A3" w:rsidRDefault="004E2912" w:rsidP="003E2E86">
      <w:pPr>
        <w:pStyle w:val="PargrafodaLista"/>
        <w:rPr>
          <w:rFonts w:asciiTheme="minorHAnsi" w:hAnsiTheme="minorHAnsi" w:cstheme="minorHAnsi"/>
          <w:sz w:val="24"/>
          <w:szCs w:val="24"/>
        </w:rPr>
      </w:pPr>
    </w:p>
    <w:p w14:paraId="7EB39766" w14:textId="710A0E37"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0C62A3">
        <w:rPr>
          <w:rFonts w:asciiTheme="minorHAnsi" w:hAnsiTheme="minorHAnsi" w:cstheme="minorHAnsi"/>
          <w:bCs/>
          <w:szCs w:val="24"/>
        </w:rPr>
        <w:t xml:space="preserve"> e</w:t>
      </w:r>
    </w:p>
    <w:p w14:paraId="7322824F" w14:textId="77777777" w:rsidR="00A31172" w:rsidRPr="000C62A3"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6"/>
    <w:p w14:paraId="7D2388E2" w14:textId="77777777" w:rsidR="00C930D2" w:rsidRPr="000C62A3"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00147288" w:rsidRPr="000C62A3">
        <w:rPr>
          <w:rFonts w:asciiTheme="minorHAnsi" w:hAnsiTheme="minorHAnsi" w:cstheme="minorHAnsi"/>
          <w:sz w:val="24"/>
          <w:szCs w:val="24"/>
        </w:rPr>
        <w:t>as Partes</w:t>
      </w:r>
      <w:r w:rsidRPr="000C62A3">
        <w:rPr>
          <w:rFonts w:asciiTheme="minorHAnsi" w:hAnsiTheme="minorHAnsi" w:cstheme="minorHAnsi"/>
          <w:sz w:val="24"/>
          <w:szCs w:val="24"/>
        </w:rPr>
        <w:t xml:space="preserve">, de comum acordo e sem quaisquer restrições, celebrar </w:t>
      </w:r>
      <w:r w:rsidR="004A6E30" w:rsidRPr="000C62A3">
        <w:rPr>
          <w:rFonts w:asciiTheme="minorHAnsi" w:hAnsiTheme="minorHAnsi" w:cstheme="minorHAnsi"/>
          <w:sz w:val="24"/>
          <w:szCs w:val="24"/>
        </w:rPr>
        <w:t>o presente “</w:t>
      </w:r>
      <w:r w:rsidR="00C316B6" w:rsidRPr="000C62A3">
        <w:rPr>
          <w:rFonts w:asciiTheme="minorHAnsi" w:hAnsiTheme="minorHAnsi" w:cstheme="minorHAnsi"/>
          <w:i/>
          <w:iCs/>
          <w:sz w:val="24"/>
          <w:szCs w:val="24"/>
        </w:rPr>
        <w:t xml:space="preserve">Contrato de </w:t>
      </w:r>
      <w:r w:rsidR="00AC38E0" w:rsidRPr="000C62A3">
        <w:rPr>
          <w:rFonts w:asciiTheme="minorHAnsi" w:hAnsiTheme="minorHAnsi" w:cstheme="minorHAnsi"/>
          <w:i/>
          <w:iCs/>
          <w:sz w:val="24"/>
          <w:szCs w:val="24"/>
        </w:rPr>
        <w:t>Cessão Fiduciária</w:t>
      </w:r>
      <w:r w:rsidR="009C61B1" w:rsidRPr="000C62A3">
        <w:rPr>
          <w:rFonts w:asciiTheme="minorHAnsi" w:hAnsiTheme="minorHAnsi" w:cstheme="minorHAnsi"/>
          <w:i/>
          <w:iCs/>
          <w:sz w:val="24"/>
          <w:szCs w:val="24"/>
        </w:rPr>
        <w:t xml:space="preserve"> Sob Condição Suspensiva</w:t>
      </w:r>
      <w:r w:rsidR="00AC38E0" w:rsidRPr="000C62A3">
        <w:rPr>
          <w:rFonts w:asciiTheme="minorHAnsi" w:hAnsiTheme="minorHAnsi" w:cstheme="minorHAnsi"/>
          <w:i/>
          <w:iCs/>
          <w:sz w:val="24"/>
          <w:szCs w:val="24"/>
        </w:rPr>
        <w:t xml:space="preserve"> </w:t>
      </w:r>
      <w:r w:rsidR="00C316B6" w:rsidRPr="000C62A3">
        <w:rPr>
          <w:rFonts w:asciiTheme="minorHAnsi" w:hAnsiTheme="minorHAnsi" w:cstheme="minorHAnsi"/>
          <w:i/>
          <w:iCs/>
          <w:sz w:val="24"/>
          <w:szCs w:val="24"/>
        </w:rPr>
        <w:t>em Garantia e Outras Avenças</w:t>
      </w:r>
      <w:r w:rsidR="004A6E30" w:rsidRPr="000C62A3">
        <w:rPr>
          <w:rFonts w:asciiTheme="minorHAnsi" w:hAnsiTheme="minorHAnsi" w:cstheme="minorHAnsi"/>
          <w:sz w:val="24"/>
          <w:szCs w:val="24"/>
        </w:rPr>
        <w:t>” (“</w:t>
      </w:r>
      <w:r w:rsidRPr="000C62A3">
        <w:rPr>
          <w:rFonts w:asciiTheme="minorHAnsi" w:hAnsiTheme="minorHAnsi" w:cstheme="minorHAnsi"/>
          <w:sz w:val="24"/>
          <w:szCs w:val="24"/>
          <w:u w:val="single"/>
        </w:rPr>
        <w:t>Contrato</w:t>
      </w:r>
      <w:r w:rsidR="004A6E30" w:rsidRPr="000C62A3">
        <w:rPr>
          <w:rFonts w:asciiTheme="minorHAnsi" w:hAnsiTheme="minorHAnsi" w:cstheme="minorHAnsi"/>
          <w:sz w:val="24"/>
          <w:szCs w:val="24"/>
        </w:rPr>
        <w:t>”)</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0C62A3" w:rsidRDefault="00C930D2" w:rsidP="002F2775">
      <w:pPr>
        <w:spacing w:line="340" w:lineRule="exact"/>
        <w:jc w:val="both"/>
        <w:rPr>
          <w:rFonts w:asciiTheme="minorHAnsi" w:hAnsiTheme="minorHAnsi" w:cstheme="minorHAnsi"/>
          <w:sz w:val="24"/>
          <w:szCs w:val="24"/>
        </w:rPr>
      </w:pPr>
    </w:p>
    <w:p w14:paraId="7F69AA4D" w14:textId="6B841287" w:rsidR="00AC38E0" w:rsidRPr="000C62A3" w:rsidRDefault="009102A2"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13B75984" w14:textId="77777777" w:rsidR="00AC38E0" w:rsidRPr="000C62A3"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7" w:name="_Hlk75624712"/>
      <w:r w:rsidRPr="000C62A3">
        <w:rPr>
          <w:rFonts w:asciiTheme="minorHAnsi" w:hAnsiTheme="minorHAnsi" w:cstheme="minorHAnsi"/>
          <w:sz w:val="24"/>
          <w:szCs w:val="24"/>
        </w:rPr>
        <w:t>Os termos e expressões utilizados neste Contrato iniciados com letra maiúscula terão o significado que lhes é atribuído na</w:t>
      </w:r>
      <w:r w:rsidR="003F47DA" w:rsidRPr="000C62A3">
        <w:rPr>
          <w:rFonts w:asciiTheme="minorHAnsi" w:hAnsiTheme="minorHAnsi" w:cstheme="minorHAnsi"/>
          <w:sz w:val="24"/>
          <w:szCs w:val="24"/>
        </w:rPr>
        <w:t xml:space="preserve"> </w:t>
      </w:r>
      <w:r w:rsidRPr="000C62A3">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0C62A3"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7"/>
    <w:p w14:paraId="6BE1AA51" w14:textId="77777777" w:rsidR="00AC38E0" w:rsidRPr="000C62A3" w:rsidRDefault="00AC38E0" w:rsidP="002F2775">
      <w:pPr>
        <w:spacing w:line="340" w:lineRule="exact"/>
        <w:jc w:val="both"/>
        <w:rPr>
          <w:rFonts w:asciiTheme="minorHAnsi" w:hAnsiTheme="minorHAnsi" w:cstheme="minorHAnsi"/>
          <w:sz w:val="24"/>
          <w:szCs w:val="24"/>
        </w:rPr>
      </w:pPr>
    </w:p>
    <w:p w14:paraId="4B4FE361" w14:textId="6CA790C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Cessão Fiduciária de Direitos Creditórios em Garantia</w:t>
      </w:r>
      <w:r w:rsidR="00A11E53" w:rsidRPr="000C62A3">
        <w:rPr>
          <w:rFonts w:asciiTheme="minorHAnsi" w:eastAsia="SimSun" w:hAnsiTheme="minorHAnsi" w:cstheme="minorHAnsi"/>
          <w:sz w:val="24"/>
          <w:szCs w:val="24"/>
          <w:u w:val="single"/>
        </w:rPr>
        <w:t xml:space="preserve"> sob Condição Suspensiva</w:t>
      </w:r>
    </w:p>
    <w:p w14:paraId="52D2E71D"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 w:name="_Hlk76650907"/>
      <w:bookmarkStart w:id="9" w:name="_Ref59462488"/>
      <w:bookmarkStart w:id="10" w:name="_Ref113956756"/>
      <w:bookmarkStart w:id="11" w:name="_Ref414889145"/>
      <w:bookmarkStart w:id="12" w:name="_Ref505955552"/>
      <w:r w:rsidRPr="000C62A3">
        <w:rPr>
          <w:rFonts w:asciiTheme="minorHAnsi" w:eastAsia="SimSun" w:hAnsiTheme="minorHAnsi" w:cstheme="minorHAnsi"/>
          <w:sz w:val="24"/>
          <w:szCs w:val="24"/>
        </w:rPr>
        <w:t>P</w:t>
      </w:r>
      <w:r w:rsidR="00C316B6" w:rsidRPr="000C62A3">
        <w:rPr>
          <w:rFonts w:asciiTheme="minorHAnsi" w:eastAsia="SimSun" w:hAnsiTheme="minorHAnsi" w:cstheme="minorHAnsi"/>
          <w:sz w:val="24"/>
          <w:szCs w:val="24"/>
        </w:rPr>
        <w:t xml:space="preserve">elo presente Contrato e </w:t>
      </w:r>
      <w:bookmarkStart w:id="13" w:name="_Hlk74914479"/>
      <w:bookmarkStart w:id="14" w:name="_Hlk75625476"/>
      <w:r w:rsidRPr="000C62A3">
        <w:rPr>
          <w:rFonts w:asciiTheme="minorHAnsi" w:eastAsia="SimSun" w:hAnsiTheme="minorHAnsi" w:cstheme="minorHAnsi"/>
          <w:sz w:val="24"/>
          <w:szCs w:val="24"/>
        </w:rPr>
        <w:t xml:space="preserve">em garantia do </w:t>
      </w:r>
      <w:bookmarkStart w:id="15" w:name="_Hlk84842691"/>
      <w:r w:rsidRPr="000C62A3">
        <w:rPr>
          <w:rFonts w:asciiTheme="minorHAnsi" w:eastAsia="SimSun" w:hAnsiTheme="minorHAnsi" w:cstheme="minorHAnsi"/>
          <w:sz w:val="24"/>
          <w:szCs w:val="24"/>
        </w:rPr>
        <w:t>fiel, integral e pontual</w:t>
      </w:r>
      <w:r w:rsidR="008C688D" w:rsidRPr="000C62A3">
        <w:rPr>
          <w:rFonts w:asciiTheme="minorHAnsi" w:eastAsia="SimSun" w:hAnsiTheme="minorHAnsi" w:cstheme="minorHAnsi"/>
          <w:sz w:val="24"/>
          <w:szCs w:val="24"/>
        </w:rPr>
        <w:t xml:space="preserve"> pagamento e</w:t>
      </w:r>
      <w:r w:rsidRPr="000C62A3">
        <w:rPr>
          <w:rFonts w:asciiTheme="minorHAnsi" w:eastAsia="SimSun" w:hAnsiTheme="minorHAnsi" w:cstheme="minorHAnsi"/>
          <w:sz w:val="24"/>
          <w:szCs w:val="24"/>
        </w:rPr>
        <w:t xml:space="preserve"> cumprimento de</w:t>
      </w:r>
      <w:r w:rsidR="003F47DA" w:rsidRPr="000C62A3">
        <w:rPr>
          <w:rFonts w:asciiTheme="minorHAnsi" w:eastAsia="SimSun" w:hAnsiTheme="minorHAnsi" w:cstheme="minorHAnsi"/>
          <w:sz w:val="24"/>
          <w:szCs w:val="24"/>
        </w:rPr>
        <w:t xml:space="preserve"> </w:t>
      </w:r>
      <w:bookmarkStart w:id="16" w:name="_Hlk74915013"/>
      <w:bookmarkEnd w:id="13"/>
      <w:r w:rsidR="00376692" w:rsidRPr="000C62A3">
        <w:rPr>
          <w:rFonts w:asciiTheme="minorHAnsi" w:eastAsia="SimSun" w:hAnsiTheme="minorHAnsi" w:cstheme="minorHAnsi"/>
          <w:sz w:val="24"/>
          <w:szCs w:val="24"/>
        </w:rPr>
        <w:t xml:space="preserve">todas as obrigações principais e acessórias assumidas ou que venham a ser assumidas pela </w:t>
      </w:r>
      <w:r w:rsidR="001A34FE" w:rsidRPr="000C62A3">
        <w:rPr>
          <w:rFonts w:asciiTheme="minorHAnsi" w:hAnsiTheme="minorHAnsi" w:cstheme="minorHAnsi"/>
          <w:sz w:val="24"/>
          <w:szCs w:val="24"/>
        </w:rPr>
        <w:t>Cedente</w:t>
      </w:r>
      <w:r w:rsidR="00CF787C" w:rsidRPr="000C62A3">
        <w:rPr>
          <w:rFonts w:asciiTheme="minorHAnsi" w:hAnsiTheme="minorHAnsi" w:cstheme="minorHAnsi"/>
          <w:sz w:val="24"/>
          <w:szCs w:val="24"/>
        </w:rPr>
        <w:t>,</w:t>
      </w:r>
      <w:r w:rsidR="00AD7464" w:rsidRPr="000C62A3">
        <w:rPr>
          <w:rFonts w:asciiTheme="minorHAnsi" w:hAnsiTheme="minorHAnsi" w:cstheme="minorHAnsi"/>
          <w:sz w:val="24"/>
          <w:szCs w:val="24"/>
        </w:rPr>
        <w:t xml:space="preserve"> </w:t>
      </w:r>
      <w:r w:rsidR="00A943D4" w:rsidRPr="000C62A3">
        <w:rPr>
          <w:rFonts w:asciiTheme="minorHAnsi" w:eastAsia="SimSun" w:hAnsiTheme="minorHAnsi" w:cstheme="minorHAnsi"/>
          <w:sz w:val="24"/>
          <w:szCs w:val="24"/>
        </w:rPr>
        <w:t>pelas Fiadoras</w:t>
      </w:r>
      <w:r w:rsidR="00CF787C" w:rsidRPr="000C62A3">
        <w:rPr>
          <w:rFonts w:asciiTheme="minorHAnsi" w:eastAsia="SimSun" w:hAnsiTheme="minorHAnsi" w:cstheme="minorHAnsi"/>
          <w:sz w:val="24"/>
          <w:szCs w:val="24"/>
        </w:rPr>
        <w:t xml:space="preserve"> e pela Mercúrio Participações e Investimentos S.A., inscrita no CNPJ/ME sob o nº 21.042.857/0001-44</w:t>
      </w:r>
      <w:r w:rsidR="005624E0" w:rsidRPr="000C62A3">
        <w:rPr>
          <w:rFonts w:asciiTheme="minorHAnsi" w:eastAsia="SimSun" w:hAnsiTheme="minorHAnsi" w:cstheme="minorHAnsi"/>
          <w:sz w:val="24"/>
          <w:szCs w:val="24"/>
        </w:rPr>
        <w:t xml:space="preserve"> (“</w:t>
      </w:r>
      <w:r w:rsidR="005624E0" w:rsidRPr="000C62A3">
        <w:rPr>
          <w:rFonts w:asciiTheme="minorHAnsi" w:eastAsia="SimSun" w:hAnsiTheme="minorHAnsi" w:cstheme="minorHAnsi"/>
          <w:sz w:val="24"/>
          <w:szCs w:val="24"/>
          <w:u w:val="single"/>
        </w:rPr>
        <w:t>Mercúrio</w:t>
      </w:r>
      <w:r w:rsidR="005624E0" w:rsidRPr="000C62A3">
        <w:rPr>
          <w:rFonts w:asciiTheme="minorHAnsi" w:eastAsia="SimSun" w:hAnsiTheme="minorHAnsi" w:cstheme="minorHAnsi"/>
          <w:sz w:val="24"/>
          <w:szCs w:val="24"/>
        </w:rPr>
        <w:t>”)</w:t>
      </w:r>
      <w:r w:rsidR="00A943D4" w:rsidRPr="000C62A3">
        <w:rPr>
          <w:rFonts w:asciiTheme="minorHAnsi" w:eastAsia="SimSun" w:hAnsiTheme="minorHAnsi" w:cstheme="minorHAnsi"/>
          <w:sz w:val="24"/>
          <w:szCs w:val="24"/>
        </w:rPr>
        <w:t>, relativas às Debêntures e demais obrigações assumidas no âmbito da</w:t>
      </w:r>
      <w:r w:rsidR="001140BC" w:rsidRPr="000C62A3">
        <w:rPr>
          <w:rFonts w:asciiTheme="minorHAnsi" w:eastAsia="SimSun" w:hAnsiTheme="minorHAnsi" w:cstheme="minorHAnsi"/>
          <w:sz w:val="24"/>
          <w:szCs w:val="24"/>
        </w:rPr>
        <w:t xml:space="preserve"> </w:t>
      </w:r>
      <w:r w:rsidR="003A7C0C" w:rsidRPr="000C62A3">
        <w:rPr>
          <w:rFonts w:asciiTheme="minorHAnsi" w:eastAsia="SimSun" w:hAnsiTheme="minorHAnsi" w:cstheme="minorHAnsi"/>
          <w:sz w:val="24"/>
          <w:szCs w:val="24"/>
        </w:rPr>
        <w:t>Emissão</w:t>
      </w:r>
      <w:r w:rsidR="00E244A1" w:rsidRPr="000C62A3">
        <w:rPr>
          <w:rFonts w:asciiTheme="minorHAnsi" w:eastAsia="SimSun" w:hAnsiTheme="minorHAnsi" w:cstheme="minorHAnsi"/>
          <w:sz w:val="24"/>
          <w:szCs w:val="24"/>
        </w:rPr>
        <w:t>, conforme aplicável</w:t>
      </w:r>
      <w:r w:rsidR="00A943D4" w:rsidRPr="000C62A3">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0C62A3">
        <w:rPr>
          <w:rFonts w:asciiTheme="minorHAnsi" w:eastAsia="SimSun" w:hAnsiTheme="minorHAnsi" w:cstheme="minorHAnsi"/>
          <w:sz w:val="24"/>
          <w:szCs w:val="24"/>
        </w:rPr>
        <w:t xml:space="preserve">(conforme abaixo definidos) </w:t>
      </w:r>
      <w:r w:rsidR="00A943D4" w:rsidRPr="000C62A3">
        <w:rPr>
          <w:rFonts w:asciiTheme="minorHAnsi" w:eastAsia="SimSun" w:hAnsiTheme="minorHAnsi" w:cstheme="minorHAnsi"/>
          <w:sz w:val="24"/>
          <w:szCs w:val="24"/>
        </w:rPr>
        <w:t>e dos demais encargos aplicáveis, relativos às Debêntures, à Escritura de Emissão e aos demais documentos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xml:space="preserve">, quando devidos, seja nas respectivas datas de pagamento ou em decorrência de resgate antecipado das </w:t>
      </w:r>
      <w:r w:rsidR="00A943D4" w:rsidRPr="000C62A3">
        <w:rPr>
          <w:rFonts w:asciiTheme="minorHAnsi" w:eastAsia="SimSun" w:hAnsiTheme="minorHAnsi" w:cstheme="minorHAnsi"/>
          <w:sz w:val="24"/>
          <w:szCs w:val="24"/>
        </w:rPr>
        <w:lastRenderedPageBreak/>
        <w:t xml:space="preserve">Debêntures, de amortização extraordinária das Debêntures ou de vencimento antecipado das obrigações decorrentes das Debêntures, conforme previsto na Escritura de Emissão e nos demais documentos </w:t>
      </w:r>
      <w:r w:rsidR="0084038E" w:rsidRPr="000C62A3">
        <w:rPr>
          <w:rFonts w:asciiTheme="minorHAnsi" w:eastAsia="SimSun" w:hAnsiTheme="minorHAnsi" w:cstheme="minorHAnsi"/>
          <w:sz w:val="24"/>
          <w:szCs w:val="24"/>
        </w:rPr>
        <w:t>da</w:t>
      </w:r>
      <w:r w:rsidR="00A943D4"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w:t>
      </w:r>
      <w:proofErr w:type="spellStart"/>
      <w:r w:rsidR="00A943D4" w:rsidRPr="000C62A3">
        <w:rPr>
          <w:rFonts w:asciiTheme="minorHAnsi" w:eastAsia="SimSun" w:hAnsiTheme="minorHAnsi" w:cstheme="minorHAnsi"/>
          <w:sz w:val="24"/>
          <w:szCs w:val="24"/>
        </w:rPr>
        <w:t>ii</w:t>
      </w:r>
      <w:proofErr w:type="spellEnd"/>
      <w:r w:rsidR="00A943D4" w:rsidRPr="000C62A3">
        <w:rPr>
          <w:rFonts w:asciiTheme="minorHAnsi" w:eastAsia="SimSun" w:hAnsiTheme="minorHAnsi" w:cstheme="minorHAnsi"/>
          <w:sz w:val="24"/>
          <w:szCs w:val="24"/>
        </w:rPr>
        <w:t xml:space="preserve">) as obrigações relativas a quaisquer outras obrigações pecuniárias assumidas pela </w:t>
      </w:r>
      <w:r w:rsidR="00CA2297"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w:t>
      </w:r>
      <w:r w:rsidR="00A943D4" w:rsidRPr="000C62A3">
        <w:rPr>
          <w:rFonts w:asciiTheme="minorHAnsi" w:eastAsia="SimSun" w:hAnsiTheme="minorHAnsi" w:cstheme="minorHAnsi"/>
          <w:sz w:val="24"/>
          <w:szCs w:val="24"/>
        </w:rPr>
        <w:t xml:space="preserve">pelas Fiadoras </w:t>
      </w:r>
      <w:r w:rsidR="005624E0" w:rsidRPr="000C62A3">
        <w:rPr>
          <w:rFonts w:asciiTheme="minorHAnsi" w:eastAsia="SimSun" w:hAnsiTheme="minorHAnsi" w:cstheme="minorHAnsi"/>
          <w:sz w:val="24"/>
          <w:szCs w:val="24"/>
        </w:rPr>
        <w:t xml:space="preserve">e/ou pela Mercúrio </w:t>
      </w:r>
      <w:r w:rsidR="00A943D4" w:rsidRPr="000C62A3">
        <w:rPr>
          <w:rFonts w:asciiTheme="minorHAnsi" w:eastAsia="SimSun" w:hAnsiTheme="minorHAnsi" w:cstheme="minorHAnsi"/>
          <w:sz w:val="24"/>
          <w:szCs w:val="24"/>
        </w:rPr>
        <w:t>nos termos das Debêntures, da Escritura de Emissão, dos Contratos de Garantia</w:t>
      </w:r>
      <w:r w:rsidR="00B7071C" w:rsidRPr="000C62A3">
        <w:rPr>
          <w:rFonts w:asciiTheme="minorHAnsi" w:eastAsia="SimSun" w:hAnsiTheme="minorHAnsi" w:cstheme="minorHAnsi"/>
          <w:sz w:val="24"/>
          <w:szCs w:val="24"/>
        </w:rPr>
        <w:t xml:space="preserve"> (conforme definidos na Escritura de Emissão)</w:t>
      </w:r>
      <w:r w:rsidR="00A943D4" w:rsidRPr="000C62A3">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A943D4" w:rsidRPr="000C62A3">
        <w:rPr>
          <w:rFonts w:asciiTheme="minorHAnsi" w:eastAsia="SimSun" w:hAnsiTheme="minorHAnsi" w:cstheme="minorHAnsi"/>
          <w:sz w:val="24"/>
          <w:szCs w:val="24"/>
        </w:rPr>
        <w:t>iii</w:t>
      </w:r>
      <w:proofErr w:type="spellEnd"/>
      <w:r w:rsidR="00A943D4" w:rsidRPr="000C62A3">
        <w:rPr>
          <w:rFonts w:asciiTheme="minorHAnsi" w:eastAsia="SimSun" w:hAnsiTheme="minorHAnsi" w:cstheme="minorHAnsi"/>
          <w:sz w:val="24"/>
          <w:szCs w:val="24"/>
        </w:rPr>
        <w:t xml:space="preserve">) eventuais despesas incorridas pelo Agente Fiduciário, incluindo a sua remuneração, na qualidade de representante dos Debenturistas, no exercício de suas funções relacionadas à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e (</w:t>
      </w:r>
      <w:proofErr w:type="spellStart"/>
      <w:r w:rsidR="00A943D4" w:rsidRPr="000C62A3">
        <w:rPr>
          <w:rFonts w:asciiTheme="minorHAnsi" w:eastAsia="SimSun" w:hAnsiTheme="minorHAnsi" w:cstheme="minorHAnsi"/>
          <w:sz w:val="24"/>
          <w:szCs w:val="24"/>
        </w:rPr>
        <w:t>iv</w:t>
      </w:r>
      <w:proofErr w:type="spellEnd"/>
      <w:r w:rsidR="00A943D4" w:rsidRPr="000C62A3">
        <w:rPr>
          <w:rFonts w:asciiTheme="minorHAnsi" w:eastAsia="SimSun" w:hAnsiTheme="minorHAnsi" w:cstheme="minorHAnsi"/>
          <w:sz w:val="24"/>
          <w:szCs w:val="24"/>
        </w:rPr>
        <w:t>) as obrigações de ressarcimento de toda e qualquer importância que o Agente Fiduciário</w:t>
      </w:r>
      <w:r w:rsidR="00CF4CE3" w:rsidRPr="000C62A3">
        <w:rPr>
          <w:rFonts w:asciiTheme="minorHAnsi" w:eastAsia="SimSun" w:hAnsiTheme="minorHAnsi" w:cstheme="minorHAnsi"/>
          <w:sz w:val="24"/>
          <w:szCs w:val="24"/>
        </w:rPr>
        <w:t xml:space="preserve">, na qualidade de representante </w:t>
      </w:r>
      <w:r w:rsidR="00672F43" w:rsidRPr="000C62A3">
        <w:rPr>
          <w:rFonts w:asciiTheme="minorHAnsi" w:eastAsia="SimSun" w:hAnsiTheme="minorHAnsi" w:cstheme="minorHAnsi"/>
          <w:sz w:val="24"/>
          <w:szCs w:val="24"/>
        </w:rPr>
        <w:t>dos</w:t>
      </w:r>
      <w:r w:rsidR="00CF4CE3" w:rsidRPr="000C62A3">
        <w:rPr>
          <w:rFonts w:asciiTheme="minorHAnsi" w:eastAsia="SimSun" w:hAnsiTheme="minorHAnsi" w:cstheme="minorHAnsi"/>
          <w:sz w:val="24"/>
          <w:szCs w:val="24"/>
        </w:rPr>
        <w:t xml:space="preserve"> Debenturistas,</w:t>
      </w:r>
      <w:r w:rsidR="00A943D4" w:rsidRPr="000C62A3">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0C62A3">
        <w:rPr>
          <w:rFonts w:asciiTheme="minorHAnsi" w:eastAsia="SimSun" w:hAnsiTheme="minorHAnsi" w:cstheme="minorHAnsi"/>
          <w:sz w:val="24"/>
          <w:szCs w:val="24"/>
        </w:rPr>
        <w:t>garantias outorgadas no âmbito das Debêntures</w:t>
      </w:r>
      <w:r w:rsidR="002B40A3" w:rsidRPr="000C62A3">
        <w:rPr>
          <w:rFonts w:asciiTheme="minorHAnsi" w:eastAsia="SimSun" w:hAnsiTheme="minorHAnsi" w:cstheme="minorHAnsi"/>
          <w:sz w:val="24"/>
          <w:szCs w:val="24"/>
        </w:rPr>
        <w:t>, nos termos previstos nos documentos da Emissão</w:t>
      </w:r>
      <w:r w:rsidR="00F02C22" w:rsidRPr="000C62A3">
        <w:rPr>
          <w:rFonts w:asciiTheme="minorHAnsi" w:eastAsia="SimSun" w:hAnsiTheme="minorHAnsi" w:cstheme="minorHAnsi"/>
          <w:sz w:val="24"/>
          <w:szCs w:val="24"/>
        </w:rPr>
        <w:t xml:space="preserve"> </w:t>
      </w:r>
      <w:bookmarkEnd w:id="8"/>
      <w:bookmarkEnd w:id="14"/>
      <w:bookmarkEnd w:id="15"/>
      <w:bookmarkEnd w:id="16"/>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Obrigações Garantidas</w:t>
      </w:r>
      <w:r w:rsidRPr="000C62A3">
        <w:rPr>
          <w:rFonts w:asciiTheme="minorHAnsi" w:eastAsia="SimSun" w:hAnsiTheme="minorHAnsi" w:cstheme="minorHAnsi"/>
          <w:sz w:val="24"/>
          <w:szCs w:val="24"/>
        </w:rPr>
        <w:t>”</w:t>
      </w:r>
      <w:r w:rsidR="00CA3FC1"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as quais encontram-se também </w:t>
      </w:r>
      <w:r w:rsidR="00C316B6" w:rsidRPr="000C62A3">
        <w:rPr>
          <w:rFonts w:asciiTheme="minorHAnsi" w:eastAsia="SimSun" w:hAnsiTheme="minorHAnsi" w:cstheme="minorHAnsi"/>
          <w:sz w:val="24"/>
          <w:szCs w:val="24"/>
        </w:rPr>
        <w:t>descritas no Anexo I</w:t>
      </w:r>
      <w:r w:rsidRPr="000C62A3">
        <w:rPr>
          <w:rFonts w:asciiTheme="minorHAnsi" w:eastAsia="SimSun" w:hAnsiTheme="minorHAnsi" w:cstheme="minorHAnsi"/>
          <w:sz w:val="24"/>
          <w:szCs w:val="24"/>
        </w:rPr>
        <w:t xml:space="preserve"> deste Contrato em atendimento às disposições da legislação aplicável</w:t>
      </w:r>
      <w:r w:rsidR="00C316B6"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1B657E" w:rsidRPr="000C62A3">
        <w:rPr>
          <w:rFonts w:asciiTheme="minorHAnsi" w:eastAsia="SimSun" w:hAnsiTheme="minorHAnsi" w:cstheme="minorHAnsi"/>
          <w:sz w:val="24"/>
          <w:szCs w:val="24"/>
        </w:rPr>
        <w:t>Cedente</w:t>
      </w:r>
      <w:r w:rsidR="00C316B6" w:rsidRPr="000C62A3">
        <w:rPr>
          <w:rFonts w:asciiTheme="minorHAnsi" w:eastAsia="SimSun" w:hAnsiTheme="minorHAnsi" w:cstheme="minorHAnsi"/>
          <w:sz w:val="24"/>
          <w:szCs w:val="24"/>
        </w:rPr>
        <w:t>, nos termos</w:t>
      </w:r>
      <w:r w:rsidR="00A474F7" w:rsidRPr="000C62A3">
        <w:rPr>
          <w:rFonts w:asciiTheme="minorHAnsi" w:eastAsia="SimSun" w:hAnsiTheme="minorHAnsi" w:cstheme="minorHAnsi"/>
          <w:sz w:val="24"/>
          <w:szCs w:val="24"/>
        </w:rPr>
        <w:t xml:space="preserve"> </w:t>
      </w:r>
      <w:r w:rsidR="00C316B6" w:rsidRPr="000C62A3">
        <w:rPr>
          <w:rFonts w:asciiTheme="minorHAnsi" w:eastAsia="SimSun" w:hAnsiTheme="minorHAnsi" w:cstheme="minorHAnsi"/>
          <w:sz w:val="24"/>
          <w:szCs w:val="24"/>
        </w:rPr>
        <w:t>do artigo 66</w:t>
      </w:r>
      <w:r w:rsidR="00B71A0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 xml:space="preserve">B da Lei </w:t>
      </w:r>
      <w:r w:rsidR="00B71A06" w:rsidRPr="000C62A3">
        <w:rPr>
          <w:rFonts w:asciiTheme="minorHAnsi" w:eastAsia="SimSun" w:hAnsiTheme="minorHAnsi" w:cstheme="minorHAnsi"/>
          <w:sz w:val="24"/>
          <w:szCs w:val="24"/>
        </w:rPr>
        <w:t xml:space="preserve">nº </w:t>
      </w:r>
      <w:r w:rsidR="00C316B6" w:rsidRPr="000C62A3">
        <w:rPr>
          <w:rFonts w:asciiTheme="minorHAnsi" w:eastAsia="SimSun" w:hAnsiTheme="minorHAnsi" w:cstheme="minorHAnsi"/>
          <w:sz w:val="24"/>
          <w:szCs w:val="24"/>
        </w:rPr>
        <w:t>4.728, de 14 de julho de 1965, conforme alterada (“</w:t>
      </w:r>
      <w:r w:rsidR="00C316B6" w:rsidRPr="000C62A3">
        <w:rPr>
          <w:rFonts w:asciiTheme="minorHAnsi" w:eastAsia="SimSun" w:hAnsiTheme="minorHAnsi" w:cstheme="minorHAnsi"/>
          <w:sz w:val="24"/>
          <w:szCs w:val="24"/>
          <w:u w:val="single"/>
        </w:rPr>
        <w:t>Lei 4.728</w:t>
      </w:r>
      <w:r w:rsidR="00C316B6" w:rsidRPr="000C62A3">
        <w:rPr>
          <w:rFonts w:asciiTheme="minorHAnsi" w:eastAsia="SimSun" w:hAnsiTheme="minorHAnsi" w:cstheme="minorHAnsi"/>
          <w:sz w:val="24"/>
          <w:szCs w:val="24"/>
        </w:rPr>
        <w:t>”)</w:t>
      </w:r>
      <w:r w:rsidR="007537C5" w:rsidRPr="000C62A3">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0C62A3">
        <w:rPr>
          <w:rFonts w:asciiTheme="minorHAnsi" w:eastAsia="SimSun" w:hAnsiTheme="minorHAnsi" w:cstheme="minorHAnsi"/>
          <w:sz w:val="24"/>
          <w:szCs w:val="24"/>
        </w:rPr>
        <w:t>e do artigo 1.361 e seguintes da Lei nº 10.406, de 10 de janeiro de 2002, conforme alterada (“</w:t>
      </w:r>
      <w:r w:rsidR="00C316B6" w:rsidRPr="000C62A3">
        <w:rPr>
          <w:rFonts w:asciiTheme="minorHAnsi" w:eastAsia="SimSun" w:hAnsiTheme="minorHAnsi" w:cstheme="minorHAnsi"/>
          <w:sz w:val="24"/>
          <w:szCs w:val="24"/>
          <w:u w:val="single"/>
        </w:rPr>
        <w:t>Código Civil</w:t>
      </w:r>
      <w:r w:rsidR="00C316B6"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cede fiduciariamente em garantia aos Debenturistas, neste ato representados pelo Agente Fiduciário,</w:t>
      </w:r>
      <w:r w:rsidR="009C61B1" w:rsidRPr="000C62A3">
        <w:rPr>
          <w:rFonts w:asciiTheme="minorHAnsi" w:eastAsia="SimSun" w:hAnsiTheme="minorHAnsi" w:cstheme="minorHAnsi"/>
          <w:sz w:val="24"/>
          <w:szCs w:val="24"/>
        </w:rPr>
        <w:t xml:space="preserve"> observada a Condição Suspensiva (conforme abaixo definida)</w:t>
      </w:r>
      <w:r w:rsidR="00E244A1" w:rsidRPr="000C62A3">
        <w:rPr>
          <w:rFonts w:asciiTheme="minorHAnsi" w:eastAsia="SimSun" w:hAnsiTheme="minorHAnsi" w:cstheme="minorHAnsi"/>
          <w:sz w:val="24"/>
          <w:szCs w:val="24"/>
        </w:rPr>
        <w:t>,</w:t>
      </w:r>
      <w:r w:rsidR="00AD7F3D" w:rsidRPr="000C62A3">
        <w:rPr>
          <w:rFonts w:asciiTheme="minorHAnsi" w:eastAsia="SimSun" w:hAnsiTheme="minorHAnsi" w:cstheme="minorHAnsi"/>
          <w:sz w:val="24"/>
          <w:szCs w:val="24"/>
        </w:rPr>
        <w:t xml:space="preserve"> o disposto na Cláusula 2.1.1. abaixo</w:t>
      </w:r>
      <w:r w:rsidR="00E244A1" w:rsidRPr="000C62A3">
        <w:rPr>
          <w:rFonts w:asciiTheme="minorHAnsi" w:eastAsia="SimSun" w:hAnsiTheme="minorHAnsi" w:cstheme="minorHAnsi"/>
          <w:sz w:val="24"/>
          <w:szCs w:val="24"/>
        </w:rPr>
        <w:t xml:space="preserve"> e nos artigos 28 e 28-A da Lei nº 8.987, de 13 de fevereiro de 1995, conforme alterada (“</w:t>
      </w:r>
      <w:r w:rsidR="00E244A1" w:rsidRPr="000C62A3">
        <w:rPr>
          <w:rFonts w:asciiTheme="minorHAnsi" w:eastAsia="SimSun" w:hAnsiTheme="minorHAnsi" w:cstheme="minorHAnsi"/>
          <w:sz w:val="24"/>
          <w:szCs w:val="24"/>
          <w:u w:val="single"/>
        </w:rPr>
        <w:t>Lei das Concessões</w:t>
      </w:r>
      <w:r w:rsidR="00E244A1" w:rsidRPr="000C62A3">
        <w:rPr>
          <w:rFonts w:asciiTheme="minorHAnsi" w:eastAsia="SimSun" w:hAnsiTheme="minorHAnsi" w:cstheme="minorHAnsi"/>
          <w:sz w:val="24"/>
          <w:szCs w:val="24"/>
        </w:rPr>
        <w:t>”)</w:t>
      </w:r>
      <w:r w:rsidR="009C61B1"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 xml:space="preserve"> em caráter irrevogável e irretratável,</w:t>
      </w:r>
      <w:r w:rsidR="0072260C" w:rsidRPr="000C62A3">
        <w:rPr>
          <w:rFonts w:asciiTheme="minorHAnsi" w:eastAsia="SimSun" w:hAnsiTheme="minorHAnsi" w:cstheme="minorHAnsi"/>
          <w:sz w:val="24"/>
          <w:szCs w:val="24"/>
        </w:rPr>
        <w:t xml:space="preserve"> </w:t>
      </w:r>
      <w:r w:rsidR="006E2057" w:rsidRPr="000C62A3">
        <w:rPr>
          <w:rFonts w:asciiTheme="minorHAnsi" w:eastAsia="SimSun" w:hAnsiTheme="minorHAnsi" w:cstheme="minorHAnsi"/>
          <w:sz w:val="24"/>
          <w:szCs w:val="24"/>
        </w:rPr>
        <w:t>a propriedade fiduciária, o domínio resolúvel e a posse indireta d</w:t>
      </w:r>
      <w:r w:rsidR="0072260C" w:rsidRPr="000C62A3">
        <w:rPr>
          <w:rFonts w:asciiTheme="minorHAnsi" w:eastAsia="SimSun" w:hAnsiTheme="minorHAnsi" w:cstheme="minorHAnsi"/>
          <w:sz w:val="24"/>
          <w:szCs w:val="24"/>
        </w:rPr>
        <w:t>os seguintes direitos creditórios, os quais</w:t>
      </w:r>
      <w:r w:rsidR="00A11E53" w:rsidRPr="000C62A3">
        <w:rPr>
          <w:rFonts w:asciiTheme="minorHAnsi" w:eastAsia="SimSun" w:hAnsiTheme="minorHAnsi" w:cstheme="minorHAnsi"/>
          <w:sz w:val="24"/>
          <w:szCs w:val="24"/>
        </w:rPr>
        <w:t>, exceto pelos Ônus BNDES</w:t>
      </w:r>
      <w:r w:rsidR="00E76E01" w:rsidRPr="000C62A3">
        <w:rPr>
          <w:rFonts w:asciiTheme="minorHAnsi" w:eastAsia="SimSun" w:hAnsiTheme="minorHAnsi" w:cstheme="minorHAnsi"/>
          <w:sz w:val="24"/>
          <w:szCs w:val="24"/>
        </w:rPr>
        <w:t xml:space="preserve"> </w:t>
      </w:r>
      <w:r w:rsidR="00CA2297" w:rsidRPr="000C62A3">
        <w:rPr>
          <w:rFonts w:asciiTheme="minorHAnsi" w:eastAsia="SimSun" w:hAnsiTheme="minorHAnsi" w:cstheme="minorHAnsi"/>
          <w:sz w:val="24"/>
          <w:szCs w:val="24"/>
        </w:rPr>
        <w:t>(</w:t>
      </w:r>
      <w:r w:rsidR="00E76E01" w:rsidRPr="000C62A3">
        <w:rPr>
          <w:rFonts w:asciiTheme="minorHAnsi" w:eastAsia="SimSun" w:hAnsiTheme="minorHAnsi" w:cstheme="minorHAnsi"/>
          <w:sz w:val="24"/>
          <w:szCs w:val="24"/>
        </w:rPr>
        <w:t>conforme abaixo definido</w:t>
      </w:r>
      <w:r w:rsidR="00CA2297"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w:t>
      </w:r>
      <w:r w:rsidR="0072260C" w:rsidRPr="000C62A3">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0C62A3">
        <w:rPr>
          <w:rFonts w:asciiTheme="minorHAnsi" w:eastAsia="SimSun" w:hAnsiTheme="minorHAnsi" w:cstheme="minorHAnsi"/>
          <w:sz w:val="24"/>
          <w:szCs w:val="24"/>
        </w:rPr>
        <w:t>tributária</w:t>
      </w:r>
      <w:r w:rsidR="00CA2297"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fiscal, previdenciária e trabalhista</w:t>
      </w:r>
      <w:r w:rsidR="00A11E53" w:rsidRPr="000C62A3">
        <w:rPr>
          <w:rFonts w:asciiTheme="minorHAnsi" w:eastAsia="SimSun" w:hAnsiTheme="minorHAnsi" w:cstheme="minorHAnsi"/>
          <w:sz w:val="24"/>
          <w:szCs w:val="24"/>
        </w:rPr>
        <w:t xml:space="preserve"> </w:t>
      </w:r>
      <w:r w:rsidR="00967BB6" w:rsidRPr="000C62A3">
        <w:rPr>
          <w:rFonts w:asciiTheme="minorHAnsi" w:eastAsia="SimSun" w:hAnsiTheme="minorHAnsi" w:cstheme="minorHAnsi"/>
          <w:sz w:val="24"/>
          <w:szCs w:val="24"/>
        </w:rPr>
        <w:t>(“</w:t>
      </w:r>
      <w:r w:rsidR="00967BB6" w:rsidRPr="000C62A3">
        <w:rPr>
          <w:rFonts w:asciiTheme="minorHAnsi" w:eastAsia="SimSun" w:hAnsiTheme="minorHAnsi" w:cstheme="minorHAnsi"/>
          <w:sz w:val="24"/>
          <w:szCs w:val="24"/>
          <w:u w:val="single"/>
        </w:rPr>
        <w:t xml:space="preserve">Cessão Fiduciária </w:t>
      </w:r>
      <w:r w:rsidR="00EE4CDF" w:rsidRPr="000C62A3">
        <w:rPr>
          <w:rFonts w:asciiTheme="minorHAnsi" w:eastAsia="SimSun" w:hAnsiTheme="minorHAnsi" w:cstheme="minorHAnsi"/>
          <w:sz w:val="24"/>
          <w:szCs w:val="24"/>
          <w:u w:val="single"/>
        </w:rPr>
        <w:t xml:space="preserve">da </w:t>
      </w:r>
      <w:r w:rsidR="00A943D4" w:rsidRPr="000C62A3">
        <w:rPr>
          <w:rFonts w:asciiTheme="minorHAnsi" w:eastAsia="SimSun" w:hAnsiTheme="minorHAnsi" w:cstheme="minorHAnsi"/>
          <w:sz w:val="24"/>
          <w:szCs w:val="24"/>
          <w:u w:val="single"/>
        </w:rPr>
        <w:t>TBR</w:t>
      </w:r>
      <w:r w:rsidR="00967BB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w:t>
      </w:r>
      <w:bookmarkEnd w:id="9"/>
    </w:p>
    <w:p w14:paraId="7B657F46" w14:textId="77777777" w:rsidR="00C930D2" w:rsidRPr="000C62A3" w:rsidRDefault="00C930D2" w:rsidP="002F2775">
      <w:pPr>
        <w:pStyle w:val="Level4"/>
        <w:numPr>
          <w:ilvl w:val="0"/>
          <w:numId w:val="0"/>
        </w:numPr>
        <w:spacing w:after="0" w:line="340" w:lineRule="exact"/>
        <w:rPr>
          <w:rFonts w:asciiTheme="minorHAnsi" w:hAnsiTheme="minorHAnsi" w:cstheme="minorHAnsi"/>
          <w:sz w:val="24"/>
          <w:szCs w:val="24"/>
        </w:rPr>
      </w:pPr>
      <w:bookmarkStart w:id="17" w:name="_Hlk74934908"/>
      <w:bookmarkEnd w:id="10"/>
      <w:bookmarkEnd w:id="11"/>
      <w:bookmarkEnd w:id="12"/>
    </w:p>
    <w:p w14:paraId="506DDFC9" w14:textId="347C3248" w:rsidR="004963A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Hlk85579189"/>
      <w:bookmarkStart w:id="19" w:name="_Ref84097868"/>
      <w:bookmarkStart w:id="20" w:name="_Ref74918306"/>
      <w:bookmarkStart w:id="21" w:name="_Hlk74917775"/>
      <w:bookmarkStart w:id="22" w:name="_Hlk84123068"/>
      <w:r w:rsidRPr="000C62A3">
        <w:rPr>
          <w:rFonts w:asciiTheme="minorHAnsi" w:hAnsiTheme="minorHAnsi" w:cstheme="minorHAnsi"/>
          <w:sz w:val="24"/>
          <w:szCs w:val="24"/>
        </w:rPr>
        <w:t>todos e quaisquer direitos creditórios,</w:t>
      </w:r>
      <w:r w:rsidR="00277AC4" w:rsidRPr="000C62A3">
        <w:rPr>
          <w:rFonts w:asciiTheme="minorHAnsi" w:hAnsiTheme="minorHAnsi" w:cstheme="minorHAnsi"/>
          <w:sz w:val="24"/>
          <w:szCs w:val="24"/>
        </w:rPr>
        <w:t xml:space="preserve"> </w:t>
      </w:r>
      <w:r w:rsidRPr="000C62A3">
        <w:rPr>
          <w:rFonts w:asciiTheme="minorHAnsi" w:hAnsiTheme="minorHAnsi" w:cstheme="minorHAnsi"/>
          <w:sz w:val="24"/>
          <w:szCs w:val="24"/>
        </w:rPr>
        <w:t>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sz w:val="24"/>
          <w:szCs w:val="24"/>
        </w:rPr>
        <w:t xml:space="preserve">, caducidade, encampação, revogação e/ou </w:t>
      </w:r>
      <w:proofErr w:type="spellStart"/>
      <w:r w:rsidR="00277AC4" w:rsidRPr="000C62A3">
        <w:rPr>
          <w:rFonts w:asciiTheme="minorHAnsi" w:hAnsiTheme="minorHAnsi" w:cstheme="minorHAnsi"/>
          <w:sz w:val="24"/>
          <w:szCs w:val="24"/>
        </w:rPr>
        <w:t>relicitação</w:t>
      </w:r>
      <w:proofErr w:type="spellEnd"/>
      <w:r w:rsidRPr="000C62A3">
        <w:rPr>
          <w:rFonts w:asciiTheme="minorHAnsi" w:hAnsiTheme="minorHAnsi" w:cstheme="minorHAnsi"/>
          <w:sz w:val="24"/>
          <w:szCs w:val="24"/>
        </w:rPr>
        <w:t xml:space="preserve"> do Contrato de Concessão, respeitado o disposto no artigo 28 da Lei nº 8.987, de 13 de fevereiro de 1995, conforme alterada </w:t>
      </w:r>
      <w:bookmarkEnd w:id="18"/>
      <w:r w:rsidRPr="000C62A3">
        <w:rPr>
          <w:rFonts w:asciiTheme="minorHAnsi" w:hAnsiTheme="minorHAnsi" w:cstheme="minorHAnsi"/>
          <w:sz w:val="24"/>
          <w:szCs w:val="24"/>
        </w:rPr>
        <w:t>(</w:t>
      </w:r>
      <w:r w:rsidR="00EA44A5" w:rsidRPr="000C62A3">
        <w:rPr>
          <w:rFonts w:asciiTheme="minorHAnsi" w:hAnsiTheme="minorHAnsi" w:cstheme="minorHAnsi"/>
          <w:sz w:val="24"/>
          <w:szCs w:val="24"/>
        </w:rPr>
        <w:t>“</w:t>
      </w:r>
      <w:r w:rsidR="00EA44A5" w:rsidRPr="000C62A3">
        <w:rPr>
          <w:rFonts w:asciiTheme="minorHAnsi" w:hAnsiTheme="minorHAnsi" w:cstheme="minorHAnsi"/>
          <w:sz w:val="24"/>
          <w:szCs w:val="24"/>
          <w:u w:val="single"/>
        </w:rPr>
        <w:t>Direitos Creditórios Cedidos</w:t>
      </w:r>
      <w:r w:rsidR="00EA44A5" w:rsidRPr="000C62A3">
        <w:rPr>
          <w:rFonts w:asciiTheme="minorHAnsi" w:hAnsiTheme="minorHAnsi" w:cstheme="minorHAnsi"/>
          <w:sz w:val="24"/>
          <w:szCs w:val="24"/>
        </w:rPr>
        <w:t>”)</w:t>
      </w:r>
      <w:r w:rsidR="00364311" w:rsidRPr="000C62A3">
        <w:rPr>
          <w:rFonts w:asciiTheme="minorHAnsi" w:hAnsiTheme="minorHAnsi" w:cstheme="minorHAnsi"/>
          <w:bCs/>
          <w:sz w:val="24"/>
          <w:szCs w:val="24"/>
        </w:rPr>
        <w:t>;</w:t>
      </w:r>
      <w:bookmarkEnd w:id="19"/>
      <w:r w:rsidR="00AD7F3D" w:rsidRPr="000C62A3">
        <w:rPr>
          <w:rFonts w:asciiTheme="minorHAnsi" w:hAnsiTheme="minorHAnsi" w:cstheme="minorHAnsi"/>
          <w:bCs/>
          <w:sz w:val="24"/>
          <w:szCs w:val="24"/>
        </w:rPr>
        <w:t xml:space="preserve"> e</w:t>
      </w:r>
      <w:r w:rsidR="007C4616" w:rsidRPr="000C62A3">
        <w:rPr>
          <w:rFonts w:asciiTheme="minorHAnsi" w:hAnsiTheme="minorHAnsi" w:cstheme="minorHAnsi"/>
          <w:bCs/>
          <w:sz w:val="24"/>
          <w:szCs w:val="24"/>
        </w:rPr>
        <w:t xml:space="preserve"> </w:t>
      </w:r>
    </w:p>
    <w:p w14:paraId="36915E82" w14:textId="5A436AD5" w:rsidR="00C06B97" w:rsidRPr="000C62A3"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3" w:name="_Ref86868197"/>
      <w:r w:rsidRPr="000C62A3">
        <w:rPr>
          <w:rFonts w:asciiTheme="minorHAnsi" w:hAnsiTheme="minorHAnsi" w:cstheme="minorHAnsi"/>
          <w:sz w:val="24"/>
          <w:szCs w:val="24"/>
        </w:rPr>
        <w:t>todos os direitos creditórios, receitas e recebíveis decorrentes das Apólices de Seguro indicadas no Anex</w:t>
      </w:r>
      <w:r w:rsidR="0032120B" w:rsidRPr="000C62A3">
        <w:rPr>
          <w:rFonts w:asciiTheme="minorHAnsi" w:hAnsiTheme="minorHAnsi" w:cstheme="minorHAnsi"/>
          <w:sz w:val="24"/>
          <w:szCs w:val="24"/>
        </w:rPr>
        <w:t xml:space="preserve">o </w:t>
      </w:r>
      <w:r w:rsidR="00F138D6"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que estão relacionados </w:t>
      </w:r>
      <w:r w:rsidR="00135A2A" w:rsidRPr="000C62A3">
        <w:rPr>
          <w:rFonts w:asciiTheme="minorHAnsi" w:hAnsiTheme="minorHAnsi" w:cstheme="minorHAnsi"/>
          <w:sz w:val="24"/>
          <w:szCs w:val="24"/>
        </w:rPr>
        <w:t>a</w:t>
      </w:r>
      <w:r w:rsidRPr="000C62A3">
        <w:rPr>
          <w:rFonts w:asciiTheme="minorHAnsi" w:hAnsiTheme="minorHAnsi" w:cstheme="minorHAnsi"/>
          <w:sz w:val="24"/>
          <w:szCs w:val="24"/>
        </w:rPr>
        <w:t xml:space="preserve"> pagamento</w:t>
      </w:r>
      <w:r w:rsidR="00135A2A" w:rsidRPr="000C62A3">
        <w:rPr>
          <w:rFonts w:asciiTheme="minorHAnsi" w:hAnsiTheme="minorHAnsi" w:cstheme="minorHAnsi"/>
          <w:sz w:val="24"/>
          <w:szCs w:val="24"/>
        </w:rPr>
        <w:t>s</w:t>
      </w:r>
      <w:r w:rsidR="00942944" w:rsidRPr="000C62A3">
        <w:rPr>
          <w:rFonts w:asciiTheme="minorHAnsi" w:hAnsiTheme="minorHAnsi" w:cstheme="minorHAnsi"/>
          <w:sz w:val="24"/>
          <w:szCs w:val="24"/>
        </w:rPr>
        <w:t xml:space="preserve"> a título de lucros cessantes e danos morais</w:t>
      </w:r>
      <w:r w:rsidR="000C37AE" w:rsidRPr="000C62A3">
        <w:rPr>
          <w:rFonts w:asciiTheme="minorHAnsi" w:hAnsiTheme="minorHAnsi" w:cstheme="minorHAnsi"/>
          <w:sz w:val="24"/>
          <w:szCs w:val="24"/>
        </w:rPr>
        <w:t>, desde que não sejam pagos diretamente à ANTT, nos termos do Contrato de Concessão (“</w:t>
      </w:r>
      <w:r w:rsidR="000C37AE" w:rsidRPr="000C62A3">
        <w:rPr>
          <w:rFonts w:asciiTheme="minorHAnsi" w:hAnsiTheme="minorHAnsi" w:cstheme="minorHAnsi"/>
          <w:sz w:val="24"/>
          <w:szCs w:val="24"/>
          <w:u w:val="single"/>
        </w:rPr>
        <w:t>Direitos Creditórios dos Seguros</w:t>
      </w:r>
      <w:r w:rsidR="000C37AE" w:rsidRPr="000C62A3">
        <w:rPr>
          <w:rFonts w:asciiTheme="minorHAnsi" w:hAnsiTheme="minorHAnsi" w:cstheme="minorHAnsi"/>
          <w:sz w:val="24"/>
          <w:szCs w:val="24"/>
        </w:rPr>
        <w:t>”)</w:t>
      </w:r>
      <w:r w:rsidR="00185534" w:rsidRPr="000C62A3">
        <w:rPr>
          <w:rFonts w:asciiTheme="minorHAnsi" w:hAnsiTheme="minorHAnsi" w:cstheme="minorHAnsi"/>
          <w:sz w:val="24"/>
          <w:szCs w:val="24"/>
        </w:rPr>
        <w:t>;</w:t>
      </w:r>
      <w:r w:rsidR="00477DFD" w:rsidRPr="000C62A3">
        <w:rPr>
          <w:rFonts w:asciiTheme="minorHAnsi" w:hAnsiTheme="minorHAnsi" w:cstheme="minorHAnsi"/>
          <w:sz w:val="24"/>
          <w:szCs w:val="24"/>
        </w:rPr>
        <w:t xml:space="preserve"> </w:t>
      </w:r>
      <w:bookmarkEnd w:id="23"/>
    </w:p>
    <w:p w14:paraId="31E2922D" w14:textId="77777777" w:rsidR="00EE4DF1" w:rsidRPr="000C62A3"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0C62A3">
        <w:rPr>
          <w:rFonts w:asciiTheme="minorHAnsi" w:hAnsiTheme="minorHAnsi" w:cstheme="minorHAnsi"/>
          <w:sz w:val="24"/>
          <w:szCs w:val="24"/>
        </w:rPr>
        <w:t xml:space="preserve">todos os direitos creditórios </w:t>
      </w:r>
      <w:r w:rsidR="005B2570" w:rsidRPr="000C62A3">
        <w:rPr>
          <w:rFonts w:asciiTheme="minorHAnsi" w:hAnsiTheme="minorHAnsi" w:cstheme="minorHAnsi"/>
          <w:sz w:val="24"/>
          <w:szCs w:val="24"/>
        </w:rPr>
        <w:t xml:space="preserve">detidos pela Cedente contra o </w:t>
      </w:r>
      <w:r w:rsidR="00A17C11" w:rsidRPr="000C62A3">
        <w:rPr>
          <w:rFonts w:asciiTheme="minorHAnsi" w:hAnsiTheme="minorHAnsi" w:cstheme="minorHAnsi"/>
          <w:sz w:val="24"/>
          <w:szCs w:val="24"/>
        </w:rPr>
        <w:t>Banco Depositário da Conta Centralizadora</w:t>
      </w:r>
      <w:r w:rsidR="005B2570" w:rsidRPr="000C62A3">
        <w:rPr>
          <w:rFonts w:asciiTheme="minorHAnsi" w:hAnsiTheme="minorHAnsi" w:cstheme="minorHAnsi"/>
          <w:sz w:val="24"/>
          <w:szCs w:val="24"/>
        </w:rPr>
        <w:t xml:space="preserve"> e contra o Banco Depositário</w:t>
      </w:r>
      <w:r w:rsidR="00A17C11" w:rsidRPr="000C62A3">
        <w:rPr>
          <w:rFonts w:asciiTheme="minorHAnsi" w:hAnsiTheme="minorHAnsi" w:cstheme="minorHAnsi"/>
          <w:sz w:val="24"/>
          <w:szCs w:val="24"/>
        </w:rPr>
        <w:t xml:space="preserve"> da Conta Vinculada</w:t>
      </w:r>
      <w:r w:rsidR="005B2570" w:rsidRPr="000C62A3">
        <w:rPr>
          <w:rFonts w:asciiTheme="minorHAnsi" w:hAnsiTheme="minorHAnsi" w:cstheme="minorHAnsi"/>
          <w:sz w:val="24"/>
          <w:szCs w:val="24"/>
        </w:rPr>
        <w:t xml:space="preserve"> em relação, respectivamente, à titularidade da </w:t>
      </w:r>
      <w:r w:rsidR="00A17C11" w:rsidRPr="000C62A3">
        <w:rPr>
          <w:rFonts w:asciiTheme="minorHAnsi" w:hAnsiTheme="minorHAnsi" w:cstheme="minorHAnsi"/>
          <w:sz w:val="24"/>
          <w:szCs w:val="24"/>
        </w:rPr>
        <w:t>Cedente</w:t>
      </w:r>
      <w:r w:rsidR="005B2570" w:rsidRPr="000C62A3">
        <w:rPr>
          <w:rFonts w:asciiTheme="minorHAnsi" w:hAnsiTheme="minorHAnsi" w:cstheme="minorHAnsi"/>
          <w:sz w:val="24"/>
          <w:szCs w:val="24"/>
        </w:rPr>
        <w:t xml:space="preserve"> sobre a Conta Centralizadora e a Conta Vinculada da TBR</w:t>
      </w:r>
      <w:r w:rsidR="00A17C11"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 xml:space="preserve">bem como </w:t>
      </w:r>
      <w:r w:rsidRPr="000C62A3">
        <w:rPr>
          <w:rFonts w:asciiTheme="minorHAnsi" w:hAnsiTheme="minorHAnsi" w:cstheme="minorHAnsi"/>
          <w:sz w:val="24"/>
          <w:szCs w:val="24"/>
        </w:rPr>
        <w:t xml:space="preserve">sobre todos os valores a serem depositados e mantidos </w:t>
      </w:r>
      <w:r w:rsidR="00CA2297" w:rsidRPr="000C62A3">
        <w:rPr>
          <w:rFonts w:asciiTheme="minorHAnsi" w:hAnsiTheme="minorHAnsi" w:cstheme="minorHAnsi"/>
          <w:sz w:val="24"/>
          <w:szCs w:val="24"/>
        </w:rPr>
        <w:t xml:space="preserve">na Conta Centralizadora e </w:t>
      </w:r>
      <w:r w:rsidRPr="000C62A3">
        <w:rPr>
          <w:rFonts w:asciiTheme="minorHAnsi" w:hAnsiTheme="minorHAnsi" w:cstheme="minorHAnsi"/>
          <w:sz w:val="24"/>
          <w:szCs w:val="24"/>
        </w:rPr>
        <w:t xml:space="preserve">na Conta Vinculada da TBR, incluindo as respectivas aplicações financeiras mantidas </w:t>
      </w:r>
      <w:r w:rsidR="00472699" w:rsidRPr="000C62A3">
        <w:rPr>
          <w:rFonts w:asciiTheme="minorHAnsi" w:hAnsiTheme="minorHAnsi" w:cstheme="minorHAnsi"/>
          <w:sz w:val="24"/>
          <w:szCs w:val="24"/>
        </w:rPr>
        <w:t xml:space="preserve">e/ou vinculadas </w:t>
      </w:r>
      <w:r w:rsidRPr="000C62A3">
        <w:rPr>
          <w:rFonts w:asciiTheme="minorHAnsi" w:hAnsiTheme="minorHAnsi" w:cstheme="minorHAnsi"/>
          <w:sz w:val="24"/>
          <w:szCs w:val="24"/>
        </w:rPr>
        <w:t>à</w:t>
      </w:r>
      <w:r w:rsidR="00CA2297" w:rsidRPr="000C62A3">
        <w:rPr>
          <w:rFonts w:asciiTheme="minorHAnsi" w:hAnsiTheme="minorHAnsi" w:cstheme="minorHAnsi"/>
          <w:sz w:val="24"/>
          <w:szCs w:val="24"/>
        </w:rPr>
        <w:t xml:space="preserve"> Conta Centralizadora e à</w:t>
      </w:r>
      <w:r w:rsidRPr="000C62A3">
        <w:rPr>
          <w:rFonts w:asciiTheme="minorHAnsi" w:hAnsiTheme="minorHAnsi" w:cstheme="minorHAnsi"/>
          <w:sz w:val="24"/>
          <w:szCs w:val="24"/>
        </w:rPr>
        <w:t xml:space="preserve"> Conta Vinculada da TBR (“</w:t>
      </w:r>
      <w:r w:rsidRPr="000C62A3">
        <w:rPr>
          <w:rFonts w:asciiTheme="minorHAnsi" w:hAnsiTheme="minorHAnsi" w:cstheme="minorHAnsi"/>
          <w:sz w:val="24"/>
          <w:szCs w:val="24"/>
          <w:u w:val="single"/>
        </w:rPr>
        <w:t>Créditos Bancários</w:t>
      </w:r>
      <w:r w:rsidRPr="000C62A3">
        <w:rPr>
          <w:rFonts w:asciiTheme="minorHAnsi" w:hAnsiTheme="minorHAnsi" w:cstheme="minorHAnsi"/>
          <w:sz w:val="24"/>
          <w:szCs w:val="24"/>
        </w:rPr>
        <w:t>”</w:t>
      </w:r>
      <w:r w:rsidR="00F138D6" w:rsidRPr="000C62A3">
        <w:rPr>
          <w:rFonts w:asciiTheme="minorHAnsi" w:hAnsiTheme="minorHAnsi" w:cstheme="minorHAnsi"/>
          <w:sz w:val="24"/>
          <w:szCs w:val="24"/>
        </w:rPr>
        <w:t xml:space="preserve"> e, em conjunto com os Direitos Creditórios Cedidos e os Direitos Creditórios dos Seguros, “</w:t>
      </w:r>
      <w:r w:rsidR="00F138D6" w:rsidRPr="000C62A3">
        <w:rPr>
          <w:rFonts w:asciiTheme="minorHAnsi" w:hAnsiTheme="minorHAnsi" w:cstheme="minorHAnsi"/>
          <w:sz w:val="24"/>
          <w:szCs w:val="24"/>
          <w:u w:val="single"/>
          <w:lang w:eastAsia="en-US"/>
        </w:rPr>
        <w:t>Direitos Creditórios Cedidos Fiduciariamente</w:t>
      </w:r>
      <w:r w:rsidR="00F138D6" w:rsidRPr="000C62A3">
        <w:rPr>
          <w:rFonts w:asciiTheme="minorHAnsi" w:hAnsiTheme="minorHAnsi" w:cstheme="minorHAnsi"/>
          <w:sz w:val="24"/>
          <w:szCs w:val="24"/>
        </w:rPr>
        <w:t>”</w:t>
      </w:r>
      <w:r w:rsidR="00511D81" w:rsidRPr="000C62A3">
        <w:rPr>
          <w:rFonts w:asciiTheme="minorHAnsi" w:hAnsiTheme="minorHAnsi" w:cstheme="minorHAnsi"/>
          <w:sz w:val="24"/>
          <w:szCs w:val="24"/>
        </w:rPr>
        <w:t>)</w:t>
      </w:r>
      <w:r w:rsidRPr="000C62A3">
        <w:rPr>
          <w:rFonts w:asciiTheme="minorHAnsi" w:hAnsiTheme="minorHAnsi" w:cstheme="minorHAnsi"/>
          <w:sz w:val="24"/>
          <w:szCs w:val="24"/>
        </w:rPr>
        <w:t>.</w:t>
      </w:r>
    </w:p>
    <w:p w14:paraId="775BE87F" w14:textId="77777777" w:rsidR="00AD7F3D" w:rsidRPr="000C62A3" w:rsidRDefault="00AD7F3D" w:rsidP="00450DEA">
      <w:pPr>
        <w:pStyle w:val="PargrafodaLista"/>
        <w:rPr>
          <w:rFonts w:asciiTheme="minorHAnsi" w:hAnsiTheme="minorHAnsi" w:cstheme="minorHAnsi"/>
          <w:sz w:val="24"/>
          <w:szCs w:val="24"/>
        </w:rPr>
      </w:pPr>
    </w:p>
    <w:p w14:paraId="5287AF08" w14:textId="35D03A5E" w:rsidR="00477DFD" w:rsidRPr="000C62A3" w:rsidRDefault="009102A2"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C62A3">
        <w:rPr>
          <w:rFonts w:ascii="Calibri" w:hAnsi="Calibri" w:cs="Calibri"/>
          <w:sz w:val="24"/>
          <w:szCs w:val="24"/>
        </w:rPr>
        <w:t>Fica certo e ajustado que</w:t>
      </w:r>
      <w:r w:rsidR="006B5EA3" w:rsidRPr="000C62A3">
        <w:rPr>
          <w:rFonts w:asciiTheme="minorHAnsi" w:hAnsiTheme="minorHAnsi" w:cstheme="minorHAnsi"/>
          <w:sz w:val="24"/>
          <w:szCs w:val="24"/>
        </w:rPr>
        <w:t xml:space="preserve"> ficam expressamente excluídos da definição dos Direitos Creditórios Cedidos Fiduciariamente, sendo certo que</w:t>
      </w:r>
      <w:r w:rsidRPr="000C62A3">
        <w:rPr>
          <w:rFonts w:ascii="Calibri" w:hAnsi="Calibri" w:cs="Calibri"/>
          <w:sz w:val="24"/>
          <w:szCs w:val="24"/>
        </w:rPr>
        <w:t xml:space="preserve"> não serão objeto da Cessão Fiduciária da TBR: </w:t>
      </w:r>
      <w:r w:rsidRPr="000C62A3">
        <w:rPr>
          <w:rFonts w:ascii="Calibri" w:hAnsi="Calibri" w:cs="Calibri"/>
          <w:b/>
          <w:bCs/>
          <w:sz w:val="24"/>
          <w:szCs w:val="24"/>
        </w:rPr>
        <w:t>(i)</w:t>
      </w:r>
      <w:r w:rsidR="006B5EA3" w:rsidRPr="000C62A3">
        <w:rPr>
          <w:rFonts w:ascii="Calibri" w:hAnsi="Calibri" w:cs="Calibri"/>
          <w:sz w:val="24"/>
          <w:szCs w:val="24"/>
        </w:rPr>
        <w:t> </w:t>
      </w:r>
      <w:r w:rsidRPr="000C62A3">
        <w:rPr>
          <w:rFonts w:ascii="Calibri" w:hAnsi="Calibri" w:cs="Calibri"/>
          <w:sz w:val="24"/>
          <w:szCs w:val="24"/>
        </w:rPr>
        <w:t>os direitos creditórios advindos das demais receitas alternativas, complementares</w:t>
      </w:r>
      <w:r w:rsidR="00124939" w:rsidRPr="000C62A3">
        <w:rPr>
          <w:rFonts w:ascii="Calibri" w:hAnsi="Calibri" w:cs="Calibri"/>
          <w:sz w:val="24"/>
          <w:szCs w:val="24"/>
        </w:rPr>
        <w:t xml:space="preserve"> às receitas de pedágio</w:t>
      </w:r>
      <w:r w:rsidRPr="000C62A3">
        <w:rPr>
          <w:rFonts w:ascii="Calibri" w:hAnsi="Calibri" w:cs="Calibri"/>
          <w:sz w:val="24"/>
          <w:szCs w:val="24"/>
        </w:rPr>
        <w:t xml:space="preserve">, acessórias ou de projetos associados, provenientes de atividades </w:t>
      </w:r>
      <w:r w:rsidR="00124939" w:rsidRPr="000C62A3">
        <w:rPr>
          <w:rFonts w:ascii="Calibri" w:hAnsi="Calibri" w:cs="Calibri"/>
          <w:sz w:val="24"/>
          <w:szCs w:val="24"/>
        </w:rPr>
        <w:t xml:space="preserve">secundárias </w:t>
      </w:r>
      <w:r w:rsidRPr="000C62A3">
        <w:rPr>
          <w:rFonts w:ascii="Calibri" w:hAnsi="Calibri" w:cs="Calibri"/>
          <w:sz w:val="24"/>
          <w:szCs w:val="24"/>
        </w:rPr>
        <w:t xml:space="preserve">vinculadas à exploração da rodovia objeto do Contrato de Concessão, das suas faixas marginais, acessos ou áreas de serviço e lazer, inclusive decorrentes de publicidade; </w:t>
      </w:r>
      <w:r w:rsidR="0057220A" w:rsidRPr="000C62A3">
        <w:rPr>
          <w:rFonts w:ascii="Calibri" w:hAnsi="Calibri" w:cs="Calibri"/>
          <w:sz w:val="24"/>
          <w:szCs w:val="24"/>
        </w:rPr>
        <w:t xml:space="preserve">e </w:t>
      </w:r>
      <w:r w:rsidRPr="000C62A3">
        <w:rPr>
          <w:rFonts w:ascii="Calibri" w:hAnsi="Calibri" w:cs="Calibri"/>
          <w:b/>
          <w:bCs/>
          <w:sz w:val="24"/>
          <w:szCs w:val="24"/>
        </w:rPr>
        <w:t>(</w:t>
      </w:r>
      <w:proofErr w:type="spellStart"/>
      <w:r w:rsidRPr="000C62A3">
        <w:rPr>
          <w:rFonts w:ascii="Calibri" w:hAnsi="Calibri" w:cs="Calibri"/>
          <w:b/>
          <w:bCs/>
          <w:sz w:val="24"/>
          <w:szCs w:val="24"/>
        </w:rPr>
        <w:t>ii</w:t>
      </w:r>
      <w:proofErr w:type="spellEnd"/>
      <w:r w:rsidRPr="000C62A3">
        <w:rPr>
          <w:rFonts w:ascii="Calibri" w:hAnsi="Calibri" w:cs="Calibri"/>
          <w:b/>
          <w:bCs/>
          <w:sz w:val="24"/>
          <w:szCs w:val="24"/>
        </w:rPr>
        <w:t>)</w:t>
      </w:r>
      <w:r w:rsidR="006B5EA3" w:rsidRPr="000C62A3">
        <w:rPr>
          <w:rFonts w:ascii="Calibri" w:hAnsi="Calibri" w:cs="Calibri"/>
          <w:sz w:val="24"/>
          <w:szCs w:val="24"/>
        </w:rPr>
        <w:t> </w:t>
      </w:r>
      <w:r w:rsidRPr="000C62A3">
        <w:rPr>
          <w:rFonts w:ascii="Calibri" w:hAnsi="Calibri" w:cs="Calibri"/>
          <w:sz w:val="24"/>
          <w:szCs w:val="24"/>
        </w:rPr>
        <w:t>toda</w:t>
      </w:r>
      <w:r w:rsidR="00A00B29" w:rsidRPr="000C62A3">
        <w:rPr>
          <w:rFonts w:ascii="Calibri" w:hAnsi="Calibri" w:cs="Calibri"/>
          <w:sz w:val="24"/>
          <w:szCs w:val="24"/>
        </w:rPr>
        <w:t>s</w:t>
      </w:r>
      <w:r w:rsidRPr="000C62A3">
        <w:rPr>
          <w:rFonts w:ascii="Calibri" w:hAnsi="Calibri" w:cs="Calibri"/>
          <w:sz w:val="24"/>
          <w:szCs w:val="24"/>
        </w:rPr>
        <w:t xml:space="preserve"> e quaisquer indenizações a serem recebidas </w:t>
      </w:r>
      <w:r w:rsidR="00942944" w:rsidRPr="000C62A3">
        <w:rPr>
          <w:rFonts w:ascii="Calibri" w:hAnsi="Calibri" w:cs="Calibri"/>
          <w:sz w:val="24"/>
          <w:szCs w:val="24"/>
        </w:rPr>
        <w:t xml:space="preserve">a título de recomposição dos prejuízos materiais efetivamente sofridos pela </w:t>
      </w:r>
      <w:r w:rsidR="00F561A5" w:rsidRPr="000C62A3">
        <w:rPr>
          <w:rFonts w:ascii="Calibri" w:hAnsi="Calibri" w:cs="Calibri"/>
          <w:sz w:val="24"/>
          <w:szCs w:val="24"/>
        </w:rPr>
        <w:t>Cedente</w:t>
      </w:r>
      <w:r w:rsidR="00942944" w:rsidRPr="000C62A3">
        <w:rPr>
          <w:rFonts w:ascii="Calibri" w:hAnsi="Calibri" w:cs="Calibri"/>
          <w:sz w:val="24"/>
          <w:szCs w:val="24"/>
        </w:rPr>
        <w:t>, nos termos das Apólices de Seguro indicadas no Anexo III ao presente Contrato</w:t>
      </w:r>
      <w:r w:rsidRPr="000C62A3">
        <w:rPr>
          <w:rFonts w:ascii="Calibri" w:hAnsi="Calibri" w:cs="Calibri"/>
          <w:sz w:val="24"/>
          <w:szCs w:val="24"/>
        </w:rPr>
        <w:t>.</w:t>
      </w:r>
      <w:r w:rsidR="0057220A" w:rsidRPr="000C62A3">
        <w:rPr>
          <w:rFonts w:ascii="Calibri" w:hAnsi="Calibri" w:cs="Calibri"/>
          <w:sz w:val="24"/>
          <w:szCs w:val="24"/>
        </w:rPr>
        <w:t xml:space="preserve"> </w:t>
      </w:r>
    </w:p>
    <w:p w14:paraId="1320A178" w14:textId="77777777" w:rsidR="00364C60" w:rsidRPr="000C62A3" w:rsidRDefault="00364C60" w:rsidP="002F2775">
      <w:pPr>
        <w:pStyle w:val="PargrafodaLista"/>
        <w:spacing w:after="0" w:line="340" w:lineRule="exact"/>
        <w:ind w:left="0"/>
        <w:rPr>
          <w:rFonts w:asciiTheme="minorHAnsi" w:hAnsiTheme="minorHAnsi"/>
          <w:kern w:val="20"/>
          <w:sz w:val="24"/>
        </w:rPr>
      </w:pPr>
      <w:bookmarkStart w:id="24" w:name="_Ref497290258"/>
      <w:bookmarkEnd w:id="17"/>
      <w:bookmarkEnd w:id="20"/>
      <w:bookmarkEnd w:id="21"/>
      <w:bookmarkEnd w:id="22"/>
    </w:p>
    <w:p w14:paraId="59EAD9F3" w14:textId="52E145E6" w:rsidR="00F66FC3"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0C62A3">
        <w:rPr>
          <w:rFonts w:asciiTheme="minorHAnsi" w:eastAsia="SimSun" w:hAnsiTheme="minorHAnsi" w:cstheme="minorHAnsi"/>
          <w:sz w:val="24"/>
          <w:szCs w:val="24"/>
        </w:rPr>
        <w:t xml:space="preserve">ao pré-pagamento integral do </w:t>
      </w:r>
      <w:r w:rsidR="001A06BE" w:rsidRPr="000C62A3">
        <w:rPr>
          <w:rFonts w:asciiTheme="minorHAnsi" w:hAnsiTheme="minorHAnsi" w:cstheme="minorHAnsi"/>
          <w:sz w:val="24"/>
          <w:szCs w:val="24"/>
        </w:rPr>
        <w:t>“</w:t>
      </w:r>
      <w:r w:rsidR="001A06BE" w:rsidRPr="000C62A3">
        <w:rPr>
          <w:rFonts w:asciiTheme="minorHAnsi" w:hAnsiTheme="minorHAnsi" w:cstheme="minorHAnsi"/>
          <w:i/>
          <w:iCs/>
          <w:sz w:val="24"/>
          <w:szCs w:val="24"/>
          <w:shd w:val="clear" w:color="auto" w:fill="FFFFFF"/>
        </w:rPr>
        <w:t xml:space="preserve">Contrato de Financiamento Mediante Abertura de Crédito </w:t>
      </w:r>
      <w:r w:rsidR="00C56C17" w:rsidRPr="000C62A3">
        <w:rPr>
          <w:rFonts w:asciiTheme="minorHAnsi" w:hAnsiTheme="minorHAnsi" w:cstheme="minorHAnsi"/>
          <w:i/>
          <w:iCs/>
          <w:sz w:val="24"/>
          <w:szCs w:val="24"/>
          <w:shd w:val="clear" w:color="auto" w:fill="FFFFFF"/>
        </w:rPr>
        <w:t>N</w:t>
      </w:r>
      <w:r w:rsidR="001A06BE" w:rsidRPr="000C62A3">
        <w:rPr>
          <w:rFonts w:asciiTheme="minorHAnsi" w:hAnsiTheme="minorHAnsi" w:cstheme="minorHAnsi"/>
          <w:i/>
          <w:iCs/>
          <w:sz w:val="24"/>
          <w:szCs w:val="24"/>
          <w:shd w:val="clear" w:color="auto" w:fill="FFFFFF"/>
        </w:rPr>
        <w:t>º 10.2.0342.1</w:t>
      </w:r>
      <w:r w:rsidR="001A06BE" w:rsidRPr="000C62A3">
        <w:rPr>
          <w:rFonts w:asciiTheme="minorHAnsi" w:hAnsiTheme="minorHAnsi" w:cstheme="minorHAnsi"/>
          <w:sz w:val="24"/>
          <w:szCs w:val="24"/>
          <w:shd w:val="clear" w:color="auto" w:fill="FFFFFF"/>
        </w:rPr>
        <w:t>”, celebrado, inicialmente, entre o Banco Nacional de Desenvolvimento Econômico e Social – BNDES</w:t>
      </w:r>
      <w:r w:rsidR="00C56C17" w:rsidRPr="000C62A3">
        <w:rPr>
          <w:rFonts w:asciiTheme="minorHAnsi" w:hAnsiTheme="minorHAnsi" w:cstheme="minorHAnsi"/>
          <w:sz w:val="24"/>
          <w:szCs w:val="24"/>
          <w:shd w:val="clear" w:color="auto" w:fill="FFFFFF"/>
        </w:rPr>
        <w:t>, inscrito no CNPJ/ME sob o nº 33.657.248/0001-89</w:t>
      </w:r>
      <w:r w:rsidR="001A06BE" w:rsidRPr="000C62A3">
        <w:rPr>
          <w:rFonts w:asciiTheme="minorHAnsi" w:hAnsiTheme="minorHAnsi" w:cstheme="minorHAnsi"/>
          <w:sz w:val="24"/>
          <w:szCs w:val="24"/>
          <w:shd w:val="clear" w:color="auto" w:fill="FFFFFF"/>
        </w:rPr>
        <w:t xml:space="preserve"> (“</w:t>
      </w:r>
      <w:r w:rsidR="001A06BE" w:rsidRPr="000C62A3">
        <w:rPr>
          <w:rFonts w:asciiTheme="minorHAnsi" w:hAnsiTheme="minorHAnsi" w:cstheme="minorHAnsi"/>
          <w:sz w:val="24"/>
          <w:szCs w:val="24"/>
          <w:u w:val="single"/>
          <w:shd w:val="clear" w:color="auto" w:fill="FFFFFF"/>
        </w:rPr>
        <w:t>BNDES</w:t>
      </w:r>
      <w:r w:rsidR="001A06BE" w:rsidRPr="000C62A3">
        <w:rPr>
          <w:rFonts w:asciiTheme="minorHAnsi" w:hAnsiTheme="minorHAnsi" w:cstheme="minorHAnsi"/>
          <w:sz w:val="24"/>
          <w:szCs w:val="24"/>
          <w:shd w:val="clear" w:color="auto" w:fill="FFFFFF"/>
        </w:rPr>
        <w:t>”)</w:t>
      </w:r>
      <w:r w:rsidR="001A06BE" w:rsidRPr="000C62A3">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0C62A3">
        <w:rPr>
          <w:rFonts w:asciiTheme="minorHAnsi" w:hAnsiTheme="minorHAnsi" w:cstheme="minorHAnsi"/>
          <w:sz w:val="24"/>
          <w:szCs w:val="24"/>
          <w:shd w:val="clear" w:color="auto" w:fill="FFFFFF"/>
        </w:rPr>
        <w:t xml:space="preserve"> em 14 de maio de 2010, conforme aditado de tempos em tempos (“</w:t>
      </w:r>
      <w:r w:rsidR="001A06BE" w:rsidRPr="000C62A3">
        <w:rPr>
          <w:rFonts w:asciiTheme="minorHAnsi" w:hAnsiTheme="minorHAnsi" w:cstheme="minorHAnsi"/>
          <w:sz w:val="24"/>
          <w:szCs w:val="24"/>
          <w:u w:val="single"/>
          <w:shd w:val="clear" w:color="auto" w:fill="FFFFFF"/>
        </w:rPr>
        <w:t>Contrato de Financiamento BNDES</w:t>
      </w:r>
      <w:r w:rsidR="001A06BE" w:rsidRPr="000C62A3">
        <w:rPr>
          <w:rFonts w:asciiTheme="minorHAnsi" w:hAnsiTheme="minorHAnsi" w:cstheme="minorHAnsi"/>
          <w:sz w:val="24"/>
          <w:szCs w:val="24"/>
          <w:shd w:val="clear" w:color="auto" w:fill="FFFFFF"/>
        </w:rPr>
        <w:t>”), com a consequente</w:t>
      </w:r>
      <w:r w:rsidRPr="000C62A3">
        <w:rPr>
          <w:rFonts w:asciiTheme="minorHAnsi" w:eastAsia="SimSun" w:hAnsiTheme="minorHAnsi" w:cstheme="minorHAnsi"/>
          <w:sz w:val="24"/>
          <w:szCs w:val="24"/>
        </w:rPr>
        <w:t xml:space="preserve"> liberação e extinção dos ônus atualmente existente</w:t>
      </w:r>
      <w:r w:rsidR="00C56C1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sobre</w:t>
      </w:r>
      <w:r w:rsidR="001A06BE" w:rsidRPr="000C62A3">
        <w:rPr>
          <w:rFonts w:asciiTheme="minorHAnsi" w:eastAsia="SimSun" w:hAnsiTheme="minorHAnsi" w:cstheme="minorHAnsi"/>
          <w:sz w:val="24"/>
          <w:szCs w:val="24"/>
        </w:rPr>
        <w:t xml:space="preserve"> parcela do produto de cobrança do pedágio objeto do Contrato de Concessão</w:t>
      </w:r>
      <w:r w:rsidR="00ED459B" w:rsidRPr="000C62A3">
        <w:rPr>
          <w:rFonts w:asciiTheme="minorHAnsi" w:eastAsia="SimSun" w:hAnsiTheme="minorHAnsi" w:cstheme="minorHAnsi"/>
          <w:sz w:val="24"/>
          <w:szCs w:val="24"/>
        </w:rPr>
        <w:t xml:space="preserve">, bem como </w:t>
      </w:r>
      <w:r w:rsidR="00ED459B" w:rsidRPr="000C62A3">
        <w:rPr>
          <w:rFonts w:asciiTheme="minorHAnsi" w:eastAsia="SimSun" w:hAnsiTheme="minorHAnsi" w:cstheme="minorHAnsi"/>
          <w:sz w:val="24"/>
          <w:szCs w:val="24"/>
        </w:rPr>
        <w:lastRenderedPageBreak/>
        <w:t xml:space="preserve">sobre os direitos emergentes descritos </w:t>
      </w:r>
      <w:r w:rsidR="00E14FDC" w:rsidRPr="000C62A3">
        <w:rPr>
          <w:rFonts w:asciiTheme="minorHAnsi" w:eastAsia="SimSun" w:hAnsiTheme="minorHAnsi" w:cstheme="minorHAnsi"/>
          <w:sz w:val="24"/>
          <w:szCs w:val="24"/>
        </w:rPr>
        <w:t xml:space="preserve">respectivamente </w:t>
      </w:r>
      <w:r w:rsidR="00ED459B" w:rsidRPr="000C62A3">
        <w:rPr>
          <w:rFonts w:asciiTheme="minorHAnsi" w:eastAsia="SimSun" w:hAnsiTheme="minorHAnsi" w:cstheme="minorHAnsi"/>
          <w:sz w:val="24"/>
          <w:szCs w:val="24"/>
        </w:rPr>
        <w:t>na Cláusula Sétima, ite</w:t>
      </w:r>
      <w:r w:rsidR="00E14FDC" w:rsidRPr="000C62A3">
        <w:rPr>
          <w:rFonts w:asciiTheme="minorHAnsi" w:eastAsia="SimSun" w:hAnsiTheme="minorHAnsi" w:cstheme="minorHAnsi"/>
          <w:sz w:val="24"/>
          <w:szCs w:val="24"/>
        </w:rPr>
        <w:t xml:space="preserve">ns I e </w:t>
      </w:r>
      <w:r w:rsidR="00ED459B" w:rsidRPr="000C62A3">
        <w:rPr>
          <w:rFonts w:asciiTheme="minorHAnsi" w:eastAsia="SimSun" w:hAnsiTheme="minorHAnsi" w:cstheme="minorHAnsi"/>
          <w:sz w:val="24"/>
          <w:szCs w:val="24"/>
        </w:rPr>
        <w:t xml:space="preserve"> III do Contrato de Financiamento BNDES</w:t>
      </w:r>
      <w:r w:rsidR="001A06BE" w:rsidRPr="000C62A3">
        <w:rPr>
          <w:rFonts w:asciiTheme="minorHAnsi" w:eastAsia="SimSun" w:hAnsiTheme="minorHAnsi" w:cstheme="minorHAnsi"/>
          <w:sz w:val="24"/>
          <w:szCs w:val="24"/>
        </w:rPr>
        <w:t xml:space="preserve"> (“</w:t>
      </w:r>
      <w:r w:rsidR="001A06BE" w:rsidRPr="000C62A3">
        <w:rPr>
          <w:rFonts w:asciiTheme="minorHAnsi" w:eastAsia="SimSun" w:hAnsiTheme="minorHAnsi" w:cstheme="minorHAnsi"/>
          <w:sz w:val="24"/>
          <w:szCs w:val="24"/>
          <w:u w:val="single"/>
        </w:rPr>
        <w:t>Ônus BNDES</w:t>
      </w:r>
      <w:r w:rsidR="001A06BE" w:rsidRPr="000C62A3">
        <w:rPr>
          <w:rFonts w:asciiTheme="minorHAnsi" w:eastAsia="SimSun" w:hAnsiTheme="minorHAnsi" w:cstheme="minorHAnsi"/>
          <w:sz w:val="24"/>
          <w:szCs w:val="24"/>
        </w:rPr>
        <w:t>”), constituído nos termos do “</w:t>
      </w:r>
      <w:r w:rsidR="001A06BE" w:rsidRPr="000C62A3">
        <w:rPr>
          <w:rFonts w:asciiTheme="minorHAnsi" w:eastAsia="SimSun" w:hAnsiTheme="minorHAnsi" w:cstheme="minorHAnsi"/>
          <w:i/>
          <w:iCs/>
          <w:sz w:val="24"/>
          <w:szCs w:val="24"/>
        </w:rPr>
        <w:t>Contrato de Cessão Fiduciária de Direitos Creditórios, Administração de Contas e Outras Avenças</w:t>
      </w:r>
      <w:r w:rsidR="001A06BE" w:rsidRPr="000C62A3">
        <w:rPr>
          <w:rFonts w:asciiTheme="minorHAnsi" w:eastAsia="SimSun" w:hAnsiTheme="minorHAnsi" w:cstheme="minorHAnsi"/>
          <w:sz w:val="24"/>
          <w:szCs w:val="24"/>
        </w:rPr>
        <w:t>”, celebrado em 14 de maio de 2020, entre a Cedente, o BNDES</w:t>
      </w:r>
      <w:r w:rsidR="00C56C17" w:rsidRPr="000C62A3">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Condição Suspensiva</w:t>
      </w:r>
      <w:r w:rsidRPr="000C62A3">
        <w:rPr>
          <w:rFonts w:asciiTheme="minorHAnsi" w:eastAsia="SimSun" w:hAnsiTheme="minorHAnsi" w:cstheme="minorHAnsi"/>
          <w:sz w:val="24"/>
          <w:szCs w:val="24"/>
        </w:rPr>
        <w:t>”).</w:t>
      </w:r>
    </w:p>
    <w:p w14:paraId="1D9B1E4F" w14:textId="77777777" w:rsidR="00C56C17" w:rsidRPr="000C62A3"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Cedente se compromete a enviar ao Agente Fiduciário </w:t>
      </w:r>
      <w:r w:rsidR="002B40A3" w:rsidRPr="000C62A3">
        <w:rPr>
          <w:rFonts w:asciiTheme="minorHAnsi" w:hAnsiTheme="minorHAnsi" w:cstheme="minorHAnsi"/>
          <w:sz w:val="24"/>
          <w:szCs w:val="24"/>
        </w:rPr>
        <w:t>comprovante de quitação do Contrato de Financiamento do BNDES</w:t>
      </w:r>
      <w:r w:rsidR="00A00B29" w:rsidRPr="000C62A3">
        <w:rPr>
          <w:rFonts w:asciiTheme="minorHAnsi" w:hAnsiTheme="minorHAnsi" w:cstheme="minorHAnsi"/>
          <w:sz w:val="24"/>
          <w:szCs w:val="24"/>
        </w:rPr>
        <w:t xml:space="preserve"> em até</w:t>
      </w:r>
      <w:r w:rsidR="002B40A3" w:rsidRPr="000C62A3">
        <w:rPr>
          <w:rFonts w:asciiTheme="minorHAnsi" w:hAnsiTheme="minorHAnsi" w:cstheme="minorHAnsi"/>
          <w:sz w:val="24"/>
          <w:szCs w:val="24"/>
        </w:rPr>
        <w:t xml:space="preserve"> </w:t>
      </w:r>
      <w:r w:rsidR="004021A6" w:rsidRPr="000C62A3">
        <w:rPr>
          <w:rFonts w:asciiTheme="minorHAnsi" w:hAnsiTheme="minorHAnsi" w:cstheme="minorHAnsi"/>
          <w:sz w:val="24"/>
          <w:szCs w:val="24"/>
        </w:rPr>
        <w:t xml:space="preserve">10 </w:t>
      </w:r>
      <w:r w:rsidRPr="000C62A3">
        <w:rPr>
          <w:rFonts w:asciiTheme="minorHAnsi" w:hAnsiTheme="minorHAnsi" w:cstheme="minorHAnsi"/>
          <w:sz w:val="24"/>
          <w:szCs w:val="24"/>
        </w:rPr>
        <w:t>(</w:t>
      </w:r>
      <w:r w:rsidR="004021A6" w:rsidRPr="000C62A3">
        <w:rPr>
          <w:rFonts w:asciiTheme="minorHAnsi" w:hAnsiTheme="minorHAnsi" w:cstheme="minorHAnsi"/>
          <w:sz w:val="24"/>
          <w:szCs w:val="24"/>
        </w:rPr>
        <w:t>dez</w:t>
      </w:r>
      <w:r w:rsidRPr="000C62A3">
        <w:rPr>
          <w:rFonts w:asciiTheme="minorHAnsi" w:hAnsiTheme="minorHAnsi" w:cstheme="minorHAnsi"/>
          <w:sz w:val="24"/>
          <w:szCs w:val="24"/>
        </w:rPr>
        <w:t>) Dias Úteis contados da</w:t>
      </w:r>
      <w:r w:rsidR="0082676F" w:rsidRPr="000C62A3">
        <w:rPr>
          <w:rFonts w:asciiTheme="minorHAnsi" w:hAnsiTheme="minorHAnsi" w:cstheme="minorHAnsi"/>
          <w:sz w:val="24"/>
          <w:szCs w:val="24"/>
        </w:rPr>
        <w:t xml:space="preserve"> </w:t>
      </w:r>
      <w:r w:rsidR="00D4779F" w:rsidRPr="000C62A3">
        <w:rPr>
          <w:rFonts w:asciiTheme="minorHAnsi" w:hAnsiTheme="minorHAnsi" w:cstheme="minorHAnsi"/>
          <w:sz w:val="24"/>
          <w:szCs w:val="24"/>
        </w:rPr>
        <w:t>segunda</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data de integralização das Debêntures</w:t>
      </w:r>
      <w:r w:rsidR="002B40A3" w:rsidRPr="000C62A3">
        <w:rPr>
          <w:rFonts w:asciiTheme="minorHAnsi" w:hAnsiTheme="minorHAnsi" w:cstheme="minorHAnsi"/>
          <w:sz w:val="24"/>
          <w:szCs w:val="24"/>
        </w:rPr>
        <w:t xml:space="preserve">. Em até </w:t>
      </w:r>
      <w:r w:rsidR="00466755" w:rsidRPr="000C62A3">
        <w:rPr>
          <w:rFonts w:asciiTheme="minorHAnsi" w:hAnsiTheme="minorHAnsi" w:cstheme="minorHAnsi"/>
          <w:sz w:val="24"/>
          <w:szCs w:val="24"/>
        </w:rPr>
        <w:t>1</w:t>
      </w:r>
      <w:r w:rsidR="002B40A3" w:rsidRPr="000C62A3">
        <w:rPr>
          <w:rFonts w:asciiTheme="minorHAnsi" w:hAnsiTheme="minorHAnsi" w:cstheme="minorHAnsi"/>
          <w:sz w:val="24"/>
          <w:szCs w:val="24"/>
        </w:rPr>
        <w:t xml:space="preserve"> (</w:t>
      </w:r>
      <w:r w:rsidR="00466755" w:rsidRPr="000C62A3">
        <w:rPr>
          <w:rFonts w:asciiTheme="minorHAnsi" w:hAnsiTheme="minorHAnsi" w:cstheme="minorHAnsi"/>
          <w:sz w:val="24"/>
          <w:szCs w:val="24"/>
        </w:rPr>
        <w:t>um</w:t>
      </w:r>
      <w:r w:rsidR="002B40A3" w:rsidRPr="000C62A3">
        <w:rPr>
          <w:rFonts w:asciiTheme="minorHAnsi" w:hAnsiTheme="minorHAnsi" w:cstheme="minorHAnsi"/>
          <w:sz w:val="24"/>
          <w:szCs w:val="24"/>
        </w:rPr>
        <w:t>) Dia Úti</w:t>
      </w:r>
      <w:r w:rsidR="00466755" w:rsidRPr="000C62A3">
        <w:rPr>
          <w:rFonts w:asciiTheme="minorHAnsi" w:hAnsiTheme="minorHAnsi" w:cstheme="minorHAnsi"/>
          <w:sz w:val="24"/>
          <w:szCs w:val="24"/>
        </w:rPr>
        <w:t>l</w:t>
      </w:r>
      <w:r w:rsidR="002B40A3" w:rsidRPr="000C62A3">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0C62A3">
        <w:rPr>
          <w:rFonts w:asciiTheme="minorHAnsi" w:hAnsiTheme="minorHAnsi" w:cstheme="minorHAnsi"/>
          <w:sz w:val="24"/>
          <w:szCs w:val="24"/>
        </w:rPr>
        <w:t>.</w:t>
      </w:r>
      <w:r w:rsidR="00B64F0D" w:rsidRPr="000C62A3">
        <w:rPr>
          <w:rFonts w:asciiTheme="minorHAnsi" w:hAnsiTheme="minorHAnsi" w:cstheme="minorHAnsi"/>
          <w:sz w:val="24"/>
          <w:szCs w:val="24"/>
        </w:rPr>
        <w:t xml:space="preserve"> </w:t>
      </w:r>
    </w:p>
    <w:p w14:paraId="3476DC65" w14:textId="77777777" w:rsidR="00C56C17" w:rsidRPr="000C62A3"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1002F25B" w14:textId="77777777" w:rsidR="008C6B9B" w:rsidRPr="000C62A3"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0C62A3" w:rsidRDefault="009102A2"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0C62A3">
        <w:rPr>
          <w:rFonts w:asciiTheme="minorHAnsi" w:hAnsiTheme="minorHAnsi" w:cstheme="minorHAnsi"/>
          <w:sz w:val="24"/>
          <w:szCs w:val="24"/>
        </w:rPr>
        <w:t>F</w:t>
      </w:r>
      <w:r w:rsidR="00BF7B45" w:rsidRPr="000C62A3">
        <w:rPr>
          <w:rFonts w:asciiTheme="minorHAnsi" w:hAnsiTheme="minorHAnsi" w:cstheme="minorHAnsi"/>
          <w:sz w:val="24"/>
          <w:szCs w:val="24"/>
        </w:rPr>
        <w:t>ica</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desde já</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esclarecido entre as Partes que </w:t>
      </w:r>
      <w:r w:rsidR="00D31588" w:rsidRPr="000C62A3">
        <w:rPr>
          <w:rFonts w:asciiTheme="minorHAnsi" w:hAnsiTheme="minorHAnsi" w:cstheme="minorHAnsi"/>
          <w:sz w:val="24"/>
          <w:szCs w:val="24"/>
        </w:rPr>
        <w:t xml:space="preserve">a </w:t>
      </w:r>
      <w:r w:rsidR="00967BB6" w:rsidRPr="000C62A3">
        <w:rPr>
          <w:rFonts w:asciiTheme="minorHAnsi" w:hAnsiTheme="minorHAnsi" w:cstheme="minorHAnsi"/>
          <w:sz w:val="24"/>
          <w:szCs w:val="24"/>
        </w:rPr>
        <w:t xml:space="preserve">Cedente </w:t>
      </w:r>
      <w:r w:rsidR="002660CD" w:rsidRPr="000C62A3">
        <w:rPr>
          <w:rFonts w:asciiTheme="minorHAnsi" w:hAnsiTheme="minorHAnsi" w:cstheme="minorHAnsi"/>
          <w:sz w:val="24"/>
          <w:szCs w:val="24"/>
        </w:rPr>
        <w:t xml:space="preserve">não </w:t>
      </w:r>
      <w:r w:rsidR="00BF7B45" w:rsidRPr="000C62A3">
        <w:rPr>
          <w:rFonts w:asciiTheme="minorHAnsi" w:hAnsiTheme="minorHAnsi" w:cstheme="minorHAnsi"/>
          <w:sz w:val="24"/>
          <w:szCs w:val="24"/>
        </w:rPr>
        <w:t xml:space="preserve">poderá usar e gozar plenamente dos Direitos </w:t>
      </w:r>
      <w:r w:rsidR="00CD6071" w:rsidRPr="000C62A3">
        <w:rPr>
          <w:rFonts w:asciiTheme="minorHAnsi" w:hAnsiTheme="minorHAnsi" w:cstheme="minorHAnsi"/>
          <w:sz w:val="24"/>
          <w:szCs w:val="24"/>
        </w:rPr>
        <w:t>Creditórios Cedidos Fiduciariamente</w:t>
      </w:r>
      <w:r w:rsidRPr="000C62A3">
        <w:rPr>
          <w:rFonts w:asciiTheme="minorHAnsi" w:hAnsiTheme="minorHAnsi" w:cstheme="minorHAnsi"/>
          <w:sz w:val="24"/>
          <w:szCs w:val="24"/>
        </w:rPr>
        <w:t>, exceto nos termos previstos neste Contrato e na Escritura de Emissão.</w:t>
      </w:r>
    </w:p>
    <w:p w14:paraId="01E37C9E" w14:textId="77777777" w:rsidR="00EE4CDF" w:rsidRPr="000C62A3" w:rsidRDefault="00EE4CDF" w:rsidP="002F2775">
      <w:pPr>
        <w:pStyle w:val="PargrafodaLista"/>
        <w:spacing w:after="0" w:line="340" w:lineRule="exact"/>
        <w:ind w:left="0"/>
        <w:rPr>
          <w:rFonts w:asciiTheme="minorHAnsi" w:hAnsiTheme="minorHAnsi" w:cstheme="minorHAnsi"/>
          <w:b/>
          <w:bCs/>
          <w:sz w:val="24"/>
          <w:szCs w:val="24"/>
        </w:rPr>
      </w:pPr>
    </w:p>
    <w:p w14:paraId="2BC4FA50" w14:textId="1068A08D" w:rsidR="00EE4CDF" w:rsidRPr="000C62A3" w:rsidRDefault="009102A2"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5" w:name="_Ref82032186"/>
      <w:r w:rsidRPr="000C62A3">
        <w:rPr>
          <w:rFonts w:asciiTheme="minorHAnsi" w:hAnsiTheme="minorHAnsi" w:cstheme="minorHAnsi"/>
          <w:sz w:val="24"/>
          <w:szCs w:val="24"/>
        </w:rPr>
        <w:t xml:space="preserve">Para </w:t>
      </w:r>
      <w:r w:rsidR="00835987" w:rsidRPr="000C62A3">
        <w:rPr>
          <w:rFonts w:asciiTheme="minorHAnsi" w:hAnsiTheme="minorHAnsi" w:cstheme="minorHAnsi"/>
          <w:sz w:val="24"/>
          <w:szCs w:val="24"/>
        </w:rPr>
        <w:t xml:space="preserve">a </w:t>
      </w:r>
      <w:r w:rsidRPr="000C62A3">
        <w:rPr>
          <w:rFonts w:asciiTheme="minorHAnsi" w:hAnsiTheme="minorHAnsi" w:cstheme="minorHAnsi"/>
          <w:sz w:val="24"/>
          <w:szCs w:val="24"/>
        </w:rPr>
        <w:t>perfeita cessão fiduciária dos Direitos Creditórios dos Seguros, a Cedente s</w:t>
      </w:r>
      <w:r w:rsidR="003E022D" w:rsidRPr="000C62A3">
        <w:rPr>
          <w:rFonts w:asciiTheme="minorHAnsi" w:hAnsiTheme="minorHAnsi" w:cstheme="minorHAnsi"/>
          <w:sz w:val="24"/>
          <w:szCs w:val="24"/>
        </w:rPr>
        <w:t xml:space="preserve">e </w:t>
      </w:r>
      <w:r w:rsidRPr="000C62A3">
        <w:rPr>
          <w:rFonts w:asciiTheme="minorHAnsi" w:hAnsiTheme="minorHAnsi" w:cstheme="minorHAnsi"/>
          <w:sz w:val="24"/>
          <w:szCs w:val="24"/>
        </w:rPr>
        <w:t xml:space="preserve">obriga a </w:t>
      </w:r>
      <w:r w:rsidR="00EF4F04" w:rsidRPr="000C62A3">
        <w:rPr>
          <w:rFonts w:asciiTheme="minorHAnsi" w:hAnsiTheme="minorHAnsi" w:cstheme="minorHAnsi"/>
          <w:sz w:val="24"/>
          <w:szCs w:val="24"/>
        </w:rPr>
        <w:t xml:space="preserve">notificar as seguradoras das </w:t>
      </w:r>
      <w:r w:rsidRPr="000C62A3">
        <w:rPr>
          <w:rFonts w:asciiTheme="minorHAnsi" w:hAnsiTheme="minorHAnsi" w:cstheme="minorHAnsi"/>
          <w:sz w:val="24"/>
          <w:szCs w:val="24"/>
        </w:rPr>
        <w:t xml:space="preserve">Apólices de Seguro indicadas no Anexo </w:t>
      </w:r>
      <w:r w:rsidR="0005192D"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respeitado o Contrato de Concessão, </w:t>
      </w:r>
      <w:r w:rsidR="00EF4F04" w:rsidRPr="000C62A3">
        <w:rPr>
          <w:rFonts w:asciiTheme="minorHAnsi" w:hAnsiTheme="minorHAnsi" w:cstheme="minorHAnsi"/>
          <w:sz w:val="24"/>
          <w:szCs w:val="24"/>
        </w:rPr>
        <w:t xml:space="preserve">informando </w:t>
      </w:r>
      <w:r w:rsidRPr="000C62A3">
        <w:rPr>
          <w:rFonts w:asciiTheme="minorHAnsi" w:hAnsiTheme="minorHAnsi" w:cstheme="minorHAnsi"/>
          <w:sz w:val="24"/>
          <w:szCs w:val="24"/>
        </w:rPr>
        <w:t>que</w:t>
      </w:r>
      <w:r w:rsidR="00DA0B58" w:rsidRPr="000C62A3">
        <w:rPr>
          <w:rFonts w:asciiTheme="minorHAnsi" w:hAnsiTheme="minorHAnsi" w:cstheme="minorHAnsi"/>
          <w:sz w:val="24"/>
          <w:szCs w:val="24"/>
        </w:rPr>
        <w:t xml:space="preserve"> </w:t>
      </w:r>
      <w:r w:rsidRPr="000C62A3">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sidRPr="000C62A3">
        <w:rPr>
          <w:rFonts w:asciiTheme="minorHAnsi" w:hAnsiTheme="minorHAnsi" w:cstheme="minorHAnsi"/>
          <w:sz w:val="24"/>
          <w:szCs w:val="24"/>
        </w:rPr>
        <w:t xml:space="preserve"> que estão relacionados a pagamentos a título de lucros cessantes e danos morais</w:t>
      </w:r>
      <w:r w:rsidRPr="000C62A3">
        <w:rPr>
          <w:rFonts w:asciiTheme="minorHAnsi" w:hAnsiTheme="minorHAnsi" w:cstheme="minorHAnsi"/>
          <w:sz w:val="24"/>
          <w:szCs w:val="24"/>
        </w:rPr>
        <w:t xml:space="preserve">, devendo as respectivas seguradoras efetuar quaisquer pagamentos devidos </w:t>
      </w:r>
      <w:r w:rsidR="00942944" w:rsidRPr="000C62A3">
        <w:rPr>
          <w:rFonts w:asciiTheme="minorHAnsi" w:hAnsiTheme="minorHAnsi" w:cstheme="minorHAnsi"/>
          <w:sz w:val="24"/>
          <w:szCs w:val="24"/>
        </w:rPr>
        <w:t xml:space="preserve">a </w:t>
      </w:r>
      <w:r w:rsidR="00F561A5" w:rsidRPr="000C62A3">
        <w:rPr>
          <w:rFonts w:asciiTheme="minorHAnsi" w:hAnsiTheme="minorHAnsi" w:cstheme="minorHAnsi"/>
          <w:sz w:val="24"/>
          <w:szCs w:val="24"/>
        </w:rPr>
        <w:t>esse</w:t>
      </w:r>
      <w:r w:rsidR="00942944" w:rsidRPr="000C62A3">
        <w:rPr>
          <w:rFonts w:asciiTheme="minorHAnsi" w:hAnsiTheme="minorHAnsi" w:cstheme="minorHAnsi"/>
          <w:sz w:val="24"/>
          <w:szCs w:val="24"/>
        </w:rPr>
        <w:t xml:space="preserve"> título</w:t>
      </w:r>
      <w:r w:rsidRPr="000C62A3">
        <w:rPr>
          <w:rFonts w:asciiTheme="minorHAnsi" w:hAnsiTheme="minorHAnsi" w:cstheme="minorHAnsi"/>
          <w:sz w:val="24"/>
          <w:szCs w:val="24"/>
        </w:rPr>
        <w:t xml:space="preserve">, direta e unicamente, na Conta </w:t>
      </w:r>
      <w:r w:rsidR="005250C2" w:rsidRPr="000C62A3">
        <w:rPr>
          <w:rFonts w:asciiTheme="minorHAnsi" w:hAnsiTheme="minorHAnsi" w:cstheme="minorHAnsi"/>
          <w:sz w:val="24"/>
          <w:szCs w:val="24"/>
        </w:rPr>
        <w:t>Vinculada da TBR</w:t>
      </w:r>
      <w:r w:rsidR="00163378" w:rsidRPr="000C62A3">
        <w:rPr>
          <w:rFonts w:asciiTheme="minorHAnsi" w:hAnsiTheme="minorHAnsi" w:cstheme="minorHAnsi"/>
          <w:sz w:val="24"/>
          <w:szCs w:val="24"/>
        </w:rPr>
        <w:t>, exceto pelos valores que devam ser pagos à ANTT</w:t>
      </w:r>
      <w:r w:rsidR="00ED28F7"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ED28F7" w:rsidRPr="000C62A3">
        <w:rPr>
          <w:rFonts w:asciiTheme="minorHAnsi" w:hAnsiTheme="minorHAnsi" w:cstheme="minorHAnsi"/>
          <w:sz w:val="24"/>
          <w:szCs w:val="24"/>
        </w:rPr>
        <w:t>sendo certo que, i</w:t>
      </w:r>
      <w:r w:rsidR="00B64F0D" w:rsidRPr="000C62A3">
        <w:rPr>
          <w:rFonts w:asciiTheme="minorHAnsi" w:hAnsiTheme="minorHAnsi" w:cstheme="minorHAnsi"/>
          <w:sz w:val="24"/>
          <w:szCs w:val="24"/>
        </w:rPr>
        <w:t xml:space="preserve">ndependentemente do </w:t>
      </w:r>
      <w:r w:rsidR="00DA0B58" w:rsidRPr="000C62A3">
        <w:rPr>
          <w:rFonts w:asciiTheme="minorHAnsi" w:hAnsiTheme="minorHAnsi" w:cstheme="minorHAnsi"/>
          <w:sz w:val="24"/>
          <w:szCs w:val="24"/>
        </w:rPr>
        <w:t xml:space="preserve">quanto </w:t>
      </w:r>
      <w:r w:rsidR="00B64F0D" w:rsidRPr="000C62A3">
        <w:rPr>
          <w:rFonts w:asciiTheme="minorHAnsi" w:hAnsiTheme="minorHAnsi" w:cstheme="minorHAnsi"/>
          <w:sz w:val="24"/>
          <w:szCs w:val="24"/>
        </w:rPr>
        <w:t xml:space="preserve">disposto acima, a Cedente permanece como única beneficiária de </w:t>
      </w:r>
      <w:r w:rsidR="00B64F0D" w:rsidRPr="000C62A3">
        <w:rPr>
          <w:rFonts w:ascii="Calibri" w:hAnsi="Calibri" w:cs="Calibri"/>
          <w:sz w:val="24"/>
          <w:szCs w:val="24"/>
        </w:rPr>
        <w:t>todas e quaisquer indenizações a serem recebidas</w:t>
      </w:r>
      <w:r w:rsidR="00B8017E" w:rsidRPr="000C62A3">
        <w:rPr>
          <w:rFonts w:ascii="Calibri" w:hAnsi="Calibri" w:cs="Calibri"/>
          <w:sz w:val="24"/>
          <w:szCs w:val="24"/>
        </w:rPr>
        <w:t xml:space="preserve"> exclusivamente</w:t>
      </w:r>
      <w:r w:rsidR="00B64F0D" w:rsidRPr="000C62A3">
        <w:rPr>
          <w:rFonts w:ascii="Calibri" w:hAnsi="Calibri" w:cs="Calibri"/>
          <w:sz w:val="24"/>
          <w:szCs w:val="24"/>
        </w:rPr>
        <w:t xml:space="preserve"> 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sidRPr="000C62A3">
        <w:rPr>
          <w:rFonts w:ascii="Calibri" w:hAnsi="Calibri" w:cs="Calibri"/>
          <w:sz w:val="24"/>
          <w:szCs w:val="24"/>
        </w:rPr>
        <w:t xml:space="preserve">assim que possível </w:t>
      </w:r>
      <w:r w:rsidR="00B64F0D" w:rsidRPr="000C62A3">
        <w:rPr>
          <w:rFonts w:ascii="Calibri" w:hAnsi="Calibri" w:cs="Calibri"/>
          <w:sz w:val="24"/>
          <w:szCs w:val="24"/>
        </w:rPr>
        <w:t xml:space="preserve">para reparar e/ou recomprar os bens objeto das garantias e/ou das Apólices de Seguros ou recompor gastos e despesas com tal reparação </w:t>
      </w:r>
      <w:r w:rsidR="00B64F0D" w:rsidRPr="000C62A3">
        <w:rPr>
          <w:rFonts w:ascii="Calibri" w:hAnsi="Calibri" w:cs="Calibri"/>
          <w:sz w:val="24"/>
          <w:szCs w:val="24"/>
        </w:rPr>
        <w:lastRenderedPageBreak/>
        <w:t>e/ou recompra</w:t>
      </w:r>
      <w:r w:rsidRPr="000C62A3">
        <w:rPr>
          <w:rFonts w:asciiTheme="minorHAnsi" w:hAnsiTheme="minorHAnsi" w:cstheme="minorHAnsi"/>
          <w:sz w:val="24"/>
          <w:szCs w:val="24"/>
        </w:rPr>
        <w:t>. Fica desde já estabelecido que a Cedente se obriga a,</w:t>
      </w:r>
      <w:r w:rsidR="00163378" w:rsidRPr="000C62A3">
        <w:rPr>
          <w:rFonts w:asciiTheme="minorHAnsi" w:hAnsiTheme="minorHAnsi" w:cstheme="minorHAnsi"/>
          <w:sz w:val="24"/>
          <w:szCs w:val="24"/>
        </w:rPr>
        <w:t xml:space="preserve"> com antecedência mínima de </w:t>
      </w:r>
      <w:r w:rsidR="00D20D8B" w:rsidRPr="000C62A3">
        <w:rPr>
          <w:rFonts w:asciiTheme="minorHAnsi" w:hAnsiTheme="minorHAnsi" w:cstheme="minorHAnsi"/>
          <w:sz w:val="24"/>
          <w:szCs w:val="24"/>
        </w:rPr>
        <w:t xml:space="preserve">30 </w:t>
      </w:r>
      <w:r w:rsidR="00163378" w:rsidRPr="000C62A3">
        <w:rPr>
          <w:rFonts w:asciiTheme="minorHAnsi" w:hAnsiTheme="minorHAnsi" w:cstheme="minorHAnsi"/>
          <w:sz w:val="24"/>
          <w:szCs w:val="24"/>
        </w:rPr>
        <w:t>(</w:t>
      </w:r>
      <w:r w:rsidR="00D20D8B" w:rsidRPr="000C62A3">
        <w:rPr>
          <w:rFonts w:asciiTheme="minorHAnsi" w:hAnsiTheme="minorHAnsi" w:cstheme="minorHAnsi"/>
          <w:sz w:val="24"/>
          <w:szCs w:val="24"/>
        </w:rPr>
        <w:t>trinta</w:t>
      </w:r>
      <w:r w:rsidR="00163378" w:rsidRPr="000C62A3">
        <w:rPr>
          <w:rFonts w:asciiTheme="minorHAnsi" w:hAnsiTheme="minorHAnsi" w:cstheme="minorHAnsi"/>
          <w:sz w:val="24"/>
          <w:szCs w:val="24"/>
        </w:rPr>
        <w:t xml:space="preserve">) dias da data </w:t>
      </w:r>
      <w:r w:rsidR="00EF4F04" w:rsidRPr="000C62A3">
        <w:rPr>
          <w:rFonts w:asciiTheme="minorHAnsi" w:hAnsiTheme="minorHAnsi" w:cstheme="minorHAnsi"/>
          <w:sz w:val="24"/>
          <w:szCs w:val="24"/>
        </w:rPr>
        <w:t xml:space="preserve">do </w:t>
      </w:r>
      <w:r w:rsidR="00163378" w:rsidRPr="000C62A3">
        <w:rPr>
          <w:rFonts w:asciiTheme="minorHAnsi" w:hAnsiTheme="minorHAnsi" w:cstheme="minorHAnsi"/>
          <w:sz w:val="24"/>
          <w:szCs w:val="24"/>
        </w:rPr>
        <w:t>vencimento</w:t>
      </w:r>
      <w:r w:rsidR="00EF4F04" w:rsidRPr="000C62A3">
        <w:rPr>
          <w:rFonts w:asciiTheme="minorHAnsi" w:hAnsiTheme="minorHAnsi" w:cstheme="minorHAnsi"/>
          <w:sz w:val="24"/>
          <w:szCs w:val="24"/>
        </w:rPr>
        <w:t xml:space="preserve"> de cada Apólice de Seguro</w:t>
      </w:r>
      <w:r w:rsidR="00163378" w:rsidRPr="000C62A3">
        <w:rPr>
          <w:rFonts w:asciiTheme="minorHAnsi" w:hAnsiTheme="minorHAnsi" w:cstheme="minorHAnsi"/>
          <w:sz w:val="24"/>
          <w:szCs w:val="24"/>
        </w:rPr>
        <w:t xml:space="preserve">, </w:t>
      </w:r>
      <w:r w:rsidR="00EF4F04" w:rsidRPr="000C62A3">
        <w:rPr>
          <w:rFonts w:asciiTheme="minorHAnsi" w:hAnsiTheme="minorHAnsi" w:cstheme="minorHAnsi"/>
          <w:sz w:val="24"/>
          <w:szCs w:val="24"/>
        </w:rPr>
        <w:t xml:space="preserve">informar ao Agente Fiduciário </w:t>
      </w:r>
      <w:r w:rsidR="00163378" w:rsidRPr="000C62A3">
        <w:rPr>
          <w:rFonts w:asciiTheme="minorHAnsi" w:hAnsiTheme="minorHAnsi" w:cstheme="minorHAnsi"/>
          <w:sz w:val="24"/>
          <w:szCs w:val="24"/>
        </w:rPr>
        <w:t>que as apólices dos seguros foram renovadas ou serão automática e incondicionalmente renovadas imediatamente após o seu venciment</w:t>
      </w:r>
      <w:r w:rsidR="00DA0B58" w:rsidRPr="000C62A3">
        <w:rPr>
          <w:rFonts w:asciiTheme="minorHAnsi" w:hAnsiTheme="minorHAnsi" w:cstheme="minorHAnsi"/>
          <w:sz w:val="24"/>
          <w:szCs w:val="24"/>
        </w:rPr>
        <w:t>o</w:t>
      </w:r>
      <w:r w:rsidR="008F51C9" w:rsidRPr="000C62A3">
        <w:rPr>
          <w:rFonts w:asciiTheme="minorHAnsi" w:hAnsiTheme="minorHAnsi" w:cstheme="minorHAnsi"/>
          <w:sz w:val="24"/>
          <w:szCs w:val="24"/>
        </w:rPr>
        <w:t xml:space="preserve"> ou ainda substituídas</w:t>
      </w:r>
      <w:r w:rsidR="00EF4EBE" w:rsidRPr="000C62A3">
        <w:rPr>
          <w:rFonts w:asciiTheme="minorHAnsi" w:hAnsiTheme="minorHAnsi" w:cstheme="minorHAnsi"/>
          <w:sz w:val="24"/>
          <w:szCs w:val="24"/>
        </w:rPr>
        <w:t xml:space="preserve">, observado o previsto na Cláusula </w:t>
      </w:r>
      <w:r w:rsidR="001B1359" w:rsidRPr="000C62A3">
        <w:rPr>
          <w:rFonts w:asciiTheme="minorHAnsi" w:hAnsiTheme="minorHAnsi" w:cstheme="minorHAnsi"/>
          <w:sz w:val="24"/>
          <w:szCs w:val="24"/>
        </w:rPr>
        <w:fldChar w:fldCharType="begin"/>
      </w:r>
      <w:r w:rsidR="001B1359" w:rsidRPr="000C62A3">
        <w:rPr>
          <w:rFonts w:asciiTheme="minorHAnsi" w:hAnsiTheme="minorHAnsi" w:cstheme="minorHAnsi"/>
          <w:sz w:val="24"/>
          <w:szCs w:val="24"/>
        </w:rPr>
        <w:instrText xml:space="preserve"> REF _Ref89313907 \r \h </w:instrText>
      </w:r>
      <w:r w:rsidR="000C62A3">
        <w:rPr>
          <w:rFonts w:asciiTheme="minorHAnsi" w:hAnsiTheme="minorHAnsi" w:cstheme="minorHAnsi"/>
          <w:sz w:val="24"/>
          <w:szCs w:val="24"/>
        </w:rPr>
        <w:instrText xml:space="preserve"> \* MERGEFORMAT </w:instrText>
      </w:r>
      <w:r w:rsidR="001B1359" w:rsidRPr="000C62A3">
        <w:rPr>
          <w:rFonts w:asciiTheme="minorHAnsi" w:hAnsiTheme="minorHAnsi" w:cstheme="minorHAnsi"/>
          <w:sz w:val="24"/>
          <w:szCs w:val="24"/>
        </w:rPr>
      </w:r>
      <w:r w:rsidR="001B1359"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2.5</w:t>
      </w:r>
      <w:r w:rsidR="001B1359" w:rsidRPr="000C62A3">
        <w:rPr>
          <w:rFonts w:asciiTheme="minorHAnsi" w:hAnsiTheme="minorHAnsi" w:cstheme="minorHAnsi"/>
          <w:sz w:val="24"/>
          <w:szCs w:val="24"/>
        </w:rPr>
        <w:fldChar w:fldCharType="end"/>
      </w:r>
      <w:r w:rsidR="00EF4EBE" w:rsidRPr="000C62A3">
        <w:rPr>
          <w:rFonts w:asciiTheme="minorHAnsi" w:hAnsiTheme="minorHAnsi" w:cstheme="minorHAnsi"/>
          <w:sz w:val="24"/>
          <w:szCs w:val="24"/>
        </w:rPr>
        <w:t xml:space="preserve"> abaixo</w:t>
      </w:r>
      <w:r w:rsidRPr="000C62A3">
        <w:rPr>
          <w:rFonts w:asciiTheme="minorHAnsi" w:hAnsiTheme="minorHAnsi" w:cstheme="minorHAnsi"/>
          <w:sz w:val="24"/>
          <w:szCs w:val="24"/>
        </w:rPr>
        <w:t>.</w:t>
      </w:r>
      <w:bookmarkEnd w:id="25"/>
      <w:r w:rsidR="00D20D8B" w:rsidRPr="000C62A3">
        <w:rPr>
          <w:rFonts w:asciiTheme="minorHAnsi" w:hAnsiTheme="minorHAnsi" w:cstheme="minorHAnsi"/>
          <w:sz w:val="24"/>
          <w:szCs w:val="24"/>
        </w:rPr>
        <w:t xml:space="preserve"> </w:t>
      </w:r>
    </w:p>
    <w:p w14:paraId="48735B6C" w14:textId="77777777" w:rsidR="00DA0B58" w:rsidRPr="000C62A3"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0C62A3" w:rsidRDefault="009102A2"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6" w:name="_Ref89313907"/>
      <w:r w:rsidRPr="000C62A3">
        <w:rPr>
          <w:rFonts w:asciiTheme="minorHAnsi" w:hAnsiTheme="minorHAnsi" w:cstheme="minorHAnsi"/>
          <w:bCs/>
          <w:sz w:val="24"/>
          <w:szCs w:val="24"/>
        </w:rPr>
        <w:t>A Companhia poderá cancelar</w:t>
      </w:r>
      <w:r w:rsidR="00C74E64" w:rsidRPr="000C62A3">
        <w:rPr>
          <w:rFonts w:asciiTheme="minorHAnsi" w:hAnsiTheme="minorHAnsi" w:cstheme="minorHAnsi"/>
          <w:bCs/>
          <w:sz w:val="24"/>
          <w:szCs w:val="24"/>
        </w:rPr>
        <w:t xml:space="preserve"> e/ou</w:t>
      </w:r>
      <w:r w:rsidR="00606A9E" w:rsidRPr="000C62A3">
        <w:rPr>
          <w:rFonts w:asciiTheme="minorHAnsi" w:hAnsiTheme="minorHAnsi" w:cstheme="minorHAnsi"/>
          <w:bCs/>
          <w:sz w:val="24"/>
          <w:szCs w:val="24"/>
        </w:rPr>
        <w:t xml:space="preserve"> </w:t>
      </w:r>
      <w:r w:rsidR="00EE492F" w:rsidRPr="000C62A3">
        <w:rPr>
          <w:rFonts w:asciiTheme="minorHAnsi" w:hAnsiTheme="minorHAnsi" w:cstheme="minorHAnsi"/>
          <w:bCs/>
          <w:sz w:val="24"/>
          <w:szCs w:val="24"/>
        </w:rPr>
        <w:t xml:space="preserve">substituir </w:t>
      </w:r>
      <w:r w:rsidRPr="000C62A3">
        <w:rPr>
          <w:rFonts w:asciiTheme="minorHAnsi" w:hAnsiTheme="minorHAnsi" w:cstheme="minorHAnsi"/>
          <w:bCs/>
          <w:sz w:val="24"/>
          <w:szCs w:val="24"/>
        </w:rPr>
        <w:t>as Apólices de Seguro, desde que (i) seja enviada ao Agente Fiduciário cópia da Apólice de Seguro contratada em substituição àquela que foi cancelada</w:t>
      </w:r>
      <w:r w:rsidR="00EE492F" w:rsidRPr="000C62A3">
        <w:rPr>
          <w:rFonts w:asciiTheme="minorHAnsi" w:hAnsiTheme="minorHAnsi" w:cstheme="minorHAnsi"/>
          <w:bCs/>
          <w:sz w:val="24"/>
          <w:szCs w:val="24"/>
        </w:rPr>
        <w:t xml:space="preserve"> e/ou substituída</w:t>
      </w:r>
      <w:r w:rsidR="00ED28F7" w:rsidRPr="000C62A3">
        <w:rPr>
          <w:rFonts w:asciiTheme="minorHAnsi" w:hAnsiTheme="minorHAnsi" w:cstheme="minorHAnsi"/>
          <w:bCs/>
          <w:sz w:val="24"/>
          <w:szCs w:val="24"/>
        </w:rPr>
        <w:t>, acompanhada da cópia da notificação à seguradora</w:t>
      </w:r>
      <w:r w:rsidRPr="000C62A3">
        <w:rPr>
          <w:rFonts w:asciiTheme="minorHAnsi" w:hAnsiTheme="minorHAnsi" w:cstheme="minorHAnsi"/>
          <w:bCs/>
          <w:sz w:val="24"/>
          <w:szCs w:val="24"/>
        </w:rPr>
        <w:t xml:space="preserve"> </w:t>
      </w:r>
      <w:r w:rsidR="00ED28F7" w:rsidRPr="000C62A3">
        <w:rPr>
          <w:rFonts w:asciiTheme="minorHAnsi" w:hAnsiTheme="minorHAnsi" w:cstheme="minorHAnsi"/>
          <w:sz w:val="24"/>
          <w:szCs w:val="24"/>
        </w:rPr>
        <w:t xml:space="preserve">informando que os Debenturistas, representados pelo Agente Fiduciário, são os beneficiários adicionais da cobertura securitária e do pagamento de eventuais indenizações que estão relacionados à referida apólice, </w:t>
      </w:r>
      <w:r w:rsidRPr="000C62A3">
        <w:rPr>
          <w:rFonts w:asciiTheme="minorHAnsi" w:hAnsiTheme="minorHAnsi" w:cstheme="minorHAnsi"/>
          <w:bCs/>
          <w:sz w:val="24"/>
          <w:szCs w:val="24"/>
        </w:rPr>
        <w:t>em até 2 (dois) Dias Úteis do cancelamento</w:t>
      </w:r>
      <w:r w:rsidR="00CC15CF" w:rsidRPr="000C62A3">
        <w:rPr>
          <w:rFonts w:asciiTheme="minorHAnsi" w:hAnsiTheme="minorHAnsi" w:cstheme="minorHAnsi"/>
          <w:bCs/>
          <w:sz w:val="24"/>
          <w:szCs w:val="24"/>
        </w:rPr>
        <w:t xml:space="preserve"> e/ou</w:t>
      </w:r>
      <w:r w:rsidR="00EE492F" w:rsidRPr="000C62A3">
        <w:rPr>
          <w:rFonts w:asciiTheme="minorHAnsi" w:hAnsiTheme="minorHAnsi" w:cstheme="minorHAnsi"/>
          <w:bCs/>
          <w:sz w:val="24"/>
          <w:szCs w:val="24"/>
        </w:rPr>
        <w:t xml:space="preserve"> substituição</w:t>
      </w:r>
      <w:r w:rsidRPr="000C62A3">
        <w:rPr>
          <w:rFonts w:asciiTheme="minorHAnsi" w:hAnsiTheme="minorHAnsi" w:cstheme="minorHAnsi"/>
          <w:bCs/>
          <w:sz w:val="24"/>
          <w:szCs w:val="24"/>
        </w:rPr>
        <w:t>; e (</w:t>
      </w:r>
      <w:proofErr w:type="spellStart"/>
      <w:r w:rsidRPr="000C62A3">
        <w:rPr>
          <w:rFonts w:asciiTheme="minorHAnsi" w:hAnsiTheme="minorHAnsi" w:cstheme="minorHAnsi"/>
          <w:bCs/>
          <w:sz w:val="24"/>
          <w:szCs w:val="24"/>
        </w:rPr>
        <w:t>ii</w:t>
      </w:r>
      <w:proofErr w:type="spellEnd"/>
      <w:r w:rsidRPr="000C62A3">
        <w:rPr>
          <w:rFonts w:asciiTheme="minorHAnsi" w:hAnsiTheme="minorHAnsi" w:cstheme="minorHAnsi"/>
          <w:bCs/>
          <w:sz w:val="24"/>
          <w:szCs w:val="24"/>
        </w:rPr>
        <w:t>)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0C62A3">
        <w:rPr>
          <w:rFonts w:asciiTheme="minorHAnsi" w:hAnsiTheme="minorHAnsi" w:cstheme="minorHAnsi"/>
          <w:bCs/>
          <w:sz w:val="24"/>
          <w:szCs w:val="24"/>
        </w:rPr>
        <w:t xml:space="preserve"> Em caso de renovação das apólices, os procedimentos previstos nos itens (i) e (</w:t>
      </w:r>
      <w:proofErr w:type="spellStart"/>
      <w:r w:rsidR="00CC15CF" w:rsidRPr="000C62A3">
        <w:rPr>
          <w:rFonts w:asciiTheme="minorHAnsi" w:hAnsiTheme="minorHAnsi" w:cstheme="minorHAnsi"/>
          <w:bCs/>
          <w:sz w:val="24"/>
          <w:szCs w:val="24"/>
        </w:rPr>
        <w:t>ii</w:t>
      </w:r>
      <w:proofErr w:type="spellEnd"/>
      <w:r w:rsidR="00CC15CF" w:rsidRPr="000C62A3">
        <w:rPr>
          <w:rFonts w:asciiTheme="minorHAnsi" w:hAnsiTheme="minorHAnsi" w:cstheme="minorHAnsi"/>
          <w:bCs/>
          <w:sz w:val="24"/>
          <w:szCs w:val="24"/>
        </w:rPr>
        <w:t>) acima também deverão ser seguidos.</w:t>
      </w:r>
      <w:bookmarkEnd w:id="26"/>
      <w:r w:rsidR="00CC15CF" w:rsidRPr="000C62A3">
        <w:rPr>
          <w:rFonts w:asciiTheme="minorHAnsi" w:hAnsiTheme="minorHAnsi" w:cstheme="minorHAnsi"/>
          <w:bCs/>
          <w:sz w:val="24"/>
          <w:szCs w:val="24"/>
        </w:rPr>
        <w:t xml:space="preserve"> </w:t>
      </w:r>
    </w:p>
    <w:p w14:paraId="050FBC2B"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bookmarkStart w:id="27" w:name="_Hlk84103536"/>
      <w:bookmarkStart w:id="28" w:name="_Hlk76652338"/>
      <w:bookmarkStart w:id="29" w:name="_Ref414888693"/>
      <w:bookmarkEnd w:id="24"/>
    </w:p>
    <w:p w14:paraId="251F4CF2" w14:textId="4A0EB0FF" w:rsidR="00301CC2"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30" w:name="_Ref87249828"/>
      <w:r w:rsidRPr="000C62A3">
        <w:rPr>
          <w:rFonts w:asciiTheme="minorHAnsi" w:hAnsiTheme="minorHAnsi" w:cstheme="minorHAnsi"/>
          <w:sz w:val="24"/>
          <w:szCs w:val="24"/>
        </w:rPr>
        <w:t>Quaisquer novas Apólices de Seguro</w:t>
      </w:r>
      <w:r w:rsidR="00F561A5" w:rsidRPr="000C62A3">
        <w:rPr>
          <w:rFonts w:asciiTheme="minorHAnsi" w:hAnsiTheme="minorHAnsi" w:cstheme="minorHAnsi"/>
          <w:sz w:val="24"/>
          <w:szCs w:val="24"/>
        </w:rPr>
        <w:t xml:space="preserve"> contratadas ou mantidas</w:t>
      </w:r>
      <w:r w:rsidR="00733519" w:rsidRPr="000C62A3">
        <w:rPr>
          <w:rFonts w:asciiTheme="minorHAnsi" w:hAnsiTheme="minorHAnsi" w:cstheme="minorHAnsi"/>
          <w:sz w:val="24"/>
          <w:szCs w:val="24"/>
        </w:rPr>
        <w:t xml:space="preserve"> pela Cedente</w:t>
      </w:r>
      <w:r w:rsidRPr="000C62A3">
        <w:rPr>
          <w:rFonts w:asciiTheme="minorHAnsi" w:hAnsiTheme="minorHAnsi" w:cstheme="minorHAnsi"/>
          <w:sz w:val="24"/>
          <w:szCs w:val="24"/>
        </w:rPr>
        <w:t xml:space="preserve"> que passem a integrar os Direitos Creditórios de Seguros (“</w:t>
      </w:r>
      <w:r w:rsidRPr="000C62A3">
        <w:rPr>
          <w:rFonts w:asciiTheme="minorHAnsi" w:hAnsiTheme="minorHAnsi" w:cstheme="minorHAnsi"/>
          <w:sz w:val="24"/>
          <w:szCs w:val="24"/>
          <w:u w:val="single"/>
        </w:rPr>
        <w:t>Novos Direitos Creditórios Cedidos Fiduciariamente</w:t>
      </w:r>
      <w:r w:rsidRPr="000C62A3">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30"/>
    </w:p>
    <w:p w14:paraId="77EFFB75"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7A6118" w:rsidRPr="000C62A3">
        <w:rPr>
          <w:rFonts w:asciiTheme="minorHAnsi" w:hAnsiTheme="minorHAnsi" w:cstheme="minorHAnsi"/>
          <w:sz w:val="24"/>
          <w:szCs w:val="24"/>
        </w:rPr>
        <w:t xml:space="preserve"> </w:t>
      </w:r>
      <w:r w:rsidR="00FE5691" w:rsidRPr="000C62A3">
        <w:rPr>
          <w:rFonts w:asciiTheme="minorHAnsi" w:hAnsiTheme="minorHAnsi" w:cstheme="minorHAnsi"/>
          <w:sz w:val="24"/>
          <w:szCs w:val="24"/>
        </w:rPr>
        <w:t xml:space="preserve">Cessão Fiduciária da </w:t>
      </w:r>
      <w:r w:rsidR="00EE4CDF" w:rsidRPr="000C62A3">
        <w:rPr>
          <w:rFonts w:asciiTheme="minorHAnsi" w:hAnsiTheme="minorHAnsi" w:cstheme="minorHAnsi"/>
          <w:sz w:val="24"/>
          <w:szCs w:val="24"/>
        </w:rPr>
        <w:t>TBR</w:t>
      </w:r>
      <w:r w:rsidR="004C3596" w:rsidRPr="000C62A3">
        <w:rPr>
          <w:rFonts w:asciiTheme="minorHAnsi" w:hAnsiTheme="minorHAnsi" w:cstheme="minorHAnsi"/>
          <w:sz w:val="24"/>
          <w:szCs w:val="24"/>
        </w:rPr>
        <w:t xml:space="preserve"> </w:t>
      </w:r>
      <w:r w:rsidR="007A6118" w:rsidRPr="000C62A3">
        <w:rPr>
          <w:rFonts w:asciiTheme="minorHAnsi" w:hAnsiTheme="minorHAnsi" w:cstheme="minorHAnsi"/>
          <w:sz w:val="24"/>
          <w:szCs w:val="24"/>
        </w:rPr>
        <w:t>permanecer</w:t>
      </w:r>
      <w:r w:rsidR="00FE5691" w:rsidRPr="000C62A3">
        <w:rPr>
          <w:rFonts w:asciiTheme="minorHAnsi" w:hAnsiTheme="minorHAnsi" w:cstheme="minorHAnsi"/>
          <w:sz w:val="24"/>
          <w:szCs w:val="24"/>
        </w:rPr>
        <w:t>á</w:t>
      </w:r>
      <w:r w:rsidR="007A6118" w:rsidRPr="000C62A3">
        <w:rPr>
          <w:rFonts w:asciiTheme="minorHAnsi" w:hAnsiTheme="minorHAnsi" w:cstheme="minorHAnsi"/>
          <w:sz w:val="24"/>
          <w:szCs w:val="24"/>
        </w:rPr>
        <w:t xml:space="preserve"> </w:t>
      </w:r>
      <w:r w:rsidRPr="000C62A3">
        <w:rPr>
          <w:rFonts w:asciiTheme="minorHAnsi" w:hAnsiTheme="minorHAnsi" w:cstheme="minorHAnsi"/>
          <w:sz w:val="24"/>
          <w:szCs w:val="24"/>
        </w:rPr>
        <w:t>íntegra e em pleno vigor até</w:t>
      </w:r>
      <w:r w:rsidR="0020420A" w:rsidRPr="000C62A3">
        <w:rPr>
          <w:rFonts w:asciiTheme="minorHAnsi" w:hAnsiTheme="minorHAnsi" w:cstheme="minorHAnsi"/>
          <w:sz w:val="24"/>
          <w:szCs w:val="24"/>
        </w:rPr>
        <w:t xml:space="preserve"> o que ocorrer primeiro entre</w:t>
      </w:r>
      <w:r w:rsidRPr="000C62A3">
        <w:rPr>
          <w:rFonts w:asciiTheme="minorHAnsi" w:hAnsiTheme="minorHAnsi" w:cstheme="minorHAnsi"/>
          <w:sz w:val="24"/>
          <w:szCs w:val="24"/>
        </w:rPr>
        <w:t>: (a) o pleno e integral cumprimento das Obrigações Garantidas, conforme notificado pelo</w:t>
      </w:r>
      <w:r w:rsidR="00CD6071" w:rsidRPr="000C62A3">
        <w:rPr>
          <w:rFonts w:asciiTheme="minorHAnsi" w:hAnsiTheme="minorHAnsi" w:cstheme="minorHAnsi"/>
          <w:sz w:val="24"/>
          <w:szCs w:val="24"/>
        </w:rPr>
        <w:t xml:space="preserve"> Agente Fiduciário</w:t>
      </w:r>
      <w:r w:rsidRPr="000C62A3">
        <w:rPr>
          <w:rFonts w:asciiTheme="minorHAnsi" w:hAnsiTheme="minorHAnsi" w:cstheme="minorHAnsi"/>
          <w:sz w:val="24"/>
          <w:szCs w:val="24"/>
        </w:rPr>
        <w:t>; ou (b) que esta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seja</w:t>
      </w:r>
      <w:r w:rsidR="00A757E1" w:rsidRPr="000C62A3">
        <w:rPr>
          <w:rFonts w:asciiTheme="minorHAnsi" w:hAnsiTheme="minorHAnsi" w:cstheme="minorHAnsi"/>
          <w:sz w:val="24"/>
          <w:szCs w:val="24"/>
        </w:rPr>
        <w:t>m</w:t>
      </w:r>
      <w:r w:rsidRPr="000C62A3">
        <w:rPr>
          <w:rFonts w:asciiTheme="minorHAnsi" w:hAnsiTheme="minorHAnsi" w:cstheme="minorHAnsi"/>
          <w:sz w:val="24"/>
          <w:szCs w:val="24"/>
        </w:rPr>
        <w:t xml:space="preserve"> totalmente excutida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e </w:t>
      </w:r>
      <w:r w:rsidR="00EE4CDF" w:rsidRPr="000C62A3">
        <w:rPr>
          <w:rFonts w:asciiTheme="minorHAnsi" w:hAnsiTheme="minorHAnsi" w:cstheme="minorHAnsi"/>
          <w:sz w:val="24"/>
          <w:szCs w:val="24"/>
        </w:rPr>
        <w:t xml:space="preserve">que os Debenturistas </w:t>
      </w:r>
      <w:r w:rsidR="00CD6071" w:rsidRPr="000C62A3">
        <w:rPr>
          <w:rFonts w:asciiTheme="minorHAnsi" w:hAnsiTheme="minorHAnsi" w:cstheme="minorHAnsi"/>
          <w:sz w:val="24"/>
          <w:szCs w:val="24"/>
        </w:rPr>
        <w:t>tenha</w:t>
      </w:r>
      <w:r w:rsidR="00EE4CDF" w:rsidRPr="000C62A3">
        <w:rPr>
          <w:rFonts w:asciiTheme="minorHAnsi" w:hAnsiTheme="minorHAnsi" w:cstheme="minorHAnsi"/>
          <w:sz w:val="24"/>
          <w:szCs w:val="24"/>
        </w:rPr>
        <w:t>m</w:t>
      </w:r>
      <w:r w:rsidRPr="000C62A3">
        <w:rPr>
          <w:rFonts w:asciiTheme="minorHAnsi" w:hAnsiTheme="minorHAnsi" w:cstheme="minorHAnsi"/>
          <w:sz w:val="24"/>
          <w:szCs w:val="24"/>
        </w:rPr>
        <w:t xml:space="preserve"> recebido o produto da excussão </w:t>
      </w:r>
      <w:r w:rsidR="00FE5691" w:rsidRPr="000C62A3">
        <w:rPr>
          <w:rFonts w:asciiTheme="minorHAnsi" w:hAnsiTheme="minorHAnsi" w:cstheme="minorHAnsi"/>
          <w:sz w:val="24"/>
          <w:szCs w:val="24"/>
        </w:rPr>
        <w:t xml:space="preserve">dos Direitos Creditórios Cedidos Fiduciariamente </w:t>
      </w:r>
      <w:r w:rsidRPr="000C62A3">
        <w:rPr>
          <w:rFonts w:asciiTheme="minorHAnsi" w:hAnsiTheme="minorHAnsi" w:cstheme="minorHAnsi"/>
          <w:sz w:val="24"/>
          <w:szCs w:val="24"/>
        </w:rPr>
        <w:t xml:space="preserve">de forma definitiva e incontestável, conforme notificado </w:t>
      </w:r>
      <w:r w:rsidR="00E83356" w:rsidRPr="000C62A3">
        <w:rPr>
          <w:rFonts w:asciiTheme="minorHAnsi" w:hAnsiTheme="minorHAnsi" w:cstheme="minorHAnsi"/>
          <w:sz w:val="24"/>
          <w:szCs w:val="24"/>
        </w:rPr>
        <w:t xml:space="preserve">pelo </w:t>
      </w:r>
      <w:r w:rsidR="00CD6071" w:rsidRPr="000C62A3">
        <w:rPr>
          <w:rFonts w:asciiTheme="minorHAnsi" w:hAnsiTheme="minorHAnsi" w:cstheme="minorHAnsi"/>
          <w:sz w:val="24"/>
          <w:szCs w:val="24"/>
        </w:rPr>
        <w:t>Agente Fiduciário</w:t>
      </w:r>
      <w:r w:rsidR="00A757E1"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Prazo de Vigência</w:t>
      </w:r>
      <w:r w:rsidRPr="000C62A3">
        <w:rPr>
          <w:rFonts w:asciiTheme="minorHAnsi" w:hAnsiTheme="minorHAnsi" w:cstheme="minorHAnsi"/>
          <w:sz w:val="24"/>
          <w:szCs w:val="24"/>
        </w:rPr>
        <w:t xml:space="preserve">”). Cumpridas em sua integralidade as Obrigações Garantidas, este Contrato </w:t>
      </w:r>
      <w:r w:rsidR="00A757E1" w:rsidRPr="000C62A3">
        <w:rPr>
          <w:rFonts w:asciiTheme="minorHAnsi" w:hAnsiTheme="minorHAnsi" w:cstheme="minorHAnsi"/>
          <w:sz w:val="24"/>
          <w:szCs w:val="24"/>
        </w:rPr>
        <w:t>será resolvido</w:t>
      </w:r>
      <w:r w:rsidRPr="000C62A3">
        <w:rPr>
          <w:rFonts w:asciiTheme="minorHAnsi" w:hAnsiTheme="minorHAnsi" w:cstheme="minorHAnsi"/>
          <w:sz w:val="24"/>
          <w:szCs w:val="24"/>
        </w:rPr>
        <w:t xml:space="preserve"> de pleno direito, </w:t>
      </w:r>
      <w:r w:rsidR="00F85F9B" w:rsidRPr="000C62A3">
        <w:rPr>
          <w:rFonts w:asciiTheme="minorHAnsi" w:hAnsiTheme="minorHAnsi" w:cstheme="minorHAnsi"/>
          <w:sz w:val="24"/>
          <w:szCs w:val="24"/>
        </w:rPr>
        <w:t xml:space="preserve">devendo </w:t>
      </w:r>
      <w:r w:rsidR="00A757E1" w:rsidRPr="000C62A3">
        <w:rPr>
          <w:rFonts w:asciiTheme="minorHAnsi" w:hAnsiTheme="minorHAnsi" w:cstheme="minorHAnsi"/>
          <w:sz w:val="24"/>
          <w:szCs w:val="24"/>
        </w:rPr>
        <w:t xml:space="preserve">ser assinado o termo de quitação devido pelo </w:t>
      </w:r>
      <w:r w:rsidR="00CD6071" w:rsidRPr="000C62A3">
        <w:rPr>
          <w:rFonts w:asciiTheme="minorHAnsi" w:hAnsiTheme="minorHAnsi" w:cstheme="minorHAnsi"/>
          <w:sz w:val="24"/>
          <w:szCs w:val="24"/>
        </w:rPr>
        <w:t>Agente</w:t>
      </w:r>
      <w:r w:rsidR="00CD6071" w:rsidRPr="000C62A3">
        <w:rPr>
          <w:rFonts w:asciiTheme="minorHAnsi" w:hAnsiTheme="minorHAnsi" w:cstheme="minorHAnsi"/>
          <w:b/>
          <w:sz w:val="24"/>
          <w:szCs w:val="24"/>
        </w:rPr>
        <w:t xml:space="preserve"> </w:t>
      </w:r>
      <w:r w:rsidR="00CD6071" w:rsidRPr="000C62A3">
        <w:rPr>
          <w:rFonts w:asciiTheme="minorHAnsi" w:hAnsiTheme="minorHAnsi" w:cstheme="minorHAnsi"/>
          <w:bCs/>
          <w:sz w:val="24"/>
          <w:szCs w:val="24"/>
        </w:rPr>
        <w:t>Fiduciário</w:t>
      </w:r>
      <w:r w:rsidRPr="000C62A3">
        <w:rPr>
          <w:rFonts w:asciiTheme="minorHAnsi" w:hAnsiTheme="minorHAnsi" w:cstheme="minorHAnsi"/>
          <w:sz w:val="24"/>
          <w:szCs w:val="24"/>
        </w:rPr>
        <w:t xml:space="preserve"> </w:t>
      </w:r>
      <w:r w:rsidR="0020420A" w:rsidRPr="000C62A3">
        <w:rPr>
          <w:rFonts w:asciiTheme="minorHAnsi" w:hAnsiTheme="minorHAnsi" w:cstheme="minorHAnsi"/>
          <w:sz w:val="24"/>
          <w:szCs w:val="24"/>
        </w:rPr>
        <w:t>em até 10 (dez) Dias Úteis da quitação das Obrigações Garantidas</w:t>
      </w:r>
      <w:r w:rsidRPr="000C62A3">
        <w:rPr>
          <w:rFonts w:asciiTheme="minorHAnsi" w:hAnsiTheme="minorHAnsi" w:cstheme="minorHAnsi"/>
          <w:sz w:val="24"/>
          <w:szCs w:val="24"/>
        </w:rPr>
        <w:t xml:space="preserve">. </w:t>
      </w:r>
    </w:p>
    <w:p w14:paraId="0042703E" w14:textId="77777777" w:rsidR="00D20D8B" w:rsidRPr="000C62A3" w:rsidRDefault="00D20D8B" w:rsidP="00580555">
      <w:pPr>
        <w:pStyle w:val="PargrafodaLista"/>
        <w:rPr>
          <w:rFonts w:asciiTheme="minorHAnsi" w:hAnsiTheme="minorHAnsi"/>
          <w:b/>
          <w:sz w:val="24"/>
        </w:rPr>
      </w:pPr>
    </w:p>
    <w:bookmarkEnd w:id="27"/>
    <w:bookmarkEnd w:id="28"/>
    <w:p w14:paraId="3C593C75" w14:textId="41E07524" w:rsidR="00055C8E" w:rsidRPr="000C62A3"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0C62A3">
        <w:rPr>
          <w:rFonts w:asciiTheme="minorHAnsi" w:hAnsiTheme="minorHAnsi" w:cstheme="minorHAnsi"/>
          <w:bCs/>
          <w:sz w:val="24"/>
          <w:szCs w:val="24"/>
          <w:u w:val="single"/>
        </w:rPr>
        <w:lastRenderedPageBreak/>
        <w:t>ANTT</w:t>
      </w:r>
    </w:p>
    <w:p w14:paraId="36996E21" w14:textId="77777777" w:rsidR="00F7797F" w:rsidRPr="000C62A3"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4DACCD36"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presente cessão fiduciária foi aprovada pela </w:t>
      </w:r>
      <w:r w:rsidRPr="000C62A3">
        <w:rPr>
          <w:rFonts w:asciiTheme="minorHAnsi" w:hAnsiTheme="minorHAnsi" w:cstheme="minorHAnsi"/>
          <w:color w:val="1A1A1A"/>
          <w:sz w:val="24"/>
          <w:szCs w:val="24"/>
        </w:rPr>
        <w:t xml:space="preserve">Agência Nacional de Transportes Terrestres– ANTT por meio do Processo ANTT nº </w:t>
      </w:r>
      <w:r w:rsidR="009D1142">
        <w:rPr>
          <w:rFonts w:asciiTheme="minorHAnsi" w:hAnsiTheme="minorHAnsi" w:cstheme="minorHAnsi"/>
          <w:color w:val="1A1A1A"/>
          <w:sz w:val="24"/>
          <w:szCs w:val="24"/>
        </w:rPr>
        <w:t>50500.114531/2021-59, nos termos da Portaria da Superintendência de Infraestrutura Rodoviária nº 12, de 4 de janeiro de 2022, publicada no Diário Oficial da União em 13 de janeiro de 2022</w:t>
      </w:r>
      <w:r w:rsidR="009D1142" w:rsidRPr="000C62A3">
        <w:rPr>
          <w:rFonts w:asciiTheme="minorHAnsi" w:hAnsiTheme="minorHAnsi" w:cstheme="minorHAnsi"/>
          <w:sz w:val="24"/>
          <w:szCs w:val="24"/>
        </w:rPr>
        <w:t xml:space="preserve">. </w:t>
      </w:r>
    </w:p>
    <w:p w14:paraId="651B1B18" w14:textId="38153AC6" w:rsidR="000A37E0" w:rsidRPr="000C62A3"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1" w:name="_Ref82183878"/>
      <w:r w:rsidRPr="000C62A3">
        <w:rPr>
          <w:rFonts w:asciiTheme="minorHAnsi" w:hAnsiTheme="minorHAnsi" w:cstheme="minorHAnsi"/>
          <w:bCs/>
          <w:sz w:val="24"/>
          <w:szCs w:val="24"/>
          <w:u w:val="single"/>
        </w:rPr>
        <w:t>Depósito</w:t>
      </w:r>
      <w:r w:rsidR="00B41185" w:rsidRPr="000C62A3">
        <w:rPr>
          <w:rFonts w:asciiTheme="minorHAnsi" w:hAnsiTheme="minorHAnsi" w:cstheme="minorHAnsi"/>
          <w:bCs/>
          <w:sz w:val="24"/>
          <w:szCs w:val="24"/>
          <w:u w:val="single"/>
        </w:rPr>
        <w:t>, Movimentação</w:t>
      </w:r>
      <w:r w:rsidRPr="000C62A3">
        <w:rPr>
          <w:rFonts w:asciiTheme="minorHAnsi" w:hAnsiTheme="minorHAnsi" w:cstheme="minorHAnsi"/>
          <w:bCs/>
          <w:sz w:val="24"/>
          <w:szCs w:val="24"/>
          <w:u w:val="single"/>
        </w:rPr>
        <w:t xml:space="preserve"> e Destinação dos Direitos Creditórios Cedidos Fiduciariamente</w:t>
      </w:r>
      <w:bookmarkEnd w:id="31"/>
    </w:p>
    <w:p w14:paraId="0A556D18" w14:textId="77777777" w:rsidR="004002CF" w:rsidRPr="000C62A3" w:rsidRDefault="004002CF" w:rsidP="002F2775">
      <w:pPr>
        <w:pStyle w:val="PargrafodaLista"/>
        <w:spacing w:after="0" w:line="340" w:lineRule="exact"/>
        <w:rPr>
          <w:rFonts w:asciiTheme="minorHAnsi" w:hAnsiTheme="minorHAnsi" w:cstheme="minorHAnsi"/>
          <w:b/>
          <w:sz w:val="24"/>
          <w:szCs w:val="24"/>
        </w:rPr>
      </w:pPr>
    </w:p>
    <w:p w14:paraId="7DF8F2DE" w14:textId="0EBBC005" w:rsidR="00FF3B02"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2" w:name="_Ref82182155"/>
      <w:bookmarkStart w:id="33" w:name="_Ref76653091"/>
      <w:r w:rsidRPr="000C62A3">
        <w:rPr>
          <w:rFonts w:asciiTheme="minorHAnsi" w:hAnsiTheme="minorHAnsi" w:cstheme="minorHAnsi"/>
          <w:bCs/>
          <w:sz w:val="24"/>
          <w:szCs w:val="24"/>
        </w:rPr>
        <w:t xml:space="preserve">Uma vez </w:t>
      </w:r>
      <w:r w:rsidR="00C76E15" w:rsidRPr="000C62A3">
        <w:rPr>
          <w:rFonts w:asciiTheme="minorHAnsi" w:hAnsiTheme="minorHAnsi" w:cstheme="minorHAnsi"/>
          <w:bCs/>
          <w:sz w:val="24"/>
          <w:szCs w:val="24"/>
        </w:rPr>
        <w:t xml:space="preserve">cumprida a </w:t>
      </w:r>
      <w:r w:rsidRPr="000C62A3">
        <w:rPr>
          <w:rFonts w:asciiTheme="minorHAnsi" w:hAnsiTheme="minorHAnsi" w:cstheme="minorHAnsi"/>
          <w:bCs/>
          <w:sz w:val="24"/>
          <w:szCs w:val="24"/>
        </w:rPr>
        <w:t>Condição Suspensiva, a</w:t>
      </w:r>
      <w:r w:rsidR="00A75CE9" w:rsidRPr="000C62A3">
        <w:rPr>
          <w:rFonts w:asciiTheme="minorHAnsi" w:hAnsiTheme="minorHAnsi" w:cstheme="minorHAnsi"/>
          <w:bCs/>
          <w:sz w:val="24"/>
          <w:szCs w:val="24"/>
        </w:rPr>
        <w:t xml:space="preserve"> totalidade</w:t>
      </w:r>
      <w:r w:rsidR="00460DCC" w:rsidRPr="000C62A3">
        <w:rPr>
          <w:rFonts w:asciiTheme="minorHAnsi" w:hAnsiTheme="minorHAnsi" w:cstheme="minorHAnsi"/>
          <w:bCs/>
          <w:sz w:val="24"/>
          <w:szCs w:val="24"/>
        </w:rPr>
        <w:t xml:space="preserve"> (a) dos</w:t>
      </w:r>
      <w:r w:rsidR="00AD7F3D"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Direitos Creditórios </w:t>
      </w:r>
      <w:r w:rsidR="00460DCC" w:rsidRPr="000C62A3">
        <w:rPr>
          <w:rFonts w:asciiTheme="minorHAnsi" w:hAnsiTheme="minorHAnsi" w:cstheme="minorHAnsi"/>
          <w:bCs/>
          <w:sz w:val="24"/>
          <w:szCs w:val="24"/>
        </w:rPr>
        <w:t xml:space="preserve">dos Seguros deverão ser depositados na </w:t>
      </w:r>
      <w:r w:rsidR="005945A3" w:rsidRPr="000C62A3">
        <w:rPr>
          <w:rFonts w:asciiTheme="minorHAnsi" w:hAnsiTheme="minorHAnsi" w:cstheme="minorHAnsi"/>
          <w:bCs/>
          <w:sz w:val="24"/>
          <w:szCs w:val="24"/>
        </w:rPr>
        <w:t>conta corrente de titularidade da Cedente, nº</w:t>
      </w:r>
      <w:r w:rsidR="006F6790">
        <w:rPr>
          <w:rFonts w:asciiTheme="minorHAnsi" w:hAnsiTheme="minorHAnsi" w:cstheme="minorHAnsi"/>
          <w:bCs/>
          <w:sz w:val="24"/>
          <w:szCs w:val="24"/>
        </w:rPr>
        <w:t> 95054-2</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 xml:space="preserve">na agência </w:t>
      </w:r>
      <w:r w:rsidR="00EE5A1A">
        <w:rPr>
          <w:rFonts w:asciiTheme="minorHAnsi" w:hAnsiTheme="minorHAnsi" w:cstheme="minorHAnsi"/>
          <w:bCs/>
          <w:sz w:val="24"/>
          <w:szCs w:val="24"/>
        </w:rPr>
        <w:t>0001</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administrada exclusivamente pelo Banco Depositário da Conta Vinculada, não movimentável pela Cedente (“</w:t>
      </w:r>
      <w:r w:rsidR="005945A3" w:rsidRPr="000C62A3">
        <w:rPr>
          <w:rFonts w:asciiTheme="minorHAnsi" w:hAnsiTheme="minorHAnsi" w:cstheme="minorHAnsi"/>
          <w:bCs/>
          <w:sz w:val="24"/>
          <w:szCs w:val="24"/>
          <w:u w:val="single"/>
        </w:rPr>
        <w:t>Conta Vinculada da TBR</w:t>
      </w:r>
      <w:r w:rsidR="005945A3" w:rsidRPr="000C62A3">
        <w:rPr>
          <w:rFonts w:asciiTheme="minorHAnsi" w:hAnsiTheme="minorHAnsi" w:cstheme="minorHAnsi"/>
          <w:bCs/>
          <w:sz w:val="24"/>
          <w:szCs w:val="24"/>
        </w:rPr>
        <w:t>”)</w:t>
      </w:r>
      <w:r w:rsidR="00460DCC" w:rsidRPr="000C62A3">
        <w:rPr>
          <w:rFonts w:asciiTheme="minorHAnsi" w:hAnsiTheme="minorHAnsi" w:cstheme="minorHAnsi"/>
          <w:bCs/>
          <w:sz w:val="24"/>
          <w:szCs w:val="24"/>
        </w:rPr>
        <w:t>; e (b)</w:t>
      </w:r>
      <w:r w:rsidR="00A75CE9"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dos </w:t>
      </w:r>
      <w:r w:rsidR="00460DCC" w:rsidRPr="000C62A3">
        <w:rPr>
          <w:rFonts w:asciiTheme="minorHAnsi" w:hAnsiTheme="minorHAnsi" w:cstheme="minorHAnsi"/>
          <w:bCs/>
          <w:sz w:val="24"/>
          <w:szCs w:val="24"/>
        </w:rPr>
        <w:t xml:space="preserve">demais </w:t>
      </w:r>
      <w:r w:rsidR="001434BE" w:rsidRPr="000C62A3">
        <w:rPr>
          <w:rFonts w:asciiTheme="minorHAnsi" w:hAnsiTheme="minorHAnsi" w:cstheme="minorHAnsi"/>
          <w:bCs/>
          <w:sz w:val="24"/>
          <w:szCs w:val="24"/>
        </w:rPr>
        <w:t>Direitos Creditórios Cedidos Fiduciariamente arrecadados</w:t>
      </w:r>
      <w:r w:rsidR="00A75CE9" w:rsidRPr="000C62A3">
        <w:rPr>
          <w:rFonts w:asciiTheme="minorHAnsi" w:hAnsiTheme="minorHAnsi" w:cstheme="minorHAnsi"/>
          <w:bCs/>
          <w:sz w:val="24"/>
          <w:szCs w:val="24"/>
        </w:rPr>
        <w:t xml:space="preserve"> pela Cedente, será creditada e arrecadada, nos termos do Contrato de Concessão, na conta corrente de titularidade da Cedente, nº</w:t>
      </w:r>
      <w:r w:rsidR="001D539C">
        <w:rPr>
          <w:rFonts w:asciiTheme="minorHAnsi" w:hAnsiTheme="minorHAnsi" w:cstheme="minorHAnsi"/>
          <w:bCs/>
          <w:sz w:val="24"/>
          <w:szCs w:val="24"/>
        </w:rPr>
        <w:t> 0130243621</w:t>
      </w:r>
      <w:r w:rsidR="00A75CE9" w:rsidRPr="000C62A3">
        <w:rPr>
          <w:rFonts w:asciiTheme="minorHAnsi" w:hAnsiTheme="minorHAnsi" w:cstheme="minorHAnsi"/>
          <w:bCs/>
          <w:sz w:val="24"/>
          <w:szCs w:val="24"/>
        </w:rPr>
        <w:t xml:space="preserve">, na agência </w:t>
      </w:r>
      <w:r w:rsidR="001D539C">
        <w:rPr>
          <w:rFonts w:asciiTheme="minorHAnsi" w:hAnsiTheme="minorHAnsi" w:cstheme="minorHAnsi"/>
          <w:bCs/>
          <w:sz w:val="24"/>
          <w:szCs w:val="24"/>
        </w:rPr>
        <w:t>2271</w:t>
      </w:r>
      <w:r w:rsidR="001D539C" w:rsidRPr="000C62A3">
        <w:rPr>
          <w:rFonts w:asciiTheme="minorHAnsi" w:hAnsiTheme="minorHAnsi" w:cstheme="minorHAnsi"/>
          <w:bCs/>
          <w:sz w:val="24"/>
          <w:szCs w:val="24"/>
        </w:rPr>
        <w:t xml:space="preserve">, </w:t>
      </w:r>
      <w:r w:rsidR="00A75CE9" w:rsidRPr="000C62A3">
        <w:rPr>
          <w:rFonts w:asciiTheme="minorHAnsi" w:hAnsiTheme="minorHAnsi" w:cstheme="minorHAnsi"/>
          <w:bCs/>
          <w:sz w:val="24"/>
          <w:szCs w:val="24"/>
        </w:rPr>
        <w:t>administrada exclusivamente pelo Banco Depositário</w:t>
      </w:r>
      <w:r w:rsidR="00A54C4E" w:rsidRPr="000C62A3">
        <w:rPr>
          <w:rFonts w:asciiTheme="minorHAnsi" w:hAnsiTheme="minorHAnsi" w:cstheme="minorHAnsi"/>
          <w:bCs/>
          <w:sz w:val="24"/>
          <w:szCs w:val="24"/>
        </w:rPr>
        <w:t xml:space="preserve"> da Conta Centralizadora</w:t>
      </w:r>
      <w:r w:rsidR="00A75CE9" w:rsidRPr="000C62A3">
        <w:rPr>
          <w:rFonts w:asciiTheme="minorHAnsi" w:hAnsiTheme="minorHAnsi" w:cstheme="minorHAnsi"/>
          <w:bCs/>
          <w:sz w:val="24"/>
          <w:szCs w:val="24"/>
        </w:rPr>
        <w:t>, não movimentável pela Cedente (“</w:t>
      </w:r>
      <w:r w:rsidR="00A75CE9" w:rsidRPr="000C62A3">
        <w:rPr>
          <w:rFonts w:asciiTheme="minorHAnsi" w:hAnsiTheme="minorHAnsi" w:cstheme="minorHAnsi"/>
          <w:bCs/>
          <w:sz w:val="24"/>
          <w:szCs w:val="24"/>
          <w:u w:val="single"/>
        </w:rPr>
        <w:t>Conta Centralizadora</w:t>
      </w:r>
      <w:r w:rsidR="00CC1212" w:rsidRPr="000C62A3">
        <w:rPr>
          <w:rFonts w:asciiTheme="minorHAnsi" w:hAnsiTheme="minorHAnsi" w:cstheme="minorHAnsi"/>
          <w:bCs/>
          <w:sz w:val="24"/>
          <w:szCs w:val="24"/>
        </w:rPr>
        <w:t>”)</w:t>
      </w:r>
      <w:r w:rsidR="00A75CE9" w:rsidRPr="000C62A3">
        <w:rPr>
          <w:rFonts w:asciiTheme="minorHAnsi" w:hAnsiTheme="minorHAnsi" w:cstheme="minorHAnsi"/>
          <w:bCs/>
          <w:sz w:val="24"/>
          <w:szCs w:val="24"/>
        </w:rPr>
        <w:t>. Caso a Cedente receba diretamente</w:t>
      </w:r>
      <w:r w:rsidR="00462558" w:rsidRPr="000C62A3">
        <w:rPr>
          <w:rFonts w:asciiTheme="minorHAnsi" w:hAnsiTheme="minorHAnsi" w:cstheme="minorHAnsi"/>
          <w:bCs/>
          <w:sz w:val="24"/>
          <w:szCs w:val="24"/>
        </w:rPr>
        <w:t xml:space="preserve"> noutra conta</w:t>
      </w:r>
      <w:r w:rsidR="00A75CE9" w:rsidRPr="000C62A3">
        <w:rPr>
          <w:rFonts w:asciiTheme="minorHAnsi" w:hAnsiTheme="minorHAnsi" w:cstheme="minorHAnsi"/>
          <w:bCs/>
          <w:sz w:val="24"/>
          <w:szCs w:val="24"/>
        </w:rPr>
        <w:t xml:space="preserve"> quaisquer valores relacionados </w:t>
      </w:r>
      <w:r w:rsidR="00CC1DEA" w:rsidRPr="000C62A3">
        <w:rPr>
          <w:rFonts w:asciiTheme="minorHAnsi" w:hAnsiTheme="minorHAnsi" w:cstheme="minorHAnsi"/>
          <w:bCs/>
          <w:sz w:val="24"/>
          <w:szCs w:val="24"/>
        </w:rPr>
        <w:t>aos Direitos Creditórios Cedidos Fiduciariamente</w:t>
      </w:r>
      <w:r w:rsidR="00A75CE9" w:rsidRPr="000C62A3">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0C62A3">
        <w:rPr>
          <w:rFonts w:asciiTheme="minorHAnsi" w:hAnsiTheme="minorHAnsi" w:cstheme="minorHAnsi"/>
          <w:bCs/>
          <w:sz w:val="24"/>
          <w:szCs w:val="24"/>
        </w:rPr>
        <w:t xml:space="preserve">até </w:t>
      </w:r>
      <w:r w:rsidR="001E64F3" w:rsidRPr="000C62A3">
        <w:rPr>
          <w:rFonts w:asciiTheme="minorHAnsi" w:hAnsiTheme="minorHAnsi" w:cstheme="minorHAnsi"/>
          <w:bCs/>
          <w:sz w:val="24"/>
          <w:szCs w:val="24"/>
        </w:rPr>
        <w:t>2</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dois</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Dias Úteis</w:t>
      </w:r>
      <w:r w:rsidR="00A75CE9" w:rsidRPr="000C62A3">
        <w:rPr>
          <w:rFonts w:asciiTheme="minorHAnsi" w:hAnsiTheme="minorHAnsi" w:cstheme="minorHAnsi"/>
          <w:bCs/>
          <w:sz w:val="24"/>
          <w:szCs w:val="24"/>
        </w:rPr>
        <w:t xml:space="preserve"> contados do seu recebimento, sendo vedada a compensação quanto a quaisquer créditos que possa ter</w:t>
      </w:r>
      <w:r w:rsidR="000B175A" w:rsidRPr="000C62A3">
        <w:rPr>
          <w:rFonts w:asciiTheme="minorHAnsi" w:hAnsiTheme="minorHAnsi" w:cstheme="minorHAnsi"/>
          <w:bCs/>
          <w:sz w:val="24"/>
          <w:szCs w:val="24"/>
        </w:rPr>
        <w:t>.</w:t>
      </w:r>
      <w:bookmarkEnd w:id="32"/>
      <w:r w:rsidRPr="000C62A3">
        <w:rPr>
          <w:rFonts w:asciiTheme="minorHAnsi" w:hAnsiTheme="minorHAnsi" w:cstheme="minorHAnsi"/>
          <w:bCs/>
          <w:sz w:val="24"/>
          <w:szCs w:val="24"/>
        </w:rPr>
        <w:t xml:space="preserve"> </w:t>
      </w:r>
    </w:p>
    <w:p w14:paraId="7D61249D" w14:textId="77777777" w:rsidR="00FF3B02" w:rsidRPr="000C62A3"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0C62A3" w:rsidRDefault="009102A2"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4" w:name="_Ref85133565"/>
      <w:bookmarkStart w:id="35" w:name="_Ref82183449"/>
      <w:bookmarkStart w:id="36" w:name="_Ref84864341"/>
      <w:r w:rsidRPr="000C62A3">
        <w:rPr>
          <w:rFonts w:asciiTheme="minorHAnsi" w:hAnsiTheme="minorHAnsi" w:cstheme="minorHAnsi"/>
          <w:bCs/>
          <w:sz w:val="24"/>
          <w:szCs w:val="24"/>
        </w:rPr>
        <w:t>Os recursos decorrentes dos Direitos Creditórios Cedidos Fiduciariamente serão movimentados observados os seguintes procedimentos:</w:t>
      </w:r>
      <w:bookmarkEnd w:id="34"/>
    </w:p>
    <w:p w14:paraId="183CC849" w14:textId="4FD065ED" w:rsidR="00205735" w:rsidRDefault="00205735" w:rsidP="002F2775">
      <w:pPr>
        <w:pStyle w:val="PargrafodaLista"/>
        <w:spacing w:after="0" w:line="340" w:lineRule="exact"/>
        <w:ind w:left="0"/>
        <w:rPr>
          <w:rFonts w:asciiTheme="minorHAnsi" w:hAnsiTheme="minorHAnsi" w:cstheme="minorHAnsi"/>
          <w:bCs/>
          <w:kern w:val="20"/>
          <w:sz w:val="24"/>
          <w:szCs w:val="24"/>
        </w:rPr>
      </w:pPr>
    </w:p>
    <w:p w14:paraId="08E3031A" w14:textId="0E1A882B" w:rsidR="00205735" w:rsidRPr="000C62A3" w:rsidRDefault="00205735" w:rsidP="00CD2969">
      <w:pPr>
        <w:pStyle w:val="Level4"/>
        <w:numPr>
          <w:ilvl w:val="3"/>
          <w:numId w:val="72"/>
        </w:numPr>
        <w:spacing w:after="0" w:line="340" w:lineRule="exact"/>
        <w:ind w:left="1134" w:hanging="1134"/>
        <w:rPr>
          <w:rFonts w:asciiTheme="minorHAnsi" w:hAnsiTheme="minorHAnsi" w:cstheme="minorHAnsi"/>
          <w:bCs/>
          <w:sz w:val="24"/>
          <w:szCs w:val="24"/>
        </w:rPr>
      </w:pPr>
      <w:bookmarkStart w:id="37" w:name="_Ref94288773"/>
      <w:r>
        <w:rPr>
          <w:rFonts w:asciiTheme="minorHAnsi" w:hAnsiTheme="minorHAnsi" w:cstheme="minorHAnsi"/>
          <w:bCs/>
          <w:sz w:val="24"/>
          <w:szCs w:val="24"/>
        </w:rPr>
        <w:t>o Banco Depositário da Conta Centralizadora deverá transferir diariamente</w:t>
      </w:r>
      <w:r w:rsidRPr="00006736">
        <w:rPr>
          <w:rFonts w:asciiTheme="minorHAnsi" w:hAnsiTheme="minorHAnsi" w:cstheme="minorHAnsi"/>
          <w:bCs/>
          <w:sz w:val="24"/>
          <w:szCs w:val="24"/>
        </w:rPr>
        <w:t xml:space="preserve"> (a) 30% (trinta por cento) dos recursos depositados na Conta Centralizadora para a </w:t>
      </w:r>
      <w:r w:rsidRPr="000C62A3">
        <w:rPr>
          <w:rFonts w:asciiTheme="minorHAnsi" w:hAnsiTheme="minorHAnsi"/>
          <w:sz w:val="24"/>
        </w:rPr>
        <w:t xml:space="preserve">conta corrente nº </w:t>
      </w:r>
      <w:r w:rsidR="00455E88">
        <w:rPr>
          <w:rFonts w:asciiTheme="minorHAnsi" w:hAnsiTheme="minorHAnsi"/>
          <w:sz w:val="24"/>
        </w:rPr>
        <w:t>55291-7</w:t>
      </w:r>
      <w:r w:rsidR="00455E88" w:rsidRPr="000C62A3">
        <w:rPr>
          <w:rFonts w:asciiTheme="minorHAnsi" w:hAnsiTheme="minorHAnsi"/>
          <w:sz w:val="24"/>
        </w:rPr>
        <w:t xml:space="preserve">, </w:t>
      </w:r>
      <w:r w:rsidRPr="000C62A3">
        <w:rPr>
          <w:rFonts w:asciiTheme="minorHAnsi" w:hAnsiTheme="minorHAnsi"/>
          <w:sz w:val="24"/>
        </w:rPr>
        <w:t xml:space="preserve">na agência nº </w:t>
      </w:r>
      <w:r w:rsidR="00455E88">
        <w:rPr>
          <w:rFonts w:asciiTheme="minorHAnsi" w:hAnsiTheme="minorHAnsi"/>
          <w:sz w:val="24"/>
        </w:rPr>
        <w:t>3064-3</w:t>
      </w:r>
      <w:r w:rsidR="00455E88" w:rsidRPr="000C62A3">
        <w:rPr>
          <w:rFonts w:asciiTheme="minorHAnsi" w:hAnsiTheme="minorHAnsi"/>
          <w:sz w:val="24"/>
        </w:rPr>
        <w:t xml:space="preserve">, </w:t>
      </w:r>
      <w:r w:rsidRPr="000C62A3">
        <w:rPr>
          <w:rFonts w:asciiTheme="minorHAnsi" w:hAnsiTheme="minorHAnsi"/>
          <w:sz w:val="24"/>
        </w:rPr>
        <w:t xml:space="preserve">mantida junto ao </w:t>
      </w:r>
      <w:r w:rsidR="00455E88">
        <w:rPr>
          <w:rFonts w:asciiTheme="minorHAnsi" w:hAnsiTheme="minorHAnsi"/>
          <w:sz w:val="24"/>
          <w:szCs w:val="24"/>
        </w:rPr>
        <w:t>Banco do Brasil S.A.</w:t>
      </w:r>
      <w:r w:rsidR="00455E88" w:rsidRPr="00A1504B">
        <w:rPr>
          <w:rFonts w:asciiTheme="minorHAnsi" w:hAnsiTheme="minorHAnsi"/>
          <w:sz w:val="24"/>
          <w:szCs w:val="24"/>
        </w:rPr>
        <w:t xml:space="preserve">, </w:t>
      </w:r>
      <w:r w:rsidRPr="00A1504B">
        <w:rPr>
          <w:rFonts w:asciiTheme="minorHAnsi" w:hAnsiTheme="minorHAnsi"/>
          <w:sz w:val="24"/>
          <w:szCs w:val="24"/>
        </w:rPr>
        <w:t>de titularidade da Cedente</w:t>
      </w:r>
      <w:r>
        <w:rPr>
          <w:rFonts w:asciiTheme="minorHAnsi" w:hAnsiTheme="minorHAnsi"/>
          <w:sz w:val="24"/>
          <w:szCs w:val="24"/>
        </w:rPr>
        <w:t>, conforme alterada de tempos em tempos mediante simples notificação da Cedente ao Agente Fiduciário</w:t>
      </w:r>
      <w:r w:rsidRPr="00A1504B">
        <w:rPr>
          <w:rFonts w:asciiTheme="minorHAnsi" w:hAnsiTheme="minorHAnsi"/>
          <w:sz w:val="24"/>
          <w:szCs w:val="24"/>
        </w:rPr>
        <w:t xml:space="preserve"> (“</w:t>
      </w:r>
      <w:r w:rsidRPr="00A1504B">
        <w:rPr>
          <w:rFonts w:asciiTheme="minorHAnsi" w:hAnsiTheme="minorHAnsi"/>
          <w:sz w:val="24"/>
          <w:szCs w:val="24"/>
          <w:u w:val="single"/>
        </w:rPr>
        <w:t>Conta de Livre Movimentação</w:t>
      </w:r>
      <w:r w:rsidRPr="00A1504B">
        <w:rPr>
          <w:rFonts w:asciiTheme="minorHAnsi" w:hAnsiTheme="minorHAnsi"/>
          <w:sz w:val="24"/>
          <w:szCs w:val="24"/>
        </w:rPr>
        <w:t>”)</w:t>
      </w:r>
      <w:r w:rsidRPr="00006736">
        <w:rPr>
          <w:rFonts w:asciiTheme="minorHAnsi" w:hAnsiTheme="minorHAnsi" w:cstheme="minorHAnsi"/>
          <w:bCs/>
          <w:sz w:val="24"/>
          <w:szCs w:val="24"/>
        </w:rPr>
        <w:t xml:space="preserve">; e (b) 70% (setenta por cento) dos recursos depositados na Conta Centralizadora </w:t>
      </w:r>
      <w:r>
        <w:rPr>
          <w:rFonts w:asciiTheme="minorHAnsi" w:hAnsiTheme="minorHAnsi" w:cstheme="minorHAnsi"/>
          <w:bCs/>
          <w:sz w:val="24"/>
          <w:szCs w:val="24"/>
        </w:rPr>
        <w:t xml:space="preserve">para a </w:t>
      </w:r>
      <w:r w:rsidRPr="00006736">
        <w:rPr>
          <w:rFonts w:asciiTheme="minorHAnsi" w:hAnsiTheme="minorHAnsi" w:cstheme="minorHAnsi"/>
          <w:bCs/>
          <w:sz w:val="24"/>
          <w:szCs w:val="24"/>
        </w:rPr>
        <w:t>Conta Vinculada da TBR</w:t>
      </w:r>
      <w:r w:rsidR="00711EAD">
        <w:rPr>
          <w:rFonts w:asciiTheme="minorHAnsi" w:hAnsiTheme="minorHAnsi" w:cstheme="minorHAnsi"/>
          <w:bCs/>
          <w:sz w:val="24"/>
          <w:szCs w:val="24"/>
        </w:rPr>
        <w:t>, em ambos os casos</w:t>
      </w:r>
      <w:r w:rsidR="00B034E0">
        <w:rPr>
          <w:rFonts w:asciiTheme="minorHAnsi" w:hAnsiTheme="minorHAnsi" w:cstheme="minorHAnsi"/>
          <w:bCs/>
          <w:sz w:val="24"/>
          <w:szCs w:val="24"/>
        </w:rPr>
        <w:t>,</w:t>
      </w:r>
      <w:r w:rsidR="00711EAD" w:rsidRPr="00006736">
        <w:rPr>
          <w:rFonts w:asciiTheme="minorHAnsi" w:hAnsiTheme="minorHAnsi" w:cstheme="minorHAnsi"/>
          <w:bCs/>
          <w:sz w:val="24"/>
          <w:szCs w:val="24"/>
        </w:rPr>
        <w:t xml:space="preserve"> desde que </w:t>
      </w:r>
      <w:r w:rsidR="00711EAD">
        <w:rPr>
          <w:rFonts w:asciiTheme="minorHAnsi" w:hAnsiTheme="minorHAnsi" w:cstheme="minorHAnsi"/>
          <w:bCs/>
          <w:sz w:val="24"/>
          <w:szCs w:val="24"/>
        </w:rPr>
        <w:t xml:space="preserve">não tenha ocorrido um Evento de Retenção, observado o disposto </w:t>
      </w:r>
      <w:r w:rsidR="00B034E0">
        <w:rPr>
          <w:rFonts w:asciiTheme="minorHAnsi" w:hAnsiTheme="minorHAnsi" w:cstheme="minorHAnsi"/>
          <w:bCs/>
          <w:sz w:val="24"/>
          <w:szCs w:val="24"/>
        </w:rPr>
        <w:t>na</w:t>
      </w:r>
      <w:r w:rsidR="00711EAD">
        <w:rPr>
          <w:rFonts w:asciiTheme="minorHAnsi" w:hAnsiTheme="minorHAnsi" w:cstheme="minorHAnsi"/>
          <w:bCs/>
          <w:sz w:val="24"/>
          <w:szCs w:val="24"/>
        </w:rPr>
        <w:t xml:space="preserve"> Cláusula </w:t>
      </w:r>
      <w:r w:rsidR="00711EAD">
        <w:rPr>
          <w:rFonts w:asciiTheme="minorHAnsi" w:hAnsiTheme="minorHAnsi" w:cstheme="minorHAnsi"/>
          <w:bCs/>
          <w:sz w:val="24"/>
          <w:szCs w:val="24"/>
        </w:rPr>
        <w:fldChar w:fldCharType="begin"/>
      </w:r>
      <w:r w:rsidR="00711EAD">
        <w:rPr>
          <w:rFonts w:asciiTheme="minorHAnsi" w:hAnsiTheme="minorHAnsi" w:cstheme="minorHAnsi"/>
          <w:bCs/>
          <w:sz w:val="24"/>
          <w:szCs w:val="24"/>
        </w:rPr>
        <w:instrText xml:space="preserve"> REF _Ref86872287 \r \h </w:instrText>
      </w:r>
      <w:r w:rsidR="00711EAD">
        <w:rPr>
          <w:rFonts w:asciiTheme="minorHAnsi" w:hAnsiTheme="minorHAnsi" w:cstheme="minorHAnsi"/>
          <w:bCs/>
          <w:sz w:val="24"/>
          <w:szCs w:val="24"/>
        </w:rPr>
      </w:r>
      <w:r w:rsidR="00711EAD">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711EAD">
        <w:rPr>
          <w:rFonts w:asciiTheme="minorHAnsi" w:hAnsiTheme="minorHAnsi" w:cstheme="minorHAnsi"/>
          <w:bCs/>
          <w:sz w:val="24"/>
          <w:szCs w:val="24"/>
        </w:rPr>
        <w:fldChar w:fldCharType="end"/>
      </w:r>
      <w:r w:rsidR="00711EAD">
        <w:rPr>
          <w:rFonts w:asciiTheme="minorHAnsi" w:hAnsiTheme="minorHAnsi" w:cstheme="minorHAnsi"/>
          <w:bCs/>
          <w:sz w:val="24"/>
          <w:szCs w:val="24"/>
        </w:rPr>
        <w:t xml:space="preserve"> abaixo</w:t>
      </w:r>
      <w:r w:rsidRPr="00006736">
        <w:rPr>
          <w:rFonts w:asciiTheme="minorHAnsi" w:hAnsiTheme="minorHAnsi" w:cstheme="minorHAnsi"/>
          <w:bCs/>
          <w:sz w:val="24"/>
          <w:szCs w:val="24"/>
        </w:rPr>
        <w:t>;</w:t>
      </w:r>
      <w:bookmarkEnd w:id="37"/>
    </w:p>
    <w:p w14:paraId="6F0B0FCD" w14:textId="77777777" w:rsidR="008966D8" w:rsidRDefault="008966D8" w:rsidP="00D81323">
      <w:pPr>
        <w:pStyle w:val="Level4"/>
        <w:numPr>
          <w:ilvl w:val="0"/>
          <w:numId w:val="0"/>
        </w:numPr>
        <w:spacing w:after="0" w:line="340" w:lineRule="exact"/>
        <w:ind w:left="1134"/>
        <w:rPr>
          <w:rFonts w:asciiTheme="minorHAnsi" w:hAnsiTheme="minorHAnsi" w:cstheme="minorHAnsi"/>
          <w:bCs/>
          <w:sz w:val="24"/>
          <w:szCs w:val="24"/>
        </w:rPr>
      </w:pPr>
      <w:bookmarkStart w:id="38" w:name="_Ref85133558"/>
      <w:bookmarkStart w:id="39" w:name="_Ref85112529"/>
    </w:p>
    <w:p w14:paraId="393D33A1" w14:textId="5AD3DC55" w:rsidR="005729D5"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lastRenderedPageBreak/>
        <w:t xml:space="preserve">a totalidade dos recursos depositados na </w:t>
      </w:r>
      <w:r w:rsidR="008966D8" w:rsidRPr="000C62A3">
        <w:rPr>
          <w:rFonts w:asciiTheme="minorHAnsi" w:hAnsiTheme="minorHAnsi" w:cstheme="minorHAnsi"/>
          <w:bCs/>
          <w:sz w:val="24"/>
          <w:szCs w:val="24"/>
        </w:rPr>
        <w:t>Conta Vinculada da TBR</w:t>
      </w:r>
      <w:r w:rsidRPr="000C62A3">
        <w:rPr>
          <w:rFonts w:asciiTheme="minorHAnsi" w:hAnsiTheme="minorHAnsi" w:cstheme="minorHAnsi"/>
          <w:bCs/>
          <w:sz w:val="24"/>
          <w:szCs w:val="24"/>
        </w:rPr>
        <w:t xml:space="preserve"> serão </w:t>
      </w:r>
      <w:r w:rsidR="005729D5">
        <w:rPr>
          <w:rFonts w:asciiTheme="minorHAnsi" w:hAnsiTheme="minorHAnsi" w:cstheme="minorHAnsi"/>
          <w:bCs/>
          <w:sz w:val="24"/>
          <w:szCs w:val="24"/>
        </w:rPr>
        <w:t>nela retidos</w:t>
      </w:r>
      <w:ins w:id="40" w:author="Rinaldo Rabello" w:date="2022-03-22T16:53:00Z">
        <w:r w:rsidR="00FB1FC2">
          <w:rPr>
            <w:rFonts w:asciiTheme="minorHAnsi" w:hAnsiTheme="minorHAnsi" w:cstheme="minorHAnsi"/>
            <w:bCs/>
            <w:sz w:val="24"/>
            <w:szCs w:val="24"/>
          </w:rPr>
          <w:t xml:space="preserve">, </w:t>
        </w:r>
      </w:ins>
      <w:ins w:id="41" w:author="Rinaldo Rabello" w:date="2022-03-22T16:56:00Z">
        <w:r w:rsidR="00FB1FC2">
          <w:rPr>
            <w:rFonts w:asciiTheme="minorHAnsi" w:hAnsiTheme="minorHAnsi" w:cstheme="minorHAnsi"/>
            <w:bCs/>
            <w:sz w:val="24"/>
            <w:szCs w:val="24"/>
          </w:rPr>
          <w:t>observado o disposto n</w:t>
        </w:r>
      </w:ins>
      <w:ins w:id="42" w:author="Rinaldo Rabello" w:date="2022-03-22T16:57:00Z">
        <w:r w:rsidR="00FB1FC2">
          <w:rPr>
            <w:rFonts w:asciiTheme="minorHAnsi" w:hAnsiTheme="minorHAnsi" w:cstheme="minorHAnsi"/>
            <w:bCs/>
            <w:sz w:val="24"/>
            <w:szCs w:val="24"/>
          </w:rPr>
          <w:t>o</w:t>
        </w:r>
      </w:ins>
      <w:ins w:id="43" w:author="Rinaldo Rabello" w:date="2022-03-22T16:54:00Z">
        <w:r w:rsidR="00FB1FC2">
          <w:rPr>
            <w:rFonts w:asciiTheme="minorHAnsi" w:hAnsiTheme="minorHAnsi" w:cstheme="minorHAnsi"/>
            <w:bCs/>
            <w:sz w:val="24"/>
            <w:szCs w:val="24"/>
          </w:rPr>
          <w:t xml:space="preserve"> inciso (</w:t>
        </w:r>
        <w:proofErr w:type="spellStart"/>
        <w:r w:rsidR="00FB1FC2">
          <w:rPr>
            <w:rFonts w:asciiTheme="minorHAnsi" w:hAnsiTheme="minorHAnsi" w:cstheme="minorHAnsi"/>
            <w:bCs/>
            <w:sz w:val="24"/>
            <w:szCs w:val="24"/>
          </w:rPr>
          <w:t>iii</w:t>
        </w:r>
        <w:proofErr w:type="spellEnd"/>
        <w:r w:rsidR="00FB1FC2">
          <w:rPr>
            <w:rFonts w:asciiTheme="minorHAnsi" w:hAnsiTheme="minorHAnsi" w:cstheme="minorHAnsi"/>
            <w:bCs/>
            <w:sz w:val="24"/>
            <w:szCs w:val="24"/>
          </w:rPr>
          <w:t>) a seguir</w:t>
        </w:r>
      </w:ins>
      <w:r w:rsidR="005729D5">
        <w:rPr>
          <w:rFonts w:asciiTheme="minorHAnsi" w:hAnsiTheme="minorHAnsi" w:cstheme="minorHAnsi"/>
          <w:bCs/>
          <w:sz w:val="24"/>
          <w:szCs w:val="24"/>
        </w:rPr>
        <w:t>;</w:t>
      </w:r>
    </w:p>
    <w:p w14:paraId="7BF2849F" w14:textId="77777777" w:rsidR="005729D5" w:rsidRDefault="005729D5" w:rsidP="000C1CC7">
      <w:pPr>
        <w:pStyle w:val="PargrafodaLista"/>
        <w:rPr>
          <w:rFonts w:asciiTheme="minorHAnsi" w:hAnsiTheme="minorHAnsi" w:cstheme="minorHAnsi"/>
          <w:bCs/>
          <w:sz w:val="24"/>
          <w:szCs w:val="24"/>
        </w:rPr>
      </w:pPr>
    </w:p>
    <w:p w14:paraId="5FBB31F8" w14:textId="53C23D7B" w:rsidR="00975902" w:rsidRDefault="005729D5"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4" w:name="_Ref97817156"/>
      <w:r w:rsidRPr="005729D5">
        <w:rPr>
          <w:rFonts w:asciiTheme="minorHAnsi" w:hAnsiTheme="minorHAnsi" w:cstheme="minorHAnsi"/>
          <w:bCs/>
          <w:sz w:val="24"/>
          <w:szCs w:val="24"/>
        </w:rPr>
        <w:t xml:space="preserve">o Agente Fiduciário deverá, desde que as transferências estabelecidas na Cláusula 3.2.3, item (i) </w:t>
      </w:r>
      <w:r>
        <w:rPr>
          <w:rFonts w:asciiTheme="minorHAnsi" w:hAnsiTheme="minorHAnsi" w:cstheme="minorHAnsi"/>
          <w:bCs/>
          <w:sz w:val="24"/>
          <w:szCs w:val="24"/>
        </w:rPr>
        <w:t>do Contrato de Conta Vinculada</w:t>
      </w:r>
      <w:r w:rsidRPr="005729D5">
        <w:rPr>
          <w:rFonts w:asciiTheme="minorHAnsi" w:hAnsiTheme="minorHAnsi" w:cstheme="minorHAnsi"/>
          <w:bCs/>
          <w:sz w:val="24"/>
          <w:szCs w:val="24"/>
        </w:rPr>
        <w:t xml:space="preserve">, tenham sido devidamente realizadas, encaminhar </w:t>
      </w:r>
      <w:r>
        <w:rPr>
          <w:rFonts w:asciiTheme="minorHAnsi" w:hAnsiTheme="minorHAnsi" w:cstheme="minorHAnsi"/>
          <w:bCs/>
          <w:sz w:val="24"/>
          <w:szCs w:val="24"/>
        </w:rPr>
        <w:t>ao Banco Depositário da Conta Vinculada</w:t>
      </w:r>
      <w:r w:rsidRPr="005729D5">
        <w:rPr>
          <w:rFonts w:asciiTheme="minorHAnsi" w:hAnsiTheme="minorHAnsi" w:cstheme="minorHAnsi"/>
          <w:bCs/>
          <w:sz w:val="24"/>
          <w:szCs w:val="24"/>
        </w:rPr>
        <w:t xml:space="preserve">, com cópia para a </w:t>
      </w:r>
      <w:r>
        <w:rPr>
          <w:rFonts w:asciiTheme="minorHAnsi" w:hAnsiTheme="minorHAnsi" w:cstheme="minorHAnsi"/>
          <w:bCs/>
          <w:sz w:val="24"/>
          <w:szCs w:val="24"/>
        </w:rPr>
        <w:t>Cedente</w:t>
      </w:r>
      <w:r w:rsidRPr="005729D5">
        <w:rPr>
          <w:rFonts w:asciiTheme="minorHAnsi" w:hAnsiTheme="minorHAnsi" w:cstheme="minorHAnsi"/>
          <w:bCs/>
          <w:sz w:val="24"/>
          <w:szCs w:val="24"/>
        </w:rPr>
        <w:t xml:space="preserve">, uma notificação preparada nos termos substancialmente previstos no Anexo </w:t>
      </w:r>
      <w:r w:rsidR="00D65651">
        <w:rPr>
          <w:rFonts w:asciiTheme="minorHAnsi" w:hAnsiTheme="minorHAnsi" w:cstheme="minorHAnsi"/>
          <w:bCs/>
          <w:sz w:val="24"/>
          <w:szCs w:val="24"/>
        </w:rPr>
        <w:t>VII</w:t>
      </w:r>
      <w:r w:rsidRPr="005729D5">
        <w:rPr>
          <w:rFonts w:asciiTheme="minorHAnsi" w:hAnsiTheme="minorHAnsi" w:cstheme="minorHAnsi"/>
          <w:bCs/>
          <w:sz w:val="24"/>
          <w:szCs w:val="24"/>
        </w:rPr>
        <w:t xml:space="preserve"> ao </w:t>
      </w:r>
      <w:r>
        <w:rPr>
          <w:rFonts w:asciiTheme="minorHAnsi" w:hAnsiTheme="minorHAnsi" w:cstheme="minorHAnsi"/>
          <w:bCs/>
          <w:sz w:val="24"/>
          <w:szCs w:val="24"/>
        </w:rPr>
        <w:t>presente Contrato</w:t>
      </w:r>
      <w:r w:rsidRPr="005729D5">
        <w:rPr>
          <w:rFonts w:asciiTheme="minorHAnsi" w:hAnsiTheme="minorHAnsi" w:cstheme="minorHAnsi"/>
          <w:bCs/>
          <w:sz w:val="24"/>
          <w:szCs w:val="24"/>
        </w:rPr>
        <w:t xml:space="preserve">, solicitando que a partir do primeiro Dia Útil posterior </w:t>
      </w:r>
      <w:r w:rsidR="00E661F9">
        <w:rPr>
          <w:rFonts w:asciiTheme="minorHAnsi" w:hAnsiTheme="minorHAnsi" w:cstheme="minorHAnsi"/>
          <w:bCs/>
          <w:sz w:val="24"/>
          <w:szCs w:val="24"/>
        </w:rPr>
        <w:t>ao envio de tal notificação</w:t>
      </w:r>
      <w:r>
        <w:rPr>
          <w:rFonts w:asciiTheme="minorHAnsi" w:hAnsiTheme="minorHAnsi" w:cstheme="minorHAnsi"/>
          <w:bCs/>
          <w:sz w:val="24"/>
          <w:szCs w:val="24"/>
        </w:rPr>
        <w:t xml:space="preserve"> </w:t>
      </w:r>
      <w:r w:rsidRPr="005729D5">
        <w:rPr>
          <w:rFonts w:asciiTheme="minorHAnsi" w:hAnsiTheme="minorHAnsi" w:cstheme="minorHAnsi"/>
          <w:bCs/>
          <w:sz w:val="24"/>
          <w:szCs w:val="24"/>
        </w:rPr>
        <w:t xml:space="preserve">(inclusive) e até </w:t>
      </w:r>
      <w:r w:rsidR="0063474C">
        <w:rPr>
          <w:rFonts w:asciiTheme="minorHAnsi" w:hAnsiTheme="minorHAnsi" w:cstheme="minorHAnsi"/>
          <w:bCs/>
          <w:sz w:val="24"/>
          <w:szCs w:val="24"/>
        </w:rPr>
        <w:t xml:space="preserve">22 </w:t>
      </w:r>
      <w:r w:rsidR="004D3779">
        <w:rPr>
          <w:rFonts w:asciiTheme="minorHAnsi" w:hAnsiTheme="minorHAnsi" w:cstheme="minorHAnsi"/>
          <w:bCs/>
          <w:sz w:val="24"/>
          <w:szCs w:val="24"/>
        </w:rPr>
        <w:t>de março de 2023</w:t>
      </w:r>
      <w:r w:rsidR="004D3779" w:rsidRPr="005729D5">
        <w:rPr>
          <w:rFonts w:asciiTheme="minorHAnsi" w:hAnsiTheme="minorHAnsi" w:cstheme="minorHAnsi"/>
          <w:bCs/>
          <w:sz w:val="24"/>
          <w:szCs w:val="24"/>
        </w:rPr>
        <w:t xml:space="preserve"> </w:t>
      </w:r>
      <w:r w:rsidRPr="005729D5">
        <w:rPr>
          <w:rFonts w:asciiTheme="minorHAnsi" w:hAnsiTheme="minorHAnsi" w:cstheme="minorHAnsi"/>
          <w:bCs/>
          <w:sz w:val="24"/>
          <w:szCs w:val="24"/>
        </w:rPr>
        <w:t xml:space="preserve">(exclusive), </w:t>
      </w:r>
      <w:bookmarkStart w:id="45" w:name="_Hlk98695634"/>
      <w:r w:rsidR="00CA2BA9">
        <w:rPr>
          <w:rFonts w:asciiTheme="minorHAnsi" w:hAnsiTheme="minorHAnsi" w:cstheme="minorHAnsi"/>
          <w:bCs/>
          <w:sz w:val="24"/>
          <w:szCs w:val="24"/>
        </w:rPr>
        <w:t>seja retido, mensalmente</w:t>
      </w:r>
      <w:r w:rsidR="00391B9A">
        <w:rPr>
          <w:rFonts w:asciiTheme="minorHAnsi" w:hAnsiTheme="minorHAnsi" w:cstheme="minorHAnsi"/>
          <w:bCs/>
          <w:sz w:val="24"/>
          <w:szCs w:val="24"/>
        </w:rPr>
        <w:t xml:space="preserve">, </w:t>
      </w:r>
      <w:r w:rsidR="00CA2BA9">
        <w:rPr>
          <w:rFonts w:asciiTheme="minorHAnsi" w:hAnsiTheme="minorHAnsi" w:cstheme="minorHAnsi"/>
          <w:bCs/>
          <w:sz w:val="24"/>
          <w:szCs w:val="24"/>
        </w:rPr>
        <w:t>o montante de R$1.500,00</w:t>
      </w:r>
      <w:r w:rsidR="00391B9A">
        <w:rPr>
          <w:rFonts w:asciiTheme="minorHAnsi" w:hAnsiTheme="minorHAnsi" w:cstheme="minorHAnsi"/>
          <w:bCs/>
          <w:sz w:val="24"/>
          <w:szCs w:val="24"/>
        </w:rPr>
        <w:t xml:space="preserve"> (mil e quinhentos reais) </w:t>
      </w:r>
      <w:bookmarkStart w:id="46" w:name="_Hlk98695569"/>
      <w:r w:rsidR="00391B9A">
        <w:rPr>
          <w:rFonts w:asciiTheme="minorHAnsi" w:hAnsiTheme="minorHAnsi" w:cstheme="minorHAnsi"/>
          <w:bCs/>
          <w:sz w:val="24"/>
          <w:szCs w:val="24"/>
        </w:rPr>
        <w:t xml:space="preserve">para fins de pagamento da remuneração </w:t>
      </w:r>
      <w:bookmarkEnd w:id="46"/>
      <w:r w:rsidR="00391B9A">
        <w:rPr>
          <w:rFonts w:asciiTheme="minorHAnsi" w:hAnsiTheme="minorHAnsi" w:cstheme="minorHAnsi"/>
          <w:bCs/>
          <w:sz w:val="24"/>
          <w:szCs w:val="24"/>
        </w:rPr>
        <w:t xml:space="preserve">do Banco Depositário da Conta Vinculada, devendo </w:t>
      </w:r>
      <w:bookmarkEnd w:id="45"/>
      <w:r w:rsidRPr="005729D5">
        <w:rPr>
          <w:rFonts w:asciiTheme="minorHAnsi" w:hAnsiTheme="minorHAnsi" w:cstheme="minorHAnsi"/>
          <w:bCs/>
          <w:sz w:val="24"/>
          <w:szCs w:val="24"/>
        </w:rPr>
        <w:t xml:space="preserve">a totalidade dos recursos </w:t>
      </w:r>
      <w:r w:rsidR="00391B9A">
        <w:rPr>
          <w:rFonts w:asciiTheme="minorHAnsi" w:hAnsiTheme="minorHAnsi" w:cstheme="minorHAnsi"/>
          <w:bCs/>
          <w:sz w:val="24"/>
          <w:szCs w:val="24"/>
        </w:rPr>
        <w:t xml:space="preserve">remanescentes </w:t>
      </w:r>
      <w:r w:rsidRPr="005729D5">
        <w:rPr>
          <w:rFonts w:asciiTheme="minorHAnsi" w:hAnsiTheme="minorHAnsi" w:cstheme="minorHAnsi"/>
          <w:bCs/>
          <w:sz w:val="24"/>
          <w:szCs w:val="24"/>
        </w:rPr>
        <w:t xml:space="preserve">depositados na Conta Vinculada da TBR </w:t>
      </w:r>
      <w:r w:rsidR="00391B9A">
        <w:rPr>
          <w:rFonts w:asciiTheme="minorHAnsi" w:hAnsiTheme="minorHAnsi" w:cstheme="minorHAnsi"/>
          <w:bCs/>
          <w:sz w:val="24"/>
          <w:szCs w:val="24"/>
        </w:rPr>
        <w:t xml:space="preserve">ser </w:t>
      </w:r>
      <w:r w:rsidR="009102A2" w:rsidRPr="000C62A3">
        <w:rPr>
          <w:rFonts w:asciiTheme="minorHAnsi" w:hAnsiTheme="minorHAnsi" w:cstheme="minorHAnsi"/>
          <w:bCs/>
          <w:sz w:val="24"/>
          <w:szCs w:val="24"/>
        </w:rPr>
        <w:t>diariamente transferidos para a Conta Livre Movimentação, desde que o Banco Depositário</w:t>
      </w:r>
      <w:r w:rsidR="008966D8">
        <w:rPr>
          <w:rFonts w:asciiTheme="minorHAnsi" w:hAnsiTheme="minorHAnsi" w:cstheme="minorHAnsi"/>
          <w:bCs/>
          <w:sz w:val="24"/>
          <w:szCs w:val="24"/>
        </w:rPr>
        <w:t xml:space="preserve"> da Conta Vinculada</w:t>
      </w:r>
      <w:r w:rsidR="009102A2" w:rsidRPr="000C62A3">
        <w:rPr>
          <w:rFonts w:asciiTheme="minorHAnsi" w:hAnsiTheme="minorHAnsi" w:cstheme="minorHAnsi"/>
          <w:bCs/>
          <w:sz w:val="24"/>
          <w:szCs w:val="24"/>
        </w:rPr>
        <w:t xml:space="preserve"> não</w:t>
      </w:r>
      <w:r w:rsidR="000F10B4">
        <w:rPr>
          <w:rFonts w:asciiTheme="minorHAnsi" w:hAnsiTheme="minorHAnsi" w:cstheme="minorHAnsi"/>
          <w:bCs/>
          <w:sz w:val="24"/>
          <w:szCs w:val="24"/>
        </w:rPr>
        <w:t xml:space="preserve"> tenha recebido uma Notificação de Retenção</w:t>
      </w:r>
      <w:r w:rsidR="009102A2" w:rsidRPr="000C62A3">
        <w:rPr>
          <w:rFonts w:asciiTheme="minorHAnsi" w:hAnsiTheme="minorHAnsi" w:cstheme="minorHAnsi"/>
          <w:bCs/>
          <w:sz w:val="24"/>
          <w:szCs w:val="24"/>
        </w:rPr>
        <w:t>;</w:t>
      </w:r>
      <w:bookmarkEnd w:id="44"/>
      <w:r w:rsidR="00E661F9">
        <w:rPr>
          <w:rFonts w:asciiTheme="minorHAnsi" w:hAnsiTheme="minorHAnsi" w:cstheme="minorHAnsi"/>
          <w:bCs/>
          <w:sz w:val="24"/>
          <w:szCs w:val="24"/>
        </w:rPr>
        <w:t xml:space="preserve"> </w:t>
      </w:r>
    </w:p>
    <w:p w14:paraId="77EE3AF2" w14:textId="77777777" w:rsidR="00975902" w:rsidRPr="000C62A3"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3C666FA4" w:rsidR="00DD183B"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 xml:space="preserve">a partir de </w:t>
      </w:r>
      <w:r w:rsidR="0063474C">
        <w:rPr>
          <w:rFonts w:asciiTheme="minorHAnsi" w:hAnsiTheme="minorHAnsi" w:cstheme="minorHAnsi"/>
          <w:bCs/>
          <w:sz w:val="24"/>
          <w:szCs w:val="24"/>
        </w:rPr>
        <w:t xml:space="preserve">22 </w:t>
      </w:r>
      <w:r w:rsidR="004D3779">
        <w:rPr>
          <w:rFonts w:asciiTheme="minorHAnsi" w:hAnsiTheme="minorHAnsi" w:cstheme="minorHAnsi"/>
          <w:bCs/>
          <w:sz w:val="24"/>
          <w:szCs w:val="24"/>
        </w:rPr>
        <w:t>de março de 2023</w:t>
      </w:r>
      <w:r w:rsidR="004D3779" w:rsidRPr="000C62A3">
        <w:rPr>
          <w:rFonts w:asciiTheme="minorHAnsi" w:hAnsiTheme="minorHAnsi" w:cstheme="minorHAnsi"/>
          <w:bCs/>
          <w:sz w:val="24"/>
          <w:szCs w:val="24"/>
        </w:rPr>
        <w:t xml:space="preserve"> </w:t>
      </w:r>
      <w:r w:rsidRPr="000C62A3">
        <w:rPr>
          <w:rFonts w:asciiTheme="minorHAnsi" w:hAnsiTheme="minorHAnsi" w:cstheme="minorHAnsi"/>
          <w:bCs/>
          <w:sz w:val="24"/>
          <w:szCs w:val="24"/>
        </w:rPr>
        <w:t>(inclusive)</w:t>
      </w:r>
      <w:r w:rsidR="00DA313D" w:rsidRPr="000C62A3">
        <w:rPr>
          <w:rFonts w:asciiTheme="minorHAnsi" w:hAnsiTheme="minorHAnsi" w:cstheme="minorHAnsi"/>
          <w:bCs/>
          <w:sz w:val="24"/>
          <w:szCs w:val="24"/>
        </w:rPr>
        <w:t xml:space="preserve">, no dia </w:t>
      </w:r>
      <w:r w:rsidR="0063474C">
        <w:rPr>
          <w:rFonts w:asciiTheme="minorHAnsi" w:hAnsiTheme="minorHAnsi" w:cstheme="minorHAnsi"/>
          <w:bCs/>
          <w:sz w:val="24"/>
          <w:szCs w:val="24"/>
        </w:rPr>
        <w:t>22</w:t>
      </w:r>
      <w:r w:rsidR="0063474C" w:rsidRPr="000C62A3">
        <w:rPr>
          <w:rFonts w:asciiTheme="minorHAnsi" w:hAnsiTheme="minorHAnsi" w:cstheme="minorHAnsi"/>
          <w:bCs/>
          <w:sz w:val="24"/>
          <w:szCs w:val="24"/>
        </w:rPr>
        <w:t xml:space="preserve"> </w:t>
      </w:r>
      <w:r w:rsidR="00DA313D" w:rsidRPr="000C62A3">
        <w:rPr>
          <w:rFonts w:asciiTheme="minorHAnsi" w:hAnsiTheme="minorHAnsi" w:cstheme="minorHAnsi"/>
          <w:bCs/>
          <w:sz w:val="24"/>
          <w:szCs w:val="24"/>
        </w:rPr>
        <w:t>d</w:t>
      </w:r>
      <w:r w:rsidR="00A2041E" w:rsidRPr="000C62A3">
        <w:rPr>
          <w:rFonts w:asciiTheme="minorHAnsi" w:hAnsiTheme="minorHAnsi" w:cstheme="minorHAnsi"/>
          <w:bCs/>
          <w:sz w:val="24"/>
          <w:szCs w:val="24"/>
        </w:rPr>
        <w:t>e cada mês</w:t>
      </w:r>
      <w:r w:rsidR="00B154A2" w:rsidRPr="000C62A3">
        <w:rPr>
          <w:rFonts w:asciiTheme="minorHAnsi" w:hAnsiTheme="minorHAnsi" w:cstheme="minorHAnsi"/>
          <w:bCs/>
          <w:sz w:val="24"/>
          <w:szCs w:val="24"/>
        </w:rPr>
        <w:t xml:space="preserve"> ou, caso não seja um Dia Útil, no Dia Útil </w:t>
      </w:r>
      <w:r w:rsidR="00560EB9" w:rsidRPr="000C62A3">
        <w:rPr>
          <w:rFonts w:asciiTheme="minorHAnsi" w:hAnsiTheme="minorHAnsi" w:cstheme="minorHAnsi"/>
          <w:bCs/>
          <w:sz w:val="24"/>
          <w:szCs w:val="24"/>
        </w:rPr>
        <w:t xml:space="preserve">imediatamente </w:t>
      </w:r>
      <w:r w:rsidR="00B154A2" w:rsidRPr="000C62A3">
        <w:rPr>
          <w:rFonts w:asciiTheme="minorHAnsi" w:hAnsiTheme="minorHAnsi" w:cstheme="minorHAnsi"/>
          <w:bCs/>
          <w:sz w:val="24"/>
          <w:szCs w:val="24"/>
        </w:rPr>
        <w:t>subsequente (“</w:t>
      </w:r>
      <w:r w:rsidR="00B154A2" w:rsidRPr="000C62A3">
        <w:rPr>
          <w:rFonts w:asciiTheme="minorHAnsi" w:hAnsiTheme="minorHAnsi" w:cstheme="minorHAnsi"/>
          <w:bCs/>
          <w:sz w:val="24"/>
          <w:szCs w:val="24"/>
          <w:u w:val="single"/>
        </w:rPr>
        <w:t xml:space="preserve">Data de </w:t>
      </w:r>
      <w:r w:rsidR="00A51824">
        <w:rPr>
          <w:rFonts w:asciiTheme="minorHAnsi" w:hAnsiTheme="minorHAnsi" w:cstheme="minorHAnsi"/>
          <w:bCs/>
          <w:sz w:val="24"/>
          <w:szCs w:val="24"/>
          <w:u w:val="single"/>
        </w:rPr>
        <w:t xml:space="preserve">Envio da Notificação </w:t>
      </w:r>
      <w:r w:rsidR="00DD4D3F" w:rsidRPr="000C62A3">
        <w:rPr>
          <w:rFonts w:asciiTheme="minorHAnsi" w:hAnsiTheme="minorHAnsi" w:cstheme="minorHAnsi"/>
          <w:bCs/>
          <w:sz w:val="24"/>
          <w:szCs w:val="24"/>
          <w:u w:val="single"/>
        </w:rPr>
        <w:t>do Montante a ser Retido</w:t>
      </w:r>
      <w:r w:rsidR="00B154A2" w:rsidRPr="000C62A3">
        <w:rPr>
          <w:rFonts w:asciiTheme="minorHAnsi" w:hAnsiTheme="minorHAnsi" w:cstheme="minorHAnsi"/>
          <w:bCs/>
          <w:sz w:val="24"/>
          <w:szCs w:val="24"/>
        </w:rPr>
        <w:t>”)</w:t>
      </w:r>
      <w:r w:rsidR="00DA313D" w:rsidRPr="000C62A3">
        <w:rPr>
          <w:rFonts w:asciiTheme="minorHAnsi" w:hAnsiTheme="minorHAnsi" w:cstheme="minorHAnsi"/>
          <w:bCs/>
          <w:sz w:val="24"/>
          <w:szCs w:val="24"/>
        </w:rPr>
        <w:t xml:space="preserve">, o Agente Fiduciário deverá </w:t>
      </w:r>
      <w:r w:rsidR="00A51824">
        <w:rPr>
          <w:rFonts w:asciiTheme="minorHAnsi" w:hAnsiTheme="minorHAnsi" w:cstheme="minorHAnsi"/>
          <w:bCs/>
          <w:sz w:val="24"/>
          <w:szCs w:val="24"/>
        </w:rPr>
        <w:t>encaminhar ao Banco Depositário da Conta Vinculada, com cópia para a Cedente, uma notificação preparada nos termos, substancialmente previstos no Anexo IV ao presente Contrato (“</w:t>
      </w:r>
      <w:r w:rsidR="00A51824">
        <w:rPr>
          <w:rFonts w:asciiTheme="minorHAnsi" w:hAnsiTheme="minorHAnsi" w:cstheme="minorHAnsi"/>
          <w:bCs/>
          <w:sz w:val="24"/>
          <w:szCs w:val="24"/>
          <w:u w:val="single"/>
        </w:rPr>
        <w:t>Notificação do Montante a ser Retido</w:t>
      </w:r>
      <w:r w:rsidR="00A51824">
        <w:rPr>
          <w:rFonts w:asciiTheme="minorHAnsi" w:hAnsiTheme="minorHAnsi" w:cstheme="minorHAnsi"/>
          <w:bCs/>
          <w:sz w:val="24"/>
          <w:szCs w:val="24"/>
        </w:rPr>
        <w:t xml:space="preserve">”), informando </w:t>
      </w:r>
      <w:r w:rsidR="00385CA8">
        <w:rPr>
          <w:rFonts w:asciiTheme="minorHAnsi" w:hAnsiTheme="minorHAnsi" w:cstheme="minorHAnsi"/>
          <w:bCs/>
          <w:sz w:val="24"/>
          <w:szCs w:val="24"/>
        </w:rPr>
        <w:t xml:space="preserve">(a) </w:t>
      </w:r>
      <w:r w:rsidR="0089724C" w:rsidRPr="000C62A3">
        <w:rPr>
          <w:rFonts w:asciiTheme="minorHAnsi" w:hAnsiTheme="minorHAnsi" w:cstheme="minorHAnsi"/>
          <w:bCs/>
          <w:sz w:val="24"/>
          <w:szCs w:val="24"/>
        </w:rPr>
        <w:t xml:space="preserve">o valor correspondente a 1/6 (um sexto) da próxima parcela devida </w:t>
      </w:r>
      <w:r w:rsidR="00F352E2" w:rsidRPr="000C62A3">
        <w:rPr>
          <w:rFonts w:asciiTheme="minorHAnsi" w:hAnsiTheme="minorHAnsi" w:cstheme="minorHAnsi"/>
          <w:bCs/>
          <w:sz w:val="24"/>
          <w:szCs w:val="24"/>
        </w:rPr>
        <w:t>no âmbito</w:t>
      </w:r>
      <w:r w:rsidR="0089724C"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rPr>
        <w:t>das D</w:t>
      </w:r>
      <w:r w:rsidR="0089724C" w:rsidRPr="000C62A3">
        <w:rPr>
          <w:rFonts w:asciiTheme="minorHAnsi" w:hAnsiTheme="minorHAnsi" w:cstheme="minorHAnsi"/>
          <w:bCs/>
          <w:sz w:val="24"/>
          <w:szCs w:val="24"/>
        </w:rPr>
        <w:t>ebêntures (considerando o montante a ser pago a título de amortização do Valor Nominal Unitário Atualizado, da Remuneração e eventuais Encargos Moratórios, se existentes)</w:t>
      </w:r>
      <w:bookmarkStart w:id="47" w:name="_Hlk98695694"/>
      <w:r w:rsidR="00CA2BA9">
        <w:rPr>
          <w:rFonts w:asciiTheme="minorHAnsi" w:hAnsiTheme="minorHAnsi" w:cstheme="minorHAnsi"/>
          <w:bCs/>
          <w:sz w:val="24"/>
          <w:szCs w:val="24"/>
        </w:rPr>
        <w:t>, acrescido do montante de R$1.500,00 (mil e quinhentos reais)</w:t>
      </w:r>
      <w:r w:rsidR="00391B9A">
        <w:rPr>
          <w:rFonts w:asciiTheme="minorHAnsi" w:hAnsiTheme="minorHAnsi" w:cstheme="minorHAnsi"/>
          <w:bCs/>
          <w:sz w:val="24"/>
          <w:szCs w:val="24"/>
        </w:rPr>
        <w:t xml:space="preserve"> para fins de pagamento da</w:t>
      </w:r>
      <w:r w:rsidR="00CA2BA9">
        <w:rPr>
          <w:rFonts w:asciiTheme="minorHAnsi" w:hAnsiTheme="minorHAnsi" w:cstheme="minorHAnsi"/>
          <w:bCs/>
          <w:sz w:val="24"/>
          <w:szCs w:val="24"/>
        </w:rPr>
        <w:t xml:space="preserve"> remuneração do Banco Depositário da Conta Vinculada</w:t>
      </w:r>
      <w:bookmarkEnd w:id="47"/>
      <w:r w:rsidR="00F352E2"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u w:val="single"/>
        </w:rPr>
        <w:t>Valor da Retenção Mensal</w:t>
      </w:r>
      <w:r w:rsidR="00F352E2" w:rsidRPr="000C62A3">
        <w:rPr>
          <w:rFonts w:asciiTheme="minorHAnsi" w:hAnsiTheme="minorHAnsi" w:cstheme="minorHAnsi"/>
          <w:bCs/>
          <w:sz w:val="24"/>
          <w:szCs w:val="24"/>
        </w:rPr>
        <w:t>”)</w:t>
      </w:r>
      <w:r w:rsidR="00385CA8">
        <w:rPr>
          <w:rFonts w:asciiTheme="minorHAnsi" w:hAnsiTheme="minorHAnsi" w:cstheme="minorHAnsi"/>
          <w:bCs/>
          <w:sz w:val="24"/>
          <w:szCs w:val="24"/>
        </w:rPr>
        <w:t xml:space="preserve">, </w:t>
      </w:r>
      <w:bookmarkStart w:id="48" w:name="_Hlk97406123"/>
      <w:r w:rsidR="008B48E0">
        <w:rPr>
          <w:rFonts w:asciiTheme="minorHAnsi" w:hAnsiTheme="minorHAnsi" w:cstheme="minorHAnsi"/>
          <w:bCs/>
          <w:sz w:val="24"/>
          <w:szCs w:val="24"/>
        </w:rPr>
        <w:t xml:space="preserve">e </w:t>
      </w:r>
      <w:r w:rsidR="00385CA8">
        <w:rPr>
          <w:rFonts w:asciiTheme="minorHAnsi" w:hAnsiTheme="minorHAnsi" w:cstheme="minorHAnsi"/>
          <w:bCs/>
          <w:sz w:val="24"/>
          <w:szCs w:val="24"/>
        </w:rPr>
        <w:t xml:space="preserve">(b) </w:t>
      </w:r>
      <w:bookmarkStart w:id="49" w:name="_Hlk97545680"/>
      <w:r w:rsidR="00385CA8">
        <w:rPr>
          <w:rFonts w:asciiTheme="minorHAnsi" w:hAnsiTheme="minorHAnsi" w:cstheme="minorHAnsi"/>
          <w:bCs/>
          <w:sz w:val="24"/>
          <w:szCs w:val="24"/>
        </w:rPr>
        <w:t>o</w:t>
      </w:r>
      <w:r w:rsidR="00F97ECC">
        <w:rPr>
          <w:rFonts w:asciiTheme="minorHAnsi" w:hAnsiTheme="minorHAnsi" w:cstheme="minorHAnsi"/>
          <w:bCs/>
          <w:sz w:val="24"/>
          <w:szCs w:val="24"/>
        </w:rPr>
        <w:t xml:space="preserve"> valor total </w:t>
      </w:r>
      <w:r w:rsidR="00F50578">
        <w:rPr>
          <w:rFonts w:asciiTheme="minorHAnsi" w:hAnsiTheme="minorHAnsi" w:cstheme="minorHAnsi"/>
          <w:bCs/>
          <w:sz w:val="24"/>
          <w:szCs w:val="24"/>
        </w:rPr>
        <w:t>que deverá permanecer retido na Conta Vinculada da TBR, considerando as retenções já realizadas nos Períodos de Retenção anteriores e o montante a ser retido no Período de Retenção em referência</w:t>
      </w:r>
      <w:bookmarkEnd w:id="48"/>
      <w:bookmarkEnd w:id="49"/>
      <w:r w:rsidR="00F352E2" w:rsidRPr="000C62A3">
        <w:rPr>
          <w:rFonts w:asciiTheme="minorHAnsi" w:hAnsiTheme="minorHAnsi" w:cstheme="minorHAnsi"/>
          <w:bCs/>
          <w:sz w:val="24"/>
          <w:szCs w:val="24"/>
        </w:rPr>
        <w:t>,</w:t>
      </w:r>
      <w:r w:rsidR="0097742A" w:rsidRPr="000C62A3">
        <w:rPr>
          <w:rFonts w:asciiTheme="minorHAnsi" w:hAnsiTheme="minorHAnsi" w:cstheme="minorHAnsi"/>
          <w:bCs/>
          <w:sz w:val="24"/>
          <w:szCs w:val="24"/>
        </w:rPr>
        <w:t xml:space="preserve"> de modo que, em cada data de pagamento da Amortização e/ou da Remuneração das Debêntures (“</w:t>
      </w:r>
      <w:r w:rsidR="0097742A" w:rsidRPr="000C62A3">
        <w:rPr>
          <w:rFonts w:asciiTheme="minorHAnsi" w:hAnsiTheme="minorHAnsi" w:cstheme="minorHAnsi"/>
          <w:bCs/>
          <w:sz w:val="24"/>
          <w:szCs w:val="24"/>
          <w:u w:val="single"/>
        </w:rPr>
        <w:t>Data de Pagamento das Debêntures</w:t>
      </w:r>
      <w:r w:rsidR="0097742A" w:rsidRPr="000C62A3">
        <w:rPr>
          <w:rFonts w:asciiTheme="minorHAnsi" w:hAnsiTheme="minorHAnsi" w:cstheme="minorHAnsi"/>
          <w:bCs/>
          <w:sz w:val="24"/>
          <w:szCs w:val="24"/>
        </w:rPr>
        <w:t>”), conforme previsto na Escritura de Emissão, exista na Conta Vinculada da TBR o montante necessário para realização do pagamento devido no âmbito das Debêntures. P</w:t>
      </w:r>
      <w:r w:rsidR="00F352E2" w:rsidRPr="000C62A3">
        <w:rPr>
          <w:rFonts w:asciiTheme="minorHAnsi" w:hAnsiTheme="minorHAnsi" w:cstheme="minorHAnsi"/>
          <w:bCs/>
          <w:sz w:val="24"/>
          <w:szCs w:val="24"/>
        </w:rPr>
        <w:t>ara</w:t>
      </w:r>
      <w:r w:rsidR="0097742A" w:rsidRPr="000C62A3">
        <w:rPr>
          <w:rFonts w:asciiTheme="minorHAnsi" w:hAnsiTheme="minorHAnsi" w:cstheme="minorHAnsi"/>
          <w:bCs/>
          <w:sz w:val="24"/>
          <w:szCs w:val="24"/>
        </w:rPr>
        <w:t xml:space="preserve"> fins de cálculo do Valor da Retenção Mensal pelo Agente Fiduciário, a </w:t>
      </w:r>
      <w:r w:rsidR="00F352E2" w:rsidRPr="000C62A3">
        <w:rPr>
          <w:rFonts w:asciiTheme="minorHAnsi" w:hAnsiTheme="minorHAnsi" w:cstheme="minorHAnsi"/>
          <w:bCs/>
          <w:sz w:val="24"/>
          <w:szCs w:val="24"/>
        </w:rPr>
        <w:t xml:space="preserve">apuração do </w:t>
      </w:r>
      <w:r w:rsidR="00F352E2" w:rsidRPr="000C62A3">
        <w:rPr>
          <w:rFonts w:asciiTheme="minorHAnsi" w:hAnsiTheme="minorHAnsi" w:cstheme="minorHAnsi"/>
          <w:sz w:val="24"/>
          <w:szCs w:val="24"/>
        </w:rPr>
        <w:t xml:space="preserve">Índice Nacional de Preços ao Consumidor Amplo (IPCA), divulgado pelo Instituto Brasileiro de Geografia e Estatística, </w:t>
      </w:r>
      <w:r w:rsidR="0097742A" w:rsidRPr="000C62A3">
        <w:rPr>
          <w:rFonts w:asciiTheme="minorHAnsi" w:hAnsiTheme="minorHAnsi" w:cstheme="minorHAnsi"/>
          <w:sz w:val="24"/>
          <w:szCs w:val="24"/>
        </w:rPr>
        <w:lastRenderedPageBreak/>
        <w:t>deverá ser realizado mediante a utilização</w:t>
      </w:r>
      <w:r w:rsidR="00F352E2" w:rsidRPr="000C62A3">
        <w:rPr>
          <w:rFonts w:asciiTheme="minorHAnsi" w:hAnsiTheme="minorHAnsi" w:cstheme="minorHAnsi"/>
          <w:sz w:val="24"/>
          <w:szCs w:val="24"/>
        </w:rPr>
        <w:t xml:space="preserve"> </w:t>
      </w:r>
      <w:r w:rsidR="0097742A" w:rsidRPr="000C62A3">
        <w:rPr>
          <w:rFonts w:asciiTheme="minorHAnsi" w:hAnsiTheme="minorHAnsi" w:cstheme="minorHAnsi"/>
          <w:sz w:val="24"/>
          <w:szCs w:val="24"/>
        </w:rPr>
        <w:t>d</w:t>
      </w:r>
      <w:r w:rsidR="00F352E2" w:rsidRPr="000C62A3">
        <w:rPr>
          <w:rFonts w:asciiTheme="minorHAnsi" w:hAnsiTheme="minorHAnsi" w:cstheme="minorHAnsi"/>
          <w:sz w:val="24"/>
          <w:szCs w:val="24"/>
        </w:rPr>
        <w:t>o percentual correspondente ao Número Índice Projetado</w:t>
      </w:r>
      <w:r w:rsidR="00274934" w:rsidRPr="000C62A3">
        <w:rPr>
          <w:rFonts w:asciiTheme="minorHAnsi" w:hAnsiTheme="minorHAnsi" w:cstheme="minorHAnsi"/>
          <w:sz w:val="24"/>
          <w:szCs w:val="24"/>
        </w:rPr>
        <w:t xml:space="preserve"> (conforme definido na Cláusula 5.9 da Escritura de Emissão)</w:t>
      </w:r>
      <w:r w:rsidR="00F352E2" w:rsidRPr="000C62A3">
        <w:rPr>
          <w:rFonts w:asciiTheme="minorHAnsi" w:hAnsiTheme="minorHAnsi" w:cstheme="minorHAnsi"/>
          <w:sz w:val="24"/>
          <w:szCs w:val="24"/>
        </w:rPr>
        <w:t xml:space="preserve"> divulgado oficialmente até a data de cálculo</w:t>
      </w:r>
      <w:r w:rsidR="00DA313D" w:rsidRPr="000C62A3">
        <w:rPr>
          <w:rFonts w:asciiTheme="minorHAnsi" w:hAnsiTheme="minorHAnsi" w:cstheme="minorHAnsi"/>
          <w:bCs/>
          <w:sz w:val="24"/>
          <w:szCs w:val="24"/>
        </w:rPr>
        <w:t>;</w:t>
      </w:r>
      <w:bookmarkEnd w:id="38"/>
      <w:r w:rsidR="00F33010">
        <w:rPr>
          <w:rFonts w:asciiTheme="minorHAnsi" w:hAnsiTheme="minorHAnsi" w:cstheme="minorHAnsi"/>
          <w:bCs/>
          <w:sz w:val="24"/>
          <w:szCs w:val="24"/>
        </w:rPr>
        <w:t xml:space="preserve"> </w:t>
      </w:r>
    </w:p>
    <w:p w14:paraId="4968B8B4" w14:textId="77777777" w:rsidR="00DD183B" w:rsidRPr="000C62A3" w:rsidRDefault="00DD183B" w:rsidP="002F2775">
      <w:pPr>
        <w:pStyle w:val="PargrafodaLista"/>
        <w:spacing w:after="0" w:line="340" w:lineRule="exact"/>
        <w:rPr>
          <w:rFonts w:asciiTheme="minorHAnsi" w:hAnsiTheme="minorHAnsi" w:cstheme="minorHAnsi"/>
          <w:bCs/>
          <w:sz w:val="24"/>
          <w:szCs w:val="24"/>
        </w:rPr>
      </w:pPr>
    </w:p>
    <w:p w14:paraId="4B288C21" w14:textId="2F86651A" w:rsidR="00274934"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50" w:name="_Ref85124175"/>
      <w:r w:rsidRPr="000C62A3">
        <w:rPr>
          <w:rFonts w:asciiTheme="minorHAnsi" w:hAnsiTheme="minorHAnsi" w:cstheme="minorHAnsi"/>
          <w:bCs/>
          <w:sz w:val="24"/>
          <w:szCs w:val="24"/>
        </w:rPr>
        <w:t xml:space="preserve">observado o disposto nos incisos abaixo, </w:t>
      </w:r>
      <w:r w:rsidR="0011283F" w:rsidRPr="000C62A3">
        <w:rPr>
          <w:rFonts w:asciiTheme="minorHAnsi" w:hAnsiTheme="minorHAnsi" w:cstheme="minorHAnsi"/>
          <w:bCs/>
          <w:sz w:val="24"/>
          <w:szCs w:val="24"/>
        </w:rPr>
        <w:t>o</w:t>
      </w:r>
      <w:r w:rsidR="00A84A4E">
        <w:rPr>
          <w:rFonts w:asciiTheme="minorHAnsi" w:hAnsiTheme="minorHAnsi" w:cstheme="minorHAnsi"/>
          <w:bCs/>
          <w:sz w:val="24"/>
          <w:szCs w:val="24"/>
        </w:rPr>
        <w:t xml:space="preserve"> </w:t>
      </w:r>
      <w:r w:rsidR="00F326D9">
        <w:rPr>
          <w:rFonts w:asciiTheme="minorHAnsi" w:hAnsiTheme="minorHAnsi" w:cstheme="minorHAnsi"/>
          <w:bCs/>
          <w:sz w:val="24"/>
          <w:szCs w:val="24"/>
        </w:rPr>
        <w:t>Banco Depositário da Conta Vinculada</w:t>
      </w:r>
      <w:r w:rsidR="00A84A4E">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deverá</w:t>
      </w:r>
      <w:r w:rsidR="00FD02D7">
        <w:rPr>
          <w:rFonts w:asciiTheme="minorHAnsi" w:hAnsiTheme="minorHAnsi" w:cstheme="minorHAnsi"/>
          <w:bCs/>
          <w:sz w:val="24"/>
          <w:szCs w:val="24"/>
        </w:rPr>
        <w:t>,</w:t>
      </w:r>
      <w:r w:rsidR="0089724C" w:rsidRPr="000C62A3">
        <w:rPr>
          <w:rFonts w:asciiTheme="minorHAnsi" w:hAnsiTheme="minorHAnsi" w:cstheme="minorHAnsi"/>
          <w:bCs/>
          <w:sz w:val="24"/>
          <w:szCs w:val="24"/>
        </w:rPr>
        <w:t xml:space="preserve"> a partir do dia </w:t>
      </w:r>
      <w:r w:rsidR="004D3779">
        <w:rPr>
          <w:rFonts w:asciiTheme="minorHAnsi" w:hAnsiTheme="minorHAnsi" w:cstheme="minorHAnsi"/>
          <w:bCs/>
          <w:sz w:val="24"/>
          <w:szCs w:val="24"/>
        </w:rPr>
        <w:t>2</w:t>
      </w:r>
      <w:r w:rsidR="0063474C">
        <w:rPr>
          <w:rFonts w:asciiTheme="minorHAnsi" w:hAnsiTheme="minorHAnsi" w:cstheme="minorHAnsi"/>
          <w:bCs/>
          <w:sz w:val="24"/>
          <w:szCs w:val="24"/>
        </w:rPr>
        <w:t>3</w:t>
      </w:r>
      <w:r w:rsidR="0089724C" w:rsidRPr="000C62A3">
        <w:rPr>
          <w:rFonts w:asciiTheme="minorHAnsi" w:hAnsiTheme="minorHAnsi" w:cstheme="minorHAnsi"/>
          <w:bCs/>
          <w:sz w:val="24"/>
          <w:szCs w:val="24"/>
        </w:rPr>
        <w:t xml:space="preserve"> de cada mês até o dia </w:t>
      </w:r>
      <w:r w:rsidR="004D3779">
        <w:rPr>
          <w:rFonts w:asciiTheme="minorHAnsi" w:hAnsiTheme="minorHAnsi" w:cstheme="minorHAnsi"/>
          <w:bCs/>
          <w:sz w:val="24"/>
          <w:szCs w:val="24"/>
        </w:rPr>
        <w:t>2</w:t>
      </w:r>
      <w:r w:rsidR="0063474C">
        <w:rPr>
          <w:rFonts w:asciiTheme="minorHAnsi" w:hAnsiTheme="minorHAnsi" w:cstheme="minorHAnsi"/>
          <w:bCs/>
          <w:sz w:val="24"/>
          <w:szCs w:val="24"/>
        </w:rPr>
        <w:t>2</w:t>
      </w:r>
      <w:r w:rsidR="0089724C" w:rsidRPr="000C62A3">
        <w:rPr>
          <w:rFonts w:asciiTheme="minorHAnsi" w:hAnsiTheme="minorHAnsi" w:cstheme="minorHAnsi"/>
          <w:bCs/>
          <w:sz w:val="24"/>
          <w:szCs w:val="24"/>
        </w:rPr>
        <w:t xml:space="preserve"> do mês imediatamente subsequente (“</w:t>
      </w:r>
      <w:r w:rsidR="0089724C" w:rsidRPr="000C62A3">
        <w:rPr>
          <w:rFonts w:asciiTheme="minorHAnsi" w:hAnsiTheme="minorHAnsi" w:cstheme="minorHAnsi"/>
          <w:bCs/>
          <w:sz w:val="24"/>
          <w:szCs w:val="24"/>
          <w:u w:val="single"/>
        </w:rPr>
        <w:t xml:space="preserve">Período de </w:t>
      </w:r>
      <w:r w:rsidRPr="000C62A3">
        <w:rPr>
          <w:rFonts w:asciiTheme="minorHAnsi" w:hAnsiTheme="minorHAnsi" w:cstheme="minorHAnsi"/>
          <w:bCs/>
          <w:sz w:val="24"/>
          <w:szCs w:val="24"/>
          <w:u w:val="single"/>
        </w:rPr>
        <w:t>Retenção</w:t>
      </w:r>
      <w:r w:rsidR="0089724C" w:rsidRPr="000C62A3">
        <w:rPr>
          <w:rFonts w:asciiTheme="minorHAnsi" w:hAnsiTheme="minorHAnsi" w:cstheme="minorHAnsi"/>
          <w:bCs/>
          <w:sz w:val="24"/>
          <w:szCs w:val="24"/>
        </w:rPr>
        <w:t>”)</w:t>
      </w:r>
      <w:r w:rsidR="00B20366" w:rsidRPr="000C62A3">
        <w:rPr>
          <w:rFonts w:asciiTheme="minorHAnsi" w:hAnsiTheme="minorHAnsi" w:cstheme="minorHAnsi"/>
          <w:bCs/>
          <w:sz w:val="24"/>
          <w:szCs w:val="24"/>
        </w:rPr>
        <w:t>:</w:t>
      </w:r>
      <w:r w:rsidR="00D51AF0">
        <w:rPr>
          <w:rFonts w:asciiTheme="minorHAnsi" w:hAnsiTheme="minorHAnsi" w:cstheme="minorHAnsi"/>
          <w:bCs/>
          <w:sz w:val="24"/>
          <w:szCs w:val="24"/>
        </w:rPr>
        <w:t xml:space="preserve"> (i) até que ocorra a retenção do Valor da Retenção Mensal</w:t>
      </w:r>
      <w:r w:rsidR="00FD02D7">
        <w:rPr>
          <w:rFonts w:asciiTheme="minorHAnsi" w:hAnsiTheme="minorHAnsi" w:cstheme="minorHAnsi"/>
          <w:bCs/>
          <w:sz w:val="24"/>
          <w:szCs w:val="24"/>
        </w:rPr>
        <w:t>,</w:t>
      </w:r>
      <w:r w:rsidR="00DA39D7">
        <w:rPr>
          <w:rFonts w:asciiTheme="minorHAnsi" w:hAnsiTheme="minorHAnsi" w:cstheme="minorHAnsi"/>
          <w:bCs/>
          <w:sz w:val="24"/>
          <w:szCs w:val="24"/>
        </w:rPr>
        <w:t xml:space="preserve"> reter</w:t>
      </w:r>
      <w:r w:rsidR="0011283F" w:rsidRPr="000C62A3">
        <w:rPr>
          <w:rFonts w:asciiTheme="minorHAnsi" w:hAnsiTheme="minorHAnsi" w:cstheme="minorHAnsi"/>
          <w:bCs/>
          <w:sz w:val="24"/>
          <w:szCs w:val="24"/>
        </w:rPr>
        <w:t xml:space="preserve"> </w:t>
      </w:r>
      <w:r w:rsidR="00FD02D7">
        <w:rPr>
          <w:rFonts w:asciiTheme="minorHAnsi" w:hAnsiTheme="minorHAnsi" w:cstheme="minorHAnsi"/>
          <w:bCs/>
          <w:sz w:val="24"/>
          <w:szCs w:val="24"/>
        </w:rPr>
        <w:t>a totalidade dos</w:t>
      </w:r>
      <w:r w:rsidR="0011283F" w:rsidRPr="000C62A3">
        <w:rPr>
          <w:rFonts w:asciiTheme="minorHAnsi" w:hAnsiTheme="minorHAnsi" w:cstheme="minorHAnsi"/>
          <w:bCs/>
          <w:sz w:val="24"/>
          <w:szCs w:val="24"/>
        </w:rPr>
        <w:t xml:space="preserve"> recursos </w:t>
      </w:r>
      <w:r w:rsidR="00D51AF0">
        <w:rPr>
          <w:rFonts w:asciiTheme="minorHAnsi" w:hAnsiTheme="minorHAnsi" w:cstheme="minorHAnsi"/>
          <w:bCs/>
          <w:sz w:val="24"/>
          <w:szCs w:val="24"/>
        </w:rPr>
        <w:t xml:space="preserve">recebidos </w:t>
      </w:r>
      <w:r w:rsidR="00726B18">
        <w:rPr>
          <w:rFonts w:asciiTheme="minorHAnsi" w:hAnsiTheme="minorHAnsi" w:cstheme="minorHAnsi"/>
          <w:bCs/>
          <w:sz w:val="24"/>
          <w:szCs w:val="24"/>
        </w:rPr>
        <w:t xml:space="preserve">diariamente </w:t>
      </w:r>
      <w:r w:rsidR="00D51AF0">
        <w:rPr>
          <w:rFonts w:asciiTheme="minorHAnsi" w:hAnsiTheme="minorHAnsi" w:cstheme="minorHAnsi"/>
          <w:bCs/>
          <w:sz w:val="24"/>
          <w:szCs w:val="24"/>
        </w:rPr>
        <w:t>na</w:t>
      </w:r>
      <w:r w:rsidR="00726B18">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 xml:space="preserve">Conta </w:t>
      </w:r>
      <w:r w:rsidR="00DD183B" w:rsidRPr="000C62A3">
        <w:rPr>
          <w:rFonts w:asciiTheme="minorHAnsi" w:hAnsiTheme="minorHAnsi" w:cstheme="minorHAnsi"/>
          <w:bCs/>
          <w:sz w:val="24"/>
          <w:szCs w:val="24"/>
        </w:rPr>
        <w:t>Vinculada</w:t>
      </w:r>
      <w:r w:rsidR="002E75FE" w:rsidRPr="000C62A3">
        <w:rPr>
          <w:rFonts w:asciiTheme="minorHAnsi" w:hAnsiTheme="minorHAnsi" w:cstheme="minorHAnsi"/>
          <w:bCs/>
          <w:sz w:val="24"/>
          <w:szCs w:val="24"/>
        </w:rPr>
        <w:t xml:space="preserve"> da TBR</w:t>
      </w:r>
      <w:bookmarkStart w:id="51" w:name="_Ref85113104"/>
      <w:bookmarkStart w:id="52" w:name="_Ref85124389"/>
      <w:r w:rsidR="00FD02D7">
        <w:rPr>
          <w:rFonts w:asciiTheme="minorHAnsi" w:hAnsiTheme="minorHAnsi" w:cstheme="minorHAnsi"/>
          <w:bCs/>
          <w:sz w:val="24"/>
          <w:szCs w:val="24"/>
        </w:rPr>
        <w:t>;</w:t>
      </w:r>
      <w:r w:rsidR="00D51AF0" w:rsidRPr="000C62A3">
        <w:rPr>
          <w:rFonts w:asciiTheme="minorHAnsi" w:hAnsiTheme="minorHAnsi" w:cstheme="minorHAnsi"/>
          <w:bCs/>
          <w:sz w:val="24"/>
          <w:szCs w:val="24"/>
        </w:rPr>
        <w:t xml:space="preserve"> </w:t>
      </w:r>
      <w:r w:rsidR="00D51AF0">
        <w:rPr>
          <w:rFonts w:asciiTheme="minorHAnsi" w:hAnsiTheme="minorHAnsi" w:cstheme="minorHAnsi"/>
          <w:bCs/>
          <w:sz w:val="24"/>
          <w:szCs w:val="24"/>
        </w:rPr>
        <w:t>e (</w:t>
      </w:r>
      <w:proofErr w:type="spellStart"/>
      <w:r w:rsidR="00D51AF0">
        <w:rPr>
          <w:rFonts w:asciiTheme="minorHAnsi" w:hAnsiTheme="minorHAnsi" w:cstheme="minorHAnsi"/>
          <w:bCs/>
          <w:sz w:val="24"/>
          <w:szCs w:val="24"/>
        </w:rPr>
        <w:t>ii</w:t>
      </w:r>
      <w:proofErr w:type="spellEnd"/>
      <w:r w:rsidR="00D51AF0">
        <w:rPr>
          <w:rFonts w:asciiTheme="minorHAnsi" w:hAnsiTheme="minorHAnsi" w:cstheme="minorHAnsi"/>
          <w:bCs/>
          <w:sz w:val="24"/>
          <w:szCs w:val="24"/>
        </w:rPr>
        <w:t>) após a retenção total do Valor da Retenção Mensal e desde que não tenha recebido uma notificação do Agente Fiduciário comunicando a ocorrência de um Evento de Retenção (“</w:t>
      </w:r>
      <w:r w:rsidR="00D51AF0" w:rsidRPr="009300A9">
        <w:rPr>
          <w:rFonts w:asciiTheme="minorHAnsi" w:hAnsiTheme="minorHAnsi" w:cstheme="minorHAnsi"/>
          <w:bCs/>
          <w:sz w:val="24"/>
          <w:szCs w:val="24"/>
          <w:u w:val="single"/>
        </w:rPr>
        <w:t>Notificação de Retenção</w:t>
      </w:r>
      <w:r w:rsidR="00D51AF0">
        <w:rPr>
          <w:rFonts w:asciiTheme="minorHAnsi" w:hAnsiTheme="minorHAnsi" w:cstheme="minorHAnsi"/>
          <w:bCs/>
          <w:sz w:val="24"/>
          <w:szCs w:val="24"/>
        </w:rPr>
        <w:t>”), elaborada substancialmente nos termos previstos no Anexo V ao presente Contrato: transferir</w:t>
      </w:r>
      <w:r w:rsidR="00E51833">
        <w:rPr>
          <w:rFonts w:asciiTheme="minorHAnsi" w:hAnsiTheme="minorHAnsi" w:cstheme="minorHAnsi"/>
          <w:bCs/>
          <w:sz w:val="24"/>
          <w:szCs w:val="24"/>
        </w:rPr>
        <w:t>, diariamente,</w:t>
      </w:r>
      <w:r w:rsidR="00D51AF0">
        <w:rPr>
          <w:rFonts w:asciiTheme="minorHAnsi" w:hAnsiTheme="minorHAnsi" w:cstheme="minorHAnsi"/>
          <w:bCs/>
          <w:sz w:val="24"/>
          <w:szCs w:val="24"/>
        </w:rPr>
        <w:t xml:space="preserve"> 100</w:t>
      </w:r>
      <w:r w:rsidR="00D51AF0" w:rsidRPr="000C62A3">
        <w:rPr>
          <w:rFonts w:asciiTheme="minorHAnsi" w:hAnsiTheme="minorHAnsi" w:cstheme="minorHAnsi"/>
          <w:bCs/>
          <w:sz w:val="24"/>
          <w:szCs w:val="24"/>
        </w:rPr>
        <w:t>% (</w:t>
      </w:r>
      <w:r w:rsidR="00D51AF0">
        <w:rPr>
          <w:rFonts w:asciiTheme="minorHAnsi" w:hAnsiTheme="minorHAnsi" w:cstheme="minorHAnsi"/>
          <w:bCs/>
          <w:sz w:val="24"/>
          <w:szCs w:val="24"/>
        </w:rPr>
        <w:t>cem</w:t>
      </w:r>
      <w:r w:rsidR="00D51AF0" w:rsidRPr="000C62A3">
        <w:rPr>
          <w:rFonts w:asciiTheme="minorHAnsi" w:hAnsiTheme="minorHAnsi" w:cstheme="minorHAnsi"/>
          <w:bCs/>
          <w:sz w:val="24"/>
          <w:szCs w:val="24"/>
        </w:rPr>
        <w:t xml:space="preserve"> por cento) dos recursos </w:t>
      </w:r>
      <w:r w:rsidR="00D51AF0">
        <w:rPr>
          <w:rFonts w:asciiTheme="minorHAnsi" w:hAnsiTheme="minorHAnsi" w:cstheme="minorHAnsi"/>
          <w:bCs/>
          <w:sz w:val="24"/>
          <w:szCs w:val="24"/>
        </w:rPr>
        <w:t>recebidos diariamente n</w:t>
      </w:r>
      <w:r w:rsidR="00D51AF0" w:rsidRPr="000C62A3">
        <w:rPr>
          <w:rFonts w:asciiTheme="minorHAnsi" w:hAnsiTheme="minorHAnsi" w:cstheme="minorHAnsi"/>
          <w:bCs/>
          <w:sz w:val="24"/>
          <w:szCs w:val="24"/>
        </w:rPr>
        <w:t xml:space="preserve">a Conta </w:t>
      </w:r>
      <w:r w:rsidR="00D51AF0">
        <w:rPr>
          <w:rFonts w:asciiTheme="minorHAnsi" w:hAnsiTheme="minorHAnsi" w:cstheme="minorHAnsi"/>
          <w:bCs/>
          <w:sz w:val="24"/>
          <w:szCs w:val="24"/>
        </w:rPr>
        <w:t xml:space="preserve">Vinculada da TBR, </w:t>
      </w:r>
      <w:r w:rsidR="00D51AF0" w:rsidRPr="000C62A3">
        <w:rPr>
          <w:rFonts w:asciiTheme="minorHAnsi" w:hAnsiTheme="minorHAnsi" w:cstheme="minorHAnsi"/>
          <w:bCs/>
          <w:sz w:val="24"/>
          <w:szCs w:val="24"/>
        </w:rPr>
        <w:t>para</w:t>
      </w:r>
      <w:r w:rsidR="00D51AF0">
        <w:rPr>
          <w:rFonts w:asciiTheme="minorHAnsi" w:hAnsiTheme="minorHAnsi" w:cstheme="minorHAnsi"/>
          <w:bCs/>
          <w:sz w:val="24"/>
          <w:szCs w:val="24"/>
        </w:rPr>
        <w:t xml:space="preserve"> a Conta de Livre Movimentação até o encerramento do Período de Retenção em referência</w:t>
      </w:r>
      <w:bookmarkEnd w:id="50"/>
      <w:bookmarkEnd w:id="51"/>
      <w:bookmarkEnd w:id="52"/>
      <w:r w:rsidR="00A1504B" w:rsidRPr="00A1504B">
        <w:rPr>
          <w:rFonts w:asciiTheme="minorHAnsi" w:hAnsiTheme="minorHAnsi"/>
          <w:sz w:val="24"/>
          <w:szCs w:val="24"/>
        </w:rPr>
        <w:t xml:space="preserve">. Para fins do presente </w:t>
      </w:r>
      <w:r w:rsidR="009217ED">
        <w:rPr>
          <w:rFonts w:asciiTheme="minorHAnsi" w:hAnsiTheme="minorHAnsi"/>
          <w:sz w:val="24"/>
          <w:szCs w:val="24"/>
        </w:rPr>
        <w:t>Contrato</w:t>
      </w:r>
      <w:r w:rsidR="00A1504B" w:rsidRPr="00A1504B">
        <w:rPr>
          <w:rFonts w:asciiTheme="minorHAnsi" w:hAnsiTheme="minorHAnsi"/>
          <w:sz w:val="24"/>
          <w:szCs w:val="24"/>
        </w:rPr>
        <w:t xml:space="preserve">, o primeiro Período de Retenção ocorrerá de </w:t>
      </w:r>
      <w:r w:rsidR="004D3779">
        <w:rPr>
          <w:rFonts w:asciiTheme="minorHAnsi" w:hAnsiTheme="minorHAnsi"/>
          <w:sz w:val="24"/>
          <w:szCs w:val="24"/>
        </w:rPr>
        <w:t>2</w:t>
      </w:r>
      <w:r w:rsidR="0063474C">
        <w:rPr>
          <w:rFonts w:asciiTheme="minorHAnsi" w:hAnsiTheme="minorHAnsi"/>
          <w:sz w:val="24"/>
          <w:szCs w:val="24"/>
        </w:rPr>
        <w:t>3</w:t>
      </w:r>
      <w:r w:rsidR="004D3779">
        <w:rPr>
          <w:rFonts w:asciiTheme="minorHAnsi" w:hAnsiTheme="minorHAnsi"/>
          <w:sz w:val="24"/>
          <w:szCs w:val="24"/>
        </w:rPr>
        <w:t xml:space="preserve"> de março de 2023</w:t>
      </w:r>
      <w:r w:rsidR="00A1504B" w:rsidRPr="00A1504B">
        <w:rPr>
          <w:rFonts w:asciiTheme="minorHAnsi" w:hAnsiTheme="minorHAnsi"/>
          <w:sz w:val="24"/>
          <w:szCs w:val="24"/>
        </w:rPr>
        <w:t xml:space="preserve"> a </w:t>
      </w:r>
      <w:r w:rsidR="004D3779">
        <w:rPr>
          <w:rFonts w:asciiTheme="minorHAnsi" w:hAnsiTheme="minorHAnsi"/>
          <w:sz w:val="24"/>
          <w:szCs w:val="24"/>
        </w:rPr>
        <w:t>2</w:t>
      </w:r>
      <w:r w:rsidR="0063474C">
        <w:rPr>
          <w:rFonts w:asciiTheme="minorHAnsi" w:hAnsiTheme="minorHAnsi"/>
          <w:sz w:val="24"/>
          <w:szCs w:val="24"/>
        </w:rPr>
        <w:t>2</w:t>
      </w:r>
      <w:r w:rsidR="004D3779">
        <w:rPr>
          <w:rFonts w:asciiTheme="minorHAnsi" w:hAnsiTheme="minorHAnsi"/>
          <w:sz w:val="24"/>
          <w:szCs w:val="24"/>
        </w:rPr>
        <w:t xml:space="preserve"> de abril de 2023</w:t>
      </w:r>
      <w:r w:rsidR="002878CA" w:rsidRPr="00A1504B">
        <w:rPr>
          <w:rFonts w:asciiTheme="minorHAnsi" w:hAnsiTheme="minorHAnsi"/>
          <w:sz w:val="24"/>
          <w:szCs w:val="24"/>
        </w:rPr>
        <w:t>;</w:t>
      </w:r>
    </w:p>
    <w:p w14:paraId="24230CCC" w14:textId="77777777" w:rsidR="00937003" w:rsidRPr="000C62A3" w:rsidRDefault="00937003" w:rsidP="002F2775">
      <w:pPr>
        <w:pStyle w:val="PargrafodaLista"/>
        <w:rPr>
          <w:rFonts w:asciiTheme="minorHAnsi" w:hAnsiTheme="minorHAnsi" w:cstheme="minorHAnsi"/>
          <w:bCs/>
          <w:sz w:val="24"/>
          <w:szCs w:val="24"/>
        </w:rPr>
      </w:pPr>
    </w:p>
    <w:p w14:paraId="463DA27E" w14:textId="4EA388F4" w:rsidR="00F6215A"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53" w:name="_Ref97733224"/>
      <w:r w:rsidRPr="000C62A3">
        <w:rPr>
          <w:rFonts w:asciiTheme="minorHAnsi" w:hAnsiTheme="minorHAnsi" w:cstheme="minorHAnsi"/>
          <w:bCs/>
          <w:sz w:val="24"/>
          <w:szCs w:val="24"/>
        </w:rPr>
        <w:t xml:space="preserve">em </w:t>
      </w:r>
      <w:r w:rsidR="002A005C">
        <w:rPr>
          <w:rFonts w:asciiTheme="minorHAnsi" w:hAnsiTheme="minorHAnsi" w:cstheme="minorHAnsi"/>
          <w:bCs/>
          <w:sz w:val="24"/>
          <w:szCs w:val="24"/>
        </w:rPr>
        <w:t xml:space="preserve">até 2 (dois) Dias Úteis antes de </w:t>
      </w:r>
      <w:r w:rsidRPr="000C62A3">
        <w:rPr>
          <w:rFonts w:asciiTheme="minorHAnsi" w:hAnsiTheme="minorHAnsi" w:cstheme="minorHAnsi"/>
          <w:bCs/>
          <w:sz w:val="24"/>
          <w:szCs w:val="24"/>
        </w:rPr>
        <w:t>cada Data de Pagamento das Debêntures, o Agente Fiduciário deverá, por conta e ordem da Cedente, instruir o Banco Depositário da Conta Vinculada da TBR a utilizar os recursos existentes na Conta Vinculada da TBR para pagamento das Debêntures</w:t>
      </w:r>
      <w:r w:rsidR="0063474C">
        <w:rPr>
          <w:rFonts w:asciiTheme="minorHAnsi" w:hAnsiTheme="minorHAnsi" w:cstheme="minorHAnsi"/>
          <w:bCs/>
          <w:sz w:val="24"/>
          <w:szCs w:val="24"/>
        </w:rPr>
        <w:t xml:space="preserve">, mediante transferência para conta corrente de titularidade da Cedente no Banco Liquidante (conforme definido na Escritura de Emissão), </w:t>
      </w:r>
      <w:r w:rsidR="0063474C" w:rsidRPr="000C62A3">
        <w:rPr>
          <w:rFonts w:asciiTheme="minorHAnsi" w:hAnsiTheme="minorHAnsi" w:cstheme="minorHAnsi"/>
          <w:bCs/>
          <w:sz w:val="24"/>
          <w:szCs w:val="24"/>
        </w:rPr>
        <w:t>nos termos previstos na Escritura de Emissão</w:t>
      </w:r>
      <w:bookmarkStart w:id="54" w:name="_Hlk90483502"/>
      <w:r w:rsidR="00904293" w:rsidRPr="00A1504B">
        <w:rPr>
          <w:rFonts w:asciiTheme="minorHAnsi" w:hAnsiTheme="minorHAnsi" w:cstheme="minorHAnsi"/>
          <w:bCs/>
          <w:sz w:val="24"/>
          <w:szCs w:val="24"/>
        </w:rPr>
        <w:t>;</w:t>
      </w:r>
      <w:bookmarkEnd w:id="53"/>
      <w:bookmarkEnd w:id="54"/>
    </w:p>
    <w:bookmarkEnd w:id="39"/>
    <w:p w14:paraId="24252406" w14:textId="77777777" w:rsidR="00204BC1" w:rsidRPr="000C62A3" w:rsidRDefault="00204BC1" w:rsidP="002F2775">
      <w:pPr>
        <w:pStyle w:val="PargrafodaLista"/>
        <w:spacing w:after="0" w:line="340" w:lineRule="exact"/>
        <w:rPr>
          <w:rFonts w:asciiTheme="minorHAnsi" w:hAnsiTheme="minorHAnsi" w:cstheme="minorHAnsi"/>
          <w:bCs/>
          <w:sz w:val="24"/>
          <w:szCs w:val="24"/>
        </w:rPr>
      </w:pPr>
    </w:p>
    <w:p w14:paraId="58BB3D46" w14:textId="317DEC38" w:rsidR="00A36569"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 xml:space="preserve">o procedimento descrito nesta cláusula deverá ser </w:t>
      </w:r>
      <w:r w:rsidR="00EF271B" w:rsidRPr="000C62A3">
        <w:rPr>
          <w:rFonts w:asciiTheme="minorHAnsi" w:hAnsiTheme="minorHAnsi" w:cstheme="minorHAnsi"/>
          <w:bCs/>
          <w:sz w:val="24"/>
          <w:szCs w:val="24"/>
        </w:rPr>
        <w:t>repetido durante toda a vigência do presente Contrato</w:t>
      </w:r>
      <w:r w:rsidR="007E07B9" w:rsidRPr="000C62A3">
        <w:rPr>
          <w:rFonts w:asciiTheme="minorHAnsi" w:hAnsiTheme="minorHAnsi" w:cstheme="minorHAnsi"/>
          <w:bCs/>
          <w:sz w:val="24"/>
          <w:szCs w:val="24"/>
        </w:rPr>
        <w:t>, sendo certo que todo e qualquer recurso depositado na Conta Livre Movimentação estará automaticamente liberado da Cessão Fiduciária aqui prevista e poderá ser livremente utilizado pela Cedente</w:t>
      </w:r>
      <w:r w:rsidRPr="000C62A3">
        <w:rPr>
          <w:rFonts w:asciiTheme="minorHAnsi" w:hAnsiTheme="minorHAnsi" w:cstheme="minorHAnsi"/>
          <w:bCs/>
          <w:sz w:val="24"/>
          <w:szCs w:val="24"/>
        </w:rPr>
        <w:t xml:space="preserve">; </w:t>
      </w:r>
      <w:r w:rsidR="004E2912" w:rsidRPr="000C62A3">
        <w:rPr>
          <w:rFonts w:asciiTheme="minorHAnsi" w:hAnsiTheme="minorHAnsi" w:cstheme="minorHAnsi"/>
          <w:bCs/>
          <w:sz w:val="24"/>
          <w:szCs w:val="24"/>
        </w:rPr>
        <w:t>e</w:t>
      </w:r>
    </w:p>
    <w:p w14:paraId="222A8478" w14:textId="77777777" w:rsidR="00A36569" w:rsidRPr="000C62A3" w:rsidRDefault="00A36569" w:rsidP="00D0366A">
      <w:pPr>
        <w:pStyle w:val="PargrafodaLista"/>
        <w:rPr>
          <w:rFonts w:asciiTheme="minorHAnsi" w:hAnsiTheme="minorHAnsi" w:cstheme="minorHAnsi"/>
          <w:bCs/>
          <w:sz w:val="24"/>
          <w:szCs w:val="24"/>
        </w:rPr>
      </w:pPr>
    </w:p>
    <w:p w14:paraId="472D30F8" w14:textId="4562F188" w:rsidR="002063FE" w:rsidRPr="000C62A3" w:rsidRDefault="009102A2" w:rsidP="00550D53">
      <w:pPr>
        <w:pStyle w:val="Level4"/>
        <w:numPr>
          <w:ilvl w:val="3"/>
          <w:numId w:val="72"/>
        </w:numPr>
        <w:spacing w:after="0" w:line="340" w:lineRule="exact"/>
        <w:ind w:left="1134" w:hanging="1134"/>
        <w:rPr>
          <w:rFonts w:asciiTheme="minorHAnsi" w:hAnsiTheme="minorHAnsi"/>
          <w:sz w:val="24"/>
        </w:rPr>
      </w:pPr>
      <w:bookmarkStart w:id="55" w:name="_Ref89314305"/>
      <w:r w:rsidRPr="000C62A3">
        <w:rPr>
          <w:rFonts w:asciiTheme="minorHAnsi" w:hAnsiTheme="minorHAnsi" w:cstheme="minorHAnsi"/>
          <w:bCs/>
          <w:sz w:val="24"/>
          <w:szCs w:val="24"/>
        </w:rPr>
        <w:t>nos termos dos artigos 28 e 28-A da Lei de Concessões</w:t>
      </w:r>
      <w:r w:rsidR="00D63595">
        <w:rPr>
          <w:rFonts w:asciiTheme="minorHAnsi" w:hAnsiTheme="minorHAnsi" w:cstheme="minorHAnsi"/>
          <w:bCs/>
          <w:sz w:val="24"/>
          <w:szCs w:val="24"/>
        </w:rPr>
        <w:t>,</w:t>
      </w:r>
      <w:r w:rsidRPr="000C62A3">
        <w:rPr>
          <w:rFonts w:asciiTheme="minorHAnsi" w:hAnsiTheme="minorHAnsi" w:cstheme="minorHAnsi"/>
          <w:bCs/>
          <w:sz w:val="24"/>
          <w:szCs w:val="24"/>
        </w:rPr>
        <w:t xml:space="preserve"> a</w:t>
      </w:r>
      <w:r w:rsidR="00B63D24">
        <w:rPr>
          <w:rFonts w:asciiTheme="minorHAnsi" w:hAnsiTheme="minorHAnsi" w:cstheme="minorHAnsi"/>
          <w:bCs/>
          <w:sz w:val="24"/>
          <w:szCs w:val="24"/>
        </w:rPr>
        <w:t xml:space="preserve"> transferência dos Direitos Creditórios Cedidos Fiduciariamente para a Conta Vinculada e/ou</w:t>
      </w:r>
      <w:r w:rsidRPr="000C62A3">
        <w:rPr>
          <w:rFonts w:asciiTheme="minorHAnsi" w:hAnsiTheme="minorHAnsi" w:cstheme="minorHAnsi"/>
          <w:bCs/>
          <w:sz w:val="24"/>
          <w:szCs w:val="24"/>
        </w:rPr>
        <w:t xml:space="preserve"> retenção dos Direitos Creditórios Cedidos Fiduciariamente na hipótese de ocorrer um Evento de Retenção poderão ocorrer até o limite que não </w:t>
      </w:r>
      <w:r w:rsidRPr="000C62A3">
        <w:rPr>
          <w:rFonts w:asciiTheme="minorHAnsi" w:hAnsiTheme="minorHAnsi" w:cstheme="minorHAnsi"/>
          <w:bCs/>
          <w:sz w:val="24"/>
          <w:szCs w:val="24"/>
        </w:rPr>
        <w:lastRenderedPageBreak/>
        <w:t>comprometa a operacionalização e a continuidade da prestação do serviço pela Cedente no âmbito do Contrato de Concessão</w:t>
      </w:r>
      <w:r w:rsidR="004E2912" w:rsidRPr="000C62A3">
        <w:rPr>
          <w:rFonts w:asciiTheme="minorHAnsi" w:hAnsiTheme="minorHAnsi" w:cstheme="minorHAnsi"/>
          <w:bCs/>
          <w:sz w:val="24"/>
          <w:szCs w:val="24"/>
        </w:rPr>
        <w:t>.</w:t>
      </w:r>
      <w:bookmarkEnd w:id="55"/>
    </w:p>
    <w:bookmarkEnd w:id="35"/>
    <w:bookmarkEnd w:id="36"/>
    <w:p w14:paraId="748C840E" w14:textId="77777777" w:rsidR="005255B5" w:rsidRPr="000C62A3"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61A7A2C6" w:rsidR="00490497" w:rsidRPr="00AC759C" w:rsidRDefault="009102A2" w:rsidP="00AC759C">
      <w:pPr>
        <w:pStyle w:val="PargrafodaLista"/>
        <w:numPr>
          <w:ilvl w:val="1"/>
          <w:numId w:val="58"/>
        </w:numPr>
        <w:spacing w:after="0" w:line="340" w:lineRule="exact"/>
        <w:rPr>
          <w:rFonts w:asciiTheme="minorHAnsi" w:hAnsiTheme="minorHAnsi" w:cstheme="minorHAnsi"/>
          <w:bCs/>
          <w:sz w:val="24"/>
          <w:szCs w:val="24"/>
        </w:rPr>
      </w:pPr>
      <w:bookmarkStart w:id="56" w:name="_Ref86872287"/>
      <w:bookmarkStart w:id="57" w:name="_Ref97392255"/>
      <w:r w:rsidRPr="00AC759C">
        <w:rPr>
          <w:rFonts w:asciiTheme="minorHAnsi" w:hAnsiTheme="minorHAnsi" w:cstheme="minorHAnsi"/>
          <w:bCs/>
          <w:sz w:val="24"/>
          <w:szCs w:val="24"/>
        </w:rPr>
        <w:t xml:space="preserve">O Agente Fiduciário deverá, em até 1 (um) Dia Útil a contar da data </w:t>
      </w:r>
      <w:r w:rsidR="0063474C">
        <w:rPr>
          <w:rFonts w:asciiTheme="minorHAnsi" w:hAnsiTheme="minorHAnsi" w:cstheme="minorHAnsi"/>
          <w:bCs/>
          <w:sz w:val="24"/>
          <w:szCs w:val="24"/>
        </w:rPr>
        <w:t xml:space="preserve">em que tomar conhecimento </w:t>
      </w:r>
      <w:r w:rsidRPr="00AC759C">
        <w:rPr>
          <w:rFonts w:asciiTheme="minorHAnsi" w:hAnsiTheme="minorHAnsi" w:cstheme="minorHAnsi"/>
          <w:bCs/>
          <w:sz w:val="24"/>
          <w:szCs w:val="24"/>
        </w:rPr>
        <w:t xml:space="preserve">de um Evento de Retenção, </w:t>
      </w:r>
      <w:r w:rsidR="00673B77" w:rsidRPr="00AC759C">
        <w:rPr>
          <w:rFonts w:asciiTheme="minorHAnsi" w:hAnsiTheme="minorHAnsi" w:cstheme="minorHAnsi"/>
          <w:bCs/>
          <w:sz w:val="24"/>
          <w:szCs w:val="24"/>
        </w:rPr>
        <w:t xml:space="preserve">(i) </w:t>
      </w:r>
      <w:bookmarkStart w:id="58" w:name="_Hlk98691362"/>
      <w:r w:rsidR="00345E4F">
        <w:rPr>
          <w:rFonts w:asciiTheme="minorHAnsi" w:hAnsiTheme="minorHAnsi" w:cstheme="minorHAnsi"/>
          <w:bCs/>
          <w:sz w:val="24"/>
          <w:szCs w:val="24"/>
        </w:rPr>
        <w:t xml:space="preserve">encaminhar ao Banco Depositário da Conta Centralizadora, uma </w:t>
      </w:r>
      <w:r w:rsidR="0063474C">
        <w:rPr>
          <w:rFonts w:asciiTheme="minorHAnsi" w:hAnsiTheme="minorHAnsi" w:cstheme="minorHAnsi"/>
          <w:bCs/>
          <w:sz w:val="24"/>
          <w:szCs w:val="24"/>
        </w:rPr>
        <w:t>N</w:t>
      </w:r>
      <w:r w:rsidR="00345E4F">
        <w:rPr>
          <w:rFonts w:asciiTheme="minorHAnsi" w:hAnsiTheme="minorHAnsi" w:cstheme="minorHAnsi"/>
          <w:bCs/>
          <w:sz w:val="24"/>
          <w:szCs w:val="24"/>
        </w:rPr>
        <w:t xml:space="preserve">otificação de </w:t>
      </w:r>
      <w:r w:rsidR="0063474C">
        <w:rPr>
          <w:rFonts w:asciiTheme="minorHAnsi" w:hAnsiTheme="minorHAnsi" w:cstheme="minorHAnsi"/>
          <w:bCs/>
          <w:sz w:val="24"/>
          <w:szCs w:val="24"/>
        </w:rPr>
        <w:t>R</w:t>
      </w:r>
      <w:r w:rsidR="00345E4F">
        <w:rPr>
          <w:rFonts w:asciiTheme="minorHAnsi" w:hAnsiTheme="minorHAnsi" w:cstheme="minorHAnsi"/>
          <w:bCs/>
          <w:sz w:val="24"/>
          <w:szCs w:val="24"/>
        </w:rPr>
        <w:t xml:space="preserve">etenção, nos termos do Contrato de Conta Centralizadora, </w:t>
      </w:r>
      <w:r w:rsidR="00B63D24" w:rsidRPr="00AC759C">
        <w:rPr>
          <w:rFonts w:asciiTheme="minorHAnsi" w:hAnsiTheme="minorHAnsi" w:cstheme="minorHAnsi"/>
          <w:bCs/>
          <w:sz w:val="24"/>
          <w:szCs w:val="24"/>
        </w:rPr>
        <w:t xml:space="preserve">para </w:t>
      </w:r>
      <w:ins w:id="59" w:author="Rinaldo Rabello" w:date="2022-03-22T16:56:00Z">
        <w:r w:rsidR="00FB1FC2">
          <w:rPr>
            <w:rFonts w:asciiTheme="minorHAnsi" w:hAnsiTheme="minorHAnsi" w:cstheme="minorHAnsi"/>
            <w:bCs/>
            <w:sz w:val="24"/>
            <w:szCs w:val="24"/>
          </w:rPr>
          <w:t xml:space="preserve">que </w:t>
        </w:r>
      </w:ins>
      <w:r w:rsidR="00345E4F">
        <w:rPr>
          <w:rFonts w:asciiTheme="minorHAnsi" w:hAnsiTheme="minorHAnsi" w:cstheme="minorHAnsi"/>
          <w:bCs/>
          <w:sz w:val="24"/>
          <w:szCs w:val="24"/>
        </w:rPr>
        <w:t>a totalidade</w:t>
      </w:r>
      <w:r w:rsidR="00B63D24" w:rsidRPr="00AC759C">
        <w:rPr>
          <w:rFonts w:asciiTheme="minorHAnsi" w:hAnsiTheme="minorHAnsi" w:cstheme="minorHAnsi"/>
          <w:bCs/>
          <w:sz w:val="24"/>
          <w:szCs w:val="24"/>
        </w:rPr>
        <w:t xml:space="preserve"> dos valores depositados </w:t>
      </w:r>
      <w:bookmarkEnd w:id="58"/>
      <w:r w:rsidR="00B63D24" w:rsidRPr="00AC759C">
        <w:rPr>
          <w:rFonts w:asciiTheme="minorHAnsi" w:hAnsiTheme="minorHAnsi" w:cstheme="minorHAnsi"/>
          <w:bCs/>
          <w:sz w:val="24"/>
          <w:szCs w:val="24"/>
        </w:rPr>
        <w:t xml:space="preserve">na Conta Centralizadora </w:t>
      </w:r>
      <w:r w:rsidR="003934A0" w:rsidRPr="00AC759C">
        <w:rPr>
          <w:rFonts w:asciiTheme="minorHAnsi" w:hAnsiTheme="minorHAnsi" w:cstheme="minorHAnsi"/>
          <w:bCs/>
          <w:sz w:val="24"/>
          <w:szCs w:val="24"/>
        </w:rPr>
        <w:t>passem a ser</w:t>
      </w:r>
      <w:r w:rsidR="00B63D24" w:rsidRPr="00AC759C">
        <w:rPr>
          <w:rFonts w:asciiTheme="minorHAnsi" w:hAnsiTheme="minorHAnsi" w:cstheme="minorHAnsi"/>
          <w:bCs/>
          <w:sz w:val="24"/>
          <w:szCs w:val="24"/>
        </w:rPr>
        <w:t xml:space="preserve"> transferidos para a Conta Vinculada da TBR; e (</w:t>
      </w:r>
      <w:proofErr w:type="spellStart"/>
      <w:r w:rsidR="00B63D24" w:rsidRPr="00AC759C">
        <w:rPr>
          <w:rFonts w:asciiTheme="minorHAnsi" w:hAnsiTheme="minorHAnsi" w:cstheme="minorHAnsi"/>
          <w:bCs/>
          <w:sz w:val="24"/>
          <w:szCs w:val="24"/>
        </w:rPr>
        <w:t>ii</w:t>
      </w:r>
      <w:proofErr w:type="spellEnd"/>
      <w:r w:rsidR="00B63D24" w:rsidRPr="00AC759C">
        <w:rPr>
          <w:rFonts w:asciiTheme="minorHAnsi" w:hAnsiTheme="minorHAnsi" w:cstheme="minorHAnsi"/>
          <w:bCs/>
          <w:sz w:val="24"/>
          <w:szCs w:val="24"/>
        </w:rPr>
        <w:t>) encaminhar ao</w:t>
      </w:r>
      <w:r w:rsidR="00673B77" w:rsidRPr="00AC759C">
        <w:rPr>
          <w:rFonts w:asciiTheme="minorHAnsi" w:hAnsiTheme="minorHAnsi" w:cstheme="minorHAnsi"/>
          <w:bCs/>
          <w:sz w:val="24"/>
          <w:szCs w:val="24"/>
        </w:rPr>
        <w:t xml:space="preserve"> </w:t>
      </w:r>
      <w:r w:rsidR="00E8069E" w:rsidRPr="00AC759C">
        <w:rPr>
          <w:rFonts w:asciiTheme="minorHAnsi" w:hAnsiTheme="minorHAnsi" w:cstheme="minorHAnsi"/>
          <w:bCs/>
          <w:sz w:val="24"/>
          <w:szCs w:val="24"/>
        </w:rPr>
        <w:t xml:space="preserve">Banco Depositário da Conta </w:t>
      </w:r>
      <w:r w:rsidR="00726B18" w:rsidRPr="00AC759C">
        <w:rPr>
          <w:rFonts w:asciiTheme="minorHAnsi" w:hAnsiTheme="minorHAnsi" w:cstheme="minorHAnsi"/>
          <w:bCs/>
          <w:sz w:val="24"/>
          <w:szCs w:val="24"/>
        </w:rPr>
        <w:t xml:space="preserve">Vinculada </w:t>
      </w:r>
      <w:r w:rsidR="00E8069E" w:rsidRPr="00AC759C">
        <w:rPr>
          <w:rFonts w:asciiTheme="minorHAnsi" w:hAnsiTheme="minorHAnsi" w:cstheme="minorHAnsi"/>
          <w:bCs/>
          <w:sz w:val="24"/>
          <w:szCs w:val="24"/>
        </w:rPr>
        <w:t xml:space="preserve">a Notificação de Retenção, para que este cesse </w:t>
      </w:r>
      <w:r w:rsidR="00D2123A" w:rsidRPr="00AC759C">
        <w:rPr>
          <w:rFonts w:asciiTheme="minorHAnsi" w:hAnsiTheme="minorHAnsi" w:cstheme="minorHAnsi"/>
          <w:bCs/>
          <w:sz w:val="24"/>
          <w:szCs w:val="24"/>
        </w:rPr>
        <w:t xml:space="preserve">imediatamente </w:t>
      </w:r>
      <w:r w:rsidR="00E8069E" w:rsidRPr="00AC759C">
        <w:rPr>
          <w:rFonts w:asciiTheme="minorHAnsi" w:hAnsiTheme="minorHAnsi" w:cstheme="minorHAnsi"/>
          <w:bCs/>
          <w:sz w:val="24"/>
          <w:szCs w:val="24"/>
        </w:rPr>
        <w:t>qualquer transferência de recursos para a Conta de Livre Movimentação</w:t>
      </w:r>
      <w:r w:rsidR="00D2123A" w:rsidRPr="00AC759C">
        <w:rPr>
          <w:rFonts w:asciiTheme="minorHAnsi" w:hAnsiTheme="minorHAnsi" w:cstheme="minorHAnsi"/>
          <w:bCs/>
          <w:sz w:val="24"/>
          <w:szCs w:val="24"/>
        </w:rPr>
        <w:t xml:space="preserve">, de modo que todos e quaisquer recursos recebidos na Conta </w:t>
      </w:r>
      <w:r w:rsidR="00726B18" w:rsidRPr="00AC759C">
        <w:rPr>
          <w:rFonts w:asciiTheme="minorHAnsi" w:hAnsiTheme="minorHAnsi" w:cstheme="minorHAnsi"/>
          <w:bCs/>
          <w:sz w:val="24"/>
          <w:szCs w:val="24"/>
        </w:rPr>
        <w:t xml:space="preserve">Vinculada da TBR </w:t>
      </w:r>
      <w:r w:rsidR="00D2123A" w:rsidRPr="00AC759C">
        <w:rPr>
          <w:rFonts w:asciiTheme="minorHAnsi" w:hAnsiTheme="minorHAnsi" w:cstheme="minorHAnsi"/>
          <w:bCs/>
          <w:sz w:val="24"/>
          <w:szCs w:val="24"/>
        </w:rPr>
        <w:t>enquanto existente um Evento de Retenção deve</w:t>
      </w:r>
      <w:r w:rsidR="00513725" w:rsidRPr="00AC759C">
        <w:rPr>
          <w:rFonts w:asciiTheme="minorHAnsi" w:hAnsiTheme="minorHAnsi" w:cstheme="minorHAnsi"/>
          <w:bCs/>
          <w:sz w:val="24"/>
          <w:szCs w:val="24"/>
        </w:rPr>
        <w:t>rão</w:t>
      </w:r>
      <w:r w:rsidR="00D2123A" w:rsidRPr="00AC759C">
        <w:rPr>
          <w:rFonts w:asciiTheme="minorHAnsi" w:hAnsiTheme="minorHAnsi" w:cstheme="minorHAnsi"/>
          <w:bCs/>
          <w:sz w:val="24"/>
          <w:szCs w:val="24"/>
        </w:rPr>
        <w:t xml:space="preserve"> ser </w:t>
      </w:r>
      <w:r w:rsidR="00966DE7" w:rsidRPr="00AC759C">
        <w:rPr>
          <w:rFonts w:asciiTheme="minorHAnsi" w:hAnsiTheme="minorHAnsi" w:cstheme="minorHAnsi"/>
          <w:bCs/>
          <w:sz w:val="24"/>
          <w:szCs w:val="24"/>
        </w:rPr>
        <w:t>nela retidos</w:t>
      </w:r>
      <w:r w:rsidR="00A6368B" w:rsidRPr="00AC759C">
        <w:rPr>
          <w:rFonts w:asciiTheme="minorHAnsi" w:hAnsiTheme="minorHAnsi" w:cstheme="minorHAnsi"/>
          <w:bCs/>
          <w:sz w:val="24"/>
          <w:szCs w:val="24"/>
        </w:rPr>
        <w:t xml:space="preserve">, observado o limite previsto na Cláusula </w:t>
      </w:r>
      <w:r w:rsidR="002878CA" w:rsidRPr="00AC759C">
        <w:rPr>
          <w:rFonts w:asciiTheme="minorHAnsi" w:hAnsiTheme="minorHAnsi" w:cstheme="minorHAnsi"/>
          <w:bCs/>
          <w:sz w:val="24"/>
          <w:szCs w:val="24"/>
        </w:rPr>
        <w:fldChar w:fldCharType="begin"/>
      </w:r>
      <w:r w:rsidR="002878CA" w:rsidRPr="00AC759C">
        <w:rPr>
          <w:rFonts w:asciiTheme="minorHAnsi" w:hAnsiTheme="minorHAnsi" w:cstheme="minorHAnsi"/>
          <w:bCs/>
          <w:sz w:val="24"/>
          <w:szCs w:val="24"/>
        </w:rPr>
        <w:instrText xml:space="preserve"> REF _Ref85133565 \r \h </w:instrText>
      </w:r>
      <w:r w:rsidR="000C62A3" w:rsidRPr="00AC759C">
        <w:rPr>
          <w:rFonts w:asciiTheme="minorHAnsi" w:hAnsiTheme="minorHAnsi" w:cstheme="minorHAnsi"/>
          <w:bCs/>
          <w:sz w:val="24"/>
          <w:szCs w:val="24"/>
        </w:rPr>
        <w:instrText xml:space="preserve"> \* MERGEFORMAT </w:instrText>
      </w:r>
      <w:r w:rsidR="002878CA" w:rsidRPr="00AC759C">
        <w:rPr>
          <w:rFonts w:asciiTheme="minorHAnsi" w:hAnsiTheme="minorHAnsi" w:cstheme="minorHAnsi"/>
          <w:bCs/>
          <w:sz w:val="24"/>
          <w:szCs w:val="24"/>
        </w:rPr>
      </w:r>
      <w:r w:rsidR="002878CA"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2878CA" w:rsidRPr="00AC759C">
        <w:rPr>
          <w:rFonts w:asciiTheme="minorHAnsi" w:hAnsiTheme="minorHAnsi" w:cstheme="minorHAnsi"/>
          <w:bCs/>
          <w:sz w:val="24"/>
          <w:szCs w:val="24"/>
        </w:rPr>
        <w:fldChar w:fldCharType="end"/>
      </w:r>
      <w:r w:rsidR="002878CA" w:rsidRPr="00AC759C">
        <w:rPr>
          <w:rFonts w:asciiTheme="minorHAnsi" w:hAnsiTheme="minorHAnsi" w:cstheme="minorHAnsi"/>
          <w:bCs/>
          <w:sz w:val="24"/>
          <w:szCs w:val="24"/>
        </w:rPr>
        <w:t xml:space="preserve">, </w:t>
      </w:r>
      <w:r w:rsidR="002878CA" w:rsidRPr="00AC759C">
        <w:rPr>
          <w:rFonts w:asciiTheme="minorHAnsi" w:hAnsiTheme="minorHAnsi" w:cstheme="minorHAnsi"/>
          <w:bCs/>
          <w:sz w:val="24"/>
          <w:szCs w:val="24"/>
        </w:rPr>
        <w:fldChar w:fldCharType="begin"/>
      </w:r>
      <w:r w:rsidR="002878CA" w:rsidRPr="00AC759C">
        <w:rPr>
          <w:rFonts w:asciiTheme="minorHAnsi" w:hAnsiTheme="minorHAnsi" w:cstheme="minorHAnsi"/>
          <w:bCs/>
          <w:sz w:val="24"/>
          <w:szCs w:val="24"/>
        </w:rPr>
        <w:instrText xml:space="preserve"> REF _Ref89314305 \r \h </w:instrText>
      </w:r>
      <w:r w:rsidR="000C62A3" w:rsidRPr="00AC759C">
        <w:rPr>
          <w:rFonts w:asciiTheme="minorHAnsi" w:hAnsiTheme="minorHAnsi" w:cstheme="minorHAnsi"/>
          <w:bCs/>
          <w:sz w:val="24"/>
          <w:szCs w:val="24"/>
        </w:rPr>
        <w:instrText xml:space="preserve"> \* MERGEFORMAT </w:instrText>
      </w:r>
      <w:r w:rsidR="002878CA" w:rsidRPr="00AC759C">
        <w:rPr>
          <w:rFonts w:asciiTheme="minorHAnsi" w:hAnsiTheme="minorHAnsi" w:cstheme="minorHAnsi"/>
          <w:bCs/>
          <w:sz w:val="24"/>
          <w:szCs w:val="24"/>
        </w:rPr>
      </w:r>
      <w:r w:rsidR="002878CA"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w:t>
      </w:r>
      <w:proofErr w:type="spellStart"/>
      <w:r w:rsidR="00B95797">
        <w:rPr>
          <w:rFonts w:asciiTheme="minorHAnsi" w:hAnsiTheme="minorHAnsi" w:cstheme="minorHAnsi"/>
          <w:bCs/>
          <w:sz w:val="24"/>
          <w:szCs w:val="24"/>
        </w:rPr>
        <w:t>vii</w:t>
      </w:r>
      <w:ins w:id="60" w:author="Rinaldo Rabello" w:date="2022-03-22T16:58:00Z">
        <w:r w:rsidR="00FB1FC2">
          <w:rPr>
            <w:rFonts w:asciiTheme="minorHAnsi" w:hAnsiTheme="minorHAnsi" w:cstheme="minorHAnsi"/>
            <w:bCs/>
            <w:sz w:val="24"/>
            <w:szCs w:val="24"/>
          </w:rPr>
          <w:t>i</w:t>
        </w:r>
      </w:ins>
      <w:proofErr w:type="spellEnd"/>
      <w:r w:rsidR="00B95797">
        <w:rPr>
          <w:rFonts w:asciiTheme="minorHAnsi" w:hAnsiTheme="minorHAnsi" w:cstheme="minorHAnsi"/>
          <w:bCs/>
          <w:sz w:val="24"/>
          <w:szCs w:val="24"/>
        </w:rPr>
        <w:t>)</w:t>
      </w:r>
      <w:r w:rsidR="002878CA" w:rsidRPr="00AC759C">
        <w:rPr>
          <w:rFonts w:asciiTheme="minorHAnsi" w:hAnsiTheme="minorHAnsi" w:cstheme="minorHAnsi"/>
          <w:bCs/>
          <w:sz w:val="24"/>
          <w:szCs w:val="24"/>
        </w:rPr>
        <w:fldChar w:fldCharType="end"/>
      </w:r>
      <w:r w:rsidR="00A6368B" w:rsidRPr="00AC759C">
        <w:rPr>
          <w:rFonts w:asciiTheme="minorHAnsi" w:hAnsiTheme="minorHAnsi" w:cstheme="minorHAnsi"/>
          <w:bCs/>
          <w:sz w:val="24"/>
          <w:szCs w:val="24"/>
        </w:rPr>
        <w:t xml:space="preserve"> acima</w:t>
      </w:r>
      <w:r w:rsidR="00E8069E" w:rsidRPr="00AC759C">
        <w:rPr>
          <w:rFonts w:asciiTheme="minorHAnsi" w:hAnsiTheme="minorHAnsi" w:cstheme="minorHAnsi"/>
          <w:bCs/>
          <w:sz w:val="24"/>
          <w:szCs w:val="24"/>
        </w:rPr>
        <w:t>.</w:t>
      </w:r>
      <w:r w:rsidR="00204A78" w:rsidRPr="00AC759C">
        <w:rPr>
          <w:rFonts w:asciiTheme="minorHAnsi" w:hAnsiTheme="minorHAnsi" w:cstheme="minorHAnsi"/>
          <w:bCs/>
          <w:sz w:val="24"/>
          <w:szCs w:val="24"/>
        </w:rPr>
        <w:t xml:space="preserve"> O Agente Fiduciário deverá, em até 1 (um) Dia Útil a contar da data em que um Evento de Retenção for sanado, </w:t>
      </w:r>
      <w:r w:rsidR="003B3138" w:rsidRPr="00AC759C">
        <w:rPr>
          <w:rFonts w:asciiTheme="minorHAnsi" w:hAnsiTheme="minorHAnsi" w:cstheme="minorHAnsi"/>
          <w:bCs/>
          <w:sz w:val="24"/>
          <w:szCs w:val="24"/>
        </w:rPr>
        <w:t>(i)</w:t>
      </w:r>
      <w:r w:rsidR="00B63D24" w:rsidRPr="00AC759C">
        <w:rPr>
          <w:rFonts w:asciiTheme="minorHAnsi" w:hAnsiTheme="minorHAnsi" w:cstheme="minorHAnsi"/>
          <w:bCs/>
          <w:sz w:val="24"/>
          <w:szCs w:val="24"/>
        </w:rPr>
        <w:t xml:space="preserve"> </w:t>
      </w:r>
      <w:bookmarkStart w:id="61" w:name="_Hlk98691388"/>
      <w:r w:rsidR="00345E4F">
        <w:rPr>
          <w:rFonts w:asciiTheme="minorHAnsi" w:hAnsiTheme="minorHAnsi" w:cstheme="minorHAnsi"/>
          <w:bCs/>
          <w:sz w:val="24"/>
          <w:szCs w:val="24"/>
        </w:rPr>
        <w:t xml:space="preserve">encaminhar ao Banco Depositário da Conta Centralizadora, uma notificação, nos termos do Contrato de Conta Centralizadora, </w:t>
      </w:r>
      <w:r w:rsidR="00345E4F" w:rsidRPr="00AC759C">
        <w:rPr>
          <w:rFonts w:asciiTheme="minorHAnsi" w:hAnsiTheme="minorHAnsi" w:cstheme="minorHAnsi"/>
          <w:bCs/>
          <w:sz w:val="24"/>
          <w:szCs w:val="24"/>
        </w:rPr>
        <w:t>informando que o Evento de Retenção foi devidamente sanado</w:t>
      </w:r>
      <w:r w:rsidR="00345E4F">
        <w:rPr>
          <w:rFonts w:asciiTheme="minorHAnsi" w:hAnsiTheme="minorHAnsi" w:cstheme="minorHAnsi"/>
          <w:bCs/>
          <w:sz w:val="24"/>
          <w:szCs w:val="24"/>
        </w:rPr>
        <w:t xml:space="preserve"> e solicitando</w:t>
      </w:r>
      <w:bookmarkEnd w:id="61"/>
      <w:r w:rsidR="00B63D24" w:rsidRPr="00AC759C">
        <w:rPr>
          <w:rFonts w:asciiTheme="minorHAnsi" w:hAnsiTheme="minorHAnsi" w:cstheme="minorHAnsi"/>
          <w:bCs/>
          <w:sz w:val="24"/>
          <w:szCs w:val="24"/>
        </w:rPr>
        <w:t xml:space="preserve"> que </w:t>
      </w:r>
      <w:r w:rsidR="003934A0" w:rsidRPr="00AC759C">
        <w:rPr>
          <w:rFonts w:asciiTheme="minorHAnsi" w:hAnsiTheme="minorHAnsi" w:cstheme="minorHAnsi"/>
          <w:bCs/>
          <w:sz w:val="24"/>
          <w:szCs w:val="24"/>
        </w:rPr>
        <w:t>(1) 70</w:t>
      </w:r>
      <w:r w:rsidR="00B63D24" w:rsidRPr="00AC759C">
        <w:rPr>
          <w:rFonts w:asciiTheme="minorHAnsi" w:hAnsiTheme="minorHAnsi" w:cstheme="minorHAnsi"/>
          <w:bCs/>
          <w:sz w:val="24"/>
          <w:szCs w:val="24"/>
        </w:rPr>
        <w:t>% (</w:t>
      </w:r>
      <w:r w:rsidR="003934A0" w:rsidRPr="00AC759C">
        <w:rPr>
          <w:rFonts w:asciiTheme="minorHAnsi" w:hAnsiTheme="minorHAnsi" w:cstheme="minorHAnsi"/>
          <w:bCs/>
          <w:sz w:val="24"/>
          <w:szCs w:val="24"/>
        </w:rPr>
        <w:t>setenta</w:t>
      </w:r>
      <w:r w:rsidR="00B63D24" w:rsidRPr="00AC759C">
        <w:rPr>
          <w:rFonts w:asciiTheme="minorHAnsi" w:hAnsiTheme="minorHAnsi" w:cstheme="minorHAnsi"/>
          <w:bCs/>
          <w:sz w:val="24"/>
          <w:szCs w:val="24"/>
        </w:rPr>
        <w:t xml:space="preserve"> por cento) dos valores depositados diariamente na Conta Centralizadora </w:t>
      </w:r>
      <w:r w:rsidR="003934A0" w:rsidRPr="00AC759C">
        <w:rPr>
          <w:rFonts w:asciiTheme="minorHAnsi" w:hAnsiTheme="minorHAnsi" w:cstheme="minorHAnsi"/>
          <w:bCs/>
          <w:sz w:val="24"/>
          <w:szCs w:val="24"/>
        </w:rPr>
        <w:t>voltem a ser</w:t>
      </w:r>
      <w:r w:rsidR="00B63D24" w:rsidRPr="00AC759C">
        <w:rPr>
          <w:rFonts w:asciiTheme="minorHAnsi" w:hAnsiTheme="minorHAnsi" w:cstheme="minorHAnsi"/>
          <w:bCs/>
          <w:sz w:val="24"/>
          <w:szCs w:val="24"/>
        </w:rPr>
        <w:t xml:space="preserve"> transferidos para a Conta Vinculada da TBR</w:t>
      </w:r>
      <w:r w:rsidR="003934A0" w:rsidRPr="00AC759C">
        <w:rPr>
          <w:rFonts w:asciiTheme="minorHAnsi" w:hAnsiTheme="minorHAnsi" w:cstheme="minorHAnsi"/>
          <w:bCs/>
          <w:sz w:val="24"/>
          <w:szCs w:val="24"/>
        </w:rPr>
        <w:t xml:space="preserve">, e (2) 30% (trinta por cento) dos valores depositados diariamente na Conta Centralizadora voltem a ser transferidos para a Conta de Livre Movimentação, nos termos do item </w:t>
      </w:r>
      <w:r w:rsidR="003934A0" w:rsidRPr="00AC759C">
        <w:rPr>
          <w:rFonts w:asciiTheme="minorHAnsi" w:hAnsiTheme="minorHAnsi" w:cstheme="minorHAnsi"/>
          <w:bCs/>
          <w:sz w:val="24"/>
          <w:szCs w:val="24"/>
        </w:rPr>
        <w:fldChar w:fldCharType="begin"/>
      </w:r>
      <w:r w:rsidR="003934A0" w:rsidRPr="00AC759C">
        <w:rPr>
          <w:rFonts w:asciiTheme="minorHAnsi" w:hAnsiTheme="minorHAnsi" w:cstheme="minorHAnsi"/>
          <w:bCs/>
          <w:sz w:val="24"/>
          <w:szCs w:val="24"/>
        </w:rPr>
        <w:instrText xml:space="preserve"> REF _Ref94288773 \r \h </w:instrText>
      </w:r>
      <w:r w:rsidR="003934A0" w:rsidRPr="00AC759C">
        <w:rPr>
          <w:rFonts w:asciiTheme="minorHAnsi" w:hAnsiTheme="minorHAnsi" w:cstheme="minorHAnsi"/>
          <w:bCs/>
          <w:sz w:val="24"/>
          <w:szCs w:val="24"/>
        </w:rPr>
      </w:r>
      <w:r w:rsidR="003934A0"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(i)</w:t>
      </w:r>
      <w:r w:rsidR="003934A0" w:rsidRPr="00AC759C">
        <w:rPr>
          <w:rFonts w:asciiTheme="minorHAnsi" w:hAnsiTheme="minorHAnsi" w:cstheme="minorHAnsi"/>
          <w:bCs/>
          <w:sz w:val="24"/>
          <w:szCs w:val="24"/>
        </w:rPr>
        <w:fldChar w:fldCharType="end"/>
      </w:r>
      <w:r w:rsidR="003934A0" w:rsidRPr="00AC759C">
        <w:rPr>
          <w:rFonts w:asciiTheme="minorHAnsi" w:hAnsiTheme="minorHAnsi" w:cstheme="minorHAnsi"/>
          <w:bCs/>
          <w:sz w:val="24"/>
          <w:szCs w:val="24"/>
        </w:rPr>
        <w:t xml:space="preserve"> da cláusula </w:t>
      </w:r>
      <w:r w:rsidR="003934A0" w:rsidRPr="00AC759C">
        <w:rPr>
          <w:rFonts w:asciiTheme="minorHAnsi" w:hAnsiTheme="minorHAnsi" w:cstheme="minorHAnsi"/>
          <w:bCs/>
          <w:sz w:val="24"/>
          <w:szCs w:val="24"/>
        </w:rPr>
        <w:fldChar w:fldCharType="begin"/>
      </w:r>
      <w:r w:rsidR="003934A0" w:rsidRPr="00AC759C">
        <w:rPr>
          <w:rFonts w:asciiTheme="minorHAnsi" w:hAnsiTheme="minorHAnsi" w:cstheme="minorHAnsi"/>
          <w:bCs/>
          <w:sz w:val="24"/>
          <w:szCs w:val="24"/>
        </w:rPr>
        <w:instrText xml:space="preserve"> REF _Ref85133565 \r \h </w:instrText>
      </w:r>
      <w:r w:rsidR="003934A0" w:rsidRPr="00AC759C">
        <w:rPr>
          <w:rFonts w:asciiTheme="minorHAnsi" w:hAnsiTheme="minorHAnsi" w:cstheme="minorHAnsi"/>
          <w:bCs/>
          <w:sz w:val="24"/>
          <w:szCs w:val="24"/>
        </w:rPr>
      </w:r>
      <w:r w:rsidR="003934A0"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3934A0" w:rsidRPr="00AC759C">
        <w:rPr>
          <w:rFonts w:asciiTheme="minorHAnsi" w:hAnsiTheme="minorHAnsi" w:cstheme="minorHAnsi"/>
          <w:bCs/>
          <w:sz w:val="24"/>
          <w:szCs w:val="24"/>
        </w:rPr>
        <w:fldChar w:fldCharType="end"/>
      </w:r>
      <w:r w:rsidR="003934A0" w:rsidRPr="00AC759C">
        <w:rPr>
          <w:rFonts w:asciiTheme="minorHAnsi" w:hAnsiTheme="minorHAnsi" w:cstheme="minorHAnsi"/>
          <w:bCs/>
          <w:sz w:val="24"/>
          <w:szCs w:val="24"/>
        </w:rPr>
        <w:t xml:space="preserve"> acima</w:t>
      </w:r>
      <w:r w:rsidR="00B63D24" w:rsidRPr="00AC759C">
        <w:rPr>
          <w:rFonts w:asciiTheme="minorHAnsi" w:hAnsiTheme="minorHAnsi" w:cstheme="minorHAnsi"/>
          <w:bCs/>
          <w:sz w:val="24"/>
          <w:szCs w:val="24"/>
        </w:rPr>
        <w:t>; e (</w:t>
      </w:r>
      <w:proofErr w:type="spellStart"/>
      <w:r w:rsidR="00B63D24" w:rsidRPr="00AC759C">
        <w:rPr>
          <w:rFonts w:asciiTheme="minorHAnsi" w:hAnsiTheme="minorHAnsi" w:cstheme="minorHAnsi"/>
          <w:bCs/>
          <w:sz w:val="24"/>
          <w:szCs w:val="24"/>
        </w:rPr>
        <w:t>ii</w:t>
      </w:r>
      <w:proofErr w:type="spellEnd"/>
      <w:r w:rsidR="00B63D24" w:rsidRPr="00AC759C">
        <w:rPr>
          <w:rFonts w:asciiTheme="minorHAnsi" w:hAnsiTheme="minorHAnsi" w:cstheme="minorHAnsi"/>
          <w:bCs/>
          <w:sz w:val="24"/>
          <w:szCs w:val="24"/>
        </w:rPr>
        <w:t>) encaminhar</w:t>
      </w:r>
      <w:r w:rsidR="003934A0" w:rsidRPr="00AC759C">
        <w:rPr>
          <w:rFonts w:asciiTheme="minorHAnsi" w:hAnsiTheme="minorHAnsi" w:cstheme="minorHAnsi"/>
          <w:bCs/>
          <w:sz w:val="24"/>
          <w:szCs w:val="24"/>
        </w:rPr>
        <w:t xml:space="preserve"> </w:t>
      </w:r>
      <w:r w:rsidR="00204A78" w:rsidRPr="00AC759C">
        <w:rPr>
          <w:rFonts w:asciiTheme="minorHAnsi" w:hAnsiTheme="minorHAnsi" w:cstheme="minorHAnsi"/>
          <w:bCs/>
          <w:sz w:val="24"/>
          <w:szCs w:val="24"/>
        </w:rPr>
        <w:t xml:space="preserve">ao Banco Depositário da Conta </w:t>
      </w:r>
      <w:r w:rsidR="00966DE7" w:rsidRPr="00AC759C">
        <w:rPr>
          <w:rFonts w:asciiTheme="minorHAnsi" w:hAnsiTheme="minorHAnsi" w:cstheme="minorHAnsi"/>
          <w:bCs/>
          <w:sz w:val="24"/>
          <w:szCs w:val="24"/>
        </w:rPr>
        <w:t xml:space="preserve">Vinculada </w:t>
      </w:r>
      <w:r w:rsidR="00204A78" w:rsidRPr="00AC759C">
        <w:rPr>
          <w:rFonts w:asciiTheme="minorHAnsi" w:hAnsiTheme="minorHAnsi" w:cstheme="minorHAnsi"/>
          <w:bCs/>
          <w:sz w:val="24"/>
          <w:szCs w:val="24"/>
        </w:rPr>
        <w:t>uma notificação</w:t>
      </w:r>
      <w:r w:rsidR="00D24BC0" w:rsidRPr="00AC759C">
        <w:rPr>
          <w:rFonts w:asciiTheme="minorHAnsi" w:hAnsiTheme="minorHAnsi" w:cstheme="minorHAnsi"/>
          <w:bCs/>
          <w:sz w:val="24"/>
          <w:szCs w:val="24"/>
        </w:rPr>
        <w:t xml:space="preserve"> (elaborada substancialmente nos termos previstos no Anexo </w:t>
      </w:r>
      <w:r w:rsidR="005E1506">
        <w:rPr>
          <w:rFonts w:asciiTheme="minorHAnsi" w:hAnsiTheme="minorHAnsi" w:cstheme="minorHAnsi"/>
          <w:bCs/>
          <w:sz w:val="24"/>
          <w:szCs w:val="24"/>
        </w:rPr>
        <w:t>VI</w:t>
      </w:r>
      <w:r w:rsidR="00D24BC0" w:rsidRPr="00AC759C">
        <w:rPr>
          <w:rFonts w:asciiTheme="minorHAnsi" w:hAnsiTheme="minorHAnsi" w:cstheme="minorHAnsi"/>
          <w:bCs/>
          <w:sz w:val="24"/>
          <w:szCs w:val="24"/>
        </w:rPr>
        <w:t xml:space="preserve"> ao presente Contrato)</w:t>
      </w:r>
      <w:r w:rsidR="00204A78" w:rsidRPr="00AC759C">
        <w:rPr>
          <w:rFonts w:asciiTheme="minorHAnsi" w:hAnsiTheme="minorHAnsi" w:cstheme="minorHAnsi"/>
          <w:bCs/>
          <w:sz w:val="24"/>
          <w:szCs w:val="24"/>
        </w:rPr>
        <w:t xml:space="preserve"> informando </w:t>
      </w:r>
      <w:r w:rsidR="00D24BC0" w:rsidRPr="00AC759C">
        <w:rPr>
          <w:rFonts w:asciiTheme="minorHAnsi" w:hAnsiTheme="minorHAnsi" w:cstheme="minorHAnsi"/>
          <w:bCs/>
          <w:sz w:val="24"/>
          <w:szCs w:val="24"/>
        </w:rPr>
        <w:t xml:space="preserve">que o Evento de Retenção foi devidamente sanado e </w:t>
      </w:r>
      <w:r w:rsidR="00AC759C" w:rsidRPr="00AC759C">
        <w:rPr>
          <w:rFonts w:asciiTheme="minorHAnsi" w:hAnsiTheme="minorHAnsi" w:cstheme="minorHAnsi"/>
          <w:bCs/>
          <w:sz w:val="24"/>
          <w:szCs w:val="24"/>
        </w:rPr>
        <w:t xml:space="preserve">o valor dos </w:t>
      </w:r>
      <w:r w:rsidR="00204A78" w:rsidRPr="00AC759C">
        <w:rPr>
          <w:rFonts w:asciiTheme="minorHAnsi" w:hAnsiTheme="minorHAnsi" w:cstheme="minorHAnsi"/>
          <w:bCs/>
          <w:sz w:val="24"/>
          <w:szCs w:val="24"/>
        </w:rPr>
        <w:t xml:space="preserve">recursos da Conta </w:t>
      </w:r>
      <w:r w:rsidR="00966DE7" w:rsidRPr="00AC759C">
        <w:rPr>
          <w:rFonts w:asciiTheme="minorHAnsi" w:hAnsiTheme="minorHAnsi" w:cstheme="minorHAnsi"/>
          <w:bCs/>
          <w:sz w:val="24"/>
          <w:szCs w:val="24"/>
        </w:rPr>
        <w:t xml:space="preserve">Vinculada da TBR </w:t>
      </w:r>
      <w:r w:rsidR="007F426E" w:rsidRPr="00AC759C">
        <w:rPr>
          <w:rFonts w:asciiTheme="minorHAnsi" w:hAnsiTheme="minorHAnsi" w:cstheme="minorHAnsi"/>
          <w:bCs/>
          <w:sz w:val="24"/>
          <w:szCs w:val="24"/>
        </w:rPr>
        <w:t xml:space="preserve">que </w:t>
      </w:r>
      <w:r w:rsidR="00204A78" w:rsidRPr="00AC759C">
        <w:rPr>
          <w:rFonts w:asciiTheme="minorHAnsi" w:hAnsiTheme="minorHAnsi" w:cstheme="minorHAnsi"/>
          <w:bCs/>
          <w:sz w:val="24"/>
          <w:szCs w:val="24"/>
        </w:rPr>
        <w:t>devem ser liberados e transferidos para a Conta de Livre Movimentação</w:t>
      </w:r>
      <w:r w:rsidR="002D507D" w:rsidRPr="00AC759C">
        <w:rPr>
          <w:rFonts w:asciiTheme="minorHAnsi" w:hAnsiTheme="minorHAnsi" w:cstheme="minorHAnsi"/>
          <w:bCs/>
          <w:sz w:val="24"/>
          <w:szCs w:val="24"/>
        </w:rPr>
        <w:t>,</w:t>
      </w:r>
      <w:r w:rsidR="00942944" w:rsidRPr="00AC759C">
        <w:rPr>
          <w:rFonts w:asciiTheme="minorHAnsi" w:hAnsiTheme="minorHAnsi" w:cstheme="minorHAnsi"/>
          <w:bCs/>
          <w:sz w:val="24"/>
          <w:szCs w:val="24"/>
        </w:rPr>
        <w:t xml:space="preserve"> sempre observados os procedimentos e limites </w:t>
      </w:r>
      <w:r w:rsidR="007F426E" w:rsidRPr="00AC759C">
        <w:rPr>
          <w:rFonts w:asciiTheme="minorHAnsi" w:hAnsiTheme="minorHAnsi" w:cstheme="minorHAnsi"/>
          <w:bCs/>
          <w:sz w:val="24"/>
          <w:szCs w:val="24"/>
        </w:rPr>
        <w:t>previstos</w:t>
      </w:r>
      <w:r w:rsidR="00511708">
        <w:rPr>
          <w:rFonts w:asciiTheme="minorHAnsi" w:hAnsiTheme="minorHAnsi" w:cstheme="minorHAnsi"/>
          <w:bCs/>
          <w:sz w:val="24"/>
          <w:szCs w:val="24"/>
        </w:rPr>
        <w:t xml:space="preserve"> na Cláusula </w:t>
      </w:r>
      <w:r w:rsidR="00511708">
        <w:rPr>
          <w:rFonts w:asciiTheme="minorHAnsi" w:hAnsiTheme="minorHAnsi" w:cstheme="minorHAnsi"/>
          <w:bCs/>
          <w:sz w:val="24"/>
          <w:szCs w:val="24"/>
        </w:rPr>
        <w:fldChar w:fldCharType="begin"/>
      </w:r>
      <w:r w:rsidR="00511708">
        <w:rPr>
          <w:rFonts w:asciiTheme="minorHAnsi" w:hAnsiTheme="minorHAnsi" w:cstheme="minorHAnsi"/>
          <w:bCs/>
          <w:sz w:val="24"/>
          <w:szCs w:val="24"/>
        </w:rPr>
        <w:instrText xml:space="preserve"> REF _Ref85133565 \r \h </w:instrText>
      </w:r>
      <w:r w:rsidR="00511708">
        <w:rPr>
          <w:rFonts w:asciiTheme="minorHAnsi" w:hAnsiTheme="minorHAnsi" w:cstheme="minorHAnsi"/>
          <w:bCs/>
          <w:sz w:val="24"/>
          <w:szCs w:val="24"/>
        </w:rPr>
      </w:r>
      <w:r w:rsidR="00511708">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511708">
        <w:rPr>
          <w:rFonts w:asciiTheme="minorHAnsi" w:hAnsiTheme="minorHAnsi" w:cstheme="minorHAnsi"/>
          <w:bCs/>
          <w:sz w:val="24"/>
          <w:szCs w:val="24"/>
        </w:rPr>
        <w:fldChar w:fldCharType="end"/>
      </w:r>
      <w:r w:rsidR="00511708">
        <w:rPr>
          <w:rFonts w:asciiTheme="minorHAnsi" w:hAnsiTheme="minorHAnsi" w:cstheme="minorHAnsi"/>
          <w:bCs/>
          <w:sz w:val="24"/>
          <w:szCs w:val="24"/>
        </w:rPr>
        <w:t xml:space="preserve"> acima, e</w:t>
      </w:r>
      <w:r w:rsidR="007F426E" w:rsidRPr="00AC759C">
        <w:rPr>
          <w:rFonts w:asciiTheme="minorHAnsi" w:hAnsiTheme="minorHAnsi" w:cstheme="minorHAnsi"/>
          <w:bCs/>
          <w:sz w:val="24"/>
          <w:szCs w:val="24"/>
        </w:rPr>
        <w:t xml:space="preserve"> nos documentos da Emissão</w:t>
      </w:r>
      <w:r w:rsidR="00204A78" w:rsidRPr="00AC759C">
        <w:rPr>
          <w:rFonts w:asciiTheme="minorHAnsi" w:hAnsiTheme="minorHAnsi" w:cstheme="minorHAnsi"/>
          <w:bCs/>
          <w:sz w:val="24"/>
          <w:szCs w:val="24"/>
        </w:rPr>
        <w:t>.</w:t>
      </w:r>
      <w:bookmarkEnd w:id="56"/>
      <w:r w:rsidR="00D24BC0" w:rsidRPr="00AC759C">
        <w:rPr>
          <w:rFonts w:asciiTheme="minorHAnsi" w:hAnsiTheme="minorHAnsi" w:cstheme="minorHAnsi"/>
          <w:bCs/>
          <w:sz w:val="24"/>
          <w:szCs w:val="24"/>
        </w:rPr>
        <w:t xml:space="preserve"> </w:t>
      </w:r>
      <w:bookmarkEnd w:id="57"/>
    </w:p>
    <w:p w14:paraId="637FB08E" w14:textId="7A459B87" w:rsidR="00490497" w:rsidRPr="000C62A3" w:rsidRDefault="00490497" w:rsidP="002F2775">
      <w:pPr>
        <w:pStyle w:val="PargrafodaLista"/>
        <w:spacing w:after="0" w:line="340" w:lineRule="exact"/>
        <w:ind w:left="0"/>
        <w:rPr>
          <w:rFonts w:asciiTheme="minorHAnsi" w:hAnsiTheme="minorHAnsi" w:cstheme="minorHAnsi"/>
          <w:bCs/>
          <w:sz w:val="24"/>
          <w:szCs w:val="24"/>
        </w:rPr>
      </w:pPr>
    </w:p>
    <w:p w14:paraId="0BC0AE93" w14:textId="2FCF10A4" w:rsidR="0005192D"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62" w:name="_Ref85497782"/>
      <w:r w:rsidRPr="000C62A3">
        <w:rPr>
          <w:rFonts w:asciiTheme="minorHAnsi" w:hAnsiTheme="minorHAnsi" w:cstheme="minorHAnsi"/>
          <w:bCs/>
          <w:sz w:val="24"/>
          <w:szCs w:val="24"/>
        </w:rPr>
        <w:t xml:space="preserve">Sem prejuízo do disposto na Cláusula </w:t>
      </w:r>
      <w:r w:rsidR="00357217" w:rsidRPr="000C62A3">
        <w:rPr>
          <w:rFonts w:asciiTheme="minorHAnsi" w:hAnsiTheme="minorHAnsi" w:cstheme="minorHAnsi"/>
          <w:bCs/>
          <w:sz w:val="24"/>
          <w:szCs w:val="24"/>
        </w:rPr>
        <w:fldChar w:fldCharType="begin"/>
      </w:r>
      <w:r w:rsidR="00357217" w:rsidRPr="000C62A3">
        <w:rPr>
          <w:rFonts w:asciiTheme="minorHAnsi" w:hAnsiTheme="minorHAnsi" w:cstheme="minorHAnsi"/>
          <w:bCs/>
          <w:sz w:val="24"/>
          <w:szCs w:val="24"/>
        </w:rPr>
        <w:instrText xml:space="preserve"> REF _Ref86872287 \r \h </w:instrText>
      </w:r>
      <w:r w:rsidR="000C62A3">
        <w:rPr>
          <w:rFonts w:asciiTheme="minorHAnsi" w:hAnsiTheme="minorHAnsi" w:cstheme="minorHAnsi"/>
          <w:bCs/>
          <w:sz w:val="24"/>
          <w:szCs w:val="24"/>
        </w:rPr>
        <w:instrText xml:space="preserve"> \* MERGEFORMAT </w:instrText>
      </w:r>
      <w:r w:rsidR="00357217" w:rsidRPr="000C62A3">
        <w:rPr>
          <w:rFonts w:asciiTheme="minorHAnsi" w:hAnsiTheme="minorHAnsi" w:cstheme="minorHAnsi"/>
          <w:bCs/>
          <w:sz w:val="24"/>
          <w:szCs w:val="24"/>
        </w:rPr>
      </w:r>
      <w:r w:rsidR="00357217"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357217" w:rsidRPr="000C62A3">
        <w:rPr>
          <w:rFonts w:asciiTheme="minorHAnsi" w:hAnsiTheme="minorHAnsi" w:cstheme="minorHAnsi"/>
          <w:bCs/>
          <w:sz w:val="24"/>
          <w:szCs w:val="24"/>
        </w:rPr>
        <w:fldChar w:fldCharType="end"/>
      </w:r>
      <w:r w:rsidR="00357217" w:rsidRPr="000C62A3">
        <w:rPr>
          <w:rFonts w:asciiTheme="minorHAnsi" w:hAnsiTheme="minorHAnsi" w:cstheme="minorHAnsi"/>
          <w:bCs/>
          <w:sz w:val="24"/>
          <w:szCs w:val="24"/>
        </w:rPr>
        <w:t xml:space="preserve"> </w:t>
      </w:r>
      <w:r w:rsidRPr="000C62A3">
        <w:rPr>
          <w:rFonts w:asciiTheme="minorHAnsi" w:hAnsiTheme="minorHAnsi" w:cstheme="minorHAnsi"/>
          <w:bCs/>
          <w:sz w:val="24"/>
          <w:szCs w:val="24"/>
        </w:rPr>
        <w:t>acima</w:t>
      </w:r>
      <w:r w:rsidRPr="00E44D46">
        <w:rPr>
          <w:rFonts w:asciiTheme="minorHAnsi" w:hAnsiTheme="minorHAnsi" w:cstheme="minorHAnsi"/>
          <w:bCs/>
          <w:sz w:val="24"/>
          <w:szCs w:val="24"/>
        </w:rPr>
        <w:t>, c</w:t>
      </w:r>
      <w:r w:rsidR="003B0F48" w:rsidRPr="00E44D46">
        <w:rPr>
          <w:rFonts w:asciiTheme="minorHAnsi" w:hAnsiTheme="minorHAnsi" w:cstheme="minorHAnsi"/>
          <w:bCs/>
          <w:sz w:val="24"/>
          <w:szCs w:val="24"/>
        </w:rPr>
        <w:t xml:space="preserve">aso, </w:t>
      </w:r>
      <w:r w:rsidR="004B66A6" w:rsidRPr="00E44D46">
        <w:rPr>
          <w:rFonts w:asciiTheme="minorHAnsi" w:hAnsiTheme="minorHAnsi" w:cstheme="minorHAnsi"/>
          <w:bCs/>
          <w:sz w:val="24"/>
          <w:szCs w:val="24"/>
        </w:rPr>
        <w:t>3</w:t>
      </w:r>
      <w:r w:rsidR="00B154A2" w:rsidRPr="00E44D46">
        <w:rPr>
          <w:rFonts w:asciiTheme="minorHAnsi" w:hAnsiTheme="minorHAnsi" w:cstheme="minorHAnsi"/>
          <w:bCs/>
          <w:sz w:val="24"/>
          <w:szCs w:val="24"/>
        </w:rPr>
        <w:t xml:space="preserve"> (</w:t>
      </w:r>
      <w:r w:rsidR="004B66A6" w:rsidRPr="00E44D46">
        <w:rPr>
          <w:rFonts w:asciiTheme="minorHAnsi" w:hAnsiTheme="minorHAnsi" w:cstheme="minorHAnsi"/>
          <w:bCs/>
          <w:sz w:val="24"/>
          <w:szCs w:val="24"/>
        </w:rPr>
        <w:t>três</w:t>
      </w:r>
      <w:r w:rsidR="00B154A2" w:rsidRPr="00E44D46">
        <w:rPr>
          <w:rFonts w:asciiTheme="minorHAnsi" w:hAnsiTheme="minorHAnsi" w:cstheme="minorHAnsi"/>
          <w:bCs/>
          <w:sz w:val="24"/>
          <w:szCs w:val="24"/>
        </w:rPr>
        <w:t xml:space="preserve">) Dias Úteis antes da próxima Data de </w:t>
      </w:r>
      <w:r w:rsidR="001C7FEC">
        <w:rPr>
          <w:rFonts w:asciiTheme="minorHAnsi" w:hAnsiTheme="minorHAnsi" w:cstheme="minorHAnsi"/>
          <w:bCs/>
          <w:sz w:val="24"/>
          <w:szCs w:val="24"/>
        </w:rPr>
        <w:t>Envio da Notificação</w:t>
      </w:r>
      <w:r w:rsidR="001C7FEC" w:rsidRPr="00E44D46">
        <w:rPr>
          <w:rFonts w:asciiTheme="minorHAnsi" w:hAnsiTheme="minorHAnsi" w:cstheme="minorHAnsi"/>
          <w:bCs/>
          <w:sz w:val="24"/>
          <w:szCs w:val="24"/>
        </w:rPr>
        <w:t xml:space="preserve"> </w:t>
      </w:r>
      <w:r w:rsidR="00DD4D3F" w:rsidRPr="00E44D46">
        <w:rPr>
          <w:rFonts w:asciiTheme="minorHAnsi" w:hAnsiTheme="minorHAnsi" w:cstheme="minorHAnsi"/>
          <w:bCs/>
          <w:sz w:val="24"/>
          <w:szCs w:val="24"/>
        </w:rPr>
        <w:t xml:space="preserve">do Montante a ser Retido </w:t>
      </w:r>
      <w:r w:rsidR="00127BB4" w:rsidRPr="00E44D46">
        <w:rPr>
          <w:rFonts w:asciiTheme="minorHAnsi" w:hAnsiTheme="minorHAnsi" w:cstheme="minorHAnsi"/>
          <w:bCs/>
          <w:sz w:val="24"/>
          <w:szCs w:val="24"/>
        </w:rPr>
        <w:t>(“</w:t>
      </w:r>
      <w:r w:rsidR="00127BB4" w:rsidRPr="00E44D46">
        <w:rPr>
          <w:rFonts w:asciiTheme="minorHAnsi" w:hAnsiTheme="minorHAnsi" w:cstheme="minorHAnsi"/>
          <w:bCs/>
          <w:sz w:val="24"/>
          <w:szCs w:val="24"/>
          <w:u w:val="single"/>
        </w:rPr>
        <w:t>Data de Verificação</w:t>
      </w:r>
      <w:r w:rsidR="00127BB4" w:rsidRPr="00E44D46">
        <w:rPr>
          <w:rFonts w:asciiTheme="minorHAnsi" w:hAnsiTheme="minorHAnsi" w:cstheme="minorHAnsi"/>
          <w:bCs/>
          <w:sz w:val="24"/>
          <w:szCs w:val="24"/>
        </w:rPr>
        <w:t>”)</w:t>
      </w:r>
      <w:r w:rsidR="003B0F48" w:rsidRPr="00E44D46">
        <w:rPr>
          <w:rFonts w:asciiTheme="minorHAnsi" w:hAnsiTheme="minorHAnsi" w:cstheme="minorHAnsi"/>
          <w:bCs/>
          <w:sz w:val="24"/>
          <w:szCs w:val="24"/>
        </w:rPr>
        <w:t xml:space="preserve">, o Agente Fiduciário verifique que não </w:t>
      </w:r>
      <w:r w:rsidR="00B154A2" w:rsidRPr="00E44D46">
        <w:rPr>
          <w:rFonts w:asciiTheme="minorHAnsi" w:hAnsiTheme="minorHAnsi" w:cstheme="minorHAnsi"/>
          <w:bCs/>
          <w:sz w:val="24"/>
          <w:szCs w:val="24"/>
        </w:rPr>
        <w:t>foi transferido o Valor de Ret</w:t>
      </w:r>
      <w:r w:rsidR="00B154A2" w:rsidRPr="000C62A3">
        <w:rPr>
          <w:rFonts w:asciiTheme="minorHAnsi" w:hAnsiTheme="minorHAnsi" w:cstheme="minorHAnsi"/>
          <w:bCs/>
          <w:sz w:val="24"/>
          <w:szCs w:val="24"/>
        </w:rPr>
        <w:t xml:space="preserve">enção Mensal para </w:t>
      </w:r>
      <w:r w:rsidR="003B0F48" w:rsidRPr="000C62A3">
        <w:rPr>
          <w:rFonts w:asciiTheme="minorHAnsi" w:hAnsiTheme="minorHAnsi" w:cstheme="minorHAnsi"/>
          <w:bCs/>
          <w:sz w:val="24"/>
          <w:szCs w:val="24"/>
        </w:rPr>
        <w:t xml:space="preserve">a Conta </w:t>
      </w:r>
      <w:r w:rsidR="00B837A3" w:rsidRPr="000C62A3">
        <w:rPr>
          <w:rFonts w:asciiTheme="minorHAnsi" w:hAnsiTheme="minorHAnsi" w:cstheme="minorHAnsi"/>
          <w:bCs/>
          <w:sz w:val="24"/>
          <w:szCs w:val="24"/>
        </w:rPr>
        <w:t xml:space="preserve">Vinculada da TBR </w:t>
      </w:r>
      <w:r w:rsidRPr="000C62A3">
        <w:rPr>
          <w:rFonts w:asciiTheme="minorHAnsi" w:hAnsiTheme="minorHAnsi" w:cstheme="minorHAnsi"/>
          <w:bCs/>
          <w:sz w:val="24"/>
          <w:szCs w:val="24"/>
        </w:rPr>
        <w:t>n</w:t>
      </w:r>
      <w:r w:rsidR="003B0F48" w:rsidRPr="000C62A3">
        <w:rPr>
          <w:rFonts w:asciiTheme="minorHAnsi" w:hAnsiTheme="minorHAnsi" w:cstheme="minorHAnsi"/>
          <w:bCs/>
          <w:sz w:val="24"/>
          <w:szCs w:val="24"/>
        </w:rPr>
        <w:t xml:space="preserve">o </w:t>
      </w:r>
      <w:r w:rsidRPr="000C62A3">
        <w:rPr>
          <w:rFonts w:asciiTheme="minorHAnsi" w:hAnsiTheme="minorHAnsi" w:cstheme="minorHAnsi"/>
          <w:bCs/>
          <w:sz w:val="24"/>
          <w:szCs w:val="24"/>
        </w:rPr>
        <w:t xml:space="preserve">Período de Retenção </w:t>
      </w:r>
      <w:r w:rsidR="003B0F48" w:rsidRPr="000C62A3">
        <w:rPr>
          <w:rFonts w:asciiTheme="minorHAnsi" w:hAnsiTheme="minorHAnsi" w:cstheme="minorHAnsi"/>
          <w:bCs/>
          <w:sz w:val="24"/>
          <w:szCs w:val="24"/>
        </w:rPr>
        <w:t xml:space="preserve">em referência, o Agente Fiduciário deverá, imediatamente, comunicar a Cedente para que, em até 1 (um) Dia Útil: (a) deposite </w:t>
      </w:r>
      <w:r w:rsidR="00CB1E2C" w:rsidRPr="000C62A3">
        <w:rPr>
          <w:rFonts w:asciiTheme="minorHAnsi" w:hAnsiTheme="minorHAnsi" w:cstheme="minorHAnsi"/>
          <w:bCs/>
          <w:sz w:val="24"/>
          <w:szCs w:val="24"/>
        </w:rPr>
        <w:t xml:space="preserve">na Conta Vinculada da TBR </w:t>
      </w:r>
      <w:r w:rsidR="003B0F48" w:rsidRPr="000C62A3">
        <w:rPr>
          <w:rFonts w:asciiTheme="minorHAnsi" w:hAnsiTheme="minorHAnsi" w:cstheme="minorHAnsi"/>
          <w:bCs/>
          <w:sz w:val="24"/>
          <w:szCs w:val="24"/>
        </w:rPr>
        <w:t xml:space="preserve">o montante necessário para composição do Valor da Retenção Mensal; </w:t>
      </w:r>
      <w:r w:rsidR="00B154A2" w:rsidRPr="000C62A3">
        <w:rPr>
          <w:rFonts w:asciiTheme="minorHAnsi" w:hAnsiTheme="minorHAnsi" w:cstheme="minorHAnsi"/>
          <w:bCs/>
          <w:sz w:val="24"/>
          <w:szCs w:val="24"/>
        </w:rPr>
        <w:t>e/</w:t>
      </w:r>
      <w:r w:rsidR="003B0F48" w:rsidRPr="000C62A3">
        <w:rPr>
          <w:rFonts w:asciiTheme="minorHAnsi" w:hAnsiTheme="minorHAnsi" w:cstheme="minorHAnsi"/>
          <w:bCs/>
          <w:sz w:val="24"/>
          <w:szCs w:val="24"/>
        </w:rPr>
        <w:t>ou (b) solicite ao Agente Fiduciário a transferência de recursos de quaisquer das demais Contas Vinculadas (conforme abaixo definidas) para a Conta Vinculada da TBR. Para fins do presente Contrato</w:t>
      </w:r>
      <w:r w:rsidR="000C003A" w:rsidRPr="000C62A3">
        <w:rPr>
          <w:rFonts w:asciiTheme="minorHAnsi" w:hAnsiTheme="minorHAnsi" w:cstheme="minorHAnsi"/>
          <w:bCs/>
          <w:sz w:val="24"/>
          <w:szCs w:val="24"/>
        </w:rPr>
        <w:t>,</w:t>
      </w:r>
      <w:r w:rsidR="003B0F48" w:rsidRPr="000C62A3">
        <w:rPr>
          <w:rFonts w:asciiTheme="minorHAnsi" w:hAnsiTheme="minorHAnsi" w:cstheme="minorHAnsi"/>
          <w:bCs/>
          <w:sz w:val="24"/>
          <w:szCs w:val="24"/>
        </w:rPr>
        <w:t xml:space="preserve"> “</w:t>
      </w:r>
      <w:r w:rsidR="003B0F48" w:rsidRPr="000C62A3">
        <w:rPr>
          <w:rFonts w:asciiTheme="minorHAnsi" w:hAnsiTheme="minorHAnsi" w:cstheme="minorHAnsi"/>
          <w:bCs/>
          <w:sz w:val="24"/>
          <w:szCs w:val="24"/>
          <w:u w:val="single"/>
        </w:rPr>
        <w:t>Contas Vinculadas</w:t>
      </w:r>
      <w:r w:rsidR="003B0F48" w:rsidRPr="000C62A3">
        <w:rPr>
          <w:rFonts w:asciiTheme="minorHAnsi" w:hAnsiTheme="minorHAnsi" w:cstheme="minorHAnsi"/>
          <w:bCs/>
          <w:sz w:val="24"/>
          <w:szCs w:val="24"/>
        </w:rPr>
        <w:t>” significa</w:t>
      </w:r>
      <w:r w:rsidR="00B154A2" w:rsidRPr="000C62A3">
        <w:rPr>
          <w:rFonts w:asciiTheme="minorHAnsi" w:hAnsiTheme="minorHAnsi" w:cstheme="minorHAnsi"/>
          <w:bCs/>
          <w:sz w:val="24"/>
          <w:szCs w:val="24"/>
        </w:rPr>
        <w:t>m</w:t>
      </w:r>
      <w:r w:rsidR="003B0F48" w:rsidRPr="000C62A3">
        <w:rPr>
          <w:rFonts w:asciiTheme="minorHAnsi" w:hAnsiTheme="minorHAnsi" w:cstheme="minorHAnsi"/>
          <w:bCs/>
          <w:sz w:val="24"/>
          <w:szCs w:val="24"/>
        </w:rPr>
        <w:t xml:space="preserve">, quando referidas em conjunto, </w:t>
      </w:r>
      <w:r w:rsidR="000C003A" w:rsidRPr="000C62A3">
        <w:rPr>
          <w:rFonts w:asciiTheme="minorHAnsi" w:hAnsiTheme="minorHAnsi" w:cstheme="minorHAnsi"/>
          <w:bCs/>
          <w:sz w:val="24"/>
          <w:szCs w:val="24"/>
        </w:rPr>
        <w:lastRenderedPageBreak/>
        <w:t xml:space="preserve">(i) </w:t>
      </w:r>
      <w:r w:rsidR="003B0F48" w:rsidRPr="000C62A3">
        <w:rPr>
          <w:rFonts w:asciiTheme="minorHAnsi" w:eastAsia="SimSun" w:hAnsiTheme="minorHAnsi" w:cstheme="minorHAnsi"/>
          <w:sz w:val="24"/>
          <w:szCs w:val="24"/>
        </w:rPr>
        <w:t xml:space="preserve">a </w:t>
      </w:r>
      <w:r w:rsidR="003B0F48" w:rsidRPr="000C62A3">
        <w:rPr>
          <w:rFonts w:asciiTheme="minorHAnsi" w:hAnsiTheme="minorHAnsi" w:cstheme="minorHAnsi"/>
          <w:bCs/>
          <w:sz w:val="24"/>
          <w:szCs w:val="24"/>
        </w:rPr>
        <w:t>Conta Vinculada da TBR,</w:t>
      </w:r>
      <w:r w:rsidR="00FE3FAC" w:rsidRPr="000C62A3">
        <w:rPr>
          <w:rFonts w:asciiTheme="minorHAnsi" w:hAnsiTheme="minorHAnsi" w:cstheme="minorHAnsi"/>
          <w:bCs/>
          <w:sz w:val="24"/>
          <w:szCs w:val="24"/>
        </w:rPr>
        <w:t xml:space="preserve"> (</w:t>
      </w:r>
      <w:proofErr w:type="spellStart"/>
      <w:r w:rsidR="00FE3FAC" w:rsidRPr="000C62A3">
        <w:rPr>
          <w:rFonts w:asciiTheme="minorHAnsi" w:hAnsiTheme="minorHAnsi" w:cstheme="minorHAnsi"/>
          <w:bCs/>
          <w:sz w:val="24"/>
          <w:szCs w:val="24"/>
        </w:rPr>
        <w:t>ii</w:t>
      </w:r>
      <w:proofErr w:type="spellEnd"/>
      <w:r w:rsidR="00FE3FAC" w:rsidRPr="000C62A3">
        <w:rPr>
          <w:rFonts w:asciiTheme="minorHAnsi" w:hAnsiTheme="minorHAnsi" w:cstheme="minorHAnsi"/>
          <w:bCs/>
          <w:sz w:val="24"/>
          <w:szCs w:val="24"/>
        </w:rPr>
        <w:t>)</w:t>
      </w:r>
      <w:r w:rsidR="003B0F48" w:rsidRPr="000C62A3">
        <w:rPr>
          <w:rFonts w:asciiTheme="minorHAnsi" w:hAnsiTheme="minorHAnsi" w:cstheme="minorHAnsi"/>
          <w:bCs/>
          <w:sz w:val="24"/>
          <w:szCs w:val="24"/>
        </w:rPr>
        <w:t xml:space="preserve"> a </w:t>
      </w:r>
      <w:r w:rsidR="003B0F48" w:rsidRPr="000C62A3">
        <w:rPr>
          <w:rFonts w:asciiTheme="minorHAnsi" w:eastAsia="SimSun" w:hAnsiTheme="minorHAnsi" w:cstheme="minorHAnsi"/>
          <w:sz w:val="24"/>
          <w:szCs w:val="24"/>
        </w:rPr>
        <w:t xml:space="preserve">conta corrente nº </w:t>
      </w:r>
      <w:r w:rsidR="00C60190" w:rsidRPr="00C60190">
        <w:rPr>
          <w:rFonts w:asciiTheme="minorHAnsi" w:hAnsiTheme="minorHAnsi" w:cstheme="minorHAnsi"/>
          <w:sz w:val="24"/>
          <w:szCs w:val="24"/>
        </w:rPr>
        <w:t>26032-2</w:t>
      </w:r>
      <w:r w:rsidR="003B0F48" w:rsidRPr="000C62A3">
        <w:rPr>
          <w:rFonts w:asciiTheme="minorHAnsi" w:eastAsia="SimSun" w:hAnsiTheme="minorHAnsi" w:cstheme="minorHAnsi"/>
          <w:sz w:val="24"/>
          <w:szCs w:val="24"/>
        </w:rPr>
        <w:t xml:space="preserve">, de titularidade da </w:t>
      </w:r>
      <w:proofErr w:type="spellStart"/>
      <w:r w:rsidR="003B0F48" w:rsidRPr="000C62A3">
        <w:rPr>
          <w:rFonts w:asciiTheme="minorHAnsi" w:eastAsia="SimSun" w:hAnsiTheme="minorHAnsi" w:cstheme="minorHAnsi"/>
          <w:sz w:val="24"/>
          <w:szCs w:val="24"/>
        </w:rPr>
        <w:t>BRVias</w:t>
      </w:r>
      <w:proofErr w:type="spellEnd"/>
      <w:r w:rsidR="003B0F48" w:rsidRPr="000C62A3">
        <w:rPr>
          <w:rFonts w:asciiTheme="minorHAnsi" w:eastAsia="SimSun" w:hAnsiTheme="minorHAnsi" w:cstheme="minorHAnsi"/>
          <w:sz w:val="24"/>
          <w:szCs w:val="24"/>
        </w:rPr>
        <w:t xml:space="preserve"> e mantida na agência nº </w:t>
      </w:r>
      <w:r w:rsidR="00FE3FAC" w:rsidRPr="000C62A3">
        <w:rPr>
          <w:rFonts w:asciiTheme="minorHAnsi" w:hAnsiTheme="minorHAnsi" w:cstheme="minorHAnsi"/>
          <w:sz w:val="24"/>
          <w:szCs w:val="24"/>
        </w:rPr>
        <w:t>0001</w:t>
      </w:r>
      <w:r w:rsidR="00FE3FAC" w:rsidRPr="000C62A3">
        <w:rPr>
          <w:rFonts w:asciiTheme="minorHAnsi" w:eastAsia="SimSun" w:hAnsiTheme="minorHAnsi" w:cstheme="minorHAnsi"/>
          <w:sz w:val="24"/>
          <w:szCs w:val="24"/>
        </w:rPr>
        <w:t xml:space="preserve"> </w:t>
      </w:r>
      <w:r w:rsidR="003B0F48" w:rsidRPr="000C62A3">
        <w:rPr>
          <w:rFonts w:asciiTheme="minorHAnsi" w:eastAsia="SimSun" w:hAnsiTheme="minorHAnsi" w:cstheme="minorHAnsi"/>
          <w:sz w:val="24"/>
          <w:szCs w:val="24"/>
        </w:rPr>
        <w:t xml:space="preserve">do Banco Depositário da Conta Vinculada, </w:t>
      </w:r>
      <w:r w:rsidR="000C003A" w:rsidRPr="000C62A3">
        <w:rPr>
          <w:rFonts w:asciiTheme="minorHAnsi" w:eastAsia="SimSun" w:hAnsiTheme="minorHAnsi" w:cstheme="minorHAnsi"/>
          <w:sz w:val="24"/>
          <w:szCs w:val="24"/>
        </w:rPr>
        <w:t>(</w:t>
      </w:r>
      <w:proofErr w:type="spellStart"/>
      <w:r w:rsidR="00FE3FAC" w:rsidRPr="000C62A3">
        <w:rPr>
          <w:rFonts w:asciiTheme="minorHAnsi" w:eastAsia="SimSun" w:hAnsiTheme="minorHAnsi" w:cstheme="minorHAnsi"/>
          <w:sz w:val="24"/>
          <w:szCs w:val="24"/>
        </w:rPr>
        <w:t>i</w:t>
      </w:r>
      <w:r w:rsidR="000C003A" w:rsidRPr="000C62A3">
        <w:rPr>
          <w:rFonts w:asciiTheme="minorHAnsi" w:eastAsia="SimSun" w:hAnsiTheme="minorHAnsi" w:cstheme="minorHAnsi"/>
          <w:sz w:val="24"/>
          <w:szCs w:val="24"/>
        </w:rPr>
        <w:t>ii</w:t>
      </w:r>
      <w:proofErr w:type="spellEnd"/>
      <w:r w:rsidR="000C003A" w:rsidRPr="000C62A3">
        <w:rPr>
          <w:rFonts w:asciiTheme="minorHAnsi" w:eastAsia="SimSun" w:hAnsiTheme="minorHAnsi" w:cstheme="minorHAnsi"/>
          <w:sz w:val="24"/>
          <w:szCs w:val="24"/>
        </w:rPr>
        <w:t xml:space="preserve">) </w:t>
      </w:r>
      <w:r w:rsidR="003B0F48" w:rsidRPr="000C62A3">
        <w:rPr>
          <w:rFonts w:asciiTheme="minorHAnsi" w:hAnsiTheme="minorHAnsi" w:cstheme="minorHAnsi"/>
          <w:bCs/>
          <w:sz w:val="24"/>
          <w:szCs w:val="24"/>
        </w:rPr>
        <w:t xml:space="preserve">a </w:t>
      </w:r>
      <w:r w:rsidR="003B0F48" w:rsidRPr="000C62A3">
        <w:rPr>
          <w:rFonts w:asciiTheme="minorHAnsi" w:eastAsia="SimSun" w:hAnsiTheme="minorHAnsi" w:cstheme="minorHAnsi"/>
          <w:sz w:val="24"/>
          <w:szCs w:val="24"/>
        </w:rPr>
        <w:t xml:space="preserve">conta corrente nº </w:t>
      </w:r>
      <w:r w:rsidR="00497815" w:rsidRPr="000C62A3">
        <w:rPr>
          <w:rFonts w:asciiTheme="minorHAnsi" w:eastAsia="SimSun" w:hAnsiTheme="minorHAnsi" w:cstheme="minorHAnsi"/>
          <w:sz w:val="24"/>
          <w:szCs w:val="24"/>
        </w:rPr>
        <w:t>20352-0</w:t>
      </w:r>
      <w:r w:rsidR="003B0F48" w:rsidRPr="000C62A3">
        <w:rPr>
          <w:rFonts w:asciiTheme="minorHAnsi" w:eastAsia="SimSun" w:hAnsiTheme="minorHAnsi" w:cstheme="minorHAnsi"/>
          <w:sz w:val="24"/>
          <w:szCs w:val="24"/>
        </w:rPr>
        <w:t xml:space="preserve">, de titularidade da Juno e mantida na agência nº </w:t>
      </w:r>
      <w:r w:rsidR="0073306D" w:rsidRPr="000C62A3">
        <w:rPr>
          <w:rFonts w:asciiTheme="minorHAnsi" w:eastAsia="SimSun" w:hAnsiTheme="minorHAnsi" w:cstheme="minorHAnsi"/>
          <w:sz w:val="24"/>
          <w:szCs w:val="24"/>
        </w:rPr>
        <w:t xml:space="preserve">0001 </w:t>
      </w:r>
      <w:r w:rsidR="003B0F48" w:rsidRPr="000C62A3">
        <w:rPr>
          <w:rFonts w:asciiTheme="minorHAnsi" w:eastAsia="SimSun" w:hAnsiTheme="minorHAnsi" w:cstheme="minorHAnsi"/>
          <w:sz w:val="24"/>
          <w:szCs w:val="24"/>
        </w:rPr>
        <w:t>do Banco Depositário da Conta Vinculada</w:t>
      </w:r>
      <w:r w:rsidR="00F75B53" w:rsidRPr="000C62A3">
        <w:rPr>
          <w:rFonts w:asciiTheme="minorHAnsi" w:eastAsia="SimSun" w:hAnsiTheme="minorHAnsi" w:cstheme="minorHAnsi"/>
          <w:sz w:val="24"/>
          <w:szCs w:val="24"/>
        </w:rPr>
        <w:t xml:space="preserve">; </w:t>
      </w:r>
      <w:r w:rsidR="00497815" w:rsidRPr="000C62A3">
        <w:rPr>
          <w:rFonts w:asciiTheme="minorHAnsi" w:eastAsia="SimSun" w:hAnsiTheme="minorHAnsi" w:cstheme="minorHAnsi"/>
          <w:sz w:val="24"/>
          <w:szCs w:val="24"/>
        </w:rPr>
        <w:t xml:space="preserve">e </w:t>
      </w:r>
      <w:r w:rsidR="000C003A" w:rsidRPr="000C62A3">
        <w:rPr>
          <w:rFonts w:asciiTheme="minorHAnsi" w:eastAsia="SimSun" w:hAnsiTheme="minorHAnsi" w:cstheme="minorHAnsi"/>
          <w:sz w:val="24"/>
          <w:szCs w:val="24"/>
        </w:rPr>
        <w:t>(</w:t>
      </w:r>
      <w:proofErr w:type="spellStart"/>
      <w:r w:rsidR="00245CD5" w:rsidRPr="000C62A3">
        <w:rPr>
          <w:rFonts w:asciiTheme="minorHAnsi" w:eastAsia="SimSun" w:hAnsiTheme="minorHAnsi" w:cstheme="minorHAnsi"/>
          <w:sz w:val="24"/>
          <w:szCs w:val="24"/>
        </w:rPr>
        <w:t>iv</w:t>
      </w:r>
      <w:proofErr w:type="spellEnd"/>
      <w:r w:rsidR="000C003A" w:rsidRPr="000C62A3">
        <w:rPr>
          <w:rFonts w:asciiTheme="minorHAnsi" w:eastAsia="SimSun" w:hAnsiTheme="minorHAnsi" w:cstheme="minorHAnsi"/>
          <w:sz w:val="24"/>
          <w:szCs w:val="24"/>
        </w:rPr>
        <w:t>)</w:t>
      </w:r>
      <w:r w:rsidR="003B0F48" w:rsidRPr="000C62A3">
        <w:rPr>
          <w:rFonts w:asciiTheme="minorHAnsi" w:eastAsia="SimSun" w:hAnsiTheme="minorHAnsi" w:cstheme="minorHAnsi"/>
          <w:sz w:val="24"/>
          <w:szCs w:val="24"/>
        </w:rPr>
        <w:t xml:space="preserve"> a conta corrente nº </w:t>
      </w:r>
      <w:r w:rsidR="00497815" w:rsidRPr="000C62A3">
        <w:rPr>
          <w:rFonts w:asciiTheme="minorHAnsi" w:eastAsia="SimSun" w:hAnsiTheme="minorHAnsi" w:cstheme="minorHAnsi"/>
          <w:sz w:val="24"/>
          <w:szCs w:val="24"/>
        </w:rPr>
        <w:t>75140-3</w:t>
      </w:r>
      <w:r w:rsidR="003B0F48" w:rsidRPr="000C62A3">
        <w:rPr>
          <w:rFonts w:asciiTheme="minorHAnsi" w:eastAsia="SimSun" w:hAnsiTheme="minorHAnsi" w:cstheme="minorHAnsi"/>
          <w:sz w:val="24"/>
          <w:szCs w:val="24"/>
        </w:rPr>
        <w:t xml:space="preserve">, de titularidade da TPI e mantida na agência nº </w:t>
      </w:r>
      <w:r w:rsidR="00497815" w:rsidRPr="000C62A3">
        <w:rPr>
          <w:rFonts w:asciiTheme="minorHAnsi" w:hAnsiTheme="minorHAnsi" w:cstheme="minorHAnsi"/>
          <w:sz w:val="24"/>
          <w:szCs w:val="24"/>
        </w:rPr>
        <w:t>0001</w:t>
      </w:r>
      <w:r w:rsidR="00497815" w:rsidRPr="000C62A3">
        <w:rPr>
          <w:rFonts w:asciiTheme="minorHAnsi" w:eastAsia="SimSun" w:hAnsiTheme="minorHAnsi" w:cstheme="minorHAnsi"/>
          <w:sz w:val="24"/>
          <w:szCs w:val="24"/>
        </w:rPr>
        <w:t xml:space="preserve"> </w:t>
      </w:r>
      <w:r w:rsidR="003B0F48" w:rsidRPr="000C62A3">
        <w:rPr>
          <w:rFonts w:asciiTheme="minorHAnsi" w:eastAsia="SimSun" w:hAnsiTheme="minorHAnsi" w:cstheme="minorHAnsi"/>
          <w:sz w:val="24"/>
          <w:szCs w:val="24"/>
        </w:rPr>
        <w:t>do Banco Depositário da Conta Vinculada.</w:t>
      </w:r>
      <w:bookmarkEnd w:id="62"/>
      <w:r w:rsidR="004B66A6" w:rsidRPr="004B66A6">
        <w:rPr>
          <w:rFonts w:asciiTheme="minorHAnsi" w:hAnsiTheme="minorHAnsi" w:cstheme="minorHAnsi"/>
          <w:bCs/>
          <w:sz w:val="24"/>
          <w:szCs w:val="24"/>
        </w:rPr>
        <w:t xml:space="preserve"> </w:t>
      </w:r>
    </w:p>
    <w:p w14:paraId="6CF230CA" w14:textId="17921C76" w:rsidR="003B0F48" w:rsidRPr="000C62A3" w:rsidRDefault="003B0F48" w:rsidP="00A57C16">
      <w:pPr>
        <w:pStyle w:val="PargrafodaLista"/>
        <w:spacing w:after="0" w:line="340" w:lineRule="exact"/>
        <w:ind w:left="0"/>
        <w:rPr>
          <w:rFonts w:asciiTheme="minorHAnsi" w:hAnsiTheme="minorHAnsi" w:cstheme="minorHAnsi"/>
          <w:bCs/>
          <w:sz w:val="24"/>
          <w:szCs w:val="24"/>
        </w:rPr>
      </w:pPr>
    </w:p>
    <w:p w14:paraId="73A1BBDE" w14:textId="71A274C5" w:rsidR="004F2894" w:rsidRPr="000C62A3" w:rsidRDefault="009102A2" w:rsidP="00A57C16">
      <w:pPr>
        <w:pStyle w:val="PargrafodaLista"/>
        <w:numPr>
          <w:ilvl w:val="2"/>
          <w:numId w:val="58"/>
        </w:numPr>
        <w:spacing w:after="0" w:line="340" w:lineRule="exact"/>
        <w:ind w:left="0" w:firstLine="0"/>
        <w:rPr>
          <w:rFonts w:asciiTheme="minorHAnsi" w:hAnsiTheme="minorHAnsi" w:cstheme="minorHAnsi"/>
          <w:bCs/>
          <w:sz w:val="24"/>
          <w:szCs w:val="24"/>
        </w:rPr>
      </w:pPr>
      <w:r w:rsidRPr="000C62A3">
        <w:rPr>
          <w:rFonts w:asciiTheme="minorHAnsi" w:eastAsia="SimSun" w:hAnsiTheme="minorHAnsi" w:cstheme="minorHAnsi"/>
          <w:sz w:val="24"/>
          <w:szCs w:val="24"/>
        </w:rPr>
        <w:t xml:space="preserve">Caso a Cedente não deposite </w:t>
      </w:r>
      <w:r w:rsidRPr="000C62A3">
        <w:rPr>
          <w:rFonts w:asciiTheme="minorHAnsi" w:hAnsiTheme="minorHAnsi" w:cstheme="minorHAnsi"/>
          <w:bCs/>
          <w:sz w:val="24"/>
          <w:szCs w:val="24"/>
        </w:rPr>
        <w:t xml:space="preserve">na Conta Vinculada da TBR o montante necessário para composição do Valor da Retenção Mensal, nos termos do item (a) da Cláusula </w:t>
      </w:r>
      <w:r w:rsidRPr="000C62A3">
        <w:rPr>
          <w:rFonts w:asciiTheme="minorHAnsi" w:hAnsiTheme="minorHAnsi" w:cstheme="minorHAnsi"/>
          <w:bCs/>
          <w:sz w:val="24"/>
          <w:szCs w:val="24"/>
        </w:rPr>
        <w:fldChar w:fldCharType="begin"/>
      </w:r>
      <w:r w:rsidRPr="000C62A3">
        <w:rPr>
          <w:rFonts w:asciiTheme="minorHAnsi" w:hAnsiTheme="minorHAnsi" w:cstheme="minorHAnsi"/>
          <w:bCs/>
          <w:sz w:val="24"/>
          <w:szCs w:val="24"/>
        </w:rPr>
        <w:instrText xml:space="preserve"> REF _Ref85497782 \n \h </w:instrText>
      </w:r>
      <w:r w:rsidR="000C62A3">
        <w:rPr>
          <w:rFonts w:asciiTheme="minorHAnsi" w:hAnsiTheme="minorHAnsi" w:cstheme="minorHAnsi"/>
          <w:bCs/>
          <w:sz w:val="24"/>
          <w:szCs w:val="24"/>
        </w:rPr>
        <w:instrText xml:space="preserve"> \* MERGEFORMAT </w:instrText>
      </w:r>
      <w:r w:rsidRPr="000C62A3">
        <w:rPr>
          <w:rFonts w:asciiTheme="minorHAnsi" w:hAnsiTheme="minorHAnsi" w:cstheme="minorHAnsi"/>
          <w:bCs/>
          <w:sz w:val="24"/>
          <w:szCs w:val="24"/>
        </w:rPr>
      </w:r>
      <w:r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4.3</w:t>
      </w:r>
      <w:r w:rsidRPr="000C62A3">
        <w:rPr>
          <w:rFonts w:asciiTheme="minorHAnsi" w:hAnsiTheme="minorHAnsi" w:cstheme="minorHAnsi"/>
          <w:bCs/>
          <w:sz w:val="24"/>
          <w:szCs w:val="24"/>
        </w:rPr>
        <w:fldChar w:fldCharType="end"/>
      </w:r>
      <w:r w:rsidRPr="000C62A3">
        <w:rPr>
          <w:rFonts w:asciiTheme="minorHAnsi" w:hAnsiTheme="minorHAnsi" w:cstheme="minorHAnsi"/>
          <w:bCs/>
          <w:sz w:val="24"/>
          <w:szCs w:val="24"/>
        </w:rPr>
        <w:t xml:space="preserve"> acima, e/ou não solicite ao Agente Fiduciário a transferência de recursos de quaisquer das demais Contas Vinculadas para a Conta Vinculada da TBR, nos termos do item (b) da Cláusula </w:t>
      </w:r>
      <w:r w:rsidRPr="000C62A3">
        <w:rPr>
          <w:rFonts w:asciiTheme="minorHAnsi" w:hAnsiTheme="minorHAnsi" w:cstheme="minorHAnsi"/>
          <w:bCs/>
          <w:sz w:val="24"/>
          <w:szCs w:val="24"/>
        </w:rPr>
        <w:fldChar w:fldCharType="begin"/>
      </w:r>
      <w:r w:rsidRPr="000C62A3">
        <w:rPr>
          <w:rFonts w:asciiTheme="minorHAnsi" w:hAnsiTheme="minorHAnsi" w:cstheme="minorHAnsi"/>
          <w:bCs/>
          <w:sz w:val="24"/>
          <w:szCs w:val="24"/>
        </w:rPr>
        <w:instrText xml:space="preserve"> REF _Ref85497782 \n \h </w:instrText>
      </w:r>
      <w:r w:rsidR="000C62A3">
        <w:rPr>
          <w:rFonts w:asciiTheme="minorHAnsi" w:hAnsiTheme="minorHAnsi" w:cstheme="minorHAnsi"/>
          <w:bCs/>
          <w:sz w:val="24"/>
          <w:szCs w:val="24"/>
        </w:rPr>
        <w:instrText xml:space="preserve"> \* MERGEFORMAT </w:instrText>
      </w:r>
      <w:r w:rsidRPr="000C62A3">
        <w:rPr>
          <w:rFonts w:asciiTheme="minorHAnsi" w:hAnsiTheme="minorHAnsi" w:cstheme="minorHAnsi"/>
          <w:bCs/>
          <w:sz w:val="24"/>
          <w:szCs w:val="24"/>
        </w:rPr>
      </w:r>
      <w:r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4.3</w:t>
      </w:r>
      <w:r w:rsidRPr="000C62A3">
        <w:rPr>
          <w:rFonts w:asciiTheme="minorHAnsi" w:hAnsiTheme="minorHAnsi" w:cstheme="minorHAnsi"/>
          <w:bCs/>
          <w:sz w:val="24"/>
          <w:szCs w:val="24"/>
        </w:rPr>
        <w:fldChar w:fldCharType="end"/>
      </w:r>
      <w:r w:rsidRPr="000C62A3">
        <w:rPr>
          <w:rFonts w:asciiTheme="minorHAnsi" w:hAnsiTheme="minorHAnsi" w:cstheme="minorHAnsi"/>
          <w:bCs/>
          <w:sz w:val="24"/>
          <w:szCs w:val="24"/>
        </w:rPr>
        <w:t xml:space="preserve"> acima, o Agente Fiduciário</w:t>
      </w:r>
      <w:r w:rsidR="0005192D" w:rsidRPr="000C62A3">
        <w:rPr>
          <w:rFonts w:asciiTheme="minorHAnsi" w:hAnsiTheme="minorHAnsi" w:cstheme="minorHAnsi"/>
          <w:bCs/>
          <w:sz w:val="24"/>
          <w:szCs w:val="24"/>
        </w:rPr>
        <w:t xml:space="preserve"> deverá, a seu exclusivo critério, </w:t>
      </w:r>
      <w:r w:rsidR="00324E36" w:rsidRPr="000C62A3">
        <w:rPr>
          <w:rFonts w:asciiTheme="minorHAnsi" w:hAnsiTheme="minorHAnsi" w:cstheme="minorHAnsi"/>
          <w:bCs/>
          <w:sz w:val="24"/>
          <w:szCs w:val="24"/>
        </w:rPr>
        <w:t xml:space="preserve">realizar </w:t>
      </w:r>
      <w:r w:rsidR="0005192D" w:rsidRPr="000C62A3">
        <w:rPr>
          <w:rFonts w:asciiTheme="minorHAnsi" w:hAnsiTheme="minorHAnsi" w:cstheme="minorHAnsi"/>
          <w:bCs/>
          <w:sz w:val="24"/>
          <w:szCs w:val="24"/>
        </w:rPr>
        <w:t>a transferência de recursos de qualquer das Contas Vinculadas para a Conta Vinculada da TBR para fins de composição do Valor de Retenção Mensal.</w:t>
      </w:r>
      <w:r w:rsidR="004B66A6">
        <w:rPr>
          <w:rFonts w:asciiTheme="minorHAnsi" w:hAnsiTheme="minorHAnsi" w:cstheme="minorHAnsi"/>
          <w:bCs/>
          <w:sz w:val="24"/>
          <w:szCs w:val="24"/>
        </w:rPr>
        <w:t xml:space="preserve"> </w:t>
      </w:r>
    </w:p>
    <w:p w14:paraId="2E1697B4" w14:textId="77777777" w:rsidR="008E6A80" w:rsidRPr="000C62A3" w:rsidRDefault="008E6A80" w:rsidP="002F2775">
      <w:pPr>
        <w:pStyle w:val="PargrafodaLista"/>
        <w:spacing w:after="0" w:line="340" w:lineRule="exact"/>
        <w:ind w:left="0"/>
        <w:rPr>
          <w:rFonts w:asciiTheme="minorHAnsi" w:hAnsiTheme="minorHAnsi" w:cstheme="minorHAnsi"/>
          <w:bCs/>
          <w:sz w:val="24"/>
          <w:szCs w:val="24"/>
        </w:rPr>
      </w:pPr>
    </w:p>
    <w:p w14:paraId="161EB671" w14:textId="5DCE07ED" w:rsidR="00B7071C"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63" w:name="_Hlk84109020"/>
      <w:r w:rsidRPr="000C62A3">
        <w:rPr>
          <w:rFonts w:asciiTheme="minorHAnsi" w:hAnsiTheme="minorHAnsi" w:cstheme="minorHAnsi"/>
          <w:bCs/>
          <w:i/>
          <w:iCs/>
          <w:sz w:val="24"/>
          <w:szCs w:val="24"/>
          <w:u w:val="single"/>
        </w:rPr>
        <w:t>Eventos de Retenção</w:t>
      </w:r>
      <w:r w:rsidRPr="000C62A3">
        <w:rPr>
          <w:rFonts w:asciiTheme="minorHAnsi" w:hAnsiTheme="minorHAnsi" w:cstheme="minorHAnsi"/>
          <w:bCs/>
          <w:sz w:val="24"/>
          <w:szCs w:val="24"/>
        </w:rPr>
        <w:t>. Para fins do presente Contrato, estará configurado um “</w:t>
      </w:r>
      <w:r w:rsidRPr="000C62A3">
        <w:rPr>
          <w:rFonts w:asciiTheme="minorHAnsi" w:hAnsiTheme="minorHAnsi" w:cstheme="minorHAnsi"/>
          <w:bCs/>
          <w:sz w:val="24"/>
          <w:szCs w:val="24"/>
          <w:u w:val="single"/>
        </w:rPr>
        <w:t>Evento de Retenção</w:t>
      </w:r>
      <w:r w:rsidRPr="000C62A3">
        <w:rPr>
          <w:rFonts w:asciiTheme="minorHAnsi" w:hAnsiTheme="minorHAnsi" w:cstheme="minorHAnsi"/>
          <w:bCs/>
          <w:sz w:val="24"/>
          <w:szCs w:val="24"/>
        </w:rPr>
        <w:t xml:space="preserve">” (i) na hipótese de descumprimento, pela </w:t>
      </w:r>
      <w:r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pelas </w:t>
      </w:r>
      <w:r w:rsidR="00CC1212" w:rsidRPr="000C62A3">
        <w:rPr>
          <w:rFonts w:asciiTheme="minorHAnsi" w:eastAsia="SimSun" w:hAnsiTheme="minorHAnsi" w:cstheme="minorHAnsi"/>
          <w:sz w:val="24"/>
          <w:szCs w:val="24"/>
        </w:rPr>
        <w:t xml:space="preserve">Fiadoras </w:t>
      </w:r>
      <w:r w:rsidR="005624E0" w:rsidRPr="000C62A3">
        <w:rPr>
          <w:rFonts w:asciiTheme="minorHAnsi" w:eastAsia="SimSun" w:hAnsiTheme="minorHAnsi" w:cstheme="minorHAnsi"/>
          <w:sz w:val="24"/>
          <w:szCs w:val="24"/>
        </w:rPr>
        <w:t>e/ou pela Mercúrio</w:t>
      </w:r>
      <w:r w:rsidR="0063474C">
        <w:rPr>
          <w:rFonts w:asciiTheme="minorHAnsi" w:eastAsia="SimSun" w:hAnsiTheme="minorHAnsi" w:cstheme="minorHAnsi"/>
          <w:sz w:val="24"/>
          <w:szCs w:val="24"/>
        </w:rPr>
        <w:t>,</w:t>
      </w:r>
      <w:r w:rsidR="005624E0"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de qualquer obrigação prevista</w:t>
      </w:r>
      <w:r w:rsidRPr="000C62A3">
        <w:rPr>
          <w:rFonts w:asciiTheme="minorHAnsi" w:eastAsia="SimSun" w:hAnsiTheme="minorHAnsi" w:cstheme="minorHAnsi"/>
          <w:sz w:val="24"/>
          <w:szCs w:val="24"/>
        </w:rPr>
        <w:t xml:space="preserve"> na Escritura de Emissão</w:t>
      </w:r>
      <w:r w:rsidR="00B64613" w:rsidRPr="000C62A3">
        <w:rPr>
          <w:rFonts w:asciiTheme="minorHAnsi" w:eastAsia="SimSun" w:hAnsiTheme="minorHAnsi" w:cstheme="minorHAnsi"/>
          <w:sz w:val="24"/>
          <w:szCs w:val="24"/>
        </w:rPr>
        <w:t xml:space="preserve"> e/ou</w:t>
      </w:r>
      <w:r w:rsidRPr="000C62A3">
        <w:rPr>
          <w:rFonts w:asciiTheme="minorHAnsi" w:eastAsia="SimSun" w:hAnsiTheme="minorHAnsi" w:cstheme="minorHAnsi"/>
          <w:sz w:val="24"/>
          <w:szCs w:val="24"/>
        </w:rPr>
        <w:t xml:space="preserve"> nos Contratos de Garantia</w:t>
      </w:r>
      <w:r w:rsidR="00927E0D" w:rsidRPr="000C62A3">
        <w:rPr>
          <w:rFonts w:asciiTheme="minorHAnsi" w:eastAsia="SimSun" w:hAnsiTheme="minorHAnsi" w:cstheme="minorHAnsi"/>
          <w:sz w:val="24"/>
          <w:szCs w:val="24"/>
        </w:rPr>
        <w:t xml:space="preserve"> e/ou </w:t>
      </w:r>
      <w:r w:rsidR="00F14950" w:rsidRPr="000C62A3">
        <w:rPr>
          <w:rFonts w:asciiTheme="minorHAnsi" w:eastAsia="SimSun" w:hAnsiTheme="minorHAnsi" w:cstheme="minorHAnsi"/>
          <w:sz w:val="24"/>
          <w:szCs w:val="24"/>
        </w:rPr>
        <w:t>n</w:t>
      </w:r>
      <w:r w:rsidR="00927E0D" w:rsidRPr="000C62A3">
        <w:rPr>
          <w:rFonts w:asciiTheme="minorHAnsi" w:eastAsia="SimSun" w:hAnsiTheme="minorHAnsi" w:cstheme="minorHAnsi"/>
          <w:sz w:val="24"/>
          <w:szCs w:val="24"/>
        </w:rPr>
        <w:t>o</w:t>
      </w:r>
      <w:r w:rsidR="00323C38" w:rsidRPr="000C62A3">
        <w:rPr>
          <w:rFonts w:asciiTheme="minorHAnsi" w:eastAsia="SimSun" w:hAnsiTheme="minorHAnsi" w:cstheme="minorHAnsi"/>
          <w:sz w:val="24"/>
          <w:szCs w:val="24"/>
        </w:rPr>
        <w:t xml:space="preserve"> Contrato de Conta Centralizadora e/ou </w:t>
      </w:r>
      <w:r w:rsidR="00F14950" w:rsidRPr="000C62A3">
        <w:rPr>
          <w:rFonts w:asciiTheme="minorHAnsi" w:eastAsia="SimSun" w:hAnsiTheme="minorHAnsi" w:cstheme="minorHAnsi"/>
          <w:sz w:val="24"/>
          <w:szCs w:val="24"/>
        </w:rPr>
        <w:t>n</w:t>
      </w:r>
      <w:r w:rsidR="00323C38" w:rsidRPr="000C62A3">
        <w:rPr>
          <w:rFonts w:asciiTheme="minorHAnsi" w:eastAsia="SimSun" w:hAnsiTheme="minorHAnsi" w:cstheme="minorHAnsi"/>
          <w:sz w:val="24"/>
          <w:szCs w:val="24"/>
        </w:rPr>
        <w:t>o Contrato de Conta Vinculada</w:t>
      </w:r>
      <w:r w:rsidR="00927E0D" w:rsidRPr="000C62A3">
        <w:rPr>
          <w:rFonts w:asciiTheme="minorHAnsi" w:eastAsia="SimSun" w:hAnsiTheme="minorHAnsi" w:cstheme="minorHAnsi"/>
          <w:sz w:val="24"/>
          <w:szCs w:val="24"/>
        </w:rPr>
        <w:t xml:space="preserve"> </w:t>
      </w:r>
      <w:r w:rsidR="00F14950" w:rsidRPr="000C62A3">
        <w:rPr>
          <w:rFonts w:asciiTheme="minorHAnsi" w:eastAsia="SimSun" w:hAnsiTheme="minorHAnsi" w:cstheme="minorHAnsi"/>
          <w:sz w:val="24"/>
          <w:szCs w:val="24"/>
        </w:rPr>
        <w:t>e/ou no “</w:t>
      </w:r>
      <w:r w:rsidR="00F14950" w:rsidRPr="000C62A3">
        <w:rPr>
          <w:rFonts w:asciiTheme="minorHAnsi" w:eastAsia="SimSun" w:hAnsiTheme="minorHAnsi" w:cstheme="minorHAnsi"/>
          <w:i/>
          <w:iCs/>
          <w:sz w:val="24"/>
          <w:szCs w:val="24"/>
        </w:rPr>
        <w:t xml:space="preserve">Contrato de Prestação de Serviço de Administração de Conta e Outras Avenças Nº </w:t>
      </w:r>
      <w:r w:rsidR="00306008" w:rsidRPr="000C62A3">
        <w:rPr>
          <w:rFonts w:asciiTheme="minorHAnsi" w:eastAsia="SimSun" w:hAnsiTheme="minorHAnsi" w:cstheme="minorHAnsi"/>
          <w:i/>
          <w:iCs/>
          <w:sz w:val="24"/>
          <w:szCs w:val="24"/>
        </w:rPr>
        <w:t>09032</w:t>
      </w:r>
      <w:r w:rsidR="00F14950" w:rsidRPr="000C62A3">
        <w:rPr>
          <w:rFonts w:asciiTheme="minorHAnsi" w:eastAsia="SimSun" w:hAnsiTheme="minorHAnsi" w:cstheme="minorHAnsi"/>
          <w:sz w:val="24"/>
          <w:szCs w:val="24"/>
        </w:rPr>
        <w:t xml:space="preserve">”, celebrado entre a </w:t>
      </w:r>
      <w:proofErr w:type="spellStart"/>
      <w:r w:rsidR="00F14950" w:rsidRPr="000C62A3">
        <w:rPr>
          <w:rFonts w:asciiTheme="minorHAnsi" w:eastAsia="SimSun" w:hAnsiTheme="minorHAnsi" w:cstheme="minorHAnsi"/>
          <w:sz w:val="24"/>
          <w:szCs w:val="24"/>
        </w:rPr>
        <w:t>BRVias</w:t>
      </w:r>
      <w:proofErr w:type="spellEnd"/>
      <w:r w:rsidR="00F14950" w:rsidRPr="000C62A3">
        <w:rPr>
          <w:rFonts w:asciiTheme="minorHAnsi" w:eastAsia="SimSun" w:hAnsiTheme="minorHAnsi" w:cstheme="minorHAnsi"/>
          <w:sz w:val="24"/>
          <w:szCs w:val="24"/>
        </w:rPr>
        <w:t>, o Agente Fiduciário, o Banco Depositário da Conta Vinculada e o FIDC BRV – Fundo de Investimento em Direitos Creditórios, fundo de investimento inscrito no CNPJ/ME sob o nº 42.043.665/0001-22 (“</w:t>
      </w:r>
      <w:r w:rsidR="00F14950" w:rsidRPr="000C62A3">
        <w:rPr>
          <w:rFonts w:asciiTheme="minorHAnsi" w:eastAsia="SimSun" w:hAnsiTheme="minorHAnsi" w:cstheme="minorHAnsi"/>
          <w:sz w:val="24"/>
          <w:szCs w:val="24"/>
          <w:u w:val="single"/>
        </w:rPr>
        <w:t>FIDC BRV</w:t>
      </w:r>
      <w:r w:rsidR="00F14950" w:rsidRPr="000C62A3">
        <w:rPr>
          <w:rFonts w:asciiTheme="minorHAnsi" w:eastAsia="SimSun" w:hAnsiTheme="minorHAnsi" w:cstheme="minorHAnsi"/>
          <w:sz w:val="24"/>
          <w:szCs w:val="24"/>
        </w:rPr>
        <w:t xml:space="preserve">”), em 30 de julho de 2021, conforme aditado, e/ou no </w:t>
      </w:r>
      <w:r w:rsidR="00D26C35" w:rsidRPr="000C62A3">
        <w:rPr>
          <w:rFonts w:asciiTheme="minorHAnsi" w:eastAsia="SimSun" w:hAnsiTheme="minorHAnsi" w:cstheme="minorHAnsi"/>
          <w:sz w:val="24"/>
          <w:szCs w:val="24"/>
        </w:rPr>
        <w:t>“</w:t>
      </w:r>
      <w:r w:rsidR="00D26C35" w:rsidRPr="000C62A3">
        <w:rPr>
          <w:rFonts w:asciiTheme="minorHAnsi" w:eastAsia="SimSun" w:hAnsiTheme="minorHAnsi" w:cstheme="minorHAnsi"/>
          <w:i/>
          <w:iCs/>
          <w:sz w:val="24"/>
          <w:szCs w:val="24"/>
        </w:rPr>
        <w:t xml:space="preserve">Contrato de Prestação de Serviço de </w:t>
      </w:r>
      <w:r w:rsidR="00D26C35" w:rsidRPr="003D47F2">
        <w:rPr>
          <w:rFonts w:asciiTheme="minorHAnsi" w:eastAsia="SimSun" w:hAnsiTheme="minorHAnsi" w:cstheme="minorHAnsi"/>
          <w:i/>
          <w:iCs/>
          <w:sz w:val="24"/>
          <w:szCs w:val="24"/>
        </w:rPr>
        <w:t>Administração de Conta e Outras Avenças Nº 09108</w:t>
      </w:r>
      <w:r w:rsidR="00D26C35" w:rsidRPr="003D47F2">
        <w:rPr>
          <w:rFonts w:asciiTheme="minorHAnsi" w:eastAsia="SimSun" w:hAnsiTheme="minorHAnsi" w:cstheme="minorHAnsi"/>
          <w:sz w:val="24"/>
          <w:szCs w:val="24"/>
        </w:rPr>
        <w:t>”, celebrado entre a TPI, o Agente Fiduciário, o Banco Depositário da Conta Vinculada, o FIDC BRV e a Mercúrio, em 30 de julho de 2021, conforme aditado, e/ou</w:t>
      </w:r>
      <w:r w:rsidR="00F14950" w:rsidRPr="003D47F2">
        <w:rPr>
          <w:rFonts w:asciiTheme="minorHAnsi" w:eastAsia="SimSun" w:hAnsiTheme="minorHAnsi" w:cstheme="minorHAnsi"/>
          <w:sz w:val="24"/>
          <w:szCs w:val="24"/>
        </w:rPr>
        <w:t xml:space="preserve"> </w:t>
      </w:r>
      <w:r w:rsidR="00D26C35" w:rsidRPr="003D47F2">
        <w:rPr>
          <w:rFonts w:asciiTheme="minorHAnsi" w:eastAsia="SimSun" w:hAnsiTheme="minorHAnsi" w:cstheme="minorHAnsi"/>
          <w:sz w:val="24"/>
          <w:szCs w:val="24"/>
        </w:rPr>
        <w:t>no “</w:t>
      </w:r>
      <w:r w:rsidR="00D26C35" w:rsidRPr="003D47F2">
        <w:rPr>
          <w:rFonts w:asciiTheme="minorHAnsi" w:eastAsia="SimSun" w:hAnsiTheme="minorHAnsi" w:cstheme="minorHAnsi"/>
          <w:i/>
          <w:iCs/>
          <w:sz w:val="24"/>
          <w:szCs w:val="24"/>
        </w:rPr>
        <w:t>Contrato de Prestação de Serviço de Administração de Conta e Outras Avenças Nº </w:t>
      </w:r>
      <w:r w:rsidR="00306008" w:rsidRPr="003D47F2">
        <w:rPr>
          <w:rFonts w:asciiTheme="minorHAnsi" w:eastAsia="SimSun" w:hAnsiTheme="minorHAnsi" w:cstheme="minorHAnsi"/>
          <w:i/>
          <w:iCs/>
          <w:sz w:val="24"/>
          <w:szCs w:val="24"/>
        </w:rPr>
        <w:t>09079</w:t>
      </w:r>
      <w:r w:rsidR="00D26C35" w:rsidRPr="003D47F2">
        <w:rPr>
          <w:rFonts w:asciiTheme="minorHAnsi" w:eastAsia="SimSun" w:hAnsiTheme="minorHAnsi" w:cstheme="minorHAnsi"/>
          <w:sz w:val="24"/>
          <w:szCs w:val="24"/>
        </w:rPr>
        <w:t>”, celebrado entre a</w:t>
      </w:r>
      <w:r w:rsidR="00306008" w:rsidRPr="003D47F2">
        <w:rPr>
          <w:rFonts w:asciiTheme="minorHAnsi" w:eastAsia="SimSun" w:hAnsiTheme="minorHAnsi" w:cstheme="minorHAnsi"/>
          <w:sz w:val="24"/>
          <w:szCs w:val="24"/>
        </w:rPr>
        <w:t xml:space="preserve"> Juno, o Agente Fiduciário, o Banco Depositário da Conta Vinculada e o FIDC BRV, </w:t>
      </w:r>
      <w:r w:rsidR="00D26C35" w:rsidRPr="003D47F2">
        <w:rPr>
          <w:rFonts w:asciiTheme="minorHAnsi" w:eastAsia="SimSun" w:hAnsiTheme="minorHAnsi" w:cstheme="minorHAnsi"/>
          <w:sz w:val="24"/>
          <w:szCs w:val="24"/>
        </w:rPr>
        <w:t>em 30 de julho de 2021</w:t>
      </w:r>
      <w:r w:rsidR="00306008" w:rsidRPr="003D47F2">
        <w:rPr>
          <w:rFonts w:asciiTheme="minorHAnsi" w:eastAsia="SimSun" w:hAnsiTheme="minorHAnsi" w:cstheme="minorHAnsi"/>
          <w:sz w:val="24"/>
          <w:szCs w:val="24"/>
        </w:rPr>
        <w:t>, conforme aditado</w:t>
      </w:r>
      <w:r w:rsidRPr="003D47F2">
        <w:rPr>
          <w:rFonts w:asciiTheme="minorHAnsi" w:hAnsiTheme="minorHAnsi" w:cstheme="minorHAnsi"/>
          <w:bCs/>
          <w:sz w:val="24"/>
          <w:szCs w:val="24"/>
        </w:rPr>
        <w:t>; e/ou</w:t>
      </w:r>
      <w:r w:rsidR="005F58FC" w:rsidRPr="003D47F2">
        <w:rPr>
          <w:rFonts w:asciiTheme="minorHAnsi" w:hAnsiTheme="minorHAnsi" w:cstheme="minorHAnsi"/>
          <w:bCs/>
          <w:sz w:val="24"/>
          <w:szCs w:val="24"/>
        </w:rPr>
        <w:t xml:space="preserve"> no “</w:t>
      </w:r>
      <w:r w:rsidR="005F58FC" w:rsidRPr="003D47F2">
        <w:rPr>
          <w:rFonts w:asciiTheme="minorHAnsi" w:hAnsiTheme="minorHAnsi" w:cstheme="minorHAnsi"/>
          <w:bCs/>
          <w:i/>
          <w:iCs/>
          <w:sz w:val="24"/>
          <w:szCs w:val="24"/>
        </w:rPr>
        <w:t>Contrato de Prestação de Serviço de Administração de Conta e Outras Avenças nº </w:t>
      </w:r>
      <w:r w:rsidR="00DD2A2B" w:rsidRPr="003D47F2">
        <w:rPr>
          <w:rFonts w:asciiTheme="minorHAnsi" w:hAnsiTheme="minorHAnsi" w:cstheme="minorHAnsi"/>
          <w:bCs/>
          <w:i/>
          <w:iCs/>
          <w:sz w:val="24"/>
          <w:szCs w:val="24"/>
        </w:rPr>
        <w:t>29229</w:t>
      </w:r>
      <w:r w:rsidR="00DD2A2B" w:rsidRPr="003D47F2">
        <w:rPr>
          <w:rFonts w:asciiTheme="minorHAnsi" w:hAnsiTheme="minorHAnsi" w:cstheme="minorHAnsi"/>
          <w:bCs/>
          <w:sz w:val="24"/>
          <w:szCs w:val="24"/>
        </w:rPr>
        <w:t>”</w:t>
      </w:r>
      <w:r w:rsidR="005F58FC" w:rsidRPr="003D47F2">
        <w:rPr>
          <w:rFonts w:asciiTheme="minorHAnsi" w:hAnsiTheme="minorHAnsi" w:cstheme="minorHAnsi"/>
          <w:bCs/>
          <w:sz w:val="24"/>
          <w:szCs w:val="24"/>
        </w:rPr>
        <w:t xml:space="preserve">celebrado entre a </w:t>
      </w:r>
      <w:proofErr w:type="spellStart"/>
      <w:r w:rsidR="005F58FC" w:rsidRPr="003D47F2">
        <w:rPr>
          <w:rFonts w:asciiTheme="minorHAnsi" w:hAnsiTheme="minorHAnsi" w:cstheme="minorHAnsi"/>
          <w:bCs/>
          <w:sz w:val="24"/>
          <w:szCs w:val="24"/>
        </w:rPr>
        <w:t>BRVias</w:t>
      </w:r>
      <w:proofErr w:type="spellEnd"/>
      <w:r w:rsidR="005F58FC" w:rsidRPr="003D47F2">
        <w:rPr>
          <w:rFonts w:asciiTheme="minorHAnsi" w:hAnsiTheme="minorHAnsi" w:cstheme="minorHAnsi"/>
          <w:bCs/>
          <w:sz w:val="24"/>
          <w:szCs w:val="24"/>
        </w:rPr>
        <w:t xml:space="preserve">, o Agente Fiduciário e o </w:t>
      </w:r>
      <w:r w:rsidR="005F58FC" w:rsidRPr="003D47F2">
        <w:rPr>
          <w:rFonts w:asciiTheme="minorHAnsi" w:eastAsia="SimSun" w:hAnsiTheme="minorHAnsi" w:cstheme="minorHAnsi"/>
          <w:sz w:val="24"/>
          <w:szCs w:val="24"/>
        </w:rPr>
        <w:t>Banco Depositário da Conta Vinculada</w:t>
      </w:r>
      <w:r w:rsidR="005F58FC" w:rsidRPr="003D47F2">
        <w:rPr>
          <w:rFonts w:asciiTheme="minorHAnsi" w:hAnsiTheme="minorHAnsi" w:cstheme="minorHAnsi"/>
          <w:bCs/>
          <w:sz w:val="24"/>
          <w:szCs w:val="24"/>
        </w:rPr>
        <w:t>, em [</w:t>
      </w:r>
      <w:r w:rsidR="0063474C">
        <w:rPr>
          <w:rFonts w:asciiTheme="minorHAnsi" w:hAnsiTheme="minorHAnsi" w:cstheme="minorHAnsi"/>
          <w:bCs/>
          <w:sz w:val="24"/>
          <w:szCs w:val="24"/>
        </w:rPr>
        <w:t>22</w:t>
      </w:r>
      <w:r w:rsidR="005F58FC" w:rsidRPr="003D47F2">
        <w:rPr>
          <w:rFonts w:asciiTheme="minorHAnsi" w:hAnsiTheme="minorHAnsi" w:cstheme="minorHAnsi"/>
          <w:bCs/>
          <w:sz w:val="24"/>
          <w:szCs w:val="24"/>
        </w:rPr>
        <w:t xml:space="preserve">] de </w:t>
      </w:r>
      <w:r w:rsidR="00DA650F" w:rsidRPr="00B35C3F">
        <w:rPr>
          <w:rFonts w:asciiTheme="minorHAnsi" w:hAnsiTheme="minorHAnsi" w:cstheme="minorHAnsi"/>
          <w:sz w:val="24"/>
          <w:szCs w:val="24"/>
        </w:rPr>
        <w:t>março</w:t>
      </w:r>
      <w:r w:rsidR="005F58FC" w:rsidRPr="003D47F2">
        <w:rPr>
          <w:rFonts w:asciiTheme="minorHAnsi" w:hAnsiTheme="minorHAnsi" w:cstheme="minorHAnsi"/>
          <w:bCs/>
          <w:sz w:val="24"/>
          <w:szCs w:val="24"/>
        </w:rPr>
        <w:t xml:space="preserve"> de 202</w:t>
      </w:r>
      <w:r w:rsidR="00D05604" w:rsidRPr="003D47F2">
        <w:rPr>
          <w:rFonts w:asciiTheme="minorHAnsi" w:hAnsiTheme="minorHAnsi" w:cstheme="minorHAnsi"/>
          <w:bCs/>
          <w:sz w:val="24"/>
          <w:szCs w:val="24"/>
        </w:rPr>
        <w:t>2</w:t>
      </w:r>
      <w:r w:rsidR="00174761" w:rsidRPr="003D47F2">
        <w:rPr>
          <w:rFonts w:asciiTheme="minorHAnsi" w:hAnsiTheme="minorHAnsi" w:cstheme="minorHAnsi"/>
          <w:bCs/>
          <w:sz w:val="24"/>
          <w:szCs w:val="24"/>
        </w:rPr>
        <w:t>;</w:t>
      </w:r>
      <w:r w:rsidRPr="003D47F2">
        <w:rPr>
          <w:rFonts w:asciiTheme="minorHAnsi" w:hAnsiTheme="minorHAnsi" w:cstheme="minorHAnsi"/>
          <w:bCs/>
          <w:sz w:val="24"/>
          <w:szCs w:val="24"/>
        </w:rPr>
        <w:t xml:space="preserve"> </w:t>
      </w:r>
      <w:r w:rsidR="005F58FC" w:rsidRPr="003D47F2">
        <w:rPr>
          <w:rFonts w:asciiTheme="minorHAnsi" w:hAnsiTheme="minorHAnsi" w:cstheme="minorHAnsi"/>
          <w:bCs/>
          <w:sz w:val="24"/>
          <w:szCs w:val="24"/>
        </w:rPr>
        <w:t xml:space="preserve">e/ou </w:t>
      </w:r>
      <w:r w:rsidRPr="003D47F2">
        <w:rPr>
          <w:rFonts w:asciiTheme="minorHAnsi" w:eastAsia="SimSun" w:hAnsiTheme="minorHAnsi" w:cstheme="minorHAnsi"/>
          <w:sz w:val="24"/>
          <w:szCs w:val="24"/>
        </w:rPr>
        <w:t>(</w:t>
      </w:r>
      <w:proofErr w:type="spellStart"/>
      <w:r w:rsidRPr="003D47F2">
        <w:rPr>
          <w:rFonts w:asciiTheme="minorHAnsi" w:eastAsia="SimSun" w:hAnsiTheme="minorHAnsi" w:cstheme="minorHAnsi"/>
          <w:sz w:val="24"/>
          <w:szCs w:val="24"/>
        </w:rPr>
        <w:t>ii</w:t>
      </w:r>
      <w:proofErr w:type="spellEnd"/>
      <w:r w:rsidRPr="003D47F2">
        <w:rPr>
          <w:rFonts w:asciiTheme="minorHAnsi" w:eastAsia="SimSun" w:hAnsiTheme="minorHAnsi" w:cstheme="minorHAnsi"/>
          <w:sz w:val="24"/>
          <w:szCs w:val="24"/>
        </w:rPr>
        <w:t>) caso</w:t>
      </w:r>
      <w:r w:rsidR="00937003" w:rsidRPr="003D47F2">
        <w:rPr>
          <w:rFonts w:asciiTheme="minorHAnsi" w:eastAsia="SimSun" w:hAnsiTheme="minorHAnsi" w:cstheme="minorHAnsi"/>
          <w:sz w:val="24"/>
          <w:szCs w:val="24"/>
        </w:rPr>
        <w:t>, numa Data de Verificação, seja constatado que não houve a constituição</w:t>
      </w:r>
      <w:r w:rsidR="00937003" w:rsidRPr="000C62A3">
        <w:rPr>
          <w:rFonts w:asciiTheme="minorHAnsi" w:eastAsia="SimSun" w:hAnsiTheme="minorHAnsi" w:cstheme="minorHAnsi"/>
          <w:sz w:val="24"/>
          <w:szCs w:val="24"/>
        </w:rPr>
        <w:t xml:space="preserve"> do Valor de Retenção Mensal</w:t>
      </w:r>
      <w:r w:rsidRPr="000C62A3">
        <w:rPr>
          <w:rFonts w:asciiTheme="minorHAnsi" w:eastAsia="SimSun" w:hAnsiTheme="minorHAnsi" w:cstheme="minorHAnsi"/>
          <w:sz w:val="24"/>
          <w:szCs w:val="24"/>
        </w:rPr>
        <w:t>.</w:t>
      </w:r>
      <w:r w:rsidR="001E1B49" w:rsidRPr="000C62A3">
        <w:rPr>
          <w:rFonts w:asciiTheme="minorHAnsi" w:eastAsia="SimSun" w:hAnsiTheme="minorHAnsi" w:cstheme="minorHAnsi"/>
          <w:sz w:val="24"/>
          <w:szCs w:val="24"/>
        </w:rPr>
        <w:t xml:space="preserve"> </w:t>
      </w:r>
    </w:p>
    <w:bookmarkEnd w:id="33"/>
    <w:bookmarkEnd w:id="63"/>
    <w:p w14:paraId="6D57019B" w14:textId="77777777" w:rsidR="00B64829" w:rsidRPr="000C62A3" w:rsidRDefault="00B64829" w:rsidP="002F2775">
      <w:pPr>
        <w:pStyle w:val="Body1"/>
        <w:spacing w:after="0" w:line="340" w:lineRule="exact"/>
        <w:rPr>
          <w:rFonts w:asciiTheme="minorHAnsi" w:hAnsiTheme="minorHAnsi" w:cstheme="minorHAnsi"/>
          <w:sz w:val="24"/>
          <w:szCs w:val="24"/>
        </w:rPr>
      </w:pPr>
    </w:p>
    <w:p w14:paraId="66D34425" w14:textId="1B128A7D" w:rsidR="00BA5545" w:rsidRPr="000C62A3" w:rsidRDefault="009102A2"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64" w:name="_Ref74925088"/>
      <w:r w:rsidRPr="000C62A3">
        <w:rPr>
          <w:rFonts w:asciiTheme="minorHAnsi" w:eastAsia="SimSun" w:hAnsiTheme="minorHAnsi" w:cstheme="minorHAnsi"/>
          <w:sz w:val="24"/>
          <w:szCs w:val="24"/>
          <w:u w:val="single"/>
        </w:rPr>
        <w:t>Formalidades e Registros</w:t>
      </w:r>
      <w:bookmarkEnd w:id="29"/>
      <w:bookmarkEnd w:id="64"/>
    </w:p>
    <w:p w14:paraId="51EA3B72"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5" w:name="_Ref414889913"/>
      <w:bookmarkStart w:id="66" w:name="_Ref84114043"/>
      <w:r w:rsidRPr="000C62A3">
        <w:rPr>
          <w:rFonts w:asciiTheme="minorHAnsi" w:eastAsia="SimSun" w:hAnsiTheme="minorHAnsi" w:cstheme="minorHAnsi"/>
          <w:sz w:val="24"/>
          <w:szCs w:val="24"/>
        </w:rPr>
        <w:t>A</w:t>
      </w:r>
      <w:r w:rsidR="00FE2C70" w:rsidRPr="000C62A3">
        <w:rPr>
          <w:rFonts w:asciiTheme="minorHAnsi" w:eastAsia="SimSun" w:hAnsiTheme="minorHAnsi" w:cstheme="minorHAnsi"/>
          <w:sz w:val="24"/>
          <w:szCs w:val="24"/>
        </w:rPr>
        <w:t xml:space="preserve"> </w:t>
      </w:r>
      <w:r w:rsidR="00F7370F" w:rsidRPr="000C62A3">
        <w:rPr>
          <w:rFonts w:asciiTheme="minorHAnsi" w:eastAsia="SimSun" w:hAnsiTheme="minorHAnsi" w:cstheme="minorHAnsi"/>
          <w:sz w:val="24"/>
          <w:szCs w:val="24"/>
        </w:rPr>
        <w:t xml:space="preserve">Cedente </w:t>
      </w:r>
      <w:r w:rsidR="00BA5545" w:rsidRPr="000C62A3">
        <w:rPr>
          <w:rFonts w:asciiTheme="minorHAnsi" w:eastAsia="SimSun" w:hAnsiTheme="minorHAnsi" w:cstheme="minorHAnsi"/>
          <w:sz w:val="24"/>
          <w:szCs w:val="24"/>
        </w:rPr>
        <w:t>obriga-se a</w:t>
      </w:r>
      <w:bookmarkStart w:id="67" w:name="_Ref414888716"/>
      <w:bookmarkStart w:id="68" w:name="_Ref505299216"/>
      <w:bookmarkStart w:id="69" w:name="_Ref74931841"/>
      <w:bookmarkEnd w:id="65"/>
      <w:r w:rsidRPr="000C62A3">
        <w:rPr>
          <w:rFonts w:asciiTheme="minorHAnsi" w:eastAsia="SimSun" w:hAnsiTheme="minorHAnsi" w:cstheme="minorHAnsi"/>
          <w:sz w:val="24"/>
          <w:szCs w:val="24"/>
        </w:rPr>
        <w:t>:</w:t>
      </w:r>
      <w:bookmarkEnd w:id="66"/>
      <w:r w:rsidRPr="000C62A3">
        <w:rPr>
          <w:rFonts w:asciiTheme="minorHAnsi" w:eastAsia="SimSun" w:hAnsiTheme="minorHAnsi" w:cstheme="minorHAnsi"/>
          <w:sz w:val="24"/>
          <w:szCs w:val="24"/>
        </w:rPr>
        <w:t xml:space="preserve"> </w:t>
      </w:r>
    </w:p>
    <w:p w14:paraId="08694BBC" w14:textId="77777777" w:rsidR="00851BE7" w:rsidRPr="000C62A3"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38531776" w:rsidR="00BA5545"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Fonts w:asciiTheme="minorHAnsi" w:hAnsiTheme="minorHAnsi" w:cstheme="minorHAnsi"/>
          <w:sz w:val="24"/>
          <w:szCs w:val="24"/>
        </w:rPr>
        <w:lastRenderedPageBreak/>
        <w:t>apresentar o presente Contrato e eventuais aditamentos (“</w:t>
      </w:r>
      <w:r w:rsidRPr="000C62A3">
        <w:rPr>
          <w:rFonts w:asciiTheme="minorHAnsi" w:hAnsiTheme="minorHAnsi" w:cstheme="minorHAnsi"/>
          <w:sz w:val="24"/>
          <w:szCs w:val="24"/>
          <w:u w:val="single"/>
        </w:rPr>
        <w:t>Aditamentos</w:t>
      </w:r>
      <w:r w:rsidRPr="000C62A3">
        <w:rPr>
          <w:rFonts w:asciiTheme="minorHAnsi" w:hAnsiTheme="minorHAnsi" w:cstheme="minorHAnsi"/>
          <w:sz w:val="24"/>
          <w:szCs w:val="24"/>
        </w:rPr>
        <w:t xml:space="preserve">”) para registro e averbação, conforme aplicável, perante os Cartórios de Registro de Títulos e Documentos </w:t>
      </w:r>
      <w:r w:rsidR="00CC6AD3" w:rsidRPr="000C62A3">
        <w:rPr>
          <w:rFonts w:asciiTheme="minorHAnsi" w:hAnsiTheme="minorHAnsi" w:cstheme="minorHAnsi"/>
          <w:sz w:val="24"/>
          <w:szCs w:val="24"/>
        </w:rPr>
        <w:t>da comarca de São Paulo</w:t>
      </w:r>
      <w:r w:rsidR="0063474C">
        <w:rPr>
          <w:rFonts w:asciiTheme="minorHAnsi" w:hAnsiTheme="minorHAnsi" w:cstheme="minorHAnsi"/>
          <w:sz w:val="24"/>
          <w:szCs w:val="24"/>
        </w:rPr>
        <w:t xml:space="preserve"> e da comarca de Lins</w:t>
      </w:r>
      <w:r w:rsidR="00CC6AD3" w:rsidRPr="000C62A3">
        <w:rPr>
          <w:rFonts w:asciiTheme="minorHAnsi" w:hAnsiTheme="minorHAnsi" w:cstheme="minorHAnsi"/>
          <w:sz w:val="24"/>
          <w:szCs w:val="24"/>
        </w:rPr>
        <w:t>,</w:t>
      </w:r>
      <w:r w:rsidR="0063474C">
        <w:rPr>
          <w:rFonts w:asciiTheme="minorHAnsi" w:hAnsiTheme="minorHAnsi" w:cstheme="minorHAnsi"/>
          <w:sz w:val="24"/>
          <w:szCs w:val="24"/>
        </w:rPr>
        <w:t xml:space="preserve"> ambas no</w:t>
      </w:r>
      <w:r w:rsidR="00CC6AD3" w:rsidRPr="000C62A3">
        <w:rPr>
          <w:rFonts w:asciiTheme="minorHAnsi" w:hAnsiTheme="minorHAnsi" w:cstheme="minorHAnsi"/>
          <w:sz w:val="24"/>
          <w:szCs w:val="24"/>
        </w:rPr>
        <w:t xml:space="preserve"> estado de São Paulo,</w:t>
      </w:r>
      <w:r w:rsidRPr="000C62A3">
        <w:rPr>
          <w:rFonts w:asciiTheme="minorHAnsi" w:hAnsiTheme="minorHAnsi" w:cstheme="minorHAnsi"/>
          <w:sz w:val="24"/>
          <w:szCs w:val="24"/>
        </w:rPr>
        <w:t xml:space="preserve"> em até </w:t>
      </w:r>
      <w:r w:rsidR="00DA1A17">
        <w:rPr>
          <w:rFonts w:asciiTheme="minorHAnsi" w:hAnsiTheme="minorHAnsi" w:cstheme="minorHAnsi"/>
          <w:sz w:val="24"/>
          <w:szCs w:val="24"/>
        </w:rPr>
        <w:t>5</w:t>
      </w:r>
      <w:r w:rsidR="00204A78"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00DA1A17">
        <w:rPr>
          <w:rFonts w:asciiTheme="minorHAnsi" w:hAnsiTheme="minorHAnsi" w:cstheme="minorHAnsi"/>
          <w:sz w:val="24"/>
          <w:szCs w:val="24"/>
        </w:rPr>
        <w:t>cinco</w:t>
      </w:r>
      <w:r w:rsidRPr="000C62A3">
        <w:rPr>
          <w:rFonts w:asciiTheme="minorHAnsi" w:hAnsiTheme="minorHAnsi" w:cstheme="minorHAnsi"/>
          <w:sz w:val="24"/>
          <w:szCs w:val="24"/>
        </w:rPr>
        <w:t>) Dia</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Út</w:t>
      </w:r>
      <w:r w:rsidR="00DA1A17">
        <w:rPr>
          <w:rFonts w:asciiTheme="minorHAnsi" w:hAnsiTheme="minorHAnsi" w:cstheme="minorHAnsi"/>
          <w:sz w:val="24"/>
          <w:szCs w:val="24"/>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respectiva assinatura. A </w:t>
      </w:r>
      <w:r w:rsidR="00F7370F" w:rsidRPr="000C62A3">
        <w:rPr>
          <w:rFonts w:asciiTheme="minorHAnsi" w:hAnsiTheme="minorHAnsi" w:cstheme="minorHAnsi"/>
          <w:sz w:val="24"/>
          <w:szCs w:val="24"/>
        </w:rPr>
        <w:t xml:space="preserve">Cedente </w:t>
      </w:r>
      <w:r w:rsidRPr="000C62A3">
        <w:rPr>
          <w:rFonts w:asciiTheme="minorHAnsi" w:hAnsiTheme="minorHAnsi" w:cstheme="minorHAnsi"/>
          <w:sz w:val="24"/>
          <w:szCs w:val="24"/>
        </w:rPr>
        <w:t>deverá, ainda (i)</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 xml:space="preserve">entregar ao Agente Fiduciário cópia eletrônica (PDF) </w:t>
      </w:r>
      <w:r w:rsidR="00A04E23" w:rsidRPr="000C62A3">
        <w:rPr>
          <w:rFonts w:asciiTheme="minorHAnsi" w:hAnsiTheme="minorHAnsi" w:cstheme="minorHAnsi"/>
          <w:sz w:val="24"/>
          <w:szCs w:val="24"/>
        </w:rPr>
        <w:t>deste Contrato</w:t>
      </w:r>
      <w:r w:rsidRPr="000C62A3">
        <w:rPr>
          <w:rFonts w:asciiTheme="minorHAnsi" w:hAnsiTheme="minorHAnsi" w:cstheme="minorHAnsi"/>
          <w:sz w:val="24"/>
          <w:szCs w:val="24"/>
        </w:rPr>
        <w:t xml:space="preserve"> e de seus eventuais </w:t>
      </w:r>
      <w:r w:rsidR="00A04E23" w:rsidRPr="000C62A3">
        <w:rPr>
          <w:rFonts w:asciiTheme="minorHAnsi" w:hAnsiTheme="minorHAnsi" w:cstheme="minorHAnsi"/>
          <w:sz w:val="24"/>
          <w:szCs w:val="24"/>
        </w:rPr>
        <w:t xml:space="preserve">Aditamentos </w:t>
      </w:r>
      <w:r w:rsidRPr="000C62A3">
        <w:rPr>
          <w:rFonts w:asciiTheme="minorHAnsi" w:hAnsiTheme="minorHAnsi" w:cstheme="minorHAnsi"/>
          <w:sz w:val="24"/>
          <w:szCs w:val="24"/>
        </w:rPr>
        <w:t>devidamente registrados perante o competente Cartório de Registro de Títulos e Documentos</w:t>
      </w:r>
      <w:r w:rsidR="00F642F2" w:rsidRPr="000C62A3">
        <w:rPr>
          <w:rFonts w:asciiTheme="minorHAnsi" w:hAnsiTheme="minorHAnsi" w:cstheme="minorHAnsi"/>
          <w:sz w:val="24"/>
          <w:szCs w:val="24"/>
        </w:rPr>
        <w:t xml:space="preserve"> da comarca de São Paulo, estado de São Paulo</w:t>
      </w:r>
      <w:r w:rsidRPr="000C62A3">
        <w:rPr>
          <w:rFonts w:asciiTheme="minorHAnsi" w:hAnsiTheme="minorHAnsi" w:cstheme="minorHAnsi"/>
          <w:sz w:val="24"/>
          <w:szCs w:val="24"/>
        </w:rPr>
        <w:t xml:space="preserve">, no prazo de até </w:t>
      </w:r>
      <w:r w:rsidR="00DA1A17">
        <w:rPr>
          <w:rFonts w:asciiTheme="minorHAnsi" w:hAnsiTheme="minorHAnsi" w:cstheme="minorHAnsi"/>
          <w:sz w:val="24"/>
          <w:szCs w:val="24"/>
        </w:rPr>
        <w:t>2</w:t>
      </w:r>
      <w:r w:rsidR="008C052B"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00DA1A17">
        <w:rPr>
          <w:rFonts w:asciiTheme="minorHAnsi" w:hAnsiTheme="minorHAnsi" w:cstheme="minorHAnsi"/>
          <w:sz w:val="24"/>
          <w:szCs w:val="24"/>
        </w:rPr>
        <w:t>dois</w:t>
      </w:r>
      <w:r w:rsidRPr="000C62A3">
        <w:rPr>
          <w:rFonts w:asciiTheme="minorHAnsi" w:hAnsiTheme="minorHAnsi" w:cstheme="minorHAnsi"/>
          <w:sz w:val="24"/>
          <w:szCs w:val="24"/>
        </w:rPr>
        <w:t>) Dia</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Út</w:t>
      </w:r>
      <w:r w:rsidR="00DA1A17">
        <w:rPr>
          <w:rFonts w:asciiTheme="minorHAnsi" w:hAnsiTheme="minorHAnsi" w:cstheme="minorHAnsi"/>
          <w:sz w:val="24"/>
          <w:szCs w:val="24"/>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data da obtenção de tal registro</w:t>
      </w:r>
      <w:bookmarkEnd w:id="67"/>
      <w:bookmarkEnd w:id="68"/>
      <w:r w:rsidR="001E65E7" w:rsidRPr="000C62A3">
        <w:rPr>
          <w:rStyle w:val="DeltaViewInsertion"/>
          <w:rFonts w:asciiTheme="minorHAnsi" w:eastAsia="SimSun" w:hAnsiTheme="minorHAnsi" w:cstheme="minorHAnsi"/>
          <w:color w:val="000000"/>
          <w:sz w:val="24"/>
          <w:szCs w:val="24"/>
          <w:u w:val="none"/>
        </w:rPr>
        <w:t>;</w:t>
      </w:r>
      <w:bookmarkEnd w:id="69"/>
      <w:r w:rsidR="007F426E">
        <w:rPr>
          <w:rStyle w:val="DeltaViewInsertion"/>
          <w:rFonts w:asciiTheme="minorHAnsi" w:eastAsia="SimSun" w:hAnsiTheme="minorHAnsi" w:cstheme="minorHAnsi"/>
          <w:color w:val="000000"/>
          <w:sz w:val="24"/>
          <w:szCs w:val="24"/>
          <w:u w:val="none"/>
        </w:rPr>
        <w:t xml:space="preserve"> </w:t>
      </w:r>
    </w:p>
    <w:p w14:paraId="18D94DE7" w14:textId="68B16565" w:rsidR="00851BE7" w:rsidRPr="000C62A3"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4E9EDDA9" w:rsidR="00B638E9" w:rsidRPr="000C62A3" w:rsidRDefault="009102A2"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0C62A3">
        <w:rPr>
          <w:rStyle w:val="DeltaViewInsertion"/>
          <w:rFonts w:asciiTheme="minorHAnsi" w:eastAsia="SimSun" w:hAnsiTheme="minorHAnsi" w:cstheme="minorHAnsi"/>
          <w:color w:val="000000"/>
          <w:sz w:val="24"/>
          <w:szCs w:val="24"/>
          <w:u w:val="none"/>
        </w:rPr>
        <w:t xml:space="preserve">nos termos </w:t>
      </w:r>
      <w:r w:rsidRPr="000C62A3">
        <w:rPr>
          <w:rStyle w:val="DeltaViewInsertion"/>
          <w:rFonts w:asciiTheme="minorHAnsi" w:eastAsia="SimSun" w:hAnsiTheme="minorHAnsi" w:cstheme="minorHAnsi"/>
          <w:color w:val="000000"/>
          <w:sz w:val="24"/>
          <w:szCs w:val="24"/>
          <w:u w:val="none"/>
        </w:rPr>
        <w:t xml:space="preserve">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00D65651">
        <w:rPr>
          <w:rStyle w:val="DeltaViewInsertion"/>
          <w:rFonts w:asciiTheme="minorHAnsi" w:eastAsia="SimSun" w:hAnsiTheme="minorHAnsi" w:cstheme="minorHAnsi"/>
          <w:color w:val="000000"/>
          <w:sz w:val="24"/>
          <w:szCs w:val="24"/>
          <w:u w:val="none"/>
        </w:rPr>
        <w:t>I</w:t>
      </w:r>
      <w:r w:rsidR="00DD4D3F" w:rsidRPr="000C62A3">
        <w:rPr>
          <w:rStyle w:val="DeltaViewInsertion"/>
          <w:rFonts w:asciiTheme="minorHAnsi" w:eastAsia="SimSun" w:hAnsiTheme="minorHAnsi" w:cstheme="minorHAnsi"/>
          <w:color w:val="000000"/>
          <w:sz w:val="24"/>
          <w:szCs w:val="24"/>
          <w:u w:val="none"/>
        </w:rPr>
        <w:t xml:space="preserve"> </w:t>
      </w:r>
      <w:r w:rsidRPr="000C62A3">
        <w:rPr>
          <w:rStyle w:val="DeltaViewInsertion"/>
          <w:rFonts w:asciiTheme="minorHAnsi" w:eastAsia="SimSun" w:hAnsiTheme="minorHAnsi" w:cstheme="minorHAnsi"/>
          <w:color w:val="000000"/>
          <w:sz w:val="24"/>
          <w:szCs w:val="24"/>
          <w:u w:val="none"/>
        </w:rPr>
        <w:t xml:space="preserve">deste Contrato, com relação à </w:t>
      </w:r>
      <w:r w:rsidR="002B245B" w:rsidRPr="000C62A3">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0C62A3">
        <w:rPr>
          <w:rStyle w:val="DeltaViewInsertion"/>
          <w:rFonts w:asciiTheme="minorHAnsi" w:eastAsia="SimSun" w:hAnsiTheme="minorHAnsi" w:cstheme="minorHAnsi"/>
          <w:color w:val="000000"/>
          <w:sz w:val="24"/>
          <w:szCs w:val="24"/>
          <w:u w:val="none"/>
        </w:rPr>
        <w:t xml:space="preserve"> indicados</w:t>
      </w:r>
      <w:r w:rsidRPr="000C62A3">
        <w:rPr>
          <w:rStyle w:val="DeltaViewInsertion"/>
          <w:rFonts w:asciiTheme="minorHAnsi" w:eastAsia="SimSun" w:hAnsiTheme="minorHAnsi" w:cstheme="minorHAnsi"/>
          <w:color w:val="000000"/>
          <w:sz w:val="24"/>
          <w:szCs w:val="24"/>
          <w:u w:val="none"/>
        </w:rPr>
        <w:t xml:space="preserve"> em quaisquer </w:t>
      </w:r>
      <w:r w:rsidR="008279DF" w:rsidRPr="000C62A3">
        <w:rPr>
          <w:rStyle w:val="DeltaViewInsertion"/>
          <w:rFonts w:asciiTheme="minorHAnsi" w:eastAsia="SimSun" w:hAnsiTheme="minorHAnsi" w:cstheme="minorHAnsi"/>
          <w:color w:val="000000"/>
          <w:sz w:val="24"/>
          <w:szCs w:val="24"/>
          <w:u w:val="none"/>
        </w:rPr>
        <w:t xml:space="preserve">eventuais </w:t>
      </w:r>
      <w:r w:rsidRPr="000C62A3">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0C62A3">
        <w:rPr>
          <w:rStyle w:val="DeltaViewInsertion"/>
          <w:rFonts w:asciiTheme="minorHAnsi" w:eastAsia="SimSun" w:hAnsiTheme="minorHAnsi" w:cstheme="minorHAnsi"/>
          <w:color w:val="000000"/>
          <w:sz w:val="24"/>
          <w:szCs w:val="24"/>
          <w:u w:val="none"/>
        </w:rPr>
        <w:t>de efetuar</w:t>
      </w:r>
      <w:r w:rsidRPr="000C62A3">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0C62A3">
        <w:rPr>
          <w:rStyle w:val="DeltaViewInsertion"/>
          <w:rFonts w:asciiTheme="minorHAnsi" w:eastAsia="SimSun" w:hAnsiTheme="minorHAnsi" w:cstheme="minorHAnsi"/>
          <w:color w:val="000000"/>
          <w:sz w:val="24"/>
          <w:szCs w:val="24"/>
          <w:u w:val="none"/>
        </w:rPr>
        <w:t xml:space="preserve">Conta </w:t>
      </w:r>
      <w:r w:rsidRPr="000C62A3">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0C62A3">
        <w:rPr>
          <w:rStyle w:val="DeltaViewInsertion"/>
          <w:rFonts w:asciiTheme="minorHAnsi" w:eastAsia="SimSun" w:hAnsiTheme="minorHAnsi" w:cstheme="minorHAnsi"/>
          <w:color w:val="000000"/>
          <w:sz w:val="24"/>
          <w:szCs w:val="24"/>
          <w:u w:val="none"/>
        </w:rPr>
        <w:t xml:space="preserve">5 </w:t>
      </w:r>
      <w:r w:rsidRPr="000C62A3">
        <w:rPr>
          <w:rStyle w:val="DeltaViewInsertion"/>
          <w:rFonts w:asciiTheme="minorHAnsi" w:eastAsia="SimSun" w:hAnsiTheme="minorHAnsi" w:cstheme="minorHAnsi"/>
          <w:color w:val="000000"/>
          <w:sz w:val="24"/>
          <w:szCs w:val="24"/>
          <w:u w:val="none"/>
        </w:rPr>
        <w:t>(</w:t>
      </w:r>
      <w:r w:rsidR="003812DD" w:rsidRPr="000C62A3">
        <w:rPr>
          <w:rStyle w:val="DeltaViewInsertion"/>
          <w:rFonts w:asciiTheme="minorHAnsi" w:eastAsia="SimSun" w:hAnsiTheme="minorHAnsi" w:cstheme="minorHAnsi"/>
          <w:color w:val="000000"/>
          <w:sz w:val="24"/>
          <w:szCs w:val="24"/>
          <w:u w:val="none"/>
        </w:rPr>
        <w:t>cinco</w:t>
      </w:r>
      <w:r w:rsidRPr="000C62A3">
        <w:rPr>
          <w:rStyle w:val="DeltaViewInsertion"/>
          <w:rFonts w:asciiTheme="minorHAnsi" w:eastAsia="SimSun" w:hAnsiTheme="minorHAnsi" w:cstheme="minorHAnsi"/>
          <w:color w:val="000000"/>
          <w:sz w:val="24"/>
          <w:szCs w:val="24"/>
          <w:u w:val="none"/>
        </w:rPr>
        <w:t xml:space="preserve">) Dias Úteis contados da data </w:t>
      </w:r>
      <w:r w:rsidR="00342CFB" w:rsidRPr="000C62A3">
        <w:rPr>
          <w:rStyle w:val="DeltaViewInsertion"/>
          <w:rFonts w:asciiTheme="minorHAnsi" w:eastAsia="SimSun" w:hAnsiTheme="minorHAnsi" w:cstheme="minorHAnsi"/>
          <w:color w:val="000000"/>
          <w:sz w:val="24"/>
          <w:szCs w:val="24"/>
          <w:u w:val="none"/>
        </w:rPr>
        <w:t>de cumprimento</w:t>
      </w:r>
      <w:r w:rsidR="00BA4B02" w:rsidRPr="000C62A3">
        <w:rPr>
          <w:rStyle w:val="DeltaViewInsertion"/>
          <w:rFonts w:asciiTheme="minorHAnsi" w:eastAsia="SimSun" w:hAnsiTheme="minorHAnsi" w:cstheme="minorHAnsi"/>
          <w:color w:val="000000"/>
          <w:sz w:val="24"/>
          <w:szCs w:val="24"/>
          <w:u w:val="none"/>
        </w:rPr>
        <w:t xml:space="preserve"> da Condição Suspensiva</w:t>
      </w:r>
      <w:r w:rsidRPr="000C62A3">
        <w:rPr>
          <w:rStyle w:val="DeltaViewInsertion"/>
          <w:rFonts w:asciiTheme="minorHAnsi" w:eastAsia="SimSun" w:hAnsiTheme="minorHAnsi" w:cstheme="minorHAnsi"/>
          <w:color w:val="000000"/>
          <w:sz w:val="24"/>
          <w:szCs w:val="24"/>
          <w:u w:val="none"/>
        </w:rPr>
        <w:t xml:space="preserve"> ou </w:t>
      </w:r>
      <w:r w:rsidR="00BA4B02" w:rsidRPr="000C62A3">
        <w:rPr>
          <w:rStyle w:val="DeltaViewInsertion"/>
          <w:rFonts w:asciiTheme="minorHAnsi" w:eastAsia="SimSun" w:hAnsiTheme="minorHAnsi" w:cstheme="minorHAnsi"/>
          <w:color w:val="000000"/>
          <w:sz w:val="24"/>
          <w:szCs w:val="24"/>
          <w:u w:val="none"/>
        </w:rPr>
        <w:t>da celebração de eventuais</w:t>
      </w:r>
      <w:r w:rsidRPr="000C62A3">
        <w:rPr>
          <w:rStyle w:val="DeltaViewInsertion"/>
          <w:rFonts w:asciiTheme="minorHAnsi" w:eastAsia="SimSun" w:hAnsiTheme="minorHAnsi" w:cstheme="minorHAnsi"/>
          <w:color w:val="000000"/>
          <w:sz w:val="24"/>
          <w:szCs w:val="24"/>
          <w:u w:val="none"/>
        </w:rPr>
        <w:t xml:space="preserve"> aditamentos</w:t>
      </w:r>
      <w:r w:rsidR="00BA4B02" w:rsidRPr="000C62A3">
        <w:rPr>
          <w:rStyle w:val="DeltaViewInsertion"/>
          <w:rFonts w:asciiTheme="minorHAnsi" w:eastAsia="SimSun" w:hAnsiTheme="minorHAnsi" w:cstheme="minorHAnsi"/>
          <w:color w:val="000000"/>
          <w:sz w:val="24"/>
          <w:szCs w:val="24"/>
          <w:u w:val="none"/>
        </w:rPr>
        <w:t xml:space="preserve"> a este Contrato</w:t>
      </w:r>
      <w:r w:rsidRPr="000C62A3">
        <w:rPr>
          <w:rStyle w:val="DeltaViewInsertion"/>
          <w:rFonts w:asciiTheme="minorHAnsi" w:eastAsia="SimSun" w:hAnsiTheme="minorHAnsi" w:cstheme="minorHAnsi"/>
          <w:color w:val="000000"/>
          <w:sz w:val="24"/>
          <w:szCs w:val="24"/>
          <w:u w:val="none"/>
        </w:rPr>
        <w:t xml:space="preserve">. A Cedente deverá enviar comprovação </w:t>
      </w:r>
      <w:r w:rsidR="007D3D66" w:rsidRPr="000C62A3">
        <w:rPr>
          <w:rStyle w:val="DeltaViewInsertion"/>
          <w:rFonts w:asciiTheme="minorHAnsi" w:eastAsia="SimSun" w:hAnsiTheme="minorHAnsi" w:cstheme="minorHAnsi"/>
          <w:color w:val="000000"/>
          <w:sz w:val="24"/>
          <w:szCs w:val="24"/>
          <w:u w:val="none"/>
        </w:rPr>
        <w:t>da ciência obtida a</w:t>
      </w:r>
      <w:r w:rsidRPr="000C62A3">
        <w:rPr>
          <w:rStyle w:val="DeltaViewInsertion"/>
          <w:rFonts w:asciiTheme="minorHAnsi" w:eastAsia="SimSun" w:hAnsiTheme="minorHAnsi" w:cstheme="minorHAnsi"/>
          <w:color w:val="000000"/>
          <w:sz w:val="24"/>
          <w:szCs w:val="24"/>
          <w:u w:val="none"/>
        </w:rPr>
        <w:t xml:space="preserve">o Agente Fiduciário no prazo de até </w:t>
      </w:r>
      <w:r w:rsidR="00BA4B02"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Dias Úteis</w:t>
      </w:r>
      <w:r w:rsidRPr="000C62A3">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0C62A3">
        <w:rPr>
          <w:rStyle w:val="DeltaViewInsertion"/>
          <w:rFonts w:asciiTheme="minorHAnsi" w:eastAsia="SimSun" w:hAnsiTheme="minorHAnsi" w:cstheme="minorHAnsi"/>
          <w:color w:val="000000"/>
          <w:sz w:val="24"/>
          <w:szCs w:val="24"/>
          <w:u w:val="none"/>
        </w:rPr>
        <w:t>; e</w:t>
      </w:r>
      <w:r w:rsidRPr="000C62A3">
        <w:rPr>
          <w:rStyle w:val="DeltaViewInsertion"/>
          <w:rFonts w:asciiTheme="minorHAnsi" w:eastAsia="SimSun" w:hAnsiTheme="minorHAnsi" w:cstheme="minorHAnsi"/>
          <w:color w:val="000000"/>
          <w:sz w:val="24"/>
          <w:szCs w:val="24"/>
          <w:u w:val="none"/>
        </w:rPr>
        <w:t xml:space="preserve"> </w:t>
      </w:r>
    </w:p>
    <w:p w14:paraId="0D41F711" w14:textId="77777777" w:rsidR="00B638E9" w:rsidRPr="000C62A3"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7028E1E7" w:rsidR="00B638E9"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70" w:name="_Ref84114036"/>
      <w:r w:rsidRPr="000C62A3">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00D65651">
        <w:rPr>
          <w:rStyle w:val="DeltaViewInsertion"/>
          <w:rFonts w:asciiTheme="minorHAnsi" w:eastAsia="SimSun" w:hAnsiTheme="minorHAnsi" w:cstheme="minorHAnsi"/>
          <w:color w:val="000000"/>
          <w:sz w:val="24"/>
          <w:szCs w:val="24"/>
          <w:u w:val="none"/>
        </w:rPr>
        <w:t>I</w:t>
      </w:r>
      <w:r w:rsidRPr="000C62A3">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solicitado nos termos desta Cláusula no prazo de até </w:t>
      </w:r>
      <w:r w:rsidR="00906120" w:rsidRPr="000C62A3">
        <w:rPr>
          <w:rStyle w:val="DeltaViewInsertion"/>
          <w:rFonts w:asciiTheme="minorHAnsi" w:eastAsia="SimSun" w:hAnsiTheme="minorHAnsi" w:cstheme="minorHAnsi"/>
          <w:color w:val="000000"/>
          <w:sz w:val="24"/>
          <w:szCs w:val="24"/>
          <w:u w:val="none"/>
        </w:rPr>
        <w:t xml:space="preserve">2 </w:t>
      </w:r>
      <w:r w:rsidRPr="000C62A3">
        <w:rPr>
          <w:rStyle w:val="DeltaViewInsertion"/>
          <w:rFonts w:asciiTheme="minorHAnsi" w:eastAsia="SimSun" w:hAnsiTheme="minorHAnsi" w:cstheme="minorHAnsi"/>
          <w:color w:val="000000"/>
          <w:sz w:val="24"/>
          <w:szCs w:val="24"/>
          <w:u w:val="none"/>
        </w:rPr>
        <w:t>(</w:t>
      </w:r>
      <w:r w:rsidR="0090612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Úteis contados da data de recebimento ou aquisição</w:t>
      </w:r>
      <w:r w:rsidR="00E27BF0" w:rsidRPr="000C62A3">
        <w:rPr>
          <w:rStyle w:val="DeltaViewInsertion"/>
          <w:rFonts w:asciiTheme="minorHAnsi" w:eastAsia="SimSun" w:hAnsiTheme="minorHAnsi" w:cstheme="minorHAnsi"/>
          <w:color w:val="000000"/>
          <w:sz w:val="24"/>
          <w:szCs w:val="24"/>
          <w:u w:val="none"/>
        </w:rPr>
        <w:t xml:space="preserve">, a qualquer título ou forma e durante qualquer </w:t>
      </w:r>
      <w:proofErr w:type="gramStart"/>
      <w:r w:rsidR="00E27BF0" w:rsidRPr="000C62A3">
        <w:rPr>
          <w:rStyle w:val="DeltaViewInsertion"/>
          <w:rFonts w:asciiTheme="minorHAnsi" w:eastAsia="SimSun" w:hAnsiTheme="minorHAnsi" w:cstheme="minorHAnsi"/>
          <w:color w:val="000000"/>
          <w:sz w:val="24"/>
          <w:szCs w:val="24"/>
          <w:u w:val="none"/>
        </w:rPr>
        <w:t>período de tempo</w:t>
      </w:r>
      <w:proofErr w:type="gramEnd"/>
      <w:r w:rsidR="00E27BF0" w:rsidRPr="000C62A3">
        <w:rPr>
          <w:rStyle w:val="DeltaViewInsertion"/>
          <w:rFonts w:asciiTheme="minorHAnsi" w:eastAsia="SimSun" w:hAnsiTheme="minorHAnsi" w:cstheme="minorHAnsi"/>
          <w:color w:val="000000"/>
          <w:sz w:val="24"/>
          <w:szCs w:val="24"/>
          <w:u w:val="none"/>
        </w:rPr>
        <w:t>,</w:t>
      </w:r>
      <w:r w:rsidRPr="000C62A3">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Pr="000C62A3">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E27BF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de sua obtenção.</w:t>
      </w:r>
      <w:bookmarkEnd w:id="70"/>
    </w:p>
    <w:p w14:paraId="19F8B5C8" w14:textId="77777777" w:rsidR="00C930D2" w:rsidRPr="000C62A3" w:rsidRDefault="00C930D2" w:rsidP="002F2775">
      <w:pPr>
        <w:pStyle w:val="Body1"/>
        <w:spacing w:after="0" w:line="340" w:lineRule="exact"/>
        <w:ind w:left="0"/>
        <w:rPr>
          <w:rFonts w:asciiTheme="minorHAnsi" w:eastAsia="SimSun" w:hAnsiTheme="minorHAnsi" w:cstheme="minorHAnsi"/>
          <w:sz w:val="24"/>
          <w:szCs w:val="24"/>
        </w:rPr>
      </w:pPr>
    </w:p>
    <w:p w14:paraId="55CB24AB" w14:textId="3E7137D8" w:rsidR="00942944"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Sem prejuízo da aplicação das penalidades previstas no presente instrumento, o </w:t>
      </w:r>
      <w:r w:rsidR="002A4A97" w:rsidRPr="000C62A3">
        <w:rPr>
          <w:rFonts w:asciiTheme="minorHAnsi" w:eastAsia="SimSun" w:hAnsiTheme="minorHAnsi" w:cstheme="minorHAnsi"/>
          <w:sz w:val="24"/>
          <w:szCs w:val="24"/>
        </w:rPr>
        <w:t>des</w:t>
      </w:r>
      <w:r w:rsidRPr="000C62A3">
        <w:rPr>
          <w:rFonts w:asciiTheme="minorHAnsi" w:eastAsia="SimSun" w:hAnsiTheme="minorHAnsi" w:cstheme="minorHAnsi"/>
          <w:sz w:val="24"/>
          <w:szCs w:val="24"/>
        </w:rPr>
        <w:t xml:space="preserve">cumprimento do disposto </w:t>
      </w:r>
      <w:r w:rsidR="00DD63B2" w:rsidRPr="000C62A3">
        <w:rPr>
          <w:rFonts w:asciiTheme="minorHAnsi" w:eastAsia="SimSun" w:hAnsiTheme="minorHAnsi" w:cstheme="minorHAnsi"/>
          <w:sz w:val="24"/>
          <w:szCs w:val="24"/>
        </w:rPr>
        <w:t xml:space="preserve">nesta Cláusula </w:t>
      </w:r>
      <w:r w:rsidR="00CA3162" w:rsidRPr="000C62A3">
        <w:rPr>
          <w:rFonts w:asciiTheme="minorHAnsi" w:eastAsia="SimSun" w:hAnsiTheme="minorHAnsi" w:cstheme="minorHAnsi"/>
          <w:sz w:val="24"/>
          <w:szCs w:val="24"/>
        </w:rPr>
        <w:fldChar w:fldCharType="begin"/>
      </w:r>
      <w:r w:rsidR="00CA3162" w:rsidRPr="000C62A3">
        <w:rPr>
          <w:rFonts w:asciiTheme="minorHAnsi" w:eastAsia="SimSun" w:hAnsiTheme="minorHAnsi" w:cstheme="minorHAnsi"/>
          <w:sz w:val="24"/>
          <w:szCs w:val="24"/>
        </w:rPr>
        <w:instrText xml:space="preserve"> REF _Ref74925088 \n \h </w:instrText>
      </w:r>
      <w:r w:rsidR="00210165" w:rsidRPr="000C62A3">
        <w:rPr>
          <w:rFonts w:asciiTheme="minorHAnsi" w:eastAsia="SimSun" w:hAnsiTheme="minorHAnsi" w:cstheme="minorHAnsi"/>
          <w:sz w:val="24"/>
          <w:szCs w:val="24"/>
        </w:rPr>
        <w:instrText xml:space="preserve"> \* MERGEFORMAT </w:instrText>
      </w:r>
      <w:r w:rsidR="00CA3162" w:rsidRPr="000C62A3">
        <w:rPr>
          <w:rFonts w:asciiTheme="minorHAnsi" w:eastAsia="SimSun" w:hAnsiTheme="minorHAnsi" w:cstheme="minorHAnsi"/>
          <w:sz w:val="24"/>
          <w:szCs w:val="24"/>
        </w:rPr>
      </w:r>
      <w:r w:rsidR="00CA3162"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5</w:t>
      </w:r>
      <w:r w:rsidR="00CA3162" w:rsidRPr="000C62A3">
        <w:rPr>
          <w:rFonts w:asciiTheme="minorHAnsi" w:eastAsia="SimSun" w:hAnsiTheme="minorHAnsi" w:cstheme="minorHAnsi"/>
          <w:sz w:val="24"/>
          <w:szCs w:val="24"/>
        </w:rPr>
        <w:fldChar w:fldCharType="end"/>
      </w:r>
      <w:r w:rsidR="00E27BF0"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pela</w:t>
      </w:r>
      <w:r w:rsidR="003E7A6F" w:rsidRPr="000C62A3">
        <w:rPr>
          <w:rFonts w:asciiTheme="minorHAnsi" w:eastAsia="SimSun" w:hAnsiTheme="minorHAnsi" w:cstheme="minorHAnsi"/>
          <w:sz w:val="24"/>
          <w:szCs w:val="24"/>
        </w:rPr>
        <w:t xml:space="preserve"> </w:t>
      </w:r>
      <w:r w:rsidR="00CD258C"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não poderá ser usado para contestar </w:t>
      </w:r>
      <w:r w:rsidR="00600D1D"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 xml:space="preserve">Cessão Fiduciária da </w:t>
      </w:r>
      <w:r w:rsidR="00CA3162" w:rsidRPr="000C62A3">
        <w:rPr>
          <w:rFonts w:asciiTheme="minorHAnsi" w:eastAsia="SimSun" w:hAnsiTheme="minorHAnsi" w:cstheme="minorHAnsi"/>
          <w:sz w:val="24"/>
          <w:szCs w:val="24"/>
        </w:rPr>
        <w:t xml:space="preserve">TBR </w:t>
      </w:r>
      <w:r w:rsidR="004262BA" w:rsidRPr="000C62A3">
        <w:rPr>
          <w:rFonts w:asciiTheme="minorHAnsi" w:eastAsia="SimSun" w:hAnsiTheme="minorHAnsi" w:cstheme="minorHAnsi"/>
          <w:sz w:val="24"/>
          <w:szCs w:val="24"/>
        </w:rPr>
        <w:t>objeto do presente Contrato</w:t>
      </w:r>
      <w:r w:rsidR="00E27BF0" w:rsidRPr="000C62A3">
        <w:rPr>
          <w:rFonts w:asciiTheme="minorHAnsi" w:hAnsiTheme="minorHAnsi" w:cstheme="minorHAnsi"/>
          <w:sz w:val="24"/>
          <w:szCs w:val="24"/>
        </w:rPr>
        <w:t>.</w:t>
      </w:r>
    </w:p>
    <w:p w14:paraId="43572B6E" w14:textId="52E5371E" w:rsidR="00F0658F" w:rsidRPr="000C62A3"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59C3E915" w:rsidR="00A805F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0C62A3">
        <w:rPr>
          <w:rFonts w:asciiTheme="minorHAnsi" w:eastAsia="SimSun" w:hAnsiTheme="minorHAnsi" w:cstheme="minorHAnsi"/>
          <w:bCs/>
          <w:sz w:val="24"/>
          <w:szCs w:val="24"/>
        </w:rPr>
        <w:t xml:space="preserve">Além de qualquer aditamento a ser </w:t>
      </w:r>
      <w:r w:rsidR="008C052B" w:rsidRPr="000C62A3">
        <w:rPr>
          <w:rFonts w:asciiTheme="minorHAnsi" w:eastAsia="SimSun" w:hAnsiTheme="minorHAnsi" w:cstheme="minorHAnsi"/>
          <w:bCs/>
          <w:sz w:val="24"/>
          <w:szCs w:val="24"/>
        </w:rPr>
        <w:t xml:space="preserve">implementado </w:t>
      </w:r>
      <w:r w:rsidRPr="000C62A3">
        <w:rPr>
          <w:rFonts w:asciiTheme="minorHAnsi" w:eastAsia="SimSun" w:hAnsiTheme="minorHAnsi" w:cstheme="minorHAnsi"/>
          <w:bCs/>
          <w:sz w:val="24"/>
          <w:szCs w:val="24"/>
        </w:rPr>
        <w:t xml:space="preserve">por acordo comum das Partes, e sem prejuízo do disposto na Cláusula </w:t>
      </w:r>
      <w:r w:rsidR="000E6001" w:rsidRPr="000C62A3">
        <w:rPr>
          <w:rFonts w:asciiTheme="minorHAnsi" w:eastAsia="SimSun" w:hAnsiTheme="minorHAnsi" w:cstheme="minorHAnsi"/>
          <w:bCs/>
          <w:sz w:val="24"/>
          <w:szCs w:val="24"/>
        </w:rPr>
        <w:fldChar w:fldCharType="begin"/>
      </w:r>
      <w:r w:rsidR="000E6001" w:rsidRPr="000C62A3">
        <w:rPr>
          <w:rFonts w:asciiTheme="minorHAnsi" w:eastAsia="SimSun" w:hAnsiTheme="minorHAnsi" w:cstheme="minorHAnsi"/>
          <w:bCs/>
          <w:sz w:val="24"/>
          <w:szCs w:val="24"/>
        </w:rPr>
        <w:instrText xml:space="preserve"> REF _Ref87249828 \r \h </w:instrText>
      </w:r>
      <w:r w:rsidR="000C62A3">
        <w:rPr>
          <w:rFonts w:asciiTheme="minorHAnsi" w:eastAsia="SimSun" w:hAnsiTheme="minorHAnsi" w:cstheme="minorHAnsi"/>
          <w:bCs/>
          <w:sz w:val="24"/>
          <w:szCs w:val="24"/>
        </w:rPr>
        <w:instrText xml:space="preserve"> \* MERGEFORMAT </w:instrText>
      </w:r>
      <w:r w:rsidR="000E6001" w:rsidRPr="000C62A3">
        <w:rPr>
          <w:rFonts w:asciiTheme="minorHAnsi" w:eastAsia="SimSun" w:hAnsiTheme="minorHAnsi" w:cstheme="minorHAnsi"/>
          <w:bCs/>
          <w:sz w:val="24"/>
          <w:szCs w:val="24"/>
        </w:rPr>
      </w:r>
      <w:r w:rsidR="000E6001" w:rsidRPr="000C62A3">
        <w:rPr>
          <w:rFonts w:asciiTheme="minorHAnsi" w:eastAsia="SimSun" w:hAnsiTheme="minorHAnsi" w:cstheme="minorHAnsi"/>
          <w:bCs/>
          <w:sz w:val="24"/>
          <w:szCs w:val="24"/>
        </w:rPr>
        <w:fldChar w:fldCharType="separate"/>
      </w:r>
      <w:r w:rsidR="00B95797">
        <w:rPr>
          <w:rFonts w:asciiTheme="minorHAnsi" w:eastAsia="SimSun" w:hAnsiTheme="minorHAnsi" w:cstheme="minorHAnsi"/>
          <w:bCs/>
          <w:sz w:val="24"/>
          <w:szCs w:val="24"/>
        </w:rPr>
        <w:t>2.6</w:t>
      </w:r>
      <w:r w:rsidR="000E6001" w:rsidRPr="000C62A3">
        <w:rPr>
          <w:rFonts w:asciiTheme="minorHAnsi" w:eastAsia="SimSun" w:hAnsiTheme="minorHAnsi" w:cstheme="minorHAnsi"/>
          <w:bCs/>
          <w:sz w:val="24"/>
          <w:szCs w:val="24"/>
        </w:rPr>
        <w:fldChar w:fldCharType="end"/>
      </w:r>
      <w:r w:rsidR="000E6001" w:rsidRPr="000C62A3">
        <w:rPr>
          <w:rFonts w:asciiTheme="minorHAnsi" w:eastAsia="SimSun" w:hAnsiTheme="minorHAnsi" w:cstheme="minorHAnsi"/>
          <w:bCs/>
          <w:sz w:val="24"/>
          <w:szCs w:val="24"/>
        </w:rPr>
        <w:t xml:space="preserve"> </w:t>
      </w:r>
      <w:r w:rsidRPr="000C62A3">
        <w:rPr>
          <w:rFonts w:asciiTheme="minorHAnsi" w:eastAsia="SimSun" w:hAnsiTheme="minorHAnsi" w:cstheme="minorHAnsi"/>
          <w:bCs/>
          <w:sz w:val="24"/>
          <w:szCs w:val="24"/>
        </w:rPr>
        <w:t xml:space="preserve">acima, a Cedente, conforme aplicável, obriga-se a aditar este Contrato, nos termos </w:t>
      </w:r>
      <w:r w:rsidR="006D6DE3" w:rsidRPr="000C62A3">
        <w:rPr>
          <w:rFonts w:asciiTheme="minorHAnsi" w:eastAsia="SimSun" w:hAnsiTheme="minorHAnsi" w:cstheme="minorHAnsi"/>
          <w:bCs/>
          <w:sz w:val="24"/>
          <w:szCs w:val="24"/>
        </w:rPr>
        <w:t>substancialmente previstos no</w:t>
      </w:r>
      <w:r w:rsidRPr="000C62A3">
        <w:rPr>
          <w:rFonts w:asciiTheme="minorHAnsi" w:eastAsia="SimSun" w:hAnsiTheme="minorHAnsi" w:cstheme="minorHAnsi"/>
          <w:bCs/>
          <w:sz w:val="24"/>
          <w:szCs w:val="24"/>
        </w:rPr>
        <w:t xml:space="preserve"> Anexo </w:t>
      </w:r>
      <w:r w:rsidR="00D65651">
        <w:rPr>
          <w:rFonts w:asciiTheme="minorHAnsi" w:eastAsia="SimSun" w:hAnsiTheme="minorHAnsi" w:cstheme="minorHAnsi"/>
          <w:bCs/>
          <w:sz w:val="24"/>
          <w:szCs w:val="24"/>
        </w:rPr>
        <w:t>IX</w:t>
      </w:r>
      <w:r w:rsidR="00D65651"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a este</w:t>
      </w:r>
      <w:r w:rsidRPr="000C62A3">
        <w:rPr>
          <w:rFonts w:asciiTheme="minorHAnsi" w:eastAsia="SimSun" w:hAnsiTheme="minorHAnsi" w:cstheme="minorHAnsi"/>
          <w:bCs/>
          <w:sz w:val="24"/>
          <w:szCs w:val="24"/>
        </w:rPr>
        <w:t xml:space="preserve"> Contrato (“</w:t>
      </w:r>
      <w:r w:rsidRPr="000C62A3">
        <w:rPr>
          <w:rFonts w:asciiTheme="minorHAnsi" w:eastAsia="SimSun" w:hAnsiTheme="minorHAnsi" w:cstheme="minorHAnsi"/>
          <w:bCs/>
          <w:sz w:val="24"/>
          <w:szCs w:val="24"/>
          <w:u w:val="single"/>
        </w:rPr>
        <w:t xml:space="preserve">Aditamento Novos Direitos </w:t>
      </w:r>
      <w:r w:rsidR="006133F4" w:rsidRPr="000C62A3">
        <w:rPr>
          <w:rFonts w:asciiTheme="minorHAnsi" w:eastAsia="SimSun" w:hAnsiTheme="minorHAnsi" w:cstheme="minorHAnsi"/>
          <w:bCs/>
          <w:sz w:val="24"/>
          <w:szCs w:val="24"/>
          <w:u w:val="single"/>
        </w:rPr>
        <w:t xml:space="preserve">Creditórios Cedidos </w:t>
      </w:r>
      <w:r w:rsidRPr="000C62A3">
        <w:rPr>
          <w:rFonts w:asciiTheme="minorHAnsi" w:eastAsia="SimSun" w:hAnsiTheme="minorHAnsi" w:cstheme="minorHAnsi"/>
          <w:bCs/>
          <w:sz w:val="24"/>
          <w:szCs w:val="24"/>
          <w:u w:val="single"/>
        </w:rPr>
        <w:t>Fiduciariamente</w:t>
      </w:r>
      <w:r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 xml:space="preserve">sem necessidade de prévia aprovação dos Debenturistas em assembleia geral de Debenturistas, </w:t>
      </w:r>
      <w:r w:rsidRPr="000C62A3">
        <w:rPr>
          <w:rFonts w:asciiTheme="minorHAnsi" w:eastAsia="SimSun" w:hAnsiTheme="minorHAnsi" w:cstheme="minorHAnsi"/>
          <w:bCs/>
          <w:sz w:val="24"/>
          <w:szCs w:val="24"/>
        </w:rPr>
        <w:t>para a incorporação de eventuais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006D6DE3" w:rsidRPr="000C62A3">
        <w:rPr>
          <w:rFonts w:asciiTheme="minorHAnsi" w:hAnsiTheme="minorHAnsi" w:cstheme="minorHAnsi"/>
          <w:sz w:val="24"/>
          <w:szCs w:val="24"/>
        </w:rPr>
        <w:t xml:space="preserve"> e consolidação de tais Novos Direitos Creditórios Cedidos Fiduciariamente como </w:t>
      </w:r>
      <w:r w:rsidR="009051B0" w:rsidRPr="000C62A3">
        <w:rPr>
          <w:rFonts w:asciiTheme="minorHAnsi" w:hAnsiTheme="minorHAnsi" w:cstheme="minorHAnsi"/>
          <w:sz w:val="24"/>
          <w:szCs w:val="24"/>
        </w:rPr>
        <w:t xml:space="preserve">Direitos </w:t>
      </w:r>
      <w:r w:rsidR="006D6DE3" w:rsidRPr="000C62A3">
        <w:rPr>
          <w:rFonts w:asciiTheme="minorHAnsi" w:hAnsiTheme="minorHAnsi" w:cstheme="minorHAnsi"/>
          <w:sz w:val="24"/>
          <w:szCs w:val="24"/>
        </w:rPr>
        <w:t xml:space="preserve">Creditórios Cedidos Fiduciariamente de acordo com este Contrato, no prazo de (a) </w:t>
      </w:r>
      <w:r w:rsidR="000F5EF7" w:rsidRPr="000C62A3">
        <w:rPr>
          <w:rFonts w:asciiTheme="minorHAnsi" w:hAnsiTheme="minorHAnsi" w:cstheme="minorHAnsi"/>
          <w:sz w:val="24"/>
          <w:szCs w:val="24"/>
        </w:rPr>
        <w:t>3</w:t>
      </w:r>
      <w:r w:rsidR="008C052B"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 ou (b) </w:t>
      </w:r>
      <w:r w:rsidR="000F5EF7" w:rsidRPr="000C62A3">
        <w:rPr>
          <w:rFonts w:asciiTheme="minorHAnsi" w:hAnsiTheme="minorHAnsi" w:cstheme="minorHAnsi"/>
          <w:sz w:val="24"/>
          <w:szCs w:val="24"/>
        </w:rPr>
        <w:t>3</w:t>
      </w:r>
      <w:r w:rsidR="00C04B6C"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obtido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w:t>
      </w:r>
      <w:r w:rsidRPr="000C62A3">
        <w:rPr>
          <w:rFonts w:asciiTheme="minorHAnsi" w:eastAsia="SimSun" w:hAnsiTheme="minorHAnsi" w:cstheme="minorHAnsi"/>
          <w:bCs/>
          <w:sz w:val="24"/>
          <w:szCs w:val="24"/>
        </w:rPr>
        <w:t>.</w:t>
      </w:r>
    </w:p>
    <w:p w14:paraId="275598A4" w14:textId="77777777" w:rsidR="00C77385" w:rsidRPr="000C62A3"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0C62A3"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 xml:space="preserve">Obrigações Adicionais da </w:t>
      </w:r>
      <w:r w:rsidR="00CD258C" w:rsidRPr="000C62A3">
        <w:rPr>
          <w:rFonts w:asciiTheme="minorHAnsi" w:eastAsia="SimSun" w:hAnsiTheme="minorHAnsi" w:cstheme="minorHAnsi"/>
          <w:sz w:val="24"/>
          <w:szCs w:val="24"/>
          <w:u w:val="single"/>
        </w:rPr>
        <w:t>Cedente</w:t>
      </w:r>
    </w:p>
    <w:p w14:paraId="26ED1DEB" w14:textId="77777777" w:rsidR="00244856" w:rsidRPr="000C62A3"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1" w:name="_Hlk76661527"/>
      <w:r w:rsidRPr="000C62A3">
        <w:rPr>
          <w:rFonts w:asciiTheme="minorHAnsi" w:eastAsia="SimSun" w:hAnsiTheme="minorHAnsi" w:cstheme="minorHAnsi"/>
          <w:sz w:val="24"/>
          <w:szCs w:val="24"/>
        </w:rPr>
        <w:t xml:space="preserve">Sem prejuízo das demais obrigações </w:t>
      </w:r>
      <w:r w:rsidR="009879F0" w:rsidRPr="000C62A3">
        <w:rPr>
          <w:rFonts w:asciiTheme="minorHAnsi" w:eastAsia="SimSun" w:hAnsiTheme="minorHAnsi" w:cstheme="minorHAnsi"/>
          <w:sz w:val="24"/>
          <w:szCs w:val="24"/>
        </w:rPr>
        <w:t>assumidas</w:t>
      </w:r>
      <w:r w:rsidR="003B596E" w:rsidRPr="000C62A3">
        <w:rPr>
          <w:rFonts w:asciiTheme="minorHAnsi" w:eastAsia="SimSun" w:hAnsiTheme="minorHAnsi" w:cstheme="minorHAnsi"/>
          <w:sz w:val="24"/>
          <w:szCs w:val="24"/>
        </w:rPr>
        <w:t xml:space="preserve"> neste Contrato, n</w:t>
      </w:r>
      <w:r w:rsidR="009A18A4" w:rsidRPr="000C62A3">
        <w:rPr>
          <w:rFonts w:asciiTheme="minorHAnsi" w:eastAsia="SimSun" w:hAnsiTheme="minorHAnsi" w:cstheme="minorHAnsi"/>
          <w:sz w:val="24"/>
          <w:szCs w:val="24"/>
        </w:rPr>
        <w:t>a Escritura de Emissão</w:t>
      </w:r>
      <w:r w:rsidRPr="000C62A3">
        <w:rPr>
          <w:rFonts w:asciiTheme="minorHAnsi" w:eastAsia="SimSun" w:hAnsiTheme="minorHAnsi" w:cstheme="minorHAnsi"/>
          <w:sz w:val="24"/>
          <w:szCs w:val="24"/>
        </w:rPr>
        <w:t xml:space="preserve"> e </w:t>
      </w:r>
      <w:r w:rsidR="009879F0" w:rsidRPr="000C62A3">
        <w:rPr>
          <w:rFonts w:asciiTheme="minorHAnsi" w:eastAsia="SimSun" w:hAnsiTheme="minorHAnsi" w:cstheme="minorHAnsi"/>
          <w:sz w:val="24"/>
          <w:szCs w:val="24"/>
        </w:rPr>
        <w:t>as decorrentes d</w:t>
      </w:r>
      <w:r w:rsidR="003B596E" w:rsidRPr="000C62A3">
        <w:rPr>
          <w:rFonts w:asciiTheme="minorHAnsi" w:eastAsia="SimSun" w:hAnsiTheme="minorHAnsi" w:cstheme="minorHAnsi"/>
          <w:sz w:val="24"/>
          <w:szCs w:val="24"/>
        </w:rPr>
        <w:t>a legislação aplicável,</w:t>
      </w:r>
      <w:r w:rsidR="00244856" w:rsidRPr="000C62A3">
        <w:rPr>
          <w:rFonts w:asciiTheme="minorHAnsi" w:eastAsia="SimSun" w:hAnsiTheme="minorHAnsi" w:cstheme="minorHAnsi"/>
          <w:sz w:val="24"/>
          <w:szCs w:val="24"/>
        </w:rPr>
        <w:t xml:space="preserve"> durante o Prazo de Vigência,</w:t>
      </w:r>
      <w:r w:rsidR="003B596E"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Cedente obriga-se,</w:t>
      </w:r>
      <w:r w:rsidRPr="000C62A3">
        <w:rPr>
          <w:rFonts w:asciiTheme="minorHAnsi" w:eastAsia="SimSun" w:hAnsiTheme="minorHAnsi" w:cstheme="minorHAnsi"/>
          <w:sz w:val="24"/>
          <w:szCs w:val="24"/>
        </w:rPr>
        <w:t xml:space="preserve"> de forma irrevogável e irretratável</w:t>
      </w:r>
      <w:r w:rsidR="00CD258C"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w:t>
      </w:r>
    </w:p>
    <w:p w14:paraId="5FA2FB6B" w14:textId="77777777" w:rsidR="00244856" w:rsidRPr="000C62A3"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tempestivamente cumprir </w:t>
      </w:r>
      <w:r w:rsidR="007A6927" w:rsidRPr="000C62A3">
        <w:rPr>
          <w:rFonts w:asciiTheme="minorHAnsi" w:eastAsia="SimSun" w:hAnsiTheme="minorHAnsi" w:cstheme="minorHAnsi"/>
          <w:sz w:val="24"/>
          <w:szCs w:val="24"/>
        </w:rPr>
        <w:t>os</w:t>
      </w:r>
      <w:r w:rsidRPr="000C62A3">
        <w:rPr>
          <w:rFonts w:asciiTheme="minorHAnsi" w:eastAsia="SimSun" w:hAnsiTheme="minorHAnsi" w:cstheme="minorHAnsi"/>
          <w:sz w:val="24"/>
          <w:szCs w:val="24"/>
        </w:rPr>
        <w:t xml:space="preserve"> requisitos e dispositivos legais</w:t>
      </w:r>
      <w:r w:rsidR="007E4A76" w:rsidRPr="000C62A3">
        <w:rPr>
          <w:rFonts w:asciiTheme="minorHAnsi" w:eastAsia="SimSun" w:hAnsiTheme="minorHAnsi" w:cstheme="minorHAnsi"/>
          <w:sz w:val="24"/>
          <w:szCs w:val="24"/>
        </w:rPr>
        <w:t xml:space="preserve"> presentes e</w:t>
      </w:r>
      <w:r w:rsidRPr="000C62A3">
        <w:rPr>
          <w:rFonts w:asciiTheme="minorHAnsi" w:eastAsia="SimSun" w:hAnsiTheme="minorHAnsi" w:cstheme="minorHAnsi"/>
          <w:sz w:val="24"/>
          <w:szCs w:val="24"/>
        </w:rPr>
        <w:t xml:space="preserve"> que, no </w:t>
      </w:r>
      <w:r w:rsidRPr="000C62A3">
        <w:rPr>
          <w:rStyle w:val="DeltaViewInsertion"/>
          <w:rFonts w:asciiTheme="minorHAnsi" w:eastAsia="SimSun" w:hAnsiTheme="minorHAnsi" w:cstheme="minorHAnsi"/>
          <w:color w:val="000000"/>
          <w:sz w:val="24"/>
          <w:szCs w:val="24"/>
          <w:u w:val="none"/>
        </w:rPr>
        <w:t>futuro</w:t>
      </w:r>
      <w:r w:rsidRPr="000C62A3">
        <w:rPr>
          <w:rFonts w:asciiTheme="minorHAnsi" w:eastAsia="SimSun" w:hAnsiTheme="minorHAnsi" w:cstheme="minorHAnsi"/>
          <w:sz w:val="24"/>
          <w:szCs w:val="24"/>
        </w:rPr>
        <w:t>, possam vir a ser necessários</w:t>
      </w:r>
      <w:r w:rsidR="007E4A76"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para a existência, validade ou eficácia d</w:t>
      </w:r>
      <w:r w:rsidR="00244856" w:rsidRPr="000C62A3">
        <w:rPr>
          <w:rFonts w:asciiTheme="minorHAnsi" w:eastAsia="SimSun" w:hAnsiTheme="minorHAnsi" w:cstheme="minorHAnsi"/>
          <w:sz w:val="24"/>
          <w:szCs w:val="24"/>
        </w:rPr>
        <w:t>a</w:t>
      </w:r>
      <w:r w:rsidR="00224B76" w:rsidRPr="000C62A3">
        <w:rPr>
          <w:rFonts w:asciiTheme="minorHAnsi" w:eastAsia="SimSun" w:hAnsiTheme="minorHAnsi" w:cstheme="minorHAnsi"/>
          <w:sz w:val="24"/>
          <w:szCs w:val="24"/>
        </w:rPr>
        <w:t xml:space="preserve"> Cessão Fiduciária da </w:t>
      </w:r>
      <w:r w:rsidR="006133F4" w:rsidRPr="000C62A3">
        <w:rPr>
          <w:rFonts w:asciiTheme="minorHAnsi" w:eastAsia="SimSun" w:hAnsiTheme="minorHAnsi" w:cstheme="minorHAnsi"/>
          <w:sz w:val="24"/>
          <w:szCs w:val="24"/>
        </w:rPr>
        <w:t xml:space="preserve">TBR </w:t>
      </w:r>
      <w:r w:rsidR="00125897" w:rsidRPr="000C62A3">
        <w:rPr>
          <w:rFonts w:asciiTheme="minorHAnsi" w:eastAsia="SimSun" w:hAnsiTheme="minorHAnsi" w:cstheme="minorHAnsi"/>
          <w:sz w:val="24"/>
          <w:szCs w:val="24"/>
        </w:rPr>
        <w:t>outorgada por meio do presente Contrato</w:t>
      </w:r>
      <w:r w:rsidRPr="000C62A3">
        <w:rPr>
          <w:rFonts w:asciiTheme="minorHAnsi" w:eastAsia="SimSun" w:hAnsiTheme="minorHAnsi" w:cstheme="minorHAnsi"/>
          <w:sz w:val="24"/>
          <w:szCs w:val="24"/>
        </w:rPr>
        <w:t>;</w:t>
      </w:r>
      <w:r w:rsidR="00350C7A" w:rsidRPr="000C62A3">
        <w:rPr>
          <w:rFonts w:asciiTheme="minorHAnsi" w:eastAsia="SimSun" w:hAnsiTheme="minorHAnsi" w:cstheme="minorHAnsi"/>
          <w:sz w:val="24"/>
          <w:szCs w:val="24"/>
        </w:rPr>
        <w:t xml:space="preserve"> </w:t>
      </w:r>
    </w:p>
    <w:p w14:paraId="195116D7" w14:textId="77777777" w:rsidR="00B20366" w:rsidRPr="000C62A3"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Calibri" w:hAnsi="Calibri" w:cs="Calibri"/>
          <w:sz w:val="24"/>
          <w:szCs w:val="24"/>
        </w:rPr>
        <w:lastRenderedPageBreak/>
        <w:t xml:space="preserve">manter e fazer com que a </w:t>
      </w:r>
      <w:r w:rsidR="00DE730C" w:rsidRPr="000C62A3">
        <w:rPr>
          <w:rFonts w:ascii="Calibri" w:hAnsi="Calibri" w:cs="Calibri"/>
          <w:sz w:val="24"/>
          <w:szCs w:val="24"/>
        </w:rPr>
        <w:t xml:space="preserve">Cedente </w:t>
      </w:r>
      <w:r w:rsidRPr="000C62A3">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sidRPr="000C62A3">
        <w:rPr>
          <w:rFonts w:ascii="Calibri" w:hAnsi="Calibri" w:cs="Calibri"/>
          <w:sz w:val="24"/>
          <w:szCs w:val="24"/>
        </w:rPr>
        <w:t>Cedente</w:t>
      </w:r>
      <w:r w:rsidRPr="000C62A3">
        <w:rPr>
          <w:rFonts w:ascii="Calibri" w:hAnsi="Calibri" w:cs="Calibri"/>
          <w:sz w:val="24"/>
          <w:szCs w:val="24"/>
        </w:rPr>
        <w:t xml:space="preserve">, </w:t>
      </w:r>
      <w:r w:rsidR="00DE730C" w:rsidRPr="000C62A3">
        <w:rPr>
          <w:rFonts w:ascii="Calibri" w:hAnsi="Calibri" w:cs="Calibri"/>
          <w:sz w:val="24"/>
          <w:szCs w:val="24"/>
        </w:rPr>
        <w:t>incluindo a implementação e desenvolvimento do Projeto pela Cedente</w:t>
      </w:r>
      <w:r w:rsidRPr="000C62A3">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sidRPr="000C62A3">
        <w:rPr>
          <w:rFonts w:ascii="Calibri" w:hAnsi="Calibri" w:cs="Calibri"/>
          <w:sz w:val="24"/>
          <w:szCs w:val="24"/>
        </w:rPr>
        <w:t>,</w:t>
      </w:r>
      <w:r w:rsidR="00606A9E" w:rsidRPr="000C62A3">
        <w:rPr>
          <w:rFonts w:ascii="Calibri" w:hAnsi="Calibri" w:cs="Calibri"/>
          <w:sz w:val="24"/>
          <w:szCs w:val="24"/>
        </w:rPr>
        <w:t xml:space="preserve"> </w:t>
      </w:r>
      <w:r w:rsidRPr="000C62A3">
        <w:rPr>
          <w:rFonts w:ascii="Calibri" w:hAnsi="Calibri" w:cs="Calibri"/>
          <w:sz w:val="24"/>
          <w:szCs w:val="24"/>
        </w:rPr>
        <w:t xml:space="preserve">para o cumprimento das obrigações assumidas pela </w:t>
      </w:r>
      <w:r w:rsidR="00DE730C" w:rsidRPr="000C62A3">
        <w:rPr>
          <w:rFonts w:ascii="Calibri" w:hAnsi="Calibri" w:cs="Calibri"/>
          <w:sz w:val="24"/>
          <w:szCs w:val="24"/>
        </w:rPr>
        <w:t xml:space="preserve">Cedente </w:t>
      </w:r>
      <w:r w:rsidRPr="000C62A3">
        <w:rPr>
          <w:rFonts w:ascii="Calibri" w:hAnsi="Calibri" w:cs="Calibri"/>
          <w:sz w:val="24"/>
          <w:szCs w:val="24"/>
        </w:rPr>
        <w:t>nos termos da Escritura de Emissão e</w:t>
      </w:r>
      <w:r w:rsidR="0015534A" w:rsidRPr="000C62A3">
        <w:rPr>
          <w:rFonts w:ascii="Calibri" w:hAnsi="Calibri" w:cs="Calibri"/>
          <w:sz w:val="24"/>
          <w:szCs w:val="24"/>
        </w:rPr>
        <w:t xml:space="preserve"> </w:t>
      </w:r>
      <w:r w:rsidRPr="000C62A3">
        <w:rPr>
          <w:rFonts w:ascii="Calibri" w:hAnsi="Calibri" w:cs="Calibri"/>
          <w:sz w:val="24"/>
          <w:szCs w:val="24"/>
        </w:rPr>
        <w:t>nos demais documentos da Emissão</w:t>
      </w:r>
      <w:r w:rsidR="0015534A" w:rsidRPr="000C62A3">
        <w:rPr>
          <w:rFonts w:ascii="Calibri" w:hAnsi="Calibri" w:cs="Calibri"/>
          <w:sz w:val="24"/>
          <w:szCs w:val="24"/>
        </w:rPr>
        <w:t>, bem como para a implementação e desenvolvimento do Projeto,</w:t>
      </w:r>
      <w:r w:rsidRPr="000C62A3">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w:t>
      </w:r>
    </w:p>
    <w:p w14:paraId="6138C120" w14:textId="77777777" w:rsidR="009B6CD0" w:rsidRPr="000C62A3"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0C62A3" w:rsidRDefault="009102A2"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Theme="minorHAnsi" w:eastAsia="SimSun" w:hAnsiTheme="minorHAnsi" w:cstheme="minorHAnsi"/>
          <w:sz w:val="24"/>
          <w:szCs w:val="24"/>
        </w:rPr>
        <w:t xml:space="preserve">defender, tempestivamente e de forma adequada, às suas </w:t>
      </w:r>
      <w:r w:rsidR="00F50DAE" w:rsidRPr="000C62A3">
        <w:rPr>
          <w:rFonts w:asciiTheme="minorHAnsi" w:eastAsia="SimSun" w:hAnsiTheme="minorHAnsi" w:cstheme="minorHAnsi"/>
          <w:sz w:val="24"/>
          <w:szCs w:val="24"/>
        </w:rPr>
        <w:t xml:space="preserve">próprias </w:t>
      </w:r>
      <w:r w:rsidRPr="000C62A3">
        <w:rPr>
          <w:rFonts w:asciiTheme="minorHAnsi" w:eastAsia="SimSun" w:hAnsiTheme="minorHAnsi" w:cstheme="minorHAnsi"/>
          <w:sz w:val="24"/>
          <w:szCs w:val="24"/>
        </w:rPr>
        <w:t xml:space="preserve">custas e expensas, os direitos </w:t>
      </w:r>
      <w:r w:rsidR="00B178CB" w:rsidRPr="000C62A3">
        <w:rPr>
          <w:rFonts w:asciiTheme="minorHAnsi" w:eastAsia="SimSun" w:hAnsiTheme="minorHAnsi" w:cstheme="minorHAnsi"/>
          <w:sz w:val="24"/>
          <w:szCs w:val="24"/>
        </w:rPr>
        <w:t>do Agente Fiduciário e dos Debenturistas</w:t>
      </w:r>
      <w:r w:rsidR="0093202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sobre </w:t>
      </w:r>
      <w:r w:rsidR="00224B76"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 contra quaisquer reivindicações e demandas de terceiros</w:t>
      </w:r>
      <w:r w:rsidR="00DE730C" w:rsidRPr="000C62A3">
        <w:rPr>
          <w:rFonts w:asciiTheme="minorHAnsi" w:eastAsia="SimSun" w:hAnsiTheme="minorHAnsi" w:cstheme="minorHAnsi"/>
          <w:sz w:val="24"/>
          <w:szCs w:val="24"/>
        </w:rPr>
        <w:t xml:space="preserve">; </w:t>
      </w:r>
    </w:p>
    <w:p w14:paraId="75071826" w14:textId="77777777" w:rsidR="00350C7A" w:rsidRPr="000C62A3"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0C62A3">
        <w:rPr>
          <w:rFonts w:asciiTheme="minorHAnsi" w:eastAsia="SimSun" w:hAnsiTheme="minorHAnsi" w:cstheme="minorHAnsi"/>
          <w:sz w:val="24"/>
          <w:szCs w:val="24"/>
          <w:u w:val="single"/>
        </w:rPr>
        <w:t>Empresa de Transporte de Valores</w:t>
      </w:r>
      <w:r w:rsidRPr="000C62A3">
        <w:rPr>
          <w:rFonts w:asciiTheme="minorHAnsi" w:eastAsia="SimSun" w:hAnsiTheme="minorHAnsi" w:cstheme="minorHAnsi"/>
          <w:sz w:val="24"/>
          <w:szCs w:val="24"/>
        </w:rPr>
        <w:t>”);</w:t>
      </w:r>
    </w:p>
    <w:p w14:paraId="7ED16E5D"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obter todos os registros, averbações e aprovações que vierem a ser exigidos pela legislação aplicável</w:t>
      </w:r>
      <w:r w:rsidR="008E4ED8" w:rsidRPr="000C62A3">
        <w:rPr>
          <w:rFonts w:asciiTheme="minorHAnsi" w:eastAsia="SimSun" w:hAnsiTheme="minorHAnsi" w:cstheme="minorHAnsi"/>
          <w:sz w:val="24"/>
          <w:szCs w:val="24"/>
        </w:rPr>
        <w:t>, ou em decorrência de obrigações contratuais,</w:t>
      </w:r>
      <w:r w:rsidRPr="000C62A3">
        <w:rPr>
          <w:rFonts w:asciiTheme="minorHAnsi" w:eastAsia="SimSun" w:hAnsiTheme="minorHAnsi" w:cstheme="minorHAnsi"/>
          <w:sz w:val="24"/>
          <w:szCs w:val="24"/>
        </w:rPr>
        <w:t xml:space="preserve"> para o fim de permitir que </w:t>
      </w:r>
      <w:r w:rsidR="006656DF" w:rsidRPr="000C62A3">
        <w:rPr>
          <w:rFonts w:asciiTheme="minorHAnsi" w:eastAsia="SimSun" w:hAnsiTheme="minorHAnsi" w:cstheme="minorHAnsi"/>
          <w:sz w:val="24"/>
          <w:szCs w:val="24"/>
        </w:rPr>
        <w:t>o Agente Fiduciário</w:t>
      </w:r>
      <w:r w:rsidR="00B178CB" w:rsidRPr="000C62A3">
        <w:rPr>
          <w:rFonts w:asciiTheme="minorHAnsi" w:eastAsia="SimSun" w:hAnsiTheme="minorHAnsi" w:cstheme="minorHAnsi"/>
          <w:sz w:val="24"/>
          <w:szCs w:val="24"/>
        </w:rPr>
        <w:t xml:space="preserve">, enquanto representante dos Debenturistas, nos termos deste Contrato e da Escritura de Emissão, </w:t>
      </w:r>
      <w:r w:rsidR="008B435B" w:rsidRPr="000C62A3">
        <w:rPr>
          <w:rFonts w:asciiTheme="minorHAnsi" w:eastAsia="SimSun" w:hAnsiTheme="minorHAnsi" w:cstheme="minorHAnsi"/>
          <w:sz w:val="24"/>
          <w:szCs w:val="24"/>
        </w:rPr>
        <w:t>exerça</w:t>
      </w:r>
      <w:r w:rsidRPr="000C62A3">
        <w:rPr>
          <w:rFonts w:asciiTheme="minorHAnsi" w:eastAsia="SimSun" w:hAnsiTheme="minorHAnsi" w:cstheme="minorHAnsi"/>
          <w:sz w:val="24"/>
          <w:szCs w:val="24"/>
        </w:rPr>
        <w:t xml:space="preserve"> integralmente os direitos que lhe</w:t>
      </w:r>
      <w:r w:rsidR="00AF2BD8"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são aqui assegurados;</w:t>
      </w:r>
    </w:p>
    <w:p w14:paraId="37657DDC"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w:t>
      </w:r>
      <w:r w:rsidRPr="000C62A3">
        <w:rPr>
          <w:rFonts w:asciiTheme="minorHAnsi" w:eastAsia="SimSun" w:hAnsiTheme="minorHAnsi" w:cstheme="minorHAnsi"/>
          <w:b/>
          <w:sz w:val="24"/>
          <w:szCs w:val="24"/>
        </w:rPr>
        <w:t>(a)</w:t>
      </w:r>
      <w:r w:rsidRPr="000C62A3">
        <w:rPr>
          <w:rFonts w:asciiTheme="minorHAnsi" w:eastAsia="SimSun" w:hAnsiTheme="minorHAnsi" w:cstheme="minorHAnsi"/>
          <w:sz w:val="24"/>
          <w:szCs w:val="24"/>
        </w:rPr>
        <w:t> vender, ceder, transferir, permutar, renunciar, arrendar, locar, dar em comodato</w:t>
      </w:r>
      <w:r w:rsidR="009F0490" w:rsidRPr="000C62A3">
        <w:rPr>
          <w:rFonts w:asciiTheme="minorHAnsi" w:eastAsia="SimSun" w:hAnsiTheme="minorHAnsi" w:cstheme="minorHAnsi"/>
          <w:sz w:val="24"/>
          <w:szCs w:val="24"/>
        </w:rPr>
        <w:t xml:space="preserve"> e/ou usu</w:t>
      </w:r>
      <w:r w:rsidR="000F2B93" w:rsidRPr="000C62A3">
        <w:rPr>
          <w:rFonts w:asciiTheme="minorHAnsi" w:eastAsia="SimSun" w:hAnsiTheme="minorHAnsi" w:cstheme="minorHAnsi"/>
          <w:sz w:val="24"/>
          <w:szCs w:val="24"/>
        </w:rPr>
        <w:t>fruto</w:t>
      </w:r>
      <w:r w:rsidRPr="000C62A3">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0C62A3">
        <w:rPr>
          <w:rFonts w:asciiTheme="minorHAnsi" w:eastAsia="SimSun" w:hAnsiTheme="minorHAnsi" w:cstheme="minorHAnsi"/>
          <w:sz w:val="24"/>
          <w:szCs w:val="24"/>
        </w:rPr>
        <w:t xml:space="preserve">um </w:t>
      </w:r>
      <w:r w:rsidRPr="000C62A3">
        <w:rPr>
          <w:rFonts w:asciiTheme="minorHAnsi" w:eastAsia="SimSun" w:hAnsiTheme="minorHAnsi" w:cstheme="minorHAnsi"/>
          <w:sz w:val="24"/>
          <w:szCs w:val="24"/>
        </w:rPr>
        <w:t xml:space="preserve">dos </w:t>
      </w:r>
      <w:r w:rsidR="00224B76"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criar ou permitir que exista qualquer ônus</w:t>
      </w:r>
      <w:r w:rsidR="00A87BB3" w:rsidRPr="000C62A3">
        <w:rPr>
          <w:rFonts w:asciiTheme="minorHAnsi" w:eastAsia="SimSun" w:hAnsiTheme="minorHAnsi" w:cstheme="minorHAnsi"/>
          <w:sz w:val="24"/>
          <w:szCs w:val="24"/>
        </w:rPr>
        <w:t>, encargo</w:t>
      </w:r>
      <w:r w:rsidRPr="000C62A3">
        <w:rPr>
          <w:rFonts w:asciiTheme="minorHAnsi" w:eastAsia="SimSun" w:hAnsiTheme="minorHAnsi" w:cstheme="minorHAnsi"/>
          <w:sz w:val="24"/>
          <w:szCs w:val="24"/>
        </w:rPr>
        <w:t xml:space="preserve"> ou gravame sobre os </w:t>
      </w:r>
      <w:r w:rsidR="00224B76" w:rsidRPr="000C62A3">
        <w:rPr>
          <w:rFonts w:asciiTheme="minorHAnsi" w:hAnsiTheme="minorHAnsi" w:cstheme="minorHAnsi"/>
          <w:sz w:val="24"/>
          <w:szCs w:val="24"/>
        </w:rPr>
        <w:t>Direitos Creditórios Cedidos Fiduciariamente</w:t>
      </w:r>
      <w:r w:rsidR="00567EDB" w:rsidRPr="000C62A3">
        <w:rPr>
          <w:rFonts w:asciiTheme="minorHAnsi" w:eastAsia="SimSun" w:hAnsiTheme="minorHAnsi" w:cstheme="minorHAnsi"/>
          <w:sz w:val="24"/>
          <w:szCs w:val="24"/>
        </w:rPr>
        <w:t xml:space="preserve">, exceto se prévia e expressamente aprovado por escrito </w:t>
      </w:r>
      <w:r w:rsidR="001120EB" w:rsidRPr="000C62A3">
        <w:rPr>
          <w:rFonts w:asciiTheme="minorHAnsi" w:eastAsia="SimSun" w:hAnsiTheme="minorHAnsi" w:cstheme="minorHAnsi"/>
          <w:sz w:val="24"/>
          <w:szCs w:val="24"/>
        </w:rPr>
        <w:t>pelo Agente Fiduciário</w:t>
      </w:r>
      <w:r w:rsidR="001217A4" w:rsidRPr="000C62A3">
        <w:rPr>
          <w:rFonts w:asciiTheme="minorHAnsi" w:eastAsia="SimSun" w:hAnsiTheme="minorHAnsi" w:cstheme="minorHAnsi"/>
          <w:sz w:val="24"/>
          <w:szCs w:val="24"/>
        </w:rPr>
        <w:t>, conforme previamente deliberado pelos Debenturistas</w:t>
      </w:r>
      <w:r w:rsidRPr="000C62A3">
        <w:rPr>
          <w:rFonts w:asciiTheme="minorHAnsi" w:eastAsia="SimSun" w:hAnsiTheme="minorHAnsi" w:cstheme="minorHAnsi"/>
          <w:sz w:val="24"/>
          <w:szCs w:val="24"/>
        </w:rPr>
        <w:t xml:space="preserve">; </w:t>
      </w:r>
      <w:r w:rsidR="00A87BB3" w:rsidRPr="000C62A3">
        <w:rPr>
          <w:rFonts w:asciiTheme="minorHAnsi" w:eastAsia="SimSun" w:hAnsiTheme="minorHAnsi" w:cstheme="minorHAnsi"/>
          <w:sz w:val="24"/>
          <w:szCs w:val="24"/>
        </w:rPr>
        <w:t xml:space="preserve">ou </w:t>
      </w:r>
      <w:r w:rsidR="00A87BB3" w:rsidRPr="000C62A3">
        <w:rPr>
          <w:rFonts w:asciiTheme="minorHAnsi" w:eastAsia="SimSun" w:hAnsiTheme="minorHAnsi" w:cstheme="minorHAnsi"/>
          <w:b/>
          <w:sz w:val="24"/>
          <w:szCs w:val="24"/>
        </w:rPr>
        <w:t>(c)</w:t>
      </w:r>
      <w:r w:rsidR="00A87BB3" w:rsidRPr="000C62A3">
        <w:rPr>
          <w:rFonts w:asciiTheme="minorHAnsi" w:eastAsia="SimSun" w:hAnsiTheme="minorHAnsi" w:cstheme="minorHAnsi"/>
          <w:sz w:val="24"/>
          <w:szCs w:val="24"/>
        </w:rPr>
        <w:t xml:space="preserve"> restringir ou realizar qualquer ato que possa vir a resultar em qualquer </w:t>
      </w:r>
      <w:r w:rsidR="00A87BB3" w:rsidRPr="000C62A3">
        <w:rPr>
          <w:rFonts w:asciiTheme="minorHAnsi" w:eastAsia="SimSun" w:hAnsiTheme="minorHAnsi" w:cstheme="minorHAnsi"/>
          <w:sz w:val="24"/>
          <w:szCs w:val="24"/>
        </w:rPr>
        <w:lastRenderedPageBreak/>
        <w:t>restrição ou prejuízo para a garantia e/ou os direitos criados por este Contrato</w:t>
      </w:r>
      <w:r w:rsidR="00204A78" w:rsidRPr="000C62A3">
        <w:rPr>
          <w:rFonts w:asciiTheme="minorHAnsi" w:eastAsia="SimSun" w:hAnsiTheme="minorHAnsi" w:cstheme="minorHAnsi"/>
          <w:sz w:val="24"/>
          <w:szCs w:val="24"/>
        </w:rPr>
        <w:t>, observado o Ônus BNDES</w:t>
      </w:r>
      <w:r w:rsidR="00F12CB2" w:rsidRPr="000C62A3">
        <w:rPr>
          <w:rFonts w:asciiTheme="minorHAnsi" w:eastAsia="SimSun" w:hAnsiTheme="minorHAnsi" w:cstheme="minorHAnsi"/>
          <w:sz w:val="24"/>
          <w:szCs w:val="24"/>
        </w:rPr>
        <w:t>, conforme aplicável</w:t>
      </w:r>
      <w:r w:rsidR="00C34C71" w:rsidRPr="000C62A3">
        <w:rPr>
          <w:rFonts w:asciiTheme="minorHAnsi" w:eastAsia="SimSun" w:hAnsiTheme="minorHAnsi" w:cstheme="minorHAnsi"/>
          <w:sz w:val="24"/>
          <w:szCs w:val="24"/>
        </w:rPr>
        <w:t>;</w:t>
      </w:r>
    </w:p>
    <w:p w14:paraId="76CA3CA3"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0D969026" w:rsidR="0076504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não praticar qualquer ato que possa invalidar, restringir, limitar e/ou alterar a procuraç</w:t>
      </w:r>
      <w:r w:rsidR="00224B76"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e/ou os poderes outorgados nos termos previstos </w:t>
      </w:r>
      <w:r w:rsidR="00F27F3D" w:rsidRPr="000C62A3">
        <w:rPr>
          <w:rFonts w:asciiTheme="minorHAnsi" w:eastAsia="SimSun" w:hAnsiTheme="minorHAnsi" w:cstheme="minorHAnsi"/>
          <w:sz w:val="24"/>
          <w:szCs w:val="24"/>
        </w:rPr>
        <w:t>na Cláusula</w:t>
      </w:r>
      <w:r w:rsidR="004228DD" w:rsidRPr="000C62A3">
        <w:rPr>
          <w:rFonts w:asciiTheme="minorHAnsi" w:eastAsia="SimSun" w:hAnsiTheme="minorHAnsi" w:cstheme="minorHAnsi"/>
          <w:sz w:val="24"/>
          <w:szCs w:val="24"/>
        </w:rPr>
        <w:t xml:space="preserve"> </w:t>
      </w:r>
      <w:r w:rsidR="004228DD" w:rsidRPr="000C62A3">
        <w:rPr>
          <w:rFonts w:asciiTheme="minorHAnsi" w:eastAsia="SimSun" w:hAnsiTheme="minorHAnsi" w:cstheme="minorHAnsi"/>
          <w:sz w:val="24"/>
          <w:szCs w:val="24"/>
        </w:rPr>
        <w:fldChar w:fldCharType="begin"/>
      </w:r>
      <w:r w:rsidR="004228DD"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4228DD" w:rsidRPr="000C62A3">
        <w:rPr>
          <w:rFonts w:asciiTheme="minorHAnsi" w:eastAsia="SimSun" w:hAnsiTheme="minorHAnsi" w:cstheme="minorHAnsi"/>
          <w:sz w:val="24"/>
          <w:szCs w:val="24"/>
        </w:rPr>
      </w:r>
      <w:r w:rsidR="004228DD"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4228DD" w:rsidRPr="000C62A3">
        <w:rPr>
          <w:rFonts w:asciiTheme="minorHAnsi" w:eastAsia="SimSun" w:hAnsiTheme="minorHAnsi" w:cstheme="minorHAnsi"/>
          <w:sz w:val="24"/>
          <w:szCs w:val="24"/>
        </w:rPr>
        <w:fldChar w:fldCharType="end"/>
      </w:r>
      <w:r w:rsidR="004E79EF" w:rsidRPr="000C62A3">
        <w:rPr>
          <w:rFonts w:asciiTheme="minorHAnsi" w:eastAsia="SimSun" w:hAnsiTheme="minorHAnsi" w:cstheme="minorHAnsi"/>
          <w:sz w:val="24"/>
          <w:szCs w:val="24"/>
        </w:rPr>
        <w:t xml:space="preserve"> </w:t>
      </w:r>
      <w:r w:rsidR="008F5A99" w:rsidRPr="000C62A3">
        <w:rPr>
          <w:rFonts w:asciiTheme="minorHAnsi" w:eastAsia="SimSun" w:hAnsiTheme="minorHAnsi" w:cstheme="minorHAnsi"/>
          <w:sz w:val="24"/>
          <w:szCs w:val="24"/>
        </w:rPr>
        <w:t>abaixo</w:t>
      </w:r>
      <w:r w:rsidRPr="000C62A3">
        <w:rPr>
          <w:rFonts w:asciiTheme="minorHAnsi" w:eastAsia="SimSun" w:hAnsiTheme="minorHAnsi" w:cstheme="minorHAnsi"/>
          <w:sz w:val="24"/>
          <w:szCs w:val="24"/>
        </w:rPr>
        <w:t>;</w:t>
      </w:r>
    </w:p>
    <w:p w14:paraId="5D856934"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às suas expensas, tomar</w:t>
      </w:r>
      <w:r w:rsidR="000C332A" w:rsidRPr="000C62A3">
        <w:rPr>
          <w:rFonts w:asciiTheme="minorHAnsi" w:eastAsia="SimSun" w:hAnsiTheme="minorHAnsi" w:cstheme="minorHAnsi"/>
          <w:sz w:val="24"/>
          <w:szCs w:val="24"/>
        </w:rPr>
        <w:t xml:space="preserve"> tempestivamente</w:t>
      </w:r>
      <w:r w:rsidRPr="000C62A3">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0C62A3">
        <w:rPr>
          <w:rFonts w:asciiTheme="minorHAnsi" w:eastAsia="SimSun" w:hAnsiTheme="minorHAnsi" w:cstheme="minorHAnsi"/>
          <w:sz w:val="24"/>
          <w:szCs w:val="24"/>
        </w:rPr>
        <w:t xml:space="preserve">consideradas </w:t>
      </w:r>
      <w:r w:rsidRPr="000C62A3">
        <w:rPr>
          <w:rFonts w:asciiTheme="minorHAnsi" w:eastAsia="SimSun" w:hAnsiTheme="minorHAnsi" w:cstheme="minorHAnsi"/>
          <w:sz w:val="24"/>
          <w:szCs w:val="24"/>
        </w:rPr>
        <w:t xml:space="preserve">necessárias </w:t>
      </w:r>
      <w:r w:rsidR="006656DF" w:rsidRPr="000C62A3">
        <w:rPr>
          <w:rFonts w:asciiTheme="minorHAnsi" w:eastAsia="SimSun" w:hAnsiTheme="minorHAnsi" w:cstheme="minorHAnsi"/>
          <w:sz w:val="24"/>
          <w:szCs w:val="24"/>
        </w:rPr>
        <w:t>pel</w:t>
      </w:r>
      <w:r w:rsidR="005D20B9" w:rsidRPr="000C62A3">
        <w:rPr>
          <w:rFonts w:asciiTheme="minorHAnsi" w:eastAsia="SimSun" w:hAnsiTheme="minorHAnsi" w:cstheme="minorHAnsi"/>
          <w:sz w:val="24"/>
          <w:szCs w:val="24"/>
        </w:rPr>
        <w:t xml:space="preserve">o Agente Fiduciário </w:t>
      </w:r>
      <w:r w:rsidR="006656DF" w:rsidRPr="000C62A3">
        <w:rPr>
          <w:rFonts w:asciiTheme="minorHAnsi" w:eastAsia="SimSun" w:hAnsiTheme="minorHAnsi" w:cstheme="minorHAnsi"/>
          <w:sz w:val="24"/>
          <w:szCs w:val="24"/>
        </w:rPr>
        <w:t>com o</w:t>
      </w:r>
      <w:r w:rsidR="00224B76" w:rsidRPr="000C62A3">
        <w:rPr>
          <w:rFonts w:asciiTheme="minorHAnsi" w:eastAsia="SimSun" w:hAnsiTheme="minorHAnsi" w:cstheme="minorHAnsi"/>
          <w:sz w:val="24"/>
          <w:szCs w:val="24"/>
        </w:rPr>
        <w:t xml:space="preserve"> objetivo</w:t>
      </w:r>
      <w:r w:rsidRPr="000C62A3">
        <w:rPr>
          <w:rFonts w:asciiTheme="minorHAnsi" w:eastAsia="SimSun" w:hAnsiTheme="minorHAnsi" w:cstheme="minorHAnsi"/>
          <w:sz w:val="24"/>
          <w:szCs w:val="24"/>
        </w:rPr>
        <w:t xml:space="preserve"> de constituir, conservar a validade, formalizar e aperfeiçoar </w:t>
      </w:r>
      <w:r w:rsidR="00244856" w:rsidRPr="000C62A3">
        <w:rPr>
          <w:rFonts w:asciiTheme="minorHAnsi" w:eastAsia="SimSun" w:hAnsiTheme="minorHAnsi" w:cstheme="minorHAnsi"/>
          <w:sz w:val="24"/>
          <w:szCs w:val="24"/>
        </w:rPr>
        <w:t>a</w:t>
      </w:r>
      <w:r w:rsidR="004E79EF" w:rsidRPr="000C62A3">
        <w:rPr>
          <w:rFonts w:asciiTheme="minorHAnsi" w:eastAsia="SimSun" w:hAnsiTheme="minorHAnsi" w:cstheme="minorHAnsi"/>
          <w:sz w:val="24"/>
          <w:szCs w:val="24"/>
        </w:rPr>
        <w:t>s garantias objeto do presente Contrato</w:t>
      </w:r>
      <w:r w:rsidRPr="000C62A3">
        <w:rPr>
          <w:rFonts w:asciiTheme="minorHAnsi" w:eastAsia="SimSun" w:hAnsiTheme="minorHAnsi" w:cstheme="minorHAnsi"/>
          <w:sz w:val="24"/>
          <w:szCs w:val="24"/>
        </w:rPr>
        <w:t xml:space="preserve">, ou para permitir que </w:t>
      </w:r>
      <w:r w:rsidR="006656DF" w:rsidRPr="000C62A3">
        <w:rPr>
          <w:rFonts w:asciiTheme="minorHAnsi" w:eastAsia="SimSun" w:hAnsiTheme="minorHAnsi" w:cstheme="minorHAnsi"/>
          <w:sz w:val="24"/>
          <w:szCs w:val="24"/>
        </w:rPr>
        <w:t>o Agente Fiduciário</w:t>
      </w:r>
      <w:r w:rsidR="001217A4" w:rsidRPr="000C62A3">
        <w:rPr>
          <w:rFonts w:asciiTheme="minorHAnsi" w:eastAsia="SimSun" w:hAnsiTheme="minorHAnsi" w:cstheme="minorHAnsi"/>
          <w:sz w:val="24"/>
          <w:szCs w:val="24"/>
        </w:rPr>
        <w:t>, na qualidade de representante dos Debenturistas, possa</w:t>
      </w:r>
      <w:r w:rsidRPr="000C62A3">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notificar</w:t>
      </w:r>
      <w:r w:rsidR="004E79EF"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o Agente Fiduciário acerca </w:t>
      </w:r>
      <w:r w:rsidRPr="000C62A3">
        <w:rPr>
          <w:rFonts w:asciiTheme="minorHAnsi" w:eastAsia="SimSun" w:hAnsiTheme="minorHAnsi" w:cstheme="minorHAnsi"/>
          <w:b/>
          <w:sz w:val="24"/>
          <w:szCs w:val="24"/>
        </w:rPr>
        <w:t>(a</w:t>
      </w:r>
      <w:r w:rsidR="00F85F9B" w:rsidRPr="000C62A3">
        <w:rPr>
          <w:rFonts w:asciiTheme="minorHAnsi" w:eastAsia="SimSun" w:hAnsiTheme="minorHAnsi" w:cstheme="minorHAnsi"/>
          <w:b/>
          <w:sz w:val="24"/>
          <w:szCs w:val="24"/>
        </w:rPr>
        <w:t>)</w:t>
      </w:r>
      <w:r w:rsidR="00F85F9B"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de </w:t>
      </w:r>
      <w:r w:rsidRPr="000C62A3">
        <w:rPr>
          <w:rFonts w:asciiTheme="minorHAnsi" w:eastAsia="SimSun" w:hAnsiTheme="minorHAnsi" w:cstheme="minorHAnsi"/>
          <w:sz w:val="24"/>
          <w:szCs w:val="24"/>
        </w:rPr>
        <w:t>qualquer acontecimento</w:t>
      </w:r>
      <w:r w:rsidR="00012DC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(incluindo, </w:t>
      </w:r>
      <w:r w:rsidR="00BC64D0" w:rsidRPr="000C62A3">
        <w:rPr>
          <w:rFonts w:asciiTheme="minorHAnsi" w:eastAsia="SimSun" w:hAnsiTheme="minorHAnsi" w:cstheme="minorHAnsi"/>
          <w:sz w:val="24"/>
          <w:szCs w:val="24"/>
        </w:rPr>
        <w:t>sem limitação</w:t>
      </w:r>
      <w:r w:rsidRPr="000C62A3">
        <w:rPr>
          <w:rFonts w:asciiTheme="minorHAnsi" w:eastAsia="SimSun" w:hAnsiTheme="minorHAnsi" w:cstheme="minorHAnsi"/>
          <w:sz w:val="24"/>
          <w:szCs w:val="24"/>
        </w:rPr>
        <w:t>, a</w:t>
      </w:r>
      <w:r w:rsidR="007A692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perdas em processos judiciais, arbitrais e/ou administrativos envolvendo </w:t>
      </w:r>
      <w:r w:rsidR="004228DD" w:rsidRPr="000C62A3">
        <w:rPr>
          <w:rFonts w:asciiTheme="minorHAnsi" w:eastAsia="SimSun" w:hAnsiTheme="minorHAnsi" w:cstheme="minorHAnsi"/>
          <w:sz w:val="24"/>
          <w:szCs w:val="24"/>
        </w:rPr>
        <w:t xml:space="preserve">a </w:t>
      </w:r>
      <w:r w:rsidR="0038251E" w:rsidRPr="000C62A3">
        <w:rPr>
          <w:rFonts w:asciiTheme="minorHAnsi" w:eastAsia="SimSun" w:hAnsiTheme="minorHAnsi" w:cstheme="minorHAnsi"/>
          <w:sz w:val="24"/>
          <w:szCs w:val="24"/>
        </w:rPr>
        <w:t>Cedente</w:t>
      </w:r>
      <w:r w:rsidR="00CC5A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 possa</w:t>
      </w:r>
      <w:r w:rsidR="008E4ED8" w:rsidRPr="000C62A3">
        <w:rPr>
          <w:rFonts w:asciiTheme="minorHAnsi" w:eastAsia="SimSun" w:hAnsiTheme="minorHAnsi" w:cstheme="minorHAnsi"/>
          <w:sz w:val="24"/>
          <w:szCs w:val="24"/>
        </w:rPr>
        <w:t xml:space="preserve"> </w:t>
      </w:r>
      <w:r w:rsidR="0041091A" w:rsidRPr="000C62A3">
        <w:rPr>
          <w:rFonts w:asciiTheme="minorHAnsi" w:eastAsia="SimSun" w:hAnsiTheme="minorHAnsi" w:cstheme="minorHAnsi"/>
          <w:sz w:val="24"/>
          <w:szCs w:val="24"/>
        </w:rPr>
        <w:t>vir a</w:t>
      </w:r>
      <w:r w:rsidRPr="000C62A3">
        <w:rPr>
          <w:rFonts w:asciiTheme="minorHAnsi" w:eastAsia="SimSun" w:hAnsiTheme="minorHAnsi" w:cstheme="minorHAnsi"/>
          <w:sz w:val="24"/>
          <w:szCs w:val="24"/>
        </w:rPr>
        <w:t xml:space="preserve"> depreciar</w:t>
      </w:r>
      <w:r w:rsidR="008E4ED8" w:rsidRPr="000C62A3">
        <w:rPr>
          <w:rFonts w:asciiTheme="minorHAnsi" w:eastAsia="SimSun" w:hAnsiTheme="minorHAnsi" w:cstheme="minorHAnsi"/>
          <w:sz w:val="24"/>
          <w:szCs w:val="24"/>
        </w:rPr>
        <w:t xml:space="preserve"> de forma relevante os </w:t>
      </w:r>
      <w:r w:rsidR="00224B76"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ou ameaçar a</w:t>
      </w:r>
      <w:r w:rsidR="00202339" w:rsidRPr="000C62A3">
        <w:rPr>
          <w:rFonts w:asciiTheme="minorHAnsi" w:eastAsia="SimSun" w:hAnsiTheme="minorHAnsi" w:cstheme="minorHAnsi"/>
          <w:sz w:val="24"/>
          <w:szCs w:val="24"/>
        </w:rPr>
        <w:t xml:space="preserve">s </w:t>
      </w:r>
      <w:r w:rsidR="00224B76" w:rsidRPr="000C62A3">
        <w:rPr>
          <w:rFonts w:asciiTheme="minorHAnsi" w:eastAsia="SimSun" w:hAnsiTheme="minorHAnsi" w:cstheme="minorHAnsi"/>
          <w:sz w:val="24"/>
          <w:szCs w:val="24"/>
        </w:rPr>
        <w:t xml:space="preserve">garantias </w:t>
      </w:r>
      <w:r w:rsidR="00202339" w:rsidRPr="000C62A3">
        <w:rPr>
          <w:rFonts w:asciiTheme="minorHAnsi" w:eastAsia="SimSun" w:hAnsiTheme="minorHAnsi" w:cstheme="minorHAnsi"/>
          <w:sz w:val="24"/>
          <w:szCs w:val="24"/>
        </w:rPr>
        <w:t>objeto do presente Contrato</w:t>
      </w:r>
      <w:r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 xml:space="preserve">no prazo de </w:t>
      </w:r>
      <w:r w:rsidRPr="000C62A3">
        <w:rPr>
          <w:rFonts w:asciiTheme="minorHAnsi" w:eastAsia="SimSun" w:hAnsiTheme="minorHAnsi" w:cstheme="minorHAnsi"/>
          <w:sz w:val="24"/>
          <w:szCs w:val="24"/>
        </w:rPr>
        <w:t xml:space="preserve">até </w:t>
      </w:r>
      <w:r w:rsidR="003F7231" w:rsidRPr="000C62A3">
        <w:rPr>
          <w:rFonts w:asciiTheme="minorHAnsi" w:eastAsia="SimSun" w:hAnsiTheme="minorHAnsi" w:cstheme="minorHAnsi"/>
          <w:sz w:val="24"/>
          <w:szCs w:val="24"/>
        </w:rPr>
        <w:t>3 (três) Dias Úteis</w:t>
      </w:r>
      <w:r w:rsidR="00202339" w:rsidRPr="000C62A3">
        <w:rPr>
          <w:rFonts w:asciiTheme="minorHAnsi" w:eastAsia="SimSun" w:hAnsiTheme="minorHAnsi" w:cstheme="minorHAnsi"/>
          <w:sz w:val="24"/>
          <w:szCs w:val="24"/>
        </w:rPr>
        <w:t xml:space="preserve"> </w:t>
      </w:r>
      <w:r w:rsidR="0082763A" w:rsidRPr="000C62A3">
        <w:rPr>
          <w:rFonts w:asciiTheme="minorHAnsi" w:eastAsia="SimSun" w:hAnsiTheme="minorHAnsi" w:cstheme="minorHAnsi"/>
          <w:sz w:val="24"/>
          <w:szCs w:val="24"/>
        </w:rPr>
        <w:t>contado</w:t>
      </w:r>
      <w:r w:rsidR="003F7231"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de tal acontecimento; e/ou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w:t>
      </w:r>
      <w:r w:rsidR="006656DF" w:rsidRPr="000C62A3">
        <w:rPr>
          <w:rFonts w:asciiTheme="minorHAnsi" w:eastAsia="SimSun" w:hAnsiTheme="minorHAnsi" w:cstheme="minorHAnsi"/>
          <w:sz w:val="24"/>
          <w:szCs w:val="24"/>
        </w:rPr>
        <w:t>d</w:t>
      </w:r>
      <w:r w:rsidR="00C96D6B"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0C62A3">
        <w:rPr>
          <w:rFonts w:asciiTheme="minorHAnsi" w:eastAsia="SimSun" w:hAnsiTheme="minorHAnsi" w:cstheme="minorHAnsi"/>
          <w:sz w:val="24"/>
          <w:szCs w:val="24"/>
        </w:rPr>
        <w:t xml:space="preserve">os </w:t>
      </w:r>
      <w:r w:rsidR="00224B76" w:rsidRPr="000C62A3">
        <w:rPr>
          <w:rFonts w:asciiTheme="minorHAnsi" w:eastAsia="SimSun" w:hAnsiTheme="minorHAnsi" w:cstheme="minorHAnsi"/>
          <w:sz w:val="24"/>
          <w:szCs w:val="24"/>
        </w:rPr>
        <w:t>Direitos Creditórios Cedidos Fiduciariamente</w:t>
      </w:r>
      <w:r w:rsidR="00BC64D0" w:rsidRPr="000C62A3">
        <w:rPr>
          <w:rFonts w:asciiTheme="minorHAnsi" w:eastAsia="SimSun" w:hAnsiTheme="minorHAnsi" w:cstheme="minorHAnsi"/>
          <w:sz w:val="24"/>
          <w:szCs w:val="24"/>
        </w:rPr>
        <w:t>,</w:t>
      </w:r>
      <w:r w:rsidR="005C385C"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231561" w:rsidRPr="000C62A3">
        <w:rPr>
          <w:rFonts w:asciiTheme="minorHAnsi" w:eastAsia="SimSun" w:hAnsiTheme="minorHAnsi" w:cstheme="minorHAnsi"/>
          <w:sz w:val="24"/>
          <w:szCs w:val="24"/>
        </w:rPr>
        <w:t>3 (três) Dias Úteis contados</w:t>
      </w:r>
      <w:r w:rsidR="00DA7900"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de tal ocorrência</w:t>
      </w:r>
      <w:r w:rsidRPr="000C62A3">
        <w:rPr>
          <w:rFonts w:asciiTheme="minorHAnsi" w:eastAsia="SimSun" w:hAnsiTheme="minorHAnsi" w:cstheme="minorHAnsi"/>
          <w:sz w:val="24"/>
          <w:szCs w:val="24"/>
        </w:rPr>
        <w:t>;</w:t>
      </w:r>
      <w:r w:rsidR="008F592A" w:rsidRPr="000C62A3">
        <w:rPr>
          <w:rFonts w:asciiTheme="minorHAnsi" w:eastAsia="SimSun" w:hAnsiTheme="minorHAnsi" w:cstheme="minorHAnsi"/>
          <w:sz w:val="24"/>
          <w:szCs w:val="24"/>
        </w:rPr>
        <w:t xml:space="preserve"> </w:t>
      </w:r>
    </w:p>
    <w:p w14:paraId="77297F7A"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pagar, antes da incidência de </w:t>
      </w:r>
      <w:r w:rsidR="00BC64D0" w:rsidRPr="000C62A3">
        <w:rPr>
          <w:rFonts w:asciiTheme="minorHAnsi" w:eastAsia="SimSun" w:hAnsiTheme="minorHAnsi" w:cstheme="minorHAnsi"/>
          <w:sz w:val="24"/>
          <w:szCs w:val="24"/>
        </w:rPr>
        <w:t xml:space="preserve">quaisquer </w:t>
      </w:r>
      <w:r w:rsidRPr="000C62A3">
        <w:rPr>
          <w:rFonts w:asciiTheme="minorHAnsi" w:eastAsia="SimSun" w:hAnsiTheme="minorHAnsi" w:cstheme="minorHAnsi"/>
          <w:sz w:val="24"/>
          <w:szCs w:val="24"/>
        </w:rPr>
        <w:t>multa</w:t>
      </w:r>
      <w:r w:rsidR="00BC64D0"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penalidades, juros ou despesas, todos os tributos</w:t>
      </w:r>
      <w:r w:rsidR="00DA7900" w:rsidRPr="000C62A3">
        <w:rPr>
          <w:rFonts w:asciiTheme="minorHAnsi" w:eastAsia="SimSun" w:hAnsiTheme="minorHAnsi" w:cstheme="minorHAnsi"/>
          <w:sz w:val="24"/>
          <w:szCs w:val="24"/>
        </w:rPr>
        <w:t>, sejam impostos, taxas ou</w:t>
      </w:r>
      <w:r w:rsidRPr="000C62A3">
        <w:rPr>
          <w:rFonts w:asciiTheme="minorHAnsi" w:eastAsia="SimSun" w:hAnsiTheme="minorHAnsi" w:cstheme="minorHAnsi"/>
          <w:sz w:val="24"/>
          <w:szCs w:val="24"/>
        </w:rPr>
        <w:t xml:space="preserve"> contribuições incidentes sobre os </w:t>
      </w:r>
      <w:r w:rsidR="00224B76" w:rsidRPr="000C62A3">
        <w:rPr>
          <w:rFonts w:asciiTheme="minorHAnsi" w:hAnsiTheme="minorHAnsi" w:cstheme="minorHAnsi"/>
          <w:sz w:val="24"/>
          <w:szCs w:val="24"/>
        </w:rPr>
        <w:t>Direitos Creditórios Cedidos Fiduciariamente</w:t>
      </w:r>
      <w:r w:rsidR="00EE2C6F" w:rsidRPr="000C62A3">
        <w:rPr>
          <w:rFonts w:asciiTheme="minorHAnsi" w:eastAsia="SimSun" w:hAnsiTheme="minorHAnsi" w:cstheme="minorHAnsi"/>
          <w:sz w:val="24"/>
          <w:szCs w:val="24"/>
        </w:rPr>
        <w:t xml:space="preserve"> </w:t>
      </w:r>
      <w:r w:rsidR="005C385C" w:rsidRPr="000C62A3">
        <w:rPr>
          <w:rFonts w:asciiTheme="minorHAnsi" w:eastAsia="SimSun" w:hAnsiTheme="minorHAnsi" w:cstheme="minorHAnsi"/>
          <w:sz w:val="24"/>
          <w:szCs w:val="24"/>
        </w:rPr>
        <w:t>pelos quais seja responsáve</w:t>
      </w:r>
      <w:r w:rsidR="00224B76" w:rsidRPr="000C62A3">
        <w:rPr>
          <w:rFonts w:asciiTheme="minorHAnsi" w:eastAsia="SimSun" w:hAnsiTheme="minorHAnsi" w:cstheme="minorHAnsi"/>
          <w:sz w:val="24"/>
          <w:szCs w:val="24"/>
        </w:rPr>
        <w:t>l</w:t>
      </w:r>
      <w:r w:rsidR="005C385C" w:rsidRPr="000C62A3">
        <w:rPr>
          <w:rFonts w:asciiTheme="minorHAnsi" w:eastAsia="SimSun" w:hAnsiTheme="minorHAnsi" w:cstheme="minorHAnsi"/>
          <w:sz w:val="24"/>
          <w:szCs w:val="24"/>
        </w:rPr>
        <w:t xml:space="preserve"> nos termos da legislação tributária</w:t>
      </w:r>
      <w:r w:rsidR="00DA7900" w:rsidRPr="000C62A3">
        <w:rPr>
          <w:rFonts w:asciiTheme="minorHAnsi" w:eastAsia="SimSun" w:hAnsiTheme="minorHAnsi" w:cstheme="minorHAnsi"/>
          <w:sz w:val="24"/>
          <w:szCs w:val="24"/>
        </w:rPr>
        <w:t xml:space="preserve"> aplicável</w:t>
      </w:r>
      <w:r w:rsidR="003775E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exceto caso </w:t>
      </w:r>
      <w:r w:rsidR="005C385C" w:rsidRPr="000C62A3">
        <w:rPr>
          <w:rFonts w:asciiTheme="minorHAnsi" w:eastAsia="SimSun" w:hAnsiTheme="minorHAnsi" w:cstheme="minorHAnsi"/>
          <w:sz w:val="24"/>
          <w:szCs w:val="24"/>
        </w:rPr>
        <w:t>tais tributos</w:t>
      </w:r>
      <w:r w:rsidR="000254C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estejam sendo contestad</w:t>
      </w:r>
      <w:r w:rsidR="000254C4"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em boa-fé e </w:t>
      </w:r>
      <w:r w:rsidR="00145768" w:rsidRPr="000C62A3">
        <w:rPr>
          <w:rFonts w:asciiTheme="minorHAnsi" w:eastAsia="SimSun" w:hAnsiTheme="minorHAnsi" w:cstheme="minorHAnsi"/>
          <w:sz w:val="24"/>
          <w:szCs w:val="24"/>
        </w:rPr>
        <w:t xml:space="preserve">permaneçam com </w:t>
      </w:r>
      <w:r w:rsidRPr="000C62A3">
        <w:rPr>
          <w:rFonts w:asciiTheme="minorHAnsi" w:eastAsia="SimSun" w:hAnsiTheme="minorHAnsi" w:cstheme="minorHAnsi"/>
          <w:sz w:val="24"/>
          <w:szCs w:val="24"/>
        </w:rPr>
        <w:t>sua cobrança suspensa</w:t>
      </w:r>
      <w:r w:rsidR="00145768" w:rsidRPr="000C62A3">
        <w:rPr>
          <w:rFonts w:asciiTheme="minorHAnsi" w:eastAsia="SimSun" w:hAnsiTheme="minorHAnsi" w:cstheme="minorHAnsi"/>
          <w:sz w:val="24"/>
          <w:szCs w:val="24"/>
        </w:rPr>
        <w:t xml:space="preserve"> </w:t>
      </w:r>
      <w:bookmarkStart w:id="72" w:name="_Hlk86850632"/>
      <w:r w:rsidR="00145768" w:rsidRPr="000C62A3">
        <w:rPr>
          <w:rFonts w:asciiTheme="minorHAnsi" w:eastAsia="SimSun" w:hAnsiTheme="minorHAnsi" w:cstheme="minorHAnsi"/>
          <w:sz w:val="24"/>
          <w:szCs w:val="24"/>
        </w:rPr>
        <w:t>durante a vigência das Debêntures</w:t>
      </w:r>
      <w:bookmarkEnd w:id="72"/>
      <w:r w:rsidRPr="000C62A3">
        <w:rPr>
          <w:rFonts w:asciiTheme="minorHAnsi" w:eastAsia="SimSun" w:hAnsiTheme="minorHAnsi" w:cstheme="minorHAnsi"/>
          <w:sz w:val="24"/>
          <w:szCs w:val="24"/>
        </w:rPr>
        <w:t>;</w:t>
      </w:r>
      <w:r w:rsidR="00522B15" w:rsidRPr="000C62A3">
        <w:rPr>
          <w:rFonts w:asciiTheme="minorHAnsi" w:eastAsia="SimSun" w:hAnsiTheme="minorHAnsi" w:cstheme="minorHAnsi"/>
          <w:sz w:val="24"/>
          <w:szCs w:val="24"/>
        </w:rPr>
        <w:t xml:space="preserve"> </w:t>
      </w:r>
    </w:p>
    <w:p w14:paraId="1CA71F27" w14:textId="77777777" w:rsidR="000C0EB8" w:rsidRPr="000C62A3" w:rsidRDefault="000C0EB8" w:rsidP="003E2E86">
      <w:pPr>
        <w:spacing w:line="340" w:lineRule="exact"/>
        <w:rPr>
          <w:rFonts w:asciiTheme="minorHAnsi" w:eastAsia="SimSun" w:hAnsiTheme="minorHAnsi" w:cstheme="minorHAnsi"/>
          <w:sz w:val="24"/>
          <w:szCs w:val="24"/>
        </w:rPr>
      </w:pPr>
    </w:p>
    <w:p w14:paraId="5262D4B6" w14:textId="3A8E2C01" w:rsidR="000C0EB8"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0C62A3">
        <w:rPr>
          <w:rFonts w:asciiTheme="minorHAnsi" w:eastAsia="SimSun" w:hAnsiTheme="minorHAnsi" w:cstheme="minorHAnsi"/>
          <w:sz w:val="24"/>
          <w:szCs w:val="24"/>
        </w:rPr>
        <w:t xml:space="preserve">dos Debenturistas </w:t>
      </w:r>
      <w:r w:rsidRPr="000C62A3">
        <w:rPr>
          <w:rFonts w:asciiTheme="minorHAnsi" w:eastAsia="SimSun" w:hAnsiTheme="minorHAnsi" w:cstheme="minorHAnsi"/>
          <w:sz w:val="24"/>
          <w:szCs w:val="24"/>
        </w:rPr>
        <w:t xml:space="preserve">ou para </w:t>
      </w:r>
      <w:r w:rsidRPr="000C62A3">
        <w:rPr>
          <w:rFonts w:asciiTheme="minorHAnsi" w:eastAsia="SimSun" w:hAnsiTheme="minorHAnsi" w:cstheme="minorHAnsi"/>
          <w:sz w:val="24"/>
          <w:szCs w:val="24"/>
        </w:rPr>
        <w:lastRenderedPageBreak/>
        <w:t>realizar seus créditos, inclusive honorários advocatícios e outras despesas e custos incorridos Agente Fiduciário</w:t>
      </w:r>
      <w:r w:rsidR="001217A4" w:rsidRPr="000C62A3">
        <w:rPr>
          <w:rFonts w:asciiTheme="minorHAnsi" w:eastAsia="SimSun" w:hAnsiTheme="minorHAnsi" w:cstheme="minorHAnsi"/>
          <w:sz w:val="24"/>
          <w:szCs w:val="24"/>
        </w:rPr>
        <w:t>, na qualidade de representante dos</w:t>
      </w:r>
      <w:r w:rsidR="004228DD" w:rsidRPr="000C62A3">
        <w:rPr>
          <w:rFonts w:asciiTheme="minorHAnsi" w:eastAsia="SimSun" w:hAnsiTheme="minorHAnsi" w:cstheme="minorHAnsi"/>
          <w:sz w:val="24"/>
          <w:szCs w:val="24"/>
        </w:rPr>
        <w:t xml:space="preserve"> Debenturistas</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virtude da cobrança de qualquer quantia devida </w:t>
      </w:r>
      <w:r w:rsidR="004228DD" w:rsidRPr="000C62A3">
        <w:rPr>
          <w:rFonts w:asciiTheme="minorHAnsi" w:eastAsia="SimSun" w:hAnsiTheme="minorHAnsi" w:cstheme="minorHAnsi"/>
          <w:sz w:val="24"/>
          <w:szCs w:val="24"/>
        </w:rPr>
        <w:t xml:space="preserve">ao Agente Fiduciário ou aos Debenturistas </w:t>
      </w:r>
      <w:r w:rsidRPr="000C62A3">
        <w:rPr>
          <w:rFonts w:asciiTheme="minorHAnsi" w:eastAsia="SimSun" w:hAnsiTheme="minorHAnsi" w:cstheme="minorHAnsi"/>
          <w:sz w:val="24"/>
          <w:szCs w:val="24"/>
        </w:rPr>
        <w:t xml:space="preserve">nos termos deste Contrato e dos demais documentos da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 xml:space="preserve">, inclusive em virtude da preservação de seus direitos sobre os </w:t>
      </w:r>
      <w:r w:rsidR="004228DD"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e no exercício ou execução d</w:t>
      </w:r>
      <w:r w:rsidR="009E19FC"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w:t>
      </w:r>
    </w:p>
    <w:p w14:paraId="0B160192"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 posse mansa e pacífica</w:t>
      </w:r>
      <w:r w:rsidR="009B2D4C" w:rsidRPr="000C62A3">
        <w:rPr>
          <w:rFonts w:asciiTheme="minorHAnsi" w:eastAsia="SimSun" w:hAnsiTheme="minorHAnsi" w:cstheme="minorHAnsi"/>
          <w:sz w:val="24"/>
          <w:szCs w:val="24"/>
        </w:rPr>
        <w:t xml:space="preserve"> dos </w:t>
      </w:r>
      <w:r w:rsidR="00224B76"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livres e desembaraçados de quaisquer ônus </w:t>
      </w:r>
      <w:r w:rsidR="00C34C71" w:rsidRPr="000C62A3">
        <w:rPr>
          <w:rFonts w:asciiTheme="minorHAnsi" w:eastAsia="SimSun" w:hAnsiTheme="minorHAnsi" w:cstheme="minorHAnsi"/>
          <w:sz w:val="24"/>
          <w:szCs w:val="24"/>
        </w:rPr>
        <w:t xml:space="preserve">(exceto </w:t>
      </w:r>
      <w:r w:rsidR="00224B76" w:rsidRPr="000C62A3">
        <w:rPr>
          <w:rFonts w:asciiTheme="minorHAnsi" w:eastAsia="SimSun" w:hAnsiTheme="minorHAnsi" w:cstheme="minorHAnsi"/>
          <w:sz w:val="24"/>
          <w:szCs w:val="24"/>
        </w:rPr>
        <w:t xml:space="preserve">aqueles </w:t>
      </w:r>
      <w:r w:rsidR="00C34C71" w:rsidRPr="000C62A3">
        <w:rPr>
          <w:rFonts w:asciiTheme="minorHAnsi" w:eastAsia="SimSun" w:hAnsiTheme="minorHAnsi" w:cstheme="minorHAnsi"/>
          <w:sz w:val="24"/>
          <w:szCs w:val="24"/>
        </w:rPr>
        <w:t>constituíd</w:t>
      </w:r>
      <w:r w:rsidR="00224B76" w:rsidRPr="000C62A3">
        <w:rPr>
          <w:rFonts w:asciiTheme="minorHAnsi" w:eastAsia="SimSun" w:hAnsiTheme="minorHAnsi" w:cstheme="minorHAnsi"/>
          <w:sz w:val="24"/>
          <w:szCs w:val="24"/>
        </w:rPr>
        <w:t>os</w:t>
      </w:r>
      <w:r w:rsidR="00C34C71" w:rsidRPr="000C62A3">
        <w:rPr>
          <w:rFonts w:asciiTheme="minorHAnsi" w:eastAsia="SimSun" w:hAnsiTheme="minorHAnsi" w:cstheme="minorHAnsi"/>
          <w:sz w:val="24"/>
          <w:szCs w:val="24"/>
        </w:rPr>
        <w:t xml:space="preserve"> nos termos deste Contrato) </w:t>
      </w:r>
      <w:r w:rsidRPr="000C62A3">
        <w:rPr>
          <w:rFonts w:asciiTheme="minorHAnsi" w:eastAsia="SimSun" w:hAnsiTheme="minorHAnsi" w:cstheme="minorHAnsi"/>
          <w:sz w:val="24"/>
          <w:szCs w:val="24"/>
        </w:rPr>
        <w:t xml:space="preserve">e de quaisquer ações de arresto, sequestro ou penhora; </w:t>
      </w:r>
    </w:p>
    <w:p w14:paraId="0D0E805D"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fornecer qualquer informação ou documento </w:t>
      </w:r>
      <w:r w:rsidR="007A6927" w:rsidRPr="000C62A3">
        <w:rPr>
          <w:rFonts w:asciiTheme="minorHAnsi" w:eastAsia="SimSun" w:hAnsiTheme="minorHAnsi" w:cstheme="minorHAnsi"/>
          <w:sz w:val="24"/>
          <w:szCs w:val="24"/>
        </w:rPr>
        <w:t xml:space="preserve">relacionado </w:t>
      </w:r>
      <w:r w:rsidR="00E349FA" w:rsidRPr="000C62A3">
        <w:rPr>
          <w:rFonts w:asciiTheme="minorHAnsi" w:eastAsia="SimSun" w:hAnsiTheme="minorHAnsi" w:cstheme="minorHAnsi"/>
          <w:sz w:val="24"/>
          <w:szCs w:val="24"/>
        </w:rPr>
        <w:t xml:space="preserve">aos </w:t>
      </w:r>
      <w:r w:rsidR="003B5AC9" w:rsidRPr="000C62A3">
        <w:rPr>
          <w:rFonts w:asciiTheme="minorHAnsi" w:eastAsia="SimSun" w:hAnsiTheme="minorHAnsi" w:cstheme="minorHAnsi"/>
          <w:sz w:val="24"/>
          <w:szCs w:val="24"/>
        </w:rPr>
        <w:t>Direitos Creditórios Cedidos Fiduciariamente</w:t>
      </w:r>
      <w:r w:rsidR="00E349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w:t>
      </w:r>
      <w:r w:rsidR="0095258F"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Pr="000C62A3">
        <w:rPr>
          <w:rFonts w:asciiTheme="minorHAnsi" w:eastAsia="SimSun" w:hAnsiTheme="minorHAnsi" w:cstheme="minorHAnsi"/>
          <w:sz w:val="24"/>
          <w:szCs w:val="24"/>
        </w:rPr>
        <w:t>possa vir a solicitar</w:t>
      </w:r>
      <w:r w:rsidR="00B445B9"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até </w:t>
      </w:r>
      <w:r w:rsidR="0095258F" w:rsidRPr="000C62A3">
        <w:rPr>
          <w:rFonts w:asciiTheme="minorHAnsi" w:eastAsia="SimSun" w:hAnsiTheme="minorHAnsi" w:cstheme="minorHAnsi"/>
          <w:sz w:val="24"/>
          <w:szCs w:val="24"/>
        </w:rPr>
        <w:t xml:space="preserve">2 </w:t>
      </w:r>
      <w:r w:rsidR="00567EDB" w:rsidRPr="000C62A3">
        <w:rPr>
          <w:rFonts w:asciiTheme="minorHAnsi" w:eastAsia="SimSun" w:hAnsiTheme="minorHAnsi" w:cstheme="minorHAnsi"/>
          <w:sz w:val="24"/>
          <w:szCs w:val="24"/>
        </w:rPr>
        <w:t>(</w:t>
      </w:r>
      <w:r w:rsidR="0095258F" w:rsidRPr="000C62A3">
        <w:rPr>
          <w:rFonts w:asciiTheme="minorHAnsi" w:eastAsia="SimSun" w:hAnsiTheme="minorHAnsi" w:cstheme="minorHAnsi"/>
          <w:sz w:val="24"/>
          <w:szCs w:val="24"/>
        </w:rPr>
        <w:t>dois</w:t>
      </w:r>
      <w:r w:rsidR="00567ED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Dias Úteis da solicitação</w:t>
      </w:r>
      <w:r w:rsidR="00231561" w:rsidRPr="000C62A3">
        <w:rPr>
          <w:rFonts w:asciiTheme="minorHAnsi" w:eastAsia="SimSun" w:hAnsiTheme="minorHAnsi" w:cstheme="minorHAnsi"/>
          <w:sz w:val="24"/>
          <w:szCs w:val="24"/>
        </w:rPr>
        <w:t>;</w:t>
      </w:r>
    </w:p>
    <w:p w14:paraId="6B1B1BEF" w14:textId="77777777" w:rsidR="00231561" w:rsidRPr="000C62A3" w:rsidRDefault="00231561" w:rsidP="003E2E86">
      <w:pPr>
        <w:spacing w:line="340" w:lineRule="exact"/>
        <w:rPr>
          <w:rFonts w:asciiTheme="minorHAnsi" w:eastAsia="SimSun" w:hAnsiTheme="minorHAnsi" w:cstheme="minorHAnsi"/>
          <w:sz w:val="24"/>
          <w:szCs w:val="24"/>
        </w:rPr>
      </w:pPr>
    </w:p>
    <w:p w14:paraId="712E526D" w14:textId="4E40A2AA"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dar ciência deste Contrato e de seus termos e condições aos </w:t>
      </w:r>
      <w:r w:rsidR="00CC53C6" w:rsidRPr="000C62A3">
        <w:rPr>
          <w:rFonts w:asciiTheme="minorHAnsi" w:eastAsia="SimSun" w:hAnsiTheme="minorHAnsi" w:cstheme="minorHAnsi"/>
          <w:sz w:val="24"/>
          <w:szCs w:val="24"/>
        </w:rPr>
        <w:t xml:space="preserve">seus </w:t>
      </w:r>
      <w:r w:rsidRPr="000C62A3">
        <w:rPr>
          <w:rFonts w:asciiTheme="minorHAnsi" w:eastAsia="SimSun" w:hAnsiTheme="minorHAnsi" w:cstheme="minorHAnsi"/>
          <w:sz w:val="24"/>
          <w:szCs w:val="24"/>
        </w:rPr>
        <w:t xml:space="preserve">administradores e executivos, </w:t>
      </w:r>
      <w:r w:rsidR="007D1A31" w:rsidRPr="000C62A3">
        <w:rPr>
          <w:rFonts w:asciiTheme="minorHAnsi" w:eastAsia="SimSun" w:hAnsiTheme="minorHAnsi" w:cstheme="minorHAnsi"/>
          <w:sz w:val="24"/>
          <w:szCs w:val="24"/>
        </w:rPr>
        <w:t>bem como</w:t>
      </w:r>
      <w:r w:rsidRPr="000C62A3">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0C62A3" w:rsidRDefault="00D44222" w:rsidP="003E2E86">
      <w:pPr>
        <w:spacing w:line="340" w:lineRule="exact"/>
        <w:rPr>
          <w:rFonts w:asciiTheme="minorHAnsi" w:eastAsia="SimSun" w:hAnsiTheme="minorHAnsi" w:cstheme="minorHAnsi"/>
          <w:sz w:val="24"/>
          <w:szCs w:val="24"/>
        </w:rPr>
      </w:pPr>
    </w:p>
    <w:p w14:paraId="34873724" w14:textId="21B91F41"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0C62A3" w:rsidRDefault="00D44222" w:rsidP="003E2E86">
      <w:pPr>
        <w:spacing w:line="340" w:lineRule="exact"/>
        <w:rPr>
          <w:rFonts w:asciiTheme="minorHAnsi" w:eastAsia="SimSun" w:hAnsiTheme="minorHAnsi" w:cstheme="minorHAnsi"/>
          <w:sz w:val="24"/>
          <w:szCs w:val="24"/>
        </w:rPr>
      </w:pPr>
    </w:p>
    <w:p w14:paraId="3CB08D3F" w14:textId="0AB89558" w:rsidR="000F5EF7"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as Apólices de Seguro vigentes durante toda vigência das Debêntures</w:t>
      </w:r>
      <w:r w:rsidR="00806AC6" w:rsidRPr="000C62A3">
        <w:rPr>
          <w:rFonts w:asciiTheme="minorHAnsi" w:eastAsia="SimSun" w:hAnsiTheme="minorHAnsi" w:cstheme="minorHAnsi"/>
          <w:sz w:val="24"/>
          <w:szCs w:val="24"/>
        </w:rPr>
        <w:t xml:space="preserve">, devendo </w:t>
      </w:r>
      <w:r w:rsidR="004D78CC" w:rsidRPr="000C62A3">
        <w:rPr>
          <w:rFonts w:asciiTheme="minorHAnsi" w:eastAsia="SimSun" w:hAnsiTheme="minorHAnsi" w:cstheme="minorHAnsi"/>
          <w:sz w:val="24"/>
          <w:szCs w:val="24"/>
        </w:rPr>
        <w:t xml:space="preserve">enviar </w:t>
      </w:r>
      <w:r w:rsidR="00806AC6" w:rsidRPr="000C62A3">
        <w:rPr>
          <w:rFonts w:asciiTheme="minorHAnsi" w:eastAsia="SimSun" w:hAnsiTheme="minorHAnsi" w:cstheme="minorHAnsi"/>
          <w:sz w:val="24"/>
          <w:szCs w:val="24"/>
        </w:rPr>
        <w:t>ao Agente Fiduciário</w:t>
      </w:r>
      <w:r w:rsidR="004D78CC" w:rsidRPr="000C62A3">
        <w:rPr>
          <w:rFonts w:asciiTheme="minorHAnsi" w:eastAsia="SimSun" w:hAnsiTheme="minorHAnsi" w:cstheme="minorHAnsi"/>
          <w:sz w:val="24"/>
          <w:szCs w:val="24"/>
        </w:rPr>
        <w:t xml:space="preserve"> comprovante de </w:t>
      </w:r>
      <w:r w:rsidR="00270962" w:rsidRPr="000C62A3">
        <w:rPr>
          <w:rFonts w:asciiTheme="minorHAnsi" w:eastAsia="SimSun" w:hAnsiTheme="minorHAnsi" w:cstheme="minorHAnsi"/>
          <w:sz w:val="24"/>
          <w:szCs w:val="24"/>
        </w:rPr>
        <w:t xml:space="preserve">substituição ou </w:t>
      </w:r>
      <w:r w:rsidR="004D78CC" w:rsidRPr="000C62A3">
        <w:rPr>
          <w:rFonts w:asciiTheme="minorHAnsi" w:eastAsia="SimSun" w:hAnsiTheme="minorHAnsi" w:cstheme="minorHAnsi"/>
          <w:sz w:val="24"/>
          <w:szCs w:val="24"/>
        </w:rPr>
        <w:t>renovação</w:t>
      </w:r>
      <w:r w:rsidR="00806AC6" w:rsidRPr="000C62A3">
        <w:rPr>
          <w:rFonts w:asciiTheme="minorHAnsi" w:eastAsia="SimSun" w:hAnsiTheme="minorHAnsi" w:cstheme="minorHAnsi"/>
          <w:sz w:val="24"/>
          <w:szCs w:val="24"/>
        </w:rPr>
        <w:t xml:space="preserve"> </w:t>
      </w:r>
      <w:r w:rsidR="004D78CC" w:rsidRPr="000C62A3">
        <w:rPr>
          <w:rFonts w:asciiTheme="minorHAnsi" w:eastAsia="SimSun" w:hAnsiTheme="minorHAnsi" w:cstheme="minorHAnsi"/>
          <w:sz w:val="24"/>
          <w:szCs w:val="24"/>
        </w:rPr>
        <w:t>d</w:t>
      </w:r>
      <w:r w:rsidR="00806AC6" w:rsidRPr="000C62A3">
        <w:rPr>
          <w:rFonts w:asciiTheme="minorHAnsi" w:eastAsia="SimSun" w:hAnsiTheme="minorHAnsi" w:cstheme="minorHAnsi"/>
          <w:sz w:val="24"/>
          <w:szCs w:val="24"/>
        </w:rPr>
        <w:t>as Apólices de Seguros</w:t>
      </w:r>
      <w:r w:rsidR="00055C0E" w:rsidRPr="000C62A3">
        <w:rPr>
          <w:rFonts w:asciiTheme="minorHAnsi" w:eastAsia="SimSun" w:hAnsiTheme="minorHAnsi" w:cstheme="minorHAnsi"/>
          <w:sz w:val="24"/>
          <w:szCs w:val="24"/>
        </w:rPr>
        <w:t xml:space="preserve">, </w:t>
      </w:r>
      <w:r w:rsidR="00514AEB" w:rsidRPr="000C62A3">
        <w:rPr>
          <w:rFonts w:asciiTheme="minorHAnsi" w:eastAsia="SimSun" w:hAnsiTheme="minorHAnsi" w:cstheme="minorHAnsi"/>
          <w:sz w:val="24"/>
          <w:szCs w:val="24"/>
        </w:rPr>
        <w:t xml:space="preserve">observados os termos e prazos específicos da </w:t>
      </w:r>
      <w:r w:rsidR="00055C0E" w:rsidRPr="000C62A3">
        <w:rPr>
          <w:rFonts w:asciiTheme="minorHAnsi" w:eastAsia="SimSun" w:hAnsiTheme="minorHAnsi" w:cstheme="minorHAnsi"/>
          <w:sz w:val="24"/>
          <w:szCs w:val="24"/>
        </w:rPr>
        <w:t>Cláusula 2.</w:t>
      </w:r>
      <w:r w:rsidR="00514AEB" w:rsidRPr="000C62A3">
        <w:rPr>
          <w:rFonts w:asciiTheme="minorHAnsi" w:eastAsia="SimSun" w:hAnsiTheme="minorHAnsi" w:cstheme="minorHAnsi"/>
          <w:sz w:val="24"/>
          <w:szCs w:val="24"/>
        </w:rPr>
        <w:t>5</w:t>
      </w:r>
      <w:r w:rsidR="00055C0E" w:rsidRPr="000C62A3">
        <w:rPr>
          <w:rFonts w:asciiTheme="minorHAnsi" w:eastAsia="SimSun" w:hAnsiTheme="minorHAnsi" w:cstheme="minorHAnsi"/>
          <w:sz w:val="24"/>
          <w:szCs w:val="24"/>
        </w:rPr>
        <w:t xml:space="preserve"> acima</w:t>
      </w:r>
      <w:r w:rsidRPr="000C62A3">
        <w:rPr>
          <w:rFonts w:asciiTheme="minorHAnsi" w:eastAsia="SimSun" w:hAnsiTheme="minorHAnsi" w:cstheme="minorHAnsi"/>
          <w:sz w:val="24"/>
          <w:szCs w:val="24"/>
        </w:rPr>
        <w:t>;</w:t>
      </w:r>
      <w:r w:rsidR="008763EA" w:rsidRPr="000C62A3">
        <w:rPr>
          <w:rFonts w:asciiTheme="minorHAnsi" w:eastAsia="SimSun" w:hAnsiTheme="minorHAnsi" w:cstheme="minorHAnsi"/>
          <w:sz w:val="24"/>
          <w:szCs w:val="24"/>
        </w:rPr>
        <w:t xml:space="preserve"> e</w:t>
      </w:r>
    </w:p>
    <w:p w14:paraId="48A912DF" w14:textId="77777777" w:rsidR="00350C7A" w:rsidRPr="000C62A3"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constituir e manter</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conforme regulamentado neste Contrato, no Contrato de Conta </w:t>
      </w:r>
      <w:r w:rsidR="00462558" w:rsidRPr="000C62A3">
        <w:rPr>
          <w:rFonts w:asciiTheme="minorHAnsi" w:eastAsia="SimSun" w:hAnsiTheme="minorHAnsi" w:cstheme="minorHAnsi"/>
          <w:sz w:val="24"/>
          <w:szCs w:val="24"/>
        </w:rPr>
        <w:t>Centralizadora</w:t>
      </w:r>
      <w:r w:rsidRPr="000C62A3">
        <w:rPr>
          <w:rFonts w:asciiTheme="minorHAnsi" w:eastAsia="SimSun" w:hAnsiTheme="minorHAnsi" w:cstheme="minorHAnsi"/>
          <w:sz w:val="24"/>
          <w:szCs w:val="24"/>
        </w:rPr>
        <w:t xml:space="preserve"> e no Contrato de Conta Vinculada</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 estrutura de contas </w:t>
      </w:r>
      <w:r w:rsidRPr="000C62A3">
        <w:rPr>
          <w:rFonts w:asciiTheme="minorHAnsi" w:eastAsia="SimSun" w:hAnsiTheme="minorHAnsi" w:cstheme="minorHAnsi"/>
          <w:sz w:val="24"/>
          <w:szCs w:val="24"/>
        </w:rPr>
        <w:lastRenderedPageBreak/>
        <w:t>que viabiliza a presente cessão fiduciária, por meio da Conta Centralizadora e da Conta</w:t>
      </w:r>
      <w:r w:rsidR="00D67700" w:rsidRPr="000C62A3">
        <w:rPr>
          <w:rFonts w:asciiTheme="minorHAnsi" w:eastAsia="SimSun" w:hAnsiTheme="minorHAnsi" w:cstheme="minorHAnsi"/>
          <w:sz w:val="24"/>
          <w:szCs w:val="24"/>
        </w:rPr>
        <w:t xml:space="preserve"> Vinculada</w:t>
      </w:r>
      <w:r w:rsidR="00D81C7F" w:rsidRPr="000C62A3">
        <w:rPr>
          <w:rFonts w:asciiTheme="minorHAnsi" w:eastAsia="SimSun" w:hAnsiTheme="minorHAnsi" w:cstheme="minorHAnsi"/>
          <w:sz w:val="24"/>
          <w:szCs w:val="24"/>
        </w:rPr>
        <w:t xml:space="preserve"> da</w:t>
      </w:r>
      <w:r w:rsidR="00D67700" w:rsidRPr="000C62A3">
        <w:rPr>
          <w:rFonts w:asciiTheme="minorHAnsi" w:eastAsia="SimSun" w:hAnsiTheme="minorHAnsi" w:cstheme="minorHAnsi"/>
          <w:sz w:val="24"/>
          <w:szCs w:val="24"/>
        </w:rPr>
        <w:t xml:space="preserve"> TBR</w:t>
      </w:r>
      <w:r w:rsidR="008763EA" w:rsidRPr="000C62A3">
        <w:rPr>
          <w:rFonts w:asciiTheme="minorHAnsi" w:eastAsia="SimSun" w:hAnsiTheme="minorHAnsi" w:cstheme="minorHAnsi"/>
          <w:sz w:val="24"/>
          <w:szCs w:val="24"/>
        </w:rPr>
        <w:t>.</w:t>
      </w:r>
    </w:p>
    <w:p w14:paraId="547107E3" w14:textId="77777777" w:rsidR="004C34DF" w:rsidRPr="000C62A3" w:rsidRDefault="004C34DF" w:rsidP="003E2E86">
      <w:pPr>
        <w:pStyle w:val="PargrafodaLista"/>
        <w:rPr>
          <w:rFonts w:asciiTheme="minorHAnsi" w:eastAsia="SimSun" w:hAnsiTheme="minorHAnsi" w:cstheme="minorHAnsi"/>
          <w:sz w:val="24"/>
          <w:szCs w:val="24"/>
        </w:rPr>
      </w:pPr>
    </w:p>
    <w:p w14:paraId="7E51D09B" w14:textId="61363E39"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Se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 deixar</w:t>
      </w:r>
      <w:r w:rsidRPr="000C62A3">
        <w:rPr>
          <w:rFonts w:asciiTheme="minorHAnsi" w:eastAsia="SimSun" w:hAnsiTheme="minorHAnsi" w:cstheme="minorHAnsi"/>
          <w:sz w:val="24"/>
          <w:szCs w:val="24"/>
        </w:rPr>
        <w:t xml:space="preserve"> de cumprir qualquer avença contida no presente Contrato,</w:t>
      </w:r>
      <w:r w:rsidR="00024DF4"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007F0E30" w:rsidRPr="000C62A3">
        <w:rPr>
          <w:rFonts w:asciiTheme="minorHAnsi" w:eastAsia="SimSun" w:hAnsiTheme="minorHAnsi" w:cstheme="minorHAnsi"/>
          <w:sz w:val="24"/>
          <w:szCs w:val="24"/>
        </w:rPr>
        <w:t>poderá</w:t>
      </w:r>
      <w:r w:rsidR="00FF478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cumprir referida avença, ou providenciar o seu cumprimento.</w:t>
      </w:r>
      <w:r w:rsidR="00610D44" w:rsidRPr="000C62A3">
        <w:rPr>
          <w:rFonts w:asciiTheme="minorHAnsi" w:eastAsia="SimSun" w:hAnsiTheme="minorHAnsi" w:cstheme="minorHAnsi"/>
          <w:sz w:val="24"/>
          <w:szCs w:val="24"/>
        </w:rPr>
        <w:t xml:space="preserve"> O eventual cumprimento de tais obrigações </w:t>
      </w:r>
      <w:r w:rsidR="00AB203B" w:rsidRPr="000C62A3">
        <w:rPr>
          <w:rFonts w:asciiTheme="minorHAnsi" w:eastAsia="SimSun" w:hAnsiTheme="minorHAnsi" w:cstheme="minorHAnsi"/>
          <w:sz w:val="24"/>
          <w:szCs w:val="24"/>
        </w:rPr>
        <w:t xml:space="preserve">pelo Agente Fiduciário </w:t>
      </w:r>
      <w:r w:rsidR="00610D44" w:rsidRPr="000C62A3">
        <w:rPr>
          <w:rFonts w:asciiTheme="minorHAnsi" w:eastAsia="SimSun" w:hAnsiTheme="minorHAnsi" w:cstheme="minorHAnsi"/>
          <w:sz w:val="24"/>
          <w:szCs w:val="24"/>
        </w:rPr>
        <w:t xml:space="preserve">não isenta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 xml:space="preserve">Cedente </w:t>
      </w:r>
      <w:r w:rsidR="00831DF0" w:rsidRPr="000C62A3">
        <w:rPr>
          <w:rFonts w:asciiTheme="minorHAnsi" w:eastAsia="SimSun" w:hAnsiTheme="minorHAnsi" w:cstheme="minorHAnsi"/>
          <w:sz w:val="24"/>
          <w:szCs w:val="24"/>
        </w:rPr>
        <w:t xml:space="preserve">das </w:t>
      </w:r>
      <w:r w:rsidR="00402732" w:rsidRPr="000C62A3">
        <w:rPr>
          <w:rFonts w:asciiTheme="minorHAnsi" w:eastAsia="SimSun" w:hAnsiTheme="minorHAnsi" w:cstheme="minorHAnsi"/>
          <w:sz w:val="24"/>
          <w:szCs w:val="24"/>
        </w:rPr>
        <w:t xml:space="preserve">consequências </w:t>
      </w:r>
      <w:r w:rsidR="00831DF0" w:rsidRPr="000C62A3">
        <w:rPr>
          <w:rFonts w:asciiTheme="minorHAnsi" w:eastAsia="SimSun" w:hAnsiTheme="minorHAnsi" w:cstheme="minorHAnsi"/>
          <w:sz w:val="24"/>
          <w:szCs w:val="24"/>
        </w:rPr>
        <w:t>decorrentes da</w:t>
      </w:r>
      <w:r w:rsidR="00610D44" w:rsidRPr="000C62A3">
        <w:rPr>
          <w:rFonts w:asciiTheme="minorHAnsi" w:eastAsia="SimSun" w:hAnsiTheme="minorHAnsi" w:cstheme="minorHAnsi"/>
          <w:sz w:val="24"/>
          <w:szCs w:val="24"/>
        </w:rPr>
        <w:t xml:space="preserve"> caracterização de descumprimento de obrigação.</w:t>
      </w:r>
    </w:p>
    <w:p w14:paraId="52CA9251" w14:textId="77777777" w:rsidR="00F67217" w:rsidRPr="000C62A3"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se compromete a notificar o Agente Fiduciário</w:t>
      </w:r>
      <w:r w:rsidR="0091409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4B568F" w:rsidRPr="000C62A3">
        <w:rPr>
          <w:rFonts w:asciiTheme="minorHAnsi" w:eastAsia="SimSun" w:hAnsiTheme="minorHAnsi" w:cstheme="minorHAnsi"/>
          <w:sz w:val="24"/>
          <w:szCs w:val="24"/>
        </w:rPr>
        <w:t xml:space="preserve">2 </w:t>
      </w:r>
      <w:r w:rsidRPr="000C62A3">
        <w:rPr>
          <w:rFonts w:asciiTheme="minorHAnsi" w:eastAsia="SimSun" w:hAnsiTheme="minorHAnsi" w:cstheme="minorHAnsi"/>
          <w:sz w:val="24"/>
          <w:szCs w:val="24"/>
        </w:rPr>
        <w:t>(</w:t>
      </w:r>
      <w:r w:rsidR="004B568F" w:rsidRPr="000C62A3">
        <w:rPr>
          <w:rFonts w:asciiTheme="minorHAnsi" w:eastAsia="SimSun" w:hAnsiTheme="minorHAnsi" w:cstheme="minorHAnsi"/>
          <w:sz w:val="24"/>
          <w:szCs w:val="24"/>
        </w:rPr>
        <w:t>dois</w:t>
      </w:r>
      <w:r w:rsidRPr="000C62A3">
        <w:rPr>
          <w:rFonts w:asciiTheme="minorHAnsi" w:eastAsia="SimSun" w:hAnsiTheme="minorHAnsi" w:cstheme="minorHAnsi"/>
          <w:sz w:val="24"/>
          <w:szCs w:val="24"/>
        </w:rPr>
        <w:t xml:space="preserve">) </w:t>
      </w:r>
      <w:r w:rsidR="001619D2" w:rsidRPr="000C62A3">
        <w:rPr>
          <w:rFonts w:asciiTheme="minorHAnsi" w:eastAsia="SimSun" w:hAnsiTheme="minorHAnsi" w:cstheme="minorHAnsi"/>
          <w:sz w:val="24"/>
          <w:szCs w:val="24"/>
        </w:rPr>
        <w:t>Dia</w:t>
      </w:r>
      <w:r w:rsidR="004B568F" w:rsidRPr="000C62A3">
        <w:rPr>
          <w:rFonts w:asciiTheme="minorHAnsi" w:eastAsia="SimSun" w:hAnsiTheme="minorHAnsi" w:cstheme="minorHAnsi"/>
          <w:sz w:val="24"/>
          <w:szCs w:val="24"/>
        </w:rPr>
        <w:t>s</w:t>
      </w:r>
      <w:r w:rsidR="001619D2" w:rsidRPr="000C62A3">
        <w:rPr>
          <w:rFonts w:asciiTheme="minorHAnsi" w:eastAsia="SimSun" w:hAnsiTheme="minorHAnsi" w:cstheme="minorHAnsi"/>
          <w:sz w:val="24"/>
          <w:szCs w:val="24"/>
        </w:rPr>
        <w:t xml:space="preserve"> Út</w:t>
      </w:r>
      <w:r w:rsidR="004B568F" w:rsidRPr="000C62A3">
        <w:rPr>
          <w:rFonts w:asciiTheme="minorHAnsi" w:eastAsia="SimSun" w:hAnsiTheme="minorHAnsi" w:cstheme="minorHAnsi"/>
          <w:sz w:val="24"/>
          <w:szCs w:val="24"/>
        </w:rPr>
        <w:t>eis</w:t>
      </w:r>
      <w:r w:rsidRPr="000C62A3">
        <w:rPr>
          <w:rFonts w:asciiTheme="minorHAnsi" w:eastAsia="SimSun" w:hAnsiTheme="minorHAnsi" w:cstheme="minorHAnsi"/>
          <w:sz w:val="24"/>
          <w:szCs w:val="24"/>
        </w:rPr>
        <w:t xml:space="preserve">, a partir da data em que tomar conhecimento do fato ou evento, referente ao descumprimento </w:t>
      </w:r>
      <w:r w:rsidR="009A4296" w:rsidRPr="000C62A3">
        <w:rPr>
          <w:rFonts w:asciiTheme="minorHAnsi" w:eastAsia="SimSun" w:hAnsiTheme="minorHAnsi" w:cstheme="minorHAnsi"/>
          <w:sz w:val="24"/>
          <w:szCs w:val="24"/>
        </w:rPr>
        <w:t xml:space="preserve">total ou parcial </w:t>
      </w:r>
      <w:r w:rsidRPr="000C62A3">
        <w:rPr>
          <w:rFonts w:asciiTheme="minorHAnsi" w:eastAsia="SimSun" w:hAnsiTheme="minorHAnsi" w:cstheme="minorHAnsi"/>
          <w:sz w:val="24"/>
          <w:szCs w:val="24"/>
        </w:rPr>
        <w:t>de quaisquer obrigações aqui previstas.</w:t>
      </w:r>
    </w:p>
    <w:bookmarkEnd w:id="71"/>
    <w:p w14:paraId="52573441" w14:textId="77777777" w:rsidR="002C25C1" w:rsidRPr="000C62A3"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3" w:name="_Ref416977159"/>
      <w:r w:rsidRPr="000C62A3">
        <w:rPr>
          <w:rFonts w:asciiTheme="minorHAnsi" w:eastAsia="SimSun" w:hAnsiTheme="minorHAnsi" w:cstheme="minorHAnsi"/>
          <w:sz w:val="24"/>
          <w:szCs w:val="24"/>
          <w:u w:val="single"/>
        </w:rPr>
        <w:t xml:space="preserve">Declarações e Garantias da </w:t>
      </w:r>
      <w:r w:rsidR="00FE4017" w:rsidRPr="000C62A3">
        <w:rPr>
          <w:rFonts w:asciiTheme="minorHAnsi" w:eastAsia="SimSun" w:hAnsiTheme="minorHAnsi" w:cstheme="minorHAnsi"/>
          <w:sz w:val="24"/>
          <w:szCs w:val="24"/>
          <w:u w:val="single"/>
        </w:rPr>
        <w:t>Cedente</w:t>
      </w:r>
      <w:bookmarkEnd w:id="73"/>
      <w:r w:rsidR="00850971" w:rsidRPr="000C62A3">
        <w:rPr>
          <w:rFonts w:asciiTheme="minorHAnsi" w:eastAsia="SimSun" w:hAnsiTheme="minorHAnsi" w:cstheme="minorHAnsi"/>
          <w:sz w:val="24"/>
          <w:szCs w:val="24"/>
          <w:u w:val="single"/>
        </w:rPr>
        <w:t xml:space="preserve"> </w:t>
      </w:r>
    </w:p>
    <w:p w14:paraId="23450409" w14:textId="77777777" w:rsidR="00BA5545" w:rsidRPr="000C62A3"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4" w:name="_Ref416979349"/>
      <w:r w:rsidRPr="000C62A3">
        <w:rPr>
          <w:rFonts w:asciiTheme="minorHAnsi" w:hAnsiTheme="minorHAnsi" w:cstheme="minorHAnsi"/>
          <w:sz w:val="24"/>
          <w:szCs w:val="24"/>
        </w:rPr>
        <w:t>A</w:t>
      </w:r>
      <w:r w:rsidR="00923573" w:rsidRPr="000C62A3">
        <w:rPr>
          <w:rFonts w:asciiTheme="minorHAnsi" w:hAnsiTheme="minorHAnsi" w:cstheme="minorHAnsi"/>
          <w:sz w:val="24"/>
          <w:szCs w:val="24"/>
        </w:rPr>
        <w:t xml:space="preserve"> </w:t>
      </w:r>
      <w:r w:rsidR="00FE4017" w:rsidRPr="000C62A3">
        <w:rPr>
          <w:rFonts w:asciiTheme="minorHAnsi" w:hAnsiTheme="minorHAnsi" w:cstheme="minorHAnsi"/>
          <w:sz w:val="24"/>
          <w:szCs w:val="24"/>
        </w:rPr>
        <w:t xml:space="preserve">Cedente </w:t>
      </w:r>
      <w:r w:rsidR="00923573" w:rsidRPr="000C62A3">
        <w:rPr>
          <w:rFonts w:asciiTheme="minorHAnsi" w:hAnsiTheme="minorHAnsi" w:cstheme="minorHAnsi"/>
          <w:sz w:val="24"/>
          <w:szCs w:val="24"/>
        </w:rPr>
        <w:t>declara e garante</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ao Agente Fiduciário</w:t>
      </w:r>
      <w:r w:rsidR="00F67217" w:rsidRPr="000C62A3">
        <w:rPr>
          <w:rFonts w:asciiTheme="minorHAnsi" w:hAnsiTheme="minorHAnsi" w:cstheme="minorHAnsi"/>
          <w:sz w:val="24"/>
          <w:szCs w:val="24"/>
        </w:rPr>
        <w:t xml:space="preserve"> e </w:t>
      </w:r>
      <w:r w:rsidR="004228DD" w:rsidRPr="000C62A3">
        <w:rPr>
          <w:rFonts w:asciiTheme="minorHAnsi" w:hAnsiTheme="minorHAnsi" w:cstheme="minorHAnsi"/>
          <w:sz w:val="24"/>
          <w:szCs w:val="24"/>
        </w:rPr>
        <w:t>aos</w:t>
      </w:r>
      <w:r w:rsidR="00F67217" w:rsidRPr="000C62A3">
        <w:rPr>
          <w:rFonts w:asciiTheme="minorHAnsi" w:hAnsiTheme="minorHAnsi" w:cstheme="minorHAnsi"/>
          <w:sz w:val="24"/>
          <w:szCs w:val="24"/>
        </w:rPr>
        <w:t xml:space="preserve"> Debenturista</w:t>
      </w:r>
      <w:r w:rsidR="004228DD" w:rsidRPr="000C62A3">
        <w:rPr>
          <w:rFonts w:asciiTheme="minorHAnsi" w:hAnsiTheme="minorHAnsi" w:cstheme="minorHAnsi"/>
          <w:sz w:val="24"/>
          <w:szCs w:val="24"/>
        </w:rPr>
        <w:t>s</w:t>
      </w:r>
      <w:r w:rsidR="00923573" w:rsidRPr="000C62A3">
        <w:rPr>
          <w:rFonts w:asciiTheme="minorHAnsi" w:hAnsiTheme="minorHAnsi" w:cstheme="minorHAnsi"/>
          <w:sz w:val="24"/>
          <w:szCs w:val="24"/>
        </w:rPr>
        <w:t>, na data da assinatura deste Contrato</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que</w:t>
      </w:r>
      <w:r w:rsidR="00720F61" w:rsidRPr="000C62A3">
        <w:rPr>
          <w:rFonts w:asciiTheme="minorHAnsi" w:hAnsiTheme="minorHAnsi" w:cstheme="minorHAnsi"/>
          <w:sz w:val="24"/>
          <w:szCs w:val="24"/>
        </w:rPr>
        <w:t>:</w:t>
      </w:r>
      <w:r w:rsidR="00402FC0" w:rsidRPr="000C62A3">
        <w:rPr>
          <w:rFonts w:asciiTheme="minorHAnsi" w:eastAsia="SimSun" w:hAnsiTheme="minorHAnsi" w:cstheme="minorHAnsi"/>
          <w:sz w:val="24"/>
          <w:szCs w:val="24"/>
        </w:rPr>
        <w:t xml:space="preserve"> </w:t>
      </w:r>
    </w:p>
    <w:p w14:paraId="289CD520"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0C62A3" w:rsidRDefault="009102A2"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75" w:name="_Hlk84115859"/>
      <w:r w:rsidRPr="000C62A3">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est</w:t>
      </w:r>
      <w:r w:rsidR="00FE4017" w:rsidRPr="000C62A3">
        <w:rPr>
          <w:rFonts w:asciiTheme="minorHAnsi" w:hAnsiTheme="minorHAnsi" w:cstheme="minorHAnsi"/>
          <w:sz w:val="24"/>
          <w:szCs w:val="24"/>
        </w:rPr>
        <w:t>á</w:t>
      </w:r>
      <w:r w:rsidRPr="000C62A3">
        <w:rPr>
          <w:rFonts w:asciiTheme="minorHAnsi" w:hAnsiTheme="minorHAnsi" w:cstheme="minorHAnsi"/>
          <w:sz w:val="24"/>
          <w:szCs w:val="24"/>
        </w:rPr>
        <w:t xml:space="preserve"> devidamente autorizad</w:t>
      </w:r>
      <w:r w:rsidR="009A086D" w:rsidRPr="000C62A3">
        <w:rPr>
          <w:rFonts w:asciiTheme="minorHAnsi" w:hAnsiTheme="minorHAnsi" w:cstheme="minorHAnsi"/>
          <w:sz w:val="24"/>
          <w:szCs w:val="24"/>
        </w:rPr>
        <w:t>a</w:t>
      </w:r>
      <w:r w:rsidRPr="000C62A3">
        <w:rPr>
          <w:rFonts w:asciiTheme="minorHAnsi" w:hAnsiTheme="minorHAnsi" w:cstheme="minorHAnsi"/>
          <w:sz w:val="24"/>
          <w:szCs w:val="24"/>
        </w:rPr>
        <w:t xml:space="preserve"> e obt</w:t>
      </w:r>
      <w:r w:rsidR="00FE4017" w:rsidRPr="000C62A3">
        <w:rPr>
          <w:rFonts w:asciiTheme="minorHAnsi" w:hAnsiTheme="minorHAnsi" w:cstheme="minorHAnsi"/>
          <w:sz w:val="24"/>
          <w:szCs w:val="24"/>
        </w:rPr>
        <w:t>eve</w:t>
      </w:r>
      <w:r w:rsidRPr="000C62A3">
        <w:rPr>
          <w:rFonts w:asciiTheme="minorHAnsi" w:hAnsiTheme="minorHAnsi" w:cstheme="minorHAnsi"/>
          <w:sz w:val="24"/>
          <w:szCs w:val="24"/>
        </w:rPr>
        <w:t xml:space="preserve"> todas as licenças e autorizações necessárias</w:t>
      </w:r>
      <w:r w:rsidR="00F54EED" w:rsidRPr="000C62A3">
        <w:rPr>
          <w:rFonts w:asciiTheme="minorHAnsi" w:hAnsiTheme="minorHAnsi" w:cstheme="minorHAnsi"/>
          <w:sz w:val="24"/>
          <w:szCs w:val="24"/>
        </w:rPr>
        <w:t xml:space="preserve">, </w:t>
      </w:r>
      <w:r w:rsidR="009E19FC" w:rsidRPr="000C62A3">
        <w:rPr>
          <w:rFonts w:asciiTheme="minorHAnsi" w:hAnsiTheme="minorHAnsi" w:cstheme="minorHAnsi"/>
          <w:sz w:val="24"/>
          <w:szCs w:val="24"/>
        </w:rPr>
        <w:t xml:space="preserve">incluindo à aprovação da </w:t>
      </w:r>
      <w:r w:rsidR="00D44222" w:rsidRPr="000C62A3">
        <w:rPr>
          <w:rFonts w:asciiTheme="minorHAnsi" w:hAnsiTheme="minorHAnsi" w:cstheme="minorHAnsi"/>
          <w:sz w:val="24"/>
          <w:szCs w:val="24"/>
        </w:rPr>
        <w:t>ANTT</w:t>
      </w:r>
      <w:r w:rsidRPr="000C62A3">
        <w:rPr>
          <w:rFonts w:asciiTheme="minorHAnsi" w:hAnsiTheme="minorHAnsi" w:cstheme="minorHAnsi"/>
          <w:sz w:val="24"/>
          <w:szCs w:val="24"/>
        </w:rPr>
        <w:t xml:space="preserve">, </w:t>
      </w:r>
      <w:r w:rsidR="00642D6D" w:rsidRPr="000C62A3">
        <w:rPr>
          <w:rFonts w:asciiTheme="minorHAnsi" w:hAnsiTheme="minorHAnsi" w:cstheme="minorHAnsi"/>
          <w:sz w:val="24"/>
          <w:szCs w:val="24"/>
        </w:rPr>
        <w:t xml:space="preserve">para a celebração deste Contrato e para o </w:t>
      </w:r>
      <w:r w:rsidRPr="000C62A3">
        <w:rPr>
          <w:rFonts w:asciiTheme="minorHAnsi" w:hAnsiTheme="minorHAnsi" w:cstheme="minorHAnsi"/>
          <w:sz w:val="24"/>
          <w:szCs w:val="24"/>
        </w:rPr>
        <w:t>cumprimento de todas as obrigações aqui previstas</w:t>
      </w:r>
      <w:r w:rsidR="0077480A" w:rsidRPr="000C62A3">
        <w:rPr>
          <w:rFonts w:asciiTheme="minorHAnsi" w:hAnsiTheme="minorHAnsi" w:cstheme="minorHAnsi"/>
          <w:sz w:val="24"/>
          <w:szCs w:val="24"/>
        </w:rPr>
        <w:t>, tendo sido plenamente satisfeitos todos os requisitos legais e estatutários necessários para tanto</w:t>
      </w:r>
      <w:r w:rsidRPr="000C62A3">
        <w:rPr>
          <w:rFonts w:asciiTheme="minorHAnsi" w:hAnsiTheme="minorHAnsi" w:cstheme="minorHAnsi"/>
          <w:sz w:val="24"/>
          <w:szCs w:val="24"/>
        </w:rPr>
        <w:t>;</w:t>
      </w:r>
      <w:r w:rsidR="00A7405D" w:rsidRPr="000C62A3">
        <w:rPr>
          <w:rFonts w:asciiTheme="minorHAnsi" w:hAnsiTheme="minorHAnsi" w:cstheme="minorHAnsi"/>
          <w:sz w:val="24"/>
          <w:szCs w:val="24"/>
        </w:rPr>
        <w:t xml:space="preserve"> </w:t>
      </w:r>
    </w:p>
    <w:p w14:paraId="12D1DDA0"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possui plenos poderes para </w:t>
      </w:r>
      <w:r w:rsidR="002202F1" w:rsidRPr="000C62A3">
        <w:rPr>
          <w:rFonts w:asciiTheme="minorHAnsi" w:hAnsiTheme="minorHAnsi" w:cstheme="minorHAnsi"/>
          <w:sz w:val="24"/>
          <w:szCs w:val="24"/>
        </w:rPr>
        <w:t xml:space="preserve">outorgar </w:t>
      </w:r>
      <w:r w:rsidR="00244856" w:rsidRPr="000C62A3">
        <w:rPr>
          <w:rFonts w:asciiTheme="minorHAnsi" w:hAnsiTheme="minorHAnsi" w:cstheme="minorHAnsi"/>
          <w:sz w:val="24"/>
          <w:szCs w:val="24"/>
        </w:rPr>
        <w:t>a</w:t>
      </w:r>
      <w:r w:rsidR="002202F1" w:rsidRPr="000C62A3">
        <w:rPr>
          <w:rFonts w:asciiTheme="minorHAnsi" w:hAnsiTheme="minorHAnsi" w:cstheme="minorHAnsi"/>
          <w:sz w:val="24"/>
          <w:szCs w:val="24"/>
        </w:rPr>
        <w:t xml:space="preserve"> </w:t>
      </w:r>
      <w:r w:rsidR="005F17F1" w:rsidRPr="000C62A3">
        <w:rPr>
          <w:rFonts w:asciiTheme="minorHAnsi" w:hAnsiTheme="minorHAnsi" w:cstheme="minorHAnsi"/>
          <w:sz w:val="24"/>
          <w:szCs w:val="24"/>
        </w:rPr>
        <w:t xml:space="preserve">Cessão Fiduciária da </w:t>
      </w:r>
      <w:r w:rsidR="009E19FC" w:rsidRPr="000C62A3">
        <w:rPr>
          <w:rFonts w:asciiTheme="minorHAnsi" w:hAnsiTheme="minorHAnsi" w:cstheme="minorHAnsi"/>
          <w:sz w:val="24"/>
          <w:szCs w:val="24"/>
        </w:rPr>
        <w:t>TBR</w:t>
      </w:r>
      <w:r w:rsidR="00D774ED" w:rsidRPr="000C62A3">
        <w:rPr>
          <w:rFonts w:asciiTheme="minorHAnsi" w:hAnsiTheme="minorHAnsi" w:cstheme="minorHAnsi"/>
          <w:sz w:val="24"/>
          <w:szCs w:val="24"/>
        </w:rPr>
        <w:t xml:space="preserve"> em favor</w:t>
      </w:r>
      <w:r w:rsidR="002F1D84" w:rsidRPr="000C62A3">
        <w:rPr>
          <w:rFonts w:asciiTheme="minorHAnsi" w:hAnsiTheme="minorHAnsi" w:cstheme="minorHAnsi"/>
          <w:sz w:val="24"/>
          <w:szCs w:val="24"/>
        </w:rPr>
        <w:t xml:space="preserve"> do Agente Fiduciário, na qualidade de representante </w:t>
      </w:r>
      <w:r w:rsidR="009E19FC" w:rsidRPr="000C62A3">
        <w:rPr>
          <w:rFonts w:asciiTheme="minorHAnsi" w:hAnsiTheme="minorHAnsi" w:cstheme="minorHAnsi"/>
          <w:sz w:val="24"/>
          <w:szCs w:val="24"/>
        </w:rPr>
        <w:t>dos Debenturistas</w:t>
      </w:r>
      <w:r w:rsidR="002F1D84" w:rsidRPr="000C62A3">
        <w:rPr>
          <w:rFonts w:asciiTheme="minorHAnsi" w:hAnsiTheme="minorHAnsi" w:cstheme="minorHAnsi"/>
          <w:sz w:val="24"/>
          <w:szCs w:val="24"/>
        </w:rPr>
        <w:t>,</w:t>
      </w:r>
      <w:r w:rsidR="009E19FC" w:rsidRPr="000C62A3">
        <w:rPr>
          <w:rFonts w:asciiTheme="minorHAnsi" w:hAnsiTheme="minorHAnsi" w:cstheme="minorHAnsi"/>
          <w:sz w:val="24"/>
          <w:szCs w:val="24"/>
        </w:rPr>
        <w:t xml:space="preserve"> </w:t>
      </w:r>
      <w:r w:rsidRPr="000C62A3">
        <w:rPr>
          <w:rFonts w:asciiTheme="minorHAnsi" w:hAnsiTheme="minorHAnsi" w:cstheme="minorHAnsi"/>
          <w:sz w:val="24"/>
          <w:szCs w:val="24"/>
        </w:rPr>
        <w:t>nos termos previstos no presente Contrato;</w:t>
      </w:r>
    </w:p>
    <w:p w14:paraId="01879578"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924CD6" w:rsidRPr="000C62A3">
        <w:rPr>
          <w:rFonts w:asciiTheme="minorHAnsi" w:hAnsiTheme="minorHAnsi" w:cstheme="minorHAnsi"/>
          <w:sz w:val="24"/>
          <w:szCs w:val="24"/>
        </w:rPr>
        <w:t>efeito</w:t>
      </w:r>
      <w:r w:rsidRPr="000C62A3">
        <w:rPr>
          <w:rFonts w:asciiTheme="minorHAnsi" w:hAnsiTheme="minorHAnsi" w:cstheme="minorHAnsi"/>
          <w:sz w:val="24"/>
          <w:szCs w:val="24"/>
        </w:rPr>
        <w:t>;</w:t>
      </w:r>
    </w:p>
    <w:p w14:paraId="799020A0"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C5E7ACE"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w:t>
      </w:r>
      <w:r w:rsidR="00C863BC" w:rsidRPr="000C62A3">
        <w:rPr>
          <w:rFonts w:asciiTheme="minorHAnsi" w:hAnsiTheme="minorHAnsi" w:cstheme="minorHAnsi"/>
          <w:sz w:val="24"/>
          <w:szCs w:val="24"/>
        </w:rPr>
        <w:t xml:space="preserve"> verificação da Condição Suspensiva e</w:t>
      </w:r>
      <w:r w:rsidRPr="000C62A3">
        <w:rPr>
          <w:rFonts w:asciiTheme="minorHAnsi" w:hAnsiTheme="minorHAnsi" w:cstheme="minorHAnsi"/>
          <w:sz w:val="24"/>
          <w:szCs w:val="24"/>
        </w:rPr>
        <w:t xml:space="preserve"> a realização dos registros e cumprimento das formalidades previstas na Cláusula </w:t>
      </w:r>
      <w:r w:rsidR="009E19FC" w:rsidRPr="000C62A3">
        <w:rPr>
          <w:rFonts w:asciiTheme="minorHAnsi" w:hAnsiTheme="minorHAnsi" w:cstheme="minorHAnsi"/>
          <w:sz w:val="24"/>
          <w:szCs w:val="24"/>
        </w:rPr>
        <w:fldChar w:fldCharType="begin"/>
      </w:r>
      <w:r w:rsidR="009E19FC" w:rsidRPr="000C62A3">
        <w:rPr>
          <w:rFonts w:asciiTheme="minorHAnsi" w:hAnsiTheme="minorHAnsi" w:cstheme="minorHAnsi"/>
          <w:sz w:val="24"/>
          <w:szCs w:val="24"/>
        </w:rPr>
        <w:instrText xml:space="preserve"> REF _Ref74925088 \n \h </w:instrText>
      </w:r>
      <w:r w:rsidR="00210165" w:rsidRPr="000C62A3">
        <w:rPr>
          <w:rFonts w:asciiTheme="minorHAnsi" w:hAnsiTheme="minorHAnsi" w:cstheme="minorHAnsi"/>
          <w:sz w:val="24"/>
          <w:szCs w:val="24"/>
        </w:rPr>
        <w:instrText xml:space="preserve"> \* MERGEFORMAT </w:instrText>
      </w:r>
      <w:r w:rsidR="009E19FC" w:rsidRPr="000C62A3">
        <w:rPr>
          <w:rFonts w:asciiTheme="minorHAnsi" w:hAnsiTheme="minorHAnsi" w:cstheme="minorHAnsi"/>
          <w:sz w:val="24"/>
          <w:szCs w:val="24"/>
        </w:rPr>
      </w:r>
      <w:r w:rsidR="009E19FC"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w:t>
      </w:r>
      <w:r w:rsidR="009E19FC" w:rsidRPr="000C62A3">
        <w:rPr>
          <w:rFonts w:asciiTheme="minorHAnsi" w:hAnsiTheme="minorHAnsi" w:cstheme="minorHAnsi"/>
          <w:sz w:val="24"/>
          <w:szCs w:val="24"/>
        </w:rPr>
        <w:fldChar w:fldCharType="end"/>
      </w:r>
      <w:r w:rsidRPr="000C62A3">
        <w:rPr>
          <w:rFonts w:asciiTheme="minorHAnsi" w:hAnsiTheme="minorHAnsi" w:cstheme="minorHAnsi"/>
          <w:sz w:val="24"/>
          <w:szCs w:val="24"/>
        </w:rPr>
        <w:t xml:space="preserve"> acima, este Contrato e as obrigações aqui previstas </w:t>
      </w:r>
      <w:r w:rsidR="00E145BE" w:rsidRPr="000C62A3">
        <w:rPr>
          <w:rFonts w:asciiTheme="minorHAnsi" w:hAnsiTheme="minorHAnsi" w:cstheme="minorHAnsi"/>
          <w:sz w:val="24"/>
          <w:szCs w:val="24"/>
        </w:rPr>
        <w:t xml:space="preserve">constituirão </w:t>
      </w:r>
      <w:r w:rsidRPr="000C62A3">
        <w:rPr>
          <w:rFonts w:asciiTheme="minorHAnsi" w:hAnsiTheme="minorHAnsi" w:cstheme="minorHAnsi"/>
          <w:sz w:val="24"/>
          <w:szCs w:val="24"/>
        </w:rPr>
        <w:t xml:space="preserve">obrigações </w:t>
      </w:r>
      <w:r w:rsidR="00E145BE" w:rsidRPr="000C62A3">
        <w:rPr>
          <w:rFonts w:asciiTheme="minorHAnsi" w:hAnsiTheme="minorHAnsi" w:cstheme="minorHAnsi"/>
          <w:sz w:val="24"/>
          <w:szCs w:val="24"/>
        </w:rPr>
        <w:t xml:space="preserve">integralmente </w:t>
      </w:r>
      <w:r w:rsidRPr="000C62A3">
        <w:rPr>
          <w:rFonts w:asciiTheme="minorHAnsi" w:hAnsiTheme="minorHAnsi" w:cstheme="minorHAnsi"/>
          <w:sz w:val="24"/>
          <w:szCs w:val="24"/>
        </w:rPr>
        <w:t>lícitas, válidas, vinculantes e eficazes d</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Cedente</w:t>
      </w:r>
      <w:r w:rsidRPr="000C62A3">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os termos e condições deste </w:t>
      </w:r>
      <w:r w:rsidRPr="000C62A3">
        <w:rPr>
          <w:rFonts w:asciiTheme="minorHAnsi" w:eastAsia="Arial" w:hAnsiTheme="minorHAnsi" w:cstheme="minorHAnsi"/>
          <w:sz w:val="24"/>
          <w:szCs w:val="24"/>
        </w:rPr>
        <w:t>Contrato</w:t>
      </w:r>
      <w:r w:rsidRPr="000C62A3">
        <w:rPr>
          <w:rFonts w:asciiTheme="minorHAnsi" w:hAnsiTheme="minorHAnsi" w:cstheme="minorHAnsi"/>
          <w:sz w:val="24"/>
          <w:szCs w:val="24"/>
        </w:rPr>
        <w:t xml:space="preserve">, </w:t>
      </w:r>
      <w:r w:rsidR="00721E66" w:rsidRPr="000C62A3">
        <w:rPr>
          <w:rFonts w:asciiTheme="minorHAnsi" w:hAnsiTheme="minorHAnsi" w:cstheme="minorHAnsi"/>
          <w:sz w:val="24"/>
          <w:szCs w:val="24"/>
        </w:rPr>
        <w:t xml:space="preserve">a celebração, </w:t>
      </w:r>
      <w:r w:rsidRPr="000C62A3">
        <w:rPr>
          <w:rFonts w:asciiTheme="minorHAnsi" w:hAnsiTheme="minorHAnsi" w:cstheme="minorHAnsi"/>
          <w:sz w:val="24"/>
          <w:szCs w:val="24"/>
        </w:rPr>
        <w:t xml:space="preserve">a assunção e o cumprimento das obrigações aqui previstas e a constituição </w:t>
      </w:r>
      <w:r w:rsidR="005F17F1" w:rsidRPr="000C62A3">
        <w:rPr>
          <w:rFonts w:asciiTheme="minorHAnsi" w:hAnsiTheme="minorHAnsi" w:cstheme="minorHAnsi"/>
          <w:sz w:val="24"/>
          <w:szCs w:val="24"/>
        </w:rPr>
        <w:t xml:space="preserve">da Cessão Fiduciária da </w:t>
      </w:r>
      <w:r w:rsidR="009E19FC" w:rsidRPr="000C62A3">
        <w:rPr>
          <w:rFonts w:asciiTheme="minorHAnsi" w:hAnsiTheme="minorHAnsi" w:cstheme="minorHAnsi"/>
          <w:sz w:val="24"/>
          <w:szCs w:val="24"/>
        </w:rPr>
        <w:t>TBR</w:t>
      </w:r>
      <w:r w:rsidR="00D67700"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não infringem o estatuto social </w:t>
      </w:r>
      <w:r w:rsidR="00F54EED" w:rsidRPr="000C62A3">
        <w:rPr>
          <w:rFonts w:asciiTheme="minorHAnsi" w:hAnsiTheme="minorHAnsi" w:cstheme="minorHAnsi"/>
          <w:sz w:val="24"/>
          <w:szCs w:val="24"/>
        </w:rPr>
        <w:t xml:space="preserve">da </w:t>
      </w:r>
      <w:r w:rsidR="005F17F1" w:rsidRPr="000C62A3">
        <w:rPr>
          <w:rFonts w:asciiTheme="minorHAnsi" w:hAnsiTheme="minorHAnsi" w:cstheme="minorHAnsi"/>
          <w:sz w:val="24"/>
          <w:szCs w:val="24"/>
        </w:rPr>
        <w:t>Cedente</w:t>
      </w:r>
      <w:r w:rsidR="00F7173D" w:rsidRPr="000C62A3">
        <w:rPr>
          <w:rFonts w:asciiTheme="minorHAnsi" w:hAnsiTheme="minorHAnsi" w:cstheme="minorHAnsi"/>
          <w:sz w:val="24"/>
          <w:szCs w:val="24"/>
        </w:rPr>
        <w:t>, sendo que todas as autorizações eventualmente necessárias foram devidamente obtidas</w:t>
      </w:r>
      <w:r w:rsidRPr="000C62A3">
        <w:rPr>
          <w:rFonts w:asciiTheme="minorHAnsi" w:hAnsiTheme="minorHAnsi" w:cstheme="minorHAnsi"/>
          <w:sz w:val="24"/>
          <w:szCs w:val="24"/>
        </w:rPr>
        <w:t>;</w:t>
      </w:r>
    </w:p>
    <w:p w14:paraId="78AE7974"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exceto pelo</w:t>
      </w:r>
      <w:r w:rsidR="00ED459B" w:rsidRPr="000C62A3">
        <w:rPr>
          <w:rFonts w:asciiTheme="minorHAnsi" w:hAnsiTheme="minorHAnsi" w:cstheme="minorHAnsi"/>
          <w:sz w:val="24"/>
          <w:szCs w:val="24"/>
        </w:rPr>
        <w:t>s</w:t>
      </w:r>
      <w:r w:rsidRPr="000C62A3">
        <w:rPr>
          <w:rFonts w:asciiTheme="minorHAnsi" w:hAnsiTheme="minorHAnsi" w:cstheme="minorHAnsi"/>
          <w:sz w:val="24"/>
          <w:szCs w:val="24"/>
        </w:rPr>
        <w:t xml:space="preserve"> Ônus BNDES, </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 xml:space="preserve">Cedente </w:t>
      </w:r>
      <w:r w:rsidR="00567BCF" w:rsidRPr="000C62A3">
        <w:rPr>
          <w:rFonts w:asciiTheme="minorHAnsi" w:hAnsiTheme="minorHAnsi" w:cstheme="minorHAnsi"/>
          <w:sz w:val="24"/>
          <w:szCs w:val="24"/>
        </w:rPr>
        <w:t>é</w:t>
      </w:r>
      <w:r w:rsidR="00AD11CE"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a</w:t>
      </w:r>
      <w:r w:rsidR="00C4064C" w:rsidRPr="000C62A3">
        <w:rPr>
          <w:rFonts w:asciiTheme="minorHAnsi" w:hAnsiTheme="minorHAnsi" w:cstheme="minorHAnsi"/>
          <w:sz w:val="24"/>
          <w:szCs w:val="24"/>
        </w:rPr>
        <w:t xml:space="preserve"> </w:t>
      </w:r>
      <w:r w:rsidR="00F3691A" w:rsidRPr="000C62A3">
        <w:rPr>
          <w:rFonts w:asciiTheme="minorHAnsi" w:hAnsiTheme="minorHAnsi" w:cstheme="minorHAnsi"/>
          <w:sz w:val="24"/>
          <w:szCs w:val="24"/>
        </w:rPr>
        <w:t>únic</w:t>
      </w:r>
      <w:r w:rsidR="00410647" w:rsidRPr="000C62A3">
        <w:rPr>
          <w:rFonts w:asciiTheme="minorHAnsi" w:hAnsiTheme="minorHAnsi" w:cstheme="minorHAnsi"/>
          <w:sz w:val="24"/>
          <w:szCs w:val="24"/>
        </w:rPr>
        <w:t>a</w:t>
      </w:r>
      <w:r w:rsidR="00F3691A" w:rsidRPr="000C62A3">
        <w:rPr>
          <w:rFonts w:asciiTheme="minorHAnsi" w:hAnsiTheme="minorHAnsi" w:cstheme="minorHAnsi"/>
          <w:sz w:val="24"/>
          <w:szCs w:val="24"/>
        </w:rPr>
        <w:t xml:space="preserve"> e </w:t>
      </w:r>
      <w:r w:rsidR="00BA5545" w:rsidRPr="000C62A3">
        <w:rPr>
          <w:rFonts w:asciiTheme="minorHAnsi" w:hAnsiTheme="minorHAnsi" w:cstheme="minorHAnsi"/>
          <w:sz w:val="24"/>
          <w:szCs w:val="24"/>
        </w:rPr>
        <w:t>legítim</w:t>
      </w:r>
      <w:r w:rsidR="00410647" w:rsidRPr="000C62A3">
        <w:rPr>
          <w:rFonts w:asciiTheme="minorHAnsi" w:hAnsiTheme="minorHAnsi" w:cstheme="minorHAnsi"/>
          <w:sz w:val="24"/>
          <w:szCs w:val="24"/>
        </w:rPr>
        <w:t>a</w:t>
      </w:r>
      <w:r w:rsidR="00BA5545" w:rsidRPr="000C62A3">
        <w:rPr>
          <w:rFonts w:asciiTheme="minorHAnsi" w:hAnsiTheme="minorHAnsi" w:cstheme="minorHAnsi"/>
          <w:sz w:val="24"/>
          <w:szCs w:val="24"/>
        </w:rPr>
        <w:t xml:space="preserve"> titular e </w:t>
      </w:r>
      <w:r w:rsidR="00CF2663" w:rsidRPr="000C62A3">
        <w:rPr>
          <w:rFonts w:asciiTheme="minorHAnsi" w:hAnsiTheme="minorHAnsi" w:cstheme="minorHAnsi"/>
          <w:sz w:val="24"/>
          <w:szCs w:val="24"/>
        </w:rPr>
        <w:t>possuidor</w:t>
      </w:r>
      <w:r w:rsidR="00410647" w:rsidRPr="000C62A3">
        <w:rPr>
          <w:rFonts w:asciiTheme="minorHAnsi" w:hAnsiTheme="minorHAnsi" w:cstheme="minorHAnsi"/>
          <w:sz w:val="24"/>
          <w:szCs w:val="24"/>
        </w:rPr>
        <w:t>a</w:t>
      </w:r>
      <w:r w:rsidR="00CF2663"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 xml:space="preserve">dos </w:t>
      </w:r>
      <w:r w:rsidR="005F17F1" w:rsidRPr="000C62A3">
        <w:rPr>
          <w:rFonts w:asciiTheme="minorHAnsi" w:hAnsiTheme="minorHAnsi" w:cstheme="minorHAnsi"/>
          <w:sz w:val="24"/>
          <w:szCs w:val="24"/>
        </w:rPr>
        <w:t>Direitos Creditórios Cedidos Fiduciariamente</w:t>
      </w:r>
      <w:r w:rsidR="00410647" w:rsidRPr="000C62A3">
        <w:rPr>
          <w:rFonts w:asciiTheme="minorHAnsi" w:hAnsiTheme="minorHAnsi" w:cstheme="minorHAnsi"/>
          <w:sz w:val="24"/>
          <w:szCs w:val="24"/>
        </w:rPr>
        <w:t xml:space="preserve"> </w:t>
      </w:r>
      <w:r w:rsidR="00225EE7" w:rsidRPr="000C62A3">
        <w:rPr>
          <w:rFonts w:asciiTheme="minorHAnsi" w:hAnsiTheme="minorHAnsi" w:cstheme="minorHAnsi"/>
          <w:sz w:val="24"/>
          <w:szCs w:val="24"/>
        </w:rPr>
        <w:t>na data de celebração deste Contrato</w:t>
      </w:r>
      <w:r w:rsidRPr="000C62A3">
        <w:rPr>
          <w:rFonts w:asciiTheme="minorHAnsi" w:hAnsiTheme="minorHAnsi" w:cstheme="minorHAnsi"/>
          <w:sz w:val="24"/>
          <w:szCs w:val="24"/>
        </w:rPr>
        <w:t>;</w:t>
      </w:r>
    </w:p>
    <w:p w14:paraId="4BF69FB0" w14:textId="77777777" w:rsidR="008C2208" w:rsidRPr="000C62A3"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 a verificação da Condição Suspensiva, 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gravame</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constituído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nos termos deste Contrato importarão a transferência d</w:t>
      </w:r>
      <w:r w:rsidRPr="000C62A3">
        <w:rPr>
          <w:rFonts w:asciiTheme="minorHAnsi" w:eastAsia="SimSun" w:hAnsiTheme="minorHAnsi" w:cstheme="minorHAnsi"/>
          <w:sz w:val="24"/>
          <w:szCs w:val="24"/>
        </w:rPr>
        <w:t xml:space="preserve">a propriedade fiduciária, o domínio resolúvel e a posse indireta dos </w:t>
      </w:r>
      <w:r w:rsidR="00941409"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de modo que a </w:t>
      </w:r>
      <w:r w:rsidR="004735DB"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só fará jus ao recebimento de tais </w:t>
      </w:r>
      <w:r w:rsidR="004735DB"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DA44B6" w:rsidRPr="000C62A3">
        <w:rPr>
          <w:rFonts w:asciiTheme="minorHAnsi" w:eastAsia="SimSun" w:hAnsiTheme="minorHAnsi" w:cstheme="minorHAnsi"/>
          <w:sz w:val="24"/>
          <w:szCs w:val="24"/>
        </w:rPr>
        <w:t>nos termos deste Contrato</w:t>
      </w:r>
      <w:r w:rsidRPr="000C62A3">
        <w:rPr>
          <w:rFonts w:asciiTheme="minorHAnsi" w:eastAsia="SimSun" w:hAnsiTheme="minorHAnsi" w:cstheme="minorHAnsi"/>
          <w:sz w:val="24"/>
          <w:szCs w:val="24"/>
        </w:rPr>
        <w:t>;</w:t>
      </w:r>
    </w:p>
    <w:p w14:paraId="2478C95F"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exceto pelos Ônus BNDES, </w:t>
      </w:r>
      <w:r w:rsidR="004735DB" w:rsidRPr="000C62A3">
        <w:rPr>
          <w:rFonts w:asciiTheme="minorHAnsi" w:hAnsiTheme="minorHAnsi" w:cstheme="minorHAnsi"/>
          <w:sz w:val="24"/>
          <w:szCs w:val="24"/>
        </w:rPr>
        <w:t>os Direitos Creditórios Cedidos Fiduciariamente</w:t>
      </w:r>
      <w:r w:rsidR="003F720E" w:rsidRPr="000C62A3">
        <w:rPr>
          <w:rFonts w:asciiTheme="minorHAnsi" w:hAnsiTheme="minorHAnsi" w:cstheme="minorHAnsi"/>
          <w:sz w:val="24"/>
          <w:szCs w:val="24"/>
        </w:rPr>
        <w:t xml:space="preserve"> </w:t>
      </w:r>
      <w:r w:rsidR="005C385C" w:rsidRPr="000C62A3">
        <w:rPr>
          <w:rFonts w:asciiTheme="minorHAnsi" w:hAnsiTheme="minorHAnsi" w:cstheme="minorHAnsi"/>
          <w:sz w:val="24"/>
          <w:szCs w:val="24"/>
        </w:rPr>
        <w:t>encontram-se</w:t>
      </w:r>
      <w:r w:rsidR="00FF31B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 xml:space="preserve">totalmente livres e desembaraçados de </w:t>
      </w:r>
      <w:r w:rsidR="00C4064C" w:rsidRPr="000C62A3">
        <w:rPr>
          <w:rFonts w:asciiTheme="minorHAnsi" w:hAnsiTheme="minorHAnsi" w:cstheme="minorHAnsi"/>
          <w:sz w:val="24"/>
          <w:szCs w:val="24"/>
        </w:rPr>
        <w:t xml:space="preserve">toda e qualquer </w:t>
      </w:r>
      <w:r w:rsidR="003F720E" w:rsidRPr="000C62A3">
        <w:rPr>
          <w:rFonts w:asciiTheme="minorHAnsi" w:hAnsiTheme="minorHAnsi" w:cstheme="minorHAnsi"/>
          <w:sz w:val="24"/>
          <w:szCs w:val="24"/>
        </w:rPr>
        <w:t>restriç</w:t>
      </w:r>
      <w:r w:rsidR="00C4064C" w:rsidRPr="000C62A3">
        <w:rPr>
          <w:rFonts w:asciiTheme="minorHAnsi" w:hAnsiTheme="minorHAnsi" w:cstheme="minorHAnsi"/>
          <w:sz w:val="24"/>
          <w:szCs w:val="24"/>
        </w:rPr>
        <w:t>ão</w:t>
      </w:r>
      <w:r w:rsidR="003F720E" w:rsidRPr="000C62A3">
        <w:rPr>
          <w:rFonts w:asciiTheme="minorHAnsi" w:hAnsiTheme="minorHAnsi" w:cstheme="minorHAnsi"/>
          <w:sz w:val="24"/>
          <w:szCs w:val="24"/>
        </w:rPr>
        <w:t xml:space="preserve">, dívida, ônus, </w:t>
      </w:r>
      <w:r w:rsidR="004A3219" w:rsidRPr="000C62A3">
        <w:rPr>
          <w:rFonts w:asciiTheme="minorHAnsi" w:hAnsiTheme="minorHAnsi" w:cstheme="minorHAnsi"/>
          <w:sz w:val="24"/>
          <w:szCs w:val="24"/>
        </w:rPr>
        <w:t xml:space="preserve">encargo, </w:t>
      </w:r>
      <w:r w:rsidR="007C4CD3" w:rsidRPr="000C62A3">
        <w:rPr>
          <w:rFonts w:asciiTheme="minorHAnsi" w:hAnsiTheme="minorHAnsi" w:cstheme="minorHAnsi"/>
          <w:sz w:val="24"/>
          <w:szCs w:val="24"/>
        </w:rPr>
        <w:t xml:space="preserve">gravame, </w:t>
      </w:r>
      <w:r w:rsidR="004A3219" w:rsidRPr="000C62A3">
        <w:rPr>
          <w:rFonts w:asciiTheme="minorHAnsi" w:hAnsiTheme="minorHAnsi" w:cstheme="minorHAnsi"/>
          <w:sz w:val="24"/>
          <w:szCs w:val="24"/>
        </w:rPr>
        <w:t>garantia</w:t>
      </w:r>
      <w:r w:rsidR="00C4064C" w:rsidRPr="000C62A3">
        <w:rPr>
          <w:rFonts w:asciiTheme="minorHAnsi" w:hAnsiTheme="minorHAnsi" w:cstheme="minorHAnsi"/>
          <w:sz w:val="24"/>
          <w:szCs w:val="24"/>
        </w:rPr>
        <w:t xml:space="preserve"> e/ou</w:t>
      </w:r>
      <w:r w:rsidR="004A3219" w:rsidRPr="000C62A3">
        <w:rPr>
          <w:rFonts w:asciiTheme="minorHAnsi" w:hAnsiTheme="minorHAnsi" w:cstheme="minorHAnsi"/>
          <w:sz w:val="24"/>
          <w:szCs w:val="24"/>
        </w:rPr>
        <w:t xml:space="preserve"> restriç</w:t>
      </w:r>
      <w:r w:rsidR="00C4064C" w:rsidRPr="000C62A3">
        <w:rPr>
          <w:rFonts w:asciiTheme="minorHAnsi" w:hAnsiTheme="minorHAnsi" w:cstheme="minorHAnsi"/>
          <w:sz w:val="24"/>
          <w:szCs w:val="24"/>
        </w:rPr>
        <w:t>ão</w:t>
      </w:r>
      <w:r w:rsidR="004A3219" w:rsidRPr="000C62A3">
        <w:rPr>
          <w:rFonts w:asciiTheme="minorHAnsi" w:hAnsiTheme="minorHAnsi" w:cstheme="minorHAnsi"/>
          <w:sz w:val="24"/>
          <w:szCs w:val="24"/>
        </w:rPr>
        <w:t xml:space="preserve"> para transferência</w:t>
      </w:r>
      <w:r w:rsidR="00C4064C" w:rsidRPr="000C62A3">
        <w:rPr>
          <w:rFonts w:asciiTheme="minorHAnsi" w:hAnsiTheme="minorHAnsi" w:cstheme="minorHAnsi"/>
          <w:sz w:val="24"/>
          <w:szCs w:val="24"/>
        </w:rPr>
        <w:t xml:space="preserve"> ou</w:t>
      </w:r>
      <w:r w:rsidR="004A321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cessão</w:t>
      </w:r>
      <w:r w:rsidR="0067472D" w:rsidRPr="000C62A3">
        <w:rPr>
          <w:rFonts w:asciiTheme="minorHAnsi" w:hAnsiTheme="minorHAnsi" w:cstheme="minorHAnsi"/>
          <w:sz w:val="24"/>
          <w:szCs w:val="24"/>
        </w:rPr>
        <w:t>;</w:t>
      </w:r>
      <w:r w:rsidR="004A3219" w:rsidRPr="000C62A3">
        <w:rPr>
          <w:rFonts w:asciiTheme="minorHAnsi" w:hAnsiTheme="minorHAnsi" w:cstheme="minorHAnsi"/>
          <w:sz w:val="24"/>
          <w:szCs w:val="24"/>
        </w:rPr>
        <w:t xml:space="preserve"> </w:t>
      </w:r>
    </w:p>
    <w:p w14:paraId="4F815AB9"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7D8B0639" w:rsidR="00BA5545"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w:t>
      </w:r>
      <w:r w:rsidR="00F1346A" w:rsidRPr="000C62A3">
        <w:rPr>
          <w:rFonts w:asciiTheme="minorHAnsi" w:hAnsiTheme="minorHAnsi" w:cstheme="minorHAnsi"/>
          <w:sz w:val="24"/>
          <w:szCs w:val="24"/>
        </w:rPr>
        <w:t xml:space="preserve"> </w:t>
      </w:r>
      <w:r w:rsidRPr="000C62A3">
        <w:rPr>
          <w:rFonts w:asciiTheme="minorHAnsi" w:hAnsiTheme="minorHAnsi" w:cstheme="minorHAnsi"/>
          <w:sz w:val="24"/>
          <w:szCs w:val="24"/>
        </w:rPr>
        <w:t>procuraç</w:t>
      </w:r>
      <w:r w:rsidR="00F1346A" w:rsidRPr="000C62A3">
        <w:rPr>
          <w:rFonts w:asciiTheme="minorHAnsi" w:hAnsiTheme="minorHAnsi" w:cstheme="minorHAnsi"/>
          <w:sz w:val="24"/>
          <w:szCs w:val="24"/>
        </w:rPr>
        <w:t>ão</w:t>
      </w:r>
      <w:r w:rsidRPr="000C62A3">
        <w:rPr>
          <w:rFonts w:asciiTheme="minorHAnsi" w:hAnsiTheme="minorHAnsi" w:cstheme="minorHAnsi"/>
          <w:sz w:val="24"/>
          <w:szCs w:val="24"/>
        </w:rPr>
        <w:t xml:space="preserve"> outorgada nos termos </w:t>
      </w:r>
      <w:r w:rsidR="00F27F3D" w:rsidRPr="000C62A3">
        <w:rPr>
          <w:rFonts w:asciiTheme="minorHAnsi" w:eastAsia="SimSun" w:hAnsiTheme="minorHAnsi" w:cstheme="minorHAnsi"/>
          <w:sz w:val="24"/>
          <w:szCs w:val="24"/>
        </w:rPr>
        <w:t>da Cláusula</w:t>
      </w:r>
      <w:r w:rsidR="009E19FC" w:rsidRPr="000C62A3">
        <w:rPr>
          <w:rFonts w:asciiTheme="minorHAnsi" w:eastAsia="SimSun" w:hAnsiTheme="minorHAnsi" w:cstheme="minorHAnsi"/>
          <w:sz w:val="24"/>
          <w:szCs w:val="24"/>
        </w:rPr>
        <w:t xml:space="preserve"> </w:t>
      </w:r>
      <w:r w:rsidR="009E19FC" w:rsidRPr="000C62A3">
        <w:rPr>
          <w:rFonts w:asciiTheme="minorHAnsi" w:eastAsia="SimSun" w:hAnsiTheme="minorHAnsi" w:cstheme="minorHAnsi"/>
          <w:sz w:val="24"/>
          <w:szCs w:val="24"/>
        </w:rPr>
        <w:fldChar w:fldCharType="begin"/>
      </w:r>
      <w:r w:rsidR="009E19FC"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9E19FC" w:rsidRPr="000C62A3">
        <w:rPr>
          <w:rFonts w:asciiTheme="minorHAnsi" w:eastAsia="SimSun" w:hAnsiTheme="minorHAnsi" w:cstheme="minorHAnsi"/>
          <w:sz w:val="24"/>
          <w:szCs w:val="24"/>
        </w:rPr>
      </w:r>
      <w:r w:rsidR="009E19FC"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9E19FC" w:rsidRPr="000C62A3">
        <w:rPr>
          <w:rFonts w:asciiTheme="minorHAnsi" w:eastAsia="SimSun" w:hAnsiTheme="minorHAnsi" w:cstheme="minorHAnsi"/>
          <w:sz w:val="24"/>
          <w:szCs w:val="24"/>
        </w:rPr>
        <w:fldChar w:fldCharType="end"/>
      </w:r>
      <w:r w:rsidR="00DE0313" w:rsidRPr="000C62A3">
        <w:rPr>
          <w:rFonts w:asciiTheme="minorHAnsi" w:eastAsia="SimSun" w:hAnsiTheme="minorHAnsi" w:cstheme="minorHAnsi"/>
          <w:sz w:val="24"/>
          <w:szCs w:val="24"/>
        </w:rPr>
        <w:t xml:space="preserve"> </w:t>
      </w:r>
      <w:r w:rsidR="0057042A" w:rsidRPr="000C62A3">
        <w:rPr>
          <w:rFonts w:asciiTheme="minorHAnsi" w:hAnsiTheme="minorHAnsi" w:cstheme="minorHAnsi"/>
          <w:sz w:val="24"/>
          <w:szCs w:val="24"/>
        </w:rPr>
        <w:t xml:space="preserve">e </w:t>
      </w:r>
      <w:r w:rsidR="00A91F51" w:rsidRPr="000C62A3">
        <w:rPr>
          <w:rFonts w:asciiTheme="minorHAnsi" w:hAnsiTheme="minorHAnsi" w:cstheme="minorHAnsi"/>
          <w:sz w:val="24"/>
          <w:szCs w:val="24"/>
        </w:rPr>
        <w:t>do Anexo II</w:t>
      </w:r>
      <w:r w:rsidR="0057042A" w:rsidRPr="000C62A3">
        <w:rPr>
          <w:rFonts w:asciiTheme="minorHAnsi" w:hAnsiTheme="minorHAnsi" w:cstheme="minorHAnsi"/>
          <w:sz w:val="24"/>
          <w:szCs w:val="24"/>
        </w:rPr>
        <w:t xml:space="preserve"> </w:t>
      </w:r>
      <w:r w:rsidR="00CC53C6" w:rsidRPr="000C62A3">
        <w:rPr>
          <w:rFonts w:asciiTheme="minorHAnsi" w:hAnsiTheme="minorHAnsi" w:cstheme="minorHAnsi"/>
          <w:sz w:val="24"/>
          <w:szCs w:val="24"/>
        </w:rPr>
        <w:t xml:space="preserve">deste Contrato </w:t>
      </w:r>
      <w:r w:rsidR="00F1346A" w:rsidRPr="000C62A3">
        <w:rPr>
          <w:rFonts w:asciiTheme="minorHAnsi" w:hAnsiTheme="minorHAnsi" w:cstheme="minorHAnsi"/>
          <w:sz w:val="24"/>
          <w:szCs w:val="24"/>
        </w:rPr>
        <w:t xml:space="preserve">foi </w:t>
      </w:r>
      <w:r w:rsidRPr="000C62A3">
        <w:rPr>
          <w:rFonts w:asciiTheme="minorHAnsi" w:hAnsiTheme="minorHAnsi" w:cstheme="minorHAnsi"/>
          <w:sz w:val="24"/>
          <w:szCs w:val="24"/>
        </w:rPr>
        <w:t xml:space="preserve">devidamente </w:t>
      </w:r>
      <w:r w:rsidR="009C0542" w:rsidRPr="000C62A3">
        <w:rPr>
          <w:rFonts w:asciiTheme="minorHAnsi" w:hAnsiTheme="minorHAnsi" w:cstheme="minorHAnsi"/>
          <w:sz w:val="24"/>
          <w:szCs w:val="24"/>
        </w:rPr>
        <w:t xml:space="preserve">outorgada e </w:t>
      </w:r>
      <w:r w:rsidRPr="000C62A3">
        <w:rPr>
          <w:rFonts w:asciiTheme="minorHAnsi" w:hAnsiTheme="minorHAnsi" w:cstheme="minorHAnsi"/>
          <w:sz w:val="24"/>
          <w:szCs w:val="24"/>
        </w:rPr>
        <w:t xml:space="preserve">assinada </w:t>
      </w:r>
      <w:r w:rsidR="00A75031" w:rsidRPr="000C62A3">
        <w:rPr>
          <w:rFonts w:asciiTheme="minorHAnsi" w:hAnsiTheme="minorHAnsi" w:cstheme="minorHAnsi"/>
          <w:sz w:val="24"/>
          <w:szCs w:val="24"/>
        </w:rPr>
        <w:t>pel</w:t>
      </w:r>
      <w:r w:rsidR="00D31588" w:rsidRPr="000C62A3">
        <w:rPr>
          <w:rFonts w:asciiTheme="minorHAnsi" w:hAnsiTheme="minorHAnsi" w:cstheme="minorHAnsi"/>
          <w:sz w:val="24"/>
          <w:szCs w:val="24"/>
        </w:rPr>
        <w:t xml:space="preserve">a </w:t>
      </w:r>
      <w:r w:rsidR="00F1346A" w:rsidRPr="000C62A3">
        <w:rPr>
          <w:rFonts w:asciiTheme="minorHAnsi" w:hAnsiTheme="minorHAnsi" w:cstheme="minorHAnsi"/>
          <w:sz w:val="24"/>
          <w:szCs w:val="24"/>
        </w:rPr>
        <w:t>Cedente</w:t>
      </w:r>
      <w:r w:rsidR="00E145BE" w:rsidRPr="000C62A3">
        <w:rPr>
          <w:rFonts w:asciiTheme="minorHAnsi" w:hAnsiTheme="minorHAnsi" w:cstheme="minorHAnsi"/>
          <w:sz w:val="24"/>
          <w:szCs w:val="24"/>
        </w:rPr>
        <w:t>, por meio de</w:t>
      </w:r>
      <w:r w:rsidR="00A75031" w:rsidRPr="000C62A3">
        <w:rPr>
          <w:rFonts w:asciiTheme="minorHAnsi" w:hAnsiTheme="minorHAnsi" w:cstheme="minorHAnsi"/>
          <w:sz w:val="24"/>
          <w:szCs w:val="24"/>
        </w:rPr>
        <w:t xml:space="preserve"> seus representantes legais,</w:t>
      </w:r>
      <w:r w:rsidR="00970CE4"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e confere, validamente, os poderes ali indicados </w:t>
      </w:r>
      <w:r w:rsidR="001549A7" w:rsidRPr="000C62A3">
        <w:rPr>
          <w:rFonts w:asciiTheme="minorHAnsi" w:hAnsiTheme="minorHAnsi" w:cstheme="minorHAnsi"/>
          <w:sz w:val="24"/>
          <w:szCs w:val="24"/>
        </w:rPr>
        <w:t>ao Agente Fiduciário</w:t>
      </w:r>
      <w:r w:rsidRPr="000C62A3">
        <w:rPr>
          <w:rFonts w:asciiTheme="minorHAnsi" w:hAnsiTheme="minorHAnsi" w:cstheme="minorHAnsi"/>
          <w:sz w:val="24"/>
          <w:szCs w:val="24"/>
        </w:rPr>
        <w:t xml:space="preserve">. </w:t>
      </w:r>
      <w:r w:rsidR="00F1346A" w:rsidRPr="000C62A3">
        <w:rPr>
          <w:rFonts w:asciiTheme="minorHAnsi" w:hAnsiTheme="minorHAnsi" w:cstheme="minorHAnsi"/>
          <w:sz w:val="24"/>
          <w:szCs w:val="24"/>
        </w:rPr>
        <w:t>A Cedente não</w:t>
      </w:r>
      <w:r w:rsidR="00BB0C31" w:rsidRPr="000C62A3">
        <w:rPr>
          <w:rFonts w:asciiTheme="minorHAnsi" w:hAnsiTheme="minorHAnsi" w:cstheme="minorHAnsi"/>
          <w:sz w:val="24"/>
          <w:szCs w:val="24"/>
        </w:rPr>
        <w:t xml:space="preserve"> </w:t>
      </w:r>
      <w:r w:rsidRPr="000C62A3">
        <w:rPr>
          <w:rFonts w:asciiTheme="minorHAnsi" w:hAnsiTheme="minorHAnsi" w:cstheme="minorHAnsi"/>
          <w:sz w:val="24"/>
          <w:szCs w:val="24"/>
        </w:rPr>
        <w:t>outorg</w:t>
      </w:r>
      <w:r w:rsidR="00F1346A" w:rsidRPr="000C62A3">
        <w:rPr>
          <w:rFonts w:asciiTheme="minorHAnsi" w:hAnsiTheme="minorHAnsi" w:cstheme="minorHAnsi"/>
          <w:sz w:val="24"/>
          <w:szCs w:val="24"/>
        </w:rPr>
        <w:t>ou</w:t>
      </w:r>
      <w:r w:rsidRPr="000C62A3">
        <w:rPr>
          <w:rFonts w:asciiTheme="minorHAnsi" w:hAnsiTheme="minorHAnsi" w:cstheme="minorHAnsi"/>
          <w:sz w:val="24"/>
          <w:szCs w:val="24"/>
        </w:rPr>
        <w:t xml:space="preserve"> qualquer outra procuração ou instrumento com efeito similar a quaisquer terceiros com relação aos </w:t>
      </w:r>
      <w:r w:rsidR="00F1346A" w:rsidRPr="000C62A3">
        <w:rPr>
          <w:rFonts w:asciiTheme="minorHAnsi" w:hAnsiTheme="minorHAnsi" w:cstheme="minorHAnsi"/>
          <w:sz w:val="24"/>
          <w:szCs w:val="24"/>
        </w:rPr>
        <w:t>Direitos Creditórios Cedidos Fiduciariamente</w:t>
      </w:r>
      <w:r w:rsidR="004B568F" w:rsidRPr="000C62A3">
        <w:rPr>
          <w:rFonts w:asciiTheme="minorHAnsi" w:hAnsiTheme="minorHAnsi" w:cstheme="minorHAnsi"/>
          <w:sz w:val="24"/>
          <w:szCs w:val="24"/>
        </w:rPr>
        <w:t>, exceto no âmbito do Contrato de Financiamento do BNDES</w:t>
      </w:r>
      <w:r w:rsidRPr="000C62A3">
        <w:rPr>
          <w:rFonts w:asciiTheme="minorHAnsi" w:hAnsiTheme="minorHAnsi" w:cstheme="minorHAnsi"/>
          <w:sz w:val="24"/>
          <w:szCs w:val="24"/>
        </w:rPr>
        <w:t xml:space="preserve">; </w:t>
      </w:r>
    </w:p>
    <w:p w14:paraId="140C39D4"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446F4603" w:rsidR="009B2D4C" w:rsidRPr="000C62A3" w:rsidRDefault="009102A2" w:rsidP="002F2775">
      <w:pPr>
        <w:pStyle w:val="Body1"/>
        <w:numPr>
          <w:ilvl w:val="0"/>
          <w:numId w:val="60"/>
        </w:numPr>
        <w:spacing w:after="0" w:line="340" w:lineRule="exact"/>
        <w:ind w:hanging="1080"/>
        <w:rPr>
          <w:rFonts w:asciiTheme="minorHAnsi" w:hAnsiTheme="minorHAnsi"/>
          <w:sz w:val="24"/>
        </w:rPr>
      </w:pPr>
      <w:r w:rsidRPr="000C62A3">
        <w:rPr>
          <w:rFonts w:asciiTheme="minorHAnsi" w:hAnsiTheme="minorHAnsi" w:cstheme="minorHAnsi"/>
          <w:sz w:val="24"/>
          <w:szCs w:val="24"/>
        </w:rPr>
        <w:lastRenderedPageBreak/>
        <w:t>a celebração deste Contrato é compatível com a condição econômico-financeira d</w:t>
      </w:r>
      <w:r w:rsidR="00D31588" w:rsidRPr="000C62A3">
        <w:rPr>
          <w:rFonts w:asciiTheme="minorHAnsi" w:hAnsiTheme="minorHAnsi" w:cstheme="minorHAnsi"/>
          <w:sz w:val="24"/>
          <w:szCs w:val="24"/>
        </w:rPr>
        <w:t xml:space="preserve">a </w:t>
      </w:r>
      <w:r w:rsidR="00F864B8" w:rsidRPr="000C62A3">
        <w:rPr>
          <w:rFonts w:asciiTheme="minorHAnsi" w:hAnsiTheme="minorHAnsi" w:cstheme="minorHAnsi"/>
          <w:sz w:val="24"/>
          <w:szCs w:val="24"/>
        </w:rPr>
        <w:t>Cedente</w:t>
      </w:r>
      <w:r w:rsidRPr="000C62A3">
        <w:rPr>
          <w:rFonts w:asciiTheme="minorHAnsi" w:hAnsiTheme="minorHAnsi" w:cstheme="minorHAnsi"/>
          <w:sz w:val="24"/>
          <w:szCs w:val="24"/>
        </w:rPr>
        <w:t xml:space="preserve">, </w:t>
      </w:r>
      <w:r w:rsidR="009F7DE6">
        <w:rPr>
          <w:rFonts w:asciiTheme="minorHAnsi" w:hAnsiTheme="minorHAnsi" w:cstheme="minorHAnsi"/>
          <w:sz w:val="24"/>
          <w:szCs w:val="24"/>
        </w:rPr>
        <w:t>de forma que a Cessão Fiduciária da TBR</w:t>
      </w:r>
      <w:r w:rsidR="00D63595">
        <w:rPr>
          <w:rFonts w:asciiTheme="minorHAnsi" w:hAnsiTheme="minorHAnsi" w:cstheme="minorHAnsi"/>
          <w:sz w:val="24"/>
          <w:szCs w:val="24"/>
        </w:rPr>
        <w:t xml:space="preserve"> </w:t>
      </w:r>
      <w:r w:rsidR="00410647" w:rsidRPr="000C62A3">
        <w:rPr>
          <w:rFonts w:asciiTheme="minorHAnsi" w:hAnsiTheme="minorHAnsi" w:cstheme="minorHAnsi"/>
          <w:sz w:val="24"/>
          <w:szCs w:val="24"/>
        </w:rPr>
        <w:t>não afeta</w:t>
      </w:r>
      <w:r w:rsidRPr="000C62A3">
        <w:rPr>
          <w:rFonts w:asciiTheme="minorHAnsi" w:hAnsiTheme="minorHAnsi" w:cstheme="minorHAnsi"/>
          <w:sz w:val="24"/>
          <w:szCs w:val="24"/>
        </w:rPr>
        <w:t xml:space="preserve"> sua capacidade de honrar com quaisquer de suas obrigações</w:t>
      </w:r>
      <w:r w:rsidR="00F67217" w:rsidRPr="000C62A3">
        <w:rPr>
          <w:rFonts w:asciiTheme="minorHAnsi" w:hAnsiTheme="minorHAnsi" w:cstheme="minorHAnsi"/>
          <w:sz w:val="24"/>
          <w:szCs w:val="24"/>
        </w:rPr>
        <w:t>, sejam elas pecuniárias ou não pecuniárias</w:t>
      </w:r>
      <w:r w:rsidR="00A722A0" w:rsidRPr="000C62A3">
        <w:rPr>
          <w:rFonts w:asciiTheme="minorHAnsi" w:hAnsiTheme="minorHAnsi" w:cstheme="minorHAnsi"/>
          <w:sz w:val="24"/>
          <w:szCs w:val="24"/>
        </w:rPr>
        <w:t xml:space="preserve">, </w:t>
      </w:r>
      <w:r w:rsidR="009F7DE6">
        <w:rPr>
          <w:rFonts w:asciiTheme="minorHAnsi" w:eastAsia="SimSun" w:hAnsiTheme="minorHAnsi" w:cstheme="minorHAnsi"/>
          <w:sz w:val="24"/>
          <w:szCs w:val="24"/>
        </w:rPr>
        <w:t xml:space="preserve">sendo certo que, a transferência dos Direitos Creditórios Cedidos Fiduciariamente, nos termos da Cláusula </w:t>
      </w:r>
      <w:r w:rsidR="009F7DE6">
        <w:rPr>
          <w:rFonts w:asciiTheme="minorHAnsi" w:eastAsia="SimSun" w:hAnsiTheme="minorHAnsi" w:cstheme="minorHAnsi"/>
          <w:sz w:val="24"/>
          <w:szCs w:val="24"/>
        </w:rPr>
        <w:fldChar w:fldCharType="begin"/>
      </w:r>
      <w:r w:rsidR="009F7DE6">
        <w:rPr>
          <w:rFonts w:asciiTheme="minorHAnsi" w:eastAsia="SimSun" w:hAnsiTheme="minorHAnsi" w:cstheme="minorHAnsi"/>
          <w:sz w:val="24"/>
          <w:szCs w:val="24"/>
        </w:rPr>
        <w:instrText xml:space="preserve"> REF _Ref85133565 \r \h </w:instrText>
      </w:r>
      <w:r w:rsidR="009F7DE6">
        <w:rPr>
          <w:rFonts w:asciiTheme="minorHAnsi" w:eastAsia="SimSun" w:hAnsiTheme="minorHAnsi" w:cstheme="minorHAnsi"/>
          <w:sz w:val="24"/>
          <w:szCs w:val="24"/>
        </w:rPr>
      </w:r>
      <w:r w:rsidR="009F7DE6">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4.1.1</w:t>
      </w:r>
      <w:r w:rsidR="009F7DE6">
        <w:rPr>
          <w:rFonts w:asciiTheme="minorHAnsi" w:eastAsia="SimSun" w:hAnsiTheme="minorHAnsi" w:cstheme="minorHAnsi"/>
          <w:sz w:val="24"/>
          <w:szCs w:val="24"/>
        </w:rPr>
        <w:fldChar w:fldCharType="end"/>
      </w:r>
      <w:r w:rsidR="009F7DE6">
        <w:rPr>
          <w:rFonts w:asciiTheme="minorHAnsi" w:eastAsia="SimSun" w:hAnsiTheme="minorHAnsi" w:cstheme="minorHAnsi"/>
          <w:sz w:val="24"/>
          <w:szCs w:val="24"/>
        </w:rPr>
        <w:t xml:space="preserve"> acima, não compromete</w:t>
      </w:r>
      <w:r w:rsidR="00D63595">
        <w:rPr>
          <w:rFonts w:asciiTheme="minorHAnsi" w:eastAsia="SimSun" w:hAnsiTheme="minorHAnsi" w:cstheme="minorHAnsi"/>
          <w:sz w:val="24"/>
          <w:szCs w:val="24"/>
        </w:rPr>
        <w:t xml:space="preserve"> </w:t>
      </w:r>
      <w:r w:rsidR="00A722A0" w:rsidRPr="000C62A3">
        <w:rPr>
          <w:rFonts w:asciiTheme="minorHAnsi" w:eastAsia="SimSun" w:hAnsiTheme="minorHAnsi" w:cstheme="minorHAnsi"/>
          <w:sz w:val="24"/>
          <w:szCs w:val="24"/>
        </w:rPr>
        <w:t>a operacionalização e a continuidade da prestação dos serviços prestados pela Cedente nos termos do Contrato de Concessão, em atendimento ao disposto no</w:t>
      </w:r>
      <w:r w:rsidR="008763EA" w:rsidRPr="000C62A3">
        <w:rPr>
          <w:rFonts w:asciiTheme="minorHAnsi" w:eastAsia="SimSun" w:hAnsiTheme="minorHAnsi" w:cstheme="minorHAnsi"/>
          <w:sz w:val="24"/>
          <w:szCs w:val="24"/>
        </w:rPr>
        <w:t>s</w:t>
      </w:r>
      <w:r w:rsidR="00A722A0" w:rsidRPr="000C62A3">
        <w:rPr>
          <w:rFonts w:asciiTheme="minorHAnsi" w:eastAsia="SimSun" w:hAnsiTheme="minorHAnsi" w:cstheme="minorHAnsi"/>
          <w:sz w:val="24"/>
          <w:szCs w:val="24"/>
        </w:rPr>
        <w:t xml:space="preserve"> art</w:t>
      </w:r>
      <w:r w:rsidR="008763EA" w:rsidRPr="000C62A3">
        <w:rPr>
          <w:rFonts w:asciiTheme="minorHAnsi" w:eastAsia="SimSun" w:hAnsiTheme="minorHAnsi" w:cstheme="minorHAnsi"/>
          <w:sz w:val="24"/>
          <w:szCs w:val="24"/>
        </w:rPr>
        <w:t>igos</w:t>
      </w:r>
      <w:r w:rsidR="00A722A0" w:rsidRPr="000C62A3">
        <w:rPr>
          <w:rFonts w:asciiTheme="minorHAnsi" w:eastAsia="SimSun" w:hAnsiTheme="minorHAnsi" w:cstheme="minorHAnsi"/>
          <w:sz w:val="24"/>
          <w:szCs w:val="24"/>
        </w:rPr>
        <w:t xml:space="preserve"> 28 </w:t>
      </w:r>
      <w:r w:rsidR="008763EA" w:rsidRPr="000C62A3">
        <w:rPr>
          <w:rFonts w:asciiTheme="minorHAnsi" w:eastAsia="SimSun" w:hAnsiTheme="minorHAnsi" w:cstheme="minorHAnsi"/>
          <w:sz w:val="24"/>
          <w:szCs w:val="24"/>
        </w:rPr>
        <w:t xml:space="preserve">e 28-A </w:t>
      </w:r>
      <w:r w:rsidR="00A722A0" w:rsidRPr="000C62A3">
        <w:rPr>
          <w:rFonts w:asciiTheme="minorHAnsi" w:eastAsia="SimSun" w:hAnsiTheme="minorHAnsi" w:cstheme="minorHAnsi"/>
          <w:sz w:val="24"/>
          <w:szCs w:val="24"/>
        </w:rPr>
        <w:t>da Lei das Concessões</w:t>
      </w:r>
      <w:r w:rsidR="008763EA" w:rsidRPr="000C62A3">
        <w:rPr>
          <w:rFonts w:asciiTheme="minorHAnsi" w:eastAsia="SimSun" w:hAnsiTheme="minorHAnsi" w:cstheme="minorHAnsi"/>
          <w:sz w:val="24"/>
          <w:szCs w:val="24"/>
        </w:rPr>
        <w:t>;</w:t>
      </w:r>
      <w:r w:rsidR="000160C0">
        <w:rPr>
          <w:rFonts w:asciiTheme="minorHAnsi" w:eastAsia="SimSun" w:hAnsiTheme="minorHAnsi" w:cstheme="minorHAnsi"/>
          <w:sz w:val="24"/>
          <w:szCs w:val="24"/>
        </w:rPr>
        <w:t xml:space="preserve"> </w:t>
      </w:r>
    </w:p>
    <w:p w14:paraId="2831049D"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0C62A3">
        <w:rPr>
          <w:rFonts w:asciiTheme="minorHAnsi" w:hAnsiTheme="minorHAnsi" w:cstheme="minorHAnsi"/>
          <w:sz w:val="24"/>
          <w:szCs w:val="24"/>
        </w:rPr>
        <w:t xml:space="preserve">; </w:t>
      </w:r>
    </w:p>
    <w:p w14:paraId="1E070BEB" w14:textId="77777777" w:rsidR="00E145BE" w:rsidRPr="000C62A3"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é a única e legítima contraparte, proprietária e possuidora dos instrumentos representativos dos Direitos Creditórios Cedidos Fiduciariamente, conforme aplicável, os quais, exceto pelos Ônus BNDES, estão livres e isentos de quaisquer ônus, gravames, dívidas ou reivindicações;</w:t>
      </w:r>
    </w:p>
    <w:p w14:paraId="32381E02"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 Anexo </w:t>
      </w:r>
      <w:r w:rsidR="003D049C" w:rsidRPr="000C62A3">
        <w:rPr>
          <w:rFonts w:asciiTheme="minorHAnsi" w:hAnsiTheme="minorHAnsi" w:cstheme="minorHAnsi"/>
          <w:sz w:val="24"/>
          <w:szCs w:val="24"/>
        </w:rPr>
        <w:t>III</w:t>
      </w:r>
      <w:r w:rsidRPr="000C62A3">
        <w:rPr>
          <w:rFonts w:asciiTheme="minorHAnsi" w:hAnsiTheme="minorHAnsi" w:cstheme="minorHAnsi"/>
          <w:sz w:val="24"/>
          <w:szCs w:val="24"/>
        </w:rPr>
        <w:t xml:space="preserve"> deste Contrato descreve os Direitos Creditórios dos Seguros e </w:t>
      </w:r>
      <w:r w:rsidR="006B327D" w:rsidRPr="000C62A3">
        <w:rPr>
          <w:rFonts w:asciiTheme="minorHAnsi" w:hAnsiTheme="minorHAnsi" w:cstheme="minorHAnsi"/>
          <w:sz w:val="24"/>
          <w:szCs w:val="24"/>
        </w:rPr>
        <w:t xml:space="preserve">contém </w:t>
      </w:r>
      <w:r w:rsidRPr="000C62A3">
        <w:rPr>
          <w:rFonts w:asciiTheme="minorHAnsi" w:hAnsiTheme="minorHAnsi" w:cstheme="minorHAnsi"/>
          <w:sz w:val="24"/>
          <w:szCs w:val="24"/>
        </w:rPr>
        <w:t>todas as informações relevantes e necessárias relacionadas aos Direitos Creditórios dos Seguros exigidas pela lei aplicável para implementar a cessão fiduciária dos Direitos Creditórios dos Seguros sob este Contrato;</w:t>
      </w:r>
      <w:r w:rsidR="00EA16CB" w:rsidRPr="000C62A3">
        <w:rPr>
          <w:rFonts w:asciiTheme="minorHAnsi" w:hAnsiTheme="minorHAnsi" w:cstheme="minorHAnsi"/>
          <w:sz w:val="24"/>
          <w:szCs w:val="24"/>
        </w:rPr>
        <w:t xml:space="preserve"> e</w:t>
      </w:r>
    </w:p>
    <w:p w14:paraId="1A45F1B5"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a celebração do presente instrumento e dos demais documentos da </w:t>
      </w:r>
      <w:r w:rsidR="0084038E" w:rsidRPr="000C62A3">
        <w:rPr>
          <w:rFonts w:asciiTheme="minorHAnsi" w:eastAsia="SimSun" w:hAnsiTheme="minorHAnsi" w:cstheme="minorHAnsi"/>
          <w:sz w:val="24"/>
          <w:szCs w:val="24"/>
        </w:rPr>
        <w:t>Emissão</w:t>
      </w:r>
      <w:r w:rsidR="001140BC" w:rsidRPr="000C62A3">
        <w:rPr>
          <w:rFonts w:asciiTheme="minorHAnsi" w:hAnsiTheme="minorHAnsi" w:cstheme="minorHAnsi"/>
          <w:sz w:val="24"/>
          <w:szCs w:val="24"/>
        </w:rPr>
        <w:t xml:space="preserve"> </w:t>
      </w:r>
      <w:r w:rsidRPr="000C62A3">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0C62A3">
        <w:rPr>
          <w:rFonts w:asciiTheme="minorHAnsi" w:eastAsia="SimSun" w:hAnsiTheme="minorHAnsi" w:cstheme="minorHAnsi"/>
          <w:sz w:val="24"/>
          <w:szCs w:val="24"/>
        </w:rPr>
        <w:t>n</w:t>
      </w:r>
      <w:r w:rsidR="009A18A4" w:rsidRPr="000C62A3">
        <w:rPr>
          <w:rFonts w:asciiTheme="minorHAnsi" w:eastAsia="SimSun" w:hAnsiTheme="minorHAnsi" w:cstheme="minorHAnsi"/>
          <w:sz w:val="24"/>
          <w:szCs w:val="24"/>
        </w:rPr>
        <w:t>a Escritura de Emissão</w:t>
      </w:r>
      <w:r w:rsidR="00A75031" w:rsidRPr="000C62A3">
        <w:rPr>
          <w:rFonts w:asciiTheme="minorHAnsi" w:eastAsia="SimSun" w:hAnsiTheme="minorHAnsi" w:cstheme="minorHAnsi"/>
          <w:sz w:val="24"/>
          <w:szCs w:val="24"/>
        </w:rPr>
        <w:t xml:space="preserve"> ou em qualquer outro documento</w:t>
      </w:r>
      <w:r w:rsidR="00F91D1A" w:rsidRPr="000C62A3">
        <w:rPr>
          <w:rFonts w:asciiTheme="minorHAnsi" w:eastAsia="SimSun" w:hAnsiTheme="minorHAnsi" w:cstheme="minorHAnsi"/>
          <w:sz w:val="24"/>
          <w:szCs w:val="24"/>
        </w:rPr>
        <w:t xml:space="preserve">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w:t>
      </w:r>
    </w:p>
    <w:bookmarkEnd w:id="74"/>
    <w:bookmarkEnd w:id="75"/>
    <w:p w14:paraId="08565F69" w14:textId="1C20B53C" w:rsidR="009B2D4C" w:rsidRPr="000C62A3"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 Cedente se compromete a notificar o Agente Fiduciário em até 3 (três) Dias Úteis, a partir da data em que tomar conhecimento que quaisquer das declarações acima, eram</w:t>
      </w:r>
      <w:r w:rsidR="000107C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na data em que foram prestadas,</w:t>
      </w:r>
      <w:r w:rsidR="000107C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total ou parcialmente </w:t>
      </w:r>
      <w:r w:rsidRPr="000C62A3">
        <w:rPr>
          <w:rFonts w:asciiTheme="minorHAnsi" w:hAnsiTheme="minorHAnsi" w:cstheme="minorHAnsi"/>
          <w:sz w:val="24"/>
          <w:szCs w:val="24"/>
        </w:rPr>
        <w:t>falsas, inconsistentes, incorretas ou insuficientes.</w:t>
      </w:r>
    </w:p>
    <w:p w14:paraId="5CB01D66" w14:textId="77777777" w:rsidR="009B2D4C" w:rsidRPr="000C62A3"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6" w:name="_Ref84117338"/>
      <w:r w:rsidRPr="000C62A3">
        <w:rPr>
          <w:rFonts w:asciiTheme="minorHAnsi" w:eastAsia="SimSun" w:hAnsiTheme="minorHAnsi" w:cstheme="minorHAnsi"/>
          <w:sz w:val="24"/>
          <w:szCs w:val="24"/>
          <w:u w:val="single"/>
        </w:rPr>
        <w:t>Inadimplemento e Excussão da Garantia</w:t>
      </w:r>
      <w:bookmarkEnd w:id="76"/>
      <w:r w:rsidR="00F67217" w:rsidRPr="000C62A3">
        <w:rPr>
          <w:rFonts w:asciiTheme="minorHAnsi" w:eastAsia="SimSun" w:hAnsiTheme="minorHAnsi" w:cstheme="minorHAnsi"/>
          <w:sz w:val="24"/>
          <w:szCs w:val="24"/>
          <w:u w:val="single"/>
        </w:rPr>
        <w:t xml:space="preserve"> </w:t>
      </w:r>
    </w:p>
    <w:p w14:paraId="4AA8EE4B"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4DCA9819" w14:textId="5DA1BE0B" w:rsidR="00DB0BD5" w:rsidRPr="00C0796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7" w:name="_Ref508962556"/>
      <w:bookmarkStart w:id="78" w:name="_Ref414888972"/>
      <w:bookmarkStart w:id="79" w:name="_Hlk76664394"/>
      <w:r w:rsidRPr="000C62A3">
        <w:rPr>
          <w:rFonts w:asciiTheme="minorHAnsi" w:eastAsia="SimSun" w:hAnsiTheme="minorHAnsi" w:cstheme="minorHAnsi"/>
          <w:sz w:val="24"/>
          <w:szCs w:val="24"/>
        </w:rPr>
        <w:t>Após a implementação da Condição Suspensiva e mediante a declaração do vencimento antecipado</w:t>
      </w:r>
      <w:r w:rsidR="009E19FC"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xml:space="preserve">, nos termos da </w:t>
      </w:r>
      <w:r w:rsidR="009E19FC" w:rsidRPr="000C62A3">
        <w:rPr>
          <w:rFonts w:asciiTheme="minorHAnsi" w:eastAsia="SimSun" w:hAnsiTheme="minorHAnsi" w:cstheme="minorHAnsi"/>
          <w:sz w:val="24"/>
          <w:szCs w:val="24"/>
        </w:rPr>
        <w:t xml:space="preserve">Cláusula 7 da </w:t>
      </w:r>
      <w:r w:rsidRPr="000C62A3">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0C62A3">
        <w:rPr>
          <w:rFonts w:asciiTheme="minorHAnsi" w:eastAsia="SimSun" w:hAnsiTheme="minorHAnsi" w:cstheme="minorHAnsi"/>
          <w:sz w:val="24"/>
          <w:szCs w:val="24"/>
        </w:rPr>
        <w:t>a titularidade plena dos Direitos Creditórios Cedidos Fiduciariamente</w:t>
      </w:r>
      <w:r w:rsidR="008532DC" w:rsidRPr="000C62A3">
        <w:rPr>
          <w:rFonts w:asciiTheme="minorHAnsi" w:eastAsia="SimSun" w:hAnsiTheme="minorHAnsi" w:cstheme="minorHAnsi"/>
          <w:sz w:val="24"/>
          <w:szCs w:val="24"/>
        </w:rPr>
        <w:t xml:space="preserve"> </w:t>
      </w:r>
      <w:r w:rsidR="001175D4" w:rsidRPr="000C62A3">
        <w:rPr>
          <w:rFonts w:asciiTheme="minorHAnsi" w:eastAsia="SimSun" w:hAnsiTheme="minorHAnsi" w:cstheme="minorHAnsi"/>
          <w:sz w:val="24"/>
          <w:szCs w:val="24"/>
        </w:rPr>
        <w:t>será</w:t>
      </w:r>
      <w:r w:rsidR="008532DC" w:rsidRPr="000C62A3">
        <w:rPr>
          <w:rFonts w:asciiTheme="minorHAnsi" w:eastAsia="SimSun" w:hAnsiTheme="minorHAnsi" w:cstheme="minorHAnsi"/>
          <w:sz w:val="24"/>
          <w:szCs w:val="24"/>
        </w:rPr>
        <w:t xml:space="preserve"> consolidada </w:t>
      </w:r>
      <w:r w:rsidR="001175D4" w:rsidRPr="000C62A3">
        <w:rPr>
          <w:rFonts w:asciiTheme="minorHAnsi" w:eastAsia="SimSun" w:hAnsiTheme="minorHAnsi" w:cstheme="minorHAnsi"/>
          <w:sz w:val="24"/>
          <w:szCs w:val="24"/>
        </w:rPr>
        <w:t xml:space="preserve">em favor </w:t>
      </w:r>
      <w:r w:rsidR="003A31D0" w:rsidRPr="000C62A3">
        <w:rPr>
          <w:rFonts w:asciiTheme="minorHAnsi" w:eastAsia="SimSun" w:hAnsiTheme="minorHAnsi" w:cstheme="minorHAnsi"/>
          <w:sz w:val="24"/>
          <w:szCs w:val="24"/>
        </w:rPr>
        <w:t xml:space="preserve">dos </w:t>
      </w:r>
      <w:r w:rsidR="0003154B" w:rsidRPr="000C62A3">
        <w:rPr>
          <w:rFonts w:asciiTheme="minorHAnsi" w:eastAsia="SimSun" w:hAnsiTheme="minorHAnsi" w:cstheme="minorHAnsi"/>
          <w:sz w:val="24"/>
          <w:szCs w:val="24"/>
        </w:rPr>
        <w:t>Debenturistas,</w:t>
      </w:r>
      <w:r w:rsidR="000B3116" w:rsidRPr="000C62A3">
        <w:rPr>
          <w:rFonts w:asciiTheme="minorHAnsi" w:eastAsia="SimSun" w:hAnsiTheme="minorHAnsi" w:cstheme="minorHAnsi"/>
          <w:sz w:val="24"/>
          <w:szCs w:val="24"/>
        </w:rPr>
        <w:t xml:space="preserve"> </w:t>
      </w:r>
      <w:r w:rsidR="003A31D0" w:rsidRPr="000C62A3">
        <w:rPr>
          <w:rFonts w:asciiTheme="minorHAnsi" w:eastAsia="SimSun" w:hAnsiTheme="minorHAnsi" w:cstheme="minorHAnsi"/>
          <w:sz w:val="24"/>
          <w:szCs w:val="24"/>
        </w:rPr>
        <w:t xml:space="preserve">representados pelo Agente Fiduciário, </w:t>
      </w:r>
      <w:r w:rsidR="000B3116" w:rsidRPr="000C62A3">
        <w:rPr>
          <w:rFonts w:asciiTheme="minorHAnsi" w:eastAsia="SimSun" w:hAnsiTheme="minorHAnsi" w:cstheme="minorHAnsi"/>
          <w:sz w:val="24"/>
          <w:szCs w:val="24"/>
        </w:rPr>
        <w:t xml:space="preserve">nos termos </w:t>
      </w:r>
      <w:r w:rsidR="002E016C" w:rsidRPr="000C62A3">
        <w:rPr>
          <w:rFonts w:asciiTheme="minorHAnsi" w:eastAsia="SimSun" w:hAnsiTheme="minorHAnsi" w:cstheme="minorHAnsi"/>
          <w:sz w:val="24"/>
          <w:szCs w:val="24"/>
        </w:rPr>
        <w:t>deste</w:t>
      </w:r>
      <w:r w:rsidR="000B3116" w:rsidRPr="000C62A3">
        <w:rPr>
          <w:rFonts w:asciiTheme="minorHAnsi" w:eastAsia="SimSun" w:hAnsiTheme="minorHAnsi" w:cstheme="minorHAnsi"/>
          <w:sz w:val="24"/>
          <w:szCs w:val="24"/>
        </w:rPr>
        <w:t xml:space="preserve"> Contrato e da Escritura de Emissão, </w:t>
      </w:r>
      <w:r w:rsidR="008532DC" w:rsidRPr="000C62A3">
        <w:rPr>
          <w:rFonts w:asciiTheme="minorHAnsi" w:eastAsia="SimSun" w:hAnsiTheme="minorHAnsi" w:cstheme="minorHAnsi"/>
          <w:sz w:val="24"/>
          <w:szCs w:val="24"/>
        </w:rPr>
        <w:t>tendo</w:t>
      </w:r>
      <w:r w:rsidR="000B3116" w:rsidRPr="000C62A3">
        <w:rPr>
          <w:rFonts w:asciiTheme="minorHAnsi" w:eastAsia="SimSun" w:hAnsiTheme="minorHAnsi" w:cstheme="minorHAnsi"/>
          <w:sz w:val="24"/>
          <w:szCs w:val="24"/>
        </w:rPr>
        <w:t xml:space="preserve"> o Agente Fiduciário</w:t>
      </w:r>
      <w:r w:rsidR="002E016C" w:rsidRPr="000C62A3">
        <w:rPr>
          <w:rFonts w:asciiTheme="minorHAnsi" w:eastAsia="SimSun" w:hAnsiTheme="minorHAnsi" w:cstheme="minorHAnsi"/>
          <w:sz w:val="24"/>
          <w:szCs w:val="24"/>
        </w:rPr>
        <w:t>, na qualidade de representante dos Debenturistas, o direito a</w:t>
      </w:r>
      <w:r w:rsidR="008532DC" w:rsidRPr="000C62A3">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0C62A3">
        <w:rPr>
          <w:rFonts w:asciiTheme="minorHAnsi" w:eastAsia="SimSun" w:hAnsiTheme="minorHAnsi" w:cstheme="minorHAnsi"/>
          <w:sz w:val="24"/>
          <w:szCs w:val="24"/>
        </w:rPr>
        <w:t xml:space="preserve"> na Conta Centralizadora</w:t>
      </w:r>
      <w:r w:rsidR="00990C33" w:rsidRPr="000C62A3">
        <w:rPr>
          <w:rFonts w:asciiTheme="minorHAnsi" w:eastAsia="SimSun" w:hAnsiTheme="minorHAnsi" w:cstheme="minorHAnsi"/>
          <w:sz w:val="24"/>
          <w:szCs w:val="24"/>
        </w:rPr>
        <w:t xml:space="preserve"> e na Conta Vinculada da TBR</w:t>
      </w:r>
      <w:r w:rsidR="00525D7F" w:rsidRPr="000C62A3">
        <w:rPr>
          <w:rFonts w:asciiTheme="minorHAnsi" w:eastAsia="SimSun" w:hAnsiTheme="minorHAnsi" w:cstheme="minorHAnsi"/>
          <w:sz w:val="24"/>
          <w:szCs w:val="24"/>
        </w:rPr>
        <w:t>, incluindo quaisquer de seus rendimentos, bem como aliená-los em operação privada, ou judicial ou extrajudicial</w:t>
      </w:r>
      <w:r w:rsidR="00A87CF1" w:rsidRPr="000C62A3">
        <w:rPr>
          <w:rFonts w:asciiTheme="minorHAnsi" w:eastAsia="SimSun" w:hAnsiTheme="minorHAnsi" w:cstheme="minorHAnsi"/>
          <w:sz w:val="24"/>
          <w:szCs w:val="24"/>
        </w:rPr>
        <w:t>, no todo ou em parte</w:t>
      </w:r>
      <w:r w:rsidR="00417361" w:rsidRPr="000C62A3">
        <w:rPr>
          <w:rFonts w:asciiTheme="minorHAnsi" w:eastAsia="SimSun" w:hAnsiTheme="minorHAnsi" w:cstheme="minorHAnsi"/>
          <w:sz w:val="24"/>
          <w:szCs w:val="24"/>
        </w:rPr>
        <w:t xml:space="preserve">. </w:t>
      </w:r>
      <w:r w:rsidR="00F90466" w:rsidRPr="000C62A3">
        <w:rPr>
          <w:rFonts w:asciiTheme="minorHAnsi" w:eastAsia="SimSun" w:hAnsiTheme="minorHAnsi" w:cstheme="minorHAnsi"/>
          <w:sz w:val="24"/>
          <w:szCs w:val="24"/>
        </w:rPr>
        <w:t>O</w:t>
      </w:r>
      <w:r w:rsidR="00417361" w:rsidRPr="000C62A3">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r w:rsidR="00F90466" w:rsidRPr="000C62A3">
        <w:rPr>
          <w:rFonts w:asciiTheme="minorHAnsi" w:eastAsia="SimSun" w:hAnsiTheme="minorHAnsi" w:cstheme="minorHAnsi"/>
          <w:sz w:val="24"/>
          <w:szCs w:val="24"/>
        </w:rPr>
        <w:t xml:space="preserve"> </w:t>
      </w:r>
      <w:r w:rsidR="00F90466" w:rsidRPr="000C62A3">
        <w:rPr>
          <w:rFonts w:asciiTheme="minorHAnsi" w:eastAsia="SimSun" w:hAnsiTheme="minorHAnsi" w:cstheme="minorHAnsi"/>
          <w:sz w:val="24"/>
          <w:szCs w:val="24"/>
        </w:rPr>
        <w:fldChar w:fldCharType="begin"/>
      </w:r>
      <w:r w:rsidR="00F90466" w:rsidRPr="000C62A3">
        <w:rPr>
          <w:rFonts w:asciiTheme="minorHAnsi" w:eastAsia="SimSun" w:hAnsiTheme="minorHAnsi" w:cstheme="minorHAnsi"/>
          <w:sz w:val="24"/>
          <w:szCs w:val="24"/>
        </w:rPr>
        <w:instrText xml:space="preserve"> REF _Ref84117338 \n \h </w:instrText>
      </w:r>
      <w:r w:rsidR="00D81C7F" w:rsidRPr="000C62A3">
        <w:rPr>
          <w:rFonts w:asciiTheme="minorHAnsi" w:eastAsia="SimSun" w:hAnsiTheme="minorHAnsi" w:cstheme="minorHAnsi"/>
          <w:sz w:val="24"/>
          <w:szCs w:val="24"/>
        </w:rPr>
        <w:instrText xml:space="preserve"> \* MERGEFORMAT </w:instrText>
      </w:r>
      <w:r w:rsidR="00F90466" w:rsidRPr="000C62A3">
        <w:rPr>
          <w:rFonts w:asciiTheme="minorHAnsi" w:eastAsia="SimSun" w:hAnsiTheme="minorHAnsi" w:cstheme="minorHAnsi"/>
          <w:sz w:val="24"/>
          <w:szCs w:val="24"/>
        </w:rPr>
      </w:r>
      <w:r w:rsidR="00F90466"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w:t>
      </w:r>
      <w:r w:rsidR="00F90466" w:rsidRPr="000C62A3">
        <w:rPr>
          <w:rFonts w:asciiTheme="minorHAnsi" w:eastAsia="SimSun" w:hAnsiTheme="minorHAnsi" w:cstheme="minorHAnsi"/>
          <w:sz w:val="24"/>
          <w:szCs w:val="24"/>
        </w:rPr>
        <w:fldChar w:fldCharType="end"/>
      </w:r>
      <w:r w:rsidR="00417361" w:rsidRPr="000C62A3">
        <w:rPr>
          <w:rFonts w:asciiTheme="minorHAnsi" w:eastAsia="SimSun" w:hAnsiTheme="minorHAnsi" w:cstheme="minorHAnsi"/>
          <w:sz w:val="24"/>
          <w:szCs w:val="24"/>
        </w:rPr>
        <w:t>.</w:t>
      </w:r>
    </w:p>
    <w:p w14:paraId="2104992B" w14:textId="77777777" w:rsidR="0063474C" w:rsidRPr="000C62A3" w:rsidRDefault="0063474C" w:rsidP="00C07963">
      <w:pPr>
        <w:pStyle w:val="PargrafodaLista"/>
        <w:spacing w:after="0" w:line="340" w:lineRule="exact"/>
        <w:ind w:left="0"/>
        <w:rPr>
          <w:rFonts w:asciiTheme="minorHAnsi" w:eastAsia="SimSun" w:hAnsiTheme="minorHAnsi" w:cstheme="minorHAnsi"/>
          <w:b/>
          <w:sz w:val="24"/>
          <w:szCs w:val="24"/>
        </w:rPr>
      </w:pPr>
    </w:p>
    <w:p w14:paraId="2D9102FA" w14:textId="590C9010" w:rsidR="00A342B7"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8A5FA0" w:rsidRPr="000C62A3">
        <w:rPr>
          <w:rFonts w:asciiTheme="minorHAnsi" w:hAnsiTheme="minorHAnsi" w:cstheme="minorHAnsi"/>
          <w:sz w:val="24"/>
          <w:szCs w:val="24"/>
        </w:rPr>
        <w:t xml:space="preserve"> Cedente</w:t>
      </w:r>
      <w:r w:rsidR="007E42C5"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 xml:space="preserve">obriga-se a praticar todos os atos e cooperar com </w:t>
      </w:r>
      <w:r w:rsidR="00AA238C" w:rsidRPr="000C62A3">
        <w:rPr>
          <w:rFonts w:asciiTheme="minorHAnsi" w:hAnsiTheme="minorHAnsi" w:cstheme="minorHAnsi"/>
          <w:sz w:val="24"/>
          <w:szCs w:val="24"/>
        </w:rPr>
        <w:t>o Agente Fiduciário</w:t>
      </w:r>
      <w:r w:rsidRPr="000C62A3">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0C62A3">
        <w:rPr>
          <w:rFonts w:asciiTheme="minorHAnsi" w:hAnsiTheme="minorHAnsi" w:cstheme="minorHAnsi"/>
          <w:sz w:val="24"/>
          <w:szCs w:val="24"/>
        </w:rPr>
        <w:t>Direitos Creditórios Cedidos Fiduciariamente</w:t>
      </w:r>
      <w:r w:rsidR="000B3116" w:rsidRPr="000C62A3">
        <w:rPr>
          <w:rFonts w:asciiTheme="minorHAnsi" w:hAnsiTheme="minorHAnsi" w:cstheme="minorHAnsi"/>
          <w:sz w:val="24"/>
          <w:szCs w:val="24"/>
        </w:rPr>
        <w:t xml:space="preserve">, em especial </w:t>
      </w:r>
      <w:r w:rsidR="00733A0F" w:rsidRPr="000C62A3">
        <w:rPr>
          <w:rFonts w:asciiTheme="minorHAnsi" w:hAnsiTheme="minorHAnsi" w:cstheme="minorHAnsi"/>
          <w:sz w:val="24"/>
          <w:szCs w:val="24"/>
        </w:rPr>
        <w:t>ao atendimento de eventuais</w:t>
      </w:r>
      <w:r w:rsidR="000B3116" w:rsidRPr="000C62A3">
        <w:rPr>
          <w:rFonts w:asciiTheme="minorHAnsi" w:hAnsiTheme="minorHAnsi" w:cstheme="minorHAnsi"/>
          <w:sz w:val="24"/>
          <w:szCs w:val="24"/>
        </w:rPr>
        <w:t xml:space="preserve"> exigências legais </w:t>
      </w:r>
      <w:r w:rsidR="00F90466" w:rsidRPr="000C62A3">
        <w:rPr>
          <w:rFonts w:asciiTheme="minorHAnsi" w:hAnsiTheme="minorHAnsi" w:cstheme="minorHAnsi"/>
          <w:sz w:val="24"/>
          <w:szCs w:val="24"/>
        </w:rPr>
        <w:t xml:space="preserve">ou contratuais </w:t>
      </w:r>
      <w:r w:rsidR="000B3116" w:rsidRPr="000C62A3">
        <w:rPr>
          <w:rFonts w:asciiTheme="minorHAnsi" w:hAnsiTheme="minorHAnsi" w:cstheme="minorHAnsi"/>
          <w:sz w:val="24"/>
          <w:szCs w:val="24"/>
        </w:rPr>
        <w:t>perante a ANTT</w:t>
      </w:r>
      <w:r w:rsidR="00733A0F" w:rsidRPr="000C62A3">
        <w:rPr>
          <w:rFonts w:asciiTheme="minorHAnsi" w:hAnsiTheme="minorHAnsi" w:cstheme="minorHAnsi"/>
          <w:sz w:val="24"/>
          <w:szCs w:val="24"/>
        </w:rPr>
        <w:t xml:space="preserve"> no âmbito da Concessão</w:t>
      </w:r>
      <w:r w:rsidRPr="000C62A3">
        <w:rPr>
          <w:rFonts w:asciiTheme="minorHAnsi" w:hAnsiTheme="minorHAnsi" w:cstheme="minorHAnsi"/>
          <w:sz w:val="24"/>
          <w:szCs w:val="24"/>
        </w:rPr>
        <w:t>.</w:t>
      </w:r>
    </w:p>
    <w:p w14:paraId="6B64261B" w14:textId="77777777" w:rsidR="009B2D4C" w:rsidRPr="000C62A3" w:rsidRDefault="009B2D4C" w:rsidP="002F2775">
      <w:pPr>
        <w:pStyle w:val="Body1"/>
        <w:spacing w:after="0" w:line="340" w:lineRule="exact"/>
        <w:ind w:left="0"/>
        <w:rPr>
          <w:rFonts w:asciiTheme="minorHAnsi" w:hAnsiTheme="minorHAnsi" w:cstheme="minorHAnsi"/>
          <w:sz w:val="24"/>
          <w:szCs w:val="24"/>
        </w:rPr>
      </w:pPr>
    </w:p>
    <w:bookmarkEnd w:id="77"/>
    <w:p w14:paraId="7C16DAE8" w14:textId="55327FD4" w:rsidR="005174A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Os recursos recebidos em decorrência, ou em pagamento </w:t>
      </w:r>
      <w:r w:rsidR="00990C33" w:rsidRPr="000C62A3">
        <w:rPr>
          <w:rFonts w:asciiTheme="minorHAnsi" w:eastAsia="SimSun" w:hAnsiTheme="minorHAnsi" w:cstheme="minorHAnsi"/>
          <w:sz w:val="24"/>
          <w:szCs w:val="24"/>
        </w:rPr>
        <w:t xml:space="preserve">da </w:t>
      </w:r>
      <w:r w:rsidR="007A3C04" w:rsidRPr="000C62A3">
        <w:rPr>
          <w:rFonts w:asciiTheme="minorHAnsi" w:eastAsia="SimSun" w:hAnsiTheme="minorHAnsi" w:cstheme="minorHAnsi"/>
          <w:sz w:val="24"/>
          <w:szCs w:val="24"/>
        </w:rPr>
        <w:t xml:space="preserve">execução </w:t>
      </w:r>
      <w:r w:rsidR="00990C33" w:rsidRPr="000C62A3">
        <w:rPr>
          <w:rFonts w:asciiTheme="minorHAnsi" w:eastAsia="SimSun" w:hAnsiTheme="minorHAnsi" w:cstheme="minorHAnsi"/>
          <w:sz w:val="24"/>
          <w:szCs w:val="24"/>
        </w:rPr>
        <w:t>do presente Contrato</w:t>
      </w:r>
      <w:r w:rsidRPr="000C62A3">
        <w:rPr>
          <w:rFonts w:asciiTheme="minorHAnsi" w:eastAsia="SimSun" w:hAnsiTheme="minorHAnsi" w:cstheme="minorHAnsi"/>
          <w:sz w:val="24"/>
          <w:szCs w:val="24"/>
        </w:rPr>
        <w:t xml:space="preserve">, na medida em que forem sendo recebidos, deverão ser imediatamente </w:t>
      </w:r>
      <w:r w:rsidR="009B1401" w:rsidRPr="000C62A3">
        <w:rPr>
          <w:rFonts w:asciiTheme="minorHAnsi" w:eastAsia="SimSun" w:hAnsiTheme="minorHAnsi" w:cstheme="minorHAnsi"/>
          <w:sz w:val="24"/>
          <w:szCs w:val="24"/>
        </w:rPr>
        <w:t>destinados à</w:t>
      </w:r>
      <w:r w:rsidRPr="000C62A3">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80" w:name="_Ref76668565"/>
      <w:r w:rsidRPr="000C62A3">
        <w:rPr>
          <w:rFonts w:asciiTheme="minorHAnsi" w:eastAsia="SimSun" w:hAnsiTheme="minorHAnsi" w:cstheme="minorHAnsi"/>
          <w:sz w:val="24"/>
          <w:szCs w:val="24"/>
        </w:rPr>
        <w:t>Caso os recursos recebidos em decorrência</w:t>
      </w:r>
      <w:r w:rsidR="007A3C04" w:rsidRPr="000C62A3">
        <w:rPr>
          <w:rFonts w:asciiTheme="minorHAnsi" w:eastAsia="SimSun" w:hAnsiTheme="minorHAnsi" w:cstheme="minorHAnsi"/>
          <w:sz w:val="24"/>
          <w:szCs w:val="24"/>
        </w:rPr>
        <w:t xml:space="preserve"> da execução</w:t>
      </w:r>
      <w:r w:rsidRPr="000C62A3">
        <w:rPr>
          <w:rFonts w:asciiTheme="minorHAnsi" w:eastAsia="SimSun" w:hAnsiTheme="minorHAnsi" w:cstheme="minorHAnsi"/>
          <w:sz w:val="24"/>
          <w:szCs w:val="24"/>
        </w:rPr>
        <w:t xml:space="preserve"> ou em pagamento pela transferência dos </w:t>
      </w:r>
      <w:r w:rsidR="007A3C04"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não sejam suficientes para </w:t>
      </w:r>
      <w:r w:rsidRPr="000C62A3">
        <w:rPr>
          <w:rFonts w:asciiTheme="minorHAnsi" w:eastAsia="SimSun" w:hAnsiTheme="minorHAnsi" w:cstheme="minorHAnsi"/>
          <w:sz w:val="24"/>
          <w:szCs w:val="24"/>
        </w:rPr>
        <w:lastRenderedPageBreak/>
        <w:t>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80"/>
      <w:r w:rsidR="00AA238C" w:rsidRPr="000C62A3">
        <w:rPr>
          <w:rFonts w:asciiTheme="minorHAnsi" w:eastAsia="SimSun" w:hAnsiTheme="minorHAnsi" w:cstheme="minorHAnsi"/>
          <w:sz w:val="24"/>
          <w:szCs w:val="24"/>
        </w:rPr>
        <w:t xml:space="preserve"> </w:t>
      </w:r>
    </w:p>
    <w:p w14:paraId="0747E1DB" w14:textId="77777777" w:rsidR="00687251" w:rsidRPr="000C62A3"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honorários advocatícios e outras despesas e custos incorridos em virtude da excussão da </w:t>
      </w:r>
      <w:r w:rsidR="008272D1" w:rsidRPr="000C62A3">
        <w:rPr>
          <w:rFonts w:asciiTheme="minorHAnsi" w:eastAsia="SimSun" w:hAnsiTheme="minorHAnsi" w:cstheme="minorHAnsi"/>
          <w:sz w:val="24"/>
          <w:szCs w:val="24"/>
        </w:rPr>
        <w:t>Cessão Fiduciária da TBR</w:t>
      </w:r>
      <w:r w:rsidRPr="000C62A3">
        <w:rPr>
          <w:rFonts w:asciiTheme="minorHAnsi" w:eastAsia="SimSun" w:hAnsiTheme="minorHAnsi" w:cstheme="minorHAnsi"/>
          <w:sz w:val="24"/>
          <w:szCs w:val="24"/>
        </w:rPr>
        <w:t>;</w:t>
      </w:r>
    </w:p>
    <w:p w14:paraId="2B11D66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quaisquer valores </w:t>
      </w:r>
      <w:r w:rsidR="000413F6" w:rsidRPr="000C62A3">
        <w:rPr>
          <w:rFonts w:asciiTheme="minorHAnsi" w:eastAsia="SimSun" w:hAnsiTheme="minorHAnsi" w:cstheme="minorHAnsi"/>
          <w:sz w:val="24"/>
          <w:szCs w:val="24"/>
        </w:rPr>
        <w:t xml:space="preserve">adicionais </w:t>
      </w:r>
      <w:r w:rsidRPr="000C62A3">
        <w:rPr>
          <w:rFonts w:asciiTheme="minorHAnsi" w:eastAsia="SimSun" w:hAnsiTheme="minorHAnsi" w:cstheme="minorHAnsi"/>
          <w:sz w:val="24"/>
          <w:szCs w:val="24"/>
        </w:rPr>
        <w:t>devidos</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 nos termos da Escritura de Emissão, que não sejam os valores a que se referem os itens (</w:t>
      </w:r>
      <w:proofErr w:type="spellStart"/>
      <w:r w:rsidRPr="000C62A3">
        <w:rPr>
          <w:rFonts w:asciiTheme="minorHAnsi" w:eastAsia="SimSun" w:hAnsiTheme="minorHAnsi" w:cstheme="minorHAnsi"/>
          <w:sz w:val="24"/>
          <w:szCs w:val="24"/>
        </w:rPr>
        <w:t>i</w:t>
      </w:r>
      <w:r w:rsidR="000413F6" w:rsidRPr="000C62A3">
        <w:rPr>
          <w:rFonts w:asciiTheme="minorHAnsi" w:eastAsia="SimSun" w:hAnsiTheme="minorHAnsi" w:cstheme="minorHAnsi"/>
          <w:sz w:val="24"/>
          <w:szCs w:val="24"/>
        </w:rPr>
        <w:t>i</w:t>
      </w:r>
      <w:r w:rsidRPr="000C62A3">
        <w:rPr>
          <w:rFonts w:asciiTheme="minorHAnsi" w:eastAsia="SimSun" w:hAnsiTheme="minorHAnsi" w:cstheme="minorHAnsi"/>
          <w:sz w:val="24"/>
          <w:szCs w:val="24"/>
        </w:rPr>
        <w:t>i</w:t>
      </w:r>
      <w:proofErr w:type="spellEnd"/>
      <w:r w:rsidRPr="000C62A3">
        <w:rPr>
          <w:rFonts w:asciiTheme="minorHAnsi" w:eastAsia="SimSun" w:hAnsiTheme="minorHAnsi" w:cstheme="minorHAnsi"/>
          <w:sz w:val="24"/>
          <w:szCs w:val="24"/>
        </w:rPr>
        <w:t>)</w:t>
      </w:r>
      <w:r w:rsidR="000413F6" w:rsidRPr="000C62A3">
        <w:rPr>
          <w:rFonts w:asciiTheme="minorHAnsi" w:eastAsia="SimSun" w:hAnsiTheme="minorHAnsi" w:cstheme="minorHAnsi"/>
          <w:sz w:val="24"/>
          <w:szCs w:val="24"/>
        </w:rPr>
        <w:t>, (</w:t>
      </w:r>
      <w:proofErr w:type="spellStart"/>
      <w:r w:rsidR="000413F6" w:rsidRPr="000C62A3">
        <w:rPr>
          <w:rFonts w:asciiTheme="minorHAnsi" w:eastAsia="SimSun" w:hAnsiTheme="minorHAnsi" w:cstheme="minorHAnsi"/>
          <w:sz w:val="24"/>
          <w:szCs w:val="24"/>
        </w:rPr>
        <w:t>iv</w:t>
      </w:r>
      <w:proofErr w:type="spellEnd"/>
      <w:r w:rsidR="000413F6"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 (</w:t>
      </w:r>
      <w:r w:rsidR="000413F6" w:rsidRPr="000C62A3">
        <w:rPr>
          <w:rFonts w:asciiTheme="minorHAnsi" w:eastAsia="SimSun" w:hAnsiTheme="minorHAnsi" w:cstheme="minorHAnsi"/>
          <w:sz w:val="24"/>
          <w:szCs w:val="24"/>
        </w:rPr>
        <w:t>v</w:t>
      </w:r>
      <w:r w:rsidRPr="000C62A3">
        <w:rPr>
          <w:rFonts w:asciiTheme="minorHAnsi" w:eastAsia="SimSun" w:hAnsiTheme="minorHAnsi" w:cstheme="minorHAnsi"/>
          <w:sz w:val="24"/>
          <w:szCs w:val="24"/>
        </w:rPr>
        <w:t>) abaixo;</w:t>
      </w:r>
    </w:p>
    <w:p w14:paraId="65CBBBB6"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encargos moratórios e demais encargos devidos</w:t>
      </w:r>
      <w:r w:rsidR="00E1493B" w:rsidRPr="000C62A3">
        <w:rPr>
          <w:rFonts w:asciiTheme="minorHAnsi" w:eastAsia="SimSun" w:hAnsiTheme="minorHAnsi" w:cstheme="minorHAnsi"/>
          <w:sz w:val="24"/>
          <w:szCs w:val="24"/>
        </w:rPr>
        <w:t xml:space="preserve"> e não pagos até a data do referido pagamento</w:t>
      </w:r>
      <w:r w:rsidRPr="000C62A3">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81" w:name="_Ref417490894"/>
      <w:r w:rsidRPr="000C62A3">
        <w:rPr>
          <w:rFonts w:asciiTheme="minorHAnsi" w:eastAsia="SimSun" w:hAnsiTheme="minorHAnsi" w:cstheme="minorHAnsi"/>
          <w:sz w:val="24"/>
          <w:szCs w:val="24"/>
        </w:rPr>
        <w:t>remuneração aplicável às Deb</w:t>
      </w:r>
      <w:r w:rsidR="007A3C04" w:rsidRPr="000C62A3">
        <w:rPr>
          <w:rFonts w:asciiTheme="minorHAnsi" w:eastAsia="SimSun" w:hAnsiTheme="minorHAnsi" w:cstheme="minorHAnsi"/>
          <w:sz w:val="24"/>
          <w:szCs w:val="24"/>
        </w:rPr>
        <w:t>ê</w:t>
      </w:r>
      <w:r w:rsidRPr="000C62A3">
        <w:rPr>
          <w:rFonts w:asciiTheme="minorHAnsi" w:eastAsia="SimSun" w:hAnsiTheme="minorHAnsi" w:cstheme="minorHAnsi"/>
          <w:sz w:val="24"/>
          <w:szCs w:val="24"/>
        </w:rPr>
        <w:t xml:space="preserve">ntures; </w:t>
      </w:r>
      <w:bookmarkEnd w:id="81"/>
      <w:r w:rsidR="004C7060" w:rsidRPr="000C62A3">
        <w:rPr>
          <w:rFonts w:asciiTheme="minorHAnsi" w:eastAsia="SimSun" w:hAnsiTheme="minorHAnsi" w:cstheme="minorHAnsi"/>
          <w:sz w:val="24"/>
          <w:szCs w:val="24"/>
        </w:rPr>
        <w:t>e</w:t>
      </w:r>
    </w:p>
    <w:p w14:paraId="59CE1ACA" w14:textId="77777777" w:rsidR="00687251" w:rsidRPr="000C62A3"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82" w:name="_Ref417490896"/>
      <w:r w:rsidRPr="000C62A3">
        <w:rPr>
          <w:rFonts w:asciiTheme="minorHAnsi" w:eastAsia="SimSun" w:hAnsiTheme="minorHAnsi" w:cstheme="minorHAnsi"/>
          <w:sz w:val="24"/>
          <w:szCs w:val="24"/>
        </w:rPr>
        <w:t>valor nominal unitário ou saldo do valor nominal unitário</w:t>
      </w:r>
      <w:r w:rsidR="0054453B"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nos termos da Escritura de Emissão</w:t>
      </w:r>
      <w:r w:rsidR="00990C33" w:rsidRPr="000C62A3">
        <w:rPr>
          <w:rFonts w:asciiTheme="minorHAnsi" w:eastAsia="SimSun" w:hAnsiTheme="minorHAnsi" w:cstheme="minorHAnsi"/>
          <w:sz w:val="24"/>
          <w:szCs w:val="24"/>
        </w:rPr>
        <w:t>.</w:t>
      </w:r>
    </w:p>
    <w:bookmarkEnd w:id="82"/>
    <w:p w14:paraId="73D3B890" w14:textId="77777777" w:rsidR="004C7060" w:rsidRPr="000C62A3"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Após o integral pagamento das Obrigações Garanti</w:t>
      </w:r>
      <w:r w:rsidR="0086021F" w:rsidRPr="000C62A3">
        <w:rPr>
          <w:rFonts w:asciiTheme="minorHAnsi" w:eastAsia="SimSun" w:hAnsiTheme="minorHAnsi" w:cstheme="minorHAnsi"/>
          <w:sz w:val="24"/>
          <w:szCs w:val="24"/>
        </w:rPr>
        <w:t>d</w:t>
      </w:r>
      <w:r w:rsidRPr="000C62A3">
        <w:rPr>
          <w:rFonts w:asciiTheme="minorHAnsi" w:eastAsia="SimSun" w:hAnsiTheme="minorHAnsi" w:cstheme="minorHAnsi"/>
          <w:sz w:val="24"/>
          <w:szCs w:val="24"/>
        </w:rPr>
        <w:t>as, os recursos excedentes decorrentes</w:t>
      </w:r>
      <w:r w:rsidR="00F90466" w:rsidRPr="000C62A3">
        <w:rPr>
          <w:rFonts w:asciiTheme="minorHAnsi" w:eastAsia="SimSun" w:hAnsiTheme="minorHAnsi" w:cstheme="minorHAnsi"/>
          <w:sz w:val="24"/>
          <w:szCs w:val="24"/>
        </w:rPr>
        <w:t xml:space="preserve"> da excussão,</w:t>
      </w:r>
      <w:r w:rsidRPr="000C62A3">
        <w:rPr>
          <w:rFonts w:asciiTheme="minorHAnsi" w:eastAsia="SimSun" w:hAnsiTheme="minorHAnsi" w:cstheme="minorHAnsi"/>
          <w:sz w:val="24"/>
          <w:szCs w:val="24"/>
        </w:rPr>
        <w:t xml:space="preserve"> venda, alienação, cessão ou transferência dos </w:t>
      </w:r>
      <w:r w:rsidR="00540888"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790769" w:rsidRPr="000C62A3">
        <w:rPr>
          <w:rFonts w:asciiTheme="minorHAnsi" w:eastAsia="SimSun" w:hAnsiTheme="minorHAnsi" w:cstheme="minorHAnsi"/>
          <w:sz w:val="24"/>
          <w:szCs w:val="24"/>
        </w:rPr>
        <w:t>se houver</w:t>
      </w:r>
      <w:r w:rsidRPr="000C62A3">
        <w:rPr>
          <w:rFonts w:asciiTheme="minorHAnsi" w:eastAsia="SimSun" w:hAnsiTheme="minorHAnsi" w:cstheme="minorHAnsi"/>
          <w:sz w:val="24"/>
          <w:szCs w:val="24"/>
        </w:rPr>
        <w:t xml:space="preserve">, deverão ser devolvidos </w:t>
      </w:r>
      <w:r w:rsidR="00E16E12" w:rsidRPr="000C62A3">
        <w:rPr>
          <w:rFonts w:asciiTheme="minorHAnsi" w:eastAsia="SimSun" w:hAnsiTheme="minorHAnsi" w:cstheme="minorHAnsi"/>
          <w:sz w:val="24"/>
          <w:szCs w:val="24"/>
        </w:rPr>
        <w:t>à</w:t>
      </w:r>
      <w:r w:rsidR="00D31588" w:rsidRPr="000C62A3">
        <w:rPr>
          <w:rFonts w:asciiTheme="minorHAnsi" w:eastAsia="SimSun" w:hAnsiTheme="minorHAnsi" w:cstheme="minorHAnsi"/>
          <w:sz w:val="24"/>
          <w:szCs w:val="24"/>
        </w:rPr>
        <w:t xml:space="preserve"> </w:t>
      </w:r>
      <w:r w:rsidR="00540888" w:rsidRPr="000C62A3">
        <w:rPr>
          <w:rFonts w:asciiTheme="minorHAnsi" w:eastAsia="SimSun" w:hAnsiTheme="minorHAnsi" w:cstheme="minorHAnsi"/>
          <w:sz w:val="24"/>
          <w:szCs w:val="24"/>
        </w:rPr>
        <w:t xml:space="preserve">Cedente </w:t>
      </w:r>
      <w:r w:rsidR="009B1401"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no prazo de até </w:t>
      </w:r>
      <w:r w:rsidR="001E11F0" w:rsidRPr="000C62A3">
        <w:rPr>
          <w:rFonts w:asciiTheme="minorHAnsi" w:eastAsia="SimSun" w:hAnsiTheme="minorHAnsi" w:cstheme="minorHAnsi"/>
          <w:sz w:val="24"/>
          <w:szCs w:val="24"/>
        </w:rPr>
        <w:t>1</w:t>
      </w:r>
      <w:r w:rsidRPr="000C62A3">
        <w:rPr>
          <w:rFonts w:asciiTheme="minorHAnsi" w:eastAsia="SimSun" w:hAnsiTheme="minorHAnsi" w:cstheme="minorHAnsi"/>
          <w:sz w:val="24"/>
          <w:szCs w:val="24"/>
        </w:rPr>
        <w:t xml:space="preserve"> (</w:t>
      </w:r>
      <w:r w:rsidR="001E11F0" w:rsidRPr="000C62A3">
        <w:rPr>
          <w:rFonts w:asciiTheme="minorHAnsi" w:eastAsia="SimSun" w:hAnsiTheme="minorHAnsi" w:cstheme="minorHAnsi"/>
          <w:sz w:val="24"/>
          <w:szCs w:val="24"/>
        </w:rPr>
        <w:t>um</w:t>
      </w:r>
      <w:r w:rsidRPr="000C62A3">
        <w:rPr>
          <w:rFonts w:asciiTheme="minorHAnsi" w:eastAsia="SimSun" w:hAnsiTheme="minorHAnsi" w:cstheme="minorHAnsi"/>
          <w:sz w:val="24"/>
          <w:szCs w:val="24"/>
        </w:rPr>
        <w:t>) Dia Út</w:t>
      </w:r>
      <w:r w:rsidR="001E11F0" w:rsidRPr="000C62A3">
        <w:rPr>
          <w:rFonts w:asciiTheme="minorHAnsi" w:eastAsia="SimSun" w:hAnsiTheme="minorHAnsi" w:cstheme="minorHAnsi"/>
          <w:sz w:val="24"/>
          <w:szCs w:val="24"/>
        </w:rPr>
        <w:t>il</w:t>
      </w:r>
      <w:r w:rsidRPr="000C62A3">
        <w:rPr>
          <w:rFonts w:asciiTheme="minorHAnsi" w:eastAsia="SimSun" w:hAnsiTheme="minorHAnsi" w:cstheme="minorHAnsi"/>
          <w:sz w:val="24"/>
          <w:szCs w:val="24"/>
        </w:rPr>
        <w:t xml:space="preserve"> contado da quitação integral das Obrigações Garantidas.</w:t>
      </w:r>
    </w:p>
    <w:p w14:paraId="20DE542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Caso o produto da excussão</w:t>
      </w:r>
      <w:r w:rsidR="00513CC1" w:rsidRPr="000C62A3">
        <w:rPr>
          <w:rFonts w:asciiTheme="minorHAnsi" w:eastAsia="SimSun" w:hAnsiTheme="minorHAnsi" w:cstheme="minorHAnsi"/>
          <w:sz w:val="24"/>
          <w:szCs w:val="24"/>
        </w:rPr>
        <w:t xml:space="preserve"> da</w:t>
      </w:r>
      <w:r w:rsidRPr="000C62A3">
        <w:rPr>
          <w:rFonts w:asciiTheme="minorHAnsi" w:eastAsia="SimSun" w:hAnsiTheme="minorHAnsi" w:cstheme="minorHAnsi"/>
          <w:sz w:val="24"/>
          <w:szCs w:val="24"/>
        </w:rPr>
        <w:t xml:space="preserve"> </w:t>
      </w:r>
      <w:r w:rsidR="00513CC1" w:rsidRPr="000C62A3">
        <w:rPr>
          <w:rFonts w:asciiTheme="minorHAnsi" w:eastAsia="SimSun" w:hAnsiTheme="minorHAnsi" w:cstheme="minorHAnsi"/>
          <w:sz w:val="24"/>
          <w:szCs w:val="24"/>
        </w:rPr>
        <w:t xml:space="preserve">Cessão Fiduciária da </w:t>
      </w:r>
      <w:r w:rsidR="008272D1" w:rsidRPr="000C62A3">
        <w:rPr>
          <w:rFonts w:asciiTheme="minorHAnsi" w:eastAsia="SimSun" w:hAnsiTheme="minorHAnsi" w:cstheme="minorHAnsi"/>
          <w:sz w:val="24"/>
          <w:szCs w:val="24"/>
        </w:rPr>
        <w:t xml:space="preserve">TBR </w:t>
      </w:r>
      <w:r w:rsidR="00513CC1" w:rsidRPr="000C62A3">
        <w:rPr>
          <w:rFonts w:asciiTheme="minorHAnsi" w:eastAsia="SimSun" w:hAnsiTheme="minorHAnsi" w:cstheme="minorHAnsi"/>
          <w:sz w:val="24"/>
          <w:szCs w:val="24"/>
        </w:rPr>
        <w:t xml:space="preserve">objeto deste Contrato </w:t>
      </w:r>
      <w:r w:rsidRPr="000C62A3">
        <w:rPr>
          <w:rFonts w:asciiTheme="minorHAnsi" w:eastAsia="SimSun" w:hAnsiTheme="minorHAnsi" w:cstheme="minorHAnsi"/>
          <w:sz w:val="24"/>
          <w:szCs w:val="24"/>
        </w:rPr>
        <w:t xml:space="preserve">não seja suficiente para a integral liquidação das Obrigações Garantidas, </w:t>
      </w:r>
      <w:r w:rsidR="00784953" w:rsidRPr="000C62A3">
        <w:rPr>
          <w:rFonts w:asciiTheme="minorHAnsi" w:eastAsia="SimSun" w:hAnsiTheme="minorHAnsi" w:cstheme="minorHAnsi"/>
          <w:sz w:val="24"/>
          <w:szCs w:val="24"/>
        </w:rPr>
        <w:t xml:space="preserve">a </w:t>
      </w:r>
      <w:r w:rsidR="0054088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continuar</w:t>
      </w:r>
      <w:r w:rsidR="00234082"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responsáve</w:t>
      </w:r>
      <w:r w:rsidR="00234082" w:rsidRPr="000C62A3">
        <w:rPr>
          <w:rFonts w:asciiTheme="minorHAnsi" w:eastAsia="SimSun" w:hAnsiTheme="minorHAnsi" w:cstheme="minorHAnsi"/>
          <w:sz w:val="24"/>
          <w:szCs w:val="24"/>
        </w:rPr>
        <w:t>l</w:t>
      </w:r>
      <w:r w:rsidRPr="000C62A3">
        <w:rPr>
          <w:rFonts w:asciiTheme="minorHAnsi" w:eastAsia="SimSun" w:hAnsiTheme="minorHAnsi" w:cstheme="minorHAnsi"/>
          <w:sz w:val="24"/>
          <w:szCs w:val="24"/>
        </w:rPr>
        <w:t xml:space="preserve"> </w:t>
      </w:r>
      <w:r w:rsidR="00346183" w:rsidRPr="000C62A3">
        <w:rPr>
          <w:rFonts w:asciiTheme="minorHAnsi" w:hAnsiTheme="minorHAnsi" w:cstheme="minorHAnsi"/>
          <w:sz w:val="24"/>
          <w:szCs w:val="24"/>
        </w:rPr>
        <w:t>pelo pagamento do valor remanescente das Obrigações Garantidas</w:t>
      </w:r>
      <w:r w:rsidRPr="000C62A3">
        <w:rPr>
          <w:rFonts w:asciiTheme="minorHAnsi" w:eastAsia="SimSun" w:hAnsiTheme="minorHAnsi" w:cstheme="minorHAnsi"/>
          <w:sz w:val="24"/>
          <w:szCs w:val="24"/>
        </w:rPr>
        <w:t>.</w:t>
      </w:r>
    </w:p>
    <w:p w14:paraId="1C9C2C20" w14:textId="77777777" w:rsidR="00E1493B" w:rsidRPr="000C62A3"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0C62A3">
        <w:rPr>
          <w:rFonts w:asciiTheme="minorHAnsi" w:eastAsia="SimSun" w:hAnsiTheme="minorHAnsi" w:cstheme="minorHAnsi"/>
          <w:sz w:val="24"/>
          <w:szCs w:val="24"/>
        </w:rPr>
        <w:t>aplicável</w:t>
      </w:r>
      <w:r w:rsidRPr="000C62A3">
        <w:rPr>
          <w:rFonts w:asciiTheme="minorHAnsi" w:eastAsia="SimSun" w:hAnsiTheme="minorHAnsi" w:cstheme="minorHAnsi"/>
          <w:sz w:val="24"/>
          <w:szCs w:val="24"/>
        </w:rPr>
        <w:t>.</w:t>
      </w:r>
    </w:p>
    <w:p w14:paraId="2FC15575"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Cedente</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neste ato</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w:t>
      </w:r>
      <w:proofErr w:type="gramStart"/>
      <w:r w:rsidRPr="000C62A3">
        <w:rPr>
          <w:rFonts w:asciiTheme="minorHAnsi" w:eastAsia="SimSun" w:hAnsiTheme="minorHAnsi" w:cstheme="minorHAnsi"/>
          <w:sz w:val="24"/>
          <w:szCs w:val="24"/>
        </w:rPr>
        <w:t>renuncia</w:t>
      </w:r>
      <w:proofErr w:type="gramEnd"/>
      <w:r w:rsidRPr="000C62A3">
        <w:rPr>
          <w:rFonts w:asciiTheme="minorHAnsi" w:eastAsia="SimSun" w:hAnsiTheme="minorHAnsi" w:cstheme="minorHAnsi"/>
          <w:sz w:val="24"/>
          <w:szCs w:val="24"/>
        </w:rPr>
        <w:t>, em favor</w:t>
      </w:r>
      <w:r w:rsidR="003F4237" w:rsidRPr="000C62A3">
        <w:rPr>
          <w:rFonts w:asciiTheme="minorHAnsi" w:eastAsia="SimSun" w:hAnsiTheme="minorHAnsi" w:cstheme="minorHAnsi"/>
          <w:sz w:val="24"/>
          <w:szCs w:val="24"/>
        </w:rPr>
        <w:t xml:space="preserve"> </w:t>
      </w:r>
      <w:r w:rsidR="00A76414" w:rsidRPr="000C62A3">
        <w:rPr>
          <w:rFonts w:asciiTheme="minorHAnsi" w:eastAsia="SimSun" w:hAnsiTheme="minorHAnsi" w:cstheme="minorHAnsi"/>
          <w:sz w:val="24"/>
          <w:szCs w:val="24"/>
        </w:rPr>
        <w:t xml:space="preserve">do Agente Fiduciário e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0C62A3">
        <w:rPr>
          <w:rFonts w:asciiTheme="minorHAnsi" w:eastAsia="SimSun" w:hAnsiTheme="minorHAnsi" w:cstheme="minorHAnsi"/>
          <w:sz w:val="24"/>
          <w:szCs w:val="24"/>
        </w:rPr>
        <w:t xml:space="preserve">do Agente Fiduciário e/ou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nos termos deste </w:t>
      </w:r>
      <w:r w:rsidR="00757099" w:rsidRPr="000C62A3">
        <w:rPr>
          <w:rFonts w:asciiTheme="minorHAnsi" w:eastAsia="SimSun" w:hAnsiTheme="minorHAnsi" w:cstheme="minorHAnsi"/>
          <w:sz w:val="24"/>
          <w:szCs w:val="24"/>
        </w:rPr>
        <w:t>Contrato</w:t>
      </w:r>
      <w:r w:rsidRPr="000C62A3">
        <w:rPr>
          <w:rFonts w:asciiTheme="minorHAnsi" w:eastAsia="SimSun" w:hAnsiTheme="minorHAnsi" w:cstheme="minorHAnsi"/>
          <w:sz w:val="24"/>
          <w:szCs w:val="24"/>
        </w:rPr>
        <w:t>.</w:t>
      </w:r>
    </w:p>
    <w:p w14:paraId="18D58B5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bookmarkEnd w:id="78"/>
    <w:p w14:paraId="534F3FD4" w14:textId="693832C8" w:rsidR="00A342B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obriga-se a praticar todos os atos e cooperar com </w:t>
      </w:r>
      <w:r w:rsidR="00A76414" w:rsidRPr="000C62A3">
        <w:rPr>
          <w:rFonts w:asciiTheme="minorHAnsi" w:eastAsia="SimSun" w:hAnsiTheme="minorHAnsi" w:cstheme="minorHAnsi"/>
          <w:sz w:val="24"/>
          <w:szCs w:val="24"/>
        </w:rPr>
        <w:t xml:space="preserve">o Agente Fiduciário e com </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w:t>
      </w:r>
      <w:r w:rsidR="003C6AA8" w:rsidRPr="000C62A3">
        <w:rPr>
          <w:rFonts w:asciiTheme="minorHAnsi" w:eastAsia="SimSun" w:hAnsiTheme="minorHAnsi" w:cstheme="minorHAnsi"/>
          <w:sz w:val="24"/>
          <w:szCs w:val="24"/>
        </w:rPr>
        <w:t xml:space="preserve"> </w:t>
      </w:r>
    </w:p>
    <w:p w14:paraId="22507CD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excussão </w:t>
      </w:r>
      <w:r w:rsidR="006407C4"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na forma prevista neste Contrato poderá ser realizada para </w:t>
      </w:r>
      <w:r w:rsidR="0039315E" w:rsidRPr="000C62A3">
        <w:rPr>
          <w:rFonts w:asciiTheme="minorHAnsi" w:eastAsia="SimSun" w:hAnsiTheme="minorHAnsi" w:cstheme="minorHAnsi"/>
          <w:sz w:val="24"/>
          <w:szCs w:val="24"/>
        </w:rPr>
        <w:t xml:space="preserve">pagamento </w:t>
      </w:r>
      <w:r w:rsidRPr="000C62A3">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0C62A3">
        <w:rPr>
          <w:rFonts w:asciiTheme="minorHAnsi" w:eastAsia="SimSun" w:hAnsiTheme="minorHAnsi" w:cstheme="minorHAnsi"/>
          <w:sz w:val="24"/>
          <w:szCs w:val="24"/>
        </w:rPr>
        <w:t>da</w:t>
      </w:r>
      <w:r w:rsidR="009C3EED" w:rsidRPr="000C62A3">
        <w:rPr>
          <w:rFonts w:asciiTheme="minorHAnsi" w:eastAsia="SimSun" w:hAnsiTheme="minorHAnsi" w:cstheme="minorHAnsi"/>
          <w:sz w:val="24"/>
          <w:szCs w:val="24"/>
        </w:rPr>
        <w:t xml:space="preserve"> Cessão Fiduciária </w:t>
      </w:r>
      <w:r w:rsidR="006669C4" w:rsidRPr="000C62A3">
        <w:rPr>
          <w:rFonts w:asciiTheme="minorHAnsi" w:eastAsia="SimSun" w:hAnsiTheme="minorHAnsi" w:cstheme="minorHAnsi"/>
          <w:sz w:val="24"/>
          <w:szCs w:val="24"/>
        </w:rPr>
        <w:t xml:space="preserve">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45C5B" w:rsidRPr="000C62A3">
        <w:rPr>
          <w:rFonts w:asciiTheme="minorHAnsi" w:eastAsia="SimSun" w:hAnsiTheme="minorHAnsi" w:cstheme="minorHAnsi"/>
          <w:sz w:val="24"/>
          <w:szCs w:val="24"/>
        </w:rPr>
        <w:t xml:space="preserve"> nos termos d</w:t>
      </w:r>
      <w:r w:rsidR="009A18A4" w:rsidRPr="000C62A3">
        <w:rPr>
          <w:rFonts w:asciiTheme="minorHAnsi" w:eastAsia="SimSun" w:hAnsiTheme="minorHAnsi" w:cstheme="minorHAnsi"/>
          <w:sz w:val="24"/>
          <w:szCs w:val="24"/>
        </w:rPr>
        <w:t>a Escritura de Emissão</w:t>
      </w:r>
      <w:r w:rsidR="00345C5B"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integral satisfação das Obrigações Garantidas e na sequência que for conveniente</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w:t>
      </w:r>
    </w:p>
    <w:p w14:paraId="03E07A2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eventual excussão parcial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não afetará os termos, condições e proteções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previstos neste Contrato, bem como não implicará na liberação</w:t>
      </w:r>
      <w:r w:rsidR="003656CF" w:rsidRPr="000C62A3">
        <w:rPr>
          <w:rFonts w:asciiTheme="minorHAnsi" w:eastAsia="SimSun" w:hAnsiTheme="minorHAnsi" w:cstheme="minorHAnsi"/>
          <w:sz w:val="24"/>
          <w:szCs w:val="24"/>
        </w:rPr>
        <w:t xml:space="preserve"> total ou parcial</w:t>
      </w:r>
      <w:r w:rsidRPr="000C62A3">
        <w:rPr>
          <w:rFonts w:asciiTheme="minorHAnsi" w:eastAsia="SimSun" w:hAnsiTheme="minorHAnsi" w:cstheme="minorHAnsi"/>
          <w:sz w:val="24"/>
          <w:szCs w:val="24"/>
        </w:rPr>
        <w:t xml:space="preserve">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ora constituída, sendo que o presente Contrato permanecerá </w:t>
      </w:r>
      <w:r w:rsidR="000A1CC3" w:rsidRPr="000C62A3">
        <w:rPr>
          <w:rFonts w:asciiTheme="minorHAnsi" w:eastAsia="SimSun" w:hAnsiTheme="minorHAnsi" w:cstheme="minorHAnsi"/>
          <w:sz w:val="24"/>
          <w:szCs w:val="24"/>
        </w:rPr>
        <w:t xml:space="preserve">válido e em pleno </w:t>
      </w:r>
      <w:r w:rsidRPr="000C62A3">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3" w:name="_Ref414889822"/>
      <w:r w:rsidRPr="000C62A3">
        <w:rPr>
          <w:rFonts w:asciiTheme="minorHAnsi" w:eastAsia="SimSun" w:hAnsiTheme="minorHAnsi" w:cstheme="minorHAnsi"/>
          <w:sz w:val="24"/>
          <w:szCs w:val="24"/>
        </w:rPr>
        <w:t xml:space="preserve">Na hipótese de excussão </w:t>
      </w:r>
      <w:r w:rsidR="009C3EED" w:rsidRPr="000C62A3">
        <w:rPr>
          <w:rFonts w:asciiTheme="minorHAnsi" w:eastAsia="SimSun" w:hAnsiTheme="minorHAnsi" w:cstheme="minorHAnsi"/>
          <w:sz w:val="24"/>
          <w:szCs w:val="24"/>
        </w:rPr>
        <w:t>dos Direitos Creditórios Cedidos Fiduciariamente</w:t>
      </w:r>
      <w:r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9C3EE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não ter</w:t>
      </w:r>
      <w:r w:rsidR="00567BCF"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qualquer direito de reaver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6C184C" w:rsidRPr="000C62A3">
        <w:rPr>
          <w:rFonts w:asciiTheme="minorHAnsi" w:eastAsia="SimSun" w:hAnsiTheme="minorHAnsi" w:cstheme="minorHAnsi"/>
          <w:sz w:val="24"/>
          <w:szCs w:val="24"/>
        </w:rPr>
        <w:t xml:space="preserve"> </w:t>
      </w:r>
      <w:r w:rsidR="00A54F6C"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A54F6C" w:rsidRPr="000C62A3">
        <w:rPr>
          <w:rFonts w:asciiTheme="minorHAnsi" w:eastAsia="SimSun" w:hAnsiTheme="minorHAnsi" w:cstheme="minorHAnsi"/>
          <w:sz w:val="24"/>
          <w:szCs w:val="24"/>
        </w:rPr>
        <w:t xml:space="preserve"> </w:t>
      </w:r>
      <w:r w:rsidR="00F85F9B" w:rsidRPr="000C62A3">
        <w:rPr>
          <w:rFonts w:asciiTheme="minorHAnsi" w:eastAsia="SimSun" w:hAnsiTheme="minorHAnsi" w:cstheme="minorHAnsi"/>
          <w:sz w:val="24"/>
          <w:szCs w:val="24"/>
        </w:rPr>
        <w:t>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 xml:space="preserve">e/ou do adquirente dos Direitos Creditórios Cedidos Fiduciariamente </w:t>
      </w:r>
      <w:r w:rsidRPr="000C62A3">
        <w:rPr>
          <w:rFonts w:asciiTheme="minorHAnsi" w:eastAsia="SimSun" w:hAnsiTheme="minorHAnsi" w:cstheme="minorHAnsi"/>
          <w:sz w:val="24"/>
          <w:szCs w:val="24"/>
        </w:rPr>
        <w:t xml:space="preserve">qualquer valor pago a título de liquidação das Obrigações </w:t>
      </w:r>
      <w:r w:rsidRPr="000C62A3">
        <w:rPr>
          <w:rFonts w:asciiTheme="minorHAnsi" w:hAnsiTheme="minorHAnsi" w:cstheme="minorHAnsi"/>
          <w:sz w:val="24"/>
          <w:szCs w:val="24"/>
        </w:rPr>
        <w:t>Garantidas</w:t>
      </w:r>
      <w:r w:rsidRPr="000C62A3">
        <w:rPr>
          <w:rFonts w:asciiTheme="minorHAnsi" w:eastAsia="SimSun" w:hAnsiTheme="minorHAnsi" w:cstheme="minorHAnsi"/>
          <w:sz w:val="24"/>
          <w:szCs w:val="24"/>
        </w:rPr>
        <w:t xml:space="preserve"> com os </w:t>
      </w:r>
      <w:r w:rsidR="00305277" w:rsidRPr="000C62A3">
        <w:rPr>
          <w:rFonts w:asciiTheme="minorHAnsi" w:eastAsia="SimSun" w:hAnsiTheme="minorHAnsi" w:cstheme="minorHAnsi"/>
          <w:sz w:val="24"/>
          <w:szCs w:val="24"/>
        </w:rPr>
        <w:t>recursos</w:t>
      </w:r>
      <w:r w:rsidRPr="000C62A3">
        <w:rPr>
          <w:rFonts w:asciiTheme="minorHAnsi" w:eastAsia="SimSun" w:hAnsiTheme="minorHAnsi" w:cstheme="minorHAnsi"/>
          <w:sz w:val="24"/>
          <w:szCs w:val="24"/>
        </w:rPr>
        <w:t xml:space="preserve"> decorrentes da </w:t>
      </w:r>
      <w:r w:rsidR="00305277" w:rsidRPr="000C62A3">
        <w:rPr>
          <w:rFonts w:asciiTheme="minorHAnsi" w:eastAsia="SimSun" w:hAnsiTheme="minorHAnsi" w:cstheme="minorHAnsi"/>
          <w:sz w:val="24"/>
          <w:szCs w:val="24"/>
        </w:rPr>
        <w:t xml:space="preserve">venda, </w:t>
      </w:r>
      <w:r w:rsidRPr="000C62A3">
        <w:rPr>
          <w:rFonts w:asciiTheme="minorHAnsi" w:eastAsia="SimSun" w:hAnsiTheme="minorHAnsi" w:cstheme="minorHAnsi"/>
          <w:sz w:val="24"/>
          <w:szCs w:val="24"/>
        </w:rPr>
        <w:t>alienação</w:t>
      </w:r>
      <w:r w:rsidR="00305277" w:rsidRPr="000C62A3">
        <w:rPr>
          <w:rFonts w:asciiTheme="minorHAnsi" w:eastAsia="SimSun" w:hAnsiTheme="minorHAnsi" w:cstheme="minorHAnsi"/>
          <w:sz w:val="24"/>
          <w:szCs w:val="24"/>
        </w:rPr>
        <w:t>, cessão ou</w:t>
      </w:r>
      <w:r w:rsidRPr="000C62A3">
        <w:rPr>
          <w:rFonts w:asciiTheme="minorHAnsi" w:eastAsia="SimSun" w:hAnsiTheme="minorHAnsi" w:cstheme="minorHAnsi"/>
          <w:sz w:val="24"/>
          <w:szCs w:val="24"/>
        </w:rPr>
        <w:t xml:space="preserve"> transferência dos </w:t>
      </w:r>
      <w:r w:rsidR="006C184C"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não se sub-rogando, portanto, nos direitos de crédito correspondentes às Obrigações Garantidas.</w:t>
      </w:r>
      <w:bookmarkEnd w:id="83"/>
    </w:p>
    <w:p w14:paraId="338A5C5C"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3211E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reconhece, portanto, que, uma vez </w:t>
      </w:r>
      <w:r w:rsidR="00A54F6C" w:rsidRPr="000C62A3">
        <w:rPr>
          <w:rFonts w:asciiTheme="minorHAnsi" w:eastAsia="SimSun" w:hAnsiTheme="minorHAnsi" w:cstheme="minorHAnsi"/>
          <w:sz w:val="24"/>
          <w:szCs w:val="24"/>
        </w:rPr>
        <w:t>excutida</w:t>
      </w:r>
      <w:r w:rsidR="003211E8" w:rsidRPr="000C62A3">
        <w:rPr>
          <w:rFonts w:asciiTheme="minorHAnsi" w:eastAsia="SimSun" w:hAnsiTheme="minorHAnsi" w:cstheme="minorHAnsi"/>
          <w:sz w:val="24"/>
          <w:szCs w:val="24"/>
        </w:rPr>
        <w:t xml:space="preserve"> a Cessão Fiduciária da</w:t>
      </w:r>
      <w:r w:rsidR="00733A0F" w:rsidRPr="000C62A3">
        <w:rPr>
          <w:rFonts w:asciiTheme="minorHAnsi" w:eastAsia="SimSun" w:hAnsiTheme="minorHAnsi" w:cstheme="minorHAnsi"/>
          <w:sz w:val="24"/>
          <w:szCs w:val="24"/>
        </w:rPr>
        <w:t xml:space="preserve"> TBR</w:t>
      </w:r>
      <w:r w:rsidRPr="000C62A3">
        <w:rPr>
          <w:rFonts w:asciiTheme="minorHAnsi" w:eastAsia="SimSun" w:hAnsiTheme="minorHAnsi" w:cstheme="minorHAnsi"/>
          <w:sz w:val="24"/>
          <w:szCs w:val="24"/>
        </w:rPr>
        <w:t>, (a) não ter</w:t>
      </w:r>
      <w:r w:rsidR="001B4D00" w:rsidRPr="000C62A3">
        <w:rPr>
          <w:rFonts w:asciiTheme="minorHAnsi" w:eastAsia="SimSun" w:hAnsiTheme="minorHAnsi" w:cstheme="minorHAnsi"/>
          <w:sz w:val="24"/>
          <w:szCs w:val="24"/>
        </w:rPr>
        <w:t>á</w:t>
      </w:r>
      <w:r w:rsidR="003656C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qualquer pretensão ou ação contra </w:t>
      </w:r>
      <w:r w:rsidR="00A76414" w:rsidRPr="000C62A3">
        <w:rPr>
          <w:rFonts w:asciiTheme="minorHAnsi" w:eastAsia="SimSun" w:hAnsiTheme="minorHAnsi" w:cstheme="minorHAnsi"/>
          <w:sz w:val="24"/>
          <w:szCs w:val="24"/>
        </w:rPr>
        <w:t>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e/ou o adquirente dos Direitos Creditórios Cedidos Fiduciariamente</w:t>
      </w:r>
      <w:r w:rsidR="003A31D0" w:rsidRPr="000C62A3">
        <w:rPr>
          <w:rFonts w:asciiTheme="minorHAnsi" w:eastAsia="SimSun" w:hAnsiTheme="minorHAnsi" w:cstheme="minorHAnsi"/>
          <w:sz w:val="24"/>
          <w:szCs w:val="24"/>
        </w:rPr>
        <w:t>, conforme o caso,</w:t>
      </w:r>
      <w:r w:rsidR="0039315E"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FE0AFE"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9315E" w:rsidRPr="000C62A3">
        <w:rPr>
          <w:rFonts w:asciiTheme="minorHAnsi" w:eastAsia="SimSun" w:hAnsiTheme="minorHAnsi" w:cstheme="minorHAnsi"/>
          <w:sz w:val="24"/>
          <w:szCs w:val="24"/>
        </w:rPr>
        <w:t xml:space="preserve"> e/ou do adquirente dos Direitos Creditórios Cedidos Fiduciariamente</w:t>
      </w:r>
      <w:r w:rsidRPr="000C62A3">
        <w:rPr>
          <w:rFonts w:asciiTheme="minorHAnsi" w:eastAsia="SimSun" w:hAnsiTheme="minorHAnsi" w:cstheme="minorHAnsi"/>
          <w:sz w:val="24"/>
          <w:szCs w:val="24"/>
        </w:rPr>
        <w:t>.</w:t>
      </w:r>
      <w:r w:rsidR="00733A0F" w:rsidRPr="000C62A3">
        <w:rPr>
          <w:rFonts w:asciiTheme="minorHAnsi" w:eastAsia="SimSun" w:hAnsiTheme="minorHAnsi" w:cstheme="minorHAnsi"/>
          <w:sz w:val="24"/>
          <w:szCs w:val="24"/>
        </w:rPr>
        <w:t xml:space="preserve"> </w:t>
      </w:r>
    </w:p>
    <w:p w14:paraId="441DBF3A" w14:textId="77777777" w:rsidR="00733A0F" w:rsidRPr="000C62A3"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obrigada a todo e qualquer pagamento até que haja a integral quitação das Obrigações Garantidas.</w:t>
      </w:r>
    </w:p>
    <w:bookmarkEnd w:id="79"/>
    <w:p w14:paraId="1387D85D" w14:textId="207CCBD7" w:rsidR="00D80BBB" w:rsidRPr="000C62A3"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0C62A3" w:rsidRDefault="009102A2"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Nos termos dos artigos 28 </w:t>
      </w:r>
      <w:r w:rsidR="00821A4E" w:rsidRPr="000C62A3">
        <w:rPr>
          <w:rFonts w:asciiTheme="minorHAnsi" w:eastAsia="SimSun" w:hAnsiTheme="minorHAnsi" w:cstheme="minorHAnsi"/>
          <w:sz w:val="24"/>
          <w:szCs w:val="24"/>
        </w:rPr>
        <w:t xml:space="preserve">e 28-A </w:t>
      </w:r>
      <w:r w:rsidRPr="000C62A3">
        <w:rPr>
          <w:rFonts w:asciiTheme="minorHAnsi" w:eastAsia="SimSun" w:hAnsiTheme="minorHAnsi" w:cstheme="minorHAnsi"/>
          <w:sz w:val="24"/>
          <w:szCs w:val="24"/>
        </w:rPr>
        <w:t>da Lei das Concessões a excussão dos Direitos Creditórios Cedidos Fiduciariamente poderá ocorrer até o limite que não comprometa a operacionalização e a continuidade da prestação do serviço pela Cedente no âmbito do Contrato de Concessão</w:t>
      </w:r>
      <w:r w:rsidR="00EF065A" w:rsidRPr="000C62A3">
        <w:rPr>
          <w:rFonts w:asciiTheme="minorHAnsi" w:eastAsia="SimSun" w:hAnsiTheme="minorHAnsi" w:cstheme="minorHAnsi"/>
          <w:sz w:val="24"/>
          <w:szCs w:val="24"/>
        </w:rPr>
        <w:t xml:space="preserve"> </w:t>
      </w:r>
      <w:r w:rsidR="00EF065A" w:rsidRPr="000C62A3">
        <w:rPr>
          <w:rFonts w:asciiTheme="minorHAnsi" w:hAnsiTheme="minorHAnsi" w:cstheme="minorHAnsi"/>
          <w:bCs/>
          <w:sz w:val="24"/>
          <w:szCs w:val="24"/>
        </w:rPr>
        <w:t>desde que a necessidade de utilização de tais recursos seja comprovada pela Cedente ao Agente Fiduciário</w:t>
      </w:r>
      <w:r w:rsidRPr="000C62A3">
        <w:rPr>
          <w:rFonts w:asciiTheme="minorHAnsi" w:eastAsia="SimSun" w:hAnsiTheme="minorHAnsi" w:cstheme="minorHAnsi"/>
          <w:sz w:val="24"/>
          <w:szCs w:val="24"/>
        </w:rPr>
        <w:t>.</w:t>
      </w:r>
    </w:p>
    <w:p w14:paraId="5C51D55C" w14:textId="77777777" w:rsidR="007270BC" w:rsidRPr="000C62A3"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84" w:name="_Ref94283427"/>
      <w:r w:rsidRPr="000C62A3">
        <w:rPr>
          <w:rFonts w:asciiTheme="minorHAnsi" w:eastAsia="SimSun" w:hAnsiTheme="minorHAnsi" w:cstheme="minorHAnsi"/>
          <w:sz w:val="24"/>
          <w:szCs w:val="24"/>
          <w:u w:val="single"/>
        </w:rPr>
        <w:t>Mandato</w:t>
      </w:r>
      <w:bookmarkEnd w:id="84"/>
    </w:p>
    <w:p w14:paraId="023A0DD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5" w:name="_Ref414888988"/>
      <w:bookmarkStart w:id="86" w:name="_Hlk60095104"/>
      <w:r w:rsidRPr="000C62A3">
        <w:rPr>
          <w:rFonts w:asciiTheme="minorHAnsi" w:eastAsia="SimSun" w:hAnsiTheme="minorHAnsi" w:cstheme="minorHAnsi"/>
          <w:sz w:val="24"/>
          <w:szCs w:val="24"/>
        </w:rPr>
        <w:t xml:space="preserve">Sem prejuízo dos demais poderes outorgados </w:t>
      </w:r>
      <w:r w:rsidR="00A76414" w:rsidRPr="000C62A3">
        <w:rPr>
          <w:rFonts w:asciiTheme="minorHAnsi" w:eastAsia="SimSun" w:hAnsiTheme="minorHAnsi" w:cstheme="minorHAnsi"/>
          <w:sz w:val="24"/>
          <w:szCs w:val="24"/>
        </w:rPr>
        <w:t xml:space="preserve">ao Agente Fiduciário </w:t>
      </w:r>
      <w:r w:rsidRPr="000C62A3">
        <w:rPr>
          <w:rFonts w:asciiTheme="minorHAnsi" w:eastAsia="SimSun" w:hAnsiTheme="minorHAnsi" w:cstheme="minorHAnsi"/>
          <w:sz w:val="24"/>
          <w:szCs w:val="24"/>
        </w:rPr>
        <w:t xml:space="preserve">nos termos deste Contrato, </w:t>
      </w:r>
      <w:r w:rsidR="00D31588" w:rsidRPr="000C62A3">
        <w:rPr>
          <w:rFonts w:asciiTheme="minorHAnsi" w:eastAsia="SimSun" w:hAnsiTheme="minorHAnsi" w:cstheme="minorHAnsi"/>
          <w:sz w:val="24"/>
          <w:szCs w:val="24"/>
        </w:rPr>
        <w:t xml:space="preserve">a </w:t>
      </w:r>
      <w:r w:rsidR="003211E8" w:rsidRPr="000C62A3">
        <w:rPr>
          <w:rFonts w:asciiTheme="minorHAnsi" w:eastAsia="SimSun" w:hAnsiTheme="minorHAnsi" w:cstheme="minorHAnsi"/>
          <w:sz w:val="24"/>
          <w:szCs w:val="24"/>
        </w:rPr>
        <w:t xml:space="preserve">Cedente </w:t>
      </w:r>
      <w:r w:rsidR="00402DE4" w:rsidRPr="000C62A3">
        <w:rPr>
          <w:rFonts w:asciiTheme="minorHAnsi" w:eastAsia="SimSun" w:hAnsiTheme="minorHAnsi" w:cstheme="minorHAnsi"/>
          <w:sz w:val="24"/>
          <w:szCs w:val="24"/>
        </w:rPr>
        <w:t>nomeia</w:t>
      </w:r>
      <w:r w:rsidRPr="000C62A3">
        <w:rPr>
          <w:rFonts w:asciiTheme="minorHAnsi" w:eastAsia="SimSun" w:hAnsiTheme="minorHAnsi" w:cstheme="minorHAnsi"/>
          <w:sz w:val="24"/>
          <w:szCs w:val="24"/>
        </w:rPr>
        <w:t>, ainda, em caráter irrevogável e irretratável, nos termos do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artigo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684 </w:t>
      </w:r>
      <w:r w:rsidR="005D1C67" w:rsidRPr="000C62A3">
        <w:rPr>
          <w:rFonts w:asciiTheme="minorHAnsi" w:eastAsia="SimSun" w:hAnsiTheme="minorHAnsi" w:cstheme="minorHAnsi"/>
          <w:sz w:val="24"/>
          <w:szCs w:val="24"/>
        </w:rPr>
        <w:t xml:space="preserve">e 685 </w:t>
      </w:r>
      <w:r w:rsidRPr="000C62A3">
        <w:rPr>
          <w:rFonts w:asciiTheme="minorHAnsi" w:eastAsia="SimSun" w:hAnsiTheme="minorHAnsi" w:cstheme="minorHAnsi"/>
          <w:sz w:val="24"/>
          <w:szCs w:val="24"/>
        </w:rPr>
        <w:t>do Código Civi</w:t>
      </w:r>
      <w:r w:rsidR="00402DE4" w:rsidRPr="000C62A3">
        <w:rPr>
          <w:rFonts w:asciiTheme="minorHAnsi" w:eastAsia="SimSun" w:hAnsiTheme="minorHAnsi" w:cstheme="minorHAnsi"/>
          <w:sz w:val="24"/>
          <w:szCs w:val="24"/>
        </w:rPr>
        <w:t xml:space="preserve">l, </w:t>
      </w:r>
      <w:r w:rsidR="00F521CE" w:rsidRPr="000C62A3">
        <w:rPr>
          <w:rFonts w:asciiTheme="minorHAnsi" w:eastAsia="SimSun" w:hAnsiTheme="minorHAnsi" w:cstheme="minorHAnsi"/>
          <w:sz w:val="24"/>
          <w:szCs w:val="24"/>
        </w:rPr>
        <w:t>o Agente Fiduciário</w:t>
      </w:r>
      <w:r w:rsidR="00402DE4" w:rsidRPr="000C62A3">
        <w:rPr>
          <w:rFonts w:asciiTheme="minorHAnsi" w:eastAsia="SimSun" w:hAnsiTheme="minorHAnsi" w:cstheme="minorHAnsi"/>
          <w:sz w:val="24"/>
          <w:szCs w:val="24"/>
        </w:rPr>
        <w:t xml:space="preserve"> como </w:t>
      </w:r>
      <w:r w:rsidR="00B12D0B" w:rsidRPr="000C62A3">
        <w:rPr>
          <w:rFonts w:asciiTheme="minorHAnsi" w:eastAsia="SimSun" w:hAnsiTheme="minorHAnsi" w:cstheme="minorHAnsi"/>
          <w:sz w:val="24"/>
          <w:szCs w:val="24"/>
        </w:rPr>
        <w:t>s</w:t>
      </w:r>
      <w:r w:rsidR="00457E23" w:rsidRPr="000C62A3">
        <w:rPr>
          <w:rFonts w:asciiTheme="minorHAnsi" w:eastAsia="SimSun" w:hAnsiTheme="minorHAnsi" w:cstheme="minorHAnsi"/>
          <w:sz w:val="24"/>
          <w:szCs w:val="24"/>
        </w:rPr>
        <w:t>eu</w:t>
      </w:r>
      <w:r w:rsidR="00B12D0B" w:rsidRPr="000C62A3">
        <w:rPr>
          <w:rFonts w:asciiTheme="minorHAnsi" w:eastAsia="SimSun" w:hAnsiTheme="minorHAnsi" w:cstheme="minorHAnsi"/>
          <w:sz w:val="24"/>
          <w:szCs w:val="24"/>
        </w:rPr>
        <w:t xml:space="preserve"> legítim</w:t>
      </w:r>
      <w:r w:rsidR="00457E23" w:rsidRPr="000C62A3">
        <w:rPr>
          <w:rFonts w:asciiTheme="minorHAnsi" w:eastAsia="SimSun" w:hAnsiTheme="minorHAnsi" w:cstheme="minorHAnsi"/>
          <w:sz w:val="24"/>
          <w:szCs w:val="24"/>
        </w:rPr>
        <w:t>o</w:t>
      </w:r>
      <w:r w:rsidR="00F521CE" w:rsidRPr="000C62A3">
        <w:rPr>
          <w:rFonts w:asciiTheme="minorHAnsi" w:eastAsia="SimSun" w:hAnsiTheme="minorHAnsi" w:cstheme="minorHAnsi"/>
          <w:sz w:val="24"/>
          <w:szCs w:val="24"/>
        </w:rPr>
        <w:t xml:space="preserve"> </w:t>
      </w:r>
      <w:r w:rsidR="00402DE4" w:rsidRPr="000C62A3">
        <w:rPr>
          <w:rFonts w:asciiTheme="minorHAnsi" w:eastAsia="SimSun" w:hAnsiTheme="minorHAnsi" w:cstheme="minorHAnsi"/>
          <w:sz w:val="24"/>
          <w:szCs w:val="24"/>
        </w:rPr>
        <w:t>procurador para</w:t>
      </w:r>
      <w:r w:rsidRPr="000C62A3">
        <w:rPr>
          <w:rFonts w:asciiTheme="minorHAnsi" w:eastAsia="SimSun" w:hAnsiTheme="minorHAnsi" w:cstheme="minorHAnsi"/>
          <w:sz w:val="24"/>
          <w:szCs w:val="24"/>
        </w:rPr>
        <w:t xml:space="preserve"> tomar, em nome d</w:t>
      </w:r>
      <w:r w:rsidR="00D31588" w:rsidRPr="000C62A3">
        <w:rPr>
          <w:rFonts w:asciiTheme="minorHAnsi" w:eastAsia="SimSun" w:hAnsiTheme="minorHAnsi" w:cstheme="minorHAnsi"/>
          <w:sz w:val="24"/>
          <w:szCs w:val="24"/>
        </w:rPr>
        <w:t xml:space="preserve">a </w:t>
      </w:r>
      <w:r w:rsidR="00626BE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qualquer medida com relação às matérias aqui tratadas</w:t>
      </w:r>
      <w:r w:rsidR="00653FD6" w:rsidRPr="000C62A3">
        <w:rPr>
          <w:rFonts w:asciiTheme="minorHAnsi" w:eastAsia="SimSun" w:hAnsiTheme="minorHAnsi" w:cstheme="minorHAnsi"/>
          <w:sz w:val="24"/>
          <w:szCs w:val="24"/>
        </w:rPr>
        <w:t>,</w:t>
      </w:r>
      <w:r w:rsidR="000D549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abaixo:</w:t>
      </w:r>
      <w:bookmarkEnd w:id="85"/>
    </w:p>
    <w:p w14:paraId="036A02AF"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AA62B12" w14:textId="1819710B" w:rsidR="00A03F3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87" w:name="_Hlk74935788"/>
      <w:bookmarkStart w:id="88" w:name="_Hlk76669238"/>
      <w:bookmarkStart w:id="89" w:name="_Hlk76669287"/>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0C62A3">
        <w:rPr>
          <w:rFonts w:asciiTheme="minorHAnsi" w:eastAsia="SimSun" w:hAnsiTheme="minorHAnsi" w:cstheme="minorHAnsi"/>
          <w:sz w:val="24"/>
          <w:szCs w:val="24"/>
        </w:rPr>
        <w:t xml:space="preserve">a TBR </w:t>
      </w:r>
      <w:r w:rsidR="00C46AA3" w:rsidRPr="000C62A3">
        <w:rPr>
          <w:rFonts w:asciiTheme="minorHAnsi" w:eastAsia="SimSun" w:hAnsiTheme="minorHAnsi" w:cstheme="minorHAnsi"/>
          <w:sz w:val="24"/>
          <w:szCs w:val="24"/>
        </w:rPr>
        <w:t xml:space="preserve">e aos Direitos Creditórios </w:t>
      </w:r>
      <w:r w:rsidR="004D23CC" w:rsidRPr="000C62A3">
        <w:rPr>
          <w:rFonts w:asciiTheme="minorHAnsi" w:eastAsia="SimSun" w:hAnsiTheme="minorHAnsi" w:cstheme="minorHAnsi"/>
          <w:sz w:val="24"/>
          <w:szCs w:val="24"/>
        </w:rPr>
        <w:t>C</w:t>
      </w:r>
      <w:r w:rsidR="00C46AA3" w:rsidRPr="000C62A3">
        <w:rPr>
          <w:rFonts w:asciiTheme="minorHAnsi" w:eastAsia="SimSun" w:hAnsiTheme="minorHAnsi" w:cstheme="minorHAnsi"/>
          <w:sz w:val="24"/>
          <w:szCs w:val="24"/>
        </w:rPr>
        <w:t>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w:t>
      </w:r>
      <w:r w:rsidR="00932024" w:rsidRPr="000C62A3">
        <w:rPr>
          <w:rFonts w:asciiTheme="minorHAnsi" w:eastAsia="SimSun" w:hAnsiTheme="minorHAnsi" w:cstheme="minorHAnsi"/>
          <w:sz w:val="24"/>
          <w:szCs w:val="24"/>
        </w:rPr>
        <w:t>a TBR</w:t>
      </w:r>
      <w:r w:rsidRPr="000C62A3">
        <w:rPr>
          <w:rFonts w:asciiTheme="minorHAnsi" w:eastAsia="SimSun" w:hAnsiTheme="minorHAnsi" w:cstheme="minorHAnsi"/>
          <w:sz w:val="24"/>
          <w:szCs w:val="24"/>
        </w:rPr>
        <w:t>, incluindo a celebração de aditamentos a este Contrato e a realização d</w:t>
      </w:r>
      <w:r w:rsidRPr="000C62A3">
        <w:rPr>
          <w:rFonts w:asciiTheme="minorHAnsi" w:hAnsiTheme="minorHAnsi" w:cstheme="minorHAnsi"/>
          <w:sz w:val="24"/>
          <w:szCs w:val="24"/>
        </w:rPr>
        <w:t>os registros deste Contrato e de seus aditamentos</w:t>
      </w:r>
      <w:r w:rsidRPr="000C62A3">
        <w:rPr>
          <w:rFonts w:asciiTheme="minorHAnsi" w:eastAsia="SimSun" w:hAnsiTheme="minorHAnsi" w:cstheme="minorHAnsi"/>
          <w:sz w:val="24"/>
          <w:szCs w:val="24"/>
        </w:rPr>
        <w:t>;</w:t>
      </w:r>
    </w:p>
    <w:p w14:paraId="520724B4" w14:textId="77777777" w:rsidR="009217ED" w:rsidRDefault="009217ED" w:rsidP="00CD2969">
      <w:pPr>
        <w:pStyle w:val="Level4"/>
        <w:numPr>
          <w:ilvl w:val="0"/>
          <w:numId w:val="0"/>
        </w:numPr>
        <w:spacing w:after="0" w:line="340" w:lineRule="exact"/>
        <w:ind w:left="1134"/>
        <w:rPr>
          <w:rFonts w:asciiTheme="minorHAnsi" w:eastAsia="SimSun" w:hAnsiTheme="minorHAnsi" w:cstheme="minorHAnsi"/>
          <w:sz w:val="24"/>
          <w:szCs w:val="24"/>
        </w:rPr>
      </w:pPr>
    </w:p>
    <w:p w14:paraId="68EC4DB3" w14:textId="7EE0219E" w:rsidR="009217ED" w:rsidRPr="000C62A3" w:rsidRDefault="009217ED"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Pr>
          <w:rFonts w:asciiTheme="minorHAnsi" w:eastAsia="SimSun" w:hAnsiTheme="minorHAnsi" w:cstheme="minorHAnsi"/>
          <w:sz w:val="24"/>
          <w:szCs w:val="24"/>
        </w:rPr>
        <w:t xml:space="preserve">exclusivamente </w:t>
      </w:r>
      <w:r w:rsidR="00000BAF">
        <w:rPr>
          <w:rFonts w:asciiTheme="minorHAnsi" w:eastAsia="SimSun" w:hAnsiTheme="minorHAnsi" w:cstheme="minorHAnsi"/>
          <w:sz w:val="24"/>
          <w:szCs w:val="24"/>
        </w:rPr>
        <w:t>na hipótese de</w:t>
      </w:r>
      <w:r>
        <w:rPr>
          <w:rFonts w:asciiTheme="minorHAnsi" w:eastAsia="SimSun" w:hAnsiTheme="minorHAnsi" w:cstheme="minorHAnsi"/>
          <w:sz w:val="24"/>
          <w:szCs w:val="24"/>
        </w:rPr>
        <w:t xml:space="preserve"> configuração de um Evento de Retenção,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w:t>
      </w:r>
      <w:r w:rsidR="00311449">
        <w:rPr>
          <w:rFonts w:asciiTheme="minorHAnsi" w:hAnsiTheme="minorHAnsi" w:cstheme="minorHAnsi"/>
          <w:sz w:val="24"/>
          <w:szCs w:val="24"/>
        </w:rPr>
        <w:t xml:space="preserve"> a retenção e alteração do fluxo dos recursos decorrentes dos Direitos Creditórios Cedidos Fiduciariamente, bem como para</w:t>
      </w:r>
      <w:r>
        <w:rPr>
          <w:rFonts w:asciiTheme="minorHAnsi" w:hAnsiTheme="minorHAnsi" w:cstheme="minorHAnsi"/>
          <w:sz w:val="24"/>
          <w:szCs w:val="24"/>
        </w:rPr>
        <w:t xml:space="preserve"> a </w:t>
      </w:r>
      <w:r w:rsidR="00000BAF">
        <w:rPr>
          <w:rFonts w:asciiTheme="minorHAnsi" w:hAnsiTheme="minorHAnsi" w:cstheme="minorHAnsi"/>
          <w:sz w:val="24"/>
          <w:szCs w:val="24"/>
        </w:rPr>
        <w:t>formalização</w:t>
      </w:r>
      <w:r>
        <w:rPr>
          <w:rFonts w:asciiTheme="minorHAnsi" w:hAnsiTheme="minorHAnsi" w:cstheme="minorHAnsi"/>
          <w:sz w:val="24"/>
          <w:szCs w:val="24"/>
        </w:rPr>
        <w:t xml:space="preserve"> de eventuais aditamentos ao Contrato de Conta Centralizadora e ao Contrato de </w:t>
      </w:r>
      <w:r w:rsidR="00000BAF">
        <w:rPr>
          <w:rFonts w:asciiTheme="minorHAnsi" w:hAnsiTheme="minorHAnsi" w:cstheme="minorHAnsi"/>
          <w:sz w:val="24"/>
          <w:szCs w:val="24"/>
        </w:rPr>
        <w:t>C</w:t>
      </w:r>
      <w:r>
        <w:rPr>
          <w:rFonts w:asciiTheme="minorHAnsi" w:hAnsiTheme="minorHAnsi" w:cstheme="minorHAnsi"/>
          <w:sz w:val="24"/>
          <w:szCs w:val="24"/>
        </w:rPr>
        <w:t xml:space="preserve">onta </w:t>
      </w:r>
      <w:r w:rsidR="00000BAF">
        <w:rPr>
          <w:rFonts w:asciiTheme="minorHAnsi" w:hAnsiTheme="minorHAnsi" w:cstheme="minorHAnsi"/>
          <w:sz w:val="24"/>
          <w:szCs w:val="24"/>
        </w:rPr>
        <w:t>V</w:t>
      </w:r>
      <w:r>
        <w:rPr>
          <w:rFonts w:asciiTheme="minorHAnsi" w:hAnsiTheme="minorHAnsi" w:cstheme="minorHAnsi"/>
          <w:sz w:val="24"/>
          <w:szCs w:val="24"/>
        </w:rPr>
        <w:t xml:space="preserve">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acima; e</w:t>
      </w:r>
    </w:p>
    <w:p w14:paraId="792C442D" w14:textId="77777777" w:rsidR="00A03F33" w:rsidRPr="000C62A3"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0C62A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exclusivamente após </w:t>
      </w:r>
      <w:r w:rsidR="00C92BA9" w:rsidRPr="000C62A3">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0C62A3">
        <w:rPr>
          <w:rFonts w:asciiTheme="minorHAnsi" w:eastAsia="SimSun" w:hAnsiTheme="minorHAnsi" w:cstheme="minorHAnsi"/>
          <w:sz w:val="24"/>
          <w:szCs w:val="24"/>
        </w:rPr>
        <w:t>as mesmas</w:t>
      </w:r>
      <w:proofErr w:type="gramEnd"/>
      <w:r w:rsidR="00C92BA9" w:rsidRPr="000C62A3">
        <w:rPr>
          <w:rFonts w:asciiTheme="minorHAnsi" w:eastAsia="SimSun" w:hAnsiTheme="minorHAnsi" w:cstheme="minorHAnsi"/>
          <w:sz w:val="24"/>
          <w:szCs w:val="24"/>
        </w:rPr>
        <w:t xml:space="preserve"> tenham sido quitadas</w:t>
      </w:r>
      <w:r w:rsidRPr="000C62A3">
        <w:rPr>
          <w:rFonts w:asciiTheme="minorHAnsi" w:eastAsia="SimSun" w:hAnsiTheme="minorHAnsi" w:cstheme="minorHAnsi"/>
          <w:sz w:val="24"/>
          <w:szCs w:val="24"/>
        </w:rPr>
        <w:t>;</w:t>
      </w:r>
    </w:p>
    <w:p w14:paraId="3431D2AD"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cobrar,</w:t>
      </w:r>
      <w:r w:rsidR="000D549F" w:rsidRPr="000C62A3">
        <w:rPr>
          <w:rFonts w:asciiTheme="minorHAnsi" w:eastAsia="SimSun" w:hAnsiTheme="minorHAnsi" w:cstheme="minorHAnsi"/>
          <w:sz w:val="24"/>
          <w:szCs w:val="24"/>
        </w:rPr>
        <w:t xml:space="preserve"> </w:t>
      </w:r>
      <w:r w:rsidR="00DA313D" w:rsidRPr="000C62A3">
        <w:rPr>
          <w:rFonts w:asciiTheme="minorHAnsi" w:eastAsia="SimSun" w:hAnsiTheme="minorHAnsi" w:cstheme="minorHAnsi"/>
          <w:sz w:val="24"/>
          <w:szCs w:val="24"/>
        </w:rPr>
        <w:t xml:space="preserve">receber e utilizar os rendimentos dos Direitos Creditórios Cedidos Fiduciariamente </w:t>
      </w:r>
      <w:r w:rsidR="002062AF" w:rsidRPr="000C62A3">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0C62A3">
        <w:rPr>
          <w:rFonts w:asciiTheme="minorHAnsi" w:eastAsia="SimSun" w:hAnsiTheme="minorHAnsi" w:cstheme="minorHAnsi"/>
          <w:sz w:val="24"/>
          <w:szCs w:val="24"/>
        </w:rPr>
        <w:t xml:space="preserve"> ou concordar com a sua execução</w:t>
      </w:r>
      <w:r w:rsidR="009E17C6" w:rsidRPr="000C62A3">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0C62A3">
        <w:rPr>
          <w:rFonts w:asciiTheme="minorHAnsi" w:eastAsia="SimSun" w:hAnsiTheme="minorHAnsi" w:cstheme="minorHAnsi"/>
          <w:i/>
          <w:iCs/>
          <w:sz w:val="24"/>
          <w:szCs w:val="24"/>
        </w:rPr>
        <w:t>ad judicia</w:t>
      </w:r>
      <w:r w:rsidR="009E17C6" w:rsidRPr="000C62A3">
        <w:rPr>
          <w:rFonts w:asciiTheme="minorHAnsi" w:eastAsia="SimSun" w:hAnsiTheme="minorHAnsi" w:cstheme="minorHAnsi"/>
          <w:sz w:val="24"/>
          <w:szCs w:val="24"/>
        </w:rPr>
        <w:t xml:space="preserve">; </w:t>
      </w:r>
    </w:p>
    <w:p w14:paraId="3C693BB8" w14:textId="77777777" w:rsidR="008172A0" w:rsidRPr="000C62A3"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1D1FD76B"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E24B28"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0C62A3">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0C62A3">
        <w:rPr>
          <w:rFonts w:asciiTheme="minorHAnsi" w:eastAsia="SimSun" w:hAnsiTheme="minorHAnsi" w:cstheme="minorHAnsi"/>
          <w:sz w:val="24"/>
          <w:szCs w:val="24"/>
        </w:rPr>
        <w:fldChar w:fldCharType="begin"/>
      </w:r>
      <w:r w:rsidR="0027768F" w:rsidRPr="000C62A3">
        <w:rPr>
          <w:rFonts w:asciiTheme="minorHAnsi" w:eastAsia="SimSun" w:hAnsiTheme="minorHAnsi" w:cstheme="minorHAnsi"/>
          <w:sz w:val="24"/>
          <w:szCs w:val="24"/>
        </w:rPr>
        <w:instrText xml:space="preserve"> REF _Ref76668565 \r \h </w:instrText>
      </w:r>
      <w:r w:rsidR="00955BFD" w:rsidRPr="000C62A3">
        <w:rPr>
          <w:rFonts w:asciiTheme="minorHAnsi" w:eastAsia="SimSun" w:hAnsiTheme="minorHAnsi" w:cstheme="minorHAnsi"/>
          <w:sz w:val="24"/>
          <w:szCs w:val="24"/>
        </w:rPr>
        <w:instrText xml:space="preserve"> \* MERGEFORMAT </w:instrText>
      </w:r>
      <w:r w:rsidR="0027768F" w:rsidRPr="000C62A3">
        <w:rPr>
          <w:rFonts w:asciiTheme="minorHAnsi" w:eastAsia="SimSun" w:hAnsiTheme="minorHAnsi" w:cstheme="minorHAnsi"/>
          <w:sz w:val="24"/>
          <w:szCs w:val="24"/>
        </w:rPr>
      </w:r>
      <w:r w:rsidR="0027768F"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27768F" w:rsidRPr="000C62A3">
        <w:rPr>
          <w:rFonts w:asciiTheme="minorHAnsi" w:eastAsia="SimSun" w:hAnsiTheme="minorHAnsi" w:cstheme="minorHAnsi"/>
          <w:sz w:val="24"/>
          <w:szCs w:val="24"/>
        </w:rPr>
        <w:fldChar w:fldCharType="end"/>
      </w:r>
      <w:r w:rsidR="00E24B28" w:rsidRPr="000C62A3">
        <w:rPr>
          <w:rFonts w:asciiTheme="minorHAnsi" w:eastAsia="SimSun" w:hAnsiTheme="minorHAnsi" w:cstheme="minorHAnsi"/>
          <w:sz w:val="24"/>
          <w:szCs w:val="24"/>
        </w:rPr>
        <w:t xml:space="preserve"> acima;</w:t>
      </w:r>
    </w:p>
    <w:p w14:paraId="2FD653DD" w14:textId="21327F27" w:rsidR="00C46AA3" w:rsidRPr="000C62A3"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emitir, dar e receber quitação e firmar instrumentos, acordos, contratos, renúncias</w:t>
      </w:r>
      <w:r w:rsidR="00D34476" w:rsidRPr="000C62A3">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representar a Cedente, em juízo ou fora dele, perante terceiros</w:t>
      </w:r>
      <w:r w:rsidR="00C46AA3" w:rsidRPr="000C62A3">
        <w:rPr>
          <w:rFonts w:asciiTheme="minorHAnsi" w:eastAsia="SimSun" w:hAnsiTheme="minorHAnsi" w:cstheme="minorHAnsi"/>
          <w:sz w:val="24"/>
          <w:szCs w:val="24"/>
        </w:rPr>
        <w:t>, inclusive a ANTT,</w:t>
      </w:r>
      <w:r w:rsidRPr="000C62A3">
        <w:rPr>
          <w:rFonts w:asciiTheme="minorHAnsi" w:eastAsia="SimSun" w:hAnsiTheme="minorHAnsi" w:cstheme="minorHAnsi"/>
          <w:sz w:val="24"/>
          <w:szCs w:val="24"/>
        </w:rPr>
        <w:t xml:space="preserve"> e todas e quaisquer agências ou autoridades federais, </w:t>
      </w:r>
      <w:r w:rsidRPr="000C62A3">
        <w:rPr>
          <w:rFonts w:asciiTheme="minorHAnsi" w:hAnsiTheme="minorHAnsi" w:cstheme="minorHAnsi"/>
          <w:sz w:val="24"/>
          <w:szCs w:val="24"/>
        </w:rPr>
        <w:t>estaduais</w:t>
      </w:r>
      <w:r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0C62A3">
        <w:rPr>
          <w:rFonts w:asciiTheme="minorHAnsi" w:eastAsia="SimSun" w:hAnsiTheme="minorHAnsi" w:cstheme="minorHAnsi"/>
          <w:sz w:val="24"/>
          <w:szCs w:val="24"/>
        </w:rPr>
        <w:t>e</w:t>
      </w:r>
    </w:p>
    <w:p w14:paraId="5E6626C2"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praticar qualquer ato e firmar qualquer </w:t>
      </w:r>
      <w:r w:rsidRPr="000C62A3">
        <w:rPr>
          <w:rFonts w:asciiTheme="minorHAnsi" w:hAnsiTheme="minorHAnsi" w:cstheme="minorHAnsi"/>
          <w:sz w:val="24"/>
          <w:szCs w:val="24"/>
        </w:rPr>
        <w:t>instrumento</w:t>
      </w:r>
      <w:r w:rsidRPr="000C62A3">
        <w:rPr>
          <w:rFonts w:asciiTheme="minorHAnsi" w:eastAsia="SimSun" w:hAnsiTheme="minorHAnsi" w:cstheme="minorHAnsi"/>
          <w:sz w:val="24"/>
          <w:szCs w:val="24"/>
        </w:rPr>
        <w:t xml:space="preserve"> de acordo com os termos e para os fins deste Contrato</w:t>
      </w:r>
      <w:r w:rsidR="004560EA" w:rsidRPr="000C62A3">
        <w:rPr>
          <w:rFonts w:asciiTheme="minorHAnsi" w:eastAsia="SimSun" w:hAnsiTheme="minorHAnsi" w:cstheme="minorHAnsi"/>
          <w:sz w:val="24"/>
          <w:szCs w:val="24"/>
        </w:rPr>
        <w:t>.</w:t>
      </w:r>
    </w:p>
    <w:bookmarkEnd w:id="86"/>
    <w:bookmarkEnd w:id="87"/>
    <w:bookmarkEnd w:id="88"/>
    <w:p w14:paraId="5912DF98" w14:textId="77777777" w:rsidR="00457E23" w:rsidRPr="000C62A3"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0332ABBB" w:rsidR="004560EA"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90" w:name="_Ref414889924"/>
      <w:r w:rsidRPr="000C62A3">
        <w:rPr>
          <w:rFonts w:asciiTheme="minorHAnsi" w:eastAsia="SimSun" w:hAnsiTheme="minorHAnsi" w:cstheme="minorHAnsi"/>
          <w:sz w:val="24"/>
          <w:szCs w:val="24"/>
        </w:rPr>
        <w:lastRenderedPageBreak/>
        <w:t xml:space="preserve">Os direitos descritos </w:t>
      </w:r>
      <w:r w:rsidR="00F27F3D" w:rsidRPr="000C62A3">
        <w:rPr>
          <w:rFonts w:asciiTheme="minorHAnsi" w:eastAsia="SimSun" w:hAnsiTheme="minorHAnsi" w:cstheme="minorHAnsi"/>
          <w:sz w:val="24"/>
          <w:szCs w:val="24"/>
        </w:rPr>
        <w:t>na Cláusula</w:t>
      </w:r>
      <w:r w:rsidR="00F816F7"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fldChar w:fldCharType="begin"/>
      </w:r>
      <w:r w:rsidR="00D50950" w:rsidRPr="000C62A3">
        <w:rPr>
          <w:rFonts w:asciiTheme="minorHAnsi" w:eastAsia="SimSun" w:hAnsiTheme="minorHAnsi" w:cstheme="minorHAnsi"/>
          <w:sz w:val="24"/>
          <w:szCs w:val="24"/>
        </w:rPr>
        <w:instrText xml:space="preserve"> REF _Ref414888988 \r \h </w:instrText>
      </w:r>
      <w:r w:rsidR="00210165" w:rsidRPr="000C62A3">
        <w:rPr>
          <w:rFonts w:asciiTheme="minorHAnsi" w:eastAsia="SimSun" w:hAnsiTheme="minorHAnsi" w:cstheme="minorHAnsi"/>
          <w:sz w:val="24"/>
          <w:szCs w:val="24"/>
        </w:rPr>
        <w:instrText xml:space="preserve"> \* MERGEFORMAT </w:instrText>
      </w:r>
      <w:r w:rsidR="00D50950" w:rsidRPr="000C62A3">
        <w:rPr>
          <w:rFonts w:asciiTheme="minorHAnsi" w:eastAsia="SimSun" w:hAnsiTheme="minorHAnsi" w:cstheme="minorHAnsi"/>
          <w:sz w:val="24"/>
          <w:szCs w:val="24"/>
        </w:rPr>
      </w:r>
      <w:r w:rsidR="00D5095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D50950" w:rsidRPr="000C62A3">
        <w:rPr>
          <w:rFonts w:asciiTheme="minorHAnsi" w:eastAsia="SimSun" w:hAnsiTheme="minorHAnsi" w:cstheme="minorHAnsi"/>
          <w:sz w:val="24"/>
          <w:szCs w:val="24"/>
        </w:rPr>
        <w:fldChar w:fldCharType="end"/>
      </w:r>
      <w:r w:rsidR="00D50950" w:rsidRPr="000C62A3">
        <w:rPr>
          <w:rFonts w:asciiTheme="minorHAnsi" w:eastAsia="SimSun" w:hAnsiTheme="minorHAnsi" w:cstheme="minorHAnsi"/>
          <w:sz w:val="24"/>
          <w:szCs w:val="24"/>
        </w:rPr>
        <w:t xml:space="preserve"> </w:t>
      </w:r>
      <w:r w:rsidR="0090382E" w:rsidRPr="000C62A3">
        <w:rPr>
          <w:rFonts w:asciiTheme="minorHAnsi" w:eastAsia="SimSun" w:hAnsiTheme="minorHAnsi" w:cstheme="minorHAnsi"/>
          <w:bCs/>
          <w:sz w:val="24"/>
          <w:szCs w:val="24"/>
        </w:rPr>
        <w:t>acima</w:t>
      </w:r>
      <w:r w:rsidRPr="000C62A3">
        <w:rPr>
          <w:rFonts w:asciiTheme="minorHAnsi" w:eastAsia="SimSun" w:hAnsiTheme="minorHAnsi" w:cstheme="minorHAnsi"/>
          <w:sz w:val="24"/>
          <w:szCs w:val="24"/>
        </w:rPr>
        <w:t xml:space="preserve"> são conferidos </w:t>
      </w:r>
      <w:r w:rsidR="00533FF9" w:rsidRPr="000C62A3">
        <w:rPr>
          <w:rFonts w:asciiTheme="minorHAnsi" w:eastAsia="SimSun" w:hAnsiTheme="minorHAnsi" w:cstheme="minorHAnsi"/>
          <w:sz w:val="24"/>
          <w:szCs w:val="24"/>
        </w:rPr>
        <w:t>ao Agente Fiduciário</w:t>
      </w:r>
      <w:r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em conformidade com a procuraç</w:t>
      </w:r>
      <w:r w:rsidR="007C3360" w:rsidRPr="000C62A3">
        <w:rPr>
          <w:rFonts w:asciiTheme="minorHAnsi" w:eastAsia="SimSun" w:hAnsiTheme="minorHAnsi" w:cstheme="minorHAnsi"/>
          <w:sz w:val="24"/>
          <w:szCs w:val="24"/>
        </w:rPr>
        <w:t>ão</w:t>
      </w:r>
      <w:r w:rsidR="00F816F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outorgada de forma irrevogável e irretratável nos termos do </w:t>
      </w:r>
      <w:r w:rsidR="00F26166" w:rsidRPr="000C62A3">
        <w:rPr>
          <w:rFonts w:asciiTheme="minorHAnsi" w:eastAsia="SimSun" w:hAnsiTheme="minorHAnsi" w:cstheme="minorHAnsi"/>
          <w:sz w:val="24"/>
          <w:szCs w:val="24"/>
        </w:rPr>
        <w:t xml:space="preserve">Anexo </w:t>
      </w:r>
      <w:r w:rsidR="007C3360" w:rsidRPr="000C62A3">
        <w:rPr>
          <w:rFonts w:asciiTheme="minorHAnsi" w:eastAsia="SimSun" w:hAnsiTheme="minorHAnsi" w:cstheme="minorHAnsi"/>
          <w:sz w:val="24"/>
          <w:szCs w:val="24"/>
        </w:rPr>
        <w:t>II</w:t>
      </w:r>
      <w:r w:rsidRPr="000C62A3">
        <w:rPr>
          <w:rFonts w:asciiTheme="minorHAnsi" w:eastAsia="SimSun" w:hAnsiTheme="minorHAnsi" w:cstheme="minorHAnsi"/>
          <w:sz w:val="24"/>
          <w:szCs w:val="24"/>
        </w:rPr>
        <w:t xml:space="preserve"> a este Contrato. </w:t>
      </w:r>
      <w:r w:rsidR="006100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790769" w:rsidRPr="000C62A3">
        <w:rPr>
          <w:rFonts w:asciiTheme="minorHAnsi" w:eastAsia="SimSun" w:hAnsiTheme="minorHAnsi" w:cstheme="minorHAnsi"/>
          <w:sz w:val="24"/>
          <w:szCs w:val="24"/>
        </w:rPr>
        <w:t xml:space="preserve"> reconhece que </w:t>
      </w:r>
      <w:r w:rsidR="00F26166" w:rsidRPr="000C62A3">
        <w:rPr>
          <w:rFonts w:asciiTheme="minorHAnsi" w:eastAsia="SimSun" w:hAnsiTheme="minorHAnsi" w:cstheme="minorHAnsi"/>
          <w:sz w:val="24"/>
          <w:szCs w:val="24"/>
        </w:rPr>
        <w:t xml:space="preserve">tal procuração é outorgada </w:t>
      </w:r>
      <w:r w:rsidRPr="000C62A3">
        <w:rPr>
          <w:rFonts w:asciiTheme="minorHAnsi" w:eastAsia="SimSun" w:hAnsiTheme="minorHAnsi" w:cstheme="minorHAnsi"/>
          <w:sz w:val="24"/>
          <w:szCs w:val="24"/>
        </w:rPr>
        <w:t xml:space="preserve">como condição deste Contrato, a fim de assegurar o cumprimento das obrigações aqui </w:t>
      </w:r>
      <w:r w:rsidR="00790769" w:rsidRPr="000C62A3">
        <w:rPr>
          <w:rFonts w:asciiTheme="minorHAnsi" w:eastAsia="SimSun" w:hAnsiTheme="minorHAnsi" w:cstheme="minorHAnsi"/>
          <w:sz w:val="24"/>
          <w:szCs w:val="24"/>
        </w:rPr>
        <w:t>estabelecidas.</w:t>
      </w:r>
      <w:bookmarkEnd w:id="90"/>
    </w:p>
    <w:p w14:paraId="67697B4B" w14:textId="77777777" w:rsidR="004560EA" w:rsidRPr="000C62A3"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2A8F9969" w:rsidR="00457E2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91" w:name="_Ref97731401"/>
      <w:r w:rsidRPr="000C62A3">
        <w:rPr>
          <w:rFonts w:asciiTheme="minorHAnsi" w:eastAsia="SimSun" w:hAnsiTheme="minorHAnsi" w:cstheme="minorHAnsi"/>
          <w:sz w:val="24"/>
          <w:szCs w:val="24"/>
        </w:rPr>
        <w:t xml:space="preserve">Até que sejam integralmente quitadas as Obrigações Garantidas, </w:t>
      </w:r>
      <w:r w:rsidR="009F7DE6">
        <w:rPr>
          <w:rFonts w:asciiTheme="minorHAnsi" w:eastAsia="SimSun" w:hAnsiTheme="minorHAnsi" w:cstheme="minorHAnsi"/>
          <w:sz w:val="24"/>
          <w:szCs w:val="24"/>
        </w:rPr>
        <w:t>a</w:t>
      </w:r>
      <w:r w:rsidR="00FF55FC">
        <w:rPr>
          <w:rFonts w:asciiTheme="minorHAnsi" w:eastAsia="SimSun" w:hAnsiTheme="minorHAnsi" w:cstheme="minorHAnsi"/>
          <w:sz w:val="24"/>
          <w:szCs w:val="24"/>
        </w:rPr>
        <w:t xml:space="preserve"> Cedente obriga-se a renovar a procuração com, no mínimo, </w:t>
      </w:r>
      <w:r w:rsidRPr="000C62A3">
        <w:rPr>
          <w:rFonts w:asciiTheme="minorHAnsi" w:eastAsia="SimSun" w:hAnsiTheme="minorHAnsi" w:cstheme="minorHAnsi"/>
          <w:sz w:val="24"/>
          <w:szCs w:val="24"/>
        </w:rPr>
        <w:t xml:space="preserve">30 (trinta) dias </w:t>
      </w:r>
      <w:r w:rsidR="00FF55FC">
        <w:rPr>
          <w:rFonts w:asciiTheme="minorHAnsi" w:eastAsia="SimSun" w:hAnsiTheme="minorHAnsi" w:cstheme="minorHAnsi"/>
          <w:sz w:val="24"/>
          <w:szCs w:val="24"/>
        </w:rPr>
        <w:t xml:space="preserve">de antecedência do seu </w:t>
      </w:r>
      <w:r w:rsidRPr="000C62A3">
        <w:rPr>
          <w:rFonts w:asciiTheme="minorHAnsi" w:eastAsia="SimSun" w:hAnsiTheme="minorHAnsi" w:cstheme="minorHAnsi"/>
          <w:sz w:val="24"/>
          <w:szCs w:val="24"/>
        </w:rPr>
        <w:t>vencimento</w:t>
      </w:r>
      <w:r w:rsidR="00675244" w:rsidRPr="000C62A3">
        <w:rPr>
          <w:rFonts w:asciiTheme="minorHAnsi" w:eastAsia="SimSun" w:hAnsiTheme="minorHAnsi" w:cstheme="minorHAnsi"/>
          <w:sz w:val="24"/>
          <w:szCs w:val="24"/>
        </w:rPr>
        <w:t>.</w:t>
      </w:r>
      <w:bookmarkEnd w:id="91"/>
    </w:p>
    <w:bookmarkEnd w:id="89"/>
    <w:p w14:paraId="5AC7412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92" w:name="_DV_M112"/>
      <w:bookmarkEnd w:id="92"/>
      <w:r w:rsidRPr="000C62A3">
        <w:rPr>
          <w:rFonts w:asciiTheme="minorHAnsi" w:eastAsia="SimSun" w:hAnsiTheme="minorHAnsi" w:cstheme="minorHAnsi"/>
          <w:sz w:val="24"/>
          <w:szCs w:val="24"/>
          <w:u w:val="single"/>
        </w:rPr>
        <w:t>DISPOSIÇÕES GERAIS</w:t>
      </w:r>
    </w:p>
    <w:p w14:paraId="2CB4FF6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93" w:name="_Hlk76668806"/>
      <w:r w:rsidRPr="000C62A3">
        <w:rPr>
          <w:rFonts w:asciiTheme="minorHAnsi" w:hAnsiTheme="minorHAnsi" w:cstheme="minorHAnsi"/>
          <w:i/>
          <w:iCs/>
          <w:sz w:val="24"/>
          <w:szCs w:val="24"/>
          <w:u w:val="single"/>
        </w:rPr>
        <w:t>Dias Úteis</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Entende</w:t>
      </w:r>
      <w:r w:rsidRPr="000C62A3">
        <w:rPr>
          <w:rFonts w:asciiTheme="minorHAnsi" w:hAnsiTheme="minorHAnsi" w:cstheme="minorHAnsi"/>
          <w:sz w:val="24"/>
          <w:szCs w:val="24"/>
        </w:rPr>
        <w:t>-se por “</w:t>
      </w:r>
      <w:r w:rsidRPr="000C62A3">
        <w:rPr>
          <w:rFonts w:asciiTheme="minorHAnsi" w:hAnsiTheme="minorHAnsi" w:cstheme="minorHAnsi"/>
          <w:sz w:val="24"/>
          <w:szCs w:val="24"/>
          <w:u w:val="single"/>
        </w:rPr>
        <w:t>Dia(s) Útil(eis)</w:t>
      </w:r>
      <w:r w:rsidRPr="000C62A3">
        <w:rPr>
          <w:rFonts w:asciiTheme="minorHAnsi" w:hAnsiTheme="minorHAnsi" w:cstheme="minorHAnsi"/>
          <w:sz w:val="24"/>
          <w:szCs w:val="24"/>
        </w:rPr>
        <w:t xml:space="preserve">” </w:t>
      </w:r>
      <w:r w:rsidR="00DF557A" w:rsidRPr="000C62A3">
        <w:rPr>
          <w:rFonts w:asciiTheme="minorHAnsi" w:hAnsiTheme="minorHAnsi" w:cstheme="minorHAnsi"/>
          <w:sz w:val="24"/>
          <w:szCs w:val="24"/>
        </w:rPr>
        <w:t>qualquer dia, exceção feita aos sábados, domingos e feriados declarados nacionais na República Federativa do Brasil</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B837A3" w:rsidRPr="000C62A3">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0C62A3"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Vigência da Garantia</w:t>
      </w:r>
      <w:r w:rsidRPr="000C62A3">
        <w:rPr>
          <w:rFonts w:asciiTheme="minorHAnsi" w:eastAsia="SimSun" w:hAnsiTheme="minorHAnsi" w:cstheme="minorHAnsi"/>
          <w:sz w:val="24"/>
          <w:szCs w:val="24"/>
        </w:rPr>
        <w:t xml:space="preserve">. O presente Contrato institui um direito de garantia permanente sobre os </w:t>
      </w:r>
      <w:r w:rsidR="00F26166" w:rsidRPr="000C62A3">
        <w:rPr>
          <w:rFonts w:asciiTheme="minorHAnsi" w:hAnsiTheme="minorHAnsi" w:cstheme="minorHAnsi"/>
          <w:sz w:val="24"/>
          <w:szCs w:val="24"/>
        </w:rPr>
        <w:t>Direitos Creditórios Cedidos Fiduciariamente</w:t>
      </w:r>
      <w:r w:rsidR="00765049" w:rsidRPr="000C62A3">
        <w:rPr>
          <w:rFonts w:asciiTheme="minorHAnsi" w:hAnsiTheme="minorHAnsi" w:cstheme="minorHAnsi"/>
          <w:sz w:val="24"/>
          <w:szCs w:val="24"/>
        </w:rPr>
        <w:t>, sendo certo que</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2C4E2E" w:rsidRPr="000C62A3">
        <w:rPr>
          <w:rFonts w:asciiTheme="minorHAnsi" w:eastAsia="SimSun" w:hAnsiTheme="minorHAnsi" w:cstheme="minorHAnsi"/>
          <w:sz w:val="24"/>
          <w:szCs w:val="24"/>
        </w:rPr>
        <w:t>i</w:t>
      </w:r>
      <w:r w:rsidR="00F62C81" w:rsidRPr="000C62A3">
        <w:rPr>
          <w:rFonts w:asciiTheme="minorHAnsi" w:eastAsia="SimSun" w:hAnsiTheme="minorHAnsi" w:cstheme="minorHAnsi"/>
          <w:sz w:val="24"/>
          <w:szCs w:val="24"/>
        </w:rPr>
        <w:t>) </w:t>
      </w:r>
      <w:r w:rsidR="00D50950" w:rsidRPr="000C62A3">
        <w:rPr>
          <w:rFonts w:asciiTheme="minorHAnsi" w:eastAsia="SimSun" w:hAnsiTheme="minorHAnsi" w:cstheme="minorHAnsi"/>
          <w:sz w:val="24"/>
          <w:szCs w:val="24"/>
        </w:rPr>
        <w:t xml:space="preserve">observada a Condição Suspensiva, </w:t>
      </w:r>
      <w:r w:rsidR="00244856" w:rsidRPr="000C62A3">
        <w:rPr>
          <w:rFonts w:asciiTheme="minorHAnsi" w:eastAsia="SimSun" w:hAnsiTheme="minorHAnsi" w:cstheme="minorHAnsi"/>
          <w:sz w:val="24"/>
          <w:szCs w:val="24"/>
        </w:rPr>
        <w:t>a</w:t>
      </w:r>
      <w:r w:rsidR="00DF557A" w:rsidRPr="000C62A3">
        <w:rPr>
          <w:rFonts w:asciiTheme="minorHAnsi" w:eastAsia="SimSun" w:hAnsiTheme="minorHAnsi" w:cstheme="minorHAnsi"/>
          <w:sz w:val="24"/>
          <w:szCs w:val="24"/>
        </w:rPr>
        <w:t>s garantias objeto deste Contrato</w:t>
      </w:r>
      <w:r w:rsidR="0030527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permanecer</w:t>
      </w:r>
      <w:r w:rsidR="00305277"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em pleno vigor </w:t>
      </w:r>
      <w:r w:rsidR="00DF557A" w:rsidRPr="000C62A3">
        <w:rPr>
          <w:rFonts w:asciiTheme="minorHAnsi" w:eastAsia="SimSun" w:hAnsiTheme="minorHAnsi" w:cstheme="minorHAnsi"/>
          <w:sz w:val="24"/>
          <w:szCs w:val="24"/>
        </w:rPr>
        <w:t xml:space="preserve">durante todo </w:t>
      </w:r>
      <w:r w:rsidR="00E45232" w:rsidRPr="000C62A3">
        <w:rPr>
          <w:rFonts w:asciiTheme="minorHAnsi" w:eastAsia="SimSun" w:hAnsiTheme="minorHAnsi" w:cstheme="minorHAnsi"/>
          <w:sz w:val="24"/>
          <w:szCs w:val="24"/>
        </w:rPr>
        <w:t>o Prazo de Vigência</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765049" w:rsidRPr="000C62A3">
        <w:rPr>
          <w:rFonts w:asciiTheme="minorHAnsi" w:eastAsia="SimSun" w:hAnsiTheme="minorHAnsi" w:cstheme="minorHAnsi"/>
          <w:sz w:val="24"/>
          <w:szCs w:val="24"/>
        </w:rPr>
        <w:t xml:space="preserve">e </w:t>
      </w:r>
      <w:r w:rsidR="00F62C81" w:rsidRPr="000C62A3">
        <w:rPr>
          <w:rFonts w:asciiTheme="minorHAnsi" w:eastAsia="SimSun" w:hAnsiTheme="minorHAnsi" w:cstheme="minorHAnsi"/>
          <w:sz w:val="24"/>
          <w:szCs w:val="24"/>
        </w:rPr>
        <w:t>(</w:t>
      </w:r>
      <w:proofErr w:type="spellStart"/>
      <w:r w:rsidR="002C4E2E" w:rsidRPr="000C62A3">
        <w:rPr>
          <w:rFonts w:asciiTheme="minorHAnsi" w:eastAsia="SimSun" w:hAnsiTheme="minorHAnsi" w:cstheme="minorHAnsi"/>
          <w:sz w:val="24"/>
          <w:szCs w:val="24"/>
        </w:rPr>
        <w:t>ii</w:t>
      </w:r>
      <w:proofErr w:type="spellEnd"/>
      <w:r w:rsidR="00F62C81" w:rsidRPr="000C62A3">
        <w:rPr>
          <w:rFonts w:asciiTheme="minorHAnsi" w:eastAsia="SimSun" w:hAnsiTheme="minorHAnsi" w:cstheme="minorHAnsi"/>
          <w:sz w:val="24"/>
          <w:szCs w:val="24"/>
        </w:rPr>
        <w:t>) </w:t>
      </w:r>
      <w:r w:rsidR="00765049" w:rsidRPr="000C62A3">
        <w:rPr>
          <w:rFonts w:asciiTheme="minorHAnsi" w:eastAsia="SimSun" w:hAnsiTheme="minorHAnsi" w:cstheme="minorHAnsi"/>
          <w:sz w:val="24"/>
          <w:szCs w:val="24"/>
        </w:rPr>
        <w:t xml:space="preserve">este Contrato </w:t>
      </w:r>
      <w:r w:rsidRPr="000C62A3">
        <w:rPr>
          <w:rFonts w:asciiTheme="minorHAnsi" w:eastAsia="SimSun" w:hAnsiTheme="minorHAnsi" w:cstheme="minorHAnsi"/>
          <w:sz w:val="24"/>
          <w:szCs w:val="24"/>
        </w:rPr>
        <w:t>vincular</w:t>
      </w:r>
      <w:r w:rsidR="00765049"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w:t>
      </w:r>
      <w:r w:rsidR="007849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seus sucessores, herdeiros e cessionários autorizados; e</w:t>
      </w:r>
      <w:r w:rsidR="00F62C81" w:rsidRPr="000C62A3">
        <w:rPr>
          <w:rFonts w:asciiTheme="minorHAnsi" w:eastAsia="SimSun" w:hAnsiTheme="minorHAnsi" w:cstheme="minorHAnsi"/>
          <w:sz w:val="24"/>
          <w:szCs w:val="24"/>
        </w:rPr>
        <w:t xml:space="preserve"> </w:t>
      </w:r>
      <w:bookmarkStart w:id="94" w:name="_Ref414889105"/>
      <w:r w:rsidRPr="000C62A3">
        <w:rPr>
          <w:rFonts w:asciiTheme="minorHAnsi" w:eastAsia="SimSun" w:hAnsiTheme="minorHAnsi" w:cstheme="minorHAnsi"/>
          <w:sz w:val="24"/>
          <w:szCs w:val="24"/>
        </w:rPr>
        <w:t>beneficiar</w:t>
      </w:r>
      <w:r w:rsidR="00765049" w:rsidRPr="000C62A3">
        <w:rPr>
          <w:rFonts w:asciiTheme="minorHAnsi" w:eastAsia="SimSun" w:hAnsiTheme="minorHAnsi" w:cstheme="minorHAnsi"/>
          <w:sz w:val="24"/>
          <w:szCs w:val="24"/>
        </w:rPr>
        <w:t>á</w:t>
      </w:r>
      <w:r w:rsidR="00DF557A"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t xml:space="preserve">os Debenturistas </w:t>
      </w:r>
      <w:r w:rsidRPr="000C62A3">
        <w:rPr>
          <w:rFonts w:asciiTheme="minorHAnsi" w:eastAsia="SimSun" w:hAnsiTheme="minorHAnsi" w:cstheme="minorHAnsi"/>
          <w:sz w:val="24"/>
          <w:szCs w:val="24"/>
        </w:rPr>
        <w:t>e seus sucessores e cessionários.</w:t>
      </w:r>
      <w:bookmarkEnd w:id="94"/>
    </w:p>
    <w:p w14:paraId="52688FC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0C62A3" w:rsidRDefault="009102A2"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0C62A3">
        <w:rPr>
          <w:rFonts w:asciiTheme="minorHAnsi" w:eastAsia="SimSun" w:hAnsiTheme="minorHAnsi" w:cstheme="minorHAnsi"/>
          <w:i/>
          <w:iCs/>
          <w:sz w:val="24"/>
          <w:szCs w:val="24"/>
          <w:u w:val="single"/>
        </w:rPr>
        <w:t>Cessão dos Direitos</w:t>
      </w:r>
      <w:r w:rsidRPr="000C62A3">
        <w:rPr>
          <w:rFonts w:asciiTheme="minorHAnsi" w:eastAsia="SimSun" w:hAnsiTheme="minorHAnsi" w:cstheme="minorHAnsi"/>
          <w:sz w:val="24"/>
          <w:szCs w:val="24"/>
        </w:rPr>
        <w:t xml:space="preserve">. </w:t>
      </w:r>
      <w:r w:rsidR="0044319A"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44319A" w:rsidRPr="000C62A3">
        <w:rPr>
          <w:rFonts w:asciiTheme="minorHAnsi" w:eastAsia="SimSun" w:hAnsiTheme="minorHAnsi" w:cstheme="minorHAnsi"/>
          <w:sz w:val="24"/>
          <w:szCs w:val="24"/>
        </w:rPr>
        <w:t xml:space="preserve"> não</w:t>
      </w:r>
      <w:r w:rsidRPr="000C62A3">
        <w:rPr>
          <w:rFonts w:asciiTheme="minorHAnsi" w:eastAsia="SimSun" w:hAnsiTheme="minorHAnsi" w:cstheme="minorHAnsi"/>
          <w:sz w:val="24"/>
          <w:szCs w:val="24"/>
        </w:rPr>
        <w:t xml:space="preserve"> pode</w:t>
      </w:r>
      <w:r w:rsidR="003115BD" w:rsidRPr="000C62A3">
        <w:rPr>
          <w:rFonts w:asciiTheme="minorHAnsi" w:eastAsia="SimSun" w:hAnsiTheme="minorHAnsi" w:cstheme="minorHAnsi"/>
          <w:sz w:val="24"/>
          <w:szCs w:val="24"/>
        </w:rPr>
        <w:t>r</w:t>
      </w:r>
      <w:r w:rsidR="00F26166"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transferir quaisquer de seus direitos ou </w:t>
      </w:r>
      <w:proofErr w:type="gramStart"/>
      <w:r w:rsidRPr="000C62A3">
        <w:rPr>
          <w:rFonts w:asciiTheme="minorHAnsi" w:eastAsia="SimSun" w:hAnsiTheme="minorHAnsi" w:cstheme="minorHAnsi"/>
          <w:sz w:val="24"/>
          <w:szCs w:val="24"/>
        </w:rPr>
        <w:t>obrigações aqui previstos</w:t>
      </w:r>
      <w:proofErr w:type="gramEnd"/>
      <w:r w:rsidRPr="000C62A3">
        <w:rPr>
          <w:rFonts w:asciiTheme="minorHAnsi" w:eastAsia="SimSun" w:hAnsiTheme="minorHAnsi" w:cstheme="minorHAnsi"/>
          <w:sz w:val="24"/>
          <w:szCs w:val="24"/>
        </w:rPr>
        <w:t xml:space="preserve"> sem o prévio </w:t>
      </w:r>
      <w:r w:rsidR="00D50950" w:rsidRPr="000C62A3">
        <w:rPr>
          <w:rFonts w:asciiTheme="minorHAnsi" w:eastAsia="SimSun" w:hAnsiTheme="minorHAnsi" w:cstheme="minorHAnsi"/>
          <w:sz w:val="24"/>
          <w:szCs w:val="24"/>
        </w:rPr>
        <w:t xml:space="preserve">e expresso </w:t>
      </w:r>
      <w:r w:rsidRPr="000C62A3">
        <w:rPr>
          <w:rFonts w:asciiTheme="minorHAnsi" w:eastAsia="SimSun" w:hAnsiTheme="minorHAnsi" w:cstheme="minorHAnsi"/>
          <w:sz w:val="24"/>
          <w:szCs w:val="24"/>
        </w:rPr>
        <w:t>consentimento</w:t>
      </w:r>
      <w:r w:rsidR="00AB4C26"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do Agente Fiduciário, mediante consulta prévia d</w:t>
      </w:r>
      <w:r w:rsidR="00D50950" w:rsidRPr="000C62A3">
        <w:rPr>
          <w:rFonts w:asciiTheme="minorHAnsi" w:eastAsia="SimSun" w:hAnsiTheme="minorHAnsi" w:cstheme="minorHAnsi"/>
          <w:sz w:val="24"/>
          <w:szCs w:val="24"/>
        </w:rPr>
        <w:t>os</w:t>
      </w:r>
      <w:r w:rsidR="00533FF9" w:rsidRPr="000C62A3">
        <w:rPr>
          <w:rFonts w:asciiTheme="minorHAnsi" w:eastAsia="SimSun" w:hAnsiTheme="minorHAnsi" w:cstheme="minorHAnsi"/>
          <w:sz w:val="24"/>
          <w:szCs w:val="24"/>
        </w:rPr>
        <w:t xml:space="preserve"> Debenturista</w:t>
      </w:r>
      <w:r w:rsidR="00D50950" w:rsidRPr="000C62A3">
        <w:rPr>
          <w:rFonts w:asciiTheme="minorHAnsi" w:eastAsia="SimSun" w:hAnsiTheme="minorHAnsi" w:cstheme="minorHAnsi"/>
          <w:sz w:val="24"/>
          <w:szCs w:val="24"/>
        </w:rPr>
        <w:t>s</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631806" w:rsidRPr="000C62A3">
        <w:rPr>
          <w:rFonts w:asciiTheme="minorHAnsi" w:hAnsiTheme="minorHAnsi" w:cstheme="minorHAnsi"/>
          <w:sz w:val="24"/>
          <w:szCs w:val="24"/>
        </w:rPr>
        <w:t xml:space="preserve">O Agente Fiduciário </w:t>
      </w:r>
      <w:r w:rsidR="003D7D2E" w:rsidRPr="000C62A3">
        <w:rPr>
          <w:rFonts w:asciiTheme="minorHAnsi" w:hAnsiTheme="minorHAnsi" w:cstheme="minorHAnsi"/>
          <w:sz w:val="24"/>
          <w:szCs w:val="24"/>
        </w:rPr>
        <w:t xml:space="preserve">poderá </w:t>
      </w:r>
      <w:r w:rsidR="0044319A" w:rsidRPr="000C62A3">
        <w:rPr>
          <w:rFonts w:asciiTheme="minorHAnsi" w:hAnsiTheme="minorHAnsi" w:cstheme="minorHAnsi"/>
          <w:sz w:val="24"/>
          <w:szCs w:val="24"/>
        </w:rPr>
        <w:t>transferir seus direitos e obrigações aqui previstos, observado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w:t>
      </w:r>
      <w:r w:rsidR="00FF478D" w:rsidRPr="000C62A3">
        <w:rPr>
          <w:rFonts w:asciiTheme="minorHAnsi" w:hAnsiTheme="minorHAnsi" w:cstheme="minorHAnsi"/>
          <w:sz w:val="24"/>
          <w:szCs w:val="24"/>
        </w:rPr>
        <w:t>mesmos termos e condições estabelecidos n</w:t>
      </w:r>
      <w:r w:rsidR="00375C23" w:rsidRPr="000C62A3">
        <w:rPr>
          <w:rFonts w:asciiTheme="minorHAnsi" w:hAnsiTheme="minorHAnsi" w:cstheme="minorHAnsi"/>
          <w:sz w:val="24"/>
          <w:szCs w:val="24"/>
        </w:rPr>
        <w:t>a</w:t>
      </w:r>
      <w:r w:rsidR="00FF478D"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3D7D2E"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00631806" w:rsidRPr="000C62A3">
        <w:rPr>
          <w:rFonts w:asciiTheme="minorHAnsi" w:hAnsiTheme="minorHAnsi" w:cstheme="minorHAnsi"/>
          <w:sz w:val="24"/>
          <w:szCs w:val="24"/>
        </w:rPr>
        <w:t xml:space="preserve"> com relação à substituição do Agente Fiduciário</w:t>
      </w:r>
      <w:r w:rsidR="0044319A" w:rsidRPr="000C62A3">
        <w:rPr>
          <w:rFonts w:asciiTheme="minorHAnsi" w:hAnsiTheme="minorHAnsi" w:cstheme="minorHAnsi"/>
          <w:sz w:val="24"/>
          <w:szCs w:val="24"/>
        </w:rPr>
        <w:t>.</w:t>
      </w:r>
    </w:p>
    <w:p w14:paraId="112019B3" w14:textId="77777777" w:rsidR="00882E09" w:rsidRPr="000C62A3"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Novação, Renúncia ou Alterações</w:t>
      </w:r>
      <w:r w:rsidRPr="000C62A3">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A renúncia expressa por escrito a um determinado direito não deverá ser considerada renúncia a qualquer outro direito.</w:t>
      </w:r>
    </w:p>
    <w:p w14:paraId="35175540"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Independência</w:t>
      </w:r>
      <w:r w:rsidRPr="000C62A3">
        <w:rPr>
          <w:rFonts w:asciiTheme="minorHAnsi" w:eastAsia="SimSun" w:hAnsiTheme="minorHAnsi" w:cstheme="minorHAnsi"/>
          <w:sz w:val="24"/>
          <w:szCs w:val="24"/>
        </w:rPr>
        <w:t xml:space="preserve">. O exercício </w:t>
      </w:r>
      <w:r w:rsidR="00FF4799"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de quaisquer d</w:t>
      </w:r>
      <w:r w:rsidR="009A7028"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direitos ou recursos previstos neste Contrato não exonerará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00F62C81"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de quaisquer de seus respectivos deveres ou obrigações referentes a outros direitos e recursos d</w:t>
      </w:r>
      <w:r w:rsidR="007B67BE" w:rsidRPr="000C62A3">
        <w:rPr>
          <w:rFonts w:asciiTheme="minorHAnsi" w:eastAsia="SimSun" w:hAnsiTheme="minorHAnsi" w:cstheme="minorHAnsi"/>
          <w:sz w:val="24"/>
          <w:szCs w:val="24"/>
        </w:rPr>
        <w:t>o</w:t>
      </w:r>
      <w:r w:rsidR="00FF4799" w:rsidRPr="000C62A3">
        <w:rPr>
          <w:rFonts w:asciiTheme="minorHAnsi" w:eastAsia="SimSun" w:hAnsiTheme="minorHAnsi" w:cstheme="minorHAnsi"/>
          <w:sz w:val="24"/>
          <w:szCs w:val="24"/>
        </w:rPr>
        <w:t xml:space="preserve"> Agente Fiduciário </w:t>
      </w:r>
      <w:r w:rsidRPr="000C62A3">
        <w:rPr>
          <w:rFonts w:asciiTheme="minorHAnsi" w:eastAsia="SimSun" w:hAnsiTheme="minorHAnsi" w:cstheme="minorHAnsi"/>
          <w:sz w:val="24"/>
          <w:szCs w:val="24"/>
        </w:rPr>
        <w:t xml:space="preserve">perante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conforme aplicável, de acordo com as disposições </w:t>
      </w:r>
      <w:r w:rsidR="00906216" w:rsidRPr="000C62A3">
        <w:rPr>
          <w:rFonts w:asciiTheme="minorHAnsi" w:hAnsiTheme="minorHAnsi" w:cstheme="minorHAnsi"/>
          <w:sz w:val="24"/>
          <w:szCs w:val="24"/>
        </w:rPr>
        <w:t>d</w:t>
      </w:r>
      <w:r w:rsidR="009A18A4" w:rsidRPr="000C62A3">
        <w:rPr>
          <w:rFonts w:asciiTheme="minorHAnsi" w:hAnsiTheme="minorHAnsi" w:cstheme="minorHAnsi"/>
          <w:sz w:val="24"/>
          <w:szCs w:val="24"/>
        </w:rPr>
        <w:t>a Escritura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ou </w:t>
      </w:r>
      <w:r w:rsidR="00533FF9" w:rsidRPr="000C62A3">
        <w:rPr>
          <w:rFonts w:asciiTheme="minorHAnsi" w:eastAsia="SimSun" w:hAnsiTheme="minorHAnsi" w:cstheme="minorHAnsi"/>
          <w:sz w:val="24"/>
          <w:szCs w:val="24"/>
        </w:rPr>
        <w:t>de qualquer dos documentos da</w:t>
      </w:r>
      <w:r w:rsidR="00631806"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533FF9" w:rsidRPr="000C62A3">
        <w:rPr>
          <w:rFonts w:asciiTheme="minorHAnsi" w:eastAsia="SimSun" w:hAnsiTheme="minorHAnsi" w:cstheme="minorHAnsi"/>
          <w:sz w:val="24"/>
          <w:szCs w:val="24"/>
        </w:rPr>
        <w:t>.</w:t>
      </w:r>
    </w:p>
    <w:p w14:paraId="1966A12C" w14:textId="77777777" w:rsidR="00457E23" w:rsidRPr="000C62A3" w:rsidRDefault="00457E23" w:rsidP="002F2775">
      <w:pPr>
        <w:pStyle w:val="Body1"/>
        <w:spacing w:after="0" w:line="340" w:lineRule="exact"/>
        <w:rPr>
          <w:rFonts w:asciiTheme="minorHAnsi" w:hAnsiTheme="minorHAnsi" w:cstheme="minorHAnsi"/>
          <w:sz w:val="24"/>
          <w:szCs w:val="24"/>
        </w:rPr>
      </w:pPr>
    </w:p>
    <w:p w14:paraId="1141C41E" w14:textId="02653D59"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Acordo Integral</w:t>
      </w:r>
      <w:r w:rsidRPr="000C62A3">
        <w:rPr>
          <w:rFonts w:asciiTheme="minorHAnsi" w:hAnsiTheme="minorHAnsi" w:cstheme="minorHAnsi"/>
          <w:sz w:val="24"/>
          <w:szCs w:val="24"/>
        </w:rPr>
        <w:t xml:space="preserve">. Este Contrato e os </w:t>
      </w:r>
      <w:r w:rsidR="00305277" w:rsidRPr="000C62A3">
        <w:rPr>
          <w:rFonts w:asciiTheme="minorHAnsi" w:hAnsiTheme="minorHAnsi" w:cstheme="minorHAnsi"/>
          <w:sz w:val="24"/>
          <w:szCs w:val="24"/>
        </w:rPr>
        <w:t>a</w:t>
      </w:r>
      <w:r w:rsidRPr="000C62A3">
        <w:rPr>
          <w:rFonts w:asciiTheme="minorHAnsi" w:hAnsiTheme="minorHAnsi" w:cstheme="minorHAnsi"/>
          <w:sz w:val="24"/>
          <w:szCs w:val="24"/>
        </w:rPr>
        <w:t xml:space="preserve">nexos que o integram, em conjunto com </w:t>
      </w:r>
      <w:r w:rsidR="009A18A4" w:rsidRPr="000C62A3">
        <w:rPr>
          <w:rFonts w:asciiTheme="minorHAnsi" w:hAnsiTheme="minorHAnsi" w:cstheme="minorHAnsi"/>
          <w:sz w:val="24"/>
          <w:szCs w:val="24"/>
        </w:rPr>
        <w:t>a</w:t>
      </w:r>
      <w:r w:rsidR="004E13C4"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4E13C4"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contemplam</w:t>
      </w:r>
      <w:r w:rsidRPr="000C62A3">
        <w:rPr>
          <w:rFonts w:asciiTheme="minorHAnsi" w:hAnsiTheme="minorHAnsi" w:cstheme="minorHAnsi"/>
          <w:sz w:val="24"/>
          <w:szCs w:val="24"/>
        </w:rPr>
        <w:t xml:space="preserve"> o acordo integral estabelecido entre as Partes com relação ao objeto deste Contrato. </w:t>
      </w:r>
      <w:r w:rsidR="00087713" w:rsidRPr="000C62A3">
        <w:rPr>
          <w:rFonts w:asciiTheme="minorHAnsi" w:hAnsiTheme="minorHAnsi" w:cstheme="minorHAnsi"/>
          <w:sz w:val="24"/>
          <w:szCs w:val="24"/>
        </w:rPr>
        <w:t xml:space="preserve">Todas e </w:t>
      </w:r>
      <w:r w:rsidR="00087713" w:rsidRPr="000C62A3">
        <w:rPr>
          <w:rFonts w:asciiTheme="minorHAnsi" w:eastAsia="SimSun" w:hAnsiTheme="minorHAnsi" w:cstheme="minorHAnsi"/>
          <w:sz w:val="24"/>
          <w:szCs w:val="24"/>
        </w:rPr>
        <w:t>quaisquer</w:t>
      </w:r>
      <w:r w:rsidR="00087713" w:rsidRPr="000C62A3">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0C62A3" w:rsidRDefault="00457E23" w:rsidP="002F2775">
      <w:pPr>
        <w:pStyle w:val="Body1"/>
        <w:spacing w:after="0" w:line="340" w:lineRule="exact"/>
        <w:rPr>
          <w:rFonts w:asciiTheme="minorHAnsi" w:hAnsiTheme="minorHAnsi" w:cstheme="minorHAnsi"/>
          <w:sz w:val="24"/>
          <w:szCs w:val="24"/>
        </w:rPr>
      </w:pPr>
    </w:p>
    <w:p w14:paraId="559011DD" w14:textId="26FE3510" w:rsidR="007231AF"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95" w:name="_Ref416976635"/>
      <w:r w:rsidRPr="000C62A3">
        <w:rPr>
          <w:rFonts w:asciiTheme="minorHAnsi" w:hAnsiTheme="minorHAnsi" w:cstheme="minorHAnsi"/>
          <w:i/>
          <w:iCs/>
          <w:sz w:val="24"/>
          <w:szCs w:val="24"/>
          <w:u w:val="single"/>
        </w:rPr>
        <w:t>Notificações e Comunicações</w:t>
      </w:r>
      <w:r w:rsidR="00FF4799" w:rsidRPr="000C62A3">
        <w:rPr>
          <w:rFonts w:asciiTheme="minorHAnsi" w:hAnsiTheme="minorHAnsi" w:cstheme="minorHAnsi"/>
          <w:sz w:val="24"/>
          <w:szCs w:val="24"/>
        </w:rPr>
        <w:t xml:space="preserve">. </w:t>
      </w:r>
      <w:r w:rsidR="00496DF6" w:rsidRPr="000C62A3">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0C62A3">
        <w:rPr>
          <w:rFonts w:asciiTheme="minorHAnsi" w:hAnsiTheme="minorHAnsi" w:cstheme="minorHAnsi"/>
          <w:sz w:val="24"/>
          <w:szCs w:val="24"/>
        </w:rPr>
        <w:fldChar w:fldCharType="begin"/>
      </w:r>
      <w:r w:rsidR="00496DF6" w:rsidRPr="000C62A3">
        <w:rPr>
          <w:rFonts w:asciiTheme="minorHAnsi" w:hAnsiTheme="minorHAnsi" w:cstheme="minorHAnsi"/>
          <w:sz w:val="24"/>
          <w:szCs w:val="24"/>
        </w:rPr>
        <w:instrText xml:space="preserve"> REF _Ref74933941 \r \h </w:instrText>
      </w:r>
      <w:r w:rsidR="002936D2" w:rsidRPr="000C62A3">
        <w:rPr>
          <w:rFonts w:asciiTheme="minorHAnsi" w:hAnsiTheme="minorHAnsi" w:cstheme="minorHAnsi"/>
          <w:sz w:val="24"/>
          <w:szCs w:val="24"/>
        </w:rPr>
        <w:instrText xml:space="preserve"> \* MERGEFORMAT </w:instrText>
      </w:r>
      <w:r w:rsidR="00496DF6" w:rsidRPr="000C62A3">
        <w:rPr>
          <w:rFonts w:asciiTheme="minorHAnsi" w:hAnsiTheme="minorHAnsi" w:cstheme="minorHAnsi"/>
          <w:sz w:val="24"/>
          <w:szCs w:val="24"/>
        </w:rPr>
      </w:r>
      <w:r w:rsidR="00496DF6"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10.5.1</w:t>
      </w:r>
      <w:r w:rsidR="00496DF6" w:rsidRPr="000C62A3">
        <w:rPr>
          <w:rFonts w:asciiTheme="minorHAnsi" w:hAnsiTheme="minorHAnsi" w:cstheme="minorHAnsi"/>
          <w:sz w:val="24"/>
          <w:szCs w:val="24"/>
        </w:rPr>
        <w:fldChar w:fldCharType="end"/>
      </w:r>
      <w:r w:rsidR="00496DF6" w:rsidRPr="000C62A3">
        <w:rPr>
          <w:rFonts w:asciiTheme="minorHAnsi" w:hAnsiTheme="minorHAnsi" w:cstheme="minorHAnsi"/>
          <w:sz w:val="24"/>
          <w:szCs w:val="24"/>
        </w:rPr>
        <w:t xml:space="preserve"> abaixo:</w:t>
      </w:r>
      <w:bookmarkEnd w:id="95"/>
    </w:p>
    <w:p w14:paraId="130A2A26" w14:textId="77777777" w:rsidR="00FF4799" w:rsidRPr="000C62A3"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6" w:name="_DV_M407"/>
      <w:bookmarkStart w:id="97" w:name="_DV_M408"/>
      <w:bookmarkStart w:id="98" w:name="_DV_M409"/>
      <w:bookmarkStart w:id="99" w:name="_DV_M410"/>
      <w:bookmarkStart w:id="100" w:name="_DV_M411"/>
      <w:bookmarkStart w:id="101" w:name="_DV_M412"/>
      <w:bookmarkStart w:id="102" w:name="_DV_M413"/>
      <w:bookmarkStart w:id="103" w:name="_DV_M414"/>
      <w:bookmarkEnd w:id="96"/>
      <w:bookmarkEnd w:id="97"/>
      <w:bookmarkEnd w:id="98"/>
      <w:bookmarkEnd w:id="99"/>
      <w:bookmarkEnd w:id="100"/>
      <w:bookmarkEnd w:id="101"/>
      <w:bookmarkEnd w:id="102"/>
      <w:bookmarkEnd w:id="103"/>
      <w:r w:rsidRPr="000C62A3">
        <w:rPr>
          <w:rFonts w:asciiTheme="minorHAnsi" w:hAnsiTheme="minorHAnsi" w:cstheme="minorHAnsi"/>
          <w:color w:val="auto"/>
          <w:sz w:val="24"/>
          <w:szCs w:val="24"/>
        </w:rPr>
        <w:t xml:space="preserve">Para a </w:t>
      </w:r>
      <w:r w:rsidR="004E13C4" w:rsidRPr="000C62A3">
        <w:rPr>
          <w:rFonts w:asciiTheme="minorHAnsi" w:hAnsiTheme="minorHAnsi" w:cstheme="minorHAnsi"/>
          <w:color w:val="auto"/>
          <w:sz w:val="24"/>
          <w:szCs w:val="24"/>
        </w:rPr>
        <w:t>Cedente</w:t>
      </w:r>
      <w:r w:rsidRPr="000C62A3">
        <w:rPr>
          <w:rFonts w:asciiTheme="minorHAnsi" w:hAnsiTheme="minorHAnsi" w:cstheme="minorHAnsi"/>
          <w:color w:val="auto"/>
          <w:sz w:val="24"/>
          <w:szCs w:val="24"/>
        </w:rPr>
        <w:t>:</w:t>
      </w:r>
    </w:p>
    <w:p w14:paraId="33A70B35"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104" w:name="_Hlk82369146"/>
      <w:r w:rsidRPr="000C62A3">
        <w:rPr>
          <w:rFonts w:asciiTheme="minorHAnsi" w:hAnsiTheme="minorHAnsi" w:cstheme="minorHAnsi"/>
          <w:b/>
          <w:sz w:val="24"/>
          <w:szCs w:val="24"/>
        </w:rPr>
        <w:t>TRANSBRASILIANA CONCESSIONÁRIA DE RODOVIA S.A.</w:t>
      </w:r>
      <w:bookmarkEnd w:id="104"/>
      <w:r w:rsidRPr="000C62A3">
        <w:rPr>
          <w:rFonts w:asciiTheme="minorHAnsi" w:hAnsiTheme="minorHAnsi" w:cstheme="minorHAnsi"/>
          <w:b/>
          <w:sz w:val="24"/>
          <w:szCs w:val="24"/>
        </w:rPr>
        <w:t xml:space="preserve"> </w:t>
      </w:r>
    </w:p>
    <w:p w14:paraId="2A65C958"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 xml:space="preserve">Rodovia </w:t>
      </w:r>
      <w:proofErr w:type="spellStart"/>
      <w:r w:rsidRPr="000C62A3">
        <w:rPr>
          <w:rFonts w:asciiTheme="minorHAnsi" w:hAnsiTheme="minorHAnsi" w:cstheme="minorHAnsi"/>
          <w:bCs/>
          <w:sz w:val="24"/>
          <w:szCs w:val="24"/>
        </w:rPr>
        <w:t>Transbrasiliana</w:t>
      </w:r>
      <w:proofErr w:type="spellEnd"/>
      <w:r w:rsidRPr="000C62A3">
        <w:rPr>
          <w:rFonts w:asciiTheme="minorHAnsi" w:hAnsiTheme="minorHAnsi" w:cstheme="minorHAnsi"/>
          <w:bCs/>
          <w:sz w:val="24"/>
          <w:szCs w:val="24"/>
        </w:rPr>
        <w:t xml:space="preserve">, BR 153, S/N, KM 183 mais 800, Parque Industrial </w:t>
      </w:r>
    </w:p>
    <w:p w14:paraId="6478845C" w14:textId="1DEA0DB0"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CEP 16404-109, Lins, SP</w:t>
      </w:r>
    </w:p>
    <w:p w14:paraId="68534D33" w14:textId="73744EDA"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 Marcos Paulo Fernandes Pereira / André Galhardo de Camargo</w:t>
      </w:r>
    </w:p>
    <w:p w14:paraId="5EC595A3" w14:textId="5001FB67"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797B55"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2169-3951 / (11) 2169-3984</w:t>
      </w:r>
    </w:p>
    <w:p w14:paraId="5D0A6E92" w14:textId="08B6D8DC"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18" w:history="1">
        <w:r w:rsidRPr="000C62A3">
          <w:rPr>
            <w:rFonts w:asciiTheme="minorHAnsi" w:hAnsiTheme="minorHAnsi" w:cstheme="minorHAnsi"/>
            <w:color w:val="auto"/>
            <w:sz w:val="24"/>
            <w:szCs w:val="24"/>
          </w:rPr>
          <w:t>marcos.pereira@triunfo.com</w:t>
        </w:r>
      </w:hyperlink>
      <w:r w:rsidRPr="000C62A3">
        <w:rPr>
          <w:rFonts w:asciiTheme="minorHAnsi" w:hAnsiTheme="minorHAnsi" w:cstheme="minorHAnsi"/>
          <w:color w:val="auto"/>
          <w:sz w:val="24"/>
          <w:szCs w:val="24"/>
        </w:rPr>
        <w:t xml:space="preserve"> / </w:t>
      </w:r>
      <w:hyperlink r:id="rId19" w:history="1">
        <w:r w:rsidRPr="000C62A3">
          <w:rPr>
            <w:rFonts w:asciiTheme="minorHAnsi" w:hAnsiTheme="minorHAnsi" w:cstheme="minorHAnsi"/>
            <w:color w:val="auto"/>
            <w:sz w:val="24"/>
            <w:szCs w:val="24"/>
          </w:rPr>
          <w:t>andre.galhardo@triunfo.com</w:t>
        </w:r>
      </w:hyperlink>
    </w:p>
    <w:p w14:paraId="76AE23A3" w14:textId="77777777" w:rsidR="003B13DE" w:rsidRPr="000C62A3"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Para o Agente Fiduciário:</w:t>
      </w:r>
    </w:p>
    <w:p w14:paraId="62BA5962"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05" w:name="_Hlk98691617"/>
      <w:r w:rsidRPr="000C62A3">
        <w:rPr>
          <w:rFonts w:asciiTheme="minorHAnsi" w:hAnsiTheme="minorHAnsi" w:cstheme="minorHAnsi"/>
          <w:b/>
          <w:bCs/>
          <w:color w:val="auto"/>
          <w:sz w:val="24"/>
          <w:szCs w:val="24"/>
        </w:rPr>
        <w:t xml:space="preserve">SIMPLIFIC PAVARINI DISTRIBUIDORA DE TÍTULOS E VALORES MOBILIÁRIOS LTDA. </w:t>
      </w:r>
    </w:p>
    <w:p w14:paraId="2203DF6B"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Rua Joaquim Floriano 466, sala 1401 - Itaim Bibi</w:t>
      </w:r>
    </w:p>
    <w:p w14:paraId="099EC50C"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04534-002 – São Paulo - SP</w:t>
      </w:r>
    </w:p>
    <w:p w14:paraId="2AFA012D" w14:textId="77168225"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Matheus Gomes Faria / Pedro Paulo Oliveira</w:t>
      </w:r>
    </w:p>
    <w:p w14:paraId="540BEE71" w14:textId="358BBC94"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3090-0447</w:t>
      </w:r>
    </w:p>
    <w:p w14:paraId="38E969F4" w14:textId="69AA336E" w:rsidR="004F7675" w:rsidRPr="000C62A3" w:rsidRDefault="009102A2" w:rsidP="00571105">
      <w:pPr>
        <w:tabs>
          <w:tab w:val="left" w:pos="2127"/>
        </w:tabs>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20" w:history="1">
        <w:r w:rsidRPr="000C62A3">
          <w:rPr>
            <w:rStyle w:val="Hyperlink"/>
            <w:rFonts w:asciiTheme="minorHAnsi" w:hAnsiTheme="minorHAnsi" w:cstheme="minorHAnsi"/>
            <w:color w:val="auto"/>
            <w:sz w:val="24"/>
            <w:szCs w:val="24"/>
          </w:rPr>
          <w:t>spestruturacao@simplificpavarini.com.br</w:t>
        </w:r>
      </w:hyperlink>
      <w:bookmarkEnd w:id="105"/>
    </w:p>
    <w:p w14:paraId="17D703E7" w14:textId="77777777" w:rsidR="00511E18" w:rsidRPr="000C62A3"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106" w:name="_Ref74485001"/>
      <w:bookmarkStart w:id="107" w:name="_Ref74933941"/>
      <w:r w:rsidRPr="000C62A3">
        <w:rPr>
          <w:rFonts w:asciiTheme="minorHAnsi" w:hAnsiTheme="minorHAnsi" w:cstheme="minorHAnsi"/>
          <w:sz w:val="24"/>
          <w:szCs w:val="24"/>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06"/>
      <w:r w:rsidRPr="000C62A3">
        <w:rPr>
          <w:rFonts w:asciiTheme="minorHAnsi" w:hAnsiTheme="minorHAnsi" w:cstheme="minorHAnsi"/>
          <w:sz w:val="24"/>
          <w:szCs w:val="24"/>
        </w:rPr>
        <w:t xml:space="preserve"> </w:t>
      </w:r>
      <w:bookmarkEnd w:id="107"/>
    </w:p>
    <w:p w14:paraId="0213B09A" w14:textId="77777777" w:rsidR="00DD4D3F" w:rsidRPr="000C62A3" w:rsidRDefault="00DD4D3F" w:rsidP="00025C49">
      <w:pPr>
        <w:pStyle w:val="PargrafodaLista"/>
        <w:spacing w:after="0" w:line="340" w:lineRule="exact"/>
        <w:ind w:left="0"/>
        <w:rPr>
          <w:rFonts w:asciiTheme="minorHAnsi" w:hAnsiTheme="minorHAnsi"/>
          <w:b/>
          <w:sz w:val="24"/>
        </w:rPr>
      </w:pPr>
    </w:p>
    <w:p w14:paraId="6707FF8F" w14:textId="4F500935" w:rsidR="00DD4D3F"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0C62A3" w:rsidRDefault="00457E23" w:rsidP="002F2775">
      <w:pPr>
        <w:pStyle w:val="Body1"/>
        <w:spacing w:after="0" w:line="340" w:lineRule="exact"/>
        <w:rPr>
          <w:rFonts w:asciiTheme="minorHAnsi" w:hAnsiTheme="minorHAnsi" w:cstheme="minorHAnsi"/>
          <w:sz w:val="24"/>
          <w:szCs w:val="24"/>
        </w:rPr>
      </w:pPr>
    </w:p>
    <w:p w14:paraId="4EB8AC74" w14:textId="6F9DAB9C"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Citações</w:t>
      </w:r>
      <w:r w:rsidRPr="000C62A3">
        <w:rPr>
          <w:rFonts w:asciiTheme="minorHAnsi" w:eastAsia="SimSun" w:hAnsiTheme="minorHAnsi" w:cstheme="minorHAnsi"/>
          <w:sz w:val="24"/>
          <w:szCs w:val="24"/>
        </w:rPr>
        <w:t xml:space="preserve">. Nada contido no presente </w:t>
      </w:r>
      <w:r w:rsidR="002A567B" w:rsidRPr="000C62A3">
        <w:rPr>
          <w:rFonts w:asciiTheme="minorHAnsi" w:eastAsia="SimSun" w:hAnsiTheme="minorHAnsi" w:cstheme="minorHAnsi"/>
          <w:sz w:val="24"/>
          <w:szCs w:val="24"/>
        </w:rPr>
        <w:t xml:space="preserve">Contrato </w:t>
      </w:r>
      <w:r w:rsidRPr="000C62A3">
        <w:rPr>
          <w:rFonts w:asciiTheme="minorHAnsi" w:eastAsia="SimSun" w:hAnsiTheme="minorHAnsi" w:cstheme="minorHAnsi"/>
          <w:sz w:val="24"/>
          <w:szCs w:val="24"/>
        </w:rPr>
        <w:t>afetará o direito</w:t>
      </w:r>
      <w:r w:rsidR="009A7028"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 xml:space="preserve">do Agente Fiduciário </w:t>
      </w:r>
      <w:r w:rsidRPr="000C62A3">
        <w:rPr>
          <w:rFonts w:asciiTheme="minorHAnsi" w:eastAsia="SimSun" w:hAnsiTheme="minorHAnsi" w:cstheme="minorHAnsi"/>
          <w:sz w:val="24"/>
          <w:szCs w:val="24"/>
        </w:rPr>
        <w:t xml:space="preserve">de promover a citação </w:t>
      </w:r>
      <w:r w:rsidR="00533FF9" w:rsidRPr="000C62A3">
        <w:rPr>
          <w:rFonts w:asciiTheme="minorHAnsi" w:eastAsia="SimSun" w:hAnsiTheme="minorHAnsi" w:cstheme="minorHAnsi"/>
          <w:sz w:val="24"/>
          <w:szCs w:val="24"/>
        </w:rPr>
        <w:t xml:space="preserve">da </w:t>
      </w:r>
      <w:r w:rsidR="001807D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por qualquer outra forma permitida pela lei aplicável.</w:t>
      </w:r>
    </w:p>
    <w:p w14:paraId="1DBCC77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Nulidade de Cláusulas</w:t>
      </w:r>
      <w:r w:rsidRPr="000C62A3">
        <w:rPr>
          <w:rFonts w:asciiTheme="minorHAnsi" w:hAnsiTheme="minorHAnsi" w:cstheme="minorHAnsi"/>
          <w:sz w:val="24"/>
          <w:szCs w:val="24"/>
        </w:rPr>
        <w:t xml:space="preserve">. Se qualquer item ou </w:t>
      </w:r>
      <w:r w:rsidRPr="000C62A3">
        <w:rPr>
          <w:rFonts w:asciiTheme="minorHAnsi" w:eastAsia="SimSun" w:hAnsiTheme="minorHAnsi" w:cstheme="minorHAnsi"/>
          <w:sz w:val="24"/>
          <w:szCs w:val="24"/>
        </w:rPr>
        <w:t>Cláusula</w:t>
      </w:r>
      <w:r w:rsidRPr="000C62A3">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0C62A3" w:rsidRDefault="00457E23" w:rsidP="002F2775">
      <w:pPr>
        <w:pStyle w:val="Body1"/>
        <w:spacing w:after="0" w:line="340" w:lineRule="exact"/>
        <w:rPr>
          <w:rFonts w:asciiTheme="minorHAnsi" w:hAnsiTheme="minorHAnsi" w:cstheme="minorHAnsi"/>
          <w:sz w:val="24"/>
          <w:szCs w:val="24"/>
        </w:rPr>
      </w:pPr>
    </w:p>
    <w:p w14:paraId="6D2EC579" w14:textId="7777777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0C62A3" w:rsidRDefault="00457E23" w:rsidP="002F2775">
      <w:pPr>
        <w:pStyle w:val="Body1"/>
        <w:spacing w:after="0" w:line="340" w:lineRule="exact"/>
        <w:rPr>
          <w:rFonts w:asciiTheme="minorHAnsi" w:hAnsiTheme="minorHAnsi" w:cstheme="minorHAnsi"/>
          <w:sz w:val="24"/>
          <w:szCs w:val="24"/>
        </w:rPr>
      </w:pPr>
    </w:p>
    <w:p w14:paraId="4E78B629" w14:textId="77777777"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0C62A3">
        <w:rPr>
          <w:rFonts w:asciiTheme="minorHAnsi" w:hAnsiTheme="minorHAnsi" w:cstheme="minorHAnsi"/>
          <w:i/>
          <w:iCs/>
          <w:sz w:val="24"/>
          <w:szCs w:val="24"/>
          <w:u w:val="single"/>
        </w:rPr>
        <w:t>Título Executivo Extrajudicial e Tutela Específica</w:t>
      </w:r>
      <w:r w:rsidRPr="000C62A3">
        <w:rPr>
          <w:rFonts w:asciiTheme="minorHAnsi" w:hAnsiTheme="minorHAnsi" w:cstheme="minorHAnsi"/>
          <w:sz w:val="24"/>
          <w:szCs w:val="24"/>
        </w:rPr>
        <w:t>. O presente Contrato constitui título executivo extrajudicial, nos termos do artigo </w:t>
      </w:r>
      <w:r w:rsidR="002A567B" w:rsidRPr="000C62A3">
        <w:rPr>
          <w:rFonts w:asciiTheme="minorHAnsi" w:hAnsiTheme="minorHAnsi" w:cstheme="minorHAnsi"/>
          <w:sz w:val="24"/>
          <w:szCs w:val="24"/>
        </w:rPr>
        <w:t>784</w:t>
      </w:r>
      <w:r w:rsidRPr="000C62A3">
        <w:rPr>
          <w:rFonts w:asciiTheme="minorHAnsi" w:hAnsiTheme="minorHAnsi" w:cstheme="minorHAnsi"/>
          <w:sz w:val="24"/>
          <w:szCs w:val="24"/>
        </w:rPr>
        <w:t xml:space="preserve">, inciso III, do Código de Processo Civil, e as obrigações nele contidas estão sujeitas </w:t>
      </w:r>
      <w:r w:rsidR="002A567B" w:rsidRPr="000C62A3">
        <w:rPr>
          <w:rFonts w:asciiTheme="minorHAnsi" w:hAnsiTheme="minorHAnsi" w:cstheme="minorHAnsi"/>
          <w:sz w:val="24"/>
          <w:szCs w:val="24"/>
        </w:rPr>
        <w:t xml:space="preserve">à </w:t>
      </w:r>
      <w:r w:rsidRPr="000C62A3">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Lei Aplicável</w:t>
      </w:r>
      <w:r w:rsidRPr="000C62A3">
        <w:rPr>
          <w:rFonts w:asciiTheme="minorHAnsi" w:hAnsiTheme="minorHAnsi" w:cstheme="minorHAnsi"/>
          <w:sz w:val="24"/>
          <w:szCs w:val="24"/>
        </w:rPr>
        <w:t>. Este</w:t>
      </w:r>
      <w:r w:rsidRPr="000C62A3">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0C62A3"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Arbitragem</w:t>
      </w:r>
      <w:r w:rsidRPr="000C62A3">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631806" w:rsidRPr="000C62A3">
        <w:rPr>
          <w:rFonts w:asciiTheme="minorHAnsi"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xml:space="preserve">, inclusive quanto à sua existência, interpretação, eficácia, inadimplemento, </w:t>
      </w:r>
      <w:r w:rsidRPr="000C62A3">
        <w:rPr>
          <w:rFonts w:asciiTheme="minorHAnsi" w:hAnsiTheme="minorHAnsi" w:cstheme="minorHAnsi"/>
          <w:sz w:val="24"/>
          <w:szCs w:val="24"/>
        </w:rPr>
        <w:lastRenderedPageBreak/>
        <w:t>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r w:rsidR="009C1C1D" w:rsidRPr="000C62A3">
        <w:rPr>
          <w:rFonts w:asciiTheme="minorHAnsi" w:hAnsiTheme="minorHAnsi" w:cstheme="minorHAnsi"/>
          <w:sz w:val="24"/>
          <w:szCs w:val="24"/>
        </w:rPr>
        <w:t xml:space="preserve"> </w:t>
      </w:r>
    </w:p>
    <w:p w14:paraId="106BB0C4"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0C62A3">
        <w:rPr>
          <w:rFonts w:asciiTheme="minorHAnsi" w:hAnsiTheme="minorHAnsi" w:cstheme="minorHAnsi"/>
          <w:sz w:val="24"/>
          <w:szCs w:val="24"/>
        </w:rPr>
        <w:t>2 (</w:t>
      </w:r>
      <w:r w:rsidRPr="000C62A3">
        <w:rPr>
          <w:rFonts w:asciiTheme="minorHAnsi" w:hAnsiTheme="minorHAnsi" w:cstheme="minorHAnsi"/>
          <w:sz w:val="24"/>
          <w:szCs w:val="24"/>
        </w:rPr>
        <w:t>dois</w:t>
      </w:r>
      <w:r w:rsidR="006210DE"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0C62A3">
        <w:rPr>
          <w:rFonts w:asciiTheme="minorHAnsi" w:hAnsiTheme="minorHAnsi" w:cstheme="minorHAnsi"/>
          <w:sz w:val="24"/>
          <w:szCs w:val="24"/>
        </w:rPr>
        <w:t>coárbitro</w:t>
      </w:r>
      <w:proofErr w:type="spellEnd"/>
      <w:r w:rsidRPr="000C62A3">
        <w:rPr>
          <w:rFonts w:asciiTheme="minorHAnsi" w:hAnsiTheme="minorHAnsi" w:cstheme="minorHAnsi"/>
          <w:sz w:val="24"/>
          <w:szCs w:val="24"/>
        </w:rPr>
        <w:t xml:space="preserve"> ou os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0C62A3">
        <w:rPr>
          <w:rFonts w:asciiTheme="minorHAnsi" w:hAnsiTheme="minorHAnsi" w:cstheme="minorHAnsi"/>
          <w:sz w:val="24"/>
          <w:szCs w:val="24"/>
        </w:rPr>
        <w:t>a</w:t>
      </w:r>
      <w:proofErr w:type="spellEnd"/>
      <w:r w:rsidRPr="000C62A3">
        <w:rPr>
          <w:rFonts w:asciiTheme="minorHAnsi" w:hAnsiTheme="minorHAnsi" w:cstheme="minorHAnsi"/>
          <w:sz w:val="24"/>
          <w:szCs w:val="24"/>
        </w:rPr>
        <w:t xml:space="preserve"> acordo a respeito do árbitro que lhes caiba nomear, </w:t>
      </w:r>
      <w:r w:rsidR="009E2B07" w:rsidRPr="000C62A3">
        <w:rPr>
          <w:rFonts w:asciiTheme="minorHAnsi" w:hAnsiTheme="minorHAnsi" w:cstheme="minorHAnsi"/>
          <w:sz w:val="24"/>
          <w:szCs w:val="24"/>
        </w:rPr>
        <w:t>os árbitros serão nomeados de acordo com o Regulamento</w:t>
      </w:r>
      <w:r w:rsidRPr="000C62A3">
        <w:rPr>
          <w:rFonts w:asciiTheme="minorHAnsi" w:hAnsiTheme="minorHAnsi" w:cstheme="minorHAnsi"/>
          <w:sz w:val="24"/>
          <w:szCs w:val="24"/>
        </w:rPr>
        <w:t>.</w:t>
      </w:r>
    </w:p>
    <w:p w14:paraId="775E451A"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arbitragem será regida pela legislação brasileira, estando vedada a utilização da equidade.</w:t>
      </w:r>
    </w:p>
    <w:p w14:paraId="448EF7D6"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honorários e qualquer outro valor devido, pago ou reembolsado aos árbitros,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xml:space="preserve">) honorários e qualquer outro valor devido, pago ou reembolsado aos peritos, tradutores, intérpretes, estenógrafos e outros assistentes </w:t>
      </w:r>
      <w:r w:rsidRPr="000C62A3">
        <w:rPr>
          <w:rFonts w:asciiTheme="minorHAnsi" w:hAnsiTheme="minorHAnsi" w:cstheme="minorHAnsi"/>
          <w:sz w:val="24"/>
          <w:szCs w:val="24"/>
        </w:rPr>
        <w:lastRenderedPageBreak/>
        <w:t>eventualmente indicados pela Câmara ou pelo tribunal arbitral e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honorários de sucumbência fixados pelo tribunal arbitral.</w:t>
      </w:r>
    </w:p>
    <w:p w14:paraId="062EF0A8"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para a execução de valores devidos nos termos </w:t>
      </w:r>
      <w:r w:rsidR="00E77E7A" w:rsidRPr="000C62A3">
        <w:rPr>
          <w:rFonts w:asciiTheme="minorHAnsi" w:hAnsiTheme="minorHAnsi" w:cstheme="minorHAnsi"/>
          <w:sz w:val="24"/>
          <w:szCs w:val="24"/>
        </w:rPr>
        <w:t>deste</w:t>
      </w:r>
      <w:r w:rsidRPr="000C62A3">
        <w:rPr>
          <w:rFonts w:asciiTheme="minorHAnsi" w:hAnsiTheme="minorHAnsi" w:cstheme="minorHAnsi"/>
          <w:sz w:val="24"/>
          <w:szCs w:val="24"/>
        </w:rPr>
        <w:t xml:space="preserve"> </w:t>
      </w:r>
      <w:r w:rsidR="00E77E7A" w:rsidRPr="000C62A3">
        <w:rPr>
          <w:rFonts w:asciiTheme="minorHAnsi" w:hAnsiTheme="minorHAnsi" w:cstheme="minorHAnsi"/>
          <w:sz w:val="24"/>
          <w:szCs w:val="24"/>
        </w:rPr>
        <w:t>Contrato</w:t>
      </w:r>
      <w:r w:rsidRPr="000C62A3">
        <w:rPr>
          <w:rFonts w:asciiTheme="minorHAnsi" w:hAnsiTheme="minorHAnsi" w:cstheme="minorHAnsi"/>
          <w:sz w:val="24"/>
          <w:szCs w:val="24"/>
        </w:rPr>
        <w:t>, assegurada, todavia, a prerrogativa de escolha do exequente, nos termos do art. 781 do Código de Processo Civil;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08" w:name="_Ref519244936"/>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08"/>
      <w:r w:rsidRPr="000C62A3">
        <w:rPr>
          <w:rFonts w:asciiTheme="minorHAnsi" w:hAnsiTheme="minorHAnsi" w:cstheme="minorHAnsi"/>
          <w:sz w:val="24"/>
          <w:szCs w:val="24"/>
        </w:rPr>
        <w:t xml:space="preserve"> (i) o dever de divulgar as Informações decorrentes de lei</w:t>
      </w:r>
      <w:r w:rsidR="00955BFD" w:rsidRPr="000C62A3">
        <w:rPr>
          <w:rFonts w:asciiTheme="minorHAnsi" w:hAnsiTheme="minorHAnsi" w:cstheme="minorHAnsi"/>
          <w:sz w:val="24"/>
          <w:szCs w:val="24"/>
        </w:rPr>
        <w:t xml:space="preserve"> ou regulamentação aplicável</w:t>
      </w:r>
      <w:r w:rsidRPr="000C62A3">
        <w:rPr>
          <w:rFonts w:asciiTheme="minorHAnsi" w:hAnsiTheme="minorHAnsi" w:cstheme="minorHAnsi"/>
          <w:sz w:val="24"/>
          <w:szCs w:val="24"/>
        </w:rPr>
        <w:t>;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a revelação das Informações houver sido requerida ou determinada por uma autoridade estatal; ou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0C62A3"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w:t>
      </w:r>
      <w:r w:rsidRPr="000C62A3">
        <w:rPr>
          <w:rFonts w:asciiTheme="minorHAnsi" w:hAnsiTheme="minorHAnsi" w:cstheme="minorHAnsi"/>
          <w:sz w:val="24"/>
          <w:szCs w:val="24"/>
        </w:rPr>
        <w:lastRenderedPageBreak/>
        <w:t>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0C62A3">
        <w:rPr>
          <w:rFonts w:asciiTheme="minorHAnsi" w:hAnsiTheme="minorHAnsi" w:cstheme="minorHAnsi"/>
          <w:sz w:val="24"/>
          <w:szCs w:val="24"/>
        </w:rPr>
        <w:t xml:space="preserve"> </w:t>
      </w:r>
    </w:p>
    <w:p w14:paraId="0482397C" w14:textId="77777777" w:rsidR="00631806" w:rsidRPr="000C62A3"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0C62A3" w:rsidRDefault="00C3301B" w:rsidP="002F2775">
      <w:pPr>
        <w:spacing w:line="340" w:lineRule="exact"/>
        <w:rPr>
          <w:rFonts w:asciiTheme="minorHAnsi" w:eastAsia="Garamond" w:hAnsiTheme="minorHAnsi" w:cstheme="minorHAnsi"/>
          <w:sz w:val="24"/>
          <w:szCs w:val="24"/>
          <w:u w:val="single"/>
        </w:rPr>
      </w:pPr>
      <w:bookmarkStart w:id="109" w:name="_Ref58940295"/>
      <w:bookmarkStart w:id="110" w:name="_Ref242160436"/>
    </w:p>
    <w:p w14:paraId="7DC43C7B" w14:textId="4C87540A" w:rsidR="00C3301B" w:rsidRPr="000C62A3" w:rsidRDefault="009102A2" w:rsidP="002F2775">
      <w:pPr>
        <w:keepNext/>
        <w:spacing w:line="340" w:lineRule="exact"/>
        <w:jc w:val="both"/>
        <w:rPr>
          <w:rFonts w:asciiTheme="minorHAnsi" w:hAnsiTheme="minorHAnsi" w:cstheme="minorHAnsi"/>
          <w:sz w:val="24"/>
          <w:szCs w:val="24"/>
        </w:rPr>
      </w:pPr>
      <w:bookmarkStart w:id="111" w:name="_DV_M351"/>
      <w:bookmarkEnd w:id="109"/>
      <w:bookmarkEnd w:id="110"/>
      <w:bookmarkEnd w:id="111"/>
      <w:r w:rsidRPr="000C62A3">
        <w:rPr>
          <w:rFonts w:asciiTheme="minorHAnsi" w:hAnsiTheme="minorHAnsi" w:cstheme="minorHAnsi"/>
          <w:sz w:val="24"/>
          <w:szCs w:val="24"/>
        </w:rPr>
        <w:t xml:space="preserve">E, por estarem assim justas e contratadas, a partes assinam o presente instrumento </w:t>
      </w:r>
      <w:r w:rsidR="00C041DF" w:rsidRPr="000C62A3">
        <w:rPr>
          <w:rFonts w:asciiTheme="minorHAnsi" w:hAnsiTheme="minorHAnsi" w:cstheme="minorHAnsi"/>
          <w:sz w:val="24"/>
          <w:szCs w:val="24"/>
        </w:rPr>
        <w:t>para todos os fins de direito</w:t>
      </w:r>
      <w:r w:rsidRPr="000C62A3">
        <w:rPr>
          <w:rFonts w:asciiTheme="minorHAnsi" w:hAnsiTheme="minorHAnsi" w:cstheme="minorHAnsi"/>
          <w:sz w:val="24"/>
          <w:szCs w:val="24"/>
        </w:rPr>
        <w:t>, na presença das 2 (duas) testemunhas.</w:t>
      </w:r>
    </w:p>
    <w:p w14:paraId="6C512528" w14:textId="77777777" w:rsidR="00C3301B" w:rsidRPr="000C62A3" w:rsidRDefault="00C3301B" w:rsidP="002F2775">
      <w:pPr>
        <w:keepNext/>
        <w:spacing w:line="340" w:lineRule="exact"/>
        <w:jc w:val="both"/>
        <w:rPr>
          <w:rFonts w:asciiTheme="minorHAnsi" w:hAnsiTheme="minorHAnsi" w:cstheme="minorHAnsi"/>
          <w:sz w:val="24"/>
          <w:szCs w:val="24"/>
        </w:rPr>
      </w:pPr>
    </w:p>
    <w:p w14:paraId="000B4DB8" w14:textId="7A29FEFE"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 xml:space="preserve">São </w:t>
      </w:r>
      <w:r w:rsidRPr="003D47F2">
        <w:rPr>
          <w:rFonts w:asciiTheme="minorHAnsi" w:hAnsiTheme="minorHAnsi" w:cstheme="minorHAnsi"/>
          <w:sz w:val="24"/>
          <w:szCs w:val="24"/>
        </w:rPr>
        <w:t xml:space="preserve">Paulo, </w:t>
      </w:r>
      <w:r w:rsidR="00631806" w:rsidRPr="003D47F2">
        <w:rPr>
          <w:rFonts w:asciiTheme="minorHAnsi" w:hAnsiTheme="minorHAnsi" w:cstheme="minorHAnsi"/>
          <w:sz w:val="24"/>
          <w:szCs w:val="24"/>
        </w:rPr>
        <w:t>[</w:t>
      </w:r>
      <w:r w:rsidR="0063474C">
        <w:rPr>
          <w:rFonts w:asciiTheme="minorHAnsi" w:hAnsiTheme="minorHAnsi" w:cstheme="minorHAnsi"/>
          <w:sz w:val="24"/>
          <w:szCs w:val="24"/>
        </w:rPr>
        <w:t>22</w:t>
      </w:r>
      <w:r w:rsidR="00631806" w:rsidRPr="003D47F2">
        <w:rPr>
          <w:rFonts w:asciiTheme="minorHAnsi" w:hAnsiTheme="minorHAnsi" w:cstheme="minorHAnsi"/>
          <w:sz w:val="24"/>
          <w:szCs w:val="24"/>
        </w:rPr>
        <w:t xml:space="preserve">] </w:t>
      </w:r>
      <w:r w:rsidRPr="003D47F2">
        <w:rPr>
          <w:rFonts w:asciiTheme="minorHAnsi" w:hAnsiTheme="minorHAnsi" w:cstheme="minorHAnsi"/>
          <w:sz w:val="24"/>
          <w:szCs w:val="24"/>
        </w:rPr>
        <w:t xml:space="preserve">de </w:t>
      </w:r>
      <w:r w:rsidR="00DA650F" w:rsidRPr="00B35C3F">
        <w:rPr>
          <w:rFonts w:asciiTheme="minorHAnsi" w:hAnsiTheme="minorHAnsi" w:cstheme="minorHAnsi"/>
          <w:sz w:val="24"/>
          <w:szCs w:val="24"/>
        </w:rPr>
        <w:t>março</w:t>
      </w:r>
      <w:r w:rsidR="00AB4C26" w:rsidRPr="003D47F2">
        <w:rPr>
          <w:rFonts w:asciiTheme="minorHAnsi" w:hAnsiTheme="minorHAnsi" w:cstheme="minorHAnsi"/>
          <w:sz w:val="24"/>
          <w:szCs w:val="24"/>
        </w:rPr>
        <w:t xml:space="preserve"> </w:t>
      </w:r>
      <w:r w:rsidRPr="003D47F2">
        <w:rPr>
          <w:rFonts w:asciiTheme="minorHAnsi" w:hAnsiTheme="minorHAnsi" w:cstheme="minorHAnsi"/>
          <w:sz w:val="24"/>
          <w:szCs w:val="24"/>
        </w:rPr>
        <w:t>de</w:t>
      </w:r>
      <w:r w:rsidRPr="000C62A3">
        <w:rPr>
          <w:rFonts w:asciiTheme="minorHAnsi" w:hAnsiTheme="minorHAnsi" w:cstheme="minorHAnsi"/>
          <w:sz w:val="24"/>
          <w:szCs w:val="24"/>
        </w:rPr>
        <w:t xml:space="preserv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bookmarkEnd w:id="93"/>
    <w:p w14:paraId="4CB14BC2" w14:textId="77777777" w:rsidR="00C3301B" w:rsidRPr="000C62A3" w:rsidRDefault="00C3301B" w:rsidP="002F2775">
      <w:pPr>
        <w:keepNext/>
        <w:spacing w:line="340" w:lineRule="exact"/>
        <w:jc w:val="center"/>
        <w:rPr>
          <w:rFonts w:asciiTheme="minorHAnsi" w:hAnsiTheme="minorHAnsi" w:cstheme="minorHAnsi"/>
          <w:sz w:val="24"/>
          <w:szCs w:val="24"/>
        </w:rPr>
      </w:pPr>
    </w:p>
    <w:p w14:paraId="48B428F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páginas de assinatura seguem na sequência</w:t>
      </w:r>
      <w:r w:rsidRPr="000C62A3">
        <w:rPr>
          <w:rFonts w:asciiTheme="minorHAnsi" w:hAnsiTheme="minorHAnsi" w:cstheme="minorHAnsi"/>
          <w:sz w:val="24"/>
          <w:szCs w:val="24"/>
        </w:rPr>
        <w:t>)</w:t>
      </w:r>
    </w:p>
    <w:p w14:paraId="429585B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restante da página internacionalmente deixado em branco</w:t>
      </w:r>
      <w:r w:rsidRPr="000C62A3">
        <w:rPr>
          <w:rFonts w:asciiTheme="minorHAnsi" w:hAnsiTheme="minorHAnsi" w:cstheme="minorHAnsi"/>
          <w:sz w:val="24"/>
          <w:szCs w:val="24"/>
        </w:rPr>
        <w:t>)</w:t>
      </w:r>
    </w:p>
    <w:p w14:paraId="7D38B252" w14:textId="77777777" w:rsidR="000A3BE4" w:rsidRPr="000C62A3" w:rsidRDefault="000A3BE4" w:rsidP="002F2775">
      <w:pPr>
        <w:pStyle w:val="Body1"/>
        <w:spacing w:after="0" w:line="340" w:lineRule="exact"/>
        <w:rPr>
          <w:rFonts w:asciiTheme="minorHAnsi" w:eastAsia="SimSun" w:hAnsiTheme="minorHAnsi" w:cstheme="minorHAnsi"/>
          <w:sz w:val="24"/>
          <w:szCs w:val="24"/>
        </w:rPr>
      </w:pPr>
      <w:bookmarkStart w:id="112" w:name="_DV_M356"/>
      <w:bookmarkStart w:id="113" w:name="_DV_M354"/>
      <w:bookmarkStart w:id="114" w:name="_DV_M353"/>
      <w:bookmarkStart w:id="115" w:name="_DV_M352"/>
      <w:bookmarkEnd w:id="112"/>
      <w:bookmarkEnd w:id="113"/>
      <w:bookmarkEnd w:id="114"/>
      <w:bookmarkEnd w:id="115"/>
    </w:p>
    <w:p w14:paraId="652E8565" w14:textId="77777777" w:rsidR="00F85F9B"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22AFD1F5" w14:textId="6BBA391A" w:rsidR="00F85F9B"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1/</w:t>
      </w:r>
      <w:r w:rsidR="00631806"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do Contrato de Cessão Fiduciária</w:t>
      </w:r>
      <w:r w:rsidR="00891070" w:rsidRPr="000C62A3">
        <w:rPr>
          <w:rFonts w:asciiTheme="minorHAnsi" w:hAnsiTheme="minorHAnsi" w:cstheme="minorHAnsi"/>
          <w:bCs/>
          <w:i/>
          <w:iCs/>
          <w:sz w:val="24"/>
          <w:szCs w:val="24"/>
        </w:rPr>
        <w:t xml:space="preserve"> Sob Condição Suspensiva</w:t>
      </w:r>
      <w:r w:rsidR="003627B5" w:rsidRPr="000C62A3">
        <w:rPr>
          <w:rFonts w:asciiTheme="minorHAnsi" w:hAnsiTheme="minorHAnsi" w:cstheme="minorHAnsi"/>
          <w:bCs/>
          <w:i/>
          <w:iCs/>
          <w:sz w:val="24"/>
          <w:szCs w:val="24"/>
        </w:rPr>
        <w:t xml:space="preserve"> em Garantia e Outras Avenças, celebrado em </w:t>
      </w:r>
      <w:r w:rsidR="00631806" w:rsidRPr="000C62A3">
        <w:rPr>
          <w:rFonts w:asciiTheme="minorHAnsi" w:hAnsiTheme="minorHAnsi" w:cstheme="minorHAnsi"/>
          <w:bCs/>
          <w:i/>
          <w:iCs/>
          <w:sz w:val="24"/>
          <w:szCs w:val="24"/>
        </w:rPr>
        <w:t>[</w:t>
      </w:r>
      <w:r w:rsidR="0063474C">
        <w:rPr>
          <w:rFonts w:asciiTheme="minorHAnsi" w:hAnsiTheme="minorHAnsi" w:cstheme="minorHAnsi"/>
          <w:bCs/>
          <w:i/>
          <w:iCs/>
          <w:sz w:val="24"/>
          <w:szCs w:val="24"/>
        </w:rPr>
        <w:t>22</w:t>
      </w:r>
      <w:r w:rsidR="00631806" w:rsidRPr="000C62A3">
        <w:rPr>
          <w:rFonts w:asciiTheme="minorHAnsi" w:hAnsiTheme="minorHAnsi" w:cstheme="minorHAnsi"/>
          <w:bCs/>
          <w:i/>
          <w:iCs/>
          <w:sz w:val="24"/>
          <w:szCs w:val="24"/>
        </w:rPr>
        <w:t>]</w:t>
      </w:r>
      <w:r w:rsidR="00C442E2" w:rsidRPr="000C62A3">
        <w:rPr>
          <w:rFonts w:asciiTheme="minorHAnsi" w:hAnsiTheme="minorHAnsi" w:cstheme="minorHAnsi"/>
          <w:sz w:val="24"/>
          <w:szCs w:val="24"/>
        </w:rPr>
        <w:t xml:space="preserve"> </w:t>
      </w:r>
      <w:r w:rsidR="003627B5" w:rsidRPr="003D47F2">
        <w:rPr>
          <w:rFonts w:asciiTheme="minorHAnsi" w:hAnsiTheme="minorHAnsi" w:cstheme="minorHAnsi"/>
          <w:bCs/>
          <w:i/>
          <w:iCs/>
          <w:sz w:val="24"/>
          <w:szCs w:val="24"/>
        </w:rPr>
        <w:t xml:space="preserve">de </w:t>
      </w:r>
      <w:r w:rsidR="00DA650F" w:rsidRPr="00B35C3F">
        <w:rPr>
          <w:rFonts w:asciiTheme="minorHAnsi" w:hAnsiTheme="minorHAnsi" w:cstheme="minorHAnsi"/>
          <w:i/>
          <w:iCs/>
          <w:sz w:val="24"/>
          <w:szCs w:val="24"/>
        </w:rPr>
        <w:t>março</w:t>
      </w:r>
      <w:r w:rsidR="009C1C1D"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de</w:t>
      </w:r>
      <w:r w:rsidR="00631806" w:rsidRPr="000C62A3">
        <w:rPr>
          <w:rFonts w:asciiTheme="minorHAnsi" w:hAnsiTheme="minorHAnsi" w:cstheme="minorHAnsi"/>
          <w:bCs/>
          <w:i/>
          <w:iCs/>
          <w:sz w:val="24"/>
          <w:szCs w:val="24"/>
        </w:rPr>
        <w:t xml:space="preserve"> </w:t>
      </w:r>
      <w:r w:rsidR="009C1C1D" w:rsidRPr="000C62A3">
        <w:rPr>
          <w:rFonts w:asciiTheme="minorHAnsi" w:hAnsiTheme="minorHAnsi" w:cstheme="minorHAnsi"/>
          <w:bCs/>
          <w:i/>
          <w:iCs/>
          <w:sz w:val="24"/>
          <w:szCs w:val="24"/>
        </w:rPr>
        <w:t>202</w:t>
      </w:r>
      <w:r w:rsidR="00D05604">
        <w:rPr>
          <w:rFonts w:asciiTheme="minorHAnsi" w:hAnsiTheme="minorHAnsi" w:cstheme="minorHAnsi"/>
          <w:bCs/>
          <w:i/>
          <w:iCs/>
          <w:sz w:val="24"/>
          <w:szCs w:val="24"/>
        </w:rPr>
        <w:t>2</w:t>
      </w:r>
      <w:r w:rsidR="003627B5" w:rsidRPr="000C62A3">
        <w:rPr>
          <w:rFonts w:asciiTheme="minorHAnsi" w:hAnsiTheme="minorHAnsi" w:cstheme="minorHAnsi"/>
          <w:bCs/>
          <w:i/>
          <w:iCs/>
          <w:sz w:val="24"/>
          <w:szCs w:val="24"/>
        </w:rPr>
        <w:t>, entre</w:t>
      </w:r>
      <w:r w:rsidR="005865A0" w:rsidRPr="000C62A3">
        <w:rPr>
          <w:rFonts w:asciiTheme="minorHAnsi" w:hAnsiTheme="minorHAnsi" w:cstheme="minorHAnsi"/>
          <w:bCs/>
          <w:i/>
          <w:iCs/>
          <w:sz w:val="24"/>
          <w:szCs w:val="24"/>
        </w:rPr>
        <w:t xml:space="preserve"> </w:t>
      </w:r>
      <w:proofErr w:type="spellStart"/>
      <w:r w:rsidR="005865A0" w:rsidRPr="000C62A3">
        <w:rPr>
          <w:rFonts w:asciiTheme="minorHAnsi" w:hAnsiTheme="minorHAnsi" w:cstheme="minorHAnsi"/>
          <w:bCs/>
          <w:i/>
          <w:iCs/>
          <w:sz w:val="24"/>
          <w:szCs w:val="24"/>
        </w:rPr>
        <w:t>Transbrasiliana</w:t>
      </w:r>
      <w:proofErr w:type="spellEnd"/>
      <w:r w:rsidR="005865A0" w:rsidRPr="000C62A3">
        <w:rPr>
          <w:rFonts w:asciiTheme="minorHAnsi" w:hAnsiTheme="minorHAnsi" w:cstheme="minorHAnsi"/>
          <w:bCs/>
          <w:i/>
          <w:iCs/>
          <w:sz w:val="24"/>
          <w:szCs w:val="24"/>
        </w:rPr>
        <w:t xml:space="preserve"> Concessionária de Rodovia S.A.</w:t>
      </w:r>
      <w:r w:rsidR="005865A0" w:rsidRPr="000C62A3">
        <w:rPr>
          <w:rFonts w:asciiTheme="minorHAnsi" w:hAnsiTheme="minorHAnsi" w:cstheme="minorHAnsi"/>
          <w:bCs/>
          <w:i/>
          <w:iCs/>
          <w:color w:val="auto"/>
          <w:sz w:val="24"/>
          <w:szCs w:val="24"/>
        </w:rPr>
        <w:t xml:space="preserve"> e</w:t>
      </w:r>
      <w:r w:rsidR="003627B5" w:rsidRPr="000C62A3">
        <w:rPr>
          <w:rFonts w:asciiTheme="minorHAnsi" w:hAnsiTheme="minorHAnsi" w:cstheme="minorHAnsi"/>
          <w:bCs/>
          <w:i/>
          <w:iCs/>
          <w:color w:val="auto"/>
          <w:sz w:val="24"/>
          <w:szCs w:val="24"/>
        </w:rPr>
        <w:t xml:space="preserve"> </w:t>
      </w:r>
      <w:r w:rsidR="006210DE"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BD04837" w14:textId="77777777" w:rsidR="00F85F9B" w:rsidRPr="000C62A3" w:rsidRDefault="00F85F9B" w:rsidP="002F2775">
      <w:pPr>
        <w:spacing w:line="340" w:lineRule="exact"/>
        <w:rPr>
          <w:rFonts w:asciiTheme="minorHAnsi" w:hAnsiTheme="minorHAnsi" w:cstheme="minorHAnsi"/>
          <w:sz w:val="24"/>
          <w:szCs w:val="24"/>
        </w:rPr>
      </w:pPr>
    </w:p>
    <w:p w14:paraId="17746704" w14:textId="77777777" w:rsidR="00F85F9B" w:rsidRPr="000C62A3" w:rsidRDefault="00F85F9B" w:rsidP="002F2775">
      <w:pPr>
        <w:spacing w:line="340" w:lineRule="exact"/>
        <w:rPr>
          <w:rFonts w:asciiTheme="minorHAnsi" w:hAnsiTheme="minorHAnsi" w:cstheme="minorHAnsi"/>
          <w:sz w:val="24"/>
          <w:szCs w:val="24"/>
        </w:rPr>
      </w:pPr>
    </w:p>
    <w:p w14:paraId="1C01F408" w14:textId="196FB712" w:rsidR="00F85F9B" w:rsidRPr="000C62A3" w:rsidRDefault="00F85F9B" w:rsidP="002F2775">
      <w:pPr>
        <w:spacing w:line="340" w:lineRule="exact"/>
        <w:rPr>
          <w:rFonts w:asciiTheme="minorHAnsi" w:hAnsiTheme="minorHAnsi" w:cstheme="minorHAnsi"/>
          <w:sz w:val="24"/>
          <w:szCs w:val="24"/>
        </w:rPr>
      </w:pPr>
    </w:p>
    <w:p w14:paraId="045EA18B" w14:textId="234E8376" w:rsidR="00EE05E0" w:rsidRPr="000C62A3" w:rsidRDefault="009102A2" w:rsidP="002F2775">
      <w:pPr>
        <w:widowControl w:val="0"/>
        <w:spacing w:line="340" w:lineRule="exact"/>
        <w:jc w:val="center"/>
        <w:rPr>
          <w:rFonts w:asciiTheme="minorHAnsi" w:hAnsiTheme="minorHAnsi" w:cstheme="minorHAnsi"/>
          <w:sz w:val="24"/>
          <w:szCs w:val="24"/>
        </w:rPr>
      </w:pPr>
      <w:r w:rsidRPr="000C62A3">
        <w:rPr>
          <w:rFonts w:asciiTheme="minorHAnsi" w:hAnsiTheme="minorHAnsi" w:cstheme="minorHAnsi"/>
          <w:b/>
          <w:bCs/>
          <w:color w:val="auto"/>
          <w:sz w:val="24"/>
          <w:szCs w:val="24"/>
        </w:rPr>
        <w:t>TRANSBRASILIANA CONCESSIONÁRIA DE RODOVIA S.A.</w:t>
      </w:r>
    </w:p>
    <w:p w14:paraId="3D67F84F" w14:textId="77777777" w:rsidR="00EE05E0" w:rsidRPr="000C62A3" w:rsidRDefault="00EE05E0" w:rsidP="002F2775">
      <w:pPr>
        <w:widowControl w:val="0"/>
        <w:spacing w:line="340" w:lineRule="exact"/>
        <w:rPr>
          <w:rFonts w:asciiTheme="minorHAnsi" w:hAnsiTheme="minorHAnsi" w:cstheme="minorHAnsi"/>
          <w:sz w:val="24"/>
          <w:szCs w:val="24"/>
        </w:rPr>
      </w:pPr>
    </w:p>
    <w:p w14:paraId="58ADCBF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6FAFFA75" w14:textId="77777777" w:rsidTr="00264702">
        <w:trPr>
          <w:cantSplit/>
        </w:trPr>
        <w:tc>
          <w:tcPr>
            <w:tcW w:w="4253" w:type="dxa"/>
            <w:tcBorders>
              <w:top w:val="single" w:sz="6" w:space="0" w:color="auto"/>
            </w:tcBorders>
          </w:tcPr>
          <w:p w14:paraId="1E7761DC" w14:textId="0B428442"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Marcos Paulo Fernandes Pereira</w:t>
            </w:r>
          </w:p>
          <w:p w14:paraId="64F1EA32" w14:textId="21AFB9C2"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r w:rsidR="001D539C">
              <w:rPr>
                <w:rFonts w:asciiTheme="minorHAnsi" w:hAnsiTheme="minorHAnsi" w:cstheme="minorHAnsi"/>
                <w:sz w:val="24"/>
                <w:szCs w:val="24"/>
              </w:rPr>
              <w:t>213.793.938-09</w:t>
            </w:r>
          </w:p>
        </w:tc>
        <w:tc>
          <w:tcPr>
            <w:tcW w:w="567" w:type="dxa"/>
          </w:tcPr>
          <w:p w14:paraId="2FB25FA0"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A1B0621"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Adriano Freire de Brito</w:t>
            </w:r>
            <w:r w:rsidRPr="000C62A3">
              <w:rPr>
                <w:rFonts w:asciiTheme="minorHAnsi" w:hAnsiTheme="minorHAnsi" w:cstheme="minorHAnsi"/>
                <w:sz w:val="24"/>
                <w:szCs w:val="24"/>
              </w:rPr>
              <w:br/>
              <w:t xml:space="preserve">CPF/ME: </w:t>
            </w:r>
            <w:r w:rsidR="001D539C">
              <w:rPr>
                <w:rFonts w:asciiTheme="minorHAnsi" w:hAnsiTheme="minorHAnsi" w:cstheme="minorHAnsi"/>
                <w:sz w:val="24"/>
                <w:szCs w:val="24"/>
              </w:rPr>
              <w:t>068.425.457-30</w:t>
            </w:r>
          </w:p>
        </w:tc>
      </w:tr>
    </w:tbl>
    <w:p w14:paraId="6DCEDE04" w14:textId="6227ECBD" w:rsidR="00EE05E0" w:rsidRPr="000C62A3" w:rsidRDefault="00EE05E0" w:rsidP="002F2775">
      <w:pPr>
        <w:spacing w:line="340" w:lineRule="exact"/>
        <w:rPr>
          <w:rFonts w:asciiTheme="minorHAnsi" w:hAnsiTheme="minorHAnsi" w:cstheme="minorHAnsi"/>
          <w:sz w:val="24"/>
          <w:szCs w:val="24"/>
        </w:rPr>
      </w:pPr>
    </w:p>
    <w:p w14:paraId="30B1EF9E" w14:textId="77777777" w:rsidR="00EE05E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35425BE3" w14:textId="622D8C42" w:rsidR="00EE05E0"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2/</w:t>
      </w:r>
      <w:r w:rsidR="005865A0"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do Contrato de Cessão Fiduciária </w:t>
      </w:r>
      <w:r w:rsidR="00891070" w:rsidRPr="000C62A3">
        <w:rPr>
          <w:rFonts w:asciiTheme="minorHAnsi" w:hAnsiTheme="minorHAnsi" w:cstheme="minorHAnsi"/>
          <w:bCs/>
          <w:i/>
          <w:iCs/>
          <w:sz w:val="24"/>
          <w:szCs w:val="24"/>
        </w:rPr>
        <w:t xml:space="preserve">Sob Condição Suspensiva </w:t>
      </w:r>
      <w:r w:rsidRPr="000C62A3">
        <w:rPr>
          <w:rFonts w:asciiTheme="minorHAnsi" w:hAnsiTheme="minorHAnsi" w:cstheme="minorHAnsi"/>
          <w:bCs/>
          <w:i/>
          <w:iCs/>
          <w:sz w:val="24"/>
          <w:szCs w:val="24"/>
        </w:rPr>
        <w:t xml:space="preserve">em Garantia e Outras Avenças, celebrado em </w:t>
      </w:r>
      <w:r w:rsidR="005865A0" w:rsidRPr="003D47F2">
        <w:rPr>
          <w:rFonts w:asciiTheme="minorHAnsi" w:hAnsiTheme="minorHAnsi" w:cstheme="minorHAnsi"/>
          <w:bCs/>
          <w:i/>
          <w:iCs/>
          <w:sz w:val="24"/>
          <w:szCs w:val="24"/>
        </w:rPr>
        <w:t>[</w:t>
      </w:r>
      <w:r w:rsidR="0063474C">
        <w:rPr>
          <w:rFonts w:asciiTheme="minorHAnsi" w:hAnsiTheme="minorHAnsi" w:cstheme="minorHAnsi"/>
          <w:bCs/>
          <w:i/>
          <w:iCs/>
          <w:sz w:val="24"/>
          <w:szCs w:val="24"/>
        </w:rPr>
        <w:t>22</w:t>
      </w:r>
      <w:r w:rsidR="005865A0" w:rsidRPr="003D47F2">
        <w:rPr>
          <w:rFonts w:asciiTheme="minorHAnsi" w:hAnsiTheme="minorHAnsi" w:cstheme="minorHAnsi"/>
          <w:bCs/>
          <w:i/>
          <w:iCs/>
          <w:sz w:val="24"/>
          <w:szCs w:val="24"/>
        </w:rPr>
        <w:t xml:space="preserve">] </w:t>
      </w:r>
      <w:r w:rsidRPr="003D47F2">
        <w:rPr>
          <w:rFonts w:asciiTheme="minorHAnsi" w:hAnsiTheme="minorHAnsi" w:cstheme="minorHAnsi"/>
          <w:bCs/>
          <w:i/>
          <w:iCs/>
          <w:sz w:val="24"/>
          <w:szCs w:val="24"/>
        </w:rPr>
        <w:t xml:space="preserve">de </w:t>
      </w:r>
      <w:r w:rsidR="00DA650F" w:rsidRPr="00B35C3F">
        <w:rPr>
          <w:rFonts w:asciiTheme="minorHAnsi" w:hAnsiTheme="minorHAnsi" w:cstheme="minorHAnsi"/>
          <w:i/>
          <w:iCs/>
          <w:sz w:val="24"/>
          <w:szCs w:val="24"/>
        </w:rPr>
        <w:t>março</w:t>
      </w:r>
      <w:r w:rsidR="005865A0" w:rsidRPr="003D47F2">
        <w:rPr>
          <w:rFonts w:asciiTheme="minorHAnsi" w:hAnsiTheme="minorHAnsi" w:cstheme="minorHAnsi"/>
          <w:bCs/>
          <w:i/>
          <w:iCs/>
          <w:sz w:val="24"/>
          <w:szCs w:val="24"/>
        </w:rPr>
        <w:t xml:space="preserve"> </w:t>
      </w:r>
      <w:r w:rsidRPr="003D47F2">
        <w:rPr>
          <w:rFonts w:asciiTheme="minorHAnsi" w:hAnsiTheme="minorHAnsi" w:cstheme="minorHAnsi"/>
          <w:bCs/>
          <w:i/>
          <w:iCs/>
          <w:sz w:val="24"/>
          <w:szCs w:val="24"/>
        </w:rPr>
        <w:t>de</w:t>
      </w:r>
      <w:r w:rsidRPr="000C62A3">
        <w:rPr>
          <w:rFonts w:asciiTheme="minorHAnsi" w:hAnsiTheme="minorHAnsi" w:cstheme="minorHAnsi"/>
          <w:bCs/>
          <w:i/>
          <w:iCs/>
          <w:sz w:val="24"/>
          <w:szCs w:val="24"/>
        </w:rPr>
        <w:t xml:space="preserve"> 202</w:t>
      </w:r>
      <w:r w:rsidR="00D05604">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entre </w:t>
      </w:r>
      <w:proofErr w:type="spellStart"/>
      <w:r w:rsidR="005865A0" w:rsidRPr="000C62A3">
        <w:rPr>
          <w:rFonts w:asciiTheme="minorHAnsi" w:hAnsiTheme="minorHAnsi" w:cstheme="minorHAnsi"/>
          <w:bCs/>
          <w:i/>
          <w:iCs/>
          <w:sz w:val="24"/>
          <w:szCs w:val="24"/>
        </w:rPr>
        <w:t>Transbrasiliana</w:t>
      </w:r>
      <w:proofErr w:type="spellEnd"/>
      <w:r w:rsidR="005865A0" w:rsidRPr="000C62A3">
        <w:rPr>
          <w:rFonts w:asciiTheme="minorHAnsi" w:hAnsiTheme="minorHAnsi" w:cstheme="minorHAnsi"/>
          <w:bCs/>
          <w:i/>
          <w:iCs/>
          <w:sz w:val="24"/>
          <w:szCs w:val="24"/>
        </w:rPr>
        <w:t xml:space="preserve"> Concessionária de Rodovia S.A. e </w:t>
      </w:r>
      <w:r w:rsidR="0050140B"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DCBE4FC" w14:textId="77777777" w:rsidR="00EE05E0" w:rsidRPr="000C62A3" w:rsidRDefault="00EE05E0" w:rsidP="002F2775">
      <w:pPr>
        <w:spacing w:line="340" w:lineRule="exact"/>
        <w:rPr>
          <w:rFonts w:asciiTheme="minorHAnsi" w:hAnsiTheme="minorHAnsi" w:cstheme="minorHAnsi"/>
          <w:sz w:val="24"/>
          <w:szCs w:val="24"/>
        </w:rPr>
      </w:pPr>
    </w:p>
    <w:p w14:paraId="221C895D" w14:textId="77777777" w:rsidR="00EE05E0" w:rsidRPr="000C62A3" w:rsidRDefault="00EE05E0" w:rsidP="002F2775">
      <w:pPr>
        <w:spacing w:line="340" w:lineRule="exact"/>
        <w:rPr>
          <w:rFonts w:asciiTheme="minorHAnsi" w:hAnsiTheme="minorHAnsi" w:cstheme="minorHAnsi"/>
          <w:sz w:val="24"/>
          <w:szCs w:val="24"/>
        </w:rPr>
      </w:pPr>
    </w:p>
    <w:p w14:paraId="3BCE8B41" w14:textId="77777777" w:rsidR="00EE05E0" w:rsidRPr="000C62A3" w:rsidRDefault="00EE05E0" w:rsidP="002F2775">
      <w:pPr>
        <w:spacing w:line="340" w:lineRule="exact"/>
        <w:rPr>
          <w:rFonts w:asciiTheme="minorHAnsi" w:hAnsiTheme="minorHAnsi" w:cstheme="minorHAnsi"/>
          <w:sz w:val="24"/>
          <w:szCs w:val="24"/>
        </w:rPr>
      </w:pPr>
    </w:p>
    <w:p w14:paraId="3434A99F" w14:textId="77777777" w:rsidR="006C670E" w:rsidRPr="000C62A3" w:rsidRDefault="009102A2" w:rsidP="002F2775">
      <w:pPr>
        <w:widowControl w:val="0"/>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 xml:space="preserve">SIMPLIFIC PAVARINI DISTRIBUIDORA DE TÍTULOS E VALORES MOBILIÁRIOS LTDA. </w:t>
      </w:r>
    </w:p>
    <w:p w14:paraId="714E0B6B" w14:textId="77777777" w:rsidR="00EE05E0" w:rsidRPr="000C62A3" w:rsidRDefault="00EE05E0" w:rsidP="002F2775">
      <w:pPr>
        <w:widowControl w:val="0"/>
        <w:spacing w:line="340" w:lineRule="exact"/>
        <w:rPr>
          <w:rFonts w:asciiTheme="minorHAnsi" w:hAnsiTheme="minorHAnsi" w:cstheme="minorHAnsi"/>
          <w:sz w:val="24"/>
          <w:szCs w:val="24"/>
        </w:rPr>
      </w:pPr>
    </w:p>
    <w:p w14:paraId="5A18EB99" w14:textId="77777777" w:rsidR="00EE05E0" w:rsidRPr="000C62A3" w:rsidRDefault="00EE05E0" w:rsidP="002F2775">
      <w:pPr>
        <w:widowControl w:val="0"/>
        <w:spacing w:line="340" w:lineRule="exact"/>
        <w:rPr>
          <w:rFonts w:asciiTheme="minorHAnsi" w:hAnsiTheme="minorHAnsi" w:cstheme="minorHAnsi"/>
          <w:sz w:val="24"/>
          <w:szCs w:val="24"/>
        </w:rPr>
      </w:pPr>
    </w:p>
    <w:p w14:paraId="091343C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3A4C4A50" w14:textId="77777777" w:rsidTr="00264702">
        <w:trPr>
          <w:cantSplit/>
        </w:trPr>
        <w:tc>
          <w:tcPr>
            <w:tcW w:w="4253" w:type="dxa"/>
            <w:tcBorders>
              <w:top w:val="single" w:sz="6" w:space="0" w:color="auto"/>
            </w:tcBorders>
          </w:tcPr>
          <w:p w14:paraId="431C9C36"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p>
          <w:p w14:paraId="3BA198D0"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p>
        </w:tc>
        <w:tc>
          <w:tcPr>
            <w:tcW w:w="567" w:type="dxa"/>
          </w:tcPr>
          <w:p w14:paraId="41702B32"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1BCBC558" w14:textId="77777777" w:rsidR="00EE05E0" w:rsidRPr="000C62A3" w:rsidRDefault="00EE05E0" w:rsidP="002F2775">
      <w:pPr>
        <w:spacing w:line="340" w:lineRule="exact"/>
        <w:rPr>
          <w:rFonts w:asciiTheme="minorHAnsi" w:hAnsiTheme="minorHAnsi" w:cstheme="minorHAnsi"/>
          <w:sz w:val="24"/>
          <w:szCs w:val="24"/>
        </w:rPr>
      </w:pPr>
    </w:p>
    <w:p w14:paraId="6921A0EE" w14:textId="77777777" w:rsidR="005865A0" w:rsidRPr="000C62A3"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0C62A3" w:rsidRDefault="009102A2" w:rsidP="002F2775">
      <w:pPr>
        <w:widowControl w:val="0"/>
        <w:spacing w:line="340" w:lineRule="exact"/>
        <w:rPr>
          <w:rFonts w:asciiTheme="minorHAnsi" w:hAnsiTheme="minorHAnsi" w:cstheme="minorHAnsi"/>
          <w:sz w:val="24"/>
          <w:szCs w:val="24"/>
        </w:rPr>
      </w:pPr>
      <w:r w:rsidRPr="000C62A3">
        <w:rPr>
          <w:rFonts w:asciiTheme="minorHAnsi" w:hAnsiTheme="minorHAnsi" w:cstheme="minorHAnsi"/>
          <w:b/>
          <w:bCs/>
          <w:sz w:val="24"/>
          <w:szCs w:val="24"/>
        </w:rPr>
        <w:t>TESTEMUNHAS</w:t>
      </w:r>
      <w:r w:rsidRPr="000C62A3">
        <w:rPr>
          <w:rFonts w:asciiTheme="minorHAnsi" w:hAnsiTheme="minorHAnsi" w:cstheme="minorHAnsi"/>
          <w:sz w:val="24"/>
          <w:szCs w:val="24"/>
        </w:rPr>
        <w:t>:</w:t>
      </w:r>
    </w:p>
    <w:p w14:paraId="478C052F" w14:textId="77777777" w:rsidR="005865A0" w:rsidRPr="000C62A3" w:rsidRDefault="005865A0" w:rsidP="002F2775">
      <w:pPr>
        <w:widowControl w:val="0"/>
        <w:spacing w:line="340" w:lineRule="exact"/>
        <w:rPr>
          <w:rFonts w:asciiTheme="minorHAnsi" w:hAnsiTheme="minorHAnsi" w:cstheme="minorHAnsi"/>
          <w:sz w:val="24"/>
          <w:szCs w:val="24"/>
        </w:rPr>
      </w:pPr>
    </w:p>
    <w:p w14:paraId="61AFB756" w14:textId="77777777" w:rsidR="005865A0" w:rsidRPr="000C62A3" w:rsidRDefault="005865A0" w:rsidP="002F2775">
      <w:pPr>
        <w:widowControl w:val="0"/>
        <w:spacing w:line="340" w:lineRule="exact"/>
        <w:rPr>
          <w:rFonts w:asciiTheme="minorHAnsi" w:hAnsiTheme="minorHAnsi" w:cstheme="minorHAnsi"/>
          <w:sz w:val="24"/>
          <w:szCs w:val="24"/>
        </w:rPr>
      </w:pPr>
    </w:p>
    <w:p w14:paraId="2D194139" w14:textId="77777777" w:rsidR="005865A0" w:rsidRPr="000C62A3"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16E62F09" w14:textId="77777777" w:rsidTr="00AD7F3D">
        <w:trPr>
          <w:cantSplit/>
        </w:trPr>
        <w:tc>
          <w:tcPr>
            <w:tcW w:w="4253" w:type="dxa"/>
            <w:tcBorders>
              <w:top w:val="single" w:sz="6" w:space="0" w:color="auto"/>
            </w:tcBorders>
          </w:tcPr>
          <w:p w14:paraId="3CE7FF86" w14:textId="3A78CFCF"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 xml:space="preserve">Ana Paula </w:t>
            </w:r>
            <w:proofErr w:type="spellStart"/>
            <w:r w:rsidR="001D539C">
              <w:rPr>
                <w:rFonts w:asciiTheme="minorHAnsi" w:hAnsiTheme="minorHAnsi" w:cstheme="minorHAnsi"/>
                <w:sz w:val="24"/>
                <w:szCs w:val="24"/>
              </w:rPr>
              <w:t>Maiolino</w:t>
            </w:r>
            <w:proofErr w:type="spellEnd"/>
          </w:p>
          <w:p w14:paraId="2B428D06" w14:textId="122D1F3D"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r w:rsidR="001D539C">
              <w:rPr>
                <w:rFonts w:asciiTheme="minorHAnsi" w:hAnsiTheme="minorHAnsi" w:cstheme="minorHAnsi"/>
                <w:sz w:val="24"/>
                <w:szCs w:val="24"/>
              </w:rPr>
              <w:t>426.025.538-89</w:t>
            </w:r>
          </w:p>
        </w:tc>
        <w:tc>
          <w:tcPr>
            <w:tcW w:w="567" w:type="dxa"/>
          </w:tcPr>
          <w:p w14:paraId="3328F4C0" w14:textId="77777777" w:rsidR="005865A0" w:rsidRPr="000C62A3"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7AD2B5CB" w14:textId="77777777" w:rsidR="00947883" w:rsidRPr="000C62A3" w:rsidRDefault="009102A2" w:rsidP="002F2775">
      <w:pPr>
        <w:spacing w:line="340" w:lineRule="exact"/>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br w:type="page"/>
      </w:r>
    </w:p>
    <w:p w14:paraId="6FFF6DEC" w14:textId="04B04EFB" w:rsidR="000C3095" w:rsidRPr="000C62A3" w:rsidRDefault="009102A2" w:rsidP="002F2775">
      <w:pPr>
        <w:keepNext/>
        <w:spacing w:line="340" w:lineRule="exact"/>
        <w:jc w:val="center"/>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lastRenderedPageBreak/>
        <w:t>ANEXO I</w:t>
      </w:r>
    </w:p>
    <w:p w14:paraId="3528E03C" w14:textId="3F598C72" w:rsidR="00BA5545" w:rsidRPr="000C62A3" w:rsidRDefault="009102A2" w:rsidP="002F2775">
      <w:pPr>
        <w:pBdr>
          <w:bottom w:val="single" w:sz="12" w:space="1" w:color="auto"/>
        </w:pBdr>
        <w:spacing w:line="340" w:lineRule="exact"/>
        <w:jc w:val="center"/>
        <w:rPr>
          <w:rFonts w:asciiTheme="minorHAnsi" w:eastAsia="SimSun" w:hAnsiTheme="minorHAnsi" w:cstheme="minorHAnsi"/>
          <w:b/>
          <w:sz w:val="24"/>
          <w:szCs w:val="24"/>
        </w:rPr>
      </w:pPr>
      <w:r w:rsidRPr="000C62A3">
        <w:rPr>
          <w:rFonts w:asciiTheme="minorHAnsi" w:eastAsia="SimSun" w:hAnsiTheme="minorHAnsi" w:cstheme="minorHAnsi"/>
          <w:b/>
          <w:sz w:val="24"/>
          <w:szCs w:val="24"/>
        </w:rPr>
        <w:t>DESCRIÇÃO DAS OBRIGAÇÕES GARANTIDAS</w:t>
      </w:r>
    </w:p>
    <w:p w14:paraId="1C447453" w14:textId="578F189F" w:rsidR="00434189" w:rsidRPr="000C62A3" w:rsidRDefault="00434189" w:rsidP="002F2775">
      <w:pPr>
        <w:spacing w:line="340" w:lineRule="exact"/>
        <w:jc w:val="both"/>
        <w:rPr>
          <w:rFonts w:asciiTheme="minorHAnsi" w:hAnsiTheme="minorHAnsi" w:cstheme="minorHAnsi"/>
          <w:sz w:val="24"/>
          <w:szCs w:val="24"/>
        </w:rPr>
      </w:pPr>
    </w:p>
    <w:p w14:paraId="27B068D3" w14:textId="77777777" w:rsidR="0055306E" w:rsidRPr="000C62A3" w:rsidRDefault="0055306E" w:rsidP="002F2775">
      <w:pPr>
        <w:spacing w:line="340" w:lineRule="exact"/>
        <w:jc w:val="both"/>
        <w:rPr>
          <w:rFonts w:asciiTheme="minorHAnsi" w:hAnsiTheme="minorHAnsi" w:cstheme="minorHAnsi"/>
          <w:sz w:val="24"/>
          <w:szCs w:val="24"/>
        </w:rPr>
      </w:pPr>
    </w:p>
    <w:p w14:paraId="550A2504" w14:textId="4A73E4AE" w:rsidR="0055306E" w:rsidRPr="000C62A3" w:rsidRDefault="009102A2" w:rsidP="002F2775">
      <w:pPr>
        <w:spacing w:line="340" w:lineRule="exact"/>
        <w:jc w:val="both"/>
        <w:rPr>
          <w:rFonts w:asciiTheme="minorHAnsi" w:hAnsiTheme="minorHAnsi" w:cstheme="minorHAnsi"/>
          <w:b/>
          <w:bCs/>
          <w:sz w:val="24"/>
          <w:szCs w:val="24"/>
        </w:rPr>
      </w:pPr>
      <w:r w:rsidRPr="000C62A3">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4D2D1F64" w14:textId="23BFF281" w:rsidR="00496888" w:rsidRPr="000C62A3" w:rsidRDefault="009102A2" w:rsidP="002F2775">
      <w:pPr>
        <w:pStyle w:val="PargrafodaLista"/>
        <w:numPr>
          <w:ilvl w:val="0"/>
          <w:numId w:val="65"/>
        </w:numPr>
        <w:spacing w:after="0" w:line="340" w:lineRule="exact"/>
        <w:ind w:hanging="720"/>
        <w:rPr>
          <w:rFonts w:asciiTheme="minorHAnsi" w:hAnsiTheme="minorHAnsi" w:cstheme="minorHAnsi"/>
          <w:sz w:val="24"/>
          <w:szCs w:val="24"/>
        </w:rPr>
      </w:pPr>
      <w:bookmarkStart w:id="116" w:name="_Hlk84120332"/>
      <w:r w:rsidRPr="000C62A3">
        <w:rPr>
          <w:rFonts w:asciiTheme="minorHAnsi" w:hAnsiTheme="minorHAnsi" w:cstheme="minorHAnsi"/>
          <w:sz w:val="24"/>
          <w:szCs w:val="24"/>
          <w:u w:val="single"/>
        </w:rPr>
        <w:t>Valor Total da Emissão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total da Emissão será de R$ </w:t>
      </w:r>
      <w:r w:rsidR="009B30EB" w:rsidRPr="000C62A3">
        <w:rPr>
          <w:rFonts w:asciiTheme="minorHAnsi" w:hAnsiTheme="minorHAnsi" w:cstheme="minorHAnsi"/>
          <w:sz w:val="24"/>
          <w:szCs w:val="24"/>
        </w:rPr>
        <w:t>2</w:t>
      </w:r>
      <w:r w:rsidR="00AC0D19">
        <w:rPr>
          <w:rFonts w:asciiTheme="minorHAnsi" w:hAnsiTheme="minorHAnsi" w:cstheme="minorHAnsi"/>
          <w:sz w:val="24"/>
          <w:szCs w:val="24"/>
        </w:rPr>
        <w:t>7</w:t>
      </w:r>
      <w:r w:rsidR="009B30EB" w:rsidRPr="000C62A3">
        <w:rPr>
          <w:rFonts w:asciiTheme="minorHAnsi" w:hAnsiTheme="minorHAnsi" w:cstheme="minorHAnsi"/>
          <w:sz w:val="24"/>
          <w:szCs w:val="24"/>
        </w:rPr>
        <w:t>5</w:t>
      </w:r>
      <w:r w:rsidR="008763EA" w:rsidRPr="000C62A3">
        <w:rPr>
          <w:rFonts w:asciiTheme="minorHAnsi" w:hAnsiTheme="minorHAnsi" w:cstheme="minorHAnsi"/>
          <w:sz w:val="24"/>
          <w:szCs w:val="24"/>
        </w:rPr>
        <w:t>.</w:t>
      </w:r>
      <w:r w:rsidR="00AC0D19">
        <w:rPr>
          <w:rFonts w:asciiTheme="minorHAnsi" w:hAnsiTheme="minorHAnsi" w:cstheme="minorHAnsi"/>
          <w:sz w:val="24"/>
          <w:szCs w:val="24"/>
        </w:rPr>
        <w:t>400</w:t>
      </w:r>
      <w:r w:rsidR="00A83094" w:rsidRPr="000C62A3">
        <w:rPr>
          <w:rFonts w:asciiTheme="minorHAnsi" w:hAnsiTheme="minorHAnsi" w:cstheme="minorHAnsi"/>
          <w:sz w:val="24"/>
          <w:szCs w:val="24"/>
        </w:rPr>
        <w:t>.000,00 (</w:t>
      </w:r>
      <w:r w:rsidR="008763EA" w:rsidRPr="000C62A3">
        <w:rPr>
          <w:rFonts w:asciiTheme="minorHAnsi" w:hAnsiTheme="minorHAnsi" w:cstheme="minorHAnsi"/>
          <w:sz w:val="24"/>
          <w:szCs w:val="24"/>
        </w:rPr>
        <w:t xml:space="preserve">duzentos e </w:t>
      </w:r>
      <w:r w:rsidR="00AC0D19">
        <w:rPr>
          <w:rFonts w:asciiTheme="minorHAnsi" w:hAnsiTheme="minorHAnsi" w:cstheme="minorHAnsi"/>
          <w:sz w:val="24"/>
          <w:szCs w:val="24"/>
        </w:rPr>
        <w:t>setenta</w:t>
      </w:r>
      <w:r w:rsidR="00AC0D19" w:rsidRPr="000C62A3">
        <w:rPr>
          <w:rFonts w:asciiTheme="minorHAnsi" w:hAnsiTheme="minorHAnsi" w:cstheme="minorHAnsi"/>
          <w:sz w:val="24"/>
          <w:szCs w:val="24"/>
        </w:rPr>
        <w:t xml:space="preserve"> </w:t>
      </w:r>
      <w:r w:rsidR="008763EA" w:rsidRPr="000C62A3">
        <w:rPr>
          <w:rFonts w:asciiTheme="minorHAnsi" w:hAnsiTheme="minorHAnsi" w:cstheme="minorHAnsi"/>
          <w:sz w:val="24"/>
          <w:szCs w:val="24"/>
        </w:rPr>
        <w:t xml:space="preserve">e </w:t>
      </w:r>
      <w:r w:rsidR="009B30EB" w:rsidRPr="000C62A3">
        <w:rPr>
          <w:rFonts w:asciiTheme="minorHAnsi" w:hAnsiTheme="minorHAnsi" w:cstheme="minorHAnsi"/>
          <w:sz w:val="24"/>
          <w:szCs w:val="24"/>
        </w:rPr>
        <w:t xml:space="preserve">cinco </w:t>
      </w:r>
      <w:r w:rsidR="008763EA" w:rsidRPr="000C62A3">
        <w:rPr>
          <w:rFonts w:asciiTheme="minorHAnsi" w:hAnsiTheme="minorHAnsi" w:cstheme="minorHAnsi"/>
          <w:sz w:val="24"/>
          <w:szCs w:val="24"/>
        </w:rPr>
        <w:t xml:space="preserve">milhões </w:t>
      </w:r>
      <w:r w:rsidR="009B30EB" w:rsidRPr="000C62A3">
        <w:rPr>
          <w:rFonts w:asciiTheme="minorHAnsi" w:hAnsiTheme="minorHAnsi" w:cstheme="minorHAnsi"/>
          <w:sz w:val="24"/>
          <w:szCs w:val="24"/>
        </w:rPr>
        <w:t xml:space="preserve">e </w:t>
      </w:r>
      <w:r w:rsidR="00AC0D19">
        <w:rPr>
          <w:rFonts w:asciiTheme="minorHAnsi" w:hAnsiTheme="minorHAnsi" w:cstheme="minorHAnsi"/>
          <w:sz w:val="24"/>
          <w:szCs w:val="24"/>
        </w:rPr>
        <w:t>quatrocentos</w:t>
      </w:r>
      <w:r w:rsidR="009B30EB" w:rsidRPr="000C62A3">
        <w:rPr>
          <w:rFonts w:asciiTheme="minorHAnsi" w:hAnsiTheme="minorHAnsi" w:cstheme="minorHAnsi"/>
          <w:sz w:val="24"/>
          <w:szCs w:val="24"/>
        </w:rPr>
        <w:t xml:space="preserve"> </w:t>
      </w:r>
      <w:r w:rsidR="004D3779">
        <w:rPr>
          <w:rFonts w:asciiTheme="minorHAnsi" w:hAnsiTheme="minorHAnsi" w:cstheme="minorHAnsi"/>
          <w:sz w:val="24"/>
          <w:szCs w:val="24"/>
        </w:rPr>
        <w:t xml:space="preserve">mil </w:t>
      </w:r>
      <w:r w:rsidR="00A83094" w:rsidRPr="000C62A3">
        <w:rPr>
          <w:rFonts w:asciiTheme="minorHAnsi" w:hAnsiTheme="minorHAnsi" w:cstheme="minorHAnsi"/>
          <w:sz w:val="24"/>
          <w:szCs w:val="24"/>
        </w:rPr>
        <w:t>reais)</w:t>
      </w:r>
      <w:r w:rsidR="005865A0" w:rsidRPr="000C62A3">
        <w:rPr>
          <w:rFonts w:asciiTheme="minorHAnsi" w:hAnsiTheme="minorHAnsi" w:cstheme="minorHAnsi"/>
          <w:sz w:val="24"/>
          <w:szCs w:val="24"/>
        </w:rPr>
        <w:t>, na data de emissão das Debêntures (“</w:t>
      </w:r>
      <w:r w:rsidR="005865A0" w:rsidRPr="000C62A3">
        <w:rPr>
          <w:rStyle w:val="DeltaViewInsertion"/>
          <w:rFonts w:asciiTheme="minorHAnsi" w:hAnsiTheme="minorHAnsi" w:cstheme="minorHAnsi"/>
          <w:color w:val="auto"/>
          <w:sz w:val="24"/>
          <w:szCs w:val="24"/>
          <w:u w:val="single"/>
        </w:rPr>
        <w:t>Valor Total da Emissão</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571A260E"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2132C20D" w14:textId="086ABCE3"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Data de Emissão</w:t>
      </w:r>
      <w:r w:rsidRPr="000C62A3">
        <w:rPr>
          <w:rFonts w:asciiTheme="minorHAnsi" w:hAnsiTheme="minorHAnsi" w:cstheme="minorHAnsi"/>
          <w:sz w:val="24"/>
          <w:szCs w:val="24"/>
        </w:rPr>
        <w:t xml:space="preserve">: Para todos os fins e efeitos, a data de emissão das Debêntures será o dia </w:t>
      </w:r>
      <w:r w:rsidR="005865A0" w:rsidRPr="000C62A3">
        <w:rPr>
          <w:rFonts w:asciiTheme="minorHAnsi" w:hAnsiTheme="minorHAnsi" w:cstheme="minorHAnsi"/>
          <w:sz w:val="24"/>
          <w:szCs w:val="24"/>
        </w:rPr>
        <w:t>[</w:t>
      </w:r>
      <w:r w:rsidR="0063474C">
        <w:rPr>
          <w:rFonts w:asciiTheme="minorHAnsi" w:hAnsiTheme="minorHAnsi" w:cstheme="minorHAnsi"/>
          <w:sz w:val="24"/>
          <w:szCs w:val="24"/>
        </w:rPr>
        <w:t>22</w:t>
      </w:r>
      <w:r w:rsidR="005865A0" w:rsidRPr="000C62A3">
        <w:rPr>
          <w:rFonts w:asciiTheme="minorHAnsi" w:hAnsiTheme="minorHAnsi" w:cstheme="minorHAnsi"/>
          <w:sz w:val="24"/>
          <w:szCs w:val="24"/>
        </w:rPr>
        <w:t>]</w:t>
      </w:r>
      <w:r w:rsidR="00C442E2"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de </w:t>
      </w:r>
      <w:r w:rsidR="00E661F9">
        <w:rPr>
          <w:rFonts w:asciiTheme="minorHAnsi" w:hAnsiTheme="minorHAnsi" w:cstheme="minorHAnsi"/>
          <w:sz w:val="24"/>
          <w:szCs w:val="24"/>
        </w:rPr>
        <w:t>março</w:t>
      </w:r>
      <w:r w:rsidR="00E661F9" w:rsidRPr="000C62A3">
        <w:rPr>
          <w:rFonts w:asciiTheme="minorHAnsi" w:hAnsiTheme="minorHAnsi" w:cstheme="minorHAnsi"/>
          <w:sz w:val="24"/>
          <w:szCs w:val="24"/>
        </w:rPr>
        <w:t xml:space="preserve"> </w:t>
      </w:r>
      <w:r w:rsidRPr="000C62A3">
        <w:rPr>
          <w:rFonts w:asciiTheme="minorHAnsi" w:hAnsiTheme="minorHAnsi" w:cstheme="minorHAnsi"/>
          <w:sz w:val="24"/>
          <w:szCs w:val="24"/>
        </w:rPr>
        <w:t>de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p w14:paraId="334B33D5"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Número de Séries</w:t>
      </w:r>
      <w:r w:rsidRPr="000C62A3">
        <w:rPr>
          <w:rFonts w:asciiTheme="minorHAnsi" w:hAnsiTheme="minorHAnsi" w:cstheme="minorHAnsi"/>
          <w:sz w:val="24"/>
          <w:szCs w:val="24"/>
        </w:rPr>
        <w:t>: a emissão das Debêntures será realizada em série única;</w:t>
      </w:r>
    </w:p>
    <w:p w14:paraId="73B3DB45"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5EFC9B8" w14:textId="486BC029"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Quantidade de Debêntures</w:t>
      </w:r>
      <w:r w:rsidRPr="000C62A3">
        <w:rPr>
          <w:rFonts w:asciiTheme="minorHAnsi" w:hAnsiTheme="minorHAnsi" w:cstheme="minorHAnsi"/>
          <w:sz w:val="24"/>
          <w:szCs w:val="24"/>
        </w:rPr>
        <w:t xml:space="preserve">: serão emitidas </w:t>
      </w:r>
      <w:r w:rsidR="00E875A4" w:rsidRPr="000C62A3">
        <w:rPr>
          <w:rFonts w:asciiTheme="minorHAnsi" w:hAnsiTheme="minorHAnsi" w:cstheme="minorHAnsi"/>
          <w:sz w:val="24"/>
          <w:szCs w:val="24"/>
        </w:rPr>
        <w:t>2</w:t>
      </w:r>
      <w:r w:rsidR="00AC0D19">
        <w:rPr>
          <w:rFonts w:asciiTheme="minorHAnsi" w:hAnsiTheme="minorHAnsi" w:cstheme="minorHAnsi"/>
          <w:sz w:val="24"/>
          <w:szCs w:val="24"/>
        </w:rPr>
        <w:t>7</w:t>
      </w:r>
      <w:r w:rsidR="00E875A4" w:rsidRPr="000C62A3">
        <w:rPr>
          <w:rFonts w:asciiTheme="minorHAnsi" w:hAnsiTheme="minorHAnsi" w:cstheme="minorHAnsi"/>
          <w:sz w:val="24"/>
          <w:szCs w:val="24"/>
        </w:rPr>
        <w:t>5</w:t>
      </w:r>
      <w:r w:rsidR="008763EA" w:rsidRPr="000C62A3">
        <w:rPr>
          <w:rFonts w:asciiTheme="minorHAnsi" w:hAnsiTheme="minorHAnsi" w:cstheme="minorHAnsi"/>
          <w:sz w:val="24"/>
          <w:szCs w:val="24"/>
        </w:rPr>
        <w:t>.</w:t>
      </w:r>
      <w:r w:rsidR="00AC0D19">
        <w:rPr>
          <w:rFonts w:asciiTheme="minorHAnsi" w:hAnsiTheme="minorHAnsi" w:cstheme="minorHAnsi"/>
          <w:sz w:val="24"/>
          <w:szCs w:val="24"/>
        </w:rPr>
        <w:t>400</w:t>
      </w:r>
      <w:r w:rsidR="00AC0D19" w:rsidRPr="000C62A3">
        <w:rPr>
          <w:rFonts w:ascii="Calibri" w:hAnsi="Calibri"/>
          <w:sz w:val="24"/>
        </w:rPr>
        <w:t xml:space="preserve"> </w:t>
      </w:r>
      <w:r w:rsidR="004A13B3" w:rsidRPr="000C62A3">
        <w:rPr>
          <w:rFonts w:ascii="Calibri" w:hAnsi="Calibri"/>
          <w:sz w:val="24"/>
        </w:rPr>
        <w:t xml:space="preserve">(duzentas e </w:t>
      </w:r>
      <w:r w:rsidR="00AC0D19">
        <w:rPr>
          <w:rFonts w:asciiTheme="minorHAnsi" w:hAnsiTheme="minorHAnsi" w:cstheme="minorHAnsi"/>
          <w:sz w:val="24"/>
          <w:szCs w:val="24"/>
        </w:rPr>
        <w:t>setenta</w:t>
      </w:r>
      <w:r w:rsidR="00AC0D19" w:rsidRPr="000C62A3">
        <w:rPr>
          <w:rFonts w:asciiTheme="minorHAnsi" w:hAnsiTheme="minorHAnsi"/>
          <w:sz w:val="24"/>
        </w:rPr>
        <w:t xml:space="preserve"> </w:t>
      </w:r>
      <w:r w:rsidR="008763EA" w:rsidRPr="000C62A3">
        <w:rPr>
          <w:rFonts w:asciiTheme="minorHAnsi" w:hAnsiTheme="minorHAnsi"/>
          <w:sz w:val="24"/>
        </w:rPr>
        <w:t xml:space="preserve">e </w:t>
      </w:r>
      <w:r w:rsidR="00E875A4" w:rsidRPr="000C62A3">
        <w:rPr>
          <w:rFonts w:asciiTheme="minorHAnsi" w:hAnsiTheme="minorHAnsi" w:cstheme="minorHAnsi"/>
          <w:sz w:val="24"/>
          <w:szCs w:val="24"/>
        </w:rPr>
        <w:t>cinco</w:t>
      </w:r>
      <w:r w:rsidR="00E875A4" w:rsidRPr="000C62A3">
        <w:rPr>
          <w:rFonts w:asciiTheme="minorHAnsi" w:hAnsiTheme="minorHAnsi"/>
          <w:sz w:val="24"/>
        </w:rPr>
        <w:t xml:space="preserve"> mil</w:t>
      </w:r>
      <w:r w:rsidR="00E875A4" w:rsidRPr="000C62A3">
        <w:rPr>
          <w:rFonts w:asciiTheme="minorHAnsi" w:hAnsiTheme="minorHAnsi" w:cstheme="minorHAnsi"/>
          <w:sz w:val="24"/>
          <w:szCs w:val="24"/>
        </w:rPr>
        <w:t xml:space="preserve"> e</w:t>
      </w:r>
      <w:r w:rsidR="00E875A4" w:rsidRPr="000C62A3">
        <w:rPr>
          <w:rFonts w:asciiTheme="minorHAnsi" w:hAnsiTheme="minorHAnsi"/>
          <w:sz w:val="24"/>
        </w:rPr>
        <w:t xml:space="preserve"> </w:t>
      </w:r>
      <w:r w:rsidR="00AC0D19">
        <w:rPr>
          <w:rFonts w:asciiTheme="minorHAnsi" w:hAnsiTheme="minorHAnsi"/>
          <w:sz w:val="24"/>
        </w:rPr>
        <w:t>quatrocentas</w:t>
      </w:r>
      <w:r w:rsidR="004A13B3" w:rsidRPr="000C62A3">
        <w:rPr>
          <w:rFonts w:ascii="Calibri" w:hAnsi="Calibri" w:cs="Calibri"/>
          <w:sz w:val="24"/>
          <w:szCs w:val="24"/>
        </w:rPr>
        <w:t>)</w:t>
      </w:r>
      <w:r w:rsidRPr="000C62A3">
        <w:rPr>
          <w:rFonts w:asciiTheme="minorHAnsi" w:hAnsiTheme="minorHAnsi" w:cstheme="minorHAnsi"/>
          <w:sz w:val="24"/>
          <w:szCs w:val="24"/>
        </w:rPr>
        <w:t xml:space="preserve"> Debêntures;</w:t>
      </w:r>
    </w:p>
    <w:p w14:paraId="6B1A882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3E67172" w14:textId="01DCFC14"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Prazo e Data de Vencimento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9B287C" w:rsidRPr="00792CA8">
        <w:rPr>
          <w:rFonts w:ascii="Calibri" w:hAnsi="Calibri" w:cs="Calibri"/>
          <w:sz w:val="24"/>
          <w:szCs w:val="24"/>
        </w:rPr>
        <w:t xml:space="preserve">Ressalvadas as hipóteses de liquidação antecipada das Debêntures, inclusive em razão do </w:t>
      </w:r>
      <w:r w:rsidR="00A05D0F" w:rsidRPr="000C62A3">
        <w:rPr>
          <w:rFonts w:ascii="Calibri" w:hAnsi="Calibri" w:cs="Calibri"/>
          <w:sz w:val="24"/>
          <w:szCs w:val="24"/>
        </w:rPr>
        <w:t>resgate antecipado facultativo total das Debêntures</w:t>
      </w:r>
      <w:r w:rsidR="009B287C" w:rsidRPr="00792CA8">
        <w:rPr>
          <w:rFonts w:ascii="Calibri" w:hAnsi="Calibri" w:cs="Calibri"/>
          <w:sz w:val="24"/>
          <w:szCs w:val="24"/>
        </w:rPr>
        <w:t xml:space="preserve">, do </w:t>
      </w:r>
      <w:r w:rsidR="00A05D0F" w:rsidRPr="000C62A3">
        <w:rPr>
          <w:rFonts w:ascii="Calibri" w:hAnsi="Calibri" w:cs="Calibri"/>
          <w:sz w:val="24"/>
          <w:szCs w:val="24"/>
        </w:rPr>
        <w:t xml:space="preserve">resgate antecipado obrigatório das Debêntures </w:t>
      </w:r>
      <w:r w:rsidR="009B287C" w:rsidRPr="00792CA8">
        <w:rPr>
          <w:rFonts w:ascii="Calibri" w:hAnsi="Calibri" w:cs="Calibri"/>
          <w:sz w:val="24"/>
          <w:szCs w:val="24"/>
        </w:rPr>
        <w:t xml:space="preserve">ou do vencimento antecipado das obrigações decorrentes das Debêntures, nos termos previstos </w:t>
      </w:r>
      <w:r w:rsidR="00A05D0F" w:rsidRPr="000C62A3">
        <w:rPr>
          <w:rFonts w:ascii="Calibri" w:hAnsi="Calibri" w:cs="Calibri"/>
          <w:sz w:val="24"/>
          <w:szCs w:val="24"/>
        </w:rPr>
        <w:t>na</w:t>
      </w:r>
      <w:r w:rsidR="009B287C" w:rsidRPr="00792CA8">
        <w:rPr>
          <w:rFonts w:ascii="Calibri" w:hAnsi="Calibri" w:cs="Calibri"/>
          <w:sz w:val="24"/>
          <w:szCs w:val="24"/>
        </w:rPr>
        <w:t xml:space="preserve"> Escritura </w:t>
      </w:r>
      <w:r w:rsidR="009B287C" w:rsidRPr="00792CA8">
        <w:rPr>
          <w:rFonts w:ascii="Calibri" w:hAnsi="Calibri" w:cs="Calibri"/>
          <w:kern w:val="16"/>
          <w:sz w:val="24"/>
          <w:szCs w:val="24"/>
        </w:rPr>
        <w:t>de Emissão,</w:t>
      </w:r>
      <w:r w:rsidR="009B287C" w:rsidRPr="00792CA8">
        <w:rPr>
          <w:rFonts w:ascii="Calibri" w:hAnsi="Calibri" w:cs="Calibri"/>
          <w:sz w:val="24"/>
          <w:szCs w:val="24"/>
        </w:rPr>
        <w:t xml:space="preserve"> as Debêntures terão prazo de vencimento de 11 (onze) anos contados da Data de Emissão, vencendo-se, portanto, no dia [</w:t>
      </w:r>
      <w:r w:rsidR="0063474C">
        <w:rPr>
          <w:rFonts w:ascii="Calibri" w:hAnsi="Calibri" w:cs="Calibri"/>
          <w:sz w:val="24"/>
          <w:szCs w:val="24"/>
        </w:rPr>
        <w:t>22</w:t>
      </w:r>
      <w:r w:rsidR="009B287C" w:rsidRPr="00792CA8">
        <w:rPr>
          <w:rFonts w:ascii="Calibri" w:hAnsi="Calibri" w:cs="Calibri"/>
          <w:sz w:val="24"/>
          <w:szCs w:val="24"/>
        </w:rPr>
        <w:t xml:space="preserve">] de </w:t>
      </w:r>
      <w:r w:rsidR="00E661F9">
        <w:rPr>
          <w:rFonts w:ascii="Calibri" w:hAnsi="Calibri" w:cs="Calibri"/>
          <w:sz w:val="24"/>
          <w:szCs w:val="24"/>
        </w:rPr>
        <w:t>março</w:t>
      </w:r>
      <w:r w:rsidR="00E661F9" w:rsidRPr="00792CA8">
        <w:rPr>
          <w:rFonts w:ascii="Calibri" w:hAnsi="Calibri" w:cs="Calibri"/>
          <w:sz w:val="24"/>
          <w:szCs w:val="24"/>
        </w:rPr>
        <w:t xml:space="preserve"> </w:t>
      </w:r>
      <w:r w:rsidR="009B287C" w:rsidRPr="00792CA8">
        <w:rPr>
          <w:rFonts w:ascii="Calibri" w:hAnsi="Calibri" w:cs="Calibri"/>
          <w:sz w:val="24"/>
          <w:szCs w:val="24"/>
        </w:rPr>
        <w:t>de 203</w:t>
      </w:r>
      <w:r w:rsidR="00F86837">
        <w:rPr>
          <w:rFonts w:ascii="Calibri" w:hAnsi="Calibri" w:cs="Calibri"/>
          <w:sz w:val="24"/>
          <w:szCs w:val="24"/>
        </w:rPr>
        <w:t>3</w:t>
      </w:r>
      <w:r w:rsidR="005865A0" w:rsidRPr="000C62A3">
        <w:rPr>
          <w:rFonts w:asciiTheme="minorHAnsi" w:hAnsiTheme="minorHAnsi" w:cstheme="minorHAnsi"/>
          <w:sz w:val="24"/>
          <w:szCs w:val="24"/>
        </w:rPr>
        <w:t>;</w:t>
      </w:r>
    </w:p>
    <w:p w14:paraId="6A9B199F"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B32E8AA" w14:textId="71E5ED53"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Tipo, Forma e Comprovação de Titularidade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17" w:name="_Hlk89366976"/>
      <w:r w:rsidR="00E058D2" w:rsidRPr="000C62A3">
        <w:rPr>
          <w:rFonts w:asciiTheme="minorHAnsi" w:hAnsiTheme="minorHAnsi" w:cstheme="minorHAnsi"/>
          <w:sz w:val="24"/>
          <w:szCs w:val="24"/>
        </w:rPr>
        <w:t>a</w:t>
      </w:r>
      <w:r w:rsidR="00E058D2" w:rsidRPr="00792CA8">
        <w:rPr>
          <w:rFonts w:ascii="Calibri" w:hAnsi="Calibri" w:cs="Calibri"/>
          <w:sz w:val="24"/>
          <w:szCs w:val="24"/>
        </w:rPr>
        <w:t xml:space="preserve">s Debêntures serão emitidas sob a forma nominativa e escritural, sem emissão de cautelas e certificados, sendo que, para todos os fins de direito, a titularidade das Debêntures será comprovada pelo extrato emitido pelo </w:t>
      </w:r>
      <w:proofErr w:type="spellStart"/>
      <w:r w:rsidR="00E058D2" w:rsidRPr="00792CA8">
        <w:rPr>
          <w:rFonts w:ascii="Calibri" w:hAnsi="Calibri" w:cs="Calibri"/>
          <w:sz w:val="24"/>
          <w:szCs w:val="24"/>
        </w:rPr>
        <w:t>Escriturador</w:t>
      </w:r>
      <w:proofErr w:type="spellEnd"/>
      <w:r w:rsidR="00E058D2" w:rsidRPr="00792CA8">
        <w:rPr>
          <w:rFonts w:ascii="Calibri" w:hAnsi="Calibri" w:cs="Calibr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117"/>
      <w:r w:rsidRPr="000C62A3">
        <w:rPr>
          <w:rFonts w:asciiTheme="minorHAnsi" w:hAnsiTheme="minorHAnsi" w:cstheme="minorHAnsi"/>
          <w:sz w:val="24"/>
          <w:szCs w:val="24"/>
        </w:rPr>
        <w:t xml:space="preserve">; </w:t>
      </w:r>
    </w:p>
    <w:p w14:paraId="4B149DEB"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lastRenderedPageBreak/>
        <w:t>Conversibilidade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simples, ou seja, não conversíveis em ações de emissão da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Não há qualquer direito de preferência na subscrição das Debêntures aos acionistas da </w:t>
      </w:r>
      <w:r w:rsidR="005865A0" w:rsidRPr="000C62A3">
        <w:rPr>
          <w:rFonts w:asciiTheme="minorHAnsi" w:eastAsia="SimSun" w:hAnsiTheme="minorHAnsi" w:cstheme="minorHAnsi"/>
          <w:sz w:val="24"/>
          <w:szCs w:val="24"/>
        </w:rPr>
        <w:t>TBR;</w:t>
      </w:r>
    </w:p>
    <w:p w14:paraId="6E907F9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Espécie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da espécie com garantia real, com garantia adicional fidejussória</w:t>
      </w:r>
      <w:r w:rsidRPr="000C62A3">
        <w:rPr>
          <w:rFonts w:asciiTheme="minorHAnsi" w:hAnsiTheme="minorHAnsi" w:cstheme="minorHAnsi"/>
          <w:sz w:val="24"/>
          <w:szCs w:val="24"/>
        </w:rPr>
        <w:t>;</w:t>
      </w:r>
    </w:p>
    <w:p w14:paraId="1BDBFA2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Atualização Monetária</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0C62A3">
        <w:rPr>
          <w:rFonts w:asciiTheme="minorHAnsi" w:hAnsiTheme="minorHAnsi" w:cstheme="minorHAnsi"/>
          <w:sz w:val="24"/>
          <w:szCs w:val="24"/>
          <w:u w:val="single"/>
        </w:rPr>
        <w:t>IPCA</w:t>
      </w:r>
      <w:r w:rsidR="005865A0" w:rsidRPr="000C62A3">
        <w:rPr>
          <w:rFonts w:asciiTheme="minorHAnsi" w:hAnsiTheme="minorHAnsi" w:cstheme="minorHAnsi"/>
          <w:sz w:val="24"/>
          <w:szCs w:val="24"/>
        </w:rPr>
        <w:t>”), apurado e divulgado mensalmente pelo Instituto Brasileiro de Geografia e Estatística (“</w:t>
      </w:r>
      <w:r w:rsidR="005865A0" w:rsidRPr="000C62A3">
        <w:rPr>
          <w:rFonts w:asciiTheme="minorHAnsi" w:hAnsiTheme="minorHAnsi" w:cstheme="minorHAnsi"/>
          <w:sz w:val="24"/>
          <w:szCs w:val="24"/>
          <w:u w:val="single"/>
        </w:rPr>
        <w:t>IBGE</w:t>
      </w:r>
      <w:r w:rsidR="005865A0" w:rsidRPr="000C62A3">
        <w:rPr>
          <w:rFonts w:asciiTheme="minorHAnsi" w:hAnsiTheme="minorHAnsi" w:cstheme="minorHAnsi"/>
          <w:sz w:val="24"/>
          <w:szCs w:val="24"/>
        </w:rPr>
        <w:t>”), desde a primeira Data de Integralização</w:t>
      </w:r>
      <w:r w:rsidR="000B3E4A" w:rsidRPr="000C62A3">
        <w:rPr>
          <w:rFonts w:asciiTheme="minorHAnsi" w:hAnsiTheme="minorHAnsi" w:cstheme="minorHAnsi"/>
          <w:sz w:val="24"/>
          <w:szCs w:val="24"/>
        </w:rPr>
        <w:t xml:space="preserve"> </w:t>
      </w:r>
      <w:r w:rsidR="005865A0" w:rsidRPr="000C62A3">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0C62A3">
        <w:rPr>
          <w:rFonts w:asciiTheme="minorHAnsi" w:hAnsiTheme="minorHAnsi" w:cstheme="minorHAnsi"/>
          <w:sz w:val="24"/>
          <w:szCs w:val="24"/>
          <w:u w:val="single"/>
        </w:rPr>
        <w:t>Valor Nominal Unitário Atualizado</w:t>
      </w:r>
      <w:r w:rsidR="005865A0" w:rsidRPr="000C62A3">
        <w:rPr>
          <w:rFonts w:asciiTheme="minorHAnsi" w:hAnsiTheme="minorHAnsi" w:cstheme="minorHAnsi"/>
          <w:sz w:val="24"/>
          <w:szCs w:val="24"/>
        </w:rPr>
        <w:t xml:space="preserve">”), calculado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conforme fórmula descrita na Escritura de Emissão</w:t>
      </w:r>
      <w:r w:rsidRPr="000C62A3">
        <w:rPr>
          <w:rFonts w:asciiTheme="minorHAnsi" w:hAnsiTheme="minorHAnsi" w:cstheme="minorHAnsi"/>
          <w:sz w:val="24"/>
          <w:szCs w:val="24"/>
        </w:rPr>
        <w:t>;</w:t>
      </w:r>
    </w:p>
    <w:p w14:paraId="578938DD"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65768C7" w14:textId="4AC69D84"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Juros Remuneratórios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E058D2" w:rsidRPr="000C62A3">
        <w:rPr>
          <w:rFonts w:asciiTheme="minorHAnsi" w:hAnsiTheme="minorHAnsi" w:cstheme="minorHAnsi"/>
          <w:sz w:val="24"/>
          <w:szCs w:val="24"/>
        </w:rPr>
        <w:t xml:space="preserve">observado o disposto abaixo, </w:t>
      </w:r>
      <w:r w:rsidR="005865A0" w:rsidRPr="000C62A3">
        <w:rPr>
          <w:rFonts w:asciiTheme="minorHAnsi" w:hAnsiTheme="minorHAnsi" w:cstheme="minorHAnsi"/>
          <w:sz w:val="24"/>
          <w:szCs w:val="24"/>
        </w:rPr>
        <w:t>sobre o Valor Nominal Unitário Atualizado incidir</w:t>
      </w:r>
      <w:r w:rsidR="00F86C1B" w:rsidRPr="000C62A3">
        <w:rPr>
          <w:rFonts w:asciiTheme="minorHAnsi" w:hAnsiTheme="minorHAnsi" w:cstheme="minorHAnsi"/>
          <w:sz w:val="24"/>
          <w:szCs w:val="24"/>
        </w:rPr>
        <w:t>á</w:t>
      </w:r>
      <w:r w:rsidR="005865A0" w:rsidRPr="000C62A3">
        <w:rPr>
          <w:rFonts w:asciiTheme="minorHAnsi" w:hAnsiTheme="minorHAnsi" w:cstheme="minorHAnsi"/>
          <w:sz w:val="24"/>
          <w:szCs w:val="24"/>
        </w:rPr>
        <w:t xml:space="preserve"> juros remuneratórios correspondentes a [</w:t>
      </w:r>
      <w:proofErr w:type="gramStart"/>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w:t>
      </w:r>
      <w:proofErr w:type="gramEnd"/>
      <w:r w:rsidR="005865A0" w:rsidRPr="000C62A3">
        <w:rPr>
          <w:rFonts w:asciiTheme="minorHAnsi" w:hAnsiTheme="minorHAnsi" w:cstheme="minorHAnsi"/>
          <w:sz w:val="24"/>
          <w:szCs w:val="24"/>
        </w:rPr>
        <w:t xml:space="preserve"> ([</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 xml:space="preserve">]), calculados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decorridos, desde a primeira data de integralização das Debêntures (“</w:t>
      </w:r>
      <w:r w:rsidR="005865A0" w:rsidRPr="000C62A3">
        <w:rPr>
          <w:rFonts w:asciiTheme="minorHAnsi" w:hAnsiTheme="minorHAnsi" w:cstheme="minorHAnsi"/>
          <w:sz w:val="24"/>
          <w:szCs w:val="24"/>
          <w:u w:val="single"/>
        </w:rPr>
        <w:t>Data de Integralização</w:t>
      </w:r>
      <w:r w:rsidR="005865A0" w:rsidRPr="000C62A3">
        <w:rPr>
          <w:rFonts w:asciiTheme="minorHAnsi" w:hAnsiTheme="minorHAnsi" w:cstheme="minorHAnsi"/>
          <w:sz w:val="24"/>
          <w:szCs w:val="24"/>
        </w:rPr>
        <w:t>”) ou a Data de Pagamento de Remuneração imediatamente anterior (inclusive), conforme o caso, até a data do efetivo pagamento (exclusive) (“</w:t>
      </w:r>
      <w:r w:rsidR="005865A0" w:rsidRPr="000C62A3">
        <w:rPr>
          <w:rFonts w:asciiTheme="minorHAnsi" w:hAnsiTheme="minorHAnsi" w:cstheme="minorHAnsi"/>
          <w:sz w:val="24"/>
          <w:szCs w:val="24"/>
          <w:u w:val="single"/>
        </w:rPr>
        <w:t>Remuneração</w:t>
      </w:r>
      <w:r w:rsidR="005865A0" w:rsidRPr="000C62A3">
        <w:rPr>
          <w:rFonts w:asciiTheme="minorHAnsi" w:hAnsiTheme="minorHAnsi" w:cstheme="minorHAnsi"/>
          <w:sz w:val="24"/>
          <w:szCs w:val="24"/>
        </w:rPr>
        <w:t>”)</w:t>
      </w:r>
      <w:r w:rsidR="00E058D2" w:rsidRPr="000C62A3">
        <w:rPr>
          <w:rFonts w:asciiTheme="minorHAnsi" w:hAnsiTheme="minorHAnsi" w:cstheme="minorHAnsi"/>
          <w:sz w:val="24"/>
          <w:szCs w:val="24"/>
        </w:rPr>
        <w:t xml:space="preserve">. </w:t>
      </w:r>
      <w:bookmarkStart w:id="118" w:name="_Ref80035661"/>
      <w:bookmarkStart w:id="119" w:name="_Ref88502562"/>
      <w:r w:rsidR="00E058D2" w:rsidRPr="00792CA8">
        <w:rPr>
          <w:rFonts w:ascii="Calibri" w:hAnsi="Calibri" w:cs="Calibri"/>
          <w:sz w:val="24"/>
          <w:szCs w:val="24"/>
        </w:rPr>
        <w:t xml:space="preserve">A Remuneração será revista </w:t>
      </w:r>
      <w:r w:rsidR="006964BE">
        <w:rPr>
          <w:rFonts w:ascii="Calibri" w:hAnsi="Calibri" w:cs="Calibri"/>
          <w:sz w:val="24"/>
          <w:szCs w:val="24"/>
        </w:rPr>
        <w:t>n</w:t>
      </w:r>
      <w:r w:rsidR="00E058D2" w:rsidRPr="00792CA8">
        <w:rPr>
          <w:rFonts w:ascii="Calibri" w:hAnsi="Calibri" w:cs="Calibri"/>
          <w:sz w:val="24"/>
          <w:szCs w:val="24"/>
        </w:rPr>
        <w:t xml:space="preserve">o 5º (quinto) Dia Útil imediatamente anterior </w:t>
      </w:r>
      <w:r w:rsidR="00E058D2" w:rsidRPr="00792CA8">
        <w:rPr>
          <w:rFonts w:ascii="Calibri" w:hAnsi="Calibri"/>
          <w:sz w:val="24"/>
          <w:szCs w:val="24"/>
        </w:rPr>
        <w:t>à 2ª (segunda) e à 4ª (quarta) Data de Pagamento de Remuneração</w:t>
      </w:r>
      <w:r w:rsidR="002167BF">
        <w:rPr>
          <w:rFonts w:ascii="Calibri" w:hAnsi="Calibri"/>
          <w:sz w:val="24"/>
          <w:szCs w:val="24"/>
        </w:rPr>
        <w:t>, respectivamente</w:t>
      </w:r>
      <w:r w:rsidR="00E058D2" w:rsidRPr="00792CA8">
        <w:rPr>
          <w:rFonts w:ascii="Calibri" w:hAnsi="Calibri" w:cs="Calibri"/>
          <w:sz w:val="24"/>
          <w:szCs w:val="24"/>
        </w:rPr>
        <w:t xml:space="preserve"> (“</w:t>
      </w:r>
      <w:r w:rsidR="00E058D2" w:rsidRPr="00792CA8">
        <w:rPr>
          <w:rFonts w:ascii="Calibri" w:hAnsi="Calibri" w:cs="Calibri"/>
          <w:sz w:val="24"/>
          <w:szCs w:val="24"/>
          <w:u w:val="single"/>
        </w:rPr>
        <w:t>Datas de Verificação da Remuneração</w:t>
      </w:r>
      <w:r w:rsidR="00E058D2" w:rsidRPr="00792CA8">
        <w:rPr>
          <w:rFonts w:ascii="Calibri" w:hAnsi="Calibri" w:cs="Calibri"/>
          <w:sz w:val="24"/>
          <w:szCs w:val="24"/>
        </w:rPr>
        <w:t>”), passando a ser aplicável a maior taxa entre (a) a Remuneração em vigor e (b) a taxa prevista na coluna “</w:t>
      </w:r>
      <w:r w:rsidR="00E058D2" w:rsidRPr="00792CA8">
        <w:rPr>
          <w:rFonts w:ascii="Calibri" w:hAnsi="Calibri" w:cs="Calibri"/>
          <w:bCs/>
          <w:sz w:val="24"/>
          <w:szCs w:val="24"/>
        </w:rPr>
        <w:t>B</w:t>
      </w:r>
      <w:r w:rsidR="00E058D2" w:rsidRPr="00792CA8">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18"/>
      <w:bookmarkEnd w:id="119"/>
      <w:r w:rsidRPr="000C62A3">
        <w:rPr>
          <w:rFonts w:asciiTheme="minorHAnsi" w:hAnsiTheme="minorHAnsi" w:cstheme="minorHAnsi"/>
          <w:sz w:val="24"/>
          <w:szCs w:val="24"/>
        </w:rPr>
        <w:t>;</w:t>
      </w:r>
    </w:p>
    <w:p w14:paraId="225B62C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lastRenderedPageBreak/>
        <w:t>Encargos Moratórios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ocorrendo atraso imputável à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0C62A3">
        <w:rPr>
          <w:rFonts w:asciiTheme="minorHAnsi" w:hAnsiTheme="minorHAnsi" w:cstheme="minorHAnsi"/>
          <w:sz w:val="24"/>
          <w:szCs w:val="24"/>
          <w:u w:val="single"/>
        </w:rPr>
        <w:t>Encargos Moratórios</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w:t>
      </w:r>
    </w:p>
    <w:p w14:paraId="33EDDEF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78E6139" w14:textId="1261ACBA"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Preço de Subscrição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20" w:name="_Hlk91251333"/>
      <w:bookmarkStart w:id="121" w:name="_Hlk89367094"/>
      <w:r w:rsidR="00196E0B">
        <w:rPr>
          <w:rFonts w:asciiTheme="minorHAnsi" w:hAnsiTheme="minorHAnsi" w:cstheme="minorHAnsi"/>
          <w:sz w:val="24"/>
          <w:szCs w:val="24"/>
        </w:rPr>
        <w:t>o</w:t>
      </w:r>
      <w:r w:rsidR="00196E0B" w:rsidRPr="00196E0B">
        <w:rPr>
          <w:rFonts w:asciiTheme="minorHAnsi" w:hAnsiTheme="minorHAnsi" w:cstheme="minorHAnsi"/>
          <w:sz w:val="24"/>
          <w:szCs w:val="24"/>
        </w:rPr>
        <w:t xml:space="preserve"> preço de subscrição e integralização das Debêntures na primeira Data de Integralização será o seu Valor Nominal Unitário, considerando o deságio aplicável (“</w:t>
      </w:r>
      <w:r w:rsidR="00196E0B" w:rsidRPr="00196E0B">
        <w:rPr>
          <w:rFonts w:asciiTheme="minorHAnsi" w:hAnsiTheme="minorHAnsi" w:cstheme="minorHAnsi"/>
          <w:sz w:val="24"/>
          <w:szCs w:val="24"/>
          <w:u w:val="single"/>
        </w:rPr>
        <w:t>Preço de Subscrição 1ª Integralização</w:t>
      </w:r>
      <w:r w:rsidR="00196E0B" w:rsidRPr="00196E0B">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196E0B" w:rsidRPr="00196E0B">
        <w:rPr>
          <w:rFonts w:asciiTheme="minorHAnsi" w:hAnsiTheme="minorHAnsi" w:cstheme="minorHAnsi"/>
          <w:i/>
          <w:iCs/>
          <w:sz w:val="24"/>
          <w:szCs w:val="24"/>
        </w:rPr>
        <w:t xml:space="preserve">pro rata </w:t>
      </w:r>
      <w:proofErr w:type="spellStart"/>
      <w:r w:rsidR="00196E0B" w:rsidRPr="00196E0B">
        <w:rPr>
          <w:rFonts w:asciiTheme="minorHAnsi" w:hAnsiTheme="minorHAnsi" w:cstheme="minorHAnsi"/>
          <w:i/>
          <w:iCs/>
          <w:sz w:val="24"/>
          <w:szCs w:val="24"/>
        </w:rPr>
        <w:t>temporis</w:t>
      </w:r>
      <w:proofErr w:type="spellEnd"/>
      <w:r w:rsidR="00196E0B" w:rsidRPr="00196E0B">
        <w:rPr>
          <w:rFonts w:asciiTheme="minorHAnsi" w:hAnsiTheme="minorHAnsi" w:cstheme="minorHAnsi"/>
          <w:sz w:val="24"/>
          <w:szCs w:val="24"/>
        </w:rPr>
        <w:t xml:space="preserve"> desde a primeira Data de Integralização até a respectiva Data de Integralização ("</w:t>
      </w:r>
      <w:r w:rsidR="00196E0B" w:rsidRPr="00196E0B">
        <w:rPr>
          <w:rFonts w:asciiTheme="minorHAnsi" w:hAnsiTheme="minorHAnsi" w:cstheme="minorHAnsi"/>
          <w:sz w:val="24"/>
          <w:szCs w:val="24"/>
          <w:u w:val="single"/>
        </w:rPr>
        <w:t>Preço de Subscrição 2ª Integralização</w:t>
      </w:r>
      <w:r w:rsidR="00196E0B" w:rsidRPr="00196E0B">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120"/>
      <w:bookmarkEnd w:id="121"/>
      <w:r w:rsidRPr="000C62A3">
        <w:rPr>
          <w:rFonts w:asciiTheme="minorHAnsi" w:hAnsiTheme="minorHAnsi" w:cstheme="minorHAnsi"/>
          <w:sz w:val="24"/>
          <w:szCs w:val="24"/>
        </w:rPr>
        <w:t>;</w:t>
      </w:r>
    </w:p>
    <w:p w14:paraId="3C349ED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9BECE30" w14:textId="67ECFD91"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Forma de Subscrição e Integralização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22" w:name="_Hlk91251359"/>
      <w:r w:rsidR="00196E0B">
        <w:rPr>
          <w:rFonts w:asciiTheme="minorHAnsi" w:hAnsiTheme="minorHAnsi" w:cstheme="minorHAnsi"/>
          <w:sz w:val="24"/>
          <w:szCs w:val="24"/>
        </w:rPr>
        <w:t>a</w:t>
      </w:r>
      <w:r w:rsidR="00196E0B" w:rsidRPr="00196E0B">
        <w:rPr>
          <w:rFonts w:asciiTheme="minorHAnsi" w:hAnsiTheme="minorHAnsi" w:cstheme="minorHAnsi"/>
          <w:sz w:val="24"/>
          <w:szCs w:val="24"/>
        </w:rPr>
        <w:t xml:space="preserve">s </w:t>
      </w:r>
      <w:bookmarkStart w:id="123" w:name="_Hlk89363218"/>
      <w:r w:rsidR="00196E0B" w:rsidRPr="00196E0B">
        <w:rPr>
          <w:rFonts w:asciiTheme="minorHAnsi" w:hAnsiTheme="minorHAnsi" w:cstheme="minorHAnsi"/>
          <w:sz w:val="24"/>
          <w:szCs w:val="24"/>
        </w:rPr>
        <w:t>Debêntures serão totalmente subscritas na primeira Data de Integralização e integralizadas em moeda corrente nacional, em até duas datas de integralização (sendo cada uma delas uma “</w:t>
      </w:r>
      <w:r w:rsidR="00196E0B" w:rsidRPr="00196E0B">
        <w:rPr>
          <w:rFonts w:asciiTheme="minorHAnsi" w:hAnsiTheme="minorHAnsi" w:cstheme="minorHAnsi"/>
          <w:sz w:val="24"/>
          <w:szCs w:val="24"/>
          <w:u w:val="single"/>
        </w:rPr>
        <w:t>Data de Integralização</w:t>
      </w:r>
      <w:r w:rsidR="00196E0B" w:rsidRPr="00196E0B">
        <w:rPr>
          <w:rFonts w:asciiTheme="minorHAnsi" w:hAnsiTheme="minorHAnsi" w:cstheme="minorHAnsi"/>
          <w:sz w:val="24"/>
          <w:szCs w:val="24"/>
        </w:rPr>
        <w:t xml:space="preserve">”), </w:t>
      </w:r>
      <w:bookmarkStart w:id="124" w:name="_Hlk91169733"/>
      <w:r w:rsidR="00196E0B" w:rsidRPr="00196E0B">
        <w:rPr>
          <w:rFonts w:asciiTheme="minorHAnsi" w:hAnsiTheme="minorHAnsi" w:cstheme="minorHAnsi"/>
          <w:sz w:val="24"/>
          <w:szCs w:val="24"/>
        </w:rPr>
        <w:t xml:space="preserve">por meio do MDA, de acordo com os procedimentos adotados pela B3, e os recursos oriundos da integralização serão repassados, pelo Coordenador Líder, para a </w:t>
      </w:r>
      <w:bookmarkEnd w:id="124"/>
      <w:r w:rsidR="00196E0B" w:rsidRPr="00437114">
        <w:rPr>
          <w:rFonts w:asciiTheme="minorHAnsi" w:hAnsiTheme="minorHAnsi" w:cstheme="minorHAnsi"/>
          <w:sz w:val="24"/>
          <w:szCs w:val="24"/>
        </w:rPr>
        <w:t>Conta Vinculada da TBR</w:t>
      </w:r>
      <w:r w:rsidR="00196E0B" w:rsidRPr="00196E0B">
        <w:rPr>
          <w:rFonts w:asciiTheme="minorHAnsi" w:hAnsiTheme="minorHAnsi" w:cstheme="minorHAnsi"/>
          <w:sz w:val="24"/>
          <w:szCs w:val="24"/>
        </w:rPr>
        <w:t>, observados os termos e condições dos respectivos boletins de subscrição e mediante comunicação do Agente Fiduciário aos Debenturistas</w:t>
      </w:r>
      <w:bookmarkEnd w:id="122"/>
      <w:bookmarkEnd w:id="123"/>
      <w:r w:rsidRPr="000C62A3">
        <w:rPr>
          <w:rFonts w:asciiTheme="minorHAnsi" w:hAnsiTheme="minorHAnsi" w:cstheme="minorHAnsi"/>
          <w:sz w:val="24"/>
          <w:szCs w:val="24"/>
        </w:rPr>
        <w:t>;</w:t>
      </w:r>
    </w:p>
    <w:p w14:paraId="37F8DBB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27C09" w14:textId="4F8087A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Colocação e Procedimento de Distribuição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as </w:t>
      </w:r>
      <w:r w:rsidR="00D367F0" w:rsidRPr="00792CA8">
        <w:rPr>
          <w:rFonts w:ascii="Calibri" w:hAnsi="Calibri" w:cs="Calibri"/>
          <w:sz w:val="24"/>
          <w:szCs w:val="24"/>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00D367F0" w:rsidRPr="00792CA8">
        <w:rPr>
          <w:rFonts w:asciiTheme="minorHAnsi" w:hAnsiTheme="minorHAnsi"/>
          <w:i/>
          <w:sz w:val="24"/>
          <w:szCs w:val="24"/>
        </w:rPr>
        <w:t xml:space="preserve">Contrato de Distribuição Pública com Esforços </w:t>
      </w:r>
      <w:r w:rsidR="00D367F0" w:rsidRPr="00792CA8">
        <w:rPr>
          <w:rFonts w:asciiTheme="minorHAnsi" w:hAnsiTheme="minorHAnsi"/>
          <w:i/>
          <w:sz w:val="24"/>
          <w:szCs w:val="24"/>
        </w:rPr>
        <w:lastRenderedPageBreak/>
        <w:t>Restritos</w:t>
      </w:r>
      <w:r w:rsidR="00D367F0" w:rsidRPr="00792CA8">
        <w:rPr>
          <w:rFonts w:asciiTheme="minorHAnsi" w:hAnsiTheme="minorHAnsi" w:cstheme="minorHAnsi"/>
          <w:bCs/>
          <w:i/>
          <w:iCs/>
          <w:sz w:val="24"/>
          <w:szCs w:val="24"/>
        </w:rPr>
        <w:t>, em</w:t>
      </w:r>
      <w:r w:rsidR="00D367F0" w:rsidRPr="00792CA8">
        <w:rPr>
          <w:rFonts w:asciiTheme="minorHAnsi" w:hAnsiTheme="minorHAnsi"/>
          <w:i/>
          <w:sz w:val="24"/>
          <w:szCs w:val="24"/>
        </w:rPr>
        <w:t xml:space="preserve"> Regime de Melhores Esforços</w:t>
      </w:r>
      <w:r w:rsidR="00D367F0" w:rsidRPr="00792CA8">
        <w:rPr>
          <w:rFonts w:asciiTheme="minorHAnsi" w:hAnsiTheme="minorHAnsi" w:cstheme="minorHAnsi"/>
          <w:bCs/>
          <w:i/>
          <w:iCs/>
          <w:sz w:val="24"/>
          <w:szCs w:val="24"/>
        </w:rPr>
        <w:t>,</w:t>
      </w:r>
      <w:r w:rsidR="00D367F0" w:rsidRPr="00792CA8">
        <w:rPr>
          <w:rFonts w:asciiTheme="minorHAnsi" w:hAnsiTheme="minorHAnsi"/>
          <w:i/>
          <w:sz w:val="24"/>
          <w:szCs w:val="24"/>
        </w:rPr>
        <w:t xml:space="preserve"> de Debêntures Simples, Não Conversíveis em Ações, da Espécie com Garantia Real, com Garantia Adicional Fidejussória, em Série Única, </w:t>
      </w:r>
      <w:r w:rsidR="00D367F0" w:rsidRPr="00792CA8">
        <w:rPr>
          <w:rFonts w:asciiTheme="minorHAnsi" w:hAnsiTheme="minorHAnsi" w:cstheme="minorHAnsi"/>
          <w:bCs/>
          <w:i/>
          <w:iCs/>
          <w:sz w:val="24"/>
          <w:szCs w:val="24"/>
        </w:rPr>
        <w:t>da 8ª (Oitava) Emissão</w:t>
      </w:r>
      <w:r w:rsidR="00D367F0" w:rsidRPr="00792CA8">
        <w:rPr>
          <w:rFonts w:asciiTheme="minorHAnsi" w:hAnsiTheme="minorHAnsi"/>
          <w:i/>
          <w:sz w:val="24"/>
          <w:szCs w:val="24"/>
        </w:rPr>
        <w:t xml:space="preserve"> da </w:t>
      </w:r>
      <w:proofErr w:type="spellStart"/>
      <w:r w:rsidR="00D367F0" w:rsidRPr="00792CA8">
        <w:rPr>
          <w:rFonts w:asciiTheme="minorHAnsi" w:hAnsiTheme="minorHAnsi"/>
          <w:i/>
          <w:sz w:val="24"/>
          <w:szCs w:val="24"/>
        </w:rPr>
        <w:t>Transbrasiliana</w:t>
      </w:r>
      <w:proofErr w:type="spellEnd"/>
      <w:r w:rsidR="00D367F0" w:rsidRPr="00792CA8">
        <w:rPr>
          <w:rFonts w:asciiTheme="minorHAnsi" w:hAnsiTheme="minorHAnsi"/>
          <w:i/>
          <w:sz w:val="24"/>
          <w:szCs w:val="24"/>
        </w:rPr>
        <w:t xml:space="preserve"> Concessionária de Rodovia S.A.</w:t>
      </w:r>
      <w:r w:rsidR="00D367F0" w:rsidRPr="00792CA8">
        <w:rPr>
          <w:rFonts w:ascii="Calibri" w:hAnsi="Calibri" w:cs="Calibri"/>
          <w:sz w:val="24"/>
          <w:szCs w:val="24"/>
        </w:rPr>
        <w:t>”</w:t>
      </w:r>
      <w:r w:rsidRPr="000C62A3">
        <w:rPr>
          <w:rFonts w:asciiTheme="minorHAnsi" w:hAnsiTheme="minorHAnsi" w:cstheme="minorHAnsi"/>
          <w:sz w:val="24"/>
          <w:szCs w:val="24"/>
        </w:rPr>
        <w:t>;</w:t>
      </w:r>
    </w:p>
    <w:p w14:paraId="1D2D3CB7"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Local e Procedimento de Pagamento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w:t>
      </w:r>
      <w:proofErr w:type="spellStart"/>
      <w:r w:rsidR="002619D7" w:rsidRPr="000C62A3">
        <w:rPr>
          <w:rFonts w:asciiTheme="minorHAnsi" w:hAnsiTheme="minorHAnsi" w:cstheme="minorHAnsi"/>
          <w:sz w:val="24"/>
          <w:szCs w:val="24"/>
        </w:rPr>
        <w:t>ii</w:t>
      </w:r>
      <w:proofErr w:type="spellEnd"/>
      <w:r w:rsidR="002619D7" w:rsidRPr="000C62A3">
        <w:rPr>
          <w:rFonts w:asciiTheme="minorHAnsi" w:hAnsiTheme="minorHAnsi" w:cstheme="minorHAnsi"/>
          <w:sz w:val="24"/>
          <w:szCs w:val="24"/>
        </w:rPr>
        <w:t xml:space="preserve">) na hipótese de as Debêntures não estarem custodiadas eletronicamente na B3, de acordo com os procedimentos do </w:t>
      </w:r>
      <w:proofErr w:type="spellStart"/>
      <w:r w:rsidR="002619D7" w:rsidRPr="000C62A3">
        <w:rPr>
          <w:rFonts w:asciiTheme="minorHAnsi" w:hAnsiTheme="minorHAnsi" w:cstheme="minorHAnsi"/>
          <w:sz w:val="24"/>
          <w:szCs w:val="24"/>
        </w:rPr>
        <w:t>Escriturador</w:t>
      </w:r>
      <w:proofErr w:type="spellEnd"/>
      <w:r w:rsidR="002619D7" w:rsidRPr="000C62A3">
        <w:rPr>
          <w:rFonts w:asciiTheme="minorHAnsi" w:hAnsiTheme="minorHAnsi" w:cstheme="minorHAnsi"/>
          <w:sz w:val="24"/>
          <w:szCs w:val="24"/>
        </w:rPr>
        <w:t>.</w:t>
      </w:r>
    </w:p>
    <w:bookmarkEnd w:id="116"/>
    <w:p w14:paraId="0EE3CF24"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0C62A3" w:rsidRDefault="009102A2" w:rsidP="002F2775">
      <w:pPr>
        <w:pStyle w:val="PargrafodaLista"/>
        <w:spacing w:after="0" w:line="340" w:lineRule="exact"/>
        <w:ind w:left="0"/>
        <w:rPr>
          <w:rFonts w:asciiTheme="minorHAnsi" w:hAnsiTheme="minorHAnsi" w:cstheme="minorHAnsi"/>
          <w:sz w:val="24"/>
          <w:szCs w:val="24"/>
        </w:rPr>
      </w:pPr>
      <w:r w:rsidRPr="000C62A3">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0C62A3">
        <w:rPr>
          <w:rFonts w:asciiTheme="minorHAnsi" w:hAnsiTheme="minorHAnsi" w:cstheme="minorHAnsi"/>
          <w:sz w:val="24"/>
          <w:szCs w:val="24"/>
        </w:rPr>
        <w:t xml:space="preserve">e Emissão </w:t>
      </w:r>
      <w:r w:rsidRPr="000C62A3">
        <w:rPr>
          <w:rFonts w:asciiTheme="minorHAnsi" w:hAnsiTheme="minorHAnsi" w:cstheme="minorHAnsi"/>
          <w:sz w:val="24"/>
          <w:szCs w:val="24"/>
        </w:rPr>
        <w:t xml:space="preserve">e de quaisquer outras Obrigações Garantidas ao longo do tempo; nem limitará os direitos </w:t>
      </w:r>
      <w:r w:rsidR="00C041DF" w:rsidRPr="000C62A3">
        <w:rPr>
          <w:rFonts w:asciiTheme="minorHAnsi" w:hAnsiTheme="minorHAnsi" w:cstheme="minorHAnsi"/>
          <w:sz w:val="24"/>
          <w:szCs w:val="24"/>
        </w:rPr>
        <w:t>do Agente Fiduciário e</w:t>
      </w:r>
      <w:r w:rsidR="002619D7" w:rsidRPr="000C62A3">
        <w:rPr>
          <w:rFonts w:asciiTheme="minorHAnsi" w:hAnsiTheme="minorHAnsi" w:cstheme="minorHAnsi"/>
          <w:sz w:val="24"/>
          <w:szCs w:val="24"/>
        </w:rPr>
        <w:t>/ou</w:t>
      </w:r>
      <w:r w:rsidR="00C041DF" w:rsidRPr="000C62A3">
        <w:rPr>
          <w:rFonts w:asciiTheme="minorHAnsi" w:hAnsiTheme="minorHAnsi" w:cstheme="minorHAnsi"/>
          <w:sz w:val="24"/>
          <w:szCs w:val="24"/>
        </w:rPr>
        <w:t xml:space="preserve"> </w:t>
      </w:r>
      <w:r w:rsidR="00D51F4D" w:rsidRPr="000C62A3">
        <w:rPr>
          <w:rFonts w:asciiTheme="minorHAnsi" w:hAnsiTheme="minorHAnsi" w:cstheme="minorHAnsi"/>
          <w:sz w:val="24"/>
          <w:szCs w:val="24"/>
        </w:rPr>
        <w:t>d</w:t>
      </w:r>
      <w:r w:rsidR="002619D7" w:rsidRPr="000C62A3">
        <w:rPr>
          <w:rFonts w:asciiTheme="minorHAnsi" w:hAnsiTheme="minorHAnsi" w:cstheme="minorHAnsi"/>
          <w:sz w:val="24"/>
          <w:szCs w:val="24"/>
        </w:rPr>
        <w:t>os</w:t>
      </w:r>
      <w:r w:rsidR="00D51F4D" w:rsidRPr="000C62A3">
        <w:rPr>
          <w:rFonts w:asciiTheme="minorHAnsi" w:hAnsiTheme="minorHAnsi" w:cstheme="minorHAnsi"/>
          <w:sz w:val="24"/>
          <w:szCs w:val="24"/>
        </w:rPr>
        <w:t xml:space="preserve"> Debenturista</w:t>
      </w:r>
      <w:r w:rsidR="002619D7" w:rsidRPr="000C62A3">
        <w:rPr>
          <w:rFonts w:asciiTheme="minorHAnsi" w:hAnsiTheme="minorHAnsi" w:cstheme="minorHAnsi"/>
          <w:sz w:val="24"/>
          <w:szCs w:val="24"/>
        </w:rPr>
        <w:t>s</w:t>
      </w:r>
      <w:r w:rsidRPr="000C62A3">
        <w:rPr>
          <w:rFonts w:asciiTheme="minorHAnsi" w:hAnsiTheme="minorHAnsi" w:cstheme="minorHAnsi"/>
          <w:sz w:val="24"/>
          <w:szCs w:val="24"/>
        </w:rPr>
        <w:t>, de acordo com os termos e condições deste Contrato</w:t>
      </w:r>
      <w:r w:rsidR="003B700E" w:rsidRPr="000C62A3">
        <w:rPr>
          <w:rFonts w:asciiTheme="minorHAnsi" w:hAnsiTheme="minorHAnsi" w:cstheme="minorHAnsi"/>
          <w:sz w:val="24"/>
          <w:szCs w:val="24"/>
        </w:rPr>
        <w:t>.</w:t>
      </w:r>
    </w:p>
    <w:p w14:paraId="744B3D5B" w14:textId="395BAE32" w:rsidR="003759F3" w:rsidRPr="000C62A3" w:rsidRDefault="009102A2" w:rsidP="002F2775">
      <w:pPr>
        <w:spacing w:line="340" w:lineRule="exact"/>
        <w:ind w:hanging="709"/>
        <w:jc w:val="center"/>
        <w:rPr>
          <w:rFonts w:asciiTheme="minorHAnsi" w:eastAsia="SimSun" w:hAnsiTheme="minorHAnsi" w:cstheme="minorHAnsi"/>
          <w:sz w:val="24"/>
          <w:szCs w:val="24"/>
        </w:rPr>
      </w:pPr>
      <w:r w:rsidRPr="000C62A3">
        <w:rPr>
          <w:rFonts w:asciiTheme="minorHAnsi" w:eastAsia="SimSun" w:hAnsiTheme="minorHAnsi" w:cstheme="minorHAnsi"/>
          <w:sz w:val="24"/>
          <w:szCs w:val="24"/>
        </w:rPr>
        <w:br w:type="page"/>
      </w:r>
    </w:p>
    <w:p w14:paraId="7F77AA74" w14:textId="65674E81" w:rsidR="00BA5545" w:rsidRPr="000C62A3" w:rsidRDefault="009102A2" w:rsidP="002F2775">
      <w:pPr>
        <w:spacing w:line="340" w:lineRule="exact"/>
        <w:ind w:hanging="11"/>
        <w:jc w:val="center"/>
        <w:outlineLvl w:val="0"/>
        <w:rPr>
          <w:rFonts w:asciiTheme="minorHAnsi" w:hAnsiTheme="minorHAnsi" w:cstheme="minorHAnsi"/>
          <w:b/>
          <w:sz w:val="24"/>
          <w:szCs w:val="24"/>
        </w:rPr>
      </w:pPr>
      <w:bookmarkStart w:id="125" w:name="_Hlk60093843"/>
      <w:bookmarkEnd w:id="1"/>
      <w:bookmarkEnd w:id="2"/>
      <w:r w:rsidRPr="000C62A3">
        <w:rPr>
          <w:rFonts w:asciiTheme="minorHAnsi" w:eastAsia="SimSun" w:hAnsiTheme="minorHAnsi" w:cstheme="minorHAnsi"/>
          <w:b/>
          <w:sz w:val="24"/>
          <w:szCs w:val="24"/>
          <w:u w:val="single"/>
        </w:rPr>
        <w:lastRenderedPageBreak/>
        <w:t>ANEXO I</w:t>
      </w:r>
      <w:r w:rsidR="00B55598" w:rsidRPr="000C62A3">
        <w:rPr>
          <w:rFonts w:asciiTheme="minorHAnsi" w:eastAsia="SimSun" w:hAnsiTheme="minorHAnsi" w:cstheme="minorHAnsi"/>
          <w:b/>
          <w:sz w:val="24"/>
          <w:szCs w:val="24"/>
          <w:u w:val="single"/>
        </w:rPr>
        <w:t>I</w:t>
      </w:r>
    </w:p>
    <w:p w14:paraId="2CD32A30" w14:textId="2D00C6C3" w:rsidR="00BA5545" w:rsidRPr="000C62A3" w:rsidRDefault="009102A2"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0C62A3">
        <w:rPr>
          <w:rFonts w:asciiTheme="minorHAnsi" w:eastAsia="SimSun" w:hAnsiTheme="minorHAnsi" w:cstheme="minorHAnsi"/>
          <w:b/>
          <w:smallCaps/>
          <w:sz w:val="24"/>
          <w:szCs w:val="24"/>
          <w:lang w:val="pt-BR"/>
        </w:rPr>
        <w:t>MODELO DE PROCURAÇÃO IRREVOGÁVEL</w:t>
      </w:r>
      <w:r w:rsidR="00E2712D" w:rsidRPr="000C62A3">
        <w:rPr>
          <w:rFonts w:asciiTheme="minorHAnsi" w:eastAsia="SimSun" w:hAnsiTheme="minorHAnsi" w:cstheme="minorHAnsi"/>
          <w:b/>
          <w:smallCaps/>
          <w:sz w:val="24"/>
          <w:szCs w:val="24"/>
          <w:lang w:val="pt-BR"/>
        </w:rPr>
        <w:t xml:space="preserve"> </w:t>
      </w:r>
      <w:r w:rsidR="00F816F7" w:rsidRPr="000C62A3">
        <w:rPr>
          <w:rFonts w:asciiTheme="minorHAnsi" w:eastAsia="SimSun" w:hAnsiTheme="minorHAnsi" w:cstheme="minorHAnsi"/>
          <w:b/>
          <w:smallCaps/>
          <w:sz w:val="24"/>
          <w:szCs w:val="24"/>
          <w:lang w:val="pt-BR"/>
        </w:rPr>
        <w:t>D</w:t>
      </w:r>
      <w:r w:rsidR="00B55598" w:rsidRPr="000C62A3">
        <w:rPr>
          <w:rFonts w:asciiTheme="minorHAnsi" w:eastAsia="SimSun" w:hAnsiTheme="minorHAnsi" w:cstheme="minorHAnsi"/>
          <w:b/>
          <w:smallCaps/>
          <w:sz w:val="24"/>
          <w:szCs w:val="24"/>
          <w:lang w:val="pt-BR"/>
        </w:rPr>
        <w:t>A</w:t>
      </w:r>
      <w:r w:rsidR="007B67BE" w:rsidRPr="000C62A3">
        <w:rPr>
          <w:rFonts w:asciiTheme="minorHAnsi" w:eastAsia="SimSun" w:hAnsiTheme="minorHAnsi" w:cstheme="minorHAnsi"/>
          <w:b/>
          <w:smallCaps/>
          <w:sz w:val="24"/>
          <w:szCs w:val="24"/>
          <w:lang w:val="pt-BR"/>
        </w:rPr>
        <w:t xml:space="preserve"> </w:t>
      </w:r>
      <w:r w:rsidR="00B55598" w:rsidRPr="000C62A3">
        <w:rPr>
          <w:rFonts w:asciiTheme="minorHAnsi" w:eastAsia="SimSun" w:hAnsiTheme="minorHAnsi" w:cstheme="minorHAnsi"/>
          <w:b/>
          <w:smallCaps/>
          <w:sz w:val="24"/>
          <w:szCs w:val="24"/>
          <w:lang w:val="pt-BR"/>
        </w:rPr>
        <w:t>CEDENTE</w:t>
      </w:r>
    </w:p>
    <w:p w14:paraId="2EC08B07" w14:textId="3ABACE31" w:rsidR="00256443" w:rsidRPr="000C62A3"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0C62A3"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0C62A3" w:rsidRDefault="009102A2" w:rsidP="002F2775">
      <w:pPr>
        <w:spacing w:line="340" w:lineRule="exact"/>
        <w:ind w:firstLine="11"/>
        <w:jc w:val="center"/>
        <w:rPr>
          <w:rFonts w:asciiTheme="minorHAnsi" w:eastAsia="SimSun" w:hAnsiTheme="minorHAnsi" w:cstheme="minorHAnsi"/>
          <w:b/>
          <w:bCs/>
          <w:sz w:val="24"/>
          <w:szCs w:val="24"/>
          <w:u w:val="single"/>
        </w:rPr>
      </w:pPr>
      <w:r w:rsidRPr="000C62A3">
        <w:rPr>
          <w:rFonts w:asciiTheme="minorHAnsi" w:eastAsia="SimSun" w:hAnsiTheme="minorHAnsi" w:cstheme="minorHAnsi"/>
          <w:b/>
          <w:bCs/>
          <w:sz w:val="24"/>
          <w:szCs w:val="24"/>
          <w:u w:val="single"/>
        </w:rPr>
        <w:t>PROCURAÇÃO</w:t>
      </w:r>
    </w:p>
    <w:p w14:paraId="0D1E748C" w14:textId="77777777" w:rsidR="00256443" w:rsidRPr="000C62A3"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0C62A3" w:rsidRDefault="009102A2" w:rsidP="002F2775">
      <w:pPr>
        <w:spacing w:line="340" w:lineRule="exact"/>
        <w:ind w:firstLine="11"/>
        <w:jc w:val="both"/>
        <w:rPr>
          <w:rFonts w:asciiTheme="minorHAnsi" w:hAnsiTheme="minorHAnsi" w:cstheme="minorHAnsi"/>
          <w:b/>
          <w:sz w:val="24"/>
          <w:szCs w:val="24"/>
        </w:rPr>
      </w:pPr>
      <w:r w:rsidRPr="000C62A3">
        <w:rPr>
          <w:rFonts w:asciiTheme="minorHAnsi" w:eastAsia="SimSun" w:hAnsiTheme="minorHAnsi" w:cstheme="minorHAnsi"/>
          <w:sz w:val="24"/>
          <w:szCs w:val="24"/>
        </w:rPr>
        <w:t>Pelo presente instrumento de mandato,</w:t>
      </w:r>
      <w:r w:rsidR="000C3D85" w:rsidRPr="000C62A3">
        <w:rPr>
          <w:rFonts w:asciiTheme="minorHAnsi" w:hAnsiTheme="minorHAnsi" w:cstheme="minorHAnsi"/>
          <w:b/>
          <w:sz w:val="24"/>
          <w:szCs w:val="24"/>
        </w:rPr>
        <w:t xml:space="preserve"> </w:t>
      </w:r>
    </w:p>
    <w:p w14:paraId="4D54C0C8" w14:textId="77777777" w:rsidR="00256443" w:rsidRPr="000C62A3" w:rsidRDefault="00256443" w:rsidP="002F2775">
      <w:pPr>
        <w:tabs>
          <w:tab w:val="left" w:pos="709"/>
        </w:tabs>
        <w:spacing w:line="340" w:lineRule="exact"/>
        <w:jc w:val="both"/>
        <w:rPr>
          <w:rFonts w:asciiTheme="minorHAnsi" w:hAnsiTheme="minorHAnsi" w:cstheme="minorHAnsi"/>
          <w:b/>
          <w:sz w:val="24"/>
          <w:szCs w:val="24"/>
        </w:rPr>
      </w:pPr>
    </w:p>
    <w:p w14:paraId="477490EC" w14:textId="3BE8C905" w:rsidR="00BA5545" w:rsidRPr="000C62A3" w:rsidRDefault="009102A2" w:rsidP="002F2775">
      <w:pPr>
        <w:tabs>
          <w:tab w:val="left" w:pos="709"/>
        </w:tabs>
        <w:spacing w:line="340" w:lineRule="exact"/>
        <w:jc w:val="both"/>
        <w:rPr>
          <w:rFonts w:asciiTheme="minorHAnsi" w:eastAsia="SimSun" w:hAnsiTheme="minorHAnsi" w:cstheme="minorHAnsi"/>
          <w:sz w:val="24"/>
          <w:szCs w:val="24"/>
        </w:rPr>
      </w:pPr>
      <w:bookmarkStart w:id="126" w:name="_Hlk76669121"/>
      <w:r w:rsidRPr="000C62A3">
        <w:rPr>
          <w:rFonts w:asciiTheme="minorHAnsi" w:hAnsiTheme="minorHAnsi" w:cstheme="minorHAnsi"/>
          <w:b/>
          <w:sz w:val="24"/>
          <w:szCs w:val="24"/>
        </w:rPr>
        <w:t>TRANSBRASILIANA CONCESSIONÁRIA DE RODOVIA S.A.</w:t>
      </w:r>
      <w:r w:rsidRPr="000C62A3">
        <w:rPr>
          <w:rFonts w:asciiTheme="minorHAnsi" w:hAnsiTheme="minorHAnsi" w:cstheme="minorHAnsi"/>
          <w:sz w:val="24"/>
          <w:szCs w:val="24"/>
        </w:rPr>
        <w:t>, sociedade anônima com registro de companhia aberta perante a Comissão de Valores Mobiliários (“</w:t>
      </w:r>
      <w:r w:rsidRPr="000C62A3">
        <w:rPr>
          <w:rFonts w:asciiTheme="minorHAnsi" w:hAnsiTheme="minorHAnsi" w:cstheme="minorHAnsi"/>
          <w:sz w:val="24"/>
          <w:szCs w:val="24"/>
          <w:u w:val="single"/>
        </w:rPr>
        <w:t>CVM</w:t>
      </w:r>
      <w:r w:rsidRPr="000C62A3">
        <w:rPr>
          <w:rFonts w:asciiTheme="minorHAnsi" w:hAnsiTheme="minorHAnsi" w:cstheme="minorHAnsi"/>
          <w:sz w:val="24"/>
          <w:szCs w:val="24"/>
        </w:rPr>
        <w:t xml:space="preserve">”), com sede na cidade de Lins, estado de São Paulo, na Rodovia </w:t>
      </w:r>
      <w:proofErr w:type="spellStart"/>
      <w:r w:rsidRPr="000C62A3">
        <w:rPr>
          <w:rFonts w:asciiTheme="minorHAnsi" w:hAnsiTheme="minorHAnsi" w:cstheme="minorHAnsi"/>
          <w:sz w:val="24"/>
          <w:szCs w:val="24"/>
        </w:rPr>
        <w:t>Transbrasiliana</w:t>
      </w:r>
      <w:proofErr w:type="spellEnd"/>
      <w:r w:rsidRPr="000C62A3">
        <w:rPr>
          <w:rFonts w:asciiTheme="minorHAnsi" w:hAnsiTheme="minorHAnsi" w:cstheme="minorHAnsi"/>
          <w:sz w:val="24"/>
          <w:szCs w:val="24"/>
        </w:rPr>
        <w:t>, BR 153, S/N, KM 183 mais 800, Parque Industrial, CEP 16404-109, inscrita no Cadastro Nacional da Pessoa Jurídica do Ministério da Economia (“</w:t>
      </w:r>
      <w:r w:rsidRPr="000C62A3">
        <w:rPr>
          <w:rFonts w:asciiTheme="minorHAnsi" w:hAnsiTheme="minorHAnsi" w:cstheme="minorHAnsi"/>
          <w:sz w:val="24"/>
          <w:szCs w:val="24"/>
          <w:u w:val="single"/>
        </w:rPr>
        <w:t>CNPJ/ME</w:t>
      </w:r>
      <w:r w:rsidRPr="000C62A3">
        <w:rPr>
          <w:rFonts w:asciiTheme="minorHAnsi" w:hAnsiTheme="minorHAnsi" w:cstheme="minorHAnsi"/>
          <w:sz w:val="24"/>
          <w:szCs w:val="24"/>
        </w:rPr>
        <w:t>”) sob o nº </w:t>
      </w:r>
      <w:r w:rsidRPr="000C62A3">
        <w:rPr>
          <w:rFonts w:asciiTheme="minorHAnsi" w:hAnsiTheme="minorHAnsi" w:cstheme="minorHAnsi"/>
          <w:color w:val="333333"/>
          <w:sz w:val="24"/>
          <w:szCs w:val="24"/>
          <w:shd w:val="clear" w:color="auto" w:fill="FFFFFF"/>
        </w:rPr>
        <w:t>09.074.183/0001-64,</w:t>
      </w:r>
      <w:r w:rsidRPr="000C62A3">
        <w:rPr>
          <w:rFonts w:asciiTheme="minorHAnsi" w:hAnsiTheme="minorHAnsi" w:cstheme="minorHAnsi"/>
          <w:sz w:val="24"/>
          <w:szCs w:val="24"/>
        </w:rPr>
        <w:t xml:space="preserve"> e com seus atos constitutivos registrados perante a Junta Comercial do Estado de São Paulo (“</w:t>
      </w:r>
      <w:r w:rsidRPr="000C62A3">
        <w:rPr>
          <w:rFonts w:asciiTheme="minorHAnsi" w:hAnsiTheme="minorHAnsi" w:cstheme="minorHAnsi"/>
          <w:sz w:val="24"/>
          <w:szCs w:val="24"/>
          <w:u w:val="single"/>
        </w:rPr>
        <w:t>JUCESP</w:t>
      </w:r>
      <w:r w:rsidRPr="000C62A3">
        <w:rPr>
          <w:rFonts w:asciiTheme="minorHAnsi" w:hAnsiTheme="minorHAnsi" w:cstheme="minorHAnsi"/>
          <w:sz w:val="24"/>
          <w:szCs w:val="24"/>
        </w:rPr>
        <w:t>”) sob o NIRE 35.300.346.238</w:t>
      </w:r>
      <w:r w:rsidR="00A91F51" w:rsidRPr="000C62A3">
        <w:rPr>
          <w:rFonts w:asciiTheme="minorHAnsi" w:hAnsiTheme="minorHAnsi" w:cstheme="minorHAnsi"/>
          <w:sz w:val="24"/>
          <w:szCs w:val="24"/>
        </w:rPr>
        <w:t xml:space="preserve">, neste ato representada por seus representantes legais devidamente constituídos na forma de seu estatuto social </w:t>
      </w:r>
      <w:r w:rsidR="00D464EA" w:rsidRPr="000C62A3">
        <w:rPr>
          <w:rFonts w:asciiTheme="minorHAnsi" w:hAnsiTheme="minorHAnsi" w:cstheme="minorHAnsi"/>
          <w:sz w:val="24"/>
          <w:szCs w:val="24"/>
        </w:rPr>
        <w:t>(“</w:t>
      </w:r>
      <w:r w:rsidR="00437A3B" w:rsidRPr="000C62A3">
        <w:rPr>
          <w:rFonts w:asciiTheme="minorHAnsi" w:hAnsiTheme="minorHAnsi" w:cstheme="minorHAnsi"/>
          <w:sz w:val="24"/>
          <w:szCs w:val="24"/>
          <w:u w:val="single"/>
        </w:rPr>
        <w:t>Outorgante</w:t>
      </w:r>
      <w:r w:rsidR="00D464EA" w:rsidRPr="000C62A3">
        <w:rPr>
          <w:rFonts w:asciiTheme="minorHAnsi" w:hAnsiTheme="minorHAnsi" w:cstheme="minorHAnsi"/>
          <w:sz w:val="24"/>
          <w:szCs w:val="24"/>
        </w:rPr>
        <w:t>”)</w:t>
      </w:r>
      <w:r w:rsidR="000C3D85"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confere amplos poderes </w:t>
      </w:r>
      <w:r w:rsidR="000C3D85" w:rsidRPr="000C62A3">
        <w:rPr>
          <w:rFonts w:asciiTheme="minorHAnsi" w:eastAsia="SimSun" w:hAnsiTheme="minorHAnsi" w:cstheme="minorHAnsi"/>
          <w:sz w:val="24"/>
          <w:szCs w:val="24"/>
        </w:rPr>
        <w:t xml:space="preserve">a </w:t>
      </w:r>
      <w:r w:rsidR="00750491" w:rsidRPr="000C62A3">
        <w:rPr>
          <w:rFonts w:asciiTheme="minorHAnsi" w:eastAsia="SimSun" w:hAnsiTheme="minorHAnsi" w:cstheme="minorHAnsi"/>
          <w:sz w:val="24"/>
          <w:szCs w:val="24"/>
        </w:rPr>
        <w:t xml:space="preserve">(i) </w:t>
      </w:r>
      <w:r w:rsidR="00B10405" w:rsidRPr="000C62A3">
        <w:rPr>
          <w:rFonts w:asciiTheme="minorHAnsi" w:hAnsiTheme="minorHAnsi" w:cstheme="minorHAnsi"/>
          <w:b/>
          <w:sz w:val="24"/>
          <w:szCs w:val="24"/>
        </w:rPr>
        <w:t xml:space="preserve">SIMPLIFIC PAVARINI DISTRIBUIDORA DE TÍTULOS E VALORES MOBILIÁRIOS LTDA., </w:t>
      </w:r>
      <w:r w:rsidR="00B10405"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00B10405" w:rsidRPr="000C62A3">
        <w:rPr>
          <w:rFonts w:asciiTheme="minorHAnsi" w:hAnsiTheme="minorHAnsi" w:cstheme="minorHAnsi"/>
          <w:bCs/>
          <w:sz w:val="24"/>
          <w:szCs w:val="24"/>
        </w:rPr>
        <w:t>7.994/0004-01</w:t>
      </w:r>
      <w:r w:rsidR="00B10405" w:rsidRPr="000C62A3">
        <w:rPr>
          <w:rFonts w:asciiTheme="minorHAnsi" w:hAnsiTheme="minorHAnsi" w:cstheme="minorHAnsi"/>
          <w:b/>
          <w:sz w:val="24"/>
          <w:szCs w:val="24"/>
        </w:rPr>
        <w:t xml:space="preserve"> </w:t>
      </w:r>
      <w:r w:rsidR="00750491" w:rsidRPr="000C62A3">
        <w:rPr>
          <w:rFonts w:asciiTheme="minorHAnsi" w:hAnsiTheme="minorHAnsi" w:cstheme="minorHAnsi"/>
          <w:sz w:val="24"/>
          <w:szCs w:val="24"/>
        </w:rPr>
        <w:t>(“</w:t>
      </w:r>
      <w:r w:rsidR="003B700E" w:rsidRPr="000C62A3">
        <w:rPr>
          <w:rFonts w:asciiTheme="minorHAnsi" w:hAnsiTheme="minorHAnsi" w:cstheme="minorHAnsi"/>
          <w:sz w:val="24"/>
          <w:szCs w:val="24"/>
          <w:u w:val="single"/>
        </w:rPr>
        <w:t>Outorgado</w:t>
      </w:r>
      <w:r w:rsidR="00750491" w:rsidRPr="000C62A3">
        <w:rPr>
          <w:rFonts w:asciiTheme="minorHAnsi" w:hAnsiTheme="minorHAnsi" w:cstheme="minorHAnsi"/>
          <w:sz w:val="24"/>
          <w:szCs w:val="24"/>
        </w:rPr>
        <w:t>”)</w:t>
      </w:r>
      <w:r w:rsidR="000C3D8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agindo em nome</w:t>
      </w:r>
      <w:r w:rsidR="00241FE0" w:rsidRPr="000C62A3">
        <w:rPr>
          <w:rFonts w:asciiTheme="minorHAnsi" w:eastAsia="SimSun" w:hAnsiTheme="minorHAnsi" w:cstheme="minorHAnsi"/>
          <w:sz w:val="24"/>
          <w:szCs w:val="24"/>
        </w:rPr>
        <w:t xml:space="preserve"> do Outorgante</w:t>
      </w:r>
      <w:r w:rsidRPr="000C62A3">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0C62A3">
        <w:rPr>
          <w:rFonts w:asciiTheme="minorHAnsi" w:eastAsia="SimSun" w:hAnsiTheme="minorHAnsi" w:cstheme="minorHAnsi"/>
          <w:sz w:val="24"/>
          <w:szCs w:val="24"/>
        </w:rPr>
        <w:t>“</w:t>
      </w:r>
      <w:r w:rsidR="006C1A8F" w:rsidRPr="000C62A3">
        <w:rPr>
          <w:rFonts w:asciiTheme="minorHAnsi" w:hAnsiTheme="minorHAnsi" w:cstheme="minorHAnsi"/>
          <w:i/>
          <w:iCs/>
          <w:sz w:val="24"/>
          <w:szCs w:val="24"/>
        </w:rPr>
        <w:t xml:space="preserve">Contrato de </w:t>
      </w:r>
      <w:r w:rsidR="008F5A99" w:rsidRPr="000C62A3">
        <w:rPr>
          <w:rFonts w:asciiTheme="minorHAnsi" w:hAnsiTheme="minorHAnsi" w:cstheme="minorHAnsi"/>
          <w:i/>
          <w:iCs/>
          <w:sz w:val="24"/>
          <w:szCs w:val="24"/>
        </w:rPr>
        <w:t xml:space="preserve">Cessão Fiduciária </w:t>
      </w:r>
      <w:r w:rsidR="00891070" w:rsidRPr="000C62A3">
        <w:rPr>
          <w:rFonts w:asciiTheme="minorHAnsi" w:hAnsiTheme="minorHAnsi" w:cstheme="minorHAnsi"/>
          <w:bCs/>
          <w:i/>
          <w:iCs/>
          <w:sz w:val="24"/>
          <w:szCs w:val="24"/>
        </w:rPr>
        <w:t>Sob Condição Suspensiva</w:t>
      </w:r>
      <w:r w:rsidR="00891070" w:rsidRPr="000C62A3">
        <w:rPr>
          <w:rFonts w:asciiTheme="minorHAnsi" w:hAnsiTheme="minorHAnsi" w:cstheme="minorHAnsi"/>
          <w:i/>
          <w:iCs/>
          <w:sz w:val="24"/>
          <w:szCs w:val="24"/>
        </w:rPr>
        <w:t xml:space="preserve"> </w:t>
      </w:r>
      <w:r w:rsidR="008F5A99" w:rsidRPr="000C62A3">
        <w:rPr>
          <w:rFonts w:asciiTheme="minorHAnsi" w:hAnsiTheme="minorHAnsi" w:cstheme="minorHAnsi"/>
          <w:i/>
          <w:iCs/>
          <w:sz w:val="24"/>
          <w:szCs w:val="24"/>
        </w:rPr>
        <w:t>em Garantia e Outras Avenças</w:t>
      </w:r>
      <w:r w:rsidR="003E71B2"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datado de [</w:t>
      </w:r>
      <w:r w:rsidR="0063474C">
        <w:rPr>
          <w:rFonts w:asciiTheme="minorHAnsi" w:eastAsia="SimSun" w:hAnsiTheme="minorHAnsi" w:cstheme="minorHAnsi"/>
          <w:sz w:val="24"/>
          <w:szCs w:val="24"/>
        </w:rPr>
        <w:t>22</w:t>
      </w:r>
      <w:r w:rsidRPr="000C62A3">
        <w:rPr>
          <w:rFonts w:asciiTheme="minorHAnsi" w:eastAsia="SimSun" w:hAnsiTheme="minorHAnsi" w:cstheme="minorHAnsi"/>
          <w:sz w:val="24"/>
          <w:szCs w:val="24"/>
        </w:rPr>
        <w:t>]</w:t>
      </w:r>
      <w:r w:rsidR="00C442E2" w:rsidRPr="000C62A3">
        <w:rPr>
          <w:rFonts w:asciiTheme="minorHAnsi" w:eastAsia="SimSun" w:hAnsiTheme="minorHAnsi" w:cstheme="minorHAnsi"/>
          <w:sz w:val="24"/>
          <w:szCs w:val="24"/>
        </w:rPr>
        <w:t xml:space="preserve"> </w:t>
      </w:r>
      <w:r w:rsidR="00833802" w:rsidRPr="006964BE">
        <w:rPr>
          <w:rFonts w:asciiTheme="minorHAnsi" w:eastAsia="SimSun" w:hAnsiTheme="minorHAnsi" w:cstheme="minorHAnsi"/>
          <w:sz w:val="24"/>
          <w:szCs w:val="24"/>
        </w:rPr>
        <w:t xml:space="preserve">de </w:t>
      </w:r>
      <w:r w:rsidR="00DA650F" w:rsidRPr="00571105">
        <w:rPr>
          <w:rFonts w:asciiTheme="minorHAnsi" w:hAnsiTheme="minorHAnsi" w:cstheme="minorHAnsi"/>
          <w:sz w:val="24"/>
          <w:szCs w:val="24"/>
        </w:rPr>
        <w:t>março</w:t>
      </w:r>
      <w:r w:rsidR="00DA650F" w:rsidRPr="006964BE" w:rsidDel="00DA650F">
        <w:rPr>
          <w:rFonts w:asciiTheme="minorHAnsi" w:eastAsia="SimSun" w:hAnsiTheme="minorHAnsi" w:cstheme="minorHAnsi"/>
          <w:sz w:val="24"/>
          <w:szCs w:val="24"/>
        </w:rPr>
        <w:t xml:space="preserve"> </w:t>
      </w:r>
      <w:r w:rsidR="00833802" w:rsidRPr="006964BE">
        <w:rPr>
          <w:rFonts w:asciiTheme="minorHAnsi" w:eastAsia="SimSun" w:hAnsiTheme="minorHAnsi" w:cstheme="minorHAnsi"/>
          <w:sz w:val="24"/>
          <w:szCs w:val="24"/>
        </w:rPr>
        <w:t>de</w:t>
      </w:r>
      <w:r w:rsidR="00833802" w:rsidRPr="000C62A3">
        <w:rPr>
          <w:rFonts w:asciiTheme="minorHAnsi" w:eastAsia="SimSun" w:hAnsiTheme="minorHAnsi" w:cstheme="minorHAnsi"/>
          <w:sz w:val="24"/>
          <w:szCs w:val="24"/>
        </w:rPr>
        <w:t xml:space="preserve"> 202</w:t>
      </w:r>
      <w:r w:rsidR="00D05604">
        <w:rPr>
          <w:rFonts w:asciiTheme="minorHAnsi" w:eastAsia="SimSun" w:hAnsiTheme="minorHAnsi" w:cstheme="minorHAnsi"/>
          <w:sz w:val="24"/>
          <w:szCs w:val="24"/>
        </w:rPr>
        <w:t>2</w:t>
      </w:r>
      <w:r w:rsidR="008F5A99" w:rsidRPr="000C62A3">
        <w:rPr>
          <w:rFonts w:asciiTheme="minorHAnsi" w:eastAsia="SimSun" w:hAnsiTheme="minorHAnsi" w:cstheme="minorHAnsi"/>
          <w:sz w:val="24"/>
          <w:szCs w:val="24"/>
        </w:rPr>
        <w:t>,</w:t>
      </w:r>
      <w:r w:rsidR="00095566"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celebrado entre </w:t>
      </w:r>
      <w:r w:rsidR="00833802"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 Outorgante e o Outorgado</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alterado, modificado, complementado de tempos em tempos e em vigor</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Contrato</w:t>
      </w:r>
      <w:r w:rsidRPr="000C62A3">
        <w:rPr>
          <w:rFonts w:asciiTheme="minorHAnsi" w:eastAsia="SimSun" w:hAnsiTheme="minorHAnsi" w:cstheme="minorHAnsi"/>
          <w:sz w:val="24"/>
          <w:szCs w:val="24"/>
        </w:rPr>
        <w:t xml:space="preserve">”), </w:t>
      </w:r>
      <w:r w:rsidR="00D464EA" w:rsidRPr="000C62A3">
        <w:rPr>
          <w:rFonts w:asciiTheme="minorHAnsi" w:eastAsia="SimSun" w:hAnsiTheme="minorHAnsi" w:cstheme="minorHAnsi"/>
          <w:sz w:val="24"/>
          <w:szCs w:val="24"/>
        </w:rPr>
        <w:t>conforme previsto no</w:t>
      </w:r>
      <w:r w:rsidR="006F59AE" w:rsidRPr="000C62A3">
        <w:rPr>
          <w:rFonts w:asciiTheme="minorHAnsi" w:eastAsia="SimSun" w:hAnsiTheme="minorHAnsi" w:cstheme="minorHAnsi"/>
          <w:sz w:val="24"/>
          <w:szCs w:val="24"/>
        </w:rPr>
        <w:t xml:space="preserve"> Contrato, </w:t>
      </w:r>
      <w:r w:rsidRPr="000C62A3">
        <w:rPr>
          <w:rFonts w:asciiTheme="minorHAnsi" w:eastAsia="SimSun" w:hAnsiTheme="minorHAnsi" w:cstheme="minorHAnsi"/>
          <w:sz w:val="24"/>
          <w:szCs w:val="24"/>
        </w:rPr>
        <w:t>com poderes para:</w:t>
      </w:r>
      <w:r w:rsidR="00B0196D" w:rsidRPr="000C62A3">
        <w:rPr>
          <w:rFonts w:asciiTheme="minorHAnsi" w:eastAsia="SimSun" w:hAnsiTheme="minorHAnsi" w:cstheme="minorHAnsi"/>
          <w:sz w:val="24"/>
          <w:szCs w:val="24"/>
        </w:rPr>
        <w:t xml:space="preserve"> </w:t>
      </w:r>
    </w:p>
    <w:bookmarkEnd w:id="126"/>
    <w:p w14:paraId="5DE88686" w14:textId="77777777" w:rsidR="00457E23" w:rsidRPr="000C62A3" w:rsidRDefault="00457E23" w:rsidP="002F2775">
      <w:pPr>
        <w:spacing w:line="340" w:lineRule="exact"/>
        <w:ind w:firstLine="11"/>
        <w:jc w:val="both"/>
        <w:rPr>
          <w:rFonts w:asciiTheme="minorHAnsi" w:eastAsia="SimSun" w:hAnsiTheme="minorHAnsi" w:cstheme="minorHAnsi"/>
          <w:sz w:val="24"/>
          <w:szCs w:val="24"/>
        </w:rPr>
      </w:pPr>
    </w:p>
    <w:p w14:paraId="3C7DA5E3" w14:textId="4BEA0312" w:rsidR="008F5A99"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127" w:name="_Hlk74935754"/>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0C62A3">
        <w:rPr>
          <w:rFonts w:asciiTheme="minorHAnsi" w:eastAsia="SimSun" w:hAnsiTheme="minorHAnsi" w:cstheme="minorHAnsi"/>
          <w:sz w:val="24"/>
          <w:szCs w:val="24"/>
        </w:rPr>
        <w:t xml:space="preserve"> TBR</w:t>
      </w:r>
      <w:r w:rsidR="00A21E24" w:rsidRPr="000C62A3">
        <w:rPr>
          <w:rFonts w:asciiTheme="minorHAnsi" w:eastAsia="SimSun" w:hAnsiTheme="minorHAnsi" w:cstheme="minorHAnsi"/>
          <w:sz w:val="24"/>
          <w:szCs w:val="24"/>
        </w:rPr>
        <w:t xml:space="preserve"> e aos Direitos Creditórios cedidos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0C62A3">
        <w:rPr>
          <w:rFonts w:asciiTheme="minorHAnsi" w:eastAsia="SimSun" w:hAnsiTheme="minorHAnsi" w:cstheme="minorHAnsi"/>
          <w:sz w:val="24"/>
          <w:szCs w:val="24"/>
        </w:rPr>
        <w:t xml:space="preserve"> </w:t>
      </w:r>
      <w:r w:rsidR="002619D7" w:rsidRPr="000C62A3">
        <w:rPr>
          <w:rFonts w:asciiTheme="minorHAnsi" w:eastAsia="SimSun" w:hAnsiTheme="minorHAnsi" w:cstheme="minorHAnsi"/>
          <w:sz w:val="24"/>
          <w:szCs w:val="24"/>
        </w:rPr>
        <w:t>TBR</w:t>
      </w:r>
      <w:r w:rsidRPr="000C62A3">
        <w:rPr>
          <w:rFonts w:asciiTheme="minorHAnsi" w:eastAsia="SimSun" w:hAnsiTheme="minorHAnsi" w:cstheme="minorHAnsi"/>
          <w:sz w:val="24"/>
          <w:szCs w:val="24"/>
        </w:rPr>
        <w:t>, incluindo a celebração de aditamentos ao Contrato e a realização d</w:t>
      </w:r>
      <w:r w:rsidRPr="000C62A3">
        <w:rPr>
          <w:rFonts w:asciiTheme="minorHAnsi" w:hAnsiTheme="minorHAnsi" w:cstheme="minorHAnsi"/>
          <w:sz w:val="24"/>
          <w:szCs w:val="24"/>
        </w:rPr>
        <w:t>os registros do Contrato e de seus aditamentos</w:t>
      </w:r>
      <w:r w:rsidRPr="000C62A3">
        <w:rPr>
          <w:rFonts w:asciiTheme="minorHAnsi" w:eastAsia="SimSun" w:hAnsiTheme="minorHAnsi" w:cstheme="minorHAnsi"/>
          <w:sz w:val="24"/>
          <w:szCs w:val="24"/>
        </w:rPr>
        <w:t>;</w:t>
      </w:r>
    </w:p>
    <w:p w14:paraId="2DBEB04C" w14:textId="77777777" w:rsidR="00000BAF" w:rsidRDefault="00000BAF" w:rsidP="00CD2969">
      <w:pPr>
        <w:pStyle w:val="Level4"/>
        <w:numPr>
          <w:ilvl w:val="0"/>
          <w:numId w:val="0"/>
        </w:numPr>
        <w:spacing w:after="0" w:line="340" w:lineRule="exact"/>
        <w:rPr>
          <w:rFonts w:asciiTheme="minorHAnsi" w:eastAsia="SimSun" w:hAnsiTheme="minorHAnsi" w:cstheme="minorHAnsi"/>
          <w:sz w:val="24"/>
          <w:szCs w:val="24"/>
        </w:rPr>
      </w:pPr>
    </w:p>
    <w:p w14:paraId="1E0173D2" w14:textId="15CC2A1F" w:rsidR="00000BAF" w:rsidRPr="000C62A3" w:rsidRDefault="00311449" w:rsidP="002F2775">
      <w:pPr>
        <w:pStyle w:val="Level4"/>
        <w:numPr>
          <w:ilvl w:val="0"/>
          <w:numId w:val="61"/>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lastRenderedPageBreak/>
        <w:t>exclusivamente na hipótese de configuração de um Evento de Retenção (conforme definido no Contrato</w:t>
      </w:r>
      <w:r w:rsidR="007F7853">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 a retenção e alteração do fluxo dos recursos decorrentes dos Direitos Creditórios Cedidos Fiduciariamente, bem como para a formalização de eventuais aditamentos ao Contrato de Conta Centralizadora e ao Contrato de Conta Vinculada,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do Contrato</w:t>
      </w:r>
      <w:r w:rsidR="00000BAF">
        <w:rPr>
          <w:rFonts w:asciiTheme="minorHAnsi" w:hAnsiTheme="minorHAnsi" w:cstheme="minorHAnsi"/>
          <w:sz w:val="24"/>
          <w:szCs w:val="24"/>
        </w:rPr>
        <w:t>; e</w:t>
      </w:r>
    </w:p>
    <w:p w14:paraId="3B51BBD3"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0C62A3"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0C62A3">
        <w:rPr>
          <w:rFonts w:asciiTheme="minorHAnsi" w:eastAsia="SimSun" w:hAnsiTheme="minorHAnsi" w:cstheme="minorHAnsi"/>
          <w:sz w:val="24"/>
          <w:szCs w:val="24"/>
        </w:rPr>
        <w:t>as mesmas</w:t>
      </w:r>
      <w:proofErr w:type="gramEnd"/>
      <w:r w:rsidRPr="000C62A3">
        <w:rPr>
          <w:rFonts w:asciiTheme="minorHAnsi" w:eastAsia="SimSun" w:hAnsiTheme="minorHAnsi" w:cstheme="minorHAnsi"/>
          <w:sz w:val="24"/>
          <w:szCs w:val="24"/>
        </w:rPr>
        <w:t xml:space="preserve"> tenham sido quitadas;</w:t>
      </w:r>
    </w:p>
    <w:p w14:paraId="00CB5B8C"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0C62A3">
        <w:rPr>
          <w:rFonts w:asciiTheme="minorHAnsi" w:eastAsia="SimSun" w:hAnsiTheme="minorHAnsi" w:cstheme="minorHAnsi"/>
          <w:i/>
          <w:iCs/>
          <w:sz w:val="24"/>
          <w:szCs w:val="24"/>
        </w:rPr>
        <w:t>ad judicia</w:t>
      </w:r>
      <w:r w:rsidRPr="000C62A3">
        <w:rPr>
          <w:rFonts w:asciiTheme="minorHAnsi" w:eastAsia="SimSun" w:hAnsiTheme="minorHAnsi" w:cstheme="minorHAnsi"/>
          <w:sz w:val="24"/>
          <w:szCs w:val="24"/>
        </w:rPr>
        <w:t>;</w:t>
      </w:r>
    </w:p>
    <w:p w14:paraId="1DEC3371" w14:textId="77777777" w:rsidR="008F5A99" w:rsidRPr="000C62A3"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31B297E3"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0C62A3">
        <w:rPr>
          <w:rFonts w:asciiTheme="minorHAnsi" w:eastAsia="SimSun" w:hAnsiTheme="minorHAnsi" w:cstheme="minorHAnsi"/>
          <w:sz w:val="24"/>
          <w:szCs w:val="24"/>
        </w:rPr>
        <w:t xml:space="preserve">Cláusula </w:t>
      </w:r>
      <w:r w:rsidR="008172A0" w:rsidRPr="000C62A3">
        <w:rPr>
          <w:rFonts w:asciiTheme="minorHAnsi" w:eastAsia="SimSun" w:hAnsiTheme="minorHAnsi" w:cstheme="minorHAnsi"/>
          <w:sz w:val="24"/>
          <w:szCs w:val="24"/>
        </w:rPr>
        <w:fldChar w:fldCharType="begin"/>
      </w:r>
      <w:r w:rsidR="008172A0" w:rsidRPr="000C62A3">
        <w:rPr>
          <w:rFonts w:asciiTheme="minorHAnsi" w:eastAsia="SimSun" w:hAnsiTheme="minorHAnsi" w:cstheme="minorHAnsi"/>
          <w:sz w:val="24"/>
          <w:szCs w:val="24"/>
        </w:rPr>
        <w:instrText xml:space="preserve"> REF _Ref76668565 \r \h  \* MERGEFORMAT </w:instrText>
      </w:r>
      <w:r w:rsidR="008172A0" w:rsidRPr="000C62A3">
        <w:rPr>
          <w:rFonts w:asciiTheme="minorHAnsi" w:eastAsia="SimSun" w:hAnsiTheme="minorHAnsi" w:cstheme="minorHAnsi"/>
          <w:sz w:val="24"/>
          <w:szCs w:val="24"/>
        </w:rPr>
      </w:r>
      <w:r w:rsidR="008172A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8172A0" w:rsidRPr="000C62A3">
        <w:rPr>
          <w:rFonts w:asciiTheme="minorHAnsi" w:eastAsia="SimSun" w:hAnsiTheme="minorHAnsi" w:cstheme="minorHAnsi"/>
          <w:sz w:val="24"/>
          <w:szCs w:val="24"/>
        </w:rPr>
        <w:fldChar w:fldCharType="end"/>
      </w:r>
      <w:r w:rsidR="006F10DD" w:rsidRPr="000C62A3">
        <w:rPr>
          <w:rFonts w:asciiTheme="minorHAnsi" w:eastAsia="SimSun" w:hAnsiTheme="minorHAnsi" w:cstheme="minorHAnsi"/>
          <w:sz w:val="24"/>
          <w:szCs w:val="24"/>
        </w:rPr>
        <w:t xml:space="preserve"> </w:t>
      </w:r>
      <w:r w:rsidR="00573AE4" w:rsidRPr="000C62A3">
        <w:rPr>
          <w:rFonts w:asciiTheme="minorHAnsi" w:eastAsia="SimSun" w:hAnsiTheme="minorHAnsi" w:cstheme="minorHAnsi"/>
          <w:sz w:val="24"/>
          <w:szCs w:val="24"/>
        </w:rPr>
        <w:t>do Contrato</w:t>
      </w:r>
      <w:r w:rsidRPr="000C62A3">
        <w:rPr>
          <w:rFonts w:asciiTheme="minorHAnsi" w:eastAsia="SimSun" w:hAnsiTheme="minorHAnsi" w:cstheme="minorHAnsi"/>
          <w:sz w:val="24"/>
          <w:szCs w:val="24"/>
        </w:rPr>
        <w:t>;</w:t>
      </w:r>
    </w:p>
    <w:p w14:paraId="436EA821" w14:textId="77777777" w:rsidR="008F5A99" w:rsidRPr="000C62A3"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97264C" w:rsidRPr="000C62A3">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0C62A3">
        <w:rPr>
          <w:rFonts w:asciiTheme="minorHAnsi" w:eastAsia="SimSun" w:hAnsiTheme="minorHAnsi" w:cstheme="minorHAnsi"/>
          <w:sz w:val="24"/>
          <w:szCs w:val="24"/>
        </w:rPr>
        <w:t xml:space="preserve"> e previstos no Contrato</w:t>
      </w:r>
      <w:r w:rsidRPr="000C62A3">
        <w:rPr>
          <w:rFonts w:asciiTheme="minorHAnsi" w:eastAsia="SimSun" w:hAnsiTheme="minorHAnsi" w:cstheme="minorHAnsi"/>
          <w:sz w:val="24"/>
          <w:szCs w:val="24"/>
        </w:rPr>
        <w:t>;</w:t>
      </w:r>
      <w:r w:rsidR="00C67E1D" w:rsidRPr="000C62A3">
        <w:rPr>
          <w:rFonts w:asciiTheme="minorHAnsi" w:eastAsia="SimSun" w:hAnsiTheme="minorHAnsi" w:cstheme="minorHAnsi"/>
          <w:sz w:val="24"/>
          <w:szCs w:val="24"/>
        </w:rPr>
        <w:t xml:space="preserve"> </w:t>
      </w:r>
    </w:p>
    <w:p w14:paraId="1EE8609A" w14:textId="77777777" w:rsidR="00B10405" w:rsidRPr="000C62A3"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7A57FB" w:rsidRPr="000C62A3">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0C62A3">
        <w:rPr>
          <w:rFonts w:asciiTheme="minorHAnsi" w:hAnsiTheme="minorHAnsi" w:cstheme="minorHAnsi"/>
          <w:sz w:val="24"/>
          <w:szCs w:val="24"/>
        </w:rPr>
        <w:t>estaduais</w:t>
      </w:r>
      <w:r w:rsidR="007A57FB"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w:t>
      </w:r>
      <w:r w:rsidR="007A57FB" w:rsidRPr="000C62A3">
        <w:rPr>
          <w:rFonts w:asciiTheme="minorHAnsi" w:eastAsia="SimSun" w:hAnsiTheme="minorHAnsi" w:cstheme="minorHAnsi"/>
          <w:sz w:val="24"/>
          <w:szCs w:val="24"/>
        </w:rPr>
        <w:lastRenderedPageBreak/>
        <w:t>Fiduciariamente, no todo ou em parte, a quaisquer terceiros, nos termos do Contrato;</w:t>
      </w:r>
      <w:r w:rsidR="004560EA" w:rsidRPr="000C62A3">
        <w:rPr>
          <w:rFonts w:asciiTheme="minorHAnsi" w:eastAsia="SimSun" w:hAnsiTheme="minorHAnsi" w:cstheme="minorHAnsi"/>
          <w:sz w:val="24"/>
          <w:szCs w:val="24"/>
        </w:rPr>
        <w:t xml:space="preserve"> e</w:t>
      </w:r>
    </w:p>
    <w:p w14:paraId="3B7DBA73" w14:textId="77777777" w:rsidR="00B10405" w:rsidRPr="000C62A3"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praticar qualquer ato e firmar qualquer instrumento de acordo com os termos e para os fins </w:t>
      </w:r>
      <w:r w:rsidR="00C47A42" w:rsidRPr="000C62A3">
        <w:rPr>
          <w:rFonts w:asciiTheme="minorHAnsi" w:eastAsia="SimSun" w:hAnsiTheme="minorHAnsi" w:cstheme="minorHAnsi"/>
          <w:sz w:val="24"/>
          <w:szCs w:val="24"/>
        </w:rPr>
        <w:t>do</w:t>
      </w:r>
      <w:r w:rsidRPr="000C62A3">
        <w:rPr>
          <w:rFonts w:asciiTheme="minorHAnsi" w:eastAsia="SimSun" w:hAnsiTheme="minorHAnsi" w:cstheme="minorHAnsi"/>
          <w:sz w:val="24"/>
          <w:szCs w:val="24"/>
        </w:rPr>
        <w:t xml:space="preserve"> Contrato</w:t>
      </w:r>
      <w:r w:rsidR="00522299" w:rsidRPr="000C62A3">
        <w:rPr>
          <w:rFonts w:asciiTheme="minorHAnsi" w:eastAsia="SimSun" w:hAnsiTheme="minorHAnsi" w:cstheme="minorHAnsi"/>
          <w:sz w:val="24"/>
          <w:szCs w:val="24"/>
        </w:rPr>
        <w:t>.</w:t>
      </w:r>
    </w:p>
    <w:bookmarkEnd w:id="127"/>
    <w:p w14:paraId="61316E30"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0C62A3" w:rsidRDefault="009102A2" w:rsidP="002F2775">
      <w:pPr>
        <w:tabs>
          <w:tab w:val="left" w:pos="0"/>
        </w:tabs>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será válida por 1 (um) ano.</w:t>
      </w:r>
    </w:p>
    <w:p w14:paraId="4F1763A6" w14:textId="77777777" w:rsidR="00457E23" w:rsidRPr="000C62A3"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0C62A3"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38CA290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A presente procuração é outorgada, em 1 (uma) via, aos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202</w:t>
      </w:r>
      <w:r w:rsidR="00D05604">
        <w:rPr>
          <w:rFonts w:asciiTheme="minorHAnsi" w:eastAsia="SimSun" w:hAnsiTheme="minorHAnsi" w:cstheme="minorHAnsi"/>
          <w:sz w:val="24"/>
          <w:szCs w:val="24"/>
        </w:rPr>
        <w:t>2</w:t>
      </w:r>
      <w:r w:rsidRPr="000C62A3">
        <w:rPr>
          <w:rFonts w:asciiTheme="minorHAnsi" w:eastAsia="SimSun" w:hAnsiTheme="minorHAnsi" w:cstheme="minorHAnsi"/>
          <w:sz w:val="24"/>
          <w:szCs w:val="24"/>
        </w:rPr>
        <w:t>, na Cidade de São Paulo, Estado de São Paulo, Brasil.</w:t>
      </w:r>
    </w:p>
    <w:p w14:paraId="48751870" w14:textId="77777777" w:rsidR="00BF563B" w:rsidRPr="000C62A3" w:rsidRDefault="00BF563B" w:rsidP="002F2775">
      <w:pPr>
        <w:spacing w:line="340" w:lineRule="exact"/>
        <w:jc w:val="both"/>
        <w:rPr>
          <w:rFonts w:asciiTheme="minorHAnsi" w:eastAsia="SimSun" w:hAnsiTheme="minorHAnsi" w:cstheme="minorHAnsi"/>
          <w:sz w:val="24"/>
          <w:szCs w:val="24"/>
        </w:rPr>
      </w:pPr>
    </w:p>
    <w:bookmarkEnd w:id="125"/>
    <w:p w14:paraId="175418D7" w14:textId="77777777" w:rsidR="008F5A99" w:rsidRPr="000C62A3"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0C62A3" w:rsidRDefault="009102A2" w:rsidP="002F2775">
      <w:pPr>
        <w:spacing w:line="340" w:lineRule="exact"/>
        <w:jc w:val="center"/>
        <w:rPr>
          <w:rFonts w:asciiTheme="minorHAnsi" w:eastAsia="SimSun" w:hAnsiTheme="minorHAnsi" w:cstheme="minorHAnsi"/>
          <w:i/>
          <w:kern w:val="24"/>
          <w:sz w:val="24"/>
          <w:szCs w:val="24"/>
        </w:rPr>
      </w:pPr>
      <w:r w:rsidRPr="000C62A3">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7A5421" w14:paraId="463FE109" w14:textId="77777777" w:rsidTr="00264702">
        <w:tc>
          <w:tcPr>
            <w:tcW w:w="4675" w:type="dxa"/>
          </w:tcPr>
          <w:p w14:paraId="1367976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___________________________________</w:t>
            </w:r>
          </w:p>
          <w:p w14:paraId="08271CF6"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5F8ED019"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4D23AE8"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w:t>
            </w:r>
          </w:p>
          <w:p w14:paraId="4D242FEE"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004F98E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8A893EF"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0C62A3" w:rsidRDefault="0094293B" w:rsidP="002F2775">
      <w:pPr>
        <w:spacing w:line="340" w:lineRule="exact"/>
        <w:jc w:val="center"/>
        <w:rPr>
          <w:rFonts w:asciiTheme="minorHAnsi" w:hAnsiTheme="minorHAnsi" w:cstheme="minorHAnsi"/>
          <w:b/>
          <w:bCs/>
          <w:sz w:val="24"/>
          <w:szCs w:val="24"/>
        </w:rPr>
      </w:pPr>
    </w:p>
    <w:p w14:paraId="5E4B7C77" w14:textId="77777777" w:rsidR="0094293B" w:rsidRPr="000C62A3" w:rsidRDefault="009102A2" w:rsidP="002F2775">
      <w:pPr>
        <w:spacing w:line="340" w:lineRule="exact"/>
        <w:rPr>
          <w:rFonts w:asciiTheme="minorHAnsi" w:hAnsiTheme="minorHAnsi" w:cstheme="minorHAnsi"/>
          <w:b/>
          <w:bCs/>
          <w:sz w:val="24"/>
          <w:szCs w:val="24"/>
        </w:rPr>
      </w:pPr>
      <w:r w:rsidRPr="000C62A3">
        <w:rPr>
          <w:rFonts w:asciiTheme="minorHAnsi" w:hAnsiTheme="minorHAnsi" w:cstheme="minorHAnsi"/>
          <w:b/>
          <w:bCs/>
          <w:sz w:val="24"/>
          <w:szCs w:val="24"/>
        </w:rPr>
        <w:br w:type="page"/>
      </w:r>
    </w:p>
    <w:p w14:paraId="0C5E2E5E" w14:textId="0FDA7D11" w:rsidR="00DA6775" w:rsidRPr="000C62A3" w:rsidRDefault="009102A2" w:rsidP="00025C49">
      <w:pPr>
        <w:spacing w:line="340" w:lineRule="exact"/>
        <w:jc w:val="center"/>
        <w:rPr>
          <w:rFonts w:asciiTheme="minorHAnsi" w:hAnsiTheme="minorHAnsi"/>
          <w:b/>
          <w:sz w:val="24"/>
          <w:u w:val="single"/>
          <w:lang w:val="pt-PT"/>
        </w:rPr>
      </w:pPr>
      <w:bookmarkStart w:id="128" w:name="_DV_M236"/>
      <w:bookmarkStart w:id="129" w:name="_DV_M237"/>
      <w:bookmarkStart w:id="130" w:name="_DV_M238"/>
      <w:bookmarkStart w:id="131" w:name="_DV_M239"/>
      <w:bookmarkStart w:id="132" w:name="_DV_M240"/>
      <w:bookmarkStart w:id="133" w:name="_DV_M242"/>
      <w:bookmarkStart w:id="134" w:name="_DV_M243"/>
      <w:bookmarkStart w:id="135" w:name="_DV_M244"/>
      <w:bookmarkStart w:id="136" w:name="_DV_M245"/>
      <w:bookmarkStart w:id="137" w:name="_DV_M246"/>
      <w:bookmarkStart w:id="138" w:name="_DV_M247"/>
      <w:bookmarkStart w:id="139" w:name="_DV_M248"/>
      <w:bookmarkStart w:id="140" w:name="_DV_M249"/>
      <w:bookmarkStart w:id="141" w:name="_DV_M250"/>
      <w:bookmarkStart w:id="142" w:name="_DV_M251"/>
      <w:bookmarkStart w:id="143" w:name="_DV_M252"/>
      <w:bookmarkStart w:id="144" w:name="_DV_M253"/>
      <w:bookmarkStart w:id="145" w:name="_DV_M254"/>
      <w:bookmarkStart w:id="146" w:name="_DV_M255"/>
      <w:bookmarkStart w:id="147" w:name="_DV_M256"/>
      <w:bookmarkStart w:id="148" w:name="_DV_M257"/>
      <w:bookmarkStart w:id="149" w:name="_DV_M258"/>
      <w:bookmarkStart w:id="150" w:name="_DV_M259"/>
      <w:bookmarkStart w:id="151" w:name="_DV_M260"/>
      <w:bookmarkStart w:id="152" w:name="_DV_M261"/>
      <w:bookmarkStart w:id="153" w:name="_DV_M262"/>
      <w:bookmarkStart w:id="154" w:name="_DV_M263"/>
      <w:bookmarkStart w:id="155" w:name="_DV_M264"/>
      <w:bookmarkStart w:id="156" w:name="_DV_M265"/>
      <w:bookmarkStart w:id="157" w:name="_DV_M266"/>
      <w:bookmarkStart w:id="158" w:name="_DV_M267"/>
      <w:bookmarkStart w:id="159" w:name="_DV_M268"/>
      <w:bookmarkStart w:id="160" w:name="_DV_M269"/>
      <w:bookmarkStart w:id="161" w:name="_DV_M270"/>
      <w:bookmarkStart w:id="162" w:name="_DV_M271"/>
      <w:bookmarkStart w:id="163" w:name="_DV_M272"/>
      <w:bookmarkStart w:id="164" w:name="_DV_M273"/>
      <w:bookmarkStart w:id="165" w:name="_DV_M274"/>
      <w:bookmarkStart w:id="166" w:name="_DV_M275"/>
      <w:bookmarkStart w:id="167" w:name="_DV_M276"/>
      <w:bookmarkStart w:id="168" w:name="_DV_M277"/>
      <w:bookmarkStart w:id="169" w:name="_DV_M27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C62A3">
        <w:rPr>
          <w:rFonts w:asciiTheme="minorHAnsi" w:hAnsiTheme="minorHAnsi"/>
          <w:b/>
          <w:sz w:val="24"/>
          <w:u w:val="single"/>
          <w:lang w:val="pt-PT"/>
        </w:rPr>
        <w:lastRenderedPageBreak/>
        <w:t>A</w:t>
      </w:r>
      <w:r w:rsidR="005961C1" w:rsidRPr="000C62A3">
        <w:rPr>
          <w:rFonts w:asciiTheme="minorHAnsi" w:hAnsiTheme="minorHAnsi"/>
          <w:b/>
          <w:sz w:val="24"/>
          <w:u w:val="single"/>
          <w:lang w:val="pt-PT"/>
        </w:rPr>
        <w:t>NEXO</w:t>
      </w:r>
      <w:r w:rsidR="00D67700" w:rsidRPr="000C62A3">
        <w:rPr>
          <w:rFonts w:asciiTheme="minorHAnsi" w:eastAsia="SimSun" w:hAnsiTheme="minorHAnsi" w:cstheme="minorHAnsi"/>
          <w:b/>
          <w:sz w:val="24"/>
          <w:szCs w:val="24"/>
          <w:u w:val="single"/>
        </w:rPr>
        <w:t> </w:t>
      </w:r>
      <w:r w:rsidR="0005192D" w:rsidRPr="000C62A3">
        <w:rPr>
          <w:rFonts w:asciiTheme="minorHAnsi" w:hAnsiTheme="minorHAnsi"/>
          <w:b/>
          <w:sz w:val="24"/>
          <w:u w:val="single"/>
          <w:lang w:val="pt-PT"/>
        </w:rPr>
        <w:t>I</w:t>
      </w:r>
      <w:r w:rsidR="00DD4D3F" w:rsidRPr="000C62A3">
        <w:rPr>
          <w:rFonts w:asciiTheme="minorHAnsi" w:hAnsiTheme="minorHAnsi"/>
          <w:b/>
          <w:sz w:val="24"/>
          <w:u w:val="single"/>
          <w:lang w:val="pt-PT"/>
        </w:rPr>
        <w:t>II</w:t>
      </w:r>
    </w:p>
    <w:p w14:paraId="4D742BF2" w14:textId="77777777" w:rsidR="00DA6775" w:rsidRPr="000C62A3" w:rsidRDefault="009102A2" w:rsidP="002F2775">
      <w:pPr>
        <w:pBdr>
          <w:bottom w:val="single" w:sz="12" w:space="1" w:color="auto"/>
        </w:pBdr>
        <w:spacing w:line="340" w:lineRule="exact"/>
        <w:jc w:val="center"/>
        <w:rPr>
          <w:rFonts w:asciiTheme="minorHAnsi" w:hAnsiTheme="minorHAnsi" w:cstheme="minorHAnsi"/>
          <w:b/>
          <w:bCs/>
          <w:sz w:val="24"/>
          <w:szCs w:val="24"/>
        </w:rPr>
      </w:pPr>
      <w:r w:rsidRPr="000C62A3">
        <w:rPr>
          <w:rFonts w:asciiTheme="minorHAnsi" w:hAnsiTheme="minorHAnsi" w:cstheme="minorHAnsi"/>
          <w:b/>
          <w:bCs/>
          <w:sz w:val="24"/>
          <w:szCs w:val="24"/>
        </w:rPr>
        <w:t xml:space="preserve">APÓLICES DE SEGUROS QUE ORIGINAM OS DIREITOS CREDITÓRIOS DOS SEGUROS </w:t>
      </w:r>
    </w:p>
    <w:p w14:paraId="7CC6C272" w14:textId="77777777" w:rsidR="00DA6775" w:rsidRPr="000C62A3" w:rsidRDefault="00DA6775" w:rsidP="002F2775">
      <w:pPr>
        <w:spacing w:line="340" w:lineRule="exact"/>
        <w:jc w:val="center"/>
        <w:rPr>
          <w:rFonts w:asciiTheme="minorHAnsi" w:hAnsiTheme="minorHAnsi" w:cstheme="minorHAnsi"/>
          <w:b/>
          <w:bCs/>
          <w:sz w:val="24"/>
          <w:szCs w:val="24"/>
        </w:rPr>
      </w:pPr>
    </w:p>
    <w:p w14:paraId="701E7FF4" w14:textId="77777777" w:rsidR="00DA6775" w:rsidRPr="000C62A3" w:rsidRDefault="00DA6775" w:rsidP="002F2775">
      <w:pPr>
        <w:spacing w:line="340" w:lineRule="exact"/>
        <w:jc w:val="center"/>
        <w:rPr>
          <w:rFonts w:asciiTheme="minorHAnsi" w:hAnsiTheme="minorHAnsi" w:cstheme="minorHAnsi"/>
          <w:b/>
          <w:bCs/>
          <w:sz w:val="24"/>
          <w:szCs w:val="24"/>
        </w:rPr>
      </w:pPr>
    </w:p>
    <w:tbl>
      <w:tblPr>
        <w:tblStyle w:val="TabeladeLista3-nfas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278"/>
        <w:gridCol w:w="1278"/>
        <w:gridCol w:w="1264"/>
        <w:gridCol w:w="1666"/>
      </w:tblGrid>
      <w:tr w:rsidR="007A5421" w14:paraId="0B400BAB" w14:textId="77777777" w:rsidTr="009F7D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25" w:type="dxa"/>
            <w:shd w:val="clear" w:color="auto" w:fill="BFBFBF" w:themeFill="background1" w:themeFillShade="BF"/>
          </w:tcPr>
          <w:p w14:paraId="7BF6316E" w14:textId="77777777" w:rsidR="000D0FEC" w:rsidRPr="000C62A3" w:rsidRDefault="009102A2" w:rsidP="004D5AC2">
            <w:pPr>
              <w:rPr>
                <w:color w:val="000000" w:themeColor="text1"/>
              </w:rPr>
            </w:pPr>
            <w:r w:rsidRPr="000C62A3">
              <w:rPr>
                <w:color w:val="000000" w:themeColor="text1"/>
              </w:rPr>
              <w:t>Seguro (modalidade)</w:t>
            </w:r>
          </w:p>
        </w:tc>
        <w:tc>
          <w:tcPr>
            <w:tcW w:w="1278" w:type="dxa"/>
            <w:shd w:val="clear" w:color="auto" w:fill="BFBFBF" w:themeFill="background1" w:themeFillShade="BF"/>
          </w:tcPr>
          <w:p w14:paraId="2ED34D83"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Data de Início</w:t>
            </w:r>
          </w:p>
        </w:tc>
        <w:tc>
          <w:tcPr>
            <w:tcW w:w="1278" w:type="dxa"/>
            <w:shd w:val="clear" w:color="auto" w:fill="BFBFBF" w:themeFill="background1" w:themeFillShade="BF"/>
          </w:tcPr>
          <w:p w14:paraId="7B515A8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 xml:space="preserve">Data de Fim </w:t>
            </w:r>
          </w:p>
        </w:tc>
        <w:tc>
          <w:tcPr>
            <w:tcW w:w="1264" w:type="dxa"/>
            <w:shd w:val="clear" w:color="auto" w:fill="BFBFBF" w:themeFill="background1" w:themeFillShade="BF"/>
          </w:tcPr>
          <w:p w14:paraId="7B09DE6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Seguradora</w:t>
            </w:r>
          </w:p>
        </w:tc>
        <w:tc>
          <w:tcPr>
            <w:tcW w:w="1666" w:type="dxa"/>
            <w:shd w:val="clear" w:color="auto" w:fill="BFBFBF" w:themeFill="background1" w:themeFillShade="BF"/>
          </w:tcPr>
          <w:p w14:paraId="44A50F12"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Apólice</w:t>
            </w:r>
          </w:p>
        </w:tc>
      </w:tr>
      <w:tr w:rsidR="007A5421" w14:paraId="1741E20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330C68B4" w14:textId="77777777" w:rsidR="000D0FEC" w:rsidRPr="000C62A3" w:rsidRDefault="009102A2" w:rsidP="004D5AC2">
            <w:r w:rsidRPr="000C62A3">
              <w:t>Frota</w:t>
            </w:r>
          </w:p>
        </w:tc>
        <w:tc>
          <w:tcPr>
            <w:tcW w:w="1278" w:type="dxa"/>
          </w:tcPr>
          <w:p w14:paraId="7E19831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08/05/2021</w:t>
            </w:r>
          </w:p>
        </w:tc>
        <w:tc>
          <w:tcPr>
            <w:tcW w:w="1278" w:type="dxa"/>
          </w:tcPr>
          <w:p w14:paraId="33C761C0"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08/05/2022</w:t>
            </w:r>
          </w:p>
        </w:tc>
        <w:tc>
          <w:tcPr>
            <w:tcW w:w="1264" w:type="dxa"/>
          </w:tcPr>
          <w:p w14:paraId="02FDCC6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Porto Seguro</w:t>
            </w:r>
          </w:p>
        </w:tc>
        <w:tc>
          <w:tcPr>
            <w:tcW w:w="1666" w:type="dxa"/>
          </w:tcPr>
          <w:p w14:paraId="5D977A7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0531 49 6148947</w:t>
            </w:r>
          </w:p>
        </w:tc>
      </w:tr>
      <w:tr w:rsidR="007A5421" w14:paraId="3F913F56"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5589EDC1" w14:textId="77777777" w:rsidR="000D0FEC" w:rsidRPr="000C62A3" w:rsidRDefault="009102A2" w:rsidP="004D5AC2">
            <w:r w:rsidRPr="000C62A3">
              <w:t xml:space="preserve">Riscos de Engenharia </w:t>
            </w:r>
          </w:p>
        </w:tc>
        <w:tc>
          <w:tcPr>
            <w:tcW w:w="1278" w:type="dxa"/>
          </w:tcPr>
          <w:p w14:paraId="2772E792"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01/06/2021</w:t>
            </w:r>
          </w:p>
        </w:tc>
        <w:tc>
          <w:tcPr>
            <w:tcW w:w="1278" w:type="dxa"/>
          </w:tcPr>
          <w:p w14:paraId="7E2A997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31/05/2022</w:t>
            </w:r>
          </w:p>
        </w:tc>
        <w:tc>
          <w:tcPr>
            <w:tcW w:w="1264" w:type="dxa"/>
          </w:tcPr>
          <w:p w14:paraId="434D4FE1"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proofErr w:type="spellStart"/>
            <w:r w:rsidRPr="000C62A3">
              <w:t>Sompo</w:t>
            </w:r>
            <w:proofErr w:type="spellEnd"/>
            <w:r w:rsidRPr="000C62A3">
              <w:t xml:space="preserve"> Seguros</w:t>
            </w:r>
          </w:p>
        </w:tc>
        <w:tc>
          <w:tcPr>
            <w:tcW w:w="1666" w:type="dxa"/>
          </w:tcPr>
          <w:p w14:paraId="07FE3DB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10.042826</w:t>
            </w:r>
          </w:p>
        </w:tc>
      </w:tr>
      <w:tr w:rsidR="007A5421" w14:paraId="7D53549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2379B23" w14:textId="77777777" w:rsidR="000D0FEC" w:rsidRPr="000C62A3" w:rsidRDefault="009102A2" w:rsidP="004D5AC2">
            <w:r w:rsidRPr="000C62A3">
              <w:t xml:space="preserve">Risco de Engenharia e Responsabilidade Civil </w:t>
            </w:r>
          </w:p>
        </w:tc>
        <w:tc>
          <w:tcPr>
            <w:tcW w:w="1278" w:type="dxa"/>
          </w:tcPr>
          <w:p w14:paraId="6A475FD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28/05/2021</w:t>
            </w:r>
          </w:p>
        </w:tc>
        <w:tc>
          <w:tcPr>
            <w:tcW w:w="1278" w:type="dxa"/>
          </w:tcPr>
          <w:p w14:paraId="4F3471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31/03/2024</w:t>
            </w:r>
          </w:p>
        </w:tc>
        <w:tc>
          <w:tcPr>
            <w:tcW w:w="1264" w:type="dxa"/>
          </w:tcPr>
          <w:p w14:paraId="29F616A1"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proofErr w:type="spellStart"/>
            <w:r w:rsidRPr="000C62A3">
              <w:t>Berkley</w:t>
            </w:r>
            <w:proofErr w:type="spellEnd"/>
            <w:r w:rsidRPr="000C62A3">
              <w:t xml:space="preserve"> Brasil Seguros</w:t>
            </w:r>
          </w:p>
        </w:tc>
        <w:tc>
          <w:tcPr>
            <w:tcW w:w="1666" w:type="dxa"/>
          </w:tcPr>
          <w:p w14:paraId="60CEEC7D"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1006700040709</w:t>
            </w:r>
          </w:p>
        </w:tc>
      </w:tr>
      <w:tr w:rsidR="007A5421" w14:paraId="16B546C2"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00E2301B" w14:textId="235E8917" w:rsidR="000D0FEC" w:rsidRPr="000C62A3" w:rsidRDefault="000D0FEC" w:rsidP="004D5AC2"/>
        </w:tc>
        <w:tc>
          <w:tcPr>
            <w:tcW w:w="1278" w:type="dxa"/>
          </w:tcPr>
          <w:p w14:paraId="005C3548" w14:textId="7CBE08B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78" w:type="dxa"/>
          </w:tcPr>
          <w:p w14:paraId="6C74CAD8" w14:textId="2161AB74"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64" w:type="dxa"/>
          </w:tcPr>
          <w:p w14:paraId="5796B4F1" w14:textId="3AFB3990"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666" w:type="dxa"/>
          </w:tcPr>
          <w:p w14:paraId="4BA86847" w14:textId="52DC1A8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r>
      <w:tr w:rsidR="007A5421" w14:paraId="277BB762"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3684795" w14:textId="77777777" w:rsidR="000D0FEC" w:rsidRPr="000C62A3" w:rsidRDefault="009102A2" w:rsidP="004D5AC2">
            <w:r w:rsidRPr="000C62A3">
              <w:t>Riscos Operacionais</w:t>
            </w:r>
          </w:p>
        </w:tc>
        <w:tc>
          <w:tcPr>
            <w:tcW w:w="1278" w:type="dxa"/>
          </w:tcPr>
          <w:p w14:paraId="128F076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11/05/2021</w:t>
            </w:r>
          </w:p>
        </w:tc>
        <w:tc>
          <w:tcPr>
            <w:tcW w:w="1278" w:type="dxa"/>
          </w:tcPr>
          <w:p w14:paraId="141CDAC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11/05/2022</w:t>
            </w:r>
          </w:p>
        </w:tc>
        <w:tc>
          <w:tcPr>
            <w:tcW w:w="1264" w:type="dxa"/>
          </w:tcPr>
          <w:p w14:paraId="3202F47E"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Tokio Marine Seguradora</w:t>
            </w:r>
          </w:p>
        </w:tc>
        <w:tc>
          <w:tcPr>
            <w:tcW w:w="1666" w:type="dxa"/>
          </w:tcPr>
          <w:p w14:paraId="366A4F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180 0002520782</w:t>
            </w:r>
          </w:p>
        </w:tc>
      </w:tr>
    </w:tbl>
    <w:p w14:paraId="5E995FCA" w14:textId="77777777" w:rsidR="00B65B8C" w:rsidRDefault="009102A2" w:rsidP="00B65B8C">
      <w:pPr>
        <w:spacing w:line="340" w:lineRule="exact"/>
        <w:jc w:val="center"/>
        <w:rPr>
          <w:rFonts w:asciiTheme="minorHAnsi" w:hAnsiTheme="minorHAnsi" w:cstheme="minorHAnsi"/>
          <w:b/>
          <w:sz w:val="24"/>
          <w:szCs w:val="24"/>
          <w:u w:val="single"/>
          <w:lang w:val="pt-PT"/>
        </w:rPr>
      </w:pPr>
      <w:r w:rsidRPr="00792CA8">
        <w:rPr>
          <w:rFonts w:asciiTheme="minorHAnsi" w:hAnsiTheme="minorHAnsi" w:cstheme="minorHAnsi"/>
          <w:b/>
          <w:bCs/>
          <w:sz w:val="24"/>
          <w:szCs w:val="24"/>
        </w:rPr>
        <w:t xml:space="preserve"> </w:t>
      </w:r>
      <w:r w:rsidR="003D59BF" w:rsidRPr="000C62A3">
        <w:rPr>
          <w:rFonts w:asciiTheme="minorHAnsi" w:hAnsiTheme="minorHAnsi" w:cstheme="minorHAnsi"/>
          <w:b/>
          <w:sz w:val="24"/>
          <w:szCs w:val="24"/>
          <w:u w:val="single"/>
          <w:lang w:val="pt-PT"/>
        </w:rPr>
        <w:br w:type="page"/>
      </w:r>
      <w:r w:rsidR="00B65B8C">
        <w:rPr>
          <w:rFonts w:asciiTheme="minorHAnsi" w:hAnsiTheme="minorHAnsi" w:cstheme="minorHAnsi"/>
          <w:b/>
          <w:sz w:val="24"/>
          <w:szCs w:val="24"/>
          <w:u w:val="single"/>
          <w:lang w:val="pt-PT"/>
        </w:rPr>
        <w:lastRenderedPageBreak/>
        <w:t>ANEXO IV</w:t>
      </w:r>
    </w:p>
    <w:p w14:paraId="3CFCA7C4" w14:textId="77777777" w:rsidR="00B65B8C" w:rsidRDefault="00B65B8C" w:rsidP="00B65B8C">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sz w:val="24"/>
          <w:szCs w:val="24"/>
          <w:lang w:val="pt-PT"/>
        </w:rPr>
        <w:t xml:space="preserve">ANEXO </w:t>
      </w:r>
      <w:r>
        <w:rPr>
          <w:rFonts w:asciiTheme="minorHAnsi" w:hAnsiTheme="minorHAnsi" w:cstheme="minorHAnsi"/>
          <w:b/>
          <w:iCs w:val="0"/>
          <w:color w:val="000000"/>
          <w:sz w:val="24"/>
          <w:szCs w:val="24"/>
          <w:lang w:val="pt-BR" w:eastAsia="pt-BR"/>
        </w:rPr>
        <w:t>MODELO DA NOTIFICAÇÃO DO MONTANTE A SER RETIDO</w:t>
      </w:r>
    </w:p>
    <w:p w14:paraId="43BCECCF" w14:textId="77777777" w:rsidR="00B65B8C" w:rsidRDefault="00B65B8C" w:rsidP="00B65B8C">
      <w:pPr>
        <w:spacing w:line="340" w:lineRule="exact"/>
        <w:jc w:val="both"/>
        <w:rPr>
          <w:rFonts w:asciiTheme="minorHAnsi" w:eastAsia="Arial Unicode MS" w:hAnsiTheme="minorHAnsi" w:cstheme="minorHAnsi"/>
          <w:sz w:val="24"/>
          <w:szCs w:val="24"/>
        </w:rPr>
      </w:pPr>
    </w:p>
    <w:p w14:paraId="41D59C89" w14:textId="77777777" w:rsidR="00B65B8C" w:rsidRDefault="00B65B8C" w:rsidP="00B65B8C">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AE31DB8" w14:textId="77777777" w:rsidR="00B65B8C" w:rsidRDefault="00B65B8C" w:rsidP="00B65B8C">
      <w:pPr>
        <w:spacing w:line="340" w:lineRule="exact"/>
        <w:jc w:val="both"/>
        <w:rPr>
          <w:rFonts w:asciiTheme="minorHAnsi" w:eastAsia="Arial Unicode MS" w:hAnsiTheme="minorHAnsi" w:cstheme="minorHAnsi"/>
          <w:sz w:val="24"/>
          <w:szCs w:val="24"/>
        </w:rPr>
      </w:pPr>
    </w:p>
    <w:p w14:paraId="35F7EF8A"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03AD56DB" w14:textId="77777777" w:rsidR="00B65B8C" w:rsidRDefault="00B65B8C" w:rsidP="00B65B8C">
      <w:pPr>
        <w:spacing w:line="340" w:lineRule="exact"/>
        <w:jc w:val="both"/>
        <w:rPr>
          <w:rFonts w:asciiTheme="minorHAnsi" w:eastAsia="Arial Unicode MS" w:hAnsiTheme="minorHAnsi" w:cstheme="minorHAnsi"/>
          <w:sz w:val="24"/>
          <w:szCs w:val="24"/>
        </w:rPr>
      </w:pPr>
    </w:p>
    <w:p w14:paraId="2BE9BB3E"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40C10F64" w14:textId="1CB66109" w:rsidR="00B65B8C" w:rsidRDefault="00D8069B" w:rsidP="00B65B8C">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49784F50" w14:textId="106A48D5"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00D8069B" w:rsidRPr="00D8069B">
        <w:rPr>
          <w:rFonts w:asciiTheme="minorHAnsi" w:eastAsia="Arial Unicode MS" w:hAnsiTheme="minorHAnsi" w:cstheme="minorHAnsi"/>
          <w:sz w:val="24"/>
          <w:szCs w:val="24"/>
        </w:rPr>
        <w:t>Avenida Brigadeiro Faria Lima, nº 2.391, 1º andar, conjunto 12, sala A, Jardim Paulistano</w:t>
      </w:r>
    </w:p>
    <w:p w14:paraId="27877DB1" w14:textId="36FFE128"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w:t>
      </w:r>
      <w:r w:rsidR="00D8069B">
        <w:rPr>
          <w:rFonts w:asciiTheme="minorHAnsi" w:eastAsia="Arial Unicode MS" w:hAnsiTheme="minorHAnsi" w:cstheme="minorHAnsi"/>
          <w:sz w:val="24"/>
          <w:szCs w:val="24"/>
        </w:rPr>
        <w:t xml:space="preserve">Marcelo </w:t>
      </w:r>
      <w:proofErr w:type="spellStart"/>
      <w:r w:rsidR="00D8069B">
        <w:rPr>
          <w:rFonts w:asciiTheme="minorHAnsi" w:eastAsia="Arial Unicode MS" w:hAnsiTheme="minorHAnsi" w:cstheme="minorHAnsi"/>
          <w:sz w:val="24"/>
          <w:szCs w:val="24"/>
        </w:rPr>
        <w:t>Buosi</w:t>
      </w:r>
      <w:proofErr w:type="spellEnd"/>
    </w:p>
    <w:p w14:paraId="13EDA9AC" w14:textId="4D23E610"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sidR="00D8069B">
        <w:rPr>
          <w:rFonts w:asciiTheme="minorHAnsi" w:eastAsia="Arial" w:hAnsiTheme="minorHAnsi" w:cstheme="minorHAnsi"/>
        </w:rPr>
        <w:t>(11) 2626-0447</w:t>
      </w:r>
    </w:p>
    <w:p w14:paraId="1F92F212" w14:textId="61E7303B" w:rsidR="00B65B8C" w:rsidRPr="00455C3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00D8069B" w:rsidRPr="00C31E6D">
        <w:rPr>
          <w:rFonts w:eastAsia="Arial"/>
          <w:sz w:val="24"/>
          <w:szCs w:val="24"/>
        </w:rPr>
        <w:t>operacao@qitech.com.br</w:t>
      </w:r>
    </w:p>
    <w:p w14:paraId="635D540F"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0E6EB425"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4801AA1C" w14:textId="77777777" w:rsidR="00B65B8C" w:rsidRDefault="00B65B8C" w:rsidP="00B65B8C">
      <w:pPr>
        <w:tabs>
          <w:tab w:val="left" w:pos="709"/>
        </w:tabs>
        <w:spacing w:line="340" w:lineRule="exact"/>
        <w:jc w:val="both"/>
        <w:rPr>
          <w:rFonts w:asciiTheme="minorHAnsi" w:eastAsia="Arial Unicode MS" w:hAnsiTheme="minorHAnsi"/>
          <w:b/>
          <w:sz w:val="24"/>
        </w:rPr>
      </w:pPr>
    </w:p>
    <w:p w14:paraId="02E7D6A2" w14:textId="77777777" w:rsidR="00B65B8C" w:rsidRDefault="00B65B8C" w:rsidP="00B65B8C">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1321ABE4"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w:t>
      </w:r>
      <w:proofErr w:type="spellStart"/>
      <w:r>
        <w:rPr>
          <w:rFonts w:asciiTheme="minorHAnsi" w:eastAsia="Arial Unicode MS" w:hAnsiTheme="minorHAnsi" w:cstheme="minorHAnsi"/>
          <w:sz w:val="24"/>
          <w:szCs w:val="24"/>
        </w:rPr>
        <w:t>Transbrasiliana</w:t>
      </w:r>
      <w:proofErr w:type="spellEnd"/>
      <w:r>
        <w:rPr>
          <w:rFonts w:asciiTheme="minorHAnsi" w:eastAsia="Arial Unicode MS" w:hAnsiTheme="minorHAnsi" w:cstheme="minorHAnsi"/>
          <w:sz w:val="24"/>
          <w:szCs w:val="24"/>
        </w:rPr>
        <w:t xml:space="preserve">, BR 153, S/N, KM 183 mais 800, Parque Industrial </w:t>
      </w:r>
    </w:p>
    <w:p w14:paraId="0DCC15A9"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6967B7FA"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4B09EBE1"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56AAEC75" w14:textId="1680CA78"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sidRPr="00D81323">
        <w:rPr>
          <w:rFonts w:eastAsia="Arial Unicode MS"/>
        </w:rPr>
        <w:t>marcos.pereira@triunfo.com</w:t>
      </w:r>
      <w:r>
        <w:rPr>
          <w:rFonts w:asciiTheme="minorHAnsi" w:eastAsia="Arial Unicode MS" w:hAnsiTheme="minorHAnsi" w:cstheme="minorHAnsi"/>
          <w:sz w:val="24"/>
          <w:szCs w:val="24"/>
        </w:rPr>
        <w:t xml:space="preserve"> / </w:t>
      </w:r>
      <w:r w:rsidRPr="00D81323">
        <w:rPr>
          <w:rFonts w:eastAsia="Arial Unicode MS"/>
        </w:rPr>
        <w:t>andre.galhardo@triunfo.com</w:t>
      </w:r>
    </w:p>
    <w:p w14:paraId="763E168C"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46F3F517"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p>
    <w:p w14:paraId="180E537E" w14:textId="77777777" w:rsidR="00B65B8C" w:rsidRDefault="00B65B8C" w:rsidP="00B65B8C">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78A5BDF8" w14:textId="77777777" w:rsidR="00B65B8C" w:rsidRDefault="00B65B8C" w:rsidP="00B65B8C">
      <w:pPr>
        <w:spacing w:line="340" w:lineRule="exact"/>
        <w:jc w:val="both"/>
        <w:rPr>
          <w:rFonts w:asciiTheme="minorHAnsi" w:eastAsia="Arial Unicode MS" w:hAnsiTheme="minorHAnsi" w:cstheme="minorHAnsi"/>
          <w:sz w:val="24"/>
          <w:szCs w:val="24"/>
        </w:rPr>
      </w:pPr>
    </w:p>
    <w:p w14:paraId="0975D1F3"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8041EB0" w14:textId="77777777" w:rsidR="00B65B8C" w:rsidRDefault="00B65B8C" w:rsidP="00B65B8C">
      <w:pPr>
        <w:spacing w:line="340" w:lineRule="exact"/>
        <w:jc w:val="both"/>
        <w:rPr>
          <w:rFonts w:asciiTheme="minorHAnsi" w:eastAsia="Arial Unicode MS" w:hAnsiTheme="minorHAnsi" w:cstheme="minorHAnsi"/>
          <w:sz w:val="24"/>
          <w:szCs w:val="24"/>
        </w:rPr>
      </w:pPr>
    </w:p>
    <w:p w14:paraId="2119FD63" w14:textId="7ED298CF" w:rsidR="00B65B8C" w:rsidRDefault="00B65B8C" w:rsidP="00B65B8C">
      <w:pPr>
        <w:pStyle w:val="Ttulo2"/>
        <w:tabs>
          <w:tab w:val="left" w:pos="708"/>
        </w:tabs>
        <w:spacing w:line="340" w:lineRule="exact"/>
        <w:jc w:val="both"/>
        <w:rPr>
          <w:rFonts w:asciiTheme="minorHAnsi" w:hAnsiTheme="minorHAnsi" w:cstheme="minorHAnsi"/>
          <w:sz w:val="24"/>
          <w:szCs w:val="24"/>
          <w:lang w:val="pt-BR"/>
        </w:rPr>
      </w:pPr>
      <w:r>
        <w:rPr>
          <w:rFonts w:asciiTheme="minorHAnsi" w:hAnsiTheme="minorHAnsi" w:cstheme="minorHAnsi"/>
          <w:b/>
          <w:sz w:val="24"/>
          <w:szCs w:val="24"/>
          <w:lang w:val="pt-BR"/>
        </w:rPr>
        <w:t xml:space="preserve">SIMPLIFIC PAVARINI DISTRIBUIDORA DE TÍTULOS E VALORES MOBILIÁRIOS LTDA., </w:t>
      </w:r>
      <w:r>
        <w:rPr>
          <w:rFonts w:asciiTheme="minorHAnsi" w:hAnsiTheme="minorHAnsi" w:cstheme="minorHAnsi"/>
          <w:sz w:val="24"/>
          <w:szCs w:val="24"/>
          <w:lang w:val="pt-BR"/>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cstheme="minorHAnsi"/>
          <w:sz w:val="24"/>
          <w:szCs w:val="24"/>
          <w:u w:val="single"/>
          <w:lang w:val="pt-BR"/>
        </w:rPr>
        <w:t>CNPJ/ME</w:t>
      </w:r>
      <w:r>
        <w:rPr>
          <w:rFonts w:asciiTheme="minorHAnsi" w:hAnsiTheme="minorHAnsi" w:cstheme="minorHAnsi"/>
          <w:sz w:val="24"/>
          <w:szCs w:val="24"/>
          <w:lang w:val="pt-BR"/>
        </w:rPr>
        <w:t>”) sob o nº 15.227.994/0004-01, na forma do seu contrato social, por seu(s) representante(s) legal(</w:t>
      </w:r>
      <w:proofErr w:type="spellStart"/>
      <w:r>
        <w:rPr>
          <w:rFonts w:asciiTheme="minorHAnsi" w:hAnsiTheme="minorHAnsi" w:cstheme="minorHAnsi"/>
          <w:sz w:val="24"/>
          <w:szCs w:val="24"/>
          <w:lang w:val="pt-BR"/>
        </w:rPr>
        <w:t>is</w:t>
      </w:r>
      <w:proofErr w:type="spellEnd"/>
      <w:r>
        <w:rPr>
          <w:rFonts w:asciiTheme="minorHAnsi" w:hAnsiTheme="minorHAnsi" w:cstheme="minorHAnsi"/>
          <w:sz w:val="24"/>
          <w:szCs w:val="24"/>
          <w:lang w:val="pt-BR"/>
        </w:rPr>
        <w:t>) devidamente (“</w:t>
      </w:r>
      <w:r>
        <w:rPr>
          <w:rFonts w:asciiTheme="minorHAnsi" w:hAnsiTheme="minorHAnsi" w:cstheme="minorHAnsi"/>
          <w:sz w:val="24"/>
          <w:szCs w:val="24"/>
          <w:u w:val="single"/>
          <w:lang w:val="pt-BR"/>
        </w:rPr>
        <w:t>Agente Fiduciário</w:t>
      </w:r>
      <w:r>
        <w:rPr>
          <w:rFonts w:asciiTheme="minorHAnsi" w:hAnsiTheme="minorHAnsi" w:cstheme="minorHAnsi"/>
          <w:sz w:val="24"/>
          <w:szCs w:val="24"/>
          <w:lang w:val="pt-BR"/>
        </w:rPr>
        <w:t xml:space="preserve">”), por meio da presente, nos termos do inciso </w:t>
      </w:r>
      <w:r w:rsidR="00B95797">
        <w:rPr>
          <w:rFonts w:asciiTheme="minorHAnsi" w:hAnsiTheme="minorHAnsi" w:cstheme="minorHAnsi"/>
          <w:sz w:val="24"/>
          <w:szCs w:val="24"/>
          <w:lang w:val="pt-BR"/>
        </w:rPr>
        <w:t>(</w:t>
      </w:r>
      <w:proofErr w:type="spellStart"/>
      <w:r w:rsidR="00E40A53">
        <w:rPr>
          <w:rFonts w:asciiTheme="minorHAnsi" w:hAnsiTheme="minorHAnsi" w:cstheme="minorHAnsi"/>
          <w:sz w:val="24"/>
          <w:szCs w:val="24"/>
          <w:lang w:val="pt-BR"/>
        </w:rPr>
        <w:t>i</w:t>
      </w:r>
      <w:r w:rsidR="00B95797">
        <w:rPr>
          <w:rFonts w:asciiTheme="minorHAnsi" w:hAnsiTheme="minorHAnsi" w:cstheme="minorHAnsi"/>
          <w:sz w:val="24"/>
          <w:szCs w:val="24"/>
          <w:lang w:val="pt-BR"/>
        </w:rPr>
        <w:t>v</w:t>
      </w:r>
      <w:proofErr w:type="spellEnd"/>
      <w:r w:rsidR="00B95797">
        <w:rPr>
          <w:rFonts w:asciiTheme="minorHAnsi" w:hAnsiTheme="minorHAnsi" w:cstheme="minorHAnsi"/>
          <w:sz w:val="24"/>
          <w:szCs w:val="24"/>
          <w:lang w:val="pt-BR"/>
        </w:rPr>
        <w:t>)</w:t>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 MERGEFORMAT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B95797">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Pr>
          <w:rFonts w:asciiTheme="minorHAnsi" w:hAnsiTheme="minorHAnsi" w:cstheme="minorHAnsi"/>
          <w:i/>
          <w:sz w:val="24"/>
          <w:szCs w:val="24"/>
          <w:lang w:val="pt-BR"/>
        </w:rPr>
        <w:t xml:space="preserve">Contrato de Cessão Fiduciária Sob Condição Suspensiva em Garantia e </w:t>
      </w:r>
      <w:r>
        <w:rPr>
          <w:rFonts w:asciiTheme="minorHAnsi" w:hAnsiTheme="minorHAnsi" w:cstheme="minorHAnsi"/>
          <w:i/>
          <w:sz w:val="24"/>
          <w:szCs w:val="24"/>
          <w:lang w:val="pt-BR"/>
        </w:rPr>
        <w:lastRenderedPageBreak/>
        <w:t>Outras Avenças</w:t>
      </w:r>
      <w:r>
        <w:rPr>
          <w:rFonts w:asciiTheme="minorHAnsi" w:hAnsiTheme="minorHAnsi" w:cstheme="minorHAnsi"/>
          <w:sz w:val="24"/>
          <w:szCs w:val="24"/>
          <w:lang w:val="pt-BR"/>
        </w:rPr>
        <w:t xml:space="preserve">”, celebrado em [Data] entre o Agente Fiduciário e a </w:t>
      </w:r>
      <w:r>
        <w:rPr>
          <w:rFonts w:asciiTheme="minorHAnsi" w:hAnsiTheme="minorHAnsi" w:cstheme="minorHAnsi"/>
          <w:b/>
          <w:sz w:val="24"/>
          <w:szCs w:val="24"/>
          <w:lang w:val="pt-BR"/>
        </w:rPr>
        <w:t xml:space="preserve">TRANSBRASILIANA CONCESSIONÁRIA DE RODOVIA S.A., </w:t>
      </w:r>
      <w:r>
        <w:rPr>
          <w:rFonts w:asciiTheme="minorHAnsi" w:hAnsiTheme="minorHAnsi" w:cstheme="minorHAnsi"/>
          <w:sz w:val="24"/>
          <w:szCs w:val="24"/>
          <w:lang w:val="pt-BR"/>
        </w:rPr>
        <w:t>inscrita no CNPJ/ME sob o nº 09.074.183/0001-64 (“</w:t>
      </w:r>
      <w:r>
        <w:rPr>
          <w:rFonts w:asciiTheme="minorHAnsi" w:hAnsiTheme="minorHAnsi" w:cstheme="minorHAnsi"/>
          <w:sz w:val="24"/>
          <w:szCs w:val="24"/>
          <w:u w:val="single"/>
          <w:lang w:val="pt-BR"/>
        </w:rPr>
        <w:t>Cedente</w:t>
      </w:r>
      <w:r>
        <w:rPr>
          <w:rFonts w:asciiTheme="minorHAnsi" w:hAnsiTheme="minorHAnsi" w:cstheme="minorHAnsi"/>
          <w:sz w:val="24"/>
          <w:szCs w:val="24"/>
          <w:lang w:val="pt-BR"/>
        </w:rPr>
        <w:t>” e “</w:t>
      </w:r>
      <w:r>
        <w:rPr>
          <w:rFonts w:asciiTheme="minorHAnsi" w:hAnsiTheme="minorHAnsi" w:cstheme="minorHAnsi"/>
          <w:sz w:val="24"/>
          <w:szCs w:val="24"/>
          <w:u w:val="single"/>
          <w:lang w:val="pt-BR"/>
        </w:rPr>
        <w:t>Contrato de Cessão Fiduciária</w:t>
      </w:r>
      <w:r>
        <w:rPr>
          <w:rFonts w:asciiTheme="minorHAnsi" w:hAnsiTheme="minorHAnsi" w:cstheme="minorHAnsi"/>
          <w:sz w:val="24"/>
          <w:szCs w:val="24"/>
          <w:lang w:val="pt-BR"/>
        </w:rPr>
        <w:t xml:space="preserve">”, respectivamente), e da Cláusula </w:t>
      </w:r>
      <w:r w:rsidR="00D8069B">
        <w:rPr>
          <w:rFonts w:asciiTheme="minorHAnsi" w:hAnsiTheme="minorHAnsi" w:cstheme="minorHAnsi"/>
          <w:sz w:val="24"/>
          <w:szCs w:val="24"/>
          <w:lang w:val="pt-BR"/>
        </w:rPr>
        <w:t>3.2.5</w:t>
      </w:r>
      <w:r>
        <w:rPr>
          <w:rFonts w:asciiTheme="minorHAnsi" w:hAnsiTheme="minorHAnsi" w:cstheme="minorHAnsi"/>
          <w:sz w:val="24"/>
          <w:szCs w:val="24"/>
          <w:lang w:val="pt-BR"/>
        </w:rPr>
        <w:t xml:space="preserve"> do “</w:t>
      </w:r>
      <w:bookmarkStart w:id="170" w:name="_Hlk92409609"/>
      <w:r w:rsidR="00D8069B" w:rsidRPr="00D81323">
        <w:rPr>
          <w:rFonts w:asciiTheme="minorHAnsi" w:hAnsiTheme="minorHAnsi" w:cstheme="minorHAnsi"/>
          <w:i/>
          <w:iCs w:val="0"/>
          <w:sz w:val="24"/>
          <w:szCs w:val="24"/>
          <w:lang w:val="pt-BR"/>
        </w:rPr>
        <w:t>Contrato de Prestação de Serviço de Administração de Conta e Outras Avenças Nº 29628</w:t>
      </w:r>
      <w:bookmarkEnd w:id="170"/>
      <w:r>
        <w:rPr>
          <w:rFonts w:asciiTheme="minorHAnsi" w:hAnsiTheme="minorHAnsi" w:cstheme="minorHAnsi"/>
          <w:sz w:val="24"/>
          <w:szCs w:val="24"/>
          <w:lang w:val="pt-BR"/>
        </w:rPr>
        <w:t xml:space="preserve">”, celebrado entre a Cedente, </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D8069B" w:rsidRPr="00D8069B">
        <w:rPr>
          <w:rFonts w:asciiTheme="minorHAnsi" w:hAnsiTheme="minorHAnsi" w:cstheme="minorHAnsi"/>
          <w:b/>
          <w:bCs w:val="0"/>
          <w:sz w:val="24"/>
          <w:szCs w:val="24"/>
          <w:lang w:val="pt-BR"/>
        </w:rPr>
        <w:t>QI SOCIEDADE DE CRÉDITO DIRETO S.A.</w:t>
      </w:r>
      <w:r>
        <w:rPr>
          <w:rFonts w:asciiTheme="minorHAnsi" w:hAnsiTheme="minorHAnsi" w:cstheme="minorHAnsi"/>
          <w:sz w:val="24"/>
          <w:szCs w:val="24"/>
          <w:lang w:val="pt-BR"/>
        </w:rPr>
        <w:t>, inscrit</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no CNPJ/ME sob o nº</w:t>
      </w:r>
      <w:r w:rsidR="00D8069B">
        <w:rPr>
          <w:rFonts w:asciiTheme="minorHAnsi" w:hAnsiTheme="minorHAnsi" w:cstheme="minorHAnsi"/>
          <w:sz w:val="24"/>
          <w:szCs w:val="24"/>
          <w:lang w:val="pt-BR"/>
        </w:rPr>
        <w:t> </w:t>
      </w:r>
      <w:r w:rsidR="00D8069B" w:rsidRPr="00D8069B">
        <w:rPr>
          <w:rFonts w:asciiTheme="minorHAnsi" w:hAnsiTheme="minorHAnsi" w:cstheme="minorHAnsi"/>
          <w:sz w:val="24"/>
          <w:szCs w:val="24"/>
          <w:lang w:val="pt-BR"/>
        </w:rPr>
        <w:t>32.402.502/0001-35</w:t>
      </w:r>
      <w:r>
        <w:rPr>
          <w:rFonts w:asciiTheme="minorHAnsi" w:hAnsiTheme="minorHAnsi" w:cstheme="minorHAnsi"/>
          <w:sz w:val="24"/>
          <w:szCs w:val="24"/>
          <w:lang w:val="pt-BR"/>
        </w:rPr>
        <w:t>, e o Agente Fiduciário em [</w:t>
      </w:r>
      <w:r w:rsidR="0063474C">
        <w:rPr>
          <w:rFonts w:asciiTheme="minorHAnsi" w:hAnsiTheme="minorHAnsi" w:cstheme="minorHAnsi"/>
          <w:sz w:val="24"/>
          <w:szCs w:val="24"/>
          <w:lang w:val="pt-BR"/>
        </w:rPr>
        <w:t>22</w:t>
      </w:r>
      <w:r>
        <w:rPr>
          <w:rFonts w:asciiTheme="minorHAnsi" w:hAnsiTheme="minorHAnsi" w:cstheme="minorHAnsi"/>
          <w:sz w:val="24"/>
          <w:szCs w:val="24"/>
          <w:lang w:val="pt-BR"/>
        </w:rPr>
        <w:t xml:space="preserve">] de </w:t>
      </w:r>
      <w:r w:rsidR="00DA650F" w:rsidRPr="00DA650F">
        <w:rPr>
          <w:rFonts w:asciiTheme="minorHAnsi" w:hAnsiTheme="minorHAnsi" w:cstheme="minorHAnsi"/>
          <w:sz w:val="24"/>
          <w:szCs w:val="24"/>
          <w:lang w:val="pt-BR"/>
        </w:rPr>
        <w:t>março</w:t>
      </w:r>
      <w:r>
        <w:rPr>
          <w:rFonts w:asciiTheme="minorHAnsi" w:hAnsiTheme="minorHAnsi" w:cstheme="minorHAnsi"/>
          <w:sz w:val="24"/>
          <w:szCs w:val="24"/>
          <w:lang w:val="pt-BR"/>
        </w:rPr>
        <w:t xml:space="preserve"> de 202</w:t>
      </w:r>
      <w:r w:rsidR="00D05604">
        <w:rPr>
          <w:rFonts w:asciiTheme="minorHAnsi" w:hAnsiTheme="minorHAnsi" w:cstheme="minorHAnsi"/>
          <w:sz w:val="24"/>
          <w:szCs w:val="24"/>
          <w:lang w:val="pt-BR"/>
        </w:rPr>
        <w:t>2</w:t>
      </w:r>
      <w:r>
        <w:rPr>
          <w:rFonts w:asciiTheme="minorHAnsi" w:hAnsiTheme="minorHAnsi" w:cstheme="minorHAnsi"/>
          <w:sz w:val="24"/>
          <w:szCs w:val="24"/>
          <w:lang w:val="pt-BR"/>
        </w:rPr>
        <w:t>, vem comunicar que o Valor da Retenção Mensal para o período compreendido entre o dia 16 do mês [=] e o dia 15 do mês [=] é de R$[=] ([=]),</w:t>
      </w:r>
      <w:r w:rsidR="004F3496">
        <w:rPr>
          <w:rFonts w:asciiTheme="minorHAnsi" w:hAnsiTheme="minorHAnsi" w:cstheme="minorHAnsi"/>
          <w:sz w:val="24"/>
          <w:szCs w:val="24"/>
          <w:lang w:val="pt-BR"/>
        </w:rPr>
        <w:t xml:space="preserve"> </w:t>
      </w:r>
      <w:r w:rsidR="00F24245">
        <w:rPr>
          <w:rFonts w:asciiTheme="minorHAnsi" w:hAnsiTheme="minorHAnsi" w:cstheme="minorHAnsi"/>
          <w:sz w:val="24"/>
          <w:szCs w:val="24"/>
          <w:lang w:val="pt-BR"/>
        </w:rPr>
        <w:t>de modo que</w:t>
      </w:r>
      <w:r w:rsidR="00802EDC">
        <w:rPr>
          <w:rFonts w:asciiTheme="minorHAnsi" w:hAnsiTheme="minorHAnsi" w:cstheme="minorHAnsi"/>
          <w:sz w:val="24"/>
          <w:szCs w:val="24"/>
          <w:lang w:val="pt-BR"/>
        </w:rPr>
        <w:t xml:space="preserve">, em [=] o valor </w:t>
      </w:r>
      <w:r w:rsidR="009F7DE6">
        <w:rPr>
          <w:rFonts w:asciiTheme="minorHAnsi" w:hAnsiTheme="minorHAnsi" w:cstheme="minorHAnsi"/>
          <w:sz w:val="24"/>
          <w:szCs w:val="24"/>
          <w:lang w:val="pt-BR"/>
        </w:rPr>
        <w:t>total retido</w:t>
      </w:r>
      <w:r w:rsidR="00802EDC">
        <w:rPr>
          <w:rFonts w:asciiTheme="minorHAnsi" w:hAnsiTheme="minorHAnsi" w:cstheme="minorHAnsi"/>
          <w:sz w:val="24"/>
          <w:szCs w:val="24"/>
          <w:lang w:val="pt-BR"/>
        </w:rPr>
        <w:t xml:space="preserve"> na Conta Vinculada da TBR deverá corresponder a R$[=] ([=])</w:t>
      </w:r>
      <w:r w:rsidR="004F349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observado que tal retenção poderá ocorrer até o limite que não comprometa a operacionalização e a continuidade da prestação do serviço pela Cedente no âmbito do Contrato de Concessão </w:t>
      </w:r>
      <w:r>
        <w:rPr>
          <w:rFonts w:asciiTheme="minorHAnsi" w:hAnsiTheme="minorHAnsi" w:cstheme="minorHAnsi"/>
          <w:bCs w:val="0"/>
          <w:sz w:val="24"/>
          <w:szCs w:val="24"/>
          <w:lang w:val="pt-BR"/>
        </w:rPr>
        <w:t>desde que a necessidade de utilização de tais recursos seja comprovada pela Cedente ao Agente Fiduciário</w:t>
      </w:r>
      <w:r>
        <w:rPr>
          <w:rFonts w:asciiTheme="minorHAnsi" w:hAnsiTheme="minorHAnsi" w:cstheme="minorHAnsi"/>
          <w:sz w:val="24"/>
          <w:szCs w:val="24"/>
          <w:lang w:val="pt-BR"/>
        </w:rPr>
        <w:t>.</w:t>
      </w:r>
    </w:p>
    <w:p w14:paraId="7D1A8252" w14:textId="77777777" w:rsidR="00B65B8C" w:rsidRDefault="00B65B8C" w:rsidP="00B65B8C">
      <w:pPr>
        <w:rPr>
          <w:lang w:eastAsia="en-GB"/>
        </w:rPr>
      </w:pPr>
    </w:p>
    <w:p w14:paraId="7D068F4D" w14:textId="77777777" w:rsidR="00B65B8C" w:rsidRDefault="00B65B8C" w:rsidP="00B65B8C">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FB48590"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4B74EA9C" w14:textId="77777777" w:rsidR="00B65B8C" w:rsidRDefault="00B65B8C" w:rsidP="00B65B8C">
      <w:pPr>
        <w:pStyle w:val="Ttulo2"/>
        <w:tabs>
          <w:tab w:val="left" w:pos="708"/>
        </w:tabs>
        <w:spacing w:line="340" w:lineRule="exact"/>
        <w:jc w:val="both"/>
        <w:rPr>
          <w:rFonts w:asciiTheme="minorHAnsi" w:eastAsia="Arial Unicode MS" w:hAnsiTheme="minorHAnsi" w:cstheme="minorHAnsi"/>
          <w:b/>
          <w:sz w:val="24"/>
          <w:szCs w:val="24"/>
          <w:lang w:val="pt-BR"/>
        </w:rPr>
      </w:pPr>
    </w:p>
    <w:p w14:paraId="5F5941E7"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7E4235F2" w14:textId="77777777" w:rsidR="00B65B8C" w:rsidRDefault="00B65B8C" w:rsidP="00B65B8C">
      <w:pPr>
        <w:keepNext/>
        <w:keepLines/>
        <w:spacing w:line="340" w:lineRule="exact"/>
        <w:jc w:val="both"/>
        <w:rPr>
          <w:rFonts w:asciiTheme="minorHAnsi" w:eastAsia="Arial Unicode MS" w:hAnsiTheme="minorHAnsi" w:cstheme="minorHAnsi"/>
          <w:sz w:val="24"/>
          <w:szCs w:val="24"/>
        </w:rPr>
      </w:pPr>
    </w:p>
    <w:p w14:paraId="4D1C8EDB" w14:textId="77777777" w:rsidR="00B65B8C" w:rsidRDefault="00B65B8C" w:rsidP="00B65B8C">
      <w:pPr>
        <w:keepNext/>
        <w:keepLines/>
        <w:spacing w:line="340" w:lineRule="exact"/>
        <w:jc w:val="center"/>
        <w:rPr>
          <w:rFonts w:asciiTheme="minorHAnsi" w:eastAsia="Arial Unicode MS" w:hAnsiTheme="minorHAnsi" w:cstheme="minorHAnsi"/>
          <w:b/>
          <w:sz w:val="24"/>
          <w:szCs w:val="24"/>
        </w:rPr>
      </w:pPr>
    </w:p>
    <w:p w14:paraId="5BA150D5"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56A6DD16" w14:textId="77777777" w:rsidR="00B65B8C" w:rsidRDefault="00B65B8C" w:rsidP="00B65B8C">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5A7C696F" w14:textId="77777777" w:rsidR="00B65B8C" w:rsidRDefault="00B65B8C" w:rsidP="00B65B8C">
      <w:pPr>
        <w:spacing w:line="340" w:lineRule="exact"/>
        <w:jc w:val="center"/>
        <w:rPr>
          <w:rFonts w:asciiTheme="minorHAnsi" w:hAnsiTheme="minorHAnsi" w:cstheme="minorHAnsi"/>
          <w:b/>
          <w:sz w:val="24"/>
          <w:szCs w:val="24"/>
          <w:u w:val="single"/>
        </w:rPr>
      </w:pPr>
    </w:p>
    <w:p w14:paraId="71E5BC5C" w14:textId="77777777" w:rsidR="00B65B8C" w:rsidRDefault="00B65B8C" w:rsidP="00B65B8C">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23464299" w14:textId="15780AFD" w:rsidR="00947883" w:rsidRPr="000C62A3" w:rsidRDefault="00947883" w:rsidP="002F2775">
      <w:pPr>
        <w:spacing w:line="340" w:lineRule="exact"/>
        <w:rPr>
          <w:rFonts w:asciiTheme="minorHAnsi" w:hAnsiTheme="minorHAnsi" w:cstheme="minorHAnsi"/>
          <w:b/>
          <w:sz w:val="24"/>
          <w:szCs w:val="24"/>
          <w:u w:val="single"/>
          <w:lang w:val="pt-PT"/>
        </w:rPr>
      </w:pPr>
    </w:p>
    <w:p w14:paraId="01D3D976" w14:textId="371B1D10" w:rsidR="00E8347A" w:rsidRPr="000C62A3" w:rsidRDefault="009102A2" w:rsidP="00E8347A">
      <w:pPr>
        <w:spacing w:line="340" w:lineRule="exact"/>
        <w:jc w:val="cente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t>ANEXO V</w:t>
      </w:r>
    </w:p>
    <w:p w14:paraId="374A2B48" w14:textId="77777777" w:rsidR="00E8347A" w:rsidRPr="000C62A3" w:rsidRDefault="009102A2"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MODELO DA NOTIFICAÇÃO </w:t>
      </w:r>
      <w:r w:rsidR="0015054F" w:rsidRPr="000C62A3">
        <w:rPr>
          <w:rFonts w:asciiTheme="minorHAnsi" w:hAnsiTheme="minorHAnsi" w:cstheme="minorHAnsi"/>
          <w:b/>
          <w:iCs w:val="0"/>
          <w:color w:val="000000"/>
          <w:sz w:val="24"/>
          <w:szCs w:val="24"/>
          <w:lang w:val="pt-BR" w:eastAsia="pt-BR"/>
        </w:rPr>
        <w:t>DE RETENÇÃO</w:t>
      </w:r>
    </w:p>
    <w:p w14:paraId="32557793"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0C62A3" w:rsidRDefault="009102A2" w:rsidP="00AB4E64">
      <w:pPr>
        <w:spacing w:line="340" w:lineRule="exact"/>
        <w:jc w:val="center"/>
        <w:rPr>
          <w:rFonts w:asciiTheme="minorHAnsi" w:eastAsia="Arial Unicode MS" w:hAnsiTheme="minorHAnsi" w:cstheme="minorHAnsi"/>
          <w:b/>
          <w:sz w:val="24"/>
          <w:szCs w:val="24"/>
        </w:rPr>
      </w:pPr>
      <w:r w:rsidRPr="000C62A3">
        <w:rPr>
          <w:rFonts w:asciiTheme="minorHAnsi" w:eastAsia="Arial Unicode MS" w:hAnsiTheme="minorHAnsi" w:cstheme="minorHAnsi"/>
          <w:b/>
          <w:sz w:val="24"/>
          <w:szCs w:val="24"/>
        </w:rPr>
        <w:t xml:space="preserve">NOTIFICAÇÃO </w:t>
      </w:r>
    </w:p>
    <w:p w14:paraId="0A796F92"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0C62A3" w:rsidRDefault="009102A2" w:rsidP="00AB4E64">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4A975D41"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Pr="000C62A3" w:rsidRDefault="009102A2" w:rsidP="002F2775">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Para:</w:t>
      </w:r>
    </w:p>
    <w:p w14:paraId="6F60BB63" w14:textId="46AAFDED" w:rsidR="00D8069B" w:rsidRDefault="00D8069B" w:rsidP="00C31E6D">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6D01B02F" w14:textId="15F4B910" w:rsidR="00D8069B" w:rsidRDefault="00D8069B" w:rsidP="00D8069B">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Pr="00D8069B">
        <w:rPr>
          <w:rFonts w:asciiTheme="minorHAnsi" w:eastAsia="Arial Unicode MS" w:hAnsiTheme="minorHAnsi" w:cstheme="minorHAnsi"/>
          <w:sz w:val="24"/>
          <w:szCs w:val="24"/>
        </w:rPr>
        <w:t>Avenida Brigadeiro Faria Lima, nº 2.391, 1º andar, conjunto 12, sala A, Jardim Paulistano</w:t>
      </w:r>
    </w:p>
    <w:p w14:paraId="74D0F894" w14:textId="1FB36B28"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Marcelo </w:t>
      </w:r>
      <w:proofErr w:type="spellStart"/>
      <w:r>
        <w:rPr>
          <w:rFonts w:asciiTheme="minorHAnsi" w:eastAsia="Arial Unicode MS" w:hAnsiTheme="minorHAnsi" w:cstheme="minorHAnsi"/>
          <w:sz w:val="24"/>
          <w:szCs w:val="24"/>
        </w:rPr>
        <w:t>Buosi</w:t>
      </w:r>
      <w:proofErr w:type="spellEnd"/>
    </w:p>
    <w:p w14:paraId="0FDD2933" w14:textId="34BE3076"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Pr>
          <w:rFonts w:asciiTheme="minorHAnsi" w:eastAsia="Arial" w:hAnsiTheme="minorHAnsi" w:cstheme="minorHAnsi"/>
        </w:rPr>
        <w:t>(11) 2626-0447</w:t>
      </w:r>
    </w:p>
    <w:p w14:paraId="06EC642F" w14:textId="3F712BD5" w:rsidR="00AB4E64" w:rsidRPr="000C62A3" w:rsidRDefault="00D8069B" w:rsidP="00AB4E64">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Pr="00063C6D">
        <w:rPr>
          <w:rFonts w:asciiTheme="minorHAnsi" w:eastAsia="Arial" w:hAnsiTheme="minorHAnsi" w:cstheme="minorHAnsi"/>
          <w:sz w:val="24"/>
          <w:szCs w:val="24"/>
        </w:rPr>
        <w:t>operacao@qitech.com.br</w:t>
      </w:r>
    </w:p>
    <w:p w14:paraId="183A741C" w14:textId="15852706" w:rsidR="00D01AE2" w:rsidRPr="000C62A3"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0C62A3" w:rsidRDefault="009102A2" w:rsidP="00D01AE2">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79FCEB53" w14:textId="77777777" w:rsidR="00D01AE2" w:rsidRPr="000C62A3"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0C62A3" w:rsidRDefault="009102A2" w:rsidP="00D01AE2">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0E063F16"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xml:space="preserve">, BR 153, S/N, KM 183 mais 800, Parque Industrial </w:t>
      </w:r>
    </w:p>
    <w:p w14:paraId="20AEF5F4"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731E45A3"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6B6280AA"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3CEEDCBD" w14:textId="2A145CA0"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1"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2" w:history="1">
        <w:r w:rsidRPr="000C62A3">
          <w:rPr>
            <w:rFonts w:asciiTheme="minorHAnsi" w:eastAsia="Arial Unicode MS" w:hAnsiTheme="minorHAnsi" w:cstheme="minorHAnsi"/>
            <w:sz w:val="24"/>
            <w:szCs w:val="24"/>
          </w:rPr>
          <w:t>andre.galhardo@triunfo.com</w:t>
        </w:r>
      </w:hyperlink>
    </w:p>
    <w:p w14:paraId="35CC14A6" w14:textId="77777777" w:rsidR="00DD4D3F" w:rsidRPr="000C62A3"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0C62A3" w:rsidRDefault="009102A2" w:rsidP="00E8347A">
      <w:pPr>
        <w:spacing w:line="340" w:lineRule="exact"/>
        <w:ind w:left="1410" w:hanging="141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Pr="000C62A3">
        <w:rPr>
          <w:rFonts w:asciiTheme="minorHAnsi" w:hAnsiTheme="minorHAnsi" w:cstheme="minorHAnsi"/>
          <w:bCs/>
          <w:i/>
          <w:iCs/>
          <w:sz w:val="24"/>
          <w:szCs w:val="24"/>
        </w:rPr>
        <w:t>Sob Condição Suspensiva</w:t>
      </w:r>
      <w:r w:rsidRPr="000C62A3">
        <w:rPr>
          <w:rFonts w:asciiTheme="minorHAnsi" w:hAnsiTheme="minorHAnsi" w:cstheme="minorHAnsi"/>
          <w:i/>
          <w:sz w:val="24"/>
          <w:szCs w:val="24"/>
        </w:rPr>
        <w:t xml:space="preserve"> de Direitos Creditórios e Outras Avenças</w:t>
      </w:r>
    </w:p>
    <w:p w14:paraId="1201F4B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0C62A3" w:rsidRDefault="009102A2" w:rsidP="00E8347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Prezados Senhores:</w:t>
      </w:r>
    </w:p>
    <w:p w14:paraId="7BA133C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0ADB697D" w14:textId="703D3887" w:rsidR="00D80BBB" w:rsidRPr="000C62A3" w:rsidRDefault="009102A2" w:rsidP="00025C49">
      <w:pPr>
        <w:pStyle w:val="Body1"/>
        <w:spacing w:after="0" w:line="340" w:lineRule="exact"/>
        <w:ind w:left="0"/>
        <w:rPr>
          <w:rFonts w:asciiTheme="minorHAnsi" w:eastAsia="SimSun" w:hAnsiTheme="minorHAnsi"/>
          <w:sz w:val="24"/>
        </w:rPr>
      </w:pPr>
      <w:r w:rsidRPr="000C62A3">
        <w:rPr>
          <w:rFonts w:asciiTheme="minorHAnsi" w:hAnsiTheme="minorHAnsi"/>
          <w:b/>
          <w:sz w:val="24"/>
        </w:rPr>
        <w:t xml:space="preserve">SIMPLIFIC PAVARINI DISTRIBUIDORA DE TÍTULOS E VALORES MOBILIÁRIOS LTDA., </w:t>
      </w:r>
      <w:r w:rsidRPr="000C62A3">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sidRPr="000C62A3">
        <w:rPr>
          <w:rFonts w:asciiTheme="minorHAnsi" w:hAnsiTheme="minorHAnsi"/>
          <w:sz w:val="24"/>
          <w:u w:val="single"/>
        </w:rPr>
        <w:t>CNPJ/ME</w:t>
      </w:r>
      <w:r w:rsidRPr="000C62A3">
        <w:rPr>
          <w:rFonts w:asciiTheme="minorHAnsi" w:hAnsiTheme="minorHAnsi"/>
          <w:sz w:val="24"/>
        </w:rPr>
        <w:t>”) sob o nº 15.2</w:t>
      </w:r>
      <w:r w:rsidR="005F20A6">
        <w:rPr>
          <w:rFonts w:asciiTheme="minorHAnsi" w:hAnsiTheme="minorHAnsi"/>
          <w:sz w:val="24"/>
        </w:rPr>
        <w:t>2</w:t>
      </w:r>
      <w:r w:rsidRPr="000C62A3">
        <w:rPr>
          <w:rFonts w:asciiTheme="minorHAnsi" w:hAnsiTheme="minorHAnsi"/>
          <w:sz w:val="24"/>
        </w:rPr>
        <w:t>7.994/0004-01, na forma do seu contrato social, por seu(s) representante(s) legal(</w:t>
      </w:r>
      <w:proofErr w:type="spellStart"/>
      <w:r w:rsidRPr="000C62A3">
        <w:rPr>
          <w:rFonts w:asciiTheme="minorHAnsi" w:hAnsiTheme="minorHAnsi"/>
          <w:sz w:val="24"/>
        </w:rPr>
        <w:t>is</w:t>
      </w:r>
      <w:proofErr w:type="spellEnd"/>
      <w:r w:rsidRPr="000C62A3">
        <w:rPr>
          <w:rFonts w:asciiTheme="minorHAnsi" w:hAnsiTheme="minorHAnsi"/>
          <w:sz w:val="24"/>
        </w:rPr>
        <w:t>) devidamente (“</w:t>
      </w:r>
      <w:r w:rsidRPr="000C62A3">
        <w:rPr>
          <w:rFonts w:asciiTheme="minorHAnsi" w:hAnsiTheme="minorHAnsi"/>
          <w:sz w:val="24"/>
          <w:u w:val="single"/>
        </w:rPr>
        <w:t>Agente Fiduciário</w:t>
      </w:r>
      <w:r w:rsidRPr="000C62A3">
        <w:rPr>
          <w:rFonts w:asciiTheme="minorHAnsi" w:hAnsiTheme="minorHAnsi"/>
          <w:sz w:val="24"/>
        </w:rPr>
        <w:t xml:space="preserve">”), por meio da presente, nos termos da Cláusula </w:t>
      </w:r>
      <w:r w:rsidR="00E40A53">
        <w:rPr>
          <w:rFonts w:asciiTheme="minorHAnsi" w:hAnsiTheme="minorHAnsi"/>
          <w:sz w:val="24"/>
        </w:rPr>
        <w:fldChar w:fldCharType="begin"/>
      </w:r>
      <w:r w:rsidR="00E40A53">
        <w:rPr>
          <w:rFonts w:asciiTheme="minorHAnsi" w:hAnsiTheme="minorHAnsi"/>
          <w:sz w:val="24"/>
        </w:rPr>
        <w:instrText xml:space="preserve"> REF _Ref97392255 \r \h </w:instrText>
      </w:r>
      <w:r w:rsidR="00E40A53">
        <w:rPr>
          <w:rFonts w:asciiTheme="minorHAnsi" w:hAnsiTheme="minorHAnsi"/>
          <w:sz w:val="24"/>
        </w:rPr>
      </w:r>
      <w:r w:rsidR="00E40A53">
        <w:rPr>
          <w:rFonts w:asciiTheme="minorHAnsi" w:hAnsiTheme="minorHAnsi"/>
          <w:sz w:val="24"/>
        </w:rPr>
        <w:fldChar w:fldCharType="separate"/>
      </w:r>
      <w:r w:rsidR="00E40A53">
        <w:rPr>
          <w:rFonts w:asciiTheme="minorHAnsi" w:hAnsiTheme="minorHAnsi"/>
          <w:sz w:val="24"/>
        </w:rPr>
        <w:t>4.2</w:t>
      </w:r>
      <w:r w:rsidR="00E40A53">
        <w:rPr>
          <w:rFonts w:asciiTheme="minorHAnsi" w:hAnsiTheme="minorHAnsi"/>
          <w:sz w:val="24"/>
        </w:rPr>
        <w:fldChar w:fldCharType="end"/>
      </w:r>
      <w:r w:rsidRPr="000C62A3">
        <w:rPr>
          <w:rFonts w:asciiTheme="minorHAnsi" w:hAnsiTheme="minorHAnsi"/>
          <w:sz w:val="24"/>
        </w:rPr>
        <w:t xml:space="preserve"> do “</w:t>
      </w:r>
      <w:r w:rsidRPr="000C62A3">
        <w:rPr>
          <w:rFonts w:asciiTheme="minorHAnsi" w:hAnsiTheme="minorHAnsi"/>
          <w:i/>
          <w:sz w:val="24"/>
        </w:rPr>
        <w:t>Contrato de Cessão Fiduciária Sob Condição Suspensiva em Garantia e Outras Avenças</w:t>
      </w:r>
      <w:r w:rsidRPr="000C62A3">
        <w:rPr>
          <w:rFonts w:asciiTheme="minorHAnsi" w:hAnsiTheme="minorHAnsi"/>
          <w:sz w:val="24"/>
        </w:rPr>
        <w:t xml:space="preserve">”, </w:t>
      </w:r>
      <w:r w:rsidRPr="000C62A3">
        <w:rPr>
          <w:rFonts w:asciiTheme="minorHAnsi" w:hAnsiTheme="minorHAnsi"/>
          <w:sz w:val="24"/>
        </w:rPr>
        <w:lastRenderedPageBreak/>
        <w:t xml:space="preserve">celebrado em [Data] entre o Agente Fiduciário e a </w:t>
      </w:r>
      <w:r w:rsidRPr="000C62A3">
        <w:rPr>
          <w:rFonts w:asciiTheme="minorHAnsi" w:hAnsiTheme="minorHAnsi"/>
          <w:b/>
          <w:sz w:val="24"/>
        </w:rPr>
        <w:t xml:space="preserve">TRANSBRASILIANA CONCESSIONÁRIA DE RODOVIA S.A., </w:t>
      </w:r>
      <w:r w:rsidRPr="000C62A3">
        <w:rPr>
          <w:rFonts w:asciiTheme="minorHAnsi" w:hAnsiTheme="minorHAnsi"/>
          <w:sz w:val="24"/>
        </w:rPr>
        <w:t>inscrita no CNPJ/ME sob o nº 09.074.183/0001-64 (“</w:t>
      </w:r>
      <w:r w:rsidRPr="000C62A3">
        <w:rPr>
          <w:rFonts w:asciiTheme="minorHAnsi" w:hAnsiTheme="minorHAnsi"/>
          <w:sz w:val="24"/>
          <w:u w:val="single"/>
        </w:rPr>
        <w:t>Cedente</w:t>
      </w:r>
      <w:r w:rsidRPr="000C62A3">
        <w:rPr>
          <w:rFonts w:asciiTheme="minorHAnsi" w:hAnsiTheme="minorHAnsi"/>
          <w:sz w:val="24"/>
        </w:rPr>
        <w:t>” e “</w:t>
      </w:r>
      <w:r w:rsidRPr="000C62A3">
        <w:rPr>
          <w:rFonts w:asciiTheme="minorHAnsi" w:hAnsiTheme="minorHAnsi"/>
          <w:sz w:val="24"/>
          <w:u w:val="single"/>
        </w:rPr>
        <w:t>Contrato de Cessão Fiduciária</w:t>
      </w:r>
      <w:r w:rsidRPr="000C62A3">
        <w:rPr>
          <w:rFonts w:asciiTheme="minorHAnsi" w:hAnsiTheme="minorHAnsi"/>
          <w:sz w:val="24"/>
        </w:rPr>
        <w:t xml:space="preserve">”, respectivamente), e da Cláusula </w:t>
      </w:r>
      <w:r w:rsidR="006109ED">
        <w:rPr>
          <w:rFonts w:asciiTheme="minorHAnsi" w:hAnsiTheme="minorHAnsi"/>
          <w:sz w:val="24"/>
        </w:rPr>
        <w:t>3.2.6</w:t>
      </w:r>
      <w:r w:rsidR="006109ED" w:rsidRPr="000C62A3">
        <w:rPr>
          <w:rFonts w:asciiTheme="minorHAnsi" w:hAnsiTheme="minorHAnsi"/>
          <w:sz w:val="24"/>
        </w:rPr>
        <w:t xml:space="preserve"> </w:t>
      </w:r>
      <w:r w:rsidRPr="000C62A3">
        <w:rPr>
          <w:rFonts w:asciiTheme="minorHAnsi" w:hAnsiTheme="minorHAnsi"/>
          <w:sz w:val="24"/>
        </w:rPr>
        <w:t>do “</w:t>
      </w:r>
      <w:r w:rsidR="006109ED" w:rsidRPr="00063C6D">
        <w:rPr>
          <w:rFonts w:asciiTheme="minorHAnsi" w:hAnsiTheme="minorHAnsi" w:cstheme="minorHAnsi"/>
          <w:i/>
          <w:sz w:val="24"/>
          <w:szCs w:val="24"/>
        </w:rPr>
        <w:t>Contrato de Prestação de Serviço de Administração de Conta e Outras Avenças Nº 29628</w:t>
      </w:r>
      <w:r w:rsidRPr="000C62A3">
        <w:rPr>
          <w:rFonts w:asciiTheme="minorHAnsi" w:hAnsiTheme="minorHAnsi"/>
          <w:sz w:val="24"/>
        </w:rPr>
        <w:t xml:space="preserve">”, celebrado entre a Cedente, </w:t>
      </w:r>
      <w:r w:rsidR="006109ED">
        <w:rPr>
          <w:rFonts w:asciiTheme="minorHAnsi" w:hAnsiTheme="minorHAnsi"/>
          <w:sz w:val="24"/>
        </w:rPr>
        <w:t>a</w:t>
      </w:r>
      <w:r w:rsidRPr="000C62A3">
        <w:rPr>
          <w:rFonts w:asciiTheme="minorHAnsi" w:hAnsiTheme="minorHAnsi"/>
          <w:sz w:val="24"/>
        </w:rPr>
        <w:t xml:space="preserve"> </w:t>
      </w:r>
      <w:r w:rsidR="006109ED" w:rsidRPr="00D8069B">
        <w:rPr>
          <w:rFonts w:asciiTheme="minorHAnsi" w:hAnsiTheme="minorHAnsi" w:cstheme="minorHAnsi"/>
          <w:b/>
          <w:sz w:val="24"/>
          <w:szCs w:val="24"/>
        </w:rPr>
        <w:t>QI SOCIEDADE DE CRÉDITO DIRETO S.A.</w:t>
      </w:r>
      <w:r w:rsidR="006109ED">
        <w:rPr>
          <w:rFonts w:asciiTheme="minorHAnsi" w:hAnsiTheme="minorHAnsi" w:cstheme="minorHAnsi"/>
          <w:sz w:val="24"/>
          <w:szCs w:val="24"/>
        </w:rPr>
        <w:t>, inscrita no CNPJ/ME sob o nº </w:t>
      </w:r>
      <w:r w:rsidR="006109ED" w:rsidRPr="00D8069B">
        <w:rPr>
          <w:rFonts w:asciiTheme="minorHAnsi" w:hAnsiTheme="minorHAnsi" w:cstheme="minorHAnsi"/>
          <w:sz w:val="24"/>
          <w:szCs w:val="24"/>
        </w:rPr>
        <w:t>32.402.502/0001-35</w:t>
      </w:r>
      <w:r w:rsidR="00F31C81" w:rsidRPr="000C62A3">
        <w:rPr>
          <w:rFonts w:asciiTheme="minorHAnsi" w:hAnsiTheme="minorHAnsi"/>
          <w:sz w:val="24"/>
        </w:rPr>
        <w:t xml:space="preserve">, </w:t>
      </w:r>
      <w:r w:rsidRPr="000C62A3">
        <w:rPr>
          <w:rFonts w:asciiTheme="minorHAnsi" w:hAnsiTheme="minorHAnsi"/>
          <w:sz w:val="24"/>
        </w:rPr>
        <w:t>e o Agente Fiduciário em [</w:t>
      </w:r>
      <w:r w:rsidR="0063474C">
        <w:rPr>
          <w:rFonts w:asciiTheme="minorHAnsi" w:hAnsiTheme="minorHAnsi"/>
          <w:sz w:val="24"/>
        </w:rPr>
        <w:t>22</w:t>
      </w:r>
      <w:r w:rsidRPr="000C62A3">
        <w:rPr>
          <w:rFonts w:asciiTheme="minorHAnsi" w:hAnsiTheme="minorHAnsi"/>
          <w:sz w:val="24"/>
        </w:rPr>
        <w:t xml:space="preserve">] de </w:t>
      </w:r>
      <w:r w:rsidR="00DA650F" w:rsidRPr="00DA650F">
        <w:rPr>
          <w:rFonts w:asciiTheme="minorHAnsi" w:hAnsiTheme="minorHAnsi" w:cstheme="minorHAnsi"/>
          <w:sz w:val="24"/>
          <w:szCs w:val="24"/>
        </w:rPr>
        <w:t>março</w:t>
      </w:r>
      <w:r w:rsidRPr="000C62A3">
        <w:rPr>
          <w:rFonts w:asciiTheme="minorHAnsi" w:hAnsiTheme="minorHAnsi"/>
          <w:sz w:val="24"/>
        </w:rPr>
        <w:t xml:space="preserve"> de 202</w:t>
      </w:r>
      <w:r w:rsidR="00D05604">
        <w:rPr>
          <w:rFonts w:asciiTheme="minorHAnsi" w:hAnsiTheme="minorHAnsi"/>
          <w:sz w:val="24"/>
        </w:rPr>
        <w:t>2</w:t>
      </w:r>
      <w:r w:rsidRPr="000C62A3">
        <w:rPr>
          <w:rFonts w:asciiTheme="minorHAnsi" w:hAnsiTheme="minorHAnsi"/>
          <w:sz w:val="24"/>
        </w:rPr>
        <w:t xml:space="preserve"> (“</w:t>
      </w:r>
      <w:r w:rsidRPr="000C62A3">
        <w:rPr>
          <w:rFonts w:asciiTheme="minorHAnsi" w:hAnsiTheme="minorHAnsi"/>
          <w:sz w:val="24"/>
          <w:u w:val="single"/>
        </w:rPr>
        <w:t xml:space="preserve">Contrato de Conta </w:t>
      </w:r>
      <w:r w:rsidR="006109ED">
        <w:rPr>
          <w:rFonts w:asciiTheme="minorHAnsi" w:hAnsiTheme="minorHAnsi"/>
          <w:sz w:val="24"/>
          <w:u w:val="single"/>
        </w:rPr>
        <w:t>Vinculada</w:t>
      </w:r>
      <w:r w:rsidRPr="000C62A3">
        <w:rPr>
          <w:rFonts w:asciiTheme="minorHAnsi" w:hAnsiTheme="minorHAnsi"/>
          <w:sz w:val="24"/>
        </w:rPr>
        <w:t xml:space="preserve">”), </w:t>
      </w:r>
      <w:r w:rsidR="00F31C81" w:rsidRPr="000C62A3">
        <w:rPr>
          <w:rFonts w:asciiTheme="minorHAnsi" w:hAnsiTheme="minorHAnsi"/>
          <w:sz w:val="24"/>
        </w:rPr>
        <w:t xml:space="preserve">tendo em vista a ocorrência de um Evento de Retenção, vem comunicar V. Sas. para que cessem imediatamente qualquer transferência de recursos para a conta corrente nº [=], </w:t>
      </w:r>
      <w:r w:rsidR="00E6397D" w:rsidRPr="000C62A3">
        <w:rPr>
          <w:rFonts w:asciiTheme="minorHAnsi" w:hAnsiTheme="minorHAnsi"/>
          <w:sz w:val="24"/>
        </w:rPr>
        <w:t>da</w:t>
      </w:r>
      <w:r w:rsidR="00F31C81" w:rsidRPr="000C62A3">
        <w:rPr>
          <w:rFonts w:asciiTheme="minorHAnsi" w:hAnsiTheme="minorHAnsi"/>
          <w:sz w:val="24"/>
        </w:rPr>
        <w:t xml:space="preserve"> agência nº [=], mantida junto ao [=], de titularidade da Cedente, de modo que os recursos depositados na </w:t>
      </w:r>
      <w:r w:rsidR="00E6397D" w:rsidRPr="000C62A3">
        <w:rPr>
          <w:rFonts w:asciiTheme="minorHAnsi" w:hAnsiTheme="minorHAnsi"/>
          <w:sz w:val="24"/>
        </w:rPr>
        <w:t xml:space="preserve">Conta </w:t>
      </w:r>
      <w:r w:rsidR="006109ED">
        <w:rPr>
          <w:rFonts w:asciiTheme="minorHAnsi" w:hAnsiTheme="minorHAnsi"/>
          <w:sz w:val="24"/>
        </w:rPr>
        <w:t>Vinculada da TBR</w:t>
      </w:r>
      <w:r w:rsidR="00F31C81" w:rsidRPr="000C62A3">
        <w:rPr>
          <w:rFonts w:asciiTheme="minorHAnsi" w:hAnsiTheme="minorHAnsi"/>
          <w:sz w:val="24"/>
        </w:rPr>
        <w:t xml:space="preserve">, sejam </w:t>
      </w:r>
      <w:r w:rsidR="006109ED">
        <w:rPr>
          <w:rFonts w:asciiTheme="minorHAnsi" w:hAnsiTheme="minorHAnsi"/>
          <w:sz w:val="24"/>
        </w:rPr>
        <w:t>nela mantidos</w:t>
      </w:r>
      <w:r w:rsidR="00D01AE2" w:rsidRPr="000C62A3">
        <w:rPr>
          <w:rFonts w:asciiTheme="minorHAnsi" w:hAnsiTheme="minorHAnsi"/>
          <w:sz w:val="24"/>
        </w:rPr>
        <w:t>,</w:t>
      </w:r>
      <w:r w:rsidR="0070069A" w:rsidRPr="000C62A3">
        <w:rPr>
          <w:rFonts w:asciiTheme="minorHAnsi" w:hAnsiTheme="minorHAnsi"/>
          <w:sz w:val="24"/>
        </w:rPr>
        <w:t xml:space="preserve"> </w:t>
      </w:r>
      <w:r w:rsidR="00F31C81" w:rsidRPr="000C62A3">
        <w:rPr>
          <w:rFonts w:asciiTheme="minorHAnsi" w:hAnsiTheme="minorHAnsi"/>
          <w:sz w:val="24"/>
        </w:rPr>
        <w:t xml:space="preserve">nos termos do Contrato de Cessão Fiduciária e do Contrato de Conta </w:t>
      </w:r>
      <w:r w:rsidR="006109ED">
        <w:rPr>
          <w:rFonts w:asciiTheme="minorHAnsi" w:hAnsiTheme="minorHAnsi"/>
          <w:sz w:val="24"/>
        </w:rPr>
        <w:t>Vinculada</w:t>
      </w:r>
      <w:r w:rsidR="000D549F" w:rsidRPr="000C62A3">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sidRPr="000C62A3">
        <w:rPr>
          <w:rFonts w:asciiTheme="minorHAnsi" w:hAnsiTheme="minorHAnsi" w:cstheme="minorHAnsi"/>
          <w:bCs/>
          <w:sz w:val="24"/>
          <w:szCs w:val="24"/>
        </w:rPr>
        <w:t>, desde que a necessidade de utilização de tais recursos seja comprovad</w:t>
      </w:r>
      <w:r w:rsidR="00E875A4" w:rsidRPr="000C62A3">
        <w:rPr>
          <w:rFonts w:asciiTheme="minorHAnsi" w:hAnsiTheme="minorHAnsi" w:cstheme="minorHAnsi"/>
          <w:bCs/>
          <w:sz w:val="24"/>
          <w:szCs w:val="24"/>
        </w:rPr>
        <w:t>a</w:t>
      </w:r>
      <w:r w:rsidR="00DC6717" w:rsidRPr="000C62A3">
        <w:rPr>
          <w:rFonts w:asciiTheme="minorHAnsi" w:hAnsiTheme="minorHAnsi" w:cstheme="minorHAnsi"/>
          <w:bCs/>
          <w:sz w:val="24"/>
          <w:szCs w:val="24"/>
        </w:rPr>
        <w:t xml:space="preserve"> pela Cedente ao Agente Fiduciário</w:t>
      </w:r>
      <w:r w:rsidR="00270962" w:rsidRPr="000C62A3">
        <w:rPr>
          <w:rFonts w:asciiTheme="minorHAnsi" w:hAnsiTheme="minorHAnsi" w:cstheme="minorHAnsi"/>
          <w:bCs/>
          <w:sz w:val="24"/>
          <w:szCs w:val="24"/>
        </w:rPr>
        <w:t xml:space="preserve"> </w:t>
      </w:r>
      <w:r w:rsidR="00F31C81" w:rsidRPr="000C62A3">
        <w:rPr>
          <w:rFonts w:asciiTheme="minorHAnsi" w:hAnsiTheme="minorHAnsi" w:cstheme="minorHAnsi"/>
          <w:sz w:val="24"/>
          <w:szCs w:val="24"/>
        </w:rPr>
        <w:t>.</w:t>
      </w:r>
      <w:r w:rsidR="00B546DE" w:rsidRPr="000C62A3">
        <w:rPr>
          <w:rFonts w:asciiTheme="minorHAnsi" w:hAnsiTheme="minorHAnsi" w:cstheme="minorHAnsi"/>
          <w:sz w:val="24"/>
          <w:szCs w:val="24"/>
        </w:rPr>
        <w:t xml:space="preserve"> </w:t>
      </w:r>
    </w:p>
    <w:p w14:paraId="4FB3C59E" w14:textId="3EB11D2F" w:rsidR="00B546DE" w:rsidRPr="000C62A3" w:rsidRDefault="00B546DE" w:rsidP="00025C49">
      <w:pPr>
        <w:pStyle w:val="Ttulo2"/>
        <w:tabs>
          <w:tab w:val="left" w:pos="708"/>
        </w:tabs>
        <w:spacing w:line="340" w:lineRule="exact"/>
        <w:jc w:val="both"/>
        <w:rPr>
          <w:lang w:val="pt-BR"/>
        </w:rPr>
      </w:pPr>
    </w:p>
    <w:p w14:paraId="026FEA8E" w14:textId="77777777" w:rsidR="00B546DE" w:rsidRPr="000C62A3" w:rsidRDefault="009102A2" w:rsidP="002F2775">
      <w:pPr>
        <w:pStyle w:val="ax"/>
        <w:widowControl w:val="0"/>
        <w:suppressAutoHyphens/>
        <w:spacing w:before="0" w:after="240" w:line="340" w:lineRule="exact"/>
        <w:ind w:left="0" w:firstLine="0"/>
        <w:rPr>
          <w:rFonts w:asciiTheme="minorHAnsi" w:hAnsiTheme="minorHAnsi"/>
        </w:rPr>
      </w:pPr>
      <w:bookmarkStart w:id="171" w:name="_Hlk98692048"/>
      <w:r w:rsidRPr="000C62A3">
        <w:rPr>
          <w:rFonts w:asciiTheme="minorHAnsi" w:hAnsiTheme="minorHAnsi"/>
        </w:rPr>
        <w:t>Os termos utilizados no presente instrumento com a inicial em maiúscula, que não tenham sido aqui definidos, terão o mesmo significado atribuído a tais termos no Contrato de Cessão Fiduciária.</w:t>
      </w:r>
      <w:bookmarkEnd w:id="171"/>
    </w:p>
    <w:p w14:paraId="1BF05121" w14:textId="77777777" w:rsidR="0051181A" w:rsidRPr="000C62A3" w:rsidRDefault="009102A2" w:rsidP="0051181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0C62A3" w:rsidRDefault="009102A2"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0C62A3">
        <w:rPr>
          <w:rFonts w:asciiTheme="minorHAnsi" w:hAnsiTheme="minorHAnsi" w:cstheme="minorHAnsi"/>
          <w:sz w:val="24"/>
          <w:szCs w:val="24"/>
          <w:lang w:val="pt-BR"/>
        </w:rPr>
        <w:t xml:space="preserve"> </w:t>
      </w:r>
    </w:p>
    <w:p w14:paraId="3B3CDB4B"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Atenciosamente,</w:t>
      </w:r>
    </w:p>
    <w:p w14:paraId="28B5966D" w14:textId="77777777" w:rsidR="00E8347A" w:rsidRPr="000C62A3"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0C62A3"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64F2FA7" w14:textId="77777777" w:rsidR="00E8347A" w:rsidRPr="000C62A3" w:rsidRDefault="009102A2" w:rsidP="00E8347A">
      <w:pPr>
        <w:keepNext/>
        <w:keepLines/>
        <w:spacing w:line="340" w:lineRule="exact"/>
        <w:jc w:val="center"/>
        <w:rPr>
          <w:rFonts w:asciiTheme="minorHAnsi" w:hAnsiTheme="minorHAnsi" w:cstheme="minorHAnsi"/>
          <w:sz w:val="24"/>
          <w:szCs w:val="24"/>
        </w:rPr>
      </w:pPr>
      <w:r w:rsidRPr="000C62A3">
        <w:rPr>
          <w:rFonts w:asciiTheme="minorHAnsi" w:hAnsiTheme="minorHAnsi" w:cstheme="minorHAnsi"/>
          <w:b/>
          <w:sz w:val="24"/>
          <w:szCs w:val="24"/>
        </w:rPr>
        <w:t>SIMPLIFIC PAVARINI DISTRIBUIDORA DE TÍTULOS E VALORES MOBILIÁRIOS LTDA.</w:t>
      </w:r>
    </w:p>
    <w:p w14:paraId="66E3EC89" w14:textId="77777777" w:rsidR="00E8347A" w:rsidRPr="000C62A3"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Pr="000C62A3" w:rsidRDefault="009102A2" w:rsidP="00E8347A">
      <w:pP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br w:type="page"/>
      </w:r>
    </w:p>
    <w:p w14:paraId="6CA6BA1F" w14:textId="23ED6666" w:rsidR="00411BE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color w:val="auto"/>
          <w:sz w:val="24"/>
          <w:szCs w:val="24"/>
          <w:u w:val="single"/>
          <w:lang w:val="pt-PT"/>
        </w:rPr>
        <w:lastRenderedPageBreak/>
        <w:t xml:space="preserve">ANEXO </w:t>
      </w:r>
      <w:r w:rsidR="00DA44AB" w:rsidRPr="000C62A3">
        <w:rPr>
          <w:rFonts w:asciiTheme="minorHAnsi" w:hAnsiTheme="minorHAnsi" w:cstheme="minorHAnsi"/>
          <w:b/>
          <w:color w:val="auto"/>
          <w:sz w:val="24"/>
          <w:szCs w:val="24"/>
          <w:u w:val="single"/>
          <w:lang w:val="pt-PT"/>
        </w:rPr>
        <w:t>V</w:t>
      </w:r>
      <w:r w:rsidR="00B65B8C">
        <w:rPr>
          <w:rFonts w:asciiTheme="minorHAnsi" w:hAnsiTheme="minorHAnsi" w:cstheme="minorHAnsi"/>
          <w:b/>
          <w:color w:val="auto"/>
          <w:sz w:val="24"/>
          <w:szCs w:val="24"/>
          <w:u w:val="single"/>
          <w:lang w:val="pt-PT"/>
        </w:rPr>
        <w:t>I</w:t>
      </w:r>
    </w:p>
    <w:p w14:paraId="5B5C267C" w14:textId="3E5514EE" w:rsidR="00177AF9" w:rsidRDefault="00177AF9" w:rsidP="00177AF9">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iCs w:val="0"/>
          <w:color w:val="000000"/>
          <w:sz w:val="24"/>
          <w:szCs w:val="24"/>
          <w:lang w:val="pt-BR" w:eastAsia="pt-BR"/>
        </w:rPr>
        <w:t>MODELO DE NOTIFICAÇÃO DE SANEAMENTO DE EVENTO DE RETENÇÃO</w:t>
      </w:r>
    </w:p>
    <w:p w14:paraId="793D4AD2" w14:textId="77777777" w:rsidR="00177AF9" w:rsidRDefault="00177AF9" w:rsidP="00177AF9">
      <w:pPr>
        <w:spacing w:line="340" w:lineRule="exact"/>
        <w:jc w:val="both"/>
        <w:rPr>
          <w:rFonts w:asciiTheme="minorHAnsi" w:eastAsia="Arial Unicode MS" w:hAnsiTheme="minorHAnsi" w:cstheme="minorHAnsi"/>
          <w:sz w:val="24"/>
          <w:szCs w:val="24"/>
        </w:rPr>
      </w:pPr>
    </w:p>
    <w:p w14:paraId="3F6C4A15" w14:textId="77777777" w:rsidR="00177AF9" w:rsidRDefault="00177AF9" w:rsidP="00177AF9">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862E1C5" w14:textId="77777777" w:rsidR="00177AF9" w:rsidRDefault="00177AF9" w:rsidP="00177AF9">
      <w:pPr>
        <w:spacing w:line="340" w:lineRule="exact"/>
        <w:jc w:val="both"/>
        <w:rPr>
          <w:rFonts w:asciiTheme="minorHAnsi" w:eastAsia="Arial Unicode MS" w:hAnsiTheme="minorHAnsi" w:cstheme="minorHAnsi"/>
          <w:sz w:val="24"/>
          <w:szCs w:val="24"/>
        </w:rPr>
      </w:pPr>
    </w:p>
    <w:p w14:paraId="447C09C0"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658ED3A7" w14:textId="77777777" w:rsidR="00177AF9" w:rsidRDefault="00177AF9" w:rsidP="00177AF9">
      <w:pPr>
        <w:spacing w:line="340" w:lineRule="exact"/>
        <w:jc w:val="both"/>
        <w:rPr>
          <w:rFonts w:asciiTheme="minorHAnsi" w:eastAsia="Arial Unicode MS" w:hAnsiTheme="minorHAnsi" w:cstheme="minorHAnsi"/>
          <w:sz w:val="24"/>
          <w:szCs w:val="24"/>
        </w:rPr>
      </w:pPr>
    </w:p>
    <w:p w14:paraId="335AA3C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37490725"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hAnsiTheme="minorHAnsi" w:cstheme="minorHAnsi"/>
          <w:b/>
          <w:bCs/>
          <w:sz w:val="24"/>
          <w:szCs w:val="24"/>
        </w:rPr>
        <w:t>QI SOCIEDADE DE CRÉDITO DIRETO S.A.</w:t>
      </w:r>
    </w:p>
    <w:p w14:paraId="07A3DCBA"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Endereço: Avenida Brigadeiro Faria Lima, nº 2.391, 1º andar, conjunto 12, sala A, Jardim Paulistano</w:t>
      </w:r>
    </w:p>
    <w:p w14:paraId="34578D9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Marcelo </w:t>
      </w:r>
      <w:proofErr w:type="spellStart"/>
      <w:r>
        <w:rPr>
          <w:rFonts w:asciiTheme="minorHAnsi" w:eastAsia="Arial Unicode MS" w:hAnsiTheme="minorHAnsi" w:cstheme="minorHAnsi"/>
          <w:sz w:val="24"/>
          <w:szCs w:val="24"/>
        </w:rPr>
        <w:t>Buosi</w:t>
      </w:r>
      <w:proofErr w:type="spellEnd"/>
    </w:p>
    <w:p w14:paraId="1DDF67F2"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Pr>
          <w:rFonts w:asciiTheme="minorHAnsi" w:eastAsia="Arial" w:hAnsiTheme="minorHAnsi" w:cstheme="minorHAnsi"/>
        </w:rPr>
        <w:t>(11) 2626-0447</w:t>
      </w:r>
    </w:p>
    <w:p w14:paraId="1EA36816"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Pr>
          <w:rFonts w:asciiTheme="minorHAnsi" w:eastAsia="Arial" w:hAnsiTheme="minorHAnsi" w:cstheme="minorHAnsi"/>
          <w:sz w:val="24"/>
          <w:szCs w:val="24"/>
        </w:rPr>
        <w:t>operacao@qitech.com.br</w:t>
      </w:r>
    </w:p>
    <w:p w14:paraId="7DDCDE2B"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1D44111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5750170A"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p>
    <w:p w14:paraId="3690AE41"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6779C25C"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w:t>
      </w:r>
      <w:proofErr w:type="spellStart"/>
      <w:r>
        <w:rPr>
          <w:rFonts w:asciiTheme="minorHAnsi" w:eastAsia="Arial Unicode MS" w:hAnsiTheme="minorHAnsi" w:cstheme="minorHAnsi"/>
          <w:sz w:val="24"/>
          <w:szCs w:val="24"/>
        </w:rPr>
        <w:t>Transbrasiliana</w:t>
      </w:r>
      <w:proofErr w:type="spellEnd"/>
      <w:r>
        <w:rPr>
          <w:rFonts w:asciiTheme="minorHAnsi" w:eastAsia="Arial Unicode MS" w:hAnsiTheme="minorHAnsi" w:cstheme="minorHAnsi"/>
          <w:sz w:val="24"/>
          <w:szCs w:val="24"/>
        </w:rPr>
        <w:t xml:space="preserve">, BR 153, S/N, KM 183 mais 800, Parque Industrial </w:t>
      </w:r>
    </w:p>
    <w:p w14:paraId="45223FF4"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4DFC492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628E80DB"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0FF233CB" w14:textId="1EEF5965"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hyperlink r:id="rId23" w:history="1">
        <w:r>
          <w:rPr>
            <w:rStyle w:val="Hyperlink"/>
            <w:rFonts w:asciiTheme="minorHAnsi" w:eastAsia="Arial Unicode MS" w:hAnsiTheme="minorHAnsi" w:cstheme="minorHAnsi"/>
            <w:sz w:val="24"/>
            <w:szCs w:val="24"/>
          </w:rPr>
          <w:t>marcos.pereira@triunfo.com</w:t>
        </w:r>
      </w:hyperlink>
      <w:r>
        <w:rPr>
          <w:rFonts w:asciiTheme="minorHAnsi" w:eastAsia="Arial Unicode MS" w:hAnsiTheme="minorHAnsi" w:cstheme="minorHAnsi"/>
          <w:sz w:val="24"/>
          <w:szCs w:val="24"/>
        </w:rPr>
        <w:t xml:space="preserve"> / </w:t>
      </w:r>
      <w:hyperlink r:id="rId24" w:history="1">
        <w:r>
          <w:rPr>
            <w:rStyle w:val="Hyperlink"/>
            <w:rFonts w:asciiTheme="minorHAnsi" w:eastAsia="Arial Unicode MS" w:hAnsiTheme="minorHAnsi" w:cstheme="minorHAnsi"/>
            <w:sz w:val="24"/>
            <w:szCs w:val="24"/>
          </w:rPr>
          <w:t>andre.galhardo@triunfo.com</w:t>
        </w:r>
      </w:hyperlink>
    </w:p>
    <w:p w14:paraId="59B9AB3E"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42EB41B7" w14:textId="77777777" w:rsidR="00177AF9" w:rsidRDefault="00177AF9" w:rsidP="00177AF9">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5644DB4D" w14:textId="77777777" w:rsidR="00177AF9" w:rsidRDefault="00177AF9" w:rsidP="00177AF9">
      <w:pPr>
        <w:spacing w:line="340" w:lineRule="exact"/>
        <w:jc w:val="both"/>
        <w:rPr>
          <w:rFonts w:asciiTheme="minorHAnsi" w:eastAsia="Arial Unicode MS" w:hAnsiTheme="minorHAnsi" w:cstheme="minorHAnsi"/>
          <w:sz w:val="24"/>
          <w:szCs w:val="24"/>
        </w:rPr>
      </w:pPr>
    </w:p>
    <w:p w14:paraId="2A9E004D"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A7E4FF6" w14:textId="77777777" w:rsidR="00177AF9" w:rsidRDefault="00177AF9" w:rsidP="00177AF9">
      <w:pPr>
        <w:spacing w:line="340" w:lineRule="exact"/>
        <w:jc w:val="both"/>
        <w:rPr>
          <w:rFonts w:asciiTheme="minorHAnsi" w:eastAsia="Arial Unicode MS" w:hAnsiTheme="minorHAnsi" w:cstheme="minorHAnsi"/>
          <w:sz w:val="24"/>
          <w:szCs w:val="24"/>
        </w:rPr>
      </w:pPr>
    </w:p>
    <w:p w14:paraId="2ACE3682" w14:textId="77AE92A5" w:rsidR="00177AF9" w:rsidRDefault="00177AF9" w:rsidP="00177AF9">
      <w:pPr>
        <w:pStyle w:val="Body1"/>
        <w:spacing w:after="0" w:line="340" w:lineRule="exact"/>
        <w:ind w:left="0"/>
        <w:rPr>
          <w:rFonts w:asciiTheme="minorHAnsi" w:eastAsia="SimSun" w:hAnsiTheme="minorHAnsi"/>
          <w:sz w:val="24"/>
        </w:rPr>
      </w:pPr>
      <w:r>
        <w:rPr>
          <w:rFonts w:asciiTheme="minorHAnsi" w:hAnsiTheme="minorHAnsi"/>
          <w:b/>
          <w:sz w:val="24"/>
        </w:rPr>
        <w:t xml:space="preserve">SIMPLIFIC PAVARINI DISTRIBUIDORA DE TÍTULOS E VALORES MOBILIÁRIOS LTDA., </w:t>
      </w:r>
      <w:r>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sz w:val="24"/>
          <w:u w:val="single"/>
        </w:rPr>
        <w:t>CNPJ/ME</w:t>
      </w:r>
      <w:r>
        <w:rPr>
          <w:rFonts w:asciiTheme="minorHAnsi" w:hAnsiTheme="minorHAnsi"/>
          <w:sz w:val="24"/>
        </w:rPr>
        <w:t>”) sob o nº 15.227.994/0004-01, na forma do seu contrato social, por seu(s) representante(s) legal(</w:t>
      </w:r>
      <w:proofErr w:type="spellStart"/>
      <w:r>
        <w:rPr>
          <w:rFonts w:asciiTheme="minorHAnsi" w:hAnsiTheme="minorHAnsi"/>
          <w:sz w:val="24"/>
        </w:rPr>
        <w:t>is</w:t>
      </w:r>
      <w:proofErr w:type="spellEnd"/>
      <w:r>
        <w:rPr>
          <w:rFonts w:asciiTheme="minorHAnsi" w:hAnsiTheme="minorHAnsi"/>
          <w:sz w:val="24"/>
        </w:rPr>
        <w:t>) devidamente (“</w:t>
      </w:r>
      <w:r>
        <w:rPr>
          <w:rFonts w:asciiTheme="minorHAnsi" w:hAnsiTheme="minorHAnsi"/>
          <w:sz w:val="24"/>
          <w:u w:val="single"/>
        </w:rPr>
        <w:t>Agente Fiduciário</w:t>
      </w:r>
      <w:r>
        <w:rPr>
          <w:rFonts w:asciiTheme="minorHAnsi" w:hAnsiTheme="minorHAnsi"/>
          <w:sz w:val="24"/>
        </w:rPr>
        <w:t xml:space="preserve">”), </w:t>
      </w:r>
      <w:r w:rsidR="005A6FA4">
        <w:rPr>
          <w:rFonts w:asciiTheme="minorHAnsi" w:hAnsiTheme="minorHAnsi"/>
          <w:sz w:val="24"/>
        </w:rPr>
        <w:t xml:space="preserve">vem, </w:t>
      </w:r>
      <w:r>
        <w:rPr>
          <w:rFonts w:asciiTheme="minorHAnsi" w:hAnsiTheme="minorHAnsi"/>
          <w:sz w:val="24"/>
        </w:rPr>
        <w:t xml:space="preserve">por meio da presente, nos termos da Cláusula </w:t>
      </w:r>
      <w:r w:rsidR="005A6FA4">
        <w:rPr>
          <w:rFonts w:asciiTheme="minorHAnsi" w:hAnsiTheme="minorHAnsi"/>
          <w:sz w:val="24"/>
        </w:rPr>
        <w:fldChar w:fldCharType="begin"/>
      </w:r>
      <w:r w:rsidR="005A6FA4">
        <w:rPr>
          <w:rFonts w:asciiTheme="minorHAnsi" w:hAnsiTheme="minorHAnsi"/>
          <w:sz w:val="24"/>
        </w:rPr>
        <w:instrText xml:space="preserve"> REF _Ref97392255 \r \h </w:instrText>
      </w:r>
      <w:r w:rsidR="005A6FA4">
        <w:rPr>
          <w:rFonts w:asciiTheme="minorHAnsi" w:hAnsiTheme="minorHAnsi"/>
          <w:sz w:val="24"/>
        </w:rPr>
      </w:r>
      <w:r w:rsidR="005A6FA4">
        <w:rPr>
          <w:rFonts w:asciiTheme="minorHAnsi" w:hAnsiTheme="minorHAnsi"/>
          <w:sz w:val="24"/>
        </w:rPr>
        <w:fldChar w:fldCharType="separate"/>
      </w:r>
      <w:r w:rsidR="00B95797">
        <w:rPr>
          <w:rFonts w:asciiTheme="minorHAnsi" w:hAnsiTheme="minorHAnsi"/>
          <w:sz w:val="24"/>
        </w:rPr>
        <w:t>4.2</w:t>
      </w:r>
      <w:r w:rsidR="005A6FA4">
        <w:rPr>
          <w:rFonts w:asciiTheme="minorHAnsi" w:hAnsiTheme="minorHAnsi"/>
          <w:sz w:val="24"/>
        </w:rPr>
        <w:fldChar w:fldCharType="end"/>
      </w:r>
      <w:r>
        <w:rPr>
          <w:rFonts w:asciiTheme="minorHAnsi" w:hAnsiTheme="minorHAnsi"/>
          <w:sz w:val="24"/>
        </w:rPr>
        <w:t xml:space="preserve"> do “</w:t>
      </w:r>
      <w:r>
        <w:rPr>
          <w:rFonts w:asciiTheme="minorHAnsi" w:hAnsiTheme="minorHAnsi"/>
          <w:i/>
          <w:sz w:val="24"/>
        </w:rPr>
        <w:t>Contrato de Cessão Fiduciária Sob Condição Suspensiva em Garantia e Outras Avenças</w:t>
      </w:r>
      <w:r>
        <w:rPr>
          <w:rFonts w:asciiTheme="minorHAnsi" w:hAnsiTheme="minorHAnsi"/>
          <w:sz w:val="24"/>
        </w:rPr>
        <w:t xml:space="preserve">”, celebrado em [Data] entre o Agente Fiduciário e a </w:t>
      </w:r>
      <w:r>
        <w:rPr>
          <w:rFonts w:asciiTheme="minorHAnsi" w:hAnsiTheme="minorHAnsi"/>
          <w:b/>
          <w:sz w:val="24"/>
        </w:rPr>
        <w:t xml:space="preserve">TRANSBRASILIANA CONCESSIONÁRIA DE </w:t>
      </w:r>
      <w:r>
        <w:rPr>
          <w:rFonts w:asciiTheme="minorHAnsi" w:hAnsiTheme="minorHAnsi"/>
          <w:b/>
          <w:sz w:val="24"/>
        </w:rPr>
        <w:lastRenderedPageBreak/>
        <w:t xml:space="preserve">RODOVIA S.A., </w:t>
      </w:r>
      <w:r>
        <w:rPr>
          <w:rFonts w:asciiTheme="minorHAnsi" w:hAnsiTheme="minorHAnsi"/>
          <w:sz w:val="24"/>
        </w:rPr>
        <w:t>inscrita no CNPJ/ME sob o nº 09.074.183/0001-64 (“</w:t>
      </w:r>
      <w:r>
        <w:rPr>
          <w:rFonts w:asciiTheme="minorHAnsi" w:hAnsiTheme="minorHAnsi"/>
          <w:sz w:val="24"/>
          <w:u w:val="single"/>
        </w:rPr>
        <w:t>Cedente</w:t>
      </w:r>
      <w:r>
        <w:rPr>
          <w:rFonts w:asciiTheme="minorHAnsi" w:hAnsiTheme="minorHAnsi"/>
          <w:sz w:val="24"/>
        </w:rPr>
        <w:t>” e “</w:t>
      </w:r>
      <w:r>
        <w:rPr>
          <w:rFonts w:asciiTheme="minorHAnsi" w:hAnsiTheme="minorHAnsi"/>
          <w:sz w:val="24"/>
          <w:u w:val="single"/>
        </w:rPr>
        <w:t>Contrato de Cessão Fiduciária</w:t>
      </w:r>
      <w:r>
        <w:rPr>
          <w:rFonts w:asciiTheme="minorHAnsi" w:hAnsiTheme="minorHAnsi"/>
          <w:sz w:val="24"/>
        </w:rPr>
        <w:t>”, respectivamente), e da Cláusula 3.2.6 do “</w:t>
      </w:r>
      <w:r>
        <w:rPr>
          <w:rFonts w:asciiTheme="minorHAnsi" w:hAnsiTheme="minorHAnsi" w:cstheme="minorHAnsi"/>
          <w:i/>
          <w:sz w:val="24"/>
          <w:szCs w:val="24"/>
        </w:rPr>
        <w:t>Contrato de Prestação de Serviço de Administração de Conta e Outras Avenças Nº 29628</w:t>
      </w:r>
      <w:r>
        <w:rPr>
          <w:rFonts w:asciiTheme="minorHAnsi" w:hAnsiTheme="minorHAnsi"/>
          <w:sz w:val="24"/>
        </w:rPr>
        <w:t xml:space="preserve">”, celebrado entre a Cedente, a </w:t>
      </w:r>
      <w:r>
        <w:rPr>
          <w:rFonts w:asciiTheme="minorHAnsi" w:hAnsiTheme="minorHAnsi" w:cstheme="minorHAnsi"/>
          <w:b/>
          <w:sz w:val="24"/>
          <w:szCs w:val="24"/>
        </w:rPr>
        <w:t>QI SOCIEDADE DE CRÉDITO DIRETO S.A.</w:t>
      </w:r>
      <w:r>
        <w:rPr>
          <w:rFonts w:asciiTheme="minorHAnsi" w:hAnsiTheme="minorHAnsi" w:cstheme="minorHAnsi"/>
          <w:sz w:val="24"/>
          <w:szCs w:val="24"/>
        </w:rPr>
        <w:t>, inscrita no CNPJ/ME sob o nº 32.402.502/0001-35</w:t>
      </w:r>
      <w:r>
        <w:rPr>
          <w:rFonts w:asciiTheme="minorHAnsi" w:hAnsiTheme="minorHAnsi"/>
          <w:sz w:val="24"/>
        </w:rPr>
        <w:t>, e o Agente Fiduciário em [</w:t>
      </w:r>
      <w:r w:rsidR="0063474C">
        <w:rPr>
          <w:rFonts w:asciiTheme="minorHAnsi" w:hAnsiTheme="minorHAnsi"/>
          <w:sz w:val="24"/>
        </w:rPr>
        <w:t>22</w:t>
      </w:r>
      <w:r>
        <w:rPr>
          <w:rFonts w:asciiTheme="minorHAnsi" w:hAnsiTheme="minorHAnsi"/>
          <w:sz w:val="24"/>
        </w:rPr>
        <w:t xml:space="preserve">] de </w:t>
      </w:r>
      <w:r w:rsidR="00DA650F" w:rsidRPr="00DA650F">
        <w:rPr>
          <w:rFonts w:asciiTheme="minorHAnsi" w:hAnsiTheme="minorHAnsi" w:cstheme="minorHAnsi"/>
          <w:sz w:val="24"/>
          <w:szCs w:val="24"/>
        </w:rPr>
        <w:t>març</w:t>
      </w:r>
      <w:r w:rsidR="00DA650F">
        <w:rPr>
          <w:rFonts w:asciiTheme="minorHAnsi" w:hAnsiTheme="minorHAnsi" w:cstheme="minorHAnsi"/>
          <w:sz w:val="24"/>
          <w:szCs w:val="24"/>
        </w:rPr>
        <w:t>o</w:t>
      </w:r>
      <w:r>
        <w:rPr>
          <w:rFonts w:asciiTheme="minorHAnsi" w:hAnsiTheme="minorHAnsi"/>
          <w:sz w:val="24"/>
        </w:rPr>
        <w:t xml:space="preserve"> de 2022 (“</w:t>
      </w:r>
      <w:r>
        <w:rPr>
          <w:rFonts w:asciiTheme="minorHAnsi" w:hAnsiTheme="minorHAnsi"/>
          <w:sz w:val="24"/>
          <w:u w:val="single"/>
        </w:rPr>
        <w:t>Contrato de Conta Vinculada</w:t>
      </w:r>
      <w:r>
        <w:rPr>
          <w:rFonts w:asciiTheme="minorHAnsi" w:hAnsiTheme="minorHAnsi"/>
          <w:sz w:val="24"/>
        </w:rPr>
        <w:t xml:space="preserve">”), </w:t>
      </w:r>
      <w:r w:rsidR="005A6FA4">
        <w:rPr>
          <w:rFonts w:asciiTheme="minorHAnsi" w:hAnsiTheme="minorHAnsi"/>
          <w:sz w:val="24"/>
        </w:rPr>
        <w:t xml:space="preserve">notificar acerca do </w:t>
      </w:r>
      <w:r w:rsidR="005E1506">
        <w:rPr>
          <w:rFonts w:asciiTheme="minorHAnsi" w:hAnsiTheme="minorHAnsi"/>
          <w:sz w:val="24"/>
        </w:rPr>
        <w:t>saneamento de um</w:t>
      </w:r>
      <w:r>
        <w:rPr>
          <w:rFonts w:asciiTheme="minorHAnsi" w:hAnsiTheme="minorHAnsi"/>
          <w:sz w:val="24"/>
        </w:rPr>
        <w:t xml:space="preserve"> Evento de Retenção, </w:t>
      </w:r>
      <w:r w:rsidR="005A6FA4">
        <w:rPr>
          <w:rFonts w:asciiTheme="minorHAnsi" w:hAnsiTheme="minorHAnsi"/>
          <w:sz w:val="24"/>
        </w:rPr>
        <w:t xml:space="preserve">e, consequentemente, </w:t>
      </w:r>
      <w:r w:rsidR="005E1506">
        <w:rPr>
          <w:rFonts w:asciiTheme="minorHAnsi" w:hAnsiTheme="minorHAnsi"/>
          <w:sz w:val="24"/>
        </w:rPr>
        <w:t>solicitar</w:t>
      </w:r>
      <w:r>
        <w:rPr>
          <w:rFonts w:asciiTheme="minorHAnsi" w:hAnsiTheme="minorHAnsi"/>
          <w:sz w:val="24"/>
        </w:rPr>
        <w:t xml:space="preserve"> </w:t>
      </w:r>
      <w:r w:rsidR="005E1506">
        <w:rPr>
          <w:rFonts w:asciiTheme="minorHAnsi" w:hAnsiTheme="minorHAnsi"/>
          <w:sz w:val="24"/>
        </w:rPr>
        <w:t xml:space="preserve">a </w:t>
      </w:r>
      <w:r>
        <w:rPr>
          <w:rFonts w:asciiTheme="minorHAnsi" w:hAnsiTheme="minorHAnsi"/>
          <w:sz w:val="24"/>
        </w:rPr>
        <w:t xml:space="preserve">V. Sas. </w:t>
      </w:r>
      <w:r w:rsidR="005A6FA4">
        <w:rPr>
          <w:rFonts w:asciiTheme="minorHAnsi" w:hAnsiTheme="minorHAnsi"/>
          <w:sz w:val="24"/>
        </w:rPr>
        <w:t>a</w:t>
      </w:r>
      <w:r w:rsidR="005E1506">
        <w:rPr>
          <w:rFonts w:asciiTheme="minorHAnsi" w:hAnsiTheme="minorHAnsi"/>
          <w:sz w:val="24"/>
        </w:rPr>
        <w:t xml:space="preserve"> transferência do montante de R$ [=] ([=]), retido</w:t>
      </w:r>
      <w:r>
        <w:rPr>
          <w:rFonts w:asciiTheme="minorHAnsi" w:hAnsiTheme="minorHAnsi"/>
          <w:sz w:val="24"/>
        </w:rPr>
        <w:t xml:space="preserve"> na Conta Vinculada da TBR</w:t>
      </w:r>
      <w:r w:rsidR="005E1506">
        <w:rPr>
          <w:rFonts w:asciiTheme="minorHAnsi" w:hAnsiTheme="minorHAnsi"/>
          <w:sz w:val="24"/>
        </w:rPr>
        <w:t>, para a Conta de Livre Movimentação</w:t>
      </w:r>
      <w:r>
        <w:rPr>
          <w:rFonts w:asciiTheme="minorHAnsi" w:hAnsiTheme="minorHAnsi" w:cstheme="minorHAnsi"/>
          <w:sz w:val="24"/>
          <w:szCs w:val="24"/>
        </w:rPr>
        <w:t xml:space="preserve">. </w:t>
      </w:r>
    </w:p>
    <w:p w14:paraId="440DDE29" w14:textId="77777777" w:rsidR="00177AF9" w:rsidRDefault="00177AF9" w:rsidP="00177AF9">
      <w:pPr>
        <w:pStyle w:val="Ttulo2"/>
        <w:tabs>
          <w:tab w:val="left" w:pos="708"/>
        </w:tabs>
        <w:spacing w:line="340" w:lineRule="exact"/>
        <w:jc w:val="both"/>
        <w:rPr>
          <w:lang w:val="pt-BR"/>
        </w:rPr>
      </w:pPr>
    </w:p>
    <w:p w14:paraId="6310A8ED" w14:textId="77777777" w:rsidR="00177AF9" w:rsidRDefault="00177AF9" w:rsidP="00177AF9">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12D8ABB"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1B2FDA5D" w14:textId="77777777" w:rsidR="00177AF9" w:rsidRDefault="00177AF9" w:rsidP="00177AF9">
      <w:pPr>
        <w:pStyle w:val="Ttulo2"/>
        <w:tabs>
          <w:tab w:val="left" w:pos="708"/>
        </w:tabs>
        <w:spacing w:line="340" w:lineRule="exact"/>
        <w:jc w:val="both"/>
        <w:rPr>
          <w:rFonts w:asciiTheme="minorHAnsi" w:eastAsia="Arial Unicode MS" w:hAnsiTheme="minorHAnsi" w:cstheme="minorHAnsi"/>
          <w:b/>
          <w:sz w:val="24"/>
          <w:szCs w:val="24"/>
          <w:lang w:val="pt-BR"/>
        </w:rPr>
      </w:pPr>
      <w:r>
        <w:rPr>
          <w:rFonts w:asciiTheme="minorHAnsi" w:hAnsiTheme="minorHAnsi" w:cstheme="minorHAnsi"/>
          <w:sz w:val="24"/>
          <w:szCs w:val="24"/>
          <w:lang w:val="pt-BR"/>
        </w:rPr>
        <w:t xml:space="preserve"> </w:t>
      </w:r>
    </w:p>
    <w:p w14:paraId="15D8DEA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3BE18CD9" w14:textId="77777777" w:rsidR="00177AF9" w:rsidRDefault="00177AF9" w:rsidP="00177AF9">
      <w:pPr>
        <w:keepNext/>
        <w:keepLines/>
        <w:spacing w:line="340" w:lineRule="exact"/>
        <w:jc w:val="both"/>
        <w:rPr>
          <w:rFonts w:asciiTheme="minorHAnsi" w:eastAsia="Arial Unicode MS" w:hAnsiTheme="minorHAnsi" w:cstheme="minorHAnsi"/>
          <w:sz w:val="24"/>
          <w:szCs w:val="24"/>
        </w:rPr>
      </w:pPr>
    </w:p>
    <w:p w14:paraId="56E529D0" w14:textId="77777777" w:rsidR="00177AF9" w:rsidRDefault="00177AF9" w:rsidP="00177AF9">
      <w:pPr>
        <w:keepNext/>
        <w:keepLines/>
        <w:spacing w:line="340" w:lineRule="exact"/>
        <w:jc w:val="center"/>
        <w:rPr>
          <w:rFonts w:asciiTheme="minorHAnsi" w:eastAsia="Arial Unicode MS" w:hAnsiTheme="minorHAnsi" w:cstheme="minorHAnsi"/>
          <w:b/>
          <w:sz w:val="24"/>
          <w:szCs w:val="24"/>
        </w:rPr>
      </w:pPr>
    </w:p>
    <w:p w14:paraId="3081E74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02918887" w14:textId="77777777" w:rsidR="00177AF9" w:rsidRDefault="00177AF9" w:rsidP="00177AF9">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242F4357" w14:textId="77777777" w:rsidR="00177AF9" w:rsidRDefault="00177AF9" w:rsidP="00177AF9">
      <w:pPr>
        <w:spacing w:line="340" w:lineRule="exact"/>
        <w:jc w:val="center"/>
        <w:rPr>
          <w:rFonts w:asciiTheme="minorHAnsi" w:hAnsiTheme="minorHAnsi" w:cstheme="minorHAnsi"/>
          <w:b/>
          <w:sz w:val="24"/>
          <w:szCs w:val="24"/>
          <w:u w:val="single"/>
        </w:rPr>
      </w:pPr>
    </w:p>
    <w:p w14:paraId="44371F19" w14:textId="77777777" w:rsidR="00177AF9" w:rsidRDefault="00177AF9" w:rsidP="00177AF9">
      <w:pPr>
        <w:spacing w:line="340" w:lineRule="exact"/>
        <w:jc w:val="center"/>
        <w:rPr>
          <w:rFonts w:asciiTheme="minorHAnsi" w:hAnsiTheme="minorHAnsi" w:cstheme="minorHAnsi"/>
          <w:b/>
          <w:sz w:val="24"/>
          <w:szCs w:val="24"/>
          <w:u w:val="single"/>
        </w:rPr>
      </w:pPr>
    </w:p>
    <w:p w14:paraId="11B0DF4C" w14:textId="77777777" w:rsidR="00177AF9" w:rsidRDefault="00177AF9" w:rsidP="00177AF9">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7B759B3E" w14:textId="5DB1F5FD" w:rsidR="00177AF9" w:rsidRDefault="00177AF9"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u w:val="single"/>
          <w:lang w:val="pt-BR" w:eastAsia="pt-BR"/>
        </w:rPr>
      </w:pPr>
      <w:r w:rsidRPr="00824FD1">
        <w:rPr>
          <w:rFonts w:asciiTheme="minorHAnsi" w:hAnsiTheme="minorHAnsi" w:cstheme="minorHAnsi"/>
          <w:b/>
          <w:iCs w:val="0"/>
          <w:color w:val="000000"/>
          <w:sz w:val="24"/>
          <w:szCs w:val="24"/>
          <w:u w:val="single"/>
          <w:lang w:val="pt-BR" w:eastAsia="pt-BR"/>
        </w:rPr>
        <w:lastRenderedPageBreak/>
        <w:t>ANEXO VII</w:t>
      </w:r>
    </w:p>
    <w:p w14:paraId="49850FA3" w14:textId="5C56CFCF" w:rsidR="005729D5" w:rsidRDefault="005729D5" w:rsidP="005729D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iCs w:val="0"/>
          <w:color w:val="000000"/>
          <w:sz w:val="24"/>
          <w:szCs w:val="24"/>
          <w:lang w:val="pt-BR" w:eastAsia="pt-BR"/>
        </w:rPr>
        <w:t xml:space="preserve">MODELO DE NOTIFICAÇÃO DE </w:t>
      </w:r>
      <w:r w:rsidR="00D65651">
        <w:rPr>
          <w:rFonts w:asciiTheme="minorHAnsi" w:hAnsiTheme="minorHAnsi" w:cstheme="minorHAnsi"/>
          <w:b/>
          <w:iCs w:val="0"/>
          <w:color w:val="000000"/>
          <w:sz w:val="24"/>
          <w:szCs w:val="24"/>
          <w:lang w:val="pt-BR" w:eastAsia="pt-BR"/>
        </w:rPr>
        <w:t>IMPLEMENTAÇÃO DE TRANSFERÊNCIAS AUTOMÁTICAS</w:t>
      </w:r>
    </w:p>
    <w:p w14:paraId="10B5B7F6" w14:textId="77777777" w:rsidR="005729D5" w:rsidRDefault="005729D5" w:rsidP="005729D5">
      <w:pPr>
        <w:spacing w:line="340" w:lineRule="exact"/>
        <w:jc w:val="both"/>
        <w:rPr>
          <w:rFonts w:asciiTheme="minorHAnsi" w:eastAsia="Arial Unicode MS" w:hAnsiTheme="minorHAnsi" w:cstheme="minorHAnsi"/>
          <w:sz w:val="24"/>
          <w:szCs w:val="24"/>
        </w:rPr>
      </w:pPr>
    </w:p>
    <w:p w14:paraId="265F0061" w14:textId="77777777" w:rsidR="005729D5" w:rsidRDefault="005729D5" w:rsidP="005729D5">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259E62EE" w14:textId="77777777" w:rsidR="005729D5" w:rsidRDefault="005729D5" w:rsidP="005729D5">
      <w:pPr>
        <w:spacing w:line="340" w:lineRule="exact"/>
        <w:jc w:val="both"/>
        <w:rPr>
          <w:rFonts w:asciiTheme="minorHAnsi" w:eastAsia="Arial Unicode MS" w:hAnsiTheme="minorHAnsi" w:cstheme="minorHAnsi"/>
          <w:sz w:val="24"/>
          <w:szCs w:val="24"/>
        </w:rPr>
      </w:pPr>
    </w:p>
    <w:p w14:paraId="48460832"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41B547CC" w14:textId="77777777" w:rsidR="005729D5" w:rsidRDefault="005729D5" w:rsidP="005729D5">
      <w:pPr>
        <w:spacing w:line="340" w:lineRule="exact"/>
        <w:jc w:val="both"/>
        <w:rPr>
          <w:rFonts w:asciiTheme="minorHAnsi" w:eastAsia="Arial Unicode MS" w:hAnsiTheme="minorHAnsi" w:cstheme="minorHAnsi"/>
          <w:sz w:val="24"/>
          <w:szCs w:val="24"/>
        </w:rPr>
      </w:pPr>
    </w:p>
    <w:p w14:paraId="62902A95"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4FBE8F4A"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r>
        <w:rPr>
          <w:rFonts w:asciiTheme="minorHAnsi" w:hAnsiTheme="minorHAnsi" w:cstheme="minorHAnsi"/>
          <w:b/>
          <w:bCs/>
          <w:sz w:val="24"/>
          <w:szCs w:val="24"/>
        </w:rPr>
        <w:t>QI SOCIEDADE DE CRÉDITO DIRETO S.A.</w:t>
      </w:r>
    </w:p>
    <w:p w14:paraId="5C8BD8B5"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Endereço: Avenida Brigadeiro Faria Lima, nº 2.391, 1º andar, conjunto 12, sala A, Jardim Paulistano</w:t>
      </w:r>
    </w:p>
    <w:p w14:paraId="7C0574E3"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Marcelo </w:t>
      </w:r>
      <w:proofErr w:type="spellStart"/>
      <w:r>
        <w:rPr>
          <w:rFonts w:asciiTheme="minorHAnsi" w:eastAsia="Arial Unicode MS" w:hAnsiTheme="minorHAnsi" w:cstheme="minorHAnsi"/>
          <w:sz w:val="24"/>
          <w:szCs w:val="24"/>
        </w:rPr>
        <w:t>Buosi</w:t>
      </w:r>
      <w:proofErr w:type="spellEnd"/>
    </w:p>
    <w:p w14:paraId="78622032"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Pr>
          <w:rFonts w:asciiTheme="minorHAnsi" w:eastAsia="Arial" w:hAnsiTheme="minorHAnsi" w:cstheme="minorHAnsi"/>
        </w:rPr>
        <w:t>(11) 2626-0447</w:t>
      </w:r>
    </w:p>
    <w:p w14:paraId="677A288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Pr>
          <w:rFonts w:asciiTheme="minorHAnsi" w:eastAsia="Arial" w:hAnsiTheme="minorHAnsi" w:cstheme="minorHAnsi"/>
          <w:sz w:val="24"/>
          <w:szCs w:val="24"/>
        </w:rPr>
        <w:t>operacao@qitech.com.br</w:t>
      </w:r>
    </w:p>
    <w:p w14:paraId="5472BC4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p>
    <w:p w14:paraId="50AEEBA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619448E7"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p>
    <w:p w14:paraId="10BDA5D4"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568F7CAC"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w:t>
      </w:r>
      <w:proofErr w:type="spellStart"/>
      <w:r>
        <w:rPr>
          <w:rFonts w:asciiTheme="minorHAnsi" w:eastAsia="Arial Unicode MS" w:hAnsiTheme="minorHAnsi" w:cstheme="minorHAnsi"/>
          <w:sz w:val="24"/>
          <w:szCs w:val="24"/>
        </w:rPr>
        <w:t>Transbrasiliana</w:t>
      </w:r>
      <w:proofErr w:type="spellEnd"/>
      <w:r>
        <w:rPr>
          <w:rFonts w:asciiTheme="minorHAnsi" w:eastAsia="Arial Unicode MS" w:hAnsiTheme="minorHAnsi" w:cstheme="minorHAnsi"/>
          <w:sz w:val="24"/>
          <w:szCs w:val="24"/>
        </w:rPr>
        <w:t xml:space="preserve">, BR 153, S/N, KM 183 mais 800, Parque Industrial </w:t>
      </w:r>
    </w:p>
    <w:p w14:paraId="59AEB756"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1EBC4AD1"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388EEEF8"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5E727F07"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hyperlink r:id="rId25" w:history="1">
        <w:r>
          <w:rPr>
            <w:rStyle w:val="Hyperlink"/>
            <w:rFonts w:asciiTheme="minorHAnsi" w:eastAsia="Arial Unicode MS" w:hAnsiTheme="minorHAnsi" w:cstheme="minorHAnsi"/>
            <w:sz w:val="24"/>
            <w:szCs w:val="24"/>
          </w:rPr>
          <w:t>marcos.pereira@triunfo.com</w:t>
        </w:r>
      </w:hyperlink>
      <w:r>
        <w:rPr>
          <w:rFonts w:asciiTheme="minorHAnsi" w:eastAsia="Arial Unicode MS" w:hAnsiTheme="minorHAnsi" w:cstheme="minorHAnsi"/>
          <w:sz w:val="24"/>
          <w:szCs w:val="24"/>
        </w:rPr>
        <w:t xml:space="preserve"> / </w:t>
      </w:r>
      <w:hyperlink r:id="rId26" w:history="1">
        <w:r>
          <w:rPr>
            <w:rStyle w:val="Hyperlink"/>
            <w:rFonts w:asciiTheme="minorHAnsi" w:eastAsia="Arial Unicode MS" w:hAnsiTheme="minorHAnsi" w:cstheme="minorHAnsi"/>
            <w:sz w:val="24"/>
            <w:szCs w:val="24"/>
          </w:rPr>
          <w:t>andre.galhardo@triunfo.com</w:t>
        </w:r>
      </w:hyperlink>
    </w:p>
    <w:p w14:paraId="69800EB3"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p>
    <w:p w14:paraId="70C0DD17" w14:textId="77777777" w:rsidR="005729D5" w:rsidRDefault="005729D5" w:rsidP="005729D5">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31EEA30F" w14:textId="77777777" w:rsidR="005729D5" w:rsidRDefault="005729D5" w:rsidP="005729D5">
      <w:pPr>
        <w:spacing w:line="340" w:lineRule="exact"/>
        <w:jc w:val="both"/>
        <w:rPr>
          <w:rFonts w:asciiTheme="minorHAnsi" w:eastAsia="Arial Unicode MS" w:hAnsiTheme="minorHAnsi" w:cstheme="minorHAnsi"/>
          <w:sz w:val="24"/>
          <w:szCs w:val="24"/>
        </w:rPr>
      </w:pPr>
    </w:p>
    <w:p w14:paraId="2AF238EA"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297E20E8" w14:textId="77777777" w:rsidR="005729D5" w:rsidRDefault="005729D5" w:rsidP="005729D5">
      <w:pPr>
        <w:spacing w:line="340" w:lineRule="exact"/>
        <w:jc w:val="both"/>
        <w:rPr>
          <w:rFonts w:asciiTheme="minorHAnsi" w:eastAsia="Arial Unicode MS" w:hAnsiTheme="minorHAnsi" w:cstheme="minorHAnsi"/>
          <w:sz w:val="24"/>
          <w:szCs w:val="24"/>
        </w:rPr>
      </w:pPr>
    </w:p>
    <w:p w14:paraId="66C12B16" w14:textId="26F0048B" w:rsidR="005729D5" w:rsidRDefault="005729D5" w:rsidP="005729D5">
      <w:pPr>
        <w:pStyle w:val="Body1"/>
        <w:spacing w:after="0" w:line="340" w:lineRule="exact"/>
        <w:ind w:left="0"/>
        <w:rPr>
          <w:rFonts w:asciiTheme="minorHAnsi" w:eastAsia="SimSun" w:hAnsiTheme="minorHAnsi"/>
          <w:sz w:val="24"/>
        </w:rPr>
      </w:pPr>
      <w:r>
        <w:rPr>
          <w:rFonts w:asciiTheme="minorHAnsi" w:hAnsiTheme="minorHAnsi"/>
          <w:b/>
          <w:sz w:val="24"/>
        </w:rPr>
        <w:t xml:space="preserve">SIMPLIFIC PAVARINI DISTRIBUIDORA DE TÍTULOS E VALORES MOBILIÁRIOS LTDA., </w:t>
      </w:r>
      <w:r>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sz w:val="24"/>
          <w:u w:val="single"/>
        </w:rPr>
        <w:t>CNPJ/ME</w:t>
      </w:r>
      <w:r>
        <w:rPr>
          <w:rFonts w:asciiTheme="minorHAnsi" w:hAnsiTheme="minorHAnsi"/>
          <w:sz w:val="24"/>
        </w:rPr>
        <w:t>”) sob o nº 15.227.994/0004-01, na forma do seu contrato social, por seu(s) representante(s) legal(</w:t>
      </w:r>
      <w:proofErr w:type="spellStart"/>
      <w:r>
        <w:rPr>
          <w:rFonts w:asciiTheme="minorHAnsi" w:hAnsiTheme="minorHAnsi"/>
          <w:sz w:val="24"/>
        </w:rPr>
        <w:t>is</w:t>
      </w:r>
      <w:proofErr w:type="spellEnd"/>
      <w:r>
        <w:rPr>
          <w:rFonts w:asciiTheme="minorHAnsi" w:hAnsiTheme="minorHAnsi"/>
          <w:sz w:val="24"/>
        </w:rPr>
        <w:t>) devidamente (“</w:t>
      </w:r>
      <w:r>
        <w:rPr>
          <w:rFonts w:asciiTheme="minorHAnsi" w:hAnsiTheme="minorHAnsi"/>
          <w:sz w:val="24"/>
          <w:u w:val="single"/>
        </w:rPr>
        <w:t>Agente Fiduciário</w:t>
      </w:r>
      <w:r>
        <w:rPr>
          <w:rFonts w:asciiTheme="minorHAnsi" w:hAnsiTheme="minorHAnsi"/>
          <w:sz w:val="24"/>
        </w:rPr>
        <w:t xml:space="preserve">”), vem, por meio da presente, nos termos da Cláusula </w:t>
      </w:r>
      <w:r w:rsidR="00D65651">
        <w:rPr>
          <w:rFonts w:asciiTheme="minorHAnsi" w:hAnsiTheme="minorHAnsi"/>
          <w:sz w:val="24"/>
        </w:rPr>
        <w:fldChar w:fldCharType="begin"/>
      </w:r>
      <w:r w:rsidR="00D65651">
        <w:rPr>
          <w:rFonts w:asciiTheme="minorHAnsi" w:hAnsiTheme="minorHAnsi"/>
          <w:sz w:val="24"/>
        </w:rPr>
        <w:instrText xml:space="preserve"> REF _Ref85133565 \r \h </w:instrText>
      </w:r>
      <w:r w:rsidR="00D65651">
        <w:rPr>
          <w:rFonts w:asciiTheme="minorHAnsi" w:hAnsiTheme="minorHAnsi"/>
          <w:sz w:val="24"/>
        </w:rPr>
      </w:r>
      <w:r w:rsidR="00D65651">
        <w:rPr>
          <w:rFonts w:asciiTheme="minorHAnsi" w:hAnsiTheme="minorHAnsi"/>
          <w:sz w:val="24"/>
        </w:rPr>
        <w:fldChar w:fldCharType="separate"/>
      </w:r>
      <w:r w:rsidR="00D65651">
        <w:rPr>
          <w:rFonts w:asciiTheme="minorHAnsi" w:hAnsiTheme="minorHAnsi"/>
          <w:sz w:val="24"/>
        </w:rPr>
        <w:t>4.1.1</w:t>
      </w:r>
      <w:r w:rsidR="00D65651">
        <w:rPr>
          <w:rFonts w:asciiTheme="minorHAnsi" w:hAnsiTheme="minorHAnsi"/>
          <w:sz w:val="24"/>
        </w:rPr>
        <w:fldChar w:fldCharType="end"/>
      </w:r>
      <w:r w:rsidR="00D65651">
        <w:rPr>
          <w:rFonts w:asciiTheme="minorHAnsi" w:hAnsiTheme="minorHAnsi"/>
          <w:sz w:val="24"/>
        </w:rPr>
        <w:t xml:space="preserve">, item </w:t>
      </w:r>
      <w:r w:rsidR="00D65651">
        <w:rPr>
          <w:rFonts w:asciiTheme="minorHAnsi" w:hAnsiTheme="minorHAnsi"/>
          <w:sz w:val="24"/>
        </w:rPr>
        <w:fldChar w:fldCharType="begin"/>
      </w:r>
      <w:r w:rsidR="00D65651">
        <w:rPr>
          <w:rFonts w:asciiTheme="minorHAnsi" w:hAnsiTheme="minorHAnsi"/>
          <w:sz w:val="24"/>
        </w:rPr>
        <w:instrText xml:space="preserve"> REF _Ref97817156 \r \h </w:instrText>
      </w:r>
      <w:r w:rsidR="00D65651">
        <w:rPr>
          <w:rFonts w:asciiTheme="minorHAnsi" w:hAnsiTheme="minorHAnsi"/>
          <w:sz w:val="24"/>
        </w:rPr>
      </w:r>
      <w:r w:rsidR="00D65651">
        <w:rPr>
          <w:rFonts w:asciiTheme="minorHAnsi" w:hAnsiTheme="minorHAnsi"/>
          <w:sz w:val="24"/>
        </w:rPr>
        <w:fldChar w:fldCharType="separate"/>
      </w:r>
      <w:r w:rsidR="00D65651">
        <w:rPr>
          <w:rFonts w:asciiTheme="minorHAnsi" w:hAnsiTheme="minorHAnsi"/>
          <w:sz w:val="24"/>
        </w:rPr>
        <w:t>(</w:t>
      </w:r>
      <w:proofErr w:type="spellStart"/>
      <w:r w:rsidR="00D65651">
        <w:rPr>
          <w:rFonts w:asciiTheme="minorHAnsi" w:hAnsiTheme="minorHAnsi"/>
          <w:sz w:val="24"/>
        </w:rPr>
        <w:t>iii</w:t>
      </w:r>
      <w:proofErr w:type="spellEnd"/>
      <w:r w:rsidR="00D65651">
        <w:rPr>
          <w:rFonts w:asciiTheme="minorHAnsi" w:hAnsiTheme="minorHAnsi"/>
          <w:sz w:val="24"/>
        </w:rPr>
        <w:t>)</w:t>
      </w:r>
      <w:r w:rsidR="00D65651">
        <w:rPr>
          <w:rFonts w:asciiTheme="minorHAnsi" w:hAnsiTheme="minorHAnsi"/>
          <w:sz w:val="24"/>
        </w:rPr>
        <w:fldChar w:fldCharType="end"/>
      </w:r>
      <w:r>
        <w:rPr>
          <w:rFonts w:asciiTheme="minorHAnsi" w:hAnsiTheme="minorHAnsi"/>
          <w:sz w:val="24"/>
        </w:rPr>
        <w:t xml:space="preserve"> do “</w:t>
      </w:r>
      <w:r>
        <w:rPr>
          <w:rFonts w:asciiTheme="minorHAnsi" w:hAnsiTheme="minorHAnsi"/>
          <w:i/>
          <w:sz w:val="24"/>
        </w:rPr>
        <w:t>Contrato de Cessão Fiduciária Sob Condição Suspensiva em Garantia e Outras Avenças</w:t>
      </w:r>
      <w:r>
        <w:rPr>
          <w:rFonts w:asciiTheme="minorHAnsi" w:hAnsiTheme="minorHAnsi"/>
          <w:sz w:val="24"/>
        </w:rPr>
        <w:t>”, celebrado em [</w:t>
      </w:r>
      <w:r w:rsidR="002C39DA">
        <w:rPr>
          <w:rFonts w:asciiTheme="minorHAnsi" w:hAnsiTheme="minorHAnsi"/>
          <w:sz w:val="24"/>
        </w:rPr>
        <w:t>22</w:t>
      </w:r>
      <w:r>
        <w:rPr>
          <w:rFonts w:asciiTheme="minorHAnsi" w:hAnsiTheme="minorHAnsi"/>
          <w:sz w:val="24"/>
        </w:rPr>
        <w:t xml:space="preserve">] </w:t>
      </w:r>
      <w:r w:rsidR="002C39DA">
        <w:rPr>
          <w:rFonts w:asciiTheme="minorHAnsi" w:hAnsiTheme="minorHAnsi"/>
          <w:sz w:val="24"/>
        </w:rPr>
        <w:t xml:space="preserve">de março de 2022 </w:t>
      </w:r>
      <w:r>
        <w:rPr>
          <w:rFonts w:asciiTheme="minorHAnsi" w:hAnsiTheme="minorHAnsi"/>
          <w:sz w:val="24"/>
        </w:rPr>
        <w:t xml:space="preserve">entre o Agente Fiduciário e a </w:t>
      </w:r>
      <w:r>
        <w:rPr>
          <w:rFonts w:asciiTheme="minorHAnsi" w:hAnsiTheme="minorHAnsi"/>
          <w:b/>
          <w:sz w:val="24"/>
        </w:rPr>
        <w:lastRenderedPageBreak/>
        <w:t xml:space="preserve">TRANSBRASILIANA CONCESSIONÁRIA DE RODOVIA S.A., </w:t>
      </w:r>
      <w:r>
        <w:rPr>
          <w:rFonts w:asciiTheme="minorHAnsi" w:hAnsiTheme="minorHAnsi"/>
          <w:sz w:val="24"/>
        </w:rPr>
        <w:t>inscrita no CNPJ/ME sob o nº 09.074.183/0001-64 (“</w:t>
      </w:r>
      <w:r>
        <w:rPr>
          <w:rFonts w:asciiTheme="minorHAnsi" w:hAnsiTheme="minorHAnsi"/>
          <w:sz w:val="24"/>
          <w:u w:val="single"/>
        </w:rPr>
        <w:t>Cedente</w:t>
      </w:r>
      <w:r>
        <w:rPr>
          <w:rFonts w:asciiTheme="minorHAnsi" w:hAnsiTheme="minorHAnsi"/>
          <w:sz w:val="24"/>
        </w:rPr>
        <w:t>” e “</w:t>
      </w:r>
      <w:r>
        <w:rPr>
          <w:rFonts w:asciiTheme="minorHAnsi" w:hAnsiTheme="minorHAnsi"/>
          <w:sz w:val="24"/>
          <w:u w:val="single"/>
        </w:rPr>
        <w:t>Contrato de Cessão Fiduciária</w:t>
      </w:r>
      <w:r>
        <w:rPr>
          <w:rFonts w:asciiTheme="minorHAnsi" w:hAnsiTheme="minorHAnsi"/>
          <w:sz w:val="24"/>
        </w:rPr>
        <w:t>”, respectivamente), e da Cláusula 3.2.</w:t>
      </w:r>
      <w:r w:rsidR="00D65651">
        <w:rPr>
          <w:rFonts w:asciiTheme="minorHAnsi" w:hAnsiTheme="minorHAnsi"/>
          <w:sz w:val="24"/>
        </w:rPr>
        <w:t>5, item (</w:t>
      </w:r>
      <w:proofErr w:type="spellStart"/>
      <w:r w:rsidR="00D65651">
        <w:rPr>
          <w:rFonts w:asciiTheme="minorHAnsi" w:hAnsiTheme="minorHAnsi"/>
          <w:sz w:val="24"/>
        </w:rPr>
        <w:t>iii</w:t>
      </w:r>
      <w:proofErr w:type="spellEnd"/>
      <w:r w:rsidR="00D65651">
        <w:rPr>
          <w:rFonts w:asciiTheme="minorHAnsi" w:hAnsiTheme="minorHAnsi"/>
          <w:sz w:val="24"/>
        </w:rPr>
        <w:t>)</w:t>
      </w:r>
      <w:r>
        <w:rPr>
          <w:rFonts w:asciiTheme="minorHAnsi" w:hAnsiTheme="minorHAnsi"/>
          <w:sz w:val="24"/>
        </w:rPr>
        <w:t xml:space="preserve"> do “</w:t>
      </w:r>
      <w:r>
        <w:rPr>
          <w:rFonts w:asciiTheme="minorHAnsi" w:hAnsiTheme="minorHAnsi" w:cstheme="minorHAnsi"/>
          <w:i/>
          <w:sz w:val="24"/>
          <w:szCs w:val="24"/>
        </w:rPr>
        <w:t>Contrato de Prestação de Serviço de Administração de Conta e Outras Avenças Nº 29628</w:t>
      </w:r>
      <w:r>
        <w:rPr>
          <w:rFonts w:asciiTheme="minorHAnsi" w:hAnsiTheme="minorHAnsi"/>
          <w:sz w:val="24"/>
        </w:rPr>
        <w:t xml:space="preserve">”, celebrado entre a Cedente, a </w:t>
      </w:r>
      <w:r>
        <w:rPr>
          <w:rFonts w:asciiTheme="minorHAnsi" w:hAnsiTheme="minorHAnsi" w:cstheme="minorHAnsi"/>
          <w:b/>
          <w:sz w:val="24"/>
          <w:szCs w:val="24"/>
        </w:rPr>
        <w:t>QI SOCIEDADE DE CRÉDITO DIRETO S.A.</w:t>
      </w:r>
      <w:r>
        <w:rPr>
          <w:rFonts w:asciiTheme="minorHAnsi" w:hAnsiTheme="minorHAnsi" w:cstheme="minorHAnsi"/>
          <w:sz w:val="24"/>
          <w:szCs w:val="24"/>
        </w:rPr>
        <w:t>, inscrita no CNPJ/ME sob o nº 32.402.502/0001-35</w:t>
      </w:r>
      <w:r w:rsidR="00D65651">
        <w:rPr>
          <w:rFonts w:asciiTheme="minorHAnsi" w:hAnsiTheme="minorHAnsi" w:cstheme="minorHAnsi"/>
          <w:sz w:val="24"/>
          <w:szCs w:val="24"/>
        </w:rPr>
        <w:t xml:space="preserve"> (“</w:t>
      </w:r>
      <w:r w:rsidR="00D65651" w:rsidRPr="000C1CC7">
        <w:rPr>
          <w:rFonts w:asciiTheme="minorHAnsi" w:hAnsiTheme="minorHAnsi" w:cstheme="minorHAnsi"/>
          <w:sz w:val="24"/>
          <w:szCs w:val="24"/>
          <w:u w:val="single"/>
        </w:rPr>
        <w:t>Banco Depositário da Conta Vinculada</w:t>
      </w:r>
      <w:r w:rsidR="00D65651">
        <w:rPr>
          <w:rFonts w:asciiTheme="minorHAnsi" w:hAnsiTheme="minorHAnsi" w:cstheme="minorHAnsi"/>
          <w:sz w:val="24"/>
          <w:szCs w:val="24"/>
        </w:rPr>
        <w:t>”)</w:t>
      </w:r>
      <w:r>
        <w:rPr>
          <w:rFonts w:asciiTheme="minorHAnsi" w:hAnsiTheme="minorHAnsi"/>
          <w:sz w:val="24"/>
        </w:rPr>
        <w:t>, e o Agente Fiduciário em [</w:t>
      </w:r>
      <w:r w:rsidR="0063474C">
        <w:rPr>
          <w:rFonts w:asciiTheme="minorHAnsi" w:hAnsiTheme="minorHAnsi"/>
          <w:sz w:val="24"/>
        </w:rPr>
        <w:t>22</w:t>
      </w:r>
      <w:r>
        <w:rPr>
          <w:rFonts w:asciiTheme="minorHAnsi" w:hAnsiTheme="minorHAnsi"/>
          <w:sz w:val="24"/>
        </w:rPr>
        <w:t xml:space="preserve">] de </w:t>
      </w:r>
      <w:r w:rsidRPr="00DA650F">
        <w:rPr>
          <w:rFonts w:asciiTheme="minorHAnsi" w:hAnsiTheme="minorHAnsi" w:cstheme="minorHAnsi"/>
          <w:sz w:val="24"/>
          <w:szCs w:val="24"/>
        </w:rPr>
        <w:t>març</w:t>
      </w:r>
      <w:r>
        <w:rPr>
          <w:rFonts w:asciiTheme="minorHAnsi" w:hAnsiTheme="minorHAnsi" w:cstheme="minorHAnsi"/>
          <w:sz w:val="24"/>
          <w:szCs w:val="24"/>
        </w:rPr>
        <w:t>o</w:t>
      </w:r>
      <w:r>
        <w:rPr>
          <w:rFonts w:asciiTheme="minorHAnsi" w:hAnsiTheme="minorHAnsi"/>
          <w:sz w:val="24"/>
        </w:rPr>
        <w:t xml:space="preserve"> de 2022 (“</w:t>
      </w:r>
      <w:r>
        <w:rPr>
          <w:rFonts w:asciiTheme="minorHAnsi" w:hAnsiTheme="minorHAnsi"/>
          <w:sz w:val="24"/>
          <w:u w:val="single"/>
        </w:rPr>
        <w:t>Contrato de Conta Vinculada</w:t>
      </w:r>
      <w:r>
        <w:rPr>
          <w:rFonts w:asciiTheme="minorHAnsi" w:hAnsiTheme="minorHAnsi"/>
          <w:sz w:val="24"/>
        </w:rPr>
        <w:t xml:space="preserve">”), notificar </w:t>
      </w:r>
      <w:r w:rsidR="00D65651">
        <w:rPr>
          <w:rFonts w:asciiTheme="minorHAnsi" w:hAnsiTheme="minorHAnsi"/>
          <w:sz w:val="24"/>
        </w:rPr>
        <w:t xml:space="preserve">o Banco Depositário da Conta Vinculada para que este, a partir da presente data e até </w:t>
      </w:r>
      <w:r w:rsidR="0063474C">
        <w:rPr>
          <w:rFonts w:asciiTheme="minorHAnsi" w:hAnsiTheme="minorHAnsi" w:cstheme="minorHAnsi"/>
          <w:bCs/>
          <w:sz w:val="24"/>
          <w:szCs w:val="24"/>
        </w:rPr>
        <w:t>2</w:t>
      </w:r>
      <w:r w:rsidR="002C39DA">
        <w:rPr>
          <w:rFonts w:asciiTheme="minorHAnsi" w:hAnsiTheme="minorHAnsi" w:cstheme="minorHAnsi"/>
          <w:bCs/>
          <w:sz w:val="24"/>
          <w:szCs w:val="24"/>
        </w:rPr>
        <w:t>2</w:t>
      </w:r>
      <w:r w:rsidR="0063474C">
        <w:rPr>
          <w:rFonts w:asciiTheme="minorHAnsi" w:hAnsiTheme="minorHAnsi" w:cstheme="minorHAnsi"/>
          <w:bCs/>
          <w:sz w:val="24"/>
          <w:szCs w:val="24"/>
        </w:rPr>
        <w:t xml:space="preserve"> de março de 202</w:t>
      </w:r>
      <w:r w:rsidR="002C39DA">
        <w:rPr>
          <w:rFonts w:asciiTheme="minorHAnsi" w:hAnsiTheme="minorHAnsi" w:cstheme="minorHAnsi"/>
          <w:bCs/>
          <w:sz w:val="24"/>
          <w:szCs w:val="24"/>
        </w:rPr>
        <w:t>3</w:t>
      </w:r>
      <w:r w:rsidR="00D65651" w:rsidRPr="005729D5">
        <w:rPr>
          <w:rFonts w:asciiTheme="minorHAnsi" w:hAnsiTheme="minorHAnsi" w:cstheme="minorHAnsi"/>
          <w:bCs/>
          <w:sz w:val="24"/>
          <w:szCs w:val="24"/>
        </w:rPr>
        <w:t xml:space="preserve"> (exclusive)</w:t>
      </w:r>
      <w:r w:rsidR="00D65651">
        <w:rPr>
          <w:rFonts w:asciiTheme="minorHAnsi" w:hAnsiTheme="minorHAnsi" w:cstheme="minorHAnsi"/>
          <w:bCs/>
          <w:sz w:val="24"/>
          <w:szCs w:val="24"/>
        </w:rPr>
        <w:t>,</w:t>
      </w:r>
      <w:r w:rsidR="00D65651">
        <w:rPr>
          <w:rFonts w:asciiTheme="minorHAnsi" w:hAnsiTheme="minorHAnsi"/>
          <w:sz w:val="24"/>
        </w:rPr>
        <w:t xml:space="preserve"> transfira diariamente </w:t>
      </w:r>
      <w:r w:rsidR="00D65651" w:rsidRPr="005729D5">
        <w:rPr>
          <w:rFonts w:asciiTheme="minorHAnsi" w:hAnsiTheme="minorHAnsi" w:cstheme="minorHAnsi"/>
          <w:bCs/>
          <w:sz w:val="24"/>
          <w:szCs w:val="24"/>
        </w:rPr>
        <w:t xml:space="preserve">a totalidade dos recursos depositados na Conta Vinculada da TBR </w:t>
      </w:r>
      <w:r w:rsidR="00D65651" w:rsidRPr="000C62A3">
        <w:rPr>
          <w:rFonts w:asciiTheme="minorHAnsi" w:hAnsiTheme="minorHAnsi" w:cstheme="minorHAnsi"/>
          <w:bCs/>
          <w:sz w:val="24"/>
          <w:szCs w:val="24"/>
        </w:rPr>
        <w:t>para a Conta Livre Movimentação, desde que o Banco Depositário</w:t>
      </w:r>
      <w:r w:rsidR="00D65651">
        <w:rPr>
          <w:rFonts w:asciiTheme="minorHAnsi" w:hAnsiTheme="minorHAnsi" w:cstheme="minorHAnsi"/>
          <w:bCs/>
          <w:sz w:val="24"/>
          <w:szCs w:val="24"/>
        </w:rPr>
        <w:t xml:space="preserve"> da Conta Vinculada</w:t>
      </w:r>
      <w:r w:rsidR="00D65651" w:rsidRPr="000C62A3">
        <w:rPr>
          <w:rFonts w:asciiTheme="minorHAnsi" w:hAnsiTheme="minorHAnsi" w:cstheme="minorHAnsi"/>
          <w:bCs/>
          <w:sz w:val="24"/>
          <w:szCs w:val="24"/>
        </w:rPr>
        <w:t xml:space="preserve"> não</w:t>
      </w:r>
      <w:r w:rsidR="00D65651">
        <w:rPr>
          <w:rFonts w:asciiTheme="minorHAnsi" w:hAnsiTheme="minorHAnsi" w:cstheme="minorHAnsi"/>
          <w:bCs/>
          <w:sz w:val="24"/>
          <w:szCs w:val="24"/>
        </w:rPr>
        <w:t xml:space="preserve"> tenha recebido uma Notificação de Retenção</w:t>
      </w:r>
      <w:r>
        <w:rPr>
          <w:rFonts w:asciiTheme="minorHAnsi" w:hAnsiTheme="minorHAnsi" w:cstheme="minorHAnsi"/>
          <w:sz w:val="24"/>
          <w:szCs w:val="24"/>
        </w:rPr>
        <w:t xml:space="preserve">. </w:t>
      </w:r>
    </w:p>
    <w:p w14:paraId="1B9EDDC9" w14:textId="77777777" w:rsidR="005729D5" w:rsidRDefault="005729D5" w:rsidP="005729D5">
      <w:pPr>
        <w:pStyle w:val="Ttulo2"/>
        <w:tabs>
          <w:tab w:val="left" w:pos="708"/>
        </w:tabs>
        <w:spacing w:line="340" w:lineRule="exact"/>
        <w:jc w:val="both"/>
        <w:rPr>
          <w:lang w:val="pt-BR"/>
        </w:rPr>
      </w:pPr>
    </w:p>
    <w:p w14:paraId="38AF25FC" w14:textId="77777777" w:rsidR="005729D5" w:rsidRDefault="005729D5" w:rsidP="005729D5">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325116B4"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6BE0CF47" w14:textId="77777777" w:rsidR="005729D5" w:rsidRDefault="005729D5" w:rsidP="005729D5">
      <w:pPr>
        <w:pStyle w:val="Ttulo2"/>
        <w:tabs>
          <w:tab w:val="left" w:pos="708"/>
        </w:tabs>
        <w:spacing w:line="340" w:lineRule="exact"/>
        <w:jc w:val="both"/>
        <w:rPr>
          <w:rFonts w:asciiTheme="minorHAnsi" w:eastAsia="Arial Unicode MS" w:hAnsiTheme="minorHAnsi" w:cstheme="minorHAnsi"/>
          <w:b/>
          <w:sz w:val="24"/>
          <w:szCs w:val="24"/>
          <w:lang w:val="pt-BR"/>
        </w:rPr>
      </w:pPr>
      <w:r>
        <w:rPr>
          <w:rFonts w:asciiTheme="minorHAnsi" w:hAnsiTheme="minorHAnsi" w:cstheme="minorHAnsi"/>
          <w:sz w:val="24"/>
          <w:szCs w:val="24"/>
          <w:lang w:val="pt-BR"/>
        </w:rPr>
        <w:t xml:space="preserve"> </w:t>
      </w:r>
    </w:p>
    <w:p w14:paraId="2A7CD978" w14:textId="77777777" w:rsidR="005729D5" w:rsidRDefault="005729D5" w:rsidP="005729D5">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12AFA20B" w14:textId="77777777" w:rsidR="005729D5" w:rsidRDefault="005729D5" w:rsidP="005729D5">
      <w:pPr>
        <w:keepNext/>
        <w:keepLines/>
        <w:spacing w:line="340" w:lineRule="exact"/>
        <w:jc w:val="both"/>
        <w:rPr>
          <w:rFonts w:asciiTheme="minorHAnsi" w:eastAsia="Arial Unicode MS" w:hAnsiTheme="minorHAnsi" w:cstheme="minorHAnsi"/>
          <w:sz w:val="24"/>
          <w:szCs w:val="24"/>
        </w:rPr>
      </w:pPr>
    </w:p>
    <w:p w14:paraId="76E8447A" w14:textId="77777777" w:rsidR="005729D5" w:rsidRDefault="005729D5" w:rsidP="005729D5">
      <w:pPr>
        <w:keepNext/>
        <w:keepLines/>
        <w:spacing w:line="340" w:lineRule="exact"/>
        <w:jc w:val="center"/>
        <w:rPr>
          <w:rFonts w:asciiTheme="minorHAnsi" w:eastAsia="Arial Unicode MS" w:hAnsiTheme="minorHAnsi" w:cstheme="minorHAnsi"/>
          <w:b/>
          <w:sz w:val="24"/>
          <w:szCs w:val="24"/>
        </w:rPr>
      </w:pPr>
    </w:p>
    <w:p w14:paraId="4797FD46" w14:textId="77777777" w:rsidR="005729D5" w:rsidRDefault="005729D5" w:rsidP="005729D5">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2CDC3122" w14:textId="77777777" w:rsidR="005729D5" w:rsidRDefault="005729D5" w:rsidP="005729D5">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1655C2DD" w14:textId="77777777" w:rsidR="005729D5" w:rsidRDefault="005729D5" w:rsidP="005729D5">
      <w:pPr>
        <w:spacing w:line="340" w:lineRule="exact"/>
        <w:jc w:val="center"/>
        <w:rPr>
          <w:rFonts w:asciiTheme="minorHAnsi" w:hAnsiTheme="minorHAnsi" w:cstheme="minorHAnsi"/>
          <w:b/>
          <w:sz w:val="24"/>
          <w:szCs w:val="24"/>
          <w:u w:val="single"/>
        </w:rPr>
      </w:pPr>
    </w:p>
    <w:p w14:paraId="0F36C8F3" w14:textId="33CEF110" w:rsidR="005729D5" w:rsidRDefault="005729D5">
      <w:r>
        <w:br w:type="page"/>
      </w:r>
    </w:p>
    <w:p w14:paraId="2502B8DF" w14:textId="7A699375" w:rsidR="005729D5" w:rsidRPr="005729D5" w:rsidRDefault="005729D5" w:rsidP="005729D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u w:val="single"/>
          <w:lang w:val="pt-BR" w:eastAsia="pt-BR"/>
        </w:rPr>
      </w:pPr>
      <w:r w:rsidRPr="000C1CC7">
        <w:rPr>
          <w:rFonts w:asciiTheme="minorHAnsi" w:hAnsiTheme="minorHAnsi" w:cstheme="minorHAnsi"/>
          <w:b/>
          <w:iCs w:val="0"/>
          <w:color w:val="000000"/>
          <w:sz w:val="24"/>
          <w:szCs w:val="24"/>
          <w:u w:val="single"/>
          <w:lang w:val="pt-BR" w:eastAsia="pt-BR"/>
        </w:rPr>
        <w:lastRenderedPageBreak/>
        <w:t>ANEXO VIII</w:t>
      </w:r>
    </w:p>
    <w:p w14:paraId="14258759" w14:textId="30926691" w:rsidR="00DA6775" w:rsidRPr="000C62A3" w:rsidRDefault="009102A2"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NOTIFICAÇÃO</w:t>
      </w:r>
    </w:p>
    <w:p w14:paraId="7EC61877" w14:textId="34A5BC8B" w:rsidR="00DA6775"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À </w:t>
      </w:r>
      <w:r w:rsidR="00A35182" w:rsidRPr="000C62A3">
        <w:rPr>
          <w:rFonts w:asciiTheme="minorHAnsi" w:hAnsiTheme="minorHAnsi" w:cstheme="minorHAnsi"/>
          <w:b/>
          <w:iCs w:val="0"/>
          <w:color w:val="000000"/>
          <w:sz w:val="24"/>
          <w:szCs w:val="24"/>
          <w:lang w:val="pt-BR" w:eastAsia="pt-BR"/>
        </w:rPr>
        <w:t xml:space="preserve">ANTT E </w:t>
      </w:r>
      <w:r w:rsidR="00DA313D" w:rsidRPr="000C62A3">
        <w:rPr>
          <w:rFonts w:asciiTheme="minorHAnsi" w:hAnsiTheme="minorHAnsi" w:cstheme="minorHAnsi"/>
          <w:b/>
          <w:iCs w:val="0"/>
          <w:color w:val="000000"/>
          <w:sz w:val="24"/>
          <w:szCs w:val="24"/>
          <w:lang w:val="pt-BR" w:eastAsia="pt-BR"/>
        </w:rPr>
        <w:t>À</w:t>
      </w:r>
      <w:r w:rsidR="00A35182" w:rsidRPr="000C62A3">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0C62A3" w:rsidRDefault="00DA6775" w:rsidP="002F2775">
      <w:pPr>
        <w:spacing w:line="340" w:lineRule="exact"/>
        <w:jc w:val="both"/>
        <w:rPr>
          <w:rFonts w:asciiTheme="minorHAnsi" w:eastAsia="Arial Unicode MS" w:hAnsiTheme="minorHAnsi" w:cstheme="minorHAnsi"/>
          <w:sz w:val="24"/>
          <w:szCs w:val="24"/>
        </w:rPr>
      </w:pPr>
      <w:bookmarkStart w:id="172" w:name="_DV_M280"/>
      <w:bookmarkEnd w:id="172"/>
    </w:p>
    <w:p w14:paraId="553EF730" w14:textId="77777777" w:rsidR="00DA6775" w:rsidRPr="000C62A3" w:rsidRDefault="009102A2" w:rsidP="002F2775">
      <w:pPr>
        <w:spacing w:line="340" w:lineRule="exact"/>
        <w:jc w:val="center"/>
        <w:rPr>
          <w:rFonts w:asciiTheme="minorHAnsi" w:eastAsia="Arial Unicode MS" w:hAnsiTheme="minorHAnsi" w:cstheme="minorHAnsi"/>
          <w:b/>
          <w:sz w:val="24"/>
          <w:szCs w:val="24"/>
        </w:rPr>
      </w:pPr>
      <w:bookmarkStart w:id="173" w:name="_Hlk98691573"/>
      <w:r w:rsidRPr="000C62A3">
        <w:rPr>
          <w:rFonts w:asciiTheme="minorHAnsi" w:eastAsia="Arial Unicode MS" w:hAnsiTheme="minorHAnsi" w:cstheme="minorHAnsi"/>
          <w:b/>
          <w:sz w:val="24"/>
          <w:szCs w:val="24"/>
        </w:rPr>
        <w:t xml:space="preserve">NOTIFICAÇÃO </w:t>
      </w:r>
    </w:p>
    <w:p w14:paraId="49E668B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3AB785B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174" w:name="_DV_M282"/>
      <w:bookmarkEnd w:id="174"/>
      <w:r w:rsidRPr="000C62A3">
        <w:rPr>
          <w:rFonts w:asciiTheme="minorHAnsi" w:eastAsia="Arial Unicode MS" w:hAnsiTheme="minorHAnsi" w:cstheme="minorHAnsi"/>
          <w:sz w:val="24"/>
          <w:szCs w:val="24"/>
        </w:rPr>
        <w:t>Para:</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175" w:name="_DV_M283"/>
      <w:bookmarkEnd w:id="175"/>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54CC37AB" w14:textId="44F990EF" w:rsidR="00DA6775" w:rsidRPr="000C62A3" w:rsidRDefault="009102A2" w:rsidP="002F2775">
      <w:pPr>
        <w:tabs>
          <w:tab w:val="left" w:pos="709"/>
        </w:tabs>
        <w:spacing w:line="340" w:lineRule="exact"/>
        <w:jc w:val="both"/>
        <w:rPr>
          <w:rFonts w:asciiTheme="minorHAnsi" w:eastAsia="Arial Unicode MS" w:hAnsiTheme="minorHAnsi" w:cstheme="minorHAnsi"/>
          <w:sz w:val="24"/>
          <w:szCs w:val="24"/>
        </w:rPr>
      </w:pPr>
      <w:bookmarkStart w:id="176" w:name="_DV_M284"/>
      <w:bookmarkEnd w:id="176"/>
      <w:r w:rsidRPr="000C62A3">
        <w:rPr>
          <w:rFonts w:asciiTheme="minorHAnsi" w:eastAsia="Arial Unicode MS" w:hAnsiTheme="minorHAnsi" w:cstheme="minorHAnsi"/>
          <w:sz w:val="24"/>
          <w:szCs w:val="24"/>
        </w:rPr>
        <w:t>Endereço:</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177" w:name="_DV_M285"/>
      <w:bookmarkEnd w:id="177"/>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398082AC" w14:textId="144AEA65"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w:t>
      </w:r>
    </w:p>
    <w:p w14:paraId="500BBC7C" w14:textId="3539F173"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0C62A3">
        <w:rPr>
          <w:rFonts w:asciiTheme="minorHAnsi" w:eastAsia="Arial Unicode MS" w:hAnsiTheme="minorHAnsi" w:cstheme="minorHAnsi"/>
          <w:sz w:val="24"/>
          <w:szCs w:val="24"/>
        </w:rPr>
        <w:t>Tel</w:t>
      </w:r>
      <w:proofErr w:type="spellEnd"/>
      <w:r w:rsidRPr="000C62A3">
        <w:rPr>
          <w:rFonts w:asciiTheme="minorHAnsi" w:eastAsia="Arial Unicode MS" w:hAnsiTheme="minorHAnsi" w:cstheme="minorHAnsi"/>
          <w:sz w:val="24"/>
          <w:szCs w:val="24"/>
        </w:rPr>
        <w:t>: [=]</w:t>
      </w:r>
    </w:p>
    <w:p w14:paraId="036552C2" w14:textId="639D03FD"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E-mail: [=]</w:t>
      </w:r>
    </w:p>
    <w:p w14:paraId="37E9B204" w14:textId="52C4C40E" w:rsidR="00DA6775" w:rsidRPr="000C62A3" w:rsidRDefault="00DA6775" w:rsidP="002F2775">
      <w:pPr>
        <w:tabs>
          <w:tab w:val="left" w:pos="709"/>
        </w:tabs>
        <w:spacing w:line="340" w:lineRule="exact"/>
        <w:jc w:val="both"/>
        <w:rPr>
          <w:rFonts w:asciiTheme="minorHAnsi" w:eastAsia="Arial Unicode MS" w:hAnsiTheme="minorHAnsi" w:cstheme="minorHAnsi"/>
          <w:sz w:val="24"/>
          <w:szCs w:val="24"/>
        </w:rPr>
      </w:pPr>
      <w:bookmarkStart w:id="178" w:name="_DV_M286"/>
      <w:bookmarkStart w:id="179" w:name="_DV_M287"/>
      <w:bookmarkEnd w:id="178"/>
      <w:bookmarkEnd w:id="179"/>
    </w:p>
    <w:p w14:paraId="64C662F7" w14:textId="77777777" w:rsidR="0051181A" w:rsidRPr="000C62A3" w:rsidRDefault="009102A2" w:rsidP="0051181A">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29CF8535" w14:textId="77777777" w:rsidR="0051181A" w:rsidRPr="000C62A3"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0C62A3" w:rsidRDefault="009102A2" w:rsidP="0051181A">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4AFD809B"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xml:space="preserve">, BR 153, S/N, KM 183 mais 800, Parque Industrial </w:t>
      </w:r>
    </w:p>
    <w:p w14:paraId="7A3BA65A"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5D69C80D"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3E2C7037"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49D9D17C" w14:textId="7AAE8CCD"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7"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8" w:history="1">
        <w:r w:rsidRPr="000C62A3">
          <w:rPr>
            <w:rFonts w:asciiTheme="minorHAnsi" w:eastAsia="Arial Unicode MS" w:hAnsiTheme="minorHAnsi" w:cstheme="minorHAnsi"/>
            <w:sz w:val="24"/>
            <w:szCs w:val="24"/>
          </w:rPr>
          <w:t>andre.galhardo@triunfo.com</w:t>
        </w:r>
      </w:hyperlink>
    </w:p>
    <w:p w14:paraId="61A21FCE" w14:textId="23AB100F" w:rsidR="0051181A" w:rsidRPr="000C62A3"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0C62A3"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0C62A3" w:rsidRDefault="009102A2" w:rsidP="002F2775">
      <w:pPr>
        <w:spacing w:line="340" w:lineRule="exact"/>
        <w:ind w:left="1410" w:hanging="1410"/>
        <w:jc w:val="both"/>
        <w:rPr>
          <w:rFonts w:asciiTheme="minorHAnsi" w:eastAsia="Arial Unicode MS" w:hAnsiTheme="minorHAnsi" w:cstheme="minorHAnsi"/>
          <w:sz w:val="24"/>
          <w:szCs w:val="24"/>
        </w:rPr>
      </w:pPr>
      <w:bookmarkStart w:id="180" w:name="_DV_M288"/>
      <w:bookmarkEnd w:id="180"/>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00A068F3" w:rsidRPr="000C62A3">
        <w:rPr>
          <w:rFonts w:asciiTheme="minorHAnsi" w:hAnsiTheme="minorHAnsi" w:cstheme="minorHAnsi"/>
          <w:bCs/>
          <w:i/>
          <w:iCs/>
          <w:sz w:val="24"/>
          <w:szCs w:val="24"/>
        </w:rPr>
        <w:t>Sob Condição Suspensiva</w:t>
      </w:r>
      <w:r w:rsidR="00A068F3" w:rsidRPr="000C62A3">
        <w:rPr>
          <w:rFonts w:asciiTheme="minorHAnsi" w:hAnsiTheme="minorHAnsi" w:cstheme="minorHAnsi"/>
          <w:i/>
          <w:sz w:val="24"/>
          <w:szCs w:val="24"/>
        </w:rPr>
        <w:t xml:space="preserve"> </w:t>
      </w:r>
      <w:r w:rsidRPr="000C62A3">
        <w:rPr>
          <w:rFonts w:asciiTheme="minorHAnsi" w:hAnsiTheme="minorHAnsi" w:cstheme="minorHAnsi"/>
          <w:i/>
          <w:sz w:val="24"/>
          <w:szCs w:val="24"/>
        </w:rPr>
        <w:t>de Direitos Creditórios e Outras Avenças</w:t>
      </w:r>
    </w:p>
    <w:p w14:paraId="27FCBA10"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0C62A3" w:rsidRDefault="009102A2" w:rsidP="002F2775">
      <w:pPr>
        <w:spacing w:line="340" w:lineRule="exact"/>
        <w:jc w:val="both"/>
        <w:rPr>
          <w:rFonts w:asciiTheme="minorHAnsi" w:eastAsia="Arial Unicode MS" w:hAnsiTheme="minorHAnsi" w:cstheme="minorHAnsi"/>
          <w:sz w:val="24"/>
          <w:szCs w:val="24"/>
        </w:rPr>
      </w:pPr>
      <w:bookmarkStart w:id="181" w:name="_DV_M289"/>
      <w:bookmarkEnd w:id="181"/>
      <w:r w:rsidRPr="000C62A3">
        <w:rPr>
          <w:rFonts w:asciiTheme="minorHAnsi" w:eastAsia="Arial Unicode MS" w:hAnsiTheme="minorHAnsi" w:cstheme="minorHAnsi"/>
          <w:sz w:val="24"/>
          <w:szCs w:val="24"/>
        </w:rPr>
        <w:t>Prezados Senhores:</w:t>
      </w:r>
    </w:p>
    <w:p w14:paraId="3EC64C84"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0C62A3" w:rsidRDefault="009102A2"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182" w:name="_DV_M290"/>
      <w:bookmarkEnd w:id="182"/>
      <w:r w:rsidRPr="000C62A3">
        <w:rPr>
          <w:rFonts w:asciiTheme="minorHAnsi" w:hAnsiTheme="minorHAnsi" w:cstheme="minorHAnsi"/>
          <w:b/>
          <w:sz w:val="24"/>
          <w:szCs w:val="24"/>
          <w:lang w:val="pt-BR"/>
        </w:rPr>
        <w:t>TRANSBRASILIANA CONCESSIONÁRIA DE RODOVIA S.A.</w:t>
      </w:r>
      <w:r w:rsidRPr="000C62A3">
        <w:rPr>
          <w:rFonts w:asciiTheme="minorHAnsi" w:hAnsiTheme="minorHAnsi" w:cstheme="minorHAnsi"/>
          <w:sz w:val="24"/>
          <w:szCs w:val="24"/>
          <w:lang w:val="pt-BR"/>
        </w:rPr>
        <w:t>, sociedade anônima com registro de companhia aberta perante a Comissão de Valores Mobiliários (“</w:t>
      </w:r>
      <w:r w:rsidRPr="000C62A3">
        <w:rPr>
          <w:rFonts w:asciiTheme="minorHAnsi" w:hAnsiTheme="minorHAnsi" w:cstheme="minorHAnsi"/>
          <w:sz w:val="24"/>
          <w:szCs w:val="24"/>
          <w:u w:val="single"/>
          <w:lang w:val="pt-BR"/>
        </w:rPr>
        <w:t>CVM</w:t>
      </w:r>
      <w:r w:rsidRPr="000C62A3">
        <w:rPr>
          <w:rFonts w:asciiTheme="minorHAnsi" w:hAnsiTheme="minorHAnsi" w:cstheme="minorHAnsi"/>
          <w:sz w:val="24"/>
          <w:szCs w:val="24"/>
          <w:lang w:val="pt-BR"/>
        </w:rPr>
        <w:t xml:space="preserve">”), com sede na cidade de Lins, estado de São Paulo, na Rodovia </w:t>
      </w:r>
      <w:proofErr w:type="spellStart"/>
      <w:r w:rsidRPr="000C62A3">
        <w:rPr>
          <w:rFonts w:asciiTheme="minorHAnsi" w:hAnsiTheme="minorHAnsi" w:cstheme="minorHAnsi"/>
          <w:sz w:val="24"/>
          <w:szCs w:val="24"/>
          <w:lang w:val="pt-BR"/>
        </w:rPr>
        <w:t>Transbrasiliana</w:t>
      </w:r>
      <w:proofErr w:type="spellEnd"/>
      <w:r w:rsidRPr="000C62A3">
        <w:rPr>
          <w:rFonts w:asciiTheme="minorHAnsi" w:hAnsiTheme="minorHAnsi" w:cstheme="minorHAnsi"/>
          <w:sz w:val="24"/>
          <w:szCs w:val="24"/>
          <w:lang w:val="pt-BR"/>
        </w:rPr>
        <w:t>, BR 153, S/N, KM 183 mais 800, Parque Industrial, CEP 16404-109, inscrita no Cadastro Nacional da Pessoa Jurídica do Ministério da Economia (“</w:t>
      </w:r>
      <w:r w:rsidRPr="000C62A3">
        <w:rPr>
          <w:rFonts w:asciiTheme="minorHAnsi" w:hAnsiTheme="minorHAnsi" w:cstheme="minorHAnsi"/>
          <w:sz w:val="24"/>
          <w:szCs w:val="24"/>
          <w:u w:val="single"/>
          <w:lang w:val="pt-BR"/>
        </w:rPr>
        <w:t>CNPJ/ME</w:t>
      </w:r>
      <w:r w:rsidRPr="000C62A3">
        <w:rPr>
          <w:rFonts w:asciiTheme="minorHAnsi" w:hAnsiTheme="minorHAnsi" w:cstheme="minorHAnsi"/>
          <w:sz w:val="24"/>
          <w:szCs w:val="24"/>
          <w:lang w:val="pt-BR"/>
        </w:rPr>
        <w:t>”) sob o nº </w:t>
      </w:r>
      <w:r w:rsidRPr="000C62A3">
        <w:rPr>
          <w:rFonts w:asciiTheme="minorHAnsi" w:hAnsiTheme="minorHAnsi" w:cstheme="minorHAnsi"/>
          <w:color w:val="333333"/>
          <w:sz w:val="24"/>
          <w:szCs w:val="24"/>
          <w:shd w:val="clear" w:color="auto" w:fill="FFFFFF"/>
          <w:lang w:val="pt-BR"/>
        </w:rPr>
        <w:t>09.074.183/0001-64,</w:t>
      </w:r>
      <w:r w:rsidRPr="000C62A3">
        <w:rPr>
          <w:rFonts w:asciiTheme="minorHAnsi" w:hAnsiTheme="minorHAnsi" w:cstheme="minorHAnsi"/>
          <w:sz w:val="24"/>
          <w:szCs w:val="24"/>
          <w:lang w:val="pt-BR"/>
        </w:rPr>
        <w:t xml:space="preserve"> e com seus atos constitutivos registrados perante a Junta Comercial do Estado de São Paulo (“</w:t>
      </w:r>
      <w:r w:rsidRPr="000C62A3">
        <w:rPr>
          <w:rFonts w:asciiTheme="minorHAnsi" w:hAnsiTheme="minorHAnsi" w:cstheme="minorHAnsi"/>
          <w:sz w:val="24"/>
          <w:szCs w:val="24"/>
          <w:u w:val="single"/>
          <w:lang w:val="pt-BR"/>
        </w:rPr>
        <w:t>JUCESP</w:t>
      </w:r>
      <w:r w:rsidRPr="000C62A3">
        <w:rPr>
          <w:rFonts w:asciiTheme="minorHAnsi" w:hAnsiTheme="minorHAnsi" w:cstheme="minorHAnsi"/>
          <w:sz w:val="24"/>
          <w:szCs w:val="24"/>
          <w:lang w:val="pt-BR"/>
        </w:rPr>
        <w:t xml:space="preserve">”) sob o NIRE 35.300.346.238, neste ato representada por seus representantes legais </w:t>
      </w:r>
      <w:r w:rsidRPr="000C62A3">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0C62A3">
        <w:rPr>
          <w:rFonts w:asciiTheme="minorHAnsi" w:hAnsiTheme="minorHAnsi" w:cstheme="minorHAnsi"/>
          <w:sz w:val="24"/>
          <w:szCs w:val="24"/>
          <w:u w:val="single"/>
          <w:lang w:val="pt-BR"/>
        </w:rPr>
        <w:t>Cedente</w:t>
      </w:r>
      <w:r w:rsidRPr="000C62A3">
        <w:rPr>
          <w:rFonts w:asciiTheme="minorHAnsi" w:hAnsiTheme="minorHAnsi" w:cstheme="minorHAnsi"/>
          <w:sz w:val="24"/>
          <w:szCs w:val="24"/>
          <w:lang w:val="pt-BR"/>
        </w:rPr>
        <w:t>”), é concessionária de serviços públicos e celebrou coma União, por intermédio da Agência Nacional de Transportes Terrestres (“</w:t>
      </w:r>
      <w:r w:rsidRPr="000C62A3">
        <w:rPr>
          <w:rFonts w:asciiTheme="minorHAnsi" w:hAnsiTheme="minorHAnsi" w:cstheme="minorHAnsi"/>
          <w:sz w:val="24"/>
          <w:szCs w:val="24"/>
          <w:u w:val="single"/>
          <w:lang w:val="pt-BR"/>
        </w:rPr>
        <w:t>ANTT</w:t>
      </w:r>
      <w:r w:rsidRPr="000C62A3">
        <w:rPr>
          <w:rFonts w:asciiTheme="minorHAnsi" w:hAnsiTheme="minorHAnsi" w:cstheme="minorHAnsi"/>
          <w:sz w:val="24"/>
          <w:szCs w:val="24"/>
          <w:lang w:val="pt-BR"/>
        </w:rPr>
        <w:t xml:space="preserve">”) o </w:t>
      </w:r>
      <w:r w:rsidR="00491655" w:rsidRPr="000C62A3">
        <w:rPr>
          <w:rFonts w:asciiTheme="minorHAnsi" w:hAnsiTheme="minorHAnsi" w:cstheme="minorHAnsi"/>
          <w:iCs w:val="0"/>
          <w:sz w:val="24"/>
          <w:szCs w:val="24"/>
          <w:lang w:val="pt-BR"/>
        </w:rPr>
        <w:t>Contrato de Concessão referente ao Edital nº 005/2007</w:t>
      </w:r>
      <w:r w:rsidR="00491655" w:rsidRPr="000C62A3">
        <w:rPr>
          <w:rFonts w:asciiTheme="minorHAnsi" w:hAnsiTheme="minorHAnsi" w:cstheme="minorHAnsi"/>
          <w:sz w:val="24"/>
          <w:szCs w:val="24"/>
          <w:lang w:val="pt-BR"/>
        </w:rPr>
        <w:t>, em 14 de fevereiro de 2008, conforme aditado em 17 de outubro de 2017 (“</w:t>
      </w:r>
      <w:r w:rsidR="00491655" w:rsidRPr="000C62A3">
        <w:rPr>
          <w:rFonts w:asciiTheme="minorHAnsi" w:hAnsiTheme="minorHAnsi" w:cstheme="minorHAnsi"/>
          <w:sz w:val="24"/>
          <w:szCs w:val="24"/>
          <w:u w:val="single"/>
          <w:lang w:val="pt-BR"/>
        </w:rPr>
        <w:t>Contrato de Concessão</w:t>
      </w:r>
      <w:r w:rsidR="00491655" w:rsidRPr="000C62A3">
        <w:rPr>
          <w:rFonts w:asciiTheme="minorHAnsi" w:hAnsiTheme="minorHAnsi" w:cstheme="minorHAnsi"/>
          <w:sz w:val="24"/>
          <w:szCs w:val="24"/>
          <w:lang w:val="pt-BR"/>
        </w:rPr>
        <w:t xml:space="preserve">”), por meio do qual foi outorgada à Cedente a concessão para exploração da </w:t>
      </w:r>
      <w:proofErr w:type="spellStart"/>
      <w:r w:rsidR="00491655" w:rsidRPr="000C62A3">
        <w:rPr>
          <w:rFonts w:asciiTheme="minorHAnsi" w:hAnsiTheme="minorHAnsi" w:cstheme="minorHAnsi"/>
          <w:sz w:val="24"/>
          <w:szCs w:val="24"/>
          <w:lang w:val="pt-BR"/>
        </w:rPr>
        <w:t>infra-estrutura</w:t>
      </w:r>
      <w:proofErr w:type="spellEnd"/>
      <w:r w:rsidR="00491655" w:rsidRPr="000C62A3">
        <w:rPr>
          <w:rFonts w:asciiTheme="minorHAnsi" w:hAnsiTheme="minorHAnsi" w:cstheme="minorHAnsi"/>
          <w:sz w:val="24"/>
          <w:szCs w:val="24"/>
          <w:lang w:val="pt-BR"/>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0C62A3">
        <w:rPr>
          <w:rFonts w:asciiTheme="minorHAnsi" w:hAnsiTheme="minorHAnsi" w:cstheme="minorHAnsi"/>
          <w:sz w:val="24"/>
          <w:szCs w:val="24"/>
          <w:u w:val="single"/>
          <w:lang w:val="pt-BR"/>
        </w:rPr>
        <w:t>Concessão</w:t>
      </w:r>
      <w:r w:rsidR="00491655" w:rsidRPr="000C62A3">
        <w:rPr>
          <w:rFonts w:asciiTheme="minorHAnsi" w:hAnsiTheme="minorHAnsi" w:cstheme="minorHAnsi"/>
          <w:sz w:val="24"/>
          <w:szCs w:val="24"/>
          <w:lang w:val="pt-BR"/>
        </w:rPr>
        <w:t xml:space="preserve">” </w:t>
      </w:r>
      <w:r w:rsidR="007B34A5" w:rsidRPr="000C62A3">
        <w:rPr>
          <w:rFonts w:asciiTheme="minorHAnsi" w:hAnsiTheme="minorHAnsi" w:cstheme="minorHAnsi"/>
          <w:sz w:val="24"/>
          <w:szCs w:val="24"/>
          <w:lang w:val="pt-BR"/>
        </w:rPr>
        <w:t>e</w:t>
      </w:r>
      <w:r w:rsidR="00491655" w:rsidRPr="000C62A3">
        <w:rPr>
          <w:rFonts w:asciiTheme="minorHAnsi" w:hAnsiTheme="minorHAnsi" w:cstheme="minorHAnsi"/>
          <w:sz w:val="24"/>
          <w:szCs w:val="24"/>
          <w:lang w:val="pt-BR"/>
        </w:rPr>
        <w:t xml:space="preserve"> “</w:t>
      </w:r>
      <w:r w:rsidR="00491655" w:rsidRPr="000C62A3">
        <w:rPr>
          <w:rFonts w:asciiTheme="minorHAnsi" w:hAnsiTheme="minorHAnsi" w:cstheme="minorHAnsi"/>
          <w:sz w:val="24"/>
          <w:szCs w:val="24"/>
          <w:u w:val="single"/>
          <w:lang w:val="pt-BR"/>
        </w:rPr>
        <w:t>Projeto</w:t>
      </w:r>
      <w:r w:rsidR="00491655" w:rsidRPr="000C62A3">
        <w:rPr>
          <w:rFonts w:asciiTheme="minorHAnsi" w:hAnsiTheme="minorHAnsi" w:cstheme="minorHAnsi"/>
          <w:sz w:val="24"/>
          <w:szCs w:val="24"/>
          <w:lang w:val="pt-BR"/>
        </w:rPr>
        <w:t>”, respectivamente)</w:t>
      </w:r>
      <w:r w:rsidRPr="000C62A3">
        <w:rPr>
          <w:rFonts w:asciiTheme="minorHAnsi" w:hAnsiTheme="minorHAnsi" w:cstheme="minorHAnsi"/>
          <w:sz w:val="24"/>
          <w:szCs w:val="24"/>
          <w:lang w:val="pt-BR"/>
        </w:rPr>
        <w:t>.</w:t>
      </w:r>
    </w:p>
    <w:p w14:paraId="2E7D8BA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084ED4BD" w14:textId="60EB02A4" w:rsidR="00DA6775" w:rsidRPr="000C62A3" w:rsidRDefault="009102A2"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0C62A3">
        <w:rPr>
          <w:rFonts w:asciiTheme="minorHAnsi" w:hAnsiTheme="minorHAnsi" w:cstheme="minorHAnsi"/>
          <w:bCs w:val="0"/>
          <w:sz w:val="24"/>
          <w:szCs w:val="24"/>
          <w:lang w:val="pt-BR"/>
        </w:rPr>
        <w:t>Diante</w:t>
      </w:r>
      <w:r w:rsidRPr="000C62A3">
        <w:rPr>
          <w:rFonts w:asciiTheme="minorHAnsi" w:eastAsia="Arial Unicode MS" w:hAnsiTheme="minorHAnsi" w:cstheme="minorHAnsi"/>
          <w:sz w:val="24"/>
          <w:szCs w:val="24"/>
          <w:lang w:val="pt-BR"/>
        </w:rPr>
        <w:t xml:space="preserve"> disso, vimos informar que, de acordo com o “</w:t>
      </w:r>
      <w:r w:rsidRPr="000C62A3">
        <w:rPr>
          <w:rFonts w:asciiTheme="minorHAnsi" w:hAnsiTheme="minorHAnsi" w:cstheme="minorHAnsi"/>
          <w:i/>
          <w:sz w:val="24"/>
          <w:szCs w:val="24"/>
          <w:lang w:val="pt-BR"/>
        </w:rPr>
        <w:t xml:space="preserve">Instrumento Particular de Contrato </w:t>
      </w:r>
      <w:r w:rsidRPr="000C62A3">
        <w:rPr>
          <w:rFonts w:asciiTheme="minorHAnsi" w:hAnsiTheme="minorHAnsi" w:cstheme="minorHAnsi"/>
          <w:i/>
          <w:color w:val="000000"/>
          <w:sz w:val="24"/>
          <w:szCs w:val="24"/>
          <w:lang w:val="pt-BR"/>
        </w:rPr>
        <w:t xml:space="preserve">de Cessão Fiduciária </w:t>
      </w:r>
      <w:r w:rsidR="00AE7BF4" w:rsidRPr="000C62A3">
        <w:rPr>
          <w:rFonts w:asciiTheme="minorHAnsi" w:hAnsiTheme="minorHAnsi" w:cstheme="minorHAnsi"/>
          <w:bCs w:val="0"/>
          <w:i/>
          <w:sz w:val="24"/>
          <w:szCs w:val="24"/>
          <w:lang w:val="pt-BR"/>
        </w:rPr>
        <w:t>Sob Condição Suspensiva</w:t>
      </w:r>
      <w:r w:rsidR="00AE7BF4" w:rsidRPr="000C62A3">
        <w:rPr>
          <w:rFonts w:asciiTheme="minorHAnsi" w:hAnsiTheme="minorHAnsi" w:cstheme="minorHAnsi"/>
          <w:i/>
          <w:color w:val="000000"/>
          <w:sz w:val="24"/>
          <w:szCs w:val="24"/>
          <w:lang w:val="pt-BR"/>
        </w:rPr>
        <w:t xml:space="preserve"> </w:t>
      </w:r>
      <w:r w:rsidRPr="000C62A3">
        <w:rPr>
          <w:rFonts w:asciiTheme="minorHAnsi" w:hAnsiTheme="minorHAnsi" w:cstheme="minorHAnsi"/>
          <w:i/>
          <w:color w:val="000000"/>
          <w:sz w:val="24"/>
          <w:szCs w:val="24"/>
          <w:lang w:val="pt-BR"/>
        </w:rPr>
        <w:t>de Direitos Creditórios e Direitos Creditórios e Outras Avenças</w:t>
      </w:r>
      <w:r w:rsidRPr="000C62A3">
        <w:rPr>
          <w:rFonts w:asciiTheme="minorHAnsi" w:hAnsiTheme="minorHAnsi" w:cstheme="minorHAnsi"/>
          <w:color w:val="000000"/>
          <w:sz w:val="24"/>
          <w:szCs w:val="24"/>
          <w:lang w:val="pt-BR"/>
        </w:rPr>
        <w:t>”</w:t>
      </w:r>
      <w:r w:rsidRPr="000C62A3">
        <w:rPr>
          <w:rFonts w:asciiTheme="minorHAnsi" w:eastAsia="Arial Unicode MS" w:hAnsiTheme="minorHAnsi" w:cstheme="minorHAnsi"/>
          <w:sz w:val="24"/>
          <w:szCs w:val="24"/>
          <w:lang w:val="pt-BR"/>
        </w:rPr>
        <w:t>, celebrado</w:t>
      </w:r>
      <w:r w:rsidR="00725369" w:rsidRPr="000C62A3">
        <w:rPr>
          <w:rFonts w:asciiTheme="minorHAnsi" w:eastAsia="Arial Unicode MS" w:hAnsiTheme="minorHAnsi" w:cstheme="minorHAnsi"/>
          <w:sz w:val="24"/>
          <w:szCs w:val="24"/>
          <w:lang w:val="pt-BR"/>
        </w:rPr>
        <w:t xml:space="preserve"> em [</w:t>
      </w:r>
      <w:r w:rsidR="002C39DA">
        <w:rPr>
          <w:rFonts w:asciiTheme="minorHAnsi" w:eastAsia="Arial Unicode MS" w:hAnsiTheme="minorHAnsi" w:cstheme="minorHAnsi"/>
          <w:sz w:val="24"/>
          <w:szCs w:val="24"/>
          <w:lang w:val="pt-BR"/>
        </w:rPr>
        <w:t>22</w:t>
      </w:r>
      <w:r w:rsidR="00725369" w:rsidRPr="000C62A3">
        <w:rPr>
          <w:rFonts w:asciiTheme="minorHAnsi" w:eastAsia="Arial Unicode MS" w:hAnsiTheme="minorHAnsi" w:cstheme="minorHAnsi"/>
          <w:sz w:val="24"/>
          <w:szCs w:val="24"/>
          <w:lang w:val="pt-BR"/>
        </w:rPr>
        <w:t xml:space="preserve">] de </w:t>
      </w:r>
      <w:r w:rsidR="00DA650F" w:rsidRPr="00DA650F">
        <w:rPr>
          <w:rFonts w:asciiTheme="minorHAnsi" w:hAnsiTheme="minorHAnsi" w:cstheme="minorHAnsi"/>
          <w:sz w:val="24"/>
          <w:szCs w:val="24"/>
          <w:lang w:val="pt-BR"/>
        </w:rPr>
        <w:t>março</w:t>
      </w:r>
      <w:r w:rsidR="00725369" w:rsidRPr="000C62A3">
        <w:rPr>
          <w:rFonts w:asciiTheme="minorHAnsi" w:eastAsia="Arial Unicode MS" w:hAnsiTheme="minorHAnsi" w:cstheme="minorHAnsi"/>
          <w:sz w:val="24"/>
          <w:szCs w:val="24"/>
          <w:lang w:val="pt-BR"/>
        </w:rPr>
        <w:t xml:space="preserve"> de 202</w:t>
      </w:r>
      <w:r w:rsidR="00D05604">
        <w:rPr>
          <w:rFonts w:asciiTheme="minorHAnsi" w:eastAsia="Arial Unicode MS" w:hAnsiTheme="minorHAnsi" w:cstheme="minorHAnsi"/>
          <w:sz w:val="24"/>
          <w:szCs w:val="24"/>
          <w:lang w:val="pt-BR"/>
        </w:rPr>
        <w:t>2</w:t>
      </w:r>
      <w:r w:rsidRPr="000C62A3">
        <w:rPr>
          <w:rFonts w:asciiTheme="minorHAnsi" w:eastAsia="Arial Unicode MS" w:hAnsiTheme="minorHAnsi" w:cstheme="minorHAnsi"/>
          <w:sz w:val="24"/>
          <w:szCs w:val="24"/>
          <w:lang w:val="pt-BR"/>
        </w:rPr>
        <w:t xml:space="preserve"> entre a Cedente e a</w:t>
      </w:r>
      <w:r w:rsidR="00A35182" w:rsidRPr="000C62A3">
        <w:rPr>
          <w:rFonts w:asciiTheme="minorHAnsi" w:eastAsia="Arial Unicode MS" w:hAnsiTheme="minorHAnsi" w:cstheme="minorHAnsi"/>
          <w:sz w:val="24"/>
          <w:szCs w:val="24"/>
          <w:lang w:val="pt-BR"/>
        </w:rPr>
        <w:t xml:space="preserve"> Simplific Pavarini Distribuidora de Títulos e Valores Mobiliários Ltda</w:t>
      </w:r>
      <w:r w:rsidRPr="000C62A3">
        <w:rPr>
          <w:rFonts w:asciiTheme="minorHAnsi" w:eastAsia="Arial Unicode MS" w:hAnsiTheme="minorHAnsi" w:cstheme="minorHAnsi"/>
          <w:sz w:val="24"/>
          <w:szCs w:val="24"/>
          <w:lang w:val="pt-BR"/>
        </w:rPr>
        <w:t>.</w:t>
      </w:r>
      <w:r w:rsidR="00725369" w:rsidRPr="000C62A3">
        <w:rPr>
          <w:rFonts w:asciiTheme="minorHAnsi" w:eastAsia="Arial Unicode MS" w:hAnsiTheme="minorHAnsi" w:cstheme="minorHAnsi"/>
          <w:sz w:val="24"/>
          <w:szCs w:val="24"/>
          <w:lang w:val="pt-BR"/>
        </w:rPr>
        <w:t xml:space="preserve"> (“</w:t>
      </w:r>
      <w:r w:rsidR="00725369" w:rsidRPr="000C62A3">
        <w:rPr>
          <w:rFonts w:asciiTheme="minorHAnsi" w:eastAsia="Arial Unicode MS" w:hAnsiTheme="minorHAnsi" w:cstheme="minorHAnsi"/>
          <w:sz w:val="24"/>
          <w:szCs w:val="24"/>
          <w:u w:val="single"/>
          <w:lang w:val="pt-BR"/>
        </w:rPr>
        <w:t>Agente Fiduciário</w:t>
      </w:r>
      <w:r w:rsidR="00725369" w:rsidRPr="000C62A3">
        <w:rPr>
          <w:rFonts w:asciiTheme="minorHAnsi" w:eastAsia="Arial Unicode MS" w:hAnsiTheme="minorHAnsi" w:cstheme="minorHAnsi"/>
          <w:sz w:val="24"/>
          <w:szCs w:val="24"/>
          <w:lang w:val="pt-BR"/>
        </w:rPr>
        <w:t>” e “</w:t>
      </w:r>
      <w:r w:rsidR="00725369" w:rsidRPr="000C62A3">
        <w:rPr>
          <w:rFonts w:asciiTheme="minorHAnsi" w:eastAsia="Arial Unicode MS" w:hAnsiTheme="minorHAnsi" w:cstheme="minorHAnsi"/>
          <w:sz w:val="24"/>
          <w:szCs w:val="24"/>
          <w:u w:val="single"/>
          <w:lang w:val="pt-BR"/>
        </w:rPr>
        <w:t>Contrato</w:t>
      </w:r>
      <w:r w:rsidR="00725369" w:rsidRPr="000C62A3">
        <w:rPr>
          <w:rFonts w:asciiTheme="minorHAnsi" w:eastAsia="Arial Unicode MS"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na qualidade de representante dos </w:t>
      </w:r>
      <w:r w:rsidR="00A35182" w:rsidRPr="000C62A3">
        <w:rPr>
          <w:rFonts w:asciiTheme="minorHAnsi" w:eastAsia="Arial Unicode MS" w:hAnsiTheme="minorHAnsi" w:cstheme="minorHAnsi"/>
          <w:sz w:val="24"/>
          <w:szCs w:val="24"/>
          <w:lang w:val="pt-BR"/>
        </w:rPr>
        <w:t xml:space="preserve">titulares das </w:t>
      </w:r>
      <w:r w:rsidR="00725369" w:rsidRPr="000C62A3">
        <w:rPr>
          <w:rFonts w:asciiTheme="minorHAnsi" w:eastAsia="Arial Unicode MS" w:hAnsiTheme="minorHAnsi" w:cstheme="minorHAnsi"/>
          <w:sz w:val="24"/>
          <w:szCs w:val="24"/>
          <w:lang w:val="pt-BR"/>
        </w:rPr>
        <w:t>debêntures simples, não conversíveis em ações</w:t>
      </w:r>
      <w:r w:rsidRPr="000C62A3">
        <w:rPr>
          <w:rFonts w:asciiTheme="minorHAnsi" w:hAnsiTheme="minorHAnsi" w:cstheme="minorHAnsi"/>
          <w:sz w:val="24"/>
          <w:szCs w:val="24"/>
          <w:lang w:val="pt-BR"/>
        </w:rPr>
        <w:t>, em série única,</w:t>
      </w:r>
      <w:r w:rsidR="00725369" w:rsidRPr="000C62A3">
        <w:rPr>
          <w:rFonts w:asciiTheme="minorHAnsi" w:hAnsiTheme="minorHAnsi" w:cstheme="minorHAnsi"/>
          <w:sz w:val="24"/>
          <w:szCs w:val="24"/>
          <w:lang w:val="pt-BR"/>
        </w:rPr>
        <w:t xml:space="preserve"> da 8ª emissão da Cedente,</w:t>
      </w:r>
      <w:r w:rsidRPr="000C62A3">
        <w:rPr>
          <w:rFonts w:asciiTheme="minorHAnsi" w:hAnsiTheme="minorHAnsi" w:cstheme="minorHAnsi"/>
          <w:sz w:val="24"/>
          <w:szCs w:val="24"/>
          <w:lang w:val="pt-BR"/>
        </w:rPr>
        <w:t xml:space="preserve"> para distribuição pública com esforços restritos, no montante total de R$</w:t>
      </w:r>
      <w:r w:rsidR="00A35182" w:rsidRPr="000C62A3">
        <w:rPr>
          <w:rFonts w:asciiTheme="minorHAnsi" w:hAnsiTheme="minorHAnsi" w:cstheme="minorHAnsi"/>
          <w:sz w:val="24"/>
          <w:szCs w:val="24"/>
          <w:lang w:val="pt-BR"/>
        </w:rPr>
        <w:t xml:space="preserve"> </w:t>
      </w:r>
      <w:r w:rsidR="00E875A4" w:rsidRPr="000C62A3">
        <w:rPr>
          <w:rFonts w:asciiTheme="minorHAnsi" w:hAnsiTheme="minorHAnsi" w:cstheme="minorHAnsi"/>
          <w:sz w:val="24"/>
          <w:szCs w:val="24"/>
          <w:lang w:val="pt-BR"/>
        </w:rPr>
        <w:t>2</w:t>
      </w:r>
      <w:r w:rsidR="00AC0D19">
        <w:rPr>
          <w:rFonts w:asciiTheme="minorHAnsi" w:hAnsiTheme="minorHAnsi" w:cstheme="minorHAnsi"/>
          <w:sz w:val="24"/>
          <w:szCs w:val="24"/>
          <w:lang w:val="pt-BR"/>
        </w:rPr>
        <w:t>7</w:t>
      </w:r>
      <w:r w:rsidR="00E875A4" w:rsidRPr="000C62A3">
        <w:rPr>
          <w:rFonts w:asciiTheme="minorHAnsi" w:hAnsiTheme="minorHAnsi" w:cstheme="minorHAnsi"/>
          <w:sz w:val="24"/>
          <w:szCs w:val="24"/>
          <w:lang w:val="pt-BR"/>
        </w:rPr>
        <w:t>5</w:t>
      </w:r>
      <w:r w:rsidR="00550D53" w:rsidRPr="000C62A3">
        <w:rPr>
          <w:rFonts w:asciiTheme="minorHAnsi" w:hAnsiTheme="minorHAnsi" w:cstheme="minorHAnsi"/>
          <w:sz w:val="24"/>
          <w:szCs w:val="24"/>
          <w:lang w:val="pt-BR"/>
        </w:rPr>
        <w:t>.</w:t>
      </w:r>
      <w:r w:rsidR="00AC0D19">
        <w:rPr>
          <w:rFonts w:asciiTheme="minorHAnsi" w:hAnsiTheme="minorHAnsi" w:cstheme="minorHAnsi"/>
          <w:sz w:val="24"/>
          <w:szCs w:val="24"/>
          <w:lang w:val="pt-BR"/>
        </w:rPr>
        <w:t>400</w:t>
      </w:r>
      <w:r w:rsidR="004A13B3" w:rsidRPr="000C62A3">
        <w:rPr>
          <w:rFonts w:asciiTheme="minorHAnsi" w:hAnsiTheme="minorHAnsi" w:cstheme="minorHAnsi"/>
          <w:sz w:val="24"/>
          <w:szCs w:val="24"/>
          <w:lang w:val="pt-BR"/>
        </w:rPr>
        <w:t xml:space="preserve">.000,00 (duzentos e </w:t>
      </w:r>
      <w:r w:rsidR="00AC0D19">
        <w:rPr>
          <w:rFonts w:asciiTheme="minorHAnsi" w:hAnsiTheme="minorHAnsi" w:cstheme="minorHAnsi"/>
          <w:sz w:val="24"/>
          <w:szCs w:val="24"/>
          <w:lang w:val="pt-BR"/>
        </w:rPr>
        <w:t>setenta</w:t>
      </w:r>
      <w:r w:rsidR="00AC0D19" w:rsidRPr="000C62A3">
        <w:rPr>
          <w:rFonts w:asciiTheme="minorHAnsi" w:hAnsiTheme="minorHAnsi" w:cstheme="minorHAnsi"/>
          <w:sz w:val="24"/>
          <w:szCs w:val="24"/>
          <w:lang w:val="pt-BR"/>
        </w:rPr>
        <w:t xml:space="preserve"> </w:t>
      </w:r>
      <w:r w:rsidR="00550D53" w:rsidRPr="000C62A3">
        <w:rPr>
          <w:rFonts w:asciiTheme="minorHAnsi" w:hAnsiTheme="minorHAnsi" w:cstheme="minorHAnsi"/>
          <w:sz w:val="24"/>
          <w:szCs w:val="24"/>
          <w:lang w:val="pt-BR"/>
        </w:rPr>
        <w:t xml:space="preserve">e </w:t>
      </w:r>
      <w:r w:rsidR="00E875A4" w:rsidRPr="000C62A3">
        <w:rPr>
          <w:rFonts w:asciiTheme="minorHAnsi" w:hAnsiTheme="minorHAnsi" w:cstheme="minorHAnsi"/>
          <w:sz w:val="24"/>
          <w:szCs w:val="24"/>
          <w:lang w:val="pt-BR"/>
        </w:rPr>
        <w:t xml:space="preserve">cinco </w:t>
      </w:r>
      <w:r w:rsidR="004A13B3" w:rsidRPr="000C62A3">
        <w:rPr>
          <w:rFonts w:asciiTheme="minorHAnsi" w:hAnsiTheme="minorHAnsi" w:cstheme="minorHAnsi"/>
          <w:sz w:val="24"/>
          <w:szCs w:val="24"/>
          <w:lang w:val="pt-BR"/>
        </w:rPr>
        <w:t xml:space="preserve">milhões </w:t>
      </w:r>
      <w:r w:rsidR="00E875A4" w:rsidRPr="000C62A3">
        <w:rPr>
          <w:rFonts w:asciiTheme="minorHAnsi" w:hAnsiTheme="minorHAnsi" w:cstheme="minorHAnsi"/>
          <w:sz w:val="24"/>
          <w:szCs w:val="24"/>
          <w:lang w:val="pt-BR"/>
        </w:rPr>
        <w:t xml:space="preserve">e </w:t>
      </w:r>
      <w:r w:rsidR="00AC0D19">
        <w:rPr>
          <w:rFonts w:asciiTheme="minorHAnsi" w:hAnsiTheme="minorHAnsi" w:cstheme="minorHAnsi"/>
          <w:sz w:val="24"/>
          <w:szCs w:val="24"/>
          <w:lang w:val="pt-BR"/>
        </w:rPr>
        <w:t>quatrocentos</w:t>
      </w:r>
      <w:r w:rsidR="00E875A4" w:rsidRPr="000C62A3">
        <w:rPr>
          <w:rFonts w:asciiTheme="minorHAnsi" w:hAnsiTheme="minorHAnsi" w:cstheme="minorHAnsi"/>
          <w:sz w:val="24"/>
          <w:szCs w:val="24"/>
          <w:lang w:val="pt-BR"/>
        </w:rPr>
        <w:t xml:space="preserve"> </w:t>
      </w:r>
      <w:r w:rsidR="004D3779">
        <w:rPr>
          <w:rFonts w:asciiTheme="minorHAnsi" w:hAnsiTheme="minorHAnsi" w:cstheme="minorHAnsi"/>
          <w:sz w:val="24"/>
          <w:szCs w:val="24"/>
          <w:lang w:val="pt-BR"/>
        </w:rPr>
        <w:t xml:space="preserve">mil </w:t>
      </w:r>
      <w:r w:rsidR="004A13B3" w:rsidRPr="000C62A3">
        <w:rPr>
          <w:rFonts w:asciiTheme="minorHAnsi" w:hAnsiTheme="minorHAnsi" w:cstheme="minorHAnsi"/>
          <w:sz w:val="24"/>
          <w:szCs w:val="24"/>
          <w:lang w:val="pt-BR"/>
        </w:rPr>
        <w:t>reais</w:t>
      </w:r>
      <w:r w:rsidR="00550D53" w:rsidRPr="000C62A3">
        <w:rPr>
          <w:rFonts w:asciiTheme="minorHAnsi" w:hAnsiTheme="minorHAnsi" w:cstheme="minorHAnsi"/>
          <w:sz w:val="24"/>
          <w:szCs w:val="24"/>
          <w:lang w:val="pt-BR"/>
        </w:rPr>
        <w:t>)</w:t>
      </w:r>
      <w:r w:rsidR="00725369" w:rsidRPr="000C62A3">
        <w:rPr>
          <w:rFonts w:asciiTheme="minorHAnsi" w:hAnsiTheme="minorHAnsi" w:cstheme="minorHAnsi"/>
          <w:sz w:val="24"/>
          <w:szCs w:val="24"/>
          <w:lang w:val="pt-BR"/>
        </w:rPr>
        <w:t>,</w:t>
      </w:r>
      <w:r w:rsidRPr="000C62A3">
        <w:rPr>
          <w:rFonts w:asciiTheme="minorHAnsi" w:hAnsiTheme="minorHAnsi" w:cstheme="minorHAnsi"/>
          <w:sz w:val="24"/>
          <w:szCs w:val="24"/>
          <w:lang w:val="pt-BR"/>
        </w:rPr>
        <w:t xml:space="preserve"> </w:t>
      </w:r>
      <w:r w:rsidR="00725369" w:rsidRPr="000C62A3">
        <w:rPr>
          <w:rFonts w:asciiTheme="minorHAnsi" w:hAnsiTheme="minorHAnsi" w:cstheme="minorHAnsi"/>
          <w:sz w:val="24"/>
          <w:szCs w:val="24"/>
          <w:lang w:val="pt-BR"/>
        </w:rPr>
        <w:t>na data de emissão</w:t>
      </w:r>
      <w:r w:rsidRPr="000C62A3">
        <w:rPr>
          <w:rFonts w:asciiTheme="minorHAnsi" w:hAnsiTheme="minorHAnsi" w:cstheme="minorHAnsi"/>
          <w:sz w:val="24"/>
          <w:szCs w:val="24"/>
          <w:lang w:val="pt-BR"/>
        </w:rPr>
        <w:t xml:space="preserve"> (“</w:t>
      </w:r>
      <w:r w:rsidR="00A35182" w:rsidRPr="000C62A3">
        <w:rPr>
          <w:rFonts w:asciiTheme="minorHAnsi" w:hAnsiTheme="minorHAnsi" w:cstheme="minorHAnsi"/>
          <w:sz w:val="24"/>
          <w:szCs w:val="24"/>
          <w:u w:val="single"/>
          <w:lang w:val="pt-BR"/>
        </w:rPr>
        <w:t>Oferta</w:t>
      </w:r>
      <w:r w:rsidRPr="000C62A3">
        <w:rPr>
          <w:rFonts w:asciiTheme="minorHAnsi" w:hAnsiTheme="minorHAnsi" w:cstheme="minorHAnsi"/>
          <w:sz w:val="24"/>
          <w:szCs w:val="24"/>
          <w:lang w:val="pt-BR"/>
        </w:rPr>
        <w:t>” e “</w:t>
      </w:r>
      <w:r w:rsidR="00A35182" w:rsidRPr="000C62A3">
        <w:rPr>
          <w:rFonts w:asciiTheme="minorHAnsi" w:hAnsiTheme="minorHAnsi" w:cstheme="minorHAnsi"/>
          <w:sz w:val="24"/>
          <w:szCs w:val="24"/>
          <w:u w:val="single"/>
          <w:lang w:val="pt-BR"/>
        </w:rPr>
        <w:t>Debêntures</w:t>
      </w:r>
      <w:r w:rsidRPr="000C62A3">
        <w:rPr>
          <w:rFonts w:asciiTheme="minorHAnsi"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w:t>
      </w:r>
      <w:r w:rsidRPr="000C62A3">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0C62A3">
        <w:rPr>
          <w:rFonts w:asciiTheme="minorHAnsi" w:hAnsiTheme="minorHAnsi" w:cstheme="minorHAnsi"/>
          <w:sz w:val="24"/>
          <w:szCs w:val="24"/>
          <w:lang w:val="pt-BR"/>
        </w:rPr>
        <w:t xml:space="preserve">Debêntures </w:t>
      </w:r>
      <w:r w:rsidRPr="000C62A3">
        <w:rPr>
          <w:rFonts w:asciiTheme="minorHAnsi" w:hAnsiTheme="minorHAnsi" w:cstheme="minorHAnsi"/>
          <w:sz w:val="24"/>
          <w:szCs w:val="24"/>
          <w:lang w:val="pt-BR"/>
        </w:rPr>
        <w:t>e demais obrigações assumidas pela Cedente no âmbito da</w:t>
      </w:r>
      <w:r w:rsidR="00A35182" w:rsidRPr="000C62A3">
        <w:rPr>
          <w:rFonts w:asciiTheme="minorHAnsi" w:hAnsiTheme="minorHAnsi" w:cstheme="minorHAnsi"/>
          <w:sz w:val="24"/>
          <w:szCs w:val="24"/>
          <w:lang w:val="pt-BR"/>
        </w:rPr>
        <w:t xml:space="preserve"> Oferta</w:t>
      </w:r>
      <w:r w:rsidRPr="000C62A3">
        <w:rPr>
          <w:rFonts w:asciiTheme="minorHAnsi" w:hAnsiTheme="minorHAnsi" w:cstheme="minorHAnsi"/>
          <w:sz w:val="24"/>
          <w:szCs w:val="24"/>
          <w:lang w:val="pt-BR"/>
        </w:rPr>
        <w:t xml:space="preserve">, </w:t>
      </w:r>
      <w:r w:rsidRPr="000C62A3">
        <w:rPr>
          <w:rFonts w:asciiTheme="minorHAnsi" w:eastAsia="Arial Unicode MS" w:hAnsiTheme="minorHAnsi" w:cstheme="minorHAnsi"/>
          <w:sz w:val="24"/>
          <w:szCs w:val="24"/>
          <w:lang w:val="pt-BR"/>
        </w:rPr>
        <w:t>foram cedidos fiduciariamente aos</w:t>
      </w:r>
      <w:r w:rsidR="005961C1" w:rsidRPr="000C62A3">
        <w:rPr>
          <w:rFonts w:asciiTheme="minorHAnsi" w:eastAsia="Arial Unicode MS" w:hAnsiTheme="minorHAnsi" w:cstheme="minorHAnsi"/>
          <w:sz w:val="24"/>
          <w:szCs w:val="24"/>
          <w:lang w:val="pt-BR"/>
        </w:rPr>
        <w:t xml:space="preserve"> Debenturistas</w:t>
      </w:r>
      <w:r w:rsidRPr="000C62A3">
        <w:rPr>
          <w:rFonts w:asciiTheme="minorHAnsi" w:eastAsia="Arial Unicode MS" w:hAnsiTheme="minorHAnsi" w:cstheme="minorHAnsi"/>
          <w:sz w:val="24"/>
          <w:szCs w:val="24"/>
          <w:lang w:val="pt-BR"/>
        </w:rPr>
        <w:t xml:space="preserve">, representados pelo </w:t>
      </w:r>
      <w:r w:rsidRPr="000C62A3">
        <w:rPr>
          <w:rFonts w:asciiTheme="minorHAnsi" w:hAnsiTheme="minorHAnsi" w:cstheme="minorHAnsi"/>
          <w:color w:val="1A1A1A"/>
          <w:sz w:val="24"/>
          <w:szCs w:val="24"/>
          <w:lang w:val="pt-BR"/>
        </w:rPr>
        <w:t>Agente Fiduciário</w:t>
      </w:r>
      <w:r w:rsidRPr="000C62A3">
        <w:rPr>
          <w:rFonts w:asciiTheme="minorHAnsi" w:hAnsiTheme="minorHAnsi" w:cstheme="minorHAnsi"/>
          <w:sz w:val="24"/>
          <w:szCs w:val="24"/>
          <w:lang w:val="pt-BR"/>
        </w:rPr>
        <w:t>, dentre outros</w:t>
      </w:r>
      <w:r w:rsidR="002166E3" w:rsidRPr="000C62A3">
        <w:rPr>
          <w:rFonts w:asciiTheme="minorHAnsi" w:hAnsiTheme="minorHAnsi" w:cstheme="minorHAnsi"/>
          <w:sz w:val="24"/>
          <w:szCs w:val="24"/>
          <w:lang w:val="pt-BR"/>
        </w:rPr>
        <w:t xml:space="preserve">, </w:t>
      </w:r>
      <w:bookmarkStart w:id="183" w:name="_Hlk85579203"/>
      <w:bookmarkStart w:id="184" w:name="_Hlk84123083"/>
      <w:r w:rsidR="002166E3" w:rsidRPr="000C62A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bCs w:val="0"/>
          <w:sz w:val="24"/>
          <w:szCs w:val="24"/>
          <w:lang w:val="pt-BR"/>
        </w:rPr>
        <w:t xml:space="preserve">, caducidade, encampação, revogação e/ou </w:t>
      </w:r>
      <w:proofErr w:type="spellStart"/>
      <w:r w:rsidR="00277AC4" w:rsidRPr="000C62A3">
        <w:rPr>
          <w:rFonts w:asciiTheme="minorHAnsi" w:hAnsiTheme="minorHAnsi" w:cstheme="minorHAnsi"/>
          <w:bCs w:val="0"/>
          <w:sz w:val="24"/>
          <w:szCs w:val="24"/>
          <w:lang w:val="pt-BR"/>
        </w:rPr>
        <w:t>relicitação</w:t>
      </w:r>
      <w:proofErr w:type="spellEnd"/>
      <w:r w:rsidR="002166E3" w:rsidRPr="000C62A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183"/>
      <w:r w:rsidR="002166E3" w:rsidRPr="000C62A3">
        <w:rPr>
          <w:rFonts w:asciiTheme="minorHAnsi" w:hAnsiTheme="minorHAnsi" w:cstheme="minorHAnsi"/>
          <w:bCs w:val="0"/>
          <w:sz w:val="24"/>
          <w:szCs w:val="24"/>
          <w:lang w:val="pt-BR"/>
        </w:rPr>
        <w:t>(“</w:t>
      </w:r>
      <w:r w:rsidR="002166E3" w:rsidRPr="000C62A3">
        <w:rPr>
          <w:rFonts w:asciiTheme="minorHAnsi" w:hAnsiTheme="minorHAnsi" w:cstheme="minorHAnsi"/>
          <w:bCs w:val="0"/>
          <w:sz w:val="24"/>
          <w:szCs w:val="24"/>
          <w:u w:val="single"/>
          <w:lang w:val="pt-BR"/>
        </w:rPr>
        <w:t>Direitos Creditórios Cedidos Fiduciariamente</w:t>
      </w:r>
      <w:r w:rsidR="002166E3" w:rsidRPr="000C62A3">
        <w:rPr>
          <w:rFonts w:asciiTheme="minorHAnsi" w:hAnsiTheme="minorHAnsi" w:cstheme="minorHAnsi"/>
          <w:bCs w:val="0"/>
          <w:sz w:val="24"/>
          <w:szCs w:val="24"/>
          <w:lang w:val="pt-BR"/>
        </w:rPr>
        <w:t>”);</w:t>
      </w:r>
    </w:p>
    <w:p w14:paraId="534419F2" w14:textId="77777777" w:rsidR="00DA6775" w:rsidRPr="000C62A3" w:rsidRDefault="00DA6775" w:rsidP="002F2775">
      <w:pPr>
        <w:spacing w:line="340" w:lineRule="exact"/>
        <w:jc w:val="both"/>
        <w:rPr>
          <w:rFonts w:asciiTheme="minorHAnsi" w:hAnsiTheme="minorHAnsi" w:cstheme="minorHAnsi"/>
          <w:sz w:val="24"/>
          <w:szCs w:val="24"/>
        </w:rPr>
      </w:pPr>
    </w:p>
    <w:bookmarkEnd w:id="184"/>
    <w:p w14:paraId="552BE111" w14:textId="77777777" w:rsidR="00DA6775" w:rsidRPr="000C62A3" w:rsidRDefault="009102A2" w:rsidP="002F2775">
      <w:pPr>
        <w:pStyle w:val="Ttulo2"/>
        <w:tabs>
          <w:tab w:val="left" w:pos="708"/>
        </w:tabs>
        <w:spacing w:line="340" w:lineRule="exact"/>
        <w:jc w:val="both"/>
        <w:rPr>
          <w:rFonts w:asciiTheme="minorHAnsi" w:hAnsiTheme="minorHAnsi" w:cstheme="minorHAnsi"/>
          <w:sz w:val="24"/>
          <w:szCs w:val="24"/>
          <w:lang w:val="pt-BR"/>
        </w:rPr>
      </w:pPr>
      <w:r w:rsidRPr="000C62A3">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0C62A3" w:rsidRDefault="00DA6775" w:rsidP="002F2775">
      <w:pPr>
        <w:spacing w:line="340" w:lineRule="exact"/>
        <w:jc w:val="both"/>
        <w:rPr>
          <w:rFonts w:asciiTheme="minorHAnsi" w:hAnsiTheme="minorHAnsi" w:cstheme="minorHAnsi"/>
          <w:sz w:val="24"/>
          <w:szCs w:val="24"/>
        </w:rPr>
      </w:pPr>
    </w:p>
    <w:p w14:paraId="5DDE30AA" w14:textId="4D90A1EB"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V. Sas. deverão efetuar todos e quaisquer pagamentos a qualquer tempo devidos à </w:t>
      </w:r>
      <w:r w:rsidRPr="000C62A3">
        <w:rPr>
          <w:rFonts w:asciiTheme="minorHAnsi" w:eastAsia="Arial Unicode MS" w:hAnsiTheme="minorHAnsi" w:cstheme="minorHAnsi"/>
          <w:sz w:val="24"/>
          <w:szCs w:val="24"/>
        </w:rPr>
        <w:t>Cedente</w:t>
      </w:r>
      <w:r w:rsidRPr="000C62A3">
        <w:rPr>
          <w:rFonts w:asciiTheme="minorHAnsi" w:hAnsiTheme="minorHAnsi" w:cstheme="minorHAnsi"/>
          <w:sz w:val="24"/>
          <w:szCs w:val="24"/>
        </w:rPr>
        <w:t xml:space="preserve">, referentes a direitos e créditos decorrentes dos Direitos e </w:t>
      </w:r>
      <w:r w:rsidRPr="000C62A3">
        <w:rPr>
          <w:rFonts w:asciiTheme="minorHAnsi" w:hAnsiTheme="minorHAnsi" w:cstheme="minorHAnsi"/>
          <w:sz w:val="24"/>
          <w:szCs w:val="24"/>
        </w:rPr>
        <w:lastRenderedPageBreak/>
        <w:t xml:space="preserve">Recebíveis Fiduciariamente Cedidos, unicamente na conta corrente mantida junto ao </w:t>
      </w:r>
      <w:r w:rsidR="00F66FC3" w:rsidRPr="000C62A3">
        <w:rPr>
          <w:rFonts w:asciiTheme="minorHAnsi" w:hAnsiTheme="minorHAnsi" w:cstheme="minorHAnsi"/>
          <w:sz w:val="24"/>
          <w:szCs w:val="24"/>
        </w:rPr>
        <w:t xml:space="preserve">Banco </w:t>
      </w:r>
      <w:r w:rsidR="004255F2" w:rsidRPr="000C62A3">
        <w:rPr>
          <w:rFonts w:asciiTheme="minorHAnsi" w:hAnsiTheme="minorHAnsi" w:cstheme="minorHAnsi"/>
          <w:sz w:val="24"/>
          <w:szCs w:val="24"/>
        </w:rPr>
        <w:t xml:space="preserve">Santander (Brasil) </w:t>
      </w:r>
      <w:r w:rsidR="00F66FC3" w:rsidRPr="000C62A3">
        <w:rPr>
          <w:rFonts w:asciiTheme="minorHAnsi" w:hAnsiTheme="minorHAnsi" w:cstheme="minorHAnsi"/>
          <w:sz w:val="24"/>
          <w:szCs w:val="24"/>
        </w:rPr>
        <w:t>S.A.</w:t>
      </w:r>
      <w:r w:rsidRPr="000C62A3">
        <w:rPr>
          <w:rFonts w:asciiTheme="minorHAnsi" w:hAnsiTheme="minorHAnsi" w:cstheme="minorHAnsi"/>
          <w:sz w:val="24"/>
          <w:szCs w:val="24"/>
        </w:rPr>
        <w:t xml:space="preserve">, na agência </w:t>
      </w:r>
      <w:r w:rsidR="001D539C">
        <w:rPr>
          <w:rFonts w:asciiTheme="minorHAnsi" w:hAnsiTheme="minorHAnsi" w:cstheme="minorHAnsi"/>
          <w:bCs/>
          <w:sz w:val="24"/>
          <w:szCs w:val="24"/>
        </w:rPr>
        <w:t>2271</w:t>
      </w:r>
      <w:r w:rsidR="001D539C"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sob o nº </w:t>
      </w:r>
      <w:r w:rsidR="001D539C">
        <w:rPr>
          <w:rFonts w:asciiTheme="minorHAnsi" w:hAnsiTheme="minorHAnsi" w:cstheme="minorHAnsi"/>
          <w:bCs/>
          <w:sz w:val="24"/>
          <w:szCs w:val="24"/>
        </w:rPr>
        <w:t>0130243621</w:t>
      </w:r>
      <w:r w:rsidR="001D539C"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Conta Centralizadora</w:t>
      </w:r>
      <w:r w:rsidRPr="000C62A3">
        <w:rPr>
          <w:rFonts w:asciiTheme="minorHAnsi" w:hAnsiTheme="minorHAnsi" w:cstheme="minorHAnsi"/>
          <w:sz w:val="24"/>
          <w:szCs w:val="24"/>
        </w:rPr>
        <w:t>”)</w:t>
      </w:r>
      <w:r w:rsidR="00F66FC3" w:rsidRPr="000C62A3">
        <w:rPr>
          <w:rFonts w:asciiTheme="minorHAnsi" w:hAnsiTheme="minorHAnsi" w:cstheme="minorHAnsi"/>
          <w:sz w:val="24"/>
          <w:szCs w:val="24"/>
        </w:rPr>
        <w:t>.</w:t>
      </w:r>
    </w:p>
    <w:p w14:paraId="2FFDD641" w14:textId="77777777" w:rsidR="00DA6775" w:rsidRPr="000C62A3" w:rsidRDefault="00DA6775" w:rsidP="002F2775">
      <w:pPr>
        <w:spacing w:line="340" w:lineRule="exact"/>
        <w:jc w:val="both"/>
        <w:rPr>
          <w:rFonts w:asciiTheme="minorHAnsi" w:hAnsiTheme="minorHAnsi" w:cstheme="minorHAnsi"/>
          <w:sz w:val="24"/>
          <w:szCs w:val="24"/>
        </w:rPr>
      </w:pPr>
    </w:p>
    <w:p w14:paraId="3811560D" w14:textId="40A09BC6"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0C62A3">
        <w:rPr>
          <w:rFonts w:asciiTheme="minorHAnsi" w:hAnsiTheme="minorHAnsi" w:cstheme="minorHAnsi"/>
          <w:sz w:val="24"/>
          <w:szCs w:val="24"/>
        </w:rPr>
        <w:t xml:space="preserve"> Debenturistas</w:t>
      </w:r>
      <w:r w:rsidRPr="000C62A3">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0C62A3">
        <w:rPr>
          <w:rFonts w:asciiTheme="minorHAnsi" w:hAnsiTheme="minorHAnsi" w:cstheme="minorHAnsi"/>
          <w:sz w:val="24"/>
          <w:szCs w:val="24"/>
        </w:rPr>
        <w:t xml:space="preserve">do </w:t>
      </w:r>
      <w:r w:rsidR="00946A4F" w:rsidRPr="000C62A3">
        <w:rPr>
          <w:rFonts w:asciiTheme="minorHAnsi" w:hAnsiTheme="minorHAnsi" w:cstheme="minorHAnsi"/>
          <w:color w:val="auto"/>
          <w:sz w:val="24"/>
          <w:szCs w:val="24"/>
        </w:rPr>
        <w:t>“</w:t>
      </w:r>
      <w:r w:rsidR="00946A4F" w:rsidRPr="000C62A3">
        <w:rPr>
          <w:rFonts w:asciiTheme="minorHAnsi" w:hAnsiTheme="minorHAnsi" w:cstheme="minorHAnsi"/>
          <w:i/>
          <w:iCs/>
          <w:sz w:val="24"/>
          <w:szCs w:val="24"/>
          <w:shd w:val="clear" w:color="auto" w:fill="FFFFFF"/>
        </w:rPr>
        <w:t>Instrumento Particular de Escritura da 8ª</w:t>
      </w:r>
      <w:r w:rsidR="0051181A" w:rsidRPr="000C62A3">
        <w:rPr>
          <w:rFonts w:asciiTheme="minorHAnsi" w:hAnsiTheme="minorHAnsi" w:cstheme="minorHAnsi"/>
          <w:i/>
          <w:iCs/>
          <w:sz w:val="24"/>
          <w:szCs w:val="24"/>
          <w:shd w:val="clear" w:color="auto" w:fill="FFFFFF"/>
        </w:rPr>
        <w:t xml:space="preserve"> </w:t>
      </w:r>
      <w:r w:rsidR="00946A4F" w:rsidRPr="000C62A3">
        <w:rPr>
          <w:rFonts w:asciiTheme="minorHAnsi" w:hAnsiTheme="minorHAnsi" w:cstheme="minorHAnsi"/>
          <w:i/>
          <w:iCs/>
          <w:sz w:val="24"/>
          <w:szCs w:val="24"/>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46A4F" w:rsidRPr="000C62A3">
        <w:rPr>
          <w:rFonts w:asciiTheme="minorHAnsi" w:hAnsiTheme="minorHAnsi" w:cstheme="minorHAnsi"/>
          <w:i/>
          <w:iCs/>
          <w:sz w:val="24"/>
          <w:szCs w:val="24"/>
          <w:shd w:val="clear" w:color="auto" w:fill="FFFFFF"/>
        </w:rPr>
        <w:t>Transbrasiliana</w:t>
      </w:r>
      <w:proofErr w:type="spellEnd"/>
      <w:r w:rsidR="00946A4F" w:rsidRPr="000C62A3">
        <w:rPr>
          <w:rFonts w:asciiTheme="minorHAnsi" w:hAnsiTheme="minorHAnsi" w:cstheme="minorHAnsi"/>
          <w:i/>
          <w:iCs/>
          <w:sz w:val="24"/>
          <w:szCs w:val="24"/>
          <w:shd w:val="clear" w:color="auto" w:fill="FFFFFF"/>
        </w:rPr>
        <w:t xml:space="preserve"> Concessionária de Rodovia S.A.</w:t>
      </w:r>
      <w:r w:rsidR="00946A4F" w:rsidRPr="000C62A3">
        <w:rPr>
          <w:rFonts w:asciiTheme="minorHAnsi" w:hAnsiTheme="minorHAnsi" w:cstheme="minorHAnsi"/>
          <w:color w:val="auto"/>
          <w:sz w:val="24"/>
          <w:szCs w:val="24"/>
        </w:rPr>
        <w:t>”, celebrado em [</w:t>
      </w:r>
      <w:r w:rsidR="002C39DA">
        <w:rPr>
          <w:rFonts w:asciiTheme="minorHAnsi" w:hAnsiTheme="minorHAnsi" w:cstheme="minorHAnsi"/>
          <w:color w:val="auto"/>
          <w:sz w:val="24"/>
          <w:szCs w:val="24"/>
        </w:rPr>
        <w:t>22</w:t>
      </w:r>
      <w:r w:rsidR="00946A4F" w:rsidRPr="000C62A3">
        <w:rPr>
          <w:rFonts w:asciiTheme="minorHAnsi" w:hAnsiTheme="minorHAnsi" w:cstheme="minorHAnsi"/>
          <w:color w:val="auto"/>
          <w:sz w:val="24"/>
          <w:szCs w:val="24"/>
        </w:rPr>
        <w:t xml:space="preserve">] de </w:t>
      </w:r>
      <w:r w:rsidR="00DA650F" w:rsidRPr="00DA650F">
        <w:rPr>
          <w:rFonts w:asciiTheme="minorHAnsi" w:hAnsiTheme="minorHAnsi" w:cstheme="minorHAnsi"/>
          <w:sz w:val="24"/>
          <w:szCs w:val="24"/>
        </w:rPr>
        <w:t>março</w:t>
      </w:r>
      <w:r w:rsidR="00946A4F"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00946A4F" w:rsidRPr="000C62A3">
        <w:rPr>
          <w:rFonts w:asciiTheme="minorHAnsi" w:hAnsiTheme="minorHAnsi" w:cstheme="minorHAnsi"/>
          <w:color w:val="auto"/>
          <w:sz w:val="24"/>
          <w:szCs w:val="24"/>
        </w:rPr>
        <w:t xml:space="preserve">, a Cedente, na qualidade de emissora, o Agente Fiduciário, na qualidade de representante da comunhão dos Debenturistas, e a </w:t>
      </w:r>
      <w:r w:rsidR="00946A4F" w:rsidRPr="000C62A3">
        <w:rPr>
          <w:rFonts w:asciiTheme="minorHAnsi" w:hAnsiTheme="minorHAnsi" w:cstheme="minorHAnsi"/>
          <w:sz w:val="24"/>
          <w:szCs w:val="24"/>
        </w:rPr>
        <w:t>TPI – Triunfo Participações e Investimentos S.A., inscrita no CNPJ/ME sob o nº 03.014.553/0001-91</w:t>
      </w:r>
      <w:r w:rsidR="00946A4F" w:rsidRPr="000C62A3">
        <w:rPr>
          <w:rFonts w:asciiTheme="minorHAnsi" w:hAnsiTheme="minorHAnsi" w:cstheme="minorHAnsi"/>
          <w:color w:val="auto"/>
          <w:sz w:val="24"/>
          <w:szCs w:val="24"/>
        </w:rPr>
        <w:t xml:space="preserve">, a </w:t>
      </w:r>
      <w:proofErr w:type="spellStart"/>
      <w:r w:rsidR="00946A4F" w:rsidRPr="000C62A3">
        <w:rPr>
          <w:rFonts w:asciiTheme="minorHAnsi" w:hAnsiTheme="minorHAnsi" w:cstheme="minorHAnsi"/>
          <w:color w:val="auto"/>
          <w:sz w:val="24"/>
          <w:szCs w:val="24"/>
        </w:rPr>
        <w:t>BRVias</w:t>
      </w:r>
      <w:proofErr w:type="spellEnd"/>
      <w:r w:rsidR="00946A4F" w:rsidRPr="000C62A3">
        <w:rPr>
          <w:rFonts w:asciiTheme="minorHAnsi" w:hAnsiTheme="minorHAnsi" w:cstheme="minorHAnsi"/>
          <w:color w:val="auto"/>
          <w:sz w:val="24"/>
          <w:szCs w:val="24"/>
        </w:rPr>
        <w:t xml:space="preserve"> Holding TBR S.A., inscrita no CNPJ/ME sob o nº 09.347.081/0001-75</w:t>
      </w:r>
      <w:r w:rsidR="00946A4F" w:rsidRPr="000C62A3">
        <w:rPr>
          <w:rFonts w:asciiTheme="minorHAnsi" w:hAnsiTheme="minorHAnsi" w:cstheme="minorHAnsi"/>
          <w:sz w:val="24"/>
          <w:szCs w:val="24"/>
          <w:shd w:val="clear" w:color="auto" w:fill="FFFFFF"/>
        </w:rPr>
        <w:t>, e a Juno Participações e Investimentos S.A., inscrita no CNPJ/ME sob o nº 18.252.691/0001-86</w:t>
      </w:r>
      <w:r w:rsidR="00946A4F" w:rsidRPr="000C62A3">
        <w:rPr>
          <w:rFonts w:asciiTheme="minorHAnsi" w:hAnsiTheme="minorHAnsi" w:cstheme="minorHAnsi"/>
          <w:color w:val="auto"/>
          <w:sz w:val="24"/>
          <w:szCs w:val="24"/>
        </w:rPr>
        <w:t xml:space="preserve"> (“</w:t>
      </w:r>
      <w:r w:rsidR="00946A4F" w:rsidRPr="000C62A3">
        <w:rPr>
          <w:rFonts w:asciiTheme="minorHAnsi" w:hAnsiTheme="minorHAnsi" w:cstheme="minorHAnsi"/>
          <w:color w:val="auto"/>
          <w:sz w:val="24"/>
          <w:szCs w:val="24"/>
          <w:u w:val="single"/>
        </w:rPr>
        <w:t>Escritura de Emissão</w:t>
      </w:r>
      <w:r w:rsidR="00946A4F" w:rsidRPr="000C62A3">
        <w:rPr>
          <w:rFonts w:asciiTheme="minorHAnsi" w:hAnsiTheme="minorHAnsi" w:cstheme="minorHAnsi"/>
          <w:color w:val="auto"/>
          <w:sz w:val="24"/>
          <w:szCs w:val="24"/>
        </w:rPr>
        <w:t>”)</w:t>
      </w:r>
      <w:r w:rsidRPr="000C62A3">
        <w:rPr>
          <w:rFonts w:asciiTheme="minorHAnsi" w:hAnsiTheme="minorHAnsi" w:cstheme="minorHAnsi"/>
          <w:sz w:val="24"/>
          <w:szCs w:val="24"/>
        </w:rPr>
        <w:t>.</w:t>
      </w:r>
    </w:p>
    <w:p w14:paraId="0C1F13C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0C62A3" w:rsidRDefault="009102A2" w:rsidP="002F2775">
      <w:pPr>
        <w:spacing w:line="340" w:lineRule="exact"/>
        <w:jc w:val="both"/>
        <w:rPr>
          <w:rFonts w:asciiTheme="minorHAnsi" w:hAnsiTheme="minorHAnsi" w:cstheme="minorHAnsi"/>
          <w:b/>
          <w:sz w:val="24"/>
          <w:szCs w:val="24"/>
        </w:rPr>
      </w:pPr>
      <w:bookmarkStart w:id="185" w:name="_DV_M291"/>
      <w:bookmarkStart w:id="186" w:name="_DV_M292"/>
      <w:bookmarkStart w:id="187" w:name="_DV_M293"/>
      <w:bookmarkStart w:id="188" w:name="_DV_M294"/>
      <w:bookmarkEnd w:id="185"/>
      <w:bookmarkEnd w:id="186"/>
      <w:bookmarkEnd w:id="187"/>
      <w:bookmarkEnd w:id="188"/>
      <w:r w:rsidRPr="000C62A3">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Pr="000C62A3" w:rsidRDefault="009102A2" w:rsidP="002F2775">
      <w:pPr>
        <w:spacing w:line="340" w:lineRule="exact"/>
        <w:jc w:val="both"/>
        <w:rPr>
          <w:rFonts w:asciiTheme="minorHAnsi" w:eastAsia="Arial Unicode MS" w:hAnsiTheme="minorHAnsi" w:cstheme="minorHAnsi"/>
          <w:sz w:val="24"/>
          <w:szCs w:val="24"/>
        </w:rPr>
      </w:pPr>
      <w:bookmarkStart w:id="189" w:name="_DV_M295"/>
      <w:bookmarkEnd w:id="189"/>
      <w:r w:rsidRPr="000C62A3">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C62A3" w:rsidRDefault="0051181A" w:rsidP="002F2775">
      <w:pPr>
        <w:spacing w:line="340" w:lineRule="exact"/>
        <w:jc w:val="both"/>
        <w:rPr>
          <w:rFonts w:asciiTheme="minorHAnsi" w:eastAsia="Arial Unicode MS" w:hAnsiTheme="minorHAnsi"/>
          <w:sz w:val="24"/>
        </w:rPr>
      </w:pPr>
    </w:p>
    <w:p w14:paraId="5BB0472E" w14:textId="3F702947" w:rsidR="0051181A"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bookmarkStart w:id="190" w:name="_DV_M296"/>
      <w:bookmarkEnd w:id="190"/>
    </w:p>
    <w:p w14:paraId="15CD297E"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191" w:name="_DV_M297"/>
      <w:bookmarkEnd w:id="191"/>
      <w:r w:rsidRPr="000C62A3">
        <w:rPr>
          <w:rFonts w:asciiTheme="minorHAnsi" w:eastAsia="Arial Unicode MS" w:hAnsiTheme="minorHAnsi" w:cstheme="minorHAnsi"/>
          <w:sz w:val="24"/>
          <w:szCs w:val="24"/>
        </w:rPr>
        <w:t>Atenciosamente,</w:t>
      </w:r>
    </w:p>
    <w:p w14:paraId="7ABD7E5E"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0C62A3"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192" w:name="_DV_M298"/>
      <w:bookmarkEnd w:id="192"/>
      <w:r w:rsidRPr="000C62A3">
        <w:rPr>
          <w:rFonts w:asciiTheme="minorHAnsi" w:eastAsia="Arial Unicode MS" w:hAnsiTheme="minorHAnsi" w:cstheme="minorHAnsi"/>
          <w:sz w:val="24"/>
          <w:szCs w:val="24"/>
        </w:rPr>
        <w:t>_____________________________________________________________</w:t>
      </w:r>
    </w:p>
    <w:p w14:paraId="3B8AB9E0" w14:textId="2971B107" w:rsidR="00DA6775" w:rsidRPr="000C62A3" w:rsidRDefault="009102A2" w:rsidP="002F2775">
      <w:pPr>
        <w:spacing w:line="340" w:lineRule="exact"/>
        <w:jc w:val="center"/>
        <w:rPr>
          <w:rFonts w:asciiTheme="minorHAnsi" w:hAnsiTheme="minorHAnsi" w:cstheme="minorHAnsi"/>
          <w:sz w:val="24"/>
          <w:szCs w:val="24"/>
        </w:rPr>
      </w:pPr>
      <w:bookmarkStart w:id="193" w:name="_DV_M299"/>
      <w:bookmarkEnd w:id="193"/>
      <w:r w:rsidRPr="000C62A3">
        <w:rPr>
          <w:rFonts w:asciiTheme="minorHAnsi" w:hAnsiTheme="minorHAnsi" w:cstheme="minorHAnsi"/>
          <w:b/>
          <w:bCs/>
          <w:smallCaps/>
          <w:sz w:val="24"/>
          <w:szCs w:val="24"/>
        </w:rPr>
        <w:t>TRANSBRASILIANA CONCESSIONÁRIA DE RODOVIAS S.A.</w:t>
      </w:r>
      <w:bookmarkEnd w:id="173"/>
    </w:p>
    <w:p w14:paraId="54098C22" w14:textId="77777777" w:rsidR="00DA6775" w:rsidRPr="000C62A3"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De Acordo:</w:t>
      </w:r>
    </w:p>
    <w:p w14:paraId="16FE185D"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0C62A3" w:rsidRDefault="009102A2" w:rsidP="002F2775">
      <w:pPr>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D41A0FF" w14:textId="170BE601" w:rsidR="00DA6775" w:rsidRPr="000C62A3" w:rsidRDefault="009102A2" w:rsidP="002F2775">
      <w:pPr>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w:t>
      </w:r>
      <w:r w:rsidR="00491655" w:rsidRPr="000C62A3">
        <w:rPr>
          <w:rFonts w:asciiTheme="minorHAnsi" w:hAnsiTheme="minorHAnsi" w:cstheme="minorHAnsi"/>
          <w:b/>
          <w:sz w:val="24"/>
          <w:szCs w:val="24"/>
        </w:rPr>
        <w:t>=</w:t>
      </w:r>
      <w:r w:rsidRPr="000C62A3">
        <w:rPr>
          <w:rFonts w:asciiTheme="minorHAnsi" w:hAnsiTheme="minorHAnsi" w:cstheme="minorHAnsi"/>
          <w:b/>
          <w:sz w:val="24"/>
          <w:szCs w:val="24"/>
        </w:rPr>
        <w:t>]</w:t>
      </w:r>
    </w:p>
    <w:p w14:paraId="6B9DCC58" w14:textId="77777777" w:rsidR="00C57FBA" w:rsidRPr="000C62A3" w:rsidRDefault="009102A2" w:rsidP="002F2775">
      <w:pPr>
        <w:spacing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br w:type="page"/>
      </w:r>
    </w:p>
    <w:p w14:paraId="1FB538FE" w14:textId="272A5BC9" w:rsidR="00C57FB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 xml:space="preserve">ANEXO </w:t>
      </w:r>
      <w:r w:rsidR="005729D5">
        <w:rPr>
          <w:rFonts w:asciiTheme="minorHAnsi" w:hAnsiTheme="minorHAnsi" w:cstheme="minorHAnsi"/>
          <w:b/>
          <w:sz w:val="24"/>
          <w:szCs w:val="24"/>
          <w:u w:val="single"/>
          <w:lang w:val="pt-PT"/>
        </w:rPr>
        <w:t>IX</w:t>
      </w:r>
    </w:p>
    <w:p w14:paraId="065826D8" w14:textId="77777777" w:rsidR="00C57FBA"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ADITAMENTO</w:t>
      </w:r>
    </w:p>
    <w:p w14:paraId="7ED6D347" w14:textId="77777777" w:rsidR="00C57FBA" w:rsidRPr="000C62A3" w:rsidRDefault="00C57FBA" w:rsidP="002F2775">
      <w:pPr>
        <w:spacing w:line="340" w:lineRule="exact"/>
        <w:rPr>
          <w:rFonts w:asciiTheme="minorHAnsi" w:hAnsiTheme="minorHAnsi" w:cstheme="minorHAnsi"/>
          <w:sz w:val="24"/>
          <w:szCs w:val="24"/>
        </w:rPr>
      </w:pPr>
    </w:p>
    <w:p w14:paraId="12744E72" w14:textId="77777777" w:rsidR="00C57FBA" w:rsidRPr="000C62A3"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0C62A3" w:rsidRDefault="009102A2" w:rsidP="002F2775">
      <w:pPr>
        <w:tabs>
          <w:tab w:val="left" w:pos="5670"/>
        </w:tabs>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w:t>
      </w:r>
      <w:proofErr w:type="gramStart"/>
      <w:r w:rsidRPr="000C62A3">
        <w:rPr>
          <w:rFonts w:asciiTheme="minorHAnsi" w:hAnsiTheme="minorHAnsi" w:cstheme="minorHAnsi"/>
          <w:b/>
          <w:sz w:val="24"/>
          <w:szCs w:val="24"/>
        </w:rPr>
        <w:t>=]º</w:t>
      </w:r>
      <w:proofErr w:type="gramEnd"/>
      <w:r w:rsidRPr="000C62A3">
        <w:rPr>
          <w:rFonts w:asciiTheme="minorHAnsi" w:hAnsiTheme="minorHAnsi" w:cstheme="minorHAnsi"/>
          <w:b/>
          <w:sz w:val="24"/>
          <w:szCs w:val="24"/>
        </w:rPr>
        <w:t xml:space="preserve"> ADITAMENTO AO CONTRATO DE CESSÃO FIDUCIÁRIA SOB CONDIÇÃO SUSPENSIVA EM GARANTIA E OUTRAS AVENÇAS</w:t>
      </w:r>
    </w:p>
    <w:p w14:paraId="6E6C98ED" w14:textId="77777777" w:rsidR="00C57FBA" w:rsidRPr="000C62A3"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0C62A3" w:rsidRDefault="009102A2" w:rsidP="002F2775">
      <w:pPr>
        <w:tabs>
          <w:tab w:val="left" w:pos="709"/>
        </w:tabs>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Pelo presente instrumento particular, </w:t>
      </w:r>
    </w:p>
    <w:p w14:paraId="77052521"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na qualidade de cedente:</w:t>
      </w:r>
    </w:p>
    <w:p w14:paraId="1256E7E3" w14:textId="77777777" w:rsidR="00AB4E64" w:rsidRPr="000C62A3"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0C62A3" w:rsidRDefault="009102A2" w:rsidP="002F2775">
      <w:pPr>
        <w:tabs>
          <w:tab w:val="left" w:pos="709"/>
        </w:tabs>
        <w:spacing w:line="340" w:lineRule="exact"/>
        <w:ind w:left="709"/>
        <w:jc w:val="both"/>
        <w:rPr>
          <w:rFonts w:asciiTheme="minorHAnsi" w:hAnsiTheme="minorHAnsi" w:cstheme="minorHAnsi"/>
          <w:sz w:val="24"/>
          <w:szCs w:val="24"/>
        </w:rPr>
      </w:pPr>
      <w:r w:rsidRPr="000C62A3">
        <w:rPr>
          <w:rFonts w:asciiTheme="minorHAnsi" w:eastAsia="Arial Unicode MS" w:hAnsiTheme="minorHAnsi" w:cstheme="minorHAnsi"/>
          <w:b/>
          <w:bCs/>
          <w:sz w:val="24"/>
          <w:szCs w:val="24"/>
        </w:rPr>
        <w:t>TRANSBRASILIANA CONCESSIONÁRIA DE RODOVIA S.A</w:t>
      </w:r>
      <w:r w:rsidRPr="000C62A3">
        <w:rPr>
          <w:rFonts w:asciiTheme="minorHAnsi" w:hAnsiTheme="minorHAnsi" w:cstheme="minorHAnsi"/>
          <w:b/>
          <w:sz w:val="24"/>
          <w:szCs w:val="24"/>
        </w:rPr>
        <w:t xml:space="preserve">.,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w:t>
      </w: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BR 153, S/N, KM 183 mais 800, Parque Industrial</w:t>
      </w:r>
      <w:r w:rsidRPr="000C62A3">
        <w:rPr>
          <w:rFonts w:asciiTheme="minorHAnsi" w:hAnsiTheme="minorHAnsi" w:cstheme="minorHAnsi"/>
          <w:bCs/>
          <w:sz w:val="24"/>
          <w:szCs w:val="24"/>
        </w:rPr>
        <w:t>, CEP 16404-109,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Cedente</w:t>
      </w:r>
      <w:r w:rsidRPr="000C62A3">
        <w:rPr>
          <w:rFonts w:asciiTheme="minorHAnsi" w:hAnsiTheme="minorHAnsi" w:cstheme="minorHAnsi"/>
          <w:sz w:val="24"/>
          <w:szCs w:val="24"/>
        </w:rPr>
        <w:t>” ou “</w:t>
      </w:r>
      <w:r w:rsidRPr="000C62A3">
        <w:rPr>
          <w:rFonts w:asciiTheme="minorHAnsi" w:hAnsiTheme="minorHAnsi" w:cstheme="minorHAnsi"/>
          <w:sz w:val="24"/>
          <w:szCs w:val="24"/>
          <w:u w:val="single"/>
        </w:rPr>
        <w:t>TBR</w:t>
      </w:r>
      <w:r w:rsidRPr="000C62A3">
        <w:rPr>
          <w:rFonts w:asciiTheme="minorHAnsi" w:hAnsiTheme="minorHAnsi" w:cstheme="minorHAnsi"/>
          <w:sz w:val="24"/>
          <w:szCs w:val="24"/>
        </w:rPr>
        <w:t>”);</w:t>
      </w:r>
    </w:p>
    <w:p w14:paraId="59320CA0"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601CD09B" w14:textId="77777777" w:rsidR="00C57FBA" w:rsidRPr="000C62A3" w:rsidRDefault="00C57FBA" w:rsidP="002F2775">
      <w:pPr>
        <w:spacing w:line="340" w:lineRule="exact"/>
        <w:rPr>
          <w:rFonts w:asciiTheme="minorHAnsi" w:hAnsiTheme="minorHAnsi" w:cstheme="minorHAnsi"/>
          <w:b/>
          <w:sz w:val="24"/>
          <w:szCs w:val="24"/>
        </w:rPr>
      </w:pPr>
    </w:p>
    <w:p w14:paraId="4C7BACD7" w14:textId="34F3F53A" w:rsidR="00C57FBA" w:rsidRPr="000C62A3" w:rsidRDefault="009102A2" w:rsidP="002F2775">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0C62A3">
        <w:rPr>
          <w:rFonts w:asciiTheme="minorHAnsi" w:hAnsiTheme="minorHAnsi" w:cstheme="minorHAnsi"/>
          <w:bCs/>
          <w:sz w:val="24"/>
          <w:szCs w:val="24"/>
        </w:rPr>
        <w:t>is</w:t>
      </w:r>
      <w:proofErr w:type="spellEnd"/>
      <w:r w:rsidRPr="000C62A3">
        <w:rPr>
          <w:rFonts w:asciiTheme="minorHAnsi" w:hAnsiTheme="minorHAnsi" w:cstheme="minorHAnsi"/>
          <w:bCs/>
          <w:sz w:val="24"/>
          <w:szCs w:val="24"/>
        </w:rPr>
        <w:t>)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3FA2887A"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Sendo a Cedente e</w:t>
      </w:r>
      <w:r w:rsidRPr="000C62A3">
        <w:rPr>
          <w:rFonts w:asciiTheme="minorHAnsi" w:hAnsiTheme="minorHAnsi" w:cstheme="minorHAnsi"/>
          <w:color w:val="auto"/>
          <w:sz w:val="24"/>
          <w:szCs w:val="24"/>
        </w:rPr>
        <w:t xml:space="preserve"> o Agente Fiduciário </w:t>
      </w:r>
      <w:r w:rsidRPr="000C62A3">
        <w:rPr>
          <w:rFonts w:asciiTheme="minorHAnsi" w:hAnsiTheme="minorHAnsi" w:cstheme="minorHAnsi"/>
          <w:sz w:val="24"/>
          <w:szCs w:val="24"/>
        </w:rPr>
        <w:t>doravante designados,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7EBB77DC" w14:textId="77777777" w:rsidR="00C57FBA" w:rsidRPr="000C62A3" w:rsidRDefault="00C57FBA" w:rsidP="002F2775">
      <w:pPr>
        <w:spacing w:line="340" w:lineRule="exact"/>
        <w:jc w:val="both"/>
        <w:rPr>
          <w:rFonts w:asciiTheme="minorHAnsi" w:hAnsiTheme="minorHAnsi" w:cstheme="minorHAnsi"/>
          <w:b/>
          <w:sz w:val="24"/>
          <w:szCs w:val="24"/>
        </w:rPr>
      </w:pPr>
    </w:p>
    <w:p w14:paraId="78F23286" w14:textId="77777777" w:rsidR="00C57FBA" w:rsidRPr="000C62A3" w:rsidRDefault="009102A2" w:rsidP="002F2775">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lastRenderedPageBreak/>
        <w:t>CONSIDERANDO QUE:</w:t>
      </w:r>
    </w:p>
    <w:p w14:paraId="7E892567" w14:textId="77777777" w:rsidR="00C57FBA" w:rsidRPr="000C62A3"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05FD66D9" w:rsidR="00C57FBA"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as Parte celebraram, em [</w:t>
      </w:r>
      <w:r w:rsidR="002C39DA">
        <w:rPr>
          <w:rFonts w:asciiTheme="minorHAnsi" w:hAnsiTheme="minorHAnsi" w:cstheme="minorHAnsi"/>
          <w:color w:val="auto"/>
          <w:sz w:val="24"/>
          <w:szCs w:val="24"/>
        </w:rPr>
        <w:t>22</w:t>
      </w:r>
      <w:r w:rsidRPr="000C62A3">
        <w:rPr>
          <w:rFonts w:asciiTheme="minorHAnsi" w:hAnsiTheme="minorHAnsi" w:cstheme="minorHAnsi"/>
          <w:color w:val="auto"/>
          <w:sz w:val="24"/>
          <w:szCs w:val="24"/>
        </w:rPr>
        <w:t xml:space="preserve">] de </w:t>
      </w:r>
      <w:r w:rsidR="00DA650F" w:rsidRPr="00DA650F">
        <w:rPr>
          <w:rFonts w:asciiTheme="minorHAnsi" w:hAnsiTheme="minorHAnsi" w:cstheme="minorHAnsi"/>
          <w:sz w:val="24"/>
          <w:szCs w:val="24"/>
        </w:rPr>
        <w:t>março</w:t>
      </w:r>
      <w:r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Pr="000C62A3">
        <w:rPr>
          <w:rFonts w:asciiTheme="minorHAnsi" w:hAnsiTheme="minorHAnsi" w:cstheme="minorHAnsi"/>
          <w:color w:val="auto"/>
          <w:sz w:val="24"/>
          <w:szCs w:val="24"/>
        </w:rPr>
        <w:t xml:space="preserve">, o </w:t>
      </w:r>
      <w:r w:rsidRPr="000C62A3">
        <w:rPr>
          <w:rFonts w:asciiTheme="minorHAnsi" w:hAnsiTheme="minorHAnsi" w:cstheme="minorHAnsi"/>
          <w:sz w:val="24"/>
          <w:szCs w:val="24"/>
        </w:rPr>
        <w:t>“</w:t>
      </w:r>
      <w:r w:rsidRPr="000C62A3">
        <w:rPr>
          <w:rFonts w:asciiTheme="minorHAnsi" w:hAnsiTheme="minorHAnsi" w:cstheme="minorHAnsi"/>
          <w:i/>
          <w:iCs/>
          <w:sz w:val="24"/>
          <w:szCs w:val="24"/>
        </w:rPr>
        <w:t>Contrato de Cessão Fiduciária Sob Condição Suspensiva em Garantia e Outras Avenças</w:t>
      </w:r>
      <w:r w:rsidRPr="000C62A3">
        <w:rPr>
          <w:rFonts w:asciiTheme="minorHAnsi" w:hAnsiTheme="minorHAnsi" w:cstheme="minorHAnsi"/>
          <w:sz w:val="24"/>
          <w:szCs w:val="24"/>
        </w:rPr>
        <w:t>”, o qual foi registrado perante o [</w:t>
      </w:r>
      <w:proofErr w:type="gramStart"/>
      <w:r w:rsidRPr="000C62A3">
        <w:rPr>
          <w:rFonts w:asciiTheme="minorHAnsi" w:hAnsiTheme="minorHAnsi" w:cstheme="minorHAnsi"/>
          <w:sz w:val="24"/>
          <w:szCs w:val="24"/>
        </w:rPr>
        <w:t>=]º</w:t>
      </w:r>
      <w:proofErr w:type="gramEnd"/>
      <w:r w:rsidRPr="000C62A3">
        <w:rPr>
          <w:rFonts w:asciiTheme="minorHAnsi" w:hAnsiTheme="minorHAnsi" w:cstheme="minorHAnsi"/>
          <w:sz w:val="24"/>
          <w:szCs w:val="24"/>
        </w:rPr>
        <w:t xml:space="preserve"> Cartório de Registro de Títulos e Documentos da Comarca de São Paulo, Estado de São Paulo, em [Data], sob o nº [=]</w:t>
      </w:r>
      <w:r w:rsidRPr="000C62A3">
        <w:rPr>
          <w:rFonts w:asciiTheme="minorHAnsi" w:hAnsiTheme="minorHAnsi" w:cstheme="minorHAnsi"/>
          <w:color w:val="auto"/>
          <w:sz w:val="24"/>
          <w:szCs w:val="24"/>
        </w:rPr>
        <w:t>;</w:t>
      </w:r>
    </w:p>
    <w:p w14:paraId="62200370" w14:textId="77777777" w:rsidR="003C6B4D" w:rsidRPr="000C62A3"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nos termos do Contrato, as Partes se obrigaram a celebrar o presente Aditamento (conforme abaixo definido), sem </w:t>
      </w:r>
      <w:r w:rsidRPr="000C62A3">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0C62A3">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0C62A3" w:rsidRDefault="00DA6775" w:rsidP="002F2775">
      <w:pPr>
        <w:spacing w:line="340" w:lineRule="exact"/>
        <w:jc w:val="both"/>
        <w:rPr>
          <w:rFonts w:asciiTheme="minorHAnsi" w:hAnsiTheme="minorHAnsi" w:cstheme="minorHAnsi"/>
          <w:b/>
          <w:bCs/>
          <w:sz w:val="24"/>
          <w:szCs w:val="24"/>
        </w:rPr>
      </w:pPr>
    </w:p>
    <w:p w14:paraId="3C97D981" w14:textId="77777777" w:rsidR="003C6B4D"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Pr="000C62A3">
        <w:rPr>
          <w:rFonts w:asciiTheme="minorHAnsi" w:hAnsiTheme="minorHAnsi" w:cstheme="minorHAnsi"/>
          <w:sz w:val="24"/>
          <w:szCs w:val="24"/>
        </w:rPr>
        <w:t>as Partes, de comum acordo e sem quaisquer restrições, celebrar o presente “</w:t>
      </w:r>
      <w:r w:rsidRPr="000C62A3">
        <w:rPr>
          <w:rFonts w:asciiTheme="minorHAnsi" w:hAnsiTheme="minorHAnsi" w:cstheme="minorHAnsi"/>
          <w:i/>
          <w:iCs/>
          <w:sz w:val="24"/>
          <w:szCs w:val="24"/>
        </w:rPr>
        <w:t>[</w:t>
      </w:r>
      <w:proofErr w:type="gramStart"/>
      <w:r w:rsidRPr="000C62A3">
        <w:rPr>
          <w:rFonts w:asciiTheme="minorHAnsi" w:hAnsiTheme="minorHAnsi" w:cstheme="minorHAnsi"/>
          <w:i/>
          <w:iCs/>
          <w:sz w:val="24"/>
          <w:szCs w:val="24"/>
        </w:rPr>
        <w:t>=]º</w:t>
      </w:r>
      <w:proofErr w:type="gramEnd"/>
      <w:r w:rsidRPr="000C62A3">
        <w:rPr>
          <w:rFonts w:asciiTheme="minorHAnsi" w:hAnsiTheme="minorHAnsi" w:cstheme="minorHAnsi"/>
          <w:i/>
          <w:iCs/>
          <w:sz w:val="24"/>
          <w:szCs w:val="24"/>
        </w:rPr>
        <w:t xml:space="preserve"> Aditamento ao Contrato de Cessão Fiduciária Sob Condição Suspensiva em Garantia e Outras Avenças</w:t>
      </w:r>
      <w:r w:rsidRPr="000C62A3">
        <w:rPr>
          <w:rFonts w:asciiTheme="minorHAnsi" w:hAnsiTheme="minorHAnsi" w:cstheme="minorHAnsi"/>
          <w:sz w:val="24"/>
          <w:szCs w:val="24"/>
        </w:rPr>
        <w:t>” (“</w:t>
      </w:r>
      <w:r w:rsidRPr="000C62A3">
        <w:rPr>
          <w:rFonts w:asciiTheme="minorHAnsi" w:hAnsiTheme="minorHAnsi" w:cstheme="minorHAnsi"/>
          <w:sz w:val="24"/>
          <w:szCs w:val="24"/>
          <w:u w:val="single"/>
        </w:rPr>
        <w:t>Aditamento</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0C62A3" w:rsidRDefault="003C6B4D" w:rsidP="002F2775">
      <w:pPr>
        <w:spacing w:line="340" w:lineRule="exact"/>
        <w:jc w:val="both"/>
        <w:rPr>
          <w:rFonts w:asciiTheme="minorHAnsi" w:hAnsiTheme="minorHAnsi" w:cstheme="minorHAnsi"/>
          <w:sz w:val="24"/>
          <w:szCs w:val="24"/>
        </w:rPr>
      </w:pPr>
    </w:p>
    <w:p w14:paraId="539C10BB" w14:textId="77777777" w:rsidR="003C6B4D"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253AC68E" w14:textId="77777777" w:rsidR="003C6B4D" w:rsidRPr="000C62A3"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0C62A3" w:rsidRDefault="003C6B4D" w:rsidP="002F2775">
      <w:pPr>
        <w:spacing w:line="340" w:lineRule="exact"/>
        <w:jc w:val="both"/>
        <w:rPr>
          <w:rFonts w:asciiTheme="minorHAnsi" w:hAnsiTheme="minorHAnsi" w:cstheme="minorHAnsi"/>
          <w:sz w:val="24"/>
          <w:szCs w:val="24"/>
        </w:rPr>
      </w:pPr>
    </w:p>
    <w:p w14:paraId="7C76981B"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Aditamento</w:t>
      </w:r>
    </w:p>
    <w:p w14:paraId="3FE4217B"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0C62A3" w:rsidRDefault="005D10EA" w:rsidP="002F2775">
      <w:pPr>
        <w:spacing w:line="340" w:lineRule="exact"/>
        <w:rPr>
          <w:rFonts w:asciiTheme="minorHAnsi" w:hAnsiTheme="minorHAnsi" w:cstheme="minorHAnsi"/>
          <w:sz w:val="24"/>
          <w:szCs w:val="24"/>
        </w:rPr>
      </w:pPr>
    </w:p>
    <w:p w14:paraId="4B15B074"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Ratificações</w:t>
      </w:r>
    </w:p>
    <w:p w14:paraId="1A1F2131" w14:textId="77777777" w:rsidR="005D10EA" w:rsidRPr="000C62A3" w:rsidRDefault="005D10EA" w:rsidP="002F2775">
      <w:pPr>
        <w:spacing w:line="340" w:lineRule="exact"/>
        <w:rPr>
          <w:rFonts w:asciiTheme="minorHAnsi" w:hAnsiTheme="minorHAnsi" w:cstheme="minorHAnsi"/>
          <w:sz w:val="24"/>
          <w:szCs w:val="24"/>
        </w:rPr>
      </w:pPr>
    </w:p>
    <w:p w14:paraId="3749207B"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Lei Aplicável</w:t>
      </w:r>
    </w:p>
    <w:p w14:paraId="48E00E7B" w14:textId="77777777" w:rsidR="00D92F47" w:rsidRPr="000C62A3" w:rsidRDefault="00D92F47" w:rsidP="002F2775">
      <w:pPr>
        <w:spacing w:line="340" w:lineRule="exact"/>
        <w:rPr>
          <w:rFonts w:asciiTheme="minorHAnsi" w:hAnsiTheme="minorHAnsi" w:cstheme="minorHAnsi"/>
          <w:sz w:val="24"/>
          <w:szCs w:val="24"/>
          <w:u w:val="single"/>
        </w:rPr>
      </w:pPr>
    </w:p>
    <w:p w14:paraId="56985DD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0C62A3" w:rsidRDefault="00D92F47" w:rsidP="002F2775">
      <w:pPr>
        <w:spacing w:line="340" w:lineRule="exact"/>
        <w:rPr>
          <w:rFonts w:asciiTheme="minorHAnsi" w:hAnsiTheme="minorHAnsi" w:cstheme="minorHAnsi"/>
          <w:sz w:val="24"/>
          <w:szCs w:val="24"/>
        </w:rPr>
      </w:pPr>
    </w:p>
    <w:p w14:paraId="14BFF912"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Arbitragem</w:t>
      </w:r>
    </w:p>
    <w:p w14:paraId="23C2F265" w14:textId="77777777" w:rsidR="00D92F47" w:rsidRPr="000C62A3" w:rsidRDefault="00D92F47" w:rsidP="002F2775">
      <w:pPr>
        <w:spacing w:line="340" w:lineRule="exact"/>
        <w:rPr>
          <w:rFonts w:asciiTheme="minorHAnsi" w:hAnsiTheme="minorHAnsi" w:cstheme="minorHAnsi"/>
          <w:sz w:val="24"/>
          <w:szCs w:val="24"/>
        </w:rPr>
      </w:pPr>
    </w:p>
    <w:p w14:paraId="08D9D1C7"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p>
    <w:p w14:paraId="275184E7"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0C62A3">
        <w:rPr>
          <w:rFonts w:asciiTheme="minorHAnsi" w:hAnsiTheme="minorHAnsi" w:cstheme="minorHAnsi"/>
          <w:sz w:val="24"/>
          <w:szCs w:val="24"/>
        </w:rPr>
        <w:t>coárbitro</w:t>
      </w:r>
      <w:proofErr w:type="spellEnd"/>
      <w:r w:rsidRPr="000C62A3">
        <w:rPr>
          <w:rFonts w:asciiTheme="minorHAnsi" w:hAnsiTheme="minorHAnsi" w:cstheme="minorHAnsi"/>
          <w:sz w:val="24"/>
          <w:szCs w:val="24"/>
        </w:rPr>
        <w:t xml:space="preserve"> ou os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0C62A3">
        <w:rPr>
          <w:rFonts w:asciiTheme="minorHAnsi" w:hAnsiTheme="minorHAnsi" w:cstheme="minorHAnsi"/>
          <w:sz w:val="24"/>
          <w:szCs w:val="24"/>
        </w:rPr>
        <w:t>a</w:t>
      </w:r>
      <w:proofErr w:type="spellEnd"/>
      <w:r w:rsidRPr="000C62A3">
        <w:rPr>
          <w:rFonts w:asciiTheme="minorHAnsi" w:hAnsiTheme="minorHAnsi" w:cstheme="minorHAnsi"/>
          <w:sz w:val="24"/>
          <w:szCs w:val="24"/>
        </w:rPr>
        <w:t xml:space="preserve"> acordo a respeito do árbitro que lhes caiba nomear, os árbitros serão nomeados de acordo com o Regulamento.</w:t>
      </w:r>
    </w:p>
    <w:p w14:paraId="294A4324"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arbitragem será regida pela legislação brasileira, estando vedada a utilização da equidade.</w:t>
      </w:r>
    </w:p>
    <w:p w14:paraId="6117F20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honorários e qualquer outro valor devido, pago ou reembolsado aos árbitros,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honorários de sucumbência fixados pelo tribunal arbitral.</w:t>
      </w:r>
    </w:p>
    <w:p w14:paraId="6720DF1A"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0C62A3">
        <w:rPr>
          <w:rFonts w:asciiTheme="minorHAnsi" w:hAnsiTheme="minorHAnsi" w:cstheme="minorHAnsi"/>
          <w:sz w:val="24"/>
          <w:szCs w:val="24"/>
        </w:rPr>
        <w:lastRenderedPageBreak/>
        <w:t xml:space="preserve">como único meio de solução de qualquer disputa oriunda ou relacionada a 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(i) para assegurar a instituição da arbitragem (art. 7º da Lei n. 9.307/1996);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para a execução de valores devidos nos termos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assegurada, todavia, a prerrogativa de escolha do exequente, nos termos do art. 781 do Código de Processo Civil;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0C62A3"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a revelação das Informações houver sido requerida ou determinada por uma autoridade estatal; ou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as Informações forem necessárias para que o Poder Judiciário aprecie medida judicial relacionada ao respectivo procedimento arbitral.</w:t>
      </w:r>
    </w:p>
    <w:p w14:paraId="095B10C3"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neste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a consolidação dos </w:t>
      </w:r>
      <w:r w:rsidRPr="000C62A3">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0C62A3" w:rsidRDefault="009102A2" w:rsidP="00304491">
      <w:pPr>
        <w:pStyle w:val="PargrafodaLista"/>
        <w:numPr>
          <w:ilvl w:val="0"/>
          <w:numId w:val="70"/>
        </w:numPr>
        <w:spacing w:after="0" w:line="340" w:lineRule="exact"/>
        <w:rPr>
          <w:rFonts w:asciiTheme="minorHAnsi" w:hAnsiTheme="minorHAnsi" w:cstheme="minorHAnsi"/>
          <w:sz w:val="24"/>
          <w:szCs w:val="24"/>
        </w:rPr>
      </w:pPr>
      <w:r w:rsidRPr="000C62A3">
        <w:rPr>
          <w:rFonts w:asciiTheme="minorHAnsi" w:hAnsiTheme="minorHAnsi" w:cstheme="minorHAnsi"/>
          <w:sz w:val="24"/>
          <w:szCs w:val="24"/>
          <w:u w:val="single"/>
        </w:rPr>
        <w:t>Assinatura Digital</w:t>
      </w:r>
    </w:p>
    <w:p w14:paraId="052F3955" w14:textId="77777777" w:rsidR="00B83D10" w:rsidRPr="000C62A3"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0C62A3" w:rsidRDefault="009102A2" w:rsidP="002F2775">
      <w:pPr>
        <w:keepNext/>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0C62A3" w:rsidRDefault="00B83D10" w:rsidP="002F2775">
      <w:pPr>
        <w:keepNext/>
        <w:spacing w:line="340" w:lineRule="exact"/>
        <w:jc w:val="both"/>
        <w:rPr>
          <w:rFonts w:asciiTheme="minorHAnsi" w:hAnsiTheme="minorHAnsi" w:cstheme="minorHAnsi"/>
          <w:sz w:val="24"/>
          <w:szCs w:val="24"/>
        </w:rPr>
      </w:pPr>
    </w:p>
    <w:p w14:paraId="04C64757" w14:textId="77777777" w:rsidR="00B83D10"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São Paulo, [Data].</w:t>
      </w:r>
    </w:p>
    <w:p w14:paraId="45AB866F" w14:textId="77777777" w:rsidR="00B83D1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60512225" w14:textId="77777777" w:rsidR="00B83D10"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ANEXO A</w:t>
      </w:r>
    </w:p>
    <w:p w14:paraId="2397CCC5" w14:textId="77777777" w:rsidR="00B83D10"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0C62A3" w:rsidRDefault="00B83D10" w:rsidP="002F2775">
      <w:pPr>
        <w:spacing w:line="340" w:lineRule="exact"/>
        <w:rPr>
          <w:rFonts w:asciiTheme="minorHAnsi" w:hAnsiTheme="minorHAnsi" w:cstheme="minorHAnsi"/>
          <w:sz w:val="24"/>
          <w:szCs w:val="24"/>
        </w:rPr>
      </w:pPr>
    </w:p>
    <w:p w14:paraId="786C58B9" w14:textId="77777777" w:rsidR="00B83D10" w:rsidRPr="002F2775"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w:t>
      </w:r>
      <w:r w:rsidRPr="000C62A3">
        <w:rPr>
          <w:rFonts w:asciiTheme="minorHAnsi" w:eastAsia="Arial Unicode MS" w:hAnsiTheme="minorHAnsi"/>
          <w:sz w:val="24"/>
        </w:rPr>
        <w:t>=</w:t>
      </w:r>
      <w:r w:rsidRPr="000C62A3">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9"/>
      <w:footerReference w:type="default" r:id="rId30"/>
      <w:headerReference w:type="first" r:id="rId3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76F9" w14:textId="77777777" w:rsidR="00F17EDF" w:rsidRDefault="00F17EDF">
      <w:r>
        <w:separator/>
      </w:r>
    </w:p>
  </w:endnote>
  <w:endnote w:type="continuationSeparator" w:id="0">
    <w:p w14:paraId="296C8813" w14:textId="77777777" w:rsidR="00F17EDF" w:rsidRDefault="00F1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9102A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9E3E" w14:textId="77777777" w:rsidR="00F17EDF" w:rsidRDefault="00F17EDF">
      <w:r>
        <w:separator/>
      </w:r>
    </w:p>
  </w:footnote>
  <w:footnote w:type="continuationSeparator" w:id="0">
    <w:p w14:paraId="6324F826" w14:textId="77777777" w:rsidR="00F17EDF" w:rsidRDefault="00F1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5C" w14:textId="6307DC94" w:rsidR="00E767A9" w:rsidRPr="00BE5EEA" w:rsidRDefault="00E767A9" w:rsidP="00A66C4E">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9102A2" w:rsidP="00455833">
    <w:pPr>
      <w:pStyle w:val="Cabealho"/>
      <w:jc w:val="right"/>
      <w:rPr>
        <w:lang w:val="pt-BR"/>
      </w:rPr>
    </w:pPr>
    <w:r>
      <w:rPr>
        <w:lang w:val="pt-BR"/>
      </w:rPr>
      <w:t>Comentários PG</w:t>
    </w:r>
  </w:p>
  <w:p w14:paraId="08996BA7" w14:textId="77777777" w:rsidR="004E2912" w:rsidRPr="00F43BEE" w:rsidRDefault="009102A2"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336493E">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4D368CF2">
      <w:start w:val="1"/>
      <w:numFmt w:val="lowerLetter"/>
      <w:lvlText w:val="%2."/>
      <w:lvlJc w:val="left"/>
      <w:pPr>
        <w:tabs>
          <w:tab w:val="num" w:pos="1440"/>
        </w:tabs>
        <w:ind w:left="1440" w:hanging="360"/>
      </w:pPr>
      <w:rPr>
        <w:rFonts w:cs="Times New Roman"/>
        <w:spacing w:val="0"/>
      </w:rPr>
    </w:lvl>
    <w:lvl w:ilvl="2" w:tplc="C8284BBC">
      <w:start w:val="1"/>
      <w:numFmt w:val="lowerRoman"/>
      <w:lvlText w:val="%3."/>
      <w:lvlJc w:val="right"/>
      <w:pPr>
        <w:tabs>
          <w:tab w:val="num" w:pos="2160"/>
        </w:tabs>
        <w:ind w:left="2160" w:hanging="180"/>
      </w:pPr>
      <w:rPr>
        <w:rFonts w:cs="Times New Roman"/>
        <w:spacing w:val="0"/>
      </w:rPr>
    </w:lvl>
    <w:lvl w:ilvl="3" w:tplc="E074405A">
      <w:start w:val="1"/>
      <w:numFmt w:val="decimal"/>
      <w:lvlText w:val="%4."/>
      <w:lvlJc w:val="left"/>
      <w:pPr>
        <w:tabs>
          <w:tab w:val="num" w:pos="2880"/>
        </w:tabs>
        <w:ind w:left="2880" w:hanging="360"/>
      </w:pPr>
      <w:rPr>
        <w:rFonts w:cs="Times New Roman"/>
        <w:spacing w:val="0"/>
      </w:rPr>
    </w:lvl>
    <w:lvl w:ilvl="4" w:tplc="2AFE9E62">
      <w:start w:val="1"/>
      <w:numFmt w:val="lowerLetter"/>
      <w:lvlText w:val="%5."/>
      <w:lvlJc w:val="left"/>
      <w:pPr>
        <w:tabs>
          <w:tab w:val="num" w:pos="3600"/>
        </w:tabs>
        <w:ind w:left="3600" w:hanging="360"/>
      </w:pPr>
      <w:rPr>
        <w:rFonts w:cs="Times New Roman"/>
        <w:spacing w:val="0"/>
      </w:rPr>
    </w:lvl>
    <w:lvl w:ilvl="5" w:tplc="9AFA04A0">
      <w:start w:val="1"/>
      <w:numFmt w:val="lowerRoman"/>
      <w:lvlText w:val="%6."/>
      <w:lvlJc w:val="right"/>
      <w:pPr>
        <w:tabs>
          <w:tab w:val="num" w:pos="4320"/>
        </w:tabs>
        <w:ind w:left="4320" w:hanging="180"/>
      </w:pPr>
      <w:rPr>
        <w:rFonts w:cs="Times New Roman"/>
        <w:spacing w:val="0"/>
      </w:rPr>
    </w:lvl>
    <w:lvl w:ilvl="6" w:tplc="C2F256F4">
      <w:start w:val="1"/>
      <w:numFmt w:val="decimal"/>
      <w:lvlText w:val="%7."/>
      <w:lvlJc w:val="left"/>
      <w:pPr>
        <w:tabs>
          <w:tab w:val="num" w:pos="5040"/>
        </w:tabs>
        <w:ind w:left="5040" w:hanging="360"/>
      </w:pPr>
      <w:rPr>
        <w:rFonts w:cs="Times New Roman"/>
        <w:spacing w:val="0"/>
      </w:rPr>
    </w:lvl>
    <w:lvl w:ilvl="7" w:tplc="66728978">
      <w:start w:val="1"/>
      <w:numFmt w:val="lowerLetter"/>
      <w:lvlText w:val="%8."/>
      <w:lvlJc w:val="left"/>
      <w:pPr>
        <w:tabs>
          <w:tab w:val="num" w:pos="5760"/>
        </w:tabs>
        <w:ind w:left="5760" w:hanging="360"/>
      </w:pPr>
      <w:rPr>
        <w:rFonts w:cs="Times New Roman"/>
        <w:spacing w:val="0"/>
      </w:rPr>
    </w:lvl>
    <w:lvl w:ilvl="8" w:tplc="4BFA14FA">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BCF48A82">
      <w:start w:val="1"/>
      <w:numFmt w:val="decimal"/>
      <w:lvlText w:val="%1."/>
      <w:lvlJc w:val="left"/>
      <w:pPr>
        <w:ind w:left="1068" w:hanging="360"/>
      </w:pPr>
      <w:rPr>
        <w:rFonts w:ascii="Garamond" w:hAnsi="Garamond" w:cs="Times New Roman" w:hint="default"/>
        <w:sz w:val="24"/>
        <w:szCs w:val="24"/>
      </w:rPr>
    </w:lvl>
    <w:lvl w:ilvl="1" w:tplc="0E9271F2">
      <w:start w:val="1"/>
      <w:numFmt w:val="lowerLetter"/>
      <w:lvlText w:val="%2."/>
      <w:lvlJc w:val="left"/>
      <w:pPr>
        <w:ind w:left="1788" w:hanging="360"/>
      </w:pPr>
    </w:lvl>
    <w:lvl w:ilvl="2" w:tplc="DAD2678C">
      <w:start w:val="1"/>
      <w:numFmt w:val="lowerRoman"/>
      <w:lvlText w:val="%3."/>
      <w:lvlJc w:val="right"/>
      <w:pPr>
        <w:ind w:left="2508" w:hanging="180"/>
      </w:pPr>
    </w:lvl>
    <w:lvl w:ilvl="3" w:tplc="DAEACDBE">
      <w:start w:val="1"/>
      <w:numFmt w:val="decimal"/>
      <w:lvlText w:val="%4."/>
      <w:lvlJc w:val="left"/>
      <w:pPr>
        <w:ind w:left="3228" w:hanging="360"/>
      </w:pPr>
    </w:lvl>
    <w:lvl w:ilvl="4" w:tplc="7F7AF334">
      <w:start w:val="1"/>
      <w:numFmt w:val="lowerLetter"/>
      <w:lvlText w:val="%5."/>
      <w:lvlJc w:val="left"/>
      <w:pPr>
        <w:ind w:left="3948" w:hanging="360"/>
      </w:pPr>
    </w:lvl>
    <w:lvl w:ilvl="5" w:tplc="B4E2CA3A">
      <w:start w:val="1"/>
      <w:numFmt w:val="lowerRoman"/>
      <w:lvlText w:val="%6."/>
      <w:lvlJc w:val="right"/>
      <w:pPr>
        <w:ind w:left="4668" w:hanging="180"/>
      </w:pPr>
    </w:lvl>
    <w:lvl w:ilvl="6" w:tplc="C38C4BDC">
      <w:start w:val="1"/>
      <w:numFmt w:val="decimal"/>
      <w:lvlText w:val="%7."/>
      <w:lvlJc w:val="left"/>
      <w:pPr>
        <w:ind w:left="5388" w:hanging="360"/>
      </w:pPr>
    </w:lvl>
    <w:lvl w:ilvl="7" w:tplc="B76AF86A">
      <w:start w:val="1"/>
      <w:numFmt w:val="lowerLetter"/>
      <w:lvlText w:val="%8."/>
      <w:lvlJc w:val="left"/>
      <w:pPr>
        <w:ind w:left="6108" w:hanging="360"/>
      </w:pPr>
    </w:lvl>
    <w:lvl w:ilvl="8" w:tplc="809A1A46">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44944666">
      <w:start w:val="1"/>
      <w:numFmt w:val="lowerRoman"/>
      <w:lvlText w:val="(%1)"/>
      <w:lvlJc w:val="left"/>
      <w:pPr>
        <w:ind w:left="720" w:hanging="720"/>
      </w:pPr>
      <w:rPr>
        <w:rFonts w:hint="default"/>
        <w:b/>
        <w:bCs w:val="0"/>
      </w:rPr>
    </w:lvl>
    <w:lvl w:ilvl="1" w:tplc="2FA64368" w:tentative="1">
      <w:start w:val="1"/>
      <w:numFmt w:val="lowerLetter"/>
      <w:lvlText w:val="%2."/>
      <w:lvlJc w:val="left"/>
      <w:pPr>
        <w:ind w:left="1221" w:hanging="360"/>
      </w:pPr>
    </w:lvl>
    <w:lvl w:ilvl="2" w:tplc="6C487D68" w:tentative="1">
      <w:start w:val="1"/>
      <w:numFmt w:val="lowerRoman"/>
      <w:lvlText w:val="%3."/>
      <w:lvlJc w:val="right"/>
      <w:pPr>
        <w:ind w:left="1941" w:hanging="180"/>
      </w:pPr>
    </w:lvl>
    <w:lvl w:ilvl="3" w:tplc="85245DE6" w:tentative="1">
      <w:start w:val="1"/>
      <w:numFmt w:val="decimal"/>
      <w:lvlText w:val="%4."/>
      <w:lvlJc w:val="left"/>
      <w:pPr>
        <w:ind w:left="2661" w:hanging="360"/>
      </w:pPr>
    </w:lvl>
    <w:lvl w:ilvl="4" w:tplc="D8D4D81C" w:tentative="1">
      <w:start w:val="1"/>
      <w:numFmt w:val="lowerLetter"/>
      <w:lvlText w:val="%5."/>
      <w:lvlJc w:val="left"/>
      <w:pPr>
        <w:ind w:left="3381" w:hanging="360"/>
      </w:pPr>
    </w:lvl>
    <w:lvl w:ilvl="5" w:tplc="5BB0FCE6" w:tentative="1">
      <w:start w:val="1"/>
      <w:numFmt w:val="lowerRoman"/>
      <w:lvlText w:val="%6."/>
      <w:lvlJc w:val="right"/>
      <w:pPr>
        <w:ind w:left="4101" w:hanging="180"/>
      </w:pPr>
    </w:lvl>
    <w:lvl w:ilvl="6" w:tplc="C6B47572" w:tentative="1">
      <w:start w:val="1"/>
      <w:numFmt w:val="decimal"/>
      <w:lvlText w:val="%7."/>
      <w:lvlJc w:val="left"/>
      <w:pPr>
        <w:ind w:left="4821" w:hanging="360"/>
      </w:pPr>
    </w:lvl>
    <w:lvl w:ilvl="7" w:tplc="37229308" w:tentative="1">
      <w:start w:val="1"/>
      <w:numFmt w:val="lowerLetter"/>
      <w:lvlText w:val="%8."/>
      <w:lvlJc w:val="left"/>
      <w:pPr>
        <w:ind w:left="5541" w:hanging="360"/>
      </w:pPr>
    </w:lvl>
    <w:lvl w:ilvl="8" w:tplc="16F045A0"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BF1406DC">
      <w:start w:val="1"/>
      <w:numFmt w:val="upperRoman"/>
      <w:lvlText w:val="%1."/>
      <w:lvlJc w:val="left"/>
      <w:pPr>
        <w:ind w:left="1080" w:hanging="720"/>
      </w:pPr>
      <w:rPr>
        <w:rFonts w:hint="default"/>
        <w:b w:val="0"/>
        <w:bCs w:val="0"/>
      </w:rPr>
    </w:lvl>
    <w:lvl w:ilvl="1" w:tplc="A5DA2E60" w:tentative="1">
      <w:start w:val="1"/>
      <w:numFmt w:val="lowerLetter"/>
      <w:lvlText w:val="%2."/>
      <w:lvlJc w:val="left"/>
      <w:pPr>
        <w:ind w:left="1440" w:hanging="360"/>
      </w:pPr>
    </w:lvl>
    <w:lvl w:ilvl="2" w:tplc="762857BA" w:tentative="1">
      <w:start w:val="1"/>
      <w:numFmt w:val="lowerRoman"/>
      <w:lvlText w:val="%3."/>
      <w:lvlJc w:val="right"/>
      <w:pPr>
        <w:ind w:left="2160" w:hanging="180"/>
      </w:pPr>
    </w:lvl>
    <w:lvl w:ilvl="3" w:tplc="DC2ADB32" w:tentative="1">
      <w:start w:val="1"/>
      <w:numFmt w:val="decimal"/>
      <w:lvlText w:val="%4."/>
      <w:lvlJc w:val="left"/>
      <w:pPr>
        <w:ind w:left="2880" w:hanging="360"/>
      </w:pPr>
    </w:lvl>
    <w:lvl w:ilvl="4" w:tplc="C1EC1068" w:tentative="1">
      <w:start w:val="1"/>
      <w:numFmt w:val="lowerLetter"/>
      <w:lvlText w:val="%5."/>
      <w:lvlJc w:val="left"/>
      <w:pPr>
        <w:ind w:left="3600" w:hanging="360"/>
      </w:pPr>
    </w:lvl>
    <w:lvl w:ilvl="5" w:tplc="B8D08EEA" w:tentative="1">
      <w:start w:val="1"/>
      <w:numFmt w:val="lowerRoman"/>
      <w:lvlText w:val="%6."/>
      <w:lvlJc w:val="right"/>
      <w:pPr>
        <w:ind w:left="4320" w:hanging="180"/>
      </w:pPr>
    </w:lvl>
    <w:lvl w:ilvl="6" w:tplc="39E43996" w:tentative="1">
      <w:start w:val="1"/>
      <w:numFmt w:val="decimal"/>
      <w:lvlText w:val="%7."/>
      <w:lvlJc w:val="left"/>
      <w:pPr>
        <w:ind w:left="5040" w:hanging="360"/>
      </w:pPr>
    </w:lvl>
    <w:lvl w:ilvl="7" w:tplc="8D2089D0" w:tentative="1">
      <w:start w:val="1"/>
      <w:numFmt w:val="lowerLetter"/>
      <w:lvlText w:val="%8."/>
      <w:lvlJc w:val="left"/>
      <w:pPr>
        <w:ind w:left="5760" w:hanging="360"/>
      </w:pPr>
    </w:lvl>
    <w:lvl w:ilvl="8" w:tplc="5A40B530"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0DD643D6">
      <w:start w:val="1"/>
      <w:numFmt w:val="lowerRoman"/>
      <w:lvlText w:val="(%1)"/>
      <w:lvlJc w:val="left"/>
      <w:pPr>
        <w:ind w:left="720" w:hanging="360"/>
      </w:pPr>
      <w:rPr>
        <w:b w:val="0"/>
      </w:rPr>
    </w:lvl>
    <w:lvl w:ilvl="1" w:tplc="D00E29AC">
      <w:start w:val="1"/>
      <w:numFmt w:val="lowerLetter"/>
      <w:lvlText w:val="%2."/>
      <w:lvlJc w:val="left"/>
      <w:pPr>
        <w:ind w:left="1440" w:hanging="360"/>
      </w:pPr>
    </w:lvl>
    <w:lvl w:ilvl="2" w:tplc="261207CC">
      <w:start w:val="1"/>
      <w:numFmt w:val="lowerRoman"/>
      <w:lvlText w:val="%3."/>
      <w:lvlJc w:val="right"/>
      <w:pPr>
        <w:ind w:left="2160" w:hanging="180"/>
      </w:pPr>
    </w:lvl>
    <w:lvl w:ilvl="3" w:tplc="76AC04D6">
      <w:start w:val="1"/>
      <w:numFmt w:val="decimal"/>
      <w:lvlText w:val="%4."/>
      <w:lvlJc w:val="left"/>
      <w:pPr>
        <w:ind w:left="2880" w:hanging="360"/>
      </w:pPr>
    </w:lvl>
    <w:lvl w:ilvl="4" w:tplc="FE8E1494">
      <w:start w:val="1"/>
      <w:numFmt w:val="lowerLetter"/>
      <w:lvlText w:val="%5."/>
      <w:lvlJc w:val="left"/>
      <w:pPr>
        <w:ind w:left="3600" w:hanging="360"/>
      </w:pPr>
    </w:lvl>
    <w:lvl w:ilvl="5" w:tplc="E2DEF81C">
      <w:start w:val="1"/>
      <w:numFmt w:val="lowerRoman"/>
      <w:lvlText w:val="%6."/>
      <w:lvlJc w:val="right"/>
      <w:pPr>
        <w:ind w:left="4320" w:hanging="180"/>
      </w:pPr>
    </w:lvl>
    <w:lvl w:ilvl="6" w:tplc="D9566372">
      <w:start w:val="1"/>
      <w:numFmt w:val="decimal"/>
      <w:lvlText w:val="%7."/>
      <w:lvlJc w:val="left"/>
      <w:pPr>
        <w:ind w:left="5040" w:hanging="360"/>
      </w:pPr>
    </w:lvl>
    <w:lvl w:ilvl="7" w:tplc="7304E944">
      <w:start w:val="1"/>
      <w:numFmt w:val="lowerLetter"/>
      <w:lvlText w:val="%8."/>
      <w:lvlJc w:val="left"/>
      <w:pPr>
        <w:ind w:left="5760" w:hanging="360"/>
      </w:pPr>
    </w:lvl>
    <w:lvl w:ilvl="8" w:tplc="93D6009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458A4EF8">
      <w:start w:val="1"/>
      <w:numFmt w:val="lowerRoman"/>
      <w:lvlText w:val="(%1)"/>
      <w:lvlJc w:val="left"/>
      <w:pPr>
        <w:ind w:left="1080" w:hanging="720"/>
      </w:pPr>
      <w:rPr>
        <w:rFonts w:hint="default"/>
        <w:b/>
      </w:rPr>
    </w:lvl>
    <w:lvl w:ilvl="1" w:tplc="065E85EA" w:tentative="1">
      <w:start w:val="1"/>
      <w:numFmt w:val="lowerLetter"/>
      <w:lvlText w:val="%2."/>
      <w:lvlJc w:val="left"/>
      <w:pPr>
        <w:ind w:left="1440" w:hanging="360"/>
      </w:pPr>
    </w:lvl>
    <w:lvl w:ilvl="2" w:tplc="065068AA" w:tentative="1">
      <w:start w:val="1"/>
      <w:numFmt w:val="lowerRoman"/>
      <w:lvlText w:val="%3."/>
      <w:lvlJc w:val="right"/>
      <w:pPr>
        <w:ind w:left="2160" w:hanging="180"/>
      </w:pPr>
    </w:lvl>
    <w:lvl w:ilvl="3" w:tplc="A94408DC">
      <w:start w:val="1"/>
      <w:numFmt w:val="decimal"/>
      <w:lvlText w:val="%4."/>
      <w:lvlJc w:val="left"/>
      <w:pPr>
        <w:ind w:left="2880" w:hanging="360"/>
      </w:pPr>
    </w:lvl>
    <w:lvl w:ilvl="4" w:tplc="637E4F72" w:tentative="1">
      <w:start w:val="1"/>
      <w:numFmt w:val="lowerLetter"/>
      <w:lvlText w:val="%5."/>
      <w:lvlJc w:val="left"/>
      <w:pPr>
        <w:ind w:left="3600" w:hanging="360"/>
      </w:pPr>
    </w:lvl>
    <w:lvl w:ilvl="5" w:tplc="46AE050A" w:tentative="1">
      <w:start w:val="1"/>
      <w:numFmt w:val="lowerRoman"/>
      <w:lvlText w:val="%6."/>
      <w:lvlJc w:val="right"/>
      <w:pPr>
        <w:ind w:left="4320" w:hanging="180"/>
      </w:pPr>
    </w:lvl>
    <w:lvl w:ilvl="6" w:tplc="A13E5AC4" w:tentative="1">
      <w:start w:val="1"/>
      <w:numFmt w:val="decimal"/>
      <w:lvlText w:val="%7."/>
      <w:lvlJc w:val="left"/>
      <w:pPr>
        <w:ind w:left="5040" w:hanging="360"/>
      </w:pPr>
    </w:lvl>
    <w:lvl w:ilvl="7" w:tplc="6B04D1B4" w:tentative="1">
      <w:start w:val="1"/>
      <w:numFmt w:val="lowerLetter"/>
      <w:lvlText w:val="%8."/>
      <w:lvlJc w:val="left"/>
      <w:pPr>
        <w:ind w:left="5760" w:hanging="360"/>
      </w:pPr>
    </w:lvl>
    <w:lvl w:ilvl="8" w:tplc="6344858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C59A3FA8">
      <w:start w:val="1"/>
      <w:numFmt w:val="lowerRoman"/>
      <w:lvlText w:val="(%1)"/>
      <w:lvlJc w:val="left"/>
      <w:pPr>
        <w:ind w:left="720" w:hanging="360"/>
      </w:pPr>
      <w:rPr>
        <w:rFonts w:hint="default"/>
        <w:b w:val="0"/>
      </w:rPr>
    </w:lvl>
    <w:lvl w:ilvl="1" w:tplc="6B86824E" w:tentative="1">
      <w:start w:val="1"/>
      <w:numFmt w:val="lowerLetter"/>
      <w:lvlText w:val="%2."/>
      <w:lvlJc w:val="left"/>
      <w:pPr>
        <w:ind w:left="1440" w:hanging="360"/>
      </w:pPr>
    </w:lvl>
    <w:lvl w:ilvl="2" w:tplc="8A84911A" w:tentative="1">
      <w:start w:val="1"/>
      <w:numFmt w:val="lowerRoman"/>
      <w:lvlText w:val="%3."/>
      <w:lvlJc w:val="right"/>
      <w:pPr>
        <w:ind w:left="2160" w:hanging="180"/>
      </w:pPr>
    </w:lvl>
    <w:lvl w:ilvl="3" w:tplc="F8E64228" w:tentative="1">
      <w:start w:val="1"/>
      <w:numFmt w:val="decimal"/>
      <w:lvlText w:val="%4."/>
      <w:lvlJc w:val="left"/>
      <w:pPr>
        <w:ind w:left="2880" w:hanging="360"/>
      </w:pPr>
    </w:lvl>
    <w:lvl w:ilvl="4" w:tplc="55262B82" w:tentative="1">
      <w:start w:val="1"/>
      <w:numFmt w:val="lowerLetter"/>
      <w:lvlText w:val="%5."/>
      <w:lvlJc w:val="left"/>
      <w:pPr>
        <w:ind w:left="3600" w:hanging="360"/>
      </w:pPr>
    </w:lvl>
    <w:lvl w:ilvl="5" w:tplc="88EE7C8C" w:tentative="1">
      <w:start w:val="1"/>
      <w:numFmt w:val="lowerRoman"/>
      <w:lvlText w:val="%6."/>
      <w:lvlJc w:val="right"/>
      <w:pPr>
        <w:ind w:left="4320" w:hanging="180"/>
      </w:pPr>
    </w:lvl>
    <w:lvl w:ilvl="6" w:tplc="7EBA3A74" w:tentative="1">
      <w:start w:val="1"/>
      <w:numFmt w:val="decimal"/>
      <w:lvlText w:val="%7."/>
      <w:lvlJc w:val="left"/>
      <w:pPr>
        <w:ind w:left="5040" w:hanging="360"/>
      </w:pPr>
    </w:lvl>
    <w:lvl w:ilvl="7" w:tplc="FAF2CA60" w:tentative="1">
      <w:start w:val="1"/>
      <w:numFmt w:val="lowerLetter"/>
      <w:lvlText w:val="%8."/>
      <w:lvlJc w:val="left"/>
      <w:pPr>
        <w:ind w:left="5760" w:hanging="360"/>
      </w:pPr>
    </w:lvl>
    <w:lvl w:ilvl="8" w:tplc="46D26BAA"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B628C522">
      <w:start w:val="1"/>
      <w:numFmt w:val="lowerLetter"/>
      <w:lvlText w:val="%1)"/>
      <w:lvlJc w:val="left"/>
      <w:pPr>
        <w:tabs>
          <w:tab w:val="num" w:pos="957"/>
        </w:tabs>
        <w:ind w:left="957" w:hanging="390"/>
      </w:pPr>
    </w:lvl>
    <w:lvl w:ilvl="1" w:tplc="49AA9786">
      <w:start w:val="1"/>
      <w:numFmt w:val="decimal"/>
      <w:pStyle w:val="EstiloIncisodeClusulaSublinhado"/>
      <w:lvlText w:val="%2."/>
      <w:lvlJc w:val="left"/>
      <w:pPr>
        <w:tabs>
          <w:tab w:val="num" w:pos="1440"/>
        </w:tabs>
        <w:ind w:left="1440" w:hanging="360"/>
      </w:pPr>
    </w:lvl>
    <w:lvl w:ilvl="2" w:tplc="8E443004">
      <w:start w:val="1"/>
      <w:numFmt w:val="decimal"/>
      <w:lvlText w:val="%3."/>
      <w:lvlJc w:val="left"/>
      <w:pPr>
        <w:tabs>
          <w:tab w:val="num" w:pos="2160"/>
        </w:tabs>
        <w:ind w:left="2160" w:hanging="360"/>
      </w:pPr>
    </w:lvl>
    <w:lvl w:ilvl="3" w:tplc="6F745592">
      <w:start w:val="1"/>
      <w:numFmt w:val="decimal"/>
      <w:lvlText w:val="%4."/>
      <w:lvlJc w:val="left"/>
      <w:pPr>
        <w:tabs>
          <w:tab w:val="num" w:pos="2880"/>
        </w:tabs>
        <w:ind w:left="2880" w:hanging="360"/>
      </w:pPr>
    </w:lvl>
    <w:lvl w:ilvl="4" w:tplc="1FEE43E6">
      <w:start w:val="1"/>
      <w:numFmt w:val="decimal"/>
      <w:lvlText w:val="%5."/>
      <w:lvlJc w:val="left"/>
      <w:pPr>
        <w:tabs>
          <w:tab w:val="num" w:pos="3600"/>
        </w:tabs>
        <w:ind w:left="3600" w:hanging="360"/>
      </w:pPr>
    </w:lvl>
    <w:lvl w:ilvl="5" w:tplc="2C4268BA">
      <w:start w:val="1"/>
      <w:numFmt w:val="decimal"/>
      <w:lvlText w:val="%6."/>
      <w:lvlJc w:val="left"/>
      <w:pPr>
        <w:tabs>
          <w:tab w:val="num" w:pos="4320"/>
        </w:tabs>
        <w:ind w:left="4320" w:hanging="360"/>
      </w:pPr>
    </w:lvl>
    <w:lvl w:ilvl="6" w:tplc="0882B3C6">
      <w:start w:val="1"/>
      <w:numFmt w:val="decimal"/>
      <w:lvlText w:val="%7."/>
      <w:lvlJc w:val="left"/>
      <w:pPr>
        <w:tabs>
          <w:tab w:val="num" w:pos="5040"/>
        </w:tabs>
        <w:ind w:left="5040" w:hanging="360"/>
      </w:pPr>
    </w:lvl>
    <w:lvl w:ilvl="7" w:tplc="368E71F8">
      <w:start w:val="1"/>
      <w:numFmt w:val="decimal"/>
      <w:lvlText w:val="%8."/>
      <w:lvlJc w:val="left"/>
      <w:pPr>
        <w:tabs>
          <w:tab w:val="num" w:pos="5760"/>
        </w:tabs>
        <w:ind w:left="5760" w:hanging="360"/>
      </w:pPr>
    </w:lvl>
    <w:lvl w:ilvl="8" w:tplc="B98CD942">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65CCAF00">
      <w:start w:val="1"/>
      <w:numFmt w:val="lowerRoman"/>
      <w:lvlText w:val="(%1)"/>
      <w:lvlJc w:val="left"/>
      <w:pPr>
        <w:ind w:left="1996" w:hanging="720"/>
      </w:pPr>
      <w:rPr>
        <w:rFonts w:hint="default"/>
        <w:b/>
        <w:bCs/>
      </w:rPr>
    </w:lvl>
    <w:lvl w:ilvl="1" w:tplc="13AE79C2" w:tentative="1">
      <w:start w:val="1"/>
      <w:numFmt w:val="lowerLetter"/>
      <w:lvlText w:val="%2."/>
      <w:lvlJc w:val="left"/>
      <w:pPr>
        <w:ind w:left="2356" w:hanging="360"/>
      </w:pPr>
    </w:lvl>
    <w:lvl w:ilvl="2" w:tplc="75EAEF80" w:tentative="1">
      <w:start w:val="1"/>
      <w:numFmt w:val="lowerRoman"/>
      <w:lvlText w:val="%3."/>
      <w:lvlJc w:val="right"/>
      <w:pPr>
        <w:ind w:left="3076" w:hanging="180"/>
      </w:pPr>
    </w:lvl>
    <w:lvl w:ilvl="3" w:tplc="A6CA478A" w:tentative="1">
      <w:start w:val="1"/>
      <w:numFmt w:val="decimal"/>
      <w:lvlText w:val="%4."/>
      <w:lvlJc w:val="left"/>
      <w:pPr>
        <w:ind w:left="3796" w:hanging="360"/>
      </w:pPr>
    </w:lvl>
    <w:lvl w:ilvl="4" w:tplc="FED0122A" w:tentative="1">
      <w:start w:val="1"/>
      <w:numFmt w:val="lowerLetter"/>
      <w:lvlText w:val="%5."/>
      <w:lvlJc w:val="left"/>
      <w:pPr>
        <w:ind w:left="4516" w:hanging="360"/>
      </w:pPr>
    </w:lvl>
    <w:lvl w:ilvl="5" w:tplc="268057C4" w:tentative="1">
      <w:start w:val="1"/>
      <w:numFmt w:val="lowerRoman"/>
      <w:lvlText w:val="%6."/>
      <w:lvlJc w:val="right"/>
      <w:pPr>
        <w:ind w:left="5236" w:hanging="180"/>
      </w:pPr>
    </w:lvl>
    <w:lvl w:ilvl="6" w:tplc="5074DE50" w:tentative="1">
      <w:start w:val="1"/>
      <w:numFmt w:val="decimal"/>
      <w:lvlText w:val="%7."/>
      <w:lvlJc w:val="left"/>
      <w:pPr>
        <w:ind w:left="5956" w:hanging="360"/>
      </w:pPr>
    </w:lvl>
    <w:lvl w:ilvl="7" w:tplc="468A8528" w:tentative="1">
      <w:start w:val="1"/>
      <w:numFmt w:val="lowerLetter"/>
      <w:lvlText w:val="%8."/>
      <w:lvlJc w:val="left"/>
      <w:pPr>
        <w:ind w:left="6676" w:hanging="360"/>
      </w:pPr>
    </w:lvl>
    <w:lvl w:ilvl="8" w:tplc="C1B6E3EC"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31887CCC">
      <w:start w:val="1"/>
      <w:numFmt w:val="lowerRoman"/>
      <w:lvlText w:val="(%1)"/>
      <w:lvlJc w:val="left"/>
      <w:pPr>
        <w:ind w:left="720" w:hanging="360"/>
      </w:pPr>
      <w:rPr>
        <w:b w:val="0"/>
        <w:bCs/>
        <w:i w:val="0"/>
        <w:iCs/>
      </w:rPr>
    </w:lvl>
    <w:lvl w:ilvl="1" w:tplc="3522CDD2">
      <w:start w:val="1"/>
      <w:numFmt w:val="lowerLetter"/>
      <w:lvlText w:val="%2."/>
      <w:lvlJc w:val="left"/>
      <w:pPr>
        <w:ind w:left="1440" w:hanging="360"/>
      </w:pPr>
      <w:rPr>
        <w:rFonts w:cs="Times New Roman"/>
      </w:rPr>
    </w:lvl>
    <w:lvl w:ilvl="2" w:tplc="A4F61436">
      <w:start w:val="1"/>
      <w:numFmt w:val="lowerRoman"/>
      <w:lvlText w:val="%3."/>
      <w:lvlJc w:val="right"/>
      <w:pPr>
        <w:ind w:left="2160" w:hanging="180"/>
      </w:pPr>
      <w:rPr>
        <w:rFonts w:cs="Times New Roman"/>
      </w:rPr>
    </w:lvl>
    <w:lvl w:ilvl="3" w:tplc="9AD69BF4">
      <w:start w:val="1"/>
      <w:numFmt w:val="decimal"/>
      <w:lvlText w:val="%4."/>
      <w:lvlJc w:val="left"/>
      <w:pPr>
        <w:ind w:left="2880" w:hanging="360"/>
      </w:pPr>
      <w:rPr>
        <w:rFonts w:cs="Times New Roman"/>
      </w:rPr>
    </w:lvl>
    <w:lvl w:ilvl="4" w:tplc="52AC0EEE">
      <w:start w:val="1"/>
      <w:numFmt w:val="lowerLetter"/>
      <w:lvlText w:val="%5."/>
      <w:lvlJc w:val="left"/>
      <w:pPr>
        <w:ind w:left="3600" w:hanging="360"/>
      </w:pPr>
      <w:rPr>
        <w:rFonts w:cs="Times New Roman"/>
      </w:rPr>
    </w:lvl>
    <w:lvl w:ilvl="5" w:tplc="0F56CCB2">
      <w:start w:val="1"/>
      <w:numFmt w:val="lowerRoman"/>
      <w:lvlText w:val="%6."/>
      <w:lvlJc w:val="right"/>
      <w:pPr>
        <w:ind w:left="4320" w:hanging="180"/>
      </w:pPr>
      <w:rPr>
        <w:rFonts w:cs="Times New Roman"/>
      </w:rPr>
    </w:lvl>
    <w:lvl w:ilvl="6" w:tplc="57AE24B2">
      <w:start w:val="1"/>
      <w:numFmt w:val="decimal"/>
      <w:lvlText w:val="%7."/>
      <w:lvlJc w:val="left"/>
      <w:pPr>
        <w:ind w:left="5040" w:hanging="360"/>
      </w:pPr>
      <w:rPr>
        <w:rFonts w:cs="Times New Roman"/>
      </w:rPr>
    </w:lvl>
    <w:lvl w:ilvl="7" w:tplc="1C1CD51E">
      <w:start w:val="1"/>
      <w:numFmt w:val="lowerLetter"/>
      <w:lvlText w:val="%8."/>
      <w:lvlJc w:val="left"/>
      <w:pPr>
        <w:ind w:left="5760" w:hanging="360"/>
      </w:pPr>
      <w:rPr>
        <w:rFonts w:cs="Times New Roman"/>
      </w:rPr>
    </w:lvl>
    <w:lvl w:ilvl="8" w:tplc="8AB835D2">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82C40B2C">
      <w:start w:val="1"/>
      <w:numFmt w:val="lowerRoman"/>
      <w:lvlText w:val="(%1)"/>
      <w:lvlJc w:val="left"/>
      <w:pPr>
        <w:ind w:left="720" w:hanging="720"/>
      </w:pPr>
      <w:rPr>
        <w:rFonts w:hint="default"/>
        <w:b/>
        <w:bCs w:val="0"/>
      </w:rPr>
    </w:lvl>
    <w:lvl w:ilvl="1" w:tplc="F72AA502" w:tentative="1">
      <w:start w:val="1"/>
      <w:numFmt w:val="lowerLetter"/>
      <w:lvlText w:val="%2."/>
      <w:lvlJc w:val="left"/>
      <w:pPr>
        <w:ind w:left="1221" w:hanging="360"/>
      </w:pPr>
    </w:lvl>
    <w:lvl w:ilvl="2" w:tplc="A772692E" w:tentative="1">
      <w:start w:val="1"/>
      <w:numFmt w:val="lowerRoman"/>
      <w:lvlText w:val="%3."/>
      <w:lvlJc w:val="right"/>
      <w:pPr>
        <w:ind w:left="1941" w:hanging="180"/>
      </w:pPr>
    </w:lvl>
    <w:lvl w:ilvl="3" w:tplc="705279CA" w:tentative="1">
      <w:start w:val="1"/>
      <w:numFmt w:val="decimal"/>
      <w:lvlText w:val="%4."/>
      <w:lvlJc w:val="left"/>
      <w:pPr>
        <w:ind w:left="2661" w:hanging="360"/>
      </w:pPr>
    </w:lvl>
    <w:lvl w:ilvl="4" w:tplc="D0083DF4" w:tentative="1">
      <w:start w:val="1"/>
      <w:numFmt w:val="lowerLetter"/>
      <w:lvlText w:val="%5."/>
      <w:lvlJc w:val="left"/>
      <w:pPr>
        <w:ind w:left="3381" w:hanging="360"/>
      </w:pPr>
    </w:lvl>
    <w:lvl w:ilvl="5" w:tplc="33F47788" w:tentative="1">
      <w:start w:val="1"/>
      <w:numFmt w:val="lowerRoman"/>
      <w:lvlText w:val="%6."/>
      <w:lvlJc w:val="right"/>
      <w:pPr>
        <w:ind w:left="4101" w:hanging="180"/>
      </w:pPr>
    </w:lvl>
    <w:lvl w:ilvl="6" w:tplc="F9723494" w:tentative="1">
      <w:start w:val="1"/>
      <w:numFmt w:val="decimal"/>
      <w:lvlText w:val="%7."/>
      <w:lvlJc w:val="left"/>
      <w:pPr>
        <w:ind w:left="4821" w:hanging="360"/>
      </w:pPr>
    </w:lvl>
    <w:lvl w:ilvl="7" w:tplc="8C3E87D6" w:tentative="1">
      <w:start w:val="1"/>
      <w:numFmt w:val="lowerLetter"/>
      <w:lvlText w:val="%8."/>
      <w:lvlJc w:val="left"/>
      <w:pPr>
        <w:ind w:left="5541" w:hanging="360"/>
      </w:pPr>
    </w:lvl>
    <w:lvl w:ilvl="8" w:tplc="8AD24358"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CDFAA768">
      <w:start w:val="1"/>
      <w:numFmt w:val="upperRoman"/>
      <w:lvlText w:val="%1."/>
      <w:lvlJc w:val="left"/>
      <w:pPr>
        <w:ind w:left="1080" w:hanging="720"/>
      </w:pPr>
      <w:rPr>
        <w:rFonts w:hint="default"/>
        <w:b w:val="0"/>
        <w:bCs w:val="0"/>
      </w:rPr>
    </w:lvl>
    <w:lvl w:ilvl="1" w:tplc="C30EACA8" w:tentative="1">
      <w:start w:val="1"/>
      <w:numFmt w:val="lowerLetter"/>
      <w:lvlText w:val="%2."/>
      <w:lvlJc w:val="left"/>
      <w:pPr>
        <w:ind w:left="1440" w:hanging="360"/>
      </w:pPr>
    </w:lvl>
    <w:lvl w:ilvl="2" w:tplc="3FAE6E40" w:tentative="1">
      <w:start w:val="1"/>
      <w:numFmt w:val="lowerRoman"/>
      <w:lvlText w:val="%3."/>
      <w:lvlJc w:val="right"/>
      <w:pPr>
        <w:ind w:left="2160" w:hanging="180"/>
      </w:pPr>
    </w:lvl>
    <w:lvl w:ilvl="3" w:tplc="1BEA26FE" w:tentative="1">
      <w:start w:val="1"/>
      <w:numFmt w:val="decimal"/>
      <w:lvlText w:val="%4."/>
      <w:lvlJc w:val="left"/>
      <w:pPr>
        <w:ind w:left="2880" w:hanging="360"/>
      </w:pPr>
    </w:lvl>
    <w:lvl w:ilvl="4" w:tplc="5F2EDB80" w:tentative="1">
      <w:start w:val="1"/>
      <w:numFmt w:val="lowerLetter"/>
      <w:lvlText w:val="%5."/>
      <w:lvlJc w:val="left"/>
      <w:pPr>
        <w:ind w:left="3600" w:hanging="360"/>
      </w:pPr>
    </w:lvl>
    <w:lvl w:ilvl="5" w:tplc="4F4693EA" w:tentative="1">
      <w:start w:val="1"/>
      <w:numFmt w:val="lowerRoman"/>
      <w:lvlText w:val="%6."/>
      <w:lvlJc w:val="right"/>
      <w:pPr>
        <w:ind w:left="4320" w:hanging="180"/>
      </w:pPr>
    </w:lvl>
    <w:lvl w:ilvl="6" w:tplc="F2428C16" w:tentative="1">
      <w:start w:val="1"/>
      <w:numFmt w:val="decimal"/>
      <w:lvlText w:val="%7."/>
      <w:lvlJc w:val="left"/>
      <w:pPr>
        <w:ind w:left="5040" w:hanging="360"/>
      </w:pPr>
    </w:lvl>
    <w:lvl w:ilvl="7" w:tplc="C3703436" w:tentative="1">
      <w:start w:val="1"/>
      <w:numFmt w:val="lowerLetter"/>
      <w:lvlText w:val="%8."/>
      <w:lvlJc w:val="left"/>
      <w:pPr>
        <w:ind w:left="5760" w:hanging="360"/>
      </w:pPr>
    </w:lvl>
    <w:lvl w:ilvl="8" w:tplc="88360EEC"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277ACBA0">
      <w:start w:val="1"/>
      <w:numFmt w:val="decimal"/>
      <w:pStyle w:val="EscopoNTISubTitulo"/>
      <w:lvlText w:val="%1."/>
      <w:lvlJc w:val="center"/>
      <w:pPr>
        <w:ind w:left="720" w:hanging="360"/>
      </w:pPr>
      <w:rPr>
        <w:rFonts w:hint="default"/>
      </w:rPr>
    </w:lvl>
    <w:lvl w:ilvl="1" w:tplc="2F58AA02" w:tentative="1">
      <w:start w:val="1"/>
      <w:numFmt w:val="lowerLetter"/>
      <w:lvlText w:val="%2."/>
      <w:lvlJc w:val="left"/>
      <w:pPr>
        <w:ind w:left="1440" w:hanging="360"/>
      </w:pPr>
    </w:lvl>
    <w:lvl w:ilvl="2" w:tplc="A620BC3A">
      <w:start w:val="1"/>
      <w:numFmt w:val="lowerRoman"/>
      <w:lvlText w:val="%3."/>
      <w:lvlJc w:val="right"/>
      <w:pPr>
        <w:ind w:left="2160" w:hanging="180"/>
      </w:pPr>
    </w:lvl>
    <w:lvl w:ilvl="3" w:tplc="9CC24080" w:tentative="1">
      <w:start w:val="1"/>
      <w:numFmt w:val="decimal"/>
      <w:lvlText w:val="%4."/>
      <w:lvlJc w:val="left"/>
      <w:pPr>
        <w:ind w:left="2880" w:hanging="360"/>
      </w:pPr>
    </w:lvl>
    <w:lvl w:ilvl="4" w:tplc="D0F4CB28" w:tentative="1">
      <w:start w:val="1"/>
      <w:numFmt w:val="lowerLetter"/>
      <w:lvlText w:val="%5."/>
      <w:lvlJc w:val="left"/>
      <w:pPr>
        <w:ind w:left="3600" w:hanging="360"/>
      </w:pPr>
    </w:lvl>
    <w:lvl w:ilvl="5" w:tplc="7B4EFF44" w:tentative="1">
      <w:start w:val="1"/>
      <w:numFmt w:val="lowerRoman"/>
      <w:lvlText w:val="%6."/>
      <w:lvlJc w:val="right"/>
      <w:pPr>
        <w:ind w:left="4320" w:hanging="180"/>
      </w:pPr>
    </w:lvl>
    <w:lvl w:ilvl="6" w:tplc="845AFEE6" w:tentative="1">
      <w:start w:val="1"/>
      <w:numFmt w:val="decimal"/>
      <w:lvlText w:val="%7."/>
      <w:lvlJc w:val="left"/>
      <w:pPr>
        <w:ind w:left="5040" w:hanging="360"/>
      </w:pPr>
    </w:lvl>
    <w:lvl w:ilvl="7" w:tplc="607C13E6" w:tentative="1">
      <w:start w:val="1"/>
      <w:numFmt w:val="lowerLetter"/>
      <w:pStyle w:val="Legal5L8"/>
      <w:lvlText w:val="%8."/>
      <w:lvlJc w:val="left"/>
      <w:pPr>
        <w:ind w:left="5760" w:hanging="360"/>
      </w:pPr>
    </w:lvl>
    <w:lvl w:ilvl="8" w:tplc="E2A4671C"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 w:numId="85">
    <w:abstractNumId w:val="5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BAF"/>
    <w:rsid w:val="00000F03"/>
    <w:rsid w:val="000010C4"/>
    <w:rsid w:val="00001425"/>
    <w:rsid w:val="000022BD"/>
    <w:rsid w:val="0000284C"/>
    <w:rsid w:val="0000310F"/>
    <w:rsid w:val="00003A93"/>
    <w:rsid w:val="000047FA"/>
    <w:rsid w:val="00005A08"/>
    <w:rsid w:val="00005A91"/>
    <w:rsid w:val="000062F0"/>
    <w:rsid w:val="00006736"/>
    <w:rsid w:val="0000687A"/>
    <w:rsid w:val="000107CA"/>
    <w:rsid w:val="00010D98"/>
    <w:rsid w:val="000112F2"/>
    <w:rsid w:val="000115D6"/>
    <w:rsid w:val="0001262F"/>
    <w:rsid w:val="00012DC5"/>
    <w:rsid w:val="00013545"/>
    <w:rsid w:val="0001442E"/>
    <w:rsid w:val="0001585F"/>
    <w:rsid w:val="000160C0"/>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6FB"/>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CC7"/>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2A3"/>
    <w:rsid w:val="000C67E6"/>
    <w:rsid w:val="000C681B"/>
    <w:rsid w:val="000C7BFB"/>
    <w:rsid w:val="000D00B3"/>
    <w:rsid w:val="000D03F4"/>
    <w:rsid w:val="000D0FEC"/>
    <w:rsid w:val="000D1E62"/>
    <w:rsid w:val="000D210B"/>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0B4"/>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AD8"/>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2E6"/>
    <w:rsid w:val="00174761"/>
    <w:rsid w:val="00174E98"/>
    <w:rsid w:val="001751CF"/>
    <w:rsid w:val="00175CFE"/>
    <w:rsid w:val="00175E81"/>
    <w:rsid w:val="0017619A"/>
    <w:rsid w:val="0017665F"/>
    <w:rsid w:val="0017692D"/>
    <w:rsid w:val="00176CB0"/>
    <w:rsid w:val="00177AF9"/>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0448"/>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6E0B"/>
    <w:rsid w:val="00197E37"/>
    <w:rsid w:val="001A06BE"/>
    <w:rsid w:val="001A0B6E"/>
    <w:rsid w:val="001A1C9E"/>
    <w:rsid w:val="001A1D70"/>
    <w:rsid w:val="001A1F8C"/>
    <w:rsid w:val="001A23DB"/>
    <w:rsid w:val="001A34FE"/>
    <w:rsid w:val="001A4206"/>
    <w:rsid w:val="001A488B"/>
    <w:rsid w:val="001A4C5D"/>
    <w:rsid w:val="001A5383"/>
    <w:rsid w:val="001A5E72"/>
    <w:rsid w:val="001A60DA"/>
    <w:rsid w:val="001A613A"/>
    <w:rsid w:val="001A6D39"/>
    <w:rsid w:val="001A6ED1"/>
    <w:rsid w:val="001A7D12"/>
    <w:rsid w:val="001A7E57"/>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ACB"/>
    <w:rsid w:val="001C7EAD"/>
    <w:rsid w:val="001C7FEC"/>
    <w:rsid w:val="001D05EC"/>
    <w:rsid w:val="001D1B5C"/>
    <w:rsid w:val="001D20B5"/>
    <w:rsid w:val="001D2E35"/>
    <w:rsid w:val="001D3054"/>
    <w:rsid w:val="001D3DCE"/>
    <w:rsid w:val="001D5169"/>
    <w:rsid w:val="001D539C"/>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735"/>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81"/>
    <w:rsid w:val="00213B9B"/>
    <w:rsid w:val="00214ECB"/>
    <w:rsid w:val="002161F3"/>
    <w:rsid w:val="002166E3"/>
    <w:rsid w:val="002167BF"/>
    <w:rsid w:val="00216960"/>
    <w:rsid w:val="0021766B"/>
    <w:rsid w:val="002200F5"/>
    <w:rsid w:val="002202F1"/>
    <w:rsid w:val="00220971"/>
    <w:rsid w:val="0022116D"/>
    <w:rsid w:val="00221433"/>
    <w:rsid w:val="002219C7"/>
    <w:rsid w:val="00222791"/>
    <w:rsid w:val="00222C10"/>
    <w:rsid w:val="00222E8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09CA"/>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5E2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6F0E"/>
    <w:rsid w:val="0029728C"/>
    <w:rsid w:val="002973B1"/>
    <w:rsid w:val="00297735"/>
    <w:rsid w:val="00297EDE"/>
    <w:rsid w:val="002A0034"/>
    <w:rsid w:val="002A005C"/>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9DA"/>
    <w:rsid w:val="002C3E9F"/>
    <w:rsid w:val="002C467A"/>
    <w:rsid w:val="002C49AD"/>
    <w:rsid w:val="002C4E2E"/>
    <w:rsid w:val="002C53D2"/>
    <w:rsid w:val="002C54D2"/>
    <w:rsid w:val="002C5705"/>
    <w:rsid w:val="002C6236"/>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44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3F0D"/>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112"/>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5E4F"/>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5CA8"/>
    <w:rsid w:val="00386233"/>
    <w:rsid w:val="00386A41"/>
    <w:rsid w:val="00386E19"/>
    <w:rsid w:val="00387C0F"/>
    <w:rsid w:val="00391B9A"/>
    <w:rsid w:val="00391C01"/>
    <w:rsid w:val="00392015"/>
    <w:rsid w:val="00392A69"/>
    <w:rsid w:val="00392A6B"/>
    <w:rsid w:val="00392E98"/>
    <w:rsid w:val="0039315E"/>
    <w:rsid w:val="003932B2"/>
    <w:rsid w:val="003934A0"/>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138"/>
    <w:rsid w:val="003B32D4"/>
    <w:rsid w:val="003B3B62"/>
    <w:rsid w:val="003B3FDD"/>
    <w:rsid w:val="003B4A82"/>
    <w:rsid w:val="003B54BC"/>
    <w:rsid w:val="003B592D"/>
    <w:rsid w:val="003B596E"/>
    <w:rsid w:val="003B5A1C"/>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45B"/>
    <w:rsid w:val="003D160B"/>
    <w:rsid w:val="003D187E"/>
    <w:rsid w:val="003D1B56"/>
    <w:rsid w:val="003D1C35"/>
    <w:rsid w:val="003D1D1D"/>
    <w:rsid w:val="003D2082"/>
    <w:rsid w:val="003D38F8"/>
    <w:rsid w:val="003D3FBD"/>
    <w:rsid w:val="003D4359"/>
    <w:rsid w:val="003D47F2"/>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1E85"/>
    <w:rsid w:val="003E29FC"/>
    <w:rsid w:val="003E2E86"/>
    <w:rsid w:val="003E2F8A"/>
    <w:rsid w:val="003E34DB"/>
    <w:rsid w:val="003E3D5D"/>
    <w:rsid w:val="003E415B"/>
    <w:rsid w:val="003E4635"/>
    <w:rsid w:val="003E597D"/>
    <w:rsid w:val="003E5A26"/>
    <w:rsid w:val="003E5AD2"/>
    <w:rsid w:val="003E5CFF"/>
    <w:rsid w:val="003E5D83"/>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216"/>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114"/>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5C3C"/>
    <w:rsid w:val="00455E88"/>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6A6"/>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779"/>
    <w:rsid w:val="004D3812"/>
    <w:rsid w:val="004D3AAD"/>
    <w:rsid w:val="004D4107"/>
    <w:rsid w:val="004D4C7B"/>
    <w:rsid w:val="004D4D3A"/>
    <w:rsid w:val="004D5AC2"/>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3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708"/>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306"/>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1CF0"/>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1105"/>
    <w:rsid w:val="0057220A"/>
    <w:rsid w:val="00572808"/>
    <w:rsid w:val="005729D5"/>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470C"/>
    <w:rsid w:val="005A507D"/>
    <w:rsid w:val="005A5A40"/>
    <w:rsid w:val="005A64F7"/>
    <w:rsid w:val="005A6964"/>
    <w:rsid w:val="005A6990"/>
    <w:rsid w:val="005A6ACC"/>
    <w:rsid w:val="005A6B3D"/>
    <w:rsid w:val="005A6EF8"/>
    <w:rsid w:val="005A6FA4"/>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0C7"/>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1B0"/>
    <w:rsid w:val="005D78AE"/>
    <w:rsid w:val="005E0C98"/>
    <w:rsid w:val="005E14EF"/>
    <w:rsid w:val="005E1506"/>
    <w:rsid w:val="005E212B"/>
    <w:rsid w:val="005E2A50"/>
    <w:rsid w:val="005E377F"/>
    <w:rsid w:val="005E3DC7"/>
    <w:rsid w:val="005E40E1"/>
    <w:rsid w:val="005E40E4"/>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0A6"/>
    <w:rsid w:val="005F2777"/>
    <w:rsid w:val="005F43A7"/>
    <w:rsid w:val="005F4489"/>
    <w:rsid w:val="005F4751"/>
    <w:rsid w:val="005F4C69"/>
    <w:rsid w:val="005F4FEE"/>
    <w:rsid w:val="005F58FC"/>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9ED"/>
    <w:rsid w:val="00610D44"/>
    <w:rsid w:val="00610D57"/>
    <w:rsid w:val="00610E5C"/>
    <w:rsid w:val="00610EF9"/>
    <w:rsid w:val="006116B7"/>
    <w:rsid w:val="00611A50"/>
    <w:rsid w:val="0061240F"/>
    <w:rsid w:val="006133F4"/>
    <w:rsid w:val="00614E0C"/>
    <w:rsid w:val="00615426"/>
    <w:rsid w:val="0061542D"/>
    <w:rsid w:val="00615849"/>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1ABD"/>
    <w:rsid w:val="0063286E"/>
    <w:rsid w:val="00632907"/>
    <w:rsid w:val="00633873"/>
    <w:rsid w:val="006338AA"/>
    <w:rsid w:val="0063474C"/>
    <w:rsid w:val="0063567F"/>
    <w:rsid w:val="006356B8"/>
    <w:rsid w:val="00636082"/>
    <w:rsid w:val="006360E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3B77"/>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0EE8"/>
    <w:rsid w:val="00691D72"/>
    <w:rsid w:val="00691F86"/>
    <w:rsid w:val="00693776"/>
    <w:rsid w:val="00693AE7"/>
    <w:rsid w:val="00694AFE"/>
    <w:rsid w:val="00694EC8"/>
    <w:rsid w:val="006950AC"/>
    <w:rsid w:val="00695AEE"/>
    <w:rsid w:val="00695E09"/>
    <w:rsid w:val="006964BE"/>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397"/>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790"/>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C6F"/>
    <w:rsid w:val="00710E98"/>
    <w:rsid w:val="00710F2D"/>
    <w:rsid w:val="0071135A"/>
    <w:rsid w:val="00711BCE"/>
    <w:rsid w:val="00711EAD"/>
    <w:rsid w:val="007120E5"/>
    <w:rsid w:val="00712DD3"/>
    <w:rsid w:val="00712DF6"/>
    <w:rsid w:val="00714511"/>
    <w:rsid w:val="0071466D"/>
    <w:rsid w:val="00714973"/>
    <w:rsid w:val="00714BC2"/>
    <w:rsid w:val="0071513C"/>
    <w:rsid w:val="007176C5"/>
    <w:rsid w:val="0071782B"/>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6B18"/>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1B99"/>
    <w:rsid w:val="007428DC"/>
    <w:rsid w:val="00743761"/>
    <w:rsid w:val="00743E59"/>
    <w:rsid w:val="0074426D"/>
    <w:rsid w:val="00744AFA"/>
    <w:rsid w:val="00744B0C"/>
    <w:rsid w:val="00744C43"/>
    <w:rsid w:val="007452B5"/>
    <w:rsid w:val="0074532F"/>
    <w:rsid w:val="00745485"/>
    <w:rsid w:val="007463C3"/>
    <w:rsid w:val="00746596"/>
    <w:rsid w:val="007478BA"/>
    <w:rsid w:val="007501BC"/>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67E9E"/>
    <w:rsid w:val="007716FB"/>
    <w:rsid w:val="007718AA"/>
    <w:rsid w:val="007721D2"/>
    <w:rsid w:val="00772216"/>
    <w:rsid w:val="00772594"/>
    <w:rsid w:val="00772676"/>
    <w:rsid w:val="00772A9D"/>
    <w:rsid w:val="0077480A"/>
    <w:rsid w:val="007751DE"/>
    <w:rsid w:val="00775802"/>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2D4"/>
    <w:rsid w:val="007925D0"/>
    <w:rsid w:val="00792699"/>
    <w:rsid w:val="00792A78"/>
    <w:rsid w:val="00792CA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421"/>
    <w:rsid w:val="007A57FB"/>
    <w:rsid w:val="007A5ABF"/>
    <w:rsid w:val="007A60AE"/>
    <w:rsid w:val="007A60C0"/>
    <w:rsid w:val="007A6118"/>
    <w:rsid w:val="007A667D"/>
    <w:rsid w:val="007A6927"/>
    <w:rsid w:val="007A69D1"/>
    <w:rsid w:val="007A6C22"/>
    <w:rsid w:val="007A764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263"/>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88A"/>
    <w:rsid w:val="007F1929"/>
    <w:rsid w:val="007F2242"/>
    <w:rsid w:val="007F2424"/>
    <w:rsid w:val="007F426E"/>
    <w:rsid w:val="007F47BA"/>
    <w:rsid w:val="007F4C5D"/>
    <w:rsid w:val="007F538A"/>
    <w:rsid w:val="007F552B"/>
    <w:rsid w:val="007F5D4E"/>
    <w:rsid w:val="007F6406"/>
    <w:rsid w:val="007F6980"/>
    <w:rsid w:val="007F6AE4"/>
    <w:rsid w:val="007F6FEE"/>
    <w:rsid w:val="007F7853"/>
    <w:rsid w:val="007F7A4C"/>
    <w:rsid w:val="007F7E83"/>
    <w:rsid w:val="008001E4"/>
    <w:rsid w:val="00800391"/>
    <w:rsid w:val="00800ADF"/>
    <w:rsid w:val="00800CC2"/>
    <w:rsid w:val="0080239F"/>
    <w:rsid w:val="00802EDC"/>
    <w:rsid w:val="008035E0"/>
    <w:rsid w:val="0080493D"/>
    <w:rsid w:val="008050C6"/>
    <w:rsid w:val="00805280"/>
    <w:rsid w:val="00805C6E"/>
    <w:rsid w:val="008062AA"/>
    <w:rsid w:val="00806AC6"/>
    <w:rsid w:val="00806F95"/>
    <w:rsid w:val="0081004D"/>
    <w:rsid w:val="008102CB"/>
    <w:rsid w:val="008105BF"/>
    <w:rsid w:val="00810871"/>
    <w:rsid w:val="00810E6F"/>
    <w:rsid w:val="00811E06"/>
    <w:rsid w:val="00811F22"/>
    <w:rsid w:val="0081353F"/>
    <w:rsid w:val="00813929"/>
    <w:rsid w:val="00813D8E"/>
    <w:rsid w:val="00814217"/>
    <w:rsid w:val="00814C01"/>
    <w:rsid w:val="00815CDD"/>
    <w:rsid w:val="008165FF"/>
    <w:rsid w:val="00816E7D"/>
    <w:rsid w:val="008172A0"/>
    <w:rsid w:val="008175D6"/>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4FD1"/>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6D8"/>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8E0"/>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674"/>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315"/>
    <w:rsid w:val="00902DB7"/>
    <w:rsid w:val="0090348F"/>
    <w:rsid w:val="0090382E"/>
    <w:rsid w:val="00904293"/>
    <w:rsid w:val="0090467A"/>
    <w:rsid w:val="009051B0"/>
    <w:rsid w:val="00906120"/>
    <w:rsid w:val="00906216"/>
    <w:rsid w:val="0090621B"/>
    <w:rsid w:val="0090693A"/>
    <w:rsid w:val="00906FFD"/>
    <w:rsid w:val="009071ED"/>
    <w:rsid w:val="009074DF"/>
    <w:rsid w:val="00907785"/>
    <w:rsid w:val="00907DAA"/>
    <w:rsid w:val="00907F4B"/>
    <w:rsid w:val="0091017F"/>
    <w:rsid w:val="009102A2"/>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7ED"/>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F35"/>
    <w:rsid w:val="00960F93"/>
    <w:rsid w:val="00961303"/>
    <w:rsid w:val="00961932"/>
    <w:rsid w:val="00963293"/>
    <w:rsid w:val="00963423"/>
    <w:rsid w:val="0096344A"/>
    <w:rsid w:val="009656B1"/>
    <w:rsid w:val="00965B4D"/>
    <w:rsid w:val="00966DE7"/>
    <w:rsid w:val="009673FD"/>
    <w:rsid w:val="00967BB6"/>
    <w:rsid w:val="009700FD"/>
    <w:rsid w:val="00970BB8"/>
    <w:rsid w:val="00970CE4"/>
    <w:rsid w:val="009725A3"/>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1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87C"/>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142"/>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6DAB"/>
    <w:rsid w:val="009D6FBC"/>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9F7DE6"/>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38C"/>
    <w:rsid w:val="00A04D1F"/>
    <w:rsid w:val="00A04E23"/>
    <w:rsid w:val="00A05D0F"/>
    <w:rsid w:val="00A0681A"/>
    <w:rsid w:val="00A068F3"/>
    <w:rsid w:val="00A073A4"/>
    <w:rsid w:val="00A07627"/>
    <w:rsid w:val="00A10C43"/>
    <w:rsid w:val="00A11E53"/>
    <w:rsid w:val="00A11FB4"/>
    <w:rsid w:val="00A12E9A"/>
    <w:rsid w:val="00A1304D"/>
    <w:rsid w:val="00A130A1"/>
    <w:rsid w:val="00A14022"/>
    <w:rsid w:val="00A1504B"/>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6231"/>
    <w:rsid w:val="00A27240"/>
    <w:rsid w:val="00A2727E"/>
    <w:rsid w:val="00A27442"/>
    <w:rsid w:val="00A27773"/>
    <w:rsid w:val="00A27C15"/>
    <w:rsid w:val="00A31172"/>
    <w:rsid w:val="00A315DE"/>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6F9C"/>
    <w:rsid w:val="00A37209"/>
    <w:rsid w:val="00A40293"/>
    <w:rsid w:val="00A40FE4"/>
    <w:rsid w:val="00A41374"/>
    <w:rsid w:val="00A41E47"/>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4F7"/>
    <w:rsid w:val="00A4760C"/>
    <w:rsid w:val="00A5099E"/>
    <w:rsid w:val="00A50A61"/>
    <w:rsid w:val="00A51764"/>
    <w:rsid w:val="00A5182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4A4E"/>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9F5"/>
    <w:rsid w:val="00A93C32"/>
    <w:rsid w:val="00A943D4"/>
    <w:rsid w:val="00A95702"/>
    <w:rsid w:val="00A96A5E"/>
    <w:rsid w:val="00A9747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0D1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65C"/>
    <w:rsid w:val="00AC57F9"/>
    <w:rsid w:val="00AC634E"/>
    <w:rsid w:val="00AC6574"/>
    <w:rsid w:val="00AC67EA"/>
    <w:rsid w:val="00AC7492"/>
    <w:rsid w:val="00AC759C"/>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1E90"/>
    <w:rsid w:val="00AF2375"/>
    <w:rsid w:val="00AF23EF"/>
    <w:rsid w:val="00AF2BD8"/>
    <w:rsid w:val="00AF301E"/>
    <w:rsid w:val="00AF32D7"/>
    <w:rsid w:val="00AF38EE"/>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34E0"/>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97A"/>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5C3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1F14"/>
    <w:rsid w:val="00B524F9"/>
    <w:rsid w:val="00B54290"/>
    <w:rsid w:val="00B546DE"/>
    <w:rsid w:val="00B5470A"/>
    <w:rsid w:val="00B55598"/>
    <w:rsid w:val="00B56A9D"/>
    <w:rsid w:val="00B56C30"/>
    <w:rsid w:val="00B575A8"/>
    <w:rsid w:val="00B579DA"/>
    <w:rsid w:val="00B60954"/>
    <w:rsid w:val="00B60CF3"/>
    <w:rsid w:val="00B60F86"/>
    <w:rsid w:val="00B610F1"/>
    <w:rsid w:val="00B61570"/>
    <w:rsid w:val="00B62396"/>
    <w:rsid w:val="00B62DEA"/>
    <w:rsid w:val="00B6302D"/>
    <w:rsid w:val="00B6308E"/>
    <w:rsid w:val="00B630CF"/>
    <w:rsid w:val="00B63782"/>
    <w:rsid w:val="00B638E9"/>
    <w:rsid w:val="00B63B7B"/>
    <w:rsid w:val="00B63D24"/>
    <w:rsid w:val="00B64613"/>
    <w:rsid w:val="00B64829"/>
    <w:rsid w:val="00B64ADD"/>
    <w:rsid w:val="00B64DAB"/>
    <w:rsid w:val="00B64F0D"/>
    <w:rsid w:val="00B64F52"/>
    <w:rsid w:val="00B6558A"/>
    <w:rsid w:val="00B65A67"/>
    <w:rsid w:val="00B65B8C"/>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6F9E"/>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97"/>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C91"/>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07963"/>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193C"/>
    <w:rsid w:val="00C22451"/>
    <w:rsid w:val="00C24571"/>
    <w:rsid w:val="00C26631"/>
    <w:rsid w:val="00C26B71"/>
    <w:rsid w:val="00C26EBC"/>
    <w:rsid w:val="00C27FC3"/>
    <w:rsid w:val="00C3029A"/>
    <w:rsid w:val="00C30D24"/>
    <w:rsid w:val="00C316B6"/>
    <w:rsid w:val="00C31B21"/>
    <w:rsid w:val="00C31E6D"/>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0C5"/>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09E"/>
    <w:rsid w:val="00C57259"/>
    <w:rsid w:val="00C57791"/>
    <w:rsid w:val="00C57A96"/>
    <w:rsid w:val="00C57FBA"/>
    <w:rsid w:val="00C60190"/>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2BA9"/>
    <w:rsid w:val="00CA3162"/>
    <w:rsid w:val="00CA3247"/>
    <w:rsid w:val="00CA3956"/>
    <w:rsid w:val="00CA3F04"/>
    <w:rsid w:val="00CA3FC1"/>
    <w:rsid w:val="00CA450D"/>
    <w:rsid w:val="00CA65F6"/>
    <w:rsid w:val="00CA690D"/>
    <w:rsid w:val="00CA759D"/>
    <w:rsid w:val="00CA7B29"/>
    <w:rsid w:val="00CA7B2E"/>
    <w:rsid w:val="00CB0660"/>
    <w:rsid w:val="00CB1C3F"/>
    <w:rsid w:val="00CB1E2C"/>
    <w:rsid w:val="00CB21B9"/>
    <w:rsid w:val="00CB2A61"/>
    <w:rsid w:val="00CB2CBF"/>
    <w:rsid w:val="00CB2E31"/>
    <w:rsid w:val="00CB36B7"/>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969"/>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5604"/>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99B"/>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4BC0"/>
    <w:rsid w:val="00D25856"/>
    <w:rsid w:val="00D26400"/>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7F0"/>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AF0"/>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95"/>
    <w:rsid w:val="00D635A8"/>
    <w:rsid w:val="00D637B3"/>
    <w:rsid w:val="00D639F5"/>
    <w:rsid w:val="00D642FC"/>
    <w:rsid w:val="00D64974"/>
    <w:rsid w:val="00D64D4E"/>
    <w:rsid w:val="00D65311"/>
    <w:rsid w:val="00D65651"/>
    <w:rsid w:val="00D6590C"/>
    <w:rsid w:val="00D65E69"/>
    <w:rsid w:val="00D65EDB"/>
    <w:rsid w:val="00D661DF"/>
    <w:rsid w:val="00D66379"/>
    <w:rsid w:val="00D66400"/>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69B"/>
    <w:rsid w:val="00D80832"/>
    <w:rsid w:val="00D80BBB"/>
    <w:rsid w:val="00D81323"/>
    <w:rsid w:val="00D8132D"/>
    <w:rsid w:val="00D81B49"/>
    <w:rsid w:val="00D81C7F"/>
    <w:rsid w:val="00D828E7"/>
    <w:rsid w:val="00D82F9D"/>
    <w:rsid w:val="00D83257"/>
    <w:rsid w:val="00D83EEF"/>
    <w:rsid w:val="00D84C91"/>
    <w:rsid w:val="00D85F55"/>
    <w:rsid w:val="00D86ED7"/>
    <w:rsid w:val="00D87367"/>
    <w:rsid w:val="00D87DB6"/>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17"/>
    <w:rsid w:val="00DA1A34"/>
    <w:rsid w:val="00DA203B"/>
    <w:rsid w:val="00DA27F1"/>
    <w:rsid w:val="00DA313D"/>
    <w:rsid w:val="00DA39D7"/>
    <w:rsid w:val="00DA3FE7"/>
    <w:rsid w:val="00DA44AB"/>
    <w:rsid w:val="00DA44B6"/>
    <w:rsid w:val="00DA4534"/>
    <w:rsid w:val="00DA45B2"/>
    <w:rsid w:val="00DA565B"/>
    <w:rsid w:val="00DA650F"/>
    <w:rsid w:val="00DA6697"/>
    <w:rsid w:val="00DA6775"/>
    <w:rsid w:val="00DA68F5"/>
    <w:rsid w:val="00DA6B67"/>
    <w:rsid w:val="00DA6F6D"/>
    <w:rsid w:val="00DA7280"/>
    <w:rsid w:val="00DA7900"/>
    <w:rsid w:val="00DA7DCF"/>
    <w:rsid w:val="00DB0B5E"/>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2A2B"/>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B45"/>
    <w:rsid w:val="00DF3C69"/>
    <w:rsid w:val="00DF3D09"/>
    <w:rsid w:val="00DF4244"/>
    <w:rsid w:val="00DF429C"/>
    <w:rsid w:val="00DF4456"/>
    <w:rsid w:val="00DF46D9"/>
    <w:rsid w:val="00DF4798"/>
    <w:rsid w:val="00DF5037"/>
    <w:rsid w:val="00DF557A"/>
    <w:rsid w:val="00DF601E"/>
    <w:rsid w:val="00DF668B"/>
    <w:rsid w:val="00DF702D"/>
    <w:rsid w:val="00DF7040"/>
    <w:rsid w:val="00DF7CD6"/>
    <w:rsid w:val="00E0033B"/>
    <w:rsid w:val="00E0050A"/>
    <w:rsid w:val="00E00FA1"/>
    <w:rsid w:val="00E0124B"/>
    <w:rsid w:val="00E017E5"/>
    <w:rsid w:val="00E0193C"/>
    <w:rsid w:val="00E01D1D"/>
    <w:rsid w:val="00E02726"/>
    <w:rsid w:val="00E0304C"/>
    <w:rsid w:val="00E03082"/>
    <w:rsid w:val="00E0427C"/>
    <w:rsid w:val="00E053AE"/>
    <w:rsid w:val="00E057FC"/>
    <w:rsid w:val="00E058D2"/>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0A53"/>
    <w:rsid w:val="00E4119B"/>
    <w:rsid w:val="00E4121F"/>
    <w:rsid w:val="00E41272"/>
    <w:rsid w:val="00E418AD"/>
    <w:rsid w:val="00E41B68"/>
    <w:rsid w:val="00E43411"/>
    <w:rsid w:val="00E43D3B"/>
    <w:rsid w:val="00E44020"/>
    <w:rsid w:val="00E44A63"/>
    <w:rsid w:val="00E44D46"/>
    <w:rsid w:val="00E45232"/>
    <w:rsid w:val="00E45756"/>
    <w:rsid w:val="00E4579A"/>
    <w:rsid w:val="00E45C99"/>
    <w:rsid w:val="00E46886"/>
    <w:rsid w:val="00E47F5C"/>
    <w:rsid w:val="00E50694"/>
    <w:rsid w:val="00E51158"/>
    <w:rsid w:val="00E5116B"/>
    <w:rsid w:val="00E51833"/>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1F9"/>
    <w:rsid w:val="00E66A03"/>
    <w:rsid w:val="00E66BCF"/>
    <w:rsid w:val="00E67690"/>
    <w:rsid w:val="00E67853"/>
    <w:rsid w:val="00E67B82"/>
    <w:rsid w:val="00E67DA3"/>
    <w:rsid w:val="00E67DC3"/>
    <w:rsid w:val="00E7013D"/>
    <w:rsid w:val="00E70965"/>
    <w:rsid w:val="00E70FBA"/>
    <w:rsid w:val="00E7148A"/>
    <w:rsid w:val="00E715F1"/>
    <w:rsid w:val="00E71E57"/>
    <w:rsid w:val="00E72A05"/>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7A9"/>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A1A"/>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1EC"/>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17EDF"/>
    <w:rsid w:val="00F20110"/>
    <w:rsid w:val="00F2087B"/>
    <w:rsid w:val="00F21A3D"/>
    <w:rsid w:val="00F21C2F"/>
    <w:rsid w:val="00F2217B"/>
    <w:rsid w:val="00F2330E"/>
    <w:rsid w:val="00F23A5B"/>
    <w:rsid w:val="00F241B9"/>
    <w:rsid w:val="00F24245"/>
    <w:rsid w:val="00F24823"/>
    <w:rsid w:val="00F26166"/>
    <w:rsid w:val="00F262EF"/>
    <w:rsid w:val="00F265B6"/>
    <w:rsid w:val="00F267ED"/>
    <w:rsid w:val="00F27F3D"/>
    <w:rsid w:val="00F31C81"/>
    <w:rsid w:val="00F31D32"/>
    <w:rsid w:val="00F326D9"/>
    <w:rsid w:val="00F329F8"/>
    <w:rsid w:val="00F33010"/>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06E"/>
    <w:rsid w:val="00F44157"/>
    <w:rsid w:val="00F44D80"/>
    <w:rsid w:val="00F44EA7"/>
    <w:rsid w:val="00F45669"/>
    <w:rsid w:val="00F45C89"/>
    <w:rsid w:val="00F45ED6"/>
    <w:rsid w:val="00F4622A"/>
    <w:rsid w:val="00F47A6B"/>
    <w:rsid w:val="00F50578"/>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15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64D"/>
    <w:rsid w:val="00F7370F"/>
    <w:rsid w:val="00F73BCE"/>
    <w:rsid w:val="00F73BD8"/>
    <w:rsid w:val="00F73C99"/>
    <w:rsid w:val="00F73FD0"/>
    <w:rsid w:val="00F742D6"/>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5CE"/>
    <w:rsid w:val="00F867BC"/>
    <w:rsid w:val="00F867C7"/>
    <w:rsid w:val="00F8683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97ECC"/>
    <w:rsid w:val="00FA05F2"/>
    <w:rsid w:val="00FA0B5F"/>
    <w:rsid w:val="00FA1063"/>
    <w:rsid w:val="00FA1937"/>
    <w:rsid w:val="00FA1D4E"/>
    <w:rsid w:val="00FA2560"/>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1FC2"/>
    <w:rsid w:val="00FB2325"/>
    <w:rsid w:val="00FB26E7"/>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02D7"/>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55FC"/>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3943"/>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 w:type="table" w:styleId="TabeladeLista3-nfase3">
    <w:name w:val="List Table 3 Accent 3"/>
    <w:basedOn w:val="Tabelanormal"/>
    <w:uiPriority w:val="48"/>
    <w:rsid w:val="000D0FEC"/>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480">
      <w:bodyDiv w:val="1"/>
      <w:marLeft w:val="0"/>
      <w:marRight w:val="0"/>
      <w:marTop w:val="0"/>
      <w:marBottom w:val="0"/>
      <w:divBdr>
        <w:top w:val="none" w:sz="0" w:space="0" w:color="auto"/>
        <w:left w:val="none" w:sz="0" w:space="0" w:color="auto"/>
        <w:bottom w:val="none" w:sz="0" w:space="0" w:color="auto"/>
        <w:right w:val="none" w:sz="0" w:space="0" w:color="auto"/>
      </w:divBdr>
    </w:div>
    <w:div w:id="20156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yperlink" Target="mailto:marcos.pereira@triunfo.com" TargetMode="Externa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 S C B F - S P ! 1 6 0 2 5 3 6 7 . 1 < / d o c u m e n t i d >  
     < s e n d e r i d > R M O R G A D O < / s e n d e r i d >  
     < s e n d e r e m a i l / >  
     < l a s t m o d i f i e d > 2 0 2 1 - 1 1 - 2 6 T 1 5 : 3 1 : 0 0 . 0 0 0 0 0 0 0 - 0 3 : 0 0 < / l a s t m o d i f i e d >  
     < d a t a b a s e > S C B F - S P < / d a t a b a s e >  
 < / p r o p e r t i e s > 
</file>

<file path=customXml/item10.xml>��< ? x m l   v e r s i o n = " 1 . 0 "   e n c o d i n g = " u t f - 1 6 " ? > < p r o p e r t i e s   x m l n s = " h t t p : / / w w w . i m a n a g e . c o m / w o r k / x m l s c h e m a " >  
     < d o c u m e n t i d > S C B F - S P ! 1 6 0 2 5 3 6 7 . 2 < / d o c u m e n t i d >  
     < s e n d e r i d > R M O R G A D O < / s e n d e r i d >  
     < s e n d e r e m a i l / >  
     < l a s t m o d i f i e d > 2 0 2 1 - 1 1 - 2 6 T 1 5 : 3 5 : 0 0 . 0 0 0 0 0 0 0 - 0 3 : 0 0 < / l a s t m o d i f i e d >  
     < d a t a b a s e > S C B F - S P < / d a t a b a s e >  
 < / p r o p e r t i e s > 
</file>

<file path=customXml/item11.xml>��< ? x m l   v e r s i o n = " 1 . 0 "   e n c o d i n g = " u t f - 1 6 " ? > < p r o p e r t i e s   x m l n s = " h t t p : / / w w w . i m a n a g e . c o m / w o r k / x m l s c h e m a " >  
     < d o c u m e n t i d > S C B F - S P ! 1 5 9 3 9 0 3 2 . 2 < / d o c u m e n t i d >  
     < s e n d e r i d > R M O R G A D O < / s e n d e r i d >  
     < s e n d e r e m a i l / >  
     < l a s t m o d i f i e d > 2 0 2 1 - 1 1 - 0 1 T 1 1 : 1 3 : 0 0 . 0 0 0 0 0 0 0 - 0 3 : 0 0 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 S C B F - S P ! 1 5 6 8 4 4 5 0 . 1 < / d o c u m e n t i d >  
     < s e n d e r i d > R M O R G A D O < / s e n d e r i d >  
     < s e n d e r e m a i l / >  
     < l a s t m o d i f i e d > 2 0 2 1 - 0 7 - 1 5 T 2 1 : 1 8 : 0 0 . 0 0 0 0 0 0 0 - 0 3 : 0 0 < / l a s t m o d i f i e d >  
     < d a t a b a s e > S C B F - S P < / d a t a b a s e >  
 < / p r o p e r t i e s > 
</file>

<file path=customXml/item6.xml>��< ? x m l   v e r s i o n = " 1 . 0 "   e n c o d i n g = " u t f - 1 6 " ? > < p r o p e r t i e s   x m l n s = " h t t p : / / w w w . i m a n a g e . c o m / w o r k / x m l s c h e m a " >  
     < d o c u m e n t i d > S C B F - S P ! 1 5 9 3 9 0 3 2 . 1 < / d o c u m e n t i d >  
     < s e n d e r i d > R M O R G A D O < / s e n d e r i d >  
     < s e n d e r e m a i l / >  
     < l a s t m o d i f i e d > 2 0 2 1 - 1 0 - 2 6 T 1 8 : 5 1 : 0 0 . 0 0 0 0 0 0 0 - 0 3 : 0 0 < / l a s t m o d i f i e d >  
     < d a t a b a s e > S C B F - S P < / d a t a b a s e >  
 < / p r o p e r t i e s > 
</file>

<file path=customXml/item7.xml>��< ? x m l   v e r s i o n = " 1 . 0 "   e n c o d i n g = " u t f - 1 6 " ? > < p r o p e r t i e s   x m l n s = " h t t p : / / w w w . i m a n a g e . c o m / w o r k / x m l s c h e m a " >  
     < d o c u m e n t i d > S C B F - S P ! 1 5 9 7 1 8 8 4 . 1 < / d o c u m e n t i d >  
     < s e n d e r i d > R M O R G A D O < / s e n d e r i d >  
     < s e n d e r e m a i l / >  
     < l a s t m o d i f i e d > 2 0 2 1 - 1 1 - 1 0 T 1 0 : 2 6 : 0 0 . 0 0 0 0 0 0 0 - 0 3 : 0 0 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63D3-6A6B-466F-88D9-03F4BDC58D51}">
  <ds:schemaRefs>
    <ds:schemaRef ds:uri="http://www.imanage.com/work/xmlschema"/>
  </ds:schemaRefs>
</ds:datastoreItem>
</file>

<file path=customXml/itemProps10.xml><?xml version="1.0" encoding="utf-8"?>
<ds:datastoreItem xmlns:ds="http://schemas.openxmlformats.org/officeDocument/2006/customXml" ds:itemID="{324D8C25-CBAD-44A0-A0F1-DDD845E4B763}">
  <ds:schemaRefs>
    <ds:schemaRef ds:uri="http://www.imanage.com/work/xmlschema"/>
  </ds:schemaRefs>
</ds:datastoreItem>
</file>

<file path=customXml/itemProps11.xml><?xml version="1.0" encoding="utf-8"?>
<ds:datastoreItem xmlns:ds="http://schemas.openxmlformats.org/officeDocument/2006/customXml" ds:itemID="{8C2D1BF2-1165-4A3F-8E1E-D122E29B13E0}">
  <ds:schemaRefs>
    <ds:schemaRef ds:uri="http://www.imanage.com/work/xmlschema"/>
  </ds:schemaRefs>
</ds:datastoreItem>
</file>

<file path=customXml/itemProps2.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3.xml><?xml version="1.0" encoding="utf-8"?>
<ds:datastoreItem xmlns:ds="http://schemas.openxmlformats.org/officeDocument/2006/customXml" ds:itemID="{6DF72391-FD67-4C02-A58F-B2CABB269F56}">
  <ds:schemaRefs>
    <ds:schemaRef ds:uri="http://www.imanage.com/work/xmlschema"/>
  </ds:schemaRefs>
</ds:datastoreItem>
</file>

<file path=customXml/itemProps4.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5.xml><?xml version="1.0" encoding="utf-8"?>
<ds:datastoreItem xmlns:ds="http://schemas.openxmlformats.org/officeDocument/2006/customXml" ds:itemID="{ACDE1FB3-9BD8-4E5F-977B-202C197DC78D}">
  <ds:schemaRefs>
    <ds:schemaRef ds:uri="http://www.imanage.com/work/xmlschema"/>
  </ds:schemaRefs>
</ds:datastoreItem>
</file>

<file path=customXml/itemProps6.xml><?xml version="1.0" encoding="utf-8"?>
<ds:datastoreItem xmlns:ds="http://schemas.openxmlformats.org/officeDocument/2006/customXml" ds:itemID="{D22E4106-D8A2-466B-AC29-20837BD6C8FA}">
  <ds:schemaRefs>
    <ds:schemaRef ds:uri="http://www.imanage.com/work/xmlschema"/>
  </ds:schemaRefs>
</ds:datastoreItem>
</file>

<file path=customXml/itemProps7.xml><?xml version="1.0" encoding="utf-8"?>
<ds:datastoreItem xmlns:ds="http://schemas.openxmlformats.org/officeDocument/2006/customXml" ds:itemID="{E1340819-69B8-4B6F-967A-421A11530B13}">
  <ds:schemaRefs>
    <ds:schemaRef ds:uri="http://www.imanage.com/work/xmlschema"/>
  </ds:schemaRefs>
</ds:datastoreItem>
</file>

<file path=customXml/itemProps8.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9.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17495</Words>
  <Characters>103038</Characters>
  <Application>Microsoft Office Word</Application>
  <DocSecurity>0</DocSecurity>
  <Lines>858</Lines>
  <Paragraphs>240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Silveira</dc:creator>
  <cp:lastModifiedBy>Rinaldo Rabello</cp:lastModifiedBy>
  <cp:revision>2</cp:revision>
  <cp:lastPrinted>2022-01-07T18:03:00Z</cp:lastPrinted>
  <dcterms:created xsi:type="dcterms:W3CDTF">2022-03-22T20:07:00Z</dcterms:created>
  <dcterms:modified xsi:type="dcterms:W3CDTF">2022-03-22T20:07:00Z</dcterms:modified>
</cp:coreProperties>
</file>