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9CB6" w14:textId="77777777" w:rsidR="00B05D0C" w:rsidRPr="004B3461" w:rsidRDefault="00B05D0C" w:rsidP="00EF5D8F">
      <w:pPr>
        <w:widowControl w:val="0"/>
        <w:pBdr>
          <w:top w:val="double" w:sz="4" w:space="1" w:color="auto"/>
        </w:pBdr>
        <w:spacing w:before="140" w:line="290" w:lineRule="auto"/>
        <w:rPr>
          <w:rFonts w:ascii="Segoe UI" w:hAnsi="Segoe UI" w:cs="Segoe UI"/>
          <w:b/>
          <w:szCs w:val="22"/>
        </w:rPr>
      </w:pPr>
    </w:p>
    <w:p w14:paraId="2DEECA89" w14:textId="4BA89CFA" w:rsidR="005C4E86" w:rsidRPr="004B3461" w:rsidRDefault="0012241D" w:rsidP="001B6519">
      <w:pPr>
        <w:spacing w:after="240" w:line="256" w:lineRule="auto"/>
        <w:rPr>
          <w:rFonts w:ascii="Segoe UI" w:hAnsi="Segoe UI" w:cs="Segoe UI"/>
          <w:szCs w:val="22"/>
        </w:rPr>
      </w:pPr>
      <w:r w:rsidRPr="004B3461">
        <w:rPr>
          <w:rFonts w:ascii="Segoe UI" w:hAnsi="Segoe UI" w:cs="Segoe UI"/>
          <w:b/>
          <w:szCs w:val="22"/>
        </w:rPr>
        <w:t xml:space="preserve">PRIMEIRO </w:t>
      </w:r>
      <w:r w:rsidR="00967175" w:rsidRPr="004B3461">
        <w:rPr>
          <w:rFonts w:ascii="Segoe UI" w:hAnsi="Segoe UI" w:cs="Segoe UI"/>
          <w:b/>
          <w:szCs w:val="22"/>
        </w:rPr>
        <w:t xml:space="preserve">ADITAMENTO AO </w:t>
      </w:r>
      <w:r w:rsidR="002B7D0E" w:rsidRPr="002B7D0E">
        <w:rPr>
          <w:rFonts w:ascii="Segoe UI" w:hAnsi="Segoe UI" w:cs="Segoe UI"/>
          <w:b/>
          <w:iCs/>
          <w:szCs w:val="22"/>
        </w:rPr>
        <w:t>INSTRUMENTO PARTICULAR DE ESCRITURA DA 4ª (QUARTA)</w:t>
      </w:r>
      <w:r w:rsidR="002B7D0E" w:rsidRPr="002B7D0E">
        <w:rPr>
          <w:rFonts w:ascii="Segoe UI" w:hAnsi="Segoe UI" w:cs="Segoe UI"/>
          <w:b/>
          <w:szCs w:val="22"/>
        </w:rPr>
        <w:t xml:space="preserve"> </w:t>
      </w:r>
      <w:r w:rsidR="002B7D0E" w:rsidRPr="002B7D0E">
        <w:rPr>
          <w:rFonts w:ascii="Segoe UI" w:hAnsi="Segoe UI" w:cs="Segoe UI"/>
          <w:b/>
          <w:iCs/>
          <w:szCs w:val="22"/>
        </w:rPr>
        <w:t xml:space="preserve">EMISSÃO DE DEBÊNTURES SIMPLES, NÃO CONVERSÍVEIS EM AÇÕES, DA ESPÉCIE QUIROGRAFÁRIA, COM GARANTIA ADICIONAL FIDEJUSSÓRIA, EM SÉRIE ÚNICA, PARA DISTRIBUIÇÃO PÚBLICA, COM ESFORÇOS RESTRITOS DE DISTRIBUIÇÃO, SOB O REGIME DE GARANTIA FIRME DE COLOCAÇÃO, DA UNIÃO QUÍMICA </w:t>
      </w:r>
      <w:r w:rsidR="002B7D0E" w:rsidRPr="002B7D0E">
        <w:rPr>
          <w:rFonts w:ascii="Segoe UI" w:hAnsi="Segoe UI" w:cs="Segoe UI"/>
          <w:b/>
          <w:bCs/>
          <w:szCs w:val="22"/>
        </w:rPr>
        <w:t>FARMACÊUTICA NACIONAL S.A.</w:t>
      </w:r>
    </w:p>
    <w:p w14:paraId="3CDCAA22" w14:textId="77777777" w:rsidR="005C4E86" w:rsidRPr="004B3461" w:rsidRDefault="005C4E86" w:rsidP="005C4E86">
      <w:pPr>
        <w:spacing w:after="240" w:line="256" w:lineRule="auto"/>
        <w:ind w:left="49"/>
        <w:jc w:val="center"/>
        <w:rPr>
          <w:rFonts w:ascii="Segoe UI" w:hAnsi="Segoe UI" w:cs="Segoe UI"/>
          <w:szCs w:val="22"/>
        </w:rPr>
      </w:pPr>
    </w:p>
    <w:p w14:paraId="278868C8" w14:textId="72F13203" w:rsidR="005C4E86" w:rsidRPr="004B3461" w:rsidRDefault="00E32372" w:rsidP="00D41541">
      <w:pPr>
        <w:widowControl w:val="0"/>
        <w:spacing w:before="140" w:after="240"/>
        <w:jc w:val="center"/>
        <w:rPr>
          <w:rFonts w:ascii="Segoe UI" w:hAnsi="Segoe UI" w:cs="Segoe UI"/>
          <w:szCs w:val="22"/>
        </w:rPr>
      </w:pPr>
      <w:r w:rsidRPr="004B3461">
        <w:rPr>
          <w:rFonts w:ascii="Segoe UI" w:hAnsi="Segoe UI" w:cs="Segoe UI"/>
          <w:szCs w:val="22"/>
        </w:rPr>
        <w:t>e</w:t>
      </w:r>
      <w:r w:rsidR="00967175" w:rsidRPr="004B3461">
        <w:rPr>
          <w:rFonts w:ascii="Segoe UI" w:hAnsi="Segoe UI" w:cs="Segoe UI"/>
          <w:szCs w:val="22"/>
        </w:rPr>
        <w:t>ntre</w:t>
      </w:r>
    </w:p>
    <w:p w14:paraId="02DE19B5" w14:textId="77777777" w:rsidR="00E32372" w:rsidRPr="004B3461" w:rsidRDefault="00E32372" w:rsidP="00D41541">
      <w:pPr>
        <w:widowControl w:val="0"/>
        <w:spacing w:before="140" w:after="240"/>
        <w:jc w:val="center"/>
        <w:rPr>
          <w:rFonts w:ascii="Segoe UI" w:hAnsi="Segoe UI" w:cs="Segoe UI"/>
          <w:szCs w:val="22"/>
        </w:rPr>
      </w:pPr>
    </w:p>
    <w:p w14:paraId="3B6E9909" w14:textId="3EC08035" w:rsidR="005C4E86" w:rsidRDefault="002B7D0E" w:rsidP="002741BA">
      <w:pPr>
        <w:widowControl w:val="0"/>
        <w:spacing w:before="140" w:after="240"/>
        <w:jc w:val="center"/>
        <w:rPr>
          <w:rFonts w:ascii="Segoe UI" w:hAnsi="Segoe UI" w:cs="Segoe UI"/>
          <w:i/>
          <w:szCs w:val="22"/>
        </w:rPr>
      </w:pPr>
      <w:bookmarkStart w:id="0" w:name="_Hlk109633767"/>
      <w:r w:rsidRPr="002B7D0E">
        <w:rPr>
          <w:rFonts w:ascii="Segoe UI" w:hAnsi="Segoe UI" w:cs="Segoe UI"/>
          <w:b/>
          <w:bCs/>
          <w:szCs w:val="22"/>
        </w:rPr>
        <w:t>UNIÃO QUÍMICA FARMACÊUTICA NACIONAL S.A.</w:t>
      </w:r>
      <w:bookmarkEnd w:id="0"/>
      <w:r w:rsidR="00967175" w:rsidRPr="004B3461">
        <w:rPr>
          <w:rFonts w:ascii="Segoe UI" w:hAnsi="Segoe UI" w:cs="Segoe UI"/>
          <w:i/>
          <w:szCs w:val="22"/>
        </w:rPr>
        <w:br/>
        <w:t>como Emissora</w:t>
      </w:r>
    </w:p>
    <w:p w14:paraId="7A033EE0" w14:textId="77777777" w:rsidR="00254AB3" w:rsidRPr="004B3461" w:rsidRDefault="00254AB3" w:rsidP="002741BA">
      <w:pPr>
        <w:widowControl w:val="0"/>
        <w:spacing w:before="140" w:after="240"/>
        <w:jc w:val="center"/>
        <w:rPr>
          <w:rFonts w:ascii="Segoe UI" w:hAnsi="Segoe UI" w:cs="Segoe UI"/>
          <w:szCs w:val="22"/>
        </w:rPr>
      </w:pPr>
    </w:p>
    <w:p w14:paraId="1CF1D1C7" w14:textId="77777777" w:rsidR="005C4E86" w:rsidRPr="004B3461" w:rsidRDefault="00967175" w:rsidP="005C4E86">
      <w:pPr>
        <w:widowControl w:val="0"/>
        <w:spacing w:before="140" w:after="240"/>
        <w:jc w:val="center"/>
        <w:rPr>
          <w:rFonts w:ascii="Segoe UI" w:hAnsi="Segoe UI" w:cs="Segoe UI"/>
          <w:szCs w:val="22"/>
        </w:rPr>
      </w:pPr>
      <w:r w:rsidRPr="004B3461">
        <w:rPr>
          <w:rFonts w:ascii="Segoe UI" w:hAnsi="Segoe UI" w:cs="Segoe UI"/>
          <w:szCs w:val="22"/>
        </w:rPr>
        <w:t>e</w:t>
      </w:r>
    </w:p>
    <w:p w14:paraId="7AC6B2C0" w14:textId="1CBDC201" w:rsidR="005C4E86" w:rsidRDefault="002B7D0E" w:rsidP="002B7D0E">
      <w:pPr>
        <w:widowControl w:val="0"/>
        <w:jc w:val="center"/>
        <w:rPr>
          <w:rFonts w:ascii="Segoe UI" w:hAnsi="Segoe UI" w:cs="Segoe UI"/>
          <w:i/>
          <w:szCs w:val="22"/>
        </w:rPr>
      </w:pPr>
      <w:bookmarkStart w:id="1" w:name="_Hlk109634343"/>
      <w:r w:rsidRPr="002B7D0E">
        <w:rPr>
          <w:rFonts w:ascii="Segoe UI" w:hAnsi="Segoe UI" w:cs="Segoe UI"/>
          <w:b/>
          <w:bCs/>
          <w:szCs w:val="22"/>
        </w:rPr>
        <w:t>SIMPLIFIC PAVARINI DISTRIBUIDORA DE TÍTULOS E VALORES MOBILIÁRIOS LTDA.</w:t>
      </w:r>
      <w:bookmarkEnd w:id="1"/>
      <w:r w:rsidR="00967175" w:rsidRPr="004B3461">
        <w:rPr>
          <w:rFonts w:ascii="Segoe UI" w:hAnsi="Segoe UI" w:cs="Segoe UI"/>
          <w:b/>
          <w:bCs/>
          <w:szCs w:val="22"/>
        </w:rPr>
        <w:br/>
      </w:r>
      <w:r w:rsidR="00967175" w:rsidRPr="004B3461">
        <w:rPr>
          <w:rFonts w:ascii="Segoe UI" w:hAnsi="Segoe UI" w:cs="Segoe UI"/>
          <w:i/>
          <w:szCs w:val="22"/>
        </w:rPr>
        <w:t>como Agente Fiduciário, representando a comunhão de Debenturistas</w:t>
      </w:r>
    </w:p>
    <w:p w14:paraId="13894CBB" w14:textId="6AD7C4E8" w:rsidR="002B7D0E" w:rsidRPr="004B3461" w:rsidRDefault="002B7D0E" w:rsidP="002B7D0E">
      <w:pPr>
        <w:widowControl w:val="0"/>
        <w:jc w:val="center"/>
        <w:rPr>
          <w:rFonts w:ascii="Segoe UI" w:hAnsi="Segoe UI" w:cs="Segoe UI"/>
          <w:i/>
          <w:szCs w:val="22"/>
        </w:rPr>
      </w:pPr>
      <w:r>
        <w:rPr>
          <w:rFonts w:ascii="Segoe UI" w:hAnsi="Segoe UI" w:cs="Segoe UI"/>
          <w:i/>
          <w:szCs w:val="22"/>
        </w:rPr>
        <w:t>e, ainda,</w:t>
      </w:r>
    </w:p>
    <w:p w14:paraId="6A10D23A" w14:textId="77777777" w:rsidR="00254AB3" w:rsidRDefault="00254AB3" w:rsidP="00D41541">
      <w:pPr>
        <w:widowControl w:val="0"/>
        <w:spacing w:before="140" w:after="240"/>
        <w:jc w:val="center"/>
        <w:rPr>
          <w:rFonts w:ascii="Segoe UI" w:hAnsi="Segoe UI" w:cs="Segoe UI"/>
          <w:i/>
          <w:szCs w:val="22"/>
        </w:rPr>
      </w:pPr>
    </w:p>
    <w:p w14:paraId="25CE3597" w14:textId="2915F438" w:rsidR="002741BA" w:rsidRPr="002741BA" w:rsidRDefault="002741BA" w:rsidP="00193DF2">
      <w:pPr>
        <w:tabs>
          <w:tab w:val="center" w:pos="4419"/>
          <w:tab w:val="right" w:pos="8838"/>
        </w:tabs>
        <w:spacing w:line="288" w:lineRule="auto"/>
        <w:jc w:val="center"/>
        <w:rPr>
          <w:rFonts w:ascii="Segoe UI" w:hAnsi="Segoe UI" w:cs="Segoe UI"/>
          <w:b/>
          <w:bCs/>
          <w:szCs w:val="22"/>
          <w:lang w:eastAsia="x-none"/>
        </w:rPr>
      </w:pPr>
      <w:r w:rsidRPr="002741BA">
        <w:rPr>
          <w:rFonts w:ascii="Segoe UI" w:hAnsi="Segoe UI" w:cs="Segoe UI"/>
          <w:b/>
          <w:bCs/>
          <w:szCs w:val="22"/>
          <w:lang w:eastAsia="x-none"/>
        </w:rPr>
        <w:t>FERNANDO DE CASTRO MARQUES</w:t>
      </w:r>
    </w:p>
    <w:p w14:paraId="72EAB399" w14:textId="77777777" w:rsidR="002741BA" w:rsidRPr="002741BA" w:rsidRDefault="002741BA" w:rsidP="00193DF2">
      <w:pPr>
        <w:tabs>
          <w:tab w:val="center" w:pos="4419"/>
          <w:tab w:val="right" w:pos="8838"/>
        </w:tabs>
        <w:spacing w:line="288" w:lineRule="auto"/>
        <w:jc w:val="center"/>
        <w:rPr>
          <w:rFonts w:ascii="Segoe UI" w:hAnsi="Segoe UI" w:cs="Segoe UI"/>
          <w:szCs w:val="22"/>
          <w:lang w:eastAsia="x-none"/>
        </w:rPr>
      </w:pPr>
      <w:r w:rsidRPr="002741BA">
        <w:rPr>
          <w:rFonts w:ascii="Segoe UI" w:hAnsi="Segoe UI" w:cs="Segoe UI"/>
          <w:szCs w:val="22"/>
          <w:lang w:eastAsia="x-none"/>
        </w:rPr>
        <w:t>e</w:t>
      </w:r>
    </w:p>
    <w:p w14:paraId="30F8FB4E" w14:textId="7931FAF1" w:rsidR="002741BA" w:rsidRPr="002741BA" w:rsidRDefault="002741BA" w:rsidP="00193DF2">
      <w:pPr>
        <w:tabs>
          <w:tab w:val="center" w:pos="4419"/>
          <w:tab w:val="right" w:pos="8838"/>
        </w:tabs>
        <w:spacing w:line="288" w:lineRule="auto"/>
        <w:jc w:val="center"/>
        <w:rPr>
          <w:rFonts w:ascii="Segoe UI" w:hAnsi="Segoe UI" w:cs="Segoe UI"/>
          <w:b/>
          <w:bCs/>
          <w:szCs w:val="22"/>
          <w:lang w:eastAsia="x-none"/>
        </w:rPr>
      </w:pPr>
      <w:r w:rsidRPr="002741BA">
        <w:rPr>
          <w:rFonts w:ascii="Segoe UI" w:hAnsi="Segoe UI" w:cs="Segoe UI"/>
          <w:b/>
          <w:w w:val="105"/>
          <w:szCs w:val="22"/>
          <w:lang w:val="x-none" w:eastAsia="x-none"/>
        </w:rPr>
        <w:t xml:space="preserve">ROBFERMA ADMINISTRAÇÃO </w:t>
      </w:r>
      <w:r w:rsidRPr="002741BA">
        <w:rPr>
          <w:rFonts w:ascii="Segoe UI" w:hAnsi="Segoe UI" w:cs="Segoe UI"/>
          <w:b/>
          <w:w w:val="105"/>
          <w:szCs w:val="22"/>
          <w:lang w:eastAsia="x-none"/>
        </w:rPr>
        <w:t>E</w:t>
      </w:r>
      <w:r w:rsidRPr="002741BA">
        <w:rPr>
          <w:rFonts w:ascii="Segoe UI" w:hAnsi="Segoe UI" w:cs="Segoe UI"/>
          <w:b/>
          <w:w w:val="105"/>
          <w:szCs w:val="22"/>
          <w:lang w:val="x-none" w:eastAsia="x-none"/>
        </w:rPr>
        <w:t xml:space="preserve"> PARTICIPAÇÕES LTDA.</w:t>
      </w:r>
      <w:r w:rsidRPr="002741BA">
        <w:rPr>
          <w:rFonts w:ascii="Segoe UI" w:hAnsi="Segoe UI" w:cs="Segoe UI"/>
          <w:b/>
          <w:bCs/>
          <w:szCs w:val="22"/>
          <w:lang w:eastAsia="x-none"/>
        </w:rPr>
        <w:t>,</w:t>
      </w:r>
    </w:p>
    <w:p w14:paraId="0EFC6916" w14:textId="784D131F" w:rsidR="002741BA" w:rsidRDefault="002741BA" w:rsidP="00193DF2">
      <w:pPr>
        <w:widowControl w:val="0"/>
        <w:spacing w:after="240"/>
        <w:jc w:val="center"/>
        <w:rPr>
          <w:rFonts w:ascii="Segoe UI" w:hAnsi="Segoe UI" w:cs="Segoe UI"/>
          <w:i/>
          <w:szCs w:val="22"/>
        </w:rPr>
      </w:pPr>
      <w:r w:rsidRPr="002741BA">
        <w:rPr>
          <w:rFonts w:ascii="Segoe UI" w:hAnsi="Segoe UI" w:cs="Segoe UI"/>
          <w:i/>
          <w:szCs w:val="22"/>
        </w:rPr>
        <w:t>como Fiadores</w:t>
      </w:r>
    </w:p>
    <w:p w14:paraId="3FE38D83" w14:textId="225DF37B" w:rsidR="002741BA" w:rsidRDefault="002741BA" w:rsidP="00193DF2">
      <w:pPr>
        <w:widowControl w:val="0"/>
        <w:spacing w:before="140" w:after="240"/>
        <w:jc w:val="center"/>
        <w:rPr>
          <w:rFonts w:ascii="Segoe UI" w:hAnsi="Segoe UI" w:cs="Segoe UI"/>
          <w:i/>
          <w:szCs w:val="22"/>
        </w:rPr>
      </w:pPr>
    </w:p>
    <w:p w14:paraId="09528B8E" w14:textId="77777777" w:rsidR="00254AB3" w:rsidRDefault="00254AB3" w:rsidP="00193DF2">
      <w:pPr>
        <w:widowControl w:val="0"/>
        <w:spacing w:before="140" w:after="240"/>
        <w:jc w:val="center"/>
        <w:rPr>
          <w:rFonts w:ascii="Segoe UI" w:hAnsi="Segoe UI" w:cs="Segoe UI"/>
          <w:i/>
          <w:szCs w:val="22"/>
        </w:rPr>
      </w:pPr>
    </w:p>
    <w:p w14:paraId="4A5D7F69" w14:textId="6A69CEBC" w:rsidR="00196E59" w:rsidRPr="004B751B" w:rsidRDefault="00193DF2" w:rsidP="00193DF2">
      <w:pPr>
        <w:pStyle w:val="Body"/>
        <w:widowControl w:val="0"/>
        <w:spacing w:after="0"/>
        <w:jc w:val="center"/>
        <w:rPr>
          <w:rFonts w:ascii="Segoe UI" w:hAnsi="Segoe UI" w:cs="Segoe UI"/>
          <w:b/>
          <w:bCs/>
          <w:sz w:val="22"/>
          <w:szCs w:val="22"/>
          <w:lang w:val="pt-BR"/>
        </w:rPr>
      </w:pPr>
      <w:r w:rsidRPr="00193DF2">
        <w:rPr>
          <w:rFonts w:ascii="Segoe UI" w:hAnsi="Segoe UI" w:cs="Segoe UI"/>
          <w:b/>
          <w:bCs/>
          <w:sz w:val="22"/>
          <w:szCs w:val="22"/>
          <w:lang w:val="pt-BR"/>
        </w:rPr>
        <w:t>MONTE PARNON NEGÓCIOS IMOBILIÁRIOS S.A.</w:t>
      </w:r>
    </w:p>
    <w:p w14:paraId="3FF45D61" w14:textId="3AD273F7" w:rsidR="00196E59" w:rsidRDefault="00196E59" w:rsidP="00193DF2">
      <w:pPr>
        <w:widowControl w:val="0"/>
        <w:jc w:val="center"/>
        <w:rPr>
          <w:rFonts w:ascii="Segoe UI" w:hAnsi="Segoe UI" w:cs="Segoe UI"/>
          <w:i/>
          <w:szCs w:val="22"/>
        </w:rPr>
      </w:pPr>
      <w:r w:rsidRPr="004B751B">
        <w:rPr>
          <w:rFonts w:ascii="Segoe UI" w:hAnsi="Segoe UI" w:cs="Segoe UI"/>
          <w:i/>
          <w:szCs w:val="22"/>
        </w:rPr>
        <w:t xml:space="preserve">como </w:t>
      </w:r>
      <w:r w:rsidR="00D147F3">
        <w:rPr>
          <w:rFonts w:ascii="Segoe UI" w:hAnsi="Segoe UI" w:cs="Segoe UI"/>
          <w:i/>
          <w:szCs w:val="22"/>
        </w:rPr>
        <w:t>Nova Fiadora</w:t>
      </w:r>
    </w:p>
    <w:p w14:paraId="33C46E4E" w14:textId="77777777" w:rsidR="005C4E86" w:rsidRPr="004B3461" w:rsidRDefault="00967175" w:rsidP="002741BA">
      <w:pPr>
        <w:widowControl w:val="0"/>
        <w:spacing w:before="140"/>
        <w:jc w:val="center"/>
        <w:rPr>
          <w:rFonts w:ascii="Segoe UI" w:hAnsi="Segoe UI" w:cs="Segoe UI"/>
          <w:szCs w:val="22"/>
        </w:rPr>
      </w:pPr>
      <w:r w:rsidRPr="004B3461">
        <w:rPr>
          <w:rFonts w:ascii="Segoe UI" w:hAnsi="Segoe UI" w:cs="Segoe UI"/>
          <w:szCs w:val="22"/>
        </w:rPr>
        <w:t>___________________</w:t>
      </w:r>
    </w:p>
    <w:p w14:paraId="11C8783C" w14:textId="77777777" w:rsidR="005C4E86" w:rsidRPr="004B3461" w:rsidRDefault="00967175" w:rsidP="002741BA">
      <w:pPr>
        <w:widowControl w:val="0"/>
        <w:spacing w:before="140"/>
        <w:jc w:val="center"/>
        <w:rPr>
          <w:rFonts w:ascii="Segoe UI" w:hAnsi="Segoe UI" w:cs="Segoe UI"/>
          <w:szCs w:val="22"/>
        </w:rPr>
      </w:pPr>
      <w:r w:rsidRPr="004B3461">
        <w:rPr>
          <w:rFonts w:ascii="Segoe UI" w:hAnsi="Segoe UI" w:cs="Segoe UI"/>
          <w:szCs w:val="22"/>
        </w:rPr>
        <w:t>Datado de</w:t>
      </w:r>
    </w:p>
    <w:p w14:paraId="52B95DBA" w14:textId="6D810EB7" w:rsidR="005C4E86" w:rsidRPr="004B3461" w:rsidRDefault="00E32372" w:rsidP="002741BA">
      <w:pPr>
        <w:widowControl w:val="0"/>
        <w:spacing w:before="140"/>
        <w:jc w:val="center"/>
        <w:rPr>
          <w:rFonts w:ascii="Segoe UI" w:hAnsi="Segoe UI" w:cs="Segoe UI"/>
          <w:szCs w:val="22"/>
        </w:rPr>
      </w:pPr>
      <w:r w:rsidRPr="004B3461">
        <w:rPr>
          <w:rFonts w:ascii="Segoe UI" w:eastAsia="DengXian" w:hAnsi="Segoe UI" w:cs="Segoe UI"/>
          <w:szCs w:val="22"/>
          <w:u w:color="000000"/>
        </w:rPr>
        <w:t>[●]</w:t>
      </w:r>
      <w:r w:rsidRPr="004B3461" w:rsidDel="00E32372">
        <w:rPr>
          <w:rFonts w:ascii="Segoe UI" w:hAnsi="Segoe UI" w:cs="Segoe UI"/>
          <w:bCs/>
          <w:szCs w:val="22"/>
        </w:rPr>
        <w:t xml:space="preserve"> </w:t>
      </w:r>
      <w:r w:rsidR="00D11F59" w:rsidRPr="004B3461">
        <w:rPr>
          <w:rFonts w:ascii="Segoe UI" w:hAnsi="Segoe UI" w:cs="Segoe UI"/>
          <w:bCs/>
          <w:szCs w:val="22"/>
        </w:rPr>
        <w:t xml:space="preserve">de </w:t>
      </w:r>
      <w:r w:rsidRPr="004B3461">
        <w:rPr>
          <w:rFonts w:ascii="Segoe UI" w:hAnsi="Segoe UI" w:cs="Segoe UI"/>
          <w:bCs/>
          <w:szCs w:val="22"/>
        </w:rPr>
        <w:t>[●]</w:t>
      </w:r>
      <w:r w:rsidRPr="004B3461" w:rsidDel="00E32372">
        <w:rPr>
          <w:rFonts w:ascii="Segoe UI" w:hAnsi="Segoe UI" w:cs="Segoe UI"/>
          <w:bCs/>
          <w:szCs w:val="22"/>
        </w:rPr>
        <w:t xml:space="preserve"> </w:t>
      </w:r>
      <w:r w:rsidR="00D11F59" w:rsidRPr="004B3461">
        <w:rPr>
          <w:rFonts w:ascii="Segoe UI" w:hAnsi="Segoe UI" w:cs="Segoe UI"/>
          <w:bCs/>
          <w:szCs w:val="22"/>
        </w:rPr>
        <w:t>de 202</w:t>
      </w:r>
      <w:r w:rsidR="00767D25">
        <w:rPr>
          <w:rFonts w:ascii="Segoe UI" w:hAnsi="Segoe UI" w:cs="Segoe UI"/>
          <w:bCs/>
          <w:szCs w:val="22"/>
        </w:rPr>
        <w:t>3</w:t>
      </w:r>
    </w:p>
    <w:p w14:paraId="2C4D90CC" w14:textId="77777777" w:rsidR="005C4E86" w:rsidRPr="004B3461" w:rsidRDefault="00967175" w:rsidP="002741BA">
      <w:pPr>
        <w:widowControl w:val="0"/>
        <w:spacing w:before="140" w:line="288" w:lineRule="auto"/>
        <w:jc w:val="center"/>
        <w:rPr>
          <w:rFonts w:ascii="Segoe UI" w:hAnsi="Segoe UI" w:cs="Segoe UI"/>
          <w:szCs w:val="22"/>
        </w:rPr>
      </w:pPr>
      <w:r w:rsidRPr="004B3461">
        <w:rPr>
          <w:rFonts w:ascii="Segoe UI" w:hAnsi="Segoe UI" w:cs="Segoe UI"/>
          <w:szCs w:val="22"/>
        </w:rPr>
        <w:t>___________________</w:t>
      </w:r>
    </w:p>
    <w:p w14:paraId="36B8AEFD" w14:textId="77777777" w:rsidR="005C4E86" w:rsidRPr="004B3461" w:rsidRDefault="00967175" w:rsidP="005C4E86">
      <w:pPr>
        <w:spacing w:after="240" w:line="256" w:lineRule="auto"/>
        <w:jc w:val="left"/>
        <w:rPr>
          <w:rFonts w:ascii="Segoe UI" w:hAnsi="Segoe UI" w:cs="Segoe UI"/>
          <w:szCs w:val="22"/>
        </w:rPr>
      </w:pPr>
      <w:r w:rsidRPr="004B3461">
        <w:rPr>
          <w:rFonts w:ascii="Segoe UI" w:hAnsi="Segoe UI" w:cs="Segoe UI"/>
          <w:szCs w:val="22"/>
        </w:rPr>
        <w:br w:type="page"/>
      </w:r>
    </w:p>
    <w:p w14:paraId="661DE152" w14:textId="6F43507A" w:rsidR="005C4E86" w:rsidRPr="004B3461" w:rsidRDefault="00967175" w:rsidP="005C4E86">
      <w:pPr>
        <w:widowControl w:val="0"/>
        <w:spacing w:after="240" w:line="240" w:lineRule="auto"/>
        <w:ind w:left="49"/>
        <w:rPr>
          <w:rFonts w:ascii="Segoe UI" w:hAnsi="Segoe UI" w:cs="Segoe UI"/>
          <w:szCs w:val="22"/>
        </w:rPr>
      </w:pPr>
      <w:r w:rsidRPr="004B3461">
        <w:rPr>
          <w:rFonts w:ascii="Segoe UI" w:hAnsi="Segoe UI" w:cs="Segoe UI"/>
          <w:szCs w:val="22"/>
        </w:rPr>
        <w:lastRenderedPageBreak/>
        <w:t>Pelo presente “</w:t>
      </w:r>
      <w:bookmarkStart w:id="2" w:name="_Hlk109634217"/>
      <w:r w:rsidR="000E1F84" w:rsidRPr="004B3461">
        <w:rPr>
          <w:rFonts w:ascii="Segoe UI" w:hAnsi="Segoe UI" w:cs="Segoe UI"/>
          <w:i/>
          <w:szCs w:val="22"/>
        </w:rPr>
        <w:t xml:space="preserve">Primeiro </w:t>
      </w:r>
      <w:r w:rsidRPr="004B3461">
        <w:rPr>
          <w:rFonts w:ascii="Segoe UI" w:hAnsi="Segoe UI" w:cs="Segoe UI"/>
          <w:i/>
          <w:szCs w:val="22"/>
        </w:rPr>
        <w:t xml:space="preserve">Aditamento ao </w:t>
      </w:r>
      <w:bookmarkStart w:id="3" w:name="_Hlk121174605"/>
      <w:r w:rsidR="002B7D0E" w:rsidRPr="002B7D0E">
        <w:rPr>
          <w:rFonts w:ascii="Segoe UI" w:hAnsi="Segoe UI" w:cs="Segoe UI"/>
          <w:bCs/>
          <w:i/>
          <w:szCs w:val="22"/>
        </w:rPr>
        <w:t>Instrumento Particular de Escritura da 4ª (quarta)</w:t>
      </w:r>
      <w:r w:rsidR="002B7D0E" w:rsidRPr="002B7D0E">
        <w:rPr>
          <w:rFonts w:ascii="Segoe UI" w:hAnsi="Segoe UI" w:cs="Segoe UI"/>
          <w:i/>
          <w:szCs w:val="22"/>
        </w:rPr>
        <w:t xml:space="preserve"> </w:t>
      </w:r>
      <w:r w:rsidR="002B7D0E" w:rsidRPr="002B7D0E">
        <w:rPr>
          <w:rFonts w:ascii="Segoe UI" w:hAnsi="Segoe UI" w:cs="Segoe UI"/>
          <w:bCs/>
          <w:i/>
          <w:szCs w:val="22"/>
        </w:rPr>
        <w:t>Emissão de Debênture</w:t>
      </w:r>
      <w:r w:rsidR="002B7D0E" w:rsidRPr="002B7D0E">
        <w:rPr>
          <w:rFonts w:ascii="Segoe UI" w:hAnsi="Segoe UI" w:cs="Segoe UI"/>
          <w:i/>
          <w:szCs w:val="22"/>
        </w:rPr>
        <w:t>s Simples</w:t>
      </w:r>
      <w:r w:rsidR="002B7D0E" w:rsidRPr="002B7D0E">
        <w:rPr>
          <w:rFonts w:ascii="Segoe UI" w:hAnsi="Segoe UI" w:cs="Segoe UI"/>
          <w:bCs/>
          <w:i/>
          <w:szCs w:val="22"/>
        </w:rPr>
        <w:t>, Não Conversíve</w:t>
      </w:r>
      <w:r w:rsidR="002B7D0E" w:rsidRPr="002B7D0E">
        <w:rPr>
          <w:rFonts w:ascii="Segoe UI" w:hAnsi="Segoe UI" w:cs="Segoe UI"/>
          <w:i/>
          <w:szCs w:val="22"/>
        </w:rPr>
        <w:t>is</w:t>
      </w:r>
      <w:r w:rsidR="002B7D0E" w:rsidRPr="002B7D0E">
        <w:rPr>
          <w:rFonts w:ascii="Segoe UI" w:hAnsi="Segoe UI" w:cs="Segoe UI"/>
          <w:bCs/>
          <w:i/>
          <w:szCs w:val="22"/>
        </w:rPr>
        <w:t xml:space="preserve"> Em Aç</w:t>
      </w:r>
      <w:r w:rsidR="002B7D0E" w:rsidRPr="002B7D0E">
        <w:rPr>
          <w:rFonts w:ascii="Segoe UI" w:hAnsi="Segoe UI" w:cs="Segoe UI"/>
          <w:i/>
          <w:szCs w:val="22"/>
        </w:rPr>
        <w:t>ões</w:t>
      </w:r>
      <w:r w:rsidR="002B7D0E" w:rsidRPr="002B7D0E">
        <w:rPr>
          <w:rFonts w:ascii="Segoe UI" w:hAnsi="Segoe UI" w:cs="Segoe UI"/>
          <w:bCs/>
          <w:i/>
          <w:szCs w:val="22"/>
        </w:rPr>
        <w:t>, da Espécie</w:t>
      </w:r>
      <w:r w:rsidR="002B7D0E" w:rsidRPr="002B7D0E">
        <w:rPr>
          <w:rFonts w:ascii="Segoe UI" w:hAnsi="Segoe UI" w:cs="Segoe UI"/>
          <w:i/>
          <w:szCs w:val="22"/>
        </w:rPr>
        <w:t xml:space="preserve"> Quirografária, Com </w:t>
      </w:r>
      <w:r w:rsidR="002B7D0E" w:rsidRPr="002B7D0E">
        <w:rPr>
          <w:rFonts w:ascii="Segoe UI" w:hAnsi="Segoe UI" w:cs="Segoe UI"/>
          <w:bCs/>
          <w:i/>
          <w:szCs w:val="22"/>
        </w:rPr>
        <w:t xml:space="preserve">Garantia Adicional </w:t>
      </w:r>
      <w:r w:rsidR="002B7D0E" w:rsidRPr="002B7D0E">
        <w:rPr>
          <w:rFonts w:ascii="Segoe UI" w:hAnsi="Segoe UI" w:cs="Segoe UI"/>
          <w:i/>
          <w:szCs w:val="22"/>
        </w:rPr>
        <w:t>Fidejussória</w:t>
      </w:r>
      <w:r w:rsidR="002B7D0E" w:rsidRPr="002B7D0E">
        <w:rPr>
          <w:rFonts w:ascii="Segoe UI" w:hAnsi="Segoe UI" w:cs="Segoe UI"/>
          <w:bCs/>
          <w:i/>
          <w:szCs w:val="22"/>
        </w:rPr>
        <w:t>,</w:t>
      </w:r>
      <w:r w:rsidR="002B7D0E" w:rsidRPr="002B7D0E">
        <w:rPr>
          <w:rFonts w:ascii="Segoe UI" w:hAnsi="Segoe UI" w:cs="Segoe UI"/>
          <w:i/>
          <w:szCs w:val="22"/>
        </w:rPr>
        <w:t xml:space="preserve"> em Série Única, </w:t>
      </w:r>
      <w:r w:rsidR="002B7D0E" w:rsidRPr="002B7D0E">
        <w:rPr>
          <w:rFonts w:ascii="Segoe UI" w:hAnsi="Segoe UI" w:cs="Segoe UI"/>
          <w:bCs/>
          <w:i/>
          <w:szCs w:val="22"/>
        </w:rPr>
        <w:t>para Distribuição Pública, com Esforços Restritos de Distribuição, Sob o Regime de Garantia Firme de Colocação, da</w:t>
      </w:r>
      <w:r w:rsidR="002B7D0E" w:rsidRPr="002B7D0E">
        <w:rPr>
          <w:rFonts w:ascii="Segoe UI" w:hAnsi="Segoe UI" w:cs="Segoe UI"/>
          <w:i/>
          <w:szCs w:val="22"/>
        </w:rPr>
        <w:t xml:space="preserve"> </w:t>
      </w:r>
      <w:r w:rsidR="002B7D0E" w:rsidRPr="002B7D0E">
        <w:rPr>
          <w:rFonts w:ascii="Segoe UI" w:hAnsi="Segoe UI" w:cs="Segoe UI"/>
          <w:bCs/>
          <w:i/>
          <w:szCs w:val="22"/>
        </w:rPr>
        <w:t>União Química Farmacêutica Nacional S.A.</w:t>
      </w:r>
      <w:bookmarkEnd w:id="2"/>
      <w:bookmarkEnd w:id="3"/>
      <w:r w:rsidRPr="004B3461">
        <w:rPr>
          <w:rFonts w:ascii="Segoe UI" w:hAnsi="Segoe UI" w:cs="Segoe UI"/>
          <w:i/>
          <w:szCs w:val="22"/>
        </w:rPr>
        <w:t xml:space="preserve">” </w:t>
      </w:r>
      <w:r w:rsidR="000D2046" w:rsidRPr="004B3461">
        <w:rPr>
          <w:rFonts w:ascii="Segoe UI" w:hAnsi="Segoe UI" w:cs="Segoe UI"/>
          <w:iCs/>
          <w:szCs w:val="22"/>
        </w:rPr>
        <w:t>(</w:t>
      </w:r>
      <w:r w:rsidR="00A66091">
        <w:rPr>
          <w:rFonts w:ascii="Segoe UI" w:hAnsi="Segoe UI" w:cs="Segoe UI"/>
          <w:szCs w:val="22"/>
        </w:rPr>
        <w:t>“</w:t>
      </w:r>
      <w:r w:rsidRPr="009D1532">
        <w:rPr>
          <w:rFonts w:ascii="Segoe UI" w:hAnsi="Segoe UI" w:cs="Segoe UI"/>
          <w:bCs/>
          <w:szCs w:val="22"/>
          <w:u w:val="single"/>
        </w:rPr>
        <w:t>Aditamento</w:t>
      </w:r>
      <w:r w:rsidRPr="004B3461">
        <w:rPr>
          <w:rFonts w:ascii="Segoe UI" w:hAnsi="Segoe UI" w:cs="Segoe UI"/>
          <w:szCs w:val="22"/>
        </w:rPr>
        <w:t xml:space="preserve">”), de um lado, </w:t>
      </w:r>
    </w:p>
    <w:p w14:paraId="4D558C44" w14:textId="72565B5F" w:rsidR="005C4E86" w:rsidRPr="004B3461" w:rsidRDefault="00193DF2" w:rsidP="00110A6A">
      <w:pPr>
        <w:widowControl w:val="0"/>
        <w:numPr>
          <w:ilvl w:val="0"/>
          <w:numId w:val="8"/>
        </w:numPr>
        <w:spacing w:after="240" w:line="240" w:lineRule="auto"/>
        <w:ind w:hanging="679"/>
        <w:rPr>
          <w:rFonts w:ascii="Segoe UI" w:hAnsi="Segoe UI" w:cs="Segoe UI"/>
          <w:szCs w:val="22"/>
        </w:rPr>
      </w:pPr>
      <w:r w:rsidRPr="004B3461">
        <w:rPr>
          <w:rFonts w:ascii="Segoe UI" w:hAnsi="Segoe UI" w:cs="Segoe UI"/>
          <w:b/>
          <w:bCs/>
          <w:szCs w:val="22"/>
        </w:rPr>
        <w:t>UNIÃO QUÍMICA FARMACÊUTICA NACIONAL S.A.</w:t>
      </w:r>
      <w:r w:rsidRPr="004B3461">
        <w:rPr>
          <w:rFonts w:ascii="Segoe UI" w:hAnsi="Segoe UI" w:cs="Segoe UI"/>
          <w:bCs/>
          <w:szCs w:val="22"/>
        </w:rPr>
        <w:t>,</w:t>
      </w:r>
      <w:r w:rsidRPr="004B3461">
        <w:rPr>
          <w:rFonts w:ascii="Segoe UI" w:hAnsi="Segoe UI" w:cs="Segoe UI"/>
          <w:b/>
          <w:szCs w:val="22"/>
        </w:rPr>
        <w:t xml:space="preserve"> </w:t>
      </w:r>
      <w:r w:rsidRPr="004B3461">
        <w:rPr>
          <w:rFonts w:ascii="Segoe UI" w:hAnsi="Segoe UI" w:cs="Segoe UI"/>
          <w:bCs/>
          <w:szCs w:val="22"/>
        </w:rPr>
        <w:t xml:space="preserve">sociedade anônima de capital fechado, </w:t>
      </w:r>
      <w:r w:rsidRPr="004B3461">
        <w:rPr>
          <w:rFonts w:ascii="Segoe UI" w:hAnsi="Segoe UI" w:cs="Segoe UI"/>
          <w:w w:val="105"/>
          <w:szCs w:val="22"/>
        </w:rPr>
        <w:t>com sede na Cidade</w:t>
      </w:r>
      <w:r w:rsidRPr="004B3461">
        <w:rPr>
          <w:rFonts w:ascii="Segoe UI" w:hAnsi="Segoe UI" w:cs="Segoe UI"/>
          <w:spacing w:val="1"/>
          <w:w w:val="105"/>
          <w:szCs w:val="22"/>
        </w:rPr>
        <w:t xml:space="preserve"> </w:t>
      </w:r>
      <w:r w:rsidRPr="004B3461">
        <w:rPr>
          <w:rFonts w:ascii="Segoe UI" w:hAnsi="Segoe UI" w:cs="Segoe UI"/>
          <w:w w:val="105"/>
          <w:szCs w:val="22"/>
        </w:rPr>
        <w:t>de</w:t>
      </w:r>
      <w:r w:rsidRPr="004B3461">
        <w:rPr>
          <w:rFonts w:ascii="Segoe UI" w:hAnsi="Segoe UI" w:cs="Segoe UI"/>
          <w:spacing w:val="-14"/>
          <w:w w:val="105"/>
          <w:szCs w:val="22"/>
        </w:rPr>
        <w:t xml:space="preserve"> </w:t>
      </w:r>
      <w:r w:rsidRPr="004B3461">
        <w:rPr>
          <w:rFonts w:ascii="Segoe UI" w:hAnsi="Segoe UI" w:cs="Segoe UI"/>
          <w:w w:val="105"/>
          <w:szCs w:val="22"/>
        </w:rPr>
        <w:t>Embu</w:t>
      </w:r>
      <w:r w:rsidRPr="004B3461">
        <w:rPr>
          <w:rFonts w:ascii="Segoe UI" w:hAnsi="Segoe UI" w:cs="Segoe UI"/>
          <w:spacing w:val="10"/>
          <w:w w:val="105"/>
          <w:szCs w:val="22"/>
        </w:rPr>
        <w:t xml:space="preserve"> </w:t>
      </w:r>
      <w:r w:rsidRPr="004B3461">
        <w:rPr>
          <w:rFonts w:ascii="Segoe UI" w:hAnsi="Segoe UI" w:cs="Segoe UI"/>
          <w:w w:val="105"/>
          <w:szCs w:val="22"/>
        </w:rPr>
        <w:t>Guaçu, Estado</w:t>
      </w:r>
      <w:r w:rsidRPr="004B3461">
        <w:rPr>
          <w:rFonts w:ascii="Segoe UI" w:hAnsi="Segoe UI" w:cs="Segoe UI"/>
          <w:spacing w:val="2"/>
          <w:w w:val="105"/>
          <w:szCs w:val="22"/>
        </w:rPr>
        <w:t xml:space="preserve"> </w:t>
      </w:r>
      <w:r w:rsidRPr="004B3461">
        <w:rPr>
          <w:rFonts w:ascii="Segoe UI" w:hAnsi="Segoe UI" w:cs="Segoe UI"/>
          <w:w w:val="105"/>
          <w:szCs w:val="22"/>
        </w:rPr>
        <w:t>de</w:t>
      </w:r>
      <w:r w:rsidRPr="004B3461">
        <w:rPr>
          <w:rFonts w:ascii="Segoe UI" w:hAnsi="Segoe UI" w:cs="Segoe UI"/>
          <w:spacing w:val="-13"/>
          <w:w w:val="105"/>
          <w:szCs w:val="22"/>
        </w:rPr>
        <w:t xml:space="preserve"> </w:t>
      </w:r>
      <w:r w:rsidRPr="004B3461">
        <w:rPr>
          <w:rFonts w:ascii="Segoe UI" w:hAnsi="Segoe UI" w:cs="Segoe UI"/>
          <w:w w:val="105"/>
          <w:szCs w:val="22"/>
        </w:rPr>
        <w:t>São</w:t>
      </w:r>
      <w:r w:rsidRPr="004B3461">
        <w:rPr>
          <w:rFonts w:ascii="Segoe UI" w:hAnsi="Segoe UI" w:cs="Segoe UI"/>
          <w:spacing w:val="-10"/>
          <w:w w:val="105"/>
          <w:szCs w:val="22"/>
        </w:rPr>
        <w:t xml:space="preserve"> </w:t>
      </w:r>
      <w:r w:rsidRPr="004B3461">
        <w:rPr>
          <w:rFonts w:ascii="Segoe UI" w:hAnsi="Segoe UI" w:cs="Segoe UI"/>
          <w:w w:val="105"/>
          <w:szCs w:val="22"/>
        </w:rPr>
        <w:t>Paulo,</w:t>
      </w:r>
      <w:r w:rsidRPr="004B3461">
        <w:rPr>
          <w:rFonts w:ascii="Segoe UI" w:hAnsi="Segoe UI" w:cs="Segoe UI"/>
          <w:spacing w:val="4"/>
          <w:w w:val="105"/>
          <w:szCs w:val="22"/>
        </w:rPr>
        <w:t xml:space="preserve"> </w:t>
      </w:r>
      <w:r w:rsidRPr="004B3461">
        <w:rPr>
          <w:rFonts w:ascii="Segoe UI" w:hAnsi="Segoe UI" w:cs="Segoe UI"/>
          <w:w w:val="105"/>
          <w:szCs w:val="22"/>
        </w:rPr>
        <w:t>na</w:t>
      </w:r>
      <w:r w:rsidRPr="004B3461">
        <w:rPr>
          <w:rFonts w:ascii="Segoe UI" w:hAnsi="Segoe UI" w:cs="Segoe UI"/>
          <w:spacing w:val="-10"/>
          <w:w w:val="105"/>
          <w:szCs w:val="22"/>
        </w:rPr>
        <w:t xml:space="preserve"> </w:t>
      </w:r>
      <w:r w:rsidRPr="004B3461">
        <w:rPr>
          <w:rFonts w:ascii="Segoe UI" w:hAnsi="Segoe UI" w:cs="Segoe UI"/>
          <w:w w:val="105"/>
          <w:szCs w:val="22"/>
        </w:rPr>
        <w:t>Rua</w:t>
      </w:r>
      <w:r w:rsidRPr="004B3461">
        <w:rPr>
          <w:rFonts w:ascii="Segoe UI" w:hAnsi="Segoe UI" w:cs="Segoe UI"/>
          <w:spacing w:val="-8"/>
          <w:w w:val="105"/>
          <w:szCs w:val="22"/>
        </w:rPr>
        <w:t xml:space="preserve"> </w:t>
      </w:r>
      <w:r w:rsidRPr="004B3461">
        <w:rPr>
          <w:rFonts w:ascii="Segoe UI" w:hAnsi="Segoe UI" w:cs="Segoe UI"/>
          <w:w w:val="105"/>
          <w:szCs w:val="22"/>
        </w:rPr>
        <w:t>Coronel</w:t>
      </w:r>
      <w:r w:rsidRPr="004B3461">
        <w:rPr>
          <w:rFonts w:ascii="Segoe UI" w:hAnsi="Segoe UI" w:cs="Segoe UI"/>
          <w:spacing w:val="3"/>
          <w:w w:val="105"/>
          <w:szCs w:val="22"/>
        </w:rPr>
        <w:t xml:space="preserve"> </w:t>
      </w:r>
      <w:r w:rsidRPr="004B3461">
        <w:rPr>
          <w:rFonts w:ascii="Segoe UI" w:hAnsi="Segoe UI" w:cs="Segoe UI"/>
          <w:w w:val="105"/>
          <w:szCs w:val="22"/>
        </w:rPr>
        <w:t>Luiz</w:t>
      </w:r>
      <w:r w:rsidRPr="004B3461">
        <w:rPr>
          <w:rFonts w:ascii="Segoe UI" w:hAnsi="Segoe UI" w:cs="Segoe UI"/>
          <w:spacing w:val="-10"/>
          <w:w w:val="105"/>
          <w:szCs w:val="22"/>
        </w:rPr>
        <w:t xml:space="preserve"> </w:t>
      </w:r>
      <w:r w:rsidRPr="004B3461">
        <w:rPr>
          <w:rFonts w:ascii="Segoe UI" w:hAnsi="Segoe UI" w:cs="Segoe UI"/>
          <w:w w:val="105"/>
          <w:szCs w:val="22"/>
        </w:rPr>
        <w:t>Tenório</w:t>
      </w:r>
      <w:r w:rsidRPr="004B3461">
        <w:rPr>
          <w:rFonts w:ascii="Segoe UI" w:hAnsi="Segoe UI" w:cs="Segoe UI"/>
          <w:spacing w:val="-3"/>
          <w:w w:val="105"/>
          <w:szCs w:val="22"/>
        </w:rPr>
        <w:t xml:space="preserve"> </w:t>
      </w:r>
      <w:r w:rsidRPr="004B3461">
        <w:rPr>
          <w:rFonts w:ascii="Segoe UI" w:hAnsi="Segoe UI" w:cs="Segoe UI"/>
          <w:w w:val="105"/>
          <w:szCs w:val="22"/>
        </w:rPr>
        <w:t>de</w:t>
      </w:r>
      <w:r w:rsidRPr="004B3461">
        <w:rPr>
          <w:rFonts w:ascii="Segoe UI" w:hAnsi="Segoe UI" w:cs="Segoe UI"/>
          <w:spacing w:val="-13"/>
          <w:w w:val="105"/>
          <w:szCs w:val="22"/>
        </w:rPr>
        <w:t xml:space="preserve"> </w:t>
      </w:r>
      <w:r w:rsidRPr="004B3461">
        <w:rPr>
          <w:rFonts w:ascii="Segoe UI" w:hAnsi="Segoe UI" w:cs="Segoe UI"/>
          <w:w w:val="105"/>
          <w:szCs w:val="22"/>
        </w:rPr>
        <w:t>Brito,</w:t>
      </w:r>
      <w:r w:rsidRPr="004B3461">
        <w:rPr>
          <w:rFonts w:ascii="Segoe UI" w:hAnsi="Segoe UI" w:cs="Segoe UI"/>
          <w:spacing w:val="1"/>
          <w:w w:val="105"/>
          <w:szCs w:val="22"/>
        </w:rPr>
        <w:t xml:space="preserve"> </w:t>
      </w:r>
      <w:r w:rsidRPr="004B3461">
        <w:rPr>
          <w:rFonts w:ascii="Segoe UI" w:hAnsi="Segoe UI" w:cs="Segoe UI"/>
          <w:w w:val="105"/>
          <w:szCs w:val="22"/>
        </w:rPr>
        <w:t>nº</w:t>
      </w:r>
      <w:r w:rsidRPr="004B3461">
        <w:rPr>
          <w:rFonts w:ascii="Segoe UI" w:hAnsi="Segoe UI" w:cs="Segoe UI"/>
          <w:spacing w:val="-13"/>
          <w:w w:val="105"/>
          <w:szCs w:val="22"/>
        </w:rPr>
        <w:t xml:space="preserve"> </w:t>
      </w:r>
      <w:r w:rsidRPr="004B3461">
        <w:rPr>
          <w:rFonts w:ascii="Segoe UI" w:hAnsi="Segoe UI" w:cs="Segoe UI"/>
          <w:w w:val="105"/>
          <w:szCs w:val="22"/>
        </w:rPr>
        <w:t>90,</w:t>
      </w:r>
      <w:r w:rsidRPr="004B3461">
        <w:rPr>
          <w:rFonts w:ascii="Segoe UI" w:hAnsi="Segoe UI" w:cs="Segoe UI"/>
          <w:spacing w:val="-6"/>
          <w:w w:val="105"/>
          <w:szCs w:val="22"/>
        </w:rPr>
        <w:t xml:space="preserve"> </w:t>
      </w:r>
      <w:r w:rsidRPr="004B3461">
        <w:rPr>
          <w:rFonts w:ascii="Segoe UI" w:hAnsi="Segoe UI" w:cs="Segoe UI"/>
          <w:w w:val="105"/>
          <w:szCs w:val="22"/>
        </w:rPr>
        <w:t>Centro,</w:t>
      </w:r>
      <w:r w:rsidRPr="004B3461">
        <w:rPr>
          <w:rFonts w:ascii="Segoe UI" w:hAnsi="Segoe UI" w:cs="Segoe UI"/>
          <w:spacing w:val="-7"/>
          <w:w w:val="105"/>
          <w:szCs w:val="22"/>
        </w:rPr>
        <w:t xml:space="preserve"> </w:t>
      </w:r>
      <w:r w:rsidRPr="004B3461">
        <w:rPr>
          <w:rFonts w:ascii="Segoe UI" w:hAnsi="Segoe UI" w:cs="Segoe UI"/>
          <w:w w:val="105"/>
          <w:szCs w:val="22"/>
        </w:rPr>
        <w:t>CEP</w:t>
      </w:r>
      <w:r w:rsidRPr="004B3461">
        <w:rPr>
          <w:rFonts w:ascii="Segoe UI" w:hAnsi="Segoe UI" w:cs="Segoe UI"/>
          <w:spacing w:val="1"/>
          <w:w w:val="105"/>
          <w:szCs w:val="22"/>
        </w:rPr>
        <w:t xml:space="preserve"> </w:t>
      </w:r>
      <w:r w:rsidRPr="004B3461">
        <w:rPr>
          <w:rFonts w:ascii="Segoe UI" w:hAnsi="Segoe UI" w:cs="Segoe UI"/>
          <w:w w:val="105"/>
          <w:szCs w:val="22"/>
        </w:rPr>
        <w:t>06900-000</w:t>
      </w:r>
      <w:r w:rsidRPr="004B3461">
        <w:rPr>
          <w:rFonts w:ascii="Segoe UI" w:hAnsi="Segoe UI" w:cs="Segoe UI"/>
          <w:bCs/>
          <w:szCs w:val="22"/>
        </w:rPr>
        <w:t>, inscrita no Cadastro Nacional da Pessoa Jurídica do Ministério da Economia (“</w:t>
      </w:r>
      <w:r w:rsidRPr="009D1532">
        <w:rPr>
          <w:rFonts w:ascii="Segoe UI" w:hAnsi="Segoe UI" w:cs="Segoe UI"/>
          <w:bCs/>
          <w:szCs w:val="22"/>
          <w:u w:val="single"/>
        </w:rPr>
        <w:t>CNPJ</w:t>
      </w:r>
      <w:r w:rsidRPr="004B3461">
        <w:rPr>
          <w:rFonts w:ascii="Segoe UI" w:hAnsi="Segoe UI" w:cs="Segoe UI"/>
          <w:bCs/>
          <w:szCs w:val="22"/>
        </w:rPr>
        <w:t xml:space="preserve">”) sob </w:t>
      </w:r>
      <w:r w:rsidRPr="004B3461">
        <w:rPr>
          <w:rFonts w:ascii="Segoe UI" w:hAnsi="Segoe UI" w:cs="Segoe UI"/>
          <w:w w:val="105"/>
          <w:szCs w:val="22"/>
        </w:rPr>
        <w:t>o nº 60.665.981/0001-18, neste</w:t>
      </w:r>
      <w:r w:rsidRPr="004B3461">
        <w:rPr>
          <w:rFonts w:ascii="Segoe UI" w:hAnsi="Segoe UI" w:cs="Segoe UI"/>
          <w:szCs w:val="22"/>
        </w:rPr>
        <w:t xml:space="preserve"> ato devidamente representada na forma de seus atos constitutivos devidamente arquivados </w:t>
      </w:r>
      <w:r w:rsidRPr="004B3461">
        <w:rPr>
          <w:rFonts w:ascii="Segoe UI" w:hAnsi="Segoe UI" w:cs="Segoe UI"/>
          <w:bCs/>
          <w:szCs w:val="22"/>
        </w:rPr>
        <w:t>na Junta Comercial do Estado de São Paulo (“</w:t>
      </w:r>
      <w:r w:rsidRPr="009D1532">
        <w:rPr>
          <w:rFonts w:ascii="Segoe UI" w:hAnsi="Segoe UI" w:cs="Segoe UI"/>
          <w:bCs/>
          <w:szCs w:val="22"/>
          <w:u w:val="single"/>
        </w:rPr>
        <w:t>JUCESP</w:t>
      </w:r>
      <w:r w:rsidRPr="004B3461">
        <w:rPr>
          <w:rFonts w:ascii="Segoe UI" w:hAnsi="Segoe UI" w:cs="Segoe UI"/>
          <w:bCs/>
          <w:szCs w:val="22"/>
        </w:rPr>
        <w:t xml:space="preserve">”) sob o NIRE </w:t>
      </w:r>
      <w:r w:rsidRPr="004B3461">
        <w:rPr>
          <w:rFonts w:ascii="Segoe UI" w:hAnsi="Segoe UI" w:cs="Segoe UI"/>
          <w:w w:val="105"/>
          <w:szCs w:val="22"/>
        </w:rPr>
        <w:t>35.300.006.658</w:t>
      </w:r>
      <w:r w:rsidR="00967175" w:rsidRPr="004B3461">
        <w:rPr>
          <w:rFonts w:ascii="Segoe UI" w:hAnsi="Segoe UI" w:cs="Segoe UI"/>
          <w:szCs w:val="22"/>
        </w:rPr>
        <w:t xml:space="preserve">; e </w:t>
      </w:r>
    </w:p>
    <w:p w14:paraId="65F2FA3F" w14:textId="302980B9" w:rsidR="005C4E86" w:rsidRPr="004B3461" w:rsidRDefault="00406FA9" w:rsidP="00F75BCB">
      <w:pPr>
        <w:widowControl w:val="0"/>
        <w:spacing w:after="240" w:line="240" w:lineRule="auto"/>
        <w:rPr>
          <w:rFonts w:ascii="Segoe UI" w:hAnsi="Segoe UI" w:cs="Segoe UI"/>
          <w:szCs w:val="22"/>
        </w:rPr>
      </w:pPr>
      <w:r w:rsidRPr="004B3461">
        <w:rPr>
          <w:rFonts w:ascii="Segoe UI" w:hAnsi="Segoe UI" w:cs="Segoe UI"/>
          <w:szCs w:val="22"/>
        </w:rPr>
        <w:t>e</w:t>
      </w:r>
      <w:r w:rsidR="00E32372" w:rsidRPr="004B3461">
        <w:rPr>
          <w:rFonts w:ascii="Segoe UI" w:hAnsi="Segoe UI" w:cs="Segoe UI"/>
          <w:szCs w:val="22"/>
        </w:rPr>
        <w:t xml:space="preserve">, de outro lado, </w:t>
      </w:r>
      <w:r w:rsidR="00967175" w:rsidRPr="004B3461">
        <w:rPr>
          <w:rFonts w:ascii="Segoe UI" w:hAnsi="Segoe UI" w:cs="Segoe UI"/>
          <w:szCs w:val="22"/>
        </w:rPr>
        <w:t xml:space="preserve">representando a comunhão </w:t>
      </w:r>
      <w:r w:rsidR="00E32372" w:rsidRPr="004B3461">
        <w:rPr>
          <w:rFonts w:ascii="Segoe UI" w:hAnsi="Segoe UI" w:cs="Segoe UI"/>
          <w:szCs w:val="22"/>
        </w:rPr>
        <w:t>dos detentores</w:t>
      </w:r>
      <w:r w:rsidR="00967175" w:rsidRPr="004B3461">
        <w:rPr>
          <w:rFonts w:ascii="Segoe UI" w:hAnsi="Segoe UI" w:cs="Segoe UI"/>
          <w:szCs w:val="22"/>
        </w:rPr>
        <w:t xml:space="preserve"> das Debêntures (“</w:t>
      </w:r>
      <w:r w:rsidR="00967175" w:rsidRPr="009D1532">
        <w:rPr>
          <w:rFonts w:ascii="Segoe UI" w:hAnsi="Segoe UI" w:cs="Segoe UI"/>
          <w:bCs/>
          <w:szCs w:val="22"/>
          <w:u w:val="single"/>
        </w:rPr>
        <w:t>Debenturistas</w:t>
      </w:r>
      <w:r w:rsidR="00967175" w:rsidRPr="004B3461">
        <w:rPr>
          <w:rFonts w:ascii="Segoe UI" w:hAnsi="Segoe UI" w:cs="Segoe UI"/>
          <w:szCs w:val="22"/>
        </w:rPr>
        <w:t xml:space="preserve">”): </w:t>
      </w:r>
    </w:p>
    <w:p w14:paraId="03FFB9A6" w14:textId="0A086A53" w:rsidR="005C4E86" w:rsidRDefault="002B7D0E" w:rsidP="00110A6A">
      <w:pPr>
        <w:widowControl w:val="0"/>
        <w:numPr>
          <w:ilvl w:val="0"/>
          <w:numId w:val="8"/>
        </w:numPr>
        <w:spacing w:after="240" w:line="240" w:lineRule="auto"/>
        <w:ind w:hanging="679"/>
        <w:rPr>
          <w:rFonts w:ascii="Segoe UI" w:hAnsi="Segoe UI" w:cs="Segoe UI"/>
          <w:szCs w:val="22"/>
        </w:rPr>
      </w:pPr>
      <w:r w:rsidRPr="002B7D0E">
        <w:rPr>
          <w:rFonts w:ascii="Segoe UI" w:hAnsi="Segoe UI" w:cs="Segoe UI"/>
          <w:b/>
          <w:bCs/>
          <w:szCs w:val="22"/>
        </w:rPr>
        <w:t>SIMPLIFIC PAVARINI DISTRIBUIDORA DE TÍTULOS E VALORES MOBILIÁRIOS LTDA</w:t>
      </w:r>
      <w:r w:rsidRPr="002B7D0E">
        <w:rPr>
          <w:rFonts w:ascii="Segoe UI" w:hAnsi="Segoe UI" w:cs="Segoe UI"/>
          <w:szCs w:val="22"/>
        </w:rPr>
        <w:t>.</w:t>
      </w:r>
      <w:r w:rsidRPr="002B7D0E">
        <w:rPr>
          <w:rFonts w:ascii="Segoe UI" w:hAnsi="Segoe UI" w:cs="Segoe UI"/>
          <w:bCs/>
          <w:szCs w:val="22"/>
        </w:rPr>
        <w:t xml:space="preserve">, </w:t>
      </w:r>
      <w:r w:rsidRPr="002B7D0E">
        <w:rPr>
          <w:rFonts w:ascii="Segoe UI" w:hAnsi="Segoe UI" w:cs="Segoe UI"/>
          <w:szCs w:val="22"/>
        </w:rPr>
        <w:t>instituição financeira autorizada a funcionar pelo Banco Central do Brasil, atuando por meio de sua filial na Cidade de São Paulo, Estado de São Paulo, na Rua Joaquim Floriano, nº 466, Bloco B, conjunto 1.401, Itaim Bibi, CEP 04534-002</w:t>
      </w:r>
      <w:r w:rsidRPr="002B7D0E">
        <w:rPr>
          <w:rFonts w:ascii="Segoe UI" w:hAnsi="Segoe UI" w:cs="Segoe UI"/>
          <w:bCs/>
          <w:szCs w:val="22"/>
        </w:rPr>
        <w:t xml:space="preserve">, inscrita no CNPJ sob o nº </w:t>
      </w:r>
      <w:r w:rsidRPr="002B7D0E">
        <w:rPr>
          <w:rFonts w:ascii="Segoe UI" w:hAnsi="Segoe UI" w:cs="Segoe UI"/>
          <w:szCs w:val="22"/>
        </w:rPr>
        <w:t>15.227.994/0004-01</w:t>
      </w:r>
      <w:r w:rsidR="00F222F4" w:rsidRPr="004B3461">
        <w:rPr>
          <w:rFonts w:ascii="Segoe UI" w:hAnsi="Segoe UI" w:cs="Segoe UI"/>
          <w:szCs w:val="22"/>
        </w:rPr>
        <w:t>,</w:t>
      </w:r>
      <w:r w:rsidR="00967175" w:rsidRPr="004B3461">
        <w:rPr>
          <w:rFonts w:ascii="Segoe UI" w:hAnsi="Segoe UI" w:cs="Segoe UI"/>
          <w:szCs w:val="22"/>
        </w:rPr>
        <w:t xml:space="preserve"> neste ato representada na forma do seu Estatuto Social (“</w:t>
      </w:r>
      <w:r w:rsidR="00967175" w:rsidRPr="009D1532">
        <w:rPr>
          <w:rFonts w:ascii="Segoe UI" w:hAnsi="Segoe UI" w:cs="Segoe UI"/>
          <w:szCs w:val="22"/>
          <w:u w:val="single"/>
        </w:rPr>
        <w:t>Agente Fiduciário</w:t>
      </w:r>
      <w:r w:rsidR="00967175" w:rsidRPr="004B3461">
        <w:rPr>
          <w:rFonts w:ascii="Segoe UI" w:hAnsi="Segoe UI" w:cs="Segoe UI"/>
          <w:szCs w:val="22"/>
        </w:rPr>
        <w:t>”);</w:t>
      </w:r>
    </w:p>
    <w:p w14:paraId="05BACFD4" w14:textId="3119B3BC" w:rsidR="002B7D0E" w:rsidRPr="002B7D0E" w:rsidRDefault="002B7D0E" w:rsidP="002B7D0E">
      <w:pPr>
        <w:spacing w:line="288" w:lineRule="auto"/>
        <w:rPr>
          <w:rFonts w:ascii="Segoe UI" w:hAnsi="Segoe UI" w:cs="Segoe UI"/>
          <w:szCs w:val="22"/>
        </w:rPr>
      </w:pPr>
      <w:r w:rsidRPr="002B7D0E">
        <w:rPr>
          <w:rFonts w:ascii="Segoe UI" w:hAnsi="Segoe UI" w:cs="Segoe UI"/>
          <w:szCs w:val="22"/>
        </w:rPr>
        <w:t>e, ainda, na qualidade de intervenientes anuentes,</w:t>
      </w:r>
    </w:p>
    <w:p w14:paraId="6AC3A439" w14:textId="77777777" w:rsidR="002B7D0E" w:rsidRPr="002B7D0E" w:rsidRDefault="002B7D0E" w:rsidP="002B7D0E">
      <w:pPr>
        <w:spacing w:line="288" w:lineRule="auto"/>
        <w:rPr>
          <w:rFonts w:ascii="Segoe UI" w:hAnsi="Segoe UI" w:cs="Segoe UI"/>
          <w:szCs w:val="22"/>
        </w:rPr>
      </w:pPr>
    </w:p>
    <w:p w14:paraId="1E434EAC" w14:textId="2B5E5D0A" w:rsidR="002B7D0E" w:rsidRDefault="002B7D0E" w:rsidP="00110A6A">
      <w:pPr>
        <w:widowControl w:val="0"/>
        <w:numPr>
          <w:ilvl w:val="0"/>
          <w:numId w:val="8"/>
        </w:numPr>
        <w:spacing w:after="240" w:line="240" w:lineRule="auto"/>
        <w:ind w:hanging="679"/>
        <w:rPr>
          <w:rFonts w:ascii="Segoe UI" w:hAnsi="Segoe UI" w:cs="Segoe UI"/>
          <w:szCs w:val="22"/>
        </w:rPr>
      </w:pPr>
      <w:r w:rsidRPr="002B7D0E">
        <w:rPr>
          <w:rFonts w:ascii="Segoe UI" w:hAnsi="Segoe UI" w:cs="Segoe UI"/>
          <w:b/>
          <w:bCs/>
          <w:szCs w:val="22"/>
        </w:rPr>
        <w:t>FERNANDO DE CASTRO MARQUES</w:t>
      </w:r>
      <w:r w:rsidRPr="00322EE0">
        <w:rPr>
          <w:rFonts w:ascii="Segoe UI" w:hAnsi="Segoe UI" w:cs="Segoe UI"/>
          <w:szCs w:val="22"/>
        </w:rPr>
        <w:t>, brasileiro, casado sob o regime de separação total de bens,</w:t>
      </w:r>
      <w:r w:rsidRPr="002B7D0E">
        <w:rPr>
          <w:rFonts w:ascii="Segoe UI" w:hAnsi="Segoe UI" w:cs="Segoe UI"/>
          <w:szCs w:val="22"/>
        </w:rPr>
        <w:t xml:space="preserve"> portador da Cédula de Identidade RG sob o nº </w:t>
      </w:r>
      <w:r w:rsidRPr="002B7D0E">
        <w:rPr>
          <w:rFonts w:ascii="Segoe UI" w:hAnsi="Segoe UI" w:cs="Segoe UI"/>
          <w:w w:val="105"/>
          <w:szCs w:val="22"/>
        </w:rPr>
        <w:t>6.710.720-5 (SSP/SP)</w:t>
      </w:r>
      <w:r w:rsidRPr="002B7D0E">
        <w:rPr>
          <w:rFonts w:ascii="Segoe UI" w:hAnsi="Segoe UI" w:cs="Segoe UI"/>
          <w:szCs w:val="22"/>
        </w:rPr>
        <w:t>, inscrito no Cadastro Nacional de Pessoas Físicas do Ministério da Economia (“</w:t>
      </w:r>
      <w:r w:rsidRPr="009D1532">
        <w:rPr>
          <w:rFonts w:ascii="Segoe UI" w:hAnsi="Segoe UI" w:cs="Segoe UI"/>
          <w:szCs w:val="22"/>
          <w:u w:val="single"/>
        </w:rPr>
        <w:t>CPF</w:t>
      </w:r>
      <w:r w:rsidRPr="002B7D0E">
        <w:rPr>
          <w:rFonts w:ascii="Segoe UI" w:hAnsi="Segoe UI" w:cs="Segoe UI"/>
          <w:szCs w:val="22"/>
        </w:rPr>
        <w:t xml:space="preserve">”) sob o nº </w:t>
      </w:r>
      <w:r w:rsidRPr="002B7D0E">
        <w:rPr>
          <w:rFonts w:ascii="Segoe UI" w:hAnsi="Segoe UI" w:cs="Segoe UI"/>
          <w:w w:val="105"/>
          <w:szCs w:val="22"/>
        </w:rPr>
        <w:t>662.966.768-91</w:t>
      </w:r>
      <w:r w:rsidRPr="002B7D0E">
        <w:rPr>
          <w:rFonts w:ascii="Segoe UI" w:hAnsi="Segoe UI" w:cs="Segoe UI"/>
          <w:szCs w:val="22"/>
        </w:rPr>
        <w:t xml:space="preserve">, </w:t>
      </w:r>
      <w:r w:rsidRPr="002B7D0E">
        <w:rPr>
          <w:rFonts w:ascii="Segoe UI" w:hAnsi="Segoe UI" w:cs="Segoe UI"/>
          <w:w w:val="105"/>
          <w:szCs w:val="22"/>
        </w:rPr>
        <w:t>residente e domiciliado na</w:t>
      </w:r>
      <w:r w:rsidRPr="002B7D0E">
        <w:rPr>
          <w:rFonts w:ascii="Segoe UI" w:hAnsi="Segoe UI" w:cs="Segoe UI"/>
          <w:spacing w:val="1"/>
          <w:w w:val="105"/>
          <w:szCs w:val="22"/>
        </w:rPr>
        <w:t xml:space="preserve"> </w:t>
      </w:r>
      <w:r w:rsidRPr="002B7D0E">
        <w:rPr>
          <w:rFonts w:ascii="Segoe UI" w:hAnsi="Segoe UI" w:cs="Segoe UI"/>
          <w:spacing w:val="-1"/>
          <w:w w:val="105"/>
          <w:szCs w:val="22"/>
        </w:rPr>
        <w:t>Cidade de São Paulo, Estado de São Paulo, na Rua Leopoldo Couto Magalhães Júnior nº 1274,</w:t>
      </w:r>
      <w:r w:rsidRPr="002B7D0E">
        <w:rPr>
          <w:rFonts w:ascii="Segoe UI" w:hAnsi="Segoe UI" w:cs="Segoe UI"/>
          <w:spacing w:val="-53"/>
          <w:w w:val="105"/>
          <w:szCs w:val="22"/>
        </w:rPr>
        <w:t xml:space="preserve"> </w:t>
      </w:r>
      <w:r w:rsidRPr="002B7D0E">
        <w:rPr>
          <w:rFonts w:ascii="Segoe UI" w:hAnsi="Segoe UI" w:cs="Segoe UI"/>
          <w:w w:val="105"/>
          <w:szCs w:val="22"/>
        </w:rPr>
        <w:t>apto. 2101, CEP 04542-001</w:t>
      </w:r>
      <w:r w:rsidRPr="002B7D0E">
        <w:rPr>
          <w:rFonts w:ascii="Segoe UI" w:hAnsi="Segoe UI" w:cs="Segoe UI"/>
          <w:szCs w:val="22"/>
        </w:rPr>
        <w:t>, na qualidade de fiador das Debêntures (“</w:t>
      </w:r>
      <w:r w:rsidRPr="009D1532">
        <w:rPr>
          <w:rFonts w:ascii="Segoe UI" w:hAnsi="Segoe UI" w:cs="Segoe UI"/>
          <w:szCs w:val="22"/>
          <w:u w:val="single"/>
        </w:rPr>
        <w:t>Fernando</w:t>
      </w:r>
      <w:r w:rsidRPr="002B7D0E">
        <w:rPr>
          <w:rFonts w:ascii="Segoe UI" w:hAnsi="Segoe UI" w:cs="Segoe UI"/>
          <w:szCs w:val="22"/>
        </w:rPr>
        <w:t>”);</w:t>
      </w:r>
    </w:p>
    <w:p w14:paraId="5E240805" w14:textId="75596312" w:rsidR="00193DF2" w:rsidRPr="002B7D0E" w:rsidRDefault="00963462" w:rsidP="00110A6A">
      <w:pPr>
        <w:widowControl w:val="0"/>
        <w:numPr>
          <w:ilvl w:val="0"/>
          <w:numId w:val="8"/>
        </w:numPr>
        <w:spacing w:after="240" w:line="240" w:lineRule="auto"/>
        <w:ind w:hanging="679"/>
        <w:rPr>
          <w:rFonts w:ascii="Segoe UI" w:hAnsi="Segoe UI" w:cs="Segoe UI"/>
          <w:szCs w:val="22"/>
        </w:rPr>
      </w:pPr>
      <w:bookmarkStart w:id="4" w:name="_Hlk121180229"/>
      <w:r w:rsidRPr="00963462">
        <w:rPr>
          <w:rFonts w:ascii="Segoe UI" w:hAnsi="Segoe UI" w:cs="Segoe UI"/>
          <w:b/>
          <w:szCs w:val="22"/>
        </w:rPr>
        <w:t>MONTE PARNON NEGÓCIOS IMOBILIÁRIOS S.A.</w:t>
      </w:r>
      <w:r w:rsidR="00193DF2" w:rsidRPr="004B751B">
        <w:rPr>
          <w:rFonts w:ascii="Segoe UI" w:hAnsi="Segoe UI" w:cs="Segoe UI"/>
          <w:szCs w:val="22"/>
        </w:rPr>
        <w:t xml:space="preserve">, </w:t>
      </w:r>
      <w:r w:rsidRPr="00963462">
        <w:rPr>
          <w:rFonts w:ascii="Segoe UI" w:hAnsi="Segoe UI" w:cs="Segoe UI"/>
          <w:szCs w:val="22"/>
        </w:rPr>
        <w:t>sociedade por ações</w:t>
      </w:r>
      <w:r w:rsidR="00193DF2" w:rsidRPr="004B751B">
        <w:rPr>
          <w:rFonts w:ascii="Segoe UI" w:hAnsi="Segoe UI" w:cs="Segoe UI"/>
          <w:szCs w:val="22"/>
        </w:rPr>
        <w:t xml:space="preserve">, com sede na </w:t>
      </w:r>
      <w:bookmarkStart w:id="5" w:name="_Hlk48341919"/>
      <w:r w:rsidRPr="00963462">
        <w:rPr>
          <w:rFonts w:ascii="Segoe UI" w:hAnsi="Segoe UI" w:cs="Segoe UI"/>
          <w:szCs w:val="22"/>
        </w:rPr>
        <w:t xml:space="preserve">cidade de São Paulo, Estado de São Paulo, na </w:t>
      </w:r>
      <w:bookmarkEnd w:id="5"/>
      <w:r w:rsidR="00767D25">
        <w:rPr>
          <w:rFonts w:ascii="Segoe UI" w:hAnsi="Segoe UI" w:cs="Segoe UI"/>
          <w:bCs/>
          <w:szCs w:val="22"/>
        </w:rPr>
        <w:t>Rua Cancioneiro de Évora, 255, sala 1, Santo Amaro, CEP 04.708-904</w:t>
      </w:r>
      <w:r w:rsidR="00193DF2" w:rsidRPr="004B751B">
        <w:rPr>
          <w:rFonts w:ascii="Segoe UI" w:hAnsi="Segoe UI" w:cs="Segoe UI"/>
          <w:szCs w:val="22"/>
        </w:rPr>
        <w:t xml:space="preserve">, inscrito no CNPJ sob o nº </w:t>
      </w:r>
      <w:r w:rsidR="00767D25">
        <w:rPr>
          <w:rFonts w:ascii="Segoe UI" w:hAnsi="Segoe UI" w:cs="Segoe UI"/>
          <w:szCs w:val="22"/>
        </w:rPr>
        <w:t>51.597.231/0001-65</w:t>
      </w:r>
      <w:r w:rsidR="00193DF2" w:rsidRPr="004B751B">
        <w:rPr>
          <w:rFonts w:ascii="Segoe UI" w:hAnsi="Segoe UI" w:cs="Segoe UI"/>
          <w:szCs w:val="22"/>
        </w:rPr>
        <w:t>, neste ato representado na forma do seu Regulamento (“</w:t>
      </w:r>
      <w:r w:rsidRPr="009D1532">
        <w:rPr>
          <w:rFonts w:ascii="Segoe UI" w:hAnsi="Segoe UI" w:cs="Segoe UI"/>
          <w:bCs/>
          <w:szCs w:val="22"/>
          <w:u w:val="single"/>
        </w:rPr>
        <w:t>Nova Fiadora</w:t>
      </w:r>
      <w:r w:rsidR="00193DF2" w:rsidRPr="004B751B">
        <w:rPr>
          <w:rFonts w:ascii="Segoe UI" w:hAnsi="Segoe UI" w:cs="Segoe UI"/>
          <w:szCs w:val="22"/>
        </w:rPr>
        <w:t>” ou “</w:t>
      </w:r>
      <w:r w:rsidR="00193DF2" w:rsidRPr="009D1532">
        <w:rPr>
          <w:rFonts w:ascii="Segoe UI" w:hAnsi="Segoe UI" w:cs="Segoe UI"/>
          <w:bCs/>
          <w:szCs w:val="22"/>
          <w:u w:val="single"/>
        </w:rPr>
        <w:t xml:space="preserve">Monte </w:t>
      </w:r>
      <w:proofErr w:type="spellStart"/>
      <w:r w:rsidR="00193DF2" w:rsidRPr="009D1532">
        <w:rPr>
          <w:rFonts w:ascii="Segoe UI" w:hAnsi="Segoe UI" w:cs="Segoe UI"/>
          <w:bCs/>
          <w:szCs w:val="22"/>
          <w:u w:val="single"/>
        </w:rPr>
        <w:t>Parnon</w:t>
      </w:r>
      <w:proofErr w:type="spellEnd"/>
      <w:r w:rsidR="00193DF2" w:rsidRPr="004B751B">
        <w:rPr>
          <w:rFonts w:ascii="Segoe UI" w:hAnsi="Segoe UI" w:cs="Segoe UI"/>
          <w:szCs w:val="22"/>
        </w:rPr>
        <w:t>”); e</w:t>
      </w:r>
      <w:bookmarkEnd w:id="4"/>
      <w:r w:rsidR="00E17AC8">
        <w:rPr>
          <w:rFonts w:ascii="Segoe UI" w:hAnsi="Segoe UI" w:cs="Segoe UI"/>
          <w:szCs w:val="22"/>
        </w:rPr>
        <w:t xml:space="preserve"> </w:t>
      </w:r>
    </w:p>
    <w:p w14:paraId="79FC094A" w14:textId="5B47F5F8" w:rsidR="002B7D0E" w:rsidRPr="002B7D0E" w:rsidRDefault="002B7D0E" w:rsidP="00110A6A">
      <w:pPr>
        <w:widowControl w:val="0"/>
        <w:numPr>
          <w:ilvl w:val="0"/>
          <w:numId w:val="8"/>
        </w:numPr>
        <w:spacing w:after="240" w:line="240" w:lineRule="auto"/>
        <w:ind w:hanging="679"/>
        <w:rPr>
          <w:rFonts w:ascii="Segoe UI" w:hAnsi="Segoe UI" w:cs="Segoe UI"/>
          <w:szCs w:val="22"/>
        </w:rPr>
      </w:pPr>
      <w:r w:rsidRPr="002B7D0E">
        <w:rPr>
          <w:rFonts w:ascii="Segoe UI" w:hAnsi="Segoe UI" w:cs="Segoe UI"/>
          <w:b/>
          <w:w w:val="105"/>
          <w:szCs w:val="22"/>
        </w:rPr>
        <w:t>ROBFERMA ADMINISTRAÇÃO E PARTICIPAÇÕES LTDA.</w:t>
      </w:r>
      <w:r w:rsidRPr="002B7D0E">
        <w:rPr>
          <w:rFonts w:ascii="Segoe UI" w:hAnsi="Segoe UI" w:cs="Segoe UI"/>
          <w:bCs/>
          <w:szCs w:val="22"/>
        </w:rPr>
        <w:t>,</w:t>
      </w:r>
      <w:r w:rsidRPr="002B7D0E">
        <w:rPr>
          <w:rFonts w:ascii="Segoe UI" w:hAnsi="Segoe UI" w:cs="Segoe UI"/>
          <w:b/>
          <w:szCs w:val="22"/>
        </w:rPr>
        <w:t xml:space="preserve"> </w:t>
      </w:r>
      <w:r w:rsidRPr="002B7D0E">
        <w:rPr>
          <w:rFonts w:ascii="Segoe UI" w:hAnsi="Segoe UI" w:cs="Segoe UI"/>
          <w:bCs/>
          <w:szCs w:val="22"/>
        </w:rPr>
        <w:t xml:space="preserve">sociedade limitada, com sede na </w:t>
      </w:r>
      <w:r w:rsidRPr="002B7D0E">
        <w:rPr>
          <w:rFonts w:ascii="Segoe UI" w:hAnsi="Segoe UI" w:cs="Segoe UI"/>
          <w:w w:val="105"/>
          <w:szCs w:val="22"/>
        </w:rPr>
        <w:t xml:space="preserve">Avenida Magalhães de Castro, nº 4.800, 16º andar, conjuntos 161 e 162, parte A, Edifício Continental Tower, </w:t>
      </w:r>
      <w:r w:rsidRPr="002B7D0E">
        <w:rPr>
          <w:rFonts w:ascii="Segoe UI" w:hAnsi="Segoe UI" w:cs="Segoe UI"/>
          <w:bCs/>
          <w:szCs w:val="22"/>
          <w:lang w:val="it-IT"/>
        </w:rPr>
        <w:t xml:space="preserve">São Paulo/SP, CEP </w:t>
      </w:r>
      <w:r w:rsidRPr="002B7D0E">
        <w:rPr>
          <w:rFonts w:ascii="Segoe UI" w:hAnsi="Segoe UI" w:cs="Segoe UI"/>
          <w:w w:val="105"/>
          <w:szCs w:val="22"/>
        </w:rPr>
        <w:t>06900-000</w:t>
      </w:r>
      <w:r w:rsidRPr="002B7D0E">
        <w:rPr>
          <w:rFonts w:ascii="Segoe UI" w:hAnsi="Segoe UI" w:cs="Segoe UI"/>
          <w:bCs/>
          <w:szCs w:val="22"/>
        </w:rPr>
        <w:t xml:space="preserve">, inscrita no CNPJ sob </w:t>
      </w:r>
      <w:r w:rsidRPr="002B7D0E">
        <w:rPr>
          <w:rFonts w:ascii="Segoe UI" w:hAnsi="Segoe UI" w:cs="Segoe UI"/>
          <w:w w:val="105"/>
          <w:szCs w:val="22"/>
        </w:rPr>
        <w:t xml:space="preserve">o nº </w:t>
      </w:r>
      <w:r w:rsidRPr="002B7D0E">
        <w:rPr>
          <w:rFonts w:ascii="Segoe UI" w:hAnsi="Segoe UI" w:cs="Segoe UI"/>
          <w:szCs w:val="22"/>
        </w:rPr>
        <w:t xml:space="preserve">07.364.890/0001-60, </w:t>
      </w:r>
      <w:r w:rsidRPr="002B7D0E">
        <w:rPr>
          <w:rFonts w:ascii="Segoe UI" w:hAnsi="Segoe UI" w:cs="Segoe UI"/>
          <w:w w:val="105"/>
          <w:szCs w:val="22"/>
        </w:rPr>
        <w:t>neste</w:t>
      </w:r>
      <w:r w:rsidRPr="002B7D0E">
        <w:rPr>
          <w:rFonts w:ascii="Segoe UI" w:hAnsi="Segoe UI" w:cs="Segoe UI"/>
          <w:szCs w:val="22"/>
        </w:rPr>
        <w:t xml:space="preserve"> ato devidamente representada na forma de seus atos constitutivos devidamente arquivados </w:t>
      </w:r>
      <w:r w:rsidRPr="002B7D0E">
        <w:rPr>
          <w:rFonts w:ascii="Segoe UI" w:hAnsi="Segoe UI" w:cs="Segoe UI"/>
          <w:bCs/>
          <w:szCs w:val="22"/>
        </w:rPr>
        <w:t>na JUCESP sob o NIRE 35.219.857.961</w:t>
      </w:r>
      <w:r w:rsidRPr="002B7D0E">
        <w:rPr>
          <w:rFonts w:ascii="Segoe UI" w:hAnsi="Segoe UI" w:cs="Segoe UI"/>
          <w:szCs w:val="22"/>
        </w:rPr>
        <w:t>, na qualidade de fiadora das Debêntures (“</w:t>
      </w:r>
      <w:proofErr w:type="spellStart"/>
      <w:r w:rsidRPr="009D1532">
        <w:rPr>
          <w:rFonts w:ascii="Segoe UI" w:hAnsi="Segoe UI" w:cs="Segoe UI"/>
          <w:szCs w:val="22"/>
          <w:u w:val="single"/>
        </w:rPr>
        <w:t>Robferma</w:t>
      </w:r>
      <w:proofErr w:type="spellEnd"/>
      <w:r w:rsidRPr="002B7D0E">
        <w:rPr>
          <w:rFonts w:ascii="Segoe UI" w:hAnsi="Segoe UI" w:cs="Segoe UI"/>
          <w:szCs w:val="22"/>
        </w:rPr>
        <w:t>”, em conjunto com Fernando</w:t>
      </w:r>
      <w:r w:rsidR="00963462">
        <w:rPr>
          <w:rFonts w:ascii="Segoe UI" w:hAnsi="Segoe UI" w:cs="Segoe UI"/>
          <w:szCs w:val="22"/>
        </w:rPr>
        <w:t xml:space="preserve"> e Monte </w:t>
      </w:r>
      <w:proofErr w:type="spellStart"/>
      <w:r w:rsidR="00963462">
        <w:rPr>
          <w:rFonts w:ascii="Segoe UI" w:hAnsi="Segoe UI" w:cs="Segoe UI"/>
          <w:szCs w:val="22"/>
        </w:rPr>
        <w:t>Parnon</w:t>
      </w:r>
      <w:proofErr w:type="spellEnd"/>
      <w:r w:rsidRPr="002B7D0E">
        <w:rPr>
          <w:rFonts w:ascii="Segoe UI" w:hAnsi="Segoe UI" w:cs="Segoe UI"/>
          <w:szCs w:val="22"/>
        </w:rPr>
        <w:t>, “</w:t>
      </w:r>
      <w:r w:rsidRPr="009D1532">
        <w:rPr>
          <w:rFonts w:ascii="Segoe UI" w:hAnsi="Segoe UI" w:cs="Segoe UI"/>
          <w:szCs w:val="22"/>
          <w:u w:val="single"/>
        </w:rPr>
        <w:t>Fiadores</w:t>
      </w:r>
      <w:r w:rsidRPr="002B7D0E">
        <w:rPr>
          <w:rFonts w:ascii="Segoe UI" w:hAnsi="Segoe UI" w:cs="Segoe UI"/>
          <w:szCs w:val="22"/>
        </w:rPr>
        <w:t>”, e ainda em conjunto com quaisquer sociedades que venham a integrar a definição de “Fiadores”, nos termos da cl</w:t>
      </w:r>
      <w:r w:rsidR="00D147F3">
        <w:rPr>
          <w:rFonts w:ascii="Segoe UI" w:hAnsi="Segoe UI" w:cs="Segoe UI"/>
          <w:szCs w:val="22"/>
        </w:rPr>
        <w:t>á</w:t>
      </w:r>
      <w:r w:rsidRPr="002B7D0E">
        <w:rPr>
          <w:rFonts w:ascii="Segoe UI" w:hAnsi="Segoe UI" w:cs="Segoe UI"/>
          <w:szCs w:val="22"/>
        </w:rPr>
        <w:t>usula</w:t>
      </w:r>
      <w:r w:rsidR="00D147F3">
        <w:rPr>
          <w:rFonts w:ascii="Segoe UI" w:hAnsi="Segoe UI" w:cs="Segoe UI"/>
          <w:szCs w:val="22"/>
        </w:rPr>
        <w:t xml:space="preserve"> 6.1.1</w:t>
      </w:r>
      <w:r w:rsidRPr="002B7D0E">
        <w:rPr>
          <w:rFonts w:ascii="Segoe UI" w:hAnsi="Segoe UI" w:cs="Segoe UI"/>
          <w:szCs w:val="22"/>
        </w:rPr>
        <w:t xml:space="preserve">, </w:t>
      </w:r>
      <w:r w:rsidRPr="002B7D0E">
        <w:rPr>
          <w:rFonts w:ascii="Segoe UI" w:hAnsi="Segoe UI" w:cs="Segoe UI"/>
          <w:szCs w:val="22"/>
        </w:rPr>
        <w:fldChar w:fldCharType="begin"/>
      </w:r>
      <w:r w:rsidRPr="002B7D0E">
        <w:rPr>
          <w:rFonts w:ascii="Segoe UI" w:hAnsi="Segoe UI" w:cs="Segoe UI"/>
          <w:szCs w:val="22"/>
        </w:rPr>
        <w:instrText xml:space="preserve"> REF _Ref83661956 \r \h  \* MERGEFORMAT </w:instrText>
      </w:r>
      <w:r w:rsidRPr="002B7D0E">
        <w:rPr>
          <w:rFonts w:ascii="Segoe UI" w:hAnsi="Segoe UI" w:cs="Segoe UI"/>
          <w:szCs w:val="22"/>
        </w:rPr>
      </w:r>
      <w:r w:rsidRPr="002B7D0E">
        <w:rPr>
          <w:rFonts w:ascii="Segoe UI" w:hAnsi="Segoe UI" w:cs="Segoe UI"/>
          <w:szCs w:val="22"/>
        </w:rPr>
        <w:fldChar w:fldCharType="separate"/>
      </w:r>
      <w:r w:rsidRPr="002B7D0E">
        <w:rPr>
          <w:rFonts w:ascii="Segoe UI" w:hAnsi="Segoe UI" w:cs="Segoe UI"/>
          <w:szCs w:val="22"/>
        </w:rPr>
        <w:t>(</w:t>
      </w:r>
      <w:proofErr w:type="spellStart"/>
      <w:r w:rsidRPr="002B7D0E">
        <w:rPr>
          <w:rFonts w:ascii="Segoe UI" w:hAnsi="Segoe UI" w:cs="Segoe UI"/>
          <w:szCs w:val="22"/>
        </w:rPr>
        <w:t>xiv</w:t>
      </w:r>
      <w:proofErr w:type="spellEnd"/>
      <w:r w:rsidRPr="002B7D0E">
        <w:rPr>
          <w:rFonts w:ascii="Segoe UI" w:hAnsi="Segoe UI" w:cs="Segoe UI"/>
          <w:szCs w:val="22"/>
        </w:rPr>
        <w:t>)</w:t>
      </w:r>
      <w:r w:rsidRPr="002B7D0E">
        <w:rPr>
          <w:rFonts w:ascii="Segoe UI" w:hAnsi="Segoe UI" w:cs="Segoe UI"/>
          <w:szCs w:val="22"/>
        </w:rPr>
        <w:fldChar w:fldCharType="end"/>
      </w:r>
      <w:r w:rsidRPr="002B7D0E">
        <w:rPr>
          <w:rFonts w:ascii="Segoe UI" w:hAnsi="Segoe UI" w:cs="Segoe UI"/>
          <w:szCs w:val="22"/>
        </w:rPr>
        <w:t>, “</w:t>
      </w:r>
      <w:r w:rsidRPr="009D1532">
        <w:rPr>
          <w:rFonts w:ascii="Segoe UI" w:hAnsi="Segoe UI" w:cs="Segoe UI"/>
          <w:szCs w:val="22"/>
          <w:u w:val="single"/>
        </w:rPr>
        <w:t>Fiadores Pessoas Jurídicas</w:t>
      </w:r>
      <w:r w:rsidRPr="002B7D0E">
        <w:rPr>
          <w:rFonts w:ascii="Segoe UI" w:hAnsi="Segoe UI" w:cs="Segoe UI"/>
          <w:szCs w:val="22"/>
        </w:rPr>
        <w:t>”);</w:t>
      </w:r>
    </w:p>
    <w:p w14:paraId="7F123414" w14:textId="083EFA14" w:rsidR="005C4E86" w:rsidRPr="002B7D0E" w:rsidRDefault="00967175" w:rsidP="005C4E86">
      <w:pPr>
        <w:widowControl w:val="0"/>
        <w:spacing w:after="240" w:line="240" w:lineRule="auto"/>
        <w:ind w:right="56"/>
        <w:rPr>
          <w:rFonts w:ascii="Segoe UI" w:hAnsi="Segoe UI" w:cs="Segoe UI"/>
          <w:szCs w:val="22"/>
        </w:rPr>
      </w:pPr>
      <w:r w:rsidRPr="002B7D0E">
        <w:rPr>
          <w:rFonts w:ascii="Segoe UI" w:hAnsi="Segoe UI" w:cs="Segoe UI"/>
          <w:szCs w:val="22"/>
        </w:rPr>
        <w:lastRenderedPageBreak/>
        <w:t>Sendo a Emissora</w:t>
      </w:r>
      <w:r w:rsidR="002B7D0E" w:rsidRPr="002B7D0E">
        <w:rPr>
          <w:rFonts w:ascii="Segoe UI" w:hAnsi="Segoe UI" w:cs="Segoe UI"/>
          <w:szCs w:val="22"/>
        </w:rPr>
        <w:t>,</w:t>
      </w:r>
      <w:r w:rsidRPr="002B7D0E">
        <w:rPr>
          <w:rFonts w:ascii="Segoe UI" w:hAnsi="Segoe UI" w:cs="Segoe UI"/>
          <w:szCs w:val="22"/>
        </w:rPr>
        <w:t xml:space="preserve"> o Agente Fiduciário</w:t>
      </w:r>
      <w:r w:rsidR="002B7D0E" w:rsidRPr="002B7D0E">
        <w:rPr>
          <w:rFonts w:ascii="Segoe UI" w:hAnsi="Segoe UI" w:cs="Segoe UI"/>
          <w:szCs w:val="22"/>
        </w:rPr>
        <w:t xml:space="preserve"> e os Fiadores</w:t>
      </w:r>
      <w:r w:rsidRPr="002B7D0E">
        <w:rPr>
          <w:rFonts w:ascii="Segoe UI" w:hAnsi="Segoe UI" w:cs="Segoe UI"/>
          <w:szCs w:val="22"/>
        </w:rPr>
        <w:t>, em conjunto, como “</w:t>
      </w:r>
      <w:r w:rsidRPr="009D1532">
        <w:rPr>
          <w:rFonts w:ascii="Segoe UI" w:hAnsi="Segoe UI" w:cs="Segoe UI"/>
          <w:bCs/>
          <w:szCs w:val="22"/>
          <w:u w:val="single"/>
        </w:rPr>
        <w:t>Partes</w:t>
      </w:r>
      <w:r w:rsidRPr="002B7D0E">
        <w:rPr>
          <w:rFonts w:ascii="Segoe UI" w:hAnsi="Segoe UI" w:cs="Segoe UI"/>
          <w:szCs w:val="22"/>
        </w:rPr>
        <w:t>” e, individual e indistintamente, como “</w:t>
      </w:r>
      <w:r w:rsidRPr="009D1532">
        <w:rPr>
          <w:rFonts w:ascii="Segoe UI" w:hAnsi="Segoe UI" w:cs="Segoe UI"/>
          <w:bCs/>
          <w:szCs w:val="22"/>
          <w:u w:val="single"/>
        </w:rPr>
        <w:t>Parte</w:t>
      </w:r>
      <w:r w:rsidRPr="002B7D0E">
        <w:rPr>
          <w:rFonts w:ascii="Segoe UI" w:hAnsi="Segoe UI" w:cs="Segoe UI"/>
          <w:szCs w:val="22"/>
        </w:rPr>
        <w:t xml:space="preserve">”, vêm, por meio deste e na melhor forma de direito, firmar o presente Aditamento, mediante as cláusulas e condições a seguir. </w:t>
      </w:r>
    </w:p>
    <w:p w14:paraId="7864E470" w14:textId="77777777" w:rsidR="005C4E86" w:rsidRPr="004B3461" w:rsidRDefault="00967175" w:rsidP="005C4E86">
      <w:pPr>
        <w:widowControl w:val="0"/>
        <w:spacing w:after="240" w:line="240" w:lineRule="auto"/>
        <w:ind w:left="-5" w:hanging="10"/>
        <w:rPr>
          <w:rFonts w:ascii="Segoe UI" w:hAnsi="Segoe UI" w:cs="Segoe UI"/>
          <w:szCs w:val="22"/>
        </w:rPr>
      </w:pPr>
      <w:r w:rsidRPr="004B3461">
        <w:rPr>
          <w:rFonts w:ascii="Segoe UI" w:hAnsi="Segoe UI" w:cs="Segoe UI"/>
          <w:b/>
          <w:szCs w:val="22"/>
        </w:rPr>
        <w:t xml:space="preserve">CONSIDERANDO QUE: </w:t>
      </w:r>
    </w:p>
    <w:p w14:paraId="519CA295" w14:textId="6DEE3B50" w:rsidR="00D9259D" w:rsidRPr="004B3461" w:rsidRDefault="00967175" w:rsidP="00110A6A">
      <w:pPr>
        <w:widowControl w:val="0"/>
        <w:numPr>
          <w:ilvl w:val="0"/>
          <w:numId w:val="9"/>
        </w:numPr>
        <w:spacing w:after="240" w:line="240" w:lineRule="auto"/>
        <w:ind w:left="663" w:right="57" w:hanging="663"/>
        <w:rPr>
          <w:rFonts w:ascii="Segoe UI" w:hAnsi="Segoe UI" w:cs="Segoe UI"/>
          <w:b/>
          <w:szCs w:val="22"/>
        </w:rPr>
      </w:pPr>
      <w:r w:rsidRPr="004B3461">
        <w:rPr>
          <w:rFonts w:ascii="Segoe UI" w:hAnsi="Segoe UI" w:cs="Segoe UI"/>
          <w:szCs w:val="22"/>
        </w:rPr>
        <w:t xml:space="preserve">em </w:t>
      </w:r>
      <w:r w:rsidR="00322EE0">
        <w:rPr>
          <w:rFonts w:ascii="Segoe UI" w:hAnsi="Segoe UI" w:cs="Segoe UI"/>
          <w:szCs w:val="22"/>
        </w:rPr>
        <w:t>13</w:t>
      </w:r>
      <w:r w:rsidR="00322EE0" w:rsidRPr="004B3461">
        <w:rPr>
          <w:rFonts w:ascii="Segoe UI" w:hAnsi="Segoe UI" w:cs="Segoe UI"/>
          <w:szCs w:val="22"/>
        </w:rPr>
        <w:t xml:space="preserve"> </w:t>
      </w:r>
      <w:r w:rsidRPr="004B3461">
        <w:rPr>
          <w:rFonts w:ascii="Segoe UI" w:hAnsi="Segoe UI" w:cs="Segoe UI"/>
          <w:szCs w:val="22"/>
        </w:rPr>
        <w:t xml:space="preserve">de </w:t>
      </w:r>
      <w:r w:rsidR="00322EE0">
        <w:rPr>
          <w:rFonts w:ascii="Segoe UI" w:hAnsi="Segoe UI" w:cs="Segoe UI"/>
          <w:szCs w:val="22"/>
        </w:rPr>
        <w:t>outubro</w:t>
      </w:r>
      <w:r w:rsidR="00322EE0" w:rsidRPr="004B3461">
        <w:rPr>
          <w:rFonts w:ascii="Segoe UI" w:hAnsi="Segoe UI" w:cs="Segoe UI"/>
          <w:szCs w:val="22"/>
        </w:rPr>
        <w:t xml:space="preserve"> </w:t>
      </w:r>
      <w:r w:rsidRPr="004B3461">
        <w:rPr>
          <w:rFonts w:ascii="Segoe UI" w:hAnsi="Segoe UI" w:cs="Segoe UI"/>
          <w:szCs w:val="22"/>
        </w:rPr>
        <w:t xml:space="preserve">de </w:t>
      </w:r>
      <w:r w:rsidR="00322EE0" w:rsidRPr="004B3461">
        <w:rPr>
          <w:rFonts w:ascii="Segoe UI" w:hAnsi="Segoe UI" w:cs="Segoe UI"/>
          <w:szCs w:val="22"/>
        </w:rPr>
        <w:t>202</w:t>
      </w:r>
      <w:r w:rsidR="00322EE0">
        <w:rPr>
          <w:rFonts w:ascii="Segoe UI" w:hAnsi="Segoe UI" w:cs="Segoe UI"/>
          <w:szCs w:val="22"/>
        </w:rPr>
        <w:t>2</w:t>
      </w:r>
      <w:r w:rsidRPr="004B3461">
        <w:rPr>
          <w:rFonts w:ascii="Segoe UI" w:hAnsi="Segoe UI" w:cs="Segoe UI"/>
          <w:szCs w:val="22"/>
        </w:rPr>
        <w:t>, a</w:t>
      </w:r>
      <w:r w:rsidR="00D27AB1" w:rsidRPr="004B3461">
        <w:rPr>
          <w:rFonts w:ascii="Segoe UI" w:hAnsi="Segoe UI" w:cs="Segoe UI"/>
          <w:szCs w:val="22"/>
        </w:rPr>
        <w:t xml:space="preserve"> </w:t>
      </w:r>
      <w:r w:rsidR="00963462">
        <w:rPr>
          <w:rFonts w:ascii="Segoe UI" w:hAnsi="Segoe UI" w:cs="Segoe UI"/>
          <w:szCs w:val="22"/>
        </w:rPr>
        <w:t>Emissora</w:t>
      </w:r>
      <w:r w:rsidR="00963462" w:rsidRPr="00963462">
        <w:rPr>
          <w:rFonts w:ascii="Segoe UI" w:hAnsi="Segoe UI" w:cs="Segoe UI"/>
          <w:szCs w:val="22"/>
        </w:rPr>
        <w:t xml:space="preserve">, </w:t>
      </w:r>
      <w:r w:rsidR="00963462">
        <w:rPr>
          <w:rFonts w:ascii="Segoe UI" w:hAnsi="Segoe UI" w:cs="Segoe UI"/>
          <w:szCs w:val="22"/>
        </w:rPr>
        <w:t>o Agente Fiduciário, o</w:t>
      </w:r>
      <w:r w:rsidR="00963462" w:rsidRPr="00963462">
        <w:rPr>
          <w:rFonts w:ascii="Segoe UI" w:hAnsi="Segoe UI" w:cs="Segoe UI"/>
          <w:szCs w:val="22"/>
        </w:rPr>
        <w:t xml:space="preserve"> Fernando e </w:t>
      </w:r>
      <w:r w:rsidR="00963462">
        <w:rPr>
          <w:rFonts w:ascii="Segoe UI" w:hAnsi="Segoe UI" w:cs="Segoe UI"/>
          <w:szCs w:val="22"/>
        </w:rPr>
        <w:t xml:space="preserve">a </w:t>
      </w:r>
      <w:proofErr w:type="spellStart"/>
      <w:r w:rsidR="00963462">
        <w:rPr>
          <w:rFonts w:ascii="Segoe UI" w:hAnsi="Segoe UI" w:cs="Segoe UI"/>
          <w:szCs w:val="22"/>
        </w:rPr>
        <w:t>Robferma</w:t>
      </w:r>
      <w:proofErr w:type="spellEnd"/>
      <w:r w:rsidR="00963462">
        <w:rPr>
          <w:rFonts w:ascii="Segoe UI" w:hAnsi="Segoe UI" w:cs="Segoe UI"/>
          <w:szCs w:val="22"/>
        </w:rPr>
        <w:t xml:space="preserve"> </w:t>
      </w:r>
      <w:r w:rsidRPr="004B3461">
        <w:rPr>
          <w:rFonts w:ascii="Segoe UI" w:hAnsi="Segoe UI" w:cs="Segoe UI"/>
          <w:szCs w:val="22"/>
        </w:rPr>
        <w:t>celebraram o “</w:t>
      </w:r>
      <w:r w:rsidR="00154EE8" w:rsidRPr="00154EE8">
        <w:rPr>
          <w:rFonts w:ascii="Segoe UI" w:hAnsi="Segoe UI" w:cs="Segoe UI"/>
          <w:bCs/>
          <w:i/>
          <w:szCs w:val="22"/>
        </w:rPr>
        <w:t>Instrumento Particular de Escritura da 4ª (quarta)</w:t>
      </w:r>
      <w:r w:rsidR="00154EE8" w:rsidRPr="00154EE8">
        <w:rPr>
          <w:rFonts w:ascii="Segoe UI" w:hAnsi="Segoe UI" w:cs="Segoe UI"/>
          <w:i/>
          <w:szCs w:val="22"/>
        </w:rPr>
        <w:t xml:space="preserve"> </w:t>
      </w:r>
      <w:r w:rsidR="00154EE8" w:rsidRPr="00154EE8">
        <w:rPr>
          <w:rFonts w:ascii="Segoe UI" w:hAnsi="Segoe UI" w:cs="Segoe UI"/>
          <w:bCs/>
          <w:i/>
          <w:szCs w:val="22"/>
        </w:rPr>
        <w:t>Emissão de Debênture</w:t>
      </w:r>
      <w:r w:rsidR="00154EE8" w:rsidRPr="00154EE8">
        <w:rPr>
          <w:rFonts w:ascii="Segoe UI" w:hAnsi="Segoe UI" w:cs="Segoe UI"/>
          <w:i/>
          <w:szCs w:val="22"/>
        </w:rPr>
        <w:t>s Simples</w:t>
      </w:r>
      <w:r w:rsidR="00154EE8" w:rsidRPr="00154EE8">
        <w:rPr>
          <w:rFonts w:ascii="Segoe UI" w:hAnsi="Segoe UI" w:cs="Segoe UI"/>
          <w:bCs/>
          <w:i/>
          <w:szCs w:val="22"/>
        </w:rPr>
        <w:t>, Não Conversíve</w:t>
      </w:r>
      <w:r w:rsidR="00154EE8" w:rsidRPr="00154EE8">
        <w:rPr>
          <w:rFonts w:ascii="Segoe UI" w:hAnsi="Segoe UI" w:cs="Segoe UI"/>
          <w:i/>
          <w:szCs w:val="22"/>
        </w:rPr>
        <w:t>is</w:t>
      </w:r>
      <w:r w:rsidR="00154EE8" w:rsidRPr="00154EE8">
        <w:rPr>
          <w:rFonts w:ascii="Segoe UI" w:hAnsi="Segoe UI" w:cs="Segoe UI"/>
          <w:bCs/>
          <w:i/>
          <w:szCs w:val="22"/>
        </w:rPr>
        <w:t xml:space="preserve"> Em Aç</w:t>
      </w:r>
      <w:r w:rsidR="00154EE8" w:rsidRPr="00154EE8">
        <w:rPr>
          <w:rFonts w:ascii="Segoe UI" w:hAnsi="Segoe UI" w:cs="Segoe UI"/>
          <w:i/>
          <w:szCs w:val="22"/>
        </w:rPr>
        <w:t>ões</w:t>
      </w:r>
      <w:r w:rsidR="00154EE8" w:rsidRPr="00154EE8">
        <w:rPr>
          <w:rFonts w:ascii="Segoe UI" w:hAnsi="Segoe UI" w:cs="Segoe UI"/>
          <w:bCs/>
          <w:i/>
          <w:szCs w:val="22"/>
        </w:rPr>
        <w:t>, da Espécie</w:t>
      </w:r>
      <w:r w:rsidR="00154EE8" w:rsidRPr="00154EE8">
        <w:rPr>
          <w:rFonts w:ascii="Segoe UI" w:hAnsi="Segoe UI" w:cs="Segoe UI"/>
          <w:i/>
          <w:szCs w:val="22"/>
        </w:rPr>
        <w:t xml:space="preserve"> Quirografária, Com </w:t>
      </w:r>
      <w:r w:rsidR="00154EE8" w:rsidRPr="00154EE8">
        <w:rPr>
          <w:rFonts w:ascii="Segoe UI" w:hAnsi="Segoe UI" w:cs="Segoe UI"/>
          <w:bCs/>
          <w:i/>
          <w:szCs w:val="22"/>
        </w:rPr>
        <w:t xml:space="preserve">Garantia Adicional </w:t>
      </w:r>
      <w:r w:rsidR="00154EE8" w:rsidRPr="00154EE8">
        <w:rPr>
          <w:rFonts w:ascii="Segoe UI" w:hAnsi="Segoe UI" w:cs="Segoe UI"/>
          <w:i/>
          <w:szCs w:val="22"/>
        </w:rPr>
        <w:t>Fidejussória</w:t>
      </w:r>
      <w:r w:rsidR="00154EE8" w:rsidRPr="00154EE8">
        <w:rPr>
          <w:rFonts w:ascii="Segoe UI" w:hAnsi="Segoe UI" w:cs="Segoe UI"/>
          <w:bCs/>
          <w:i/>
          <w:szCs w:val="22"/>
        </w:rPr>
        <w:t>,</w:t>
      </w:r>
      <w:r w:rsidR="00154EE8" w:rsidRPr="00154EE8">
        <w:rPr>
          <w:rFonts w:ascii="Segoe UI" w:hAnsi="Segoe UI" w:cs="Segoe UI"/>
          <w:i/>
          <w:szCs w:val="22"/>
        </w:rPr>
        <w:t xml:space="preserve"> em Série Única, </w:t>
      </w:r>
      <w:r w:rsidR="00154EE8" w:rsidRPr="00154EE8">
        <w:rPr>
          <w:rFonts w:ascii="Segoe UI" w:hAnsi="Segoe UI" w:cs="Segoe UI"/>
          <w:bCs/>
          <w:i/>
          <w:szCs w:val="22"/>
        </w:rPr>
        <w:t>para Distribuição Pública, com Esforços Restritos de Distribuição, Sob o Regime de Garantia Firme de Colocação, da</w:t>
      </w:r>
      <w:r w:rsidR="00154EE8" w:rsidRPr="00154EE8">
        <w:rPr>
          <w:rFonts w:ascii="Segoe UI" w:hAnsi="Segoe UI" w:cs="Segoe UI"/>
          <w:i/>
          <w:szCs w:val="22"/>
        </w:rPr>
        <w:t xml:space="preserve"> </w:t>
      </w:r>
      <w:r w:rsidR="00154EE8" w:rsidRPr="00154EE8">
        <w:rPr>
          <w:rFonts w:ascii="Segoe UI" w:hAnsi="Segoe UI" w:cs="Segoe UI"/>
          <w:bCs/>
          <w:i/>
          <w:szCs w:val="22"/>
        </w:rPr>
        <w:t>União Química Farmacêutica Nacional S.A.</w:t>
      </w:r>
      <w:r w:rsidRPr="004B3461">
        <w:rPr>
          <w:rFonts w:ascii="Segoe UI" w:hAnsi="Segoe UI" w:cs="Segoe UI"/>
          <w:szCs w:val="22"/>
        </w:rPr>
        <w:t xml:space="preserve">”, </w:t>
      </w:r>
      <w:r w:rsidR="00406FA9" w:rsidRPr="004B3461">
        <w:rPr>
          <w:rFonts w:ascii="Segoe UI" w:hAnsi="Segoe UI" w:cs="Segoe UI"/>
          <w:szCs w:val="22"/>
        </w:rPr>
        <w:t xml:space="preserve">por meio da qual a </w:t>
      </w:r>
      <w:r w:rsidR="00154EE8">
        <w:rPr>
          <w:rFonts w:ascii="Segoe UI" w:hAnsi="Segoe UI" w:cs="Segoe UI"/>
          <w:szCs w:val="22"/>
        </w:rPr>
        <w:t>Emissora</w:t>
      </w:r>
      <w:r w:rsidR="00406FA9" w:rsidRPr="004B3461">
        <w:rPr>
          <w:rFonts w:ascii="Segoe UI" w:hAnsi="Segoe UI" w:cs="Segoe UI"/>
          <w:szCs w:val="22"/>
        </w:rPr>
        <w:t xml:space="preserve"> emitiu as Debêntures</w:t>
      </w:r>
      <w:r w:rsidR="00E25109" w:rsidRPr="004B3461">
        <w:rPr>
          <w:rFonts w:ascii="Segoe UI" w:hAnsi="Segoe UI" w:cs="Segoe UI"/>
          <w:szCs w:val="22"/>
        </w:rPr>
        <w:t xml:space="preserve"> </w:t>
      </w:r>
      <w:r w:rsidRPr="004B3461">
        <w:rPr>
          <w:rFonts w:ascii="Segoe UI" w:hAnsi="Segoe UI" w:cs="Segoe UI"/>
          <w:szCs w:val="22"/>
        </w:rPr>
        <w:t>(“</w:t>
      </w:r>
      <w:r w:rsidRPr="009D1532">
        <w:rPr>
          <w:rFonts w:ascii="Segoe UI" w:hAnsi="Segoe UI" w:cs="Segoe UI"/>
          <w:bCs/>
          <w:szCs w:val="22"/>
          <w:u w:val="single"/>
        </w:rPr>
        <w:t>Escritura de Emissão</w:t>
      </w:r>
      <w:r w:rsidRPr="004B3461">
        <w:rPr>
          <w:rFonts w:ascii="Segoe UI" w:hAnsi="Segoe UI" w:cs="Segoe UI"/>
          <w:szCs w:val="22"/>
        </w:rPr>
        <w:t>”)</w:t>
      </w:r>
      <w:r w:rsidR="008E6E90" w:rsidRPr="004B3461">
        <w:rPr>
          <w:rFonts w:ascii="Segoe UI" w:hAnsi="Segoe UI" w:cs="Segoe UI"/>
          <w:szCs w:val="22"/>
        </w:rPr>
        <w:t>;</w:t>
      </w:r>
      <w:r w:rsidR="00561910" w:rsidRPr="004B3461">
        <w:rPr>
          <w:rFonts w:ascii="Segoe UI" w:hAnsi="Segoe UI" w:cs="Segoe UI"/>
          <w:szCs w:val="22"/>
        </w:rPr>
        <w:t xml:space="preserve"> </w:t>
      </w:r>
    </w:p>
    <w:p w14:paraId="166F5212" w14:textId="3C1A5F76" w:rsidR="00436B3C" w:rsidRPr="004B3461" w:rsidRDefault="00436B3C" w:rsidP="00110A6A">
      <w:pPr>
        <w:widowControl w:val="0"/>
        <w:numPr>
          <w:ilvl w:val="0"/>
          <w:numId w:val="9"/>
        </w:numPr>
        <w:spacing w:after="240" w:line="240" w:lineRule="auto"/>
        <w:ind w:left="663" w:right="57" w:hanging="663"/>
        <w:rPr>
          <w:rFonts w:ascii="Segoe UI" w:hAnsi="Segoe UI" w:cs="Segoe UI"/>
          <w:szCs w:val="22"/>
        </w:rPr>
      </w:pPr>
      <w:bookmarkStart w:id="6" w:name="_Hlk109630365"/>
      <w:bookmarkStart w:id="7" w:name="_Hlk87897833"/>
      <w:r w:rsidRPr="004B3461">
        <w:rPr>
          <w:rFonts w:ascii="Segoe UI" w:hAnsi="Segoe UI" w:cs="Segoe UI"/>
          <w:szCs w:val="22"/>
          <w:u w:color="000000"/>
        </w:rPr>
        <w:t xml:space="preserve">em </w:t>
      </w:r>
      <w:r w:rsidR="00154EE8">
        <w:rPr>
          <w:rFonts w:ascii="Segoe UI" w:hAnsi="Segoe UI" w:cs="Segoe UI"/>
          <w:szCs w:val="22"/>
          <w:u w:color="000000"/>
        </w:rPr>
        <w:t>23</w:t>
      </w:r>
      <w:r w:rsidRPr="004B3461">
        <w:rPr>
          <w:rFonts w:ascii="Segoe UI" w:hAnsi="Segoe UI" w:cs="Segoe UI"/>
          <w:szCs w:val="22"/>
          <w:u w:color="000000"/>
        </w:rPr>
        <w:t xml:space="preserve"> de </w:t>
      </w:r>
      <w:r w:rsidR="00154EE8">
        <w:rPr>
          <w:rFonts w:ascii="Segoe UI" w:hAnsi="Segoe UI" w:cs="Segoe UI"/>
          <w:szCs w:val="22"/>
          <w:u w:color="000000"/>
        </w:rPr>
        <w:t>novembro</w:t>
      </w:r>
      <w:r w:rsidRPr="004B3461">
        <w:rPr>
          <w:rFonts w:ascii="Segoe UI" w:hAnsi="Segoe UI" w:cs="Segoe UI"/>
          <w:szCs w:val="22"/>
          <w:u w:color="000000"/>
        </w:rPr>
        <w:t xml:space="preserve"> de 2022, em sede de Assembleia Geral dos Debenturistas da </w:t>
      </w:r>
      <w:r w:rsidR="00154EE8">
        <w:rPr>
          <w:rFonts w:ascii="Segoe UI" w:hAnsi="Segoe UI" w:cs="Segoe UI"/>
          <w:szCs w:val="22"/>
          <w:u w:color="000000"/>
        </w:rPr>
        <w:t>Emissora</w:t>
      </w:r>
      <w:r w:rsidRPr="004B3461">
        <w:rPr>
          <w:rFonts w:ascii="Segoe UI" w:hAnsi="Segoe UI" w:cs="Segoe UI"/>
          <w:szCs w:val="22"/>
          <w:u w:color="000000"/>
        </w:rPr>
        <w:t xml:space="preserve"> (“</w:t>
      </w:r>
      <w:r w:rsidRPr="009D1532">
        <w:rPr>
          <w:rFonts w:ascii="Segoe UI" w:hAnsi="Segoe UI" w:cs="Segoe UI"/>
          <w:szCs w:val="22"/>
          <w:u w:val="single" w:color="000000"/>
        </w:rPr>
        <w:t xml:space="preserve">AGD </w:t>
      </w:r>
      <w:r w:rsidR="00154EE8" w:rsidRPr="009D1532">
        <w:rPr>
          <w:rFonts w:ascii="Segoe UI" w:hAnsi="Segoe UI" w:cs="Segoe UI"/>
          <w:szCs w:val="22"/>
          <w:u w:val="single" w:color="000000"/>
        </w:rPr>
        <w:t>Emissora</w:t>
      </w:r>
      <w:r w:rsidRPr="004B3461">
        <w:rPr>
          <w:rFonts w:ascii="Segoe UI" w:hAnsi="Segoe UI" w:cs="Segoe UI"/>
          <w:szCs w:val="22"/>
          <w:u w:color="000000"/>
        </w:rPr>
        <w:t xml:space="preserve">”), devido a </w:t>
      </w:r>
      <w:r w:rsidR="00154EE8">
        <w:rPr>
          <w:rFonts w:ascii="Segoe UI" w:hAnsi="Segoe UI" w:cs="Segoe UI"/>
          <w:szCs w:val="22"/>
          <w:u w:color="000000"/>
        </w:rPr>
        <w:t>Reorganização Societária</w:t>
      </w:r>
      <w:r w:rsidR="00561F83" w:rsidRPr="004B3461">
        <w:rPr>
          <w:rFonts w:ascii="Segoe UI" w:hAnsi="Segoe UI" w:cs="Segoe UI"/>
          <w:szCs w:val="22"/>
          <w:u w:color="000000"/>
        </w:rPr>
        <w:t xml:space="preserve"> (conforme definido abaixo)</w:t>
      </w:r>
      <w:r w:rsidRPr="004B3461">
        <w:rPr>
          <w:rFonts w:ascii="Segoe UI" w:hAnsi="Segoe UI" w:cs="Segoe UI"/>
          <w:szCs w:val="22"/>
          <w:u w:color="000000"/>
        </w:rPr>
        <w:t xml:space="preserve">, foram autorizadas, dentre outras, </w:t>
      </w:r>
      <w:r w:rsidRPr="004B3461">
        <w:rPr>
          <w:rFonts w:ascii="Segoe UI" w:hAnsi="Segoe UI" w:cs="Segoe UI"/>
          <w:b/>
          <w:bCs/>
          <w:szCs w:val="22"/>
          <w:u w:color="000000"/>
        </w:rPr>
        <w:t>(a)</w:t>
      </w:r>
      <w:r w:rsidRPr="004B3461">
        <w:rPr>
          <w:rFonts w:ascii="Segoe UI" w:hAnsi="Segoe UI" w:cs="Segoe UI"/>
          <w:szCs w:val="22"/>
          <w:u w:color="000000"/>
        </w:rPr>
        <w:t xml:space="preserve"> a realização da </w:t>
      </w:r>
      <w:r w:rsidR="00F749DD">
        <w:rPr>
          <w:rFonts w:ascii="Segoe UI" w:hAnsi="Segoe UI" w:cs="Segoe UI"/>
          <w:szCs w:val="22"/>
          <w:u w:color="000000"/>
        </w:rPr>
        <w:t>Reorganização Societária</w:t>
      </w:r>
      <w:r w:rsidRPr="004B3461">
        <w:rPr>
          <w:rFonts w:ascii="Segoe UI" w:hAnsi="Segoe UI" w:cs="Segoe UI"/>
          <w:szCs w:val="22"/>
          <w:u w:color="000000"/>
        </w:rPr>
        <w:t xml:space="preserve">; </w:t>
      </w:r>
      <w:r w:rsidR="00F749DD">
        <w:rPr>
          <w:rFonts w:ascii="Segoe UI" w:hAnsi="Segoe UI" w:cs="Segoe UI"/>
          <w:szCs w:val="22"/>
          <w:u w:color="000000"/>
        </w:rPr>
        <w:t xml:space="preserve">e </w:t>
      </w:r>
      <w:r w:rsidRPr="004B3461">
        <w:rPr>
          <w:rFonts w:ascii="Segoe UI" w:hAnsi="Segoe UI" w:cs="Segoe UI"/>
          <w:b/>
          <w:bCs/>
          <w:szCs w:val="22"/>
          <w:u w:color="000000"/>
        </w:rPr>
        <w:t>(b)</w:t>
      </w:r>
      <w:r w:rsidRPr="004B3461">
        <w:rPr>
          <w:rFonts w:ascii="Segoe UI" w:hAnsi="Segoe UI" w:cs="Segoe UI"/>
          <w:szCs w:val="22"/>
          <w:u w:color="000000"/>
        </w:rPr>
        <w:t xml:space="preserve"> a celebração </w:t>
      </w:r>
      <w:r w:rsidR="005525FA" w:rsidRPr="004B3461">
        <w:rPr>
          <w:rFonts w:ascii="Segoe UI" w:hAnsi="Segoe UI" w:cs="Segoe UI"/>
          <w:szCs w:val="22"/>
          <w:u w:color="000000"/>
        </w:rPr>
        <w:t xml:space="preserve">deste </w:t>
      </w:r>
      <w:r w:rsidRPr="004B3461">
        <w:rPr>
          <w:rFonts w:ascii="Segoe UI" w:hAnsi="Segoe UI" w:cs="Segoe UI"/>
          <w:szCs w:val="22"/>
          <w:u w:color="000000"/>
        </w:rPr>
        <w:t>Aditamento;</w:t>
      </w:r>
    </w:p>
    <w:bookmarkEnd w:id="6"/>
    <w:p w14:paraId="09F54CB4" w14:textId="631F4420" w:rsidR="005C4E86" w:rsidRDefault="00967175" w:rsidP="00110A6A">
      <w:pPr>
        <w:widowControl w:val="0"/>
        <w:numPr>
          <w:ilvl w:val="0"/>
          <w:numId w:val="9"/>
        </w:numPr>
        <w:spacing w:after="240" w:line="240" w:lineRule="auto"/>
        <w:ind w:left="663" w:right="57" w:hanging="663"/>
        <w:rPr>
          <w:rFonts w:ascii="Segoe UI" w:hAnsi="Segoe UI" w:cs="Segoe UI"/>
          <w:szCs w:val="22"/>
        </w:rPr>
      </w:pPr>
      <w:r w:rsidRPr="004B3461">
        <w:rPr>
          <w:rFonts w:ascii="Segoe UI" w:hAnsi="Segoe UI" w:cs="Segoe UI"/>
          <w:szCs w:val="22"/>
        </w:rPr>
        <w:t xml:space="preserve">em </w:t>
      </w:r>
      <w:r w:rsidR="00ED17AD">
        <w:rPr>
          <w:rFonts w:ascii="Segoe UI" w:hAnsi="Segoe UI" w:cs="Segoe UI"/>
          <w:szCs w:val="22"/>
        </w:rPr>
        <w:t>24</w:t>
      </w:r>
      <w:r w:rsidR="00CC7EDF" w:rsidRPr="004B3461">
        <w:rPr>
          <w:rFonts w:ascii="Segoe UI" w:hAnsi="Segoe UI" w:cs="Segoe UI"/>
          <w:szCs w:val="22"/>
        </w:rPr>
        <w:t xml:space="preserve"> </w:t>
      </w:r>
      <w:r w:rsidRPr="004B3461">
        <w:rPr>
          <w:rFonts w:ascii="Segoe UI" w:hAnsi="Segoe UI" w:cs="Segoe UI"/>
          <w:szCs w:val="22"/>
        </w:rPr>
        <w:t xml:space="preserve">de </w:t>
      </w:r>
      <w:r w:rsidR="00ED17AD">
        <w:rPr>
          <w:rFonts w:ascii="Segoe UI" w:hAnsi="Segoe UI" w:cs="Segoe UI"/>
          <w:szCs w:val="22"/>
        </w:rPr>
        <w:t>abril</w:t>
      </w:r>
      <w:r w:rsidR="00CC7EDF" w:rsidRPr="004B3461">
        <w:rPr>
          <w:rFonts w:ascii="Segoe UI" w:hAnsi="Segoe UI" w:cs="Segoe UI"/>
          <w:szCs w:val="22"/>
        </w:rPr>
        <w:t xml:space="preserve"> </w:t>
      </w:r>
      <w:r w:rsidRPr="004B3461">
        <w:rPr>
          <w:rFonts w:ascii="Segoe UI" w:hAnsi="Segoe UI" w:cs="Segoe UI"/>
          <w:szCs w:val="22"/>
        </w:rPr>
        <w:t xml:space="preserve">de </w:t>
      </w:r>
      <w:r w:rsidR="00CC7EDF" w:rsidRPr="004B3461">
        <w:rPr>
          <w:rFonts w:ascii="Segoe UI" w:hAnsi="Segoe UI" w:cs="Segoe UI"/>
          <w:szCs w:val="22"/>
        </w:rPr>
        <w:t>202</w:t>
      </w:r>
      <w:r w:rsidR="00ED17AD">
        <w:rPr>
          <w:rFonts w:ascii="Segoe UI" w:hAnsi="Segoe UI" w:cs="Segoe UI"/>
          <w:szCs w:val="22"/>
        </w:rPr>
        <w:t>3</w:t>
      </w:r>
      <w:r w:rsidRPr="004B3461">
        <w:rPr>
          <w:rFonts w:ascii="Segoe UI" w:hAnsi="Segoe UI" w:cs="Segoe UI"/>
          <w:szCs w:val="22"/>
        </w:rPr>
        <w:t xml:space="preserve">, </w:t>
      </w:r>
      <w:r w:rsidR="00CC7EDF" w:rsidRPr="004B3461">
        <w:rPr>
          <w:rFonts w:ascii="Segoe UI" w:hAnsi="Segoe UI" w:cs="Segoe UI"/>
          <w:szCs w:val="22"/>
        </w:rPr>
        <w:t xml:space="preserve">a </w:t>
      </w:r>
      <w:r w:rsidR="00AE4309">
        <w:rPr>
          <w:rFonts w:ascii="Segoe UI" w:hAnsi="Segoe UI" w:cs="Segoe UI"/>
          <w:szCs w:val="22"/>
        </w:rPr>
        <w:t>Emissora</w:t>
      </w:r>
      <w:r w:rsidR="00F75BCB" w:rsidRPr="004B3461">
        <w:rPr>
          <w:rFonts w:ascii="Segoe UI" w:hAnsi="Segoe UI" w:cs="Segoe UI"/>
          <w:szCs w:val="22"/>
        </w:rPr>
        <w:t xml:space="preserve"> </w:t>
      </w:r>
      <w:r w:rsidR="00E16A5E">
        <w:rPr>
          <w:rFonts w:ascii="Segoe UI" w:hAnsi="Segoe UI" w:cs="Segoe UI"/>
          <w:szCs w:val="22"/>
        </w:rPr>
        <w:t xml:space="preserve">celebrou </w:t>
      </w:r>
      <w:r w:rsidR="000D007A" w:rsidRPr="004B3461">
        <w:rPr>
          <w:rFonts w:ascii="Segoe UI" w:hAnsi="Segoe UI" w:cs="Segoe UI"/>
          <w:szCs w:val="22"/>
        </w:rPr>
        <w:t xml:space="preserve">o </w:t>
      </w:r>
      <w:bookmarkStart w:id="8" w:name="_Hlk109997922"/>
      <w:r w:rsidR="000D007A" w:rsidRPr="004B3461">
        <w:rPr>
          <w:rFonts w:ascii="Segoe UI" w:hAnsi="Segoe UI" w:cs="Segoe UI"/>
          <w:i/>
          <w:iCs/>
          <w:szCs w:val="22"/>
        </w:rPr>
        <w:t xml:space="preserve">“Protocolo e Justificação de </w:t>
      </w:r>
      <w:r w:rsidR="00AE4309">
        <w:rPr>
          <w:rFonts w:ascii="Segoe UI" w:hAnsi="Segoe UI" w:cs="Segoe UI"/>
          <w:i/>
          <w:iCs/>
          <w:szCs w:val="22"/>
        </w:rPr>
        <w:t>Cisão Parcial</w:t>
      </w:r>
      <w:r w:rsidR="000D007A" w:rsidRPr="004B3461">
        <w:rPr>
          <w:rFonts w:ascii="Segoe UI" w:hAnsi="Segoe UI" w:cs="Segoe UI"/>
          <w:i/>
          <w:iCs/>
          <w:szCs w:val="22"/>
        </w:rPr>
        <w:t xml:space="preserve"> da </w:t>
      </w:r>
      <w:r w:rsidR="00AE4309">
        <w:rPr>
          <w:rFonts w:ascii="Segoe UI" w:hAnsi="Segoe UI" w:cs="Segoe UI"/>
          <w:i/>
          <w:iCs/>
          <w:szCs w:val="22"/>
        </w:rPr>
        <w:t>União Química Farmacêutica Nacional</w:t>
      </w:r>
      <w:r w:rsidR="000D007A" w:rsidRPr="004B3461">
        <w:rPr>
          <w:rFonts w:ascii="Segoe UI" w:hAnsi="Segoe UI" w:cs="Segoe UI"/>
          <w:i/>
          <w:iCs/>
          <w:szCs w:val="22"/>
        </w:rPr>
        <w:t xml:space="preserve"> S.A. </w:t>
      </w:r>
      <w:r w:rsidR="00AE4309">
        <w:rPr>
          <w:rFonts w:ascii="Segoe UI" w:hAnsi="Segoe UI" w:cs="Segoe UI"/>
          <w:i/>
          <w:iCs/>
          <w:szCs w:val="22"/>
        </w:rPr>
        <w:t>com Versão da Parcela Cindida para Sociedade a Ser Constituíd</w:t>
      </w:r>
      <w:r w:rsidR="00E16A5E">
        <w:rPr>
          <w:rFonts w:ascii="Segoe UI" w:hAnsi="Segoe UI" w:cs="Segoe UI"/>
          <w:i/>
          <w:iCs/>
          <w:szCs w:val="22"/>
        </w:rPr>
        <w:t>a</w:t>
      </w:r>
      <w:r w:rsidR="000D007A" w:rsidRPr="004B3461">
        <w:rPr>
          <w:rFonts w:ascii="Segoe UI" w:hAnsi="Segoe UI" w:cs="Segoe UI"/>
          <w:i/>
          <w:iCs/>
          <w:szCs w:val="22"/>
        </w:rPr>
        <w:t>”</w:t>
      </w:r>
      <w:r w:rsidR="000D007A" w:rsidRPr="004B3461">
        <w:rPr>
          <w:rFonts w:ascii="Segoe UI" w:hAnsi="Segoe UI" w:cs="Segoe UI"/>
          <w:szCs w:val="22"/>
        </w:rPr>
        <w:t xml:space="preserve"> (“</w:t>
      </w:r>
      <w:r w:rsidR="000D007A" w:rsidRPr="009D1532">
        <w:rPr>
          <w:rFonts w:ascii="Segoe UI" w:hAnsi="Segoe UI" w:cs="Segoe UI"/>
          <w:bCs/>
          <w:szCs w:val="22"/>
          <w:u w:val="single"/>
        </w:rPr>
        <w:t xml:space="preserve">Protocolo de </w:t>
      </w:r>
      <w:r w:rsidR="007B721E" w:rsidRPr="009D1532">
        <w:rPr>
          <w:rFonts w:ascii="Segoe UI" w:hAnsi="Segoe UI" w:cs="Segoe UI"/>
          <w:bCs/>
          <w:szCs w:val="22"/>
          <w:u w:val="single"/>
        </w:rPr>
        <w:t>Cisão Parcial</w:t>
      </w:r>
      <w:r w:rsidR="00080558" w:rsidRPr="009D1532">
        <w:rPr>
          <w:rFonts w:ascii="Segoe UI" w:hAnsi="Segoe UI" w:cs="Segoe UI"/>
          <w:bCs/>
          <w:szCs w:val="22"/>
          <w:u w:val="single"/>
        </w:rPr>
        <w:t xml:space="preserve"> </w:t>
      </w:r>
      <w:r w:rsidR="007B721E" w:rsidRPr="009D1532">
        <w:rPr>
          <w:rFonts w:ascii="Segoe UI" w:hAnsi="Segoe UI" w:cs="Segoe UI"/>
          <w:bCs/>
          <w:szCs w:val="22"/>
          <w:u w:val="single"/>
        </w:rPr>
        <w:t xml:space="preserve">da </w:t>
      </w:r>
      <w:r w:rsidR="00080558" w:rsidRPr="009D1532">
        <w:rPr>
          <w:rFonts w:ascii="Segoe UI" w:hAnsi="Segoe UI" w:cs="Segoe UI"/>
          <w:bCs/>
          <w:szCs w:val="22"/>
          <w:u w:val="single"/>
        </w:rPr>
        <w:t>Emissora</w:t>
      </w:r>
      <w:r w:rsidR="000D007A" w:rsidRPr="004B3461">
        <w:rPr>
          <w:rFonts w:ascii="Segoe UI" w:hAnsi="Segoe UI" w:cs="Segoe UI"/>
          <w:szCs w:val="22"/>
        </w:rPr>
        <w:t>”)</w:t>
      </w:r>
      <w:bookmarkEnd w:id="8"/>
      <w:r w:rsidR="000D007A" w:rsidRPr="004B3461">
        <w:rPr>
          <w:rFonts w:ascii="Segoe UI" w:hAnsi="Segoe UI" w:cs="Segoe UI"/>
          <w:szCs w:val="22"/>
        </w:rPr>
        <w:t xml:space="preserve"> concluindo </w:t>
      </w:r>
      <w:r w:rsidR="00AE4309">
        <w:rPr>
          <w:rFonts w:ascii="Segoe UI" w:hAnsi="Segoe UI" w:cs="Segoe UI"/>
          <w:szCs w:val="22"/>
        </w:rPr>
        <w:t xml:space="preserve">a </w:t>
      </w:r>
      <w:r w:rsidR="00AE4309" w:rsidRPr="00AE4309">
        <w:rPr>
          <w:rFonts w:ascii="Segoe UI" w:hAnsi="Segoe UI" w:cs="Segoe UI"/>
          <w:szCs w:val="22"/>
        </w:rPr>
        <w:t xml:space="preserve">cisão parcial da </w:t>
      </w:r>
      <w:r w:rsidR="00AE4309">
        <w:rPr>
          <w:rFonts w:ascii="Segoe UI" w:hAnsi="Segoe UI" w:cs="Segoe UI"/>
          <w:szCs w:val="22"/>
        </w:rPr>
        <w:t>Emissora</w:t>
      </w:r>
      <w:r w:rsidR="00AE4309" w:rsidRPr="00AE4309">
        <w:rPr>
          <w:rFonts w:ascii="Segoe UI" w:hAnsi="Segoe UI" w:cs="Segoe UI"/>
          <w:szCs w:val="22"/>
        </w:rPr>
        <w:t xml:space="preserve"> e a incorporação da parcela cindida </w:t>
      </w:r>
      <w:r w:rsidR="00E16A5E">
        <w:rPr>
          <w:rFonts w:ascii="Segoe UI" w:hAnsi="Segoe UI" w:cs="Segoe UI"/>
          <w:szCs w:val="22"/>
        </w:rPr>
        <w:t xml:space="preserve">pela Monte </w:t>
      </w:r>
      <w:proofErr w:type="spellStart"/>
      <w:r w:rsidR="00E16A5E">
        <w:rPr>
          <w:rFonts w:ascii="Segoe UI" w:hAnsi="Segoe UI" w:cs="Segoe UI"/>
          <w:szCs w:val="22"/>
        </w:rPr>
        <w:t>Parnon</w:t>
      </w:r>
      <w:proofErr w:type="spellEnd"/>
      <w:r w:rsidR="00E16A5E">
        <w:rPr>
          <w:rFonts w:ascii="Segoe UI" w:hAnsi="Segoe UI" w:cs="Segoe UI"/>
          <w:szCs w:val="22"/>
        </w:rPr>
        <w:t>,</w:t>
      </w:r>
      <w:r w:rsidR="00AE4309" w:rsidRPr="00AE4309">
        <w:rPr>
          <w:rFonts w:ascii="Segoe UI" w:hAnsi="Segoe UI" w:cs="Segoe UI"/>
          <w:szCs w:val="22"/>
        </w:rPr>
        <w:t xml:space="preserve"> sociedade constituída </w:t>
      </w:r>
      <w:r w:rsidR="00E16A5E">
        <w:rPr>
          <w:rFonts w:ascii="Segoe UI" w:hAnsi="Segoe UI" w:cs="Segoe UI"/>
          <w:szCs w:val="22"/>
        </w:rPr>
        <w:t xml:space="preserve">no ato </w:t>
      </w:r>
      <w:r w:rsidR="00AE4309" w:rsidRPr="00AE4309">
        <w:rPr>
          <w:rFonts w:ascii="Segoe UI" w:hAnsi="Segoe UI" w:cs="Segoe UI"/>
          <w:szCs w:val="22"/>
        </w:rPr>
        <w:t>(“</w:t>
      </w:r>
      <w:r w:rsidR="00AE4309" w:rsidRPr="009D1532">
        <w:rPr>
          <w:rFonts w:ascii="Segoe UI" w:hAnsi="Segoe UI" w:cs="Segoe UI"/>
          <w:szCs w:val="22"/>
          <w:u w:val="single"/>
        </w:rPr>
        <w:t>Cisão Parcial</w:t>
      </w:r>
      <w:r w:rsidR="00AE4309" w:rsidRPr="00AE4309">
        <w:rPr>
          <w:rFonts w:ascii="Segoe UI" w:hAnsi="Segoe UI" w:cs="Segoe UI"/>
          <w:szCs w:val="22"/>
        </w:rPr>
        <w:t>”)</w:t>
      </w:r>
      <w:r w:rsidR="000D007A" w:rsidRPr="004B3461">
        <w:rPr>
          <w:rFonts w:ascii="Segoe UI" w:hAnsi="Segoe UI" w:cs="Segoe UI"/>
          <w:szCs w:val="22"/>
        </w:rPr>
        <w:t xml:space="preserve">, </w:t>
      </w:r>
      <w:r w:rsidR="000D007A" w:rsidRPr="00254AB3">
        <w:rPr>
          <w:rFonts w:ascii="Segoe UI" w:hAnsi="Segoe UI" w:cs="Segoe UI"/>
          <w:szCs w:val="22"/>
        </w:rPr>
        <w:t>conforme previsto na cláusula 6.1</w:t>
      </w:r>
      <w:r w:rsidR="00254AB3" w:rsidRPr="00254AB3">
        <w:rPr>
          <w:rFonts w:ascii="Segoe UI" w:hAnsi="Segoe UI" w:cs="Segoe UI"/>
          <w:szCs w:val="22"/>
        </w:rPr>
        <w:t>.1</w:t>
      </w:r>
      <w:r w:rsidR="000D007A" w:rsidRPr="00254AB3">
        <w:rPr>
          <w:rFonts w:ascii="Segoe UI" w:hAnsi="Segoe UI" w:cs="Segoe UI"/>
          <w:szCs w:val="22"/>
        </w:rPr>
        <w:t>, item (</w:t>
      </w:r>
      <w:r w:rsidR="00254AB3" w:rsidRPr="00254AB3">
        <w:rPr>
          <w:rFonts w:ascii="Segoe UI" w:hAnsi="Segoe UI" w:cs="Segoe UI"/>
          <w:szCs w:val="22"/>
        </w:rPr>
        <w:t>x</w:t>
      </w:r>
      <w:r w:rsidR="000D007A" w:rsidRPr="00254AB3">
        <w:rPr>
          <w:rFonts w:ascii="Segoe UI" w:hAnsi="Segoe UI" w:cs="Segoe UI"/>
          <w:szCs w:val="22"/>
        </w:rPr>
        <w:t>i) da Escritura de Emissão</w:t>
      </w:r>
      <w:r w:rsidR="008C0F2F" w:rsidRPr="00254AB3">
        <w:rPr>
          <w:rFonts w:ascii="Segoe UI" w:hAnsi="Segoe UI" w:cs="Segoe UI"/>
          <w:szCs w:val="22"/>
        </w:rPr>
        <w:t>;</w:t>
      </w:r>
    </w:p>
    <w:p w14:paraId="228C5083" w14:textId="72B424C6" w:rsidR="005C4E86" w:rsidRPr="004B3461" w:rsidRDefault="00AC639F" w:rsidP="00110A6A">
      <w:pPr>
        <w:widowControl w:val="0"/>
        <w:numPr>
          <w:ilvl w:val="0"/>
          <w:numId w:val="9"/>
        </w:numPr>
        <w:spacing w:after="240" w:line="240" w:lineRule="auto"/>
        <w:ind w:left="663" w:right="57" w:hanging="663"/>
        <w:rPr>
          <w:rFonts w:ascii="Segoe UI" w:hAnsi="Segoe UI" w:cs="Segoe UI"/>
          <w:szCs w:val="22"/>
        </w:rPr>
      </w:pPr>
      <w:r w:rsidRPr="00AC639F">
        <w:rPr>
          <w:rFonts w:ascii="Segoe UI" w:hAnsi="Segoe UI" w:cs="Segoe UI"/>
          <w:szCs w:val="22"/>
        </w:rPr>
        <w:t xml:space="preserve">em razão do disposto acima, as Partes desejam aditar a Escritura de Emissão, para </w:t>
      </w:r>
      <w:r w:rsidRPr="00AC639F">
        <w:rPr>
          <w:rFonts w:ascii="Segoe UI" w:hAnsi="Segoe UI" w:cs="Segoe UI"/>
          <w:b/>
          <w:szCs w:val="22"/>
        </w:rPr>
        <w:t>(</w:t>
      </w:r>
      <w:r>
        <w:rPr>
          <w:rFonts w:ascii="Segoe UI" w:hAnsi="Segoe UI" w:cs="Segoe UI"/>
          <w:b/>
          <w:szCs w:val="22"/>
        </w:rPr>
        <w:t>i</w:t>
      </w:r>
      <w:r w:rsidRPr="00AC639F">
        <w:rPr>
          <w:rFonts w:ascii="Segoe UI" w:hAnsi="Segoe UI" w:cs="Segoe UI"/>
          <w:b/>
          <w:szCs w:val="22"/>
        </w:rPr>
        <w:t>)</w:t>
      </w:r>
      <w:r w:rsidRPr="00AC639F">
        <w:rPr>
          <w:rFonts w:ascii="Segoe UI" w:hAnsi="Segoe UI" w:cs="Segoe UI"/>
          <w:szCs w:val="22"/>
        </w:rPr>
        <w:t xml:space="preserve"> para incluir a Nova Fiadora como Fiadora nos termos da Cláusula </w:t>
      </w:r>
      <w:r w:rsidR="00C338D6">
        <w:rPr>
          <w:rFonts w:ascii="Segoe UI" w:hAnsi="Segoe UI" w:cs="Segoe UI"/>
          <w:szCs w:val="22"/>
        </w:rPr>
        <w:t>6.1.1</w:t>
      </w:r>
      <w:r w:rsidRPr="00AC639F">
        <w:rPr>
          <w:rFonts w:ascii="Segoe UI" w:hAnsi="Segoe UI" w:cs="Segoe UI"/>
          <w:szCs w:val="22"/>
        </w:rPr>
        <w:t>. (</w:t>
      </w:r>
      <w:proofErr w:type="spellStart"/>
      <w:r w:rsidR="00C338D6">
        <w:rPr>
          <w:rFonts w:ascii="Segoe UI" w:hAnsi="Segoe UI" w:cs="Segoe UI"/>
          <w:szCs w:val="22"/>
        </w:rPr>
        <w:t>xiv</w:t>
      </w:r>
      <w:proofErr w:type="spellEnd"/>
      <w:r w:rsidRPr="00AC639F">
        <w:rPr>
          <w:rFonts w:ascii="Segoe UI" w:hAnsi="Segoe UI" w:cs="Segoe UI"/>
          <w:szCs w:val="22"/>
        </w:rPr>
        <w:t>) da Escritura de Emissão</w:t>
      </w:r>
      <w:r w:rsidR="006C102F" w:rsidRPr="004B3461">
        <w:rPr>
          <w:rFonts w:ascii="Segoe UI" w:hAnsi="Segoe UI" w:cs="Segoe UI"/>
          <w:szCs w:val="22"/>
        </w:rPr>
        <w:t xml:space="preserve">; e </w:t>
      </w:r>
      <w:r w:rsidR="006C102F" w:rsidRPr="00AC639F">
        <w:rPr>
          <w:rFonts w:ascii="Segoe UI" w:hAnsi="Segoe UI" w:cs="Segoe UI"/>
          <w:b/>
          <w:bCs/>
          <w:szCs w:val="22"/>
        </w:rPr>
        <w:t>(</w:t>
      </w:r>
      <w:proofErr w:type="spellStart"/>
      <w:r>
        <w:rPr>
          <w:rFonts w:ascii="Segoe UI" w:hAnsi="Segoe UI" w:cs="Segoe UI"/>
          <w:b/>
          <w:bCs/>
          <w:szCs w:val="22"/>
        </w:rPr>
        <w:t>ii</w:t>
      </w:r>
      <w:proofErr w:type="spellEnd"/>
      <w:r w:rsidR="006C102F" w:rsidRPr="00AC639F">
        <w:rPr>
          <w:rFonts w:ascii="Segoe UI" w:hAnsi="Segoe UI" w:cs="Segoe UI"/>
          <w:b/>
          <w:bCs/>
          <w:szCs w:val="22"/>
        </w:rPr>
        <w:t>)</w:t>
      </w:r>
      <w:r w:rsidR="006C102F" w:rsidRPr="004B3461">
        <w:rPr>
          <w:rFonts w:ascii="Segoe UI" w:hAnsi="Segoe UI" w:cs="Segoe UI"/>
          <w:szCs w:val="22"/>
        </w:rPr>
        <w:t> </w:t>
      </w:r>
      <w:r w:rsidR="00436B3C" w:rsidRPr="004B3461">
        <w:rPr>
          <w:rFonts w:ascii="Segoe UI" w:hAnsi="Segoe UI" w:cs="Segoe UI"/>
          <w:szCs w:val="22"/>
        </w:rPr>
        <w:t xml:space="preserve">os ajustes decorrentes das deliberações da AGD </w:t>
      </w:r>
      <w:r w:rsidR="00C338D6">
        <w:rPr>
          <w:rFonts w:ascii="Segoe UI" w:hAnsi="Segoe UI" w:cs="Segoe UI"/>
          <w:szCs w:val="22"/>
        </w:rPr>
        <w:t>Emissora</w:t>
      </w:r>
      <w:r w:rsidR="009D09CB" w:rsidRPr="004B3461">
        <w:rPr>
          <w:rFonts w:ascii="Segoe UI" w:hAnsi="Segoe UI" w:cs="Segoe UI"/>
          <w:szCs w:val="22"/>
        </w:rPr>
        <w:t>.</w:t>
      </w:r>
    </w:p>
    <w:bookmarkEnd w:id="7"/>
    <w:p w14:paraId="2B75DA07" w14:textId="794BCB15" w:rsidR="005C4E86" w:rsidRPr="004B3461" w:rsidRDefault="00967175" w:rsidP="00D47DD1">
      <w:pPr>
        <w:widowControl w:val="0"/>
        <w:spacing w:before="240" w:after="240" w:line="240" w:lineRule="auto"/>
        <w:ind w:right="56"/>
        <w:rPr>
          <w:rFonts w:ascii="Segoe UI" w:hAnsi="Segoe UI" w:cs="Segoe UI"/>
          <w:szCs w:val="22"/>
        </w:rPr>
      </w:pPr>
      <w:r w:rsidRPr="004B3461">
        <w:rPr>
          <w:rFonts w:ascii="Segoe UI" w:hAnsi="Segoe UI" w:cs="Segoe UI"/>
          <w:b/>
          <w:szCs w:val="22"/>
        </w:rPr>
        <w:t xml:space="preserve">RESOLVEM </w:t>
      </w:r>
      <w:r w:rsidRPr="004B3461">
        <w:rPr>
          <w:rFonts w:ascii="Segoe UI" w:hAnsi="Segoe UI" w:cs="Segoe UI"/>
          <w:szCs w:val="22"/>
        </w:rPr>
        <w:t xml:space="preserve">as Partes, na melhor forma de direito, aditar a Escritura de Emissão, por meio do presente Aditamento, observadas as cláusulas, condições e características abaixo. </w:t>
      </w:r>
    </w:p>
    <w:p w14:paraId="633A0CB1" w14:textId="516A7BEB" w:rsidR="005C4E86" w:rsidRPr="004B3461" w:rsidRDefault="00967175" w:rsidP="005C4E86">
      <w:pPr>
        <w:widowControl w:val="0"/>
        <w:spacing w:after="240" w:line="240" w:lineRule="auto"/>
        <w:ind w:right="56"/>
        <w:rPr>
          <w:rFonts w:ascii="Segoe UI" w:hAnsi="Segoe UI" w:cs="Segoe UI"/>
          <w:szCs w:val="22"/>
        </w:rPr>
      </w:pPr>
      <w:r w:rsidRPr="004B3461">
        <w:rPr>
          <w:rFonts w:ascii="Segoe UI" w:hAnsi="Segoe UI" w:cs="Segoe UI"/>
          <w:szCs w:val="22"/>
        </w:rPr>
        <w:t>Os termos aqui iniciados em letra maiúscula, estejam no singular ou no plural, terão o significado a eles atribuídos na Escritura de Emissão.</w:t>
      </w:r>
    </w:p>
    <w:p w14:paraId="4505CD73" w14:textId="35C2E4C1" w:rsidR="005C4E86" w:rsidRPr="004B3461" w:rsidRDefault="000018A3" w:rsidP="00110A6A">
      <w:pPr>
        <w:pStyle w:val="p3"/>
        <w:widowControl w:val="0"/>
        <w:numPr>
          <w:ilvl w:val="0"/>
          <w:numId w:val="10"/>
        </w:numPr>
        <w:spacing w:after="240" w:line="240" w:lineRule="auto"/>
        <w:contextualSpacing/>
        <w:jc w:val="center"/>
        <w:rPr>
          <w:rFonts w:ascii="Segoe UI" w:hAnsi="Segoe UI" w:cs="Segoe UI"/>
          <w:szCs w:val="22"/>
        </w:rPr>
      </w:pPr>
      <w:r w:rsidRPr="004B3461">
        <w:rPr>
          <w:rFonts w:ascii="Segoe UI" w:hAnsi="Segoe UI" w:cs="Segoe UI"/>
          <w:b/>
          <w:szCs w:val="22"/>
        </w:rPr>
        <w:t xml:space="preserve"> </w:t>
      </w:r>
      <w:r w:rsidR="00967175" w:rsidRPr="004B3461">
        <w:rPr>
          <w:rFonts w:ascii="Segoe UI" w:hAnsi="Segoe UI" w:cs="Segoe UI"/>
          <w:b/>
          <w:szCs w:val="22"/>
        </w:rPr>
        <w:t>– AUTORIZAÇÃO</w:t>
      </w:r>
    </w:p>
    <w:p w14:paraId="0AA784E1" w14:textId="77777777" w:rsidR="005C4E86" w:rsidRPr="004B3461" w:rsidRDefault="005C4E86" w:rsidP="005C4E86">
      <w:pPr>
        <w:pStyle w:val="p3"/>
        <w:rPr>
          <w:rFonts w:ascii="Segoe UI" w:hAnsi="Segoe UI" w:cs="Segoe UI"/>
          <w:szCs w:val="22"/>
        </w:rPr>
      </w:pPr>
    </w:p>
    <w:p w14:paraId="65CE6724" w14:textId="3F728403" w:rsidR="005C4E86" w:rsidRPr="004B3461" w:rsidRDefault="00967175" w:rsidP="00110A6A">
      <w:pPr>
        <w:pStyle w:val="p3"/>
        <w:widowControl w:val="0"/>
        <w:numPr>
          <w:ilvl w:val="1"/>
          <w:numId w:val="10"/>
        </w:numPr>
        <w:spacing w:after="240" w:line="240" w:lineRule="auto"/>
        <w:contextualSpacing/>
        <w:rPr>
          <w:rFonts w:ascii="Segoe UI" w:hAnsi="Segoe UI" w:cs="Segoe UI"/>
          <w:szCs w:val="22"/>
        </w:rPr>
      </w:pPr>
      <w:r w:rsidRPr="004B3461">
        <w:rPr>
          <w:rFonts w:ascii="Segoe UI" w:hAnsi="Segoe UI" w:cs="Segoe UI"/>
          <w:bCs/>
          <w:szCs w:val="22"/>
          <w:u w:val="single"/>
        </w:rPr>
        <w:t>Da Autorização</w:t>
      </w:r>
      <w:r w:rsidR="000A729E" w:rsidRPr="004B3461">
        <w:rPr>
          <w:rFonts w:ascii="Segoe UI" w:hAnsi="Segoe UI" w:cs="Segoe UI"/>
          <w:bCs/>
          <w:szCs w:val="22"/>
        </w:rPr>
        <w:t xml:space="preserve">. </w:t>
      </w:r>
      <w:r w:rsidR="000A729E" w:rsidRPr="004B3461">
        <w:rPr>
          <w:rFonts w:ascii="Segoe UI" w:hAnsi="Segoe UI" w:cs="Segoe UI"/>
          <w:snapToGrid w:val="0"/>
          <w:szCs w:val="22"/>
        </w:rPr>
        <w:t xml:space="preserve">O presente Aditamento é celebrado de comum acordo entre as Partes e com base na </w:t>
      </w:r>
      <w:r w:rsidR="000A729E" w:rsidRPr="00C338D6">
        <w:rPr>
          <w:rFonts w:ascii="Segoe UI" w:hAnsi="Segoe UI" w:cs="Segoe UI"/>
          <w:b/>
          <w:bCs/>
          <w:snapToGrid w:val="0"/>
          <w:szCs w:val="22"/>
        </w:rPr>
        <w:t>(i)</w:t>
      </w:r>
      <w:r w:rsidR="000A729E" w:rsidRPr="004B3461">
        <w:rPr>
          <w:rFonts w:ascii="Segoe UI" w:hAnsi="Segoe UI" w:cs="Segoe UI"/>
          <w:snapToGrid w:val="0"/>
          <w:szCs w:val="22"/>
        </w:rPr>
        <w:t xml:space="preserve"> AGD </w:t>
      </w:r>
      <w:r w:rsidR="00C338D6">
        <w:rPr>
          <w:rFonts w:ascii="Segoe UI" w:hAnsi="Segoe UI" w:cs="Segoe UI"/>
          <w:snapToGrid w:val="0"/>
          <w:szCs w:val="22"/>
        </w:rPr>
        <w:t>Emissora</w:t>
      </w:r>
      <w:r w:rsidR="000A729E" w:rsidRPr="004B3461">
        <w:rPr>
          <w:rFonts w:ascii="Segoe UI" w:hAnsi="Segoe UI" w:cs="Segoe UI"/>
          <w:snapToGrid w:val="0"/>
          <w:szCs w:val="22"/>
        </w:rPr>
        <w:t xml:space="preserve">; </w:t>
      </w:r>
      <w:r w:rsidR="000A729E" w:rsidRPr="00C338D6">
        <w:rPr>
          <w:rFonts w:ascii="Segoe UI" w:hAnsi="Segoe UI" w:cs="Segoe UI"/>
          <w:b/>
          <w:bCs/>
          <w:snapToGrid w:val="0"/>
          <w:szCs w:val="22"/>
        </w:rPr>
        <w:t>(</w:t>
      </w:r>
      <w:proofErr w:type="spellStart"/>
      <w:r w:rsidR="000A729E" w:rsidRPr="00C338D6">
        <w:rPr>
          <w:rFonts w:ascii="Segoe UI" w:hAnsi="Segoe UI" w:cs="Segoe UI"/>
          <w:b/>
          <w:bCs/>
          <w:snapToGrid w:val="0"/>
          <w:szCs w:val="22"/>
        </w:rPr>
        <w:t>ii</w:t>
      </w:r>
      <w:proofErr w:type="spellEnd"/>
      <w:r w:rsidR="000A729E" w:rsidRPr="00C338D6">
        <w:rPr>
          <w:rFonts w:ascii="Segoe UI" w:hAnsi="Segoe UI" w:cs="Segoe UI"/>
          <w:b/>
          <w:bCs/>
          <w:snapToGrid w:val="0"/>
          <w:szCs w:val="22"/>
        </w:rPr>
        <w:t>)</w:t>
      </w:r>
      <w:r w:rsidR="000A729E" w:rsidRPr="004B3461">
        <w:rPr>
          <w:rFonts w:ascii="Segoe UI" w:hAnsi="Segoe UI" w:cs="Segoe UI"/>
          <w:snapToGrid w:val="0"/>
          <w:szCs w:val="22"/>
        </w:rPr>
        <w:t xml:space="preserve"> </w:t>
      </w:r>
      <w:r w:rsidR="00384080" w:rsidRPr="00384080">
        <w:rPr>
          <w:rFonts w:ascii="Segoe UI" w:hAnsi="Segoe UI" w:cs="Segoe UI"/>
          <w:bCs/>
          <w:snapToGrid w:val="0"/>
          <w:szCs w:val="22"/>
        </w:rPr>
        <w:t>AGE Emissora Reorganização Societária</w:t>
      </w:r>
      <w:r w:rsidR="00ED17AD">
        <w:rPr>
          <w:rFonts w:ascii="Segoe UI" w:hAnsi="Segoe UI" w:cs="Segoe UI"/>
          <w:snapToGrid w:val="0"/>
          <w:szCs w:val="22"/>
        </w:rPr>
        <w:t>.</w:t>
      </w:r>
    </w:p>
    <w:p w14:paraId="4BE33642" w14:textId="77777777" w:rsidR="000C6FC7" w:rsidRPr="004B3461" w:rsidRDefault="000C6FC7" w:rsidP="005C4E86">
      <w:pPr>
        <w:pStyle w:val="p3"/>
        <w:ind w:left="709"/>
        <w:rPr>
          <w:rFonts w:ascii="Segoe UI" w:hAnsi="Segoe UI" w:cs="Segoe UI"/>
          <w:szCs w:val="22"/>
        </w:rPr>
      </w:pPr>
    </w:p>
    <w:p w14:paraId="5293F1B8" w14:textId="10CE8E7E" w:rsidR="005C4E86" w:rsidRPr="004B3461" w:rsidRDefault="000018A3" w:rsidP="00110A6A">
      <w:pPr>
        <w:pStyle w:val="p3"/>
        <w:widowControl w:val="0"/>
        <w:numPr>
          <w:ilvl w:val="0"/>
          <w:numId w:val="10"/>
        </w:numPr>
        <w:spacing w:after="240" w:line="240" w:lineRule="auto"/>
        <w:contextualSpacing/>
        <w:jc w:val="center"/>
        <w:rPr>
          <w:rFonts w:ascii="Segoe UI" w:hAnsi="Segoe UI" w:cs="Segoe UI"/>
          <w:szCs w:val="22"/>
        </w:rPr>
      </w:pPr>
      <w:r w:rsidRPr="004B3461">
        <w:rPr>
          <w:rFonts w:ascii="Segoe UI" w:hAnsi="Segoe UI" w:cs="Segoe UI"/>
          <w:b/>
          <w:szCs w:val="22"/>
        </w:rPr>
        <w:t xml:space="preserve"> </w:t>
      </w:r>
      <w:r w:rsidR="00967175" w:rsidRPr="004B3461">
        <w:rPr>
          <w:rFonts w:ascii="Segoe UI" w:hAnsi="Segoe UI" w:cs="Segoe UI"/>
          <w:b/>
          <w:szCs w:val="22"/>
        </w:rPr>
        <w:t xml:space="preserve">- REQUISITOS </w:t>
      </w:r>
    </w:p>
    <w:p w14:paraId="10AD0B72" w14:textId="77777777" w:rsidR="005C4E86" w:rsidRPr="004B3461" w:rsidRDefault="005C4E86" w:rsidP="005C4E86">
      <w:pPr>
        <w:pStyle w:val="p3"/>
        <w:rPr>
          <w:rFonts w:ascii="Segoe UI" w:hAnsi="Segoe UI" w:cs="Segoe UI"/>
          <w:szCs w:val="22"/>
        </w:rPr>
      </w:pPr>
    </w:p>
    <w:p w14:paraId="599CC198" w14:textId="12BF4129" w:rsidR="005C4E86" w:rsidRPr="007B1017" w:rsidRDefault="00967175" w:rsidP="00110A6A">
      <w:pPr>
        <w:pStyle w:val="p3"/>
        <w:widowControl w:val="0"/>
        <w:numPr>
          <w:ilvl w:val="1"/>
          <w:numId w:val="10"/>
        </w:numPr>
        <w:spacing w:after="240" w:line="240" w:lineRule="auto"/>
        <w:contextualSpacing/>
        <w:rPr>
          <w:rFonts w:ascii="Segoe UI" w:hAnsi="Segoe UI" w:cs="Segoe UI"/>
          <w:bCs/>
          <w:szCs w:val="22"/>
          <w:u w:val="single"/>
        </w:rPr>
      </w:pPr>
      <w:r w:rsidRPr="004B3461">
        <w:rPr>
          <w:rFonts w:ascii="Segoe UI" w:hAnsi="Segoe UI" w:cs="Segoe UI"/>
          <w:bCs/>
          <w:szCs w:val="22"/>
          <w:u w:val="single"/>
        </w:rPr>
        <w:t>Da Inscrição deste Aditamento na JUCESP</w:t>
      </w:r>
      <w:r w:rsidR="000A729E" w:rsidRPr="004B3461">
        <w:rPr>
          <w:rFonts w:ascii="Segoe UI" w:hAnsi="Segoe UI" w:cs="Segoe UI"/>
          <w:bCs/>
          <w:szCs w:val="22"/>
        </w:rPr>
        <w:t xml:space="preserve">. </w:t>
      </w:r>
      <w:r w:rsidR="000A729E" w:rsidRPr="004B3461">
        <w:rPr>
          <w:rFonts w:ascii="Segoe UI" w:hAnsi="Segoe UI" w:cs="Segoe UI"/>
          <w:szCs w:val="22"/>
        </w:rPr>
        <w:t xml:space="preserve">Nos termos da Cláusula </w:t>
      </w:r>
      <w:r w:rsidR="00F027A2">
        <w:rPr>
          <w:rFonts w:ascii="Segoe UI" w:hAnsi="Segoe UI" w:cs="Segoe UI"/>
          <w:szCs w:val="22"/>
        </w:rPr>
        <w:t>2.2.2</w:t>
      </w:r>
      <w:r w:rsidR="000A729E" w:rsidRPr="004B3461">
        <w:rPr>
          <w:rFonts w:ascii="Segoe UI" w:hAnsi="Segoe UI" w:cs="Segoe UI"/>
          <w:szCs w:val="22"/>
        </w:rPr>
        <w:t xml:space="preserve">. da Escritura de Emissão, o presente Aditamento será devidamente protocolado </w:t>
      </w:r>
      <w:r w:rsidR="00F027A2">
        <w:rPr>
          <w:rFonts w:ascii="Segoe UI" w:hAnsi="Segoe UI" w:cs="Segoe UI"/>
          <w:szCs w:val="22"/>
        </w:rPr>
        <w:t xml:space="preserve">para registro </w:t>
      </w:r>
      <w:r w:rsidR="000A729E" w:rsidRPr="004B3461">
        <w:rPr>
          <w:rFonts w:ascii="Segoe UI" w:hAnsi="Segoe UI" w:cs="Segoe UI"/>
          <w:szCs w:val="22"/>
        </w:rPr>
        <w:t xml:space="preserve">na JUCESP </w:t>
      </w:r>
      <w:r w:rsidR="00F027A2" w:rsidRPr="00F027A2">
        <w:rPr>
          <w:rFonts w:ascii="Segoe UI" w:hAnsi="Segoe UI" w:cs="Segoe UI"/>
          <w:szCs w:val="22"/>
        </w:rPr>
        <w:t>em até 5 (cinco) Dias Úteis contados da data da respectiva assinatura, de acordo com o artigo 62, inciso III, parágrafo 3º da Lei das Sociedades por Ações</w:t>
      </w:r>
      <w:r w:rsidR="00F027A2">
        <w:rPr>
          <w:rFonts w:ascii="Segoe UI" w:hAnsi="Segoe UI" w:cs="Segoe UI"/>
          <w:szCs w:val="22"/>
        </w:rPr>
        <w:t xml:space="preserve"> </w:t>
      </w:r>
      <w:r w:rsidR="00F027A2" w:rsidRPr="004B3461">
        <w:rPr>
          <w:rFonts w:ascii="Segoe UI" w:hAnsi="Segoe UI" w:cs="Segoe UI"/>
          <w:szCs w:val="22"/>
        </w:rPr>
        <w:t>(“</w:t>
      </w:r>
      <w:r w:rsidR="00F027A2" w:rsidRPr="009D1532">
        <w:rPr>
          <w:rFonts w:ascii="Segoe UI" w:hAnsi="Segoe UI" w:cs="Segoe UI"/>
          <w:szCs w:val="22"/>
          <w:u w:val="single"/>
        </w:rPr>
        <w:t>Lei das Sociedades por Ações</w:t>
      </w:r>
      <w:r w:rsidR="00F027A2" w:rsidRPr="004B3461">
        <w:rPr>
          <w:rFonts w:ascii="Segoe UI" w:hAnsi="Segoe UI" w:cs="Segoe UI"/>
          <w:szCs w:val="22"/>
        </w:rPr>
        <w:t>”)</w:t>
      </w:r>
      <w:r w:rsidR="00F027A2" w:rsidRPr="00F027A2">
        <w:rPr>
          <w:rFonts w:ascii="Segoe UI" w:hAnsi="Segoe UI" w:cs="Segoe UI"/>
          <w:szCs w:val="22"/>
        </w:rPr>
        <w:t xml:space="preserve">, </w:t>
      </w:r>
      <w:r w:rsidR="00F027A2" w:rsidRPr="00F027A2">
        <w:rPr>
          <w:rFonts w:ascii="Segoe UI" w:hAnsi="Segoe UI" w:cs="Segoe UI"/>
          <w:szCs w:val="22"/>
        </w:rPr>
        <w:lastRenderedPageBreak/>
        <w:t xml:space="preserve">devendo ser enviadas cópias eletrônicas (PDF) dos comprovantes de protocolo ao Agente Fiduciário em até 1 (um) Dia Útil da data de protocolo. </w:t>
      </w:r>
      <w:r w:rsidR="007B1017">
        <w:rPr>
          <w:rFonts w:ascii="Segoe UI" w:hAnsi="Segoe UI" w:cs="Segoe UI"/>
          <w:szCs w:val="22"/>
        </w:rPr>
        <w:t>O presente Aditamento</w:t>
      </w:r>
      <w:r w:rsidR="00F027A2" w:rsidRPr="00F027A2">
        <w:rPr>
          <w:rFonts w:ascii="Segoe UI" w:hAnsi="Segoe UI" w:cs="Segoe UI"/>
          <w:szCs w:val="22"/>
        </w:rPr>
        <w:t xml:space="preserve"> </w:t>
      </w:r>
      <w:r w:rsidR="007B1017">
        <w:rPr>
          <w:rFonts w:ascii="Segoe UI" w:hAnsi="Segoe UI" w:cs="Segoe UI"/>
          <w:szCs w:val="22"/>
        </w:rPr>
        <w:t>será</w:t>
      </w:r>
      <w:r w:rsidR="00F027A2" w:rsidRPr="00F027A2">
        <w:rPr>
          <w:rFonts w:ascii="Segoe UI" w:hAnsi="Segoe UI" w:cs="Segoe UI"/>
          <w:szCs w:val="22"/>
        </w:rPr>
        <w:t xml:space="preserve"> registrado no prazo de até 30 (trinta) dias contados da data da assinatura, sendo possível a prorrogação deste prazo por iguais períodos caso: </w:t>
      </w:r>
      <w:r w:rsidR="00F027A2" w:rsidRPr="00F027A2">
        <w:rPr>
          <w:rFonts w:ascii="Segoe UI" w:hAnsi="Segoe UI" w:cs="Segoe UI"/>
          <w:b/>
          <w:szCs w:val="22"/>
        </w:rPr>
        <w:t>(i)</w:t>
      </w:r>
      <w:r w:rsidR="00F027A2" w:rsidRPr="00F027A2">
        <w:rPr>
          <w:rFonts w:ascii="Segoe UI" w:hAnsi="Segoe UI" w:cs="Segoe UI"/>
          <w:szCs w:val="22"/>
        </w:rPr>
        <w:t xml:space="preserve"> sejam formuladas exigências pela JUCESP, mediante a apresentação, pela Emissora ao Agente Fiduciário e comprovante de cumprimento tempestivo pela Emissora, de referida exigência; ou </w:t>
      </w:r>
      <w:r w:rsidR="00F027A2" w:rsidRPr="00F027A2">
        <w:rPr>
          <w:rFonts w:ascii="Segoe UI" w:hAnsi="Segoe UI" w:cs="Segoe UI"/>
          <w:b/>
          <w:szCs w:val="22"/>
        </w:rPr>
        <w:t>(</w:t>
      </w:r>
      <w:proofErr w:type="spellStart"/>
      <w:r w:rsidR="00F027A2" w:rsidRPr="00F027A2">
        <w:rPr>
          <w:rFonts w:ascii="Segoe UI" w:hAnsi="Segoe UI" w:cs="Segoe UI"/>
          <w:b/>
          <w:szCs w:val="22"/>
        </w:rPr>
        <w:t>ii</w:t>
      </w:r>
      <w:proofErr w:type="spellEnd"/>
      <w:r w:rsidR="00F027A2" w:rsidRPr="00F027A2">
        <w:rPr>
          <w:rFonts w:ascii="Segoe UI" w:hAnsi="Segoe UI" w:cs="Segoe UI"/>
          <w:b/>
          <w:szCs w:val="22"/>
        </w:rPr>
        <w:t>)</w:t>
      </w:r>
      <w:r w:rsidR="00F027A2" w:rsidRPr="00F027A2">
        <w:rPr>
          <w:rFonts w:ascii="Segoe UI" w:hAnsi="Segoe UI" w:cs="Segoe UI"/>
          <w:szCs w:val="22"/>
        </w:rPr>
        <w:t xml:space="preserve"> não haja qualquer manifestação da JUCESP sobre o deferimento ou não do registro </w:t>
      </w:r>
      <w:r w:rsidR="007B1017">
        <w:rPr>
          <w:rFonts w:ascii="Segoe UI" w:hAnsi="Segoe UI" w:cs="Segoe UI"/>
          <w:szCs w:val="22"/>
        </w:rPr>
        <w:t>deste Aditamento</w:t>
      </w:r>
      <w:r w:rsidR="00F027A2" w:rsidRPr="00F027A2">
        <w:rPr>
          <w:rFonts w:ascii="Segoe UI" w:hAnsi="Segoe UI" w:cs="Segoe UI"/>
          <w:szCs w:val="22"/>
        </w:rPr>
        <w:t xml:space="preserve"> até o término do referido prazo. A Emissora se compromete a enviar ao Agente Fiduciário 1 (uma) cópia eletrônica (PDF) </w:t>
      </w:r>
      <w:r w:rsidR="007B1017">
        <w:rPr>
          <w:rFonts w:ascii="Segoe UI" w:hAnsi="Segoe UI" w:cs="Segoe UI"/>
          <w:szCs w:val="22"/>
        </w:rPr>
        <w:t>deste Aditamento</w:t>
      </w:r>
      <w:r w:rsidR="00F027A2" w:rsidRPr="00F027A2">
        <w:rPr>
          <w:rFonts w:ascii="Segoe UI" w:hAnsi="Segoe UI" w:cs="Segoe UI"/>
          <w:szCs w:val="22"/>
        </w:rPr>
        <w:t xml:space="preserve"> devidamente registrado na JUCESP em até 2 (dois) Dias Úteis após a obtenção do referido registro e 1 (uma) via original </w:t>
      </w:r>
      <w:r w:rsidR="007B1017">
        <w:rPr>
          <w:rFonts w:ascii="Segoe UI" w:hAnsi="Segoe UI" w:cs="Segoe UI"/>
          <w:szCs w:val="22"/>
        </w:rPr>
        <w:t>deste Aditamento</w:t>
      </w:r>
      <w:r w:rsidR="00F027A2" w:rsidRPr="00F027A2">
        <w:rPr>
          <w:rFonts w:ascii="Segoe UI" w:hAnsi="Segoe UI" w:cs="Segoe UI"/>
          <w:szCs w:val="22"/>
        </w:rPr>
        <w:t xml:space="preserve"> devidamente registrado na JUCESP em até 5 (cinco) Dias Úteis após a obtenção do referido registro</w:t>
      </w:r>
      <w:r w:rsidR="000A729E" w:rsidRPr="004B3461">
        <w:rPr>
          <w:rFonts w:ascii="Segoe UI" w:hAnsi="Segoe UI" w:cs="Segoe UI"/>
          <w:szCs w:val="22"/>
        </w:rPr>
        <w:t>.</w:t>
      </w:r>
    </w:p>
    <w:p w14:paraId="4E337884" w14:textId="77777777" w:rsidR="007B1017" w:rsidRPr="007B1017" w:rsidRDefault="007B1017" w:rsidP="007B1017">
      <w:pPr>
        <w:pStyle w:val="p3"/>
        <w:widowControl w:val="0"/>
        <w:spacing w:after="240" w:line="240" w:lineRule="auto"/>
        <w:contextualSpacing/>
        <w:rPr>
          <w:rFonts w:ascii="Segoe UI" w:hAnsi="Segoe UI" w:cs="Segoe UI"/>
          <w:bCs/>
          <w:szCs w:val="22"/>
          <w:u w:val="single"/>
        </w:rPr>
      </w:pPr>
    </w:p>
    <w:p w14:paraId="5FDBEA7A" w14:textId="1B95C581" w:rsidR="007B1017" w:rsidRPr="004B3461" w:rsidRDefault="007B1017" w:rsidP="00110A6A">
      <w:pPr>
        <w:pStyle w:val="p3"/>
        <w:widowControl w:val="0"/>
        <w:numPr>
          <w:ilvl w:val="1"/>
          <w:numId w:val="10"/>
        </w:numPr>
        <w:spacing w:after="240" w:line="240" w:lineRule="auto"/>
        <w:contextualSpacing/>
        <w:rPr>
          <w:rFonts w:ascii="Segoe UI" w:hAnsi="Segoe UI" w:cs="Segoe UI"/>
          <w:bCs/>
          <w:szCs w:val="22"/>
          <w:u w:val="single"/>
        </w:rPr>
      </w:pPr>
      <w:r w:rsidRPr="004B3461">
        <w:rPr>
          <w:rFonts w:ascii="Segoe UI" w:hAnsi="Segoe UI" w:cs="Segoe UI"/>
          <w:bCs/>
          <w:szCs w:val="22"/>
          <w:u w:val="single"/>
        </w:rPr>
        <w:t xml:space="preserve">Da Inscrição deste Aditamento </w:t>
      </w:r>
      <w:r>
        <w:rPr>
          <w:rFonts w:ascii="Segoe UI" w:hAnsi="Segoe UI" w:cs="Segoe UI"/>
          <w:bCs/>
          <w:szCs w:val="22"/>
          <w:u w:val="single"/>
        </w:rPr>
        <w:t>no</w:t>
      </w:r>
      <w:r w:rsidR="00FF362B">
        <w:rPr>
          <w:rFonts w:ascii="Segoe UI" w:hAnsi="Segoe UI" w:cs="Segoe UI"/>
          <w:bCs/>
          <w:szCs w:val="22"/>
          <w:u w:val="single"/>
        </w:rPr>
        <w:t>s Cartórios de</w:t>
      </w:r>
      <w:r>
        <w:rPr>
          <w:rFonts w:ascii="Segoe UI" w:hAnsi="Segoe UI" w:cs="Segoe UI"/>
          <w:bCs/>
          <w:szCs w:val="22"/>
          <w:u w:val="single"/>
        </w:rPr>
        <w:t xml:space="preserve"> RTD</w:t>
      </w:r>
      <w:r w:rsidRPr="004B3461">
        <w:rPr>
          <w:rFonts w:ascii="Segoe UI" w:hAnsi="Segoe UI" w:cs="Segoe UI"/>
          <w:bCs/>
          <w:szCs w:val="22"/>
        </w:rPr>
        <w:t xml:space="preserve">. </w:t>
      </w:r>
      <w:r w:rsidRPr="004B3461">
        <w:rPr>
          <w:rFonts w:ascii="Segoe UI" w:hAnsi="Segoe UI" w:cs="Segoe UI"/>
          <w:szCs w:val="22"/>
        </w:rPr>
        <w:t xml:space="preserve">Nos termos da Cláusula </w:t>
      </w:r>
      <w:r>
        <w:rPr>
          <w:rFonts w:ascii="Segoe UI" w:hAnsi="Segoe UI" w:cs="Segoe UI"/>
          <w:szCs w:val="22"/>
        </w:rPr>
        <w:t>2.2.3</w:t>
      </w:r>
      <w:r w:rsidRPr="004B3461">
        <w:rPr>
          <w:rFonts w:ascii="Segoe UI" w:hAnsi="Segoe UI" w:cs="Segoe UI"/>
          <w:szCs w:val="22"/>
        </w:rPr>
        <w:t xml:space="preserve">. da Escritura de Emissão, o presente Aditamento </w:t>
      </w:r>
      <w:r>
        <w:rPr>
          <w:rFonts w:ascii="Segoe UI" w:hAnsi="Segoe UI" w:cs="Segoe UI"/>
          <w:szCs w:val="22"/>
        </w:rPr>
        <w:t>e</w:t>
      </w:r>
      <w:r w:rsidRPr="007B1017">
        <w:rPr>
          <w:rFonts w:ascii="Segoe UI" w:hAnsi="Segoe UI" w:cs="Segoe UI"/>
          <w:szCs w:val="22"/>
        </w:rPr>
        <w:t>m atendimento ao disposto no artigo 129 da Lei nº 6.015, de 31 de dezembro de 1973 (“</w:t>
      </w:r>
      <w:r w:rsidRPr="009D1532">
        <w:rPr>
          <w:rFonts w:ascii="Segoe UI" w:hAnsi="Segoe UI" w:cs="Segoe UI"/>
          <w:szCs w:val="22"/>
          <w:u w:val="single"/>
        </w:rPr>
        <w:t>Lei de Registros Públicos</w:t>
      </w:r>
      <w:r w:rsidRPr="007B1017">
        <w:rPr>
          <w:rFonts w:ascii="Segoe UI" w:hAnsi="Segoe UI" w:cs="Segoe UI"/>
          <w:szCs w:val="22"/>
        </w:rPr>
        <w:t xml:space="preserve">”), conforme alterada, em decorrência da constituição da Fiança outorgada pelos Fiadores, nos termos da Cláusula </w:t>
      </w:r>
      <w:r w:rsidRPr="007B1017">
        <w:rPr>
          <w:rFonts w:ascii="Segoe UI" w:hAnsi="Segoe UI" w:cs="Segoe UI"/>
          <w:szCs w:val="22"/>
        </w:rPr>
        <w:fldChar w:fldCharType="begin"/>
      </w:r>
      <w:r w:rsidRPr="007B1017">
        <w:rPr>
          <w:rFonts w:ascii="Segoe UI" w:hAnsi="Segoe UI" w:cs="Segoe UI"/>
          <w:szCs w:val="22"/>
        </w:rPr>
        <w:instrText xml:space="preserve"> REF _Ref19221145 \r \h  \* MERGEFORMAT </w:instrText>
      </w:r>
      <w:r w:rsidRPr="007B1017">
        <w:rPr>
          <w:rFonts w:ascii="Segoe UI" w:hAnsi="Segoe UI" w:cs="Segoe UI"/>
          <w:szCs w:val="22"/>
        </w:rPr>
      </w:r>
      <w:r w:rsidRPr="007B1017">
        <w:rPr>
          <w:rFonts w:ascii="Segoe UI" w:hAnsi="Segoe UI" w:cs="Segoe UI"/>
          <w:szCs w:val="22"/>
        </w:rPr>
        <w:fldChar w:fldCharType="separate"/>
      </w:r>
      <w:r w:rsidRPr="007B1017">
        <w:rPr>
          <w:rFonts w:ascii="Segoe UI" w:hAnsi="Segoe UI" w:cs="Segoe UI"/>
          <w:szCs w:val="22"/>
        </w:rPr>
        <w:t>5.2.1</w:t>
      </w:r>
      <w:r w:rsidRPr="007B1017">
        <w:rPr>
          <w:rFonts w:ascii="Segoe UI" w:hAnsi="Segoe UI" w:cs="Segoe UI"/>
          <w:szCs w:val="22"/>
        </w:rPr>
        <w:fldChar w:fldCharType="end"/>
      </w:r>
      <w:r w:rsidRPr="007B1017">
        <w:rPr>
          <w:rFonts w:ascii="Segoe UI" w:hAnsi="Segoe UI" w:cs="Segoe UI"/>
          <w:szCs w:val="22"/>
        </w:rPr>
        <w:t xml:space="preserve"> </w:t>
      </w:r>
      <w:r>
        <w:rPr>
          <w:rFonts w:ascii="Segoe UI" w:hAnsi="Segoe UI" w:cs="Segoe UI"/>
          <w:szCs w:val="22"/>
        </w:rPr>
        <w:t>da Escritura de Emissão</w:t>
      </w:r>
      <w:r w:rsidRPr="007B1017">
        <w:rPr>
          <w:rFonts w:ascii="Segoe UI" w:hAnsi="Segoe UI" w:cs="Segoe UI"/>
          <w:szCs w:val="22"/>
        </w:rPr>
        <w:t xml:space="preserve">, </w:t>
      </w:r>
      <w:r>
        <w:rPr>
          <w:rFonts w:ascii="Segoe UI" w:hAnsi="Segoe UI" w:cs="Segoe UI"/>
          <w:szCs w:val="22"/>
        </w:rPr>
        <w:t>este Aditamento será</w:t>
      </w:r>
      <w:r w:rsidRPr="007B1017">
        <w:rPr>
          <w:rFonts w:ascii="Segoe UI" w:hAnsi="Segoe UI" w:cs="Segoe UI"/>
          <w:szCs w:val="22"/>
        </w:rPr>
        <w:t xml:space="preserve"> </w:t>
      </w:r>
      <w:r w:rsidRPr="007B1017">
        <w:rPr>
          <w:rFonts w:ascii="Segoe UI" w:hAnsi="Segoe UI" w:cs="Segoe UI"/>
          <w:b/>
          <w:bCs/>
          <w:szCs w:val="22"/>
        </w:rPr>
        <w:t xml:space="preserve">(i) </w:t>
      </w:r>
      <w:r w:rsidRPr="007B1017">
        <w:rPr>
          <w:rFonts w:ascii="Segoe UI" w:hAnsi="Segoe UI" w:cs="Segoe UI"/>
          <w:szCs w:val="22"/>
        </w:rPr>
        <w:t xml:space="preserve">protocolado nos competentes cartórios de registro de títulos e documentos do domicílio das Partes, </w:t>
      </w:r>
      <w:r w:rsidRPr="007B1017">
        <w:rPr>
          <w:rFonts w:ascii="Segoe UI" w:hAnsi="Segoe UI" w:cs="Segoe UI"/>
          <w:b/>
          <w:bCs/>
          <w:szCs w:val="22"/>
        </w:rPr>
        <w:t>(a</w:t>
      </w:r>
      <w:r w:rsidRPr="007B1017">
        <w:rPr>
          <w:rFonts w:ascii="Segoe UI" w:hAnsi="Segoe UI" w:cs="Segoe UI"/>
          <w:b/>
          <w:szCs w:val="22"/>
        </w:rPr>
        <w:t>)</w:t>
      </w:r>
      <w:r w:rsidRPr="007B1017">
        <w:rPr>
          <w:rFonts w:ascii="Segoe UI" w:hAnsi="Segoe UI" w:cs="Segoe UI"/>
          <w:szCs w:val="22"/>
        </w:rPr>
        <w:t xml:space="preserve"> da Comarca da Cidade de São Paulo, Estado de São Paulo; e </w:t>
      </w:r>
      <w:r w:rsidRPr="007B1017">
        <w:rPr>
          <w:rFonts w:ascii="Segoe UI" w:hAnsi="Segoe UI" w:cs="Segoe UI"/>
          <w:b/>
          <w:szCs w:val="22"/>
        </w:rPr>
        <w:t>(</w:t>
      </w:r>
      <w:r w:rsidRPr="007B1017">
        <w:rPr>
          <w:rFonts w:ascii="Segoe UI" w:hAnsi="Segoe UI" w:cs="Segoe UI"/>
          <w:b/>
          <w:bCs/>
          <w:szCs w:val="22"/>
        </w:rPr>
        <w:t>b</w:t>
      </w:r>
      <w:r w:rsidRPr="007B1017">
        <w:rPr>
          <w:rFonts w:ascii="Segoe UI" w:hAnsi="Segoe UI" w:cs="Segoe UI"/>
          <w:b/>
          <w:szCs w:val="22"/>
        </w:rPr>
        <w:t>)</w:t>
      </w:r>
      <w:r w:rsidRPr="007B1017">
        <w:rPr>
          <w:rFonts w:ascii="Segoe UI" w:hAnsi="Segoe UI" w:cs="Segoe UI"/>
          <w:szCs w:val="22"/>
        </w:rPr>
        <w:t xml:space="preserve"> da Comarca de Itapecerica da Serra, Estado de São Paulo, tendo em vista que compete a este cartório o registro de documentos que tenham como partes sociedades com sede na cidade de Embu Guaçu, (“</w:t>
      </w:r>
      <w:r w:rsidRPr="009D1532">
        <w:rPr>
          <w:rFonts w:ascii="Segoe UI" w:hAnsi="Segoe UI" w:cs="Segoe UI"/>
          <w:szCs w:val="22"/>
          <w:u w:val="single"/>
        </w:rPr>
        <w:t>Cartórios de RTD</w:t>
      </w:r>
      <w:r w:rsidRPr="007B1017">
        <w:rPr>
          <w:rFonts w:ascii="Segoe UI" w:hAnsi="Segoe UI" w:cs="Segoe UI"/>
          <w:szCs w:val="22"/>
        </w:rPr>
        <w:t xml:space="preserve">”) no prazo de 5 (cinco) Dias Úteis contados da data da respectiva assinatura </w:t>
      </w:r>
      <w:r>
        <w:rPr>
          <w:rFonts w:ascii="Segoe UI" w:hAnsi="Segoe UI" w:cs="Segoe UI"/>
          <w:szCs w:val="22"/>
        </w:rPr>
        <w:t>deste Aditamento</w:t>
      </w:r>
      <w:r w:rsidRPr="007B1017">
        <w:rPr>
          <w:rFonts w:ascii="Segoe UI" w:hAnsi="Segoe UI" w:cs="Segoe UI"/>
          <w:szCs w:val="22"/>
        </w:rPr>
        <w:t xml:space="preserve">; e </w:t>
      </w:r>
      <w:r w:rsidRPr="007B1017">
        <w:rPr>
          <w:rFonts w:ascii="Segoe UI" w:hAnsi="Segoe UI" w:cs="Segoe UI"/>
          <w:b/>
          <w:bCs/>
          <w:szCs w:val="22"/>
        </w:rPr>
        <w:t>(</w:t>
      </w:r>
      <w:proofErr w:type="spellStart"/>
      <w:r w:rsidRPr="007B1017">
        <w:rPr>
          <w:rFonts w:ascii="Segoe UI" w:hAnsi="Segoe UI" w:cs="Segoe UI"/>
          <w:b/>
          <w:bCs/>
          <w:szCs w:val="22"/>
        </w:rPr>
        <w:t>ii</w:t>
      </w:r>
      <w:proofErr w:type="spellEnd"/>
      <w:r w:rsidRPr="007B1017">
        <w:rPr>
          <w:rFonts w:ascii="Segoe UI" w:hAnsi="Segoe UI" w:cs="Segoe UI"/>
          <w:b/>
          <w:bCs/>
          <w:szCs w:val="22"/>
        </w:rPr>
        <w:t>)</w:t>
      </w:r>
      <w:r w:rsidRPr="007B1017">
        <w:rPr>
          <w:rFonts w:ascii="Segoe UI" w:hAnsi="Segoe UI" w:cs="Segoe UI"/>
          <w:szCs w:val="22"/>
        </w:rPr>
        <w:t xml:space="preserve"> registrado</w:t>
      </w:r>
      <w:r>
        <w:rPr>
          <w:rFonts w:ascii="Segoe UI" w:hAnsi="Segoe UI" w:cs="Segoe UI"/>
          <w:szCs w:val="22"/>
        </w:rPr>
        <w:t xml:space="preserve"> </w:t>
      </w:r>
      <w:r w:rsidRPr="007B1017">
        <w:rPr>
          <w:rFonts w:ascii="Segoe UI" w:hAnsi="Segoe UI" w:cs="Segoe UI"/>
          <w:szCs w:val="22"/>
        </w:rPr>
        <w:t xml:space="preserve">no prazo de até 20 (vinte) dias contados da data de assinatura </w:t>
      </w:r>
      <w:r>
        <w:rPr>
          <w:rFonts w:ascii="Segoe UI" w:hAnsi="Segoe UI" w:cs="Segoe UI"/>
          <w:szCs w:val="22"/>
        </w:rPr>
        <w:t>do presente Aditamento</w:t>
      </w:r>
      <w:r w:rsidRPr="007B1017">
        <w:rPr>
          <w:rFonts w:ascii="Segoe UI" w:hAnsi="Segoe UI" w:cs="Segoe UI"/>
          <w:szCs w:val="22"/>
        </w:rPr>
        <w:t xml:space="preserve">, de modo que seja observado o prazo previsto no artigo 130 da Lei de Registros Públicos. A Emissora </w:t>
      </w:r>
      <w:r>
        <w:rPr>
          <w:rFonts w:ascii="Segoe UI" w:hAnsi="Segoe UI" w:cs="Segoe UI"/>
          <w:szCs w:val="22"/>
        </w:rPr>
        <w:t>enviará</w:t>
      </w:r>
      <w:r w:rsidRPr="007B1017">
        <w:rPr>
          <w:rFonts w:ascii="Segoe UI" w:hAnsi="Segoe UI" w:cs="Segoe UI"/>
          <w:szCs w:val="22"/>
        </w:rPr>
        <w:t xml:space="preserve"> ao Agente Fiduciário 1 (uma) via original </w:t>
      </w:r>
      <w:r>
        <w:rPr>
          <w:rFonts w:ascii="Segoe UI" w:hAnsi="Segoe UI" w:cs="Segoe UI"/>
          <w:szCs w:val="22"/>
        </w:rPr>
        <w:t>deste Aditamento</w:t>
      </w:r>
      <w:r w:rsidRPr="007B1017">
        <w:rPr>
          <w:rFonts w:ascii="Segoe UI" w:hAnsi="Segoe UI" w:cs="Segoe UI"/>
          <w:szCs w:val="22"/>
        </w:rPr>
        <w:t xml:space="preserve"> devidamente registrado tempestivamente após a obtenção do referido registro.</w:t>
      </w:r>
    </w:p>
    <w:p w14:paraId="59821413" w14:textId="26B1620B" w:rsidR="005C4E86" w:rsidRPr="004B3461" w:rsidRDefault="005C4E86" w:rsidP="00F75BCB">
      <w:pPr>
        <w:pStyle w:val="p3"/>
        <w:widowControl w:val="0"/>
        <w:spacing w:after="240" w:line="240" w:lineRule="auto"/>
        <w:contextualSpacing/>
        <w:rPr>
          <w:rFonts w:ascii="Segoe UI" w:hAnsi="Segoe UI" w:cs="Segoe UI"/>
          <w:szCs w:val="22"/>
        </w:rPr>
      </w:pPr>
    </w:p>
    <w:p w14:paraId="7F7C70B6" w14:textId="5F3D2B19" w:rsidR="005C4E86" w:rsidRPr="004B3461" w:rsidRDefault="000018A3" w:rsidP="00110A6A">
      <w:pPr>
        <w:pStyle w:val="p3"/>
        <w:widowControl w:val="0"/>
        <w:numPr>
          <w:ilvl w:val="0"/>
          <w:numId w:val="10"/>
        </w:numPr>
        <w:spacing w:after="240" w:line="240" w:lineRule="auto"/>
        <w:contextualSpacing/>
        <w:jc w:val="center"/>
        <w:rPr>
          <w:rFonts w:ascii="Segoe UI" w:hAnsi="Segoe UI" w:cs="Segoe UI"/>
          <w:szCs w:val="22"/>
        </w:rPr>
      </w:pPr>
      <w:r w:rsidRPr="004B3461">
        <w:rPr>
          <w:rFonts w:ascii="Segoe UI" w:hAnsi="Segoe UI" w:cs="Segoe UI"/>
          <w:b/>
          <w:szCs w:val="22"/>
        </w:rPr>
        <w:t xml:space="preserve"> </w:t>
      </w:r>
      <w:r w:rsidR="00967175" w:rsidRPr="004B3461">
        <w:rPr>
          <w:rFonts w:ascii="Segoe UI" w:hAnsi="Segoe UI" w:cs="Segoe UI"/>
          <w:b/>
          <w:szCs w:val="22"/>
        </w:rPr>
        <w:t>- ADITAMENTOS</w:t>
      </w:r>
    </w:p>
    <w:p w14:paraId="63FCE8D5" w14:textId="77777777" w:rsidR="005C4E86" w:rsidRPr="004B3461" w:rsidRDefault="005C4E86" w:rsidP="005C4E86">
      <w:pPr>
        <w:pStyle w:val="p3"/>
        <w:rPr>
          <w:rFonts w:ascii="Segoe UI" w:hAnsi="Segoe UI" w:cs="Segoe UI"/>
          <w:szCs w:val="22"/>
        </w:rPr>
      </w:pPr>
    </w:p>
    <w:p w14:paraId="41D833DE" w14:textId="34B2ECB8" w:rsidR="00D04D43" w:rsidRPr="004B3461" w:rsidRDefault="00D50488" w:rsidP="00110A6A">
      <w:pPr>
        <w:pStyle w:val="p3"/>
        <w:widowControl w:val="0"/>
        <w:numPr>
          <w:ilvl w:val="1"/>
          <w:numId w:val="10"/>
        </w:numPr>
        <w:spacing w:after="240" w:line="240" w:lineRule="auto"/>
        <w:rPr>
          <w:rFonts w:ascii="Segoe UI" w:hAnsi="Segoe UI" w:cs="Segoe UI"/>
          <w:szCs w:val="22"/>
        </w:rPr>
      </w:pPr>
      <w:r w:rsidRPr="004B3461">
        <w:rPr>
          <w:rFonts w:ascii="Segoe UI" w:hAnsi="Segoe UI" w:cs="Segoe UI"/>
          <w:szCs w:val="22"/>
          <w:u w:val="single"/>
        </w:rPr>
        <w:t>D</w:t>
      </w:r>
      <w:r w:rsidR="00D04D43">
        <w:rPr>
          <w:rFonts w:ascii="Segoe UI" w:hAnsi="Segoe UI" w:cs="Segoe UI"/>
          <w:szCs w:val="22"/>
          <w:u w:val="single"/>
        </w:rPr>
        <w:t>o Ingresso</w:t>
      </w:r>
      <w:r w:rsidRPr="004B3461">
        <w:rPr>
          <w:rFonts w:ascii="Segoe UI" w:hAnsi="Segoe UI" w:cs="Segoe UI"/>
          <w:szCs w:val="22"/>
          <w:u w:val="single"/>
        </w:rPr>
        <w:t xml:space="preserve"> da </w:t>
      </w:r>
      <w:r w:rsidR="00D04D43">
        <w:rPr>
          <w:rFonts w:ascii="Segoe UI" w:hAnsi="Segoe UI" w:cs="Segoe UI"/>
          <w:szCs w:val="22"/>
          <w:u w:val="single"/>
        </w:rPr>
        <w:t>Nova Fiadora</w:t>
      </w:r>
      <w:r w:rsidR="00ED6A69" w:rsidRPr="004B3461">
        <w:rPr>
          <w:rFonts w:ascii="Segoe UI" w:hAnsi="Segoe UI" w:cs="Segoe UI"/>
          <w:szCs w:val="22"/>
          <w:u w:val="single"/>
        </w:rPr>
        <w:t xml:space="preserve"> </w:t>
      </w:r>
      <w:r w:rsidRPr="004B3461">
        <w:rPr>
          <w:rFonts w:ascii="Segoe UI" w:hAnsi="Segoe UI" w:cs="Segoe UI"/>
          <w:szCs w:val="22"/>
          <w:u w:val="single"/>
        </w:rPr>
        <w:t>e do Aditamento à Escritura de Emissão</w:t>
      </w:r>
      <w:r w:rsidR="00551833" w:rsidRPr="004B3461">
        <w:rPr>
          <w:rFonts w:ascii="Segoe UI" w:hAnsi="Segoe UI" w:cs="Segoe UI"/>
          <w:szCs w:val="22"/>
        </w:rPr>
        <w:t xml:space="preserve">. </w:t>
      </w:r>
      <w:r w:rsidR="000A729E" w:rsidRPr="004B3461">
        <w:rPr>
          <w:rFonts w:ascii="Segoe UI" w:hAnsi="Segoe UI" w:cs="Segoe UI"/>
          <w:szCs w:val="22"/>
        </w:rPr>
        <w:t>Em decorrência d</w:t>
      </w:r>
      <w:r w:rsidR="00ED6A69" w:rsidRPr="004B3461">
        <w:rPr>
          <w:rFonts w:ascii="Segoe UI" w:hAnsi="Segoe UI" w:cs="Segoe UI"/>
          <w:szCs w:val="22"/>
        </w:rPr>
        <w:t xml:space="preserve">a implementação da </w:t>
      </w:r>
      <w:r w:rsidR="00D04D43">
        <w:rPr>
          <w:rFonts w:ascii="Segoe UI" w:hAnsi="Segoe UI" w:cs="Segoe UI"/>
          <w:szCs w:val="22"/>
        </w:rPr>
        <w:t>Reorganização Societária</w:t>
      </w:r>
      <w:r w:rsidR="00967175" w:rsidRPr="004B3461">
        <w:rPr>
          <w:rFonts w:ascii="Segoe UI" w:hAnsi="Segoe UI" w:cs="Segoe UI"/>
          <w:szCs w:val="22"/>
        </w:rPr>
        <w:t xml:space="preserve">, </w:t>
      </w:r>
      <w:r w:rsidR="0027214D" w:rsidRPr="004B3461">
        <w:rPr>
          <w:rFonts w:ascii="Segoe UI" w:hAnsi="Segoe UI" w:cs="Segoe UI"/>
          <w:szCs w:val="22"/>
        </w:rPr>
        <w:t>e em atendimento do disposto na Cláusula 6.1</w:t>
      </w:r>
      <w:r w:rsidR="00D04D43">
        <w:rPr>
          <w:rFonts w:ascii="Segoe UI" w:hAnsi="Segoe UI" w:cs="Segoe UI"/>
          <w:szCs w:val="22"/>
        </w:rPr>
        <w:t>.1</w:t>
      </w:r>
      <w:r w:rsidR="0027214D" w:rsidRPr="004B3461">
        <w:rPr>
          <w:rFonts w:ascii="Segoe UI" w:hAnsi="Segoe UI" w:cs="Segoe UI"/>
          <w:szCs w:val="22"/>
        </w:rPr>
        <w:t>, item (</w:t>
      </w:r>
      <w:r w:rsidR="00D04D43">
        <w:rPr>
          <w:rFonts w:ascii="Segoe UI" w:hAnsi="Segoe UI" w:cs="Segoe UI"/>
          <w:szCs w:val="22"/>
        </w:rPr>
        <w:t>x</w:t>
      </w:r>
      <w:r w:rsidR="0027214D" w:rsidRPr="004B3461">
        <w:rPr>
          <w:rFonts w:ascii="Segoe UI" w:hAnsi="Segoe UI" w:cs="Segoe UI"/>
          <w:szCs w:val="22"/>
        </w:rPr>
        <w:t>i),</w:t>
      </w:r>
      <w:r w:rsidR="00551833" w:rsidRPr="004B3461">
        <w:rPr>
          <w:rFonts w:ascii="Segoe UI" w:hAnsi="Segoe UI" w:cs="Segoe UI"/>
          <w:szCs w:val="22"/>
        </w:rPr>
        <w:t xml:space="preserve"> da Escritura de Emissão,</w:t>
      </w:r>
      <w:r w:rsidR="0027214D" w:rsidRPr="004B3461">
        <w:rPr>
          <w:rFonts w:ascii="Segoe UI" w:hAnsi="Segoe UI" w:cs="Segoe UI"/>
          <w:szCs w:val="22"/>
        </w:rPr>
        <w:t xml:space="preserve"> </w:t>
      </w:r>
      <w:r w:rsidR="00967175" w:rsidRPr="004B3461">
        <w:rPr>
          <w:rFonts w:ascii="Segoe UI" w:hAnsi="Segoe UI" w:cs="Segoe UI"/>
          <w:szCs w:val="22"/>
        </w:rPr>
        <w:t xml:space="preserve">as Partes </w:t>
      </w:r>
      <w:r w:rsidR="00ED6A69" w:rsidRPr="004B3461">
        <w:rPr>
          <w:rFonts w:ascii="Segoe UI" w:hAnsi="Segoe UI" w:cs="Segoe UI"/>
          <w:szCs w:val="22"/>
        </w:rPr>
        <w:t xml:space="preserve">concordam em aditar determinadas disposições da Escritura de Emissão, de forma a refletir a conclusão da implementação da </w:t>
      </w:r>
      <w:r w:rsidR="00D04D43">
        <w:rPr>
          <w:rFonts w:ascii="Segoe UI" w:hAnsi="Segoe UI" w:cs="Segoe UI"/>
          <w:szCs w:val="22"/>
        </w:rPr>
        <w:t>Reorganização Societária</w:t>
      </w:r>
      <w:r w:rsidR="00967175" w:rsidRPr="004B3461">
        <w:rPr>
          <w:rFonts w:ascii="Segoe UI" w:hAnsi="Segoe UI" w:cs="Segoe UI"/>
          <w:szCs w:val="22"/>
        </w:rPr>
        <w:t>.</w:t>
      </w:r>
      <w:r w:rsidR="00D04D43">
        <w:rPr>
          <w:rFonts w:ascii="Segoe UI" w:hAnsi="Segoe UI" w:cs="Segoe UI"/>
          <w:szCs w:val="22"/>
        </w:rPr>
        <w:t xml:space="preserve"> Considerando a constituição da Fiança, pela Nova Fiadora, as Partes resolvem alterar o preâmbulo da Escritura de Emissão que </w:t>
      </w:r>
      <w:r w:rsidR="00D04D43" w:rsidRPr="004B3461">
        <w:rPr>
          <w:rFonts w:ascii="Segoe UI" w:hAnsi="Segoe UI" w:cs="Segoe UI"/>
          <w:szCs w:val="22"/>
        </w:rPr>
        <w:t>passará a vigorar com a seguinte redação:</w:t>
      </w:r>
    </w:p>
    <w:p w14:paraId="267228B8" w14:textId="77777777" w:rsidR="00D04D43" w:rsidRPr="00D04D43" w:rsidRDefault="00D04D43" w:rsidP="00D04D43">
      <w:pPr>
        <w:widowControl w:val="0"/>
        <w:spacing w:line="300" w:lineRule="exact"/>
        <w:ind w:left="708"/>
        <w:rPr>
          <w:rFonts w:ascii="Segoe UI" w:hAnsi="Segoe UI" w:cs="Segoe UI"/>
          <w:i/>
          <w:iCs/>
          <w:color w:val="000000"/>
          <w:szCs w:val="22"/>
        </w:rPr>
      </w:pPr>
      <w:r w:rsidRPr="004B3461">
        <w:rPr>
          <w:rFonts w:ascii="Segoe UI" w:hAnsi="Segoe UI" w:cs="Segoe UI"/>
          <w:i/>
          <w:iCs/>
          <w:color w:val="000000"/>
          <w:szCs w:val="22"/>
        </w:rPr>
        <w:t>“</w:t>
      </w:r>
      <w:r w:rsidRPr="00D04D43">
        <w:rPr>
          <w:rFonts w:ascii="Segoe UI" w:hAnsi="Segoe UI" w:cs="Segoe UI"/>
          <w:i/>
          <w:iCs/>
          <w:color w:val="000000"/>
          <w:szCs w:val="22"/>
        </w:rPr>
        <w:t>Pelo presente instrumento particular, de um lado,</w:t>
      </w:r>
    </w:p>
    <w:p w14:paraId="0490DD89" w14:textId="77777777" w:rsidR="00D04D43" w:rsidRPr="00D04D43" w:rsidRDefault="00D04D43" w:rsidP="00D04D43">
      <w:pPr>
        <w:widowControl w:val="0"/>
        <w:spacing w:line="300" w:lineRule="exact"/>
        <w:ind w:left="708"/>
        <w:rPr>
          <w:rFonts w:ascii="Segoe UI" w:hAnsi="Segoe UI" w:cs="Segoe UI"/>
          <w:b/>
          <w:bCs/>
          <w:i/>
          <w:iCs/>
          <w:color w:val="000000"/>
          <w:szCs w:val="22"/>
        </w:rPr>
      </w:pPr>
    </w:p>
    <w:p w14:paraId="284B72CE" w14:textId="0969EB03" w:rsidR="0027754E" w:rsidRPr="00D04D43" w:rsidRDefault="00D04D43" w:rsidP="00110A6A">
      <w:pPr>
        <w:widowControl w:val="0"/>
        <w:numPr>
          <w:ilvl w:val="0"/>
          <w:numId w:val="25"/>
        </w:numPr>
        <w:spacing w:after="240" w:line="240" w:lineRule="auto"/>
        <w:ind w:left="1134" w:hanging="425"/>
        <w:rPr>
          <w:rFonts w:ascii="Segoe UI" w:hAnsi="Segoe UI" w:cs="Segoe UI"/>
          <w:i/>
          <w:iCs/>
          <w:color w:val="000000"/>
          <w:szCs w:val="22"/>
        </w:rPr>
      </w:pPr>
      <w:r w:rsidRPr="00D04D43">
        <w:rPr>
          <w:rFonts w:ascii="Segoe UI" w:hAnsi="Segoe UI" w:cs="Segoe UI"/>
          <w:b/>
          <w:bCs/>
          <w:i/>
          <w:iCs/>
          <w:color w:val="000000"/>
          <w:szCs w:val="22"/>
        </w:rPr>
        <w:t>UNIÃO QUÍMICA FARMACÊUTICA NACIONAL S.A.</w:t>
      </w:r>
      <w:r w:rsidRPr="00D04D43">
        <w:rPr>
          <w:rFonts w:ascii="Segoe UI" w:hAnsi="Segoe UI" w:cs="Segoe UI"/>
          <w:bCs/>
          <w:i/>
          <w:iCs/>
          <w:color w:val="000000"/>
          <w:szCs w:val="22"/>
        </w:rPr>
        <w:t>,</w:t>
      </w:r>
      <w:r w:rsidRPr="00D04D43">
        <w:rPr>
          <w:rFonts w:ascii="Segoe UI" w:hAnsi="Segoe UI" w:cs="Segoe UI"/>
          <w:b/>
          <w:i/>
          <w:iCs/>
          <w:color w:val="000000"/>
          <w:szCs w:val="22"/>
        </w:rPr>
        <w:t xml:space="preserve"> </w:t>
      </w:r>
      <w:r w:rsidRPr="00D04D43">
        <w:rPr>
          <w:rFonts w:ascii="Segoe UI" w:hAnsi="Segoe UI" w:cs="Segoe UI"/>
          <w:bCs/>
          <w:i/>
          <w:iCs/>
          <w:color w:val="000000"/>
          <w:szCs w:val="22"/>
        </w:rPr>
        <w:t xml:space="preserve">sociedade anônima de capital fechado, </w:t>
      </w:r>
      <w:r w:rsidRPr="00D04D43">
        <w:rPr>
          <w:rFonts w:ascii="Segoe UI" w:hAnsi="Segoe UI" w:cs="Segoe UI"/>
          <w:i/>
          <w:iCs/>
          <w:color w:val="000000"/>
          <w:szCs w:val="22"/>
        </w:rPr>
        <w:t>com sede na Cidade de Embu Guaçu, Estado de São Paulo, na Rua Coronel Luiz Tenório de Brito, nº 90, Centro, CEP 06900-000</w:t>
      </w:r>
      <w:r w:rsidRPr="00D04D43">
        <w:rPr>
          <w:rFonts w:ascii="Segoe UI" w:hAnsi="Segoe UI" w:cs="Segoe UI"/>
          <w:bCs/>
          <w:i/>
          <w:iCs/>
          <w:color w:val="000000"/>
          <w:szCs w:val="22"/>
        </w:rPr>
        <w:t>, inscrita no Cadastro Nacional da Pessoa Jurídica do Ministério da Economia (“</w:t>
      </w:r>
      <w:r w:rsidRPr="009D1532">
        <w:rPr>
          <w:rFonts w:ascii="Segoe UI" w:hAnsi="Segoe UI" w:cs="Segoe UI"/>
          <w:bCs/>
          <w:i/>
          <w:iCs/>
          <w:color w:val="000000"/>
          <w:szCs w:val="22"/>
          <w:u w:val="single"/>
        </w:rPr>
        <w:t>CNPJ</w:t>
      </w:r>
      <w:r w:rsidRPr="00D04D43">
        <w:rPr>
          <w:rFonts w:ascii="Segoe UI" w:hAnsi="Segoe UI" w:cs="Segoe UI"/>
          <w:bCs/>
          <w:i/>
          <w:iCs/>
          <w:color w:val="000000"/>
          <w:szCs w:val="22"/>
        </w:rPr>
        <w:t xml:space="preserve">”) sob </w:t>
      </w:r>
      <w:r w:rsidRPr="00D04D43">
        <w:rPr>
          <w:rFonts w:ascii="Segoe UI" w:hAnsi="Segoe UI" w:cs="Segoe UI"/>
          <w:i/>
          <w:iCs/>
          <w:color w:val="000000"/>
          <w:szCs w:val="22"/>
        </w:rPr>
        <w:t xml:space="preserve">o nº 60.665.981/0001-18, neste ato devidamente representada na forma de seus atos constitutivos devidamente arquivados </w:t>
      </w:r>
      <w:r w:rsidRPr="00D04D43">
        <w:rPr>
          <w:rFonts w:ascii="Segoe UI" w:hAnsi="Segoe UI" w:cs="Segoe UI"/>
          <w:bCs/>
          <w:i/>
          <w:iCs/>
          <w:color w:val="000000"/>
          <w:szCs w:val="22"/>
        </w:rPr>
        <w:t>na Junta Comercial do Estado de São Paulo (“</w:t>
      </w:r>
      <w:r w:rsidRPr="009D1532">
        <w:rPr>
          <w:rFonts w:ascii="Segoe UI" w:hAnsi="Segoe UI" w:cs="Segoe UI"/>
          <w:bCs/>
          <w:i/>
          <w:iCs/>
          <w:color w:val="000000"/>
          <w:szCs w:val="22"/>
          <w:u w:val="single"/>
        </w:rPr>
        <w:t>JUCESP</w:t>
      </w:r>
      <w:r w:rsidRPr="00D04D43">
        <w:rPr>
          <w:rFonts w:ascii="Segoe UI" w:hAnsi="Segoe UI" w:cs="Segoe UI"/>
          <w:bCs/>
          <w:i/>
          <w:iCs/>
          <w:color w:val="000000"/>
          <w:szCs w:val="22"/>
        </w:rPr>
        <w:t xml:space="preserve">”) sob o NIRE </w:t>
      </w:r>
      <w:r w:rsidRPr="00D04D43">
        <w:rPr>
          <w:rFonts w:ascii="Segoe UI" w:hAnsi="Segoe UI" w:cs="Segoe UI"/>
          <w:i/>
          <w:iCs/>
          <w:color w:val="000000"/>
          <w:szCs w:val="22"/>
        </w:rPr>
        <w:t xml:space="preserve">35.300.006.658, na qualidade de emissora das Debêntures (conforme definido </w:t>
      </w:r>
      <w:r w:rsidRPr="00D04D43">
        <w:rPr>
          <w:rFonts w:ascii="Segoe UI" w:hAnsi="Segoe UI" w:cs="Segoe UI"/>
          <w:i/>
          <w:iCs/>
          <w:color w:val="000000"/>
          <w:szCs w:val="22"/>
        </w:rPr>
        <w:lastRenderedPageBreak/>
        <w:t>abaixo) (“</w:t>
      </w:r>
      <w:r w:rsidRPr="009D1532">
        <w:rPr>
          <w:rFonts w:ascii="Segoe UI" w:hAnsi="Segoe UI" w:cs="Segoe UI"/>
          <w:i/>
          <w:iCs/>
          <w:color w:val="000000"/>
          <w:szCs w:val="22"/>
          <w:u w:val="single"/>
        </w:rPr>
        <w:t>Emissora</w:t>
      </w:r>
      <w:r w:rsidRPr="00D04D43">
        <w:rPr>
          <w:rFonts w:ascii="Segoe UI" w:hAnsi="Segoe UI" w:cs="Segoe UI"/>
          <w:i/>
          <w:iCs/>
          <w:color w:val="000000"/>
          <w:szCs w:val="22"/>
        </w:rPr>
        <w:t>”);</w:t>
      </w:r>
    </w:p>
    <w:p w14:paraId="114AEC5E" w14:textId="77777777" w:rsidR="00D04D43" w:rsidRPr="00D04D43" w:rsidRDefault="00D04D43" w:rsidP="00D04D43">
      <w:pPr>
        <w:widowControl w:val="0"/>
        <w:spacing w:line="300" w:lineRule="exact"/>
        <w:ind w:left="708"/>
        <w:rPr>
          <w:rFonts w:ascii="Segoe UI" w:hAnsi="Segoe UI" w:cs="Segoe UI"/>
          <w:i/>
          <w:iCs/>
          <w:color w:val="000000"/>
          <w:szCs w:val="22"/>
        </w:rPr>
      </w:pPr>
      <w:r w:rsidRPr="00D04D43">
        <w:rPr>
          <w:rFonts w:ascii="Segoe UI" w:hAnsi="Segoe UI" w:cs="Segoe UI"/>
          <w:i/>
          <w:iCs/>
          <w:color w:val="000000"/>
          <w:szCs w:val="22"/>
        </w:rPr>
        <w:t>E, de outro lado,</w:t>
      </w:r>
    </w:p>
    <w:p w14:paraId="025A858E" w14:textId="77777777" w:rsidR="00D04D43" w:rsidRPr="00D04D43" w:rsidRDefault="00D04D43" w:rsidP="00D04D43">
      <w:pPr>
        <w:widowControl w:val="0"/>
        <w:spacing w:line="300" w:lineRule="exact"/>
        <w:ind w:left="708"/>
        <w:rPr>
          <w:rFonts w:ascii="Segoe UI" w:hAnsi="Segoe UI" w:cs="Segoe UI"/>
          <w:i/>
          <w:iCs/>
          <w:color w:val="000000"/>
          <w:szCs w:val="22"/>
        </w:rPr>
      </w:pPr>
    </w:p>
    <w:p w14:paraId="67A82D9C" w14:textId="2293614C" w:rsidR="00D04D43" w:rsidRPr="00D04D43" w:rsidRDefault="00D04D43" w:rsidP="00110A6A">
      <w:pPr>
        <w:widowControl w:val="0"/>
        <w:numPr>
          <w:ilvl w:val="0"/>
          <w:numId w:val="25"/>
        </w:numPr>
        <w:spacing w:after="240" w:line="240" w:lineRule="auto"/>
        <w:ind w:left="1134" w:hanging="425"/>
        <w:rPr>
          <w:rFonts w:ascii="Segoe UI" w:hAnsi="Segoe UI" w:cs="Segoe UI"/>
          <w:i/>
          <w:iCs/>
          <w:color w:val="000000"/>
          <w:szCs w:val="22"/>
        </w:rPr>
      </w:pPr>
      <w:r w:rsidRPr="00D04D43">
        <w:rPr>
          <w:rFonts w:ascii="Segoe UI" w:hAnsi="Segoe UI" w:cs="Segoe UI"/>
          <w:b/>
          <w:bCs/>
          <w:i/>
          <w:iCs/>
          <w:color w:val="000000"/>
          <w:szCs w:val="22"/>
        </w:rPr>
        <w:t>SIMPLIFIC PAVARINI DISTRIBUIDORA DE TÍTULOS E VALORES MOBILIÁRIOS LTDA</w:t>
      </w:r>
      <w:r w:rsidRPr="00D04D43">
        <w:rPr>
          <w:rFonts w:ascii="Segoe UI" w:hAnsi="Segoe UI" w:cs="Segoe UI"/>
          <w:i/>
          <w:iCs/>
          <w:color w:val="000000"/>
          <w:szCs w:val="22"/>
        </w:rPr>
        <w:t>.</w:t>
      </w:r>
      <w:r w:rsidRPr="00D04D43">
        <w:rPr>
          <w:rFonts w:ascii="Segoe UI" w:hAnsi="Segoe UI" w:cs="Segoe UI"/>
          <w:bCs/>
          <w:i/>
          <w:iCs/>
          <w:color w:val="000000"/>
          <w:szCs w:val="22"/>
        </w:rPr>
        <w:t xml:space="preserve">, </w:t>
      </w:r>
      <w:r w:rsidRPr="00D04D43">
        <w:rPr>
          <w:rFonts w:ascii="Segoe UI" w:hAnsi="Segoe UI" w:cs="Segoe UI"/>
          <w:i/>
          <w:iCs/>
          <w:color w:val="000000"/>
          <w:szCs w:val="22"/>
        </w:rPr>
        <w:t>instituição financeira autorizada a funcionar pelo Banco Central do Brasil, atuando por meio de sua filial na Cidade de São Paulo, Estado de São Paulo, na Rua Joaquim Floriano, nº 466, Bloco B, conjunto 1.401, Itaim Bibi, CEP 04534-002</w:t>
      </w:r>
      <w:r w:rsidRPr="00D04D43">
        <w:rPr>
          <w:rFonts w:ascii="Segoe UI" w:hAnsi="Segoe UI" w:cs="Segoe UI"/>
          <w:bCs/>
          <w:i/>
          <w:iCs/>
          <w:color w:val="000000"/>
          <w:szCs w:val="22"/>
        </w:rPr>
        <w:t xml:space="preserve">, inscrita no CNPJ sob o nº </w:t>
      </w:r>
      <w:r w:rsidRPr="00D04D43">
        <w:rPr>
          <w:rFonts w:ascii="Segoe UI" w:hAnsi="Segoe UI" w:cs="Segoe UI"/>
          <w:i/>
          <w:iCs/>
          <w:color w:val="000000"/>
          <w:szCs w:val="22"/>
        </w:rPr>
        <w:t>15.227.994/0004-01</w:t>
      </w:r>
      <w:r w:rsidRPr="00D04D43">
        <w:rPr>
          <w:rFonts w:ascii="Segoe UI" w:hAnsi="Segoe UI" w:cs="Segoe UI"/>
          <w:bCs/>
          <w:i/>
          <w:iCs/>
          <w:color w:val="000000"/>
          <w:szCs w:val="22"/>
        </w:rPr>
        <w:t xml:space="preserve">, na qualidade de </w:t>
      </w:r>
      <w:r w:rsidRPr="00D04D43">
        <w:rPr>
          <w:rFonts w:ascii="Segoe UI" w:hAnsi="Segoe UI" w:cs="Segoe UI"/>
          <w:i/>
          <w:iCs/>
          <w:color w:val="000000"/>
          <w:szCs w:val="22"/>
        </w:rPr>
        <w:t>agente fiduciário (conforme definido abaixo) (“</w:t>
      </w:r>
      <w:r w:rsidRPr="009D1532">
        <w:rPr>
          <w:rFonts w:ascii="Segoe UI" w:hAnsi="Segoe UI" w:cs="Segoe UI"/>
          <w:i/>
          <w:iCs/>
          <w:color w:val="000000"/>
          <w:szCs w:val="22"/>
          <w:u w:val="single"/>
        </w:rPr>
        <w:t>Agente Fiduciário</w:t>
      </w:r>
      <w:r w:rsidRPr="00D04D43">
        <w:rPr>
          <w:rFonts w:ascii="Segoe UI" w:hAnsi="Segoe UI" w:cs="Segoe UI"/>
          <w:i/>
          <w:iCs/>
          <w:color w:val="000000"/>
          <w:szCs w:val="22"/>
        </w:rPr>
        <w:t>”);</w:t>
      </w:r>
    </w:p>
    <w:p w14:paraId="39EA9E87" w14:textId="77777777" w:rsidR="00D04D43" w:rsidRPr="00D04D43" w:rsidRDefault="00D04D43" w:rsidP="00D04D43">
      <w:pPr>
        <w:widowControl w:val="0"/>
        <w:spacing w:line="300" w:lineRule="exact"/>
        <w:ind w:left="708"/>
        <w:rPr>
          <w:rFonts w:ascii="Segoe UI" w:hAnsi="Segoe UI" w:cs="Segoe UI"/>
          <w:i/>
          <w:iCs/>
          <w:color w:val="000000"/>
          <w:szCs w:val="22"/>
        </w:rPr>
      </w:pPr>
      <w:r w:rsidRPr="00D04D43">
        <w:rPr>
          <w:rFonts w:ascii="Segoe UI" w:hAnsi="Segoe UI" w:cs="Segoe UI"/>
          <w:i/>
          <w:iCs/>
          <w:color w:val="000000"/>
          <w:szCs w:val="22"/>
        </w:rPr>
        <w:t>E, ainda, na qualidade de intervenientes anuentes,</w:t>
      </w:r>
    </w:p>
    <w:p w14:paraId="78D0673F" w14:textId="77777777" w:rsidR="00D04D43" w:rsidRPr="00D04D43" w:rsidRDefault="00D04D43" w:rsidP="00D04D43">
      <w:pPr>
        <w:widowControl w:val="0"/>
        <w:spacing w:line="300" w:lineRule="exact"/>
        <w:ind w:left="708"/>
        <w:rPr>
          <w:rFonts w:ascii="Segoe UI" w:hAnsi="Segoe UI" w:cs="Segoe UI"/>
          <w:i/>
          <w:iCs/>
          <w:color w:val="000000"/>
          <w:szCs w:val="22"/>
        </w:rPr>
      </w:pPr>
    </w:p>
    <w:p w14:paraId="00229320" w14:textId="64DED41F" w:rsidR="00D04D43" w:rsidRPr="0027754E" w:rsidRDefault="00D04D43" w:rsidP="00110A6A">
      <w:pPr>
        <w:widowControl w:val="0"/>
        <w:numPr>
          <w:ilvl w:val="0"/>
          <w:numId w:val="25"/>
        </w:numPr>
        <w:spacing w:after="240" w:line="240" w:lineRule="auto"/>
        <w:ind w:left="1134" w:hanging="425"/>
        <w:rPr>
          <w:rFonts w:ascii="Segoe UI" w:hAnsi="Segoe UI" w:cs="Segoe UI"/>
          <w:i/>
          <w:iCs/>
          <w:color w:val="000000"/>
          <w:szCs w:val="22"/>
        </w:rPr>
      </w:pPr>
      <w:r w:rsidRPr="00D04D43">
        <w:rPr>
          <w:rFonts w:ascii="Segoe UI" w:hAnsi="Segoe UI" w:cs="Segoe UI"/>
          <w:b/>
          <w:i/>
          <w:iCs/>
          <w:color w:val="000000"/>
          <w:szCs w:val="22"/>
        </w:rPr>
        <w:t xml:space="preserve">FERNANDO DE CASTRO MARQUES, </w:t>
      </w:r>
      <w:r w:rsidRPr="00D04D43">
        <w:rPr>
          <w:rFonts w:ascii="Segoe UI" w:hAnsi="Segoe UI" w:cs="Segoe UI"/>
          <w:i/>
          <w:iCs/>
          <w:color w:val="000000"/>
          <w:szCs w:val="22"/>
        </w:rPr>
        <w:t>brasileiro, casado sob o regime de separação total de bens, portador da Cédula de Identidade RG sob o nº 6.710.720-5 (SSP/SP), inscrito no Cadastro Nacional de Pessoas Físicas do Ministério da Economia (“</w:t>
      </w:r>
      <w:r w:rsidRPr="009D1532">
        <w:rPr>
          <w:rFonts w:ascii="Segoe UI" w:hAnsi="Segoe UI" w:cs="Segoe UI"/>
          <w:i/>
          <w:iCs/>
          <w:color w:val="000000"/>
          <w:szCs w:val="22"/>
          <w:u w:val="single"/>
        </w:rPr>
        <w:t>CPF</w:t>
      </w:r>
      <w:r w:rsidRPr="00D04D43">
        <w:rPr>
          <w:rFonts w:ascii="Segoe UI" w:hAnsi="Segoe UI" w:cs="Segoe UI"/>
          <w:i/>
          <w:iCs/>
          <w:color w:val="000000"/>
          <w:szCs w:val="22"/>
        </w:rPr>
        <w:t>”) sob o nº 662.966.768-91, residente e domiciliado na Cidade de São Paulo, Estado de São Paulo, na Rua Leopoldo Couto Magalhães Júnior nº 1274, apto. 2101, CEP 04542-001, na qualidade de fiador das Debêntures (“</w:t>
      </w:r>
      <w:r w:rsidRPr="009D1532">
        <w:rPr>
          <w:rFonts w:ascii="Segoe UI" w:hAnsi="Segoe UI" w:cs="Segoe UI"/>
          <w:i/>
          <w:iCs/>
          <w:color w:val="000000"/>
          <w:szCs w:val="22"/>
          <w:u w:val="single"/>
        </w:rPr>
        <w:t>Fernando</w:t>
      </w:r>
      <w:r w:rsidRPr="00D04D43">
        <w:rPr>
          <w:rFonts w:ascii="Segoe UI" w:hAnsi="Segoe UI" w:cs="Segoe UI"/>
          <w:i/>
          <w:iCs/>
          <w:color w:val="000000"/>
          <w:szCs w:val="22"/>
        </w:rPr>
        <w:t>”);</w:t>
      </w:r>
    </w:p>
    <w:p w14:paraId="58CB82F7" w14:textId="5B3229EE" w:rsidR="00D04D43" w:rsidRPr="00D04D43" w:rsidRDefault="00D04D43" w:rsidP="00110A6A">
      <w:pPr>
        <w:widowControl w:val="0"/>
        <w:numPr>
          <w:ilvl w:val="0"/>
          <w:numId w:val="25"/>
        </w:numPr>
        <w:spacing w:after="240" w:line="240" w:lineRule="auto"/>
        <w:ind w:left="1134" w:hanging="425"/>
        <w:rPr>
          <w:rFonts w:ascii="Segoe UI" w:hAnsi="Segoe UI" w:cs="Segoe UI"/>
          <w:i/>
          <w:iCs/>
          <w:color w:val="000000"/>
          <w:szCs w:val="22"/>
        </w:rPr>
      </w:pPr>
      <w:bookmarkStart w:id="9" w:name="_Hlk121248650"/>
      <w:r w:rsidRPr="00D04D43">
        <w:rPr>
          <w:rFonts w:ascii="Segoe UI" w:hAnsi="Segoe UI" w:cs="Segoe UI"/>
          <w:b/>
          <w:i/>
          <w:iCs/>
          <w:color w:val="000000"/>
          <w:szCs w:val="22"/>
        </w:rPr>
        <w:t>MONTE PARNON NEGÓCIOS IMOBILIÁRIOS S.A.</w:t>
      </w:r>
      <w:r w:rsidRPr="00D04D43">
        <w:rPr>
          <w:rFonts w:ascii="Segoe UI" w:hAnsi="Segoe UI" w:cs="Segoe UI"/>
          <w:i/>
          <w:iCs/>
          <w:color w:val="000000"/>
          <w:szCs w:val="22"/>
        </w:rPr>
        <w:t xml:space="preserve">, sociedade por ações, com sede na cidade de São Paulo, Estado de São Paulo, na </w:t>
      </w:r>
      <w:r w:rsidR="00ED17AD">
        <w:rPr>
          <w:rFonts w:ascii="Segoe UI" w:hAnsi="Segoe UI" w:cs="Segoe UI"/>
          <w:bCs/>
          <w:i/>
          <w:iCs/>
          <w:color w:val="000000"/>
          <w:szCs w:val="22"/>
        </w:rPr>
        <w:t>Rua Cancioneiro de Évora, 255, Sala 1</w:t>
      </w:r>
      <w:r w:rsidRPr="00D04D43">
        <w:rPr>
          <w:rFonts w:ascii="Segoe UI" w:hAnsi="Segoe UI" w:cs="Segoe UI"/>
          <w:i/>
          <w:iCs/>
          <w:color w:val="000000"/>
          <w:szCs w:val="22"/>
        </w:rPr>
        <w:t xml:space="preserve">, inscrito no CNPJ sob o nº </w:t>
      </w:r>
      <w:r w:rsidR="00ED17AD">
        <w:rPr>
          <w:rFonts w:ascii="Segoe UI" w:hAnsi="Segoe UI" w:cs="Segoe UI"/>
          <w:i/>
          <w:iCs/>
          <w:color w:val="000000"/>
          <w:szCs w:val="22"/>
        </w:rPr>
        <w:t>51.597.231/0001-65</w:t>
      </w:r>
      <w:r w:rsidRPr="00D04D43">
        <w:rPr>
          <w:rFonts w:ascii="Segoe UI" w:hAnsi="Segoe UI" w:cs="Segoe UI"/>
          <w:i/>
          <w:iCs/>
          <w:color w:val="000000"/>
          <w:szCs w:val="22"/>
        </w:rPr>
        <w:t>, neste ato representado na forma do seu Regulamento (“</w:t>
      </w:r>
      <w:r w:rsidRPr="009D1532">
        <w:rPr>
          <w:rFonts w:ascii="Segoe UI" w:hAnsi="Segoe UI" w:cs="Segoe UI"/>
          <w:bCs/>
          <w:i/>
          <w:iCs/>
          <w:color w:val="000000"/>
          <w:szCs w:val="22"/>
          <w:u w:val="single"/>
        </w:rPr>
        <w:t xml:space="preserve">Monte </w:t>
      </w:r>
      <w:proofErr w:type="spellStart"/>
      <w:r w:rsidRPr="009D1532">
        <w:rPr>
          <w:rFonts w:ascii="Segoe UI" w:hAnsi="Segoe UI" w:cs="Segoe UI"/>
          <w:bCs/>
          <w:i/>
          <w:iCs/>
          <w:color w:val="000000"/>
          <w:szCs w:val="22"/>
          <w:u w:val="single"/>
        </w:rPr>
        <w:t>Parnon</w:t>
      </w:r>
      <w:proofErr w:type="spellEnd"/>
      <w:r w:rsidRPr="00D04D43">
        <w:rPr>
          <w:rFonts w:ascii="Segoe UI" w:hAnsi="Segoe UI" w:cs="Segoe UI"/>
          <w:i/>
          <w:iCs/>
          <w:color w:val="000000"/>
          <w:szCs w:val="22"/>
        </w:rPr>
        <w:t>”);</w:t>
      </w:r>
      <w:bookmarkEnd w:id="9"/>
      <w:r w:rsidRPr="00D04D43">
        <w:rPr>
          <w:rFonts w:ascii="Segoe UI" w:hAnsi="Segoe UI" w:cs="Segoe UI"/>
          <w:i/>
          <w:iCs/>
          <w:color w:val="000000"/>
          <w:szCs w:val="22"/>
        </w:rPr>
        <w:t xml:space="preserve"> e</w:t>
      </w:r>
    </w:p>
    <w:p w14:paraId="51D4416B" w14:textId="3A47E241" w:rsidR="0027754E" w:rsidRPr="0027754E" w:rsidRDefault="00D04D43" w:rsidP="00110A6A">
      <w:pPr>
        <w:widowControl w:val="0"/>
        <w:numPr>
          <w:ilvl w:val="0"/>
          <w:numId w:val="25"/>
        </w:numPr>
        <w:spacing w:after="240" w:line="240" w:lineRule="auto"/>
        <w:ind w:left="1134" w:hanging="425"/>
        <w:rPr>
          <w:rFonts w:ascii="Segoe UI" w:hAnsi="Segoe UI" w:cs="Segoe UI"/>
          <w:i/>
          <w:iCs/>
          <w:smallCaps/>
          <w:szCs w:val="22"/>
        </w:rPr>
      </w:pPr>
      <w:r w:rsidRPr="00D04D43">
        <w:rPr>
          <w:rFonts w:ascii="Segoe UI" w:hAnsi="Segoe UI" w:cs="Segoe UI"/>
          <w:b/>
          <w:i/>
          <w:iCs/>
          <w:color w:val="000000"/>
          <w:szCs w:val="22"/>
        </w:rPr>
        <w:t>ROBFERMA ADMINISTRAÇÃO E PARTICIPAÇÕES LTDA.</w:t>
      </w:r>
      <w:r w:rsidRPr="00D04D43">
        <w:rPr>
          <w:rFonts w:ascii="Segoe UI" w:hAnsi="Segoe UI" w:cs="Segoe UI"/>
          <w:bCs/>
          <w:i/>
          <w:iCs/>
          <w:color w:val="000000"/>
          <w:szCs w:val="22"/>
        </w:rPr>
        <w:t>,</w:t>
      </w:r>
      <w:r w:rsidRPr="00D04D43">
        <w:rPr>
          <w:rFonts w:ascii="Segoe UI" w:hAnsi="Segoe UI" w:cs="Segoe UI"/>
          <w:b/>
          <w:i/>
          <w:iCs/>
          <w:color w:val="000000"/>
          <w:szCs w:val="22"/>
        </w:rPr>
        <w:t xml:space="preserve"> </w:t>
      </w:r>
      <w:r w:rsidRPr="00D04D43">
        <w:rPr>
          <w:rFonts w:ascii="Segoe UI" w:hAnsi="Segoe UI" w:cs="Segoe UI"/>
          <w:bCs/>
          <w:i/>
          <w:iCs/>
          <w:color w:val="000000"/>
          <w:szCs w:val="22"/>
        </w:rPr>
        <w:t xml:space="preserve">sociedade limitada, com sede na </w:t>
      </w:r>
      <w:r w:rsidRPr="00D04D43">
        <w:rPr>
          <w:rFonts w:ascii="Segoe UI" w:hAnsi="Segoe UI" w:cs="Segoe UI"/>
          <w:i/>
          <w:iCs/>
          <w:color w:val="000000"/>
          <w:szCs w:val="22"/>
        </w:rPr>
        <w:t xml:space="preserve">Avenida Magalhães de Castro, nº 4.800, 16º andar, conjuntos 161 e 162, parte A, Edifício Continental Tower, </w:t>
      </w:r>
      <w:r w:rsidRPr="00D04D43">
        <w:rPr>
          <w:rFonts w:ascii="Segoe UI" w:hAnsi="Segoe UI" w:cs="Segoe UI"/>
          <w:bCs/>
          <w:i/>
          <w:iCs/>
          <w:color w:val="000000"/>
          <w:szCs w:val="22"/>
          <w:lang w:val="it-IT"/>
        </w:rPr>
        <w:t xml:space="preserve">São Paulo/SP, CEP </w:t>
      </w:r>
      <w:r w:rsidRPr="00D04D43">
        <w:rPr>
          <w:rFonts w:ascii="Segoe UI" w:hAnsi="Segoe UI" w:cs="Segoe UI"/>
          <w:i/>
          <w:iCs/>
          <w:color w:val="000000"/>
          <w:szCs w:val="22"/>
        </w:rPr>
        <w:t>06900-000</w:t>
      </w:r>
      <w:r w:rsidRPr="00D04D43">
        <w:rPr>
          <w:rFonts w:ascii="Segoe UI" w:hAnsi="Segoe UI" w:cs="Segoe UI"/>
          <w:bCs/>
          <w:i/>
          <w:iCs/>
          <w:color w:val="000000"/>
          <w:szCs w:val="22"/>
        </w:rPr>
        <w:t xml:space="preserve">, inscrita no CNPJ sob </w:t>
      </w:r>
      <w:r w:rsidRPr="00D04D43">
        <w:rPr>
          <w:rFonts w:ascii="Segoe UI" w:hAnsi="Segoe UI" w:cs="Segoe UI"/>
          <w:i/>
          <w:iCs/>
          <w:color w:val="000000"/>
          <w:szCs w:val="22"/>
        </w:rPr>
        <w:t xml:space="preserve">o nº 07.364.890/0001-60, neste ato devidamente representada na forma de seus atos constitutivos devidamente arquivados </w:t>
      </w:r>
      <w:r w:rsidRPr="00D04D43">
        <w:rPr>
          <w:rFonts w:ascii="Segoe UI" w:hAnsi="Segoe UI" w:cs="Segoe UI"/>
          <w:bCs/>
          <w:i/>
          <w:iCs/>
          <w:color w:val="000000"/>
          <w:szCs w:val="22"/>
        </w:rPr>
        <w:t>na JUCESP sob o NIRE 35.219.857.961</w:t>
      </w:r>
      <w:r w:rsidRPr="00D04D43">
        <w:rPr>
          <w:rFonts w:ascii="Segoe UI" w:hAnsi="Segoe UI" w:cs="Segoe UI"/>
          <w:i/>
          <w:iCs/>
          <w:color w:val="000000"/>
          <w:szCs w:val="22"/>
        </w:rPr>
        <w:t>, na qualidade de fiadora das Debêntures (</w:t>
      </w:r>
      <w:r w:rsidR="00E17AC8" w:rsidRPr="00E17AC8">
        <w:rPr>
          <w:rFonts w:ascii="Segoe UI" w:hAnsi="Segoe UI" w:cs="Segoe UI"/>
          <w:i/>
          <w:iCs/>
          <w:color w:val="000000"/>
          <w:szCs w:val="22"/>
        </w:rPr>
        <w:t>“</w:t>
      </w:r>
      <w:proofErr w:type="spellStart"/>
      <w:r w:rsidR="00E17AC8" w:rsidRPr="00E17AC8">
        <w:rPr>
          <w:rFonts w:ascii="Segoe UI" w:hAnsi="Segoe UI" w:cs="Segoe UI"/>
          <w:i/>
          <w:iCs/>
          <w:color w:val="000000"/>
          <w:szCs w:val="22"/>
          <w:u w:val="single"/>
        </w:rPr>
        <w:t>Robferma</w:t>
      </w:r>
      <w:proofErr w:type="spellEnd"/>
      <w:r w:rsidR="00E17AC8" w:rsidRPr="00E17AC8">
        <w:rPr>
          <w:rFonts w:ascii="Segoe UI" w:hAnsi="Segoe UI" w:cs="Segoe UI"/>
          <w:i/>
          <w:iCs/>
          <w:color w:val="000000"/>
          <w:szCs w:val="22"/>
        </w:rPr>
        <w:t xml:space="preserve">”, em conjunto com a Monte </w:t>
      </w:r>
      <w:proofErr w:type="spellStart"/>
      <w:r w:rsidR="00E17AC8" w:rsidRPr="00E17AC8">
        <w:rPr>
          <w:rFonts w:ascii="Segoe UI" w:hAnsi="Segoe UI" w:cs="Segoe UI"/>
          <w:i/>
          <w:iCs/>
          <w:color w:val="000000"/>
          <w:szCs w:val="22"/>
        </w:rPr>
        <w:t>Parnon</w:t>
      </w:r>
      <w:proofErr w:type="spellEnd"/>
      <w:r w:rsidR="00E17AC8" w:rsidRPr="00E17AC8">
        <w:rPr>
          <w:rFonts w:ascii="Segoe UI" w:hAnsi="Segoe UI" w:cs="Segoe UI"/>
          <w:i/>
          <w:iCs/>
          <w:color w:val="000000"/>
          <w:szCs w:val="22"/>
        </w:rPr>
        <w:t xml:space="preserve">, e ainda em conjunto com quaisquer sociedades que venham a integrar a definição de “Fiadores”, nos termos da clausula </w:t>
      </w:r>
      <w:r w:rsidR="00E17AC8" w:rsidRPr="00E17AC8">
        <w:rPr>
          <w:rFonts w:ascii="Segoe UI" w:hAnsi="Segoe UI" w:cs="Segoe UI"/>
          <w:i/>
          <w:iCs/>
          <w:color w:val="000000"/>
          <w:szCs w:val="22"/>
        </w:rPr>
        <w:fldChar w:fldCharType="begin"/>
      </w:r>
      <w:r w:rsidR="00E17AC8" w:rsidRPr="00E17AC8">
        <w:rPr>
          <w:rFonts w:ascii="Segoe UI" w:hAnsi="Segoe UI" w:cs="Segoe UI"/>
          <w:i/>
          <w:iCs/>
          <w:color w:val="000000"/>
          <w:szCs w:val="22"/>
        </w:rPr>
        <w:instrText xml:space="preserve"> REF _Ref58284793 \r \h  \* MERGEFORMAT </w:instrText>
      </w:r>
      <w:r w:rsidR="00E17AC8" w:rsidRPr="00E17AC8">
        <w:rPr>
          <w:rFonts w:ascii="Segoe UI" w:hAnsi="Segoe UI" w:cs="Segoe UI"/>
          <w:i/>
          <w:iCs/>
          <w:color w:val="000000"/>
          <w:szCs w:val="22"/>
        </w:rPr>
      </w:r>
      <w:r w:rsidR="00E17AC8" w:rsidRPr="00E17AC8">
        <w:rPr>
          <w:rFonts w:ascii="Segoe UI" w:hAnsi="Segoe UI" w:cs="Segoe UI"/>
          <w:i/>
          <w:iCs/>
          <w:color w:val="000000"/>
          <w:szCs w:val="22"/>
        </w:rPr>
        <w:fldChar w:fldCharType="separate"/>
      </w:r>
      <w:r w:rsidR="00E17AC8" w:rsidRPr="00E17AC8">
        <w:rPr>
          <w:rFonts w:ascii="Segoe UI" w:hAnsi="Segoe UI" w:cs="Segoe UI"/>
          <w:i/>
          <w:iCs/>
          <w:color w:val="000000"/>
          <w:szCs w:val="22"/>
        </w:rPr>
        <w:t>6.1.1</w:t>
      </w:r>
      <w:r w:rsidR="00E17AC8" w:rsidRPr="00E17AC8">
        <w:rPr>
          <w:rFonts w:ascii="Segoe UI" w:hAnsi="Segoe UI" w:cs="Segoe UI"/>
          <w:i/>
          <w:iCs/>
          <w:color w:val="000000"/>
          <w:szCs w:val="22"/>
        </w:rPr>
        <w:fldChar w:fldCharType="end"/>
      </w:r>
      <w:r w:rsidR="00E17AC8" w:rsidRPr="00E17AC8">
        <w:rPr>
          <w:rFonts w:ascii="Segoe UI" w:hAnsi="Segoe UI" w:cs="Segoe UI"/>
          <w:i/>
          <w:iCs/>
          <w:color w:val="000000"/>
          <w:szCs w:val="22"/>
        </w:rPr>
        <w:t xml:space="preserve">, </w:t>
      </w:r>
      <w:r w:rsidR="00E17AC8" w:rsidRPr="00E17AC8">
        <w:rPr>
          <w:rFonts w:ascii="Segoe UI" w:hAnsi="Segoe UI" w:cs="Segoe UI"/>
          <w:i/>
          <w:iCs/>
          <w:color w:val="000000"/>
          <w:szCs w:val="22"/>
        </w:rPr>
        <w:fldChar w:fldCharType="begin"/>
      </w:r>
      <w:r w:rsidR="00E17AC8" w:rsidRPr="00E17AC8">
        <w:rPr>
          <w:rFonts w:ascii="Segoe UI" w:hAnsi="Segoe UI" w:cs="Segoe UI"/>
          <w:i/>
          <w:iCs/>
          <w:color w:val="000000"/>
          <w:szCs w:val="22"/>
        </w:rPr>
        <w:instrText xml:space="preserve"> REF _Ref83661956 \r \h  \* MERGEFORMAT </w:instrText>
      </w:r>
      <w:r w:rsidR="00E17AC8" w:rsidRPr="00E17AC8">
        <w:rPr>
          <w:rFonts w:ascii="Segoe UI" w:hAnsi="Segoe UI" w:cs="Segoe UI"/>
          <w:i/>
          <w:iCs/>
          <w:color w:val="000000"/>
          <w:szCs w:val="22"/>
        </w:rPr>
      </w:r>
      <w:r w:rsidR="00E17AC8" w:rsidRPr="00E17AC8">
        <w:rPr>
          <w:rFonts w:ascii="Segoe UI" w:hAnsi="Segoe UI" w:cs="Segoe UI"/>
          <w:i/>
          <w:iCs/>
          <w:color w:val="000000"/>
          <w:szCs w:val="22"/>
        </w:rPr>
        <w:fldChar w:fldCharType="separate"/>
      </w:r>
      <w:r w:rsidR="00E17AC8" w:rsidRPr="00E17AC8">
        <w:rPr>
          <w:rFonts w:ascii="Segoe UI" w:hAnsi="Segoe UI" w:cs="Segoe UI"/>
          <w:i/>
          <w:iCs/>
          <w:color w:val="000000"/>
          <w:szCs w:val="22"/>
        </w:rPr>
        <w:t>(</w:t>
      </w:r>
      <w:proofErr w:type="spellStart"/>
      <w:r w:rsidR="00E17AC8" w:rsidRPr="00E17AC8">
        <w:rPr>
          <w:rFonts w:ascii="Segoe UI" w:hAnsi="Segoe UI" w:cs="Segoe UI"/>
          <w:i/>
          <w:iCs/>
          <w:color w:val="000000"/>
          <w:szCs w:val="22"/>
        </w:rPr>
        <w:t>xiv</w:t>
      </w:r>
      <w:proofErr w:type="spellEnd"/>
      <w:r w:rsidR="00E17AC8" w:rsidRPr="00E17AC8">
        <w:rPr>
          <w:rFonts w:ascii="Segoe UI" w:hAnsi="Segoe UI" w:cs="Segoe UI"/>
          <w:i/>
          <w:iCs/>
          <w:color w:val="000000"/>
          <w:szCs w:val="22"/>
        </w:rPr>
        <w:t>)</w:t>
      </w:r>
      <w:r w:rsidR="00E17AC8" w:rsidRPr="00E17AC8">
        <w:rPr>
          <w:rFonts w:ascii="Segoe UI" w:hAnsi="Segoe UI" w:cs="Segoe UI"/>
          <w:i/>
          <w:iCs/>
          <w:color w:val="000000"/>
          <w:szCs w:val="22"/>
        </w:rPr>
        <w:fldChar w:fldCharType="end"/>
      </w:r>
      <w:r w:rsidR="00E17AC8" w:rsidRPr="00E17AC8">
        <w:rPr>
          <w:rFonts w:ascii="Segoe UI" w:hAnsi="Segoe UI" w:cs="Segoe UI"/>
          <w:i/>
          <w:iCs/>
          <w:color w:val="000000"/>
          <w:szCs w:val="22"/>
        </w:rPr>
        <w:t>, “</w:t>
      </w:r>
      <w:r w:rsidR="00E17AC8" w:rsidRPr="00E17AC8">
        <w:rPr>
          <w:rFonts w:ascii="Segoe UI" w:hAnsi="Segoe UI" w:cs="Segoe UI"/>
          <w:i/>
          <w:iCs/>
          <w:color w:val="000000"/>
          <w:szCs w:val="22"/>
          <w:u w:val="single"/>
        </w:rPr>
        <w:t>Fiadores Pessoas Jurídicas</w:t>
      </w:r>
      <w:r w:rsidR="00E17AC8" w:rsidRPr="00E17AC8">
        <w:rPr>
          <w:rFonts w:ascii="Segoe UI" w:hAnsi="Segoe UI" w:cs="Segoe UI"/>
          <w:i/>
          <w:iCs/>
          <w:color w:val="000000"/>
          <w:szCs w:val="22"/>
        </w:rPr>
        <w:t>” e, em conjunto com Fernando, os “</w:t>
      </w:r>
      <w:r w:rsidR="00E17AC8" w:rsidRPr="00E17AC8">
        <w:rPr>
          <w:rFonts w:ascii="Segoe UI" w:hAnsi="Segoe UI" w:cs="Segoe UI"/>
          <w:i/>
          <w:iCs/>
          <w:color w:val="000000"/>
          <w:szCs w:val="22"/>
          <w:u w:val="single"/>
        </w:rPr>
        <w:t>Fiadores</w:t>
      </w:r>
      <w:r w:rsidR="00E17AC8" w:rsidRPr="00E17AC8">
        <w:rPr>
          <w:rFonts w:ascii="Segoe UI" w:hAnsi="Segoe UI" w:cs="Segoe UI"/>
          <w:i/>
          <w:iCs/>
          <w:color w:val="000000"/>
          <w:szCs w:val="22"/>
        </w:rPr>
        <w:t>”</w:t>
      </w:r>
      <w:r w:rsidRPr="00D04D43">
        <w:rPr>
          <w:rFonts w:ascii="Segoe UI" w:hAnsi="Segoe UI" w:cs="Segoe UI"/>
          <w:i/>
          <w:iCs/>
          <w:color w:val="000000"/>
          <w:szCs w:val="22"/>
        </w:rPr>
        <w:t>;</w:t>
      </w:r>
      <w:r>
        <w:rPr>
          <w:rFonts w:ascii="Segoe UI" w:hAnsi="Segoe UI" w:cs="Segoe UI"/>
          <w:i/>
          <w:iCs/>
          <w:color w:val="000000"/>
          <w:szCs w:val="22"/>
        </w:rPr>
        <w:t>”</w:t>
      </w:r>
    </w:p>
    <w:p w14:paraId="58A0706A" w14:textId="430131C2" w:rsidR="00FA5C34" w:rsidRPr="00015B56" w:rsidRDefault="00A76E49" w:rsidP="00110A6A">
      <w:pPr>
        <w:pStyle w:val="p3"/>
        <w:widowControl w:val="0"/>
        <w:numPr>
          <w:ilvl w:val="1"/>
          <w:numId w:val="10"/>
        </w:numPr>
        <w:spacing w:after="240" w:line="240" w:lineRule="auto"/>
        <w:rPr>
          <w:rFonts w:ascii="Segoe UI" w:hAnsi="Segoe UI" w:cs="Segoe UI"/>
          <w:szCs w:val="22"/>
        </w:rPr>
      </w:pPr>
      <w:r w:rsidRPr="00015B56">
        <w:rPr>
          <w:rFonts w:ascii="Segoe UI" w:hAnsi="Segoe UI" w:cs="Segoe UI"/>
          <w:bCs/>
          <w:szCs w:val="22"/>
        </w:rPr>
        <w:t xml:space="preserve">Ainda, em razão da </w:t>
      </w:r>
      <w:r w:rsidR="004213D0" w:rsidRPr="00015B56">
        <w:rPr>
          <w:rFonts w:ascii="Segoe UI" w:hAnsi="Segoe UI" w:cs="Segoe UI"/>
          <w:bCs/>
          <w:szCs w:val="22"/>
        </w:rPr>
        <w:t>Reorganização Societária</w:t>
      </w:r>
      <w:r w:rsidRPr="00015B56">
        <w:rPr>
          <w:rFonts w:ascii="Segoe UI" w:hAnsi="Segoe UI" w:cs="Segoe UI"/>
          <w:bCs/>
          <w:szCs w:val="22"/>
        </w:rPr>
        <w:t>,</w:t>
      </w:r>
      <w:r w:rsidR="00015B56" w:rsidRPr="00015B56">
        <w:rPr>
          <w:rFonts w:ascii="Segoe UI" w:hAnsi="Segoe UI" w:cs="Segoe UI"/>
          <w:bCs/>
          <w:szCs w:val="22"/>
        </w:rPr>
        <w:t xml:space="preserve"> conforme previsto no inciso (v) da Cláusula 6.2.2 da Escritura de Emissão</w:t>
      </w:r>
      <w:r w:rsidR="00015B56">
        <w:rPr>
          <w:rFonts w:ascii="Segoe UI" w:hAnsi="Segoe UI" w:cs="Segoe UI"/>
          <w:bCs/>
          <w:szCs w:val="22"/>
        </w:rPr>
        <w:t>,</w:t>
      </w:r>
      <w:r w:rsidR="00015B56" w:rsidRPr="00015B56">
        <w:rPr>
          <w:rFonts w:ascii="Segoe UI" w:hAnsi="Segoe UI" w:cs="Segoe UI"/>
          <w:bCs/>
          <w:szCs w:val="22"/>
        </w:rPr>
        <w:t xml:space="preserve"> </w:t>
      </w:r>
      <w:r w:rsidR="00015B56">
        <w:rPr>
          <w:rFonts w:ascii="Segoe UI" w:hAnsi="Segoe UI" w:cs="Segoe UI"/>
          <w:bCs/>
          <w:szCs w:val="22"/>
        </w:rPr>
        <w:t xml:space="preserve">a Monte </w:t>
      </w:r>
      <w:proofErr w:type="spellStart"/>
      <w:r w:rsidR="00015B56">
        <w:rPr>
          <w:rFonts w:ascii="Segoe UI" w:hAnsi="Segoe UI" w:cs="Segoe UI"/>
          <w:bCs/>
          <w:szCs w:val="22"/>
        </w:rPr>
        <w:t>Parnon</w:t>
      </w:r>
      <w:proofErr w:type="spellEnd"/>
      <w:r w:rsidR="00015B56">
        <w:rPr>
          <w:rFonts w:ascii="Segoe UI" w:hAnsi="Segoe UI" w:cs="Segoe UI"/>
          <w:bCs/>
          <w:szCs w:val="22"/>
        </w:rPr>
        <w:t xml:space="preserve"> passa a integrar a definição de “Fiadores” sendo certo que o termo definido “Monte </w:t>
      </w:r>
      <w:proofErr w:type="spellStart"/>
      <w:r w:rsidR="00015B56">
        <w:rPr>
          <w:rFonts w:ascii="Segoe UI" w:hAnsi="Segoe UI" w:cs="Segoe UI"/>
          <w:bCs/>
          <w:szCs w:val="22"/>
        </w:rPr>
        <w:t>Parnon</w:t>
      </w:r>
      <w:proofErr w:type="spellEnd"/>
      <w:r w:rsidR="00015B56">
        <w:rPr>
          <w:rFonts w:ascii="Segoe UI" w:hAnsi="Segoe UI" w:cs="Segoe UI"/>
          <w:bCs/>
          <w:szCs w:val="22"/>
        </w:rPr>
        <w:t xml:space="preserve">” será incluído em </w:t>
      </w:r>
      <w:r w:rsidR="00D47DD1" w:rsidRPr="00015B56">
        <w:rPr>
          <w:rFonts w:ascii="Segoe UI" w:hAnsi="Segoe UI" w:cs="Segoe UI"/>
          <w:bCs/>
          <w:szCs w:val="22"/>
        </w:rPr>
        <w:t xml:space="preserve">todas e quaisquer </w:t>
      </w:r>
      <w:r w:rsidR="00015B56">
        <w:rPr>
          <w:rFonts w:ascii="Segoe UI" w:hAnsi="Segoe UI" w:cs="Segoe UI"/>
          <w:bCs/>
          <w:szCs w:val="22"/>
        </w:rPr>
        <w:t>cláusulas que fizerem referência</w:t>
      </w:r>
      <w:r w:rsidRPr="00015B56">
        <w:rPr>
          <w:rFonts w:ascii="Segoe UI" w:hAnsi="Segoe UI" w:cs="Segoe UI"/>
          <w:bCs/>
          <w:szCs w:val="22"/>
        </w:rPr>
        <w:t xml:space="preserve"> a </w:t>
      </w:r>
      <w:r w:rsidR="00FA5E9A" w:rsidRPr="00015B56">
        <w:rPr>
          <w:rFonts w:ascii="Segoe UI" w:hAnsi="Segoe UI" w:cs="Segoe UI"/>
          <w:bCs/>
          <w:szCs w:val="22"/>
        </w:rPr>
        <w:t>“</w:t>
      </w:r>
      <w:proofErr w:type="spellStart"/>
      <w:r w:rsidR="00015B56" w:rsidRPr="00015B56">
        <w:rPr>
          <w:rFonts w:ascii="Segoe UI" w:hAnsi="Segoe UI" w:cs="Segoe UI"/>
          <w:bCs/>
          <w:szCs w:val="22"/>
        </w:rPr>
        <w:t>Robferma</w:t>
      </w:r>
      <w:proofErr w:type="spellEnd"/>
      <w:r w:rsidR="00FA5E9A" w:rsidRPr="00015B56">
        <w:rPr>
          <w:rFonts w:ascii="Segoe UI" w:hAnsi="Segoe UI" w:cs="Segoe UI"/>
          <w:bCs/>
          <w:szCs w:val="22"/>
        </w:rPr>
        <w:t>”</w:t>
      </w:r>
      <w:r w:rsidR="00771E26" w:rsidRPr="00015B56">
        <w:rPr>
          <w:rFonts w:ascii="Segoe UI" w:hAnsi="Segoe UI" w:cs="Segoe UI"/>
          <w:bCs/>
          <w:szCs w:val="22"/>
        </w:rPr>
        <w:t xml:space="preserve"> </w:t>
      </w:r>
      <w:r w:rsidR="00046326" w:rsidRPr="00015B56">
        <w:rPr>
          <w:rFonts w:ascii="Segoe UI" w:hAnsi="Segoe UI" w:cs="Segoe UI"/>
          <w:bCs/>
          <w:szCs w:val="22"/>
        </w:rPr>
        <w:t>na Escritura de Emissão</w:t>
      </w:r>
      <w:r w:rsidR="00D147F3">
        <w:rPr>
          <w:rFonts w:ascii="Segoe UI" w:hAnsi="Segoe UI" w:cs="Segoe UI"/>
          <w:bCs/>
          <w:szCs w:val="22"/>
        </w:rPr>
        <w:t>, conforme</w:t>
      </w:r>
      <w:r w:rsidR="00D147F3" w:rsidRPr="00D147F3">
        <w:rPr>
          <w:rFonts w:ascii="Segoe UI" w:hAnsi="Segoe UI" w:cs="Segoe UI"/>
          <w:bCs/>
          <w:szCs w:val="22"/>
        </w:rPr>
        <w:t xml:space="preserve"> consolidada, nos termos do </w:t>
      </w:r>
      <w:r w:rsidR="00D147F3" w:rsidRPr="00D147F3">
        <w:rPr>
          <w:rFonts w:ascii="Segoe UI" w:hAnsi="Segoe UI" w:cs="Segoe UI"/>
          <w:b/>
          <w:bCs/>
          <w:szCs w:val="22"/>
        </w:rPr>
        <w:t>Anexo A</w:t>
      </w:r>
      <w:r w:rsidR="00D147F3" w:rsidRPr="00D147F3">
        <w:rPr>
          <w:rFonts w:ascii="Segoe UI" w:hAnsi="Segoe UI" w:cs="Segoe UI"/>
          <w:bCs/>
          <w:szCs w:val="22"/>
        </w:rPr>
        <w:t xml:space="preserve"> deste Aditamento</w:t>
      </w:r>
      <w:r w:rsidR="00F75BCB" w:rsidRPr="00015B56">
        <w:rPr>
          <w:rFonts w:ascii="Segoe UI" w:hAnsi="Segoe UI" w:cs="Segoe UI"/>
          <w:bCs/>
          <w:szCs w:val="22"/>
        </w:rPr>
        <w:t>.</w:t>
      </w:r>
      <w:r w:rsidR="00D441DE" w:rsidRPr="00015B56">
        <w:rPr>
          <w:rFonts w:ascii="Segoe UI" w:hAnsi="Segoe UI" w:cs="Segoe UI"/>
          <w:bCs/>
          <w:szCs w:val="22"/>
        </w:rPr>
        <w:t xml:space="preserve"> </w:t>
      </w:r>
    </w:p>
    <w:p w14:paraId="26143CF9" w14:textId="2DB7D21E" w:rsidR="00771E26" w:rsidRPr="004B3461" w:rsidRDefault="00771E26" w:rsidP="00110A6A">
      <w:pPr>
        <w:pStyle w:val="p3"/>
        <w:widowControl w:val="0"/>
        <w:numPr>
          <w:ilvl w:val="1"/>
          <w:numId w:val="10"/>
        </w:numPr>
        <w:spacing w:after="240" w:line="240" w:lineRule="auto"/>
        <w:rPr>
          <w:rFonts w:ascii="Segoe UI" w:hAnsi="Segoe UI" w:cs="Segoe UI"/>
          <w:szCs w:val="22"/>
        </w:rPr>
      </w:pPr>
      <w:r w:rsidRPr="004B3461">
        <w:rPr>
          <w:rFonts w:ascii="Segoe UI" w:hAnsi="Segoe UI" w:cs="Segoe UI"/>
          <w:szCs w:val="22"/>
          <w:u w:val="single"/>
        </w:rPr>
        <w:t>Autorização</w:t>
      </w:r>
      <w:r w:rsidRPr="004B3461">
        <w:rPr>
          <w:rFonts w:ascii="Segoe UI" w:hAnsi="Segoe UI" w:cs="Segoe UI"/>
          <w:szCs w:val="22"/>
        </w:rPr>
        <w:t xml:space="preserve">. Em </w:t>
      </w:r>
      <w:r w:rsidR="007A6087" w:rsidRPr="004B3461">
        <w:rPr>
          <w:rFonts w:ascii="Segoe UI" w:hAnsi="Segoe UI" w:cs="Segoe UI"/>
          <w:szCs w:val="22"/>
        </w:rPr>
        <w:t xml:space="preserve">decorrência </w:t>
      </w:r>
      <w:r w:rsidRPr="004B3461">
        <w:rPr>
          <w:rFonts w:ascii="Segoe UI" w:hAnsi="Segoe UI" w:cs="Segoe UI"/>
          <w:szCs w:val="22"/>
        </w:rPr>
        <w:t xml:space="preserve">dos novos atos societários no âmbito da </w:t>
      </w:r>
      <w:r w:rsidR="005C4C6A">
        <w:rPr>
          <w:rFonts w:ascii="Segoe UI" w:hAnsi="Segoe UI" w:cs="Segoe UI"/>
          <w:szCs w:val="22"/>
        </w:rPr>
        <w:t>Reorganização Societária</w:t>
      </w:r>
      <w:r w:rsidRPr="004B3461">
        <w:rPr>
          <w:rFonts w:ascii="Segoe UI" w:hAnsi="Segoe UI" w:cs="Segoe UI"/>
          <w:szCs w:val="22"/>
        </w:rPr>
        <w:t xml:space="preserve">, as Partes resolvem alterar a Cláusula </w:t>
      </w:r>
      <w:r w:rsidR="005C4C6A">
        <w:rPr>
          <w:rFonts w:ascii="Segoe UI" w:hAnsi="Segoe UI" w:cs="Segoe UI"/>
          <w:szCs w:val="22"/>
        </w:rPr>
        <w:t>1</w:t>
      </w:r>
      <w:r w:rsidRPr="004B3461">
        <w:rPr>
          <w:rFonts w:ascii="Segoe UI" w:hAnsi="Segoe UI" w:cs="Segoe UI"/>
          <w:szCs w:val="22"/>
        </w:rPr>
        <w:t xml:space="preserve">.1. </w:t>
      </w:r>
      <w:r w:rsidR="000C07E4" w:rsidRPr="004B3461">
        <w:rPr>
          <w:rFonts w:ascii="Segoe UI" w:hAnsi="Segoe UI" w:cs="Segoe UI"/>
          <w:szCs w:val="22"/>
        </w:rPr>
        <w:t xml:space="preserve">da </w:t>
      </w:r>
      <w:r w:rsidR="00D47DD1" w:rsidRPr="004B3461">
        <w:rPr>
          <w:rFonts w:ascii="Segoe UI" w:hAnsi="Segoe UI" w:cs="Segoe UI"/>
          <w:szCs w:val="22"/>
        </w:rPr>
        <w:t>Escritura de Emissão</w:t>
      </w:r>
      <w:r w:rsidR="00064853" w:rsidRPr="004B3461">
        <w:rPr>
          <w:rFonts w:ascii="Segoe UI" w:hAnsi="Segoe UI" w:cs="Segoe UI"/>
          <w:szCs w:val="22"/>
        </w:rPr>
        <w:t>,</w:t>
      </w:r>
      <w:r w:rsidRPr="004B3461">
        <w:rPr>
          <w:rFonts w:ascii="Segoe UI" w:hAnsi="Segoe UI" w:cs="Segoe UI"/>
          <w:szCs w:val="22"/>
        </w:rPr>
        <w:t xml:space="preserve"> a qual passa a vigorar com a seguinte nova redação:</w:t>
      </w:r>
    </w:p>
    <w:p w14:paraId="474B5523" w14:textId="570F72A1" w:rsidR="007A6087" w:rsidRPr="004B3461" w:rsidRDefault="00766F77" w:rsidP="009D1532">
      <w:pPr>
        <w:pStyle w:val="p3"/>
        <w:widowControl w:val="0"/>
        <w:spacing w:after="240" w:line="240" w:lineRule="auto"/>
        <w:ind w:left="720"/>
        <w:rPr>
          <w:rFonts w:ascii="Segoe UI" w:hAnsi="Segoe UI" w:cs="Segoe UI"/>
          <w:bCs/>
          <w:i/>
          <w:iCs/>
          <w:color w:val="000000"/>
          <w:szCs w:val="22"/>
        </w:rPr>
      </w:pPr>
      <w:r w:rsidRPr="009D1532">
        <w:rPr>
          <w:rFonts w:ascii="Segoe UI" w:hAnsi="Segoe UI" w:cs="Segoe UI"/>
          <w:i/>
          <w:iCs/>
          <w:color w:val="000000"/>
          <w:szCs w:val="22"/>
        </w:rPr>
        <w:t>“</w:t>
      </w:r>
      <w:r w:rsidR="00B75C5E" w:rsidRPr="009D1532">
        <w:rPr>
          <w:rFonts w:ascii="Segoe UI" w:hAnsi="Segoe UI" w:cs="Segoe UI"/>
          <w:b/>
          <w:bCs/>
          <w:i/>
          <w:iCs/>
          <w:color w:val="000000"/>
          <w:szCs w:val="22"/>
        </w:rPr>
        <w:t>1</w:t>
      </w:r>
      <w:r w:rsidRPr="009D1532">
        <w:rPr>
          <w:rFonts w:ascii="Segoe UI" w:hAnsi="Segoe UI" w:cs="Segoe UI"/>
          <w:b/>
          <w:bCs/>
          <w:i/>
          <w:iCs/>
          <w:color w:val="000000"/>
          <w:szCs w:val="22"/>
        </w:rPr>
        <w:t>.1</w:t>
      </w:r>
      <w:r w:rsidR="00FA5C34" w:rsidRPr="009D1532">
        <w:rPr>
          <w:rFonts w:ascii="Segoe UI" w:hAnsi="Segoe UI" w:cs="Segoe UI"/>
          <w:b/>
          <w:bCs/>
          <w:i/>
          <w:iCs/>
          <w:color w:val="000000"/>
          <w:szCs w:val="22"/>
        </w:rPr>
        <w:t>.</w:t>
      </w:r>
      <w:r w:rsidRPr="009D1532">
        <w:rPr>
          <w:rFonts w:ascii="Segoe UI" w:hAnsi="Segoe UI" w:cs="Segoe UI"/>
          <w:b/>
          <w:bCs/>
          <w:i/>
          <w:iCs/>
          <w:color w:val="000000"/>
          <w:szCs w:val="22"/>
        </w:rPr>
        <w:t xml:space="preserve"> Autorização.</w:t>
      </w:r>
      <w:r w:rsidRPr="009D1532">
        <w:rPr>
          <w:rFonts w:ascii="Segoe UI" w:hAnsi="Segoe UI" w:cs="Segoe UI"/>
          <w:i/>
          <w:iCs/>
          <w:color w:val="000000"/>
          <w:szCs w:val="22"/>
        </w:rPr>
        <w:t xml:space="preserve"> </w:t>
      </w:r>
      <w:r w:rsidR="009D1532" w:rsidRPr="009D1532">
        <w:rPr>
          <w:rFonts w:ascii="Segoe UI" w:hAnsi="Segoe UI" w:cs="Segoe UI"/>
          <w:i/>
          <w:iCs/>
          <w:color w:val="000000"/>
          <w:szCs w:val="22"/>
        </w:rPr>
        <w:t xml:space="preserve">A presente Escritura é celebrada com base nas deliberações tomadas em </w:t>
      </w:r>
      <w:r w:rsidR="009D1532" w:rsidRPr="009D1532">
        <w:rPr>
          <w:rFonts w:ascii="Segoe UI" w:hAnsi="Segoe UI" w:cs="Segoe UI"/>
          <w:b/>
          <w:bCs/>
          <w:i/>
          <w:iCs/>
          <w:color w:val="000000"/>
          <w:szCs w:val="22"/>
        </w:rPr>
        <w:t>(i)</w:t>
      </w:r>
      <w:r w:rsidR="009D1532" w:rsidRPr="009D1532">
        <w:rPr>
          <w:rFonts w:ascii="Segoe UI" w:hAnsi="Segoe UI" w:cs="Segoe UI"/>
          <w:i/>
          <w:iCs/>
          <w:color w:val="000000"/>
          <w:szCs w:val="22"/>
        </w:rPr>
        <w:t xml:space="preserve"> reunião da diretoria da Emissora, realizada em 20 de agosto de 2021, rerratificada </w:t>
      </w:r>
      <w:r w:rsidR="009D1532" w:rsidRPr="009D1532">
        <w:rPr>
          <w:rFonts w:ascii="Segoe UI" w:hAnsi="Segoe UI" w:cs="Segoe UI"/>
          <w:i/>
          <w:iCs/>
          <w:color w:val="000000"/>
          <w:szCs w:val="22"/>
        </w:rPr>
        <w:lastRenderedPageBreak/>
        <w:t>na reunião de diretoria da Emissora, realizada em 30 de setembro de 2021 (“</w:t>
      </w:r>
      <w:r w:rsidR="009D1532" w:rsidRPr="009D1532">
        <w:rPr>
          <w:rFonts w:ascii="Segoe UI" w:hAnsi="Segoe UI" w:cs="Segoe UI"/>
          <w:i/>
          <w:iCs/>
          <w:color w:val="000000"/>
          <w:szCs w:val="22"/>
          <w:u w:val="single"/>
        </w:rPr>
        <w:t>Reunião da Diretoria</w:t>
      </w:r>
      <w:r w:rsidR="009D1532" w:rsidRPr="009D1532">
        <w:rPr>
          <w:rFonts w:ascii="Segoe UI" w:hAnsi="Segoe UI" w:cs="Segoe UI"/>
          <w:i/>
          <w:iCs/>
          <w:color w:val="000000"/>
          <w:szCs w:val="22"/>
        </w:rPr>
        <w:t xml:space="preserve">”); </w:t>
      </w:r>
      <w:r w:rsidR="009D1532" w:rsidRPr="009D1532">
        <w:rPr>
          <w:rFonts w:ascii="Segoe UI" w:hAnsi="Segoe UI" w:cs="Segoe UI"/>
          <w:b/>
          <w:bCs/>
          <w:i/>
          <w:iCs/>
          <w:color w:val="000000"/>
          <w:szCs w:val="22"/>
        </w:rPr>
        <w:t>(</w:t>
      </w:r>
      <w:proofErr w:type="spellStart"/>
      <w:r w:rsidR="009D1532" w:rsidRPr="009D1532">
        <w:rPr>
          <w:rFonts w:ascii="Segoe UI" w:hAnsi="Segoe UI" w:cs="Segoe UI"/>
          <w:b/>
          <w:bCs/>
          <w:i/>
          <w:iCs/>
          <w:color w:val="000000"/>
          <w:szCs w:val="22"/>
        </w:rPr>
        <w:t>ii</w:t>
      </w:r>
      <w:proofErr w:type="spellEnd"/>
      <w:r w:rsidR="009D1532" w:rsidRPr="009D1532">
        <w:rPr>
          <w:rFonts w:ascii="Segoe UI" w:hAnsi="Segoe UI" w:cs="Segoe UI"/>
          <w:b/>
          <w:bCs/>
          <w:i/>
          <w:iCs/>
          <w:color w:val="000000"/>
          <w:szCs w:val="22"/>
        </w:rPr>
        <w:t>)</w:t>
      </w:r>
      <w:r w:rsidR="009D1532" w:rsidRPr="009D1532">
        <w:rPr>
          <w:rFonts w:ascii="Segoe UI" w:hAnsi="Segoe UI" w:cs="Segoe UI"/>
          <w:i/>
          <w:iCs/>
          <w:color w:val="000000"/>
          <w:szCs w:val="22"/>
        </w:rPr>
        <w:t xml:space="preserve"> reunião do conselho fiscal da Emissora, realizada em 20 de agosto de 2021, rerratificada na reunião do conselho fiscal da Emissora, realizada em 30 de setembro de 2021 (“</w:t>
      </w:r>
      <w:r w:rsidR="009D1532" w:rsidRPr="009D1532">
        <w:rPr>
          <w:rFonts w:ascii="Segoe UI" w:hAnsi="Segoe UI" w:cs="Segoe UI"/>
          <w:i/>
          <w:iCs/>
          <w:color w:val="000000"/>
          <w:szCs w:val="22"/>
          <w:u w:val="single"/>
        </w:rPr>
        <w:t>Reunião do Conselho Fiscal</w:t>
      </w:r>
      <w:r w:rsidR="009D1532" w:rsidRPr="009D1532">
        <w:rPr>
          <w:rFonts w:ascii="Segoe UI" w:hAnsi="Segoe UI" w:cs="Segoe UI"/>
          <w:i/>
          <w:iCs/>
          <w:color w:val="000000"/>
          <w:szCs w:val="22"/>
        </w:rPr>
        <w:t xml:space="preserve">”); </w:t>
      </w:r>
      <w:r w:rsidR="009D1532" w:rsidRPr="009D1532">
        <w:rPr>
          <w:rFonts w:ascii="Segoe UI" w:hAnsi="Segoe UI" w:cs="Segoe UI"/>
          <w:b/>
          <w:bCs/>
          <w:i/>
          <w:iCs/>
          <w:color w:val="000000"/>
          <w:szCs w:val="22"/>
        </w:rPr>
        <w:t>(</w:t>
      </w:r>
      <w:proofErr w:type="spellStart"/>
      <w:r w:rsidR="009D1532" w:rsidRPr="009D1532">
        <w:rPr>
          <w:rFonts w:ascii="Segoe UI" w:hAnsi="Segoe UI" w:cs="Segoe UI"/>
          <w:b/>
          <w:bCs/>
          <w:i/>
          <w:iCs/>
          <w:color w:val="000000"/>
          <w:szCs w:val="22"/>
        </w:rPr>
        <w:t>iii</w:t>
      </w:r>
      <w:proofErr w:type="spellEnd"/>
      <w:r w:rsidR="009D1532" w:rsidRPr="009D1532">
        <w:rPr>
          <w:rFonts w:ascii="Segoe UI" w:hAnsi="Segoe UI" w:cs="Segoe UI"/>
          <w:b/>
          <w:bCs/>
          <w:i/>
          <w:iCs/>
          <w:color w:val="000000"/>
          <w:szCs w:val="22"/>
        </w:rPr>
        <w:t>)</w:t>
      </w:r>
      <w:r w:rsidR="009D1532" w:rsidRPr="009D1532">
        <w:rPr>
          <w:rFonts w:ascii="Segoe UI" w:hAnsi="Segoe UI" w:cs="Segoe UI"/>
          <w:i/>
          <w:iCs/>
          <w:color w:val="000000"/>
          <w:szCs w:val="22"/>
        </w:rPr>
        <w:t xml:space="preserve"> em Assembleia Geral Extraordinária de acionistas da Emissora realizada em 13 de outubro de 2021 (“</w:t>
      </w:r>
      <w:r w:rsidR="009D1532" w:rsidRPr="009D1532">
        <w:rPr>
          <w:rFonts w:ascii="Segoe UI" w:hAnsi="Segoe UI" w:cs="Segoe UI"/>
          <w:i/>
          <w:iCs/>
          <w:color w:val="000000"/>
          <w:szCs w:val="22"/>
          <w:u w:val="single"/>
        </w:rPr>
        <w:t>AGE Emissora</w:t>
      </w:r>
      <w:r w:rsidR="009D1532" w:rsidRPr="009D1532">
        <w:rPr>
          <w:rFonts w:ascii="Segoe UI" w:hAnsi="Segoe UI" w:cs="Segoe UI"/>
          <w:i/>
          <w:iCs/>
          <w:color w:val="000000"/>
          <w:szCs w:val="22"/>
        </w:rPr>
        <w:t xml:space="preserve">”); </w:t>
      </w:r>
      <w:r w:rsidR="009D1532" w:rsidRPr="009D1532">
        <w:rPr>
          <w:rFonts w:ascii="Segoe UI" w:hAnsi="Segoe UI" w:cs="Segoe UI"/>
          <w:b/>
          <w:bCs/>
          <w:i/>
          <w:iCs/>
          <w:color w:val="000000"/>
          <w:szCs w:val="22"/>
        </w:rPr>
        <w:t xml:space="preserve">(iv) </w:t>
      </w:r>
      <w:r w:rsidR="009D1532" w:rsidRPr="009D1532">
        <w:rPr>
          <w:rFonts w:ascii="Segoe UI" w:hAnsi="Segoe UI" w:cs="Segoe UI"/>
          <w:i/>
          <w:iCs/>
          <w:color w:val="000000"/>
          <w:szCs w:val="22"/>
        </w:rPr>
        <w:t xml:space="preserve">reunião da diretoria da </w:t>
      </w:r>
      <w:proofErr w:type="spellStart"/>
      <w:r w:rsidR="009D1532" w:rsidRPr="009D1532">
        <w:rPr>
          <w:rFonts w:ascii="Segoe UI" w:hAnsi="Segoe UI" w:cs="Segoe UI"/>
          <w:i/>
          <w:iCs/>
          <w:color w:val="000000"/>
          <w:szCs w:val="22"/>
        </w:rPr>
        <w:t>Robferma</w:t>
      </w:r>
      <w:proofErr w:type="spellEnd"/>
      <w:r w:rsidR="009D1532" w:rsidRPr="009D1532">
        <w:rPr>
          <w:rFonts w:ascii="Segoe UI" w:hAnsi="Segoe UI" w:cs="Segoe UI"/>
          <w:i/>
          <w:iCs/>
          <w:color w:val="000000"/>
          <w:szCs w:val="22"/>
        </w:rPr>
        <w:t>, realizada em 30 de setembro de 2021 (“</w:t>
      </w:r>
      <w:r w:rsidR="009D1532" w:rsidRPr="009D1532">
        <w:rPr>
          <w:rFonts w:ascii="Segoe UI" w:hAnsi="Segoe UI" w:cs="Segoe UI"/>
          <w:i/>
          <w:iCs/>
          <w:color w:val="000000"/>
          <w:szCs w:val="22"/>
          <w:u w:val="single"/>
        </w:rPr>
        <w:t xml:space="preserve">Reunião da Diretoria da </w:t>
      </w:r>
      <w:proofErr w:type="spellStart"/>
      <w:r w:rsidR="009D1532" w:rsidRPr="009D1532">
        <w:rPr>
          <w:rFonts w:ascii="Segoe UI" w:hAnsi="Segoe UI" w:cs="Segoe UI"/>
          <w:i/>
          <w:iCs/>
          <w:color w:val="000000"/>
          <w:szCs w:val="22"/>
          <w:u w:val="single"/>
        </w:rPr>
        <w:t>Robferma</w:t>
      </w:r>
      <w:proofErr w:type="spellEnd"/>
      <w:r w:rsidR="009D1532" w:rsidRPr="009D1532">
        <w:rPr>
          <w:rFonts w:ascii="Segoe UI" w:hAnsi="Segoe UI" w:cs="Segoe UI"/>
          <w:i/>
          <w:iCs/>
          <w:color w:val="000000"/>
          <w:szCs w:val="22"/>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sidR="009D1532" w:rsidRPr="009D1532">
        <w:rPr>
          <w:rFonts w:ascii="Segoe UI" w:hAnsi="Segoe UI" w:cs="Segoe UI"/>
          <w:i/>
          <w:iCs/>
          <w:color w:val="000000"/>
          <w:szCs w:val="22"/>
          <w:u w:val="single"/>
        </w:rPr>
        <w:t>Emissão</w:t>
      </w:r>
      <w:r w:rsidR="009D1532" w:rsidRPr="009D1532">
        <w:rPr>
          <w:rFonts w:ascii="Segoe UI" w:hAnsi="Segoe UI" w:cs="Segoe UI"/>
          <w:i/>
          <w:iCs/>
          <w:color w:val="000000"/>
          <w:szCs w:val="22"/>
        </w:rPr>
        <w:t>” e “</w:t>
      </w:r>
      <w:r w:rsidR="009D1532" w:rsidRPr="009D1532">
        <w:rPr>
          <w:rFonts w:ascii="Segoe UI" w:hAnsi="Segoe UI" w:cs="Segoe UI"/>
          <w:i/>
          <w:iCs/>
          <w:color w:val="000000"/>
          <w:szCs w:val="22"/>
          <w:u w:val="single"/>
        </w:rPr>
        <w:t>Debêntures</w:t>
      </w:r>
      <w:r w:rsidR="009D1532" w:rsidRPr="009D1532">
        <w:rPr>
          <w:rFonts w:ascii="Segoe UI" w:hAnsi="Segoe UI" w:cs="Segoe UI"/>
          <w:i/>
          <w:iCs/>
          <w:color w:val="000000"/>
          <w:szCs w:val="22"/>
        </w:rPr>
        <w:t>”, respectivamente), nos termos do artigo 59 da Lei nº 6.404, de 15 de dezembro de 1976, conforme alterada (“</w:t>
      </w:r>
      <w:r w:rsidR="009D1532" w:rsidRPr="009D1532">
        <w:rPr>
          <w:rFonts w:ascii="Segoe UI" w:hAnsi="Segoe UI" w:cs="Segoe UI"/>
          <w:i/>
          <w:iCs/>
          <w:color w:val="000000"/>
          <w:szCs w:val="22"/>
          <w:u w:val="single"/>
        </w:rPr>
        <w:t>Lei das Sociedades por Ações</w:t>
      </w:r>
      <w:r w:rsidR="009D1532" w:rsidRPr="009D1532">
        <w:rPr>
          <w:rFonts w:ascii="Segoe UI" w:hAnsi="Segoe UI" w:cs="Segoe UI"/>
          <w:i/>
          <w:iCs/>
          <w:color w:val="000000"/>
          <w:szCs w:val="22"/>
        </w:rPr>
        <w:t>”), as quais serão objeto de distribuição pública, nos termos da Lei nº 6.385, de 7 de dezembro de 1976, conforme alterada (“</w:t>
      </w:r>
      <w:r w:rsidR="009D1532" w:rsidRPr="009D1532">
        <w:rPr>
          <w:rFonts w:ascii="Segoe UI" w:hAnsi="Segoe UI" w:cs="Segoe UI"/>
          <w:i/>
          <w:iCs/>
          <w:color w:val="000000"/>
          <w:szCs w:val="22"/>
          <w:u w:val="single"/>
        </w:rPr>
        <w:t>Lei do Mercado de Valores Mobiliários</w:t>
      </w:r>
      <w:r w:rsidR="009D1532" w:rsidRPr="009D1532">
        <w:rPr>
          <w:rFonts w:ascii="Segoe UI" w:hAnsi="Segoe UI" w:cs="Segoe UI"/>
          <w:i/>
          <w:iCs/>
          <w:color w:val="000000"/>
          <w:szCs w:val="22"/>
        </w:rPr>
        <w:t>”), da Instrução da CVM nº 476, de 16 de janeiro de 2009, conforme alterada (“</w:t>
      </w:r>
      <w:r w:rsidR="009D1532" w:rsidRPr="009D1532">
        <w:rPr>
          <w:rFonts w:ascii="Segoe UI" w:hAnsi="Segoe UI" w:cs="Segoe UI"/>
          <w:i/>
          <w:iCs/>
          <w:color w:val="000000"/>
          <w:szCs w:val="22"/>
          <w:u w:val="single"/>
        </w:rPr>
        <w:t>Instrução CVM 476</w:t>
      </w:r>
      <w:r w:rsidR="009D1532" w:rsidRPr="009D1532">
        <w:rPr>
          <w:rFonts w:ascii="Segoe UI" w:hAnsi="Segoe UI" w:cs="Segoe UI"/>
          <w:i/>
          <w:iCs/>
          <w:color w:val="000000"/>
          <w:szCs w:val="22"/>
        </w:rPr>
        <w:t>”) e do “Código ANBIMA para Ofertas Públicas” da Associação Brasileira das Entidades dos Mercados Financeiro e de Capitais, conforme em vigor (“</w:t>
      </w:r>
      <w:r w:rsidR="009D1532" w:rsidRPr="009D1532">
        <w:rPr>
          <w:rFonts w:ascii="Segoe UI" w:hAnsi="Segoe UI" w:cs="Segoe UI"/>
          <w:i/>
          <w:iCs/>
          <w:color w:val="000000"/>
          <w:szCs w:val="22"/>
          <w:u w:val="single"/>
        </w:rPr>
        <w:t>Código ANBIMA</w:t>
      </w:r>
      <w:r w:rsidR="009D1532" w:rsidRPr="009D1532">
        <w:rPr>
          <w:rFonts w:ascii="Segoe UI" w:hAnsi="Segoe UI" w:cs="Segoe UI"/>
          <w:i/>
          <w:iCs/>
          <w:color w:val="000000"/>
          <w:szCs w:val="22"/>
        </w:rPr>
        <w:t>” e “</w:t>
      </w:r>
      <w:r w:rsidR="009D1532" w:rsidRPr="009D1532">
        <w:rPr>
          <w:rFonts w:ascii="Segoe UI" w:hAnsi="Segoe UI" w:cs="Segoe UI"/>
          <w:i/>
          <w:iCs/>
          <w:color w:val="000000"/>
          <w:szCs w:val="22"/>
          <w:u w:val="single"/>
        </w:rPr>
        <w:t>ANBIMA</w:t>
      </w:r>
      <w:r w:rsidR="009D1532" w:rsidRPr="009D1532">
        <w:rPr>
          <w:rFonts w:ascii="Segoe UI" w:hAnsi="Segoe UI" w:cs="Segoe UI"/>
          <w:i/>
          <w:iCs/>
          <w:color w:val="000000"/>
          <w:szCs w:val="22"/>
        </w:rPr>
        <w:t>” respectivamente), e das demais disposições legais e regulamentares aplicáveis (“</w:t>
      </w:r>
      <w:r w:rsidR="009D1532" w:rsidRPr="009D1532">
        <w:rPr>
          <w:rFonts w:ascii="Segoe UI" w:hAnsi="Segoe UI" w:cs="Segoe UI"/>
          <w:i/>
          <w:iCs/>
          <w:color w:val="000000"/>
          <w:szCs w:val="22"/>
          <w:u w:val="single"/>
        </w:rPr>
        <w:t>Oferta</w:t>
      </w:r>
      <w:r w:rsidR="009D1532" w:rsidRPr="009D1532">
        <w:rPr>
          <w:rFonts w:ascii="Segoe UI" w:hAnsi="Segoe UI" w:cs="Segoe UI"/>
          <w:i/>
          <w:iCs/>
          <w:color w:val="000000"/>
          <w:szCs w:val="22"/>
        </w:rPr>
        <w:t>”)</w:t>
      </w:r>
      <w:r w:rsidR="006F0E5E">
        <w:rPr>
          <w:rFonts w:ascii="Segoe UI" w:hAnsi="Segoe UI" w:cs="Segoe UI"/>
          <w:i/>
          <w:iCs/>
          <w:color w:val="000000"/>
          <w:szCs w:val="22"/>
        </w:rPr>
        <w:t>;</w:t>
      </w:r>
      <w:r w:rsidR="006F0E5E" w:rsidRPr="006F0E5E">
        <w:rPr>
          <w:rFonts w:ascii="Segoe UI" w:hAnsi="Segoe UI" w:cs="Segoe UI"/>
          <w:i/>
          <w:iCs/>
          <w:color w:val="000000"/>
          <w:szCs w:val="24"/>
          <w:lang w:eastAsia="pt-BR"/>
        </w:rPr>
        <w:t xml:space="preserve"> </w:t>
      </w:r>
      <w:r w:rsidR="006F0E5E" w:rsidRPr="006F0E5E">
        <w:rPr>
          <w:rFonts w:ascii="Segoe UI" w:hAnsi="Segoe UI" w:cs="Segoe UI"/>
          <w:b/>
          <w:bCs/>
          <w:i/>
          <w:iCs/>
          <w:color w:val="000000"/>
          <w:szCs w:val="22"/>
        </w:rPr>
        <w:t>(v)</w:t>
      </w:r>
      <w:r w:rsidR="006F0E5E" w:rsidRPr="006F0E5E">
        <w:rPr>
          <w:rFonts w:ascii="Segoe UI" w:hAnsi="Segoe UI" w:cs="Segoe UI"/>
          <w:i/>
          <w:iCs/>
          <w:color w:val="000000"/>
          <w:szCs w:val="22"/>
        </w:rPr>
        <w:t xml:space="preserve"> da Assembleia Geral Extraordinária da </w:t>
      </w:r>
      <w:r w:rsidR="006F0E5E">
        <w:rPr>
          <w:rFonts w:ascii="Segoe UI" w:hAnsi="Segoe UI" w:cs="Segoe UI"/>
          <w:i/>
          <w:iCs/>
          <w:color w:val="000000"/>
          <w:szCs w:val="22"/>
        </w:rPr>
        <w:t>Emissora</w:t>
      </w:r>
      <w:r w:rsidR="006F0E5E" w:rsidRPr="006F0E5E">
        <w:rPr>
          <w:rFonts w:ascii="Segoe UI" w:hAnsi="Segoe UI" w:cs="Segoe UI"/>
          <w:i/>
          <w:iCs/>
          <w:color w:val="000000"/>
          <w:szCs w:val="22"/>
        </w:rPr>
        <w:t xml:space="preserve">, realizada em </w:t>
      </w:r>
      <w:bookmarkStart w:id="10" w:name="_Hlk121251450"/>
      <w:r w:rsidR="0081013F" w:rsidRPr="0081013F">
        <w:rPr>
          <w:rFonts w:ascii="Segoe UI" w:hAnsi="Segoe UI" w:cs="Segoe UI"/>
          <w:i/>
          <w:iCs/>
          <w:szCs w:val="22"/>
        </w:rPr>
        <w:t>[</w:t>
      </w:r>
      <w:r w:rsidR="0081013F" w:rsidRPr="0081013F">
        <w:rPr>
          <w:rFonts w:ascii="Segoe UI" w:hAnsi="Segoe UI" w:cs="Segoe UI"/>
          <w:i/>
          <w:iCs/>
          <w:szCs w:val="22"/>
          <w:highlight w:val="yellow"/>
        </w:rPr>
        <w:t>●</w:t>
      </w:r>
      <w:r w:rsidR="0081013F" w:rsidRPr="0081013F">
        <w:rPr>
          <w:rFonts w:ascii="Segoe UI" w:hAnsi="Segoe UI" w:cs="Segoe UI"/>
          <w:i/>
          <w:iCs/>
          <w:szCs w:val="22"/>
        </w:rPr>
        <w:t>]</w:t>
      </w:r>
      <w:bookmarkEnd w:id="10"/>
      <w:r w:rsidR="006F0E5E" w:rsidRPr="006F0E5E">
        <w:rPr>
          <w:rFonts w:ascii="Segoe UI" w:hAnsi="Segoe UI" w:cs="Segoe UI"/>
          <w:i/>
          <w:iCs/>
          <w:color w:val="000000"/>
          <w:szCs w:val="22"/>
        </w:rPr>
        <w:t xml:space="preserve"> de </w:t>
      </w:r>
      <w:r w:rsidR="0081013F" w:rsidRPr="0081013F">
        <w:rPr>
          <w:rFonts w:ascii="Segoe UI" w:hAnsi="Segoe UI" w:cs="Segoe UI"/>
          <w:i/>
          <w:iCs/>
          <w:color w:val="000000"/>
          <w:szCs w:val="22"/>
        </w:rPr>
        <w:t>[</w:t>
      </w:r>
      <w:r w:rsidR="0081013F" w:rsidRPr="0081013F">
        <w:rPr>
          <w:rFonts w:ascii="Segoe UI" w:hAnsi="Segoe UI" w:cs="Segoe UI"/>
          <w:i/>
          <w:iCs/>
          <w:color w:val="000000"/>
          <w:szCs w:val="22"/>
          <w:highlight w:val="yellow"/>
        </w:rPr>
        <w:t>●</w:t>
      </w:r>
      <w:r w:rsidR="0081013F" w:rsidRPr="0081013F">
        <w:rPr>
          <w:rFonts w:ascii="Segoe UI" w:hAnsi="Segoe UI" w:cs="Segoe UI"/>
          <w:i/>
          <w:iCs/>
          <w:color w:val="000000"/>
          <w:szCs w:val="22"/>
        </w:rPr>
        <w:t>]</w:t>
      </w:r>
      <w:r w:rsidR="0081013F">
        <w:rPr>
          <w:rFonts w:ascii="Segoe UI" w:hAnsi="Segoe UI" w:cs="Segoe UI"/>
          <w:i/>
          <w:iCs/>
          <w:color w:val="000000"/>
          <w:szCs w:val="22"/>
        </w:rPr>
        <w:t xml:space="preserve"> </w:t>
      </w:r>
      <w:r w:rsidR="006F0E5E" w:rsidRPr="006F0E5E">
        <w:rPr>
          <w:rFonts w:ascii="Segoe UI" w:hAnsi="Segoe UI" w:cs="Segoe UI"/>
          <w:i/>
          <w:iCs/>
          <w:color w:val="000000"/>
          <w:szCs w:val="22"/>
        </w:rPr>
        <w:t xml:space="preserve">de 2022 </w:t>
      </w:r>
      <w:r w:rsidR="006F0E5E" w:rsidRPr="00384080">
        <w:rPr>
          <w:rFonts w:ascii="Segoe UI" w:hAnsi="Segoe UI" w:cs="Segoe UI"/>
          <w:i/>
          <w:iCs/>
          <w:color w:val="000000"/>
          <w:szCs w:val="22"/>
        </w:rPr>
        <w:t>(“</w:t>
      </w:r>
      <w:r w:rsidR="006F0E5E" w:rsidRPr="00384080">
        <w:rPr>
          <w:rFonts w:ascii="Segoe UI" w:hAnsi="Segoe UI" w:cs="Segoe UI"/>
          <w:i/>
          <w:iCs/>
          <w:color w:val="000000"/>
          <w:szCs w:val="22"/>
          <w:u w:val="single"/>
        </w:rPr>
        <w:t>AGE Emissora</w:t>
      </w:r>
      <w:r w:rsidR="00384080" w:rsidRPr="00384080">
        <w:rPr>
          <w:rFonts w:ascii="Segoe UI" w:hAnsi="Segoe UI" w:cs="Segoe UI"/>
          <w:i/>
          <w:iCs/>
          <w:color w:val="000000"/>
          <w:szCs w:val="22"/>
          <w:u w:val="single"/>
        </w:rPr>
        <w:t xml:space="preserve"> Reorganização Societária</w:t>
      </w:r>
      <w:r w:rsidR="006F0E5E" w:rsidRPr="00384080">
        <w:rPr>
          <w:rFonts w:ascii="Segoe UI" w:hAnsi="Segoe UI" w:cs="Segoe UI"/>
          <w:i/>
          <w:iCs/>
          <w:color w:val="000000"/>
          <w:szCs w:val="22"/>
        </w:rPr>
        <w:t>”)</w:t>
      </w:r>
      <w:r w:rsidR="006F0E5E" w:rsidRPr="006F0E5E">
        <w:rPr>
          <w:rFonts w:ascii="Segoe UI" w:hAnsi="Segoe UI" w:cs="Segoe UI"/>
          <w:i/>
          <w:iCs/>
          <w:color w:val="000000"/>
          <w:szCs w:val="22"/>
        </w:rPr>
        <w:t xml:space="preserve">, nos termos do Estatuto Social vigente da Emissora e do artigo 59, caput, da Lei das Sociedades por Ações, na qual foi deliberada e aprovada, dentre outros, a proposta de </w:t>
      </w:r>
      <w:r w:rsidR="00BC04E1">
        <w:rPr>
          <w:rFonts w:ascii="Segoe UI" w:hAnsi="Segoe UI" w:cs="Segoe UI"/>
          <w:i/>
          <w:iCs/>
          <w:color w:val="000000"/>
          <w:szCs w:val="22"/>
        </w:rPr>
        <w:t>cisão parcial</w:t>
      </w:r>
      <w:r w:rsidR="006F0E5E" w:rsidRPr="006F0E5E">
        <w:rPr>
          <w:rFonts w:ascii="Segoe UI" w:hAnsi="Segoe UI" w:cs="Segoe UI"/>
          <w:i/>
          <w:iCs/>
          <w:color w:val="000000"/>
          <w:szCs w:val="22"/>
        </w:rPr>
        <w:t xml:space="preserve">, da </w:t>
      </w:r>
      <w:r w:rsidR="00BC04E1">
        <w:rPr>
          <w:rFonts w:ascii="Segoe UI" w:hAnsi="Segoe UI" w:cs="Segoe UI"/>
          <w:i/>
          <w:iCs/>
          <w:color w:val="000000"/>
          <w:szCs w:val="22"/>
        </w:rPr>
        <w:t>Emissora</w:t>
      </w:r>
      <w:r w:rsidR="006F0E5E" w:rsidRPr="006F0E5E">
        <w:rPr>
          <w:rFonts w:ascii="Segoe UI" w:hAnsi="Segoe UI" w:cs="Segoe UI"/>
          <w:i/>
          <w:iCs/>
          <w:color w:val="000000"/>
          <w:szCs w:val="22"/>
        </w:rPr>
        <w:t xml:space="preserve"> </w:t>
      </w:r>
      <w:r w:rsidR="00BC04E1" w:rsidRPr="00BC04E1">
        <w:rPr>
          <w:rFonts w:ascii="Segoe UI" w:hAnsi="Segoe UI" w:cs="Segoe UI"/>
          <w:i/>
          <w:iCs/>
          <w:color w:val="000000"/>
          <w:szCs w:val="22"/>
        </w:rPr>
        <w:t>e a incorporação da parcela cindida por uma sociedade a ser constituída</w:t>
      </w:r>
      <w:r w:rsidR="006F0E5E" w:rsidRPr="006F0E5E">
        <w:rPr>
          <w:rFonts w:ascii="Segoe UI" w:hAnsi="Segoe UI" w:cs="Segoe UI"/>
          <w:i/>
          <w:iCs/>
          <w:color w:val="000000"/>
          <w:szCs w:val="22"/>
        </w:rPr>
        <w:t xml:space="preserve">, nos termos e condições do </w:t>
      </w:r>
      <w:r w:rsidR="00BC04E1" w:rsidRPr="00BC04E1">
        <w:rPr>
          <w:rFonts w:ascii="Segoe UI" w:hAnsi="Segoe UI" w:cs="Segoe UI"/>
          <w:i/>
          <w:iCs/>
          <w:color w:val="000000"/>
          <w:szCs w:val="22"/>
        </w:rPr>
        <w:t>“Protocolo e Justificação de Cisão Parcial da União Química Farmacêutica Nacional S.A. com Versão da Parcela Cindida para Sociedade a Ser Constituída”</w:t>
      </w:r>
      <w:r w:rsidR="006F0E5E" w:rsidRPr="006F0E5E">
        <w:rPr>
          <w:rFonts w:ascii="Segoe UI" w:hAnsi="Segoe UI" w:cs="Segoe UI"/>
          <w:i/>
          <w:iCs/>
          <w:color w:val="000000"/>
          <w:szCs w:val="22"/>
        </w:rPr>
        <w:t xml:space="preserve"> (“</w:t>
      </w:r>
      <w:r w:rsidR="00BC04E1" w:rsidRPr="00BC04E1">
        <w:rPr>
          <w:rFonts w:ascii="Segoe UI" w:hAnsi="Segoe UI" w:cs="Segoe UI"/>
          <w:bCs/>
          <w:i/>
          <w:iCs/>
          <w:color w:val="000000"/>
          <w:szCs w:val="22"/>
          <w:u w:val="single"/>
        </w:rPr>
        <w:t>Protocolo de Cisão Parcial da Emissora</w:t>
      </w:r>
      <w:r w:rsidR="006F0E5E" w:rsidRPr="006F0E5E">
        <w:rPr>
          <w:rFonts w:ascii="Segoe UI" w:hAnsi="Segoe UI" w:cs="Segoe UI"/>
          <w:i/>
          <w:iCs/>
          <w:color w:val="000000"/>
          <w:szCs w:val="22"/>
        </w:rPr>
        <w:t>”)</w:t>
      </w:r>
      <w:r w:rsidR="00ED17AD">
        <w:rPr>
          <w:rFonts w:ascii="Segoe UI" w:hAnsi="Segoe UI" w:cs="Segoe UI"/>
          <w:i/>
          <w:iCs/>
          <w:color w:val="000000"/>
          <w:szCs w:val="22"/>
        </w:rPr>
        <w:t>.</w:t>
      </w:r>
      <w:r w:rsidR="007A6087" w:rsidRPr="009D1532">
        <w:rPr>
          <w:rFonts w:ascii="Segoe UI" w:hAnsi="Segoe UI" w:cs="Segoe UI"/>
          <w:bCs/>
          <w:i/>
          <w:iCs/>
          <w:color w:val="000000"/>
          <w:szCs w:val="22"/>
        </w:rPr>
        <w:t>”</w:t>
      </w:r>
    </w:p>
    <w:p w14:paraId="410F477F" w14:textId="77777777" w:rsidR="001730CB" w:rsidRPr="001730CB" w:rsidRDefault="0038588E" w:rsidP="00B07913">
      <w:pPr>
        <w:pStyle w:val="p3"/>
        <w:widowControl w:val="0"/>
        <w:numPr>
          <w:ilvl w:val="1"/>
          <w:numId w:val="10"/>
        </w:numPr>
        <w:spacing w:after="240" w:line="300" w:lineRule="exact"/>
        <w:outlineLvl w:val="0"/>
        <w:rPr>
          <w:rFonts w:ascii="Segoe UI" w:hAnsi="Segoe UI" w:cs="Segoe UI"/>
        </w:rPr>
      </w:pPr>
      <w:r w:rsidRPr="00B07913">
        <w:rPr>
          <w:rFonts w:ascii="Segoe UI" w:hAnsi="Segoe UI" w:cs="Segoe UI"/>
          <w:szCs w:val="22"/>
        </w:rPr>
        <w:t>T</w:t>
      </w:r>
      <w:r w:rsidR="00FA5C34" w:rsidRPr="00B07913">
        <w:rPr>
          <w:rFonts w:ascii="Segoe UI" w:hAnsi="Segoe UI" w:cs="Segoe UI"/>
          <w:szCs w:val="22"/>
        </w:rPr>
        <w:t xml:space="preserve">endo em vista </w:t>
      </w:r>
      <w:r w:rsidR="001D18AC" w:rsidRPr="00B07913">
        <w:rPr>
          <w:rFonts w:ascii="Segoe UI" w:hAnsi="Segoe UI" w:cs="Segoe UI"/>
          <w:szCs w:val="22"/>
        </w:rPr>
        <w:t xml:space="preserve">o ingresso da Monte </w:t>
      </w:r>
      <w:proofErr w:type="spellStart"/>
      <w:r w:rsidR="001D18AC" w:rsidRPr="00B07913">
        <w:rPr>
          <w:rFonts w:ascii="Segoe UI" w:hAnsi="Segoe UI" w:cs="Segoe UI"/>
          <w:szCs w:val="22"/>
        </w:rPr>
        <w:t>Parnon</w:t>
      </w:r>
      <w:proofErr w:type="spellEnd"/>
      <w:r w:rsidR="001D18AC" w:rsidRPr="00B07913">
        <w:rPr>
          <w:rFonts w:ascii="Segoe UI" w:hAnsi="Segoe UI" w:cs="Segoe UI"/>
          <w:szCs w:val="22"/>
        </w:rPr>
        <w:t xml:space="preserve"> como Fiadora</w:t>
      </w:r>
      <w:r w:rsidR="00FA5C34" w:rsidRPr="00B07913">
        <w:rPr>
          <w:rFonts w:ascii="Segoe UI" w:hAnsi="Segoe UI" w:cs="Segoe UI"/>
          <w:szCs w:val="22"/>
        </w:rPr>
        <w:t xml:space="preserve">, </w:t>
      </w:r>
      <w:r w:rsidR="0044147A" w:rsidRPr="00B07913">
        <w:rPr>
          <w:rFonts w:ascii="Segoe UI" w:hAnsi="Segoe UI" w:cs="Segoe UI"/>
          <w:szCs w:val="22"/>
        </w:rPr>
        <w:t xml:space="preserve">as Partes resolvem </w:t>
      </w:r>
      <w:r w:rsidR="00FA5C34" w:rsidRPr="00B07913">
        <w:rPr>
          <w:rFonts w:ascii="Segoe UI" w:hAnsi="Segoe UI" w:cs="Segoe UI"/>
          <w:szCs w:val="22"/>
        </w:rPr>
        <w:t xml:space="preserve">alterar </w:t>
      </w:r>
      <w:r w:rsidR="004E01BD" w:rsidRPr="00B07913">
        <w:rPr>
          <w:rFonts w:ascii="Segoe UI" w:hAnsi="Segoe UI" w:cs="Segoe UI"/>
          <w:szCs w:val="22"/>
        </w:rPr>
        <w:t>a Cláusula 10.2 e a</w:t>
      </w:r>
      <w:r w:rsidR="00FA5C34" w:rsidRPr="00B07913">
        <w:rPr>
          <w:rFonts w:ascii="Segoe UI" w:hAnsi="Segoe UI" w:cs="Segoe UI"/>
          <w:szCs w:val="22"/>
        </w:rPr>
        <w:t xml:space="preserve"> Cláusul</w:t>
      </w:r>
      <w:r w:rsidR="009F31AF" w:rsidRPr="00B07913">
        <w:rPr>
          <w:rFonts w:ascii="Segoe UI" w:hAnsi="Segoe UI" w:cs="Segoe UI"/>
          <w:szCs w:val="22"/>
        </w:rPr>
        <w:t>a</w:t>
      </w:r>
      <w:r w:rsidR="00FA5C34" w:rsidRPr="00B07913">
        <w:rPr>
          <w:rFonts w:ascii="Segoe UI" w:hAnsi="Segoe UI" w:cs="Segoe UI"/>
          <w:szCs w:val="22"/>
        </w:rPr>
        <w:t xml:space="preserve"> 12.</w:t>
      </w:r>
      <w:r w:rsidR="009F31AF" w:rsidRPr="00B07913">
        <w:rPr>
          <w:rFonts w:ascii="Segoe UI" w:hAnsi="Segoe UI" w:cs="Segoe UI"/>
          <w:szCs w:val="22"/>
        </w:rPr>
        <w:t>1</w:t>
      </w:r>
      <w:r w:rsidR="00FA5C34" w:rsidRPr="00B07913">
        <w:rPr>
          <w:rFonts w:ascii="Segoe UI" w:hAnsi="Segoe UI" w:cs="Segoe UI"/>
          <w:szCs w:val="22"/>
        </w:rPr>
        <w:t>, que passa</w:t>
      </w:r>
      <w:r w:rsidR="004E01BD" w:rsidRPr="00B07913">
        <w:rPr>
          <w:rFonts w:ascii="Segoe UI" w:hAnsi="Segoe UI" w:cs="Segoe UI"/>
          <w:szCs w:val="22"/>
        </w:rPr>
        <w:t>m</w:t>
      </w:r>
      <w:r w:rsidR="00FA5C34" w:rsidRPr="00B07913">
        <w:rPr>
          <w:rFonts w:ascii="Segoe UI" w:hAnsi="Segoe UI" w:cs="Segoe UI"/>
          <w:szCs w:val="22"/>
        </w:rPr>
        <w:t xml:space="preserve"> a vigorar com a seguinte redação:</w:t>
      </w:r>
    </w:p>
    <w:p w14:paraId="2C6A906B" w14:textId="77777777" w:rsidR="001730CB" w:rsidRDefault="00B07913" w:rsidP="004D1797">
      <w:pPr>
        <w:pStyle w:val="p3"/>
        <w:widowControl w:val="0"/>
        <w:spacing w:after="240" w:line="300" w:lineRule="exact"/>
        <w:ind w:left="720"/>
        <w:outlineLvl w:val="0"/>
        <w:rPr>
          <w:rFonts w:ascii="Segoe UI" w:hAnsi="Segoe UI" w:cs="Segoe UI"/>
          <w:i/>
          <w:iCs/>
          <w:color w:val="000000"/>
        </w:rPr>
      </w:pPr>
      <w:r w:rsidRPr="001730CB">
        <w:rPr>
          <w:rFonts w:ascii="Segoe UI" w:hAnsi="Segoe UI" w:cs="Segoe UI"/>
          <w:color w:val="000000"/>
        </w:rPr>
        <w:t>“</w:t>
      </w:r>
      <w:r w:rsidRPr="001730CB">
        <w:rPr>
          <w:rFonts w:ascii="Segoe UI" w:hAnsi="Segoe UI" w:cs="Segoe UI"/>
          <w:b/>
          <w:bCs/>
          <w:i/>
          <w:iCs/>
          <w:color w:val="000000"/>
        </w:rPr>
        <w:t>10.2. (</w:t>
      </w:r>
      <w:proofErr w:type="spellStart"/>
      <w:r w:rsidRPr="001730CB">
        <w:rPr>
          <w:rFonts w:ascii="Segoe UI" w:hAnsi="Segoe UI" w:cs="Segoe UI"/>
          <w:b/>
          <w:bCs/>
          <w:i/>
          <w:iCs/>
          <w:color w:val="000000"/>
        </w:rPr>
        <w:t>ii</w:t>
      </w:r>
      <w:proofErr w:type="spellEnd"/>
      <w:r w:rsidRPr="001730CB">
        <w:rPr>
          <w:rFonts w:ascii="Segoe UI" w:hAnsi="Segoe UI" w:cs="Segoe UI"/>
          <w:b/>
          <w:bCs/>
          <w:i/>
          <w:iCs/>
          <w:color w:val="000000"/>
        </w:rPr>
        <w:t>)</w:t>
      </w:r>
      <w:r w:rsidRPr="001730CB">
        <w:rPr>
          <w:rFonts w:ascii="Segoe UI" w:hAnsi="Segoe UI" w:cs="Segoe UI"/>
          <w:i/>
          <w:iCs/>
          <w:color w:val="000000"/>
        </w:rPr>
        <w:t xml:space="preserve">[a Monte </w:t>
      </w:r>
      <w:proofErr w:type="spellStart"/>
      <w:r w:rsidRPr="001730CB">
        <w:rPr>
          <w:rFonts w:ascii="Segoe UI" w:hAnsi="Segoe UI" w:cs="Segoe UI"/>
          <w:i/>
          <w:iCs/>
          <w:color w:val="000000"/>
        </w:rPr>
        <w:t>Parnon</w:t>
      </w:r>
      <w:proofErr w:type="spellEnd"/>
      <w:r w:rsidRPr="001730CB">
        <w:rPr>
          <w:rFonts w:ascii="Segoe UI" w:hAnsi="Segoe UI" w:cs="Segoe UI"/>
          <w:i/>
          <w:iCs/>
          <w:color w:val="000000"/>
        </w:rPr>
        <w:t xml:space="preserve"> é sociedade devidamente organizada, constituída e existente sob a forma de sociedade por ações de acordo com as leis brasileiras, e está devidamente autorizada a conduzir os seus negócios, com plenos poderes para deter, possuir e operar seus bens];</w:t>
      </w:r>
    </w:p>
    <w:p w14:paraId="7FDD926C" w14:textId="77777777" w:rsidR="001730CB" w:rsidRDefault="00B07913" w:rsidP="004D1797">
      <w:pPr>
        <w:pStyle w:val="p3"/>
        <w:widowControl w:val="0"/>
        <w:spacing w:after="240" w:line="300" w:lineRule="exact"/>
        <w:ind w:left="720"/>
        <w:outlineLvl w:val="0"/>
        <w:rPr>
          <w:rFonts w:ascii="Segoe UI" w:hAnsi="Segoe UI" w:cs="Segoe UI"/>
          <w:bCs/>
          <w:i/>
          <w:iCs/>
          <w:color w:val="000000"/>
        </w:rPr>
      </w:pPr>
      <w:r w:rsidRPr="001730CB">
        <w:rPr>
          <w:rFonts w:ascii="Segoe UI" w:hAnsi="Segoe UI" w:cs="Segoe UI"/>
          <w:b/>
          <w:bCs/>
          <w:i/>
          <w:iCs/>
          <w:color w:val="000000"/>
        </w:rPr>
        <w:t>12.1.</w:t>
      </w:r>
      <w:r w:rsidRPr="009F31AF">
        <w:rPr>
          <w:rFonts w:ascii="Segoe UI" w:hAnsi="Segoe UI" w:cs="Segoe UI"/>
          <w:i/>
          <w:iCs/>
          <w:color w:val="000000"/>
        </w:rPr>
        <w:t xml:space="preserve"> </w:t>
      </w:r>
      <w:r w:rsidRPr="009F31AF">
        <w:rPr>
          <w:rFonts w:ascii="Segoe UI" w:hAnsi="Segoe UI" w:cs="Segoe UI"/>
          <w:bCs/>
          <w:i/>
          <w:iCs/>
          <w:color w:val="000000"/>
        </w:rPr>
        <w:t>As comunicações a serem enviadas por qualquer das partes nos termos desta Escritura deverão ser encaminhadas para os seguintes endereços:</w:t>
      </w:r>
    </w:p>
    <w:p w14:paraId="1C442F65" w14:textId="77777777" w:rsidR="001730CB" w:rsidRDefault="00B07913" w:rsidP="004D1797">
      <w:pPr>
        <w:pStyle w:val="p3"/>
        <w:widowControl w:val="0"/>
        <w:spacing w:line="300" w:lineRule="exact"/>
        <w:ind w:left="720"/>
        <w:outlineLvl w:val="0"/>
        <w:rPr>
          <w:rFonts w:ascii="Segoe UI" w:hAnsi="Segoe UI" w:cs="Segoe UI"/>
          <w:bCs/>
          <w:i/>
          <w:iCs/>
          <w:color w:val="000000"/>
          <w:u w:val="single"/>
        </w:rPr>
      </w:pPr>
      <w:r w:rsidRPr="001730CB">
        <w:rPr>
          <w:rFonts w:ascii="Segoe UI" w:hAnsi="Segoe UI" w:cs="Segoe UI"/>
          <w:b/>
          <w:bCs/>
          <w:i/>
          <w:iCs/>
          <w:color w:val="000000"/>
        </w:rPr>
        <w:t>(i)</w:t>
      </w:r>
      <w:r w:rsidRPr="009F31AF">
        <w:rPr>
          <w:rFonts w:ascii="Segoe UI" w:hAnsi="Segoe UI" w:cs="Segoe UI"/>
          <w:i/>
          <w:iCs/>
          <w:color w:val="000000"/>
        </w:rPr>
        <w:t xml:space="preserve"> </w:t>
      </w:r>
      <w:r w:rsidRPr="009F31AF">
        <w:rPr>
          <w:rFonts w:ascii="Segoe UI" w:hAnsi="Segoe UI" w:cs="Segoe UI"/>
          <w:bCs/>
          <w:i/>
          <w:iCs/>
          <w:color w:val="000000"/>
          <w:u w:val="single"/>
        </w:rPr>
        <w:t>Para a Emissora</w:t>
      </w:r>
    </w:p>
    <w:p w14:paraId="111C210B"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União Química Farmacêutica Nacional S.A.</w:t>
      </w:r>
    </w:p>
    <w:p w14:paraId="2194ED60"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Avenida Magalhães de Castro, nº 4.800, 16º andar, conjuntos 161 e 162</w:t>
      </w:r>
    </w:p>
    <w:p w14:paraId="64B10F6E"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Edifício Continental Tower</w:t>
      </w:r>
    </w:p>
    <w:p w14:paraId="3017E03F"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São Paulo/SP, CEP </w:t>
      </w:r>
      <w:r w:rsidRPr="009F31AF">
        <w:rPr>
          <w:rFonts w:ascii="Segoe UI" w:hAnsi="Segoe UI" w:cs="Segoe UI"/>
          <w:bCs/>
          <w:i/>
          <w:iCs/>
          <w:color w:val="000000"/>
        </w:rPr>
        <w:t>06900-000</w:t>
      </w:r>
    </w:p>
    <w:p w14:paraId="713FD4E2" w14:textId="5D89974E"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At.: </w:t>
      </w:r>
      <w:r w:rsidRPr="009F31AF">
        <w:rPr>
          <w:rFonts w:ascii="Segoe UI" w:hAnsi="Segoe UI" w:cs="Segoe UI"/>
          <w:bCs/>
          <w:i/>
          <w:iCs/>
          <w:color w:val="000000"/>
        </w:rPr>
        <w:t xml:space="preserve">Diretoria Financeira – Sr. Sergio </w:t>
      </w:r>
      <w:r w:rsidR="00E13F53">
        <w:rPr>
          <w:rFonts w:ascii="Segoe UI" w:hAnsi="Segoe UI" w:cs="Segoe UI"/>
          <w:bCs/>
          <w:i/>
          <w:iCs/>
          <w:color w:val="000000"/>
        </w:rPr>
        <w:t>Ricardo Silva</w:t>
      </w:r>
    </w:p>
    <w:p w14:paraId="41377EDA"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Tel.: (11)</w:t>
      </w:r>
      <w:r>
        <w:rPr>
          <w:rFonts w:ascii="Segoe UI" w:hAnsi="Segoe UI" w:cs="Segoe UI"/>
          <w:bCs/>
          <w:i/>
          <w:iCs/>
          <w:color w:val="000000"/>
        </w:rPr>
        <w:t xml:space="preserve"> </w:t>
      </w:r>
      <w:r w:rsidRPr="009F31AF">
        <w:rPr>
          <w:rFonts w:ascii="Segoe UI" w:hAnsi="Segoe UI" w:cs="Segoe UI"/>
          <w:bCs/>
          <w:i/>
          <w:iCs/>
          <w:color w:val="000000"/>
        </w:rPr>
        <w:t>5586-2458</w:t>
      </w:r>
    </w:p>
    <w:p w14:paraId="56F87956" w14:textId="4F51C2E6"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 xml:space="preserve">E-mail: </w:t>
      </w:r>
      <w:r w:rsidR="001730CB" w:rsidRPr="001730CB">
        <w:rPr>
          <w:rFonts w:ascii="Segoe UI" w:hAnsi="Segoe UI" w:cs="Segoe UI"/>
          <w:bCs/>
          <w:i/>
          <w:iCs/>
          <w:color w:val="000000"/>
        </w:rPr>
        <w:t>s</w:t>
      </w:r>
      <w:r w:rsidR="00E13F53">
        <w:rPr>
          <w:rFonts w:ascii="Segoe UI" w:hAnsi="Segoe UI" w:cs="Segoe UI"/>
          <w:bCs/>
          <w:i/>
          <w:iCs/>
          <w:color w:val="000000"/>
        </w:rPr>
        <w:t>rsilva</w:t>
      </w:r>
      <w:r w:rsidR="001730CB" w:rsidRPr="001730CB">
        <w:rPr>
          <w:rFonts w:ascii="Segoe UI" w:hAnsi="Segoe UI" w:cs="Segoe UI"/>
          <w:bCs/>
          <w:i/>
          <w:iCs/>
          <w:color w:val="000000"/>
        </w:rPr>
        <w:t>@uniaoquimica.com.br</w:t>
      </w:r>
    </w:p>
    <w:p w14:paraId="01FE79EF" w14:textId="77777777" w:rsidR="001730CB" w:rsidRDefault="001730CB" w:rsidP="004D1797">
      <w:pPr>
        <w:pStyle w:val="p3"/>
        <w:widowControl w:val="0"/>
        <w:spacing w:line="300" w:lineRule="exact"/>
        <w:ind w:left="720"/>
        <w:outlineLvl w:val="0"/>
        <w:rPr>
          <w:rFonts w:ascii="Segoe UI" w:hAnsi="Segoe UI" w:cs="Segoe UI"/>
          <w:bCs/>
          <w:i/>
          <w:iCs/>
          <w:color w:val="000000"/>
        </w:rPr>
      </w:pPr>
    </w:p>
    <w:p w14:paraId="7CBF08FA" w14:textId="77777777" w:rsidR="001730CB" w:rsidRDefault="00B07913" w:rsidP="004D1797">
      <w:pPr>
        <w:pStyle w:val="p3"/>
        <w:widowControl w:val="0"/>
        <w:spacing w:line="300" w:lineRule="exact"/>
        <w:ind w:left="720"/>
        <w:outlineLvl w:val="0"/>
        <w:rPr>
          <w:rFonts w:ascii="Segoe UI" w:hAnsi="Segoe UI" w:cs="Segoe UI"/>
          <w:bCs/>
          <w:i/>
          <w:iCs/>
          <w:color w:val="000000"/>
          <w:u w:val="single"/>
        </w:rPr>
      </w:pPr>
      <w:r w:rsidRPr="001730CB">
        <w:rPr>
          <w:rFonts w:ascii="Segoe UI" w:hAnsi="Segoe UI" w:cs="Segoe UI"/>
          <w:b/>
          <w:bCs/>
          <w:i/>
          <w:iCs/>
          <w:color w:val="000000"/>
        </w:rPr>
        <w:t>(</w:t>
      </w:r>
      <w:proofErr w:type="spellStart"/>
      <w:r w:rsidRPr="001730CB">
        <w:rPr>
          <w:rFonts w:ascii="Segoe UI" w:hAnsi="Segoe UI" w:cs="Segoe UI"/>
          <w:b/>
          <w:bCs/>
          <w:i/>
          <w:iCs/>
          <w:color w:val="000000"/>
        </w:rPr>
        <w:t>ii</w:t>
      </w:r>
      <w:proofErr w:type="spellEnd"/>
      <w:r w:rsidRPr="001730CB">
        <w:rPr>
          <w:rFonts w:ascii="Segoe UI" w:hAnsi="Segoe UI" w:cs="Segoe UI"/>
          <w:b/>
          <w:bCs/>
          <w:i/>
          <w:iCs/>
          <w:color w:val="000000"/>
        </w:rPr>
        <w:t>)</w:t>
      </w:r>
      <w:r w:rsidRPr="009F31AF">
        <w:rPr>
          <w:rFonts w:ascii="Segoe UI" w:hAnsi="Segoe UI" w:cs="Segoe UI"/>
          <w:i/>
          <w:iCs/>
          <w:color w:val="000000"/>
        </w:rPr>
        <w:t xml:space="preserve"> </w:t>
      </w:r>
      <w:r w:rsidRPr="009F31AF">
        <w:rPr>
          <w:rFonts w:ascii="Segoe UI" w:hAnsi="Segoe UI" w:cs="Segoe UI"/>
          <w:bCs/>
          <w:i/>
          <w:iCs/>
          <w:color w:val="000000"/>
          <w:u w:val="single"/>
        </w:rPr>
        <w:t>Para os Fiadores</w:t>
      </w:r>
    </w:p>
    <w:p w14:paraId="6EA72744" w14:textId="77777777" w:rsidR="001730CB" w:rsidRDefault="001730CB" w:rsidP="004D1797">
      <w:pPr>
        <w:pStyle w:val="p3"/>
        <w:widowControl w:val="0"/>
        <w:spacing w:line="300" w:lineRule="exact"/>
        <w:ind w:left="720"/>
        <w:outlineLvl w:val="0"/>
        <w:rPr>
          <w:rFonts w:ascii="Segoe UI" w:hAnsi="Segoe UI" w:cs="Segoe UI"/>
          <w:bCs/>
          <w:i/>
          <w:iCs/>
          <w:color w:val="000000"/>
          <w:u w:val="single"/>
        </w:rPr>
      </w:pPr>
    </w:p>
    <w:p w14:paraId="3FB73CA1" w14:textId="77777777" w:rsidR="001730CB" w:rsidRDefault="00B07913" w:rsidP="004D1797">
      <w:pPr>
        <w:pStyle w:val="p3"/>
        <w:widowControl w:val="0"/>
        <w:spacing w:line="300" w:lineRule="exact"/>
        <w:ind w:left="720"/>
        <w:outlineLvl w:val="0"/>
        <w:rPr>
          <w:rFonts w:ascii="Segoe UI" w:hAnsi="Segoe UI" w:cs="Segoe UI"/>
          <w:b/>
          <w:bCs/>
          <w:i/>
          <w:iCs/>
          <w:color w:val="000000"/>
        </w:rPr>
      </w:pPr>
      <w:r w:rsidRPr="001730CB">
        <w:rPr>
          <w:rFonts w:ascii="Segoe UI" w:hAnsi="Segoe UI" w:cs="Segoe UI"/>
          <w:b/>
          <w:bCs/>
          <w:i/>
          <w:iCs/>
          <w:color w:val="000000"/>
        </w:rPr>
        <w:t>Fernando de Castro Marques</w:t>
      </w:r>
    </w:p>
    <w:p w14:paraId="2557EE1B"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Rua Leopoldo Couto Magalhães Júnior nº 1274, apto. 2101</w:t>
      </w:r>
    </w:p>
    <w:p w14:paraId="26DDD894"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São Paulo – SP, </w:t>
      </w:r>
      <w:r w:rsidRPr="009F31AF">
        <w:rPr>
          <w:rFonts w:ascii="Segoe UI" w:hAnsi="Segoe UI" w:cs="Segoe UI"/>
          <w:bCs/>
          <w:i/>
          <w:iCs/>
          <w:color w:val="000000"/>
        </w:rPr>
        <w:t>CEP 04542-001</w:t>
      </w:r>
    </w:p>
    <w:p w14:paraId="6F90CAE0"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At.: </w:t>
      </w:r>
      <w:r w:rsidRPr="009F31AF">
        <w:rPr>
          <w:rFonts w:ascii="Segoe UI" w:hAnsi="Segoe UI" w:cs="Segoe UI"/>
          <w:bCs/>
          <w:i/>
          <w:iCs/>
          <w:color w:val="000000"/>
        </w:rPr>
        <w:t>Fernando de Castro Marques</w:t>
      </w:r>
    </w:p>
    <w:p w14:paraId="4E669A96"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Tel.: (11)</w:t>
      </w:r>
      <w:r>
        <w:rPr>
          <w:rFonts w:ascii="Segoe UI" w:hAnsi="Segoe UI" w:cs="Segoe UI"/>
          <w:bCs/>
          <w:i/>
          <w:iCs/>
          <w:color w:val="000000"/>
        </w:rPr>
        <w:t xml:space="preserve"> </w:t>
      </w:r>
      <w:r w:rsidRPr="009F31AF">
        <w:rPr>
          <w:rFonts w:ascii="Segoe UI" w:hAnsi="Segoe UI" w:cs="Segoe UI"/>
          <w:bCs/>
          <w:i/>
          <w:iCs/>
          <w:color w:val="000000"/>
        </w:rPr>
        <w:t>5586 2001</w:t>
      </w:r>
    </w:p>
    <w:p w14:paraId="7784BA73" w14:textId="30CCEDF3"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 xml:space="preserve">E-mail: </w:t>
      </w:r>
      <w:r w:rsidR="001730CB" w:rsidRPr="001730CB">
        <w:rPr>
          <w:rFonts w:ascii="Segoe UI" w:hAnsi="Segoe UI" w:cs="Segoe UI"/>
          <w:bCs/>
          <w:i/>
          <w:iCs/>
          <w:color w:val="000000"/>
        </w:rPr>
        <w:t>fcm@uniaoquimica.com.br</w:t>
      </w:r>
      <w:bookmarkStart w:id="11" w:name="_Hlk121248827"/>
    </w:p>
    <w:p w14:paraId="0BD7CB3D" w14:textId="77777777" w:rsidR="001730CB" w:rsidRDefault="001730CB" w:rsidP="004D1797">
      <w:pPr>
        <w:pStyle w:val="p3"/>
        <w:widowControl w:val="0"/>
        <w:spacing w:line="300" w:lineRule="exact"/>
        <w:ind w:left="720"/>
        <w:outlineLvl w:val="0"/>
        <w:rPr>
          <w:rFonts w:ascii="Segoe UI" w:hAnsi="Segoe UI" w:cs="Segoe UI"/>
          <w:bCs/>
          <w:i/>
          <w:iCs/>
          <w:color w:val="000000"/>
        </w:rPr>
      </w:pPr>
    </w:p>
    <w:p w14:paraId="50DBA9D4" w14:textId="06AD678E" w:rsidR="001730CB" w:rsidRDefault="00B07913" w:rsidP="004D1797">
      <w:pPr>
        <w:pStyle w:val="p3"/>
        <w:widowControl w:val="0"/>
        <w:spacing w:line="300" w:lineRule="exact"/>
        <w:ind w:left="720"/>
        <w:outlineLvl w:val="0"/>
        <w:rPr>
          <w:rFonts w:ascii="Segoe UI" w:hAnsi="Segoe UI" w:cs="Segoe UI"/>
          <w:b/>
          <w:bCs/>
          <w:i/>
          <w:iCs/>
          <w:color w:val="000000"/>
        </w:rPr>
      </w:pPr>
      <w:r w:rsidRPr="001730CB">
        <w:rPr>
          <w:rFonts w:ascii="Segoe UI" w:hAnsi="Segoe UI" w:cs="Segoe UI"/>
          <w:b/>
          <w:bCs/>
          <w:i/>
          <w:iCs/>
          <w:color w:val="000000"/>
        </w:rPr>
        <w:t xml:space="preserve">Monte </w:t>
      </w:r>
      <w:proofErr w:type="spellStart"/>
      <w:r w:rsidRPr="001730CB">
        <w:rPr>
          <w:rFonts w:ascii="Segoe UI" w:hAnsi="Segoe UI" w:cs="Segoe UI"/>
          <w:b/>
          <w:bCs/>
          <w:i/>
          <w:iCs/>
          <w:color w:val="000000"/>
        </w:rPr>
        <w:t>Parnon</w:t>
      </w:r>
      <w:proofErr w:type="spellEnd"/>
      <w:r w:rsidRPr="001730CB">
        <w:rPr>
          <w:rFonts w:ascii="Segoe UI" w:hAnsi="Segoe UI" w:cs="Segoe UI"/>
          <w:b/>
          <w:bCs/>
          <w:i/>
          <w:iCs/>
          <w:color w:val="000000"/>
        </w:rPr>
        <w:t xml:space="preserve"> Negócios Imobiliários S.A.</w:t>
      </w:r>
      <w:r w:rsidR="00E17AC8">
        <w:rPr>
          <w:rFonts w:ascii="Segoe UI" w:hAnsi="Segoe UI" w:cs="Segoe UI"/>
          <w:b/>
          <w:bCs/>
          <w:i/>
          <w:iCs/>
          <w:color w:val="000000"/>
        </w:rPr>
        <w:t xml:space="preserve"> </w:t>
      </w:r>
    </w:p>
    <w:p w14:paraId="7337A6A4" w14:textId="09B862F6" w:rsidR="001730CB" w:rsidRDefault="00D47065" w:rsidP="004D1797">
      <w:pPr>
        <w:pStyle w:val="p3"/>
        <w:widowControl w:val="0"/>
        <w:spacing w:line="300" w:lineRule="exact"/>
        <w:ind w:left="720"/>
        <w:outlineLvl w:val="0"/>
        <w:rPr>
          <w:rFonts w:ascii="Segoe UI" w:hAnsi="Segoe UI" w:cs="Segoe UI"/>
          <w:bCs/>
          <w:i/>
          <w:iCs/>
          <w:color w:val="000000"/>
        </w:rPr>
      </w:pPr>
      <w:r>
        <w:rPr>
          <w:rFonts w:ascii="Segoe UI" w:hAnsi="Segoe UI" w:cs="Segoe UI"/>
          <w:bCs/>
          <w:i/>
          <w:iCs/>
          <w:color w:val="000000"/>
        </w:rPr>
        <w:t>Rua Cancioneiro de Évora, 255, Sala 1</w:t>
      </w:r>
    </w:p>
    <w:p w14:paraId="3C5DDA1F" w14:textId="5C598A50"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São Paulo/SP, CEP </w:t>
      </w:r>
      <w:r w:rsidR="00D47065">
        <w:rPr>
          <w:rFonts w:ascii="Segoe UI" w:hAnsi="Segoe UI" w:cs="Segoe UI"/>
          <w:bCs/>
          <w:i/>
          <w:iCs/>
          <w:color w:val="000000"/>
        </w:rPr>
        <w:t>04.708-904</w:t>
      </w:r>
    </w:p>
    <w:p w14:paraId="0BA778A2" w14:textId="2BACDD4C"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At.: </w:t>
      </w:r>
      <w:r w:rsidR="00D47065">
        <w:rPr>
          <w:rFonts w:ascii="Segoe UI" w:hAnsi="Segoe UI" w:cs="Segoe UI"/>
          <w:bCs/>
          <w:i/>
          <w:iCs/>
          <w:color w:val="000000"/>
        </w:rPr>
        <w:t>Fernando de Castro Marques</w:t>
      </w:r>
    </w:p>
    <w:p w14:paraId="3D98DC60" w14:textId="277FB262"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 xml:space="preserve">Tel.: </w:t>
      </w:r>
      <w:r w:rsidR="00D47065">
        <w:rPr>
          <w:rFonts w:ascii="Segoe UI" w:hAnsi="Segoe UI" w:cs="Segoe UI"/>
          <w:bCs/>
          <w:i/>
          <w:iCs/>
          <w:color w:val="000000"/>
        </w:rPr>
        <w:t>11 5586-2001</w:t>
      </w:r>
    </w:p>
    <w:p w14:paraId="5C04DB8F" w14:textId="08B9C39F"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 xml:space="preserve">E-mail: </w:t>
      </w:r>
      <w:bookmarkEnd w:id="11"/>
      <w:r w:rsidR="00D47065">
        <w:rPr>
          <w:rFonts w:ascii="Segoe UI" w:hAnsi="Segoe UI" w:cs="Segoe UI"/>
          <w:bCs/>
          <w:i/>
          <w:iCs/>
          <w:color w:val="000000"/>
        </w:rPr>
        <w:t>fcm@uniaoquimica.com.br</w:t>
      </w:r>
    </w:p>
    <w:p w14:paraId="4C25A153" w14:textId="77777777" w:rsidR="001730CB" w:rsidRDefault="001730CB" w:rsidP="004D1797">
      <w:pPr>
        <w:pStyle w:val="p3"/>
        <w:widowControl w:val="0"/>
        <w:spacing w:line="300" w:lineRule="exact"/>
        <w:ind w:left="720"/>
        <w:outlineLvl w:val="0"/>
        <w:rPr>
          <w:rFonts w:ascii="Segoe UI" w:hAnsi="Segoe UI" w:cs="Segoe UI"/>
          <w:bCs/>
          <w:i/>
          <w:iCs/>
          <w:color w:val="000000"/>
        </w:rPr>
      </w:pPr>
    </w:p>
    <w:p w14:paraId="57167336" w14:textId="77777777" w:rsidR="001730CB" w:rsidRDefault="00B07913" w:rsidP="004D1797">
      <w:pPr>
        <w:pStyle w:val="p3"/>
        <w:widowControl w:val="0"/>
        <w:spacing w:line="300" w:lineRule="exact"/>
        <w:ind w:left="720"/>
        <w:outlineLvl w:val="0"/>
        <w:rPr>
          <w:rFonts w:ascii="Segoe UI" w:hAnsi="Segoe UI" w:cs="Segoe UI"/>
          <w:b/>
          <w:bCs/>
          <w:i/>
          <w:iCs/>
          <w:color w:val="000000"/>
        </w:rPr>
      </w:pPr>
      <w:proofErr w:type="spellStart"/>
      <w:r w:rsidRPr="001730CB">
        <w:rPr>
          <w:rFonts w:ascii="Segoe UI" w:hAnsi="Segoe UI" w:cs="Segoe UI"/>
          <w:b/>
          <w:bCs/>
          <w:i/>
          <w:iCs/>
          <w:color w:val="000000"/>
        </w:rPr>
        <w:t>Robferma</w:t>
      </w:r>
      <w:proofErr w:type="spellEnd"/>
      <w:r w:rsidRPr="001730CB">
        <w:rPr>
          <w:rFonts w:ascii="Segoe UI" w:hAnsi="Segoe UI" w:cs="Segoe UI"/>
          <w:b/>
          <w:bCs/>
          <w:i/>
          <w:iCs/>
          <w:color w:val="000000"/>
        </w:rPr>
        <w:t xml:space="preserve"> Administração e Participações Ltda.</w:t>
      </w:r>
    </w:p>
    <w:p w14:paraId="4A3B5338"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Avenida Magalhães de Castro, nº 4.800, 16º andar, conjuntos 161 e 162, parte A,</w:t>
      </w:r>
    </w:p>
    <w:p w14:paraId="6F473424"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Edifício Continental Tower</w:t>
      </w:r>
    </w:p>
    <w:p w14:paraId="4BC23D3C"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São Paulo/SP, CEP </w:t>
      </w:r>
      <w:r w:rsidRPr="009F31AF">
        <w:rPr>
          <w:rFonts w:ascii="Segoe UI" w:hAnsi="Segoe UI" w:cs="Segoe UI"/>
          <w:bCs/>
          <w:i/>
          <w:iCs/>
          <w:color w:val="000000"/>
        </w:rPr>
        <w:t>06900-000</w:t>
      </w:r>
    </w:p>
    <w:p w14:paraId="7E7E40F2"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lang w:val="it-IT"/>
        </w:rPr>
        <w:t xml:space="preserve">At.: </w:t>
      </w:r>
      <w:r w:rsidRPr="009F31AF">
        <w:rPr>
          <w:rFonts w:ascii="Segoe UI" w:hAnsi="Segoe UI" w:cs="Segoe UI"/>
          <w:bCs/>
          <w:i/>
          <w:iCs/>
          <w:color w:val="000000"/>
        </w:rPr>
        <w:t>Fernando de Castro Marques</w:t>
      </w:r>
    </w:p>
    <w:p w14:paraId="03496297" w14:textId="77777777" w:rsidR="001730CB"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Tel.: (11)</w:t>
      </w:r>
      <w:r>
        <w:rPr>
          <w:rFonts w:ascii="Segoe UI" w:hAnsi="Segoe UI" w:cs="Segoe UI"/>
          <w:bCs/>
          <w:i/>
          <w:iCs/>
          <w:color w:val="000000"/>
        </w:rPr>
        <w:t xml:space="preserve"> </w:t>
      </w:r>
      <w:r w:rsidRPr="009F31AF">
        <w:rPr>
          <w:rFonts w:ascii="Segoe UI" w:hAnsi="Segoe UI" w:cs="Segoe UI"/>
          <w:bCs/>
          <w:i/>
          <w:iCs/>
          <w:color w:val="000000"/>
        </w:rPr>
        <w:t>5586 2001</w:t>
      </w:r>
    </w:p>
    <w:p w14:paraId="3DAC53A3" w14:textId="70B1E1F6" w:rsidR="00B07913" w:rsidRDefault="00B07913" w:rsidP="004D1797">
      <w:pPr>
        <w:pStyle w:val="p3"/>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 xml:space="preserve">E-mail: </w:t>
      </w:r>
      <w:r w:rsidR="001730CB" w:rsidRPr="001730CB">
        <w:rPr>
          <w:rFonts w:ascii="Segoe UI" w:hAnsi="Segoe UI" w:cs="Segoe UI"/>
          <w:bCs/>
          <w:i/>
          <w:iCs/>
          <w:color w:val="000000"/>
        </w:rPr>
        <w:t>fcm@uniaoquimica.com.br</w:t>
      </w:r>
    </w:p>
    <w:p w14:paraId="599DBE70" w14:textId="77777777" w:rsidR="001730CB" w:rsidRDefault="001730CB" w:rsidP="004D1797">
      <w:pPr>
        <w:pStyle w:val="SFTtulo2"/>
        <w:widowControl w:val="0"/>
        <w:spacing w:line="300" w:lineRule="exact"/>
        <w:ind w:left="720"/>
        <w:outlineLvl w:val="0"/>
        <w:rPr>
          <w:rFonts w:ascii="Segoe UI" w:hAnsi="Segoe UI" w:cs="Segoe UI"/>
          <w:i/>
          <w:iCs/>
          <w:color w:val="000000"/>
        </w:rPr>
      </w:pPr>
    </w:p>
    <w:p w14:paraId="288C6187" w14:textId="77777777" w:rsidR="001730CB" w:rsidRDefault="00B07913" w:rsidP="004D1797">
      <w:pPr>
        <w:pStyle w:val="SFTtulo2"/>
        <w:widowControl w:val="0"/>
        <w:spacing w:line="300" w:lineRule="exact"/>
        <w:ind w:left="720"/>
        <w:outlineLvl w:val="0"/>
        <w:rPr>
          <w:rFonts w:ascii="Segoe UI" w:hAnsi="Segoe UI" w:cs="Segoe UI"/>
          <w:b w:val="0"/>
          <w:bCs/>
          <w:i/>
          <w:iCs/>
          <w:color w:val="000000"/>
          <w:u w:val="single"/>
        </w:rPr>
      </w:pPr>
      <w:r w:rsidRPr="009F31AF">
        <w:rPr>
          <w:rFonts w:ascii="Segoe UI" w:hAnsi="Segoe UI" w:cs="Segoe UI"/>
          <w:i/>
          <w:iCs/>
          <w:color w:val="000000"/>
        </w:rPr>
        <w:t>(</w:t>
      </w:r>
      <w:proofErr w:type="spellStart"/>
      <w:r w:rsidRPr="009F31AF">
        <w:rPr>
          <w:rFonts w:ascii="Segoe UI" w:hAnsi="Segoe UI" w:cs="Segoe UI"/>
          <w:i/>
          <w:iCs/>
          <w:color w:val="000000"/>
        </w:rPr>
        <w:t>iii</w:t>
      </w:r>
      <w:proofErr w:type="spellEnd"/>
      <w:r w:rsidRPr="009F31AF">
        <w:rPr>
          <w:rFonts w:ascii="Segoe UI" w:hAnsi="Segoe UI" w:cs="Segoe UI"/>
          <w:i/>
          <w:iCs/>
          <w:color w:val="000000"/>
        </w:rPr>
        <w:t xml:space="preserve">) </w:t>
      </w:r>
      <w:r w:rsidRPr="009F31AF">
        <w:rPr>
          <w:rFonts w:ascii="Segoe UI" w:hAnsi="Segoe UI" w:cs="Segoe UI"/>
          <w:b w:val="0"/>
          <w:bCs/>
          <w:i/>
          <w:iCs/>
          <w:color w:val="000000"/>
          <w:u w:val="single"/>
        </w:rPr>
        <w:t>Para o Agente Fiduciário</w:t>
      </w:r>
    </w:p>
    <w:p w14:paraId="193B7BA7" w14:textId="77777777" w:rsidR="001730CB" w:rsidRDefault="001730CB" w:rsidP="004D1797">
      <w:pPr>
        <w:pStyle w:val="SFTtulo2"/>
        <w:widowControl w:val="0"/>
        <w:spacing w:line="300" w:lineRule="exact"/>
        <w:ind w:left="720"/>
        <w:outlineLvl w:val="0"/>
        <w:rPr>
          <w:rFonts w:ascii="Segoe UI" w:hAnsi="Segoe UI" w:cs="Segoe UI"/>
          <w:b w:val="0"/>
          <w:bCs/>
          <w:i/>
          <w:iCs/>
          <w:color w:val="000000"/>
          <w:u w:val="single"/>
        </w:rPr>
      </w:pPr>
    </w:p>
    <w:p w14:paraId="2FA6BDF4" w14:textId="17404FA0" w:rsidR="00B07913" w:rsidRPr="009F31AF" w:rsidRDefault="00B07913" w:rsidP="004D1797">
      <w:pPr>
        <w:pStyle w:val="SFTtulo2"/>
        <w:widowControl w:val="0"/>
        <w:spacing w:line="300" w:lineRule="exact"/>
        <w:ind w:left="720"/>
        <w:outlineLvl w:val="0"/>
        <w:rPr>
          <w:rFonts w:ascii="Segoe UI" w:hAnsi="Segoe UI" w:cs="Segoe UI"/>
          <w:bCs/>
          <w:i/>
          <w:iCs/>
          <w:color w:val="000000"/>
        </w:rPr>
      </w:pPr>
      <w:r w:rsidRPr="009F31AF">
        <w:rPr>
          <w:rFonts w:ascii="Segoe UI" w:hAnsi="Segoe UI" w:cs="Segoe UI"/>
          <w:bCs/>
          <w:i/>
          <w:iCs/>
          <w:color w:val="000000"/>
        </w:rPr>
        <w:t>Simplific Pavarini Distribuidora de Títulos e Valores Mobiliários Ltda.</w:t>
      </w:r>
    </w:p>
    <w:p w14:paraId="355987CF" w14:textId="77777777" w:rsidR="001730CB" w:rsidRDefault="00B07913" w:rsidP="004D1797">
      <w:pPr>
        <w:pStyle w:val="SFTtulo2"/>
        <w:spacing w:line="300" w:lineRule="exact"/>
        <w:ind w:left="720"/>
        <w:outlineLvl w:val="0"/>
        <w:rPr>
          <w:rFonts w:ascii="Segoe UI" w:hAnsi="Segoe UI" w:cs="Segoe UI"/>
          <w:b w:val="0"/>
          <w:i/>
          <w:iCs/>
          <w:color w:val="000000"/>
          <w:lang w:val="it-IT"/>
        </w:rPr>
      </w:pPr>
      <w:r w:rsidRPr="009F31AF">
        <w:rPr>
          <w:rFonts w:ascii="Segoe UI" w:hAnsi="Segoe UI" w:cs="Segoe UI"/>
          <w:b w:val="0"/>
          <w:i/>
          <w:iCs/>
          <w:color w:val="000000"/>
        </w:rPr>
        <w:t>Rua Joaquim Floriano, nº 466, Bloco B, conjunto 1.401, Itaim Bibi</w:t>
      </w:r>
    </w:p>
    <w:p w14:paraId="59618F0B" w14:textId="77777777" w:rsidR="001730CB" w:rsidRDefault="00B07913" w:rsidP="004D1797">
      <w:pPr>
        <w:pStyle w:val="SFTtulo2"/>
        <w:spacing w:line="300" w:lineRule="exact"/>
        <w:ind w:left="720"/>
        <w:outlineLvl w:val="0"/>
        <w:rPr>
          <w:rFonts w:ascii="Segoe UI" w:hAnsi="Segoe UI" w:cs="Segoe UI"/>
          <w:b w:val="0"/>
          <w:i/>
          <w:iCs/>
          <w:color w:val="000000"/>
          <w:lang w:val="it-IT"/>
        </w:rPr>
      </w:pPr>
      <w:r w:rsidRPr="009F31AF">
        <w:rPr>
          <w:rFonts w:ascii="Segoe UI" w:hAnsi="Segoe UI" w:cs="Segoe UI"/>
          <w:b w:val="0"/>
          <w:i/>
          <w:iCs/>
          <w:color w:val="000000"/>
          <w:lang w:val="it-IT"/>
        </w:rPr>
        <w:t xml:space="preserve">São Paulo – SP, CEP </w:t>
      </w:r>
      <w:r w:rsidRPr="009F31AF">
        <w:rPr>
          <w:rFonts w:ascii="Segoe UI" w:hAnsi="Segoe UI" w:cs="Segoe UI"/>
          <w:b w:val="0"/>
          <w:i/>
          <w:iCs/>
          <w:color w:val="000000"/>
        </w:rPr>
        <w:t>04534-002</w:t>
      </w:r>
    </w:p>
    <w:p w14:paraId="3689477F" w14:textId="77777777" w:rsidR="001730CB" w:rsidRDefault="00B07913" w:rsidP="004D1797">
      <w:pPr>
        <w:pStyle w:val="SFTtulo2"/>
        <w:spacing w:line="300" w:lineRule="exact"/>
        <w:ind w:left="720"/>
        <w:outlineLvl w:val="0"/>
        <w:rPr>
          <w:rFonts w:ascii="Segoe UI" w:hAnsi="Segoe UI" w:cs="Segoe UI"/>
          <w:b w:val="0"/>
          <w:i/>
          <w:iCs/>
          <w:color w:val="000000"/>
          <w:lang w:val="it-IT"/>
        </w:rPr>
      </w:pPr>
      <w:r w:rsidRPr="009F31AF">
        <w:rPr>
          <w:rFonts w:ascii="Segoe UI" w:hAnsi="Segoe UI" w:cs="Segoe UI"/>
          <w:b w:val="0"/>
          <w:i/>
          <w:iCs/>
          <w:color w:val="000000"/>
          <w:lang w:val="it-IT"/>
        </w:rPr>
        <w:t xml:space="preserve">At.: </w:t>
      </w:r>
      <w:r w:rsidRPr="009F31AF">
        <w:rPr>
          <w:rFonts w:ascii="Segoe UI" w:hAnsi="Segoe UI" w:cs="Segoe UI"/>
          <w:b w:val="0"/>
          <w:i/>
          <w:iCs/>
          <w:color w:val="000000"/>
        </w:rPr>
        <w:t>Matheus Gomes Faria || Pedro Paul Farme d’</w:t>
      </w:r>
      <w:proofErr w:type="spellStart"/>
      <w:r w:rsidRPr="009F31AF">
        <w:rPr>
          <w:rFonts w:ascii="Segoe UI" w:hAnsi="Segoe UI" w:cs="Segoe UI"/>
          <w:b w:val="0"/>
          <w:i/>
          <w:iCs/>
          <w:color w:val="000000"/>
        </w:rPr>
        <w:t>Amoed</w:t>
      </w:r>
      <w:proofErr w:type="spellEnd"/>
      <w:r w:rsidRPr="009F31AF">
        <w:rPr>
          <w:rFonts w:ascii="Segoe UI" w:hAnsi="Segoe UI" w:cs="Segoe UI"/>
          <w:b w:val="0"/>
          <w:i/>
          <w:iCs/>
          <w:color w:val="000000"/>
        </w:rPr>
        <w:t xml:space="preserve"> Fernandes de Oliveira</w:t>
      </w:r>
    </w:p>
    <w:p w14:paraId="537550F7" w14:textId="77777777" w:rsidR="001730CB" w:rsidRDefault="00B07913" w:rsidP="004D1797">
      <w:pPr>
        <w:pStyle w:val="SFTtulo2"/>
        <w:spacing w:line="300" w:lineRule="exact"/>
        <w:ind w:left="720"/>
        <w:outlineLvl w:val="0"/>
        <w:rPr>
          <w:rFonts w:ascii="Segoe UI" w:hAnsi="Segoe UI" w:cs="Segoe UI"/>
          <w:b w:val="0"/>
          <w:i/>
          <w:iCs/>
          <w:color w:val="000000"/>
          <w:lang w:val="it-IT"/>
        </w:rPr>
      </w:pPr>
      <w:r w:rsidRPr="009F31AF">
        <w:rPr>
          <w:rFonts w:ascii="Segoe UI" w:hAnsi="Segoe UI" w:cs="Segoe UI"/>
          <w:b w:val="0"/>
          <w:i/>
          <w:iCs/>
          <w:color w:val="000000"/>
          <w:lang w:val="it-IT"/>
        </w:rPr>
        <w:t xml:space="preserve">Telefones: </w:t>
      </w:r>
      <w:r>
        <w:rPr>
          <w:rFonts w:ascii="Segoe UI" w:hAnsi="Segoe UI" w:cs="Segoe UI"/>
          <w:b w:val="0"/>
          <w:i/>
          <w:iCs/>
          <w:color w:val="000000"/>
          <w:lang w:val="it-IT"/>
        </w:rPr>
        <w:t>(</w:t>
      </w:r>
      <w:r w:rsidRPr="009F31AF">
        <w:rPr>
          <w:rFonts w:ascii="Segoe UI" w:hAnsi="Segoe UI" w:cs="Segoe UI"/>
          <w:b w:val="0"/>
          <w:i/>
          <w:iCs/>
          <w:color w:val="000000"/>
        </w:rPr>
        <w:t>11</w:t>
      </w:r>
      <w:r>
        <w:rPr>
          <w:rFonts w:ascii="Segoe UI" w:hAnsi="Segoe UI" w:cs="Segoe UI"/>
          <w:b w:val="0"/>
          <w:i/>
          <w:iCs/>
          <w:color w:val="000000"/>
        </w:rPr>
        <w:t>)</w:t>
      </w:r>
      <w:r w:rsidRPr="009F31AF">
        <w:rPr>
          <w:rFonts w:ascii="Segoe UI" w:hAnsi="Segoe UI" w:cs="Segoe UI"/>
          <w:b w:val="0"/>
          <w:i/>
          <w:iCs/>
          <w:color w:val="000000"/>
        </w:rPr>
        <w:t xml:space="preserve"> 3090-0447</w:t>
      </w:r>
    </w:p>
    <w:p w14:paraId="77920287" w14:textId="331D5E5F" w:rsidR="001730CB" w:rsidRDefault="00B07913" w:rsidP="004D1797">
      <w:pPr>
        <w:pStyle w:val="SFTtulo2"/>
        <w:spacing w:line="300" w:lineRule="exact"/>
        <w:ind w:left="720"/>
        <w:outlineLvl w:val="0"/>
        <w:rPr>
          <w:rFonts w:ascii="Segoe UI" w:hAnsi="Segoe UI" w:cs="Segoe UI"/>
          <w:b w:val="0"/>
          <w:i/>
          <w:iCs/>
          <w:color w:val="000000"/>
        </w:rPr>
      </w:pPr>
      <w:r w:rsidRPr="009F31AF">
        <w:rPr>
          <w:rFonts w:ascii="Segoe UI" w:hAnsi="Segoe UI" w:cs="Segoe UI"/>
          <w:b w:val="0"/>
          <w:i/>
          <w:iCs/>
          <w:color w:val="000000"/>
          <w:lang w:val="it-IT"/>
        </w:rPr>
        <w:t xml:space="preserve">Site: </w:t>
      </w:r>
      <w:r w:rsidR="001730CB" w:rsidRPr="001730CB">
        <w:rPr>
          <w:rFonts w:ascii="Segoe UI" w:hAnsi="Segoe UI" w:cs="Segoe UI"/>
          <w:b w:val="0"/>
          <w:i/>
          <w:iCs/>
          <w:color w:val="000000"/>
        </w:rPr>
        <w:t>www.simplificpavarini.com.br</w:t>
      </w:r>
    </w:p>
    <w:p w14:paraId="3A85024C" w14:textId="685FE042" w:rsidR="00B07913" w:rsidRDefault="00B07913" w:rsidP="004D1797">
      <w:pPr>
        <w:pStyle w:val="SFTtulo2"/>
        <w:spacing w:line="300" w:lineRule="exact"/>
        <w:ind w:left="720"/>
        <w:outlineLvl w:val="0"/>
        <w:rPr>
          <w:rFonts w:ascii="Segoe UI" w:hAnsi="Segoe UI" w:cs="Segoe UI"/>
          <w:i/>
          <w:iCs/>
          <w:snapToGrid w:val="0"/>
          <w:color w:val="000000"/>
          <w:lang w:eastAsia="es-ES"/>
        </w:rPr>
      </w:pPr>
      <w:r w:rsidRPr="009F31AF">
        <w:rPr>
          <w:rFonts w:ascii="Segoe UI" w:hAnsi="Segoe UI" w:cs="Segoe UI"/>
          <w:b w:val="0"/>
          <w:i/>
          <w:iCs/>
          <w:color w:val="000000"/>
          <w:lang w:val="it-IT"/>
        </w:rPr>
        <w:t>E-mail:</w:t>
      </w:r>
      <w:r w:rsidRPr="009F31AF">
        <w:rPr>
          <w:rFonts w:ascii="Segoe UI" w:hAnsi="Segoe UI" w:cs="Segoe UI"/>
          <w:b w:val="0"/>
          <w:i/>
          <w:iCs/>
          <w:color w:val="000000"/>
        </w:rPr>
        <w:t xml:space="preserve"> </w:t>
      </w:r>
      <w:r w:rsidR="001730CB" w:rsidRPr="001730CB">
        <w:rPr>
          <w:rFonts w:ascii="Segoe UI" w:hAnsi="Segoe UI" w:cs="Segoe UI"/>
          <w:b w:val="0"/>
          <w:i/>
          <w:iCs/>
          <w:color w:val="000000"/>
        </w:rPr>
        <w:t>spestruturacao@simplificpavarini.com.br</w:t>
      </w:r>
      <w:r w:rsidRPr="009F31AF">
        <w:rPr>
          <w:rFonts w:ascii="Segoe UI" w:hAnsi="Segoe UI" w:cs="Segoe UI"/>
          <w:i/>
          <w:iCs/>
          <w:snapToGrid w:val="0"/>
          <w:color w:val="000000"/>
          <w:lang w:eastAsia="es-ES"/>
        </w:rPr>
        <w:t>”</w:t>
      </w:r>
    </w:p>
    <w:p w14:paraId="34A73D5B" w14:textId="77777777" w:rsidR="001730CB" w:rsidRPr="001730CB" w:rsidRDefault="001730CB" w:rsidP="001730CB">
      <w:pPr>
        <w:pStyle w:val="SFTtulo2"/>
        <w:spacing w:line="300" w:lineRule="exact"/>
        <w:outlineLvl w:val="0"/>
        <w:rPr>
          <w:rFonts w:ascii="Segoe UI" w:hAnsi="Segoe UI" w:cs="Segoe UI"/>
          <w:b w:val="0"/>
          <w:i/>
          <w:iCs/>
          <w:color w:val="000000"/>
          <w:lang w:val="it-IT"/>
        </w:rPr>
      </w:pPr>
    </w:p>
    <w:p w14:paraId="78BD4C8E" w14:textId="28909D64" w:rsidR="00371F2C" w:rsidRPr="004B3461" w:rsidRDefault="005D60FA" w:rsidP="00110A6A">
      <w:pPr>
        <w:pStyle w:val="p3"/>
        <w:widowControl w:val="0"/>
        <w:numPr>
          <w:ilvl w:val="1"/>
          <w:numId w:val="10"/>
        </w:numPr>
        <w:spacing w:after="240" w:line="240" w:lineRule="auto"/>
        <w:rPr>
          <w:rFonts w:ascii="Segoe UI" w:hAnsi="Segoe UI" w:cs="Segoe UI"/>
          <w:szCs w:val="22"/>
        </w:rPr>
      </w:pPr>
      <w:r w:rsidRPr="004B3461">
        <w:rPr>
          <w:rFonts w:ascii="Segoe UI" w:hAnsi="Segoe UI" w:cs="Segoe UI"/>
          <w:bCs/>
          <w:szCs w:val="22"/>
        </w:rPr>
        <w:t xml:space="preserve">Em decorrência das alterações realizadas acima indicadas, as Partes decidem que, a partir da presente data, a Escritura de Emissão passa a vigorar, de </w:t>
      </w:r>
      <w:bookmarkStart w:id="12" w:name="_Hlk121213014"/>
      <w:r w:rsidRPr="004B3461">
        <w:rPr>
          <w:rFonts w:ascii="Segoe UI" w:hAnsi="Segoe UI" w:cs="Segoe UI"/>
          <w:bCs/>
          <w:szCs w:val="22"/>
        </w:rPr>
        <w:t xml:space="preserve">forma consolidada, nos termos do </w:t>
      </w:r>
      <w:r w:rsidRPr="004B3461">
        <w:rPr>
          <w:rFonts w:ascii="Segoe UI" w:hAnsi="Segoe UI" w:cs="Segoe UI"/>
          <w:b/>
          <w:bCs/>
          <w:szCs w:val="22"/>
        </w:rPr>
        <w:t>Anexo A</w:t>
      </w:r>
      <w:r w:rsidRPr="004B3461">
        <w:rPr>
          <w:rFonts w:ascii="Segoe UI" w:hAnsi="Segoe UI" w:cs="Segoe UI"/>
          <w:bCs/>
          <w:szCs w:val="22"/>
        </w:rPr>
        <w:t xml:space="preserve"> deste Aditamento</w:t>
      </w:r>
      <w:bookmarkEnd w:id="12"/>
      <w:r w:rsidRPr="004B3461">
        <w:rPr>
          <w:rFonts w:ascii="Segoe UI" w:hAnsi="Segoe UI" w:cs="Segoe UI"/>
          <w:bCs/>
          <w:szCs w:val="22"/>
        </w:rPr>
        <w:t>, cujo inteiro teor as Partes declaram ter pleno conhecimento e concordar.</w:t>
      </w:r>
    </w:p>
    <w:p w14:paraId="369BDB4C" w14:textId="197CEA86" w:rsidR="00285AFB" w:rsidRPr="004B3461" w:rsidRDefault="00285AFB" w:rsidP="00110A6A">
      <w:pPr>
        <w:pStyle w:val="p3"/>
        <w:widowControl w:val="0"/>
        <w:numPr>
          <w:ilvl w:val="0"/>
          <w:numId w:val="10"/>
        </w:numPr>
        <w:spacing w:after="240" w:line="240" w:lineRule="auto"/>
        <w:contextualSpacing/>
        <w:jc w:val="center"/>
        <w:rPr>
          <w:rFonts w:ascii="Segoe UI" w:hAnsi="Segoe UI" w:cs="Segoe UI"/>
          <w:b/>
          <w:szCs w:val="22"/>
        </w:rPr>
      </w:pPr>
      <w:bookmarkStart w:id="13" w:name="_Hlk103879248"/>
      <w:r w:rsidRPr="004B3461">
        <w:rPr>
          <w:rFonts w:ascii="Segoe UI" w:hAnsi="Segoe UI" w:cs="Segoe UI"/>
          <w:b/>
          <w:szCs w:val="22"/>
        </w:rPr>
        <w:t xml:space="preserve"> - RATIFICAÇÃO DA ESCRITURA DE EMISSÃO</w:t>
      </w:r>
    </w:p>
    <w:p w14:paraId="683DD997" w14:textId="27D15790" w:rsidR="00285AFB" w:rsidRPr="004B3461" w:rsidRDefault="00285AFB" w:rsidP="00285AFB">
      <w:pPr>
        <w:pStyle w:val="p3"/>
        <w:widowControl w:val="0"/>
        <w:spacing w:after="240" w:line="240" w:lineRule="auto"/>
        <w:contextualSpacing/>
        <w:rPr>
          <w:rFonts w:ascii="Segoe UI" w:hAnsi="Segoe UI" w:cs="Segoe UI"/>
          <w:b/>
          <w:szCs w:val="22"/>
        </w:rPr>
      </w:pPr>
    </w:p>
    <w:p w14:paraId="0589BF5F" w14:textId="7FC96E06" w:rsidR="00285AFB" w:rsidRPr="004B3461" w:rsidRDefault="00285AFB" w:rsidP="00110A6A">
      <w:pPr>
        <w:pStyle w:val="p3"/>
        <w:widowControl w:val="0"/>
        <w:numPr>
          <w:ilvl w:val="1"/>
          <w:numId w:val="10"/>
        </w:numPr>
        <w:spacing w:after="240" w:line="240" w:lineRule="auto"/>
        <w:rPr>
          <w:rFonts w:ascii="Segoe UI" w:hAnsi="Segoe UI" w:cs="Segoe UI"/>
          <w:b/>
          <w:szCs w:val="22"/>
        </w:rPr>
      </w:pPr>
      <w:r w:rsidRPr="004B3461">
        <w:rPr>
          <w:rFonts w:ascii="Segoe UI" w:hAnsi="Segoe UI" w:cs="Segoe UI"/>
          <w:szCs w:val="22"/>
        </w:rPr>
        <w:t xml:space="preserve">As alterações feitas na Escritura de Emissão por meio deste Aditamento não implicam em novação. Ficam ratificadas, nos termos em que se encontram redigidas, todas as demais cláusulas, itens, características e condições estabelecidas na Escritura de Emissão, que não </w:t>
      </w:r>
      <w:r w:rsidRPr="004B3461">
        <w:rPr>
          <w:rFonts w:ascii="Segoe UI" w:hAnsi="Segoe UI" w:cs="Segoe UI"/>
          <w:szCs w:val="22"/>
        </w:rPr>
        <w:lastRenderedPageBreak/>
        <w:t>tenham sido expressamente alteradas por este Aditamento</w:t>
      </w:r>
      <w:r w:rsidR="00CF3DAA" w:rsidRPr="004B3461">
        <w:rPr>
          <w:rFonts w:ascii="Segoe UI" w:hAnsi="Segoe UI" w:cs="Segoe UI"/>
          <w:szCs w:val="22"/>
        </w:rPr>
        <w:t xml:space="preserve"> nos termos do </w:t>
      </w:r>
      <w:r w:rsidR="00CF3DAA" w:rsidRPr="0081013F">
        <w:rPr>
          <w:rFonts w:ascii="Segoe UI" w:hAnsi="Segoe UI" w:cs="Segoe UI"/>
          <w:b/>
          <w:bCs/>
          <w:szCs w:val="22"/>
        </w:rPr>
        <w:t>Anexo A</w:t>
      </w:r>
      <w:r w:rsidRPr="004B3461">
        <w:rPr>
          <w:rFonts w:ascii="Segoe UI" w:hAnsi="Segoe UI" w:cs="Segoe UI"/>
          <w:szCs w:val="22"/>
        </w:rPr>
        <w:t>.</w:t>
      </w:r>
    </w:p>
    <w:p w14:paraId="726C33EE" w14:textId="75E3936E" w:rsidR="005C4E86" w:rsidRPr="004B3461" w:rsidRDefault="00967175" w:rsidP="00110A6A">
      <w:pPr>
        <w:pStyle w:val="p3"/>
        <w:widowControl w:val="0"/>
        <w:numPr>
          <w:ilvl w:val="0"/>
          <w:numId w:val="10"/>
        </w:numPr>
        <w:spacing w:after="240" w:line="240" w:lineRule="auto"/>
        <w:contextualSpacing/>
        <w:jc w:val="center"/>
        <w:rPr>
          <w:rFonts w:ascii="Segoe UI" w:hAnsi="Segoe UI" w:cs="Segoe UI"/>
          <w:b/>
          <w:szCs w:val="22"/>
        </w:rPr>
      </w:pPr>
      <w:r w:rsidRPr="004B3461">
        <w:rPr>
          <w:rFonts w:ascii="Segoe UI" w:hAnsi="Segoe UI" w:cs="Segoe UI"/>
          <w:b/>
          <w:szCs w:val="22"/>
        </w:rPr>
        <w:t xml:space="preserve">- DISPOSIÇÕES GERAIS </w:t>
      </w:r>
    </w:p>
    <w:p w14:paraId="3C112F31" w14:textId="77777777" w:rsidR="005C4E86" w:rsidRPr="004B3461" w:rsidRDefault="005C4E86" w:rsidP="005C4E86">
      <w:pPr>
        <w:pStyle w:val="p3"/>
        <w:rPr>
          <w:rFonts w:ascii="Segoe UI" w:hAnsi="Segoe UI" w:cs="Segoe UI"/>
          <w:b/>
          <w:szCs w:val="22"/>
        </w:rPr>
      </w:pPr>
    </w:p>
    <w:p w14:paraId="7A4C3CD8" w14:textId="77777777" w:rsidR="005C4E86" w:rsidRPr="004B3461" w:rsidRDefault="00967175" w:rsidP="00110A6A">
      <w:pPr>
        <w:pStyle w:val="p3"/>
        <w:widowControl w:val="0"/>
        <w:numPr>
          <w:ilvl w:val="1"/>
          <w:numId w:val="10"/>
        </w:numPr>
        <w:spacing w:after="240" w:line="240" w:lineRule="auto"/>
        <w:contextualSpacing/>
        <w:rPr>
          <w:rFonts w:ascii="Segoe UI" w:hAnsi="Segoe UI" w:cs="Segoe UI"/>
          <w:b/>
          <w:szCs w:val="22"/>
        </w:rPr>
      </w:pPr>
      <w:r w:rsidRPr="004B3461">
        <w:rPr>
          <w:rFonts w:ascii="Segoe UI" w:hAnsi="Segoe UI" w:cs="Segoe UI"/>
          <w:b/>
          <w:szCs w:val="22"/>
        </w:rPr>
        <w:t xml:space="preserve">Declarações das Partes </w:t>
      </w:r>
    </w:p>
    <w:p w14:paraId="59C726B3" w14:textId="77777777" w:rsidR="005C4E86" w:rsidRPr="004B3461" w:rsidRDefault="005C4E86" w:rsidP="005C4E86">
      <w:pPr>
        <w:pStyle w:val="p3"/>
        <w:rPr>
          <w:rFonts w:ascii="Segoe UI" w:hAnsi="Segoe UI" w:cs="Segoe UI"/>
          <w:szCs w:val="22"/>
        </w:rPr>
      </w:pPr>
    </w:p>
    <w:p w14:paraId="44C7B0B0" w14:textId="4EF2D653" w:rsidR="005C4E86" w:rsidRPr="004B3461" w:rsidRDefault="00F6506A" w:rsidP="00110A6A">
      <w:pPr>
        <w:pStyle w:val="p3"/>
        <w:widowControl w:val="0"/>
        <w:numPr>
          <w:ilvl w:val="2"/>
          <w:numId w:val="10"/>
        </w:numPr>
        <w:spacing w:after="240" w:line="240" w:lineRule="auto"/>
        <w:contextualSpacing/>
        <w:rPr>
          <w:rFonts w:ascii="Segoe UI" w:hAnsi="Segoe UI" w:cs="Segoe UI"/>
          <w:szCs w:val="22"/>
        </w:rPr>
      </w:pPr>
      <w:r w:rsidRPr="004B3461">
        <w:rPr>
          <w:rFonts w:ascii="Segoe UI" w:hAnsi="Segoe UI" w:cs="Segoe UI"/>
          <w:szCs w:val="22"/>
        </w:rPr>
        <w:t>As Partes, neste ato, reiteram todas as obrigações assumidas e todas as declarações e garantias prestadas na Escritura de Emissão, como se aqui estivessem transcritas</w:t>
      </w:r>
      <w:bookmarkEnd w:id="13"/>
      <w:r w:rsidR="00967175" w:rsidRPr="004B3461">
        <w:rPr>
          <w:rFonts w:ascii="Segoe UI" w:hAnsi="Segoe UI" w:cs="Segoe UI"/>
          <w:szCs w:val="22"/>
        </w:rPr>
        <w:t>.</w:t>
      </w:r>
      <w:r w:rsidR="00967175" w:rsidRPr="004B3461">
        <w:rPr>
          <w:rFonts w:ascii="Segoe UI" w:hAnsi="Segoe UI" w:cs="Segoe UI"/>
          <w:b/>
          <w:szCs w:val="22"/>
        </w:rPr>
        <w:t xml:space="preserve"> </w:t>
      </w:r>
    </w:p>
    <w:p w14:paraId="6A6F5DF9" w14:textId="77777777" w:rsidR="003F5949" w:rsidRPr="004B3461" w:rsidRDefault="003F5949" w:rsidP="001E029A">
      <w:pPr>
        <w:pStyle w:val="p3"/>
        <w:widowControl w:val="0"/>
        <w:spacing w:before="240" w:after="240" w:line="240" w:lineRule="auto"/>
        <w:ind w:left="709"/>
        <w:contextualSpacing/>
        <w:rPr>
          <w:rFonts w:ascii="Segoe UI" w:hAnsi="Segoe UI" w:cs="Segoe UI"/>
          <w:szCs w:val="22"/>
        </w:rPr>
      </w:pPr>
    </w:p>
    <w:p w14:paraId="4D75079A" w14:textId="24E8B58A" w:rsidR="005C4E86" w:rsidRPr="004B3461" w:rsidRDefault="00967175" w:rsidP="00110A6A">
      <w:pPr>
        <w:pStyle w:val="p3"/>
        <w:widowControl w:val="0"/>
        <w:numPr>
          <w:ilvl w:val="1"/>
          <w:numId w:val="10"/>
        </w:numPr>
        <w:spacing w:after="240" w:line="240" w:lineRule="auto"/>
        <w:contextualSpacing/>
        <w:rPr>
          <w:rFonts w:ascii="Segoe UI" w:hAnsi="Segoe UI" w:cs="Segoe UI"/>
          <w:szCs w:val="22"/>
        </w:rPr>
      </w:pPr>
      <w:r w:rsidRPr="004B3461">
        <w:rPr>
          <w:rFonts w:ascii="Segoe UI" w:hAnsi="Segoe UI" w:cs="Segoe UI"/>
          <w:b/>
          <w:szCs w:val="22"/>
        </w:rPr>
        <w:t>Irrevogabilidade</w:t>
      </w:r>
    </w:p>
    <w:p w14:paraId="1DB1793C" w14:textId="77777777" w:rsidR="005C4E86" w:rsidRPr="004B3461" w:rsidRDefault="005C4E86" w:rsidP="005C4E86">
      <w:pPr>
        <w:pStyle w:val="p3"/>
        <w:rPr>
          <w:rFonts w:ascii="Segoe UI" w:hAnsi="Segoe UI" w:cs="Segoe UI"/>
          <w:szCs w:val="22"/>
        </w:rPr>
      </w:pPr>
    </w:p>
    <w:p w14:paraId="3C84C7EA" w14:textId="36B2EEF0" w:rsidR="005C4E86" w:rsidRPr="004B3461" w:rsidRDefault="00F6506A" w:rsidP="00110A6A">
      <w:pPr>
        <w:pStyle w:val="p3"/>
        <w:widowControl w:val="0"/>
        <w:numPr>
          <w:ilvl w:val="2"/>
          <w:numId w:val="10"/>
        </w:numPr>
        <w:spacing w:after="240" w:line="240" w:lineRule="auto"/>
        <w:contextualSpacing/>
        <w:rPr>
          <w:rFonts w:ascii="Segoe UI" w:hAnsi="Segoe UI" w:cs="Segoe UI"/>
          <w:szCs w:val="22"/>
        </w:rPr>
      </w:pPr>
      <w:r w:rsidRPr="004B3461">
        <w:rPr>
          <w:rFonts w:ascii="Segoe UI" w:hAnsi="Segoe UI" w:cs="Segoe UI"/>
          <w:szCs w:val="22"/>
        </w:rPr>
        <w:t xml:space="preserve">As obrigações assumidas nesta Escritura têm caráter irrevogável e irretratável, </w:t>
      </w:r>
      <w:r w:rsidR="00FF362B" w:rsidRPr="00FF362B">
        <w:rPr>
          <w:rFonts w:ascii="Segoe UI" w:hAnsi="Segoe UI" w:cs="Segoe UI"/>
          <w:szCs w:val="22"/>
        </w:rPr>
        <w:t xml:space="preserve">salvo na hipótese de não preenchimento dos requisitos relacionados na Cláusula </w:t>
      </w:r>
      <w:r w:rsidR="00FF362B">
        <w:rPr>
          <w:rFonts w:ascii="Segoe UI" w:hAnsi="Segoe UI" w:cs="Segoe UI"/>
          <w:szCs w:val="22"/>
        </w:rPr>
        <w:t>2</w:t>
      </w:r>
      <w:r w:rsidR="00FF362B" w:rsidRPr="00FF362B">
        <w:rPr>
          <w:rFonts w:ascii="Segoe UI" w:hAnsi="Segoe UI" w:cs="Segoe UI"/>
          <w:szCs w:val="22"/>
        </w:rPr>
        <w:t xml:space="preserve"> </w:t>
      </w:r>
      <w:r w:rsidR="00FF362B">
        <w:rPr>
          <w:rFonts w:ascii="Segoe UI" w:hAnsi="Segoe UI" w:cs="Segoe UI"/>
          <w:szCs w:val="22"/>
        </w:rPr>
        <w:t>da Escritura de Emissão</w:t>
      </w:r>
      <w:r w:rsidR="00FF362B" w:rsidRPr="00FF362B">
        <w:rPr>
          <w:rFonts w:ascii="Segoe UI" w:hAnsi="Segoe UI" w:cs="Segoe UI"/>
          <w:szCs w:val="22"/>
        </w:rPr>
        <w:t xml:space="preserve"> </w:t>
      </w:r>
      <w:r w:rsidRPr="004B3461">
        <w:rPr>
          <w:rFonts w:ascii="Segoe UI" w:hAnsi="Segoe UI" w:cs="Segoe UI"/>
          <w:szCs w:val="22"/>
        </w:rPr>
        <w:t>obrigando todos e seus sucessores, a qualquer título, ao seu integral cumprimento, observados os termos e condições contidos deste Aditamento.</w:t>
      </w:r>
    </w:p>
    <w:p w14:paraId="4CF64309" w14:textId="77777777" w:rsidR="005C4E86" w:rsidRPr="004B3461" w:rsidRDefault="005C4E86" w:rsidP="005C4E86">
      <w:pPr>
        <w:pStyle w:val="p3"/>
        <w:ind w:left="709"/>
        <w:rPr>
          <w:rFonts w:ascii="Segoe UI" w:hAnsi="Segoe UI" w:cs="Segoe UI"/>
          <w:szCs w:val="22"/>
        </w:rPr>
      </w:pPr>
    </w:p>
    <w:p w14:paraId="1E7680BF" w14:textId="77777777" w:rsidR="005C4E86" w:rsidRPr="004B3461" w:rsidRDefault="00967175" w:rsidP="00110A6A">
      <w:pPr>
        <w:pStyle w:val="p3"/>
        <w:widowControl w:val="0"/>
        <w:numPr>
          <w:ilvl w:val="1"/>
          <w:numId w:val="10"/>
        </w:numPr>
        <w:spacing w:after="240" w:line="240" w:lineRule="auto"/>
        <w:contextualSpacing/>
        <w:rPr>
          <w:rFonts w:ascii="Segoe UI" w:hAnsi="Segoe UI" w:cs="Segoe UI"/>
          <w:b/>
          <w:szCs w:val="22"/>
        </w:rPr>
      </w:pPr>
      <w:r w:rsidRPr="004B3461">
        <w:rPr>
          <w:rFonts w:ascii="Segoe UI" w:hAnsi="Segoe UI" w:cs="Segoe UI"/>
          <w:b/>
          <w:szCs w:val="22"/>
        </w:rPr>
        <w:t xml:space="preserve">Renúncia </w:t>
      </w:r>
    </w:p>
    <w:p w14:paraId="4335D602" w14:textId="77777777" w:rsidR="005C4E86" w:rsidRPr="004B3461" w:rsidRDefault="005C4E86" w:rsidP="005C4E86">
      <w:pPr>
        <w:pStyle w:val="p3"/>
        <w:rPr>
          <w:rFonts w:ascii="Segoe UI" w:hAnsi="Segoe UI" w:cs="Segoe UI"/>
          <w:szCs w:val="22"/>
        </w:rPr>
      </w:pPr>
    </w:p>
    <w:p w14:paraId="035FF488" w14:textId="0BB300CA" w:rsidR="005C4E86" w:rsidRPr="004B3461" w:rsidRDefault="00F6506A" w:rsidP="00110A6A">
      <w:pPr>
        <w:pStyle w:val="p3"/>
        <w:widowControl w:val="0"/>
        <w:numPr>
          <w:ilvl w:val="2"/>
          <w:numId w:val="10"/>
        </w:numPr>
        <w:spacing w:after="240" w:line="240" w:lineRule="auto"/>
        <w:contextualSpacing/>
        <w:rPr>
          <w:rFonts w:ascii="Segoe UI" w:hAnsi="Segoe UI" w:cs="Segoe UI"/>
          <w:szCs w:val="22"/>
        </w:rPr>
      </w:pPr>
      <w:r w:rsidRPr="004B3461">
        <w:rPr>
          <w:rFonts w:ascii="Segoe UI" w:hAnsi="Segoe UI" w:cs="Segoe UI"/>
          <w:szCs w:val="22"/>
        </w:rPr>
        <w:t xml:space="preserve">Não se presume a renúncia a qualquer dos direitos decorrentes deste Aditamento. </w:t>
      </w:r>
      <w:r w:rsidR="00FF362B" w:rsidRPr="00FF362B">
        <w:rPr>
          <w:rFonts w:ascii="Segoe UI" w:hAnsi="Segoe UI" w:cs="Segoe UI"/>
          <w:szCs w:val="22"/>
        </w:rPr>
        <w:t>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r w:rsidRPr="004B3461">
        <w:rPr>
          <w:rFonts w:ascii="Segoe UI" w:hAnsi="Segoe UI" w:cs="Segoe UI"/>
          <w:szCs w:val="22"/>
        </w:rPr>
        <w:t>.</w:t>
      </w:r>
    </w:p>
    <w:p w14:paraId="1334A4CE" w14:textId="77777777" w:rsidR="005C4E86" w:rsidRPr="004B3461" w:rsidRDefault="005C4E86" w:rsidP="005C4E86">
      <w:pPr>
        <w:pStyle w:val="p3"/>
        <w:ind w:left="709"/>
        <w:rPr>
          <w:rFonts w:ascii="Segoe UI" w:hAnsi="Segoe UI" w:cs="Segoe UI"/>
          <w:szCs w:val="22"/>
        </w:rPr>
      </w:pPr>
    </w:p>
    <w:p w14:paraId="65A32A6E" w14:textId="7AC0884A" w:rsidR="005C4E86" w:rsidRPr="004B3461" w:rsidRDefault="00967175" w:rsidP="00110A6A">
      <w:pPr>
        <w:pStyle w:val="p3"/>
        <w:widowControl w:val="0"/>
        <w:numPr>
          <w:ilvl w:val="1"/>
          <w:numId w:val="10"/>
        </w:numPr>
        <w:spacing w:after="240" w:line="240" w:lineRule="auto"/>
        <w:contextualSpacing/>
        <w:rPr>
          <w:rFonts w:ascii="Segoe UI" w:hAnsi="Segoe UI" w:cs="Segoe UI"/>
          <w:b/>
          <w:szCs w:val="22"/>
        </w:rPr>
      </w:pPr>
      <w:r w:rsidRPr="004B3461">
        <w:rPr>
          <w:rFonts w:ascii="Segoe UI" w:hAnsi="Segoe UI" w:cs="Segoe UI"/>
          <w:b/>
          <w:szCs w:val="22"/>
        </w:rPr>
        <w:t xml:space="preserve">Independência das Disposições do Aditamento </w:t>
      </w:r>
    </w:p>
    <w:p w14:paraId="3F9FB59F" w14:textId="77777777" w:rsidR="005C4E86" w:rsidRPr="004B3461" w:rsidRDefault="005C4E86" w:rsidP="005C4E86">
      <w:pPr>
        <w:pStyle w:val="p3"/>
        <w:rPr>
          <w:rFonts w:ascii="Segoe UI" w:hAnsi="Segoe UI" w:cs="Segoe UI"/>
          <w:szCs w:val="22"/>
        </w:rPr>
      </w:pPr>
    </w:p>
    <w:p w14:paraId="6D0771AC" w14:textId="5926375D" w:rsidR="005C4E86" w:rsidRPr="004B3461" w:rsidRDefault="00967175" w:rsidP="00110A6A">
      <w:pPr>
        <w:pStyle w:val="p3"/>
        <w:widowControl w:val="0"/>
        <w:numPr>
          <w:ilvl w:val="2"/>
          <w:numId w:val="10"/>
        </w:numPr>
        <w:spacing w:after="240" w:line="240" w:lineRule="auto"/>
        <w:contextualSpacing/>
        <w:rPr>
          <w:rFonts w:ascii="Segoe UI" w:hAnsi="Segoe UI" w:cs="Segoe UI"/>
          <w:szCs w:val="22"/>
        </w:rPr>
      </w:pPr>
      <w:r w:rsidRPr="004B3461">
        <w:rPr>
          <w:rFonts w:ascii="Segoe UI" w:hAnsi="Segoe UI" w:cs="Segoe UI"/>
          <w:szCs w:val="22"/>
        </w:rPr>
        <w:t xml:space="preserve">Caso qualquer das disposições deste </w:t>
      </w:r>
      <w:r w:rsidR="00020B60" w:rsidRPr="004B3461">
        <w:rPr>
          <w:rFonts w:ascii="Segoe UI" w:hAnsi="Segoe UI" w:cs="Segoe UI"/>
          <w:szCs w:val="22"/>
        </w:rPr>
        <w:t xml:space="preserve">Aditamento </w:t>
      </w:r>
      <w:r w:rsidR="00FF362B" w:rsidRPr="00FF362B">
        <w:rPr>
          <w:rFonts w:ascii="Segoe UI" w:hAnsi="Segoe UI" w:cs="Segoe UI"/>
          <w:szCs w:val="22"/>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1A0B650" w14:textId="77777777" w:rsidR="005C4E86" w:rsidRPr="004B3461" w:rsidRDefault="005C4E86" w:rsidP="005C4E86">
      <w:pPr>
        <w:pStyle w:val="p3"/>
        <w:ind w:left="709"/>
        <w:rPr>
          <w:rFonts w:ascii="Segoe UI" w:hAnsi="Segoe UI" w:cs="Segoe UI"/>
          <w:szCs w:val="22"/>
        </w:rPr>
      </w:pPr>
    </w:p>
    <w:p w14:paraId="1D7F0B62" w14:textId="0980AB1A" w:rsidR="005C4E86" w:rsidRPr="004B3461" w:rsidRDefault="00967175" w:rsidP="00110A6A">
      <w:pPr>
        <w:pStyle w:val="p3"/>
        <w:widowControl w:val="0"/>
        <w:numPr>
          <w:ilvl w:val="1"/>
          <w:numId w:val="10"/>
        </w:numPr>
        <w:spacing w:after="240" w:line="240" w:lineRule="auto"/>
        <w:contextualSpacing/>
        <w:rPr>
          <w:rFonts w:ascii="Segoe UI" w:hAnsi="Segoe UI" w:cs="Segoe UI"/>
          <w:b/>
          <w:szCs w:val="22"/>
        </w:rPr>
      </w:pPr>
      <w:r w:rsidRPr="004B3461">
        <w:rPr>
          <w:rFonts w:ascii="Segoe UI" w:hAnsi="Segoe UI" w:cs="Segoe UI"/>
          <w:b/>
          <w:szCs w:val="22"/>
        </w:rPr>
        <w:t>Título Executivo Extrajudicial</w:t>
      </w:r>
    </w:p>
    <w:p w14:paraId="2DE46CCB" w14:textId="77777777" w:rsidR="005C4E86" w:rsidRPr="004B3461" w:rsidRDefault="005C4E86" w:rsidP="005C4E86">
      <w:pPr>
        <w:pStyle w:val="p3"/>
        <w:rPr>
          <w:rFonts w:ascii="Segoe UI" w:hAnsi="Segoe UI" w:cs="Segoe UI"/>
          <w:szCs w:val="22"/>
        </w:rPr>
      </w:pPr>
    </w:p>
    <w:p w14:paraId="7EEE7B3B" w14:textId="37EDE107" w:rsidR="00F6506A" w:rsidRPr="004B3461" w:rsidRDefault="00967175" w:rsidP="00110A6A">
      <w:pPr>
        <w:pStyle w:val="p3"/>
        <w:widowControl w:val="0"/>
        <w:numPr>
          <w:ilvl w:val="2"/>
          <w:numId w:val="10"/>
        </w:numPr>
        <w:spacing w:after="240" w:line="240" w:lineRule="auto"/>
        <w:contextualSpacing/>
        <w:rPr>
          <w:rFonts w:ascii="Segoe UI" w:hAnsi="Segoe UI" w:cs="Segoe UI"/>
          <w:szCs w:val="22"/>
        </w:rPr>
      </w:pPr>
      <w:r w:rsidRPr="004B3461">
        <w:rPr>
          <w:rFonts w:ascii="Segoe UI" w:hAnsi="Segoe UI" w:cs="Segoe UI"/>
          <w:szCs w:val="22"/>
        </w:rPr>
        <w:t xml:space="preserve">Este </w:t>
      </w:r>
      <w:r w:rsidR="00020B60" w:rsidRPr="004B3461">
        <w:rPr>
          <w:rFonts w:ascii="Segoe UI" w:hAnsi="Segoe UI" w:cs="Segoe UI"/>
          <w:szCs w:val="22"/>
        </w:rPr>
        <w:t xml:space="preserve">Aditamento </w:t>
      </w:r>
      <w:r w:rsidRPr="004B3461">
        <w:rPr>
          <w:rFonts w:ascii="Segoe UI" w:hAnsi="Segoe UI" w:cs="Segoe UI"/>
          <w:szCs w:val="22"/>
        </w:rPr>
        <w:t xml:space="preserve">e as Debêntures </w:t>
      </w:r>
      <w:r w:rsidR="00FF362B" w:rsidRPr="00FF362B">
        <w:rPr>
          <w:rFonts w:ascii="Segoe UI" w:hAnsi="Segoe UI" w:cs="Segoe UI"/>
          <w:szCs w:val="22"/>
        </w:rPr>
        <w:t xml:space="preserve">constituem títulos executivos extrajudiciais nos termos do artigo 784, incisos I e III, do Código de Processo Civil, reconhecendo as partes, desde já, que independentemente de quaisquer outras medidas cabíveis, as obrigações assumidas nos termos </w:t>
      </w:r>
      <w:r w:rsidR="00FF362B">
        <w:rPr>
          <w:rFonts w:ascii="Segoe UI" w:hAnsi="Segoe UI" w:cs="Segoe UI"/>
          <w:szCs w:val="22"/>
        </w:rPr>
        <w:t>deste Aditamento</w:t>
      </w:r>
      <w:r w:rsidR="00FF362B" w:rsidRPr="00FF362B">
        <w:rPr>
          <w:rFonts w:ascii="Segoe UI" w:hAnsi="Segoe UI" w:cs="Segoe UI"/>
          <w:szCs w:val="22"/>
        </w:rPr>
        <w:t xml:space="preserve"> comportam execução específica, submetendo-se às disposições dos artigos 815 e seguintes do Código de Processo Civil, sem prejuízo do direito de declarar o vencimento antecipado das Debêntures nos termos </w:t>
      </w:r>
      <w:r w:rsidR="00FF362B">
        <w:rPr>
          <w:rFonts w:ascii="Segoe UI" w:hAnsi="Segoe UI" w:cs="Segoe UI"/>
          <w:szCs w:val="22"/>
        </w:rPr>
        <w:t>deste Aditamento</w:t>
      </w:r>
      <w:r w:rsidR="00FF362B" w:rsidRPr="00FF362B">
        <w:rPr>
          <w:rFonts w:ascii="Segoe UI" w:hAnsi="Segoe UI" w:cs="Segoe UI"/>
          <w:szCs w:val="22"/>
        </w:rPr>
        <w:t>.</w:t>
      </w:r>
    </w:p>
    <w:p w14:paraId="4CCA6CFC" w14:textId="77777777" w:rsidR="00F6506A" w:rsidRPr="004B3461" w:rsidRDefault="00F6506A" w:rsidP="00F12FAA">
      <w:pPr>
        <w:pStyle w:val="p3"/>
        <w:widowControl w:val="0"/>
        <w:spacing w:after="240" w:line="240" w:lineRule="auto"/>
        <w:ind w:left="709"/>
        <w:contextualSpacing/>
        <w:rPr>
          <w:rFonts w:ascii="Segoe UI" w:hAnsi="Segoe UI" w:cs="Segoe UI"/>
          <w:szCs w:val="22"/>
        </w:rPr>
      </w:pPr>
    </w:p>
    <w:p w14:paraId="503389F6" w14:textId="48A7A1D4" w:rsidR="00F6506A" w:rsidRPr="004B3461" w:rsidRDefault="00F6506A" w:rsidP="00110A6A">
      <w:pPr>
        <w:pStyle w:val="p3"/>
        <w:widowControl w:val="0"/>
        <w:numPr>
          <w:ilvl w:val="1"/>
          <w:numId w:val="10"/>
        </w:numPr>
        <w:spacing w:after="240" w:line="240" w:lineRule="auto"/>
        <w:contextualSpacing/>
        <w:rPr>
          <w:rFonts w:ascii="Segoe UI" w:hAnsi="Segoe UI" w:cs="Segoe UI"/>
          <w:b/>
          <w:bCs/>
          <w:szCs w:val="22"/>
        </w:rPr>
      </w:pPr>
      <w:r w:rsidRPr="004B3461">
        <w:rPr>
          <w:rFonts w:ascii="Segoe UI" w:hAnsi="Segoe UI" w:cs="Segoe UI"/>
          <w:b/>
          <w:bCs/>
          <w:szCs w:val="22"/>
        </w:rPr>
        <w:t>Custos.</w:t>
      </w:r>
    </w:p>
    <w:p w14:paraId="61F80D77" w14:textId="77777777" w:rsidR="00F6506A" w:rsidRPr="004B3461" w:rsidRDefault="00F6506A" w:rsidP="00F12FAA">
      <w:pPr>
        <w:pStyle w:val="p3"/>
        <w:widowControl w:val="0"/>
        <w:spacing w:after="240" w:line="240" w:lineRule="auto"/>
        <w:contextualSpacing/>
        <w:rPr>
          <w:rFonts w:ascii="Segoe UI" w:hAnsi="Segoe UI" w:cs="Segoe UI"/>
          <w:b/>
          <w:bCs/>
          <w:szCs w:val="22"/>
        </w:rPr>
      </w:pPr>
    </w:p>
    <w:p w14:paraId="2B550E36" w14:textId="31F13913" w:rsidR="00F6506A" w:rsidRPr="004B3461" w:rsidRDefault="00FF362B" w:rsidP="00110A6A">
      <w:pPr>
        <w:pStyle w:val="p3"/>
        <w:widowControl w:val="0"/>
        <w:numPr>
          <w:ilvl w:val="2"/>
          <w:numId w:val="10"/>
        </w:numPr>
        <w:spacing w:after="240" w:line="240" w:lineRule="auto"/>
        <w:contextualSpacing/>
        <w:rPr>
          <w:rFonts w:ascii="Segoe UI" w:hAnsi="Segoe UI" w:cs="Segoe UI"/>
          <w:szCs w:val="22"/>
        </w:rPr>
      </w:pPr>
      <w:r w:rsidRPr="00FF362B">
        <w:rPr>
          <w:rFonts w:ascii="Segoe UI" w:hAnsi="Segoe UI" w:cs="Segoe UI"/>
          <w:szCs w:val="22"/>
        </w:rPr>
        <w:t xml:space="preserve">A Emissora é responsável por efetuar o pagamento de todas as despesas de sua </w:t>
      </w:r>
      <w:r w:rsidRPr="00FF362B">
        <w:rPr>
          <w:rFonts w:ascii="Segoe UI" w:hAnsi="Segoe UI" w:cs="Segoe UI"/>
          <w:szCs w:val="22"/>
        </w:rPr>
        <w:lastRenderedPageBreak/>
        <w:t xml:space="preserve">responsabilidade devidamente comprovadas pelo Agente Fiduciário incorridas ou a serem incorridas no âmbito das Debêntures, para proteger os direitos e interesses dos Debenturistas previstos </w:t>
      </w:r>
      <w:r>
        <w:rPr>
          <w:rFonts w:ascii="Segoe UI" w:hAnsi="Segoe UI" w:cs="Segoe UI"/>
          <w:szCs w:val="22"/>
        </w:rPr>
        <w:t>neste Aditamento</w:t>
      </w:r>
      <w:r w:rsidRPr="00FF362B">
        <w:rPr>
          <w:rFonts w:ascii="Segoe UI" w:hAnsi="Segoe UI" w:cs="Segoe UI"/>
          <w:szCs w:val="22"/>
        </w:rPr>
        <w:t xml:space="preserve"> ou para realizar seus créditos, inclusive honorários advocatícios e outras despesas e custos incorridos em virtude da cobrança de qualquer quantia devida aos Debenturistas, no âmbito da Emissão, nos termos </w:t>
      </w:r>
      <w:r>
        <w:rPr>
          <w:rFonts w:ascii="Segoe UI" w:hAnsi="Segoe UI" w:cs="Segoe UI"/>
          <w:szCs w:val="22"/>
        </w:rPr>
        <w:t>deste Aditamento</w:t>
      </w:r>
      <w:r w:rsidRPr="00FF362B">
        <w:rPr>
          <w:rFonts w:ascii="Segoe UI" w:hAnsi="Segoe UI" w:cs="Segoe UI"/>
          <w:szCs w:val="22"/>
        </w:rPr>
        <w:t>,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w:t>
      </w:r>
    </w:p>
    <w:p w14:paraId="24CF78F2" w14:textId="77777777" w:rsidR="005C4E86" w:rsidRPr="004B3461" w:rsidRDefault="005C4E86" w:rsidP="00F12FAA">
      <w:pPr>
        <w:pStyle w:val="p3"/>
        <w:widowControl w:val="0"/>
        <w:spacing w:after="240" w:line="240" w:lineRule="auto"/>
        <w:contextualSpacing/>
        <w:rPr>
          <w:rFonts w:ascii="Segoe UI" w:hAnsi="Segoe UI" w:cs="Segoe UI"/>
          <w:szCs w:val="22"/>
        </w:rPr>
      </w:pPr>
    </w:p>
    <w:p w14:paraId="465F92FC" w14:textId="77777777" w:rsidR="005C4E86" w:rsidRPr="004B3461" w:rsidRDefault="00967175" w:rsidP="00110A6A">
      <w:pPr>
        <w:pStyle w:val="p3"/>
        <w:widowControl w:val="0"/>
        <w:numPr>
          <w:ilvl w:val="1"/>
          <w:numId w:val="10"/>
        </w:numPr>
        <w:spacing w:after="240" w:line="240" w:lineRule="auto"/>
        <w:contextualSpacing/>
        <w:rPr>
          <w:rFonts w:ascii="Segoe UI" w:hAnsi="Segoe UI" w:cs="Segoe UI"/>
          <w:b/>
          <w:szCs w:val="22"/>
        </w:rPr>
      </w:pPr>
      <w:bookmarkStart w:id="14" w:name="_Hlk87898191"/>
      <w:r w:rsidRPr="004B3461">
        <w:rPr>
          <w:rFonts w:ascii="Segoe UI" w:hAnsi="Segoe UI" w:cs="Segoe UI"/>
          <w:b/>
          <w:szCs w:val="22"/>
        </w:rPr>
        <w:t>Assinaturas Eletrônicas</w:t>
      </w:r>
    </w:p>
    <w:p w14:paraId="5B96BACA" w14:textId="77777777" w:rsidR="005C4E86" w:rsidRPr="004B3461" w:rsidRDefault="005C4E86" w:rsidP="005C4E86">
      <w:pPr>
        <w:pStyle w:val="p3"/>
        <w:rPr>
          <w:rFonts w:ascii="Segoe UI" w:hAnsi="Segoe UI" w:cs="Segoe UI"/>
          <w:szCs w:val="22"/>
        </w:rPr>
      </w:pPr>
    </w:p>
    <w:p w14:paraId="4088D124" w14:textId="60A361AB" w:rsidR="005C4E86" w:rsidRPr="004B3461" w:rsidRDefault="00E139D8" w:rsidP="00110A6A">
      <w:pPr>
        <w:pStyle w:val="p3"/>
        <w:widowControl w:val="0"/>
        <w:numPr>
          <w:ilvl w:val="2"/>
          <w:numId w:val="10"/>
        </w:numPr>
        <w:spacing w:after="240" w:line="240" w:lineRule="auto"/>
        <w:contextualSpacing/>
        <w:rPr>
          <w:rFonts w:ascii="Segoe UI" w:hAnsi="Segoe UI" w:cs="Segoe UI"/>
          <w:szCs w:val="22"/>
        </w:rPr>
      </w:pPr>
      <w:r w:rsidRPr="004B3461">
        <w:rPr>
          <w:rFonts w:ascii="Segoe UI" w:hAnsi="Segoe UI" w:cs="Segoe UI"/>
          <w:szCs w:val="22"/>
        </w:rPr>
        <w:t xml:space="preserve">As Partes poderão assinar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sidR="00D54C5A">
        <w:rPr>
          <w:rFonts w:ascii="Segoe UI" w:hAnsi="Segoe UI" w:cs="Segoe UI"/>
          <w:szCs w:val="22"/>
        </w:rPr>
        <w:t xml:space="preserve">O presente Aditamento </w:t>
      </w:r>
      <w:r w:rsidR="00D54C5A" w:rsidRPr="00D54C5A">
        <w:rPr>
          <w:rFonts w:ascii="Segoe UI" w:hAnsi="Segoe UI" w:cs="Segoe UI"/>
          <w:szCs w:val="22"/>
        </w:rPr>
        <w:t>será considerad</w:t>
      </w:r>
      <w:r w:rsidR="00D54C5A">
        <w:rPr>
          <w:rFonts w:ascii="Segoe UI" w:hAnsi="Segoe UI" w:cs="Segoe UI"/>
          <w:szCs w:val="22"/>
        </w:rPr>
        <w:t>o</w:t>
      </w:r>
      <w:r w:rsidR="00D54C5A" w:rsidRPr="00D54C5A">
        <w:rPr>
          <w:rFonts w:ascii="Segoe UI" w:hAnsi="Segoe UI" w:cs="Segoe UI"/>
          <w:szCs w:val="22"/>
        </w:rPr>
        <w:t xml:space="preserve"> assinad</w:t>
      </w:r>
      <w:r w:rsidR="00D54C5A">
        <w:rPr>
          <w:rFonts w:ascii="Segoe UI" w:hAnsi="Segoe UI" w:cs="Segoe UI"/>
          <w:szCs w:val="22"/>
        </w:rPr>
        <w:t>o</w:t>
      </w:r>
      <w:r w:rsidR="00D54C5A" w:rsidRPr="00D54C5A">
        <w:rPr>
          <w:rFonts w:ascii="Segoe UI" w:hAnsi="Segoe UI" w:cs="Segoe UI"/>
          <w:szCs w:val="22"/>
        </w:rPr>
        <w:t xml:space="preserve">, exigível e oponível entre as Partes e perante terceiros, independentemente da aposição de rubricas em cada página, desde que: </w:t>
      </w:r>
      <w:r w:rsidR="00D54C5A" w:rsidRPr="00D54C5A">
        <w:rPr>
          <w:rFonts w:ascii="Segoe UI" w:hAnsi="Segoe UI" w:cs="Segoe UI"/>
          <w:b/>
          <w:szCs w:val="22"/>
        </w:rPr>
        <w:t>(i)</w:t>
      </w:r>
      <w:r w:rsidR="00D54C5A" w:rsidRPr="00D54C5A">
        <w:rPr>
          <w:rFonts w:ascii="Segoe UI" w:hAnsi="Segoe UI" w:cs="Segoe UI"/>
          <w:szCs w:val="22"/>
        </w:rPr>
        <w:t xml:space="preserve"> seja celebrado sob a forma física ou eletrônica, a critério das Partes; </w:t>
      </w:r>
      <w:r w:rsidR="00D54C5A" w:rsidRPr="00D54C5A">
        <w:rPr>
          <w:rFonts w:ascii="Segoe UI" w:hAnsi="Segoe UI" w:cs="Segoe UI"/>
          <w:b/>
          <w:szCs w:val="22"/>
        </w:rPr>
        <w:t>(</w:t>
      </w:r>
      <w:proofErr w:type="spellStart"/>
      <w:r w:rsidR="00D54C5A" w:rsidRPr="00D54C5A">
        <w:rPr>
          <w:rFonts w:ascii="Segoe UI" w:hAnsi="Segoe UI" w:cs="Segoe UI"/>
          <w:b/>
          <w:szCs w:val="22"/>
        </w:rPr>
        <w:t>ii</w:t>
      </w:r>
      <w:proofErr w:type="spellEnd"/>
      <w:r w:rsidR="00D54C5A" w:rsidRPr="00D54C5A">
        <w:rPr>
          <w:rFonts w:ascii="Segoe UI" w:hAnsi="Segoe UI" w:cs="Segoe UI"/>
          <w:b/>
          <w:szCs w:val="22"/>
        </w:rPr>
        <w:t>)</w:t>
      </w:r>
      <w:r w:rsidR="00D54C5A" w:rsidRPr="00D54C5A">
        <w:rPr>
          <w:rFonts w:ascii="Segoe UI" w:hAnsi="Segoe UI" w:cs="Segoe UI"/>
          <w:szCs w:val="22"/>
        </w:rPr>
        <w:t xml:space="preserve"> a assinatura seja, de forma, </w:t>
      </w:r>
      <w:r w:rsidR="00D54C5A" w:rsidRPr="00D54C5A">
        <w:rPr>
          <w:rFonts w:ascii="Segoe UI" w:hAnsi="Segoe UI" w:cs="Segoe UI"/>
          <w:b/>
          <w:szCs w:val="22"/>
        </w:rPr>
        <w:t>(a)</w:t>
      </w:r>
      <w:r w:rsidR="00D54C5A" w:rsidRPr="00D54C5A">
        <w:rPr>
          <w:rFonts w:ascii="Segoe UI" w:hAnsi="Segoe UI" w:cs="Segoe UI"/>
          <w:szCs w:val="22"/>
        </w:rPr>
        <w:t xml:space="preserve"> aposta no suporte físico, </w:t>
      </w:r>
      <w:r w:rsidR="00D54C5A" w:rsidRPr="00D54C5A">
        <w:rPr>
          <w:rFonts w:ascii="Segoe UI" w:hAnsi="Segoe UI" w:cs="Segoe UI"/>
          <w:b/>
          <w:szCs w:val="22"/>
        </w:rPr>
        <w:t>(b)</w:t>
      </w:r>
      <w:r w:rsidR="00D54C5A" w:rsidRPr="00D54C5A">
        <w:rPr>
          <w:rFonts w:ascii="Segoe UI" w:hAnsi="Segoe UI" w:cs="Segoe UI"/>
          <w:szCs w:val="22"/>
        </w:rPr>
        <w:t xml:space="preserve"> certificada por entidade credenciada da ICP-Brasil, e/ou </w:t>
      </w:r>
      <w:r w:rsidR="00D54C5A" w:rsidRPr="00D54C5A">
        <w:rPr>
          <w:rFonts w:ascii="Segoe UI" w:hAnsi="Segoe UI" w:cs="Segoe UI"/>
          <w:b/>
          <w:szCs w:val="22"/>
        </w:rPr>
        <w:t>(c)</w:t>
      </w:r>
      <w:r w:rsidR="00D54C5A" w:rsidRPr="00D54C5A">
        <w:rPr>
          <w:rFonts w:ascii="Segoe UI" w:hAnsi="Segoe UI" w:cs="Segoe UI"/>
          <w:szCs w:val="22"/>
        </w:rPr>
        <w:t xml:space="preserve"> realizada por meio do e-CPF (certificado digital de pessoa física) e </w:t>
      </w:r>
      <w:r w:rsidR="00D54C5A" w:rsidRPr="00D54C5A">
        <w:rPr>
          <w:rFonts w:ascii="Segoe UI" w:hAnsi="Segoe UI" w:cs="Segoe UI"/>
          <w:b/>
          <w:szCs w:val="22"/>
        </w:rPr>
        <w:t>(</w:t>
      </w:r>
      <w:proofErr w:type="spellStart"/>
      <w:r w:rsidR="00D54C5A" w:rsidRPr="00D54C5A">
        <w:rPr>
          <w:rFonts w:ascii="Segoe UI" w:hAnsi="Segoe UI" w:cs="Segoe UI"/>
          <w:b/>
          <w:szCs w:val="22"/>
        </w:rPr>
        <w:t>iii</w:t>
      </w:r>
      <w:proofErr w:type="spellEnd"/>
      <w:r w:rsidR="00D54C5A" w:rsidRPr="00D54C5A">
        <w:rPr>
          <w:rFonts w:ascii="Segoe UI" w:hAnsi="Segoe UI" w:cs="Segoe UI"/>
          <w:b/>
          <w:szCs w:val="22"/>
        </w:rPr>
        <w:t>)</w:t>
      </w:r>
      <w:r w:rsidR="00D54C5A" w:rsidRPr="00D54C5A">
        <w:rPr>
          <w:rFonts w:ascii="Segoe UI" w:hAnsi="Segoe UI" w:cs="Segoe UI"/>
          <w:szCs w:val="22"/>
        </w:rPr>
        <w:t xml:space="preserve"> </w:t>
      </w:r>
      <w:r w:rsidR="00D54C5A" w:rsidRPr="00D54C5A">
        <w:rPr>
          <w:rFonts w:ascii="Segoe UI" w:hAnsi="Segoe UI" w:cs="Segoe UI"/>
          <w:b/>
          <w:szCs w:val="22"/>
        </w:rPr>
        <w:t>(a)</w:t>
      </w:r>
      <w:r w:rsidR="00D54C5A" w:rsidRPr="00D54C5A">
        <w:rPr>
          <w:rFonts w:ascii="Segoe UI" w:hAnsi="Segoe UI" w:cs="Segoe UI"/>
          <w:szCs w:val="22"/>
        </w:rPr>
        <w:t xml:space="preserve"> se celebrado sob a forma física, sua apresentação sob </w:t>
      </w:r>
      <w:r w:rsidR="00D54C5A" w:rsidRPr="00D54C5A">
        <w:rPr>
          <w:rFonts w:ascii="Segoe UI" w:hAnsi="Segoe UI" w:cs="Segoe UI"/>
          <w:b/>
          <w:szCs w:val="22"/>
        </w:rPr>
        <w:t>(1)</w:t>
      </w:r>
      <w:r w:rsidR="00D54C5A" w:rsidRPr="00D54C5A">
        <w:rPr>
          <w:rFonts w:ascii="Segoe UI" w:hAnsi="Segoe UI" w:cs="Segoe UI"/>
          <w:szCs w:val="22"/>
        </w:rPr>
        <w:t xml:space="preserve"> a forma física (com as assinaturas em um ou mais dos formatos aqui indicados) ou </w:t>
      </w:r>
      <w:r w:rsidR="00D54C5A" w:rsidRPr="00D54C5A">
        <w:rPr>
          <w:rFonts w:ascii="Segoe UI" w:hAnsi="Segoe UI" w:cs="Segoe UI"/>
          <w:b/>
          <w:szCs w:val="22"/>
        </w:rPr>
        <w:t>(2)</w:t>
      </w:r>
      <w:r w:rsidR="00D54C5A" w:rsidRPr="00D54C5A">
        <w:rPr>
          <w:rFonts w:ascii="Segoe UI" w:hAnsi="Segoe UI" w:cs="Segoe UI"/>
          <w:szCs w:val="22"/>
        </w:rPr>
        <w:t xml:space="preserve"> sua forma digitalizada, com envio, em formato PDF, ou outra ferramenta, por uma Parte à outra, a partir do e-mail indicado neste instrumento, ou a terceiros, sob qualquer forma.</w:t>
      </w:r>
    </w:p>
    <w:p w14:paraId="5BCC3249" w14:textId="77777777" w:rsidR="005C4E86" w:rsidRPr="004B3461" w:rsidRDefault="005C4E86" w:rsidP="005C4E86">
      <w:pPr>
        <w:pStyle w:val="p3"/>
        <w:ind w:left="709"/>
        <w:rPr>
          <w:rFonts w:ascii="Segoe UI" w:hAnsi="Segoe UI" w:cs="Segoe UI"/>
          <w:szCs w:val="22"/>
        </w:rPr>
      </w:pPr>
    </w:p>
    <w:p w14:paraId="43B1FD0D" w14:textId="77777777" w:rsidR="005C4E86" w:rsidRPr="004B3461" w:rsidRDefault="00967175" w:rsidP="00110A6A">
      <w:pPr>
        <w:pStyle w:val="p3"/>
        <w:widowControl w:val="0"/>
        <w:numPr>
          <w:ilvl w:val="1"/>
          <w:numId w:val="10"/>
        </w:numPr>
        <w:spacing w:after="240" w:line="240" w:lineRule="auto"/>
        <w:contextualSpacing/>
        <w:rPr>
          <w:rFonts w:ascii="Segoe UI" w:hAnsi="Segoe UI" w:cs="Segoe UI"/>
          <w:b/>
          <w:szCs w:val="22"/>
        </w:rPr>
      </w:pPr>
      <w:r w:rsidRPr="004B3461">
        <w:rPr>
          <w:rFonts w:ascii="Segoe UI" w:hAnsi="Segoe UI" w:cs="Segoe UI"/>
          <w:b/>
          <w:szCs w:val="22"/>
        </w:rPr>
        <w:t xml:space="preserve">Foro </w:t>
      </w:r>
    </w:p>
    <w:p w14:paraId="1E45B018" w14:textId="77777777" w:rsidR="005C4E86" w:rsidRPr="004B3461" w:rsidRDefault="005C4E86" w:rsidP="005C4E86">
      <w:pPr>
        <w:pStyle w:val="p3"/>
        <w:rPr>
          <w:rFonts w:ascii="Segoe UI" w:hAnsi="Segoe UI" w:cs="Segoe UI"/>
          <w:szCs w:val="22"/>
        </w:rPr>
      </w:pPr>
    </w:p>
    <w:p w14:paraId="7281506C" w14:textId="04945649" w:rsidR="005C4E86" w:rsidRPr="004B3461" w:rsidRDefault="00E139D8" w:rsidP="00110A6A">
      <w:pPr>
        <w:pStyle w:val="p3"/>
        <w:widowControl w:val="0"/>
        <w:numPr>
          <w:ilvl w:val="2"/>
          <w:numId w:val="10"/>
        </w:numPr>
        <w:spacing w:after="240" w:line="240" w:lineRule="auto"/>
        <w:contextualSpacing/>
        <w:rPr>
          <w:rFonts w:ascii="Segoe UI" w:hAnsi="Segoe UI" w:cs="Segoe UI"/>
          <w:b/>
          <w:szCs w:val="22"/>
        </w:rPr>
      </w:pPr>
      <w:r w:rsidRPr="004B3461">
        <w:rPr>
          <w:rFonts w:ascii="Segoe UI" w:hAnsi="Segoe UI" w:cs="Segoe UI"/>
          <w:szCs w:val="22"/>
        </w:rPr>
        <w:t>Fica eleito o foro da Comarca de São Paulo, Estado de São Paulo, com exclusão de qualquer outro, por mais privilegiado que seja</w:t>
      </w:r>
      <w:r w:rsidR="00D54C5A">
        <w:rPr>
          <w:rFonts w:ascii="Segoe UI" w:hAnsi="Segoe UI" w:cs="Segoe UI"/>
          <w:szCs w:val="22"/>
        </w:rPr>
        <w:t>,</w:t>
      </w:r>
      <w:r w:rsidRPr="004B3461">
        <w:rPr>
          <w:rFonts w:ascii="Segoe UI" w:hAnsi="Segoe UI" w:cs="Segoe UI"/>
          <w:szCs w:val="22"/>
        </w:rPr>
        <w:t xml:space="preserve"> para dirimir as questões porventura oriundas </w:t>
      </w:r>
      <w:r w:rsidR="00D54C5A">
        <w:rPr>
          <w:rFonts w:ascii="Segoe UI" w:hAnsi="Segoe UI" w:cs="Segoe UI"/>
          <w:szCs w:val="22"/>
        </w:rPr>
        <w:t>deste Aditamento</w:t>
      </w:r>
      <w:r w:rsidRPr="004B3461">
        <w:rPr>
          <w:rFonts w:ascii="Segoe UI" w:hAnsi="Segoe UI" w:cs="Segoe UI"/>
          <w:szCs w:val="22"/>
        </w:rPr>
        <w:t>.</w:t>
      </w:r>
    </w:p>
    <w:p w14:paraId="29373BE3" w14:textId="77777777" w:rsidR="000D2046" w:rsidRPr="004B3461" w:rsidRDefault="000D2046" w:rsidP="000D2046">
      <w:pPr>
        <w:widowControl w:val="0"/>
        <w:spacing w:after="240" w:line="240" w:lineRule="auto"/>
        <w:ind w:left="709"/>
        <w:contextualSpacing/>
        <w:rPr>
          <w:rFonts w:ascii="Segoe UI" w:hAnsi="Segoe UI" w:cs="Segoe UI"/>
          <w:b/>
          <w:szCs w:val="22"/>
        </w:rPr>
      </w:pPr>
    </w:p>
    <w:bookmarkEnd w:id="14"/>
    <w:p w14:paraId="65F738EA" w14:textId="60780D59" w:rsidR="005C4E86" w:rsidRPr="004B3461" w:rsidRDefault="00967175" w:rsidP="005C4E86">
      <w:pPr>
        <w:widowControl w:val="0"/>
        <w:spacing w:after="240" w:line="240" w:lineRule="auto"/>
        <w:ind w:left="683" w:hanging="10"/>
        <w:jc w:val="center"/>
        <w:rPr>
          <w:rFonts w:ascii="Segoe UI" w:hAnsi="Segoe UI" w:cs="Segoe UI"/>
          <w:szCs w:val="22"/>
        </w:rPr>
      </w:pPr>
      <w:r w:rsidRPr="004B3461">
        <w:rPr>
          <w:rFonts w:ascii="Segoe UI" w:hAnsi="Segoe UI" w:cs="Segoe UI"/>
          <w:szCs w:val="22"/>
        </w:rPr>
        <w:t xml:space="preserve">São Paulo, </w:t>
      </w:r>
      <w:r w:rsidR="0081013F" w:rsidRPr="0081013F">
        <w:rPr>
          <w:rFonts w:ascii="Segoe UI" w:hAnsi="Segoe UI" w:cs="Segoe UI"/>
          <w:szCs w:val="22"/>
        </w:rPr>
        <w:t>[</w:t>
      </w:r>
      <w:r w:rsidR="0081013F" w:rsidRPr="0081013F">
        <w:rPr>
          <w:rFonts w:ascii="Segoe UI" w:hAnsi="Segoe UI" w:cs="Segoe UI"/>
          <w:szCs w:val="22"/>
          <w:highlight w:val="yellow"/>
        </w:rPr>
        <w:t>●</w:t>
      </w:r>
      <w:r w:rsidR="0081013F" w:rsidRPr="0081013F">
        <w:rPr>
          <w:rFonts w:ascii="Segoe UI" w:hAnsi="Segoe UI" w:cs="Segoe UI"/>
          <w:szCs w:val="22"/>
        </w:rPr>
        <w:t>]</w:t>
      </w:r>
      <w:r w:rsidR="00A35422" w:rsidRPr="004B3461">
        <w:rPr>
          <w:rFonts w:ascii="Segoe UI" w:hAnsi="Segoe UI" w:cs="Segoe UI"/>
          <w:szCs w:val="22"/>
        </w:rPr>
        <w:t xml:space="preserve"> </w:t>
      </w:r>
      <w:r w:rsidRPr="004B3461">
        <w:rPr>
          <w:rFonts w:ascii="Segoe UI" w:hAnsi="Segoe UI" w:cs="Segoe UI"/>
          <w:szCs w:val="22"/>
        </w:rPr>
        <w:t xml:space="preserve">de </w:t>
      </w:r>
      <w:r w:rsidR="0081013F" w:rsidRPr="0081013F">
        <w:rPr>
          <w:rFonts w:ascii="Segoe UI" w:hAnsi="Segoe UI" w:cs="Segoe UI"/>
          <w:szCs w:val="22"/>
        </w:rPr>
        <w:t>[</w:t>
      </w:r>
      <w:r w:rsidR="0081013F" w:rsidRPr="0081013F">
        <w:rPr>
          <w:rFonts w:ascii="Segoe UI" w:hAnsi="Segoe UI" w:cs="Segoe UI"/>
          <w:szCs w:val="22"/>
          <w:highlight w:val="yellow"/>
        </w:rPr>
        <w:t>●</w:t>
      </w:r>
      <w:r w:rsidR="0081013F" w:rsidRPr="0081013F">
        <w:rPr>
          <w:rFonts w:ascii="Segoe UI" w:hAnsi="Segoe UI" w:cs="Segoe UI"/>
          <w:szCs w:val="22"/>
        </w:rPr>
        <w:t>]</w:t>
      </w:r>
      <w:r w:rsidR="00A35422" w:rsidRPr="004B3461">
        <w:rPr>
          <w:rFonts w:ascii="Segoe UI" w:hAnsi="Segoe UI" w:cs="Segoe UI"/>
          <w:szCs w:val="22"/>
        </w:rPr>
        <w:t xml:space="preserve"> </w:t>
      </w:r>
      <w:r w:rsidRPr="004B3461">
        <w:rPr>
          <w:rFonts w:ascii="Segoe UI" w:hAnsi="Segoe UI" w:cs="Segoe UI"/>
          <w:szCs w:val="22"/>
        </w:rPr>
        <w:t xml:space="preserve">de </w:t>
      </w:r>
      <w:r w:rsidR="00A25E4C" w:rsidRPr="004B3461">
        <w:rPr>
          <w:rFonts w:ascii="Segoe UI" w:hAnsi="Segoe UI" w:cs="Segoe UI"/>
          <w:szCs w:val="22"/>
        </w:rPr>
        <w:t>202</w:t>
      </w:r>
      <w:r w:rsidR="00D47065">
        <w:rPr>
          <w:rFonts w:ascii="Segoe UI" w:hAnsi="Segoe UI" w:cs="Segoe UI"/>
          <w:szCs w:val="22"/>
        </w:rPr>
        <w:t>3</w:t>
      </w:r>
      <w:r w:rsidRPr="004B3461">
        <w:rPr>
          <w:rFonts w:ascii="Segoe UI" w:hAnsi="Segoe UI" w:cs="Segoe UI"/>
          <w:szCs w:val="22"/>
        </w:rPr>
        <w:t xml:space="preserve">. </w:t>
      </w:r>
    </w:p>
    <w:p w14:paraId="584F689C" w14:textId="77777777" w:rsidR="005C4E86" w:rsidRPr="004B3461" w:rsidRDefault="00967175" w:rsidP="005C4E86">
      <w:pPr>
        <w:widowControl w:val="0"/>
        <w:spacing w:after="240" w:line="240" w:lineRule="auto"/>
        <w:ind w:left="2089" w:hanging="10"/>
        <w:rPr>
          <w:rFonts w:ascii="Segoe UI" w:hAnsi="Segoe UI" w:cs="Segoe UI"/>
          <w:szCs w:val="22"/>
        </w:rPr>
      </w:pPr>
      <w:r w:rsidRPr="004B3461">
        <w:rPr>
          <w:rFonts w:ascii="Segoe UI" w:hAnsi="Segoe UI" w:cs="Segoe UI"/>
          <w:i/>
          <w:szCs w:val="22"/>
        </w:rPr>
        <w:t>(O restante da página foi intencionalmente deixado em branco)</w:t>
      </w:r>
      <w:r w:rsidRPr="004B3461">
        <w:rPr>
          <w:rFonts w:ascii="Segoe UI" w:hAnsi="Segoe UI" w:cs="Segoe UI"/>
          <w:szCs w:val="22"/>
        </w:rPr>
        <w:t xml:space="preserve"> </w:t>
      </w:r>
    </w:p>
    <w:p w14:paraId="796D0F52" w14:textId="31601DE4" w:rsidR="005C4E86" w:rsidRPr="004B3461" w:rsidRDefault="00967175" w:rsidP="005C4E86">
      <w:pPr>
        <w:spacing w:after="240" w:line="256" w:lineRule="auto"/>
        <w:jc w:val="left"/>
        <w:rPr>
          <w:rFonts w:ascii="Segoe UI" w:hAnsi="Segoe UI" w:cs="Segoe UI"/>
          <w:szCs w:val="22"/>
        </w:rPr>
      </w:pPr>
      <w:r w:rsidRPr="004B3461">
        <w:rPr>
          <w:rFonts w:ascii="Segoe UI" w:eastAsia="Garamond" w:hAnsi="Segoe UI" w:cs="Segoe UI"/>
          <w:i/>
          <w:szCs w:val="22"/>
        </w:rPr>
        <w:t xml:space="preserve"> </w:t>
      </w:r>
      <w:r w:rsidRPr="004B3461">
        <w:rPr>
          <w:rFonts w:ascii="Segoe UI" w:eastAsia="Garamond" w:hAnsi="Segoe UI" w:cs="Segoe UI"/>
          <w:i/>
          <w:szCs w:val="22"/>
        </w:rPr>
        <w:tab/>
      </w:r>
    </w:p>
    <w:p w14:paraId="67F1B725" w14:textId="77777777" w:rsidR="005C4E86" w:rsidRPr="004B3461" w:rsidRDefault="005C4E86" w:rsidP="005C4E86">
      <w:pPr>
        <w:jc w:val="left"/>
        <w:rPr>
          <w:rFonts w:ascii="Segoe UI" w:hAnsi="Segoe UI" w:cs="Segoe UI"/>
          <w:szCs w:val="22"/>
        </w:rPr>
        <w:sectPr w:rsidR="005C4E86" w:rsidRPr="004B3461" w:rsidSect="00941D23">
          <w:headerReference w:type="default" r:id="rId10"/>
          <w:pgSz w:w="11906" w:h="16838"/>
          <w:pgMar w:top="2410" w:right="1412" w:bottom="952" w:left="1419" w:header="624" w:footer="720" w:gutter="0"/>
          <w:cols w:space="720"/>
        </w:sectPr>
      </w:pPr>
    </w:p>
    <w:p w14:paraId="0B38D13C" w14:textId="3F9E0EC0" w:rsidR="005C4E86" w:rsidRPr="004B3461" w:rsidRDefault="00967175" w:rsidP="005C4E86">
      <w:pPr>
        <w:widowControl w:val="0"/>
        <w:spacing w:after="240" w:line="240" w:lineRule="auto"/>
        <w:rPr>
          <w:rFonts w:ascii="Segoe UI" w:hAnsi="Segoe UI" w:cs="Segoe UI"/>
          <w:i/>
          <w:szCs w:val="22"/>
        </w:rPr>
      </w:pPr>
      <w:r w:rsidRPr="004B3461">
        <w:rPr>
          <w:rFonts w:ascii="Segoe UI" w:hAnsi="Segoe UI" w:cs="Segoe UI"/>
          <w:i/>
          <w:szCs w:val="22"/>
        </w:rPr>
        <w:lastRenderedPageBreak/>
        <w:t xml:space="preserve">(Página de assinaturas </w:t>
      </w:r>
      <w:r w:rsidR="007A6087" w:rsidRPr="004B3461">
        <w:rPr>
          <w:rFonts w:ascii="Segoe UI" w:hAnsi="Segoe UI" w:cs="Segoe UI"/>
          <w:i/>
          <w:szCs w:val="22"/>
        </w:rPr>
        <w:t>1</w:t>
      </w:r>
      <w:r w:rsidRPr="004B3461">
        <w:rPr>
          <w:rFonts w:ascii="Segoe UI" w:hAnsi="Segoe UI" w:cs="Segoe UI"/>
          <w:i/>
          <w:szCs w:val="22"/>
        </w:rPr>
        <w:t>/</w:t>
      </w:r>
      <w:r w:rsidR="00F23350">
        <w:rPr>
          <w:rFonts w:ascii="Segoe UI" w:hAnsi="Segoe UI" w:cs="Segoe UI"/>
          <w:i/>
          <w:szCs w:val="22"/>
        </w:rPr>
        <w:t>6</w:t>
      </w:r>
      <w:r w:rsidR="00011080" w:rsidRPr="004B3461">
        <w:rPr>
          <w:rFonts w:ascii="Segoe UI" w:hAnsi="Segoe UI" w:cs="Segoe UI"/>
          <w:i/>
          <w:szCs w:val="22"/>
        </w:rPr>
        <w:t xml:space="preserve"> </w:t>
      </w:r>
      <w:r w:rsidRPr="004B3461">
        <w:rPr>
          <w:rFonts w:ascii="Segoe UI" w:hAnsi="Segoe UI" w:cs="Segoe UI"/>
          <w:i/>
          <w:szCs w:val="22"/>
        </w:rPr>
        <w:t xml:space="preserve">do </w:t>
      </w:r>
      <w:bookmarkStart w:id="15" w:name="_Hlk121173801"/>
      <w:bookmarkStart w:id="16" w:name="_Hlk110093189"/>
      <w:r w:rsidR="000E2450" w:rsidRPr="004B3461">
        <w:rPr>
          <w:rFonts w:ascii="Segoe UI" w:hAnsi="Segoe UI" w:cs="Segoe UI"/>
          <w:i/>
          <w:szCs w:val="22"/>
        </w:rPr>
        <w:t>“</w:t>
      </w:r>
      <w:r w:rsidR="00193DF2" w:rsidRPr="00193DF2">
        <w:rPr>
          <w:rFonts w:ascii="Segoe UI" w:hAnsi="Segoe UI" w:cs="Segoe UI"/>
          <w:i/>
          <w:szCs w:val="22"/>
        </w:rPr>
        <w:t xml:space="preserve">Primeiro Aditamento ao </w:t>
      </w:r>
      <w:r w:rsidR="00193DF2" w:rsidRPr="00193DF2">
        <w:rPr>
          <w:rFonts w:ascii="Segoe UI" w:hAnsi="Segoe UI" w:cs="Segoe UI"/>
          <w:bCs/>
          <w:i/>
          <w:szCs w:val="22"/>
        </w:rPr>
        <w:t>Instrumento Particular de Escritura da 4ª (quarta)</w:t>
      </w:r>
      <w:r w:rsidR="00193DF2" w:rsidRPr="00193DF2">
        <w:rPr>
          <w:rFonts w:ascii="Segoe UI" w:hAnsi="Segoe UI" w:cs="Segoe UI"/>
          <w:i/>
          <w:szCs w:val="22"/>
        </w:rPr>
        <w:t xml:space="preserve"> </w:t>
      </w:r>
      <w:r w:rsidR="00193DF2" w:rsidRPr="00193DF2">
        <w:rPr>
          <w:rFonts w:ascii="Segoe UI" w:hAnsi="Segoe UI" w:cs="Segoe UI"/>
          <w:bCs/>
          <w:i/>
          <w:szCs w:val="22"/>
        </w:rPr>
        <w:t>Emissão de Debênture</w:t>
      </w:r>
      <w:r w:rsidR="00193DF2" w:rsidRPr="00193DF2">
        <w:rPr>
          <w:rFonts w:ascii="Segoe UI" w:hAnsi="Segoe UI" w:cs="Segoe UI"/>
          <w:i/>
          <w:szCs w:val="22"/>
        </w:rPr>
        <w:t>s Simples</w:t>
      </w:r>
      <w:r w:rsidR="00193DF2" w:rsidRPr="00193DF2">
        <w:rPr>
          <w:rFonts w:ascii="Segoe UI" w:hAnsi="Segoe UI" w:cs="Segoe UI"/>
          <w:bCs/>
          <w:i/>
          <w:szCs w:val="22"/>
        </w:rPr>
        <w:t>, Não Conversíve</w:t>
      </w:r>
      <w:r w:rsidR="00193DF2" w:rsidRPr="00193DF2">
        <w:rPr>
          <w:rFonts w:ascii="Segoe UI" w:hAnsi="Segoe UI" w:cs="Segoe UI"/>
          <w:i/>
          <w:szCs w:val="22"/>
        </w:rPr>
        <w:t>is</w:t>
      </w:r>
      <w:r w:rsidR="00193DF2" w:rsidRPr="00193DF2">
        <w:rPr>
          <w:rFonts w:ascii="Segoe UI" w:hAnsi="Segoe UI" w:cs="Segoe UI"/>
          <w:bCs/>
          <w:i/>
          <w:szCs w:val="22"/>
        </w:rPr>
        <w:t xml:space="preserve"> Em Aç</w:t>
      </w:r>
      <w:r w:rsidR="00193DF2" w:rsidRPr="00193DF2">
        <w:rPr>
          <w:rFonts w:ascii="Segoe UI" w:hAnsi="Segoe UI" w:cs="Segoe UI"/>
          <w:i/>
          <w:szCs w:val="22"/>
        </w:rPr>
        <w:t>ões</w:t>
      </w:r>
      <w:r w:rsidR="00193DF2" w:rsidRPr="00193DF2">
        <w:rPr>
          <w:rFonts w:ascii="Segoe UI" w:hAnsi="Segoe UI" w:cs="Segoe UI"/>
          <w:bCs/>
          <w:i/>
          <w:szCs w:val="22"/>
        </w:rPr>
        <w:t>, da Espécie</w:t>
      </w:r>
      <w:r w:rsidR="00193DF2" w:rsidRPr="00193DF2">
        <w:rPr>
          <w:rFonts w:ascii="Segoe UI" w:hAnsi="Segoe UI" w:cs="Segoe UI"/>
          <w:i/>
          <w:szCs w:val="22"/>
        </w:rPr>
        <w:t xml:space="preserve"> Quirografária, Com </w:t>
      </w:r>
      <w:r w:rsidR="00193DF2" w:rsidRPr="00193DF2">
        <w:rPr>
          <w:rFonts w:ascii="Segoe UI" w:hAnsi="Segoe UI" w:cs="Segoe UI"/>
          <w:bCs/>
          <w:i/>
          <w:szCs w:val="22"/>
        </w:rPr>
        <w:t xml:space="preserve">Garantia Adicional </w:t>
      </w:r>
      <w:r w:rsidR="00193DF2" w:rsidRPr="00193DF2">
        <w:rPr>
          <w:rFonts w:ascii="Segoe UI" w:hAnsi="Segoe UI" w:cs="Segoe UI"/>
          <w:i/>
          <w:szCs w:val="22"/>
        </w:rPr>
        <w:t>Fidejussória</w:t>
      </w:r>
      <w:r w:rsidR="00193DF2" w:rsidRPr="00193DF2">
        <w:rPr>
          <w:rFonts w:ascii="Segoe UI" w:hAnsi="Segoe UI" w:cs="Segoe UI"/>
          <w:bCs/>
          <w:i/>
          <w:szCs w:val="22"/>
        </w:rPr>
        <w:t>,</w:t>
      </w:r>
      <w:r w:rsidR="00193DF2" w:rsidRPr="00193DF2">
        <w:rPr>
          <w:rFonts w:ascii="Segoe UI" w:hAnsi="Segoe UI" w:cs="Segoe UI"/>
          <w:i/>
          <w:szCs w:val="22"/>
        </w:rPr>
        <w:t xml:space="preserve"> em Série Única, </w:t>
      </w:r>
      <w:r w:rsidR="00193DF2" w:rsidRPr="00193DF2">
        <w:rPr>
          <w:rFonts w:ascii="Segoe UI" w:hAnsi="Segoe UI" w:cs="Segoe UI"/>
          <w:bCs/>
          <w:i/>
          <w:szCs w:val="22"/>
        </w:rPr>
        <w:t>para Distribuição Pública, com Esforços Restritos de Distribuição, Sob o Regime de Garantia Firme de Colocação, da</w:t>
      </w:r>
      <w:r w:rsidR="00193DF2" w:rsidRPr="00193DF2">
        <w:rPr>
          <w:rFonts w:ascii="Segoe UI" w:hAnsi="Segoe UI" w:cs="Segoe UI"/>
          <w:i/>
          <w:szCs w:val="22"/>
        </w:rPr>
        <w:t xml:space="preserve"> </w:t>
      </w:r>
      <w:r w:rsidR="00193DF2" w:rsidRPr="00193DF2">
        <w:rPr>
          <w:rFonts w:ascii="Segoe UI" w:hAnsi="Segoe UI" w:cs="Segoe UI"/>
          <w:bCs/>
          <w:i/>
          <w:szCs w:val="22"/>
        </w:rPr>
        <w:t>União Química Farmacêutica Nacional S.A.</w:t>
      </w:r>
      <w:r w:rsidR="000E2450" w:rsidRPr="004B3461">
        <w:rPr>
          <w:rFonts w:ascii="Segoe UI" w:hAnsi="Segoe UI" w:cs="Segoe UI"/>
          <w:i/>
          <w:szCs w:val="22"/>
        </w:rPr>
        <w:t>”</w:t>
      </w:r>
      <w:r w:rsidR="00046326" w:rsidRPr="004B3461">
        <w:rPr>
          <w:rFonts w:ascii="Segoe UI" w:hAnsi="Segoe UI" w:cs="Segoe UI"/>
          <w:i/>
          <w:szCs w:val="22"/>
        </w:rPr>
        <w:t xml:space="preserve">, celebrado entre </w:t>
      </w:r>
      <w:bookmarkStart w:id="17" w:name="_Hlk121174519"/>
      <w:r w:rsidR="00193DF2">
        <w:rPr>
          <w:rFonts w:ascii="Segoe UI" w:hAnsi="Segoe UI" w:cs="Segoe UI"/>
          <w:i/>
          <w:szCs w:val="22"/>
        </w:rPr>
        <w:t>União Química Farmacêutica Nacional S.A., Simplific Pavarini</w:t>
      </w:r>
      <w:r w:rsidR="00046326" w:rsidRPr="004B3461">
        <w:rPr>
          <w:rFonts w:ascii="Segoe UI" w:hAnsi="Segoe UI" w:cs="Segoe UI"/>
          <w:i/>
          <w:szCs w:val="22"/>
        </w:rPr>
        <w:t xml:space="preserve"> Distribuidora de Títulos e Valores Mobiliários Ltda.</w:t>
      </w:r>
      <w:r w:rsidR="00193DF2">
        <w:rPr>
          <w:rFonts w:ascii="Segoe UI" w:hAnsi="Segoe UI" w:cs="Segoe UI"/>
          <w:i/>
          <w:szCs w:val="22"/>
        </w:rPr>
        <w:t xml:space="preserve">, Fernando de Castro Marques, </w:t>
      </w:r>
      <w:proofErr w:type="spellStart"/>
      <w:r w:rsidR="00193DF2">
        <w:rPr>
          <w:rFonts w:ascii="Segoe UI" w:hAnsi="Segoe UI" w:cs="Segoe UI"/>
          <w:i/>
          <w:szCs w:val="22"/>
        </w:rPr>
        <w:t>Robferma</w:t>
      </w:r>
      <w:proofErr w:type="spellEnd"/>
      <w:r w:rsidR="00193DF2">
        <w:rPr>
          <w:rFonts w:ascii="Segoe UI" w:hAnsi="Segoe UI" w:cs="Segoe UI"/>
          <w:i/>
          <w:szCs w:val="22"/>
        </w:rPr>
        <w:t xml:space="preserve"> Administração e Participações Ltda., e Monte </w:t>
      </w:r>
      <w:proofErr w:type="spellStart"/>
      <w:r w:rsidR="00193DF2">
        <w:rPr>
          <w:rFonts w:ascii="Segoe UI" w:hAnsi="Segoe UI" w:cs="Segoe UI"/>
          <w:i/>
          <w:szCs w:val="22"/>
        </w:rPr>
        <w:t>Parnon</w:t>
      </w:r>
      <w:proofErr w:type="spellEnd"/>
      <w:r w:rsidR="00193DF2">
        <w:rPr>
          <w:rFonts w:ascii="Segoe UI" w:hAnsi="Segoe UI" w:cs="Segoe UI"/>
          <w:i/>
          <w:szCs w:val="22"/>
        </w:rPr>
        <w:t xml:space="preserve"> Negócios Imobiliários S.A.</w:t>
      </w:r>
      <w:bookmarkEnd w:id="15"/>
      <w:bookmarkEnd w:id="17"/>
      <w:r w:rsidRPr="004B3461">
        <w:rPr>
          <w:rFonts w:ascii="Segoe UI" w:hAnsi="Segoe UI" w:cs="Segoe UI"/>
          <w:i/>
          <w:szCs w:val="22"/>
        </w:rPr>
        <w:t>)</w:t>
      </w:r>
      <w:r w:rsidRPr="004B3461">
        <w:rPr>
          <w:rFonts w:ascii="Segoe UI" w:hAnsi="Segoe UI" w:cs="Segoe UI"/>
          <w:b/>
          <w:i/>
          <w:szCs w:val="22"/>
        </w:rPr>
        <w:t xml:space="preserve"> </w:t>
      </w:r>
      <w:bookmarkEnd w:id="16"/>
    </w:p>
    <w:p w14:paraId="1DBFA2B2" w14:textId="77777777" w:rsidR="005C4E86" w:rsidRPr="004B3461" w:rsidRDefault="005C4E86" w:rsidP="005C4E86">
      <w:pPr>
        <w:widowControl w:val="0"/>
        <w:spacing w:after="240" w:line="240" w:lineRule="auto"/>
        <w:jc w:val="left"/>
        <w:rPr>
          <w:rFonts w:ascii="Segoe UI" w:hAnsi="Segoe UI" w:cs="Segoe UI"/>
          <w:b/>
          <w:szCs w:val="22"/>
        </w:rPr>
      </w:pPr>
    </w:p>
    <w:p w14:paraId="5BD14D78" w14:textId="77777777" w:rsidR="005C4E86" w:rsidRPr="004B3461" w:rsidRDefault="005C4E86" w:rsidP="005C4E86">
      <w:pPr>
        <w:widowControl w:val="0"/>
        <w:spacing w:after="240" w:line="240" w:lineRule="auto"/>
        <w:jc w:val="left"/>
        <w:rPr>
          <w:rFonts w:ascii="Segoe UI" w:hAnsi="Segoe UI" w:cs="Segoe UI"/>
          <w:szCs w:val="22"/>
        </w:rPr>
      </w:pPr>
    </w:p>
    <w:p w14:paraId="0795E763" w14:textId="77777777" w:rsidR="005C4E86" w:rsidRPr="004B3461" w:rsidRDefault="005C4E86" w:rsidP="005C4E86">
      <w:pPr>
        <w:widowControl w:val="0"/>
        <w:spacing w:after="240" w:line="240" w:lineRule="auto"/>
        <w:jc w:val="left"/>
        <w:rPr>
          <w:rFonts w:ascii="Segoe UI" w:hAnsi="Segoe UI" w:cs="Segoe UI"/>
          <w:szCs w:val="22"/>
        </w:rPr>
      </w:pPr>
    </w:p>
    <w:p w14:paraId="2C736BF5" w14:textId="6A7FD4BC" w:rsidR="000E2450" w:rsidRPr="00F23350" w:rsidRDefault="00F23350" w:rsidP="000E2450">
      <w:pPr>
        <w:widowControl w:val="0"/>
        <w:spacing w:before="140" w:after="240"/>
        <w:jc w:val="center"/>
        <w:rPr>
          <w:rFonts w:ascii="Segoe UI" w:hAnsi="Segoe UI" w:cs="Segoe UI"/>
          <w:b/>
          <w:bCs/>
          <w:iCs/>
          <w:szCs w:val="22"/>
        </w:rPr>
      </w:pPr>
      <w:r w:rsidRPr="00F23350">
        <w:rPr>
          <w:rFonts w:ascii="Segoe UI" w:hAnsi="Segoe UI" w:cs="Segoe UI"/>
          <w:b/>
          <w:bCs/>
          <w:iCs/>
          <w:szCs w:val="22"/>
        </w:rPr>
        <w:t>UNIÃO QUÍMICA FARMACÊUTICA NACIONAL S.A.</w:t>
      </w:r>
    </w:p>
    <w:p w14:paraId="0544529F" w14:textId="77777777" w:rsidR="005C4E86" w:rsidRPr="004B3461" w:rsidRDefault="005C4E86" w:rsidP="005C4E86">
      <w:pPr>
        <w:widowControl w:val="0"/>
        <w:spacing w:after="240" w:line="240" w:lineRule="auto"/>
        <w:jc w:val="left"/>
        <w:rPr>
          <w:rFonts w:ascii="Segoe UI" w:hAnsi="Segoe UI" w:cs="Segoe UI"/>
          <w:b/>
          <w:szCs w:val="22"/>
        </w:rPr>
      </w:pPr>
    </w:p>
    <w:p w14:paraId="29224F4B" w14:textId="77777777" w:rsidR="005C4E86" w:rsidRPr="004B3461" w:rsidRDefault="005C4E86" w:rsidP="005C4E86">
      <w:pPr>
        <w:widowControl w:val="0"/>
        <w:spacing w:after="240" w:line="240" w:lineRule="auto"/>
        <w:jc w:val="left"/>
        <w:rPr>
          <w:rFonts w:ascii="Segoe UI" w:hAnsi="Segoe UI" w:cs="Segoe UI"/>
          <w:b/>
          <w:szCs w:val="22"/>
        </w:rPr>
      </w:pPr>
    </w:p>
    <w:tbl>
      <w:tblPr>
        <w:tblW w:w="5000" w:type="pct"/>
        <w:tblLook w:val="04A0" w:firstRow="1" w:lastRow="0" w:firstColumn="1" w:lastColumn="0" w:noHBand="0" w:noVBand="1"/>
      </w:tblPr>
      <w:tblGrid>
        <w:gridCol w:w="4531"/>
        <w:gridCol w:w="4532"/>
      </w:tblGrid>
      <w:tr w:rsidR="00011080" w:rsidRPr="004B3461" w14:paraId="05B0C426" w14:textId="77777777" w:rsidTr="00B85B5E">
        <w:tc>
          <w:tcPr>
            <w:tcW w:w="2500" w:type="pct"/>
            <w:hideMark/>
          </w:tcPr>
          <w:p w14:paraId="2C360432" w14:textId="77777777" w:rsidR="00011080" w:rsidRPr="004B3461" w:rsidRDefault="00011080" w:rsidP="00B85B5E">
            <w:pPr>
              <w:spacing w:after="240" w:line="240" w:lineRule="auto"/>
              <w:jc w:val="left"/>
              <w:rPr>
                <w:rFonts w:ascii="Segoe UI" w:hAnsi="Segoe UI" w:cs="Segoe UI"/>
                <w:szCs w:val="22"/>
              </w:rPr>
            </w:pPr>
            <w:r w:rsidRPr="004B3461">
              <w:rPr>
                <w:rFonts w:ascii="Segoe UI" w:hAnsi="Segoe UI" w:cs="Segoe UI"/>
                <w:szCs w:val="22"/>
              </w:rPr>
              <w:t>_____________________________________</w:t>
            </w:r>
          </w:p>
        </w:tc>
        <w:tc>
          <w:tcPr>
            <w:tcW w:w="2500" w:type="pct"/>
            <w:hideMark/>
          </w:tcPr>
          <w:p w14:paraId="2F4BB022" w14:textId="77777777" w:rsidR="00011080" w:rsidRPr="004B3461" w:rsidRDefault="00011080" w:rsidP="00B85B5E">
            <w:pPr>
              <w:spacing w:after="240" w:line="240" w:lineRule="auto"/>
              <w:jc w:val="left"/>
              <w:rPr>
                <w:rFonts w:ascii="Segoe UI" w:hAnsi="Segoe UI" w:cs="Segoe UI"/>
                <w:szCs w:val="22"/>
              </w:rPr>
            </w:pPr>
            <w:r w:rsidRPr="004B3461">
              <w:rPr>
                <w:rFonts w:ascii="Segoe UI" w:hAnsi="Segoe UI" w:cs="Segoe UI"/>
                <w:szCs w:val="22"/>
              </w:rPr>
              <w:t>______________________________________</w:t>
            </w:r>
          </w:p>
        </w:tc>
      </w:tr>
      <w:tr w:rsidR="00011080" w:rsidRPr="004B3461" w14:paraId="33314D40" w14:textId="77777777" w:rsidTr="00B85B5E">
        <w:tc>
          <w:tcPr>
            <w:tcW w:w="2500" w:type="pct"/>
            <w:hideMark/>
          </w:tcPr>
          <w:p w14:paraId="69619755" w14:textId="77777777" w:rsidR="00011080" w:rsidRPr="004B3461" w:rsidRDefault="00011080" w:rsidP="00B85B5E">
            <w:pPr>
              <w:spacing w:after="240" w:line="240" w:lineRule="auto"/>
              <w:jc w:val="left"/>
              <w:rPr>
                <w:rFonts w:ascii="Segoe UI" w:hAnsi="Segoe UI" w:cs="Segoe UI"/>
                <w:szCs w:val="22"/>
              </w:rPr>
            </w:pPr>
            <w:r w:rsidRPr="004B3461">
              <w:rPr>
                <w:rFonts w:ascii="Segoe UI" w:hAnsi="Segoe UI" w:cs="Segoe UI"/>
                <w:szCs w:val="22"/>
              </w:rPr>
              <w:t>Nome:</w:t>
            </w:r>
          </w:p>
        </w:tc>
        <w:tc>
          <w:tcPr>
            <w:tcW w:w="2500" w:type="pct"/>
            <w:hideMark/>
          </w:tcPr>
          <w:p w14:paraId="5FF77430" w14:textId="77777777" w:rsidR="00011080" w:rsidRPr="004B3461" w:rsidRDefault="00011080" w:rsidP="00B85B5E">
            <w:pPr>
              <w:spacing w:after="240" w:line="240" w:lineRule="auto"/>
              <w:jc w:val="left"/>
              <w:rPr>
                <w:rFonts w:ascii="Segoe UI" w:hAnsi="Segoe UI" w:cs="Segoe UI"/>
                <w:szCs w:val="22"/>
              </w:rPr>
            </w:pPr>
            <w:r w:rsidRPr="004B3461">
              <w:rPr>
                <w:rFonts w:ascii="Segoe UI" w:hAnsi="Segoe UI" w:cs="Segoe UI"/>
                <w:szCs w:val="22"/>
              </w:rPr>
              <w:t>Nome:</w:t>
            </w:r>
          </w:p>
        </w:tc>
      </w:tr>
      <w:tr w:rsidR="00011080" w:rsidRPr="004B3461" w14:paraId="35D4F118" w14:textId="77777777" w:rsidTr="00B85B5E">
        <w:tc>
          <w:tcPr>
            <w:tcW w:w="2500" w:type="pct"/>
            <w:hideMark/>
          </w:tcPr>
          <w:p w14:paraId="056D54BD" w14:textId="77777777" w:rsidR="00011080" w:rsidRPr="004B3461" w:rsidRDefault="00011080" w:rsidP="00B85B5E">
            <w:pPr>
              <w:spacing w:after="240" w:line="240" w:lineRule="auto"/>
              <w:jc w:val="left"/>
              <w:rPr>
                <w:rFonts w:ascii="Segoe UI" w:hAnsi="Segoe UI" w:cs="Segoe UI"/>
                <w:szCs w:val="22"/>
              </w:rPr>
            </w:pPr>
            <w:r w:rsidRPr="004B3461">
              <w:rPr>
                <w:rFonts w:ascii="Segoe UI" w:hAnsi="Segoe UI" w:cs="Segoe UI"/>
                <w:szCs w:val="22"/>
              </w:rPr>
              <w:t>Cargo:</w:t>
            </w:r>
          </w:p>
        </w:tc>
        <w:tc>
          <w:tcPr>
            <w:tcW w:w="2500" w:type="pct"/>
            <w:hideMark/>
          </w:tcPr>
          <w:p w14:paraId="4E588AE2" w14:textId="77777777" w:rsidR="00011080" w:rsidRPr="004B3461" w:rsidRDefault="00011080" w:rsidP="00B85B5E">
            <w:pPr>
              <w:spacing w:after="240" w:line="240" w:lineRule="auto"/>
              <w:jc w:val="left"/>
              <w:rPr>
                <w:rFonts w:ascii="Segoe UI" w:hAnsi="Segoe UI" w:cs="Segoe UI"/>
                <w:szCs w:val="22"/>
              </w:rPr>
            </w:pPr>
            <w:r w:rsidRPr="004B3461">
              <w:rPr>
                <w:rFonts w:ascii="Segoe UI" w:hAnsi="Segoe UI" w:cs="Segoe UI"/>
                <w:szCs w:val="22"/>
              </w:rPr>
              <w:t>Cargo:</w:t>
            </w:r>
          </w:p>
        </w:tc>
      </w:tr>
    </w:tbl>
    <w:p w14:paraId="0301844E" w14:textId="77777777" w:rsidR="005C4E86" w:rsidRPr="004B3461" w:rsidRDefault="005C4E86" w:rsidP="005C4E86">
      <w:pPr>
        <w:widowControl w:val="0"/>
        <w:spacing w:after="240" w:line="240" w:lineRule="auto"/>
        <w:jc w:val="left"/>
        <w:rPr>
          <w:rFonts w:ascii="Segoe UI" w:eastAsia="Arial" w:hAnsi="Segoe UI" w:cs="Segoe UI"/>
          <w:color w:val="000000"/>
          <w:szCs w:val="22"/>
        </w:rPr>
      </w:pPr>
    </w:p>
    <w:p w14:paraId="6C3D4D3F" w14:textId="77777777" w:rsidR="005C4E86" w:rsidRPr="004B3461" w:rsidRDefault="005C4E86" w:rsidP="005C4E86">
      <w:pPr>
        <w:spacing w:after="240" w:line="256" w:lineRule="auto"/>
        <w:jc w:val="left"/>
        <w:rPr>
          <w:rFonts w:ascii="Segoe UI" w:hAnsi="Segoe UI" w:cs="Segoe UI"/>
          <w:szCs w:val="22"/>
        </w:rPr>
      </w:pPr>
    </w:p>
    <w:p w14:paraId="06C94A7A" w14:textId="77777777" w:rsidR="005C4E86" w:rsidRPr="004B3461" w:rsidRDefault="00967175" w:rsidP="005C4E86">
      <w:pPr>
        <w:spacing w:after="240" w:line="256" w:lineRule="auto"/>
        <w:ind w:left="679"/>
        <w:jc w:val="left"/>
        <w:rPr>
          <w:rFonts w:ascii="Segoe UI" w:hAnsi="Segoe UI" w:cs="Segoe UI"/>
          <w:szCs w:val="22"/>
        </w:rPr>
      </w:pPr>
      <w:r w:rsidRPr="004B3461">
        <w:rPr>
          <w:rFonts w:ascii="Segoe UI" w:hAnsi="Segoe UI" w:cs="Segoe UI"/>
          <w:b/>
          <w:szCs w:val="22"/>
        </w:rPr>
        <w:t xml:space="preserve"> </w:t>
      </w:r>
      <w:r w:rsidRPr="004B3461">
        <w:rPr>
          <w:rFonts w:ascii="Segoe UI" w:hAnsi="Segoe UI" w:cs="Segoe UI"/>
          <w:b/>
          <w:szCs w:val="22"/>
        </w:rPr>
        <w:tab/>
      </w:r>
      <w:r w:rsidRPr="004B3461">
        <w:rPr>
          <w:rFonts w:ascii="Segoe UI" w:hAnsi="Segoe UI" w:cs="Segoe UI"/>
          <w:i/>
          <w:szCs w:val="22"/>
        </w:rPr>
        <w:t xml:space="preserve"> </w:t>
      </w:r>
      <w:r w:rsidRPr="004B3461">
        <w:rPr>
          <w:rFonts w:ascii="Segoe UI" w:hAnsi="Segoe UI" w:cs="Segoe UI"/>
          <w:szCs w:val="22"/>
        </w:rPr>
        <w:br w:type="page"/>
      </w:r>
    </w:p>
    <w:p w14:paraId="733AD39A" w14:textId="3B2EA055" w:rsidR="005C4E86" w:rsidRPr="004B3461" w:rsidRDefault="00967175" w:rsidP="005C4E86">
      <w:pPr>
        <w:spacing w:after="240" w:line="240" w:lineRule="auto"/>
        <w:rPr>
          <w:rFonts w:ascii="Segoe UI" w:hAnsi="Segoe UI" w:cs="Segoe UI"/>
          <w:szCs w:val="22"/>
        </w:rPr>
      </w:pPr>
      <w:r w:rsidRPr="004B3461">
        <w:rPr>
          <w:rFonts w:ascii="Segoe UI" w:hAnsi="Segoe UI" w:cs="Segoe UI"/>
          <w:i/>
          <w:szCs w:val="22"/>
        </w:rPr>
        <w:lastRenderedPageBreak/>
        <w:t xml:space="preserve">(Página de assinaturas </w:t>
      </w:r>
      <w:r w:rsidR="007A6087" w:rsidRPr="004B3461">
        <w:rPr>
          <w:rFonts w:ascii="Segoe UI" w:hAnsi="Segoe UI" w:cs="Segoe UI"/>
          <w:i/>
          <w:szCs w:val="22"/>
        </w:rPr>
        <w:t>2/</w:t>
      </w:r>
      <w:r w:rsidR="00F23350">
        <w:rPr>
          <w:rFonts w:ascii="Segoe UI" w:hAnsi="Segoe UI" w:cs="Segoe UI"/>
          <w:i/>
          <w:szCs w:val="22"/>
        </w:rPr>
        <w:t>6</w:t>
      </w:r>
      <w:r w:rsidR="00011080" w:rsidRPr="004B3461">
        <w:rPr>
          <w:rFonts w:ascii="Segoe UI" w:hAnsi="Segoe UI" w:cs="Segoe UI"/>
          <w:i/>
          <w:szCs w:val="22"/>
        </w:rPr>
        <w:t xml:space="preserve"> </w:t>
      </w:r>
      <w:r w:rsidRPr="004B3461">
        <w:rPr>
          <w:rFonts w:ascii="Segoe UI" w:hAnsi="Segoe UI" w:cs="Segoe UI"/>
          <w:i/>
          <w:szCs w:val="22"/>
        </w:rPr>
        <w:t xml:space="preserve">do </w:t>
      </w:r>
      <w:r w:rsidR="00193DF2" w:rsidRPr="004B3461">
        <w:rPr>
          <w:rFonts w:ascii="Segoe UI" w:hAnsi="Segoe UI" w:cs="Segoe UI"/>
          <w:i/>
          <w:szCs w:val="22"/>
        </w:rPr>
        <w:t>“</w:t>
      </w:r>
      <w:r w:rsidR="00193DF2" w:rsidRPr="00193DF2">
        <w:rPr>
          <w:rFonts w:ascii="Segoe UI" w:hAnsi="Segoe UI" w:cs="Segoe UI"/>
          <w:i/>
          <w:szCs w:val="22"/>
        </w:rPr>
        <w:t xml:space="preserve">Primeiro Aditamento ao </w:t>
      </w:r>
      <w:r w:rsidR="00193DF2" w:rsidRPr="00193DF2">
        <w:rPr>
          <w:rFonts w:ascii="Segoe UI" w:hAnsi="Segoe UI" w:cs="Segoe UI"/>
          <w:bCs/>
          <w:i/>
          <w:szCs w:val="22"/>
        </w:rPr>
        <w:t>Instrumento Particular de Escritura da 4ª (quarta)</w:t>
      </w:r>
      <w:r w:rsidR="00193DF2" w:rsidRPr="00193DF2">
        <w:rPr>
          <w:rFonts w:ascii="Segoe UI" w:hAnsi="Segoe UI" w:cs="Segoe UI"/>
          <w:i/>
          <w:szCs w:val="22"/>
        </w:rPr>
        <w:t xml:space="preserve"> </w:t>
      </w:r>
      <w:r w:rsidR="00193DF2" w:rsidRPr="00193DF2">
        <w:rPr>
          <w:rFonts w:ascii="Segoe UI" w:hAnsi="Segoe UI" w:cs="Segoe UI"/>
          <w:bCs/>
          <w:i/>
          <w:szCs w:val="22"/>
        </w:rPr>
        <w:t>Emissão de Debênture</w:t>
      </w:r>
      <w:r w:rsidR="00193DF2" w:rsidRPr="00193DF2">
        <w:rPr>
          <w:rFonts w:ascii="Segoe UI" w:hAnsi="Segoe UI" w:cs="Segoe UI"/>
          <w:i/>
          <w:szCs w:val="22"/>
        </w:rPr>
        <w:t>s Simples</w:t>
      </w:r>
      <w:r w:rsidR="00193DF2" w:rsidRPr="00193DF2">
        <w:rPr>
          <w:rFonts w:ascii="Segoe UI" w:hAnsi="Segoe UI" w:cs="Segoe UI"/>
          <w:bCs/>
          <w:i/>
          <w:szCs w:val="22"/>
        </w:rPr>
        <w:t>, Não Conversíve</w:t>
      </w:r>
      <w:r w:rsidR="00193DF2" w:rsidRPr="00193DF2">
        <w:rPr>
          <w:rFonts w:ascii="Segoe UI" w:hAnsi="Segoe UI" w:cs="Segoe UI"/>
          <w:i/>
          <w:szCs w:val="22"/>
        </w:rPr>
        <w:t>is</w:t>
      </w:r>
      <w:r w:rsidR="00193DF2" w:rsidRPr="00193DF2">
        <w:rPr>
          <w:rFonts w:ascii="Segoe UI" w:hAnsi="Segoe UI" w:cs="Segoe UI"/>
          <w:bCs/>
          <w:i/>
          <w:szCs w:val="22"/>
        </w:rPr>
        <w:t xml:space="preserve"> Em Aç</w:t>
      </w:r>
      <w:r w:rsidR="00193DF2" w:rsidRPr="00193DF2">
        <w:rPr>
          <w:rFonts w:ascii="Segoe UI" w:hAnsi="Segoe UI" w:cs="Segoe UI"/>
          <w:i/>
          <w:szCs w:val="22"/>
        </w:rPr>
        <w:t>ões</w:t>
      </w:r>
      <w:r w:rsidR="00193DF2" w:rsidRPr="00193DF2">
        <w:rPr>
          <w:rFonts w:ascii="Segoe UI" w:hAnsi="Segoe UI" w:cs="Segoe UI"/>
          <w:bCs/>
          <w:i/>
          <w:szCs w:val="22"/>
        </w:rPr>
        <w:t>, da Espécie</w:t>
      </w:r>
      <w:r w:rsidR="00193DF2" w:rsidRPr="00193DF2">
        <w:rPr>
          <w:rFonts w:ascii="Segoe UI" w:hAnsi="Segoe UI" w:cs="Segoe UI"/>
          <w:i/>
          <w:szCs w:val="22"/>
        </w:rPr>
        <w:t xml:space="preserve"> Quirografária, Com </w:t>
      </w:r>
      <w:r w:rsidR="00193DF2" w:rsidRPr="00193DF2">
        <w:rPr>
          <w:rFonts w:ascii="Segoe UI" w:hAnsi="Segoe UI" w:cs="Segoe UI"/>
          <w:bCs/>
          <w:i/>
          <w:szCs w:val="22"/>
        </w:rPr>
        <w:t xml:space="preserve">Garantia Adicional </w:t>
      </w:r>
      <w:r w:rsidR="00193DF2" w:rsidRPr="00193DF2">
        <w:rPr>
          <w:rFonts w:ascii="Segoe UI" w:hAnsi="Segoe UI" w:cs="Segoe UI"/>
          <w:i/>
          <w:szCs w:val="22"/>
        </w:rPr>
        <w:t>Fidejussória</w:t>
      </w:r>
      <w:r w:rsidR="00193DF2" w:rsidRPr="00193DF2">
        <w:rPr>
          <w:rFonts w:ascii="Segoe UI" w:hAnsi="Segoe UI" w:cs="Segoe UI"/>
          <w:bCs/>
          <w:i/>
          <w:szCs w:val="22"/>
        </w:rPr>
        <w:t>,</w:t>
      </w:r>
      <w:r w:rsidR="00193DF2" w:rsidRPr="00193DF2">
        <w:rPr>
          <w:rFonts w:ascii="Segoe UI" w:hAnsi="Segoe UI" w:cs="Segoe UI"/>
          <w:i/>
          <w:szCs w:val="22"/>
        </w:rPr>
        <w:t xml:space="preserve"> em Série Única, </w:t>
      </w:r>
      <w:r w:rsidR="00193DF2" w:rsidRPr="00193DF2">
        <w:rPr>
          <w:rFonts w:ascii="Segoe UI" w:hAnsi="Segoe UI" w:cs="Segoe UI"/>
          <w:bCs/>
          <w:i/>
          <w:szCs w:val="22"/>
        </w:rPr>
        <w:t>para Distribuição Pública, com Esforços Restritos de Distribuição, Sob o Regime de Garantia Firme de Colocação, da</w:t>
      </w:r>
      <w:r w:rsidR="00193DF2" w:rsidRPr="00193DF2">
        <w:rPr>
          <w:rFonts w:ascii="Segoe UI" w:hAnsi="Segoe UI" w:cs="Segoe UI"/>
          <w:i/>
          <w:szCs w:val="22"/>
        </w:rPr>
        <w:t xml:space="preserve"> </w:t>
      </w:r>
      <w:r w:rsidR="00193DF2" w:rsidRPr="00193DF2">
        <w:rPr>
          <w:rFonts w:ascii="Segoe UI" w:hAnsi="Segoe UI" w:cs="Segoe UI"/>
          <w:bCs/>
          <w:i/>
          <w:szCs w:val="22"/>
        </w:rPr>
        <w:t>União Química Farmacêutica Nacional S.A.</w:t>
      </w:r>
      <w:r w:rsidR="00193DF2" w:rsidRPr="004B3461">
        <w:rPr>
          <w:rFonts w:ascii="Segoe UI" w:hAnsi="Segoe UI" w:cs="Segoe UI"/>
          <w:i/>
          <w:szCs w:val="22"/>
        </w:rPr>
        <w:t xml:space="preserve">”, celebrado entre </w:t>
      </w:r>
      <w:r w:rsidR="00193DF2">
        <w:rPr>
          <w:rFonts w:ascii="Segoe UI" w:hAnsi="Segoe UI" w:cs="Segoe UI"/>
          <w:i/>
          <w:szCs w:val="22"/>
        </w:rPr>
        <w:t>União Química Farmacêutica Nacional S.A., Simplific Pavarini</w:t>
      </w:r>
      <w:r w:rsidR="00193DF2" w:rsidRPr="004B3461">
        <w:rPr>
          <w:rFonts w:ascii="Segoe UI" w:hAnsi="Segoe UI" w:cs="Segoe UI"/>
          <w:i/>
          <w:szCs w:val="22"/>
        </w:rPr>
        <w:t xml:space="preserve"> Distribuidora de Títulos e Valores Mobiliários Ltda.</w:t>
      </w:r>
      <w:r w:rsidR="00193DF2">
        <w:rPr>
          <w:rFonts w:ascii="Segoe UI" w:hAnsi="Segoe UI" w:cs="Segoe UI"/>
          <w:i/>
          <w:szCs w:val="22"/>
        </w:rPr>
        <w:t xml:space="preserve">, Fernando de Castro Marques, </w:t>
      </w:r>
      <w:proofErr w:type="spellStart"/>
      <w:r w:rsidR="00193DF2">
        <w:rPr>
          <w:rFonts w:ascii="Segoe UI" w:hAnsi="Segoe UI" w:cs="Segoe UI"/>
          <w:i/>
          <w:szCs w:val="22"/>
        </w:rPr>
        <w:t>Robferma</w:t>
      </w:r>
      <w:proofErr w:type="spellEnd"/>
      <w:r w:rsidR="00193DF2">
        <w:rPr>
          <w:rFonts w:ascii="Segoe UI" w:hAnsi="Segoe UI" w:cs="Segoe UI"/>
          <w:i/>
          <w:szCs w:val="22"/>
        </w:rPr>
        <w:t xml:space="preserve"> Administração e Participações Ltda., e Monte </w:t>
      </w:r>
      <w:proofErr w:type="spellStart"/>
      <w:r w:rsidR="00193DF2">
        <w:rPr>
          <w:rFonts w:ascii="Segoe UI" w:hAnsi="Segoe UI" w:cs="Segoe UI"/>
          <w:i/>
          <w:szCs w:val="22"/>
        </w:rPr>
        <w:t>Parnon</w:t>
      </w:r>
      <w:proofErr w:type="spellEnd"/>
      <w:r w:rsidR="00193DF2">
        <w:rPr>
          <w:rFonts w:ascii="Segoe UI" w:hAnsi="Segoe UI" w:cs="Segoe UI"/>
          <w:i/>
          <w:szCs w:val="22"/>
        </w:rPr>
        <w:t xml:space="preserve"> Negócios Imobiliários S.A.</w:t>
      </w:r>
      <w:r w:rsidR="00046326" w:rsidRPr="004B3461">
        <w:rPr>
          <w:rFonts w:ascii="Segoe UI" w:hAnsi="Segoe UI" w:cs="Segoe UI"/>
          <w:i/>
          <w:szCs w:val="22"/>
        </w:rPr>
        <w:t>)</w:t>
      </w:r>
      <w:r w:rsidR="00046326" w:rsidRPr="004B3461">
        <w:rPr>
          <w:rFonts w:ascii="Segoe UI" w:hAnsi="Segoe UI" w:cs="Segoe UI"/>
          <w:b/>
          <w:i/>
          <w:szCs w:val="22"/>
        </w:rPr>
        <w:t xml:space="preserve"> </w:t>
      </w:r>
    </w:p>
    <w:p w14:paraId="32D4BE5F" w14:textId="77777777" w:rsidR="005C4E86" w:rsidRPr="004B3461" w:rsidRDefault="005C4E86" w:rsidP="005C4E86">
      <w:pPr>
        <w:spacing w:after="240" w:line="240" w:lineRule="auto"/>
        <w:jc w:val="left"/>
        <w:rPr>
          <w:rFonts w:ascii="Segoe UI" w:hAnsi="Segoe UI" w:cs="Segoe UI"/>
          <w:b/>
          <w:szCs w:val="22"/>
        </w:rPr>
      </w:pPr>
    </w:p>
    <w:p w14:paraId="26980D11" w14:textId="77777777" w:rsidR="005C4E86" w:rsidRPr="004B3461" w:rsidRDefault="005C4E86" w:rsidP="005C4E86">
      <w:pPr>
        <w:spacing w:after="240" w:line="240" w:lineRule="auto"/>
        <w:jc w:val="left"/>
        <w:rPr>
          <w:rFonts w:ascii="Segoe UI" w:hAnsi="Segoe UI" w:cs="Segoe UI"/>
          <w:szCs w:val="22"/>
        </w:rPr>
      </w:pPr>
    </w:p>
    <w:p w14:paraId="323A14C0" w14:textId="77777777" w:rsidR="005C4E86" w:rsidRPr="004B3461" w:rsidRDefault="005C4E86" w:rsidP="005C4E86">
      <w:pPr>
        <w:spacing w:after="240" w:line="240" w:lineRule="auto"/>
        <w:jc w:val="left"/>
        <w:rPr>
          <w:rFonts w:ascii="Segoe UI" w:hAnsi="Segoe UI" w:cs="Segoe UI"/>
          <w:szCs w:val="22"/>
        </w:rPr>
      </w:pPr>
    </w:p>
    <w:p w14:paraId="793ADFD7" w14:textId="05AC76AB" w:rsidR="005C4E86" w:rsidRPr="004B3461" w:rsidRDefault="00F23350" w:rsidP="005C4E86">
      <w:pPr>
        <w:spacing w:after="240" w:line="240" w:lineRule="auto"/>
        <w:jc w:val="center"/>
        <w:rPr>
          <w:rFonts w:ascii="Segoe UI" w:hAnsi="Segoe UI" w:cs="Segoe UI"/>
          <w:szCs w:val="22"/>
        </w:rPr>
      </w:pPr>
      <w:r>
        <w:rPr>
          <w:rFonts w:ascii="Segoe UI" w:hAnsi="Segoe UI" w:cs="Segoe UI"/>
          <w:b/>
          <w:szCs w:val="22"/>
          <w:lang w:eastAsia="en-US"/>
        </w:rPr>
        <w:t>SIMPLIFIC PAVARINI</w:t>
      </w:r>
      <w:r w:rsidR="006044CC" w:rsidRPr="004B3461">
        <w:rPr>
          <w:rFonts w:ascii="Segoe UI" w:hAnsi="Segoe UI" w:cs="Segoe UI"/>
          <w:b/>
          <w:szCs w:val="22"/>
          <w:lang w:eastAsia="en-US"/>
        </w:rPr>
        <w:t xml:space="preserve"> DE TÍTULOS E VALORES MOBILIÁRIOS LTDA.</w:t>
      </w:r>
    </w:p>
    <w:p w14:paraId="62AA2FFE" w14:textId="77777777" w:rsidR="005C4E86" w:rsidRPr="004B3461" w:rsidRDefault="005C4E86" w:rsidP="005C4E86">
      <w:pPr>
        <w:spacing w:after="240" w:line="240" w:lineRule="auto"/>
        <w:jc w:val="left"/>
        <w:rPr>
          <w:rFonts w:ascii="Segoe UI" w:hAnsi="Segoe UI" w:cs="Segoe UI"/>
          <w:szCs w:val="22"/>
        </w:rPr>
      </w:pPr>
    </w:p>
    <w:p w14:paraId="36000AE6" w14:textId="77777777" w:rsidR="005C4E86" w:rsidRPr="004B3461" w:rsidRDefault="005C4E86" w:rsidP="005C4E86">
      <w:pPr>
        <w:spacing w:after="240" w:line="240" w:lineRule="auto"/>
        <w:jc w:val="left"/>
        <w:rPr>
          <w:rFonts w:ascii="Segoe UI" w:hAnsi="Segoe UI" w:cs="Segoe UI"/>
          <w:szCs w:val="22"/>
        </w:rPr>
      </w:pPr>
    </w:p>
    <w:tbl>
      <w:tblPr>
        <w:tblW w:w="5000" w:type="pct"/>
        <w:tblLook w:val="04A0" w:firstRow="1" w:lastRow="0" w:firstColumn="1" w:lastColumn="0" w:noHBand="0" w:noVBand="1"/>
      </w:tblPr>
      <w:tblGrid>
        <w:gridCol w:w="4531"/>
        <w:gridCol w:w="4532"/>
      </w:tblGrid>
      <w:tr w:rsidR="004728B5" w:rsidRPr="004B3461" w14:paraId="3BAC7A7A" w14:textId="77777777" w:rsidTr="005C4E86">
        <w:tc>
          <w:tcPr>
            <w:tcW w:w="2500" w:type="pct"/>
            <w:hideMark/>
          </w:tcPr>
          <w:p w14:paraId="3AAEFB69" w14:textId="4665B1CB" w:rsidR="005C4E86" w:rsidRPr="004B3461" w:rsidRDefault="00967175" w:rsidP="00DC261A">
            <w:pPr>
              <w:spacing w:after="240" w:line="240" w:lineRule="auto"/>
              <w:jc w:val="left"/>
              <w:rPr>
                <w:rFonts w:ascii="Segoe UI" w:hAnsi="Segoe UI" w:cs="Segoe UI"/>
                <w:szCs w:val="22"/>
              </w:rPr>
            </w:pPr>
            <w:r w:rsidRPr="004B3461">
              <w:rPr>
                <w:rFonts w:ascii="Segoe UI" w:hAnsi="Segoe UI" w:cs="Segoe UI"/>
                <w:szCs w:val="22"/>
              </w:rPr>
              <w:t>________________________________</w:t>
            </w:r>
            <w:r w:rsidR="000D2046" w:rsidRPr="004B3461">
              <w:rPr>
                <w:rFonts w:ascii="Segoe UI" w:hAnsi="Segoe UI" w:cs="Segoe UI"/>
                <w:szCs w:val="22"/>
              </w:rPr>
              <w:t>_____</w:t>
            </w:r>
          </w:p>
        </w:tc>
        <w:tc>
          <w:tcPr>
            <w:tcW w:w="2500" w:type="pct"/>
            <w:hideMark/>
          </w:tcPr>
          <w:p w14:paraId="65EFCD86" w14:textId="4662979B" w:rsidR="005C4E86" w:rsidRPr="004B3461" w:rsidRDefault="00967175" w:rsidP="00DC261A">
            <w:pPr>
              <w:spacing w:after="240" w:line="240" w:lineRule="auto"/>
              <w:jc w:val="left"/>
              <w:rPr>
                <w:rFonts w:ascii="Segoe UI" w:hAnsi="Segoe UI" w:cs="Segoe UI"/>
                <w:szCs w:val="22"/>
              </w:rPr>
            </w:pPr>
            <w:r w:rsidRPr="004B3461">
              <w:rPr>
                <w:rFonts w:ascii="Segoe UI" w:hAnsi="Segoe UI" w:cs="Segoe UI"/>
                <w:szCs w:val="22"/>
              </w:rPr>
              <w:t>________________________________</w:t>
            </w:r>
            <w:r w:rsidR="000D2046" w:rsidRPr="004B3461">
              <w:rPr>
                <w:rFonts w:ascii="Segoe UI" w:hAnsi="Segoe UI" w:cs="Segoe UI"/>
                <w:szCs w:val="22"/>
              </w:rPr>
              <w:t>______</w:t>
            </w:r>
          </w:p>
        </w:tc>
      </w:tr>
      <w:tr w:rsidR="004728B5" w:rsidRPr="004B3461" w14:paraId="02756C80" w14:textId="77777777" w:rsidTr="005C4E86">
        <w:tc>
          <w:tcPr>
            <w:tcW w:w="2500" w:type="pct"/>
            <w:hideMark/>
          </w:tcPr>
          <w:p w14:paraId="62E36A44" w14:textId="77777777" w:rsidR="005C4E86" w:rsidRPr="004B3461" w:rsidRDefault="00967175" w:rsidP="00DC261A">
            <w:pPr>
              <w:spacing w:after="240" w:line="240" w:lineRule="auto"/>
              <w:jc w:val="left"/>
              <w:rPr>
                <w:rFonts w:ascii="Segoe UI" w:hAnsi="Segoe UI" w:cs="Segoe UI"/>
                <w:szCs w:val="22"/>
              </w:rPr>
            </w:pPr>
            <w:r w:rsidRPr="004B3461">
              <w:rPr>
                <w:rFonts w:ascii="Segoe UI" w:hAnsi="Segoe UI" w:cs="Segoe UI"/>
                <w:szCs w:val="22"/>
              </w:rPr>
              <w:t>Nome:</w:t>
            </w:r>
          </w:p>
        </w:tc>
        <w:tc>
          <w:tcPr>
            <w:tcW w:w="2500" w:type="pct"/>
            <w:hideMark/>
          </w:tcPr>
          <w:p w14:paraId="4970ABA3" w14:textId="77777777" w:rsidR="005C4E86" w:rsidRPr="004B3461" w:rsidRDefault="00967175" w:rsidP="00DC261A">
            <w:pPr>
              <w:spacing w:after="240" w:line="240" w:lineRule="auto"/>
              <w:jc w:val="left"/>
              <w:rPr>
                <w:rFonts w:ascii="Segoe UI" w:hAnsi="Segoe UI" w:cs="Segoe UI"/>
                <w:szCs w:val="22"/>
              </w:rPr>
            </w:pPr>
            <w:r w:rsidRPr="004B3461">
              <w:rPr>
                <w:rFonts w:ascii="Segoe UI" w:hAnsi="Segoe UI" w:cs="Segoe UI"/>
                <w:szCs w:val="22"/>
              </w:rPr>
              <w:t>Nome:</w:t>
            </w:r>
          </w:p>
        </w:tc>
      </w:tr>
      <w:tr w:rsidR="004728B5" w:rsidRPr="004B3461" w14:paraId="7B603250" w14:textId="77777777" w:rsidTr="005C4E86">
        <w:tc>
          <w:tcPr>
            <w:tcW w:w="2500" w:type="pct"/>
            <w:hideMark/>
          </w:tcPr>
          <w:p w14:paraId="6DD02DA2" w14:textId="77777777" w:rsidR="005C4E86" w:rsidRPr="004B3461" w:rsidRDefault="00967175" w:rsidP="00DC261A">
            <w:pPr>
              <w:spacing w:after="240" w:line="240" w:lineRule="auto"/>
              <w:jc w:val="left"/>
              <w:rPr>
                <w:rFonts w:ascii="Segoe UI" w:hAnsi="Segoe UI" w:cs="Segoe UI"/>
                <w:szCs w:val="22"/>
              </w:rPr>
            </w:pPr>
            <w:r w:rsidRPr="004B3461">
              <w:rPr>
                <w:rFonts w:ascii="Segoe UI" w:hAnsi="Segoe UI" w:cs="Segoe UI"/>
                <w:szCs w:val="22"/>
              </w:rPr>
              <w:t>Cargo:</w:t>
            </w:r>
          </w:p>
        </w:tc>
        <w:tc>
          <w:tcPr>
            <w:tcW w:w="2500" w:type="pct"/>
            <w:hideMark/>
          </w:tcPr>
          <w:p w14:paraId="66739677" w14:textId="77777777" w:rsidR="005C4E86" w:rsidRPr="004B3461" w:rsidRDefault="00967175" w:rsidP="00DC261A">
            <w:pPr>
              <w:spacing w:after="240" w:line="240" w:lineRule="auto"/>
              <w:jc w:val="left"/>
              <w:rPr>
                <w:rFonts w:ascii="Segoe UI" w:hAnsi="Segoe UI" w:cs="Segoe UI"/>
                <w:szCs w:val="22"/>
              </w:rPr>
            </w:pPr>
            <w:r w:rsidRPr="004B3461">
              <w:rPr>
                <w:rFonts w:ascii="Segoe UI" w:hAnsi="Segoe UI" w:cs="Segoe UI"/>
                <w:szCs w:val="22"/>
              </w:rPr>
              <w:t>Cargo:</w:t>
            </w:r>
          </w:p>
        </w:tc>
      </w:tr>
    </w:tbl>
    <w:p w14:paraId="51BA7CC1" w14:textId="7BB17E05" w:rsidR="00011080" w:rsidRPr="004B3461" w:rsidRDefault="00011080" w:rsidP="00C42032">
      <w:pPr>
        <w:jc w:val="left"/>
        <w:rPr>
          <w:rFonts w:ascii="Segoe UI" w:hAnsi="Segoe UI" w:cs="Segoe UI"/>
          <w:szCs w:val="22"/>
        </w:rPr>
      </w:pPr>
      <w:bookmarkStart w:id="18" w:name="_DV_M9"/>
      <w:bookmarkStart w:id="19" w:name="_DV_M10"/>
      <w:bookmarkStart w:id="20" w:name="_DV_M22"/>
      <w:bookmarkEnd w:id="18"/>
      <w:bookmarkEnd w:id="19"/>
      <w:bookmarkEnd w:id="20"/>
    </w:p>
    <w:p w14:paraId="633C8FAF" w14:textId="77777777" w:rsidR="00011080" w:rsidRPr="004B3461" w:rsidRDefault="00011080">
      <w:pPr>
        <w:spacing w:after="160" w:line="259" w:lineRule="auto"/>
        <w:jc w:val="left"/>
        <w:rPr>
          <w:rFonts w:ascii="Segoe UI" w:hAnsi="Segoe UI" w:cs="Segoe UI"/>
          <w:szCs w:val="22"/>
        </w:rPr>
      </w:pPr>
      <w:r w:rsidRPr="004B3461">
        <w:rPr>
          <w:rFonts w:ascii="Segoe UI" w:hAnsi="Segoe UI" w:cs="Segoe UI"/>
          <w:szCs w:val="22"/>
        </w:rPr>
        <w:br w:type="page"/>
      </w:r>
    </w:p>
    <w:p w14:paraId="5693A372" w14:textId="2A71F65A" w:rsidR="00910372" w:rsidRPr="004B3461" w:rsidRDefault="00910372" w:rsidP="00910372">
      <w:pPr>
        <w:spacing w:after="240" w:line="240" w:lineRule="auto"/>
        <w:rPr>
          <w:rFonts w:ascii="Segoe UI" w:hAnsi="Segoe UI" w:cs="Segoe UI"/>
          <w:szCs w:val="22"/>
        </w:rPr>
      </w:pPr>
      <w:r w:rsidRPr="004B3461">
        <w:rPr>
          <w:rFonts w:ascii="Segoe UI" w:hAnsi="Segoe UI" w:cs="Segoe UI"/>
          <w:i/>
          <w:szCs w:val="22"/>
        </w:rPr>
        <w:lastRenderedPageBreak/>
        <w:t xml:space="preserve">(Página de assinaturas </w:t>
      </w:r>
      <w:r>
        <w:rPr>
          <w:rFonts w:ascii="Segoe UI" w:hAnsi="Segoe UI" w:cs="Segoe UI"/>
          <w:i/>
          <w:szCs w:val="22"/>
        </w:rPr>
        <w:t>3</w:t>
      </w:r>
      <w:r w:rsidRPr="004B3461">
        <w:rPr>
          <w:rFonts w:ascii="Segoe UI" w:hAnsi="Segoe UI" w:cs="Segoe UI"/>
          <w:i/>
          <w:szCs w:val="22"/>
        </w:rPr>
        <w:t>/</w:t>
      </w:r>
      <w:r>
        <w:rPr>
          <w:rFonts w:ascii="Segoe UI" w:hAnsi="Segoe UI" w:cs="Segoe UI"/>
          <w:i/>
          <w:szCs w:val="22"/>
        </w:rPr>
        <w:t>6</w:t>
      </w:r>
      <w:r w:rsidRPr="004B3461">
        <w:rPr>
          <w:rFonts w:ascii="Segoe UI" w:hAnsi="Segoe UI" w:cs="Segoe UI"/>
          <w:i/>
          <w:szCs w:val="22"/>
        </w:rPr>
        <w:t xml:space="preserve"> do “</w:t>
      </w:r>
      <w:r w:rsidRPr="00193DF2">
        <w:rPr>
          <w:rFonts w:ascii="Segoe UI" w:hAnsi="Segoe UI" w:cs="Segoe UI"/>
          <w:i/>
          <w:szCs w:val="22"/>
        </w:rPr>
        <w:t xml:space="preserve">Primeiro Aditamento ao </w:t>
      </w:r>
      <w:r w:rsidRPr="00193DF2">
        <w:rPr>
          <w:rFonts w:ascii="Segoe UI" w:hAnsi="Segoe UI" w:cs="Segoe UI"/>
          <w:bCs/>
          <w:i/>
          <w:szCs w:val="22"/>
        </w:rPr>
        <w:t>Instrumento Particular de Escritura da 4ª (quarta)</w:t>
      </w:r>
      <w:r w:rsidRPr="00193DF2">
        <w:rPr>
          <w:rFonts w:ascii="Segoe UI" w:hAnsi="Segoe UI" w:cs="Segoe UI"/>
          <w:i/>
          <w:szCs w:val="22"/>
        </w:rPr>
        <w:t xml:space="preserve"> </w:t>
      </w:r>
      <w:r w:rsidRPr="00193DF2">
        <w:rPr>
          <w:rFonts w:ascii="Segoe UI" w:hAnsi="Segoe UI" w:cs="Segoe UI"/>
          <w:bCs/>
          <w:i/>
          <w:szCs w:val="22"/>
        </w:rPr>
        <w:t>Emissão de Debênture</w:t>
      </w:r>
      <w:r w:rsidRPr="00193DF2">
        <w:rPr>
          <w:rFonts w:ascii="Segoe UI" w:hAnsi="Segoe UI" w:cs="Segoe UI"/>
          <w:i/>
          <w:szCs w:val="22"/>
        </w:rPr>
        <w:t>s Simples</w:t>
      </w:r>
      <w:r w:rsidRPr="00193DF2">
        <w:rPr>
          <w:rFonts w:ascii="Segoe UI" w:hAnsi="Segoe UI" w:cs="Segoe UI"/>
          <w:bCs/>
          <w:i/>
          <w:szCs w:val="22"/>
        </w:rPr>
        <w:t>, Não Conversíve</w:t>
      </w:r>
      <w:r w:rsidRPr="00193DF2">
        <w:rPr>
          <w:rFonts w:ascii="Segoe UI" w:hAnsi="Segoe UI" w:cs="Segoe UI"/>
          <w:i/>
          <w:szCs w:val="22"/>
        </w:rPr>
        <w:t>is</w:t>
      </w:r>
      <w:r w:rsidRPr="00193DF2">
        <w:rPr>
          <w:rFonts w:ascii="Segoe UI" w:hAnsi="Segoe UI" w:cs="Segoe UI"/>
          <w:bCs/>
          <w:i/>
          <w:szCs w:val="22"/>
        </w:rPr>
        <w:t xml:space="preserve"> Em Aç</w:t>
      </w:r>
      <w:r w:rsidRPr="00193DF2">
        <w:rPr>
          <w:rFonts w:ascii="Segoe UI" w:hAnsi="Segoe UI" w:cs="Segoe UI"/>
          <w:i/>
          <w:szCs w:val="22"/>
        </w:rPr>
        <w:t>ões</w:t>
      </w:r>
      <w:r w:rsidRPr="00193DF2">
        <w:rPr>
          <w:rFonts w:ascii="Segoe UI" w:hAnsi="Segoe UI" w:cs="Segoe UI"/>
          <w:bCs/>
          <w:i/>
          <w:szCs w:val="22"/>
        </w:rPr>
        <w:t>, da Espécie</w:t>
      </w:r>
      <w:r w:rsidRPr="00193DF2">
        <w:rPr>
          <w:rFonts w:ascii="Segoe UI" w:hAnsi="Segoe UI" w:cs="Segoe UI"/>
          <w:i/>
          <w:szCs w:val="22"/>
        </w:rPr>
        <w:t xml:space="preserve"> Quirografária, Com </w:t>
      </w:r>
      <w:r w:rsidRPr="00193DF2">
        <w:rPr>
          <w:rFonts w:ascii="Segoe UI" w:hAnsi="Segoe UI" w:cs="Segoe UI"/>
          <w:bCs/>
          <w:i/>
          <w:szCs w:val="22"/>
        </w:rPr>
        <w:t xml:space="preserve">Garantia Adicional </w:t>
      </w:r>
      <w:r w:rsidRPr="00193DF2">
        <w:rPr>
          <w:rFonts w:ascii="Segoe UI" w:hAnsi="Segoe UI" w:cs="Segoe UI"/>
          <w:i/>
          <w:szCs w:val="22"/>
        </w:rPr>
        <w:t>Fidejussória</w:t>
      </w:r>
      <w:r w:rsidRPr="00193DF2">
        <w:rPr>
          <w:rFonts w:ascii="Segoe UI" w:hAnsi="Segoe UI" w:cs="Segoe UI"/>
          <w:bCs/>
          <w:i/>
          <w:szCs w:val="22"/>
        </w:rPr>
        <w:t>,</w:t>
      </w:r>
      <w:r w:rsidRPr="00193DF2">
        <w:rPr>
          <w:rFonts w:ascii="Segoe UI" w:hAnsi="Segoe UI" w:cs="Segoe UI"/>
          <w:i/>
          <w:szCs w:val="22"/>
        </w:rPr>
        <w:t xml:space="preserve"> em Série Única, </w:t>
      </w:r>
      <w:r w:rsidRPr="00193DF2">
        <w:rPr>
          <w:rFonts w:ascii="Segoe UI" w:hAnsi="Segoe UI" w:cs="Segoe UI"/>
          <w:bCs/>
          <w:i/>
          <w:szCs w:val="22"/>
        </w:rPr>
        <w:t>para Distribuição Pública, com Esforços Restritos de Distribuição, Sob o Regime de Garantia Firme de Colocação, da</w:t>
      </w:r>
      <w:r w:rsidRPr="00193DF2">
        <w:rPr>
          <w:rFonts w:ascii="Segoe UI" w:hAnsi="Segoe UI" w:cs="Segoe UI"/>
          <w:i/>
          <w:szCs w:val="22"/>
        </w:rPr>
        <w:t xml:space="preserve"> </w:t>
      </w:r>
      <w:r w:rsidRPr="00193DF2">
        <w:rPr>
          <w:rFonts w:ascii="Segoe UI" w:hAnsi="Segoe UI" w:cs="Segoe UI"/>
          <w:bCs/>
          <w:i/>
          <w:szCs w:val="22"/>
        </w:rPr>
        <w:t>União Química Farmacêutica Nacional S.A.</w:t>
      </w:r>
      <w:r w:rsidRPr="004B3461">
        <w:rPr>
          <w:rFonts w:ascii="Segoe UI" w:hAnsi="Segoe UI" w:cs="Segoe UI"/>
          <w:i/>
          <w:szCs w:val="22"/>
        </w:rPr>
        <w:t xml:space="preserve">”, celebrado entre </w:t>
      </w:r>
      <w:r>
        <w:rPr>
          <w:rFonts w:ascii="Segoe UI" w:hAnsi="Segoe UI" w:cs="Segoe UI"/>
          <w:i/>
          <w:szCs w:val="22"/>
        </w:rPr>
        <w:t>União Química Farmacêutica Nacional S.A., Simplific Pavarini</w:t>
      </w:r>
      <w:r w:rsidRPr="004B3461">
        <w:rPr>
          <w:rFonts w:ascii="Segoe UI" w:hAnsi="Segoe UI" w:cs="Segoe UI"/>
          <w:i/>
          <w:szCs w:val="22"/>
        </w:rPr>
        <w:t xml:space="preserve"> Distribuidora de Títulos e Valores Mobiliários Ltda.</w:t>
      </w:r>
      <w:r>
        <w:rPr>
          <w:rFonts w:ascii="Segoe UI" w:hAnsi="Segoe UI" w:cs="Segoe UI"/>
          <w:i/>
          <w:szCs w:val="22"/>
        </w:rPr>
        <w:t xml:space="preserve">, Fernando de Castro Marques, </w:t>
      </w:r>
      <w:proofErr w:type="spellStart"/>
      <w:r>
        <w:rPr>
          <w:rFonts w:ascii="Segoe UI" w:hAnsi="Segoe UI" w:cs="Segoe UI"/>
          <w:i/>
          <w:szCs w:val="22"/>
        </w:rPr>
        <w:t>Robferma</w:t>
      </w:r>
      <w:proofErr w:type="spellEnd"/>
      <w:r>
        <w:rPr>
          <w:rFonts w:ascii="Segoe UI" w:hAnsi="Segoe UI" w:cs="Segoe UI"/>
          <w:i/>
          <w:szCs w:val="22"/>
        </w:rPr>
        <w:t xml:space="preserve"> Administração e Participações Ltda., e Monte </w:t>
      </w:r>
      <w:proofErr w:type="spellStart"/>
      <w:r>
        <w:rPr>
          <w:rFonts w:ascii="Segoe UI" w:hAnsi="Segoe UI" w:cs="Segoe UI"/>
          <w:i/>
          <w:szCs w:val="22"/>
        </w:rPr>
        <w:t>Parnon</w:t>
      </w:r>
      <w:proofErr w:type="spellEnd"/>
      <w:r>
        <w:rPr>
          <w:rFonts w:ascii="Segoe UI" w:hAnsi="Segoe UI" w:cs="Segoe UI"/>
          <w:i/>
          <w:szCs w:val="22"/>
        </w:rPr>
        <w:t xml:space="preserve"> Negócios Imobiliários S.A.</w:t>
      </w:r>
      <w:r w:rsidRPr="004B3461">
        <w:rPr>
          <w:rFonts w:ascii="Segoe UI" w:hAnsi="Segoe UI" w:cs="Segoe UI"/>
          <w:i/>
          <w:szCs w:val="22"/>
        </w:rPr>
        <w:t>)</w:t>
      </w:r>
      <w:r w:rsidRPr="004B3461">
        <w:rPr>
          <w:rFonts w:ascii="Segoe UI" w:hAnsi="Segoe UI" w:cs="Segoe UI"/>
          <w:b/>
          <w:i/>
          <w:szCs w:val="22"/>
        </w:rPr>
        <w:t xml:space="preserve"> </w:t>
      </w:r>
    </w:p>
    <w:p w14:paraId="78F22AF8" w14:textId="77777777" w:rsidR="00910372" w:rsidRPr="004B3461" w:rsidRDefault="00910372" w:rsidP="00910372">
      <w:pPr>
        <w:spacing w:after="240" w:line="240" w:lineRule="auto"/>
        <w:jc w:val="left"/>
        <w:rPr>
          <w:rFonts w:ascii="Segoe UI" w:hAnsi="Segoe UI" w:cs="Segoe UI"/>
          <w:b/>
          <w:szCs w:val="22"/>
        </w:rPr>
      </w:pPr>
    </w:p>
    <w:p w14:paraId="7D677522" w14:textId="77777777" w:rsidR="00910372" w:rsidRPr="004B3461" w:rsidRDefault="00910372" w:rsidP="00910372">
      <w:pPr>
        <w:spacing w:after="240" w:line="240" w:lineRule="auto"/>
        <w:jc w:val="left"/>
        <w:rPr>
          <w:rFonts w:ascii="Segoe UI" w:hAnsi="Segoe UI" w:cs="Segoe UI"/>
          <w:szCs w:val="22"/>
        </w:rPr>
      </w:pPr>
    </w:p>
    <w:p w14:paraId="0505A21A" w14:textId="77777777" w:rsidR="00910372" w:rsidRPr="00910372" w:rsidRDefault="00910372" w:rsidP="00910372">
      <w:pPr>
        <w:spacing w:after="240" w:line="240" w:lineRule="auto"/>
        <w:jc w:val="left"/>
        <w:rPr>
          <w:rFonts w:ascii="Segoe UI" w:hAnsi="Segoe UI" w:cs="Segoe UI"/>
          <w:iCs/>
          <w:szCs w:val="22"/>
        </w:rPr>
      </w:pPr>
    </w:p>
    <w:p w14:paraId="44285F97" w14:textId="0EFE96A9" w:rsidR="00910372" w:rsidRPr="00910372" w:rsidRDefault="00910372" w:rsidP="00910372">
      <w:pPr>
        <w:spacing w:after="240" w:line="240" w:lineRule="auto"/>
        <w:jc w:val="center"/>
        <w:rPr>
          <w:rFonts w:ascii="Segoe UI" w:hAnsi="Segoe UI" w:cs="Segoe UI"/>
          <w:iCs/>
          <w:szCs w:val="22"/>
        </w:rPr>
      </w:pPr>
      <w:r w:rsidRPr="00910372">
        <w:rPr>
          <w:rFonts w:ascii="Segoe UI" w:hAnsi="Segoe UI" w:cs="Segoe UI"/>
          <w:b/>
          <w:iCs/>
          <w:szCs w:val="22"/>
          <w:lang w:eastAsia="en-US"/>
        </w:rPr>
        <w:t>FERNANDO DE CASTRO MARQUES</w:t>
      </w:r>
    </w:p>
    <w:p w14:paraId="588AF1DC" w14:textId="77777777" w:rsidR="00910372" w:rsidRPr="004B3461" w:rsidRDefault="00910372" w:rsidP="00910372">
      <w:pPr>
        <w:pStyle w:val="p0"/>
        <w:widowControl/>
        <w:spacing w:line="288" w:lineRule="auto"/>
        <w:jc w:val="center"/>
        <w:rPr>
          <w:rFonts w:ascii="Segoe UI" w:eastAsia="Arial Unicode MS" w:hAnsi="Segoe UI" w:cs="Segoe UI"/>
          <w:i/>
          <w:szCs w:val="22"/>
        </w:rPr>
      </w:pPr>
      <w:r w:rsidRPr="004B3461">
        <w:rPr>
          <w:rFonts w:ascii="Segoe UI" w:eastAsia="Arial Unicode MS" w:hAnsi="Segoe UI" w:cs="Segoe UI"/>
          <w:i/>
          <w:szCs w:val="22"/>
        </w:rPr>
        <w:t>Fiador</w:t>
      </w:r>
    </w:p>
    <w:p w14:paraId="656D790F" w14:textId="77777777" w:rsidR="00910372" w:rsidRPr="004B3461" w:rsidRDefault="00910372" w:rsidP="00910372">
      <w:pPr>
        <w:pStyle w:val="p0"/>
        <w:widowControl/>
        <w:spacing w:line="288" w:lineRule="auto"/>
        <w:jc w:val="center"/>
        <w:rPr>
          <w:rFonts w:ascii="Segoe UI" w:eastAsia="Arial Unicode MS" w:hAnsi="Segoe UI" w:cs="Segoe UI"/>
          <w:szCs w:val="22"/>
        </w:rPr>
      </w:pPr>
    </w:p>
    <w:p w14:paraId="33CA231F" w14:textId="77777777" w:rsidR="00910372" w:rsidRPr="004B3461" w:rsidRDefault="00910372" w:rsidP="00910372">
      <w:pPr>
        <w:pStyle w:val="p0"/>
        <w:widowControl/>
        <w:spacing w:line="288" w:lineRule="auto"/>
        <w:jc w:val="center"/>
        <w:rPr>
          <w:rFonts w:ascii="Segoe UI" w:eastAsia="Arial Unicode MS" w:hAnsi="Segoe UI" w:cs="Segoe UI"/>
          <w:szCs w:val="22"/>
        </w:rPr>
      </w:pPr>
    </w:p>
    <w:p w14:paraId="6CB21A9A" w14:textId="77777777" w:rsidR="00910372" w:rsidRPr="004B3461" w:rsidRDefault="00910372" w:rsidP="00910372">
      <w:pPr>
        <w:pStyle w:val="p0"/>
        <w:widowControl/>
        <w:spacing w:line="288" w:lineRule="auto"/>
        <w:jc w:val="center"/>
        <w:rPr>
          <w:rFonts w:ascii="Segoe UI" w:eastAsia="Arial Unicode MS" w:hAnsi="Segoe UI" w:cs="Segoe UI"/>
          <w:szCs w:val="22"/>
        </w:rPr>
      </w:pPr>
    </w:p>
    <w:tbl>
      <w:tblPr>
        <w:tblW w:w="0" w:type="auto"/>
        <w:jc w:val="center"/>
        <w:tblLook w:val="04A0" w:firstRow="1" w:lastRow="0" w:firstColumn="1" w:lastColumn="0" w:noHBand="0" w:noVBand="1"/>
      </w:tblPr>
      <w:tblGrid>
        <w:gridCol w:w="4605"/>
      </w:tblGrid>
      <w:tr w:rsidR="00910372" w:rsidRPr="004B3461" w14:paraId="08266B7E" w14:textId="77777777" w:rsidTr="00A2101E">
        <w:trPr>
          <w:jc w:val="center"/>
        </w:trPr>
        <w:tc>
          <w:tcPr>
            <w:tcW w:w="4605" w:type="dxa"/>
            <w:shd w:val="clear" w:color="auto" w:fill="auto"/>
          </w:tcPr>
          <w:p w14:paraId="07B36495" w14:textId="77777777" w:rsidR="00910372" w:rsidRPr="004B3461" w:rsidRDefault="00910372" w:rsidP="00A2101E">
            <w:pPr>
              <w:pStyle w:val="p0"/>
              <w:widowControl/>
              <w:pBdr>
                <w:top w:val="single" w:sz="4" w:space="1" w:color="auto"/>
              </w:pBdr>
              <w:spacing w:line="288" w:lineRule="auto"/>
              <w:rPr>
                <w:rFonts w:ascii="Segoe UI" w:eastAsia="Arial Unicode MS" w:hAnsi="Segoe UI" w:cs="Segoe UI"/>
                <w:szCs w:val="22"/>
              </w:rPr>
            </w:pPr>
            <w:r w:rsidRPr="004B3461">
              <w:rPr>
                <w:rFonts w:ascii="Segoe UI" w:hAnsi="Segoe UI" w:cs="Segoe UI"/>
                <w:szCs w:val="22"/>
              </w:rPr>
              <w:t xml:space="preserve">Nome: </w:t>
            </w:r>
          </w:p>
        </w:tc>
      </w:tr>
      <w:tr w:rsidR="00910372" w:rsidRPr="004B3461" w14:paraId="7671889C" w14:textId="77777777" w:rsidTr="00A2101E">
        <w:trPr>
          <w:jc w:val="center"/>
        </w:trPr>
        <w:tc>
          <w:tcPr>
            <w:tcW w:w="4605" w:type="dxa"/>
            <w:shd w:val="clear" w:color="auto" w:fill="auto"/>
          </w:tcPr>
          <w:p w14:paraId="44F67F90" w14:textId="77777777" w:rsidR="00910372" w:rsidRPr="004B3461" w:rsidRDefault="00910372" w:rsidP="00A2101E">
            <w:pPr>
              <w:pStyle w:val="p0"/>
              <w:widowControl/>
              <w:spacing w:line="288" w:lineRule="auto"/>
              <w:rPr>
                <w:rFonts w:ascii="Segoe UI" w:hAnsi="Segoe UI" w:cs="Segoe UI"/>
                <w:szCs w:val="22"/>
              </w:rPr>
            </w:pPr>
            <w:r w:rsidRPr="004B3461">
              <w:rPr>
                <w:rFonts w:ascii="Segoe UI" w:hAnsi="Segoe UI" w:cs="Segoe UI"/>
                <w:szCs w:val="22"/>
              </w:rPr>
              <w:t xml:space="preserve">CPF: </w:t>
            </w:r>
          </w:p>
          <w:p w14:paraId="3F889965" w14:textId="77777777" w:rsidR="00910372" w:rsidRPr="004B3461" w:rsidRDefault="00910372" w:rsidP="00A2101E">
            <w:pPr>
              <w:pStyle w:val="p0"/>
              <w:widowControl/>
              <w:spacing w:line="288" w:lineRule="auto"/>
              <w:rPr>
                <w:rFonts w:ascii="Segoe UI" w:eastAsia="Arial Unicode MS" w:hAnsi="Segoe UI" w:cs="Segoe UI"/>
                <w:szCs w:val="22"/>
              </w:rPr>
            </w:pPr>
            <w:r w:rsidRPr="004B3461">
              <w:rPr>
                <w:rFonts w:ascii="Segoe UI" w:hAnsi="Segoe UI" w:cs="Segoe UI"/>
                <w:szCs w:val="22"/>
              </w:rPr>
              <w:t>RG:</w:t>
            </w:r>
          </w:p>
        </w:tc>
      </w:tr>
    </w:tbl>
    <w:p w14:paraId="39451015" w14:textId="77777777" w:rsidR="00910372" w:rsidRPr="004B3461" w:rsidRDefault="00910372" w:rsidP="00910372">
      <w:pPr>
        <w:jc w:val="left"/>
        <w:rPr>
          <w:rFonts w:ascii="Segoe UI" w:hAnsi="Segoe UI" w:cs="Segoe UI"/>
          <w:szCs w:val="22"/>
        </w:rPr>
      </w:pPr>
    </w:p>
    <w:p w14:paraId="2986C2F5" w14:textId="77777777" w:rsidR="00910372" w:rsidRPr="004B3461" w:rsidRDefault="00910372" w:rsidP="00910372">
      <w:pPr>
        <w:spacing w:after="160" w:line="259" w:lineRule="auto"/>
        <w:jc w:val="left"/>
        <w:rPr>
          <w:rFonts w:ascii="Segoe UI" w:hAnsi="Segoe UI" w:cs="Segoe UI"/>
          <w:szCs w:val="22"/>
        </w:rPr>
      </w:pPr>
      <w:r w:rsidRPr="004B3461">
        <w:rPr>
          <w:rFonts w:ascii="Segoe UI" w:hAnsi="Segoe UI" w:cs="Segoe UI"/>
          <w:szCs w:val="22"/>
        </w:rPr>
        <w:br w:type="page"/>
      </w:r>
    </w:p>
    <w:p w14:paraId="25FEA5A3" w14:textId="2373C412" w:rsidR="00910372" w:rsidRPr="004B3461" w:rsidRDefault="00910372" w:rsidP="00910372">
      <w:pPr>
        <w:spacing w:after="240" w:line="240" w:lineRule="auto"/>
        <w:rPr>
          <w:rFonts w:ascii="Segoe UI" w:hAnsi="Segoe UI" w:cs="Segoe UI"/>
          <w:szCs w:val="22"/>
        </w:rPr>
      </w:pPr>
      <w:r w:rsidRPr="004B3461">
        <w:rPr>
          <w:rFonts w:ascii="Segoe UI" w:hAnsi="Segoe UI" w:cs="Segoe UI"/>
          <w:i/>
          <w:szCs w:val="22"/>
        </w:rPr>
        <w:lastRenderedPageBreak/>
        <w:t xml:space="preserve">(Página de assinaturas </w:t>
      </w:r>
      <w:r>
        <w:rPr>
          <w:rFonts w:ascii="Segoe UI" w:hAnsi="Segoe UI" w:cs="Segoe UI"/>
          <w:i/>
          <w:szCs w:val="22"/>
        </w:rPr>
        <w:t>4</w:t>
      </w:r>
      <w:r w:rsidRPr="004B3461">
        <w:rPr>
          <w:rFonts w:ascii="Segoe UI" w:hAnsi="Segoe UI" w:cs="Segoe UI"/>
          <w:i/>
          <w:szCs w:val="22"/>
        </w:rPr>
        <w:t>/</w:t>
      </w:r>
      <w:r>
        <w:rPr>
          <w:rFonts w:ascii="Segoe UI" w:hAnsi="Segoe UI" w:cs="Segoe UI"/>
          <w:i/>
          <w:szCs w:val="22"/>
        </w:rPr>
        <w:t>6</w:t>
      </w:r>
      <w:r w:rsidRPr="004B3461">
        <w:rPr>
          <w:rFonts w:ascii="Segoe UI" w:hAnsi="Segoe UI" w:cs="Segoe UI"/>
          <w:i/>
          <w:szCs w:val="22"/>
        </w:rPr>
        <w:t xml:space="preserve"> do “</w:t>
      </w:r>
      <w:r w:rsidRPr="00193DF2">
        <w:rPr>
          <w:rFonts w:ascii="Segoe UI" w:hAnsi="Segoe UI" w:cs="Segoe UI"/>
          <w:i/>
          <w:szCs w:val="22"/>
        </w:rPr>
        <w:t xml:space="preserve">Primeiro Aditamento ao </w:t>
      </w:r>
      <w:r w:rsidRPr="00193DF2">
        <w:rPr>
          <w:rFonts w:ascii="Segoe UI" w:hAnsi="Segoe UI" w:cs="Segoe UI"/>
          <w:bCs/>
          <w:i/>
          <w:szCs w:val="22"/>
        </w:rPr>
        <w:t>Instrumento Particular de Escritura da 4ª (quarta)</w:t>
      </w:r>
      <w:r w:rsidRPr="00193DF2">
        <w:rPr>
          <w:rFonts w:ascii="Segoe UI" w:hAnsi="Segoe UI" w:cs="Segoe UI"/>
          <w:i/>
          <w:szCs w:val="22"/>
        </w:rPr>
        <w:t xml:space="preserve"> </w:t>
      </w:r>
      <w:r w:rsidRPr="00193DF2">
        <w:rPr>
          <w:rFonts w:ascii="Segoe UI" w:hAnsi="Segoe UI" w:cs="Segoe UI"/>
          <w:bCs/>
          <w:i/>
          <w:szCs w:val="22"/>
        </w:rPr>
        <w:t>Emissão de Debênture</w:t>
      </w:r>
      <w:r w:rsidRPr="00193DF2">
        <w:rPr>
          <w:rFonts w:ascii="Segoe UI" w:hAnsi="Segoe UI" w:cs="Segoe UI"/>
          <w:i/>
          <w:szCs w:val="22"/>
        </w:rPr>
        <w:t>s Simples</w:t>
      </w:r>
      <w:r w:rsidRPr="00193DF2">
        <w:rPr>
          <w:rFonts w:ascii="Segoe UI" w:hAnsi="Segoe UI" w:cs="Segoe UI"/>
          <w:bCs/>
          <w:i/>
          <w:szCs w:val="22"/>
        </w:rPr>
        <w:t>, Não Conversíve</w:t>
      </w:r>
      <w:r w:rsidRPr="00193DF2">
        <w:rPr>
          <w:rFonts w:ascii="Segoe UI" w:hAnsi="Segoe UI" w:cs="Segoe UI"/>
          <w:i/>
          <w:szCs w:val="22"/>
        </w:rPr>
        <w:t>is</w:t>
      </w:r>
      <w:r w:rsidRPr="00193DF2">
        <w:rPr>
          <w:rFonts w:ascii="Segoe UI" w:hAnsi="Segoe UI" w:cs="Segoe UI"/>
          <w:bCs/>
          <w:i/>
          <w:szCs w:val="22"/>
        </w:rPr>
        <w:t xml:space="preserve"> Em Aç</w:t>
      </w:r>
      <w:r w:rsidRPr="00193DF2">
        <w:rPr>
          <w:rFonts w:ascii="Segoe UI" w:hAnsi="Segoe UI" w:cs="Segoe UI"/>
          <w:i/>
          <w:szCs w:val="22"/>
        </w:rPr>
        <w:t>ões</w:t>
      </w:r>
      <w:r w:rsidRPr="00193DF2">
        <w:rPr>
          <w:rFonts w:ascii="Segoe UI" w:hAnsi="Segoe UI" w:cs="Segoe UI"/>
          <w:bCs/>
          <w:i/>
          <w:szCs w:val="22"/>
        </w:rPr>
        <w:t>, da Espécie</w:t>
      </w:r>
      <w:r w:rsidRPr="00193DF2">
        <w:rPr>
          <w:rFonts w:ascii="Segoe UI" w:hAnsi="Segoe UI" w:cs="Segoe UI"/>
          <w:i/>
          <w:szCs w:val="22"/>
        </w:rPr>
        <w:t xml:space="preserve"> Quirografária, Com </w:t>
      </w:r>
      <w:r w:rsidRPr="00193DF2">
        <w:rPr>
          <w:rFonts w:ascii="Segoe UI" w:hAnsi="Segoe UI" w:cs="Segoe UI"/>
          <w:bCs/>
          <w:i/>
          <w:szCs w:val="22"/>
        </w:rPr>
        <w:t xml:space="preserve">Garantia Adicional </w:t>
      </w:r>
      <w:r w:rsidRPr="00193DF2">
        <w:rPr>
          <w:rFonts w:ascii="Segoe UI" w:hAnsi="Segoe UI" w:cs="Segoe UI"/>
          <w:i/>
          <w:szCs w:val="22"/>
        </w:rPr>
        <w:t>Fidejussória</w:t>
      </w:r>
      <w:r w:rsidRPr="00193DF2">
        <w:rPr>
          <w:rFonts w:ascii="Segoe UI" w:hAnsi="Segoe UI" w:cs="Segoe UI"/>
          <w:bCs/>
          <w:i/>
          <w:szCs w:val="22"/>
        </w:rPr>
        <w:t>,</w:t>
      </w:r>
      <w:r w:rsidRPr="00193DF2">
        <w:rPr>
          <w:rFonts w:ascii="Segoe UI" w:hAnsi="Segoe UI" w:cs="Segoe UI"/>
          <w:i/>
          <w:szCs w:val="22"/>
        </w:rPr>
        <w:t xml:space="preserve"> em Série Única, </w:t>
      </w:r>
      <w:r w:rsidRPr="00193DF2">
        <w:rPr>
          <w:rFonts w:ascii="Segoe UI" w:hAnsi="Segoe UI" w:cs="Segoe UI"/>
          <w:bCs/>
          <w:i/>
          <w:szCs w:val="22"/>
        </w:rPr>
        <w:t>para Distribuição Pública, com Esforços Restritos de Distribuição, Sob o Regime de Garantia Firme de Colocação, da</w:t>
      </w:r>
      <w:r w:rsidRPr="00193DF2">
        <w:rPr>
          <w:rFonts w:ascii="Segoe UI" w:hAnsi="Segoe UI" w:cs="Segoe UI"/>
          <w:i/>
          <w:szCs w:val="22"/>
        </w:rPr>
        <w:t xml:space="preserve"> </w:t>
      </w:r>
      <w:r w:rsidRPr="00193DF2">
        <w:rPr>
          <w:rFonts w:ascii="Segoe UI" w:hAnsi="Segoe UI" w:cs="Segoe UI"/>
          <w:bCs/>
          <w:i/>
          <w:szCs w:val="22"/>
        </w:rPr>
        <w:t>União Química Farmacêutica Nacional S.A.</w:t>
      </w:r>
      <w:r w:rsidRPr="004B3461">
        <w:rPr>
          <w:rFonts w:ascii="Segoe UI" w:hAnsi="Segoe UI" w:cs="Segoe UI"/>
          <w:i/>
          <w:szCs w:val="22"/>
        </w:rPr>
        <w:t xml:space="preserve">”, celebrado entre </w:t>
      </w:r>
      <w:r>
        <w:rPr>
          <w:rFonts w:ascii="Segoe UI" w:hAnsi="Segoe UI" w:cs="Segoe UI"/>
          <w:i/>
          <w:szCs w:val="22"/>
        </w:rPr>
        <w:t>União Química Farmacêutica Nacional S.A., Simplific Pavarini</w:t>
      </w:r>
      <w:r w:rsidRPr="004B3461">
        <w:rPr>
          <w:rFonts w:ascii="Segoe UI" w:hAnsi="Segoe UI" w:cs="Segoe UI"/>
          <w:i/>
          <w:szCs w:val="22"/>
        </w:rPr>
        <w:t xml:space="preserve"> Distribuidora de Títulos e Valores Mobiliários Ltda.</w:t>
      </w:r>
      <w:r>
        <w:rPr>
          <w:rFonts w:ascii="Segoe UI" w:hAnsi="Segoe UI" w:cs="Segoe UI"/>
          <w:i/>
          <w:szCs w:val="22"/>
        </w:rPr>
        <w:t xml:space="preserve">, Fernando de Castro Marques, </w:t>
      </w:r>
      <w:bookmarkStart w:id="21" w:name="_Hlk121181630"/>
      <w:proofErr w:type="spellStart"/>
      <w:r>
        <w:rPr>
          <w:rFonts w:ascii="Segoe UI" w:hAnsi="Segoe UI" w:cs="Segoe UI"/>
          <w:i/>
          <w:szCs w:val="22"/>
        </w:rPr>
        <w:t>Robferma</w:t>
      </w:r>
      <w:proofErr w:type="spellEnd"/>
      <w:r>
        <w:rPr>
          <w:rFonts w:ascii="Segoe UI" w:hAnsi="Segoe UI" w:cs="Segoe UI"/>
          <w:i/>
          <w:szCs w:val="22"/>
        </w:rPr>
        <w:t xml:space="preserve"> Administração e Participações Ltda.</w:t>
      </w:r>
      <w:bookmarkEnd w:id="21"/>
      <w:r>
        <w:rPr>
          <w:rFonts w:ascii="Segoe UI" w:hAnsi="Segoe UI" w:cs="Segoe UI"/>
          <w:i/>
          <w:szCs w:val="22"/>
        </w:rPr>
        <w:t xml:space="preserve">, e Monte </w:t>
      </w:r>
      <w:proofErr w:type="spellStart"/>
      <w:r>
        <w:rPr>
          <w:rFonts w:ascii="Segoe UI" w:hAnsi="Segoe UI" w:cs="Segoe UI"/>
          <w:i/>
          <w:szCs w:val="22"/>
        </w:rPr>
        <w:t>Parnon</w:t>
      </w:r>
      <w:proofErr w:type="spellEnd"/>
      <w:r>
        <w:rPr>
          <w:rFonts w:ascii="Segoe UI" w:hAnsi="Segoe UI" w:cs="Segoe UI"/>
          <w:i/>
          <w:szCs w:val="22"/>
        </w:rPr>
        <w:t xml:space="preserve"> Negócios Imobiliários S.A.</w:t>
      </w:r>
      <w:r w:rsidRPr="004B3461">
        <w:rPr>
          <w:rFonts w:ascii="Segoe UI" w:hAnsi="Segoe UI" w:cs="Segoe UI"/>
          <w:i/>
          <w:szCs w:val="22"/>
        </w:rPr>
        <w:t>)</w:t>
      </w:r>
      <w:r w:rsidRPr="004B3461">
        <w:rPr>
          <w:rFonts w:ascii="Segoe UI" w:hAnsi="Segoe UI" w:cs="Segoe UI"/>
          <w:b/>
          <w:i/>
          <w:szCs w:val="22"/>
        </w:rPr>
        <w:t xml:space="preserve"> </w:t>
      </w:r>
    </w:p>
    <w:p w14:paraId="35251836" w14:textId="77777777" w:rsidR="00910372" w:rsidRPr="004B3461" w:rsidRDefault="00910372" w:rsidP="00910372">
      <w:pPr>
        <w:spacing w:after="240" w:line="240" w:lineRule="auto"/>
        <w:jc w:val="left"/>
        <w:rPr>
          <w:rFonts w:ascii="Segoe UI" w:hAnsi="Segoe UI" w:cs="Segoe UI"/>
          <w:b/>
          <w:szCs w:val="22"/>
        </w:rPr>
      </w:pPr>
    </w:p>
    <w:p w14:paraId="6B1E99B8" w14:textId="77777777" w:rsidR="00910372" w:rsidRPr="004B3461" w:rsidRDefault="00910372" w:rsidP="00910372">
      <w:pPr>
        <w:spacing w:after="240" w:line="240" w:lineRule="auto"/>
        <w:jc w:val="left"/>
        <w:rPr>
          <w:rFonts w:ascii="Segoe UI" w:hAnsi="Segoe UI" w:cs="Segoe UI"/>
          <w:szCs w:val="22"/>
        </w:rPr>
      </w:pPr>
    </w:p>
    <w:p w14:paraId="0FFC1A56" w14:textId="77777777" w:rsidR="00910372" w:rsidRPr="004B3461" w:rsidRDefault="00910372" w:rsidP="00910372">
      <w:pPr>
        <w:spacing w:after="240" w:line="240" w:lineRule="auto"/>
        <w:jc w:val="left"/>
        <w:rPr>
          <w:rFonts w:ascii="Segoe UI" w:hAnsi="Segoe UI" w:cs="Segoe UI"/>
          <w:szCs w:val="22"/>
        </w:rPr>
      </w:pPr>
    </w:p>
    <w:p w14:paraId="558B1DB2" w14:textId="45C95695" w:rsidR="00910372" w:rsidRPr="00A66091" w:rsidRDefault="00B75C5E" w:rsidP="00910372">
      <w:pPr>
        <w:spacing w:after="240" w:line="240" w:lineRule="auto"/>
        <w:jc w:val="center"/>
        <w:rPr>
          <w:rFonts w:ascii="Segoe UI" w:hAnsi="Segoe UI" w:cs="Segoe UI"/>
          <w:iCs/>
          <w:szCs w:val="22"/>
        </w:rPr>
      </w:pPr>
      <w:r w:rsidRPr="00A66091">
        <w:rPr>
          <w:rFonts w:ascii="Segoe UI" w:hAnsi="Segoe UI" w:cs="Segoe UI"/>
          <w:b/>
          <w:iCs/>
          <w:szCs w:val="22"/>
          <w:lang w:eastAsia="en-US"/>
        </w:rPr>
        <w:t>MONTE PARNON NEGÓCIOS IMOBILIÁRIOS S.A.</w:t>
      </w:r>
    </w:p>
    <w:p w14:paraId="54FF284E" w14:textId="77777777" w:rsidR="00910372" w:rsidRPr="004B3461" w:rsidRDefault="00910372" w:rsidP="00910372">
      <w:pPr>
        <w:spacing w:after="240" w:line="240" w:lineRule="auto"/>
        <w:jc w:val="left"/>
        <w:rPr>
          <w:rFonts w:ascii="Segoe UI" w:hAnsi="Segoe UI" w:cs="Segoe UI"/>
          <w:szCs w:val="22"/>
        </w:rPr>
      </w:pPr>
    </w:p>
    <w:p w14:paraId="5BBA0EBA" w14:textId="77777777" w:rsidR="00910372" w:rsidRPr="004B3461" w:rsidRDefault="00910372" w:rsidP="00910372">
      <w:pPr>
        <w:spacing w:after="240" w:line="240" w:lineRule="auto"/>
        <w:jc w:val="left"/>
        <w:rPr>
          <w:rFonts w:ascii="Segoe UI" w:hAnsi="Segoe UI" w:cs="Segoe UI"/>
          <w:szCs w:val="22"/>
        </w:rPr>
      </w:pPr>
    </w:p>
    <w:tbl>
      <w:tblPr>
        <w:tblW w:w="5000" w:type="pct"/>
        <w:tblLook w:val="04A0" w:firstRow="1" w:lastRow="0" w:firstColumn="1" w:lastColumn="0" w:noHBand="0" w:noVBand="1"/>
      </w:tblPr>
      <w:tblGrid>
        <w:gridCol w:w="4531"/>
        <w:gridCol w:w="4532"/>
      </w:tblGrid>
      <w:tr w:rsidR="00910372" w:rsidRPr="004B3461" w14:paraId="7E635526" w14:textId="77777777" w:rsidTr="00A2101E">
        <w:tc>
          <w:tcPr>
            <w:tcW w:w="2500" w:type="pct"/>
            <w:hideMark/>
          </w:tcPr>
          <w:p w14:paraId="0BD3DFF9" w14:textId="77777777" w:rsidR="00910372" w:rsidRPr="004B3461" w:rsidRDefault="00910372" w:rsidP="00A2101E">
            <w:pPr>
              <w:spacing w:after="240" w:line="240" w:lineRule="auto"/>
              <w:jc w:val="left"/>
              <w:rPr>
                <w:rFonts w:ascii="Segoe UI" w:hAnsi="Segoe UI" w:cs="Segoe UI"/>
                <w:szCs w:val="22"/>
              </w:rPr>
            </w:pPr>
            <w:r w:rsidRPr="004B3461">
              <w:rPr>
                <w:rFonts w:ascii="Segoe UI" w:hAnsi="Segoe UI" w:cs="Segoe UI"/>
                <w:szCs w:val="22"/>
              </w:rPr>
              <w:t>_____________________________________</w:t>
            </w:r>
          </w:p>
        </w:tc>
        <w:tc>
          <w:tcPr>
            <w:tcW w:w="2500" w:type="pct"/>
            <w:hideMark/>
          </w:tcPr>
          <w:p w14:paraId="5A44043C" w14:textId="77777777" w:rsidR="00910372" w:rsidRPr="004B3461" w:rsidRDefault="00910372" w:rsidP="00A2101E">
            <w:pPr>
              <w:spacing w:after="240" w:line="240" w:lineRule="auto"/>
              <w:jc w:val="left"/>
              <w:rPr>
                <w:rFonts w:ascii="Segoe UI" w:hAnsi="Segoe UI" w:cs="Segoe UI"/>
                <w:szCs w:val="22"/>
              </w:rPr>
            </w:pPr>
            <w:r w:rsidRPr="004B3461">
              <w:rPr>
                <w:rFonts w:ascii="Segoe UI" w:hAnsi="Segoe UI" w:cs="Segoe UI"/>
                <w:szCs w:val="22"/>
              </w:rPr>
              <w:t>______________________________________</w:t>
            </w:r>
          </w:p>
        </w:tc>
      </w:tr>
      <w:tr w:rsidR="00910372" w:rsidRPr="004B3461" w14:paraId="7F6CB767" w14:textId="77777777" w:rsidTr="00A2101E">
        <w:tc>
          <w:tcPr>
            <w:tcW w:w="2500" w:type="pct"/>
            <w:hideMark/>
          </w:tcPr>
          <w:p w14:paraId="43C68D76" w14:textId="77777777" w:rsidR="00910372" w:rsidRPr="004B3461" w:rsidRDefault="00910372" w:rsidP="00A2101E">
            <w:pPr>
              <w:spacing w:after="240" w:line="240" w:lineRule="auto"/>
              <w:jc w:val="left"/>
              <w:rPr>
                <w:rFonts w:ascii="Segoe UI" w:hAnsi="Segoe UI" w:cs="Segoe UI"/>
                <w:szCs w:val="22"/>
              </w:rPr>
            </w:pPr>
            <w:r w:rsidRPr="004B3461">
              <w:rPr>
                <w:rFonts w:ascii="Segoe UI" w:hAnsi="Segoe UI" w:cs="Segoe UI"/>
                <w:szCs w:val="22"/>
              </w:rPr>
              <w:t>Nome:</w:t>
            </w:r>
          </w:p>
        </w:tc>
        <w:tc>
          <w:tcPr>
            <w:tcW w:w="2500" w:type="pct"/>
            <w:hideMark/>
          </w:tcPr>
          <w:p w14:paraId="332DCF0B" w14:textId="77777777" w:rsidR="00910372" w:rsidRPr="004B3461" w:rsidRDefault="00910372" w:rsidP="00A2101E">
            <w:pPr>
              <w:spacing w:after="240" w:line="240" w:lineRule="auto"/>
              <w:jc w:val="left"/>
              <w:rPr>
                <w:rFonts w:ascii="Segoe UI" w:hAnsi="Segoe UI" w:cs="Segoe UI"/>
                <w:szCs w:val="22"/>
              </w:rPr>
            </w:pPr>
            <w:r w:rsidRPr="004B3461">
              <w:rPr>
                <w:rFonts w:ascii="Segoe UI" w:hAnsi="Segoe UI" w:cs="Segoe UI"/>
                <w:szCs w:val="22"/>
              </w:rPr>
              <w:t>Nome:</w:t>
            </w:r>
          </w:p>
        </w:tc>
      </w:tr>
      <w:tr w:rsidR="00910372" w:rsidRPr="004B3461" w14:paraId="7697E604" w14:textId="77777777" w:rsidTr="00A2101E">
        <w:tc>
          <w:tcPr>
            <w:tcW w:w="2500" w:type="pct"/>
            <w:hideMark/>
          </w:tcPr>
          <w:p w14:paraId="08C4E587" w14:textId="77777777" w:rsidR="00910372" w:rsidRPr="004B3461" w:rsidRDefault="00910372" w:rsidP="00A2101E">
            <w:pPr>
              <w:spacing w:after="240" w:line="240" w:lineRule="auto"/>
              <w:jc w:val="left"/>
              <w:rPr>
                <w:rFonts w:ascii="Segoe UI" w:hAnsi="Segoe UI" w:cs="Segoe UI"/>
                <w:szCs w:val="22"/>
              </w:rPr>
            </w:pPr>
            <w:r w:rsidRPr="004B3461">
              <w:rPr>
                <w:rFonts w:ascii="Segoe UI" w:hAnsi="Segoe UI" w:cs="Segoe UI"/>
                <w:szCs w:val="22"/>
              </w:rPr>
              <w:t>Cargo:</w:t>
            </w:r>
          </w:p>
        </w:tc>
        <w:tc>
          <w:tcPr>
            <w:tcW w:w="2500" w:type="pct"/>
            <w:hideMark/>
          </w:tcPr>
          <w:p w14:paraId="04A6304E" w14:textId="77777777" w:rsidR="00910372" w:rsidRPr="004B3461" w:rsidRDefault="00910372" w:rsidP="00A2101E">
            <w:pPr>
              <w:spacing w:after="240" w:line="240" w:lineRule="auto"/>
              <w:jc w:val="left"/>
              <w:rPr>
                <w:rFonts w:ascii="Segoe UI" w:hAnsi="Segoe UI" w:cs="Segoe UI"/>
                <w:szCs w:val="22"/>
              </w:rPr>
            </w:pPr>
            <w:r w:rsidRPr="004B3461">
              <w:rPr>
                <w:rFonts w:ascii="Segoe UI" w:hAnsi="Segoe UI" w:cs="Segoe UI"/>
                <w:szCs w:val="22"/>
              </w:rPr>
              <w:t>Cargo:</w:t>
            </w:r>
          </w:p>
        </w:tc>
      </w:tr>
    </w:tbl>
    <w:p w14:paraId="3C6024CF" w14:textId="77777777" w:rsidR="00910372" w:rsidRPr="004B3461" w:rsidRDefault="00910372" w:rsidP="00910372">
      <w:pPr>
        <w:jc w:val="left"/>
        <w:rPr>
          <w:rFonts w:ascii="Segoe UI" w:hAnsi="Segoe UI" w:cs="Segoe UI"/>
          <w:szCs w:val="22"/>
        </w:rPr>
      </w:pPr>
    </w:p>
    <w:p w14:paraId="4F70EEB1" w14:textId="77777777" w:rsidR="00910372" w:rsidRPr="004B3461" w:rsidRDefault="00910372" w:rsidP="00910372">
      <w:pPr>
        <w:spacing w:after="160" w:line="259" w:lineRule="auto"/>
        <w:jc w:val="left"/>
        <w:rPr>
          <w:rFonts w:ascii="Segoe UI" w:hAnsi="Segoe UI" w:cs="Segoe UI"/>
          <w:szCs w:val="22"/>
        </w:rPr>
      </w:pPr>
      <w:r w:rsidRPr="004B3461">
        <w:rPr>
          <w:rFonts w:ascii="Segoe UI" w:hAnsi="Segoe UI" w:cs="Segoe UI"/>
          <w:szCs w:val="22"/>
        </w:rPr>
        <w:br w:type="page"/>
      </w:r>
    </w:p>
    <w:p w14:paraId="6254532B" w14:textId="57BF2A3F" w:rsidR="00A66091" w:rsidRPr="004B3461" w:rsidRDefault="00A66091" w:rsidP="00A66091">
      <w:pPr>
        <w:spacing w:after="240" w:line="240" w:lineRule="auto"/>
        <w:rPr>
          <w:rFonts w:ascii="Segoe UI" w:hAnsi="Segoe UI" w:cs="Segoe UI"/>
          <w:szCs w:val="22"/>
        </w:rPr>
      </w:pPr>
      <w:r w:rsidRPr="004B3461">
        <w:rPr>
          <w:rFonts w:ascii="Segoe UI" w:hAnsi="Segoe UI" w:cs="Segoe UI"/>
          <w:i/>
          <w:szCs w:val="22"/>
        </w:rPr>
        <w:lastRenderedPageBreak/>
        <w:t xml:space="preserve">(Página de assinaturas </w:t>
      </w:r>
      <w:r w:rsidR="00B75C5E">
        <w:rPr>
          <w:rFonts w:ascii="Segoe UI" w:hAnsi="Segoe UI" w:cs="Segoe UI"/>
          <w:i/>
          <w:szCs w:val="22"/>
        </w:rPr>
        <w:t>5</w:t>
      </w:r>
      <w:r w:rsidRPr="004B3461">
        <w:rPr>
          <w:rFonts w:ascii="Segoe UI" w:hAnsi="Segoe UI" w:cs="Segoe UI"/>
          <w:i/>
          <w:szCs w:val="22"/>
        </w:rPr>
        <w:t>/</w:t>
      </w:r>
      <w:r>
        <w:rPr>
          <w:rFonts w:ascii="Segoe UI" w:hAnsi="Segoe UI" w:cs="Segoe UI"/>
          <w:i/>
          <w:szCs w:val="22"/>
        </w:rPr>
        <w:t>6</w:t>
      </w:r>
      <w:r w:rsidRPr="004B3461">
        <w:rPr>
          <w:rFonts w:ascii="Segoe UI" w:hAnsi="Segoe UI" w:cs="Segoe UI"/>
          <w:i/>
          <w:szCs w:val="22"/>
        </w:rPr>
        <w:t xml:space="preserve"> do “</w:t>
      </w:r>
      <w:r w:rsidRPr="00193DF2">
        <w:rPr>
          <w:rFonts w:ascii="Segoe UI" w:hAnsi="Segoe UI" w:cs="Segoe UI"/>
          <w:i/>
          <w:szCs w:val="22"/>
        </w:rPr>
        <w:t xml:space="preserve">Primeiro Aditamento ao </w:t>
      </w:r>
      <w:r w:rsidRPr="00193DF2">
        <w:rPr>
          <w:rFonts w:ascii="Segoe UI" w:hAnsi="Segoe UI" w:cs="Segoe UI"/>
          <w:bCs/>
          <w:i/>
          <w:szCs w:val="22"/>
        </w:rPr>
        <w:t>Instrumento Particular de Escritura da 4ª (quarta)</w:t>
      </w:r>
      <w:r w:rsidRPr="00193DF2">
        <w:rPr>
          <w:rFonts w:ascii="Segoe UI" w:hAnsi="Segoe UI" w:cs="Segoe UI"/>
          <w:i/>
          <w:szCs w:val="22"/>
        </w:rPr>
        <w:t xml:space="preserve"> </w:t>
      </w:r>
      <w:r w:rsidRPr="00193DF2">
        <w:rPr>
          <w:rFonts w:ascii="Segoe UI" w:hAnsi="Segoe UI" w:cs="Segoe UI"/>
          <w:bCs/>
          <w:i/>
          <w:szCs w:val="22"/>
        </w:rPr>
        <w:t>Emissão de Debênture</w:t>
      </w:r>
      <w:r w:rsidRPr="00193DF2">
        <w:rPr>
          <w:rFonts w:ascii="Segoe UI" w:hAnsi="Segoe UI" w:cs="Segoe UI"/>
          <w:i/>
          <w:szCs w:val="22"/>
        </w:rPr>
        <w:t>s Simples</w:t>
      </w:r>
      <w:r w:rsidRPr="00193DF2">
        <w:rPr>
          <w:rFonts w:ascii="Segoe UI" w:hAnsi="Segoe UI" w:cs="Segoe UI"/>
          <w:bCs/>
          <w:i/>
          <w:szCs w:val="22"/>
        </w:rPr>
        <w:t>, Não Conversíve</w:t>
      </w:r>
      <w:r w:rsidRPr="00193DF2">
        <w:rPr>
          <w:rFonts w:ascii="Segoe UI" w:hAnsi="Segoe UI" w:cs="Segoe UI"/>
          <w:i/>
          <w:szCs w:val="22"/>
        </w:rPr>
        <w:t>is</w:t>
      </w:r>
      <w:r w:rsidRPr="00193DF2">
        <w:rPr>
          <w:rFonts w:ascii="Segoe UI" w:hAnsi="Segoe UI" w:cs="Segoe UI"/>
          <w:bCs/>
          <w:i/>
          <w:szCs w:val="22"/>
        </w:rPr>
        <w:t xml:space="preserve"> Em Aç</w:t>
      </w:r>
      <w:r w:rsidRPr="00193DF2">
        <w:rPr>
          <w:rFonts w:ascii="Segoe UI" w:hAnsi="Segoe UI" w:cs="Segoe UI"/>
          <w:i/>
          <w:szCs w:val="22"/>
        </w:rPr>
        <w:t>ões</w:t>
      </w:r>
      <w:r w:rsidRPr="00193DF2">
        <w:rPr>
          <w:rFonts w:ascii="Segoe UI" w:hAnsi="Segoe UI" w:cs="Segoe UI"/>
          <w:bCs/>
          <w:i/>
          <w:szCs w:val="22"/>
        </w:rPr>
        <w:t>, da Espécie</w:t>
      </w:r>
      <w:r w:rsidRPr="00193DF2">
        <w:rPr>
          <w:rFonts w:ascii="Segoe UI" w:hAnsi="Segoe UI" w:cs="Segoe UI"/>
          <w:i/>
          <w:szCs w:val="22"/>
        </w:rPr>
        <w:t xml:space="preserve"> Quirografária, Com </w:t>
      </w:r>
      <w:r w:rsidRPr="00193DF2">
        <w:rPr>
          <w:rFonts w:ascii="Segoe UI" w:hAnsi="Segoe UI" w:cs="Segoe UI"/>
          <w:bCs/>
          <w:i/>
          <w:szCs w:val="22"/>
        </w:rPr>
        <w:t xml:space="preserve">Garantia Adicional </w:t>
      </w:r>
      <w:r w:rsidRPr="00193DF2">
        <w:rPr>
          <w:rFonts w:ascii="Segoe UI" w:hAnsi="Segoe UI" w:cs="Segoe UI"/>
          <w:i/>
          <w:szCs w:val="22"/>
        </w:rPr>
        <w:t>Fidejussória</w:t>
      </w:r>
      <w:r w:rsidRPr="00193DF2">
        <w:rPr>
          <w:rFonts w:ascii="Segoe UI" w:hAnsi="Segoe UI" w:cs="Segoe UI"/>
          <w:bCs/>
          <w:i/>
          <w:szCs w:val="22"/>
        </w:rPr>
        <w:t>,</w:t>
      </w:r>
      <w:r w:rsidRPr="00193DF2">
        <w:rPr>
          <w:rFonts w:ascii="Segoe UI" w:hAnsi="Segoe UI" w:cs="Segoe UI"/>
          <w:i/>
          <w:szCs w:val="22"/>
        </w:rPr>
        <w:t xml:space="preserve"> em Série Única, </w:t>
      </w:r>
      <w:r w:rsidRPr="00193DF2">
        <w:rPr>
          <w:rFonts w:ascii="Segoe UI" w:hAnsi="Segoe UI" w:cs="Segoe UI"/>
          <w:bCs/>
          <w:i/>
          <w:szCs w:val="22"/>
        </w:rPr>
        <w:t>para Distribuição Pública, com Esforços Restritos de Distribuição, Sob o Regime de Garantia Firme de Colocação, da</w:t>
      </w:r>
      <w:r w:rsidRPr="00193DF2">
        <w:rPr>
          <w:rFonts w:ascii="Segoe UI" w:hAnsi="Segoe UI" w:cs="Segoe UI"/>
          <w:i/>
          <w:szCs w:val="22"/>
        </w:rPr>
        <w:t xml:space="preserve"> </w:t>
      </w:r>
      <w:r w:rsidRPr="00193DF2">
        <w:rPr>
          <w:rFonts w:ascii="Segoe UI" w:hAnsi="Segoe UI" w:cs="Segoe UI"/>
          <w:bCs/>
          <w:i/>
          <w:szCs w:val="22"/>
        </w:rPr>
        <w:t>União Química Farmacêutica Nacional S.A.</w:t>
      </w:r>
      <w:r w:rsidRPr="004B3461">
        <w:rPr>
          <w:rFonts w:ascii="Segoe UI" w:hAnsi="Segoe UI" w:cs="Segoe UI"/>
          <w:i/>
          <w:szCs w:val="22"/>
        </w:rPr>
        <w:t xml:space="preserve">”, celebrado entre </w:t>
      </w:r>
      <w:r>
        <w:rPr>
          <w:rFonts w:ascii="Segoe UI" w:hAnsi="Segoe UI" w:cs="Segoe UI"/>
          <w:i/>
          <w:szCs w:val="22"/>
        </w:rPr>
        <w:t>União Química Farmacêutica Nacional S.A., Simplific Pavarini</w:t>
      </w:r>
      <w:r w:rsidRPr="004B3461">
        <w:rPr>
          <w:rFonts w:ascii="Segoe UI" w:hAnsi="Segoe UI" w:cs="Segoe UI"/>
          <w:i/>
          <w:szCs w:val="22"/>
        </w:rPr>
        <w:t xml:space="preserve"> Distribuidora de Títulos e Valores Mobiliários Ltda.</w:t>
      </w:r>
      <w:r>
        <w:rPr>
          <w:rFonts w:ascii="Segoe UI" w:hAnsi="Segoe UI" w:cs="Segoe UI"/>
          <w:i/>
          <w:szCs w:val="22"/>
        </w:rPr>
        <w:t xml:space="preserve">, Fernando de Castro Marques, </w:t>
      </w:r>
      <w:proofErr w:type="spellStart"/>
      <w:r>
        <w:rPr>
          <w:rFonts w:ascii="Segoe UI" w:hAnsi="Segoe UI" w:cs="Segoe UI"/>
          <w:i/>
          <w:szCs w:val="22"/>
        </w:rPr>
        <w:t>Robferma</w:t>
      </w:r>
      <w:proofErr w:type="spellEnd"/>
      <w:r>
        <w:rPr>
          <w:rFonts w:ascii="Segoe UI" w:hAnsi="Segoe UI" w:cs="Segoe UI"/>
          <w:i/>
          <w:szCs w:val="22"/>
        </w:rPr>
        <w:t xml:space="preserve"> Administração e Participações Ltda., e </w:t>
      </w:r>
      <w:bookmarkStart w:id="22" w:name="_Hlk121181673"/>
      <w:r>
        <w:rPr>
          <w:rFonts w:ascii="Segoe UI" w:hAnsi="Segoe UI" w:cs="Segoe UI"/>
          <w:i/>
          <w:szCs w:val="22"/>
        </w:rPr>
        <w:t xml:space="preserve">Monte </w:t>
      </w:r>
      <w:proofErr w:type="spellStart"/>
      <w:r>
        <w:rPr>
          <w:rFonts w:ascii="Segoe UI" w:hAnsi="Segoe UI" w:cs="Segoe UI"/>
          <w:i/>
          <w:szCs w:val="22"/>
        </w:rPr>
        <w:t>Parnon</w:t>
      </w:r>
      <w:proofErr w:type="spellEnd"/>
      <w:r>
        <w:rPr>
          <w:rFonts w:ascii="Segoe UI" w:hAnsi="Segoe UI" w:cs="Segoe UI"/>
          <w:i/>
          <w:szCs w:val="22"/>
        </w:rPr>
        <w:t xml:space="preserve"> Negócios Imobiliários S.A</w:t>
      </w:r>
      <w:bookmarkEnd w:id="22"/>
      <w:r>
        <w:rPr>
          <w:rFonts w:ascii="Segoe UI" w:hAnsi="Segoe UI" w:cs="Segoe UI"/>
          <w:i/>
          <w:szCs w:val="22"/>
        </w:rPr>
        <w:t>.</w:t>
      </w:r>
      <w:r w:rsidRPr="004B3461">
        <w:rPr>
          <w:rFonts w:ascii="Segoe UI" w:hAnsi="Segoe UI" w:cs="Segoe UI"/>
          <w:i/>
          <w:szCs w:val="22"/>
        </w:rPr>
        <w:t>)</w:t>
      </w:r>
      <w:r w:rsidRPr="004B3461">
        <w:rPr>
          <w:rFonts w:ascii="Segoe UI" w:hAnsi="Segoe UI" w:cs="Segoe UI"/>
          <w:b/>
          <w:i/>
          <w:szCs w:val="22"/>
        </w:rPr>
        <w:t xml:space="preserve"> </w:t>
      </w:r>
    </w:p>
    <w:p w14:paraId="580773CF" w14:textId="77777777" w:rsidR="00A66091" w:rsidRPr="004B3461" w:rsidRDefault="00A66091" w:rsidP="00A66091">
      <w:pPr>
        <w:spacing w:after="240" w:line="240" w:lineRule="auto"/>
        <w:jc w:val="left"/>
        <w:rPr>
          <w:rFonts w:ascii="Segoe UI" w:hAnsi="Segoe UI" w:cs="Segoe UI"/>
          <w:b/>
          <w:szCs w:val="22"/>
        </w:rPr>
      </w:pPr>
    </w:p>
    <w:p w14:paraId="30F2A836" w14:textId="77777777" w:rsidR="00A66091" w:rsidRPr="004B3461" w:rsidRDefault="00A66091" w:rsidP="00A66091">
      <w:pPr>
        <w:spacing w:after="240" w:line="240" w:lineRule="auto"/>
        <w:jc w:val="left"/>
        <w:rPr>
          <w:rFonts w:ascii="Segoe UI" w:hAnsi="Segoe UI" w:cs="Segoe UI"/>
          <w:szCs w:val="22"/>
        </w:rPr>
      </w:pPr>
    </w:p>
    <w:p w14:paraId="682BFB8D" w14:textId="77777777" w:rsidR="00A66091" w:rsidRPr="00A66091" w:rsidRDefault="00A66091" w:rsidP="00A66091">
      <w:pPr>
        <w:spacing w:after="240" w:line="240" w:lineRule="auto"/>
        <w:jc w:val="left"/>
        <w:rPr>
          <w:rFonts w:ascii="Segoe UI" w:hAnsi="Segoe UI" w:cs="Segoe UI"/>
          <w:iCs/>
          <w:szCs w:val="22"/>
        </w:rPr>
      </w:pPr>
    </w:p>
    <w:p w14:paraId="7A5E4B8D" w14:textId="4A50AE38" w:rsidR="00A66091" w:rsidRPr="00A66091" w:rsidRDefault="00B75C5E" w:rsidP="00A66091">
      <w:pPr>
        <w:spacing w:after="240" w:line="240" w:lineRule="auto"/>
        <w:jc w:val="center"/>
        <w:rPr>
          <w:rFonts w:ascii="Segoe UI" w:hAnsi="Segoe UI" w:cs="Segoe UI"/>
          <w:iCs/>
          <w:szCs w:val="22"/>
        </w:rPr>
      </w:pPr>
      <w:r w:rsidRPr="00A66091">
        <w:rPr>
          <w:rFonts w:ascii="Segoe UI" w:hAnsi="Segoe UI" w:cs="Segoe UI"/>
          <w:b/>
          <w:iCs/>
          <w:szCs w:val="22"/>
          <w:lang w:eastAsia="en-US"/>
        </w:rPr>
        <w:t>ROBFERMA ADMINISTRAÇÃO E PARTICIPAÇÕES LTDA.</w:t>
      </w:r>
    </w:p>
    <w:p w14:paraId="0E855FAE" w14:textId="77777777" w:rsidR="00A66091" w:rsidRPr="004B3461" w:rsidRDefault="00A66091" w:rsidP="00A66091">
      <w:pPr>
        <w:spacing w:after="240" w:line="240" w:lineRule="auto"/>
        <w:jc w:val="left"/>
        <w:rPr>
          <w:rFonts w:ascii="Segoe UI" w:hAnsi="Segoe UI" w:cs="Segoe UI"/>
          <w:szCs w:val="22"/>
        </w:rPr>
      </w:pPr>
    </w:p>
    <w:p w14:paraId="2DB448A4" w14:textId="77777777" w:rsidR="00A66091" w:rsidRPr="004B3461" w:rsidRDefault="00A66091" w:rsidP="00A66091">
      <w:pPr>
        <w:spacing w:after="240" w:line="240" w:lineRule="auto"/>
        <w:jc w:val="left"/>
        <w:rPr>
          <w:rFonts w:ascii="Segoe UI" w:hAnsi="Segoe UI" w:cs="Segoe UI"/>
          <w:szCs w:val="22"/>
        </w:rPr>
      </w:pPr>
    </w:p>
    <w:tbl>
      <w:tblPr>
        <w:tblW w:w="5000" w:type="pct"/>
        <w:tblLook w:val="04A0" w:firstRow="1" w:lastRow="0" w:firstColumn="1" w:lastColumn="0" w:noHBand="0" w:noVBand="1"/>
      </w:tblPr>
      <w:tblGrid>
        <w:gridCol w:w="4531"/>
        <w:gridCol w:w="4532"/>
      </w:tblGrid>
      <w:tr w:rsidR="00A66091" w:rsidRPr="004B3461" w14:paraId="6227C946" w14:textId="77777777" w:rsidTr="00A2101E">
        <w:tc>
          <w:tcPr>
            <w:tcW w:w="2500" w:type="pct"/>
            <w:hideMark/>
          </w:tcPr>
          <w:p w14:paraId="7853786B" w14:textId="77777777" w:rsidR="00A66091" w:rsidRPr="004B3461" w:rsidRDefault="00A66091" w:rsidP="00A2101E">
            <w:pPr>
              <w:spacing w:after="240" w:line="240" w:lineRule="auto"/>
              <w:jc w:val="left"/>
              <w:rPr>
                <w:rFonts w:ascii="Segoe UI" w:hAnsi="Segoe UI" w:cs="Segoe UI"/>
                <w:szCs w:val="22"/>
              </w:rPr>
            </w:pPr>
            <w:r w:rsidRPr="004B3461">
              <w:rPr>
                <w:rFonts w:ascii="Segoe UI" w:hAnsi="Segoe UI" w:cs="Segoe UI"/>
                <w:szCs w:val="22"/>
              </w:rPr>
              <w:t>_____________________________________</w:t>
            </w:r>
          </w:p>
        </w:tc>
        <w:tc>
          <w:tcPr>
            <w:tcW w:w="2500" w:type="pct"/>
            <w:hideMark/>
          </w:tcPr>
          <w:p w14:paraId="353F8D98" w14:textId="77777777" w:rsidR="00A66091" w:rsidRPr="004B3461" w:rsidRDefault="00A66091" w:rsidP="00A2101E">
            <w:pPr>
              <w:spacing w:after="240" w:line="240" w:lineRule="auto"/>
              <w:jc w:val="left"/>
              <w:rPr>
                <w:rFonts w:ascii="Segoe UI" w:hAnsi="Segoe UI" w:cs="Segoe UI"/>
                <w:szCs w:val="22"/>
              </w:rPr>
            </w:pPr>
            <w:r w:rsidRPr="004B3461">
              <w:rPr>
                <w:rFonts w:ascii="Segoe UI" w:hAnsi="Segoe UI" w:cs="Segoe UI"/>
                <w:szCs w:val="22"/>
              </w:rPr>
              <w:t>______________________________________</w:t>
            </w:r>
          </w:p>
        </w:tc>
      </w:tr>
      <w:tr w:rsidR="00A66091" w:rsidRPr="004B3461" w14:paraId="6EE70879" w14:textId="77777777" w:rsidTr="00A2101E">
        <w:tc>
          <w:tcPr>
            <w:tcW w:w="2500" w:type="pct"/>
            <w:hideMark/>
          </w:tcPr>
          <w:p w14:paraId="2B616017" w14:textId="77777777" w:rsidR="00A66091" w:rsidRPr="004B3461" w:rsidRDefault="00A66091" w:rsidP="00A2101E">
            <w:pPr>
              <w:spacing w:after="240" w:line="240" w:lineRule="auto"/>
              <w:jc w:val="left"/>
              <w:rPr>
                <w:rFonts w:ascii="Segoe UI" w:hAnsi="Segoe UI" w:cs="Segoe UI"/>
                <w:szCs w:val="22"/>
              </w:rPr>
            </w:pPr>
            <w:r w:rsidRPr="004B3461">
              <w:rPr>
                <w:rFonts w:ascii="Segoe UI" w:hAnsi="Segoe UI" w:cs="Segoe UI"/>
                <w:szCs w:val="22"/>
              </w:rPr>
              <w:t>Nome:</w:t>
            </w:r>
          </w:p>
        </w:tc>
        <w:tc>
          <w:tcPr>
            <w:tcW w:w="2500" w:type="pct"/>
            <w:hideMark/>
          </w:tcPr>
          <w:p w14:paraId="51B02E24" w14:textId="77777777" w:rsidR="00A66091" w:rsidRPr="004B3461" w:rsidRDefault="00A66091" w:rsidP="00A2101E">
            <w:pPr>
              <w:spacing w:after="240" w:line="240" w:lineRule="auto"/>
              <w:jc w:val="left"/>
              <w:rPr>
                <w:rFonts w:ascii="Segoe UI" w:hAnsi="Segoe UI" w:cs="Segoe UI"/>
                <w:szCs w:val="22"/>
              </w:rPr>
            </w:pPr>
            <w:r w:rsidRPr="004B3461">
              <w:rPr>
                <w:rFonts w:ascii="Segoe UI" w:hAnsi="Segoe UI" w:cs="Segoe UI"/>
                <w:szCs w:val="22"/>
              </w:rPr>
              <w:t>Nome:</w:t>
            </w:r>
          </w:p>
        </w:tc>
      </w:tr>
      <w:tr w:rsidR="00A66091" w:rsidRPr="004B3461" w14:paraId="2E8940FC" w14:textId="77777777" w:rsidTr="00A2101E">
        <w:tc>
          <w:tcPr>
            <w:tcW w:w="2500" w:type="pct"/>
            <w:hideMark/>
          </w:tcPr>
          <w:p w14:paraId="303CEB4A" w14:textId="77777777" w:rsidR="00A66091" w:rsidRPr="004B3461" w:rsidRDefault="00A66091" w:rsidP="00A2101E">
            <w:pPr>
              <w:spacing w:after="240" w:line="240" w:lineRule="auto"/>
              <w:jc w:val="left"/>
              <w:rPr>
                <w:rFonts w:ascii="Segoe UI" w:hAnsi="Segoe UI" w:cs="Segoe UI"/>
                <w:szCs w:val="22"/>
              </w:rPr>
            </w:pPr>
            <w:r w:rsidRPr="004B3461">
              <w:rPr>
                <w:rFonts w:ascii="Segoe UI" w:hAnsi="Segoe UI" w:cs="Segoe UI"/>
                <w:szCs w:val="22"/>
              </w:rPr>
              <w:t>Cargo:</w:t>
            </w:r>
          </w:p>
        </w:tc>
        <w:tc>
          <w:tcPr>
            <w:tcW w:w="2500" w:type="pct"/>
            <w:hideMark/>
          </w:tcPr>
          <w:p w14:paraId="2C1B4DED" w14:textId="77777777" w:rsidR="00A66091" w:rsidRPr="004B3461" w:rsidRDefault="00A66091" w:rsidP="00A2101E">
            <w:pPr>
              <w:spacing w:after="240" w:line="240" w:lineRule="auto"/>
              <w:jc w:val="left"/>
              <w:rPr>
                <w:rFonts w:ascii="Segoe UI" w:hAnsi="Segoe UI" w:cs="Segoe UI"/>
                <w:szCs w:val="22"/>
              </w:rPr>
            </w:pPr>
            <w:r w:rsidRPr="004B3461">
              <w:rPr>
                <w:rFonts w:ascii="Segoe UI" w:hAnsi="Segoe UI" w:cs="Segoe UI"/>
                <w:szCs w:val="22"/>
              </w:rPr>
              <w:t>Cargo:</w:t>
            </w:r>
          </w:p>
        </w:tc>
      </w:tr>
    </w:tbl>
    <w:p w14:paraId="628ECCC0" w14:textId="77777777" w:rsidR="00A66091" w:rsidRPr="004B3461" w:rsidRDefault="00A66091" w:rsidP="00A66091">
      <w:pPr>
        <w:jc w:val="left"/>
        <w:rPr>
          <w:rFonts w:ascii="Segoe UI" w:hAnsi="Segoe UI" w:cs="Segoe UI"/>
          <w:szCs w:val="22"/>
        </w:rPr>
      </w:pPr>
    </w:p>
    <w:p w14:paraId="1B51CD59" w14:textId="77777777" w:rsidR="00A66091" w:rsidRPr="004B3461" w:rsidRDefault="00A66091" w:rsidP="00A66091">
      <w:pPr>
        <w:spacing w:after="160" w:line="259" w:lineRule="auto"/>
        <w:jc w:val="left"/>
        <w:rPr>
          <w:rFonts w:ascii="Segoe UI" w:hAnsi="Segoe UI" w:cs="Segoe UI"/>
          <w:szCs w:val="22"/>
        </w:rPr>
      </w:pPr>
      <w:r w:rsidRPr="004B3461">
        <w:rPr>
          <w:rFonts w:ascii="Segoe UI" w:hAnsi="Segoe UI" w:cs="Segoe UI"/>
          <w:szCs w:val="22"/>
        </w:rPr>
        <w:br w:type="page"/>
      </w:r>
    </w:p>
    <w:p w14:paraId="78543359" w14:textId="3BC727F2" w:rsidR="00011080" w:rsidRPr="004B3461" w:rsidRDefault="00011080" w:rsidP="00011080">
      <w:pPr>
        <w:spacing w:after="240" w:line="240" w:lineRule="auto"/>
        <w:rPr>
          <w:rFonts w:ascii="Segoe UI" w:hAnsi="Segoe UI" w:cs="Segoe UI"/>
          <w:szCs w:val="22"/>
        </w:rPr>
      </w:pPr>
      <w:r w:rsidRPr="004B3461">
        <w:rPr>
          <w:rFonts w:ascii="Segoe UI" w:hAnsi="Segoe UI" w:cs="Segoe UI"/>
          <w:i/>
          <w:szCs w:val="22"/>
        </w:rPr>
        <w:lastRenderedPageBreak/>
        <w:t xml:space="preserve">(Página de assinaturas </w:t>
      </w:r>
      <w:r w:rsidR="00A66091">
        <w:rPr>
          <w:rFonts w:ascii="Segoe UI" w:hAnsi="Segoe UI" w:cs="Segoe UI"/>
          <w:i/>
          <w:szCs w:val="22"/>
        </w:rPr>
        <w:t>6</w:t>
      </w:r>
      <w:r w:rsidR="007A6087" w:rsidRPr="004B3461">
        <w:rPr>
          <w:rFonts w:ascii="Segoe UI" w:hAnsi="Segoe UI" w:cs="Segoe UI"/>
          <w:i/>
          <w:szCs w:val="22"/>
        </w:rPr>
        <w:t>/</w:t>
      </w:r>
      <w:r w:rsidR="00A66091">
        <w:rPr>
          <w:rFonts w:ascii="Segoe UI" w:hAnsi="Segoe UI" w:cs="Segoe UI"/>
          <w:i/>
          <w:szCs w:val="22"/>
        </w:rPr>
        <w:t>6</w:t>
      </w:r>
      <w:r w:rsidRPr="004B3461">
        <w:rPr>
          <w:rFonts w:ascii="Segoe UI" w:hAnsi="Segoe UI" w:cs="Segoe UI"/>
          <w:i/>
          <w:szCs w:val="22"/>
        </w:rPr>
        <w:t xml:space="preserve"> do </w:t>
      </w:r>
      <w:r w:rsidR="00193DF2" w:rsidRPr="004B3461">
        <w:rPr>
          <w:rFonts w:ascii="Segoe UI" w:hAnsi="Segoe UI" w:cs="Segoe UI"/>
          <w:i/>
          <w:szCs w:val="22"/>
        </w:rPr>
        <w:t>“</w:t>
      </w:r>
      <w:r w:rsidR="00193DF2" w:rsidRPr="00193DF2">
        <w:rPr>
          <w:rFonts w:ascii="Segoe UI" w:hAnsi="Segoe UI" w:cs="Segoe UI"/>
          <w:i/>
          <w:szCs w:val="22"/>
        </w:rPr>
        <w:t xml:space="preserve">Primeiro Aditamento ao </w:t>
      </w:r>
      <w:r w:rsidR="00193DF2" w:rsidRPr="00193DF2">
        <w:rPr>
          <w:rFonts w:ascii="Segoe UI" w:hAnsi="Segoe UI" w:cs="Segoe UI"/>
          <w:bCs/>
          <w:i/>
          <w:szCs w:val="22"/>
        </w:rPr>
        <w:t>Instrumento Particular de Escritura da 4ª (quarta)</w:t>
      </w:r>
      <w:r w:rsidR="00193DF2" w:rsidRPr="00193DF2">
        <w:rPr>
          <w:rFonts w:ascii="Segoe UI" w:hAnsi="Segoe UI" w:cs="Segoe UI"/>
          <w:i/>
          <w:szCs w:val="22"/>
        </w:rPr>
        <w:t xml:space="preserve"> </w:t>
      </w:r>
      <w:r w:rsidR="00193DF2" w:rsidRPr="00193DF2">
        <w:rPr>
          <w:rFonts w:ascii="Segoe UI" w:hAnsi="Segoe UI" w:cs="Segoe UI"/>
          <w:bCs/>
          <w:i/>
          <w:szCs w:val="22"/>
        </w:rPr>
        <w:t>Emissão de Debênture</w:t>
      </w:r>
      <w:r w:rsidR="00193DF2" w:rsidRPr="00193DF2">
        <w:rPr>
          <w:rFonts w:ascii="Segoe UI" w:hAnsi="Segoe UI" w:cs="Segoe UI"/>
          <w:i/>
          <w:szCs w:val="22"/>
        </w:rPr>
        <w:t>s Simples</w:t>
      </w:r>
      <w:r w:rsidR="00193DF2" w:rsidRPr="00193DF2">
        <w:rPr>
          <w:rFonts w:ascii="Segoe UI" w:hAnsi="Segoe UI" w:cs="Segoe UI"/>
          <w:bCs/>
          <w:i/>
          <w:szCs w:val="22"/>
        </w:rPr>
        <w:t>, Não Conversíve</w:t>
      </w:r>
      <w:r w:rsidR="00193DF2" w:rsidRPr="00193DF2">
        <w:rPr>
          <w:rFonts w:ascii="Segoe UI" w:hAnsi="Segoe UI" w:cs="Segoe UI"/>
          <w:i/>
          <w:szCs w:val="22"/>
        </w:rPr>
        <w:t>is</w:t>
      </w:r>
      <w:r w:rsidR="00193DF2" w:rsidRPr="00193DF2">
        <w:rPr>
          <w:rFonts w:ascii="Segoe UI" w:hAnsi="Segoe UI" w:cs="Segoe UI"/>
          <w:bCs/>
          <w:i/>
          <w:szCs w:val="22"/>
        </w:rPr>
        <w:t xml:space="preserve"> Em Aç</w:t>
      </w:r>
      <w:r w:rsidR="00193DF2" w:rsidRPr="00193DF2">
        <w:rPr>
          <w:rFonts w:ascii="Segoe UI" w:hAnsi="Segoe UI" w:cs="Segoe UI"/>
          <w:i/>
          <w:szCs w:val="22"/>
        </w:rPr>
        <w:t>ões</w:t>
      </w:r>
      <w:r w:rsidR="00193DF2" w:rsidRPr="00193DF2">
        <w:rPr>
          <w:rFonts w:ascii="Segoe UI" w:hAnsi="Segoe UI" w:cs="Segoe UI"/>
          <w:bCs/>
          <w:i/>
          <w:szCs w:val="22"/>
        </w:rPr>
        <w:t>, da Espécie</w:t>
      </w:r>
      <w:r w:rsidR="00193DF2" w:rsidRPr="00193DF2">
        <w:rPr>
          <w:rFonts w:ascii="Segoe UI" w:hAnsi="Segoe UI" w:cs="Segoe UI"/>
          <w:i/>
          <w:szCs w:val="22"/>
        </w:rPr>
        <w:t xml:space="preserve"> Quirografária, Com </w:t>
      </w:r>
      <w:r w:rsidR="00193DF2" w:rsidRPr="00193DF2">
        <w:rPr>
          <w:rFonts w:ascii="Segoe UI" w:hAnsi="Segoe UI" w:cs="Segoe UI"/>
          <w:bCs/>
          <w:i/>
          <w:szCs w:val="22"/>
        </w:rPr>
        <w:t xml:space="preserve">Garantia Adicional </w:t>
      </w:r>
      <w:r w:rsidR="00193DF2" w:rsidRPr="00193DF2">
        <w:rPr>
          <w:rFonts w:ascii="Segoe UI" w:hAnsi="Segoe UI" w:cs="Segoe UI"/>
          <w:i/>
          <w:szCs w:val="22"/>
        </w:rPr>
        <w:t>Fidejussória</w:t>
      </w:r>
      <w:r w:rsidR="00193DF2" w:rsidRPr="00193DF2">
        <w:rPr>
          <w:rFonts w:ascii="Segoe UI" w:hAnsi="Segoe UI" w:cs="Segoe UI"/>
          <w:bCs/>
          <w:i/>
          <w:szCs w:val="22"/>
        </w:rPr>
        <w:t>,</w:t>
      </w:r>
      <w:r w:rsidR="00193DF2" w:rsidRPr="00193DF2">
        <w:rPr>
          <w:rFonts w:ascii="Segoe UI" w:hAnsi="Segoe UI" w:cs="Segoe UI"/>
          <w:i/>
          <w:szCs w:val="22"/>
        </w:rPr>
        <w:t xml:space="preserve"> em Série Única, </w:t>
      </w:r>
      <w:r w:rsidR="00193DF2" w:rsidRPr="00193DF2">
        <w:rPr>
          <w:rFonts w:ascii="Segoe UI" w:hAnsi="Segoe UI" w:cs="Segoe UI"/>
          <w:bCs/>
          <w:i/>
          <w:szCs w:val="22"/>
        </w:rPr>
        <w:t>para Distribuição Pública, com Esforços Restritos de Distribuição, Sob o Regime de Garantia Firme de Colocação, da</w:t>
      </w:r>
      <w:r w:rsidR="00193DF2" w:rsidRPr="00193DF2">
        <w:rPr>
          <w:rFonts w:ascii="Segoe UI" w:hAnsi="Segoe UI" w:cs="Segoe UI"/>
          <w:i/>
          <w:szCs w:val="22"/>
        </w:rPr>
        <w:t xml:space="preserve"> </w:t>
      </w:r>
      <w:r w:rsidR="00193DF2" w:rsidRPr="00193DF2">
        <w:rPr>
          <w:rFonts w:ascii="Segoe UI" w:hAnsi="Segoe UI" w:cs="Segoe UI"/>
          <w:bCs/>
          <w:i/>
          <w:szCs w:val="22"/>
        </w:rPr>
        <w:t>União Química Farmacêutica Nacional S.A.</w:t>
      </w:r>
      <w:r w:rsidR="00193DF2" w:rsidRPr="004B3461">
        <w:rPr>
          <w:rFonts w:ascii="Segoe UI" w:hAnsi="Segoe UI" w:cs="Segoe UI"/>
          <w:i/>
          <w:szCs w:val="22"/>
        </w:rPr>
        <w:t xml:space="preserve">”, celebrado entre </w:t>
      </w:r>
      <w:r w:rsidR="00193DF2">
        <w:rPr>
          <w:rFonts w:ascii="Segoe UI" w:hAnsi="Segoe UI" w:cs="Segoe UI"/>
          <w:i/>
          <w:szCs w:val="22"/>
        </w:rPr>
        <w:t>União Química Farmacêutica Nacional S.A., Simplific Pavarini</w:t>
      </w:r>
      <w:r w:rsidR="00193DF2" w:rsidRPr="004B3461">
        <w:rPr>
          <w:rFonts w:ascii="Segoe UI" w:hAnsi="Segoe UI" w:cs="Segoe UI"/>
          <w:i/>
          <w:szCs w:val="22"/>
        </w:rPr>
        <w:t xml:space="preserve"> Distribuidora de Títulos e Valores Mobiliários Ltda.</w:t>
      </w:r>
      <w:r w:rsidR="00193DF2">
        <w:rPr>
          <w:rFonts w:ascii="Segoe UI" w:hAnsi="Segoe UI" w:cs="Segoe UI"/>
          <w:i/>
          <w:szCs w:val="22"/>
        </w:rPr>
        <w:t xml:space="preserve">, Fernando de Castro Marques, </w:t>
      </w:r>
      <w:proofErr w:type="spellStart"/>
      <w:r w:rsidR="00193DF2">
        <w:rPr>
          <w:rFonts w:ascii="Segoe UI" w:hAnsi="Segoe UI" w:cs="Segoe UI"/>
          <w:i/>
          <w:szCs w:val="22"/>
        </w:rPr>
        <w:t>Robferma</w:t>
      </w:r>
      <w:proofErr w:type="spellEnd"/>
      <w:r w:rsidR="00193DF2">
        <w:rPr>
          <w:rFonts w:ascii="Segoe UI" w:hAnsi="Segoe UI" w:cs="Segoe UI"/>
          <w:i/>
          <w:szCs w:val="22"/>
        </w:rPr>
        <w:t xml:space="preserve"> Administração e Participações Ltda., e Monte </w:t>
      </w:r>
      <w:proofErr w:type="spellStart"/>
      <w:r w:rsidR="00193DF2">
        <w:rPr>
          <w:rFonts w:ascii="Segoe UI" w:hAnsi="Segoe UI" w:cs="Segoe UI"/>
          <w:i/>
          <w:szCs w:val="22"/>
        </w:rPr>
        <w:t>Parnon</w:t>
      </w:r>
      <w:proofErr w:type="spellEnd"/>
      <w:r w:rsidR="00193DF2">
        <w:rPr>
          <w:rFonts w:ascii="Segoe UI" w:hAnsi="Segoe UI" w:cs="Segoe UI"/>
          <w:i/>
          <w:szCs w:val="22"/>
        </w:rPr>
        <w:t xml:space="preserve"> Negócios Imobiliários S.A.</w:t>
      </w:r>
      <w:r w:rsidR="00046326" w:rsidRPr="004B3461">
        <w:rPr>
          <w:rFonts w:ascii="Segoe UI" w:hAnsi="Segoe UI" w:cs="Segoe UI"/>
          <w:i/>
          <w:szCs w:val="22"/>
        </w:rPr>
        <w:t>)</w:t>
      </w:r>
    </w:p>
    <w:p w14:paraId="5142E88C" w14:textId="77777777" w:rsidR="00011080" w:rsidRPr="004B3461" w:rsidRDefault="00011080" w:rsidP="00011080">
      <w:pPr>
        <w:spacing w:after="240" w:line="240" w:lineRule="auto"/>
        <w:jc w:val="left"/>
        <w:rPr>
          <w:rFonts w:ascii="Segoe UI" w:hAnsi="Segoe UI" w:cs="Segoe UI"/>
          <w:b/>
          <w:szCs w:val="22"/>
        </w:rPr>
      </w:pPr>
    </w:p>
    <w:p w14:paraId="0EE02F95" w14:textId="77777777" w:rsidR="00011080" w:rsidRPr="004B3461" w:rsidRDefault="00011080" w:rsidP="00011080">
      <w:pPr>
        <w:spacing w:after="240" w:line="240" w:lineRule="auto"/>
        <w:jc w:val="left"/>
        <w:rPr>
          <w:rFonts w:ascii="Segoe UI" w:hAnsi="Segoe UI" w:cs="Segoe UI"/>
          <w:szCs w:val="22"/>
        </w:rPr>
      </w:pPr>
    </w:p>
    <w:p w14:paraId="79C444BE" w14:textId="77777777" w:rsidR="005A4387" w:rsidRPr="004B3461" w:rsidRDefault="005A4387" w:rsidP="005A4387">
      <w:pPr>
        <w:autoSpaceDE w:val="0"/>
        <w:autoSpaceDN w:val="0"/>
        <w:adjustRightInd w:val="0"/>
        <w:spacing w:before="120" w:after="120" w:line="290" w:lineRule="auto"/>
        <w:rPr>
          <w:rFonts w:ascii="Segoe UI" w:eastAsia="SimSun" w:hAnsi="Segoe UI" w:cs="Segoe UI"/>
          <w:b/>
          <w:smallCaps/>
          <w:color w:val="000000"/>
          <w:szCs w:val="22"/>
          <w:lang w:eastAsia="en-US"/>
        </w:rPr>
      </w:pPr>
      <w:r w:rsidRPr="004B3461">
        <w:rPr>
          <w:rFonts w:ascii="Segoe UI" w:hAnsi="Segoe UI" w:cs="Segoe UI"/>
          <w:b/>
          <w:bCs/>
          <w:color w:val="000000"/>
          <w:szCs w:val="22"/>
          <w:lang w:eastAsia="en-US"/>
        </w:rPr>
        <w:t>TESTEMUNHAS</w:t>
      </w:r>
    </w:p>
    <w:p w14:paraId="798E176B" w14:textId="77777777" w:rsidR="005A4387" w:rsidRPr="004B3461" w:rsidRDefault="005A4387" w:rsidP="005A4387">
      <w:pPr>
        <w:autoSpaceDE w:val="0"/>
        <w:autoSpaceDN w:val="0"/>
        <w:adjustRightInd w:val="0"/>
        <w:spacing w:before="120" w:after="120" w:line="290" w:lineRule="auto"/>
        <w:rPr>
          <w:rFonts w:ascii="Segoe UI" w:eastAsia="Arial Unicode MS" w:hAnsi="Segoe UI" w:cs="Segoe UI"/>
          <w:b/>
          <w:color w:val="000000"/>
          <w:szCs w:val="22"/>
          <w:lang w:eastAsia="en-US"/>
        </w:rPr>
      </w:pPr>
    </w:p>
    <w:p w14:paraId="5B256160" w14:textId="77777777" w:rsidR="005A4387" w:rsidRPr="004B3461" w:rsidRDefault="005A4387" w:rsidP="005A4387">
      <w:pPr>
        <w:autoSpaceDE w:val="0"/>
        <w:autoSpaceDN w:val="0"/>
        <w:adjustRightInd w:val="0"/>
        <w:spacing w:before="120" w:after="120" w:line="290" w:lineRule="auto"/>
        <w:rPr>
          <w:rFonts w:ascii="Segoe UI" w:eastAsia="Arial Unicode MS" w:hAnsi="Segoe UI" w:cs="Segoe UI"/>
          <w:b/>
          <w:color w:val="000000"/>
          <w:szCs w:val="22"/>
          <w:lang w:eastAsia="en-US"/>
        </w:rPr>
      </w:pPr>
    </w:p>
    <w:tbl>
      <w:tblPr>
        <w:tblW w:w="9686" w:type="dxa"/>
        <w:tblLayout w:type="fixed"/>
        <w:tblLook w:val="04A0" w:firstRow="1" w:lastRow="0" w:firstColumn="1" w:lastColumn="0" w:noHBand="0" w:noVBand="1"/>
      </w:tblPr>
      <w:tblGrid>
        <w:gridCol w:w="4928"/>
        <w:gridCol w:w="236"/>
        <w:gridCol w:w="4522"/>
      </w:tblGrid>
      <w:tr w:rsidR="005A4387" w:rsidRPr="004B3461" w14:paraId="7DACAE20" w14:textId="77777777" w:rsidTr="006C44E3">
        <w:tc>
          <w:tcPr>
            <w:tcW w:w="4928" w:type="dxa"/>
          </w:tcPr>
          <w:p w14:paraId="4415834E" w14:textId="77777777" w:rsidR="005A4387" w:rsidRPr="004B3461" w:rsidRDefault="005A4387" w:rsidP="005A4387">
            <w:pPr>
              <w:autoSpaceDE w:val="0"/>
              <w:autoSpaceDN w:val="0"/>
              <w:adjustRightInd w:val="0"/>
              <w:spacing w:before="120" w:after="120" w:line="290" w:lineRule="auto"/>
              <w:rPr>
                <w:rFonts w:ascii="Segoe UI" w:eastAsia="Arial Unicode MS" w:hAnsi="Segoe UI" w:cs="Segoe UI"/>
                <w:color w:val="000000"/>
                <w:szCs w:val="22"/>
                <w:lang w:eastAsia="en-US"/>
              </w:rPr>
            </w:pPr>
            <w:r w:rsidRPr="004B3461">
              <w:rPr>
                <w:rFonts w:ascii="Segoe UI" w:eastAsia="Arial Unicode MS" w:hAnsi="Segoe UI" w:cs="Segoe UI"/>
                <w:color w:val="000000"/>
                <w:szCs w:val="22"/>
                <w:lang w:eastAsia="en-US"/>
              </w:rPr>
              <w:t>1._____________________________________</w:t>
            </w:r>
          </w:p>
        </w:tc>
        <w:tc>
          <w:tcPr>
            <w:tcW w:w="236" w:type="dxa"/>
          </w:tcPr>
          <w:p w14:paraId="085B229A" w14:textId="77777777" w:rsidR="005A4387" w:rsidRPr="004B3461" w:rsidRDefault="005A4387" w:rsidP="005A4387">
            <w:pPr>
              <w:autoSpaceDE w:val="0"/>
              <w:autoSpaceDN w:val="0"/>
              <w:adjustRightInd w:val="0"/>
              <w:spacing w:before="120" w:after="120" w:line="290" w:lineRule="auto"/>
              <w:rPr>
                <w:rFonts w:ascii="Segoe UI" w:eastAsia="Arial Unicode MS" w:hAnsi="Segoe UI" w:cs="Segoe UI"/>
                <w:color w:val="000000"/>
                <w:szCs w:val="22"/>
                <w:lang w:eastAsia="en-US"/>
              </w:rPr>
            </w:pPr>
          </w:p>
        </w:tc>
        <w:tc>
          <w:tcPr>
            <w:tcW w:w="4522" w:type="dxa"/>
          </w:tcPr>
          <w:p w14:paraId="2B4B2A90" w14:textId="77777777" w:rsidR="005A4387" w:rsidRPr="004B3461" w:rsidRDefault="005A4387" w:rsidP="005A4387">
            <w:pPr>
              <w:autoSpaceDE w:val="0"/>
              <w:autoSpaceDN w:val="0"/>
              <w:adjustRightInd w:val="0"/>
              <w:spacing w:before="120" w:after="120" w:line="290" w:lineRule="auto"/>
              <w:rPr>
                <w:rFonts w:ascii="Segoe UI" w:eastAsia="Arial Unicode MS" w:hAnsi="Segoe UI" w:cs="Segoe UI"/>
                <w:color w:val="000000"/>
                <w:szCs w:val="22"/>
                <w:lang w:eastAsia="en-US"/>
              </w:rPr>
            </w:pPr>
            <w:r w:rsidRPr="004B3461">
              <w:rPr>
                <w:rFonts w:ascii="Segoe UI" w:eastAsia="Arial Unicode MS" w:hAnsi="Segoe UI" w:cs="Segoe UI"/>
                <w:color w:val="000000"/>
                <w:szCs w:val="22"/>
                <w:lang w:eastAsia="en-US"/>
              </w:rPr>
              <w:t>2.________________________________</w:t>
            </w:r>
          </w:p>
        </w:tc>
      </w:tr>
      <w:tr w:rsidR="005A4387" w:rsidRPr="004B3461" w14:paraId="30DF8277" w14:textId="77777777" w:rsidTr="006C44E3">
        <w:tc>
          <w:tcPr>
            <w:tcW w:w="4928" w:type="dxa"/>
          </w:tcPr>
          <w:p w14:paraId="64A0FD54" w14:textId="41C71277" w:rsidR="005A4387" w:rsidRPr="004B3461" w:rsidRDefault="005A4387" w:rsidP="005A4387">
            <w:pPr>
              <w:autoSpaceDE w:val="0"/>
              <w:autoSpaceDN w:val="0"/>
              <w:adjustRightInd w:val="0"/>
              <w:spacing w:before="120" w:after="120" w:line="290" w:lineRule="auto"/>
              <w:jc w:val="left"/>
              <w:rPr>
                <w:rFonts w:ascii="Segoe UI" w:eastAsia="Arial Unicode MS" w:hAnsi="Segoe UI" w:cs="Segoe UI"/>
                <w:color w:val="000000"/>
                <w:szCs w:val="22"/>
                <w:lang w:eastAsia="en-US"/>
              </w:rPr>
            </w:pPr>
            <w:r w:rsidRPr="004B3461">
              <w:rPr>
                <w:rFonts w:ascii="Segoe UI" w:eastAsia="Arial Unicode MS" w:hAnsi="Segoe UI" w:cs="Segoe UI"/>
                <w:color w:val="000000"/>
                <w:szCs w:val="22"/>
                <w:lang w:eastAsia="en-US"/>
              </w:rPr>
              <w:t xml:space="preserve">Nome: </w:t>
            </w:r>
            <w:r w:rsidRPr="004B3461">
              <w:rPr>
                <w:rFonts w:ascii="Segoe UI" w:eastAsia="Arial Unicode MS" w:hAnsi="Segoe UI" w:cs="Segoe UI"/>
                <w:color w:val="000000"/>
                <w:szCs w:val="22"/>
                <w:lang w:eastAsia="en-US"/>
              </w:rPr>
              <w:br/>
              <w:t xml:space="preserve">CPF/ME: </w:t>
            </w:r>
          </w:p>
        </w:tc>
        <w:tc>
          <w:tcPr>
            <w:tcW w:w="236" w:type="dxa"/>
          </w:tcPr>
          <w:p w14:paraId="0F237B86" w14:textId="77777777" w:rsidR="005A4387" w:rsidRPr="004B3461" w:rsidRDefault="005A4387" w:rsidP="005A4387">
            <w:pPr>
              <w:autoSpaceDE w:val="0"/>
              <w:autoSpaceDN w:val="0"/>
              <w:adjustRightInd w:val="0"/>
              <w:spacing w:before="120" w:after="120" w:line="290" w:lineRule="auto"/>
              <w:rPr>
                <w:rFonts w:ascii="Segoe UI" w:eastAsia="Arial Unicode MS" w:hAnsi="Segoe UI" w:cs="Segoe UI"/>
                <w:color w:val="000000"/>
                <w:szCs w:val="22"/>
                <w:lang w:eastAsia="en-US"/>
              </w:rPr>
            </w:pPr>
          </w:p>
        </w:tc>
        <w:tc>
          <w:tcPr>
            <w:tcW w:w="4522" w:type="dxa"/>
          </w:tcPr>
          <w:p w14:paraId="5F468EC2" w14:textId="29CDA347" w:rsidR="005A4387" w:rsidRPr="004B3461" w:rsidRDefault="005A4387" w:rsidP="005A4387">
            <w:pPr>
              <w:autoSpaceDE w:val="0"/>
              <w:autoSpaceDN w:val="0"/>
              <w:adjustRightInd w:val="0"/>
              <w:spacing w:before="120" w:after="120" w:line="290" w:lineRule="auto"/>
              <w:jc w:val="left"/>
              <w:rPr>
                <w:rFonts w:ascii="Segoe UI" w:eastAsia="Arial Unicode MS" w:hAnsi="Segoe UI" w:cs="Segoe UI"/>
                <w:color w:val="000000"/>
                <w:szCs w:val="22"/>
                <w:lang w:eastAsia="en-US"/>
              </w:rPr>
            </w:pPr>
            <w:r w:rsidRPr="004B3461">
              <w:rPr>
                <w:rFonts w:ascii="Segoe UI" w:eastAsia="Arial Unicode MS" w:hAnsi="Segoe UI" w:cs="Segoe UI"/>
                <w:color w:val="000000"/>
                <w:szCs w:val="22"/>
                <w:lang w:eastAsia="en-US"/>
              </w:rPr>
              <w:t xml:space="preserve">Nome: </w:t>
            </w:r>
            <w:r w:rsidRPr="004B3461">
              <w:rPr>
                <w:rFonts w:ascii="Segoe UI" w:eastAsia="Arial Unicode MS" w:hAnsi="Segoe UI" w:cs="Segoe UI"/>
                <w:color w:val="000000"/>
                <w:szCs w:val="22"/>
                <w:lang w:eastAsia="en-US"/>
              </w:rPr>
              <w:br/>
              <w:t xml:space="preserve">CPF/ME: </w:t>
            </w:r>
          </w:p>
        </w:tc>
      </w:tr>
    </w:tbl>
    <w:p w14:paraId="2BEF85D1" w14:textId="77777777" w:rsidR="00D56C6F" w:rsidRPr="004B3461" w:rsidRDefault="00D56C6F" w:rsidP="00D56C6F">
      <w:pPr>
        <w:rPr>
          <w:rFonts w:ascii="Segoe UI" w:hAnsi="Segoe UI" w:cs="Segoe UI"/>
          <w:szCs w:val="22"/>
        </w:rPr>
      </w:pPr>
      <w:r w:rsidRPr="004B3461">
        <w:rPr>
          <w:rFonts w:ascii="Segoe UI" w:hAnsi="Segoe UI" w:cs="Segoe UI"/>
          <w:szCs w:val="22"/>
        </w:rPr>
        <w:br w:type="page"/>
      </w:r>
    </w:p>
    <w:p w14:paraId="1EED5DE6" w14:textId="5C1D716F" w:rsidR="00D56C6F" w:rsidRPr="004B3461" w:rsidRDefault="00D56C6F" w:rsidP="00DC261A">
      <w:pPr>
        <w:widowControl w:val="0"/>
        <w:spacing w:line="320" w:lineRule="exact"/>
        <w:rPr>
          <w:rFonts w:ascii="Segoe UI" w:eastAsia="SimSun" w:hAnsi="Segoe UI" w:cs="Segoe UI"/>
          <w:bCs/>
          <w:szCs w:val="22"/>
          <w:u w:val="single"/>
        </w:rPr>
      </w:pPr>
      <w:r w:rsidRPr="004B3461">
        <w:rPr>
          <w:rFonts w:ascii="Segoe UI" w:eastAsia="SimSun" w:hAnsi="Segoe UI" w:cs="Segoe UI"/>
          <w:bCs/>
          <w:szCs w:val="22"/>
        </w:rPr>
        <w:lastRenderedPageBreak/>
        <w:t>(Este anexo é parte integrante do “</w:t>
      </w:r>
      <w:r w:rsidR="00193DF2" w:rsidRPr="004B3461">
        <w:rPr>
          <w:rFonts w:ascii="Segoe UI" w:hAnsi="Segoe UI" w:cs="Segoe UI"/>
          <w:i/>
          <w:szCs w:val="22"/>
        </w:rPr>
        <w:t>“</w:t>
      </w:r>
      <w:r w:rsidR="00193DF2" w:rsidRPr="00193DF2">
        <w:rPr>
          <w:rFonts w:ascii="Segoe UI" w:hAnsi="Segoe UI" w:cs="Segoe UI"/>
          <w:i/>
          <w:szCs w:val="22"/>
        </w:rPr>
        <w:t xml:space="preserve">Primeiro Aditamento ao </w:t>
      </w:r>
      <w:r w:rsidR="00193DF2" w:rsidRPr="00193DF2">
        <w:rPr>
          <w:rFonts w:ascii="Segoe UI" w:hAnsi="Segoe UI" w:cs="Segoe UI"/>
          <w:bCs/>
          <w:i/>
          <w:szCs w:val="22"/>
        </w:rPr>
        <w:t>Instrumento Particular de Escritura da 4ª (quarta)</w:t>
      </w:r>
      <w:r w:rsidR="00193DF2" w:rsidRPr="00193DF2">
        <w:rPr>
          <w:rFonts w:ascii="Segoe UI" w:hAnsi="Segoe UI" w:cs="Segoe UI"/>
          <w:i/>
          <w:szCs w:val="22"/>
        </w:rPr>
        <w:t xml:space="preserve"> </w:t>
      </w:r>
      <w:r w:rsidR="00193DF2" w:rsidRPr="00193DF2">
        <w:rPr>
          <w:rFonts w:ascii="Segoe UI" w:hAnsi="Segoe UI" w:cs="Segoe UI"/>
          <w:bCs/>
          <w:i/>
          <w:szCs w:val="22"/>
        </w:rPr>
        <w:t>Emissão de Debênture</w:t>
      </w:r>
      <w:r w:rsidR="00193DF2" w:rsidRPr="00193DF2">
        <w:rPr>
          <w:rFonts w:ascii="Segoe UI" w:hAnsi="Segoe UI" w:cs="Segoe UI"/>
          <w:i/>
          <w:szCs w:val="22"/>
        </w:rPr>
        <w:t>s Simples</w:t>
      </w:r>
      <w:r w:rsidR="00193DF2" w:rsidRPr="00193DF2">
        <w:rPr>
          <w:rFonts w:ascii="Segoe UI" w:hAnsi="Segoe UI" w:cs="Segoe UI"/>
          <w:bCs/>
          <w:i/>
          <w:szCs w:val="22"/>
        </w:rPr>
        <w:t>, Não Conversíve</w:t>
      </w:r>
      <w:r w:rsidR="00193DF2" w:rsidRPr="00193DF2">
        <w:rPr>
          <w:rFonts w:ascii="Segoe UI" w:hAnsi="Segoe UI" w:cs="Segoe UI"/>
          <w:i/>
          <w:szCs w:val="22"/>
        </w:rPr>
        <w:t>is</w:t>
      </w:r>
      <w:r w:rsidR="00193DF2" w:rsidRPr="00193DF2">
        <w:rPr>
          <w:rFonts w:ascii="Segoe UI" w:hAnsi="Segoe UI" w:cs="Segoe UI"/>
          <w:bCs/>
          <w:i/>
          <w:szCs w:val="22"/>
        </w:rPr>
        <w:t xml:space="preserve"> Em Aç</w:t>
      </w:r>
      <w:r w:rsidR="00193DF2" w:rsidRPr="00193DF2">
        <w:rPr>
          <w:rFonts w:ascii="Segoe UI" w:hAnsi="Segoe UI" w:cs="Segoe UI"/>
          <w:i/>
          <w:szCs w:val="22"/>
        </w:rPr>
        <w:t>ões</w:t>
      </w:r>
      <w:r w:rsidR="00193DF2" w:rsidRPr="00193DF2">
        <w:rPr>
          <w:rFonts w:ascii="Segoe UI" w:hAnsi="Segoe UI" w:cs="Segoe UI"/>
          <w:bCs/>
          <w:i/>
          <w:szCs w:val="22"/>
        </w:rPr>
        <w:t>, da Espécie</w:t>
      </w:r>
      <w:r w:rsidR="00193DF2" w:rsidRPr="00193DF2">
        <w:rPr>
          <w:rFonts w:ascii="Segoe UI" w:hAnsi="Segoe UI" w:cs="Segoe UI"/>
          <w:i/>
          <w:szCs w:val="22"/>
        </w:rPr>
        <w:t xml:space="preserve"> Quirografária, Com </w:t>
      </w:r>
      <w:r w:rsidR="00193DF2" w:rsidRPr="00193DF2">
        <w:rPr>
          <w:rFonts w:ascii="Segoe UI" w:hAnsi="Segoe UI" w:cs="Segoe UI"/>
          <w:bCs/>
          <w:i/>
          <w:szCs w:val="22"/>
        </w:rPr>
        <w:t xml:space="preserve">Garantia Adicional </w:t>
      </w:r>
      <w:r w:rsidR="00193DF2" w:rsidRPr="00193DF2">
        <w:rPr>
          <w:rFonts w:ascii="Segoe UI" w:hAnsi="Segoe UI" w:cs="Segoe UI"/>
          <w:i/>
          <w:szCs w:val="22"/>
        </w:rPr>
        <w:t>Fidejussória</w:t>
      </w:r>
      <w:r w:rsidR="00193DF2" w:rsidRPr="00193DF2">
        <w:rPr>
          <w:rFonts w:ascii="Segoe UI" w:hAnsi="Segoe UI" w:cs="Segoe UI"/>
          <w:bCs/>
          <w:i/>
          <w:szCs w:val="22"/>
        </w:rPr>
        <w:t>,</w:t>
      </w:r>
      <w:r w:rsidR="00193DF2" w:rsidRPr="00193DF2">
        <w:rPr>
          <w:rFonts w:ascii="Segoe UI" w:hAnsi="Segoe UI" w:cs="Segoe UI"/>
          <w:i/>
          <w:szCs w:val="22"/>
        </w:rPr>
        <w:t xml:space="preserve"> em Série Única, </w:t>
      </w:r>
      <w:r w:rsidR="00193DF2" w:rsidRPr="00193DF2">
        <w:rPr>
          <w:rFonts w:ascii="Segoe UI" w:hAnsi="Segoe UI" w:cs="Segoe UI"/>
          <w:bCs/>
          <w:i/>
          <w:szCs w:val="22"/>
        </w:rPr>
        <w:t>para Distribuição Pública, com Esforços Restritos de Distribuição, Sob o Regime de Garantia Firme de Colocação, da</w:t>
      </w:r>
      <w:r w:rsidR="00193DF2" w:rsidRPr="00193DF2">
        <w:rPr>
          <w:rFonts w:ascii="Segoe UI" w:hAnsi="Segoe UI" w:cs="Segoe UI"/>
          <w:i/>
          <w:szCs w:val="22"/>
        </w:rPr>
        <w:t xml:space="preserve"> </w:t>
      </w:r>
      <w:r w:rsidR="00193DF2" w:rsidRPr="00193DF2">
        <w:rPr>
          <w:rFonts w:ascii="Segoe UI" w:hAnsi="Segoe UI" w:cs="Segoe UI"/>
          <w:bCs/>
          <w:i/>
          <w:szCs w:val="22"/>
        </w:rPr>
        <w:t>União Química Farmacêutica Nacional S.A.</w:t>
      </w:r>
      <w:r w:rsidR="00193DF2" w:rsidRPr="004B3461">
        <w:rPr>
          <w:rFonts w:ascii="Segoe UI" w:hAnsi="Segoe UI" w:cs="Segoe UI"/>
          <w:i/>
          <w:szCs w:val="22"/>
        </w:rPr>
        <w:t xml:space="preserve">”, celebrado entre </w:t>
      </w:r>
      <w:r w:rsidR="00193DF2">
        <w:rPr>
          <w:rFonts w:ascii="Segoe UI" w:hAnsi="Segoe UI" w:cs="Segoe UI"/>
          <w:i/>
          <w:szCs w:val="22"/>
        </w:rPr>
        <w:t>União Química Farmacêutica Nacional S.A., Simplific Pavarini</w:t>
      </w:r>
      <w:r w:rsidR="00193DF2" w:rsidRPr="004B3461">
        <w:rPr>
          <w:rFonts w:ascii="Segoe UI" w:hAnsi="Segoe UI" w:cs="Segoe UI"/>
          <w:i/>
          <w:szCs w:val="22"/>
        </w:rPr>
        <w:t xml:space="preserve"> Distribuidora de Títulos e Valores Mobiliários Ltda.</w:t>
      </w:r>
      <w:r w:rsidR="00193DF2">
        <w:rPr>
          <w:rFonts w:ascii="Segoe UI" w:hAnsi="Segoe UI" w:cs="Segoe UI"/>
          <w:i/>
          <w:szCs w:val="22"/>
        </w:rPr>
        <w:t xml:space="preserve">, Fernando de Castro Marques, </w:t>
      </w:r>
      <w:proofErr w:type="spellStart"/>
      <w:r w:rsidR="00193DF2">
        <w:rPr>
          <w:rFonts w:ascii="Segoe UI" w:hAnsi="Segoe UI" w:cs="Segoe UI"/>
          <w:i/>
          <w:szCs w:val="22"/>
        </w:rPr>
        <w:t>Robferma</w:t>
      </w:r>
      <w:proofErr w:type="spellEnd"/>
      <w:r w:rsidR="00193DF2">
        <w:rPr>
          <w:rFonts w:ascii="Segoe UI" w:hAnsi="Segoe UI" w:cs="Segoe UI"/>
          <w:i/>
          <w:szCs w:val="22"/>
        </w:rPr>
        <w:t xml:space="preserve"> Administração e Participações Ltda., e Monte </w:t>
      </w:r>
      <w:proofErr w:type="spellStart"/>
      <w:r w:rsidR="00193DF2">
        <w:rPr>
          <w:rFonts w:ascii="Segoe UI" w:hAnsi="Segoe UI" w:cs="Segoe UI"/>
          <w:i/>
          <w:szCs w:val="22"/>
        </w:rPr>
        <w:t>Parnon</w:t>
      </w:r>
      <w:proofErr w:type="spellEnd"/>
      <w:r w:rsidR="00193DF2">
        <w:rPr>
          <w:rFonts w:ascii="Segoe UI" w:hAnsi="Segoe UI" w:cs="Segoe UI"/>
          <w:i/>
          <w:szCs w:val="22"/>
        </w:rPr>
        <w:t xml:space="preserve"> Negócios Imobiliários S.A.</w:t>
      </w:r>
      <w:r w:rsidRPr="004B3461">
        <w:rPr>
          <w:rFonts w:ascii="Segoe UI" w:eastAsia="SimSun" w:hAnsi="Segoe UI" w:cs="Segoe UI"/>
          <w:bCs/>
          <w:szCs w:val="22"/>
        </w:rPr>
        <w:t>)</w:t>
      </w:r>
    </w:p>
    <w:p w14:paraId="1337F229" w14:textId="77777777" w:rsidR="00D56C6F" w:rsidRPr="004B3461" w:rsidRDefault="00D56C6F" w:rsidP="00D56C6F">
      <w:pPr>
        <w:widowControl w:val="0"/>
        <w:spacing w:line="320" w:lineRule="exact"/>
        <w:rPr>
          <w:rFonts w:ascii="Segoe UI" w:eastAsia="SimSun" w:hAnsi="Segoe UI" w:cs="Segoe UI"/>
          <w:b/>
          <w:bCs/>
          <w:szCs w:val="22"/>
          <w:u w:val="single"/>
        </w:rPr>
      </w:pPr>
    </w:p>
    <w:p w14:paraId="1D0F6AB1" w14:textId="08FD2FE4" w:rsidR="00D56C6F" w:rsidRPr="004B3461" w:rsidRDefault="00D56C6F" w:rsidP="00D56C6F">
      <w:pPr>
        <w:widowControl w:val="0"/>
        <w:spacing w:line="320" w:lineRule="exact"/>
        <w:jc w:val="center"/>
        <w:rPr>
          <w:rFonts w:ascii="Segoe UI" w:eastAsia="SimSun" w:hAnsi="Segoe UI" w:cs="Segoe UI"/>
          <w:b/>
          <w:bCs/>
          <w:szCs w:val="22"/>
          <w:u w:val="single"/>
        </w:rPr>
      </w:pPr>
      <w:r w:rsidRPr="004B3461">
        <w:rPr>
          <w:rFonts w:ascii="Segoe UI" w:eastAsia="SimSun" w:hAnsi="Segoe UI" w:cs="Segoe UI"/>
          <w:b/>
          <w:bCs/>
          <w:szCs w:val="22"/>
          <w:u w:val="single"/>
        </w:rPr>
        <w:t>ANEXO A - CONSOLIDAÇÃO DA ESCRITURA DE EMISSÃO</w:t>
      </w:r>
    </w:p>
    <w:p w14:paraId="3FC376EF" w14:textId="21BE5602" w:rsidR="004B3461" w:rsidRPr="004B3461" w:rsidRDefault="00D56C6F" w:rsidP="004B3461">
      <w:pPr>
        <w:spacing w:after="160" w:line="259" w:lineRule="auto"/>
        <w:rPr>
          <w:rFonts w:ascii="Segoe UI" w:hAnsi="Segoe UI" w:cs="Segoe UI"/>
          <w:b/>
          <w:bCs/>
          <w:szCs w:val="22"/>
        </w:rPr>
      </w:pPr>
      <w:r w:rsidRPr="004B3461">
        <w:rPr>
          <w:rFonts w:ascii="Segoe UI" w:hAnsi="Segoe UI" w:cs="Segoe UI"/>
          <w:bCs/>
          <w:szCs w:val="22"/>
        </w:rPr>
        <w:br w:type="page"/>
      </w:r>
      <w:bookmarkStart w:id="23" w:name="_DV_M131"/>
      <w:bookmarkStart w:id="24" w:name="_DV_M182"/>
      <w:bookmarkStart w:id="25" w:name="_DV_M192"/>
      <w:bookmarkStart w:id="26" w:name="_DV_M197"/>
      <w:bookmarkStart w:id="27" w:name="_DV_M199"/>
      <w:bookmarkStart w:id="28" w:name="_DV_M165"/>
      <w:bookmarkStart w:id="29" w:name="_DV_M166"/>
      <w:bookmarkStart w:id="30" w:name="_DV_M193"/>
      <w:bookmarkStart w:id="31" w:name="_DV_M194"/>
      <w:bookmarkStart w:id="32" w:name="_DV_M195"/>
      <w:bookmarkEnd w:id="23"/>
      <w:bookmarkEnd w:id="24"/>
      <w:bookmarkEnd w:id="25"/>
      <w:bookmarkEnd w:id="26"/>
      <w:bookmarkEnd w:id="27"/>
      <w:bookmarkEnd w:id="28"/>
      <w:bookmarkEnd w:id="29"/>
      <w:bookmarkEnd w:id="30"/>
      <w:bookmarkEnd w:id="31"/>
      <w:bookmarkEnd w:id="32"/>
    </w:p>
    <w:p w14:paraId="6B14AB79" w14:textId="1DF63C8E" w:rsidR="004B3461" w:rsidRPr="004B3461" w:rsidRDefault="004B3461" w:rsidP="004B3461">
      <w:pPr>
        <w:spacing w:line="288" w:lineRule="auto"/>
        <w:rPr>
          <w:rFonts w:ascii="Segoe UI" w:hAnsi="Segoe UI" w:cs="Segoe UI"/>
          <w:b/>
          <w:szCs w:val="22"/>
        </w:rPr>
      </w:pPr>
      <w:r w:rsidRPr="004B3461">
        <w:rPr>
          <w:rFonts w:ascii="Segoe UI" w:hAnsi="Segoe UI" w:cs="Segoe UI"/>
          <w:b/>
          <w:iCs/>
          <w:szCs w:val="22"/>
        </w:rPr>
        <w:lastRenderedPageBreak/>
        <w:t>INSTRUMENTO PARTICULAR DE ESCRITURA DA 4ª (QUARTA)</w:t>
      </w:r>
      <w:r w:rsidRPr="004B3461">
        <w:rPr>
          <w:rFonts w:ascii="Segoe UI" w:hAnsi="Segoe UI" w:cs="Segoe UI"/>
          <w:b/>
          <w:szCs w:val="22"/>
        </w:rPr>
        <w:t xml:space="preserve"> </w:t>
      </w:r>
      <w:r w:rsidRPr="004B3461">
        <w:rPr>
          <w:rFonts w:ascii="Segoe UI" w:hAnsi="Segoe UI" w:cs="Segoe UI"/>
          <w:b/>
          <w:iCs/>
          <w:szCs w:val="22"/>
        </w:rPr>
        <w:t xml:space="preserve">EMISSÃO DE DEBÊNTURES SIMPLES, NÃO CONVERSÍVEIS EM AÇÕES, DA ESPÉCIE QUIROGRAFÁRIA, COM GARANTIA ADICIONAL FIDEJUSSÓRIA, EM SÉRIE ÚNICA, PARA DISTRIBUIÇÃO PÚBLICA, COM ESFORÇOS RESTRITOS DE DISTRIBUIÇÃO, SOB O REGIME DE GARANTIA FIRME DE COLOCAÇÃO, DA UNIÃO QUÍMICA </w:t>
      </w:r>
      <w:r w:rsidRPr="004B3461">
        <w:rPr>
          <w:rFonts w:ascii="Segoe UI" w:hAnsi="Segoe UI" w:cs="Segoe UI"/>
          <w:b/>
          <w:bCs/>
          <w:szCs w:val="22"/>
        </w:rPr>
        <w:t>FARMACÊUTICA NACIONAL S.A.</w:t>
      </w:r>
    </w:p>
    <w:p w14:paraId="1303388C" w14:textId="77777777" w:rsidR="004B3461" w:rsidRPr="004B3461" w:rsidRDefault="004B3461" w:rsidP="004B3461">
      <w:pPr>
        <w:pStyle w:val="Cabealho"/>
        <w:tabs>
          <w:tab w:val="right" w:pos="9072"/>
        </w:tabs>
        <w:spacing w:line="288" w:lineRule="auto"/>
        <w:rPr>
          <w:rFonts w:ascii="Segoe UI" w:hAnsi="Segoe UI" w:cs="Segoe UI"/>
          <w:sz w:val="22"/>
          <w:szCs w:val="22"/>
        </w:rPr>
      </w:pPr>
    </w:p>
    <w:p w14:paraId="7D9D026F" w14:textId="77777777" w:rsidR="004B3461" w:rsidRPr="004B3461" w:rsidRDefault="004B3461" w:rsidP="004B3461">
      <w:pPr>
        <w:spacing w:line="288" w:lineRule="auto"/>
        <w:rPr>
          <w:rFonts w:ascii="Segoe UI" w:hAnsi="Segoe UI" w:cs="Segoe UI"/>
          <w:szCs w:val="22"/>
        </w:rPr>
      </w:pPr>
      <w:bookmarkStart w:id="33" w:name="_Hlk121180173"/>
      <w:r w:rsidRPr="004B3461">
        <w:rPr>
          <w:rFonts w:ascii="Segoe UI" w:hAnsi="Segoe UI" w:cs="Segoe UI"/>
          <w:szCs w:val="22"/>
        </w:rPr>
        <w:t>Pelo presente instrumento particular, de um lado,</w:t>
      </w:r>
    </w:p>
    <w:p w14:paraId="0B7369A4" w14:textId="77777777" w:rsidR="004B3461" w:rsidRPr="004B3461" w:rsidRDefault="004B3461" w:rsidP="004B3461">
      <w:pPr>
        <w:spacing w:line="288" w:lineRule="auto"/>
        <w:rPr>
          <w:rFonts w:ascii="Segoe UI" w:hAnsi="Segoe UI" w:cs="Segoe UI"/>
          <w:b/>
          <w:bCs/>
          <w:szCs w:val="22"/>
        </w:rPr>
      </w:pPr>
    </w:p>
    <w:p w14:paraId="65A8823B" w14:textId="77777777" w:rsidR="004B3461" w:rsidRPr="00D111EC" w:rsidRDefault="004B3461" w:rsidP="00D111EC">
      <w:pPr>
        <w:pStyle w:val="PargrafodaLista"/>
        <w:numPr>
          <w:ilvl w:val="0"/>
          <w:numId w:val="26"/>
        </w:numPr>
        <w:spacing w:line="288" w:lineRule="auto"/>
        <w:rPr>
          <w:rFonts w:ascii="Segoe UI" w:hAnsi="Segoe UI" w:cs="Segoe UI"/>
          <w:szCs w:val="22"/>
        </w:rPr>
      </w:pPr>
      <w:bookmarkStart w:id="34" w:name="_Hlk121173908"/>
      <w:r w:rsidRPr="00D111EC">
        <w:rPr>
          <w:rFonts w:ascii="Segoe UI" w:hAnsi="Segoe UI" w:cs="Segoe UI"/>
          <w:b/>
          <w:bCs/>
          <w:szCs w:val="22"/>
        </w:rPr>
        <w:t>UNIÃO QUÍMICA FARMACÊUTICA NACIONAL S.A.</w:t>
      </w:r>
      <w:r w:rsidRPr="00D111EC">
        <w:rPr>
          <w:rFonts w:ascii="Segoe UI" w:hAnsi="Segoe UI" w:cs="Segoe UI"/>
          <w:bCs/>
          <w:szCs w:val="22"/>
        </w:rPr>
        <w:t>,</w:t>
      </w:r>
      <w:r w:rsidRPr="00D111EC">
        <w:rPr>
          <w:rFonts w:ascii="Segoe UI" w:hAnsi="Segoe UI" w:cs="Segoe UI"/>
          <w:b/>
          <w:szCs w:val="22"/>
        </w:rPr>
        <w:t xml:space="preserve"> </w:t>
      </w:r>
      <w:r w:rsidRPr="00D111EC">
        <w:rPr>
          <w:rFonts w:ascii="Segoe UI" w:hAnsi="Segoe UI" w:cs="Segoe UI"/>
          <w:bCs/>
          <w:szCs w:val="22"/>
        </w:rPr>
        <w:t xml:space="preserve">sociedade anônima de capital fechado, </w:t>
      </w:r>
      <w:r w:rsidRPr="00D111EC">
        <w:rPr>
          <w:rFonts w:ascii="Segoe UI" w:hAnsi="Segoe UI" w:cs="Segoe UI"/>
          <w:w w:val="105"/>
          <w:szCs w:val="22"/>
        </w:rPr>
        <w:t>com sede na Cidade</w:t>
      </w:r>
      <w:r w:rsidRPr="00D111EC">
        <w:rPr>
          <w:rFonts w:ascii="Segoe UI" w:hAnsi="Segoe UI" w:cs="Segoe UI"/>
          <w:spacing w:val="1"/>
          <w:w w:val="105"/>
          <w:szCs w:val="22"/>
        </w:rPr>
        <w:t xml:space="preserve"> </w:t>
      </w:r>
      <w:r w:rsidRPr="00D111EC">
        <w:rPr>
          <w:rFonts w:ascii="Segoe UI" w:hAnsi="Segoe UI" w:cs="Segoe UI"/>
          <w:w w:val="105"/>
          <w:szCs w:val="22"/>
        </w:rPr>
        <w:t>de</w:t>
      </w:r>
      <w:r w:rsidRPr="00D111EC">
        <w:rPr>
          <w:rFonts w:ascii="Segoe UI" w:hAnsi="Segoe UI" w:cs="Segoe UI"/>
          <w:spacing w:val="-14"/>
          <w:w w:val="105"/>
          <w:szCs w:val="22"/>
        </w:rPr>
        <w:t xml:space="preserve"> </w:t>
      </w:r>
      <w:r w:rsidRPr="00D111EC">
        <w:rPr>
          <w:rFonts w:ascii="Segoe UI" w:hAnsi="Segoe UI" w:cs="Segoe UI"/>
          <w:w w:val="105"/>
          <w:szCs w:val="22"/>
        </w:rPr>
        <w:t>Embu</w:t>
      </w:r>
      <w:r w:rsidRPr="00D111EC">
        <w:rPr>
          <w:rFonts w:ascii="Segoe UI" w:hAnsi="Segoe UI" w:cs="Segoe UI"/>
          <w:spacing w:val="10"/>
          <w:w w:val="105"/>
          <w:szCs w:val="22"/>
        </w:rPr>
        <w:t xml:space="preserve"> </w:t>
      </w:r>
      <w:r w:rsidRPr="00D111EC">
        <w:rPr>
          <w:rFonts w:ascii="Segoe UI" w:hAnsi="Segoe UI" w:cs="Segoe UI"/>
          <w:w w:val="105"/>
          <w:szCs w:val="22"/>
        </w:rPr>
        <w:t>Guaçu, Estado</w:t>
      </w:r>
      <w:r w:rsidRPr="00D111EC">
        <w:rPr>
          <w:rFonts w:ascii="Segoe UI" w:hAnsi="Segoe UI" w:cs="Segoe UI"/>
          <w:spacing w:val="2"/>
          <w:w w:val="105"/>
          <w:szCs w:val="22"/>
        </w:rPr>
        <w:t xml:space="preserve"> </w:t>
      </w:r>
      <w:r w:rsidRPr="00D111EC">
        <w:rPr>
          <w:rFonts w:ascii="Segoe UI" w:hAnsi="Segoe UI" w:cs="Segoe UI"/>
          <w:w w:val="105"/>
          <w:szCs w:val="22"/>
        </w:rPr>
        <w:t>de</w:t>
      </w:r>
      <w:r w:rsidRPr="00D111EC">
        <w:rPr>
          <w:rFonts w:ascii="Segoe UI" w:hAnsi="Segoe UI" w:cs="Segoe UI"/>
          <w:spacing w:val="-13"/>
          <w:w w:val="105"/>
          <w:szCs w:val="22"/>
        </w:rPr>
        <w:t xml:space="preserve"> </w:t>
      </w:r>
      <w:r w:rsidRPr="00D111EC">
        <w:rPr>
          <w:rFonts w:ascii="Segoe UI" w:hAnsi="Segoe UI" w:cs="Segoe UI"/>
          <w:w w:val="105"/>
          <w:szCs w:val="22"/>
        </w:rPr>
        <w:t>São</w:t>
      </w:r>
      <w:r w:rsidRPr="00D111EC">
        <w:rPr>
          <w:rFonts w:ascii="Segoe UI" w:hAnsi="Segoe UI" w:cs="Segoe UI"/>
          <w:spacing w:val="-10"/>
          <w:w w:val="105"/>
          <w:szCs w:val="22"/>
        </w:rPr>
        <w:t xml:space="preserve"> </w:t>
      </w:r>
      <w:r w:rsidRPr="00D111EC">
        <w:rPr>
          <w:rFonts w:ascii="Segoe UI" w:hAnsi="Segoe UI" w:cs="Segoe UI"/>
          <w:w w:val="105"/>
          <w:szCs w:val="22"/>
        </w:rPr>
        <w:t>Paulo,</w:t>
      </w:r>
      <w:r w:rsidRPr="00D111EC">
        <w:rPr>
          <w:rFonts w:ascii="Segoe UI" w:hAnsi="Segoe UI" w:cs="Segoe UI"/>
          <w:spacing w:val="4"/>
          <w:w w:val="105"/>
          <w:szCs w:val="22"/>
        </w:rPr>
        <w:t xml:space="preserve"> </w:t>
      </w:r>
      <w:r w:rsidRPr="00D111EC">
        <w:rPr>
          <w:rFonts w:ascii="Segoe UI" w:hAnsi="Segoe UI" w:cs="Segoe UI"/>
          <w:w w:val="105"/>
          <w:szCs w:val="22"/>
        </w:rPr>
        <w:t>na</w:t>
      </w:r>
      <w:r w:rsidRPr="00D111EC">
        <w:rPr>
          <w:rFonts w:ascii="Segoe UI" w:hAnsi="Segoe UI" w:cs="Segoe UI"/>
          <w:spacing w:val="-10"/>
          <w:w w:val="105"/>
          <w:szCs w:val="22"/>
        </w:rPr>
        <w:t xml:space="preserve"> </w:t>
      </w:r>
      <w:r w:rsidRPr="00D111EC">
        <w:rPr>
          <w:rFonts w:ascii="Segoe UI" w:hAnsi="Segoe UI" w:cs="Segoe UI"/>
          <w:w w:val="105"/>
          <w:szCs w:val="22"/>
        </w:rPr>
        <w:t>Rua</w:t>
      </w:r>
      <w:r w:rsidRPr="00D111EC">
        <w:rPr>
          <w:rFonts w:ascii="Segoe UI" w:hAnsi="Segoe UI" w:cs="Segoe UI"/>
          <w:spacing w:val="-8"/>
          <w:w w:val="105"/>
          <w:szCs w:val="22"/>
        </w:rPr>
        <w:t xml:space="preserve"> </w:t>
      </w:r>
      <w:r w:rsidRPr="00D111EC">
        <w:rPr>
          <w:rFonts w:ascii="Segoe UI" w:hAnsi="Segoe UI" w:cs="Segoe UI"/>
          <w:w w:val="105"/>
          <w:szCs w:val="22"/>
        </w:rPr>
        <w:t>Coronel</w:t>
      </w:r>
      <w:r w:rsidRPr="00D111EC">
        <w:rPr>
          <w:rFonts w:ascii="Segoe UI" w:hAnsi="Segoe UI" w:cs="Segoe UI"/>
          <w:spacing w:val="3"/>
          <w:w w:val="105"/>
          <w:szCs w:val="22"/>
        </w:rPr>
        <w:t xml:space="preserve"> </w:t>
      </w:r>
      <w:r w:rsidRPr="00D111EC">
        <w:rPr>
          <w:rFonts w:ascii="Segoe UI" w:hAnsi="Segoe UI" w:cs="Segoe UI"/>
          <w:w w:val="105"/>
          <w:szCs w:val="22"/>
        </w:rPr>
        <w:t>Luiz</w:t>
      </w:r>
      <w:r w:rsidRPr="00D111EC">
        <w:rPr>
          <w:rFonts w:ascii="Segoe UI" w:hAnsi="Segoe UI" w:cs="Segoe UI"/>
          <w:spacing w:val="-10"/>
          <w:w w:val="105"/>
          <w:szCs w:val="22"/>
        </w:rPr>
        <w:t xml:space="preserve"> </w:t>
      </w:r>
      <w:r w:rsidRPr="00D111EC">
        <w:rPr>
          <w:rFonts w:ascii="Segoe UI" w:hAnsi="Segoe UI" w:cs="Segoe UI"/>
          <w:w w:val="105"/>
          <w:szCs w:val="22"/>
        </w:rPr>
        <w:t>Tenório</w:t>
      </w:r>
      <w:r w:rsidRPr="00D111EC">
        <w:rPr>
          <w:rFonts w:ascii="Segoe UI" w:hAnsi="Segoe UI" w:cs="Segoe UI"/>
          <w:spacing w:val="-3"/>
          <w:w w:val="105"/>
          <w:szCs w:val="22"/>
        </w:rPr>
        <w:t xml:space="preserve"> </w:t>
      </w:r>
      <w:r w:rsidRPr="00D111EC">
        <w:rPr>
          <w:rFonts w:ascii="Segoe UI" w:hAnsi="Segoe UI" w:cs="Segoe UI"/>
          <w:w w:val="105"/>
          <w:szCs w:val="22"/>
        </w:rPr>
        <w:t>de</w:t>
      </w:r>
      <w:r w:rsidRPr="00D111EC">
        <w:rPr>
          <w:rFonts w:ascii="Segoe UI" w:hAnsi="Segoe UI" w:cs="Segoe UI"/>
          <w:spacing w:val="-13"/>
          <w:w w:val="105"/>
          <w:szCs w:val="22"/>
        </w:rPr>
        <w:t xml:space="preserve"> </w:t>
      </w:r>
      <w:r w:rsidRPr="00D111EC">
        <w:rPr>
          <w:rFonts w:ascii="Segoe UI" w:hAnsi="Segoe UI" w:cs="Segoe UI"/>
          <w:w w:val="105"/>
          <w:szCs w:val="22"/>
        </w:rPr>
        <w:t>Brito,</w:t>
      </w:r>
      <w:r w:rsidRPr="00D111EC">
        <w:rPr>
          <w:rFonts w:ascii="Segoe UI" w:hAnsi="Segoe UI" w:cs="Segoe UI"/>
          <w:spacing w:val="1"/>
          <w:w w:val="105"/>
          <w:szCs w:val="22"/>
        </w:rPr>
        <w:t xml:space="preserve"> </w:t>
      </w:r>
      <w:r w:rsidRPr="00D111EC">
        <w:rPr>
          <w:rFonts w:ascii="Segoe UI" w:hAnsi="Segoe UI" w:cs="Segoe UI"/>
          <w:w w:val="105"/>
          <w:szCs w:val="22"/>
        </w:rPr>
        <w:t>nº</w:t>
      </w:r>
      <w:r w:rsidRPr="00D111EC">
        <w:rPr>
          <w:rFonts w:ascii="Segoe UI" w:hAnsi="Segoe UI" w:cs="Segoe UI"/>
          <w:spacing w:val="-13"/>
          <w:w w:val="105"/>
          <w:szCs w:val="22"/>
        </w:rPr>
        <w:t xml:space="preserve"> </w:t>
      </w:r>
      <w:r w:rsidRPr="00D111EC">
        <w:rPr>
          <w:rFonts w:ascii="Segoe UI" w:hAnsi="Segoe UI" w:cs="Segoe UI"/>
          <w:w w:val="105"/>
          <w:szCs w:val="22"/>
        </w:rPr>
        <w:t>90,</w:t>
      </w:r>
      <w:r w:rsidRPr="00D111EC">
        <w:rPr>
          <w:rFonts w:ascii="Segoe UI" w:hAnsi="Segoe UI" w:cs="Segoe UI"/>
          <w:spacing w:val="-6"/>
          <w:w w:val="105"/>
          <w:szCs w:val="22"/>
        </w:rPr>
        <w:t xml:space="preserve"> </w:t>
      </w:r>
      <w:r w:rsidRPr="00D111EC">
        <w:rPr>
          <w:rFonts w:ascii="Segoe UI" w:hAnsi="Segoe UI" w:cs="Segoe UI"/>
          <w:w w:val="105"/>
          <w:szCs w:val="22"/>
        </w:rPr>
        <w:t>Centro,</w:t>
      </w:r>
      <w:r w:rsidRPr="00D111EC">
        <w:rPr>
          <w:rFonts w:ascii="Segoe UI" w:hAnsi="Segoe UI" w:cs="Segoe UI"/>
          <w:spacing w:val="-7"/>
          <w:w w:val="105"/>
          <w:szCs w:val="22"/>
        </w:rPr>
        <w:t xml:space="preserve"> </w:t>
      </w:r>
      <w:r w:rsidRPr="00D111EC">
        <w:rPr>
          <w:rFonts w:ascii="Segoe UI" w:hAnsi="Segoe UI" w:cs="Segoe UI"/>
          <w:w w:val="105"/>
          <w:szCs w:val="22"/>
        </w:rPr>
        <w:t>CEP</w:t>
      </w:r>
      <w:r w:rsidRPr="00D111EC">
        <w:rPr>
          <w:rFonts w:ascii="Segoe UI" w:hAnsi="Segoe UI" w:cs="Segoe UI"/>
          <w:spacing w:val="1"/>
          <w:w w:val="105"/>
          <w:szCs w:val="22"/>
        </w:rPr>
        <w:t xml:space="preserve"> </w:t>
      </w:r>
      <w:r w:rsidRPr="00D111EC">
        <w:rPr>
          <w:rFonts w:ascii="Segoe UI" w:hAnsi="Segoe UI" w:cs="Segoe UI"/>
          <w:w w:val="105"/>
          <w:szCs w:val="22"/>
        </w:rPr>
        <w:t>06900-000</w:t>
      </w:r>
      <w:r w:rsidRPr="00D111EC">
        <w:rPr>
          <w:rFonts w:ascii="Segoe UI" w:hAnsi="Segoe UI" w:cs="Segoe UI"/>
          <w:bCs/>
          <w:szCs w:val="22"/>
        </w:rPr>
        <w:t>, inscrita no Cadastro Nacional da Pessoa Jurídica do Ministério da Economia (“</w:t>
      </w:r>
      <w:r w:rsidRPr="00D111EC">
        <w:rPr>
          <w:rFonts w:ascii="Segoe UI" w:hAnsi="Segoe UI" w:cs="Segoe UI"/>
          <w:bCs/>
          <w:szCs w:val="22"/>
          <w:u w:val="single"/>
        </w:rPr>
        <w:t>CNPJ</w:t>
      </w:r>
      <w:r w:rsidRPr="00D111EC">
        <w:rPr>
          <w:rFonts w:ascii="Segoe UI" w:hAnsi="Segoe UI" w:cs="Segoe UI"/>
          <w:bCs/>
          <w:szCs w:val="22"/>
        </w:rPr>
        <w:t xml:space="preserve">”) sob </w:t>
      </w:r>
      <w:r w:rsidRPr="00D111EC">
        <w:rPr>
          <w:rFonts w:ascii="Segoe UI" w:hAnsi="Segoe UI" w:cs="Segoe UI"/>
          <w:w w:val="105"/>
          <w:szCs w:val="22"/>
        </w:rPr>
        <w:t>o nº 60.665.981/0001-18, neste</w:t>
      </w:r>
      <w:r w:rsidRPr="00D111EC">
        <w:rPr>
          <w:rFonts w:ascii="Segoe UI" w:hAnsi="Segoe UI" w:cs="Segoe UI"/>
          <w:szCs w:val="22"/>
        </w:rPr>
        <w:t xml:space="preserve"> ato devidamente representada na forma de seus atos constitutivos devidamente arquivados </w:t>
      </w:r>
      <w:r w:rsidRPr="00D111EC">
        <w:rPr>
          <w:rFonts w:ascii="Segoe UI" w:hAnsi="Segoe UI" w:cs="Segoe UI"/>
          <w:bCs/>
          <w:szCs w:val="22"/>
        </w:rPr>
        <w:t>na Junta Comercial do Estado de São Paulo (“</w:t>
      </w:r>
      <w:r w:rsidRPr="00D111EC">
        <w:rPr>
          <w:rFonts w:ascii="Segoe UI" w:hAnsi="Segoe UI" w:cs="Segoe UI"/>
          <w:bCs/>
          <w:szCs w:val="22"/>
          <w:u w:val="single"/>
        </w:rPr>
        <w:t>JUCESP</w:t>
      </w:r>
      <w:r w:rsidRPr="00D111EC">
        <w:rPr>
          <w:rFonts w:ascii="Segoe UI" w:hAnsi="Segoe UI" w:cs="Segoe UI"/>
          <w:bCs/>
          <w:szCs w:val="22"/>
        </w:rPr>
        <w:t xml:space="preserve">”) sob o NIRE </w:t>
      </w:r>
      <w:r w:rsidRPr="00D111EC">
        <w:rPr>
          <w:rFonts w:ascii="Segoe UI" w:hAnsi="Segoe UI" w:cs="Segoe UI"/>
          <w:w w:val="105"/>
          <w:szCs w:val="22"/>
        </w:rPr>
        <w:t>35.300.006.658</w:t>
      </w:r>
      <w:bookmarkEnd w:id="34"/>
      <w:r w:rsidRPr="00D111EC">
        <w:rPr>
          <w:rFonts w:ascii="Segoe UI" w:hAnsi="Segoe UI" w:cs="Segoe UI"/>
          <w:szCs w:val="22"/>
        </w:rPr>
        <w:t>, na qualidade de emissora das Debêntures (conforme definido abaixo) (“</w:t>
      </w:r>
      <w:r w:rsidRPr="00D111EC">
        <w:rPr>
          <w:rFonts w:ascii="Segoe UI" w:hAnsi="Segoe UI" w:cs="Segoe UI"/>
          <w:szCs w:val="22"/>
          <w:u w:val="single"/>
        </w:rPr>
        <w:t>Emissora</w:t>
      </w:r>
      <w:r w:rsidRPr="00D111EC">
        <w:rPr>
          <w:rFonts w:ascii="Segoe UI" w:hAnsi="Segoe UI" w:cs="Segoe UI"/>
          <w:szCs w:val="22"/>
        </w:rPr>
        <w:t>”);</w:t>
      </w:r>
    </w:p>
    <w:p w14:paraId="0C99007B" w14:textId="77777777" w:rsidR="004B3461" w:rsidRPr="004B3461" w:rsidRDefault="004B3461" w:rsidP="004B3461">
      <w:pPr>
        <w:spacing w:line="288" w:lineRule="auto"/>
        <w:rPr>
          <w:rFonts w:ascii="Segoe UI" w:hAnsi="Segoe UI" w:cs="Segoe UI"/>
          <w:szCs w:val="22"/>
        </w:rPr>
      </w:pPr>
    </w:p>
    <w:p w14:paraId="64B42980" w14:textId="77777777" w:rsidR="004B3461" w:rsidRPr="004B3461" w:rsidRDefault="004B3461" w:rsidP="004B3461">
      <w:pPr>
        <w:spacing w:line="288" w:lineRule="auto"/>
        <w:rPr>
          <w:rFonts w:ascii="Segoe UI" w:hAnsi="Segoe UI" w:cs="Segoe UI"/>
          <w:szCs w:val="22"/>
        </w:rPr>
      </w:pPr>
      <w:r w:rsidRPr="004B3461">
        <w:rPr>
          <w:rFonts w:ascii="Segoe UI" w:hAnsi="Segoe UI" w:cs="Segoe UI"/>
          <w:szCs w:val="22"/>
        </w:rPr>
        <w:t>E, de outro lado,</w:t>
      </w:r>
    </w:p>
    <w:p w14:paraId="6EA903E4" w14:textId="77777777" w:rsidR="004B3461" w:rsidRPr="004B3461" w:rsidRDefault="004B3461" w:rsidP="004B3461">
      <w:pPr>
        <w:spacing w:line="288" w:lineRule="auto"/>
        <w:rPr>
          <w:rFonts w:ascii="Segoe UI" w:hAnsi="Segoe UI" w:cs="Segoe UI"/>
          <w:szCs w:val="22"/>
        </w:rPr>
      </w:pPr>
    </w:p>
    <w:p w14:paraId="65072D59" w14:textId="77777777" w:rsidR="004B3461" w:rsidRPr="004B3461" w:rsidRDefault="004B3461" w:rsidP="00D111EC">
      <w:pPr>
        <w:pStyle w:val="PargrafodaLista"/>
        <w:numPr>
          <w:ilvl w:val="0"/>
          <w:numId w:val="26"/>
        </w:numPr>
        <w:spacing w:line="288" w:lineRule="auto"/>
        <w:rPr>
          <w:rFonts w:ascii="Segoe UI" w:hAnsi="Segoe UI" w:cs="Segoe UI"/>
          <w:szCs w:val="22"/>
        </w:rPr>
      </w:pPr>
      <w:r w:rsidRPr="004B3461">
        <w:rPr>
          <w:rFonts w:ascii="Segoe UI" w:hAnsi="Segoe UI" w:cs="Segoe UI"/>
          <w:b/>
          <w:bCs/>
          <w:szCs w:val="22"/>
        </w:rPr>
        <w:t>SIMPLIFIC PAVARINI DISTRIBUIDORA DE TÍTULOS E VALORES MOBILIÁRIOS LTDA</w:t>
      </w:r>
      <w:r w:rsidRPr="004B3461">
        <w:rPr>
          <w:rFonts w:ascii="Segoe UI" w:hAnsi="Segoe UI" w:cs="Segoe UI"/>
          <w:szCs w:val="22"/>
        </w:rPr>
        <w:t>.</w:t>
      </w:r>
      <w:r w:rsidRPr="004B3461">
        <w:rPr>
          <w:rFonts w:ascii="Segoe UI" w:hAnsi="Segoe UI" w:cs="Segoe UI"/>
          <w:bCs/>
          <w:szCs w:val="22"/>
        </w:rPr>
        <w:t xml:space="preserve">, </w:t>
      </w:r>
      <w:r w:rsidRPr="004B3461">
        <w:rPr>
          <w:rFonts w:ascii="Segoe UI" w:hAnsi="Segoe UI" w:cs="Segoe UI"/>
          <w:szCs w:val="22"/>
        </w:rPr>
        <w:t>instituição financeira autorizada a funcionar pelo Banco Central do Brasil, atuando por meio de sua filial na Cidade de São Paulo, Estado de São Paulo, na Rua Joaquim Floriano, nº 466, Bloco B, conjunto 1.401, Itaim Bibi, CEP 04534-002</w:t>
      </w:r>
      <w:r w:rsidRPr="004B3461">
        <w:rPr>
          <w:rFonts w:ascii="Segoe UI" w:hAnsi="Segoe UI" w:cs="Segoe UI"/>
          <w:bCs/>
          <w:szCs w:val="22"/>
        </w:rPr>
        <w:t xml:space="preserve">, inscrita no CNPJ sob o nº </w:t>
      </w:r>
      <w:r w:rsidRPr="004B3461">
        <w:rPr>
          <w:rFonts w:ascii="Segoe UI" w:hAnsi="Segoe UI" w:cs="Segoe UI"/>
          <w:szCs w:val="22"/>
        </w:rPr>
        <w:t>15.227.994/0004-01</w:t>
      </w:r>
      <w:r w:rsidRPr="004B3461">
        <w:rPr>
          <w:rFonts w:ascii="Segoe UI" w:hAnsi="Segoe UI" w:cs="Segoe UI"/>
          <w:bCs/>
          <w:szCs w:val="22"/>
        </w:rPr>
        <w:t xml:space="preserve">, na qualidade de </w:t>
      </w:r>
      <w:r w:rsidRPr="004B3461">
        <w:rPr>
          <w:rFonts w:ascii="Segoe UI" w:hAnsi="Segoe UI" w:cs="Segoe UI"/>
          <w:szCs w:val="22"/>
        </w:rPr>
        <w:t>agente fiduciário (conforme definido abaixo) (“</w:t>
      </w:r>
      <w:r w:rsidRPr="004B3461">
        <w:rPr>
          <w:rFonts w:ascii="Segoe UI" w:hAnsi="Segoe UI" w:cs="Segoe UI"/>
          <w:szCs w:val="22"/>
          <w:u w:val="single"/>
        </w:rPr>
        <w:t>Agente Fiduciário</w:t>
      </w:r>
      <w:r w:rsidRPr="004B3461">
        <w:rPr>
          <w:rFonts w:ascii="Segoe UI" w:hAnsi="Segoe UI" w:cs="Segoe UI"/>
          <w:szCs w:val="22"/>
        </w:rPr>
        <w:t>”);</w:t>
      </w:r>
    </w:p>
    <w:p w14:paraId="5F63A258" w14:textId="77777777" w:rsidR="004B3461" w:rsidRPr="004B3461" w:rsidRDefault="004B3461" w:rsidP="004B3461">
      <w:pPr>
        <w:spacing w:line="288" w:lineRule="auto"/>
        <w:rPr>
          <w:rFonts w:ascii="Segoe UI" w:hAnsi="Segoe UI" w:cs="Segoe UI"/>
          <w:szCs w:val="22"/>
        </w:rPr>
      </w:pPr>
    </w:p>
    <w:p w14:paraId="0C580335" w14:textId="77777777" w:rsidR="004B3461" w:rsidRPr="004B3461" w:rsidRDefault="004B3461" w:rsidP="004B3461">
      <w:pPr>
        <w:spacing w:line="288" w:lineRule="auto"/>
        <w:rPr>
          <w:rFonts w:ascii="Segoe UI" w:hAnsi="Segoe UI" w:cs="Segoe UI"/>
          <w:szCs w:val="22"/>
        </w:rPr>
      </w:pPr>
      <w:r w:rsidRPr="004B3461">
        <w:rPr>
          <w:rFonts w:ascii="Segoe UI" w:hAnsi="Segoe UI" w:cs="Segoe UI"/>
          <w:szCs w:val="22"/>
        </w:rPr>
        <w:t>E, ainda, na qualidade de intervenientes anuentes,</w:t>
      </w:r>
    </w:p>
    <w:p w14:paraId="277FB7AF" w14:textId="77777777" w:rsidR="004B3461" w:rsidRPr="004B3461" w:rsidRDefault="004B3461" w:rsidP="004B3461">
      <w:pPr>
        <w:spacing w:line="288" w:lineRule="auto"/>
        <w:rPr>
          <w:rFonts w:ascii="Segoe UI" w:hAnsi="Segoe UI" w:cs="Segoe UI"/>
          <w:szCs w:val="22"/>
        </w:rPr>
      </w:pPr>
    </w:p>
    <w:p w14:paraId="5C3496FC" w14:textId="68911B89" w:rsidR="00784C9B" w:rsidRDefault="004B3461" w:rsidP="00784C9B">
      <w:pPr>
        <w:pStyle w:val="PargrafodaLista"/>
        <w:numPr>
          <w:ilvl w:val="0"/>
          <w:numId w:val="26"/>
        </w:numPr>
        <w:spacing w:line="288" w:lineRule="auto"/>
        <w:rPr>
          <w:rFonts w:ascii="Segoe UI" w:hAnsi="Segoe UI" w:cs="Segoe UI"/>
          <w:szCs w:val="22"/>
        </w:rPr>
      </w:pPr>
      <w:r w:rsidRPr="00784C9B">
        <w:rPr>
          <w:rFonts w:ascii="Segoe UI" w:hAnsi="Segoe UI" w:cs="Segoe UI"/>
          <w:b/>
          <w:bCs/>
          <w:szCs w:val="22"/>
        </w:rPr>
        <w:t>FERNANDO</w:t>
      </w:r>
      <w:r w:rsidRPr="004B3461">
        <w:rPr>
          <w:rFonts w:ascii="Segoe UI" w:hAnsi="Segoe UI" w:cs="Segoe UI"/>
          <w:b/>
          <w:w w:val="105"/>
          <w:szCs w:val="22"/>
        </w:rPr>
        <w:t xml:space="preserve"> DE CASTRO MARQUES, </w:t>
      </w:r>
      <w:r w:rsidRPr="004B3461">
        <w:rPr>
          <w:rFonts w:ascii="Segoe UI" w:hAnsi="Segoe UI" w:cs="Segoe UI"/>
          <w:w w:val="105"/>
          <w:szCs w:val="22"/>
        </w:rPr>
        <w:t>brasileiro, casado sob o regime de separação total</w:t>
      </w:r>
      <w:r w:rsidRPr="004B3461">
        <w:rPr>
          <w:rFonts w:ascii="Segoe UI" w:hAnsi="Segoe UI" w:cs="Segoe UI"/>
          <w:spacing w:val="1"/>
          <w:w w:val="105"/>
          <w:szCs w:val="22"/>
        </w:rPr>
        <w:t xml:space="preserve"> </w:t>
      </w:r>
      <w:r w:rsidRPr="004B3461">
        <w:rPr>
          <w:rFonts w:ascii="Segoe UI" w:hAnsi="Segoe UI" w:cs="Segoe UI"/>
          <w:w w:val="105"/>
          <w:szCs w:val="22"/>
        </w:rPr>
        <w:t>de bens</w:t>
      </w:r>
      <w:r w:rsidRPr="004B3461">
        <w:rPr>
          <w:rFonts w:ascii="Segoe UI" w:hAnsi="Segoe UI" w:cs="Segoe UI"/>
          <w:szCs w:val="22"/>
        </w:rPr>
        <w:t xml:space="preserve">, portador da Cédula de Identidade RG sob o nº </w:t>
      </w:r>
      <w:r w:rsidRPr="004B3461">
        <w:rPr>
          <w:rFonts w:ascii="Segoe UI" w:hAnsi="Segoe UI" w:cs="Segoe UI"/>
          <w:w w:val="105"/>
          <w:szCs w:val="22"/>
        </w:rPr>
        <w:t>6.710.720-5 (SSP/SP)</w:t>
      </w:r>
      <w:r w:rsidRPr="004B3461">
        <w:rPr>
          <w:rFonts w:ascii="Segoe UI" w:hAnsi="Segoe UI" w:cs="Segoe UI"/>
          <w:szCs w:val="22"/>
        </w:rPr>
        <w:t>, inscrito no Cadastro Nacional de Pessoas Físicas do Ministério da Economia (“</w:t>
      </w:r>
      <w:r w:rsidRPr="004B3461">
        <w:rPr>
          <w:rFonts w:ascii="Segoe UI" w:hAnsi="Segoe UI" w:cs="Segoe UI"/>
          <w:szCs w:val="22"/>
          <w:u w:val="single"/>
        </w:rPr>
        <w:t>CPF</w:t>
      </w:r>
      <w:r w:rsidRPr="004B3461">
        <w:rPr>
          <w:rFonts w:ascii="Segoe UI" w:hAnsi="Segoe UI" w:cs="Segoe UI"/>
          <w:szCs w:val="22"/>
        </w:rPr>
        <w:t xml:space="preserve">”) sob o nº </w:t>
      </w:r>
      <w:r w:rsidRPr="004B3461">
        <w:rPr>
          <w:rFonts w:ascii="Segoe UI" w:hAnsi="Segoe UI" w:cs="Segoe UI"/>
          <w:w w:val="105"/>
          <w:szCs w:val="22"/>
        </w:rPr>
        <w:t>662.966.768-91</w:t>
      </w:r>
      <w:r w:rsidRPr="004B3461">
        <w:rPr>
          <w:rFonts w:ascii="Segoe UI" w:hAnsi="Segoe UI" w:cs="Segoe UI"/>
          <w:szCs w:val="22"/>
        </w:rPr>
        <w:t xml:space="preserve">, </w:t>
      </w:r>
      <w:r w:rsidRPr="004B3461">
        <w:rPr>
          <w:rFonts w:ascii="Segoe UI" w:hAnsi="Segoe UI" w:cs="Segoe UI"/>
          <w:w w:val="105"/>
          <w:szCs w:val="22"/>
        </w:rPr>
        <w:t>residente e domiciliado na</w:t>
      </w:r>
      <w:r w:rsidRPr="004B3461">
        <w:rPr>
          <w:rFonts w:ascii="Segoe UI" w:hAnsi="Segoe UI" w:cs="Segoe UI"/>
          <w:spacing w:val="1"/>
          <w:w w:val="105"/>
          <w:szCs w:val="22"/>
        </w:rPr>
        <w:t xml:space="preserve"> </w:t>
      </w:r>
      <w:r w:rsidRPr="004B3461">
        <w:rPr>
          <w:rFonts w:ascii="Segoe UI" w:hAnsi="Segoe UI" w:cs="Segoe UI"/>
          <w:spacing w:val="-1"/>
          <w:w w:val="105"/>
          <w:szCs w:val="22"/>
        </w:rPr>
        <w:t>Cidade de São Paulo, Estado de São Paulo, na Rua Leopoldo Couto Magalhães Júnior nº 1274,</w:t>
      </w:r>
      <w:r w:rsidRPr="004B3461">
        <w:rPr>
          <w:rFonts w:ascii="Segoe UI" w:hAnsi="Segoe UI" w:cs="Segoe UI"/>
          <w:spacing w:val="-53"/>
          <w:w w:val="105"/>
          <w:szCs w:val="22"/>
        </w:rPr>
        <w:t xml:space="preserve"> </w:t>
      </w:r>
      <w:r w:rsidRPr="004B3461">
        <w:rPr>
          <w:rFonts w:ascii="Segoe UI" w:hAnsi="Segoe UI" w:cs="Segoe UI"/>
          <w:w w:val="105"/>
          <w:szCs w:val="22"/>
        </w:rPr>
        <w:t>apto. 2101, CEP 04542-001</w:t>
      </w:r>
      <w:r w:rsidRPr="004B3461">
        <w:rPr>
          <w:rFonts w:ascii="Segoe UI" w:hAnsi="Segoe UI" w:cs="Segoe UI"/>
          <w:szCs w:val="22"/>
        </w:rPr>
        <w:t>, na qualidade de fiador das Debêntures (“</w:t>
      </w:r>
      <w:r w:rsidRPr="004B3461">
        <w:rPr>
          <w:rFonts w:ascii="Segoe UI" w:hAnsi="Segoe UI" w:cs="Segoe UI"/>
          <w:szCs w:val="22"/>
          <w:u w:val="single"/>
        </w:rPr>
        <w:t>Fernando</w:t>
      </w:r>
      <w:r w:rsidRPr="004B3461">
        <w:rPr>
          <w:rFonts w:ascii="Segoe UI" w:hAnsi="Segoe UI" w:cs="Segoe UI"/>
          <w:szCs w:val="22"/>
        </w:rPr>
        <w:t>”);</w:t>
      </w:r>
    </w:p>
    <w:p w14:paraId="21DA3661" w14:textId="77777777" w:rsidR="00784C9B" w:rsidRDefault="00784C9B" w:rsidP="004B3461">
      <w:pPr>
        <w:spacing w:line="288" w:lineRule="auto"/>
        <w:rPr>
          <w:rFonts w:ascii="Segoe UI" w:hAnsi="Segoe UI" w:cs="Segoe UI"/>
          <w:szCs w:val="22"/>
        </w:rPr>
      </w:pPr>
    </w:p>
    <w:p w14:paraId="69B68D96" w14:textId="56C0C288" w:rsidR="004B3461" w:rsidRPr="00784C9B" w:rsidRDefault="00784C9B" w:rsidP="00784C9B">
      <w:pPr>
        <w:pStyle w:val="PargrafodaLista"/>
        <w:numPr>
          <w:ilvl w:val="0"/>
          <w:numId w:val="26"/>
        </w:numPr>
        <w:spacing w:line="288" w:lineRule="auto"/>
        <w:rPr>
          <w:rFonts w:ascii="Segoe UI" w:hAnsi="Segoe UI" w:cs="Segoe UI"/>
          <w:szCs w:val="22"/>
        </w:rPr>
      </w:pPr>
      <w:r w:rsidRPr="00784C9B">
        <w:rPr>
          <w:rFonts w:ascii="Segoe UI" w:hAnsi="Segoe UI" w:cs="Segoe UI"/>
          <w:b/>
          <w:color w:val="000000"/>
          <w:szCs w:val="22"/>
        </w:rPr>
        <w:t>MONTE PARNON NEGÓCIOS IMOBILIÁRIOS S.A.</w:t>
      </w:r>
      <w:r w:rsidRPr="00784C9B">
        <w:rPr>
          <w:rFonts w:ascii="Segoe UI" w:hAnsi="Segoe UI" w:cs="Segoe UI"/>
          <w:color w:val="000000"/>
          <w:szCs w:val="22"/>
        </w:rPr>
        <w:t xml:space="preserve">, sociedade por ações, com sede na cidade de São Paulo, Estado de São Paulo, na </w:t>
      </w:r>
      <w:r w:rsidR="00741862">
        <w:rPr>
          <w:rFonts w:ascii="Segoe UI" w:hAnsi="Segoe UI" w:cs="Segoe UI"/>
          <w:bCs/>
          <w:color w:val="000000"/>
          <w:szCs w:val="22"/>
        </w:rPr>
        <w:t>Rua Cancioneiro de Évora, 255, Sala 1, Santo Amaro, CEP 04.708-904</w:t>
      </w:r>
      <w:r w:rsidRPr="00784C9B">
        <w:rPr>
          <w:rFonts w:ascii="Segoe UI" w:hAnsi="Segoe UI" w:cs="Segoe UI"/>
          <w:color w:val="000000"/>
          <w:szCs w:val="22"/>
        </w:rPr>
        <w:t xml:space="preserve">, inscrito no CNPJ sob o nº </w:t>
      </w:r>
      <w:r w:rsidR="00741862">
        <w:rPr>
          <w:rFonts w:ascii="Segoe UI" w:hAnsi="Segoe UI" w:cs="Segoe UI"/>
          <w:color w:val="000000"/>
          <w:szCs w:val="22"/>
        </w:rPr>
        <w:t>51.597.231/0001-65</w:t>
      </w:r>
      <w:r w:rsidRPr="00784C9B">
        <w:rPr>
          <w:rFonts w:ascii="Segoe UI" w:hAnsi="Segoe UI" w:cs="Segoe UI"/>
          <w:color w:val="000000"/>
          <w:szCs w:val="22"/>
        </w:rPr>
        <w:t>, neste ato representado na forma do seu Regulamento (“</w:t>
      </w:r>
      <w:r w:rsidRPr="00784C9B">
        <w:rPr>
          <w:rFonts w:ascii="Segoe UI" w:hAnsi="Segoe UI" w:cs="Segoe UI"/>
          <w:bCs/>
          <w:color w:val="000000"/>
          <w:szCs w:val="22"/>
          <w:u w:val="single"/>
        </w:rPr>
        <w:t xml:space="preserve">Monte </w:t>
      </w:r>
      <w:proofErr w:type="spellStart"/>
      <w:r w:rsidRPr="00784C9B">
        <w:rPr>
          <w:rFonts w:ascii="Segoe UI" w:hAnsi="Segoe UI" w:cs="Segoe UI"/>
          <w:bCs/>
          <w:color w:val="000000"/>
          <w:szCs w:val="22"/>
          <w:u w:val="single"/>
        </w:rPr>
        <w:t>Parnon</w:t>
      </w:r>
      <w:proofErr w:type="spellEnd"/>
      <w:r w:rsidRPr="00784C9B">
        <w:rPr>
          <w:rFonts w:ascii="Segoe UI" w:hAnsi="Segoe UI" w:cs="Segoe UI"/>
          <w:color w:val="000000"/>
          <w:szCs w:val="22"/>
        </w:rPr>
        <w:t>”);</w:t>
      </w:r>
      <w:r w:rsidR="004B3461" w:rsidRPr="00784C9B">
        <w:rPr>
          <w:rFonts w:ascii="Segoe UI" w:hAnsi="Segoe UI" w:cs="Segoe UI"/>
          <w:szCs w:val="22"/>
        </w:rPr>
        <w:t xml:space="preserve"> e</w:t>
      </w:r>
    </w:p>
    <w:p w14:paraId="1B62AB9B" w14:textId="77777777" w:rsidR="004B3461" w:rsidRPr="004B3461" w:rsidRDefault="004B3461" w:rsidP="004B3461">
      <w:pPr>
        <w:spacing w:line="288" w:lineRule="auto"/>
        <w:rPr>
          <w:rFonts w:ascii="Segoe UI" w:hAnsi="Segoe UI" w:cs="Segoe UI"/>
          <w:szCs w:val="22"/>
        </w:rPr>
      </w:pPr>
    </w:p>
    <w:p w14:paraId="335E134E" w14:textId="4439483C" w:rsidR="004B3461" w:rsidRPr="004B3461" w:rsidRDefault="004B3461" w:rsidP="00784C9B">
      <w:pPr>
        <w:pStyle w:val="PargrafodaLista"/>
        <w:numPr>
          <w:ilvl w:val="0"/>
          <w:numId w:val="26"/>
        </w:numPr>
        <w:spacing w:line="288" w:lineRule="auto"/>
        <w:rPr>
          <w:rFonts w:ascii="Segoe UI" w:hAnsi="Segoe UI" w:cs="Segoe UI"/>
          <w:szCs w:val="22"/>
        </w:rPr>
      </w:pPr>
      <w:r w:rsidRPr="004B3461">
        <w:rPr>
          <w:rFonts w:ascii="Segoe UI" w:hAnsi="Segoe UI" w:cs="Segoe UI"/>
          <w:b/>
          <w:w w:val="105"/>
          <w:szCs w:val="22"/>
        </w:rPr>
        <w:t>ROBFERMA ADMINISTRAÇÃO E PARTICIPAÇÕES LTDA.</w:t>
      </w:r>
      <w:r w:rsidRPr="004B3461">
        <w:rPr>
          <w:rFonts w:ascii="Segoe UI" w:hAnsi="Segoe UI" w:cs="Segoe UI"/>
          <w:bCs/>
          <w:szCs w:val="22"/>
        </w:rPr>
        <w:t>,</w:t>
      </w:r>
      <w:r w:rsidRPr="004B3461">
        <w:rPr>
          <w:rFonts w:ascii="Segoe UI" w:hAnsi="Segoe UI" w:cs="Segoe UI"/>
          <w:b/>
          <w:szCs w:val="22"/>
        </w:rPr>
        <w:t xml:space="preserve"> </w:t>
      </w:r>
      <w:r w:rsidRPr="004B3461">
        <w:rPr>
          <w:rFonts w:ascii="Segoe UI" w:hAnsi="Segoe UI" w:cs="Segoe UI"/>
          <w:bCs/>
          <w:szCs w:val="22"/>
        </w:rPr>
        <w:t xml:space="preserve">sociedade limitada, com sede na </w:t>
      </w:r>
      <w:r w:rsidRPr="004B3461">
        <w:rPr>
          <w:rFonts w:ascii="Segoe UI" w:hAnsi="Segoe UI" w:cs="Segoe UI"/>
          <w:w w:val="105"/>
          <w:szCs w:val="22"/>
        </w:rPr>
        <w:t xml:space="preserve">Avenida Magalhães de Castro, nº 4.800, 16º andar, conjuntos 161 e 162, parte A, Edifício Continental Tower, </w:t>
      </w:r>
      <w:r w:rsidRPr="004B3461">
        <w:rPr>
          <w:rFonts w:ascii="Segoe UI" w:hAnsi="Segoe UI" w:cs="Segoe UI"/>
          <w:bCs/>
          <w:szCs w:val="22"/>
          <w:lang w:val="it-IT"/>
        </w:rPr>
        <w:t xml:space="preserve">São Paulo/SP, CEP </w:t>
      </w:r>
      <w:r w:rsidRPr="004B3461">
        <w:rPr>
          <w:rFonts w:ascii="Segoe UI" w:hAnsi="Segoe UI" w:cs="Segoe UI"/>
          <w:w w:val="105"/>
          <w:szCs w:val="22"/>
        </w:rPr>
        <w:t>06900-000</w:t>
      </w:r>
      <w:r w:rsidRPr="004B3461">
        <w:rPr>
          <w:rFonts w:ascii="Segoe UI" w:hAnsi="Segoe UI" w:cs="Segoe UI"/>
          <w:bCs/>
          <w:szCs w:val="22"/>
        </w:rPr>
        <w:t xml:space="preserve">, inscrita no CNPJ sob </w:t>
      </w:r>
      <w:r w:rsidRPr="004B3461">
        <w:rPr>
          <w:rFonts w:ascii="Segoe UI" w:hAnsi="Segoe UI" w:cs="Segoe UI"/>
          <w:w w:val="105"/>
          <w:szCs w:val="22"/>
        </w:rPr>
        <w:t xml:space="preserve">o nº </w:t>
      </w:r>
      <w:r w:rsidRPr="004B3461">
        <w:rPr>
          <w:rFonts w:ascii="Segoe UI" w:hAnsi="Segoe UI" w:cs="Segoe UI"/>
          <w:szCs w:val="22"/>
        </w:rPr>
        <w:t xml:space="preserve">07.364.890/0001-60, </w:t>
      </w:r>
      <w:r w:rsidRPr="004B3461">
        <w:rPr>
          <w:rFonts w:ascii="Segoe UI" w:hAnsi="Segoe UI" w:cs="Segoe UI"/>
          <w:w w:val="105"/>
          <w:szCs w:val="22"/>
        </w:rPr>
        <w:t>neste</w:t>
      </w:r>
      <w:r w:rsidRPr="004B3461">
        <w:rPr>
          <w:rFonts w:ascii="Segoe UI" w:hAnsi="Segoe UI" w:cs="Segoe UI"/>
          <w:szCs w:val="22"/>
        </w:rPr>
        <w:t xml:space="preserve"> ato devidamente representada na forma de seus atos constitutivos devidamente arquivados </w:t>
      </w:r>
      <w:r w:rsidRPr="004B3461">
        <w:rPr>
          <w:rFonts w:ascii="Segoe UI" w:hAnsi="Segoe UI" w:cs="Segoe UI"/>
          <w:bCs/>
          <w:szCs w:val="22"/>
        </w:rPr>
        <w:t>na JUCESP sob o NIRE 35.219.857.961</w:t>
      </w:r>
      <w:r w:rsidRPr="004B3461">
        <w:rPr>
          <w:rFonts w:ascii="Segoe UI" w:hAnsi="Segoe UI" w:cs="Segoe UI"/>
          <w:szCs w:val="22"/>
        </w:rPr>
        <w:t>, na qualidade de fiadora das Debêntures (“</w:t>
      </w:r>
      <w:proofErr w:type="spellStart"/>
      <w:r w:rsidRPr="004B3461">
        <w:rPr>
          <w:rFonts w:ascii="Segoe UI" w:hAnsi="Segoe UI" w:cs="Segoe UI"/>
          <w:szCs w:val="22"/>
          <w:u w:val="single"/>
        </w:rPr>
        <w:t>Robferma</w:t>
      </w:r>
      <w:proofErr w:type="spellEnd"/>
      <w:r w:rsidRPr="004B3461">
        <w:rPr>
          <w:rFonts w:ascii="Segoe UI" w:hAnsi="Segoe UI" w:cs="Segoe UI"/>
          <w:szCs w:val="22"/>
        </w:rPr>
        <w:t xml:space="preserve">”, em conjunto com </w:t>
      </w:r>
      <w:r w:rsidR="00E17AC8">
        <w:rPr>
          <w:rFonts w:ascii="Segoe UI" w:hAnsi="Segoe UI" w:cs="Segoe UI"/>
          <w:szCs w:val="22"/>
        </w:rPr>
        <w:t xml:space="preserve">a </w:t>
      </w:r>
      <w:r w:rsidR="00784C9B">
        <w:rPr>
          <w:rFonts w:ascii="Segoe UI" w:hAnsi="Segoe UI" w:cs="Segoe UI"/>
          <w:szCs w:val="22"/>
        </w:rPr>
        <w:t xml:space="preserve">Monte </w:t>
      </w:r>
      <w:proofErr w:type="spellStart"/>
      <w:r w:rsidR="00784C9B">
        <w:rPr>
          <w:rFonts w:ascii="Segoe UI" w:hAnsi="Segoe UI" w:cs="Segoe UI"/>
          <w:szCs w:val="22"/>
        </w:rPr>
        <w:t>Parnon</w:t>
      </w:r>
      <w:proofErr w:type="spellEnd"/>
      <w:r w:rsidRPr="004B3461">
        <w:rPr>
          <w:rFonts w:ascii="Segoe UI" w:hAnsi="Segoe UI" w:cs="Segoe UI"/>
          <w:szCs w:val="22"/>
        </w:rPr>
        <w:t xml:space="preserve">, e ainda em conjunto com quaisquer sociedades que venham a integrar a definição de “Fiadores”, nos termos da clausula </w:t>
      </w:r>
      <w:r w:rsidRPr="004B3461">
        <w:rPr>
          <w:rFonts w:ascii="Segoe UI" w:hAnsi="Segoe UI" w:cs="Segoe UI"/>
          <w:szCs w:val="22"/>
        </w:rPr>
        <w:fldChar w:fldCharType="begin"/>
      </w:r>
      <w:r w:rsidRPr="004B3461">
        <w:rPr>
          <w:rFonts w:ascii="Segoe UI" w:hAnsi="Segoe UI" w:cs="Segoe UI"/>
          <w:szCs w:val="22"/>
        </w:rPr>
        <w:instrText xml:space="preserve"> REF _Ref58284793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6.1.1</w:t>
      </w:r>
      <w:r w:rsidRPr="004B3461">
        <w:rPr>
          <w:rFonts w:ascii="Segoe UI" w:hAnsi="Segoe UI" w:cs="Segoe UI"/>
          <w:szCs w:val="22"/>
        </w:rPr>
        <w:fldChar w:fldCharType="end"/>
      </w:r>
      <w:r w:rsidRPr="004B3461">
        <w:rPr>
          <w:rFonts w:ascii="Segoe UI" w:hAnsi="Segoe UI" w:cs="Segoe UI"/>
          <w:szCs w:val="22"/>
        </w:rPr>
        <w:t xml:space="preserve">, </w:t>
      </w:r>
      <w:r w:rsidRPr="004B3461">
        <w:rPr>
          <w:rFonts w:ascii="Segoe UI" w:hAnsi="Segoe UI" w:cs="Segoe UI"/>
          <w:szCs w:val="22"/>
        </w:rPr>
        <w:fldChar w:fldCharType="begin"/>
      </w:r>
      <w:r w:rsidRPr="004B3461">
        <w:rPr>
          <w:rFonts w:ascii="Segoe UI" w:hAnsi="Segoe UI" w:cs="Segoe UI"/>
          <w:szCs w:val="22"/>
        </w:rPr>
        <w:instrText xml:space="preserve"> REF _Ref83661956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w:t>
      </w:r>
      <w:proofErr w:type="spellStart"/>
      <w:r w:rsidRPr="004B3461">
        <w:rPr>
          <w:rFonts w:ascii="Segoe UI" w:hAnsi="Segoe UI" w:cs="Segoe UI"/>
          <w:szCs w:val="22"/>
        </w:rPr>
        <w:t>xiv</w:t>
      </w:r>
      <w:proofErr w:type="spellEnd"/>
      <w:r w:rsidRPr="004B3461">
        <w:rPr>
          <w:rFonts w:ascii="Segoe UI" w:hAnsi="Segoe UI" w:cs="Segoe UI"/>
          <w:szCs w:val="22"/>
        </w:rPr>
        <w:t>)</w:t>
      </w:r>
      <w:r w:rsidRPr="004B3461">
        <w:rPr>
          <w:rFonts w:ascii="Segoe UI" w:hAnsi="Segoe UI" w:cs="Segoe UI"/>
          <w:szCs w:val="22"/>
        </w:rPr>
        <w:fldChar w:fldCharType="end"/>
      </w:r>
      <w:r w:rsidRPr="004B3461">
        <w:rPr>
          <w:rFonts w:ascii="Segoe UI" w:hAnsi="Segoe UI" w:cs="Segoe UI"/>
          <w:szCs w:val="22"/>
        </w:rPr>
        <w:t>, “</w:t>
      </w:r>
      <w:r w:rsidRPr="004B3461">
        <w:rPr>
          <w:rFonts w:ascii="Segoe UI" w:hAnsi="Segoe UI" w:cs="Segoe UI"/>
          <w:szCs w:val="22"/>
          <w:u w:val="single"/>
        </w:rPr>
        <w:t>Fiadores Pessoas Jurídicas</w:t>
      </w:r>
      <w:r w:rsidRPr="004B3461">
        <w:rPr>
          <w:rFonts w:ascii="Segoe UI" w:hAnsi="Segoe UI" w:cs="Segoe UI"/>
          <w:szCs w:val="22"/>
        </w:rPr>
        <w:t>”</w:t>
      </w:r>
      <w:r w:rsidR="00E17AC8">
        <w:rPr>
          <w:rFonts w:ascii="Segoe UI" w:hAnsi="Segoe UI" w:cs="Segoe UI"/>
          <w:szCs w:val="22"/>
        </w:rPr>
        <w:t xml:space="preserve"> e, em conjunto com Fernando, os </w:t>
      </w:r>
      <w:r w:rsidR="00E17AC8" w:rsidRPr="004B3461">
        <w:rPr>
          <w:rFonts w:ascii="Segoe UI" w:hAnsi="Segoe UI" w:cs="Segoe UI"/>
          <w:szCs w:val="22"/>
        </w:rPr>
        <w:t>“</w:t>
      </w:r>
      <w:r w:rsidR="00E17AC8" w:rsidRPr="004B3461">
        <w:rPr>
          <w:rFonts w:ascii="Segoe UI" w:hAnsi="Segoe UI" w:cs="Segoe UI"/>
          <w:szCs w:val="22"/>
          <w:u w:val="single"/>
        </w:rPr>
        <w:t>Fiadores</w:t>
      </w:r>
      <w:r w:rsidR="00E17AC8" w:rsidRPr="004B3461">
        <w:rPr>
          <w:rFonts w:ascii="Segoe UI" w:hAnsi="Segoe UI" w:cs="Segoe UI"/>
          <w:szCs w:val="22"/>
        </w:rPr>
        <w:t>”</w:t>
      </w:r>
      <w:r w:rsidRPr="004B3461">
        <w:rPr>
          <w:rFonts w:ascii="Segoe UI" w:hAnsi="Segoe UI" w:cs="Segoe UI"/>
          <w:szCs w:val="22"/>
        </w:rPr>
        <w:t>);</w:t>
      </w:r>
      <w:bookmarkEnd w:id="33"/>
    </w:p>
    <w:p w14:paraId="3B176171" w14:textId="77777777" w:rsidR="004B3461" w:rsidRPr="004B3461" w:rsidRDefault="004B3461" w:rsidP="004B3461">
      <w:pPr>
        <w:spacing w:line="288" w:lineRule="auto"/>
        <w:rPr>
          <w:rFonts w:ascii="Segoe UI" w:hAnsi="Segoe UI" w:cs="Segoe UI"/>
          <w:szCs w:val="22"/>
        </w:rPr>
      </w:pPr>
    </w:p>
    <w:p w14:paraId="0B01F82E" w14:textId="77777777" w:rsidR="004B3461" w:rsidRPr="004B3461" w:rsidRDefault="004B3461" w:rsidP="004B3461">
      <w:pPr>
        <w:spacing w:line="288" w:lineRule="auto"/>
        <w:rPr>
          <w:rFonts w:ascii="Segoe UI" w:hAnsi="Segoe UI" w:cs="Segoe UI"/>
          <w:szCs w:val="22"/>
        </w:rPr>
      </w:pPr>
      <w:r w:rsidRPr="004B3461">
        <w:rPr>
          <w:rFonts w:ascii="Segoe UI" w:hAnsi="Segoe UI" w:cs="Segoe UI"/>
          <w:szCs w:val="22"/>
        </w:rPr>
        <w:t>Sendo a Emissora, o Agente Fiduciário e os Fiadores doravante denominados, em conjunto, como “</w:t>
      </w:r>
      <w:r w:rsidRPr="004B3461">
        <w:rPr>
          <w:rFonts w:ascii="Segoe UI" w:hAnsi="Segoe UI" w:cs="Segoe UI"/>
          <w:szCs w:val="22"/>
          <w:u w:val="single"/>
        </w:rPr>
        <w:t>Partes</w:t>
      </w:r>
      <w:r w:rsidRPr="004B3461">
        <w:rPr>
          <w:rFonts w:ascii="Segoe UI" w:hAnsi="Segoe UI" w:cs="Segoe UI"/>
          <w:szCs w:val="22"/>
        </w:rPr>
        <w:t>” e, individual e indistintamente, como “</w:t>
      </w:r>
      <w:r w:rsidRPr="004B3461">
        <w:rPr>
          <w:rFonts w:ascii="Segoe UI" w:hAnsi="Segoe UI" w:cs="Segoe UI"/>
          <w:szCs w:val="22"/>
          <w:u w:val="single"/>
        </w:rPr>
        <w:t>Parte</w:t>
      </w:r>
      <w:r w:rsidRPr="004B3461">
        <w:rPr>
          <w:rFonts w:ascii="Segoe UI" w:hAnsi="Segoe UI" w:cs="Segoe UI"/>
          <w:szCs w:val="22"/>
        </w:rPr>
        <w:t>”;</w:t>
      </w:r>
    </w:p>
    <w:p w14:paraId="659AC52A" w14:textId="77777777" w:rsidR="004B3461" w:rsidRPr="004B3461" w:rsidRDefault="004B3461" w:rsidP="004B3461">
      <w:pPr>
        <w:pStyle w:val="PargrafodaLista"/>
        <w:rPr>
          <w:rFonts w:ascii="Segoe UI" w:hAnsi="Segoe UI" w:cs="Segoe UI"/>
          <w:szCs w:val="22"/>
        </w:rPr>
      </w:pPr>
    </w:p>
    <w:p w14:paraId="7D8ACEE5" w14:textId="77777777" w:rsidR="004B3461" w:rsidRPr="004B3461" w:rsidRDefault="004B3461" w:rsidP="004B3461">
      <w:pPr>
        <w:spacing w:line="288" w:lineRule="auto"/>
        <w:rPr>
          <w:rFonts w:ascii="Segoe UI" w:hAnsi="Segoe UI" w:cs="Segoe UI"/>
          <w:szCs w:val="22"/>
        </w:rPr>
      </w:pPr>
      <w:r w:rsidRPr="004B3461">
        <w:rPr>
          <w:rFonts w:ascii="Segoe UI" w:hAnsi="Segoe UI" w:cs="Segoe UI"/>
          <w:szCs w:val="22"/>
        </w:rPr>
        <w:t>Vêm, por meio desta e na melhor forma de direito, firmar o presente “</w:t>
      </w:r>
      <w:r w:rsidRPr="004B3461">
        <w:rPr>
          <w:rFonts w:ascii="Segoe UI" w:hAnsi="Segoe UI" w:cs="Segoe UI"/>
          <w:bCs/>
          <w:i/>
          <w:szCs w:val="22"/>
        </w:rPr>
        <w:t>Instrumento Particular de Escritura da 4ª (quarta)</w:t>
      </w:r>
      <w:r w:rsidRPr="004B3461">
        <w:rPr>
          <w:rFonts w:ascii="Segoe UI" w:hAnsi="Segoe UI" w:cs="Segoe UI"/>
          <w:i/>
          <w:szCs w:val="22"/>
        </w:rPr>
        <w:t xml:space="preserve"> </w:t>
      </w:r>
      <w:r w:rsidRPr="004B3461">
        <w:rPr>
          <w:rFonts w:ascii="Segoe UI" w:hAnsi="Segoe UI" w:cs="Segoe UI"/>
          <w:bCs/>
          <w:i/>
          <w:szCs w:val="22"/>
        </w:rPr>
        <w:t>Emissão de Debênture</w:t>
      </w:r>
      <w:r w:rsidRPr="004B3461">
        <w:rPr>
          <w:rFonts w:ascii="Segoe UI" w:hAnsi="Segoe UI" w:cs="Segoe UI"/>
          <w:i/>
          <w:szCs w:val="22"/>
        </w:rPr>
        <w:t>s Simples</w:t>
      </w:r>
      <w:r w:rsidRPr="004B3461">
        <w:rPr>
          <w:rFonts w:ascii="Segoe UI" w:hAnsi="Segoe UI" w:cs="Segoe UI"/>
          <w:bCs/>
          <w:i/>
          <w:szCs w:val="22"/>
        </w:rPr>
        <w:t>, Não Conversíve</w:t>
      </w:r>
      <w:r w:rsidRPr="004B3461">
        <w:rPr>
          <w:rFonts w:ascii="Segoe UI" w:hAnsi="Segoe UI" w:cs="Segoe UI"/>
          <w:i/>
          <w:szCs w:val="22"/>
        </w:rPr>
        <w:t>is</w:t>
      </w:r>
      <w:r w:rsidRPr="004B3461">
        <w:rPr>
          <w:rFonts w:ascii="Segoe UI" w:hAnsi="Segoe UI" w:cs="Segoe UI"/>
          <w:bCs/>
          <w:i/>
          <w:szCs w:val="22"/>
        </w:rPr>
        <w:t xml:space="preserve"> Em Aç</w:t>
      </w:r>
      <w:r w:rsidRPr="004B3461">
        <w:rPr>
          <w:rFonts w:ascii="Segoe UI" w:hAnsi="Segoe UI" w:cs="Segoe UI"/>
          <w:i/>
          <w:szCs w:val="22"/>
        </w:rPr>
        <w:t>ões</w:t>
      </w:r>
      <w:r w:rsidRPr="004B3461">
        <w:rPr>
          <w:rFonts w:ascii="Segoe UI" w:hAnsi="Segoe UI" w:cs="Segoe UI"/>
          <w:bCs/>
          <w:i/>
          <w:szCs w:val="22"/>
        </w:rPr>
        <w:t>, da Espécie</w:t>
      </w:r>
      <w:r w:rsidRPr="004B3461">
        <w:rPr>
          <w:rFonts w:ascii="Segoe UI" w:hAnsi="Segoe UI" w:cs="Segoe UI"/>
          <w:i/>
          <w:szCs w:val="22"/>
        </w:rPr>
        <w:t xml:space="preserve"> Quirografária, Com </w:t>
      </w:r>
      <w:r w:rsidRPr="004B3461">
        <w:rPr>
          <w:rFonts w:ascii="Segoe UI" w:hAnsi="Segoe UI" w:cs="Segoe UI"/>
          <w:bCs/>
          <w:i/>
          <w:szCs w:val="22"/>
        </w:rPr>
        <w:t xml:space="preserve">Garantia Adicional </w:t>
      </w:r>
      <w:r w:rsidRPr="004B3461">
        <w:rPr>
          <w:rFonts w:ascii="Segoe UI" w:hAnsi="Segoe UI" w:cs="Segoe UI"/>
          <w:i/>
          <w:szCs w:val="22"/>
        </w:rPr>
        <w:t>Fidejussória</w:t>
      </w:r>
      <w:r w:rsidRPr="004B3461">
        <w:rPr>
          <w:rFonts w:ascii="Segoe UI" w:hAnsi="Segoe UI" w:cs="Segoe UI"/>
          <w:bCs/>
          <w:i/>
          <w:szCs w:val="22"/>
        </w:rPr>
        <w:t>,</w:t>
      </w:r>
      <w:r w:rsidRPr="004B3461">
        <w:rPr>
          <w:rFonts w:ascii="Segoe UI" w:hAnsi="Segoe UI" w:cs="Segoe UI"/>
          <w:i/>
          <w:szCs w:val="22"/>
        </w:rPr>
        <w:t xml:space="preserve"> em Série Única, </w:t>
      </w:r>
      <w:r w:rsidRPr="004B3461">
        <w:rPr>
          <w:rFonts w:ascii="Segoe UI" w:hAnsi="Segoe UI" w:cs="Segoe UI"/>
          <w:bCs/>
          <w:i/>
          <w:szCs w:val="22"/>
        </w:rPr>
        <w:t>para Distribuição Pública, com Esforços Restritos de Distribuição, Sob o Regime de Garantia Firme de Colocação, da</w:t>
      </w:r>
      <w:r w:rsidRPr="004B3461">
        <w:rPr>
          <w:rFonts w:ascii="Segoe UI" w:hAnsi="Segoe UI" w:cs="Segoe UI"/>
          <w:i/>
          <w:szCs w:val="22"/>
        </w:rPr>
        <w:t xml:space="preserve"> </w:t>
      </w:r>
      <w:r w:rsidRPr="004B3461">
        <w:rPr>
          <w:rFonts w:ascii="Segoe UI" w:hAnsi="Segoe UI" w:cs="Segoe UI"/>
          <w:bCs/>
          <w:i/>
          <w:szCs w:val="22"/>
        </w:rPr>
        <w:t>União Química Farmacêutica Nacional S.A.</w:t>
      </w:r>
      <w:r w:rsidRPr="004B3461">
        <w:rPr>
          <w:rFonts w:ascii="Segoe UI" w:hAnsi="Segoe UI" w:cs="Segoe UI"/>
          <w:szCs w:val="22"/>
        </w:rPr>
        <w:t>” (“</w:t>
      </w:r>
      <w:r w:rsidRPr="004B3461">
        <w:rPr>
          <w:rFonts w:ascii="Segoe UI" w:hAnsi="Segoe UI" w:cs="Segoe UI"/>
          <w:szCs w:val="22"/>
          <w:u w:val="single"/>
        </w:rPr>
        <w:t>Escritura</w:t>
      </w:r>
      <w:r w:rsidRPr="004B3461">
        <w:rPr>
          <w:rFonts w:ascii="Segoe UI" w:hAnsi="Segoe UI" w:cs="Segoe UI"/>
          <w:szCs w:val="22"/>
        </w:rPr>
        <w:t xml:space="preserve">”), mediante as seguintes cláusulas e condições: </w:t>
      </w:r>
    </w:p>
    <w:p w14:paraId="513023F2" w14:textId="77777777" w:rsidR="004B3461" w:rsidRPr="004B3461" w:rsidRDefault="004B3461" w:rsidP="004B3461">
      <w:pPr>
        <w:spacing w:line="288" w:lineRule="auto"/>
        <w:rPr>
          <w:rFonts w:ascii="Segoe UI" w:hAnsi="Segoe UI" w:cs="Segoe UI"/>
          <w:szCs w:val="22"/>
        </w:rPr>
      </w:pPr>
    </w:p>
    <w:p w14:paraId="3EDFE563" w14:textId="77777777" w:rsidR="004B3461" w:rsidRPr="004B3461" w:rsidRDefault="004B3461" w:rsidP="004B3461">
      <w:pPr>
        <w:spacing w:line="288" w:lineRule="auto"/>
        <w:outlineLvl w:val="0"/>
        <w:rPr>
          <w:rFonts w:ascii="Segoe UI" w:hAnsi="Segoe UI" w:cs="Segoe UI"/>
          <w:b/>
          <w:szCs w:val="22"/>
        </w:rPr>
      </w:pPr>
      <w:bookmarkStart w:id="35" w:name="_Toc224745187"/>
      <w:bookmarkStart w:id="36" w:name="_Toc264552488"/>
      <w:bookmarkStart w:id="37" w:name="_Toc396935605"/>
      <w:bookmarkStart w:id="38" w:name="_Toc505179091"/>
      <w:bookmarkStart w:id="39" w:name="_Toc80179790"/>
      <w:bookmarkStart w:id="40" w:name="_Toc82506230"/>
      <w:r w:rsidRPr="004B3461">
        <w:rPr>
          <w:rFonts w:ascii="Segoe UI" w:hAnsi="Segoe UI" w:cs="Segoe UI"/>
          <w:b/>
          <w:szCs w:val="22"/>
        </w:rPr>
        <w:t>1.</w:t>
      </w:r>
      <w:r w:rsidRPr="004B3461">
        <w:rPr>
          <w:rFonts w:ascii="Segoe UI" w:hAnsi="Segoe UI" w:cs="Segoe UI"/>
          <w:b/>
          <w:szCs w:val="22"/>
        </w:rPr>
        <w:tab/>
      </w:r>
      <w:bookmarkEnd w:id="35"/>
      <w:bookmarkEnd w:id="36"/>
      <w:bookmarkEnd w:id="37"/>
      <w:bookmarkEnd w:id="38"/>
      <w:r w:rsidRPr="004B3461">
        <w:rPr>
          <w:rFonts w:ascii="Segoe UI" w:hAnsi="Segoe UI" w:cs="Segoe UI"/>
          <w:b/>
          <w:szCs w:val="22"/>
        </w:rPr>
        <w:t>AUTORIZAÇÃO</w:t>
      </w:r>
      <w:bookmarkEnd w:id="39"/>
      <w:bookmarkEnd w:id="40"/>
    </w:p>
    <w:p w14:paraId="2E6FE514" w14:textId="77777777" w:rsidR="004B3461" w:rsidRPr="004B3461" w:rsidRDefault="004B3461" w:rsidP="004B3461">
      <w:pPr>
        <w:spacing w:line="288" w:lineRule="auto"/>
        <w:rPr>
          <w:rFonts w:ascii="Segoe UI" w:hAnsi="Segoe UI" w:cs="Segoe UI"/>
          <w:szCs w:val="22"/>
        </w:rPr>
      </w:pPr>
    </w:p>
    <w:p w14:paraId="15B3E924" w14:textId="0971E477" w:rsidR="004B3461" w:rsidRPr="00784C9B" w:rsidRDefault="004B3461" w:rsidP="00110A6A">
      <w:pPr>
        <w:numPr>
          <w:ilvl w:val="1"/>
          <w:numId w:val="11"/>
        </w:numPr>
        <w:spacing w:line="288" w:lineRule="auto"/>
        <w:ind w:left="0" w:firstLine="709"/>
        <w:rPr>
          <w:rFonts w:ascii="Segoe UI" w:eastAsia="Arial Unicode MS" w:hAnsi="Segoe UI" w:cs="Segoe UI"/>
          <w:szCs w:val="22"/>
        </w:rPr>
      </w:pPr>
      <w:bookmarkStart w:id="41" w:name="_DV_M25"/>
      <w:bookmarkStart w:id="42" w:name="_DV_M28"/>
      <w:bookmarkEnd w:id="41"/>
      <w:bookmarkEnd w:id="42"/>
      <w:r w:rsidRPr="004B3461">
        <w:rPr>
          <w:rFonts w:ascii="Segoe UI" w:eastAsia="Arial Unicode MS" w:hAnsi="Segoe UI" w:cs="Segoe UI"/>
          <w:szCs w:val="22"/>
        </w:rPr>
        <w:t xml:space="preserve">A presente Escritura é celebrada com base nas deliberações tomadas </w:t>
      </w:r>
      <w:r w:rsidRPr="004B3461">
        <w:rPr>
          <w:rFonts w:ascii="Segoe UI" w:hAnsi="Segoe UI" w:cs="Segoe UI"/>
          <w:szCs w:val="22"/>
        </w:rPr>
        <w:t xml:space="preserve">em </w:t>
      </w:r>
      <w:r w:rsidRPr="004B3461">
        <w:rPr>
          <w:rFonts w:ascii="Segoe UI" w:hAnsi="Segoe UI" w:cs="Segoe UI"/>
          <w:b/>
          <w:bCs/>
          <w:szCs w:val="22"/>
        </w:rPr>
        <w:t>(i)</w:t>
      </w:r>
      <w:r w:rsidRPr="004B3461">
        <w:rPr>
          <w:rFonts w:ascii="Segoe UI" w:hAnsi="Segoe UI" w:cs="Segoe UI"/>
          <w:szCs w:val="22"/>
        </w:rPr>
        <w:t xml:space="preserve"> reunião da diretoria da Emissora, realizada em 20 de agosto de 2021, rerratificada na reunião de diretoria da Emissora, realizada em 30 de setembro de 2021 (“</w:t>
      </w:r>
      <w:r w:rsidRPr="004B3461">
        <w:rPr>
          <w:rFonts w:ascii="Segoe UI" w:hAnsi="Segoe UI" w:cs="Segoe UI"/>
          <w:szCs w:val="22"/>
          <w:u w:val="single"/>
        </w:rPr>
        <w:t>Reunião da Diretoria</w:t>
      </w:r>
      <w:r w:rsidRPr="004B3461">
        <w:rPr>
          <w:rFonts w:ascii="Segoe UI" w:hAnsi="Segoe UI" w:cs="Segoe UI"/>
          <w:szCs w:val="22"/>
        </w:rPr>
        <w:t xml:space="preserve">”); </w:t>
      </w:r>
      <w:r w:rsidRPr="004B3461">
        <w:rPr>
          <w:rFonts w:ascii="Segoe UI" w:hAnsi="Segoe UI" w:cs="Segoe UI"/>
          <w:b/>
          <w:bCs/>
          <w:szCs w:val="22"/>
        </w:rPr>
        <w:t>(</w:t>
      </w:r>
      <w:proofErr w:type="spellStart"/>
      <w:r w:rsidRPr="004B3461">
        <w:rPr>
          <w:rFonts w:ascii="Segoe UI" w:hAnsi="Segoe UI" w:cs="Segoe UI"/>
          <w:b/>
          <w:bCs/>
          <w:szCs w:val="22"/>
        </w:rPr>
        <w:t>ii</w:t>
      </w:r>
      <w:proofErr w:type="spellEnd"/>
      <w:r w:rsidRPr="004B3461">
        <w:rPr>
          <w:rFonts w:ascii="Segoe UI" w:hAnsi="Segoe UI" w:cs="Segoe UI"/>
          <w:b/>
          <w:bCs/>
          <w:szCs w:val="22"/>
        </w:rPr>
        <w:t>)</w:t>
      </w:r>
      <w:r w:rsidRPr="004B3461">
        <w:rPr>
          <w:rFonts w:ascii="Segoe UI" w:hAnsi="Segoe UI" w:cs="Segoe UI"/>
          <w:szCs w:val="22"/>
        </w:rPr>
        <w:t xml:space="preserve"> reunião do conselho fiscal da Emissora, realizada em 20 de agosto de 2021, rerratificada na reunião do conselho fiscal da Emissora, realizada em 30 de setembro de 2021 (“</w:t>
      </w:r>
      <w:r w:rsidRPr="004B3461">
        <w:rPr>
          <w:rFonts w:ascii="Segoe UI" w:hAnsi="Segoe UI" w:cs="Segoe UI"/>
          <w:szCs w:val="22"/>
          <w:u w:val="single"/>
        </w:rPr>
        <w:t>Reunião do Conselho Fiscal</w:t>
      </w:r>
      <w:r w:rsidRPr="004B3461">
        <w:rPr>
          <w:rFonts w:ascii="Segoe UI" w:hAnsi="Segoe UI" w:cs="Segoe UI"/>
          <w:szCs w:val="22"/>
        </w:rPr>
        <w:t xml:space="preserve">”); </w:t>
      </w:r>
      <w:r w:rsidRPr="004B3461">
        <w:rPr>
          <w:rFonts w:ascii="Segoe UI" w:hAnsi="Segoe UI" w:cs="Segoe UI"/>
          <w:b/>
          <w:bCs/>
          <w:szCs w:val="22"/>
        </w:rPr>
        <w:t>(</w:t>
      </w:r>
      <w:proofErr w:type="spellStart"/>
      <w:r w:rsidRPr="004B3461">
        <w:rPr>
          <w:rFonts w:ascii="Segoe UI" w:hAnsi="Segoe UI" w:cs="Segoe UI"/>
          <w:b/>
          <w:bCs/>
          <w:szCs w:val="22"/>
        </w:rPr>
        <w:t>iii</w:t>
      </w:r>
      <w:proofErr w:type="spellEnd"/>
      <w:r w:rsidRPr="004B3461">
        <w:rPr>
          <w:rFonts w:ascii="Segoe UI" w:hAnsi="Segoe UI" w:cs="Segoe UI"/>
          <w:b/>
          <w:bCs/>
          <w:szCs w:val="22"/>
        </w:rPr>
        <w:t>)</w:t>
      </w:r>
      <w:r w:rsidRPr="004B3461">
        <w:rPr>
          <w:rFonts w:ascii="Segoe UI" w:hAnsi="Segoe UI" w:cs="Segoe UI"/>
          <w:szCs w:val="22"/>
        </w:rPr>
        <w:t xml:space="preserve"> </w:t>
      </w:r>
      <w:r w:rsidRPr="004B3461">
        <w:rPr>
          <w:rFonts w:ascii="Segoe UI" w:eastAsia="Arial Unicode MS" w:hAnsi="Segoe UI" w:cs="Segoe UI"/>
          <w:szCs w:val="22"/>
        </w:rPr>
        <w:t>em Assembleia Geral Extraordinária de acionistas da Emissora realizada em 13 de outubro de 2021 (“</w:t>
      </w:r>
      <w:r w:rsidRPr="004B3461">
        <w:rPr>
          <w:rFonts w:ascii="Segoe UI" w:eastAsia="Arial Unicode MS" w:hAnsi="Segoe UI" w:cs="Segoe UI"/>
          <w:szCs w:val="22"/>
          <w:u w:val="single"/>
        </w:rPr>
        <w:t>AGE Emissora</w:t>
      </w:r>
      <w:r w:rsidRPr="004B3461">
        <w:rPr>
          <w:rFonts w:ascii="Segoe UI" w:eastAsia="Arial Unicode MS" w:hAnsi="Segoe UI" w:cs="Segoe UI"/>
          <w:szCs w:val="22"/>
        </w:rPr>
        <w:t xml:space="preserve">”); </w:t>
      </w:r>
      <w:r w:rsidRPr="004B3461">
        <w:rPr>
          <w:rFonts w:ascii="Segoe UI" w:eastAsia="Arial Unicode MS" w:hAnsi="Segoe UI" w:cs="Segoe UI"/>
          <w:b/>
          <w:bCs/>
          <w:szCs w:val="22"/>
        </w:rPr>
        <w:t xml:space="preserve">(iv) </w:t>
      </w:r>
      <w:r w:rsidRPr="004B3461">
        <w:rPr>
          <w:rFonts w:ascii="Segoe UI" w:hAnsi="Segoe UI" w:cs="Segoe UI"/>
          <w:szCs w:val="22"/>
        </w:rPr>
        <w:t xml:space="preserve">reunião da diretoria da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realizada em </w:t>
      </w:r>
      <w:r w:rsidRPr="004B3461">
        <w:rPr>
          <w:rFonts w:ascii="Segoe UI" w:eastAsia="Arial Unicode MS" w:hAnsi="Segoe UI" w:cs="Segoe UI"/>
          <w:szCs w:val="22"/>
        </w:rPr>
        <w:t>30 de setembro</w:t>
      </w:r>
      <w:r w:rsidRPr="004B3461">
        <w:rPr>
          <w:rFonts w:ascii="Segoe UI" w:hAnsi="Segoe UI" w:cs="Segoe UI"/>
          <w:szCs w:val="22"/>
        </w:rPr>
        <w:t xml:space="preserve"> de 2021 (“</w:t>
      </w:r>
      <w:r w:rsidRPr="004B3461">
        <w:rPr>
          <w:rFonts w:ascii="Segoe UI" w:hAnsi="Segoe UI" w:cs="Segoe UI"/>
          <w:szCs w:val="22"/>
          <w:u w:val="single"/>
        </w:rPr>
        <w:t xml:space="preserve">Reunião da Diretoria da </w:t>
      </w:r>
      <w:proofErr w:type="spellStart"/>
      <w:r w:rsidRPr="004B3461">
        <w:rPr>
          <w:rFonts w:ascii="Segoe UI" w:hAnsi="Segoe UI" w:cs="Segoe UI"/>
          <w:szCs w:val="22"/>
          <w:u w:val="single"/>
        </w:rPr>
        <w:t>Robferma</w:t>
      </w:r>
      <w:proofErr w:type="spellEnd"/>
      <w:r w:rsidRPr="004B3461">
        <w:rPr>
          <w:rFonts w:ascii="Segoe UI" w:hAnsi="Segoe UI" w:cs="Segoe UI"/>
          <w:szCs w:val="22"/>
        </w:rPr>
        <w:t>”)</w:t>
      </w:r>
      <w:r w:rsidRPr="004B3461">
        <w:rPr>
          <w:rFonts w:ascii="Segoe UI" w:eastAsia="Arial Unicode MS" w:hAnsi="Segoe UI" w:cs="Segoe UI"/>
          <w:szCs w:val="22"/>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sidRPr="004B3461">
        <w:rPr>
          <w:rFonts w:ascii="Segoe UI" w:eastAsia="Arial Unicode MS" w:hAnsi="Segoe UI" w:cs="Segoe UI"/>
          <w:szCs w:val="22"/>
          <w:u w:val="single"/>
        </w:rPr>
        <w:t>Emissão</w:t>
      </w:r>
      <w:r w:rsidRPr="004B3461">
        <w:rPr>
          <w:rFonts w:ascii="Segoe UI" w:eastAsia="Arial Unicode MS" w:hAnsi="Segoe UI" w:cs="Segoe UI"/>
          <w:szCs w:val="22"/>
        </w:rPr>
        <w:t>” e “</w:t>
      </w:r>
      <w:r w:rsidRPr="004B3461">
        <w:rPr>
          <w:rFonts w:ascii="Segoe UI" w:eastAsia="Arial Unicode MS" w:hAnsi="Segoe UI" w:cs="Segoe UI"/>
          <w:szCs w:val="22"/>
          <w:u w:val="single"/>
        </w:rPr>
        <w:t>Debêntures</w:t>
      </w:r>
      <w:r w:rsidRPr="004B3461">
        <w:rPr>
          <w:rFonts w:ascii="Segoe UI" w:eastAsia="Arial Unicode MS" w:hAnsi="Segoe UI" w:cs="Segoe UI"/>
          <w:szCs w:val="22"/>
        </w:rPr>
        <w:t>”, respectivamente), nos termos do artigo 59 da Lei nº 6.404, de 15 de dezembro de 1976, conforme alterada (“</w:t>
      </w:r>
      <w:r w:rsidRPr="004B3461">
        <w:rPr>
          <w:rFonts w:ascii="Segoe UI" w:eastAsia="Arial Unicode MS" w:hAnsi="Segoe UI" w:cs="Segoe UI"/>
          <w:szCs w:val="22"/>
          <w:u w:val="single"/>
        </w:rPr>
        <w:t>Lei das Sociedades por Ações</w:t>
      </w:r>
      <w:r w:rsidRPr="004B3461">
        <w:rPr>
          <w:rFonts w:ascii="Segoe UI" w:eastAsia="Arial Unicode MS" w:hAnsi="Segoe UI" w:cs="Segoe UI"/>
          <w:szCs w:val="22"/>
        </w:rPr>
        <w:t>”), as quais serão objeto de distribuição pública, nos termos da Lei nº 6.385, de 7 de dezembro de 1976, conforme alterada (“</w:t>
      </w:r>
      <w:r w:rsidRPr="004B3461">
        <w:rPr>
          <w:rFonts w:ascii="Segoe UI" w:eastAsia="Arial Unicode MS" w:hAnsi="Segoe UI" w:cs="Segoe UI"/>
          <w:szCs w:val="22"/>
          <w:u w:val="single"/>
        </w:rPr>
        <w:t>Lei do Mercado de Valores Mobiliários</w:t>
      </w:r>
      <w:r w:rsidRPr="004B3461">
        <w:rPr>
          <w:rFonts w:ascii="Segoe UI" w:eastAsia="Arial Unicode MS" w:hAnsi="Segoe UI" w:cs="Segoe UI"/>
          <w:szCs w:val="22"/>
        </w:rPr>
        <w:t>”), da Instrução da CVM nº 476, de 16 de janeiro de 2009, conforme alterada (“</w:t>
      </w:r>
      <w:r w:rsidRPr="004B3461">
        <w:rPr>
          <w:rFonts w:ascii="Segoe UI" w:eastAsia="Arial Unicode MS" w:hAnsi="Segoe UI" w:cs="Segoe UI"/>
          <w:szCs w:val="22"/>
          <w:u w:val="single"/>
        </w:rPr>
        <w:t>Instrução CVM 476</w:t>
      </w:r>
      <w:r w:rsidRPr="004B3461">
        <w:rPr>
          <w:rFonts w:ascii="Segoe UI" w:eastAsia="Arial Unicode MS" w:hAnsi="Segoe UI" w:cs="Segoe UI"/>
          <w:szCs w:val="22"/>
        </w:rPr>
        <w:t xml:space="preserve">”) e do </w:t>
      </w:r>
      <w:r w:rsidRPr="004B3461">
        <w:rPr>
          <w:rFonts w:ascii="Segoe UI" w:eastAsia="Arial Unicode MS" w:hAnsi="Segoe UI" w:cs="Segoe UI"/>
          <w:szCs w:val="22"/>
        </w:rPr>
        <w:lastRenderedPageBreak/>
        <w:t>“</w:t>
      </w:r>
      <w:r w:rsidRPr="004B3461">
        <w:rPr>
          <w:rFonts w:ascii="Segoe UI" w:eastAsia="Arial Unicode MS" w:hAnsi="Segoe UI" w:cs="Segoe UI"/>
          <w:i/>
          <w:iCs/>
          <w:szCs w:val="22"/>
        </w:rPr>
        <w:t>Código ANBIMA para Ofertas Públicas</w:t>
      </w:r>
      <w:r w:rsidRPr="004B3461">
        <w:rPr>
          <w:rFonts w:ascii="Segoe UI" w:eastAsia="Arial Unicode MS" w:hAnsi="Segoe UI" w:cs="Segoe UI"/>
          <w:szCs w:val="22"/>
        </w:rPr>
        <w:t xml:space="preserve">” da </w:t>
      </w:r>
      <w:r w:rsidRPr="004B3461">
        <w:rPr>
          <w:rFonts w:ascii="Segoe UI" w:hAnsi="Segoe UI" w:cs="Segoe UI"/>
          <w:szCs w:val="22"/>
        </w:rPr>
        <w:t>Associação Brasileira das Entidades dos Mercados Financeiro e de Capitais</w:t>
      </w:r>
      <w:r w:rsidRPr="004B3461">
        <w:rPr>
          <w:rFonts w:ascii="Segoe UI" w:eastAsia="Arial Unicode MS" w:hAnsi="Segoe UI" w:cs="Segoe UI"/>
          <w:szCs w:val="22"/>
        </w:rPr>
        <w:t>, conforme em vigor (“</w:t>
      </w:r>
      <w:r w:rsidRPr="004B3461">
        <w:rPr>
          <w:rFonts w:ascii="Segoe UI" w:eastAsia="Arial Unicode MS" w:hAnsi="Segoe UI" w:cs="Segoe UI"/>
          <w:szCs w:val="22"/>
          <w:u w:val="single"/>
        </w:rPr>
        <w:t>Código ANBIMA</w:t>
      </w:r>
      <w:r w:rsidRPr="004B3461">
        <w:rPr>
          <w:rFonts w:ascii="Segoe UI" w:eastAsia="Arial Unicode MS" w:hAnsi="Segoe UI" w:cs="Segoe UI"/>
          <w:szCs w:val="22"/>
        </w:rPr>
        <w:t>” e “</w:t>
      </w:r>
      <w:r w:rsidRPr="004B3461">
        <w:rPr>
          <w:rFonts w:ascii="Segoe UI" w:eastAsia="Arial Unicode MS" w:hAnsi="Segoe UI" w:cs="Segoe UI"/>
          <w:szCs w:val="22"/>
          <w:u w:val="single"/>
        </w:rPr>
        <w:t>ANBIMA</w:t>
      </w:r>
      <w:r w:rsidRPr="004B3461">
        <w:rPr>
          <w:rFonts w:ascii="Segoe UI" w:eastAsia="Arial Unicode MS" w:hAnsi="Segoe UI" w:cs="Segoe UI"/>
          <w:szCs w:val="22"/>
        </w:rPr>
        <w:t>” respectivamente), e das demais disposições legais e regulamentares aplicáveis (“</w:t>
      </w:r>
      <w:r w:rsidRPr="004B3461">
        <w:rPr>
          <w:rFonts w:ascii="Segoe UI" w:eastAsia="Arial Unicode MS" w:hAnsi="Segoe UI" w:cs="Segoe UI"/>
          <w:szCs w:val="22"/>
          <w:u w:val="single"/>
        </w:rPr>
        <w:t>Oferta</w:t>
      </w:r>
      <w:r w:rsidRPr="004B3461">
        <w:rPr>
          <w:rFonts w:ascii="Segoe UI" w:eastAsia="Arial Unicode MS" w:hAnsi="Segoe UI" w:cs="Segoe UI"/>
          <w:szCs w:val="22"/>
        </w:rPr>
        <w:t>”)</w:t>
      </w:r>
      <w:r w:rsidR="00784C9B">
        <w:rPr>
          <w:rFonts w:ascii="Segoe UI" w:hAnsi="Segoe UI" w:cs="Segoe UI"/>
          <w:i/>
          <w:iCs/>
          <w:color w:val="000000"/>
          <w:szCs w:val="22"/>
        </w:rPr>
        <w:t>;</w:t>
      </w:r>
      <w:r w:rsidR="00784C9B" w:rsidRPr="006F0E5E">
        <w:rPr>
          <w:rFonts w:ascii="Segoe UI" w:hAnsi="Segoe UI" w:cs="Segoe UI"/>
          <w:i/>
          <w:iCs/>
          <w:color w:val="000000"/>
        </w:rPr>
        <w:t xml:space="preserve"> </w:t>
      </w:r>
      <w:r w:rsidR="00784C9B" w:rsidRPr="00784C9B">
        <w:rPr>
          <w:rFonts w:ascii="Segoe UI" w:hAnsi="Segoe UI" w:cs="Segoe UI"/>
          <w:b/>
          <w:bCs/>
          <w:color w:val="000000"/>
          <w:szCs w:val="22"/>
        </w:rPr>
        <w:t>(v)</w:t>
      </w:r>
      <w:r w:rsidR="00784C9B" w:rsidRPr="00784C9B">
        <w:rPr>
          <w:rFonts w:ascii="Segoe UI" w:hAnsi="Segoe UI" w:cs="Segoe UI"/>
          <w:color w:val="000000"/>
          <w:szCs w:val="22"/>
        </w:rPr>
        <w:t xml:space="preserve"> da Assembleia Geral Extraordinária da Emissora, realizada em </w:t>
      </w:r>
      <w:r w:rsidR="00741862">
        <w:rPr>
          <w:rFonts w:ascii="Segoe UI" w:hAnsi="Segoe UI" w:cs="Segoe UI"/>
          <w:szCs w:val="22"/>
        </w:rPr>
        <w:t>24</w:t>
      </w:r>
      <w:r w:rsidR="0081013F">
        <w:rPr>
          <w:rFonts w:ascii="Segoe UI" w:hAnsi="Segoe UI" w:cs="Segoe UI"/>
          <w:i/>
          <w:iCs/>
          <w:szCs w:val="22"/>
        </w:rPr>
        <w:t xml:space="preserve"> </w:t>
      </w:r>
      <w:r w:rsidR="00784C9B" w:rsidRPr="00784C9B">
        <w:rPr>
          <w:rFonts w:ascii="Segoe UI" w:hAnsi="Segoe UI" w:cs="Segoe UI"/>
          <w:color w:val="000000"/>
          <w:szCs w:val="22"/>
        </w:rPr>
        <w:t xml:space="preserve">de </w:t>
      </w:r>
      <w:r w:rsidR="00741862">
        <w:rPr>
          <w:rFonts w:ascii="Segoe UI" w:hAnsi="Segoe UI" w:cs="Segoe UI"/>
          <w:szCs w:val="22"/>
        </w:rPr>
        <w:t>abril</w:t>
      </w:r>
      <w:r w:rsidR="00784C9B" w:rsidRPr="00784C9B">
        <w:rPr>
          <w:rFonts w:ascii="Segoe UI" w:hAnsi="Segoe UI" w:cs="Segoe UI"/>
          <w:color w:val="000000"/>
          <w:szCs w:val="22"/>
        </w:rPr>
        <w:t xml:space="preserve"> de 202</w:t>
      </w:r>
      <w:r w:rsidR="00741862">
        <w:rPr>
          <w:rFonts w:ascii="Segoe UI" w:hAnsi="Segoe UI" w:cs="Segoe UI"/>
          <w:color w:val="000000"/>
          <w:szCs w:val="22"/>
        </w:rPr>
        <w:t>3</w:t>
      </w:r>
      <w:r w:rsidR="00784C9B" w:rsidRPr="00784C9B">
        <w:rPr>
          <w:rFonts w:ascii="Segoe UI" w:hAnsi="Segoe UI" w:cs="Segoe UI"/>
          <w:color w:val="000000"/>
          <w:szCs w:val="22"/>
        </w:rPr>
        <w:t xml:space="preserve"> (“</w:t>
      </w:r>
      <w:r w:rsidR="00784C9B" w:rsidRPr="00784C9B">
        <w:rPr>
          <w:rFonts w:ascii="Segoe UI" w:hAnsi="Segoe UI" w:cs="Segoe UI"/>
          <w:color w:val="000000"/>
          <w:szCs w:val="22"/>
          <w:u w:val="single"/>
        </w:rPr>
        <w:t>AGE Emissora Reorganização Societária</w:t>
      </w:r>
      <w:r w:rsidR="00784C9B" w:rsidRPr="00784C9B">
        <w:rPr>
          <w:rFonts w:ascii="Segoe UI" w:hAnsi="Segoe UI" w:cs="Segoe UI"/>
          <w:color w:val="000000"/>
          <w:szCs w:val="22"/>
        </w:rPr>
        <w:t>”), nos termos do Estatuto Social vigente da Emissora e do artigo 59, caput, da Lei das Sociedades por Ações, na qual foi deliberada e aprovada, dentre outros, a proposta de cisão parcial, da Emissora e a incorporação da parcela cindida por uma sociedade a ser constituída, nos termos e condições do “Protocolo e Justificação de Cisão Parcial da União Química Farmacêutica Nacional S.A. com Versão da Parcela Cindida para [Sociedade a Ser Constituída]” (“</w:t>
      </w:r>
      <w:r w:rsidR="00784C9B" w:rsidRPr="00784C9B">
        <w:rPr>
          <w:rFonts w:ascii="Segoe UI" w:hAnsi="Segoe UI" w:cs="Segoe UI"/>
          <w:bCs/>
          <w:color w:val="000000"/>
          <w:szCs w:val="22"/>
          <w:u w:val="single"/>
        </w:rPr>
        <w:t>Protocolo de Cisão Parcial da Emissora</w:t>
      </w:r>
      <w:r w:rsidR="00784C9B" w:rsidRPr="00784C9B">
        <w:rPr>
          <w:rFonts w:ascii="Segoe UI" w:hAnsi="Segoe UI" w:cs="Segoe UI"/>
          <w:color w:val="000000"/>
          <w:szCs w:val="22"/>
        </w:rPr>
        <w:t>”)</w:t>
      </w:r>
      <w:r w:rsidR="00784C9B" w:rsidRPr="00784C9B">
        <w:rPr>
          <w:rFonts w:ascii="Segoe UI" w:hAnsi="Segoe UI" w:cs="Segoe UI"/>
          <w:bCs/>
          <w:color w:val="000000"/>
          <w:szCs w:val="22"/>
        </w:rPr>
        <w:t>”</w:t>
      </w:r>
    </w:p>
    <w:p w14:paraId="3203B863" w14:textId="77777777" w:rsidR="004B3461" w:rsidRPr="004B3461" w:rsidRDefault="004B3461" w:rsidP="004B3461">
      <w:pPr>
        <w:spacing w:line="288" w:lineRule="auto"/>
        <w:rPr>
          <w:rFonts w:ascii="Segoe UI" w:eastAsia="Arial Unicode MS" w:hAnsi="Segoe UI" w:cs="Segoe UI"/>
          <w:szCs w:val="22"/>
        </w:rPr>
      </w:pPr>
    </w:p>
    <w:p w14:paraId="53C56B2E" w14:textId="71566EB0"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Para fins desta Escritura, compreendem os “</w:t>
      </w:r>
      <w:r w:rsidRPr="004B3461">
        <w:rPr>
          <w:rFonts w:ascii="Segoe UI" w:eastAsia="Arial Unicode MS" w:hAnsi="Segoe UI" w:cs="Segoe UI"/>
          <w:szCs w:val="22"/>
          <w:u w:val="single"/>
        </w:rPr>
        <w:t>Documentos da Oferta</w:t>
      </w:r>
      <w:r w:rsidRPr="004B3461">
        <w:rPr>
          <w:rFonts w:ascii="Segoe UI" w:eastAsia="Arial Unicode MS" w:hAnsi="Segoe UI" w:cs="Segoe UI"/>
          <w:szCs w:val="22"/>
        </w:rPr>
        <w:t xml:space="preserve">”: </w:t>
      </w:r>
      <w:r w:rsidRPr="004B3461">
        <w:rPr>
          <w:rFonts w:ascii="Segoe UI" w:eastAsia="SimSun" w:hAnsi="Segoe UI" w:cs="Segoe UI"/>
          <w:b/>
          <w:bCs/>
          <w:szCs w:val="22"/>
        </w:rPr>
        <w:t>(i)</w:t>
      </w:r>
      <w:r w:rsidRPr="004B3461">
        <w:rPr>
          <w:rFonts w:ascii="Segoe UI" w:eastAsia="SimSun" w:hAnsi="Segoe UI" w:cs="Segoe UI"/>
          <w:bCs/>
          <w:szCs w:val="22"/>
        </w:rPr>
        <w:t xml:space="preserve"> esta Escritura; </w:t>
      </w:r>
      <w:r w:rsidRPr="004B3461">
        <w:rPr>
          <w:rFonts w:ascii="Segoe UI" w:eastAsia="SimSun" w:hAnsi="Segoe UI" w:cs="Segoe UI"/>
          <w:b/>
          <w:bCs/>
          <w:szCs w:val="22"/>
        </w:rPr>
        <w:t>(</w:t>
      </w:r>
      <w:proofErr w:type="spellStart"/>
      <w:r w:rsidRPr="004B3461">
        <w:rPr>
          <w:rFonts w:ascii="Segoe UI" w:eastAsia="SimSun" w:hAnsi="Segoe UI" w:cs="Segoe UI"/>
          <w:b/>
          <w:bCs/>
          <w:szCs w:val="22"/>
        </w:rPr>
        <w:t>ii</w:t>
      </w:r>
      <w:proofErr w:type="spellEnd"/>
      <w:r w:rsidRPr="004B3461">
        <w:rPr>
          <w:rFonts w:ascii="Segoe UI" w:eastAsia="SimSun" w:hAnsi="Segoe UI" w:cs="Segoe UI"/>
          <w:b/>
          <w:bCs/>
          <w:szCs w:val="22"/>
        </w:rPr>
        <w:t>)</w:t>
      </w:r>
      <w:r w:rsidRPr="004B3461">
        <w:rPr>
          <w:rFonts w:ascii="Segoe UI" w:eastAsia="SimSun" w:hAnsi="Segoe UI" w:cs="Segoe UI"/>
          <w:bCs/>
          <w:szCs w:val="22"/>
        </w:rPr>
        <w:t xml:space="preserve"> o Contrato de Distribuição, enquanto estiver em vigor; </w:t>
      </w:r>
      <w:r w:rsidRPr="004B3461">
        <w:rPr>
          <w:rFonts w:ascii="Segoe UI" w:eastAsia="SimSun" w:hAnsi="Segoe UI" w:cs="Segoe UI"/>
          <w:b/>
          <w:bCs/>
          <w:szCs w:val="22"/>
        </w:rPr>
        <w:t>(</w:t>
      </w:r>
      <w:proofErr w:type="spellStart"/>
      <w:r w:rsidRPr="004B3461">
        <w:rPr>
          <w:rFonts w:ascii="Segoe UI" w:eastAsia="SimSun" w:hAnsi="Segoe UI" w:cs="Segoe UI"/>
          <w:b/>
          <w:bCs/>
          <w:szCs w:val="22"/>
        </w:rPr>
        <w:t>iii</w:t>
      </w:r>
      <w:proofErr w:type="spellEnd"/>
      <w:r w:rsidRPr="004B3461">
        <w:rPr>
          <w:rFonts w:ascii="Segoe UI" w:eastAsia="SimSun" w:hAnsi="Segoe UI" w:cs="Segoe UI"/>
          <w:b/>
          <w:bCs/>
          <w:szCs w:val="22"/>
        </w:rPr>
        <w:t>)</w:t>
      </w:r>
      <w:r w:rsidRPr="004B3461">
        <w:rPr>
          <w:rFonts w:ascii="Segoe UI" w:eastAsia="SimSun" w:hAnsi="Segoe UI" w:cs="Segoe UI"/>
          <w:bCs/>
          <w:szCs w:val="22"/>
        </w:rPr>
        <w:t xml:space="preserve"> demais instrumentos celebrados com os prestadores de serviços contratados no âmbito da Oferta; </w:t>
      </w:r>
      <w:r w:rsidRPr="004B3461">
        <w:rPr>
          <w:rFonts w:ascii="Segoe UI" w:eastAsia="SimSun" w:hAnsi="Segoe UI" w:cs="Segoe UI"/>
          <w:b/>
          <w:bCs/>
          <w:szCs w:val="22"/>
        </w:rPr>
        <w:t>(iv)</w:t>
      </w:r>
      <w:r w:rsidRPr="004B3461">
        <w:rPr>
          <w:rFonts w:ascii="Segoe UI" w:eastAsia="SimSun" w:hAnsi="Segoe UI" w:cs="Segoe UI"/>
          <w:bCs/>
          <w:szCs w:val="22"/>
        </w:rPr>
        <w:t xml:space="preserve"> Aprovações Societárias (conforme definido abaixo); e </w:t>
      </w:r>
      <w:r w:rsidRPr="004B3461">
        <w:rPr>
          <w:rFonts w:ascii="Segoe UI" w:eastAsia="SimSun" w:hAnsi="Segoe UI" w:cs="Segoe UI"/>
          <w:b/>
          <w:szCs w:val="22"/>
        </w:rPr>
        <w:t>(v)</w:t>
      </w:r>
      <w:r w:rsidRPr="004B3461">
        <w:rPr>
          <w:rFonts w:ascii="Segoe UI" w:eastAsia="SimSun" w:hAnsi="Segoe UI" w:cs="Segoe UI"/>
          <w:bCs/>
          <w:szCs w:val="22"/>
        </w:rPr>
        <w:t xml:space="preserve"> eventuais aditamentos aos documentos listados nos itens “(i)” a “(v)”</w:t>
      </w:r>
      <w:r w:rsidRPr="004B3461">
        <w:rPr>
          <w:rFonts w:ascii="Segoe UI" w:eastAsia="Arial Unicode MS" w:hAnsi="Segoe UI" w:cs="Segoe UI"/>
          <w:szCs w:val="22"/>
        </w:rPr>
        <w:t>.</w:t>
      </w:r>
    </w:p>
    <w:p w14:paraId="3CCF4162" w14:textId="77777777" w:rsidR="004B3461" w:rsidRPr="004B3461" w:rsidRDefault="004B3461" w:rsidP="004B3461">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b/>
          <w:bCs/>
          <w:szCs w:val="22"/>
        </w:rPr>
      </w:pPr>
    </w:p>
    <w:p w14:paraId="760C252A"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43" w:name="_Toc505179092"/>
      <w:bookmarkStart w:id="44" w:name="_Ref19223927"/>
      <w:bookmarkStart w:id="45" w:name="_Ref19293191"/>
      <w:bookmarkStart w:id="46" w:name="_Ref19293192"/>
      <w:bookmarkStart w:id="47" w:name="_Toc80179791"/>
      <w:bookmarkStart w:id="48" w:name="_Toc82506231"/>
      <w:r w:rsidRPr="004B3461">
        <w:rPr>
          <w:rFonts w:ascii="Segoe UI" w:hAnsi="Segoe UI" w:cs="Segoe UI"/>
          <w:b/>
          <w:szCs w:val="22"/>
        </w:rPr>
        <w:t>REQUISITOS</w:t>
      </w:r>
      <w:bookmarkEnd w:id="43"/>
      <w:bookmarkEnd w:id="44"/>
      <w:bookmarkEnd w:id="45"/>
      <w:bookmarkEnd w:id="46"/>
      <w:bookmarkEnd w:id="47"/>
      <w:bookmarkEnd w:id="48"/>
    </w:p>
    <w:p w14:paraId="4AFAB0EC" w14:textId="77777777" w:rsidR="004B3461" w:rsidRPr="004B3461" w:rsidRDefault="004B3461" w:rsidP="004B3461">
      <w:pPr>
        <w:spacing w:line="288" w:lineRule="auto"/>
        <w:rPr>
          <w:rFonts w:ascii="Segoe UI" w:hAnsi="Segoe UI" w:cs="Segoe UI"/>
          <w:b/>
          <w:szCs w:val="22"/>
        </w:rPr>
      </w:pPr>
    </w:p>
    <w:p w14:paraId="0E622089"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rPr>
      </w:pPr>
      <w:bookmarkStart w:id="49" w:name="_DV_M29"/>
      <w:bookmarkEnd w:id="49"/>
      <w:r w:rsidRPr="004B3461">
        <w:rPr>
          <w:rFonts w:ascii="Segoe UI" w:eastAsia="Arial Unicode MS" w:hAnsi="Segoe UI" w:cs="Segoe UI"/>
          <w:szCs w:val="22"/>
        </w:rPr>
        <w:t>A Emissão será feita com observância dos seguintes requisitos:</w:t>
      </w:r>
    </w:p>
    <w:p w14:paraId="6586D03B" w14:textId="77777777" w:rsidR="004B3461" w:rsidRPr="004B3461" w:rsidRDefault="004B3461" w:rsidP="004B3461">
      <w:pPr>
        <w:spacing w:line="288" w:lineRule="auto"/>
        <w:rPr>
          <w:rFonts w:ascii="Segoe UI" w:eastAsia="Arial Unicode MS" w:hAnsi="Segoe UI" w:cs="Segoe UI"/>
          <w:b/>
          <w:szCs w:val="22"/>
        </w:rPr>
      </w:pPr>
    </w:p>
    <w:p w14:paraId="7FEF4491" w14:textId="77777777" w:rsidR="004B3461" w:rsidRPr="004B3461" w:rsidRDefault="004B3461" w:rsidP="004B3461">
      <w:pPr>
        <w:spacing w:line="288" w:lineRule="auto"/>
        <w:rPr>
          <w:rFonts w:ascii="Segoe UI" w:hAnsi="Segoe UI" w:cs="Segoe UI"/>
          <w:szCs w:val="22"/>
        </w:rPr>
      </w:pPr>
      <w:r w:rsidRPr="004B3461">
        <w:rPr>
          <w:rFonts w:ascii="Segoe UI" w:eastAsia="Arial Unicode MS" w:hAnsi="Segoe UI" w:cs="Segoe UI"/>
          <w:szCs w:val="22"/>
          <w:u w:val="single"/>
        </w:rPr>
        <w:t>Arquivamento e Publicação das Aprovações Societárias</w:t>
      </w:r>
    </w:p>
    <w:p w14:paraId="1926666A" w14:textId="77777777" w:rsidR="004B3461" w:rsidRPr="004B3461" w:rsidRDefault="004B3461" w:rsidP="004B3461">
      <w:pPr>
        <w:spacing w:line="288" w:lineRule="auto"/>
        <w:rPr>
          <w:rFonts w:ascii="Segoe UI" w:hAnsi="Segoe UI" w:cs="Segoe UI"/>
          <w:szCs w:val="22"/>
        </w:rPr>
      </w:pPr>
    </w:p>
    <w:p w14:paraId="7133AE2C"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Nos termos do artigo 62, inciso I, e do artigo 289 da Lei das Sociedades por Ações, a ata da AGE da Emissora será arquivada na JUCESP e, conforme aplicável, será publicada no Diário Oficial do Estado de São Paulo e no jornal “O Dia” e/ou “Valor Econômico” (“</w:t>
      </w:r>
      <w:r w:rsidRPr="004B3461">
        <w:rPr>
          <w:rFonts w:ascii="Segoe UI" w:hAnsi="Segoe UI" w:cs="Segoe UI"/>
          <w:szCs w:val="22"/>
          <w:u w:val="single"/>
        </w:rPr>
        <w:t>Jornais de Publicação</w:t>
      </w:r>
      <w:r w:rsidRPr="004B3461">
        <w:rPr>
          <w:rFonts w:ascii="Segoe UI" w:hAnsi="Segoe UI" w:cs="Segoe UI"/>
          <w:szCs w:val="22"/>
        </w:rPr>
        <w:t>”).</w:t>
      </w:r>
    </w:p>
    <w:p w14:paraId="66ADBAA1" w14:textId="77777777" w:rsidR="004B3461" w:rsidRPr="004B3461" w:rsidRDefault="004B3461" w:rsidP="004B3461">
      <w:pPr>
        <w:spacing w:line="288" w:lineRule="auto"/>
        <w:ind w:left="1418"/>
        <w:rPr>
          <w:rFonts w:ascii="Segoe UI" w:hAnsi="Segoe UI" w:cs="Segoe UI"/>
          <w:szCs w:val="22"/>
        </w:rPr>
      </w:pPr>
    </w:p>
    <w:p w14:paraId="31DD9B04"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1D90AAD8" w14:textId="77777777" w:rsidR="004B3461" w:rsidRPr="004B3461" w:rsidRDefault="004B3461" w:rsidP="004B3461">
      <w:pPr>
        <w:spacing w:line="288" w:lineRule="auto"/>
        <w:rPr>
          <w:rFonts w:ascii="Segoe UI" w:eastAsia="Arial Unicode MS" w:hAnsi="Segoe UI" w:cs="Segoe UI"/>
          <w:b/>
          <w:szCs w:val="22"/>
        </w:rPr>
      </w:pPr>
    </w:p>
    <w:p w14:paraId="51F6D165"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bookmarkStart w:id="50" w:name="_DV_M31"/>
      <w:bookmarkEnd w:id="50"/>
      <w:r w:rsidRPr="004B3461">
        <w:rPr>
          <w:rFonts w:ascii="Segoe UI" w:hAnsi="Segoe UI" w:cs="Segoe UI"/>
          <w:szCs w:val="22"/>
        </w:rPr>
        <w:t xml:space="preserve">A Emissora compromete-se a: </w:t>
      </w:r>
      <w:r w:rsidRPr="004B3461">
        <w:rPr>
          <w:rFonts w:ascii="Segoe UI" w:hAnsi="Segoe UI" w:cs="Segoe UI"/>
          <w:b/>
          <w:szCs w:val="22"/>
        </w:rPr>
        <w:t>(i)</w:t>
      </w:r>
      <w:r w:rsidRPr="004B3461">
        <w:rPr>
          <w:rFonts w:ascii="Segoe UI" w:hAnsi="Segoe UI" w:cs="Segoe UI"/>
          <w:szCs w:val="22"/>
        </w:rPr>
        <w:t xml:space="preserve"> em até 5 (cinco) Dias Úteis contados da data da realização da AGE, enviar ao Agente Fiduciário comprovante do protocolo do pedido de registro da AGE na JUCESP;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atender a eventuais exigências formuladas pela JUCESP de forma tempestiva; e </w:t>
      </w:r>
      <w:r w:rsidRPr="004B3461">
        <w:rPr>
          <w:rFonts w:ascii="Segoe UI" w:hAnsi="Segoe UI" w:cs="Segoe UI"/>
          <w:b/>
          <w:szCs w:val="22"/>
        </w:rPr>
        <w:t>(</w:t>
      </w:r>
      <w:proofErr w:type="spellStart"/>
      <w:r w:rsidRPr="004B3461">
        <w:rPr>
          <w:rFonts w:ascii="Segoe UI" w:hAnsi="Segoe UI" w:cs="Segoe UI"/>
          <w:b/>
          <w:szCs w:val="22"/>
        </w:rPr>
        <w:t>iii</w:t>
      </w:r>
      <w:proofErr w:type="spellEnd"/>
      <w:r w:rsidRPr="004B3461">
        <w:rPr>
          <w:rFonts w:ascii="Segoe UI" w:hAnsi="Segoe UI" w:cs="Segoe UI"/>
          <w:b/>
          <w:szCs w:val="22"/>
        </w:rPr>
        <w:t>)</w:t>
      </w:r>
      <w:r w:rsidRPr="004B3461">
        <w:rPr>
          <w:rFonts w:ascii="Segoe UI" w:hAnsi="Segoe UI" w:cs="Segoe UI"/>
          <w:szCs w:val="22"/>
        </w:rPr>
        <w:t xml:space="preserve"> enviar ao Agente Fiduciário 1 (uma) cópia eletrônica (PDF) da ata de AGE devidamente registrada na JUCESP, em até 2 (dois) Dias Úteis contados da </w:t>
      </w:r>
      <w:r w:rsidRPr="004B3461">
        <w:rPr>
          <w:rFonts w:ascii="Segoe UI" w:hAnsi="Segoe UI" w:cs="Segoe UI"/>
          <w:szCs w:val="22"/>
        </w:rPr>
        <w:lastRenderedPageBreak/>
        <w:t>obtenção do registro, observado que referido arquivamento deverá ser realizado no prazo indicado no artigo 6º da Lei nº 14.030, de 28 de julho de 2020 (“</w:t>
      </w:r>
      <w:r w:rsidRPr="004B3461">
        <w:rPr>
          <w:rFonts w:ascii="Segoe UI" w:hAnsi="Segoe UI" w:cs="Segoe UI"/>
          <w:szCs w:val="22"/>
          <w:u w:val="single"/>
        </w:rPr>
        <w:t>Lei nº 14.030</w:t>
      </w:r>
      <w:r w:rsidRPr="004B3461">
        <w:rPr>
          <w:rFonts w:ascii="Segoe UI" w:hAnsi="Segoe UI" w:cs="Segoe UI"/>
          <w:szCs w:val="22"/>
        </w:rPr>
        <w:t>”)</w:t>
      </w:r>
      <w:r w:rsidRPr="004B3461">
        <w:rPr>
          <w:rFonts w:ascii="Segoe UI" w:eastAsia="Arial Unicode MS" w:hAnsi="Segoe UI" w:cs="Segoe UI"/>
          <w:szCs w:val="22"/>
        </w:rPr>
        <w:t>.</w:t>
      </w:r>
    </w:p>
    <w:p w14:paraId="04CC00FD" w14:textId="77777777" w:rsidR="004B3461" w:rsidRPr="004B3461" w:rsidRDefault="004B3461" w:rsidP="004B3461">
      <w:pPr>
        <w:pStyle w:val="Recuodecorpodetexto"/>
        <w:spacing w:after="0" w:line="288" w:lineRule="auto"/>
        <w:ind w:left="0"/>
        <w:rPr>
          <w:rFonts w:ascii="Segoe UI" w:hAnsi="Segoe UI" w:cs="Segoe UI"/>
          <w:b/>
          <w:bCs/>
          <w:sz w:val="22"/>
          <w:szCs w:val="22"/>
        </w:rPr>
      </w:pPr>
    </w:p>
    <w:p w14:paraId="214E8F9A" w14:textId="77777777" w:rsidR="004B3461" w:rsidRPr="004B3461" w:rsidRDefault="004B3461" w:rsidP="00110A6A">
      <w:pPr>
        <w:numPr>
          <w:ilvl w:val="1"/>
          <w:numId w:val="11"/>
        </w:numPr>
        <w:spacing w:line="288" w:lineRule="auto"/>
        <w:ind w:left="0" w:firstLine="709"/>
        <w:rPr>
          <w:rFonts w:ascii="Segoe UI" w:eastAsia="Arial Unicode MS" w:hAnsi="Segoe UI" w:cs="Segoe UI"/>
          <w:bCs/>
          <w:szCs w:val="22"/>
          <w:u w:val="single"/>
        </w:rPr>
      </w:pPr>
      <w:r w:rsidRPr="004B3461">
        <w:rPr>
          <w:rFonts w:ascii="Segoe UI" w:eastAsia="Arial Unicode MS" w:hAnsi="Segoe UI" w:cs="Segoe UI"/>
          <w:bCs/>
          <w:szCs w:val="22"/>
          <w:u w:val="single"/>
        </w:rPr>
        <w:t>Arquivamento</w:t>
      </w:r>
      <w:r w:rsidRPr="004B3461">
        <w:rPr>
          <w:rFonts w:ascii="Segoe UI" w:eastAsia="Arial Unicode MS" w:hAnsi="Segoe UI" w:cs="Segoe UI"/>
          <w:szCs w:val="22"/>
          <w:u w:val="single"/>
        </w:rPr>
        <w:t xml:space="preserve"> da Escritura</w:t>
      </w:r>
    </w:p>
    <w:p w14:paraId="5DE7C86E" w14:textId="77777777" w:rsidR="004B3461" w:rsidRPr="004B3461" w:rsidRDefault="004B3461" w:rsidP="004B3461">
      <w:pPr>
        <w:pStyle w:val="Recuodecorpodetexto"/>
        <w:spacing w:after="0" w:line="288" w:lineRule="auto"/>
        <w:ind w:left="0"/>
        <w:rPr>
          <w:rFonts w:ascii="Segoe UI" w:hAnsi="Segoe UI" w:cs="Segoe UI"/>
          <w:sz w:val="22"/>
          <w:szCs w:val="22"/>
        </w:rPr>
      </w:pPr>
      <w:bookmarkStart w:id="51" w:name="_DV_M35"/>
      <w:bookmarkEnd w:id="51"/>
    </w:p>
    <w:p w14:paraId="20011AB9"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52" w:name="_Ref80732913"/>
      <w:r w:rsidRPr="004B3461">
        <w:rPr>
          <w:rFonts w:ascii="Segoe UI" w:hAnsi="Segoe UI" w:cs="Segoe UI"/>
          <w:szCs w:val="22"/>
        </w:rPr>
        <w:t xml:space="preserve">A presente Escritura e seus eventuais aditamentos serão arquivados na </w:t>
      </w:r>
      <w:bookmarkStart w:id="53" w:name="_DV_C54"/>
      <w:r w:rsidRPr="004B3461">
        <w:rPr>
          <w:rFonts w:ascii="Segoe UI" w:hAnsi="Segoe UI" w:cs="Segoe UI"/>
          <w:szCs w:val="22"/>
        </w:rPr>
        <w:t xml:space="preserve">JUCESP, de acordo com o disposto no artigo 62, II e parágrafo 3º, da Lei </w:t>
      </w:r>
      <w:bookmarkEnd w:id="53"/>
      <w:r w:rsidRPr="004B3461">
        <w:rPr>
          <w:rFonts w:ascii="Segoe UI" w:hAnsi="Segoe UI" w:cs="Segoe UI"/>
          <w:szCs w:val="22"/>
        </w:rPr>
        <w:t>das Sociedades por Ações.</w:t>
      </w:r>
      <w:bookmarkEnd w:id="52"/>
    </w:p>
    <w:p w14:paraId="656B0139" w14:textId="77777777" w:rsidR="004B3461" w:rsidRPr="004B3461" w:rsidRDefault="004B3461" w:rsidP="004B3461">
      <w:pPr>
        <w:pStyle w:val="ListaColorida-nfase12"/>
        <w:spacing w:line="288" w:lineRule="auto"/>
        <w:ind w:left="0"/>
        <w:rPr>
          <w:rFonts w:ascii="Segoe UI" w:eastAsia="Arial Unicode MS" w:hAnsi="Segoe UI" w:cs="Segoe UI"/>
          <w:sz w:val="22"/>
          <w:szCs w:val="22"/>
        </w:rPr>
      </w:pPr>
    </w:p>
    <w:p w14:paraId="551AD5A0"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bookmarkStart w:id="54" w:name="_Ref80732922"/>
      <w:r w:rsidRPr="004B3461">
        <w:rPr>
          <w:rFonts w:ascii="Segoe UI" w:hAnsi="Segoe UI" w:cs="Segoe UI"/>
          <w:szCs w:val="22"/>
        </w:rPr>
        <w:t xml:space="preserve">A presente Escritura e eventuais aditamentos serão protocolados para registro na JUCESP, </w:t>
      </w:r>
      <w:bookmarkStart w:id="55" w:name="_Hlk121177934"/>
      <w:r w:rsidRPr="004B3461">
        <w:rPr>
          <w:rFonts w:ascii="Segoe UI" w:hAnsi="Segoe UI" w:cs="Segoe UI"/>
          <w:szCs w:val="22"/>
        </w:rPr>
        <w:t xml:space="preserve">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prorrogação deste prazo por iguais períodos caso: </w:t>
      </w:r>
      <w:r w:rsidRPr="004B3461">
        <w:rPr>
          <w:rFonts w:ascii="Segoe UI" w:hAnsi="Segoe UI" w:cs="Segoe UI"/>
          <w:b/>
          <w:szCs w:val="22"/>
        </w:rPr>
        <w:t>(i)</w:t>
      </w:r>
      <w:r w:rsidRPr="004B3461">
        <w:rPr>
          <w:rFonts w:ascii="Segoe UI" w:hAnsi="Segoe UI" w:cs="Segoe UI"/>
          <w:szCs w:val="22"/>
        </w:rPr>
        <w:t xml:space="preserve"> sejam formuladas exigências pela JUCESP, mediante a apresentação, pela Emissora ao Agente Fiduciário e comprovante de cumprimento tempestivo pela Emissora, de referida exigência; ou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54"/>
      <w:bookmarkEnd w:id="55"/>
    </w:p>
    <w:p w14:paraId="018246E0" w14:textId="77777777" w:rsidR="004B3461" w:rsidRPr="004B3461" w:rsidRDefault="004B3461" w:rsidP="004B3461">
      <w:pPr>
        <w:spacing w:line="288" w:lineRule="auto"/>
        <w:rPr>
          <w:rFonts w:ascii="Segoe UI" w:eastAsia="Arial Unicode MS" w:hAnsi="Segoe UI" w:cs="Segoe UI"/>
          <w:b/>
          <w:szCs w:val="22"/>
        </w:rPr>
      </w:pPr>
    </w:p>
    <w:p w14:paraId="7DE5BA7D" w14:textId="77777777"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hAnsi="Segoe UI" w:cs="Segoe UI"/>
          <w:szCs w:val="22"/>
        </w:rPr>
        <w:t>Em atendimento ao disposto no artigo 129 da Lei nº 6.015, de 31 de dezembro de 1973 (“</w:t>
      </w:r>
      <w:r w:rsidRPr="004B3461">
        <w:rPr>
          <w:rFonts w:ascii="Segoe UI" w:hAnsi="Segoe UI" w:cs="Segoe UI"/>
          <w:szCs w:val="22"/>
          <w:u w:val="single"/>
        </w:rPr>
        <w:t>Lei de Registros Públicos</w:t>
      </w:r>
      <w:r w:rsidRPr="004B3461">
        <w:rPr>
          <w:rFonts w:ascii="Segoe UI" w:hAnsi="Segoe UI" w:cs="Segoe UI"/>
          <w:szCs w:val="22"/>
        </w:rPr>
        <w:t xml:space="preserve">”), conforme alterada, em decorrência da constituição da Fiança outorgada pelos Fiadores, nos termos da Cláusula </w:t>
      </w:r>
      <w:r w:rsidRPr="004B3461">
        <w:rPr>
          <w:rFonts w:ascii="Segoe UI" w:hAnsi="Segoe UI" w:cs="Segoe UI"/>
          <w:szCs w:val="22"/>
        </w:rPr>
        <w:fldChar w:fldCharType="begin"/>
      </w:r>
      <w:r w:rsidRPr="004B3461">
        <w:rPr>
          <w:rFonts w:ascii="Segoe UI" w:hAnsi="Segoe UI" w:cs="Segoe UI"/>
          <w:szCs w:val="22"/>
        </w:rPr>
        <w:instrText xml:space="preserve"> REF _Ref19221145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5.2.1</w:t>
      </w:r>
      <w:r w:rsidRPr="004B3461">
        <w:rPr>
          <w:rFonts w:ascii="Segoe UI" w:hAnsi="Segoe UI" w:cs="Segoe UI"/>
          <w:szCs w:val="22"/>
        </w:rPr>
        <w:fldChar w:fldCharType="end"/>
      </w:r>
      <w:r w:rsidRPr="004B3461">
        <w:rPr>
          <w:rFonts w:ascii="Segoe UI" w:hAnsi="Segoe UI" w:cs="Segoe UI"/>
          <w:szCs w:val="22"/>
        </w:rPr>
        <w:t xml:space="preserve"> abaixo, esta Escritura e seus eventuais aditamentos deverão ser </w:t>
      </w:r>
      <w:r w:rsidRPr="004B3461">
        <w:rPr>
          <w:rFonts w:ascii="Segoe UI" w:hAnsi="Segoe UI" w:cs="Segoe UI"/>
          <w:b/>
          <w:bCs/>
          <w:szCs w:val="22"/>
        </w:rPr>
        <w:t xml:space="preserve">(i) </w:t>
      </w:r>
      <w:r w:rsidRPr="004B3461">
        <w:rPr>
          <w:rFonts w:ascii="Segoe UI" w:hAnsi="Segoe UI" w:cs="Segoe UI"/>
          <w:szCs w:val="22"/>
        </w:rPr>
        <w:t xml:space="preserve">protocolados nos competentes cartórios de registro de títulos e documentos do domicílio das Partes, </w:t>
      </w:r>
      <w:r w:rsidRPr="004B3461">
        <w:rPr>
          <w:rFonts w:ascii="Segoe UI" w:hAnsi="Segoe UI" w:cs="Segoe UI"/>
          <w:b/>
          <w:bCs/>
          <w:szCs w:val="22"/>
        </w:rPr>
        <w:t>(a</w:t>
      </w:r>
      <w:r w:rsidRPr="004B3461">
        <w:rPr>
          <w:rFonts w:ascii="Segoe UI" w:hAnsi="Segoe UI" w:cs="Segoe UI"/>
          <w:b/>
          <w:szCs w:val="22"/>
        </w:rPr>
        <w:t>)</w:t>
      </w:r>
      <w:r w:rsidRPr="004B3461">
        <w:rPr>
          <w:rFonts w:ascii="Segoe UI" w:hAnsi="Segoe UI" w:cs="Segoe UI"/>
          <w:szCs w:val="22"/>
        </w:rPr>
        <w:t xml:space="preserve"> da Comarca da </w:t>
      </w:r>
      <w:r w:rsidRPr="004B3461">
        <w:rPr>
          <w:rFonts w:ascii="Segoe UI" w:hAnsi="Segoe UI" w:cs="Segoe UI"/>
          <w:w w:val="105"/>
          <w:szCs w:val="22"/>
        </w:rPr>
        <w:t xml:space="preserve">Cidade de </w:t>
      </w:r>
      <w:r w:rsidRPr="004B3461">
        <w:rPr>
          <w:rFonts w:ascii="Segoe UI" w:hAnsi="Segoe UI" w:cs="Segoe UI"/>
          <w:szCs w:val="22"/>
        </w:rPr>
        <w:t xml:space="preserve">São Paulo, Estado de São Paulo; e </w:t>
      </w:r>
      <w:r w:rsidRPr="004B3461">
        <w:rPr>
          <w:rFonts w:ascii="Segoe UI" w:hAnsi="Segoe UI" w:cs="Segoe UI"/>
          <w:b/>
          <w:szCs w:val="22"/>
        </w:rPr>
        <w:t>(</w:t>
      </w:r>
      <w:r w:rsidRPr="004B3461">
        <w:rPr>
          <w:rFonts w:ascii="Segoe UI" w:hAnsi="Segoe UI" w:cs="Segoe UI"/>
          <w:b/>
          <w:bCs/>
          <w:szCs w:val="22"/>
        </w:rPr>
        <w:t>b</w:t>
      </w:r>
      <w:r w:rsidRPr="004B3461">
        <w:rPr>
          <w:rFonts w:ascii="Segoe UI" w:hAnsi="Segoe UI" w:cs="Segoe UI"/>
          <w:b/>
          <w:szCs w:val="22"/>
        </w:rPr>
        <w:t>)</w:t>
      </w:r>
      <w:r w:rsidRPr="004B3461">
        <w:rPr>
          <w:rFonts w:ascii="Segoe UI" w:hAnsi="Segoe UI" w:cs="Segoe UI"/>
          <w:szCs w:val="22"/>
        </w:rPr>
        <w:t xml:space="preserve"> da Comarca de Itapecerica da Serra, Estado de São Paulo, tendo em vista que compete a este cartório o registro de documentos que tenham como partes sociedades com sede na cidade de Embu Guaçu, (“</w:t>
      </w:r>
      <w:r w:rsidRPr="004B3461">
        <w:rPr>
          <w:rFonts w:ascii="Segoe UI" w:hAnsi="Segoe UI" w:cs="Segoe UI"/>
          <w:szCs w:val="22"/>
          <w:u w:val="single"/>
        </w:rPr>
        <w:t>Cartórios de RTD</w:t>
      </w:r>
      <w:r w:rsidRPr="004B3461">
        <w:rPr>
          <w:rFonts w:ascii="Segoe UI" w:hAnsi="Segoe UI" w:cs="Segoe UI"/>
          <w:szCs w:val="22"/>
        </w:rPr>
        <w:t xml:space="preserve">”) no prazo de 5 (cinco) Dias Úteis contados da data da respectiva assinatura desta Escritura e eventuais aditamentos; e </w:t>
      </w:r>
      <w:r w:rsidRPr="004B3461">
        <w:rPr>
          <w:rFonts w:ascii="Segoe UI" w:hAnsi="Segoe UI" w:cs="Segoe UI"/>
          <w:b/>
          <w:bCs/>
          <w:szCs w:val="22"/>
        </w:rPr>
        <w:t>(</w:t>
      </w:r>
      <w:proofErr w:type="spellStart"/>
      <w:r w:rsidRPr="004B3461">
        <w:rPr>
          <w:rFonts w:ascii="Segoe UI" w:hAnsi="Segoe UI" w:cs="Segoe UI"/>
          <w:b/>
          <w:bCs/>
          <w:szCs w:val="22"/>
        </w:rPr>
        <w:t>ii</w:t>
      </w:r>
      <w:proofErr w:type="spellEnd"/>
      <w:r w:rsidRPr="004B3461">
        <w:rPr>
          <w:rFonts w:ascii="Segoe UI" w:hAnsi="Segoe UI" w:cs="Segoe UI"/>
          <w:b/>
          <w:bCs/>
          <w:szCs w:val="22"/>
        </w:rPr>
        <w:t>)</w:t>
      </w:r>
      <w:r w:rsidRPr="004B3461">
        <w:rPr>
          <w:rFonts w:ascii="Segoe UI" w:hAnsi="Segoe UI" w:cs="Segoe UI"/>
          <w:szCs w:val="22"/>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w:t>
      </w:r>
      <w:r w:rsidRPr="004B3461">
        <w:rPr>
          <w:rFonts w:ascii="Segoe UI" w:hAnsi="Segoe UI" w:cs="Segoe UI"/>
          <w:szCs w:val="22"/>
        </w:rPr>
        <w:lastRenderedPageBreak/>
        <w:t>eventuais aditamentos devidamente registrados tempestivamente após a obtenção do referido registro.</w:t>
      </w:r>
    </w:p>
    <w:p w14:paraId="713059AD" w14:textId="77777777" w:rsidR="004B3461" w:rsidRPr="004B3461" w:rsidRDefault="004B3461" w:rsidP="004B3461">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b/>
          <w:bCs/>
          <w:szCs w:val="22"/>
        </w:rPr>
      </w:pPr>
    </w:p>
    <w:p w14:paraId="66ED286C" w14:textId="77777777" w:rsidR="004B3461" w:rsidRPr="004B3461" w:rsidRDefault="004B3461" w:rsidP="00110A6A">
      <w:pPr>
        <w:numPr>
          <w:ilvl w:val="1"/>
          <w:numId w:val="11"/>
        </w:numPr>
        <w:spacing w:line="288" w:lineRule="auto"/>
        <w:ind w:left="0" w:firstLine="709"/>
        <w:rPr>
          <w:rFonts w:ascii="Segoe UI" w:eastAsia="Arial Unicode MS" w:hAnsi="Segoe UI" w:cs="Segoe UI"/>
          <w:bCs/>
          <w:szCs w:val="22"/>
          <w:u w:val="single"/>
        </w:rPr>
      </w:pPr>
      <w:r w:rsidRPr="004B3461">
        <w:rPr>
          <w:rFonts w:ascii="Segoe UI" w:eastAsia="Arial Unicode MS" w:hAnsi="Segoe UI" w:cs="Segoe UI"/>
          <w:bCs/>
          <w:szCs w:val="22"/>
          <w:u w:val="single"/>
        </w:rPr>
        <w:t>Depósito para Distribuição, Negociação, Custódia Eletrônica e Liquidação</w:t>
      </w:r>
    </w:p>
    <w:p w14:paraId="3334AAB3" w14:textId="77777777" w:rsidR="004B3461" w:rsidRPr="004B3461" w:rsidRDefault="004B3461" w:rsidP="004B3461">
      <w:pPr>
        <w:pStyle w:val="Recuodecorpodetexto"/>
        <w:spacing w:after="0" w:line="288" w:lineRule="auto"/>
        <w:ind w:left="0"/>
        <w:rPr>
          <w:rFonts w:ascii="Segoe UI" w:hAnsi="Segoe UI" w:cs="Segoe UI"/>
          <w:sz w:val="22"/>
          <w:szCs w:val="22"/>
        </w:rPr>
      </w:pPr>
    </w:p>
    <w:p w14:paraId="06856B59"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As Debêntures serão depositadas na B3 S.A. – Brasil, Bolsa, Balcão – Balcão B3 (“</w:t>
      </w:r>
      <w:r w:rsidRPr="004B3461">
        <w:rPr>
          <w:rFonts w:ascii="Segoe UI" w:hAnsi="Segoe UI" w:cs="Segoe UI"/>
          <w:szCs w:val="22"/>
          <w:u w:val="single"/>
        </w:rPr>
        <w:t>B3</w:t>
      </w:r>
      <w:r w:rsidRPr="004B3461">
        <w:rPr>
          <w:rFonts w:ascii="Segoe UI" w:hAnsi="Segoe UI" w:cs="Segoe UI"/>
          <w:szCs w:val="22"/>
        </w:rPr>
        <w:t>”) para: (i) distribuição no mercado primário por meio do (i) MDA – Módulo de Distribuição de Ativos (“</w:t>
      </w:r>
      <w:r w:rsidRPr="004B3461">
        <w:rPr>
          <w:rFonts w:ascii="Segoe UI" w:hAnsi="Segoe UI" w:cs="Segoe UI"/>
          <w:szCs w:val="22"/>
          <w:u w:val="single"/>
        </w:rPr>
        <w:t>MDA</w:t>
      </w:r>
      <w:r w:rsidRPr="004B3461">
        <w:rPr>
          <w:rFonts w:ascii="Segoe UI" w:hAnsi="Segoe UI" w:cs="Segoe UI"/>
          <w:szCs w:val="22"/>
        </w:rPr>
        <w:t>”), administrado e operacionalizado pela B3, sendo a distribuição liquidada financeiramente por meio da B3; e (</w:t>
      </w:r>
      <w:proofErr w:type="spellStart"/>
      <w:r w:rsidRPr="004B3461">
        <w:rPr>
          <w:rFonts w:ascii="Segoe UI" w:hAnsi="Segoe UI" w:cs="Segoe UI"/>
          <w:szCs w:val="22"/>
        </w:rPr>
        <w:t>ii</w:t>
      </w:r>
      <w:proofErr w:type="spellEnd"/>
      <w:r w:rsidRPr="004B3461">
        <w:rPr>
          <w:rFonts w:ascii="Segoe UI" w:hAnsi="Segoe UI" w:cs="Segoe UI"/>
          <w:szCs w:val="22"/>
        </w:rPr>
        <w:t>) negociação no mercado secundário por meio (i) do CETIP21 – Títulos e Valores Mobiliários (“</w:t>
      </w:r>
      <w:r w:rsidRPr="004B3461">
        <w:rPr>
          <w:rFonts w:ascii="Segoe UI" w:hAnsi="Segoe UI" w:cs="Segoe UI"/>
          <w:szCs w:val="22"/>
          <w:u w:val="single"/>
        </w:rPr>
        <w:t>CETIP21</w:t>
      </w:r>
      <w:r w:rsidRPr="004B3461">
        <w:rPr>
          <w:rFonts w:ascii="Segoe UI" w:hAnsi="Segoe UI" w:cs="Segoe UI"/>
          <w:szCs w:val="22"/>
        </w:rPr>
        <w:t>”), administrado e operacionalizado pela B3, sendo as negociações liquidadas financeiramente e as Debêntures custodiadas eletronicamente na B3.</w:t>
      </w:r>
    </w:p>
    <w:p w14:paraId="4773F266" w14:textId="77777777" w:rsidR="004B3461" w:rsidRPr="004B3461" w:rsidRDefault="004B3461" w:rsidP="004B3461">
      <w:pPr>
        <w:pStyle w:val="Recuodecorpodetexto"/>
        <w:spacing w:after="0" w:line="288" w:lineRule="auto"/>
        <w:ind w:left="0"/>
        <w:rPr>
          <w:rFonts w:ascii="Segoe UI" w:hAnsi="Segoe UI" w:cs="Segoe UI"/>
          <w:sz w:val="22"/>
          <w:szCs w:val="22"/>
        </w:rPr>
      </w:pPr>
    </w:p>
    <w:p w14:paraId="46270E51" w14:textId="77777777" w:rsidR="004B3461" w:rsidRPr="004B3461" w:rsidRDefault="004B3461" w:rsidP="00110A6A">
      <w:pPr>
        <w:numPr>
          <w:ilvl w:val="1"/>
          <w:numId w:val="11"/>
        </w:numPr>
        <w:spacing w:line="288" w:lineRule="auto"/>
        <w:ind w:left="0" w:firstLine="709"/>
        <w:rPr>
          <w:rFonts w:ascii="Segoe UI" w:eastAsia="Arial Unicode MS" w:hAnsi="Segoe UI" w:cs="Segoe UI"/>
          <w:bCs/>
          <w:szCs w:val="22"/>
          <w:u w:val="single"/>
        </w:rPr>
      </w:pPr>
      <w:bookmarkStart w:id="56" w:name="_Ref58486734"/>
      <w:r w:rsidRPr="004B3461">
        <w:rPr>
          <w:rFonts w:ascii="Segoe UI" w:eastAsia="Arial Unicode MS" w:hAnsi="Segoe UI" w:cs="Segoe UI"/>
          <w:bCs/>
          <w:szCs w:val="22"/>
          <w:u w:val="single"/>
        </w:rPr>
        <w:t xml:space="preserve">Dispensa de Registro na CVM e Registro na </w:t>
      </w:r>
      <w:bookmarkEnd w:id="56"/>
      <w:r w:rsidRPr="004B3461">
        <w:rPr>
          <w:rFonts w:ascii="Segoe UI" w:eastAsia="Arial Unicode MS" w:hAnsi="Segoe UI" w:cs="Segoe UI"/>
          <w:bCs/>
          <w:szCs w:val="22"/>
          <w:u w:val="single"/>
        </w:rPr>
        <w:t>ANBIMA</w:t>
      </w:r>
    </w:p>
    <w:p w14:paraId="635D1C67" w14:textId="77777777" w:rsidR="004B3461" w:rsidRPr="004B3461" w:rsidRDefault="004B3461" w:rsidP="004B3461">
      <w:pPr>
        <w:pStyle w:val="Recuodecorpodetexto"/>
        <w:spacing w:after="0" w:line="288" w:lineRule="auto"/>
        <w:ind w:left="0"/>
        <w:rPr>
          <w:rFonts w:ascii="Segoe UI" w:hAnsi="Segoe UI" w:cs="Segoe UI"/>
          <w:sz w:val="22"/>
          <w:szCs w:val="22"/>
        </w:rPr>
      </w:pPr>
    </w:p>
    <w:p w14:paraId="0617999A"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526C57ED" w14:textId="77777777" w:rsidR="004B3461" w:rsidRPr="004B3461" w:rsidRDefault="004B3461" w:rsidP="004B3461">
      <w:pPr>
        <w:spacing w:line="288" w:lineRule="auto"/>
        <w:rPr>
          <w:rFonts w:ascii="Segoe UI" w:hAnsi="Segoe UI" w:cs="Segoe UI"/>
          <w:szCs w:val="22"/>
        </w:rPr>
      </w:pPr>
    </w:p>
    <w:p w14:paraId="2175F4AB"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11A09D8C" w14:textId="77777777" w:rsidR="004B3461" w:rsidRPr="004B3461" w:rsidRDefault="004B3461" w:rsidP="004B3461">
      <w:pPr>
        <w:spacing w:line="288" w:lineRule="auto"/>
        <w:rPr>
          <w:rFonts w:ascii="Segoe UI" w:eastAsia="Arial Unicode MS" w:hAnsi="Segoe UI" w:cs="Segoe UI"/>
          <w:szCs w:val="22"/>
        </w:rPr>
      </w:pPr>
    </w:p>
    <w:p w14:paraId="59C8BCBB"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57" w:name="_DV_M43"/>
      <w:bookmarkStart w:id="58" w:name="_DV_M52"/>
      <w:bookmarkStart w:id="59" w:name="_Toc80179792"/>
      <w:bookmarkStart w:id="60" w:name="_Toc82506232"/>
      <w:bookmarkEnd w:id="57"/>
      <w:bookmarkEnd w:id="58"/>
      <w:r w:rsidRPr="004B3461">
        <w:rPr>
          <w:rFonts w:ascii="Segoe UI" w:hAnsi="Segoe UI" w:cs="Segoe UI"/>
          <w:b/>
          <w:szCs w:val="22"/>
        </w:rPr>
        <w:t>CARACTERÍSTICAS DA EMISSÃO E DA OFERTA</w:t>
      </w:r>
      <w:bookmarkEnd w:id="59"/>
      <w:bookmarkEnd w:id="60"/>
    </w:p>
    <w:p w14:paraId="04FD269B" w14:textId="77777777" w:rsidR="004B3461" w:rsidRPr="004B3461" w:rsidRDefault="004B3461" w:rsidP="004B3461">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b/>
          <w:bCs/>
          <w:szCs w:val="22"/>
        </w:rPr>
      </w:pPr>
    </w:p>
    <w:p w14:paraId="7EBEC586" w14:textId="77777777" w:rsidR="004B3461" w:rsidRPr="004B3461" w:rsidRDefault="004B3461" w:rsidP="00110A6A">
      <w:pPr>
        <w:numPr>
          <w:ilvl w:val="1"/>
          <w:numId w:val="11"/>
        </w:numPr>
        <w:spacing w:line="288" w:lineRule="auto"/>
        <w:ind w:left="0" w:firstLine="709"/>
        <w:rPr>
          <w:rFonts w:ascii="Segoe UI" w:eastAsia="Arial Unicode MS" w:hAnsi="Segoe UI" w:cs="Segoe UI"/>
          <w:bCs/>
          <w:szCs w:val="22"/>
          <w:u w:val="single"/>
        </w:rPr>
      </w:pPr>
      <w:r w:rsidRPr="004B3461">
        <w:rPr>
          <w:rFonts w:ascii="Segoe UI" w:hAnsi="Segoe UI" w:cs="Segoe UI"/>
          <w:bCs/>
          <w:szCs w:val="22"/>
          <w:u w:val="single"/>
        </w:rPr>
        <w:t>Objeto</w:t>
      </w:r>
      <w:r w:rsidRPr="004B3461">
        <w:rPr>
          <w:rFonts w:ascii="Segoe UI" w:eastAsia="Arial Unicode MS" w:hAnsi="Segoe UI" w:cs="Segoe UI"/>
          <w:bCs/>
          <w:szCs w:val="22"/>
          <w:u w:val="single"/>
        </w:rPr>
        <w:t xml:space="preserve"> Social da Emissora</w:t>
      </w:r>
    </w:p>
    <w:p w14:paraId="77AC8EE0" w14:textId="77777777" w:rsidR="004B3461" w:rsidRPr="004B3461" w:rsidRDefault="004B3461" w:rsidP="004B3461">
      <w:pPr>
        <w:tabs>
          <w:tab w:val="left" w:pos="0"/>
        </w:tabs>
        <w:spacing w:line="288" w:lineRule="auto"/>
        <w:rPr>
          <w:rFonts w:ascii="Segoe UI" w:hAnsi="Segoe UI" w:cs="Segoe UI"/>
          <w:szCs w:val="22"/>
          <w:u w:val="single"/>
        </w:rPr>
      </w:pPr>
    </w:p>
    <w:p w14:paraId="31F2287A"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hAnsi="Segoe UI" w:cs="Segoe UI"/>
          <w:szCs w:val="22"/>
        </w:rPr>
        <w:t>Conforme</w:t>
      </w:r>
      <w:r w:rsidRPr="004B3461">
        <w:rPr>
          <w:rFonts w:ascii="Segoe UI" w:hAnsi="Segoe UI" w:cs="Segoe UI"/>
          <w:spacing w:val="55"/>
          <w:szCs w:val="22"/>
        </w:rPr>
        <w:t xml:space="preserve"> </w:t>
      </w:r>
      <w:r w:rsidRPr="004B3461">
        <w:rPr>
          <w:rFonts w:ascii="Segoe UI" w:hAnsi="Segoe UI" w:cs="Segoe UI"/>
          <w:szCs w:val="22"/>
        </w:rPr>
        <w:t>artigo 3° do seu estatuto social,</w:t>
      </w:r>
      <w:r w:rsidRPr="004B3461">
        <w:rPr>
          <w:rFonts w:ascii="Segoe UI" w:hAnsi="Segoe UI" w:cs="Segoe UI"/>
          <w:spacing w:val="55"/>
          <w:szCs w:val="22"/>
        </w:rPr>
        <w:t xml:space="preserve"> </w:t>
      </w:r>
      <w:r w:rsidRPr="004B3461">
        <w:rPr>
          <w:rFonts w:ascii="Segoe UI" w:hAnsi="Segoe UI" w:cs="Segoe UI"/>
          <w:szCs w:val="22"/>
        </w:rPr>
        <w:t>a</w:t>
      </w:r>
      <w:r w:rsidRPr="004B3461">
        <w:rPr>
          <w:rFonts w:ascii="Segoe UI" w:hAnsi="Segoe UI" w:cs="Segoe UI"/>
          <w:spacing w:val="55"/>
          <w:szCs w:val="22"/>
        </w:rPr>
        <w:t xml:space="preserve"> </w:t>
      </w:r>
      <w:r w:rsidRPr="004B3461">
        <w:rPr>
          <w:rFonts w:ascii="Segoe UI" w:hAnsi="Segoe UI" w:cs="Segoe UI"/>
          <w:szCs w:val="22"/>
        </w:rPr>
        <w:t>Emissora tem</w:t>
      </w:r>
      <w:r w:rsidRPr="004B3461">
        <w:rPr>
          <w:rFonts w:ascii="Segoe UI" w:hAnsi="Segoe UI" w:cs="Segoe UI"/>
          <w:spacing w:val="55"/>
          <w:szCs w:val="22"/>
        </w:rPr>
        <w:t xml:space="preserve"> </w:t>
      </w:r>
      <w:r w:rsidRPr="004B3461">
        <w:rPr>
          <w:rFonts w:ascii="Segoe UI" w:hAnsi="Segoe UI" w:cs="Segoe UI"/>
          <w:szCs w:val="22"/>
        </w:rPr>
        <w:t>por objeto a fabricação,</w:t>
      </w:r>
      <w:r w:rsidRPr="004B3461">
        <w:rPr>
          <w:rFonts w:ascii="Segoe UI" w:hAnsi="Segoe UI" w:cs="Segoe UI"/>
          <w:spacing w:val="1"/>
          <w:szCs w:val="22"/>
        </w:rPr>
        <w:t xml:space="preserve"> </w:t>
      </w:r>
      <w:r w:rsidRPr="004B3461">
        <w:rPr>
          <w:rFonts w:ascii="Segoe UI" w:hAnsi="Segoe UI" w:cs="Segoe UI"/>
          <w:spacing w:val="-1"/>
          <w:szCs w:val="22"/>
        </w:rPr>
        <w:t xml:space="preserve">manipulação, fracionamento, envase, rotulagem, controle de qualidade, </w:t>
      </w:r>
      <w:r w:rsidRPr="004B3461">
        <w:rPr>
          <w:rFonts w:ascii="Segoe UI" w:hAnsi="Segoe UI" w:cs="Segoe UI"/>
          <w:szCs w:val="22"/>
        </w:rPr>
        <w:t>comércio, distribuição,</w:t>
      </w:r>
      <w:r w:rsidRPr="004B3461">
        <w:rPr>
          <w:rFonts w:ascii="Segoe UI" w:hAnsi="Segoe UI" w:cs="Segoe UI"/>
          <w:spacing w:val="1"/>
          <w:szCs w:val="22"/>
        </w:rPr>
        <w:t xml:space="preserve"> </w:t>
      </w:r>
      <w:r w:rsidRPr="004B3461">
        <w:rPr>
          <w:rFonts w:ascii="Segoe UI" w:hAnsi="Segoe UI" w:cs="Segoe UI"/>
          <w:szCs w:val="22"/>
        </w:rPr>
        <w:t>armazenagem, importação, exportação de insumos, produtos químicos, farmacêuticos, inclusive insumos e produtos controlados, para uso</w:t>
      </w:r>
      <w:r w:rsidRPr="004B3461">
        <w:rPr>
          <w:rFonts w:ascii="Segoe UI" w:hAnsi="Segoe UI" w:cs="Segoe UI"/>
          <w:spacing w:val="1"/>
          <w:szCs w:val="22"/>
        </w:rPr>
        <w:t xml:space="preserve"> </w:t>
      </w:r>
      <w:r w:rsidRPr="004B3461">
        <w:rPr>
          <w:rFonts w:ascii="Segoe UI" w:hAnsi="Segoe UI" w:cs="Segoe UI"/>
          <w:szCs w:val="22"/>
        </w:rPr>
        <w:t>humano</w:t>
      </w:r>
      <w:r w:rsidRPr="004B3461">
        <w:rPr>
          <w:rFonts w:ascii="Segoe UI" w:hAnsi="Segoe UI" w:cs="Segoe UI"/>
          <w:spacing w:val="1"/>
          <w:szCs w:val="22"/>
        </w:rPr>
        <w:t xml:space="preserve"> </w:t>
      </w:r>
      <w:r w:rsidRPr="004B3461">
        <w:rPr>
          <w:rFonts w:ascii="Segoe UI" w:hAnsi="Segoe UI" w:cs="Segoe UI"/>
          <w:szCs w:val="22"/>
        </w:rPr>
        <w:t>e/ou</w:t>
      </w:r>
      <w:r w:rsidRPr="004B3461">
        <w:rPr>
          <w:rFonts w:ascii="Segoe UI" w:hAnsi="Segoe UI" w:cs="Segoe UI"/>
          <w:spacing w:val="1"/>
          <w:szCs w:val="22"/>
        </w:rPr>
        <w:t xml:space="preserve"> </w:t>
      </w:r>
      <w:r w:rsidRPr="004B3461">
        <w:rPr>
          <w:rFonts w:ascii="Segoe UI" w:hAnsi="Segoe UI" w:cs="Segoe UI"/>
          <w:szCs w:val="22"/>
        </w:rPr>
        <w:t>veterinário,</w:t>
      </w:r>
      <w:r w:rsidRPr="004B3461">
        <w:rPr>
          <w:rFonts w:ascii="Segoe UI" w:hAnsi="Segoe UI" w:cs="Segoe UI"/>
          <w:spacing w:val="1"/>
          <w:szCs w:val="22"/>
        </w:rPr>
        <w:t xml:space="preserve"> </w:t>
      </w:r>
      <w:r w:rsidRPr="004B3461">
        <w:rPr>
          <w:rFonts w:ascii="Segoe UI" w:hAnsi="Segoe UI" w:cs="Segoe UI"/>
          <w:szCs w:val="22"/>
        </w:rPr>
        <w:t>de</w:t>
      </w:r>
      <w:r w:rsidRPr="004B3461">
        <w:rPr>
          <w:rFonts w:ascii="Segoe UI" w:hAnsi="Segoe UI" w:cs="Segoe UI"/>
          <w:spacing w:val="1"/>
          <w:szCs w:val="22"/>
        </w:rPr>
        <w:t xml:space="preserve"> </w:t>
      </w:r>
      <w:r w:rsidRPr="004B3461">
        <w:rPr>
          <w:rFonts w:ascii="Segoe UI" w:hAnsi="Segoe UI" w:cs="Segoe UI"/>
          <w:szCs w:val="22"/>
        </w:rPr>
        <w:t>produtos</w:t>
      </w:r>
      <w:r w:rsidRPr="004B3461">
        <w:rPr>
          <w:rFonts w:ascii="Segoe UI" w:hAnsi="Segoe UI" w:cs="Segoe UI"/>
          <w:spacing w:val="1"/>
          <w:szCs w:val="22"/>
        </w:rPr>
        <w:t xml:space="preserve"> </w:t>
      </w:r>
      <w:r w:rsidRPr="004B3461">
        <w:rPr>
          <w:rFonts w:ascii="Segoe UI" w:hAnsi="Segoe UI" w:cs="Segoe UI"/>
          <w:szCs w:val="22"/>
        </w:rPr>
        <w:t>cosméticos,</w:t>
      </w:r>
      <w:r w:rsidRPr="004B3461">
        <w:rPr>
          <w:rFonts w:ascii="Segoe UI" w:hAnsi="Segoe UI" w:cs="Segoe UI"/>
          <w:spacing w:val="1"/>
          <w:szCs w:val="22"/>
        </w:rPr>
        <w:t xml:space="preserve"> </w:t>
      </w:r>
      <w:r w:rsidRPr="004B3461">
        <w:rPr>
          <w:rFonts w:ascii="Segoe UI" w:hAnsi="Segoe UI" w:cs="Segoe UI"/>
          <w:szCs w:val="22"/>
        </w:rPr>
        <w:t>dietéticos,</w:t>
      </w:r>
      <w:r w:rsidRPr="004B3461">
        <w:rPr>
          <w:rFonts w:ascii="Segoe UI" w:hAnsi="Segoe UI" w:cs="Segoe UI"/>
          <w:spacing w:val="1"/>
          <w:szCs w:val="22"/>
        </w:rPr>
        <w:t xml:space="preserve"> </w:t>
      </w:r>
      <w:r w:rsidRPr="004B3461">
        <w:rPr>
          <w:rFonts w:ascii="Segoe UI" w:hAnsi="Segoe UI" w:cs="Segoe UI"/>
          <w:szCs w:val="22"/>
        </w:rPr>
        <w:t>de</w:t>
      </w:r>
      <w:r w:rsidRPr="004B3461">
        <w:rPr>
          <w:rFonts w:ascii="Segoe UI" w:hAnsi="Segoe UI" w:cs="Segoe UI"/>
          <w:spacing w:val="1"/>
          <w:szCs w:val="22"/>
        </w:rPr>
        <w:t xml:space="preserve"> </w:t>
      </w:r>
      <w:r w:rsidRPr="004B3461">
        <w:rPr>
          <w:rFonts w:ascii="Segoe UI" w:hAnsi="Segoe UI" w:cs="Segoe UI"/>
          <w:szCs w:val="22"/>
        </w:rPr>
        <w:t>higiene</w:t>
      </w:r>
      <w:r w:rsidRPr="004B3461">
        <w:rPr>
          <w:rFonts w:ascii="Segoe UI" w:hAnsi="Segoe UI" w:cs="Segoe UI"/>
          <w:spacing w:val="1"/>
          <w:szCs w:val="22"/>
        </w:rPr>
        <w:t xml:space="preserve"> </w:t>
      </w:r>
      <w:r w:rsidRPr="004B3461">
        <w:rPr>
          <w:rFonts w:ascii="Segoe UI" w:hAnsi="Segoe UI" w:cs="Segoe UI"/>
          <w:szCs w:val="22"/>
        </w:rPr>
        <w:t>pessoal,</w:t>
      </w:r>
      <w:r w:rsidRPr="004B3461">
        <w:rPr>
          <w:rFonts w:ascii="Segoe UI" w:hAnsi="Segoe UI" w:cs="Segoe UI"/>
          <w:spacing w:val="1"/>
          <w:szCs w:val="22"/>
        </w:rPr>
        <w:t xml:space="preserve"> </w:t>
      </w:r>
      <w:r w:rsidRPr="004B3461">
        <w:rPr>
          <w:rFonts w:ascii="Segoe UI" w:hAnsi="Segoe UI" w:cs="Segoe UI"/>
          <w:szCs w:val="22"/>
        </w:rPr>
        <w:t>artigos</w:t>
      </w:r>
      <w:r w:rsidRPr="004B3461">
        <w:rPr>
          <w:rFonts w:ascii="Segoe UI" w:hAnsi="Segoe UI" w:cs="Segoe UI"/>
          <w:spacing w:val="1"/>
          <w:szCs w:val="22"/>
        </w:rPr>
        <w:t xml:space="preserve"> </w:t>
      </w:r>
      <w:r w:rsidRPr="004B3461">
        <w:rPr>
          <w:rFonts w:ascii="Segoe UI" w:hAnsi="Segoe UI" w:cs="Segoe UI"/>
          <w:szCs w:val="22"/>
        </w:rPr>
        <w:t>de</w:t>
      </w:r>
      <w:r w:rsidRPr="004B3461">
        <w:rPr>
          <w:rFonts w:ascii="Segoe UI" w:hAnsi="Segoe UI" w:cs="Segoe UI"/>
          <w:spacing w:val="1"/>
          <w:szCs w:val="22"/>
        </w:rPr>
        <w:t xml:space="preserve"> </w:t>
      </w:r>
      <w:r w:rsidRPr="004B3461">
        <w:rPr>
          <w:rFonts w:ascii="Segoe UI" w:hAnsi="Segoe UI" w:cs="Segoe UI"/>
          <w:szCs w:val="22"/>
        </w:rPr>
        <w:t>perfumaria em geral e correlatos,</w:t>
      </w:r>
      <w:r w:rsidRPr="004B3461">
        <w:rPr>
          <w:rFonts w:ascii="Segoe UI" w:hAnsi="Segoe UI" w:cs="Segoe UI"/>
          <w:spacing w:val="1"/>
          <w:szCs w:val="22"/>
        </w:rPr>
        <w:t xml:space="preserve"> </w:t>
      </w:r>
      <w:r w:rsidRPr="004B3461">
        <w:rPr>
          <w:rFonts w:ascii="Segoe UI" w:hAnsi="Segoe UI" w:cs="Segoe UI"/>
          <w:szCs w:val="22"/>
        </w:rPr>
        <w:t>inclusive</w:t>
      </w:r>
      <w:r w:rsidRPr="004B3461">
        <w:rPr>
          <w:rFonts w:ascii="Segoe UI" w:hAnsi="Segoe UI" w:cs="Segoe UI"/>
          <w:spacing w:val="55"/>
          <w:szCs w:val="22"/>
        </w:rPr>
        <w:t xml:space="preserve"> </w:t>
      </w:r>
      <w:r w:rsidRPr="004B3461">
        <w:rPr>
          <w:rFonts w:ascii="Segoe UI" w:hAnsi="Segoe UI" w:cs="Segoe UI"/>
          <w:szCs w:val="22"/>
        </w:rPr>
        <w:t>produtos destinados à alimentação animal e/ou humana,</w:t>
      </w:r>
      <w:r w:rsidRPr="004B3461">
        <w:rPr>
          <w:rFonts w:ascii="Segoe UI" w:hAnsi="Segoe UI" w:cs="Segoe UI"/>
          <w:spacing w:val="-52"/>
          <w:szCs w:val="22"/>
        </w:rPr>
        <w:t xml:space="preserve"> </w:t>
      </w:r>
      <w:r w:rsidRPr="004B3461">
        <w:rPr>
          <w:rFonts w:ascii="Segoe UI" w:hAnsi="Segoe UI" w:cs="Segoe UI"/>
          <w:szCs w:val="22"/>
        </w:rPr>
        <w:t>a prestação de serviços de armazenamento de mercadorias de terceiros, transporte de insumos,</w:t>
      </w:r>
      <w:r w:rsidRPr="004B3461">
        <w:rPr>
          <w:rFonts w:ascii="Segoe UI" w:hAnsi="Segoe UI" w:cs="Segoe UI"/>
          <w:spacing w:val="1"/>
          <w:szCs w:val="22"/>
        </w:rPr>
        <w:t xml:space="preserve"> </w:t>
      </w:r>
      <w:r w:rsidRPr="004B3461">
        <w:rPr>
          <w:rFonts w:ascii="Segoe UI" w:hAnsi="Segoe UI" w:cs="Segoe UI"/>
          <w:w w:val="95"/>
          <w:szCs w:val="22"/>
        </w:rPr>
        <w:t>produtos</w:t>
      </w:r>
      <w:r w:rsidRPr="004B3461">
        <w:rPr>
          <w:rFonts w:ascii="Segoe UI" w:hAnsi="Segoe UI" w:cs="Segoe UI"/>
          <w:spacing w:val="45"/>
          <w:w w:val="95"/>
          <w:szCs w:val="22"/>
        </w:rPr>
        <w:t xml:space="preserve"> </w:t>
      </w:r>
      <w:r w:rsidRPr="004B3461">
        <w:rPr>
          <w:rFonts w:ascii="Segoe UI" w:hAnsi="Segoe UI" w:cs="Segoe UI"/>
          <w:w w:val="95"/>
          <w:szCs w:val="22"/>
        </w:rPr>
        <w:t>químicos</w:t>
      </w:r>
      <w:r w:rsidRPr="004B3461">
        <w:rPr>
          <w:rFonts w:ascii="Segoe UI" w:hAnsi="Segoe UI" w:cs="Segoe UI"/>
          <w:spacing w:val="45"/>
          <w:w w:val="95"/>
          <w:szCs w:val="22"/>
        </w:rPr>
        <w:t xml:space="preserve"> </w:t>
      </w:r>
      <w:r w:rsidRPr="004B3461">
        <w:rPr>
          <w:rFonts w:ascii="Segoe UI" w:hAnsi="Segoe UI" w:cs="Segoe UI"/>
          <w:w w:val="95"/>
          <w:szCs w:val="22"/>
        </w:rPr>
        <w:t>e</w:t>
      </w:r>
      <w:r w:rsidRPr="004B3461">
        <w:rPr>
          <w:rFonts w:ascii="Segoe UI" w:hAnsi="Segoe UI" w:cs="Segoe UI"/>
          <w:spacing w:val="22"/>
          <w:w w:val="95"/>
          <w:szCs w:val="22"/>
        </w:rPr>
        <w:t xml:space="preserve"> </w:t>
      </w:r>
      <w:r w:rsidRPr="004B3461">
        <w:rPr>
          <w:rFonts w:ascii="Segoe UI" w:hAnsi="Segoe UI" w:cs="Segoe UI"/>
          <w:w w:val="95"/>
          <w:szCs w:val="22"/>
        </w:rPr>
        <w:t>farmacêuticos</w:t>
      </w:r>
      <w:r w:rsidRPr="004B3461">
        <w:rPr>
          <w:rFonts w:ascii="Segoe UI" w:hAnsi="Segoe UI" w:cs="Segoe UI"/>
          <w:spacing w:val="9"/>
          <w:w w:val="95"/>
          <w:szCs w:val="22"/>
        </w:rPr>
        <w:t xml:space="preserve"> </w:t>
      </w:r>
      <w:r w:rsidRPr="004B3461">
        <w:rPr>
          <w:rFonts w:ascii="Segoe UI" w:hAnsi="Segoe UI" w:cs="Segoe UI"/>
          <w:w w:val="95"/>
          <w:szCs w:val="22"/>
        </w:rPr>
        <w:t>de</w:t>
      </w:r>
      <w:r w:rsidRPr="004B3461">
        <w:rPr>
          <w:rFonts w:ascii="Segoe UI" w:hAnsi="Segoe UI" w:cs="Segoe UI"/>
          <w:spacing w:val="25"/>
          <w:w w:val="95"/>
          <w:szCs w:val="22"/>
        </w:rPr>
        <w:t xml:space="preserve"> </w:t>
      </w:r>
      <w:r w:rsidRPr="004B3461">
        <w:rPr>
          <w:rFonts w:ascii="Segoe UI" w:hAnsi="Segoe UI" w:cs="Segoe UI"/>
          <w:w w:val="95"/>
          <w:szCs w:val="22"/>
        </w:rPr>
        <w:t>uso</w:t>
      </w:r>
      <w:r w:rsidRPr="004B3461">
        <w:rPr>
          <w:rFonts w:ascii="Segoe UI" w:hAnsi="Segoe UI" w:cs="Segoe UI"/>
          <w:spacing w:val="40"/>
          <w:w w:val="95"/>
          <w:szCs w:val="22"/>
        </w:rPr>
        <w:t xml:space="preserve"> </w:t>
      </w:r>
      <w:r w:rsidRPr="004B3461">
        <w:rPr>
          <w:rFonts w:ascii="Segoe UI" w:hAnsi="Segoe UI" w:cs="Segoe UI"/>
          <w:w w:val="95"/>
          <w:szCs w:val="22"/>
        </w:rPr>
        <w:t>humano</w:t>
      </w:r>
      <w:r w:rsidRPr="004B3461">
        <w:rPr>
          <w:rFonts w:ascii="Segoe UI" w:hAnsi="Segoe UI" w:cs="Segoe UI"/>
          <w:spacing w:val="38"/>
          <w:w w:val="95"/>
          <w:szCs w:val="22"/>
        </w:rPr>
        <w:t xml:space="preserve"> </w:t>
      </w:r>
      <w:r w:rsidRPr="004B3461">
        <w:rPr>
          <w:rFonts w:ascii="Segoe UI" w:hAnsi="Segoe UI" w:cs="Segoe UI"/>
          <w:w w:val="95"/>
          <w:szCs w:val="22"/>
        </w:rPr>
        <w:t>e/ou</w:t>
      </w:r>
      <w:r w:rsidRPr="004B3461">
        <w:rPr>
          <w:rFonts w:ascii="Segoe UI" w:hAnsi="Segoe UI" w:cs="Segoe UI"/>
          <w:spacing w:val="23"/>
          <w:w w:val="95"/>
          <w:szCs w:val="22"/>
        </w:rPr>
        <w:t xml:space="preserve"> </w:t>
      </w:r>
      <w:r w:rsidRPr="004B3461">
        <w:rPr>
          <w:rFonts w:ascii="Segoe UI" w:hAnsi="Segoe UI" w:cs="Segoe UI"/>
          <w:w w:val="95"/>
          <w:szCs w:val="22"/>
        </w:rPr>
        <w:t>veterinário,</w:t>
      </w:r>
      <w:r w:rsidRPr="004B3461">
        <w:rPr>
          <w:rFonts w:ascii="Segoe UI" w:hAnsi="Segoe UI" w:cs="Segoe UI"/>
          <w:spacing w:val="30"/>
          <w:w w:val="95"/>
          <w:szCs w:val="22"/>
        </w:rPr>
        <w:t xml:space="preserve"> </w:t>
      </w:r>
      <w:r w:rsidRPr="004B3461">
        <w:rPr>
          <w:rFonts w:ascii="Segoe UI" w:hAnsi="Segoe UI" w:cs="Segoe UI"/>
          <w:w w:val="95"/>
          <w:szCs w:val="22"/>
        </w:rPr>
        <w:t>inclusive</w:t>
      </w:r>
      <w:r w:rsidRPr="004B3461">
        <w:rPr>
          <w:rFonts w:ascii="Segoe UI" w:hAnsi="Segoe UI" w:cs="Segoe UI"/>
          <w:spacing w:val="51"/>
          <w:w w:val="95"/>
          <w:szCs w:val="22"/>
        </w:rPr>
        <w:t xml:space="preserve"> </w:t>
      </w:r>
      <w:r w:rsidRPr="004B3461">
        <w:rPr>
          <w:rFonts w:ascii="Segoe UI" w:hAnsi="Segoe UI" w:cs="Segoe UI"/>
          <w:w w:val="95"/>
          <w:szCs w:val="22"/>
        </w:rPr>
        <w:t>controla</w:t>
      </w:r>
      <w:r w:rsidRPr="004B3461">
        <w:rPr>
          <w:rFonts w:ascii="Segoe UI" w:hAnsi="Segoe UI" w:cs="Segoe UI"/>
          <w:spacing w:val="-5"/>
          <w:w w:val="95"/>
          <w:szCs w:val="22"/>
        </w:rPr>
        <w:t xml:space="preserve"> </w:t>
      </w:r>
      <w:r w:rsidRPr="004B3461">
        <w:rPr>
          <w:rFonts w:ascii="Segoe UI" w:hAnsi="Segoe UI" w:cs="Segoe UI"/>
          <w:w w:val="95"/>
          <w:szCs w:val="22"/>
        </w:rPr>
        <w:t>dos,</w:t>
      </w:r>
      <w:r w:rsidRPr="004B3461">
        <w:rPr>
          <w:rFonts w:ascii="Segoe UI" w:hAnsi="Segoe UI" w:cs="Segoe UI"/>
          <w:spacing w:val="40"/>
          <w:w w:val="95"/>
          <w:szCs w:val="22"/>
        </w:rPr>
        <w:t xml:space="preserve"> </w:t>
      </w:r>
      <w:r w:rsidRPr="004B3461">
        <w:rPr>
          <w:rFonts w:ascii="Segoe UI" w:hAnsi="Segoe UI" w:cs="Segoe UI"/>
          <w:w w:val="95"/>
          <w:szCs w:val="22"/>
        </w:rPr>
        <w:t xml:space="preserve">podendo </w:t>
      </w:r>
      <w:r w:rsidRPr="004B3461">
        <w:rPr>
          <w:rFonts w:ascii="Segoe UI" w:hAnsi="Segoe UI" w:cs="Segoe UI"/>
          <w:szCs w:val="22"/>
        </w:rPr>
        <w:t>ainda</w:t>
      </w:r>
      <w:r w:rsidRPr="004B3461">
        <w:rPr>
          <w:rFonts w:ascii="Segoe UI" w:hAnsi="Segoe UI" w:cs="Segoe UI"/>
          <w:spacing w:val="37"/>
          <w:szCs w:val="22"/>
        </w:rPr>
        <w:t xml:space="preserve"> </w:t>
      </w:r>
      <w:r w:rsidRPr="004B3461">
        <w:rPr>
          <w:rFonts w:ascii="Segoe UI" w:hAnsi="Segoe UI" w:cs="Segoe UI"/>
          <w:szCs w:val="22"/>
        </w:rPr>
        <w:t>participar</w:t>
      </w:r>
      <w:r w:rsidRPr="004B3461">
        <w:rPr>
          <w:rFonts w:ascii="Segoe UI" w:hAnsi="Segoe UI" w:cs="Segoe UI"/>
          <w:spacing w:val="45"/>
          <w:szCs w:val="22"/>
        </w:rPr>
        <w:t xml:space="preserve"> </w:t>
      </w:r>
      <w:r w:rsidRPr="004B3461">
        <w:rPr>
          <w:rFonts w:ascii="Segoe UI" w:hAnsi="Segoe UI" w:cs="Segoe UI"/>
          <w:szCs w:val="22"/>
        </w:rPr>
        <w:t>de</w:t>
      </w:r>
      <w:r w:rsidRPr="004B3461">
        <w:rPr>
          <w:rFonts w:ascii="Segoe UI" w:hAnsi="Segoe UI" w:cs="Segoe UI"/>
          <w:spacing w:val="25"/>
          <w:szCs w:val="22"/>
        </w:rPr>
        <w:t xml:space="preserve"> </w:t>
      </w:r>
      <w:r w:rsidRPr="004B3461">
        <w:rPr>
          <w:rFonts w:ascii="Segoe UI" w:hAnsi="Segoe UI" w:cs="Segoe UI"/>
          <w:szCs w:val="22"/>
        </w:rPr>
        <w:t>outras</w:t>
      </w:r>
      <w:r w:rsidRPr="004B3461">
        <w:rPr>
          <w:rFonts w:ascii="Segoe UI" w:hAnsi="Segoe UI" w:cs="Segoe UI"/>
          <w:spacing w:val="31"/>
          <w:szCs w:val="22"/>
        </w:rPr>
        <w:t xml:space="preserve"> </w:t>
      </w:r>
      <w:r w:rsidRPr="004B3461">
        <w:rPr>
          <w:rFonts w:ascii="Segoe UI" w:hAnsi="Segoe UI" w:cs="Segoe UI"/>
          <w:szCs w:val="22"/>
        </w:rPr>
        <w:t>sociedades comerciais ou civis, no</w:t>
      </w:r>
      <w:r w:rsidRPr="004B3461">
        <w:rPr>
          <w:rFonts w:ascii="Segoe UI" w:hAnsi="Segoe UI" w:cs="Segoe UI"/>
          <w:spacing w:val="27"/>
          <w:szCs w:val="22"/>
        </w:rPr>
        <w:t xml:space="preserve"> </w:t>
      </w:r>
      <w:r w:rsidRPr="004B3461">
        <w:rPr>
          <w:rFonts w:ascii="Segoe UI" w:hAnsi="Segoe UI" w:cs="Segoe UI"/>
          <w:szCs w:val="22"/>
        </w:rPr>
        <w:t>país</w:t>
      </w:r>
      <w:r w:rsidRPr="004B3461">
        <w:rPr>
          <w:rFonts w:ascii="Segoe UI" w:hAnsi="Segoe UI" w:cs="Segoe UI"/>
          <w:spacing w:val="28"/>
          <w:szCs w:val="22"/>
        </w:rPr>
        <w:t xml:space="preserve"> </w:t>
      </w:r>
      <w:r w:rsidRPr="004B3461">
        <w:rPr>
          <w:rFonts w:ascii="Segoe UI" w:hAnsi="Segoe UI" w:cs="Segoe UI"/>
          <w:szCs w:val="22"/>
        </w:rPr>
        <w:t>e</w:t>
      </w:r>
      <w:r w:rsidRPr="004B3461">
        <w:rPr>
          <w:rFonts w:ascii="Segoe UI" w:hAnsi="Segoe UI" w:cs="Segoe UI"/>
          <w:spacing w:val="30"/>
          <w:szCs w:val="22"/>
        </w:rPr>
        <w:t xml:space="preserve"> </w:t>
      </w:r>
      <w:r w:rsidRPr="004B3461">
        <w:rPr>
          <w:rFonts w:ascii="Segoe UI" w:hAnsi="Segoe UI" w:cs="Segoe UI"/>
          <w:szCs w:val="22"/>
        </w:rPr>
        <w:t>no</w:t>
      </w:r>
      <w:r w:rsidRPr="004B3461">
        <w:rPr>
          <w:rFonts w:ascii="Segoe UI" w:hAnsi="Segoe UI" w:cs="Segoe UI"/>
          <w:spacing w:val="25"/>
          <w:szCs w:val="22"/>
        </w:rPr>
        <w:t xml:space="preserve"> </w:t>
      </w:r>
      <w:r w:rsidRPr="004B3461">
        <w:rPr>
          <w:rFonts w:ascii="Segoe UI" w:hAnsi="Segoe UI" w:cs="Segoe UI"/>
          <w:szCs w:val="22"/>
        </w:rPr>
        <w:t>exterior,</w:t>
      </w:r>
      <w:r w:rsidRPr="004B3461">
        <w:rPr>
          <w:rFonts w:ascii="Segoe UI" w:hAnsi="Segoe UI" w:cs="Segoe UI"/>
          <w:spacing w:val="42"/>
          <w:szCs w:val="22"/>
        </w:rPr>
        <w:t xml:space="preserve"> </w:t>
      </w:r>
      <w:r w:rsidRPr="004B3461">
        <w:rPr>
          <w:rFonts w:ascii="Segoe UI" w:hAnsi="Segoe UI" w:cs="Segoe UI"/>
          <w:szCs w:val="22"/>
        </w:rPr>
        <w:t>como</w:t>
      </w:r>
      <w:r w:rsidRPr="004B3461">
        <w:rPr>
          <w:rFonts w:ascii="Segoe UI" w:hAnsi="Segoe UI" w:cs="Segoe UI"/>
          <w:spacing w:val="35"/>
          <w:szCs w:val="22"/>
        </w:rPr>
        <w:t xml:space="preserve"> </w:t>
      </w:r>
      <w:r w:rsidRPr="004B3461">
        <w:rPr>
          <w:rFonts w:ascii="Segoe UI" w:hAnsi="Segoe UI" w:cs="Segoe UI"/>
          <w:szCs w:val="22"/>
        </w:rPr>
        <w:t xml:space="preserve">sócia, quotista ou acionista e fabricação e comércio de materiais de embalagens em papel alumínio, </w:t>
      </w:r>
      <w:r w:rsidRPr="004B3461">
        <w:rPr>
          <w:rFonts w:ascii="Segoe UI" w:hAnsi="Segoe UI" w:cs="Segoe UI"/>
          <w:szCs w:val="22"/>
        </w:rPr>
        <w:lastRenderedPageBreak/>
        <w:t>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14:paraId="3207A8F6" w14:textId="77777777" w:rsidR="004B3461" w:rsidRPr="004B3461" w:rsidRDefault="004B3461" w:rsidP="004B3461">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b/>
          <w:bCs/>
          <w:szCs w:val="22"/>
        </w:rPr>
      </w:pPr>
    </w:p>
    <w:p w14:paraId="6AE9BAA2" w14:textId="77777777" w:rsidR="004B3461" w:rsidRPr="004B3461" w:rsidRDefault="004B3461" w:rsidP="00110A6A">
      <w:pPr>
        <w:numPr>
          <w:ilvl w:val="1"/>
          <w:numId w:val="11"/>
        </w:numPr>
        <w:spacing w:line="288" w:lineRule="auto"/>
        <w:ind w:left="0" w:firstLine="709"/>
        <w:rPr>
          <w:rFonts w:ascii="Segoe UI" w:eastAsia="Arial Unicode MS" w:hAnsi="Segoe UI" w:cs="Segoe UI"/>
          <w:bCs/>
          <w:szCs w:val="22"/>
          <w:u w:val="single"/>
        </w:rPr>
      </w:pPr>
      <w:r w:rsidRPr="004B3461">
        <w:rPr>
          <w:rFonts w:ascii="Segoe UI" w:eastAsia="Arial Unicode MS" w:hAnsi="Segoe UI" w:cs="Segoe UI"/>
          <w:szCs w:val="22"/>
          <w:u w:val="single"/>
        </w:rPr>
        <w:t xml:space="preserve">Número da Emissão </w:t>
      </w:r>
    </w:p>
    <w:p w14:paraId="23A9CDD1" w14:textId="77777777" w:rsidR="004B3461" w:rsidRPr="004B3461" w:rsidRDefault="004B3461" w:rsidP="004B3461">
      <w:pPr>
        <w:pStyle w:val="Recuodecorpodetexto"/>
        <w:spacing w:after="0" w:line="288" w:lineRule="auto"/>
        <w:ind w:left="0"/>
        <w:rPr>
          <w:rFonts w:ascii="Segoe UI" w:hAnsi="Segoe UI" w:cs="Segoe UI"/>
          <w:sz w:val="22"/>
          <w:szCs w:val="22"/>
        </w:rPr>
      </w:pPr>
    </w:p>
    <w:p w14:paraId="4449933B"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Esta é a 4ª (quarta) emissão de debêntures da Emissora</w:t>
      </w:r>
      <w:bookmarkStart w:id="61" w:name="OLE_LINK7"/>
      <w:r w:rsidRPr="004B3461">
        <w:rPr>
          <w:rFonts w:ascii="Segoe UI" w:hAnsi="Segoe UI" w:cs="Segoe UI"/>
          <w:szCs w:val="22"/>
        </w:rPr>
        <w:t>.</w:t>
      </w:r>
    </w:p>
    <w:p w14:paraId="55A22323" w14:textId="77777777" w:rsidR="004B3461" w:rsidRPr="004B3461" w:rsidRDefault="004B3461" w:rsidP="004B3461">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b/>
          <w:bCs/>
          <w:szCs w:val="22"/>
        </w:rPr>
      </w:pPr>
    </w:p>
    <w:p w14:paraId="482AD459"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Número de Séries</w:t>
      </w:r>
    </w:p>
    <w:p w14:paraId="2E2143FB" w14:textId="77777777" w:rsidR="004B3461" w:rsidRPr="004B3461" w:rsidRDefault="004B3461" w:rsidP="004B3461">
      <w:pPr>
        <w:spacing w:line="288" w:lineRule="auto"/>
        <w:rPr>
          <w:rFonts w:ascii="Segoe UI" w:eastAsia="Arial Unicode MS" w:hAnsi="Segoe UI" w:cs="Segoe UI"/>
          <w:b/>
          <w:szCs w:val="22"/>
        </w:rPr>
      </w:pPr>
    </w:p>
    <w:p w14:paraId="4D39D25E" w14:textId="77777777"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hAnsi="Segoe UI" w:cs="Segoe UI"/>
          <w:szCs w:val="22"/>
        </w:rPr>
        <w:t>A Emissão será realizada em série única.</w:t>
      </w:r>
    </w:p>
    <w:p w14:paraId="3E48465A" w14:textId="77777777" w:rsidR="004B3461" w:rsidRPr="004B3461" w:rsidRDefault="004B3461" w:rsidP="004B3461">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b/>
          <w:bCs/>
          <w:szCs w:val="22"/>
        </w:rPr>
      </w:pPr>
    </w:p>
    <w:p w14:paraId="75BFBB3E" w14:textId="77777777" w:rsidR="004B3461" w:rsidRPr="004B3461" w:rsidRDefault="004B3461" w:rsidP="00110A6A">
      <w:pPr>
        <w:numPr>
          <w:ilvl w:val="1"/>
          <w:numId w:val="11"/>
        </w:numPr>
        <w:spacing w:line="288" w:lineRule="auto"/>
        <w:ind w:left="0" w:firstLine="709"/>
        <w:rPr>
          <w:rFonts w:ascii="Segoe UI" w:eastAsia="Arial Unicode MS" w:hAnsi="Segoe UI" w:cs="Segoe UI"/>
          <w:b/>
          <w:szCs w:val="22"/>
        </w:rPr>
      </w:pPr>
      <w:r w:rsidRPr="004B3461">
        <w:rPr>
          <w:rFonts w:ascii="Segoe UI" w:eastAsia="Arial Unicode MS" w:hAnsi="Segoe UI" w:cs="Segoe UI"/>
          <w:szCs w:val="22"/>
          <w:u w:val="single"/>
        </w:rPr>
        <w:t>Valor Total da Emissão e Quantidade de Debêntures</w:t>
      </w:r>
    </w:p>
    <w:p w14:paraId="577F1D7A" w14:textId="77777777" w:rsidR="004B3461" w:rsidRPr="004B3461" w:rsidRDefault="004B3461" w:rsidP="004B3461">
      <w:pPr>
        <w:spacing w:line="288" w:lineRule="auto"/>
        <w:rPr>
          <w:rFonts w:ascii="Segoe UI" w:eastAsia="Arial Unicode MS" w:hAnsi="Segoe UI" w:cs="Segoe UI"/>
          <w:b/>
          <w:szCs w:val="22"/>
        </w:rPr>
      </w:pPr>
    </w:p>
    <w:p w14:paraId="429AB726"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62" w:name="_Ref19221234"/>
      <w:r w:rsidRPr="004B3461">
        <w:rPr>
          <w:rFonts w:ascii="Segoe UI" w:hAnsi="Segoe UI" w:cs="Segoe UI"/>
          <w:szCs w:val="22"/>
        </w:rPr>
        <w:t>Serão emitidas 600.000 (seiscentas mil) Debêntures, com valor nominal unitário de R$1.000,00 (mil reais), na Data de Emissão (conforme definido abaixo)</w:t>
      </w:r>
      <w:bookmarkEnd w:id="62"/>
      <w:r w:rsidRPr="004B3461">
        <w:rPr>
          <w:rFonts w:ascii="Segoe UI" w:hAnsi="Segoe UI" w:cs="Segoe UI"/>
          <w:szCs w:val="22"/>
        </w:rPr>
        <w:t>.</w:t>
      </w:r>
    </w:p>
    <w:p w14:paraId="447100E0" w14:textId="77777777" w:rsidR="004B3461" w:rsidRPr="004B3461" w:rsidRDefault="004B3461" w:rsidP="004B3461">
      <w:pPr>
        <w:pStyle w:val="Recuodecorpodetexto"/>
        <w:spacing w:after="0" w:line="288" w:lineRule="auto"/>
        <w:ind w:left="0"/>
        <w:rPr>
          <w:rFonts w:ascii="Segoe UI" w:hAnsi="Segoe UI" w:cs="Segoe UI"/>
          <w:sz w:val="22"/>
          <w:szCs w:val="22"/>
        </w:rPr>
      </w:pPr>
    </w:p>
    <w:p w14:paraId="3E3B6392"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O valor total da Emissão é de </w:t>
      </w:r>
      <w:bookmarkStart w:id="63" w:name="_Hlk58930647"/>
      <w:r w:rsidRPr="004B3461">
        <w:rPr>
          <w:rFonts w:ascii="Segoe UI" w:hAnsi="Segoe UI" w:cs="Segoe UI"/>
          <w:szCs w:val="22"/>
        </w:rPr>
        <w:t>R$600.000.000,00 (seiscentos milhões de reais)</w:t>
      </w:r>
      <w:bookmarkEnd w:id="63"/>
      <w:r w:rsidRPr="004B3461">
        <w:rPr>
          <w:rFonts w:ascii="Segoe UI" w:hAnsi="Segoe UI" w:cs="Segoe UI"/>
          <w:szCs w:val="22"/>
        </w:rPr>
        <w:t>, na Data de Emissão (conforme definido abaixo) (“</w:t>
      </w:r>
      <w:r w:rsidRPr="004B3461">
        <w:rPr>
          <w:rFonts w:ascii="Segoe UI" w:hAnsi="Segoe UI" w:cs="Segoe UI"/>
          <w:szCs w:val="22"/>
          <w:u w:val="single"/>
        </w:rPr>
        <w:t>Valor Total da Emissão</w:t>
      </w:r>
      <w:r w:rsidRPr="004B3461">
        <w:rPr>
          <w:rFonts w:ascii="Segoe UI" w:hAnsi="Segoe UI" w:cs="Segoe UI"/>
          <w:szCs w:val="22"/>
        </w:rPr>
        <w:t>”).</w:t>
      </w:r>
    </w:p>
    <w:p w14:paraId="0767BBD9" w14:textId="77777777" w:rsidR="004B3461" w:rsidRPr="004B3461" w:rsidRDefault="004B3461" w:rsidP="004B3461">
      <w:pPr>
        <w:pStyle w:val="ListaColorida-nfase12"/>
        <w:spacing w:line="288" w:lineRule="auto"/>
        <w:ind w:left="0"/>
        <w:rPr>
          <w:rFonts w:ascii="Segoe UI" w:hAnsi="Segoe UI" w:cs="Segoe UI"/>
          <w:sz w:val="22"/>
          <w:szCs w:val="22"/>
        </w:rPr>
      </w:pPr>
    </w:p>
    <w:bookmarkEnd w:id="61"/>
    <w:p w14:paraId="319E2536" w14:textId="77777777" w:rsidR="004B3461" w:rsidRPr="004B3461" w:rsidRDefault="004B3461" w:rsidP="00110A6A">
      <w:pPr>
        <w:numPr>
          <w:ilvl w:val="1"/>
          <w:numId w:val="11"/>
        </w:numPr>
        <w:spacing w:line="288" w:lineRule="auto"/>
        <w:ind w:left="0" w:firstLine="709"/>
        <w:rPr>
          <w:rFonts w:ascii="Segoe UI" w:eastAsia="Arial Unicode MS" w:hAnsi="Segoe UI" w:cs="Segoe UI"/>
          <w:b/>
          <w:bCs/>
          <w:szCs w:val="22"/>
        </w:rPr>
      </w:pPr>
      <w:r w:rsidRPr="004B3461">
        <w:rPr>
          <w:rFonts w:ascii="Segoe UI" w:eastAsia="Arial Unicode MS" w:hAnsi="Segoe UI" w:cs="Segoe UI"/>
          <w:bCs/>
          <w:szCs w:val="22"/>
          <w:u w:val="single"/>
        </w:rPr>
        <w:t xml:space="preserve">Banco Liquidante e </w:t>
      </w:r>
      <w:proofErr w:type="spellStart"/>
      <w:r w:rsidRPr="004B3461">
        <w:rPr>
          <w:rFonts w:ascii="Segoe UI" w:eastAsia="Arial Unicode MS" w:hAnsi="Segoe UI" w:cs="Segoe UI"/>
          <w:bCs/>
          <w:szCs w:val="22"/>
          <w:u w:val="single"/>
        </w:rPr>
        <w:t>Escritutador</w:t>
      </w:r>
      <w:proofErr w:type="spellEnd"/>
    </w:p>
    <w:p w14:paraId="1B0656FF" w14:textId="77777777" w:rsidR="004B3461" w:rsidRPr="004B3461" w:rsidRDefault="004B3461" w:rsidP="004B3461">
      <w:pPr>
        <w:spacing w:line="288" w:lineRule="auto"/>
        <w:ind w:left="709"/>
        <w:rPr>
          <w:rFonts w:ascii="Segoe UI" w:eastAsia="Arial Unicode MS" w:hAnsi="Segoe UI" w:cs="Segoe UI"/>
          <w:b/>
          <w:bCs/>
          <w:szCs w:val="22"/>
        </w:rPr>
      </w:pPr>
    </w:p>
    <w:p w14:paraId="5D4427F6" w14:textId="77777777"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eastAsia="Arial Unicode MS" w:hAnsi="Segoe UI" w:cs="Segoe UI"/>
          <w:b/>
          <w:bCs/>
          <w:szCs w:val="22"/>
        </w:rPr>
        <w:t xml:space="preserve"> </w:t>
      </w:r>
      <w:r w:rsidRPr="004B3461">
        <w:rPr>
          <w:rFonts w:ascii="Segoe UI" w:hAnsi="Segoe UI" w:cs="Segoe UI"/>
          <w:w w:val="105"/>
          <w:szCs w:val="22"/>
        </w:rPr>
        <w:t>O</w:t>
      </w:r>
      <w:r w:rsidRPr="004B3461">
        <w:rPr>
          <w:rFonts w:ascii="Segoe UI" w:hAnsi="Segoe UI" w:cs="Segoe UI"/>
          <w:spacing w:val="1"/>
          <w:w w:val="105"/>
          <w:szCs w:val="22"/>
        </w:rPr>
        <w:t xml:space="preserve"> </w:t>
      </w:r>
      <w:r w:rsidRPr="004B3461">
        <w:rPr>
          <w:rFonts w:ascii="Segoe UI" w:hAnsi="Segoe UI" w:cs="Segoe UI"/>
          <w:w w:val="105"/>
          <w:szCs w:val="22"/>
        </w:rPr>
        <w:t>banco</w:t>
      </w:r>
      <w:r w:rsidRPr="004B3461">
        <w:rPr>
          <w:rFonts w:ascii="Segoe UI" w:hAnsi="Segoe UI" w:cs="Segoe UI"/>
          <w:spacing w:val="1"/>
          <w:w w:val="105"/>
          <w:szCs w:val="22"/>
        </w:rPr>
        <w:t xml:space="preserve"> </w:t>
      </w:r>
      <w:r w:rsidRPr="004B3461">
        <w:rPr>
          <w:rFonts w:ascii="Segoe UI" w:hAnsi="Segoe UI" w:cs="Segoe UI"/>
          <w:w w:val="105"/>
          <w:szCs w:val="22"/>
        </w:rPr>
        <w:t>liquidante</w:t>
      </w:r>
      <w:r w:rsidRPr="004B3461">
        <w:rPr>
          <w:rFonts w:ascii="Segoe UI" w:hAnsi="Segoe UI" w:cs="Segoe UI"/>
          <w:spacing w:val="1"/>
          <w:w w:val="105"/>
          <w:szCs w:val="22"/>
        </w:rPr>
        <w:t xml:space="preserve"> </w:t>
      </w:r>
      <w:r w:rsidRPr="004B3461">
        <w:rPr>
          <w:rFonts w:ascii="Segoe UI" w:hAnsi="Segoe UI" w:cs="Segoe UI"/>
          <w:w w:val="105"/>
          <w:szCs w:val="22"/>
        </w:rPr>
        <w:t>da</w:t>
      </w:r>
      <w:r w:rsidRPr="004B3461">
        <w:rPr>
          <w:rFonts w:ascii="Segoe UI" w:hAnsi="Segoe UI" w:cs="Segoe UI"/>
          <w:spacing w:val="1"/>
          <w:w w:val="105"/>
          <w:szCs w:val="22"/>
        </w:rPr>
        <w:t xml:space="preserve"> </w:t>
      </w:r>
      <w:r w:rsidRPr="004B3461">
        <w:rPr>
          <w:rFonts w:ascii="Segoe UI" w:hAnsi="Segoe UI" w:cs="Segoe UI"/>
          <w:w w:val="105"/>
          <w:szCs w:val="22"/>
        </w:rPr>
        <w:t>presente</w:t>
      </w:r>
      <w:r w:rsidRPr="004B3461">
        <w:rPr>
          <w:rFonts w:ascii="Segoe UI" w:hAnsi="Segoe UI" w:cs="Segoe UI"/>
          <w:spacing w:val="1"/>
          <w:w w:val="105"/>
          <w:szCs w:val="22"/>
        </w:rPr>
        <w:t xml:space="preserve"> </w:t>
      </w:r>
      <w:r w:rsidRPr="004B3461">
        <w:rPr>
          <w:rFonts w:ascii="Segoe UI" w:hAnsi="Segoe UI" w:cs="Segoe UI"/>
          <w:w w:val="105"/>
          <w:szCs w:val="22"/>
        </w:rPr>
        <w:t>Emissão</w:t>
      </w:r>
      <w:r w:rsidRPr="004B3461">
        <w:rPr>
          <w:rFonts w:ascii="Segoe UI" w:hAnsi="Segoe UI" w:cs="Segoe UI"/>
          <w:spacing w:val="1"/>
          <w:w w:val="105"/>
          <w:szCs w:val="22"/>
        </w:rPr>
        <w:t xml:space="preserve"> </w:t>
      </w:r>
      <w:r w:rsidRPr="004B3461">
        <w:rPr>
          <w:rFonts w:ascii="Segoe UI" w:hAnsi="Segoe UI" w:cs="Segoe UI"/>
          <w:w w:val="105"/>
          <w:szCs w:val="22"/>
        </w:rPr>
        <w:t>será</w:t>
      </w:r>
      <w:r w:rsidRPr="004B3461">
        <w:rPr>
          <w:rFonts w:ascii="Segoe UI" w:hAnsi="Segoe UI" w:cs="Segoe UI"/>
          <w:spacing w:val="1"/>
          <w:w w:val="105"/>
          <w:szCs w:val="22"/>
        </w:rPr>
        <w:t xml:space="preserve"> </w:t>
      </w:r>
      <w:r w:rsidRPr="004B3461">
        <w:rPr>
          <w:rFonts w:ascii="Segoe UI" w:hAnsi="Segoe UI" w:cs="Segoe UI"/>
          <w:b/>
          <w:bCs/>
          <w:szCs w:val="22"/>
        </w:rPr>
        <w:t>BANCO BRADESCO S.A.</w:t>
      </w:r>
      <w:r w:rsidRPr="004B3461">
        <w:rPr>
          <w:rFonts w:ascii="Segoe UI" w:hAnsi="Segoe UI" w:cs="Segoe UI"/>
          <w:szCs w:val="22"/>
        </w:rPr>
        <w:t>, instituição financeira, inscrita no CNPJ sob o nº 60.746.948/0001-12, com sede na Cidade de Osasco, Estado de São Paulo, no Núcleo Cidade de Deus, s/n°, Vila Yara, CEP 06029-900</w:t>
      </w:r>
      <w:r w:rsidRPr="004B3461">
        <w:rPr>
          <w:rFonts w:ascii="Segoe UI" w:hAnsi="Segoe UI" w:cs="Segoe UI"/>
          <w:spacing w:val="-2"/>
          <w:w w:val="105"/>
          <w:szCs w:val="22"/>
        </w:rPr>
        <w:t>,</w:t>
      </w:r>
      <w:r w:rsidRPr="004B3461">
        <w:rPr>
          <w:rFonts w:ascii="Segoe UI" w:hAnsi="Segoe UI" w:cs="Segoe UI"/>
          <w:spacing w:val="-1"/>
          <w:w w:val="105"/>
          <w:szCs w:val="22"/>
        </w:rPr>
        <w:t xml:space="preserve"> </w:t>
      </w:r>
      <w:r w:rsidRPr="004B3461">
        <w:rPr>
          <w:rFonts w:ascii="Segoe UI" w:hAnsi="Segoe UI" w:cs="Segoe UI"/>
          <w:spacing w:val="-1"/>
          <w:w w:val="105"/>
          <w:szCs w:val="22"/>
          <w:u w:color="545454"/>
        </w:rPr>
        <w:t>(“</w:t>
      </w:r>
      <w:r w:rsidRPr="004B3461">
        <w:rPr>
          <w:rFonts w:ascii="Segoe UI" w:hAnsi="Segoe UI" w:cs="Segoe UI"/>
          <w:spacing w:val="-1"/>
          <w:w w:val="105"/>
          <w:szCs w:val="22"/>
          <w:u w:val="single" w:color="545454"/>
        </w:rPr>
        <w:t>Banco</w:t>
      </w:r>
      <w:r w:rsidRPr="004B3461">
        <w:rPr>
          <w:rFonts w:ascii="Segoe UI" w:hAnsi="Segoe UI" w:cs="Segoe UI"/>
          <w:w w:val="105"/>
          <w:szCs w:val="22"/>
          <w:u w:val="single" w:color="545454"/>
        </w:rPr>
        <w:t xml:space="preserve"> </w:t>
      </w:r>
      <w:r w:rsidRPr="004B3461">
        <w:rPr>
          <w:rFonts w:ascii="Segoe UI" w:hAnsi="Segoe UI" w:cs="Segoe UI"/>
          <w:spacing w:val="-1"/>
          <w:w w:val="105"/>
          <w:szCs w:val="22"/>
          <w:u w:val="single" w:color="545454"/>
        </w:rPr>
        <w:t>Liquidante</w:t>
      </w:r>
      <w:r w:rsidRPr="004B3461">
        <w:rPr>
          <w:rFonts w:ascii="Segoe UI" w:hAnsi="Segoe UI" w:cs="Segoe UI"/>
          <w:spacing w:val="-1"/>
          <w:w w:val="105"/>
          <w:szCs w:val="22"/>
          <w:u w:color="545454"/>
        </w:rPr>
        <w:t>”</w:t>
      </w:r>
      <w:r w:rsidRPr="004B3461">
        <w:rPr>
          <w:rFonts w:ascii="Segoe UI" w:hAnsi="Segoe UI" w:cs="Segoe UI"/>
          <w:spacing w:val="-1"/>
          <w:w w:val="105"/>
          <w:szCs w:val="22"/>
        </w:rPr>
        <w:t>,</w:t>
      </w:r>
      <w:r w:rsidRPr="004B3461">
        <w:rPr>
          <w:rFonts w:ascii="Segoe UI" w:hAnsi="Segoe UI" w:cs="Segoe UI"/>
          <w:w w:val="105"/>
          <w:szCs w:val="22"/>
        </w:rPr>
        <w:t xml:space="preserve"> </w:t>
      </w:r>
      <w:r w:rsidRPr="004B3461">
        <w:rPr>
          <w:rFonts w:ascii="Segoe UI" w:hAnsi="Segoe UI" w:cs="Segoe UI"/>
          <w:spacing w:val="-1"/>
          <w:w w:val="105"/>
          <w:szCs w:val="22"/>
        </w:rPr>
        <w:t>cuja</w:t>
      </w:r>
      <w:r w:rsidRPr="004B3461">
        <w:rPr>
          <w:rFonts w:ascii="Segoe UI" w:hAnsi="Segoe UI" w:cs="Segoe UI"/>
          <w:w w:val="105"/>
          <w:szCs w:val="22"/>
        </w:rPr>
        <w:t xml:space="preserve"> definição inclui qualquer outra instituição que venha a suceder ao Banco Liquidante na prestação</w:t>
      </w:r>
      <w:r w:rsidRPr="004B3461">
        <w:rPr>
          <w:rFonts w:ascii="Segoe UI" w:hAnsi="Segoe UI" w:cs="Segoe UI"/>
          <w:spacing w:val="1"/>
          <w:w w:val="105"/>
          <w:szCs w:val="22"/>
        </w:rPr>
        <w:t xml:space="preserve"> </w:t>
      </w:r>
      <w:r w:rsidRPr="004B3461">
        <w:rPr>
          <w:rFonts w:ascii="Segoe UI" w:hAnsi="Segoe UI" w:cs="Segoe UI"/>
          <w:w w:val="105"/>
          <w:szCs w:val="22"/>
        </w:rPr>
        <w:t>dos</w:t>
      </w:r>
      <w:r w:rsidRPr="004B3461">
        <w:rPr>
          <w:rFonts w:ascii="Segoe UI" w:hAnsi="Segoe UI" w:cs="Segoe UI"/>
          <w:spacing w:val="4"/>
          <w:w w:val="105"/>
          <w:szCs w:val="22"/>
        </w:rPr>
        <w:t xml:space="preserve"> </w:t>
      </w:r>
      <w:r w:rsidRPr="004B3461">
        <w:rPr>
          <w:rFonts w:ascii="Segoe UI" w:hAnsi="Segoe UI" w:cs="Segoe UI"/>
          <w:w w:val="105"/>
          <w:szCs w:val="22"/>
        </w:rPr>
        <w:t>serviços</w:t>
      </w:r>
      <w:r w:rsidRPr="004B3461">
        <w:rPr>
          <w:rFonts w:ascii="Segoe UI" w:hAnsi="Segoe UI" w:cs="Segoe UI"/>
          <w:spacing w:val="3"/>
          <w:w w:val="105"/>
          <w:szCs w:val="22"/>
        </w:rPr>
        <w:t xml:space="preserve"> </w:t>
      </w:r>
      <w:r w:rsidRPr="004B3461">
        <w:rPr>
          <w:rFonts w:ascii="Segoe UI" w:hAnsi="Segoe UI" w:cs="Segoe UI"/>
          <w:w w:val="105"/>
          <w:szCs w:val="22"/>
        </w:rPr>
        <w:t>relativos</w:t>
      </w:r>
      <w:r w:rsidRPr="004B3461">
        <w:rPr>
          <w:rFonts w:ascii="Segoe UI" w:hAnsi="Segoe UI" w:cs="Segoe UI"/>
          <w:spacing w:val="8"/>
          <w:w w:val="105"/>
          <w:szCs w:val="22"/>
        </w:rPr>
        <w:t xml:space="preserve"> </w:t>
      </w:r>
      <w:r w:rsidRPr="004B3461">
        <w:rPr>
          <w:rFonts w:ascii="Segoe UI" w:hAnsi="Segoe UI" w:cs="Segoe UI"/>
          <w:w w:val="105"/>
          <w:szCs w:val="22"/>
        </w:rPr>
        <w:t>às</w:t>
      </w:r>
      <w:r w:rsidRPr="004B3461">
        <w:rPr>
          <w:rFonts w:ascii="Segoe UI" w:hAnsi="Segoe UI" w:cs="Segoe UI"/>
          <w:spacing w:val="-7"/>
          <w:w w:val="105"/>
          <w:szCs w:val="22"/>
        </w:rPr>
        <w:t xml:space="preserve"> </w:t>
      </w:r>
      <w:r w:rsidRPr="004B3461">
        <w:rPr>
          <w:rFonts w:ascii="Segoe UI" w:hAnsi="Segoe UI" w:cs="Segoe UI"/>
          <w:w w:val="105"/>
          <w:szCs w:val="22"/>
        </w:rPr>
        <w:t>Debêntures).</w:t>
      </w:r>
    </w:p>
    <w:p w14:paraId="1ABDF278" w14:textId="77777777" w:rsidR="004B3461" w:rsidRPr="004B3461" w:rsidRDefault="004B3461" w:rsidP="004B3461">
      <w:pPr>
        <w:spacing w:line="288" w:lineRule="auto"/>
        <w:ind w:left="1418"/>
        <w:rPr>
          <w:rFonts w:ascii="Segoe UI" w:eastAsia="Arial Unicode MS" w:hAnsi="Segoe UI" w:cs="Segoe UI"/>
          <w:b/>
          <w:bCs/>
          <w:szCs w:val="22"/>
        </w:rPr>
      </w:pPr>
    </w:p>
    <w:p w14:paraId="040BA0DE" w14:textId="77777777"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hAnsi="Segoe UI" w:cs="Segoe UI"/>
          <w:w w:val="105"/>
          <w:szCs w:val="22"/>
        </w:rPr>
        <w:t>O</w:t>
      </w:r>
      <w:r w:rsidRPr="004B3461">
        <w:rPr>
          <w:rFonts w:ascii="Segoe UI" w:hAnsi="Segoe UI" w:cs="Segoe UI"/>
          <w:spacing w:val="1"/>
          <w:w w:val="105"/>
          <w:szCs w:val="22"/>
        </w:rPr>
        <w:t xml:space="preserve"> </w:t>
      </w:r>
      <w:proofErr w:type="spellStart"/>
      <w:r w:rsidRPr="004B3461">
        <w:rPr>
          <w:rFonts w:ascii="Segoe UI" w:hAnsi="Segoe UI" w:cs="Segoe UI"/>
          <w:w w:val="105"/>
          <w:szCs w:val="22"/>
        </w:rPr>
        <w:t>escriturador</w:t>
      </w:r>
      <w:proofErr w:type="spellEnd"/>
      <w:r w:rsidRPr="004B3461">
        <w:rPr>
          <w:rFonts w:ascii="Segoe UI" w:hAnsi="Segoe UI" w:cs="Segoe UI"/>
          <w:spacing w:val="1"/>
          <w:w w:val="105"/>
          <w:szCs w:val="22"/>
        </w:rPr>
        <w:t xml:space="preserve"> </w:t>
      </w:r>
      <w:r w:rsidRPr="004B3461">
        <w:rPr>
          <w:rFonts w:ascii="Segoe UI" w:hAnsi="Segoe UI" w:cs="Segoe UI"/>
          <w:w w:val="105"/>
          <w:szCs w:val="22"/>
        </w:rPr>
        <w:t>das</w:t>
      </w:r>
      <w:r w:rsidRPr="004B3461">
        <w:rPr>
          <w:rFonts w:ascii="Segoe UI" w:hAnsi="Segoe UI" w:cs="Segoe UI"/>
          <w:spacing w:val="1"/>
          <w:w w:val="105"/>
          <w:szCs w:val="22"/>
        </w:rPr>
        <w:t xml:space="preserve"> </w:t>
      </w:r>
      <w:r w:rsidRPr="004B3461">
        <w:rPr>
          <w:rFonts w:ascii="Segoe UI" w:hAnsi="Segoe UI" w:cs="Segoe UI"/>
          <w:w w:val="105"/>
          <w:szCs w:val="22"/>
        </w:rPr>
        <w:t>Debêntures será o</w:t>
      </w:r>
      <w:r w:rsidRPr="004B3461">
        <w:rPr>
          <w:rFonts w:ascii="Segoe UI" w:hAnsi="Segoe UI" w:cs="Segoe UI"/>
          <w:b/>
          <w:bCs/>
          <w:szCs w:val="22"/>
        </w:rPr>
        <w:t xml:space="preserve"> BANCO BRADESCO S.A.,</w:t>
      </w:r>
      <w:r w:rsidRPr="004B3461">
        <w:rPr>
          <w:rFonts w:ascii="Segoe UI" w:hAnsi="Segoe UI" w:cs="Segoe UI"/>
          <w:w w:val="105"/>
          <w:szCs w:val="22"/>
        </w:rPr>
        <w:t xml:space="preserve"> qualificado acima</w:t>
      </w:r>
      <w:r w:rsidRPr="004B3461">
        <w:rPr>
          <w:rFonts w:ascii="Segoe UI" w:hAnsi="Segoe UI" w:cs="Segoe UI"/>
          <w:w w:val="105"/>
          <w:szCs w:val="22"/>
          <w:u w:color="444444"/>
        </w:rPr>
        <w:t>(“</w:t>
      </w:r>
      <w:proofErr w:type="spellStart"/>
      <w:r w:rsidRPr="004B3461">
        <w:rPr>
          <w:rFonts w:ascii="Segoe UI" w:hAnsi="Segoe UI" w:cs="Segoe UI"/>
          <w:w w:val="105"/>
          <w:szCs w:val="22"/>
          <w:u w:val="single" w:color="444444"/>
        </w:rPr>
        <w:t>Escriturador</w:t>
      </w:r>
      <w:proofErr w:type="spellEnd"/>
      <w:r w:rsidRPr="004B3461">
        <w:rPr>
          <w:rFonts w:ascii="Segoe UI" w:hAnsi="Segoe UI" w:cs="Segoe UI"/>
          <w:w w:val="105"/>
          <w:szCs w:val="22"/>
          <w:u w:color="444444"/>
        </w:rPr>
        <w:t>”</w:t>
      </w:r>
      <w:r w:rsidRPr="004B3461">
        <w:rPr>
          <w:rFonts w:ascii="Segoe UI" w:hAnsi="Segoe UI" w:cs="Segoe UI"/>
          <w:w w:val="105"/>
          <w:szCs w:val="22"/>
        </w:rPr>
        <w:t>,</w:t>
      </w:r>
      <w:r w:rsidRPr="004B3461">
        <w:rPr>
          <w:rFonts w:ascii="Segoe UI" w:hAnsi="Segoe UI" w:cs="Segoe UI"/>
          <w:spacing w:val="1"/>
          <w:w w:val="105"/>
          <w:szCs w:val="22"/>
        </w:rPr>
        <w:t xml:space="preserve"> </w:t>
      </w:r>
      <w:r w:rsidRPr="004B3461">
        <w:rPr>
          <w:rFonts w:ascii="Segoe UI" w:hAnsi="Segoe UI" w:cs="Segoe UI"/>
          <w:w w:val="105"/>
          <w:szCs w:val="22"/>
        </w:rPr>
        <w:t>cuja</w:t>
      </w:r>
      <w:r w:rsidRPr="004B3461">
        <w:rPr>
          <w:rFonts w:ascii="Segoe UI" w:hAnsi="Segoe UI" w:cs="Segoe UI"/>
          <w:spacing w:val="1"/>
          <w:w w:val="105"/>
          <w:szCs w:val="22"/>
        </w:rPr>
        <w:t xml:space="preserve"> </w:t>
      </w:r>
      <w:r w:rsidRPr="004B3461">
        <w:rPr>
          <w:rFonts w:ascii="Segoe UI" w:hAnsi="Segoe UI" w:cs="Segoe UI"/>
          <w:w w:val="105"/>
          <w:szCs w:val="22"/>
        </w:rPr>
        <w:t>definição</w:t>
      </w:r>
      <w:r w:rsidRPr="004B3461">
        <w:rPr>
          <w:rFonts w:ascii="Segoe UI" w:hAnsi="Segoe UI" w:cs="Segoe UI"/>
          <w:spacing w:val="1"/>
          <w:w w:val="105"/>
          <w:szCs w:val="22"/>
        </w:rPr>
        <w:t xml:space="preserve"> </w:t>
      </w:r>
      <w:r w:rsidRPr="004B3461">
        <w:rPr>
          <w:rFonts w:ascii="Segoe UI" w:hAnsi="Segoe UI" w:cs="Segoe UI"/>
          <w:w w:val="105"/>
          <w:szCs w:val="22"/>
        </w:rPr>
        <w:t>inclui</w:t>
      </w:r>
      <w:r w:rsidRPr="004B3461">
        <w:rPr>
          <w:rFonts w:ascii="Segoe UI" w:hAnsi="Segoe UI" w:cs="Segoe UI"/>
          <w:spacing w:val="1"/>
          <w:w w:val="105"/>
          <w:szCs w:val="22"/>
        </w:rPr>
        <w:t xml:space="preserve"> </w:t>
      </w:r>
      <w:r w:rsidRPr="004B3461">
        <w:rPr>
          <w:rFonts w:ascii="Segoe UI" w:hAnsi="Segoe UI" w:cs="Segoe UI"/>
          <w:w w:val="105"/>
          <w:szCs w:val="22"/>
        </w:rPr>
        <w:t>qualquer</w:t>
      </w:r>
      <w:r w:rsidRPr="004B3461">
        <w:rPr>
          <w:rFonts w:ascii="Segoe UI" w:hAnsi="Segoe UI" w:cs="Segoe UI"/>
          <w:spacing w:val="1"/>
          <w:w w:val="105"/>
          <w:szCs w:val="22"/>
        </w:rPr>
        <w:t xml:space="preserve"> </w:t>
      </w:r>
      <w:r w:rsidRPr="004B3461">
        <w:rPr>
          <w:rFonts w:ascii="Segoe UI" w:hAnsi="Segoe UI" w:cs="Segoe UI"/>
          <w:w w:val="105"/>
          <w:szCs w:val="22"/>
        </w:rPr>
        <w:t>outra</w:t>
      </w:r>
      <w:r w:rsidRPr="004B3461">
        <w:rPr>
          <w:rFonts w:ascii="Segoe UI" w:hAnsi="Segoe UI" w:cs="Segoe UI"/>
          <w:spacing w:val="1"/>
          <w:w w:val="105"/>
          <w:szCs w:val="22"/>
        </w:rPr>
        <w:t xml:space="preserve"> </w:t>
      </w:r>
      <w:r w:rsidRPr="004B3461">
        <w:rPr>
          <w:rFonts w:ascii="Segoe UI" w:hAnsi="Segoe UI" w:cs="Segoe UI"/>
          <w:w w:val="105"/>
          <w:szCs w:val="22"/>
        </w:rPr>
        <w:t>instituição</w:t>
      </w:r>
      <w:r w:rsidRPr="004B3461">
        <w:rPr>
          <w:rFonts w:ascii="Segoe UI" w:hAnsi="Segoe UI" w:cs="Segoe UI"/>
          <w:spacing w:val="1"/>
          <w:w w:val="105"/>
          <w:szCs w:val="22"/>
        </w:rPr>
        <w:t xml:space="preserve"> </w:t>
      </w:r>
      <w:r w:rsidRPr="004B3461">
        <w:rPr>
          <w:rFonts w:ascii="Segoe UI" w:hAnsi="Segoe UI" w:cs="Segoe UI"/>
          <w:w w:val="105"/>
          <w:szCs w:val="22"/>
        </w:rPr>
        <w:t>que</w:t>
      </w:r>
      <w:r w:rsidRPr="004B3461">
        <w:rPr>
          <w:rFonts w:ascii="Segoe UI" w:hAnsi="Segoe UI" w:cs="Segoe UI"/>
          <w:spacing w:val="1"/>
          <w:w w:val="105"/>
          <w:szCs w:val="22"/>
        </w:rPr>
        <w:t xml:space="preserve"> </w:t>
      </w:r>
      <w:r w:rsidRPr="004B3461">
        <w:rPr>
          <w:rFonts w:ascii="Segoe UI" w:hAnsi="Segoe UI" w:cs="Segoe UI"/>
          <w:w w:val="105"/>
          <w:szCs w:val="22"/>
        </w:rPr>
        <w:t>venha</w:t>
      </w:r>
      <w:r w:rsidRPr="004B3461">
        <w:rPr>
          <w:rFonts w:ascii="Segoe UI" w:hAnsi="Segoe UI" w:cs="Segoe UI"/>
          <w:spacing w:val="1"/>
          <w:w w:val="105"/>
          <w:szCs w:val="22"/>
        </w:rPr>
        <w:t xml:space="preserve"> </w:t>
      </w:r>
      <w:r w:rsidRPr="004B3461">
        <w:rPr>
          <w:rFonts w:ascii="Segoe UI" w:hAnsi="Segoe UI" w:cs="Segoe UI"/>
          <w:w w:val="105"/>
          <w:szCs w:val="22"/>
        </w:rPr>
        <w:t>a</w:t>
      </w:r>
      <w:r w:rsidRPr="004B3461">
        <w:rPr>
          <w:rFonts w:ascii="Segoe UI" w:hAnsi="Segoe UI" w:cs="Segoe UI"/>
          <w:spacing w:val="1"/>
          <w:w w:val="105"/>
          <w:szCs w:val="22"/>
        </w:rPr>
        <w:t xml:space="preserve"> </w:t>
      </w:r>
      <w:r w:rsidRPr="004B3461">
        <w:rPr>
          <w:rFonts w:ascii="Segoe UI" w:hAnsi="Segoe UI" w:cs="Segoe UI"/>
          <w:w w:val="105"/>
          <w:szCs w:val="22"/>
        </w:rPr>
        <w:t>suceder</w:t>
      </w:r>
      <w:r w:rsidRPr="004B3461">
        <w:rPr>
          <w:rFonts w:ascii="Segoe UI" w:hAnsi="Segoe UI" w:cs="Segoe UI"/>
          <w:spacing w:val="1"/>
          <w:w w:val="105"/>
          <w:szCs w:val="22"/>
        </w:rPr>
        <w:t xml:space="preserve"> </w:t>
      </w:r>
      <w:r w:rsidRPr="004B3461">
        <w:rPr>
          <w:rFonts w:ascii="Segoe UI" w:hAnsi="Segoe UI" w:cs="Segoe UI"/>
          <w:w w:val="105"/>
          <w:szCs w:val="22"/>
        </w:rPr>
        <w:t>ao</w:t>
      </w:r>
      <w:r w:rsidRPr="004B3461">
        <w:rPr>
          <w:rFonts w:ascii="Segoe UI" w:hAnsi="Segoe UI" w:cs="Segoe UI"/>
          <w:spacing w:val="1"/>
          <w:w w:val="105"/>
          <w:szCs w:val="22"/>
        </w:rPr>
        <w:t xml:space="preserve"> </w:t>
      </w:r>
      <w:r w:rsidRPr="004B3461">
        <w:rPr>
          <w:rFonts w:ascii="Segoe UI" w:hAnsi="Segoe UI" w:cs="Segoe UI"/>
          <w:w w:val="105"/>
          <w:szCs w:val="22"/>
        </w:rPr>
        <w:t>Escriturador</w:t>
      </w:r>
      <w:r w:rsidRPr="004B3461">
        <w:rPr>
          <w:rFonts w:ascii="Segoe UI" w:hAnsi="Segoe UI" w:cs="Segoe UI"/>
          <w:spacing w:val="21"/>
          <w:w w:val="105"/>
          <w:szCs w:val="22"/>
        </w:rPr>
        <w:t xml:space="preserve"> </w:t>
      </w:r>
      <w:r w:rsidRPr="004B3461">
        <w:rPr>
          <w:rFonts w:ascii="Segoe UI" w:hAnsi="Segoe UI" w:cs="Segoe UI"/>
          <w:w w:val="105"/>
          <w:szCs w:val="22"/>
        </w:rPr>
        <w:t>na</w:t>
      </w:r>
      <w:r w:rsidRPr="004B3461">
        <w:rPr>
          <w:rFonts w:ascii="Segoe UI" w:hAnsi="Segoe UI" w:cs="Segoe UI"/>
          <w:spacing w:val="5"/>
          <w:w w:val="105"/>
          <w:szCs w:val="22"/>
        </w:rPr>
        <w:t xml:space="preserve"> </w:t>
      </w:r>
      <w:r w:rsidRPr="004B3461">
        <w:rPr>
          <w:rFonts w:ascii="Segoe UI" w:hAnsi="Segoe UI" w:cs="Segoe UI"/>
          <w:w w:val="105"/>
          <w:szCs w:val="22"/>
        </w:rPr>
        <w:t>prestação</w:t>
      </w:r>
      <w:r w:rsidRPr="004B3461">
        <w:rPr>
          <w:rFonts w:ascii="Segoe UI" w:hAnsi="Segoe UI" w:cs="Segoe UI"/>
          <w:spacing w:val="8"/>
          <w:w w:val="105"/>
          <w:szCs w:val="22"/>
        </w:rPr>
        <w:t xml:space="preserve"> </w:t>
      </w:r>
      <w:r w:rsidRPr="004B3461">
        <w:rPr>
          <w:rFonts w:ascii="Segoe UI" w:hAnsi="Segoe UI" w:cs="Segoe UI"/>
          <w:w w:val="105"/>
          <w:szCs w:val="22"/>
        </w:rPr>
        <w:t>dos</w:t>
      </w:r>
      <w:r w:rsidRPr="004B3461">
        <w:rPr>
          <w:rFonts w:ascii="Segoe UI" w:hAnsi="Segoe UI" w:cs="Segoe UI"/>
          <w:spacing w:val="-2"/>
          <w:w w:val="105"/>
          <w:szCs w:val="22"/>
        </w:rPr>
        <w:t xml:space="preserve"> </w:t>
      </w:r>
      <w:r w:rsidRPr="004B3461">
        <w:rPr>
          <w:rFonts w:ascii="Segoe UI" w:hAnsi="Segoe UI" w:cs="Segoe UI"/>
          <w:w w:val="105"/>
          <w:szCs w:val="22"/>
        </w:rPr>
        <w:t>serviços</w:t>
      </w:r>
      <w:r w:rsidRPr="004B3461">
        <w:rPr>
          <w:rFonts w:ascii="Segoe UI" w:hAnsi="Segoe UI" w:cs="Segoe UI"/>
          <w:spacing w:val="3"/>
          <w:w w:val="105"/>
          <w:szCs w:val="22"/>
        </w:rPr>
        <w:t xml:space="preserve"> </w:t>
      </w:r>
      <w:r w:rsidRPr="004B3461">
        <w:rPr>
          <w:rFonts w:ascii="Segoe UI" w:hAnsi="Segoe UI" w:cs="Segoe UI"/>
          <w:w w:val="105"/>
          <w:szCs w:val="22"/>
        </w:rPr>
        <w:t>relativos</w:t>
      </w:r>
      <w:r w:rsidRPr="004B3461">
        <w:rPr>
          <w:rFonts w:ascii="Segoe UI" w:hAnsi="Segoe UI" w:cs="Segoe UI"/>
          <w:spacing w:val="11"/>
          <w:w w:val="105"/>
          <w:szCs w:val="22"/>
        </w:rPr>
        <w:t xml:space="preserve"> </w:t>
      </w:r>
      <w:r w:rsidRPr="004B3461">
        <w:rPr>
          <w:rFonts w:ascii="Segoe UI" w:hAnsi="Segoe UI" w:cs="Segoe UI"/>
          <w:w w:val="105"/>
          <w:szCs w:val="22"/>
        </w:rPr>
        <w:t>às</w:t>
      </w:r>
      <w:r w:rsidRPr="004B3461">
        <w:rPr>
          <w:rFonts w:ascii="Segoe UI" w:hAnsi="Segoe UI" w:cs="Segoe UI"/>
          <w:spacing w:val="-7"/>
          <w:w w:val="105"/>
          <w:szCs w:val="22"/>
        </w:rPr>
        <w:t xml:space="preserve"> </w:t>
      </w:r>
      <w:r w:rsidRPr="004B3461">
        <w:rPr>
          <w:rFonts w:ascii="Segoe UI" w:hAnsi="Segoe UI" w:cs="Segoe UI"/>
          <w:w w:val="105"/>
          <w:szCs w:val="22"/>
        </w:rPr>
        <w:t>Debêntures).</w:t>
      </w:r>
    </w:p>
    <w:p w14:paraId="4D270BC3" w14:textId="77777777" w:rsidR="004B3461" w:rsidRPr="004B3461" w:rsidRDefault="004B3461" w:rsidP="004B3461">
      <w:pPr>
        <w:pStyle w:val="PargrafodaLista"/>
        <w:rPr>
          <w:rFonts w:ascii="Segoe UI" w:eastAsia="Arial Unicode MS" w:hAnsi="Segoe UI" w:cs="Segoe UI"/>
          <w:b/>
          <w:bCs/>
          <w:szCs w:val="22"/>
        </w:rPr>
      </w:pPr>
    </w:p>
    <w:p w14:paraId="6DFB0AA2" w14:textId="77777777" w:rsidR="004B3461" w:rsidRPr="004B3461" w:rsidRDefault="004B3461" w:rsidP="00110A6A">
      <w:pPr>
        <w:numPr>
          <w:ilvl w:val="1"/>
          <w:numId w:val="11"/>
        </w:numPr>
        <w:spacing w:line="288" w:lineRule="auto"/>
        <w:ind w:left="0" w:firstLine="709"/>
        <w:rPr>
          <w:rFonts w:ascii="Segoe UI" w:eastAsia="Arial Unicode MS" w:hAnsi="Segoe UI" w:cs="Segoe UI"/>
          <w:bCs/>
          <w:szCs w:val="22"/>
          <w:u w:val="single"/>
        </w:rPr>
      </w:pPr>
      <w:bookmarkStart w:id="64" w:name="_Ref80127895"/>
      <w:r w:rsidRPr="004B3461">
        <w:rPr>
          <w:rFonts w:ascii="Segoe UI" w:eastAsia="Arial Unicode MS" w:hAnsi="Segoe UI" w:cs="Segoe UI"/>
          <w:bCs/>
          <w:szCs w:val="22"/>
          <w:u w:val="single"/>
        </w:rPr>
        <w:t>Destinação dos Recursos</w:t>
      </w:r>
      <w:bookmarkEnd w:id="64"/>
    </w:p>
    <w:p w14:paraId="52D3DE0A" w14:textId="77777777" w:rsidR="004B3461" w:rsidRPr="004B3461" w:rsidRDefault="004B3461" w:rsidP="004B3461">
      <w:pPr>
        <w:spacing w:line="288" w:lineRule="auto"/>
        <w:ind w:left="2127"/>
        <w:rPr>
          <w:rFonts w:ascii="Segoe UI" w:eastAsia="Calibri" w:hAnsi="Segoe UI" w:cs="Segoe UI"/>
          <w:szCs w:val="22"/>
          <w:lang w:eastAsia="en-US"/>
        </w:rPr>
      </w:pPr>
    </w:p>
    <w:p w14:paraId="24FA02C5" w14:textId="77777777" w:rsidR="004B3461" w:rsidRPr="004B3461" w:rsidRDefault="004B3461" w:rsidP="00110A6A">
      <w:pPr>
        <w:numPr>
          <w:ilvl w:val="2"/>
          <w:numId w:val="11"/>
        </w:numPr>
        <w:spacing w:line="288" w:lineRule="auto"/>
        <w:ind w:left="0" w:firstLine="1418"/>
        <w:rPr>
          <w:rFonts w:ascii="Segoe UI" w:eastAsia="Calibri" w:hAnsi="Segoe UI" w:cs="Segoe UI"/>
          <w:szCs w:val="22"/>
          <w:lang w:eastAsia="en-US"/>
        </w:rPr>
      </w:pPr>
      <w:bookmarkStart w:id="65" w:name="_Ref522634289"/>
      <w:bookmarkStart w:id="66" w:name="_Ref1550039"/>
      <w:bookmarkStart w:id="67" w:name="_Ref522639519"/>
      <w:bookmarkStart w:id="68" w:name="_Ref10749492"/>
      <w:bookmarkStart w:id="69" w:name="_Ref75294218"/>
      <w:bookmarkStart w:id="70" w:name="_Ref80668425"/>
      <w:r w:rsidRPr="004B3461">
        <w:rPr>
          <w:rFonts w:ascii="Segoe UI" w:hAnsi="Segoe UI" w:cs="Segoe UI"/>
          <w:szCs w:val="22"/>
        </w:rPr>
        <w:t xml:space="preserve">A </w:t>
      </w:r>
      <w:bookmarkEnd w:id="65"/>
      <w:bookmarkEnd w:id="66"/>
      <w:bookmarkEnd w:id="67"/>
      <w:bookmarkEnd w:id="68"/>
      <w:r w:rsidRPr="004B3461">
        <w:rPr>
          <w:rFonts w:ascii="Segoe UI" w:hAnsi="Segoe UI" w:cs="Segoe UI"/>
          <w:szCs w:val="22"/>
        </w:rPr>
        <w:t xml:space="preserve">totalidade dos recursos líquidos captados por meio da oferta das Debêntures será destinada pela Emissora para </w:t>
      </w:r>
      <w:r w:rsidRPr="004B3461">
        <w:rPr>
          <w:rFonts w:ascii="Segoe UI" w:hAnsi="Segoe UI" w:cs="Segoe UI"/>
          <w:b/>
          <w:bCs/>
          <w:szCs w:val="22"/>
        </w:rPr>
        <w:t>(i)</w:t>
      </w:r>
      <w:r w:rsidRPr="004B3461">
        <w:rPr>
          <w:rFonts w:ascii="Segoe UI" w:hAnsi="Segoe UI" w:cs="Segoe UI"/>
          <w:szCs w:val="22"/>
        </w:rPr>
        <w:t xml:space="preserve"> a aquisição de 100% (cem por cento) das quotas da Schering do Brasil Química e Farmacêutica Ltda. (“</w:t>
      </w:r>
      <w:r w:rsidRPr="004B3461">
        <w:rPr>
          <w:rFonts w:ascii="Segoe UI" w:hAnsi="Segoe UI" w:cs="Segoe UI"/>
          <w:szCs w:val="22"/>
          <w:u w:val="single"/>
        </w:rPr>
        <w:t>Schering</w:t>
      </w:r>
      <w:r w:rsidRPr="004B3461">
        <w:rPr>
          <w:rFonts w:ascii="Segoe UI" w:hAnsi="Segoe UI" w:cs="Segoe UI"/>
          <w:szCs w:val="22"/>
        </w:rPr>
        <w:t xml:space="preserve">”) e determinados ativos </w:t>
      </w:r>
      <w:r w:rsidRPr="004B3461">
        <w:rPr>
          <w:rFonts w:ascii="Segoe UI" w:hAnsi="Segoe UI" w:cs="Segoe UI"/>
          <w:szCs w:val="22"/>
        </w:rPr>
        <w:lastRenderedPageBreak/>
        <w:t xml:space="preserve">relacionados, incluindo a fábrica de Cancioneiro; </w:t>
      </w:r>
      <w:r w:rsidRPr="004B3461">
        <w:rPr>
          <w:rFonts w:ascii="Segoe UI" w:hAnsi="Segoe UI" w:cs="Segoe UI"/>
          <w:b/>
          <w:bCs/>
          <w:szCs w:val="22"/>
        </w:rPr>
        <w:t>(</w:t>
      </w:r>
      <w:proofErr w:type="spellStart"/>
      <w:r w:rsidRPr="004B3461">
        <w:rPr>
          <w:rFonts w:ascii="Segoe UI" w:hAnsi="Segoe UI" w:cs="Segoe UI"/>
          <w:b/>
          <w:bCs/>
          <w:szCs w:val="22"/>
        </w:rPr>
        <w:t>ii</w:t>
      </w:r>
      <w:proofErr w:type="spellEnd"/>
      <w:r w:rsidRPr="004B3461">
        <w:rPr>
          <w:rFonts w:ascii="Segoe UI" w:hAnsi="Segoe UI" w:cs="Segoe UI"/>
          <w:b/>
          <w:bCs/>
          <w:szCs w:val="22"/>
        </w:rPr>
        <w:t xml:space="preserve">) </w:t>
      </w:r>
      <w:r w:rsidRPr="004B3461">
        <w:rPr>
          <w:rFonts w:ascii="Segoe UI" w:hAnsi="Segoe UI" w:cs="Segoe UI"/>
          <w:szCs w:val="22"/>
        </w:rPr>
        <w:t>aquisição de algumas marcas de produtos/medicamentos da Bayer AG</w:t>
      </w:r>
      <w:bookmarkEnd w:id="69"/>
      <w:bookmarkEnd w:id="70"/>
      <w:r w:rsidRPr="004B3461">
        <w:rPr>
          <w:rFonts w:ascii="Segoe UI" w:eastAsia="Calibri" w:hAnsi="Segoe UI" w:cs="Segoe UI"/>
          <w:szCs w:val="22"/>
          <w:lang w:eastAsia="en-US"/>
        </w:rPr>
        <w:t xml:space="preserve"> (“</w:t>
      </w:r>
      <w:r w:rsidRPr="004B3461">
        <w:rPr>
          <w:rFonts w:ascii="Segoe UI" w:eastAsia="Calibri" w:hAnsi="Segoe UI" w:cs="Segoe UI"/>
          <w:szCs w:val="22"/>
          <w:u w:val="single"/>
          <w:lang w:eastAsia="en-US"/>
        </w:rPr>
        <w:t>Bayer</w:t>
      </w:r>
      <w:r w:rsidRPr="004B3461">
        <w:rPr>
          <w:rFonts w:ascii="Segoe UI" w:eastAsia="Calibri" w:hAnsi="Segoe UI" w:cs="Segoe UI"/>
          <w:szCs w:val="22"/>
          <w:lang w:eastAsia="en-US"/>
        </w:rPr>
        <w:t>” e “</w:t>
      </w:r>
      <w:r w:rsidRPr="004B3461">
        <w:rPr>
          <w:rFonts w:ascii="Segoe UI" w:eastAsia="Calibri" w:hAnsi="Segoe UI" w:cs="Segoe UI"/>
          <w:szCs w:val="22"/>
          <w:u w:val="single"/>
          <w:lang w:eastAsia="en-US"/>
        </w:rPr>
        <w:t>Aquisição</w:t>
      </w:r>
      <w:r w:rsidRPr="004B3461">
        <w:rPr>
          <w:rFonts w:ascii="Segoe UI" w:eastAsia="Calibri" w:hAnsi="Segoe UI" w:cs="Segoe UI"/>
          <w:szCs w:val="22"/>
          <w:lang w:eastAsia="en-US"/>
        </w:rPr>
        <w:t xml:space="preserve">”, respectivamente); e </w:t>
      </w:r>
      <w:r w:rsidRPr="004B3461">
        <w:rPr>
          <w:rFonts w:ascii="Segoe UI" w:eastAsia="Calibri" w:hAnsi="Segoe UI" w:cs="Segoe UI"/>
          <w:b/>
          <w:bCs/>
          <w:szCs w:val="22"/>
          <w:lang w:eastAsia="en-US"/>
        </w:rPr>
        <w:t>(</w:t>
      </w:r>
      <w:proofErr w:type="spellStart"/>
      <w:r w:rsidRPr="004B3461">
        <w:rPr>
          <w:rFonts w:ascii="Segoe UI" w:eastAsia="Calibri" w:hAnsi="Segoe UI" w:cs="Segoe UI"/>
          <w:b/>
          <w:bCs/>
          <w:szCs w:val="22"/>
          <w:lang w:eastAsia="en-US"/>
        </w:rPr>
        <w:t>iii</w:t>
      </w:r>
      <w:proofErr w:type="spellEnd"/>
      <w:r w:rsidRPr="004B3461">
        <w:rPr>
          <w:rFonts w:ascii="Segoe UI" w:eastAsia="Calibri" w:hAnsi="Segoe UI" w:cs="Segoe UI"/>
          <w:b/>
          <w:bCs/>
          <w:szCs w:val="22"/>
          <w:lang w:eastAsia="en-US"/>
        </w:rPr>
        <w:t>)</w:t>
      </w:r>
      <w:r w:rsidRPr="004B3461">
        <w:rPr>
          <w:rFonts w:ascii="Segoe UI" w:eastAsia="Calibri" w:hAnsi="Segoe UI" w:cs="Segoe UI"/>
          <w:szCs w:val="22"/>
          <w:lang w:eastAsia="en-US"/>
        </w:rPr>
        <w:t xml:space="preserve"> usos gerais na atividade operacional da Emissora.</w:t>
      </w:r>
    </w:p>
    <w:p w14:paraId="264910F1" w14:textId="77777777" w:rsidR="004B3461" w:rsidRPr="004B3461" w:rsidRDefault="004B3461" w:rsidP="004B3461">
      <w:pPr>
        <w:spacing w:line="288" w:lineRule="auto"/>
        <w:ind w:left="1418"/>
        <w:rPr>
          <w:rFonts w:ascii="Segoe UI" w:eastAsia="Calibri" w:hAnsi="Segoe UI" w:cs="Segoe UI"/>
          <w:szCs w:val="22"/>
          <w:lang w:eastAsia="en-US"/>
        </w:rPr>
      </w:pPr>
    </w:p>
    <w:p w14:paraId="5C1BAB11" w14:textId="77777777" w:rsidR="004B3461" w:rsidRPr="004B3461" w:rsidRDefault="004B3461" w:rsidP="00110A6A">
      <w:pPr>
        <w:numPr>
          <w:ilvl w:val="2"/>
          <w:numId w:val="11"/>
        </w:numPr>
        <w:spacing w:line="288" w:lineRule="auto"/>
        <w:ind w:left="0" w:firstLine="1418"/>
        <w:rPr>
          <w:rFonts w:ascii="Segoe UI" w:eastAsia="Calibri" w:hAnsi="Segoe UI" w:cs="Segoe UI"/>
          <w:szCs w:val="22"/>
          <w:lang w:eastAsia="en-US"/>
        </w:rPr>
      </w:pPr>
      <w:r w:rsidRPr="004B3461">
        <w:rPr>
          <w:rFonts w:ascii="Segoe UI" w:eastAsia="Calibri" w:hAnsi="Segoe UI" w:cs="Segoe UI"/>
          <w:szCs w:val="22"/>
          <w:lang w:eastAsia="en-US"/>
        </w:rPr>
        <w:t>A</w:t>
      </w:r>
      <w:r w:rsidRPr="004B3461">
        <w:rPr>
          <w:rFonts w:ascii="Segoe UI" w:hAnsi="Segoe UI" w:cs="Segoe UI"/>
          <w:szCs w:val="22"/>
        </w:rPr>
        <w:t xml:space="preserve"> Emissora </w:t>
      </w:r>
      <w:r w:rsidRPr="004B3461">
        <w:rPr>
          <w:rFonts w:ascii="Segoe UI" w:eastAsia="Calibri" w:hAnsi="Segoe UI" w:cs="Segoe UI"/>
          <w:szCs w:val="22"/>
          <w:lang w:eastAsia="en-US"/>
        </w:rPr>
        <w:t xml:space="preserve">deverá encaminhar </w:t>
      </w:r>
      <w:r w:rsidRPr="004B3461">
        <w:rPr>
          <w:rFonts w:ascii="Segoe UI" w:hAnsi="Segoe UI" w:cs="Segoe UI"/>
          <w:szCs w:val="22"/>
        </w:rPr>
        <w:t xml:space="preserve">ao Agente Fiduciário </w:t>
      </w:r>
      <w:r w:rsidRPr="004B3461">
        <w:rPr>
          <w:rFonts w:ascii="Segoe UI" w:eastAsia="Calibri" w:hAnsi="Segoe UI" w:cs="Segoe UI"/>
          <w:szCs w:val="22"/>
          <w:lang w:eastAsia="en-US"/>
        </w:rPr>
        <w:t xml:space="preserve">os documentos comprobatórios relacionados ao item acima, quais sejam, </w:t>
      </w:r>
      <w:r w:rsidRPr="004B3461">
        <w:rPr>
          <w:rFonts w:ascii="Segoe UI" w:eastAsia="Calibri" w:hAnsi="Segoe UI" w:cs="Segoe UI"/>
          <w:b/>
          <w:bCs/>
          <w:szCs w:val="22"/>
          <w:lang w:eastAsia="en-US"/>
        </w:rPr>
        <w:t>(i)</w:t>
      </w:r>
      <w:r w:rsidRPr="004B3461">
        <w:rPr>
          <w:rFonts w:ascii="Segoe UI" w:eastAsia="Calibri" w:hAnsi="Segoe UI" w:cs="Segoe UI"/>
          <w:szCs w:val="22"/>
          <w:lang w:eastAsia="en-US"/>
        </w:rPr>
        <w:t xml:space="preserve"> o contrato social da Schering refletindo a transferência da titularidade de todas as quotas de emissão da Schering para a Emissora, devidamente registrado na junta comercial competente; e </w:t>
      </w:r>
      <w:r w:rsidRPr="004B3461">
        <w:rPr>
          <w:rFonts w:ascii="Segoe UI" w:eastAsia="Calibri" w:hAnsi="Segoe UI" w:cs="Segoe UI"/>
          <w:b/>
          <w:bCs/>
          <w:szCs w:val="22"/>
          <w:lang w:eastAsia="en-US"/>
        </w:rPr>
        <w:t>(</w:t>
      </w:r>
      <w:proofErr w:type="spellStart"/>
      <w:r w:rsidRPr="004B3461">
        <w:rPr>
          <w:rFonts w:ascii="Segoe UI" w:eastAsia="Calibri" w:hAnsi="Segoe UI" w:cs="Segoe UI"/>
          <w:b/>
          <w:bCs/>
          <w:szCs w:val="22"/>
          <w:lang w:eastAsia="en-US"/>
        </w:rPr>
        <w:t>ii</w:t>
      </w:r>
      <w:proofErr w:type="spellEnd"/>
      <w:r w:rsidRPr="004B3461">
        <w:rPr>
          <w:rFonts w:ascii="Segoe UI" w:eastAsia="Calibri" w:hAnsi="Segoe UI" w:cs="Segoe UI"/>
          <w:b/>
          <w:bCs/>
          <w:szCs w:val="22"/>
          <w:lang w:eastAsia="en-US"/>
        </w:rPr>
        <w:t xml:space="preserve">) </w:t>
      </w:r>
      <w:r w:rsidRPr="004B3461">
        <w:rPr>
          <w:rFonts w:ascii="Segoe UI" w:eastAsia="Calibri" w:hAnsi="Segoe UI" w:cs="Segoe UI"/>
          <w:szCs w:val="22"/>
          <w:lang w:eastAsia="en-US"/>
        </w:rPr>
        <w:t xml:space="preserve">o contrato de cessão de marcas da Bayer, devidamente assinado e protocolado, nos termos da legislação aplicável, </w:t>
      </w:r>
      <w:r w:rsidRPr="004B3461">
        <w:rPr>
          <w:rFonts w:ascii="Segoe UI" w:hAnsi="Segoe UI" w:cs="Segoe UI"/>
          <w:szCs w:val="22"/>
        </w:rPr>
        <w:t xml:space="preserve">em até </w:t>
      </w:r>
      <w:r w:rsidRPr="004B3461">
        <w:rPr>
          <w:rFonts w:ascii="Segoe UI" w:eastAsia="Calibri" w:hAnsi="Segoe UI" w:cs="Segoe UI"/>
          <w:szCs w:val="22"/>
          <w:lang w:eastAsia="en-US"/>
        </w:rPr>
        <w:t>30</w:t>
      </w:r>
      <w:r w:rsidRPr="004B3461">
        <w:rPr>
          <w:rFonts w:ascii="Segoe UI" w:hAnsi="Segoe UI" w:cs="Segoe UI"/>
          <w:szCs w:val="22"/>
        </w:rPr>
        <w:t xml:space="preserve"> (</w:t>
      </w:r>
      <w:r w:rsidRPr="004B3461">
        <w:rPr>
          <w:rFonts w:ascii="Segoe UI" w:eastAsia="Calibri" w:hAnsi="Segoe UI" w:cs="Segoe UI"/>
          <w:szCs w:val="22"/>
          <w:lang w:eastAsia="en-US"/>
        </w:rPr>
        <w:t>trinta</w:t>
      </w:r>
      <w:r w:rsidRPr="004B3461">
        <w:rPr>
          <w:rFonts w:ascii="Segoe UI" w:hAnsi="Segoe UI" w:cs="Segoe UI"/>
          <w:szCs w:val="22"/>
        </w:rPr>
        <w:t xml:space="preserve">) dias a contar da </w:t>
      </w:r>
      <w:r w:rsidRPr="004B3461">
        <w:rPr>
          <w:rFonts w:ascii="Segoe UI" w:eastAsia="Calibri" w:hAnsi="Segoe UI" w:cs="Segoe UI"/>
          <w:szCs w:val="22"/>
          <w:lang w:eastAsia="en-US"/>
        </w:rPr>
        <w:t xml:space="preserve">data da efetiva utilização dos recursos para a Aquisição ou até a Data de Vencimento, o que ocorrer primeiro, podendo o Agente Fiduciário solicitar à Emissora documentos e informações adicionais quanto a utilização dos recursos prevista na Cláusula </w:t>
      </w:r>
      <w:r w:rsidRPr="004B3461">
        <w:rPr>
          <w:rFonts w:ascii="Segoe UI" w:eastAsia="Calibri" w:hAnsi="Segoe UI" w:cs="Segoe UI"/>
          <w:szCs w:val="22"/>
          <w:lang w:eastAsia="en-US"/>
        </w:rPr>
        <w:fldChar w:fldCharType="begin"/>
      </w:r>
      <w:r w:rsidRPr="004B3461">
        <w:rPr>
          <w:rFonts w:ascii="Segoe UI" w:eastAsia="Calibri" w:hAnsi="Segoe UI" w:cs="Segoe UI"/>
          <w:szCs w:val="22"/>
          <w:lang w:eastAsia="en-US"/>
        </w:rPr>
        <w:instrText xml:space="preserve"> REF _Ref80668425 \r \h  \* MERGEFORMAT </w:instrText>
      </w:r>
      <w:r w:rsidRPr="004B3461">
        <w:rPr>
          <w:rFonts w:ascii="Segoe UI" w:eastAsia="Calibri" w:hAnsi="Segoe UI" w:cs="Segoe UI"/>
          <w:szCs w:val="22"/>
          <w:lang w:eastAsia="en-US"/>
        </w:rPr>
      </w:r>
      <w:r w:rsidRPr="004B3461">
        <w:rPr>
          <w:rFonts w:ascii="Segoe UI" w:eastAsia="Calibri" w:hAnsi="Segoe UI" w:cs="Segoe UI"/>
          <w:szCs w:val="22"/>
          <w:lang w:eastAsia="en-US"/>
        </w:rPr>
        <w:fldChar w:fldCharType="separate"/>
      </w:r>
      <w:r w:rsidRPr="004B3461">
        <w:rPr>
          <w:rFonts w:ascii="Segoe UI" w:eastAsia="Calibri" w:hAnsi="Segoe UI" w:cs="Segoe UI"/>
          <w:szCs w:val="22"/>
          <w:lang w:eastAsia="en-US"/>
        </w:rPr>
        <w:t>3.6.1</w:t>
      </w:r>
      <w:r w:rsidRPr="004B3461">
        <w:rPr>
          <w:rFonts w:ascii="Segoe UI" w:eastAsia="Calibri" w:hAnsi="Segoe UI" w:cs="Segoe UI"/>
          <w:szCs w:val="22"/>
          <w:lang w:eastAsia="en-US"/>
        </w:rPr>
        <w:fldChar w:fldCharType="end"/>
      </w:r>
      <w:r w:rsidRPr="004B3461">
        <w:rPr>
          <w:rFonts w:ascii="Segoe UI" w:eastAsia="Calibri" w:hAnsi="Segoe UI" w:cs="Segoe UI"/>
          <w:szCs w:val="22"/>
          <w:lang w:eastAsia="en-US"/>
        </w:rPr>
        <w:t xml:space="preserve">. acima, obrigando-se a Emissora a fornecer os referidos documentos ao Agente Fiduciário, em até 05 (cinco) Dias Úteis, contados da </w:t>
      </w:r>
      <w:r w:rsidRPr="004B3461">
        <w:rPr>
          <w:rFonts w:ascii="Segoe UI" w:hAnsi="Segoe UI" w:cs="Segoe UI"/>
          <w:szCs w:val="22"/>
        </w:rPr>
        <w:t xml:space="preserve">respectiva </w:t>
      </w:r>
      <w:r w:rsidRPr="004B3461">
        <w:rPr>
          <w:rFonts w:ascii="Segoe UI" w:eastAsia="Calibri" w:hAnsi="Segoe UI" w:cs="Segoe UI"/>
          <w:szCs w:val="22"/>
          <w:lang w:eastAsia="en-US"/>
        </w:rPr>
        <w:t xml:space="preserve">data de </w:t>
      </w:r>
      <w:r w:rsidRPr="004B3461">
        <w:rPr>
          <w:rFonts w:ascii="Segoe UI" w:hAnsi="Segoe UI" w:cs="Segoe UI"/>
          <w:szCs w:val="22"/>
        </w:rPr>
        <w:t xml:space="preserve">solicitação ou em menor prazo caso seja </w:t>
      </w:r>
      <w:r w:rsidRPr="004B3461">
        <w:rPr>
          <w:rFonts w:ascii="Segoe UI" w:eastAsia="Calibri" w:hAnsi="Segoe UI" w:cs="Segoe UI"/>
          <w:szCs w:val="22"/>
          <w:lang w:eastAsia="en-US"/>
        </w:rPr>
        <w:t>solicitado por escrito por autoridades</w:t>
      </w:r>
      <w:r w:rsidRPr="004B3461">
        <w:rPr>
          <w:rFonts w:ascii="Segoe UI" w:hAnsi="Segoe UI" w:cs="Segoe UI"/>
          <w:szCs w:val="22"/>
        </w:rPr>
        <w:t xml:space="preserve"> para fins de </w:t>
      </w:r>
      <w:r w:rsidRPr="004B3461">
        <w:rPr>
          <w:rFonts w:ascii="Segoe UI" w:eastAsia="Calibri" w:hAnsi="Segoe UI" w:cs="Segoe UI"/>
          <w:szCs w:val="22"/>
          <w:lang w:eastAsia="en-US"/>
        </w:rPr>
        <w:t>atendimento as normas e exigências de</w:t>
      </w:r>
      <w:r w:rsidRPr="004B3461">
        <w:rPr>
          <w:rFonts w:ascii="Segoe UI" w:hAnsi="Segoe UI" w:cs="Segoe UI"/>
          <w:szCs w:val="22"/>
        </w:rPr>
        <w:t xml:space="preserve"> órgãos reguladores</w:t>
      </w:r>
      <w:r w:rsidRPr="004B3461">
        <w:rPr>
          <w:rFonts w:ascii="Segoe UI" w:eastAsia="Calibri" w:hAnsi="Segoe UI" w:cs="Segoe UI"/>
          <w:szCs w:val="22"/>
          <w:lang w:eastAsia="en-US"/>
        </w:rPr>
        <w:t xml:space="preserve"> e fiscalizadores.</w:t>
      </w:r>
    </w:p>
    <w:p w14:paraId="2C7E89E3" w14:textId="77777777" w:rsidR="004B3461" w:rsidRPr="004B3461" w:rsidRDefault="004B3461" w:rsidP="004B3461">
      <w:pPr>
        <w:pStyle w:val="PargrafodaLista"/>
        <w:rPr>
          <w:rFonts w:ascii="Segoe UI" w:eastAsia="Calibri" w:hAnsi="Segoe UI" w:cs="Segoe UI"/>
          <w:szCs w:val="22"/>
          <w:lang w:eastAsia="en-US"/>
        </w:rPr>
      </w:pPr>
    </w:p>
    <w:p w14:paraId="0D7C93B9" w14:textId="77777777" w:rsidR="004B3461" w:rsidRPr="004B3461" w:rsidRDefault="004B3461" w:rsidP="00110A6A">
      <w:pPr>
        <w:numPr>
          <w:ilvl w:val="1"/>
          <w:numId w:val="11"/>
        </w:numPr>
        <w:spacing w:line="288" w:lineRule="auto"/>
        <w:ind w:left="0" w:firstLine="709"/>
        <w:rPr>
          <w:rFonts w:ascii="Segoe UI" w:hAnsi="Segoe UI" w:cs="Segoe UI"/>
          <w:szCs w:val="22"/>
        </w:rPr>
      </w:pPr>
      <w:bookmarkStart w:id="71" w:name="_DV_M66"/>
      <w:bookmarkEnd w:id="71"/>
      <w:r w:rsidRPr="004B3461">
        <w:rPr>
          <w:rFonts w:ascii="Segoe UI" w:eastAsia="Arial Unicode MS" w:hAnsi="Segoe UI" w:cs="Segoe UI"/>
          <w:szCs w:val="22"/>
          <w:u w:val="single"/>
        </w:rPr>
        <w:t>Colocação e Procedimento de Distribuição</w:t>
      </w:r>
    </w:p>
    <w:p w14:paraId="7F3BD3E7" w14:textId="77777777" w:rsidR="004B3461" w:rsidRPr="004B3461" w:rsidRDefault="004B3461" w:rsidP="004B3461">
      <w:pPr>
        <w:spacing w:line="288" w:lineRule="auto"/>
        <w:rPr>
          <w:rFonts w:ascii="Segoe UI" w:hAnsi="Segoe UI" w:cs="Segoe UI"/>
          <w:szCs w:val="22"/>
        </w:rPr>
      </w:pPr>
    </w:p>
    <w:p w14:paraId="353D51DC" w14:textId="77777777" w:rsidR="004B3461" w:rsidRPr="004B3461" w:rsidRDefault="004B3461" w:rsidP="00110A6A">
      <w:pPr>
        <w:numPr>
          <w:ilvl w:val="2"/>
          <w:numId w:val="23"/>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sidRPr="004B3461">
        <w:rPr>
          <w:rFonts w:ascii="Segoe UI" w:eastAsia="Arial Unicode MS" w:hAnsi="Segoe UI" w:cs="Segoe UI"/>
          <w:szCs w:val="22"/>
          <w:u w:val="single"/>
        </w:rPr>
        <w:t>Coordenadores</w:t>
      </w:r>
      <w:r w:rsidRPr="004B3461">
        <w:rPr>
          <w:rFonts w:ascii="Segoe UI" w:eastAsia="Arial Unicode MS" w:hAnsi="Segoe UI" w:cs="Segoe UI"/>
          <w:szCs w:val="22"/>
        </w:rPr>
        <w:t>”), sendo uma instituição denominada coordenador líder (“</w:t>
      </w:r>
      <w:r w:rsidRPr="004B3461">
        <w:rPr>
          <w:rFonts w:ascii="Segoe UI" w:eastAsia="Arial Unicode MS" w:hAnsi="Segoe UI" w:cs="Segoe UI"/>
          <w:szCs w:val="22"/>
          <w:u w:val="single"/>
        </w:rPr>
        <w:t>Coordenador Líder</w:t>
      </w:r>
      <w:r w:rsidRPr="004B3461">
        <w:rPr>
          <w:rFonts w:ascii="Segoe UI" w:eastAsia="Arial Unicode MS" w:hAnsi="Segoe UI" w:cs="Segoe UI"/>
          <w:szCs w:val="22"/>
        </w:rPr>
        <w:t>”), nos termos do “</w:t>
      </w:r>
      <w:r w:rsidRPr="004B3461">
        <w:rPr>
          <w:rFonts w:ascii="Segoe UI" w:eastAsia="Arial Unicode MS" w:hAnsi="Segoe UI" w:cs="Segoe UI"/>
          <w:i/>
          <w:iCs/>
          <w:szCs w:val="22"/>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sidRPr="004B3461">
        <w:rPr>
          <w:rFonts w:ascii="Segoe UI" w:eastAsia="Arial Unicode MS" w:hAnsi="Segoe UI" w:cs="Segoe UI"/>
          <w:szCs w:val="22"/>
        </w:rPr>
        <w:t>”, celebrado entre a Emissora e os Coordenadores (“</w:t>
      </w:r>
      <w:r w:rsidRPr="004B3461">
        <w:rPr>
          <w:rFonts w:ascii="Segoe UI" w:eastAsia="Arial Unicode MS" w:hAnsi="Segoe UI" w:cs="Segoe UI"/>
          <w:szCs w:val="22"/>
          <w:u w:val="single"/>
        </w:rPr>
        <w:t>Contrato de Distribuição</w:t>
      </w:r>
      <w:r w:rsidRPr="004B3461">
        <w:rPr>
          <w:rFonts w:ascii="Segoe UI" w:eastAsia="Arial Unicode MS" w:hAnsi="Segoe UI" w:cs="Segoe UI"/>
          <w:szCs w:val="22"/>
        </w:rPr>
        <w:t>”), e/ou outras instituições financeiras, que não se enquadrem como Coordenadores, autorizadas a operar no mercado de capitais para os assessorarem e/ou participarem da colocação das Debêntures junto a potenciais investidores e clientes (“</w:t>
      </w:r>
      <w:r w:rsidRPr="004B3461">
        <w:rPr>
          <w:rFonts w:ascii="Segoe UI" w:eastAsia="Arial Unicode MS" w:hAnsi="Segoe UI" w:cs="Segoe UI"/>
          <w:szCs w:val="22"/>
          <w:u w:val="single"/>
        </w:rPr>
        <w:t>Participantes Especiais</w:t>
      </w:r>
      <w:r w:rsidRPr="004B3461">
        <w:rPr>
          <w:rFonts w:ascii="Segoe UI" w:eastAsia="Arial Unicode MS" w:hAnsi="Segoe UI" w:cs="Segoe UI"/>
          <w:szCs w:val="22"/>
        </w:rPr>
        <w:t>” e, em conjunto com os Coordenadores, “</w:t>
      </w:r>
      <w:r w:rsidRPr="004B3461">
        <w:rPr>
          <w:rFonts w:ascii="Segoe UI" w:eastAsia="Arial Unicode MS" w:hAnsi="Segoe UI" w:cs="Segoe UI"/>
          <w:szCs w:val="22"/>
          <w:u w:val="single"/>
        </w:rPr>
        <w:t>Instituições Participantes da Oferta</w:t>
      </w:r>
      <w:r w:rsidRPr="004B3461">
        <w:rPr>
          <w:rFonts w:ascii="Segoe UI" w:eastAsia="Arial Unicode MS" w:hAnsi="Segoe UI" w:cs="Segoe UI"/>
          <w:szCs w:val="22"/>
        </w:rPr>
        <w:t>”).</w:t>
      </w:r>
    </w:p>
    <w:p w14:paraId="0C7A3207" w14:textId="77777777" w:rsidR="004B3461" w:rsidRPr="004B3461" w:rsidRDefault="004B3461" w:rsidP="004B3461">
      <w:pPr>
        <w:spacing w:line="288" w:lineRule="auto"/>
        <w:ind w:firstLine="1418"/>
        <w:rPr>
          <w:rFonts w:ascii="Segoe UI" w:eastAsia="Arial Unicode MS" w:hAnsi="Segoe UI" w:cs="Segoe UI"/>
          <w:szCs w:val="22"/>
        </w:rPr>
      </w:pPr>
    </w:p>
    <w:p w14:paraId="46DDE67F" w14:textId="77777777" w:rsidR="004B3461" w:rsidRPr="004B3461" w:rsidRDefault="004B3461" w:rsidP="00110A6A">
      <w:pPr>
        <w:numPr>
          <w:ilvl w:val="2"/>
          <w:numId w:val="23"/>
        </w:numPr>
        <w:spacing w:line="288" w:lineRule="auto"/>
        <w:ind w:left="0" w:firstLine="1418"/>
        <w:rPr>
          <w:rFonts w:ascii="Segoe UI" w:eastAsia="Arial Unicode MS" w:hAnsi="Segoe UI" w:cs="Segoe UI"/>
          <w:szCs w:val="22"/>
        </w:rPr>
      </w:pPr>
      <w:bookmarkStart w:id="72" w:name="_Ref80627799"/>
      <w:r w:rsidRPr="004B3461">
        <w:rPr>
          <w:rFonts w:ascii="Segoe UI" w:eastAsia="Arial Unicode MS" w:hAnsi="Segoe UI" w:cs="Segoe UI"/>
          <w:szCs w:val="22"/>
        </w:rPr>
        <w:t xml:space="preserve">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w:t>
      </w:r>
      <w:r w:rsidRPr="004B3461">
        <w:rPr>
          <w:rFonts w:ascii="Segoe UI" w:eastAsia="Arial Unicode MS" w:hAnsi="Segoe UI" w:cs="Segoe UI"/>
          <w:szCs w:val="22"/>
        </w:rPr>
        <w:lastRenderedPageBreak/>
        <w:t>negociação das Debêntures deverá sempre respeitar as disposições legais e regulamentares aplicáveis, observado o disposto nas Cláusulas abaixo.</w:t>
      </w:r>
      <w:bookmarkEnd w:id="72"/>
      <w:r w:rsidRPr="004B3461">
        <w:rPr>
          <w:rFonts w:ascii="Segoe UI" w:eastAsia="Arial Unicode MS" w:hAnsi="Segoe UI" w:cs="Segoe UI"/>
          <w:szCs w:val="22"/>
        </w:rPr>
        <w:t xml:space="preserve"> </w:t>
      </w:r>
    </w:p>
    <w:p w14:paraId="49E07991" w14:textId="77777777" w:rsidR="004B3461" w:rsidRPr="004B3461" w:rsidRDefault="004B3461" w:rsidP="004B3461">
      <w:pPr>
        <w:spacing w:line="288" w:lineRule="auto"/>
        <w:ind w:firstLine="1418"/>
        <w:rPr>
          <w:rFonts w:ascii="Segoe UI" w:eastAsia="Arial Unicode MS" w:hAnsi="Segoe UI" w:cs="Segoe UI"/>
          <w:szCs w:val="22"/>
        </w:rPr>
      </w:pPr>
    </w:p>
    <w:p w14:paraId="43A48AF0" w14:textId="77777777" w:rsidR="004B3461" w:rsidRPr="004B3461" w:rsidRDefault="004B3461" w:rsidP="00110A6A">
      <w:pPr>
        <w:numPr>
          <w:ilvl w:val="2"/>
          <w:numId w:val="23"/>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 xml:space="preserve">Não obstante o disposto na Cláusula </w:t>
      </w:r>
      <w:r w:rsidRPr="004B3461">
        <w:rPr>
          <w:rFonts w:ascii="Segoe UI" w:eastAsia="Arial Unicode MS" w:hAnsi="Segoe UI" w:cs="Segoe UI"/>
          <w:szCs w:val="22"/>
        </w:rPr>
        <w:fldChar w:fldCharType="begin"/>
      </w:r>
      <w:r w:rsidRPr="004B3461">
        <w:rPr>
          <w:rFonts w:ascii="Segoe UI" w:eastAsia="Arial Unicode MS" w:hAnsi="Segoe UI" w:cs="Segoe UI"/>
          <w:szCs w:val="22"/>
        </w:rPr>
        <w:instrText xml:space="preserve"> REF _Ref80627799 \r \h  \* MERGEFORMAT </w:instrText>
      </w:r>
      <w:r w:rsidRPr="004B3461">
        <w:rPr>
          <w:rFonts w:ascii="Segoe UI" w:eastAsia="Arial Unicode MS" w:hAnsi="Segoe UI" w:cs="Segoe UI"/>
          <w:szCs w:val="22"/>
        </w:rPr>
      </w:r>
      <w:r w:rsidRPr="004B3461">
        <w:rPr>
          <w:rFonts w:ascii="Segoe UI" w:eastAsia="Arial Unicode MS" w:hAnsi="Segoe UI" w:cs="Segoe UI"/>
          <w:szCs w:val="22"/>
        </w:rPr>
        <w:fldChar w:fldCharType="separate"/>
      </w:r>
      <w:r w:rsidRPr="004B3461">
        <w:rPr>
          <w:rFonts w:ascii="Segoe UI" w:eastAsia="Arial Unicode MS" w:hAnsi="Segoe UI" w:cs="Segoe UI"/>
          <w:szCs w:val="22"/>
        </w:rPr>
        <w:t>3.7.2</w:t>
      </w:r>
      <w:r w:rsidRPr="004B3461">
        <w:rPr>
          <w:rFonts w:ascii="Segoe UI" w:eastAsia="Arial Unicode MS" w:hAnsi="Segoe UI" w:cs="Segoe UI"/>
          <w:szCs w:val="22"/>
        </w:rPr>
        <w:fldChar w:fldCharType="end"/>
      </w:r>
      <w:r w:rsidRPr="004B3461">
        <w:rPr>
          <w:rFonts w:ascii="Segoe UI" w:eastAsia="Arial Unicode MS" w:hAnsi="Segoe UI" w:cs="Segoe UI"/>
          <w:szCs w:val="22"/>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sidRPr="004B3461">
        <w:rPr>
          <w:rFonts w:ascii="Segoe UI" w:eastAsia="Arial Unicode MS" w:hAnsi="Segoe UI" w:cs="Segoe UI"/>
          <w:b/>
          <w:bCs/>
          <w:szCs w:val="22"/>
        </w:rPr>
        <w:t>(i)</w:t>
      </w:r>
      <w:r w:rsidRPr="004B3461">
        <w:rPr>
          <w:rFonts w:ascii="Segoe UI" w:eastAsia="Arial Unicode MS" w:hAnsi="Segoe UI" w:cs="Segoe UI"/>
          <w:szCs w:val="22"/>
        </w:rPr>
        <w:t xml:space="preserve"> o Investidor Profissional adquirente das Debêntures observe o prazo de 90 (noventa) dias de restrição de negociação, contado da data do exercício da garantia firme pelos Coordenadores;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os Coordenadores verifiquem o cumprimento das regras previstas nos artigos 2º e 3º da Instrução CVM 476; e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iii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a negociação das Debêntures deve ser realizada nas mesmas condições aplicáveis à Oferta. </w:t>
      </w:r>
    </w:p>
    <w:p w14:paraId="1A72FC2C" w14:textId="77777777" w:rsidR="004B3461" w:rsidRPr="004B3461" w:rsidRDefault="004B3461" w:rsidP="004B3461">
      <w:pPr>
        <w:spacing w:line="288" w:lineRule="auto"/>
        <w:ind w:firstLine="1418"/>
        <w:rPr>
          <w:rFonts w:ascii="Segoe UI" w:eastAsia="Arial Unicode MS" w:hAnsi="Segoe UI" w:cs="Segoe UI"/>
          <w:szCs w:val="22"/>
        </w:rPr>
      </w:pPr>
    </w:p>
    <w:p w14:paraId="4840D570" w14:textId="77777777" w:rsidR="004B3461" w:rsidRPr="004B3461" w:rsidRDefault="004B3461" w:rsidP="00110A6A">
      <w:pPr>
        <w:numPr>
          <w:ilvl w:val="2"/>
          <w:numId w:val="23"/>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7A48FF07" w14:textId="77777777" w:rsidR="004B3461" w:rsidRPr="004B3461" w:rsidRDefault="004B3461" w:rsidP="004B3461">
      <w:pPr>
        <w:spacing w:line="288" w:lineRule="auto"/>
        <w:ind w:firstLine="1418"/>
        <w:rPr>
          <w:rFonts w:ascii="Segoe UI" w:eastAsia="Arial Unicode MS" w:hAnsi="Segoe UI" w:cs="Segoe UI"/>
          <w:szCs w:val="22"/>
        </w:rPr>
      </w:pPr>
    </w:p>
    <w:p w14:paraId="5D6CAB79" w14:textId="77777777" w:rsidR="004B3461" w:rsidRPr="004B3461" w:rsidRDefault="004B3461" w:rsidP="00110A6A">
      <w:pPr>
        <w:numPr>
          <w:ilvl w:val="1"/>
          <w:numId w:val="23"/>
        </w:numPr>
        <w:spacing w:line="288" w:lineRule="auto"/>
        <w:rPr>
          <w:rFonts w:ascii="Segoe UI" w:eastAsia="Arial Unicode MS" w:hAnsi="Segoe UI" w:cs="Segoe UI"/>
          <w:szCs w:val="22"/>
        </w:rPr>
      </w:pPr>
      <w:r w:rsidRPr="004B3461">
        <w:rPr>
          <w:rFonts w:ascii="Segoe UI" w:eastAsia="Arial Unicode MS" w:hAnsi="Segoe UI" w:cs="Segoe UI"/>
          <w:szCs w:val="22"/>
          <w:u w:val="single"/>
        </w:rPr>
        <w:t>Público Alvo</w:t>
      </w:r>
    </w:p>
    <w:p w14:paraId="2CFB2B95" w14:textId="77777777" w:rsidR="004B3461" w:rsidRPr="004B3461" w:rsidRDefault="004B3461" w:rsidP="004B3461">
      <w:pPr>
        <w:spacing w:line="288" w:lineRule="auto"/>
        <w:ind w:firstLine="1418"/>
        <w:rPr>
          <w:rFonts w:ascii="Segoe UI" w:eastAsia="Arial Unicode MS" w:hAnsi="Segoe UI" w:cs="Segoe UI"/>
          <w:szCs w:val="22"/>
        </w:rPr>
      </w:pPr>
    </w:p>
    <w:p w14:paraId="3AC3B8D0" w14:textId="77777777" w:rsidR="004B3461" w:rsidRPr="004B3461" w:rsidRDefault="004B3461" w:rsidP="00110A6A">
      <w:pPr>
        <w:numPr>
          <w:ilvl w:val="2"/>
          <w:numId w:val="23"/>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O Público Alvo da Oferta é composto por investidores profissionais, assim definidos aqueles investidores referidos no artigo 11 da Resolução CVM nº 30, de 11 de maio de 2021 (“</w:t>
      </w:r>
      <w:r w:rsidRPr="004B3461">
        <w:rPr>
          <w:rFonts w:ascii="Segoe UI" w:eastAsia="Arial Unicode MS" w:hAnsi="Segoe UI" w:cs="Segoe UI"/>
          <w:szCs w:val="22"/>
          <w:u w:val="single"/>
        </w:rPr>
        <w:t>Investidor Profissional</w:t>
      </w:r>
      <w:r w:rsidRPr="004B3461">
        <w:rPr>
          <w:rFonts w:ascii="Segoe UI" w:eastAsia="Arial Unicode MS" w:hAnsi="Segoe UI" w:cs="Segoe UI"/>
          <w:szCs w:val="22"/>
        </w:rPr>
        <w:t>”).</w:t>
      </w:r>
    </w:p>
    <w:p w14:paraId="0195DA8F" w14:textId="77777777" w:rsidR="004B3461" w:rsidRPr="004B3461" w:rsidRDefault="004B3461" w:rsidP="004B3461">
      <w:pPr>
        <w:spacing w:line="288" w:lineRule="auto"/>
        <w:ind w:firstLine="1418"/>
        <w:rPr>
          <w:rFonts w:ascii="Segoe UI" w:eastAsia="Arial Unicode MS" w:hAnsi="Segoe UI" w:cs="Segoe UI"/>
          <w:szCs w:val="22"/>
        </w:rPr>
      </w:pPr>
    </w:p>
    <w:p w14:paraId="6CEE4F00" w14:textId="77777777" w:rsidR="004B3461" w:rsidRPr="004B3461" w:rsidRDefault="004B3461" w:rsidP="00110A6A">
      <w:pPr>
        <w:numPr>
          <w:ilvl w:val="1"/>
          <w:numId w:val="23"/>
        </w:numPr>
        <w:spacing w:line="288" w:lineRule="auto"/>
        <w:rPr>
          <w:rFonts w:ascii="Segoe UI" w:eastAsia="Arial Unicode MS" w:hAnsi="Segoe UI" w:cs="Segoe UI"/>
          <w:szCs w:val="22"/>
        </w:rPr>
      </w:pPr>
      <w:r w:rsidRPr="004B3461">
        <w:rPr>
          <w:rFonts w:ascii="Segoe UI" w:eastAsia="Arial Unicode MS" w:hAnsi="Segoe UI" w:cs="Segoe UI"/>
          <w:szCs w:val="22"/>
          <w:u w:val="single"/>
        </w:rPr>
        <w:t>Plano de Distribuição</w:t>
      </w:r>
    </w:p>
    <w:p w14:paraId="0D59B5E8" w14:textId="77777777" w:rsidR="004B3461" w:rsidRPr="004B3461" w:rsidRDefault="004B3461" w:rsidP="004B3461">
      <w:pPr>
        <w:spacing w:line="288" w:lineRule="auto"/>
        <w:ind w:firstLine="1418"/>
        <w:rPr>
          <w:rFonts w:ascii="Segoe UI" w:eastAsia="Arial Unicode MS" w:hAnsi="Segoe UI" w:cs="Segoe UI"/>
          <w:szCs w:val="22"/>
        </w:rPr>
      </w:pPr>
    </w:p>
    <w:p w14:paraId="45A42A85" w14:textId="77777777" w:rsidR="004B3461" w:rsidRPr="004B3461" w:rsidRDefault="004B3461" w:rsidP="004B3461">
      <w:pPr>
        <w:spacing w:line="288" w:lineRule="auto"/>
        <w:ind w:firstLine="1418"/>
        <w:rPr>
          <w:rFonts w:ascii="Segoe UI" w:eastAsia="Arial Unicode MS" w:hAnsi="Segoe UI" w:cs="Segoe UI"/>
          <w:szCs w:val="22"/>
        </w:rPr>
      </w:pPr>
      <w:r w:rsidRPr="004B3461">
        <w:rPr>
          <w:rFonts w:ascii="Segoe UI" w:eastAsia="Arial Unicode MS" w:hAnsi="Segoe UI" w:cs="Segoe UI"/>
          <w:szCs w:val="22"/>
        </w:rPr>
        <w:t xml:space="preserve">Os Coordenadores organizarão a distribuição e colocação das Debêntures, observado o disposto na Instrução CVM 476, de forma a assegurar: </w:t>
      </w:r>
      <w:r w:rsidRPr="004B3461">
        <w:rPr>
          <w:rFonts w:ascii="Segoe UI" w:eastAsia="Arial Unicode MS" w:hAnsi="Segoe UI" w:cs="Segoe UI"/>
          <w:b/>
          <w:bCs/>
          <w:szCs w:val="22"/>
        </w:rPr>
        <w:t>(i)</w:t>
      </w:r>
      <w:r w:rsidRPr="004B3461">
        <w:rPr>
          <w:rFonts w:ascii="Segoe UI" w:eastAsia="Arial Unicode MS" w:hAnsi="Segoe UI" w:cs="Segoe UI"/>
          <w:szCs w:val="22"/>
        </w:rPr>
        <w:t xml:space="preserve"> que o tratamento conferido aos Investidores Profissionais, seja justo e equitativo; e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4B3461">
        <w:rPr>
          <w:rFonts w:ascii="Segoe UI" w:eastAsia="Arial Unicode MS" w:hAnsi="Segoe UI" w:cs="Segoe UI"/>
          <w:szCs w:val="22"/>
          <w:u w:val="single"/>
        </w:rPr>
        <w:t>Plano de Distribuição</w:t>
      </w:r>
      <w:r w:rsidRPr="004B3461">
        <w:rPr>
          <w:rFonts w:ascii="Segoe UI" w:eastAsia="Arial Unicode MS" w:hAnsi="Segoe UI" w:cs="Segoe UI"/>
          <w:szCs w:val="22"/>
        </w:rPr>
        <w:t xml:space="preserve">”). O Plano de Distribuição será estabelecido mediante os seguintes termos: </w:t>
      </w:r>
      <w:r w:rsidRPr="004B3461">
        <w:rPr>
          <w:rFonts w:ascii="Segoe UI" w:eastAsia="Arial Unicode MS" w:hAnsi="Segoe UI" w:cs="Segoe UI"/>
          <w:b/>
          <w:bCs/>
          <w:szCs w:val="22"/>
        </w:rPr>
        <w:t>(i)</w:t>
      </w:r>
      <w:r w:rsidRPr="004B3461">
        <w:rPr>
          <w:rFonts w:ascii="Segoe UI" w:eastAsia="Arial Unicode MS" w:hAnsi="Segoe UI" w:cs="Segoe UI"/>
          <w:szCs w:val="22"/>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os fundos de investimento e carteiras administradas de valores mobiliários cujas decisões de investimento sejam tomadas pelo </w:t>
      </w:r>
      <w:r w:rsidRPr="004B3461">
        <w:rPr>
          <w:rFonts w:ascii="Segoe UI" w:eastAsia="Arial Unicode MS" w:hAnsi="Segoe UI" w:cs="Segoe UI"/>
          <w:szCs w:val="22"/>
        </w:rPr>
        <w:lastRenderedPageBreak/>
        <w:t xml:space="preserve">mesmo gestor serão considerados como um único investidor para os fins dos limites previstos no item “(i)” acima, conforme disposto no artigo 3º, parágrafo 1º, da Instrução CVM 476;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iii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w:t>
      </w:r>
      <w:r w:rsidRPr="004B3461">
        <w:rPr>
          <w:rFonts w:ascii="Segoe UI" w:hAnsi="Segoe UI" w:cs="Segoe UI"/>
          <w:szCs w:val="22"/>
        </w:rPr>
        <w:t>não existirão reservas antecipadas</w:t>
      </w:r>
      <w:r w:rsidRPr="004B3461">
        <w:rPr>
          <w:rFonts w:ascii="Segoe UI" w:eastAsia="Arial Unicode MS" w:hAnsi="Segoe UI" w:cs="Segoe UI"/>
          <w:szCs w:val="22"/>
        </w:rPr>
        <w:t xml:space="preserve"> e não haverá a fixação de lotes mínimos ou máximos para a subscrição das Debêntures; </w:t>
      </w:r>
      <w:r w:rsidRPr="004B3461">
        <w:rPr>
          <w:rFonts w:ascii="Segoe UI" w:eastAsia="Arial Unicode MS" w:hAnsi="Segoe UI" w:cs="Segoe UI"/>
          <w:b/>
          <w:bCs/>
          <w:szCs w:val="22"/>
        </w:rPr>
        <w:t>(iv)</w:t>
      </w:r>
      <w:r w:rsidRPr="004B3461">
        <w:rPr>
          <w:rFonts w:ascii="Segoe UI" w:eastAsia="Arial Unicode MS" w:hAnsi="Segoe UI" w:cs="Segoe UI"/>
          <w:szCs w:val="22"/>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sidRPr="004B3461">
        <w:rPr>
          <w:rFonts w:ascii="Segoe UI" w:eastAsia="Arial Unicode MS" w:hAnsi="Segoe UI" w:cs="Segoe UI"/>
          <w:b/>
          <w:bCs/>
          <w:szCs w:val="22"/>
        </w:rPr>
        <w:t>(v)</w:t>
      </w:r>
      <w:r w:rsidRPr="004B3461">
        <w:rPr>
          <w:rFonts w:ascii="Segoe UI" w:eastAsia="Arial Unicode MS" w:hAnsi="Segoe UI" w:cs="Segoe UI"/>
          <w:szCs w:val="22"/>
        </w:rPr>
        <w:t xml:space="preserve"> o prazo de colocação e distribuição pública das Debêntures seguirá as regras definidas na Instrução CVM 476; </w:t>
      </w:r>
      <w:r w:rsidRPr="004B3461">
        <w:rPr>
          <w:rFonts w:ascii="Segoe UI" w:eastAsia="Arial Unicode MS" w:hAnsi="Segoe UI" w:cs="Segoe UI"/>
          <w:b/>
          <w:bCs/>
          <w:szCs w:val="22"/>
        </w:rPr>
        <w:t>(vi)</w:t>
      </w:r>
      <w:r w:rsidRPr="004B3461">
        <w:rPr>
          <w:rFonts w:ascii="Segoe UI" w:eastAsia="Arial Unicode MS" w:hAnsi="Segoe UI" w:cs="Segoe UI"/>
          <w:szCs w:val="22"/>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vii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não será admitida a distribuição parcial das Debêntures; e </w:t>
      </w:r>
      <w:r w:rsidRPr="004B3461">
        <w:rPr>
          <w:rFonts w:ascii="Segoe UI" w:eastAsia="Arial Unicode MS" w:hAnsi="Segoe UI" w:cs="Segoe UI"/>
          <w:b/>
          <w:bCs/>
          <w:szCs w:val="22"/>
        </w:rPr>
        <w:t>(</w:t>
      </w:r>
      <w:proofErr w:type="spellStart"/>
      <w:r w:rsidRPr="004B3461">
        <w:rPr>
          <w:rFonts w:ascii="Segoe UI" w:eastAsia="Arial Unicode MS" w:hAnsi="Segoe UI" w:cs="Segoe UI"/>
          <w:b/>
          <w:bCs/>
          <w:szCs w:val="22"/>
        </w:rPr>
        <w:t>viii</w:t>
      </w:r>
      <w:proofErr w:type="spellEnd"/>
      <w:r w:rsidRPr="004B3461">
        <w:rPr>
          <w:rFonts w:ascii="Segoe UI" w:eastAsia="Arial Unicode MS" w:hAnsi="Segoe UI" w:cs="Segoe UI"/>
          <w:b/>
          <w:bCs/>
          <w:szCs w:val="22"/>
        </w:rPr>
        <w:t>)</w:t>
      </w:r>
      <w:r w:rsidRPr="004B3461">
        <w:rPr>
          <w:rFonts w:ascii="Segoe UI" w:eastAsia="Arial Unicode MS" w:hAnsi="Segoe UI" w:cs="Segoe UI"/>
          <w:szCs w:val="22"/>
        </w:rPr>
        <w:t xml:space="preserve"> os Investidores Profissionais deverão assinar “Declaração de Investidor Profissional” atestando, dentre outros, estarem cientes de que </w:t>
      </w:r>
      <w:r w:rsidRPr="004B3461">
        <w:rPr>
          <w:rFonts w:ascii="Segoe UI" w:eastAsia="Arial Unicode MS" w:hAnsi="Segoe UI" w:cs="Segoe UI"/>
          <w:b/>
          <w:bCs/>
          <w:szCs w:val="22"/>
        </w:rPr>
        <w:t>(a)</w:t>
      </w:r>
      <w:r w:rsidRPr="004B3461">
        <w:rPr>
          <w:rFonts w:ascii="Segoe UI" w:eastAsia="Arial Unicode MS" w:hAnsi="Segoe UI" w:cs="Segoe UI"/>
          <w:szCs w:val="22"/>
        </w:rPr>
        <w:t xml:space="preserve"> a Oferta não foi registrada na CVM; </w:t>
      </w:r>
      <w:r w:rsidRPr="004B3461">
        <w:rPr>
          <w:rFonts w:ascii="Segoe UI" w:eastAsia="Arial Unicode MS" w:hAnsi="Segoe UI" w:cs="Segoe UI"/>
          <w:b/>
          <w:bCs/>
          <w:szCs w:val="22"/>
        </w:rPr>
        <w:t>(b)</w:t>
      </w:r>
      <w:r w:rsidRPr="004B3461">
        <w:rPr>
          <w:rFonts w:ascii="Segoe UI" w:eastAsia="Arial Unicode MS" w:hAnsi="Segoe UI" w:cs="Segoe UI"/>
          <w:szCs w:val="22"/>
        </w:rPr>
        <w:t xml:space="preserve"> as Debêntures estão sujeitas a restrições de negociação previstas nesta Escritura e na regulamentação aplicável; e </w:t>
      </w:r>
      <w:r w:rsidRPr="004B3461">
        <w:rPr>
          <w:rFonts w:ascii="Segoe UI" w:eastAsia="Arial Unicode MS" w:hAnsi="Segoe UI" w:cs="Segoe UI"/>
          <w:b/>
          <w:bCs/>
          <w:szCs w:val="22"/>
        </w:rPr>
        <w:t>(c)</w:t>
      </w:r>
      <w:r w:rsidRPr="004B3461">
        <w:rPr>
          <w:rFonts w:ascii="Segoe UI" w:eastAsia="Arial Unicode MS" w:hAnsi="Segoe UI" w:cs="Segoe UI"/>
          <w:szCs w:val="22"/>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sidRPr="004B3461">
        <w:rPr>
          <w:rFonts w:ascii="Segoe UI" w:hAnsi="Segoe UI" w:cs="Segoe UI"/>
          <w:szCs w:val="22"/>
        </w:rPr>
        <w:t>.</w:t>
      </w:r>
    </w:p>
    <w:p w14:paraId="460014B8" w14:textId="77777777" w:rsidR="004B3461" w:rsidRPr="004B3461" w:rsidRDefault="004B3461" w:rsidP="004B3461">
      <w:pPr>
        <w:spacing w:line="288" w:lineRule="auto"/>
        <w:rPr>
          <w:rFonts w:ascii="Segoe UI" w:eastAsia="Calibri" w:hAnsi="Segoe UI" w:cs="Segoe UI"/>
          <w:szCs w:val="22"/>
        </w:rPr>
      </w:pPr>
    </w:p>
    <w:p w14:paraId="0C27BFF9"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73" w:name="_DV_M44"/>
      <w:bookmarkStart w:id="74" w:name="_DV_M46"/>
      <w:bookmarkStart w:id="75" w:name="_DV_M47"/>
      <w:bookmarkStart w:id="76" w:name="_Toc468818697"/>
      <w:bookmarkStart w:id="77" w:name="_Toc80179793"/>
      <w:bookmarkStart w:id="78" w:name="_Toc82506233"/>
      <w:bookmarkEnd w:id="73"/>
      <w:bookmarkEnd w:id="74"/>
      <w:bookmarkEnd w:id="75"/>
      <w:bookmarkEnd w:id="76"/>
      <w:r w:rsidRPr="004B3461">
        <w:rPr>
          <w:rFonts w:ascii="Segoe UI" w:hAnsi="Segoe UI" w:cs="Segoe UI"/>
          <w:b/>
          <w:szCs w:val="22"/>
        </w:rPr>
        <w:t>CARACTERÍSTICAS GERAIS DAS DEBÊNTURES</w:t>
      </w:r>
      <w:bookmarkEnd w:id="77"/>
      <w:bookmarkEnd w:id="78"/>
    </w:p>
    <w:p w14:paraId="6BFC60DC" w14:textId="77777777" w:rsidR="004B3461" w:rsidRPr="004B3461" w:rsidRDefault="004B3461" w:rsidP="004B3461">
      <w:pPr>
        <w:spacing w:line="288" w:lineRule="auto"/>
        <w:rPr>
          <w:rFonts w:ascii="Segoe UI" w:eastAsia="Arial Unicode MS" w:hAnsi="Segoe UI" w:cs="Segoe UI"/>
          <w:szCs w:val="22"/>
          <w:u w:val="single"/>
        </w:rPr>
      </w:pPr>
    </w:p>
    <w:p w14:paraId="4C1CDAF9"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Características Básicas</w:t>
      </w:r>
    </w:p>
    <w:p w14:paraId="0A095076" w14:textId="77777777" w:rsidR="004B3461" w:rsidRPr="004B3461" w:rsidRDefault="004B3461" w:rsidP="004B3461">
      <w:pPr>
        <w:spacing w:line="288" w:lineRule="auto"/>
        <w:rPr>
          <w:rFonts w:ascii="Segoe UI" w:eastAsia="Arial Unicode MS" w:hAnsi="Segoe UI" w:cs="Segoe UI"/>
          <w:szCs w:val="22"/>
          <w:u w:val="single"/>
        </w:rPr>
      </w:pPr>
    </w:p>
    <w:p w14:paraId="226075B8"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Data de Emissão</w:t>
      </w:r>
      <w:r w:rsidRPr="004B3461">
        <w:rPr>
          <w:rFonts w:ascii="Segoe UI" w:hAnsi="Segoe UI" w:cs="Segoe UI"/>
          <w:szCs w:val="22"/>
        </w:rPr>
        <w:t>. Para todos os efeitos, a data de emissão das Debêntures será 15 de outubro de 2021 (“</w:t>
      </w:r>
      <w:r w:rsidRPr="004B3461">
        <w:rPr>
          <w:rFonts w:ascii="Segoe UI" w:hAnsi="Segoe UI" w:cs="Segoe UI"/>
          <w:szCs w:val="22"/>
          <w:u w:val="single"/>
        </w:rPr>
        <w:t>Data de Emissão</w:t>
      </w:r>
      <w:r w:rsidRPr="004B3461">
        <w:rPr>
          <w:rFonts w:ascii="Segoe UI" w:hAnsi="Segoe UI" w:cs="Segoe UI"/>
          <w:szCs w:val="22"/>
        </w:rPr>
        <w:t>”).</w:t>
      </w:r>
    </w:p>
    <w:p w14:paraId="6990C5D2" w14:textId="77777777" w:rsidR="004B3461" w:rsidRPr="004B3461" w:rsidRDefault="004B3461" w:rsidP="004B3461">
      <w:pPr>
        <w:spacing w:line="288" w:lineRule="auto"/>
        <w:ind w:left="1418"/>
        <w:rPr>
          <w:rFonts w:ascii="Segoe UI" w:hAnsi="Segoe UI" w:cs="Segoe UI"/>
          <w:szCs w:val="22"/>
        </w:rPr>
      </w:pPr>
    </w:p>
    <w:p w14:paraId="7201E90B"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Data de Início da Rentabilidade</w:t>
      </w:r>
      <w:r w:rsidRPr="004B3461">
        <w:rPr>
          <w:rFonts w:ascii="Segoe UI" w:hAnsi="Segoe UI" w:cs="Segoe UI"/>
          <w:szCs w:val="22"/>
        </w:rPr>
        <w:t xml:space="preserve">: Para todos os fins e efeitos legais, a data de início da rentabilidade será a primeira </w:t>
      </w:r>
      <w:r w:rsidRPr="004B3461">
        <w:rPr>
          <w:rFonts w:ascii="Segoe UI" w:hAnsi="Segoe UI" w:cs="Segoe UI"/>
          <w:spacing w:val="-4"/>
          <w:szCs w:val="22"/>
        </w:rPr>
        <w:t>Data de Integralização (conforme definido abaixo)</w:t>
      </w:r>
      <w:r w:rsidRPr="004B3461">
        <w:rPr>
          <w:rFonts w:ascii="Segoe UI" w:hAnsi="Segoe UI" w:cs="Segoe UI"/>
          <w:szCs w:val="22"/>
        </w:rPr>
        <w:t>.</w:t>
      </w:r>
    </w:p>
    <w:p w14:paraId="4E565071" w14:textId="77777777" w:rsidR="004B3461" w:rsidRPr="004B3461" w:rsidRDefault="004B3461" w:rsidP="004B3461">
      <w:pPr>
        <w:pStyle w:val="PargrafodaLista"/>
        <w:rPr>
          <w:rFonts w:ascii="Segoe UI" w:hAnsi="Segoe UI" w:cs="Segoe UI"/>
          <w:szCs w:val="22"/>
        </w:rPr>
      </w:pPr>
    </w:p>
    <w:p w14:paraId="6058EC38"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Forma, Tipo e Comprovação de Titularidade:</w:t>
      </w:r>
      <w:r w:rsidRPr="004B3461">
        <w:rPr>
          <w:rFonts w:ascii="Segoe UI" w:hAnsi="Segoe UI" w:cs="Segoe UI"/>
          <w:szCs w:val="22"/>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E6B1322" w14:textId="77777777" w:rsidR="004B3461" w:rsidRPr="004B3461" w:rsidRDefault="004B3461" w:rsidP="004B3461">
      <w:pPr>
        <w:pStyle w:val="PargrafodaLista"/>
        <w:rPr>
          <w:rFonts w:ascii="Segoe UI" w:hAnsi="Segoe UI" w:cs="Segoe UI"/>
          <w:szCs w:val="22"/>
        </w:rPr>
      </w:pPr>
    </w:p>
    <w:p w14:paraId="7CC9E3AD"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lastRenderedPageBreak/>
        <w:t>Conversibilidade</w:t>
      </w:r>
      <w:r w:rsidRPr="004B3461">
        <w:rPr>
          <w:rFonts w:ascii="Segoe UI" w:hAnsi="Segoe UI" w:cs="Segoe UI"/>
          <w:szCs w:val="22"/>
        </w:rPr>
        <w:t>. As Debêntures serão simples, não serão conversíveis em ações de emissão da Emissora.</w:t>
      </w:r>
    </w:p>
    <w:p w14:paraId="68306C5D" w14:textId="77777777" w:rsidR="004B3461" w:rsidRPr="004B3461" w:rsidRDefault="004B3461" w:rsidP="004B3461">
      <w:pPr>
        <w:pStyle w:val="PargrafodaLista"/>
        <w:rPr>
          <w:rFonts w:ascii="Segoe UI" w:hAnsi="Segoe UI" w:cs="Segoe UI"/>
          <w:szCs w:val="22"/>
        </w:rPr>
      </w:pPr>
    </w:p>
    <w:p w14:paraId="24BA2A31"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Espécie</w:t>
      </w:r>
      <w:r w:rsidRPr="004B3461">
        <w:rPr>
          <w:rFonts w:ascii="Segoe UI" w:hAnsi="Segoe UI" w:cs="Segoe UI"/>
          <w:szCs w:val="22"/>
        </w:rPr>
        <w:t>. As Debêntures serão da espécie quirografária, nos termos do artigo 58 da Lei das Sociedades por Ações, com garantia adicional fidejussória, ou seja, as Debêntures não conferirão qualquer privilégio especial ou geral a seus titulares.</w:t>
      </w:r>
    </w:p>
    <w:p w14:paraId="14F15DB0" w14:textId="77777777" w:rsidR="004B3461" w:rsidRPr="004B3461" w:rsidRDefault="004B3461" w:rsidP="004B3461">
      <w:pPr>
        <w:pStyle w:val="PargrafodaLista"/>
        <w:rPr>
          <w:rFonts w:ascii="Segoe UI" w:hAnsi="Segoe UI" w:cs="Segoe UI"/>
          <w:szCs w:val="22"/>
        </w:rPr>
      </w:pPr>
    </w:p>
    <w:p w14:paraId="0AA3F225"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Prazo e Data de Vencimento</w:t>
      </w:r>
      <w:r w:rsidRPr="004B3461">
        <w:rPr>
          <w:rFonts w:ascii="Segoe UI" w:hAnsi="Segoe UI" w:cs="Segoe UI"/>
          <w:szCs w:val="22"/>
        </w:rPr>
        <w:t>. Observado o disposto nesta Escritura, as Debêntures terão prazo de vencimento de 5 (cinco) anos, contados da Data de Emissão, vencendo-se, portanto, em 15 de outubro de 2026 (“</w:t>
      </w:r>
      <w:r w:rsidRPr="004B3461">
        <w:rPr>
          <w:rFonts w:ascii="Segoe UI" w:hAnsi="Segoe UI" w:cs="Segoe UI"/>
          <w:szCs w:val="22"/>
          <w:u w:val="single"/>
        </w:rPr>
        <w:t>Data de Vencimento</w:t>
      </w:r>
      <w:r w:rsidRPr="004B3461">
        <w:rPr>
          <w:rFonts w:ascii="Segoe UI" w:hAnsi="Segoe UI" w:cs="Segoe UI"/>
          <w:szCs w:val="22"/>
        </w:rPr>
        <w:t xml:space="preserve">”), ressalvadas as hipóteses de vencimento antecipado das Debêntures, nos termos desta Escritura. </w:t>
      </w:r>
    </w:p>
    <w:p w14:paraId="4E8D3AAD" w14:textId="77777777" w:rsidR="004B3461" w:rsidRPr="004B3461" w:rsidRDefault="004B3461" w:rsidP="004B3461">
      <w:pPr>
        <w:spacing w:line="288" w:lineRule="auto"/>
        <w:rPr>
          <w:rFonts w:ascii="Segoe UI" w:hAnsi="Segoe UI" w:cs="Segoe UI"/>
          <w:szCs w:val="22"/>
        </w:rPr>
      </w:pPr>
    </w:p>
    <w:p w14:paraId="1B10D265"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Valor Nominal Unitário</w:t>
      </w:r>
      <w:r w:rsidRPr="004B3461">
        <w:rPr>
          <w:rFonts w:ascii="Segoe UI" w:hAnsi="Segoe UI" w:cs="Segoe UI"/>
          <w:szCs w:val="22"/>
        </w:rPr>
        <w:t>. O valor nominal unitário das Debêntures, na Data de Emissão (conforme definido abaixo), será de R$1.000,00 (um mil reais) na Data de Emissão (“</w:t>
      </w:r>
      <w:r w:rsidRPr="004B3461">
        <w:rPr>
          <w:rFonts w:ascii="Segoe UI" w:hAnsi="Segoe UI" w:cs="Segoe UI"/>
          <w:szCs w:val="22"/>
          <w:u w:val="single"/>
        </w:rPr>
        <w:t>Valor Nominal Unitário</w:t>
      </w:r>
      <w:r w:rsidRPr="004B3461">
        <w:rPr>
          <w:rFonts w:ascii="Segoe UI" w:hAnsi="Segoe UI" w:cs="Segoe UI"/>
          <w:szCs w:val="22"/>
        </w:rPr>
        <w:t xml:space="preserve">”). </w:t>
      </w:r>
    </w:p>
    <w:p w14:paraId="6F643478" w14:textId="77777777" w:rsidR="004B3461" w:rsidRPr="004B3461" w:rsidRDefault="004B3461" w:rsidP="004B3461">
      <w:pPr>
        <w:spacing w:line="288" w:lineRule="auto"/>
        <w:rPr>
          <w:rFonts w:ascii="Segoe UI" w:hAnsi="Segoe UI" w:cs="Segoe UI"/>
          <w:szCs w:val="22"/>
        </w:rPr>
      </w:pPr>
    </w:p>
    <w:p w14:paraId="723DE03E"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Quantidade de Debêntures Emitidas</w:t>
      </w:r>
      <w:r w:rsidRPr="004B3461">
        <w:rPr>
          <w:rFonts w:ascii="Segoe UI" w:hAnsi="Segoe UI" w:cs="Segoe UI"/>
          <w:szCs w:val="22"/>
        </w:rPr>
        <w:t xml:space="preserve">. Serão emitidas 600.000 (seiscentas mil) Debêntures. </w:t>
      </w:r>
    </w:p>
    <w:p w14:paraId="4AD0A614" w14:textId="77777777" w:rsidR="004B3461" w:rsidRPr="004B3461" w:rsidRDefault="004B3461" w:rsidP="004B3461">
      <w:pPr>
        <w:spacing w:line="288" w:lineRule="auto"/>
        <w:rPr>
          <w:rFonts w:ascii="Segoe UI" w:hAnsi="Segoe UI" w:cs="Segoe UI"/>
          <w:szCs w:val="22"/>
        </w:rPr>
      </w:pPr>
    </w:p>
    <w:p w14:paraId="41803B56"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Preço de Subscrição e Forma de Integralização</w:t>
      </w:r>
    </w:p>
    <w:p w14:paraId="6F71258F" w14:textId="77777777" w:rsidR="004B3461" w:rsidRPr="004B3461" w:rsidRDefault="004B3461" w:rsidP="004B3461">
      <w:pPr>
        <w:spacing w:line="288" w:lineRule="auto"/>
        <w:rPr>
          <w:rFonts w:ascii="Segoe UI" w:eastAsia="Arial Unicode MS" w:hAnsi="Segoe UI" w:cs="Segoe UI"/>
          <w:szCs w:val="22"/>
          <w:u w:val="single"/>
        </w:rPr>
      </w:pPr>
    </w:p>
    <w:p w14:paraId="62BADE8D"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 xml:space="preserve">As Debêntures serão subscritas e integralizadas à vista, em moeda corrente nacional, no ato da subscrição, pelo seu Valor Nominal Unitário na primeira Data de Integralização, a seguir definida, de acordo com as normas de liquidação aplicáveis à B3. Caso qualquer Debênture venha ser integralizada em data diversa e posterior à respectiva primeira Data de Integralização, </w:t>
      </w:r>
      <w:r w:rsidRPr="004B3461">
        <w:rPr>
          <w:rFonts w:ascii="Segoe UI" w:hAnsi="Segoe UI" w:cs="Segoe UI"/>
          <w:szCs w:val="22"/>
        </w:rPr>
        <w:t xml:space="preserve">o preço de subscrição para as Debêntures que forem integralizadas após a primeira Data de Integralização será o Valor Nominal Unitário, </w:t>
      </w:r>
      <w:r w:rsidRPr="004B3461">
        <w:rPr>
          <w:rFonts w:ascii="Segoe UI" w:eastAsia="Arial Unicode MS" w:hAnsi="Segoe UI" w:cs="Segoe UI"/>
          <w:szCs w:val="22"/>
        </w:rPr>
        <w:t xml:space="preserve">acrescido dos respectivos Juros Remuneratórios, calculados </w:t>
      </w:r>
      <w:r w:rsidRPr="004B3461">
        <w:rPr>
          <w:rFonts w:ascii="Segoe UI" w:eastAsia="Arial Unicode MS" w:hAnsi="Segoe UI" w:cs="Segoe UI"/>
          <w:i/>
          <w:szCs w:val="22"/>
        </w:rPr>
        <w:t xml:space="preserve">pro rata </w:t>
      </w:r>
      <w:proofErr w:type="spellStart"/>
      <w:r w:rsidRPr="004B3461">
        <w:rPr>
          <w:rFonts w:ascii="Segoe UI" w:eastAsia="Arial Unicode MS" w:hAnsi="Segoe UI" w:cs="Segoe UI"/>
          <w:i/>
          <w:szCs w:val="22"/>
        </w:rPr>
        <w:t>temporis</w:t>
      </w:r>
      <w:proofErr w:type="spellEnd"/>
      <w:r w:rsidRPr="004B3461">
        <w:rPr>
          <w:rFonts w:ascii="Segoe UI" w:eastAsia="Arial Unicode MS" w:hAnsi="Segoe UI" w:cs="Segoe UI"/>
          <w:szCs w:val="22"/>
        </w:rPr>
        <w:t xml:space="preserve"> desde a primeira Data de Integralização até a data da efetiva integralização. A integralização das Debêntures poderá ocorrer em uma ou mais datas, sendo considerada uma “</w:t>
      </w:r>
      <w:r w:rsidRPr="004B3461">
        <w:rPr>
          <w:rFonts w:ascii="Segoe UI" w:eastAsia="Arial Unicode MS" w:hAnsi="Segoe UI" w:cs="Segoe UI"/>
          <w:szCs w:val="22"/>
          <w:u w:val="single"/>
        </w:rPr>
        <w:t>Data de Integralização</w:t>
      </w:r>
      <w:r w:rsidRPr="004B3461">
        <w:rPr>
          <w:rFonts w:ascii="Segoe UI" w:eastAsia="Arial Unicode MS" w:hAnsi="Segoe UI" w:cs="Segoe UI"/>
          <w:szCs w:val="22"/>
        </w:rPr>
        <w:t>”, para fins da Emissão, qualquer data em que haja a subscrição e integralização de certa quantidade de Debêntures, de acordo com as normas de liquidação e procedimentos aplicáveis da B3.</w:t>
      </w:r>
    </w:p>
    <w:p w14:paraId="35F8ADF3" w14:textId="77777777" w:rsidR="004B3461" w:rsidRPr="004B3461" w:rsidRDefault="004B3461" w:rsidP="004B3461">
      <w:pPr>
        <w:pStyle w:val="PargrafodaLista"/>
        <w:rPr>
          <w:rFonts w:ascii="Segoe UI" w:eastAsia="Arial Unicode MS" w:hAnsi="Segoe UI" w:cs="Segoe UI"/>
          <w:szCs w:val="22"/>
        </w:rPr>
      </w:pPr>
    </w:p>
    <w:p w14:paraId="20361E3E"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As Debêntures poderão ser subscritas com ágio ou deságio, a ser definido, se for o caso, no ato de subscrição das Debêntures, desde que aplicado em igualdade de condições a todos os investidores em cada Data de Integralização</w:t>
      </w:r>
    </w:p>
    <w:p w14:paraId="5732F7A1" w14:textId="77777777" w:rsidR="004B3461" w:rsidRPr="004B3461" w:rsidRDefault="004B3461" w:rsidP="004B3461">
      <w:pPr>
        <w:spacing w:line="288" w:lineRule="auto"/>
        <w:rPr>
          <w:rFonts w:ascii="Segoe UI" w:hAnsi="Segoe UI" w:cs="Segoe UI"/>
          <w:szCs w:val="22"/>
        </w:rPr>
      </w:pPr>
    </w:p>
    <w:p w14:paraId="5952C3CA"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Atualização Monetária das Debêntures</w:t>
      </w:r>
    </w:p>
    <w:p w14:paraId="572DF03A" w14:textId="77777777" w:rsidR="004B3461" w:rsidRPr="004B3461" w:rsidRDefault="004B3461" w:rsidP="004B3461">
      <w:pPr>
        <w:spacing w:line="288" w:lineRule="auto"/>
        <w:ind w:left="709"/>
        <w:rPr>
          <w:rFonts w:ascii="Segoe UI" w:eastAsia="Arial Unicode MS" w:hAnsi="Segoe UI" w:cs="Segoe UI"/>
          <w:szCs w:val="22"/>
          <w:u w:val="single"/>
        </w:rPr>
      </w:pPr>
    </w:p>
    <w:p w14:paraId="1865C4BA"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lastRenderedPageBreak/>
        <w:t>Não haverá atualização monetária do Valor Nominal Unitário das Debêntures.</w:t>
      </w:r>
    </w:p>
    <w:p w14:paraId="1338DD61" w14:textId="77777777" w:rsidR="004B3461" w:rsidRPr="004B3461" w:rsidRDefault="004B3461" w:rsidP="004B3461">
      <w:pPr>
        <w:spacing w:line="288" w:lineRule="auto"/>
        <w:rPr>
          <w:rFonts w:ascii="Segoe UI" w:hAnsi="Segoe UI" w:cs="Segoe UI"/>
          <w:szCs w:val="22"/>
          <w:u w:val="single"/>
        </w:rPr>
      </w:pPr>
    </w:p>
    <w:p w14:paraId="0791827F" w14:textId="77777777" w:rsidR="004B3461" w:rsidRPr="004B3461" w:rsidRDefault="004B3461" w:rsidP="00110A6A">
      <w:pPr>
        <w:numPr>
          <w:ilvl w:val="1"/>
          <w:numId w:val="11"/>
        </w:numPr>
        <w:spacing w:line="288" w:lineRule="auto"/>
        <w:ind w:left="0" w:firstLine="709"/>
        <w:rPr>
          <w:rFonts w:ascii="Segoe UI" w:eastAsia="Arial Unicode MS" w:hAnsi="Segoe UI" w:cs="Segoe UI"/>
          <w:b/>
          <w:bCs/>
          <w:szCs w:val="22"/>
        </w:rPr>
      </w:pPr>
      <w:bookmarkStart w:id="79" w:name="_Ref19222114"/>
      <w:r w:rsidRPr="004B3461">
        <w:rPr>
          <w:rFonts w:ascii="Segoe UI" w:hAnsi="Segoe UI" w:cs="Segoe UI"/>
          <w:szCs w:val="22"/>
          <w:u w:val="single"/>
        </w:rPr>
        <w:t>Remuneração das Debêntures</w:t>
      </w:r>
    </w:p>
    <w:p w14:paraId="7447F4B6" w14:textId="77777777" w:rsidR="004B3461" w:rsidRPr="004B3461" w:rsidRDefault="004B3461" w:rsidP="004B3461">
      <w:pPr>
        <w:spacing w:line="288" w:lineRule="auto"/>
        <w:ind w:left="709"/>
        <w:rPr>
          <w:rFonts w:ascii="Segoe UI" w:eastAsia="Arial Unicode MS" w:hAnsi="Segoe UI" w:cs="Segoe UI"/>
          <w:b/>
          <w:bCs/>
          <w:szCs w:val="22"/>
        </w:rPr>
      </w:pPr>
    </w:p>
    <w:p w14:paraId="0783DB43" w14:textId="77777777"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hAnsi="Segoe UI" w:cs="Segoe UI"/>
          <w:szCs w:val="22"/>
        </w:rPr>
        <w:t xml:space="preserve">Sobre o Valor Nominal </w:t>
      </w:r>
      <w:bookmarkEnd w:id="79"/>
      <w:r w:rsidRPr="004B3461">
        <w:rPr>
          <w:rFonts w:ascii="Segoe UI" w:eastAsia="Arial Unicode MS" w:hAnsi="Segoe UI" w:cs="Segoe UI"/>
          <w:szCs w:val="22"/>
        </w:rPr>
        <w:t>ou saldo do Valor Nominal Unitário, conforme o caso, incidirão juros remuneratórios correspondentes a 100,00% (cem inteiros por cento) da variação acumulada das taxas médias diárias do DI – Depósito Interfinanceiro de um dia, “</w:t>
      </w:r>
      <w:r w:rsidRPr="004B3461">
        <w:rPr>
          <w:rFonts w:ascii="Segoe UI" w:eastAsia="Arial Unicode MS" w:hAnsi="Segoe UI" w:cs="Segoe UI"/>
          <w:i/>
          <w:iCs/>
          <w:szCs w:val="22"/>
        </w:rPr>
        <w:t>over extra grupo</w:t>
      </w:r>
      <w:r w:rsidRPr="004B3461">
        <w:rPr>
          <w:rFonts w:ascii="Segoe UI" w:eastAsia="Arial Unicode MS" w:hAnsi="Segoe UI" w:cs="Segoe UI"/>
          <w:szCs w:val="22"/>
        </w:rPr>
        <w:t>” (“</w:t>
      </w:r>
      <w:r w:rsidRPr="004B3461">
        <w:rPr>
          <w:rFonts w:ascii="Segoe UI" w:eastAsia="Arial Unicode MS" w:hAnsi="Segoe UI" w:cs="Segoe UI"/>
          <w:szCs w:val="22"/>
          <w:u w:val="single"/>
        </w:rPr>
        <w:t>Taxa DI</w:t>
      </w:r>
      <w:r w:rsidRPr="004B3461">
        <w:rPr>
          <w:rFonts w:ascii="Segoe UI" w:eastAsia="Arial Unicode MS" w:hAnsi="Segoe UI" w:cs="Segoe UI"/>
          <w:szCs w:val="22"/>
        </w:rPr>
        <w:t>”), expressas na forma percentual ao ano, base 252 (duzentos e cinquenta e dois) Dias Úteis (conforme definido abaixo), calculadas e divulgadas diariamente pela B3 S.A.- Brasil, Bolsa, Balcão, no informativo diário disponível em sua página na Internet (</w:t>
      </w:r>
      <w:r w:rsidRPr="004B3461">
        <w:rPr>
          <w:rFonts w:ascii="Segoe UI" w:eastAsia="Arial Unicode MS" w:hAnsi="Segoe UI" w:cs="Segoe UI"/>
          <w:szCs w:val="22"/>
          <w:u w:val="single"/>
        </w:rPr>
        <w:t>http://www.b3.com.br</w:t>
      </w:r>
      <w:r w:rsidRPr="004B3461">
        <w:rPr>
          <w:rFonts w:ascii="Segoe UI" w:eastAsia="Arial Unicode MS" w:hAnsi="Segoe UI" w:cs="Segoe UI"/>
          <w:szCs w:val="22"/>
        </w:rPr>
        <w:t xml:space="preserve">) acrescida de </w:t>
      </w:r>
      <w:r w:rsidRPr="004B3461">
        <w:rPr>
          <w:rFonts w:ascii="Segoe UI" w:eastAsia="Arial Unicode MS" w:hAnsi="Segoe UI" w:cs="Segoe UI"/>
          <w:i/>
          <w:iCs/>
          <w:szCs w:val="22"/>
        </w:rPr>
        <w:t>spread</w:t>
      </w:r>
      <w:r w:rsidRPr="004B3461">
        <w:rPr>
          <w:rFonts w:ascii="Segoe UI" w:eastAsia="Arial Unicode MS" w:hAnsi="Segoe UI" w:cs="Segoe UI"/>
          <w:szCs w:val="22"/>
        </w:rPr>
        <w:t xml:space="preserve"> ou sobretaxa de 1,90% (um inteiro e noventa centésimos por cento) ao ano, base 252 (duzentos e cinquenta e dois) Dias Úteis (“</w:t>
      </w:r>
      <w:r w:rsidRPr="004B3461">
        <w:rPr>
          <w:rFonts w:ascii="Segoe UI" w:eastAsia="Arial Unicode MS" w:hAnsi="Segoe UI" w:cs="Segoe UI"/>
          <w:szCs w:val="22"/>
          <w:u w:val="single"/>
        </w:rPr>
        <w:t>Juros Remuneratórios</w:t>
      </w:r>
      <w:r w:rsidRPr="004B3461">
        <w:rPr>
          <w:rFonts w:ascii="Segoe UI" w:eastAsia="Arial Unicode MS" w:hAnsi="Segoe UI" w:cs="Segoe UI"/>
          <w:szCs w:val="22"/>
        </w:rPr>
        <w:t>”).</w:t>
      </w:r>
    </w:p>
    <w:p w14:paraId="687F579A" w14:textId="77777777" w:rsidR="004B3461" w:rsidRPr="004B3461" w:rsidRDefault="004B3461" w:rsidP="004B3461">
      <w:pPr>
        <w:spacing w:line="288" w:lineRule="auto"/>
        <w:ind w:left="1418"/>
        <w:rPr>
          <w:rFonts w:ascii="Segoe UI" w:eastAsia="Arial Unicode MS" w:hAnsi="Segoe UI" w:cs="Segoe UI"/>
          <w:b/>
          <w:bCs/>
          <w:szCs w:val="22"/>
        </w:rPr>
      </w:pPr>
    </w:p>
    <w:p w14:paraId="7850ACF9" w14:textId="2D31E1FD"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eastAsia="Arial Unicode MS" w:hAnsi="Segoe UI" w:cs="Segoe UI"/>
          <w:szCs w:val="22"/>
        </w:rPr>
        <w:t>Os Juros Remuneratórios serão</w:t>
      </w:r>
      <w:r w:rsidRPr="004B3461">
        <w:rPr>
          <w:rFonts w:ascii="Segoe UI" w:hAnsi="Segoe UI" w:cs="Segoe UI"/>
          <w:szCs w:val="22"/>
        </w:rPr>
        <w:t xml:space="preserve"> calculados de forma exponencial e cumulativa </w:t>
      </w:r>
      <w:r w:rsidRPr="004B3461">
        <w:rPr>
          <w:rFonts w:ascii="Segoe UI" w:hAnsi="Segoe UI" w:cs="Segoe UI"/>
          <w:i/>
          <w:szCs w:val="22"/>
        </w:rPr>
        <w:t xml:space="preserve">pro rata </w:t>
      </w:r>
      <w:proofErr w:type="spellStart"/>
      <w:r w:rsidRPr="004B3461">
        <w:rPr>
          <w:rFonts w:ascii="Segoe UI" w:hAnsi="Segoe UI" w:cs="Segoe UI"/>
          <w:i/>
          <w:szCs w:val="22"/>
        </w:rPr>
        <w:t>temporis</w:t>
      </w:r>
      <w:proofErr w:type="spellEnd"/>
      <w:r w:rsidRPr="004B3461">
        <w:rPr>
          <w:rFonts w:ascii="Segoe UI" w:hAnsi="Segoe UI" w:cs="Segoe UI"/>
          <w:szCs w:val="22"/>
        </w:rPr>
        <w:t xml:space="preserve"> por Dias Úteis decorridos,</w:t>
      </w:r>
      <w:r w:rsidRPr="004B3461">
        <w:rPr>
          <w:rFonts w:ascii="Segoe UI" w:eastAsia="Arial Unicode MS" w:hAnsi="Segoe UI" w:cs="Segoe UI"/>
          <w:szCs w:val="22"/>
        </w:rPr>
        <w:t xml:space="preserve"> incidentes sobre o Valor Nominal Unitário </w:t>
      </w:r>
      <w:r w:rsidRPr="004B3461">
        <w:rPr>
          <w:rFonts w:ascii="Segoe UI" w:hAnsi="Segoe UI" w:cs="Segoe UI"/>
          <w:szCs w:val="22"/>
        </w:rPr>
        <w:t>(</w:t>
      </w:r>
      <w:r w:rsidRPr="004B3461">
        <w:rPr>
          <w:rFonts w:ascii="Segoe UI" w:eastAsia="Arial Unicode MS" w:hAnsi="Segoe UI" w:cs="Segoe UI"/>
          <w:szCs w:val="22"/>
        </w:rPr>
        <w:t>ou sobre o saldo do Valor Nominal Unitário</w:t>
      </w:r>
      <w:r w:rsidRPr="004B3461">
        <w:rPr>
          <w:rFonts w:ascii="Segoe UI" w:hAnsi="Segoe UI" w:cs="Segoe UI"/>
          <w:szCs w:val="22"/>
        </w:rPr>
        <w:t>), desde a</w:t>
      </w:r>
      <w:r w:rsidRPr="004B3461">
        <w:rPr>
          <w:rFonts w:ascii="Segoe UI" w:eastAsia="Arial Unicode MS" w:hAnsi="Segoe UI" w:cs="Segoe UI"/>
          <w:szCs w:val="22"/>
        </w:rPr>
        <w:t xml:space="preserve"> Data de </w:t>
      </w:r>
      <w:r w:rsidRPr="004B3461">
        <w:rPr>
          <w:rFonts w:ascii="Segoe UI" w:hAnsi="Segoe UI" w:cs="Segoe UI"/>
          <w:szCs w:val="22"/>
        </w:rPr>
        <w:t>Início da Rentabilidade,</w:t>
      </w:r>
      <w:r w:rsidRPr="004B3461">
        <w:rPr>
          <w:rFonts w:ascii="Segoe UI" w:eastAsia="Arial Unicode MS" w:hAnsi="Segoe UI" w:cs="Segoe UI"/>
          <w:szCs w:val="22"/>
        </w:rPr>
        <w:t xml:space="preserve"> ou </w:t>
      </w:r>
      <w:r w:rsidRPr="004B3461">
        <w:rPr>
          <w:rFonts w:ascii="Segoe UI" w:hAnsi="Segoe UI" w:cs="Segoe UI"/>
          <w:szCs w:val="22"/>
        </w:rPr>
        <w:t>data</w:t>
      </w:r>
      <w:r w:rsidRPr="004B3461">
        <w:rPr>
          <w:rFonts w:ascii="Segoe UI" w:eastAsia="Arial Unicode MS" w:hAnsi="Segoe UI" w:cs="Segoe UI"/>
          <w:szCs w:val="22"/>
        </w:rPr>
        <w:t xml:space="preserve"> de </w:t>
      </w:r>
      <w:r w:rsidRPr="004B3461">
        <w:rPr>
          <w:rFonts w:ascii="Segoe UI" w:hAnsi="Segoe UI" w:cs="Segoe UI"/>
          <w:szCs w:val="22"/>
        </w:rPr>
        <w:t>pagamento</w:t>
      </w:r>
      <w:r w:rsidRPr="004B3461">
        <w:rPr>
          <w:rFonts w:ascii="Segoe UI" w:eastAsia="Arial Unicode MS" w:hAnsi="Segoe UI" w:cs="Segoe UI"/>
          <w:szCs w:val="22"/>
        </w:rPr>
        <w:t xml:space="preserve"> dos Juros Remuneratórios imediatamente anteri</w:t>
      </w:r>
      <w:r>
        <w:rPr>
          <w:rFonts w:ascii="Segoe UI" w:eastAsia="Arial Unicode MS" w:hAnsi="Segoe UI" w:cs="Segoe UI"/>
          <w:szCs w:val="22"/>
        </w:rPr>
        <w:t xml:space="preserve">or </w:t>
      </w:r>
      <w:r w:rsidRPr="004B3461">
        <w:rPr>
          <w:rFonts w:ascii="Segoe UI" w:eastAsia="Arial Unicode MS" w:hAnsi="Segoe UI" w:cs="Segoe UI"/>
          <w:szCs w:val="22"/>
        </w:rPr>
        <w:t>(inclusive) até a data de pagamento dos Juros Remuneratórios</w:t>
      </w:r>
      <w:r>
        <w:rPr>
          <w:rFonts w:ascii="Segoe UI" w:eastAsia="Arial Unicode MS" w:hAnsi="Segoe UI" w:cs="Segoe UI"/>
          <w:szCs w:val="22"/>
        </w:rPr>
        <w:t xml:space="preserve"> </w:t>
      </w:r>
      <w:r w:rsidRPr="004B3461">
        <w:rPr>
          <w:rFonts w:ascii="Segoe UI" w:hAnsi="Segoe UI" w:cs="Segoe UI"/>
          <w:szCs w:val="22"/>
        </w:rPr>
        <w:t>em questão ou a data de declaração de vencimento antecipado em decorrência de um Evento de Vencime</w:t>
      </w:r>
      <w:r>
        <w:rPr>
          <w:rFonts w:ascii="Segoe UI" w:hAnsi="Segoe UI" w:cs="Segoe UI"/>
          <w:szCs w:val="22"/>
        </w:rPr>
        <w:t xml:space="preserve">nto </w:t>
      </w:r>
      <w:r w:rsidRPr="004B3461">
        <w:rPr>
          <w:rFonts w:ascii="Segoe UI" w:hAnsi="Segoe UI" w:cs="Segoe UI"/>
          <w:szCs w:val="22"/>
        </w:rPr>
        <w:t>Antecipado (conforme definido abaixo), o que ocorrer primeiro. Os Juros Remuneratórios serão calculados de acordo com a seguinte fórmula:</w:t>
      </w:r>
    </w:p>
    <w:p w14:paraId="4A08BA3A" w14:textId="77777777" w:rsidR="004B3461" w:rsidRPr="004B3461" w:rsidRDefault="004B3461" w:rsidP="004B3461">
      <w:pPr>
        <w:spacing w:line="288" w:lineRule="auto"/>
        <w:rPr>
          <w:rFonts w:ascii="Segoe UI" w:hAnsi="Segoe UI" w:cs="Segoe UI"/>
          <w:szCs w:val="22"/>
        </w:rPr>
      </w:pPr>
    </w:p>
    <w:p w14:paraId="4BDD20F4" w14:textId="77777777" w:rsidR="004B3461" w:rsidRPr="004B3461" w:rsidRDefault="004B3461" w:rsidP="004B3461">
      <w:pPr>
        <w:tabs>
          <w:tab w:val="left" w:pos="0"/>
        </w:tabs>
        <w:spacing w:line="320" w:lineRule="exact"/>
        <w:jc w:val="center"/>
        <w:rPr>
          <w:rFonts w:ascii="Segoe UI" w:eastAsia="Arial Unicode MS" w:hAnsi="Segoe UI" w:cs="Segoe UI"/>
          <w:szCs w:val="22"/>
        </w:rPr>
      </w:pPr>
      <w:r w:rsidRPr="004B3461">
        <w:rPr>
          <w:rFonts w:ascii="Segoe UI" w:eastAsia="Arial Unicode MS" w:hAnsi="Segoe UI" w:cs="Segoe UI"/>
          <w:szCs w:val="22"/>
        </w:rPr>
        <w:t xml:space="preserve">J = </w:t>
      </w:r>
      <w:proofErr w:type="spellStart"/>
      <w:r w:rsidRPr="004B3461">
        <w:rPr>
          <w:rFonts w:ascii="Segoe UI" w:eastAsia="Arial Unicode MS" w:hAnsi="Segoe UI" w:cs="Segoe UI"/>
          <w:szCs w:val="22"/>
        </w:rPr>
        <w:t>VNe</w:t>
      </w:r>
      <w:proofErr w:type="spellEnd"/>
      <w:r w:rsidRPr="004B3461">
        <w:rPr>
          <w:rFonts w:ascii="Segoe UI" w:eastAsia="Arial Unicode MS" w:hAnsi="Segoe UI" w:cs="Segoe UI"/>
          <w:szCs w:val="22"/>
        </w:rPr>
        <w:t xml:space="preserve"> x (FatorJuros-1)</w:t>
      </w:r>
    </w:p>
    <w:p w14:paraId="7D462154" w14:textId="77777777" w:rsidR="004B3461" w:rsidRPr="004B3461" w:rsidRDefault="004B3461" w:rsidP="004B3461">
      <w:pPr>
        <w:spacing w:line="288" w:lineRule="auto"/>
        <w:ind w:left="1418"/>
        <w:rPr>
          <w:rFonts w:ascii="Segoe UI" w:eastAsia="Arial Unicode MS" w:hAnsi="Segoe UI" w:cs="Segoe UI"/>
          <w:iCs/>
          <w:szCs w:val="22"/>
        </w:rPr>
      </w:pPr>
    </w:p>
    <w:p w14:paraId="06799AEA" w14:textId="77777777" w:rsidR="004B3461" w:rsidRPr="004B3461" w:rsidRDefault="004B3461" w:rsidP="004B3461">
      <w:pPr>
        <w:spacing w:line="288" w:lineRule="auto"/>
        <w:ind w:left="1418"/>
        <w:rPr>
          <w:rFonts w:ascii="Segoe UI" w:eastAsia="Arial Unicode MS" w:hAnsi="Segoe UI" w:cs="Segoe UI"/>
          <w:i/>
          <w:iCs/>
          <w:szCs w:val="22"/>
        </w:rPr>
      </w:pPr>
      <w:r w:rsidRPr="004B3461">
        <w:rPr>
          <w:rFonts w:ascii="Segoe UI" w:eastAsia="Arial Unicode MS" w:hAnsi="Segoe UI" w:cs="Segoe UI"/>
          <w:i/>
          <w:iCs/>
          <w:szCs w:val="22"/>
        </w:rPr>
        <w:t>Onde:</w:t>
      </w:r>
    </w:p>
    <w:p w14:paraId="0238BF2E" w14:textId="77777777" w:rsidR="004B3461" w:rsidRPr="004B3461" w:rsidRDefault="004B3461" w:rsidP="004B3461">
      <w:pPr>
        <w:spacing w:line="288" w:lineRule="auto"/>
        <w:ind w:left="1418"/>
        <w:rPr>
          <w:rFonts w:ascii="Segoe UI" w:eastAsia="Arial Unicode MS" w:hAnsi="Segoe UI" w:cs="Segoe UI"/>
          <w:szCs w:val="22"/>
        </w:rPr>
      </w:pPr>
    </w:p>
    <w:p w14:paraId="560AF5B7" w14:textId="77777777" w:rsidR="004B3461" w:rsidRPr="004B3461" w:rsidRDefault="004B3461" w:rsidP="004B3461">
      <w:pPr>
        <w:spacing w:line="288" w:lineRule="auto"/>
        <w:ind w:left="1418"/>
        <w:rPr>
          <w:rFonts w:ascii="Segoe UI" w:eastAsia="Arial Unicode MS" w:hAnsi="Segoe UI" w:cs="Segoe UI"/>
          <w:szCs w:val="22"/>
        </w:rPr>
      </w:pPr>
      <w:bookmarkStart w:id="80" w:name="_DV_M176"/>
      <w:bookmarkStart w:id="81" w:name="_DV_C230"/>
      <w:bookmarkEnd w:id="80"/>
      <w:r w:rsidRPr="004B3461">
        <w:rPr>
          <w:rFonts w:ascii="Segoe UI" w:eastAsia="Arial Unicode MS" w:hAnsi="Segoe UI" w:cs="Segoe UI"/>
          <w:szCs w:val="22"/>
        </w:rPr>
        <w:t xml:space="preserve">J = valor </w:t>
      </w:r>
      <w:bookmarkStart w:id="82" w:name="_DV_C234"/>
      <w:bookmarkEnd w:id="81"/>
      <w:r w:rsidRPr="004B3461">
        <w:rPr>
          <w:rFonts w:ascii="Segoe UI" w:eastAsia="Arial Unicode MS" w:hAnsi="Segoe UI" w:cs="Segoe UI"/>
          <w:szCs w:val="22"/>
        </w:rPr>
        <w:t xml:space="preserve">unitário do Juros Remuneratórios devidos </w:t>
      </w:r>
      <w:bookmarkStart w:id="83" w:name="_DV_C237"/>
      <w:r w:rsidRPr="004B3461">
        <w:rPr>
          <w:rFonts w:ascii="Segoe UI" w:eastAsia="Arial Unicode MS" w:hAnsi="Segoe UI" w:cs="Segoe UI"/>
          <w:szCs w:val="22"/>
        </w:rPr>
        <w:t xml:space="preserve">em cada Período de Capitalização (conforme definido abaixo), </w:t>
      </w:r>
      <w:bookmarkEnd w:id="82"/>
      <w:r w:rsidRPr="004B3461">
        <w:rPr>
          <w:rFonts w:ascii="Segoe UI" w:eastAsia="Arial Unicode MS" w:hAnsi="Segoe UI" w:cs="Segoe UI"/>
          <w:szCs w:val="22"/>
        </w:rPr>
        <w:t>calculado com 8 (oito) casas decimais, sem arredondamento</w:t>
      </w:r>
      <w:bookmarkEnd w:id="83"/>
      <w:r w:rsidRPr="004B3461">
        <w:rPr>
          <w:rFonts w:ascii="Segoe UI" w:eastAsia="Arial Unicode MS" w:hAnsi="Segoe UI" w:cs="Segoe UI"/>
          <w:szCs w:val="22"/>
        </w:rPr>
        <w:t xml:space="preserve">; </w:t>
      </w:r>
    </w:p>
    <w:p w14:paraId="7D815B8D" w14:textId="77777777" w:rsidR="004B3461" w:rsidRPr="004B3461" w:rsidRDefault="004B3461" w:rsidP="004B3461">
      <w:pPr>
        <w:spacing w:line="288" w:lineRule="auto"/>
        <w:ind w:left="1418"/>
        <w:rPr>
          <w:rFonts w:ascii="Segoe UI" w:eastAsia="Arial Unicode MS" w:hAnsi="Segoe UI" w:cs="Segoe UI"/>
          <w:szCs w:val="22"/>
        </w:rPr>
      </w:pPr>
    </w:p>
    <w:p w14:paraId="66A21A8B" w14:textId="77777777" w:rsidR="004B3461" w:rsidRPr="004B3461" w:rsidRDefault="004B3461" w:rsidP="004B3461">
      <w:pPr>
        <w:spacing w:line="288" w:lineRule="auto"/>
        <w:ind w:left="1418"/>
        <w:rPr>
          <w:rFonts w:ascii="Segoe UI" w:hAnsi="Segoe UI" w:cs="Segoe UI"/>
          <w:szCs w:val="22"/>
        </w:rPr>
      </w:pPr>
      <w:proofErr w:type="spellStart"/>
      <w:r w:rsidRPr="004B3461">
        <w:rPr>
          <w:rFonts w:ascii="Segoe UI" w:eastAsia="Arial Unicode MS" w:hAnsi="Segoe UI" w:cs="Segoe UI"/>
          <w:szCs w:val="22"/>
        </w:rPr>
        <w:t>VNe</w:t>
      </w:r>
      <w:proofErr w:type="spellEnd"/>
      <w:r w:rsidRPr="004B3461">
        <w:rPr>
          <w:rFonts w:ascii="Segoe UI" w:eastAsia="Arial Unicode MS" w:hAnsi="Segoe UI" w:cs="Segoe UI"/>
          <w:szCs w:val="22"/>
        </w:rPr>
        <w:t xml:space="preserve"> = Valor Nominal Unitário de Emissão ou saldo do Valor Nominal Unitário da Debênture</w:t>
      </w:r>
      <w:r w:rsidRPr="004B3461">
        <w:rPr>
          <w:rFonts w:ascii="Segoe UI" w:hAnsi="Segoe UI" w:cs="Segoe UI"/>
          <w:szCs w:val="22"/>
        </w:rPr>
        <w:t>, no início do Período de Capitalização, informado/calculado com 8 (oito) casas decimais, sem arredondamento; e</w:t>
      </w:r>
    </w:p>
    <w:p w14:paraId="73E13D1B" w14:textId="77777777" w:rsidR="004B3461" w:rsidRPr="004B3461" w:rsidRDefault="004B3461" w:rsidP="004B3461">
      <w:pPr>
        <w:spacing w:line="288" w:lineRule="auto"/>
        <w:ind w:left="1418"/>
        <w:rPr>
          <w:rFonts w:ascii="Segoe UI" w:eastAsia="Arial Unicode MS" w:hAnsi="Segoe UI" w:cs="Segoe UI"/>
          <w:szCs w:val="22"/>
        </w:rPr>
      </w:pPr>
    </w:p>
    <w:p w14:paraId="22F22341" w14:textId="77777777" w:rsidR="004B3461" w:rsidRPr="004B3461" w:rsidRDefault="004B3461" w:rsidP="004B3461">
      <w:pPr>
        <w:spacing w:line="288" w:lineRule="auto"/>
        <w:ind w:left="1418"/>
        <w:rPr>
          <w:rFonts w:ascii="Segoe UI" w:hAnsi="Segoe UI" w:cs="Segoe UI"/>
          <w:szCs w:val="22"/>
        </w:rPr>
      </w:pPr>
      <w:r w:rsidRPr="004B3461">
        <w:rPr>
          <w:rFonts w:ascii="Segoe UI" w:hAnsi="Segoe UI" w:cs="Segoe UI"/>
          <w:szCs w:val="22"/>
        </w:rPr>
        <w:t>Fator Juros = Fator de Juros composto pelo parâmetro de flutuação acrescido de spread calculado com 9 (nove) casas decimais, com arredondamento. Apurado da seguinte forma:</w:t>
      </w:r>
    </w:p>
    <w:p w14:paraId="3E3F4490" w14:textId="77777777" w:rsidR="004B3461" w:rsidRPr="004B3461" w:rsidRDefault="004B3461" w:rsidP="004B3461">
      <w:pPr>
        <w:spacing w:line="288" w:lineRule="auto"/>
        <w:ind w:left="1418"/>
        <w:rPr>
          <w:rFonts w:ascii="Segoe UI" w:hAnsi="Segoe UI" w:cs="Segoe UI"/>
          <w:szCs w:val="22"/>
        </w:rPr>
      </w:pPr>
    </w:p>
    <w:p w14:paraId="1C361AE3" w14:textId="77777777" w:rsidR="004B3461" w:rsidRPr="004B3461" w:rsidRDefault="004B3461" w:rsidP="004B3461">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Segoe UI" w:hAnsi="Segoe UI" w:cs="Segoe UI"/>
          <w:szCs w:val="22"/>
        </w:rPr>
      </w:pPr>
      <w:r w:rsidRPr="004B3461">
        <w:rPr>
          <w:rFonts w:ascii="Segoe UI" w:hAnsi="Segoe UI" w:cs="Segoe UI"/>
          <w:szCs w:val="22"/>
        </w:rPr>
        <w:t>Fator Juros = (Fator DI x Fator Spread)</w:t>
      </w:r>
    </w:p>
    <w:p w14:paraId="62B23062" w14:textId="77777777" w:rsidR="004B3461" w:rsidRPr="004B3461" w:rsidRDefault="004B3461" w:rsidP="004B3461">
      <w:pPr>
        <w:spacing w:line="288" w:lineRule="auto"/>
        <w:ind w:left="1418"/>
        <w:rPr>
          <w:rFonts w:ascii="Segoe UI" w:hAnsi="Segoe UI" w:cs="Segoe UI"/>
          <w:szCs w:val="22"/>
        </w:rPr>
      </w:pPr>
    </w:p>
    <w:p w14:paraId="68F70919" w14:textId="77777777" w:rsidR="004B3461" w:rsidRPr="004B3461" w:rsidRDefault="004B3461" w:rsidP="004B3461">
      <w:pPr>
        <w:spacing w:line="288" w:lineRule="auto"/>
        <w:ind w:left="1418"/>
        <w:rPr>
          <w:rFonts w:ascii="Segoe UI" w:hAnsi="Segoe UI" w:cs="Segoe UI"/>
          <w:szCs w:val="22"/>
        </w:rPr>
      </w:pPr>
      <w:r w:rsidRPr="004B3461">
        <w:rPr>
          <w:rFonts w:ascii="Segoe UI" w:hAnsi="Segoe UI" w:cs="Segoe UI"/>
          <w:i/>
          <w:szCs w:val="22"/>
        </w:rPr>
        <w:t>Onde</w:t>
      </w:r>
      <w:r w:rsidRPr="004B3461">
        <w:rPr>
          <w:rFonts w:ascii="Segoe UI" w:hAnsi="Segoe UI" w:cs="Segoe UI"/>
          <w:szCs w:val="22"/>
        </w:rPr>
        <w:t>:</w:t>
      </w:r>
    </w:p>
    <w:p w14:paraId="6824FAB1" w14:textId="77777777" w:rsidR="004B3461" w:rsidRPr="004B3461" w:rsidRDefault="004B3461" w:rsidP="004B3461">
      <w:pPr>
        <w:spacing w:line="288" w:lineRule="auto"/>
        <w:ind w:left="1418"/>
        <w:rPr>
          <w:rFonts w:ascii="Segoe UI" w:hAnsi="Segoe UI" w:cs="Segoe UI"/>
          <w:szCs w:val="22"/>
        </w:rPr>
      </w:pPr>
    </w:p>
    <w:p w14:paraId="6DB246BE" w14:textId="77777777" w:rsidR="004B3461" w:rsidRPr="004B3461" w:rsidRDefault="004B3461" w:rsidP="004B3461">
      <w:pPr>
        <w:spacing w:line="288" w:lineRule="auto"/>
        <w:ind w:left="1418"/>
        <w:rPr>
          <w:rFonts w:ascii="Segoe UI" w:hAnsi="Segoe UI" w:cs="Segoe UI"/>
          <w:szCs w:val="22"/>
        </w:rPr>
      </w:pPr>
      <w:r w:rsidRPr="004B3461">
        <w:rPr>
          <w:rFonts w:ascii="Segoe UI" w:hAnsi="Segoe UI" w:cs="Segoe UI"/>
          <w:b/>
          <w:bCs/>
          <w:szCs w:val="22"/>
        </w:rPr>
        <w:t>Fator DI</w:t>
      </w:r>
      <w:r w:rsidRPr="004B3461">
        <w:rPr>
          <w:rFonts w:ascii="Segoe UI" w:hAnsi="Segoe UI" w:cs="Segoe UI"/>
          <w:szCs w:val="22"/>
        </w:rPr>
        <w:t xml:space="preserve"> = </w:t>
      </w:r>
      <w:proofErr w:type="spellStart"/>
      <w:r w:rsidRPr="004B3461">
        <w:rPr>
          <w:rFonts w:ascii="Segoe UI" w:hAnsi="Segoe UI" w:cs="Segoe UI"/>
          <w:szCs w:val="22"/>
        </w:rPr>
        <w:t>produtório</w:t>
      </w:r>
      <w:proofErr w:type="spellEnd"/>
      <w:r w:rsidRPr="004B3461">
        <w:rPr>
          <w:rFonts w:ascii="Segoe UI" w:hAnsi="Segoe UI" w:cs="Segoe UI"/>
          <w:szCs w:val="22"/>
        </w:rPr>
        <w:t xml:space="preserve"> das Taxas DI, com uso de percentual aplicado, da data de início do Período de Capitalização, inclusive, até a data de cálculo, exclusive, calculado com 8 (oito) casas decimais, com arredondamento, apurado da seguinte forma:</w:t>
      </w:r>
    </w:p>
    <w:p w14:paraId="6B50DD2F" w14:textId="77777777" w:rsidR="004B3461" w:rsidRPr="004B3461" w:rsidRDefault="004B3461" w:rsidP="004B3461">
      <w:pPr>
        <w:spacing w:line="288" w:lineRule="auto"/>
        <w:ind w:left="1418"/>
        <w:rPr>
          <w:rFonts w:ascii="Segoe UI" w:hAnsi="Segoe UI" w:cs="Segoe UI"/>
          <w:szCs w:val="22"/>
        </w:rPr>
      </w:pPr>
    </w:p>
    <w:p w14:paraId="18423F26" w14:textId="77777777" w:rsidR="004B3461" w:rsidRPr="004B3461" w:rsidRDefault="004B3461" w:rsidP="004B3461">
      <w:pPr>
        <w:spacing w:line="288" w:lineRule="auto"/>
        <w:ind w:left="1418"/>
        <w:rPr>
          <w:rFonts w:ascii="Segoe UI" w:hAnsi="Segoe UI" w:cs="Segoe UI"/>
          <w:szCs w:val="22"/>
        </w:rPr>
      </w:pPr>
      <w:r w:rsidRPr="004B3461">
        <w:rPr>
          <w:rFonts w:ascii="Segoe UI" w:hAnsi="Segoe UI" w:cs="Segoe UI"/>
          <w:noProof/>
          <w:szCs w:val="22"/>
        </w:rPr>
        <w:drawing>
          <wp:anchor distT="0" distB="0" distL="114300" distR="114300" simplePos="0" relativeHeight="251661312" behindDoc="1" locked="0" layoutInCell="1" allowOverlap="1" wp14:anchorId="6CFC6B01" wp14:editId="2AA1E50C">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407D5E03" w14:textId="77777777" w:rsidR="004B3461" w:rsidRPr="004B3461" w:rsidRDefault="004B3461" w:rsidP="004B3461">
      <w:pPr>
        <w:spacing w:line="288" w:lineRule="auto"/>
        <w:ind w:left="1418"/>
        <w:rPr>
          <w:rFonts w:ascii="Segoe UI" w:eastAsia="Arial Unicode MS" w:hAnsi="Segoe UI" w:cs="Segoe UI"/>
          <w:i/>
          <w:szCs w:val="22"/>
        </w:rPr>
      </w:pPr>
    </w:p>
    <w:p w14:paraId="248C5E53" w14:textId="77777777" w:rsidR="004B3461" w:rsidRPr="004B3461" w:rsidRDefault="004B3461" w:rsidP="004B3461">
      <w:pPr>
        <w:spacing w:line="288" w:lineRule="auto"/>
        <w:ind w:left="1418"/>
        <w:rPr>
          <w:rFonts w:ascii="Segoe UI" w:eastAsia="Arial Unicode MS" w:hAnsi="Segoe UI" w:cs="Segoe UI"/>
          <w:i/>
          <w:szCs w:val="22"/>
        </w:rPr>
      </w:pPr>
    </w:p>
    <w:p w14:paraId="380B69B3" w14:textId="77777777" w:rsidR="004B3461" w:rsidRPr="004B3461" w:rsidRDefault="004B3461" w:rsidP="004B3461">
      <w:pPr>
        <w:spacing w:line="288" w:lineRule="auto"/>
        <w:ind w:left="1418"/>
        <w:rPr>
          <w:rFonts w:ascii="Segoe UI" w:hAnsi="Segoe UI" w:cs="Segoe UI"/>
          <w:szCs w:val="22"/>
        </w:rPr>
      </w:pPr>
      <w:r w:rsidRPr="004B3461">
        <w:rPr>
          <w:rFonts w:ascii="Segoe UI" w:eastAsia="Arial Unicode MS" w:hAnsi="Segoe UI" w:cs="Segoe UI"/>
          <w:i/>
          <w:szCs w:val="22"/>
        </w:rPr>
        <w:t>onde</w:t>
      </w:r>
      <w:r w:rsidRPr="004B3461">
        <w:rPr>
          <w:rFonts w:ascii="Segoe UI" w:hAnsi="Segoe UI" w:cs="Segoe UI"/>
          <w:szCs w:val="22"/>
        </w:rPr>
        <w:t>:</w:t>
      </w:r>
      <w:r w:rsidRPr="004B3461">
        <w:rPr>
          <w:rFonts w:ascii="Segoe UI" w:hAnsi="Segoe UI" w:cs="Segoe UI"/>
          <w:noProof/>
          <w:szCs w:val="22"/>
        </w:rPr>
        <w:t xml:space="preserve"> </w:t>
      </w:r>
    </w:p>
    <w:p w14:paraId="28E2BFCF" w14:textId="77777777" w:rsidR="004B3461" w:rsidRPr="004B3461" w:rsidRDefault="004B3461" w:rsidP="004B3461">
      <w:pPr>
        <w:spacing w:line="288" w:lineRule="auto"/>
        <w:ind w:left="1418"/>
        <w:rPr>
          <w:rFonts w:ascii="Segoe UI" w:hAnsi="Segoe UI" w:cs="Segoe UI"/>
          <w:szCs w:val="22"/>
        </w:rPr>
      </w:pPr>
    </w:p>
    <w:p w14:paraId="1DE5427D" w14:textId="77777777" w:rsidR="004B3461" w:rsidRPr="004B3461" w:rsidRDefault="004B3461" w:rsidP="004B3461">
      <w:pPr>
        <w:spacing w:line="320" w:lineRule="exact"/>
        <w:ind w:left="2127" w:hanging="709"/>
        <w:rPr>
          <w:rFonts w:ascii="Segoe UI" w:hAnsi="Segoe UI" w:cs="Segoe UI"/>
          <w:szCs w:val="22"/>
        </w:rPr>
      </w:pPr>
      <w:r w:rsidRPr="004B3461">
        <w:rPr>
          <w:rFonts w:ascii="Segoe UI" w:hAnsi="Segoe UI" w:cs="Segoe UI"/>
          <w:szCs w:val="22"/>
        </w:rPr>
        <w:t>k</w:t>
      </w:r>
      <w:r w:rsidRPr="004B3461">
        <w:rPr>
          <w:rFonts w:ascii="Segoe UI" w:hAnsi="Segoe UI" w:cs="Segoe UI"/>
          <w:szCs w:val="22"/>
        </w:rPr>
        <w:tab/>
        <w:t>número de ordens das Taxas DI, variando de 1 (um) até “n”;</w:t>
      </w:r>
    </w:p>
    <w:p w14:paraId="7F348A86" w14:textId="77777777" w:rsidR="004B3461" w:rsidRPr="004B3461" w:rsidRDefault="004B3461" w:rsidP="004B3461">
      <w:pPr>
        <w:spacing w:line="320" w:lineRule="exact"/>
        <w:ind w:left="709" w:firstLine="709"/>
        <w:rPr>
          <w:rFonts w:ascii="Segoe UI" w:hAnsi="Segoe UI" w:cs="Segoe UI"/>
          <w:szCs w:val="22"/>
        </w:rPr>
      </w:pPr>
    </w:p>
    <w:p w14:paraId="1DB34412" w14:textId="77777777" w:rsidR="004B3461" w:rsidRPr="004B3461" w:rsidRDefault="004B3461" w:rsidP="004B3461">
      <w:pPr>
        <w:spacing w:line="320" w:lineRule="exact"/>
        <w:ind w:left="2127" w:hanging="709"/>
        <w:rPr>
          <w:rFonts w:ascii="Segoe UI" w:hAnsi="Segoe UI" w:cs="Segoe UI"/>
          <w:szCs w:val="22"/>
        </w:rPr>
      </w:pPr>
      <w:r w:rsidRPr="004B3461">
        <w:rPr>
          <w:rFonts w:ascii="Segoe UI" w:hAnsi="Segoe UI" w:cs="Segoe UI"/>
          <w:szCs w:val="22"/>
        </w:rPr>
        <w:t>n</w:t>
      </w:r>
      <w:r w:rsidRPr="004B3461">
        <w:rPr>
          <w:rFonts w:ascii="Segoe UI" w:hAnsi="Segoe UI" w:cs="Segoe UI"/>
          <w:szCs w:val="22"/>
        </w:rPr>
        <w:tab/>
        <w:t xml:space="preserve">número total de Taxas DI, sendo “n” um número inteiro; </w:t>
      </w:r>
    </w:p>
    <w:p w14:paraId="01473717" w14:textId="77777777" w:rsidR="004B3461" w:rsidRPr="004B3461" w:rsidRDefault="004B3461" w:rsidP="004B3461">
      <w:pPr>
        <w:spacing w:line="288" w:lineRule="auto"/>
        <w:ind w:left="1418"/>
        <w:rPr>
          <w:rFonts w:ascii="Segoe UI" w:hAnsi="Segoe UI" w:cs="Segoe UI"/>
          <w:szCs w:val="22"/>
        </w:rPr>
      </w:pPr>
    </w:p>
    <w:p w14:paraId="24192AF3" w14:textId="77777777" w:rsidR="004B3461" w:rsidRPr="004B3461" w:rsidRDefault="004B3461" w:rsidP="004B3461">
      <w:pPr>
        <w:spacing w:line="320" w:lineRule="exact"/>
        <w:ind w:left="2127" w:hanging="709"/>
        <w:rPr>
          <w:rFonts w:ascii="Segoe UI" w:eastAsia="Arial Unicode MS" w:hAnsi="Segoe UI" w:cs="Segoe UI"/>
          <w:szCs w:val="22"/>
        </w:rPr>
      </w:pPr>
      <w:proofErr w:type="spellStart"/>
      <w:r w:rsidRPr="004B3461">
        <w:rPr>
          <w:rFonts w:ascii="Segoe UI" w:hAnsi="Segoe UI" w:cs="Segoe UI"/>
          <w:szCs w:val="22"/>
        </w:rPr>
        <w:t>TDI</w:t>
      </w:r>
      <w:r w:rsidRPr="004B3461">
        <w:rPr>
          <w:rFonts w:ascii="Segoe UI" w:hAnsi="Segoe UI" w:cs="Segoe UI"/>
          <w:szCs w:val="22"/>
          <w:vertAlign w:val="subscript"/>
        </w:rPr>
        <w:t>k</w:t>
      </w:r>
      <w:proofErr w:type="spellEnd"/>
      <w:r w:rsidRPr="004B3461">
        <w:rPr>
          <w:rFonts w:ascii="Segoe UI" w:hAnsi="Segoe UI" w:cs="Segoe UI"/>
          <w:szCs w:val="22"/>
        </w:rPr>
        <w:tab/>
        <w:t xml:space="preserve">Taxa DI </w:t>
      </w:r>
      <w:r w:rsidRPr="004B3461">
        <w:rPr>
          <w:rFonts w:ascii="Segoe UI" w:hAnsi="Segoe UI" w:cs="Segoe UI"/>
          <w:i/>
          <w:szCs w:val="22"/>
        </w:rPr>
        <w:t>Over</w:t>
      </w:r>
      <w:r w:rsidRPr="004B3461">
        <w:rPr>
          <w:rFonts w:ascii="Segoe UI" w:hAnsi="Segoe UI" w:cs="Segoe UI"/>
          <w:szCs w:val="22"/>
        </w:rPr>
        <w:t xml:space="preserve"> expressa ao dia, calculada com 9 (nove) casas decimais, com arredondamento, da seguinte forma: </w:t>
      </w:r>
    </w:p>
    <w:p w14:paraId="74916B97" w14:textId="77777777" w:rsidR="004B3461" w:rsidRPr="004B3461" w:rsidRDefault="004B3461" w:rsidP="004B3461">
      <w:pPr>
        <w:spacing w:line="288" w:lineRule="auto"/>
        <w:ind w:left="1418"/>
        <w:rPr>
          <w:rFonts w:ascii="Segoe UI" w:hAnsi="Segoe UI" w:cs="Segoe UI"/>
          <w:szCs w:val="22"/>
        </w:rPr>
      </w:pPr>
      <w:r w:rsidRPr="004B3461">
        <w:rPr>
          <w:rFonts w:ascii="Segoe UI" w:hAnsi="Segoe UI" w:cs="Segoe UI"/>
          <w:noProof/>
          <w:szCs w:val="22"/>
        </w:rPr>
        <w:drawing>
          <wp:anchor distT="0" distB="0" distL="114300" distR="114300" simplePos="0" relativeHeight="251660288" behindDoc="0" locked="0" layoutInCell="1" allowOverlap="1" wp14:anchorId="1FDCD58D" wp14:editId="75F9540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09D977DB" w14:textId="77777777" w:rsidR="004B3461" w:rsidRPr="004B3461" w:rsidRDefault="004B3461" w:rsidP="004B3461">
      <w:pPr>
        <w:spacing w:line="288" w:lineRule="auto"/>
        <w:ind w:left="1418"/>
        <w:rPr>
          <w:rFonts w:ascii="Segoe UI" w:hAnsi="Segoe UI" w:cs="Segoe UI"/>
          <w:szCs w:val="22"/>
        </w:rPr>
      </w:pPr>
    </w:p>
    <w:p w14:paraId="76D7CF51" w14:textId="77777777" w:rsidR="004B3461" w:rsidRPr="004B3461" w:rsidRDefault="004B3461" w:rsidP="004B3461">
      <w:pPr>
        <w:spacing w:line="320" w:lineRule="exact"/>
        <w:ind w:left="709" w:firstLine="708"/>
        <w:rPr>
          <w:rFonts w:ascii="Segoe UI" w:hAnsi="Segoe UI" w:cs="Segoe UI"/>
          <w:szCs w:val="22"/>
        </w:rPr>
      </w:pPr>
      <w:r w:rsidRPr="004B3461">
        <w:rPr>
          <w:rFonts w:ascii="Segoe UI" w:eastAsia="Arial Unicode MS" w:hAnsi="Segoe UI" w:cs="Segoe UI"/>
          <w:i/>
          <w:szCs w:val="22"/>
        </w:rPr>
        <w:t>onde</w:t>
      </w:r>
      <w:r w:rsidRPr="004B3461">
        <w:rPr>
          <w:rFonts w:ascii="Segoe UI" w:hAnsi="Segoe UI" w:cs="Segoe UI"/>
          <w:szCs w:val="22"/>
        </w:rPr>
        <w:t>:</w:t>
      </w:r>
    </w:p>
    <w:p w14:paraId="5039508F" w14:textId="77777777" w:rsidR="004B3461" w:rsidRPr="004B3461" w:rsidRDefault="004B3461" w:rsidP="004B3461">
      <w:pPr>
        <w:spacing w:line="288" w:lineRule="auto"/>
        <w:ind w:left="1418"/>
        <w:rPr>
          <w:rFonts w:ascii="Segoe UI" w:hAnsi="Segoe UI" w:cs="Segoe UI"/>
          <w:szCs w:val="22"/>
        </w:rPr>
      </w:pPr>
    </w:p>
    <w:p w14:paraId="41D45AC9" w14:textId="77777777" w:rsidR="004B3461" w:rsidRPr="004B3461" w:rsidRDefault="004B3461" w:rsidP="004B3461">
      <w:pPr>
        <w:spacing w:line="288" w:lineRule="auto"/>
        <w:ind w:left="1418"/>
        <w:rPr>
          <w:rFonts w:ascii="Segoe UI" w:hAnsi="Segoe UI" w:cs="Segoe UI"/>
          <w:szCs w:val="22"/>
        </w:rPr>
      </w:pPr>
      <w:r w:rsidRPr="004B3461">
        <w:rPr>
          <w:rFonts w:ascii="Segoe UI" w:hAnsi="Segoe UI" w:cs="Segoe UI"/>
          <w:szCs w:val="22"/>
        </w:rPr>
        <w:t>k =</w:t>
      </w:r>
      <w:r w:rsidRPr="004B3461">
        <w:rPr>
          <w:rFonts w:ascii="Segoe UI" w:hAnsi="Segoe UI" w:cs="Segoe UI"/>
          <w:szCs w:val="22"/>
        </w:rPr>
        <w:tab/>
        <w:t>1, 2, ..., n;</w:t>
      </w:r>
    </w:p>
    <w:p w14:paraId="0AABACE3" w14:textId="77777777" w:rsidR="004B3461" w:rsidRPr="004B3461" w:rsidRDefault="004B3461" w:rsidP="004B3461">
      <w:pPr>
        <w:spacing w:line="288" w:lineRule="auto"/>
        <w:ind w:left="1418"/>
        <w:rPr>
          <w:rFonts w:ascii="Segoe UI" w:hAnsi="Segoe UI" w:cs="Segoe UI"/>
          <w:szCs w:val="22"/>
        </w:rPr>
      </w:pPr>
    </w:p>
    <w:p w14:paraId="77142819" w14:textId="77777777" w:rsidR="004B3461" w:rsidRPr="004B3461" w:rsidRDefault="004B3461" w:rsidP="004B3461">
      <w:pPr>
        <w:spacing w:line="320" w:lineRule="exact"/>
        <w:ind w:left="2127" w:hanging="709"/>
        <w:rPr>
          <w:rFonts w:ascii="Segoe UI" w:hAnsi="Segoe UI" w:cs="Segoe UI"/>
          <w:szCs w:val="22"/>
        </w:rPr>
      </w:pPr>
      <w:proofErr w:type="spellStart"/>
      <w:r w:rsidRPr="004B3461">
        <w:rPr>
          <w:rFonts w:ascii="Segoe UI" w:hAnsi="Segoe UI" w:cs="Segoe UI"/>
          <w:szCs w:val="22"/>
        </w:rPr>
        <w:t>DI</w:t>
      </w:r>
      <w:r w:rsidRPr="004B3461">
        <w:rPr>
          <w:rFonts w:ascii="Segoe UI" w:hAnsi="Segoe UI" w:cs="Segoe UI"/>
          <w:szCs w:val="22"/>
          <w:vertAlign w:val="subscript"/>
        </w:rPr>
        <w:t>k</w:t>
      </w:r>
      <w:proofErr w:type="spellEnd"/>
      <w:r w:rsidRPr="004B3461">
        <w:rPr>
          <w:rFonts w:ascii="Segoe UI" w:hAnsi="Segoe UI" w:cs="Segoe UI"/>
          <w:szCs w:val="22"/>
        </w:rPr>
        <w:tab/>
        <w:t xml:space="preserve">Taxa DI </w:t>
      </w:r>
      <w:r w:rsidRPr="004B3461">
        <w:rPr>
          <w:rFonts w:ascii="Segoe UI" w:hAnsi="Segoe UI" w:cs="Segoe UI"/>
          <w:i/>
          <w:szCs w:val="22"/>
        </w:rPr>
        <w:t>Over</w:t>
      </w:r>
      <w:r w:rsidRPr="004B3461">
        <w:rPr>
          <w:rFonts w:ascii="Segoe UI" w:hAnsi="Segoe UI" w:cs="Segoe UI"/>
          <w:szCs w:val="22"/>
        </w:rPr>
        <w:t xml:space="preserve"> divulgada pela B3 </w:t>
      </w:r>
      <w:r w:rsidRPr="004B3461">
        <w:rPr>
          <w:rFonts w:ascii="Segoe UI" w:eastAsia="Arial Unicode MS" w:hAnsi="Segoe UI" w:cs="Segoe UI"/>
          <w:szCs w:val="22"/>
        </w:rPr>
        <w:t>S.A.- Brasil, Bolsa, Balcão</w:t>
      </w:r>
      <w:r w:rsidRPr="004B3461">
        <w:rPr>
          <w:rFonts w:ascii="Segoe UI" w:hAnsi="Segoe UI" w:cs="Segoe UI"/>
          <w:szCs w:val="22"/>
        </w:rPr>
        <w:t xml:space="preserve">, utilizada com 2 (duas) casas </w:t>
      </w:r>
      <w:r w:rsidRPr="004B3461">
        <w:rPr>
          <w:rFonts w:ascii="Segoe UI" w:eastAsia="Arial Unicode MS" w:hAnsi="Segoe UI" w:cs="Segoe UI"/>
          <w:szCs w:val="22"/>
        </w:rPr>
        <w:t>decimais</w:t>
      </w:r>
      <w:r w:rsidRPr="004B3461">
        <w:rPr>
          <w:rFonts w:ascii="Segoe UI" w:hAnsi="Segoe UI" w:cs="Segoe UI"/>
          <w:szCs w:val="22"/>
        </w:rPr>
        <w:t>.</w:t>
      </w:r>
    </w:p>
    <w:p w14:paraId="5B534AA8" w14:textId="77777777" w:rsidR="004B3461" w:rsidRPr="004B3461" w:rsidRDefault="004B3461" w:rsidP="004B3461">
      <w:pPr>
        <w:spacing w:line="288" w:lineRule="auto"/>
        <w:ind w:left="1418"/>
        <w:rPr>
          <w:rFonts w:ascii="Segoe UI" w:hAnsi="Segoe UI" w:cs="Segoe UI"/>
          <w:szCs w:val="22"/>
        </w:rPr>
      </w:pPr>
    </w:p>
    <w:p w14:paraId="04B00746" w14:textId="77777777" w:rsidR="004B3461" w:rsidRPr="004B3461" w:rsidRDefault="004B3461" w:rsidP="004B3461">
      <w:pPr>
        <w:spacing w:line="288" w:lineRule="auto"/>
        <w:ind w:left="1418"/>
        <w:rPr>
          <w:rFonts w:ascii="Segoe UI" w:hAnsi="Segoe UI" w:cs="Segoe UI"/>
          <w:b/>
          <w:bCs/>
          <w:szCs w:val="22"/>
        </w:rPr>
      </w:pPr>
      <w:r w:rsidRPr="004B3461">
        <w:rPr>
          <w:rFonts w:ascii="Segoe UI" w:hAnsi="Segoe UI" w:cs="Segoe UI"/>
          <w:b/>
          <w:bCs/>
          <w:szCs w:val="22"/>
        </w:rPr>
        <w:t xml:space="preserve">Fator Spread = </w:t>
      </w:r>
      <w:r w:rsidRPr="004B3461">
        <w:rPr>
          <w:rFonts w:ascii="Segoe UI" w:hAnsi="Segoe UI" w:cs="Segoe UI"/>
          <w:szCs w:val="22"/>
        </w:rPr>
        <w:t>Sobretaxa de juros fixos, calculada com 9 (nove) casas decimais, com arredondamento, calculado conforme fórmula abaixo:</w:t>
      </w:r>
    </w:p>
    <w:p w14:paraId="7013C126" w14:textId="77777777" w:rsidR="004B3461" w:rsidRPr="004B3461" w:rsidRDefault="004B3461" w:rsidP="004B3461">
      <w:pPr>
        <w:spacing w:line="288" w:lineRule="auto"/>
        <w:ind w:left="1418"/>
        <w:rPr>
          <w:rFonts w:ascii="Segoe UI" w:hAnsi="Segoe UI" w:cs="Segoe UI"/>
          <w:szCs w:val="22"/>
        </w:rPr>
      </w:pPr>
    </w:p>
    <w:p w14:paraId="40E5BBE7" w14:textId="77777777" w:rsidR="004B3461" w:rsidRPr="004B3461" w:rsidRDefault="004B3461" w:rsidP="004B3461">
      <w:pPr>
        <w:spacing w:line="320" w:lineRule="exact"/>
        <w:ind w:left="709" w:firstLine="708"/>
        <w:rPr>
          <w:rFonts w:ascii="Segoe UI" w:hAnsi="Segoe UI" w:cs="Segoe UI"/>
          <w:b/>
          <w:szCs w:val="22"/>
        </w:rPr>
      </w:pPr>
      <w:r w:rsidRPr="004B3461">
        <w:rPr>
          <w:rFonts w:ascii="Segoe UI" w:hAnsi="Segoe UI" w:cs="Segoe UI"/>
          <w:noProof/>
          <w:szCs w:val="22"/>
        </w:rPr>
        <w:drawing>
          <wp:anchor distT="0" distB="0" distL="114300" distR="114300" simplePos="0" relativeHeight="251659264" behindDoc="0" locked="0" layoutInCell="1" allowOverlap="1" wp14:anchorId="791A1152" wp14:editId="78176335">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461">
        <w:rPr>
          <w:rFonts w:ascii="Segoe UI" w:hAnsi="Segoe UI" w:cs="Segoe UI"/>
          <w:bCs/>
          <w:i/>
          <w:iCs/>
          <w:szCs w:val="22"/>
        </w:rPr>
        <w:t>Onde</w:t>
      </w:r>
      <w:r w:rsidRPr="004B3461">
        <w:rPr>
          <w:rFonts w:ascii="Segoe UI" w:hAnsi="Segoe UI" w:cs="Segoe UI"/>
          <w:b/>
          <w:szCs w:val="22"/>
        </w:rPr>
        <w:t>:</w:t>
      </w:r>
    </w:p>
    <w:p w14:paraId="48665260" w14:textId="77777777" w:rsidR="004B3461" w:rsidRPr="004B3461" w:rsidRDefault="004B3461" w:rsidP="004B3461">
      <w:pPr>
        <w:suppressAutoHyphens/>
        <w:spacing w:line="320" w:lineRule="exact"/>
        <w:ind w:left="1418" w:right="-1"/>
        <w:rPr>
          <w:rFonts w:ascii="Segoe UI" w:hAnsi="Segoe UI" w:cs="Segoe UI"/>
          <w:szCs w:val="22"/>
        </w:rPr>
      </w:pPr>
    </w:p>
    <w:p w14:paraId="18731554" w14:textId="77777777" w:rsidR="004B3461" w:rsidRPr="004B3461" w:rsidRDefault="004B3461" w:rsidP="004B3461">
      <w:pPr>
        <w:suppressAutoHyphens/>
        <w:spacing w:line="320" w:lineRule="exact"/>
        <w:ind w:left="1418" w:right="-1"/>
        <w:rPr>
          <w:rFonts w:ascii="Segoe UI" w:hAnsi="Segoe UI" w:cs="Segoe UI"/>
          <w:szCs w:val="22"/>
        </w:rPr>
      </w:pPr>
      <w:r w:rsidRPr="004B3461">
        <w:rPr>
          <w:rFonts w:ascii="Segoe UI" w:hAnsi="Segoe UI" w:cs="Segoe UI"/>
          <w:bCs/>
          <w:i/>
          <w:iCs/>
          <w:szCs w:val="22"/>
        </w:rPr>
        <w:t>Spread</w:t>
      </w:r>
      <w:r w:rsidRPr="004B3461">
        <w:rPr>
          <w:rFonts w:ascii="Segoe UI" w:hAnsi="Segoe UI" w:cs="Segoe UI"/>
          <w:b/>
          <w:szCs w:val="22"/>
        </w:rPr>
        <w:t xml:space="preserve"> </w:t>
      </w:r>
      <w:r w:rsidRPr="004B3461">
        <w:rPr>
          <w:rFonts w:ascii="Segoe UI" w:hAnsi="Segoe UI" w:cs="Segoe UI"/>
          <w:szCs w:val="22"/>
        </w:rPr>
        <w:t xml:space="preserve">= </w:t>
      </w:r>
      <w:r w:rsidRPr="004B3461">
        <w:rPr>
          <w:rFonts w:ascii="Segoe UI" w:eastAsia="Arial Unicode MS" w:hAnsi="Segoe UI" w:cs="Segoe UI"/>
          <w:szCs w:val="22"/>
        </w:rPr>
        <w:t>1,9000 (um inteiro e nove mil décimos de milésimos)</w:t>
      </w:r>
      <w:r w:rsidRPr="004B3461">
        <w:rPr>
          <w:rFonts w:ascii="Segoe UI" w:hAnsi="Segoe UI" w:cs="Segoe UI"/>
          <w:szCs w:val="22"/>
        </w:rPr>
        <w:t xml:space="preserve">; </w:t>
      </w:r>
    </w:p>
    <w:p w14:paraId="1205F2F0" w14:textId="77777777" w:rsidR="004B3461" w:rsidRPr="004B3461" w:rsidRDefault="004B3461" w:rsidP="004B3461">
      <w:pPr>
        <w:suppressAutoHyphens/>
        <w:spacing w:line="320" w:lineRule="exact"/>
        <w:ind w:left="1418" w:right="-1"/>
        <w:rPr>
          <w:rFonts w:ascii="Segoe UI" w:hAnsi="Segoe UI" w:cs="Segoe UI"/>
          <w:szCs w:val="22"/>
        </w:rPr>
      </w:pPr>
    </w:p>
    <w:p w14:paraId="0945963E" w14:textId="77777777" w:rsidR="004B3461" w:rsidRPr="004B3461" w:rsidRDefault="004B3461" w:rsidP="004B3461">
      <w:pPr>
        <w:suppressAutoHyphens/>
        <w:spacing w:line="320" w:lineRule="exact"/>
        <w:ind w:left="1418" w:right="-1"/>
        <w:rPr>
          <w:rFonts w:ascii="Segoe UI" w:hAnsi="Segoe UI" w:cs="Segoe UI"/>
          <w:szCs w:val="22"/>
        </w:rPr>
      </w:pPr>
      <w:r w:rsidRPr="004B3461">
        <w:rPr>
          <w:rFonts w:ascii="Segoe UI" w:hAnsi="Segoe UI" w:cs="Segoe UI"/>
          <w:szCs w:val="22"/>
        </w:rPr>
        <w:t xml:space="preserve">n = número de dias úteis entra a data do próximo Período de Capitalização e a data do período de capitalização anterior, sendo “n” um número inteiro; </w:t>
      </w:r>
    </w:p>
    <w:p w14:paraId="4DA16CB7" w14:textId="77777777" w:rsidR="004B3461" w:rsidRPr="004B3461" w:rsidRDefault="004B3461" w:rsidP="004B3461">
      <w:pPr>
        <w:suppressAutoHyphens/>
        <w:spacing w:line="320" w:lineRule="exact"/>
        <w:ind w:left="1418" w:right="-1"/>
        <w:rPr>
          <w:rFonts w:ascii="Segoe UI" w:hAnsi="Segoe UI" w:cs="Segoe UI"/>
          <w:szCs w:val="22"/>
        </w:rPr>
      </w:pPr>
    </w:p>
    <w:p w14:paraId="44D4780E" w14:textId="77777777" w:rsidR="004B3461" w:rsidRPr="004B3461" w:rsidRDefault="004B3461" w:rsidP="004B3461">
      <w:pPr>
        <w:suppressAutoHyphens/>
        <w:spacing w:line="320" w:lineRule="exact"/>
        <w:ind w:left="1418" w:right="-1"/>
        <w:rPr>
          <w:rFonts w:ascii="Segoe UI" w:hAnsi="Segoe UI" w:cs="Segoe UI"/>
          <w:szCs w:val="22"/>
        </w:rPr>
      </w:pPr>
      <w:r w:rsidRPr="004B3461">
        <w:rPr>
          <w:rFonts w:ascii="Segoe UI" w:hAnsi="Segoe UI" w:cs="Segoe UI"/>
          <w:szCs w:val="22"/>
        </w:rPr>
        <w:t>DT = número de dias úteis entre o último e o próximo Período de Capitalização, sendo “DT” um número inteiro; e</w:t>
      </w:r>
    </w:p>
    <w:p w14:paraId="260E872E" w14:textId="77777777" w:rsidR="004B3461" w:rsidRPr="004B3461" w:rsidRDefault="004B3461" w:rsidP="004B3461">
      <w:pPr>
        <w:spacing w:line="288" w:lineRule="auto"/>
        <w:ind w:left="1418"/>
        <w:rPr>
          <w:rFonts w:ascii="Segoe UI" w:hAnsi="Segoe UI" w:cs="Segoe UI"/>
          <w:szCs w:val="22"/>
        </w:rPr>
      </w:pPr>
    </w:p>
    <w:p w14:paraId="1664BE3D" w14:textId="77777777" w:rsidR="004B3461" w:rsidRPr="004B3461" w:rsidRDefault="004B3461" w:rsidP="004B3461">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rPr>
          <w:rFonts w:ascii="Segoe UI" w:hAnsi="Segoe UI" w:cs="Segoe UI"/>
          <w:szCs w:val="22"/>
        </w:rPr>
      </w:pPr>
      <w:r w:rsidRPr="004B3461">
        <w:rPr>
          <w:rFonts w:ascii="Segoe UI" w:hAnsi="Segoe UI" w:cs="Segoe UI"/>
          <w:bCs/>
          <w:szCs w:val="22"/>
        </w:rPr>
        <w:t>DP</w:t>
      </w:r>
      <w:r w:rsidRPr="004B3461">
        <w:rPr>
          <w:rFonts w:ascii="Segoe UI" w:hAnsi="Segoe UI" w:cs="Segoe UI"/>
          <w:szCs w:val="22"/>
        </w:rPr>
        <w:t xml:space="preserve"> = número de dias úteis entre o último Período de Capitalização e a data atual, sendo “DP” um número inteiro.</w:t>
      </w:r>
    </w:p>
    <w:p w14:paraId="31E2EB6D" w14:textId="77777777" w:rsidR="004B3461" w:rsidRPr="004B3461" w:rsidRDefault="004B3461" w:rsidP="004B3461">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Segoe UI" w:hAnsi="Segoe UI" w:cs="Segoe UI"/>
          <w:szCs w:val="22"/>
        </w:rPr>
      </w:pPr>
    </w:p>
    <w:p w14:paraId="696E7017"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84" w:name="_DV_C292"/>
      <w:bookmarkEnd w:id="84"/>
      <w:r w:rsidRPr="004B3461">
        <w:rPr>
          <w:rFonts w:ascii="Segoe UI" w:hAnsi="Segoe UI" w:cs="Segoe UI"/>
          <w:szCs w:val="22"/>
        </w:rPr>
        <w:t xml:space="preserve">Efetua-se o </w:t>
      </w:r>
      <w:proofErr w:type="spellStart"/>
      <w:r w:rsidRPr="004B3461">
        <w:rPr>
          <w:rFonts w:ascii="Segoe UI" w:hAnsi="Segoe UI" w:cs="Segoe UI"/>
          <w:szCs w:val="22"/>
        </w:rPr>
        <w:t>produtório</w:t>
      </w:r>
      <w:proofErr w:type="spellEnd"/>
      <w:r w:rsidRPr="004B3461">
        <w:rPr>
          <w:rFonts w:ascii="Segoe UI" w:hAnsi="Segoe UI" w:cs="Segoe UI"/>
          <w:szCs w:val="22"/>
        </w:rPr>
        <w:t xml:space="preserve"> dos fatores diários (1 + </w:t>
      </w:r>
      <w:proofErr w:type="spellStart"/>
      <w:r w:rsidRPr="004B3461">
        <w:rPr>
          <w:rFonts w:ascii="Segoe UI" w:hAnsi="Segoe UI" w:cs="Segoe UI"/>
          <w:szCs w:val="22"/>
        </w:rPr>
        <w:t>TDI</w:t>
      </w:r>
      <w:r w:rsidRPr="004B3461">
        <w:rPr>
          <w:rFonts w:ascii="Segoe UI" w:hAnsi="Segoe UI" w:cs="Segoe UI"/>
          <w:szCs w:val="22"/>
          <w:vertAlign w:val="subscript"/>
        </w:rPr>
        <w:t>k</w:t>
      </w:r>
      <w:proofErr w:type="spellEnd"/>
      <w:r w:rsidRPr="004B3461">
        <w:rPr>
          <w:rFonts w:ascii="Segoe UI" w:hAnsi="Segoe UI" w:cs="Segoe UI"/>
          <w:szCs w:val="22"/>
        </w:rPr>
        <w:t>), sendo que a cada fator diário acumulado, trunca-se o resultado em 16 (dezesseis) casas decimais, aplicando-se o próximo fator diário, e assim por diante até o último considerado; e</w:t>
      </w:r>
    </w:p>
    <w:p w14:paraId="4CCF04BC" w14:textId="77777777" w:rsidR="004B3461" w:rsidRPr="004B3461" w:rsidRDefault="004B3461" w:rsidP="004B3461">
      <w:pPr>
        <w:pStyle w:val="p0"/>
        <w:tabs>
          <w:tab w:val="clear" w:pos="720"/>
        </w:tabs>
        <w:suppressAutoHyphens/>
        <w:spacing w:line="320" w:lineRule="exact"/>
        <w:rPr>
          <w:rFonts w:ascii="Segoe UI" w:hAnsi="Segoe UI" w:cs="Segoe UI"/>
          <w:szCs w:val="22"/>
        </w:rPr>
      </w:pPr>
    </w:p>
    <w:p w14:paraId="3CF58D18"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eastAsia="Arial Unicode MS" w:hAnsi="Segoe UI" w:cs="Segoe UI"/>
          <w:bCs/>
          <w:szCs w:val="22"/>
        </w:rPr>
        <w:t>Se os fatores diários estiverem acumulados, considerar-se-á o fator resultante “Fator DI” com 8 (oito) casas decimais, com arredondamento.</w:t>
      </w:r>
    </w:p>
    <w:p w14:paraId="3332A1AB" w14:textId="77777777" w:rsidR="004B3461" w:rsidRPr="004B3461" w:rsidRDefault="004B3461" w:rsidP="004B3461">
      <w:pPr>
        <w:pStyle w:val="p0"/>
        <w:tabs>
          <w:tab w:val="clear" w:pos="720"/>
        </w:tabs>
        <w:suppressAutoHyphens/>
        <w:spacing w:line="320" w:lineRule="exact"/>
        <w:ind w:left="1276" w:hanging="709"/>
        <w:contextualSpacing/>
        <w:rPr>
          <w:rFonts w:ascii="Segoe UI" w:hAnsi="Segoe UI" w:cs="Segoe UI"/>
          <w:szCs w:val="22"/>
        </w:rPr>
      </w:pPr>
    </w:p>
    <w:p w14:paraId="3870EFB1"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bCs/>
          <w:szCs w:val="22"/>
        </w:rPr>
        <w:t>O fator resultante da expressão (Fator DI x Fator Spread) é considerado com 9 (nove) casas decimais, com arredondamento.</w:t>
      </w:r>
    </w:p>
    <w:p w14:paraId="5FA83995" w14:textId="77777777" w:rsidR="004B3461" w:rsidRPr="004B3461" w:rsidRDefault="004B3461" w:rsidP="004B3461">
      <w:pPr>
        <w:pStyle w:val="p0"/>
        <w:tabs>
          <w:tab w:val="clear" w:pos="720"/>
        </w:tabs>
        <w:suppressAutoHyphens/>
        <w:spacing w:line="320" w:lineRule="exact"/>
        <w:ind w:left="1276" w:hanging="709"/>
        <w:contextualSpacing/>
        <w:rPr>
          <w:rFonts w:ascii="Segoe UI" w:hAnsi="Segoe UI" w:cs="Segoe UI"/>
          <w:szCs w:val="22"/>
        </w:rPr>
      </w:pPr>
    </w:p>
    <w:p w14:paraId="53B5F2A1"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A Taxa DI deverá ser utilizada considerando idêntico número de casas decimais divulgado pelo órgão responsável pelo seu cálculo.</w:t>
      </w:r>
    </w:p>
    <w:p w14:paraId="0629DABE" w14:textId="77777777" w:rsidR="004B3461" w:rsidRPr="004B3461" w:rsidRDefault="004B3461" w:rsidP="004B3461">
      <w:pPr>
        <w:pStyle w:val="p0"/>
        <w:tabs>
          <w:tab w:val="clear" w:pos="720"/>
        </w:tabs>
        <w:suppressAutoHyphens/>
        <w:spacing w:line="320" w:lineRule="exact"/>
        <w:ind w:left="2127"/>
        <w:contextualSpacing/>
        <w:rPr>
          <w:rFonts w:ascii="Segoe UI" w:hAnsi="Segoe UI" w:cs="Segoe UI"/>
          <w:szCs w:val="22"/>
        </w:rPr>
      </w:pPr>
    </w:p>
    <w:p w14:paraId="0EB94CBF"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eastAsia="Arial Unicode MS" w:hAnsi="Segoe UI" w:cs="Segoe UI"/>
          <w:bCs/>
          <w:szCs w:val="22"/>
        </w:rPr>
        <w:t>Observado o disposto no parágrafo abaixo, se, a qualquer tempo durante a vigência das Debêntures, não houver divulgação da Taxa DI</w:t>
      </w:r>
      <w:r w:rsidRPr="004B3461">
        <w:rPr>
          <w:rFonts w:ascii="Segoe UI" w:hAnsi="Segoe UI" w:cs="Segoe UI"/>
          <w:szCs w:val="22"/>
        </w:rPr>
        <w:t xml:space="preserve">, será aplicada a última Taxa DI disponível </w:t>
      </w:r>
      <w:r w:rsidRPr="004B3461">
        <w:rPr>
          <w:rFonts w:ascii="Segoe UI" w:eastAsia="Arial Unicode MS" w:hAnsi="Segoe UI" w:cs="Segoe UI"/>
          <w:bCs/>
          <w:szCs w:val="22"/>
        </w:rPr>
        <w:t>até o momento para cálculo dos Juros Remuneratórios</w:t>
      </w:r>
      <w:r w:rsidRPr="004B3461">
        <w:rPr>
          <w:rFonts w:ascii="Segoe UI" w:hAnsi="Segoe UI" w:cs="Segoe UI"/>
          <w:szCs w:val="22"/>
        </w:rPr>
        <w:t xml:space="preserve">, não sendo devidas quaisquer compensações entre a Emissora e </w:t>
      </w:r>
      <w:r w:rsidRPr="004B3461">
        <w:rPr>
          <w:rFonts w:ascii="Segoe UI" w:eastAsia="Arial Unicode MS" w:hAnsi="Segoe UI" w:cs="Segoe UI"/>
          <w:bCs/>
          <w:szCs w:val="22"/>
        </w:rPr>
        <w:t>o titular das Debêntures</w:t>
      </w:r>
      <w:r w:rsidRPr="004B3461">
        <w:rPr>
          <w:rFonts w:ascii="Segoe UI" w:hAnsi="Segoe UI" w:cs="Segoe UI"/>
          <w:szCs w:val="22"/>
        </w:rPr>
        <w:t xml:space="preserve"> quando da divulgação </w:t>
      </w:r>
      <w:r w:rsidRPr="004B3461">
        <w:rPr>
          <w:rFonts w:ascii="Segoe UI" w:eastAsia="Arial Unicode MS" w:hAnsi="Segoe UI" w:cs="Segoe UI"/>
          <w:bCs/>
          <w:szCs w:val="22"/>
        </w:rPr>
        <w:t xml:space="preserve">posterior </w:t>
      </w:r>
      <w:r w:rsidRPr="004B3461">
        <w:rPr>
          <w:rFonts w:ascii="Segoe UI" w:hAnsi="Segoe UI" w:cs="Segoe UI"/>
          <w:szCs w:val="22"/>
        </w:rPr>
        <w:t>da Taxa DI</w:t>
      </w:r>
      <w:r w:rsidRPr="004B3461">
        <w:rPr>
          <w:rFonts w:ascii="Segoe UI" w:hAnsi="Segoe UI" w:cs="Segoe UI"/>
          <w:i/>
          <w:szCs w:val="22"/>
        </w:rPr>
        <w:t xml:space="preserve"> </w:t>
      </w:r>
      <w:r w:rsidRPr="004B3461">
        <w:rPr>
          <w:rFonts w:ascii="Segoe UI" w:hAnsi="Segoe UI" w:cs="Segoe UI"/>
          <w:szCs w:val="22"/>
        </w:rPr>
        <w:t xml:space="preserve">que </w:t>
      </w:r>
      <w:r w:rsidRPr="004B3461">
        <w:rPr>
          <w:rFonts w:ascii="Segoe UI" w:eastAsia="Arial Unicode MS" w:hAnsi="Segoe UI" w:cs="Segoe UI"/>
          <w:bCs/>
          <w:szCs w:val="22"/>
        </w:rPr>
        <w:t>seria aplicável</w:t>
      </w:r>
      <w:r w:rsidRPr="004B3461">
        <w:rPr>
          <w:rFonts w:ascii="Segoe UI" w:hAnsi="Segoe UI" w:cs="Segoe UI"/>
          <w:szCs w:val="22"/>
        </w:rPr>
        <w:t>.</w:t>
      </w:r>
    </w:p>
    <w:p w14:paraId="75C1E4D2" w14:textId="77777777" w:rsidR="004B3461" w:rsidRPr="004B3461" w:rsidRDefault="004B3461" w:rsidP="004B3461">
      <w:pPr>
        <w:spacing w:line="320" w:lineRule="exact"/>
        <w:rPr>
          <w:rFonts w:ascii="Segoe UI" w:hAnsi="Segoe UI" w:cs="Segoe UI"/>
          <w:szCs w:val="22"/>
        </w:rPr>
      </w:pPr>
    </w:p>
    <w:p w14:paraId="2A74374A"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85" w:name="_Ref80133121"/>
      <w:r w:rsidRPr="004B3461">
        <w:rPr>
          <w:rFonts w:ascii="Segoe UI" w:eastAsia="Arial Unicode MS" w:hAnsi="Segoe UI" w:cs="Segoe UI"/>
          <w:bCs/>
          <w:szCs w:val="22"/>
        </w:rPr>
        <w:t>Caso a</w:t>
      </w:r>
      <w:r w:rsidRPr="004B3461">
        <w:rPr>
          <w:rFonts w:ascii="Segoe UI" w:hAnsi="Segoe UI" w:cs="Segoe UI"/>
          <w:szCs w:val="22"/>
        </w:rPr>
        <w:t xml:space="preserve"> Taxa DI </w:t>
      </w:r>
      <w:r w:rsidRPr="004B3461">
        <w:rPr>
          <w:rFonts w:ascii="Segoe UI" w:eastAsia="Arial Unicode MS" w:hAnsi="Segoe UI" w:cs="Segoe UI"/>
          <w:bCs/>
          <w:szCs w:val="22"/>
        </w:rPr>
        <w:t>deixe de ser divulgada</w:t>
      </w:r>
      <w:r w:rsidRPr="004B3461">
        <w:rPr>
          <w:rFonts w:ascii="Segoe UI" w:hAnsi="Segoe UI" w:cs="Segoe UI"/>
          <w:szCs w:val="22"/>
        </w:rPr>
        <w:t xml:space="preserve"> por prazo superior a </w:t>
      </w:r>
      <w:r w:rsidRPr="004B3461">
        <w:rPr>
          <w:rFonts w:ascii="Segoe UI" w:eastAsia="Arial Unicode MS" w:hAnsi="Segoe UI" w:cs="Segoe UI"/>
          <w:bCs/>
          <w:szCs w:val="22"/>
        </w:rPr>
        <w:t>30</w:t>
      </w:r>
      <w:r w:rsidRPr="004B3461">
        <w:rPr>
          <w:rFonts w:ascii="Segoe UI" w:hAnsi="Segoe UI" w:cs="Segoe UI"/>
          <w:szCs w:val="22"/>
        </w:rPr>
        <w:t> (</w:t>
      </w:r>
      <w:r w:rsidRPr="004B3461">
        <w:rPr>
          <w:rFonts w:ascii="Segoe UI" w:eastAsia="Arial Unicode MS" w:hAnsi="Segoe UI" w:cs="Segoe UI"/>
          <w:bCs/>
          <w:szCs w:val="22"/>
        </w:rPr>
        <w:t>trinta</w:t>
      </w:r>
      <w:r w:rsidRPr="004B3461">
        <w:rPr>
          <w:rFonts w:ascii="Segoe UI" w:hAnsi="Segoe UI" w:cs="Segoe UI"/>
          <w:szCs w:val="22"/>
        </w:rPr>
        <w:t>) dias</w:t>
      </w:r>
      <w:r w:rsidRPr="004B3461">
        <w:rPr>
          <w:rFonts w:ascii="Segoe UI" w:eastAsia="Arial Unicode MS" w:hAnsi="Segoe UI" w:cs="Segoe UI"/>
          <w:bCs/>
          <w:szCs w:val="22"/>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sidRPr="004B3461">
        <w:rPr>
          <w:rFonts w:ascii="Segoe UI" w:hAnsi="Segoe UI" w:cs="Segoe UI"/>
          <w:szCs w:val="22"/>
        </w:rPr>
        <w:t xml:space="preserve"> convocar Assembleia Geral de Debenturistas</w:t>
      </w:r>
      <w:r w:rsidRPr="004B3461">
        <w:rPr>
          <w:rFonts w:ascii="Segoe UI" w:eastAsia="Arial Unicode MS" w:hAnsi="Segoe UI" w:cs="Segoe UI"/>
          <w:bCs/>
          <w:szCs w:val="22"/>
        </w:rPr>
        <w:t>,</w:t>
      </w:r>
      <w:r w:rsidRPr="004B3461">
        <w:rPr>
          <w:rFonts w:ascii="Segoe UI" w:hAnsi="Segoe UI" w:cs="Segoe UI"/>
          <w:szCs w:val="22"/>
        </w:rPr>
        <w:t xml:space="preserve"> na forma e nos prazos estipulados no artigo 124 da Lei das Sociedades por Ações e nesta Escritura</w:t>
      </w:r>
      <w:r w:rsidRPr="004B3461">
        <w:rPr>
          <w:rFonts w:ascii="Segoe UI" w:eastAsia="Arial Unicode MS" w:hAnsi="Segoe UI" w:cs="Segoe UI"/>
          <w:bCs/>
          <w:szCs w:val="22"/>
        </w:rPr>
        <w:t>, conforme definidos na Cláusula IX abaixo, a qual terá como objeto a deliberação pelos</w:t>
      </w:r>
      <w:r w:rsidRPr="004B3461">
        <w:rPr>
          <w:rFonts w:ascii="Segoe UI" w:hAnsi="Segoe UI" w:cs="Segoe UI"/>
          <w:szCs w:val="22"/>
        </w:rPr>
        <w:t xml:space="preserve"> Debenturistas, </w:t>
      </w:r>
      <w:r w:rsidRPr="004B3461">
        <w:rPr>
          <w:rFonts w:ascii="Segoe UI" w:eastAsia="Arial Unicode MS" w:hAnsi="Segoe UI" w:cs="Segoe UI"/>
          <w:bCs/>
          <w:szCs w:val="22"/>
        </w:rPr>
        <w:t>de</w:t>
      </w:r>
      <w:r w:rsidRPr="004B3461">
        <w:rPr>
          <w:rFonts w:ascii="Segoe UI" w:hAnsi="Segoe UI" w:cs="Segoe UI"/>
          <w:szCs w:val="22"/>
        </w:rPr>
        <w:t xml:space="preserve"> comum acordo com a Emissora, </w:t>
      </w:r>
      <w:r w:rsidRPr="004B3461">
        <w:rPr>
          <w:rFonts w:ascii="Segoe UI" w:eastAsia="Arial Unicode MS" w:hAnsi="Segoe UI" w:cs="Segoe UI"/>
          <w:bCs/>
          <w:szCs w:val="22"/>
        </w:rPr>
        <w:t>do</w:t>
      </w:r>
      <w:r w:rsidRPr="004B3461">
        <w:rPr>
          <w:rFonts w:ascii="Segoe UI" w:hAnsi="Segoe UI" w:cs="Segoe UI"/>
          <w:szCs w:val="22"/>
        </w:rPr>
        <w:t xml:space="preserve"> novo parâmetro </w:t>
      </w:r>
      <w:r w:rsidRPr="004B3461">
        <w:rPr>
          <w:rFonts w:ascii="Segoe UI" w:eastAsia="Arial Unicode MS" w:hAnsi="Segoe UI" w:cs="Segoe UI"/>
          <w:bCs/>
          <w:szCs w:val="22"/>
        </w:rPr>
        <w:t>dos Juros Remuneratórios</w:t>
      </w:r>
      <w:r w:rsidRPr="004B3461">
        <w:rPr>
          <w:rFonts w:ascii="Segoe UI" w:hAnsi="Segoe UI" w:cs="Segoe UI"/>
          <w:szCs w:val="22"/>
        </w:rPr>
        <w:t>, parâmetro este que deverá preservar o valor real e os mesmos níveis dos Juros Remuneratórios.</w:t>
      </w:r>
      <w:bookmarkEnd w:id="85"/>
    </w:p>
    <w:p w14:paraId="4779D40B" w14:textId="77777777" w:rsidR="004B3461" w:rsidRPr="004B3461" w:rsidRDefault="004B3461" w:rsidP="004B3461">
      <w:pPr>
        <w:spacing w:line="320" w:lineRule="exact"/>
        <w:rPr>
          <w:rFonts w:ascii="Segoe UI" w:hAnsi="Segoe UI" w:cs="Segoe UI"/>
          <w:szCs w:val="22"/>
        </w:rPr>
      </w:pPr>
    </w:p>
    <w:p w14:paraId="27C892BF"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lastRenderedPageBreak/>
        <w:t xml:space="preserve">Caso não haja acordo sobre </w:t>
      </w:r>
      <w:r w:rsidRPr="004B3461">
        <w:rPr>
          <w:rFonts w:ascii="Segoe UI" w:eastAsia="Arial Unicode MS" w:hAnsi="Segoe UI" w:cs="Segoe UI"/>
          <w:bCs/>
          <w:szCs w:val="22"/>
        </w:rPr>
        <w:t>o novo parâmetro de Juros Remuneratórios</w:t>
      </w:r>
      <w:r w:rsidRPr="004B3461">
        <w:rPr>
          <w:rFonts w:ascii="Segoe UI" w:hAnsi="Segoe UI" w:cs="Segoe UI"/>
          <w:szCs w:val="22"/>
        </w:rPr>
        <w:t xml:space="preserve"> entre </w:t>
      </w:r>
      <w:r w:rsidRPr="004B3461">
        <w:rPr>
          <w:rFonts w:ascii="Segoe UI" w:eastAsia="Arial Unicode MS" w:hAnsi="Segoe UI" w:cs="Segoe UI"/>
          <w:bCs/>
          <w:szCs w:val="22"/>
        </w:rPr>
        <w:t xml:space="preserve">a Emissora e </w:t>
      </w:r>
      <w:r w:rsidRPr="004B3461">
        <w:rPr>
          <w:rFonts w:ascii="Segoe UI" w:hAnsi="Segoe UI" w:cs="Segoe UI"/>
          <w:szCs w:val="22"/>
        </w:rPr>
        <w:t xml:space="preserve">os Debenturistas </w:t>
      </w:r>
      <w:r w:rsidRPr="004B3461">
        <w:rPr>
          <w:rFonts w:ascii="Segoe UI" w:eastAsia="Arial Unicode MS" w:hAnsi="Segoe UI" w:cs="Segoe UI"/>
          <w:bCs/>
          <w:szCs w:val="22"/>
        </w:rPr>
        <w:t>representando, no mínimo, 50% (cinquenta por cento) das Debêntures em Circulação em primeira convocação e 50% (cinquenta por cento) dos presentes</w:t>
      </w:r>
      <w:r w:rsidRPr="004B3461">
        <w:rPr>
          <w:rFonts w:ascii="Segoe UI" w:hAnsi="Segoe UI" w:cs="Segoe UI"/>
          <w:szCs w:val="22"/>
        </w:rPr>
        <w:t xml:space="preserve"> em segunda convocação, a Emissora deverá </w:t>
      </w:r>
      <w:r w:rsidRPr="004B3461">
        <w:rPr>
          <w:rFonts w:ascii="Segoe UI" w:eastAsia="Arial Unicode MS" w:hAnsi="Segoe UI" w:cs="Segoe UI"/>
          <w:bCs/>
          <w:szCs w:val="22"/>
        </w:rPr>
        <w:t xml:space="preserve">resgatar </w:t>
      </w:r>
      <w:r w:rsidRPr="004B3461">
        <w:rPr>
          <w:rFonts w:ascii="Segoe UI" w:hAnsi="Segoe UI" w:cs="Segoe UI"/>
          <w:szCs w:val="22"/>
        </w:rPr>
        <w:t xml:space="preserve">a totalidade das Debêntures, no prazo </w:t>
      </w:r>
      <w:r w:rsidRPr="004B3461">
        <w:rPr>
          <w:rFonts w:ascii="Segoe UI" w:eastAsia="Arial Unicode MS" w:hAnsi="Segoe UI" w:cs="Segoe UI"/>
          <w:bCs/>
          <w:szCs w:val="22"/>
        </w:rPr>
        <w:t xml:space="preserve">máximo </w:t>
      </w:r>
      <w:r w:rsidRPr="004B3461">
        <w:rPr>
          <w:rFonts w:ascii="Segoe UI" w:hAnsi="Segoe UI" w:cs="Segoe UI"/>
          <w:szCs w:val="22"/>
        </w:rPr>
        <w:t xml:space="preserve">de 30 (trinta) dias </w:t>
      </w:r>
      <w:r w:rsidRPr="004B3461">
        <w:rPr>
          <w:rFonts w:ascii="Segoe UI" w:eastAsia="Arial Unicode MS" w:hAnsi="Segoe UI" w:cs="Segoe UI"/>
          <w:bCs/>
          <w:szCs w:val="22"/>
        </w:rPr>
        <w:t xml:space="preserve">corridos </w:t>
      </w:r>
      <w:r w:rsidRPr="004B3461">
        <w:rPr>
          <w:rFonts w:ascii="Segoe UI" w:hAnsi="Segoe UI" w:cs="Segoe UI"/>
          <w:szCs w:val="22"/>
        </w:rPr>
        <w:t xml:space="preserve">contados da data </w:t>
      </w:r>
      <w:r w:rsidRPr="004B3461">
        <w:rPr>
          <w:rFonts w:ascii="Segoe UI" w:eastAsia="Arial Unicode MS" w:hAnsi="Segoe UI" w:cs="Segoe UI"/>
          <w:bCs/>
          <w:szCs w:val="22"/>
        </w:rPr>
        <w:t>de encerramento</w:t>
      </w:r>
      <w:r w:rsidRPr="004B3461">
        <w:rPr>
          <w:rFonts w:ascii="Segoe UI" w:hAnsi="Segoe UI" w:cs="Segoe UI"/>
          <w:szCs w:val="22"/>
        </w:rPr>
        <w:t xml:space="preserve"> da</w:t>
      </w:r>
      <w:r w:rsidRPr="004B3461">
        <w:rPr>
          <w:rFonts w:ascii="Segoe UI" w:eastAsia="Arial Unicode MS" w:hAnsi="Segoe UI" w:cs="Segoe UI"/>
          <w:bCs/>
          <w:szCs w:val="22"/>
        </w:rPr>
        <w:t xml:space="preserve"> respectiva</w:t>
      </w:r>
      <w:r w:rsidRPr="004B3461">
        <w:rPr>
          <w:rFonts w:ascii="Segoe UI" w:hAnsi="Segoe UI" w:cs="Segoe UI"/>
          <w:szCs w:val="22"/>
        </w:rPr>
        <w:t xml:space="preserve"> Assembleia Geral de Debenturistas ou em prazo</w:t>
      </w:r>
      <w:r w:rsidRPr="004B3461">
        <w:rPr>
          <w:rFonts w:ascii="Segoe UI" w:eastAsia="Arial Unicode MS" w:hAnsi="Segoe UI" w:cs="Segoe UI"/>
          <w:bCs/>
          <w:szCs w:val="22"/>
        </w:rPr>
        <w:t xml:space="preserve"> superior</w:t>
      </w:r>
      <w:r w:rsidRPr="004B3461">
        <w:rPr>
          <w:rFonts w:ascii="Segoe UI" w:hAnsi="Segoe UI" w:cs="Segoe UI"/>
          <w:szCs w:val="22"/>
        </w:rPr>
        <w:t xml:space="preserve"> que venha a ser definido em comum acordo em referida assembleia, pelo </w:t>
      </w:r>
      <w:r w:rsidRPr="004B3461">
        <w:rPr>
          <w:rFonts w:ascii="Segoe UI" w:eastAsia="Arial Unicode MS" w:hAnsi="Segoe UI" w:cs="Segoe UI"/>
          <w:bCs/>
          <w:szCs w:val="22"/>
        </w:rPr>
        <w:t xml:space="preserve">seu </w:t>
      </w:r>
      <w:r w:rsidRPr="004B3461">
        <w:rPr>
          <w:rFonts w:ascii="Segoe UI" w:hAnsi="Segoe UI" w:cs="Segoe UI"/>
          <w:szCs w:val="22"/>
        </w:rPr>
        <w:t xml:space="preserve">Valor Nominal Unitário ou saldo do Valor Nominal Unitário, conforme o caso, acrescido dos Juros Remuneratórios devidos até a data </w:t>
      </w:r>
      <w:r w:rsidRPr="004B3461">
        <w:rPr>
          <w:rFonts w:ascii="Segoe UI" w:eastAsia="Arial Unicode MS" w:hAnsi="Segoe UI" w:cs="Segoe UI"/>
          <w:bCs/>
          <w:szCs w:val="22"/>
        </w:rPr>
        <w:t>da efetiva aquisição, calculada</w:t>
      </w:r>
      <w:r w:rsidRPr="004B3461">
        <w:rPr>
          <w:rFonts w:ascii="Segoe UI" w:hAnsi="Segoe UI" w:cs="Segoe UI"/>
          <w:szCs w:val="22"/>
        </w:rPr>
        <w:t xml:space="preserve"> </w:t>
      </w:r>
      <w:r w:rsidRPr="004B3461">
        <w:rPr>
          <w:rFonts w:ascii="Segoe UI" w:hAnsi="Segoe UI" w:cs="Segoe UI"/>
          <w:i/>
          <w:szCs w:val="22"/>
        </w:rPr>
        <w:t xml:space="preserve">pro rata </w:t>
      </w:r>
      <w:proofErr w:type="spellStart"/>
      <w:r w:rsidRPr="004B3461">
        <w:rPr>
          <w:rFonts w:ascii="Segoe UI" w:hAnsi="Segoe UI" w:cs="Segoe UI"/>
          <w:i/>
          <w:szCs w:val="22"/>
        </w:rPr>
        <w:t>temporis</w:t>
      </w:r>
      <w:proofErr w:type="spellEnd"/>
      <w:r w:rsidRPr="004B3461">
        <w:rPr>
          <w:rFonts w:ascii="Segoe UI" w:hAnsi="Segoe UI" w:cs="Segoe UI"/>
          <w:szCs w:val="22"/>
        </w:rPr>
        <w:t xml:space="preserve">, a partir da </w:t>
      </w:r>
      <w:r w:rsidRPr="004B3461">
        <w:rPr>
          <w:rFonts w:ascii="Segoe UI" w:eastAsia="Arial Unicode MS" w:hAnsi="Segoe UI" w:cs="Segoe UI"/>
          <w:bCs/>
          <w:szCs w:val="22"/>
        </w:rPr>
        <w:t>Data de Início da Rentabilidade das Debêntures ou da data de pagamento dos Juros Remuneratórios imediatamente anterior. As Debêntures resgatadas nos termos deste item serão canceladas pela Emissora. Nesta alternativa</w:t>
      </w:r>
      <w:r w:rsidRPr="004B3461">
        <w:rPr>
          <w:rFonts w:ascii="Segoe UI" w:hAnsi="Segoe UI" w:cs="Segoe UI"/>
          <w:szCs w:val="22"/>
        </w:rPr>
        <w:t>, para cálculo</w:t>
      </w:r>
      <w:r w:rsidRPr="004B3461">
        <w:rPr>
          <w:rFonts w:ascii="Segoe UI" w:eastAsia="Arial Unicode MS" w:hAnsi="Segoe UI" w:cs="Segoe UI"/>
          <w:bCs/>
          <w:szCs w:val="22"/>
        </w:rPr>
        <w:t xml:space="preserve"> dos Juros Remuneratórios das</w:t>
      </w:r>
      <w:r w:rsidRPr="004B3461">
        <w:rPr>
          <w:rFonts w:ascii="Segoe UI" w:hAnsi="Segoe UI" w:cs="Segoe UI"/>
          <w:szCs w:val="22"/>
        </w:rPr>
        <w:t xml:space="preserve"> Debêntures </w:t>
      </w:r>
      <w:r w:rsidRPr="004B3461">
        <w:rPr>
          <w:rFonts w:ascii="Segoe UI" w:eastAsia="Arial Unicode MS" w:hAnsi="Segoe UI" w:cs="Segoe UI"/>
          <w:bCs/>
          <w:szCs w:val="22"/>
        </w:rPr>
        <w:t>a serem resgatadas</w:t>
      </w:r>
      <w:r w:rsidRPr="004B3461">
        <w:rPr>
          <w:rFonts w:ascii="Segoe UI" w:hAnsi="Segoe UI" w:cs="Segoe UI"/>
          <w:szCs w:val="22"/>
        </w:rPr>
        <w:t xml:space="preserve">, para cada dia do período em que </w:t>
      </w:r>
      <w:r w:rsidRPr="004B3461">
        <w:rPr>
          <w:rFonts w:ascii="Segoe UI" w:eastAsia="Arial Unicode MS" w:hAnsi="Segoe UI" w:cs="Segoe UI"/>
          <w:bCs/>
          <w:szCs w:val="22"/>
        </w:rPr>
        <w:t>a</w:t>
      </w:r>
      <w:r w:rsidRPr="004B3461">
        <w:rPr>
          <w:rFonts w:ascii="Segoe UI" w:hAnsi="Segoe UI" w:cs="Segoe UI"/>
          <w:szCs w:val="22"/>
        </w:rPr>
        <w:t xml:space="preserve"> ausência de taxas, será </w:t>
      </w:r>
      <w:r w:rsidRPr="004B3461">
        <w:rPr>
          <w:rFonts w:ascii="Segoe UI" w:eastAsia="Arial Unicode MS" w:hAnsi="Segoe UI" w:cs="Segoe UI"/>
          <w:bCs/>
          <w:szCs w:val="22"/>
        </w:rPr>
        <w:t>utilizada a</w:t>
      </w:r>
      <w:r w:rsidRPr="004B3461">
        <w:rPr>
          <w:rFonts w:ascii="Segoe UI" w:hAnsi="Segoe UI" w:cs="Segoe UI"/>
          <w:szCs w:val="22"/>
        </w:rPr>
        <w:t xml:space="preserve"> última Taxa DI divulgada oficialmente. </w:t>
      </w:r>
    </w:p>
    <w:p w14:paraId="54B280AD" w14:textId="77777777" w:rsidR="004B3461" w:rsidRPr="004B3461" w:rsidRDefault="004B3461" w:rsidP="004B3461">
      <w:pPr>
        <w:spacing w:line="288" w:lineRule="auto"/>
        <w:ind w:left="1418"/>
        <w:rPr>
          <w:rFonts w:ascii="Segoe UI" w:hAnsi="Segoe UI" w:cs="Segoe UI"/>
          <w:szCs w:val="22"/>
        </w:rPr>
      </w:pPr>
    </w:p>
    <w:p w14:paraId="5EFF5E23"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Os valores relativos aos Juros Remuneratórios serão pagos pela Emissora semestralmente, sendo a primeira em 15 de abril de 2022, conforme datas previstas no Anexo I, observadas as hipóteses de Eventos de Vencimento Antecipado previstas na Cláusula </w:t>
      </w:r>
      <w:r w:rsidRPr="004B3461">
        <w:rPr>
          <w:rFonts w:ascii="Segoe UI" w:hAnsi="Segoe UI" w:cs="Segoe UI"/>
          <w:szCs w:val="22"/>
        </w:rPr>
        <w:fldChar w:fldCharType="begin"/>
      </w:r>
      <w:r w:rsidRPr="004B3461">
        <w:rPr>
          <w:rFonts w:ascii="Segoe UI" w:hAnsi="Segoe UI" w:cs="Segoe UI"/>
          <w:szCs w:val="22"/>
        </w:rPr>
        <w:instrText xml:space="preserve"> REF _Ref80671996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w:t>
      </w:r>
      <w:r w:rsidRPr="004B3461">
        <w:rPr>
          <w:rFonts w:ascii="Segoe UI" w:hAnsi="Segoe UI" w:cs="Segoe UI"/>
          <w:szCs w:val="22"/>
        </w:rPr>
        <w:fldChar w:fldCharType="end"/>
      </w:r>
      <w:r w:rsidRPr="004B3461">
        <w:rPr>
          <w:rFonts w:ascii="Segoe UI" w:hAnsi="Segoe UI" w:cs="Segoe UI"/>
          <w:szCs w:val="22"/>
        </w:rPr>
        <w:t>, desta Escritura.</w:t>
      </w:r>
    </w:p>
    <w:p w14:paraId="05CB5722" w14:textId="77777777" w:rsidR="004B3461" w:rsidRPr="004B3461" w:rsidRDefault="004B3461" w:rsidP="004B3461">
      <w:pPr>
        <w:spacing w:line="320" w:lineRule="exact"/>
        <w:rPr>
          <w:rFonts w:ascii="Segoe UI" w:hAnsi="Segoe UI" w:cs="Segoe UI"/>
          <w:szCs w:val="22"/>
        </w:rPr>
      </w:pPr>
    </w:p>
    <w:p w14:paraId="64DA74D6" w14:textId="77777777" w:rsidR="004B3461" w:rsidRPr="004B3461" w:rsidRDefault="004B3461" w:rsidP="00110A6A">
      <w:pPr>
        <w:numPr>
          <w:ilvl w:val="2"/>
          <w:numId w:val="23"/>
        </w:numPr>
        <w:spacing w:line="288" w:lineRule="auto"/>
        <w:ind w:left="0" w:firstLine="1418"/>
        <w:rPr>
          <w:rFonts w:ascii="Segoe UI" w:hAnsi="Segoe UI" w:cs="Segoe UI"/>
          <w:szCs w:val="22"/>
        </w:rPr>
      </w:pPr>
      <w:r w:rsidRPr="004B3461">
        <w:rPr>
          <w:rFonts w:ascii="Segoe UI" w:eastAsia="Arial Unicode MS" w:hAnsi="Segoe UI" w:cs="Segoe UI"/>
          <w:bCs/>
          <w:szCs w:val="22"/>
        </w:rPr>
        <w:t>O Período de Capitalização dos Juros Remuneratórios (“</w:t>
      </w:r>
      <w:r w:rsidRPr="004B3461">
        <w:rPr>
          <w:rFonts w:ascii="Segoe UI" w:eastAsia="Arial Unicode MS" w:hAnsi="Segoe UI" w:cs="Segoe UI"/>
          <w:bCs/>
          <w:szCs w:val="22"/>
          <w:u w:val="single"/>
        </w:rPr>
        <w:t>Período de Capitalização</w:t>
      </w:r>
      <w:r w:rsidRPr="004B3461">
        <w:rPr>
          <w:rFonts w:ascii="Segoe UI" w:eastAsia="Arial Unicode MS" w:hAnsi="Segoe UI" w:cs="Segoe UI"/>
          <w:bCs/>
          <w:szCs w:val="22"/>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2BC12C81" w14:textId="77777777" w:rsidR="004B3461" w:rsidRPr="004B3461" w:rsidRDefault="004B3461" w:rsidP="004B3461">
      <w:pPr>
        <w:pStyle w:val="PargrafodaLista"/>
        <w:rPr>
          <w:rFonts w:ascii="Segoe UI" w:hAnsi="Segoe UI" w:cs="Segoe UI"/>
          <w:szCs w:val="22"/>
        </w:rPr>
      </w:pPr>
    </w:p>
    <w:p w14:paraId="2CD526E2" w14:textId="77777777" w:rsidR="004B3461" w:rsidRPr="004B3461" w:rsidRDefault="004B3461" w:rsidP="00110A6A">
      <w:pPr>
        <w:numPr>
          <w:ilvl w:val="2"/>
          <w:numId w:val="23"/>
        </w:numPr>
        <w:spacing w:line="288" w:lineRule="auto"/>
        <w:ind w:left="0" w:firstLine="1418"/>
        <w:rPr>
          <w:rFonts w:ascii="Segoe UI" w:hAnsi="Segoe UI" w:cs="Segoe UI"/>
          <w:szCs w:val="22"/>
        </w:rPr>
      </w:pPr>
      <w:r w:rsidRPr="004B3461">
        <w:rPr>
          <w:rFonts w:ascii="Segoe UI" w:hAnsi="Segoe UI" w:cs="Segoe UI"/>
          <w:szCs w:val="22"/>
        </w:rPr>
        <w:t>Para fins da presente Escritura de Emissão, a expressão “Dia(s) Útil(eis)” significa qualquer dia, exceção feita aos sábados, domingos e feriados declarados nacionais.</w:t>
      </w:r>
    </w:p>
    <w:p w14:paraId="084173A9" w14:textId="77777777" w:rsidR="004B3461" w:rsidRPr="004B3461" w:rsidRDefault="004B3461" w:rsidP="004B3461">
      <w:pPr>
        <w:spacing w:line="288" w:lineRule="auto"/>
        <w:rPr>
          <w:rFonts w:ascii="Segoe UI" w:hAnsi="Segoe UI" w:cs="Segoe UI"/>
          <w:szCs w:val="22"/>
        </w:rPr>
      </w:pPr>
    </w:p>
    <w:p w14:paraId="51FEDFC7"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Repactuação Programada</w:t>
      </w:r>
    </w:p>
    <w:p w14:paraId="39DBB6C6" w14:textId="77777777" w:rsidR="004B3461" w:rsidRPr="004B3461" w:rsidRDefault="004B3461" w:rsidP="004B3461">
      <w:pPr>
        <w:spacing w:line="288" w:lineRule="auto"/>
        <w:rPr>
          <w:rFonts w:ascii="Segoe UI" w:eastAsia="Arial Unicode MS" w:hAnsi="Segoe UI" w:cs="Segoe UI"/>
          <w:szCs w:val="22"/>
          <w:u w:val="single"/>
        </w:rPr>
      </w:pPr>
    </w:p>
    <w:p w14:paraId="3CFFAFD5" w14:textId="77777777" w:rsidR="004B3461" w:rsidRPr="004B3461" w:rsidRDefault="004B3461" w:rsidP="00110A6A">
      <w:pPr>
        <w:numPr>
          <w:ilvl w:val="2"/>
          <w:numId w:val="11"/>
        </w:numPr>
        <w:spacing w:line="288" w:lineRule="auto"/>
        <w:ind w:left="0" w:firstLine="1418"/>
        <w:rPr>
          <w:rFonts w:ascii="Segoe UI" w:eastAsia="Arial Unicode MS" w:hAnsi="Segoe UI" w:cs="Segoe UI"/>
          <w:b/>
          <w:bCs/>
          <w:szCs w:val="22"/>
        </w:rPr>
      </w:pPr>
      <w:r w:rsidRPr="004B3461">
        <w:rPr>
          <w:rFonts w:ascii="Segoe UI" w:eastAsia="Arial Unicode MS" w:hAnsi="Segoe UI" w:cs="Segoe UI"/>
          <w:szCs w:val="22"/>
        </w:rPr>
        <w:t>As Debêntures não serão objeto de repactuação programada.</w:t>
      </w:r>
    </w:p>
    <w:p w14:paraId="3809596B" w14:textId="77777777" w:rsidR="004B3461" w:rsidRPr="004B3461" w:rsidRDefault="004B3461" w:rsidP="004B3461">
      <w:pPr>
        <w:spacing w:line="288" w:lineRule="auto"/>
        <w:rPr>
          <w:rFonts w:ascii="Segoe UI" w:eastAsia="Arial Unicode MS" w:hAnsi="Segoe UI" w:cs="Segoe UI"/>
          <w:szCs w:val="22"/>
        </w:rPr>
      </w:pPr>
    </w:p>
    <w:p w14:paraId="59B82BF2"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bookmarkStart w:id="86" w:name="_DV_M113"/>
      <w:bookmarkStart w:id="87" w:name="_DV_M116"/>
      <w:bookmarkStart w:id="88" w:name="_DV_M117"/>
      <w:bookmarkStart w:id="89" w:name="_DV_M123"/>
      <w:bookmarkEnd w:id="86"/>
      <w:bookmarkEnd w:id="87"/>
      <w:bookmarkEnd w:id="88"/>
      <w:bookmarkEnd w:id="89"/>
      <w:r w:rsidRPr="004B3461">
        <w:rPr>
          <w:rFonts w:ascii="Segoe UI" w:eastAsia="Arial Unicode MS" w:hAnsi="Segoe UI" w:cs="Segoe UI"/>
          <w:szCs w:val="22"/>
          <w:u w:val="single"/>
        </w:rPr>
        <w:t>Amortização</w:t>
      </w:r>
      <w:bookmarkStart w:id="90" w:name="_DV_M112"/>
      <w:bookmarkStart w:id="91" w:name="_DV_M126"/>
      <w:bookmarkStart w:id="92" w:name="_DV_M132"/>
      <w:bookmarkStart w:id="93" w:name="_DV_M138"/>
      <w:bookmarkEnd w:id="90"/>
      <w:bookmarkEnd w:id="91"/>
      <w:bookmarkEnd w:id="92"/>
      <w:bookmarkEnd w:id="93"/>
    </w:p>
    <w:p w14:paraId="097AC719" w14:textId="77777777" w:rsidR="004B3461" w:rsidRPr="004B3461" w:rsidRDefault="004B3461" w:rsidP="004B3461">
      <w:pPr>
        <w:widowControl w:val="0"/>
        <w:spacing w:line="288" w:lineRule="auto"/>
        <w:rPr>
          <w:rFonts w:ascii="Segoe UI" w:eastAsia="Arial Unicode MS" w:hAnsi="Segoe UI" w:cs="Segoe UI"/>
          <w:szCs w:val="22"/>
          <w:u w:val="single"/>
        </w:rPr>
      </w:pPr>
    </w:p>
    <w:p w14:paraId="4634B7F0"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94" w:name="_Ref19222153"/>
      <w:r w:rsidRPr="004B3461">
        <w:rPr>
          <w:rFonts w:ascii="Segoe UI" w:hAnsi="Segoe UI" w:cs="Segoe UI"/>
          <w:szCs w:val="22"/>
          <w:u w:val="single"/>
        </w:rPr>
        <w:lastRenderedPageBreak/>
        <w:t>Amortização das Debêntures.</w:t>
      </w:r>
      <w:r w:rsidRPr="004B3461">
        <w:rPr>
          <w:rFonts w:ascii="Segoe UI" w:hAnsi="Segoe UI" w:cs="Segoe UI"/>
          <w:szCs w:val="22"/>
        </w:rPr>
        <w:t xml:space="preserve"> O saldo do Valor Nominal Unitário, será pago pela Emissora em 4 (quatro) parcelas, sendo a primeira em </w:t>
      </w:r>
      <w:bookmarkStart w:id="95" w:name="_Hlk58934090"/>
      <w:r w:rsidRPr="004B3461">
        <w:rPr>
          <w:rFonts w:ascii="Segoe UI" w:hAnsi="Segoe UI" w:cs="Segoe UI"/>
          <w:szCs w:val="22"/>
        </w:rPr>
        <w:t>15 de outubro de 202</w:t>
      </w:r>
      <w:bookmarkEnd w:id="95"/>
      <w:r w:rsidRPr="004B3461">
        <w:rPr>
          <w:rFonts w:ascii="Segoe UI" w:hAnsi="Segoe UI" w:cs="Segoe UI"/>
          <w:szCs w:val="22"/>
        </w:rPr>
        <w:t xml:space="preserve">3, a segunda em 15 de outubro de 2024, a terceira em 15 de outubro de 2025 e a quarta na Data de Vencimento, conforme datas previstas no Anexo I, observadas as hipóteses de Eventos de Vencimento Antecipado previstas na Cláusula </w:t>
      </w:r>
      <w:r w:rsidRPr="004B3461">
        <w:rPr>
          <w:rFonts w:ascii="Segoe UI" w:hAnsi="Segoe UI" w:cs="Segoe UI"/>
          <w:szCs w:val="22"/>
        </w:rPr>
        <w:fldChar w:fldCharType="begin"/>
      </w:r>
      <w:r w:rsidRPr="004B3461">
        <w:rPr>
          <w:rFonts w:ascii="Segoe UI" w:hAnsi="Segoe UI" w:cs="Segoe UI"/>
          <w:szCs w:val="22"/>
        </w:rPr>
        <w:instrText xml:space="preserve"> REF _Ref80671996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w:t>
      </w:r>
      <w:r w:rsidRPr="004B3461">
        <w:rPr>
          <w:rFonts w:ascii="Segoe UI" w:hAnsi="Segoe UI" w:cs="Segoe UI"/>
          <w:szCs w:val="22"/>
        </w:rPr>
        <w:fldChar w:fldCharType="end"/>
      </w:r>
      <w:r w:rsidRPr="004B3461">
        <w:rPr>
          <w:rFonts w:ascii="Segoe UI" w:hAnsi="Segoe UI" w:cs="Segoe UI"/>
          <w:szCs w:val="22"/>
        </w:rPr>
        <w:t xml:space="preserve"> , desta Escritura.</w:t>
      </w:r>
      <w:bookmarkEnd w:id="94"/>
    </w:p>
    <w:p w14:paraId="6F815251" w14:textId="77777777" w:rsidR="004B3461" w:rsidRPr="004B3461" w:rsidRDefault="004B3461" w:rsidP="004B3461">
      <w:pPr>
        <w:widowControl w:val="0"/>
        <w:spacing w:line="288" w:lineRule="auto"/>
        <w:rPr>
          <w:rFonts w:ascii="Segoe UI" w:eastAsia="Arial Unicode MS" w:hAnsi="Segoe UI" w:cs="Segoe UI"/>
          <w:szCs w:val="22"/>
          <w:u w:val="single"/>
        </w:rPr>
      </w:pPr>
    </w:p>
    <w:p w14:paraId="4F3FEF5A" w14:textId="77777777" w:rsidR="004B3461" w:rsidRPr="004B3461" w:rsidRDefault="004B3461" w:rsidP="00110A6A">
      <w:pPr>
        <w:numPr>
          <w:ilvl w:val="1"/>
          <w:numId w:val="11"/>
        </w:numPr>
        <w:spacing w:line="288" w:lineRule="auto"/>
        <w:ind w:left="0" w:firstLine="709"/>
        <w:rPr>
          <w:rFonts w:ascii="Segoe UI" w:eastAsia="Arial Unicode MS" w:hAnsi="Segoe UI" w:cs="Segoe UI"/>
          <w:b/>
          <w:bCs/>
          <w:szCs w:val="22"/>
        </w:rPr>
      </w:pPr>
      <w:r w:rsidRPr="004B3461">
        <w:rPr>
          <w:rFonts w:ascii="Segoe UI" w:eastAsia="Arial Unicode MS" w:hAnsi="Segoe UI" w:cs="Segoe UI"/>
          <w:szCs w:val="22"/>
          <w:u w:val="single"/>
        </w:rPr>
        <w:t>Condições de Pagamento</w:t>
      </w:r>
      <w:bookmarkStart w:id="96" w:name="_DV_M139"/>
      <w:bookmarkEnd w:id="96"/>
    </w:p>
    <w:p w14:paraId="62CE2855" w14:textId="77777777" w:rsidR="004B3461" w:rsidRPr="004B3461" w:rsidRDefault="004B3461" w:rsidP="004B3461">
      <w:pPr>
        <w:widowControl w:val="0"/>
        <w:spacing w:line="288" w:lineRule="auto"/>
        <w:rPr>
          <w:rFonts w:ascii="Segoe UI" w:eastAsia="Arial Unicode MS" w:hAnsi="Segoe UI" w:cs="Segoe UI"/>
          <w:szCs w:val="22"/>
          <w:u w:val="single"/>
        </w:rPr>
      </w:pPr>
    </w:p>
    <w:p w14:paraId="19EE4083"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eastAsia="Arial Unicode MS" w:hAnsi="Segoe UI" w:cs="Segoe UI"/>
          <w:iCs/>
          <w:szCs w:val="22"/>
          <w:u w:val="single"/>
        </w:rPr>
        <w:t>Local e Horário de Pagamento</w:t>
      </w:r>
      <w:bookmarkStart w:id="97" w:name="_DV_M140"/>
      <w:bookmarkEnd w:id="97"/>
      <w:r w:rsidRPr="004B3461">
        <w:rPr>
          <w:rFonts w:ascii="Segoe UI" w:eastAsia="Arial Unicode MS" w:hAnsi="Segoe UI" w:cs="Segoe UI"/>
          <w:iCs/>
          <w:szCs w:val="22"/>
        </w:rPr>
        <w:t xml:space="preserve">. </w:t>
      </w:r>
      <w:r w:rsidRPr="004B3461">
        <w:rPr>
          <w:rFonts w:ascii="Segoe UI" w:hAnsi="Segoe UI" w:cs="Segoe UI"/>
          <w:szCs w:val="22"/>
        </w:rPr>
        <w:t xml:space="preserve">Os pagamentos a que fizerem jus as Debêntures serão efetuados pela Emissora utilizando-se, conforme o caso: </w:t>
      </w:r>
      <w:r w:rsidRPr="004B3461">
        <w:rPr>
          <w:rFonts w:ascii="Segoe UI" w:hAnsi="Segoe UI" w:cs="Segoe UI"/>
          <w:b/>
          <w:bCs/>
          <w:szCs w:val="22"/>
        </w:rPr>
        <w:t>(a)</w:t>
      </w:r>
      <w:r w:rsidRPr="004B3461">
        <w:rPr>
          <w:rFonts w:ascii="Segoe UI" w:hAnsi="Segoe UI" w:cs="Segoe UI"/>
          <w:szCs w:val="22"/>
        </w:rPr>
        <w:t xml:space="preserve"> os procedimentos adotados pela B3 para as Debêntures custodiadas eletronicamente nela; e/ou </w:t>
      </w:r>
      <w:r w:rsidRPr="004B3461">
        <w:rPr>
          <w:rFonts w:ascii="Segoe UI" w:hAnsi="Segoe UI" w:cs="Segoe UI"/>
          <w:b/>
          <w:bCs/>
          <w:szCs w:val="22"/>
        </w:rPr>
        <w:t>(b)</w:t>
      </w:r>
      <w:r w:rsidRPr="004B3461">
        <w:rPr>
          <w:rFonts w:ascii="Segoe UI" w:hAnsi="Segoe UI" w:cs="Segoe UI"/>
          <w:szCs w:val="22"/>
        </w:rPr>
        <w:t xml:space="preserve"> os procedimentos adotados pelo Escriturador, para as Debêntures que não estejam custodiadas eletronicamente na B3.</w:t>
      </w:r>
    </w:p>
    <w:p w14:paraId="642DB030" w14:textId="77777777" w:rsidR="004B3461" w:rsidRPr="004B3461" w:rsidRDefault="004B3461" w:rsidP="004B3461">
      <w:pPr>
        <w:spacing w:line="288" w:lineRule="auto"/>
        <w:rPr>
          <w:rFonts w:ascii="Segoe UI" w:hAnsi="Segoe UI" w:cs="Segoe UI"/>
          <w:szCs w:val="22"/>
        </w:rPr>
      </w:pPr>
    </w:p>
    <w:p w14:paraId="47CD1008"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Prorrogação dos Prazos</w:t>
      </w:r>
      <w:bookmarkStart w:id="98" w:name="_DV_M144"/>
      <w:bookmarkEnd w:id="98"/>
      <w:r w:rsidRPr="004B3461">
        <w:rPr>
          <w:rFonts w:ascii="Segoe UI" w:hAnsi="Segoe UI" w:cs="Segoe UI"/>
          <w:szCs w:val="22"/>
        </w:rPr>
        <w:t xml:space="preserve">. Considerar-se-ão automaticamente </w:t>
      </w:r>
      <w:bookmarkStart w:id="99" w:name="_DV_C294"/>
      <w:r w:rsidRPr="004B3461">
        <w:rPr>
          <w:rFonts w:ascii="Segoe UI" w:hAnsi="Segoe UI" w:cs="Segoe UI"/>
          <w:szCs w:val="22"/>
        </w:rPr>
        <w:t xml:space="preserve">prorrogadas as datas de pagamento de qualquer obrigação relativa às Debêntures, pela Emissora, </w:t>
      </w:r>
      <w:bookmarkStart w:id="100" w:name="_DV_M145"/>
      <w:bookmarkEnd w:id="99"/>
      <w:bookmarkEnd w:id="100"/>
      <w:r w:rsidRPr="004B3461">
        <w:rPr>
          <w:rFonts w:ascii="Segoe UI" w:hAnsi="Segoe UI" w:cs="Segoe UI"/>
          <w:szCs w:val="22"/>
        </w:rPr>
        <w:t xml:space="preserve">até o primeiro Dia Útil (conforme definição abaixo) subsequente, se </w:t>
      </w:r>
      <w:bookmarkStart w:id="101" w:name="_DV_C296"/>
      <w:r w:rsidRPr="004B3461">
        <w:rPr>
          <w:rFonts w:ascii="Segoe UI" w:hAnsi="Segoe UI" w:cs="Segoe UI"/>
          <w:szCs w:val="22"/>
        </w:rPr>
        <w:t xml:space="preserve">a data de </w:t>
      </w:r>
      <w:bookmarkStart w:id="102" w:name="_DV_M146"/>
      <w:bookmarkEnd w:id="101"/>
      <w:bookmarkEnd w:id="102"/>
      <w:r w:rsidRPr="004B3461">
        <w:rPr>
          <w:rFonts w:ascii="Segoe UI" w:hAnsi="Segoe UI" w:cs="Segoe UI"/>
          <w:szCs w:val="22"/>
        </w:rPr>
        <w:t>vencimento da respectiva obrigação coincidir com dia que não seja Dia Útil para fins de pagamentos, sem</w:t>
      </w:r>
      <w:bookmarkStart w:id="103" w:name="_DV_M147"/>
      <w:bookmarkEnd w:id="103"/>
      <w:r w:rsidRPr="004B3461">
        <w:rPr>
          <w:rFonts w:ascii="Segoe UI" w:hAnsi="Segoe UI" w:cs="Segoe UI"/>
          <w:szCs w:val="22"/>
        </w:rPr>
        <w:t xml:space="preserve"> qualquer acréscimo</w:t>
      </w:r>
      <w:bookmarkStart w:id="104" w:name="_DV_M148"/>
      <w:bookmarkEnd w:id="104"/>
      <w:r w:rsidRPr="004B3461">
        <w:rPr>
          <w:rFonts w:ascii="Segoe UI" w:hAnsi="Segoe UI" w:cs="Segoe UI"/>
          <w:szCs w:val="22"/>
        </w:rPr>
        <w:t xml:space="preserve"> ou penalidade ao valor a ser pago.</w:t>
      </w:r>
    </w:p>
    <w:p w14:paraId="20ECE0A5" w14:textId="77777777" w:rsidR="004B3461" w:rsidRPr="004B3461" w:rsidRDefault="004B3461" w:rsidP="004B3461">
      <w:pPr>
        <w:spacing w:line="288" w:lineRule="auto"/>
        <w:rPr>
          <w:rFonts w:ascii="Segoe UI" w:hAnsi="Segoe UI" w:cs="Segoe UI"/>
          <w:szCs w:val="22"/>
        </w:rPr>
      </w:pPr>
    </w:p>
    <w:p w14:paraId="3A72D656"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Para todos os fins desta Escritura, considera-se “</w:t>
      </w:r>
      <w:r w:rsidRPr="004B3461">
        <w:rPr>
          <w:rFonts w:ascii="Segoe UI" w:hAnsi="Segoe UI" w:cs="Segoe UI"/>
          <w:szCs w:val="22"/>
          <w:u w:val="single"/>
        </w:rPr>
        <w:t>Dia Útil</w:t>
      </w:r>
      <w:r w:rsidRPr="004B3461">
        <w:rPr>
          <w:rFonts w:ascii="Segoe UI" w:hAnsi="Segoe UI" w:cs="Segoe UI"/>
          <w:szCs w:val="22"/>
        </w:rPr>
        <w:t>” (ou “</w:t>
      </w:r>
      <w:r w:rsidRPr="004B3461">
        <w:rPr>
          <w:rFonts w:ascii="Segoe UI" w:hAnsi="Segoe UI" w:cs="Segoe UI"/>
          <w:szCs w:val="22"/>
          <w:u w:val="single"/>
        </w:rPr>
        <w:t>Dias Úteis</w:t>
      </w:r>
      <w:r w:rsidRPr="004B3461">
        <w:rPr>
          <w:rFonts w:ascii="Segoe UI" w:hAnsi="Segoe UI" w:cs="Segoe UI"/>
          <w:szCs w:val="22"/>
        </w:rPr>
        <w:t>”) todo dia que não seja sábado, domingo ou feriado declarado nacional na República Federativa do Brasil.</w:t>
      </w:r>
      <w:r w:rsidRPr="004B3461">
        <w:rPr>
          <w:rFonts w:ascii="Segoe UI" w:hAnsi="Segoe UI" w:cs="Segoe UI"/>
          <w:b/>
          <w:bCs/>
          <w:szCs w:val="22"/>
        </w:rPr>
        <w:t xml:space="preserve"> </w:t>
      </w:r>
    </w:p>
    <w:p w14:paraId="62956427" w14:textId="77777777" w:rsidR="004B3461" w:rsidRPr="004B3461" w:rsidRDefault="004B3461" w:rsidP="004B3461">
      <w:pPr>
        <w:spacing w:line="288" w:lineRule="auto"/>
        <w:rPr>
          <w:rFonts w:ascii="Segoe UI" w:eastAsia="Arial Unicode MS" w:hAnsi="Segoe UI" w:cs="Segoe UI"/>
          <w:szCs w:val="22"/>
          <w:u w:val="single"/>
        </w:rPr>
      </w:pPr>
    </w:p>
    <w:p w14:paraId="18300DE1"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Não prorrogação</w:t>
      </w:r>
      <w:r w:rsidRPr="004B3461">
        <w:rPr>
          <w:rFonts w:ascii="Segoe UI" w:hAnsi="Segoe UI" w:cs="Segoe UI"/>
          <w:szCs w:val="22"/>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06911ED3" w14:textId="77777777" w:rsidR="004B3461" w:rsidRPr="004B3461" w:rsidRDefault="004B3461" w:rsidP="004B3461">
      <w:pPr>
        <w:spacing w:line="288" w:lineRule="auto"/>
        <w:rPr>
          <w:rFonts w:ascii="Segoe UI" w:hAnsi="Segoe UI" w:cs="Segoe UI"/>
          <w:szCs w:val="22"/>
        </w:rPr>
      </w:pPr>
    </w:p>
    <w:p w14:paraId="08582CF8"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t>Encargos Moratórios</w:t>
      </w:r>
      <w:r w:rsidRPr="004B3461">
        <w:rPr>
          <w:rFonts w:ascii="Segoe UI" w:hAnsi="Segoe UI" w:cs="Segoe UI"/>
          <w:szCs w:val="22"/>
        </w:rPr>
        <w:t xml:space="preserve">. </w:t>
      </w:r>
      <w:bookmarkStart w:id="105" w:name="_DV_M150"/>
      <w:bookmarkEnd w:id="105"/>
      <w:r w:rsidRPr="004B3461">
        <w:rPr>
          <w:rFonts w:ascii="Segoe UI" w:hAnsi="Segoe UI" w:cs="Segoe UI"/>
          <w:szCs w:val="22"/>
        </w:rPr>
        <w:t xml:space="preserve">Ocorrendo impontualidade no pagamento de quaisquer obrigações pecuniárias relativas às Debêntures, os débitos vencidos e não pagos serão acrescidos de juros de mora de 1% (um por cento) ao mês, calculados </w:t>
      </w:r>
      <w:r w:rsidRPr="004B3461">
        <w:rPr>
          <w:rFonts w:ascii="Segoe UI" w:hAnsi="Segoe UI" w:cs="Segoe UI"/>
          <w:i/>
          <w:szCs w:val="22"/>
        </w:rPr>
        <w:t xml:space="preserve">pro rata </w:t>
      </w:r>
      <w:proofErr w:type="spellStart"/>
      <w:r w:rsidRPr="004B3461">
        <w:rPr>
          <w:rFonts w:ascii="Segoe UI" w:hAnsi="Segoe UI" w:cs="Segoe UI"/>
          <w:i/>
          <w:szCs w:val="22"/>
        </w:rPr>
        <w:t>temporis</w:t>
      </w:r>
      <w:proofErr w:type="spellEnd"/>
      <w:r w:rsidRPr="004B3461">
        <w:rPr>
          <w:rFonts w:ascii="Segoe UI" w:hAnsi="Segoe UI" w:cs="Segoe UI"/>
          <w:i/>
          <w:szCs w:val="22"/>
        </w:rPr>
        <w:t>,</w:t>
      </w:r>
      <w:r w:rsidRPr="004B3461">
        <w:rPr>
          <w:rFonts w:ascii="Segoe UI" w:hAnsi="Segoe UI" w:cs="Segoe UI"/>
          <w:szCs w:val="22"/>
        </w:rPr>
        <w:t xml:space="preserve"> desde a data de inadimplemento até a data do efetivo pagamento, bem como de multa não compensatória de 2% (dois por cento) sobre o valor devido e não pago, acrescido dos </w:t>
      </w:r>
      <w:r w:rsidRPr="004B3461">
        <w:rPr>
          <w:rFonts w:ascii="Segoe UI" w:eastAsia="Arial Unicode MS" w:hAnsi="Segoe UI" w:cs="Segoe UI"/>
          <w:bCs/>
          <w:szCs w:val="22"/>
        </w:rPr>
        <w:t>Juros Remuneratórios</w:t>
      </w:r>
      <w:r w:rsidRPr="004B3461">
        <w:rPr>
          <w:rFonts w:ascii="Segoe UI" w:hAnsi="Segoe UI" w:cs="Segoe UI"/>
          <w:szCs w:val="22"/>
        </w:rPr>
        <w:t xml:space="preserve"> devidos, que continuará a incidir sobre o valor original do débito em atraso, independentemente de aviso, notificação ou interpelação judicial ou extrajudicial. </w:t>
      </w:r>
    </w:p>
    <w:p w14:paraId="39C1CEEE" w14:textId="77777777" w:rsidR="004B3461" w:rsidRPr="004B3461" w:rsidRDefault="004B3461" w:rsidP="004B3461">
      <w:pPr>
        <w:pStyle w:val="ListaColorida-nfase12"/>
        <w:spacing w:line="288" w:lineRule="auto"/>
        <w:rPr>
          <w:rFonts w:ascii="Segoe UI" w:hAnsi="Segoe UI" w:cs="Segoe UI"/>
          <w:sz w:val="22"/>
          <w:szCs w:val="22"/>
        </w:rPr>
      </w:pPr>
    </w:p>
    <w:p w14:paraId="5B2C5A13"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u w:val="single"/>
        </w:rPr>
        <w:lastRenderedPageBreak/>
        <w:t>Imunidade Tributária</w:t>
      </w:r>
      <w:r w:rsidRPr="004B3461">
        <w:rPr>
          <w:rFonts w:ascii="Segoe UI" w:hAnsi="Segoe UI" w:cs="Segoe UI"/>
          <w:szCs w:val="22"/>
        </w:rPr>
        <w:t xml:space="preserve">. </w:t>
      </w:r>
    </w:p>
    <w:p w14:paraId="4F886E08" w14:textId="77777777" w:rsidR="004B3461" w:rsidRPr="004B3461" w:rsidRDefault="004B3461" w:rsidP="004B3461">
      <w:pPr>
        <w:pStyle w:val="PargrafodaLista"/>
        <w:rPr>
          <w:rFonts w:ascii="Segoe UI" w:hAnsi="Segoe UI" w:cs="Segoe UI"/>
          <w:szCs w:val="22"/>
        </w:rPr>
      </w:pPr>
    </w:p>
    <w:p w14:paraId="3FF20EA9" w14:textId="77777777" w:rsidR="004B3461" w:rsidRPr="004B3461" w:rsidRDefault="004B3461" w:rsidP="00110A6A">
      <w:pPr>
        <w:numPr>
          <w:ilvl w:val="3"/>
          <w:numId w:val="11"/>
        </w:numPr>
        <w:spacing w:line="288" w:lineRule="auto"/>
        <w:ind w:left="0" w:firstLine="1418"/>
        <w:rPr>
          <w:rFonts w:ascii="Segoe UI" w:hAnsi="Segoe UI" w:cs="Segoe UI"/>
          <w:szCs w:val="22"/>
        </w:rPr>
      </w:pPr>
      <w:bookmarkStart w:id="106" w:name="_Ref75333940"/>
      <w:r w:rsidRPr="004B3461">
        <w:rPr>
          <w:rFonts w:ascii="Segoe UI" w:hAnsi="Segoe UI" w:cs="Segoe UI"/>
          <w:szCs w:val="22"/>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106"/>
    </w:p>
    <w:p w14:paraId="4429367F" w14:textId="77777777" w:rsidR="004B3461" w:rsidRPr="004B3461" w:rsidRDefault="004B3461" w:rsidP="004B3461">
      <w:pPr>
        <w:pStyle w:val="PargrafodaLista"/>
        <w:rPr>
          <w:rFonts w:ascii="Segoe UI" w:hAnsi="Segoe UI" w:cs="Segoe UI"/>
          <w:szCs w:val="22"/>
        </w:rPr>
      </w:pPr>
    </w:p>
    <w:p w14:paraId="7C1C7C73" w14:textId="77777777" w:rsidR="004B3461" w:rsidRPr="004B3461" w:rsidRDefault="004B3461" w:rsidP="00110A6A">
      <w:pPr>
        <w:numPr>
          <w:ilvl w:val="3"/>
          <w:numId w:val="11"/>
        </w:numPr>
        <w:spacing w:line="288" w:lineRule="auto"/>
        <w:ind w:left="0" w:firstLine="1418"/>
        <w:rPr>
          <w:rFonts w:ascii="Segoe UI" w:hAnsi="Segoe UI" w:cs="Segoe UI"/>
          <w:szCs w:val="22"/>
        </w:rPr>
      </w:pPr>
      <w:bookmarkStart w:id="107" w:name="_Ref75277863"/>
      <w:r w:rsidRPr="004B3461">
        <w:rPr>
          <w:rFonts w:ascii="Segoe UI" w:hAnsi="Segoe UI" w:cs="Segoe UI"/>
          <w:szCs w:val="22"/>
        </w:rPr>
        <w:t xml:space="preserve">O Debenturista que tenha apresentado documentação comprobatória de sua condição de imunidade ou isenção tributária, nos termos da Cláusula </w:t>
      </w:r>
      <w:r w:rsidRPr="004B3461">
        <w:rPr>
          <w:rFonts w:ascii="Segoe UI" w:hAnsi="Segoe UI" w:cs="Segoe UI"/>
          <w:szCs w:val="22"/>
        </w:rPr>
        <w:fldChar w:fldCharType="begin"/>
      </w:r>
      <w:r w:rsidRPr="004B3461">
        <w:rPr>
          <w:rFonts w:ascii="Segoe UI" w:hAnsi="Segoe UI" w:cs="Segoe UI"/>
          <w:szCs w:val="22"/>
        </w:rPr>
        <w:instrText xml:space="preserve"> REF _Ref75333940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4.7.6.1</w:t>
      </w:r>
      <w:r w:rsidRPr="004B3461">
        <w:rPr>
          <w:rFonts w:ascii="Segoe UI" w:hAnsi="Segoe UI" w:cs="Segoe UI"/>
          <w:szCs w:val="22"/>
        </w:rPr>
        <w:fldChar w:fldCharType="end"/>
      </w:r>
      <w:r w:rsidRPr="004B3461">
        <w:rPr>
          <w:rFonts w:ascii="Segoe UI" w:hAnsi="Segoe UI" w:cs="Segoe UI"/>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107"/>
    </w:p>
    <w:p w14:paraId="6BDF5191" w14:textId="77777777" w:rsidR="004B3461" w:rsidRPr="004B3461" w:rsidRDefault="004B3461" w:rsidP="004B3461">
      <w:pPr>
        <w:pStyle w:val="PargrafodaLista"/>
        <w:rPr>
          <w:rFonts w:ascii="Segoe UI" w:hAnsi="Segoe UI" w:cs="Segoe UI"/>
          <w:szCs w:val="22"/>
        </w:rPr>
      </w:pPr>
    </w:p>
    <w:p w14:paraId="71492960"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bookmarkStart w:id="108" w:name="_Ref80144141"/>
      <w:r w:rsidRPr="004B3461">
        <w:rPr>
          <w:rFonts w:ascii="Segoe UI" w:eastAsia="Arial Unicode MS" w:hAnsi="Segoe UI" w:cs="Segoe UI"/>
          <w:szCs w:val="22"/>
          <w:u w:val="single"/>
        </w:rPr>
        <w:t>Publicidade</w:t>
      </w:r>
      <w:bookmarkEnd w:id="108"/>
    </w:p>
    <w:p w14:paraId="1EC531E7" w14:textId="77777777" w:rsidR="004B3461" w:rsidRPr="004B3461" w:rsidRDefault="004B3461" w:rsidP="004B3461">
      <w:pPr>
        <w:spacing w:line="288" w:lineRule="auto"/>
        <w:rPr>
          <w:rFonts w:ascii="Segoe UI" w:eastAsia="Arial Unicode MS" w:hAnsi="Segoe UI" w:cs="Segoe UI"/>
          <w:b/>
          <w:bCs/>
          <w:szCs w:val="22"/>
        </w:rPr>
      </w:pPr>
    </w:p>
    <w:p w14:paraId="0E181F4C" w14:textId="77777777" w:rsidR="004B3461" w:rsidRPr="004B3461" w:rsidRDefault="004B3461" w:rsidP="00110A6A">
      <w:pPr>
        <w:numPr>
          <w:ilvl w:val="2"/>
          <w:numId w:val="11"/>
        </w:numPr>
        <w:autoSpaceDE w:val="0"/>
        <w:autoSpaceDN w:val="0"/>
        <w:adjustRightInd w:val="0"/>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Todos os atos e decisões a serem tomados decorrentes desta Emissão que, de qualquer forma, vierem a envolver interesses dos Debenturistas, deverão ser obrigatoriamente comunicados na forma de avisos nos Jornais de Publicação (“</w:t>
      </w:r>
      <w:r w:rsidRPr="004B3461">
        <w:rPr>
          <w:rFonts w:ascii="Segoe UI" w:eastAsia="Arial Unicode MS" w:hAnsi="Segoe UI" w:cs="Segoe UI"/>
          <w:szCs w:val="22"/>
          <w:u w:val="single"/>
        </w:rPr>
        <w:t>Aviso aos Debenturistas</w:t>
      </w:r>
      <w:r w:rsidRPr="004B3461">
        <w:rPr>
          <w:rFonts w:ascii="Segoe UI" w:eastAsia="Arial Unicode MS" w:hAnsi="Segoe UI" w:cs="Segoe UI"/>
          <w:szCs w:val="22"/>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4E7558D0" w14:textId="77777777" w:rsidR="004B3461" w:rsidRPr="004B3461" w:rsidRDefault="004B3461" w:rsidP="004B3461">
      <w:pPr>
        <w:spacing w:line="288" w:lineRule="auto"/>
        <w:rPr>
          <w:rFonts w:ascii="Segoe UI" w:eastAsia="Arial Unicode MS" w:hAnsi="Segoe UI" w:cs="Segoe UI"/>
          <w:b/>
          <w:bCs/>
          <w:szCs w:val="22"/>
        </w:rPr>
      </w:pPr>
    </w:p>
    <w:p w14:paraId="06DCF1DE"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Classificação de Risco</w:t>
      </w:r>
    </w:p>
    <w:p w14:paraId="65377E01" w14:textId="77777777" w:rsidR="004B3461" w:rsidRPr="004B3461" w:rsidRDefault="004B3461" w:rsidP="004B3461">
      <w:pPr>
        <w:spacing w:line="288" w:lineRule="auto"/>
        <w:outlineLvl w:val="0"/>
        <w:rPr>
          <w:rFonts w:ascii="Segoe UI" w:hAnsi="Segoe UI" w:cs="Segoe UI"/>
          <w:b/>
          <w:szCs w:val="22"/>
        </w:rPr>
      </w:pPr>
    </w:p>
    <w:p w14:paraId="1CE9DA96"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As Debêntures devem possuir classificação de risco (</w:t>
      </w:r>
      <w:r w:rsidRPr="004B3461">
        <w:rPr>
          <w:rFonts w:ascii="Segoe UI" w:eastAsia="Arial Unicode MS" w:hAnsi="Segoe UI" w:cs="Segoe UI"/>
          <w:i/>
          <w:iCs/>
          <w:szCs w:val="22"/>
        </w:rPr>
        <w:t>rating</w:t>
      </w:r>
      <w:r w:rsidRPr="004B3461">
        <w:rPr>
          <w:rFonts w:ascii="Segoe UI" w:eastAsia="Arial Unicode MS" w:hAnsi="Segoe UI" w:cs="Segoe UI"/>
          <w:szCs w:val="22"/>
        </w:rPr>
        <w:t>) igual ou superior a “AA-”, em escala nacional, atribuído pela Agência de Classificação de Risco (conforme definido abaixo).</w:t>
      </w:r>
    </w:p>
    <w:p w14:paraId="52736763" w14:textId="77777777" w:rsidR="004B3461" w:rsidRPr="004B3461" w:rsidRDefault="004B3461" w:rsidP="004B3461">
      <w:pPr>
        <w:spacing w:line="288" w:lineRule="auto"/>
        <w:ind w:left="1418"/>
        <w:rPr>
          <w:rFonts w:ascii="Segoe UI" w:eastAsia="Arial Unicode MS" w:hAnsi="Segoe UI" w:cs="Segoe UI"/>
          <w:szCs w:val="22"/>
        </w:rPr>
      </w:pPr>
    </w:p>
    <w:p w14:paraId="305211F7"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Foi contratada como agência de classificação de risco das Debêntures a Fitch Ratings Brasil Ltda. (“</w:t>
      </w:r>
      <w:r w:rsidRPr="004B3461">
        <w:rPr>
          <w:rFonts w:ascii="Segoe UI" w:eastAsia="Arial Unicode MS" w:hAnsi="Segoe UI" w:cs="Segoe UI"/>
          <w:szCs w:val="22"/>
          <w:u w:val="single"/>
        </w:rPr>
        <w:t>Agência de Classificação de Risco</w:t>
      </w:r>
      <w:r w:rsidRPr="004B3461">
        <w:rPr>
          <w:rFonts w:ascii="Segoe UI" w:eastAsia="Arial Unicode MS" w:hAnsi="Segoe UI" w:cs="Segoe UI"/>
          <w:szCs w:val="22"/>
        </w:rPr>
        <w:t xml:space="preserve">”). Durante o prazo de vigência das </w:t>
      </w:r>
      <w:r w:rsidRPr="004B3461">
        <w:rPr>
          <w:rFonts w:ascii="Segoe UI" w:eastAsia="Arial Unicode MS" w:hAnsi="Segoe UI" w:cs="Segoe UI"/>
          <w:szCs w:val="22"/>
        </w:rPr>
        <w:lastRenderedPageBreak/>
        <w:t>Debêntures, a Emissora deverá manter contratada a Agência de Classificação de Risco para a atualização da classificação de risco (</w:t>
      </w:r>
      <w:r w:rsidRPr="004B3461">
        <w:rPr>
          <w:rFonts w:ascii="Segoe UI" w:eastAsia="Arial Unicode MS" w:hAnsi="Segoe UI" w:cs="Segoe UI"/>
          <w:i/>
          <w:iCs/>
          <w:szCs w:val="22"/>
        </w:rPr>
        <w:t>rating</w:t>
      </w:r>
      <w:r w:rsidRPr="004B3461">
        <w:rPr>
          <w:rFonts w:ascii="Segoe UI" w:eastAsia="Arial Unicode MS" w:hAnsi="Segoe UI" w:cs="Segoe UI"/>
          <w:szCs w:val="22"/>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sidRPr="004B3461">
        <w:rPr>
          <w:rFonts w:ascii="Segoe UI" w:eastAsia="Arial Unicode MS" w:hAnsi="Segoe UI" w:cs="Segoe UI"/>
          <w:szCs w:val="22"/>
        </w:rPr>
        <w:t>Poor’s</w:t>
      </w:r>
      <w:proofErr w:type="spellEnd"/>
      <w:r w:rsidRPr="004B3461">
        <w:rPr>
          <w:rFonts w:ascii="Segoe UI" w:eastAsia="Arial Unicode MS" w:hAnsi="Segoe UI" w:cs="Segoe UI"/>
          <w:szCs w:val="22"/>
        </w:rPr>
        <w:t xml:space="preserve"> Ratings do Brasil Ltda. ou a Moody’s América Latina Ltda.</w:t>
      </w:r>
    </w:p>
    <w:p w14:paraId="5787F1C4" w14:textId="77777777" w:rsidR="004B3461" w:rsidRPr="004B3461" w:rsidRDefault="004B3461" w:rsidP="004B3461">
      <w:pPr>
        <w:spacing w:line="288" w:lineRule="auto"/>
        <w:ind w:left="709"/>
        <w:rPr>
          <w:rFonts w:ascii="Segoe UI" w:eastAsia="Arial Unicode MS" w:hAnsi="Segoe UI" w:cs="Segoe UI"/>
          <w:szCs w:val="22"/>
        </w:rPr>
      </w:pPr>
    </w:p>
    <w:p w14:paraId="1552DF85"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rPr>
      </w:pPr>
      <w:r w:rsidRPr="004B3461">
        <w:rPr>
          <w:rFonts w:ascii="Segoe UI" w:eastAsia="Arial Unicode MS" w:hAnsi="Segoe UI" w:cs="Segoe UI"/>
          <w:szCs w:val="22"/>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4B3461">
        <w:rPr>
          <w:rFonts w:ascii="Segoe UI" w:eastAsia="Arial Unicode MS" w:hAnsi="Segoe UI" w:cs="Segoe UI"/>
          <w:szCs w:val="22"/>
        </w:rPr>
        <w:fldChar w:fldCharType="begin"/>
      </w:r>
      <w:r w:rsidRPr="004B3461">
        <w:rPr>
          <w:rFonts w:ascii="Segoe UI" w:eastAsia="Arial Unicode MS" w:hAnsi="Segoe UI" w:cs="Segoe UI"/>
          <w:szCs w:val="22"/>
        </w:rPr>
        <w:instrText xml:space="preserve"> REF _Ref75298907 \r \h  \* MERGEFORMAT </w:instrText>
      </w:r>
      <w:r w:rsidRPr="004B3461">
        <w:rPr>
          <w:rFonts w:ascii="Segoe UI" w:eastAsia="Arial Unicode MS" w:hAnsi="Segoe UI" w:cs="Segoe UI"/>
          <w:szCs w:val="22"/>
        </w:rPr>
      </w:r>
      <w:r w:rsidRPr="004B3461">
        <w:rPr>
          <w:rFonts w:ascii="Segoe UI" w:eastAsia="Arial Unicode MS" w:hAnsi="Segoe UI" w:cs="Segoe UI"/>
          <w:szCs w:val="22"/>
        </w:rPr>
        <w:fldChar w:fldCharType="separate"/>
      </w:r>
      <w:r w:rsidRPr="004B3461">
        <w:rPr>
          <w:rFonts w:ascii="Segoe UI" w:eastAsia="Arial Unicode MS" w:hAnsi="Segoe UI" w:cs="Segoe UI"/>
          <w:szCs w:val="22"/>
        </w:rPr>
        <w:t>9.10</w:t>
      </w:r>
      <w:r w:rsidRPr="004B3461">
        <w:rPr>
          <w:rFonts w:ascii="Segoe UI" w:eastAsia="Arial Unicode MS" w:hAnsi="Segoe UI" w:cs="Segoe UI"/>
          <w:szCs w:val="22"/>
        </w:rPr>
        <w:fldChar w:fldCharType="end"/>
      </w:r>
      <w:r w:rsidRPr="004B3461">
        <w:rPr>
          <w:rFonts w:ascii="Segoe UI" w:eastAsia="Arial Unicode MS" w:hAnsi="Segoe UI" w:cs="Segoe UI"/>
          <w:szCs w:val="22"/>
        </w:rPr>
        <w:t>. Em qualquer caso, a nova agência passará a integrar a definição de “Agência de Classificação de Risco”, para todos os fins e efeitos desta Escritura.</w:t>
      </w:r>
    </w:p>
    <w:p w14:paraId="2755B9B3" w14:textId="77777777" w:rsidR="004B3461" w:rsidRPr="004B3461" w:rsidRDefault="004B3461" w:rsidP="004B3461">
      <w:pPr>
        <w:spacing w:line="288" w:lineRule="auto"/>
        <w:rPr>
          <w:rFonts w:ascii="Segoe UI" w:eastAsia="Arial Unicode MS" w:hAnsi="Segoe UI" w:cs="Segoe UI"/>
          <w:szCs w:val="22"/>
        </w:rPr>
      </w:pPr>
    </w:p>
    <w:p w14:paraId="1EC1CD57" w14:textId="77777777" w:rsidR="004B3461" w:rsidRPr="004B3461" w:rsidRDefault="004B3461" w:rsidP="00110A6A">
      <w:pPr>
        <w:numPr>
          <w:ilvl w:val="0"/>
          <w:numId w:val="11"/>
        </w:numPr>
        <w:spacing w:line="288" w:lineRule="auto"/>
        <w:ind w:left="0" w:firstLine="0"/>
        <w:outlineLvl w:val="0"/>
        <w:rPr>
          <w:rFonts w:ascii="Segoe UI" w:eastAsia="Arial Unicode MS" w:hAnsi="Segoe UI" w:cs="Segoe UI"/>
          <w:b/>
          <w:bCs/>
          <w:szCs w:val="22"/>
        </w:rPr>
      </w:pPr>
      <w:bookmarkStart w:id="109" w:name="_Ref58495461"/>
      <w:bookmarkStart w:id="110" w:name="_Toc80179794"/>
      <w:bookmarkStart w:id="111" w:name="_Toc82506234"/>
      <w:r w:rsidRPr="004B3461">
        <w:rPr>
          <w:rFonts w:ascii="Segoe UI" w:eastAsia="Arial Unicode MS" w:hAnsi="Segoe UI" w:cs="Segoe UI"/>
          <w:b/>
          <w:bCs/>
          <w:szCs w:val="22"/>
        </w:rPr>
        <w:t>AQUISIÇÃO FACULTATIVA, AMORTIZAÇÃO EXTRAORDINÁRIA, RESGATE ANTECIPADO E OFERTA DE RESGATE ANTECIPADO</w:t>
      </w:r>
      <w:bookmarkEnd w:id="109"/>
      <w:bookmarkEnd w:id="110"/>
      <w:bookmarkEnd w:id="111"/>
    </w:p>
    <w:p w14:paraId="0BEF36C2" w14:textId="77777777" w:rsidR="004B3461" w:rsidRPr="004B3461" w:rsidRDefault="004B3461" w:rsidP="004B3461">
      <w:pPr>
        <w:spacing w:line="288" w:lineRule="auto"/>
        <w:rPr>
          <w:rFonts w:ascii="Segoe UI" w:eastAsia="Arial Unicode MS" w:hAnsi="Segoe UI" w:cs="Segoe UI"/>
          <w:b/>
          <w:bCs/>
          <w:szCs w:val="22"/>
        </w:rPr>
      </w:pPr>
    </w:p>
    <w:p w14:paraId="73147422" w14:textId="77777777" w:rsidR="004B3461" w:rsidRPr="004B3461" w:rsidRDefault="004B3461" w:rsidP="004B3461">
      <w:pPr>
        <w:spacing w:line="288" w:lineRule="auto"/>
        <w:rPr>
          <w:rFonts w:ascii="Segoe UI" w:eastAsia="Arial Unicode MS" w:hAnsi="Segoe UI" w:cs="Segoe UI"/>
          <w:i/>
          <w:szCs w:val="22"/>
          <w:u w:val="single"/>
        </w:rPr>
      </w:pPr>
      <w:r w:rsidRPr="004B3461">
        <w:rPr>
          <w:rFonts w:ascii="Segoe UI" w:eastAsia="Arial Unicode MS" w:hAnsi="Segoe UI" w:cs="Segoe UI"/>
          <w:i/>
          <w:szCs w:val="22"/>
          <w:u w:val="single"/>
        </w:rPr>
        <w:t>Aquisição Facultativa</w:t>
      </w:r>
    </w:p>
    <w:p w14:paraId="72B83D60" w14:textId="77777777" w:rsidR="004B3461" w:rsidRPr="004B3461" w:rsidRDefault="004B3461" w:rsidP="004B3461">
      <w:pPr>
        <w:spacing w:line="288" w:lineRule="auto"/>
        <w:rPr>
          <w:rFonts w:ascii="Segoe UI" w:eastAsia="Arial Unicode MS" w:hAnsi="Segoe UI" w:cs="Segoe UI"/>
          <w:szCs w:val="22"/>
        </w:rPr>
      </w:pPr>
    </w:p>
    <w:p w14:paraId="211783FD" w14:textId="77777777" w:rsidR="004B3461" w:rsidRPr="004B3461" w:rsidRDefault="004B3461" w:rsidP="00110A6A">
      <w:pPr>
        <w:numPr>
          <w:ilvl w:val="2"/>
          <w:numId w:val="11"/>
        </w:numPr>
        <w:autoSpaceDE w:val="0"/>
        <w:autoSpaceDN w:val="0"/>
        <w:adjustRightInd w:val="0"/>
        <w:spacing w:line="288" w:lineRule="auto"/>
        <w:ind w:left="0" w:firstLine="1418"/>
        <w:rPr>
          <w:rFonts w:ascii="Segoe UI" w:hAnsi="Segoe UI" w:cs="Segoe UI"/>
          <w:szCs w:val="22"/>
        </w:rPr>
      </w:pPr>
      <w:r w:rsidRPr="004B3461">
        <w:rPr>
          <w:rFonts w:ascii="Segoe UI" w:hAnsi="Segoe UI" w:cs="Segoe UI"/>
          <w:szCs w:val="22"/>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1E2F3AFB" w14:textId="77777777" w:rsidR="004B3461" w:rsidRPr="004B3461" w:rsidRDefault="004B3461" w:rsidP="004B3461">
      <w:pPr>
        <w:autoSpaceDE w:val="0"/>
        <w:autoSpaceDN w:val="0"/>
        <w:adjustRightInd w:val="0"/>
        <w:spacing w:line="288" w:lineRule="auto"/>
        <w:ind w:left="1418"/>
        <w:rPr>
          <w:rFonts w:ascii="Segoe UI" w:hAnsi="Segoe UI" w:cs="Segoe UI"/>
          <w:szCs w:val="22"/>
        </w:rPr>
      </w:pPr>
    </w:p>
    <w:p w14:paraId="14F68042" w14:textId="77777777" w:rsidR="004B3461" w:rsidRPr="004B3461" w:rsidRDefault="004B3461" w:rsidP="00110A6A">
      <w:pPr>
        <w:numPr>
          <w:ilvl w:val="2"/>
          <w:numId w:val="11"/>
        </w:numPr>
        <w:autoSpaceDE w:val="0"/>
        <w:autoSpaceDN w:val="0"/>
        <w:adjustRightInd w:val="0"/>
        <w:spacing w:line="288" w:lineRule="auto"/>
        <w:ind w:left="0" w:firstLine="1418"/>
        <w:rPr>
          <w:rFonts w:ascii="Segoe UI" w:hAnsi="Segoe UI" w:cs="Segoe UI"/>
          <w:szCs w:val="22"/>
        </w:rPr>
      </w:pPr>
      <w:r w:rsidRPr="004B3461">
        <w:rPr>
          <w:rFonts w:ascii="Segoe UI" w:hAnsi="Segoe UI" w:cs="Segoe UI"/>
          <w:szCs w:val="22"/>
        </w:rPr>
        <w:t xml:space="preserve">As Debêntures adquiridas pela Emissora poderão, a critério da Emissora, ser canceladas, permanecer em tesouraria ou ser novamente colocadas no mercado. As Debêntures adquiridas pela Emissora para permanência em tesouraria nos termos desta Cláusula 5, se e quando recolocadas no mercado, farão jus ao mesmos </w:t>
      </w:r>
      <w:r w:rsidRPr="004B3461">
        <w:rPr>
          <w:rFonts w:ascii="Segoe UI" w:eastAsia="Arial Unicode MS" w:hAnsi="Segoe UI" w:cs="Segoe UI"/>
          <w:bCs/>
          <w:szCs w:val="22"/>
        </w:rPr>
        <w:t xml:space="preserve">Juros Remuneratórios </w:t>
      </w:r>
      <w:r w:rsidRPr="004B3461">
        <w:rPr>
          <w:rFonts w:ascii="Segoe UI" w:hAnsi="Segoe UI" w:cs="Segoe UI"/>
          <w:szCs w:val="22"/>
        </w:rPr>
        <w:t>aplicáveis às demais Debêntures. Na hipótese de cancelamento das Debêntures, desde que venha a ser legalmente permitido pela lei e regulamentação aplicáveis, esta Escritura de Emissão deverá ser aditada para refletir tal cancelamento.</w:t>
      </w:r>
    </w:p>
    <w:p w14:paraId="4FA32BFB" w14:textId="77777777" w:rsidR="004B3461" w:rsidRPr="004B3461" w:rsidRDefault="004B3461" w:rsidP="004B3461">
      <w:pPr>
        <w:spacing w:line="288" w:lineRule="auto"/>
        <w:rPr>
          <w:rFonts w:ascii="Segoe UI" w:eastAsia="Arial Unicode MS" w:hAnsi="Segoe UI" w:cs="Segoe UI"/>
          <w:szCs w:val="22"/>
          <w:u w:val="single"/>
        </w:rPr>
      </w:pPr>
    </w:p>
    <w:p w14:paraId="41DB2B61" w14:textId="77777777" w:rsidR="004B3461" w:rsidRPr="004B3461" w:rsidRDefault="004B3461" w:rsidP="004B3461">
      <w:pPr>
        <w:spacing w:line="288" w:lineRule="auto"/>
        <w:rPr>
          <w:rFonts w:ascii="Segoe UI" w:eastAsia="Arial Unicode MS" w:hAnsi="Segoe UI" w:cs="Segoe UI"/>
          <w:i/>
          <w:szCs w:val="22"/>
          <w:u w:val="single"/>
        </w:rPr>
      </w:pPr>
      <w:r w:rsidRPr="004B3461">
        <w:rPr>
          <w:rFonts w:ascii="Segoe UI" w:eastAsia="Arial Unicode MS" w:hAnsi="Segoe UI" w:cs="Segoe UI"/>
          <w:i/>
          <w:szCs w:val="22"/>
          <w:u w:val="single"/>
        </w:rPr>
        <w:t xml:space="preserve">Amortização Extraordinária </w:t>
      </w:r>
    </w:p>
    <w:p w14:paraId="101BF0FF" w14:textId="77777777" w:rsidR="004B3461" w:rsidRPr="004B3461" w:rsidRDefault="004B3461" w:rsidP="004B3461">
      <w:pPr>
        <w:spacing w:line="288" w:lineRule="auto"/>
        <w:rPr>
          <w:rFonts w:ascii="Segoe UI" w:hAnsi="Segoe UI" w:cs="Segoe UI"/>
          <w:szCs w:val="22"/>
        </w:rPr>
      </w:pPr>
    </w:p>
    <w:p w14:paraId="1AF9286D" w14:textId="77777777" w:rsidR="004B3461" w:rsidRPr="004B3461" w:rsidRDefault="004B3461" w:rsidP="00110A6A">
      <w:pPr>
        <w:numPr>
          <w:ilvl w:val="2"/>
          <w:numId w:val="11"/>
        </w:numPr>
        <w:autoSpaceDE w:val="0"/>
        <w:autoSpaceDN w:val="0"/>
        <w:adjustRightInd w:val="0"/>
        <w:spacing w:line="288" w:lineRule="auto"/>
        <w:ind w:left="0" w:firstLine="1418"/>
        <w:rPr>
          <w:rFonts w:ascii="Segoe UI" w:hAnsi="Segoe UI" w:cs="Segoe UI"/>
          <w:szCs w:val="22"/>
        </w:rPr>
      </w:pPr>
      <w:bookmarkStart w:id="112" w:name="_Ref20737681"/>
      <w:r w:rsidRPr="004B3461">
        <w:rPr>
          <w:rFonts w:ascii="Segoe UI" w:hAnsi="Segoe UI" w:cs="Segoe UI"/>
          <w:szCs w:val="22"/>
        </w:rPr>
        <w:t>Não haverá amortização extraordinária das Debêntures.</w:t>
      </w:r>
      <w:bookmarkEnd w:id="112"/>
    </w:p>
    <w:p w14:paraId="6390A381" w14:textId="77777777" w:rsidR="004B3461" w:rsidRPr="004B3461" w:rsidRDefault="004B3461" w:rsidP="004B3461">
      <w:pPr>
        <w:pStyle w:val="PargrafodaLista"/>
        <w:rPr>
          <w:rFonts w:ascii="Segoe UI" w:eastAsia="Arial Unicode MS" w:hAnsi="Segoe UI" w:cs="Segoe UI"/>
          <w:szCs w:val="22"/>
        </w:rPr>
      </w:pPr>
    </w:p>
    <w:p w14:paraId="3EDD77C3" w14:textId="77777777" w:rsidR="004B3461" w:rsidRPr="004B3461" w:rsidRDefault="004B3461" w:rsidP="004B3461">
      <w:pPr>
        <w:spacing w:line="288" w:lineRule="auto"/>
        <w:rPr>
          <w:rFonts w:ascii="Segoe UI" w:eastAsia="Arial Unicode MS" w:hAnsi="Segoe UI" w:cs="Segoe UI"/>
          <w:i/>
          <w:szCs w:val="22"/>
          <w:u w:val="single"/>
        </w:rPr>
      </w:pPr>
      <w:bookmarkStart w:id="113" w:name="_Hlk58507146"/>
      <w:r w:rsidRPr="004B3461">
        <w:rPr>
          <w:rFonts w:ascii="Segoe UI" w:eastAsia="Arial Unicode MS" w:hAnsi="Segoe UI" w:cs="Segoe UI"/>
          <w:i/>
          <w:szCs w:val="22"/>
          <w:u w:val="single"/>
        </w:rPr>
        <w:t>Resgate Antecipado Facultativo</w:t>
      </w:r>
    </w:p>
    <w:p w14:paraId="51483CE5" w14:textId="77777777" w:rsidR="004B3461" w:rsidRPr="004B3461" w:rsidRDefault="004B3461" w:rsidP="004B3461">
      <w:pPr>
        <w:spacing w:line="288" w:lineRule="auto"/>
        <w:rPr>
          <w:rFonts w:ascii="Segoe UI" w:eastAsia="Arial Unicode MS" w:hAnsi="Segoe UI" w:cs="Segoe UI"/>
          <w:iCs/>
          <w:szCs w:val="22"/>
          <w:u w:val="single"/>
        </w:rPr>
      </w:pPr>
    </w:p>
    <w:p w14:paraId="5B54FADA"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eastAsia="Arial Unicode MS" w:hAnsi="Segoe UI" w:cs="Segoe UI"/>
          <w:szCs w:val="22"/>
        </w:rPr>
        <w:t>Não será admitido o resgate antecipado facultativo das Debêntures.</w:t>
      </w:r>
    </w:p>
    <w:p w14:paraId="662858FB" w14:textId="77777777" w:rsidR="004B3461" w:rsidRPr="004B3461" w:rsidRDefault="004B3461" w:rsidP="004B3461">
      <w:pPr>
        <w:spacing w:line="288" w:lineRule="auto"/>
        <w:ind w:left="1418"/>
        <w:rPr>
          <w:rFonts w:ascii="Segoe UI" w:hAnsi="Segoe UI" w:cs="Segoe UI"/>
          <w:szCs w:val="22"/>
        </w:rPr>
      </w:pPr>
    </w:p>
    <w:p w14:paraId="34EA8294" w14:textId="77777777" w:rsidR="004B3461" w:rsidRPr="004B3461" w:rsidRDefault="004B3461" w:rsidP="004B3461">
      <w:pPr>
        <w:spacing w:line="288" w:lineRule="auto"/>
        <w:rPr>
          <w:rFonts w:ascii="Segoe UI" w:eastAsia="Arial Unicode MS" w:hAnsi="Segoe UI" w:cs="Segoe UI"/>
          <w:szCs w:val="22"/>
        </w:rPr>
      </w:pPr>
      <w:r w:rsidRPr="004B3461">
        <w:rPr>
          <w:rFonts w:ascii="Segoe UI" w:eastAsia="Arial Unicode MS" w:hAnsi="Segoe UI" w:cs="Segoe UI"/>
          <w:i/>
          <w:szCs w:val="22"/>
          <w:u w:val="single"/>
        </w:rPr>
        <w:t>Oferta de Resgate Antecipado</w:t>
      </w:r>
    </w:p>
    <w:p w14:paraId="23A04919" w14:textId="77777777" w:rsidR="004B3461" w:rsidRPr="004B3461" w:rsidRDefault="004B3461" w:rsidP="004B3461">
      <w:pPr>
        <w:pStyle w:val="PargrafodaLista"/>
        <w:rPr>
          <w:rFonts w:ascii="Segoe UI" w:eastAsia="Arial Unicode MS" w:hAnsi="Segoe UI" w:cs="Segoe UI"/>
          <w:szCs w:val="22"/>
        </w:rPr>
      </w:pPr>
    </w:p>
    <w:p w14:paraId="57211C0C" w14:textId="77777777" w:rsidR="004B3461" w:rsidRPr="004B3461" w:rsidRDefault="004B3461" w:rsidP="00110A6A">
      <w:pPr>
        <w:pStyle w:val="PargrafodaLista"/>
        <w:numPr>
          <w:ilvl w:val="2"/>
          <w:numId w:val="11"/>
        </w:numPr>
        <w:spacing w:line="288" w:lineRule="auto"/>
        <w:ind w:left="0" w:firstLine="1418"/>
        <w:rPr>
          <w:rFonts w:ascii="Segoe UI" w:hAnsi="Segoe UI" w:cs="Segoe UI"/>
          <w:szCs w:val="22"/>
        </w:rPr>
      </w:pPr>
      <w:bookmarkStart w:id="114" w:name="_Ref447070571"/>
      <w:r w:rsidRPr="004B3461">
        <w:rPr>
          <w:rFonts w:ascii="Segoe UI" w:hAnsi="Segoe UI" w:cs="Segoe UI"/>
          <w:szCs w:val="22"/>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sidRPr="004B3461">
        <w:rPr>
          <w:rFonts w:ascii="Segoe UI" w:eastAsia="Arial Unicode MS" w:hAnsi="Segoe UI" w:cs="Segoe UI"/>
          <w:szCs w:val="22"/>
        </w:rPr>
        <w:t>e da Lei das Sociedades por Ações</w:t>
      </w:r>
      <w:r w:rsidRPr="004B3461">
        <w:rPr>
          <w:rFonts w:ascii="Segoe UI" w:hAnsi="Segoe UI" w:cs="Segoe UI"/>
          <w:szCs w:val="22"/>
        </w:rPr>
        <w:t xml:space="preserve"> (“</w:t>
      </w:r>
      <w:r w:rsidRPr="004B3461">
        <w:rPr>
          <w:rFonts w:ascii="Segoe UI" w:hAnsi="Segoe UI" w:cs="Segoe UI"/>
          <w:szCs w:val="22"/>
          <w:u w:val="single"/>
        </w:rPr>
        <w:t>Oferta de Resgate Antecipado das Debêntures</w:t>
      </w:r>
      <w:r w:rsidRPr="004B3461">
        <w:rPr>
          <w:rFonts w:ascii="Segoe UI" w:hAnsi="Segoe UI" w:cs="Segoe UI"/>
          <w:szCs w:val="22"/>
        </w:rPr>
        <w:t>”).</w:t>
      </w:r>
      <w:bookmarkEnd w:id="114"/>
    </w:p>
    <w:p w14:paraId="2C3DDBA4" w14:textId="77777777" w:rsidR="004B3461" w:rsidRPr="004B3461" w:rsidRDefault="004B3461" w:rsidP="004B3461">
      <w:pPr>
        <w:spacing w:line="288" w:lineRule="auto"/>
        <w:ind w:left="1418"/>
        <w:rPr>
          <w:rFonts w:ascii="Segoe UI" w:hAnsi="Segoe UI" w:cs="Segoe UI"/>
          <w:szCs w:val="22"/>
        </w:rPr>
      </w:pPr>
    </w:p>
    <w:p w14:paraId="5C1FEFE7"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 xml:space="preserve">A Oferta de Resgate Antecipado das Debêntures deverá ser precedida de envio de publicação nos termos da Cláusula </w:t>
      </w:r>
      <w:r w:rsidRPr="004B3461">
        <w:rPr>
          <w:rFonts w:ascii="Segoe UI" w:hAnsi="Segoe UI" w:cs="Segoe UI"/>
          <w:szCs w:val="22"/>
        </w:rPr>
        <w:fldChar w:fldCharType="begin"/>
      </w:r>
      <w:r w:rsidRPr="004B3461">
        <w:rPr>
          <w:rFonts w:ascii="Segoe UI" w:hAnsi="Segoe UI" w:cs="Segoe UI"/>
          <w:szCs w:val="22"/>
        </w:rPr>
        <w:instrText xml:space="preserve"> REF _Ref80144141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4.8</w:t>
      </w:r>
      <w:r w:rsidRPr="004B3461">
        <w:rPr>
          <w:rFonts w:ascii="Segoe UI" w:hAnsi="Segoe UI" w:cs="Segoe UI"/>
          <w:szCs w:val="22"/>
        </w:rPr>
        <w:fldChar w:fldCharType="end"/>
      </w:r>
      <w:r w:rsidRPr="004B3461">
        <w:rPr>
          <w:rFonts w:ascii="Segoe UI" w:hAnsi="Segoe UI" w:cs="Segoe UI"/>
          <w:szCs w:val="22"/>
        </w:rPr>
        <w:t xml:space="preserve"> acima, assim como comunicação ao Agente Fiduciário e à B3, ambos com antecedência mínima de 3 (três) Dias Úteis contados da data em que se pretende realizar o pagamento da Oferta de Resgate Antecipado das Debêntures (“</w:t>
      </w:r>
      <w:r w:rsidRPr="004B3461">
        <w:rPr>
          <w:rFonts w:ascii="Segoe UI" w:hAnsi="Segoe UI" w:cs="Segoe UI"/>
          <w:szCs w:val="22"/>
          <w:u w:val="single"/>
        </w:rPr>
        <w:t>Edital de Oferta de Resgate Antecipado das Debêntures</w:t>
      </w:r>
      <w:r w:rsidRPr="004B3461">
        <w:rPr>
          <w:rFonts w:ascii="Segoe UI" w:hAnsi="Segoe UI" w:cs="Segoe UI"/>
          <w:szCs w:val="22"/>
        </w:rPr>
        <w:t>”).</w:t>
      </w:r>
    </w:p>
    <w:p w14:paraId="50435C24" w14:textId="77777777" w:rsidR="004B3461" w:rsidRPr="004B3461" w:rsidRDefault="004B3461" w:rsidP="004B3461">
      <w:pPr>
        <w:pStyle w:val="PargrafodaLista"/>
        <w:spacing w:line="288" w:lineRule="auto"/>
        <w:ind w:left="2127"/>
        <w:rPr>
          <w:rFonts w:ascii="Segoe UI" w:eastAsia="Arial Unicode MS" w:hAnsi="Segoe UI" w:cs="Segoe UI"/>
          <w:szCs w:val="22"/>
        </w:rPr>
      </w:pPr>
    </w:p>
    <w:p w14:paraId="4332A825"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bookmarkStart w:id="115" w:name="_Ref416099360"/>
      <w:r w:rsidRPr="004B3461">
        <w:rPr>
          <w:rFonts w:ascii="Segoe UI" w:hAnsi="Segoe UI" w:cs="Segoe UI"/>
          <w:szCs w:val="22"/>
        </w:rPr>
        <w:t xml:space="preserve">O Edital de Oferta de Resgate Antecipado das Debêntures deverá conter, no mínimo, as seguintes informações: </w:t>
      </w:r>
      <w:r w:rsidRPr="004B3461">
        <w:rPr>
          <w:rFonts w:ascii="Segoe UI" w:hAnsi="Segoe UI" w:cs="Segoe UI"/>
          <w:b/>
          <w:bCs/>
          <w:szCs w:val="22"/>
        </w:rPr>
        <w:t>(i)</w:t>
      </w:r>
      <w:r w:rsidRPr="004B3461">
        <w:rPr>
          <w:rFonts w:ascii="Segoe UI" w:hAnsi="Segoe UI" w:cs="Segoe UI"/>
          <w:szCs w:val="22"/>
        </w:rPr>
        <w:t xml:space="preserve"> a quantidade de Debêntures, que deverá representar a totalidade das Debêntures e o disposto no item </w:t>
      </w:r>
      <w:r w:rsidRPr="004B3461">
        <w:rPr>
          <w:rFonts w:ascii="Segoe UI" w:hAnsi="Segoe UI" w:cs="Segoe UI"/>
          <w:szCs w:val="22"/>
        </w:rPr>
        <w:fldChar w:fldCharType="begin"/>
      </w:r>
      <w:r w:rsidRPr="004B3461">
        <w:rPr>
          <w:rFonts w:ascii="Segoe UI" w:hAnsi="Segoe UI" w:cs="Segoe UI"/>
          <w:szCs w:val="22"/>
        </w:rPr>
        <w:instrText xml:space="preserve"> REF _Ref447070571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5.1.5</w:t>
      </w:r>
      <w:r w:rsidRPr="004B3461">
        <w:rPr>
          <w:rFonts w:ascii="Segoe UI" w:hAnsi="Segoe UI" w:cs="Segoe UI"/>
          <w:szCs w:val="22"/>
        </w:rPr>
        <w:fldChar w:fldCharType="end"/>
      </w:r>
      <w:r w:rsidRPr="004B3461">
        <w:rPr>
          <w:rFonts w:ascii="Segoe UI" w:hAnsi="Segoe UI" w:cs="Segoe UI"/>
          <w:szCs w:val="22"/>
        </w:rPr>
        <w:t xml:space="preserve">; </w:t>
      </w:r>
      <w:r w:rsidRPr="004B3461">
        <w:rPr>
          <w:rFonts w:ascii="Segoe UI" w:hAnsi="Segoe UI" w:cs="Segoe UI"/>
          <w:b/>
          <w:bCs/>
          <w:szCs w:val="22"/>
        </w:rPr>
        <w:t>(</w:t>
      </w:r>
      <w:proofErr w:type="spellStart"/>
      <w:r w:rsidRPr="004B3461">
        <w:rPr>
          <w:rFonts w:ascii="Segoe UI" w:hAnsi="Segoe UI" w:cs="Segoe UI"/>
          <w:b/>
          <w:bCs/>
          <w:szCs w:val="22"/>
        </w:rPr>
        <w:t>ii</w:t>
      </w:r>
      <w:proofErr w:type="spellEnd"/>
      <w:r w:rsidRPr="004B3461">
        <w:rPr>
          <w:rFonts w:ascii="Segoe UI" w:hAnsi="Segoe UI" w:cs="Segoe UI"/>
          <w:b/>
          <w:bCs/>
          <w:szCs w:val="22"/>
        </w:rPr>
        <w:t>)</w:t>
      </w:r>
      <w:r w:rsidRPr="004B3461">
        <w:rPr>
          <w:rFonts w:ascii="Segoe UI" w:hAnsi="Segoe UI" w:cs="Segoe UI"/>
          <w:szCs w:val="22"/>
        </w:rPr>
        <w:t xml:space="preserve"> a data efetiva para o resgate antecipado das Debêntures e o pagamento dos seus respectivos titulares em adesão à Oferta de Resgate Antecipado, que deverá ser um Dia Útil; </w:t>
      </w:r>
      <w:r w:rsidRPr="004B3461">
        <w:rPr>
          <w:rFonts w:ascii="Segoe UI" w:hAnsi="Segoe UI" w:cs="Segoe UI"/>
          <w:b/>
          <w:bCs/>
          <w:szCs w:val="22"/>
        </w:rPr>
        <w:t>(</w:t>
      </w:r>
      <w:proofErr w:type="spellStart"/>
      <w:r w:rsidRPr="004B3461">
        <w:rPr>
          <w:rFonts w:ascii="Segoe UI" w:hAnsi="Segoe UI" w:cs="Segoe UI"/>
          <w:b/>
          <w:bCs/>
          <w:szCs w:val="22"/>
        </w:rPr>
        <w:t>iii</w:t>
      </w:r>
      <w:proofErr w:type="spellEnd"/>
      <w:r w:rsidRPr="004B3461">
        <w:rPr>
          <w:rFonts w:ascii="Segoe UI" w:hAnsi="Segoe UI" w:cs="Segoe UI"/>
          <w:b/>
          <w:bCs/>
          <w:szCs w:val="22"/>
        </w:rPr>
        <w:t>)</w:t>
      </w:r>
      <w:r w:rsidRPr="004B3461">
        <w:rPr>
          <w:rFonts w:ascii="Segoe UI" w:hAnsi="Segoe UI" w:cs="Segoe UI"/>
          <w:szCs w:val="22"/>
        </w:rPr>
        <w:t xml:space="preserve"> o valor do prêmio devido aos titulares das Debêntures, em face do resgate antecipado, caso haja, que não poderá ser negativo; </w:t>
      </w:r>
      <w:r w:rsidRPr="004B3461">
        <w:rPr>
          <w:rFonts w:ascii="Segoe UI" w:hAnsi="Segoe UI" w:cs="Segoe UI"/>
          <w:b/>
          <w:bCs/>
          <w:szCs w:val="22"/>
        </w:rPr>
        <w:t>(iv)</w:t>
      </w:r>
      <w:r w:rsidRPr="004B3461">
        <w:rPr>
          <w:rFonts w:ascii="Segoe UI" w:hAnsi="Segoe UI" w:cs="Segoe UI"/>
          <w:szCs w:val="22"/>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sidRPr="004B3461">
        <w:rPr>
          <w:rFonts w:ascii="Segoe UI" w:hAnsi="Segoe UI" w:cs="Segoe UI"/>
          <w:b/>
          <w:bCs/>
          <w:szCs w:val="22"/>
        </w:rPr>
        <w:t>(v)</w:t>
      </w:r>
      <w:r w:rsidRPr="004B3461">
        <w:rPr>
          <w:rFonts w:ascii="Segoe UI" w:hAnsi="Segoe UI" w:cs="Segoe UI"/>
          <w:szCs w:val="22"/>
        </w:rPr>
        <w:t> demais informações necessárias para a tomada de decisão pelos Debenturistas e à operacionalização do resgate antecipado das Debêntures que indicaram seu interesse em participar da Oferta de Resgate Antecipado das Debêntures.</w:t>
      </w:r>
      <w:bookmarkEnd w:id="115"/>
    </w:p>
    <w:p w14:paraId="09696FD5" w14:textId="77777777" w:rsidR="004B3461" w:rsidRPr="004B3461" w:rsidRDefault="004B3461" w:rsidP="004B3461">
      <w:pPr>
        <w:pStyle w:val="PargrafodaLista"/>
        <w:rPr>
          <w:rFonts w:ascii="Segoe UI" w:eastAsia="Arial Unicode MS" w:hAnsi="Segoe UI" w:cs="Segoe UI"/>
          <w:szCs w:val="22"/>
        </w:rPr>
      </w:pPr>
    </w:p>
    <w:p w14:paraId="2CF3F06F"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255B92B1" w14:textId="77777777" w:rsidR="004B3461" w:rsidRPr="004B3461" w:rsidRDefault="004B3461" w:rsidP="004B3461">
      <w:pPr>
        <w:pStyle w:val="PargrafodaLista"/>
        <w:rPr>
          <w:rFonts w:ascii="Segoe UI" w:eastAsia="Arial Unicode MS" w:hAnsi="Segoe UI" w:cs="Segoe UI"/>
          <w:szCs w:val="22"/>
        </w:rPr>
      </w:pPr>
    </w:p>
    <w:p w14:paraId="451744E7"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 xml:space="preserve">Após a publicação do Edital de Oferta de Resgate Antecipado das Debêntures, os Debenturistas que optarem pela adesão à referida oferta terão que se manifestar formalmente à Emissora, com cópia para o Agente Fiduciário, e em </w:t>
      </w:r>
      <w:r w:rsidRPr="004B3461">
        <w:rPr>
          <w:rFonts w:ascii="Segoe UI" w:hAnsi="Segoe UI" w:cs="Segoe UI"/>
          <w:szCs w:val="22"/>
        </w:rPr>
        <w:lastRenderedPageBreak/>
        <w:t>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28BB1907" w14:textId="77777777" w:rsidR="004B3461" w:rsidRPr="004B3461" w:rsidRDefault="004B3461" w:rsidP="004B3461">
      <w:pPr>
        <w:pStyle w:val="PargrafodaLista"/>
        <w:rPr>
          <w:rFonts w:ascii="Segoe UI" w:eastAsia="Arial Unicode MS" w:hAnsi="Segoe UI" w:cs="Segoe UI"/>
          <w:szCs w:val="22"/>
        </w:rPr>
      </w:pPr>
    </w:p>
    <w:p w14:paraId="2CBBE37B"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sidRPr="004B3461">
        <w:rPr>
          <w:rFonts w:ascii="Segoe UI" w:hAnsi="Segoe UI" w:cs="Segoe UI"/>
          <w:i/>
          <w:szCs w:val="22"/>
        </w:rPr>
        <w:t xml:space="preserve">pro rata </w:t>
      </w:r>
      <w:proofErr w:type="spellStart"/>
      <w:r w:rsidRPr="004B3461">
        <w:rPr>
          <w:rFonts w:ascii="Segoe UI" w:hAnsi="Segoe UI" w:cs="Segoe UI"/>
          <w:i/>
          <w:szCs w:val="22"/>
        </w:rPr>
        <w:t>temporis</w:t>
      </w:r>
      <w:proofErr w:type="spellEnd"/>
      <w:r w:rsidRPr="004B3461">
        <w:rPr>
          <w:rFonts w:ascii="Segoe UI" w:hAnsi="Segoe UI" w:cs="Segoe UI"/>
          <w:szCs w:val="22"/>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sidRPr="004B3461">
        <w:rPr>
          <w:rFonts w:ascii="Segoe UI" w:hAnsi="Segoe UI" w:cs="Segoe UI"/>
          <w:szCs w:val="22"/>
          <w:u w:val="single"/>
        </w:rPr>
        <w:t>Valor do Resgate Antecipado das Debêntures</w:t>
      </w:r>
      <w:r w:rsidRPr="004B3461">
        <w:rPr>
          <w:rFonts w:ascii="Segoe UI" w:hAnsi="Segoe UI" w:cs="Segoe UI"/>
          <w:szCs w:val="22"/>
        </w:rPr>
        <w:t>”).</w:t>
      </w:r>
    </w:p>
    <w:p w14:paraId="3F12B987" w14:textId="77777777" w:rsidR="004B3461" w:rsidRPr="004B3461" w:rsidRDefault="004B3461" w:rsidP="004B3461">
      <w:pPr>
        <w:pStyle w:val="PargrafodaLista"/>
        <w:rPr>
          <w:rFonts w:ascii="Segoe UI" w:eastAsia="Arial Unicode MS" w:hAnsi="Segoe UI" w:cs="Segoe UI"/>
          <w:szCs w:val="22"/>
        </w:rPr>
      </w:pPr>
    </w:p>
    <w:p w14:paraId="4C6453B2"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 xml:space="preserve">O pagamento do Valor do Resgate Antecipado das Debêntures será realizado </w:t>
      </w:r>
      <w:r w:rsidRPr="004B3461">
        <w:rPr>
          <w:rFonts w:ascii="Segoe UI" w:hAnsi="Segoe UI" w:cs="Segoe UI"/>
          <w:b/>
          <w:bCs/>
          <w:szCs w:val="22"/>
        </w:rPr>
        <w:t>(i)</w:t>
      </w:r>
      <w:r w:rsidRPr="004B3461">
        <w:rPr>
          <w:rFonts w:ascii="Segoe UI" w:hAnsi="Segoe UI" w:cs="Segoe UI"/>
          <w:szCs w:val="22"/>
        </w:rPr>
        <w:t xml:space="preserve"> por meio dos procedimentos adotados pela B3 para as Debêntures custodiadas eletronicamente na B3, ou </w:t>
      </w:r>
      <w:r w:rsidRPr="004B3461">
        <w:rPr>
          <w:rFonts w:ascii="Segoe UI" w:hAnsi="Segoe UI" w:cs="Segoe UI"/>
          <w:b/>
          <w:bCs/>
          <w:szCs w:val="22"/>
        </w:rPr>
        <w:t>(</w:t>
      </w:r>
      <w:proofErr w:type="spellStart"/>
      <w:r w:rsidRPr="004B3461">
        <w:rPr>
          <w:rFonts w:ascii="Segoe UI" w:hAnsi="Segoe UI" w:cs="Segoe UI"/>
          <w:b/>
          <w:bCs/>
          <w:szCs w:val="22"/>
        </w:rPr>
        <w:t>ii</w:t>
      </w:r>
      <w:proofErr w:type="spellEnd"/>
      <w:r w:rsidRPr="004B3461">
        <w:rPr>
          <w:rFonts w:ascii="Segoe UI" w:hAnsi="Segoe UI" w:cs="Segoe UI"/>
          <w:b/>
          <w:bCs/>
          <w:szCs w:val="22"/>
        </w:rPr>
        <w:t>)</w:t>
      </w:r>
      <w:r w:rsidRPr="004B3461">
        <w:rPr>
          <w:rFonts w:ascii="Segoe UI" w:hAnsi="Segoe UI" w:cs="Segoe UI"/>
          <w:szCs w:val="22"/>
        </w:rPr>
        <w:t> mediante procedimentos adotados pelo Escriturador, no caso das Debêntures que não estejam custodiadas eletronicamente na B3.</w:t>
      </w:r>
    </w:p>
    <w:p w14:paraId="3FEBC3D5" w14:textId="77777777" w:rsidR="004B3461" w:rsidRPr="004B3461" w:rsidRDefault="004B3461" w:rsidP="004B3461">
      <w:pPr>
        <w:pStyle w:val="PargrafodaLista"/>
        <w:rPr>
          <w:rFonts w:ascii="Segoe UI" w:eastAsia="Arial Unicode MS" w:hAnsi="Segoe UI" w:cs="Segoe UI"/>
          <w:szCs w:val="22"/>
        </w:rPr>
      </w:pPr>
    </w:p>
    <w:p w14:paraId="52C498FF" w14:textId="77777777"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As Debêntures resgatadas pela Emissora nos termos aqui previstos deverão ser obrigatoriamente canceladas pela Emissora.</w:t>
      </w:r>
    </w:p>
    <w:p w14:paraId="5B2E4793" w14:textId="77777777" w:rsidR="004B3461" w:rsidRPr="004B3461" w:rsidRDefault="004B3461" w:rsidP="004B3461">
      <w:pPr>
        <w:pStyle w:val="PargrafodaLista"/>
        <w:rPr>
          <w:rFonts w:ascii="Segoe UI" w:eastAsia="Arial Unicode MS" w:hAnsi="Segoe UI" w:cs="Segoe UI"/>
          <w:szCs w:val="22"/>
        </w:rPr>
      </w:pPr>
    </w:p>
    <w:p w14:paraId="197CC38C" w14:textId="4DD5A4D8" w:rsidR="004B3461" w:rsidRPr="004B3461" w:rsidRDefault="004B3461" w:rsidP="00110A6A">
      <w:pPr>
        <w:pStyle w:val="PargrafodaLista"/>
        <w:numPr>
          <w:ilvl w:val="3"/>
          <w:numId w:val="11"/>
        </w:numPr>
        <w:spacing w:line="288" w:lineRule="auto"/>
        <w:ind w:left="0" w:firstLine="2127"/>
        <w:rPr>
          <w:rFonts w:ascii="Segoe UI" w:eastAsia="Arial Unicode MS" w:hAnsi="Segoe UI" w:cs="Segoe UI"/>
          <w:szCs w:val="22"/>
        </w:rPr>
      </w:pPr>
      <w:r w:rsidRPr="004B3461">
        <w:rPr>
          <w:rFonts w:ascii="Segoe UI" w:hAnsi="Segoe UI" w:cs="Segoe UI"/>
          <w:szCs w:val="22"/>
        </w:rPr>
        <w:t xml:space="preserve">Com base na Declarações de Imposto de Renda do Fernando de Castro Marques e do Balanço Patrimonial da </w:t>
      </w:r>
      <w:r w:rsidR="00E645A0">
        <w:rPr>
          <w:rFonts w:ascii="Segoe UI" w:hAnsi="Segoe UI" w:cs="Segoe UI"/>
          <w:szCs w:val="22"/>
        </w:rPr>
        <w:t xml:space="preserve">Monte </w:t>
      </w:r>
      <w:proofErr w:type="spellStart"/>
      <w:r w:rsidR="00E645A0">
        <w:rPr>
          <w:rFonts w:ascii="Segoe UI" w:hAnsi="Segoe UI" w:cs="Segoe UI"/>
          <w:szCs w:val="22"/>
        </w:rPr>
        <w:t>Parnon</w:t>
      </w:r>
      <w:proofErr w:type="spellEnd"/>
      <w:r w:rsidR="00E645A0">
        <w:rPr>
          <w:rFonts w:ascii="Segoe UI" w:hAnsi="Segoe UI" w:cs="Segoe UI"/>
          <w:szCs w:val="22"/>
        </w:rPr>
        <w:t xml:space="preserve"> Negócios Imobiliários S.A. e da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Administração e Participações Ltda., os recursos dos Fiadores, nesta data, são suficientes para arcar com a totalidade do valor das Obrigações Garantidas, na hipótese de execução das Obrigações Garantidas.</w:t>
      </w:r>
    </w:p>
    <w:p w14:paraId="62668FF9" w14:textId="77777777" w:rsidR="004B3461" w:rsidRPr="004B3461" w:rsidRDefault="004B3461" w:rsidP="004B3461">
      <w:pPr>
        <w:spacing w:line="288" w:lineRule="auto"/>
        <w:rPr>
          <w:rFonts w:ascii="Segoe UI" w:eastAsia="Arial Unicode MS" w:hAnsi="Segoe UI" w:cs="Segoe UI"/>
          <w:szCs w:val="22"/>
        </w:rPr>
      </w:pPr>
    </w:p>
    <w:p w14:paraId="13AE338E" w14:textId="77777777" w:rsidR="004B3461" w:rsidRPr="004B3461" w:rsidRDefault="004B3461" w:rsidP="00110A6A">
      <w:pPr>
        <w:numPr>
          <w:ilvl w:val="1"/>
          <w:numId w:val="11"/>
        </w:numPr>
        <w:spacing w:line="288" w:lineRule="auto"/>
        <w:ind w:left="0" w:firstLine="709"/>
        <w:rPr>
          <w:rFonts w:ascii="Segoe UI" w:hAnsi="Segoe UI" w:cs="Segoe UI"/>
          <w:szCs w:val="22"/>
          <w:u w:val="single"/>
        </w:rPr>
      </w:pPr>
      <w:bookmarkStart w:id="116" w:name="_DV_M160"/>
      <w:bookmarkEnd w:id="113"/>
      <w:bookmarkEnd w:id="116"/>
      <w:r w:rsidRPr="004B3461">
        <w:rPr>
          <w:rFonts w:ascii="Segoe UI" w:hAnsi="Segoe UI" w:cs="Segoe UI"/>
          <w:szCs w:val="22"/>
          <w:u w:val="single"/>
        </w:rPr>
        <w:t>Garantia:</w:t>
      </w:r>
    </w:p>
    <w:p w14:paraId="1CFC77E0" w14:textId="77777777" w:rsidR="004B3461" w:rsidRPr="004B3461" w:rsidRDefault="004B3461" w:rsidP="004B3461">
      <w:pPr>
        <w:spacing w:line="288" w:lineRule="auto"/>
        <w:rPr>
          <w:rFonts w:ascii="Segoe UI" w:hAnsi="Segoe UI" w:cs="Segoe UI"/>
          <w:szCs w:val="22"/>
          <w:u w:val="single"/>
        </w:rPr>
      </w:pPr>
    </w:p>
    <w:p w14:paraId="1C8F8313"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w:t>
      </w:r>
      <w:r w:rsidRPr="004B3461">
        <w:rPr>
          <w:rFonts w:ascii="Segoe UI" w:hAnsi="Segoe UI" w:cs="Segoe UI"/>
          <w:szCs w:val="22"/>
        </w:rPr>
        <w:lastRenderedPageBreak/>
        <w:t>demais instrumentos vinculados à Emissão (“</w:t>
      </w:r>
      <w:r w:rsidRPr="004B3461">
        <w:rPr>
          <w:rFonts w:ascii="Segoe UI" w:hAnsi="Segoe UI" w:cs="Segoe UI"/>
          <w:szCs w:val="22"/>
          <w:u w:val="single"/>
        </w:rPr>
        <w:t>Obrigações Garantidas</w:t>
      </w:r>
      <w:r w:rsidRPr="004B3461">
        <w:rPr>
          <w:rFonts w:ascii="Segoe UI" w:hAnsi="Segoe UI" w:cs="Segoe UI"/>
          <w:szCs w:val="22"/>
        </w:rPr>
        <w:t>”),</w:t>
      </w:r>
      <w:bookmarkStart w:id="117" w:name="_Ref19221145"/>
      <w:r w:rsidRPr="004B3461">
        <w:rPr>
          <w:rFonts w:ascii="Segoe UI" w:hAnsi="Segoe UI" w:cs="Segoe UI"/>
          <w:szCs w:val="22"/>
        </w:rPr>
        <w:t xml:space="preserve"> cada Fiador ou por seus sucessores a qualquer título, presta fiança em favor dos Debenturistas, obrigando-se, neste ato, de forma irrevogável e irretratável, como fiadores e principais responsáveis, sem qualquer divisão, pelo pagamento integral das Obrigações Garantidas, de forma atualizada, nos termos descritos a seguir (“</w:t>
      </w:r>
      <w:r w:rsidRPr="004B3461">
        <w:rPr>
          <w:rFonts w:ascii="Segoe UI" w:hAnsi="Segoe UI" w:cs="Segoe UI"/>
          <w:szCs w:val="22"/>
          <w:u w:val="single"/>
        </w:rPr>
        <w:t>Fiança</w:t>
      </w:r>
      <w:r w:rsidRPr="004B3461">
        <w:rPr>
          <w:rFonts w:ascii="Segoe UI" w:hAnsi="Segoe UI" w:cs="Segoe UI"/>
          <w:szCs w:val="22"/>
        </w:rPr>
        <w:t>”).</w:t>
      </w:r>
      <w:bookmarkEnd w:id="117"/>
      <w:r w:rsidRPr="004B3461">
        <w:rPr>
          <w:rFonts w:ascii="Segoe UI" w:hAnsi="Segoe UI" w:cs="Segoe UI"/>
          <w:szCs w:val="22"/>
        </w:rPr>
        <w:t xml:space="preserve"> </w:t>
      </w:r>
    </w:p>
    <w:p w14:paraId="48A43A4E" w14:textId="77777777" w:rsidR="004B3461" w:rsidRPr="004B3461" w:rsidRDefault="004B3461" w:rsidP="004B3461">
      <w:pPr>
        <w:spacing w:line="288" w:lineRule="auto"/>
        <w:rPr>
          <w:rFonts w:ascii="Segoe UI" w:hAnsi="Segoe UI" w:cs="Segoe UI"/>
          <w:szCs w:val="22"/>
        </w:rPr>
      </w:pPr>
    </w:p>
    <w:p w14:paraId="5F5DAA56" w14:textId="060CDDB6"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 xml:space="preserve">As Obrigações Garantidas serão pagas pelos Fiadores fora do âmbito da B3, nos termos desta Escritura, observados eventuais prazos de cura aplicáveis, incluindo, os 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sidRPr="004B3461">
        <w:rPr>
          <w:rFonts w:ascii="Segoe UI" w:hAnsi="Segoe UI" w:cs="Segoe UI"/>
          <w:w w:val="105"/>
          <w:szCs w:val="22"/>
        </w:rPr>
        <w:t>1 (um) Dia Útil após o recebimento de notificação por escrito formulada pelo Agente</w:t>
      </w:r>
      <w:r w:rsidRPr="004B3461">
        <w:rPr>
          <w:rFonts w:ascii="Segoe UI" w:hAnsi="Segoe UI" w:cs="Segoe UI"/>
          <w:spacing w:val="1"/>
          <w:w w:val="105"/>
          <w:szCs w:val="22"/>
        </w:rPr>
        <w:t xml:space="preserve"> </w:t>
      </w:r>
      <w:r w:rsidRPr="004B3461">
        <w:rPr>
          <w:rFonts w:ascii="Segoe UI" w:hAnsi="Segoe UI" w:cs="Segoe UI"/>
          <w:w w:val="105"/>
          <w:szCs w:val="22"/>
        </w:rPr>
        <w:t>Fiduciário ou pelos Debenturistas aos Fiadores. Tal notificação deverá ser imediatamente emitida</w:t>
      </w:r>
      <w:r w:rsidRPr="004B3461">
        <w:rPr>
          <w:rFonts w:ascii="Segoe UI" w:hAnsi="Segoe UI" w:cs="Segoe UI"/>
          <w:spacing w:val="1"/>
          <w:w w:val="105"/>
          <w:szCs w:val="22"/>
        </w:rPr>
        <w:t xml:space="preserve"> </w:t>
      </w:r>
      <w:r w:rsidRPr="004B3461">
        <w:rPr>
          <w:rFonts w:ascii="Segoe UI" w:hAnsi="Segoe UI" w:cs="Segoe UI"/>
          <w:w w:val="105"/>
          <w:szCs w:val="22"/>
        </w:rPr>
        <w:t>pelo Agente Fiduciário após a ocorrência de qualquer descumprimento de obrigação pecuniária</w:t>
      </w:r>
      <w:r w:rsidRPr="004B3461">
        <w:rPr>
          <w:rFonts w:ascii="Segoe UI" w:hAnsi="Segoe UI" w:cs="Segoe UI"/>
          <w:spacing w:val="1"/>
          <w:w w:val="105"/>
          <w:szCs w:val="22"/>
        </w:rPr>
        <w:t xml:space="preserve"> </w:t>
      </w:r>
      <w:r w:rsidRPr="004B3461">
        <w:rPr>
          <w:rFonts w:ascii="Segoe UI" w:hAnsi="Segoe UI" w:cs="Segoe UI"/>
          <w:w w:val="105"/>
          <w:szCs w:val="22"/>
        </w:rPr>
        <w:t>pela Emissora</w:t>
      </w:r>
      <w:r w:rsidRPr="004B3461">
        <w:rPr>
          <w:rFonts w:ascii="Segoe UI" w:hAnsi="Segoe UI" w:cs="Segoe UI"/>
          <w:szCs w:val="22"/>
        </w:rPr>
        <w:t xml:space="preserve">. </w:t>
      </w:r>
    </w:p>
    <w:p w14:paraId="275C8394" w14:textId="77777777" w:rsidR="004B3461" w:rsidRPr="004B3461" w:rsidRDefault="004B3461" w:rsidP="004B3461">
      <w:pPr>
        <w:spacing w:line="288" w:lineRule="auto"/>
        <w:rPr>
          <w:rFonts w:ascii="Segoe UI" w:hAnsi="Segoe UI" w:cs="Segoe UI"/>
          <w:szCs w:val="22"/>
        </w:rPr>
      </w:pPr>
    </w:p>
    <w:p w14:paraId="2330928B" w14:textId="77777777"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 xml:space="preserve">Os Fiadores, neste ato: </w:t>
      </w:r>
      <w:r w:rsidRPr="004B3461">
        <w:rPr>
          <w:rFonts w:ascii="Segoe UI" w:hAnsi="Segoe UI" w:cs="Segoe UI"/>
          <w:b/>
          <w:szCs w:val="22"/>
        </w:rPr>
        <w:t>(i)</w:t>
      </w:r>
      <w:r w:rsidRPr="004B3461">
        <w:rPr>
          <w:rFonts w:ascii="Segoe UI" w:hAnsi="Segoe UI" w:cs="Segoe UI"/>
          <w:szCs w:val="22"/>
        </w:rPr>
        <w:t> expressamente renunciam aos benefícios de ordem, direitos e faculdades de exoneração de qualquer natureza previstos nos artigos 364, 366, 368, 821, 824, 827, 834, 835, 837, 838 e 839, todos da Lei nº 10.406, de 10 de janeiro de 2002, conforme alterada (“</w:t>
      </w:r>
      <w:r w:rsidRPr="004B3461">
        <w:rPr>
          <w:rFonts w:ascii="Segoe UI" w:hAnsi="Segoe UI" w:cs="Segoe UI"/>
          <w:szCs w:val="22"/>
          <w:u w:val="single"/>
        </w:rPr>
        <w:t>Código Civil</w:t>
      </w:r>
      <w:r w:rsidRPr="004B3461">
        <w:rPr>
          <w:rFonts w:ascii="Segoe UI" w:hAnsi="Segoe UI" w:cs="Segoe UI"/>
          <w:szCs w:val="22"/>
        </w:rPr>
        <w:t>”) e dos artigo 130 e 794, da Lei nº 13.105, de 16 de março de 2015, conforme alterada (“</w:t>
      </w:r>
      <w:r w:rsidRPr="004B3461">
        <w:rPr>
          <w:rFonts w:ascii="Segoe UI" w:hAnsi="Segoe UI" w:cs="Segoe UI"/>
          <w:szCs w:val="22"/>
          <w:u w:val="single"/>
        </w:rPr>
        <w:t>Código de Processo Civil</w:t>
      </w:r>
      <w:r w:rsidRPr="004B3461">
        <w:rPr>
          <w:rFonts w:ascii="Segoe UI" w:hAnsi="Segoe UI" w:cs="Segoe UI"/>
          <w:szCs w:val="22"/>
        </w:rPr>
        <w:t xml:space="preserve">”); </w:t>
      </w:r>
      <w:r w:rsidRPr="004B3461">
        <w:rPr>
          <w:rFonts w:ascii="Segoe UI" w:hAnsi="Segoe UI" w:cs="Segoe UI"/>
          <w:b/>
          <w:bCs/>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em razão da obrigação solidária de cada Fiador com a Emissora, reconhecem que não lhes assiste o benefício de </w:t>
      </w:r>
      <w:proofErr w:type="spellStart"/>
      <w:r w:rsidRPr="004B3461">
        <w:rPr>
          <w:rFonts w:ascii="Segoe UI" w:hAnsi="Segoe UI" w:cs="Segoe UI"/>
          <w:szCs w:val="22"/>
        </w:rPr>
        <w:t>ordem;e</w:t>
      </w:r>
      <w:proofErr w:type="spellEnd"/>
      <w:r w:rsidRPr="004B3461">
        <w:rPr>
          <w:rFonts w:ascii="Segoe UI" w:hAnsi="Segoe UI" w:cs="Segoe UI"/>
          <w:szCs w:val="22"/>
        </w:rPr>
        <w:t xml:space="preserve"> </w:t>
      </w:r>
      <w:r w:rsidRPr="004B3461">
        <w:rPr>
          <w:rFonts w:ascii="Segoe UI" w:hAnsi="Segoe UI" w:cs="Segoe UI"/>
          <w:b/>
          <w:szCs w:val="22"/>
        </w:rPr>
        <w:t>(</w:t>
      </w:r>
      <w:proofErr w:type="spellStart"/>
      <w:r w:rsidRPr="004B3461">
        <w:rPr>
          <w:rFonts w:ascii="Segoe UI" w:hAnsi="Segoe UI" w:cs="Segoe UI"/>
          <w:b/>
          <w:szCs w:val="22"/>
        </w:rPr>
        <w:t>iii</w:t>
      </w:r>
      <w:proofErr w:type="spellEnd"/>
      <w:r w:rsidRPr="004B3461">
        <w:rPr>
          <w:rFonts w:ascii="Segoe UI" w:hAnsi="Segoe UI" w:cs="Segoe UI"/>
          <w:b/>
          <w:szCs w:val="22"/>
        </w:rPr>
        <w:t>)</w:t>
      </w:r>
      <w:r w:rsidRPr="004B3461">
        <w:rPr>
          <w:rFonts w:ascii="Segoe UI" w:hAnsi="Segoe UI" w:cs="Segoe UI"/>
          <w:szCs w:val="22"/>
        </w:rPr>
        <w:t xml:space="preserve"> responsabilizam-se solidariamente com a Emissora, por todos os acessórios da dívida, nos termos do artigo 822 do Código Civil. </w:t>
      </w:r>
    </w:p>
    <w:p w14:paraId="1972A6CE" w14:textId="77777777" w:rsidR="004B3461" w:rsidRPr="004B3461" w:rsidRDefault="004B3461" w:rsidP="004B3461">
      <w:pPr>
        <w:spacing w:line="288" w:lineRule="auto"/>
        <w:rPr>
          <w:rFonts w:ascii="Segoe UI" w:hAnsi="Segoe UI" w:cs="Segoe UI"/>
          <w:szCs w:val="22"/>
        </w:rPr>
      </w:pPr>
    </w:p>
    <w:p w14:paraId="5E75EB2D" w14:textId="77777777"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 xml:space="preserve">Após liquidação integral das Obrigações Garantidas, os Fiadores sub-rogar-se-ão nos direitos detidos pelos Debenturistas contra a Emissora caso venham a honrar, total ou parcialmente, a Fiança, até </w:t>
      </w:r>
      <w:r w:rsidRPr="004B3461">
        <w:rPr>
          <w:rFonts w:ascii="Segoe UI" w:hAnsi="Segoe UI" w:cs="Segoe UI"/>
          <w:spacing w:val="-1"/>
          <w:w w:val="105"/>
          <w:szCs w:val="22"/>
        </w:rPr>
        <w:t>o</w:t>
      </w:r>
      <w:r w:rsidRPr="004B3461">
        <w:rPr>
          <w:rFonts w:ascii="Segoe UI" w:hAnsi="Segoe UI" w:cs="Segoe UI"/>
          <w:spacing w:val="-13"/>
          <w:w w:val="105"/>
          <w:szCs w:val="22"/>
        </w:rPr>
        <w:t xml:space="preserve"> </w:t>
      </w:r>
      <w:r w:rsidRPr="004B3461">
        <w:rPr>
          <w:rFonts w:ascii="Segoe UI" w:hAnsi="Segoe UI" w:cs="Segoe UI"/>
          <w:spacing w:val="-1"/>
          <w:w w:val="105"/>
          <w:szCs w:val="22"/>
        </w:rPr>
        <w:t>limite</w:t>
      </w:r>
      <w:r w:rsidRPr="004B3461">
        <w:rPr>
          <w:rFonts w:ascii="Segoe UI" w:hAnsi="Segoe UI" w:cs="Segoe UI"/>
          <w:spacing w:val="-4"/>
          <w:w w:val="105"/>
          <w:szCs w:val="22"/>
        </w:rPr>
        <w:t xml:space="preserve"> </w:t>
      </w:r>
      <w:r w:rsidRPr="004B3461">
        <w:rPr>
          <w:rFonts w:ascii="Segoe UI" w:hAnsi="Segoe UI" w:cs="Segoe UI"/>
          <w:spacing w:val="-1"/>
          <w:w w:val="105"/>
          <w:szCs w:val="22"/>
        </w:rPr>
        <w:t>da</w:t>
      </w:r>
      <w:r w:rsidRPr="004B3461">
        <w:rPr>
          <w:rFonts w:ascii="Segoe UI" w:hAnsi="Segoe UI" w:cs="Segoe UI"/>
          <w:spacing w:val="-11"/>
          <w:w w:val="105"/>
          <w:szCs w:val="22"/>
        </w:rPr>
        <w:t xml:space="preserve"> </w:t>
      </w:r>
      <w:r w:rsidRPr="004B3461">
        <w:rPr>
          <w:rFonts w:ascii="Segoe UI" w:hAnsi="Segoe UI" w:cs="Segoe UI"/>
          <w:spacing w:val="-1"/>
          <w:w w:val="105"/>
          <w:szCs w:val="22"/>
        </w:rPr>
        <w:t>parcela</w:t>
      </w:r>
      <w:r w:rsidRPr="004B3461">
        <w:rPr>
          <w:rFonts w:ascii="Segoe UI" w:hAnsi="Segoe UI" w:cs="Segoe UI"/>
          <w:spacing w:val="-4"/>
          <w:w w:val="105"/>
          <w:szCs w:val="22"/>
        </w:rPr>
        <w:t xml:space="preserve"> </w:t>
      </w:r>
      <w:r w:rsidRPr="004B3461">
        <w:rPr>
          <w:rFonts w:ascii="Segoe UI" w:hAnsi="Segoe UI" w:cs="Segoe UI"/>
          <w:w w:val="105"/>
          <w:szCs w:val="22"/>
        </w:rPr>
        <w:t>da</w:t>
      </w:r>
      <w:r w:rsidRPr="004B3461">
        <w:rPr>
          <w:rFonts w:ascii="Segoe UI" w:hAnsi="Segoe UI" w:cs="Segoe UI"/>
          <w:spacing w:val="-13"/>
          <w:w w:val="105"/>
          <w:szCs w:val="22"/>
        </w:rPr>
        <w:t xml:space="preserve"> </w:t>
      </w:r>
      <w:r w:rsidRPr="004B3461">
        <w:rPr>
          <w:rFonts w:ascii="Segoe UI" w:hAnsi="Segoe UI" w:cs="Segoe UI"/>
          <w:w w:val="105"/>
          <w:szCs w:val="22"/>
        </w:rPr>
        <w:t>dívida</w:t>
      </w:r>
      <w:r w:rsidRPr="004B3461">
        <w:rPr>
          <w:rFonts w:ascii="Segoe UI" w:hAnsi="Segoe UI" w:cs="Segoe UI"/>
          <w:spacing w:val="-5"/>
          <w:w w:val="105"/>
          <w:szCs w:val="22"/>
        </w:rPr>
        <w:t xml:space="preserve"> </w:t>
      </w:r>
      <w:r w:rsidRPr="004B3461">
        <w:rPr>
          <w:rFonts w:ascii="Segoe UI" w:hAnsi="Segoe UI" w:cs="Segoe UI"/>
          <w:w w:val="105"/>
          <w:szCs w:val="22"/>
        </w:rPr>
        <w:t>efetivamente</w:t>
      </w:r>
      <w:r w:rsidRPr="004B3461">
        <w:rPr>
          <w:rFonts w:ascii="Segoe UI" w:hAnsi="Segoe UI" w:cs="Segoe UI"/>
          <w:spacing w:val="-1"/>
          <w:w w:val="105"/>
          <w:szCs w:val="22"/>
        </w:rPr>
        <w:t xml:space="preserve"> </w:t>
      </w:r>
      <w:r w:rsidRPr="004B3461">
        <w:rPr>
          <w:rFonts w:ascii="Segoe UI" w:hAnsi="Segoe UI" w:cs="Segoe UI"/>
          <w:w w:val="105"/>
          <w:szCs w:val="22"/>
        </w:rPr>
        <w:t>honrada</w:t>
      </w:r>
      <w:r w:rsidRPr="004B3461">
        <w:rPr>
          <w:rFonts w:ascii="Segoe UI" w:hAnsi="Segoe UI" w:cs="Segoe UI"/>
          <w:spacing w:val="-3"/>
          <w:w w:val="105"/>
          <w:szCs w:val="22"/>
        </w:rPr>
        <w:t xml:space="preserve"> </w:t>
      </w:r>
      <w:r w:rsidRPr="004B3461">
        <w:rPr>
          <w:rFonts w:ascii="Segoe UI" w:hAnsi="Segoe UI" w:cs="Segoe UI"/>
          <w:szCs w:val="22"/>
        </w:rPr>
        <w:t>por cada um deles</w:t>
      </w:r>
      <w:r w:rsidRPr="004B3461">
        <w:rPr>
          <w:rFonts w:ascii="Segoe UI" w:hAnsi="Segoe UI" w:cs="Segoe UI"/>
          <w:w w:val="105"/>
          <w:szCs w:val="22"/>
        </w:rPr>
        <w:t>.</w:t>
      </w:r>
    </w:p>
    <w:p w14:paraId="6CCBFBFB" w14:textId="77777777" w:rsidR="004B3461" w:rsidRPr="004B3461" w:rsidRDefault="004B3461" w:rsidP="004B3461">
      <w:pPr>
        <w:spacing w:line="288" w:lineRule="auto"/>
        <w:rPr>
          <w:rFonts w:ascii="Segoe UI" w:hAnsi="Segoe UI" w:cs="Segoe UI"/>
          <w:szCs w:val="22"/>
        </w:rPr>
      </w:pPr>
    </w:p>
    <w:p w14:paraId="688EB5D5" w14:textId="77777777"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45E28AB7" w14:textId="77777777" w:rsidR="004B3461" w:rsidRPr="004B3461" w:rsidRDefault="004B3461" w:rsidP="004B3461">
      <w:pPr>
        <w:spacing w:line="288" w:lineRule="auto"/>
        <w:rPr>
          <w:rFonts w:ascii="Segoe UI" w:hAnsi="Segoe UI" w:cs="Segoe UI"/>
          <w:szCs w:val="22"/>
        </w:rPr>
      </w:pPr>
    </w:p>
    <w:p w14:paraId="1EF05C42" w14:textId="77777777"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A presente Fiança poderá ser executada e exigida pelos Debenturistas quantas vezes for necessário até a integral liquidação das Obrigações Garantidas.</w:t>
      </w:r>
    </w:p>
    <w:p w14:paraId="06101849" w14:textId="77777777" w:rsidR="004B3461" w:rsidRPr="004B3461" w:rsidRDefault="004B3461" w:rsidP="004B3461">
      <w:pPr>
        <w:spacing w:line="288" w:lineRule="auto"/>
        <w:rPr>
          <w:rFonts w:ascii="Segoe UI" w:hAnsi="Segoe UI" w:cs="Segoe UI"/>
          <w:szCs w:val="22"/>
        </w:rPr>
      </w:pPr>
    </w:p>
    <w:p w14:paraId="328066DC" w14:textId="77777777"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lastRenderedPageBreak/>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02F6E48F" w14:textId="77777777" w:rsidR="004B3461" w:rsidRPr="004B3461" w:rsidRDefault="004B3461" w:rsidP="004B3461">
      <w:pPr>
        <w:spacing w:line="288" w:lineRule="auto"/>
        <w:rPr>
          <w:rFonts w:ascii="Segoe UI" w:hAnsi="Segoe UI" w:cs="Segoe UI"/>
          <w:szCs w:val="22"/>
        </w:rPr>
      </w:pPr>
    </w:p>
    <w:p w14:paraId="54AB053C" w14:textId="77777777"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3FF4ACFC" w14:textId="77777777" w:rsidR="004B3461" w:rsidRPr="004B3461" w:rsidRDefault="004B3461" w:rsidP="004B3461">
      <w:pPr>
        <w:pStyle w:val="PargrafodaLista"/>
        <w:rPr>
          <w:rFonts w:ascii="Segoe UI" w:hAnsi="Segoe UI" w:cs="Segoe UI"/>
          <w:szCs w:val="22"/>
        </w:rPr>
      </w:pPr>
    </w:p>
    <w:p w14:paraId="289D1664" w14:textId="64D2B6EB" w:rsidR="004B3461" w:rsidRPr="004B3461" w:rsidRDefault="004B3461" w:rsidP="00110A6A">
      <w:pPr>
        <w:numPr>
          <w:ilvl w:val="3"/>
          <w:numId w:val="11"/>
        </w:numPr>
        <w:spacing w:line="288" w:lineRule="auto"/>
        <w:ind w:left="0" w:firstLine="2127"/>
        <w:rPr>
          <w:rFonts w:ascii="Segoe UI" w:hAnsi="Segoe UI" w:cs="Segoe UI"/>
          <w:szCs w:val="22"/>
        </w:rPr>
      </w:pPr>
      <w:r w:rsidRPr="004B3461">
        <w:rPr>
          <w:rFonts w:ascii="Segoe UI" w:hAnsi="Segoe UI" w:cs="Segoe UI"/>
          <w:szCs w:val="22"/>
        </w:rPr>
        <w:t xml:space="preserve">Com base na Declarações de Imposto de Renda do Fernando de Castro Marques e do Balanço Patrimonial da </w:t>
      </w:r>
      <w:r w:rsidR="00E645A0" w:rsidRPr="00E645A0">
        <w:rPr>
          <w:rFonts w:ascii="Segoe UI" w:hAnsi="Segoe UI" w:cs="Segoe UI"/>
          <w:szCs w:val="22"/>
        </w:rPr>
        <w:t xml:space="preserve">Monte </w:t>
      </w:r>
      <w:proofErr w:type="spellStart"/>
      <w:r w:rsidR="00E645A0" w:rsidRPr="00E645A0">
        <w:rPr>
          <w:rFonts w:ascii="Segoe UI" w:hAnsi="Segoe UI" w:cs="Segoe UI"/>
          <w:szCs w:val="22"/>
        </w:rPr>
        <w:t>Parnon</w:t>
      </w:r>
      <w:proofErr w:type="spellEnd"/>
      <w:r w:rsidR="00E645A0" w:rsidRPr="00E645A0">
        <w:rPr>
          <w:rFonts w:ascii="Segoe UI" w:hAnsi="Segoe UI" w:cs="Segoe UI"/>
          <w:szCs w:val="22"/>
        </w:rPr>
        <w:t xml:space="preserve"> Negócios Imobiliários S.A. e da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Administração e Participações Ltda., os recursos dos Fiadores, nesta data, são suficientes para arcar com a totalidade do valor das Obrigações Garantidas, na hipótese de execução das Obrigações Garantidas.</w:t>
      </w:r>
    </w:p>
    <w:p w14:paraId="2D70C1D0" w14:textId="77777777" w:rsidR="004B3461" w:rsidRPr="004B3461" w:rsidRDefault="004B3461" w:rsidP="004B3461">
      <w:pPr>
        <w:pStyle w:val="PargrafodaLista"/>
        <w:rPr>
          <w:rFonts w:ascii="Segoe UI" w:hAnsi="Segoe UI" w:cs="Segoe UI"/>
          <w:szCs w:val="22"/>
        </w:rPr>
      </w:pPr>
    </w:p>
    <w:p w14:paraId="59C806FA"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bookmarkStart w:id="118" w:name="_DV_M161"/>
      <w:bookmarkStart w:id="119" w:name="_DV_M163"/>
      <w:bookmarkStart w:id="120" w:name="_DV_M167"/>
      <w:bookmarkStart w:id="121" w:name="_DV_M169"/>
      <w:bookmarkStart w:id="122" w:name="_DV_M168"/>
      <w:bookmarkStart w:id="123" w:name="_DV_M181"/>
      <w:bookmarkStart w:id="124" w:name="_DV_M183"/>
      <w:bookmarkEnd w:id="118"/>
      <w:bookmarkEnd w:id="119"/>
      <w:bookmarkEnd w:id="120"/>
      <w:bookmarkEnd w:id="121"/>
      <w:bookmarkEnd w:id="122"/>
      <w:bookmarkEnd w:id="123"/>
      <w:bookmarkEnd w:id="124"/>
      <w:r w:rsidRPr="004B3461">
        <w:rPr>
          <w:rFonts w:ascii="Segoe UI" w:eastAsia="Arial Unicode MS" w:hAnsi="Segoe UI" w:cs="Segoe UI"/>
          <w:szCs w:val="22"/>
          <w:u w:val="single"/>
        </w:rPr>
        <w:t>Liquidez e Estabilização</w:t>
      </w:r>
    </w:p>
    <w:p w14:paraId="69C08A6C" w14:textId="77777777" w:rsidR="004B3461" w:rsidRPr="004B3461" w:rsidRDefault="004B3461" w:rsidP="004B3461">
      <w:pPr>
        <w:spacing w:line="288" w:lineRule="auto"/>
        <w:rPr>
          <w:rFonts w:ascii="Segoe UI" w:eastAsia="Arial Unicode MS" w:hAnsi="Segoe UI" w:cs="Segoe UI"/>
          <w:szCs w:val="22"/>
          <w:u w:val="single"/>
        </w:rPr>
      </w:pPr>
    </w:p>
    <w:p w14:paraId="1A8B36C4"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Não será constituído fundo de manutenção de liquidez ou firmado contrato de garantia de liquidez ou estabilização de preço para as Debêntures.</w:t>
      </w:r>
    </w:p>
    <w:p w14:paraId="69C0B566" w14:textId="77777777" w:rsidR="004B3461" w:rsidRPr="004B3461" w:rsidRDefault="004B3461" w:rsidP="004B3461">
      <w:pPr>
        <w:spacing w:line="288" w:lineRule="auto"/>
        <w:rPr>
          <w:rFonts w:ascii="Segoe UI" w:eastAsia="Arial Unicode MS" w:hAnsi="Segoe UI" w:cs="Segoe UI"/>
          <w:szCs w:val="22"/>
          <w:u w:val="single"/>
        </w:rPr>
      </w:pPr>
    </w:p>
    <w:p w14:paraId="20FBECBD"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Fundo de Amortização</w:t>
      </w:r>
    </w:p>
    <w:p w14:paraId="7BB5CA99" w14:textId="77777777" w:rsidR="004B3461" w:rsidRPr="004B3461" w:rsidRDefault="004B3461" w:rsidP="004B3461">
      <w:pPr>
        <w:spacing w:line="288" w:lineRule="auto"/>
        <w:rPr>
          <w:rFonts w:ascii="Segoe UI" w:eastAsia="Arial Unicode MS" w:hAnsi="Segoe UI" w:cs="Segoe UI"/>
          <w:szCs w:val="22"/>
          <w:u w:val="single"/>
        </w:rPr>
      </w:pPr>
    </w:p>
    <w:p w14:paraId="082A5BC7"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Não será constituído fundo de amortização para a presente Emissão.</w:t>
      </w:r>
    </w:p>
    <w:p w14:paraId="5C0F8F13" w14:textId="77777777" w:rsidR="004B3461" w:rsidRPr="004B3461" w:rsidRDefault="004B3461" w:rsidP="004B3461">
      <w:pPr>
        <w:spacing w:line="288" w:lineRule="auto"/>
        <w:rPr>
          <w:rFonts w:ascii="Segoe UI" w:eastAsia="Arial Unicode MS" w:hAnsi="Segoe UI" w:cs="Segoe UI"/>
          <w:szCs w:val="22"/>
          <w:u w:val="single"/>
        </w:rPr>
      </w:pPr>
      <w:bookmarkStart w:id="125" w:name="_Toc505179095"/>
      <w:bookmarkStart w:id="126" w:name="_Ref21700229"/>
    </w:p>
    <w:p w14:paraId="5BF0A511"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127" w:name="_Toc75346938"/>
      <w:bookmarkStart w:id="128" w:name="_Toc75346939"/>
      <w:bookmarkStart w:id="129" w:name="_Toc75346940"/>
      <w:bookmarkStart w:id="130" w:name="_Toc75346941"/>
      <w:bookmarkStart w:id="131" w:name="_Toc75346942"/>
      <w:bookmarkStart w:id="132" w:name="_Toc75346943"/>
      <w:bookmarkStart w:id="133" w:name="_Toc75346944"/>
      <w:bookmarkStart w:id="134" w:name="_Toc75346945"/>
      <w:bookmarkStart w:id="135" w:name="_DV_M187"/>
      <w:bookmarkStart w:id="136" w:name="_Ref76135676"/>
      <w:bookmarkStart w:id="137" w:name="_Ref80671996"/>
      <w:bookmarkStart w:id="138" w:name="_Toc80179796"/>
      <w:bookmarkStart w:id="139" w:name="_Toc82506235"/>
      <w:bookmarkEnd w:id="125"/>
      <w:bookmarkEnd w:id="126"/>
      <w:bookmarkEnd w:id="127"/>
      <w:bookmarkEnd w:id="128"/>
      <w:bookmarkEnd w:id="129"/>
      <w:bookmarkEnd w:id="130"/>
      <w:bookmarkEnd w:id="131"/>
      <w:bookmarkEnd w:id="132"/>
      <w:bookmarkEnd w:id="133"/>
      <w:bookmarkEnd w:id="134"/>
      <w:bookmarkEnd w:id="135"/>
      <w:r w:rsidRPr="004B3461">
        <w:rPr>
          <w:rFonts w:ascii="Segoe UI" w:hAnsi="Segoe UI" w:cs="Segoe UI"/>
          <w:b/>
          <w:szCs w:val="22"/>
        </w:rPr>
        <w:t>VENCIMENTO ANTECIPADO</w:t>
      </w:r>
      <w:bookmarkEnd w:id="136"/>
      <w:bookmarkEnd w:id="137"/>
      <w:bookmarkEnd w:id="138"/>
      <w:bookmarkEnd w:id="139"/>
    </w:p>
    <w:p w14:paraId="39F95CDC" w14:textId="77777777" w:rsidR="004B3461" w:rsidRPr="004B3461" w:rsidRDefault="004B3461" w:rsidP="004B3461">
      <w:pPr>
        <w:spacing w:line="288" w:lineRule="auto"/>
        <w:rPr>
          <w:rFonts w:ascii="Segoe UI" w:eastAsia="Arial Unicode MS" w:hAnsi="Segoe UI" w:cs="Segoe UI"/>
          <w:szCs w:val="22"/>
          <w:u w:val="single"/>
        </w:rPr>
      </w:pPr>
    </w:p>
    <w:p w14:paraId="2E6C3C0A" w14:textId="77777777" w:rsidR="004B3461" w:rsidRPr="004B3461" w:rsidRDefault="004B3461" w:rsidP="00110A6A">
      <w:pPr>
        <w:numPr>
          <w:ilvl w:val="1"/>
          <w:numId w:val="11"/>
        </w:numPr>
        <w:spacing w:line="288" w:lineRule="auto"/>
        <w:ind w:left="0" w:firstLine="709"/>
        <w:rPr>
          <w:rFonts w:ascii="Segoe UI" w:hAnsi="Segoe UI" w:cs="Segoe UI"/>
          <w:szCs w:val="22"/>
        </w:rPr>
      </w:pPr>
      <w:bookmarkStart w:id="140" w:name="_Hlk58419901"/>
      <w:r w:rsidRPr="004B3461">
        <w:rPr>
          <w:rFonts w:ascii="Segoe UI" w:eastAsia="Arial Unicode MS" w:hAnsi="Segoe UI" w:cs="Segoe UI"/>
          <w:szCs w:val="22"/>
          <w:u w:val="single"/>
        </w:rPr>
        <w:t>Vencimento Antecipado Automático</w:t>
      </w:r>
      <w:bookmarkEnd w:id="140"/>
    </w:p>
    <w:p w14:paraId="0948167D" w14:textId="77777777" w:rsidR="004B3461" w:rsidRPr="004B3461" w:rsidRDefault="004B3461" w:rsidP="004B3461">
      <w:pPr>
        <w:spacing w:line="288" w:lineRule="auto"/>
        <w:rPr>
          <w:rFonts w:ascii="Segoe UI" w:hAnsi="Segoe UI" w:cs="Segoe UI"/>
          <w:szCs w:val="22"/>
        </w:rPr>
      </w:pPr>
    </w:p>
    <w:p w14:paraId="2D937E7F"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141" w:name="_Ref58284793"/>
      <w:r w:rsidRPr="004B3461">
        <w:rPr>
          <w:rFonts w:ascii="Segoe UI" w:hAnsi="Segoe UI" w:cs="Segoe UI"/>
          <w:szCs w:val="22"/>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sidRPr="004B3461">
        <w:rPr>
          <w:rFonts w:ascii="Segoe UI" w:hAnsi="Segoe UI" w:cs="Segoe UI"/>
          <w:i/>
          <w:iCs/>
          <w:szCs w:val="22"/>
        </w:rPr>
        <w:t xml:space="preserve"> pro rata </w:t>
      </w:r>
      <w:proofErr w:type="spellStart"/>
      <w:r w:rsidRPr="004B3461">
        <w:rPr>
          <w:rFonts w:ascii="Segoe UI" w:hAnsi="Segoe UI" w:cs="Segoe UI"/>
          <w:i/>
          <w:iCs/>
          <w:szCs w:val="22"/>
        </w:rPr>
        <w:t>temporis</w:t>
      </w:r>
      <w:proofErr w:type="spellEnd"/>
      <w:r w:rsidRPr="004B3461">
        <w:rPr>
          <w:rFonts w:ascii="Segoe UI" w:hAnsi="Segoe UI" w:cs="Segoe UI"/>
          <w:szCs w:val="22"/>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sidRPr="004B3461">
        <w:rPr>
          <w:rFonts w:ascii="Segoe UI" w:hAnsi="Segoe UI" w:cs="Segoe UI"/>
          <w:szCs w:val="22"/>
          <w:u w:val="single"/>
        </w:rPr>
        <w:t>Eventos de Vencimento Antecipado Automático</w:t>
      </w:r>
      <w:r w:rsidRPr="004B3461">
        <w:rPr>
          <w:rFonts w:ascii="Segoe UI" w:hAnsi="Segoe UI" w:cs="Segoe UI"/>
          <w:szCs w:val="22"/>
        </w:rPr>
        <w:t>”):</w:t>
      </w:r>
      <w:bookmarkEnd w:id="141"/>
    </w:p>
    <w:p w14:paraId="0E6893C0" w14:textId="77777777" w:rsidR="004B3461" w:rsidRPr="004B3461" w:rsidRDefault="004B3461" w:rsidP="004B3461">
      <w:pPr>
        <w:spacing w:line="288" w:lineRule="auto"/>
        <w:rPr>
          <w:rFonts w:ascii="Segoe UI" w:hAnsi="Segoe UI" w:cs="Segoe UI"/>
          <w:szCs w:val="22"/>
        </w:rPr>
      </w:pPr>
    </w:p>
    <w:p w14:paraId="5CF8D669"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 xml:space="preserve">inadimplemento, pela Emissora e/ou pelos Fiadores, das obrigações pecuniárias devidas nos termos desta Escritura e nos demais Documentos da Oferta de que seja parte, nas respectivas datas de pagamento, </w:t>
      </w:r>
      <w:bookmarkStart w:id="142" w:name="_Hlk59537269"/>
      <w:r w:rsidRPr="004B3461">
        <w:rPr>
          <w:rFonts w:ascii="Segoe UI" w:hAnsi="Segoe UI" w:cs="Segoe UI"/>
          <w:sz w:val="22"/>
          <w:szCs w:val="22"/>
        </w:rPr>
        <w:t xml:space="preserve">não sanado no prazo de 1 (um) Dia Útil, contados da data do respectivo inadimplemento </w:t>
      </w:r>
      <w:bookmarkEnd w:id="142"/>
      <w:r w:rsidRPr="004B3461">
        <w:rPr>
          <w:rFonts w:ascii="Segoe UI" w:hAnsi="Segoe UI" w:cs="Segoe UI"/>
          <w:sz w:val="22"/>
          <w:szCs w:val="22"/>
        </w:rPr>
        <w:t>(ou em prazo específico estabelecido no respectivo instrumento, se houver);</w:t>
      </w:r>
    </w:p>
    <w:p w14:paraId="514653AF" w14:textId="77777777" w:rsidR="004B3461" w:rsidRPr="004B3461" w:rsidRDefault="004B3461" w:rsidP="004B3461">
      <w:pPr>
        <w:pStyle w:val="Corpodetexto"/>
        <w:spacing w:after="0" w:line="288" w:lineRule="auto"/>
        <w:ind w:left="1418"/>
        <w:rPr>
          <w:rFonts w:ascii="Segoe UI" w:hAnsi="Segoe UI" w:cs="Segoe UI"/>
          <w:sz w:val="22"/>
          <w:szCs w:val="22"/>
        </w:rPr>
      </w:pPr>
    </w:p>
    <w:p w14:paraId="12053CBD" w14:textId="6DFA7E04"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b/>
          <w:bCs/>
          <w:sz w:val="22"/>
          <w:szCs w:val="22"/>
        </w:rPr>
        <w:t>(a)</w:t>
      </w:r>
      <w:r w:rsidRPr="004B3461">
        <w:rPr>
          <w:rFonts w:ascii="Segoe UI" w:hAnsi="Segoe UI" w:cs="Segoe UI"/>
          <w:sz w:val="22"/>
          <w:szCs w:val="22"/>
        </w:rPr>
        <w:t xml:space="preserve"> 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w:t>
      </w:r>
      <w:r w:rsidR="006725C0">
        <w:rPr>
          <w:rFonts w:ascii="Segoe UI" w:hAnsi="Segoe UI" w:cs="Segoe UI"/>
          <w:sz w:val="22"/>
          <w:szCs w:val="22"/>
        </w:rPr>
        <w:t xml:space="preserve">da Monte </w:t>
      </w:r>
      <w:proofErr w:type="spellStart"/>
      <w:r w:rsidR="006725C0">
        <w:rPr>
          <w:rFonts w:ascii="Segoe UI" w:hAnsi="Segoe UI" w:cs="Segoe UI"/>
          <w:sz w:val="22"/>
          <w:szCs w:val="22"/>
        </w:rPr>
        <w:t>Parnon</w:t>
      </w:r>
      <w:proofErr w:type="spellEnd"/>
      <w:r w:rsidR="006725C0">
        <w:rPr>
          <w:rFonts w:ascii="Segoe UI" w:hAnsi="Segoe UI" w:cs="Segoe UI"/>
          <w:sz w:val="22"/>
          <w:szCs w:val="22"/>
        </w:rPr>
        <w:t xml:space="preserve">, </w:t>
      </w:r>
      <w:r w:rsidRPr="004B3461">
        <w:rPr>
          <w:rFonts w:ascii="Segoe UI" w:hAnsi="Segoe UI" w:cs="Segoe UI"/>
          <w:sz w:val="22"/>
          <w:szCs w:val="22"/>
        </w:rPr>
        <w:t xml:space="preserve">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e/ou Controladas (conforme definido abaixo); </w:t>
      </w:r>
      <w:r w:rsidRPr="004B3461">
        <w:rPr>
          <w:rFonts w:ascii="Segoe UI" w:hAnsi="Segoe UI" w:cs="Segoe UI"/>
          <w:b/>
          <w:bCs/>
          <w:sz w:val="22"/>
          <w:szCs w:val="22"/>
        </w:rPr>
        <w:t>(b)</w:t>
      </w:r>
      <w:r w:rsidRPr="004B3461">
        <w:rPr>
          <w:rFonts w:ascii="Segoe UI" w:hAnsi="Segoe UI" w:cs="Segoe UI"/>
          <w:sz w:val="22"/>
          <w:szCs w:val="22"/>
        </w:rPr>
        <w:t xml:space="preserve"> ocorrência de evento que, para os fins da legislação aplicável à época na qual ocorrer o evento, torne a Emissora, </w:t>
      </w:r>
      <w:r w:rsidR="006725C0">
        <w:rPr>
          <w:rFonts w:ascii="Segoe UI" w:hAnsi="Segoe UI" w:cs="Segoe UI"/>
          <w:sz w:val="22"/>
          <w:szCs w:val="22"/>
        </w:rPr>
        <w:t xml:space="preserve">a Monte </w:t>
      </w:r>
      <w:proofErr w:type="spellStart"/>
      <w:r w:rsidR="006725C0">
        <w:rPr>
          <w:rFonts w:ascii="Segoe UI" w:hAnsi="Segoe UI" w:cs="Segoe UI"/>
          <w:sz w:val="22"/>
          <w:szCs w:val="22"/>
        </w:rPr>
        <w:t>Parnon</w:t>
      </w:r>
      <w:proofErr w:type="spellEnd"/>
      <w:r w:rsidR="006725C0">
        <w:rPr>
          <w:rFonts w:ascii="Segoe UI" w:hAnsi="Segoe UI" w:cs="Segoe UI"/>
          <w:sz w:val="22"/>
          <w:szCs w:val="22"/>
        </w:rPr>
        <w:t>,</w:t>
      </w:r>
      <w:r w:rsidR="006725C0" w:rsidRPr="004B3461">
        <w:rPr>
          <w:rFonts w:ascii="Segoe UI" w:hAnsi="Segoe UI" w:cs="Segoe UI"/>
          <w:sz w:val="22"/>
          <w:szCs w:val="22"/>
        </w:rPr>
        <w:t xml:space="preserve"> </w:t>
      </w:r>
      <w:r w:rsidRPr="004B3461">
        <w:rPr>
          <w:rFonts w:ascii="Segoe UI" w:hAnsi="Segoe UI" w:cs="Segoe UI"/>
          <w:sz w:val="22"/>
          <w:szCs w:val="22"/>
        </w:rPr>
        <w:t xml:space="preserve">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e/ou Controladas insolvente; </w:t>
      </w:r>
      <w:r w:rsidRPr="004B3461">
        <w:rPr>
          <w:rFonts w:ascii="Segoe UI" w:hAnsi="Segoe UI" w:cs="Segoe UI"/>
          <w:b/>
          <w:bCs/>
          <w:sz w:val="22"/>
          <w:szCs w:val="22"/>
        </w:rPr>
        <w:t>(c)</w:t>
      </w:r>
      <w:r w:rsidRPr="004B3461">
        <w:rPr>
          <w:rFonts w:ascii="Segoe UI" w:hAnsi="Segoe UI" w:cs="Segoe UI"/>
          <w:sz w:val="22"/>
          <w:szCs w:val="22"/>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pela ou em face da Emissora, </w:t>
      </w:r>
      <w:r w:rsidR="006725C0">
        <w:rPr>
          <w:rFonts w:ascii="Segoe UI" w:hAnsi="Segoe UI" w:cs="Segoe UI"/>
          <w:sz w:val="22"/>
          <w:szCs w:val="22"/>
        </w:rPr>
        <w:t xml:space="preserve">da Monte </w:t>
      </w:r>
      <w:proofErr w:type="spellStart"/>
      <w:r w:rsidR="006725C0">
        <w:rPr>
          <w:rFonts w:ascii="Segoe UI" w:hAnsi="Segoe UI" w:cs="Segoe UI"/>
          <w:sz w:val="22"/>
          <w:szCs w:val="22"/>
        </w:rPr>
        <w:t>Parnon</w:t>
      </w:r>
      <w:proofErr w:type="spellEnd"/>
      <w:r w:rsidR="006725C0">
        <w:rPr>
          <w:rFonts w:ascii="Segoe UI" w:hAnsi="Segoe UI" w:cs="Segoe UI"/>
          <w:sz w:val="22"/>
          <w:szCs w:val="22"/>
        </w:rPr>
        <w:t>,</w:t>
      </w:r>
      <w:r w:rsidR="006725C0" w:rsidRPr="004B3461">
        <w:rPr>
          <w:rFonts w:ascii="Segoe UI" w:hAnsi="Segoe UI" w:cs="Segoe UI"/>
          <w:sz w:val="22"/>
          <w:szCs w:val="22"/>
        </w:rPr>
        <w:t xml:space="preserve"> </w:t>
      </w:r>
      <w:r w:rsidRPr="004B3461">
        <w:rPr>
          <w:rFonts w:ascii="Segoe UI" w:hAnsi="Segoe UI" w:cs="Segoe UI"/>
          <w:sz w:val="22"/>
          <w:szCs w:val="22"/>
        </w:rPr>
        <w:t xml:space="preserve">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e/ou Controladas; </w:t>
      </w:r>
      <w:r w:rsidRPr="004B3461">
        <w:rPr>
          <w:rFonts w:ascii="Segoe UI" w:hAnsi="Segoe UI" w:cs="Segoe UI"/>
          <w:b/>
          <w:sz w:val="22"/>
          <w:szCs w:val="22"/>
        </w:rPr>
        <w:t>(d)</w:t>
      </w:r>
      <w:r w:rsidRPr="004B3461">
        <w:rPr>
          <w:rFonts w:ascii="Segoe UI" w:hAnsi="Segoe UI" w:cs="Segoe UI"/>
          <w:sz w:val="22"/>
          <w:szCs w:val="22"/>
        </w:rPr>
        <w:t xml:space="preserve"> liquidação ou dissolução da Emissora, </w:t>
      </w:r>
      <w:r w:rsidR="006725C0">
        <w:rPr>
          <w:rFonts w:ascii="Segoe UI" w:hAnsi="Segoe UI" w:cs="Segoe UI"/>
          <w:sz w:val="22"/>
          <w:szCs w:val="22"/>
        </w:rPr>
        <w:t xml:space="preserve">da Monte </w:t>
      </w:r>
      <w:proofErr w:type="spellStart"/>
      <w:r w:rsidR="006725C0">
        <w:rPr>
          <w:rFonts w:ascii="Segoe UI" w:hAnsi="Segoe UI" w:cs="Segoe UI"/>
          <w:sz w:val="22"/>
          <w:szCs w:val="22"/>
        </w:rPr>
        <w:t>Parnon</w:t>
      </w:r>
      <w:proofErr w:type="spellEnd"/>
      <w:r w:rsidR="006725C0">
        <w:rPr>
          <w:rFonts w:ascii="Segoe UI" w:hAnsi="Segoe UI" w:cs="Segoe UI"/>
          <w:sz w:val="22"/>
          <w:szCs w:val="22"/>
        </w:rPr>
        <w:t>,</w:t>
      </w:r>
      <w:r w:rsidR="006725C0" w:rsidRPr="004B3461">
        <w:rPr>
          <w:rFonts w:ascii="Segoe UI" w:hAnsi="Segoe UI" w:cs="Segoe UI"/>
          <w:sz w:val="22"/>
          <w:szCs w:val="22"/>
        </w:rPr>
        <w:t xml:space="preserve"> </w:t>
      </w:r>
      <w:r w:rsidRPr="004B3461">
        <w:rPr>
          <w:rFonts w:ascii="Segoe UI" w:hAnsi="Segoe UI" w:cs="Segoe UI"/>
          <w:sz w:val="22"/>
          <w:szCs w:val="22"/>
        </w:rPr>
        <w:t xml:space="preserve">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de qualquer das suas Controladas ou de qualquer de seus Controladores; </w:t>
      </w:r>
      <w:r w:rsidRPr="004B3461">
        <w:rPr>
          <w:rFonts w:ascii="Segoe UI" w:hAnsi="Segoe UI" w:cs="Segoe UI"/>
          <w:b/>
          <w:bCs/>
          <w:sz w:val="22"/>
          <w:szCs w:val="22"/>
        </w:rPr>
        <w:t>(e)</w:t>
      </w:r>
      <w:r w:rsidRPr="004B3461">
        <w:rPr>
          <w:rFonts w:ascii="Segoe UI" w:hAnsi="Segoe UI" w:cs="Segoe UI"/>
          <w:sz w:val="22"/>
          <w:szCs w:val="22"/>
        </w:rPr>
        <w:t xml:space="preserve"> qualquer forma de extinção da Emissora, </w:t>
      </w:r>
      <w:r w:rsidR="006725C0">
        <w:rPr>
          <w:rFonts w:ascii="Segoe UI" w:hAnsi="Segoe UI" w:cs="Segoe UI"/>
          <w:sz w:val="22"/>
          <w:szCs w:val="22"/>
        </w:rPr>
        <w:t xml:space="preserve">da Monte </w:t>
      </w:r>
      <w:proofErr w:type="spellStart"/>
      <w:r w:rsidR="006725C0">
        <w:rPr>
          <w:rFonts w:ascii="Segoe UI" w:hAnsi="Segoe UI" w:cs="Segoe UI"/>
          <w:sz w:val="22"/>
          <w:szCs w:val="22"/>
        </w:rPr>
        <w:t>Parnon</w:t>
      </w:r>
      <w:proofErr w:type="spellEnd"/>
      <w:r w:rsidR="006725C0">
        <w:rPr>
          <w:rFonts w:ascii="Segoe UI" w:hAnsi="Segoe UI" w:cs="Segoe UI"/>
          <w:sz w:val="22"/>
          <w:szCs w:val="22"/>
        </w:rPr>
        <w:t>,</w:t>
      </w:r>
      <w:r w:rsidR="006725C0" w:rsidRPr="004B3461">
        <w:rPr>
          <w:rFonts w:ascii="Segoe UI" w:hAnsi="Segoe UI" w:cs="Segoe UI"/>
          <w:sz w:val="22"/>
          <w:szCs w:val="22"/>
        </w:rPr>
        <w:t xml:space="preserve"> </w:t>
      </w:r>
      <w:r w:rsidRPr="004B3461">
        <w:rPr>
          <w:rFonts w:ascii="Segoe UI" w:hAnsi="Segoe UI" w:cs="Segoe UI"/>
          <w:sz w:val="22"/>
          <w:szCs w:val="22"/>
        </w:rPr>
        <w:t xml:space="preserve">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de qualquer das suas Controladas ou de qualquer de seus Controladores, exceto se em razão de uma Reorganização Societária Autorizada (conforme definido abaixo); ou ainda </w:t>
      </w:r>
      <w:r w:rsidRPr="004B3461">
        <w:rPr>
          <w:rFonts w:ascii="Segoe UI" w:hAnsi="Segoe UI" w:cs="Segoe UI"/>
          <w:b/>
          <w:bCs/>
          <w:sz w:val="22"/>
          <w:szCs w:val="22"/>
        </w:rPr>
        <w:t xml:space="preserve">(f) </w:t>
      </w:r>
      <w:r w:rsidRPr="004B3461">
        <w:rPr>
          <w:rFonts w:ascii="Segoe UI" w:hAnsi="Segoe UI" w:cs="Segoe UI"/>
          <w:sz w:val="22"/>
          <w:szCs w:val="22"/>
        </w:rPr>
        <w:t xml:space="preserve">morte, interdição ou insolvência do Fernando, ressalvada a hipótese de constituição de garantias substitutas pela Emissora e/ou pelos Fiadores prevista no item </w:t>
      </w:r>
      <w:r w:rsidRPr="004B3461">
        <w:rPr>
          <w:rFonts w:ascii="Segoe UI" w:hAnsi="Segoe UI" w:cs="Segoe UI"/>
          <w:sz w:val="22"/>
          <w:szCs w:val="22"/>
        </w:rPr>
        <w:fldChar w:fldCharType="begin"/>
      </w:r>
      <w:r w:rsidRPr="004B3461">
        <w:rPr>
          <w:rFonts w:ascii="Segoe UI" w:hAnsi="Segoe UI" w:cs="Segoe UI"/>
          <w:sz w:val="22"/>
          <w:szCs w:val="22"/>
        </w:rPr>
        <w:instrText xml:space="preserve"> REF _Ref80716141 \r \h  \* MERGEFORMAT </w:instrText>
      </w:r>
      <w:r w:rsidRPr="004B3461">
        <w:rPr>
          <w:rFonts w:ascii="Segoe UI" w:hAnsi="Segoe UI" w:cs="Segoe UI"/>
          <w:sz w:val="22"/>
          <w:szCs w:val="22"/>
        </w:rPr>
      </w:r>
      <w:r w:rsidRPr="004B3461">
        <w:rPr>
          <w:rFonts w:ascii="Segoe UI" w:hAnsi="Segoe UI" w:cs="Segoe UI"/>
          <w:sz w:val="22"/>
          <w:szCs w:val="22"/>
        </w:rPr>
        <w:fldChar w:fldCharType="separate"/>
      </w:r>
      <w:r w:rsidRPr="004B3461">
        <w:rPr>
          <w:rFonts w:ascii="Segoe UI" w:hAnsi="Segoe UI" w:cs="Segoe UI"/>
          <w:sz w:val="22"/>
          <w:szCs w:val="22"/>
        </w:rPr>
        <w:t>(</w:t>
      </w:r>
      <w:proofErr w:type="spellStart"/>
      <w:r w:rsidRPr="004B3461">
        <w:rPr>
          <w:rFonts w:ascii="Segoe UI" w:hAnsi="Segoe UI" w:cs="Segoe UI"/>
          <w:sz w:val="22"/>
          <w:szCs w:val="22"/>
        </w:rPr>
        <w:t>vii</w:t>
      </w:r>
      <w:proofErr w:type="spellEnd"/>
      <w:r w:rsidRPr="004B3461">
        <w:rPr>
          <w:rFonts w:ascii="Segoe UI" w:hAnsi="Segoe UI" w:cs="Segoe UI"/>
          <w:sz w:val="22"/>
          <w:szCs w:val="22"/>
        </w:rPr>
        <w:t>)</w:t>
      </w:r>
      <w:r w:rsidRPr="004B3461">
        <w:rPr>
          <w:rFonts w:ascii="Segoe UI" w:hAnsi="Segoe UI" w:cs="Segoe UI"/>
          <w:sz w:val="22"/>
          <w:szCs w:val="22"/>
        </w:rPr>
        <w:fldChar w:fldCharType="end"/>
      </w:r>
      <w:r w:rsidRPr="004B3461">
        <w:rPr>
          <w:rFonts w:ascii="Segoe UI" w:hAnsi="Segoe UI" w:cs="Segoe UI"/>
          <w:sz w:val="22"/>
          <w:szCs w:val="22"/>
        </w:rPr>
        <w:t xml:space="preserve"> abaixo;</w:t>
      </w:r>
    </w:p>
    <w:p w14:paraId="6DF7E22B" w14:textId="77777777" w:rsidR="004B3461" w:rsidRPr="004B3461" w:rsidRDefault="004B3461" w:rsidP="004B3461">
      <w:pPr>
        <w:pStyle w:val="Corpodetexto"/>
        <w:spacing w:after="0" w:line="288" w:lineRule="auto"/>
        <w:ind w:left="1418"/>
        <w:rPr>
          <w:rFonts w:ascii="Segoe UI" w:hAnsi="Segoe UI" w:cs="Segoe UI"/>
          <w:sz w:val="22"/>
          <w:szCs w:val="22"/>
        </w:rPr>
      </w:pPr>
    </w:p>
    <w:p w14:paraId="59AC7EB6"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transformação da Emissora em sociedade empresária limitada, nos termos dos artigos 220 a 222 da Lei das Sociedades por Ações, ou em qualquer outro tipo societário cuja emissão de debêntures seja vedada pelo ordenamento jurídico vigente;</w:t>
      </w:r>
    </w:p>
    <w:p w14:paraId="4985E5F5" w14:textId="77777777" w:rsidR="004B3461" w:rsidRPr="004B3461" w:rsidRDefault="004B3461" w:rsidP="004B3461">
      <w:pPr>
        <w:pStyle w:val="Corpodetexto"/>
        <w:spacing w:after="0" w:line="288" w:lineRule="auto"/>
        <w:rPr>
          <w:rFonts w:ascii="Segoe UI" w:hAnsi="Segoe UI" w:cs="Segoe UI"/>
          <w:sz w:val="22"/>
          <w:szCs w:val="22"/>
        </w:rPr>
      </w:pPr>
    </w:p>
    <w:p w14:paraId="30D3B9AD"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w:t>
      </w:r>
      <w:r w:rsidRPr="004B3461">
        <w:rPr>
          <w:rFonts w:ascii="Segoe UI" w:hAnsi="Segoe UI" w:cs="Segoe UI"/>
          <w:sz w:val="22"/>
          <w:szCs w:val="22"/>
        </w:rPr>
        <w:lastRenderedPageBreak/>
        <w:t xml:space="preserve">igual ou superior a </w:t>
      </w:r>
      <w:r w:rsidRPr="004B3461">
        <w:rPr>
          <w:rFonts w:ascii="Segoe UI" w:hAnsi="Segoe UI" w:cs="Segoe UI"/>
          <w:b/>
          <w:bCs/>
          <w:sz w:val="22"/>
          <w:szCs w:val="22"/>
        </w:rPr>
        <w:t>(a)</w:t>
      </w:r>
      <w:r w:rsidRPr="004B3461">
        <w:rPr>
          <w:rFonts w:ascii="Segoe UI" w:hAnsi="Segoe UI" w:cs="Segoe UI"/>
          <w:sz w:val="22"/>
          <w:szCs w:val="22"/>
        </w:rPr>
        <w:t xml:space="preserve"> R$11.648.494,00 (onze milhões, seiscentos e quarenta e oito mil e quatrocentos e noventa e quatro reais) ou seu equivalente em outras moedas, até o vencimento da 3ª (terceira) emissão pública da Emissora, de debêntures simples, não conversíveis em ações, em série única, da espécie com garantia real e garantia adicional fidejussória, para distribuição com esforços restritos (“</w:t>
      </w:r>
      <w:r w:rsidRPr="004B3461">
        <w:rPr>
          <w:rFonts w:ascii="Segoe UI" w:hAnsi="Segoe UI" w:cs="Segoe UI"/>
          <w:sz w:val="22"/>
          <w:szCs w:val="22"/>
          <w:u w:val="single"/>
        </w:rPr>
        <w:t>3ª Emissão de Debêntures</w:t>
      </w:r>
      <w:r w:rsidRPr="004B3461">
        <w:rPr>
          <w:rFonts w:ascii="Segoe UI" w:hAnsi="Segoe UI" w:cs="Segoe UI"/>
          <w:sz w:val="22"/>
          <w:szCs w:val="22"/>
        </w:rPr>
        <w:t xml:space="preserve">”); e </w:t>
      </w:r>
      <w:r w:rsidRPr="004B3461">
        <w:rPr>
          <w:rFonts w:ascii="Segoe UI" w:hAnsi="Segoe UI" w:cs="Segoe UI"/>
          <w:b/>
          <w:bCs/>
          <w:sz w:val="22"/>
          <w:szCs w:val="22"/>
        </w:rPr>
        <w:t xml:space="preserve">(b) </w:t>
      </w:r>
      <w:r w:rsidRPr="004B3461">
        <w:rPr>
          <w:rFonts w:ascii="Segoe UI" w:hAnsi="Segoe UI" w:cs="Segoe UI"/>
          <w:sz w:val="22"/>
          <w:szCs w:val="22"/>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4586FB3D" w14:textId="77777777" w:rsidR="004B3461" w:rsidRPr="004B3461" w:rsidRDefault="004B3461" w:rsidP="004B3461">
      <w:pPr>
        <w:pStyle w:val="Corpodetexto"/>
        <w:spacing w:after="0" w:line="288" w:lineRule="auto"/>
        <w:ind w:left="1418"/>
        <w:rPr>
          <w:rFonts w:ascii="Segoe UI" w:hAnsi="Segoe UI" w:cs="Segoe UI"/>
          <w:sz w:val="22"/>
          <w:szCs w:val="22"/>
        </w:rPr>
      </w:pPr>
    </w:p>
    <w:p w14:paraId="66612162" w14:textId="77777777" w:rsidR="004B3461" w:rsidRPr="004B3461" w:rsidRDefault="004B3461" w:rsidP="00110A6A">
      <w:pPr>
        <w:pStyle w:val="Corpodetexto"/>
        <w:numPr>
          <w:ilvl w:val="0"/>
          <w:numId w:val="18"/>
        </w:num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288" w:lineRule="auto"/>
        <w:ind w:left="1418" w:hanging="709"/>
        <w:rPr>
          <w:rFonts w:ascii="Segoe UI" w:hAnsi="Segoe UI" w:cs="Segoe UI"/>
          <w:sz w:val="22"/>
          <w:szCs w:val="22"/>
        </w:rPr>
      </w:pPr>
      <w:r w:rsidRPr="004B3461">
        <w:rPr>
          <w:rFonts w:ascii="Segoe UI" w:hAnsi="Segoe UI" w:cs="Segoe UI"/>
          <w:sz w:val="22"/>
          <w:szCs w:val="22"/>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374A9EB8" w14:textId="77777777" w:rsidR="004B3461" w:rsidRPr="004B3461" w:rsidRDefault="004B3461" w:rsidP="004B3461">
      <w:pPr>
        <w:pStyle w:val="Corpodetexto"/>
        <w:spacing w:after="0" w:line="288" w:lineRule="auto"/>
        <w:ind w:left="1418"/>
        <w:rPr>
          <w:rFonts w:ascii="Segoe UI" w:hAnsi="Segoe UI" w:cs="Segoe UI"/>
          <w:sz w:val="22"/>
          <w:szCs w:val="22"/>
        </w:rPr>
      </w:pPr>
    </w:p>
    <w:p w14:paraId="44B7C4D2" w14:textId="1C7E4560"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questionamento judicial, pela Emissora, pelos Fiadores e/ou por qualquer uma de suas Controladas e/ou entidade do</w:t>
      </w:r>
      <w:r w:rsidR="00322EE0">
        <w:rPr>
          <w:rFonts w:ascii="Segoe UI" w:hAnsi="Segoe UI" w:cs="Segoe UI"/>
          <w:sz w:val="22"/>
          <w:szCs w:val="22"/>
        </w:rPr>
        <w:t xml:space="preserve"> </w:t>
      </w:r>
      <w:r w:rsidRPr="004B3461">
        <w:rPr>
          <w:rFonts w:ascii="Segoe UI" w:hAnsi="Segoe UI" w:cs="Segoe UI"/>
          <w:sz w:val="22"/>
          <w:szCs w:val="22"/>
        </w:rPr>
        <w:t>Grupo Econômico, sobre a validade, legalidade ou exequibilidade, do todo ou parte desta Escritura, bem como de quaisquer de seus termos e condições, ou de qualquer documento da oferta;</w:t>
      </w:r>
    </w:p>
    <w:p w14:paraId="59068D2C" w14:textId="77777777" w:rsidR="004B3461" w:rsidRPr="004B3461" w:rsidRDefault="004B3461" w:rsidP="004B3461">
      <w:pPr>
        <w:pStyle w:val="PargrafodaLista"/>
        <w:rPr>
          <w:rFonts w:ascii="Segoe UI" w:hAnsi="Segoe UI" w:cs="Segoe UI"/>
          <w:szCs w:val="22"/>
        </w:rPr>
      </w:pPr>
    </w:p>
    <w:p w14:paraId="6B62A580"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bookmarkStart w:id="143" w:name="_Ref80716141"/>
      <w:r w:rsidRPr="004B3461">
        <w:rPr>
          <w:rFonts w:ascii="Segoe UI" w:hAnsi="Segoe UI" w:cs="Segoe UI"/>
          <w:sz w:val="22"/>
          <w:szCs w:val="22"/>
        </w:rPr>
        <w:t>caso a Fiança torne-se inválida, ineficaz, nula ou inexequível contra a Emissora ou os Fiadores e se não houver o oferecimento e a constituição de garantias substitutas pela Emissora e/ou pelos Fiadores, desde que referida substituição de garantias seja deliberada e aprovada pelos Debenturistas que representam no mínimo 75% (setenta e cinco por cento) das Debêntures em Circulação, reunidos em Assembleia Geral de Debenturistas, a ser convocada pelo Agente Fiduciário em até 5 (cinco) Dias Úteis a contar do oferecimento de substituição de referida garantia, sendo certo que o Agente Fiduciário deverá informar a decisão dos Debenturistas à Emissora e/ou Fiadores em até 1 (um) Dia Útil da deliberação;</w:t>
      </w:r>
      <w:bookmarkEnd w:id="143"/>
    </w:p>
    <w:p w14:paraId="42741B82" w14:textId="77777777" w:rsidR="004B3461" w:rsidRPr="004B3461" w:rsidRDefault="004B3461" w:rsidP="004B3461">
      <w:pPr>
        <w:pStyle w:val="Corpodetexto"/>
        <w:spacing w:after="0" w:line="288" w:lineRule="auto"/>
        <w:rPr>
          <w:rFonts w:ascii="Segoe UI" w:hAnsi="Segoe UI" w:cs="Segoe UI"/>
          <w:sz w:val="22"/>
          <w:szCs w:val="22"/>
        </w:rPr>
      </w:pPr>
    </w:p>
    <w:p w14:paraId="7B501560"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se a presente Escritura for declarada inválida, ineficaz, nula ou inexequível, por qualquer lei, decisão judicial, administrativa ou sentença arbitral, na sua totalidade;</w:t>
      </w:r>
    </w:p>
    <w:p w14:paraId="4A510B32" w14:textId="77777777" w:rsidR="004B3461" w:rsidRPr="004B3461" w:rsidRDefault="004B3461" w:rsidP="004B3461">
      <w:pPr>
        <w:pStyle w:val="Corpodetexto"/>
        <w:spacing w:after="0" w:line="288" w:lineRule="auto"/>
        <w:ind w:left="1418"/>
        <w:rPr>
          <w:rFonts w:ascii="Segoe UI" w:hAnsi="Segoe UI" w:cs="Segoe UI"/>
          <w:sz w:val="22"/>
          <w:szCs w:val="22"/>
        </w:rPr>
      </w:pPr>
    </w:p>
    <w:p w14:paraId="222758CE"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bookmarkStart w:id="144" w:name="_Hlk58419888"/>
      <w:r w:rsidRPr="004B3461">
        <w:rPr>
          <w:rFonts w:ascii="Segoe UI" w:hAnsi="Segoe UI" w:cs="Segoe UI"/>
          <w:sz w:val="22"/>
          <w:szCs w:val="22"/>
        </w:rPr>
        <w:lastRenderedPageBreak/>
        <w:t xml:space="preserve">não cumprimento, pela Emissora, pelos Fiadores e/ou quaisquer Controladas, de qualquer decisão arbitral ou administrativa, ou ainda, decisão judicial de exigibilidade imediata ou qualquer decisão para 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sidRPr="004B3461">
        <w:rPr>
          <w:rFonts w:ascii="Segoe UI" w:hAnsi="Segoe UI" w:cs="Segoe UI"/>
          <w:b/>
          <w:bCs/>
          <w:sz w:val="22"/>
          <w:szCs w:val="22"/>
        </w:rPr>
        <w:t>(a)</w:t>
      </w:r>
      <w:r w:rsidRPr="004B3461">
        <w:rPr>
          <w:rFonts w:ascii="Segoe UI" w:hAnsi="Segoe UI" w:cs="Segoe UI"/>
          <w:sz w:val="22"/>
          <w:szCs w:val="22"/>
        </w:rPr>
        <w:t xml:space="preserve"> R$11.648.494,00 (onze milhões, seiscentos e quarenta e oito mil e quatrocentos e noventa e quatro reais) ou seu equivalente em outras moedas, até o vencimento da 3ª Emissão de Debêntures; e </w:t>
      </w:r>
      <w:r w:rsidRPr="004B3461">
        <w:rPr>
          <w:rFonts w:ascii="Segoe UI" w:hAnsi="Segoe UI" w:cs="Segoe UI"/>
          <w:b/>
          <w:bCs/>
          <w:sz w:val="22"/>
          <w:szCs w:val="22"/>
        </w:rPr>
        <w:t xml:space="preserve">(b) </w:t>
      </w:r>
      <w:r w:rsidRPr="004B3461">
        <w:rPr>
          <w:rFonts w:ascii="Segoe UI" w:hAnsi="Segoe UI" w:cs="Segoe UI"/>
          <w:sz w:val="22"/>
          <w:szCs w:val="22"/>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44"/>
    </w:p>
    <w:p w14:paraId="5A868FEE" w14:textId="77777777" w:rsidR="004B3461" w:rsidRPr="004B3461" w:rsidRDefault="004B3461" w:rsidP="004B3461">
      <w:pPr>
        <w:pStyle w:val="Corpodetexto"/>
        <w:spacing w:after="0" w:line="288" w:lineRule="auto"/>
        <w:ind w:left="1418"/>
        <w:rPr>
          <w:rFonts w:ascii="Segoe UI" w:hAnsi="Segoe UI" w:cs="Segoe UI"/>
          <w:sz w:val="22"/>
          <w:szCs w:val="22"/>
        </w:rPr>
      </w:pPr>
    </w:p>
    <w:p w14:paraId="774C8708" w14:textId="1D3C849E"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redução de capital social da Emissora</w:t>
      </w:r>
      <w:r w:rsidR="006725C0">
        <w:rPr>
          <w:rFonts w:ascii="Segoe UI" w:hAnsi="Segoe UI" w:cs="Segoe UI"/>
          <w:sz w:val="22"/>
          <w:szCs w:val="22"/>
        </w:rPr>
        <w:t xml:space="preserve">, da Monte </w:t>
      </w:r>
      <w:proofErr w:type="spellStart"/>
      <w:r w:rsidR="006725C0">
        <w:rPr>
          <w:rFonts w:ascii="Segoe UI" w:hAnsi="Segoe UI" w:cs="Segoe UI"/>
          <w:sz w:val="22"/>
          <w:szCs w:val="22"/>
        </w:rPr>
        <w:t>Parnon</w:t>
      </w:r>
      <w:proofErr w:type="spellEnd"/>
      <w:r w:rsidRPr="004B3461">
        <w:rPr>
          <w:rFonts w:ascii="Segoe UI" w:hAnsi="Segoe UI" w:cs="Segoe UI"/>
          <w:sz w:val="22"/>
          <w:szCs w:val="22"/>
        </w:rPr>
        <w:t xml:space="preserve"> e/ou 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sem o prévio consentimento dos Debenturistas reunidos em Assembleia Geral de Debenturistas com no mínimo 75% das Debentures em Circulação, exceto se </w:t>
      </w:r>
      <w:r w:rsidRPr="004B3461">
        <w:rPr>
          <w:rFonts w:ascii="Segoe UI" w:hAnsi="Segoe UI" w:cs="Segoe UI"/>
          <w:b/>
          <w:sz w:val="22"/>
          <w:szCs w:val="22"/>
        </w:rPr>
        <w:t>(a)</w:t>
      </w:r>
      <w:r w:rsidRPr="004B3461">
        <w:rPr>
          <w:rFonts w:ascii="Segoe UI" w:hAnsi="Segoe UI" w:cs="Segoe UI"/>
          <w:sz w:val="22"/>
          <w:szCs w:val="22"/>
        </w:rPr>
        <w:t xml:space="preserve"> para absorção de prejuízos; ou </w:t>
      </w:r>
      <w:r w:rsidRPr="004B3461">
        <w:rPr>
          <w:rFonts w:ascii="Segoe UI" w:hAnsi="Segoe UI" w:cs="Segoe UI"/>
          <w:b/>
          <w:sz w:val="22"/>
          <w:szCs w:val="22"/>
        </w:rPr>
        <w:t>(b)</w:t>
      </w:r>
      <w:r w:rsidRPr="004B3461">
        <w:rPr>
          <w:rFonts w:ascii="Segoe UI" w:hAnsi="Segoe UI" w:cs="Segoe UI"/>
          <w:sz w:val="22"/>
          <w:szCs w:val="22"/>
        </w:rPr>
        <w:t xml:space="preserve"> em razão de qualquer Reorganização Societária Autorizada;</w:t>
      </w:r>
    </w:p>
    <w:p w14:paraId="4DE53B7C" w14:textId="77777777" w:rsidR="004B3461" w:rsidRPr="004B3461" w:rsidRDefault="004B3461" w:rsidP="004B3461">
      <w:pPr>
        <w:pStyle w:val="Corpodetexto"/>
        <w:spacing w:after="0" w:line="288" w:lineRule="auto"/>
        <w:ind w:left="1418"/>
        <w:rPr>
          <w:rFonts w:ascii="Segoe UI" w:hAnsi="Segoe UI" w:cs="Segoe UI"/>
          <w:sz w:val="22"/>
          <w:szCs w:val="22"/>
        </w:rPr>
      </w:pPr>
    </w:p>
    <w:p w14:paraId="6E27EE5E" w14:textId="4FDD7D3E" w:rsidR="004B3461" w:rsidRPr="004B3461" w:rsidRDefault="004B3461" w:rsidP="00110A6A">
      <w:pPr>
        <w:pStyle w:val="Corpodetexto"/>
        <w:numPr>
          <w:ilvl w:val="0"/>
          <w:numId w:val="18"/>
        </w:num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288" w:lineRule="auto"/>
        <w:ind w:left="1418" w:hanging="709"/>
        <w:rPr>
          <w:rFonts w:ascii="Segoe UI" w:hAnsi="Segoe UI" w:cs="Segoe UI"/>
          <w:sz w:val="22"/>
          <w:szCs w:val="22"/>
        </w:rPr>
      </w:pPr>
      <w:r w:rsidRPr="004B3461">
        <w:rPr>
          <w:rFonts w:ascii="Segoe UI" w:hAnsi="Segoe UI" w:cs="Segoe UI"/>
          <w:sz w:val="22"/>
          <w:szCs w:val="22"/>
        </w:rPr>
        <w:t>ocorrência de liquidação, dissolução, cisão, fusão, incorporação, incorporação de ações ou qualquer forma de reorganização societária que envolva direta ou indiretamente a Emissora, qualquer de suas Controladas</w:t>
      </w:r>
      <w:r w:rsidR="006725C0">
        <w:rPr>
          <w:rFonts w:ascii="Segoe UI" w:hAnsi="Segoe UI" w:cs="Segoe UI"/>
          <w:sz w:val="22"/>
          <w:szCs w:val="22"/>
        </w:rPr>
        <w:t xml:space="preserve">, a Monte </w:t>
      </w:r>
      <w:proofErr w:type="spellStart"/>
      <w:r w:rsidR="006725C0">
        <w:rPr>
          <w:rFonts w:ascii="Segoe UI" w:hAnsi="Segoe UI" w:cs="Segoe UI"/>
          <w:sz w:val="22"/>
          <w:szCs w:val="22"/>
        </w:rPr>
        <w:t>Parnon</w:t>
      </w:r>
      <w:proofErr w:type="spellEnd"/>
      <w:r w:rsidRPr="004B3461">
        <w:rPr>
          <w:rFonts w:ascii="Segoe UI" w:hAnsi="Segoe UI" w:cs="Segoe UI"/>
          <w:sz w:val="22"/>
          <w:szCs w:val="22"/>
        </w:rPr>
        <w:t xml:space="preserve"> ou 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exceto </w:t>
      </w:r>
      <w:r w:rsidRPr="004B3461">
        <w:rPr>
          <w:rFonts w:ascii="Segoe UI" w:hAnsi="Segoe UI" w:cs="Segoe UI"/>
          <w:b/>
          <w:sz w:val="22"/>
          <w:szCs w:val="22"/>
        </w:rPr>
        <w:t>(a)</w:t>
      </w:r>
      <w:r w:rsidRPr="004B3461">
        <w:rPr>
          <w:rFonts w:ascii="Segoe UI" w:hAnsi="Segoe UI" w:cs="Segoe UI"/>
          <w:sz w:val="22"/>
          <w:szCs w:val="22"/>
        </w:rPr>
        <w:t xml:space="preserve"> se previamente autorizado pelos Debenturistas reunidos em Assembleia Geral de Titulares Debenturistas, representando 75% das Debêntures em Circulação, a ser convocada no máximo em até 5 (cinco) Dias Úteis do recebimento do comunicado pela Emissora; ou </w:t>
      </w:r>
      <w:r w:rsidRPr="004B3461">
        <w:rPr>
          <w:rFonts w:ascii="Segoe UI" w:hAnsi="Segoe UI" w:cs="Segoe UI"/>
          <w:b/>
          <w:sz w:val="22"/>
          <w:szCs w:val="22"/>
        </w:rPr>
        <w:t>(b)</w:t>
      </w:r>
      <w:r w:rsidRPr="004B3461">
        <w:rPr>
          <w:rFonts w:ascii="Segoe UI" w:hAnsi="Segoe UI" w:cs="Segoe UI"/>
          <w:sz w:val="22"/>
          <w:szCs w:val="22"/>
        </w:rPr>
        <w:t> se tiver sido realizada Oferta de Resgate Antecipado referente à totalidade das Debêntures em Circulação;</w:t>
      </w:r>
      <w:r w:rsidRPr="004B3461">
        <w:rPr>
          <w:rFonts w:ascii="Segoe UI" w:hAnsi="Segoe UI" w:cs="Segoe UI"/>
          <w:b/>
          <w:sz w:val="22"/>
          <w:szCs w:val="22"/>
        </w:rPr>
        <w:t xml:space="preserve"> </w:t>
      </w:r>
      <w:r w:rsidRPr="004B3461">
        <w:rPr>
          <w:rFonts w:ascii="Segoe UI" w:hAnsi="Segoe UI" w:cs="Segoe UI"/>
          <w:sz w:val="22"/>
          <w:szCs w:val="22"/>
        </w:rPr>
        <w:t xml:space="preserve">ou </w:t>
      </w:r>
      <w:r w:rsidRPr="004B3461">
        <w:rPr>
          <w:rFonts w:ascii="Segoe UI" w:hAnsi="Segoe UI" w:cs="Segoe UI"/>
          <w:b/>
          <w:sz w:val="22"/>
          <w:szCs w:val="22"/>
        </w:rPr>
        <w:t>(c)</w:t>
      </w:r>
      <w:r w:rsidRPr="004B3461">
        <w:rPr>
          <w:rFonts w:ascii="Segoe UI" w:hAnsi="Segoe UI" w:cs="Segoe UI"/>
          <w:sz w:val="22"/>
          <w:szCs w:val="22"/>
        </w:rPr>
        <w:t xml:space="preserve"> em razão de qualquer Reorganização Societária Autorizada;</w:t>
      </w:r>
    </w:p>
    <w:p w14:paraId="0CF082B0" w14:textId="77777777" w:rsidR="004B3461" w:rsidRPr="004B3461" w:rsidRDefault="004B3461" w:rsidP="004B3461">
      <w:pPr>
        <w:rPr>
          <w:rFonts w:ascii="Segoe UI" w:hAnsi="Segoe UI" w:cs="Segoe UI"/>
          <w:szCs w:val="22"/>
        </w:rPr>
      </w:pPr>
    </w:p>
    <w:p w14:paraId="01D25B34" w14:textId="77777777" w:rsidR="004B3461" w:rsidRPr="004B3461" w:rsidRDefault="004B3461" w:rsidP="00110A6A">
      <w:pPr>
        <w:pStyle w:val="Corpodetexto"/>
        <w:numPr>
          <w:ilvl w:val="0"/>
          <w:numId w:val="18"/>
        </w:num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288" w:lineRule="auto"/>
        <w:ind w:left="1418" w:hanging="709"/>
        <w:rPr>
          <w:rFonts w:ascii="Segoe UI" w:hAnsi="Segoe UI" w:cs="Segoe UI"/>
          <w:sz w:val="22"/>
          <w:szCs w:val="22"/>
        </w:rPr>
      </w:pPr>
      <w:r w:rsidRPr="004B3461">
        <w:rPr>
          <w:rFonts w:ascii="Segoe UI" w:hAnsi="Segoe UI" w:cs="Segoe UI"/>
          <w:sz w:val="22"/>
          <w:szCs w:val="22"/>
        </w:rPr>
        <w:t>não cumprimento, atestado por decisão condenatória, pela Emissora, Fiadores e/ou entidades do Grupo Econômico da Legislação Socioambiental em vigor (conforme definida abaixo), relacionada a qualquer forma de incentivo ou promoção à prostituição ou utilização em suas atividades de mão-de-obra infantil ou em condição análoga à de escravo;</w:t>
      </w:r>
    </w:p>
    <w:p w14:paraId="7E019561" w14:textId="77777777" w:rsidR="004B3461" w:rsidRPr="004B3461" w:rsidRDefault="004B3461" w:rsidP="004B3461">
      <w:pPr>
        <w:pStyle w:val="PargrafodaLista"/>
        <w:rPr>
          <w:rFonts w:ascii="Segoe UI" w:hAnsi="Segoe UI" w:cs="Segoe UI"/>
          <w:szCs w:val="22"/>
        </w:rPr>
      </w:pPr>
    </w:p>
    <w:p w14:paraId="1DCCB2FD"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lastRenderedPageBreak/>
        <w:t>provarem-se falsas ou enganosas quaisquer das declarações ou garantias prestadas pela Emissora e/ou pelos Fiadores nesta Escritura, na data em que tal declaração ou garantia foi prestada;</w:t>
      </w:r>
    </w:p>
    <w:p w14:paraId="50FB4AFB" w14:textId="77777777" w:rsidR="004B3461" w:rsidRPr="004B3461" w:rsidRDefault="004B3461" w:rsidP="004B3461">
      <w:pPr>
        <w:pStyle w:val="Corpodetexto"/>
        <w:spacing w:after="0" w:line="288" w:lineRule="auto"/>
        <w:rPr>
          <w:rFonts w:ascii="Segoe UI" w:hAnsi="Segoe UI" w:cs="Segoe UI"/>
          <w:sz w:val="22"/>
          <w:szCs w:val="22"/>
        </w:rPr>
      </w:pPr>
    </w:p>
    <w:p w14:paraId="53786C6E" w14:textId="4C7B4B5B"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bookmarkStart w:id="145" w:name="_Ref83661956"/>
      <w:r w:rsidRPr="004B3461">
        <w:rPr>
          <w:rFonts w:ascii="Segoe UI" w:hAnsi="Segoe UI" w:cs="Segoe UI"/>
          <w:sz w:val="22"/>
          <w:szCs w:val="22"/>
        </w:rPr>
        <w:t>venda, alienação, transferência e/ou promessa de transferência de ativos (“</w:t>
      </w:r>
      <w:r w:rsidRPr="004B3461">
        <w:rPr>
          <w:rFonts w:ascii="Segoe UI" w:hAnsi="Segoe UI" w:cs="Segoe UI"/>
          <w:sz w:val="22"/>
          <w:szCs w:val="22"/>
          <w:u w:val="single"/>
        </w:rPr>
        <w:t>Alienação</w:t>
      </w:r>
      <w:r w:rsidRPr="004B3461">
        <w:rPr>
          <w:rFonts w:ascii="Segoe UI" w:hAnsi="Segoe UI" w:cs="Segoe UI"/>
          <w:sz w:val="22"/>
          <w:szCs w:val="22"/>
        </w:rPr>
        <w:t xml:space="preserve">”) da Emissora e/ou de quaisquer Controladas, cujo EBITDA associado represente e/ou altere em 10% (dez por cento) ou mais do EBITDA consolidado da Emissora a ser verificado com base em relatório da administração com parecer/revisão dos auditores independentes, que deverá ser enviado ao Agente Fiduciário em até 10 (dez) dias da ocorrência do evento, exceto (a) no caso de Alienação de bens imóveis da Emissora e/ou de quaisquer Controladas para sociedades detidas majoritariamente pelos Fiadores, caso em que tal sociedade deverá tornar-se fiadora desta Escritura de Emissão, passando a mesma a integrar a definição de “Fiadores” aqui prevista e devendo ser incluídas nas cláusulas que fazem referência a </w:t>
      </w:r>
      <w:proofErr w:type="spellStart"/>
      <w:r w:rsidRPr="004B3461">
        <w:rPr>
          <w:rFonts w:ascii="Segoe UI" w:hAnsi="Segoe UI" w:cs="Segoe UI"/>
          <w:sz w:val="22"/>
          <w:szCs w:val="22"/>
        </w:rPr>
        <w:t>Robferma</w:t>
      </w:r>
      <w:proofErr w:type="spellEnd"/>
      <w:r w:rsidR="00E17AC8">
        <w:rPr>
          <w:rFonts w:ascii="Segoe UI" w:hAnsi="Segoe UI" w:cs="Segoe UI"/>
          <w:sz w:val="22"/>
          <w:szCs w:val="22"/>
        </w:rPr>
        <w:t xml:space="preserve"> e a Monte </w:t>
      </w:r>
      <w:proofErr w:type="spellStart"/>
      <w:r w:rsidR="00E17AC8">
        <w:rPr>
          <w:rFonts w:ascii="Segoe UI" w:hAnsi="Segoe UI" w:cs="Segoe UI"/>
          <w:sz w:val="22"/>
          <w:szCs w:val="22"/>
        </w:rPr>
        <w:t>Parnon</w:t>
      </w:r>
      <w:proofErr w:type="spellEnd"/>
      <w:r w:rsidRPr="004B3461">
        <w:rPr>
          <w:rFonts w:ascii="Segoe UI" w:hAnsi="Segoe UI" w:cs="Segoe UI"/>
          <w:sz w:val="22"/>
          <w:szCs w:val="22"/>
        </w:rPr>
        <w:t xml:space="preserve"> de forma isolada (“</w:t>
      </w:r>
      <w:r w:rsidRPr="004B3461">
        <w:rPr>
          <w:rFonts w:ascii="Segoe UI" w:hAnsi="Segoe UI" w:cs="Segoe UI"/>
          <w:sz w:val="22"/>
          <w:szCs w:val="22"/>
          <w:u w:val="single"/>
        </w:rPr>
        <w:t>Nova Fiadora</w:t>
      </w:r>
      <w:r w:rsidRPr="004B3461">
        <w:rPr>
          <w:rFonts w:ascii="Segoe UI" w:hAnsi="Segoe UI" w:cs="Segoe UI"/>
          <w:sz w:val="22"/>
          <w:szCs w:val="22"/>
        </w:rPr>
        <w:t>”), em até 15 (quinze) dias contados da ocorrência de tal evento, e estará impedida de vender, alienar ou transferir tais imóveis durante a vigência das Debêntures, estando permitida, entretanto, a constituição pela Nova Fiadora de quaisquer Ônus (conforme definido abaixo) sobre tais imóveis, desde que não ultrapassem o valor total agregado igual ou superior a 30% (trinta por cento) de seus ativos consolidados, a serem medidos com base nas informações encaminhadas pela Nova Fiadora ao Agente Fiduciário (“</w:t>
      </w:r>
      <w:r w:rsidRPr="004B3461">
        <w:rPr>
          <w:rFonts w:ascii="Segoe UI" w:hAnsi="Segoe UI" w:cs="Segoe UI"/>
          <w:sz w:val="22"/>
          <w:szCs w:val="22"/>
          <w:u w:val="single"/>
        </w:rPr>
        <w:t>Alienação Permitida</w:t>
      </w:r>
      <w:r w:rsidRPr="004B3461">
        <w:rPr>
          <w:rFonts w:ascii="Segoe UI" w:hAnsi="Segoe UI" w:cs="Segoe UI"/>
          <w:sz w:val="22"/>
          <w:szCs w:val="22"/>
        </w:rPr>
        <w:t>”);</w:t>
      </w:r>
      <w:bookmarkEnd w:id="145"/>
    </w:p>
    <w:p w14:paraId="4DE48B5B" w14:textId="77777777" w:rsidR="004B3461" w:rsidRPr="004B3461" w:rsidRDefault="004B3461" w:rsidP="004B3461">
      <w:pPr>
        <w:pStyle w:val="PargrafodaLista"/>
        <w:rPr>
          <w:rFonts w:ascii="Segoe UI" w:hAnsi="Segoe UI" w:cs="Segoe UI"/>
          <w:szCs w:val="22"/>
        </w:rPr>
      </w:pPr>
    </w:p>
    <w:p w14:paraId="53C30244"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i/>
          <w:iCs/>
          <w:sz w:val="22"/>
          <w:szCs w:val="22"/>
        </w:rPr>
        <w:t xml:space="preserve"> </w:t>
      </w:r>
      <w:r w:rsidRPr="004B3461">
        <w:rPr>
          <w:rFonts w:ascii="Segoe UI" w:hAnsi="Segoe UI" w:cs="Segoe UI"/>
          <w:sz w:val="22"/>
          <w:szCs w:val="22"/>
        </w:rPr>
        <w:t>constituição pela Emissora e/ou por quaisquer Controladas, de quaisquer garantias reais ou fidejussórias, ônus ou gravames sobre os respectivos ativos (“</w:t>
      </w:r>
      <w:r w:rsidRPr="004B3461">
        <w:rPr>
          <w:rFonts w:ascii="Segoe UI" w:hAnsi="Segoe UI" w:cs="Segoe UI"/>
          <w:sz w:val="22"/>
          <w:szCs w:val="22"/>
          <w:u w:val="single"/>
        </w:rPr>
        <w:t>Ônus</w:t>
      </w:r>
      <w:r w:rsidRPr="004B3461">
        <w:rPr>
          <w:rFonts w:ascii="Segoe UI" w:hAnsi="Segoe UI" w:cs="Segoe UI"/>
          <w:sz w:val="22"/>
          <w:szCs w:val="22"/>
        </w:rPr>
        <w:t xml:space="preserve">”), em qualquer caso, com valor individual ou agregado igual ou superior a 30% (trinta por cento) dos ativos consolidados da Emissora, a serem medidos com base nas informações encaminhadas pela Emissora ao Agente Fiduciário, conforme indicadas nas Cláusulas </w:t>
      </w:r>
      <w:r w:rsidRPr="004B3461">
        <w:rPr>
          <w:rFonts w:ascii="Segoe UI" w:hAnsi="Segoe UI" w:cs="Segoe UI"/>
          <w:sz w:val="22"/>
          <w:szCs w:val="22"/>
        </w:rPr>
        <w:fldChar w:fldCharType="begin"/>
      </w:r>
      <w:r w:rsidRPr="004B3461">
        <w:rPr>
          <w:rFonts w:ascii="Segoe UI" w:hAnsi="Segoe UI" w:cs="Segoe UI"/>
          <w:sz w:val="22"/>
          <w:szCs w:val="22"/>
        </w:rPr>
        <w:instrText xml:space="preserve"> REF _Ref80690964 \r \h  \* MERGEFORMAT </w:instrText>
      </w:r>
      <w:r w:rsidRPr="004B3461">
        <w:rPr>
          <w:rFonts w:ascii="Segoe UI" w:hAnsi="Segoe UI" w:cs="Segoe UI"/>
          <w:sz w:val="22"/>
          <w:szCs w:val="22"/>
        </w:rPr>
      </w:r>
      <w:r w:rsidRPr="004B3461">
        <w:rPr>
          <w:rFonts w:ascii="Segoe UI" w:hAnsi="Segoe UI" w:cs="Segoe UI"/>
          <w:sz w:val="22"/>
          <w:szCs w:val="22"/>
        </w:rPr>
        <w:fldChar w:fldCharType="separate"/>
      </w:r>
      <w:r w:rsidRPr="004B3461">
        <w:rPr>
          <w:rFonts w:ascii="Segoe UI" w:hAnsi="Segoe UI" w:cs="Segoe UI"/>
          <w:sz w:val="22"/>
          <w:szCs w:val="22"/>
        </w:rPr>
        <w:t>7.1</w:t>
      </w:r>
      <w:r w:rsidRPr="004B3461">
        <w:rPr>
          <w:rFonts w:ascii="Segoe UI" w:hAnsi="Segoe UI" w:cs="Segoe UI"/>
          <w:sz w:val="22"/>
          <w:szCs w:val="22"/>
        </w:rPr>
        <w:fldChar w:fldCharType="end"/>
      </w:r>
      <w:r w:rsidRPr="004B3461">
        <w:rPr>
          <w:rFonts w:ascii="Segoe UI" w:hAnsi="Segoe UI" w:cs="Segoe UI"/>
          <w:sz w:val="22"/>
          <w:szCs w:val="22"/>
        </w:rPr>
        <w:t xml:space="preserve"> “</w:t>
      </w:r>
      <w:r w:rsidRPr="004B3461">
        <w:rPr>
          <w:rFonts w:ascii="Segoe UI" w:hAnsi="Segoe UI" w:cs="Segoe UI"/>
          <w:sz w:val="22"/>
          <w:szCs w:val="22"/>
        </w:rPr>
        <w:fldChar w:fldCharType="begin"/>
      </w:r>
      <w:r w:rsidRPr="004B3461">
        <w:rPr>
          <w:rFonts w:ascii="Segoe UI" w:hAnsi="Segoe UI" w:cs="Segoe UI"/>
          <w:sz w:val="22"/>
          <w:szCs w:val="22"/>
        </w:rPr>
        <w:instrText xml:space="preserve"> REF _Ref80690983 \r \h  \* MERGEFORMAT </w:instrText>
      </w:r>
      <w:r w:rsidRPr="004B3461">
        <w:rPr>
          <w:rFonts w:ascii="Segoe UI" w:hAnsi="Segoe UI" w:cs="Segoe UI"/>
          <w:sz w:val="22"/>
          <w:szCs w:val="22"/>
        </w:rPr>
      </w:r>
      <w:r w:rsidRPr="004B3461">
        <w:rPr>
          <w:rFonts w:ascii="Segoe UI" w:hAnsi="Segoe UI" w:cs="Segoe UI"/>
          <w:sz w:val="22"/>
          <w:szCs w:val="22"/>
        </w:rPr>
        <w:fldChar w:fldCharType="separate"/>
      </w:r>
      <w:r w:rsidRPr="004B3461">
        <w:rPr>
          <w:rFonts w:ascii="Segoe UI" w:hAnsi="Segoe UI" w:cs="Segoe UI"/>
          <w:sz w:val="22"/>
          <w:szCs w:val="22"/>
        </w:rPr>
        <w:t>(</w:t>
      </w:r>
      <w:proofErr w:type="spellStart"/>
      <w:r w:rsidRPr="004B3461">
        <w:rPr>
          <w:rFonts w:ascii="Segoe UI" w:hAnsi="Segoe UI" w:cs="Segoe UI"/>
          <w:sz w:val="22"/>
          <w:szCs w:val="22"/>
        </w:rPr>
        <w:t>xvii</w:t>
      </w:r>
      <w:proofErr w:type="spellEnd"/>
      <w:r w:rsidRPr="004B3461">
        <w:rPr>
          <w:rFonts w:ascii="Segoe UI" w:hAnsi="Segoe UI" w:cs="Segoe UI"/>
          <w:sz w:val="22"/>
          <w:szCs w:val="22"/>
        </w:rPr>
        <w:t>)</w:t>
      </w:r>
      <w:r w:rsidRPr="004B3461">
        <w:rPr>
          <w:rFonts w:ascii="Segoe UI" w:hAnsi="Segoe UI" w:cs="Segoe UI"/>
          <w:sz w:val="22"/>
          <w:szCs w:val="22"/>
        </w:rPr>
        <w:fldChar w:fldCharType="end"/>
      </w:r>
      <w:r w:rsidRPr="004B3461">
        <w:rPr>
          <w:rFonts w:ascii="Segoe UI" w:hAnsi="Segoe UI" w:cs="Segoe UI"/>
          <w:sz w:val="22"/>
          <w:szCs w:val="22"/>
        </w:rPr>
        <w:t>” (a.1) e (a.2) abaixo;</w:t>
      </w:r>
    </w:p>
    <w:p w14:paraId="7B3ACD3B" w14:textId="77777777" w:rsidR="004B3461" w:rsidRPr="004B3461" w:rsidRDefault="004B3461" w:rsidP="004B3461">
      <w:pPr>
        <w:pStyle w:val="Corpodetexto"/>
        <w:spacing w:after="0" w:line="288" w:lineRule="auto"/>
        <w:ind w:left="1418"/>
        <w:rPr>
          <w:rFonts w:ascii="Segoe UI" w:hAnsi="Segoe UI" w:cs="Segoe UI"/>
          <w:sz w:val="22"/>
          <w:szCs w:val="22"/>
        </w:rPr>
      </w:pPr>
    </w:p>
    <w:p w14:paraId="19E04B2B"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 xml:space="preserve">Alienação e/ou constituição de quaisquer Ônus sobre ativos dos Fiadores Pessoas Jurídicas, em qualquer caso, que ultrapassem o valor total agregado igual ou superior a 30% (trinta por cento) de seus ativos consolidados, a serem medidos com base nas informações encaminhadas pelos Fiadores Pessoas Jurídicas ao Agente Fiduciário, conforme indicadas nas Cláusulas </w:t>
      </w:r>
      <w:r w:rsidRPr="004B3461">
        <w:rPr>
          <w:rFonts w:ascii="Segoe UI" w:hAnsi="Segoe UI" w:cs="Segoe UI"/>
          <w:sz w:val="22"/>
          <w:szCs w:val="22"/>
        </w:rPr>
        <w:fldChar w:fldCharType="begin"/>
      </w:r>
      <w:r w:rsidRPr="004B3461">
        <w:rPr>
          <w:rFonts w:ascii="Segoe UI" w:hAnsi="Segoe UI" w:cs="Segoe UI"/>
          <w:sz w:val="22"/>
          <w:szCs w:val="22"/>
        </w:rPr>
        <w:instrText xml:space="preserve"> REF _Ref82523176 \r \h  \* MERGEFORMAT </w:instrText>
      </w:r>
      <w:r w:rsidRPr="004B3461">
        <w:rPr>
          <w:rFonts w:ascii="Segoe UI" w:hAnsi="Segoe UI" w:cs="Segoe UI"/>
          <w:sz w:val="22"/>
          <w:szCs w:val="22"/>
        </w:rPr>
      </w:r>
      <w:r w:rsidRPr="004B3461">
        <w:rPr>
          <w:rFonts w:ascii="Segoe UI" w:hAnsi="Segoe UI" w:cs="Segoe UI"/>
          <w:sz w:val="22"/>
          <w:szCs w:val="22"/>
        </w:rPr>
        <w:fldChar w:fldCharType="separate"/>
      </w:r>
      <w:r w:rsidRPr="004B3461">
        <w:rPr>
          <w:rFonts w:ascii="Segoe UI" w:hAnsi="Segoe UI" w:cs="Segoe UI"/>
          <w:sz w:val="22"/>
          <w:szCs w:val="22"/>
        </w:rPr>
        <w:t>7.2</w:t>
      </w:r>
      <w:r w:rsidRPr="004B3461">
        <w:rPr>
          <w:rFonts w:ascii="Segoe UI" w:hAnsi="Segoe UI" w:cs="Segoe UI"/>
          <w:sz w:val="22"/>
          <w:szCs w:val="22"/>
        </w:rPr>
        <w:fldChar w:fldCharType="end"/>
      </w:r>
      <w:r w:rsidRPr="004B3461">
        <w:rPr>
          <w:rFonts w:ascii="Segoe UI" w:hAnsi="Segoe UI" w:cs="Segoe UI"/>
          <w:sz w:val="22"/>
          <w:szCs w:val="22"/>
        </w:rPr>
        <w:t xml:space="preserve"> “</w:t>
      </w:r>
      <w:r w:rsidRPr="004B3461">
        <w:rPr>
          <w:rFonts w:ascii="Segoe UI" w:hAnsi="Segoe UI" w:cs="Segoe UI"/>
          <w:sz w:val="22"/>
          <w:szCs w:val="22"/>
        </w:rPr>
        <w:fldChar w:fldCharType="begin"/>
      </w:r>
      <w:r w:rsidRPr="004B3461">
        <w:rPr>
          <w:rFonts w:ascii="Segoe UI" w:hAnsi="Segoe UI" w:cs="Segoe UI"/>
          <w:sz w:val="22"/>
          <w:szCs w:val="22"/>
        </w:rPr>
        <w:instrText xml:space="preserve"> REF _Ref82523196 \r \h  \* MERGEFORMAT </w:instrText>
      </w:r>
      <w:r w:rsidRPr="004B3461">
        <w:rPr>
          <w:rFonts w:ascii="Segoe UI" w:hAnsi="Segoe UI" w:cs="Segoe UI"/>
          <w:sz w:val="22"/>
          <w:szCs w:val="22"/>
        </w:rPr>
      </w:r>
      <w:r w:rsidRPr="004B3461">
        <w:rPr>
          <w:rFonts w:ascii="Segoe UI" w:hAnsi="Segoe UI" w:cs="Segoe UI"/>
          <w:sz w:val="22"/>
          <w:szCs w:val="22"/>
        </w:rPr>
        <w:fldChar w:fldCharType="separate"/>
      </w:r>
      <w:r w:rsidRPr="004B3461">
        <w:rPr>
          <w:rFonts w:ascii="Segoe UI" w:hAnsi="Segoe UI" w:cs="Segoe UI"/>
          <w:sz w:val="22"/>
          <w:szCs w:val="22"/>
        </w:rPr>
        <w:t>(xi)</w:t>
      </w:r>
      <w:r w:rsidRPr="004B3461">
        <w:rPr>
          <w:rFonts w:ascii="Segoe UI" w:hAnsi="Segoe UI" w:cs="Segoe UI"/>
          <w:sz w:val="22"/>
          <w:szCs w:val="22"/>
        </w:rPr>
        <w:fldChar w:fldCharType="end"/>
      </w:r>
      <w:r w:rsidRPr="004B3461">
        <w:rPr>
          <w:rFonts w:ascii="Segoe UI" w:hAnsi="Segoe UI" w:cs="Segoe UI"/>
          <w:sz w:val="22"/>
          <w:szCs w:val="22"/>
        </w:rPr>
        <w:t>” abaixo;</w:t>
      </w:r>
    </w:p>
    <w:p w14:paraId="4CB0787A" w14:textId="77777777" w:rsidR="004B3461" w:rsidRPr="004B3461" w:rsidRDefault="004B3461" w:rsidP="004B3461">
      <w:pPr>
        <w:pStyle w:val="Corpodetexto"/>
        <w:spacing w:after="0" w:line="288" w:lineRule="auto"/>
        <w:rPr>
          <w:rFonts w:ascii="Segoe UI" w:hAnsi="Segoe UI" w:cs="Segoe UI"/>
          <w:sz w:val="22"/>
          <w:szCs w:val="22"/>
        </w:rPr>
      </w:pPr>
    </w:p>
    <w:p w14:paraId="290AC194"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lastRenderedPageBreak/>
        <w:t xml:space="preserve">mudança ou transferência do Controle acionário direto ou indireto da Emissora e/ou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salvo se: </w:t>
      </w:r>
      <w:r w:rsidRPr="004B3461">
        <w:rPr>
          <w:rFonts w:ascii="Segoe UI" w:hAnsi="Segoe UI" w:cs="Segoe UI"/>
          <w:b/>
          <w:bCs/>
          <w:sz w:val="22"/>
          <w:szCs w:val="22"/>
        </w:rPr>
        <w:t>(i)</w:t>
      </w:r>
      <w:r w:rsidRPr="004B3461">
        <w:rPr>
          <w:rFonts w:ascii="Segoe UI" w:hAnsi="Segoe UI" w:cs="Segoe UI"/>
          <w:sz w:val="22"/>
          <w:szCs w:val="22"/>
        </w:rPr>
        <w:t xml:space="preserve"> a mudança ou transferência forem decorrentes de sucessão legal ou processo sucessório entre partes relacionadas aos atuais controladores da Emissora; ou </w:t>
      </w:r>
      <w:r w:rsidRPr="004B3461">
        <w:rPr>
          <w:rFonts w:ascii="Segoe UI" w:hAnsi="Segoe UI" w:cs="Segoe UI"/>
          <w:b/>
          <w:bCs/>
          <w:sz w:val="22"/>
          <w:szCs w:val="22"/>
        </w:rPr>
        <w:t>(</w:t>
      </w:r>
      <w:proofErr w:type="spellStart"/>
      <w:r w:rsidRPr="004B3461">
        <w:rPr>
          <w:rFonts w:ascii="Segoe UI" w:hAnsi="Segoe UI" w:cs="Segoe UI"/>
          <w:b/>
          <w:bCs/>
          <w:sz w:val="22"/>
          <w:szCs w:val="22"/>
        </w:rPr>
        <w:t>ii</w:t>
      </w:r>
      <w:proofErr w:type="spellEnd"/>
      <w:r w:rsidRPr="004B3461">
        <w:rPr>
          <w:rFonts w:ascii="Segoe UI" w:hAnsi="Segoe UI" w:cs="Segoe UI"/>
          <w:b/>
          <w:bCs/>
          <w:sz w:val="22"/>
          <w:szCs w:val="22"/>
        </w:rPr>
        <w:t>)</w:t>
      </w:r>
      <w:r w:rsidRPr="004B3461">
        <w:rPr>
          <w:rFonts w:ascii="Segoe UI" w:hAnsi="Segoe UI" w:cs="Segoe UI"/>
          <w:sz w:val="22"/>
          <w:szCs w:val="22"/>
        </w:rPr>
        <w:t xml:space="preserve"> tal alteração ou transferência ocorrer de forma que </w:t>
      </w:r>
      <w:r w:rsidRPr="004B3461">
        <w:rPr>
          <w:rFonts w:ascii="Segoe UI" w:hAnsi="Segoe UI" w:cs="Segoe UI"/>
          <w:b/>
          <w:bCs/>
          <w:sz w:val="22"/>
          <w:szCs w:val="22"/>
        </w:rPr>
        <w:t>(a)</w:t>
      </w:r>
      <w:r w:rsidRPr="004B3461">
        <w:rPr>
          <w:rFonts w:ascii="Segoe UI" w:hAnsi="Segoe UI" w:cs="Segoe UI"/>
          <w:sz w:val="22"/>
          <w:szCs w:val="22"/>
        </w:rPr>
        <w:t xml:space="preserve"> o Fernando permaneça com a atual participação no capital social 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sendo certo que será permitida a transferência de participação acionária do Fernando para os atuais sócios da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e </w:t>
      </w:r>
      <w:r w:rsidRPr="004B3461">
        <w:rPr>
          <w:rFonts w:ascii="Segoe UI" w:hAnsi="Segoe UI" w:cs="Segoe UI"/>
          <w:b/>
          <w:bCs/>
          <w:sz w:val="22"/>
          <w:szCs w:val="22"/>
        </w:rPr>
        <w:t>(b)</w:t>
      </w:r>
      <w:r w:rsidRPr="004B3461">
        <w:rPr>
          <w:rFonts w:ascii="Segoe UI" w:hAnsi="Segoe UI" w:cs="Segoe UI"/>
          <w:sz w:val="22"/>
          <w:szCs w:val="22"/>
        </w:rPr>
        <w:t xml:space="preserve"> a </w:t>
      </w:r>
      <w:proofErr w:type="spellStart"/>
      <w:r w:rsidRPr="004B3461">
        <w:rPr>
          <w:rFonts w:ascii="Segoe UI" w:hAnsi="Segoe UI" w:cs="Segoe UI"/>
          <w:sz w:val="22"/>
          <w:szCs w:val="22"/>
        </w:rPr>
        <w:t>Robferma</w:t>
      </w:r>
      <w:proofErr w:type="spellEnd"/>
      <w:r w:rsidRPr="004B3461">
        <w:rPr>
          <w:rFonts w:ascii="Segoe UI" w:hAnsi="Segoe UI" w:cs="Segoe UI"/>
          <w:sz w:val="22"/>
          <w:szCs w:val="22"/>
        </w:rPr>
        <w:t xml:space="preserve"> mantenha o controle direto ou indireto da Emissora; ou </w:t>
      </w:r>
      <w:r w:rsidRPr="004B3461">
        <w:rPr>
          <w:rFonts w:ascii="Segoe UI" w:hAnsi="Segoe UI" w:cs="Segoe UI"/>
          <w:b/>
          <w:bCs/>
          <w:sz w:val="22"/>
          <w:szCs w:val="22"/>
        </w:rPr>
        <w:t>(</w:t>
      </w:r>
      <w:proofErr w:type="spellStart"/>
      <w:r w:rsidRPr="004B3461">
        <w:rPr>
          <w:rFonts w:ascii="Segoe UI" w:hAnsi="Segoe UI" w:cs="Segoe UI"/>
          <w:b/>
          <w:bCs/>
          <w:sz w:val="22"/>
          <w:szCs w:val="22"/>
        </w:rPr>
        <w:t>iii</w:t>
      </w:r>
      <w:proofErr w:type="spellEnd"/>
      <w:r w:rsidRPr="004B3461">
        <w:rPr>
          <w:rFonts w:ascii="Segoe UI" w:hAnsi="Segoe UI" w:cs="Segoe UI"/>
          <w:b/>
          <w:bCs/>
          <w:sz w:val="22"/>
          <w:szCs w:val="22"/>
        </w:rPr>
        <w:t>)</w:t>
      </w:r>
      <w:r w:rsidRPr="004B3461">
        <w:rPr>
          <w:rFonts w:ascii="Segoe UI" w:hAnsi="Segoe UI" w:cs="Segoe UI"/>
          <w:sz w:val="22"/>
          <w:szCs w:val="22"/>
        </w:rPr>
        <w:t xml:space="preserve"> previamente autorizado pelos Debenturistas reunidos em Assembleia Geral de Debenturistas, representando no mínimo 75% das debentures em Circulação, a ser convocada no máximo em até 5 (cinco) Dias Úteis do recebimento do comunicado pela Emissora; e </w:t>
      </w:r>
    </w:p>
    <w:p w14:paraId="1CB11BC4" w14:textId="77777777" w:rsidR="004B3461" w:rsidRPr="004B3461" w:rsidRDefault="004B3461" w:rsidP="004B3461">
      <w:pPr>
        <w:pStyle w:val="PargrafodaLista"/>
        <w:rPr>
          <w:rFonts w:ascii="Segoe UI" w:hAnsi="Segoe UI" w:cs="Segoe UI"/>
          <w:szCs w:val="22"/>
        </w:rPr>
      </w:pPr>
    </w:p>
    <w:p w14:paraId="5182EF3D" w14:textId="77777777" w:rsidR="004B3461" w:rsidRPr="004B3461" w:rsidRDefault="004B3461" w:rsidP="00110A6A">
      <w:pPr>
        <w:pStyle w:val="Corpodetexto"/>
        <w:numPr>
          <w:ilvl w:val="0"/>
          <w:numId w:val="18"/>
        </w:numPr>
        <w:spacing w:after="0" w:line="288" w:lineRule="auto"/>
        <w:ind w:left="1418" w:hanging="709"/>
        <w:rPr>
          <w:rFonts w:ascii="Segoe UI" w:hAnsi="Segoe UI" w:cs="Segoe UI"/>
          <w:sz w:val="22"/>
          <w:szCs w:val="22"/>
        </w:rPr>
      </w:pPr>
      <w:r w:rsidRPr="004B3461">
        <w:rPr>
          <w:rFonts w:ascii="Segoe UI" w:hAnsi="Segoe UI" w:cs="Segoe UI"/>
          <w:sz w:val="22"/>
          <w:szCs w:val="22"/>
        </w:rPr>
        <w:t xml:space="preserve">não destinação dos recursos oriundos da presente Escritura de Emissão nos termos da Cláusula </w:t>
      </w:r>
      <w:r w:rsidRPr="004B3461">
        <w:rPr>
          <w:rFonts w:ascii="Segoe UI" w:hAnsi="Segoe UI" w:cs="Segoe UI"/>
          <w:sz w:val="22"/>
          <w:szCs w:val="22"/>
        </w:rPr>
        <w:fldChar w:fldCharType="begin"/>
      </w:r>
      <w:r w:rsidRPr="004B3461">
        <w:rPr>
          <w:rFonts w:ascii="Segoe UI" w:hAnsi="Segoe UI" w:cs="Segoe UI"/>
          <w:sz w:val="22"/>
          <w:szCs w:val="22"/>
        </w:rPr>
        <w:instrText xml:space="preserve"> REF _Ref80127895 \r \h  \* MERGEFORMAT </w:instrText>
      </w:r>
      <w:r w:rsidRPr="004B3461">
        <w:rPr>
          <w:rFonts w:ascii="Segoe UI" w:hAnsi="Segoe UI" w:cs="Segoe UI"/>
          <w:sz w:val="22"/>
          <w:szCs w:val="22"/>
        </w:rPr>
      </w:r>
      <w:r w:rsidRPr="004B3461">
        <w:rPr>
          <w:rFonts w:ascii="Segoe UI" w:hAnsi="Segoe UI" w:cs="Segoe UI"/>
          <w:sz w:val="22"/>
          <w:szCs w:val="22"/>
        </w:rPr>
        <w:fldChar w:fldCharType="separate"/>
      </w:r>
      <w:r w:rsidRPr="004B3461">
        <w:rPr>
          <w:rFonts w:ascii="Segoe UI" w:hAnsi="Segoe UI" w:cs="Segoe UI"/>
          <w:sz w:val="22"/>
          <w:szCs w:val="22"/>
        </w:rPr>
        <w:t>3.6</w:t>
      </w:r>
      <w:r w:rsidRPr="004B3461">
        <w:rPr>
          <w:rFonts w:ascii="Segoe UI" w:hAnsi="Segoe UI" w:cs="Segoe UI"/>
          <w:sz w:val="22"/>
          <w:szCs w:val="22"/>
        </w:rPr>
        <w:fldChar w:fldCharType="end"/>
      </w:r>
      <w:r w:rsidRPr="004B3461">
        <w:rPr>
          <w:rFonts w:ascii="Segoe UI" w:hAnsi="Segoe UI" w:cs="Segoe UI"/>
          <w:sz w:val="22"/>
          <w:szCs w:val="22"/>
        </w:rPr>
        <w:t xml:space="preserve"> acima.</w:t>
      </w:r>
    </w:p>
    <w:p w14:paraId="2720EA7A" w14:textId="77777777" w:rsidR="004B3461" w:rsidRPr="004B3461" w:rsidRDefault="004B3461" w:rsidP="004B3461">
      <w:pPr>
        <w:rPr>
          <w:rFonts w:ascii="Segoe UI" w:hAnsi="Segoe UI" w:cs="Segoe UI"/>
          <w:szCs w:val="22"/>
        </w:rPr>
      </w:pPr>
    </w:p>
    <w:p w14:paraId="34D012B4"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bookmarkStart w:id="146" w:name="_Ref58586257"/>
      <w:r w:rsidRPr="004B3461">
        <w:rPr>
          <w:rFonts w:ascii="Segoe UI" w:eastAsia="Arial Unicode MS" w:hAnsi="Segoe UI" w:cs="Segoe UI"/>
          <w:szCs w:val="22"/>
          <w:u w:val="single"/>
        </w:rPr>
        <w:t>Vencimento Antecipado Não Automático</w:t>
      </w:r>
      <w:bookmarkEnd w:id="146"/>
    </w:p>
    <w:p w14:paraId="2D6A48B3" w14:textId="77777777" w:rsidR="004B3461" w:rsidRPr="004B3461" w:rsidRDefault="004B3461" w:rsidP="004B3461">
      <w:pPr>
        <w:spacing w:line="288" w:lineRule="auto"/>
        <w:rPr>
          <w:rFonts w:ascii="Segoe UI" w:eastAsia="Arial Unicode MS" w:hAnsi="Segoe UI" w:cs="Segoe UI"/>
          <w:szCs w:val="22"/>
          <w:u w:val="single"/>
        </w:rPr>
      </w:pPr>
    </w:p>
    <w:p w14:paraId="6173D58A" w14:textId="77777777" w:rsidR="004B3461" w:rsidRPr="004B3461" w:rsidRDefault="004B3461" w:rsidP="00110A6A">
      <w:pPr>
        <w:numPr>
          <w:ilvl w:val="2"/>
          <w:numId w:val="11"/>
        </w:numPr>
        <w:spacing w:line="288" w:lineRule="auto"/>
        <w:ind w:left="0" w:firstLine="1418"/>
        <w:rPr>
          <w:rFonts w:ascii="Segoe UI" w:eastAsia="Arial Unicode MS" w:hAnsi="Segoe UI" w:cs="Segoe UI"/>
          <w:szCs w:val="22"/>
          <w:u w:val="single"/>
        </w:rPr>
      </w:pPr>
      <w:bookmarkStart w:id="147" w:name="_Ref19223284"/>
      <w:r w:rsidRPr="004B3461">
        <w:rPr>
          <w:rFonts w:ascii="Segoe UI" w:eastAsia="Arial Unicode MS" w:hAnsi="Segoe UI" w:cs="Segoe UI"/>
          <w:szCs w:val="22"/>
        </w:rPr>
        <w:t>Na ocorrência de quaisquer dos eventos indicados nesta Cláusula (“</w:t>
      </w:r>
      <w:r w:rsidRPr="004B3461">
        <w:rPr>
          <w:rFonts w:ascii="Segoe UI" w:eastAsia="Arial Unicode MS" w:hAnsi="Segoe UI" w:cs="Segoe UI"/>
          <w:szCs w:val="22"/>
          <w:u w:val="single"/>
        </w:rPr>
        <w:t>Eventos de Vencimento Antecipado Não Automático</w:t>
      </w:r>
      <w:r w:rsidRPr="004B3461">
        <w:rPr>
          <w:rFonts w:ascii="Segoe UI" w:eastAsia="Arial Unicode MS" w:hAnsi="Segoe UI" w:cs="Segoe UI"/>
          <w:szCs w:val="22"/>
        </w:rPr>
        <w:t>” e, em conjunto com os Eventos de Vencimento Antecipado Automático, “</w:t>
      </w:r>
      <w:r w:rsidRPr="004B3461">
        <w:rPr>
          <w:rFonts w:ascii="Segoe UI" w:eastAsia="Arial Unicode MS" w:hAnsi="Segoe UI" w:cs="Segoe UI"/>
          <w:szCs w:val="22"/>
          <w:u w:val="single"/>
        </w:rPr>
        <w:t>Eventos de Vencimento Antecipado</w:t>
      </w:r>
      <w:r w:rsidRPr="004B3461">
        <w:rPr>
          <w:rFonts w:ascii="Segoe UI" w:eastAsia="Arial Unicode MS" w:hAnsi="Segoe UI" w:cs="Segoe UI"/>
          <w:szCs w:val="22"/>
        </w:rPr>
        <w:t xml:space="preserve">”), não sanados no prazo de cura eventualmente aplicável, o Agente Fiduciário deverá tomar as providências previstas na Cláusula </w:t>
      </w:r>
      <w:r w:rsidRPr="004B3461">
        <w:rPr>
          <w:rFonts w:ascii="Segoe UI" w:eastAsia="Arial Unicode MS" w:hAnsi="Segoe UI" w:cs="Segoe UI"/>
          <w:szCs w:val="22"/>
        </w:rPr>
        <w:fldChar w:fldCharType="begin"/>
      </w:r>
      <w:r w:rsidRPr="004B3461">
        <w:rPr>
          <w:rFonts w:ascii="Segoe UI" w:eastAsia="Arial Unicode MS" w:hAnsi="Segoe UI" w:cs="Segoe UI"/>
          <w:szCs w:val="22"/>
        </w:rPr>
        <w:instrText xml:space="preserve"> REF _Ref19223427 \r \h  \* MERGEFORMAT </w:instrText>
      </w:r>
      <w:r w:rsidRPr="004B3461">
        <w:rPr>
          <w:rFonts w:ascii="Segoe UI" w:eastAsia="Arial Unicode MS" w:hAnsi="Segoe UI" w:cs="Segoe UI"/>
          <w:szCs w:val="22"/>
        </w:rPr>
      </w:r>
      <w:r w:rsidRPr="004B3461">
        <w:rPr>
          <w:rFonts w:ascii="Segoe UI" w:eastAsia="Arial Unicode MS" w:hAnsi="Segoe UI" w:cs="Segoe UI"/>
          <w:szCs w:val="22"/>
        </w:rPr>
        <w:fldChar w:fldCharType="separate"/>
      </w:r>
      <w:r w:rsidRPr="004B3461">
        <w:rPr>
          <w:rFonts w:ascii="Segoe UI" w:eastAsia="Arial Unicode MS" w:hAnsi="Segoe UI" w:cs="Segoe UI"/>
          <w:szCs w:val="22"/>
        </w:rPr>
        <w:t>6.2.3</w:t>
      </w:r>
      <w:r w:rsidRPr="004B3461">
        <w:rPr>
          <w:rFonts w:ascii="Segoe UI" w:eastAsia="Arial Unicode MS" w:hAnsi="Segoe UI" w:cs="Segoe UI"/>
          <w:szCs w:val="22"/>
        </w:rPr>
        <w:fldChar w:fldCharType="end"/>
      </w:r>
      <w:r w:rsidRPr="004B3461">
        <w:rPr>
          <w:rFonts w:ascii="Segoe UI" w:eastAsia="Arial Unicode MS" w:hAnsi="Segoe UI" w:cs="Segoe UI"/>
          <w:szCs w:val="22"/>
        </w:rPr>
        <w:t xml:space="preserve"> abaixo e seguintes:</w:t>
      </w:r>
      <w:bookmarkEnd w:id="147"/>
    </w:p>
    <w:p w14:paraId="33D3F928" w14:textId="77777777" w:rsidR="004B3461" w:rsidRPr="004B3461" w:rsidRDefault="004B3461" w:rsidP="004B3461">
      <w:pPr>
        <w:spacing w:line="288" w:lineRule="auto"/>
        <w:rPr>
          <w:rFonts w:ascii="Segoe UI" w:hAnsi="Segoe UI" w:cs="Segoe UI"/>
          <w:szCs w:val="22"/>
        </w:rPr>
      </w:pPr>
    </w:p>
    <w:p w14:paraId="660A4E31"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se quaisquer disposições da Escritura forem declaradas inválidas, nulas ou inexequíveis, por qualquer lei, decisão judicial ou sentença arbitral;</w:t>
      </w:r>
    </w:p>
    <w:p w14:paraId="3466A5C3"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60F1FC42"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3E6768B0" w14:textId="77777777" w:rsidR="004B3461" w:rsidRPr="004B3461" w:rsidRDefault="004B3461" w:rsidP="004B3461">
      <w:pPr>
        <w:rPr>
          <w:rFonts w:ascii="Segoe UI" w:eastAsia="Arial Unicode MS" w:hAnsi="Segoe UI" w:cs="Segoe UI"/>
          <w:szCs w:val="22"/>
          <w:lang w:eastAsia="x-none"/>
        </w:rPr>
      </w:pPr>
    </w:p>
    <w:p w14:paraId="2027F351"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provarem-se incorretas, inconsistentes, incompletas ou imprecisas quaisquer das declarações ou garantias prestadas pela Emissora e/ou pelos Fiadores nesta Escritura, na data em que tal declaração ou garantia foi prestada;</w:t>
      </w:r>
    </w:p>
    <w:p w14:paraId="37AE39ED"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31F10839"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 xml:space="preserve">protestos de títulos contra a Emissora, </w:t>
      </w:r>
      <w:bookmarkStart w:id="148" w:name="_Hlk58284567"/>
      <w:r w:rsidRPr="004B3461">
        <w:rPr>
          <w:rFonts w:ascii="Segoe UI" w:eastAsia="Arial Unicode MS" w:hAnsi="Segoe UI" w:cs="Segoe UI"/>
          <w:szCs w:val="22"/>
          <w:lang w:eastAsia="x-none"/>
        </w:rPr>
        <w:t xml:space="preserve">os Fiadores </w:t>
      </w:r>
      <w:bookmarkEnd w:id="148"/>
      <w:r w:rsidRPr="004B3461">
        <w:rPr>
          <w:rFonts w:ascii="Segoe UI" w:eastAsia="Arial Unicode MS" w:hAnsi="Segoe UI" w:cs="Segoe UI"/>
          <w:szCs w:val="22"/>
          <w:lang w:eastAsia="x-none"/>
        </w:rPr>
        <w:t xml:space="preserve">e/ou as Controladas, inclusive na qualidade de garantidores, cujo valor unitário ou agregado </w:t>
      </w:r>
      <w:bookmarkStart w:id="149" w:name="_Hlk80698347"/>
      <w:r w:rsidRPr="004B3461">
        <w:rPr>
          <w:rFonts w:ascii="Segoe UI" w:eastAsia="Arial Unicode MS" w:hAnsi="Segoe UI" w:cs="Segoe UI"/>
          <w:szCs w:val="22"/>
          <w:lang w:eastAsia="x-none"/>
        </w:rPr>
        <w:t>por pessoa jurídica ou pessoa física</w:t>
      </w:r>
      <w:bookmarkEnd w:id="149"/>
      <w:r w:rsidRPr="004B3461">
        <w:rPr>
          <w:rFonts w:ascii="Segoe UI" w:eastAsia="Arial Unicode MS" w:hAnsi="Segoe UI" w:cs="Segoe UI"/>
          <w:szCs w:val="22"/>
          <w:lang w:eastAsia="x-none"/>
        </w:rPr>
        <w:t xml:space="preserve">, seja igual ou superior a </w:t>
      </w:r>
      <w:r w:rsidRPr="004B3461">
        <w:rPr>
          <w:rFonts w:ascii="Segoe UI" w:hAnsi="Segoe UI" w:cs="Segoe UI"/>
          <w:b/>
          <w:bCs/>
          <w:szCs w:val="22"/>
        </w:rPr>
        <w:t>(a)</w:t>
      </w:r>
      <w:r w:rsidRPr="004B3461">
        <w:rPr>
          <w:rFonts w:ascii="Segoe UI" w:hAnsi="Segoe UI" w:cs="Segoe UI"/>
          <w:szCs w:val="22"/>
        </w:rPr>
        <w:t xml:space="preserve"> R$11.648.494,00 (onze </w:t>
      </w:r>
      <w:r w:rsidRPr="004B3461">
        <w:rPr>
          <w:rFonts w:ascii="Segoe UI" w:hAnsi="Segoe UI" w:cs="Segoe UI"/>
          <w:szCs w:val="22"/>
        </w:rPr>
        <w:lastRenderedPageBreak/>
        <w:t xml:space="preserve">milhões, seiscentos e quarenta e oito mil e quatrocentos e noventa e quatro reais) ou seu equivalente em outras moedas, até o vencimento da 3ª Emissão de Debêntures; e </w:t>
      </w:r>
      <w:r w:rsidRPr="004B3461">
        <w:rPr>
          <w:rFonts w:ascii="Segoe UI" w:hAnsi="Segoe UI" w:cs="Segoe UI"/>
          <w:b/>
          <w:bCs/>
          <w:szCs w:val="22"/>
        </w:rPr>
        <w:t xml:space="preserve">(b) </w:t>
      </w:r>
      <w:r w:rsidRPr="004B3461">
        <w:rPr>
          <w:rFonts w:ascii="Segoe UI" w:hAnsi="Segoe UI" w:cs="Segoe UI"/>
          <w:szCs w:val="22"/>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sidRPr="004B3461">
        <w:rPr>
          <w:rFonts w:ascii="Segoe UI" w:eastAsia="Arial Unicode MS" w:hAnsi="Segoe UI" w:cs="Segoe UI"/>
          <w:szCs w:val="22"/>
          <w:lang w:eastAsia="x-none"/>
        </w:rPr>
        <w:t xml:space="preserve">, salvo se </w:t>
      </w:r>
      <w:r w:rsidRPr="004B3461">
        <w:rPr>
          <w:rFonts w:ascii="Segoe UI" w:eastAsia="Arial Unicode MS" w:hAnsi="Segoe UI" w:cs="Segoe UI"/>
          <w:b/>
          <w:bCs/>
          <w:szCs w:val="22"/>
          <w:lang w:eastAsia="x-none"/>
        </w:rPr>
        <w:t>(a)</w:t>
      </w:r>
      <w:r w:rsidRPr="004B3461">
        <w:rPr>
          <w:rFonts w:ascii="Segoe UI" w:eastAsia="Arial Unicode MS" w:hAnsi="Segoe UI" w:cs="Segoe UI"/>
          <w:szCs w:val="22"/>
          <w:lang w:eastAsia="x-none"/>
        </w:rPr>
        <w:t xml:space="preserve"> o protesto for cancelado ou sustado judicialmente no prazo legal; </w:t>
      </w:r>
      <w:r w:rsidRPr="004B3461">
        <w:rPr>
          <w:rFonts w:ascii="Segoe UI" w:eastAsia="Arial Unicode MS" w:hAnsi="Segoe UI" w:cs="Segoe UI"/>
          <w:b/>
          <w:bCs/>
          <w:szCs w:val="22"/>
          <w:lang w:eastAsia="x-none"/>
        </w:rPr>
        <w:t>(b)</w:t>
      </w:r>
      <w:r w:rsidRPr="004B3461">
        <w:rPr>
          <w:rFonts w:ascii="Segoe UI" w:eastAsia="Arial Unicode MS" w:hAnsi="Segoe UI" w:cs="Segoe UI"/>
          <w:szCs w:val="22"/>
          <w:lang w:eastAsia="x-none"/>
        </w:rPr>
        <w:t xml:space="preserve"> tenha sido obtida medida judicial adequada para a anulação ou sustação de seus efeitos; </w:t>
      </w:r>
      <w:r w:rsidRPr="004B3461">
        <w:rPr>
          <w:rFonts w:ascii="Segoe UI" w:eastAsia="Arial Unicode MS" w:hAnsi="Segoe UI" w:cs="Segoe UI"/>
          <w:b/>
          <w:bCs/>
          <w:szCs w:val="22"/>
          <w:lang w:eastAsia="x-none"/>
        </w:rPr>
        <w:t>(c)</w:t>
      </w:r>
      <w:r w:rsidRPr="004B3461">
        <w:rPr>
          <w:rFonts w:ascii="Segoe UI" w:eastAsia="Arial Unicode MS" w:hAnsi="Segoe UI" w:cs="Segoe UI"/>
          <w:szCs w:val="22"/>
          <w:lang w:eastAsia="x-none"/>
        </w:rPr>
        <w:t xml:space="preserve"> o valor do título protestado foi depositado e aceito em juízo; ou </w:t>
      </w:r>
      <w:r w:rsidRPr="004B3461">
        <w:rPr>
          <w:rFonts w:ascii="Segoe UI" w:eastAsia="Arial Unicode MS" w:hAnsi="Segoe UI" w:cs="Segoe UI"/>
          <w:b/>
          <w:bCs/>
          <w:szCs w:val="22"/>
          <w:lang w:eastAsia="x-none"/>
        </w:rPr>
        <w:t>(d)</w:t>
      </w:r>
      <w:r w:rsidRPr="004B3461">
        <w:rPr>
          <w:rFonts w:ascii="Segoe UI" w:eastAsia="Arial Unicode MS" w:hAnsi="Segoe UI" w:cs="Segoe UI"/>
          <w:szCs w:val="22"/>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06D5455B"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3ED274F2"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sidRPr="004B3461">
        <w:rPr>
          <w:rFonts w:ascii="Segoe UI" w:eastAsia="Arial Unicode MS" w:hAnsi="Segoe UI" w:cs="Segoe UI"/>
          <w:szCs w:val="22"/>
          <w:lang w:eastAsia="x-none"/>
        </w:rPr>
        <w:t>formalizadores</w:t>
      </w:r>
      <w:proofErr w:type="spellEnd"/>
      <w:r w:rsidRPr="004B3461">
        <w:rPr>
          <w:rFonts w:ascii="Segoe UI" w:eastAsia="Arial Unicode MS" w:hAnsi="Segoe UI" w:cs="Segoe UI"/>
          <w:szCs w:val="22"/>
          <w:lang w:eastAsia="x-none"/>
        </w:rPr>
        <w:t xml:space="preserve"> das respectivas obrigações, em valor, individual ou agregado por pessoa física ou jurídica, igual ou superior a </w:t>
      </w:r>
      <w:r w:rsidRPr="004B3461">
        <w:rPr>
          <w:rFonts w:ascii="Segoe UI" w:hAnsi="Segoe UI" w:cs="Segoe UI"/>
          <w:b/>
          <w:bCs/>
          <w:szCs w:val="22"/>
        </w:rPr>
        <w:t>(a)</w:t>
      </w:r>
      <w:r w:rsidRPr="004B3461">
        <w:rPr>
          <w:rFonts w:ascii="Segoe UI" w:hAnsi="Segoe UI" w:cs="Segoe UI"/>
          <w:szCs w:val="22"/>
        </w:rPr>
        <w:t xml:space="preserve"> R$11.648.494,00 (onze milhões, seiscentos e quarenta e oito mil e quatrocentos e noventa e quatro reais) ou seu equivalente em outras moedas, até o vencimento da 3ª Emissão de </w:t>
      </w:r>
      <w:proofErr w:type="spellStart"/>
      <w:r w:rsidRPr="004B3461">
        <w:rPr>
          <w:rFonts w:ascii="Segoe UI" w:hAnsi="Segoe UI" w:cs="Segoe UI"/>
          <w:szCs w:val="22"/>
        </w:rPr>
        <w:t>Dêntures</w:t>
      </w:r>
      <w:proofErr w:type="spellEnd"/>
      <w:r w:rsidRPr="004B3461">
        <w:rPr>
          <w:rFonts w:ascii="Segoe UI" w:hAnsi="Segoe UI" w:cs="Segoe UI"/>
          <w:szCs w:val="22"/>
        </w:rPr>
        <w:t xml:space="preserve">; e </w:t>
      </w:r>
      <w:r w:rsidRPr="004B3461">
        <w:rPr>
          <w:rFonts w:ascii="Segoe UI" w:hAnsi="Segoe UI" w:cs="Segoe UI"/>
          <w:b/>
          <w:bCs/>
          <w:szCs w:val="22"/>
        </w:rPr>
        <w:t xml:space="preserve">(b) </w:t>
      </w:r>
      <w:r w:rsidRPr="004B3461">
        <w:rPr>
          <w:rFonts w:ascii="Segoe UI" w:hAnsi="Segoe UI" w:cs="Segoe UI"/>
          <w:szCs w:val="22"/>
        </w:rPr>
        <w:t xml:space="preserve">R$15.000.000,00 (quinze milhões de reais), após o vencimento da 3ª Emissão de </w:t>
      </w:r>
      <w:proofErr w:type="spellStart"/>
      <w:r w:rsidRPr="004B3461">
        <w:rPr>
          <w:rFonts w:ascii="Segoe UI" w:hAnsi="Segoe UI" w:cs="Segoe UI"/>
          <w:szCs w:val="22"/>
        </w:rPr>
        <w:t>Dêntures</w:t>
      </w:r>
      <w:proofErr w:type="spellEnd"/>
      <w:r w:rsidRPr="004B3461">
        <w:rPr>
          <w:rFonts w:ascii="Segoe UI" w:hAnsi="Segoe UI" w:cs="Segoe UI"/>
          <w:szCs w:val="22"/>
        </w:rPr>
        <w:t>, ou seu equivalente em outras moedas, observado que esses valores serão objeto de atualização monetária anual pela variação acumulada do IPCA ou, na falta desse, ou, ainda, na impossibilidade de sua utilização, pelo índice que vier a substituí-lo</w:t>
      </w:r>
      <w:r w:rsidRPr="004B3461">
        <w:rPr>
          <w:rFonts w:ascii="Segoe UI" w:eastAsia="Arial Unicode MS" w:hAnsi="Segoe UI" w:cs="Segoe UI"/>
          <w:szCs w:val="22"/>
          <w:lang w:eastAsia="x-none"/>
        </w:rPr>
        <w:t xml:space="preserve">. Caso não haja prazo de cura previamente acordado nos instrumentos </w:t>
      </w:r>
      <w:proofErr w:type="spellStart"/>
      <w:r w:rsidRPr="004B3461">
        <w:rPr>
          <w:rFonts w:ascii="Segoe UI" w:eastAsia="Arial Unicode MS" w:hAnsi="Segoe UI" w:cs="Segoe UI"/>
          <w:szCs w:val="22"/>
          <w:lang w:eastAsia="x-none"/>
        </w:rPr>
        <w:t>formalizadores</w:t>
      </w:r>
      <w:proofErr w:type="spellEnd"/>
      <w:r w:rsidRPr="004B3461">
        <w:rPr>
          <w:rFonts w:ascii="Segoe UI" w:eastAsia="Arial Unicode MS" w:hAnsi="Segoe UI" w:cs="Segoe UI"/>
          <w:szCs w:val="22"/>
          <w:lang w:eastAsia="x-none"/>
        </w:rPr>
        <w:t xml:space="preserve"> das obrigações, considerar-se-á o prazo de até 5 (cinco) Dias Úteis contado da ocorrência do referido vencimento;</w:t>
      </w:r>
    </w:p>
    <w:p w14:paraId="2ADD4D4B" w14:textId="77777777" w:rsidR="004B3461" w:rsidRPr="004B3461" w:rsidRDefault="004B3461" w:rsidP="004B3461">
      <w:pPr>
        <w:pStyle w:val="PargrafodaLista"/>
        <w:rPr>
          <w:rFonts w:ascii="Segoe UI" w:eastAsia="Arial Unicode MS" w:hAnsi="Segoe UI" w:cs="Segoe UI"/>
          <w:szCs w:val="22"/>
          <w:lang w:eastAsia="x-none"/>
        </w:rPr>
      </w:pPr>
    </w:p>
    <w:p w14:paraId="06EB06DF"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1735D93"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41D98B99" w14:textId="77777777" w:rsidR="004B3461" w:rsidRPr="004B3461" w:rsidRDefault="004B3461" w:rsidP="00110A6A">
      <w:pPr>
        <w:pStyle w:val="PargrafodaLista"/>
        <w:widowControl w:val="0"/>
        <w:numPr>
          <w:ilvl w:val="0"/>
          <w:numId w:val="12"/>
        </w:numPr>
        <w:tabs>
          <w:tab w:val="left" w:pos="794"/>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 xml:space="preserve">não manutenção do Índice Financeiro (conforme definido abaixo), que será verificado anualmente pelo Agente Fiduciário, sendo a primeira verificação no dia 31 de março. O Índice Financeiro será calculado pela Emissora e </w:t>
      </w:r>
      <w:r w:rsidRPr="004B3461">
        <w:rPr>
          <w:rFonts w:ascii="Segoe UI" w:eastAsia="Arial Unicode MS" w:hAnsi="Segoe UI" w:cs="Segoe UI"/>
          <w:szCs w:val="22"/>
          <w:lang w:eastAsia="x-none"/>
        </w:rPr>
        <w:lastRenderedPageBreak/>
        <w:t xml:space="preserve">acompanhado pelo Agente Fiduciário, com base nas informações encaminhadas pela Emissora ou pela Fiadora ao Agente Fiduciário, conforme indicadas nas Cláusulas </w:t>
      </w:r>
      <w:r w:rsidRPr="004B3461">
        <w:rPr>
          <w:rFonts w:ascii="Segoe UI" w:eastAsia="Arial Unicode MS" w:hAnsi="Segoe UI" w:cs="Segoe UI"/>
          <w:szCs w:val="22"/>
          <w:lang w:eastAsia="x-none"/>
        </w:rPr>
        <w:fldChar w:fldCharType="begin"/>
      </w:r>
      <w:r w:rsidRPr="004B3461">
        <w:rPr>
          <w:rFonts w:ascii="Segoe UI" w:eastAsia="Arial Unicode MS" w:hAnsi="Segoe UI" w:cs="Segoe UI"/>
          <w:szCs w:val="22"/>
          <w:lang w:eastAsia="x-none"/>
        </w:rPr>
        <w:instrText xml:space="preserve"> REF _Ref80690964 \r \h  \* MERGEFORMAT </w:instrText>
      </w:r>
      <w:r w:rsidRPr="004B3461">
        <w:rPr>
          <w:rFonts w:ascii="Segoe UI" w:eastAsia="Arial Unicode MS" w:hAnsi="Segoe UI" w:cs="Segoe UI"/>
          <w:szCs w:val="22"/>
          <w:lang w:eastAsia="x-none"/>
        </w:rPr>
      </w:r>
      <w:r w:rsidRPr="004B3461">
        <w:rPr>
          <w:rFonts w:ascii="Segoe UI" w:eastAsia="Arial Unicode MS" w:hAnsi="Segoe UI" w:cs="Segoe UI"/>
          <w:szCs w:val="22"/>
          <w:lang w:eastAsia="x-none"/>
        </w:rPr>
        <w:fldChar w:fldCharType="separate"/>
      </w:r>
      <w:r w:rsidRPr="004B3461">
        <w:rPr>
          <w:rFonts w:ascii="Segoe UI" w:eastAsia="Arial Unicode MS" w:hAnsi="Segoe UI" w:cs="Segoe UI"/>
          <w:szCs w:val="22"/>
          <w:lang w:eastAsia="x-none"/>
        </w:rPr>
        <w:t>7.1</w:t>
      </w:r>
      <w:r w:rsidRPr="004B3461">
        <w:rPr>
          <w:rFonts w:ascii="Segoe UI" w:eastAsia="Arial Unicode MS" w:hAnsi="Segoe UI" w:cs="Segoe UI"/>
          <w:szCs w:val="22"/>
          <w:lang w:eastAsia="x-none"/>
        </w:rPr>
        <w:fldChar w:fldCharType="end"/>
      </w:r>
      <w:r w:rsidRPr="004B3461">
        <w:rPr>
          <w:rFonts w:ascii="Segoe UI" w:eastAsia="Arial Unicode MS" w:hAnsi="Segoe UI" w:cs="Segoe UI"/>
          <w:szCs w:val="22"/>
          <w:lang w:eastAsia="x-none"/>
        </w:rPr>
        <w:t xml:space="preserve"> “</w:t>
      </w:r>
      <w:r w:rsidRPr="004B3461">
        <w:rPr>
          <w:rFonts w:ascii="Segoe UI" w:eastAsia="Arial Unicode MS" w:hAnsi="Segoe UI" w:cs="Segoe UI"/>
          <w:szCs w:val="22"/>
          <w:lang w:eastAsia="x-none"/>
        </w:rPr>
        <w:fldChar w:fldCharType="begin"/>
      </w:r>
      <w:r w:rsidRPr="004B3461">
        <w:rPr>
          <w:rFonts w:ascii="Segoe UI" w:eastAsia="Arial Unicode MS" w:hAnsi="Segoe UI" w:cs="Segoe UI"/>
          <w:szCs w:val="22"/>
          <w:lang w:eastAsia="x-none"/>
        </w:rPr>
        <w:instrText xml:space="preserve"> REF _Ref80690983 \r \h  \* MERGEFORMAT </w:instrText>
      </w:r>
      <w:r w:rsidRPr="004B3461">
        <w:rPr>
          <w:rFonts w:ascii="Segoe UI" w:eastAsia="Arial Unicode MS" w:hAnsi="Segoe UI" w:cs="Segoe UI"/>
          <w:szCs w:val="22"/>
          <w:lang w:eastAsia="x-none"/>
        </w:rPr>
      </w:r>
      <w:r w:rsidRPr="004B3461">
        <w:rPr>
          <w:rFonts w:ascii="Segoe UI" w:eastAsia="Arial Unicode MS" w:hAnsi="Segoe UI" w:cs="Segoe UI"/>
          <w:szCs w:val="22"/>
          <w:lang w:eastAsia="x-none"/>
        </w:rPr>
        <w:fldChar w:fldCharType="separate"/>
      </w:r>
      <w:r w:rsidRPr="004B3461">
        <w:rPr>
          <w:rFonts w:ascii="Segoe UI" w:eastAsia="Arial Unicode MS" w:hAnsi="Segoe UI" w:cs="Segoe UI"/>
          <w:szCs w:val="22"/>
          <w:lang w:eastAsia="x-none"/>
        </w:rPr>
        <w:t>(</w:t>
      </w:r>
      <w:proofErr w:type="spellStart"/>
      <w:r w:rsidRPr="004B3461">
        <w:rPr>
          <w:rFonts w:ascii="Segoe UI" w:eastAsia="Arial Unicode MS" w:hAnsi="Segoe UI" w:cs="Segoe UI"/>
          <w:szCs w:val="22"/>
          <w:lang w:eastAsia="x-none"/>
        </w:rPr>
        <w:t>xvii</w:t>
      </w:r>
      <w:proofErr w:type="spellEnd"/>
      <w:r w:rsidRPr="004B3461">
        <w:rPr>
          <w:rFonts w:ascii="Segoe UI" w:eastAsia="Arial Unicode MS" w:hAnsi="Segoe UI" w:cs="Segoe UI"/>
          <w:szCs w:val="22"/>
          <w:lang w:eastAsia="x-none"/>
        </w:rPr>
        <w:t>)</w:t>
      </w:r>
      <w:r w:rsidRPr="004B3461">
        <w:rPr>
          <w:rFonts w:ascii="Segoe UI" w:eastAsia="Arial Unicode MS" w:hAnsi="Segoe UI" w:cs="Segoe UI"/>
          <w:szCs w:val="22"/>
          <w:lang w:eastAsia="x-none"/>
        </w:rPr>
        <w:fldChar w:fldCharType="end"/>
      </w:r>
      <w:r w:rsidRPr="004B3461">
        <w:rPr>
          <w:rFonts w:ascii="Segoe UI" w:eastAsia="Arial Unicode MS" w:hAnsi="Segoe UI" w:cs="Segoe UI"/>
          <w:szCs w:val="22"/>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51CD3317" w14:textId="77777777" w:rsidR="004B3461" w:rsidRPr="004B3461" w:rsidRDefault="004B3461" w:rsidP="004B3461">
      <w:pPr>
        <w:widowControl w:val="0"/>
        <w:tabs>
          <w:tab w:val="left" w:pos="794"/>
        </w:tabs>
        <w:autoSpaceDE w:val="0"/>
        <w:autoSpaceDN w:val="0"/>
        <w:spacing w:line="276" w:lineRule="auto"/>
        <w:ind w:right="-1"/>
        <w:rPr>
          <w:rFonts w:ascii="Segoe UI" w:eastAsia="Arial Unicode MS" w:hAnsi="Segoe UI" w:cs="Segoe UI"/>
          <w:szCs w:val="22"/>
          <w:lang w:eastAsia="x-none"/>
        </w:rPr>
      </w:pPr>
    </w:p>
    <w:p w14:paraId="482DDBBC" w14:textId="77777777" w:rsidR="004B3461" w:rsidRPr="004B3461" w:rsidRDefault="004B3461" w:rsidP="004B3461">
      <w:pPr>
        <w:widowControl w:val="0"/>
        <w:tabs>
          <w:tab w:val="left" w:pos="794"/>
        </w:tabs>
        <w:autoSpaceDE w:val="0"/>
        <w:autoSpaceDN w:val="0"/>
        <w:spacing w:line="276" w:lineRule="auto"/>
        <w:ind w:left="1418" w:right="-1"/>
        <w:rPr>
          <w:rFonts w:ascii="Segoe UI" w:eastAsia="Arial Unicode MS" w:hAnsi="Segoe UI" w:cs="Segoe UI"/>
          <w:szCs w:val="22"/>
          <w:lang w:eastAsia="x-none"/>
        </w:rPr>
      </w:pPr>
      <w:r w:rsidRPr="004B3461">
        <w:rPr>
          <w:rFonts w:ascii="Segoe UI" w:eastAsia="Arial Unicode MS" w:hAnsi="Segoe UI" w:cs="Segoe UI"/>
          <w:szCs w:val="22"/>
          <w:lang w:eastAsia="x-none"/>
        </w:rPr>
        <w:t xml:space="preserve">Para fins desta Cláusula, as seguintes definições deverão ser consideras: </w:t>
      </w:r>
    </w:p>
    <w:p w14:paraId="2253A818" w14:textId="77777777" w:rsidR="004B3461" w:rsidRPr="004B3461" w:rsidRDefault="004B3461" w:rsidP="004B3461">
      <w:pPr>
        <w:widowControl w:val="0"/>
        <w:tabs>
          <w:tab w:val="left" w:pos="794"/>
        </w:tabs>
        <w:autoSpaceDE w:val="0"/>
        <w:autoSpaceDN w:val="0"/>
        <w:spacing w:line="276" w:lineRule="auto"/>
        <w:ind w:right="-1"/>
        <w:rPr>
          <w:rFonts w:ascii="Segoe UI" w:eastAsia="Arial Unicode MS" w:hAnsi="Segoe UI" w:cs="Segoe UI"/>
          <w:szCs w:val="22"/>
          <w:lang w:eastAsia="x-none"/>
        </w:rPr>
      </w:pPr>
    </w:p>
    <w:p w14:paraId="7E6470AA" w14:textId="77777777" w:rsidR="004B3461" w:rsidRPr="004B3461" w:rsidRDefault="004B3461" w:rsidP="004B3461">
      <w:pPr>
        <w:widowControl w:val="0"/>
        <w:tabs>
          <w:tab w:val="left" w:pos="794"/>
        </w:tabs>
        <w:autoSpaceDE w:val="0"/>
        <w:autoSpaceDN w:val="0"/>
        <w:spacing w:line="276" w:lineRule="auto"/>
        <w:ind w:left="1418" w:right="-1"/>
        <w:rPr>
          <w:rFonts w:ascii="Segoe UI" w:eastAsia="Arial Unicode MS" w:hAnsi="Segoe UI" w:cs="Segoe UI"/>
          <w:szCs w:val="22"/>
          <w:lang w:eastAsia="x-none"/>
        </w:rPr>
      </w:pPr>
      <w:r w:rsidRPr="004B3461">
        <w:rPr>
          <w:rFonts w:ascii="Segoe UI" w:eastAsia="Arial Unicode MS" w:hAnsi="Segoe UI" w:cs="Segoe UI"/>
          <w:szCs w:val="22"/>
          <w:lang w:eastAsia="x-none"/>
        </w:rPr>
        <w:t>“</w:t>
      </w:r>
      <w:r w:rsidRPr="004B3461">
        <w:rPr>
          <w:rFonts w:ascii="Segoe UI" w:eastAsia="Arial Unicode MS" w:hAnsi="Segoe UI" w:cs="Segoe UI"/>
          <w:szCs w:val="22"/>
          <w:u w:val="single"/>
          <w:lang w:eastAsia="x-none"/>
        </w:rPr>
        <w:t>Índice Financeiro</w:t>
      </w:r>
      <w:r w:rsidRPr="004B3461">
        <w:rPr>
          <w:rFonts w:ascii="Segoe UI" w:eastAsia="Arial Unicode MS" w:hAnsi="Segoe UI" w:cs="Segoe UI"/>
          <w:szCs w:val="22"/>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6E4322B1" w14:textId="77777777" w:rsidR="004B3461" w:rsidRPr="004B3461" w:rsidRDefault="004B3461" w:rsidP="004B3461">
      <w:pPr>
        <w:widowControl w:val="0"/>
        <w:tabs>
          <w:tab w:val="left" w:pos="795"/>
        </w:tabs>
        <w:autoSpaceDE w:val="0"/>
        <w:autoSpaceDN w:val="0"/>
        <w:spacing w:line="278" w:lineRule="auto"/>
        <w:ind w:right="-1"/>
        <w:rPr>
          <w:rFonts w:ascii="Segoe UI" w:eastAsia="Arial Unicode MS" w:hAnsi="Segoe UI" w:cs="Segoe UI"/>
          <w:szCs w:val="22"/>
          <w:lang w:eastAsia="x-none"/>
        </w:rPr>
      </w:pPr>
    </w:p>
    <w:p w14:paraId="2096C0BC"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r w:rsidRPr="004B3461">
        <w:rPr>
          <w:rFonts w:ascii="Segoe UI" w:eastAsia="Arial Unicode MS" w:hAnsi="Segoe UI" w:cs="Segoe UI"/>
          <w:szCs w:val="22"/>
          <w:lang w:eastAsia="x-none"/>
        </w:rPr>
        <w:t>“</w:t>
      </w:r>
      <w:r w:rsidRPr="004B3461">
        <w:rPr>
          <w:rFonts w:ascii="Segoe UI" w:eastAsia="Arial Unicode MS" w:hAnsi="Segoe UI" w:cs="Segoe UI"/>
          <w:szCs w:val="22"/>
          <w:u w:val="single"/>
          <w:lang w:eastAsia="x-none"/>
        </w:rPr>
        <w:t>Dívida Líquida</w:t>
      </w:r>
      <w:r w:rsidRPr="004B3461">
        <w:rPr>
          <w:rFonts w:ascii="Segoe UI" w:eastAsia="Arial Unicode MS" w:hAnsi="Segoe UI" w:cs="Segoe UI"/>
          <w:szCs w:val="22"/>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526CBD72"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30AC8D64"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r w:rsidRPr="004B3461">
        <w:rPr>
          <w:rFonts w:ascii="Segoe UI" w:eastAsia="Arial Unicode MS" w:hAnsi="Segoe UI" w:cs="Segoe UI"/>
          <w:szCs w:val="22"/>
          <w:lang w:eastAsia="x-none"/>
        </w:rPr>
        <w:t>“</w:t>
      </w:r>
      <w:r w:rsidRPr="004B3461">
        <w:rPr>
          <w:rFonts w:ascii="Segoe UI" w:eastAsia="Arial Unicode MS" w:hAnsi="Segoe UI" w:cs="Segoe UI"/>
          <w:szCs w:val="22"/>
          <w:u w:val="single"/>
          <w:lang w:eastAsia="x-none"/>
        </w:rPr>
        <w:t>EBITDA</w:t>
      </w:r>
      <w:r w:rsidRPr="004B3461">
        <w:rPr>
          <w:rFonts w:ascii="Segoe UI" w:eastAsia="Arial Unicode MS" w:hAnsi="Segoe UI" w:cs="Segoe UI"/>
          <w:szCs w:val="22"/>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66B8FA09"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615D1AC3"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sidRPr="004B3461">
        <w:rPr>
          <w:rFonts w:ascii="Segoe UI" w:eastAsia="Arial Unicode MS" w:hAnsi="Segoe UI" w:cs="Segoe UI"/>
          <w:b/>
          <w:szCs w:val="22"/>
          <w:lang w:eastAsia="x-none"/>
        </w:rPr>
        <w:t>(a)</w:t>
      </w:r>
      <w:r w:rsidRPr="004B3461">
        <w:rPr>
          <w:rFonts w:ascii="Segoe UI" w:eastAsia="Arial Unicode MS" w:hAnsi="Segoe UI" w:cs="Segoe UI"/>
          <w:szCs w:val="22"/>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w:t>
      </w:r>
      <w:r w:rsidRPr="004B3461">
        <w:rPr>
          <w:rFonts w:ascii="Segoe UI" w:eastAsia="Arial Unicode MS" w:hAnsi="Segoe UI" w:cs="Segoe UI"/>
          <w:szCs w:val="22"/>
          <w:lang w:eastAsia="x-none"/>
        </w:rPr>
        <w:lastRenderedPageBreak/>
        <w:t xml:space="preserve">cancelamento, revogação ou suspensão; </w:t>
      </w:r>
      <w:r w:rsidRPr="004B3461">
        <w:rPr>
          <w:rFonts w:ascii="Segoe UI" w:eastAsia="Arial Unicode MS" w:hAnsi="Segoe UI" w:cs="Segoe UI"/>
          <w:b/>
          <w:szCs w:val="22"/>
          <w:lang w:eastAsia="x-none"/>
        </w:rPr>
        <w:t>(b)</w:t>
      </w:r>
      <w:r w:rsidRPr="004B3461">
        <w:rPr>
          <w:rFonts w:ascii="Segoe UI" w:eastAsia="Arial Unicode MS" w:hAnsi="Segoe UI" w:cs="Segoe UI"/>
          <w:szCs w:val="22"/>
          <w:lang w:eastAsia="x-none"/>
        </w:rPr>
        <w:t xml:space="preserve"> seja devidamente comprovado ao Agente Fiduciário que a Emissora esteja em processo tempestivo de renovação da autorização, concessão, subvenção, alvará, permissão ou licença que tenha expirado; ou </w:t>
      </w:r>
      <w:r w:rsidRPr="004B3461">
        <w:rPr>
          <w:rFonts w:ascii="Segoe UI" w:eastAsia="Arial Unicode MS" w:hAnsi="Segoe UI" w:cs="Segoe UI"/>
          <w:b/>
          <w:szCs w:val="22"/>
          <w:lang w:eastAsia="x-none"/>
        </w:rPr>
        <w:t>(c)</w:t>
      </w:r>
      <w:r w:rsidRPr="004B3461">
        <w:rPr>
          <w:rFonts w:ascii="Segoe UI" w:eastAsia="Arial Unicode MS" w:hAnsi="Segoe UI" w:cs="Segoe UI"/>
          <w:szCs w:val="22"/>
          <w:lang w:eastAsia="x-none"/>
        </w:rPr>
        <w:t> exceto por aquelas cuja ausência não resultem em um Efeito Adverso Relevante (conforme definido abaixo);</w:t>
      </w:r>
    </w:p>
    <w:p w14:paraId="4BD88F78"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4E04C642"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sequestro, expropriação, nacionalização, desapropriação por autoridade governamental competente de ativos, propriedades ou ações do capital social da Emissora, dos Fiadores e/ou de quaisquer Controladas, que ocasione um Efeito Adverso Relevante;</w:t>
      </w:r>
    </w:p>
    <w:p w14:paraId="2836BFC0"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5766E032"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inobservância pela Emissora, Fiadores e/ou entidades do Grupo Econômico,</w:t>
      </w:r>
      <w:r w:rsidRPr="004B3461">
        <w:rPr>
          <w:rFonts w:ascii="Segoe UI" w:eastAsia="Arial Unicode MS" w:hAnsi="Segoe UI" w:cs="Segoe UI"/>
          <w:szCs w:val="22"/>
        </w:rPr>
        <w:t xml:space="preserve"> durante o prazo desta Escritura,</w:t>
      </w:r>
      <w:r w:rsidRPr="004B3461">
        <w:rPr>
          <w:rFonts w:ascii="Segoe UI" w:eastAsia="Arial Unicode MS" w:hAnsi="Segoe UI" w:cs="Segoe UI"/>
          <w:szCs w:val="22"/>
          <w:lang w:eastAsia="x-none"/>
        </w:rPr>
        <w:t xml:space="preserve"> da Legislação Socioambiental em vigor (abaixo definida), em especial, mas não se limitando, à legislação e regulamentação relacionadas à saúde e segurança ocupacional e ao meio ambiente, </w:t>
      </w:r>
      <w:r w:rsidRPr="004B3461">
        <w:rPr>
          <w:rFonts w:ascii="Segoe UI" w:eastAsia="Arial Unicode MS" w:hAnsi="Segoe UI" w:cs="Segoe UI"/>
          <w:szCs w:val="22"/>
        </w:rPr>
        <w:t>exceto por obrigações discutidas de boa-fé nas esferas administrativa e/ou judicial e desde que tenha sido obtido efeito suspensivo em relação a sua exigibilidade ou aplicabilidade ou que não causem um Efeito Adverso Relevante</w:t>
      </w:r>
      <w:r w:rsidRPr="004B3461">
        <w:rPr>
          <w:rFonts w:ascii="Segoe UI" w:eastAsia="Arial Unicode MS" w:hAnsi="Segoe UI" w:cs="Segoe UI"/>
          <w:szCs w:val="22"/>
          <w:lang w:eastAsia="x-none"/>
        </w:rPr>
        <w:t>;</w:t>
      </w:r>
    </w:p>
    <w:p w14:paraId="20B3C7E4" w14:textId="77777777" w:rsidR="004B3461" w:rsidRPr="004B3461" w:rsidRDefault="004B3461" w:rsidP="004B3461">
      <w:pPr>
        <w:pStyle w:val="PargrafodaLista"/>
        <w:widowControl w:val="0"/>
        <w:tabs>
          <w:tab w:val="left" w:pos="795"/>
        </w:tabs>
        <w:autoSpaceDE w:val="0"/>
        <w:autoSpaceDN w:val="0"/>
        <w:spacing w:line="278" w:lineRule="auto"/>
        <w:ind w:left="1430" w:right="-1"/>
        <w:rPr>
          <w:rFonts w:ascii="Segoe UI" w:eastAsia="Arial Unicode MS" w:hAnsi="Segoe UI" w:cs="Segoe UI"/>
          <w:szCs w:val="22"/>
          <w:lang w:eastAsia="x-none"/>
        </w:rPr>
      </w:pPr>
    </w:p>
    <w:p w14:paraId="2C08349F"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eastAsia="Arial Unicode MS" w:hAnsi="Segoe UI" w:cs="Segoe UI"/>
          <w:szCs w:val="22"/>
          <w:lang w:eastAsia="x-none"/>
        </w:rPr>
        <w:t>alteração ou modificação do objeto social da Emissora que possa causar qualquer Efeito Adverso Relevante; e</w:t>
      </w:r>
    </w:p>
    <w:p w14:paraId="51D7737B" w14:textId="77777777" w:rsidR="004B3461" w:rsidRPr="004B3461" w:rsidRDefault="004B3461" w:rsidP="004B3461">
      <w:pPr>
        <w:pStyle w:val="PargrafodaLista"/>
        <w:rPr>
          <w:rFonts w:ascii="Segoe UI" w:eastAsia="Arial Unicode MS" w:hAnsi="Segoe UI" w:cs="Segoe UI"/>
          <w:szCs w:val="22"/>
          <w:lang w:eastAsia="x-none"/>
        </w:rPr>
      </w:pPr>
    </w:p>
    <w:p w14:paraId="5176069B" w14:textId="77777777" w:rsidR="004B3461" w:rsidRPr="004B3461" w:rsidRDefault="004B3461" w:rsidP="00110A6A">
      <w:pPr>
        <w:pStyle w:val="PargrafodaLista"/>
        <w:widowControl w:val="0"/>
        <w:numPr>
          <w:ilvl w:val="0"/>
          <w:numId w:val="12"/>
        </w:numPr>
        <w:tabs>
          <w:tab w:val="left" w:pos="795"/>
        </w:tabs>
        <w:autoSpaceDE w:val="0"/>
        <w:autoSpaceDN w:val="0"/>
        <w:spacing w:line="278" w:lineRule="auto"/>
        <w:ind w:right="-1"/>
        <w:rPr>
          <w:rFonts w:ascii="Segoe UI" w:eastAsia="Arial Unicode MS" w:hAnsi="Segoe UI" w:cs="Segoe UI"/>
          <w:szCs w:val="22"/>
          <w:lang w:eastAsia="x-none"/>
        </w:rPr>
      </w:pPr>
      <w:r w:rsidRPr="004B3461">
        <w:rPr>
          <w:rFonts w:ascii="Segoe UI" w:hAnsi="Segoe UI" w:cs="Segoe UI"/>
          <w:szCs w:val="22"/>
        </w:rPr>
        <w:t>violação pela Emissora e/ou por quaisquer de suas controladas e/ou pelos Fiadores</w:t>
      </w:r>
      <w:r w:rsidRPr="004B3461">
        <w:rPr>
          <w:rFonts w:ascii="Segoe UI" w:eastAsia="Arial Unicode MS" w:hAnsi="Segoe UI" w:cs="Segoe UI"/>
          <w:szCs w:val="22"/>
          <w:lang w:eastAsia="x-none"/>
        </w:rPr>
        <w:t xml:space="preserve"> e/ou por entidades do Grupo Econômico</w:t>
      </w:r>
      <w:r w:rsidRPr="004B3461">
        <w:rPr>
          <w:rFonts w:ascii="Segoe UI" w:hAnsi="Segoe UI" w:cs="Segoe UI"/>
          <w:szCs w:val="22"/>
        </w:rPr>
        <w:t>, bem como seus respectivos dirigentes, administradores, representantes, funcionários no exercício de suas funções e em benefício da Emissora, Fiadores</w:t>
      </w:r>
      <w:r w:rsidRPr="004B3461">
        <w:rPr>
          <w:rFonts w:ascii="Segoe UI" w:eastAsia="Arial Unicode MS" w:hAnsi="Segoe UI" w:cs="Segoe UI"/>
          <w:szCs w:val="22"/>
          <w:lang w:eastAsia="x-none"/>
        </w:rPr>
        <w:t xml:space="preserve"> e/ou entidades do Grupo Econômico</w:t>
      </w:r>
      <w:r w:rsidRPr="004B3461">
        <w:rPr>
          <w:rFonts w:ascii="Segoe UI" w:hAnsi="Segoe UI" w:cs="Segoe UI"/>
          <w:szCs w:val="22"/>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sidRPr="004B3461">
        <w:rPr>
          <w:rFonts w:ascii="Segoe UI" w:hAnsi="Segoe UI" w:cs="Segoe UI"/>
          <w:i/>
          <w:szCs w:val="22"/>
        </w:rPr>
        <w:t xml:space="preserve">UK </w:t>
      </w:r>
      <w:proofErr w:type="spellStart"/>
      <w:r w:rsidRPr="004B3461">
        <w:rPr>
          <w:rFonts w:ascii="Segoe UI" w:hAnsi="Segoe UI" w:cs="Segoe UI"/>
          <w:i/>
          <w:szCs w:val="22"/>
        </w:rPr>
        <w:t>Bribery</w:t>
      </w:r>
      <w:proofErr w:type="spellEnd"/>
      <w:r w:rsidRPr="004B3461">
        <w:rPr>
          <w:rFonts w:ascii="Segoe UI" w:hAnsi="Segoe UI" w:cs="Segoe UI"/>
          <w:i/>
          <w:szCs w:val="22"/>
        </w:rPr>
        <w:t xml:space="preserve"> </w:t>
      </w:r>
      <w:proofErr w:type="spellStart"/>
      <w:r w:rsidRPr="004B3461">
        <w:rPr>
          <w:rFonts w:ascii="Segoe UI" w:hAnsi="Segoe UI" w:cs="Segoe UI"/>
          <w:i/>
          <w:szCs w:val="22"/>
        </w:rPr>
        <w:t>Act</w:t>
      </w:r>
      <w:proofErr w:type="spellEnd"/>
      <w:r w:rsidRPr="004B3461">
        <w:rPr>
          <w:rFonts w:ascii="Segoe UI" w:hAnsi="Segoe UI" w:cs="Segoe UI"/>
          <w:i/>
          <w:szCs w:val="22"/>
        </w:rPr>
        <w:t xml:space="preserve"> </w:t>
      </w:r>
      <w:proofErr w:type="spellStart"/>
      <w:r w:rsidRPr="004B3461">
        <w:rPr>
          <w:rFonts w:ascii="Segoe UI" w:hAnsi="Segoe UI" w:cs="Segoe UI"/>
          <w:i/>
          <w:szCs w:val="22"/>
        </w:rPr>
        <w:t>of</w:t>
      </w:r>
      <w:proofErr w:type="spellEnd"/>
      <w:r w:rsidRPr="004B3461">
        <w:rPr>
          <w:rFonts w:ascii="Segoe UI" w:hAnsi="Segoe UI" w:cs="Segoe UI"/>
          <w:i/>
          <w:szCs w:val="22"/>
        </w:rPr>
        <w:t xml:space="preserve"> </w:t>
      </w:r>
      <w:r w:rsidRPr="004B3461">
        <w:rPr>
          <w:rFonts w:ascii="Segoe UI" w:hAnsi="Segoe UI" w:cs="Segoe UI"/>
          <w:szCs w:val="22"/>
        </w:rPr>
        <w:t xml:space="preserve">2010 e a </w:t>
      </w:r>
      <w:r w:rsidRPr="004B3461">
        <w:rPr>
          <w:rFonts w:ascii="Segoe UI" w:hAnsi="Segoe UI" w:cs="Segoe UI"/>
          <w:i/>
          <w:szCs w:val="22"/>
        </w:rPr>
        <w:t xml:space="preserve">U.S. </w:t>
      </w:r>
      <w:proofErr w:type="spellStart"/>
      <w:r w:rsidRPr="004B3461">
        <w:rPr>
          <w:rFonts w:ascii="Segoe UI" w:hAnsi="Segoe UI" w:cs="Segoe UI"/>
          <w:i/>
          <w:szCs w:val="22"/>
        </w:rPr>
        <w:t>Foreign</w:t>
      </w:r>
      <w:proofErr w:type="spellEnd"/>
      <w:r w:rsidRPr="004B3461">
        <w:rPr>
          <w:rFonts w:ascii="Segoe UI" w:hAnsi="Segoe UI" w:cs="Segoe UI"/>
          <w:i/>
          <w:szCs w:val="22"/>
        </w:rPr>
        <w:t xml:space="preserve"> </w:t>
      </w:r>
      <w:proofErr w:type="spellStart"/>
      <w:r w:rsidRPr="004B3461">
        <w:rPr>
          <w:rFonts w:ascii="Segoe UI" w:hAnsi="Segoe UI" w:cs="Segoe UI"/>
          <w:i/>
          <w:szCs w:val="22"/>
        </w:rPr>
        <w:t>Corrupt</w:t>
      </w:r>
      <w:proofErr w:type="spellEnd"/>
      <w:r w:rsidRPr="004B3461">
        <w:rPr>
          <w:rFonts w:ascii="Segoe UI" w:hAnsi="Segoe UI" w:cs="Segoe UI"/>
          <w:i/>
          <w:szCs w:val="22"/>
        </w:rPr>
        <w:t xml:space="preserve"> </w:t>
      </w:r>
      <w:proofErr w:type="spellStart"/>
      <w:r w:rsidRPr="004B3461">
        <w:rPr>
          <w:rFonts w:ascii="Segoe UI" w:hAnsi="Segoe UI" w:cs="Segoe UI"/>
          <w:i/>
          <w:szCs w:val="22"/>
        </w:rPr>
        <w:t>Practices</w:t>
      </w:r>
      <w:proofErr w:type="spellEnd"/>
      <w:r w:rsidRPr="004B3461">
        <w:rPr>
          <w:rFonts w:ascii="Segoe UI" w:hAnsi="Segoe UI" w:cs="Segoe UI"/>
          <w:i/>
          <w:szCs w:val="22"/>
        </w:rPr>
        <w:t xml:space="preserve"> </w:t>
      </w:r>
      <w:proofErr w:type="spellStart"/>
      <w:r w:rsidRPr="004B3461">
        <w:rPr>
          <w:rFonts w:ascii="Segoe UI" w:hAnsi="Segoe UI" w:cs="Segoe UI"/>
          <w:i/>
          <w:szCs w:val="22"/>
        </w:rPr>
        <w:t>Act</w:t>
      </w:r>
      <w:proofErr w:type="spellEnd"/>
      <w:r w:rsidRPr="004B3461">
        <w:rPr>
          <w:rFonts w:ascii="Segoe UI" w:hAnsi="Segoe UI" w:cs="Segoe UI"/>
          <w:i/>
          <w:szCs w:val="22"/>
        </w:rPr>
        <w:t xml:space="preserve"> of </w:t>
      </w:r>
      <w:r w:rsidRPr="004B3461">
        <w:rPr>
          <w:rFonts w:ascii="Segoe UI" w:hAnsi="Segoe UI" w:cs="Segoe UI"/>
          <w:szCs w:val="22"/>
        </w:rPr>
        <w:t>1977 (em conjunto, as “</w:t>
      </w:r>
      <w:r w:rsidRPr="004B3461">
        <w:rPr>
          <w:rFonts w:ascii="Segoe UI" w:hAnsi="Segoe UI" w:cs="Segoe UI"/>
          <w:bCs/>
          <w:szCs w:val="22"/>
          <w:u w:val="single"/>
        </w:rPr>
        <w:t>Leis de Prevenção à Lavagem de Dinheiro e</w:t>
      </w:r>
      <w:r w:rsidRPr="004B3461">
        <w:rPr>
          <w:rFonts w:ascii="Segoe UI" w:hAnsi="Segoe UI" w:cs="Segoe UI"/>
          <w:bCs/>
          <w:spacing w:val="1"/>
          <w:szCs w:val="22"/>
          <w:u w:val="single"/>
        </w:rPr>
        <w:t xml:space="preserve"> </w:t>
      </w:r>
      <w:r w:rsidRPr="004B3461">
        <w:rPr>
          <w:rFonts w:ascii="Segoe UI" w:hAnsi="Segoe UI" w:cs="Segoe UI"/>
          <w:bCs/>
          <w:szCs w:val="22"/>
          <w:u w:val="single"/>
        </w:rPr>
        <w:t>Anticorrupção</w:t>
      </w:r>
      <w:r w:rsidRPr="004B3461">
        <w:rPr>
          <w:rFonts w:ascii="Segoe UI" w:hAnsi="Segoe UI" w:cs="Segoe UI"/>
          <w:szCs w:val="22"/>
        </w:rPr>
        <w:t>”).</w:t>
      </w:r>
    </w:p>
    <w:p w14:paraId="37E848BE" w14:textId="77777777" w:rsidR="004B3461" w:rsidRPr="004B3461" w:rsidRDefault="004B3461" w:rsidP="004B3461">
      <w:pPr>
        <w:pStyle w:val="PargrafodaLista"/>
        <w:rPr>
          <w:rFonts w:ascii="Segoe UI" w:eastAsia="Arial Unicode MS" w:hAnsi="Segoe UI" w:cs="Segoe UI"/>
          <w:szCs w:val="22"/>
          <w:lang w:eastAsia="x-none"/>
        </w:rPr>
      </w:pPr>
    </w:p>
    <w:p w14:paraId="653B7218" w14:textId="77777777" w:rsidR="004B3461" w:rsidRPr="004B3461" w:rsidRDefault="004B3461" w:rsidP="00110A6A">
      <w:pPr>
        <w:numPr>
          <w:ilvl w:val="2"/>
          <w:numId w:val="11"/>
        </w:numPr>
        <w:spacing w:line="288" w:lineRule="auto"/>
        <w:ind w:left="0" w:firstLine="1418"/>
        <w:rPr>
          <w:rFonts w:ascii="Segoe UI" w:eastAsia="SimSun" w:hAnsi="Segoe UI" w:cs="Segoe UI"/>
          <w:bCs/>
          <w:szCs w:val="22"/>
        </w:rPr>
      </w:pPr>
      <w:r w:rsidRPr="004B3461">
        <w:rPr>
          <w:rFonts w:ascii="Segoe UI" w:hAnsi="Segoe UI" w:cs="Segoe UI"/>
          <w:szCs w:val="22"/>
        </w:rPr>
        <w:t xml:space="preserve">Para fins </w:t>
      </w:r>
      <w:r w:rsidRPr="004B3461">
        <w:rPr>
          <w:rFonts w:ascii="Segoe UI" w:eastAsia="SimSun" w:hAnsi="Segoe UI" w:cs="Segoe UI"/>
          <w:bCs/>
          <w:szCs w:val="22"/>
        </w:rPr>
        <w:t>desta Escritura, serão consideradas as definições abaixo, onde for aplicável</w:t>
      </w:r>
      <w:r w:rsidRPr="004B3461">
        <w:rPr>
          <w:rFonts w:ascii="Segoe UI" w:eastAsia="SimSun" w:hAnsi="Segoe UI" w:cs="Segoe UI"/>
          <w:szCs w:val="22"/>
        </w:rPr>
        <w:t>:</w:t>
      </w:r>
    </w:p>
    <w:p w14:paraId="3494F117" w14:textId="77777777" w:rsidR="004B3461" w:rsidRPr="004B3461" w:rsidRDefault="004B3461" w:rsidP="004B3461">
      <w:pPr>
        <w:spacing w:line="288" w:lineRule="auto"/>
        <w:rPr>
          <w:rFonts w:ascii="Segoe UI" w:eastAsia="SimSun" w:hAnsi="Segoe UI" w:cs="Segoe UI"/>
          <w:bCs/>
          <w:szCs w:val="22"/>
        </w:rPr>
      </w:pPr>
      <w:bookmarkStart w:id="150" w:name="_Hlk20608535"/>
    </w:p>
    <w:p w14:paraId="50F1C82F" w14:textId="77777777" w:rsidR="004B3461" w:rsidRPr="004B3461" w:rsidRDefault="004B3461" w:rsidP="00110A6A">
      <w:pPr>
        <w:numPr>
          <w:ilvl w:val="0"/>
          <w:numId w:val="15"/>
        </w:numPr>
        <w:tabs>
          <w:tab w:val="left" w:pos="1418"/>
        </w:tabs>
        <w:spacing w:line="288" w:lineRule="auto"/>
        <w:ind w:left="1418" w:hanging="709"/>
        <w:rPr>
          <w:rFonts w:ascii="Segoe UI" w:eastAsia="SimSun" w:hAnsi="Segoe UI" w:cs="Segoe UI"/>
          <w:bCs/>
          <w:szCs w:val="22"/>
        </w:rPr>
      </w:pPr>
      <w:r w:rsidRPr="004B3461">
        <w:rPr>
          <w:rFonts w:ascii="Segoe UI" w:eastAsia="SimSun" w:hAnsi="Segoe UI" w:cs="Segoe UI"/>
          <w:bCs/>
          <w:szCs w:val="22"/>
        </w:rPr>
        <w:lastRenderedPageBreak/>
        <w:t>“</w:t>
      </w:r>
      <w:r w:rsidRPr="004B3461">
        <w:rPr>
          <w:rFonts w:ascii="Segoe UI" w:eastAsia="SimSun" w:hAnsi="Segoe UI" w:cs="Segoe UI"/>
          <w:bCs/>
          <w:szCs w:val="22"/>
          <w:u w:val="single"/>
        </w:rPr>
        <w:t>Controlada</w:t>
      </w:r>
      <w:r w:rsidRPr="004B3461">
        <w:rPr>
          <w:rFonts w:ascii="Segoe UI" w:eastAsia="SimSun" w:hAnsi="Segoe UI" w:cs="Segoe UI"/>
          <w:bCs/>
          <w:szCs w:val="22"/>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6699A231" w14:textId="77777777" w:rsidR="004B3461" w:rsidRPr="004B3461" w:rsidRDefault="004B3461" w:rsidP="004B3461">
      <w:pPr>
        <w:tabs>
          <w:tab w:val="left" w:pos="1134"/>
        </w:tabs>
        <w:spacing w:line="288" w:lineRule="auto"/>
        <w:rPr>
          <w:rFonts w:ascii="Segoe UI" w:eastAsia="SimSun" w:hAnsi="Segoe UI" w:cs="Segoe UI"/>
          <w:bCs/>
          <w:szCs w:val="22"/>
        </w:rPr>
      </w:pPr>
    </w:p>
    <w:p w14:paraId="2EF019F4" w14:textId="77777777" w:rsidR="004B3461" w:rsidRPr="004B3461" w:rsidRDefault="004B3461" w:rsidP="00110A6A">
      <w:pPr>
        <w:numPr>
          <w:ilvl w:val="0"/>
          <w:numId w:val="15"/>
        </w:numPr>
        <w:tabs>
          <w:tab w:val="left" w:pos="1418"/>
        </w:tabs>
        <w:spacing w:line="288" w:lineRule="auto"/>
        <w:ind w:left="1418" w:hanging="709"/>
        <w:rPr>
          <w:rFonts w:ascii="Segoe UI" w:eastAsia="SimSun" w:hAnsi="Segoe UI" w:cs="Segoe UI"/>
          <w:bCs/>
          <w:szCs w:val="22"/>
        </w:rPr>
      </w:pPr>
      <w:r w:rsidRPr="004B3461">
        <w:rPr>
          <w:rFonts w:ascii="Segoe UI" w:eastAsia="SimSun" w:hAnsi="Segoe UI" w:cs="Segoe UI"/>
          <w:bCs/>
          <w:szCs w:val="22"/>
        </w:rPr>
        <w:t>“</w:t>
      </w:r>
      <w:r w:rsidRPr="004B3461">
        <w:rPr>
          <w:rFonts w:ascii="Segoe UI" w:eastAsia="SimSun" w:hAnsi="Segoe UI" w:cs="Segoe UI"/>
          <w:bCs/>
          <w:szCs w:val="22"/>
          <w:u w:val="single"/>
        </w:rPr>
        <w:t>Controle</w:t>
      </w:r>
      <w:r w:rsidRPr="004B3461">
        <w:rPr>
          <w:rFonts w:ascii="Segoe UI" w:eastAsia="SimSun" w:hAnsi="Segoe UI" w:cs="Segoe UI"/>
          <w:bCs/>
          <w:szCs w:val="22"/>
        </w:rPr>
        <w:t xml:space="preserve">”: significa a titularidade de direitos de sócio ou acionista que assegurem, de modo permanente, direta ou indiretamente: </w:t>
      </w:r>
      <w:r w:rsidRPr="004B3461">
        <w:rPr>
          <w:rFonts w:ascii="Segoe UI" w:eastAsia="SimSun" w:hAnsi="Segoe UI" w:cs="Segoe UI"/>
          <w:b/>
          <w:bCs/>
          <w:szCs w:val="22"/>
        </w:rPr>
        <w:t>(a)</w:t>
      </w:r>
      <w:r w:rsidRPr="004B3461">
        <w:rPr>
          <w:rFonts w:ascii="Segoe UI" w:eastAsia="SimSun" w:hAnsi="Segoe UI" w:cs="Segoe UI"/>
          <w:bCs/>
          <w:szCs w:val="22"/>
        </w:rPr>
        <w:t xml:space="preserve"> a maioria dos votos nas deliberações das matérias de competência das assembleias gerais ordinárias, extraordinárias e especiais; </w:t>
      </w:r>
      <w:r w:rsidRPr="004B3461">
        <w:rPr>
          <w:rFonts w:ascii="Segoe UI" w:eastAsia="SimSun" w:hAnsi="Segoe UI" w:cs="Segoe UI"/>
          <w:b/>
          <w:bCs/>
          <w:szCs w:val="22"/>
        </w:rPr>
        <w:t>(b)</w:t>
      </w:r>
      <w:r w:rsidRPr="004B3461">
        <w:rPr>
          <w:rFonts w:ascii="Segoe UI" w:eastAsia="SimSun" w:hAnsi="Segoe UI" w:cs="Segoe UI"/>
          <w:bCs/>
          <w:szCs w:val="22"/>
        </w:rPr>
        <w:t xml:space="preserve"> a eleição da maioria dos membros do conselho de administração e da diretoria, bem como </w:t>
      </w:r>
      <w:r w:rsidRPr="004B3461">
        <w:rPr>
          <w:rFonts w:ascii="Segoe UI" w:eastAsia="SimSun" w:hAnsi="Segoe UI" w:cs="Segoe UI"/>
          <w:b/>
          <w:bCs/>
          <w:szCs w:val="22"/>
        </w:rPr>
        <w:t>(c)</w:t>
      </w:r>
      <w:r w:rsidRPr="004B3461">
        <w:rPr>
          <w:rFonts w:ascii="Segoe UI" w:eastAsia="SimSun" w:hAnsi="Segoe UI" w:cs="Segoe UI"/>
          <w:bCs/>
          <w:szCs w:val="22"/>
        </w:rPr>
        <w:t> o uso do poder para dirigir as atividades sociais e orientar o funcionamento dos órgãos de determinada pessoa jurídica;</w:t>
      </w:r>
    </w:p>
    <w:p w14:paraId="4C206B8C" w14:textId="77777777" w:rsidR="004B3461" w:rsidRPr="004B3461" w:rsidRDefault="004B3461" w:rsidP="004B3461">
      <w:pPr>
        <w:spacing w:line="288" w:lineRule="auto"/>
        <w:rPr>
          <w:rFonts w:ascii="Segoe UI" w:eastAsia="SimSun" w:hAnsi="Segoe UI" w:cs="Segoe UI"/>
          <w:bCs/>
          <w:szCs w:val="22"/>
        </w:rPr>
      </w:pPr>
    </w:p>
    <w:p w14:paraId="12CAC5C2" w14:textId="77777777" w:rsidR="004B3461" w:rsidRPr="004B3461" w:rsidRDefault="004B3461" w:rsidP="00110A6A">
      <w:pPr>
        <w:numPr>
          <w:ilvl w:val="0"/>
          <w:numId w:val="15"/>
        </w:numPr>
        <w:tabs>
          <w:tab w:val="left" w:pos="1418"/>
        </w:tabs>
        <w:spacing w:line="288" w:lineRule="auto"/>
        <w:ind w:left="1418" w:hanging="709"/>
        <w:rPr>
          <w:rFonts w:ascii="Segoe UI" w:eastAsia="SimSun" w:hAnsi="Segoe UI" w:cs="Segoe UI"/>
          <w:bCs/>
          <w:szCs w:val="22"/>
        </w:rPr>
      </w:pPr>
      <w:r w:rsidRPr="004B3461">
        <w:rPr>
          <w:rFonts w:ascii="Segoe UI" w:eastAsia="SimSun" w:hAnsi="Segoe UI" w:cs="Segoe UI"/>
          <w:bCs/>
          <w:szCs w:val="22"/>
        </w:rPr>
        <w:t>“</w:t>
      </w:r>
      <w:r w:rsidRPr="004B3461">
        <w:rPr>
          <w:rFonts w:ascii="Segoe UI" w:eastAsia="SimSun" w:hAnsi="Segoe UI" w:cs="Segoe UI"/>
          <w:bCs/>
          <w:szCs w:val="22"/>
          <w:u w:val="single"/>
        </w:rPr>
        <w:t>Controladora</w:t>
      </w:r>
      <w:r w:rsidRPr="004B3461">
        <w:rPr>
          <w:rFonts w:ascii="Segoe UI" w:eastAsia="SimSun" w:hAnsi="Segoe UI" w:cs="Segoe UI"/>
          <w:bCs/>
          <w:szCs w:val="22"/>
        </w:rPr>
        <w:t xml:space="preserve">”: significa qualquer acionista controladora, conforme definição de "Controle" prevista acima; </w:t>
      </w:r>
    </w:p>
    <w:p w14:paraId="08116C89" w14:textId="77777777" w:rsidR="004B3461" w:rsidRPr="004B3461" w:rsidRDefault="004B3461" w:rsidP="004B3461">
      <w:pPr>
        <w:pStyle w:val="PargrafodaLista"/>
        <w:rPr>
          <w:rFonts w:ascii="Segoe UI" w:eastAsia="SimSun" w:hAnsi="Segoe UI" w:cs="Segoe UI"/>
          <w:bCs/>
          <w:szCs w:val="22"/>
        </w:rPr>
      </w:pPr>
    </w:p>
    <w:p w14:paraId="1F7D7B12" w14:textId="77777777" w:rsidR="004B3461" w:rsidRPr="004B3461" w:rsidRDefault="004B3461" w:rsidP="00110A6A">
      <w:pPr>
        <w:numPr>
          <w:ilvl w:val="0"/>
          <w:numId w:val="15"/>
        </w:numPr>
        <w:tabs>
          <w:tab w:val="left" w:pos="1418"/>
        </w:tabs>
        <w:spacing w:line="288" w:lineRule="auto"/>
        <w:ind w:left="1418" w:hanging="709"/>
        <w:rPr>
          <w:rFonts w:ascii="Segoe UI" w:eastAsia="SimSun" w:hAnsi="Segoe UI" w:cs="Segoe UI"/>
          <w:bCs/>
          <w:szCs w:val="22"/>
        </w:rPr>
      </w:pPr>
      <w:r w:rsidRPr="004B3461">
        <w:rPr>
          <w:rFonts w:ascii="Segoe UI" w:eastAsia="Arial Unicode MS" w:hAnsi="Segoe UI" w:cs="Segoe UI"/>
          <w:szCs w:val="22"/>
          <w:lang w:eastAsia="x-none"/>
        </w:rPr>
        <w:t>“</w:t>
      </w:r>
      <w:r w:rsidRPr="004B3461">
        <w:rPr>
          <w:rFonts w:ascii="Segoe UI" w:eastAsia="Arial Unicode MS" w:hAnsi="Segoe UI" w:cs="Segoe UI"/>
          <w:szCs w:val="22"/>
          <w:u w:val="single"/>
          <w:lang w:eastAsia="x-none"/>
        </w:rPr>
        <w:t>Grupo Econômico</w:t>
      </w:r>
      <w:r w:rsidRPr="004B3461">
        <w:rPr>
          <w:rFonts w:ascii="Segoe UI" w:eastAsia="Arial Unicode MS" w:hAnsi="Segoe UI" w:cs="Segoe UI"/>
          <w:szCs w:val="22"/>
          <w:lang w:eastAsia="x-none"/>
        </w:rPr>
        <w:t xml:space="preserve">”: significa a </w:t>
      </w:r>
      <w:r w:rsidRPr="004B3461">
        <w:rPr>
          <w:rFonts w:ascii="Segoe UI" w:eastAsia="Arial Unicode MS" w:hAnsi="Segoe UI" w:cs="Segoe UI"/>
          <w:b/>
          <w:szCs w:val="22"/>
          <w:lang w:eastAsia="x-none"/>
        </w:rPr>
        <w:t>(a)</w:t>
      </w:r>
      <w:r w:rsidRPr="004B3461">
        <w:rPr>
          <w:rFonts w:ascii="Segoe UI" w:eastAsia="Arial Unicode MS" w:hAnsi="Segoe UI" w:cs="Segoe UI"/>
          <w:szCs w:val="22"/>
          <w:lang w:eastAsia="x-none"/>
        </w:rPr>
        <w:t xml:space="preserve"> Emissora; </w:t>
      </w:r>
      <w:r w:rsidRPr="004B3461">
        <w:rPr>
          <w:rFonts w:ascii="Segoe UI" w:eastAsia="Arial Unicode MS" w:hAnsi="Segoe UI" w:cs="Segoe UI"/>
          <w:b/>
          <w:szCs w:val="22"/>
          <w:lang w:eastAsia="x-none"/>
        </w:rPr>
        <w:t>(b)</w:t>
      </w:r>
      <w:r w:rsidRPr="004B3461">
        <w:rPr>
          <w:rFonts w:ascii="Segoe UI" w:eastAsia="Arial Unicode MS" w:hAnsi="Segoe UI" w:cs="Segoe UI"/>
          <w:szCs w:val="22"/>
          <w:lang w:eastAsia="x-none"/>
        </w:rPr>
        <w:t> Controladas, Controladoras e coligadas da Emissora, e</w:t>
      </w:r>
    </w:p>
    <w:p w14:paraId="2BE716F7" w14:textId="77777777" w:rsidR="004B3461" w:rsidRPr="004B3461" w:rsidRDefault="004B3461" w:rsidP="004B3461">
      <w:pPr>
        <w:pStyle w:val="PargrafodaLista"/>
        <w:rPr>
          <w:rFonts w:ascii="Segoe UI" w:eastAsia="SimSun" w:hAnsi="Segoe UI" w:cs="Segoe UI"/>
          <w:bCs/>
          <w:szCs w:val="22"/>
        </w:rPr>
      </w:pPr>
    </w:p>
    <w:p w14:paraId="5B68C8C3" w14:textId="77777777" w:rsidR="004B3461" w:rsidRPr="004B3461" w:rsidRDefault="004B3461" w:rsidP="00110A6A">
      <w:pPr>
        <w:numPr>
          <w:ilvl w:val="0"/>
          <w:numId w:val="15"/>
        </w:numPr>
        <w:tabs>
          <w:tab w:val="left" w:pos="1418"/>
        </w:tabs>
        <w:spacing w:line="288" w:lineRule="auto"/>
        <w:ind w:left="1418" w:hanging="709"/>
        <w:rPr>
          <w:rFonts w:ascii="Segoe UI" w:eastAsia="SimSun" w:hAnsi="Segoe UI" w:cs="Segoe UI"/>
          <w:bCs/>
          <w:szCs w:val="22"/>
        </w:rPr>
      </w:pPr>
      <w:r w:rsidRPr="004B3461">
        <w:rPr>
          <w:rFonts w:ascii="Segoe UI" w:hAnsi="Segoe UI" w:cs="Segoe UI"/>
          <w:szCs w:val="22"/>
        </w:rPr>
        <w:t>“</w:t>
      </w:r>
      <w:r w:rsidRPr="004B3461">
        <w:rPr>
          <w:rFonts w:ascii="Segoe UI" w:hAnsi="Segoe UI" w:cs="Segoe UI"/>
          <w:szCs w:val="22"/>
          <w:u w:val="single"/>
        </w:rPr>
        <w:t>Reorganização Societária Autorizada</w:t>
      </w:r>
      <w:r w:rsidRPr="004B3461">
        <w:rPr>
          <w:rFonts w:ascii="Segoe UI" w:hAnsi="Segoe UI" w:cs="Segoe UI"/>
          <w:szCs w:val="22"/>
        </w:rPr>
        <w:t xml:space="preserve">”: significa </w:t>
      </w:r>
      <w:r w:rsidRPr="004B3461">
        <w:rPr>
          <w:rFonts w:ascii="Segoe UI" w:hAnsi="Segoe UI" w:cs="Segoe UI"/>
          <w:b/>
          <w:bCs/>
          <w:szCs w:val="22"/>
        </w:rPr>
        <w:t xml:space="preserve">(a) </w:t>
      </w:r>
      <w:r w:rsidRPr="004B3461">
        <w:rPr>
          <w:rFonts w:ascii="Segoe UI" w:hAnsi="Segoe UI" w:cs="Segoe UI"/>
          <w:szCs w:val="22"/>
        </w:rPr>
        <w:t xml:space="preserve">cisão, incorporação, fusão ou qualquer outra forma de reorganização societária que ocorrer entre a Emissora e/ou os Fiadores Pessoas Jurídicas e/ou suas Controladas, sendo que, no caso de envolver a Emissora, as demais sociedades envolvidas deverão tornar-se fiadoras desta Escritura de Emissão, passando a mesma a integrar a definição de “Fiador” aqui prevista e devendo ser incluídas nas cláusulas que fazem referência 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de forma isolada, em até 15 (quinze) dias contados da ocorrência de tal evento; ou </w:t>
      </w:r>
      <w:r w:rsidRPr="004B3461">
        <w:rPr>
          <w:rFonts w:ascii="Segoe UI" w:hAnsi="Segoe UI" w:cs="Segoe UI"/>
          <w:b/>
          <w:bCs/>
          <w:szCs w:val="22"/>
        </w:rPr>
        <w:t>(b)</w:t>
      </w:r>
      <w:r w:rsidRPr="004B3461">
        <w:rPr>
          <w:rFonts w:ascii="Segoe UI" w:hAnsi="Segoe UI" w:cs="Segoe UI"/>
          <w:szCs w:val="22"/>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p>
    <w:p w14:paraId="5DEAC22C" w14:textId="77777777" w:rsidR="004B3461" w:rsidRPr="004B3461" w:rsidRDefault="004B3461" w:rsidP="004B3461">
      <w:pPr>
        <w:pStyle w:val="PargrafodaLista"/>
        <w:rPr>
          <w:rFonts w:ascii="Segoe UI" w:eastAsia="SimSun" w:hAnsi="Segoe UI" w:cs="Segoe UI"/>
          <w:bCs/>
          <w:szCs w:val="22"/>
        </w:rPr>
      </w:pPr>
    </w:p>
    <w:p w14:paraId="1227E9F4"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151" w:name="_Ref19223427"/>
      <w:bookmarkEnd w:id="150"/>
      <w:r w:rsidRPr="004B3461">
        <w:rPr>
          <w:rFonts w:ascii="Segoe UI" w:hAnsi="Segoe UI" w:cs="Segoe UI"/>
          <w:szCs w:val="22"/>
        </w:rPr>
        <w:t xml:space="preserve">Caso seja verificada, a partir da Data de Emissão, a ocorrência de qualquer Evento de Vencimento Antecipado Não-Automático, desde que não sanado no prazo </w:t>
      </w:r>
      <w:r w:rsidRPr="004B3461">
        <w:rPr>
          <w:rFonts w:ascii="Segoe UI" w:hAnsi="Segoe UI" w:cs="Segoe UI"/>
          <w:szCs w:val="22"/>
        </w:rPr>
        <w:lastRenderedPageBreak/>
        <w:t xml:space="preserve">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sidRPr="004B3461">
        <w:rPr>
          <w:rFonts w:ascii="Segoe UI" w:hAnsi="Segoe UI" w:cs="Segoe UI"/>
          <w:szCs w:val="22"/>
        </w:rPr>
        <w:fldChar w:fldCharType="begin"/>
      </w:r>
      <w:r w:rsidRPr="004B3461">
        <w:rPr>
          <w:rFonts w:ascii="Segoe UI" w:hAnsi="Segoe UI" w:cs="Segoe UI"/>
          <w:szCs w:val="22"/>
        </w:rPr>
        <w:instrText xml:space="preserve"> REF _Ref19223284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6.2.1</w:t>
      </w:r>
      <w:r w:rsidRPr="004B3461">
        <w:rPr>
          <w:rFonts w:ascii="Segoe UI" w:hAnsi="Segoe UI" w:cs="Segoe UI"/>
          <w:szCs w:val="22"/>
        </w:rPr>
        <w:fldChar w:fldCharType="end"/>
      </w:r>
      <w:r w:rsidRPr="004B3461">
        <w:rPr>
          <w:rFonts w:ascii="Segoe UI" w:hAnsi="Segoe UI" w:cs="Segoe UI"/>
          <w:szCs w:val="22"/>
        </w:rPr>
        <w:t xml:space="preserve">, sendo certo que a referida Assembleia Geral de Debenturistas: </w:t>
      </w:r>
      <w:r w:rsidRPr="004B3461">
        <w:rPr>
          <w:rFonts w:ascii="Segoe UI" w:hAnsi="Segoe UI" w:cs="Segoe UI"/>
          <w:b/>
          <w:szCs w:val="22"/>
        </w:rPr>
        <w:t>(i)</w:t>
      </w:r>
      <w:r w:rsidRPr="004B3461">
        <w:rPr>
          <w:rFonts w:ascii="Segoe UI" w:hAnsi="Segoe UI" w:cs="Segoe UI"/>
          <w:szCs w:val="22"/>
        </w:rPr>
        <w:t xml:space="preserve"> será realizada em conformidade com o previsto na Cláusula </w:t>
      </w:r>
      <w:r w:rsidRPr="004B3461">
        <w:rPr>
          <w:rFonts w:ascii="Segoe UI" w:hAnsi="Segoe UI" w:cs="Segoe UI"/>
          <w:szCs w:val="22"/>
        </w:rPr>
        <w:fldChar w:fldCharType="begin"/>
      </w:r>
      <w:r w:rsidRPr="004B3461">
        <w:rPr>
          <w:rFonts w:ascii="Segoe UI" w:hAnsi="Segoe UI" w:cs="Segoe UI"/>
          <w:szCs w:val="22"/>
        </w:rPr>
        <w:instrText xml:space="preserve"> REF _Ref19223465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6.2.4</w:t>
      </w:r>
      <w:r w:rsidRPr="004B3461">
        <w:rPr>
          <w:rFonts w:ascii="Segoe UI" w:hAnsi="Segoe UI" w:cs="Segoe UI"/>
          <w:szCs w:val="22"/>
        </w:rPr>
        <w:fldChar w:fldCharType="end"/>
      </w:r>
      <w:r w:rsidRPr="004B3461">
        <w:rPr>
          <w:rFonts w:ascii="Segoe UI" w:hAnsi="Segoe UI" w:cs="Segoe UI"/>
          <w:szCs w:val="22"/>
        </w:rPr>
        <w:t xml:space="preserve"> abaixo, observados seus procedimentos de convocação, instalação e o respectivo quórum para deliberação; e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deverá deliberar sobre a não declaração do vencimento antecipado das Debêntures, nos termos da Cláusula </w:t>
      </w:r>
      <w:r w:rsidRPr="004B3461">
        <w:rPr>
          <w:rFonts w:ascii="Segoe UI" w:hAnsi="Segoe UI" w:cs="Segoe UI"/>
          <w:szCs w:val="22"/>
        </w:rPr>
        <w:fldChar w:fldCharType="begin"/>
      </w:r>
      <w:r w:rsidRPr="004B3461">
        <w:rPr>
          <w:rFonts w:ascii="Segoe UI" w:hAnsi="Segoe UI" w:cs="Segoe UI"/>
          <w:szCs w:val="22"/>
        </w:rPr>
        <w:instrText xml:space="preserve"> REF _Ref19223467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6.2.5</w:t>
      </w:r>
      <w:r w:rsidRPr="004B3461">
        <w:rPr>
          <w:rFonts w:ascii="Segoe UI" w:hAnsi="Segoe UI" w:cs="Segoe UI"/>
          <w:szCs w:val="22"/>
        </w:rPr>
        <w:fldChar w:fldCharType="end"/>
      </w:r>
      <w:r w:rsidRPr="004B3461">
        <w:rPr>
          <w:rFonts w:ascii="Segoe UI" w:hAnsi="Segoe UI" w:cs="Segoe UI"/>
          <w:szCs w:val="22"/>
        </w:rPr>
        <w:t xml:space="preserve"> abaixo.</w:t>
      </w:r>
      <w:bookmarkEnd w:id="151"/>
    </w:p>
    <w:p w14:paraId="2046F28F" w14:textId="77777777" w:rsidR="004B3461" w:rsidRPr="004B3461" w:rsidRDefault="004B3461" w:rsidP="004B3461">
      <w:pPr>
        <w:spacing w:line="288" w:lineRule="auto"/>
        <w:rPr>
          <w:rFonts w:ascii="Segoe UI" w:hAnsi="Segoe UI" w:cs="Segoe UI"/>
          <w:szCs w:val="22"/>
        </w:rPr>
      </w:pPr>
    </w:p>
    <w:p w14:paraId="5CD42546"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152" w:name="_Ref19223465"/>
      <w:r w:rsidRPr="004B3461">
        <w:rPr>
          <w:rFonts w:ascii="Segoe UI" w:hAnsi="Segoe UI" w:cs="Segoe UI"/>
          <w:szCs w:val="22"/>
        </w:rPr>
        <w:t xml:space="preserve">A </w:t>
      </w:r>
      <w:r w:rsidRPr="004B3461">
        <w:rPr>
          <w:rFonts w:ascii="Segoe UI" w:hAnsi="Segoe UI" w:cs="Segoe UI"/>
          <w:bCs/>
          <w:szCs w:val="22"/>
        </w:rPr>
        <w:t>não</w:t>
      </w:r>
      <w:r w:rsidRPr="004B3461">
        <w:rPr>
          <w:rFonts w:ascii="Segoe UI" w:hAnsi="Segoe UI" w:cs="Segoe UI"/>
          <w:szCs w:val="22"/>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sidRPr="004B3461">
        <w:rPr>
          <w:rFonts w:ascii="Segoe UI" w:hAnsi="Segoe UI" w:cs="Segoe UI"/>
          <w:bCs/>
          <w:szCs w:val="22"/>
        </w:rPr>
        <w:t>não</w:t>
      </w:r>
      <w:r w:rsidRPr="004B3461">
        <w:rPr>
          <w:rFonts w:ascii="Segoe UI" w:hAnsi="Segoe UI" w:cs="Segoe UI"/>
          <w:szCs w:val="22"/>
        </w:rPr>
        <w:t xml:space="preserve"> vencimento antecipado das Debêntures estará sujeito à aprovação de, no mínimo, 2/3 (dois terços) das Debêntures em Circulação, em primeira convocação, ou 50% (cinquenta por cento) mais </w:t>
      </w:r>
      <w:bookmarkEnd w:id="152"/>
      <w:r w:rsidRPr="004B3461">
        <w:rPr>
          <w:rFonts w:ascii="Segoe UI" w:hAnsi="Segoe UI" w:cs="Segoe UI"/>
          <w:szCs w:val="22"/>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sidRPr="004B3461">
        <w:rPr>
          <w:rFonts w:ascii="Segoe UI" w:eastAsia="MS Mincho" w:hAnsi="Segoe UI" w:cs="Segoe UI"/>
          <w:szCs w:val="22"/>
        </w:rPr>
        <w:t xml:space="preserve"> do vencimento antecipado das Debêntures</w:t>
      </w:r>
      <w:r w:rsidRPr="004B3461">
        <w:rPr>
          <w:rFonts w:ascii="Segoe UI" w:hAnsi="Segoe UI" w:cs="Segoe UI"/>
          <w:szCs w:val="22"/>
        </w:rPr>
        <w:t>, será declarado o vencimento antecipado das Debêntures.</w:t>
      </w:r>
    </w:p>
    <w:p w14:paraId="51A6D9A7" w14:textId="77777777" w:rsidR="004B3461" w:rsidRPr="004B3461" w:rsidRDefault="004B3461" w:rsidP="004B3461">
      <w:pPr>
        <w:spacing w:line="288" w:lineRule="auto"/>
        <w:rPr>
          <w:rFonts w:ascii="Segoe UI" w:hAnsi="Segoe UI" w:cs="Segoe UI"/>
          <w:szCs w:val="22"/>
        </w:rPr>
      </w:pPr>
    </w:p>
    <w:p w14:paraId="08F8B2BD"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153" w:name="_Ref19223467"/>
      <w:r w:rsidRPr="004B3461">
        <w:rPr>
          <w:rFonts w:ascii="Segoe UI" w:hAnsi="Segoe UI" w:cs="Segoe UI"/>
          <w:szCs w:val="22"/>
        </w:rPr>
        <w:t xml:space="preserve">Na ocorrência do vencimento antecipado das Debêntures </w:t>
      </w:r>
      <w:bookmarkStart w:id="154" w:name="_Hlk20609719"/>
      <w:r w:rsidRPr="004B3461">
        <w:rPr>
          <w:rFonts w:ascii="Segoe UI" w:hAnsi="Segoe UI" w:cs="Segoe UI"/>
          <w:szCs w:val="22"/>
        </w:rPr>
        <w:t>(tanto o automático, quanto o não automático)</w:t>
      </w:r>
      <w:bookmarkEnd w:id="154"/>
      <w:r w:rsidRPr="004B3461">
        <w:rPr>
          <w:rFonts w:ascii="Segoe UI" w:hAnsi="Segoe UI" w:cs="Segoe UI"/>
          <w:szCs w:val="22"/>
        </w:rPr>
        <w:t xml:space="preserve">, independentemente de qualquer comunicação, a Emissora obriga-se a efetuar o pagamento </w:t>
      </w:r>
      <w:r w:rsidRPr="004B3461">
        <w:rPr>
          <w:rFonts w:ascii="Segoe UI" w:eastAsia="Arial Unicode MS" w:hAnsi="Segoe UI" w:cs="Segoe UI"/>
          <w:szCs w:val="22"/>
        </w:rPr>
        <w:t xml:space="preserve">integral do Valor Nominal Unitário ou saldo do Valor Nominal Unitário das Debêntures, conforme o caso, acrescido da respectiva remuneração ― calculada </w:t>
      </w:r>
      <w:r w:rsidRPr="004B3461">
        <w:rPr>
          <w:rFonts w:ascii="Segoe UI" w:eastAsia="Arial Unicode MS" w:hAnsi="Segoe UI" w:cs="Segoe UI"/>
          <w:i/>
          <w:iCs/>
          <w:szCs w:val="22"/>
        </w:rPr>
        <w:t xml:space="preserve">pro rata </w:t>
      </w:r>
      <w:proofErr w:type="spellStart"/>
      <w:r w:rsidRPr="004B3461">
        <w:rPr>
          <w:rFonts w:ascii="Segoe UI" w:eastAsia="Arial Unicode MS" w:hAnsi="Segoe UI" w:cs="Segoe UI"/>
          <w:i/>
          <w:iCs/>
          <w:szCs w:val="22"/>
        </w:rPr>
        <w:t>temporis</w:t>
      </w:r>
      <w:proofErr w:type="spellEnd"/>
      <w:r w:rsidRPr="004B3461">
        <w:rPr>
          <w:rFonts w:ascii="Segoe UI" w:eastAsia="Arial Unicode MS" w:hAnsi="Segoe UI" w:cs="Segoe UI"/>
          <w:szCs w:val="22"/>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sidRPr="004B3461">
        <w:rPr>
          <w:rFonts w:ascii="Segoe UI" w:eastAsia="Arial Unicode MS" w:hAnsi="Segoe UI" w:cs="Segoe UI"/>
          <w:szCs w:val="22"/>
          <w:u w:val="single"/>
        </w:rPr>
        <w:t>Montante Devido Antecipadamente</w:t>
      </w:r>
      <w:r w:rsidRPr="004B3461">
        <w:rPr>
          <w:rFonts w:ascii="Segoe UI" w:eastAsia="Arial Unicode MS" w:hAnsi="Segoe UI" w:cs="Segoe UI"/>
          <w:szCs w:val="22"/>
        </w:rPr>
        <w:t>”)</w:t>
      </w:r>
      <w:r w:rsidRPr="004B3461">
        <w:rPr>
          <w:rFonts w:ascii="Segoe UI" w:hAnsi="Segoe UI" w:cs="Segoe UI"/>
          <w:szCs w:val="22"/>
        </w:rPr>
        <w:t xml:space="preserve">, </w:t>
      </w:r>
      <w:r w:rsidRPr="004B3461">
        <w:rPr>
          <w:rFonts w:ascii="Segoe UI" w:eastAsia="Arial Unicode MS" w:hAnsi="Segoe UI" w:cs="Segoe UI"/>
          <w:szCs w:val="22"/>
        </w:rPr>
        <w:t xml:space="preserve">em até 2 (dois) Dias Úteis </w:t>
      </w:r>
      <w:bookmarkStart w:id="155" w:name="_Hlk20609396"/>
      <w:r w:rsidRPr="004B3461">
        <w:rPr>
          <w:rFonts w:ascii="Segoe UI" w:eastAsia="Arial Unicode MS" w:hAnsi="Segoe UI" w:cs="Segoe UI"/>
          <w:szCs w:val="22"/>
        </w:rPr>
        <w:t>contados</w:t>
      </w:r>
      <w:r w:rsidRPr="004B3461">
        <w:rPr>
          <w:rFonts w:ascii="Segoe UI" w:hAnsi="Segoe UI" w:cs="Segoe UI"/>
          <w:szCs w:val="22"/>
        </w:rPr>
        <w:t xml:space="preserve">: </w:t>
      </w:r>
      <w:r w:rsidRPr="004B3461">
        <w:rPr>
          <w:rFonts w:ascii="Segoe UI" w:hAnsi="Segoe UI" w:cs="Segoe UI"/>
          <w:b/>
          <w:szCs w:val="22"/>
        </w:rPr>
        <w:t>(i)</w:t>
      </w:r>
      <w:r w:rsidRPr="004B3461">
        <w:rPr>
          <w:rFonts w:ascii="Segoe UI" w:hAnsi="Segoe UI" w:cs="Segoe UI"/>
          <w:szCs w:val="22"/>
        </w:rPr>
        <w:t xml:space="preserve"> com relação aos Eventos de Vencimento Antecipado Automático, da data em que ocorrer o evento ali listado; e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com relação aos Eventos de Vencimento Antecipado Não Automático, da data em que não for aprovado, pelos Debenturistas, a não declaração do vencimento antecipado, na forma da Cláusula </w:t>
      </w:r>
      <w:r w:rsidRPr="004B3461">
        <w:rPr>
          <w:rFonts w:ascii="Segoe UI" w:hAnsi="Segoe UI" w:cs="Segoe UI"/>
          <w:szCs w:val="22"/>
        </w:rPr>
        <w:fldChar w:fldCharType="begin"/>
      </w:r>
      <w:r w:rsidRPr="004B3461">
        <w:rPr>
          <w:rFonts w:ascii="Segoe UI" w:hAnsi="Segoe UI" w:cs="Segoe UI"/>
          <w:szCs w:val="22"/>
        </w:rPr>
        <w:instrText xml:space="preserve"> REF _Ref19223427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6.2.3</w:t>
      </w:r>
      <w:r w:rsidRPr="004B3461">
        <w:rPr>
          <w:rFonts w:ascii="Segoe UI" w:hAnsi="Segoe UI" w:cs="Segoe UI"/>
          <w:szCs w:val="22"/>
        </w:rPr>
        <w:fldChar w:fldCharType="end"/>
      </w:r>
      <w:r w:rsidRPr="004B3461">
        <w:rPr>
          <w:rFonts w:ascii="Segoe UI" w:hAnsi="Segoe UI" w:cs="Segoe UI"/>
          <w:szCs w:val="22"/>
        </w:rPr>
        <w:t xml:space="preserve"> acima ou da data em que deveria ter ocorrido a Assembleia Geral de Debenturistas, em segunda convocação</w:t>
      </w:r>
      <w:bookmarkEnd w:id="155"/>
      <w:r w:rsidRPr="004B3461">
        <w:rPr>
          <w:rFonts w:ascii="Segoe UI" w:hAnsi="Segoe UI" w:cs="Segoe UI"/>
          <w:szCs w:val="22"/>
        </w:rPr>
        <w:t>.</w:t>
      </w:r>
      <w:bookmarkEnd w:id="153"/>
      <w:r w:rsidRPr="004B3461">
        <w:rPr>
          <w:rFonts w:ascii="Segoe UI" w:hAnsi="Segoe UI" w:cs="Segoe UI"/>
          <w:szCs w:val="22"/>
        </w:rPr>
        <w:t xml:space="preserve"> </w:t>
      </w:r>
    </w:p>
    <w:p w14:paraId="47EDB2AF" w14:textId="77777777" w:rsidR="004B3461" w:rsidRPr="004B3461" w:rsidRDefault="004B3461" w:rsidP="004B3461">
      <w:pPr>
        <w:spacing w:line="288" w:lineRule="auto"/>
        <w:rPr>
          <w:rFonts w:ascii="Segoe UI" w:hAnsi="Segoe UI" w:cs="Segoe UI"/>
          <w:szCs w:val="22"/>
        </w:rPr>
      </w:pPr>
    </w:p>
    <w:p w14:paraId="04ECBBFE"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lastRenderedPageBreak/>
        <w:t>Conforme previsto nesta Escritura, o exercício de qualquer prerrogativa prevista nesta Escritura dependerá da prévia manifestação dos respectivos Debenturistas reunidos em assembleia geral.</w:t>
      </w:r>
    </w:p>
    <w:p w14:paraId="08F4BFA4" w14:textId="77777777" w:rsidR="004B3461" w:rsidRPr="004B3461" w:rsidRDefault="004B3461" w:rsidP="004B3461">
      <w:pPr>
        <w:pStyle w:val="PargrafodaLista"/>
        <w:rPr>
          <w:rFonts w:ascii="Segoe UI" w:hAnsi="Segoe UI" w:cs="Segoe UI"/>
          <w:szCs w:val="22"/>
        </w:rPr>
      </w:pPr>
    </w:p>
    <w:p w14:paraId="3068AB2E" w14:textId="7777777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A7BCAD2" w14:textId="77777777" w:rsidR="004B3461" w:rsidRPr="004B3461" w:rsidRDefault="004B3461" w:rsidP="004B3461">
      <w:pPr>
        <w:spacing w:line="288" w:lineRule="auto"/>
        <w:rPr>
          <w:rFonts w:ascii="Segoe UI" w:hAnsi="Segoe UI" w:cs="Segoe UI"/>
          <w:szCs w:val="22"/>
        </w:rPr>
      </w:pPr>
    </w:p>
    <w:p w14:paraId="3A209C3A"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eastAsia="Arial Unicode MS" w:hAnsi="Segoe UI" w:cs="Segoe UI"/>
          <w:szCs w:val="22"/>
          <w:u w:val="single"/>
        </w:rPr>
        <w:t>Regras Comuns</w:t>
      </w:r>
    </w:p>
    <w:p w14:paraId="101630EB" w14:textId="77777777" w:rsidR="004B3461" w:rsidRPr="004B3461" w:rsidRDefault="004B3461" w:rsidP="004B3461">
      <w:pPr>
        <w:tabs>
          <w:tab w:val="left" w:pos="1134"/>
        </w:tabs>
        <w:spacing w:line="288" w:lineRule="auto"/>
        <w:rPr>
          <w:rFonts w:ascii="Segoe UI" w:eastAsia="Arial Unicode MS" w:hAnsi="Segoe UI" w:cs="Segoe UI"/>
          <w:szCs w:val="22"/>
          <w:u w:val="single"/>
        </w:rPr>
      </w:pPr>
    </w:p>
    <w:p w14:paraId="3E5F64AA" w14:textId="77777777" w:rsidR="004B3461" w:rsidRPr="004B3461" w:rsidRDefault="004B3461" w:rsidP="00110A6A">
      <w:pPr>
        <w:numPr>
          <w:ilvl w:val="2"/>
          <w:numId w:val="11"/>
        </w:numPr>
        <w:spacing w:line="288" w:lineRule="auto"/>
        <w:ind w:left="0" w:firstLine="1418"/>
        <w:rPr>
          <w:rFonts w:ascii="Segoe UI" w:hAnsi="Segoe UI" w:cs="Segoe UI"/>
          <w:szCs w:val="22"/>
        </w:rPr>
      </w:pPr>
      <w:bookmarkStart w:id="156" w:name="_Ref19223595"/>
      <w:r w:rsidRPr="004B3461">
        <w:rPr>
          <w:rFonts w:ascii="Segoe UI" w:hAnsi="Segoe UI" w:cs="Segoe UI"/>
          <w:szCs w:val="22"/>
        </w:rPr>
        <w:t xml:space="preserve">A ocorrência de qualquer dos eventos descritos nas Cláusulas </w:t>
      </w:r>
      <w:r w:rsidRPr="004B3461">
        <w:rPr>
          <w:rFonts w:ascii="Segoe UI" w:hAnsi="Segoe UI" w:cs="Segoe UI"/>
          <w:szCs w:val="22"/>
        </w:rPr>
        <w:fldChar w:fldCharType="begin"/>
      </w:r>
      <w:r w:rsidRPr="004B3461">
        <w:rPr>
          <w:rFonts w:ascii="Segoe UI" w:hAnsi="Segoe UI" w:cs="Segoe UI"/>
          <w:szCs w:val="22"/>
        </w:rPr>
        <w:instrText xml:space="preserve"> REF _Ref58284793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6.1.1</w:t>
      </w:r>
      <w:r w:rsidRPr="004B3461">
        <w:rPr>
          <w:rFonts w:ascii="Segoe UI" w:hAnsi="Segoe UI" w:cs="Segoe UI"/>
          <w:szCs w:val="22"/>
        </w:rPr>
        <w:fldChar w:fldCharType="end"/>
      </w:r>
      <w:r w:rsidRPr="004B3461">
        <w:rPr>
          <w:rFonts w:ascii="Segoe UI" w:hAnsi="Segoe UI" w:cs="Segoe UI"/>
          <w:szCs w:val="22"/>
        </w:rPr>
        <w:t xml:space="preserve"> e </w:t>
      </w:r>
      <w:r w:rsidRPr="004B3461">
        <w:rPr>
          <w:rFonts w:ascii="Segoe UI" w:hAnsi="Segoe UI" w:cs="Segoe UI"/>
          <w:szCs w:val="22"/>
        </w:rPr>
        <w:fldChar w:fldCharType="begin"/>
      </w:r>
      <w:r w:rsidRPr="004B3461">
        <w:rPr>
          <w:rFonts w:ascii="Segoe UI" w:hAnsi="Segoe UI" w:cs="Segoe UI"/>
          <w:szCs w:val="22"/>
        </w:rPr>
        <w:instrText xml:space="preserve"> REF _Ref19223284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6.2.1</w:t>
      </w:r>
      <w:r w:rsidRPr="004B3461">
        <w:rPr>
          <w:rFonts w:ascii="Segoe UI" w:hAnsi="Segoe UI" w:cs="Segoe UI"/>
          <w:szCs w:val="22"/>
        </w:rPr>
        <w:fldChar w:fldCharType="end"/>
      </w:r>
      <w:r w:rsidRPr="004B3461">
        <w:rPr>
          <w:rFonts w:ascii="Segoe UI" w:hAnsi="Segoe UI" w:cs="Segoe UI"/>
          <w:szCs w:val="22"/>
        </w:rPr>
        <w:t xml:space="preserve"> acima deverá ser prontamente comunicada ao Agente Fiduciário pela Emissora, em até 2 (dois) Dias Úteis da ciência, pela Emissora, de sua ocorrência. O descumprimento de quaisquer destes deveres pela Emissora não </w:t>
      </w:r>
      <w:r w:rsidRPr="004B3461">
        <w:rPr>
          <w:rFonts w:ascii="Segoe UI" w:hAnsi="Segoe UI" w:cs="Segoe UI"/>
          <w:bCs/>
          <w:szCs w:val="22"/>
        </w:rPr>
        <w:t xml:space="preserve">impedirá o Agente Fiduciário de, a seu exclusivo critério, exercer seus poderes, faculdades e pretensões previstas nesta Escritura, inclusive de declarar o vencimento antecipado desta Escritura, conforme o caso, </w:t>
      </w:r>
      <w:r w:rsidRPr="004B3461">
        <w:rPr>
          <w:rFonts w:ascii="Segoe UI" w:hAnsi="Segoe UI" w:cs="Segoe UI"/>
          <w:szCs w:val="22"/>
        </w:rPr>
        <w:t>observados</w:t>
      </w:r>
      <w:r w:rsidRPr="004B3461">
        <w:rPr>
          <w:rFonts w:ascii="Segoe UI" w:hAnsi="Segoe UI" w:cs="Segoe UI"/>
          <w:bCs/>
          <w:szCs w:val="22"/>
        </w:rPr>
        <w:t xml:space="preserve"> os procedimentos previstos nesta Escritura.</w:t>
      </w:r>
      <w:bookmarkEnd w:id="156"/>
    </w:p>
    <w:p w14:paraId="6CA5978F" w14:textId="77777777" w:rsidR="004B3461" w:rsidRPr="004B3461" w:rsidRDefault="004B3461" w:rsidP="004B3461">
      <w:pPr>
        <w:spacing w:line="288" w:lineRule="auto"/>
        <w:rPr>
          <w:rFonts w:ascii="Segoe UI" w:eastAsia="Arial Unicode MS" w:hAnsi="Segoe UI" w:cs="Segoe UI"/>
          <w:szCs w:val="22"/>
          <w:u w:val="single"/>
        </w:rPr>
      </w:pPr>
    </w:p>
    <w:p w14:paraId="27B445EE"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157" w:name="_Ref80716108"/>
      <w:bookmarkStart w:id="158" w:name="_Toc80179797"/>
      <w:bookmarkStart w:id="159" w:name="_Toc82506236"/>
      <w:r w:rsidRPr="004B3461">
        <w:rPr>
          <w:rFonts w:ascii="Segoe UI" w:hAnsi="Segoe UI" w:cs="Segoe UI"/>
          <w:b/>
          <w:szCs w:val="22"/>
        </w:rPr>
        <w:t>OBRIGAÇÕES ADICIONAIS DA EMISSORA E DOS FIADOR</w:t>
      </w:r>
      <w:bookmarkEnd w:id="157"/>
      <w:bookmarkEnd w:id="158"/>
      <w:r w:rsidRPr="004B3461">
        <w:rPr>
          <w:rFonts w:ascii="Segoe UI" w:hAnsi="Segoe UI" w:cs="Segoe UI"/>
          <w:b/>
          <w:szCs w:val="22"/>
        </w:rPr>
        <w:t>ES</w:t>
      </w:r>
      <w:bookmarkEnd w:id="159"/>
      <w:r w:rsidRPr="004B3461">
        <w:rPr>
          <w:rFonts w:ascii="Segoe UI" w:hAnsi="Segoe UI" w:cs="Segoe UI"/>
          <w:b/>
          <w:szCs w:val="22"/>
        </w:rPr>
        <w:t xml:space="preserve"> </w:t>
      </w:r>
    </w:p>
    <w:p w14:paraId="49EB9467" w14:textId="77777777" w:rsidR="004B3461" w:rsidRPr="004B3461" w:rsidRDefault="004B3461" w:rsidP="004B3461">
      <w:pPr>
        <w:spacing w:line="288" w:lineRule="auto"/>
        <w:rPr>
          <w:rFonts w:ascii="Segoe UI" w:eastAsia="Arial Unicode MS" w:hAnsi="Segoe UI" w:cs="Segoe UI"/>
          <w:szCs w:val="22"/>
          <w:u w:val="single"/>
        </w:rPr>
      </w:pPr>
    </w:p>
    <w:p w14:paraId="6DA8FE32" w14:textId="77777777" w:rsidR="004B3461" w:rsidRPr="004B3461" w:rsidRDefault="004B3461" w:rsidP="00110A6A">
      <w:pPr>
        <w:numPr>
          <w:ilvl w:val="1"/>
          <w:numId w:val="11"/>
        </w:numPr>
        <w:spacing w:line="288" w:lineRule="auto"/>
        <w:ind w:left="0" w:firstLine="709"/>
        <w:rPr>
          <w:rFonts w:ascii="Segoe UI" w:hAnsi="Segoe UI" w:cs="Segoe UI"/>
          <w:szCs w:val="22"/>
        </w:rPr>
      </w:pPr>
      <w:bookmarkStart w:id="160" w:name="_Ref80690964"/>
      <w:r w:rsidRPr="004B3461">
        <w:rPr>
          <w:rFonts w:ascii="Segoe UI" w:hAnsi="Segoe UI" w:cs="Segoe UI"/>
          <w:szCs w:val="22"/>
        </w:rPr>
        <w:t>Sem prejuízo das demais obrigações assumidas no âmbito desta Escritura e dos Documentos da Oferta dos quais a Emissora é Parte, são obrigações adicionais da Emissora:</w:t>
      </w:r>
      <w:bookmarkEnd w:id="160"/>
      <w:r w:rsidRPr="004B3461">
        <w:rPr>
          <w:rFonts w:ascii="Segoe UI" w:hAnsi="Segoe UI" w:cs="Segoe UI"/>
          <w:szCs w:val="22"/>
        </w:rPr>
        <w:t xml:space="preserve"> </w:t>
      </w:r>
    </w:p>
    <w:p w14:paraId="072CA8A6"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574E8BBF"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cumprir as leis, regulamentos, normas administrativas e determinações dos órgãos governamentais, autarquias ou tribunais, aplicáveis à condução de seus negócios, exceto por aquelas </w:t>
      </w:r>
      <w:r w:rsidRPr="004B3461">
        <w:rPr>
          <w:rFonts w:ascii="Segoe UI" w:eastAsia="Arial Unicode MS" w:hAnsi="Segoe UI" w:cs="Segoe UI"/>
          <w:b/>
          <w:szCs w:val="22"/>
        </w:rPr>
        <w:t>(a)</w:t>
      </w:r>
      <w:r w:rsidRPr="004B3461">
        <w:rPr>
          <w:rFonts w:ascii="Segoe UI" w:eastAsia="Arial Unicode MS" w:hAnsi="Segoe UI" w:cs="Segoe UI"/>
          <w:szCs w:val="22"/>
        </w:rPr>
        <w:t> discutidas</w:t>
      </w:r>
      <w:r w:rsidRPr="004B3461">
        <w:rPr>
          <w:rFonts w:ascii="Segoe UI" w:hAnsi="Segoe UI" w:cs="Segoe UI"/>
          <w:szCs w:val="22"/>
        </w:rPr>
        <w:t xml:space="preserve"> </w:t>
      </w:r>
      <w:r w:rsidRPr="004B3461">
        <w:rPr>
          <w:rFonts w:ascii="Segoe UI" w:eastAsia="Arial Unicode MS" w:hAnsi="Segoe UI" w:cs="Segoe UI"/>
          <w:szCs w:val="22"/>
        </w:rPr>
        <w:t>de boa-fé nas esferas administrativa e/ou judicial</w:t>
      </w:r>
      <w:r w:rsidRPr="004B3461">
        <w:rPr>
          <w:rFonts w:ascii="Segoe UI" w:hAnsi="Segoe UI" w:cs="Segoe UI"/>
          <w:szCs w:val="22"/>
        </w:rPr>
        <w:t xml:space="preserve"> </w:t>
      </w:r>
      <w:r w:rsidRPr="004B3461">
        <w:rPr>
          <w:rFonts w:ascii="Segoe UI" w:eastAsia="Arial Unicode MS" w:hAnsi="Segoe UI" w:cs="Segoe UI"/>
          <w:szCs w:val="22"/>
        </w:rPr>
        <w:t xml:space="preserve">e desde que tenha sido obtido efeito suspensivo em relação a sua exigibilidade ou aplicabilidade; ou </w:t>
      </w:r>
      <w:r w:rsidRPr="004B3461">
        <w:rPr>
          <w:rFonts w:ascii="Segoe UI" w:eastAsia="Arial Unicode MS" w:hAnsi="Segoe UI" w:cs="Segoe UI"/>
          <w:b/>
          <w:szCs w:val="22"/>
        </w:rPr>
        <w:t>(b)</w:t>
      </w:r>
      <w:r w:rsidRPr="004B3461">
        <w:rPr>
          <w:rFonts w:ascii="Segoe UI" w:eastAsia="Arial Unicode MS" w:hAnsi="Segoe UI" w:cs="Segoe UI"/>
          <w:szCs w:val="22"/>
        </w:rPr>
        <w:t xml:space="preserve"> cujo descumprimento não resulta em um Efeito Adverso Relevante; </w:t>
      </w:r>
    </w:p>
    <w:p w14:paraId="7B53F500"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5EEB004D"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manter todas as autorizações necessárias: </w:t>
      </w:r>
      <w:r w:rsidRPr="004B3461">
        <w:rPr>
          <w:rFonts w:ascii="Segoe UI" w:eastAsia="Arial Unicode MS" w:hAnsi="Segoe UI" w:cs="Segoe UI"/>
          <w:b/>
          <w:bCs/>
          <w:szCs w:val="22"/>
        </w:rPr>
        <w:t>(a)</w:t>
      </w:r>
      <w:r w:rsidRPr="004B3461">
        <w:rPr>
          <w:rFonts w:ascii="Segoe UI" w:eastAsia="Arial Unicode MS" w:hAnsi="Segoe UI" w:cs="Segoe UI"/>
          <w:szCs w:val="22"/>
        </w:rPr>
        <w:t xml:space="preserve"> à celebração desta Escritura e dos demais Documentos da Oferta de que seja parte, bem como </w:t>
      </w:r>
      <w:r w:rsidRPr="004B3461">
        <w:rPr>
          <w:rFonts w:ascii="Segoe UI" w:eastAsia="Arial Unicode MS" w:hAnsi="Segoe UI" w:cs="Segoe UI"/>
          <w:b/>
          <w:bCs/>
          <w:szCs w:val="22"/>
        </w:rPr>
        <w:t>(b)</w:t>
      </w:r>
      <w:r w:rsidRPr="004B3461">
        <w:rPr>
          <w:rFonts w:ascii="Segoe UI" w:eastAsia="Arial Unicode MS" w:hAnsi="Segoe UI" w:cs="Segoe UI"/>
          <w:szCs w:val="22"/>
        </w:rPr>
        <w:t> ao cumprimento de todas as obrigações assumidas pela Emissora, nos termos do presente instrumento e dos demais Documentos da Oferta de que seja parte, conforme aplicável, sempre válidas, eficazes, em perfeita ordem e em pleno vigor;</w:t>
      </w:r>
    </w:p>
    <w:p w14:paraId="78777B30"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1ABDCBE3" w14:textId="77777777" w:rsidR="004B3461" w:rsidRPr="004B3461" w:rsidRDefault="004B3461" w:rsidP="00110A6A">
      <w:pPr>
        <w:pStyle w:val="p0"/>
        <w:widowControl/>
        <w:numPr>
          <w:ilvl w:val="0"/>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cumprir com todas as obrigações assumidas nos termos desta Escritura e dos demais Documentos da Oferta dos quais seja parte, e tomar todas as providências necessárias de sua responsabilidade para a viabilização da Emissão;</w:t>
      </w:r>
    </w:p>
    <w:p w14:paraId="7E438938"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7FF42DAA"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5588CA91"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7BD00798" w14:textId="77777777" w:rsidR="004B3461" w:rsidRPr="004B3461" w:rsidRDefault="004B3461" w:rsidP="00110A6A">
      <w:pPr>
        <w:pStyle w:val="p0"/>
        <w:widowControl/>
        <w:numPr>
          <w:ilvl w:val="0"/>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b/>
          <w:bCs/>
          <w:szCs w:val="22"/>
        </w:rPr>
        <w:t>(a)</w:t>
      </w:r>
      <w:r w:rsidRPr="004B3461">
        <w:rPr>
          <w:rFonts w:ascii="Segoe UI" w:eastAsia="Arial Unicode MS" w:hAnsi="Segoe UI" w:cs="Segoe UI"/>
          <w:szCs w:val="22"/>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sidRPr="004B3461">
        <w:rPr>
          <w:rFonts w:ascii="Segoe UI" w:eastAsia="Arial Unicode MS" w:hAnsi="Segoe UI" w:cs="Segoe UI"/>
          <w:b/>
          <w:bCs/>
          <w:szCs w:val="22"/>
        </w:rPr>
        <w:t>(b)</w:t>
      </w:r>
      <w:r w:rsidRPr="004B3461">
        <w:rPr>
          <w:rFonts w:ascii="Segoe UI" w:eastAsia="Arial Unicode MS" w:hAnsi="Segoe UI" w:cs="Segoe UI"/>
          <w:szCs w:val="22"/>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sidRPr="004B3461">
        <w:rPr>
          <w:rFonts w:ascii="Segoe UI" w:eastAsia="Arial Unicode MS" w:hAnsi="Segoe UI" w:cs="Segoe UI"/>
          <w:b/>
          <w:bCs/>
          <w:szCs w:val="22"/>
        </w:rPr>
        <w:t>(c)</w:t>
      </w:r>
      <w:r w:rsidRPr="004B3461">
        <w:rPr>
          <w:rFonts w:ascii="Segoe UI" w:eastAsia="Arial Unicode MS" w:hAnsi="Segoe UI" w:cs="Segoe UI"/>
          <w:szCs w:val="22"/>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sidRPr="004B3461">
        <w:rPr>
          <w:rFonts w:ascii="Segoe UI" w:eastAsia="Arial Unicode MS" w:hAnsi="Segoe UI" w:cs="Segoe UI"/>
          <w:b/>
          <w:bCs/>
          <w:szCs w:val="22"/>
        </w:rPr>
        <w:t>(d)</w:t>
      </w:r>
      <w:r w:rsidRPr="004B3461">
        <w:rPr>
          <w:rFonts w:ascii="Segoe UI" w:eastAsia="Arial Unicode MS" w:hAnsi="Segoe UI" w:cs="Segoe UI"/>
          <w:szCs w:val="22"/>
        </w:rPr>
        <w:t> não utilizar, em suas atividades comerciais e vinculadas a seu objeto social, formas de exploração de trabalho forçado ou em condição análoga à de escravo e/ou mão de obra infantil e/ou prostituição;</w:t>
      </w:r>
    </w:p>
    <w:p w14:paraId="76C05A23" w14:textId="77777777" w:rsidR="004B3461" w:rsidRPr="004B3461" w:rsidRDefault="004B3461" w:rsidP="004B3461">
      <w:pPr>
        <w:pStyle w:val="PargrafodaLista"/>
        <w:rPr>
          <w:rFonts w:ascii="Segoe UI" w:eastAsia="Arial Unicode MS" w:hAnsi="Segoe UI" w:cs="Segoe UI"/>
          <w:szCs w:val="22"/>
        </w:rPr>
      </w:pPr>
    </w:p>
    <w:p w14:paraId="4C4EDDBC" w14:textId="77777777" w:rsidR="004B3461" w:rsidRPr="004B3461" w:rsidRDefault="004B3461" w:rsidP="00110A6A">
      <w:pPr>
        <w:pStyle w:val="p0"/>
        <w:widowControl/>
        <w:numPr>
          <w:ilvl w:val="0"/>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cumprir ou fazer cumprir, por si, por seu Grupo Econômico e por seus </w:t>
      </w:r>
      <w:r w:rsidRPr="004B3461">
        <w:rPr>
          <w:rFonts w:ascii="Segoe UI" w:hAnsi="Segoe UI" w:cs="Segoe UI"/>
          <w:szCs w:val="22"/>
        </w:rPr>
        <w:t xml:space="preserve">representantes, funcionários e/ou administradores no exercício de suas funções e em benefício da Emissora, dos Fiadores ou </w:t>
      </w:r>
      <w:r w:rsidRPr="004B3461">
        <w:rPr>
          <w:rFonts w:ascii="Segoe UI" w:eastAsia="Arial Unicode MS" w:hAnsi="Segoe UI" w:cs="Segoe UI"/>
          <w:szCs w:val="22"/>
        </w:rPr>
        <w:t xml:space="preserve">seu Grupo Econômico, as Leis de Prevenção à Lavagem de Dinheiro e Anticorrupção, devendo, </w:t>
      </w:r>
      <w:r w:rsidRPr="004B3461">
        <w:rPr>
          <w:rFonts w:ascii="Segoe UI" w:eastAsia="Arial Unicode MS" w:hAnsi="Segoe UI" w:cs="Segoe UI"/>
          <w:b/>
          <w:bCs/>
          <w:szCs w:val="22"/>
        </w:rPr>
        <w:t>(a)</w:t>
      </w:r>
      <w:r w:rsidRPr="004B3461">
        <w:rPr>
          <w:rFonts w:ascii="Segoe UI" w:eastAsia="Arial Unicode MS" w:hAnsi="Segoe UI" w:cs="Segoe UI"/>
          <w:szCs w:val="22"/>
        </w:rPr>
        <w:t xml:space="preserve"> manter </w:t>
      </w:r>
      <w:r w:rsidRPr="004B3461">
        <w:rPr>
          <w:rFonts w:ascii="Segoe UI" w:eastAsia="Arial Unicode MS" w:hAnsi="Segoe UI" w:cs="Segoe UI"/>
          <w:szCs w:val="22"/>
        </w:rPr>
        <w:lastRenderedPageBreak/>
        <w:t xml:space="preserve">políticas e procedimentos internos que visam o cumprimento de tais normas; </w:t>
      </w:r>
      <w:r w:rsidRPr="004B3461">
        <w:rPr>
          <w:rFonts w:ascii="Segoe UI" w:eastAsia="Arial Unicode MS" w:hAnsi="Segoe UI" w:cs="Segoe UI"/>
          <w:b/>
          <w:bCs/>
          <w:szCs w:val="22"/>
        </w:rPr>
        <w:t>(b)</w:t>
      </w:r>
      <w:r w:rsidRPr="004B3461">
        <w:rPr>
          <w:rFonts w:ascii="Segoe UI" w:eastAsia="Arial Unicode MS" w:hAnsi="Segoe UI" w:cs="Segoe UI"/>
          <w:szCs w:val="22"/>
        </w:rPr>
        <w:t> dar pleno conhecimento de tais normas a todos os profissionais que venham a se relacionar com a Emissora e Fiadores</w:t>
      </w:r>
      <w:r w:rsidRPr="004B3461">
        <w:rPr>
          <w:rFonts w:ascii="Segoe UI" w:hAnsi="Segoe UI" w:cs="Segoe UI"/>
          <w:szCs w:val="22"/>
        </w:rPr>
        <w:t xml:space="preserve"> ou </w:t>
      </w:r>
      <w:r w:rsidRPr="004B3461">
        <w:rPr>
          <w:rFonts w:ascii="Segoe UI" w:eastAsia="Arial Unicode MS" w:hAnsi="Segoe UI" w:cs="Segoe UI"/>
          <w:szCs w:val="22"/>
        </w:rPr>
        <w:t xml:space="preserve">seu Grupo Econômico; </w:t>
      </w:r>
      <w:r w:rsidRPr="004B3461">
        <w:rPr>
          <w:rFonts w:ascii="Segoe UI" w:eastAsia="Arial Unicode MS" w:hAnsi="Segoe UI" w:cs="Segoe UI"/>
          <w:b/>
          <w:bCs/>
          <w:szCs w:val="22"/>
        </w:rPr>
        <w:t>(c)</w:t>
      </w:r>
      <w:r w:rsidRPr="004B3461">
        <w:rPr>
          <w:rFonts w:ascii="Segoe UI" w:eastAsia="Arial Unicode MS" w:hAnsi="Segoe UI" w:cs="Segoe UI"/>
          <w:b/>
          <w:szCs w:val="22"/>
        </w:rPr>
        <w:t> </w:t>
      </w:r>
      <w:r w:rsidRPr="004B3461">
        <w:rPr>
          <w:rFonts w:ascii="Segoe UI" w:eastAsia="Arial Unicode MS" w:hAnsi="Segoe UI" w:cs="Segoe UI"/>
          <w:szCs w:val="22"/>
        </w:rPr>
        <w:t xml:space="preserve">abster-se de praticar atos de corrupção, no seu interesse ou para seu benefício, exclusivo ou não; e </w:t>
      </w:r>
      <w:r w:rsidRPr="004B3461">
        <w:rPr>
          <w:rFonts w:ascii="Segoe UI" w:eastAsia="Arial Unicode MS" w:hAnsi="Segoe UI" w:cs="Segoe UI"/>
          <w:b/>
          <w:bCs/>
          <w:szCs w:val="22"/>
        </w:rPr>
        <w:t>(d)</w:t>
      </w:r>
      <w:r w:rsidRPr="004B3461">
        <w:rPr>
          <w:rFonts w:ascii="Segoe UI" w:eastAsia="Arial Unicode MS" w:hAnsi="Segoe UI" w:cs="Segoe UI"/>
          <w:szCs w:val="22"/>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sidRPr="004B3461">
        <w:rPr>
          <w:rFonts w:ascii="Segoe UI" w:hAnsi="Segoe UI" w:cs="Segoe UI"/>
          <w:szCs w:val="22"/>
        </w:rPr>
        <w:t xml:space="preserve">Debenturistas </w:t>
      </w:r>
      <w:r w:rsidRPr="004B3461">
        <w:rPr>
          <w:rFonts w:ascii="Segoe UI" w:eastAsia="Arial Unicode MS" w:hAnsi="Segoe UI" w:cs="Segoe UI"/>
          <w:szCs w:val="22"/>
        </w:rPr>
        <w:t>e, caso tenha conhecimento de qualquer ato ou fato que viole aludidas normas, comunicará imediatamente o Agente Fiduciário, que poderá tomar todas as providências que entender necessárias;</w:t>
      </w:r>
    </w:p>
    <w:p w14:paraId="089D5A3B" w14:textId="77777777" w:rsidR="004B3461" w:rsidRPr="004B3461" w:rsidRDefault="004B3461" w:rsidP="004B3461">
      <w:pPr>
        <w:pStyle w:val="PargrafodaLista"/>
        <w:rPr>
          <w:rFonts w:ascii="Segoe UI" w:eastAsia="Arial Unicode MS" w:hAnsi="Segoe UI" w:cs="Segoe UI"/>
          <w:szCs w:val="22"/>
        </w:rPr>
      </w:pPr>
    </w:p>
    <w:p w14:paraId="179B3040" w14:textId="77777777" w:rsidR="004B3461" w:rsidRPr="004B3461" w:rsidRDefault="004B3461" w:rsidP="00110A6A">
      <w:pPr>
        <w:pStyle w:val="p0"/>
        <w:widowControl/>
        <w:numPr>
          <w:ilvl w:val="0"/>
          <w:numId w:val="13"/>
        </w:numPr>
        <w:tabs>
          <w:tab w:val="clear" w:pos="720"/>
          <w:tab w:val="left" w:pos="24"/>
          <w:tab w:val="left" w:pos="284"/>
          <w:tab w:val="left" w:pos="900"/>
          <w:tab w:val="left" w:pos="1418"/>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informar o Agente Fiduciário, em até 2 (dois) Dias Úteis do seu conhecimento, ou prazo específico, conforme o caso, qualquer descumprimento por sua parte de obrigação constante dos demais Documentos da Oferta dos quais seja parte;</w:t>
      </w:r>
    </w:p>
    <w:p w14:paraId="3796BE2C" w14:textId="77777777" w:rsidR="004B3461" w:rsidRPr="004B3461" w:rsidRDefault="004B3461" w:rsidP="004B3461">
      <w:pPr>
        <w:pStyle w:val="PargrafodaLista"/>
        <w:rPr>
          <w:rFonts w:ascii="Segoe UI" w:eastAsia="Arial Unicode MS" w:hAnsi="Segoe UI" w:cs="Segoe UI"/>
          <w:szCs w:val="22"/>
        </w:rPr>
      </w:pPr>
    </w:p>
    <w:p w14:paraId="2D0A7D4B" w14:textId="77777777" w:rsidR="004B3461" w:rsidRPr="004B3461" w:rsidRDefault="004B3461" w:rsidP="00110A6A">
      <w:pPr>
        <w:pStyle w:val="p0"/>
        <w:widowControl/>
        <w:numPr>
          <w:ilvl w:val="0"/>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067581E3" w14:textId="77777777" w:rsidR="004B3461" w:rsidRPr="004B3461" w:rsidRDefault="004B3461" w:rsidP="004B3461">
      <w:pPr>
        <w:pStyle w:val="PargrafodaLista"/>
        <w:rPr>
          <w:rFonts w:ascii="Segoe UI" w:eastAsia="Arial Unicode MS" w:hAnsi="Segoe UI" w:cs="Segoe UI"/>
          <w:szCs w:val="22"/>
        </w:rPr>
      </w:pPr>
    </w:p>
    <w:p w14:paraId="65049A8F" w14:textId="77777777" w:rsidR="004B3461" w:rsidRPr="004B3461" w:rsidRDefault="004B3461" w:rsidP="00110A6A">
      <w:pPr>
        <w:pStyle w:val="p0"/>
        <w:widowControl/>
        <w:numPr>
          <w:ilvl w:val="0"/>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arcar com todos as Despesas da Emissão, conforme definido na Cláusula </w:t>
      </w:r>
      <w:r w:rsidRPr="004B3461">
        <w:rPr>
          <w:rFonts w:ascii="Segoe UI" w:eastAsia="Arial Unicode MS" w:hAnsi="Segoe UI" w:cs="Segoe UI"/>
          <w:szCs w:val="22"/>
        </w:rPr>
        <w:fldChar w:fldCharType="begin"/>
      </w:r>
      <w:r w:rsidRPr="004B3461">
        <w:rPr>
          <w:rFonts w:ascii="Segoe UI" w:eastAsia="Arial Unicode MS" w:hAnsi="Segoe UI" w:cs="Segoe UI"/>
          <w:szCs w:val="22"/>
        </w:rPr>
        <w:instrText xml:space="preserve"> REF _Ref75803222 \r \h  \* MERGEFORMAT </w:instrText>
      </w:r>
      <w:r w:rsidRPr="004B3461">
        <w:rPr>
          <w:rFonts w:ascii="Segoe UI" w:eastAsia="Arial Unicode MS" w:hAnsi="Segoe UI" w:cs="Segoe UI"/>
          <w:szCs w:val="22"/>
        </w:rPr>
      </w:r>
      <w:r w:rsidRPr="004B3461">
        <w:rPr>
          <w:rFonts w:ascii="Segoe UI" w:eastAsia="Arial Unicode MS" w:hAnsi="Segoe UI" w:cs="Segoe UI"/>
          <w:szCs w:val="22"/>
        </w:rPr>
        <w:fldChar w:fldCharType="separate"/>
      </w:r>
      <w:r w:rsidRPr="004B3461">
        <w:rPr>
          <w:rFonts w:ascii="Segoe UI" w:eastAsia="Arial Unicode MS" w:hAnsi="Segoe UI" w:cs="Segoe UI"/>
          <w:szCs w:val="22"/>
        </w:rPr>
        <w:t>11</w:t>
      </w:r>
      <w:r w:rsidRPr="004B3461">
        <w:rPr>
          <w:rFonts w:ascii="Segoe UI" w:eastAsia="Arial Unicode MS" w:hAnsi="Segoe UI" w:cs="Segoe UI"/>
          <w:szCs w:val="22"/>
        </w:rPr>
        <w:fldChar w:fldCharType="end"/>
      </w:r>
      <w:r w:rsidRPr="004B3461">
        <w:rPr>
          <w:rFonts w:ascii="Segoe UI" w:eastAsia="Arial Unicode MS" w:hAnsi="Segoe UI" w:cs="Segoe UI"/>
          <w:szCs w:val="22"/>
        </w:rPr>
        <w:t xml:space="preserve"> desta Escritura;</w:t>
      </w:r>
    </w:p>
    <w:p w14:paraId="7CAA4985" w14:textId="77777777" w:rsidR="004B3461" w:rsidRPr="004B3461" w:rsidRDefault="004B3461" w:rsidP="004B3461">
      <w:pPr>
        <w:pStyle w:val="PargrafodaLista"/>
        <w:rPr>
          <w:rFonts w:ascii="Segoe UI" w:eastAsia="Arial Unicode MS" w:hAnsi="Segoe UI" w:cs="Segoe UI"/>
          <w:szCs w:val="22"/>
        </w:rPr>
      </w:pPr>
    </w:p>
    <w:p w14:paraId="2BD370E6" w14:textId="77777777" w:rsidR="004B3461" w:rsidRPr="004B3461" w:rsidRDefault="004B3461" w:rsidP="00110A6A">
      <w:pPr>
        <w:pStyle w:val="p0"/>
        <w:widowControl/>
        <w:numPr>
          <w:ilvl w:val="0"/>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notificar o Agente Fiduciário, no prazo de até 2 (dois) Dias Úteis após tomar ciência do fato, sobre qualquer alteração substancial nas condições (financeiras ou outras) ou, ainda, qualquer alteração nos negócios da </w:t>
      </w:r>
      <w:r w:rsidRPr="004B3461">
        <w:rPr>
          <w:rFonts w:ascii="Segoe UI" w:hAnsi="Segoe UI" w:cs="Segoe UI"/>
          <w:szCs w:val="22"/>
        </w:rPr>
        <w:t>Emissora</w:t>
      </w:r>
      <w:r w:rsidRPr="004B3461">
        <w:rPr>
          <w:rFonts w:ascii="Segoe UI" w:eastAsia="Arial Unicode MS" w:hAnsi="Segoe UI" w:cs="Segoe UI"/>
          <w:szCs w:val="22"/>
        </w:rPr>
        <w:t xml:space="preserve"> que causem ou possam vir a causar um Efeito Adverso Relevante. </w:t>
      </w:r>
    </w:p>
    <w:p w14:paraId="699EEB83" w14:textId="77777777" w:rsidR="004B3461" w:rsidRPr="004B3461" w:rsidRDefault="004B3461" w:rsidP="004B3461">
      <w:pPr>
        <w:pStyle w:val="PargrafodaLista"/>
        <w:rPr>
          <w:rFonts w:ascii="Segoe UI" w:eastAsia="Arial Unicode MS" w:hAnsi="Segoe UI" w:cs="Segoe UI"/>
          <w:szCs w:val="22"/>
        </w:rPr>
      </w:pPr>
    </w:p>
    <w:p w14:paraId="10BDF721" w14:textId="77777777" w:rsidR="004B3461" w:rsidRPr="004B3461" w:rsidRDefault="004B3461" w:rsidP="004B3461">
      <w:pPr>
        <w:pStyle w:val="p0"/>
        <w:spacing w:line="288" w:lineRule="auto"/>
        <w:ind w:left="1418"/>
        <w:rPr>
          <w:rFonts w:ascii="Segoe UI" w:eastAsia="Arial Unicode MS" w:hAnsi="Segoe UI" w:cs="Segoe UI"/>
          <w:szCs w:val="22"/>
        </w:rPr>
      </w:pPr>
      <w:r w:rsidRPr="004B3461">
        <w:rPr>
          <w:rFonts w:ascii="Segoe UI" w:eastAsia="Arial Unicode MS" w:hAnsi="Segoe UI" w:cs="Segoe UI"/>
          <w:szCs w:val="22"/>
        </w:rPr>
        <w:t>Para os fins desta Escritura, entende-se por “</w:t>
      </w:r>
      <w:r w:rsidRPr="004B3461">
        <w:rPr>
          <w:rFonts w:ascii="Segoe UI" w:eastAsia="Arial Unicode MS" w:hAnsi="Segoe UI" w:cs="Segoe UI"/>
          <w:szCs w:val="22"/>
          <w:u w:val="single"/>
        </w:rPr>
        <w:t>Efeito Adverso Relevante</w:t>
      </w:r>
      <w:r w:rsidRPr="004B3461">
        <w:rPr>
          <w:rFonts w:ascii="Segoe UI" w:eastAsia="Arial Unicode MS" w:hAnsi="Segoe UI" w:cs="Segoe UI"/>
          <w:szCs w:val="22"/>
        </w:rPr>
        <w:t xml:space="preserve">” qualquer efeito adverso relevante ou mudança adversa relevante na situação (econômico, financeira, operacional ou reputacional), nos negócios, nos bens e/ou nos resultados operacionais da Emissora e/ou dos Fiadores e/ou de qualquer Controlada da Emissora que possa impactar a capacidade da Emissora e/ou dos Fiadores de desempenhar e cumprir com as suas obrigações de pagamento ou outras obrigações sob esta Escritura ou qualquer dos Documentos da Oferta, dos quais a </w:t>
      </w:r>
      <w:r w:rsidRPr="004B3461">
        <w:rPr>
          <w:rFonts w:ascii="Segoe UI" w:hAnsi="Segoe UI" w:cs="Segoe UI"/>
          <w:szCs w:val="22"/>
        </w:rPr>
        <w:t>Emissora</w:t>
      </w:r>
      <w:r w:rsidRPr="004B3461">
        <w:rPr>
          <w:rFonts w:ascii="Segoe UI" w:eastAsia="Arial Unicode MS" w:hAnsi="Segoe UI" w:cs="Segoe UI"/>
          <w:szCs w:val="22"/>
        </w:rPr>
        <w:t xml:space="preserve"> e/ou Fiadores sejam parte.</w:t>
      </w:r>
    </w:p>
    <w:p w14:paraId="62BE6E19"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3E92AF5E"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notificar em até 2 (dois) Dias Úteis de sua ciência, o Agente Fiduciário, caso qualquer das declarações e garantias prestadas pela Emissora na presente </w:t>
      </w:r>
      <w:r w:rsidRPr="004B3461">
        <w:rPr>
          <w:rFonts w:ascii="Segoe UI" w:eastAsia="Arial Unicode MS" w:hAnsi="Segoe UI" w:cs="Segoe UI"/>
          <w:szCs w:val="22"/>
        </w:rPr>
        <w:lastRenderedPageBreak/>
        <w:t>cláusula provarem-se falsas, incorretas ou incompletas nas datas em que foram prestadas;</w:t>
      </w:r>
    </w:p>
    <w:p w14:paraId="1C5E6D69"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6D981AD3"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manter em estrita ordem a sua contabilidade, mantendo os respectivos registros de acordo com os princípios fundamentais da contabilidade do Brasil;</w:t>
      </w:r>
    </w:p>
    <w:p w14:paraId="7F4A0E01" w14:textId="77777777" w:rsidR="004B3461" w:rsidRPr="004B3461" w:rsidRDefault="004B3461" w:rsidP="004B3461">
      <w:pPr>
        <w:pStyle w:val="PargrafodaLista"/>
        <w:rPr>
          <w:rFonts w:ascii="Segoe UI" w:eastAsia="Arial Unicode MS" w:hAnsi="Segoe UI" w:cs="Segoe UI"/>
          <w:szCs w:val="22"/>
        </w:rPr>
      </w:pPr>
    </w:p>
    <w:p w14:paraId="57083838"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71619FEC"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494109EF"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manter válidos e regulares todos os alvarás, licenças, autorizações ou aprovações necessárias ao regular funcionamento da Emissora, efetuando todo e qualquer pagamento necessário para tanto, exceto se </w:t>
      </w:r>
      <w:r w:rsidRPr="004B3461">
        <w:rPr>
          <w:rFonts w:ascii="Segoe UI" w:eastAsia="Arial Unicode MS" w:hAnsi="Segoe UI" w:cs="Segoe UI"/>
          <w:b/>
          <w:szCs w:val="22"/>
        </w:rPr>
        <w:t>(a)</w:t>
      </w:r>
      <w:r w:rsidRPr="004B3461">
        <w:rPr>
          <w:rFonts w:ascii="Segoe UI" w:eastAsia="Arial Unicode MS" w:hAnsi="Segoe UI" w:cs="Segoe UI"/>
          <w:szCs w:val="22"/>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sidRPr="004B3461">
        <w:rPr>
          <w:rFonts w:ascii="Segoe UI" w:eastAsia="Arial Unicode MS" w:hAnsi="Segoe UI" w:cs="Segoe UI"/>
          <w:b/>
          <w:szCs w:val="22"/>
        </w:rPr>
        <w:t>(b)</w:t>
      </w:r>
      <w:r w:rsidRPr="004B3461">
        <w:rPr>
          <w:rFonts w:ascii="Segoe UI" w:eastAsia="Arial Unicode MS" w:hAnsi="Segoe UI" w:cs="Segoe UI"/>
          <w:szCs w:val="22"/>
        </w:rPr>
        <w:t xml:space="preserve"> seja devidamente comprovado ao Agente Fiduciário que a Emissora e/ou Fiadores esteja(m) em processo tempestivo de renovação da autorização, concessão, subvenção, alvará, permissão ou licença que tenha expirado; ou </w:t>
      </w:r>
      <w:r w:rsidRPr="004B3461">
        <w:rPr>
          <w:rFonts w:ascii="Segoe UI" w:eastAsia="Arial Unicode MS" w:hAnsi="Segoe UI" w:cs="Segoe UI"/>
          <w:b/>
          <w:szCs w:val="22"/>
        </w:rPr>
        <w:t>(c)</w:t>
      </w:r>
      <w:r w:rsidRPr="004B3461">
        <w:rPr>
          <w:rFonts w:ascii="Segoe UI" w:eastAsia="Arial Unicode MS" w:hAnsi="Segoe UI" w:cs="Segoe UI"/>
          <w:szCs w:val="22"/>
        </w:rPr>
        <w:t> referido descumprimento não resulte em um Efeito Adverso Relevante;</w:t>
      </w:r>
    </w:p>
    <w:p w14:paraId="5F26F090" w14:textId="77777777" w:rsidR="004B3461" w:rsidRPr="004B3461" w:rsidRDefault="004B3461" w:rsidP="004B3461">
      <w:pPr>
        <w:pStyle w:val="p0"/>
        <w:widowControl/>
        <w:tabs>
          <w:tab w:val="clear" w:pos="720"/>
        </w:tabs>
        <w:spacing w:line="288" w:lineRule="auto"/>
        <w:rPr>
          <w:rFonts w:ascii="Segoe UI" w:eastAsia="Arial Unicode MS" w:hAnsi="Segoe UI" w:cs="Segoe UI"/>
          <w:szCs w:val="22"/>
        </w:rPr>
      </w:pPr>
    </w:p>
    <w:p w14:paraId="73E79CE0"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177A320B" w14:textId="77777777" w:rsidR="004B3461" w:rsidRPr="004B3461" w:rsidRDefault="004B3461" w:rsidP="004B3461">
      <w:pPr>
        <w:pStyle w:val="PargrafodaLista"/>
        <w:rPr>
          <w:rFonts w:ascii="Segoe UI" w:eastAsia="Arial Unicode MS" w:hAnsi="Segoe UI" w:cs="Segoe UI"/>
          <w:szCs w:val="22"/>
        </w:rPr>
      </w:pPr>
    </w:p>
    <w:p w14:paraId="45DE7C6E"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adotar tempestivamente as medidas judiciais ou extrajudiciais necessárias à defesa dos interesses dos </w:t>
      </w:r>
      <w:r w:rsidRPr="004B3461">
        <w:rPr>
          <w:rFonts w:ascii="Segoe UI" w:hAnsi="Segoe UI" w:cs="Segoe UI"/>
          <w:szCs w:val="22"/>
        </w:rPr>
        <w:t>Debenturistas</w:t>
      </w:r>
      <w:r w:rsidRPr="004B3461">
        <w:rPr>
          <w:rFonts w:ascii="Segoe UI" w:eastAsia="Arial Unicode MS" w:hAnsi="Segoe UI" w:cs="Segoe UI"/>
          <w:szCs w:val="22"/>
        </w:rPr>
        <w:t>;</w:t>
      </w:r>
    </w:p>
    <w:p w14:paraId="035856CA" w14:textId="77777777" w:rsidR="004B3461" w:rsidRPr="004B3461" w:rsidRDefault="004B3461" w:rsidP="004B3461">
      <w:pPr>
        <w:pStyle w:val="PargrafodaLista"/>
        <w:rPr>
          <w:rFonts w:ascii="Segoe UI" w:eastAsia="Arial Unicode MS" w:hAnsi="Segoe UI" w:cs="Segoe UI"/>
          <w:szCs w:val="22"/>
        </w:rPr>
      </w:pPr>
    </w:p>
    <w:p w14:paraId="6F063A27"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bookmarkStart w:id="161" w:name="_Ref80690983"/>
      <w:r w:rsidRPr="004B3461">
        <w:rPr>
          <w:rFonts w:ascii="Segoe UI" w:eastAsia="Arial Unicode MS" w:hAnsi="Segoe UI" w:cs="Segoe UI"/>
          <w:szCs w:val="22"/>
        </w:rPr>
        <w:t>entregar ao Agente Fiduciário:</w:t>
      </w:r>
      <w:bookmarkEnd w:id="161"/>
    </w:p>
    <w:p w14:paraId="5CF1E1E7"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46743EF2" w14:textId="77777777" w:rsidR="004B3461" w:rsidRPr="004B3461" w:rsidRDefault="004B3461" w:rsidP="00110A6A">
      <w:pPr>
        <w:pStyle w:val="p0"/>
        <w:widowControl/>
        <w:numPr>
          <w:ilvl w:val="1"/>
          <w:numId w:val="19"/>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Pr="004B3461">
        <w:rPr>
          <w:rFonts w:ascii="Segoe UI" w:eastAsia="Arial Unicode MS" w:hAnsi="Segoe UI" w:cs="Segoe UI"/>
          <w:szCs w:val="22"/>
        </w:rPr>
        <w:lastRenderedPageBreak/>
        <w:t>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(c) que não foram praticados atos em desacordo com o Estatuto Social;</w:t>
      </w:r>
    </w:p>
    <w:p w14:paraId="749FB68F" w14:textId="77777777" w:rsidR="004B3461" w:rsidRPr="004B3461" w:rsidRDefault="004B3461" w:rsidP="004B3461">
      <w:pPr>
        <w:pStyle w:val="p0"/>
        <w:widowControl/>
        <w:tabs>
          <w:tab w:val="clear" w:pos="720"/>
        </w:tabs>
        <w:spacing w:line="288" w:lineRule="auto"/>
        <w:ind w:left="1440"/>
        <w:rPr>
          <w:rFonts w:ascii="Segoe UI" w:eastAsia="Arial Unicode MS" w:hAnsi="Segoe UI" w:cs="Segoe UI"/>
          <w:szCs w:val="22"/>
        </w:rPr>
      </w:pPr>
    </w:p>
    <w:p w14:paraId="2E2B7453" w14:textId="77777777" w:rsidR="004B3461" w:rsidRPr="004B3461" w:rsidRDefault="004B3461" w:rsidP="004B3461">
      <w:pPr>
        <w:pStyle w:val="p0"/>
        <w:widowControl/>
        <w:tabs>
          <w:tab w:val="clear" w:pos="720"/>
        </w:tabs>
        <w:spacing w:line="288" w:lineRule="auto"/>
        <w:ind w:left="1440"/>
        <w:rPr>
          <w:rFonts w:ascii="Segoe UI" w:eastAsia="Arial Unicode MS" w:hAnsi="Segoe UI" w:cs="Segoe UI"/>
          <w:szCs w:val="22"/>
        </w:rPr>
      </w:pPr>
      <w:r w:rsidRPr="004B3461">
        <w:rPr>
          <w:rFonts w:ascii="Segoe UI" w:eastAsia="Arial Unicode MS" w:hAnsi="Segoe UI" w:cs="Segoe UI"/>
          <w:szCs w:val="22"/>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p>
    <w:p w14:paraId="541A6F0A" w14:textId="77777777" w:rsidR="004B3461" w:rsidRPr="004B3461" w:rsidRDefault="004B3461" w:rsidP="004B3461">
      <w:pPr>
        <w:pStyle w:val="p0"/>
        <w:widowControl/>
        <w:tabs>
          <w:tab w:val="clear" w:pos="720"/>
        </w:tabs>
        <w:spacing w:line="288" w:lineRule="auto"/>
        <w:ind w:left="1440"/>
        <w:rPr>
          <w:rFonts w:ascii="Segoe UI" w:eastAsia="Arial Unicode MS" w:hAnsi="Segoe UI" w:cs="Segoe UI"/>
          <w:szCs w:val="22"/>
        </w:rPr>
      </w:pPr>
    </w:p>
    <w:p w14:paraId="1522B923" w14:textId="77777777" w:rsidR="004B3461" w:rsidRPr="004B3461" w:rsidRDefault="004B3461" w:rsidP="00110A6A">
      <w:pPr>
        <w:pStyle w:val="p0"/>
        <w:widowControl/>
        <w:numPr>
          <w:ilvl w:val="1"/>
          <w:numId w:val="19"/>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 xml:space="preserve">dentro de 5 (cinco) Dias Úteis, qualquer informação que razoavelmente lhe venha a ser solicitada pelo Agente Fiduciário, por escrito, e exclusivamente para o fim de proteção dos interesses dos </w:t>
      </w:r>
      <w:r w:rsidRPr="004B3461">
        <w:rPr>
          <w:rFonts w:ascii="Segoe UI" w:hAnsi="Segoe UI" w:cs="Segoe UI"/>
          <w:szCs w:val="22"/>
        </w:rPr>
        <w:t xml:space="preserve">Debenturistas </w:t>
      </w:r>
      <w:r w:rsidRPr="004B3461">
        <w:rPr>
          <w:rFonts w:ascii="Segoe UI" w:eastAsia="Arial Unicode MS" w:hAnsi="Segoe UI" w:cs="Segoe UI"/>
          <w:szCs w:val="22"/>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702539C5"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5F263466"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assegurar que os recursos líquidos obtidos com esta Escritura não sejam empregados em: </w:t>
      </w:r>
      <w:r w:rsidRPr="004B3461">
        <w:rPr>
          <w:rFonts w:ascii="Segoe UI" w:eastAsia="Arial Unicode MS" w:hAnsi="Segoe UI" w:cs="Segoe UI"/>
          <w:b/>
          <w:szCs w:val="22"/>
        </w:rPr>
        <w:t>(a)</w:t>
      </w:r>
      <w:r w:rsidRPr="004B3461">
        <w:rPr>
          <w:rFonts w:ascii="Segoe UI" w:eastAsia="Arial Unicode MS" w:hAnsi="Segoe UI" w:cs="Segoe UI"/>
          <w:szCs w:val="22"/>
        </w:rPr>
        <w:t xml:space="preserve"> qualquer oferta, promessa ou entrega de pagamento ou outra espécie de vantagem indevida a funcionário, empregado ou agente </w:t>
      </w:r>
      <w:r w:rsidRPr="004B3461">
        <w:rPr>
          <w:rFonts w:ascii="Segoe UI" w:eastAsia="Arial Unicode MS" w:hAnsi="Segoe UI" w:cs="Segoe UI"/>
          <w:szCs w:val="22"/>
        </w:rPr>
        <w:lastRenderedPageBreak/>
        <w:t xml:space="preserve">público, partidos políticos, políticos ou candidatos políticos, em âmbito nacional ou internacional, ou a terceiras pessoas relacionadas; e </w:t>
      </w:r>
      <w:r w:rsidRPr="004B3461">
        <w:rPr>
          <w:rFonts w:ascii="Segoe UI" w:eastAsia="Arial Unicode MS" w:hAnsi="Segoe UI" w:cs="Segoe UI"/>
          <w:b/>
          <w:szCs w:val="22"/>
        </w:rPr>
        <w:t>(b)</w:t>
      </w:r>
      <w:r w:rsidRPr="004B3461">
        <w:rPr>
          <w:rFonts w:ascii="Segoe UI" w:eastAsia="Arial Unicode MS" w:hAnsi="Segoe UI" w:cs="Segoe UI"/>
          <w:szCs w:val="22"/>
        </w:rPr>
        <w:t> pagamentos que possam ser considerados como propina, abatimento ilícito, remuneração ilícita, suborno, tráfico de influência ou atos de corrupção em geral em relação a autoridades públicas nacionais e estrangeiras;</w:t>
      </w:r>
    </w:p>
    <w:p w14:paraId="57B51461" w14:textId="77777777" w:rsidR="004B3461" w:rsidRPr="004B3461" w:rsidRDefault="004B3461" w:rsidP="004B3461">
      <w:pPr>
        <w:pStyle w:val="PargrafodaLista"/>
        <w:rPr>
          <w:rFonts w:ascii="Segoe UI" w:eastAsia="Arial Unicode MS" w:hAnsi="Segoe UI" w:cs="Segoe UI"/>
          <w:szCs w:val="22"/>
        </w:rPr>
      </w:pPr>
    </w:p>
    <w:p w14:paraId="58DBB995"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apresentar todos os documentos e informações exigidos pela B3, ANBIMA e/ou pela CVM no prazo estabelecido por essas entidades, caso aplicável;</w:t>
      </w:r>
    </w:p>
    <w:p w14:paraId="006B7C00" w14:textId="77777777" w:rsidR="004B3461" w:rsidRPr="004B3461" w:rsidRDefault="004B3461" w:rsidP="004B3461">
      <w:pPr>
        <w:pStyle w:val="PargrafodaLista"/>
        <w:rPr>
          <w:rFonts w:ascii="Segoe UI" w:eastAsia="Arial Unicode MS" w:hAnsi="Segoe UI" w:cs="Segoe UI"/>
          <w:szCs w:val="22"/>
        </w:rPr>
      </w:pPr>
    </w:p>
    <w:p w14:paraId="3680AA92"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dar cumprimento a todas as instruções escritas recebidas do Agente Fiduciário para o cumprimento das obrigações assumidas pela Emissora no âmbito da presente Escritura, especialmente quando da ocorrência de um Evento de Vencimento Antecipado;</w:t>
      </w:r>
    </w:p>
    <w:p w14:paraId="011C8114" w14:textId="77777777" w:rsidR="004B3461" w:rsidRPr="004B3461" w:rsidRDefault="004B3461" w:rsidP="004B3461">
      <w:pPr>
        <w:pStyle w:val="PargrafodaLista"/>
        <w:rPr>
          <w:rFonts w:ascii="Segoe UI" w:eastAsia="Arial Unicode MS" w:hAnsi="Segoe UI" w:cs="Segoe UI"/>
          <w:szCs w:val="22"/>
        </w:rPr>
      </w:pPr>
    </w:p>
    <w:p w14:paraId="3D9099A2"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indenizar os </w:t>
      </w:r>
      <w:r w:rsidRPr="004B3461">
        <w:rPr>
          <w:rFonts w:ascii="Segoe UI" w:hAnsi="Segoe UI" w:cs="Segoe UI"/>
          <w:szCs w:val="22"/>
        </w:rPr>
        <w:t>Debenturistas</w:t>
      </w:r>
      <w:r w:rsidRPr="004B3461">
        <w:rPr>
          <w:rFonts w:ascii="Segoe UI" w:eastAsia="Arial Unicode MS" w:hAnsi="Segoe UI" w:cs="Segoe UI"/>
          <w:szCs w:val="22"/>
        </w:rPr>
        <w:t xml:space="preserve">, nos termos da Cláusula </w:t>
      </w:r>
      <w:r w:rsidRPr="004B3461">
        <w:rPr>
          <w:rFonts w:ascii="Segoe UI" w:eastAsia="Arial Unicode MS" w:hAnsi="Segoe UI" w:cs="Segoe UI"/>
          <w:szCs w:val="22"/>
        </w:rPr>
        <w:fldChar w:fldCharType="begin"/>
      </w:r>
      <w:r w:rsidRPr="004B3461">
        <w:rPr>
          <w:rFonts w:ascii="Segoe UI" w:eastAsia="Arial Unicode MS" w:hAnsi="Segoe UI" w:cs="Segoe UI"/>
          <w:szCs w:val="22"/>
        </w:rPr>
        <w:instrText xml:space="preserve"> REF _Ref59042898 \r \h  \* MERGEFORMAT </w:instrText>
      </w:r>
      <w:r w:rsidRPr="004B3461">
        <w:rPr>
          <w:rFonts w:ascii="Segoe UI" w:eastAsia="Arial Unicode MS" w:hAnsi="Segoe UI" w:cs="Segoe UI"/>
          <w:szCs w:val="22"/>
        </w:rPr>
      </w:r>
      <w:r w:rsidRPr="004B3461">
        <w:rPr>
          <w:rFonts w:ascii="Segoe UI" w:eastAsia="Arial Unicode MS" w:hAnsi="Segoe UI" w:cs="Segoe UI"/>
          <w:szCs w:val="22"/>
        </w:rPr>
        <w:fldChar w:fldCharType="separate"/>
      </w:r>
      <w:r w:rsidRPr="004B3461">
        <w:rPr>
          <w:rFonts w:ascii="Segoe UI" w:eastAsia="Arial Unicode MS" w:hAnsi="Segoe UI" w:cs="Segoe UI"/>
          <w:szCs w:val="22"/>
        </w:rPr>
        <w:t>10.4</w:t>
      </w:r>
      <w:r w:rsidRPr="004B3461">
        <w:rPr>
          <w:rFonts w:ascii="Segoe UI" w:eastAsia="Arial Unicode MS" w:hAnsi="Segoe UI" w:cs="Segoe UI"/>
          <w:szCs w:val="22"/>
        </w:rPr>
        <w:fldChar w:fldCharType="end"/>
      </w:r>
      <w:r w:rsidRPr="004B3461">
        <w:rPr>
          <w:rFonts w:ascii="Segoe UI" w:eastAsia="Arial Unicode MS" w:hAnsi="Segoe UI" w:cs="Segoe UI"/>
          <w:szCs w:val="22"/>
        </w:rPr>
        <w:t xml:space="preserve"> abaixo; </w:t>
      </w:r>
    </w:p>
    <w:p w14:paraId="6F62AC9F" w14:textId="77777777" w:rsidR="004B3461" w:rsidRPr="004B3461" w:rsidRDefault="004B3461" w:rsidP="004B3461">
      <w:pPr>
        <w:pStyle w:val="p0"/>
        <w:widowControl/>
        <w:tabs>
          <w:tab w:val="clear" w:pos="720"/>
        </w:tabs>
        <w:spacing w:line="288" w:lineRule="auto"/>
        <w:rPr>
          <w:rFonts w:ascii="Segoe UI" w:eastAsia="Arial Unicode MS" w:hAnsi="Segoe UI" w:cs="Segoe UI"/>
          <w:szCs w:val="22"/>
        </w:rPr>
      </w:pPr>
    </w:p>
    <w:p w14:paraId="37855416"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realizar o registro de Emissora como companhia aberta perante a CVM, pelo menos como emissor categoria B, nos termos da Instrução CVM 480, no prazo de até 9 (nove) meses contados da Data de Emissão (“</w:t>
      </w:r>
      <w:r w:rsidRPr="004B3461">
        <w:rPr>
          <w:rFonts w:ascii="Segoe UI" w:eastAsia="Arial Unicode MS" w:hAnsi="Segoe UI" w:cs="Segoe UI"/>
          <w:szCs w:val="22"/>
          <w:u w:val="single"/>
        </w:rPr>
        <w:t>Registro de Categoria B</w:t>
      </w:r>
      <w:r w:rsidRPr="004B3461">
        <w:rPr>
          <w:rFonts w:ascii="Segoe UI" w:eastAsia="Arial Unicode MS" w:hAnsi="Segoe UI" w:cs="Segoe UI"/>
          <w:szCs w:val="22"/>
        </w:rPr>
        <w:t>”);</w:t>
      </w:r>
    </w:p>
    <w:p w14:paraId="10F7A171" w14:textId="77777777" w:rsidR="004B3461" w:rsidRPr="004B3461" w:rsidRDefault="004B3461" w:rsidP="004B3461">
      <w:pPr>
        <w:pStyle w:val="PargrafodaLista"/>
        <w:rPr>
          <w:rFonts w:ascii="Segoe UI" w:eastAsia="Arial Unicode MS" w:hAnsi="Segoe UI" w:cs="Segoe UI"/>
          <w:szCs w:val="22"/>
        </w:rPr>
      </w:pPr>
    </w:p>
    <w:p w14:paraId="06F9308A"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14:paraId="20C7D25C" w14:textId="77777777" w:rsidR="004B3461" w:rsidRPr="004B3461" w:rsidRDefault="004B3461" w:rsidP="004B3461">
      <w:pPr>
        <w:pStyle w:val="PargrafodaLista"/>
        <w:rPr>
          <w:rFonts w:ascii="Segoe UI" w:eastAsia="Arial Unicode MS" w:hAnsi="Segoe UI" w:cs="Segoe UI"/>
          <w:szCs w:val="22"/>
        </w:rPr>
      </w:pPr>
    </w:p>
    <w:p w14:paraId="2CDDDE0D"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w:t>
      </w:r>
      <w:r w:rsidRPr="004B3461">
        <w:rPr>
          <w:rFonts w:ascii="Segoe UI" w:eastAsia="Arial Unicode MS" w:hAnsi="Segoe UI" w:cs="Segoe UI"/>
          <w:szCs w:val="22"/>
        </w:rPr>
        <w:lastRenderedPageBreak/>
        <w:t>classificação de risco no prazo de até 5 (cinco) Dias Úteis contados da data de seu recebimento pela Emissora; e (e) comunicar no Dia Útil imediatamente subsequente ao Agente Fiduciário qualquer alteração negativa da classificação de risco; e</w:t>
      </w:r>
    </w:p>
    <w:p w14:paraId="569C6F44"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4A6555AD" w14:textId="77777777" w:rsidR="004B3461" w:rsidRPr="004B3461" w:rsidRDefault="004B3461" w:rsidP="00110A6A">
      <w:pPr>
        <w:pStyle w:val="p0"/>
        <w:widowControl/>
        <w:numPr>
          <w:ilvl w:val="0"/>
          <w:numId w:val="13"/>
        </w:numPr>
        <w:tabs>
          <w:tab w:val="clear" w:pos="720"/>
        </w:tabs>
        <w:autoSpaceDE w:val="0"/>
        <w:autoSpaceDN w:val="0"/>
        <w:adjustRightInd w:val="0"/>
        <w:spacing w:line="288" w:lineRule="auto"/>
        <w:ind w:left="1418" w:hanging="709"/>
        <w:rPr>
          <w:rFonts w:ascii="Segoe UI" w:eastAsia="Arial Unicode MS" w:hAnsi="Segoe UI" w:cs="Segoe UI"/>
          <w:szCs w:val="22"/>
        </w:rPr>
      </w:pPr>
      <w:r w:rsidRPr="004B3461">
        <w:rPr>
          <w:rFonts w:ascii="Segoe UI" w:eastAsia="Arial Unicode MS" w:hAnsi="Segoe UI" w:cs="Segoe UI"/>
          <w:szCs w:val="22"/>
        </w:rPr>
        <w:t>cumprir as obrigações previstas no artigo 17 da Instrução CVM 476, sem prejuízo das demais obrigações previstas acima ou de outras obrigações expressamente previstas na regulamentação em vigor e nesta Escritura:</w:t>
      </w:r>
    </w:p>
    <w:p w14:paraId="2C949CC0" w14:textId="77777777" w:rsidR="004B3461" w:rsidRPr="004B3461" w:rsidRDefault="004B3461" w:rsidP="004B3461">
      <w:pPr>
        <w:pStyle w:val="PargrafodaLista"/>
        <w:rPr>
          <w:rFonts w:ascii="Segoe UI" w:eastAsia="Arial Unicode MS" w:hAnsi="Segoe UI" w:cs="Segoe UI"/>
          <w:szCs w:val="22"/>
        </w:rPr>
      </w:pPr>
    </w:p>
    <w:p w14:paraId="5C4E2F7D"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preparar demonstrações financeiras de encerramento de exercício e, se for o caso, demonstrações consolidadas, em conformidade com a Lei das Sociedades por Ações, e com as regras emitidas pela CVM;</w:t>
      </w:r>
    </w:p>
    <w:p w14:paraId="3E80C206"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submeter suas demonstrações financeiras a auditoria, por auditor registrado na CVM;</w:t>
      </w:r>
    </w:p>
    <w:p w14:paraId="6CA0446E"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divulgar, até o dia anterior ao início das negociações, as demonstrações financeiras, acompanhadas de notas explicativas e do relatório dos auditores independentes, relativas aos 3 (três) últimos exercícios sociais encerrados;</w:t>
      </w:r>
    </w:p>
    <w:p w14:paraId="5B6E3183"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divulgar as demonstrações financeiras subsequentes, acompanhadas de notas explicativas e relatório dos auditores independentes, dentro de 3 (três) meses contados do encerramento do exercício social;</w:t>
      </w:r>
    </w:p>
    <w:p w14:paraId="2D6E4AAE"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observar as disposições da Resolução CVM nº 44, de 23 de agosto de 2021 (“</w:t>
      </w:r>
      <w:r w:rsidRPr="004B3461">
        <w:rPr>
          <w:rFonts w:ascii="Segoe UI" w:eastAsia="Arial Unicode MS" w:hAnsi="Segoe UI" w:cs="Segoe UI"/>
          <w:szCs w:val="22"/>
          <w:u w:val="single"/>
        </w:rPr>
        <w:t>Resolução CVM 44</w:t>
      </w:r>
      <w:r w:rsidRPr="004B3461">
        <w:rPr>
          <w:rFonts w:ascii="Segoe UI" w:eastAsia="Arial Unicode MS" w:hAnsi="Segoe UI" w:cs="Segoe UI"/>
          <w:szCs w:val="22"/>
        </w:rPr>
        <w:t>”), no tocante a dever de sigilo e vedações à negociação;</w:t>
      </w:r>
    </w:p>
    <w:p w14:paraId="7B33B1C0" w14:textId="77777777" w:rsidR="004B3461" w:rsidRPr="004B3461" w:rsidRDefault="004B3461" w:rsidP="00110A6A">
      <w:pPr>
        <w:pStyle w:val="p0"/>
        <w:widowControl/>
        <w:numPr>
          <w:ilvl w:val="1"/>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divulgar a ocorrência de fato relevante, conforme definido pelo art. 2º da Resolução CVM 44, comunicando em até 1 (um) Dia Útil os Coordenadores e o Agente Fiduciário;</w:t>
      </w:r>
    </w:p>
    <w:p w14:paraId="093709F7"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fornecer as informações solicitadas pela CVM e/ou pela B3;</w:t>
      </w:r>
    </w:p>
    <w:p w14:paraId="1F85FBE9"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divulgar em sua página na rede mundial de computadores o relatório anual e demais comunicações enviadas pelo Agente Fiduciário na mesma data do seu recebimento, observado ainda o disposto na alínea “(d)” acima; e</w:t>
      </w:r>
    </w:p>
    <w:p w14:paraId="721DCF71" w14:textId="77777777" w:rsidR="004B3461" w:rsidRPr="004B3461" w:rsidRDefault="004B3461" w:rsidP="00110A6A">
      <w:pPr>
        <w:pStyle w:val="p0"/>
        <w:widowControl/>
        <w:numPr>
          <w:ilvl w:val="1"/>
          <w:numId w:val="13"/>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observar as disposições da regulamentação específica editada pela CVM, caso seja convocada, para realização de modo parcial ou exclusivamente digital, Assembleia de Titulares de Debêntures; e</w:t>
      </w:r>
    </w:p>
    <w:p w14:paraId="7CAC0BEC" w14:textId="77777777" w:rsidR="004B3461" w:rsidRPr="004B3461" w:rsidRDefault="004B3461" w:rsidP="00110A6A">
      <w:pPr>
        <w:pStyle w:val="p0"/>
        <w:widowControl/>
        <w:numPr>
          <w:ilvl w:val="1"/>
          <w:numId w:val="13"/>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6F524FE6" w14:textId="77777777" w:rsidR="004B3461" w:rsidRPr="004B3461" w:rsidRDefault="004B3461" w:rsidP="004B3461">
      <w:pPr>
        <w:spacing w:line="288" w:lineRule="auto"/>
        <w:rPr>
          <w:rFonts w:ascii="Segoe UI" w:hAnsi="Segoe UI" w:cs="Segoe UI"/>
          <w:szCs w:val="22"/>
        </w:rPr>
      </w:pPr>
    </w:p>
    <w:p w14:paraId="43D00B70" w14:textId="77777777" w:rsidR="004B3461" w:rsidRPr="004B3461" w:rsidRDefault="004B3461" w:rsidP="00110A6A">
      <w:pPr>
        <w:pStyle w:val="p0"/>
        <w:numPr>
          <w:ilvl w:val="1"/>
          <w:numId w:val="11"/>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firstLine="709"/>
        <w:rPr>
          <w:rFonts w:ascii="Segoe UI" w:eastAsia="Arial Unicode MS" w:hAnsi="Segoe UI" w:cs="Segoe UI"/>
          <w:szCs w:val="22"/>
        </w:rPr>
      </w:pPr>
      <w:bookmarkStart w:id="162" w:name="_Ref82523176"/>
      <w:r w:rsidRPr="004B3461">
        <w:rPr>
          <w:rFonts w:ascii="Segoe UI" w:hAnsi="Segoe UI" w:cs="Segoe UI"/>
          <w:szCs w:val="22"/>
        </w:rPr>
        <w:t xml:space="preserve">Sem prejuízo das demais obrigações assumidas no âmbito desta Escritura e </w:t>
      </w:r>
      <w:r w:rsidRPr="004B3461">
        <w:rPr>
          <w:rFonts w:ascii="Segoe UI" w:hAnsi="Segoe UI" w:cs="Segoe UI"/>
          <w:szCs w:val="22"/>
        </w:rPr>
        <w:lastRenderedPageBreak/>
        <w:t>dos Documentos da Oferta dos quais os Fiadores são Parte, são obrigações adicionais dos Fiadores, conforme aplicável:</w:t>
      </w:r>
      <w:bookmarkEnd w:id="162"/>
      <w:r w:rsidRPr="004B3461">
        <w:rPr>
          <w:rFonts w:ascii="Segoe UI" w:hAnsi="Segoe UI" w:cs="Segoe UI"/>
          <w:szCs w:val="22"/>
        </w:rPr>
        <w:t xml:space="preserve"> </w:t>
      </w:r>
    </w:p>
    <w:p w14:paraId="1F539C49" w14:textId="77777777" w:rsidR="004B3461" w:rsidRPr="004B3461" w:rsidRDefault="004B3461" w:rsidP="004B3461">
      <w:pPr>
        <w:pStyle w:val="p0"/>
        <w:widowControl/>
        <w:spacing w:line="288" w:lineRule="auto"/>
        <w:rPr>
          <w:rFonts w:ascii="Segoe UI" w:eastAsia="Arial Unicode MS" w:hAnsi="Segoe UI" w:cs="Segoe UI"/>
          <w:szCs w:val="22"/>
        </w:rPr>
      </w:pPr>
    </w:p>
    <w:p w14:paraId="659F52C4" w14:textId="77777777"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szCs w:val="22"/>
        </w:rPr>
        <w:t xml:space="preserve">cumprir as leis, regulamentos, normas administrativas e determinações dos órgãos governamentais, autarquias ou tribunais, aplicáveis à condução de seus negócios, exceto por aquelas </w:t>
      </w:r>
      <w:r w:rsidRPr="004B3461">
        <w:rPr>
          <w:rFonts w:ascii="Segoe UI" w:eastAsia="Arial Unicode MS" w:hAnsi="Segoe UI" w:cs="Segoe UI"/>
          <w:b/>
          <w:szCs w:val="22"/>
        </w:rPr>
        <w:t>(a)</w:t>
      </w:r>
      <w:r w:rsidRPr="004B3461">
        <w:rPr>
          <w:rFonts w:ascii="Segoe UI" w:eastAsia="Arial Unicode MS" w:hAnsi="Segoe UI" w:cs="Segoe UI"/>
          <w:szCs w:val="22"/>
        </w:rPr>
        <w:t> discutidas</w:t>
      </w:r>
      <w:r w:rsidRPr="004B3461">
        <w:rPr>
          <w:rFonts w:ascii="Segoe UI" w:hAnsi="Segoe UI" w:cs="Segoe UI"/>
          <w:szCs w:val="22"/>
        </w:rPr>
        <w:t xml:space="preserve"> </w:t>
      </w:r>
      <w:r w:rsidRPr="004B3461">
        <w:rPr>
          <w:rFonts w:ascii="Segoe UI" w:eastAsia="Arial Unicode MS" w:hAnsi="Segoe UI" w:cs="Segoe UI"/>
          <w:szCs w:val="22"/>
        </w:rPr>
        <w:t>de boa-fé nas esferas administrativa e/ou judicial</w:t>
      </w:r>
      <w:r w:rsidRPr="004B3461">
        <w:rPr>
          <w:rFonts w:ascii="Segoe UI" w:hAnsi="Segoe UI" w:cs="Segoe UI"/>
          <w:szCs w:val="22"/>
        </w:rPr>
        <w:t xml:space="preserve"> </w:t>
      </w:r>
      <w:r w:rsidRPr="004B3461">
        <w:rPr>
          <w:rFonts w:ascii="Segoe UI" w:eastAsia="Arial Unicode MS" w:hAnsi="Segoe UI" w:cs="Segoe UI"/>
          <w:szCs w:val="22"/>
        </w:rPr>
        <w:t xml:space="preserve">e desde que tenha sido obtido efeito suspensivo em relação a sua exigibilidade ou aplicabilidade; ou </w:t>
      </w:r>
      <w:r w:rsidRPr="004B3461">
        <w:rPr>
          <w:rFonts w:ascii="Segoe UI" w:eastAsia="Arial Unicode MS" w:hAnsi="Segoe UI" w:cs="Segoe UI"/>
          <w:b/>
          <w:szCs w:val="22"/>
        </w:rPr>
        <w:t>(b)</w:t>
      </w:r>
      <w:r w:rsidRPr="004B3461">
        <w:rPr>
          <w:rFonts w:ascii="Segoe UI" w:eastAsia="Arial Unicode MS" w:hAnsi="Segoe UI" w:cs="Segoe UI"/>
          <w:szCs w:val="22"/>
        </w:rPr>
        <w:t> cujo descumprimento não resulta em um Efeito Adverso Relevante;</w:t>
      </w:r>
    </w:p>
    <w:p w14:paraId="2C371686" w14:textId="77777777" w:rsidR="004B3461" w:rsidRPr="004B3461" w:rsidRDefault="004B3461" w:rsidP="004B3461">
      <w:pPr>
        <w:pStyle w:val="PargrafodaLista"/>
        <w:spacing w:line="288" w:lineRule="auto"/>
        <w:ind w:left="1429"/>
        <w:rPr>
          <w:rFonts w:ascii="Segoe UI" w:eastAsia="Arial Unicode MS" w:hAnsi="Segoe UI" w:cs="Segoe UI"/>
          <w:szCs w:val="22"/>
        </w:rPr>
      </w:pPr>
    </w:p>
    <w:p w14:paraId="5867ED0B" w14:textId="77777777"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szCs w:val="22"/>
        </w:rPr>
        <w:t xml:space="preserve">manter todas as autorizações necessárias: </w:t>
      </w:r>
      <w:r w:rsidRPr="004B3461">
        <w:rPr>
          <w:rFonts w:ascii="Segoe UI" w:eastAsia="Arial Unicode MS" w:hAnsi="Segoe UI" w:cs="Segoe UI"/>
          <w:b/>
          <w:bCs/>
          <w:szCs w:val="22"/>
        </w:rPr>
        <w:t>(a)</w:t>
      </w:r>
      <w:r w:rsidRPr="004B3461">
        <w:rPr>
          <w:rFonts w:ascii="Segoe UI" w:eastAsia="Arial Unicode MS" w:hAnsi="Segoe UI" w:cs="Segoe UI"/>
          <w:szCs w:val="22"/>
        </w:rPr>
        <w:t xml:space="preserve"> à celebração desta Escritura e dos demais Documentos da Oferta de que seja parte, bem como </w:t>
      </w:r>
      <w:r w:rsidRPr="004B3461">
        <w:rPr>
          <w:rFonts w:ascii="Segoe UI" w:eastAsia="Arial Unicode MS" w:hAnsi="Segoe UI" w:cs="Segoe UI"/>
          <w:b/>
          <w:bCs/>
          <w:szCs w:val="22"/>
        </w:rPr>
        <w:t>(b)</w:t>
      </w:r>
      <w:r w:rsidRPr="004B3461">
        <w:rPr>
          <w:rFonts w:ascii="Segoe UI" w:eastAsia="Arial Unicode MS" w:hAnsi="Segoe UI" w:cs="Segoe UI"/>
          <w:szCs w:val="22"/>
        </w:rPr>
        <w:t> ao cumprimento de todas as obrigações assumidas, nos termos do presente instrumento e dos demais Documentos da Oferta de que seja parte, conforme aplicável, sempre válidas, eficazes, em perfeita ordem e em pleno vigor;</w:t>
      </w:r>
    </w:p>
    <w:p w14:paraId="25FD9B16" w14:textId="77777777" w:rsidR="004B3461" w:rsidRPr="004B3461" w:rsidRDefault="004B3461" w:rsidP="004B3461">
      <w:pPr>
        <w:pStyle w:val="PargrafodaLista"/>
        <w:spacing w:line="288" w:lineRule="auto"/>
        <w:ind w:left="1429"/>
        <w:rPr>
          <w:rFonts w:ascii="Segoe UI" w:eastAsia="Arial Unicode MS" w:hAnsi="Segoe UI" w:cs="Segoe UI"/>
          <w:szCs w:val="22"/>
        </w:rPr>
      </w:pPr>
    </w:p>
    <w:p w14:paraId="0D33578A" w14:textId="77777777"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szCs w:val="22"/>
        </w:rPr>
        <w:t>cumprir com todas as obrigações assumidas nos termos desta Escritura e dos demais Documentos da Oferta dos quais seja parte, e tomar todas as providências necessárias de sua responsabilidade para a viabilização da Emissão;</w:t>
      </w:r>
    </w:p>
    <w:p w14:paraId="05B1F39F" w14:textId="77777777" w:rsidR="004B3461" w:rsidRPr="004B3461" w:rsidRDefault="004B3461" w:rsidP="004B3461">
      <w:pPr>
        <w:pStyle w:val="PargrafodaLista"/>
        <w:spacing w:line="288" w:lineRule="auto"/>
        <w:rPr>
          <w:rFonts w:ascii="Segoe UI" w:eastAsia="Arial Unicode MS" w:hAnsi="Segoe UI" w:cs="Segoe UI"/>
          <w:szCs w:val="22"/>
        </w:rPr>
      </w:pPr>
    </w:p>
    <w:p w14:paraId="16DBCDDE" w14:textId="77777777"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b/>
          <w:bCs/>
          <w:szCs w:val="22"/>
        </w:rPr>
        <w:t>(a)</w:t>
      </w:r>
      <w:r w:rsidRPr="004B3461">
        <w:rPr>
          <w:rFonts w:ascii="Segoe UI" w:eastAsia="Arial Unicode MS" w:hAnsi="Segoe UI" w:cs="Segoe UI"/>
          <w:szCs w:val="22"/>
        </w:rPr>
        <w:t xml:space="preserve"> observar, cumprir e fazer cumprir, conforme aplicável, por si e por suas Controladas,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sidRPr="004B3461">
        <w:rPr>
          <w:rFonts w:ascii="Segoe UI" w:eastAsia="Arial Unicode MS" w:hAnsi="Segoe UI" w:cs="Segoe UI"/>
          <w:b/>
          <w:bCs/>
          <w:szCs w:val="22"/>
        </w:rPr>
        <w:t>(b)</w:t>
      </w:r>
      <w:r w:rsidRPr="004B3461">
        <w:rPr>
          <w:rFonts w:ascii="Segoe UI" w:eastAsia="Arial Unicode MS" w:hAnsi="Segoe UI" w:cs="Segoe UI"/>
          <w:szCs w:val="22"/>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ou que não causem um Efeito Adverso Relevante; </w:t>
      </w:r>
      <w:r w:rsidRPr="004B3461">
        <w:rPr>
          <w:rFonts w:ascii="Segoe UI" w:eastAsia="Arial Unicode MS" w:hAnsi="Segoe UI" w:cs="Segoe UI"/>
          <w:b/>
          <w:bCs/>
          <w:szCs w:val="22"/>
        </w:rPr>
        <w:t>(c)</w:t>
      </w:r>
      <w:r w:rsidRPr="004B3461">
        <w:rPr>
          <w:rFonts w:ascii="Segoe UI" w:eastAsia="Arial Unicode MS" w:hAnsi="Segoe UI" w:cs="Segoe UI"/>
          <w:szCs w:val="22"/>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sidRPr="004B3461">
        <w:rPr>
          <w:rFonts w:ascii="Segoe UI" w:eastAsia="Arial Unicode MS" w:hAnsi="Segoe UI" w:cs="Segoe UI"/>
          <w:b/>
          <w:bCs/>
          <w:szCs w:val="22"/>
        </w:rPr>
        <w:t>(d)</w:t>
      </w:r>
      <w:r w:rsidRPr="004B3461">
        <w:rPr>
          <w:rFonts w:ascii="Segoe UI" w:eastAsia="Arial Unicode MS" w:hAnsi="Segoe UI" w:cs="Segoe UI"/>
          <w:szCs w:val="22"/>
        </w:rPr>
        <w:t xml:space="preserve"> não utilizar formas de exploração de </w:t>
      </w:r>
      <w:r w:rsidRPr="004B3461">
        <w:rPr>
          <w:rFonts w:ascii="Segoe UI" w:eastAsia="Arial Unicode MS" w:hAnsi="Segoe UI" w:cs="Segoe UI"/>
          <w:szCs w:val="22"/>
        </w:rPr>
        <w:lastRenderedPageBreak/>
        <w:t>trabalho forçado ou em condição análoga à de escravo e/ou mão de obra infantil e/ou prostituição;</w:t>
      </w:r>
    </w:p>
    <w:p w14:paraId="09756C7B" w14:textId="77777777" w:rsidR="004B3461" w:rsidRPr="004B3461" w:rsidRDefault="004B3461" w:rsidP="004B3461">
      <w:pPr>
        <w:pStyle w:val="PargrafodaLista"/>
        <w:rPr>
          <w:rFonts w:ascii="Segoe UI" w:eastAsia="Arial Unicode MS" w:hAnsi="Segoe UI" w:cs="Segoe UI"/>
          <w:szCs w:val="22"/>
        </w:rPr>
      </w:pPr>
    </w:p>
    <w:p w14:paraId="78CF7250" w14:textId="54A306B8"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szCs w:val="22"/>
        </w:rPr>
        <w:t xml:space="preserve">observar, cumprir e fazer cumprir, conforme aplicável, por si, por suas Controladas e por seus </w:t>
      </w:r>
      <w:r w:rsidRPr="004B3461">
        <w:rPr>
          <w:rFonts w:ascii="Segoe UI" w:hAnsi="Segoe UI" w:cs="Segoe UI"/>
          <w:szCs w:val="22"/>
        </w:rPr>
        <w:t>representantes, funcionários e/ou administradores no exercício de suas funções e em benefício do Fiador</w:t>
      </w:r>
      <w:r w:rsidRPr="004B3461">
        <w:rPr>
          <w:rFonts w:ascii="Segoe UI" w:eastAsia="Arial Unicode MS" w:hAnsi="Segoe UI" w:cs="Segoe UI"/>
          <w:szCs w:val="22"/>
        </w:rPr>
        <w:t>,</w:t>
      </w:r>
      <w:r w:rsidR="00322EE0">
        <w:rPr>
          <w:rFonts w:ascii="Segoe UI" w:eastAsia="Arial Unicode MS" w:hAnsi="Segoe UI" w:cs="Segoe UI"/>
          <w:szCs w:val="22"/>
        </w:rPr>
        <w:t xml:space="preserve"> </w:t>
      </w:r>
      <w:r w:rsidRPr="004B3461">
        <w:rPr>
          <w:rFonts w:ascii="Segoe UI" w:eastAsia="Arial Unicode MS" w:hAnsi="Segoe UI" w:cs="Segoe UI"/>
          <w:szCs w:val="22"/>
        </w:rPr>
        <w:t xml:space="preserve">durante o prazo de vigência das Debêntures, as Leis de Prevenção à Lavagem de Dinheiro e Anticorrupção, devendo, </w:t>
      </w:r>
      <w:r w:rsidRPr="004B3461">
        <w:rPr>
          <w:rFonts w:ascii="Segoe UI" w:eastAsia="Arial Unicode MS" w:hAnsi="Segoe UI" w:cs="Segoe UI"/>
          <w:b/>
          <w:bCs/>
          <w:szCs w:val="22"/>
        </w:rPr>
        <w:t>(a)</w:t>
      </w:r>
      <w:r w:rsidRPr="004B3461">
        <w:rPr>
          <w:rFonts w:ascii="Segoe UI" w:eastAsia="Arial Unicode MS" w:hAnsi="Segoe UI" w:cs="Segoe UI"/>
          <w:szCs w:val="22"/>
        </w:rPr>
        <w:t xml:space="preserve"> manter políticas e procedimentos internos que visam o cumprimento de tais normas; </w:t>
      </w:r>
      <w:r w:rsidRPr="004B3461">
        <w:rPr>
          <w:rFonts w:ascii="Segoe UI" w:eastAsia="Arial Unicode MS" w:hAnsi="Segoe UI" w:cs="Segoe UI"/>
          <w:b/>
          <w:bCs/>
          <w:szCs w:val="22"/>
        </w:rPr>
        <w:t xml:space="preserve">(b) </w:t>
      </w:r>
      <w:r w:rsidRPr="004B3461">
        <w:rPr>
          <w:rFonts w:ascii="Segoe UI" w:eastAsia="Arial Unicode MS" w:hAnsi="Segoe UI" w:cs="Segoe UI"/>
          <w:szCs w:val="22"/>
        </w:rPr>
        <w:t xml:space="preserve">dar pleno conhecimento de tais normas a todos os profissionais que venham a se relacionar com a Emissora e Fiadores </w:t>
      </w:r>
      <w:r w:rsidRPr="004B3461">
        <w:rPr>
          <w:rFonts w:ascii="Segoe UI" w:eastAsia="Arial Unicode MS" w:hAnsi="Segoe UI" w:cs="Segoe UI"/>
          <w:b/>
          <w:bCs/>
          <w:szCs w:val="22"/>
        </w:rPr>
        <w:t xml:space="preserve">(c) </w:t>
      </w:r>
      <w:r w:rsidRPr="004B3461">
        <w:rPr>
          <w:rFonts w:ascii="Segoe UI" w:eastAsia="Arial Unicode MS" w:hAnsi="Segoe UI" w:cs="Segoe UI"/>
          <w:szCs w:val="22"/>
        </w:rPr>
        <w:t xml:space="preserve">abster-se de praticar atos de corrupção, no seu interesse ou para seu benefício, exclusivo ou não; e </w:t>
      </w:r>
      <w:r w:rsidRPr="004B3461">
        <w:rPr>
          <w:rFonts w:ascii="Segoe UI" w:eastAsia="Arial Unicode MS" w:hAnsi="Segoe UI" w:cs="Segoe UI"/>
          <w:b/>
          <w:bCs/>
          <w:szCs w:val="22"/>
        </w:rPr>
        <w:t>(d)</w:t>
      </w:r>
      <w:r w:rsidRPr="004B3461">
        <w:rPr>
          <w:rFonts w:ascii="Segoe UI" w:eastAsia="Arial Unicode MS" w:hAnsi="Segoe UI" w:cs="Segoe UI"/>
          <w:szCs w:val="22"/>
        </w:rPr>
        <w:t xml:space="preserve"> abster-se de praticar atos de corrupção e de agir de forma lesiva à administração pública, nacional ou estrangeira, no interesse ou para benefício, exclusivo ou não dos </w:t>
      </w:r>
      <w:r w:rsidRPr="004B3461">
        <w:rPr>
          <w:rFonts w:ascii="Segoe UI" w:hAnsi="Segoe UI" w:cs="Segoe UI"/>
          <w:szCs w:val="22"/>
        </w:rPr>
        <w:t xml:space="preserve">Debenturistas </w:t>
      </w:r>
      <w:r w:rsidRPr="004B3461">
        <w:rPr>
          <w:rFonts w:ascii="Segoe UI" w:eastAsia="Arial Unicode MS" w:hAnsi="Segoe UI" w:cs="Segoe UI"/>
          <w:szCs w:val="22"/>
        </w:rPr>
        <w:t>e, caso tenha conhecimento de qualquer ato ou fato que viole aludidas normas, comunicará imediatamente o Agente Fiduciário, que poderá tomar todas as providências que entender necessárias;</w:t>
      </w:r>
    </w:p>
    <w:p w14:paraId="496159C7" w14:textId="77777777" w:rsidR="004B3461" w:rsidRPr="004B3461" w:rsidRDefault="004B3461" w:rsidP="004B3461">
      <w:pPr>
        <w:pStyle w:val="PargrafodaLista"/>
        <w:rPr>
          <w:rFonts w:ascii="Segoe UI" w:eastAsia="Arial Unicode MS" w:hAnsi="Segoe UI" w:cs="Segoe UI"/>
          <w:szCs w:val="22"/>
        </w:rPr>
      </w:pPr>
    </w:p>
    <w:p w14:paraId="36BE04BB" w14:textId="77777777"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szCs w:val="22"/>
        </w:rPr>
        <w:t>informar o Agente Fiduciário, em até 2 (dois) Dias Úteis do seu conhecimento, ou prazo específico, conforme o caso, qualquer descumprimento por sua parte de obrigação constante dos demais Documentos da Oferta dos quais seja parte;</w:t>
      </w:r>
    </w:p>
    <w:p w14:paraId="32C840D1" w14:textId="77777777" w:rsidR="004B3461" w:rsidRPr="004B3461" w:rsidRDefault="004B3461" w:rsidP="004B3461">
      <w:pPr>
        <w:pStyle w:val="PargrafodaLista"/>
        <w:rPr>
          <w:rFonts w:ascii="Segoe UI" w:eastAsia="Arial Unicode MS" w:hAnsi="Segoe UI" w:cs="Segoe UI"/>
          <w:szCs w:val="22"/>
        </w:rPr>
      </w:pPr>
    </w:p>
    <w:p w14:paraId="476B6552" w14:textId="77777777" w:rsidR="004B3461" w:rsidRPr="004B3461" w:rsidRDefault="004B3461" w:rsidP="00110A6A">
      <w:pPr>
        <w:pStyle w:val="PargrafodaLista"/>
        <w:numPr>
          <w:ilvl w:val="0"/>
          <w:numId w:val="24"/>
        </w:numPr>
        <w:spacing w:line="288" w:lineRule="auto"/>
        <w:rPr>
          <w:rFonts w:ascii="Segoe UI" w:eastAsia="Arial Unicode MS" w:hAnsi="Segoe UI" w:cs="Segoe UI"/>
          <w:szCs w:val="22"/>
        </w:rPr>
      </w:pPr>
      <w:r w:rsidRPr="004B3461">
        <w:rPr>
          <w:rFonts w:ascii="Segoe UI" w:eastAsia="Arial Unicode MS" w:hAnsi="Segoe UI" w:cs="Segoe UI"/>
          <w:szCs w:val="22"/>
        </w:rPr>
        <w:t>não praticar qualquer ato em desacordo com esta Escritura e/ou com os demais Documentos da Oferta dos quais é parte, que possam direta e comprovadamente comprometer o pontual e integral cumprimento das obrigações assumidas nesta Escritura;</w:t>
      </w:r>
    </w:p>
    <w:p w14:paraId="7E1ADAFE"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67504B2A" w14:textId="77777777" w:rsidR="004B3461" w:rsidRPr="004B3461" w:rsidRDefault="004B3461" w:rsidP="00110A6A">
      <w:pPr>
        <w:pStyle w:val="p0"/>
        <w:widowControl/>
        <w:numPr>
          <w:ilvl w:val="0"/>
          <w:numId w:val="24"/>
        </w:numPr>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notificar o Agente Fiduciário, no prazo de até 2 (dois) Dias Úteis após tomar ciência do fato, sobre qualquer evento que cause ou possa vir a causar um Efeito Adverso Relevante</w:t>
      </w:r>
      <w:r w:rsidRPr="004B3461">
        <w:rPr>
          <w:rFonts w:ascii="Segoe UI" w:hAnsi="Segoe UI" w:cs="Segoe UI"/>
          <w:b/>
          <w:bCs/>
          <w:szCs w:val="22"/>
        </w:rPr>
        <w:t>;</w:t>
      </w:r>
    </w:p>
    <w:p w14:paraId="0E608512"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27DDABDA" w14:textId="77777777" w:rsidR="004B3461" w:rsidRPr="004B3461" w:rsidRDefault="004B3461" w:rsidP="00110A6A">
      <w:pPr>
        <w:pStyle w:val="p0"/>
        <w:widowControl/>
        <w:numPr>
          <w:ilvl w:val="0"/>
          <w:numId w:val="24"/>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notificar em até 2 (dois) Dias Úteis de sua ciência, o Agente Fiduciário, caso qualquer das declarações e garantias prestadas pelos Fiadores na presente cláusula provarem-se falsas, incorretas ou incompletas nas datas em que foram prestadas;</w:t>
      </w:r>
    </w:p>
    <w:p w14:paraId="7E169964" w14:textId="77777777" w:rsidR="004B3461" w:rsidRPr="004B3461" w:rsidRDefault="004B3461" w:rsidP="004B3461">
      <w:pPr>
        <w:pStyle w:val="p0"/>
        <w:widowControl/>
        <w:tabs>
          <w:tab w:val="clear" w:pos="720"/>
        </w:tabs>
        <w:spacing w:line="288" w:lineRule="auto"/>
        <w:ind w:left="1418"/>
        <w:rPr>
          <w:rFonts w:ascii="Segoe UI" w:eastAsia="Arial Unicode MS" w:hAnsi="Segoe UI" w:cs="Segoe UI"/>
          <w:szCs w:val="22"/>
        </w:rPr>
      </w:pPr>
    </w:p>
    <w:p w14:paraId="4407914E" w14:textId="77777777" w:rsidR="004B3461" w:rsidRPr="004B3461" w:rsidRDefault="004B3461" w:rsidP="00110A6A">
      <w:pPr>
        <w:pStyle w:val="p0"/>
        <w:widowControl/>
        <w:numPr>
          <w:ilvl w:val="0"/>
          <w:numId w:val="24"/>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manter em estrita ordem a sua contabilidade, mantendo os respectivos registros de acordo com os princípios fundamentais da contabilidade do Brasil;</w:t>
      </w:r>
    </w:p>
    <w:p w14:paraId="715E4077" w14:textId="77777777" w:rsidR="004B3461" w:rsidRPr="004B3461" w:rsidRDefault="004B3461" w:rsidP="004B3461">
      <w:pPr>
        <w:pStyle w:val="PargrafodaLista"/>
        <w:rPr>
          <w:rFonts w:ascii="Segoe UI" w:eastAsia="Arial Unicode MS" w:hAnsi="Segoe UI" w:cs="Segoe UI"/>
          <w:szCs w:val="22"/>
        </w:rPr>
      </w:pPr>
    </w:p>
    <w:p w14:paraId="47DBFAFC" w14:textId="77777777" w:rsidR="004B3461" w:rsidRPr="004B3461" w:rsidRDefault="004B3461" w:rsidP="00110A6A">
      <w:pPr>
        <w:pStyle w:val="p0"/>
        <w:widowControl/>
        <w:numPr>
          <w:ilvl w:val="0"/>
          <w:numId w:val="24"/>
        </w:numPr>
        <w:tabs>
          <w:tab w:val="clear" w:pos="720"/>
        </w:tabs>
        <w:autoSpaceDE w:val="0"/>
        <w:autoSpaceDN w:val="0"/>
        <w:adjustRightInd w:val="0"/>
        <w:spacing w:line="288" w:lineRule="auto"/>
        <w:rPr>
          <w:rFonts w:ascii="Segoe UI" w:eastAsia="Arial Unicode MS" w:hAnsi="Segoe UI" w:cs="Segoe UI"/>
          <w:szCs w:val="22"/>
        </w:rPr>
      </w:pPr>
      <w:bookmarkStart w:id="163" w:name="_Ref82523196"/>
      <w:r w:rsidRPr="004B3461">
        <w:rPr>
          <w:rFonts w:ascii="Segoe UI" w:eastAsia="Arial Unicode MS" w:hAnsi="Segoe UI" w:cs="Segoe UI"/>
          <w:szCs w:val="22"/>
        </w:rPr>
        <w:t>entregar ao Agente Fiduciário:</w:t>
      </w:r>
    </w:p>
    <w:p w14:paraId="5D3862CC" w14:textId="77777777" w:rsidR="004B3461" w:rsidRPr="004B3461" w:rsidRDefault="004B3461" w:rsidP="004B3461">
      <w:pPr>
        <w:pStyle w:val="PargrafodaLista"/>
        <w:rPr>
          <w:rFonts w:ascii="Segoe UI" w:eastAsia="Arial Unicode MS" w:hAnsi="Segoe UI" w:cs="Segoe UI"/>
          <w:szCs w:val="22"/>
        </w:rPr>
      </w:pPr>
    </w:p>
    <w:p w14:paraId="5733105D" w14:textId="095DAA7F" w:rsidR="004B3461" w:rsidRPr="004B3461" w:rsidRDefault="004B3461" w:rsidP="004B3461">
      <w:pPr>
        <w:pStyle w:val="p0"/>
        <w:widowControl/>
        <w:tabs>
          <w:tab w:val="clear" w:pos="720"/>
        </w:tabs>
        <w:spacing w:line="288" w:lineRule="auto"/>
        <w:ind w:left="1429"/>
        <w:rPr>
          <w:rFonts w:ascii="Segoe UI" w:eastAsia="Arial Unicode MS" w:hAnsi="Segoe UI" w:cs="Segoe UI"/>
          <w:szCs w:val="22"/>
        </w:rPr>
      </w:pPr>
      <w:r w:rsidRPr="004B3461">
        <w:rPr>
          <w:rFonts w:ascii="Segoe UI" w:eastAsia="Arial Unicode MS" w:hAnsi="Segoe UI" w:cs="Segoe UI"/>
          <w:szCs w:val="22"/>
        </w:rPr>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r w:rsidRPr="004B3461">
        <w:rPr>
          <w:rFonts w:ascii="Segoe UI" w:eastAsia="Calibri" w:hAnsi="Segoe UI" w:cs="Segoe UI"/>
          <w:szCs w:val="22"/>
          <w:lang w:eastAsia="en-US"/>
        </w:rPr>
        <w:t>caso exigido pela legislação aplicável</w:t>
      </w:r>
      <w:r w:rsidRPr="004B3461">
        <w:rPr>
          <w:rFonts w:ascii="Segoe UI" w:eastAsia="Arial Unicode MS" w:hAnsi="Segoe UI" w:cs="Segoe UI"/>
          <w:szCs w:val="22"/>
        </w:rPr>
        <w:t>, podendo o Agente Fiduciário solicitar à</w:t>
      </w:r>
      <w:r w:rsidR="006725C0">
        <w:rPr>
          <w:rFonts w:ascii="Segoe UI" w:eastAsia="Arial Unicode MS" w:hAnsi="Segoe UI" w:cs="Segoe UI"/>
          <w:szCs w:val="22"/>
        </w:rPr>
        <w:t xml:space="preserve"> Monte </w:t>
      </w:r>
      <w:proofErr w:type="spellStart"/>
      <w:r w:rsidR="006725C0">
        <w:rPr>
          <w:rFonts w:ascii="Segoe UI" w:eastAsia="Arial Unicode MS" w:hAnsi="Segoe UI" w:cs="Segoe UI"/>
          <w:szCs w:val="22"/>
        </w:rPr>
        <w:t>Parnon</w:t>
      </w:r>
      <w:proofErr w:type="spellEnd"/>
      <w:r w:rsidR="006725C0">
        <w:rPr>
          <w:rFonts w:ascii="Segoe UI" w:eastAsia="Arial Unicode MS" w:hAnsi="Segoe UI" w:cs="Segoe UI"/>
          <w:szCs w:val="22"/>
        </w:rPr>
        <w:t xml:space="preserve"> e à</w:t>
      </w:r>
      <w:r w:rsidRPr="004B3461">
        <w:rPr>
          <w:rFonts w:ascii="Segoe UI" w:eastAsia="Arial Unicode MS" w:hAnsi="Segoe UI" w:cs="Segoe UI"/>
          <w:szCs w:val="22"/>
        </w:rPr>
        <w:t xml:space="preserve"> </w:t>
      </w:r>
      <w:proofErr w:type="spellStart"/>
      <w:r w:rsidRPr="004B3461">
        <w:rPr>
          <w:rFonts w:ascii="Segoe UI" w:eastAsia="Arial Unicode MS" w:hAnsi="Segoe UI" w:cs="Segoe UI"/>
          <w:szCs w:val="22"/>
        </w:rPr>
        <w:t>Robferma</w:t>
      </w:r>
      <w:proofErr w:type="spellEnd"/>
      <w:r w:rsidRPr="004B3461">
        <w:rPr>
          <w:rFonts w:ascii="Segoe UI" w:eastAsia="Arial Unicode MS" w:hAnsi="Segoe UI" w:cs="Segoe UI"/>
          <w:szCs w:val="22"/>
        </w:rPr>
        <w:t xml:space="preserve">, conforme aplicável, e/ou aos seus </w:t>
      </w:r>
      <w:proofErr w:type="spellStart"/>
      <w:r w:rsidRPr="004B3461">
        <w:rPr>
          <w:rFonts w:ascii="Segoe UI" w:eastAsia="Arial Unicode MS" w:hAnsi="Segoe UI" w:cs="Segoe UI"/>
          <w:szCs w:val="22"/>
        </w:rPr>
        <w:t>respecivos</w:t>
      </w:r>
      <w:proofErr w:type="spellEnd"/>
      <w:r w:rsidRPr="004B3461">
        <w:rPr>
          <w:rFonts w:ascii="Segoe UI" w:eastAsia="Arial Unicode MS" w:hAnsi="Segoe UI" w:cs="Segoe UI"/>
          <w:szCs w:val="22"/>
        </w:rPr>
        <w:t xml:space="preserve"> auditores independentes, </w:t>
      </w:r>
      <w:r w:rsidRPr="004B3461">
        <w:rPr>
          <w:rFonts w:ascii="Segoe UI" w:eastAsia="Calibri" w:hAnsi="Segoe UI" w:cs="Segoe UI"/>
          <w:szCs w:val="22"/>
          <w:lang w:eastAsia="en-US"/>
        </w:rPr>
        <w:t>caso exigido pela legislação aplicável,</w:t>
      </w:r>
      <w:r w:rsidRPr="004B3461">
        <w:rPr>
          <w:rFonts w:ascii="Segoe UI" w:eastAsia="Arial Unicode MS" w:hAnsi="Segoe UI" w:cs="Segoe UI"/>
          <w:szCs w:val="22"/>
        </w:rPr>
        <w:t xml:space="preserve"> todos os eventuais esclarecimentos adicionais que se façam necessários, bem como declaração por meio de seu Diretor de Relação com Investidores ou por meio de seu Diretor Presidente, na forma do seu Contrato Social, atestando, (a) que permanecem válidas as disposições contidas nesta Escritura de Emissão; (b) não ocorrência de qualquer das hipóteses de vencimento antecipado e inexistência de descumprimento de obrigações da Emissora perante os Debenturistas; e (c) que não foram praticados atos em desacordo com o Contrato Social;</w:t>
      </w:r>
    </w:p>
    <w:p w14:paraId="5D079AF9" w14:textId="77777777" w:rsidR="004B3461" w:rsidRPr="004B3461" w:rsidRDefault="004B3461" w:rsidP="004B3461">
      <w:pPr>
        <w:pStyle w:val="p0"/>
        <w:widowControl/>
        <w:tabs>
          <w:tab w:val="clear" w:pos="720"/>
        </w:tabs>
        <w:spacing w:line="288" w:lineRule="auto"/>
        <w:ind w:left="1429"/>
        <w:rPr>
          <w:rFonts w:ascii="Segoe UI" w:eastAsia="Arial Unicode MS" w:hAnsi="Segoe UI" w:cs="Segoe UI"/>
          <w:szCs w:val="22"/>
        </w:rPr>
      </w:pPr>
    </w:p>
    <w:p w14:paraId="07D11E79" w14:textId="2E72B5AA" w:rsidR="004B3461" w:rsidRPr="004B3461" w:rsidRDefault="004B3461" w:rsidP="004B3461">
      <w:pPr>
        <w:pStyle w:val="p0"/>
        <w:widowControl/>
        <w:tabs>
          <w:tab w:val="clear" w:pos="720"/>
        </w:tabs>
        <w:spacing w:line="288" w:lineRule="auto"/>
        <w:ind w:left="1429"/>
        <w:rPr>
          <w:rFonts w:ascii="Segoe UI" w:eastAsia="Arial Unicode MS" w:hAnsi="Segoe UI" w:cs="Segoe UI"/>
          <w:szCs w:val="22"/>
        </w:rPr>
      </w:pPr>
      <w:r w:rsidRPr="004B3461">
        <w:rPr>
          <w:rFonts w:ascii="Segoe UI" w:eastAsia="Arial Unicode MS" w:hAnsi="Segoe UI" w:cs="Segoe UI"/>
          <w:szCs w:val="22"/>
        </w:rPr>
        <w:t xml:space="preserve">(a.2) a partir do exercício social de 2022,,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Pr="004B3461">
        <w:rPr>
          <w:rFonts w:ascii="Segoe UI" w:eastAsia="Calibri" w:hAnsi="Segoe UI" w:cs="Segoe UI"/>
          <w:szCs w:val="22"/>
          <w:lang w:eastAsia="en-US"/>
        </w:rPr>
        <w:t>caso exigido pela legislação aplicável</w:t>
      </w:r>
      <w:r w:rsidRPr="004B3461">
        <w:rPr>
          <w:rFonts w:ascii="Segoe UI" w:eastAsia="Arial Unicode MS" w:hAnsi="Segoe UI" w:cs="Segoe UI"/>
          <w:szCs w:val="22"/>
        </w:rPr>
        <w:t xml:space="preserve">, podendo o Agente Fiduciário solicitar </w:t>
      </w:r>
      <w:r w:rsidR="006725C0">
        <w:rPr>
          <w:rFonts w:ascii="Segoe UI" w:eastAsia="Arial Unicode MS" w:hAnsi="Segoe UI" w:cs="Segoe UI"/>
          <w:szCs w:val="22"/>
        </w:rPr>
        <w:t xml:space="preserve">à Monte </w:t>
      </w:r>
      <w:proofErr w:type="spellStart"/>
      <w:r w:rsidR="006725C0">
        <w:rPr>
          <w:rFonts w:ascii="Segoe UI" w:eastAsia="Arial Unicode MS" w:hAnsi="Segoe UI" w:cs="Segoe UI"/>
          <w:szCs w:val="22"/>
        </w:rPr>
        <w:t>Parnon</w:t>
      </w:r>
      <w:proofErr w:type="spellEnd"/>
      <w:r w:rsidR="006725C0">
        <w:rPr>
          <w:rFonts w:ascii="Segoe UI" w:eastAsia="Arial Unicode MS" w:hAnsi="Segoe UI" w:cs="Segoe UI"/>
          <w:szCs w:val="22"/>
        </w:rPr>
        <w:t xml:space="preserve"> e </w:t>
      </w:r>
      <w:r w:rsidRPr="004B3461">
        <w:rPr>
          <w:rFonts w:ascii="Segoe UI" w:eastAsia="Arial Unicode MS" w:hAnsi="Segoe UI" w:cs="Segoe UI"/>
          <w:szCs w:val="22"/>
        </w:rPr>
        <w:t xml:space="preserve">à </w:t>
      </w:r>
      <w:proofErr w:type="spellStart"/>
      <w:r w:rsidRPr="004B3461">
        <w:rPr>
          <w:rFonts w:ascii="Segoe UI" w:eastAsia="Arial Unicode MS" w:hAnsi="Segoe UI" w:cs="Segoe UI"/>
          <w:szCs w:val="22"/>
        </w:rPr>
        <w:t>Robferma</w:t>
      </w:r>
      <w:proofErr w:type="spellEnd"/>
      <w:r w:rsidRPr="004B3461">
        <w:rPr>
          <w:rFonts w:ascii="Segoe UI" w:eastAsia="Arial Unicode MS" w:hAnsi="Segoe UI" w:cs="Segoe UI"/>
          <w:szCs w:val="22"/>
        </w:rPr>
        <w:t xml:space="preserve">, conforme aplicável, e/ou aos seus </w:t>
      </w:r>
      <w:proofErr w:type="spellStart"/>
      <w:r w:rsidRPr="004B3461">
        <w:rPr>
          <w:rFonts w:ascii="Segoe UI" w:eastAsia="Arial Unicode MS" w:hAnsi="Segoe UI" w:cs="Segoe UI"/>
          <w:szCs w:val="22"/>
        </w:rPr>
        <w:t>respecivos</w:t>
      </w:r>
      <w:proofErr w:type="spellEnd"/>
      <w:r w:rsidRPr="004B3461">
        <w:rPr>
          <w:rFonts w:ascii="Segoe UI" w:eastAsia="Arial Unicode MS" w:hAnsi="Segoe UI" w:cs="Segoe UI"/>
          <w:szCs w:val="22"/>
        </w:rPr>
        <w:t xml:space="preserve"> auditores independentes, </w:t>
      </w:r>
      <w:r w:rsidRPr="004B3461">
        <w:rPr>
          <w:rFonts w:ascii="Segoe UI" w:eastAsia="Calibri" w:hAnsi="Segoe UI" w:cs="Segoe UI"/>
          <w:szCs w:val="22"/>
          <w:lang w:eastAsia="en-US"/>
        </w:rPr>
        <w:t>caso exigido pela legislação aplicável,</w:t>
      </w:r>
      <w:r w:rsidRPr="004B3461">
        <w:rPr>
          <w:rFonts w:ascii="Segoe UI" w:eastAsia="Arial Unicode MS" w:hAnsi="Segoe UI" w:cs="Segoe UI"/>
          <w:szCs w:val="22"/>
        </w:rPr>
        <w:t xml:space="preserve"> todos os eventuais esclarecimentos adicionais que se façam necessários, bem como declaração por meio de seu Diretor de Relação com Investidores ou por meio de seu Diretor Presidente, na forma do seu Contrato Social, atestando, (a) que permanecem válidas as disposições contidas nesta Escritura de Emissão; (b) não ocorrência de qualquer das hipóteses de vencimento antecipado e inexistência de descumprimento de obrigações da Emissora perante os Debenturistas; e (c) que não foram praticados atos em desacordo com o Contrato Social;</w:t>
      </w:r>
      <w:bookmarkEnd w:id="163"/>
    </w:p>
    <w:p w14:paraId="7C8ABD87" w14:textId="77777777" w:rsidR="004B3461" w:rsidRPr="004B3461" w:rsidRDefault="004B3461" w:rsidP="004B3461">
      <w:pPr>
        <w:pStyle w:val="PargrafodaLista"/>
        <w:spacing w:line="288" w:lineRule="auto"/>
        <w:ind w:left="1429"/>
        <w:rPr>
          <w:rFonts w:ascii="Segoe UI" w:eastAsia="Arial Unicode MS" w:hAnsi="Segoe UI" w:cs="Segoe UI"/>
          <w:szCs w:val="22"/>
        </w:rPr>
      </w:pPr>
    </w:p>
    <w:p w14:paraId="7195DF5F" w14:textId="0317D0E9" w:rsidR="004B3461" w:rsidRPr="004B3461" w:rsidRDefault="004B3461" w:rsidP="00110A6A">
      <w:pPr>
        <w:pStyle w:val="p0"/>
        <w:widowControl/>
        <w:numPr>
          <w:ilvl w:val="0"/>
          <w:numId w:val="24"/>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 xml:space="preserve">conforme aplicável, manter válidos e regulares todos os alvarás, licenças, autorizações ou aprovações necessárias ao regular funcionamento </w:t>
      </w:r>
      <w:r w:rsidR="006725C0">
        <w:rPr>
          <w:rFonts w:ascii="Segoe UI" w:eastAsia="Arial Unicode MS" w:hAnsi="Segoe UI" w:cs="Segoe UI"/>
          <w:szCs w:val="22"/>
        </w:rPr>
        <w:t xml:space="preserve">da </w:t>
      </w:r>
      <w:r w:rsidR="006725C0">
        <w:rPr>
          <w:rFonts w:ascii="Segoe UI" w:hAnsi="Segoe UI" w:cs="Segoe UI"/>
          <w:szCs w:val="22"/>
        </w:rPr>
        <w:t xml:space="preserve">Monte </w:t>
      </w:r>
      <w:proofErr w:type="spellStart"/>
      <w:r w:rsidR="006725C0">
        <w:rPr>
          <w:rFonts w:ascii="Segoe UI" w:hAnsi="Segoe UI" w:cs="Segoe UI"/>
          <w:szCs w:val="22"/>
        </w:rPr>
        <w:t>Parnon</w:t>
      </w:r>
      <w:proofErr w:type="spellEnd"/>
      <w:r w:rsidR="006725C0" w:rsidRPr="004B3461">
        <w:rPr>
          <w:rFonts w:ascii="Segoe UI" w:eastAsia="Arial Unicode MS" w:hAnsi="Segoe UI" w:cs="Segoe UI"/>
          <w:szCs w:val="22"/>
        </w:rPr>
        <w:t xml:space="preserve"> </w:t>
      </w:r>
      <w:r w:rsidR="006725C0">
        <w:rPr>
          <w:rFonts w:ascii="Segoe UI" w:eastAsia="Arial Unicode MS" w:hAnsi="Segoe UI" w:cs="Segoe UI"/>
          <w:szCs w:val="22"/>
        </w:rPr>
        <w:t xml:space="preserve">e </w:t>
      </w:r>
      <w:r w:rsidRPr="004B3461">
        <w:rPr>
          <w:rFonts w:ascii="Segoe UI" w:eastAsia="Arial Unicode MS" w:hAnsi="Segoe UI" w:cs="Segoe UI"/>
          <w:szCs w:val="22"/>
        </w:rPr>
        <w:t xml:space="preserve">da </w:t>
      </w:r>
      <w:proofErr w:type="spellStart"/>
      <w:r w:rsidRPr="004B3461">
        <w:rPr>
          <w:rFonts w:ascii="Segoe UI" w:eastAsia="Arial Unicode MS" w:hAnsi="Segoe UI" w:cs="Segoe UI"/>
          <w:szCs w:val="22"/>
        </w:rPr>
        <w:t>Robferma</w:t>
      </w:r>
      <w:proofErr w:type="spellEnd"/>
      <w:r w:rsidRPr="004B3461">
        <w:rPr>
          <w:rFonts w:ascii="Segoe UI" w:eastAsia="Arial Unicode MS" w:hAnsi="Segoe UI" w:cs="Segoe UI"/>
          <w:szCs w:val="22"/>
        </w:rPr>
        <w:t xml:space="preserve">, efetuando todo e qualquer pagamento necessário para tanto, exceto se </w:t>
      </w:r>
      <w:r w:rsidRPr="004B3461">
        <w:rPr>
          <w:rFonts w:ascii="Segoe UI" w:eastAsia="Arial Unicode MS" w:hAnsi="Segoe UI" w:cs="Segoe UI"/>
          <w:b/>
          <w:szCs w:val="22"/>
        </w:rPr>
        <w:t>(a)</w:t>
      </w:r>
      <w:r w:rsidRPr="004B3461">
        <w:rPr>
          <w:rFonts w:ascii="Segoe UI" w:eastAsia="Arial Unicode MS" w:hAnsi="Segoe UI" w:cs="Segoe UI"/>
          <w:szCs w:val="22"/>
        </w:rPr>
        <w:t xml:space="preserve"> tenha sido devidamente comprovado ao Agente Fiduciário que a Emissora e/ou Fiadores obteve(obtiveram) tempestivamente </w:t>
      </w:r>
      <w:r w:rsidRPr="004B3461">
        <w:rPr>
          <w:rFonts w:ascii="Segoe UI" w:eastAsia="Arial Unicode MS" w:hAnsi="Segoe UI" w:cs="Segoe UI"/>
          <w:szCs w:val="22"/>
        </w:rPr>
        <w:lastRenderedPageBreak/>
        <w:t xml:space="preserve">manifestação favorável em processo judicial ou administrativo, conforme aplicável, da suspensão dos efeitos de tal renovação, cancelamento, revogação ou suspensão; ou </w:t>
      </w:r>
      <w:r w:rsidRPr="004B3461">
        <w:rPr>
          <w:rFonts w:ascii="Segoe UI" w:eastAsia="Arial Unicode MS" w:hAnsi="Segoe UI" w:cs="Segoe UI"/>
          <w:b/>
          <w:szCs w:val="22"/>
        </w:rPr>
        <w:t>(b)</w:t>
      </w:r>
      <w:r w:rsidRPr="004B3461">
        <w:rPr>
          <w:rFonts w:ascii="Segoe UI" w:eastAsia="Arial Unicode MS" w:hAnsi="Segoe UI" w:cs="Segoe UI"/>
          <w:szCs w:val="22"/>
        </w:rPr>
        <w:t xml:space="preserve"> seja devidamente comprovado ao Agente Fiduciário que a Emissora e/ou Fiadores esteja(m) em processo tempestivo de renovação da autorização, concessão, subvenção, alvará, permissão ou licença que tenha expirado; ou </w:t>
      </w:r>
      <w:r w:rsidRPr="004B3461">
        <w:rPr>
          <w:rFonts w:ascii="Segoe UI" w:eastAsia="Arial Unicode MS" w:hAnsi="Segoe UI" w:cs="Segoe UI"/>
          <w:b/>
          <w:szCs w:val="22"/>
        </w:rPr>
        <w:t>(c)</w:t>
      </w:r>
      <w:r w:rsidRPr="004B3461">
        <w:rPr>
          <w:rFonts w:ascii="Segoe UI" w:eastAsia="Arial Unicode MS" w:hAnsi="Segoe UI" w:cs="Segoe UI"/>
          <w:szCs w:val="22"/>
        </w:rPr>
        <w:t> referido descumprimento não resulte em um Efeito Adverso Relevante; e</w:t>
      </w:r>
    </w:p>
    <w:p w14:paraId="1DA73F1E" w14:textId="77777777" w:rsidR="004B3461" w:rsidRPr="004B3461" w:rsidRDefault="004B3461" w:rsidP="004B3461">
      <w:pPr>
        <w:pStyle w:val="PargrafodaLista"/>
        <w:spacing w:line="288" w:lineRule="auto"/>
        <w:ind w:left="1429"/>
        <w:rPr>
          <w:rFonts w:ascii="Segoe UI" w:eastAsia="Arial Unicode MS" w:hAnsi="Segoe UI" w:cs="Segoe UI"/>
          <w:szCs w:val="22"/>
        </w:rPr>
      </w:pPr>
    </w:p>
    <w:p w14:paraId="342D2243" w14:textId="77777777" w:rsidR="004B3461" w:rsidRPr="004B3461" w:rsidRDefault="004B3461" w:rsidP="00110A6A">
      <w:pPr>
        <w:pStyle w:val="p0"/>
        <w:widowControl/>
        <w:numPr>
          <w:ilvl w:val="0"/>
          <w:numId w:val="24"/>
        </w:numPr>
        <w:tabs>
          <w:tab w:val="clear" w:pos="720"/>
        </w:tabs>
        <w:autoSpaceDE w:val="0"/>
        <w:autoSpaceDN w:val="0"/>
        <w:adjustRightInd w:val="0"/>
        <w:spacing w:line="288" w:lineRule="auto"/>
        <w:rPr>
          <w:rFonts w:ascii="Segoe UI" w:eastAsia="Arial Unicode MS" w:hAnsi="Segoe UI" w:cs="Segoe UI"/>
          <w:szCs w:val="22"/>
        </w:rPr>
      </w:pPr>
      <w:r w:rsidRPr="004B3461">
        <w:rPr>
          <w:rFonts w:ascii="Segoe UI" w:eastAsia="Arial Unicode MS" w:hAnsi="Segoe UI" w:cs="Segoe UI"/>
          <w:szCs w:val="22"/>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42883F4E" w14:textId="77777777" w:rsidR="004B3461" w:rsidRPr="004B3461" w:rsidRDefault="004B3461" w:rsidP="004B3461">
      <w:pPr>
        <w:spacing w:line="288" w:lineRule="auto"/>
        <w:rPr>
          <w:rFonts w:ascii="Segoe UI" w:hAnsi="Segoe UI" w:cs="Segoe UI"/>
          <w:szCs w:val="22"/>
        </w:rPr>
      </w:pPr>
    </w:p>
    <w:p w14:paraId="7FF15A70"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164" w:name="_Toc80179798"/>
      <w:bookmarkStart w:id="165" w:name="_Toc82506237"/>
      <w:r w:rsidRPr="004B3461">
        <w:rPr>
          <w:rFonts w:ascii="Segoe UI" w:hAnsi="Segoe UI" w:cs="Segoe UI"/>
          <w:b/>
          <w:szCs w:val="22"/>
        </w:rPr>
        <w:t>AGENTE FIDUCIÁRIO</w:t>
      </w:r>
      <w:bookmarkEnd w:id="164"/>
      <w:bookmarkEnd w:id="165"/>
    </w:p>
    <w:p w14:paraId="69278959" w14:textId="77777777" w:rsidR="004B3461" w:rsidRPr="004B3461" w:rsidRDefault="004B3461" w:rsidP="004B3461">
      <w:pPr>
        <w:spacing w:line="288" w:lineRule="auto"/>
        <w:outlineLvl w:val="0"/>
        <w:rPr>
          <w:rFonts w:ascii="Segoe UI" w:hAnsi="Segoe UI" w:cs="Segoe UI"/>
          <w:b/>
          <w:szCs w:val="22"/>
        </w:rPr>
      </w:pPr>
    </w:p>
    <w:p w14:paraId="2CCD158B" w14:textId="77777777" w:rsidR="004B3461" w:rsidRPr="004B3461" w:rsidRDefault="004B3461" w:rsidP="00110A6A">
      <w:pPr>
        <w:pStyle w:val="PargrafodaLista"/>
        <w:numPr>
          <w:ilvl w:val="1"/>
          <w:numId w:val="11"/>
        </w:numPr>
        <w:spacing w:line="288" w:lineRule="auto"/>
        <w:ind w:left="142" w:firstLine="567"/>
        <w:rPr>
          <w:rFonts w:ascii="Segoe UI" w:hAnsi="Segoe UI" w:cs="Segoe UI"/>
          <w:szCs w:val="22"/>
        </w:rPr>
      </w:pPr>
      <w:r w:rsidRPr="004B3461">
        <w:rPr>
          <w:rFonts w:ascii="Segoe UI" w:hAnsi="Segoe UI" w:cs="Segoe UI"/>
          <w:szCs w:val="22"/>
          <w:u w:val="single"/>
        </w:rPr>
        <w:t>Nomeação do Agente Fiduciário</w:t>
      </w:r>
      <w:r w:rsidRPr="004B3461">
        <w:rPr>
          <w:rFonts w:ascii="Segoe UI" w:hAnsi="Segoe UI" w:cs="Segoe UI"/>
          <w:szCs w:val="22"/>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52C032C9" w14:textId="77777777" w:rsidR="004B3461" w:rsidRPr="004B3461" w:rsidRDefault="004B3461" w:rsidP="004B3461">
      <w:pPr>
        <w:spacing w:line="288" w:lineRule="auto"/>
        <w:rPr>
          <w:rFonts w:ascii="Segoe UI" w:hAnsi="Segoe UI" w:cs="Segoe UI"/>
          <w:szCs w:val="22"/>
        </w:rPr>
      </w:pPr>
    </w:p>
    <w:p w14:paraId="32693930" w14:textId="77777777" w:rsidR="004B3461" w:rsidRPr="004B3461" w:rsidRDefault="004B3461" w:rsidP="00110A6A">
      <w:pPr>
        <w:pStyle w:val="PargrafodaLista"/>
        <w:widowControl w:val="0"/>
        <w:numPr>
          <w:ilvl w:val="0"/>
          <w:numId w:val="20"/>
        </w:numPr>
        <w:shd w:val="clear" w:color="auto" w:fill="FFFFFF"/>
        <w:spacing w:line="288" w:lineRule="auto"/>
        <w:ind w:left="1418"/>
        <w:textAlignment w:val="baseline"/>
        <w:rPr>
          <w:rFonts w:ascii="Segoe UI" w:hAnsi="Segoe UI" w:cs="Segoe UI"/>
          <w:bCs/>
          <w:szCs w:val="22"/>
        </w:rPr>
      </w:pPr>
      <w:r w:rsidRPr="004B3461">
        <w:rPr>
          <w:rFonts w:ascii="Segoe UI" w:hAnsi="Segoe UI" w:cs="Segoe UI"/>
          <w:bCs/>
          <w:szCs w:val="22"/>
        </w:rPr>
        <w:t xml:space="preserve">Exercer suas atividades com boa fé, transparência e lealdade para com os </w:t>
      </w:r>
      <w:r w:rsidRPr="004B3461">
        <w:rPr>
          <w:rFonts w:ascii="Segoe UI" w:hAnsi="Segoe UI" w:cs="Segoe UI"/>
          <w:szCs w:val="22"/>
        </w:rPr>
        <w:t>Debenturistas</w:t>
      </w:r>
      <w:r w:rsidRPr="004B3461">
        <w:rPr>
          <w:rFonts w:ascii="Segoe UI" w:hAnsi="Segoe UI" w:cs="Segoe UI"/>
          <w:bCs/>
          <w:szCs w:val="22"/>
        </w:rPr>
        <w:t>;</w:t>
      </w:r>
    </w:p>
    <w:p w14:paraId="09C3BD0F"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5389B07"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Proteger os direitos e interesses dos </w:t>
      </w:r>
      <w:r w:rsidRPr="004B3461">
        <w:rPr>
          <w:rFonts w:ascii="Segoe UI" w:hAnsi="Segoe UI" w:cs="Segoe UI"/>
          <w:szCs w:val="22"/>
        </w:rPr>
        <w:t>Debenturistas</w:t>
      </w:r>
      <w:r w:rsidRPr="004B3461">
        <w:rPr>
          <w:rFonts w:ascii="Segoe UI" w:hAnsi="Segoe UI" w:cs="Segoe UI"/>
          <w:bCs/>
          <w:szCs w:val="22"/>
        </w:rPr>
        <w:t>, empregando no exercício da função o cuidado e a diligência que todo homem ativo e probo emprega na administração dos próprios bens;</w:t>
      </w:r>
    </w:p>
    <w:p w14:paraId="57A02652"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5EAFC45"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sidRPr="004B3461">
        <w:rPr>
          <w:rFonts w:ascii="Segoe UI" w:hAnsi="Segoe UI" w:cs="Segoe UI"/>
          <w:bCs/>
          <w:szCs w:val="22"/>
          <w:u w:val="single"/>
        </w:rPr>
        <w:t>Resolução CVM 17</w:t>
      </w:r>
      <w:r w:rsidRPr="004B3461">
        <w:rPr>
          <w:rFonts w:ascii="Segoe UI" w:hAnsi="Segoe UI" w:cs="Segoe UI"/>
          <w:bCs/>
          <w:szCs w:val="22"/>
        </w:rPr>
        <w:t>”);</w:t>
      </w:r>
    </w:p>
    <w:p w14:paraId="12DCACCD"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6DDDDC2"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Renunciar à função, na hipótese de superveniência de conflito de interesses ou de qualquer outra modalidade de impedimento e realizar a imediata convocação da Assembleia Geral para deliberar sobre sua substituição;</w:t>
      </w:r>
    </w:p>
    <w:p w14:paraId="78913889"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7632D089"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Adotar as medidas judiciais ou extrajudiciais necessárias à defesa dos interesses dos </w:t>
      </w:r>
      <w:r w:rsidRPr="004B3461">
        <w:rPr>
          <w:rFonts w:ascii="Segoe UI" w:hAnsi="Segoe UI" w:cs="Segoe UI"/>
          <w:szCs w:val="22"/>
        </w:rPr>
        <w:t>Debenturistas</w:t>
      </w:r>
      <w:r w:rsidRPr="004B3461">
        <w:rPr>
          <w:rFonts w:ascii="Segoe UI" w:hAnsi="Segoe UI" w:cs="Segoe UI"/>
          <w:bCs/>
          <w:szCs w:val="22"/>
        </w:rPr>
        <w:t>, caso a Emissora não o faça;</w:t>
      </w:r>
    </w:p>
    <w:p w14:paraId="1676FFD9" w14:textId="77777777" w:rsidR="004B3461" w:rsidRPr="004B3461" w:rsidRDefault="004B3461" w:rsidP="004B3461">
      <w:pPr>
        <w:widowControl w:val="0"/>
        <w:shd w:val="clear" w:color="auto" w:fill="FFFFFF"/>
        <w:spacing w:line="288" w:lineRule="auto"/>
        <w:textAlignment w:val="baseline"/>
        <w:rPr>
          <w:rFonts w:ascii="Segoe UI" w:hAnsi="Segoe UI" w:cs="Segoe UI"/>
          <w:bCs/>
          <w:szCs w:val="22"/>
        </w:rPr>
      </w:pPr>
    </w:p>
    <w:p w14:paraId="6E41E6D8"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Conservar em boa guarda toda documentação relativa ao exercício de suas funções;</w:t>
      </w:r>
    </w:p>
    <w:p w14:paraId="7141E374"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07BFC411"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Exercer, na hipótese de insolvência ou inadimplemento de quaisquer obrigações da Emissora com relação às obrigações contraídas em razão dos Documentos da Oferta;</w:t>
      </w:r>
    </w:p>
    <w:p w14:paraId="62D17B71"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197991E5"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Acompanhar a prestação das informações periódicas pela Emissora e alertar os </w:t>
      </w:r>
      <w:r w:rsidRPr="004B3461">
        <w:rPr>
          <w:rFonts w:ascii="Segoe UI" w:hAnsi="Segoe UI" w:cs="Segoe UI"/>
          <w:szCs w:val="22"/>
        </w:rPr>
        <w:t>Debenturistas</w:t>
      </w:r>
      <w:r w:rsidRPr="004B3461">
        <w:rPr>
          <w:rFonts w:ascii="Segoe UI" w:hAnsi="Segoe UI" w:cs="Segoe UI"/>
          <w:bCs/>
          <w:szCs w:val="22"/>
        </w:rPr>
        <w:t>, no relatório anual, sobre inconsistências ou omissões de que tenha conhecimento;</w:t>
      </w:r>
    </w:p>
    <w:p w14:paraId="67DEAA9F"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64448AF3"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Diligenciar junto à Emissora para que a Escritura e seus aditamentos sejam registrados nos órgãos competentes, adotando, no caso da omissão da Emissora as medidas eventualmente previstas em lei;</w:t>
      </w:r>
    </w:p>
    <w:p w14:paraId="3493696A"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163FD8E2"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Opinar sobre a suficiência das informações prestadas nas propostas de modificação das condições das Debêntures;</w:t>
      </w:r>
    </w:p>
    <w:p w14:paraId="2A70139F"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28AD731C"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Convocar, quando aplicável ao Agente Fiduciário, Assembleia Geral de Debenturistas;</w:t>
      </w:r>
    </w:p>
    <w:p w14:paraId="2125C36E"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0C706A9"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Comparecer à Assembleia Geral de Debenturistas, a fim de prestar as informações que lhe forem solicitadas;</w:t>
      </w:r>
    </w:p>
    <w:p w14:paraId="2E5767F9"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6A3C887B"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Proteger os direitos e interesses dos </w:t>
      </w:r>
      <w:r w:rsidRPr="004B3461">
        <w:rPr>
          <w:rFonts w:ascii="Segoe UI" w:hAnsi="Segoe UI" w:cs="Segoe UI"/>
          <w:szCs w:val="22"/>
        </w:rPr>
        <w:t>Debenturistas</w:t>
      </w:r>
      <w:r w:rsidRPr="004B3461">
        <w:rPr>
          <w:rFonts w:ascii="Segoe UI" w:hAnsi="Segoe UI" w:cs="Segoe UI"/>
          <w:bCs/>
          <w:szCs w:val="22"/>
        </w:rPr>
        <w:t>, empregando, no exercício da função, todo o cuidado e a diligência inerente à sua posição;</w:t>
      </w:r>
    </w:p>
    <w:p w14:paraId="2F4CCC66"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04A263E"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Buscar todos os documentos que possam comprovar a completude, ausência de falhas e defeitos das informações apresentadas na Escritura;</w:t>
      </w:r>
    </w:p>
    <w:p w14:paraId="27A9F36A"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DEBE9A6"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Disponibilizar, diariamente, o valor unitário das Debêntures aos Investidores e aos participantes do mercado, calculado pela Emissora e acompanhado pelo Agente Fiduciário, por meio de sua central de atendimento e/ou de seu website;</w:t>
      </w:r>
    </w:p>
    <w:p w14:paraId="1E6F4B5D"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2EAB0242"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Verificar, no momento de aceitar a função, a veracidade das informações </w:t>
      </w:r>
      <w:r w:rsidRPr="004B3461">
        <w:rPr>
          <w:rFonts w:ascii="Segoe UI" w:hAnsi="Segoe UI" w:cs="Segoe UI"/>
          <w:bCs/>
          <w:szCs w:val="22"/>
        </w:rPr>
        <w:lastRenderedPageBreak/>
        <w:t xml:space="preserve">relacionadas às garantias e a consistência das demais informações contidas </w:t>
      </w:r>
      <w:proofErr w:type="spellStart"/>
      <w:r w:rsidRPr="004B3461">
        <w:rPr>
          <w:rFonts w:ascii="Segoe UI" w:hAnsi="Segoe UI" w:cs="Segoe UI"/>
          <w:bCs/>
          <w:szCs w:val="22"/>
        </w:rPr>
        <w:t>nesta</w:t>
      </w:r>
      <w:proofErr w:type="spellEnd"/>
      <w:r w:rsidRPr="004B3461">
        <w:rPr>
          <w:rFonts w:ascii="Segoe UI" w:hAnsi="Segoe UI" w:cs="Segoe UI"/>
          <w:bCs/>
          <w:szCs w:val="22"/>
        </w:rPr>
        <w:t xml:space="preserve"> Escritura, diligenciando para que sejam sanadas eventuais omissões, falhas ou defeitos de que tenha conhecimento; </w:t>
      </w:r>
    </w:p>
    <w:p w14:paraId="71825EC9"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17B49CB"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Fiscalizar o cumprimento das cláusulas constantes desta Escritura, especialmente daquelas impositivas de obrigações de fazer e não fazer;</w:t>
      </w:r>
    </w:p>
    <w:p w14:paraId="61CAC57D"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B0736F5"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Solicitar, quando considerar necessário e desde que autorizado por Assembleia Geral, auditoria extraordinária na Emissora, a custo da Emissora ou dos próprios </w:t>
      </w:r>
      <w:r w:rsidRPr="004B3461">
        <w:rPr>
          <w:rFonts w:ascii="Segoe UI" w:hAnsi="Segoe UI" w:cs="Segoe UI"/>
          <w:szCs w:val="22"/>
        </w:rPr>
        <w:t>Debenturistas</w:t>
      </w:r>
      <w:r w:rsidRPr="004B3461">
        <w:rPr>
          <w:rFonts w:ascii="Segoe UI" w:hAnsi="Segoe UI" w:cs="Segoe UI"/>
          <w:bCs/>
          <w:szCs w:val="22"/>
        </w:rPr>
        <w:t xml:space="preserve">; </w:t>
      </w:r>
    </w:p>
    <w:p w14:paraId="1ED43A16"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EC512BE"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Manter atualizada a relação dos </w:t>
      </w:r>
      <w:r w:rsidRPr="004B3461">
        <w:rPr>
          <w:rFonts w:ascii="Segoe UI" w:hAnsi="Segoe UI" w:cs="Segoe UI"/>
          <w:szCs w:val="22"/>
        </w:rPr>
        <w:t xml:space="preserve">Debenturistas </w:t>
      </w:r>
      <w:r w:rsidRPr="004B3461">
        <w:rPr>
          <w:rFonts w:ascii="Segoe UI" w:hAnsi="Segoe UI" w:cs="Segoe UI"/>
          <w:bCs/>
          <w:szCs w:val="22"/>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14:paraId="796CD810"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5FA9E43B"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Comunicar os </w:t>
      </w:r>
      <w:r w:rsidRPr="004B3461">
        <w:rPr>
          <w:rFonts w:ascii="Segoe UI" w:hAnsi="Segoe UI" w:cs="Segoe UI"/>
          <w:szCs w:val="22"/>
        </w:rPr>
        <w:t xml:space="preserve">Debenturistas </w:t>
      </w:r>
      <w:r w:rsidRPr="004B3461">
        <w:rPr>
          <w:rFonts w:ascii="Segoe UI" w:hAnsi="Segoe UI" w:cs="Segoe UI"/>
          <w:bCs/>
          <w:szCs w:val="22"/>
        </w:rPr>
        <w:t xml:space="preserve">sobre qualquer inadimplemento, pela Emissora, de obrigações financeiras assumidas nesta Escritura, incluindo as obrigações relativas a garantias e a cláusulas contratuais destinadas a proteger o interesse dos </w:t>
      </w:r>
      <w:r w:rsidRPr="004B3461">
        <w:rPr>
          <w:rFonts w:ascii="Segoe UI" w:hAnsi="Segoe UI" w:cs="Segoe UI"/>
          <w:szCs w:val="22"/>
        </w:rPr>
        <w:t xml:space="preserve">Debenturistas </w:t>
      </w:r>
      <w:r w:rsidRPr="004B3461">
        <w:rPr>
          <w:rFonts w:ascii="Segoe UI" w:hAnsi="Segoe UI" w:cs="Segoe UI"/>
          <w:bCs/>
          <w:szCs w:val="22"/>
        </w:rPr>
        <w:t xml:space="preserve">e que estabelecem condições que não devem ser descumpridas pela Emissora, indicando as consequências para os </w:t>
      </w:r>
      <w:r w:rsidRPr="004B3461">
        <w:rPr>
          <w:rFonts w:ascii="Segoe UI" w:hAnsi="Segoe UI" w:cs="Segoe UI"/>
          <w:szCs w:val="22"/>
        </w:rPr>
        <w:t xml:space="preserve">Debenturistas </w:t>
      </w:r>
      <w:r w:rsidRPr="004B3461">
        <w:rPr>
          <w:rFonts w:ascii="Segoe UI" w:hAnsi="Segoe UI" w:cs="Segoe UI"/>
          <w:bCs/>
          <w:szCs w:val="22"/>
        </w:rPr>
        <w:t>e as providências que pretende tomar a respeito do assunto, observado o prazo de 7 (sete) Dias Úteis, conforme previsto no texto na Resolução CVM 17;</w:t>
      </w:r>
    </w:p>
    <w:p w14:paraId="13A5A68B"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54F2E6AE"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Prestar contas à Emissora das despesas necessárias à salvaguarda dos direitos e interesses dos </w:t>
      </w:r>
      <w:r w:rsidRPr="004B3461">
        <w:rPr>
          <w:rFonts w:ascii="Segoe UI" w:hAnsi="Segoe UI" w:cs="Segoe UI"/>
          <w:szCs w:val="22"/>
        </w:rPr>
        <w:t>Debenturistas</w:t>
      </w:r>
      <w:r w:rsidRPr="004B3461">
        <w:rPr>
          <w:rFonts w:ascii="Segoe UI" w:hAnsi="Segoe UI" w:cs="Segoe UI"/>
          <w:bCs/>
          <w:szCs w:val="22"/>
        </w:rPr>
        <w:t xml:space="preserve">, que serão imputadas à Emissora; </w:t>
      </w:r>
    </w:p>
    <w:p w14:paraId="0588864B"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61949FFE"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Uma vez satisfeitos os créditos dos </w:t>
      </w:r>
      <w:r w:rsidRPr="004B3461">
        <w:rPr>
          <w:rFonts w:ascii="Segoe UI" w:hAnsi="Segoe UI" w:cs="Segoe UI"/>
          <w:szCs w:val="22"/>
        </w:rPr>
        <w:t xml:space="preserve">Debenturistas </w:t>
      </w:r>
      <w:r w:rsidRPr="004B3461">
        <w:rPr>
          <w:rFonts w:ascii="Segoe UI" w:hAnsi="Segoe UI" w:cs="Segoe UI"/>
          <w:bCs/>
          <w:szCs w:val="22"/>
        </w:rPr>
        <w:t xml:space="preserve">e extinto o Regime Fiduciário, o Agente Fiduciário fornecerá, no prazo de 3 (três) Dias Úteis, à Emissora, termo de quitação que servirá para baixa, nos competentes registros que tenha instituído o regime fiduciário; </w:t>
      </w:r>
    </w:p>
    <w:p w14:paraId="1DCACEAF"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0867C946"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Verificar o integral e pontual pagamento dos valores devidos aos </w:t>
      </w:r>
      <w:r w:rsidRPr="004B3461">
        <w:rPr>
          <w:rFonts w:ascii="Segoe UI" w:hAnsi="Segoe UI" w:cs="Segoe UI"/>
          <w:szCs w:val="22"/>
        </w:rPr>
        <w:t>Debenturistas</w:t>
      </w:r>
      <w:r w:rsidRPr="004B3461">
        <w:rPr>
          <w:rFonts w:ascii="Segoe UI" w:hAnsi="Segoe UI" w:cs="Segoe UI"/>
          <w:bCs/>
          <w:szCs w:val="22"/>
        </w:rPr>
        <w:t>, conforme estipulado nesta Escritura;</w:t>
      </w:r>
    </w:p>
    <w:p w14:paraId="10A130AA"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12D4A002"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020B33B0"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02CA9AF1"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Opinar sobre a suficiência das informações prestadas nas propostas de modificação das condições das Debêntures;</w:t>
      </w:r>
    </w:p>
    <w:p w14:paraId="31A6C547"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65EB0855"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Manter os </w:t>
      </w:r>
      <w:r w:rsidRPr="004B3461">
        <w:rPr>
          <w:rFonts w:ascii="Segoe UI" w:hAnsi="Segoe UI" w:cs="Segoe UI"/>
          <w:szCs w:val="22"/>
        </w:rPr>
        <w:t xml:space="preserve">Debenturistas </w:t>
      </w:r>
      <w:r w:rsidRPr="004B3461">
        <w:rPr>
          <w:rFonts w:ascii="Segoe UI" w:hAnsi="Segoe UI" w:cs="Segoe UI"/>
          <w:bCs/>
          <w:szCs w:val="22"/>
        </w:rPr>
        <w:t xml:space="preserve">informados acerca de toda e qualquer informação que possa vir a ser de seu interesse, inclusive, sem limitação, com relação a ocorrência de um evento de vencimento antecipado das Debêntures; </w:t>
      </w:r>
    </w:p>
    <w:p w14:paraId="04AB8B62"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40EF4A9"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Verificar a regularidade da constituição das garantias reais, flutuantes e fidejussórias, se houver, bem como o valor dos bens dados em garantia, observando a manutenção de sua suficiência e exequibilidade nos termos aqui estabelecidos; e</w:t>
      </w:r>
    </w:p>
    <w:p w14:paraId="0CCCCADE"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278F6777" w14:textId="77777777" w:rsidR="004B3461" w:rsidRPr="004B3461" w:rsidRDefault="004B3461" w:rsidP="00110A6A">
      <w:pPr>
        <w:pStyle w:val="PargrafodaLista"/>
        <w:widowControl w:val="0"/>
        <w:numPr>
          <w:ilvl w:val="0"/>
          <w:numId w:val="20"/>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bCs/>
          <w:szCs w:val="22"/>
        </w:rPr>
        <w:t>Constatar se a garantia prestada pelos Fiadores, no âmbito desta Escritura, é capaz de alcançar o objetivo de segurança adicional, exercendo papel independente em relação ao risco de performance do investimento representado pelas Debêntures.</w:t>
      </w:r>
    </w:p>
    <w:p w14:paraId="4380F847"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szCs w:val="22"/>
        </w:rPr>
      </w:pPr>
    </w:p>
    <w:p w14:paraId="45C19089" w14:textId="77777777" w:rsidR="004B3461" w:rsidRPr="004B3461" w:rsidRDefault="004B3461" w:rsidP="001758F6">
      <w:pPr>
        <w:pStyle w:val="PargrafodaLista"/>
        <w:numPr>
          <w:ilvl w:val="2"/>
          <w:numId w:val="11"/>
        </w:numPr>
        <w:spacing w:line="288" w:lineRule="auto"/>
        <w:ind w:left="142" w:firstLine="1276"/>
        <w:rPr>
          <w:rFonts w:ascii="Segoe UI" w:hAnsi="Segoe UI" w:cs="Segoe UI"/>
          <w:szCs w:val="22"/>
        </w:rPr>
      </w:pPr>
      <w:r w:rsidRPr="004B3461">
        <w:rPr>
          <w:rFonts w:ascii="Segoe UI" w:hAnsi="Segoe UI" w:cs="Segoe UI"/>
          <w:szCs w:val="22"/>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2DD2C252" w14:textId="77777777" w:rsidR="004B3461" w:rsidRPr="004B3461" w:rsidRDefault="004B3461" w:rsidP="004B3461">
      <w:pPr>
        <w:pStyle w:val="PargrafodaLista"/>
        <w:spacing w:line="288" w:lineRule="auto"/>
        <w:ind w:left="709"/>
        <w:rPr>
          <w:rFonts w:ascii="Segoe UI" w:hAnsi="Segoe UI" w:cs="Segoe UI"/>
          <w:szCs w:val="22"/>
        </w:rPr>
      </w:pPr>
    </w:p>
    <w:p w14:paraId="09758282" w14:textId="77777777" w:rsidR="004B3461" w:rsidRPr="004B3461" w:rsidRDefault="004B3461" w:rsidP="00110A6A">
      <w:pPr>
        <w:pStyle w:val="PargrafodaLista"/>
        <w:numPr>
          <w:ilvl w:val="1"/>
          <w:numId w:val="11"/>
        </w:numPr>
        <w:spacing w:line="288" w:lineRule="auto"/>
        <w:ind w:left="142" w:firstLine="567"/>
        <w:rPr>
          <w:rFonts w:ascii="Segoe UI" w:hAnsi="Segoe UI" w:cs="Segoe UI"/>
          <w:szCs w:val="22"/>
        </w:rPr>
      </w:pPr>
      <w:r w:rsidRPr="004B3461">
        <w:rPr>
          <w:rFonts w:ascii="Segoe UI" w:hAnsi="Segoe UI" w:cs="Segoe UI"/>
          <w:szCs w:val="22"/>
          <w:u w:val="single"/>
        </w:rPr>
        <w:t>Declarações do Agente Fiduciário</w:t>
      </w:r>
      <w:r w:rsidRPr="004B3461">
        <w:rPr>
          <w:rFonts w:ascii="Segoe UI" w:hAnsi="Segoe UI" w:cs="Segoe UI"/>
          <w:szCs w:val="22"/>
        </w:rPr>
        <w:t>: O Agente Fiduciário, nomeado neste ato, declara:</w:t>
      </w:r>
    </w:p>
    <w:p w14:paraId="7C1C69F9" w14:textId="77777777" w:rsidR="004B3461" w:rsidRPr="004B3461" w:rsidRDefault="004B3461" w:rsidP="004B3461">
      <w:pPr>
        <w:spacing w:line="288" w:lineRule="auto"/>
        <w:rPr>
          <w:rFonts w:ascii="Segoe UI" w:hAnsi="Segoe UI" w:cs="Segoe UI"/>
          <w:szCs w:val="22"/>
        </w:rPr>
      </w:pPr>
    </w:p>
    <w:p w14:paraId="691A70DD" w14:textId="77777777" w:rsidR="004B3461" w:rsidRPr="004B3461" w:rsidRDefault="004B3461" w:rsidP="00110A6A">
      <w:pPr>
        <w:pStyle w:val="PargrafodaLista"/>
        <w:widowControl w:val="0"/>
        <w:numPr>
          <w:ilvl w:val="0"/>
          <w:numId w:val="21"/>
        </w:numPr>
        <w:shd w:val="clear" w:color="auto" w:fill="FFFFFF"/>
        <w:spacing w:line="288" w:lineRule="auto"/>
        <w:ind w:left="1418" w:hanging="851"/>
        <w:textAlignment w:val="baseline"/>
        <w:rPr>
          <w:rFonts w:ascii="Segoe UI" w:hAnsi="Segoe UI" w:cs="Segoe UI"/>
          <w:bCs/>
          <w:szCs w:val="22"/>
        </w:rPr>
      </w:pPr>
      <w:r w:rsidRPr="004B3461">
        <w:rPr>
          <w:rFonts w:ascii="Segoe UI" w:hAnsi="Segoe UI" w:cs="Segoe UI"/>
          <w:bCs/>
          <w:szCs w:val="22"/>
        </w:rPr>
        <w:t>Sob as penas de lei, não ter qualquer impedimento legal, conforme dispõe o artigo 66, parágrafo 3º, da Lei das Sociedades por Ações, para exercer a função que lhe é conferida;</w:t>
      </w:r>
    </w:p>
    <w:p w14:paraId="3668AE6B"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68F81A6E"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Aceitar a função que lhe é conferida, assumindo integralmente os deveres e atribuições previstos na legislação específica e nesta Escritura;</w:t>
      </w:r>
    </w:p>
    <w:p w14:paraId="111AECD1"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50FBD542"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Aceitar integralmente esta Escritura, todas as suas cláusulas e condições;</w:t>
      </w:r>
    </w:p>
    <w:p w14:paraId="68311BD1"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3F050EC5"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Não se encontrar em nenhuma das situações de conflito de interesses previstas no artigo 6º da Resolução CVM 17; </w:t>
      </w:r>
    </w:p>
    <w:p w14:paraId="40148058"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6D8C9592"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A celebração desta Escritura e o cumprimento de suas obrigações aqui previstas não infringem qualquer obrigação anteriormente assumida pelo Agente Fiduciário;</w:t>
      </w:r>
    </w:p>
    <w:p w14:paraId="4552E791"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188A8450"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Está devidamente autorizado a celebrar esta Escritura e a cumprir com suas obrigações aqui previstas, tendo sido satisfeitos todos os requisitos legais e estatutários necessários para tanto;</w:t>
      </w:r>
    </w:p>
    <w:p w14:paraId="1502B45A"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23CD9885"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Não possui qualquer relação com a Emissora e/ou com os Fiadores que o impeça de exercer suas funções de forma diligente;</w:t>
      </w:r>
    </w:p>
    <w:p w14:paraId="2160E628"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1D6A5D15"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Ter verificado a legalidade e ausência de vícios da Emissão, além da veracidade, consistência, correção e suficiência das informações prestadas pela Emissora nesta Escritura;</w:t>
      </w:r>
    </w:p>
    <w:p w14:paraId="1481AC39"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DB8C605"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44919A50"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20D9C981"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Que assegura e assegurará, nos termos do parágrafo 1º do artigo 6 da Resolução CVM 17, tratamento equitativo a todos os titulares de valores mobiliários em que venha atuar na qualidade de agente fiduciário;</w:t>
      </w:r>
    </w:p>
    <w:p w14:paraId="5E14168E"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3B2245F"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242A21BC"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7F5CFF3C"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Envida os melhores esforços para que seus clientes e prestadores de serviço adotem as melhores práticas de proteção ao meio ambiente e relativas à segurança e saúde do trabalho, inclusive no tocante a não utilização de trabalho </w:t>
      </w:r>
      <w:r w:rsidRPr="004B3461">
        <w:rPr>
          <w:rFonts w:ascii="Segoe UI" w:hAnsi="Segoe UI" w:cs="Segoe UI"/>
          <w:bCs/>
          <w:szCs w:val="22"/>
        </w:rPr>
        <w:lastRenderedPageBreak/>
        <w:t>infantil ou análogo ao escravo, se possível mediante condição contratual específica;</w:t>
      </w:r>
    </w:p>
    <w:p w14:paraId="2DB8AE1D"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20FC5831"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0BD0187C"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94807DE"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6B6299AD"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40AE6D5F"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EA6A229"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bCs/>
          <w:szCs w:val="22"/>
        </w:rPr>
      </w:pPr>
    </w:p>
    <w:p w14:paraId="59A7F821"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 e</w:t>
      </w:r>
    </w:p>
    <w:p w14:paraId="1BE6DFEF" w14:textId="77777777" w:rsidR="004B3461" w:rsidRPr="004B3461" w:rsidRDefault="004B3461" w:rsidP="004B3461">
      <w:pPr>
        <w:pStyle w:val="PargrafodaLista"/>
        <w:rPr>
          <w:rFonts w:ascii="Segoe UI" w:hAnsi="Segoe UI" w:cs="Segoe UI"/>
          <w:bCs/>
          <w:szCs w:val="22"/>
        </w:rPr>
      </w:pPr>
    </w:p>
    <w:p w14:paraId="0329946B" w14:textId="77777777" w:rsidR="004B3461" w:rsidRPr="004B3461" w:rsidRDefault="004B3461" w:rsidP="00110A6A">
      <w:pPr>
        <w:pStyle w:val="PargrafodaLista"/>
        <w:widowControl w:val="0"/>
        <w:numPr>
          <w:ilvl w:val="0"/>
          <w:numId w:val="21"/>
        </w:numPr>
        <w:shd w:val="clear" w:color="auto" w:fill="FFFFFF"/>
        <w:spacing w:line="288" w:lineRule="auto"/>
        <w:ind w:left="1418" w:hanging="709"/>
        <w:textAlignment w:val="baseline"/>
        <w:rPr>
          <w:rFonts w:ascii="Segoe UI" w:hAnsi="Segoe UI" w:cs="Segoe UI"/>
          <w:bCs/>
          <w:szCs w:val="22"/>
        </w:rPr>
      </w:pPr>
      <w:r w:rsidRPr="004B3461">
        <w:rPr>
          <w:rFonts w:ascii="Segoe UI" w:hAnsi="Segoe UI" w:cs="Segoe UI"/>
          <w:bCs/>
          <w:szCs w:val="22"/>
        </w:rPr>
        <w:t>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com data de emissão em 10 de junho de 2018 e data de vencimento em 10 de junho de 2023;</w:t>
      </w:r>
    </w:p>
    <w:p w14:paraId="6D2F7003" w14:textId="77777777" w:rsidR="004B3461" w:rsidRPr="004B3461" w:rsidRDefault="004B3461" w:rsidP="004B3461">
      <w:pPr>
        <w:spacing w:line="288" w:lineRule="auto"/>
        <w:rPr>
          <w:rFonts w:ascii="Segoe UI" w:hAnsi="Segoe UI" w:cs="Segoe UI"/>
          <w:szCs w:val="22"/>
        </w:rPr>
      </w:pPr>
    </w:p>
    <w:p w14:paraId="4FE90433" w14:textId="77777777" w:rsidR="004B3461" w:rsidRPr="004B3461" w:rsidRDefault="004B3461" w:rsidP="00110A6A">
      <w:pPr>
        <w:pStyle w:val="PargrafodaLista"/>
        <w:numPr>
          <w:ilvl w:val="1"/>
          <w:numId w:val="11"/>
        </w:numPr>
        <w:spacing w:line="288" w:lineRule="auto"/>
        <w:ind w:left="142" w:firstLine="567"/>
        <w:rPr>
          <w:rFonts w:ascii="Segoe UI" w:hAnsi="Segoe UI" w:cs="Segoe UI"/>
          <w:szCs w:val="22"/>
          <w:u w:val="single"/>
        </w:rPr>
      </w:pPr>
      <w:r w:rsidRPr="004B3461">
        <w:rPr>
          <w:rFonts w:ascii="Segoe UI" w:hAnsi="Segoe UI" w:cs="Segoe UI"/>
          <w:szCs w:val="22"/>
          <w:u w:val="single"/>
        </w:rPr>
        <w:t>Início das Atividades</w:t>
      </w:r>
      <w:r w:rsidRPr="004B3461">
        <w:rPr>
          <w:rFonts w:ascii="Segoe UI" w:hAnsi="Segoe UI" w:cs="Segoe UI"/>
          <w:szCs w:val="22"/>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3952F2AB" w14:textId="77777777" w:rsidR="004B3461" w:rsidRPr="004B3461" w:rsidRDefault="004B3461" w:rsidP="004B3461">
      <w:pPr>
        <w:spacing w:line="288" w:lineRule="auto"/>
        <w:ind w:left="142"/>
        <w:rPr>
          <w:rFonts w:ascii="Segoe UI" w:hAnsi="Segoe UI" w:cs="Segoe UI"/>
          <w:szCs w:val="22"/>
          <w:u w:val="single"/>
        </w:rPr>
      </w:pPr>
    </w:p>
    <w:p w14:paraId="3E34514E" w14:textId="77777777" w:rsidR="004B3461" w:rsidRPr="004B3461" w:rsidRDefault="004B3461" w:rsidP="00110A6A">
      <w:pPr>
        <w:pStyle w:val="PargrafodaLista"/>
        <w:numPr>
          <w:ilvl w:val="1"/>
          <w:numId w:val="11"/>
        </w:numPr>
        <w:spacing w:line="288" w:lineRule="auto"/>
        <w:ind w:left="142" w:firstLine="567"/>
        <w:rPr>
          <w:rFonts w:ascii="Segoe UI" w:hAnsi="Segoe UI" w:cs="Segoe UI"/>
          <w:szCs w:val="22"/>
        </w:rPr>
      </w:pPr>
      <w:bookmarkStart w:id="166" w:name="_Ref75803509"/>
      <w:r w:rsidRPr="004B3461">
        <w:rPr>
          <w:rFonts w:ascii="Segoe UI" w:hAnsi="Segoe UI" w:cs="Segoe UI"/>
          <w:szCs w:val="22"/>
          <w:u w:val="single"/>
        </w:rPr>
        <w:t>Substituição do Agente Fiduciário</w:t>
      </w:r>
      <w:r w:rsidRPr="004B3461">
        <w:rPr>
          <w:rFonts w:ascii="Segoe UI" w:hAnsi="Segoe UI" w:cs="Segoe UI"/>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66"/>
    </w:p>
    <w:p w14:paraId="781FE63D" w14:textId="77777777" w:rsidR="004B3461" w:rsidRPr="004B3461" w:rsidRDefault="004B3461" w:rsidP="004B3461">
      <w:pPr>
        <w:spacing w:line="288" w:lineRule="auto"/>
        <w:rPr>
          <w:rFonts w:ascii="Segoe UI" w:hAnsi="Segoe UI" w:cs="Segoe UI"/>
          <w:szCs w:val="22"/>
        </w:rPr>
      </w:pPr>
    </w:p>
    <w:p w14:paraId="7AD0A83E" w14:textId="77777777" w:rsidR="004B3461" w:rsidRPr="004B3461" w:rsidRDefault="004B3461" w:rsidP="00110A6A">
      <w:pPr>
        <w:pStyle w:val="PargrafodaLista"/>
        <w:numPr>
          <w:ilvl w:val="2"/>
          <w:numId w:val="11"/>
        </w:numPr>
        <w:spacing w:line="288" w:lineRule="auto"/>
        <w:ind w:left="0" w:firstLine="709"/>
        <w:rPr>
          <w:rFonts w:ascii="Segoe UI" w:hAnsi="Segoe UI" w:cs="Segoe UI"/>
          <w:szCs w:val="22"/>
        </w:rPr>
      </w:pPr>
      <w:r w:rsidRPr="004B3461">
        <w:rPr>
          <w:rFonts w:ascii="Segoe UI" w:hAnsi="Segoe UI" w:cs="Segoe UI"/>
          <w:szCs w:val="22"/>
        </w:rPr>
        <w:t xml:space="preserve">A Assembleia a que se refere a Cláusula </w:t>
      </w:r>
      <w:r w:rsidRPr="004B3461">
        <w:rPr>
          <w:rFonts w:ascii="Segoe UI" w:hAnsi="Segoe UI" w:cs="Segoe UI"/>
          <w:szCs w:val="22"/>
        </w:rPr>
        <w:fldChar w:fldCharType="begin"/>
      </w:r>
      <w:r w:rsidRPr="004B3461">
        <w:rPr>
          <w:rFonts w:ascii="Segoe UI" w:hAnsi="Segoe UI" w:cs="Segoe UI"/>
          <w:szCs w:val="22"/>
        </w:rPr>
        <w:instrText xml:space="preserve"> REF _Ref75803509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8.4</w:t>
      </w:r>
      <w:r w:rsidRPr="004B3461">
        <w:rPr>
          <w:rFonts w:ascii="Segoe UI" w:hAnsi="Segoe UI" w:cs="Segoe UI"/>
          <w:szCs w:val="22"/>
        </w:rPr>
        <w:fldChar w:fldCharType="end"/>
      </w:r>
      <w:r w:rsidRPr="004B3461">
        <w:rPr>
          <w:rFonts w:ascii="Segoe UI" w:hAnsi="Segoe UI" w:cs="Segoe UI"/>
          <w:szCs w:val="22"/>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31D35CEB" w14:textId="77777777" w:rsidR="004B3461" w:rsidRPr="004B3461" w:rsidRDefault="004B3461" w:rsidP="004B3461">
      <w:pPr>
        <w:pStyle w:val="PargrafodaLista"/>
        <w:spacing w:line="288" w:lineRule="auto"/>
        <w:ind w:left="709"/>
        <w:rPr>
          <w:rFonts w:ascii="Segoe UI" w:hAnsi="Segoe UI" w:cs="Segoe UI"/>
          <w:szCs w:val="22"/>
        </w:rPr>
      </w:pPr>
    </w:p>
    <w:p w14:paraId="14A069BB" w14:textId="77777777"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Em casos excepcionais, a CVM pode proceder à convocação de Assembleia Geral de Debenturistas para escolha de novo agente fiduciário ou nomear substituto provisório.</w:t>
      </w:r>
    </w:p>
    <w:p w14:paraId="6904F3E9" w14:textId="77777777" w:rsidR="004B3461" w:rsidRPr="004B3461" w:rsidRDefault="004B3461" w:rsidP="004B3461">
      <w:pPr>
        <w:pStyle w:val="PargrafodaLista"/>
        <w:spacing w:line="288" w:lineRule="auto"/>
        <w:ind w:left="1702"/>
        <w:rPr>
          <w:rFonts w:ascii="Segoe UI" w:hAnsi="Segoe UI" w:cs="Segoe UI"/>
          <w:szCs w:val="22"/>
        </w:rPr>
      </w:pPr>
    </w:p>
    <w:p w14:paraId="7E0E2EB2" w14:textId="77777777"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A substituição do Agente Fiduciário será comunicada à CVM, no prazo de até 7 (sete) Dias Úteis, contados do registro do aditamento do presente Termo e à sua manifestação acerca do atendimento aos requisitos prescritos na Resolução CVM 17.</w:t>
      </w:r>
    </w:p>
    <w:p w14:paraId="012268F1" w14:textId="77777777" w:rsidR="004B3461" w:rsidRPr="004B3461" w:rsidRDefault="004B3461" w:rsidP="004B3461">
      <w:pPr>
        <w:pStyle w:val="PargrafodaLista"/>
        <w:spacing w:line="288" w:lineRule="auto"/>
        <w:ind w:left="709"/>
        <w:rPr>
          <w:rFonts w:ascii="Segoe UI" w:hAnsi="Segoe UI" w:cs="Segoe UI"/>
          <w:szCs w:val="22"/>
          <w:u w:val="single"/>
        </w:rPr>
      </w:pPr>
    </w:p>
    <w:p w14:paraId="202085D9" w14:textId="77777777"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Os Debenturistas podem substituir o Agente Fiduciário e indicar seu eventual substituto a qualquer tempo após o encerramento da distribuição, em Assembleia Geral, especialmente convocada para esse fim.</w:t>
      </w:r>
    </w:p>
    <w:p w14:paraId="1ABB9453" w14:textId="77777777" w:rsidR="004B3461" w:rsidRPr="004B3461" w:rsidRDefault="004B3461" w:rsidP="004B3461">
      <w:pPr>
        <w:spacing w:line="288" w:lineRule="auto"/>
        <w:rPr>
          <w:rFonts w:ascii="Segoe UI" w:hAnsi="Segoe UI" w:cs="Segoe UI"/>
          <w:szCs w:val="22"/>
        </w:rPr>
      </w:pPr>
    </w:p>
    <w:p w14:paraId="293605DD" w14:textId="77777777" w:rsidR="004B3461" w:rsidRPr="004B3461" w:rsidRDefault="004B3461" w:rsidP="00110A6A">
      <w:pPr>
        <w:pStyle w:val="PargrafodaLista"/>
        <w:numPr>
          <w:ilvl w:val="1"/>
          <w:numId w:val="11"/>
        </w:numPr>
        <w:spacing w:line="288" w:lineRule="auto"/>
        <w:ind w:left="142" w:firstLine="567"/>
        <w:rPr>
          <w:rFonts w:ascii="Segoe UI" w:hAnsi="Segoe UI" w:cs="Segoe UI"/>
          <w:szCs w:val="22"/>
          <w:u w:val="single"/>
        </w:rPr>
      </w:pPr>
      <w:r w:rsidRPr="004B3461">
        <w:rPr>
          <w:rFonts w:ascii="Segoe UI" w:hAnsi="Segoe UI" w:cs="Segoe UI"/>
          <w:szCs w:val="22"/>
          <w:u w:val="single"/>
        </w:rPr>
        <w:t>Renúncia</w:t>
      </w:r>
      <w:r w:rsidRPr="004B3461">
        <w:rPr>
          <w:rFonts w:ascii="Segoe UI" w:hAnsi="Segoe UI" w:cs="Segoe UI"/>
          <w:szCs w:val="22"/>
        </w:rPr>
        <w:t xml:space="preserve">: Em caso de renúncia, o Agente Fiduciário deverá permanecer no exercício de suas funções até que: </w:t>
      </w:r>
      <w:r w:rsidRPr="004B3461">
        <w:rPr>
          <w:rFonts w:ascii="Segoe UI" w:hAnsi="Segoe UI" w:cs="Segoe UI"/>
          <w:b/>
          <w:bCs/>
          <w:szCs w:val="22"/>
        </w:rPr>
        <w:t xml:space="preserve">(i) </w:t>
      </w:r>
      <w:r w:rsidRPr="004B3461">
        <w:rPr>
          <w:rFonts w:ascii="Segoe UI" w:hAnsi="Segoe UI" w:cs="Segoe UI"/>
          <w:szCs w:val="22"/>
        </w:rPr>
        <w:t xml:space="preserve">uma instituição substituta seja indicada pela Emissora e aprovada pelos Debenturistas; e </w:t>
      </w:r>
      <w:r w:rsidRPr="004B3461">
        <w:rPr>
          <w:rFonts w:ascii="Segoe UI" w:hAnsi="Segoe UI" w:cs="Segoe UI"/>
          <w:b/>
          <w:bCs/>
          <w:szCs w:val="22"/>
        </w:rPr>
        <w:t>(</w:t>
      </w:r>
      <w:proofErr w:type="spellStart"/>
      <w:r w:rsidRPr="004B3461">
        <w:rPr>
          <w:rFonts w:ascii="Segoe UI" w:hAnsi="Segoe UI" w:cs="Segoe UI"/>
          <w:b/>
          <w:bCs/>
          <w:szCs w:val="22"/>
        </w:rPr>
        <w:t>ii</w:t>
      </w:r>
      <w:proofErr w:type="spellEnd"/>
      <w:r w:rsidRPr="004B3461">
        <w:rPr>
          <w:rFonts w:ascii="Segoe UI" w:hAnsi="Segoe UI" w:cs="Segoe UI"/>
          <w:b/>
          <w:bCs/>
          <w:szCs w:val="22"/>
        </w:rPr>
        <w:t>)</w:t>
      </w:r>
      <w:r w:rsidRPr="004B3461">
        <w:rPr>
          <w:rFonts w:ascii="Segoe UI" w:hAnsi="Segoe UI" w:cs="Segoe UI"/>
          <w:szCs w:val="22"/>
        </w:rPr>
        <w:t xml:space="preserve"> a instituição substituta assuma efetivamente as funções do Agente Fiduciário, conforme definido nesta Escritura.</w:t>
      </w:r>
    </w:p>
    <w:p w14:paraId="188BB8FB" w14:textId="77777777" w:rsidR="004B3461" w:rsidRPr="004B3461" w:rsidRDefault="004B3461" w:rsidP="004B3461">
      <w:pPr>
        <w:pStyle w:val="PargrafodaLista"/>
        <w:spacing w:line="288" w:lineRule="auto"/>
        <w:ind w:left="709"/>
        <w:rPr>
          <w:rFonts w:ascii="Segoe UI" w:hAnsi="Segoe UI" w:cs="Segoe UI"/>
          <w:szCs w:val="22"/>
          <w:u w:val="single"/>
        </w:rPr>
      </w:pPr>
    </w:p>
    <w:p w14:paraId="43442E2B" w14:textId="77777777" w:rsidR="004B3461" w:rsidRPr="004B3461" w:rsidRDefault="004B3461" w:rsidP="001758F6">
      <w:pPr>
        <w:pStyle w:val="PargrafodaLista"/>
        <w:numPr>
          <w:ilvl w:val="2"/>
          <w:numId w:val="11"/>
        </w:numPr>
        <w:spacing w:line="288" w:lineRule="auto"/>
        <w:ind w:left="142" w:firstLine="1276"/>
        <w:rPr>
          <w:rFonts w:ascii="Segoe UI" w:hAnsi="Segoe UI" w:cs="Segoe UI"/>
          <w:szCs w:val="22"/>
        </w:rPr>
      </w:pPr>
      <w:r w:rsidRPr="004B3461">
        <w:rPr>
          <w:rFonts w:ascii="Segoe UI" w:hAnsi="Segoe UI" w:cs="Segoe UI"/>
          <w:szCs w:val="22"/>
        </w:rPr>
        <w:t xml:space="preserve">Em caso de renúncia, o Agente Fiduciário se obriga a restituir, no prazo de 2 (dois) Dias Úteis da efetivação da renúncia, a parcela da remuneração correspondente </w:t>
      </w:r>
      <w:r w:rsidRPr="004B3461">
        <w:rPr>
          <w:rFonts w:ascii="Segoe UI" w:hAnsi="Segoe UI" w:cs="Segoe UI"/>
          <w:szCs w:val="22"/>
        </w:rPr>
        <w:lastRenderedPageBreak/>
        <w:t xml:space="preserve">ao período entre a data da efetivação da renúncia e a data do próximo pagamento, cujo valor será calculado pro rata </w:t>
      </w:r>
      <w:proofErr w:type="spellStart"/>
      <w:r w:rsidRPr="004B3461">
        <w:rPr>
          <w:rFonts w:ascii="Segoe UI" w:hAnsi="Segoe UI" w:cs="Segoe UI"/>
          <w:szCs w:val="22"/>
        </w:rPr>
        <w:t>temporis</w:t>
      </w:r>
      <w:proofErr w:type="spellEnd"/>
      <w:r w:rsidRPr="004B3461">
        <w:rPr>
          <w:rFonts w:ascii="Segoe UI" w:hAnsi="Segoe UI" w:cs="Segoe UI"/>
          <w:szCs w:val="22"/>
        </w:rPr>
        <w:t xml:space="preserve"> com base em um ano de 360 (trezentos e sessenta) dias.</w:t>
      </w:r>
    </w:p>
    <w:p w14:paraId="29ABF390" w14:textId="77777777" w:rsidR="004B3461" w:rsidRPr="004B3461" w:rsidRDefault="004B3461" w:rsidP="004B3461">
      <w:pPr>
        <w:spacing w:line="288" w:lineRule="auto"/>
        <w:rPr>
          <w:rFonts w:ascii="Segoe UI" w:hAnsi="Segoe UI" w:cs="Segoe UI"/>
          <w:szCs w:val="22"/>
        </w:rPr>
      </w:pPr>
    </w:p>
    <w:p w14:paraId="44ABA57E" w14:textId="77777777" w:rsidR="004B3461" w:rsidRPr="004B3461" w:rsidRDefault="004B3461" w:rsidP="00110A6A">
      <w:pPr>
        <w:pStyle w:val="PargrafodaLista"/>
        <w:numPr>
          <w:ilvl w:val="1"/>
          <w:numId w:val="11"/>
        </w:numPr>
        <w:spacing w:line="288" w:lineRule="auto"/>
        <w:ind w:left="142" w:firstLine="567"/>
        <w:rPr>
          <w:rFonts w:ascii="Segoe UI" w:hAnsi="Segoe UI" w:cs="Segoe UI"/>
          <w:szCs w:val="22"/>
        </w:rPr>
      </w:pPr>
      <w:bookmarkStart w:id="167" w:name="_Ref80146459"/>
      <w:r w:rsidRPr="004B3461">
        <w:rPr>
          <w:rFonts w:ascii="Segoe UI" w:hAnsi="Segoe UI" w:cs="Segoe UI"/>
          <w:szCs w:val="22"/>
          <w:u w:val="single"/>
        </w:rPr>
        <w:t>Remuneração do Agente Fiduciário</w:t>
      </w:r>
      <w:r w:rsidRPr="004B3461">
        <w:rPr>
          <w:rFonts w:ascii="Segoe UI" w:hAnsi="Segoe UI" w:cs="Segoe UI"/>
          <w:szCs w:val="22"/>
        </w:rPr>
        <w:t xml:space="preserve">: </w:t>
      </w:r>
      <w:bookmarkStart w:id="168" w:name="_Hlk80675649"/>
      <w:bookmarkEnd w:id="167"/>
      <w:r w:rsidRPr="004B3461">
        <w:rPr>
          <w:rFonts w:ascii="Segoe UI" w:hAnsi="Segoe UI" w:cs="Segoe UI"/>
          <w:szCs w:val="22"/>
        </w:rPr>
        <w:t>A título de honorários</w:t>
      </w:r>
      <w:r w:rsidRPr="004B3461">
        <w:rPr>
          <w:rFonts w:ascii="Segoe UI" w:hAnsi="Segoe UI" w:cs="Segoe UI"/>
          <w:spacing w:val="1"/>
          <w:szCs w:val="22"/>
        </w:rPr>
        <w:t xml:space="preserve"> </w:t>
      </w:r>
      <w:r w:rsidRPr="004B3461">
        <w:rPr>
          <w:rFonts w:ascii="Segoe UI" w:hAnsi="Segoe UI" w:cs="Segoe UI"/>
          <w:szCs w:val="22"/>
        </w:rPr>
        <w:t>pelos serviços</w:t>
      </w:r>
      <w:r w:rsidRPr="004B3461">
        <w:rPr>
          <w:rFonts w:ascii="Segoe UI" w:hAnsi="Segoe UI" w:cs="Segoe UI"/>
          <w:spacing w:val="1"/>
          <w:szCs w:val="22"/>
        </w:rPr>
        <w:t xml:space="preserve"> </w:t>
      </w:r>
      <w:r w:rsidRPr="004B3461">
        <w:rPr>
          <w:rFonts w:ascii="Segoe UI" w:hAnsi="Segoe UI" w:cs="Segoe UI"/>
          <w:szCs w:val="22"/>
        </w:rPr>
        <w:t>prestados</w:t>
      </w:r>
      <w:r w:rsidRPr="004B3461">
        <w:rPr>
          <w:rFonts w:ascii="Segoe UI" w:hAnsi="Segoe UI" w:cs="Segoe UI"/>
          <w:spacing w:val="1"/>
          <w:szCs w:val="22"/>
        </w:rPr>
        <w:t xml:space="preserve"> </w:t>
      </w:r>
      <w:r w:rsidRPr="004B3461">
        <w:rPr>
          <w:rFonts w:ascii="Segoe UI" w:hAnsi="Segoe UI" w:cs="Segoe UI"/>
          <w:szCs w:val="22"/>
        </w:rPr>
        <w:t>serão devidas,</w:t>
      </w:r>
      <w:r w:rsidRPr="004B3461">
        <w:rPr>
          <w:rFonts w:ascii="Segoe UI" w:hAnsi="Segoe UI" w:cs="Segoe UI"/>
          <w:spacing w:val="1"/>
          <w:szCs w:val="22"/>
        </w:rPr>
        <w:t xml:space="preserve"> </w:t>
      </w:r>
      <w:r w:rsidRPr="004B3461">
        <w:rPr>
          <w:rFonts w:ascii="Segoe UI" w:hAnsi="Segoe UI" w:cs="Segoe UI"/>
          <w:szCs w:val="22"/>
        </w:rPr>
        <w:t>pela Emissora,</w:t>
      </w:r>
      <w:r w:rsidRPr="004B3461">
        <w:rPr>
          <w:rFonts w:ascii="Segoe UI" w:hAnsi="Segoe UI" w:cs="Segoe UI"/>
          <w:spacing w:val="52"/>
          <w:szCs w:val="22"/>
        </w:rPr>
        <w:t xml:space="preserve"> </w:t>
      </w:r>
      <w:r w:rsidRPr="004B3461">
        <w:rPr>
          <w:rFonts w:ascii="Segoe UI" w:hAnsi="Segoe UI" w:cs="Segoe UI"/>
          <w:szCs w:val="22"/>
        </w:rPr>
        <w:t>parcelas</w:t>
      </w:r>
      <w:r w:rsidRPr="004B3461">
        <w:rPr>
          <w:rFonts w:ascii="Segoe UI" w:hAnsi="Segoe UI" w:cs="Segoe UI"/>
          <w:spacing w:val="1"/>
          <w:szCs w:val="22"/>
        </w:rPr>
        <w:t xml:space="preserve"> </w:t>
      </w:r>
      <w:r w:rsidRPr="004B3461">
        <w:rPr>
          <w:rFonts w:ascii="Segoe UI" w:hAnsi="Segoe UI" w:cs="Segoe UI"/>
          <w:w w:val="105"/>
          <w:szCs w:val="22"/>
        </w:rPr>
        <w:t>anuais de R$ 8.000,00 (oito mil reais), sendo que a primeira parcela será devida 5 (cinco) dias</w:t>
      </w:r>
      <w:r w:rsidRPr="004B3461">
        <w:rPr>
          <w:rFonts w:ascii="Segoe UI" w:hAnsi="Segoe UI" w:cs="Segoe UI"/>
          <w:spacing w:val="1"/>
          <w:w w:val="105"/>
          <w:szCs w:val="22"/>
        </w:rPr>
        <w:t xml:space="preserve"> </w:t>
      </w:r>
      <w:r w:rsidRPr="004B3461">
        <w:rPr>
          <w:rFonts w:ascii="Segoe UI" w:hAnsi="Segoe UI" w:cs="Segoe UI"/>
          <w:w w:val="105"/>
          <w:szCs w:val="22"/>
        </w:rPr>
        <w:t>após a data de assinatura desta Escritura e, as demais, no dia 15 (quinze) do mesmo mês de emissão da primeira fatura nos anos subsequentes.</w:t>
      </w:r>
      <w:r w:rsidRPr="004B3461">
        <w:rPr>
          <w:rFonts w:ascii="Segoe UI" w:hAnsi="Segoe UI" w:cs="Segoe UI"/>
          <w:spacing w:val="1"/>
          <w:w w:val="105"/>
          <w:szCs w:val="22"/>
        </w:rPr>
        <w:t xml:space="preserve"> </w:t>
      </w:r>
      <w:r w:rsidRPr="004B3461">
        <w:rPr>
          <w:rFonts w:ascii="Segoe UI" w:hAnsi="Segoe UI" w:cs="Segoe UI"/>
          <w:w w:val="105"/>
          <w:szCs w:val="22"/>
        </w:rPr>
        <w:t>Serão devidas parcelas anuais até a liquidação integral das Debêntures, caso estas não sejam</w:t>
      </w:r>
      <w:r w:rsidRPr="004B3461">
        <w:rPr>
          <w:rFonts w:ascii="Segoe UI" w:hAnsi="Segoe UI" w:cs="Segoe UI"/>
          <w:spacing w:val="1"/>
          <w:w w:val="105"/>
          <w:szCs w:val="22"/>
        </w:rPr>
        <w:t xml:space="preserve"> </w:t>
      </w:r>
      <w:r w:rsidRPr="004B3461">
        <w:rPr>
          <w:rFonts w:ascii="Segoe UI" w:hAnsi="Segoe UI" w:cs="Segoe UI"/>
          <w:w w:val="105"/>
          <w:szCs w:val="22"/>
        </w:rPr>
        <w:t>quitadas na data de seu vencimento. A primeira parcela será devida ainda que a Emissão não seja</w:t>
      </w:r>
      <w:r w:rsidRPr="004B3461">
        <w:rPr>
          <w:rFonts w:ascii="Segoe UI" w:hAnsi="Segoe UI" w:cs="Segoe UI"/>
          <w:spacing w:val="-53"/>
          <w:w w:val="105"/>
          <w:szCs w:val="22"/>
        </w:rPr>
        <w:t xml:space="preserve"> </w:t>
      </w:r>
      <w:r w:rsidRPr="004B3461">
        <w:rPr>
          <w:rFonts w:ascii="Segoe UI" w:hAnsi="Segoe UI" w:cs="Segoe UI"/>
          <w:w w:val="105"/>
          <w:szCs w:val="22"/>
        </w:rPr>
        <w:t>liquidada,</w:t>
      </w:r>
      <w:r w:rsidRPr="004B3461">
        <w:rPr>
          <w:rFonts w:ascii="Segoe UI" w:hAnsi="Segoe UI" w:cs="Segoe UI"/>
          <w:spacing w:val="13"/>
          <w:w w:val="105"/>
          <w:szCs w:val="22"/>
        </w:rPr>
        <w:t xml:space="preserve"> </w:t>
      </w:r>
      <w:r w:rsidRPr="004B3461">
        <w:rPr>
          <w:rFonts w:ascii="Segoe UI" w:hAnsi="Segoe UI" w:cs="Segoe UI"/>
          <w:w w:val="105"/>
          <w:szCs w:val="22"/>
        </w:rPr>
        <w:t>a</w:t>
      </w:r>
      <w:r w:rsidRPr="004B3461">
        <w:rPr>
          <w:rFonts w:ascii="Segoe UI" w:hAnsi="Segoe UI" w:cs="Segoe UI"/>
          <w:spacing w:val="-4"/>
          <w:w w:val="105"/>
          <w:szCs w:val="22"/>
        </w:rPr>
        <w:t xml:space="preserve"> </w:t>
      </w:r>
      <w:r w:rsidRPr="004B3461">
        <w:rPr>
          <w:rFonts w:ascii="Segoe UI" w:hAnsi="Segoe UI" w:cs="Segoe UI"/>
          <w:w w:val="105"/>
          <w:szCs w:val="22"/>
        </w:rPr>
        <w:t>título</w:t>
      </w:r>
      <w:r w:rsidRPr="004B3461">
        <w:rPr>
          <w:rFonts w:ascii="Segoe UI" w:hAnsi="Segoe UI" w:cs="Segoe UI"/>
          <w:spacing w:val="3"/>
          <w:w w:val="105"/>
          <w:szCs w:val="22"/>
        </w:rPr>
        <w:t xml:space="preserve"> </w:t>
      </w:r>
      <w:r w:rsidRPr="004B3461">
        <w:rPr>
          <w:rFonts w:ascii="Segoe UI" w:hAnsi="Segoe UI" w:cs="Segoe UI"/>
          <w:w w:val="105"/>
          <w:szCs w:val="22"/>
        </w:rPr>
        <w:t>de</w:t>
      </w:r>
      <w:r w:rsidRPr="004B3461">
        <w:rPr>
          <w:rFonts w:ascii="Segoe UI" w:hAnsi="Segoe UI" w:cs="Segoe UI"/>
          <w:spacing w:val="-6"/>
          <w:w w:val="105"/>
          <w:szCs w:val="22"/>
        </w:rPr>
        <w:t xml:space="preserve"> </w:t>
      </w:r>
      <w:r w:rsidRPr="004B3461">
        <w:rPr>
          <w:rFonts w:ascii="Segoe UI" w:hAnsi="Segoe UI" w:cs="Segoe UI"/>
          <w:w w:val="105"/>
          <w:szCs w:val="22"/>
        </w:rPr>
        <w:t>estruturação</w:t>
      </w:r>
      <w:r w:rsidRPr="004B3461">
        <w:rPr>
          <w:rFonts w:ascii="Segoe UI" w:hAnsi="Segoe UI" w:cs="Segoe UI"/>
          <w:spacing w:val="17"/>
          <w:w w:val="105"/>
          <w:szCs w:val="22"/>
        </w:rPr>
        <w:t xml:space="preserve"> </w:t>
      </w:r>
      <w:r w:rsidRPr="004B3461">
        <w:rPr>
          <w:rFonts w:ascii="Segoe UI" w:hAnsi="Segoe UI" w:cs="Segoe UI"/>
          <w:w w:val="105"/>
          <w:szCs w:val="22"/>
        </w:rPr>
        <w:t>e</w:t>
      </w:r>
      <w:r w:rsidRPr="004B3461">
        <w:rPr>
          <w:rFonts w:ascii="Segoe UI" w:hAnsi="Segoe UI" w:cs="Segoe UI"/>
          <w:spacing w:val="2"/>
          <w:w w:val="105"/>
          <w:szCs w:val="22"/>
        </w:rPr>
        <w:t xml:space="preserve"> </w:t>
      </w:r>
      <w:r w:rsidRPr="004B3461">
        <w:rPr>
          <w:rFonts w:ascii="Segoe UI" w:hAnsi="Segoe UI" w:cs="Segoe UI"/>
          <w:w w:val="105"/>
          <w:szCs w:val="22"/>
        </w:rPr>
        <w:t>implantação.</w:t>
      </w:r>
      <w:bookmarkEnd w:id="168"/>
    </w:p>
    <w:p w14:paraId="07F8A5DF" w14:textId="77777777" w:rsidR="004B3461" w:rsidRPr="004B3461" w:rsidRDefault="004B3461" w:rsidP="004B3461">
      <w:pPr>
        <w:pStyle w:val="PargrafodaLista"/>
        <w:spacing w:line="288" w:lineRule="auto"/>
        <w:ind w:left="709"/>
        <w:rPr>
          <w:rFonts w:ascii="Segoe UI" w:hAnsi="Segoe UI" w:cs="Segoe UI"/>
          <w:szCs w:val="22"/>
        </w:rPr>
      </w:pPr>
    </w:p>
    <w:p w14:paraId="69002058" w14:textId="0D459238"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bookmarkStart w:id="169" w:name="_Ref80146472"/>
      <w:r w:rsidRPr="004B3461">
        <w:rPr>
          <w:rFonts w:ascii="Segoe UI" w:hAnsi="Segoe UI" w:cs="Segoe UI"/>
          <w:w w:val="105"/>
          <w:szCs w:val="22"/>
        </w:rPr>
        <w:t xml:space="preserve">Serão devidos ao Agente Fiduciário, adicionalmente, o valor de R$ 500,00 (quinhentos reais) por hora-homem de trabalho, dedicado às ocorrências: </w:t>
      </w:r>
      <w:r w:rsidRPr="004B3461">
        <w:rPr>
          <w:rFonts w:ascii="Segoe UI" w:hAnsi="Segoe UI" w:cs="Segoe UI"/>
          <w:b/>
          <w:bCs/>
          <w:w w:val="105"/>
          <w:szCs w:val="22"/>
        </w:rPr>
        <w:t>(i)</w:t>
      </w:r>
      <w:r w:rsidRPr="004B3461">
        <w:rPr>
          <w:rFonts w:ascii="Segoe UI" w:hAnsi="Segoe UI" w:cs="Segoe UI"/>
          <w:w w:val="105"/>
          <w:szCs w:val="22"/>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sidRPr="004B3461">
        <w:rPr>
          <w:rFonts w:ascii="Segoe UI" w:hAnsi="Segoe UI" w:cs="Segoe UI"/>
          <w:b/>
          <w:bCs/>
          <w:w w:val="105"/>
          <w:szCs w:val="22"/>
        </w:rPr>
        <w:t>(</w:t>
      </w:r>
      <w:proofErr w:type="spellStart"/>
      <w:r w:rsidRPr="004B3461">
        <w:rPr>
          <w:rFonts w:ascii="Segoe UI" w:hAnsi="Segoe UI" w:cs="Segoe UI"/>
          <w:b/>
          <w:bCs/>
          <w:w w:val="105"/>
          <w:szCs w:val="22"/>
        </w:rPr>
        <w:t>ii</w:t>
      </w:r>
      <w:proofErr w:type="spellEnd"/>
      <w:r w:rsidRPr="004B3461">
        <w:rPr>
          <w:rFonts w:ascii="Segoe UI" w:hAnsi="Segoe UI" w:cs="Segoe UI"/>
          <w:b/>
          <w:bCs/>
          <w:w w:val="105"/>
          <w:szCs w:val="22"/>
        </w:rPr>
        <w:t>)</w:t>
      </w:r>
      <w:r w:rsidRPr="004B3461">
        <w:rPr>
          <w:rFonts w:ascii="Segoe UI" w:hAnsi="Segoe UI" w:cs="Segoe UI"/>
          <w:w w:val="105"/>
          <w:szCs w:val="22"/>
        </w:rPr>
        <w:t xml:space="preserve"> Participação de reuniões ou conferências telefônicas, após a integralização da Emissão; </w:t>
      </w:r>
      <w:r w:rsidRPr="004B3461">
        <w:rPr>
          <w:rFonts w:ascii="Segoe UI" w:hAnsi="Segoe UI" w:cs="Segoe UI"/>
          <w:b/>
          <w:bCs/>
          <w:w w:val="105"/>
          <w:szCs w:val="22"/>
        </w:rPr>
        <w:t>(</w:t>
      </w:r>
      <w:proofErr w:type="spellStart"/>
      <w:r w:rsidRPr="004B3461">
        <w:rPr>
          <w:rFonts w:ascii="Segoe UI" w:hAnsi="Segoe UI" w:cs="Segoe UI"/>
          <w:b/>
          <w:bCs/>
          <w:w w:val="105"/>
          <w:szCs w:val="22"/>
        </w:rPr>
        <w:t>iii</w:t>
      </w:r>
      <w:proofErr w:type="spellEnd"/>
      <w:r w:rsidRPr="004B3461">
        <w:rPr>
          <w:rFonts w:ascii="Segoe UI" w:hAnsi="Segoe UI" w:cs="Segoe UI"/>
          <w:b/>
          <w:bCs/>
          <w:w w:val="105"/>
          <w:szCs w:val="22"/>
        </w:rPr>
        <w:t>)</w:t>
      </w:r>
      <w:r w:rsidRPr="004B3461">
        <w:rPr>
          <w:rFonts w:ascii="Segoe UI" w:hAnsi="Segoe UI" w:cs="Segoe UI"/>
          <w:w w:val="105"/>
          <w:szCs w:val="22"/>
        </w:rPr>
        <w:t xml:space="preserve"> Atendimento às solicitações extraordinárias, não previstas desta Escritura de Emissão ou no Contrato de Garantia; </w:t>
      </w:r>
      <w:r w:rsidRPr="004B3461">
        <w:rPr>
          <w:rFonts w:ascii="Segoe UI" w:hAnsi="Segoe UI" w:cs="Segoe UI"/>
          <w:b/>
          <w:bCs/>
          <w:w w:val="105"/>
          <w:szCs w:val="22"/>
        </w:rPr>
        <w:t>(iv)</w:t>
      </w:r>
      <w:r w:rsidRPr="004B3461">
        <w:rPr>
          <w:rFonts w:ascii="Segoe UI" w:hAnsi="Segoe UI" w:cs="Segoe UI"/>
          <w:w w:val="105"/>
          <w:szCs w:val="22"/>
        </w:rPr>
        <w:t xml:space="preserve"> Realização de comentários aos desta Escritura de Emissão ou no Contrato de Garantia durante a estruturação da Emissão, caso a mesma não venha a se efetivar; </w:t>
      </w:r>
      <w:r w:rsidRPr="004B3461">
        <w:rPr>
          <w:rFonts w:ascii="Segoe UI" w:hAnsi="Segoe UI" w:cs="Segoe UI"/>
          <w:b/>
          <w:bCs/>
          <w:w w:val="105"/>
          <w:szCs w:val="22"/>
        </w:rPr>
        <w:t>(v)</w:t>
      </w:r>
      <w:r w:rsidRPr="004B3461">
        <w:rPr>
          <w:rFonts w:ascii="Segoe UI" w:hAnsi="Segoe UI" w:cs="Segoe UI"/>
          <w:w w:val="105"/>
          <w:szCs w:val="22"/>
        </w:rPr>
        <w:t xml:space="preserve"> Execução das garantias, nos termos dos desta Escritura de Emissão ou no Contrato de Garantia, caso necessário, na qualidade de representante dos Titulares; </w:t>
      </w:r>
      <w:r w:rsidRPr="004B3461">
        <w:rPr>
          <w:rFonts w:ascii="Segoe UI" w:hAnsi="Segoe UI" w:cs="Segoe UI"/>
          <w:b/>
          <w:bCs/>
          <w:w w:val="105"/>
          <w:szCs w:val="22"/>
        </w:rPr>
        <w:t>(vi)</w:t>
      </w:r>
      <w:r w:rsidRPr="004B3461">
        <w:rPr>
          <w:rFonts w:ascii="Segoe UI" w:hAnsi="Segoe UI" w:cs="Segoe UI"/>
          <w:w w:val="105"/>
          <w:szCs w:val="22"/>
        </w:rPr>
        <w:t xml:space="preserve"> Participação em reuniões formais ou virtuais com a Emissora ou Fiadores e/ou Titulares, após a integralização da Emissão; </w:t>
      </w:r>
      <w:r w:rsidRPr="004B3461">
        <w:rPr>
          <w:rFonts w:ascii="Segoe UI" w:hAnsi="Segoe UI" w:cs="Segoe UI"/>
          <w:b/>
          <w:bCs/>
          <w:w w:val="105"/>
          <w:szCs w:val="22"/>
        </w:rPr>
        <w:t>(</w:t>
      </w:r>
      <w:proofErr w:type="spellStart"/>
      <w:r w:rsidRPr="004B3461">
        <w:rPr>
          <w:rFonts w:ascii="Segoe UI" w:hAnsi="Segoe UI" w:cs="Segoe UI"/>
          <w:b/>
          <w:bCs/>
          <w:w w:val="105"/>
          <w:szCs w:val="22"/>
        </w:rPr>
        <w:t>vii</w:t>
      </w:r>
      <w:proofErr w:type="spellEnd"/>
      <w:r w:rsidRPr="004B3461">
        <w:rPr>
          <w:rFonts w:ascii="Segoe UI" w:hAnsi="Segoe UI" w:cs="Segoe UI"/>
          <w:b/>
          <w:bCs/>
          <w:w w:val="105"/>
          <w:szCs w:val="22"/>
        </w:rPr>
        <w:t>)</w:t>
      </w:r>
      <w:r w:rsidRPr="004B3461">
        <w:rPr>
          <w:rFonts w:ascii="Segoe UI" w:hAnsi="Segoe UI" w:cs="Segoe UI"/>
          <w:w w:val="105"/>
          <w:szCs w:val="22"/>
        </w:rPr>
        <w:t xml:space="preserve"> Realização de Assembleias Gerais de Titulares, de forma presencial e/ou virtual; </w:t>
      </w:r>
      <w:r w:rsidRPr="004B3461">
        <w:rPr>
          <w:rFonts w:ascii="Segoe UI" w:hAnsi="Segoe UI" w:cs="Segoe UI"/>
          <w:b/>
          <w:bCs/>
          <w:w w:val="105"/>
          <w:szCs w:val="22"/>
        </w:rPr>
        <w:t>(</w:t>
      </w:r>
      <w:proofErr w:type="spellStart"/>
      <w:r w:rsidRPr="004B3461">
        <w:rPr>
          <w:rFonts w:ascii="Segoe UI" w:hAnsi="Segoe UI" w:cs="Segoe UI"/>
          <w:b/>
          <w:bCs/>
          <w:w w:val="105"/>
          <w:szCs w:val="22"/>
        </w:rPr>
        <w:t>viii</w:t>
      </w:r>
      <w:proofErr w:type="spellEnd"/>
      <w:r w:rsidRPr="004B3461">
        <w:rPr>
          <w:rFonts w:ascii="Segoe UI" w:hAnsi="Segoe UI" w:cs="Segoe UI"/>
          <w:b/>
          <w:bCs/>
          <w:w w:val="105"/>
          <w:szCs w:val="22"/>
        </w:rPr>
        <w:t>)</w:t>
      </w:r>
      <w:r w:rsidRPr="004B3461">
        <w:rPr>
          <w:rFonts w:ascii="Segoe UI" w:hAnsi="Segoe UI" w:cs="Segoe UI"/>
          <w:b/>
          <w:bCs/>
          <w:w w:val="105"/>
          <w:szCs w:val="22"/>
        </w:rPr>
        <w:tab/>
      </w:r>
      <w:r w:rsidRPr="004B3461">
        <w:rPr>
          <w:rFonts w:ascii="Segoe UI" w:hAnsi="Segoe UI" w:cs="Segoe UI"/>
          <w:w w:val="105"/>
          <w:szCs w:val="22"/>
        </w:rPr>
        <w:t>Implementação das consequentes decisões tomadas nos eventos referidos no item “vi” e “</w:t>
      </w:r>
      <w:proofErr w:type="spellStart"/>
      <w:r w:rsidRPr="004B3461">
        <w:rPr>
          <w:rFonts w:ascii="Segoe UI" w:hAnsi="Segoe UI" w:cs="Segoe UI"/>
          <w:w w:val="105"/>
          <w:szCs w:val="22"/>
        </w:rPr>
        <w:t>vii</w:t>
      </w:r>
      <w:proofErr w:type="spellEnd"/>
      <w:r w:rsidRPr="004B3461">
        <w:rPr>
          <w:rFonts w:ascii="Segoe UI" w:hAnsi="Segoe UI" w:cs="Segoe UI"/>
          <w:w w:val="105"/>
          <w:szCs w:val="22"/>
        </w:rPr>
        <w:t>” acima; (</w:t>
      </w:r>
      <w:proofErr w:type="spellStart"/>
      <w:r w:rsidRPr="004B3461">
        <w:rPr>
          <w:rFonts w:ascii="Segoe UI" w:hAnsi="Segoe UI" w:cs="Segoe UI"/>
          <w:w w:val="105"/>
          <w:szCs w:val="22"/>
        </w:rPr>
        <w:t>ix</w:t>
      </w:r>
      <w:proofErr w:type="spellEnd"/>
      <w:r w:rsidRPr="004B3461">
        <w:rPr>
          <w:rFonts w:ascii="Segoe UI" w:hAnsi="Segoe UI" w:cs="Segoe UI"/>
          <w:w w:val="105"/>
          <w:szCs w:val="22"/>
        </w:rPr>
        <w:t xml:space="preserve">) Celebração de novos instrumentos no âmbito da Emissão, após a integralização da mesma; (x) Horas externas ao escritório do Agente Fiduciário; e </w:t>
      </w:r>
      <w:r w:rsidRPr="004B3461">
        <w:rPr>
          <w:rFonts w:ascii="Segoe UI" w:hAnsi="Segoe UI" w:cs="Segoe UI"/>
          <w:b/>
          <w:bCs/>
          <w:w w:val="105"/>
          <w:szCs w:val="22"/>
        </w:rPr>
        <w:t>(xi)</w:t>
      </w:r>
      <w:r w:rsidRPr="004B3461">
        <w:rPr>
          <w:rFonts w:ascii="Segoe UI" w:hAnsi="Segoe UI" w:cs="Segoe UI"/>
          <w:w w:val="105"/>
          <w:szCs w:val="22"/>
        </w:rPr>
        <w:t xml:space="preserve"> Reestruturação das condições estabelecidas na Emissão após a integralização da Emissão.</w:t>
      </w:r>
      <w:bookmarkEnd w:id="169"/>
    </w:p>
    <w:p w14:paraId="44E5C2FC" w14:textId="77777777" w:rsidR="004B3461" w:rsidRPr="004B3461" w:rsidRDefault="004B3461" w:rsidP="004B3461">
      <w:pPr>
        <w:spacing w:line="288" w:lineRule="auto"/>
        <w:rPr>
          <w:rFonts w:ascii="Segoe UI" w:hAnsi="Segoe UI" w:cs="Segoe UI"/>
          <w:szCs w:val="22"/>
        </w:rPr>
      </w:pPr>
    </w:p>
    <w:p w14:paraId="3D76106B" w14:textId="77777777"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As parcelas acima mencionadas serão atualizadas anualmente pela variação positiva do Índice Nacional de Preços ao Consumidor Amplo (“</w:t>
      </w:r>
      <w:r w:rsidRPr="004B3461">
        <w:rPr>
          <w:rFonts w:ascii="Segoe UI" w:hAnsi="Segoe UI" w:cs="Segoe UI"/>
          <w:szCs w:val="22"/>
          <w:u w:val="single"/>
        </w:rPr>
        <w:t>IPCA</w:t>
      </w:r>
      <w:r w:rsidRPr="004B3461">
        <w:rPr>
          <w:rFonts w:ascii="Segoe UI" w:hAnsi="Segoe UI" w:cs="Segoe UI"/>
          <w:szCs w:val="22"/>
        </w:rPr>
        <w:t>”), sempre na menor periodicidade permitida em lei, a partir da data de assinatura da Escritura.</w:t>
      </w:r>
    </w:p>
    <w:p w14:paraId="7560AEA9" w14:textId="77777777" w:rsidR="004B3461" w:rsidRPr="004B3461" w:rsidRDefault="004B3461" w:rsidP="004B3461">
      <w:pPr>
        <w:spacing w:line="288" w:lineRule="auto"/>
        <w:rPr>
          <w:rFonts w:ascii="Segoe UI" w:hAnsi="Segoe UI" w:cs="Segoe UI"/>
          <w:szCs w:val="22"/>
        </w:rPr>
      </w:pPr>
    </w:p>
    <w:p w14:paraId="191988C6" w14:textId="77777777"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As parcelas acima serão acrescidas dos seguintes impostos: ISS, PIS, COFINS, CSLL, IRRF e quaisquer outros impostos que venham a incidir sobre a remuneração do Agente Fiduciário nas alíquotas vigentes nas datas de cada pagamento.</w:t>
      </w:r>
    </w:p>
    <w:p w14:paraId="5EFC1403" w14:textId="77777777" w:rsidR="00665CEC" w:rsidRDefault="00665CEC" w:rsidP="00665CEC">
      <w:pPr>
        <w:pStyle w:val="PargrafodaLista"/>
        <w:spacing w:line="288" w:lineRule="auto"/>
        <w:ind w:left="709"/>
        <w:rPr>
          <w:rFonts w:ascii="Segoe UI" w:hAnsi="Segoe UI" w:cs="Segoe UI"/>
          <w:szCs w:val="22"/>
        </w:rPr>
      </w:pPr>
    </w:p>
    <w:p w14:paraId="4E97FE34" w14:textId="4D4B5B58"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3800015C" w14:textId="77777777" w:rsidR="004B3461" w:rsidRPr="004B3461" w:rsidRDefault="004B3461" w:rsidP="004B3461">
      <w:pPr>
        <w:pStyle w:val="PargrafodaLista"/>
        <w:spacing w:line="288" w:lineRule="auto"/>
        <w:ind w:left="709"/>
        <w:rPr>
          <w:rFonts w:ascii="Segoe UI" w:hAnsi="Segoe UI" w:cs="Segoe UI"/>
          <w:szCs w:val="22"/>
        </w:rPr>
      </w:pPr>
    </w:p>
    <w:p w14:paraId="7340F28C" w14:textId="77777777"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14:paraId="5F5EA777" w14:textId="77777777" w:rsidR="00665CEC" w:rsidRDefault="00665CEC" w:rsidP="00665CEC">
      <w:pPr>
        <w:pStyle w:val="PargrafodaLista"/>
        <w:spacing w:line="288" w:lineRule="auto"/>
        <w:ind w:left="709"/>
        <w:rPr>
          <w:rFonts w:ascii="Segoe UI" w:hAnsi="Segoe UI" w:cs="Segoe UI"/>
          <w:szCs w:val="22"/>
        </w:rPr>
      </w:pPr>
    </w:p>
    <w:p w14:paraId="7DB6868F" w14:textId="69117FBF" w:rsidR="004B3461" w:rsidRPr="004B3461" w:rsidRDefault="004B3461" w:rsidP="001758F6">
      <w:pPr>
        <w:pStyle w:val="PargrafodaLista"/>
        <w:numPr>
          <w:ilvl w:val="2"/>
          <w:numId w:val="11"/>
        </w:numPr>
        <w:spacing w:line="288" w:lineRule="auto"/>
        <w:ind w:left="0" w:firstLine="1418"/>
        <w:rPr>
          <w:rFonts w:ascii="Segoe UI" w:hAnsi="Segoe UI" w:cs="Segoe UI"/>
          <w:szCs w:val="22"/>
        </w:rPr>
      </w:pPr>
      <w:r w:rsidRPr="004B3461">
        <w:rPr>
          <w:rFonts w:ascii="Segoe UI" w:hAnsi="Segoe UI" w:cs="Segoe UI"/>
          <w:szCs w:val="22"/>
        </w:rPr>
        <w:t>Não haverá devolução de valores já recebidos pelo Agente Fiduciário a título da prestação de serviços, exceto se o valor tiver sido pago incorretamente.</w:t>
      </w:r>
    </w:p>
    <w:p w14:paraId="7B8CF149" w14:textId="77777777" w:rsidR="00665CEC" w:rsidRDefault="00665CEC" w:rsidP="00665CEC">
      <w:pPr>
        <w:pStyle w:val="PargrafodaLista"/>
        <w:spacing w:line="288" w:lineRule="auto"/>
        <w:ind w:left="709"/>
        <w:rPr>
          <w:rFonts w:ascii="Segoe UI" w:hAnsi="Segoe UI" w:cs="Segoe UI"/>
          <w:szCs w:val="22"/>
          <w:u w:val="single"/>
        </w:rPr>
      </w:pPr>
    </w:p>
    <w:p w14:paraId="02ACEFEA" w14:textId="022FB705" w:rsidR="004B3461" w:rsidRPr="004B3461" w:rsidRDefault="004B3461" w:rsidP="00110A6A">
      <w:pPr>
        <w:pStyle w:val="PargrafodaLista"/>
        <w:numPr>
          <w:ilvl w:val="1"/>
          <w:numId w:val="11"/>
        </w:numPr>
        <w:spacing w:line="288" w:lineRule="auto"/>
        <w:ind w:left="142" w:firstLine="567"/>
        <w:rPr>
          <w:rFonts w:ascii="Segoe UI" w:hAnsi="Segoe UI" w:cs="Segoe UI"/>
          <w:szCs w:val="22"/>
          <w:u w:val="single"/>
        </w:rPr>
      </w:pPr>
      <w:r w:rsidRPr="004B3461">
        <w:rPr>
          <w:rFonts w:ascii="Segoe UI" w:hAnsi="Segoe UI" w:cs="Segoe UI"/>
          <w:szCs w:val="22"/>
          <w:u w:val="single"/>
        </w:rPr>
        <w:t>Vedações às Atividades do Agente Fiduciário</w:t>
      </w:r>
      <w:r w:rsidRPr="004B3461">
        <w:rPr>
          <w:rFonts w:ascii="Segoe UI" w:hAnsi="Segoe UI" w:cs="Segoe UI"/>
          <w:szCs w:val="22"/>
        </w:rPr>
        <w:t>: É vedado ao Agente Fiduciário ou partes a ele relacionadas atuar como Custodiante ou prestar quaisquer outros serviços no âmbito deste Emissão, devendo a sua participação estar limitada às atividades diretamente relacionadas à sua função.</w:t>
      </w:r>
    </w:p>
    <w:p w14:paraId="3F7CA319" w14:textId="77777777" w:rsidR="004B3461" w:rsidRPr="004B3461" w:rsidRDefault="004B3461" w:rsidP="004B3461">
      <w:pPr>
        <w:rPr>
          <w:rFonts w:ascii="Segoe UI" w:hAnsi="Segoe UI" w:cs="Segoe UI"/>
          <w:b/>
          <w:szCs w:val="22"/>
        </w:rPr>
      </w:pPr>
    </w:p>
    <w:p w14:paraId="2B89CDAD"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170" w:name="_Toc75346950"/>
      <w:bookmarkStart w:id="171" w:name="_Ref80154359"/>
      <w:bookmarkStart w:id="172" w:name="_Toc80179799"/>
      <w:bookmarkStart w:id="173" w:name="_Toc82506238"/>
      <w:bookmarkEnd w:id="170"/>
      <w:r w:rsidRPr="004B3461">
        <w:rPr>
          <w:rFonts w:ascii="Segoe UI" w:hAnsi="Segoe UI" w:cs="Segoe UI"/>
          <w:b/>
          <w:szCs w:val="22"/>
        </w:rPr>
        <w:t>ASSEMBLEIA GERAL DE DEBENTURISTAS</w:t>
      </w:r>
      <w:bookmarkEnd w:id="171"/>
      <w:bookmarkEnd w:id="172"/>
      <w:bookmarkEnd w:id="173"/>
    </w:p>
    <w:p w14:paraId="4043C029" w14:textId="77777777" w:rsidR="00665CEC" w:rsidRPr="00665CEC" w:rsidRDefault="00665CEC" w:rsidP="00665CEC">
      <w:pPr>
        <w:spacing w:line="288" w:lineRule="auto"/>
        <w:ind w:left="709"/>
        <w:rPr>
          <w:rFonts w:ascii="Segoe UI" w:hAnsi="Segoe UI" w:cs="Segoe UI"/>
          <w:szCs w:val="22"/>
        </w:rPr>
      </w:pPr>
      <w:bookmarkStart w:id="174" w:name="_Ref19223700"/>
    </w:p>
    <w:p w14:paraId="17D018C0" w14:textId="596CDC14"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eastAsia="Arial Unicode MS" w:hAnsi="Segoe UI" w:cs="Segoe UI"/>
          <w:szCs w:val="22"/>
        </w:rPr>
        <w:t xml:space="preserve">Nos termos do artigo 71 da Lei das Sociedades por Ações, os </w:t>
      </w:r>
      <w:r w:rsidRPr="004B3461">
        <w:rPr>
          <w:rFonts w:ascii="Segoe UI" w:hAnsi="Segoe UI" w:cs="Segoe UI"/>
          <w:szCs w:val="22"/>
        </w:rPr>
        <w:t>Debenturistas</w:t>
      </w:r>
      <w:r w:rsidRPr="004B3461">
        <w:rPr>
          <w:rFonts w:ascii="Segoe UI" w:eastAsia="Arial Unicode MS" w:hAnsi="Segoe UI" w:cs="Segoe UI"/>
          <w:szCs w:val="22"/>
        </w:rPr>
        <w:t xml:space="preserve"> poderão, a qualquer tempo, reunir-se em assembleia geral a fim de deliberar sobre matéria de seu interesse, aplicando-se, no que couber, o disposto na Lei das Sociedades por Ações (“</w:t>
      </w:r>
      <w:bookmarkStart w:id="175" w:name="_Hlk74917375"/>
      <w:r w:rsidRPr="004B3461">
        <w:rPr>
          <w:rFonts w:ascii="Segoe UI" w:eastAsia="Arial Unicode MS" w:hAnsi="Segoe UI" w:cs="Segoe UI"/>
          <w:szCs w:val="22"/>
          <w:u w:val="single"/>
        </w:rPr>
        <w:t>Assembleia Geral de Debenturistas</w:t>
      </w:r>
      <w:bookmarkEnd w:id="175"/>
      <w:r w:rsidRPr="004B3461">
        <w:rPr>
          <w:rFonts w:ascii="Segoe UI" w:eastAsia="Arial Unicode MS" w:hAnsi="Segoe UI" w:cs="Segoe UI"/>
          <w:szCs w:val="22"/>
        </w:rPr>
        <w:t>”).</w:t>
      </w:r>
      <w:bookmarkEnd w:id="174"/>
    </w:p>
    <w:p w14:paraId="6B469596" w14:textId="77777777" w:rsidR="00665CEC" w:rsidRPr="00665CEC" w:rsidRDefault="00665CEC" w:rsidP="00665CEC">
      <w:pPr>
        <w:spacing w:line="288" w:lineRule="auto"/>
        <w:ind w:left="709"/>
        <w:rPr>
          <w:rFonts w:ascii="Segoe UI" w:hAnsi="Segoe UI" w:cs="Segoe UI"/>
          <w:szCs w:val="22"/>
        </w:rPr>
      </w:pPr>
    </w:p>
    <w:p w14:paraId="5FA9F38C" w14:textId="2B4E05F0"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eastAsia="Arial Unicode MS" w:hAnsi="Segoe UI" w:cs="Segoe UI"/>
          <w:szCs w:val="22"/>
        </w:rPr>
        <w:t>A</w:t>
      </w:r>
      <w:r w:rsidRPr="004B3461">
        <w:rPr>
          <w:rFonts w:ascii="Segoe UI" w:hAnsi="Segoe UI" w:cs="Segoe UI"/>
          <w:szCs w:val="22"/>
        </w:rPr>
        <w:t xml:space="preserve"> Assembleia Geral de Debenturistas será realizada na sede da Emissora ou por meio virtual, nos termos a serem previstos e determinados pela Emissora.</w:t>
      </w:r>
    </w:p>
    <w:p w14:paraId="3A794585" w14:textId="77777777" w:rsidR="00665CEC" w:rsidRDefault="00665CEC" w:rsidP="00665CEC">
      <w:pPr>
        <w:spacing w:line="288" w:lineRule="auto"/>
        <w:ind w:left="709"/>
        <w:rPr>
          <w:rFonts w:ascii="Segoe UI" w:hAnsi="Segoe UI" w:cs="Segoe UI"/>
          <w:szCs w:val="22"/>
        </w:rPr>
      </w:pPr>
      <w:bookmarkStart w:id="176" w:name="_DV_M260"/>
      <w:bookmarkEnd w:id="176"/>
    </w:p>
    <w:p w14:paraId="6107CDEF" w14:textId="0DE58DB0"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 xml:space="preserve">A Assembleia Geral de Debenturistas poderá ser convocada: </w:t>
      </w:r>
      <w:r w:rsidRPr="004B3461">
        <w:rPr>
          <w:rFonts w:ascii="Segoe UI" w:hAnsi="Segoe UI" w:cs="Segoe UI"/>
          <w:b/>
          <w:szCs w:val="22"/>
        </w:rPr>
        <w:t>(i)</w:t>
      </w:r>
      <w:r w:rsidRPr="004B3461">
        <w:rPr>
          <w:rFonts w:ascii="Segoe UI" w:hAnsi="Segoe UI" w:cs="Segoe UI"/>
          <w:szCs w:val="22"/>
        </w:rPr>
        <w:t xml:space="preserve"> pela Emissora;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pelo Agente Fiduciário; </w:t>
      </w:r>
      <w:r w:rsidRPr="004B3461">
        <w:rPr>
          <w:rFonts w:ascii="Segoe UI" w:hAnsi="Segoe UI" w:cs="Segoe UI"/>
          <w:b/>
          <w:bCs/>
          <w:szCs w:val="22"/>
        </w:rPr>
        <w:t>(</w:t>
      </w:r>
      <w:proofErr w:type="spellStart"/>
      <w:r w:rsidRPr="004B3461">
        <w:rPr>
          <w:rFonts w:ascii="Segoe UI" w:hAnsi="Segoe UI" w:cs="Segoe UI"/>
          <w:b/>
          <w:bCs/>
          <w:szCs w:val="22"/>
        </w:rPr>
        <w:t>iii</w:t>
      </w:r>
      <w:proofErr w:type="spellEnd"/>
      <w:r w:rsidRPr="004B3461">
        <w:rPr>
          <w:rFonts w:ascii="Segoe UI" w:hAnsi="Segoe UI" w:cs="Segoe UI"/>
          <w:b/>
          <w:bCs/>
          <w:szCs w:val="22"/>
        </w:rPr>
        <w:t>)</w:t>
      </w:r>
      <w:r w:rsidRPr="004B3461">
        <w:rPr>
          <w:rFonts w:ascii="Segoe UI" w:hAnsi="Segoe UI" w:cs="Segoe UI"/>
          <w:szCs w:val="22"/>
        </w:rPr>
        <w:t xml:space="preserve"> pela CVM; ou </w:t>
      </w:r>
      <w:r w:rsidRPr="004B3461">
        <w:rPr>
          <w:rFonts w:ascii="Segoe UI" w:hAnsi="Segoe UI" w:cs="Segoe UI"/>
          <w:b/>
          <w:bCs/>
          <w:szCs w:val="22"/>
        </w:rPr>
        <w:t>(iv)</w:t>
      </w:r>
      <w:r w:rsidRPr="004B3461">
        <w:rPr>
          <w:rFonts w:ascii="Segoe UI" w:hAnsi="Segoe UI" w:cs="Segoe UI"/>
          <w:szCs w:val="22"/>
        </w:rPr>
        <w:t xml:space="preserve"> pelos Debenturistas que representem 10% (dez por cento), no mínimo, das Debêntures.</w:t>
      </w:r>
    </w:p>
    <w:p w14:paraId="5A1323B7" w14:textId="77777777" w:rsidR="00665CEC" w:rsidRDefault="00665CEC" w:rsidP="00665CEC">
      <w:pPr>
        <w:spacing w:line="288" w:lineRule="auto"/>
        <w:ind w:left="709"/>
        <w:rPr>
          <w:rFonts w:ascii="Segoe UI" w:hAnsi="Segoe UI" w:cs="Segoe UI"/>
          <w:szCs w:val="22"/>
        </w:rPr>
      </w:pPr>
    </w:p>
    <w:p w14:paraId="1D1B194E" w14:textId="115DE47C"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lastRenderedPageBreak/>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078B252" w14:textId="77777777" w:rsidR="00665CEC" w:rsidRPr="00665CEC" w:rsidRDefault="00665CEC" w:rsidP="00665CEC">
      <w:pPr>
        <w:spacing w:line="288" w:lineRule="auto"/>
        <w:ind w:left="709"/>
        <w:rPr>
          <w:rFonts w:ascii="Segoe UI" w:eastAsia="Arial Unicode MS" w:hAnsi="Segoe UI" w:cs="Segoe UI"/>
          <w:szCs w:val="22"/>
          <w:u w:val="single"/>
        </w:rPr>
      </w:pPr>
    </w:p>
    <w:p w14:paraId="19385E67" w14:textId="0D06FF31"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hAnsi="Segoe UI" w:cs="Segoe UI"/>
          <w:szCs w:val="22"/>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228A59D4" w14:textId="77777777" w:rsidR="004B3461" w:rsidRPr="004B3461" w:rsidRDefault="004B3461" w:rsidP="004B3461">
      <w:pPr>
        <w:spacing w:line="288" w:lineRule="auto"/>
        <w:rPr>
          <w:rFonts w:ascii="Segoe UI" w:eastAsia="Arial Unicode MS" w:hAnsi="Segoe UI" w:cs="Segoe UI"/>
          <w:szCs w:val="22"/>
          <w:u w:val="single"/>
        </w:rPr>
      </w:pPr>
    </w:p>
    <w:p w14:paraId="30A4EDA3" w14:textId="77777777"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 xml:space="preserve">A Assembleia Geral de Debenturistas se instalará, nos termos do parágrafo 3º do artigo 71 da Lei das Sociedades </w:t>
      </w:r>
      <w:r w:rsidRPr="004B3461">
        <w:rPr>
          <w:rFonts w:ascii="Segoe UI" w:eastAsia="Arial Unicode MS" w:hAnsi="Segoe UI" w:cs="Segoe UI"/>
          <w:szCs w:val="22"/>
        </w:rPr>
        <w:t>por</w:t>
      </w:r>
      <w:r w:rsidRPr="004B3461">
        <w:rPr>
          <w:rFonts w:ascii="Segoe UI" w:hAnsi="Segoe UI" w:cs="Segoe UI"/>
          <w:szCs w:val="22"/>
        </w:rPr>
        <w:t xml:space="preserve"> Ações, em primeira convocação, com a presença de Debenturistas que representem, no mínimo, metade mais um das Debêntures em Circulação e, em segunda convocação, com qualquer quórum.</w:t>
      </w:r>
    </w:p>
    <w:p w14:paraId="75670A67" w14:textId="77777777" w:rsidR="00665CEC" w:rsidRPr="00665CEC" w:rsidRDefault="00665CEC" w:rsidP="00665CEC">
      <w:pPr>
        <w:spacing w:line="288" w:lineRule="auto"/>
        <w:ind w:left="709"/>
        <w:rPr>
          <w:rFonts w:ascii="Segoe UI" w:eastAsia="Arial Unicode MS" w:hAnsi="Segoe UI" w:cs="Segoe UI"/>
          <w:szCs w:val="22"/>
          <w:u w:val="single"/>
        </w:rPr>
      </w:pPr>
    </w:p>
    <w:p w14:paraId="45F15DE6" w14:textId="353CB7E1" w:rsidR="004B3461" w:rsidRPr="004B3461" w:rsidRDefault="004B3461" w:rsidP="00110A6A">
      <w:pPr>
        <w:numPr>
          <w:ilvl w:val="1"/>
          <w:numId w:val="11"/>
        </w:numPr>
        <w:spacing w:line="288" w:lineRule="auto"/>
        <w:ind w:left="0" w:firstLine="709"/>
        <w:rPr>
          <w:rFonts w:ascii="Segoe UI" w:eastAsia="Arial Unicode MS" w:hAnsi="Segoe UI" w:cs="Segoe UI"/>
          <w:szCs w:val="22"/>
          <w:u w:val="single"/>
        </w:rPr>
      </w:pPr>
      <w:r w:rsidRPr="004B3461">
        <w:rPr>
          <w:rFonts w:ascii="Segoe UI" w:hAnsi="Segoe UI" w:cs="Segoe UI"/>
          <w:szCs w:val="22"/>
        </w:rPr>
        <w:t>Independentemente das formalidades legais previstas, será considerada regular a Assembleia Geral de Debenturistas a que comparecerem todos os Debenturistas titulares das Debêntures em Circulação.</w:t>
      </w:r>
    </w:p>
    <w:p w14:paraId="44636C40" w14:textId="77777777" w:rsidR="00665CEC" w:rsidRDefault="00665CEC" w:rsidP="00665CEC">
      <w:pPr>
        <w:spacing w:line="288" w:lineRule="auto"/>
        <w:ind w:left="709"/>
        <w:rPr>
          <w:rFonts w:ascii="Segoe UI" w:hAnsi="Segoe UI" w:cs="Segoe UI"/>
          <w:szCs w:val="22"/>
        </w:rPr>
      </w:pPr>
      <w:bookmarkStart w:id="177" w:name="_DV_M261"/>
      <w:bookmarkStart w:id="178" w:name="_DV_M262"/>
      <w:bookmarkEnd w:id="177"/>
      <w:bookmarkEnd w:id="178"/>
    </w:p>
    <w:p w14:paraId="7FD6ADDC" w14:textId="7FA6FDCC"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 xml:space="preserve">Será facultada a presença dos representantes legais da Emissora na Assembleia Geral de Debenturistas exceto: </w:t>
      </w:r>
      <w:r w:rsidRPr="004B3461">
        <w:rPr>
          <w:rFonts w:ascii="Segoe UI" w:hAnsi="Segoe UI" w:cs="Segoe UI"/>
          <w:b/>
          <w:szCs w:val="22"/>
        </w:rPr>
        <w:t>(i)</w:t>
      </w:r>
      <w:r w:rsidRPr="004B3461">
        <w:rPr>
          <w:rFonts w:ascii="Segoe UI" w:hAnsi="Segoe UI" w:cs="Segoe UI"/>
          <w:szCs w:val="22"/>
        </w:rPr>
        <w:t xml:space="preserve"> quando a Emissora convocar a referida Assembleia Geral de Debenturistas ou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552362CF" w14:textId="77777777" w:rsidR="00665CEC" w:rsidRDefault="00665CEC" w:rsidP="00665CEC">
      <w:pPr>
        <w:spacing w:line="288" w:lineRule="auto"/>
        <w:ind w:left="709"/>
        <w:rPr>
          <w:rFonts w:ascii="Segoe UI" w:hAnsi="Segoe UI" w:cs="Segoe UI"/>
          <w:szCs w:val="22"/>
        </w:rPr>
      </w:pPr>
    </w:p>
    <w:p w14:paraId="3F1D7BE3" w14:textId="407149A7"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 xml:space="preserve">A </w:t>
      </w:r>
      <w:r w:rsidRPr="004B3461">
        <w:rPr>
          <w:rFonts w:ascii="Segoe UI" w:eastAsia="Arial Unicode MS" w:hAnsi="Segoe UI" w:cs="Segoe UI"/>
          <w:szCs w:val="22"/>
        </w:rPr>
        <w:t>presidência</w:t>
      </w:r>
      <w:r w:rsidRPr="004B3461">
        <w:rPr>
          <w:rFonts w:ascii="Segoe UI" w:hAnsi="Segoe UI" w:cs="Segoe UI"/>
          <w:szCs w:val="22"/>
        </w:rPr>
        <w:t xml:space="preserve"> da Assembleia Geral de Debenturistas caberá ao Debenturista eleito na própria Assembleia Geral de Debenturistas, por maioria de votos dos presentes.</w:t>
      </w:r>
    </w:p>
    <w:p w14:paraId="74176457" w14:textId="77777777" w:rsidR="00665CEC" w:rsidRDefault="00665CEC" w:rsidP="00665CEC">
      <w:pPr>
        <w:spacing w:line="288" w:lineRule="auto"/>
        <w:ind w:left="709"/>
        <w:rPr>
          <w:rFonts w:ascii="Segoe UI" w:hAnsi="Segoe UI" w:cs="Segoe UI"/>
          <w:szCs w:val="22"/>
        </w:rPr>
      </w:pPr>
      <w:bookmarkStart w:id="179" w:name="_Ref75298907"/>
    </w:p>
    <w:p w14:paraId="07D3D1D4" w14:textId="64D25518"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 xml:space="preserve">Exceto se de outra forma disposto nesta Escritura, e observado o previsto na Cláusula </w:t>
      </w:r>
      <w:r w:rsidRPr="004B3461">
        <w:rPr>
          <w:rFonts w:ascii="Segoe UI" w:hAnsi="Segoe UI" w:cs="Segoe UI"/>
          <w:szCs w:val="22"/>
        </w:rPr>
        <w:fldChar w:fldCharType="begin"/>
      </w:r>
      <w:r w:rsidRPr="004B3461">
        <w:rPr>
          <w:rFonts w:ascii="Segoe UI" w:hAnsi="Segoe UI" w:cs="Segoe UI"/>
          <w:szCs w:val="22"/>
        </w:rPr>
        <w:instrText xml:space="preserve"> REF _Ref19223660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9.12</w:t>
      </w:r>
      <w:r w:rsidRPr="004B3461">
        <w:rPr>
          <w:rFonts w:ascii="Segoe UI" w:hAnsi="Segoe UI" w:cs="Segoe UI"/>
          <w:szCs w:val="22"/>
        </w:rPr>
        <w:fldChar w:fldCharType="end"/>
      </w:r>
      <w:r w:rsidRPr="004B3461">
        <w:rPr>
          <w:rFonts w:ascii="Segoe UI" w:hAnsi="Segoe UI" w:cs="Segoe UI"/>
          <w:szCs w:val="22"/>
        </w:rPr>
        <w:t xml:space="preserve"> abaixo, as deliberações em Assembleia Geral de Debenturistas, conforme disposto na Cláusula </w:t>
      </w:r>
      <w:r w:rsidRPr="004B3461">
        <w:rPr>
          <w:rFonts w:ascii="Segoe UI" w:hAnsi="Segoe UI" w:cs="Segoe UI"/>
          <w:szCs w:val="22"/>
        </w:rPr>
        <w:fldChar w:fldCharType="begin"/>
      </w:r>
      <w:r w:rsidRPr="004B3461">
        <w:rPr>
          <w:rFonts w:ascii="Segoe UI" w:hAnsi="Segoe UI" w:cs="Segoe UI"/>
          <w:szCs w:val="22"/>
        </w:rPr>
        <w:instrText xml:space="preserve"> REF _Ref19223700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9.1</w:t>
      </w:r>
      <w:r w:rsidRPr="004B3461">
        <w:rPr>
          <w:rFonts w:ascii="Segoe UI" w:hAnsi="Segoe UI" w:cs="Segoe UI"/>
          <w:szCs w:val="22"/>
        </w:rPr>
        <w:fldChar w:fldCharType="end"/>
      </w:r>
      <w:r w:rsidRPr="004B3461">
        <w:rPr>
          <w:rFonts w:ascii="Segoe UI" w:hAnsi="Segoe UI" w:cs="Segoe UI"/>
          <w:szCs w:val="22"/>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79"/>
    </w:p>
    <w:p w14:paraId="73C19732" w14:textId="77777777" w:rsidR="00665CEC" w:rsidRDefault="00665CEC" w:rsidP="00665CEC">
      <w:pPr>
        <w:spacing w:line="288" w:lineRule="auto"/>
        <w:ind w:left="709"/>
        <w:rPr>
          <w:rFonts w:ascii="Segoe UI" w:hAnsi="Segoe UI" w:cs="Segoe UI"/>
          <w:szCs w:val="22"/>
        </w:rPr>
      </w:pPr>
      <w:bookmarkStart w:id="180" w:name="_DV_M264"/>
      <w:bookmarkStart w:id="181" w:name="_Ref453116118"/>
      <w:bookmarkEnd w:id="180"/>
    </w:p>
    <w:p w14:paraId="0BC72C86" w14:textId="52D29597"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Para efeitos de quórum de Assembleia Geral de Debenturistas, consideram-se, “</w:t>
      </w:r>
      <w:r w:rsidRPr="004B3461">
        <w:rPr>
          <w:rFonts w:ascii="Segoe UI" w:hAnsi="Segoe UI" w:cs="Segoe UI"/>
          <w:szCs w:val="22"/>
          <w:u w:val="single"/>
        </w:rPr>
        <w:t>Debêntures em Circulação</w:t>
      </w:r>
      <w:r w:rsidRPr="004B3461">
        <w:rPr>
          <w:rFonts w:ascii="Segoe UI" w:hAnsi="Segoe UI" w:cs="Segoe UI"/>
          <w:szCs w:val="22"/>
        </w:rPr>
        <w:t xml:space="preserve">” todas as Debêntures emitidas, excluídas aquelas Debêntures: </w:t>
      </w:r>
      <w:r w:rsidRPr="004B3461">
        <w:rPr>
          <w:rFonts w:ascii="Segoe UI" w:hAnsi="Segoe UI" w:cs="Segoe UI"/>
          <w:b/>
          <w:szCs w:val="22"/>
        </w:rPr>
        <w:lastRenderedPageBreak/>
        <w:t>(i)</w:t>
      </w:r>
      <w:r w:rsidRPr="004B3461">
        <w:rPr>
          <w:rFonts w:ascii="Segoe UI" w:hAnsi="Segoe UI" w:cs="Segoe UI"/>
          <w:szCs w:val="22"/>
        </w:rPr>
        <w:t xml:space="preserve"> mantidas em tesouraria pela Emissora; ou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xml:space="preserve"> de titularidade de: </w:t>
      </w:r>
      <w:r w:rsidRPr="004B3461">
        <w:rPr>
          <w:rFonts w:ascii="Segoe UI" w:hAnsi="Segoe UI" w:cs="Segoe UI"/>
          <w:b/>
          <w:szCs w:val="22"/>
        </w:rPr>
        <w:t>(a)</w:t>
      </w:r>
      <w:r w:rsidRPr="004B3461">
        <w:rPr>
          <w:rFonts w:ascii="Segoe UI" w:hAnsi="Segoe UI" w:cs="Segoe UI"/>
          <w:szCs w:val="22"/>
        </w:rPr>
        <w:t xml:space="preserve"> empresas controladas pela ou coligadas da Emissora (diretas ou indiretas); </w:t>
      </w:r>
      <w:r w:rsidRPr="004B3461">
        <w:rPr>
          <w:rFonts w:ascii="Segoe UI" w:hAnsi="Segoe UI" w:cs="Segoe UI"/>
          <w:b/>
          <w:szCs w:val="22"/>
        </w:rPr>
        <w:t>(b)</w:t>
      </w:r>
      <w:r w:rsidRPr="004B3461">
        <w:rPr>
          <w:rFonts w:ascii="Segoe UI" w:hAnsi="Segoe UI" w:cs="Segoe UI"/>
          <w:szCs w:val="22"/>
        </w:rPr>
        <w:t xml:space="preserve"> Controladoras (ou grupo de Controle) e sociedades sob Controle comum da Emissora; e </w:t>
      </w:r>
      <w:r w:rsidRPr="004B3461">
        <w:rPr>
          <w:rFonts w:ascii="Segoe UI" w:hAnsi="Segoe UI" w:cs="Segoe UI"/>
          <w:b/>
          <w:szCs w:val="22"/>
        </w:rPr>
        <w:t>(c)</w:t>
      </w:r>
      <w:r w:rsidRPr="004B3461">
        <w:rPr>
          <w:rFonts w:ascii="Segoe UI" w:hAnsi="Segoe UI" w:cs="Segoe UI"/>
          <w:szCs w:val="22"/>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6EEE9B8E" w14:textId="77777777" w:rsidR="00665CEC" w:rsidRDefault="00665CEC" w:rsidP="00665CEC">
      <w:pPr>
        <w:spacing w:line="288" w:lineRule="auto"/>
        <w:ind w:left="709"/>
        <w:rPr>
          <w:rFonts w:ascii="Segoe UI" w:hAnsi="Segoe UI" w:cs="Segoe UI"/>
          <w:szCs w:val="22"/>
        </w:rPr>
      </w:pPr>
      <w:bookmarkStart w:id="182" w:name="_Ref19223660"/>
      <w:bookmarkStart w:id="183" w:name="_Ref75420087"/>
      <w:bookmarkEnd w:id="181"/>
    </w:p>
    <w:p w14:paraId="73329C92" w14:textId="5C3EC3E9"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hAnsi="Segoe UI" w:cs="Segoe UI"/>
          <w:szCs w:val="22"/>
        </w:rPr>
        <w:t xml:space="preserve">Deliberações em Assembleia Geral de Debenturistas para: </w:t>
      </w:r>
      <w:r w:rsidRPr="004B3461">
        <w:rPr>
          <w:rFonts w:ascii="Segoe UI" w:hAnsi="Segoe UI" w:cs="Segoe UI"/>
          <w:b/>
          <w:szCs w:val="22"/>
        </w:rPr>
        <w:t>(i)</w:t>
      </w:r>
      <w:r w:rsidRPr="004B3461">
        <w:rPr>
          <w:rFonts w:ascii="Segoe UI" w:hAnsi="Segoe UI" w:cs="Segoe UI"/>
          <w:szCs w:val="22"/>
        </w:rPr>
        <w:t xml:space="preserve"> a modificação das condições das Debêntures, assim entendidas as relativas: </w:t>
      </w:r>
      <w:r w:rsidRPr="004B3461">
        <w:rPr>
          <w:rFonts w:ascii="Segoe UI" w:hAnsi="Segoe UI" w:cs="Segoe UI"/>
          <w:b/>
          <w:szCs w:val="22"/>
        </w:rPr>
        <w:t>(a)</w:t>
      </w:r>
      <w:r w:rsidRPr="004B3461">
        <w:rPr>
          <w:rFonts w:ascii="Segoe UI" w:hAnsi="Segoe UI" w:cs="Segoe UI"/>
          <w:szCs w:val="22"/>
        </w:rPr>
        <w:t xml:space="preserve"> às alterações da amortização das Debêntures; </w:t>
      </w:r>
      <w:r w:rsidRPr="004B3461">
        <w:rPr>
          <w:rFonts w:ascii="Segoe UI" w:hAnsi="Segoe UI" w:cs="Segoe UI"/>
          <w:b/>
          <w:szCs w:val="22"/>
        </w:rPr>
        <w:t>(b)</w:t>
      </w:r>
      <w:r w:rsidRPr="004B3461">
        <w:rPr>
          <w:rFonts w:ascii="Segoe UI" w:hAnsi="Segoe UI" w:cs="Segoe UI"/>
          <w:szCs w:val="22"/>
        </w:rPr>
        <w:t xml:space="preserve"> às alterações do prazo de vencimento das Debêntures; </w:t>
      </w:r>
      <w:r w:rsidRPr="004B3461">
        <w:rPr>
          <w:rFonts w:ascii="Segoe UI" w:hAnsi="Segoe UI" w:cs="Segoe UI"/>
          <w:b/>
          <w:szCs w:val="22"/>
        </w:rPr>
        <w:t>(c)</w:t>
      </w:r>
      <w:r w:rsidRPr="004B3461">
        <w:rPr>
          <w:rFonts w:ascii="Segoe UI" w:hAnsi="Segoe UI" w:cs="Segoe UI"/>
          <w:szCs w:val="22"/>
        </w:rPr>
        <w:t xml:space="preserve"> às alterações dos Juros Remuneratórios; </w:t>
      </w:r>
      <w:r w:rsidRPr="004B3461">
        <w:rPr>
          <w:rFonts w:ascii="Segoe UI" w:hAnsi="Segoe UI" w:cs="Segoe UI"/>
          <w:b/>
          <w:szCs w:val="22"/>
        </w:rPr>
        <w:t>(d)</w:t>
      </w:r>
      <w:r w:rsidRPr="004B3461">
        <w:rPr>
          <w:rFonts w:ascii="Segoe UI" w:hAnsi="Segoe UI" w:cs="Segoe UI"/>
          <w:szCs w:val="22"/>
        </w:rPr>
        <w:t xml:space="preserve"> à alteração ou exclusão dos eventos de vencimento antecipado automáticos e não automáticos (ressalvado pelo previsto na Cláusula </w:t>
      </w:r>
      <w:r w:rsidRPr="004B3461">
        <w:rPr>
          <w:rFonts w:ascii="Segoe UI" w:hAnsi="Segoe UI" w:cs="Segoe UI"/>
          <w:szCs w:val="22"/>
        </w:rPr>
        <w:fldChar w:fldCharType="begin"/>
      </w:r>
      <w:r w:rsidRPr="004B3461">
        <w:rPr>
          <w:rFonts w:ascii="Segoe UI" w:hAnsi="Segoe UI" w:cs="Segoe UI"/>
          <w:szCs w:val="22"/>
        </w:rPr>
        <w:instrText xml:space="preserve"> REF _Ref19223465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6.2.4</w:t>
      </w:r>
      <w:r w:rsidRPr="004B3461">
        <w:rPr>
          <w:rFonts w:ascii="Segoe UI" w:hAnsi="Segoe UI" w:cs="Segoe UI"/>
          <w:szCs w:val="22"/>
        </w:rPr>
        <w:fldChar w:fldCharType="end"/>
      </w:r>
      <w:r w:rsidRPr="004B3461">
        <w:rPr>
          <w:rFonts w:ascii="Segoe UI" w:hAnsi="Segoe UI" w:cs="Segoe UI"/>
          <w:szCs w:val="22"/>
        </w:rPr>
        <w:t xml:space="preserve"> acima); </w:t>
      </w:r>
      <w:r w:rsidRPr="004B3461">
        <w:rPr>
          <w:rFonts w:ascii="Segoe UI" w:hAnsi="Segoe UI" w:cs="Segoe UI"/>
          <w:b/>
          <w:szCs w:val="22"/>
        </w:rPr>
        <w:t>(e)</w:t>
      </w:r>
      <w:r w:rsidRPr="004B3461">
        <w:rPr>
          <w:rFonts w:ascii="Segoe UI" w:hAnsi="Segoe UI" w:cs="Segoe UI"/>
          <w:szCs w:val="22"/>
        </w:rPr>
        <w:t xml:space="preserve"> ao resgate antecipado das Debêntures; ou </w:t>
      </w:r>
      <w:r w:rsidRPr="004B3461">
        <w:rPr>
          <w:rFonts w:ascii="Segoe UI" w:hAnsi="Segoe UI" w:cs="Segoe UI"/>
          <w:b/>
          <w:szCs w:val="22"/>
        </w:rPr>
        <w:t>(f)</w:t>
      </w:r>
      <w:r w:rsidRPr="004B3461">
        <w:rPr>
          <w:rFonts w:ascii="Segoe UI" w:hAnsi="Segoe UI" w:cs="Segoe UI"/>
          <w:szCs w:val="22"/>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82"/>
      <w:r w:rsidRPr="004B3461">
        <w:rPr>
          <w:rFonts w:ascii="Segoe UI" w:hAnsi="Segoe UI" w:cs="Segoe UI"/>
          <w:szCs w:val="22"/>
        </w:rPr>
        <w:t xml:space="preserve">. </w:t>
      </w:r>
      <w:bookmarkEnd w:id="183"/>
    </w:p>
    <w:p w14:paraId="77AD7FE7" w14:textId="77777777" w:rsidR="004B3461" w:rsidRPr="004B3461" w:rsidRDefault="004B3461" w:rsidP="004B3461">
      <w:pPr>
        <w:pStyle w:val="PargrafodaLista"/>
        <w:rPr>
          <w:rFonts w:ascii="Segoe UI" w:hAnsi="Segoe UI" w:cs="Segoe UI"/>
          <w:szCs w:val="22"/>
        </w:rPr>
      </w:pPr>
    </w:p>
    <w:p w14:paraId="5610AC4A" w14:textId="77777777" w:rsidR="004B3461" w:rsidRPr="004B3461" w:rsidRDefault="004B3461" w:rsidP="001758F6">
      <w:pPr>
        <w:numPr>
          <w:ilvl w:val="2"/>
          <w:numId w:val="11"/>
        </w:numPr>
        <w:spacing w:line="288" w:lineRule="auto"/>
        <w:ind w:left="0" w:firstLine="1418"/>
        <w:rPr>
          <w:rFonts w:ascii="Segoe UI" w:hAnsi="Segoe UI" w:cs="Segoe UI"/>
          <w:szCs w:val="22"/>
        </w:rPr>
      </w:pPr>
      <w:bookmarkStart w:id="184" w:name="_Ref75420080"/>
      <w:r w:rsidRPr="004B3461">
        <w:rPr>
          <w:rFonts w:ascii="Segoe UI" w:hAnsi="Segoe UI" w:cs="Segoe UI"/>
          <w:szCs w:val="22"/>
        </w:rPr>
        <w:t xml:space="preserve">Observado o disposto na Cláusula </w:t>
      </w:r>
      <w:r w:rsidRPr="004B3461">
        <w:rPr>
          <w:rFonts w:ascii="Segoe UI" w:hAnsi="Segoe UI" w:cs="Segoe UI"/>
          <w:szCs w:val="22"/>
        </w:rPr>
        <w:fldChar w:fldCharType="begin"/>
      </w:r>
      <w:r w:rsidRPr="004B3461">
        <w:rPr>
          <w:rFonts w:ascii="Segoe UI" w:hAnsi="Segoe UI" w:cs="Segoe UI"/>
          <w:szCs w:val="22"/>
        </w:rPr>
        <w:instrText xml:space="preserve"> REF _Ref75420087 \r \h  \* MERGEFORMAT </w:instrText>
      </w:r>
      <w:r w:rsidRPr="004B3461">
        <w:rPr>
          <w:rFonts w:ascii="Segoe UI" w:hAnsi="Segoe UI" w:cs="Segoe UI"/>
          <w:szCs w:val="22"/>
        </w:rPr>
      </w:r>
      <w:r w:rsidRPr="004B3461">
        <w:rPr>
          <w:rFonts w:ascii="Segoe UI" w:hAnsi="Segoe UI" w:cs="Segoe UI"/>
          <w:szCs w:val="22"/>
        </w:rPr>
        <w:fldChar w:fldCharType="separate"/>
      </w:r>
      <w:r w:rsidRPr="004B3461">
        <w:rPr>
          <w:rFonts w:ascii="Segoe UI" w:hAnsi="Segoe UI" w:cs="Segoe UI"/>
          <w:szCs w:val="22"/>
        </w:rPr>
        <w:t>9.12</w:t>
      </w:r>
      <w:r w:rsidRPr="004B3461">
        <w:rPr>
          <w:rFonts w:ascii="Segoe UI" w:hAnsi="Segoe UI" w:cs="Segoe UI"/>
          <w:szCs w:val="22"/>
        </w:rPr>
        <w:fldChar w:fldCharType="end"/>
      </w:r>
      <w:r w:rsidRPr="004B3461">
        <w:rPr>
          <w:rFonts w:ascii="Segoe UI" w:hAnsi="Segoe UI" w:cs="Segoe UI"/>
          <w:szCs w:val="22"/>
        </w:rPr>
        <w:t xml:space="preserve"> acima, as deliberações em Assembleia Geral de Debenturistas para a renúncia definitiva ou temporária de direitos (</w:t>
      </w:r>
      <w:proofErr w:type="spellStart"/>
      <w:r w:rsidRPr="004B3461">
        <w:rPr>
          <w:rFonts w:ascii="Segoe UI" w:hAnsi="Segoe UI" w:cs="Segoe UI"/>
          <w:i/>
          <w:szCs w:val="22"/>
        </w:rPr>
        <w:t>waiver</w:t>
      </w:r>
      <w:proofErr w:type="spellEnd"/>
      <w:r w:rsidRPr="004B3461">
        <w:rPr>
          <w:rFonts w:ascii="Segoe UI" w:hAnsi="Segoe UI" w:cs="Segoe UI"/>
          <w:szCs w:val="22"/>
        </w:rPr>
        <w:t>) (inclusive previamente à efetiva ocorrência), serão tomadas por Debenturistas que representem, no mínimo, 2/3 (dois terços) das Debêntures em Circulação</w:t>
      </w:r>
      <w:bookmarkEnd w:id="184"/>
      <w:r w:rsidRPr="004B3461">
        <w:rPr>
          <w:rFonts w:ascii="Segoe UI" w:hAnsi="Segoe UI" w:cs="Segoe UI"/>
          <w:szCs w:val="22"/>
        </w:rPr>
        <w:t>, em primeira convocação e, 2/3 (dois terços) dos Debenturistas presentes, em segunda convocação.</w:t>
      </w:r>
    </w:p>
    <w:p w14:paraId="01E1459F" w14:textId="77777777" w:rsidR="00665CEC" w:rsidRPr="00665CEC" w:rsidRDefault="00665CEC" w:rsidP="00665CEC">
      <w:pPr>
        <w:spacing w:line="288" w:lineRule="auto"/>
        <w:ind w:left="709"/>
        <w:rPr>
          <w:rFonts w:ascii="Segoe UI" w:hAnsi="Segoe UI" w:cs="Segoe UI"/>
          <w:b/>
          <w:szCs w:val="22"/>
        </w:rPr>
      </w:pPr>
    </w:p>
    <w:p w14:paraId="383CF37B" w14:textId="0D654A55" w:rsidR="004B3461" w:rsidRPr="004B3461" w:rsidRDefault="004B3461" w:rsidP="00110A6A">
      <w:pPr>
        <w:numPr>
          <w:ilvl w:val="1"/>
          <w:numId w:val="11"/>
        </w:numPr>
        <w:spacing w:line="288" w:lineRule="auto"/>
        <w:ind w:left="0" w:firstLine="709"/>
        <w:rPr>
          <w:rFonts w:ascii="Segoe UI" w:hAnsi="Segoe UI" w:cs="Segoe UI"/>
          <w:b/>
          <w:szCs w:val="22"/>
        </w:rPr>
      </w:pPr>
      <w:r w:rsidRPr="004B3461">
        <w:rPr>
          <w:rFonts w:ascii="Segoe UI" w:hAnsi="Segoe UI" w:cs="Segoe UI"/>
          <w:szCs w:val="22"/>
        </w:rPr>
        <w:t>Cada Debênture conferirá a seu titular o direito a um voto na Assembleia Geral de Debenturistas, sendo admitida a constituição de mandatários, titulares de Debêntures ou não.</w:t>
      </w:r>
    </w:p>
    <w:p w14:paraId="27AE13EA" w14:textId="77777777" w:rsidR="00665CEC" w:rsidRPr="00665CEC" w:rsidRDefault="00665CEC" w:rsidP="00665CEC">
      <w:pPr>
        <w:spacing w:line="288" w:lineRule="auto"/>
        <w:ind w:left="709"/>
        <w:rPr>
          <w:rFonts w:ascii="Segoe UI" w:hAnsi="Segoe UI" w:cs="Segoe UI"/>
          <w:b/>
          <w:szCs w:val="22"/>
        </w:rPr>
      </w:pPr>
    </w:p>
    <w:p w14:paraId="0DB7E1A2" w14:textId="3A3894B7" w:rsidR="004B3461" w:rsidRPr="004B3461" w:rsidRDefault="004B3461" w:rsidP="00110A6A">
      <w:pPr>
        <w:numPr>
          <w:ilvl w:val="1"/>
          <w:numId w:val="11"/>
        </w:numPr>
        <w:spacing w:line="288" w:lineRule="auto"/>
        <w:ind w:left="0" w:firstLine="709"/>
        <w:rPr>
          <w:rFonts w:ascii="Segoe UI" w:hAnsi="Segoe UI" w:cs="Segoe UI"/>
          <w:b/>
          <w:szCs w:val="22"/>
        </w:rPr>
      </w:pPr>
      <w:r w:rsidRPr="004B3461">
        <w:rPr>
          <w:rFonts w:ascii="Segoe UI" w:hAnsi="Segoe UI" w:cs="Segoe UI"/>
          <w:szCs w:val="22"/>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7B215" w14:textId="77777777" w:rsidR="004B3461" w:rsidRPr="004B3461" w:rsidRDefault="004B3461" w:rsidP="004B3461">
      <w:pPr>
        <w:spacing w:line="288" w:lineRule="auto"/>
        <w:rPr>
          <w:rFonts w:ascii="Segoe UI" w:hAnsi="Segoe UI" w:cs="Segoe UI"/>
          <w:b/>
          <w:szCs w:val="22"/>
        </w:rPr>
      </w:pPr>
    </w:p>
    <w:p w14:paraId="5957AC3D"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185" w:name="_Toc75346952"/>
      <w:bookmarkStart w:id="186" w:name="_Toc75346953"/>
      <w:bookmarkStart w:id="187" w:name="_Toc75346954"/>
      <w:bookmarkStart w:id="188" w:name="_Toc75346955"/>
      <w:bookmarkStart w:id="189" w:name="_DV_M189"/>
      <w:bookmarkStart w:id="190" w:name="_Toc75346956"/>
      <w:bookmarkStart w:id="191" w:name="_Toc75346957"/>
      <w:bookmarkStart w:id="192" w:name="_Toc75346958"/>
      <w:bookmarkStart w:id="193" w:name="_Toc75346959"/>
      <w:bookmarkStart w:id="194" w:name="_Toc75346960"/>
      <w:bookmarkStart w:id="195" w:name="_Toc75346961"/>
      <w:bookmarkStart w:id="196" w:name="_Toc75346962"/>
      <w:bookmarkStart w:id="197" w:name="_Toc75346963"/>
      <w:bookmarkStart w:id="198" w:name="_Toc75346964"/>
      <w:bookmarkStart w:id="199" w:name="_Toc75346965"/>
      <w:bookmarkStart w:id="200" w:name="_Toc75346966"/>
      <w:bookmarkStart w:id="201" w:name="_Toc75346967"/>
      <w:bookmarkStart w:id="202" w:name="_Toc75346968"/>
      <w:bookmarkStart w:id="203" w:name="_Toc75346969"/>
      <w:bookmarkStart w:id="204" w:name="_Toc75346970"/>
      <w:bookmarkStart w:id="205" w:name="_Toc75346971"/>
      <w:bookmarkStart w:id="206" w:name="_Toc75346972"/>
      <w:bookmarkStart w:id="207" w:name="_Toc75346973"/>
      <w:bookmarkStart w:id="208" w:name="_Toc75346974"/>
      <w:bookmarkStart w:id="209" w:name="_Toc75346975"/>
      <w:bookmarkStart w:id="210" w:name="_Toc75346976"/>
      <w:bookmarkStart w:id="211" w:name="_Toc75346977"/>
      <w:bookmarkStart w:id="212" w:name="_Toc75346978"/>
      <w:bookmarkStart w:id="213" w:name="_Toc75346979"/>
      <w:bookmarkStart w:id="214" w:name="_Toc75346980"/>
      <w:bookmarkStart w:id="215" w:name="_Toc75346981"/>
      <w:bookmarkStart w:id="216" w:name="_Toc75346982"/>
      <w:bookmarkStart w:id="217" w:name="_Toc75346983"/>
      <w:bookmarkStart w:id="218" w:name="_Toc75346984"/>
      <w:bookmarkStart w:id="219" w:name="_Toc75346985"/>
      <w:bookmarkStart w:id="220" w:name="_Toc75346986"/>
      <w:bookmarkStart w:id="221" w:name="_Toc75346987"/>
      <w:bookmarkStart w:id="222" w:name="_Toc75346988"/>
      <w:bookmarkStart w:id="223" w:name="_Toc75346989"/>
      <w:bookmarkStart w:id="224" w:name="_Toc75346990"/>
      <w:bookmarkStart w:id="225" w:name="_Toc75346991"/>
      <w:bookmarkStart w:id="226" w:name="_Toc75346992"/>
      <w:bookmarkStart w:id="227" w:name="_Toc75346993"/>
      <w:bookmarkStart w:id="228" w:name="_Toc75346994"/>
      <w:bookmarkStart w:id="229" w:name="_Toc75346995"/>
      <w:bookmarkStart w:id="230" w:name="_Toc75346996"/>
      <w:bookmarkStart w:id="231" w:name="_Toc75346997"/>
      <w:bookmarkStart w:id="232" w:name="_Toc75346998"/>
      <w:bookmarkStart w:id="233" w:name="_Toc75346999"/>
      <w:bookmarkStart w:id="234" w:name="_Toc75347000"/>
      <w:bookmarkStart w:id="235" w:name="_Toc75347001"/>
      <w:bookmarkStart w:id="236" w:name="_Toc75347002"/>
      <w:bookmarkStart w:id="237" w:name="_Toc75347003"/>
      <w:bookmarkStart w:id="238" w:name="_Toc75347004"/>
      <w:bookmarkStart w:id="239" w:name="_Toc75347005"/>
      <w:bookmarkStart w:id="240" w:name="_Toc75347006"/>
      <w:bookmarkStart w:id="241" w:name="_Toc75347007"/>
      <w:bookmarkStart w:id="242" w:name="_Toc75347008"/>
      <w:bookmarkStart w:id="243" w:name="_Toc75347009"/>
      <w:bookmarkStart w:id="244" w:name="_Toc75347010"/>
      <w:bookmarkStart w:id="245" w:name="_Toc75347011"/>
      <w:bookmarkStart w:id="246" w:name="_Toc75347012"/>
      <w:bookmarkStart w:id="247" w:name="_Toc75347013"/>
      <w:bookmarkStart w:id="248" w:name="_Toc75347014"/>
      <w:bookmarkStart w:id="249" w:name="_Toc75347015"/>
      <w:bookmarkStart w:id="250" w:name="_Toc75347016"/>
      <w:bookmarkStart w:id="251" w:name="_Toc75347017"/>
      <w:bookmarkStart w:id="252" w:name="_DV_M387"/>
      <w:bookmarkStart w:id="253" w:name="_DV_M389"/>
      <w:bookmarkStart w:id="254" w:name="_DV_M390"/>
      <w:bookmarkStart w:id="255" w:name="_DV_M393"/>
      <w:bookmarkStart w:id="256" w:name="_Toc75347018"/>
      <w:bookmarkStart w:id="257" w:name="_Toc80179800"/>
      <w:bookmarkStart w:id="258" w:name="_Toc8250623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4B3461">
        <w:rPr>
          <w:rFonts w:ascii="Segoe UI" w:hAnsi="Segoe UI" w:cs="Segoe UI"/>
          <w:b/>
          <w:szCs w:val="22"/>
        </w:rPr>
        <w:t>DECLARAÇÃO DA EMISSORA E DOS FIADOR</w:t>
      </w:r>
      <w:bookmarkEnd w:id="257"/>
      <w:r w:rsidRPr="004B3461">
        <w:rPr>
          <w:rFonts w:ascii="Segoe UI" w:hAnsi="Segoe UI" w:cs="Segoe UI"/>
          <w:b/>
          <w:szCs w:val="22"/>
        </w:rPr>
        <w:t>ES</w:t>
      </w:r>
      <w:bookmarkEnd w:id="258"/>
    </w:p>
    <w:p w14:paraId="13778D7C" w14:textId="77777777" w:rsidR="004B3461" w:rsidRPr="004B3461" w:rsidRDefault="004B3461" w:rsidP="004B3461">
      <w:pPr>
        <w:spacing w:line="288" w:lineRule="auto"/>
        <w:rPr>
          <w:rFonts w:ascii="Segoe UI" w:eastAsia="Arial Unicode MS" w:hAnsi="Segoe UI" w:cs="Segoe UI"/>
          <w:szCs w:val="22"/>
          <w:u w:val="single"/>
        </w:rPr>
      </w:pPr>
      <w:bookmarkStart w:id="259" w:name="_DV_M394"/>
      <w:bookmarkEnd w:id="259"/>
    </w:p>
    <w:p w14:paraId="6C7B820B"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A Emissora declara, nesta data, que: </w:t>
      </w:r>
    </w:p>
    <w:p w14:paraId="4B9E27AF"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76541264" w14:textId="2E0331E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proofErr w:type="spellStart"/>
      <w:r w:rsidRPr="004B3461">
        <w:rPr>
          <w:rFonts w:ascii="Segoe UI" w:hAnsi="Segoe UI" w:cs="Segoe UI"/>
          <w:szCs w:val="22"/>
        </w:rPr>
        <w:t>é</w:t>
      </w:r>
      <w:proofErr w:type="spellEnd"/>
      <w:r w:rsidRPr="004B3461">
        <w:rPr>
          <w:rFonts w:ascii="Segoe UI" w:hAnsi="Segoe UI" w:cs="Segoe UI"/>
          <w:szCs w:val="22"/>
        </w:rPr>
        <w:t xml:space="preserve"> sociedade devidamente organizada, constituída e existente sob a forma de </w:t>
      </w:r>
      <w:r w:rsidRPr="004B3461">
        <w:rPr>
          <w:rFonts w:ascii="Segoe UI" w:hAnsi="Segoe UI" w:cs="Segoe UI"/>
          <w:szCs w:val="22"/>
        </w:rPr>
        <w:lastRenderedPageBreak/>
        <w:t xml:space="preserve">sociedade por ações de acordo com as leis brasileiras, e estão devidamente autorizadas a conduzir os seus negócios, </w:t>
      </w:r>
      <w:r w:rsidRPr="004B3461">
        <w:rPr>
          <w:rFonts w:ascii="Segoe UI" w:hAnsi="Segoe UI" w:cs="Segoe UI"/>
          <w:w w:val="105"/>
          <w:szCs w:val="22"/>
        </w:rPr>
        <w:t>com plenos</w:t>
      </w:r>
      <w:r w:rsidRPr="004B3461">
        <w:rPr>
          <w:rFonts w:ascii="Segoe UI" w:hAnsi="Segoe UI" w:cs="Segoe UI"/>
          <w:spacing w:val="1"/>
          <w:w w:val="105"/>
          <w:szCs w:val="22"/>
        </w:rPr>
        <w:t xml:space="preserve"> </w:t>
      </w:r>
      <w:r w:rsidRPr="004B3461">
        <w:rPr>
          <w:rFonts w:ascii="Segoe UI" w:hAnsi="Segoe UI" w:cs="Segoe UI"/>
          <w:w w:val="105"/>
          <w:szCs w:val="22"/>
        </w:rPr>
        <w:t>poderes</w:t>
      </w:r>
      <w:r w:rsidRPr="004B3461">
        <w:rPr>
          <w:rFonts w:ascii="Segoe UI" w:hAnsi="Segoe UI" w:cs="Segoe UI"/>
          <w:spacing w:val="14"/>
          <w:w w:val="105"/>
          <w:szCs w:val="22"/>
        </w:rPr>
        <w:t xml:space="preserve"> </w:t>
      </w:r>
      <w:r w:rsidRPr="004B3461">
        <w:rPr>
          <w:rFonts w:ascii="Segoe UI" w:hAnsi="Segoe UI" w:cs="Segoe UI"/>
          <w:w w:val="105"/>
          <w:szCs w:val="22"/>
        </w:rPr>
        <w:t>para</w:t>
      </w:r>
      <w:r w:rsidRPr="004B3461">
        <w:rPr>
          <w:rFonts w:ascii="Segoe UI" w:hAnsi="Segoe UI" w:cs="Segoe UI"/>
          <w:spacing w:val="1"/>
          <w:w w:val="105"/>
          <w:szCs w:val="22"/>
        </w:rPr>
        <w:t xml:space="preserve"> </w:t>
      </w:r>
      <w:r w:rsidRPr="004B3461">
        <w:rPr>
          <w:rFonts w:ascii="Segoe UI" w:hAnsi="Segoe UI" w:cs="Segoe UI"/>
          <w:w w:val="105"/>
          <w:szCs w:val="22"/>
        </w:rPr>
        <w:t>deter,</w:t>
      </w:r>
      <w:r w:rsidRPr="004B3461">
        <w:rPr>
          <w:rFonts w:ascii="Segoe UI" w:hAnsi="Segoe UI" w:cs="Segoe UI"/>
          <w:spacing w:val="5"/>
          <w:w w:val="105"/>
          <w:szCs w:val="22"/>
        </w:rPr>
        <w:t xml:space="preserve"> </w:t>
      </w:r>
      <w:r w:rsidRPr="004B3461">
        <w:rPr>
          <w:rFonts w:ascii="Segoe UI" w:hAnsi="Segoe UI" w:cs="Segoe UI"/>
          <w:w w:val="105"/>
          <w:szCs w:val="22"/>
        </w:rPr>
        <w:t>possuir</w:t>
      </w:r>
      <w:r w:rsidRPr="004B3461">
        <w:rPr>
          <w:rFonts w:ascii="Segoe UI" w:hAnsi="Segoe UI" w:cs="Segoe UI"/>
          <w:spacing w:val="-3"/>
          <w:w w:val="105"/>
          <w:szCs w:val="22"/>
        </w:rPr>
        <w:t xml:space="preserve"> </w:t>
      </w:r>
      <w:r w:rsidRPr="004B3461">
        <w:rPr>
          <w:rFonts w:ascii="Segoe UI" w:hAnsi="Segoe UI" w:cs="Segoe UI"/>
          <w:w w:val="105"/>
          <w:szCs w:val="22"/>
        </w:rPr>
        <w:t>e</w:t>
      </w:r>
      <w:r w:rsidRPr="004B3461">
        <w:rPr>
          <w:rFonts w:ascii="Segoe UI" w:hAnsi="Segoe UI" w:cs="Segoe UI"/>
          <w:spacing w:val="4"/>
          <w:w w:val="105"/>
          <w:szCs w:val="22"/>
        </w:rPr>
        <w:t xml:space="preserve"> </w:t>
      </w:r>
      <w:r w:rsidRPr="004B3461">
        <w:rPr>
          <w:rFonts w:ascii="Segoe UI" w:hAnsi="Segoe UI" w:cs="Segoe UI"/>
          <w:w w:val="105"/>
          <w:szCs w:val="22"/>
        </w:rPr>
        <w:t>operar</w:t>
      </w:r>
      <w:r w:rsidRPr="004B3461">
        <w:rPr>
          <w:rFonts w:ascii="Segoe UI" w:hAnsi="Segoe UI" w:cs="Segoe UI"/>
          <w:spacing w:val="2"/>
          <w:w w:val="105"/>
          <w:szCs w:val="22"/>
        </w:rPr>
        <w:t xml:space="preserve"> </w:t>
      </w:r>
      <w:r w:rsidRPr="004B3461">
        <w:rPr>
          <w:rFonts w:ascii="Segoe UI" w:hAnsi="Segoe UI" w:cs="Segoe UI"/>
          <w:w w:val="105"/>
          <w:szCs w:val="22"/>
        </w:rPr>
        <w:t>seus</w:t>
      </w:r>
      <w:r w:rsidRPr="004B3461">
        <w:rPr>
          <w:rFonts w:ascii="Segoe UI" w:hAnsi="Segoe UI" w:cs="Segoe UI"/>
          <w:spacing w:val="9"/>
          <w:w w:val="105"/>
          <w:szCs w:val="22"/>
        </w:rPr>
        <w:t xml:space="preserve"> </w:t>
      </w:r>
      <w:r w:rsidRPr="004B3461">
        <w:rPr>
          <w:rFonts w:ascii="Segoe UI" w:hAnsi="Segoe UI" w:cs="Segoe UI"/>
          <w:w w:val="105"/>
          <w:szCs w:val="22"/>
        </w:rPr>
        <w:t>bens</w:t>
      </w:r>
      <w:r w:rsidRPr="004B3461">
        <w:rPr>
          <w:rFonts w:ascii="Segoe UI" w:hAnsi="Segoe UI" w:cs="Segoe UI"/>
          <w:szCs w:val="22"/>
        </w:rPr>
        <w:t>;</w:t>
      </w:r>
    </w:p>
    <w:p w14:paraId="6FF891ED"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02B24493" w14:textId="73BB354C"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41AD070"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13EFA6C9" w14:textId="5DA37DB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799ED6CD"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47A76EC2" w14:textId="557160E3"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os termos desta Escritura não contrariam qualquer ordem, decisão ou julgamento, de natureza administrativa ou judicial, que afete a Emissora ou quaisquer de seus respectivos bens e propriedades;</w:t>
      </w:r>
    </w:p>
    <w:p w14:paraId="23C4F17F"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2579B2E8" w14:textId="2D515209"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esta Escritura constitui uma obrigação legal, válida, vinculante e exequível da Emissora, de acordo com os seus termos;</w:t>
      </w:r>
    </w:p>
    <w:p w14:paraId="1FB2E6EA"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1D503B63" w14:textId="44E4FC61"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a emissão desta Escritura não infringe qualquer disposição legal, contrato ou instrumento do qual a Emissora seja parte, ou ao qual seus bens ou direitos estejam vinculados, nem resultará em: </w:t>
      </w:r>
      <w:r w:rsidRPr="004B3461">
        <w:rPr>
          <w:rFonts w:ascii="Segoe UI" w:hAnsi="Segoe UI" w:cs="Segoe UI"/>
          <w:b/>
          <w:bCs/>
          <w:szCs w:val="22"/>
        </w:rPr>
        <w:t>(a)</w:t>
      </w:r>
      <w:r w:rsidRPr="004B3461">
        <w:rPr>
          <w:rFonts w:ascii="Segoe UI" w:hAnsi="Segoe UI" w:cs="Segoe UI"/>
          <w:szCs w:val="22"/>
        </w:rPr>
        <w:t xml:space="preserve"> vencimento antecipado de qualquer obrigação estabelecida em qualquer um desses contratos ou instrumentos, </w:t>
      </w:r>
      <w:r w:rsidRPr="004B3461">
        <w:rPr>
          <w:rFonts w:ascii="Segoe UI" w:hAnsi="Segoe UI" w:cs="Segoe UI"/>
          <w:b/>
          <w:bCs/>
          <w:szCs w:val="22"/>
        </w:rPr>
        <w:t>(b)</w:t>
      </w:r>
      <w:r w:rsidRPr="004B3461">
        <w:rPr>
          <w:rFonts w:ascii="Segoe UI" w:hAnsi="Segoe UI" w:cs="Segoe UI"/>
          <w:szCs w:val="22"/>
        </w:rPr>
        <w:t xml:space="preserve"> rescisão ou extinção de qualquer um desses contratos ou instrumentos, ou </w:t>
      </w:r>
      <w:r w:rsidRPr="004B3461">
        <w:rPr>
          <w:rFonts w:ascii="Segoe UI" w:hAnsi="Segoe UI" w:cs="Segoe UI"/>
          <w:b/>
          <w:bCs/>
          <w:szCs w:val="22"/>
        </w:rPr>
        <w:t>(c)</w:t>
      </w:r>
      <w:r w:rsidRPr="004B3461">
        <w:rPr>
          <w:rFonts w:ascii="Segoe UI" w:hAnsi="Segoe UI" w:cs="Segoe UI"/>
          <w:szCs w:val="22"/>
        </w:rPr>
        <w:t> criação de qualquer ônus sobre qualquer ativo ou bem da Emissora;</w:t>
      </w:r>
    </w:p>
    <w:p w14:paraId="3AF43012"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5293EF99" w14:textId="7E631A48"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3075427A"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2442FE4A" w14:textId="7EE19DF2"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tem integral ciência da forma e condições deste título, inclusive com a forma de </w:t>
      </w:r>
      <w:r w:rsidRPr="004B3461">
        <w:rPr>
          <w:rFonts w:ascii="Segoe UI" w:hAnsi="Segoe UI" w:cs="Segoe UI"/>
          <w:szCs w:val="22"/>
        </w:rPr>
        <w:lastRenderedPageBreak/>
        <w:t>cálculo dos Juros Remuneratórios, uma vez que formado por livre vontade e convencionado com estrita boa-fé das partes, estando a Emissora familiarizado com instrumentos financeiros com características semelhantes a esta Escritura;</w:t>
      </w:r>
    </w:p>
    <w:p w14:paraId="201FCBFE"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6D640DDD" w14:textId="30E6C4FC"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omitiu nenhum fato, de qualquer natureza, que seja de seu conhecimento e que possa resultar em alteração substancial na sua situação econômico-financeira ou jurídica em prejuízo do crédito objeto desta Escritura e à Emissão;</w:t>
      </w:r>
    </w:p>
    <w:p w14:paraId="4921CDF3"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45D23B4C" w14:textId="36753292"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todas as informações prestadas pela Emissora no âmbito desta Escritura e nos demais Documentos da Oferta dos quais são partes são verdadeiras, consistentes, corretas e suficientes;</w:t>
      </w:r>
    </w:p>
    <w:p w14:paraId="2D39AF13"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18FE24ED"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teve sua falência ou insolvência requeridas ou decretadas nos últimos 10 (dez) anos, bem como não se encontram em processo de recuperação judicial e/ou extrajudicial;</w:t>
      </w:r>
    </w:p>
    <w:p w14:paraId="68DB5456"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413F68F1"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a Emissora não está vinculada a qualquer acordo de acionistas, que restrinja ou limite o valor das obrigações por ela assumidas em decorrência da emissão desta Escritura;</w:t>
      </w:r>
    </w:p>
    <w:p w14:paraId="38A9CF80"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658A3531"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há, na presente data, qualquer Evento de Vencimento Antecipado em curso;</w:t>
      </w:r>
    </w:p>
    <w:p w14:paraId="022794E3"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43877426"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seus atuais representantes não são funcionários públicos ou empregados do governo;</w:t>
      </w:r>
    </w:p>
    <w:p w14:paraId="3E7FABAD" w14:textId="77777777" w:rsidR="004B3461" w:rsidRPr="004B3461" w:rsidRDefault="004B3461" w:rsidP="004B3461">
      <w:pPr>
        <w:ind w:left="1418" w:hanging="709"/>
        <w:rPr>
          <w:rFonts w:ascii="Segoe UI" w:hAnsi="Segoe UI" w:cs="Segoe UI"/>
          <w:szCs w:val="22"/>
          <w:highlight w:val="yellow"/>
        </w:rPr>
      </w:pPr>
    </w:p>
    <w:p w14:paraId="42E9DC78" w14:textId="41072BDC"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cumpre e não tem ciência de descumprimento pelos seus administradores,</w:t>
      </w:r>
      <w:r w:rsidRPr="004B3461">
        <w:rPr>
          <w:rFonts w:ascii="Segoe UI" w:eastAsia="Arial Unicode MS" w:hAnsi="Segoe UI" w:cs="Segoe UI"/>
          <w:szCs w:val="22"/>
        </w:rPr>
        <w:t xml:space="preserve"> diretores, sócios</w:t>
      </w:r>
      <w:r w:rsidRPr="004B3461">
        <w:rPr>
          <w:rFonts w:ascii="Segoe UI" w:hAnsi="Segoe UI" w:cs="Segoe UI"/>
          <w:szCs w:val="22"/>
        </w:rPr>
        <w:t xml:space="preserve">, representantes e funcionários, conforme aplicável, as Leis de Prevenção à Lavagem de Dinheiro e Anticorrupção, bem como </w:t>
      </w:r>
      <w:r w:rsidRPr="004B3461">
        <w:rPr>
          <w:rFonts w:ascii="Segoe UI" w:hAnsi="Segoe UI" w:cs="Segoe UI"/>
          <w:b/>
          <w:szCs w:val="22"/>
        </w:rPr>
        <w:t>(a)</w:t>
      </w:r>
      <w:r w:rsidRPr="004B3461">
        <w:rPr>
          <w:rFonts w:ascii="Segoe UI" w:hAnsi="Segoe UI" w:cs="Segoe UI"/>
          <w:szCs w:val="22"/>
        </w:rPr>
        <w:t xml:space="preserve"> se abstém de praticar atos de corrupção e de agir de forma lesiva à administração pública, nacional e estrangeira, no seu interesse ou para seu benefício, exclusivo ou não; </w:t>
      </w:r>
      <w:r w:rsidRPr="004B3461">
        <w:rPr>
          <w:rFonts w:ascii="Segoe UI" w:hAnsi="Segoe UI" w:cs="Segoe UI"/>
          <w:b/>
          <w:szCs w:val="22"/>
        </w:rPr>
        <w:t>(b)</w:t>
      </w:r>
      <w:r w:rsidRPr="004B3461">
        <w:rPr>
          <w:rFonts w:ascii="Segoe UI" w:eastAsia="Arial Unicode MS" w:hAnsi="Segoe UI" w:cs="Segoe UI"/>
          <w:szCs w:val="22"/>
        </w:rPr>
        <w:t xml:space="preserve"> não se encontram, direta ou indiretamente: </w:t>
      </w:r>
      <w:r w:rsidRPr="004B3461">
        <w:rPr>
          <w:rFonts w:ascii="Segoe UI" w:eastAsia="Arial Unicode MS" w:hAnsi="Segoe UI" w:cs="Segoe UI"/>
          <w:b/>
          <w:szCs w:val="22"/>
        </w:rPr>
        <w:t>(1)</w:t>
      </w:r>
      <w:r w:rsidRPr="004B3461">
        <w:rPr>
          <w:rFonts w:ascii="Segoe UI" w:eastAsia="Arial Unicode MS" w:hAnsi="Segoe UI" w:cs="Segoe UI"/>
          <w:szCs w:val="22"/>
        </w:rPr>
        <w:t> </w:t>
      </w:r>
      <w:r w:rsidRPr="004B3461">
        <w:rPr>
          <w:rFonts w:ascii="Segoe UI" w:hAnsi="Segoe UI" w:cs="Segoe UI"/>
          <w:szCs w:val="22"/>
        </w:rPr>
        <w:t>no seu melhor conhecimento,</w:t>
      </w:r>
      <w:r w:rsidRPr="004B3461">
        <w:rPr>
          <w:rFonts w:ascii="Segoe UI" w:eastAsia="Arial Unicode MS" w:hAnsi="Segoe UI" w:cs="Segoe UI"/>
          <w:szCs w:val="22"/>
        </w:rPr>
        <w:t xml:space="preserve"> sob investigação em virtude de denúncias de suborno e/ou corrupção; </w:t>
      </w:r>
      <w:r w:rsidRPr="004B3461">
        <w:rPr>
          <w:rFonts w:ascii="Segoe UI" w:eastAsia="Arial Unicode MS" w:hAnsi="Segoe UI" w:cs="Segoe UI"/>
          <w:b/>
          <w:szCs w:val="22"/>
        </w:rPr>
        <w:t>(2)</w:t>
      </w:r>
      <w:r w:rsidRPr="004B3461">
        <w:rPr>
          <w:rFonts w:ascii="Segoe UI" w:eastAsia="Arial Unicode MS" w:hAnsi="Segoe UI" w:cs="Segoe UI"/>
          <w:szCs w:val="22"/>
        </w:rPr>
        <w:t xml:space="preserve"> no curso de um processo judicial e/ou administrativo ou foram condenados ou indiciados sob a acusação de corrupção ou suborno; </w:t>
      </w:r>
      <w:r w:rsidRPr="004B3461">
        <w:rPr>
          <w:rFonts w:ascii="Segoe UI" w:eastAsia="Arial Unicode MS" w:hAnsi="Segoe UI" w:cs="Segoe UI"/>
          <w:b/>
          <w:szCs w:val="22"/>
        </w:rPr>
        <w:t>(3)</w:t>
      </w:r>
      <w:r w:rsidRPr="004B3461">
        <w:rPr>
          <w:rFonts w:ascii="Segoe UI" w:eastAsia="Arial Unicode MS" w:hAnsi="Segoe UI" w:cs="Segoe UI"/>
          <w:szCs w:val="22"/>
        </w:rPr>
        <w:t> </w:t>
      </w:r>
      <w:r w:rsidRPr="004B3461">
        <w:rPr>
          <w:rFonts w:ascii="Segoe UI" w:hAnsi="Segoe UI" w:cs="Segoe UI"/>
          <w:szCs w:val="22"/>
        </w:rPr>
        <w:t>no seu melhor conhecimento,</w:t>
      </w:r>
      <w:r w:rsidRPr="004B3461">
        <w:rPr>
          <w:rFonts w:ascii="Segoe UI" w:eastAsia="Arial Unicode MS" w:hAnsi="Segoe UI" w:cs="Segoe UI"/>
          <w:szCs w:val="22"/>
        </w:rPr>
        <w:t xml:space="preserve"> listados em alguma entidade governamental, tampouco conhecidos ou suspeitos de práticas de terrorismo e/ou lavagem de dinheiro; </w:t>
      </w:r>
      <w:r w:rsidRPr="004B3461">
        <w:rPr>
          <w:rFonts w:ascii="Segoe UI" w:eastAsia="Arial Unicode MS" w:hAnsi="Segoe UI" w:cs="Segoe UI"/>
          <w:b/>
          <w:szCs w:val="22"/>
        </w:rPr>
        <w:t>(4)</w:t>
      </w:r>
      <w:r w:rsidRPr="004B3461">
        <w:rPr>
          <w:rFonts w:ascii="Segoe UI" w:eastAsia="Arial Unicode MS" w:hAnsi="Segoe UI" w:cs="Segoe UI"/>
          <w:szCs w:val="22"/>
        </w:rPr>
        <w:t xml:space="preserve"> sujeitos a restrições ou sanções econômicas e de negócios por qualquer entidade governamental; e </w:t>
      </w:r>
      <w:r w:rsidRPr="004B3461">
        <w:rPr>
          <w:rFonts w:ascii="Segoe UI" w:eastAsia="Arial Unicode MS" w:hAnsi="Segoe UI" w:cs="Segoe UI"/>
          <w:b/>
          <w:szCs w:val="22"/>
        </w:rPr>
        <w:t>(5)</w:t>
      </w:r>
      <w:r w:rsidRPr="004B3461">
        <w:rPr>
          <w:rFonts w:ascii="Segoe UI" w:eastAsia="Arial Unicode MS" w:hAnsi="Segoe UI" w:cs="Segoe UI"/>
          <w:szCs w:val="22"/>
        </w:rPr>
        <w:t> banidos ou impedidos, de acordo com qualquer lei que seja imposta ou fiscalizada por qualquer entidade governamental</w:t>
      </w:r>
      <w:r w:rsidRPr="004B3461">
        <w:rPr>
          <w:rFonts w:ascii="Segoe UI" w:hAnsi="Segoe UI" w:cs="Segoe UI"/>
          <w:szCs w:val="22"/>
        </w:rPr>
        <w:t>;</w:t>
      </w:r>
    </w:p>
    <w:p w14:paraId="20BBD285" w14:textId="77777777" w:rsidR="004B3461" w:rsidRPr="004B3461" w:rsidRDefault="004B3461" w:rsidP="004B3461">
      <w:pPr>
        <w:widowControl w:val="0"/>
        <w:shd w:val="clear" w:color="auto" w:fill="FFFFFF"/>
        <w:spacing w:line="288" w:lineRule="auto"/>
        <w:ind w:left="1418" w:hanging="709"/>
        <w:textAlignment w:val="baseline"/>
        <w:rPr>
          <w:rFonts w:ascii="Segoe UI" w:hAnsi="Segoe UI" w:cs="Segoe UI"/>
          <w:szCs w:val="22"/>
        </w:rPr>
      </w:pPr>
    </w:p>
    <w:p w14:paraId="6087F382"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respeita a legislação e regulamentação relacionadas à saúde e segurança ocupacional, trabalhista, previdenciária e ambiental, exceto </w:t>
      </w:r>
      <w:r w:rsidRPr="004B3461">
        <w:rPr>
          <w:rFonts w:ascii="Segoe UI" w:hAnsi="Segoe UI" w:cs="Segoe UI"/>
          <w:b/>
          <w:bCs/>
          <w:szCs w:val="22"/>
        </w:rPr>
        <w:t>(a)</w:t>
      </w:r>
      <w:r w:rsidRPr="004B3461">
        <w:rPr>
          <w:rFonts w:ascii="Segoe UI" w:hAnsi="Segoe UI" w:cs="Segoe UI"/>
          <w:b/>
          <w:szCs w:val="22"/>
        </w:rPr>
        <w:t xml:space="preserve"> </w:t>
      </w:r>
      <w:r w:rsidRPr="004B3461">
        <w:rPr>
          <w:rFonts w:ascii="Segoe UI" w:hAnsi="Segoe UI" w:cs="Segoe UI"/>
          <w:szCs w:val="22"/>
        </w:rPr>
        <w:t xml:space="preserve">pela referida legislação e regulamentação que seja questionada de boa-fé nas esferas administrativa ou judicial </w:t>
      </w:r>
      <w:r w:rsidRPr="004B3461">
        <w:rPr>
          <w:rFonts w:ascii="Segoe UI" w:eastAsia="Arial Unicode MS" w:hAnsi="Segoe UI" w:cs="Segoe UI"/>
          <w:szCs w:val="22"/>
        </w:rPr>
        <w:t>e desde que tenha sido obtido efeito suspensivo em relação a sua exigibilidade ou aplicabilidade</w:t>
      </w:r>
      <w:r w:rsidRPr="004B3461">
        <w:rPr>
          <w:rFonts w:ascii="Segoe UI" w:hAnsi="Segoe UI" w:cs="Segoe UI"/>
          <w:szCs w:val="22"/>
        </w:rPr>
        <w:t xml:space="preserve">, </w:t>
      </w:r>
      <w:r w:rsidRPr="004B3461">
        <w:rPr>
          <w:rFonts w:ascii="Segoe UI" w:eastAsia="Arial Unicode MS" w:hAnsi="Segoe UI" w:cs="Segoe UI"/>
          <w:szCs w:val="22"/>
        </w:rPr>
        <w:t xml:space="preserve">ou </w:t>
      </w:r>
      <w:r w:rsidRPr="004B3461">
        <w:rPr>
          <w:rFonts w:ascii="Segoe UI" w:eastAsia="Arial Unicode MS" w:hAnsi="Segoe UI" w:cs="Segoe UI"/>
          <w:b/>
          <w:szCs w:val="22"/>
        </w:rPr>
        <w:t xml:space="preserve">(b) </w:t>
      </w:r>
      <w:r w:rsidRPr="004B3461">
        <w:rPr>
          <w:rFonts w:ascii="Segoe UI" w:eastAsia="Arial Unicode MS" w:hAnsi="Segoe UI" w:cs="Segoe UI"/>
          <w:szCs w:val="22"/>
        </w:rPr>
        <w:t>desde que não cause um Efeito Adverso Relevante</w:t>
      </w:r>
      <w:r w:rsidRPr="004B3461">
        <w:rPr>
          <w:rFonts w:ascii="Segoe UI" w:hAnsi="Segoe UI" w:cs="Segoe UI"/>
          <w:szCs w:val="22"/>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sidRPr="004B3461">
        <w:rPr>
          <w:rFonts w:ascii="Segoe UI" w:hAnsi="Segoe UI" w:cs="Segoe UI"/>
          <w:szCs w:val="22"/>
          <w:u w:val="single"/>
        </w:rPr>
        <w:t>Legislação Socioambiental</w:t>
      </w:r>
      <w:r w:rsidRPr="004B3461">
        <w:rPr>
          <w:rFonts w:ascii="Segoe UI" w:hAnsi="Segoe UI" w:cs="Segoe UI"/>
          <w:szCs w:val="22"/>
        </w:rPr>
        <w:t>”) aplicáveis à condução dos seus negócios, e a utilização dos valores oriundos do pagamento do preço de integralização das Debêntures não implicará na violação da Legislação Socioambiental;</w:t>
      </w:r>
    </w:p>
    <w:p w14:paraId="5A95AF19" w14:textId="77777777" w:rsidR="004B3461" w:rsidRPr="004B3461" w:rsidRDefault="004B3461" w:rsidP="004B3461">
      <w:pPr>
        <w:pStyle w:val="PargrafodaLista"/>
        <w:ind w:left="1418" w:hanging="709"/>
        <w:rPr>
          <w:rFonts w:ascii="Segoe UI" w:hAnsi="Segoe UI" w:cs="Segoe UI"/>
          <w:szCs w:val="22"/>
        </w:rPr>
      </w:pPr>
    </w:p>
    <w:p w14:paraId="3B6B2900"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não há condenação em processos judiciais ou administrativos relacionados a infrações ou crimes ambientais que possuem um Efeito Adverso Relevante ou ao emprego de trabalho escravo ou infantil; </w:t>
      </w:r>
    </w:p>
    <w:p w14:paraId="1910B374"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30C12370"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C793F4C"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527E4EFA"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as obrigações representadas por esta Escritura são compatíveis com a sua capacidade econômico-financeira, operacional ou produtiva atual, de modo que o pagamento não afetará negativamente, ainda que potencialmente, a performance da Emissora;</w:t>
      </w:r>
    </w:p>
    <w:p w14:paraId="52A8BD23"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2E6CCC45"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exerce atividade vinculada a jogos de azar ou instrumentos especulativos não regulamentados;</w:t>
      </w:r>
    </w:p>
    <w:p w14:paraId="1EE543C4"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5C6581BB" w14:textId="1069DD2D"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as demonstrações financeiras da Emissora</w:t>
      </w:r>
      <w:r w:rsidR="006725C0">
        <w:rPr>
          <w:rFonts w:ascii="Segoe UI" w:hAnsi="Segoe UI" w:cs="Segoe UI"/>
          <w:szCs w:val="22"/>
        </w:rPr>
        <w:t xml:space="preserve">, da Monte </w:t>
      </w:r>
      <w:proofErr w:type="spellStart"/>
      <w:r w:rsidR="006725C0">
        <w:rPr>
          <w:rFonts w:ascii="Segoe UI" w:hAnsi="Segoe UI" w:cs="Segoe UI"/>
          <w:szCs w:val="22"/>
        </w:rPr>
        <w:t>Parnon</w:t>
      </w:r>
      <w:proofErr w:type="spellEnd"/>
      <w:r w:rsidRPr="004B3461">
        <w:rPr>
          <w:rFonts w:ascii="Segoe UI" w:hAnsi="Segoe UI" w:cs="Segoe UI"/>
          <w:szCs w:val="22"/>
        </w:rPr>
        <w:t xml:space="preserve"> e da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 sendo que no caso da</w:t>
      </w:r>
      <w:r w:rsidR="006725C0">
        <w:rPr>
          <w:rFonts w:ascii="Segoe UI" w:hAnsi="Segoe UI" w:cs="Segoe UI"/>
          <w:szCs w:val="22"/>
        </w:rPr>
        <w:t xml:space="preserve"> </w:t>
      </w:r>
      <w:r w:rsidR="006725C0" w:rsidRPr="006725C0">
        <w:rPr>
          <w:rFonts w:ascii="Segoe UI" w:hAnsi="Segoe UI" w:cs="Segoe UI"/>
          <w:szCs w:val="22"/>
        </w:rPr>
        <w:lastRenderedPageBreak/>
        <w:t xml:space="preserve">Monte </w:t>
      </w:r>
      <w:proofErr w:type="spellStart"/>
      <w:r w:rsidR="006725C0" w:rsidRPr="006725C0">
        <w:rPr>
          <w:rFonts w:ascii="Segoe UI" w:hAnsi="Segoe UI" w:cs="Segoe UI"/>
          <w:szCs w:val="22"/>
        </w:rPr>
        <w:t>Parnon</w:t>
      </w:r>
      <w:proofErr w:type="spellEnd"/>
      <w:r w:rsidR="006725C0">
        <w:rPr>
          <w:rFonts w:ascii="Segoe UI" w:hAnsi="Segoe UI" w:cs="Segoe UI"/>
          <w:szCs w:val="22"/>
        </w:rPr>
        <w:t xml:space="preserve"> e da</w:t>
      </w:r>
      <w:r w:rsidRPr="004B3461">
        <w:rPr>
          <w:rFonts w:ascii="Segoe UI" w:hAnsi="Segoe UI" w:cs="Segoe UI"/>
          <w:szCs w:val="22"/>
        </w:rPr>
        <w:t xml:space="preserve"> </w:t>
      </w:r>
      <w:proofErr w:type="spellStart"/>
      <w:r w:rsidRPr="004B3461">
        <w:rPr>
          <w:rFonts w:ascii="Segoe UI" w:hAnsi="Segoe UI" w:cs="Segoe UI"/>
          <w:szCs w:val="22"/>
        </w:rPr>
        <w:t>Robferma</w:t>
      </w:r>
      <w:proofErr w:type="spellEnd"/>
      <w:r w:rsidRPr="004B3461">
        <w:rPr>
          <w:rFonts w:ascii="Segoe UI" w:hAnsi="Segoe UI" w:cs="Segoe UI"/>
          <w:szCs w:val="22"/>
        </w:rPr>
        <w:t xml:space="preserve"> deverá ser observado o disposto na Cláusula 7.2(xi);</w:t>
      </w:r>
    </w:p>
    <w:p w14:paraId="3D2EC05F" w14:textId="77777777" w:rsidR="004B3461" w:rsidRPr="004B3461" w:rsidRDefault="004B3461" w:rsidP="004B3461">
      <w:pPr>
        <w:pStyle w:val="PargrafodaLista"/>
        <w:widowControl w:val="0"/>
        <w:shd w:val="clear" w:color="auto" w:fill="FFFFFF"/>
        <w:spacing w:line="288" w:lineRule="auto"/>
        <w:ind w:left="1418" w:hanging="709"/>
        <w:textAlignment w:val="baseline"/>
        <w:rPr>
          <w:rFonts w:ascii="Segoe UI" w:hAnsi="Segoe UI" w:cs="Segoe UI"/>
          <w:szCs w:val="22"/>
        </w:rPr>
      </w:pPr>
    </w:p>
    <w:p w14:paraId="4596C365"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5D8AF210"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0912A534" w14:textId="1409F865"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está em dia com o pagamento de todas as obrigações de natureza tributária (municipal, estadual e federal), trabalhista, previdenciária, ambiental e de quaisquer outras obrigações impostas por lei, exceto </w:t>
      </w:r>
      <w:r w:rsidRPr="004B3461">
        <w:rPr>
          <w:rFonts w:ascii="Segoe UI" w:hAnsi="Segoe UI" w:cs="Segoe UI"/>
          <w:b/>
          <w:bCs/>
          <w:szCs w:val="22"/>
        </w:rPr>
        <w:t>(a)</w:t>
      </w:r>
      <w:r w:rsidRPr="004B3461">
        <w:rPr>
          <w:rFonts w:ascii="Segoe UI" w:hAnsi="Segoe UI" w:cs="Segoe UI"/>
          <w:b/>
          <w:szCs w:val="22"/>
        </w:rPr>
        <w:t xml:space="preserve"> </w:t>
      </w:r>
      <w:r w:rsidRPr="004B3461">
        <w:rPr>
          <w:rFonts w:ascii="Segoe UI" w:hAnsi="Segoe UI" w:cs="Segoe UI"/>
          <w:szCs w:val="22"/>
        </w:rPr>
        <w:t xml:space="preserve">por aquelas questionadas de boa-fé nas esferas administrativa e/ou judicial </w:t>
      </w:r>
      <w:r w:rsidRPr="004B3461">
        <w:rPr>
          <w:rFonts w:ascii="Segoe UI" w:eastAsia="Arial Unicode MS" w:hAnsi="Segoe UI" w:cs="Segoe UI"/>
          <w:szCs w:val="22"/>
        </w:rPr>
        <w:t>e desde que tenha sido obtido efeito suspensivo em relação a sua exigibilidade ou aplicabilidade</w:t>
      </w:r>
      <w:r w:rsidRPr="004B3461">
        <w:rPr>
          <w:rFonts w:ascii="Segoe UI" w:hAnsi="Segoe UI" w:cs="Segoe UI"/>
          <w:szCs w:val="22"/>
        </w:rPr>
        <w:t>;</w:t>
      </w:r>
      <w:r w:rsidRPr="004B3461">
        <w:rPr>
          <w:rFonts w:ascii="Segoe UI" w:eastAsia="Arial Unicode MS" w:hAnsi="Segoe UI" w:cs="Segoe UI"/>
          <w:szCs w:val="22"/>
        </w:rPr>
        <w:t xml:space="preserve"> e (</w:t>
      </w:r>
      <w:r w:rsidRPr="004B3461">
        <w:rPr>
          <w:rFonts w:ascii="Segoe UI" w:eastAsia="Arial Unicode MS" w:hAnsi="Segoe UI" w:cs="Segoe UI"/>
          <w:b/>
          <w:szCs w:val="22"/>
        </w:rPr>
        <w:t>b)</w:t>
      </w:r>
      <w:r w:rsidRPr="004B3461">
        <w:rPr>
          <w:rFonts w:ascii="Segoe UI" w:eastAsia="Arial Unicode MS" w:hAnsi="Segoe UI" w:cs="Segoe UI"/>
          <w:szCs w:val="22"/>
        </w:rPr>
        <w:t xml:space="preserve"> por aquelas que não gerem um Efeito Adverso Relevante;</w:t>
      </w:r>
    </w:p>
    <w:p w14:paraId="7BEB7C3C"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7C02ABD1" w14:textId="6644E3FE"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7DACB912"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76F73007" w14:textId="291DF780"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no melhor conhecimento da Emissora, inexiste condenação por revelia e não tem conhecimento de fato ou ligação com o Agente Fiduciário que impeça o Agente Fiduciário de exercer, plenamente, suas funções, nos termos da regulamentação aplicável;</w:t>
      </w:r>
    </w:p>
    <w:p w14:paraId="03FA831E" w14:textId="77777777" w:rsidR="004B3461" w:rsidRPr="004B3461" w:rsidRDefault="004B3461" w:rsidP="004B3461">
      <w:pPr>
        <w:pStyle w:val="PargrafodaLista"/>
        <w:ind w:left="1418" w:hanging="709"/>
        <w:rPr>
          <w:rFonts w:ascii="Segoe UI" w:hAnsi="Segoe UI" w:cs="Segoe UI"/>
          <w:szCs w:val="22"/>
        </w:rPr>
      </w:pPr>
    </w:p>
    <w:p w14:paraId="3C84D211" w14:textId="77777777"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inexiste qualquer condenação na esfera administrativa ou judicial, notadamente por razões de corrupção ou por qualquer motivo referente ao descumprimento das Leis de Prevenção à Lavagem de Dinheiro e Anticorrupção; e</w:t>
      </w:r>
    </w:p>
    <w:p w14:paraId="40EEED9A" w14:textId="77777777" w:rsidR="00665CEC" w:rsidRP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794A8490" w14:textId="773ED7EF" w:rsidR="004B3461" w:rsidRPr="004B3461" w:rsidRDefault="004B3461" w:rsidP="00110A6A">
      <w:pPr>
        <w:pStyle w:val="PargrafodaLista"/>
        <w:widowControl w:val="0"/>
        <w:numPr>
          <w:ilvl w:val="0"/>
          <w:numId w:val="16"/>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b/>
          <w:szCs w:val="22"/>
        </w:rPr>
        <w:t>(a)</w:t>
      </w:r>
      <w:r w:rsidRPr="004B3461">
        <w:rPr>
          <w:rFonts w:ascii="Segoe UI" w:hAnsi="Segoe UI" w:cs="Segoe UI"/>
          <w:szCs w:val="22"/>
        </w:rPr>
        <w:t xml:space="preserve"> não foi condenada na esfera judicial ou administrativa por: </w:t>
      </w:r>
      <w:r w:rsidRPr="004B3461">
        <w:rPr>
          <w:rFonts w:ascii="Segoe UI" w:hAnsi="Segoe UI" w:cs="Segoe UI"/>
          <w:b/>
          <w:szCs w:val="22"/>
        </w:rPr>
        <w:t>(1)</w:t>
      </w:r>
      <w:r w:rsidRPr="004B3461">
        <w:rPr>
          <w:rFonts w:ascii="Segoe UI" w:hAnsi="Segoe UI" w:cs="Segoe UI"/>
          <w:szCs w:val="22"/>
        </w:rPr>
        <w:t xml:space="preserve"> questões trabalhistas envolvendo trabalho em condição análoga à de escravo e/ou trabalho infantil, ou </w:t>
      </w:r>
      <w:r w:rsidRPr="004B3461">
        <w:rPr>
          <w:rFonts w:ascii="Segoe UI" w:hAnsi="Segoe UI" w:cs="Segoe UI"/>
          <w:b/>
          <w:szCs w:val="22"/>
        </w:rPr>
        <w:t xml:space="preserve">(2) </w:t>
      </w:r>
      <w:r w:rsidRPr="004B3461">
        <w:rPr>
          <w:rFonts w:ascii="Segoe UI" w:hAnsi="Segoe UI" w:cs="Segoe UI"/>
          <w:szCs w:val="22"/>
        </w:rPr>
        <w:t xml:space="preserve">crime contra o meio ambiente; e </w:t>
      </w:r>
      <w:r w:rsidRPr="004B3461">
        <w:rPr>
          <w:rFonts w:ascii="Segoe UI" w:hAnsi="Segoe UI" w:cs="Segoe UI"/>
          <w:b/>
          <w:szCs w:val="22"/>
        </w:rPr>
        <w:t>(b)</w:t>
      </w:r>
      <w:r w:rsidRPr="004B3461">
        <w:rPr>
          <w:rFonts w:ascii="Segoe UI" w:hAnsi="Segoe UI" w:cs="Segoe UI"/>
          <w:szCs w:val="22"/>
        </w:rPr>
        <w:t xml:space="preserve"> no seu melhor conhecimento, suas atividades e propriedades estão em conformidade com a </w:t>
      </w:r>
      <w:r w:rsidRPr="004B3461">
        <w:rPr>
          <w:rFonts w:ascii="Segoe UI" w:hAnsi="Segoe UI" w:cs="Segoe UI"/>
          <w:szCs w:val="22"/>
        </w:rPr>
        <w:lastRenderedPageBreak/>
        <w:t>legislação ambiental brasileira.</w:t>
      </w:r>
    </w:p>
    <w:p w14:paraId="3ACC81FF"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szCs w:val="22"/>
        </w:rPr>
      </w:pPr>
    </w:p>
    <w:p w14:paraId="52A3ECE0"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Os Fiadores declaram, nesta data, que: </w:t>
      </w:r>
    </w:p>
    <w:p w14:paraId="2E791C49"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5CAFC489" w14:textId="4B51D619" w:rsid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é sociedade devidamente organizada, constituída e existente sob a forma de sociedade empresária limitada de acordo com as leis brasileiras, e está devidamente autorizada a conduzir os seus negócios, </w:t>
      </w:r>
      <w:r w:rsidRPr="004B3461">
        <w:rPr>
          <w:rFonts w:ascii="Segoe UI" w:hAnsi="Segoe UI" w:cs="Segoe UI"/>
          <w:w w:val="105"/>
          <w:szCs w:val="22"/>
        </w:rPr>
        <w:t>com plenos</w:t>
      </w:r>
      <w:r w:rsidRPr="004B3461">
        <w:rPr>
          <w:rFonts w:ascii="Segoe UI" w:hAnsi="Segoe UI" w:cs="Segoe UI"/>
          <w:spacing w:val="1"/>
          <w:w w:val="105"/>
          <w:szCs w:val="22"/>
        </w:rPr>
        <w:t xml:space="preserve"> </w:t>
      </w:r>
      <w:r w:rsidRPr="004B3461">
        <w:rPr>
          <w:rFonts w:ascii="Segoe UI" w:hAnsi="Segoe UI" w:cs="Segoe UI"/>
          <w:w w:val="105"/>
          <w:szCs w:val="22"/>
        </w:rPr>
        <w:t>poderes</w:t>
      </w:r>
      <w:r w:rsidRPr="004B3461">
        <w:rPr>
          <w:rFonts w:ascii="Segoe UI" w:hAnsi="Segoe UI" w:cs="Segoe UI"/>
          <w:spacing w:val="14"/>
          <w:w w:val="105"/>
          <w:szCs w:val="22"/>
        </w:rPr>
        <w:t xml:space="preserve"> </w:t>
      </w:r>
      <w:r w:rsidRPr="004B3461">
        <w:rPr>
          <w:rFonts w:ascii="Segoe UI" w:hAnsi="Segoe UI" w:cs="Segoe UI"/>
          <w:w w:val="105"/>
          <w:szCs w:val="22"/>
        </w:rPr>
        <w:t>para</w:t>
      </w:r>
      <w:r w:rsidRPr="004B3461">
        <w:rPr>
          <w:rFonts w:ascii="Segoe UI" w:hAnsi="Segoe UI" w:cs="Segoe UI"/>
          <w:spacing w:val="1"/>
          <w:w w:val="105"/>
          <w:szCs w:val="22"/>
        </w:rPr>
        <w:t xml:space="preserve"> </w:t>
      </w:r>
      <w:r w:rsidRPr="004B3461">
        <w:rPr>
          <w:rFonts w:ascii="Segoe UI" w:hAnsi="Segoe UI" w:cs="Segoe UI"/>
          <w:w w:val="105"/>
          <w:szCs w:val="22"/>
        </w:rPr>
        <w:t>deter,</w:t>
      </w:r>
      <w:r w:rsidRPr="004B3461">
        <w:rPr>
          <w:rFonts w:ascii="Segoe UI" w:hAnsi="Segoe UI" w:cs="Segoe UI"/>
          <w:spacing w:val="5"/>
          <w:w w:val="105"/>
          <w:szCs w:val="22"/>
        </w:rPr>
        <w:t xml:space="preserve"> </w:t>
      </w:r>
      <w:r w:rsidRPr="004B3461">
        <w:rPr>
          <w:rFonts w:ascii="Segoe UI" w:hAnsi="Segoe UI" w:cs="Segoe UI"/>
          <w:w w:val="105"/>
          <w:szCs w:val="22"/>
        </w:rPr>
        <w:t>possuir</w:t>
      </w:r>
      <w:r w:rsidRPr="004B3461">
        <w:rPr>
          <w:rFonts w:ascii="Segoe UI" w:hAnsi="Segoe UI" w:cs="Segoe UI"/>
          <w:spacing w:val="-3"/>
          <w:w w:val="105"/>
          <w:szCs w:val="22"/>
        </w:rPr>
        <w:t xml:space="preserve"> </w:t>
      </w:r>
      <w:r w:rsidRPr="004B3461">
        <w:rPr>
          <w:rFonts w:ascii="Segoe UI" w:hAnsi="Segoe UI" w:cs="Segoe UI"/>
          <w:w w:val="105"/>
          <w:szCs w:val="22"/>
        </w:rPr>
        <w:t>e</w:t>
      </w:r>
      <w:r w:rsidRPr="004B3461">
        <w:rPr>
          <w:rFonts w:ascii="Segoe UI" w:hAnsi="Segoe UI" w:cs="Segoe UI"/>
          <w:spacing w:val="4"/>
          <w:w w:val="105"/>
          <w:szCs w:val="22"/>
        </w:rPr>
        <w:t xml:space="preserve"> </w:t>
      </w:r>
      <w:r w:rsidRPr="004B3461">
        <w:rPr>
          <w:rFonts w:ascii="Segoe UI" w:hAnsi="Segoe UI" w:cs="Segoe UI"/>
          <w:w w:val="105"/>
          <w:szCs w:val="22"/>
        </w:rPr>
        <w:t>operar</w:t>
      </w:r>
      <w:r w:rsidRPr="004B3461">
        <w:rPr>
          <w:rFonts w:ascii="Segoe UI" w:hAnsi="Segoe UI" w:cs="Segoe UI"/>
          <w:spacing w:val="2"/>
          <w:w w:val="105"/>
          <w:szCs w:val="22"/>
        </w:rPr>
        <w:t xml:space="preserve"> </w:t>
      </w:r>
      <w:r w:rsidRPr="004B3461">
        <w:rPr>
          <w:rFonts w:ascii="Segoe UI" w:hAnsi="Segoe UI" w:cs="Segoe UI"/>
          <w:w w:val="105"/>
          <w:szCs w:val="22"/>
        </w:rPr>
        <w:t>seus</w:t>
      </w:r>
      <w:r w:rsidRPr="004B3461">
        <w:rPr>
          <w:rFonts w:ascii="Segoe UI" w:hAnsi="Segoe UI" w:cs="Segoe UI"/>
          <w:spacing w:val="9"/>
          <w:w w:val="105"/>
          <w:szCs w:val="22"/>
        </w:rPr>
        <w:t xml:space="preserve"> </w:t>
      </w:r>
      <w:r w:rsidRPr="004B3461">
        <w:rPr>
          <w:rFonts w:ascii="Segoe UI" w:hAnsi="Segoe UI" w:cs="Segoe UI"/>
          <w:w w:val="105"/>
          <w:szCs w:val="22"/>
        </w:rPr>
        <w:t>bens</w:t>
      </w:r>
      <w:r w:rsidRPr="004B3461">
        <w:rPr>
          <w:rFonts w:ascii="Segoe UI" w:hAnsi="Segoe UI" w:cs="Segoe UI"/>
          <w:szCs w:val="22"/>
        </w:rPr>
        <w:t>;</w:t>
      </w:r>
    </w:p>
    <w:p w14:paraId="1D8F5C9E" w14:textId="77777777" w:rsidR="006725C0" w:rsidRDefault="006725C0" w:rsidP="006725C0">
      <w:pPr>
        <w:pStyle w:val="PargrafodaLista"/>
        <w:widowControl w:val="0"/>
        <w:shd w:val="clear" w:color="auto" w:fill="FFFFFF"/>
        <w:spacing w:line="288" w:lineRule="auto"/>
        <w:ind w:left="1418"/>
        <w:textAlignment w:val="baseline"/>
        <w:rPr>
          <w:rFonts w:ascii="Segoe UI" w:hAnsi="Segoe UI" w:cs="Segoe UI"/>
          <w:szCs w:val="22"/>
        </w:rPr>
      </w:pPr>
    </w:p>
    <w:p w14:paraId="451B81DD" w14:textId="7B0E8A24" w:rsidR="006725C0" w:rsidRPr="004B3461" w:rsidRDefault="004E01BD"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bookmarkStart w:id="260" w:name="_Hlk121250967"/>
      <w:r>
        <w:rPr>
          <w:rFonts w:ascii="Segoe UI" w:hAnsi="Segoe UI" w:cs="Segoe UI"/>
          <w:szCs w:val="22"/>
        </w:rPr>
        <w:t>[</w:t>
      </w:r>
      <w:r w:rsidR="006725C0" w:rsidRPr="004B3461">
        <w:rPr>
          <w:rFonts w:ascii="Segoe UI" w:hAnsi="Segoe UI" w:cs="Segoe UI"/>
          <w:szCs w:val="22"/>
        </w:rPr>
        <w:t xml:space="preserve">a </w:t>
      </w:r>
      <w:r w:rsidR="006725C0">
        <w:rPr>
          <w:rFonts w:ascii="Segoe UI" w:hAnsi="Segoe UI" w:cs="Segoe UI"/>
          <w:szCs w:val="22"/>
        </w:rPr>
        <w:t xml:space="preserve">Monte </w:t>
      </w:r>
      <w:proofErr w:type="spellStart"/>
      <w:r w:rsidR="006725C0">
        <w:rPr>
          <w:rFonts w:ascii="Segoe UI" w:hAnsi="Segoe UI" w:cs="Segoe UI"/>
          <w:szCs w:val="22"/>
        </w:rPr>
        <w:t>Parnon</w:t>
      </w:r>
      <w:proofErr w:type="spellEnd"/>
      <w:r w:rsidR="006725C0" w:rsidRPr="004B3461">
        <w:rPr>
          <w:rFonts w:ascii="Segoe UI" w:hAnsi="Segoe UI" w:cs="Segoe UI"/>
          <w:szCs w:val="22"/>
        </w:rPr>
        <w:t xml:space="preserve"> é sociedade devidamente organizada, constituída e existente sob a forma de sociedade </w:t>
      </w:r>
      <w:r>
        <w:rPr>
          <w:rFonts w:ascii="Segoe UI" w:hAnsi="Segoe UI" w:cs="Segoe UI"/>
          <w:szCs w:val="22"/>
        </w:rPr>
        <w:t>por ações</w:t>
      </w:r>
      <w:r w:rsidR="006725C0" w:rsidRPr="004B3461">
        <w:rPr>
          <w:rFonts w:ascii="Segoe UI" w:hAnsi="Segoe UI" w:cs="Segoe UI"/>
          <w:szCs w:val="22"/>
        </w:rPr>
        <w:t xml:space="preserve"> de acordo com as leis brasileiras, e está devidamente autorizada a conduzir os seus negócios, </w:t>
      </w:r>
      <w:r w:rsidR="006725C0" w:rsidRPr="004B3461">
        <w:rPr>
          <w:rFonts w:ascii="Segoe UI" w:hAnsi="Segoe UI" w:cs="Segoe UI"/>
          <w:w w:val="105"/>
          <w:szCs w:val="22"/>
        </w:rPr>
        <w:t>com plenos</w:t>
      </w:r>
      <w:r w:rsidR="006725C0" w:rsidRPr="004B3461">
        <w:rPr>
          <w:rFonts w:ascii="Segoe UI" w:hAnsi="Segoe UI" w:cs="Segoe UI"/>
          <w:spacing w:val="1"/>
          <w:w w:val="105"/>
          <w:szCs w:val="22"/>
        </w:rPr>
        <w:t xml:space="preserve"> </w:t>
      </w:r>
      <w:r w:rsidR="006725C0" w:rsidRPr="004B3461">
        <w:rPr>
          <w:rFonts w:ascii="Segoe UI" w:hAnsi="Segoe UI" w:cs="Segoe UI"/>
          <w:w w:val="105"/>
          <w:szCs w:val="22"/>
        </w:rPr>
        <w:t>poderes</w:t>
      </w:r>
      <w:r w:rsidR="006725C0" w:rsidRPr="004B3461">
        <w:rPr>
          <w:rFonts w:ascii="Segoe UI" w:hAnsi="Segoe UI" w:cs="Segoe UI"/>
          <w:spacing w:val="14"/>
          <w:w w:val="105"/>
          <w:szCs w:val="22"/>
        </w:rPr>
        <w:t xml:space="preserve"> </w:t>
      </w:r>
      <w:r w:rsidR="006725C0" w:rsidRPr="004B3461">
        <w:rPr>
          <w:rFonts w:ascii="Segoe UI" w:hAnsi="Segoe UI" w:cs="Segoe UI"/>
          <w:w w:val="105"/>
          <w:szCs w:val="22"/>
        </w:rPr>
        <w:t>para</w:t>
      </w:r>
      <w:r w:rsidR="006725C0" w:rsidRPr="004B3461">
        <w:rPr>
          <w:rFonts w:ascii="Segoe UI" w:hAnsi="Segoe UI" w:cs="Segoe UI"/>
          <w:spacing w:val="1"/>
          <w:w w:val="105"/>
          <w:szCs w:val="22"/>
        </w:rPr>
        <w:t xml:space="preserve"> </w:t>
      </w:r>
      <w:r w:rsidR="006725C0" w:rsidRPr="004B3461">
        <w:rPr>
          <w:rFonts w:ascii="Segoe UI" w:hAnsi="Segoe UI" w:cs="Segoe UI"/>
          <w:w w:val="105"/>
          <w:szCs w:val="22"/>
        </w:rPr>
        <w:t>deter,</w:t>
      </w:r>
      <w:r w:rsidR="006725C0" w:rsidRPr="004B3461">
        <w:rPr>
          <w:rFonts w:ascii="Segoe UI" w:hAnsi="Segoe UI" w:cs="Segoe UI"/>
          <w:spacing w:val="5"/>
          <w:w w:val="105"/>
          <w:szCs w:val="22"/>
        </w:rPr>
        <w:t xml:space="preserve"> </w:t>
      </w:r>
      <w:r w:rsidR="006725C0" w:rsidRPr="004B3461">
        <w:rPr>
          <w:rFonts w:ascii="Segoe UI" w:hAnsi="Segoe UI" w:cs="Segoe UI"/>
          <w:w w:val="105"/>
          <w:szCs w:val="22"/>
        </w:rPr>
        <w:t>possuir</w:t>
      </w:r>
      <w:r w:rsidR="006725C0" w:rsidRPr="004B3461">
        <w:rPr>
          <w:rFonts w:ascii="Segoe UI" w:hAnsi="Segoe UI" w:cs="Segoe UI"/>
          <w:spacing w:val="-3"/>
          <w:w w:val="105"/>
          <w:szCs w:val="22"/>
        </w:rPr>
        <w:t xml:space="preserve"> </w:t>
      </w:r>
      <w:r w:rsidR="006725C0" w:rsidRPr="004B3461">
        <w:rPr>
          <w:rFonts w:ascii="Segoe UI" w:hAnsi="Segoe UI" w:cs="Segoe UI"/>
          <w:w w:val="105"/>
          <w:szCs w:val="22"/>
        </w:rPr>
        <w:t>e</w:t>
      </w:r>
      <w:r w:rsidR="006725C0" w:rsidRPr="004B3461">
        <w:rPr>
          <w:rFonts w:ascii="Segoe UI" w:hAnsi="Segoe UI" w:cs="Segoe UI"/>
          <w:spacing w:val="4"/>
          <w:w w:val="105"/>
          <w:szCs w:val="22"/>
        </w:rPr>
        <w:t xml:space="preserve"> </w:t>
      </w:r>
      <w:r w:rsidR="006725C0" w:rsidRPr="004B3461">
        <w:rPr>
          <w:rFonts w:ascii="Segoe UI" w:hAnsi="Segoe UI" w:cs="Segoe UI"/>
          <w:w w:val="105"/>
          <w:szCs w:val="22"/>
        </w:rPr>
        <w:t>operar</w:t>
      </w:r>
      <w:r w:rsidR="006725C0" w:rsidRPr="004B3461">
        <w:rPr>
          <w:rFonts w:ascii="Segoe UI" w:hAnsi="Segoe UI" w:cs="Segoe UI"/>
          <w:spacing w:val="2"/>
          <w:w w:val="105"/>
          <w:szCs w:val="22"/>
        </w:rPr>
        <w:t xml:space="preserve"> </w:t>
      </w:r>
      <w:r w:rsidR="006725C0" w:rsidRPr="004B3461">
        <w:rPr>
          <w:rFonts w:ascii="Segoe UI" w:hAnsi="Segoe UI" w:cs="Segoe UI"/>
          <w:w w:val="105"/>
          <w:szCs w:val="22"/>
        </w:rPr>
        <w:t>seus</w:t>
      </w:r>
      <w:r w:rsidR="006725C0" w:rsidRPr="004B3461">
        <w:rPr>
          <w:rFonts w:ascii="Segoe UI" w:hAnsi="Segoe UI" w:cs="Segoe UI"/>
          <w:spacing w:val="9"/>
          <w:w w:val="105"/>
          <w:szCs w:val="22"/>
        </w:rPr>
        <w:t xml:space="preserve"> </w:t>
      </w:r>
      <w:r w:rsidR="006725C0" w:rsidRPr="004B3461">
        <w:rPr>
          <w:rFonts w:ascii="Segoe UI" w:hAnsi="Segoe UI" w:cs="Segoe UI"/>
          <w:w w:val="105"/>
          <w:szCs w:val="22"/>
        </w:rPr>
        <w:t>bens</w:t>
      </w:r>
      <w:r>
        <w:rPr>
          <w:rFonts w:ascii="Segoe UI" w:hAnsi="Segoe UI" w:cs="Segoe UI"/>
          <w:w w:val="105"/>
          <w:szCs w:val="22"/>
        </w:rPr>
        <w:t>]</w:t>
      </w:r>
      <w:r w:rsidR="006725C0" w:rsidRPr="004B3461">
        <w:rPr>
          <w:rFonts w:ascii="Segoe UI" w:hAnsi="Segoe UI" w:cs="Segoe UI"/>
          <w:szCs w:val="22"/>
        </w:rPr>
        <w:t>;</w:t>
      </w:r>
      <w:bookmarkEnd w:id="260"/>
    </w:p>
    <w:p w14:paraId="47A7543D" w14:textId="77777777" w:rsidR="00665CEC" w:rsidRP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33F16A38" w14:textId="5735D7DE"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w w:val="105"/>
          <w:szCs w:val="22"/>
        </w:rPr>
        <w:t xml:space="preserve">o Fernando é pessoa idônea e não possui quaisquer restrições sobre os seus bens que possam </w:t>
      </w:r>
      <w:r w:rsidRPr="004B3461">
        <w:rPr>
          <w:rFonts w:ascii="Segoe UI" w:hAnsi="Segoe UI" w:cs="Segoe UI"/>
          <w:szCs w:val="22"/>
        </w:rPr>
        <w:t>imitar</w:t>
      </w:r>
      <w:r w:rsidRPr="004B3461">
        <w:rPr>
          <w:rFonts w:ascii="Segoe UI" w:hAnsi="Segoe UI" w:cs="Segoe UI"/>
          <w:spacing w:val="1"/>
          <w:szCs w:val="22"/>
        </w:rPr>
        <w:t xml:space="preserve"> </w:t>
      </w:r>
      <w:r w:rsidRPr="004B3461">
        <w:rPr>
          <w:rFonts w:ascii="Segoe UI" w:hAnsi="Segoe UI" w:cs="Segoe UI"/>
          <w:szCs w:val="22"/>
        </w:rPr>
        <w:t>ou</w:t>
      </w:r>
      <w:r w:rsidRPr="004B3461">
        <w:rPr>
          <w:rFonts w:ascii="Segoe UI" w:hAnsi="Segoe UI" w:cs="Segoe UI"/>
          <w:spacing w:val="1"/>
          <w:szCs w:val="22"/>
        </w:rPr>
        <w:t xml:space="preserve"> </w:t>
      </w:r>
      <w:r w:rsidRPr="004B3461">
        <w:rPr>
          <w:rFonts w:ascii="Segoe UI" w:hAnsi="Segoe UI" w:cs="Segoe UI"/>
          <w:szCs w:val="22"/>
        </w:rPr>
        <w:t>obstar</w:t>
      </w:r>
      <w:r w:rsidRPr="004B3461">
        <w:rPr>
          <w:rFonts w:ascii="Segoe UI" w:hAnsi="Segoe UI" w:cs="Segoe UI"/>
          <w:spacing w:val="1"/>
          <w:szCs w:val="22"/>
        </w:rPr>
        <w:t xml:space="preserve"> </w:t>
      </w:r>
      <w:r w:rsidRPr="004B3461">
        <w:rPr>
          <w:rFonts w:ascii="Segoe UI" w:hAnsi="Segoe UI" w:cs="Segoe UI"/>
          <w:szCs w:val="22"/>
        </w:rPr>
        <w:t>que</w:t>
      </w:r>
      <w:r w:rsidRPr="004B3461">
        <w:rPr>
          <w:rFonts w:ascii="Segoe UI" w:hAnsi="Segoe UI" w:cs="Segoe UI"/>
          <w:spacing w:val="1"/>
          <w:szCs w:val="22"/>
        </w:rPr>
        <w:t xml:space="preserve"> </w:t>
      </w:r>
      <w:r w:rsidRPr="004B3461">
        <w:rPr>
          <w:rFonts w:ascii="Segoe UI" w:hAnsi="Segoe UI" w:cs="Segoe UI"/>
          <w:szCs w:val="22"/>
        </w:rPr>
        <w:t>os</w:t>
      </w:r>
      <w:r w:rsidRPr="004B3461">
        <w:rPr>
          <w:rFonts w:ascii="Segoe UI" w:hAnsi="Segoe UI" w:cs="Segoe UI"/>
          <w:spacing w:val="1"/>
          <w:szCs w:val="22"/>
        </w:rPr>
        <w:t xml:space="preserve"> </w:t>
      </w:r>
      <w:r w:rsidRPr="004B3461">
        <w:rPr>
          <w:rFonts w:ascii="Segoe UI" w:hAnsi="Segoe UI" w:cs="Segoe UI"/>
          <w:szCs w:val="22"/>
        </w:rPr>
        <w:t>Debenturistas</w:t>
      </w:r>
      <w:r w:rsidRPr="004B3461">
        <w:rPr>
          <w:rFonts w:ascii="Segoe UI" w:hAnsi="Segoe UI" w:cs="Segoe UI"/>
          <w:spacing w:val="1"/>
          <w:szCs w:val="22"/>
        </w:rPr>
        <w:t xml:space="preserve"> </w:t>
      </w:r>
      <w:r w:rsidRPr="004B3461">
        <w:rPr>
          <w:rFonts w:ascii="Segoe UI" w:hAnsi="Segoe UI" w:cs="Segoe UI"/>
          <w:szCs w:val="22"/>
        </w:rPr>
        <w:t>satisfaçam</w:t>
      </w:r>
      <w:r w:rsidRPr="004B3461">
        <w:rPr>
          <w:rFonts w:ascii="Segoe UI" w:hAnsi="Segoe UI" w:cs="Segoe UI"/>
          <w:spacing w:val="1"/>
          <w:szCs w:val="22"/>
        </w:rPr>
        <w:t xml:space="preserve"> </w:t>
      </w:r>
      <w:r w:rsidRPr="004B3461">
        <w:rPr>
          <w:rFonts w:ascii="Segoe UI" w:hAnsi="Segoe UI" w:cs="Segoe UI"/>
          <w:szCs w:val="22"/>
        </w:rPr>
        <w:t>seus</w:t>
      </w:r>
      <w:r w:rsidRPr="004B3461">
        <w:rPr>
          <w:rFonts w:ascii="Segoe UI" w:hAnsi="Segoe UI" w:cs="Segoe UI"/>
          <w:spacing w:val="1"/>
          <w:szCs w:val="22"/>
        </w:rPr>
        <w:t xml:space="preserve"> </w:t>
      </w:r>
      <w:r w:rsidRPr="004B3461">
        <w:rPr>
          <w:rFonts w:ascii="Segoe UI" w:hAnsi="Segoe UI" w:cs="Segoe UI"/>
          <w:szCs w:val="22"/>
        </w:rPr>
        <w:t>créditos,</w:t>
      </w:r>
      <w:r w:rsidRPr="004B3461">
        <w:rPr>
          <w:rFonts w:ascii="Segoe UI" w:hAnsi="Segoe UI" w:cs="Segoe UI"/>
          <w:spacing w:val="1"/>
          <w:szCs w:val="22"/>
        </w:rPr>
        <w:t xml:space="preserve"> </w:t>
      </w:r>
      <w:r w:rsidRPr="004B3461">
        <w:rPr>
          <w:rFonts w:ascii="Segoe UI" w:hAnsi="Segoe UI" w:cs="Segoe UI"/>
          <w:szCs w:val="22"/>
        </w:rPr>
        <w:t>caso</w:t>
      </w:r>
      <w:r w:rsidRPr="004B3461">
        <w:rPr>
          <w:rFonts w:ascii="Segoe UI" w:hAnsi="Segoe UI" w:cs="Segoe UI"/>
          <w:spacing w:val="1"/>
          <w:szCs w:val="22"/>
        </w:rPr>
        <w:t xml:space="preserve"> </w:t>
      </w:r>
      <w:r w:rsidRPr="004B3461">
        <w:rPr>
          <w:rFonts w:ascii="Segoe UI" w:hAnsi="Segoe UI" w:cs="Segoe UI"/>
          <w:szCs w:val="22"/>
        </w:rPr>
        <w:t>a</w:t>
      </w:r>
      <w:r w:rsidRPr="004B3461">
        <w:rPr>
          <w:rFonts w:ascii="Segoe UI" w:hAnsi="Segoe UI" w:cs="Segoe UI"/>
          <w:spacing w:val="1"/>
          <w:szCs w:val="22"/>
        </w:rPr>
        <w:t xml:space="preserve"> </w:t>
      </w:r>
      <w:r w:rsidRPr="004B3461">
        <w:rPr>
          <w:rFonts w:ascii="Segoe UI" w:hAnsi="Segoe UI" w:cs="Segoe UI"/>
          <w:szCs w:val="22"/>
        </w:rPr>
        <w:t>Emissora</w:t>
      </w:r>
      <w:r w:rsidRPr="004B3461">
        <w:rPr>
          <w:rFonts w:ascii="Segoe UI" w:hAnsi="Segoe UI" w:cs="Segoe UI"/>
          <w:spacing w:val="1"/>
          <w:szCs w:val="22"/>
        </w:rPr>
        <w:t xml:space="preserve"> </w:t>
      </w:r>
      <w:r w:rsidRPr="004B3461">
        <w:rPr>
          <w:rFonts w:ascii="Segoe UI" w:hAnsi="Segoe UI" w:cs="Segoe UI"/>
          <w:szCs w:val="22"/>
        </w:rPr>
        <w:t>se</w:t>
      </w:r>
      <w:r w:rsidRPr="004B3461">
        <w:rPr>
          <w:rFonts w:ascii="Segoe UI" w:hAnsi="Segoe UI" w:cs="Segoe UI"/>
          <w:spacing w:val="1"/>
          <w:szCs w:val="22"/>
        </w:rPr>
        <w:t xml:space="preserve"> </w:t>
      </w:r>
      <w:r w:rsidRPr="004B3461">
        <w:rPr>
          <w:rFonts w:ascii="Segoe UI" w:hAnsi="Segoe UI" w:cs="Segoe UI"/>
          <w:szCs w:val="22"/>
        </w:rPr>
        <w:t>torne</w:t>
      </w:r>
      <w:r w:rsidRPr="004B3461">
        <w:rPr>
          <w:rFonts w:ascii="Segoe UI" w:hAnsi="Segoe UI" w:cs="Segoe UI"/>
          <w:spacing w:val="1"/>
          <w:szCs w:val="22"/>
        </w:rPr>
        <w:t xml:space="preserve"> </w:t>
      </w:r>
      <w:r w:rsidRPr="004B3461">
        <w:rPr>
          <w:rFonts w:ascii="Segoe UI" w:hAnsi="Segoe UI" w:cs="Segoe UI"/>
          <w:w w:val="105"/>
          <w:szCs w:val="22"/>
        </w:rPr>
        <w:t>inadimplente, bem como não está sujeito ao disposto na Cláusula 1.647 do Código Civil;</w:t>
      </w:r>
    </w:p>
    <w:p w14:paraId="0206BAB8"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31D0A821" w14:textId="2C743388"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a</w:t>
      </w:r>
      <w:r w:rsidR="006725C0">
        <w:rPr>
          <w:rFonts w:ascii="Segoe UI" w:hAnsi="Segoe UI" w:cs="Segoe UI"/>
          <w:szCs w:val="22"/>
        </w:rPr>
        <w:t xml:space="preserve"> Monte </w:t>
      </w:r>
      <w:proofErr w:type="spellStart"/>
      <w:r w:rsidR="006725C0">
        <w:rPr>
          <w:rFonts w:ascii="Segoe UI" w:hAnsi="Segoe UI" w:cs="Segoe UI"/>
          <w:szCs w:val="22"/>
        </w:rPr>
        <w:t>Parnon</w:t>
      </w:r>
      <w:proofErr w:type="spellEnd"/>
      <w:r w:rsidR="006725C0">
        <w:rPr>
          <w:rFonts w:ascii="Segoe UI" w:hAnsi="Segoe UI" w:cs="Segoe UI"/>
          <w:szCs w:val="22"/>
        </w:rPr>
        <w:t xml:space="preserve"> e a</w:t>
      </w:r>
      <w:r w:rsidRPr="004B3461">
        <w:rPr>
          <w:rFonts w:ascii="Segoe UI" w:hAnsi="Segoe UI" w:cs="Segoe UI"/>
          <w:szCs w:val="22"/>
        </w:rPr>
        <w:t xml:space="preserve"> </w:t>
      </w:r>
      <w:proofErr w:type="spellStart"/>
      <w:r w:rsidRPr="004B3461">
        <w:rPr>
          <w:rFonts w:ascii="Segoe UI" w:hAnsi="Segoe UI" w:cs="Segoe UI"/>
          <w:szCs w:val="22"/>
        </w:rPr>
        <w:t>Robferma</w:t>
      </w:r>
      <w:proofErr w:type="spellEnd"/>
      <w:r w:rsidRPr="004B3461">
        <w:rPr>
          <w:rFonts w:ascii="Segoe UI" w:hAnsi="Segoe UI" w:cs="Segoe UI"/>
          <w:szCs w:val="22"/>
        </w:rPr>
        <w:t xml:space="preserve"> </w:t>
      </w:r>
      <w:r w:rsidR="006725C0" w:rsidRPr="004B3461">
        <w:rPr>
          <w:rFonts w:ascii="Segoe UI" w:hAnsi="Segoe UI" w:cs="Segoe UI"/>
          <w:szCs w:val="22"/>
        </w:rPr>
        <w:t>est</w:t>
      </w:r>
      <w:r w:rsidR="006725C0">
        <w:rPr>
          <w:rFonts w:ascii="Segoe UI" w:hAnsi="Segoe UI" w:cs="Segoe UI"/>
          <w:szCs w:val="22"/>
        </w:rPr>
        <w:t>ão</w:t>
      </w:r>
      <w:r w:rsidR="006725C0" w:rsidRPr="004B3461">
        <w:rPr>
          <w:rFonts w:ascii="Segoe UI" w:hAnsi="Segoe UI" w:cs="Segoe UI"/>
          <w:szCs w:val="22"/>
        </w:rPr>
        <w:t xml:space="preserve"> </w:t>
      </w:r>
      <w:r w:rsidRPr="004B3461">
        <w:rPr>
          <w:rFonts w:ascii="Segoe UI" w:hAnsi="Segoe UI" w:cs="Segoe UI"/>
          <w:szCs w:val="22"/>
        </w:rPr>
        <w:t>devidamente autorizada</w:t>
      </w:r>
      <w:r w:rsidR="006725C0">
        <w:rPr>
          <w:rFonts w:ascii="Segoe UI" w:hAnsi="Segoe UI" w:cs="Segoe UI"/>
          <w:szCs w:val="22"/>
        </w:rPr>
        <w:t>s</w:t>
      </w:r>
      <w:r w:rsidRPr="004B3461">
        <w:rPr>
          <w:rFonts w:ascii="Segoe UI" w:hAnsi="Segoe UI" w:cs="Segoe UI"/>
          <w:szCs w:val="22"/>
        </w:rPr>
        <w:t xml:space="preserve">, </w:t>
      </w:r>
      <w:proofErr w:type="spellStart"/>
      <w:r w:rsidRPr="004B3461">
        <w:rPr>
          <w:rFonts w:ascii="Segoe UI" w:hAnsi="Segoe UI" w:cs="Segoe UI"/>
          <w:szCs w:val="22"/>
        </w:rPr>
        <w:t>obteve</w:t>
      </w:r>
      <w:r w:rsidR="004E01BD">
        <w:rPr>
          <w:rFonts w:ascii="Segoe UI" w:hAnsi="Segoe UI" w:cs="Segoe UI"/>
          <w:szCs w:val="22"/>
        </w:rPr>
        <w:t>m</w:t>
      </w:r>
      <w:proofErr w:type="spellEnd"/>
      <w:r w:rsidRPr="004B3461">
        <w:rPr>
          <w:rFonts w:ascii="Segoe UI" w:hAnsi="Segoe UI" w:cs="Segoe UI"/>
          <w:szCs w:val="22"/>
        </w:rPr>
        <w:t xml:space="preserve"> e </w:t>
      </w:r>
      <w:r w:rsidR="006725C0">
        <w:rPr>
          <w:rFonts w:ascii="Segoe UI" w:hAnsi="Segoe UI" w:cs="Segoe UI"/>
          <w:szCs w:val="22"/>
        </w:rPr>
        <w:t>possuem</w:t>
      </w:r>
      <w:r w:rsidR="006725C0" w:rsidRPr="004B3461">
        <w:rPr>
          <w:rFonts w:ascii="Segoe UI" w:hAnsi="Segoe UI" w:cs="Segoe UI"/>
          <w:szCs w:val="22"/>
        </w:rPr>
        <w:t xml:space="preserve"> </w:t>
      </w:r>
      <w:r w:rsidRPr="004B3461">
        <w:rPr>
          <w:rFonts w:ascii="Segoe UI" w:hAnsi="Segoe UI" w:cs="Segoe UI"/>
          <w:szCs w:val="22"/>
        </w:rPr>
        <w:t xml:space="preserve">todos os consentimentos, aprovações, inclusive societárias e de credores, necessários à celebração desta Escritura e dos demais Documentos da Oferta dos quais </w:t>
      </w:r>
      <w:r w:rsidR="004E01BD">
        <w:rPr>
          <w:rFonts w:ascii="Segoe UI" w:hAnsi="Segoe UI" w:cs="Segoe UI"/>
          <w:szCs w:val="22"/>
        </w:rPr>
        <w:t>são partes</w:t>
      </w:r>
      <w:r w:rsidRPr="004B3461">
        <w:rPr>
          <w:rFonts w:ascii="Segoe UI" w:hAnsi="Segoe UI" w:cs="Segoe UI"/>
          <w:szCs w:val="22"/>
        </w:rPr>
        <w:t xml:space="preserve">, bem como à realização da Oferta e ao cumprimento de suas obrigações previstas nesta Escritura e nos demais Documentos da Oferta dos quais </w:t>
      </w:r>
      <w:r w:rsidR="004E01BD">
        <w:rPr>
          <w:rFonts w:ascii="Segoe UI" w:hAnsi="Segoe UI" w:cs="Segoe UI"/>
          <w:szCs w:val="22"/>
        </w:rPr>
        <w:t>são partes</w:t>
      </w:r>
      <w:r w:rsidRPr="004B3461">
        <w:rPr>
          <w:rFonts w:ascii="Segoe UI" w:hAnsi="Segoe UI" w:cs="Segoe UI"/>
          <w:szCs w:val="22"/>
        </w:rPr>
        <w:t>, tendo sido satisfeitos todos os requisitos legais e estatutários necessários para tanto;</w:t>
      </w:r>
    </w:p>
    <w:p w14:paraId="20C13471"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126B22AE" w14:textId="031985C6"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 xml:space="preserve">os representantes legais da </w:t>
      </w:r>
      <w:r w:rsidR="006725C0">
        <w:rPr>
          <w:rFonts w:ascii="Segoe UI" w:hAnsi="Segoe UI" w:cs="Segoe UI"/>
          <w:szCs w:val="22"/>
        </w:rPr>
        <w:t xml:space="preserve">Monte </w:t>
      </w:r>
      <w:proofErr w:type="spellStart"/>
      <w:r w:rsidR="006725C0">
        <w:rPr>
          <w:rFonts w:ascii="Segoe UI" w:hAnsi="Segoe UI" w:cs="Segoe UI"/>
          <w:szCs w:val="22"/>
        </w:rPr>
        <w:t>Parnon</w:t>
      </w:r>
      <w:proofErr w:type="spellEnd"/>
      <w:r w:rsidR="006725C0">
        <w:rPr>
          <w:rFonts w:ascii="Segoe UI" w:hAnsi="Segoe UI" w:cs="Segoe UI"/>
          <w:szCs w:val="22"/>
        </w:rPr>
        <w:t xml:space="preserve"> e da </w:t>
      </w:r>
      <w:proofErr w:type="spellStart"/>
      <w:r w:rsidRPr="004B3461">
        <w:rPr>
          <w:rFonts w:ascii="Segoe UI" w:hAnsi="Segoe UI" w:cs="Segoe UI"/>
          <w:szCs w:val="22"/>
        </w:rPr>
        <w:t>Robferma</w:t>
      </w:r>
      <w:proofErr w:type="spellEnd"/>
      <w:r w:rsidRPr="004B3461">
        <w:rPr>
          <w:rFonts w:ascii="Segoe UI" w:hAnsi="Segoe UI" w:cs="Segoe UI"/>
          <w:szCs w:val="22"/>
        </w:rPr>
        <w:t xml:space="preserve"> que assinam esta Escritura têm poderes estatutários e/ou delegados para assumir, em seu nome, as obrigações ora estabelecidas e, sendo mandatários, tiveram os poderes legitimamente outorgados, estando os respectivos mandatos em pleno vigor;</w:t>
      </w:r>
    </w:p>
    <w:p w14:paraId="49299AD3"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242F64C0" w14:textId="00B8B5F8"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a celebração desta Escritura, do Contrato de Distribuição</w:t>
      </w:r>
      <w:r w:rsidRPr="004B3461">
        <w:rPr>
          <w:rFonts w:ascii="Segoe UI" w:hAnsi="Segoe UI" w:cs="Segoe UI"/>
          <w:spacing w:val="52"/>
          <w:szCs w:val="22"/>
        </w:rPr>
        <w:t xml:space="preserve"> </w:t>
      </w:r>
      <w:r w:rsidRPr="004B3461">
        <w:rPr>
          <w:rFonts w:ascii="Segoe UI" w:hAnsi="Segoe UI" w:cs="Segoe UI"/>
          <w:szCs w:val="22"/>
        </w:rPr>
        <w:t>e dos demais documentos</w:t>
      </w:r>
      <w:r w:rsidRPr="004B3461">
        <w:rPr>
          <w:rFonts w:ascii="Segoe UI" w:hAnsi="Segoe UI" w:cs="Segoe UI"/>
          <w:spacing w:val="1"/>
          <w:szCs w:val="22"/>
        </w:rPr>
        <w:t xml:space="preserve"> </w:t>
      </w:r>
      <w:r w:rsidRPr="004B3461">
        <w:rPr>
          <w:rFonts w:ascii="Segoe UI" w:hAnsi="Segoe UI" w:cs="Segoe UI"/>
          <w:w w:val="105"/>
          <w:szCs w:val="22"/>
        </w:rPr>
        <w:t>da Oferta celebrados pelos Fiadores, bem como o cumprimento das obrigações previstas nestes</w:t>
      </w:r>
      <w:r w:rsidRPr="004B3461">
        <w:rPr>
          <w:rFonts w:ascii="Segoe UI" w:hAnsi="Segoe UI" w:cs="Segoe UI"/>
          <w:spacing w:val="1"/>
          <w:w w:val="105"/>
          <w:szCs w:val="22"/>
        </w:rPr>
        <w:t xml:space="preserve"> </w:t>
      </w:r>
      <w:r w:rsidRPr="004B3461">
        <w:rPr>
          <w:rFonts w:ascii="Segoe UI" w:hAnsi="Segoe UI" w:cs="Segoe UI"/>
          <w:w w:val="105"/>
          <w:szCs w:val="22"/>
        </w:rPr>
        <w:t>documentos</w:t>
      </w:r>
      <w:r w:rsidRPr="004B3461">
        <w:rPr>
          <w:rFonts w:ascii="Segoe UI" w:hAnsi="Segoe UI" w:cs="Segoe UI"/>
          <w:spacing w:val="11"/>
          <w:w w:val="105"/>
          <w:szCs w:val="22"/>
        </w:rPr>
        <w:t xml:space="preserve"> </w:t>
      </w:r>
      <w:r w:rsidRPr="004B3461">
        <w:rPr>
          <w:rFonts w:ascii="Segoe UI" w:hAnsi="Segoe UI" w:cs="Segoe UI"/>
          <w:w w:val="105"/>
          <w:szCs w:val="22"/>
        </w:rPr>
        <w:t>não</w:t>
      </w:r>
      <w:r w:rsidRPr="004B3461">
        <w:rPr>
          <w:rFonts w:ascii="Segoe UI" w:hAnsi="Segoe UI" w:cs="Segoe UI"/>
          <w:spacing w:val="3"/>
          <w:w w:val="105"/>
          <w:szCs w:val="22"/>
        </w:rPr>
        <w:t xml:space="preserve"> </w:t>
      </w:r>
      <w:r w:rsidRPr="004B3461">
        <w:rPr>
          <w:rFonts w:ascii="Segoe UI" w:hAnsi="Segoe UI" w:cs="Segoe UI"/>
          <w:w w:val="105"/>
          <w:szCs w:val="22"/>
        </w:rPr>
        <w:t>infringem</w:t>
      </w:r>
      <w:r w:rsidRPr="004B3461">
        <w:rPr>
          <w:rFonts w:ascii="Segoe UI" w:hAnsi="Segoe UI" w:cs="Segoe UI"/>
          <w:spacing w:val="16"/>
          <w:w w:val="105"/>
          <w:szCs w:val="22"/>
        </w:rPr>
        <w:t xml:space="preserve"> </w:t>
      </w:r>
      <w:r w:rsidRPr="004B3461">
        <w:rPr>
          <w:rFonts w:ascii="Segoe UI" w:hAnsi="Segoe UI" w:cs="Segoe UI"/>
          <w:w w:val="105"/>
          <w:szCs w:val="22"/>
        </w:rPr>
        <w:t>nenhuma</w:t>
      </w:r>
      <w:r w:rsidRPr="004B3461">
        <w:rPr>
          <w:rFonts w:ascii="Segoe UI" w:hAnsi="Segoe UI" w:cs="Segoe UI"/>
          <w:spacing w:val="6"/>
          <w:w w:val="105"/>
          <w:szCs w:val="22"/>
        </w:rPr>
        <w:t xml:space="preserve"> </w:t>
      </w:r>
      <w:r w:rsidRPr="004B3461">
        <w:rPr>
          <w:rFonts w:ascii="Segoe UI" w:hAnsi="Segoe UI" w:cs="Segoe UI"/>
          <w:w w:val="105"/>
          <w:szCs w:val="22"/>
        </w:rPr>
        <w:t>obrigação</w:t>
      </w:r>
      <w:r w:rsidRPr="004B3461">
        <w:rPr>
          <w:rFonts w:ascii="Segoe UI" w:hAnsi="Segoe UI" w:cs="Segoe UI"/>
          <w:spacing w:val="9"/>
          <w:w w:val="105"/>
          <w:szCs w:val="22"/>
        </w:rPr>
        <w:t xml:space="preserve"> </w:t>
      </w:r>
      <w:r w:rsidRPr="004B3461">
        <w:rPr>
          <w:rFonts w:ascii="Segoe UI" w:hAnsi="Segoe UI" w:cs="Segoe UI"/>
          <w:w w:val="105"/>
          <w:szCs w:val="22"/>
        </w:rPr>
        <w:t>relevante</w:t>
      </w:r>
      <w:r w:rsidRPr="004B3461">
        <w:rPr>
          <w:rFonts w:ascii="Segoe UI" w:hAnsi="Segoe UI" w:cs="Segoe UI"/>
          <w:spacing w:val="6"/>
          <w:w w:val="105"/>
          <w:szCs w:val="22"/>
        </w:rPr>
        <w:t xml:space="preserve"> </w:t>
      </w:r>
      <w:r w:rsidRPr="004B3461">
        <w:rPr>
          <w:rFonts w:ascii="Segoe UI" w:hAnsi="Segoe UI" w:cs="Segoe UI"/>
          <w:w w:val="105"/>
          <w:szCs w:val="22"/>
        </w:rPr>
        <w:t>anteriormente</w:t>
      </w:r>
      <w:r w:rsidRPr="004B3461">
        <w:rPr>
          <w:rFonts w:ascii="Segoe UI" w:hAnsi="Segoe UI" w:cs="Segoe UI"/>
          <w:spacing w:val="22"/>
          <w:w w:val="105"/>
          <w:szCs w:val="22"/>
        </w:rPr>
        <w:t xml:space="preserve"> </w:t>
      </w:r>
      <w:r w:rsidRPr="004B3461">
        <w:rPr>
          <w:rFonts w:ascii="Segoe UI" w:hAnsi="Segoe UI" w:cs="Segoe UI"/>
          <w:w w:val="105"/>
          <w:szCs w:val="22"/>
        </w:rPr>
        <w:t>por</w:t>
      </w:r>
      <w:r w:rsidRPr="004B3461">
        <w:rPr>
          <w:rFonts w:ascii="Segoe UI" w:hAnsi="Segoe UI" w:cs="Segoe UI"/>
          <w:spacing w:val="1"/>
          <w:w w:val="105"/>
          <w:szCs w:val="22"/>
        </w:rPr>
        <w:t xml:space="preserve"> </w:t>
      </w:r>
      <w:r w:rsidRPr="004B3461">
        <w:rPr>
          <w:rFonts w:ascii="Segoe UI" w:hAnsi="Segoe UI" w:cs="Segoe UI"/>
          <w:w w:val="105"/>
          <w:szCs w:val="22"/>
        </w:rPr>
        <w:t>eles</w:t>
      </w:r>
      <w:r w:rsidRPr="004B3461">
        <w:rPr>
          <w:rFonts w:ascii="Segoe UI" w:hAnsi="Segoe UI" w:cs="Segoe UI"/>
          <w:spacing w:val="-8"/>
          <w:w w:val="105"/>
          <w:szCs w:val="22"/>
        </w:rPr>
        <w:t xml:space="preserve"> </w:t>
      </w:r>
      <w:r w:rsidRPr="004B3461">
        <w:rPr>
          <w:rFonts w:ascii="Segoe UI" w:hAnsi="Segoe UI" w:cs="Segoe UI"/>
          <w:w w:val="105"/>
          <w:szCs w:val="22"/>
        </w:rPr>
        <w:t>assumidas;</w:t>
      </w:r>
    </w:p>
    <w:p w14:paraId="1D4BD1B4" w14:textId="77777777" w:rsidR="00665CEC" w:rsidRP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283F0108" w14:textId="29E3A55E"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w w:val="105"/>
          <w:szCs w:val="22"/>
        </w:rPr>
        <w:t>esta Escritura, o Contrato</w:t>
      </w:r>
      <w:r w:rsidRPr="004B3461">
        <w:rPr>
          <w:rFonts w:ascii="Segoe UI" w:hAnsi="Segoe UI" w:cs="Segoe UI"/>
          <w:spacing w:val="1"/>
          <w:w w:val="105"/>
          <w:szCs w:val="22"/>
        </w:rPr>
        <w:t xml:space="preserve"> </w:t>
      </w:r>
      <w:r w:rsidRPr="004B3461">
        <w:rPr>
          <w:rFonts w:ascii="Segoe UI" w:hAnsi="Segoe UI" w:cs="Segoe UI"/>
          <w:w w:val="105"/>
          <w:szCs w:val="22"/>
        </w:rPr>
        <w:t>de Distribuição</w:t>
      </w:r>
      <w:r w:rsidRPr="004B3461">
        <w:rPr>
          <w:rFonts w:ascii="Segoe UI" w:hAnsi="Segoe UI" w:cs="Segoe UI"/>
          <w:spacing w:val="1"/>
          <w:w w:val="105"/>
          <w:szCs w:val="22"/>
        </w:rPr>
        <w:t xml:space="preserve"> </w:t>
      </w:r>
      <w:r w:rsidRPr="004B3461">
        <w:rPr>
          <w:rFonts w:ascii="Segoe UI" w:hAnsi="Segoe UI" w:cs="Segoe UI"/>
          <w:w w:val="105"/>
          <w:szCs w:val="22"/>
        </w:rPr>
        <w:t>e os demais</w:t>
      </w:r>
      <w:r w:rsidRPr="004B3461">
        <w:rPr>
          <w:rFonts w:ascii="Segoe UI" w:hAnsi="Segoe UI" w:cs="Segoe UI"/>
          <w:spacing w:val="1"/>
          <w:w w:val="105"/>
          <w:szCs w:val="22"/>
        </w:rPr>
        <w:t xml:space="preserve"> </w:t>
      </w:r>
      <w:r w:rsidRPr="004B3461">
        <w:rPr>
          <w:rFonts w:ascii="Segoe UI" w:hAnsi="Segoe UI" w:cs="Segoe UI"/>
          <w:w w:val="105"/>
          <w:szCs w:val="22"/>
        </w:rPr>
        <w:t>documentos</w:t>
      </w:r>
      <w:r w:rsidRPr="004B3461">
        <w:rPr>
          <w:rFonts w:ascii="Segoe UI" w:hAnsi="Segoe UI" w:cs="Segoe UI"/>
          <w:spacing w:val="1"/>
          <w:w w:val="105"/>
          <w:szCs w:val="22"/>
        </w:rPr>
        <w:t xml:space="preserve"> </w:t>
      </w:r>
      <w:r w:rsidRPr="004B3461">
        <w:rPr>
          <w:rFonts w:ascii="Segoe UI" w:hAnsi="Segoe UI" w:cs="Segoe UI"/>
          <w:w w:val="105"/>
          <w:szCs w:val="22"/>
        </w:rPr>
        <w:t>da Oferta</w:t>
      </w:r>
      <w:r w:rsidRPr="004B3461">
        <w:rPr>
          <w:rFonts w:ascii="Segoe UI" w:hAnsi="Segoe UI" w:cs="Segoe UI"/>
          <w:spacing w:val="1"/>
          <w:w w:val="105"/>
          <w:szCs w:val="22"/>
        </w:rPr>
        <w:t xml:space="preserve"> </w:t>
      </w:r>
      <w:r w:rsidRPr="004B3461">
        <w:rPr>
          <w:rFonts w:ascii="Segoe UI" w:hAnsi="Segoe UI" w:cs="Segoe UI"/>
          <w:szCs w:val="22"/>
        </w:rPr>
        <w:t xml:space="preserve">celebrados pelos Fiadores constituem obrigações legais, válidas, eficazes e </w:t>
      </w:r>
      <w:r w:rsidRPr="004B3461">
        <w:rPr>
          <w:rFonts w:ascii="Segoe UI" w:hAnsi="Segoe UI" w:cs="Segoe UI"/>
          <w:szCs w:val="22"/>
        </w:rPr>
        <w:lastRenderedPageBreak/>
        <w:t>vinculantes de sua parte,</w:t>
      </w:r>
      <w:r w:rsidRPr="004B3461">
        <w:rPr>
          <w:rFonts w:ascii="Segoe UI" w:hAnsi="Segoe UI" w:cs="Segoe UI"/>
          <w:spacing w:val="1"/>
          <w:szCs w:val="22"/>
        </w:rPr>
        <w:t xml:space="preserve"> </w:t>
      </w:r>
      <w:r w:rsidRPr="004B3461">
        <w:rPr>
          <w:rFonts w:ascii="Segoe UI" w:hAnsi="Segoe UI" w:cs="Segoe UI"/>
          <w:w w:val="105"/>
          <w:szCs w:val="22"/>
        </w:rPr>
        <w:t>exequíveis</w:t>
      </w:r>
      <w:r w:rsidRPr="004B3461">
        <w:rPr>
          <w:rFonts w:ascii="Segoe UI" w:hAnsi="Segoe UI" w:cs="Segoe UI"/>
          <w:spacing w:val="11"/>
          <w:w w:val="105"/>
          <w:szCs w:val="22"/>
        </w:rPr>
        <w:t xml:space="preserve"> </w:t>
      </w:r>
      <w:r w:rsidRPr="004B3461">
        <w:rPr>
          <w:rFonts w:ascii="Segoe UI" w:hAnsi="Segoe UI" w:cs="Segoe UI"/>
          <w:w w:val="105"/>
          <w:szCs w:val="22"/>
        </w:rPr>
        <w:t>de</w:t>
      </w:r>
      <w:r w:rsidRPr="004B3461">
        <w:rPr>
          <w:rFonts w:ascii="Segoe UI" w:hAnsi="Segoe UI" w:cs="Segoe UI"/>
          <w:spacing w:val="-4"/>
          <w:w w:val="105"/>
          <w:szCs w:val="22"/>
        </w:rPr>
        <w:t xml:space="preserve"> </w:t>
      </w:r>
      <w:r w:rsidRPr="004B3461">
        <w:rPr>
          <w:rFonts w:ascii="Segoe UI" w:hAnsi="Segoe UI" w:cs="Segoe UI"/>
          <w:w w:val="105"/>
          <w:szCs w:val="22"/>
        </w:rPr>
        <w:t>acordo</w:t>
      </w:r>
      <w:r w:rsidRPr="004B3461">
        <w:rPr>
          <w:rFonts w:ascii="Segoe UI" w:hAnsi="Segoe UI" w:cs="Segoe UI"/>
          <w:spacing w:val="2"/>
          <w:w w:val="105"/>
          <w:szCs w:val="22"/>
        </w:rPr>
        <w:t xml:space="preserve"> </w:t>
      </w:r>
      <w:r w:rsidRPr="004B3461">
        <w:rPr>
          <w:rFonts w:ascii="Segoe UI" w:hAnsi="Segoe UI" w:cs="Segoe UI"/>
          <w:w w:val="105"/>
          <w:szCs w:val="22"/>
        </w:rPr>
        <w:t>com</w:t>
      </w:r>
      <w:r w:rsidRPr="004B3461">
        <w:rPr>
          <w:rFonts w:ascii="Segoe UI" w:hAnsi="Segoe UI" w:cs="Segoe UI"/>
          <w:spacing w:val="8"/>
          <w:w w:val="105"/>
          <w:szCs w:val="22"/>
        </w:rPr>
        <w:t xml:space="preserve"> </w:t>
      </w:r>
      <w:r w:rsidRPr="004B3461">
        <w:rPr>
          <w:rFonts w:ascii="Segoe UI" w:hAnsi="Segoe UI" w:cs="Segoe UI"/>
          <w:w w:val="105"/>
          <w:szCs w:val="22"/>
        </w:rPr>
        <w:t>os seus</w:t>
      </w:r>
      <w:r w:rsidRPr="004B3461">
        <w:rPr>
          <w:rFonts w:ascii="Segoe UI" w:hAnsi="Segoe UI" w:cs="Segoe UI"/>
          <w:spacing w:val="3"/>
          <w:w w:val="105"/>
          <w:szCs w:val="22"/>
        </w:rPr>
        <w:t xml:space="preserve"> </w:t>
      </w:r>
      <w:r w:rsidRPr="004B3461">
        <w:rPr>
          <w:rFonts w:ascii="Segoe UI" w:hAnsi="Segoe UI" w:cs="Segoe UI"/>
          <w:w w:val="105"/>
          <w:szCs w:val="22"/>
        </w:rPr>
        <w:t>termos</w:t>
      </w:r>
      <w:r w:rsidRPr="004B3461">
        <w:rPr>
          <w:rFonts w:ascii="Segoe UI" w:hAnsi="Segoe UI" w:cs="Segoe UI"/>
          <w:spacing w:val="6"/>
          <w:w w:val="105"/>
          <w:szCs w:val="22"/>
        </w:rPr>
        <w:t xml:space="preserve"> </w:t>
      </w:r>
      <w:r w:rsidRPr="004B3461">
        <w:rPr>
          <w:rFonts w:ascii="Segoe UI" w:hAnsi="Segoe UI" w:cs="Segoe UI"/>
          <w:w w:val="105"/>
          <w:szCs w:val="22"/>
        </w:rPr>
        <w:t>e condições;</w:t>
      </w:r>
    </w:p>
    <w:p w14:paraId="3B5AEA84"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5CC2C9CA" w14:textId="6974A7EC"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a celebração</w:t>
      </w:r>
      <w:r w:rsidRPr="004B3461">
        <w:rPr>
          <w:rFonts w:ascii="Segoe UI" w:hAnsi="Segoe UI" w:cs="Segoe UI"/>
          <w:spacing w:val="1"/>
          <w:szCs w:val="22"/>
        </w:rPr>
        <w:t xml:space="preserve"> </w:t>
      </w:r>
      <w:r w:rsidRPr="004B3461">
        <w:rPr>
          <w:rFonts w:ascii="Segoe UI" w:hAnsi="Segoe UI" w:cs="Segoe UI"/>
          <w:szCs w:val="22"/>
        </w:rPr>
        <w:t>desta Escritura, do Contrato de Distribuição</w:t>
      </w:r>
      <w:r w:rsidRPr="004B3461">
        <w:rPr>
          <w:rFonts w:ascii="Segoe UI" w:hAnsi="Segoe UI" w:cs="Segoe UI"/>
          <w:spacing w:val="52"/>
          <w:szCs w:val="22"/>
        </w:rPr>
        <w:t xml:space="preserve"> </w:t>
      </w:r>
      <w:r w:rsidRPr="004B3461">
        <w:rPr>
          <w:rFonts w:ascii="Segoe UI" w:hAnsi="Segoe UI" w:cs="Segoe UI"/>
          <w:szCs w:val="22"/>
        </w:rPr>
        <w:t>e dos demais documentos</w:t>
      </w:r>
      <w:r w:rsidRPr="004B3461">
        <w:rPr>
          <w:rFonts w:ascii="Segoe UI" w:hAnsi="Segoe UI" w:cs="Segoe UI"/>
          <w:spacing w:val="1"/>
          <w:szCs w:val="22"/>
        </w:rPr>
        <w:t xml:space="preserve"> </w:t>
      </w:r>
      <w:r w:rsidRPr="004B3461">
        <w:rPr>
          <w:rFonts w:ascii="Segoe UI" w:hAnsi="Segoe UI" w:cs="Segoe UI"/>
          <w:w w:val="105"/>
          <w:szCs w:val="22"/>
        </w:rPr>
        <w:t>da Oferta</w:t>
      </w:r>
      <w:r w:rsidRPr="004B3461">
        <w:rPr>
          <w:rFonts w:ascii="Segoe UI" w:hAnsi="Segoe UI" w:cs="Segoe UI"/>
          <w:spacing w:val="1"/>
          <w:w w:val="105"/>
          <w:szCs w:val="22"/>
        </w:rPr>
        <w:t xml:space="preserve"> </w:t>
      </w:r>
      <w:r w:rsidRPr="004B3461">
        <w:rPr>
          <w:rFonts w:ascii="Segoe UI" w:hAnsi="Segoe UI" w:cs="Segoe UI"/>
          <w:w w:val="105"/>
          <w:szCs w:val="22"/>
        </w:rPr>
        <w:t>celebrados</w:t>
      </w:r>
      <w:r w:rsidRPr="004B3461">
        <w:rPr>
          <w:rFonts w:ascii="Segoe UI" w:hAnsi="Segoe UI" w:cs="Segoe UI"/>
          <w:spacing w:val="1"/>
          <w:w w:val="105"/>
          <w:szCs w:val="22"/>
        </w:rPr>
        <w:t xml:space="preserve"> </w:t>
      </w:r>
      <w:r w:rsidRPr="004B3461">
        <w:rPr>
          <w:rFonts w:ascii="Segoe UI" w:hAnsi="Segoe UI" w:cs="Segoe UI"/>
          <w:w w:val="105"/>
          <w:szCs w:val="22"/>
        </w:rPr>
        <w:t>pelos</w:t>
      </w:r>
      <w:r w:rsidRPr="004B3461">
        <w:rPr>
          <w:rFonts w:ascii="Segoe UI" w:hAnsi="Segoe UI" w:cs="Segoe UI"/>
          <w:spacing w:val="1"/>
          <w:w w:val="105"/>
          <w:szCs w:val="22"/>
        </w:rPr>
        <w:t xml:space="preserve"> </w:t>
      </w:r>
      <w:r w:rsidRPr="004B3461">
        <w:rPr>
          <w:rFonts w:ascii="Segoe UI" w:hAnsi="Segoe UI" w:cs="Segoe UI"/>
          <w:w w:val="105"/>
          <w:szCs w:val="22"/>
        </w:rPr>
        <w:t>Fiadores,</w:t>
      </w:r>
      <w:r w:rsidRPr="004B3461">
        <w:rPr>
          <w:rFonts w:ascii="Segoe UI" w:hAnsi="Segoe UI" w:cs="Segoe UI"/>
          <w:spacing w:val="1"/>
          <w:w w:val="105"/>
          <w:szCs w:val="22"/>
        </w:rPr>
        <w:t xml:space="preserve"> </w:t>
      </w:r>
      <w:r w:rsidRPr="004B3461">
        <w:rPr>
          <w:rFonts w:ascii="Segoe UI" w:hAnsi="Segoe UI" w:cs="Segoe UI"/>
          <w:w w:val="105"/>
          <w:szCs w:val="22"/>
        </w:rPr>
        <w:t>bem</w:t>
      </w:r>
      <w:r w:rsidRPr="004B3461">
        <w:rPr>
          <w:rFonts w:ascii="Segoe UI" w:hAnsi="Segoe UI" w:cs="Segoe UI"/>
          <w:spacing w:val="1"/>
          <w:w w:val="105"/>
          <w:szCs w:val="22"/>
        </w:rPr>
        <w:t xml:space="preserve"> </w:t>
      </w:r>
      <w:r w:rsidRPr="004B3461">
        <w:rPr>
          <w:rFonts w:ascii="Segoe UI" w:hAnsi="Segoe UI" w:cs="Segoe UI"/>
          <w:w w:val="105"/>
          <w:szCs w:val="22"/>
        </w:rPr>
        <w:t>como</w:t>
      </w:r>
      <w:r w:rsidRPr="004B3461">
        <w:rPr>
          <w:rFonts w:ascii="Segoe UI" w:hAnsi="Segoe UI" w:cs="Segoe UI"/>
          <w:spacing w:val="1"/>
          <w:w w:val="105"/>
          <w:szCs w:val="22"/>
        </w:rPr>
        <w:t xml:space="preserve"> </w:t>
      </w:r>
      <w:r w:rsidRPr="004B3461">
        <w:rPr>
          <w:rFonts w:ascii="Segoe UI" w:hAnsi="Segoe UI" w:cs="Segoe UI"/>
          <w:w w:val="105"/>
          <w:szCs w:val="22"/>
        </w:rPr>
        <w:t>a colocação</w:t>
      </w:r>
      <w:r w:rsidRPr="004B3461">
        <w:rPr>
          <w:rFonts w:ascii="Segoe UI" w:hAnsi="Segoe UI" w:cs="Segoe UI"/>
          <w:spacing w:val="1"/>
          <w:w w:val="105"/>
          <w:szCs w:val="22"/>
        </w:rPr>
        <w:t xml:space="preserve"> </w:t>
      </w:r>
      <w:r w:rsidRPr="004B3461">
        <w:rPr>
          <w:rFonts w:ascii="Segoe UI" w:hAnsi="Segoe UI" w:cs="Segoe UI"/>
          <w:w w:val="105"/>
          <w:szCs w:val="22"/>
        </w:rPr>
        <w:t>das</w:t>
      </w:r>
      <w:r w:rsidRPr="004B3461">
        <w:rPr>
          <w:rFonts w:ascii="Segoe UI" w:hAnsi="Segoe UI" w:cs="Segoe UI"/>
          <w:spacing w:val="1"/>
          <w:w w:val="105"/>
          <w:szCs w:val="22"/>
        </w:rPr>
        <w:t xml:space="preserve"> </w:t>
      </w:r>
      <w:r w:rsidRPr="004B3461">
        <w:rPr>
          <w:rFonts w:ascii="Segoe UI" w:hAnsi="Segoe UI" w:cs="Segoe UI"/>
          <w:w w:val="105"/>
          <w:szCs w:val="22"/>
        </w:rPr>
        <w:t>Debêntures,</w:t>
      </w:r>
      <w:r w:rsidRPr="004B3461">
        <w:rPr>
          <w:rFonts w:ascii="Segoe UI" w:hAnsi="Segoe UI" w:cs="Segoe UI"/>
          <w:spacing w:val="1"/>
          <w:w w:val="105"/>
          <w:szCs w:val="22"/>
        </w:rPr>
        <w:t xml:space="preserve"> </w:t>
      </w:r>
      <w:r w:rsidRPr="004B3461">
        <w:rPr>
          <w:rFonts w:ascii="Segoe UI" w:hAnsi="Segoe UI" w:cs="Segoe UI"/>
          <w:w w:val="105"/>
          <w:szCs w:val="22"/>
        </w:rPr>
        <w:t>não</w:t>
      </w:r>
      <w:r w:rsidRPr="004B3461">
        <w:rPr>
          <w:rFonts w:ascii="Segoe UI" w:hAnsi="Segoe UI" w:cs="Segoe UI"/>
          <w:spacing w:val="1"/>
          <w:w w:val="105"/>
          <w:szCs w:val="22"/>
        </w:rPr>
        <w:t xml:space="preserve"> </w:t>
      </w:r>
      <w:r w:rsidRPr="004B3461">
        <w:rPr>
          <w:rFonts w:ascii="Segoe UI" w:hAnsi="Segoe UI" w:cs="Segoe UI"/>
          <w:w w:val="105"/>
          <w:szCs w:val="22"/>
        </w:rPr>
        <w:t>infringem</w:t>
      </w:r>
      <w:r w:rsidRPr="004B3461">
        <w:rPr>
          <w:rFonts w:ascii="Segoe UI" w:hAnsi="Segoe UI" w:cs="Segoe UI"/>
          <w:spacing w:val="1"/>
          <w:w w:val="105"/>
          <w:szCs w:val="22"/>
        </w:rPr>
        <w:t xml:space="preserve"> </w:t>
      </w:r>
      <w:r w:rsidRPr="004B3461">
        <w:rPr>
          <w:rFonts w:ascii="Segoe UI" w:hAnsi="Segoe UI" w:cs="Segoe UI"/>
          <w:szCs w:val="22"/>
        </w:rPr>
        <w:t>disposição</w:t>
      </w:r>
      <w:r w:rsidRPr="004B3461">
        <w:rPr>
          <w:rFonts w:ascii="Segoe UI" w:hAnsi="Segoe UI" w:cs="Segoe UI"/>
          <w:spacing w:val="1"/>
          <w:szCs w:val="22"/>
        </w:rPr>
        <w:t xml:space="preserve"> </w:t>
      </w:r>
      <w:r w:rsidRPr="004B3461">
        <w:rPr>
          <w:rFonts w:ascii="Segoe UI" w:hAnsi="Segoe UI" w:cs="Segoe UI"/>
          <w:szCs w:val="22"/>
        </w:rPr>
        <w:t>legal, contrato ou</w:t>
      </w:r>
      <w:r w:rsidRPr="004B3461">
        <w:rPr>
          <w:rFonts w:ascii="Segoe UI" w:hAnsi="Segoe UI" w:cs="Segoe UI"/>
          <w:spacing w:val="1"/>
          <w:szCs w:val="22"/>
        </w:rPr>
        <w:t xml:space="preserve"> </w:t>
      </w:r>
      <w:r w:rsidRPr="004B3461">
        <w:rPr>
          <w:rFonts w:ascii="Segoe UI" w:hAnsi="Segoe UI" w:cs="Segoe UI"/>
          <w:szCs w:val="22"/>
        </w:rPr>
        <w:t>instrumento</w:t>
      </w:r>
      <w:r w:rsidRPr="004B3461">
        <w:rPr>
          <w:rFonts w:ascii="Segoe UI" w:hAnsi="Segoe UI" w:cs="Segoe UI"/>
          <w:spacing w:val="1"/>
          <w:szCs w:val="22"/>
        </w:rPr>
        <w:t xml:space="preserve"> </w:t>
      </w:r>
      <w:r w:rsidRPr="004B3461">
        <w:rPr>
          <w:rFonts w:ascii="Segoe UI" w:hAnsi="Segoe UI" w:cs="Segoe UI"/>
          <w:szCs w:val="22"/>
        </w:rPr>
        <w:t xml:space="preserve">dos quais sejam partes nem resultará em </w:t>
      </w:r>
      <w:r w:rsidRPr="004B3461">
        <w:rPr>
          <w:rFonts w:ascii="Segoe UI" w:hAnsi="Segoe UI" w:cs="Segoe UI"/>
          <w:b/>
          <w:bCs/>
          <w:szCs w:val="22"/>
        </w:rPr>
        <w:t>(a)</w:t>
      </w:r>
      <w:r w:rsidRPr="004B3461">
        <w:rPr>
          <w:rFonts w:ascii="Segoe UI" w:hAnsi="Segoe UI" w:cs="Segoe UI"/>
          <w:szCs w:val="22"/>
        </w:rPr>
        <w:t xml:space="preserve"> vencimento</w:t>
      </w:r>
      <w:r w:rsidRPr="004B3461">
        <w:rPr>
          <w:rFonts w:ascii="Segoe UI" w:hAnsi="Segoe UI" w:cs="Segoe UI"/>
          <w:spacing w:val="1"/>
          <w:szCs w:val="22"/>
        </w:rPr>
        <w:t xml:space="preserve"> </w:t>
      </w:r>
      <w:r w:rsidRPr="004B3461">
        <w:rPr>
          <w:rFonts w:ascii="Segoe UI" w:hAnsi="Segoe UI" w:cs="Segoe UI"/>
          <w:szCs w:val="22"/>
        </w:rPr>
        <w:t>antecipado</w:t>
      </w:r>
      <w:r w:rsidRPr="004B3461">
        <w:rPr>
          <w:rFonts w:ascii="Segoe UI" w:hAnsi="Segoe UI" w:cs="Segoe UI"/>
          <w:spacing w:val="26"/>
          <w:szCs w:val="22"/>
        </w:rPr>
        <w:t xml:space="preserve"> </w:t>
      </w:r>
      <w:r w:rsidRPr="004B3461">
        <w:rPr>
          <w:rFonts w:ascii="Segoe UI" w:hAnsi="Segoe UI" w:cs="Segoe UI"/>
          <w:szCs w:val="22"/>
        </w:rPr>
        <w:t>de obrigação</w:t>
      </w:r>
      <w:r w:rsidRPr="004B3461">
        <w:rPr>
          <w:rFonts w:ascii="Segoe UI" w:hAnsi="Segoe UI" w:cs="Segoe UI"/>
          <w:spacing w:val="22"/>
          <w:szCs w:val="22"/>
        </w:rPr>
        <w:t xml:space="preserve"> </w:t>
      </w:r>
      <w:r w:rsidRPr="004B3461">
        <w:rPr>
          <w:rFonts w:ascii="Segoe UI" w:hAnsi="Segoe UI" w:cs="Segoe UI"/>
          <w:szCs w:val="22"/>
        </w:rPr>
        <w:t>estabelecida</w:t>
      </w:r>
      <w:r w:rsidRPr="004B3461">
        <w:rPr>
          <w:rFonts w:ascii="Segoe UI" w:hAnsi="Segoe UI" w:cs="Segoe UI"/>
          <w:spacing w:val="31"/>
          <w:szCs w:val="22"/>
        </w:rPr>
        <w:t xml:space="preserve"> </w:t>
      </w:r>
      <w:r w:rsidRPr="004B3461">
        <w:rPr>
          <w:rFonts w:ascii="Segoe UI" w:hAnsi="Segoe UI" w:cs="Segoe UI"/>
          <w:szCs w:val="22"/>
        </w:rPr>
        <w:t>em</w:t>
      </w:r>
      <w:r w:rsidRPr="004B3461">
        <w:rPr>
          <w:rFonts w:ascii="Segoe UI" w:hAnsi="Segoe UI" w:cs="Segoe UI"/>
          <w:spacing w:val="21"/>
          <w:szCs w:val="22"/>
        </w:rPr>
        <w:t xml:space="preserve"> </w:t>
      </w:r>
      <w:r w:rsidRPr="004B3461">
        <w:rPr>
          <w:rFonts w:ascii="Segoe UI" w:hAnsi="Segoe UI" w:cs="Segoe UI"/>
          <w:szCs w:val="22"/>
        </w:rPr>
        <w:t>quaisquer</w:t>
      </w:r>
      <w:r w:rsidRPr="004B3461">
        <w:rPr>
          <w:rFonts w:ascii="Segoe UI" w:hAnsi="Segoe UI" w:cs="Segoe UI"/>
          <w:spacing w:val="15"/>
          <w:szCs w:val="22"/>
        </w:rPr>
        <w:t xml:space="preserve"> </w:t>
      </w:r>
      <w:r w:rsidRPr="004B3461">
        <w:rPr>
          <w:rFonts w:ascii="Segoe UI" w:hAnsi="Segoe UI" w:cs="Segoe UI"/>
          <w:szCs w:val="22"/>
        </w:rPr>
        <w:t>de contratos</w:t>
      </w:r>
      <w:r w:rsidRPr="004B3461">
        <w:rPr>
          <w:rFonts w:ascii="Segoe UI" w:hAnsi="Segoe UI" w:cs="Segoe UI"/>
          <w:spacing w:val="13"/>
          <w:szCs w:val="22"/>
        </w:rPr>
        <w:t xml:space="preserve"> </w:t>
      </w:r>
      <w:r w:rsidRPr="004B3461">
        <w:rPr>
          <w:rFonts w:ascii="Segoe UI" w:hAnsi="Segoe UI" w:cs="Segoe UI"/>
          <w:szCs w:val="22"/>
        </w:rPr>
        <w:t>ou</w:t>
      </w:r>
      <w:r w:rsidRPr="004B3461">
        <w:rPr>
          <w:rFonts w:ascii="Segoe UI" w:hAnsi="Segoe UI" w:cs="Segoe UI"/>
          <w:spacing w:val="16"/>
          <w:szCs w:val="22"/>
        </w:rPr>
        <w:t xml:space="preserve"> </w:t>
      </w:r>
      <w:r w:rsidRPr="004B3461">
        <w:rPr>
          <w:rFonts w:ascii="Segoe UI" w:hAnsi="Segoe UI" w:cs="Segoe UI"/>
          <w:szCs w:val="22"/>
        </w:rPr>
        <w:t>instrumentos,</w:t>
      </w:r>
      <w:r w:rsidRPr="004B3461">
        <w:rPr>
          <w:rFonts w:ascii="Segoe UI" w:hAnsi="Segoe UI" w:cs="Segoe UI"/>
          <w:spacing w:val="4"/>
          <w:szCs w:val="22"/>
        </w:rPr>
        <w:t xml:space="preserve"> </w:t>
      </w:r>
      <w:r w:rsidRPr="004B3461">
        <w:rPr>
          <w:rFonts w:ascii="Segoe UI" w:hAnsi="Segoe UI" w:cs="Segoe UI"/>
          <w:b/>
          <w:bCs/>
          <w:szCs w:val="22"/>
        </w:rPr>
        <w:t>(b)</w:t>
      </w:r>
      <w:r w:rsidRPr="004B3461">
        <w:rPr>
          <w:rFonts w:ascii="Segoe UI" w:hAnsi="Segoe UI" w:cs="Segoe UI"/>
          <w:spacing w:val="10"/>
          <w:szCs w:val="22"/>
        </w:rPr>
        <w:t xml:space="preserve"> </w:t>
      </w:r>
      <w:r w:rsidRPr="004B3461">
        <w:rPr>
          <w:rFonts w:ascii="Segoe UI" w:hAnsi="Segoe UI" w:cs="Segoe UI"/>
          <w:szCs w:val="22"/>
        </w:rPr>
        <w:t>rescisão de</w:t>
      </w:r>
      <w:r w:rsidRPr="004B3461">
        <w:rPr>
          <w:rFonts w:ascii="Segoe UI" w:hAnsi="Segoe UI" w:cs="Segoe UI"/>
          <w:spacing w:val="19"/>
          <w:szCs w:val="22"/>
        </w:rPr>
        <w:t xml:space="preserve"> </w:t>
      </w:r>
      <w:r w:rsidRPr="004B3461">
        <w:rPr>
          <w:rFonts w:ascii="Segoe UI" w:hAnsi="Segoe UI" w:cs="Segoe UI"/>
          <w:szCs w:val="22"/>
        </w:rPr>
        <w:t>quaisquer</w:t>
      </w:r>
      <w:r w:rsidRPr="004B3461">
        <w:rPr>
          <w:rFonts w:ascii="Segoe UI" w:hAnsi="Segoe UI" w:cs="Segoe UI"/>
          <w:spacing w:val="36"/>
          <w:szCs w:val="22"/>
        </w:rPr>
        <w:t xml:space="preserve"> </w:t>
      </w:r>
      <w:r w:rsidRPr="004B3461">
        <w:rPr>
          <w:rFonts w:ascii="Segoe UI" w:hAnsi="Segoe UI" w:cs="Segoe UI"/>
          <w:szCs w:val="22"/>
        </w:rPr>
        <w:t>desses</w:t>
      </w:r>
      <w:r w:rsidRPr="004B3461">
        <w:rPr>
          <w:rFonts w:ascii="Segoe UI" w:hAnsi="Segoe UI" w:cs="Segoe UI"/>
          <w:spacing w:val="30"/>
          <w:szCs w:val="22"/>
        </w:rPr>
        <w:t xml:space="preserve"> </w:t>
      </w:r>
      <w:r w:rsidRPr="004B3461">
        <w:rPr>
          <w:rFonts w:ascii="Segoe UI" w:hAnsi="Segoe UI" w:cs="Segoe UI"/>
          <w:szCs w:val="22"/>
        </w:rPr>
        <w:t>contratos</w:t>
      </w:r>
      <w:r w:rsidRPr="004B3461">
        <w:rPr>
          <w:rFonts w:ascii="Segoe UI" w:hAnsi="Segoe UI" w:cs="Segoe UI"/>
          <w:spacing w:val="28"/>
          <w:szCs w:val="22"/>
        </w:rPr>
        <w:t xml:space="preserve"> </w:t>
      </w:r>
      <w:r w:rsidRPr="004B3461">
        <w:rPr>
          <w:rFonts w:ascii="Segoe UI" w:hAnsi="Segoe UI" w:cs="Segoe UI"/>
          <w:szCs w:val="22"/>
        </w:rPr>
        <w:t>ou</w:t>
      </w:r>
      <w:r w:rsidRPr="004B3461">
        <w:rPr>
          <w:rFonts w:ascii="Segoe UI" w:hAnsi="Segoe UI" w:cs="Segoe UI"/>
          <w:spacing w:val="28"/>
          <w:szCs w:val="22"/>
        </w:rPr>
        <w:t xml:space="preserve"> </w:t>
      </w:r>
      <w:r w:rsidRPr="004B3461">
        <w:rPr>
          <w:rFonts w:ascii="Segoe UI" w:hAnsi="Segoe UI" w:cs="Segoe UI"/>
          <w:szCs w:val="22"/>
        </w:rPr>
        <w:t>instrumentos,</w:t>
      </w:r>
      <w:r w:rsidRPr="004B3461">
        <w:rPr>
          <w:rFonts w:ascii="Segoe UI" w:hAnsi="Segoe UI" w:cs="Segoe UI"/>
          <w:spacing w:val="20"/>
          <w:szCs w:val="22"/>
        </w:rPr>
        <w:t xml:space="preserve"> </w:t>
      </w:r>
      <w:r w:rsidRPr="004B3461">
        <w:rPr>
          <w:rFonts w:ascii="Segoe UI" w:hAnsi="Segoe UI" w:cs="Segoe UI"/>
          <w:szCs w:val="22"/>
        </w:rPr>
        <w:t>ou</w:t>
      </w:r>
      <w:r w:rsidRPr="004B3461">
        <w:rPr>
          <w:rFonts w:ascii="Segoe UI" w:hAnsi="Segoe UI" w:cs="Segoe UI"/>
          <w:spacing w:val="3"/>
          <w:szCs w:val="22"/>
        </w:rPr>
        <w:t xml:space="preserve"> </w:t>
      </w:r>
      <w:r w:rsidRPr="004B3461">
        <w:rPr>
          <w:rFonts w:ascii="Segoe UI" w:hAnsi="Segoe UI" w:cs="Segoe UI"/>
          <w:b/>
          <w:bCs/>
          <w:spacing w:val="3"/>
          <w:szCs w:val="22"/>
        </w:rPr>
        <w:t>(</w:t>
      </w:r>
      <w:r w:rsidRPr="004B3461">
        <w:rPr>
          <w:rFonts w:ascii="Segoe UI" w:hAnsi="Segoe UI" w:cs="Segoe UI"/>
          <w:b/>
          <w:bCs/>
          <w:szCs w:val="22"/>
        </w:rPr>
        <w:t>c)</w:t>
      </w:r>
      <w:r w:rsidRPr="004B3461">
        <w:rPr>
          <w:rFonts w:ascii="Segoe UI" w:hAnsi="Segoe UI" w:cs="Segoe UI"/>
          <w:szCs w:val="22"/>
        </w:rPr>
        <w:t xml:space="preserve"> criação de </w:t>
      </w:r>
      <w:r w:rsidRPr="004B3461">
        <w:rPr>
          <w:rFonts w:ascii="Segoe UI" w:hAnsi="Segoe UI" w:cs="Segoe UI"/>
          <w:w w:val="105"/>
          <w:szCs w:val="22"/>
        </w:rPr>
        <w:t>qualquer</w:t>
      </w:r>
      <w:r w:rsidRPr="004B3461">
        <w:rPr>
          <w:rFonts w:ascii="Segoe UI" w:hAnsi="Segoe UI" w:cs="Segoe UI"/>
          <w:spacing w:val="17"/>
          <w:w w:val="105"/>
          <w:szCs w:val="22"/>
        </w:rPr>
        <w:t xml:space="preserve"> </w:t>
      </w:r>
      <w:r w:rsidRPr="004B3461">
        <w:rPr>
          <w:rFonts w:ascii="Segoe UI" w:hAnsi="Segoe UI" w:cs="Segoe UI"/>
          <w:w w:val="105"/>
          <w:szCs w:val="22"/>
        </w:rPr>
        <w:t>ônus</w:t>
      </w:r>
      <w:r w:rsidRPr="004B3461">
        <w:rPr>
          <w:rFonts w:ascii="Segoe UI" w:hAnsi="Segoe UI" w:cs="Segoe UI"/>
          <w:spacing w:val="15"/>
          <w:w w:val="105"/>
          <w:szCs w:val="22"/>
        </w:rPr>
        <w:t xml:space="preserve"> </w:t>
      </w:r>
      <w:r w:rsidRPr="004B3461">
        <w:rPr>
          <w:rFonts w:ascii="Segoe UI" w:hAnsi="Segoe UI" w:cs="Segoe UI"/>
          <w:w w:val="105"/>
          <w:szCs w:val="22"/>
        </w:rPr>
        <w:t>sobre</w:t>
      </w:r>
      <w:r w:rsidRPr="004B3461">
        <w:rPr>
          <w:rFonts w:ascii="Segoe UI" w:hAnsi="Segoe UI" w:cs="Segoe UI"/>
          <w:spacing w:val="17"/>
          <w:w w:val="105"/>
          <w:szCs w:val="22"/>
        </w:rPr>
        <w:t xml:space="preserve"> </w:t>
      </w:r>
      <w:r w:rsidRPr="004B3461">
        <w:rPr>
          <w:rFonts w:ascii="Segoe UI" w:hAnsi="Segoe UI" w:cs="Segoe UI"/>
          <w:w w:val="105"/>
          <w:szCs w:val="22"/>
        </w:rPr>
        <w:t>qualquer ativo</w:t>
      </w:r>
      <w:r w:rsidRPr="004B3461">
        <w:rPr>
          <w:rFonts w:ascii="Segoe UI" w:hAnsi="Segoe UI" w:cs="Segoe UI"/>
          <w:spacing w:val="-2"/>
          <w:w w:val="105"/>
          <w:szCs w:val="22"/>
        </w:rPr>
        <w:t xml:space="preserve"> </w:t>
      </w:r>
      <w:r w:rsidRPr="004B3461">
        <w:rPr>
          <w:rFonts w:ascii="Segoe UI" w:hAnsi="Segoe UI" w:cs="Segoe UI"/>
          <w:w w:val="105"/>
          <w:szCs w:val="22"/>
        </w:rPr>
        <w:t>ou</w:t>
      </w:r>
      <w:r w:rsidRPr="004B3461">
        <w:rPr>
          <w:rFonts w:ascii="Segoe UI" w:hAnsi="Segoe UI" w:cs="Segoe UI"/>
          <w:spacing w:val="11"/>
          <w:w w:val="105"/>
          <w:szCs w:val="22"/>
        </w:rPr>
        <w:t xml:space="preserve"> </w:t>
      </w:r>
      <w:r w:rsidRPr="004B3461">
        <w:rPr>
          <w:rFonts w:ascii="Segoe UI" w:hAnsi="Segoe UI" w:cs="Segoe UI"/>
          <w:w w:val="105"/>
          <w:szCs w:val="22"/>
        </w:rPr>
        <w:t>bem</w:t>
      </w:r>
      <w:r w:rsidRPr="004B3461">
        <w:rPr>
          <w:rFonts w:ascii="Segoe UI" w:hAnsi="Segoe UI" w:cs="Segoe UI"/>
          <w:spacing w:val="17"/>
          <w:w w:val="105"/>
          <w:szCs w:val="22"/>
        </w:rPr>
        <w:t xml:space="preserve"> </w:t>
      </w:r>
      <w:r w:rsidRPr="004B3461">
        <w:rPr>
          <w:rFonts w:ascii="Segoe UI" w:hAnsi="Segoe UI" w:cs="Segoe UI"/>
          <w:w w:val="105"/>
          <w:szCs w:val="22"/>
        </w:rPr>
        <w:t>dos</w:t>
      </w:r>
      <w:r w:rsidRPr="004B3461">
        <w:rPr>
          <w:rFonts w:ascii="Segoe UI" w:hAnsi="Segoe UI" w:cs="Segoe UI"/>
          <w:spacing w:val="-6"/>
          <w:w w:val="105"/>
          <w:szCs w:val="22"/>
        </w:rPr>
        <w:t xml:space="preserve"> </w:t>
      </w:r>
      <w:r w:rsidRPr="004B3461">
        <w:rPr>
          <w:rFonts w:ascii="Segoe UI" w:hAnsi="Segoe UI" w:cs="Segoe UI"/>
          <w:w w:val="105"/>
          <w:szCs w:val="22"/>
        </w:rPr>
        <w:t>Fiadores;</w:t>
      </w:r>
    </w:p>
    <w:p w14:paraId="1DEEB3CE" w14:textId="77777777" w:rsidR="00665CEC" w:rsidRP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7A6F3339" w14:textId="50531237"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w w:val="105"/>
          <w:szCs w:val="22"/>
        </w:rPr>
        <w:t>o Fernando possui plena capacidade de celebrar esta Escritura e o Contrato de distribuição</w:t>
      </w:r>
      <w:r w:rsidRPr="004B3461">
        <w:rPr>
          <w:rFonts w:ascii="Segoe UI" w:hAnsi="Segoe UI" w:cs="Segoe UI"/>
          <w:spacing w:val="1"/>
          <w:w w:val="105"/>
          <w:szCs w:val="22"/>
        </w:rPr>
        <w:t xml:space="preserve"> </w:t>
      </w:r>
      <w:r w:rsidRPr="004B3461">
        <w:rPr>
          <w:rFonts w:ascii="Segoe UI" w:hAnsi="Segoe UI" w:cs="Segoe UI"/>
          <w:w w:val="105"/>
          <w:szCs w:val="22"/>
        </w:rPr>
        <w:t>e</w:t>
      </w:r>
      <w:r w:rsidRPr="004B3461">
        <w:rPr>
          <w:rFonts w:ascii="Segoe UI" w:hAnsi="Segoe UI" w:cs="Segoe UI"/>
          <w:spacing w:val="1"/>
          <w:w w:val="105"/>
          <w:szCs w:val="22"/>
        </w:rPr>
        <w:t xml:space="preserve"> </w:t>
      </w:r>
      <w:r w:rsidRPr="004B3461">
        <w:rPr>
          <w:rFonts w:ascii="Segoe UI" w:hAnsi="Segoe UI" w:cs="Segoe UI"/>
          <w:w w:val="105"/>
          <w:szCs w:val="22"/>
        </w:rPr>
        <w:t>a</w:t>
      </w:r>
      <w:r w:rsidRPr="004B3461">
        <w:rPr>
          <w:rFonts w:ascii="Segoe UI" w:hAnsi="Segoe UI" w:cs="Segoe UI"/>
          <w:spacing w:val="-5"/>
          <w:w w:val="105"/>
          <w:szCs w:val="22"/>
        </w:rPr>
        <w:t xml:space="preserve"> </w:t>
      </w:r>
      <w:r w:rsidRPr="004B3461">
        <w:rPr>
          <w:rFonts w:ascii="Segoe UI" w:hAnsi="Segoe UI" w:cs="Segoe UI"/>
          <w:w w:val="105"/>
          <w:szCs w:val="22"/>
        </w:rPr>
        <w:t>cumprir</w:t>
      </w:r>
      <w:r w:rsidRPr="004B3461">
        <w:rPr>
          <w:rFonts w:ascii="Segoe UI" w:hAnsi="Segoe UI" w:cs="Segoe UI"/>
          <w:spacing w:val="12"/>
          <w:w w:val="105"/>
          <w:szCs w:val="22"/>
        </w:rPr>
        <w:t xml:space="preserve"> </w:t>
      </w:r>
      <w:r w:rsidRPr="004B3461">
        <w:rPr>
          <w:rFonts w:ascii="Segoe UI" w:hAnsi="Segoe UI" w:cs="Segoe UI"/>
          <w:w w:val="105"/>
          <w:szCs w:val="22"/>
        </w:rPr>
        <w:t>com</w:t>
      </w:r>
      <w:r w:rsidRPr="004B3461">
        <w:rPr>
          <w:rFonts w:ascii="Segoe UI" w:hAnsi="Segoe UI" w:cs="Segoe UI"/>
          <w:spacing w:val="7"/>
          <w:w w:val="105"/>
          <w:szCs w:val="22"/>
        </w:rPr>
        <w:t xml:space="preserve"> </w:t>
      </w:r>
      <w:r w:rsidRPr="004B3461">
        <w:rPr>
          <w:rFonts w:ascii="Segoe UI" w:hAnsi="Segoe UI" w:cs="Segoe UI"/>
          <w:w w:val="105"/>
          <w:szCs w:val="22"/>
        </w:rPr>
        <w:t>suas</w:t>
      </w:r>
      <w:r w:rsidRPr="004B3461">
        <w:rPr>
          <w:rFonts w:ascii="Segoe UI" w:hAnsi="Segoe UI" w:cs="Segoe UI"/>
          <w:spacing w:val="6"/>
          <w:w w:val="105"/>
          <w:szCs w:val="22"/>
        </w:rPr>
        <w:t xml:space="preserve"> </w:t>
      </w:r>
      <w:r w:rsidRPr="004B3461">
        <w:rPr>
          <w:rFonts w:ascii="Segoe UI" w:hAnsi="Segoe UI" w:cs="Segoe UI"/>
          <w:w w:val="105"/>
          <w:szCs w:val="22"/>
        </w:rPr>
        <w:t>respectivas</w:t>
      </w:r>
      <w:r w:rsidRPr="004B3461">
        <w:rPr>
          <w:rFonts w:ascii="Segoe UI" w:hAnsi="Segoe UI" w:cs="Segoe UI"/>
          <w:spacing w:val="14"/>
          <w:w w:val="105"/>
          <w:szCs w:val="22"/>
        </w:rPr>
        <w:t xml:space="preserve"> </w:t>
      </w:r>
      <w:r w:rsidRPr="004B3461">
        <w:rPr>
          <w:rFonts w:ascii="Segoe UI" w:hAnsi="Segoe UI" w:cs="Segoe UI"/>
          <w:w w:val="105"/>
          <w:szCs w:val="22"/>
        </w:rPr>
        <w:t>obrigações;</w:t>
      </w:r>
    </w:p>
    <w:p w14:paraId="711867CD"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67BA9453" w14:textId="256364A2"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teve sua falência ou insolvência requeridas ou decretadas nos últimos 10 (dez) anos, bem como não se encontram em processo de recuperação judicial e/ou extrajudicial;</w:t>
      </w:r>
    </w:p>
    <w:p w14:paraId="7A68E699"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55C603B9" w14:textId="31BB52EC"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seus atuais representantes não são funcionários públicos ou empregados do governo;</w:t>
      </w:r>
    </w:p>
    <w:p w14:paraId="70ACD6DA"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44FF9803" w14:textId="7FC2D686"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conforme aplicável, cumprem,</w:t>
      </w:r>
      <w:r w:rsidRPr="004B3461">
        <w:rPr>
          <w:rFonts w:ascii="Segoe UI" w:hAnsi="Segoe UI" w:cs="Segoe UI"/>
          <w:spacing w:val="52"/>
          <w:szCs w:val="22"/>
        </w:rPr>
        <w:t xml:space="preserve"> </w:t>
      </w:r>
      <w:r w:rsidRPr="004B3461">
        <w:rPr>
          <w:rFonts w:ascii="Segoe UI" w:hAnsi="Segoe UI" w:cs="Segoe UI"/>
          <w:szCs w:val="22"/>
        </w:rPr>
        <w:t>em</w:t>
      </w:r>
      <w:r w:rsidRPr="004B3461">
        <w:rPr>
          <w:rFonts w:ascii="Segoe UI" w:hAnsi="Segoe UI" w:cs="Segoe UI"/>
          <w:spacing w:val="53"/>
          <w:szCs w:val="22"/>
        </w:rPr>
        <w:t xml:space="preserve"> </w:t>
      </w:r>
      <w:r w:rsidRPr="004B3461">
        <w:rPr>
          <w:rFonts w:ascii="Segoe UI" w:hAnsi="Segoe UI" w:cs="Segoe UI"/>
          <w:szCs w:val="22"/>
        </w:rPr>
        <w:t>todos</w:t>
      </w:r>
      <w:r w:rsidRPr="004B3461">
        <w:rPr>
          <w:rFonts w:ascii="Segoe UI" w:hAnsi="Segoe UI" w:cs="Segoe UI"/>
          <w:spacing w:val="52"/>
          <w:szCs w:val="22"/>
        </w:rPr>
        <w:t xml:space="preserve"> </w:t>
      </w:r>
      <w:r w:rsidRPr="004B3461">
        <w:rPr>
          <w:rFonts w:ascii="Segoe UI" w:hAnsi="Segoe UI" w:cs="Segoe UI"/>
          <w:szCs w:val="22"/>
        </w:rPr>
        <w:t>os</w:t>
      </w:r>
      <w:r w:rsidRPr="004B3461">
        <w:rPr>
          <w:rFonts w:ascii="Segoe UI" w:hAnsi="Segoe UI" w:cs="Segoe UI"/>
          <w:spacing w:val="53"/>
          <w:szCs w:val="22"/>
        </w:rPr>
        <w:t xml:space="preserve"> </w:t>
      </w:r>
      <w:r w:rsidRPr="004B3461">
        <w:rPr>
          <w:rFonts w:ascii="Segoe UI" w:hAnsi="Segoe UI" w:cs="Segoe UI"/>
          <w:szCs w:val="22"/>
        </w:rPr>
        <w:t>seus</w:t>
      </w:r>
      <w:r w:rsidRPr="004B3461">
        <w:rPr>
          <w:rFonts w:ascii="Segoe UI" w:hAnsi="Segoe UI" w:cs="Segoe UI"/>
          <w:spacing w:val="52"/>
          <w:szCs w:val="22"/>
        </w:rPr>
        <w:t xml:space="preserve"> </w:t>
      </w:r>
      <w:r w:rsidRPr="004B3461">
        <w:rPr>
          <w:rFonts w:ascii="Segoe UI" w:hAnsi="Segoe UI" w:cs="Segoe UI"/>
          <w:szCs w:val="22"/>
        </w:rPr>
        <w:t>aspectos,</w:t>
      </w:r>
      <w:r w:rsidRPr="004B3461">
        <w:rPr>
          <w:rFonts w:ascii="Segoe UI" w:hAnsi="Segoe UI" w:cs="Segoe UI"/>
          <w:spacing w:val="53"/>
          <w:szCs w:val="22"/>
        </w:rPr>
        <w:t xml:space="preserve"> </w:t>
      </w:r>
      <w:r w:rsidRPr="004B3461">
        <w:rPr>
          <w:rFonts w:ascii="Segoe UI" w:hAnsi="Segoe UI" w:cs="Segoe UI"/>
          <w:szCs w:val="22"/>
        </w:rPr>
        <w:t>com</w:t>
      </w:r>
      <w:r w:rsidRPr="004B3461">
        <w:rPr>
          <w:rFonts w:ascii="Segoe UI" w:hAnsi="Segoe UI" w:cs="Segoe UI"/>
          <w:spacing w:val="52"/>
          <w:szCs w:val="22"/>
        </w:rPr>
        <w:t xml:space="preserve"> </w:t>
      </w:r>
      <w:r w:rsidRPr="004B3461">
        <w:rPr>
          <w:rFonts w:ascii="Segoe UI" w:hAnsi="Segoe UI" w:cs="Segoe UI"/>
          <w:szCs w:val="22"/>
        </w:rPr>
        <w:t>as</w:t>
      </w:r>
      <w:r w:rsidRPr="004B3461">
        <w:rPr>
          <w:rFonts w:ascii="Segoe UI" w:hAnsi="Segoe UI" w:cs="Segoe UI"/>
          <w:spacing w:val="53"/>
          <w:szCs w:val="22"/>
        </w:rPr>
        <w:t xml:space="preserve"> </w:t>
      </w:r>
      <w:r w:rsidRPr="004B3461">
        <w:rPr>
          <w:rFonts w:ascii="Segoe UI" w:hAnsi="Segoe UI" w:cs="Segoe UI"/>
          <w:szCs w:val="22"/>
        </w:rPr>
        <w:t>Leis de Prevenção à Lavagem de Dinheiro e Anticorrupção,</w:t>
      </w:r>
      <w:r w:rsidRPr="004B3461">
        <w:rPr>
          <w:rFonts w:ascii="Segoe UI" w:hAnsi="Segoe UI" w:cs="Segoe UI"/>
          <w:spacing w:val="53"/>
          <w:szCs w:val="22"/>
        </w:rPr>
        <w:t xml:space="preserve"> </w:t>
      </w:r>
      <w:r w:rsidRPr="004B3461">
        <w:rPr>
          <w:rFonts w:ascii="Segoe UI" w:hAnsi="Segoe UI" w:cs="Segoe UI"/>
          <w:szCs w:val="22"/>
        </w:rPr>
        <w:t>conforme</w:t>
      </w:r>
      <w:r w:rsidRPr="004B3461">
        <w:rPr>
          <w:rFonts w:ascii="Segoe UI" w:hAnsi="Segoe UI" w:cs="Segoe UI"/>
          <w:spacing w:val="1"/>
          <w:szCs w:val="22"/>
        </w:rPr>
        <w:t xml:space="preserve"> </w:t>
      </w:r>
      <w:r w:rsidRPr="004B3461">
        <w:rPr>
          <w:rFonts w:ascii="Segoe UI" w:hAnsi="Segoe UI" w:cs="Segoe UI"/>
          <w:szCs w:val="22"/>
        </w:rPr>
        <w:t>aplicável,</w:t>
      </w:r>
      <w:r w:rsidRPr="004B3461">
        <w:rPr>
          <w:rFonts w:ascii="Segoe UI" w:hAnsi="Segoe UI" w:cs="Segoe UI"/>
          <w:spacing w:val="1"/>
          <w:szCs w:val="22"/>
        </w:rPr>
        <w:t xml:space="preserve"> </w:t>
      </w:r>
      <w:r w:rsidRPr="004B3461">
        <w:rPr>
          <w:rFonts w:ascii="Segoe UI" w:hAnsi="Segoe UI" w:cs="Segoe UI"/>
          <w:szCs w:val="22"/>
        </w:rPr>
        <w:t>bem</w:t>
      </w:r>
      <w:r w:rsidRPr="004B3461">
        <w:rPr>
          <w:rFonts w:ascii="Segoe UI" w:hAnsi="Segoe UI" w:cs="Segoe UI"/>
          <w:spacing w:val="1"/>
          <w:szCs w:val="22"/>
        </w:rPr>
        <w:t xml:space="preserve"> </w:t>
      </w:r>
      <w:r w:rsidRPr="004B3461">
        <w:rPr>
          <w:rFonts w:ascii="Segoe UI" w:hAnsi="Segoe UI" w:cs="Segoe UI"/>
          <w:szCs w:val="22"/>
        </w:rPr>
        <w:t>como</w:t>
      </w:r>
      <w:r w:rsidRPr="004B3461">
        <w:rPr>
          <w:rFonts w:ascii="Segoe UI" w:hAnsi="Segoe UI" w:cs="Segoe UI"/>
          <w:spacing w:val="1"/>
          <w:szCs w:val="22"/>
        </w:rPr>
        <w:t xml:space="preserve"> </w:t>
      </w:r>
      <w:r w:rsidRPr="004B3461">
        <w:rPr>
          <w:rFonts w:ascii="Segoe UI" w:hAnsi="Segoe UI" w:cs="Segoe UI"/>
          <w:szCs w:val="22"/>
        </w:rPr>
        <w:t>as</w:t>
      </w:r>
      <w:r w:rsidRPr="004B3461">
        <w:rPr>
          <w:rFonts w:ascii="Segoe UI" w:hAnsi="Segoe UI" w:cs="Segoe UI"/>
          <w:spacing w:val="1"/>
          <w:szCs w:val="22"/>
        </w:rPr>
        <w:t xml:space="preserve"> </w:t>
      </w:r>
      <w:r w:rsidRPr="004B3461">
        <w:rPr>
          <w:rFonts w:ascii="Segoe UI" w:hAnsi="Segoe UI" w:cs="Segoe UI"/>
          <w:szCs w:val="22"/>
        </w:rPr>
        <w:t>determinações</w:t>
      </w:r>
      <w:r w:rsidRPr="004B3461">
        <w:rPr>
          <w:rFonts w:ascii="Segoe UI" w:hAnsi="Segoe UI" w:cs="Segoe UI"/>
          <w:spacing w:val="1"/>
          <w:szCs w:val="22"/>
        </w:rPr>
        <w:t xml:space="preserve"> </w:t>
      </w:r>
      <w:r w:rsidRPr="004B3461">
        <w:rPr>
          <w:rFonts w:ascii="Segoe UI" w:hAnsi="Segoe UI" w:cs="Segoe UI"/>
          <w:szCs w:val="22"/>
        </w:rPr>
        <w:t>e</w:t>
      </w:r>
      <w:r w:rsidRPr="004B3461">
        <w:rPr>
          <w:rFonts w:ascii="Segoe UI" w:hAnsi="Segoe UI" w:cs="Segoe UI"/>
          <w:spacing w:val="1"/>
          <w:szCs w:val="22"/>
        </w:rPr>
        <w:t xml:space="preserve"> </w:t>
      </w:r>
      <w:r w:rsidRPr="004B3461">
        <w:rPr>
          <w:rFonts w:ascii="Segoe UI" w:hAnsi="Segoe UI" w:cs="Segoe UI"/>
          <w:szCs w:val="22"/>
        </w:rPr>
        <w:t>regras</w:t>
      </w:r>
      <w:r w:rsidRPr="004B3461">
        <w:rPr>
          <w:rFonts w:ascii="Segoe UI" w:hAnsi="Segoe UI" w:cs="Segoe UI"/>
          <w:spacing w:val="1"/>
          <w:szCs w:val="22"/>
        </w:rPr>
        <w:t xml:space="preserve"> </w:t>
      </w:r>
      <w:r w:rsidRPr="004B3461">
        <w:rPr>
          <w:rFonts w:ascii="Segoe UI" w:hAnsi="Segoe UI" w:cs="Segoe UI"/>
          <w:szCs w:val="22"/>
        </w:rPr>
        <w:t>emanadas</w:t>
      </w:r>
      <w:r w:rsidRPr="004B3461">
        <w:rPr>
          <w:rFonts w:ascii="Segoe UI" w:hAnsi="Segoe UI" w:cs="Segoe UI"/>
          <w:spacing w:val="1"/>
          <w:szCs w:val="22"/>
        </w:rPr>
        <w:t xml:space="preserve"> </w:t>
      </w:r>
      <w:r w:rsidRPr="004B3461">
        <w:rPr>
          <w:rFonts w:ascii="Segoe UI" w:hAnsi="Segoe UI" w:cs="Segoe UI"/>
          <w:szCs w:val="22"/>
        </w:rPr>
        <w:t>por</w:t>
      </w:r>
      <w:r w:rsidRPr="004B3461">
        <w:rPr>
          <w:rFonts w:ascii="Segoe UI" w:hAnsi="Segoe UI" w:cs="Segoe UI"/>
          <w:spacing w:val="1"/>
          <w:szCs w:val="22"/>
        </w:rPr>
        <w:t xml:space="preserve"> </w:t>
      </w:r>
      <w:r w:rsidRPr="004B3461">
        <w:rPr>
          <w:rFonts w:ascii="Segoe UI" w:hAnsi="Segoe UI" w:cs="Segoe UI"/>
          <w:szCs w:val="22"/>
        </w:rPr>
        <w:t>qualquer</w:t>
      </w:r>
      <w:r w:rsidRPr="004B3461">
        <w:rPr>
          <w:rFonts w:ascii="Segoe UI" w:hAnsi="Segoe UI" w:cs="Segoe UI"/>
          <w:spacing w:val="1"/>
          <w:szCs w:val="22"/>
        </w:rPr>
        <w:t xml:space="preserve"> </w:t>
      </w:r>
      <w:r w:rsidRPr="004B3461">
        <w:rPr>
          <w:rFonts w:ascii="Segoe UI" w:hAnsi="Segoe UI" w:cs="Segoe UI"/>
          <w:szCs w:val="22"/>
        </w:rPr>
        <w:t>órgão</w:t>
      </w:r>
      <w:r w:rsidRPr="004B3461">
        <w:rPr>
          <w:rFonts w:ascii="Segoe UI" w:hAnsi="Segoe UI" w:cs="Segoe UI"/>
          <w:spacing w:val="1"/>
          <w:szCs w:val="22"/>
        </w:rPr>
        <w:t xml:space="preserve"> </w:t>
      </w:r>
      <w:r w:rsidRPr="004B3461">
        <w:rPr>
          <w:rFonts w:ascii="Segoe UI" w:hAnsi="Segoe UI" w:cs="Segoe UI"/>
          <w:szCs w:val="22"/>
        </w:rPr>
        <w:t>ou</w:t>
      </w:r>
      <w:r w:rsidRPr="004B3461">
        <w:rPr>
          <w:rFonts w:ascii="Segoe UI" w:hAnsi="Segoe UI" w:cs="Segoe UI"/>
          <w:spacing w:val="1"/>
          <w:szCs w:val="22"/>
        </w:rPr>
        <w:t xml:space="preserve"> </w:t>
      </w:r>
      <w:r w:rsidRPr="004B3461">
        <w:rPr>
          <w:rFonts w:ascii="Segoe UI" w:hAnsi="Segoe UI" w:cs="Segoe UI"/>
          <w:szCs w:val="22"/>
        </w:rPr>
        <w:t>entidade</w:t>
      </w:r>
      <w:r w:rsidRPr="004B3461">
        <w:rPr>
          <w:rFonts w:ascii="Segoe UI" w:hAnsi="Segoe UI" w:cs="Segoe UI"/>
          <w:spacing w:val="1"/>
          <w:szCs w:val="22"/>
        </w:rPr>
        <w:t xml:space="preserve"> </w:t>
      </w:r>
      <w:r w:rsidRPr="004B3461">
        <w:rPr>
          <w:rFonts w:ascii="Segoe UI" w:hAnsi="Segoe UI" w:cs="Segoe UI"/>
          <w:szCs w:val="22"/>
        </w:rPr>
        <w:t>governamental a que esteja sujeito, que tenham por finalidade o combate ou a mitigação dos riscos</w:t>
      </w:r>
      <w:r w:rsidRPr="004B3461">
        <w:rPr>
          <w:rFonts w:ascii="Segoe UI" w:hAnsi="Segoe UI" w:cs="Segoe UI"/>
          <w:spacing w:val="1"/>
          <w:szCs w:val="22"/>
        </w:rPr>
        <w:t xml:space="preserve"> </w:t>
      </w:r>
      <w:r w:rsidRPr="004B3461">
        <w:rPr>
          <w:rFonts w:ascii="Segoe UI" w:hAnsi="Segoe UI" w:cs="Segoe UI"/>
          <w:szCs w:val="22"/>
        </w:rPr>
        <w:t>relacionados a práticas corruptas, atos lesivos, infrações ou crimes contra a ordem econômica ou</w:t>
      </w:r>
      <w:r w:rsidRPr="004B3461">
        <w:rPr>
          <w:rFonts w:ascii="Segoe UI" w:hAnsi="Segoe UI" w:cs="Segoe UI"/>
          <w:spacing w:val="1"/>
          <w:szCs w:val="22"/>
        </w:rPr>
        <w:t xml:space="preserve"> </w:t>
      </w:r>
      <w:r w:rsidRPr="004B3461">
        <w:rPr>
          <w:rFonts w:ascii="Segoe UI" w:hAnsi="Segoe UI" w:cs="Segoe UI"/>
          <w:szCs w:val="22"/>
        </w:rPr>
        <w:t>tributária, de “lavagem” ou ocultação de bens, direitos e valores , ou contra o Sistema Financeiro</w:t>
      </w:r>
      <w:r w:rsidRPr="004B3461">
        <w:rPr>
          <w:rFonts w:ascii="Segoe UI" w:hAnsi="Segoe UI" w:cs="Segoe UI"/>
          <w:spacing w:val="1"/>
          <w:szCs w:val="22"/>
        </w:rPr>
        <w:t xml:space="preserve"> </w:t>
      </w:r>
      <w:r w:rsidRPr="004B3461">
        <w:rPr>
          <w:rFonts w:ascii="Segoe UI" w:hAnsi="Segoe UI" w:cs="Segoe UI"/>
          <w:szCs w:val="22"/>
        </w:rPr>
        <w:t>Nacional,</w:t>
      </w:r>
      <w:r w:rsidRPr="004B3461">
        <w:rPr>
          <w:rFonts w:ascii="Segoe UI" w:hAnsi="Segoe UI" w:cs="Segoe UI"/>
          <w:spacing w:val="46"/>
          <w:szCs w:val="22"/>
        </w:rPr>
        <w:t xml:space="preserve"> </w:t>
      </w:r>
      <w:r w:rsidRPr="004B3461">
        <w:rPr>
          <w:rFonts w:ascii="Segoe UI" w:hAnsi="Segoe UI" w:cs="Segoe UI"/>
          <w:szCs w:val="22"/>
        </w:rPr>
        <w:t>o</w:t>
      </w:r>
      <w:r w:rsidRPr="004B3461">
        <w:rPr>
          <w:rFonts w:ascii="Segoe UI" w:hAnsi="Segoe UI" w:cs="Segoe UI"/>
          <w:spacing w:val="62"/>
          <w:szCs w:val="22"/>
        </w:rPr>
        <w:t xml:space="preserve"> </w:t>
      </w:r>
      <w:r w:rsidRPr="004B3461">
        <w:rPr>
          <w:rFonts w:ascii="Segoe UI" w:hAnsi="Segoe UI" w:cs="Segoe UI"/>
          <w:szCs w:val="22"/>
        </w:rPr>
        <w:t>Mercado</w:t>
      </w:r>
      <w:r w:rsidRPr="004B3461">
        <w:rPr>
          <w:rFonts w:ascii="Segoe UI" w:hAnsi="Segoe UI" w:cs="Segoe UI"/>
          <w:spacing w:val="38"/>
          <w:szCs w:val="22"/>
        </w:rPr>
        <w:t xml:space="preserve"> </w:t>
      </w:r>
      <w:r w:rsidRPr="004B3461">
        <w:rPr>
          <w:rFonts w:ascii="Segoe UI" w:hAnsi="Segoe UI" w:cs="Segoe UI"/>
          <w:szCs w:val="22"/>
        </w:rPr>
        <w:t>de</w:t>
      </w:r>
      <w:r w:rsidRPr="004B3461">
        <w:rPr>
          <w:rFonts w:ascii="Segoe UI" w:hAnsi="Segoe UI" w:cs="Segoe UI"/>
          <w:spacing w:val="28"/>
          <w:szCs w:val="22"/>
        </w:rPr>
        <w:t xml:space="preserve"> </w:t>
      </w:r>
      <w:r w:rsidRPr="004B3461">
        <w:rPr>
          <w:rFonts w:ascii="Segoe UI" w:hAnsi="Segoe UI" w:cs="Segoe UI"/>
          <w:szCs w:val="22"/>
        </w:rPr>
        <w:t>Capitais</w:t>
      </w:r>
      <w:r w:rsidRPr="004B3461">
        <w:rPr>
          <w:rFonts w:ascii="Segoe UI" w:hAnsi="Segoe UI" w:cs="Segoe UI"/>
          <w:spacing w:val="36"/>
          <w:szCs w:val="22"/>
        </w:rPr>
        <w:t xml:space="preserve"> </w:t>
      </w:r>
      <w:r w:rsidRPr="004B3461">
        <w:rPr>
          <w:rFonts w:ascii="Segoe UI" w:hAnsi="Segoe UI" w:cs="Segoe UI"/>
          <w:szCs w:val="22"/>
        </w:rPr>
        <w:t>ou</w:t>
      </w:r>
      <w:r w:rsidRPr="004B3461">
        <w:rPr>
          <w:rFonts w:ascii="Segoe UI" w:hAnsi="Segoe UI" w:cs="Segoe UI"/>
          <w:spacing w:val="42"/>
          <w:szCs w:val="22"/>
        </w:rPr>
        <w:t xml:space="preserve"> </w:t>
      </w:r>
      <w:r w:rsidRPr="004B3461">
        <w:rPr>
          <w:rFonts w:ascii="Segoe UI" w:hAnsi="Segoe UI" w:cs="Segoe UI"/>
          <w:szCs w:val="22"/>
        </w:rPr>
        <w:t>a</w:t>
      </w:r>
      <w:r w:rsidRPr="004B3461">
        <w:rPr>
          <w:rFonts w:ascii="Segoe UI" w:hAnsi="Segoe UI" w:cs="Segoe UI"/>
          <w:spacing w:val="35"/>
          <w:szCs w:val="22"/>
        </w:rPr>
        <w:t xml:space="preserve"> </w:t>
      </w:r>
      <w:r w:rsidRPr="004B3461">
        <w:rPr>
          <w:rFonts w:ascii="Segoe UI" w:hAnsi="Segoe UI" w:cs="Segoe UI"/>
          <w:szCs w:val="22"/>
        </w:rPr>
        <w:t>administração</w:t>
      </w:r>
      <w:r w:rsidRPr="004B3461">
        <w:rPr>
          <w:rFonts w:ascii="Segoe UI" w:hAnsi="Segoe UI" w:cs="Segoe UI"/>
          <w:spacing w:val="60"/>
          <w:szCs w:val="22"/>
        </w:rPr>
        <w:t xml:space="preserve"> </w:t>
      </w:r>
      <w:r w:rsidRPr="004B3461">
        <w:rPr>
          <w:rFonts w:ascii="Segoe UI" w:hAnsi="Segoe UI" w:cs="Segoe UI"/>
          <w:szCs w:val="22"/>
        </w:rPr>
        <w:t>pública</w:t>
      </w:r>
      <w:r w:rsidRPr="004B3461">
        <w:rPr>
          <w:rFonts w:ascii="Segoe UI" w:hAnsi="Segoe UI" w:cs="Segoe UI"/>
          <w:spacing w:val="43"/>
          <w:szCs w:val="22"/>
        </w:rPr>
        <w:t xml:space="preserve"> </w:t>
      </w:r>
      <w:r w:rsidRPr="004B3461">
        <w:rPr>
          <w:rFonts w:ascii="Segoe UI" w:hAnsi="Segoe UI" w:cs="Segoe UI"/>
          <w:szCs w:val="22"/>
        </w:rPr>
        <w:t>nacional</w:t>
      </w:r>
      <w:r w:rsidRPr="004B3461">
        <w:rPr>
          <w:rFonts w:ascii="Segoe UI" w:hAnsi="Segoe UI" w:cs="Segoe UI"/>
          <w:spacing w:val="56"/>
          <w:szCs w:val="22"/>
        </w:rPr>
        <w:t xml:space="preserve"> </w:t>
      </w:r>
      <w:r w:rsidRPr="004B3461">
        <w:rPr>
          <w:rFonts w:ascii="Segoe UI" w:hAnsi="Segoe UI" w:cs="Segoe UI"/>
          <w:szCs w:val="22"/>
        </w:rPr>
        <w:t>ou,</w:t>
      </w:r>
      <w:r w:rsidRPr="004B3461">
        <w:rPr>
          <w:rFonts w:ascii="Segoe UI" w:hAnsi="Segoe UI" w:cs="Segoe UI"/>
          <w:spacing w:val="39"/>
          <w:szCs w:val="22"/>
        </w:rPr>
        <w:t xml:space="preserve"> </w:t>
      </w:r>
      <w:r w:rsidRPr="004B3461">
        <w:rPr>
          <w:rFonts w:ascii="Segoe UI" w:hAnsi="Segoe UI" w:cs="Segoe UI"/>
          <w:szCs w:val="22"/>
        </w:rPr>
        <w:t>conforme</w:t>
      </w:r>
      <w:r w:rsidRPr="004B3461">
        <w:rPr>
          <w:rFonts w:ascii="Segoe UI" w:hAnsi="Segoe UI" w:cs="Segoe UI"/>
          <w:spacing w:val="40"/>
          <w:szCs w:val="22"/>
        </w:rPr>
        <w:t xml:space="preserve"> </w:t>
      </w:r>
      <w:r w:rsidRPr="004B3461">
        <w:rPr>
          <w:rFonts w:ascii="Segoe UI" w:hAnsi="Segoe UI" w:cs="Segoe UI"/>
          <w:szCs w:val="22"/>
        </w:rPr>
        <w:t>aplicável,</w:t>
      </w:r>
      <w:r w:rsidRPr="004B3461">
        <w:rPr>
          <w:rFonts w:ascii="Segoe UI" w:hAnsi="Segoe UI" w:cs="Segoe UI"/>
          <w:spacing w:val="1"/>
          <w:szCs w:val="22"/>
        </w:rPr>
        <w:t xml:space="preserve"> </w:t>
      </w:r>
      <w:r w:rsidRPr="004B3461">
        <w:rPr>
          <w:rFonts w:ascii="Segoe UI" w:hAnsi="Segoe UI" w:cs="Segoe UI"/>
          <w:szCs w:val="22"/>
        </w:rPr>
        <w:t>estrangeira,</w:t>
      </w:r>
      <w:r w:rsidRPr="004B3461">
        <w:rPr>
          <w:rFonts w:ascii="Segoe UI" w:hAnsi="Segoe UI" w:cs="Segoe UI"/>
          <w:spacing w:val="1"/>
          <w:szCs w:val="22"/>
        </w:rPr>
        <w:t xml:space="preserve"> </w:t>
      </w:r>
      <w:r w:rsidRPr="004B3461">
        <w:rPr>
          <w:rFonts w:ascii="Segoe UI" w:hAnsi="Segoe UI" w:cs="Segoe UI"/>
          <w:szCs w:val="22"/>
        </w:rPr>
        <w:t>incluindo ,</w:t>
      </w:r>
      <w:r w:rsidRPr="004B3461">
        <w:rPr>
          <w:rFonts w:ascii="Segoe UI" w:hAnsi="Segoe UI" w:cs="Segoe UI"/>
          <w:spacing w:val="1"/>
          <w:szCs w:val="22"/>
        </w:rPr>
        <w:t xml:space="preserve"> </w:t>
      </w:r>
      <w:r w:rsidRPr="004B3461">
        <w:rPr>
          <w:rFonts w:ascii="Segoe UI" w:hAnsi="Segoe UI" w:cs="Segoe UI"/>
          <w:szCs w:val="22"/>
        </w:rPr>
        <w:t>sem</w:t>
      </w:r>
      <w:r w:rsidRPr="004B3461">
        <w:rPr>
          <w:rFonts w:ascii="Segoe UI" w:hAnsi="Segoe UI" w:cs="Segoe UI"/>
          <w:spacing w:val="53"/>
          <w:szCs w:val="22"/>
        </w:rPr>
        <w:t xml:space="preserve"> </w:t>
      </w:r>
      <w:r w:rsidRPr="004B3461">
        <w:rPr>
          <w:rFonts w:ascii="Segoe UI" w:hAnsi="Segoe UI" w:cs="Segoe UI"/>
          <w:szCs w:val="22"/>
        </w:rPr>
        <w:t>limitação,</w:t>
      </w:r>
      <w:r w:rsidRPr="004B3461">
        <w:rPr>
          <w:rFonts w:ascii="Segoe UI" w:hAnsi="Segoe UI" w:cs="Segoe UI"/>
          <w:spacing w:val="53"/>
          <w:szCs w:val="22"/>
        </w:rPr>
        <w:t xml:space="preserve"> </w:t>
      </w:r>
      <w:r w:rsidRPr="004B3461">
        <w:rPr>
          <w:rFonts w:ascii="Segoe UI" w:hAnsi="Segoe UI" w:cs="Segoe UI"/>
          <w:szCs w:val="22"/>
        </w:rPr>
        <w:t>atos</w:t>
      </w:r>
      <w:r w:rsidRPr="004B3461">
        <w:rPr>
          <w:rFonts w:ascii="Segoe UI" w:hAnsi="Segoe UI" w:cs="Segoe UI"/>
          <w:spacing w:val="53"/>
          <w:szCs w:val="22"/>
        </w:rPr>
        <w:t xml:space="preserve"> </w:t>
      </w:r>
      <w:r w:rsidRPr="004B3461">
        <w:rPr>
          <w:rFonts w:ascii="Segoe UI" w:hAnsi="Segoe UI" w:cs="Segoe UI"/>
          <w:szCs w:val="22"/>
        </w:rPr>
        <w:t>ilícitos</w:t>
      </w:r>
      <w:r w:rsidRPr="004B3461">
        <w:rPr>
          <w:rFonts w:ascii="Segoe UI" w:hAnsi="Segoe UI" w:cs="Segoe UI"/>
          <w:spacing w:val="53"/>
          <w:szCs w:val="22"/>
        </w:rPr>
        <w:t xml:space="preserve"> </w:t>
      </w:r>
      <w:r w:rsidRPr="004B3461">
        <w:rPr>
          <w:rFonts w:ascii="Segoe UI" w:hAnsi="Segoe UI" w:cs="Segoe UI"/>
          <w:szCs w:val="22"/>
        </w:rPr>
        <w:t>que</w:t>
      </w:r>
      <w:r w:rsidRPr="004B3461">
        <w:rPr>
          <w:rFonts w:ascii="Segoe UI" w:hAnsi="Segoe UI" w:cs="Segoe UI"/>
          <w:spacing w:val="53"/>
          <w:szCs w:val="22"/>
        </w:rPr>
        <w:t xml:space="preserve"> </w:t>
      </w:r>
      <w:r w:rsidRPr="004B3461">
        <w:rPr>
          <w:rFonts w:ascii="Segoe UI" w:hAnsi="Segoe UI" w:cs="Segoe UI"/>
          <w:szCs w:val="22"/>
        </w:rPr>
        <w:t>possam</w:t>
      </w:r>
      <w:r w:rsidRPr="004B3461">
        <w:rPr>
          <w:rFonts w:ascii="Segoe UI" w:hAnsi="Segoe UI" w:cs="Segoe UI"/>
          <w:spacing w:val="53"/>
          <w:szCs w:val="22"/>
        </w:rPr>
        <w:t xml:space="preserve"> </w:t>
      </w:r>
      <w:r w:rsidRPr="004B3461">
        <w:rPr>
          <w:rFonts w:ascii="Segoe UI" w:hAnsi="Segoe UI" w:cs="Segoe UI"/>
          <w:szCs w:val="22"/>
        </w:rPr>
        <w:t>ensejar</w:t>
      </w:r>
      <w:r w:rsidRPr="004B3461">
        <w:rPr>
          <w:rFonts w:ascii="Segoe UI" w:hAnsi="Segoe UI" w:cs="Segoe UI"/>
          <w:spacing w:val="53"/>
          <w:szCs w:val="22"/>
        </w:rPr>
        <w:t xml:space="preserve"> </w:t>
      </w:r>
      <w:r w:rsidRPr="004B3461">
        <w:rPr>
          <w:rFonts w:ascii="Segoe UI" w:hAnsi="Segoe UI" w:cs="Segoe UI"/>
          <w:szCs w:val="22"/>
        </w:rPr>
        <w:t>responsabilidade</w:t>
      </w:r>
      <w:r w:rsidRPr="004B3461">
        <w:rPr>
          <w:rFonts w:ascii="Segoe UI" w:hAnsi="Segoe UI" w:cs="Segoe UI"/>
          <w:spacing w:val="1"/>
          <w:szCs w:val="22"/>
        </w:rPr>
        <w:t xml:space="preserve"> </w:t>
      </w:r>
      <w:r w:rsidRPr="004B3461">
        <w:rPr>
          <w:rFonts w:ascii="Segoe UI" w:hAnsi="Segoe UI" w:cs="Segoe UI"/>
          <w:szCs w:val="22"/>
        </w:rPr>
        <w:t>administrativa, civil</w:t>
      </w:r>
      <w:r w:rsidRPr="004B3461">
        <w:rPr>
          <w:rFonts w:ascii="Segoe UI" w:hAnsi="Segoe UI" w:cs="Segoe UI"/>
          <w:spacing w:val="1"/>
          <w:szCs w:val="22"/>
        </w:rPr>
        <w:t xml:space="preserve"> </w:t>
      </w:r>
      <w:r w:rsidRPr="004B3461">
        <w:rPr>
          <w:rFonts w:ascii="Segoe UI" w:hAnsi="Segoe UI" w:cs="Segoe UI"/>
          <w:szCs w:val="22"/>
        </w:rPr>
        <w:t>ou criminal</w:t>
      </w:r>
      <w:r w:rsidRPr="004B3461">
        <w:rPr>
          <w:rFonts w:ascii="Segoe UI" w:hAnsi="Segoe UI" w:cs="Segoe UI"/>
          <w:spacing w:val="1"/>
          <w:szCs w:val="22"/>
        </w:rPr>
        <w:t xml:space="preserve"> </w:t>
      </w:r>
      <w:r w:rsidRPr="004B3461">
        <w:rPr>
          <w:rFonts w:ascii="Segoe UI" w:hAnsi="Segoe UI" w:cs="Segoe UI"/>
          <w:szCs w:val="22"/>
        </w:rPr>
        <w:t>nos termos</w:t>
      </w:r>
      <w:r w:rsidRPr="004B3461">
        <w:rPr>
          <w:rFonts w:ascii="Segoe UI" w:hAnsi="Segoe UI" w:cs="Segoe UI"/>
          <w:spacing w:val="1"/>
          <w:szCs w:val="22"/>
        </w:rPr>
        <w:t xml:space="preserve"> </w:t>
      </w:r>
      <w:r w:rsidRPr="004B3461">
        <w:rPr>
          <w:rFonts w:ascii="Segoe UI" w:hAnsi="Segoe UI" w:cs="Segoe UI"/>
          <w:szCs w:val="22"/>
        </w:rPr>
        <w:t>das Leis Anticorrupção, tendo, ainda,</w:t>
      </w:r>
      <w:r w:rsidRPr="004B3461">
        <w:rPr>
          <w:rFonts w:ascii="Segoe UI" w:hAnsi="Segoe UI" w:cs="Segoe UI"/>
          <w:spacing w:val="1"/>
          <w:szCs w:val="22"/>
        </w:rPr>
        <w:t xml:space="preserve"> </w:t>
      </w:r>
      <w:r w:rsidRPr="004B3461">
        <w:rPr>
          <w:rFonts w:ascii="Segoe UI" w:hAnsi="Segoe UI" w:cs="Segoe UI"/>
          <w:szCs w:val="22"/>
        </w:rPr>
        <w:t>instituído</w:t>
      </w:r>
      <w:r w:rsidRPr="004B3461">
        <w:rPr>
          <w:rFonts w:ascii="Segoe UI" w:hAnsi="Segoe UI" w:cs="Segoe UI"/>
          <w:spacing w:val="1"/>
          <w:szCs w:val="22"/>
        </w:rPr>
        <w:t xml:space="preserve"> </w:t>
      </w:r>
      <w:r w:rsidRPr="004B3461">
        <w:rPr>
          <w:rFonts w:ascii="Segoe UI" w:hAnsi="Segoe UI" w:cs="Segoe UI"/>
          <w:szCs w:val="22"/>
        </w:rPr>
        <w:t>e</w:t>
      </w:r>
      <w:r w:rsidRPr="004B3461">
        <w:rPr>
          <w:rFonts w:ascii="Segoe UI" w:hAnsi="Segoe UI" w:cs="Segoe UI"/>
          <w:spacing w:val="1"/>
          <w:szCs w:val="22"/>
        </w:rPr>
        <w:t xml:space="preserve"> </w:t>
      </w:r>
      <w:r w:rsidRPr="004B3461">
        <w:rPr>
          <w:rFonts w:ascii="Segoe UI" w:hAnsi="Segoe UI" w:cs="Segoe UI"/>
          <w:szCs w:val="22"/>
        </w:rPr>
        <w:t>mantido</w:t>
      </w:r>
      <w:r w:rsidRPr="004B3461">
        <w:rPr>
          <w:rFonts w:ascii="Segoe UI" w:hAnsi="Segoe UI" w:cs="Segoe UI"/>
          <w:spacing w:val="1"/>
          <w:szCs w:val="22"/>
        </w:rPr>
        <w:t xml:space="preserve"> </w:t>
      </w:r>
      <w:r w:rsidRPr="004B3461">
        <w:rPr>
          <w:rFonts w:ascii="Segoe UI" w:hAnsi="Segoe UI" w:cs="Segoe UI"/>
          <w:szCs w:val="22"/>
        </w:rPr>
        <w:t>políticas</w:t>
      </w:r>
      <w:r w:rsidRPr="004B3461">
        <w:rPr>
          <w:rFonts w:ascii="Segoe UI" w:hAnsi="Segoe UI" w:cs="Segoe UI"/>
          <w:spacing w:val="1"/>
          <w:szCs w:val="22"/>
        </w:rPr>
        <w:t xml:space="preserve"> </w:t>
      </w:r>
      <w:r w:rsidRPr="004B3461">
        <w:rPr>
          <w:rFonts w:ascii="Segoe UI" w:hAnsi="Segoe UI" w:cs="Segoe UI"/>
          <w:szCs w:val="22"/>
        </w:rPr>
        <w:t>e</w:t>
      </w:r>
      <w:r w:rsidRPr="004B3461">
        <w:rPr>
          <w:rFonts w:ascii="Segoe UI" w:hAnsi="Segoe UI" w:cs="Segoe UI"/>
          <w:spacing w:val="1"/>
          <w:szCs w:val="22"/>
        </w:rPr>
        <w:t xml:space="preserve"> </w:t>
      </w:r>
      <w:r w:rsidRPr="004B3461">
        <w:rPr>
          <w:rFonts w:ascii="Segoe UI" w:hAnsi="Segoe UI" w:cs="Segoe UI"/>
          <w:szCs w:val="22"/>
        </w:rPr>
        <w:t>procedimentos</w:t>
      </w:r>
      <w:r w:rsidRPr="004B3461">
        <w:rPr>
          <w:rFonts w:ascii="Segoe UI" w:hAnsi="Segoe UI" w:cs="Segoe UI"/>
          <w:spacing w:val="53"/>
          <w:szCs w:val="22"/>
        </w:rPr>
        <w:t xml:space="preserve"> </w:t>
      </w:r>
      <w:r w:rsidRPr="004B3461">
        <w:rPr>
          <w:rFonts w:ascii="Segoe UI" w:hAnsi="Segoe UI" w:cs="Segoe UI"/>
          <w:szCs w:val="22"/>
        </w:rPr>
        <w:t>elaborados</w:t>
      </w:r>
      <w:r w:rsidRPr="004B3461">
        <w:rPr>
          <w:rFonts w:ascii="Segoe UI" w:hAnsi="Segoe UI" w:cs="Segoe UI"/>
          <w:spacing w:val="53"/>
          <w:szCs w:val="22"/>
        </w:rPr>
        <w:t xml:space="preserve"> </w:t>
      </w:r>
      <w:r w:rsidRPr="004B3461">
        <w:rPr>
          <w:rFonts w:ascii="Segoe UI" w:hAnsi="Segoe UI" w:cs="Segoe UI"/>
          <w:szCs w:val="22"/>
        </w:rPr>
        <w:t>para</w:t>
      </w:r>
      <w:r w:rsidRPr="004B3461">
        <w:rPr>
          <w:rFonts w:ascii="Segoe UI" w:hAnsi="Segoe UI" w:cs="Segoe UI"/>
          <w:spacing w:val="52"/>
          <w:szCs w:val="22"/>
        </w:rPr>
        <w:t xml:space="preserve"> </w:t>
      </w:r>
      <w:r w:rsidRPr="004B3461">
        <w:rPr>
          <w:rFonts w:ascii="Segoe UI" w:hAnsi="Segoe UI" w:cs="Segoe UI"/>
          <w:szCs w:val="22"/>
        </w:rPr>
        <w:t>garantir</w:t>
      </w:r>
      <w:r w:rsidRPr="004B3461">
        <w:rPr>
          <w:rFonts w:ascii="Segoe UI" w:hAnsi="Segoe UI" w:cs="Segoe UI"/>
          <w:spacing w:val="53"/>
          <w:szCs w:val="22"/>
        </w:rPr>
        <w:t xml:space="preserve"> </w:t>
      </w:r>
      <w:r w:rsidRPr="004B3461">
        <w:rPr>
          <w:rFonts w:ascii="Segoe UI" w:hAnsi="Segoe UI" w:cs="Segoe UI"/>
          <w:szCs w:val="22"/>
        </w:rPr>
        <w:t>a</w:t>
      </w:r>
      <w:r w:rsidRPr="004B3461">
        <w:rPr>
          <w:rFonts w:ascii="Segoe UI" w:hAnsi="Segoe UI" w:cs="Segoe UI"/>
          <w:spacing w:val="52"/>
          <w:szCs w:val="22"/>
        </w:rPr>
        <w:t xml:space="preserve"> </w:t>
      </w:r>
      <w:r w:rsidRPr="004B3461">
        <w:rPr>
          <w:rFonts w:ascii="Segoe UI" w:hAnsi="Segoe UI" w:cs="Segoe UI"/>
          <w:szCs w:val="22"/>
        </w:rPr>
        <w:t>continua</w:t>
      </w:r>
      <w:r w:rsidRPr="004B3461">
        <w:rPr>
          <w:rFonts w:ascii="Segoe UI" w:hAnsi="Segoe UI" w:cs="Segoe UI"/>
          <w:spacing w:val="53"/>
          <w:szCs w:val="22"/>
        </w:rPr>
        <w:t xml:space="preserve"> </w:t>
      </w:r>
      <w:r w:rsidRPr="004B3461">
        <w:rPr>
          <w:rFonts w:ascii="Segoe UI" w:hAnsi="Segoe UI" w:cs="Segoe UI"/>
          <w:szCs w:val="22"/>
        </w:rPr>
        <w:t>conformidade</w:t>
      </w:r>
      <w:r w:rsidRPr="004B3461">
        <w:rPr>
          <w:rFonts w:ascii="Segoe UI" w:hAnsi="Segoe UI" w:cs="Segoe UI"/>
          <w:spacing w:val="53"/>
          <w:szCs w:val="22"/>
        </w:rPr>
        <w:t xml:space="preserve"> </w:t>
      </w:r>
      <w:r w:rsidRPr="004B3461">
        <w:rPr>
          <w:rFonts w:ascii="Segoe UI" w:hAnsi="Segoe UI" w:cs="Segoe UI"/>
          <w:szCs w:val="22"/>
        </w:rPr>
        <w:t>com</w:t>
      </w:r>
      <w:r w:rsidRPr="004B3461">
        <w:rPr>
          <w:rFonts w:ascii="Segoe UI" w:hAnsi="Segoe UI" w:cs="Segoe UI"/>
          <w:spacing w:val="1"/>
          <w:szCs w:val="22"/>
        </w:rPr>
        <w:t xml:space="preserve"> </w:t>
      </w:r>
      <w:r w:rsidRPr="004B3461">
        <w:rPr>
          <w:rFonts w:ascii="Segoe UI" w:hAnsi="Segoe UI" w:cs="Segoe UI"/>
          <w:szCs w:val="22"/>
        </w:rPr>
        <w:t>referidas</w:t>
      </w:r>
      <w:r w:rsidRPr="004B3461">
        <w:rPr>
          <w:rFonts w:ascii="Segoe UI" w:hAnsi="Segoe UI" w:cs="Segoe UI"/>
          <w:spacing w:val="9"/>
          <w:szCs w:val="22"/>
        </w:rPr>
        <w:t xml:space="preserve"> </w:t>
      </w:r>
      <w:r w:rsidRPr="004B3461">
        <w:rPr>
          <w:rFonts w:ascii="Segoe UI" w:hAnsi="Segoe UI" w:cs="Segoe UI"/>
          <w:szCs w:val="22"/>
        </w:rPr>
        <w:t>normas;</w:t>
      </w:r>
    </w:p>
    <w:p w14:paraId="64893BAA"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32165A68" w14:textId="7735C310"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observam</w:t>
      </w:r>
      <w:r w:rsidRPr="004B3461">
        <w:rPr>
          <w:rFonts w:ascii="Segoe UI" w:hAnsi="Segoe UI" w:cs="Segoe UI"/>
          <w:spacing w:val="52"/>
          <w:szCs w:val="22"/>
        </w:rPr>
        <w:t xml:space="preserve"> </w:t>
      </w:r>
      <w:r w:rsidRPr="004B3461">
        <w:rPr>
          <w:rFonts w:ascii="Segoe UI" w:hAnsi="Segoe UI" w:cs="Segoe UI"/>
          <w:szCs w:val="22"/>
        </w:rPr>
        <w:t>a Legislação Socioambiental, conforme aplicável, e</w:t>
      </w:r>
      <w:r w:rsidRPr="004B3461">
        <w:rPr>
          <w:rFonts w:ascii="Segoe UI" w:hAnsi="Segoe UI" w:cs="Segoe UI"/>
          <w:spacing w:val="1"/>
          <w:szCs w:val="22"/>
        </w:rPr>
        <w:t xml:space="preserve"> </w:t>
      </w:r>
      <w:r w:rsidRPr="004B3461">
        <w:rPr>
          <w:rFonts w:ascii="Segoe UI" w:hAnsi="Segoe UI" w:cs="Segoe UI"/>
          <w:szCs w:val="22"/>
        </w:rPr>
        <w:t>observam</w:t>
      </w:r>
      <w:r w:rsidRPr="004B3461">
        <w:rPr>
          <w:rFonts w:ascii="Segoe UI" w:hAnsi="Segoe UI" w:cs="Segoe UI"/>
          <w:spacing w:val="1"/>
          <w:szCs w:val="22"/>
        </w:rPr>
        <w:t xml:space="preserve"> </w:t>
      </w:r>
      <w:r w:rsidRPr="004B3461">
        <w:rPr>
          <w:rFonts w:ascii="Segoe UI" w:hAnsi="Segoe UI" w:cs="Segoe UI"/>
          <w:szCs w:val="22"/>
        </w:rPr>
        <w:t>a</w:t>
      </w:r>
      <w:r w:rsidRPr="004B3461">
        <w:rPr>
          <w:rFonts w:ascii="Segoe UI" w:hAnsi="Segoe UI" w:cs="Segoe UI"/>
          <w:spacing w:val="1"/>
          <w:szCs w:val="22"/>
        </w:rPr>
        <w:t xml:space="preserve"> </w:t>
      </w:r>
      <w:r w:rsidRPr="004B3461">
        <w:rPr>
          <w:rFonts w:ascii="Segoe UI" w:hAnsi="Segoe UI" w:cs="Segoe UI"/>
          <w:w w:val="105"/>
          <w:szCs w:val="22"/>
        </w:rPr>
        <w:t>regulamentação trabalhista</w:t>
      </w:r>
      <w:r w:rsidRPr="004B3461">
        <w:rPr>
          <w:rFonts w:ascii="Segoe UI" w:hAnsi="Segoe UI" w:cs="Segoe UI"/>
          <w:spacing w:val="1"/>
          <w:w w:val="105"/>
          <w:szCs w:val="22"/>
        </w:rPr>
        <w:t xml:space="preserve"> </w:t>
      </w:r>
      <w:r w:rsidRPr="004B3461">
        <w:rPr>
          <w:rFonts w:ascii="Segoe UI" w:hAnsi="Segoe UI" w:cs="Segoe UI"/>
          <w:w w:val="105"/>
          <w:szCs w:val="22"/>
        </w:rPr>
        <w:t>e social</w:t>
      </w:r>
      <w:r w:rsidRPr="004B3461">
        <w:rPr>
          <w:rFonts w:ascii="Segoe UI" w:hAnsi="Segoe UI" w:cs="Segoe UI"/>
          <w:spacing w:val="1"/>
          <w:w w:val="105"/>
          <w:szCs w:val="22"/>
        </w:rPr>
        <w:t xml:space="preserve"> </w:t>
      </w:r>
      <w:r w:rsidRPr="004B3461">
        <w:rPr>
          <w:rFonts w:ascii="Segoe UI" w:hAnsi="Segoe UI" w:cs="Segoe UI"/>
          <w:w w:val="105"/>
          <w:szCs w:val="22"/>
        </w:rPr>
        <w:t>no que tange à saúde e segurança ocupacional</w:t>
      </w:r>
      <w:r w:rsidRPr="004B3461">
        <w:rPr>
          <w:rFonts w:ascii="Segoe UI" w:hAnsi="Segoe UI" w:cs="Segoe UI"/>
          <w:spacing w:val="1"/>
          <w:w w:val="105"/>
          <w:szCs w:val="22"/>
        </w:rPr>
        <w:t xml:space="preserve"> </w:t>
      </w:r>
      <w:r w:rsidRPr="004B3461">
        <w:rPr>
          <w:rFonts w:ascii="Segoe UI" w:hAnsi="Segoe UI" w:cs="Segoe UI"/>
          <w:w w:val="105"/>
          <w:szCs w:val="22"/>
        </w:rPr>
        <w:t>e à não</w:t>
      </w:r>
      <w:r w:rsidRPr="004B3461">
        <w:rPr>
          <w:rFonts w:ascii="Segoe UI" w:hAnsi="Segoe UI" w:cs="Segoe UI"/>
          <w:spacing w:val="1"/>
          <w:w w:val="105"/>
          <w:szCs w:val="22"/>
        </w:rPr>
        <w:t xml:space="preserve"> </w:t>
      </w:r>
      <w:r w:rsidRPr="004B3461">
        <w:rPr>
          <w:rFonts w:ascii="Segoe UI" w:hAnsi="Segoe UI" w:cs="Segoe UI"/>
          <w:w w:val="105"/>
          <w:szCs w:val="22"/>
        </w:rPr>
        <w:t>utilização</w:t>
      </w:r>
      <w:r w:rsidRPr="004B3461">
        <w:rPr>
          <w:rFonts w:ascii="Segoe UI" w:hAnsi="Segoe UI" w:cs="Segoe UI"/>
          <w:spacing w:val="8"/>
          <w:w w:val="105"/>
          <w:szCs w:val="22"/>
        </w:rPr>
        <w:t xml:space="preserve"> </w:t>
      </w:r>
      <w:r w:rsidRPr="004B3461">
        <w:rPr>
          <w:rFonts w:ascii="Segoe UI" w:hAnsi="Segoe UI" w:cs="Segoe UI"/>
          <w:w w:val="105"/>
          <w:szCs w:val="22"/>
        </w:rPr>
        <w:t>de</w:t>
      </w:r>
      <w:r w:rsidRPr="004B3461">
        <w:rPr>
          <w:rFonts w:ascii="Segoe UI" w:hAnsi="Segoe UI" w:cs="Segoe UI"/>
          <w:spacing w:val="-4"/>
          <w:w w:val="105"/>
          <w:szCs w:val="22"/>
        </w:rPr>
        <w:t xml:space="preserve"> </w:t>
      </w:r>
      <w:r w:rsidRPr="004B3461">
        <w:rPr>
          <w:rFonts w:ascii="Segoe UI" w:hAnsi="Segoe UI" w:cs="Segoe UI"/>
          <w:w w:val="105"/>
          <w:szCs w:val="22"/>
        </w:rPr>
        <w:t>mão</w:t>
      </w:r>
      <w:r w:rsidRPr="004B3461">
        <w:rPr>
          <w:rFonts w:ascii="Segoe UI" w:hAnsi="Segoe UI" w:cs="Segoe UI"/>
          <w:spacing w:val="-2"/>
          <w:w w:val="105"/>
          <w:szCs w:val="22"/>
        </w:rPr>
        <w:t xml:space="preserve"> </w:t>
      </w:r>
      <w:r w:rsidRPr="004B3461">
        <w:rPr>
          <w:rFonts w:ascii="Segoe UI" w:hAnsi="Segoe UI" w:cs="Segoe UI"/>
          <w:w w:val="105"/>
          <w:szCs w:val="22"/>
        </w:rPr>
        <w:t>de</w:t>
      </w:r>
      <w:r w:rsidRPr="004B3461">
        <w:rPr>
          <w:rFonts w:ascii="Segoe UI" w:hAnsi="Segoe UI" w:cs="Segoe UI"/>
          <w:spacing w:val="-1"/>
          <w:w w:val="105"/>
          <w:szCs w:val="22"/>
        </w:rPr>
        <w:t xml:space="preserve"> </w:t>
      </w:r>
      <w:r w:rsidRPr="004B3461">
        <w:rPr>
          <w:rFonts w:ascii="Segoe UI" w:hAnsi="Segoe UI" w:cs="Segoe UI"/>
          <w:w w:val="105"/>
          <w:szCs w:val="22"/>
        </w:rPr>
        <w:t>obra</w:t>
      </w:r>
      <w:r w:rsidRPr="004B3461">
        <w:rPr>
          <w:rFonts w:ascii="Segoe UI" w:hAnsi="Segoe UI" w:cs="Segoe UI"/>
          <w:spacing w:val="6"/>
          <w:w w:val="105"/>
          <w:szCs w:val="22"/>
        </w:rPr>
        <w:t xml:space="preserve"> </w:t>
      </w:r>
      <w:r w:rsidRPr="004B3461">
        <w:rPr>
          <w:rFonts w:ascii="Segoe UI" w:hAnsi="Segoe UI" w:cs="Segoe UI"/>
          <w:w w:val="105"/>
          <w:szCs w:val="22"/>
        </w:rPr>
        <w:t>infantil</w:t>
      </w:r>
      <w:r w:rsidRPr="004B3461">
        <w:rPr>
          <w:rFonts w:ascii="Segoe UI" w:hAnsi="Segoe UI" w:cs="Segoe UI"/>
          <w:spacing w:val="24"/>
          <w:w w:val="105"/>
          <w:szCs w:val="22"/>
        </w:rPr>
        <w:t xml:space="preserve"> </w:t>
      </w:r>
      <w:r w:rsidRPr="004B3461">
        <w:rPr>
          <w:rFonts w:ascii="Segoe UI" w:hAnsi="Segoe UI" w:cs="Segoe UI"/>
          <w:w w:val="105"/>
          <w:szCs w:val="22"/>
        </w:rPr>
        <w:t>ou</w:t>
      </w:r>
      <w:r w:rsidRPr="004B3461">
        <w:rPr>
          <w:rFonts w:ascii="Segoe UI" w:hAnsi="Segoe UI" w:cs="Segoe UI"/>
          <w:spacing w:val="2"/>
          <w:w w:val="105"/>
          <w:szCs w:val="22"/>
        </w:rPr>
        <w:t xml:space="preserve"> </w:t>
      </w:r>
      <w:r w:rsidRPr="004B3461">
        <w:rPr>
          <w:rFonts w:ascii="Segoe UI" w:hAnsi="Segoe UI" w:cs="Segoe UI"/>
          <w:w w:val="105"/>
          <w:szCs w:val="22"/>
        </w:rPr>
        <w:t>análoga</w:t>
      </w:r>
      <w:r w:rsidRPr="004B3461">
        <w:rPr>
          <w:rFonts w:ascii="Segoe UI" w:hAnsi="Segoe UI" w:cs="Segoe UI"/>
          <w:spacing w:val="5"/>
          <w:w w:val="105"/>
          <w:szCs w:val="22"/>
        </w:rPr>
        <w:t xml:space="preserve"> </w:t>
      </w:r>
      <w:r w:rsidRPr="004B3461">
        <w:rPr>
          <w:rFonts w:ascii="Segoe UI" w:hAnsi="Segoe UI" w:cs="Segoe UI"/>
          <w:w w:val="105"/>
          <w:szCs w:val="22"/>
        </w:rPr>
        <w:t>à</w:t>
      </w:r>
      <w:r w:rsidRPr="004B3461">
        <w:rPr>
          <w:rFonts w:ascii="Segoe UI" w:hAnsi="Segoe UI" w:cs="Segoe UI"/>
          <w:spacing w:val="-19"/>
          <w:w w:val="105"/>
          <w:szCs w:val="22"/>
        </w:rPr>
        <w:t xml:space="preserve"> </w:t>
      </w:r>
      <w:r w:rsidRPr="004B3461">
        <w:rPr>
          <w:rFonts w:ascii="Segoe UI" w:hAnsi="Segoe UI" w:cs="Segoe UI"/>
          <w:w w:val="105"/>
          <w:szCs w:val="22"/>
        </w:rPr>
        <w:t>escravidão;</w:t>
      </w:r>
    </w:p>
    <w:p w14:paraId="4E60EB75"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269B6651" w14:textId="0A287D70"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lastRenderedPageBreak/>
        <w:t>no seu melhor conhecimento, não há quaisquer circunstâncias que possam razoavelmente</w:t>
      </w:r>
      <w:r w:rsidRPr="004B3461">
        <w:rPr>
          <w:rFonts w:ascii="Segoe UI" w:hAnsi="Segoe UI" w:cs="Segoe UI"/>
          <w:spacing w:val="1"/>
          <w:szCs w:val="22"/>
        </w:rPr>
        <w:t xml:space="preserve"> </w:t>
      </w:r>
      <w:r w:rsidRPr="004B3461">
        <w:rPr>
          <w:rFonts w:ascii="Segoe UI" w:hAnsi="Segoe UI" w:cs="Segoe UI"/>
          <w:w w:val="105"/>
          <w:szCs w:val="22"/>
        </w:rPr>
        <w:t>embasar uma ação judicial e/ou administrativa relacionada a danos ou crimes ambientais contra</w:t>
      </w:r>
      <w:r w:rsidRPr="004B3461">
        <w:rPr>
          <w:rFonts w:ascii="Segoe UI" w:hAnsi="Segoe UI" w:cs="Segoe UI"/>
          <w:spacing w:val="1"/>
          <w:w w:val="105"/>
          <w:szCs w:val="22"/>
        </w:rPr>
        <w:t xml:space="preserve"> </w:t>
      </w:r>
      <w:r w:rsidRPr="004B3461">
        <w:rPr>
          <w:rFonts w:ascii="Segoe UI" w:hAnsi="Segoe UI" w:cs="Segoe UI"/>
          <w:w w:val="105"/>
          <w:szCs w:val="22"/>
        </w:rPr>
        <w:t>os</w:t>
      </w:r>
      <w:r w:rsidRPr="004B3461">
        <w:rPr>
          <w:rFonts w:ascii="Segoe UI" w:hAnsi="Segoe UI" w:cs="Segoe UI"/>
          <w:spacing w:val="-4"/>
          <w:w w:val="105"/>
          <w:szCs w:val="22"/>
        </w:rPr>
        <w:t xml:space="preserve"> </w:t>
      </w:r>
      <w:r w:rsidRPr="004B3461">
        <w:rPr>
          <w:rFonts w:ascii="Segoe UI" w:hAnsi="Segoe UI" w:cs="Segoe UI"/>
          <w:w w:val="105"/>
          <w:szCs w:val="22"/>
        </w:rPr>
        <w:t>Fiadores,</w:t>
      </w:r>
      <w:r w:rsidRPr="004B3461">
        <w:rPr>
          <w:rFonts w:ascii="Segoe UI" w:hAnsi="Segoe UI" w:cs="Segoe UI"/>
          <w:spacing w:val="6"/>
          <w:w w:val="105"/>
          <w:szCs w:val="22"/>
        </w:rPr>
        <w:t xml:space="preserve"> </w:t>
      </w:r>
      <w:r w:rsidRPr="004B3461">
        <w:rPr>
          <w:rFonts w:ascii="Segoe UI" w:hAnsi="Segoe UI" w:cs="Segoe UI"/>
          <w:w w:val="105"/>
          <w:szCs w:val="22"/>
        </w:rPr>
        <w:t>nos</w:t>
      </w:r>
      <w:r w:rsidRPr="004B3461">
        <w:rPr>
          <w:rFonts w:ascii="Segoe UI" w:hAnsi="Segoe UI" w:cs="Segoe UI"/>
          <w:spacing w:val="-3"/>
          <w:w w:val="105"/>
          <w:szCs w:val="22"/>
        </w:rPr>
        <w:t xml:space="preserve"> </w:t>
      </w:r>
      <w:r w:rsidRPr="004B3461">
        <w:rPr>
          <w:rFonts w:ascii="Segoe UI" w:hAnsi="Segoe UI" w:cs="Segoe UI"/>
          <w:w w:val="105"/>
          <w:szCs w:val="22"/>
        </w:rPr>
        <w:t>termos</w:t>
      </w:r>
      <w:r w:rsidRPr="004B3461">
        <w:rPr>
          <w:rFonts w:ascii="Segoe UI" w:hAnsi="Segoe UI" w:cs="Segoe UI"/>
          <w:spacing w:val="6"/>
          <w:w w:val="105"/>
          <w:szCs w:val="22"/>
        </w:rPr>
        <w:t xml:space="preserve"> </w:t>
      </w:r>
      <w:r w:rsidRPr="004B3461">
        <w:rPr>
          <w:rFonts w:ascii="Segoe UI" w:hAnsi="Segoe UI" w:cs="Segoe UI"/>
          <w:w w:val="105"/>
          <w:szCs w:val="22"/>
        </w:rPr>
        <w:t>de qualquer</w:t>
      </w:r>
      <w:r w:rsidRPr="004B3461">
        <w:rPr>
          <w:rFonts w:ascii="Segoe UI" w:hAnsi="Segoe UI" w:cs="Segoe UI"/>
          <w:spacing w:val="17"/>
          <w:w w:val="105"/>
          <w:szCs w:val="22"/>
        </w:rPr>
        <w:t xml:space="preserve"> </w:t>
      </w:r>
      <w:r w:rsidRPr="004B3461">
        <w:rPr>
          <w:rFonts w:ascii="Segoe UI" w:hAnsi="Segoe UI" w:cs="Segoe UI"/>
          <w:w w:val="105"/>
          <w:szCs w:val="22"/>
        </w:rPr>
        <w:t>lei</w:t>
      </w:r>
      <w:r w:rsidRPr="004B3461">
        <w:rPr>
          <w:rFonts w:ascii="Segoe UI" w:hAnsi="Segoe UI" w:cs="Segoe UI"/>
          <w:spacing w:val="6"/>
          <w:w w:val="105"/>
          <w:szCs w:val="22"/>
        </w:rPr>
        <w:t xml:space="preserve"> </w:t>
      </w:r>
      <w:r w:rsidRPr="004B3461">
        <w:rPr>
          <w:rFonts w:ascii="Segoe UI" w:hAnsi="Segoe UI" w:cs="Segoe UI"/>
          <w:w w:val="105"/>
          <w:szCs w:val="22"/>
        </w:rPr>
        <w:t>ambiental;</w:t>
      </w:r>
    </w:p>
    <w:p w14:paraId="7E908AC4" w14:textId="77777777" w:rsid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4880B59F" w14:textId="49207E0D"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cumprem com as leis, regulamentos, normas</w:t>
      </w:r>
      <w:r w:rsidRPr="004B3461">
        <w:rPr>
          <w:rFonts w:ascii="Segoe UI" w:hAnsi="Segoe UI" w:cs="Segoe UI"/>
          <w:spacing w:val="1"/>
          <w:szCs w:val="22"/>
        </w:rPr>
        <w:t xml:space="preserve"> </w:t>
      </w:r>
      <w:r w:rsidRPr="004B3461">
        <w:rPr>
          <w:rFonts w:ascii="Segoe UI" w:hAnsi="Segoe UI" w:cs="Segoe UI"/>
          <w:szCs w:val="22"/>
        </w:rPr>
        <w:t>administrativas e determinações dos órgãos governamentais, autarquias ou tribunais, que lhe são</w:t>
      </w:r>
      <w:r w:rsidRPr="004B3461">
        <w:rPr>
          <w:rFonts w:ascii="Segoe UI" w:hAnsi="Segoe UI" w:cs="Segoe UI"/>
          <w:spacing w:val="1"/>
          <w:szCs w:val="22"/>
        </w:rPr>
        <w:t xml:space="preserve"> </w:t>
      </w:r>
      <w:r w:rsidRPr="004B3461">
        <w:rPr>
          <w:rFonts w:ascii="Segoe UI" w:hAnsi="Segoe UI" w:cs="Segoe UI"/>
          <w:w w:val="105"/>
          <w:szCs w:val="22"/>
        </w:rPr>
        <w:t>aplicáveis</w:t>
      </w:r>
      <w:r w:rsidRPr="004B3461">
        <w:rPr>
          <w:rFonts w:ascii="Segoe UI" w:hAnsi="Segoe UI" w:cs="Segoe UI"/>
          <w:spacing w:val="3"/>
          <w:w w:val="105"/>
          <w:szCs w:val="22"/>
        </w:rPr>
        <w:t xml:space="preserve"> </w:t>
      </w:r>
      <w:r w:rsidRPr="004B3461">
        <w:rPr>
          <w:rFonts w:ascii="Segoe UI" w:hAnsi="Segoe UI" w:cs="Segoe UI"/>
          <w:w w:val="105"/>
          <w:szCs w:val="22"/>
        </w:rPr>
        <w:t>em</w:t>
      </w:r>
      <w:r w:rsidRPr="004B3461">
        <w:rPr>
          <w:rFonts w:ascii="Segoe UI" w:hAnsi="Segoe UI" w:cs="Segoe UI"/>
          <w:spacing w:val="5"/>
          <w:w w:val="105"/>
          <w:szCs w:val="22"/>
        </w:rPr>
        <w:t xml:space="preserve"> </w:t>
      </w:r>
      <w:r w:rsidRPr="004B3461">
        <w:rPr>
          <w:rFonts w:ascii="Segoe UI" w:hAnsi="Segoe UI" w:cs="Segoe UI"/>
          <w:w w:val="105"/>
          <w:szCs w:val="22"/>
        </w:rPr>
        <w:t>qualquer</w:t>
      </w:r>
      <w:r w:rsidRPr="004B3461">
        <w:rPr>
          <w:rFonts w:ascii="Segoe UI" w:hAnsi="Segoe UI" w:cs="Segoe UI"/>
          <w:spacing w:val="3"/>
          <w:w w:val="105"/>
          <w:szCs w:val="22"/>
        </w:rPr>
        <w:t xml:space="preserve"> </w:t>
      </w:r>
      <w:r w:rsidRPr="004B3461">
        <w:rPr>
          <w:rFonts w:ascii="Segoe UI" w:hAnsi="Segoe UI" w:cs="Segoe UI"/>
          <w:w w:val="105"/>
          <w:szCs w:val="22"/>
        </w:rPr>
        <w:t>jurisdição</w:t>
      </w:r>
      <w:r w:rsidRPr="004B3461">
        <w:rPr>
          <w:rFonts w:ascii="Segoe UI" w:hAnsi="Segoe UI" w:cs="Segoe UI"/>
          <w:spacing w:val="17"/>
          <w:w w:val="105"/>
          <w:szCs w:val="22"/>
        </w:rPr>
        <w:t xml:space="preserve"> </w:t>
      </w:r>
      <w:r w:rsidRPr="004B3461">
        <w:rPr>
          <w:rFonts w:ascii="Segoe UI" w:hAnsi="Segoe UI" w:cs="Segoe UI"/>
          <w:w w:val="105"/>
          <w:szCs w:val="22"/>
        </w:rPr>
        <w:t>na</w:t>
      </w:r>
      <w:r w:rsidRPr="004B3461">
        <w:rPr>
          <w:rFonts w:ascii="Segoe UI" w:hAnsi="Segoe UI" w:cs="Segoe UI"/>
          <w:spacing w:val="-3"/>
          <w:w w:val="105"/>
          <w:szCs w:val="22"/>
        </w:rPr>
        <w:t xml:space="preserve"> </w:t>
      </w:r>
      <w:r w:rsidRPr="004B3461">
        <w:rPr>
          <w:rFonts w:ascii="Segoe UI" w:hAnsi="Segoe UI" w:cs="Segoe UI"/>
          <w:w w:val="105"/>
          <w:szCs w:val="22"/>
        </w:rPr>
        <w:t>qual</w:t>
      </w:r>
      <w:r w:rsidRPr="004B3461">
        <w:rPr>
          <w:rFonts w:ascii="Segoe UI" w:hAnsi="Segoe UI" w:cs="Segoe UI"/>
          <w:spacing w:val="19"/>
          <w:w w:val="105"/>
          <w:szCs w:val="22"/>
        </w:rPr>
        <w:t xml:space="preserve"> </w:t>
      </w:r>
      <w:r w:rsidRPr="004B3461">
        <w:rPr>
          <w:rFonts w:ascii="Segoe UI" w:hAnsi="Segoe UI" w:cs="Segoe UI"/>
          <w:w w:val="105"/>
          <w:szCs w:val="22"/>
        </w:rPr>
        <w:t>realize</w:t>
      </w:r>
      <w:r w:rsidRPr="004B3461">
        <w:rPr>
          <w:rFonts w:ascii="Segoe UI" w:hAnsi="Segoe UI" w:cs="Segoe UI"/>
          <w:spacing w:val="13"/>
          <w:w w:val="105"/>
          <w:szCs w:val="22"/>
        </w:rPr>
        <w:t xml:space="preserve"> </w:t>
      </w:r>
      <w:r w:rsidRPr="004B3461">
        <w:rPr>
          <w:rFonts w:ascii="Segoe UI" w:hAnsi="Segoe UI" w:cs="Segoe UI"/>
          <w:w w:val="105"/>
          <w:szCs w:val="22"/>
        </w:rPr>
        <w:t>negócios</w:t>
      </w:r>
      <w:r w:rsidRPr="004B3461">
        <w:rPr>
          <w:rFonts w:ascii="Segoe UI" w:hAnsi="Segoe UI" w:cs="Segoe UI"/>
          <w:spacing w:val="8"/>
          <w:w w:val="105"/>
          <w:szCs w:val="22"/>
        </w:rPr>
        <w:t xml:space="preserve"> </w:t>
      </w:r>
      <w:r w:rsidRPr="004B3461">
        <w:rPr>
          <w:rFonts w:ascii="Segoe UI" w:hAnsi="Segoe UI" w:cs="Segoe UI"/>
          <w:w w:val="105"/>
          <w:szCs w:val="22"/>
        </w:rPr>
        <w:t>ou</w:t>
      </w:r>
      <w:r w:rsidRPr="004B3461">
        <w:rPr>
          <w:rFonts w:ascii="Segoe UI" w:hAnsi="Segoe UI" w:cs="Segoe UI"/>
          <w:spacing w:val="18"/>
          <w:w w:val="105"/>
          <w:szCs w:val="22"/>
        </w:rPr>
        <w:t xml:space="preserve"> </w:t>
      </w:r>
      <w:r w:rsidRPr="004B3461">
        <w:rPr>
          <w:rFonts w:ascii="Segoe UI" w:hAnsi="Segoe UI" w:cs="Segoe UI"/>
          <w:w w:val="105"/>
          <w:szCs w:val="22"/>
        </w:rPr>
        <w:t>possua</w:t>
      </w:r>
      <w:r w:rsidRPr="004B3461">
        <w:rPr>
          <w:rFonts w:ascii="Segoe UI" w:hAnsi="Segoe UI" w:cs="Segoe UI"/>
          <w:spacing w:val="-2"/>
          <w:w w:val="105"/>
          <w:szCs w:val="22"/>
        </w:rPr>
        <w:t xml:space="preserve"> </w:t>
      </w:r>
      <w:r w:rsidRPr="004B3461">
        <w:rPr>
          <w:rFonts w:ascii="Segoe UI" w:hAnsi="Segoe UI" w:cs="Segoe UI"/>
          <w:w w:val="105"/>
          <w:szCs w:val="22"/>
        </w:rPr>
        <w:t>ativos, desde que não causem um Efeito Adverso Relevante;</w:t>
      </w:r>
    </w:p>
    <w:p w14:paraId="0CC47D71" w14:textId="77777777" w:rsidR="004B3461" w:rsidRPr="004B3461" w:rsidRDefault="004B3461" w:rsidP="004B3461">
      <w:pPr>
        <w:pStyle w:val="PargrafodaLista"/>
        <w:rPr>
          <w:rFonts w:ascii="Segoe UI" w:hAnsi="Segoe UI" w:cs="Segoe UI"/>
          <w:szCs w:val="22"/>
        </w:rPr>
      </w:pPr>
    </w:p>
    <w:p w14:paraId="690D0202" w14:textId="77777777"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não foram citados em quaisquer ações judiciais ou arbitrais, de qualquer natureza, incluindo sem limitação,</w:t>
      </w:r>
      <w:r w:rsidRPr="004B3461">
        <w:rPr>
          <w:rFonts w:ascii="Segoe UI" w:hAnsi="Segoe UI" w:cs="Segoe UI"/>
          <w:spacing w:val="1"/>
          <w:szCs w:val="22"/>
        </w:rPr>
        <w:t xml:space="preserve"> </w:t>
      </w:r>
      <w:r w:rsidRPr="004B3461">
        <w:rPr>
          <w:rFonts w:ascii="Segoe UI" w:hAnsi="Segoe UI" w:cs="Segoe UI"/>
          <w:szCs w:val="22"/>
        </w:rPr>
        <w:t xml:space="preserve">cíveis, trabalhistas, fiscais, previdenciárias movidas contra os Fiadores, que, </w:t>
      </w:r>
      <w:r w:rsidRPr="004B3461">
        <w:rPr>
          <w:rFonts w:ascii="Segoe UI" w:hAnsi="Segoe UI" w:cs="Segoe UI"/>
          <w:spacing w:val="-1"/>
          <w:w w:val="105"/>
          <w:szCs w:val="22"/>
        </w:rPr>
        <w:t xml:space="preserve">razoavelmente poderiam, </w:t>
      </w:r>
      <w:r w:rsidRPr="004B3461">
        <w:rPr>
          <w:rFonts w:ascii="Segoe UI" w:hAnsi="Segoe UI" w:cs="Segoe UI"/>
          <w:w w:val="105"/>
          <w:szCs w:val="22"/>
        </w:rPr>
        <w:t>individual ou conjuntamente, ter um Efeito</w:t>
      </w:r>
      <w:r w:rsidRPr="004B3461">
        <w:rPr>
          <w:rFonts w:ascii="Segoe UI" w:hAnsi="Segoe UI" w:cs="Segoe UI"/>
          <w:spacing w:val="5"/>
          <w:w w:val="105"/>
          <w:szCs w:val="22"/>
        </w:rPr>
        <w:t xml:space="preserve"> </w:t>
      </w:r>
      <w:r w:rsidRPr="004B3461">
        <w:rPr>
          <w:rFonts w:ascii="Segoe UI" w:hAnsi="Segoe UI" w:cs="Segoe UI"/>
          <w:w w:val="105"/>
          <w:szCs w:val="22"/>
        </w:rPr>
        <w:t>Adverso Relevante;</w:t>
      </w:r>
    </w:p>
    <w:p w14:paraId="12D67A5A" w14:textId="77777777" w:rsidR="00665CEC" w:rsidRP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7A5FBCC1" w14:textId="56A1A8D3"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w w:val="105"/>
          <w:szCs w:val="22"/>
        </w:rPr>
        <w:t>não omitiram dos Debenturistas nenhum fato, de qualquer natureza, que seja de seu</w:t>
      </w:r>
      <w:r w:rsidRPr="004B3461">
        <w:rPr>
          <w:rFonts w:ascii="Segoe UI" w:hAnsi="Segoe UI" w:cs="Segoe UI"/>
          <w:spacing w:val="-53"/>
          <w:w w:val="105"/>
          <w:szCs w:val="22"/>
        </w:rPr>
        <w:t xml:space="preserve"> </w:t>
      </w:r>
      <w:r w:rsidRPr="004B3461">
        <w:rPr>
          <w:rFonts w:ascii="Segoe UI" w:hAnsi="Segoe UI" w:cs="Segoe UI"/>
          <w:w w:val="105"/>
          <w:szCs w:val="22"/>
        </w:rPr>
        <w:t>conhecimento</w:t>
      </w:r>
      <w:r w:rsidRPr="004B3461">
        <w:rPr>
          <w:rFonts w:ascii="Segoe UI" w:hAnsi="Segoe UI" w:cs="Segoe UI"/>
          <w:spacing w:val="19"/>
          <w:w w:val="105"/>
          <w:szCs w:val="22"/>
        </w:rPr>
        <w:t xml:space="preserve"> </w:t>
      </w:r>
      <w:r w:rsidRPr="004B3461">
        <w:rPr>
          <w:rFonts w:ascii="Segoe UI" w:hAnsi="Segoe UI" w:cs="Segoe UI"/>
          <w:w w:val="105"/>
          <w:szCs w:val="22"/>
        </w:rPr>
        <w:t>e que</w:t>
      </w:r>
      <w:r w:rsidRPr="004B3461">
        <w:rPr>
          <w:rFonts w:ascii="Segoe UI" w:hAnsi="Segoe UI" w:cs="Segoe UI"/>
          <w:spacing w:val="-2"/>
          <w:w w:val="105"/>
          <w:szCs w:val="22"/>
        </w:rPr>
        <w:t xml:space="preserve"> </w:t>
      </w:r>
      <w:r w:rsidRPr="004B3461">
        <w:rPr>
          <w:rFonts w:ascii="Segoe UI" w:hAnsi="Segoe UI" w:cs="Segoe UI"/>
          <w:w w:val="105"/>
          <w:szCs w:val="22"/>
        </w:rPr>
        <w:t>possa</w:t>
      </w:r>
      <w:r w:rsidRPr="004B3461">
        <w:rPr>
          <w:rFonts w:ascii="Segoe UI" w:hAnsi="Segoe UI" w:cs="Segoe UI"/>
          <w:spacing w:val="-3"/>
          <w:w w:val="105"/>
          <w:szCs w:val="22"/>
        </w:rPr>
        <w:t xml:space="preserve"> </w:t>
      </w:r>
      <w:r w:rsidRPr="004B3461">
        <w:rPr>
          <w:rFonts w:ascii="Segoe UI" w:hAnsi="Segoe UI" w:cs="Segoe UI"/>
          <w:w w:val="105"/>
          <w:szCs w:val="22"/>
        </w:rPr>
        <w:t>razoavelmente</w:t>
      </w:r>
      <w:r w:rsidRPr="004B3461">
        <w:rPr>
          <w:rFonts w:ascii="Segoe UI" w:hAnsi="Segoe UI" w:cs="Segoe UI"/>
          <w:spacing w:val="12"/>
          <w:w w:val="105"/>
          <w:szCs w:val="22"/>
        </w:rPr>
        <w:t xml:space="preserve"> </w:t>
      </w:r>
      <w:r w:rsidRPr="004B3461">
        <w:rPr>
          <w:rFonts w:ascii="Segoe UI" w:hAnsi="Segoe UI" w:cs="Segoe UI"/>
          <w:w w:val="105"/>
          <w:szCs w:val="22"/>
        </w:rPr>
        <w:t>resultar</w:t>
      </w:r>
      <w:r w:rsidRPr="004B3461">
        <w:rPr>
          <w:rFonts w:ascii="Segoe UI" w:hAnsi="Segoe UI" w:cs="Segoe UI"/>
          <w:spacing w:val="-1"/>
          <w:w w:val="105"/>
          <w:szCs w:val="22"/>
        </w:rPr>
        <w:t xml:space="preserve"> </w:t>
      </w:r>
      <w:r w:rsidRPr="004B3461">
        <w:rPr>
          <w:rFonts w:ascii="Segoe UI" w:hAnsi="Segoe UI" w:cs="Segoe UI"/>
          <w:w w:val="105"/>
          <w:szCs w:val="22"/>
        </w:rPr>
        <w:t>em</w:t>
      </w:r>
      <w:r w:rsidRPr="004B3461">
        <w:rPr>
          <w:rFonts w:ascii="Segoe UI" w:hAnsi="Segoe UI" w:cs="Segoe UI"/>
          <w:spacing w:val="13"/>
          <w:w w:val="105"/>
          <w:szCs w:val="22"/>
        </w:rPr>
        <w:t xml:space="preserve"> </w:t>
      </w:r>
      <w:r w:rsidRPr="004B3461">
        <w:rPr>
          <w:rFonts w:ascii="Segoe UI" w:hAnsi="Segoe UI" w:cs="Segoe UI"/>
          <w:w w:val="105"/>
          <w:szCs w:val="22"/>
        </w:rPr>
        <w:t>Efeito</w:t>
      </w:r>
      <w:r w:rsidRPr="004B3461">
        <w:rPr>
          <w:rFonts w:ascii="Segoe UI" w:hAnsi="Segoe UI" w:cs="Segoe UI"/>
          <w:spacing w:val="5"/>
          <w:w w:val="105"/>
          <w:szCs w:val="22"/>
        </w:rPr>
        <w:t xml:space="preserve"> </w:t>
      </w:r>
      <w:r w:rsidRPr="004B3461">
        <w:rPr>
          <w:rFonts w:ascii="Segoe UI" w:hAnsi="Segoe UI" w:cs="Segoe UI"/>
          <w:w w:val="105"/>
          <w:szCs w:val="22"/>
        </w:rPr>
        <w:t>Adverso Relevante;</w:t>
      </w:r>
    </w:p>
    <w:p w14:paraId="51020C60" w14:textId="77777777" w:rsidR="00665CEC" w:rsidRPr="00665CEC" w:rsidRDefault="00665CEC" w:rsidP="00665CEC">
      <w:pPr>
        <w:pStyle w:val="PargrafodaLista"/>
        <w:widowControl w:val="0"/>
        <w:shd w:val="clear" w:color="auto" w:fill="FFFFFF"/>
        <w:spacing w:line="288" w:lineRule="auto"/>
        <w:ind w:left="1418"/>
        <w:textAlignment w:val="baseline"/>
        <w:rPr>
          <w:rFonts w:ascii="Segoe UI" w:hAnsi="Segoe UI" w:cs="Segoe UI"/>
          <w:szCs w:val="22"/>
        </w:rPr>
      </w:pPr>
    </w:p>
    <w:p w14:paraId="36333120" w14:textId="26C79093"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pacing w:val="-1"/>
          <w:w w:val="105"/>
          <w:szCs w:val="22"/>
        </w:rPr>
        <w:t>toda</w:t>
      </w:r>
      <w:r w:rsidRPr="004B3461">
        <w:rPr>
          <w:rFonts w:ascii="Segoe UI" w:hAnsi="Segoe UI" w:cs="Segoe UI"/>
          <w:w w:val="105"/>
          <w:szCs w:val="22"/>
        </w:rPr>
        <w:t>s</w:t>
      </w:r>
      <w:r w:rsidRPr="004B3461">
        <w:rPr>
          <w:rFonts w:ascii="Segoe UI" w:hAnsi="Segoe UI" w:cs="Segoe UI"/>
          <w:spacing w:val="-14"/>
          <w:szCs w:val="22"/>
        </w:rPr>
        <w:t xml:space="preserve"> </w:t>
      </w:r>
      <w:r w:rsidRPr="004B3461">
        <w:rPr>
          <w:rFonts w:ascii="Segoe UI" w:hAnsi="Segoe UI" w:cs="Segoe UI"/>
          <w:spacing w:val="-1"/>
          <w:w w:val="106"/>
          <w:szCs w:val="22"/>
        </w:rPr>
        <w:t>a</w:t>
      </w:r>
      <w:r w:rsidRPr="004B3461">
        <w:rPr>
          <w:rFonts w:ascii="Segoe UI" w:hAnsi="Segoe UI" w:cs="Segoe UI"/>
          <w:w w:val="106"/>
          <w:szCs w:val="22"/>
        </w:rPr>
        <w:t>s</w:t>
      </w:r>
      <w:r w:rsidRPr="004B3461">
        <w:rPr>
          <w:rFonts w:ascii="Segoe UI" w:hAnsi="Segoe UI" w:cs="Segoe UI"/>
          <w:spacing w:val="-21"/>
          <w:szCs w:val="22"/>
        </w:rPr>
        <w:t xml:space="preserve"> </w:t>
      </w:r>
      <w:r w:rsidRPr="004B3461">
        <w:rPr>
          <w:rFonts w:ascii="Segoe UI" w:hAnsi="Segoe UI" w:cs="Segoe UI"/>
          <w:spacing w:val="-1"/>
          <w:w w:val="106"/>
          <w:szCs w:val="22"/>
        </w:rPr>
        <w:t>informações</w:t>
      </w:r>
      <w:r w:rsidRPr="004B3461">
        <w:rPr>
          <w:rFonts w:ascii="Segoe UI" w:hAnsi="Segoe UI" w:cs="Segoe UI"/>
          <w:szCs w:val="22"/>
        </w:rPr>
        <w:t xml:space="preserve"> </w:t>
      </w:r>
      <w:r w:rsidRPr="004B3461">
        <w:rPr>
          <w:rFonts w:ascii="Segoe UI" w:hAnsi="Segoe UI" w:cs="Segoe UI"/>
          <w:spacing w:val="-1"/>
          <w:w w:val="106"/>
          <w:szCs w:val="22"/>
        </w:rPr>
        <w:t>(</w:t>
      </w:r>
      <w:r w:rsidRPr="004B3461">
        <w:rPr>
          <w:rFonts w:ascii="Segoe UI" w:hAnsi="Segoe UI" w:cs="Segoe UI"/>
          <w:spacing w:val="-1"/>
          <w:w w:val="104"/>
          <w:szCs w:val="22"/>
        </w:rPr>
        <w:t>considerada</w:t>
      </w:r>
      <w:r w:rsidRPr="004B3461">
        <w:rPr>
          <w:rFonts w:ascii="Segoe UI" w:hAnsi="Segoe UI" w:cs="Segoe UI"/>
          <w:w w:val="104"/>
          <w:szCs w:val="22"/>
        </w:rPr>
        <w:t>s</w:t>
      </w:r>
      <w:r w:rsidRPr="004B3461">
        <w:rPr>
          <w:rFonts w:ascii="Segoe UI" w:hAnsi="Segoe UI" w:cs="Segoe UI"/>
          <w:szCs w:val="22"/>
        </w:rPr>
        <w:t xml:space="preserve"> </w:t>
      </w:r>
      <w:r w:rsidRPr="004B3461">
        <w:rPr>
          <w:rFonts w:ascii="Segoe UI" w:hAnsi="Segoe UI" w:cs="Segoe UI"/>
          <w:spacing w:val="-1"/>
          <w:w w:val="108"/>
          <w:szCs w:val="22"/>
        </w:rPr>
        <w:t>como um todo</w:t>
      </w:r>
      <w:r w:rsidRPr="004B3461">
        <w:rPr>
          <w:rFonts w:ascii="Segoe UI" w:hAnsi="Segoe UI" w:cs="Segoe UI"/>
          <w:w w:val="109"/>
          <w:szCs w:val="22"/>
        </w:rPr>
        <w:t>)</w:t>
      </w:r>
      <w:r w:rsidRPr="004B3461">
        <w:rPr>
          <w:rFonts w:ascii="Segoe UI" w:hAnsi="Segoe UI" w:cs="Segoe UI"/>
          <w:spacing w:val="-24"/>
          <w:szCs w:val="22"/>
        </w:rPr>
        <w:t xml:space="preserve"> </w:t>
      </w:r>
      <w:r w:rsidRPr="004B3461">
        <w:rPr>
          <w:rFonts w:ascii="Segoe UI" w:hAnsi="Segoe UI" w:cs="Segoe UI"/>
          <w:w w:val="104"/>
          <w:szCs w:val="22"/>
        </w:rPr>
        <w:t>prestadas</w:t>
      </w:r>
      <w:r w:rsidRPr="004B3461">
        <w:rPr>
          <w:rFonts w:ascii="Segoe UI" w:hAnsi="Segoe UI" w:cs="Segoe UI"/>
          <w:spacing w:val="-6"/>
          <w:szCs w:val="22"/>
        </w:rPr>
        <w:t xml:space="preserve"> </w:t>
      </w:r>
      <w:r w:rsidRPr="004B3461">
        <w:rPr>
          <w:rFonts w:ascii="Segoe UI" w:hAnsi="Segoe UI" w:cs="Segoe UI"/>
          <w:w w:val="103"/>
          <w:szCs w:val="22"/>
        </w:rPr>
        <w:t>pelos</w:t>
      </w:r>
      <w:r w:rsidRPr="004B3461">
        <w:rPr>
          <w:rFonts w:ascii="Segoe UI" w:hAnsi="Segoe UI" w:cs="Segoe UI"/>
          <w:szCs w:val="22"/>
        </w:rPr>
        <w:t xml:space="preserve"> </w:t>
      </w:r>
      <w:r w:rsidRPr="004B3461">
        <w:rPr>
          <w:rFonts w:ascii="Segoe UI" w:hAnsi="Segoe UI" w:cs="Segoe UI"/>
          <w:spacing w:val="-1"/>
          <w:w w:val="104"/>
          <w:szCs w:val="22"/>
        </w:rPr>
        <w:t>Fiado</w:t>
      </w:r>
      <w:r w:rsidRPr="004B3461">
        <w:rPr>
          <w:rFonts w:ascii="Segoe UI" w:hAnsi="Segoe UI" w:cs="Segoe UI"/>
          <w:w w:val="104"/>
          <w:szCs w:val="22"/>
        </w:rPr>
        <w:t>res</w:t>
      </w:r>
      <w:r w:rsidRPr="004B3461">
        <w:rPr>
          <w:rFonts w:ascii="Segoe UI" w:hAnsi="Segoe UI" w:cs="Segoe UI"/>
          <w:szCs w:val="22"/>
        </w:rPr>
        <w:t xml:space="preserve"> </w:t>
      </w:r>
      <w:r w:rsidRPr="004B3461">
        <w:rPr>
          <w:rFonts w:ascii="Segoe UI" w:hAnsi="Segoe UI" w:cs="Segoe UI"/>
          <w:spacing w:val="-1"/>
          <w:w w:val="107"/>
          <w:szCs w:val="22"/>
        </w:rPr>
        <w:t xml:space="preserve">aos </w:t>
      </w:r>
      <w:r w:rsidRPr="004B3461">
        <w:rPr>
          <w:rFonts w:ascii="Segoe UI" w:hAnsi="Segoe UI" w:cs="Segoe UI"/>
          <w:szCs w:val="22"/>
        </w:rPr>
        <w:t>Debenturistas</w:t>
      </w:r>
      <w:r w:rsidRPr="004B3461">
        <w:rPr>
          <w:rFonts w:ascii="Segoe UI" w:hAnsi="Segoe UI" w:cs="Segoe UI"/>
          <w:spacing w:val="1"/>
          <w:szCs w:val="22"/>
        </w:rPr>
        <w:t xml:space="preserve"> </w:t>
      </w:r>
      <w:r w:rsidRPr="004B3461">
        <w:rPr>
          <w:rFonts w:ascii="Segoe UI" w:hAnsi="Segoe UI" w:cs="Segoe UI"/>
          <w:szCs w:val="22"/>
        </w:rPr>
        <w:t>anteriormente,</w:t>
      </w:r>
      <w:r w:rsidRPr="004B3461">
        <w:rPr>
          <w:rFonts w:ascii="Segoe UI" w:hAnsi="Segoe UI" w:cs="Segoe UI"/>
          <w:spacing w:val="1"/>
          <w:szCs w:val="22"/>
        </w:rPr>
        <w:t xml:space="preserve"> </w:t>
      </w:r>
      <w:r w:rsidRPr="004B3461">
        <w:rPr>
          <w:rFonts w:ascii="Segoe UI" w:hAnsi="Segoe UI" w:cs="Segoe UI"/>
          <w:szCs w:val="22"/>
        </w:rPr>
        <w:t>ou</w:t>
      </w:r>
      <w:r w:rsidRPr="004B3461">
        <w:rPr>
          <w:rFonts w:ascii="Segoe UI" w:hAnsi="Segoe UI" w:cs="Segoe UI"/>
          <w:spacing w:val="1"/>
          <w:szCs w:val="22"/>
        </w:rPr>
        <w:t xml:space="preserve"> </w:t>
      </w:r>
      <w:r w:rsidRPr="004B3461">
        <w:rPr>
          <w:rFonts w:ascii="Segoe UI" w:hAnsi="Segoe UI" w:cs="Segoe UI"/>
          <w:szCs w:val="22"/>
        </w:rPr>
        <w:t>concomitantemente,</w:t>
      </w:r>
      <w:r w:rsidRPr="004B3461">
        <w:rPr>
          <w:rFonts w:ascii="Segoe UI" w:hAnsi="Segoe UI" w:cs="Segoe UI"/>
          <w:spacing w:val="1"/>
          <w:szCs w:val="22"/>
        </w:rPr>
        <w:t xml:space="preserve"> </w:t>
      </w:r>
      <w:r w:rsidRPr="004B3461">
        <w:rPr>
          <w:rFonts w:ascii="Segoe UI" w:hAnsi="Segoe UI" w:cs="Segoe UI"/>
          <w:szCs w:val="22"/>
        </w:rPr>
        <w:t>a presente data,</w:t>
      </w:r>
      <w:r w:rsidRPr="004B3461">
        <w:rPr>
          <w:rFonts w:ascii="Segoe UI" w:hAnsi="Segoe UI" w:cs="Segoe UI"/>
          <w:spacing w:val="1"/>
          <w:szCs w:val="22"/>
        </w:rPr>
        <w:t xml:space="preserve"> </w:t>
      </w:r>
      <w:r w:rsidRPr="004B3461">
        <w:rPr>
          <w:rFonts w:ascii="Segoe UI" w:hAnsi="Segoe UI" w:cs="Segoe UI"/>
          <w:szCs w:val="22"/>
        </w:rPr>
        <w:t>para</w:t>
      </w:r>
      <w:r w:rsidRPr="004B3461">
        <w:rPr>
          <w:rFonts w:ascii="Segoe UI" w:hAnsi="Segoe UI" w:cs="Segoe UI"/>
          <w:spacing w:val="1"/>
          <w:szCs w:val="22"/>
        </w:rPr>
        <w:t xml:space="preserve"> </w:t>
      </w:r>
      <w:r w:rsidRPr="004B3461">
        <w:rPr>
          <w:rFonts w:ascii="Segoe UI" w:hAnsi="Segoe UI" w:cs="Segoe UI"/>
          <w:szCs w:val="22"/>
        </w:rPr>
        <w:t>fins</w:t>
      </w:r>
      <w:r w:rsidRPr="004B3461">
        <w:rPr>
          <w:rFonts w:ascii="Segoe UI" w:hAnsi="Segoe UI" w:cs="Segoe UI"/>
          <w:spacing w:val="1"/>
          <w:szCs w:val="22"/>
        </w:rPr>
        <w:t xml:space="preserve"> </w:t>
      </w:r>
      <w:r w:rsidRPr="004B3461">
        <w:rPr>
          <w:rFonts w:ascii="Segoe UI" w:hAnsi="Segoe UI" w:cs="Segoe UI"/>
          <w:szCs w:val="22"/>
        </w:rPr>
        <w:t>de</w:t>
      </w:r>
      <w:r w:rsidRPr="004B3461">
        <w:rPr>
          <w:rFonts w:ascii="Segoe UI" w:hAnsi="Segoe UI" w:cs="Segoe UI"/>
          <w:spacing w:val="52"/>
          <w:szCs w:val="22"/>
        </w:rPr>
        <w:t xml:space="preserve"> </w:t>
      </w:r>
      <w:r w:rsidRPr="004B3461">
        <w:rPr>
          <w:rFonts w:ascii="Segoe UI" w:hAnsi="Segoe UI" w:cs="Segoe UI"/>
          <w:szCs w:val="22"/>
        </w:rPr>
        <w:t>análise</w:t>
      </w:r>
      <w:r w:rsidRPr="004B3461">
        <w:rPr>
          <w:rFonts w:ascii="Segoe UI" w:hAnsi="Segoe UI" w:cs="Segoe UI"/>
          <w:spacing w:val="53"/>
          <w:szCs w:val="22"/>
        </w:rPr>
        <w:t xml:space="preserve"> </w:t>
      </w:r>
      <w:r w:rsidRPr="004B3461">
        <w:rPr>
          <w:rFonts w:ascii="Segoe UI" w:hAnsi="Segoe UI" w:cs="Segoe UI"/>
          <w:szCs w:val="22"/>
        </w:rPr>
        <w:t>e</w:t>
      </w:r>
      <w:r w:rsidRPr="004B3461">
        <w:rPr>
          <w:rFonts w:ascii="Segoe UI" w:hAnsi="Segoe UI" w:cs="Segoe UI"/>
          <w:spacing w:val="1"/>
          <w:szCs w:val="22"/>
        </w:rPr>
        <w:t xml:space="preserve"> </w:t>
      </w:r>
      <w:r w:rsidRPr="004B3461">
        <w:rPr>
          <w:rFonts w:ascii="Segoe UI" w:hAnsi="Segoe UI" w:cs="Segoe UI"/>
          <w:szCs w:val="22"/>
        </w:rPr>
        <w:t>aprovação da emissão das Debêntures, são corretas</w:t>
      </w:r>
      <w:r w:rsidRPr="004B3461">
        <w:rPr>
          <w:rFonts w:ascii="Segoe UI" w:hAnsi="Segoe UI" w:cs="Segoe UI"/>
          <w:spacing w:val="1"/>
          <w:szCs w:val="22"/>
        </w:rPr>
        <w:t xml:space="preserve"> </w:t>
      </w:r>
      <w:r w:rsidRPr="004B3461">
        <w:rPr>
          <w:rFonts w:ascii="Segoe UI" w:hAnsi="Segoe UI" w:cs="Segoe UI"/>
          <w:szCs w:val="22"/>
        </w:rPr>
        <w:t>e verdadeiras</w:t>
      </w:r>
      <w:r w:rsidRPr="004B3461">
        <w:rPr>
          <w:rFonts w:ascii="Segoe UI" w:hAnsi="Segoe UI" w:cs="Segoe UI"/>
          <w:spacing w:val="1"/>
          <w:szCs w:val="22"/>
        </w:rPr>
        <w:t xml:space="preserve"> e</w:t>
      </w:r>
      <w:r w:rsidRPr="004B3461">
        <w:rPr>
          <w:rFonts w:ascii="Segoe UI" w:hAnsi="Segoe UI" w:cs="Segoe UI"/>
          <w:szCs w:val="22"/>
        </w:rPr>
        <w:t>m todos os seus aspectos e não</w:t>
      </w:r>
      <w:r w:rsidRPr="004B3461">
        <w:rPr>
          <w:rFonts w:ascii="Segoe UI" w:hAnsi="Segoe UI" w:cs="Segoe UI"/>
          <w:spacing w:val="1"/>
          <w:szCs w:val="22"/>
        </w:rPr>
        <w:t xml:space="preserve"> </w:t>
      </w:r>
      <w:r w:rsidRPr="004B3461">
        <w:rPr>
          <w:rFonts w:ascii="Segoe UI" w:hAnsi="Segoe UI" w:cs="Segoe UI"/>
          <w:w w:val="104"/>
          <w:szCs w:val="22"/>
        </w:rPr>
        <w:t>omitem</w:t>
      </w:r>
      <w:r w:rsidRPr="004B3461">
        <w:rPr>
          <w:rFonts w:ascii="Segoe UI" w:hAnsi="Segoe UI" w:cs="Segoe UI"/>
          <w:szCs w:val="22"/>
        </w:rPr>
        <w:t xml:space="preserve"> </w:t>
      </w:r>
      <w:r w:rsidRPr="004B3461">
        <w:rPr>
          <w:rFonts w:ascii="Segoe UI" w:hAnsi="Segoe UI" w:cs="Segoe UI"/>
          <w:w w:val="105"/>
          <w:szCs w:val="22"/>
        </w:rPr>
        <w:t>qualquer</w:t>
      </w:r>
      <w:r w:rsidRPr="004B3461">
        <w:rPr>
          <w:rFonts w:ascii="Segoe UI" w:hAnsi="Segoe UI" w:cs="Segoe UI"/>
          <w:szCs w:val="22"/>
        </w:rPr>
        <w:t xml:space="preserve"> </w:t>
      </w:r>
      <w:r w:rsidRPr="004B3461">
        <w:rPr>
          <w:rFonts w:ascii="Segoe UI" w:hAnsi="Segoe UI" w:cs="Segoe UI"/>
          <w:w w:val="106"/>
          <w:szCs w:val="22"/>
        </w:rPr>
        <w:t>fato</w:t>
      </w:r>
      <w:r w:rsidRPr="004B3461">
        <w:rPr>
          <w:rFonts w:ascii="Segoe UI" w:hAnsi="Segoe UI" w:cs="Segoe UI"/>
          <w:szCs w:val="22"/>
        </w:rPr>
        <w:t xml:space="preserve"> </w:t>
      </w:r>
      <w:r w:rsidRPr="004B3461">
        <w:rPr>
          <w:rFonts w:ascii="Segoe UI" w:hAnsi="Segoe UI" w:cs="Segoe UI"/>
          <w:w w:val="103"/>
          <w:szCs w:val="22"/>
        </w:rPr>
        <w:t>relevante</w:t>
      </w:r>
      <w:r w:rsidRPr="004B3461">
        <w:rPr>
          <w:rFonts w:ascii="Segoe UI" w:hAnsi="Segoe UI" w:cs="Segoe UI"/>
          <w:szCs w:val="22"/>
        </w:rPr>
        <w:t xml:space="preserve"> </w:t>
      </w:r>
      <w:r w:rsidRPr="004B3461">
        <w:rPr>
          <w:rFonts w:ascii="Segoe UI" w:hAnsi="Segoe UI" w:cs="Segoe UI"/>
          <w:w w:val="103"/>
          <w:szCs w:val="22"/>
        </w:rPr>
        <w:t>necessário</w:t>
      </w:r>
      <w:r w:rsidRPr="004B3461">
        <w:rPr>
          <w:rFonts w:ascii="Segoe UI" w:hAnsi="Segoe UI" w:cs="Segoe UI"/>
          <w:szCs w:val="22"/>
        </w:rPr>
        <w:t xml:space="preserve"> p</w:t>
      </w:r>
      <w:r w:rsidRPr="004B3461">
        <w:rPr>
          <w:rFonts w:ascii="Segoe UI" w:hAnsi="Segoe UI" w:cs="Segoe UI"/>
          <w:spacing w:val="-1"/>
          <w:w w:val="106"/>
          <w:szCs w:val="22"/>
        </w:rPr>
        <w:t>ar</w:t>
      </w:r>
      <w:r w:rsidRPr="004B3461">
        <w:rPr>
          <w:rFonts w:ascii="Segoe UI" w:hAnsi="Segoe UI" w:cs="Segoe UI"/>
          <w:w w:val="106"/>
          <w:szCs w:val="22"/>
        </w:rPr>
        <w:t>a fazer com que</w:t>
      </w:r>
      <w:r w:rsidRPr="004B3461">
        <w:rPr>
          <w:rFonts w:ascii="Segoe UI" w:hAnsi="Segoe UI" w:cs="Segoe UI"/>
          <w:szCs w:val="22"/>
        </w:rPr>
        <w:t xml:space="preserve"> </w:t>
      </w:r>
      <w:r w:rsidRPr="004B3461">
        <w:rPr>
          <w:rFonts w:ascii="Segoe UI" w:hAnsi="Segoe UI" w:cs="Segoe UI"/>
          <w:w w:val="105"/>
          <w:szCs w:val="22"/>
        </w:rPr>
        <w:t>referidas</w:t>
      </w:r>
      <w:r w:rsidRPr="004B3461">
        <w:rPr>
          <w:rFonts w:ascii="Segoe UI" w:hAnsi="Segoe UI" w:cs="Segoe UI"/>
          <w:spacing w:val="12"/>
          <w:szCs w:val="22"/>
        </w:rPr>
        <w:t xml:space="preserve"> </w:t>
      </w:r>
      <w:r w:rsidRPr="004B3461">
        <w:rPr>
          <w:rFonts w:ascii="Segoe UI" w:hAnsi="Segoe UI" w:cs="Segoe UI"/>
          <w:spacing w:val="-1"/>
          <w:w w:val="106"/>
          <w:szCs w:val="22"/>
        </w:rPr>
        <w:t xml:space="preserve">informações </w:t>
      </w:r>
      <w:r w:rsidRPr="004B3461">
        <w:rPr>
          <w:rFonts w:ascii="Segoe UI" w:hAnsi="Segoe UI" w:cs="Segoe UI"/>
          <w:szCs w:val="22"/>
        </w:rPr>
        <w:t>(consideradas</w:t>
      </w:r>
      <w:r w:rsidRPr="004B3461">
        <w:rPr>
          <w:rFonts w:ascii="Segoe UI" w:hAnsi="Segoe UI" w:cs="Segoe UI"/>
          <w:spacing w:val="28"/>
          <w:szCs w:val="22"/>
        </w:rPr>
        <w:t xml:space="preserve"> </w:t>
      </w:r>
      <w:r w:rsidRPr="004B3461">
        <w:rPr>
          <w:rFonts w:ascii="Segoe UI" w:hAnsi="Segoe UI" w:cs="Segoe UI"/>
          <w:szCs w:val="22"/>
        </w:rPr>
        <w:t>como</w:t>
      </w:r>
      <w:r w:rsidRPr="004B3461">
        <w:rPr>
          <w:rFonts w:ascii="Segoe UI" w:hAnsi="Segoe UI" w:cs="Segoe UI"/>
          <w:spacing w:val="22"/>
          <w:szCs w:val="22"/>
        </w:rPr>
        <w:t xml:space="preserve"> </w:t>
      </w:r>
      <w:r w:rsidRPr="004B3461">
        <w:rPr>
          <w:rFonts w:ascii="Segoe UI" w:hAnsi="Segoe UI" w:cs="Segoe UI"/>
          <w:szCs w:val="22"/>
        </w:rPr>
        <w:t>um</w:t>
      </w:r>
      <w:r w:rsidRPr="004B3461">
        <w:rPr>
          <w:rFonts w:ascii="Segoe UI" w:hAnsi="Segoe UI" w:cs="Segoe UI"/>
          <w:spacing w:val="18"/>
          <w:szCs w:val="22"/>
        </w:rPr>
        <w:t xml:space="preserve"> </w:t>
      </w:r>
      <w:r w:rsidRPr="004B3461">
        <w:rPr>
          <w:rFonts w:ascii="Segoe UI" w:hAnsi="Segoe UI" w:cs="Segoe UI"/>
          <w:szCs w:val="22"/>
        </w:rPr>
        <w:t>todo)</w:t>
      </w:r>
      <w:r w:rsidRPr="004B3461">
        <w:rPr>
          <w:rFonts w:ascii="Segoe UI" w:hAnsi="Segoe UI" w:cs="Segoe UI"/>
          <w:spacing w:val="21"/>
          <w:szCs w:val="22"/>
        </w:rPr>
        <w:t xml:space="preserve"> </w:t>
      </w:r>
      <w:r w:rsidRPr="004B3461">
        <w:rPr>
          <w:rFonts w:ascii="Segoe UI" w:hAnsi="Segoe UI" w:cs="Segoe UI"/>
          <w:szCs w:val="22"/>
        </w:rPr>
        <w:t>não</w:t>
      </w:r>
      <w:r w:rsidRPr="004B3461">
        <w:rPr>
          <w:rFonts w:ascii="Segoe UI" w:hAnsi="Segoe UI" w:cs="Segoe UI"/>
          <w:spacing w:val="9"/>
          <w:szCs w:val="22"/>
        </w:rPr>
        <w:t xml:space="preserve"> </w:t>
      </w:r>
      <w:r w:rsidRPr="004B3461">
        <w:rPr>
          <w:rFonts w:ascii="Segoe UI" w:hAnsi="Segoe UI" w:cs="Segoe UI"/>
          <w:szCs w:val="22"/>
        </w:rPr>
        <w:t>sejam</w:t>
      </w:r>
      <w:r w:rsidRPr="004B3461">
        <w:rPr>
          <w:rFonts w:ascii="Segoe UI" w:hAnsi="Segoe UI" w:cs="Segoe UI"/>
          <w:spacing w:val="22"/>
          <w:szCs w:val="22"/>
        </w:rPr>
        <w:t xml:space="preserve"> </w:t>
      </w:r>
      <w:r w:rsidRPr="004B3461">
        <w:rPr>
          <w:rFonts w:ascii="Segoe UI" w:hAnsi="Segoe UI" w:cs="Segoe UI"/>
          <w:szCs w:val="22"/>
        </w:rPr>
        <w:t>enganosas</w:t>
      </w:r>
      <w:r w:rsidRPr="004B3461">
        <w:rPr>
          <w:rFonts w:ascii="Segoe UI" w:hAnsi="Segoe UI" w:cs="Segoe UI"/>
          <w:spacing w:val="19"/>
          <w:szCs w:val="22"/>
        </w:rPr>
        <w:t xml:space="preserve"> </w:t>
      </w:r>
      <w:r w:rsidRPr="004B3461">
        <w:rPr>
          <w:rFonts w:ascii="Segoe UI" w:hAnsi="Segoe UI" w:cs="Segoe UI"/>
          <w:szCs w:val="22"/>
        </w:rPr>
        <w:t>em</w:t>
      </w:r>
      <w:r w:rsidRPr="004B3461">
        <w:rPr>
          <w:rFonts w:ascii="Segoe UI" w:hAnsi="Segoe UI" w:cs="Segoe UI"/>
          <w:spacing w:val="22"/>
          <w:szCs w:val="22"/>
        </w:rPr>
        <w:t xml:space="preserve"> </w:t>
      </w:r>
      <w:r w:rsidRPr="004B3461">
        <w:rPr>
          <w:rFonts w:ascii="Segoe UI" w:hAnsi="Segoe UI" w:cs="Segoe UI"/>
          <w:szCs w:val="22"/>
        </w:rPr>
        <w:t>referido</w:t>
      </w:r>
      <w:r w:rsidRPr="004B3461">
        <w:rPr>
          <w:rFonts w:ascii="Segoe UI" w:hAnsi="Segoe UI" w:cs="Segoe UI"/>
          <w:spacing w:val="17"/>
          <w:szCs w:val="22"/>
        </w:rPr>
        <w:t xml:space="preserve"> </w:t>
      </w:r>
      <w:r w:rsidRPr="004B3461">
        <w:rPr>
          <w:rFonts w:ascii="Segoe UI" w:hAnsi="Segoe UI" w:cs="Segoe UI"/>
          <w:szCs w:val="22"/>
        </w:rPr>
        <w:t>tempo</w:t>
      </w:r>
      <w:r w:rsidRPr="004B3461">
        <w:rPr>
          <w:rFonts w:ascii="Segoe UI" w:hAnsi="Segoe UI" w:cs="Segoe UI"/>
          <w:spacing w:val="13"/>
          <w:szCs w:val="22"/>
        </w:rPr>
        <w:t xml:space="preserve"> </w:t>
      </w:r>
      <w:r w:rsidRPr="004B3461">
        <w:rPr>
          <w:rFonts w:ascii="Segoe UI" w:hAnsi="Segoe UI" w:cs="Segoe UI"/>
          <w:szCs w:val="22"/>
        </w:rPr>
        <w:t>à</w:t>
      </w:r>
      <w:r w:rsidRPr="004B3461">
        <w:rPr>
          <w:rFonts w:ascii="Segoe UI" w:hAnsi="Segoe UI" w:cs="Segoe UI"/>
          <w:spacing w:val="11"/>
          <w:szCs w:val="22"/>
        </w:rPr>
        <w:t xml:space="preserve"> </w:t>
      </w:r>
      <w:r w:rsidRPr="004B3461">
        <w:rPr>
          <w:rFonts w:ascii="Segoe UI" w:hAnsi="Segoe UI" w:cs="Segoe UI"/>
          <w:szCs w:val="22"/>
        </w:rPr>
        <w:t>luz</w:t>
      </w:r>
      <w:r w:rsidRPr="004B3461">
        <w:rPr>
          <w:rFonts w:ascii="Segoe UI" w:hAnsi="Segoe UI" w:cs="Segoe UI"/>
          <w:spacing w:val="6"/>
          <w:szCs w:val="22"/>
        </w:rPr>
        <w:t xml:space="preserve"> </w:t>
      </w:r>
      <w:r w:rsidRPr="004B3461">
        <w:rPr>
          <w:rFonts w:ascii="Segoe UI" w:hAnsi="Segoe UI" w:cs="Segoe UI"/>
          <w:szCs w:val="22"/>
        </w:rPr>
        <w:t>das</w:t>
      </w:r>
      <w:r w:rsidRPr="004B3461">
        <w:rPr>
          <w:rFonts w:ascii="Segoe UI" w:hAnsi="Segoe UI" w:cs="Segoe UI"/>
          <w:spacing w:val="5"/>
          <w:szCs w:val="22"/>
        </w:rPr>
        <w:t xml:space="preserve"> </w:t>
      </w:r>
      <w:r w:rsidRPr="004B3461">
        <w:rPr>
          <w:rFonts w:ascii="Segoe UI" w:hAnsi="Segoe UI" w:cs="Segoe UI"/>
          <w:szCs w:val="22"/>
        </w:rPr>
        <w:t>circunstâncias</w:t>
      </w:r>
      <w:r w:rsidRPr="004B3461">
        <w:rPr>
          <w:rFonts w:ascii="Segoe UI" w:hAnsi="Segoe UI" w:cs="Segoe UI"/>
          <w:spacing w:val="-52"/>
          <w:szCs w:val="22"/>
        </w:rPr>
        <w:t xml:space="preserve"> </w:t>
      </w:r>
      <w:r w:rsidRPr="004B3461">
        <w:rPr>
          <w:rFonts w:ascii="Segoe UI" w:hAnsi="Segoe UI" w:cs="Segoe UI"/>
          <w:szCs w:val="22"/>
        </w:rPr>
        <w:t>nas</w:t>
      </w:r>
      <w:r w:rsidRPr="004B3461">
        <w:rPr>
          <w:rFonts w:ascii="Segoe UI" w:hAnsi="Segoe UI" w:cs="Segoe UI"/>
          <w:spacing w:val="1"/>
          <w:szCs w:val="22"/>
        </w:rPr>
        <w:t xml:space="preserve"> </w:t>
      </w:r>
      <w:r w:rsidRPr="004B3461">
        <w:rPr>
          <w:rFonts w:ascii="Segoe UI" w:hAnsi="Segoe UI" w:cs="Segoe UI"/>
          <w:szCs w:val="22"/>
        </w:rPr>
        <w:t>quais</w:t>
      </w:r>
      <w:r w:rsidRPr="004B3461">
        <w:rPr>
          <w:rFonts w:ascii="Segoe UI" w:hAnsi="Segoe UI" w:cs="Segoe UI"/>
          <w:spacing w:val="-7"/>
          <w:szCs w:val="22"/>
        </w:rPr>
        <w:t xml:space="preserve"> </w:t>
      </w:r>
      <w:r w:rsidRPr="004B3461">
        <w:rPr>
          <w:rFonts w:ascii="Segoe UI" w:hAnsi="Segoe UI" w:cs="Segoe UI"/>
          <w:szCs w:val="22"/>
        </w:rPr>
        <w:t>foram</w:t>
      </w:r>
      <w:r w:rsidRPr="004B3461">
        <w:rPr>
          <w:rFonts w:ascii="Segoe UI" w:hAnsi="Segoe UI" w:cs="Segoe UI"/>
          <w:spacing w:val="19"/>
          <w:szCs w:val="22"/>
        </w:rPr>
        <w:t xml:space="preserve"> </w:t>
      </w:r>
      <w:r w:rsidRPr="004B3461">
        <w:rPr>
          <w:rFonts w:ascii="Segoe UI" w:hAnsi="Segoe UI" w:cs="Segoe UI"/>
          <w:szCs w:val="22"/>
        </w:rPr>
        <w:t>prestadas;</w:t>
      </w:r>
    </w:p>
    <w:p w14:paraId="64F073BC"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szCs w:val="22"/>
        </w:rPr>
      </w:pPr>
    </w:p>
    <w:p w14:paraId="7794EEB3" w14:textId="77777777"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os Fiadores ou qualquer de seus bens não possui qualquer imunidade em relação à</w:t>
      </w:r>
      <w:r w:rsidRPr="004B3461">
        <w:rPr>
          <w:rFonts w:ascii="Segoe UI" w:hAnsi="Segoe UI" w:cs="Segoe UI"/>
          <w:spacing w:val="1"/>
          <w:szCs w:val="22"/>
        </w:rPr>
        <w:t xml:space="preserve"> </w:t>
      </w:r>
      <w:r w:rsidRPr="004B3461">
        <w:rPr>
          <w:rFonts w:ascii="Segoe UI" w:hAnsi="Segoe UI" w:cs="Segoe UI"/>
          <w:szCs w:val="22"/>
        </w:rPr>
        <w:t>competência de qualquer tribunal no Brasil ou em relação a qualquer ato judicial (quer por meio</w:t>
      </w:r>
      <w:r w:rsidRPr="004B3461">
        <w:rPr>
          <w:rFonts w:ascii="Segoe UI" w:hAnsi="Segoe UI" w:cs="Segoe UI"/>
          <w:spacing w:val="1"/>
          <w:szCs w:val="22"/>
        </w:rPr>
        <w:t xml:space="preserve"> </w:t>
      </w:r>
      <w:r w:rsidRPr="004B3461">
        <w:rPr>
          <w:rFonts w:ascii="Segoe UI" w:hAnsi="Segoe UI" w:cs="Segoe UI"/>
          <w:szCs w:val="22"/>
        </w:rPr>
        <w:t>de citação ou notificação, penhora antes da decisão, penhora em garantia de execução da decisão</w:t>
      </w:r>
      <w:r w:rsidRPr="004B3461">
        <w:rPr>
          <w:rFonts w:ascii="Segoe UI" w:hAnsi="Segoe UI" w:cs="Segoe UI"/>
          <w:spacing w:val="1"/>
          <w:szCs w:val="22"/>
        </w:rPr>
        <w:t xml:space="preserve"> </w:t>
      </w:r>
      <w:r w:rsidRPr="004B3461">
        <w:rPr>
          <w:rFonts w:ascii="Segoe UI" w:hAnsi="Segoe UI" w:cs="Segoe UI"/>
          <w:w w:val="95"/>
          <w:szCs w:val="22"/>
        </w:rPr>
        <w:t>judicial,</w:t>
      </w:r>
      <w:r w:rsidRPr="004B3461">
        <w:rPr>
          <w:rFonts w:ascii="Segoe UI" w:hAnsi="Segoe UI" w:cs="Segoe UI"/>
          <w:spacing w:val="1"/>
          <w:w w:val="95"/>
          <w:szCs w:val="22"/>
        </w:rPr>
        <w:t xml:space="preserve"> </w:t>
      </w:r>
      <w:r w:rsidRPr="004B3461">
        <w:rPr>
          <w:rFonts w:ascii="Segoe UI" w:hAnsi="Segoe UI" w:cs="Segoe UI"/>
          <w:w w:val="95"/>
          <w:szCs w:val="22"/>
        </w:rPr>
        <w:t>quer de outra forma) nos termos das leis da jurisdição de sua constituição, exceto com</w:t>
      </w:r>
      <w:r w:rsidRPr="004B3461">
        <w:rPr>
          <w:rFonts w:ascii="Segoe UI" w:hAnsi="Segoe UI" w:cs="Segoe UI"/>
          <w:spacing w:val="1"/>
          <w:w w:val="95"/>
          <w:szCs w:val="22"/>
        </w:rPr>
        <w:t xml:space="preserve"> </w:t>
      </w:r>
      <w:r w:rsidRPr="004B3461">
        <w:rPr>
          <w:rFonts w:ascii="Segoe UI" w:hAnsi="Segoe UI" w:cs="Segoe UI"/>
          <w:szCs w:val="22"/>
        </w:rPr>
        <w:t>relação àqueles bens que são objeto de concessões governamentais e considerados de interesse</w:t>
      </w:r>
      <w:r w:rsidRPr="004B3461">
        <w:rPr>
          <w:rFonts w:ascii="Segoe UI" w:hAnsi="Segoe UI" w:cs="Segoe UI"/>
          <w:spacing w:val="1"/>
          <w:szCs w:val="22"/>
        </w:rPr>
        <w:t xml:space="preserve"> </w:t>
      </w:r>
      <w:r w:rsidRPr="004B3461">
        <w:rPr>
          <w:rFonts w:ascii="Segoe UI" w:hAnsi="Segoe UI" w:cs="Segoe UI"/>
          <w:szCs w:val="22"/>
        </w:rPr>
        <w:t>público;</w:t>
      </w:r>
      <w:r w:rsidRPr="004B3461">
        <w:rPr>
          <w:rFonts w:ascii="Segoe UI" w:hAnsi="Segoe UI" w:cs="Segoe UI"/>
          <w:spacing w:val="7"/>
          <w:szCs w:val="22"/>
        </w:rPr>
        <w:t xml:space="preserve"> </w:t>
      </w:r>
      <w:r w:rsidRPr="004B3461">
        <w:rPr>
          <w:rFonts w:ascii="Segoe UI" w:hAnsi="Segoe UI" w:cs="Segoe UI"/>
          <w:szCs w:val="22"/>
        </w:rPr>
        <w:t>e</w:t>
      </w:r>
    </w:p>
    <w:p w14:paraId="27964F73" w14:textId="77777777" w:rsidR="004B3461" w:rsidRPr="004B3461" w:rsidRDefault="004B3461" w:rsidP="004B3461">
      <w:pPr>
        <w:pStyle w:val="PargrafodaLista"/>
        <w:widowControl w:val="0"/>
        <w:shd w:val="clear" w:color="auto" w:fill="FFFFFF"/>
        <w:spacing w:line="288" w:lineRule="auto"/>
        <w:ind w:left="1418"/>
        <w:textAlignment w:val="baseline"/>
        <w:rPr>
          <w:rFonts w:ascii="Segoe UI" w:hAnsi="Segoe UI" w:cs="Segoe UI"/>
          <w:szCs w:val="22"/>
        </w:rPr>
      </w:pPr>
    </w:p>
    <w:p w14:paraId="4C72C385" w14:textId="77777777" w:rsidR="004B3461" w:rsidRPr="004B3461" w:rsidRDefault="004B3461" w:rsidP="00110A6A">
      <w:pPr>
        <w:pStyle w:val="PargrafodaLista"/>
        <w:widowControl w:val="0"/>
        <w:numPr>
          <w:ilvl w:val="0"/>
          <w:numId w:val="22"/>
        </w:numPr>
        <w:shd w:val="clear" w:color="auto" w:fill="FFFFFF"/>
        <w:spacing w:line="288" w:lineRule="auto"/>
        <w:ind w:left="1418" w:hanging="709"/>
        <w:textAlignment w:val="baseline"/>
        <w:rPr>
          <w:rFonts w:ascii="Segoe UI" w:hAnsi="Segoe UI" w:cs="Segoe UI"/>
          <w:szCs w:val="22"/>
        </w:rPr>
      </w:pPr>
      <w:r w:rsidRPr="004B3461">
        <w:rPr>
          <w:rFonts w:ascii="Segoe UI" w:hAnsi="Segoe UI" w:cs="Segoe UI"/>
          <w:szCs w:val="22"/>
        </w:rPr>
        <w:t>todas</w:t>
      </w:r>
      <w:r w:rsidRPr="004B3461">
        <w:rPr>
          <w:rFonts w:ascii="Segoe UI" w:hAnsi="Segoe UI" w:cs="Segoe UI"/>
          <w:spacing w:val="-12"/>
          <w:szCs w:val="22"/>
        </w:rPr>
        <w:t xml:space="preserve"> </w:t>
      </w:r>
      <w:r w:rsidRPr="004B3461">
        <w:rPr>
          <w:rFonts w:ascii="Segoe UI" w:hAnsi="Segoe UI" w:cs="Segoe UI"/>
          <w:szCs w:val="22"/>
        </w:rPr>
        <w:t>as</w:t>
      </w:r>
      <w:r w:rsidRPr="004B3461">
        <w:rPr>
          <w:rFonts w:ascii="Segoe UI" w:hAnsi="Segoe UI" w:cs="Segoe UI"/>
          <w:spacing w:val="-10"/>
          <w:szCs w:val="22"/>
        </w:rPr>
        <w:t xml:space="preserve"> </w:t>
      </w:r>
      <w:r w:rsidRPr="004B3461">
        <w:rPr>
          <w:rFonts w:ascii="Segoe UI" w:hAnsi="Segoe UI" w:cs="Segoe UI"/>
          <w:szCs w:val="22"/>
        </w:rPr>
        <w:t>declarações</w:t>
      </w:r>
      <w:r w:rsidRPr="004B3461">
        <w:rPr>
          <w:rFonts w:ascii="Segoe UI" w:hAnsi="Segoe UI" w:cs="Segoe UI"/>
          <w:spacing w:val="2"/>
          <w:szCs w:val="22"/>
        </w:rPr>
        <w:t xml:space="preserve"> </w:t>
      </w:r>
      <w:r w:rsidRPr="004B3461">
        <w:rPr>
          <w:rFonts w:ascii="Segoe UI" w:hAnsi="Segoe UI" w:cs="Segoe UI"/>
          <w:szCs w:val="22"/>
        </w:rPr>
        <w:t>e</w:t>
      </w:r>
      <w:r w:rsidRPr="004B3461">
        <w:rPr>
          <w:rFonts w:ascii="Segoe UI" w:hAnsi="Segoe UI" w:cs="Segoe UI"/>
          <w:spacing w:val="-11"/>
          <w:szCs w:val="22"/>
        </w:rPr>
        <w:t xml:space="preserve"> </w:t>
      </w:r>
      <w:r w:rsidRPr="004B3461">
        <w:rPr>
          <w:rFonts w:ascii="Segoe UI" w:hAnsi="Segoe UI" w:cs="Segoe UI"/>
          <w:szCs w:val="22"/>
        </w:rPr>
        <w:t>garantias</w:t>
      </w:r>
      <w:r w:rsidRPr="004B3461">
        <w:rPr>
          <w:rFonts w:ascii="Segoe UI" w:hAnsi="Segoe UI" w:cs="Segoe UI"/>
          <w:spacing w:val="12"/>
          <w:szCs w:val="22"/>
        </w:rPr>
        <w:t xml:space="preserve"> </w:t>
      </w:r>
      <w:r w:rsidRPr="004B3461">
        <w:rPr>
          <w:rFonts w:ascii="Segoe UI" w:hAnsi="Segoe UI" w:cs="Segoe UI"/>
          <w:szCs w:val="22"/>
        </w:rPr>
        <w:t>relacionadas</w:t>
      </w:r>
      <w:r w:rsidRPr="004B3461">
        <w:rPr>
          <w:rFonts w:ascii="Segoe UI" w:hAnsi="Segoe UI" w:cs="Segoe UI"/>
          <w:spacing w:val="6"/>
          <w:szCs w:val="22"/>
        </w:rPr>
        <w:t xml:space="preserve"> </w:t>
      </w:r>
      <w:r w:rsidRPr="004B3461">
        <w:rPr>
          <w:rFonts w:ascii="Segoe UI" w:hAnsi="Segoe UI" w:cs="Segoe UI"/>
          <w:szCs w:val="22"/>
        </w:rPr>
        <w:t>aos</w:t>
      </w:r>
      <w:r w:rsidRPr="004B3461">
        <w:rPr>
          <w:rFonts w:ascii="Segoe UI" w:hAnsi="Segoe UI" w:cs="Segoe UI"/>
          <w:spacing w:val="-9"/>
          <w:szCs w:val="22"/>
        </w:rPr>
        <w:t xml:space="preserve"> </w:t>
      </w:r>
      <w:r w:rsidRPr="004B3461">
        <w:rPr>
          <w:rFonts w:ascii="Segoe UI" w:hAnsi="Segoe UI" w:cs="Segoe UI"/>
          <w:szCs w:val="22"/>
        </w:rPr>
        <w:t>Fiadores</w:t>
      </w:r>
      <w:r w:rsidRPr="004B3461">
        <w:rPr>
          <w:rFonts w:ascii="Segoe UI" w:hAnsi="Segoe UI" w:cs="Segoe UI"/>
          <w:spacing w:val="-6"/>
          <w:szCs w:val="22"/>
        </w:rPr>
        <w:t xml:space="preserve"> </w:t>
      </w:r>
      <w:r w:rsidRPr="004B3461">
        <w:rPr>
          <w:rFonts w:ascii="Segoe UI" w:hAnsi="Segoe UI" w:cs="Segoe UI"/>
          <w:szCs w:val="22"/>
        </w:rPr>
        <w:t>que</w:t>
      </w:r>
      <w:r w:rsidRPr="004B3461">
        <w:rPr>
          <w:rFonts w:ascii="Segoe UI" w:hAnsi="Segoe UI" w:cs="Segoe UI"/>
          <w:spacing w:val="-7"/>
          <w:szCs w:val="22"/>
        </w:rPr>
        <w:t xml:space="preserve"> </w:t>
      </w:r>
      <w:r w:rsidRPr="004B3461">
        <w:rPr>
          <w:rFonts w:ascii="Segoe UI" w:hAnsi="Segoe UI" w:cs="Segoe UI"/>
          <w:szCs w:val="22"/>
        </w:rPr>
        <w:t>constam</w:t>
      </w:r>
      <w:r w:rsidRPr="004B3461">
        <w:rPr>
          <w:rFonts w:ascii="Segoe UI" w:hAnsi="Segoe UI" w:cs="Segoe UI"/>
          <w:spacing w:val="7"/>
          <w:szCs w:val="22"/>
        </w:rPr>
        <w:t xml:space="preserve"> </w:t>
      </w:r>
      <w:r w:rsidRPr="004B3461">
        <w:rPr>
          <w:rFonts w:ascii="Segoe UI" w:hAnsi="Segoe UI" w:cs="Segoe UI"/>
          <w:szCs w:val="22"/>
        </w:rPr>
        <w:t>da</w:t>
      </w:r>
      <w:r w:rsidRPr="004B3461">
        <w:rPr>
          <w:rFonts w:ascii="Segoe UI" w:hAnsi="Segoe UI" w:cs="Segoe UI"/>
          <w:spacing w:val="-8"/>
          <w:szCs w:val="22"/>
        </w:rPr>
        <w:t xml:space="preserve"> </w:t>
      </w:r>
      <w:r w:rsidRPr="004B3461">
        <w:rPr>
          <w:rFonts w:ascii="Segoe UI" w:hAnsi="Segoe UI" w:cs="Segoe UI"/>
          <w:szCs w:val="22"/>
        </w:rPr>
        <w:t>Escritura,</w:t>
      </w:r>
      <w:r w:rsidRPr="004B3461">
        <w:rPr>
          <w:rFonts w:ascii="Segoe UI" w:hAnsi="Segoe UI" w:cs="Segoe UI"/>
          <w:spacing w:val="-53"/>
          <w:szCs w:val="22"/>
        </w:rPr>
        <w:t xml:space="preserve"> </w:t>
      </w:r>
      <w:r w:rsidRPr="004B3461">
        <w:rPr>
          <w:rFonts w:ascii="Segoe UI" w:hAnsi="Segoe UI" w:cs="Segoe UI"/>
          <w:w w:val="95"/>
          <w:szCs w:val="22"/>
        </w:rPr>
        <w:t>do Contrato</w:t>
      </w:r>
      <w:r w:rsidRPr="004B3461">
        <w:rPr>
          <w:rFonts w:ascii="Segoe UI" w:hAnsi="Segoe UI" w:cs="Segoe UI"/>
          <w:spacing w:val="1"/>
          <w:w w:val="95"/>
          <w:szCs w:val="22"/>
        </w:rPr>
        <w:t xml:space="preserve"> </w:t>
      </w:r>
      <w:r w:rsidRPr="004B3461">
        <w:rPr>
          <w:rFonts w:ascii="Segoe UI" w:hAnsi="Segoe UI" w:cs="Segoe UI"/>
          <w:w w:val="95"/>
          <w:szCs w:val="22"/>
        </w:rPr>
        <w:t>de Distribuição</w:t>
      </w:r>
      <w:r w:rsidRPr="004B3461">
        <w:rPr>
          <w:rFonts w:ascii="Segoe UI" w:hAnsi="Segoe UI" w:cs="Segoe UI"/>
          <w:spacing w:val="1"/>
          <w:w w:val="95"/>
          <w:szCs w:val="22"/>
        </w:rPr>
        <w:t xml:space="preserve"> </w:t>
      </w:r>
      <w:r w:rsidRPr="004B3461">
        <w:rPr>
          <w:rFonts w:ascii="Segoe UI" w:hAnsi="Segoe UI" w:cs="Segoe UI"/>
          <w:w w:val="95"/>
          <w:szCs w:val="22"/>
        </w:rPr>
        <w:t>e dos</w:t>
      </w:r>
      <w:r w:rsidRPr="004B3461">
        <w:rPr>
          <w:rFonts w:ascii="Segoe UI" w:hAnsi="Segoe UI" w:cs="Segoe UI"/>
          <w:spacing w:val="1"/>
          <w:w w:val="95"/>
          <w:szCs w:val="22"/>
        </w:rPr>
        <w:t xml:space="preserve"> </w:t>
      </w:r>
      <w:r w:rsidRPr="004B3461">
        <w:rPr>
          <w:rFonts w:ascii="Segoe UI" w:hAnsi="Segoe UI" w:cs="Segoe UI"/>
          <w:w w:val="95"/>
          <w:szCs w:val="22"/>
        </w:rPr>
        <w:t>demais</w:t>
      </w:r>
      <w:r w:rsidRPr="004B3461">
        <w:rPr>
          <w:rFonts w:ascii="Segoe UI" w:hAnsi="Segoe UI" w:cs="Segoe UI"/>
          <w:spacing w:val="49"/>
          <w:szCs w:val="22"/>
        </w:rPr>
        <w:t xml:space="preserve"> </w:t>
      </w:r>
      <w:r w:rsidRPr="004B3461">
        <w:rPr>
          <w:rFonts w:ascii="Segoe UI" w:hAnsi="Segoe UI" w:cs="Segoe UI"/>
          <w:w w:val="95"/>
          <w:szCs w:val="22"/>
        </w:rPr>
        <w:t>documentos</w:t>
      </w:r>
      <w:r w:rsidRPr="004B3461">
        <w:rPr>
          <w:rFonts w:ascii="Segoe UI" w:hAnsi="Segoe UI" w:cs="Segoe UI"/>
          <w:spacing w:val="50"/>
          <w:szCs w:val="22"/>
        </w:rPr>
        <w:t xml:space="preserve"> </w:t>
      </w:r>
      <w:r w:rsidRPr="004B3461">
        <w:rPr>
          <w:rFonts w:ascii="Segoe UI" w:hAnsi="Segoe UI" w:cs="Segoe UI"/>
          <w:w w:val="95"/>
          <w:szCs w:val="22"/>
        </w:rPr>
        <w:t>da Oferta</w:t>
      </w:r>
      <w:r w:rsidRPr="004B3461">
        <w:rPr>
          <w:rFonts w:ascii="Segoe UI" w:hAnsi="Segoe UI" w:cs="Segoe UI"/>
          <w:spacing w:val="49"/>
          <w:szCs w:val="22"/>
        </w:rPr>
        <w:t xml:space="preserve"> </w:t>
      </w:r>
      <w:r w:rsidRPr="004B3461">
        <w:rPr>
          <w:rFonts w:ascii="Segoe UI" w:hAnsi="Segoe UI" w:cs="Segoe UI"/>
          <w:w w:val="95"/>
          <w:szCs w:val="22"/>
        </w:rPr>
        <w:t>celebrados</w:t>
      </w:r>
      <w:r w:rsidRPr="004B3461">
        <w:rPr>
          <w:rFonts w:ascii="Segoe UI" w:hAnsi="Segoe UI" w:cs="Segoe UI"/>
          <w:spacing w:val="50"/>
          <w:szCs w:val="22"/>
        </w:rPr>
        <w:t xml:space="preserve"> </w:t>
      </w:r>
      <w:r w:rsidRPr="004B3461">
        <w:rPr>
          <w:rFonts w:ascii="Segoe UI" w:hAnsi="Segoe UI" w:cs="Segoe UI"/>
          <w:w w:val="95"/>
          <w:szCs w:val="22"/>
        </w:rPr>
        <w:t>pelos Fiadores,</w:t>
      </w:r>
      <w:r w:rsidRPr="004B3461">
        <w:rPr>
          <w:rFonts w:ascii="Segoe UI" w:hAnsi="Segoe UI" w:cs="Segoe UI"/>
          <w:spacing w:val="49"/>
          <w:szCs w:val="22"/>
        </w:rPr>
        <w:t xml:space="preserve"> </w:t>
      </w:r>
      <w:r w:rsidRPr="004B3461">
        <w:rPr>
          <w:rFonts w:ascii="Segoe UI" w:hAnsi="Segoe UI" w:cs="Segoe UI"/>
          <w:w w:val="95"/>
          <w:szCs w:val="22"/>
        </w:rPr>
        <w:t>são,</w:t>
      </w:r>
      <w:r w:rsidRPr="004B3461">
        <w:rPr>
          <w:rFonts w:ascii="Segoe UI" w:hAnsi="Segoe UI" w:cs="Segoe UI"/>
          <w:spacing w:val="50"/>
          <w:szCs w:val="22"/>
        </w:rPr>
        <w:t xml:space="preserve"> </w:t>
      </w:r>
      <w:r w:rsidRPr="004B3461">
        <w:rPr>
          <w:rFonts w:ascii="Segoe UI" w:hAnsi="Segoe UI" w:cs="Segoe UI"/>
          <w:w w:val="95"/>
          <w:szCs w:val="22"/>
        </w:rPr>
        <w:t>na</w:t>
      </w:r>
      <w:r w:rsidRPr="004B3461">
        <w:rPr>
          <w:rFonts w:ascii="Segoe UI" w:hAnsi="Segoe UI" w:cs="Segoe UI"/>
          <w:spacing w:val="1"/>
          <w:w w:val="95"/>
          <w:szCs w:val="22"/>
        </w:rPr>
        <w:t xml:space="preserve"> </w:t>
      </w:r>
      <w:r w:rsidRPr="004B3461">
        <w:rPr>
          <w:rFonts w:ascii="Segoe UI" w:hAnsi="Segoe UI" w:cs="Segoe UI"/>
          <w:szCs w:val="22"/>
        </w:rPr>
        <w:t>data de assinatura desta Escritura, verdadeiras, corretas consistentes e suficientes em todos os</w:t>
      </w:r>
      <w:r w:rsidRPr="004B3461">
        <w:rPr>
          <w:rFonts w:ascii="Segoe UI" w:hAnsi="Segoe UI" w:cs="Segoe UI"/>
          <w:spacing w:val="1"/>
          <w:szCs w:val="22"/>
        </w:rPr>
        <w:t xml:space="preserve"> </w:t>
      </w:r>
      <w:r w:rsidRPr="004B3461">
        <w:rPr>
          <w:rFonts w:ascii="Segoe UI" w:hAnsi="Segoe UI" w:cs="Segoe UI"/>
          <w:szCs w:val="22"/>
        </w:rPr>
        <w:t>seus</w:t>
      </w:r>
      <w:r w:rsidRPr="004B3461">
        <w:rPr>
          <w:rFonts w:ascii="Segoe UI" w:hAnsi="Segoe UI" w:cs="Segoe UI"/>
          <w:spacing w:val="-3"/>
          <w:szCs w:val="22"/>
        </w:rPr>
        <w:t xml:space="preserve"> </w:t>
      </w:r>
      <w:r w:rsidRPr="004B3461">
        <w:rPr>
          <w:rFonts w:ascii="Segoe UI" w:hAnsi="Segoe UI" w:cs="Segoe UI"/>
          <w:szCs w:val="22"/>
        </w:rPr>
        <w:t>aspectos.</w:t>
      </w:r>
    </w:p>
    <w:p w14:paraId="2B82141B" w14:textId="77777777" w:rsidR="00642A05" w:rsidRPr="00642A05" w:rsidRDefault="00642A05" w:rsidP="00642A05">
      <w:pPr>
        <w:spacing w:line="288" w:lineRule="auto"/>
        <w:ind w:left="709"/>
        <w:rPr>
          <w:rFonts w:ascii="Segoe UI" w:hAnsi="Segoe UI" w:cs="Segoe UI"/>
          <w:szCs w:val="22"/>
        </w:rPr>
      </w:pPr>
    </w:p>
    <w:p w14:paraId="133E965E" w14:textId="0DD7D138" w:rsidR="004B3461" w:rsidRPr="004B3461" w:rsidRDefault="004B3461" w:rsidP="00110A6A">
      <w:pPr>
        <w:numPr>
          <w:ilvl w:val="1"/>
          <w:numId w:val="11"/>
        </w:numPr>
        <w:spacing w:line="288" w:lineRule="auto"/>
        <w:ind w:left="0" w:firstLine="709"/>
        <w:rPr>
          <w:rFonts w:ascii="Segoe UI" w:hAnsi="Segoe UI" w:cs="Segoe UI"/>
          <w:szCs w:val="22"/>
        </w:rPr>
      </w:pPr>
      <w:r w:rsidRPr="004B3461">
        <w:rPr>
          <w:rFonts w:ascii="Segoe UI" w:eastAsia="Arial Unicode MS" w:hAnsi="Segoe UI" w:cs="Segoe UI"/>
          <w:szCs w:val="22"/>
        </w:rPr>
        <w:t>Caso quaisquer das declarações aqui prestadas revelem-se, na data em que foram prestadas,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52674775" w14:textId="77777777" w:rsidR="00642A05" w:rsidRDefault="00642A05" w:rsidP="00642A05">
      <w:pPr>
        <w:pStyle w:val="PargrafodaLista"/>
        <w:spacing w:line="288" w:lineRule="auto"/>
        <w:ind w:left="709"/>
        <w:rPr>
          <w:rFonts w:ascii="Segoe UI" w:hAnsi="Segoe UI" w:cs="Segoe UI"/>
          <w:szCs w:val="22"/>
        </w:rPr>
      </w:pPr>
      <w:bookmarkStart w:id="261" w:name="_Hlk75331627"/>
      <w:bookmarkStart w:id="262" w:name="_Ref59042898"/>
    </w:p>
    <w:p w14:paraId="28C8749A" w14:textId="786B9605" w:rsidR="004B3461" w:rsidRPr="004B3461" w:rsidRDefault="004B3461" w:rsidP="00110A6A">
      <w:pPr>
        <w:pStyle w:val="PargrafodaLista"/>
        <w:numPr>
          <w:ilvl w:val="1"/>
          <w:numId w:val="11"/>
        </w:numPr>
        <w:spacing w:line="288" w:lineRule="auto"/>
        <w:ind w:left="142" w:firstLine="567"/>
        <w:rPr>
          <w:rFonts w:ascii="Segoe UI" w:hAnsi="Segoe UI" w:cs="Segoe UI"/>
          <w:szCs w:val="22"/>
        </w:rPr>
      </w:pPr>
      <w:r w:rsidRPr="004B3461">
        <w:rPr>
          <w:rFonts w:ascii="Segoe UI" w:hAnsi="Segoe UI" w:cs="Segoe UI"/>
          <w:szCs w:val="22"/>
        </w:rPr>
        <w:t>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tenha sido concedido efeito suspensivo,</w:t>
      </w:r>
      <w:r w:rsidRPr="004B3461">
        <w:rPr>
          <w:rFonts w:ascii="Segoe UI" w:eastAsia="Arial Unicode MS" w:hAnsi="Segoe UI" w:cs="Segoe UI"/>
          <w:szCs w:val="22"/>
        </w:rPr>
        <w:t xml:space="preserve"> </w:t>
      </w:r>
      <w:r w:rsidRPr="004B3461">
        <w:rPr>
          <w:rFonts w:ascii="Segoe UI" w:hAnsi="Segoe UI" w:cs="Segoe UI"/>
          <w:szCs w:val="22"/>
        </w:rPr>
        <w:t xml:space="preserve">em razão do descumprimento pela Emissora e/ou Fiadores de suas obrigações </w:t>
      </w:r>
      <w:r w:rsidRPr="004B3461">
        <w:rPr>
          <w:rFonts w:ascii="Segoe UI" w:eastAsia="Arial Unicode MS" w:hAnsi="Segoe UI" w:cs="Segoe UI"/>
          <w:szCs w:val="22"/>
        </w:rPr>
        <w:t>advindas desta Escritura</w:t>
      </w:r>
      <w:bookmarkEnd w:id="261"/>
      <w:r w:rsidRPr="004B3461">
        <w:rPr>
          <w:rFonts w:ascii="Segoe UI" w:eastAsia="Arial Unicode MS" w:hAnsi="Segoe UI" w:cs="Segoe UI"/>
          <w:szCs w:val="22"/>
        </w:rPr>
        <w:t>.</w:t>
      </w:r>
      <w:bookmarkEnd w:id="262"/>
    </w:p>
    <w:p w14:paraId="2D2DF1A4" w14:textId="77777777" w:rsidR="004B3461" w:rsidRPr="004B3461" w:rsidRDefault="004B3461" w:rsidP="004B3461">
      <w:pPr>
        <w:spacing w:line="288" w:lineRule="auto"/>
        <w:rPr>
          <w:rFonts w:ascii="Segoe UI" w:hAnsi="Segoe UI" w:cs="Segoe UI"/>
          <w:szCs w:val="22"/>
        </w:rPr>
      </w:pPr>
    </w:p>
    <w:p w14:paraId="569BF52C"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263" w:name="_Toc75347020"/>
      <w:bookmarkStart w:id="264" w:name="_Toc75347021"/>
      <w:bookmarkStart w:id="265" w:name="_Toc75347022"/>
      <w:bookmarkStart w:id="266" w:name="_Toc75347023"/>
      <w:bookmarkStart w:id="267" w:name="_Toc75347024"/>
      <w:bookmarkStart w:id="268" w:name="_Toc75347025"/>
      <w:bookmarkStart w:id="269" w:name="_Toc75347026"/>
      <w:bookmarkStart w:id="270" w:name="_Toc75347027"/>
      <w:bookmarkStart w:id="271" w:name="_Toc75347028"/>
      <w:bookmarkStart w:id="272" w:name="_Toc75347029"/>
      <w:bookmarkStart w:id="273" w:name="_Toc75347030"/>
      <w:bookmarkStart w:id="274" w:name="_Toc75347031"/>
      <w:bookmarkStart w:id="275" w:name="_Toc75347032"/>
      <w:bookmarkStart w:id="276" w:name="_Toc75347033"/>
      <w:bookmarkStart w:id="277" w:name="_Toc75347034"/>
      <w:bookmarkStart w:id="278" w:name="_Toc75347035"/>
      <w:bookmarkStart w:id="279" w:name="_Toc75347036"/>
      <w:bookmarkStart w:id="280" w:name="_Toc75347037"/>
      <w:bookmarkStart w:id="281" w:name="_Toc75347038"/>
      <w:bookmarkStart w:id="282" w:name="_Toc75347039"/>
      <w:bookmarkStart w:id="283" w:name="_Toc75347040"/>
      <w:bookmarkStart w:id="284" w:name="_Toc75347041"/>
      <w:bookmarkStart w:id="285" w:name="_Toc75347042"/>
      <w:bookmarkStart w:id="286" w:name="_Toc75347043"/>
      <w:bookmarkStart w:id="287" w:name="_Toc75347044"/>
      <w:bookmarkStart w:id="288" w:name="_Toc75347045"/>
      <w:bookmarkStart w:id="289" w:name="_Toc75347046"/>
      <w:bookmarkStart w:id="290" w:name="_Toc75347047"/>
      <w:bookmarkStart w:id="291" w:name="_Toc75347048"/>
      <w:bookmarkStart w:id="292" w:name="_Toc75347049"/>
      <w:bookmarkStart w:id="293" w:name="_Toc75347050"/>
      <w:bookmarkStart w:id="294" w:name="_Toc75347051"/>
      <w:bookmarkStart w:id="295" w:name="_Toc75347052"/>
      <w:bookmarkStart w:id="296" w:name="_Toc75347053"/>
      <w:bookmarkStart w:id="297" w:name="_Toc75347054"/>
      <w:bookmarkStart w:id="298" w:name="_Toc75347055"/>
      <w:bookmarkStart w:id="299" w:name="_Toc75347056"/>
      <w:bookmarkStart w:id="300" w:name="_Toc75347057"/>
      <w:bookmarkStart w:id="301" w:name="_Toc75347058"/>
      <w:bookmarkStart w:id="302" w:name="_Toc75347059"/>
      <w:bookmarkStart w:id="303" w:name="_Toc75347060"/>
      <w:bookmarkStart w:id="304" w:name="_Toc75347061"/>
      <w:bookmarkStart w:id="305" w:name="_Toc75347062"/>
      <w:bookmarkStart w:id="306" w:name="_Toc75347063"/>
      <w:bookmarkStart w:id="307" w:name="_Toc75347064"/>
      <w:bookmarkStart w:id="308" w:name="_Toc75347065"/>
      <w:bookmarkStart w:id="309" w:name="_Toc75347066"/>
      <w:bookmarkStart w:id="310" w:name="_Toc75347067"/>
      <w:bookmarkStart w:id="311" w:name="_Toc75347068"/>
      <w:bookmarkStart w:id="312" w:name="_Toc75347069"/>
      <w:bookmarkStart w:id="313" w:name="_Toc75347070"/>
      <w:bookmarkStart w:id="314" w:name="_Toc75347071"/>
      <w:bookmarkStart w:id="315" w:name="_Toc75347072"/>
      <w:bookmarkStart w:id="316" w:name="_Toc75347073"/>
      <w:bookmarkStart w:id="317" w:name="_Toc75347074"/>
      <w:bookmarkStart w:id="318" w:name="_Toc75347075"/>
      <w:bookmarkStart w:id="319" w:name="_Toc75347076"/>
      <w:bookmarkStart w:id="320" w:name="_Toc75347077"/>
      <w:bookmarkStart w:id="321" w:name="_Toc75347078"/>
      <w:bookmarkStart w:id="322" w:name="_Toc75347079"/>
      <w:bookmarkStart w:id="323" w:name="_Toc75347080"/>
      <w:bookmarkStart w:id="324" w:name="_Toc75347081"/>
      <w:bookmarkStart w:id="325" w:name="_Toc75347082"/>
      <w:bookmarkStart w:id="326" w:name="_Toc75347083"/>
      <w:bookmarkStart w:id="327" w:name="_Toc75347084"/>
      <w:bookmarkStart w:id="328" w:name="_Toc75347085"/>
      <w:bookmarkStart w:id="329" w:name="_Toc75347086"/>
      <w:bookmarkStart w:id="330" w:name="_Toc75347087"/>
      <w:bookmarkStart w:id="331" w:name="_Toc75347088"/>
      <w:bookmarkStart w:id="332" w:name="_Toc75347089"/>
      <w:bookmarkStart w:id="333" w:name="_Toc75347090"/>
      <w:bookmarkStart w:id="334" w:name="_Toc75347091"/>
      <w:bookmarkStart w:id="335" w:name="_Toc75347092"/>
      <w:bookmarkStart w:id="336" w:name="_Toc75347093"/>
      <w:bookmarkStart w:id="337" w:name="_Toc75347094"/>
      <w:bookmarkStart w:id="338" w:name="_Toc75347095"/>
      <w:bookmarkStart w:id="339" w:name="_Toc75347096"/>
      <w:bookmarkStart w:id="340" w:name="_Toc75347097"/>
      <w:bookmarkStart w:id="341" w:name="_Toc75347098"/>
      <w:bookmarkStart w:id="342" w:name="_Toc75347099"/>
      <w:bookmarkStart w:id="343" w:name="_Toc75347100"/>
      <w:bookmarkStart w:id="344" w:name="_Toc75347101"/>
      <w:bookmarkStart w:id="345" w:name="_Toc75347102"/>
      <w:bookmarkStart w:id="346" w:name="_Toc75347103"/>
      <w:bookmarkStart w:id="347" w:name="_Toc75347104"/>
      <w:bookmarkStart w:id="348" w:name="_Toc75347105"/>
      <w:bookmarkStart w:id="349" w:name="_Toc75347106"/>
      <w:bookmarkStart w:id="350" w:name="_Toc75347107"/>
      <w:bookmarkStart w:id="351" w:name="_Toc75347108"/>
      <w:bookmarkStart w:id="352" w:name="_Toc75347109"/>
      <w:bookmarkStart w:id="353" w:name="_Toc75347110"/>
      <w:bookmarkStart w:id="354" w:name="_Toc75347111"/>
      <w:bookmarkStart w:id="355" w:name="_Toc75347112"/>
      <w:bookmarkStart w:id="356" w:name="_Toc75347113"/>
      <w:bookmarkStart w:id="357" w:name="_Toc75347114"/>
      <w:bookmarkStart w:id="358" w:name="_Toc75347115"/>
      <w:bookmarkStart w:id="359" w:name="_Toc75347116"/>
      <w:bookmarkStart w:id="360" w:name="_Toc75347117"/>
      <w:bookmarkStart w:id="361" w:name="_Toc75347118"/>
      <w:bookmarkStart w:id="362" w:name="_Toc75347119"/>
      <w:bookmarkStart w:id="363" w:name="_Toc75347120"/>
      <w:bookmarkStart w:id="364" w:name="_Toc75347121"/>
      <w:bookmarkStart w:id="365" w:name="_Toc75347122"/>
      <w:bookmarkStart w:id="366" w:name="_Toc75347123"/>
      <w:bookmarkStart w:id="367" w:name="_Toc75347124"/>
      <w:bookmarkStart w:id="368" w:name="_Toc75347125"/>
      <w:bookmarkStart w:id="369" w:name="_Toc75347126"/>
      <w:bookmarkStart w:id="370" w:name="_Toc75347127"/>
      <w:bookmarkStart w:id="371" w:name="_Toc75347128"/>
      <w:bookmarkStart w:id="372" w:name="_Toc75347129"/>
      <w:bookmarkStart w:id="373" w:name="_Toc75347130"/>
      <w:bookmarkStart w:id="374" w:name="_Toc75347131"/>
      <w:bookmarkStart w:id="375" w:name="_Toc75347132"/>
      <w:bookmarkStart w:id="376" w:name="_Toc75347133"/>
      <w:bookmarkStart w:id="377" w:name="_Toc75347134"/>
      <w:bookmarkStart w:id="378" w:name="_Toc75347135"/>
      <w:bookmarkStart w:id="379" w:name="_Toc75347136"/>
      <w:bookmarkStart w:id="380" w:name="_Toc75347137"/>
      <w:bookmarkStart w:id="381" w:name="_Toc75347138"/>
      <w:bookmarkStart w:id="382" w:name="_Toc75347139"/>
      <w:bookmarkStart w:id="383" w:name="_Toc75347140"/>
      <w:bookmarkStart w:id="384" w:name="_Toc75347141"/>
      <w:bookmarkStart w:id="385" w:name="_Toc75347142"/>
      <w:bookmarkStart w:id="386" w:name="_Toc75347143"/>
      <w:bookmarkStart w:id="387" w:name="_Toc75347144"/>
      <w:bookmarkStart w:id="388" w:name="_Toc75347145"/>
      <w:bookmarkStart w:id="389" w:name="_Toc75347146"/>
      <w:bookmarkStart w:id="390" w:name="_Toc75347147"/>
      <w:bookmarkStart w:id="391" w:name="_Toc75347148"/>
      <w:bookmarkStart w:id="392" w:name="_Toc75347149"/>
      <w:bookmarkStart w:id="393" w:name="_Toc75347150"/>
      <w:bookmarkStart w:id="394" w:name="_Toc75347151"/>
      <w:bookmarkStart w:id="395" w:name="_Toc75347152"/>
      <w:bookmarkStart w:id="396" w:name="_Toc75347153"/>
      <w:bookmarkStart w:id="397" w:name="_Toc75347154"/>
      <w:bookmarkStart w:id="398" w:name="_Ref75803222"/>
      <w:bookmarkStart w:id="399" w:name="_Toc80179801"/>
      <w:bookmarkStart w:id="400" w:name="_Toc8250624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4B3461">
        <w:rPr>
          <w:rFonts w:ascii="Segoe UI" w:hAnsi="Segoe UI" w:cs="Segoe UI"/>
          <w:b/>
          <w:szCs w:val="22"/>
        </w:rPr>
        <w:t>DESPESAS</w:t>
      </w:r>
      <w:bookmarkEnd w:id="398"/>
      <w:bookmarkEnd w:id="399"/>
      <w:bookmarkEnd w:id="400"/>
    </w:p>
    <w:p w14:paraId="38197599" w14:textId="77777777" w:rsidR="004B3461" w:rsidRPr="004B3461" w:rsidRDefault="004B3461" w:rsidP="004B3461">
      <w:pPr>
        <w:spacing w:line="288" w:lineRule="auto"/>
        <w:rPr>
          <w:rFonts w:ascii="Segoe UI" w:hAnsi="Segoe UI" w:cs="Segoe UI"/>
          <w:b/>
          <w:szCs w:val="22"/>
        </w:rPr>
      </w:pPr>
    </w:p>
    <w:p w14:paraId="43C1358A" w14:textId="77777777" w:rsidR="004B3461" w:rsidRPr="004B3461" w:rsidRDefault="004B3461" w:rsidP="00110A6A">
      <w:pPr>
        <w:numPr>
          <w:ilvl w:val="1"/>
          <w:numId w:val="11"/>
        </w:numPr>
        <w:spacing w:line="288" w:lineRule="auto"/>
        <w:ind w:left="0" w:firstLine="709"/>
        <w:rPr>
          <w:rFonts w:ascii="Segoe UI" w:hAnsi="Segoe UI" w:cs="Segoe UI"/>
          <w:szCs w:val="22"/>
        </w:rPr>
      </w:pPr>
      <w:bookmarkStart w:id="401" w:name="_Ref19221690"/>
      <w:r w:rsidRPr="004B3461">
        <w:rPr>
          <w:rFonts w:ascii="Segoe UI" w:hAnsi="Segoe UI" w:cs="Segoe UI"/>
          <w:szCs w:val="22"/>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401"/>
    </w:p>
    <w:p w14:paraId="662FC97F" w14:textId="77777777" w:rsidR="004B3461" w:rsidRPr="004B3461" w:rsidRDefault="004B3461" w:rsidP="004B3461">
      <w:pPr>
        <w:pStyle w:val="PargrafodaLista"/>
        <w:widowControl w:val="0"/>
        <w:shd w:val="clear" w:color="auto" w:fill="FFFFFF"/>
        <w:spacing w:line="288" w:lineRule="auto"/>
        <w:ind w:left="0"/>
        <w:rPr>
          <w:rFonts w:ascii="Segoe UI" w:hAnsi="Segoe UI" w:cs="Segoe UI"/>
          <w:b/>
          <w:szCs w:val="22"/>
        </w:rPr>
      </w:pPr>
    </w:p>
    <w:p w14:paraId="5251E939" w14:textId="77777777" w:rsidR="004B3461" w:rsidRPr="004B3461" w:rsidRDefault="004B3461" w:rsidP="00110A6A">
      <w:pPr>
        <w:pStyle w:val="PargrafodaLista"/>
        <w:widowControl w:val="0"/>
        <w:numPr>
          <w:ilvl w:val="0"/>
          <w:numId w:val="17"/>
        </w:numPr>
        <w:shd w:val="clear" w:color="auto" w:fill="FFFFFF"/>
        <w:spacing w:line="288" w:lineRule="auto"/>
        <w:ind w:left="1418"/>
        <w:rPr>
          <w:rFonts w:ascii="Segoe UI" w:hAnsi="Segoe UI" w:cs="Segoe UI"/>
          <w:b/>
          <w:szCs w:val="22"/>
        </w:rPr>
      </w:pPr>
      <w:r w:rsidRPr="004B3461">
        <w:rPr>
          <w:rFonts w:ascii="Segoe UI" w:hAnsi="Segoe UI" w:cs="Segoe UI"/>
          <w:szCs w:val="22"/>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2B6D129D" w14:textId="77777777" w:rsidR="004B3461" w:rsidRPr="004B3461" w:rsidRDefault="004B3461" w:rsidP="004B3461">
      <w:pPr>
        <w:widowControl w:val="0"/>
        <w:shd w:val="clear" w:color="auto" w:fill="FFFFFF"/>
        <w:spacing w:line="288" w:lineRule="auto"/>
        <w:rPr>
          <w:rFonts w:ascii="Segoe UI" w:hAnsi="Segoe UI" w:cs="Segoe UI"/>
          <w:b/>
          <w:szCs w:val="22"/>
        </w:rPr>
      </w:pPr>
    </w:p>
    <w:p w14:paraId="126FE1E3" w14:textId="77777777" w:rsidR="004B3461" w:rsidRPr="004B3461" w:rsidRDefault="004B3461" w:rsidP="00110A6A">
      <w:pPr>
        <w:pStyle w:val="PargrafodaLista"/>
        <w:widowControl w:val="0"/>
        <w:numPr>
          <w:ilvl w:val="0"/>
          <w:numId w:val="17"/>
        </w:numPr>
        <w:shd w:val="clear" w:color="auto" w:fill="FFFFFF"/>
        <w:spacing w:line="288" w:lineRule="auto"/>
        <w:ind w:left="1418"/>
        <w:rPr>
          <w:rFonts w:ascii="Segoe UI" w:hAnsi="Segoe UI" w:cs="Segoe UI"/>
          <w:b/>
          <w:szCs w:val="22"/>
        </w:rPr>
      </w:pPr>
      <w:r w:rsidRPr="004B3461">
        <w:rPr>
          <w:rFonts w:ascii="Segoe UI" w:hAnsi="Segoe UI" w:cs="Segoe UI"/>
          <w:szCs w:val="22"/>
        </w:rPr>
        <w:t xml:space="preserve">honorários, despesas e custos de terceiros especialistas, incluindo Agente Fiduciário, custodiante, registrador, liquidante, advogados, Agência de Classificação de </w:t>
      </w:r>
      <w:r w:rsidRPr="004B3461">
        <w:rPr>
          <w:rFonts w:ascii="Segoe UI" w:hAnsi="Segoe UI" w:cs="Segoe UI"/>
          <w:i/>
          <w:szCs w:val="22"/>
        </w:rPr>
        <w:t>rating</w:t>
      </w:r>
      <w:r w:rsidRPr="004B3461">
        <w:rPr>
          <w:rFonts w:ascii="Segoe UI" w:hAnsi="Segoe UI" w:cs="Segoe UI"/>
          <w:szCs w:val="22"/>
        </w:rPr>
        <w:t>, auditores e empresas especializadas em cobrança relacionados com procedimentos legais incorridas para resguardar os interesses dos Debenturistas;</w:t>
      </w:r>
    </w:p>
    <w:p w14:paraId="69397490" w14:textId="77777777" w:rsidR="004B3461" w:rsidRPr="004B3461" w:rsidRDefault="004B3461" w:rsidP="004B3461">
      <w:pPr>
        <w:spacing w:line="288" w:lineRule="auto"/>
        <w:rPr>
          <w:rFonts w:ascii="Segoe UI" w:hAnsi="Segoe UI" w:cs="Segoe UI"/>
          <w:b/>
          <w:szCs w:val="22"/>
        </w:rPr>
      </w:pPr>
    </w:p>
    <w:p w14:paraId="5C39B3DE" w14:textId="77777777" w:rsidR="004B3461" w:rsidRPr="004B3461" w:rsidRDefault="004B3461" w:rsidP="00110A6A">
      <w:pPr>
        <w:pStyle w:val="PargrafodaLista"/>
        <w:widowControl w:val="0"/>
        <w:numPr>
          <w:ilvl w:val="0"/>
          <w:numId w:val="17"/>
        </w:numPr>
        <w:shd w:val="clear" w:color="auto" w:fill="FFFFFF"/>
        <w:spacing w:line="288" w:lineRule="auto"/>
        <w:ind w:left="1418"/>
        <w:rPr>
          <w:rFonts w:ascii="Segoe UI" w:hAnsi="Segoe UI" w:cs="Segoe UI"/>
          <w:b/>
          <w:szCs w:val="22"/>
        </w:rPr>
      </w:pPr>
      <w:r w:rsidRPr="004B3461">
        <w:rPr>
          <w:rFonts w:ascii="Segoe UI" w:hAnsi="Segoe UI" w:cs="Segoe UI"/>
          <w:szCs w:val="22"/>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2CB639A5" w14:textId="77777777" w:rsidR="004B3461" w:rsidRPr="004B3461" w:rsidRDefault="004B3461" w:rsidP="004B3461">
      <w:pPr>
        <w:spacing w:line="288" w:lineRule="auto"/>
        <w:rPr>
          <w:rFonts w:ascii="Segoe UI" w:hAnsi="Segoe UI" w:cs="Segoe UI"/>
          <w:b/>
          <w:szCs w:val="22"/>
        </w:rPr>
      </w:pPr>
    </w:p>
    <w:p w14:paraId="65CE3B4B" w14:textId="77777777" w:rsidR="004B3461" w:rsidRPr="004B3461" w:rsidRDefault="004B3461" w:rsidP="00110A6A">
      <w:pPr>
        <w:pStyle w:val="PargrafodaLista"/>
        <w:widowControl w:val="0"/>
        <w:numPr>
          <w:ilvl w:val="0"/>
          <w:numId w:val="17"/>
        </w:numPr>
        <w:shd w:val="clear" w:color="auto" w:fill="FFFFFF"/>
        <w:spacing w:line="288" w:lineRule="auto"/>
        <w:ind w:left="1418"/>
        <w:rPr>
          <w:rFonts w:ascii="Segoe UI" w:hAnsi="Segoe UI" w:cs="Segoe UI"/>
          <w:b/>
          <w:szCs w:val="22"/>
        </w:rPr>
      </w:pPr>
      <w:r w:rsidRPr="004B3461">
        <w:rPr>
          <w:rFonts w:ascii="Segoe UI" w:hAnsi="Segoe UI" w:cs="Segoe UI"/>
          <w:szCs w:val="22"/>
        </w:rPr>
        <w:t xml:space="preserve">eventuais despesas, depósitos e custas judiciais decorrentes da sucumbência em ações judiciais ajuizadas com a finalidade de resguardar os interesses dos Debenturistas; </w:t>
      </w:r>
    </w:p>
    <w:p w14:paraId="33C5899C" w14:textId="77777777" w:rsidR="004B3461" w:rsidRPr="004B3461" w:rsidRDefault="004B3461" w:rsidP="004B3461">
      <w:pPr>
        <w:pStyle w:val="PargrafodaLista"/>
        <w:rPr>
          <w:rFonts w:ascii="Segoe UI" w:hAnsi="Segoe UI" w:cs="Segoe UI"/>
          <w:szCs w:val="22"/>
        </w:rPr>
      </w:pPr>
    </w:p>
    <w:p w14:paraId="3C3CE596" w14:textId="77777777" w:rsidR="004B3461" w:rsidRPr="004B3461" w:rsidRDefault="004B3461" w:rsidP="00110A6A">
      <w:pPr>
        <w:pStyle w:val="PargrafodaLista"/>
        <w:widowControl w:val="0"/>
        <w:numPr>
          <w:ilvl w:val="0"/>
          <w:numId w:val="17"/>
        </w:numPr>
        <w:shd w:val="clear" w:color="auto" w:fill="FFFFFF"/>
        <w:spacing w:line="288" w:lineRule="auto"/>
        <w:ind w:left="1418"/>
        <w:rPr>
          <w:rFonts w:ascii="Segoe UI" w:hAnsi="Segoe UI" w:cs="Segoe UI"/>
          <w:b/>
          <w:szCs w:val="22"/>
        </w:rPr>
      </w:pPr>
      <w:r w:rsidRPr="004B3461">
        <w:rPr>
          <w:rFonts w:ascii="Segoe UI" w:hAnsi="Segoe UI" w:cs="Segoe UI"/>
          <w:szCs w:val="22"/>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07408303" w14:textId="77777777" w:rsidR="004B3461" w:rsidRPr="004B3461" w:rsidRDefault="004B3461" w:rsidP="004B3461">
      <w:pPr>
        <w:pStyle w:val="PargrafodaLista"/>
        <w:rPr>
          <w:rFonts w:ascii="Segoe UI" w:hAnsi="Segoe UI" w:cs="Segoe UI"/>
          <w:szCs w:val="22"/>
        </w:rPr>
      </w:pPr>
      <w:bookmarkStart w:id="402" w:name="_Ref76135380"/>
    </w:p>
    <w:p w14:paraId="50EEC38F" w14:textId="77777777" w:rsidR="004B3461" w:rsidRPr="004B3461" w:rsidRDefault="004B3461" w:rsidP="00110A6A">
      <w:pPr>
        <w:pStyle w:val="PargrafodaLista"/>
        <w:widowControl w:val="0"/>
        <w:numPr>
          <w:ilvl w:val="0"/>
          <w:numId w:val="17"/>
        </w:numPr>
        <w:shd w:val="clear" w:color="auto" w:fill="FFFFFF"/>
        <w:spacing w:line="288" w:lineRule="auto"/>
        <w:rPr>
          <w:rFonts w:ascii="Segoe UI" w:hAnsi="Segoe UI" w:cs="Segoe UI"/>
          <w:b/>
          <w:szCs w:val="22"/>
        </w:rPr>
      </w:pPr>
      <w:r w:rsidRPr="004B3461">
        <w:rPr>
          <w:rFonts w:ascii="Segoe UI" w:hAnsi="Segoe UI" w:cs="Segoe UI"/>
          <w:szCs w:val="22"/>
        </w:rPr>
        <w:t>demais despesas previstas nos demais Documentos da Oferta, de que seja parte.</w:t>
      </w:r>
      <w:bookmarkEnd w:id="402"/>
    </w:p>
    <w:p w14:paraId="72D12B00" w14:textId="77777777" w:rsidR="004B3461" w:rsidRPr="004B3461" w:rsidRDefault="004B3461" w:rsidP="004B3461">
      <w:pPr>
        <w:pStyle w:val="PargrafodaLista"/>
        <w:widowControl w:val="0"/>
        <w:shd w:val="clear" w:color="auto" w:fill="FFFFFF"/>
        <w:spacing w:line="288" w:lineRule="auto"/>
        <w:ind w:left="0"/>
        <w:rPr>
          <w:rFonts w:ascii="Segoe UI" w:hAnsi="Segoe UI" w:cs="Segoe UI"/>
          <w:b/>
          <w:szCs w:val="22"/>
        </w:rPr>
      </w:pPr>
    </w:p>
    <w:p w14:paraId="5D6B87F9" w14:textId="77777777" w:rsidR="004B3461" w:rsidRPr="004B3461" w:rsidRDefault="004B3461" w:rsidP="00110A6A">
      <w:pPr>
        <w:numPr>
          <w:ilvl w:val="1"/>
          <w:numId w:val="11"/>
        </w:numPr>
        <w:spacing w:line="288" w:lineRule="auto"/>
        <w:ind w:left="0" w:firstLine="709"/>
        <w:rPr>
          <w:rFonts w:ascii="Segoe UI" w:hAnsi="Segoe UI" w:cs="Segoe UI"/>
          <w:b/>
          <w:szCs w:val="22"/>
        </w:rPr>
      </w:pPr>
      <w:r w:rsidRPr="004B3461">
        <w:rPr>
          <w:rFonts w:ascii="Segoe UI" w:hAnsi="Segoe UI" w:cs="Segoe UI"/>
          <w:szCs w:val="22"/>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014C47BC" w14:textId="77777777" w:rsidR="004B3461" w:rsidRPr="004B3461" w:rsidRDefault="004B3461" w:rsidP="004B3461">
      <w:pPr>
        <w:spacing w:line="288" w:lineRule="auto"/>
        <w:rPr>
          <w:rFonts w:ascii="Segoe UI" w:hAnsi="Segoe UI" w:cs="Segoe UI"/>
          <w:b/>
          <w:szCs w:val="22"/>
        </w:rPr>
      </w:pPr>
      <w:bookmarkStart w:id="403" w:name="_Toc505179099"/>
    </w:p>
    <w:p w14:paraId="66689677"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404" w:name="_Toc80179802"/>
      <w:bookmarkStart w:id="405" w:name="_Toc82506241"/>
      <w:bookmarkEnd w:id="403"/>
      <w:r w:rsidRPr="004B3461">
        <w:rPr>
          <w:rFonts w:ascii="Segoe UI" w:hAnsi="Segoe UI" w:cs="Segoe UI"/>
          <w:b/>
          <w:szCs w:val="22"/>
        </w:rPr>
        <w:t>COMUNICAÇÕES</w:t>
      </w:r>
      <w:bookmarkEnd w:id="404"/>
      <w:bookmarkEnd w:id="405"/>
    </w:p>
    <w:p w14:paraId="64A96E2D" w14:textId="77777777" w:rsidR="00642A05" w:rsidRPr="00642A05" w:rsidRDefault="00642A05" w:rsidP="00642A05">
      <w:pPr>
        <w:spacing w:line="288" w:lineRule="auto"/>
        <w:ind w:left="709"/>
        <w:rPr>
          <w:rFonts w:ascii="Segoe UI" w:eastAsia="Arial Unicode MS" w:hAnsi="Segoe UI" w:cs="Segoe UI"/>
          <w:b/>
          <w:bCs/>
          <w:szCs w:val="22"/>
        </w:rPr>
      </w:pPr>
      <w:bookmarkStart w:id="406" w:name="_Hlk121214090"/>
    </w:p>
    <w:p w14:paraId="0F46C36F" w14:textId="331C6DB4" w:rsidR="004B3461" w:rsidRPr="004B3461" w:rsidRDefault="004B3461" w:rsidP="00110A6A">
      <w:pPr>
        <w:numPr>
          <w:ilvl w:val="1"/>
          <w:numId w:val="11"/>
        </w:numPr>
        <w:spacing w:line="288" w:lineRule="auto"/>
        <w:ind w:left="0" w:firstLine="709"/>
        <w:rPr>
          <w:rFonts w:ascii="Segoe UI" w:eastAsia="Arial Unicode MS" w:hAnsi="Segoe UI" w:cs="Segoe UI"/>
          <w:b/>
          <w:bCs/>
          <w:szCs w:val="22"/>
        </w:rPr>
      </w:pPr>
      <w:r w:rsidRPr="004B3461">
        <w:rPr>
          <w:rFonts w:ascii="Segoe UI" w:hAnsi="Segoe UI" w:cs="Segoe UI"/>
          <w:szCs w:val="22"/>
        </w:rPr>
        <w:t xml:space="preserve">As </w:t>
      </w:r>
      <w:r w:rsidRPr="004B3461">
        <w:rPr>
          <w:rFonts w:ascii="Segoe UI" w:eastAsia="Arial Unicode MS" w:hAnsi="Segoe UI" w:cs="Segoe UI"/>
          <w:szCs w:val="22"/>
        </w:rPr>
        <w:t>comunicações</w:t>
      </w:r>
      <w:r w:rsidRPr="004B3461">
        <w:rPr>
          <w:rFonts w:ascii="Segoe UI" w:hAnsi="Segoe UI" w:cs="Segoe UI"/>
          <w:szCs w:val="22"/>
        </w:rPr>
        <w:t xml:space="preserve"> a serem enviadas por qualquer das partes nos termos desta Escritura deverão ser encaminhadas para os seguintes endereços:</w:t>
      </w:r>
    </w:p>
    <w:p w14:paraId="28C426BC" w14:textId="77777777" w:rsidR="004B3461" w:rsidRPr="004B3461" w:rsidRDefault="004B3461" w:rsidP="004B3461">
      <w:pPr>
        <w:pStyle w:val="p0"/>
        <w:widowControl/>
        <w:spacing w:line="288" w:lineRule="auto"/>
        <w:rPr>
          <w:rFonts w:ascii="Segoe UI" w:eastAsia="Arial Unicode MS" w:hAnsi="Segoe UI" w:cs="Segoe UI"/>
          <w:b/>
          <w:szCs w:val="22"/>
        </w:rPr>
      </w:pPr>
    </w:p>
    <w:p w14:paraId="080EB0A0" w14:textId="77777777" w:rsidR="004B3461" w:rsidRPr="004B3461" w:rsidRDefault="004B3461" w:rsidP="004B3461">
      <w:pPr>
        <w:pStyle w:val="p0"/>
        <w:widowControl/>
        <w:spacing w:line="288" w:lineRule="auto"/>
        <w:rPr>
          <w:rFonts w:ascii="Segoe UI" w:eastAsia="Arial Unicode MS" w:hAnsi="Segoe UI" w:cs="Segoe UI"/>
          <w:i/>
          <w:iCs/>
          <w:szCs w:val="22"/>
          <w:u w:val="single"/>
        </w:rPr>
      </w:pPr>
      <w:r w:rsidRPr="004B3461">
        <w:rPr>
          <w:rFonts w:ascii="Segoe UI" w:eastAsia="Arial Unicode MS" w:hAnsi="Segoe UI" w:cs="Segoe UI"/>
          <w:b/>
          <w:szCs w:val="22"/>
        </w:rPr>
        <w:t>(i)</w:t>
      </w:r>
      <w:r w:rsidRPr="004B3461">
        <w:rPr>
          <w:rFonts w:ascii="Segoe UI" w:eastAsia="Arial Unicode MS" w:hAnsi="Segoe UI" w:cs="Segoe UI"/>
          <w:szCs w:val="22"/>
        </w:rPr>
        <w:t xml:space="preserve"> </w:t>
      </w:r>
      <w:r w:rsidRPr="004B3461">
        <w:rPr>
          <w:rFonts w:ascii="Segoe UI" w:eastAsia="Arial Unicode MS" w:hAnsi="Segoe UI" w:cs="Segoe UI"/>
          <w:i/>
          <w:iCs/>
          <w:szCs w:val="22"/>
          <w:u w:val="single"/>
        </w:rPr>
        <w:t xml:space="preserve">Para a Emissora </w:t>
      </w:r>
    </w:p>
    <w:p w14:paraId="369A91B0" w14:textId="77777777" w:rsidR="004B3461" w:rsidRPr="004B3461" w:rsidRDefault="004B3461" w:rsidP="004B3461">
      <w:pPr>
        <w:pStyle w:val="p0"/>
        <w:widowControl/>
        <w:spacing w:line="288" w:lineRule="auto"/>
        <w:rPr>
          <w:rFonts w:ascii="Segoe UI" w:eastAsia="Arial Unicode MS" w:hAnsi="Segoe UI" w:cs="Segoe UI"/>
          <w:iCs/>
          <w:szCs w:val="22"/>
          <w:u w:val="single"/>
        </w:rPr>
      </w:pPr>
    </w:p>
    <w:p w14:paraId="62D3E32E"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bCs/>
          <w:szCs w:val="22"/>
        </w:rPr>
      </w:pPr>
      <w:r w:rsidRPr="004B3461">
        <w:rPr>
          <w:rFonts w:ascii="Segoe UI" w:hAnsi="Segoe UI" w:cs="Segoe UI"/>
          <w:b/>
          <w:bCs/>
          <w:szCs w:val="22"/>
        </w:rPr>
        <w:t>União Química Farmacêutica Nacional S.A.</w:t>
      </w:r>
    </w:p>
    <w:p w14:paraId="75BF382B"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bCs/>
          <w:szCs w:val="22"/>
        </w:rPr>
      </w:pPr>
      <w:r w:rsidRPr="004B3461">
        <w:rPr>
          <w:rFonts w:ascii="Segoe UI" w:hAnsi="Segoe UI" w:cs="Segoe UI"/>
          <w:w w:val="105"/>
          <w:szCs w:val="22"/>
        </w:rPr>
        <w:t>Avenida Magalhães de Castro, nº 4.800, 16º andar, conjuntos 161 e 162</w:t>
      </w:r>
    </w:p>
    <w:p w14:paraId="43DACF5E"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bCs/>
          <w:szCs w:val="22"/>
        </w:rPr>
      </w:pPr>
      <w:r w:rsidRPr="004B3461">
        <w:rPr>
          <w:rFonts w:ascii="Segoe UI" w:hAnsi="Segoe UI" w:cs="Segoe UI"/>
          <w:w w:val="105"/>
          <w:szCs w:val="22"/>
        </w:rPr>
        <w:t>Edifício Continental Tower</w:t>
      </w:r>
    </w:p>
    <w:p w14:paraId="3C522BD4"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bCs/>
          <w:szCs w:val="22"/>
        </w:rPr>
      </w:pPr>
      <w:r w:rsidRPr="004B3461">
        <w:rPr>
          <w:rFonts w:ascii="Segoe UI" w:hAnsi="Segoe UI" w:cs="Segoe UI"/>
          <w:bCs/>
          <w:szCs w:val="22"/>
          <w:lang w:val="it-IT"/>
        </w:rPr>
        <w:t xml:space="preserve">São Paulo/SP, CEP </w:t>
      </w:r>
      <w:r w:rsidRPr="004B3461">
        <w:rPr>
          <w:rFonts w:ascii="Segoe UI" w:hAnsi="Segoe UI" w:cs="Segoe UI"/>
          <w:w w:val="105"/>
          <w:szCs w:val="22"/>
        </w:rPr>
        <w:t>06900-000</w:t>
      </w:r>
    </w:p>
    <w:p w14:paraId="37684653" w14:textId="35CB4325"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lang w:val="it-IT"/>
        </w:rPr>
      </w:pPr>
      <w:r w:rsidRPr="004B3461">
        <w:rPr>
          <w:rFonts w:ascii="Segoe UI" w:hAnsi="Segoe UI" w:cs="Segoe UI"/>
          <w:bCs/>
          <w:szCs w:val="22"/>
          <w:lang w:val="it-IT"/>
        </w:rPr>
        <w:t xml:space="preserve">At.: </w:t>
      </w:r>
      <w:r w:rsidRPr="004B3461">
        <w:rPr>
          <w:rFonts w:ascii="Segoe UI" w:eastAsia="Arial Unicode MS" w:hAnsi="Segoe UI" w:cs="Segoe UI"/>
          <w:szCs w:val="22"/>
        </w:rPr>
        <w:t xml:space="preserve">Diretoria Financeira – Sr. Sergio </w:t>
      </w:r>
      <w:r w:rsidR="00E13F53">
        <w:rPr>
          <w:rFonts w:ascii="Segoe UI" w:eastAsia="Arial Unicode MS" w:hAnsi="Segoe UI" w:cs="Segoe UI"/>
          <w:szCs w:val="22"/>
        </w:rPr>
        <w:t>Ricardo Silva</w:t>
      </w:r>
    </w:p>
    <w:p w14:paraId="365E9D9E"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4B3461">
        <w:rPr>
          <w:rFonts w:ascii="Segoe UI" w:hAnsi="Segoe UI" w:cs="Segoe UI"/>
          <w:bCs/>
          <w:szCs w:val="22"/>
        </w:rPr>
        <w:t xml:space="preserve">Tel.: </w:t>
      </w:r>
      <w:r w:rsidRPr="004B3461">
        <w:rPr>
          <w:rFonts w:ascii="Segoe UI" w:eastAsia="Arial Unicode MS" w:hAnsi="Segoe UI" w:cs="Segoe UI"/>
          <w:szCs w:val="22"/>
        </w:rPr>
        <w:t>(11)5586-2458</w:t>
      </w:r>
    </w:p>
    <w:p w14:paraId="66D18A77" w14:textId="3269C046"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4B3461">
        <w:rPr>
          <w:rFonts w:ascii="Segoe UI" w:hAnsi="Segoe UI" w:cs="Segoe UI"/>
          <w:bCs/>
          <w:szCs w:val="22"/>
        </w:rPr>
        <w:lastRenderedPageBreak/>
        <w:t xml:space="preserve">E-mail: </w:t>
      </w:r>
      <w:hyperlink r:id="rId14" w:history="1">
        <w:r w:rsidR="00E13F53" w:rsidRPr="006F3CF9">
          <w:rPr>
            <w:rStyle w:val="Hyperlink"/>
            <w:rFonts w:ascii="Segoe UI" w:hAnsi="Segoe UI" w:cs="Segoe UI"/>
            <w:szCs w:val="22"/>
          </w:rPr>
          <w:t>srsilva@uniaoquimica.com.br</w:t>
        </w:r>
      </w:hyperlink>
    </w:p>
    <w:p w14:paraId="0FB9EFCB"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rPr>
      </w:pPr>
    </w:p>
    <w:p w14:paraId="6B30FC2F"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rPr>
      </w:pPr>
      <w:r w:rsidRPr="004B3461">
        <w:rPr>
          <w:rFonts w:ascii="Segoe UI" w:eastAsia="Arial Unicode MS" w:hAnsi="Segoe UI" w:cs="Segoe UI"/>
          <w:b/>
          <w:szCs w:val="22"/>
        </w:rPr>
        <w:t>(</w:t>
      </w:r>
      <w:proofErr w:type="spellStart"/>
      <w:r w:rsidRPr="004B3461">
        <w:rPr>
          <w:rFonts w:ascii="Segoe UI" w:eastAsia="Arial Unicode MS" w:hAnsi="Segoe UI" w:cs="Segoe UI"/>
          <w:b/>
          <w:szCs w:val="22"/>
        </w:rPr>
        <w:t>ii</w:t>
      </w:r>
      <w:proofErr w:type="spellEnd"/>
      <w:r w:rsidRPr="004B3461">
        <w:rPr>
          <w:rFonts w:ascii="Segoe UI" w:eastAsia="Arial Unicode MS" w:hAnsi="Segoe UI" w:cs="Segoe UI"/>
          <w:b/>
          <w:szCs w:val="22"/>
        </w:rPr>
        <w:t>)</w:t>
      </w:r>
      <w:r w:rsidRPr="004B3461">
        <w:rPr>
          <w:rFonts w:ascii="Segoe UI" w:eastAsia="Arial Unicode MS" w:hAnsi="Segoe UI" w:cs="Segoe UI"/>
          <w:szCs w:val="22"/>
        </w:rPr>
        <w:t xml:space="preserve"> </w:t>
      </w:r>
      <w:r w:rsidRPr="004B3461">
        <w:rPr>
          <w:rFonts w:ascii="Segoe UI" w:eastAsia="Arial Unicode MS" w:hAnsi="Segoe UI" w:cs="Segoe UI"/>
          <w:i/>
          <w:szCs w:val="22"/>
          <w:u w:val="single"/>
        </w:rPr>
        <w:t>P</w:t>
      </w:r>
      <w:r w:rsidRPr="004B3461">
        <w:rPr>
          <w:rFonts w:ascii="Segoe UI" w:eastAsia="Arial Unicode MS" w:hAnsi="Segoe UI" w:cs="Segoe UI"/>
          <w:i/>
          <w:iCs/>
          <w:szCs w:val="22"/>
          <w:u w:val="single"/>
        </w:rPr>
        <w:t>ara os Fiadores</w:t>
      </w:r>
    </w:p>
    <w:p w14:paraId="5147952E"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p>
    <w:p w14:paraId="4232D429"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w w:val="105"/>
          <w:szCs w:val="22"/>
        </w:rPr>
      </w:pPr>
      <w:r w:rsidRPr="004B3461">
        <w:rPr>
          <w:rFonts w:ascii="Segoe UI" w:hAnsi="Segoe UI" w:cs="Segoe UI"/>
          <w:b/>
          <w:w w:val="105"/>
          <w:szCs w:val="22"/>
        </w:rPr>
        <w:t>Fernando de Castro Marques</w:t>
      </w:r>
    </w:p>
    <w:p w14:paraId="3302098E"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4B3461">
        <w:rPr>
          <w:rFonts w:ascii="Segoe UI" w:hAnsi="Segoe UI" w:cs="Segoe UI"/>
          <w:spacing w:val="-1"/>
          <w:w w:val="105"/>
          <w:szCs w:val="22"/>
        </w:rPr>
        <w:t>Rua Leopoldo Couto Magalhães Júnior nº 1274,</w:t>
      </w:r>
      <w:r w:rsidRPr="004B3461">
        <w:rPr>
          <w:rFonts w:ascii="Segoe UI" w:hAnsi="Segoe UI" w:cs="Segoe UI"/>
          <w:spacing w:val="-53"/>
          <w:w w:val="105"/>
          <w:szCs w:val="22"/>
        </w:rPr>
        <w:t xml:space="preserve"> </w:t>
      </w:r>
      <w:r w:rsidRPr="004B3461">
        <w:rPr>
          <w:rFonts w:ascii="Segoe UI" w:hAnsi="Segoe UI" w:cs="Segoe UI"/>
          <w:w w:val="105"/>
          <w:szCs w:val="22"/>
        </w:rPr>
        <w:t>apto. 2101</w:t>
      </w:r>
    </w:p>
    <w:p w14:paraId="70354C33"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lang w:val="it-IT"/>
        </w:rPr>
      </w:pPr>
      <w:r w:rsidRPr="004B3461">
        <w:rPr>
          <w:rFonts w:ascii="Segoe UI" w:hAnsi="Segoe UI" w:cs="Segoe UI"/>
          <w:bCs/>
          <w:szCs w:val="22"/>
          <w:lang w:val="it-IT"/>
        </w:rPr>
        <w:t xml:space="preserve">São Paulo – SP, </w:t>
      </w:r>
      <w:r w:rsidRPr="004B3461">
        <w:rPr>
          <w:rFonts w:ascii="Segoe UI" w:hAnsi="Segoe UI" w:cs="Segoe UI"/>
          <w:w w:val="105"/>
          <w:szCs w:val="22"/>
        </w:rPr>
        <w:t>CEP 04542-001</w:t>
      </w:r>
    </w:p>
    <w:p w14:paraId="47B92289"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lang w:val="it-IT"/>
        </w:rPr>
      </w:pPr>
      <w:r w:rsidRPr="004B3461">
        <w:rPr>
          <w:rFonts w:ascii="Segoe UI" w:hAnsi="Segoe UI" w:cs="Segoe UI"/>
          <w:bCs/>
          <w:szCs w:val="22"/>
          <w:lang w:val="it-IT"/>
        </w:rPr>
        <w:t xml:space="preserve">At.: </w:t>
      </w:r>
      <w:r w:rsidRPr="004B3461">
        <w:rPr>
          <w:rFonts w:ascii="Segoe UI" w:hAnsi="Segoe UI" w:cs="Segoe UI"/>
          <w:bCs/>
          <w:w w:val="105"/>
          <w:szCs w:val="22"/>
        </w:rPr>
        <w:t>Fernando de Castro Marques</w:t>
      </w:r>
    </w:p>
    <w:p w14:paraId="246EABBA"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4B3461">
        <w:rPr>
          <w:rFonts w:ascii="Segoe UI" w:hAnsi="Segoe UI" w:cs="Segoe UI"/>
          <w:bCs/>
          <w:szCs w:val="22"/>
        </w:rPr>
        <w:t>Tel.: (11)5586 2001</w:t>
      </w:r>
    </w:p>
    <w:p w14:paraId="44BEBCC3" w14:textId="36448946" w:rsid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4B3461">
        <w:rPr>
          <w:rFonts w:ascii="Segoe UI" w:hAnsi="Segoe UI" w:cs="Segoe UI"/>
          <w:bCs/>
          <w:szCs w:val="22"/>
        </w:rPr>
        <w:t xml:space="preserve">E-mail: </w:t>
      </w:r>
      <w:r w:rsidR="00784C9B" w:rsidRPr="00784C9B">
        <w:rPr>
          <w:rFonts w:ascii="Segoe UI" w:hAnsi="Segoe UI" w:cs="Segoe UI"/>
          <w:bCs/>
          <w:szCs w:val="22"/>
        </w:rPr>
        <w:t>fcm@uniaoquimica.com.br</w:t>
      </w:r>
    </w:p>
    <w:p w14:paraId="10EF931D" w14:textId="688B5A92" w:rsidR="00784C9B" w:rsidRDefault="00784C9B"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p>
    <w:p w14:paraId="6DD10F7D" w14:textId="77777777" w:rsidR="00784C9B" w:rsidRPr="0081013F" w:rsidRDefault="00784C9B" w:rsidP="00784C9B">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szCs w:val="22"/>
        </w:rPr>
      </w:pPr>
      <w:r w:rsidRPr="0081013F">
        <w:rPr>
          <w:rFonts w:ascii="Segoe UI" w:hAnsi="Segoe UI" w:cs="Segoe UI"/>
          <w:b/>
          <w:szCs w:val="22"/>
        </w:rPr>
        <w:t xml:space="preserve">Monte </w:t>
      </w:r>
      <w:proofErr w:type="spellStart"/>
      <w:r w:rsidRPr="0081013F">
        <w:rPr>
          <w:rFonts w:ascii="Segoe UI" w:hAnsi="Segoe UI" w:cs="Segoe UI"/>
          <w:b/>
          <w:szCs w:val="22"/>
        </w:rPr>
        <w:t>Parnon</w:t>
      </w:r>
      <w:proofErr w:type="spellEnd"/>
      <w:r w:rsidRPr="0081013F">
        <w:rPr>
          <w:rFonts w:ascii="Segoe UI" w:hAnsi="Segoe UI" w:cs="Segoe UI"/>
          <w:b/>
          <w:szCs w:val="22"/>
        </w:rPr>
        <w:t xml:space="preserve"> Negócios Imobiliários S.A.</w:t>
      </w:r>
    </w:p>
    <w:p w14:paraId="6D93CF8E" w14:textId="586E5286" w:rsidR="00784C9B" w:rsidRPr="00784C9B" w:rsidRDefault="00E13F53" w:rsidP="00784C9B">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Pr>
          <w:rFonts w:ascii="Segoe UI" w:hAnsi="Segoe UI" w:cs="Segoe UI"/>
          <w:bCs/>
          <w:szCs w:val="22"/>
        </w:rPr>
        <w:t xml:space="preserve">Rua Cancioneiro de Évora, 255, Sala 1, Santo Amaro </w:t>
      </w:r>
    </w:p>
    <w:p w14:paraId="5A8E73AB" w14:textId="6FAC61E2" w:rsidR="00784C9B" w:rsidRPr="00784C9B" w:rsidRDefault="00784C9B" w:rsidP="00784C9B">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784C9B">
        <w:rPr>
          <w:rFonts w:ascii="Segoe UI" w:hAnsi="Segoe UI" w:cs="Segoe UI"/>
          <w:bCs/>
          <w:szCs w:val="22"/>
        </w:rPr>
        <w:t xml:space="preserve">São Paulo/SP, CEP </w:t>
      </w:r>
      <w:r w:rsidR="00E13F53">
        <w:rPr>
          <w:rFonts w:ascii="Segoe UI" w:hAnsi="Segoe UI" w:cs="Segoe UI"/>
          <w:bCs/>
          <w:szCs w:val="22"/>
        </w:rPr>
        <w:t>04.708-904</w:t>
      </w:r>
    </w:p>
    <w:p w14:paraId="25F85558" w14:textId="0A133784" w:rsidR="00784C9B" w:rsidRPr="00784C9B" w:rsidRDefault="00784C9B" w:rsidP="00784C9B">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784C9B">
        <w:rPr>
          <w:rFonts w:ascii="Segoe UI" w:hAnsi="Segoe UI" w:cs="Segoe UI"/>
          <w:bCs/>
          <w:szCs w:val="22"/>
        </w:rPr>
        <w:t xml:space="preserve">At.: </w:t>
      </w:r>
      <w:r w:rsidR="00E13F53">
        <w:rPr>
          <w:rFonts w:ascii="Segoe UI" w:hAnsi="Segoe UI" w:cs="Segoe UI"/>
          <w:bCs/>
          <w:szCs w:val="22"/>
        </w:rPr>
        <w:t>Fernando de Castro Marques</w:t>
      </w:r>
    </w:p>
    <w:p w14:paraId="42EECBDD" w14:textId="2AA206A7" w:rsidR="00784C9B" w:rsidRPr="00784C9B" w:rsidRDefault="00784C9B" w:rsidP="00784C9B">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784C9B">
        <w:rPr>
          <w:rFonts w:ascii="Segoe UI" w:hAnsi="Segoe UI" w:cs="Segoe UI"/>
          <w:bCs/>
          <w:szCs w:val="22"/>
        </w:rPr>
        <w:t xml:space="preserve">Tel.: </w:t>
      </w:r>
      <w:r w:rsidR="00E13F53">
        <w:rPr>
          <w:rFonts w:ascii="Segoe UI" w:hAnsi="Segoe UI" w:cs="Segoe UI"/>
          <w:bCs/>
          <w:szCs w:val="22"/>
        </w:rPr>
        <w:t>(11) 5586 2001</w:t>
      </w:r>
    </w:p>
    <w:p w14:paraId="451E793E" w14:textId="6D0F7B48" w:rsidR="00784C9B" w:rsidRPr="004B3461" w:rsidRDefault="00784C9B" w:rsidP="00784C9B">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Cs/>
          <w:szCs w:val="22"/>
        </w:rPr>
      </w:pPr>
      <w:r w:rsidRPr="00784C9B">
        <w:rPr>
          <w:rFonts w:ascii="Segoe UI" w:hAnsi="Segoe UI" w:cs="Segoe UI"/>
          <w:bCs/>
          <w:szCs w:val="22"/>
        </w:rPr>
        <w:t xml:space="preserve">E-mail: </w:t>
      </w:r>
      <w:r w:rsidR="00E13F53">
        <w:rPr>
          <w:rFonts w:ascii="Segoe UI" w:hAnsi="Segoe UI" w:cs="Segoe UI"/>
          <w:bCs/>
          <w:szCs w:val="22"/>
        </w:rPr>
        <w:t>fcm@uniaoquimica.com.br</w:t>
      </w:r>
    </w:p>
    <w:p w14:paraId="645C5589"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szCs w:val="22"/>
          <w:lang w:eastAsia="x-none"/>
        </w:rPr>
      </w:pPr>
    </w:p>
    <w:p w14:paraId="454A5AA9"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b/>
          <w:bCs/>
          <w:szCs w:val="22"/>
        </w:rPr>
      </w:pPr>
      <w:proofErr w:type="spellStart"/>
      <w:r w:rsidRPr="004B3461">
        <w:rPr>
          <w:rFonts w:ascii="Segoe UI" w:hAnsi="Segoe UI" w:cs="Segoe UI"/>
          <w:b/>
          <w:w w:val="105"/>
          <w:szCs w:val="22"/>
        </w:rPr>
        <w:t>Robferma</w:t>
      </w:r>
      <w:proofErr w:type="spellEnd"/>
      <w:r w:rsidRPr="004B3461">
        <w:rPr>
          <w:rFonts w:ascii="Segoe UI" w:hAnsi="Segoe UI" w:cs="Segoe UI"/>
          <w:b/>
          <w:w w:val="105"/>
          <w:szCs w:val="22"/>
        </w:rPr>
        <w:t xml:space="preserve"> Administração e Participações Ltda.</w:t>
      </w:r>
    </w:p>
    <w:p w14:paraId="5084E2D4"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rPr>
      </w:pPr>
      <w:r w:rsidRPr="004B3461">
        <w:rPr>
          <w:rFonts w:ascii="Segoe UI" w:hAnsi="Segoe UI" w:cs="Segoe UI"/>
          <w:w w:val="105"/>
          <w:szCs w:val="22"/>
        </w:rPr>
        <w:t>Avenida Magalhães de Castro, nº 4.800, 16º andar, conjuntos 161 e 162, parte A,</w:t>
      </w:r>
    </w:p>
    <w:p w14:paraId="14FECC44"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rPr>
      </w:pPr>
      <w:r w:rsidRPr="004B3461">
        <w:rPr>
          <w:rFonts w:ascii="Segoe UI" w:hAnsi="Segoe UI" w:cs="Segoe UI"/>
          <w:w w:val="105"/>
          <w:szCs w:val="22"/>
        </w:rPr>
        <w:t>Edifício Continental Tower</w:t>
      </w:r>
    </w:p>
    <w:p w14:paraId="0DEEF9BD"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rPr>
      </w:pPr>
      <w:r w:rsidRPr="004B3461">
        <w:rPr>
          <w:rFonts w:ascii="Segoe UI" w:hAnsi="Segoe UI" w:cs="Segoe UI"/>
          <w:szCs w:val="22"/>
          <w:lang w:val="it-IT"/>
        </w:rPr>
        <w:t xml:space="preserve">São Paulo/SP, CEP </w:t>
      </w:r>
      <w:r w:rsidRPr="004B3461">
        <w:rPr>
          <w:rFonts w:ascii="Segoe UI" w:hAnsi="Segoe UI" w:cs="Segoe UI"/>
          <w:w w:val="105"/>
          <w:szCs w:val="22"/>
        </w:rPr>
        <w:t>06900-000</w:t>
      </w:r>
    </w:p>
    <w:p w14:paraId="23EF8182"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lang w:val="it-IT"/>
        </w:rPr>
      </w:pPr>
      <w:r w:rsidRPr="004B3461">
        <w:rPr>
          <w:rFonts w:ascii="Segoe UI" w:hAnsi="Segoe UI" w:cs="Segoe UI"/>
          <w:szCs w:val="22"/>
          <w:lang w:val="it-IT"/>
        </w:rPr>
        <w:t xml:space="preserve">At.: </w:t>
      </w:r>
      <w:r w:rsidRPr="004B3461">
        <w:rPr>
          <w:rFonts w:ascii="Segoe UI" w:hAnsi="Segoe UI" w:cs="Segoe UI"/>
          <w:w w:val="105"/>
          <w:szCs w:val="22"/>
        </w:rPr>
        <w:t>Fernando de Castro Marques</w:t>
      </w:r>
    </w:p>
    <w:p w14:paraId="36481465"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rPr>
      </w:pPr>
      <w:r w:rsidRPr="004B3461">
        <w:rPr>
          <w:rFonts w:ascii="Segoe UI" w:hAnsi="Segoe UI" w:cs="Segoe UI"/>
          <w:szCs w:val="22"/>
        </w:rPr>
        <w:t>Tel.: (11)5586 2001</w:t>
      </w:r>
    </w:p>
    <w:p w14:paraId="06433B11"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szCs w:val="22"/>
          <w:lang w:eastAsia="x-none"/>
        </w:rPr>
      </w:pPr>
      <w:r w:rsidRPr="004B3461">
        <w:rPr>
          <w:rFonts w:ascii="Segoe UI" w:hAnsi="Segoe UI" w:cs="Segoe UI"/>
          <w:szCs w:val="22"/>
        </w:rPr>
        <w:t xml:space="preserve">E-mail: fcm@uniaoquimica.com.br </w:t>
      </w:r>
    </w:p>
    <w:p w14:paraId="5C3D9C84" w14:textId="77777777" w:rsidR="004B3461" w:rsidRPr="004B3461" w:rsidRDefault="004B3461" w:rsidP="004B346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eastAsia="Arial Unicode MS" w:hAnsi="Segoe UI" w:cs="Segoe UI"/>
          <w:szCs w:val="22"/>
          <w:lang w:eastAsia="x-none"/>
        </w:rPr>
      </w:pPr>
    </w:p>
    <w:p w14:paraId="42AA6DA3" w14:textId="77777777" w:rsidR="004B3461" w:rsidRPr="004B3461" w:rsidRDefault="004B3461" w:rsidP="004B3461">
      <w:pPr>
        <w:spacing w:line="288" w:lineRule="auto"/>
        <w:rPr>
          <w:rFonts w:ascii="Segoe UI" w:eastAsia="Arial Unicode MS" w:hAnsi="Segoe UI" w:cs="Segoe UI"/>
          <w:b/>
          <w:bCs/>
          <w:iCs/>
          <w:szCs w:val="22"/>
        </w:rPr>
      </w:pPr>
      <w:r w:rsidRPr="004B3461">
        <w:rPr>
          <w:rFonts w:ascii="Segoe UI" w:hAnsi="Segoe UI" w:cs="Segoe UI"/>
          <w:b/>
          <w:szCs w:val="22"/>
        </w:rPr>
        <w:t>(</w:t>
      </w:r>
      <w:proofErr w:type="spellStart"/>
      <w:r w:rsidRPr="004B3461">
        <w:rPr>
          <w:rFonts w:ascii="Segoe UI" w:hAnsi="Segoe UI" w:cs="Segoe UI"/>
          <w:b/>
          <w:szCs w:val="22"/>
        </w:rPr>
        <w:t>iii</w:t>
      </w:r>
      <w:proofErr w:type="spellEnd"/>
      <w:r w:rsidRPr="004B3461">
        <w:rPr>
          <w:rFonts w:ascii="Segoe UI" w:hAnsi="Segoe UI" w:cs="Segoe UI"/>
          <w:b/>
          <w:szCs w:val="22"/>
        </w:rPr>
        <w:t>)</w:t>
      </w:r>
      <w:r w:rsidRPr="004B3461">
        <w:rPr>
          <w:rFonts w:ascii="Segoe UI" w:hAnsi="Segoe UI" w:cs="Segoe UI"/>
          <w:szCs w:val="22"/>
        </w:rPr>
        <w:t xml:space="preserve"> </w:t>
      </w:r>
      <w:r w:rsidRPr="004B3461">
        <w:rPr>
          <w:rFonts w:ascii="Segoe UI" w:hAnsi="Segoe UI" w:cs="Segoe UI"/>
          <w:i/>
          <w:szCs w:val="22"/>
          <w:u w:val="single"/>
        </w:rPr>
        <w:t>Para o Agente Fiduciário</w:t>
      </w:r>
    </w:p>
    <w:p w14:paraId="1F3CDF75" w14:textId="77777777" w:rsidR="004B3461" w:rsidRPr="004B3461" w:rsidRDefault="004B3461" w:rsidP="004B3461">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rPr>
          <w:rFonts w:ascii="Segoe UI" w:hAnsi="Segoe UI" w:cs="Segoe UI"/>
          <w:szCs w:val="22"/>
          <w:u w:val="single"/>
        </w:rPr>
      </w:pPr>
    </w:p>
    <w:p w14:paraId="7D554BCA" w14:textId="77777777" w:rsidR="004B3461" w:rsidRPr="004B3461" w:rsidRDefault="004B3461" w:rsidP="004B3461">
      <w:pPr>
        <w:pStyle w:val="p0"/>
        <w:spacing w:line="288" w:lineRule="auto"/>
        <w:rPr>
          <w:rFonts w:ascii="Segoe UI" w:hAnsi="Segoe UI" w:cs="Segoe UI"/>
          <w:b/>
          <w:bCs/>
          <w:szCs w:val="22"/>
        </w:rPr>
      </w:pPr>
      <w:r w:rsidRPr="004B3461">
        <w:rPr>
          <w:rFonts w:ascii="Segoe UI" w:hAnsi="Segoe UI" w:cs="Segoe UI"/>
          <w:b/>
          <w:bCs/>
          <w:szCs w:val="22"/>
        </w:rPr>
        <w:t>Simplific Pavarini Distribuidora de Títulos e Valores Mobiliários Ltda.</w:t>
      </w:r>
    </w:p>
    <w:p w14:paraId="4C497EBE" w14:textId="77777777" w:rsidR="004B3461" w:rsidRPr="004B3461" w:rsidRDefault="004B3461" w:rsidP="004B3461">
      <w:pPr>
        <w:pStyle w:val="p0"/>
        <w:spacing w:line="288" w:lineRule="auto"/>
        <w:rPr>
          <w:rFonts w:ascii="Segoe UI" w:hAnsi="Segoe UI" w:cs="Segoe UI"/>
          <w:bCs/>
          <w:szCs w:val="22"/>
          <w:lang w:val="it-IT"/>
        </w:rPr>
      </w:pPr>
      <w:r w:rsidRPr="004B3461">
        <w:rPr>
          <w:rFonts w:ascii="Segoe UI" w:hAnsi="Segoe UI" w:cs="Segoe UI"/>
          <w:szCs w:val="22"/>
        </w:rPr>
        <w:t>Rua Joaquim Floriano, nº 466, Bloco B, conjunto 1.401, Itaim Bibi</w:t>
      </w:r>
    </w:p>
    <w:p w14:paraId="3A900A54" w14:textId="77777777" w:rsidR="004B3461" w:rsidRPr="004B3461" w:rsidRDefault="004B3461" w:rsidP="004B3461">
      <w:pPr>
        <w:pStyle w:val="p0"/>
        <w:spacing w:line="288" w:lineRule="auto"/>
        <w:rPr>
          <w:rFonts w:ascii="Segoe UI" w:hAnsi="Segoe UI" w:cs="Segoe UI"/>
          <w:bCs/>
          <w:szCs w:val="22"/>
          <w:lang w:val="it-IT"/>
        </w:rPr>
      </w:pPr>
      <w:r w:rsidRPr="004B3461">
        <w:rPr>
          <w:rFonts w:ascii="Segoe UI" w:hAnsi="Segoe UI" w:cs="Segoe UI"/>
          <w:bCs/>
          <w:szCs w:val="22"/>
          <w:lang w:val="it-IT"/>
        </w:rPr>
        <w:t xml:space="preserve">São Paulo – SP, CEP </w:t>
      </w:r>
      <w:r w:rsidRPr="004B3461">
        <w:rPr>
          <w:rFonts w:ascii="Segoe UI" w:hAnsi="Segoe UI" w:cs="Segoe UI"/>
          <w:szCs w:val="22"/>
        </w:rPr>
        <w:t>04534-002</w:t>
      </w:r>
    </w:p>
    <w:p w14:paraId="42E9010C" w14:textId="77777777" w:rsidR="004B3461" w:rsidRPr="004B3461" w:rsidRDefault="004B3461" w:rsidP="004B3461">
      <w:pPr>
        <w:pStyle w:val="p0"/>
        <w:spacing w:line="288" w:lineRule="auto"/>
        <w:rPr>
          <w:rFonts w:ascii="Segoe UI" w:hAnsi="Segoe UI" w:cs="Segoe UI"/>
          <w:bCs/>
          <w:szCs w:val="22"/>
          <w:lang w:val="it-IT"/>
        </w:rPr>
      </w:pPr>
      <w:r w:rsidRPr="004B3461">
        <w:rPr>
          <w:rFonts w:ascii="Segoe UI" w:hAnsi="Segoe UI" w:cs="Segoe UI"/>
          <w:bCs/>
          <w:szCs w:val="22"/>
          <w:lang w:val="it-IT"/>
        </w:rPr>
        <w:t xml:space="preserve">At.: </w:t>
      </w:r>
      <w:r w:rsidRPr="004B3461">
        <w:rPr>
          <w:rFonts w:ascii="Segoe UI" w:eastAsia="Arial Unicode MS" w:hAnsi="Segoe UI" w:cs="Segoe UI"/>
          <w:szCs w:val="22"/>
        </w:rPr>
        <w:t>Matheus Gomes Faria || Pedro Paul Farme d’</w:t>
      </w:r>
      <w:proofErr w:type="spellStart"/>
      <w:r w:rsidRPr="004B3461">
        <w:rPr>
          <w:rFonts w:ascii="Segoe UI" w:eastAsia="Arial Unicode MS" w:hAnsi="Segoe UI" w:cs="Segoe UI"/>
          <w:szCs w:val="22"/>
        </w:rPr>
        <w:t>Amoed</w:t>
      </w:r>
      <w:proofErr w:type="spellEnd"/>
      <w:r w:rsidRPr="004B3461">
        <w:rPr>
          <w:rFonts w:ascii="Segoe UI" w:eastAsia="Arial Unicode MS" w:hAnsi="Segoe UI" w:cs="Segoe UI"/>
          <w:szCs w:val="22"/>
        </w:rPr>
        <w:t xml:space="preserve"> Fernandes de Oliveira</w:t>
      </w:r>
    </w:p>
    <w:p w14:paraId="7FD9FC9A" w14:textId="77777777" w:rsidR="004B3461" w:rsidRPr="004B3461" w:rsidRDefault="004B3461" w:rsidP="004B3461">
      <w:pPr>
        <w:pStyle w:val="p0"/>
        <w:spacing w:line="288" w:lineRule="auto"/>
        <w:rPr>
          <w:rFonts w:ascii="Segoe UI" w:hAnsi="Segoe UI" w:cs="Segoe UI"/>
          <w:bCs/>
          <w:szCs w:val="22"/>
          <w:lang w:val="it-IT"/>
        </w:rPr>
      </w:pPr>
      <w:r w:rsidRPr="004B3461">
        <w:rPr>
          <w:rFonts w:ascii="Segoe UI" w:hAnsi="Segoe UI" w:cs="Segoe UI"/>
          <w:bCs/>
          <w:szCs w:val="22"/>
          <w:lang w:val="it-IT"/>
        </w:rPr>
        <w:t xml:space="preserve">Telefones: </w:t>
      </w:r>
      <w:r w:rsidRPr="004B3461">
        <w:rPr>
          <w:rFonts w:ascii="Segoe UI" w:eastAsia="Arial Unicode MS" w:hAnsi="Segoe UI" w:cs="Segoe UI"/>
          <w:szCs w:val="22"/>
        </w:rPr>
        <w:t>11 3090-0447</w:t>
      </w:r>
    </w:p>
    <w:p w14:paraId="68BC9894" w14:textId="77777777" w:rsidR="004B3461" w:rsidRPr="004B3461" w:rsidRDefault="004B3461" w:rsidP="004B3461">
      <w:pPr>
        <w:pStyle w:val="p0"/>
        <w:spacing w:line="288" w:lineRule="auto"/>
        <w:rPr>
          <w:rFonts w:ascii="Segoe UI" w:hAnsi="Segoe UI" w:cs="Segoe UI"/>
          <w:bCs/>
          <w:szCs w:val="22"/>
          <w:lang w:val="it-IT"/>
        </w:rPr>
      </w:pPr>
      <w:r w:rsidRPr="004B3461">
        <w:rPr>
          <w:rFonts w:ascii="Segoe UI" w:hAnsi="Segoe UI" w:cs="Segoe UI"/>
          <w:bCs/>
          <w:szCs w:val="22"/>
          <w:lang w:val="it-IT"/>
        </w:rPr>
        <w:t xml:space="preserve">Site: </w:t>
      </w:r>
      <w:r w:rsidRPr="004B3461">
        <w:rPr>
          <w:rFonts w:ascii="Segoe UI" w:eastAsia="Arial Unicode MS" w:hAnsi="Segoe UI" w:cs="Segoe UI"/>
          <w:szCs w:val="22"/>
        </w:rPr>
        <w:t>www.simplificpavarini.com.br</w:t>
      </w:r>
    </w:p>
    <w:p w14:paraId="263650B1" w14:textId="77777777" w:rsidR="004B3461" w:rsidRPr="004B3461" w:rsidRDefault="004B3461" w:rsidP="004B3461">
      <w:pPr>
        <w:pStyle w:val="p0"/>
        <w:spacing w:line="288" w:lineRule="auto"/>
        <w:rPr>
          <w:rFonts w:ascii="Segoe UI" w:hAnsi="Segoe UI" w:cs="Segoe UI"/>
          <w:bCs/>
          <w:szCs w:val="22"/>
          <w:lang w:val="it-IT"/>
        </w:rPr>
      </w:pPr>
      <w:r w:rsidRPr="004B3461">
        <w:rPr>
          <w:rFonts w:ascii="Segoe UI" w:hAnsi="Segoe UI" w:cs="Segoe UI"/>
          <w:bCs/>
          <w:szCs w:val="22"/>
          <w:lang w:val="it-IT"/>
        </w:rPr>
        <w:t>E-mail:</w:t>
      </w:r>
      <w:r w:rsidRPr="004B3461">
        <w:rPr>
          <w:rFonts w:ascii="Segoe UI" w:eastAsia="Arial Unicode MS" w:hAnsi="Segoe UI" w:cs="Segoe UI"/>
          <w:szCs w:val="22"/>
        </w:rPr>
        <w:t xml:space="preserve"> spestruturacao@simplificpavarini.com.br</w:t>
      </w:r>
      <w:bookmarkEnd w:id="406"/>
    </w:p>
    <w:p w14:paraId="7DBF6897" w14:textId="77777777" w:rsidR="00642A05" w:rsidRDefault="00642A05" w:rsidP="00642A05">
      <w:pPr>
        <w:spacing w:line="288" w:lineRule="auto"/>
        <w:ind w:left="1418"/>
        <w:rPr>
          <w:rFonts w:ascii="Segoe UI" w:hAnsi="Segoe UI" w:cs="Segoe UI"/>
          <w:szCs w:val="22"/>
        </w:rPr>
      </w:pPr>
    </w:p>
    <w:p w14:paraId="15BD3BA6" w14:textId="21C42B57"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 xml:space="preserve">As comunicações serão consideradas entregues: </w:t>
      </w:r>
      <w:r w:rsidRPr="004B3461">
        <w:rPr>
          <w:rFonts w:ascii="Segoe UI" w:hAnsi="Segoe UI" w:cs="Segoe UI"/>
          <w:b/>
          <w:szCs w:val="22"/>
        </w:rPr>
        <w:t>(i)</w:t>
      </w:r>
      <w:r w:rsidRPr="004B3461">
        <w:rPr>
          <w:rFonts w:ascii="Segoe UI" w:hAnsi="Segoe UI" w:cs="Segoe UI"/>
          <w:szCs w:val="22"/>
        </w:rPr>
        <w:t> quando enviadas aos endereços acima sob protocolo ou com “</w:t>
      </w:r>
      <w:r w:rsidRPr="004B3461">
        <w:rPr>
          <w:rFonts w:ascii="Segoe UI" w:hAnsi="Segoe UI" w:cs="Segoe UI"/>
          <w:i/>
          <w:szCs w:val="22"/>
        </w:rPr>
        <w:t>aviso de recebimento</w:t>
      </w:r>
      <w:r w:rsidRPr="004B3461">
        <w:rPr>
          <w:rFonts w:ascii="Segoe UI" w:hAnsi="Segoe UI" w:cs="Segoe UI"/>
          <w:szCs w:val="22"/>
        </w:rPr>
        <w:t xml:space="preserve">”; ou </w:t>
      </w:r>
      <w:r w:rsidRPr="004B3461">
        <w:rPr>
          <w:rFonts w:ascii="Segoe UI" w:hAnsi="Segoe UI" w:cs="Segoe UI"/>
          <w:b/>
          <w:szCs w:val="22"/>
        </w:rPr>
        <w:t>(</w:t>
      </w:r>
      <w:proofErr w:type="spellStart"/>
      <w:r w:rsidRPr="004B3461">
        <w:rPr>
          <w:rFonts w:ascii="Segoe UI" w:hAnsi="Segoe UI" w:cs="Segoe UI"/>
          <w:b/>
          <w:szCs w:val="22"/>
        </w:rPr>
        <w:t>ii</w:t>
      </w:r>
      <w:proofErr w:type="spellEnd"/>
      <w:r w:rsidRPr="004B3461">
        <w:rPr>
          <w:rFonts w:ascii="Segoe UI" w:hAnsi="Segoe UI" w:cs="Segoe UI"/>
          <w:b/>
          <w:szCs w:val="22"/>
        </w:rPr>
        <w:t>)</w:t>
      </w:r>
      <w:r w:rsidRPr="004B3461">
        <w:rPr>
          <w:rFonts w:ascii="Segoe UI" w:hAnsi="Segoe UI" w:cs="Segoe UI"/>
          <w:szCs w:val="22"/>
        </w:rPr>
        <w:t> por correio eletrônico serão consideradas recebidas na data da confirmação de recebimento eletrônico.</w:t>
      </w:r>
    </w:p>
    <w:p w14:paraId="65A26331" w14:textId="77777777" w:rsidR="00642A05" w:rsidRDefault="00642A05" w:rsidP="00642A05">
      <w:pPr>
        <w:spacing w:line="288" w:lineRule="auto"/>
        <w:ind w:left="1418"/>
        <w:rPr>
          <w:rFonts w:ascii="Segoe UI" w:hAnsi="Segoe UI" w:cs="Segoe UI"/>
          <w:szCs w:val="22"/>
        </w:rPr>
      </w:pPr>
    </w:p>
    <w:p w14:paraId="5655695F" w14:textId="498A9C7E" w:rsidR="004B3461" w:rsidRPr="004B3461" w:rsidRDefault="004B3461" w:rsidP="00110A6A">
      <w:pPr>
        <w:numPr>
          <w:ilvl w:val="2"/>
          <w:numId w:val="11"/>
        </w:numPr>
        <w:spacing w:line="288" w:lineRule="auto"/>
        <w:ind w:left="0" w:firstLine="1418"/>
        <w:rPr>
          <w:rFonts w:ascii="Segoe UI" w:hAnsi="Segoe UI" w:cs="Segoe UI"/>
          <w:szCs w:val="22"/>
        </w:rPr>
      </w:pPr>
      <w:r w:rsidRPr="004B3461">
        <w:rPr>
          <w:rFonts w:ascii="Segoe UI" w:hAnsi="Segoe UI" w:cs="Segoe UI"/>
          <w:szCs w:val="22"/>
        </w:rPr>
        <w:t>A mudança de qualquer dos endereços acima deverá ser comunicada às outras Partes pela Parte que tiver seu endereço alterado, sob pena de serem considerados entregues as comunicações enviadas aos endereços anteriormente indicados.</w:t>
      </w:r>
    </w:p>
    <w:p w14:paraId="25B8422C" w14:textId="77777777" w:rsidR="004B3461" w:rsidRPr="004B3461" w:rsidRDefault="004B3461" w:rsidP="004B3461">
      <w:pPr>
        <w:spacing w:line="288" w:lineRule="auto"/>
        <w:rPr>
          <w:rFonts w:ascii="Segoe UI" w:eastAsia="Arial Unicode MS" w:hAnsi="Segoe UI" w:cs="Segoe UI"/>
          <w:szCs w:val="22"/>
          <w:u w:val="single"/>
        </w:rPr>
      </w:pPr>
    </w:p>
    <w:p w14:paraId="28CF519A"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407" w:name="_Toc505179100"/>
      <w:bookmarkStart w:id="408" w:name="_Ref19222284"/>
      <w:bookmarkStart w:id="409" w:name="_Ref19223818"/>
      <w:bookmarkStart w:id="410" w:name="_Toc80179803"/>
      <w:bookmarkStart w:id="411" w:name="_Toc82506242"/>
      <w:r w:rsidRPr="004B3461">
        <w:rPr>
          <w:rFonts w:ascii="Segoe UI" w:hAnsi="Segoe UI" w:cs="Segoe UI"/>
          <w:b/>
          <w:szCs w:val="22"/>
        </w:rPr>
        <w:t>Pagamento de Tributos</w:t>
      </w:r>
      <w:bookmarkEnd w:id="407"/>
      <w:bookmarkEnd w:id="408"/>
      <w:bookmarkEnd w:id="409"/>
      <w:bookmarkEnd w:id="410"/>
      <w:bookmarkEnd w:id="411"/>
    </w:p>
    <w:p w14:paraId="275D8380" w14:textId="77777777" w:rsidR="00642A05" w:rsidRDefault="00642A05" w:rsidP="00642A05">
      <w:pPr>
        <w:spacing w:line="288" w:lineRule="auto"/>
        <w:ind w:left="709"/>
        <w:rPr>
          <w:rFonts w:ascii="Segoe UI" w:eastAsia="Arial Unicode MS" w:hAnsi="Segoe UI" w:cs="Segoe UI"/>
          <w:szCs w:val="22"/>
        </w:rPr>
      </w:pPr>
      <w:bookmarkStart w:id="412" w:name="_Ref19222266"/>
    </w:p>
    <w:p w14:paraId="507336CF" w14:textId="71AA2515"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sidRPr="004B3461">
        <w:rPr>
          <w:rFonts w:ascii="Segoe UI" w:hAnsi="Segoe UI" w:cs="Segoe UI"/>
          <w:szCs w:val="22"/>
        </w:rPr>
        <w:t xml:space="preserve">Debenturistas </w:t>
      </w:r>
      <w:r w:rsidRPr="004B3461">
        <w:rPr>
          <w:rFonts w:ascii="Segoe UI" w:eastAsia="Arial Unicode MS" w:hAnsi="Segoe UI" w:cs="Segoe UI"/>
          <w:szCs w:val="22"/>
        </w:rPr>
        <w:t xml:space="preserve">tiverem de reter ou deduzir, de quaisquer pagamentos feitos exclusivamente no âmbito das Debêntures, quaisquer tributos e/ou taxas, a Emissora deverá acrescer a tais pagamentos valores adicionais de modo que os </w:t>
      </w:r>
      <w:r w:rsidRPr="004B3461">
        <w:rPr>
          <w:rFonts w:ascii="Segoe UI" w:hAnsi="Segoe UI" w:cs="Segoe UI"/>
          <w:szCs w:val="22"/>
        </w:rPr>
        <w:t xml:space="preserve">Debenturistas </w:t>
      </w:r>
      <w:r w:rsidRPr="004B3461">
        <w:rPr>
          <w:rFonts w:ascii="Segoe UI" w:eastAsia="Arial Unicode MS" w:hAnsi="Segoe UI" w:cs="Segoe UI"/>
          <w:szCs w:val="22"/>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sidRPr="004B3461">
        <w:rPr>
          <w:rFonts w:ascii="Segoe UI" w:hAnsi="Segoe UI" w:cs="Segoe UI"/>
          <w:szCs w:val="22"/>
        </w:rPr>
        <w:t>Debenturistas</w:t>
      </w:r>
      <w:r w:rsidRPr="004B3461">
        <w:rPr>
          <w:rFonts w:ascii="Segoe UI" w:eastAsia="Arial Unicode MS" w:hAnsi="Segoe UI" w:cs="Segoe UI"/>
          <w:szCs w:val="22"/>
        </w:rPr>
        <w:t xml:space="preserve">, pertinentes a esses tributos e, nos termos desta Escritura, os quais deverão ser liquidados, pela Emissora, por ocasião da sua apresentação pelos </w:t>
      </w:r>
      <w:r w:rsidRPr="004B3461">
        <w:rPr>
          <w:rFonts w:ascii="Segoe UI" w:hAnsi="Segoe UI" w:cs="Segoe UI"/>
          <w:szCs w:val="22"/>
        </w:rPr>
        <w:t>Debenturistas</w:t>
      </w:r>
      <w:r w:rsidRPr="004B3461">
        <w:rPr>
          <w:rFonts w:ascii="Segoe UI" w:eastAsia="Arial Unicode MS" w:hAnsi="Segoe UI" w:cs="Segoe UI"/>
          <w:szCs w:val="22"/>
        </w:rPr>
        <w:t>.</w:t>
      </w:r>
      <w:bookmarkEnd w:id="412"/>
    </w:p>
    <w:p w14:paraId="46742B33" w14:textId="77777777" w:rsidR="00642A05" w:rsidRDefault="00642A05" w:rsidP="00642A05">
      <w:pPr>
        <w:spacing w:line="288" w:lineRule="auto"/>
        <w:outlineLvl w:val="0"/>
        <w:rPr>
          <w:rFonts w:ascii="Segoe UI" w:hAnsi="Segoe UI" w:cs="Segoe UI"/>
          <w:b/>
          <w:szCs w:val="22"/>
        </w:rPr>
      </w:pPr>
      <w:bookmarkStart w:id="413" w:name="_Toc74928959"/>
      <w:bookmarkStart w:id="414" w:name="_Toc74986951"/>
      <w:bookmarkStart w:id="415" w:name="_Toc74986975"/>
      <w:bookmarkStart w:id="416" w:name="_Toc74928960"/>
      <w:bookmarkStart w:id="417" w:name="_Toc74986952"/>
      <w:bookmarkStart w:id="418" w:name="_Toc74986976"/>
      <w:bookmarkStart w:id="419" w:name="_DV_M410"/>
      <w:bookmarkStart w:id="420" w:name="_Toc80179804"/>
      <w:bookmarkStart w:id="421" w:name="_Toc82506243"/>
      <w:bookmarkEnd w:id="413"/>
      <w:bookmarkEnd w:id="414"/>
      <w:bookmarkEnd w:id="415"/>
      <w:bookmarkEnd w:id="416"/>
      <w:bookmarkEnd w:id="417"/>
      <w:bookmarkEnd w:id="418"/>
      <w:bookmarkEnd w:id="419"/>
    </w:p>
    <w:p w14:paraId="0206C7D1" w14:textId="2FB4CEF4" w:rsidR="004B3461" w:rsidRPr="004B3461" w:rsidRDefault="004B3461" w:rsidP="00110A6A">
      <w:pPr>
        <w:numPr>
          <w:ilvl w:val="0"/>
          <w:numId w:val="11"/>
        </w:numPr>
        <w:spacing w:line="288" w:lineRule="auto"/>
        <w:ind w:left="0" w:firstLine="0"/>
        <w:outlineLvl w:val="0"/>
        <w:rPr>
          <w:rFonts w:ascii="Segoe UI" w:hAnsi="Segoe UI" w:cs="Segoe UI"/>
          <w:b/>
          <w:szCs w:val="22"/>
        </w:rPr>
      </w:pPr>
      <w:r w:rsidRPr="004B3461">
        <w:rPr>
          <w:rFonts w:ascii="Segoe UI" w:hAnsi="Segoe UI" w:cs="Segoe UI"/>
          <w:b/>
          <w:szCs w:val="22"/>
        </w:rPr>
        <w:t>DISPOSIÇÕES GERAIS</w:t>
      </w:r>
      <w:bookmarkEnd w:id="420"/>
      <w:bookmarkEnd w:id="421"/>
    </w:p>
    <w:p w14:paraId="6BFEF974" w14:textId="77777777" w:rsidR="00642A05" w:rsidRDefault="00642A05" w:rsidP="00642A05">
      <w:pPr>
        <w:spacing w:line="288" w:lineRule="auto"/>
        <w:ind w:left="709"/>
        <w:rPr>
          <w:rFonts w:ascii="Segoe UI" w:eastAsia="Arial Unicode MS" w:hAnsi="Segoe UI" w:cs="Segoe UI"/>
          <w:szCs w:val="22"/>
        </w:rPr>
      </w:pPr>
      <w:bookmarkStart w:id="422" w:name="_DV_M412"/>
      <w:bookmarkEnd w:id="422"/>
    </w:p>
    <w:p w14:paraId="11F329AB" w14:textId="7439E479"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Não se presume a renúncia a qualquer dos direitos decorrentes desta Escritura. Desta forma, nenhum atraso, omissão ou liberalidade no exercício de qualquer direito ou faculdade que caiba aos </w:t>
      </w:r>
      <w:r w:rsidRPr="004B3461">
        <w:rPr>
          <w:rFonts w:ascii="Segoe UI" w:hAnsi="Segoe UI" w:cs="Segoe UI"/>
          <w:szCs w:val="22"/>
        </w:rPr>
        <w:t xml:space="preserve">Debenturistas </w:t>
      </w:r>
      <w:r w:rsidRPr="004B3461">
        <w:rPr>
          <w:rFonts w:ascii="Segoe UI" w:eastAsia="Arial Unicode MS" w:hAnsi="Segoe UI" w:cs="Segoe UI"/>
          <w:szCs w:val="22"/>
        </w:rPr>
        <w:t>em razão de qualquer inadimplemento da Emissora prejudicará o exercício de tal direito ou faculdade, ou será interpretado como renúncia ao mesmo, nem constituirá novação ou precedente no tocante a qualquer outro inadimplemento ou atraso.</w:t>
      </w:r>
    </w:p>
    <w:p w14:paraId="709DE3D2" w14:textId="77777777" w:rsidR="00642A05" w:rsidRDefault="00642A05" w:rsidP="00642A05">
      <w:pPr>
        <w:spacing w:line="288" w:lineRule="auto"/>
        <w:ind w:left="709"/>
        <w:rPr>
          <w:rFonts w:ascii="Segoe UI" w:eastAsia="Arial Unicode MS" w:hAnsi="Segoe UI" w:cs="Segoe UI"/>
          <w:szCs w:val="22"/>
        </w:rPr>
      </w:pPr>
    </w:p>
    <w:p w14:paraId="5C8F3762" w14:textId="5BAF56B2"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Esta Escritura é firmada em caráter irrevogável e irretratável, salvo na hipótese de não preenchimento dos requisitos relacionados na Cláusula </w:t>
      </w:r>
      <w:r w:rsidRPr="004B3461">
        <w:rPr>
          <w:rFonts w:ascii="Segoe UI" w:eastAsia="Arial Unicode MS" w:hAnsi="Segoe UI" w:cs="Segoe UI"/>
          <w:szCs w:val="22"/>
        </w:rPr>
        <w:fldChar w:fldCharType="begin"/>
      </w:r>
      <w:r w:rsidRPr="004B3461">
        <w:rPr>
          <w:rFonts w:ascii="Segoe UI" w:eastAsia="Arial Unicode MS" w:hAnsi="Segoe UI" w:cs="Segoe UI"/>
          <w:szCs w:val="22"/>
        </w:rPr>
        <w:instrText xml:space="preserve"> REF _Ref19223927 \r \h  \* MERGEFORMAT </w:instrText>
      </w:r>
      <w:r w:rsidRPr="004B3461">
        <w:rPr>
          <w:rFonts w:ascii="Segoe UI" w:eastAsia="Arial Unicode MS" w:hAnsi="Segoe UI" w:cs="Segoe UI"/>
          <w:szCs w:val="22"/>
        </w:rPr>
      </w:r>
      <w:r w:rsidRPr="004B3461">
        <w:rPr>
          <w:rFonts w:ascii="Segoe UI" w:eastAsia="Arial Unicode MS" w:hAnsi="Segoe UI" w:cs="Segoe UI"/>
          <w:szCs w:val="22"/>
        </w:rPr>
        <w:fldChar w:fldCharType="separate"/>
      </w:r>
      <w:r w:rsidRPr="004B3461">
        <w:rPr>
          <w:rFonts w:ascii="Segoe UI" w:eastAsia="Arial Unicode MS" w:hAnsi="Segoe UI" w:cs="Segoe UI"/>
          <w:szCs w:val="22"/>
        </w:rPr>
        <w:t>2</w:t>
      </w:r>
      <w:r w:rsidRPr="004B3461">
        <w:rPr>
          <w:rFonts w:ascii="Segoe UI" w:eastAsia="Arial Unicode MS" w:hAnsi="Segoe UI" w:cs="Segoe UI"/>
          <w:szCs w:val="22"/>
        </w:rPr>
        <w:fldChar w:fldCharType="end"/>
      </w:r>
      <w:r w:rsidRPr="004B3461">
        <w:rPr>
          <w:rFonts w:ascii="Segoe UI" w:eastAsia="Arial Unicode MS" w:hAnsi="Segoe UI" w:cs="Segoe UI"/>
          <w:szCs w:val="22"/>
        </w:rPr>
        <w:t xml:space="preserve"> acima, obrigando as partes por si e seus sucessores.</w:t>
      </w:r>
    </w:p>
    <w:p w14:paraId="421C888D" w14:textId="77777777" w:rsidR="00642A05" w:rsidRDefault="00642A05" w:rsidP="00642A05">
      <w:pPr>
        <w:spacing w:line="288" w:lineRule="auto"/>
        <w:ind w:left="709"/>
        <w:rPr>
          <w:rFonts w:ascii="Segoe UI" w:eastAsia="Arial Unicode MS" w:hAnsi="Segoe UI" w:cs="Segoe UI"/>
          <w:szCs w:val="22"/>
        </w:rPr>
      </w:pPr>
    </w:p>
    <w:p w14:paraId="7C0E8E62" w14:textId="4A9E9DE7"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7D8DF937" w14:textId="77777777" w:rsidR="00642A05" w:rsidRDefault="00642A05" w:rsidP="00642A05">
      <w:pPr>
        <w:spacing w:line="288" w:lineRule="auto"/>
        <w:ind w:left="709"/>
        <w:rPr>
          <w:rFonts w:ascii="Segoe UI" w:eastAsia="Arial Unicode MS" w:hAnsi="Segoe UI" w:cs="Segoe UI"/>
          <w:szCs w:val="22"/>
        </w:rPr>
      </w:pPr>
    </w:p>
    <w:p w14:paraId="26E553B1" w14:textId="3B3F1178"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lastRenderedPageBreak/>
        <w:t>Esta Escritura constitui o único e integral acordo entre as Partes, com relação ao objeto nela previsto.</w:t>
      </w:r>
    </w:p>
    <w:p w14:paraId="554B0D03" w14:textId="77777777" w:rsidR="00642A05" w:rsidRDefault="00642A05" w:rsidP="00642A05">
      <w:pPr>
        <w:spacing w:line="288" w:lineRule="auto"/>
        <w:ind w:left="709"/>
        <w:rPr>
          <w:rFonts w:ascii="Segoe UI" w:eastAsia="Arial Unicode MS" w:hAnsi="Segoe UI" w:cs="Segoe UI"/>
          <w:szCs w:val="22"/>
        </w:rPr>
      </w:pPr>
      <w:bookmarkStart w:id="423" w:name="_DV_M422"/>
      <w:bookmarkEnd w:id="423"/>
    </w:p>
    <w:p w14:paraId="11691621" w14:textId="4D767A9F"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5DA9442" w14:textId="77777777" w:rsidR="00642A05" w:rsidRDefault="00642A05" w:rsidP="00642A05">
      <w:pPr>
        <w:spacing w:line="288" w:lineRule="auto"/>
        <w:ind w:left="709"/>
        <w:rPr>
          <w:rFonts w:ascii="Segoe UI" w:eastAsia="Arial Unicode MS" w:hAnsi="Segoe UI" w:cs="Segoe UI"/>
          <w:szCs w:val="22"/>
        </w:rPr>
      </w:pPr>
    </w:p>
    <w:p w14:paraId="3C9D1D2F" w14:textId="7CAA21AB"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As Partes declaram, mútua e expressamente, que a presente Escritura foi celebrada respeitando-se os princípios de probidade e de boa-fé, por livre, consciente e firme manifestação de vontade das Partes e em perfeita relação de equidade.</w:t>
      </w:r>
    </w:p>
    <w:p w14:paraId="3DC654A5" w14:textId="77777777" w:rsidR="00642A05" w:rsidRDefault="00642A05" w:rsidP="00642A05">
      <w:pPr>
        <w:spacing w:line="288" w:lineRule="auto"/>
        <w:ind w:left="709"/>
        <w:rPr>
          <w:rFonts w:ascii="Segoe UI" w:eastAsia="Arial Unicode MS" w:hAnsi="Segoe UI" w:cs="Segoe UI"/>
          <w:szCs w:val="22"/>
        </w:rPr>
      </w:pPr>
    </w:p>
    <w:p w14:paraId="1CEFA83A" w14:textId="2E102E20"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4A0E9FAB" w14:textId="77777777" w:rsidR="00642A05" w:rsidRDefault="00642A05" w:rsidP="00642A05">
      <w:pPr>
        <w:spacing w:line="288" w:lineRule="auto"/>
        <w:ind w:left="709"/>
        <w:rPr>
          <w:rFonts w:ascii="Segoe UI" w:eastAsia="Arial Unicode MS" w:hAnsi="Segoe UI" w:cs="Segoe UI"/>
          <w:szCs w:val="22"/>
        </w:rPr>
      </w:pPr>
    </w:p>
    <w:p w14:paraId="204DAD60" w14:textId="663994CE"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As Partes concordam que a presente Escritura, poderá ser alterada, sem a necessidade de qualquer aprovação dos </w:t>
      </w:r>
      <w:r w:rsidRPr="004B3461">
        <w:rPr>
          <w:rFonts w:ascii="Segoe UI" w:hAnsi="Segoe UI" w:cs="Segoe UI"/>
          <w:szCs w:val="22"/>
        </w:rPr>
        <w:t>Debenturistas</w:t>
      </w:r>
      <w:r w:rsidRPr="004B3461">
        <w:rPr>
          <w:rFonts w:ascii="Segoe UI" w:eastAsia="Arial Unicode MS" w:hAnsi="Segoe UI" w:cs="Segoe UI"/>
          <w:szCs w:val="22"/>
        </w:rPr>
        <w:t xml:space="preserve">, dos Fiadores ou de aprovação societária da Emissora, nas hipóteses previstas nesta Escritura, ou desde que a referida alteração não prejudique a validade, exigibilidade ou exequibilidade das Debêntures, sempre que e somente: </w:t>
      </w:r>
      <w:r w:rsidRPr="004B3461">
        <w:rPr>
          <w:rFonts w:ascii="Segoe UI" w:eastAsia="Arial Unicode MS" w:hAnsi="Segoe UI" w:cs="Segoe UI"/>
          <w:b/>
          <w:szCs w:val="22"/>
        </w:rPr>
        <w:t>(i)</w:t>
      </w:r>
      <w:r w:rsidRPr="004B3461">
        <w:rPr>
          <w:rFonts w:ascii="Segoe UI" w:eastAsia="Arial Unicode MS" w:hAnsi="Segoe UI" w:cs="Segoe UI"/>
          <w:szCs w:val="22"/>
        </w:rPr>
        <w:t xml:space="preserve"> quando tal alteração decorrer exclusivamente da necessidade de atendimento a exigências de adequação a normas legais, regulamentares ou exigências da CVM, ANBIMA, B3 ou demais reguladores; </w:t>
      </w:r>
      <w:r w:rsidRPr="004B3461">
        <w:rPr>
          <w:rFonts w:ascii="Segoe UI" w:eastAsia="Arial Unicode MS" w:hAnsi="Segoe UI" w:cs="Segoe UI"/>
          <w:b/>
          <w:szCs w:val="22"/>
        </w:rPr>
        <w:t>(</w:t>
      </w:r>
      <w:proofErr w:type="spellStart"/>
      <w:r w:rsidRPr="004B3461">
        <w:rPr>
          <w:rFonts w:ascii="Segoe UI" w:eastAsia="Arial Unicode MS" w:hAnsi="Segoe UI" w:cs="Segoe UI"/>
          <w:b/>
          <w:szCs w:val="22"/>
        </w:rPr>
        <w:t>ii</w:t>
      </w:r>
      <w:proofErr w:type="spellEnd"/>
      <w:r w:rsidRPr="004B3461">
        <w:rPr>
          <w:rFonts w:ascii="Segoe UI" w:eastAsia="Arial Unicode MS" w:hAnsi="Segoe UI" w:cs="Segoe UI"/>
          <w:b/>
          <w:szCs w:val="22"/>
        </w:rPr>
        <w:t>)</w:t>
      </w:r>
      <w:r w:rsidRPr="004B3461">
        <w:rPr>
          <w:rFonts w:ascii="Segoe UI" w:eastAsia="Arial Unicode MS" w:hAnsi="Segoe UI" w:cs="Segoe UI"/>
          <w:szCs w:val="22"/>
        </w:rPr>
        <w:t xml:space="preserve"> quando verificado erro material, seja ele um erro grosseiro, de digitação ou aritmético; </w:t>
      </w:r>
      <w:r w:rsidRPr="004B3461">
        <w:rPr>
          <w:rFonts w:ascii="Segoe UI" w:eastAsia="Arial Unicode MS" w:hAnsi="Segoe UI" w:cs="Segoe UI"/>
          <w:b/>
          <w:szCs w:val="22"/>
        </w:rPr>
        <w:t>(</w:t>
      </w:r>
      <w:proofErr w:type="spellStart"/>
      <w:r w:rsidRPr="004B3461">
        <w:rPr>
          <w:rFonts w:ascii="Segoe UI" w:eastAsia="Arial Unicode MS" w:hAnsi="Segoe UI" w:cs="Segoe UI"/>
          <w:b/>
          <w:szCs w:val="22"/>
        </w:rPr>
        <w:t>iii</w:t>
      </w:r>
      <w:proofErr w:type="spellEnd"/>
      <w:r w:rsidRPr="004B3461">
        <w:rPr>
          <w:rFonts w:ascii="Segoe UI" w:eastAsia="Arial Unicode MS" w:hAnsi="Segoe UI" w:cs="Segoe UI"/>
          <w:b/>
          <w:szCs w:val="22"/>
        </w:rPr>
        <w:t>)</w:t>
      </w:r>
      <w:r w:rsidRPr="004B3461">
        <w:rPr>
          <w:rFonts w:ascii="Segoe UI" w:eastAsia="Arial Unicode MS" w:hAnsi="Segoe UI" w:cs="Segoe UI"/>
          <w:szCs w:val="22"/>
        </w:rPr>
        <w:t xml:space="preserve"> em qualquer outra hipótese autorizada no âmbito desta Escritura; e </w:t>
      </w:r>
      <w:r w:rsidRPr="004B3461">
        <w:rPr>
          <w:rFonts w:ascii="Segoe UI" w:eastAsia="Arial Unicode MS" w:hAnsi="Segoe UI" w:cs="Segoe UI"/>
          <w:b/>
          <w:szCs w:val="22"/>
        </w:rPr>
        <w:t>(iv)</w:t>
      </w:r>
      <w:r w:rsidRPr="004B3461">
        <w:rPr>
          <w:rFonts w:ascii="Segoe UI" w:eastAsia="Arial Unicode MS" w:hAnsi="Segoe UI" w:cs="Segoe UI"/>
          <w:szCs w:val="22"/>
        </w:rPr>
        <w:t xml:space="preserve"> em virtude da atualização dos dados cadastrais das Partes, tais como alteração na razão social, endereço e telefone, entre outros, desde que não haja qualquer custo ou despesa adicional para os </w:t>
      </w:r>
      <w:r w:rsidRPr="004B3461">
        <w:rPr>
          <w:rFonts w:ascii="Segoe UI" w:hAnsi="Segoe UI" w:cs="Segoe UI"/>
          <w:szCs w:val="22"/>
        </w:rPr>
        <w:t>Debenturistas</w:t>
      </w:r>
      <w:r w:rsidRPr="004B3461">
        <w:rPr>
          <w:rFonts w:ascii="Segoe UI" w:eastAsia="Arial Unicode MS" w:hAnsi="Segoe UI" w:cs="Segoe UI"/>
          <w:szCs w:val="22"/>
        </w:rPr>
        <w:t>.</w:t>
      </w:r>
    </w:p>
    <w:p w14:paraId="15AB4317" w14:textId="77777777" w:rsidR="00642A05" w:rsidRDefault="00642A05" w:rsidP="00642A05">
      <w:pPr>
        <w:spacing w:line="288" w:lineRule="auto"/>
        <w:ind w:left="709"/>
        <w:rPr>
          <w:rFonts w:ascii="Segoe UI" w:eastAsia="Arial Unicode MS" w:hAnsi="Segoe UI" w:cs="Segoe UI"/>
          <w:szCs w:val="22"/>
        </w:rPr>
      </w:pPr>
    </w:p>
    <w:p w14:paraId="446384EA" w14:textId="751DDCC4"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Os pagamentos referentes às Debêntures e a quaisquer outros valores eventualmente devidos pela Emissora, nos termos desta Escritura, não serão passíveis de compensação com eventuais créditos dos </w:t>
      </w:r>
      <w:r w:rsidRPr="004B3461">
        <w:rPr>
          <w:rFonts w:ascii="Segoe UI" w:hAnsi="Segoe UI" w:cs="Segoe UI"/>
          <w:szCs w:val="22"/>
        </w:rPr>
        <w:t>Debenturistas</w:t>
      </w:r>
      <w:r w:rsidRPr="004B3461">
        <w:rPr>
          <w:rFonts w:ascii="Segoe UI" w:eastAsia="Arial Unicode MS" w:hAnsi="Segoe UI" w:cs="Segoe UI"/>
          <w:szCs w:val="22"/>
        </w:rPr>
        <w:t xml:space="preserve"> e o não pagamento dos valores devidos no prazo acordado poderá ser cobrado pelos Debenturistas e eventuais sucessores e cessionários pela via executiva, nos termos dos artigos 784 e 785 do Código de Processo Civil.</w:t>
      </w:r>
    </w:p>
    <w:p w14:paraId="58A961E8" w14:textId="77777777" w:rsidR="00642A05" w:rsidRDefault="00642A05" w:rsidP="00642A05">
      <w:pPr>
        <w:spacing w:line="288" w:lineRule="auto"/>
        <w:ind w:left="709"/>
        <w:rPr>
          <w:rFonts w:ascii="Segoe UI" w:eastAsia="Arial Unicode MS" w:hAnsi="Segoe UI" w:cs="Segoe UI"/>
          <w:szCs w:val="22"/>
        </w:rPr>
      </w:pPr>
      <w:bookmarkStart w:id="424" w:name="_Hlk121178874"/>
    </w:p>
    <w:p w14:paraId="40F324F8" w14:textId="30AC2F90"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sidRPr="004B3461">
        <w:rPr>
          <w:rFonts w:ascii="Segoe UI" w:hAnsi="Segoe UI" w:cs="Segoe UI"/>
          <w:szCs w:val="22"/>
        </w:rPr>
        <w:t>Debenturistas</w:t>
      </w:r>
      <w:r w:rsidRPr="004B3461">
        <w:rPr>
          <w:rFonts w:ascii="Segoe UI" w:eastAsia="Arial Unicode MS" w:hAnsi="Segoe UI" w:cs="Segoe UI"/>
          <w:szCs w:val="22"/>
        </w:rPr>
        <w:t>,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w:t>
      </w:r>
      <w:bookmarkEnd w:id="424"/>
      <w:r w:rsidRPr="004B3461">
        <w:rPr>
          <w:rFonts w:ascii="Segoe UI" w:eastAsia="Arial Unicode MS" w:hAnsi="Segoe UI" w:cs="Segoe UI"/>
          <w:szCs w:val="22"/>
        </w:rPr>
        <w:t xml:space="preserve"> </w:t>
      </w:r>
    </w:p>
    <w:p w14:paraId="42A0DF88" w14:textId="77777777" w:rsidR="00642A05" w:rsidRDefault="00642A05" w:rsidP="00642A05">
      <w:pPr>
        <w:spacing w:line="288" w:lineRule="auto"/>
        <w:ind w:left="709"/>
        <w:rPr>
          <w:rFonts w:ascii="Segoe UI" w:eastAsia="Arial Unicode MS" w:hAnsi="Segoe UI" w:cs="Segoe UI"/>
          <w:szCs w:val="22"/>
        </w:rPr>
      </w:pPr>
      <w:bookmarkStart w:id="425" w:name="_Ref80691473"/>
    </w:p>
    <w:p w14:paraId="420D22BE" w14:textId="19E35E2F"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sidRPr="004B3461">
        <w:rPr>
          <w:rFonts w:ascii="Segoe UI" w:eastAsia="Arial Unicode MS" w:hAnsi="Segoe UI" w:cs="Segoe UI"/>
          <w:b/>
          <w:szCs w:val="22"/>
        </w:rPr>
        <w:t>(i)</w:t>
      </w:r>
      <w:r w:rsidRPr="004B3461">
        <w:rPr>
          <w:rFonts w:ascii="Segoe UI" w:eastAsia="Arial Unicode MS" w:hAnsi="Segoe UI" w:cs="Segoe UI"/>
          <w:szCs w:val="22"/>
        </w:rPr>
        <w:t xml:space="preserve"> seja celebrado sob a forma física ou eletrônica, a critério das Partes; </w:t>
      </w:r>
      <w:r w:rsidRPr="004B3461">
        <w:rPr>
          <w:rFonts w:ascii="Segoe UI" w:eastAsia="Arial Unicode MS" w:hAnsi="Segoe UI" w:cs="Segoe UI"/>
          <w:b/>
          <w:szCs w:val="22"/>
        </w:rPr>
        <w:t>(</w:t>
      </w:r>
      <w:proofErr w:type="spellStart"/>
      <w:r w:rsidRPr="004B3461">
        <w:rPr>
          <w:rFonts w:ascii="Segoe UI" w:eastAsia="Arial Unicode MS" w:hAnsi="Segoe UI" w:cs="Segoe UI"/>
          <w:b/>
          <w:szCs w:val="22"/>
        </w:rPr>
        <w:t>ii</w:t>
      </w:r>
      <w:proofErr w:type="spellEnd"/>
      <w:r w:rsidRPr="004B3461">
        <w:rPr>
          <w:rFonts w:ascii="Segoe UI" w:eastAsia="Arial Unicode MS" w:hAnsi="Segoe UI" w:cs="Segoe UI"/>
          <w:b/>
          <w:szCs w:val="22"/>
        </w:rPr>
        <w:t>)</w:t>
      </w:r>
      <w:r w:rsidRPr="004B3461">
        <w:rPr>
          <w:rFonts w:ascii="Segoe UI" w:eastAsia="Arial Unicode MS" w:hAnsi="Segoe UI" w:cs="Segoe UI"/>
          <w:szCs w:val="22"/>
        </w:rPr>
        <w:t xml:space="preserve"> a assinatura seja, de forma, </w:t>
      </w:r>
      <w:r w:rsidRPr="004B3461">
        <w:rPr>
          <w:rFonts w:ascii="Segoe UI" w:eastAsia="Arial Unicode MS" w:hAnsi="Segoe UI" w:cs="Segoe UI"/>
          <w:b/>
          <w:szCs w:val="22"/>
        </w:rPr>
        <w:t>(a)</w:t>
      </w:r>
      <w:r w:rsidRPr="004B3461">
        <w:rPr>
          <w:rFonts w:ascii="Segoe UI" w:eastAsia="Arial Unicode MS" w:hAnsi="Segoe UI" w:cs="Segoe UI"/>
          <w:szCs w:val="22"/>
        </w:rPr>
        <w:t xml:space="preserve"> aposta no suporte físico, </w:t>
      </w:r>
      <w:r w:rsidRPr="004B3461">
        <w:rPr>
          <w:rFonts w:ascii="Segoe UI" w:eastAsia="Arial Unicode MS" w:hAnsi="Segoe UI" w:cs="Segoe UI"/>
          <w:b/>
          <w:szCs w:val="22"/>
        </w:rPr>
        <w:t>(b)</w:t>
      </w:r>
      <w:r w:rsidRPr="004B3461">
        <w:rPr>
          <w:rFonts w:ascii="Segoe UI" w:eastAsia="Arial Unicode MS" w:hAnsi="Segoe UI" w:cs="Segoe UI"/>
          <w:szCs w:val="22"/>
        </w:rPr>
        <w:t xml:space="preserve"> certificada por entidade credenciada da ICP-Brasil, e/ou </w:t>
      </w:r>
      <w:r w:rsidRPr="004B3461">
        <w:rPr>
          <w:rFonts w:ascii="Segoe UI" w:eastAsia="Arial Unicode MS" w:hAnsi="Segoe UI" w:cs="Segoe UI"/>
          <w:b/>
          <w:szCs w:val="22"/>
        </w:rPr>
        <w:t>(c)</w:t>
      </w:r>
      <w:r w:rsidRPr="004B3461">
        <w:rPr>
          <w:rFonts w:ascii="Segoe UI" w:eastAsia="Arial Unicode MS" w:hAnsi="Segoe UI" w:cs="Segoe UI"/>
          <w:szCs w:val="22"/>
        </w:rPr>
        <w:t xml:space="preserve"> realizada por meio do e-CPF (certificado digital de pessoa física) e </w:t>
      </w:r>
      <w:r w:rsidRPr="004B3461">
        <w:rPr>
          <w:rFonts w:ascii="Segoe UI" w:eastAsia="Arial Unicode MS" w:hAnsi="Segoe UI" w:cs="Segoe UI"/>
          <w:b/>
          <w:szCs w:val="22"/>
        </w:rPr>
        <w:t>(</w:t>
      </w:r>
      <w:proofErr w:type="spellStart"/>
      <w:r w:rsidRPr="004B3461">
        <w:rPr>
          <w:rFonts w:ascii="Segoe UI" w:eastAsia="Arial Unicode MS" w:hAnsi="Segoe UI" w:cs="Segoe UI"/>
          <w:b/>
          <w:szCs w:val="22"/>
        </w:rPr>
        <w:t>iii</w:t>
      </w:r>
      <w:proofErr w:type="spellEnd"/>
      <w:r w:rsidRPr="004B3461">
        <w:rPr>
          <w:rFonts w:ascii="Segoe UI" w:eastAsia="Arial Unicode MS" w:hAnsi="Segoe UI" w:cs="Segoe UI"/>
          <w:b/>
          <w:szCs w:val="22"/>
        </w:rPr>
        <w:t>)</w:t>
      </w:r>
      <w:r w:rsidRPr="004B3461">
        <w:rPr>
          <w:rFonts w:ascii="Segoe UI" w:eastAsia="Arial Unicode MS" w:hAnsi="Segoe UI" w:cs="Segoe UI"/>
          <w:szCs w:val="22"/>
        </w:rPr>
        <w:t xml:space="preserve"> </w:t>
      </w:r>
      <w:r w:rsidRPr="004B3461">
        <w:rPr>
          <w:rFonts w:ascii="Segoe UI" w:eastAsia="Arial Unicode MS" w:hAnsi="Segoe UI" w:cs="Segoe UI"/>
          <w:b/>
          <w:szCs w:val="22"/>
        </w:rPr>
        <w:t>(a)</w:t>
      </w:r>
      <w:r w:rsidRPr="004B3461">
        <w:rPr>
          <w:rFonts w:ascii="Segoe UI" w:eastAsia="Arial Unicode MS" w:hAnsi="Segoe UI" w:cs="Segoe UI"/>
          <w:szCs w:val="22"/>
        </w:rPr>
        <w:t xml:space="preserve"> se celebrado sob a forma física, sua apresentação sob </w:t>
      </w:r>
      <w:r w:rsidRPr="004B3461">
        <w:rPr>
          <w:rFonts w:ascii="Segoe UI" w:eastAsia="Arial Unicode MS" w:hAnsi="Segoe UI" w:cs="Segoe UI"/>
          <w:b/>
          <w:szCs w:val="22"/>
        </w:rPr>
        <w:t>(1)</w:t>
      </w:r>
      <w:r w:rsidRPr="004B3461">
        <w:rPr>
          <w:rFonts w:ascii="Segoe UI" w:eastAsia="Arial Unicode MS" w:hAnsi="Segoe UI" w:cs="Segoe UI"/>
          <w:szCs w:val="22"/>
        </w:rPr>
        <w:t xml:space="preserve"> a forma física (com as assinaturas em um ou mais dos formatos aqui indicados) ou </w:t>
      </w:r>
      <w:r w:rsidRPr="004B3461">
        <w:rPr>
          <w:rFonts w:ascii="Segoe UI" w:eastAsia="Arial Unicode MS" w:hAnsi="Segoe UI" w:cs="Segoe UI"/>
          <w:b/>
          <w:szCs w:val="22"/>
        </w:rPr>
        <w:t>(2)</w:t>
      </w:r>
      <w:r w:rsidRPr="004B3461">
        <w:rPr>
          <w:rFonts w:ascii="Segoe UI" w:eastAsia="Arial Unicode MS" w:hAnsi="Segoe UI" w:cs="Segoe UI"/>
          <w:szCs w:val="22"/>
        </w:rPr>
        <w:t xml:space="preserve"> sua forma digitalizada, com envio, em formato PDF, ou outra ferramenta, por uma Parte à outra, a partir do e-mail indicado neste instrumento, ou a terceiros, sob qualquer forma.</w:t>
      </w:r>
      <w:bookmarkEnd w:id="425"/>
    </w:p>
    <w:p w14:paraId="0CFAAA05" w14:textId="77777777" w:rsidR="004B3461" w:rsidRPr="004B3461" w:rsidRDefault="004B3461" w:rsidP="004B3461">
      <w:pPr>
        <w:autoSpaceDE w:val="0"/>
        <w:autoSpaceDN w:val="0"/>
        <w:adjustRightInd w:val="0"/>
        <w:rPr>
          <w:rFonts w:ascii="Segoe UI" w:hAnsi="Segoe UI" w:cs="Segoe UI"/>
          <w:szCs w:val="22"/>
        </w:rPr>
      </w:pPr>
    </w:p>
    <w:p w14:paraId="075930E0" w14:textId="77777777"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46F25C36" w14:textId="77777777" w:rsidR="004B3461" w:rsidRPr="004B3461" w:rsidRDefault="004B3461" w:rsidP="004B3461">
      <w:pPr>
        <w:spacing w:line="288" w:lineRule="auto"/>
        <w:rPr>
          <w:rFonts w:ascii="Segoe UI" w:eastAsia="Arial Unicode MS" w:hAnsi="Segoe UI" w:cs="Segoe UI"/>
          <w:szCs w:val="22"/>
          <w:u w:val="single"/>
        </w:rPr>
      </w:pPr>
    </w:p>
    <w:p w14:paraId="5AC8621A" w14:textId="77777777" w:rsidR="004B3461" w:rsidRPr="004B3461" w:rsidRDefault="004B3461" w:rsidP="00110A6A">
      <w:pPr>
        <w:numPr>
          <w:ilvl w:val="0"/>
          <w:numId w:val="11"/>
        </w:numPr>
        <w:spacing w:line="288" w:lineRule="auto"/>
        <w:ind w:left="0" w:firstLine="0"/>
        <w:outlineLvl w:val="0"/>
        <w:rPr>
          <w:rFonts w:ascii="Segoe UI" w:hAnsi="Segoe UI" w:cs="Segoe UI"/>
          <w:b/>
          <w:szCs w:val="22"/>
        </w:rPr>
      </w:pPr>
      <w:bookmarkStart w:id="426" w:name="_Toc80179805"/>
      <w:bookmarkStart w:id="427" w:name="_Toc82506244"/>
      <w:r w:rsidRPr="004B3461">
        <w:rPr>
          <w:rFonts w:ascii="Segoe UI" w:hAnsi="Segoe UI" w:cs="Segoe UI"/>
          <w:b/>
          <w:szCs w:val="22"/>
        </w:rPr>
        <w:t>LEI E FORO</w:t>
      </w:r>
      <w:bookmarkEnd w:id="426"/>
      <w:bookmarkEnd w:id="427"/>
    </w:p>
    <w:p w14:paraId="0CCA674C" w14:textId="77777777" w:rsidR="00642A05" w:rsidRDefault="00642A05" w:rsidP="00642A05">
      <w:pPr>
        <w:spacing w:line="288" w:lineRule="auto"/>
        <w:ind w:left="709"/>
        <w:rPr>
          <w:rFonts w:ascii="Segoe UI" w:eastAsia="Arial Unicode MS" w:hAnsi="Segoe UI" w:cs="Segoe UI"/>
          <w:szCs w:val="22"/>
        </w:rPr>
      </w:pPr>
      <w:bookmarkStart w:id="428" w:name="_DV_M413"/>
      <w:bookmarkStart w:id="429" w:name="_DV_M414"/>
      <w:bookmarkEnd w:id="428"/>
      <w:bookmarkEnd w:id="429"/>
    </w:p>
    <w:p w14:paraId="427DF3F5" w14:textId="16992919" w:rsidR="004B3461" w:rsidRPr="004B3461" w:rsidRDefault="004B3461" w:rsidP="00110A6A">
      <w:pPr>
        <w:numPr>
          <w:ilvl w:val="1"/>
          <w:numId w:val="11"/>
        </w:numPr>
        <w:spacing w:line="288" w:lineRule="auto"/>
        <w:ind w:left="0" w:firstLine="709"/>
        <w:rPr>
          <w:rFonts w:ascii="Segoe UI" w:eastAsia="Arial Unicode MS" w:hAnsi="Segoe UI" w:cs="Segoe UI"/>
          <w:szCs w:val="22"/>
        </w:rPr>
      </w:pPr>
      <w:r w:rsidRPr="004B3461">
        <w:rPr>
          <w:rFonts w:ascii="Segoe UI" w:eastAsia="Arial Unicode MS" w:hAnsi="Segoe UI" w:cs="Segoe UI"/>
          <w:szCs w:val="22"/>
        </w:rPr>
        <w:t>A presente Escritura reger-se-á pelas leis brasileiras.</w:t>
      </w:r>
    </w:p>
    <w:p w14:paraId="0C10FEF0" w14:textId="77777777" w:rsidR="00642A05" w:rsidRPr="00642A05" w:rsidRDefault="00642A05" w:rsidP="00642A05">
      <w:pPr>
        <w:spacing w:line="288" w:lineRule="auto"/>
        <w:ind w:left="709"/>
        <w:rPr>
          <w:rFonts w:ascii="Segoe UI" w:hAnsi="Segoe UI" w:cs="Segoe UI"/>
          <w:b/>
          <w:szCs w:val="22"/>
        </w:rPr>
      </w:pPr>
    </w:p>
    <w:p w14:paraId="5796D718" w14:textId="3DFF73F9" w:rsidR="004B3461" w:rsidRPr="004B3461" w:rsidRDefault="004B3461" w:rsidP="00110A6A">
      <w:pPr>
        <w:numPr>
          <w:ilvl w:val="1"/>
          <w:numId w:val="11"/>
        </w:numPr>
        <w:spacing w:line="288" w:lineRule="auto"/>
        <w:ind w:left="0" w:firstLine="709"/>
        <w:rPr>
          <w:rFonts w:ascii="Segoe UI" w:hAnsi="Segoe UI" w:cs="Segoe UI"/>
          <w:b/>
          <w:szCs w:val="22"/>
        </w:rPr>
      </w:pPr>
      <w:r w:rsidRPr="004B3461">
        <w:rPr>
          <w:rFonts w:ascii="Segoe UI" w:eastAsia="Arial Unicode MS" w:hAnsi="Segoe UI" w:cs="Segoe UI"/>
          <w:szCs w:val="22"/>
        </w:rPr>
        <w:t>Fica eleito o Foro</w:t>
      </w:r>
      <w:bookmarkStart w:id="430" w:name="_DV_C683"/>
      <w:r w:rsidRPr="004B3461">
        <w:rPr>
          <w:rFonts w:ascii="Segoe UI" w:eastAsia="Arial Unicode MS" w:hAnsi="Segoe UI" w:cs="Segoe UI"/>
          <w:szCs w:val="22"/>
        </w:rPr>
        <w:t xml:space="preserve"> da cidade de </w:t>
      </w:r>
      <w:bookmarkStart w:id="431" w:name="_DV_M415"/>
      <w:bookmarkEnd w:id="430"/>
      <w:bookmarkEnd w:id="431"/>
      <w:r w:rsidRPr="004B3461">
        <w:rPr>
          <w:rFonts w:ascii="Segoe UI" w:eastAsia="Arial Unicode MS" w:hAnsi="Segoe UI" w:cs="Segoe UI"/>
          <w:szCs w:val="22"/>
        </w:rPr>
        <w:t xml:space="preserve">São Paulo, Estado de São Paulo, </w:t>
      </w:r>
      <w:bookmarkStart w:id="432" w:name="_Hlk121178535"/>
      <w:r w:rsidRPr="004B3461">
        <w:rPr>
          <w:rFonts w:ascii="Segoe UI" w:eastAsia="Arial Unicode MS" w:hAnsi="Segoe UI" w:cs="Segoe UI"/>
          <w:szCs w:val="22"/>
        </w:rPr>
        <w:t>para dirimir quaisquer dúvidas ou controvérsias oriundas desta Escritura, com renúncia a qualquer outro, por mais privilegiado que seja.</w:t>
      </w:r>
      <w:bookmarkEnd w:id="432"/>
    </w:p>
    <w:p w14:paraId="50C69A98" w14:textId="77777777" w:rsidR="004B3461" w:rsidRPr="004B3461" w:rsidRDefault="004B3461" w:rsidP="004B3461">
      <w:pPr>
        <w:pStyle w:val="sub"/>
        <w:widowControl/>
        <w:tabs>
          <w:tab w:val="clear" w:pos="0"/>
          <w:tab w:val="left" w:pos="708"/>
        </w:tabs>
        <w:spacing w:before="0" w:after="0" w:line="288" w:lineRule="auto"/>
        <w:rPr>
          <w:rFonts w:ascii="Segoe UI" w:eastAsia="Arial Unicode MS" w:hAnsi="Segoe UI" w:cs="Segoe UI"/>
        </w:rPr>
      </w:pPr>
    </w:p>
    <w:p w14:paraId="6E25A21E" w14:textId="6A172FFF" w:rsidR="004B3461" w:rsidRPr="004B3461" w:rsidRDefault="004B3461" w:rsidP="004B3461">
      <w:pPr>
        <w:pStyle w:val="sub"/>
        <w:widowControl/>
        <w:tabs>
          <w:tab w:val="clear" w:pos="0"/>
          <w:tab w:val="left" w:pos="708"/>
        </w:tabs>
        <w:spacing w:before="0" w:after="0" w:line="288" w:lineRule="auto"/>
        <w:rPr>
          <w:rFonts w:ascii="Segoe UI" w:eastAsia="Arial Unicode MS" w:hAnsi="Segoe UI" w:cs="Segoe UI"/>
        </w:rPr>
      </w:pPr>
      <w:r w:rsidRPr="004B3461">
        <w:rPr>
          <w:rFonts w:ascii="Segoe UI" w:eastAsia="Arial Unicode MS" w:hAnsi="Segoe UI" w:cs="Segoe UI"/>
        </w:rPr>
        <w:lastRenderedPageBreak/>
        <w:t xml:space="preserve">E por estarem assim justas e contratadas, as partes firmam a presente Escritura, na forma da Cláusula </w:t>
      </w:r>
      <w:r w:rsidRPr="004B3461">
        <w:rPr>
          <w:rFonts w:ascii="Segoe UI" w:eastAsia="Arial Unicode MS" w:hAnsi="Segoe UI" w:cs="Segoe UI"/>
        </w:rPr>
        <w:fldChar w:fldCharType="begin"/>
      </w:r>
      <w:r w:rsidRPr="004B3461">
        <w:rPr>
          <w:rFonts w:ascii="Segoe UI" w:eastAsia="Arial Unicode MS" w:hAnsi="Segoe UI" w:cs="Segoe UI"/>
        </w:rPr>
        <w:instrText xml:space="preserve"> REF _Ref80691473 \r \h  \* MERGEFORMAT </w:instrText>
      </w:r>
      <w:r w:rsidRPr="004B3461">
        <w:rPr>
          <w:rFonts w:ascii="Segoe UI" w:eastAsia="Arial Unicode MS" w:hAnsi="Segoe UI" w:cs="Segoe UI"/>
        </w:rPr>
      </w:r>
      <w:r w:rsidRPr="004B3461">
        <w:rPr>
          <w:rFonts w:ascii="Segoe UI" w:eastAsia="Arial Unicode MS" w:hAnsi="Segoe UI" w:cs="Segoe UI"/>
        </w:rPr>
        <w:fldChar w:fldCharType="separate"/>
      </w:r>
      <w:r w:rsidRPr="004B3461">
        <w:rPr>
          <w:rFonts w:ascii="Segoe UI" w:eastAsia="Arial Unicode MS" w:hAnsi="Segoe UI" w:cs="Segoe UI"/>
        </w:rPr>
        <w:t>14.11</w:t>
      </w:r>
      <w:r w:rsidRPr="004B3461">
        <w:rPr>
          <w:rFonts w:ascii="Segoe UI" w:eastAsia="Arial Unicode MS" w:hAnsi="Segoe UI" w:cs="Segoe UI"/>
        </w:rPr>
        <w:fldChar w:fldCharType="end"/>
      </w:r>
      <w:r w:rsidRPr="004B3461">
        <w:rPr>
          <w:rFonts w:ascii="Segoe UI" w:eastAsia="Arial Unicode MS" w:hAnsi="Segoe UI" w:cs="Segoe UI"/>
        </w:rPr>
        <w:t xml:space="preserve"> acima, </w:t>
      </w:r>
      <w:r w:rsidRPr="004B3461">
        <w:rPr>
          <w:rFonts w:ascii="Segoe UI" w:hAnsi="Segoe UI" w:cs="Segoe UI"/>
        </w:rPr>
        <w:t>na presença de 2 (duas) testemunhas.</w:t>
      </w:r>
    </w:p>
    <w:p w14:paraId="27613AC0" w14:textId="77777777" w:rsidR="004B3461" w:rsidRPr="004B3461" w:rsidRDefault="004B3461" w:rsidP="004B3461">
      <w:pPr>
        <w:pStyle w:val="p0"/>
        <w:widowControl/>
        <w:spacing w:line="288" w:lineRule="auto"/>
        <w:rPr>
          <w:rFonts w:ascii="Segoe UI" w:eastAsia="Arial Unicode MS" w:hAnsi="Segoe UI" w:cs="Segoe UI"/>
          <w:szCs w:val="22"/>
        </w:rPr>
      </w:pPr>
    </w:p>
    <w:p w14:paraId="5817AB85" w14:textId="0310EABF" w:rsidR="004B3461" w:rsidRDefault="004B3461" w:rsidP="004B3461">
      <w:pPr>
        <w:pStyle w:val="p0"/>
        <w:widowControl/>
        <w:spacing w:line="288" w:lineRule="auto"/>
        <w:jc w:val="center"/>
        <w:rPr>
          <w:rFonts w:ascii="Segoe UI" w:hAnsi="Segoe UI" w:cs="Segoe UI"/>
          <w:szCs w:val="22"/>
        </w:rPr>
      </w:pPr>
      <w:r w:rsidRPr="004B3461">
        <w:rPr>
          <w:rFonts w:ascii="Segoe UI" w:eastAsia="Arial Unicode MS" w:hAnsi="Segoe UI" w:cs="Segoe UI"/>
          <w:szCs w:val="22"/>
        </w:rPr>
        <w:t xml:space="preserve">São Paulo, </w:t>
      </w:r>
      <w:r w:rsidRPr="004B3461">
        <w:rPr>
          <w:rFonts w:ascii="Segoe UI" w:hAnsi="Segoe UI" w:cs="Segoe UI"/>
          <w:szCs w:val="22"/>
        </w:rPr>
        <w:t>13 de outubro de 2021</w:t>
      </w:r>
    </w:p>
    <w:p w14:paraId="3B0A65A6" w14:textId="6CE70D20" w:rsidR="00642A05" w:rsidRPr="00642A05" w:rsidRDefault="00642A05" w:rsidP="00642A05">
      <w:pPr>
        <w:pStyle w:val="p0"/>
        <w:widowControl/>
        <w:spacing w:line="288" w:lineRule="auto"/>
        <w:jc w:val="center"/>
        <w:rPr>
          <w:rFonts w:ascii="Segoe UI" w:hAnsi="Segoe UI" w:cs="Segoe UI"/>
          <w:b/>
          <w:szCs w:val="22"/>
        </w:rPr>
      </w:pPr>
      <w:r w:rsidRPr="00642A05">
        <w:rPr>
          <w:rFonts w:ascii="Segoe UI" w:hAnsi="Segoe UI" w:cs="Segoe UI"/>
          <w:szCs w:val="22"/>
        </w:rPr>
        <w:t>*-*-*</w:t>
      </w:r>
    </w:p>
    <w:sectPr w:rsidR="00642A05" w:rsidRPr="00642A05" w:rsidSect="00DC261A">
      <w:footerReference w:type="default" r:id="rId15"/>
      <w:pgSz w:w="11906" w:h="16838"/>
      <w:pgMar w:top="1702" w:right="1424" w:bottom="59" w:left="1419" w:header="6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CBAE" w14:textId="77777777" w:rsidR="0089397A" w:rsidRDefault="0089397A">
      <w:pPr>
        <w:spacing w:line="240" w:lineRule="auto"/>
      </w:pPr>
      <w:r>
        <w:separator/>
      </w:r>
    </w:p>
  </w:endnote>
  <w:endnote w:type="continuationSeparator" w:id="0">
    <w:p w14:paraId="662AE653" w14:textId="77777777" w:rsidR="0089397A" w:rsidRDefault="00893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Times New Roman Negrito">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512E" w14:textId="77777777" w:rsidR="00D41541" w:rsidRDefault="00D41541">
    <w:pPr>
      <w:jc w:val="center"/>
    </w:pPr>
  </w:p>
  <w:p w14:paraId="1ED13F2F" w14:textId="77777777" w:rsidR="00D41541" w:rsidRPr="00B31488" w:rsidRDefault="00D41541" w:rsidP="00364F05">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51B2" w14:textId="77777777" w:rsidR="0089397A" w:rsidRDefault="0089397A">
      <w:pPr>
        <w:spacing w:line="240" w:lineRule="auto"/>
      </w:pPr>
      <w:r>
        <w:separator/>
      </w:r>
    </w:p>
  </w:footnote>
  <w:footnote w:type="continuationSeparator" w:id="0">
    <w:p w14:paraId="76E46965" w14:textId="77777777" w:rsidR="0089397A" w:rsidRDefault="00893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64A4" w14:textId="77777777" w:rsidR="00E17AC8" w:rsidRPr="00E17AC8" w:rsidRDefault="00E17AC8" w:rsidP="00E17AC8">
    <w:pPr>
      <w:pStyle w:val="Cabealho"/>
      <w:jc w:val="right"/>
      <w:rPr>
        <w:rFonts w:ascii="Segoe UI" w:hAnsi="Segoe UI" w:cs="Segoe UI"/>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1A3691"/>
    <w:multiLevelType w:val="hybridMultilevel"/>
    <w:tmpl w:val="E85251F8"/>
    <w:lvl w:ilvl="0" w:tplc="0E3A42E8">
      <w:start w:val="1"/>
      <w:numFmt w:val="lowerRoman"/>
      <w:lvlText w:val="(%1)"/>
      <w:lvlJc w:val="left"/>
      <w:pPr>
        <w:ind w:left="720" w:hanging="360"/>
      </w:pPr>
      <w:rPr>
        <w:rFonts w:ascii="Segoe UI" w:hAnsi="Segoe UI" w:cs="Segoe U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924F70"/>
    <w:multiLevelType w:val="multilevel"/>
    <w:tmpl w:val="9B78F77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226A04"/>
    <w:multiLevelType w:val="multilevel"/>
    <w:tmpl w:val="2130790A"/>
    <w:name w:val="House_Styl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0"/>
        <w:szCs w:val="20"/>
        <w:vertAlign w:val="baseline"/>
      </w:rPr>
    </w:lvl>
    <w:lvl w:ilvl="2">
      <w:start w:val="1"/>
      <w:numFmt w:val="decimal"/>
      <w:pStyle w:val="Level2"/>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AE31338"/>
    <w:multiLevelType w:val="hybridMultilevel"/>
    <w:tmpl w:val="F27E8452"/>
    <w:name w:val="House_Style3"/>
    <w:lvl w:ilvl="0" w:tplc="18F82298">
      <w:start w:val="1"/>
      <w:numFmt w:val="decimal"/>
      <w:lvlText w:val="5.31.2.%1"/>
      <w:lvlJc w:val="left"/>
      <w:pPr>
        <w:ind w:left="2160" w:hanging="180"/>
      </w:pPr>
      <w:rPr>
        <w:rFonts w:hint="default"/>
        <w:b/>
        <w:sz w:val="16"/>
      </w:rPr>
    </w:lvl>
    <w:lvl w:ilvl="1" w:tplc="986E2B26" w:tentative="1">
      <w:start w:val="1"/>
      <w:numFmt w:val="lowerLetter"/>
      <w:lvlText w:val="%2."/>
      <w:lvlJc w:val="left"/>
      <w:pPr>
        <w:ind w:left="1440" w:hanging="360"/>
      </w:pPr>
    </w:lvl>
    <w:lvl w:ilvl="2" w:tplc="A01E4A46" w:tentative="1">
      <w:start w:val="1"/>
      <w:numFmt w:val="lowerRoman"/>
      <w:lvlText w:val="%3."/>
      <w:lvlJc w:val="right"/>
      <w:pPr>
        <w:ind w:left="2160" w:hanging="180"/>
      </w:pPr>
    </w:lvl>
    <w:lvl w:ilvl="3" w:tplc="C0B44D8A" w:tentative="1">
      <w:start w:val="1"/>
      <w:numFmt w:val="decimal"/>
      <w:lvlText w:val="%4."/>
      <w:lvlJc w:val="left"/>
      <w:pPr>
        <w:ind w:left="2880" w:hanging="360"/>
      </w:pPr>
    </w:lvl>
    <w:lvl w:ilvl="4" w:tplc="1876E998" w:tentative="1">
      <w:start w:val="1"/>
      <w:numFmt w:val="lowerLetter"/>
      <w:lvlText w:val="%5."/>
      <w:lvlJc w:val="left"/>
      <w:pPr>
        <w:ind w:left="3600" w:hanging="360"/>
      </w:pPr>
    </w:lvl>
    <w:lvl w:ilvl="5" w:tplc="EE8AC0BC" w:tentative="1">
      <w:start w:val="1"/>
      <w:numFmt w:val="lowerRoman"/>
      <w:lvlText w:val="%6."/>
      <w:lvlJc w:val="right"/>
      <w:pPr>
        <w:ind w:left="4320" w:hanging="180"/>
      </w:pPr>
    </w:lvl>
    <w:lvl w:ilvl="6" w:tplc="787E05A2" w:tentative="1">
      <w:start w:val="1"/>
      <w:numFmt w:val="decimal"/>
      <w:lvlText w:val="%7."/>
      <w:lvlJc w:val="left"/>
      <w:pPr>
        <w:ind w:left="5040" w:hanging="360"/>
      </w:pPr>
    </w:lvl>
    <w:lvl w:ilvl="7" w:tplc="5E7886EE" w:tentative="1">
      <w:start w:val="1"/>
      <w:numFmt w:val="lowerLetter"/>
      <w:lvlText w:val="%8."/>
      <w:lvlJc w:val="left"/>
      <w:pPr>
        <w:ind w:left="5760" w:hanging="360"/>
      </w:pPr>
    </w:lvl>
    <w:lvl w:ilvl="8" w:tplc="B876F7D6" w:tentative="1">
      <w:start w:val="1"/>
      <w:numFmt w:val="lowerRoman"/>
      <w:lvlText w:val="%9."/>
      <w:lvlJc w:val="right"/>
      <w:pPr>
        <w:ind w:left="6480" w:hanging="180"/>
      </w:pPr>
    </w:lvl>
  </w:abstractNum>
  <w:abstractNum w:abstractNumId="12" w15:restartNumberingAfterBreak="0">
    <w:nsid w:val="366C1836"/>
    <w:multiLevelType w:val="multilevel"/>
    <w:tmpl w:val="604A565A"/>
    <w:lvl w:ilvl="0">
      <w:start w:val="1"/>
      <w:numFmt w:val="upperRoman"/>
      <w:suff w:val="nothing"/>
      <w:lvlText w:val="CLÁUSULA %1"/>
      <w:lvlJc w:val="left"/>
      <w:pPr>
        <w:ind w:left="0" w:firstLine="0"/>
      </w:pPr>
      <w:rPr>
        <w:rFonts w:hint="default"/>
        <w:b/>
      </w:rPr>
    </w:lvl>
    <w:lvl w:ilvl="1">
      <w:start w:val="1"/>
      <w:numFmt w:val="decimal"/>
      <w:isLgl/>
      <w:lvlText w:val="%1.%2."/>
      <w:lvlJc w:val="left"/>
      <w:pPr>
        <w:ind w:left="0" w:firstLine="0"/>
      </w:pPr>
      <w:rPr>
        <w:rFonts w:hint="default"/>
        <w:b/>
        <w:i w:val="0"/>
        <w:iCs w:val="0"/>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790A51"/>
    <w:multiLevelType w:val="multilevel"/>
    <w:tmpl w:val="57744FAA"/>
    <w:name w:val="Bullets_House_Style"/>
    <w:lvl w:ilvl="0">
      <w:start w:val="1"/>
      <w:numFmt w:val="bullet"/>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81C0FF3"/>
    <w:multiLevelType w:val="hybridMultilevel"/>
    <w:tmpl w:val="378C794C"/>
    <w:lvl w:ilvl="0" w:tplc="A95253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8D1BE1"/>
    <w:multiLevelType w:val="hybridMultilevel"/>
    <w:tmpl w:val="B1802090"/>
    <w:lvl w:ilvl="0" w:tplc="D396BE48">
      <w:start w:val="1"/>
      <w:numFmt w:val="upperLetter"/>
      <w:lvlText w:val="(%1)"/>
      <w:lvlJc w:val="left"/>
      <w:pPr>
        <w:ind w:left="679" w:firstLine="0"/>
      </w:pPr>
      <w:rPr>
        <w:rFonts w:ascii="Tahoma" w:eastAsia="Arial" w:hAnsi="Tahoma" w:cs="Tahoma" w:hint="default"/>
        <w:b/>
        <w:bCs/>
        <w:i w:val="0"/>
        <w:strike w:val="0"/>
        <w:dstrike w:val="0"/>
        <w:color w:val="000000"/>
        <w:sz w:val="20"/>
        <w:szCs w:val="20"/>
        <w:u w:val="none" w:color="000000"/>
        <w:effect w:val="none"/>
        <w:bdr w:val="none" w:sz="0" w:space="0" w:color="auto" w:frame="1"/>
        <w:vertAlign w:val="baseline"/>
      </w:rPr>
    </w:lvl>
    <w:lvl w:ilvl="1" w:tplc="75E0A7F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6B9A619A">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B520D7E">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FD402F18">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F47A9A2E">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45BCA73C">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1FB6FCA8">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45541CA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4F762B89"/>
    <w:multiLevelType w:val="hybridMultilevel"/>
    <w:tmpl w:val="20E8D25E"/>
    <w:lvl w:ilvl="0" w:tplc="EA9AAA9E">
      <w:start w:val="1"/>
      <w:numFmt w:val="decimal"/>
      <w:lvlText w:val="(%1)"/>
      <w:lvlJc w:val="left"/>
      <w:pPr>
        <w:ind w:left="679" w:firstLine="0"/>
      </w:pPr>
      <w:rPr>
        <w:rFonts w:ascii="Segoe UI" w:eastAsia="Arial" w:hAnsi="Segoe UI" w:cs="Segoe UI" w:hint="default"/>
        <w:b/>
        <w:bCs/>
        <w:i w:val="0"/>
        <w:iCs/>
        <w:strike w:val="0"/>
        <w:dstrike w:val="0"/>
        <w:color w:val="000000"/>
        <w:sz w:val="22"/>
        <w:szCs w:val="22"/>
        <w:u w:val="none" w:color="000000"/>
        <w:effect w:val="none"/>
        <w:bdr w:val="none" w:sz="0" w:space="0" w:color="auto" w:frame="1"/>
        <w:vertAlign w:val="baseline"/>
      </w:rPr>
    </w:lvl>
    <w:lvl w:ilvl="1" w:tplc="ED1E61B4">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9BB4AF1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DB0278FE">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1074829C">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15060790">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9A344D46">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0810B02A">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EC947A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060763"/>
    <w:multiLevelType w:val="hybridMultilevel"/>
    <w:tmpl w:val="EE12E1D2"/>
    <w:lvl w:ilvl="0" w:tplc="FFFFFFFF">
      <w:start w:val="1"/>
      <w:numFmt w:val="decimal"/>
      <w:lvlText w:val="(%1)"/>
      <w:lvlJc w:val="left"/>
      <w:pPr>
        <w:ind w:left="679" w:firstLine="0"/>
      </w:pPr>
      <w:rPr>
        <w:rFonts w:ascii="Segoe UI" w:eastAsia="Arial" w:hAnsi="Segoe UI" w:cs="Segoe UI" w:hint="default"/>
        <w:b/>
        <w:bCs/>
        <w:i/>
        <w:iCs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654082"/>
    <w:multiLevelType w:val="multilevel"/>
    <w:tmpl w:val="9376AB8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Segoe UI" w:hAnsi="Segoe UI" w:cs="Segoe UI" w:hint="default"/>
        <w:b/>
        <w:i w:val="0"/>
        <w:color w:val="auto"/>
        <w:sz w:val="22"/>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8355D7B"/>
    <w:multiLevelType w:val="multilevel"/>
    <w:tmpl w:val="AC5823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9F55D6"/>
    <w:multiLevelType w:val="multilevel"/>
    <w:tmpl w:val="545E22A8"/>
    <w:lvl w:ilvl="0">
      <w:start w:val="1"/>
      <w:numFmt w:val="decimal"/>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1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4927483">
    <w:abstractNumId w:val="0"/>
  </w:num>
  <w:num w:numId="2" w16cid:durableId="2002736769">
    <w:abstractNumId w:val="21"/>
  </w:num>
  <w:num w:numId="3" w16cid:durableId="2113209843">
    <w:abstractNumId w:val="10"/>
  </w:num>
  <w:num w:numId="4" w16cid:durableId="544174276">
    <w:abstractNumId w:val="13"/>
  </w:num>
  <w:num w:numId="5" w16cid:durableId="893345692">
    <w:abstractNumId w:val="9"/>
  </w:num>
  <w:num w:numId="6" w16cid:durableId="1798405709">
    <w:abstractNumId w:val="4"/>
  </w:num>
  <w:num w:numId="7" w16cid:durableId="1623535410">
    <w:abstractNumId w:val="26"/>
  </w:num>
  <w:num w:numId="8" w16cid:durableId="1248998409">
    <w:abstractNumId w:val="17"/>
  </w:num>
  <w:num w:numId="9" w16cid:durableId="214705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486374">
    <w:abstractNumId w:val="12"/>
  </w:num>
  <w:num w:numId="11" w16cid:durableId="792594635">
    <w:abstractNumId w:val="24"/>
  </w:num>
  <w:num w:numId="12" w16cid:durableId="439492761">
    <w:abstractNumId w:val="27"/>
  </w:num>
  <w:num w:numId="13" w16cid:durableId="340549606">
    <w:abstractNumId w:val="1"/>
  </w:num>
  <w:num w:numId="14" w16cid:durableId="1396464300">
    <w:abstractNumId w:val="14"/>
  </w:num>
  <w:num w:numId="15" w16cid:durableId="1876386421">
    <w:abstractNumId w:val="23"/>
  </w:num>
  <w:num w:numId="16" w16cid:durableId="159006037">
    <w:abstractNumId w:val="2"/>
  </w:num>
  <w:num w:numId="17" w16cid:durableId="1934313535">
    <w:abstractNumId w:val="22"/>
  </w:num>
  <w:num w:numId="18" w16cid:durableId="1106847995">
    <w:abstractNumId w:val="6"/>
  </w:num>
  <w:num w:numId="19" w16cid:durableId="1927300572">
    <w:abstractNumId w:val="19"/>
  </w:num>
  <w:num w:numId="20" w16cid:durableId="1456635860">
    <w:abstractNumId w:val="28"/>
  </w:num>
  <w:num w:numId="21" w16cid:durableId="1494030533">
    <w:abstractNumId w:val="8"/>
  </w:num>
  <w:num w:numId="22" w16cid:durableId="1876842010">
    <w:abstractNumId w:val="7"/>
  </w:num>
  <w:num w:numId="23" w16cid:durableId="181405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403967">
    <w:abstractNumId w:val="18"/>
  </w:num>
  <w:num w:numId="25" w16cid:durableId="1696034095">
    <w:abstractNumId w:val="20"/>
  </w:num>
  <w:num w:numId="26" w16cid:durableId="96307919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25"/>
    <w:rsid w:val="00000131"/>
    <w:rsid w:val="00001092"/>
    <w:rsid w:val="000014EE"/>
    <w:rsid w:val="0000152A"/>
    <w:rsid w:val="0000160C"/>
    <w:rsid w:val="000018A3"/>
    <w:rsid w:val="00001C5B"/>
    <w:rsid w:val="00002275"/>
    <w:rsid w:val="000023F6"/>
    <w:rsid w:val="000026EA"/>
    <w:rsid w:val="00003C7F"/>
    <w:rsid w:val="00004F13"/>
    <w:rsid w:val="000072DA"/>
    <w:rsid w:val="000103AC"/>
    <w:rsid w:val="00011080"/>
    <w:rsid w:val="00011D9F"/>
    <w:rsid w:val="000133F5"/>
    <w:rsid w:val="00013763"/>
    <w:rsid w:val="0001416D"/>
    <w:rsid w:val="00014361"/>
    <w:rsid w:val="0001436B"/>
    <w:rsid w:val="00015391"/>
    <w:rsid w:val="000155BC"/>
    <w:rsid w:val="000159C6"/>
    <w:rsid w:val="00015ABF"/>
    <w:rsid w:val="00015B56"/>
    <w:rsid w:val="00016CF3"/>
    <w:rsid w:val="00020087"/>
    <w:rsid w:val="000201EB"/>
    <w:rsid w:val="00020B52"/>
    <w:rsid w:val="00020B60"/>
    <w:rsid w:val="00020C26"/>
    <w:rsid w:val="000213D1"/>
    <w:rsid w:val="00023A8C"/>
    <w:rsid w:val="000241B2"/>
    <w:rsid w:val="000248EE"/>
    <w:rsid w:val="000259B4"/>
    <w:rsid w:val="00025EED"/>
    <w:rsid w:val="0002605F"/>
    <w:rsid w:val="00026BC2"/>
    <w:rsid w:val="000275A3"/>
    <w:rsid w:val="000275D4"/>
    <w:rsid w:val="00027C86"/>
    <w:rsid w:val="0003171C"/>
    <w:rsid w:val="00032D05"/>
    <w:rsid w:val="000332A2"/>
    <w:rsid w:val="000337B1"/>
    <w:rsid w:val="00033F2F"/>
    <w:rsid w:val="000344CD"/>
    <w:rsid w:val="000349C4"/>
    <w:rsid w:val="00036088"/>
    <w:rsid w:val="000423C4"/>
    <w:rsid w:val="000431B2"/>
    <w:rsid w:val="00045909"/>
    <w:rsid w:val="00046326"/>
    <w:rsid w:val="000468E7"/>
    <w:rsid w:val="00046D72"/>
    <w:rsid w:val="000475E6"/>
    <w:rsid w:val="00047790"/>
    <w:rsid w:val="00047891"/>
    <w:rsid w:val="00050678"/>
    <w:rsid w:val="00051728"/>
    <w:rsid w:val="0005358C"/>
    <w:rsid w:val="00054493"/>
    <w:rsid w:val="00054D3E"/>
    <w:rsid w:val="00055738"/>
    <w:rsid w:val="00061943"/>
    <w:rsid w:val="0006255F"/>
    <w:rsid w:val="0006326B"/>
    <w:rsid w:val="000632F7"/>
    <w:rsid w:val="00063617"/>
    <w:rsid w:val="00063D73"/>
    <w:rsid w:val="00064853"/>
    <w:rsid w:val="00064AC7"/>
    <w:rsid w:val="00065771"/>
    <w:rsid w:val="0006623C"/>
    <w:rsid w:val="00066258"/>
    <w:rsid w:val="00067481"/>
    <w:rsid w:val="000706E8"/>
    <w:rsid w:val="000713B8"/>
    <w:rsid w:val="00072A62"/>
    <w:rsid w:val="00073EDB"/>
    <w:rsid w:val="00077485"/>
    <w:rsid w:val="000774E6"/>
    <w:rsid w:val="000776D5"/>
    <w:rsid w:val="00080558"/>
    <w:rsid w:val="00082079"/>
    <w:rsid w:val="0008238D"/>
    <w:rsid w:val="00082BC6"/>
    <w:rsid w:val="000844F2"/>
    <w:rsid w:val="0008584C"/>
    <w:rsid w:val="00086E8A"/>
    <w:rsid w:val="00090CC3"/>
    <w:rsid w:val="00091A8F"/>
    <w:rsid w:val="00092DAB"/>
    <w:rsid w:val="000935DD"/>
    <w:rsid w:val="0009451D"/>
    <w:rsid w:val="000958B7"/>
    <w:rsid w:val="00095EEA"/>
    <w:rsid w:val="00097B97"/>
    <w:rsid w:val="000A0454"/>
    <w:rsid w:val="000A0D8F"/>
    <w:rsid w:val="000A1509"/>
    <w:rsid w:val="000A1B98"/>
    <w:rsid w:val="000A1BA2"/>
    <w:rsid w:val="000A25D2"/>
    <w:rsid w:val="000A2A18"/>
    <w:rsid w:val="000A3079"/>
    <w:rsid w:val="000A372C"/>
    <w:rsid w:val="000A491B"/>
    <w:rsid w:val="000A4E94"/>
    <w:rsid w:val="000A6EE5"/>
    <w:rsid w:val="000A729E"/>
    <w:rsid w:val="000B0753"/>
    <w:rsid w:val="000B0939"/>
    <w:rsid w:val="000B195A"/>
    <w:rsid w:val="000B1C4E"/>
    <w:rsid w:val="000B3F64"/>
    <w:rsid w:val="000B4978"/>
    <w:rsid w:val="000C07E4"/>
    <w:rsid w:val="000C0D8E"/>
    <w:rsid w:val="000C2303"/>
    <w:rsid w:val="000C39AB"/>
    <w:rsid w:val="000C6FC7"/>
    <w:rsid w:val="000D007A"/>
    <w:rsid w:val="000D13EC"/>
    <w:rsid w:val="000D2046"/>
    <w:rsid w:val="000D259C"/>
    <w:rsid w:val="000D280B"/>
    <w:rsid w:val="000D568F"/>
    <w:rsid w:val="000D5EA2"/>
    <w:rsid w:val="000D613A"/>
    <w:rsid w:val="000D6E1D"/>
    <w:rsid w:val="000D7A64"/>
    <w:rsid w:val="000E1F84"/>
    <w:rsid w:val="000E2450"/>
    <w:rsid w:val="000E4CEA"/>
    <w:rsid w:val="000E4F26"/>
    <w:rsid w:val="000E56AF"/>
    <w:rsid w:val="000E56E9"/>
    <w:rsid w:val="000E5866"/>
    <w:rsid w:val="000E6F94"/>
    <w:rsid w:val="000F0A3C"/>
    <w:rsid w:val="000F1538"/>
    <w:rsid w:val="000F2017"/>
    <w:rsid w:val="000F3D40"/>
    <w:rsid w:val="000F6F73"/>
    <w:rsid w:val="000F7368"/>
    <w:rsid w:val="000F7764"/>
    <w:rsid w:val="00103B0E"/>
    <w:rsid w:val="00105A3F"/>
    <w:rsid w:val="00105C5F"/>
    <w:rsid w:val="00106447"/>
    <w:rsid w:val="00106552"/>
    <w:rsid w:val="00106E13"/>
    <w:rsid w:val="0011006E"/>
    <w:rsid w:val="00110A6A"/>
    <w:rsid w:val="00110ABA"/>
    <w:rsid w:val="0011582A"/>
    <w:rsid w:val="001169BB"/>
    <w:rsid w:val="00117E48"/>
    <w:rsid w:val="0012100E"/>
    <w:rsid w:val="00121A62"/>
    <w:rsid w:val="0012241D"/>
    <w:rsid w:val="00122A5E"/>
    <w:rsid w:val="00123299"/>
    <w:rsid w:val="001235D5"/>
    <w:rsid w:val="001246D6"/>
    <w:rsid w:val="001257A4"/>
    <w:rsid w:val="00125DF7"/>
    <w:rsid w:val="00126A5B"/>
    <w:rsid w:val="00130983"/>
    <w:rsid w:val="00130A94"/>
    <w:rsid w:val="00132C1B"/>
    <w:rsid w:val="00133D63"/>
    <w:rsid w:val="00133E6C"/>
    <w:rsid w:val="0013445D"/>
    <w:rsid w:val="00137B5D"/>
    <w:rsid w:val="00137D70"/>
    <w:rsid w:val="00142BAC"/>
    <w:rsid w:val="0014301E"/>
    <w:rsid w:val="00144228"/>
    <w:rsid w:val="00145990"/>
    <w:rsid w:val="00146AC6"/>
    <w:rsid w:val="00146F4C"/>
    <w:rsid w:val="00150B45"/>
    <w:rsid w:val="00151165"/>
    <w:rsid w:val="001512FD"/>
    <w:rsid w:val="00153876"/>
    <w:rsid w:val="0015452B"/>
    <w:rsid w:val="00154EE8"/>
    <w:rsid w:val="00155A67"/>
    <w:rsid w:val="001562BC"/>
    <w:rsid w:val="00157C1B"/>
    <w:rsid w:val="00160B81"/>
    <w:rsid w:val="00163358"/>
    <w:rsid w:val="00163CFE"/>
    <w:rsid w:val="00165A4F"/>
    <w:rsid w:val="00165D3D"/>
    <w:rsid w:val="001730CB"/>
    <w:rsid w:val="00173FFF"/>
    <w:rsid w:val="00174D4C"/>
    <w:rsid w:val="001758F6"/>
    <w:rsid w:val="00175AA8"/>
    <w:rsid w:val="001766B7"/>
    <w:rsid w:val="00181403"/>
    <w:rsid w:val="001818CD"/>
    <w:rsid w:val="00181DFD"/>
    <w:rsid w:val="001825DE"/>
    <w:rsid w:val="001826A1"/>
    <w:rsid w:val="00182CD6"/>
    <w:rsid w:val="00183976"/>
    <w:rsid w:val="00184D3B"/>
    <w:rsid w:val="00186F1F"/>
    <w:rsid w:val="001873D8"/>
    <w:rsid w:val="00187502"/>
    <w:rsid w:val="00190272"/>
    <w:rsid w:val="00190397"/>
    <w:rsid w:val="00190470"/>
    <w:rsid w:val="00191A60"/>
    <w:rsid w:val="00191B37"/>
    <w:rsid w:val="00191FD0"/>
    <w:rsid w:val="001931FC"/>
    <w:rsid w:val="00193417"/>
    <w:rsid w:val="00193DF2"/>
    <w:rsid w:val="00194E08"/>
    <w:rsid w:val="0019552B"/>
    <w:rsid w:val="00196AC5"/>
    <w:rsid w:val="00196E59"/>
    <w:rsid w:val="001976D6"/>
    <w:rsid w:val="001A003D"/>
    <w:rsid w:val="001A0560"/>
    <w:rsid w:val="001A21D9"/>
    <w:rsid w:val="001A26FD"/>
    <w:rsid w:val="001A4489"/>
    <w:rsid w:val="001A5418"/>
    <w:rsid w:val="001A6223"/>
    <w:rsid w:val="001A65FF"/>
    <w:rsid w:val="001A68B3"/>
    <w:rsid w:val="001A70DE"/>
    <w:rsid w:val="001A7E7A"/>
    <w:rsid w:val="001B0456"/>
    <w:rsid w:val="001B048A"/>
    <w:rsid w:val="001B0BE4"/>
    <w:rsid w:val="001B1F64"/>
    <w:rsid w:val="001B31DE"/>
    <w:rsid w:val="001B6519"/>
    <w:rsid w:val="001B6996"/>
    <w:rsid w:val="001B6E87"/>
    <w:rsid w:val="001C000D"/>
    <w:rsid w:val="001C0700"/>
    <w:rsid w:val="001C0F00"/>
    <w:rsid w:val="001C16BF"/>
    <w:rsid w:val="001C422F"/>
    <w:rsid w:val="001C485B"/>
    <w:rsid w:val="001C4C36"/>
    <w:rsid w:val="001C55E1"/>
    <w:rsid w:val="001C5BE2"/>
    <w:rsid w:val="001C61A2"/>
    <w:rsid w:val="001C7050"/>
    <w:rsid w:val="001D18AC"/>
    <w:rsid w:val="001D42F4"/>
    <w:rsid w:val="001D4881"/>
    <w:rsid w:val="001D79F9"/>
    <w:rsid w:val="001E029A"/>
    <w:rsid w:val="001E0994"/>
    <w:rsid w:val="001E18DE"/>
    <w:rsid w:val="001E3F90"/>
    <w:rsid w:val="001E4566"/>
    <w:rsid w:val="001E5646"/>
    <w:rsid w:val="001E6EDA"/>
    <w:rsid w:val="001E6F59"/>
    <w:rsid w:val="001F130A"/>
    <w:rsid w:val="001F15D2"/>
    <w:rsid w:val="001F184D"/>
    <w:rsid w:val="001F1B31"/>
    <w:rsid w:val="001F4DEF"/>
    <w:rsid w:val="001F685E"/>
    <w:rsid w:val="001F7A5A"/>
    <w:rsid w:val="00201492"/>
    <w:rsid w:val="00202422"/>
    <w:rsid w:val="00202925"/>
    <w:rsid w:val="00202969"/>
    <w:rsid w:val="00203699"/>
    <w:rsid w:val="00203912"/>
    <w:rsid w:val="00203F22"/>
    <w:rsid w:val="002048B2"/>
    <w:rsid w:val="0020561B"/>
    <w:rsid w:val="0021160E"/>
    <w:rsid w:val="00211670"/>
    <w:rsid w:val="00213304"/>
    <w:rsid w:val="00214130"/>
    <w:rsid w:val="002160E0"/>
    <w:rsid w:val="002167B8"/>
    <w:rsid w:val="00216A0D"/>
    <w:rsid w:val="00216BC2"/>
    <w:rsid w:val="00216EBA"/>
    <w:rsid w:val="002178B1"/>
    <w:rsid w:val="002200F6"/>
    <w:rsid w:val="002223EC"/>
    <w:rsid w:val="00222847"/>
    <w:rsid w:val="00223DE6"/>
    <w:rsid w:val="0022440A"/>
    <w:rsid w:val="00224EF4"/>
    <w:rsid w:val="0022591B"/>
    <w:rsid w:val="002262CB"/>
    <w:rsid w:val="002272F6"/>
    <w:rsid w:val="002274DA"/>
    <w:rsid w:val="00231FE2"/>
    <w:rsid w:val="002324CD"/>
    <w:rsid w:val="00233199"/>
    <w:rsid w:val="002353B5"/>
    <w:rsid w:val="00235BA5"/>
    <w:rsid w:val="00236BBC"/>
    <w:rsid w:val="00236F83"/>
    <w:rsid w:val="0024156D"/>
    <w:rsid w:val="00242054"/>
    <w:rsid w:val="00242B0E"/>
    <w:rsid w:val="00242C8D"/>
    <w:rsid w:val="00243B52"/>
    <w:rsid w:val="00243E45"/>
    <w:rsid w:val="00244891"/>
    <w:rsid w:val="0024681E"/>
    <w:rsid w:val="00247F77"/>
    <w:rsid w:val="00250201"/>
    <w:rsid w:val="00250E47"/>
    <w:rsid w:val="00250ED0"/>
    <w:rsid w:val="0025288A"/>
    <w:rsid w:val="00254AB3"/>
    <w:rsid w:val="00254BF9"/>
    <w:rsid w:val="00254C65"/>
    <w:rsid w:val="0025526D"/>
    <w:rsid w:val="002568ED"/>
    <w:rsid w:val="0025782B"/>
    <w:rsid w:val="002605FE"/>
    <w:rsid w:val="00261F71"/>
    <w:rsid w:val="002621AE"/>
    <w:rsid w:val="002629DA"/>
    <w:rsid w:val="002643EF"/>
    <w:rsid w:val="002653CB"/>
    <w:rsid w:val="00265885"/>
    <w:rsid w:val="00265BDB"/>
    <w:rsid w:val="00265CBF"/>
    <w:rsid w:val="00266BB7"/>
    <w:rsid w:val="002703CF"/>
    <w:rsid w:val="00271728"/>
    <w:rsid w:val="00271D2F"/>
    <w:rsid w:val="0027214D"/>
    <w:rsid w:val="002741BA"/>
    <w:rsid w:val="00274D0D"/>
    <w:rsid w:val="002764D1"/>
    <w:rsid w:val="0027754E"/>
    <w:rsid w:val="002775F2"/>
    <w:rsid w:val="00280414"/>
    <w:rsid w:val="00282F8E"/>
    <w:rsid w:val="002833B1"/>
    <w:rsid w:val="00283781"/>
    <w:rsid w:val="00283B2A"/>
    <w:rsid w:val="00283E02"/>
    <w:rsid w:val="00285AFB"/>
    <w:rsid w:val="00286105"/>
    <w:rsid w:val="00286114"/>
    <w:rsid w:val="002868C9"/>
    <w:rsid w:val="00286FA0"/>
    <w:rsid w:val="002906A8"/>
    <w:rsid w:val="002919DD"/>
    <w:rsid w:val="00292E4A"/>
    <w:rsid w:val="0029353F"/>
    <w:rsid w:val="002936F9"/>
    <w:rsid w:val="00294261"/>
    <w:rsid w:val="002943BC"/>
    <w:rsid w:val="00295BE9"/>
    <w:rsid w:val="002962F9"/>
    <w:rsid w:val="002965A5"/>
    <w:rsid w:val="002A0C22"/>
    <w:rsid w:val="002A1E1B"/>
    <w:rsid w:val="002A3D76"/>
    <w:rsid w:val="002A408E"/>
    <w:rsid w:val="002A4888"/>
    <w:rsid w:val="002A592C"/>
    <w:rsid w:val="002A5BB0"/>
    <w:rsid w:val="002A5C60"/>
    <w:rsid w:val="002A6B16"/>
    <w:rsid w:val="002A7742"/>
    <w:rsid w:val="002A7A26"/>
    <w:rsid w:val="002B32EB"/>
    <w:rsid w:val="002B3C95"/>
    <w:rsid w:val="002B5AF5"/>
    <w:rsid w:val="002B5B3A"/>
    <w:rsid w:val="002B7D0E"/>
    <w:rsid w:val="002C0DD8"/>
    <w:rsid w:val="002C1B74"/>
    <w:rsid w:val="002C26C4"/>
    <w:rsid w:val="002C3542"/>
    <w:rsid w:val="002C37D4"/>
    <w:rsid w:val="002C3F20"/>
    <w:rsid w:val="002C52BF"/>
    <w:rsid w:val="002C52E1"/>
    <w:rsid w:val="002C6FEA"/>
    <w:rsid w:val="002C7307"/>
    <w:rsid w:val="002D0B62"/>
    <w:rsid w:val="002D3A80"/>
    <w:rsid w:val="002D4CAB"/>
    <w:rsid w:val="002D76EE"/>
    <w:rsid w:val="002D7B12"/>
    <w:rsid w:val="002E05EA"/>
    <w:rsid w:val="002E0E1C"/>
    <w:rsid w:val="002E1CA0"/>
    <w:rsid w:val="002E230E"/>
    <w:rsid w:val="002E4DD6"/>
    <w:rsid w:val="002F0448"/>
    <w:rsid w:val="002F1128"/>
    <w:rsid w:val="002F1248"/>
    <w:rsid w:val="002F2874"/>
    <w:rsid w:val="002F3A02"/>
    <w:rsid w:val="002F400A"/>
    <w:rsid w:val="002F43D5"/>
    <w:rsid w:val="002F7BD6"/>
    <w:rsid w:val="00300650"/>
    <w:rsid w:val="00303325"/>
    <w:rsid w:val="00303640"/>
    <w:rsid w:val="00303A63"/>
    <w:rsid w:val="00307386"/>
    <w:rsid w:val="00307578"/>
    <w:rsid w:val="003108E5"/>
    <w:rsid w:val="00313ACA"/>
    <w:rsid w:val="00313BE0"/>
    <w:rsid w:val="00317E0F"/>
    <w:rsid w:val="00320FAE"/>
    <w:rsid w:val="00321CAF"/>
    <w:rsid w:val="00322EE0"/>
    <w:rsid w:val="003246EE"/>
    <w:rsid w:val="00324ECE"/>
    <w:rsid w:val="00325BD7"/>
    <w:rsid w:val="00326003"/>
    <w:rsid w:val="00326318"/>
    <w:rsid w:val="0033035A"/>
    <w:rsid w:val="00330951"/>
    <w:rsid w:val="003314DE"/>
    <w:rsid w:val="0033218E"/>
    <w:rsid w:val="00333696"/>
    <w:rsid w:val="00333F23"/>
    <w:rsid w:val="003364FC"/>
    <w:rsid w:val="00336656"/>
    <w:rsid w:val="003370EC"/>
    <w:rsid w:val="00340A3D"/>
    <w:rsid w:val="00340A8D"/>
    <w:rsid w:val="003414AE"/>
    <w:rsid w:val="00341559"/>
    <w:rsid w:val="00342AD6"/>
    <w:rsid w:val="0034431B"/>
    <w:rsid w:val="00346BC8"/>
    <w:rsid w:val="003470CA"/>
    <w:rsid w:val="00347B5F"/>
    <w:rsid w:val="00347D91"/>
    <w:rsid w:val="00347EC5"/>
    <w:rsid w:val="00351E34"/>
    <w:rsid w:val="003527AA"/>
    <w:rsid w:val="00352BEC"/>
    <w:rsid w:val="00352F7F"/>
    <w:rsid w:val="00353227"/>
    <w:rsid w:val="00354BEC"/>
    <w:rsid w:val="00356544"/>
    <w:rsid w:val="003567A8"/>
    <w:rsid w:val="003603CC"/>
    <w:rsid w:val="00360B2A"/>
    <w:rsid w:val="00360E12"/>
    <w:rsid w:val="0036185F"/>
    <w:rsid w:val="00361DDC"/>
    <w:rsid w:val="00363D37"/>
    <w:rsid w:val="00364230"/>
    <w:rsid w:val="00364F05"/>
    <w:rsid w:val="00366CB5"/>
    <w:rsid w:val="00367DC6"/>
    <w:rsid w:val="00370061"/>
    <w:rsid w:val="003701AD"/>
    <w:rsid w:val="00370639"/>
    <w:rsid w:val="003712A3"/>
    <w:rsid w:val="00371F2C"/>
    <w:rsid w:val="00372B80"/>
    <w:rsid w:val="00373D29"/>
    <w:rsid w:val="0037433C"/>
    <w:rsid w:val="0037484D"/>
    <w:rsid w:val="003755B9"/>
    <w:rsid w:val="0037678A"/>
    <w:rsid w:val="0037692E"/>
    <w:rsid w:val="003769E4"/>
    <w:rsid w:val="00376D2C"/>
    <w:rsid w:val="00376DC0"/>
    <w:rsid w:val="00380000"/>
    <w:rsid w:val="00382FEB"/>
    <w:rsid w:val="00384080"/>
    <w:rsid w:val="0038588E"/>
    <w:rsid w:val="00386654"/>
    <w:rsid w:val="00390246"/>
    <w:rsid w:val="00390A59"/>
    <w:rsid w:val="00390B3A"/>
    <w:rsid w:val="00392543"/>
    <w:rsid w:val="003928A7"/>
    <w:rsid w:val="00395768"/>
    <w:rsid w:val="00396D2C"/>
    <w:rsid w:val="00397A46"/>
    <w:rsid w:val="003A12AA"/>
    <w:rsid w:val="003A15CD"/>
    <w:rsid w:val="003A3129"/>
    <w:rsid w:val="003A4784"/>
    <w:rsid w:val="003A5CF4"/>
    <w:rsid w:val="003A711D"/>
    <w:rsid w:val="003A7ECA"/>
    <w:rsid w:val="003B018A"/>
    <w:rsid w:val="003B2E42"/>
    <w:rsid w:val="003B5ED3"/>
    <w:rsid w:val="003B7B1C"/>
    <w:rsid w:val="003C0351"/>
    <w:rsid w:val="003C24C8"/>
    <w:rsid w:val="003C2A1D"/>
    <w:rsid w:val="003C3CD2"/>
    <w:rsid w:val="003C42AB"/>
    <w:rsid w:val="003C497D"/>
    <w:rsid w:val="003C62A8"/>
    <w:rsid w:val="003C7567"/>
    <w:rsid w:val="003C7BA5"/>
    <w:rsid w:val="003D016A"/>
    <w:rsid w:val="003D0845"/>
    <w:rsid w:val="003D2F9E"/>
    <w:rsid w:val="003D3F9F"/>
    <w:rsid w:val="003D4BBB"/>
    <w:rsid w:val="003D6566"/>
    <w:rsid w:val="003D6692"/>
    <w:rsid w:val="003D6BA7"/>
    <w:rsid w:val="003D7091"/>
    <w:rsid w:val="003D7579"/>
    <w:rsid w:val="003D79A7"/>
    <w:rsid w:val="003E044A"/>
    <w:rsid w:val="003E10D9"/>
    <w:rsid w:val="003E14EC"/>
    <w:rsid w:val="003E339A"/>
    <w:rsid w:val="003E35C2"/>
    <w:rsid w:val="003E4438"/>
    <w:rsid w:val="003E4532"/>
    <w:rsid w:val="003E51E6"/>
    <w:rsid w:val="003E7123"/>
    <w:rsid w:val="003F1D57"/>
    <w:rsid w:val="003F225A"/>
    <w:rsid w:val="003F2E57"/>
    <w:rsid w:val="003F3FDC"/>
    <w:rsid w:val="003F40D1"/>
    <w:rsid w:val="003F47C0"/>
    <w:rsid w:val="003F5949"/>
    <w:rsid w:val="003F594B"/>
    <w:rsid w:val="003F5BFA"/>
    <w:rsid w:val="003F614E"/>
    <w:rsid w:val="003F68EF"/>
    <w:rsid w:val="004030A0"/>
    <w:rsid w:val="00404473"/>
    <w:rsid w:val="004053E5"/>
    <w:rsid w:val="0040647C"/>
    <w:rsid w:val="00406FA9"/>
    <w:rsid w:val="0040784D"/>
    <w:rsid w:val="00407AD8"/>
    <w:rsid w:val="00407DE7"/>
    <w:rsid w:val="004101FC"/>
    <w:rsid w:val="004119CA"/>
    <w:rsid w:val="0041287A"/>
    <w:rsid w:val="00414249"/>
    <w:rsid w:val="004144E7"/>
    <w:rsid w:val="004149D8"/>
    <w:rsid w:val="00414EC8"/>
    <w:rsid w:val="00415281"/>
    <w:rsid w:val="00415784"/>
    <w:rsid w:val="00415F81"/>
    <w:rsid w:val="004164E3"/>
    <w:rsid w:val="00417C28"/>
    <w:rsid w:val="004207D2"/>
    <w:rsid w:val="004213D0"/>
    <w:rsid w:val="00421D15"/>
    <w:rsid w:val="0042265F"/>
    <w:rsid w:val="00423BEC"/>
    <w:rsid w:val="00427246"/>
    <w:rsid w:val="0043093C"/>
    <w:rsid w:val="00432DBC"/>
    <w:rsid w:val="00434137"/>
    <w:rsid w:val="00434CC1"/>
    <w:rsid w:val="00436B3C"/>
    <w:rsid w:val="00437564"/>
    <w:rsid w:val="00437C93"/>
    <w:rsid w:val="00437DAD"/>
    <w:rsid w:val="0044147A"/>
    <w:rsid w:val="00443A70"/>
    <w:rsid w:val="00443F04"/>
    <w:rsid w:val="00447A1C"/>
    <w:rsid w:val="004505CB"/>
    <w:rsid w:val="00450BF6"/>
    <w:rsid w:val="00451F39"/>
    <w:rsid w:val="00451FCD"/>
    <w:rsid w:val="00457943"/>
    <w:rsid w:val="00457B8C"/>
    <w:rsid w:val="00461412"/>
    <w:rsid w:val="00462159"/>
    <w:rsid w:val="00462B01"/>
    <w:rsid w:val="00465863"/>
    <w:rsid w:val="0046587D"/>
    <w:rsid w:val="00466202"/>
    <w:rsid w:val="00466E94"/>
    <w:rsid w:val="00472729"/>
    <w:rsid w:val="004728B5"/>
    <w:rsid w:val="0047711C"/>
    <w:rsid w:val="0048069A"/>
    <w:rsid w:val="00481A60"/>
    <w:rsid w:val="00481E83"/>
    <w:rsid w:val="00482993"/>
    <w:rsid w:val="004835A8"/>
    <w:rsid w:val="00483717"/>
    <w:rsid w:val="00484170"/>
    <w:rsid w:val="00484733"/>
    <w:rsid w:val="004850B0"/>
    <w:rsid w:val="0048557E"/>
    <w:rsid w:val="0048636A"/>
    <w:rsid w:val="00486C84"/>
    <w:rsid w:val="00487085"/>
    <w:rsid w:val="004902EE"/>
    <w:rsid w:val="00490542"/>
    <w:rsid w:val="0049126B"/>
    <w:rsid w:val="00492CD8"/>
    <w:rsid w:val="00494EE2"/>
    <w:rsid w:val="00495BB4"/>
    <w:rsid w:val="004A0A45"/>
    <w:rsid w:val="004A0EEE"/>
    <w:rsid w:val="004A1C48"/>
    <w:rsid w:val="004A1D98"/>
    <w:rsid w:val="004A25EA"/>
    <w:rsid w:val="004A3144"/>
    <w:rsid w:val="004A35FF"/>
    <w:rsid w:val="004A379C"/>
    <w:rsid w:val="004A476D"/>
    <w:rsid w:val="004A47F1"/>
    <w:rsid w:val="004A4C8A"/>
    <w:rsid w:val="004A51EC"/>
    <w:rsid w:val="004A5451"/>
    <w:rsid w:val="004A5492"/>
    <w:rsid w:val="004A6DF9"/>
    <w:rsid w:val="004A7DA3"/>
    <w:rsid w:val="004B01E1"/>
    <w:rsid w:val="004B2BD6"/>
    <w:rsid w:val="004B3461"/>
    <w:rsid w:val="004B3D32"/>
    <w:rsid w:val="004B41F8"/>
    <w:rsid w:val="004B4B5F"/>
    <w:rsid w:val="004B4FBD"/>
    <w:rsid w:val="004B521A"/>
    <w:rsid w:val="004B632B"/>
    <w:rsid w:val="004B751B"/>
    <w:rsid w:val="004B7748"/>
    <w:rsid w:val="004C0519"/>
    <w:rsid w:val="004C1A40"/>
    <w:rsid w:val="004C2AC5"/>
    <w:rsid w:val="004C36D4"/>
    <w:rsid w:val="004C6C20"/>
    <w:rsid w:val="004C6D62"/>
    <w:rsid w:val="004D143C"/>
    <w:rsid w:val="004D1797"/>
    <w:rsid w:val="004D23F9"/>
    <w:rsid w:val="004D3E85"/>
    <w:rsid w:val="004D429E"/>
    <w:rsid w:val="004D5875"/>
    <w:rsid w:val="004D7C53"/>
    <w:rsid w:val="004E01BD"/>
    <w:rsid w:val="004E1933"/>
    <w:rsid w:val="004E19C3"/>
    <w:rsid w:val="004E23D4"/>
    <w:rsid w:val="004E5C33"/>
    <w:rsid w:val="004E5D9B"/>
    <w:rsid w:val="004E6F94"/>
    <w:rsid w:val="004F2EE1"/>
    <w:rsid w:val="004F5AA5"/>
    <w:rsid w:val="004F698A"/>
    <w:rsid w:val="004F77A8"/>
    <w:rsid w:val="005001B8"/>
    <w:rsid w:val="00501019"/>
    <w:rsid w:val="00501997"/>
    <w:rsid w:val="00502531"/>
    <w:rsid w:val="005031CB"/>
    <w:rsid w:val="00503D90"/>
    <w:rsid w:val="00503E8F"/>
    <w:rsid w:val="0050411F"/>
    <w:rsid w:val="00505007"/>
    <w:rsid w:val="00505C99"/>
    <w:rsid w:val="005064BE"/>
    <w:rsid w:val="00510E0D"/>
    <w:rsid w:val="0051329A"/>
    <w:rsid w:val="00513334"/>
    <w:rsid w:val="005139F2"/>
    <w:rsid w:val="00514891"/>
    <w:rsid w:val="00515249"/>
    <w:rsid w:val="00515304"/>
    <w:rsid w:val="00516281"/>
    <w:rsid w:val="00516410"/>
    <w:rsid w:val="0051684A"/>
    <w:rsid w:val="00517B80"/>
    <w:rsid w:val="00517DE9"/>
    <w:rsid w:val="005207FD"/>
    <w:rsid w:val="005235AA"/>
    <w:rsid w:val="0052384B"/>
    <w:rsid w:val="00524C48"/>
    <w:rsid w:val="0052527A"/>
    <w:rsid w:val="005252AC"/>
    <w:rsid w:val="0052665C"/>
    <w:rsid w:val="0053196B"/>
    <w:rsid w:val="00531BF9"/>
    <w:rsid w:val="00532E16"/>
    <w:rsid w:val="00533D2D"/>
    <w:rsid w:val="00534326"/>
    <w:rsid w:val="00534AEB"/>
    <w:rsid w:val="00535D1B"/>
    <w:rsid w:val="00536CF5"/>
    <w:rsid w:val="0054075B"/>
    <w:rsid w:val="00540DFA"/>
    <w:rsid w:val="00541589"/>
    <w:rsid w:val="00543F33"/>
    <w:rsid w:val="00545492"/>
    <w:rsid w:val="0054614F"/>
    <w:rsid w:val="005502AF"/>
    <w:rsid w:val="00551833"/>
    <w:rsid w:val="00551F75"/>
    <w:rsid w:val="00552142"/>
    <w:rsid w:val="00552462"/>
    <w:rsid w:val="005525FA"/>
    <w:rsid w:val="00555C8C"/>
    <w:rsid w:val="00556F21"/>
    <w:rsid w:val="00560423"/>
    <w:rsid w:val="00560940"/>
    <w:rsid w:val="00561910"/>
    <w:rsid w:val="00561F83"/>
    <w:rsid w:val="00563108"/>
    <w:rsid w:val="00564528"/>
    <w:rsid w:val="0056490C"/>
    <w:rsid w:val="00564E4F"/>
    <w:rsid w:val="0056547C"/>
    <w:rsid w:val="00565CEE"/>
    <w:rsid w:val="00567729"/>
    <w:rsid w:val="00572DCD"/>
    <w:rsid w:val="005739C5"/>
    <w:rsid w:val="00575C5E"/>
    <w:rsid w:val="00575E8F"/>
    <w:rsid w:val="005763EE"/>
    <w:rsid w:val="005779E6"/>
    <w:rsid w:val="00584F6A"/>
    <w:rsid w:val="005879A8"/>
    <w:rsid w:val="00592066"/>
    <w:rsid w:val="00592293"/>
    <w:rsid w:val="00592A35"/>
    <w:rsid w:val="005A21B3"/>
    <w:rsid w:val="005A40E1"/>
    <w:rsid w:val="005A4387"/>
    <w:rsid w:val="005A503E"/>
    <w:rsid w:val="005A51E0"/>
    <w:rsid w:val="005A5802"/>
    <w:rsid w:val="005A5AD3"/>
    <w:rsid w:val="005A5F83"/>
    <w:rsid w:val="005B0115"/>
    <w:rsid w:val="005B0550"/>
    <w:rsid w:val="005B1B77"/>
    <w:rsid w:val="005B2092"/>
    <w:rsid w:val="005B2D32"/>
    <w:rsid w:val="005B313B"/>
    <w:rsid w:val="005B3C97"/>
    <w:rsid w:val="005B3FF2"/>
    <w:rsid w:val="005B402A"/>
    <w:rsid w:val="005B4239"/>
    <w:rsid w:val="005B4492"/>
    <w:rsid w:val="005B6569"/>
    <w:rsid w:val="005B6742"/>
    <w:rsid w:val="005B6769"/>
    <w:rsid w:val="005C0A58"/>
    <w:rsid w:val="005C2F0A"/>
    <w:rsid w:val="005C3387"/>
    <w:rsid w:val="005C48A5"/>
    <w:rsid w:val="005C4C6A"/>
    <w:rsid w:val="005C4E86"/>
    <w:rsid w:val="005D03DC"/>
    <w:rsid w:val="005D0ADE"/>
    <w:rsid w:val="005D13C3"/>
    <w:rsid w:val="005D5A64"/>
    <w:rsid w:val="005D60FA"/>
    <w:rsid w:val="005D6AF8"/>
    <w:rsid w:val="005D7825"/>
    <w:rsid w:val="005E12B4"/>
    <w:rsid w:val="005E235C"/>
    <w:rsid w:val="005E5298"/>
    <w:rsid w:val="005E5DBF"/>
    <w:rsid w:val="005E6583"/>
    <w:rsid w:val="005E6C6C"/>
    <w:rsid w:val="005E6F9A"/>
    <w:rsid w:val="005E764E"/>
    <w:rsid w:val="005F0804"/>
    <w:rsid w:val="005F0CFE"/>
    <w:rsid w:val="005F29D5"/>
    <w:rsid w:val="005F2A7D"/>
    <w:rsid w:val="005F30C8"/>
    <w:rsid w:val="005F3ED7"/>
    <w:rsid w:val="005F5B45"/>
    <w:rsid w:val="005F65AF"/>
    <w:rsid w:val="005F7B70"/>
    <w:rsid w:val="00600ECE"/>
    <w:rsid w:val="00601841"/>
    <w:rsid w:val="00601BEC"/>
    <w:rsid w:val="006044CC"/>
    <w:rsid w:val="006045E3"/>
    <w:rsid w:val="00606F78"/>
    <w:rsid w:val="0061094A"/>
    <w:rsid w:val="00620C7C"/>
    <w:rsid w:val="00620D85"/>
    <w:rsid w:val="00622A94"/>
    <w:rsid w:val="006230ED"/>
    <w:rsid w:val="00623830"/>
    <w:rsid w:val="0062485D"/>
    <w:rsid w:val="00626D2D"/>
    <w:rsid w:val="0063198C"/>
    <w:rsid w:val="00633782"/>
    <w:rsid w:val="006347FE"/>
    <w:rsid w:val="00636700"/>
    <w:rsid w:val="00637E15"/>
    <w:rsid w:val="00640347"/>
    <w:rsid w:val="0064174D"/>
    <w:rsid w:val="00641B5D"/>
    <w:rsid w:val="00641C48"/>
    <w:rsid w:val="00641CB2"/>
    <w:rsid w:val="00642A05"/>
    <w:rsid w:val="00642F89"/>
    <w:rsid w:val="0064379E"/>
    <w:rsid w:val="0064656B"/>
    <w:rsid w:val="00647490"/>
    <w:rsid w:val="0065285C"/>
    <w:rsid w:val="006561D0"/>
    <w:rsid w:val="00657372"/>
    <w:rsid w:val="0065763E"/>
    <w:rsid w:val="00660825"/>
    <w:rsid w:val="00661521"/>
    <w:rsid w:val="00661BC1"/>
    <w:rsid w:val="00661DDC"/>
    <w:rsid w:val="00661ED1"/>
    <w:rsid w:val="006623FE"/>
    <w:rsid w:val="00662E65"/>
    <w:rsid w:val="006630D2"/>
    <w:rsid w:val="0066331D"/>
    <w:rsid w:val="00663770"/>
    <w:rsid w:val="00663872"/>
    <w:rsid w:val="00663B5D"/>
    <w:rsid w:val="00665119"/>
    <w:rsid w:val="00665CEC"/>
    <w:rsid w:val="00666067"/>
    <w:rsid w:val="0066692A"/>
    <w:rsid w:val="00667233"/>
    <w:rsid w:val="00670B9D"/>
    <w:rsid w:val="006711F7"/>
    <w:rsid w:val="006725C0"/>
    <w:rsid w:val="0067561C"/>
    <w:rsid w:val="0067607B"/>
    <w:rsid w:val="006813A7"/>
    <w:rsid w:val="006820A9"/>
    <w:rsid w:val="006827FF"/>
    <w:rsid w:val="006832E7"/>
    <w:rsid w:val="0068593A"/>
    <w:rsid w:val="006873C7"/>
    <w:rsid w:val="006876E3"/>
    <w:rsid w:val="00692F2F"/>
    <w:rsid w:val="006934DB"/>
    <w:rsid w:val="00693CC6"/>
    <w:rsid w:val="00694CE7"/>
    <w:rsid w:val="006961F5"/>
    <w:rsid w:val="00696331"/>
    <w:rsid w:val="00697090"/>
    <w:rsid w:val="00697838"/>
    <w:rsid w:val="006979FD"/>
    <w:rsid w:val="00697F3E"/>
    <w:rsid w:val="006A04D0"/>
    <w:rsid w:val="006A0F29"/>
    <w:rsid w:val="006A1601"/>
    <w:rsid w:val="006A23FD"/>
    <w:rsid w:val="006A39B0"/>
    <w:rsid w:val="006A4B1F"/>
    <w:rsid w:val="006A5783"/>
    <w:rsid w:val="006A58D0"/>
    <w:rsid w:val="006A6753"/>
    <w:rsid w:val="006A72C1"/>
    <w:rsid w:val="006A7F18"/>
    <w:rsid w:val="006B067E"/>
    <w:rsid w:val="006B152D"/>
    <w:rsid w:val="006B24D3"/>
    <w:rsid w:val="006B2799"/>
    <w:rsid w:val="006B349F"/>
    <w:rsid w:val="006B3774"/>
    <w:rsid w:val="006B63C3"/>
    <w:rsid w:val="006C0179"/>
    <w:rsid w:val="006C02D2"/>
    <w:rsid w:val="006C06A5"/>
    <w:rsid w:val="006C102F"/>
    <w:rsid w:val="006C43C3"/>
    <w:rsid w:val="006C4561"/>
    <w:rsid w:val="006C4DD6"/>
    <w:rsid w:val="006C62C9"/>
    <w:rsid w:val="006C69FC"/>
    <w:rsid w:val="006D0443"/>
    <w:rsid w:val="006D07C6"/>
    <w:rsid w:val="006D25FB"/>
    <w:rsid w:val="006D3885"/>
    <w:rsid w:val="006D40BE"/>
    <w:rsid w:val="006D53C0"/>
    <w:rsid w:val="006D5C93"/>
    <w:rsid w:val="006D70B9"/>
    <w:rsid w:val="006E0445"/>
    <w:rsid w:val="006E1A3B"/>
    <w:rsid w:val="006E3BC5"/>
    <w:rsid w:val="006E525A"/>
    <w:rsid w:val="006E55D4"/>
    <w:rsid w:val="006E6B37"/>
    <w:rsid w:val="006E7537"/>
    <w:rsid w:val="006E798F"/>
    <w:rsid w:val="006F0CD2"/>
    <w:rsid w:val="006F0E5E"/>
    <w:rsid w:val="006F1FB4"/>
    <w:rsid w:val="006F22B1"/>
    <w:rsid w:val="006F29B3"/>
    <w:rsid w:val="006F3285"/>
    <w:rsid w:val="006F3358"/>
    <w:rsid w:val="006F52B0"/>
    <w:rsid w:val="006F6B55"/>
    <w:rsid w:val="006F6D4E"/>
    <w:rsid w:val="006F6DD3"/>
    <w:rsid w:val="006F7B80"/>
    <w:rsid w:val="00700CE6"/>
    <w:rsid w:val="00700ED2"/>
    <w:rsid w:val="0070157B"/>
    <w:rsid w:val="007029F2"/>
    <w:rsid w:val="007042FE"/>
    <w:rsid w:val="00704544"/>
    <w:rsid w:val="007053C0"/>
    <w:rsid w:val="00705921"/>
    <w:rsid w:val="0070622A"/>
    <w:rsid w:val="007107B1"/>
    <w:rsid w:val="00710DDE"/>
    <w:rsid w:val="007118DA"/>
    <w:rsid w:val="00711B2F"/>
    <w:rsid w:val="00714456"/>
    <w:rsid w:val="00715761"/>
    <w:rsid w:val="00716978"/>
    <w:rsid w:val="007169A9"/>
    <w:rsid w:val="00717879"/>
    <w:rsid w:val="00721F48"/>
    <w:rsid w:val="00722DE0"/>
    <w:rsid w:val="00723DB7"/>
    <w:rsid w:val="00725E94"/>
    <w:rsid w:val="007263BE"/>
    <w:rsid w:val="007265F1"/>
    <w:rsid w:val="0072710B"/>
    <w:rsid w:val="00731C30"/>
    <w:rsid w:val="007320E8"/>
    <w:rsid w:val="00735A55"/>
    <w:rsid w:val="007361CD"/>
    <w:rsid w:val="00741862"/>
    <w:rsid w:val="00742D67"/>
    <w:rsid w:val="00743D73"/>
    <w:rsid w:val="00746AA3"/>
    <w:rsid w:val="007475EB"/>
    <w:rsid w:val="007524A5"/>
    <w:rsid w:val="00752D35"/>
    <w:rsid w:val="0075358C"/>
    <w:rsid w:val="00753B3C"/>
    <w:rsid w:val="00753C7C"/>
    <w:rsid w:val="00754473"/>
    <w:rsid w:val="00754936"/>
    <w:rsid w:val="0075622B"/>
    <w:rsid w:val="0076038F"/>
    <w:rsid w:val="00760DF2"/>
    <w:rsid w:val="00763B0F"/>
    <w:rsid w:val="00765392"/>
    <w:rsid w:val="0076543F"/>
    <w:rsid w:val="00765930"/>
    <w:rsid w:val="00766616"/>
    <w:rsid w:val="00766F77"/>
    <w:rsid w:val="00767D25"/>
    <w:rsid w:val="00767DBC"/>
    <w:rsid w:val="007702CD"/>
    <w:rsid w:val="00771E26"/>
    <w:rsid w:val="007724C7"/>
    <w:rsid w:val="0077598C"/>
    <w:rsid w:val="007769D2"/>
    <w:rsid w:val="00776A03"/>
    <w:rsid w:val="007773B4"/>
    <w:rsid w:val="00777B5D"/>
    <w:rsid w:val="00780626"/>
    <w:rsid w:val="00780FDB"/>
    <w:rsid w:val="00781022"/>
    <w:rsid w:val="00782EDC"/>
    <w:rsid w:val="007843E6"/>
    <w:rsid w:val="00784C9B"/>
    <w:rsid w:val="00784F64"/>
    <w:rsid w:val="00785B0A"/>
    <w:rsid w:val="00785EE0"/>
    <w:rsid w:val="00787B25"/>
    <w:rsid w:val="007904AF"/>
    <w:rsid w:val="0079084E"/>
    <w:rsid w:val="00791446"/>
    <w:rsid w:val="0079394D"/>
    <w:rsid w:val="00794783"/>
    <w:rsid w:val="00795EFB"/>
    <w:rsid w:val="0079613D"/>
    <w:rsid w:val="007A1628"/>
    <w:rsid w:val="007A1742"/>
    <w:rsid w:val="007A1C74"/>
    <w:rsid w:val="007A211E"/>
    <w:rsid w:val="007A4443"/>
    <w:rsid w:val="007A4E67"/>
    <w:rsid w:val="007A5C9E"/>
    <w:rsid w:val="007A6087"/>
    <w:rsid w:val="007A6DD8"/>
    <w:rsid w:val="007B08F9"/>
    <w:rsid w:val="007B1017"/>
    <w:rsid w:val="007B1702"/>
    <w:rsid w:val="007B2783"/>
    <w:rsid w:val="007B4F2A"/>
    <w:rsid w:val="007B6EDE"/>
    <w:rsid w:val="007B721E"/>
    <w:rsid w:val="007B7DBE"/>
    <w:rsid w:val="007C01ED"/>
    <w:rsid w:val="007C0377"/>
    <w:rsid w:val="007C045C"/>
    <w:rsid w:val="007C2605"/>
    <w:rsid w:val="007C38A8"/>
    <w:rsid w:val="007C4962"/>
    <w:rsid w:val="007C51B9"/>
    <w:rsid w:val="007C6E5A"/>
    <w:rsid w:val="007D0AC6"/>
    <w:rsid w:val="007D25A0"/>
    <w:rsid w:val="007D731C"/>
    <w:rsid w:val="007E4B35"/>
    <w:rsid w:val="007E5094"/>
    <w:rsid w:val="007E6663"/>
    <w:rsid w:val="007E66C3"/>
    <w:rsid w:val="007F0896"/>
    <w:rsid w:val="007F141E"/>
    <w:rsid w:val="007F142D"/>
    <w:rsid w:val="007F25DD"/>
    <w:rsid w:val="007F3C5A"/>
    <w:rsid w:val="007F3D8E"/>
    <w:rsid w:val="007F3FF3"/>
    <w:rsid w:val="007F783C"/>
    <w:rsid w:val="00802CEA"/>
    <w:rsid w:val="00802E29"/>
    <w:rsid w:val="00803F1C"/>
    <w:rsid w:val="008041D4"/>
    <w:rsid w:val="008061B1"/>
    <w:rsid w:val="008064B7"/>
    <w:rsid w:val="00806D98"/>
    <w:rsid w:val="0081013F"/>
    <w:rsid w:val="00810242"/>
    <w:rsid w:val="00810A0B"/>
    <w:rsid w:val="00810FA6"/>
    <w:rsid w:val="008115EB"/>
    <w:rsid w:val="00813635"/>
    <w:rsid w:val="00813807"/>
    <w:rsid w:val="008138D5"/>
    <w:rsid w:val="0081409F"/>
    <w:rsid w:val="00814366"/>
    <w:rsid w:val="00814CD0"/>
    <w:rsid w:val="008158B2"/>
    <w:rsid w:val="00815A61"/>
    <w:rsid w:val="00816669"/>
    <w:rsid w:val="00817641"/>
    <w:rsid w:val="008178D8"/>
    <w:rsid w:val="00817B05"/>
    <w:rsid w:val="00821956"/>
    <w:rsid w:val="00821A34"/>
    <w:rsid w:val="008262F8"/>
    <w:rsid w:val="00826884"/>
    <w:rsid w:val="0082689B"/>
    <w:rsid w:val="0083045C"/>
    <w:rsid w:val="00830538"/>
    <w:rsid w:val="008311F9"/>
    <w:rsid w:val="00831A5F"/>
    <w:rsid w:val="00831F2A"/>
    <w:rsid w:val="00832ED5"/>
    <w:rsid w:val="008331DE"/>
    <w:rsid w:val="0083368B"/>
    <w:rsid w:val="008336CA"/>
    <w:rsid w:val="008345CD"/>
    <w:rsid w:val="0083489E"/>
    <w:rsid w:val="00834C1E"/>
    <w:rsid w:val="0083576F"/>
    <w:rsid w:val="00835E71"/>
    <w:rsid w:val="008362DE"/>
    <w:rsid w:val="008364B1"/>
    <w:rsid w:val="008364C7"/>
    <w:rsid w:val="0083665B"/>
    <w:rsid w:val="008376D2"/>
    <w:rsid w:val="00840B3B"/>
    <w:rsid w:val="00842317"/>
    <w:rsid w:val="00842697"/>
    <w:rsid w:val="00843974"/>
    <w:rsid w:val="00843EDA"/>
    <w:rsid w:val="00843EE7"/>
    <w:rsid w:val="00844523"/>
    <w:rsid w:val="0084496F"/>
    <w:rsid w:val="00845B3E"/>
    <w:rsid w:val="00846B81"/>
    <w:rsid w:val="00850D5A"/>
    <w:rsid w:val="00851E07"/>
    <w:rsid w:val="00853AE5"/>
    <w:rsid w:val="00853B4A"/>
    <w:rsid w:val="0085446C"/>
    <w:rsid w:val="008545A4"/>
    <w:rsid w:val="00855ED8"/>
    <w:rsid w:val="008567C1"/>
    <w:rsid w:val="00856CCF"/>
    <w:rsid w:val="00857E36"/>
    <w:rsid w:val="00861454"/>
    <w:rsid w:val="00861A06"/>
    <w:rsid w:val="008641F0"/>
    <w:rsid w:val="00864770"/>
    <w:rsid w:val="00864E05"/>
    <w:rsid w:val="0086642B"/>
    <w:rsid w:val="00866671"/>
    <w:rsid w:val="008666EA"/>
    <w:rsid w:val="00867DD4"/>
    <w:rsid w:val="008721E6"/>
    <w:rsid w:val="00874125"/>
    <w:rsid w:val="00874363"/>
    <w:rsid w:val="00875110"/>
    <w:rsid w:val="0088000E"/>
    <w:rsid w:val="00881307"/>
    <w:rsid w:val="0088447F"/>
    <w:rsid w:val="00886D42"/>
    <w:rsid w:val="00887B9C"/>
    <w:rsid w:val="00892263"/>
    <w:rsid w:val="00892773"/>
    <w:rsid w:val="0089397A"/>
    <w:rsid w:val="008939F8"/>
    <w:rsid w:val="00893D4E"/>
    <w:rsid w:val="008959C7"/>
    <w:rsid w:val="008970AF"/>
    <w:rsid w:val="0089714E"/>
    <w:rsid w:val="00897797"/>
    <w:rsid w:val="00897F5A"/>
    <w:rsid w:val="008A1A4C"/>
    <w:rsid w:val="008A21B4"/>
    <w:rsid w:val="008A3342"/>
    <w:rsid w:val="008A4AAC"/>
    <w:rsid w:val="008A4DD9"/>
    <w:rsid w:val="008A678E"/>
    <w:rsid w:val="008B027F"/>
    <w:rsid w:val="008B0BDE"/>
    <w:rsid w:val="008B1B55"/>
    <w:rsid w:val="008B214E"/>
    <w:rsid w:val="008B2211"/>
    <w:rsid w:val="008B2710"/>
    <w:rsid w:val="008B3112"/>
    <w:rsid w:val="008B33B5"/>
    <w:rsid w:val="008B44A1"/>
    <w:rsid w:val="008B6BB5"/>
    <w:rsid w:val="008C0214"/>
    <w:rsid w:val="008C093A"/>
    <w:rsid w:val="008C0F2F"/>
    <w:rsid w:val="008C1229"/>
    <w:rsid w:val="008C2273"/>
    <w:rsid w:val="008C2802"/>
    <w:rsid w:val="008C3249"/>
    <w:rsid w:val="008C497D"/>
    <w:rsid w:val="008C4CA0"/>
    <w:rsid w:val="008C5504"/>
    <w:rsid w:val="008C5827"/>
    <w:rsid w:val="008C705E"/>
    <w:rsid w:val="008D03B2"/>
    <w:rsid w:val="008D0D01"/>
    <w:rsid w:val="008D1A74"/>
    <w:rsid w:val="008D261B"/>
    <w:rsid w:val="008D2F99"/>
    <w:rsid w:val="008D74CE"/>
    <w:rsid w:val="008D752E"/>
    <w:rsid w:val="008E029B"/>
    <w:rsid w:val="008E0EF1"/>
    <w:rsid w:val="008E0FF9"/>
    <w:rsid w:val="008E26EA"/>
    <w:rsid w:val="008E4399"/>
    <w:rsid w:val="008E6E90"/>
    <w:rsid w:val="008F06BC"/>
    <w:rsid w:val="008F0CB2"/>
    <w:rsid w:val="008F3A5E"/>
    <w:rsid w:val="008F5CC4"/>
    <w:rsid w:val="008F7A17"/>
    <w:rsid w:val="009001D8"/>
    <w:rsid w:val="00900FD0"/>
    <w:rsid w:val="00903C6B"/>
    <w:rsid w:val="00905096"/>
    <w:rsid w:val="00905A51"/>
    <w:rsid w:val="00906E5D"/>
    <w:rsid w:val="00907DA1"/>
    <w:rsid w:val="00907F4D"/>
    <w:rsid w:val="00910372"/>
    <w:rsid w:val="00912B86"/>
    <w:rsid w:val="00913167"/>
    <w:rsid w:val="009131A0"/>
    <w:rsid w:val="00913749"/>
    <w:rsid w:val="0091451F"/>
    <w:rsid w:val="00915BC6"/>
    <w:rsid w:val="00915C90"/>
    <w:rsid w:val="00915D05"/>
    <w:rsid w:val="00915E57"/>
    <w:rsid w:val="009162D3"/>
    <w:rsid w:val="00917321"/>
    <w:rsid w:val="00920A7A"/>
    <w:rsid w:val="00920F70"/>
    <w:rsid w:val="009210C2"/>
    <w:rsid w:val="00922219"/>
    <w:rsid w:val="00925B44"/>
    <w:rsid w:val="00926478"/>
    <w:rsid w:val="009278E2"/>
    <w:rsid w:val="00927A2F"/>
    <w:rsid w:val="00927B6B"/>
    <w:rsid w:val="00927E30"/>
    <w:rsid w:val="00931098"/>
    <w:rsid w:val="00932BE6"/>
    <w:rsid w:val="00933613"/>
    <w:rsid w:val="009348C1"/>
    <w:rsid w:val="00940C6D"/>
    <w:rsid w:val="00941D23"/>
    <w:rsid w:val="00944AC0"/>
    <w:rsid w:val="00946643"/>
    <w:rsid w:val="0094721C"/>
    <w:rsid w:val="00950D89"/>
    <w:rsid w:val="0095128B"/>
    <w:rsid w:val="00952F3C"/>
    <w:rsid w:val="0095303E"/>
    <w:rsid w:val="00953446"/>
    <w:rsid w:val="00953B6C"/>
    <w:rsid w:val="00953E7E"/>
    <w:rsid w:val="009560D9"/>
    <w:rsid w:val="0095648F"/>
    <w:rsid w:val="00957016"/>
    <w:rsid w:val="0096055F"/>
    <w:rsid w:val="009605E5"/>
    <w:rsid w:val="00960AC1"/>
    <w:rsid w:val="00960D4E"/>
    <w:rsid w:val="00961637"/>
    <w:rsid w:val="00962245"/>
    <w:rsid w:val="009628AE"/>
    <w:rsid w:val="00963054"/>
    <w:rsid w:val="009631F7"/>
    <w:rsid w:val="00963462"/>
    <w:rsid w:val="00963696"/>
    <w:rsid w:val="00965025"/>
    <w:rsid w:val="0096677F"/>
    <w:rsid w:val="009667DD"/>
    <w:rsid w:val="00967175"/>
    <w:rsid w:val="00967773"/>
    <w:rsid w:val="00971C43"/>
    <w:rsid w:val="0097274C"/>
    <w:rsid w:val="00973ADC"/>
    <w:rsid w:val="00974D0D"/>
    <w:rsid w:val="00976E4E"/>
    <w:rsid w:val="009776AA"/>
    <w:rsid w:val="009777E1"/>
    <w:rsid w:val="0098172E"/>
    <w:rsid w:val="009823F1"/>
    <w:rsid w:val="0098247B"/>
    <w:rsid w:val="009832B5"/>
    <w:rsid w:val="00983516"/>
    <w:rsid w:val="00985670"/>
    <w:rsid w:val="0098670D"/>
    <w:rsid w:val="009872B2"/>
    <w:rsid w:val="00991249"/>
    <w:rsid w:val="009922A4"/>
    <w:rsid w:val="00992733"/>
    <w:rsid w:val="0099392A"/>
    <w:rsid w:val="00993CC3"/>
    <w:rsid w:val="00995608"/>
    <w:rsid w:val="00996E2F"/>
    <w:rsid w:val="009970B5"/>
    <w:rsid w:val="00997C92"/>
    <w:rsid w:val="009A1D82"/>
    <w:rsid w:val="009A1EEA"/>
    <w:rsid w:val="009A28B4"/>
    <w:rsid w:val="009A2EA1"/>
    <w:rsid w:val="009A5D22"/>
    <w:rsid w:val="009A62FB"/>
    <w:rsid w:val="009B0E23"/>
    <w:rsid w:val="009B0EEB"/>
    <w:rsid w:val="009B1119"/>
    <w:rsid w:val="009B1444"/>
    <w:rsid w:val="009B1874"/>
    <w:rsid w:val="009B2F54"/>
    <w:rsid w:val="009B3EC5"/>
    <w:rsid w:val="009C055B"/>
    <w:rsid w:val="009C10AC"/>
    <w:rsid w:val="009C11D0"/>
    <w:rsid w:val="009C15F1"/>
    <w:rsid w:val="009C1C48"/>
    <w:rsid w:val="009C282D"/>
    <w:rsid w:val="009C2CF7"/>
    <w:rsid w:val="009C48D6"/>
    <w:rsid w:val="009D09CB"/>
    <w:rsid w:val="009D0F98"/>
    <w:rsid w:val="009D1532"/>
    <w:rsid w:val="009D38FE"/>
    <w:rsid w:val="009D3A43"/>
    <w:rsid w:val="009D50D3"/>
    <w:rsid w:val="009D5B6D"/>
    <w:rsid w:val="009D5B7D"/>
    <w:rsid w:val="009E0CCE"/>
    <w:rsid w:val="009E28D9"/>
    <w:rsid w:val="009E31B3"/>
    <w:rsid w:val="009E3562"/>
    <w:rsid w:val="009E5E0D"/>
    <w:rsid w:val="009E6EA8"/>
    <w:rsid w:val="009E79A3"/>
    <w:rsid w:val="009F0C71"/>
    <w:rsid w:val="009F1991"/>
    <w:rsid w:val="009F1C0D"/>
    <w:rsid w:val="009F26AC"/>
    <w:rsid w:val="009F2A69"/>
    <w:rsid w:val="009F31AF"/>
    <w:rsid w:val="009F3C30"/>
    <w:rsid w:val="009F5113"/>
    <w:rsid w:val="009F555D"/>
    <w:rsid w:val="009F589A"/>
    <w:rsid w:val="009F5949"/>
    <w:rsid w:val="009F5A1D"/>
    <w:rsid w:val="009F646A"/>
    <w:rsid w:val="009F7807"/>
    <w:rsid w:val="00A01607"/>
    <w:rsid w:val="00A04DCD"/>
    <w:rsid w:val="00A05E47"/>
    <w:rsid w:val="00A07111"/>
    <w:rsid w:val="00A07118"/>
    <w:rsid w:val="00A10DA1"/>
    <w:rsid w:val="00A1362C"/>
    <w:rsid w:val="00A15646"/>
    <w:rsid w:val="00A15B83"/>
    <w:rsid w:val="00A16F1F"/>
    <w:rsid w:val="00A21DAB"/>
    <w:rsid w:val="00A22224"/>
    <w:rsid w:val="00A23F60"/>
    <w:rsid w:val="00A2408A"/>
    <w:rsid w:val="00A24902"/>
    <w:rsid w:val="00A25E4C"/>
    <w:rsid w:val="00A263A3"/>
    <w:rsid w:val="00A3064B"/>
    <w:rsid w:val="00A30E89"/>
    <w:rsid w:val="00A31941"/>
    <w:rsid w:val="00A32E4A"/>
    <w:rsid w:val="00A32F5B"/>
    <w:rsid w:val="00A33735"/>
    <w:rsid w:val="00A34812"/>
    <w:rsid w:val="00A34C4E"/>
    <w:rsid w:val="00A34ECA"/>
    <w:rsid w:val="00A35422"/>
    <w:rsid w:val="00A35ACD"/>
    <w:rsid w:val="00A36925"/>
    <w:rsid w:val="00A37268"/>
    <w:rsid w:val="00A437EA"/>
    <w:rsid w:val="00A46456"/>
    <w:rsid w:val="00A4678D"/>
    <w:rsid w:val="00A53A10"/>
    <w:rsid w:val="00A53CE0"/>
    <w:rsid w:val="00A552A7"/>
    <w:rsid w:val="00A55A4E"/>
    <w:rsid w:val="00A57D9D"/>
    <w:rsid w:val="00A612FB"/>
    <w:rsid w:val="00A62639"/>
    <w:rsid w:val="00A62FDA"/>
    <w:rsid w:val="00A64412"/>
    <w:rsid w:val="00A647E1"/>
    <w:rsid w:val="00A65916"/>
    <w:rsid w:val="00A66091"/>
    <w:rsid w:val="00A66178"/>
    <w:rsid w:val="00A67A96"/>
    <w:rsid w:val="00A706CD"/>
    <w:rsid w:val="00A71906"/>
    <w:rsid w:val="00A71D8A"/>
    <w:rsid w:val="00A72CA2"/>
    <w:rsid w:val="00A73726"/>
    <w:rsid w:val="00A73B2F"/>
    <w:rsid w:val="00A75F3B"/>
    <w:rsid w:val="00A76E49"/>
    <w:rsid w:val="00A801F9"/>
    <w:rsid w:val="00A80F4D"/>
    <w:rsid w:val="00A8189C"/>
    <w:rsid w:val="00A870BD"/>
    <w:rsid w:val="00A876B2"/>
    <w:rsid w:val="00A87A5E"/>
    <w:rsid w:val="00A9074B"/>
    <w:rsid w:val="00A90B14"/>
    <w:rsid w:val="00A912D0"/>
    <w:rsid w:val="00A91601"/>
    <w:rsid w:val="00A9223A"/>
    <w:rsid w:val="00A92736"/>
    <w:rsid w:val="00A933EC"/>
    <w:rsid w:val="00A93776"/>
    <w:rsid w:val="00A93BD9"/>
    <w:rsid w:val="00A95FA0"/>
    <w:rsid w:val="00A96969"/>
    <w:rsid w:val="00A970F6"/>
    <w:rsid w:val="00AA12D5"/>
    <w:rsid w:val="00AA1D38"/>
    <w:rsid w:val="00AA26C9"/>
    <w:rsid w:val="00AA2FD4"/>
    <w:rsid w:val="00AA3ED1"/>
    <w:rsid w:val="00AA59C1"/>
    <w:rsid w:val="00AA69DC"/>
    <w:rsid w:val="00AB073C"/>
    <w:rsid w:val="00AB29B0"/>
    <w:rsid w:val="00AB6135"/>
    <w:rsid w:val="00AB6D0D"/>
    <w:rsid w:val="00AB6E5B"/>
    <w:rsid w:val="00AC44CD"/>
    <w:rsid w:val="00AC4E26"/>
    <w:rsid w:val="00AC5B38"/>
    <w:rsid w:val="00AC639F"/>
    <w:rsid w:val="00AD13F6"/>
    <w:rsid w:val="00AD1F59"/>
    <w:rsid w:val="00AD2B2C"/>
    <w:rsid w:val="00AD451A"/>
    <w:rsid w:val="00AD4CB9"/>
    <w:rsid w:val="00AD54B4"/>
    <w:rsid w:val="00AD6C3C"/>
    <w:rsid w:val="00AD6E58"/>
    <w:rsid w:val="00AD7192"/>
    <w:rsid w:val="00AE0713"/>
    <w:rsid w:val="00AE0A2E"/>
    <w:rsid w:val="00AE1181"/>
    <w:rsid w:val="00AE1633"/>
    <w:rsid w:val="00AE2421"/>
    <w:rsid w:val="00AE24AB"/>
    <w:rsid w:val="00AE262D"/>
    <w:rsid w:val="00AE4309"/>
    <w:rsid w:val="00AE653C"/>
    <w:rsid w:val="00AE7B77"/>
    <w:rsid w:val="00AE7C2F"/>
    <w:rsid w:val="00AF1FA9"/>
    <w:rsid w:val="00AF3253"/>
    <w:rsid w:val="00AF3B19"/>
    <w:rsid w:val="00AF3ECF"/>
    <w:rsid w:val="00AF4596"/>
    <w:rsid w:val="00AF474C"/>
    <w:rsid w:val="00AF5553"/>
    <w:rsid w:val="00B00418"/>
    <w:rsid w:val="00B00A3D"/>
    <w:rsid w:val="00B017F3"/>
    <w:rsid w:val="00B02A42"/>
    <w:rsid w:val="00B03892"/>
    <w:rsid w:val="00B05317"/>
    <w:rsid w:val="00B05D0C"/>
    <w:rsid w:val="00B05F4A"/>
    <w:rsid w:val="00B076F8"/>
    <w:rsid w:val="00B07913"/>
    <w:rsid w:val="00B10AC5"/>
    <w:rsid w:val="00B10C51"/>
    <w:rsid w:val="00B16834"/>
    <w:rsid w:val="00B20324"/>
    <w:rsid w:val="00B219BC"/>
    <w:rsid w:val="00B21E63"/>
    <w:rsid w:val="00B276E9"/>
    <w:rsid w:val="00B27B59"/>
    <w:rsid w:val="00B306CF"/>
    <w:rsid w:val="00B312E8"/>
    <w:rsid w:val="00B31488"/>
    <w:rsid w:val="00B32DDA"/>
    <w:rsid w:val="00B337B8"/>
    <w:rsid w:val="00B33D0A"/>
    <w:rsid w:val="00B35097"/>
    <w:rsid w:val="00B35B7D"/>
    <w:rsid w:val="00B40454"/>
    <w:rsid w:val="00B419FF"/>
    <w:rsid w:val="00B4233A"/>
    <w:rsid w:val="00B4319F"/>
    <w:rsid w:val="00B45EDF"/>
    <w:rsid w:val="00B46FE8"/>
    <w:rsid w:val="00B47E82"/>
    <w:rsid w:val="00B508A0"/>
    <w:rsid w:val="00B508BC"/>
    <w:rsid w:val="00B511EF"/>
    <w:rsid w:val="00B51660"/>
    <w:rsid w:val="00B53294"/>
    <w:rsid w:val="00B5437C"/>
    <w:rsid w:val="00B55CCF"/>
    <w:rsid w:val="00B56997"/>
    <w:rsid w:val="00B57CC1"/>
    <w:rsid w:val="00B6006B"/>
    <w:rsid w:val="00B62F63"/>
    <w:rsid w:val="00B63EC9"/>
    <w:rsid w:val="00B64990"/>
    <w:rsid w:val="00B70349"/>
    <w:rsid w:val="00B7093A"/>
    <w:rsid w:val="00B74F06"/>
    <w:rsid w:val="00B74FF1"/>
    <w:rsid w:val="00B759B0"/>
    <w:rsid w:val="00B75C5E"/>
    <w:rsid w:val="00B7657E"/>
    <w:rsid w:val="00B77850"/>
    <w:rsid w:val="00B77AC6"/>
    <w:rsid w:val="00B81178"/>
    <w:rsid w:val="00B81D0C"/>
    <w:rsid w:val="00B824B0"/>
    <w:rsid w:val="00B82768"/>
    <w:rsid w:val="00B83E2B"/>
    <w:rsid w:val="00B863B7"/>
    <w:rsid w:val="00B927D0"/>
    <w:rsid w:val="00B93025"/>
    <w:rsid w:val="00B9313E"/>
    <w:rsid w:val="00B93397"/>
    <w:rsid w:val="00B938DD"/>
    <w:rsid w:val="00B94F25"/>
    <w:rsid w:val="00B95421"/>
    <w:rsid w:val="00B95777"/>
    <w:rsid w:val="00B97BC0"/>
    <w:rsid w:val="00BA1691"/>
    <w:rsid w:val="00BA2648"/>
    <w:rsid w:val="00BA2B93"/>
    <w:rsid w:val="00BA34BD"/>
    <w:rsid w:val="00BA3801"/>
    <w:rsid w:val="00BA3EC2"/>
    <w:rsid w:val="00BA4A8A"/>
    <w:rsid w:val="00BA6281"/>
    <w:rsid w:val="00BA63B6"/>
    <w:rsid w:val="00BA6811"/>
    <w:rsid w:val="00BA6A49"/>
    <w:rsid w:val="00BB197E"/>
    <w:rsid w:val="00BB1EC1"/>
    <w:rsid w:val="00BB23DD"/>
    <w:rsid w:val="00BB24DA"/>
    <w:rsid w:val="00BB45CA"/>
    <w:rsid w:val="00BB5B35"/>
    <w:rsid w:val="00BC03F4"/>
    <w:rsid w:val="00BC04E1"/>
    <w:rsid w:val="00BC087B"/>
    <w:rsid w:val="00BC1113"/>
    <w:rsid w:val="00BC1B09"/>
    <w:rsid w:val="00BC307D"/>
    <w:rsid w:val="00BC506A"/>
    <w:rsid w:val="00BC5A26"/>
    <w:rsid w:val="00BC6991"/>
    <w:rsid w:val="00BC6A94"/>
    <w:rsid w:val="00BC7DA6"/>
    <w:rsid w:val="00BC7DB2"/>
    <w:rsid w:val="00BD290D"/>
    <w:rsid w:val="00BD3940"/>
    <w:rsid w:val="00BD3F84"/>
    <w:rsid w:val="00BD4EF6"/>
    <w:rsid w:val="00BD4F0A"/>
    <w:rsid w:val="00BD61E7"/>
    <w:rsid w:val="00BD6398"/>
    <w:rsid w:val="00BD7FA5"/>
    <w:rsid w:val="00BE045E"/>
    <w:rsid w:val="00BE087E"/>
    <w:rsid w:val="00BE13DD"/>
    <w:rsid w:val="00BE2480"/>
    <w:rsid w:val="00BE3879"/>
    <w:rsid w:val="00BE4135"/>
    <w:rsid w:val="00BE4799"/>
    <w:rsid w:val="00BE4903"/>
    <w:rsid w:val="00BE5C53"/>
    <w:rsid w:val="00BE69F5"/>
    <w:rsid w:val="00BE7D33"/>
    <w:rsid w:val="00BF0E80"/>
    <w:rsid w:val="00BF217F"/>
    <w:rsid w:val="00BF271A"/>
    <w:rsid w:val="00BF4899"/>
    <w:rsid w:val="00BF4E51"/>
    <w:rsid w:val="00BF5148"/>
    <w:rsid w:val="00BF58A2"/>
    <w:rsid w:val="00BF7CBF"/>
    <w:rsid w:val="00BF7F09"/>
    <w:rsid w:val="00C0085C"/>
    <w:rsid w:val="00C031D7"/>
    <w:rsid w:val="00C03578"/>
    <w:rsid w:val="00C03DBC"/>
    <w:rsid w:val="00C05DE2"/>
    <w:rsid w:val="00C05FCD"/>
    <w:rsid w:val="00C06FC2"/>
    <w:rsid w:val="00C072EA"/>
    <w:rsid w:val="00C10A8B"/>
    <w:rsid w:val="00C11390"/>
    <w:rsid w:val="00C11BA4"/>
    <w:rsid w:val="00C11D4A"/>
    <w:rsid w:val="00C132B2"/>
    <w:rsid w:val="00C135C5"/>
    <w:rsid w:val="00C13829"/>
    <w:rsid w:val="00C1521F"/>
    <w:rsid w:val="00C15429"/>
    <w:rsid w:val="00C15B42"/>
    <w:rsid w:val="00C15CB1"/>
    <w:rsid w:val="00C175BF"/>
    <w:rsid w:val="00C179FD"/>
    <w:rsid w:val="00C201AB"/>
    <w:rsid w:val="00C2028E"/>
    <w:rsid w:val="00C20406"/>
    <w:rsid w:val="00C20DC0"/>
    <w:rsid w:val="00C217DC"/>
    <w:rsid w:val="00C2196E"/>
    <w:rsid w:val="00C222F1"/>
    <w:rsid w:val="00C222F4"/>
    <w:rsid w:val="00C23499"/>
    <w:rsid w:val="00C23652"/>
    <w:rsid w:val="00C24A03"/>
    <w:rsid w:val="00C319CB"/>
    <w:rsid w:val="00C31A36"/>
    <w:rsid w:val="00C330DB"/>
    <w:rsid w:val="00C338D6"/>
    <w:rsid w:val="00C33C6A"/>
    <w:rsid w:val="00C33D9F"/>
    <w:rsid w:val="00C361E3"/>
    <w:rsid w:val="00C36634"/>
    <w:rsid w:val="00C36A2D"/>
    <w:rsid w:val="00C37277"/>
    <w:rsid w:val="00C40490"/>
    <w:rsid w:val="00C40A30"/>
    <w:rsid w:val="00C4168E"/>
    <w:rsid w:val="00C41AC5"/>
    <w:rsid w:val="00C42032"/>
    <w:rsid w:val="00C42638"/>
    <w:rsid w:val="00C42BD3"/>
    <w:rsid w:val="00C43609"/>
    <w:rsid w:val="00C44207"/>
    <w:rsid w:val="00C45E43"/>
    <w:rsid w:val="00C4725C"/>
    <w:rsid w:val="00C47F2F"/>
    <w:rsid w:val="00C500C9"/>
    <w:rsid w:val="00C5118E"/>
    <w:rsid w:val="00C51C58"/>
    <w:rsid w:val="00C51CBB"/>
    <w:rsid w:val="00C5386C"/>
    <w:rsid w:val="00C54E82"/>
    <w:rsid w:val="00C55531"/>
    <w:rsid w:val="00C55B3C"/>
    <w:rsid w:val="00C55BEE"/>
    <w:rsid w:val="00C55FF7"/>
    <w:rsid w:val="00C56C03"/>
    <w:rsid w:val="00C6004D"/>
    <w:rsid w:val="00C605EB"/>
    <w:rsid w:val="00C61238"/>
    <w:rsid w:val="00C63C99"/>
    <w:rsid w:val="00C650E2"/>
    <w:rsid w:val="00C65E09"/>
    <w:rsid w:val="00C73BAA"/>
    <w:rsid w:val="00C7422F"/>
    <w:rsid w:val="00C80723"/>
    <w:rsid w:val="00C80C33"/>
    <w:rsid w:val="00C80E39"/>
    <w:rsid w:val="00C81B0C"/>
    <w:rsid w:val="00C83840"/>
    <w:rsid w:val="00C83A77"/>
    <w:rsid w:val="00C8667B"/>
    <w:rsid w:val="00C87FB3"/>
    <w:rsid w:val="00C9116B"/>
    <w:rsid w:val="00C93057"/>
    <w:rsid w:val="00C9384F"/>
    <w:rsid w:val="00C94706"/>
    <w:rsid w:val="00C955D0"/>
    <w:rsid w:val="00C970B6"/>
    <w:rsid w:val="00C97393"/>
    <w:rsid w:val="00C9768D"/>
    <w:rsid w:val="00CA4508"/>
    <w:rsid w:val="00CA4D3E"/>
    <w:rsid w:val="00CA5334"/>
    <w:rsid w:val="00CA7584"/>
    <w:rsid w:val="00CA7A2F"/>
    <w:rsid w:val="00CB07E2"/>
    <w:rsid w:val="00CB2719"/>
    <w:rsid w:val="00CB2BB2"/>
    <w:rsid w:val="00CB322F"/>
    <w:rsid w:val="00CB49D7"/>
    <w:rsid w:val="00CB5546"/>
    <w:rsid w:val="00CB55B4"/>
    <w:rsid w:val="00CB5C31"/>
    <w:rsid w:val="00CB5F18"/>
    <w:rsid w:val="00CB6F7E"/>
    <w:rsid w:val="00CB7661"/>
    <w:rsid w:val="00CC1A8D"/>
    <w:rsid w:val="00CC1C44"/>
    <w:rsid w:val="00CC2067"/>
    <w:rsid w:val="00CC3160"/>
    <w:rsid w:val="00CC320E"/>
    <w:rsid w:val="00CC3654"/>
    <w:rsid w:val="00CC5114"/>
    <w:rsid w:val="00CC563B"/>
    <w:rsid w:val="00CC5FE0"/>
    <w:rsid w:val="00CC7EDF"/>
    <w:rsid w:val="00CD1789"/>
    <w:rsid w:val="00CD5B5A"/>
    <w:rsid w:val="00CD7997"/>
    <w:rsid w:val="00CE055D"/>
    <w:rsid w:val="00CE1138"/>
    <w:rsid w:val="00CE2C49"/>
    <w:rsid w:val="00CE46A1"/>
    <w:rsid w:val="00CE4A1C"/>
    <w:rsid w:val="00CE4B03"/>
    <w:rsid w:val="00CE4F52"/>
    <w:rsid w:val="00CE6373"/>
    <w:rsid w:val="00CE643B"/>
    <w:rsid w:val="00CE7E93"/>
    <w:rsid w:val="00CF052D"/>
    <w:rsid w:val="00CF108D"/>
    <w:rsid w:val="00CF152F"/>
    <w:rsid w:val="00CF1CD7"/>
    <w:rsid w:val="00CF27D9"/>
    <w:rsid w:val="00CF3DAA"/>
    <w:rsid w:val="00CF6364"/>
    <w:rsid w:val="00CF72AC"/>
    <w:rsid w:val="00D00E43"/>
    <w:rsid w:val="00D011E0"/>
    <w:rsid w:val="00D017D2"/>
    <w:rsid w:val="00D01832"/>
    <w:rsid w:val="00D02801"/>
    <w:rsid w:val="00D0430C"/>
    <w:rsid w:val="00D04573"/>
    <w:rsid w:val="00D04D43"/>
    <w:rsid w:val="00D061B8"/>
    <w:rsid w:val="00D10297"/>
    <w:rsid w:val="00D111EC"/>
    <w:rsid w:val="00D11990"/>
    <w:rsid w:val="00D11F59"/>
    <w:rsid w:val="00D11FDB"/>
    <w:rsid w:val="00D13876"/>
    <w:rsid w:val="00D13E7D"/>
    <w:rsid w:val="00D13E99"/>
    <w:rsid w:val="00D14205"/>
    <w:rsid w:val="00D147F3"/>
    <w:rsid w:val="00D14DB6"/>
    <w:rsid w:val="00D15F4F"/>
    <w:rsid w:val="00D16DAD"/>
    <w:rsid w:val="00D16F2B"/>
    <w:rsid w:val="00D20512"/>
    <w:rsid w:val="00D2194E"/>
    <w:rsid w:val="00D221BF"/>
    <w:rsid w:val="00D22295"/>
    <w:rsid w:val="00D2229F"/>
    <w:rsid w:val="00D22B7B"/>
    <w:rsid w:val="00D23427"/>
    <w:rsid w:val="00D26262"/>
    <w:rsid w:val="00D265D7"/>
    <w:rsid w:val="00D26AD7"/>
    <w:rsid w:val="00D26FE8"/>
    <w:rsid w:val="00D27AB1"/>
    <w:rsid w:val="00D30ACB"/>
    <w:rsid w:val="00D30E11"/>
    <w:rsid w:val="00D3153F"/>
    <w:rsid w:val="00D34396"/>
    <w:rsid w:val="00D34812"/>
    <w:rsid w:val="00D35D4B"/>
    <w:rsid w:val="00D369B1"/>
    <w:rsid w:val="00D3706C"/>
    <w:rsid w:val="00D37FEB"/>
    <w:rsid w:val="00D41541"/>
    <w:rsid w:val="00D41BBD"/>
    <w:rsid w:val="00D41E80"/>
    <w:rsid w:val="00D42152"/>
    <w:rsid w:val="00D424FD"/>
    <w:rsid w:val="00D441DE"/>
    <w:rsid w:val="00D45D2B"/>
    <w:rsid w:val="00D47065"/>
    <w:rsid w:val="00D47195"/>
    <w:rsid w:val="00D471CE"/>
    <w:rsid w:val="00D47BF9"/>
    <w:rsid w:val="00D47DD1"/>
    <w:rsid w:val="00D50488"/>
    <w:rsid w:val="00D5179C"/>
    <w:rsid w:val="00D51A8A"/>
    <w:rsid w:val="00D52B0D"/>
    <w:rsid w:val="00D54C5A"/>
    <w:rsid w:val="00D561A4"/>
    <w:rsid w:val="00D56C6F"/>
    <w:rsid w:val="00D61519"/>
    <w:rsid w:val="00D6209D"/>
    <w:rsid w:val="00D62597"/>
    <w:rsid w:val="00D6283F"/>
    <w:rsid w:val="00D62AD4"/>
    <w:rsid w:val="00D62C7E"/>
    <w:rsid w:val="00D64067"/>
    <w:rsid w:val="00D64CDA"/>
    <w:rsid w:val="00D65464"/>
    <w:rsid w:val="00D70E59"/>
    <w:rsid w:val="00D71085"/>
    <w:rsid w:val="00D71FE9"/>
    <w:rsid w:val="00D724ED"/>
    <w:rsid w:val="00D755A3"/>
    <w:rsid w:val="00D75E04"/>
    <w:rsid w:val="00D771C5"/>
    <w:rsid w:val="00D774C0"/>
    <w:rsid w:val="00D77541"/>
    <w:rsid w:val="00D77A25"/>
    <w:rsid w:val="00D82D3E"/>
    <w:rsid w:val="00D833F9"/>
    <w:rsid w:val="00D852D6"/>
    <w:rsid w:val="00D901E6"/>
    <w:rsid w:val="00D901F5"/>
    <w:rsid w:val="00D9259D"/>
    <w:rsid w:val="00D9269F"/>
    <w:rsid w:val="00D94116"/>
    <w:rsid w:val="00D95881"/>
    <w:rsid w:val="00D95BE6"/>
    <w:rsid w:val="00D96513"/>
    <w:rsid w:val="00D97702"/>
    <w:rsid w:val="00D97BD0"/>
    <w:rsid w:val="00DA0B76"/>
    <w:rsid w:val="00DA1E6A"/>
    <w:rsid w:val="00DA326E"/>
    <w:rsid w:val="00DA3313"/>
    <w:rsid w:val="00DA4ABD"/>
    <w:rsid w:val="00DA4D58"/>
    <w:rsid w:val="00DA569F"/>
    <w:rsid w:val="00DB0F70"/>
    <w:rsid w:val="00DB2DDD"/>
    <w:rsid w:val="00DB4BB8"/>
    <w:rsid w:val="00DB51AA"/>
    <w:rsid w:val="00DB5603"/>
    <w:rsid w:val="00DB6D5A"/>
    <w:rsid w:val="00DB6F0B"/>
    <w:rsid w:val="00DB7F32"/>
    <w:rsid w:val="00DC00D6"/>
    <w:rsid w:val="00DC1734"/>
    <w:rsid w:val="00DC1F36"/>
    <w:rsid w:val="00DC261A"/>
    <w:rsid w:val="00DC29B2"/>
    <w:rsid w:val="00DC325B"/>
    <w:rsid w:val="00DC5637"/>
    <w:rsid w:val="00DC5AF5"/>
    <w:rsid w:val="00DC5C9A"/>
    <w:rsid w:val="00DC5CFF"/>
    <w:rsid w:val="00DC6888"/>
    <w:rsid w:val="00DC6D9D"/>
    <w:rsid w:val="00DC7018"/>
    <w:rsid w:val="00DC70B6"/>
    <w:rsid w:val="00DD0112"/>
    <w:rsid w:val="00DD02AF"/>
    <w:rsid w:val="00DD1A00"/>
    <w:rsid w:val="00DD2746"/>
    <w:rsid w:val="00DD4B5A"/>
    <w:rsid w:val="00DD5CC6"/>
    <w:rsid w:val="00DD6646"/>
    <w:rsid w:val="00DD6C25"/>
    <w:rsid w:val="00DD7305"/>
    <w:rsid w:val="00DD7D44"/>
    <w:rsid w:val="00DD7E05"/>
    <w:rsid w:val="00DE1935"/>
    <w:rsid w:val="00DE2B16"/>
    <w:rsid w:val="00DE2C4B"/>
    <w:rsid w:val="00DE2C54"/>
    <w:rsid w:val="00DE2FC4"/>
    <w:rsid w:val="00DE347C"/>
    <w:rsid w:val="00DE4825"/>
    <w:rsid w:val="00DE5D65"/>
    <w:rsid w:val="00DF03AF"/>
    <w:rsid w:val="00DF1C67"/>
    <w:rsid w:val="00DF26DC"/>
    <w:rsid w:val="00DF3A59"/>
    <w:rsid w:val="00DF4197"/>
    <w:rsid w:val="00DF5D09"/>
    <w:rsid w:val="00DF5E84"/>
    <w:rsid w:val="00DF6453"/>
    <w:rsid w:val="00DF648C"/>
    <w:rsid w:val="00DF7B8D"/>
    <w:rsid w:val="00E007F8"/>
    <w:rsid w:val="00E0180E"/>
    <w:rsid w:val="00E02D23"/>
    <w:rsid w:val="00E03109"/>
    <w:rsid w:val="00E0378C"/>
    <w:rsid w:val="00E03D34"/>
    <w:rsid w:val="00E044F9"/>
    <w:rsid w:val="00E04D97"/>
    <w:rsid w:val="00E065D9"/>
    <w:rsid w:val="00E1207B"/>
    <w:rsid w:val="00E139D8"/>
    <w:rsid w:val="00E13F53"/>
    <w:rsid w:val="00E141C0"/>
    <w:rsid w:val="00E14798"/>
    <w:rsid w:val="00E14C84"/>
    <w:rsid w:val="00E14C93"/>
    <w:rsid w:val="00E15A3C"/>
    <w:rsid w:val="00E15DE5"/>
    <w:rsid w:val="00E16A5E"/>
    <w:rsid w:val="00E17AC8"/>
    <w:rsid w:val="00E2273B"/>
    <w:rsid w:val="00E23825"/>
    <w:rsid w:val="00E25109"/>
    <w:rsid w:val="00E2574A"/>
    <w:rsid w:val="00E30733"/>
    <w:rsid w:val="00E30A76"/>
    <w:rsid w:val="00E32372"/>
    <w:rsid w:val="00E32706"/>
    <w:rsid w:val="00E32F11"/>
    <w:rsid w:val="00E33DB1"/>
    <w:rsid w:val="00E3464D"/>
    <w:rsid w:val="00E35983"/>
    <w:rsid w:val="00E35F7D"/>
    <w:rsid w:val="00E40E91"/>
    <w:rsid w:val="00E42132"/>
    <w:rsid w:val="00E42FDD"/>
    <w:rsid w:val="00E43E17"/>
    <w:rsid w:val="00E45839"/>
    <w:rsid w:val="00E46822"/>
    <w:rsid w:val="00E5198F"/>
    <w:rsid w:val="00E51E00"/>
    <w:rsid w:val="00E53228"/>
    <w:rsid w:val="00E54FE9"/>
    <w:rsid w:val="00E61AF3"/>
    <w:rsid w:val="00E62B1F"/>
    <w:rsid w:val="00E6303C"/>
    <w:rsid w:val="00E63538"/>
    <w:rsid w:val="00E6427B"/>
    <w:rsid w:val="00E645A0"/>
    <w:rsid w:val="00E64662"/>
    <w:rsid w:val="00E64B47"/>
    <w:rsid w:val="00E65DFD"/>
    <w:rsid w:val="00E666A1"/>
    <w:rsid w:val="00E67988"/>
    <w:rsid w:val="00E725A4"/>
    <w:rsid w:val="00E72CF6"/>
    <w:rsid w:val="00E7514B"/>
    <w:rsid w:val="00E75B02"/>
    <w:rsid w:val="00E77C70"/>
    <w:rsid w:val="00E808AE"/>
    <w:rsid w:val="00E81211"/>
    <w:rsid w:val="00E8244E"/>
    <w:rsid w:val="00E83F7B"/>
    <w:rsid w:val="00E8433F"/>
    <w:rsid w:val="00E84AEC"/>
    <w:rsid w:val="00E87BFD"/>
    <w:rsid w:val="00E90986"/>
    <w:rsid w:val="00E92A3F"/>
    <w:rsid w:val="00E93783"/>
    <w:rsid w:val="00E93BA1"/>
    <w:rsid w:val="00E9516E"/>
    <w:rsid w:val="00E97621"/>
    <w:rsid w:val="00EA02C9"/>
    <w:rsid w:val="00EA11ED"/>
    <w:rsid w:val="00EA1208"/>
    <w:rsid w:val="00EA28EF"/>
    <w:rsid w:val="00EA33F2"/>
    <w:rsid w:val="00EA3C9F"/>
    <w:rsid w:val="00EA749B"/>
    <w:rsid w:val="00EA7F8E"/>
    <w:rsid w:val="00EB0AD4"/>
    <w:rsid w:val="00EB13B7"/>
    <w:rsid w:val="00EB2B9B"/>
    <w:rsid w:val="00EB4688"/>
    <w:rsid w:val="00EB4CE4"/>
    <w:rsid w:val="00EB57A8"/>
    <w:rsid w:val="00EB6DE0"/>
    <w:rsid w:val="00EB74A3"/>
    <w:rsid w:val="00EC0302"/>
    <w:rsid w:val="00EC0BFE"/>
    <w:rsid w:val="00EC110E"/>
    <w:rsid w:val="00EC2881"/>
    <w:rsid w:val="00EC400B"/>
    <w:rsid w:val="00EC556A"/>
    <w:rsid w:val="00EC578A"/>
    <w:rsid w:val="00EC6EF8"/>
    <w:rsid w:val="00EC7A58"/>
    <w:rsid w:val="00ED0AFF"/>
    <w:rsid w:val="00ED11B3"/>
    <w:rsid w:val="00ED17AD"/>
    <w:rsid w:val="00ED1939"/>
    <w:rsid w:val="00ED2AF8"/>
    <w:rsid w:val="00ED69D4"/>
    <w:rsid w:val="00ED6A69"/>
    <w:rsid w:val="00ED7D3E"/>
    <w:rsid w:val="00EE00AE"/>
    <w:rsid w:val="00EE08EC"/>
    <w:rsid w:val="00EE0979"/>
    <w:rsid w:val="00EE22CE"/>
    <w:rsid w:val="00EE3A8A"/>
    <w:rsid w:val="00EE3D25"/>
    <w:rsid w:val="00EE5200"/>
    <w:rsid w:val="00EE6390"/>
    <w:rsid w:val="00EE70D0"/>
    <w:rsid w:val="00EE785F"/>
    <w:rsid w:val="00EF09C0"/>
    <w:rsid w:val="00EF1336"/>
    <w:rsid w:val="00EF1BC7"/>
    <w:rsid w:val="00EF3CFF"/>
    <w:rsid w:val="00EF531C"/>
    <w:rsid w:val="00EF54DB"/>
    <w:rsid w:val="00EF5A76"/>
    <w:rsid w:val="00EF5D8F"/>
    <w:rsid w:val="00EF66D8"/>
    <w:rsid w:val="00EF79B5"/>
    <w:rsid w:val="00EF7BFF"/>
    <w:rsid w:val="00F008F1"/>
    <w:rsid w:val="00F01252"/>
    <w:rsid w:val="00F02543"/>
    <w:rsid w:val="00F027A2"/>
    <w:rsid w:val="00F0286F"/>
    <w:rsid w:val="00F03574"/>
    <w:rsid w:val="00F03B63"/>
    <w:rsid w:val="00F03F52"/>
    <w:rsid w:val="00F055F4"/>
    <w:rsid w:val="00F05EEC"/>
    <w:rsid w:val="00F0702B"/>
    <w:rsid w:val="00F07882"/>
    <w:rsid w:val="00F111A6"/>
    <w:rsid w:val="00F11C53"/>
    <w:rsid w:val="00F11F04"/>
    <w:rsid w:val="00F12FAA"/>
    <w:rsid w:val="00F13012"/>
    <w:rsid w:val="00F132A8"/>
    <w:rsid w:val="00F13419"/>
    <w:rsid w:val="00F15F83"/>
    <w:rsid w:val="00F17916"/>
    <w:rsid w:val="00F216CF"/>
    <w:rsid w:val="00F2223E"/>
    <w:rsid w:val="00F222F4"/>
    <w:rsid w:val="00F2258A"/>
    <w:rsid w:val="00F2330E"/>
    <w:rsid w:val="00F23350"/>
    <w:rsid w:val="00F2368C"/>
    <w:rsid w:val="00F24582"/>
    <w:rsid w:val="00F2495B"/>
    <w:rsid w:val="00F27560"/>
    <w:rsid w:val="00F30826"/>
    <w:rsid w:val="00F31183"/>
    <w:rsid w:val="00F320AE"/>
    <w:rsid w:val="00F32D74"/>
    <w:rsid w:val="00F3304C"/>
    <w:rsid w:val="00F33B62"/>
    <w:rsid w:val="00F34777"/>
    <w:rsid w:val="00F36AC9"/>
    <w:rsid w:val="00F40E74"/>
    <w:rsid w:val="00F42533"/>
    <w:rsid w:val="00F43CAA"/>
    <w:rsid w:val="00F477CF"/>
    <w:rsid w:val="00F51C52"/>
    <w:rsid w:val="00F51F01"/>
    <w:rsid w:val="00F601CE"/>
    <w:rsid w:val="00F6247D"/>
    <w:rsid w:val="00F62615"/>
    <w:rsid w:val="00F6300E"/>
    <w:rsid w:val="00F64905"/>
    <w:rsid w:val="00F64C1A"/>
    <w:rsid w:val="00F6506A"/>
    <w:rsid w:val="00F65662"/>
    <w:rsid w:val="00F674C2"/>
    <w:rsid w:val="00F67725"/>
    <w:rsid w:val="00F67820"/>
    <w:rsid w:val="00F70F58"/>
    <w:rsid w:val="00F71309"/>
    <w:rsid w:val="00F72DEE"/>
    <w:rsid w:val="00F72F7B"/>
    <w:rsid w:val="00F72F98"/>
    <w:rsid w:val="00F73B75"/>
    <w:rsid w:val="00F73BB8"/>
    <w:rsid w:val="00F749DD"/>
    <w:rsid w:val="00F751BD"/>
    <w:rsid w:val="00F75BCB"/>
    <w:rsid w:val="00F8019B"/>
    <w:rsid w:val="00F80206"/>
    <w:rsid w:val="00F81D88"/>
    <w:rsid w:val="00F82B2D"/>
    <w:rsid w:val="00F82D72"/>
    <w:rsid w:val="00F8315A"/>
    <w:rsid w:val="00F86D10"/>
    <w:rsid w:val="00F90BFF"/>
    <w:rsid w:val="00F91B30"/>
    <w:rsid w:val="00F92A27"/>
    <w:rsid w:val="00F9492C"/>
    <w:rsid w:val="00F97BAB"/>
    <w:rsid w:val="00FA1E38"/>
    <w:rsid w:val="00FA2C0A"/>
    <w:rsid w:val="00FA457E"/>
    <w:rsid w:val="00FA5C34"/>
    <w:rsid w:val="00FA5E9A"/>
    <w:rsid w:val="00FA7F89"/>
    <w:rsid w:val="00FB180A"/>
    <w:rsid w:val="00FB2857"/>
    <w:rsid w:val="00FB362A"/>
    <w:rsid w:val="00FB382F"/>
    <w:rsid w:val="00FB47FE"/>
    <w:rsid w:val="00FB499B"/>
    <w:rsid w:val="00FC1BCC"/>
    <w:rsid w:val="00FC3443"/>
    <w:rsid w:val="00FC3A09"/>
    <w:rsid w:val="00FC4C39"/>
    <w:rsid w:val="00FD3CE1"/>
    <w:rsid w:val="00FD48F8"/>
    <w:rsid w:val="00FE05F6"/>
    <w:rsid w:val="00FE08A3"/>
    <w:rsid w:val="00FE0B79"/>
    <w:rsid w:val="00FE2FF2"/>
    <w:rsid w:val="00FE3B7A"/>
    <w:rsid w:val="00FE5DF8"/>
    <w:rsid w:val="00FE674F"/>
    <w:rsid w:val="00FE6B35"/>
    <w:rsid w:val="00FF036F"/>
    <w:rsid w:val="00FF0B81"/>
    <w:rsid w:val="00FF2330"/>
    <w:rsid w:val="00FF2752"/>
    <w:rsid w:val="00FF362B"/>
    <w:rsid w:val="00FF40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817C"/>
  <w15:docId w15:val="{6EFB90A9-680A-42AC-89C8-7474E3D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F31AF"/>
    <w:pPr>
      <w:spacing w:after="0" w:line="300" w:lineRule="atLeast"/>
      <w:jc w:val="both"/>
    </w:pPr>
    <w:rPr>
      <w:rFonts w:ascii="Garamond" w:eastAsia="Times New Roman" w:hAnsi="Garamond" w:cs="Times New Roman"/>
      <w:szCs w:val="24"/>
      <w:lang w:eastAsia="pt-BR"/>
    </w:rPr>
  </w:style>
  <w:style w:type="paragraph" w:styleId="Ttulo1">
    <w:name w:val="heading 1"/>
    <w:basedOn w:val="Normal"/>
    <w:next w:val="Normal"/>
    <w:link w:val="Ttulo1Char"/>
    <w:qFormat/>
    <w:rsid w:val="002568ED"/>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68ED"/>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2568ED"/>
    <w:pPr>
      <w:keepNext/>
      <w:jc w:val="center"/>
      <w:outlineLvl w:val="2"/>
    </w:pPr>
    <w:rPr>
      <w:rFonts w:ascii="Times New Roman" w:hAnsi="Times New Roman"/>
      <w:b/>
      <w:color w:val="000000"/>
      <w:sz w:val="20"/>
    </w:rPr>
  </w:style>
  <w:style w:type="paragraph" w:styleId="Ttulo4">
    <w:name w:val="heading 4"/>
    <w:basedOn w:val="Normal"/>
    <w:next w:val="Normal"/>
    <w:link w:val="Ttulo4Char"/>
    <w:unhideWhenUsed/>
    <w:qFormat/>
    <w:rsid w:val="00F8315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A07111"/>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A07111"/>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07111"/>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071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071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68ED"/>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2568ED"/>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2568ED"/>
    <w:rPr>
      <w:rFonts w:ascii="Times New Roman" w:eastAsia="Times New Roman" w:hAnsi="Times New Roman" w:cs="Times New Roman"/>
      <w:b/>
      <w:color w:val="000000"/>
      <w:sz w:val="20"/>
      <w:szCs w:val="24"/>
      <w:lang w:eastAsia="pt-BR"/>
    </w:rPr>
  </w:style>
  <w:style w:type="character" w:customStyle="1" w:styleId="Ttulo4Char">
    <w:name w:val="Título 4 Char"/>
    <w:basedOn w:val="Fontepargpadro"/>
    <w:link w:val="Ttulo4"/>
    <w:uiPriority w:val="9"/>
    <w:semiHidden/>
    <w:rsid w:val="00F8315A"/>
    <w:rPr>
      <w:rFonts w:asciiTheme="majorHAnsi" w:eastAsiaTheme="majorEastAsia" w:hAnsiTheme="majorHAnsi" w:cstheme="majorBidi"/>
      <w:i/>
      <w:iCs/>
      <w:color w:val="2E74B5" w:themeColor="accent1" w:themeShade="BF"/>
      <w:szCs w:val="24"/>
      <w:lang w:eastAsia="pt-BR"/>
    </w:rPr>
  </w:style>
  <w:style w:type="character" w:customStyle="1" w:styleId="Ttulo5Char">
    <w:name w:val="Título 5 Char"/>
    <w:basedOn w:val="Fontepargpadro"/>
    <w:link w:val="Ttulo5"/>
    <w:uiPriority w:val="9"/>
    <w:semiHidden/>
    <w:rsid w:val="00F8315A"/>
    <w:rPr>
      <w:rFonts w:asciiTheme="majorHAnsi" w:eastAsiaTheme="majorEastAsia" w:hAnsiTheme="majorHAnsi" w:cstheme="majorBidi"/>
      <w:color w:val="2E74B5" w:themeColor="accent1" w:themeShade="BF"/>
      <w:szCs w:val="24"/>
      <w:lang w:eastAsia="pt-BR"/>
    </w:rPr>
  </w:style>
  <w:style w:type="character" w:customStyle="1" w:styleId="Ttulo6Char">
    <w:name w:val="Título 6 Char"/>
    <w:basedOn w:val="Fontepargpadro"/>
    <w:link w:val="Ttulo6"/>
    <w:uiPriority w:val="9"/>
    <w:semiHidden/>
    <w:rsid w:val="00F8315A"/>
    <w:rPr>
      <w:rFonts w:asciiTheme="majorHAnsi" w:eastAsiaTheme="majorEastAsia" w:hAnsiTheme="majorHAnsi" w:cstheme="majorBidi"/>
      <w:color w:val="1F4D78" w:themeColor="accent1" w:themeShade="7F"/>
      <w:szCs w:val="24"/>
      <w:lang w:eastAsia="pt-BR"/>
    </w:rPr>
  </w:style>
  <w:style w:type="character" w:customStyle="1" w:styleId="Ttulo7Char">
    <w:name w:val="Título 7 Char"/>
    <w:basedOn w:val="Fontepargpadro"/>
    <w:link w:val="Ttulo7"/>
    <w:uiPriority w:val="9"/>
    <w:semiHidden/>
    <w:rsid w:val="00F8315A"/>
    <w:rPr>
      <w:rFonts w:asciiTheme="majorHAnsi" w:eastAsiaTheme="majorEastAsia" w:hAnsiTheme="majorHAnsi" w:cstheme="majorBidi"/>
      <w:i/>
      <w:iCs/>
      <w:color w:val="1F4D78" w:themeColor="accent1" w:themeShade="7F"/>
      <w:szCs w:val="24"/>
      <w:lang w:eastAsia="pt-BR"/>
    </w:rPr>
  </w:style>
  <w:style w:type="character" w:customStyle="1" w:styleId="Ttulo8Char">
    <w:name w:val="Título 8 Char"/>
    <w:basedOn w:val="Fontepargpadro"/>
    <w:link w:val="Ttulo8"/>
    <w:uiPriority w:val="9"/>
    <w:semiHidden/>
    <w:rsid w:val="00F8315A"/>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F8315A"/>
    <w:rPr>
      <w:rFonts w:asciiTheme="majorHAnsi" w:eastAsiaTheme="majorEastAsia" w:hAnsiTheme="majorHAnsi" w:cstheme="majorBidi"/>
      <w:i/>
      <w:iCs/>
      <w:color w:val="272727" w:themeColor="text1" w:themeTint="D8"/>
      <w:sz w:val="21"/>
      <w:szCs w:val="21"/>
      <w:lang w:eastAsia="pt-BR"/>
    </w:rPr>
  </w:style>
  <w:style w:type="paragraph" w:styleId="Rodap">
    <w:name w:val="footer"/>
    <w:basedOn w:val="Normal"/>
    <w:link w:val="RodapChar"/>
    <w:uiPriority w:val="99"/>
    <w:rsid w:val="00787B25"/>
    <w:pPr>
      <w:tabs>
        <w:tab w:val="center" w:pos="4252"/>
        <w:tab w:val="right" w:pos="8504"/>
      </w:tabs>
    </w:pPr>
    <w:rPr>
      <w:rFonts w:ascii="Times New Roman" w:hAnsi="Times New Roman"/>
      <w:sz w:val="24"/>
    </w:rPr>
  </w:style>
  <w:style w:type="character" w:customStyle="1" w:styleId="RodapChar">
    <w:name w:val="Rodapé Char"/>
    <w:basedOn w:val="Fontepargpadro"/>
    <w:link w:val="Rodap"/>
    <w:uiPriority w:val="99"/>
    <w:rsid w:val="00787B25"/>
    <w:rPr>
      <w:rFonts w:ascii="Times New Roman" w:eastAsia="Times New Roman" w:hAnsi="Times New Roman" w:cs="Times New Roman"/>
      <w:sz w:val="24"/>
      <w:szCs w:val="24"/>
      <w:lang w:eastAsia="pt-BR"/>
    </w:rPr>
  </w:style>
  <w:style w:type="paragraph" w:styleId="Corpodetexto">
    <w:name w:val="Body Text"/>
    <w:aliases w:val="bt,BT"/>
    <w:basedOn w:val="Normal"/>
    <w:link w:val="CorpodetextoChar"/>
    <w:rsid w:val="00787B25"/>
    <w:pPr>
      <w:spacing w:after="120"/>
    </w:pPr>
    <w:rPr>
      <w:rFonts w:ascii="Times New Roman" w:hAnsi="Times New Roman"/>
      <w:sz w:val="24"/>
    </w:rPr>
  </w:style>
  <w:style w:type="character" w:customStyle="1" w:styleId="CorpodetextoChar">
    <w:name w:val="Corpo de texto Char"/>
    <w:aliases w:val="bt Char,BT Char"/>
    <w:basedOn w:val="Fontepargpadro"/>
    <w:link w:val="Corpodetexto"/>
    <w:rsid w:val="00787B25"/>
    <w:rPr>
      <w:rFonts w:ascii="Times New Roman" w:eastAsia="Times New Roman" w:hAnsi="Times New Roman" w:cs="Times New Roman"/>
      <w:sz w:val="24"/>
      <w:szCs w:val="24"/>
      <w:lang w:eastAsia="pt-BR"/>
    </w:rPr>
  </w:style>
  <w:style w:type="paragraph" w:customStyle="1" w:styleId="Body">
    <w:name w:val="Body"/>
    <w:aliases w:val="After:  3 pt,Before:  3 pt,Left,Line spacing:  Multiple ...,b,by,by + 8.5 pt"/>
    <w:basedOn w:val="Normal"/>
    <w:link w:val="BodyChar"/>
    <w:qFormat/>
    <w:rsid w:val="00524C48"/>
    <w:pPr>
      <w:spacing w:after="140" w:line="290" w:lineRule="auto"/>
    </w:pPr>
    <w:rPr>
      <w:rFonts w:ascii="Arial" w:hAnsi="Arial"/>
      <w:sz w:val="20"/>
      <w:lang w:val="en-GB" w:eastAsia="en-US"/>
    </w:rPr>
  </w:style>
  <w:style w:type="character" w:customStyle="1" w:styleId="BodyChar">
    <w:name w:val="Body Char"/>
    <w:link w:val="Body"/>
    <w:rsid w:val="00787B25"/>
    <w:rPr>
      <w:rFonts w:ascii="Arial" w:eastAsia="Times New Roman" w:hAnsi="Arial" w:cs="Times New Roman"/>
      <w:sz w:val="20"/>
      <w:szCs w:val="24"/>
      <w:lang w:val="en-GB"/>
    </w:rPr>
  </w:style>
  <w:style w:type="paragraph" w:styleId="Corpodetexto2">
    <w:name w:val="Body Text 2"/>
    <w:aliases w:val="bt2"/>
    <w:basedOn w:val="Normal"/>
    <w:link w:val="Corpodetexto2Char"/>
    <w:rsid w:val="002568ED"/>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sid w:val="002568ED"/>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2568ED"/>
    <w:pPr>
      <w:autoSpaceDE w:val="0"/>
      <w:autoSpaceDN w:val="0"/>
      <w:adjustRightInd w:val="0"/>
    </w:pPr>
    <w:rPr>
      <w:rFonts w:ascii="Arial" w:hAnsi="Arial"/>
      <w:lang w:val="en-US"/>
    </w:rPr>
  </w:style>
  <w:style w:type="paragraph" w:customStyle="1" w:styleId="c3">
    <w:name w:val="c3"/>
    <w:basedOn w:val="Normal"/>
    <w:rsid w:val="002568ED"/>
    <w:pPr>
      <w:spacing w:line="240" w:lineRule="atLeast"/>
      <w:jc w:val="center"/>
    </w:pPr>
    <w:rPr>
      <w:rFonts w:ascii="Times" w:hAnsi="Times"/>
    </w:rPr>
  </w:style>
  <w:style w:type="paragraph" w:customStyle="1" w:styleId="CharCharCharCharCharCharCharChar">
    <w:name w:val="Char Char Char Char Char Char Char Char"/>
    <w:basedOn w:val="Normal"/>
    <w:rsid w:val="002568ED"/>
    <w:pPr>
      <w:spacing w:after="160" w:line="240" w:lineRule="exact"/>
    </w:pPr>
    <w:rPr>
      <w:rFonts w:ascii="Verdana" w:hAnsi="Verdana"/>
      <w:sz w:val="20"/>
      <w:szCs w:val="20"/>
      <w:lang w:val="en-US" w:eastAsia="en-US"/>
    </w:rPr>
  </w:style>
  <w:style w:type="paragraph" w:styleId="Cabealho">
    <w:name w:val="header"/>
    <w:aliases w:val="Guideline,Tulo1"/>
    <w:basedOn w:val="Normal"/>
    <w:link w:val="CabealhoChar"/>
    <w:uiPriority w:val="99"/>
    <w:rsid w:val="002568ED"/>
    <w:pPr>
      <w:tabs>
        <w:tab w:val="center" w:pos="4252"/>
        <w:tab w:val="right" w:pos="8504"/>
      </w:tabs>
    </w:pPr>
    <w:rPr>
      <w:rFonts w:ascii="Times New Roman" w:hAnsi="Times New Roman"/>
      <w:sz w:val="24"/>
    </w:rPr>
  </w:style>
  <w:style w:type="character" w:customStyle="1" w:styleId="CabealhoChar">
    <w:name w:val="Cabeçalho Char"/>
    <w:aliases w:val="Guideline Char,Tulo1 Char"/>
    <w:basedOn w:val="Fontepargpadro"/>
    <w:link w:val="Cabealho"/>
    <w:uiPriority w:val="99"/>
    <w:rsid w:val="002568ED"/>
    <w:rPr>
      <w:rFonts w:ascii="Times New Roman" w:eastAsia="Times New Roman" w:hAnsi="Times New Roman" w:cs="Times New Roman"/>
      <w:sz w:val="24"/>
      <w:szCs w:val="24"/>
      <w:lang w:eastAsia="pt-BR"/>
    </w:rPr>
  </w:style>
  <w:style w:type="paragraph" w:customStyle="1" w:styleId="para">
    <w:name w:val="para"/>
    <w:basedOn w:val="Normal"/>
    <w:autoRedefine/>
    <w:rsid w:val="002568ED"/>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2568ED"/>
    <w:rPr>
      <w:rFonts w:ascii="Garamond" w:eastAsia="Times New Roman" w:hAnsi="Garamond" w:cs="Times New Roman"/>
      <w:sz w:val="20"/>
      <w:szCs w:val="20"/>
      <w:lang w:eastAsia="pt-BR"/>
    </w:rPr>
  </w:style>
  <w:style w:type="paragraph" w:styleId="Textodenotaderodap">
    <w:name w:val="footnote text"/>
    <w:aliases w:val="Footnote Text Char,Nota de rodapé,Nota de rodap,Car,Texto de nota de rodapé1"/>
    <w:basedOn w:val="Normal"/>
    <w:link w:val="TextodenotaderodapChar"/>
    <w:rsid w:val="002568ED"/>
    <w:rPr>
      <w:sz w:val="20"/>
      <w:szCs w:val="20"/>
    </w:rPr>
  </w:style>
  <w:style w:type="character" w:customStyle="1" w:styleId="TextodenotaderodapChar1">
    <w:name w:val="Texto de nota de rodapé Char1"/>
    <w:basedOn w:val="Fontepargpadro"/>
    <w:uiPriority w:val="99"/>
    <w:semiHidden/>
    <w:rsid w:val="002568ED"/>
    <w:rPr>
      <w:rFonts w:ascii="Garamond" w:eastAsia="Times New Roman" w:hAnsi="Garamond" w:cs="Times New Roman"/>
      <w:sz w:val="20"/>
      <w:szCs w:val="20"/>
      <w:lang w:eastAsia="pt-BR"/>
    </w:rPr>
  </w:style>
  <w:style w:type="character" w:styleId="Nmerodepgina">
    <w:name w:val="page number"/>
    <w:basedOn w:val="Fontepargpadro"/>
    <w:rsid w:val="002568ED"/>
  </w:style>
  <w:style w:type="character" w:customStyle="1" w:styleId="TextodebaloChar">
    <w:name w:val="Texto de balão Char"/>
    <w:basedOn w:val="Fontepargpadro"/>
    <w:link w:val="Textodebalo"/>
    <w:uiPriority w:val="99"/>
    <w:semiHidden/>
    <w:rsid w:val="002568ED"/>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rsid w:val="002568ED"/>
    <w:rPr>
      <w:rFonts w:ascii="Tahoma" w:hAnsi="Tahoma"/>
      <w:sz w:val="16"/>
      <w:szCs w:val="16"/>
    </w:rPr>
  </w:style>
  <w:style w:type="character" w:customStyle="1" w:styleId="TextodebaloChar1">
    <w:name w:val="Texto de balão Char1"/>
    <w:basedOn w:val="Fontepargpadro"/>
    <w:uiPriority w:val="99"/>
    <w:semiHidden/>
    <w:rsid w:val="002568ED"/>
    <w:rPr>
      <w:rFonts w:ascii="Segoe UI" w:eastAsia="Times New Roman" w:hAnsi="Segoe UI" w:cs="Segoe UI"/>
      <w:sz w:val="18"/>
      <w:szCs w:val="18"/>
      <w:lang w:eastAsia="pt-BR"/>
    </w:rPr>
  </w:style>
  <w:style w:type="paragraph" w:customStyle="1" w:styleId="BodyText21">
    <w:name w:val="Body Text 21"/>
    <w:basedOn w:val="Normal"/>
    <w:rsid w:val="002568ED"/>
    <w:pPr>
      <w:widowControl w:val="0"/>
    </w:pPr>
    <w:rPr>
      <w:rFonts w:ascii="Arial" w:hAnsi="Arial"/>
      <w:szCs w:val="20"/>
      <w:lang w:eastAsia="en-US"/>
    </w:rPr>
  </w:style>
  <w:style w:type="character" w:styleId="Hyperlink">
    <w:name w:val="Hyperlink"/>
    <w:uiPriority w:val="99"/>
    <w:rsid w:val="002568ED"/>
    <w:rPr>
      <w:color w:val="0000FF"/>
      <w:u w:val="single"/>
    </w:rPr>
  </w:style>
  <w:style w:type="paragraph" w:styleId="Recuodecorpodetexto2">
    <w:name w:val="Body Text Indent 2"/>
    <w:basedOn w:val="Normal"/>
    <w:link w:val="Recuodecorpodetexto2Char"/>
    <w:rsid w:val="002568ED"/>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sid w:val="002568ED"/>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2568E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2568ED"/>
    <w:pPr>
      <w:spacing w:after="160" w:line="240" w:lineRule="exact"/>
    </w:pPr>
    <w:rPr>
      <w:rFonts w:ascii="Verdana" w:hAnsi="Verdana"/>
      <w:sz w:val="20"/>
      <w:szCs w:val="20"/>
      <w:lang w:val="en-US" w:eastAsia="en-US"/>
    </w:rPr>
  </w:style>
  <w:style w:type="paragraph" w:customStyle="1" w:styleId="Char">
    <w:name w:val="Char"/>
    <w:basedOn w:val="Normal"/>
    <w:rsid w:val="002568E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2568ED"/>
    <w:rPr>
      <w:color w:val="0000FF"/>
      <w:spacing w:val="0"/>
      <w:u w:val="double"/>
    </w:rPr>
  </w:style>
  <w:style w:type="paragraph" w:styleId="NormalWeb">
    <w:name w:val="Normal (Web)"/>
    <w:basedOn w:val="Normal"/>
    <w:uiPriority w:val="99"/>
    <w:rsid w:val="002568ED"/>
  </w:style>
  <w:style w:type="paragraph" w:customStyle="1" w:styleId="p0">
    <w:name w:val="p0"/>
    <w:basedOn w:val="Normal"/>
    <w:link w:val="p0Char"/>
    <w:rsid w:val="002568ED"/>
    <w:pPr>
      <w:widowControl w:val="0"/>
      <w:tabs>
        <w:tab w:val="left" w:pos="720"/>
      </w:tabs>
      <w:spacing w:line="240" w:lineRule="atLeast"/>
    </w:pPr>
    <w:rPr>
      <w:rFonts w:ascii="Times" w:hAnsi="Times"/>
      <w:snapToGrid w:val="0"/>
      <w:szCs w:val="20"/>
    </w:rPr>
  </w:style>
  <w:style w:type="paragraph" w:styleId="Recuodecorpodetexto">
    <w:name w:val="Body Text Indent"/>
    <w:aliases w:val="bti,Body Text Bold Indent"/>
    <w:basedOn w:val="Normal"/>
    <w:link w:val="RecuodecorpodetextoChar"/>
    <w:rsid w:val="002568ED"/>
    <w:pPr>
      <w:spacing w:after="120"/>
      <w:ind w:left="283"/>
    </w:pPr>
    <w:rPr>
      <w:rFonts w:ascii="Times New Roman" w:hAnsi="Times New Roman"/>
      <w:sz w:val="24"/>
    </w:rPr>
  </w:style>
  <w:style w:type="character" w:customStyle="1" w:styleId="RecuodecorpodetextoChar">
    <w:name w:val="Recuo de corpo de texto Char"/>
    <w:aliases w:val="bti Char,Body Text Bold Indent Char"/>
    <w:basedOn w:val="Fontepargpadro"/>
    <w:link w:val="Recuodecorpodetexto"/>
    <w:rsid w:val="002568ED"/>
    <w:rPr>
      <w:rFonts w:ascii="Times New Roman" w:eastAsia="Times New Roman" w:hAnsi="Times New Roman" w:cs="Times New Roman"/>
      <w:sz w:val="24"/>
      <w:szCs w:val="24"/>
      <w:lang w:eastAsia="pt-BR"/>
    </w:rPr>
  </w:style>
  <w:style w:type="paragraph" w:customStyle="1" w:styleId="PargrafodaLista1">
    <w:name w:val="Parágrafo da Lista1"/>
    <w:basedOn w:val="Normal"/>
    <w:qFormat/>
    <w:rsid w:val="002568ED"/>
    <w:pPr>
      <w:ind w:left="720"/>
    </w:pPr>
  </w:style>
  <w:style w:type="paragraph" w:customStyle="1" w:styleId="sub">
    <w:name w:val="sub"/>
    <w:rsid w:val="002568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rsid w:val="00256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rsid w:val="002568ED"/>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2568ED"/>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568ED"/>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rsid w:val="002568ED"/>
  </w:style>
  <w:style w:type="paragraph" w:customStyle="1" w:styleId="p3">
    <w:name w:val="p3"/>
    <w:basedOn w:val="Normal"/>
    <w:rsid w:val="002568ED"/>
    <w:pPr>
      <w:tabs>
        <w:tab w:val="left" w:pos="720"/>
      </w:tabs>
      <w:spacing w:line="240" w:lineRule="atLeast"/>
    </w:pPr>
    <w:rPr>
      <w:rFonts w:ascii="Times" w:hAnsi="Times"/>
      <w:szCs w:val="20"/>
      <w:lang w:eastAsia="en-US"/>
    </w:rPr>
  </w:style>
  <w:style w:type="paragraph" w:styleId="Saudao">
    <w:name w:val="Salutation"/>
    <w:basedOn w:val="Normal"/>
    <w:next w:val="Normal"/>
    <w:link w:val="SaudaoChar"/>
    <w:rsid w:val="002568ED"/>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2568ED"/>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rsid w:val="002568ED"/>
    <w:pPr>
      <w:keepNext/>
      <w:keepLines/>
      <w:tabs>
        <w:tab w:val="left" w:pos="2366"/>
      </w:tabs>
      <w:jc w:val="center"/>
    </w:pPr>
    <w:rPr>
      <w:rFonts w:eastAsia="MS Mincho"/>
      <w:b/>
      <w:szCs w:val="22"/>
    </w:rPr>
  </w:style>
  <w:style w:type="character" w:customStyle="1" w:styleId="SFTtulo1Char">
    <w:name w:val="SF_Título1 Char"/>
    <w:link w:val="SFTtulo1"/>
    <w:rsid w:val="002568ED"/>
    <w:rPr>
      <w:rFonts w:ascii="Garamond" w:eastAsia="MS Mincho" w:hAnsi="Garamond" w:cs="Times New Roman"/>
      <w:b/>
      <w:lang w:eastAsia="pt-BR"/>
    </w:rPr>
  </w:style>
  <w:style w:type="paragraph" w:styleId="CabealhodoSumrio">
    <w:name w:val="TOC Heading"/>
    <w:basedOn w:val="Ttulo1"/>
    <w:next w:val="Normal"/>
    <w:uiPriority w:val="39"/>
    <w:qFormat/>
    <w:rsid w:val="002568ED"/>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Capítulo,List Paragraph_0,List Paragraph_0_0"/>
    <w:basedOn w:val="Normal"/>
    <w:link w:val="PargrafodaListaChar"/>
    <w:uiPriority w:val="1"/>
    <w:qFormat/>
    <w:rsid w:val="002568ED"/>
    <w:pPr>
      <w:ind w:left="708"/>
    </w:pPr>
  </w:style>
  <w:style w:type="paragraph" w:styleId="Sumrio2">
    <w:name w:val="toc 2"/>
    <w:basedOn w:val="Normal"/>
    <w:next w:val="Normal"/>
    <w:autoRedefine/>
    <w:uiPriority w:val="39"/>
    <w:rsid w:val="002568ED"/>
    <w:pPr>
      <w:numPr>
        <w:ilvl w:val="2"/>
        <w:numId w:val="2"/>
      </w:numPr>
      <w:spacing w:line="280" w:lineRule="exact"/>
      <w:ind w:left="0" w:firstLine="0"/>
    </w:pPr>
    <w:rPr>
      <w:rFonts w:cs="Calibri"/>
      <w:bCs/>
      <w:sz w:val="24"/>
    </w:rPr>
  </w:style>
  <w:style w:type="paragraph" w:styleId="Sumrio3">
    <w:name w:val="toc 3"/>
    <w:basedOn w:val="Normal"/>
    <w:next w:val="Normal"/>
    <w:autoRedefine/>
    <w:uiPriority w:val="39"/>
    <w:rsid w:val="002568ED"/>
    <w:pPr>
      <w:ind w:left="240"/>
    </w:pPr>
    <w:rPr>
      <w:rFonts w:ascii="Calibri" w:hAnsi="Calibri" w:cs="Calibri"/>
      <w:sz w:val="20"/>
      <w:szCs w:val="20"/>
    </w:rPr>
  </w:style>
  <w:style w:type="paragraph" w:styleId="Sumrio4">
    <w:name w:val="toc 4"/>
    <w:basedOn w:val="Normal"/>
    <w:next w:val="Normal"/>
    <w:autoRedefine/>
    <w:uiPriority w:val="39"/>
    <w:rsid w:val="002568ED"/>
    <w:pPr>
      <w:ind w:left="480"/>
    </w:pPr>
    <w:rPr>
      <w:rFonts w:ascii="Calibri" w:hAnsi="Calibri" w:cs="Calibri"/>
      <w:sz w:val="20"/>
      <w:szCs w:val="20"/>
    </w:rPr>
  </w:style>
  <w:style w:type="paragraph" w:styleId="Sumrio5">
    <w:name w:val="toc 5"/>
    <w:basedOn w:val="Normal"/>
    <w:next w:val="Normal"/>
    <w:autoRedefine/>
    <w:uiPriority w:val="39"/>
    <w:rsid w:val="002568ED"/>
    <w:pPr>
      <w:ind w:left="720"/>
    </w:pPr>
    <w:rPr>
      <w:rFonts w:ascii="Calibri" w:hAnsi="Calibri" w:cs="Calibri"/>
      <w:sz w:val="20"/>
      <w:szCs w:val="20"/>
    </w:rPr>
  </w:style>
  <w:style w:type="paragraph" w:styleId="Sumrio6">
    <w:name w:val="toc 6"/>
    <w:basedOn w:val="Normal"/>
    <w:next w:val="Normal"/>
    <w:autoRedefine/>
    <w:uiPriority w:val="39"/>
    <w:rsid w:val="002568ED"/>
    <w:pPr>
      <w:ind w:left="960"/>
    </w:pPr>
    <w:rPr>
      <w:rFonts w:ascii="Calibri" w:hAnsi="Calibri" w:cs="Calibri"/>
      <w:sz w:val="20"/>
      <w:szCs w:val="20"/>
    </w:rPr>
  </w:style>
  <w:style w:type="paragraph" w:styleId="Sumrio7">
    <w:name w:val="toc 7"/>
    <w:basedOn w:val="Normal"/>
    <w:next w:val="Normal"/>
    <w:autoRedefine/>
    <w:uiPriority w:val="39"/>
    <w:rsid w:val="002568ED"/>
    <w:pPr>
      <w:ind w:left="1200"/>
    </w:pPr>
    <w:rPr>
      <w:rFonts w:ascii="Calibri" w:hAnsi="Calibri" w:cs="Calibri"/>
      <w:sz w:val="20"/>
      <w:szCs w:val="20"/>
    </w:rPr>
  </w:style>
  <w:style w:type="paragraph" w:styleId="Sumrio8">
    <w:name w:val="toc 8"/>
    <w:basedOn w:val="Normal"/>
    <w:next w:val="Normal"/>
    <w:autoRedefine/>
    <w:uiPriority w:val="39"/>
    <w:rsid w:val="002568ED"/>
    <w:pPr>
      <w:ind w:left="1440"/>
    </w:pPr>
    <w:rPr>
      <w:rFonts w:ascii="Calibri" w:hAnsi="Calibri" w:cs="Calibri"/>
      <w:sz w:val="20"/>
      <w:szCs w:val="20"/>
    </w:rPr>
  </w:style>
  <w:style w:type="paragraph" w:styleId="Sumrio9">
    <w:name w:val="toc 9"/>
    <w:basedOn w:val="Normal"/>
    <w:next w:val="Normal"/>
    <w:autoRedefine/>
    <w:uiPriority w:val="39"/>
    <w:rsid w:val="002568ED"/>
    <w:pPr>
      <w:ind w:left="1680"/>
    </w:pPr>
    <w:rPr>
      <w:rFonts w:ascii="Calibri" w:hAnsi="Calibri" w:cs="Calibri"/>
      <w:sz w:val="20"/>
      <w:szCs w:val="20"/>
    </w:rPr>
  </w:style>
  <w:style w:type="paragraph" w:customStyle="1" w:styleId="CorpodetextobtBT">
    <w:name w:val="Corpo de texto.bt.BT"/>
    <w:basedOn w:val="Normal"/>
    <w:rsid w:val="002568ED"/>
    <w:rPr>
      <w:rFonts w:ascii="Arial" w:hAnsi="Arial"/>
      <w:snapToGrid w:val="0"/>
      <w:szCs w:val="20"/>
    </w:rPr>
  </w:style>
  <w:style w:type="paragraph" w:styleId="Sumrio1">
    <w:name w:val="toc 1"/>
    <w:aliases w:val="Sumário SCBF"/>
    <w:basedOn w:val="Normal"/>
    <w:next w:val="Normal"/>
    <w:autoRedefine/>
    <w:uiPriority w:val="39"/>
    <w:rsid w:val="002568ED"/>
  </w:style>
  <w:style w:type="paragraph" w:customStyle="1" w:styleId="SFTtulo2">
    <w:name w:val="SF_Título 2"/>
    <w:basedOn w:val="SFTtulo1"/>
    <w:link w:val="SFTtulo2Char"/>
    <w:qFormat/>
    <w:rsid w:val="002568ED"/>
    <w:pPr>
      <w:tabs>
        <w:tab w:val="left" w:pos="709"/>
      </w:tabs>
      <w:jc w:val="both"/>
    </w:pPr>
  </w:style>
  <w:style w:type="character" w:customStyle="1" w:styleId="SFTtulo2Char">
    <w:name w:val="SF_Título 2 Char"/>
    <w:link w:val="SFTtulo2"/>
    <w:rsid w:val="002568ED"/>
    <w:rPr>
      <w:rFonts w:ascii="Garamond" w:eastAsia="MS Mincho" w:hAnsi="Garamond" w:cs="Times New Roman"/>
      <w:b/>
      <w:lang w:eastAsia="pt-BR"/>
    </w:rPr>
  </w:style>
  <w:style w:type="paragraph" w:customStyle="1" w:styleId="ColorfulList-Accent11">
    <w:name w:val="Colorful List - Accent 11"/>
    <w:basedOn w:val="Normal"/>
    <w:uiPriority w:val="34"/>
    <w:qFormat/>
    <w:rsid w:val="002568ED"/>
    <w:pPr>
      <w:spacing w:line="240" w:lineRule="auto"/>
      <w:ind w:left="708"/>
      <w:jc w:val="left"/>
    </w:pPr>
    <w:rPr>
      <w:rFonts w:ascii="Times New Roman" w:eastAsia="MS Mincho" w:hAnsi="Times New Roman"/>
      <w:sz w:val="24"/>
    </w:rPr>
  </w:style>
  <w:style w:type="table" w:styleId="Tabelacomgrade">
    <w:name w:val="Table Grid"/>
    <w:basedOn w:val="Tabelanormal"/>
    <w:uiPriority w:val="39"/>
    <w:rsid w:val="002568E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2568ED"/>
    <w:pPr>
      <w:numPr>
        <w:numId w:val="1"/>
      </w:numPr>
      <w:contextualSpacing/>
    </w:pPr>
  </w:style>
  <w:style w:type="paragraph" w:styleId="Reviso">
    <w:name w:val="Revision"/>
    <w:hidden/>
    <w:uiPriority w:val="99"/>
    <w:semiHidden/>
    <w:rsid w:val="002568ED"/>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link w:val="SCBFTtulo1Char"/>
    <w:qFormat/>
    <w:rsid w:val="002568ED"/>
    <w:pPr>
      <w:keepNext/>
      <w:keepLines/>
      <w:tabs>
        <w:tab w:val="left" w:pos="2366"/>
      </w:tabs>
      <w:spacing w:line="280" w:lineRule="atLeast"/>
      <w:jc w:val="center"/>
    </w:pPr>
    <w:rPr>
      <w:rFonts w:ascii="Times New Roman" w:eastAsia="MS Mincho" w:hAnsi="Times New Roman"/>
      <w:b/>
      <w:bCs/>
      <w:szCs w:val="22"/>
    </w:rPr>
  </w:style>
  <w:style w:type="character" w:customStyle="1" w:styleId="SCBFTtulo1Char">
    <w:name w:val="SCBF_Título1 Char"/>
    <w:link w:val="SCBFTtulo1"/>
    <w:rsid w:val="002568ED"/>
    <w:rPr>
      <w:rFonts w:ascii="Times New Roman" w:eastAsia="MS Mincho" w:hAnsi="Times New Roman" w:cs="Times New Roman"/>
      <w:b/>
      <w:bCs/>
      <w:lang w:eastAsia="pt-BR"/>
    </w:rPr>
  </w:style>
  <w:style w:type="paragraph" w:customStyle="1" w:styleId="Texto">
    <w:name w:val="Texto"/>
    <w:basedOn w:val="Normal"/>
    <w:link w:val="TextoChar"/>
    <w:autoRedefine/>
    <w:rsid w:val="002568ED"/>
    <w:pPr>
      <w:spacing w:line="240" w:lineRule="auto"/>
    </w:pPr>
    <w:rPr>
      <w:iCs/>
      <w:sz w:val="24"/>
      <w:lang w:eastAsia="x-none"/>
    </w:rPr>
  </w:style>
  <w:style w:type="character" w:customStyle="1" w:styleId="TextoChar">
    <w:name w:val="Texto Char"/>
    <w:link w:val="Texto"/>
    <w:rsid w:val="002568ED"/>
    <w:rPr>
      <w:rFonts w:ascii="Garamond" w:eastAsia="Times New Roman" w:hAnsi="Garamond" w:cs="Times New Roman"/>
      <w:iCs/>
      <w:sz w:val="24"/>
      <w:szCs w:val="24"/>
      <w:lang w:eastAsia="x-none"/>
    </w:rPr>
  </w:style>
  <w:style w:type="paragraph" w:customStyle="1" w:styleId="STDTextoDois-Quatro">
    <w:name w:val="STD Texto Dois-Quatro"/>
    <w:basedOn w:val="Normal"/>
    <w:rsid w:val="002568ED"/>
    <w:pPr>
      <w:autoSpaceDE w:val="0"/>
      <w:autoSpaceDN w:val="0"/>
      <w:adjustRightInd w:val="0"/>
      <w:spacing w:before="240" w:line="240" w:lineRule="exact"/>
      <w:ind w:left="471"/>
    </w:pPr>
    <w:rPr>
      <w:rFonts w:ascii="Arial" w:hAnsi="Arial"/>
      <w:sz w:val="20"/>
    </w:rPr>
  </w:style>
  <w:style w:type="character" w:customStyle="1" w:styleId="MenoPendente1">
    <w:name w:val="Menção Pendente1"/>
    <w:basedOn w:val="Fontepargpadro"/>
    <w:uiPriority w:val="99"/>
    <w:semiHidden/>
    <w:unhideWhenUsed/>
    <w:rsid w:val="002C1B74"/>
    <w:rPr>
      <w:color w:val="808080"/>
      <w:shd w:val="clear" w:color="auto" w:fill="E6E6E6"/>
    </w:rPr>
  </w:style>
  <w:style w:type="paragraph" w:customStyle="1" w:styleId="Parties">
    <w:name w:val="Parties"/>
    <w:basedOn w:val="Normal"/>
    <w:rsid w:val="00F8315A"/>
    <w:pPr>
      <w:numPr>
        <w:numId w:val="3"/>
      </w:numPr>
      <w:spacing w:after="140" w:line="290" w:lineRule="auto"/>
    </w:pPr>
    <w:rPr>
      <w:rFonts w:ascii="Arial" w:hAnsi="Arial" w:cs="Arial"/>
      <w:sz w:val="20"/>
      <w:szCs w:val="20"/>
    </w:rPr>
  </w:style>
  <w:style w:type="paragraph" w:customStyle="1" w:styleId="Recitals">
    <w:name w:val="Recitals"/>
    <w:basedOn w:val="Normal"/>
    <w:rsid w:val="00A07111"/>
    <w:pPr>
      <w:numPr>
        <w:ilvl w:val="1"/>
        <w:numId w:val="3"/>
      </w:numPr>
      <w:spacing w:after="140" w:line="290" w:lineRule="auto"/>
    </w:pPr>
    <w:rPr>
      <w:rFonts w:ascii="Arial" w:hAnsi="Arial" w:cs="Arial"/>
      <w:sz w:val="20"/>
    </w:rPr>
  </w:style>
  <w:style w:type="paragraph" w:customStyle="1" w:styleId="Parties2">
    <w:name w:val="Parties 2"/>
    <w:basedOn w:val="Normal"/>
    <w:rsid w:val="00F8315A"/>
    <w:pPr>
      <w:numPr>
        <w:ilvl w:val="2"/>
        <w:numId w:val="3"/>
      </w:numPr>
    </w:pPr>
  </w:style>
  <w:style w:type="paragraph" w:customStyle="1" w:styleId="Recitals2">
    <w:name w:val="Recitals 2"/>
    <w:basedOn w:val="Normal"/>
    <w:rsid w:val="00F8315A"/>
    <w:pPr>
      <w:numPr>
        <w:ilvl w:val="3"/>
        <w:numId w:val="3"/>
      </w:numPr>
    </w:pPr>
  </w:style>
  <w:style w:type="paragraph" w:customStyle="1" w:styleId="Level1">
    <w:name w:val="Level 1"/>
    <w:basedOn w:val="Normal"/>
    <w:link w:val="Level1Char"/>
    <w:uiPriority w:val="99"/>
    <w:qFormat/>
    <w:rsid w:val="00F8315A"/>
    <w:pPr>
      <w:keepNext/>
      <w:numPr>
        <w:numId w:val="6"/>
      </w:numPr>
      <w:spacing w:before="280" w:after="140" w:line="290" w:lineRule="auto"/>
      <w:outlineLvl w:val="0"/>
    </w:pPr>
    <w:rPr>
      <w:rFonts w:ascii="Arial" w:hAnsi="Arial" w:cs="Arial"/>
      <w:b/>
      <w:szCs w:val="20"/>
    </w:rPr>
  </w:style>
  <w:style w:type="character" w:customStyle="1" w:styleId="Level1Char">
    <w:name w:val="Level 1 Char"/>
    <w:link w:val="Level1"/>
    <w:uiPriority w:val="99"/>
    <w:rsid w:val="00993CC3"/>
    <w:rPr>
      <w:rFonts w:ascii="Arial" w:eastAsia="Times New Roman" w:hAnsi="Arial" w:cs="Arial"/>
      <w:b/>
      <w:szCs w:val="20"/>
      <w:lang w:eastAsia="pt-BR"/>
    </w:rPr>
  </w:style>
  <w:style w:type="paragraph" w:customStyle="1" w:styleId="Level2">
    <w:name w:val="Level 2"/>
    <w:basedOn w:val="Normal"/>
    <w:link w:val="Level2Char"/>
    <w:uiPriority w:val="99"/>
    <w:qFormat/>
    <w:rsid w:val="00FF0B81"/>
    <w:pPr>
      <w:numPr>
        <w:ilvl w:val="1"/>
        <w:numId w:val="6"/>
      </w:numPr>
      <w:spacing w:after="140" w:line="290" w:lineRule="auto"/>
      <w:outlineLvl w:val="1"/>
    </w:pPr>
    <w:rPr>
      <w:rFonts w:ascii="Arial" w:hAnsi="Arial" w:cs="Arial"/>
      <w:sz w:val="20"/>
    </w:rPr>
  </w:style>
  <w:style w:type="character" w:customStyle="1" w:styleId="Level2Char">
    <w:name w:val="Level 2 Char"/>
    <w:link w:val="Level2"/>
    <w:uiPriority w:val="99"/>
    <w:rsid w:val="00F3304C"/>
    <w:rPr>
      <w:rFonts w:ascii="Arial" w:eastAsia="Times New Roman" w:hAnsi="Arial" w:cs="Arial"/>
      <w:sz w:val="20"/>
      <w:szCs w:val="24"/>
      <w:lang w:eastAsia="pt-BR"/>
    </w:rPr>
  </w:style>
  <w:style w:type="paragraph" w:customStyle="1" w:styleId="Level3">
    <w:name w:val="Level 3"/>
    <w:basedOn w:val="Normal"/>
    <w:link w:val="Level3Char"/>
    <w:uiPriority w:val="99"/>
    <w:qFormat/>
    <w:rsid w:val="00F8315A"/>
    <w:pPr>
      <w:tabs>
        <w:tab w:val="num" w:pos="1361"/>
      </w:tabs>
      <w:spacing w:after="140" w:line="290" w:lineRule="auto"/>
      <w:ind w:left="1361" w:hanging="681"/>
      <w:outlineLvl w:val="2"/>
    </w:pPr>
    <w:rPr>
      <w:rFonts w:ascii="Arial" w:hAnsi="Arial" w:cs="Arial"/>
      <w:sz w:val="20"/>
    </w:rPr>
  </w:style>
  <w:style w:type="character" w:customStyle="1" w:styleId="Level3Char">
    <w:name w:val="Level 3 Char"/>
    <w:link w:val="Level3"/>
    <w:rsid w:val="00F3304C"/>
    <w:rPr>
      <w:rFonts w:ascii="Arial" w:eastAsia="Times New Roman" w:hAnsi="Arial" w:cs="Arial"/>
      <w:sz w:val="20"/>
      <w:szCs w:val="24"/>
      <w:lang w:eastAsia="pt-BR"/>
    </w:rPr>
  </w:style>
  <w:style w:type="paragraph" w:customStyle="1" w:styleId="Level4">
    <w:name w:val="Level 4"/>
    <w:basedOn w:val="Normal"/>
    <w:uiPriority w:val="99"/>
    <w:qFormat/>
    <w:rsid w:val="00F8315A"/>
    <w:pPr>
      <w:numPr>
        <w:ilvl w:val="3"/>
        <w:numId w:val="6"/>
      </w:numPr>
      <w:spacing w:after="140" w:line="290" w:lineRule="auto"/>
      <w:outlineLvl w:val="3"/>
    </w:pPr>
    <w:rPr>
      <w:rFonts w:ascii="Arial" w:hAnsi="Arial" w:cs="Arial"/>
      <w:sz w:val="20"/>
    </w:rPr>
  </w:style>
  <w:style w:type="paragraph" w:customStyle="1" w:styleId="Level5">
    <w:name w:val="Level 5"/>
    <w:basedOn w:val="Normal"/>
    <w:qFormat/>
    <w:rsid w:val="00F8315A"/>
    <w:pPr>
      <w:tabs>
        <w:tab w:val="num" w:pos="2721"/>
      </w:tabs>
      <w:spacing w:after="140" w:line="290" w:lineRule="auto"/>
      <w:ind w:left="2721" w:hanging="680"/>
    </w:pPr>
    <w:rPr>
      <w:rFonts w:ascii="Arial" w:hAnsi="Arial" w:cs="Arial"/>
      <w:sz w:val="20"/>
    </w:rPr>
  </w:style>
  <w:style w:type="paragraph" w:customStyle="1" w:styleId="Level6">
    <w:name w:val="Level 6"/>
    <w:basedOn w:val="Normal"/>
    <w:uiPriority w:val="99"/>
    <w:qFormat/>
    <w:rsid w:val="00F8315A"/>
    <w:pPr>
      <w:numPr>
        <w:ilvl w:val="5"/>
        <w:numId w:val="6"/>
      </w:numPr>
      <w:spacing w:after="140" w:line="290" w:lineRule="auto"/>
    </w:pPr>
    <w:rPr>
      <w:rFonts w:ascii="Arial" w:hAnsi="Arial" w:cs="Arial"/>
      <w:sz w:val="20"/>
    </w:rPr>
  </w:style>
  <w:style w:type="paragraph" w:customStyle="1" w:styleId="Bullet3">
    <w:name w:val="Bullet 3"/>
    <w:basedOn w:val="Normal"/>
    <w:rsid w:val="00DE2B16"/>
    <w:pPr>
      <w:numPr>
        <w:ilvl w:val="2"/>
        <w:numId w:val="4"/>
      </w:numPr>
      <w:spacing w:line="240" w:lineRule="auto"/>
    </w:pPr>
    <w:rPr>
      <w:rFonts w:ascii="Arial" w:hAnsi="Arial" w:cs="Arial"/>
      <w:sz w:val="20"/>
      <w:szCs w:val="20"/>
    </w:rPr>
  </w:style>
  <w:style w:type="paragraph" w:customStyle="1" w:styleId="Bullet1">
    <w:name w:val="Bullet 1"/>
    <w:basedOn w:val="Normal"/>
    <w:rsid w:val="00DE2B16"/>
    <w:pPr>
      <w:numPr>
        <w:numId w:val="4"/>
      </w:numPr>
    </w:pPr>
  </w:style>
  <w:style w:type="paragraph" w:customStyle="1" w:styleId="Bullet2">
    <w:name w:val="Bullet 2"/>
    <w:basedOn w:val="Normal"/>
    <w:rsid w:val="00DE2B16"/>
    <w:pPr>
      <w:numPr>
        <w:ilvl w:val="1"/>
        <w:numId w:val="4"/>
      </w:numPr>
    </w:pPr>
  </w:style>
  <w:style w:type="table" w:customStyle="1" w:styleId="TableGrid1">
    <w:name w:val="Table Grid1"/>
    <w:basedOn w:val="Tabelanormal"/>
    <w:next w:val="Tabelacomgrade"/>
    <w:rsid w:val="00E6303C"/>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E798F"/>
    <w:pPr>
      <w:spacing w:line="240" w:lineRule="auto"/>
      <w:ind w:left="708"/>
      <w:jc w:val="left"/>
    </w:pPr>
    <w:rPr>
      <w:rFonts w:ascii="Times New Roman" w:eastAsia="MS Mincho" w:hAnsi="Times New Roman"/>
      <w:sz w:val="24"/>
    </w:rPr>
  </w:style>
  <w:style w:type="paragraph" w:customStyle="1" w:styleId="Nivel1">
    <w:name w:val="Nivel 1"/>
    <w:basedOn w:val="Normal"/>
    <w:qFormat/>
    <w:rsid w:val="0034431B"/>
    <w:pPr>
      <w:widowControl w:val="0"/>
      <w:numPr>
        <w:numId w:val="5"/>
      </w:numPr>
      <w:autoSpaceDE w:val="0"/>
      <w:autoSpaceDN w:val="0"/>
      <w:adjustRightInd w:val="0"/>
      <w:jc w:val="left"/>
    </w:pPr>
    <w:rPr>
      <w:rFonts w:ascii="Times New Roman" w:hAnsi="Times New Roman"/>
      <w:b/>
      <w:bCs/>
      <w:color w:val="000000"/>
      <w:szCs w:val="22"/>
    </w:rPr>
  </w:style>
  <w:style w:type="paragraph" w:customStyle="1" w:styleId="Nivel2">
    <w:name w:val="Nivel 2"/>
    <w:basedOn w:val="Normal"/>
    <w:qFormat/>
    <w:rsid w:val="0034431B"/>
    <w:pPr>
      <w:widowControl w:val="0"/>
      <w:tabs>
        <w:tab w:val="num" w:pos="851"/>
      </w:tabs>
      <w:autoSpaceDE w:val="0"/>
      <w:autoSpaceDN w:val="0"/>
      <w:adjustRightInd w:val="0"/>
      <w:jc w:val="left"/>
    </w:pPr>
    <w:rPr>
      <w:rFonts w:ascii="Times New Roman" w:hAnsi="Times New Roman"/>
      <w:bCs/>
      <w:color w:val="000000"/>
      <w:szCs w:val="22"/>
    </w:rPr>
  </w:style>
  <w:style w:type="paragraph" w:customStyle="1" w:styleId="Nivel3">
    <w:name w:val="Nivel 3"/>
    <w:basedOn w:val="Corpodetexto"/>
    <w:qFormat/>
    <w:rsid w:val="0034431B"/>
    <w:pPr>
      <w:tabs>
        <w:tab w:val="num" w:pos="851"/>
      </w:tabs>
      <w:spacing w:after="0" w:line="320" w:lineRule="exact"/>
    </w:pPr>
    <w:rPr>
      <w:rFonts w:eastAsia="MS Mincho"/>
      <w:color w:val="000000"/>
      <w:sz w:val="22"/>
      <w:szCs w:val="22"/>
    </w:rPr>
  </w:style>
  <w:style w:type="paragraph" w:customStyle="1" w:styleId="Nivel4">
    <w:name w:val="Nivel 4"/>
    <w:basedOn w:val="Default"/>
    <w:qFormat/>
    <w:rsid w:val="0034431B"/>
    <w:pPr>
      <w:tabs>
        <w:tab w:val="left" w:pos="1701"/>
        <w:tab w:val="num" w:pos="1843"/>
      </w:tabs>
      <w:spacing w:line="300" w:lineRule="atLeast"/>
      <w:ind w:left="142" w:firstLine="851"/>
      <w:jc w:val="both"/>
    </w:pPr>
    <w:rPr>
      <w:sz w:val="22"/>
      <w:szCs w:val="22"/>
    </w:rPr>
  </w:style>
  <w:style w:type="paragraph" w:customStyle="1" w:styleId="Nivel5">
    <w:name w:val="Nivel 5"/>
    <w:basedOn w:val="Default"/>
    <w:qFormat/>
    <w:rsid w:val="0034431B"/>
    <w:pPr>
      <w:tabs>
        <w:tab w:val="num" w:pos="1418"/>
      </w:tabs>
      <w:spacing w:line="300" w:lineRule="atLeast"/>
      <w:ind w:left="1418" w:hanging="567"/>
      <w:jc w:val="both"/>
    </w:pPr>
    <w:rPr>
      <w:sz w:val="22"/>
      <w:szCs w:val="22"/>
    </w:rPr>
  </w:style>
  <w:style w:type="paragraph" w:customStyle="1" w:styleId="Nivel6">
    <w:name w:val="Nivel 6"/>
    <w:basedOn w:val="Normal"/>
    <w:qFormat/>
    <w:rsid w:val="0034431B"/>
    <w:pPr>
      <w:widowControl w:val="0"/>
      <w:tabs>
        <w:tab w:val="num" w:pos="1985"/>
      </w:tabs>
      <w:autoSpaceDE w:val="0"/>
      <w:autoSpaceDN w:val="0"/>
      <w:adjustRightInd w:val="0"/>
      <w:ind w:left="1985" w:hanging="567"/>
    </w:pPr>
    <w:rPr>
      <w:rFonts w:ascii="Times New Roman" w:eastAsia="TT108t00" w:hAnsi="Times New Roman"/>
      <w:szCs w:val="22"/>
    </w:rPr>
  </w:style>
  <w:style w:type="character" w:customStyle="1" w:styleId="UnresolvedMention1">
    <w:name w:val="Unresolved Mention1"/>
    <w:basedOn w:val="Fontepargpadro"/>
    <w:uiPriority w:val="99"/>
    <w:semiHidden/>
    <w:unhideWhenUsed/>
    <w:rsid w:val="00A07111"/>
    <w:rPr>
      <w:color w:val="808080"/>
      <w:shd w:val="clear" w:color="auto" w:fill="E6E6E6"/>
    </w:rPr>
  </w:style>
  <w:style w:type="paragraph" w:customStyle="1" w:styleId="Level1coluna2">
    <w:name w:val="Level 1 coluna2"/>
    <w:basedOn w:val="Normal"/>
    <w:rsid w:val="00C135C5"/>
    <w:pPr>
      <w:numPr>
        <w:numId w:val="7"/>
      </w:numPr>
      <w:spacing w:before="60" w:after="60" w:line="240" w:lineRule="auto"/>
    </w:pPr>
    <w:rPr>
      <w:rFonts w:ascii="Arial" w:hAnsi="Arial"/>
      <w:b/>
      <w:sz w:val="16"/>
      <w:szCs w:val="20"/>
      <w:lang w:val="en-GB" w:eastAsia="en-GB"/>
    </w:rPr>
  </w:style>
  <w:style w:type="paragraph" w:customStyle="1" w:styleId="Level2coluna2">
    <w:name w:val="Level 2 coluna2"/>
    <w:basedOn w:val="Normal"/>
    <w:rsid w:val="00C135C5"/>
    <w:pPr>
      <w:tabs>
        <w:tab w:val="num" w:pos="510"/>
      </w:tabs>
      <w:spacing w:before="60" w:after="60" w:line="240" w:lineRule="auto"/>
      <w:ind w:left="510" w:hanging="510"/>
    </w:pPr>
    <w:rPr>
      <w:rFonts w:ascii="Arial" w:hAnsi="Arial"/>
      <w:sz w:val="16"/>
      <w:szCs w:val="20"/>
      <w:lang w:val="en-GB" w:eastAsia="en-GB"/>
    </w:rPr>
  </w:style>
  <w:style w:type="paragraph" w:customStyle="1" w:styleId="Level3coluna2">
    <w:name w:val="Level 3 coluna2"/>
    <w:basedOn w:val="Normal"/>
    <w:rsid w:val="00C135C5"/>
    <w:pPr>
      <w:tabs>
        <w:tab w:val="num" w:pos="510"/>
      </w:tabs>
      <w:spacing w:before="60" w:after="60" w:line="240" w:lineRule="auto"/>
      <w:ind w:left="510" w:hanging="510"/>
    </w:pPr>
    <w:rPr>
      <w:rFonts w:ascii="Arial" w:hAnsi="Arial"/>
      <w:i/>
      <w:sz w:val="16"/>
      <w:szCs w:val="20"/>
      <w:lang w:val="en-GB" w:eastAsia="en-GB"/>
    </w:rPr>
  </w:style>
  <w:style w:type="paragraph" w:customStyle="1" w:styleId="Level4coluna2">
    <w:name w:val="Level 4 coluna2"/>
    <w:basedOn w:val="Normal"/>
    <w:rsid w:val="00C135C5"/>
    <w:pPr>
      <w:tabs>
        <w:tab w:val="num" w:pos="851"/>
      </w:tabs>
      <w:spacing w:before="60" w:after="60" w:line="240" w:lineRule="auto"/>
      <w:ind w:left="851" w:hanging="341"/>
    </w:pPr>
    <w:rPr>
      <w:rFonts w:ascii="Arial" w:hAnsi="Arial"/>
      <w:i/>
      <w:sz w:val="16"/>
      <w:szCs w:val="20"/>
      <w:lang w:val="en-GB" w:eastAsia="en-GB"/>
    </w:rPr>
  </w:style>
  <w:style w:type="paragraph" w:customStyle="1" w:styleId="Level5coluna2">
    <w:name w:val="Level 5 coluna2"/>
    <w:basedOn w:val="Normal"/>
    <w:rsid w:val="00C135C5"/>
    <w:pPr>
      <w:tabs>
        <w:tab w:val="num" w:pos="2041"/>
      </w:tabs>
      <w:spacing w:after="140" w:line="290" w:lineRule="auto"/>
      <w:ind w:left="2041" w:hanging="680"/>
    </w:pPr>
    <w:rPr>
      <w:rFonts w:ascii="Arial" w:hAnsi="Arial"/>
      <w:sz w:val="20"/>
      <w:szCs w:val="20"/>
      <w:lang w:val="en-GB" w:eastAsia="en-GB"/>
    </w:rPr>
  </w:style>
  <w:style w:type="paragraph" w:customStyle="1" w:styleId="Level6coluna2">
    <w:name w:val="Level 6 coluna2"/>
    <w:basedOn w:val="Normal"/>
    <w:rsid w:val="00C135C5"/>
    <w:pPr>
      <w:tabs>
        <w:tab w:val="num" w:pos="2721"/>
      </w:tabs>
      <w:spacing w:after="140" w:line="290" w:lineRule="auto"/>
      <w:ind w:left="2721" w:hanging="680"/>
    </w:pPr>
    <w:rPr>
      <w:rFonts w:ascii="Arial" w:hAnsi="Arial"/>
      <w:sz w:val="20"/>
      <w:szCs w:val="20"/>
      <w:lang w:val="en-GB" w:eastAsia="en-GB"/>
    </w:rPr>
  </w:style>
  <w:style w:type="character" w:customStyle="1" w:styleId="UnresolvedMention2">
    <w:name w:val="Unresolved Mention2"/>
    <w:basedOn w:val="Fontepargpadro"/>
    <w:uiPriority w:val="99"/>
    <w:semiHidden/>
    <w:unhideWhenUsed/>
    <w:rsid w:val="00A66178"/>
    <w:rPr>
      <w:color w:val="605E5C"/>
      <w:shd w:val="clear" w:color="auto" w:fill="E1DFDD"/>
    </w:rPr>
  </w:style>
  <w:style w:type="character" w:styleId="Refdecomentrio">
    <w:name w:val="annotation reference"/>
    <w:basedOn w:val="Fontepargpadro"/>
    <w:uiPriority w:val="99"/>
    <w:unhideWhenUsed/>
    <w:rsid w:val="006E0445"/>
    <w:rPr>
      <w:sz w:val="16"/>
      <w:szCs w:val="16"/>
    </w:rPr>
  </w:style>
  <w:style w:type="paragraph" w:styleId="Textodecomentrio">
    <w:name w:val="annotation text"/>
    <w:basedOn w:val="Normal"/>
    <w:link w:val="TextodecomentrioChar"/>
    <w:uiPriority w:val="99"/>
    <w:unhideWhenUsed/>
    <w:rsid w:val="006E0445"/>
    <w:pPr>
      <w:spacing w:line="240" w:lineRule="auto"/>
    </w:pPr>
    <w:rPr>
      <w:sz w:val="20"/>
      <w:szCs w:val="20"/>
    </w:rPr>
  </w:style>
  <w:style w:type="character" w:customStyle="1" w:styleId="TextodecomentrioChar">
    <w:name w:val="Texto de comentário Char"/>
    <w:basedOn w:val="Fontepargpadro"/>
    <w:link w:val="Textodecomentrio"/>
    <w:uiPriority w:val="99"/>
    <w:rsid w:val="006E0445"/>
    <w:rPr>
      <w:rFonts w:ascii="Garamond" w:eastAsia="Times New Roman" w:hAnsi="Garamond" w:cs="Times New Roman"/>
      <w:sz w:val="20"/>
      <w:szCs w:val="20"/>
      <w:lang w:eastAsia="pt-BR"/>
    </w:rPr>
  </w:style>
  <w:style w:type="character" w:customStyle="1" w:styleId="UnresolvedMention20">
    <w:name w:val="Unresolved Mention2_0"/>
    <w:basedOn w:val="Fontepargpadro"/>
    <w:uiPriority w:val="99"/>
    <w:semiHidden/>
    <w:unhideWhenUsed/>
    <w:rsid w:val="00FD48F8"/>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FD48F8"/>
    <w:rPr>
      <w:b/>
      <w:bCs/>
    </w:rPr>
  </w:style>
  <w:style w:type="character" w:customStyle="1" w:styleId="AssuntodocomentrioChar">
    <w:name w:val="Assunto do comentário Char"/>
    <w:basedOn w:val="TextodecomentrioChar"/>
    <w:link w:val="Assuntodocomentrio"/>
    <w:uiPriority w:val="99"/>
    <w:semiHidden/>
    <w:rsid w:val="00FD48F8"/>
    <w:rPr>
      <w:rFonts w:ascii="Garamond" w:eastAsia="Times New Roman" w:hAnsi="Garamond" w:cs="Times New Roman"/>
      <w:b/>
      <w:bCs/>
      <w:sz w:val="20"/>
      <w:szCs w:val="20"/>
      <w:lang w:eastAsia="pt-BR"/>
    </w:rPr>
  </w:style>
  <w:style w:type="paragraph" w:customStyle="1" w:styleId="ExhibitApps">
    <w:name w:val="Exhibit/Apps"/>
    <w:basedOn w:val="Normal"/>
    <w:rsid w:val="00993CC3"/>
    <w:pPr>
      <w:spacing w:after="140" w:line="290" w:lineRule="auto"/>
      <w:jc w:val="center"/>
    </w:pPr>
    <w:rPr>
      <w:rFonts w:ascii="Arial" w:eastAsiaTheme="minorHAnsi" w:hAnsi="Arial"/>
      <w:b/>
      <w:sz w:val="23"/>
      <w:szCs w:val="20"/>
      <w:lang w:eastAsia="en-GB"/>
    </w:rPr>
  </w:style>
  <w:style w:type="paragraph" w:customStyle="1" w:styleId="Heading">
    <w:name w:val="Heading"/>
    <w:basedOn w:val="Normal"/>
    <w:rsid w:val="00993CC3"/>
    <w:pPr>
      <w:spacing w:after="140" w:line="290" w:lineRule="auto"/>
    </w:pPr>
    <w:rPr>
      <w:rFonts w:ascii="Arial" w:hAnsi="Arial" w:cs="Arial"/>
      <w:b/>
      <w:smallCaps/>
      <w:lang w:eastAsia="en-US"/>
    </w:rPr>
  </w:style>
  <w:style w:type="character" w:customStyle="1" w:styleId="MenoPendente2">
    <w:name w:val="Menção Pendente2"/>
    <w:basedOn w:val="Fontepargpadro"/>
    <w:uiPriority w:val="99"/>
    <w:semiHidden/>
    <w:unhideWhenUsed/>
    <w:rsid w:val="00105A3F"/>
    <w:rPr>
      <w:color w:val="605E5C"/>
      <w:shd w:val="clear" w:color="auto" w:fill="E1DFDD"/>
    </w:rPr>
  </w:style>
  <w:style w:type="character" w:styleId="Forte">
    <w:name w:val="Strong"/>
    <w:qFormat/>
    <w:rsid w:val="00D56C6F"/>
    <w:rPr>
      <w:b/>
    </w:rPr>
  </w:style>
  <w:style w:type="paragraph" w:customStyle="1" w:styleId="ListParagraph1">
    <w:name w:val="List Paragraph1"/>
    <w:basedOn w:val="Normal"/>
    <w:rsid w:val="00D56C6F"/>
    <w:pPr>
      <w:spacing w:line="240" w:lineRule="auto"/>
      <w:ind w:left="720"/>
      <w:jc w:val="left"/>
    </w:pPr>
    <w:rPr>
      <w:rFonts w:ascii="Times New Roman" w:eastAsia="MS Mincho" w:hAnsi="Times New Roman"/>
      <w:sz w:val="24"/>
    </w:rPr>
  </w:style>
  <w:style w:type="character" w:customStyle="1" w:styleId="DeltaViewMoveDestination">
    <w:name w:val="DeltaView Move Destination"/>
    <w:rsid w:val="00D56C6F"/>
    <w:rPr>
      <w:color w:val="00C000"/>
      <w:spacing w:val="0"/>
      <w:u w:val="double"/>
    </w:rPr>
  </w:style>
  <w:style w:type="character" w:customStyle="1" w:styleId="MapadoDocumentoChar">
    <w:name w:val="Mapa do Documento Char"/>
    <w:basedOn w:val="Fontepargpadro"/>
    <w:link w:val="MapadoDocumento"/>
    <w:semiHidden/>
    <w:rsid w:val="00D56C6F"/>
    <w:rPr>
      <w:rFonts w:ascii="Tahoma" w:eastAsia="MS Mincho" w:hAnsi="Tahoma" w:cs="Tahoma"/>
      <w:sz w:val="20"/>
      <w:szCs w:val="20"/>
      <w:shd w:val="clear" w:color="auto" w:fill="000080"/>
      <w:lang w:eastAsia="pt-BR"/>
    </w:rPr>
  </w:style>
  <w:style w:type="paragraph" w:styleId="MapadoDocumento">
    <w:name w:val="Document Map"/>
    <w:basedOn w:val="Normal"/>
    <w:link w:val="MapadoDocumentoChar"/>
    <w:semiHidden/>
    <w:rsid w:val="00D56C6F"/>
    <w:pPr>
      <w:shd w:val="clear" w:color="auto" w:fill="000080"/>
      <w:spacing w:line="240" w:lineRule="auto"/>
      <w:jc w:val="left"/>
    </w:pPr>
    <w:rPr>
      <w:rFonts w:ascii="Tahoma" w:eastAsia="MS Mincho" w:hAnsi="Tahoma" w:cs="Tahoma"/>
      <w:sz w:val="20"/>
      <w:szCs w:val="20"/>
    </w:rPr>
  </w:style>
  <w:style w:type="paragraph" w:customStyle="1" w:styleId="ListParagraph2">
    <w:name w:val="List Paragraph2"/>
    <w:basedOn w:val="Normal"/>
    <w:rsid w:val="00D56C6F"/>
    <w:pPr>
      <w:spacing w:line="240" w:lineRule="auto"/>
      <w:ind w:left="708"/>
      <w:jc w:val="left"/>
    </w:pPr>
    <w:rPr>
      <w:rFonts w:ascii="Times New Roman" w:eastAsia="MS Mincho" w:hAnsi="Times New Roman"/>
      <w:sz w:val="24"/>
    </w:rPr>
  </w:style>
  <w:style w:type="character" w:customStyle="1" w:styleId="DeltaViewDeletion">
    <w:name w:val="DeltaView Deletion"/>
    <w:rsid w:val="00D56C6F"/>
    <w:rPr>
      <w:strike/>
      <w:color w:val="FF0000"/>
      <w:spacing w:val="0"/>
    </w:rPr>
  </w:style>
  <w:style w:type="character" w:styleId="HiperlinkVisitado">
    <w:name w:val="FollowedHyperlink"/>
    <w:uiPriority w:val="99"/>
    <w:rsid w:val="00D56C6F"/>
    <w:rPr>
      <w:color w:val="800080"/>
      <w:u w:val="single"/>
    </w:rPr>
  </w:style>
  <w:style w:type="character" w:customStyle="1" w:styleId="Textodocorpo">
    <w:name w:val="Texto do corpo_"/>
    <w:rsid w:val="00D56C6F"/>
    <w:rPr>
      <w:rFonts w:ascii="Times New Roman" w:hAnsi="Times New Roman" w:cs="Times New Roman"/>
      <w:b/>
      <w:bCs/>
      <w:sz w:val="22"/>
      <w:szCs w:val="22"/>
      <w:u w:val="none"/>
    </w:rPr>
  </w:style>
  <w:style w:type="character" w:customStyle="1" w:styleId="Textodocorpo0">
    <w:name w:val="Texto do corpo"/>
    <w:rsid w:val="00D56C6F"/>
    <w:rPr>
      <w:rFonts w:ascii="Times New Roman" w:hAnsi="Times New Roman" w:cs="Times New Roman"/>
      <w:b/>
      <w:bCs/>
      <w:color w:val="000000"/>
      <w:spacing w:val="0"/>
      <w:w w:val="100"/>
      <w:position w:val="0"/>
      <w:sz w:val="22"/>
      <w:szCs w:val="22"/>
      <w:u w:val="single"/>
      <w:lang w:val="pt-PT" w:eastAsia="x-none"/>
    </w:rPr>
  </w:style>
  <w:style w:type="character" w:customStyle="1" w:styleId="TextodocorpoItlico">
    <w:name w:val="Texto do corpo + Itálico"/>
    <w:rsid w:val="00D56C6F"/>
    <w:rPr>
      <w:rFonts w:ascii="Times New Roman" w:hAnsi="Times New Roman" w:cs="Times New Roman"/>
      <w:b/>
      <w:bCs/>
      <w:i/>
      <w:iCs/>
      <w:color w:val="000000"/>
      <w:spacing w:val="0"/>
      <w:w w:val="100"/>
      <w:position w:val="0"/>
      <w:sz w:val="22"/>
      <w:szCs w:val="22"/>
      <w:u w:val="none"/>
      <w:lang w:val="pt-BR" w:eastAsia="x-none"/>
    </w:rPr>
  </w:style>
  <w:style w:type="character" w:customStyle="1" w:styleId="Ttulo10">
    <w:name w:val="Título #1_"/>
    <w:link w:val="Ttulo11"/>
    <w:locked/>
    <w:rsid w:val="00D56C6F"/>
    <w:rPr>
      <w:rFonts w:eastAsia="Times New Roman" w:cs="Times New Roman"/>
      <w:b/>
      <w:bCs/>
      <w:shd w:val="clear" w:color="auto" w:fill="FFFFFF"/>
    </w:rPr>
  </w:style>
  <w:style w:type="paragraph" w:customStyle="1" w:styleId="Ttulo11">
    <w:name w:val="Título #1"/>
    <w:basedOn w:val="Normal"/>
    <w:link w:val="Ttulo10"/>
    <w:rsid w:val="00D56C6F"/>
    <w:pPr>
      <w:widowControl w:val="0"/>
      <w:shd w:val="clear" w:color="auto" w:fill="FFFFFF"/>
      <w:spacing w:before="240" w:after="360" w:line="240" w:lineRule="atLeast"/>
      <w:ind w:hanging="1000"/>
      <w:jc w:val="center"/>
      <w:outlineLvl w:val="0"/>
    </w:pPr>
    <w:rPr>
      <w:rFonts w:asciiTheme="minorHAnsi" w:hAnsiTheme="minorHAnsi"/>
      <w:b/>
      <w:bCs/>
      <w:szCs w:val="22"/>
      <w:lang w:eastAsia="en-US"/>
    </w:rPr>
  </w:style>
  <w:style w:type="paragraph" w:customStyle="1" w:styleId="ContratoN3">
    <w:name w:val="Contrato_N3"/>
    <w:basedOn w:val="Normal"/>
    <w:rsid w:val="00D56C6F"/>
    <w:pPr>
      <w:tabs>
        <w:tab w:val="num" w:pos="1854"/>
      </w:tabs>
      <w:spacing w:before="360" w:after="120" w:line="300" w:lineRule="exact"/>
      <w:ind w:left="1638" w:hanging="504"/>
    </w:pPr>
    <w:rPr>
      <w:rFonts w:ascii="Times New Roman" w:hAnsi="Times New Roman"/>
      <w:sz w:val="24"/>
      <w:lang w:val="en-US" w:eastAsia="en-US"/>
    </w:rPr>
  </w:style>
  <w:style w:type="paragraph" w:customStyle="1" w:styleId="EstiloContratoN1PretoVersalete">
    <w:name w:val="Estilo Contrato_N1 + Preto Versalete"/>
    <w:basedOn w:val="Normal"/>
    <w:rsid w:val="00D56C6F"/>
    <w:pPr>
      <w:tabs>
        <w:tab w:val="num" w:pos="0"/>
      </w:tabs>
      <w:spacing w:before="600" w:after="120" w:line="240" w:lineRule="auto"/>
      <w:ind w:firstLine="288"/>
      <w:jc w:val="center"/>
    </w:pPr>
    <w:rPr>
      <w:rFonts w:ascii="Times New Roman Negrito" w:hAnsi="Times New Roman Negrito"/>
      <w:b/>
      <w:bCs/>
      <w:caps/>
      <w:smallCaps/>
      <w:color w:val="000000"/>
      <w:sz w:val="24"/>
      <w:lang w:val="en-US" w:eastAsia="en-US"/>
    </w:rPr>
  </w:style>
  <w:style w:type="paragraph" w:customStyle="1" w:styleId="Final">
    <w:name w:val="Final"/>
    <w:basedOn w:val="Normal"/>
    <w:uiPriority w:val="99"/>
    <w:rsid w:val="00D56C6F"/>
    <w:pPr>
      <w:autoSpaceDE w:val="0"/>
      <w:autoSpaceDN w:val="0"/>
      <w:adjustRightInd w:val="0"/>
      <w:spacing w:line="240" w:lineRule="auto"/>
      <w:jc w:val="center"/>
    </w:pPr>
    <w:rPr>
      <w:rFonts w:ascii="CG Times" w:hAnsi="CG Times"/>
      <w:sz w:val="24"/>
    </w:rPr>
  </w:style>
  <w:style w:type="paragraph" w:customStyle="1" w:styleId="SombreamentoColorido-nfase31">
    <w:name w:val="Sombreamento Colorido - Ênfase 31"/>
    <w:basedOn w:val="Normal"/>
    <w:uiPriority w:val="34"/>
    <w:qFormat/>
    <w:rsid w:val="00D56C6F"/>
    <w:pPr>
      <w:widowControl w:val="0"/>
      <w:adjustRightInd w:val="0"/>
      <w:spacing w:after="200" w:line="276" w:lineRule="auto"/>
      <w:ind w:left="708"/>
      <w:textAlignment w:val="baseline"/>
    </w:pPr>
    <w:rPr>
      <w:rFonts w:ascii="Calibri" w:eastAsia="Calibri" w:hAnsi="Calibri"/>
      <w:szCs w:val="22"/>
      <w:lang w:eastAsia="en-US"/>
    </w:rPr>
  </w:style>
  <w:style w:type="paragraph" w:customStyle="1" w:styleId="GradeMdia1-nfase22">
    <w:name w:val="Grade Média 1 - Ênfase 22"/>
    <w:basedOn w:val="Normal"/>
    <w:uiPriority w:val="34"/>
    <w:qFormat/>
    <w:rsid w:val="00D56C6F"/>
    <w:pPr>
      <w:widowControl w:val="0"/>
      <w:adjustRightInd w:val="0"/>
      <w:spacing w:after="200" w:line="276" w:lineRule="auto"/>
      <w:ind w:left="708"/>
      <w:textAlignment w:val="baseline"/>
    </w:pPr>
    <w:rPr>
      <w:rFonts w:ascii="Calibri" w:eastAsia="Calibri" w:hAnsi="Calibri"/>
      <w:szCs w:val="22"/>
      <w:lang w:eastAsia="en-US"/>
    </w:rPr>
  </w:style>
  <w:style w:type="paragraph" w:customStyle="1" w:styleId="TxBrc4">
    <w:name w:val="TxBr_c4"/>
    <w:basedOn w:val="Normal"/>
    <w:uiPriority w:val="99"/>
    <w:rsid w:val="00D56C6F"/>
    <w:pPr>
      <w:widowControl w:val="0"/>
      <w:autoSpaceDE w:val="0"/>
      <w:autoSpaceDN w:val="0"/>
      <w:adjustRightInd w:val="0"/>
      <w:spacing w:line="240" w:lineRule="atLeast"/>
      <w:jc w:val="center"/>
    </w:pPr>
    <w:rPr>
      <w:rFonts w:ascii="Times New Roman" w:eastAsia="Batang" w:hAnsi="Times New Roman"/>
      <w:sz w:val="24"/>
      <w:lang w:val="en-US"/>
    </w:rPr>
  </w:style>
  <w:style w:type="character" w:customStyle="1" w:styleId="apple-converted-space">
    <w:name w:val="apple-converted-space"/>
    <w:basedOn w:val="Fontepargpadro"/>
    <w:rsid w:val="00D56C6F"/>
  </w:style>
  <w:style w:type="paragraph" w:customStyle="1" w:styleId="TermSubhead">
    <w:name w:val="Term Subhead"/>
    <w:basedOn w:val="Normal"/>
    <w:uiPriority w:val="99"/>
    <w:rsid w:val="00D56C6F"/>
    <w:pPr>
      <w:spacing w:line="240" w:lineRule="auto"/>
      <w:jc w:val="left"/>
    </w:pPr>
    <w:rPr>
      <w:rFonts w:ascii="Times New Roman" w:hAnsi="Times New Roman"/>
      <w:b/>
      <w:bCs/>
      <w:sz w:val="24"/>
      <w:lang w:val="en-US" w:eastAsia="en-US"/>
    </w:rPr>
  </w:style>
  <w:style w:type="paragraph" w:customStyle="1" w:styleId="CharChar3CharCharCharCharCharCharCharCharCharCharCharCharCharCharCharCharCharChar">
    <w:name w:val="Char Char3 Char Char Char Char Char Char Char Char Char Char Char Char Char Char Char Char Char Char"/>
    <w:basedOn w:val="Normal"/>
    <w:uiPriority w:val="99"/>
    <w:rsid w:val="00D56C6F"/>
    <w:pPr>
      <w:spacing w:after="160" w:line="240" w:lineRule="exact"/>
      <w:jc w:val="left"/>
    </w:pPr>
    <w:rPr>
      <w:rFonts w:ascii="Verdana" w:eastAsia="Batang" w:hAnsi="Verdana"/>
      <w:b/>
      <w:sz w:val="20"/>
      <w:szCs w:val="20"/>
      <w:lang w:val="en-US" w:eastAsia="en-US"/>
    </w:rPr>
  </w:style>
  <w:style w:type="paragraph" w:styleId="Ttulo">
    <w:name w:val="Title"/>
    <w:basedOn w:val="Normal"/>
    <w:next w:val="Normal"/>
    <w:link w:val="TtuloChar"/>
    <w:uiPriority w:val="99"/>
    <w:qFormat/>
    <w:rsid w:val="00D56C6F"/>
    <w:pPr>
      <w:spacing w:line="240" w:lineRule="auto"/>
      <w:jc w:val="center"/>
    </w:pPr>
    <w:rPr>
      <w:rFonts w:asciiTheme="minorHAnsi" w:eastAsiaTheme="minorHAnsi" w:hAnsiTheme="minorHAnsi" w:cstheme="minorBidi"/>
      <w:b/>
      <w:sz w:val="24"/>
      <w:lang w:eastAsia="en-US"/>
    </w:rPr>
  </w:style>
  <w:style w:type="character" w:customStyle="1" w:styleId="TtuloChar">
    <w:name w:val="Título Char"/>
    <w:basedOn w:val="Fontepargpadro"/>
    <w:link w:val="Ttulo"/>
    <w:uiPriority w:val="99"/>
    <w:rsid w:val="00D56C6F"/>
    <w:rPr>
      <w:b/>
      <w:sz w:val="24"/>
      <w:szCs w:val="24"/>
    </w:rPr>
  </w:style>
  <w:style w:type="paragraph" w:customStyle="1" w:styleId="CharChar1CharCharCharCharCharChar1CharCharCharChar">
    <w:name w:val="Char Char1 Char Char Char Char Char Char1 Char Char Char Char"/>
    <w:basedOn w:val="Normal"/>
    <w:rsid w:val="00D56C6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gmail-m8926195256711058424sombreamentocolorido-nfase31">
    <w:name w:val="gmail-m_8926195256711058424sombreamentocolorido-nfase31"/>
    <w:basedOn w:val="Normal"/>
    <w:rsid w:val="00D56C6F"/>
    <w:pPr>
      <w:spacing w:before="100" w:beforeAutospacing="1" w:after="100" w:afterAutospacing="1" w:line="240" w:lineRule="auto"/>
      <w:jc w:val="left"/>
    </w:pPr>
    <w:rPr>
      <w:rFonts w:ascii="Calibri" w:hAnsi="Calibri" w:cs="Calibri"/>
      <w:szCs w:val="22"/>
      <w:lang w:val="en-US" w:eastAsia="en-US"/>
    </w:rPr>
  </w:style>
  <w:style w:type="character" w:customStyle="1" w:styleId="TextosemFormataoChar">
    <w:name w:val="Texto sem Formatação Char"/>
    <w:basedOn w:val="Fontepargpadro"/>
    <w:link w:val="TextosemFormatao"/>
    <w:uiPriority w:val="99"/>
    <w:semiHidden/>
    <w:rsid w:val="00D56C6F"/>
    <w:rPr>
      <w:rFonts w:ascii="Calibri" w:hAnsi="Calibri"/>
      <w:szCs w:val="21"/>
    </w:rPr>
  </w:style>
  <w:style w:type="paragraph" w:styleId="TextosemFormatao">
    <w:name w:val="Plain Text"/>
    <w:basedOn w:val="Normal"/>
    <w:link w:val="TextosemFormataoChar"/>
    <w:uiPriority w:val="99"/>
    <w:semiHidden/>
    <w:unhideWhenUsed/>
    <w:rsid w:val="00D56C6F"/>
    <w:pPr>
      <w:spacing w:line="240" w:lineRule="auto"/>
      <w:jc w:val="left"/>
    </w:pPr>
    <w:rPr>
      <w:rFonts w:ascii="Calibri" w:eastAsiaTheme="minorHAnsi" w:hAnsi="Calibri" w:cstheme="minorBidi"/>
      <w:szCs w:val="21"/>
      <w:lang w:eastAsia="en-US"/>
    </w:rPr>
  </w:style>
  <w:style w:type="character" w:styleId="MenoPendente">
    <w:name w:val="Unresolved Mention"/>
    <w:basedOn w:val="Fontepargpadro"/>
    <w:uiPriority w:val="99"/>
    <w:unhideWhenUsed/>
    <w:rsid w:val="00D56C6F"/>
    <w:rPr>
      <w:color w:val="605E5C"/>
      <w:shd w:val="clear" w:color="auto" w:fill="E1DFDD"/>
    </w:rPr>
  </w:style>
  <w:style w:type="paragraph" w:customStyle="1" w:styleId="DeltaViewTableHeading">
    <w:name w:val="DeltaView Table Heading"/>
    <w:basedOn w:val="Normal"/>
    <w:rsid w:val="004B3461"/>
    <w:pPr>
      <w:autoSpaceDE w:val="0"/>
      <w:autoSpaceDN w:val="0"/>
      <w:adjustRightInd w:val="0"/>
      <w:spacing w:after="120" w:line="240" w:lineRule="auto"/>
      <w:jc w:val="left"/>
    </w:pPr>
    <w:rPr>
      <w:rFonts w:ascii="Arial" w:hAnsi="Arial" w:cs="Arial"/>
      <w:b/>
      <w:bCs/>
      <w:sz w:val="24"/>
      <w:lang w:val="en-US"/>
    </w:rPr>
  </w:style>
  <w:style w:type="paragraph" w:styleId="Recuodecorpodetexto3">
    <w:name w:val="Body Text Indent 3"/>
    <w:basedOn w:val="Normal"/>
    <w:link w:val="Recuodecorpodetexto3Char"/>
    <w:rsid w:val="004B3461"/>
    <w:pPr>
      <w:tabs>
        <w:tab w:val="left" w:pos="851"/>
      </w:tabs>
      <w:spacing w:after="120" w:line="360" w:lineRule="auto"/>
      <w:ind w:left="357" w:hanging="357"/>
    </w:pPr>
    <w:rPr>
      <w:rFonts w:ascii="Arial Narrow" w:eastAsia="Arial Unicode MS" w:hAnsi="Arial Narrow"/>
      <w:color w:val="000000"/>
      <w:w w:val="0"/>
    </w:rPr>
  </w:style>
  <w:style w:type="character" w:customStyle="1" w:styleId="Recuodecorpodetexto3Char">
    <w:name w:val="Recuo de corpo de texto 3 Char"/>
    <w:basedOn w:val="Fontepargpadro"/>
    <w:link w:val="Recuodecorpodetexto3"/>
    <w:rsid w:val="004B3461"/>
    <w:rPr>
      <w:rFonts w:ascii="Arial Narrow" w:eastAsia="Arial Unicode MS" w:hAnsi="Arial Narrow" w:cs="Times New Roman"/>
      <w:color w:val="000000"/>
      <w:w w:val="0"/>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4B3461"/>
    <w:pPr>
      <w:widowControl w:val="0"/>
      <w:adjustRightInd w:val="0"/>
      <w:spacing w:after="160" w:line="240" w:lineRule="exact"/>
      <w:textAlignment w:val="baseline"/>
    </w:pPr>
    <w:rPr>
      <w:rFonts w:ascii="Verdana" w:hAnsi="Verdana"/>
      <w:sz w:val="20"/>
      <w:szCs w:val="20"/>
      <w:lang w:val="en-US" w:eastAsia="en-US"/>
    </w:rPr>
  </w:style>
  <w:style w:type="character" w:styleId="Refdenotaderodap">
    <w:name w:val="footnote reference"/>
    <w:unhideWhenUsed/>
    <w:rsid w:val="004B3461"/>
    <w:rPr>
      <w:vertAlign w:val="superscript"/>
    </w:rPr>
  </w:style>
  <w:style w:type="paragraph" w:styleId="Lista2">
    <w:name w:val="List 2"/>
    <w:basedOn w:val="Normal"/>
    <w:rsid w:val="004B3461"/>
    <w:pPr>
      <w:autoSpaceDE w:val="0"/>
      <w:autoSpaceDN w:val="0"/>
      <w:adjustRightInd w:val="0"/>
      <w:spacing w:line="240" w:lineRule="auto"/>
      <w:ind w:left="566" w:hanging="283"/>
    </w:pPr>
    <w:rPr>
      <w:rFonts w:ascii="Times New Roman" w:hAnsi="Times New Roman"/>
      <w:sz w:val="24"/>
    </w:rPr>
  </w:style>
  <w:style w:type="paragraph" w:customStyle="1" w:styleId="SombreamentoEscuro-nfase11">
    <w:name w:val="Sombreamento Escuro - Ênfase 11"/>
    <w:hidden/>
    <w:uiPriority w:val="99"/>
    <w:semiHidden/>
    <w:rsid w:val="004B3461"/>
    <w:pPr>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4B3461"/>
    <w:pPr>
      <w:widowControl w:val="0"/>
      <w:adjustRightInd w:val="0"/>
      <w:spacing w:after="160" w:line="240" w:lineRule="exact"/>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4B3461"/>
    <w:pPr>
      <w:widowControl w:val="0"/>
      <w:adjustRightInd w:val="0"/>
      <w:spacing w:after="160" w:line="240" w:lineRule="exact"/>
      <w:textAlignment w:val="baseline"/>
    </w:pPr>
    <w:rPr>
      <w:rFonts w:ascii="Verdana" w:hAnsi="Verdana"/>
      <w:sz w:val="20"/>
      <w:szCs w:val="20"/>
      <w:lang w:val="en-US" w:eastAsia="en-US"/>
    </w:rPr>
  </w:style>
  <w:style w:type="paragraph" w:customStyle="1" w:styleId="NormalJustified">
    <w:name w:val="Normal (Justified)"/>
    <w:basedOn w:val="Normal"/>
    <w:rsid w:val="004B3461"/>
    <w:pPr>
      <w:autoSpaceDE w:val="0"/>
      <w:autoSpaceDN w:val="0"/>
      <w:adjustRightInd w:val="0"/>
      <w:spacing w:line="240" w:lineRule="auto"/>
    </w:pPr>
    <w:rPr>
      <w:rFonts w:ascii="Times New Roman" w:hAnsi="Times New Roman"/>
      <w:kern w:val="28"/>
      <w:sz w:val="20"/>
      <w:szCs w:val="20"/>
    </w:rPr>
  </w:style>
  <w:style w:type="paragraph" w:customStyle="1" w:styleId="Estilo1">
    <w:name w:val="Estilo 1"/>
    <w:basedOn w:val="Normal"/>
    <w:qFormat/>
    <w:rsid w:val="004B3461"/>
    <w:pPr>
      <w:widowControl w:val="0"/>
      <w:numPr>
        <w:numId w:val="14"/>
      </w:numPr>
      <w:spacing w:line="280" w:lineRule="atLeast"/>
    </w:pPr>
    <w:rPr>
      <w:b/>
      <w:smallCaps/>
      <w:color w:val="000000"/>
      <w:spacing w:val="-2"/>
      <w:sz w:val="24"/>
      <w:u w:val="single"/>
    </w:rPr>
  </w:style>
  <w:style w:type="paragraph" w:customStyle="1" w:styleId="ListaColorida-nfase111">
    <w:name w:val="Lista Colorida - Ênfase 111"/>
    <w:basedOn w:val="Normal"/>
    <w:uiPriority w:val="34"/>
    <w:qFormat/>
    <w:rsid w:val="004B3461"/>
    <w:pPr>
      <w:widowControl w:val="0"/>
      <w:autoSpaceDE w:val="0"/>
      <w:autoSpaceDN w:val="0"/>
      <w:adjustRightInd w:val="0"/>
      <w:spacing w:line="240" w:lineRule="auto"/>
      <w:ind w:left="708"/>
      <w:jc w:val="left"/>
    </w:pPr>
    <w:rPr>
      <w:rFonts w:ascii="Times New Roman" w:hAnsi="Times New Roman"/>
      <w:sz w:val="24"/>
    </w:rPr>
  </w:style>
  <w:style w:type="paragraph" w:customStyle="1" w:styleId="SombreamentoEscuro-nfase12">
    <w:name w:val="Sombreamento Escuro - Ênfase 12"/>
    <w:hidden/>
    <w:uiPriority w:val="99"/>
    <w:semiHidden/>
    <w:rsid w:val="004B3461"/>
    <w:pPr>
      <w:spacing w:after="0" w:line="240" w:lineRule="auto"/>
    </w:pPr>
    <w:rPr>
      <w:rFonts w:ascii="Times New Roman" w:eastAsia="Times New Roman" w:hAnsi="Times New Roman" w:cs="Times New Roman"/>
      <w:sz w:val="24"/>
      <w:szCs w:val="24"/>
      <w:lang w:eastAsia="pt-BR"/>
    </w:rPr>
  </w:style>
  <w:style w:type="paragraph" w:customStyle="1" w:styleId="ListaColorida-nfase12">
    <w:name w:val="Lista Colorida - Ênfase 12"/>
    <w:basedOn w:val="Normal"/>
    <w:link w:val="ListaColorida-nfase1Char"/>
    <w:uiPriority w:val="99"/>
    <w:qFormat/>
    <w:rsid w:val="004B3461"/>
    <w:pPr>
      <w:spacing w:line="240" w:lineRule="auto"/>
      <w:ind w:left="708"/>
      <w:jc w:val="left"/>
    </w:pPr>
    <w:rPr>
      <w:rFonts w:ascii="Times New Roman" w:hAnsi="Times New Roman"/>
      <w:sz w:val="24"/>
    </w:rPr>
  </w:style>
  <w:style w:type="character" w:customStyle="1" w:styleId="ListaColorida-nfase1Char">
    <w:name w:val="Lista Colorida - Ênfase 1 Char"/>
    <w:link w:val="ListaColorida-nfase12"/>
    <w:uiPriority w:val="99"/>
    <w:locked/>
    <w:rsid w:val="004B3461"/>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Capítulo Char,List Paragraph_0 Char,List Paragraph_0_0 Char"/>
    <w:link w:val="PargrafodaLista"/>
    <w:uiPriority w:val="1"/>
    <w:qFormat/>
    <w:rsid w:val="004B3461"/>
    <w:rPr>
      <w:rFonts w:ascii="Garamond" w:eastAsia="Times New Roman" w:hAnsi="Garamond" w:cs="Times New Roman"/>
      <w:szCs w:val="24"/>
      <w:lang w:eastAsia="pt-BR"/>
    </w:rPr>
  </w:style>
  <w:style w:type="character" w:customStyle="1" w:styleId="MenoPendente3">
    <w:name w:val="Menção Pendente3"/>
    <w:basedOn w:val="Fontepargpadro"/>
    <w:uiPriority w:val="99"/>
    <w:semiHidden/>
    <w:unhideWhenUsed/>
    <w:rsid w:val="004B3461"/>
    <w:rPr>
      <w:color w:val="605E5C"/>
      <w:shd w:val="clear" w:color="auto" w:fill="E1DFDD"/>
    </w:rPr>
  </w:style>
  <w:style w:type="paragraph" w:customStyle="1" w:styleId="PargrafoComumNvel2">
    <w:name w:val="Parágrafo Comum Nível 2"/>
    <w:basedOn w:val="PargrafodaLista"/>
    <w:link w:val="PargrafoComumNvel2Char"/>
    <w:qFormat/>
    <w:rsid w:val="004B3461"/>
    <w:pPr>
      <w:tabs>
        <w:tab w:val="left" w:pos="1701"/>
      </w:tabs>
      <w:autoSpaceDE w:val="0"/>
      <w:autoSpaceDN w:val="0"/>
      <w:adjustRightInd w:val="0"/>
      <w:spacing w:line="320" w:lineRule="exact"/>
      <w:ind w:left="0" w:firstLine="567"/>
    </w:pPr>
    <w:rPr>
      <w:rFonts w:ascii="Verdana" w:eastAsia="MS Mincho" w:hAnsi="Verdana" w:cstheme="minorHAnsi"/>
      <w:sz w:val="24"/>
    </w:rPr>
  </w:style>
  <w:style w:type="character" w:customStyle="1" w:styleId="PargrafoComumNvel2Char">
    <w:name w:val="Parágrafo Comum Nível 2 Char"/>
    <w:basedOn w:val="PargrafodaListaChar"/>
    <w:link w:val="PargrafoComumNvel2"/>
    <w:rsid w:val="004B3461"/>
    <w:rPr>
      <w:rFonts w:ascii="Verdana" w:eastAsia="MS Mincho" w:hAnsi="Verdana" w:cstheme="minorHAnsi"/>
      <w:sz w:val="24"/>
      <w:szCs w:val="24"/>
      <w:lang w:eastAsia="pt-BR"/>
    </w:rPr>
  </w:style>
  <w:style w:type="paragraph" w:customStyle="1" w:styleId="PDG-normal">
    <w:name w:val="PDG - normal"/>
    <w:uiPriority w:val="99"/>
    <w:qFormat/>
    <w:rsid w:val="004B3461"/>
    <w:pPr>
      <w:widowControl w:val="0"/>
      <w:suppressAutoHyphens/>
      <w:adjustRightInd w:val="0"/>
      <w:spacing w:after="200" w:line="300" w:lineRule="exact"/>
      <w:jc w:val="both"/>
      <w:textAlignment w:val="baseline"/>
    </w:pPr>
    <w:rPr>
      <w:rFonts w:ascii="Lucida Grande" w:eastAsia="ヒラギノ角ゴ Pro W3" w:hAnsi="Lucida Grande" w:cs="Times New Roman"/>
      <w:color w:val="000000"/>
      <w:sz w:val="20"/>
      <w:szCs w:val="20"/>
      <w:lang w:eastAsia="pt-BR"/>
    </w:rPr>
  </w:style>
  <w:style w:type="character" w:styleId="TextodoEspaoReservado">
    <w:name w:val="Placeholder Text"/>
    <w:basedOn w:val="Fontepargpadro"/>
    <w:uiPriority w:val="99"/>
    <w:semiHidden/>
    <w:rsid w:val="004B3461"/>
    <w:rPr>
      <w:color w:val="808080"/>
    </w:rPr>
  </w:style>
  <w:style w:type="paragraph" w:customStyle="1" w:styleId="Level7">
    <w:name w:val="Level 7"/>
    <w:basedOn w:val="Normal"/>
    <w:uiPriority w:val="99"/>
    <w:rsid w:val="004B3461"/>
    <w:pPr>
      <w:tabs>
        <w:tab w:val="num" w:pos="3969"/>
      </w:tabs>
      <w:spacing w:after="140" w:line="290" w:lineRule="auto"/>
      <w:ind w:left="3969" w:hanging="680"/>
      <w:outlineLvl w:val="6"/>
    </w:pPr>
    <w:rPr>
      <w:rFonts w:ascii="Arial" w:hAnsi="Arial"/>
      <w:kern w:val="20"/>
      <w:sz w:val="20"/>
      <w:szCs w:val="20"/>
      <w:lang w:eastAsia="en-US"/>
    </w:rPr>
  </w:style>
  <w:style w:type="paragraph" w:customStyle="1" w:styleId="Level8">
    <w:name w:val="Level 8"/>
    <w:basedOn w:val="Normal"/>
    <w:uiPriority w:val="99"/>
    <w:rsid w:val="004B3461"/>
    <w:pPr>
      <w:tabs>
        <w:tab w:val="num" w:pos="3969"/>
      </w:tabs>
      <w:spacing w:after="140" w:line="290" w:lineRule="auto"/>
      <w:ind w:left="3969" w:hanging="680"/>
      <w:outlineLvl w:val="7"/>
    </w:pPr>
    <w:rPr>
      <w:rFonts w:ascii="Arial" w:hAnsi="Arial"/>
      <w:kern w:val="20"/>
      <w:sz w:val="20"/>
      <w:szCs w:val="20"/>
      <w:lang w:eastAsia="en-US"/>
    </w:rPr>
  </w:style>
  <w:style w:type="paragraph" w:customStyle="1" w:styleId="Level9">
    <w:name w:val="Level 9"/>
    <w:basedOn w:val="Normal"/>
    <w:rsid w:val="004B3461"/>
    <w:pPr>
      <w:tabs>
        <w:tab w:val="num" w:pos="3969"/>
      </w:tabs>
      <w:spacing w:after="140" w:line="290" w:lineRule="auto"/>
      <w:ind w:left="3969" w:hanging="680"/>
      <w:outlineLvl w:val="8"/>
    </w:pPr>
    <w:rPr>
      <w:rFonts w:ascii="Arial" w:hAnsi="Arial"/>
      <w:kern w:val="20"/>
      <w:sz w:val="20"/>
      <w:szCs w:val="20"/>
      <w:lang w:eastAsia="en-US"/>
    </w:rPr>
  </w:style>
  <w:style w:type="paragraph" w:customStyle="1" w:styleId="TableParagraph">
    <w:name w:val="Table Paragraph"/>
    <w:basedOn w:val="Normal"/>
    <w:uiPriority w:val="1"/>
    <w:rsid w:val="004B3461"/>
    <w:pPr>
      <w:spacing w:before="2" w:after="160" w:line="276" w:lineRule="auto"/>
      <w:ind w:left="107"/>
      <w:jc w:val="left"/>
    </w:pPr>
    <w:rPr>
      <w:rFonts w:asciiTheme="minorHAnsi" w:eastAsiaTheme="minorEastAsia" w:hAnsiTheme="minorHAnsi" w:cstheme="minorBidi"/>
      <w:sz w:val="21"/>
      <w:szCs w:val="21"/>
      <w:lang w:eastAsia="en-US"/>
    </w:rPr>
  </w:style>
  <w:style w:type="paragraph" w:customStyle="1" w:styleId="textodocorpo00">
    <w:name w:val="textodocorpo0"/>
    <w:basedOn w:val="Normal"/>
    <w:rsid w:val="004B3461"/>
    <w:pPr>
      <w:spacing w:before="100" w:beforeAutospacing="1" w:after="100" w:afterAutospacing="1" w:line="240" w:lineRule="auto"/>
      <w:jc w:val="left"/>
    </w:pPr>
    <w:rPr>
      <w:rFonts w:ascii="Times New Roman" w:hAnsi="Times New Roman"/>
      <w:sz w:val="24"/>
      <w:lang w:val="en-US" w:eastAsia="en-US"/>
    </w:rPr>
  </w:style>
  <w:style w:type="character" w:customStyle="1" w:styleId="p0Char">
    <w:name w:val="p0 Char"/>
    <w:link w:val="p0"/>
    <w:rsid w:val="004B3461"/>
    <w:rPr>
      <w:rFonts w:ascii="Times" w:eastAsia="Times New Roman" w:hAnsi="Times" w:cs="Times New Roman"/>
      <w:snapToGrid w:val="0"/>
      <w:szCs w:val="20"/>
      <w:lang w:eastAsia="pt-BR"/>
    </w:rPr>
  </w:style>
  <w:style w:type="paragraph" w:styleId="SemEspaamento">
    <w:name w:val="No Spacing"/>
    <w:uiPriority w:val="1"/>
    <w:qFormat/>
    <w:rsid w:val="004B3461"/>
    <w:pPr>
      <w:spacing w:after="0" w:line="240" w:lineRule="auto"/>
    </w:pPr>
  </w:style>
  <w:style w:type="paragraph" w:styleId="Textodenotadefim">
    <w:name w:val="endnote text"/>
    <w:basedOn w:val="Normal"/>
    <w:link w:val="TextodenotadefimChar"/>
    <w:uiPriority w:val="99"/>
    <w:semiHidden/>
    <w:unhideWhenUsed/>
    <w:rsid w:val="004B3461"/>
    <w:pPr>
      <w:spacing w:line="240" w:lineRule="auto"/>
      <w:jc w:val="left"/>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4B346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4B3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silva@uniaoquimic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 S P ! 4 3 2 7 2 6 4 6 . 1 < / d o c u m e n t i d >  
     < s e n d e r i d > V I 0 6 1 2 7 < / s e n d e r i d >  
     < s e n d e r e m a i l > V I C T O R . I S S A @ M A T T O S F I L H O . C O M . B R < / s e n d e r e m a i l >  
     < l a s t m o d i f i e d > 2 0 2 2 - 1 2 - 0 6 T 2 0 : 5 5 : 0 0 . 0 0 0 0 0 0 0 - 0 3 : 0 0 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7691-5C35-4E96-BB4A-9C29EF24EAF6}">
  <ds:schemaRefs>
    <ds:schemaRef ds:uri="http://www.imanage.com/work/xmlschema"/>
  </ds:schemaRefs>
</ds:datastoreItem>
</file>

<file path=customXml/itemProps2.xml><?xml version="1.0" encoding="utf-8"?>
<ds:datastoreItem xmlns:ds="http://schemas.openxmlformats.org/officeDocument/2006/customXml" ds:itemID="{0CF43CE4-88B9-4448-9178-E62E4C131425}">
  <ds:schemaRefs>
    <ds:schemaRef ds:uri="http://schemas.openxmlformats.org/officeDocument/2006/bibliography"/>
  </ds:schemaRefs>
</ds:datastoreItem>
</file>

<file path=customXml/itemProps3.xml><?xml version="1.0" encoding="utf-8"?>
<ds:datastoreItem xmlns:ds="http://schemas.openxmlformats.org/officeDocument/2006/customXml" ds:itemID="{20276C3A-D664-4761-919E-4EC7B934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28015</Words>
  <Characters>151286</Characters>
  <Application>Microsoft Office Word</Application>
  <DocSecurity>0</DocSecurity>
  <Lines>1260</Lines>
  <Paragraphs>357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Aimi Sagae Mello Dumans Royse</dc:creator>
  <cp:lastModifiedBy>Rafael Gormezano</cp:lastModifiedBy>
  <cp:revision>2</cp:revision>
  <dcterms:created xsi:type="dcterms:W3CDTF">2023-08-07T18:58:00Z</dcterms:created>
  <dcterms:modified xsi:type="dcterms:W3CDTF">2023-08-07T18:58:00Z</dcterms:modified>
</cp:coreProperties>
</file>