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A" w:rsidRPr="00C459B8" w:rsidRDefault="002C5532" w:rsidP="00E84C1A">
      <w:pPr>
        <w:suppressAutoHyphens/>
        <w:spacing w:line="320" w:lineRule="exact"/>
        <w:jc w:val="both"/>
        <w:rPr>
          <w:b/>
          <w:sz w:val="22"/>
          <w:szCs w:val="22"/>
          <w:u w:val="single"/>
        </w:rPr>
      </w:pPr>
      <w:r>
        <w:rPr>
          <w:b/>
          <w:sz w:val="22"/>
          <w:szCs w:val="22"/>
          <w:u w:val="single"/>
        </w:rPr>
        <w:t>DÉCIMO</w:t>
      </w:r>
      <w:r w:rsidR="00E84C1A" w:rsidRPr="00E7593E">
        <w:rPr>
          <w:b/>
          <w:sz w:val="22"/>
          <w:szCs w:val="22"/>
          <w:u w:val="single"/>
        </w:rPr>
        <w:t xml:space="preserve"> </w:t>
      </w:r>
      <w:r w:rsidR="005F68BF">
        <w:rPr>
          <w:b/>
          <w:sz w:val="22"/>
          <w:szCs w:val="22"/>
          <w:u w:val="single"/>
        </w:rPr>
        <w:t>QUARTO</w:t>
      </w:r>
      <w:r w:rsidR="003F218A">
        <w:rPr>
          <w:b/>
          <w:sz w:val="22"/>
          <w:szCs w:val="22"/>
          <w:u w:val="single"/>
        </w:rPr>
        <w:t xml:space="preserve"> </w:t>
      </w:r>
      <w:r w:rsidR="00E84C1A" w:rsidRPr="00E7593E">
        <w:rPr>
          <w:b/>
          <w:sz w:val="22"/>
          <w:szCs w:val="22"/>
          <w:u w:val="single"/>
        </w:rPr>
        <w:t xml:space="preserve">ADITAMENTO AO CONTRATO DE CESSÃO FIDUCIÁRIA DE DIREITOS CREDITÓRIOS EM GARANTIA DAS DEBÊNTURES DA </w:t>
      </w:r>
      <w:r w:rsidR="00B0712E" w:rsidRPr="00E7593E">
        <w:rPr>
          <w:b/>
          <w:sz w:val="22"/>
          <w:szCs w:val="22"/>
          <w:u w:val="single"/>
        </w:rPr>
        <w:t>SEGUNDA</w:t>
      </w:r>
      <w:r w:rsidR="00E84C1A" w:rsidRPr="00E7593E">
        <w:rPr>
          <w:b/>
          <w:sz w:val="22"/>
          <w:szCs w:val="22"/>
          <w:u w:val="single"/>
        </w:rPr>
        <w:t xml:space="preserve"> SÉRIE DA PRIMEIRA EMISSÃO PÚBLICA DE DEBÊNTURES SIMPLES, NÃO CONVERSÍVEIS EM AÇÕES, DA ESPÉCIE COM GARANTIA REAL, COM GARANTIA FIDEJUSSÓRIA ADICIONAL, EM DUAS SÉRIES, PARA DISTRIBUIÇÃO PÚBLICA COM ESFORÇOS RESTRITOS DE DISTRIBUIÇÃO, DA ZEMA CIA DE PETRÓLEO</w:t>
      </w:r>
    </w:p>
    <w:p w:rsidR="00E84C1A" w:rsidRPr="00C459B8" w:rsidRDefault="00E84C1A" w:rsidP="00E84C1A">
      <w:pPr>
        <w:pStyle w:val="ContratoTexto"/>
        <w:suppressAutoHyphens/>
        <w:spacing w:before="0" w:after="0" w:line="320" w:lineRule="exact"/>
        <w:rPr>
          <w:sz w:val="22"/>
          <w:szCs w:val="22"/>
        </w:rPr>
      </w:pPr>
    </w:p>
    <w:p w:rsidR="00E84C1A" w:rsidRPr="00C459B8" w:rsidRDefault="00E84C1A" w:rsidP="00E84C1A">
      <w:pPr>
        <w:pStyle w:val="ContratoTexto"/>
        <w:suppressAutoHyphens/>
        <w:spacing w:before="0" w:after="0" w:line="320" w:lineRule="exact"/>
        <w:rPr>
          <w:sz w:val="22"/>
          <w:szCs w:val="22"/>
        </w:rPr>
      </w:pPr>
      <w:r w:rsidRPr="00C459B8">
        <w:rPr>
          <w:sz w:val="22"/>
          <w:szCs w:val="22"/>
        </w:rPr>
        <w:t>Pelo presente instrumento particular (doravante denominado “</w:t>
      </w:r>
      <w:r w:rsidRPr="00C459B8">
        <w:rPr>
          <w:sz w:val="22"/>
          <w:szCs w:val="22"/>
          <w:u w:val="single"/>
        </w:rPr>
        <w:t>Alteração</w:t>
      </w:r>
      <w:r w:rsidRPr="00C459B8">
        <w:rPr>
          <w:sz w:val="22"/>
          <w:szCs w:val="22"/>
        </w:rPr>
        <w:t xml:space="preserve">”), as partes: </w:t>
      </w:r>
    </w:p>
    <w:p w:rsidR="00E84C1A" w:rsidRPr="00C459B8" w:rsidRDefault="00E84C1A" w:rsidP="00E84C1A">
      <w:pPr>
        <w:suppressAutoHyphens/>
        <w:spacing w:line="320" w:lineRule="exact"/>
        <w:jc w:val="both"/>
        <w:rPr>
          <w:b/>
          <w:sz w:val="22"/>
          <w:szCs w:val="22"/>
        </w:rPr>
      </w:pPr>
    </w:p>
    <w:p w:rsidR="00E84C1A" w:rsidRPr="00C459B8" w:rsidRDefault="00E84C1A" w:rsidP="00E84C1A">
      <w:pPr>
        <w:widowControl w:val="0"/>
        <w:overflowPunct w:val="0"/>
        <w:autoSpaceDE w:val="0"/>
        <w:autoSpaceDN w:val="0"/>
        <w:adjustRightInd w:val="0"/>
        <w:spacing w:line="320" w:lineRule="exact"/>
        <w:jc w:val="both"/>
        <w:textAlignment w:val="baseline"/>
        <w:rPr>
          <w:sz w:val="22"/>
          <w:szCs w:val="22"/>
          <w:lang w:eastAsia="en-US"/>
        </w:rPr>
      </w:pPr>
      <w:r w:rsidRPr="00C459B8">
        <w:rPr>
          <w:b/>
          <w:sz w:val="22"/>
          <w:szCs w:val="22"/>
        </w:rPr>
        <w:t>ZEMA CIA DE PETRÓLEO</w:t>
      </w:r>
      <w:r w:rsidRPr="00C459B8">
        <w:rPr>
          <w:sz w:val="22"/>
          <w:szCs w:val="22"/>
        </w:rPr>
        <w:t>, sociedade por ações sem registro de companhia aberta perante a Comissão de Valores Mobiliários (“</w:t>
      </w:r>
      <w:r w:rsidRPr="00C459B8">
        <w:rPr>
          <w:sz w:val="22"/>
          <w:szCs w:val="22"/>
          <w:u w:val="single"/>
        </w:rPr>
        <w:t>CVM</w:t>
      </w:r>
      <w:r w:rsidRPr="00C459B8">
        <w:rPr>
          <w:sz w:val="22"/>
          <w:szCs w:val="22"/>
        </w:rPr>
        <w:t>”), com sede cidade de Araxá, Estado de Minas Gerais, na Avenida José Ananias de Aguiar, nº 5.005, Sala N, Conjunto Habitacional Boa Vista, CEP 38184-200, inscrita no Cadastro Nacional da Pessoa Jurídica do Ministério da Fazenda ("</w:t>
      </w:r>
      <w:r w:rsidRPr="00C459B8">
        <w:rPr>
          <w:sz w:val="22"/>
          <w:szCs w:val="22"/>
          <w:u w:val="single"/>
        </w:rPr>
        <w:t>CNPJ/MF"</w:t>
      </w:r>
      <w:r w:rsidRPr="00C459B8">
        <w:rPr>
          <w:sz w:val="22"/>
          <w:szCs w:val="22"/>
        </w:rPr>
        <w:t xml:space="preserve">) sob o nº 00.647.154/0001-70, </w:t>
      </w:r>
      <w:r w:rsidRPr="00C459B8">
        <w:rPr>
          <w:color w:val="000000"/>
          <w:sz w:val="22"/>
          <w:szCs w:val="22"/>
        </w:rPr>
        <w:t>neste ato representada na forma de seu Estatuto Social</w:t>
      </w:r>
      <w:r w:rsidRPr="00C459B8">
        <w:rPr>
          <w:bCs/>
          <w:sz w:val="22"/>
          <w:szCs w:val="22"/>
          <w:lang w:eastAsia="en-US"/>
        </w:rPr>
        <w:t xml:space="preserve"> </w:t>
      </w:r>
      <w:r w:rsidRPr="00C459B8">
        <w:rPr>
          <w:sz w:val="22"/>
          <w:szCs w:val="22"/>
          <w:lang w:eastAsia="en-US"/>
        </w:rPr>
        <w:t>(“</w:t>
      </w:r>
      <w:proofErr w:type="spellStart"/>
      <w:r w:rsidRPr="00C459B8">
        <w:rPr>
          <w:sz w:val="22"/>
          <w:szCs w:val="22"/>
          <w:u w:val="single"/>
          <w:lang w:eastAsia="en-US"/>
        </w:rPr>
        <w:t>Zema</w:t>
      </w:r>
      <w:proofErr w:type="spellEnd"/>
      <w:r w:rsidRPr="00C459B8">
        <w:rPr>
          <w:sz w:val="22"/>
          <w:szCs w:val="22"/>
          <w:u w:val="single"/>
          <w:lang w:eastAsia="en-US"/>
        </w:rPr>
        <w:t xml:space="preserve"> Petróleo</w:t>
      </w:r>
      <w:r w:rsidRPr="00C459B8">
        <w:rPr>
          <w:sz w:val="22"/>
          <w:szCs w:val="22"/>
          <w:lang w:eastAsia="en-US"/>
        </w:rPr>
        <w:t>” ou “</w:t>
      </w:r>
      <w:r w:rsidRPr="00C459B8">
        <w:rPr>
          <w:sz w:val="22"/>
          <w:szCs w:val="22"/>
          <w:u w:val="single"/>
          <w:lang w:eastAsia="en-US"/>
        </w:rPr>
        <w:t>Emissora</w:t>
      </w:r>
      <w:r w:rsidRPr="00C459B8">
        <w:rPr>
          <w:sz w:val="22"/>
          <w:szCs w:val="22"/>
          <w:lang w:eastAsia="en-US"/>
        </w:rPr>
        <w:t>”); e</w:t>
      </w:r>
    </w:p>
    <w:p w:rsidR="00E84C1A" w:rsidRPr="00C459B8" w:rsidRDefault="00E84C1A" w:rsidP="00E84C1A">
      <w:pPr>
        <w:widowControl w:val="0"/>
        <w:overflowPunct w:val="0"/>
        <w:autoSpaceDE w:val="0"/>
        <w:autoSpaceDN w:val="0"/>
        <w:adjustRightInd w:val="0"/>
        <w:spacing w:line="320" w:lineRule="exact"/>
        <w:jc w:val="both"/>
        <w:textAlignment w:val="baseline"/>
        <w:rPr>
          <w:sz w:val="22"/>
          <w:szCs w:val="22"/>
          <w:lang w:eastAsia="en-US"/>
        </w:rPr>
      </w:pPr>
    </w:p>
    <w:p w:rsidR="00E84C1A" w:rsidRPr="00C459B8" w:rsidRDefault="00E84C1A" w:rsidP="00E84C1A">
      <w:pPr>
        <w:suppressAutoHyphens/>
        <w:spacing w:line="320" w:lineRule="exact"/>
        <w:jc w:val="both"/>
        <w:rPr>
          <w:sz w:val="22"/>
          <w:szCs w:val="22"/>
        </w:rPr>
      </w:pPr>
      <w:r w:rsidRPr="00C459B8">
        <w:rPr>
          <w:b/>
          <w:bCs/>
          <w:sz w:val="22"/>
          <w:szCs w:val="22"/>
          <w:lang w:eastAsia="en-US"/>
        </w:rPr>
        <w:t>ZEMA DIESEL COMÉRCIO E TRANSPORTES LTDA</w:t>
      </w:r>
      <w:r w:rsidRPr="00C459B8">
        <w:rPr>
          <w:bCs/>
          <w:sz w:val="22"/>
          <w:szCs w:val="22"/>
          <w:lang w:eastAsia="en-US"/>
        </w:rPr>
        <w:t xml:space="preserve">., sociedade limitada com sede na Cidade de Araxá, Estado de Minas Gerais, na Rua </w:t>
      </w:r>
      <w:proofErr w:type="spellStart"/>
      <w:r w:rsidRPr="00C459B8">
        <w:rPr>
          <w:bCs/>
          <w:sz w:val="22"/>
          <w:szCs w:val="22"/>
          <w:lang w:eastAsia="en-US"/>
        </w:rPr>
        <w:t>Ziza</w:t>
      </w:r>
      <w:proofErr w:type="spellEnd"/>
      <w:r w:rsidRPr="00C459B8">
        <w:rPr>
          <w:bCs/>
          <w:sz w:val="22"/>
          <w:szCs w:val="22"/>
          <w:lang w:eastAsia="en-US"/>
        </w:rPr>
        <w:t xml:space="preserve"> </w:t>
      </w:r>
      <w:proofErr w:type="spellStart"/>
      <w:r w:rsidRPr="00C459B8">
        <w:rPr>
          <w:bCs/>
          <w:sz w:val="22"/>
          <w:szCs w:val="22"/>
          <w:lang w:eastAsia="en-US"/>
        </w:rPr>
        <w:t>Montandon</w:t>
      </w:r>
      <w:proofErr w:type="spellEnd"/>
      <w:r w:rsidRPr="00C459B8">
        <w:rPr>
          <w:bCs/>
          <w:sz w:val="22"/>
          <w:szCs w:val="22"/>
          <w:lang w:eastAsia="en-US"/>
        </w:rPr>
        <w:t>, nº 130, Bairro São Francisco, CEP 38.180-240,</w:t>
      </w:r>
      <w:r w:rsidRPr="00C459B8">
        <w:rPr>
          <w:b/>
          <w:bCs/>
          <w:sz w:val="22"/>
          <w:szCs w:val="22"/>
          <w:lang w:eastAsia="en-US"/>
        </w:rPr>
        <w:t xml:space="preserve"> </w:t>
      </w:r>
      <w:r w:rsidRPr="00C459B8">
        <w:rPr>
          <w:bCs/>
          <w:sz w:val="22"/>
          <w:szCs w:val="22"/>
          <w:lang w:eastAsia="en-US"/>
        </w:rPr>
        <w:t>inscrita no CNPJ/MF sob o nº 06.088.295/0001-86,</w:t>
      </w:r>
      <w:r w:rsidRPr="00C459B8">
        <w:rPr>
          <w:color w:val="000000"/>
          <w:sz w:val="22"/>
          <w:szCs w:val="22"/>
        </w:rPr>
        <w:t xml:space="preserve"> </w:t>
      </w:r>
      <w:r w:rsidRPr="00C459B8">
        <w:rPr>
          <w:bCs/>
          <w:sz w:val="22"/>
          <w:szCs w:val="22"/>
          <w:lang w:eastAsia="en-US"/>
        </w:rPr>
        <w:t>neste ato representada na forma de seu Contrato Social (“</w:t>
      </w:r>
      <w:proofErr w:type="spellStart"/>
      <w:r w:rsidRPr="00C459B8">
        <w:rPr>
          <w:bCs/>
          <w:sz w:val="22"/>
          <w:szCs w:val="22"/>
          <w:u w:val="single"/>
          <w:lang w:eastAsia="en-US"/>
        </w:rPr>
        <w:t>Zema</w:t>
      </w:r>
      <w:proofErr w:type="spellEnd"/>
      <w:r w:rsidRPr="00C459B8">
        <w:rPr>
          <w:bCs/>
          <w:sz w:val="22"/>
          <w:szCs w:val="22"/>
          <w:u w:val="single"/>
          <w:lang w:eastAsia="en-US"/>
        </w:rPr>
        <w:t xml:space="preserve"> Diesel</w:t>
      </w:r>
      <w:r w:rsidRPr="00C459B8">
        <w:rPr>
          <w:bCs/>
          <w:sz w:val="22"/>
          <w:szCs w:val="22"/>
          <w:lang w:eastAsia="en-US"/>
        </w:rPr>
        <w:t xml:space="preserve">” e, em conjunto com a </w:t>
      </w:r>
      <w:proofErr w:type="spellStart"/>
      <w:r w:rsidRPr="00C459B8">
        <w:rPr>
          <w:bCs/>
          <w:sz w:val="22"/>
          <w:szCs w:val="22"/>
          <w:lang w:eastAsia="en-US"/>
        </w:rPr>
        <w:t>Zema</w:t>
      </w:r>
      <w:proofErr w:type="spellEnd"/>
      <w:r w:rsidRPr="00C459B8">
        <w:rPr>
          <w:bCs/>
          <w:sz w:val="22"/>
          <w:szCs w:val="22"/>
          <w:lang w:eastAsia="en-US"/>
        </w:rPr>
        <w:t xml:space="preserve"> Petróleo, as “</w:t>
      </w:r>
      <w:r w:rsidRPr="00C459B8">
        <w:rPr>
          <w:bCs/>
          <w:sz w:val="22"/>
          <w:szCs w:val="22"/>
          <w:u w:val="single"/>
          <w:lang w:eastAsia="en-US"/>
        </w:rPr>
        <w:t>Cedentes</w:t>
      </w:r>
      <w:r w:rsidRPr="00C459B8">
        <w:rPr>
          <w:bCs/>
          <w:sz w:val="22"/>
          <w:szCs w:val="22"/>
          <w:lang w:eastAsia="en-US"/>
        </w:rPr>
        <w:t>”);</w:t>
      </w:r>
    </w:p>
    <w:p w:rsidR="00E84C1A" w:rsidRPr="00C459B8" w:rsidRDefault="00E84C1A" w:rsidP="00E84C1A">
      <w:pPr>
        <w:suppressAutoHyphens/>
        <w:spacing w:line="320" w:lineRule="exact"/>
        <w:jc w:val="both"/>
        <w:rPr>
          <w:sz w:val="22"/>
          <w:szCs w:val="22"/>
        </w:rPr>
      </w:pPr>
    </w:p>
    <w:p w:rsidR="00E84C1A" w:rsidRPr="00C459B8" w:rsidRDefault="00E84C1A" w:rsidP="00E84C1A">
      <w:pPr>
        <w:pStyle w:val="p0"/>
        <w:suppressAutoHyphens/>
        <w:spacing w:line="320" w:lineRule="exact"/>
        <w:rPr>
          <w:rFonts w:ascii="Times New Roman" w:hAnsi="Times New Roman" w:cs="Times New Roman"/>
          <w:sz w:val="22"/>
          <w:szCs w:val="22"/>
        </w:rPr>
      </w:pPr>
      <w:r w:rsidRPr="00C459B8">
        <w:rPr>
          <w:b/>
          <w:smallCaps/>
          <w:sz w:val="22"/>
          <w:szCs w:val="22"/>
        </w:rPr>
        <w:t>SIMPLIFIC PAVARINI DISTRIBUIDORA DE TÍTULOS E VALORES MOBILIÁRIOS LTDA</w:t>
      </w:r>
      <w:r w:rsidRPr="00C459B8">
        <w:rPr>
          <w:sz w:val="22"/>
          <w:szCs w:val="22"/>
          <w:lang w:eastAsia="en-US"/>
        </w:rPr>
        <w:t>., instituição financeira, atuando por sua filial na cidade de São Paulo, Estado de São Paulo, na Rua Joaquim Floriano 466, Bloco B, Sala 1401, Itaim Bibi, CEP 04534-002, inscrita no CNPJ/MF sob o nº 15.227.994/0004-01</w:t>
      </w:r>
      <w:r w:rsidRPr="00C459B8">
        <w:rPr>
          <w:sz w:val="22"/>
          <w:szCs w:val="22"/>
        </w:rPr>
        <w:t>, neste ato representado na forma de seu Contrato Social, na qualidade de</w:t>
      </w:r>
      <w:r w:rsidRPr="00C459B8">
        <w:rPr>
          <w:sz w:val="22"/>
        </w:rPr>
        <w:t xml:space="preserve"> agente fiduciário </w:t>
      </w:r>
      <w:r w:rsidRPr="00C459B8">
        <w:rPr>
          <w:sz w:val="22"/>
          <w:szCs w:val="22"/>
          <w:lang w:eastAsia="en-US"/>
        </w:rPr>
        <w:t>representando a comunhão de titulares das debêntures da Emissão (conforme definida abaixo) (“</w:t>
      </w:r>
      <w:r w:rsidRPr="00C459B8">
        <w:rPr>
          <w:sz w:val="22"/>
          <w:szCs w:val="22"/>
          <w:u w:val="single"/>
          <w:lang w:eastAsia="en-US"/>
        </w:rPr>
        <w:t>Debêntures</w:t>
      </w:r>
      <w:r w:rsidRPr="00C459B8">
        <w:rPr>
          <w:sz w:val="22"/>
          <w:szCs w:val="22"/>
          <w:lang w:eastAsia="en-US"/>
        </w:rPr>
        <w:t>” e “</w:t>
      </w:r>
      <w:r w:rsidRPr="00C459B8">
        <w:rPr>
          <w:sz w:val="22"/>
          <w:szCs w:val="22"/>
          <w:u w:val="single"/>
          <w:lang w:eastAsia="en-US"/>
        </w:rPr>
        <w:t>Debenturistas</w:t>
      </w:r>
      <w:r w:rsidRPr="00C459B8">
        <w:rPr>
          <w:sz w:val="22"/>
          <w:szCs w:val="22"/>
          <w:lang w:eastAsia="en-US"/>
        </w:rPr>
        <w:t>”, neste ato representada por seu(s) representante(s) legal(</w:t>
      </w:r>
      <w:proofErr w:type="spellStart"/>
      <w:r w:rsidRPr="00C459B8">
        <w:rPr>
          <w:sz w:val="22"/>
          <w:szCs w:val="22"/>
          <w:lang w:eastAsia="en-US"/>
        </w:rPr>
        <w:t>is</w:t>
      </w:r>
      <w:proofErr w:type="spellEnd"/>
      <w:r w:rsidRPr="00C459B8">
        <w:rPr>
          <w:sz w:val="22"/>
          <w:szCs w:val="22"/>
          <w:lang w:eastAsia="en-US"/>
        </w:rPr>
        <w:t>) devidamente autorizado(s) e identificado(s) na página de assinaturas do presente instrumento (“</w:t>
      </w:r>
      <w:r w:rsidRPr="00C459B8">
        <w:rPr>
          <w:sz w:val="22"/>
          <w:szCs w:val="22"/>
          <w:u w:val="single"/>
          <w:lang w:eastAsia="en-US"/>
        </w:rPr>
        <w:t>Agente Fiduciário</w:t>
      </w:r>
      <w:r w:rsidRPr="00C459B8">
        <w:rPr>
          <w:sz w:val="22"/>
          <w:szCs w:val="22"/>
          <w:lang w:eastAsia="en-US"/>
        </w:rPr>
        <w:t>” ou “</w:t>
      </w:r>
      <w:r w:rsidRPr="00C459B8">
        <w:rPr>
          <w:sz w:val="22"/>
          <w:szCs w:val="22"/>
          <w:u w:val="single"/>
          <w:lang w:eastAsia="en-US"/>
        </w:rPr>
        <w:t>Cessionário</w:t>
      </w:r>
      <w:r w:rsidRPr="00C459B8">
        <w:rPr>
          <w:sz w:val="22"/>
          <w:szCs w:val="22"/>
          <w:lang w:eastAsia="en-US"/>
        </w:rPr>
        <w:t>”)</w:t>
      </w:r>
      <w:r w:rsidRPr="00C459B8">
        <w:rPr>
          <w:bCs/>
          <w:sz w:val="22"/>
          <w:szCs w:val="22"/>
          <w:lang w:eastAsia="en-US"/>
        </w:rPr>
        <w:t>;</w:t>
      </w:r>
    </w:p>
    <w:p w:rsidR="00E84C1A" w:rsidRPr="00C459B8" w:rsidRDefault="00E84C1A" w:rsidP="00E84C1A">
      <w:pPr>
        <w:suppressAutoHyphens/>
        <w:spacing w:line="320" w:lineRule="exact"/>
        <w:jc w:val="both"/>
        <w:outlineLvl w:val="0"/>
        <w:rPr>
          <w:sz w:val="22"/>
          <w:szCs w:val="22"/>
        </w:rPr>
      </w:pPr>
    </w:p>
    <w:p w:rsidR="00E84C1A" w:rsidRPr="00C459B8" w:rsidRDefault="00E84C1A" w:rsidP="00E84C1A">
      <w:pPr>
        <w:suppressAutoHyphens/>
        <w:overflowPunct w:val="0"/>
        <w:autoSpaceDE w:val="0"/>
        <w:autoSpaceDN w:val="0"/>
        <w:adjustRightInd w:val="0"/>
        <w:spacing w:line="320" w:lineRule="exact"/>
        <w:jc w:val="both"/>
        <w:textAlignment w:val="baseline"/>
        <w:rPr>
          <w:sz w:val="22"/>
          <w:szCs w:val="22"/>
        </w:rPr>
      </w:pPr>
      <w:r w:rsidRPr="00C459B8">
        <w:rPr>
          <w:b/>
          <w:bCs/>
          <w:smallCaps/>
          <w:sz w:val="22"/>
          <w:szCs w:val="22"/>
        </w:rPr>
        <w:t>BANCO BOCOM BBM S.A.</w:t>
      </w:r>
      <w:r w:rsidRPr="00C459B8">
        <w:rPr>
          <w:sz w:val="22"/>
          <w:szCs w:val="22"/>
        </w:rPr>
        <w:t>, instituição financeira com sede na cidade de Salvador, Estado da Bahia, na Avenida Cidade Jardim, nº 398, 7º andar, Parte, Bairro do Comércio, CEP 40.015-010, inscrita no CNPJ/MF sob o nº 15.114.366/0001-69, por meio de sua filial localizada na Cidade do Rio de Janeiro, Estado do Rio de Janeiro, na Praça Pio X, nº 98, 5º, 6º, 7º e 12º andares, CEP 20091-040, inscrita no CPF/MF sob o nº 15.114.366/0002-40, neste ato representada na forma do seu Estatuto Social, por seu(s) representante(s) legal(</w:t>
      </w:r>
      <w:proofErr w:type="spellStart"/>
      <w:r w:rsidRPr="00C459B8">
        <w:rPr>
          <w:sz w:val="22"/>
          <w:szCs w:val="22"/>
        </w:rPr>
        <w:t>is</w:t>
      </w:r>
      <w:proofErr w:type="spellEnd"/>
      <w:r w:rsidRPr="00C459B8">
        <w:rPr>
          <w:sz w:val="22"/>
          <w:szCs w:val="22"/>
        </w:rPr>
        <w:t>) devidamente autorizado(s) e identificado(s) na página de assinaturas do presente instrumento (“</w:t>
      </w:r>
      <w:r w:rsidRPr="00C459B8">
        <w:rPr>
          <w:sz w:val="22"/>
          <w:szCs w:val="22"/>
          <w:u w:val="single"/>
        </w:rPr>
        <w:t>Banco Depositário das Debêntures da Segunda Série</w:t>
      </w:r>
      <w:r w:rsidRPr="00C459B8">
        <w:rPr>
          <w:sz w:val="22"/>
          <w:szCs w:val="22"/>
        </w:rPr>
        <w:t xml:space="preserve">”). </w:t>
      </w:r>
    </w:p>
    <w:p w:rsidR="00E84C1A" w:rsidRPr="00C459B8" w:rsidRDefault="00E84C1A" w:rsidP="00E84C1A">
      <w:pPr>
        <w:suppressAutoHyphens/>
        <w:spacing w:line="320" w:lineRule="exact"/>
        <w:jc w:val="both"/>
        <w:outlineLvl w:val="0"/>
        <w:rPr>
          <w:sz w:val="22"/>
          <w:szCs w:val="22"/>
        </w:rPr>
      </w:pPr>
    </w:p>
    <w:p w:rsidR="00E84C1A" w:rsidRPr="00C459B8" w:rsidRDefault="00E84C1A" w:rsidP="00E84C1A">
      <w:pPr>
        <w:suppressAutoHyphens/>
        <w:spacing w:line="320" w:lineRule="exact"/>
        <w:jc w:val="both"/>
        <w:outlineLvl w:val="0"/>
        <w:rPr>
          <w:sz w:val="22"/>
          <w:szCs w:val="22"/>
        </w:rPr>
      </w:pPr>
      <w:r w:rsidRPr="00C459B8">
        <w:rPr>
          <w:sz w:val="22"/>
          <w:szCs w:val="22"/>
        </w:rPr>
        <w:t>As Cedentes, o Agente Fiduciário e o Banco Deposi</w:t>
      </w:r>
      <w:r w:rsidR="00612ECD" w:rsidRPr="00C459B8">
        <w:rPr>
          <w:sz w:val="22"/>
          <w:szCs w:val="22"/>
        </w:rPr>
        <w:t>tário das Debêntures da Segunda</w:t>
      </w:r>
      <w:r w:rsidRPr="00C459B8">
        <w:rPr>
          <w:sz w:val="22"/>
          <w:szCs w:val="22"/>
        </w:rPr>
        <w:t xml:space="preserve"> Série são designados, conjuntamente, as “</w:t>
      </w:r>
      <w:r w:rsidRPr="00C459B8">
        <w:rPr>
          <w:sz w:val="22"/>
          <w:szCs w:val="22"/>
          <w:u w:val="single"/>
        </w:rPr>
        <w:t>Partes</w:t>
      </w:r>
      <w:r w:rsidRPr="00C459B8">
        <w:rPr>
          <w:sz w:val="22"/>
          <w:szCs w:val="22"/>
        </w:rPr>
        <w:t>”, e, cada uma, individualmente, a “</w:t>
      </w:r>
      <w:r w:rsidRPr="00C459B8">
        <w:rPr>
          <w:sz w:val="22"/>
          <w:szCs w:val="22"/>
          <w:u w:val="single"/>
        </w:rPr>
        <w:t>Parte</w:t>
      </w:r>
      <w:r w:rsidRPr="00C459B8">
        <w:rPr>
          <w:sz w:val="22"/>
          <w:szCs w:val="22"/>
        </w:rPr>
        <w:t>”.</w:t>
      </w:r>
    </w:p>
    <w:p w:rsidR="00E84C1A" w:rsidRPr="00C459B8" w:rsidRDefault="00E84C1A" w:rsidP="00E84C1A">
      <w:pPr>
        <w:suppressAutoHyphens/>
        <w:spacing w:line="320" w:lineRule="exact"/>
        <w:jc w:val="both"/>
        <w:rPr>
          <w:b/>
          <w:sz w:val="22"/>
          <w:szCs w:val="22"/>
        </w:rPr>
      </w:pPr>
      <w:r w:rsidRPr="00C459B8">
        <w:rPr>
          <w:b/>
          <w:sz w:val="22"/>
          <w:szCs w:val="22"/>
        </w:rPr>
        <w:lastRenderedPageBreak/>
        <w:t>CONSIDERANDO QUE:</w:t>
      </w:r>
    </w:p>
    <w:p w:rsidR="00E84C1A" w:rsidRPr="00C459B8" w:rsidRDefault="00E84C1A" w:rsidP="00E84C1A">
      <w:pPr>
        <w:suppressAutoHyphens/>
        <w:spacing w:line="320" w:lineRule="exact"/>
        <w:jc w:val="both"/>
        <w:rPr>
          <w:b/>
          <w:sz w:val="22"/>
          <w:szCs w:val="22"/>
        </w:rPr>
      </w:pPr>
    </w:p>
    <w:p w:rsidR="002C761E" w:rsidRDefault="002C761E" w:rsidP="002C761E">
      <w:pPr>
        <w:pStyle w:val="PargrafodaLista"/>
        <w:numPr>
          <w:ilvl w:val="0"/>
          <w:numId w:val="5"/>
        </w:numPr>
        <w:suppressAutoHyphens/>
        <w:spacing w:line="320" w:lineRule="exact"/>
        <w:jc w:val="both"/>
        <w:rPr>
          <w:sz w:val="22"/>
          <w:szCs w:val="22"/>
        </w:rPr>
      </w:pPr>
      <w:r>
        <w:rPr>
          <w:sz w:val="22"/>
          <w:szCs w:val="22"/>
        </w:rPr>
        <w:t>em 13 de junho de 2018, as Partes e os garantidores celebraram o “</w:t>
      </w:r>
      <w:r w:rsidRPr="006C658C">
        <w:rPr>
          <w:i/>
          <w:sz w:val="22"/>
          <w:szCs w:val="22"/>
        </w:rPr>
        <w:t xml:space="preserve">Instrumento Particular de Escritura da Primeira Emissão de Debêntures Simples, Não Conversíveis em Ações, em Duas Séries, da Espécie com Garantia Real, com Garantia Fidejussória Adicional, para Distribuição Pública com Esforços Restritos de Colocação da </w:t>
      </w:r>
      <w:proofErr w:type="spellStart"/>
      <w:r w:rsidRPr="006C658C">
        <w:rPr>
          <w:i/>
          <w:sz w:val="22"/>
          <w:szCs w:val="22"/>
        </w:rPr>
        <w:t>Zema</w:t>
      </w:r>
      <w:proofErr w:type="spellEnd"/>
      <w:r w:rsidRPr="006C658C">
        <w:rPr>
          <w:i/>
          <w:sz w:val="22"/>
          <w:szCs w:val="22"/>
        </w:rPr>
        <w:t xml:space="preserve"> Cia de Petróleo</w:t>
      </w:r>
      <w:r>
        <w:rPr>
          <w:sz w:val="22"/>
          <w:szCs w:val="22"/>
        </w:rPr>
        <w:t>” (“</w:t>
      </w:r>
      <w:r>
        <w:rPr>
          <w:sz w:val="22"/>
          <w:szCs w:val="22"/>
          <w:u w:val="single"/>
        </w:rPr>
        <w:t>Escritura</w:t>
      </w:r>
      <w:r>
        <w:rPr>
          <w:sz w:val="22"/>
          <w:szCs w:val="22"/>
        </w:rPr>
        <w:t>”), por meio do qual, nos termos lá previstos, foi estruturada a 1ª (primeira) emissão de debêntures simples, não conversíveis em ações, da espécie com garantia real, com garantia adicional fidejussória, em duas séries, para distribuição pública com esforços restritos de distribuição, nos termos da Instrução CVM nº 476, de 16 de janeiro de 2009, conforme alterada (“</w:t>
      </w:r>
      <w:r>
        <w:rPr>
          <w:sz w:val="22"/>
          <w:szCs w:val="22"/>
          <w:u w:val="single"/>
        </w:rPr>
        <w:t>Instrução CVM 476</w:t>
      </w:r>
      <w:r>
        <w:rPr>
          <w:sz w:val="22"/>
          <w:szCs w:val="22"/>
        </w:rPr>
        <w:t>”) (“</w:t>
      </w:r>
      <w:r>
        <w:rPr>
          <w:sz w:val="22"/>
          <w:szCs w:val="22"/>
          <w:u w:val="single"/>
        </w:rPr>
        <w:t>Debêntures</w:t>
      </w:r>
      <w:r>
        <w:rPr>
          <w:sz w:val="22"/>
          <w:szCs w:val="22"/>
        </w:rPr>
        <w:t>”, “</w:t>
      </w:r>
      <w:r>
        <w:rPr>
          <w:sz w:val="22"/>
          <w:szCs w:val="22"/>
          <w:u w:val="single"/>
        </w:rPr>
        <w:t>Emissão</w:t>
      </w:r>
      <w:r>
        <w:rPr>
          <w:sz w:val="22"/>
          <w:szCs w:val="22"/>
        </w:rPr>
        <w:t>” e “</w:t>
      </w:r>
      <w:r>
        <w:rPr>
          <w:sz w:val="22"/>
          <w:szCs w:val="22"/>
          <w:u w:val="single"/>
        </w:rPr>
        <w:t>Oferta Restrita</w:t>
      </w:r>
      <w:r>
        <w:rPr>
          <w:sz w:val="22"/>
          <w:szCs w:val="22"/>
        </w:rPr>
        <w:t>”, respectivamente);</w:t>
      </w:r>
    </w:p>
    <w:p w:rsidR="002C761E" w:rsidRDefault="002C761E" w:rsidP="002C761E">
      <w:pPr>
        <w:pStyle w:val="PargrafodaLista"/>
        <w:suppressAutoHyphens/>
        <w:spacing w:line="320" w:lineRule="exact"/>
        <w:ind w:left="720"/>
        <w:jc w:val="both"/>
        <w:rPr>
          <w:sz w:val="22"/>
          <w:szCs w:val="22"/>
        </w:rPr>
      </w:pPr>
    </w:p>
    <w:p w:rsidR="002C761E" w:rsidRPr="00C459B8" w:rsidRDefault="002C761E" w:rsidP="002C761E">
      <w:pPr>
        <w:numPr>
          <w:ilvl w:val="0"/>
          <w:numId w:val="5"/>
        </w:numPr>
        <w:suppressAutoHyphens/>
        <w:autoSpaceDE w:val="0"/>
        <w:autoSpaceDN w:val="0"/>
        <w:adjustRightInd w:val="0"/>
        <w:spacing w:line="320" w:lineRule="exact"/>
        <w:jc w:val="both"/>
        <w:rPr>
          <w:sz w:val="22"/>
          <w:szCs w:val="22"/>
        </w:rPr>
      </w:pPr>
      <w:proofErr w:type="gramStart"/>
      <w:r w:rsidRPr="00C459B8">
        <w:rPr>
          <w:sz w:val="22"/>
          <w:szCs w:val="22"/>
        </w:rPr>
        <w:t>para</w:t>
      </w:r>
      <w:proofErr w:type="gramEnd"/>
      <w:r w:rsidRPr="00C459B8">
        <w:rPr>
          <w:sz w:val="22"/>
          <w:szCs w:val="22"/>
        </w:rPr>
        <w:t xml:space="preserve"> assegurar o cumprimento das obrigações assumidas pelas Cedentes relacionadas à Escritura, entre outras garantias, as Cedentes cederam fiduciariamente ao Cessionário os Direitos Cedidos da Segunda Série, incluindo as Duplicatas da Segunda Série, as Contas Vinculadas das Debêntures da Segunda Série, nos termos do Contrato de Cessão Fiduciária de Direitos Creditórios em Garantia celebrado entre as Partes em 21 de junho de 2018 (“</w:t>
      </w:r>
      <w:r w:rsidRPr="00C459B8">
        <w:rPr>
          <w:sz w:val="22"/>
          <w:szCs w:val="22"/>
          <w:u w:val="single"/>
        </w:rPr>
        <w:t>Contrato</w:t>
      </w:r>
      <w:r w:rsidRPr="00C459B8">
        <w:rPr>
          <w:sz w:val="22"/>
          <w:szCs w:val="22"/>
        </w:rPr>
        <w:t xml:space="preserve">”); </w:t>
      </w:r>
    </w:p>
    <w:p w:rsidR="002C761E" w:rsidRPr="002C761E" w:rsidRDefault="002C761E" w:rsidP="002C761E">
      <w:pPr>
        <w:pStyle w:val="PargrafodaLista"/>
        <w:suppressAutoHyphens/>
        <w:spacing w:line="320" w:lineRule="exact"/>
        <w:ind w:left="720"/>
        <w:jc w:val="both"/>
        <w:rPr>
          <w:sz w:val="22"/>
          <w:szCs w:val="22"/>
        </w:rPr>
      </w:pPr>
    </w:p>
    <w:p w:rsidR="00E84C1A" w:rsidRPr="00C459B8" w:rsidRDefault="00E84C1A" w:rsidP="002C761E">
      <w:pPr>
        <w:pStyle w:val="PargrafodaLista"/>
        <w:numPr>
          <w:ilvl w:val="0"/>
          <w:numId w:val="5"/>
        </w:numPr>
        <w:suppressAutoHyphens/>
        <w:spacing w:line="320" w:lineRule="exact"/>
        <w:jc w:val="both"/>
        <w:rPr>
          <w:b/>
          <w:sz w:val="22"/>
          <w:szCs w:val="22"/>
        </w:rPr>
      </w:pPr>
      <w:proofErr w:type="gramStart"/>
      <w:r w:rsidRPr="00C459B8">
        <w:rPr>
          <w:sz w:val="22"/>
          <w:szCs w:val="22"/>
        </w:rPr>
        <w:t>as</w:t>
      </w:r>
      <w:proofErr w:type="gramEnd"/>
      <w:r w:rsidRPr="00C459B8">
        <w:rPr>
          <w:sz w:val="22"/>
          <w:szCs w:val="22"/>
        </w:rPr>
        <w:t xml:space="preserve"> P</w:t>
      </w:r>
      <w:r w:rsidR="00C22BCC">
        <w:rPr>
          <w:sz w:val="22"/>
          <w:szCs w:val="22"/>
        </w:rPr>
        <w:t>artes e os garantidores celebr</w:t>
      </w:r>
      <w:r w:rsidRPr="00C459B8">
        <w:rPr>
          <w:sz w:val="22"/>
          <w:szCs w:val="22"/>
        </w:rPr>
        <w:t xml:space="preserve">am, quinzenalmente, </w:t>
      </w:r>
      <w:r w:rsidR="002C761E">
        <w:rPr>
          <w:sz w:val="22"/>
          <w:szCs w:val="22"/>
        </w:rPr>
        <w:t xml:space="preserve">aditamento ao </w:t>
      </w:r>
      <w:r w:rsidR="002C761E" w:rsidRPr="002C761E">
        <w:rPr>
          <w:i/>
          <w:sz w:val="20"/>
          <w:szCs w:val="22"/>
        </w:rPr>
        <w:t>CONTRATO DE CESSÃO FIDUCIÁRIA DE DIREITOS CREDITÓRIOS EM GARANTIA DAS DEBÊNTURES DA SEGUNDA SÉRIE DA PRIMEIRA EMISSÃO PÚBLICA DE DEBÊNTURES SIMPLES, NÃO CONVERSÍVEIS EM AÇÕES, DA ESPÉCIE COM GARANTIA REAL, COM GARANTIA FIDEJUSSÓRIA ADICIONAL, EM DUAS SÉRIES, PARA DISTRIBUIÇÃO PÚBLICA COM ESFORÇOS RESTRITOS DE DISTRIBUIÇÃO, DA ZEMA CIA DE PETRÓLEO</w:t>
      </w:r>
      <w:r w:rsidRPr="002C761E">
        <w:rPr>
          <w:sz w:val="20"/>
          <w:szCs w:val="22"/>
        </w:rPr>
        <w:t xml:space="preserve"> </w:t>
      </w:r>
      <w:r w:rsidRPr="00C459B8">
        <w:rPr>
          <w:sz w:val="22"/>
          <w:szCs w:val="22"/>
        </w:rPr>
        <w:t>conforme tabela abaixo intitulada (“Tabela Aditamentos”)</w:t>
      </w:r>
    </w:p>
    <w:p w:rsidR="00E84C1A" w:rsidRPr="00C459B8" w:rsidRDefault="00E84C1A" w:rsidP="00E84C1A">
      <w:pPr>
        <w:pStyle w:val="PargrafodaLista"/>
        <w:rPr>
          <w:sz w:val="22"/>
          <w:szCs w:val="22"/>
        </w:rPr>
      </w:pPr>
    </w:p>
    <w:p w:rsidR="00E84C1A" w:rsidRPr="00C459B8" w:rsidRDefault="00E84C1A" w:rsidP="00E84C1A">
      <w:pPr>
        <w:suppressAutoHyphens/>
        <w:spacing w:line="320" w:lineRule="exact"/>
        <w:ind w:left="708"/>
        <w:jc w:val="center"/>
        <w:rPr>
          <w:b/>
          <w:sz w:val="22"/>
          <w:szCs w:val="22"/>
        </w:rPr>
      </w:pPr>
      <w:r w:rsidRPr="00C459B8">
        <w:rPr>
          <w:b/>
          <w:sz w:val="22"/>
          <w:szCs w:val="22"/>
        </w:rPr>
        <w:t>TABELA ADITAMENTOS</w:t>
      </w:r>
    </w:p>
    <w:p w:rsidR="00E84C1A" w:rsidRPr="00C459B8" w:rsidRDefault="00E84C1A" w:rsidP="00E84C1A">
      <w:pPr>
        <w:suppressAutoHyphens/>
        <w:spacing w:line="320" w:lineRule="exact"/>
        <w:ind w:left="708"/>
        <w:jc w:val="center"/>
        <w:rPr>
          <w:b/>
          <w:sz w:val="22"/>
          <w:szCs w:val="22"/>
        </w:rPr>
      </w:pPr>
    </w:p>
    <w:tbl>
      <w:tblPr>
        <w:tblStyle w:val="Tabelacomgrade"/>
        <w:tblW w:w="0" w:type="auto"/>
        <w:tblInd w:w="794" w:type="dxa"/>
        <w:tblLook w:val="04A0" w:firstRow="1" w:lastRow="0" w:firstColumn="1" w:lastColumn="0" w:noHBand="0" w:noVBand="1"/>
      </w:tblPr>
      <w:tblGrid>
        <w:gridCol w:w="3856"/>
        <w:gridCol w:w="3844"/>
      </w:tblGrid>
      <w:tr w:rsidR="00E84C1A" w:rsidRPr="00C459B8" w:rsidTr="00790B4F">
        <w:tc>
          <w:tcPr>
            <w:tcW w:w="3856" w:type="dxa"/>
          </w:tcPr>
          <w:p w:rsidR="00E84C1A" w:rsidRPr="00C459B8" w:rsidRDefault="00E84C1A" w:rsidP="00255CA7">
            <w:pPr>
              <w:suppressAutoHyphens/>
              <w:spacing w:line="320" w:lineRule="exact"/>
              <w:jc w:val="both"/>
              <w:rPr>
                <w:sz w:val="22"/>
                <w:szCs w:val="22"/>
              </w:rPr>
            </w:pPr>
            <w:r w:rsidRPr="00C459B8">
              <w:rPr>
                <w:sz w:val="22"/>
                <w:szCs w:val="22"/>
              </w:rPr>
              <w:t xml:space="preserve">1º Aditamento </w:t>
            </w:r>
          </w:p>
        </w:tc>
        <w:tc>
          <w:tcPr>
            <w:tcW w:w="3844" w:type="dxa"/>
          </w:tcPr>
          <w:p w:rsidR="00E84C1A" w:rsidRPr="00C459B8" w:rsidRDefault="00E84C1A" w:rsidP="00255CA7">
            <w:pPr>
              <w:suppressAutoHyphens/>
              <w:spacing w:line="320" w:lineRule="exact"/>
              <w:jc w:val="both"/>
              <w:rPr>
                <w:sz w:val="22"/>
                <w:szCs w:val="22"/>
              </w:rPr>
            </w:pPr>
            <w:r w:rsidRPr="00C459B8">
              <w:rPr>
                <w:sz w:val="22"/>
                <w:szCs w:val="22"/>
              </w:rPr>
              <w:t xml:space="preserve">Realizado em 13 de junho de 2018, </w:t>
            </w:r>
          </w:p>
        </w:tc>
      </w:tr>
      <w:tr w:rsidR="00E84C1A" w:rsidRPr="00C459B8" w:rsidTr="00790B4F">
        <w:tc>
          <w:tcPr>
            <w:tcW w:w="3856" w:type="dxa"/>
          </w:tcPr>
          <w:p w:rsidR="00E84C1A" w:rsidRPr="00C459B8" w:rsidRDefault="00E84C1A" w:rsidP="00255CA7">
            <w:pPr>
              <w:suppressAutoHyphens/>
              <w:spacing w:line="320" w:lineRule="exact"/>
              <w:jc w:val="both"/>
              <w:rPr>
                <w:szCs w:val="22"/>
              </w:rPr>
            </w:pPr>
            <w:r w:rsidRPr="00C459B8">
              <w:rPr>
                <w:sz w:val="22"/>
                <w:szCs w:val="22"/>
              </w:rPr>
              <w:t>2</w:t>
            </w:r>
            <w:r w:rsidRPr="00C459B8">
              <w:rPr>
                <w:szCs w:val="22"/>
              </w:rPr>
              <w:t>º Aditamento</w:t>
            </w:r>
          </w:p>
        </w:tc>
        <w:tc>
          <w:tcPr>
            <w:tcW w:w="3844" w:type="dxa"/>
          </w:tcPr>
          <w:p w:rsidR="00E84C1A" w:rsidRPr="00C459B8" w:rsidRDefault="00E84C1A" w:rsidP="00255CA7">
            <w:pPr>
              <w:suppressAutoHyphens/>
              <w:spacing w:line="320" w:lineRule="exact"/>
              <w:jc w:val="both"/>
              <w:rPr>
                <w:sz w:val="22"/>
                <w:szCs w:val="22"/>
              </w:rPr>
            </w:pPr>
            <w:r w:rsidRPr="00C459B8">
              <w:rPr>
                <w:sz w:val="22"/>
                <w:szCs w:val="22"/>
              </w:rPr>
              <w:t xml:space="preserve">Realizado em </w:t>
            </w:r>
            <w:r w:rsidR="00790B4F">
              <w:rPr>
                <w:sz w:val="22"/>
                <w:szCs w:val="22"/>
              </w:rPr>
              <w:t>0</w:t>
            </w:r>
            <w:r w:rsidRPr="00C459B8">
              <w:rPr>
                <w:sz w:val="22"/>
                <w:szCs w:val="22"/>
              </w:rPr>
              <w:t>1 de agosto de 2018,</w:t>
            </w:r>
          </w:p>
        </w:tc>
      </w:tr>
      <w:tr w:rsidR="00E84C1A" w:rsidRPr="00C459B8" w:rsidTr="00790B4F">
        <w:tc>
          <w:tcPr>
            <w:tcW w:w="3856" w:type="dxa"/>
          </w:tcPr>
          <w:p w:rsidR="00E84C1A" w:rsidRPr="00C459B8" w:rsidRDefault="00E84C1A" w:rsidP="00255CA7">
            <w:pPr>
              <w:suppressAutoHyphens/>
              <w:spacing w:line="320" w:lineRule="exact"/>
              <w:jc w:val="both"/>
              <w:rPr>
                <w:sz w:val="22"/>
                <w:szCs w:val="22"/>
              </w:rPr>
            </w:pPr>
            <w:r w:rsidRPr="00C459B8">
              <w:rPr>
                <w:sz w:val="22"/>
                <w:szCs w:val="22"/>
              </w:rPr>
              <w:t xml:space="preserve">3º Aditamento </w:t>
            </w:r>
          </w:p>
        </w:tc>
        <w:tc>
          <w:tcPr>
            <w:tcW w:w="3844" w:type="dxa"/>
          </w:tcPr>
          <w:p w:rsidR="00E84C1A" w:rsidRPr="00C459B8" w:rsidRDefault="00255CA7" w:rsidP="00255CA7">
            <w:pPr>
              <w:suppressAutoHyphens/>
              <w:spacing w:line="320" w:lineRule="exact"/>
              <w:jc w:val="both"/>
              <w:rPr>
                <w:sz w:val="22"/>
                <w:szCs w:val="22"/>
              </w:rPr>
            </w:pPr>
            <w:r w:rsidRPr="00C459B8">
              <w:rPr>
                <w:sz w:val="22"/>
                <w:szCs w:val="22"/>
              </w:rPr>
              <w:t>Realizado em 08 de agosto de 2018</w:t>
            </w:r>
          </w:p>
        </w:tc>
      </w:tr>
      <w:tr w:rsidR="00255CA7" w:rsidRPr="00C459B8" w:rsidTr="00790B4F">
        <w:tc>
          <w:tcPr>
            <w:tcW w:w="3856" w:type="dxa"/>
          </w:tcPr>
          <w:p w:rsidR="00255CA7" w:rsidRPr="00E7593E" w:rsidRDefault="00255CA7" w:rsidP="00255CA7">
            <w:pPr>
              <w:suppressAutoHyphens/>
              <w:spacing w:line="320" w:lineRule="exact"/>
              <w:jc w:val="both"/>
              <w:rPr>
                <w:sz w:val="22"/>
                <w:szCs w:val="22"/>
              </w:rPr>
            </w:pPr>
            <w:r w:rsidRPr="00E7593E">
              <w:rPr>
                <w:sz w:val="22"/>
                <w:szCs w:val="22"/>
              </w:rPr>
              <w:t>4º Aditamento</w:t>
            </w:r>
          </w:p>
        </w:tc>
        <w:tc>
          <w:tcPr>
            <w:tcW w:w="3844" w:type="dxa"/>
          </w:tcPr>
          <w:p w:rsidR="00255CA7" w:rsidRPr="00C459B8" w:rsidRDefault="00915994" w:rsidP="00255CA7">
            <w:pPr>
              <w:suppressAutoHyphens/>
              <w:spacing w:line="320" w:lineRule="exact"/>
              <w:rPr>
                <w:sz w:val="22"/>
                <w:szCs w:val="22"/>
              </w:rPr>
            </w:pPr>
            <w:r w:rsidRPr="00C459B8">
              <w:rPr>
                <w:sz w:val="22"/>
                <w:szCs w:val="22"/>
              </w:rPr>
              <w:t>Realizado em 28 de agosto de 2018</w:t>
            </w:r>
          </w:p>
        </w:tc>
      </w:tr>
      <w:tr w:rsidR="00915994" w:rsidRPr="00C459B8" w:rsidTr="00790B4F">
        <w:tc>
          <w:tcPr>
            <w:tcW w:w="3856" w:type="dxa"/>
          </w:tcPr>
          <w:p w:rsidR="00915994" w:rsidRPr="00E7593E" w:rsidRDefault="00915994" w:rsidP="00255CA7">
            <w:pPr>
              <w:suppressAutoHyphens/>
              <w:spacing w:line="320" w:lineRule="exact"/>
              <w:jc w:val="both"/>
              <w:rPr>
                <w:sz w:val="22"/>
                <w:szCs w:val="22"/>
              </w:rPr>
            </w:pPr>
            <w:r w:rsidRPr="00E7593E">
              <w:rPr>
                <w:sz w:val="22"/>
                <w:szCs w:val="22"/>
              </w:rPr>
              <w:t>5º Aditamento</w:t>
            </w:r>
          </w:p>
        </w:tc>
        <w:tc>
          <w:tcPr>
            <w:tcW w:w="3844" w:type="dxa"/>
          </w:tcPr>
          <w:p w:rsidR="00915994" w:rsidRPr="00C459B8" w:rsidRDefault="001A4114" w:rsidP="00255CA7">
            <w:pPr>
              <w:suppressAutoHyphens/>
              <w:spacing w:line="320" w:lineRule="exact"/>
              <w:rPr>
                <w:sz w:val="22"/>
                <w:szCs w:val="22"/>
              </w:rPr>
            </w:pPr>
            <w:r>
              <w:rPr>
                <w:sz w:val="22"/>
                <w:szCs w:val="22"/>
              </w:rPr>
              <w:t>Realizada em 11 de setembro de 2018</w:t>
            </w:r>
          </w:p>
        </w:tc>
      </w:tr>
      <w:tr w:rsidR="001A4114" w:rsidRPr="00C459B8" w:rsidTr="00790B4F">
        <w:tc>
          <w:tcPr>
            <w:tcW w:w="3856" w:type="dxa"/>
          </w:tcPr>
          <w:p w:rsidR="001A4114" w:rsidRPr="00E7593E" w:rsidRDefault="001A4114" w:rsidP="00255CA7">
            <w:pPr>
              <w:suppressAutoHyphens/>
              <w:spacing w:line="320" w:lineRule="exact"/>
              <w:jc w:val="both"/>
              <w:rPr>
                <w:sz w:val="22"/>
                <w:szCs w:val="22"/>
              </w:rPr>
            </w:pPr>
            <w:r w:rsidRPr="00E7593E">
              <w:rPr>
                <w:sz w:val="22"/>
                <w:szCs w:val="22"/>
              </w:rPr>
              <w:t>6º Aditamento</w:t>
            </w:r>
          </w:p>
        </w:tc>
        <w:tc>
          <w:tcPr>
            <w:tcW w:w="3844" w:type="dxa"/>
          </w:tcPr>
          <w:p w:rsidR="001A4114" w:rsidRPr="00C459B8" w:rsidRDefault="000E2A10" w:rsidP="000E2A10">
            <w:pPr>
              <w:suppressAutoHyphens/>
              <w:spacing w:line="320" w:lineRule="exact"/>
              <w:rPr>
                <w:sz w:val="22"/>
                <w:szCs w:val="22"/>
              </w:rPr>
            </w:pPr>
            <w:r>
              <w:rPr>
                <w:sz w:val="22"/>
                <w:szCs w:val="22"/>
              </w:rPr>
              <w:t>Realizada em 27 de setembro de 2018</w:t>
            </w:r>
          </w:p>
        </w:tc>
      </w:tr>
      <w:tr w:rsidR="000E2A10" w:rsidRPr="00C459B8" w:rsidTr="00790B4F">
        <w:tc>
          <w:tcPr>
            <w:tcW w:w="3856" w:type="dxa"/>
          </w:tcPr>
          <w:p w:rsidR="000E2A10" w:rsidRPr="00E7593E" w:rsidRDefault="000E2A10" w:rsidP="00255CA7">
            <w:pPr>
              <w:suppressAutoHyphens/>
              <w:spacing w:line="320" w:lineRule="exact"/>
              <w:jc w:val="both"/>
              <w:rPr>
                <w:sz w:val="22"/>
                <w:szCs w:val="22"/>
              </w:rPr>
            </w:pPr>
            <w:r w:rsidRPr="00E7593E">
              <w:rPr>
                <w:sz w:val="22"/>
                <w:szCs w:val="22"/>
              </w:rPr>
              <w:t xml:space="preserve">7º Aditamento </w:t>
            </w:r>
          </w:p>
        </w:tc>
        <w:tc>
          <w:tcPr>
            <w:tcW w:w="3844" w:type="dxa"/>
          </w:tcPr>
          <w:p w:rsidR="000E2A10" w:rsidRDefault="000E2A10" w:rsidP="00255CA7">
            <w:pPr>
              <w:suppressAutoHyphens/>
              <w:spacing w:line="320" w:lineRule="exact"/>
              <w:rPr>
                <w:sz w:val="22"/>
                <w:szCs w:val="22"/>
              </w:rPr>
            </w:pPr>
            <w:r>
              <w:rPr>
                <w:sz w:val="22"/>
                <w:szCs w:val="22"/>
              </w:rPr>
              <w:t>Realizada em 10 de outubro de 2018</w:t>
            </w:r>
          </w:p>
        </w:tc>
      </w:tr>
      <w:tr w:rsidR="000E2A10" w:rsidRPr="00C459B8" w:rsidTr="00790B4F">
        <w:tc>
          <w:tcPr>
            <w:tcW w:w="3856" w:type="dxa"/>
          </w:tcPr>
          <w:p w:rsidR="000E2A10" w:rsidRPr="00E7593E" w:rsidRDefault="000E2A10" w:rsidP="00255CA7">
            <w:pPr>
              <w:suppressAutoHyphens/>
              <w:spacing w:line="320" w:lineRule="exact"/>
              <w:jc w:val="both"/>
              <w:rPr>
                <w:sz w:val="22"/>
                <w:szCs w:val="22"/>
              </w:rPr>
            </w:pPr>
            <w:r w:rsidRPr="00E7593E">
              <w:rPr>
                <w:sz w:val="22"/>
                <w:szCs w:val="22"/>
              </w:rPr>
              <w:t>8º Aditamento</w:t>
            </w:r>
          </w:p>
        </w:tc>
        <w:tc>
          <w:tcPr>
            <w:tcW w:w="3844" w:type="dxa"/>
          </w:tcPr>
          <w:p w:rsidR="000E2A10" w:rsidRDefault="00790B4F" w:rsidP="00255CA7">
            <w:pPr>
              <w:suppressAutoHyphens/>
              <w:spacing w:line="320" w:lineRule="exact"/>
              <w:rPr>
                <w:sz w:val="22"/>
                <w:szCs w:val="22"/>
              </w:rPr>
            </w:pPr>
            <w:r>
              <w:rPr>
                <w:sz w:val="22"/>
                <w:szCs w:val="22"/>
              </w:rPr>
              <w:t>Realizada em 25 de outubro de 2018</w:t>
            </w:r>
          </w:p>
        </w:tc>
      </w:tr>
      <w:tr w:rsidR="00790B4F" w:rsidRPr="00C459B8" w:rsidTr="00790B4F">
        <w:tc>
          <w:tcPr>
            <w:tcW w:w="3856" w:type="dxa"/>
          </w:tcPr>
          <w:p w:rsidR="00790B4F" w:rsidRPr="00E7593E" w:rsidRDefault="00790B4F" w:rsidP="00790B4F">
            <w:pPr>
              <w:suppressAutoHyphens/>
              <w:spacing w:line="320" w:lineRule="exact"/>
              <w:jc w:val="both"/>
              <w:rPr>
                <w:sz w:val="22"/>
                <w:szCs w:val="22"/>
              </w:rPr>
            </w:pPr>
            <w:r>
              <w:rPr>
                <w:sz w:val="22"/>
                <w:szCs w:val="22"/>
              </w:rPr>
              <w:t>9</w:t>
            </w:r>
            <w:r w:rsidRPr="00E7593E">
              <w:rPr>
                <w:sz w:val="22"/>
                <w:szCs w:val="22"/>
              </w:rPr>
              <w:t>º Aditamento</w:t>
            </w:r>
          </w:p>
        </w:tc>
        <w:tc>
          <w:tcPr>
            <w:tcW w:w="3844" w:type="dxa"/>
          </w:tcPr>
          <w:p w:rsidR="00790B4F" w:rsidRDefault="001070A7" w:rsidP="00790B4F">
            <w:pPr>
              <w:suppressAutoHyphens/>
              <w:spacing w:line="320" w:lineRule="exact"/>
              <w:rPr>
                <w:sz w:val="22"/>
                <w:szCs w:val="22"/>
              </w:rPr>
            </w:pPr>
            <w:r>
              <w:rPr>
                <w:sz w:val="22"/>
                <w:szCs w:val="22"/>
              </w:rPr>
              <w:t>Realizada em 09 de novembro de 2018</w:t>
            </w:r>
          </w:p>
        </w:tc>
      </w:tr>
      <w:tr w:rsidR="001070A7" w:rsidRPr="00C459B8" w:rsidTr="00790B4F">
        <w:tc>
          <w:tcPr>
            <w:tcW w:w="3856" w:type="dxa"/>
          </w:tcPr>
          <w:p w:rsidR="001070A7" w:rsidRDefault="001070A7" w:rsidP="00790B4F">
            <w:pPr>
              <w:suppressAutoHyphens/>
              <w:spacing w:line="320" w:lineRule="exact"/>
              <w:jc w:val="both"/>
              <w:rPr>
                <w:sz w:val="22"/>
                <w:szCs w:val="22"/>
              </w:rPr>
            </w:pPr>
            <w:r>
              <w:rPr>
                <w:sz w:val="22"/>
                <w:szCs w:val="22"/>
              </w:rPr>
              <w:t>10º Aditamento</w:t>
            </w:r>
          </w:p>
        </w:tc>
        <w:tc>
          <w:tcPr>
            <w:tcW w:w="3844" w:type="dxa"/>
          </w:tcPr>
          <w:p w:rsidR="001070A7" w:rsidRDefault="003F218A" w:rsidP="00790B4F">
            <w:pPr>
              <w:suppressAutoHyphens/>
              <w:spacing w:line="320" w:lineRule="exact"/>
              <w:rPr>
                <w:sz w:val="22"/>
                <w:szCs w:val="22"/>
              </w:rPr>
            </w:pPr>
            <w:r>
              <w:rPr>
                <w:sz w:val="22"/>
                <w:szCs w:val="22"/>
              </w:rPr>
              <w:t>Realizada em 26 de novembro de 2018</w:t>
            </w:r>
          </w:p>
        </w:tc>
      </w:tr>
      <w:tr w:rsidR="003F218A" w:rsidRPr="00C459B8" w:rsidTr="00790B4F">
        <w:tc>
          <w:tcPr>
            <w:tcW w:w="3856" w:type="dxa"/>
          </w:tcPr>
          <w:p w:rsidR="003F218A" w:rsidRDefault="003F218A" w:rsidP="00790B4F">
            <w:pPr>
              <w:suppressAutoHyphens/>
              <w:spacing w:line="320" w:lineRule="exact"/>
              <w:jc w:val="both"/>
              <w:rPr>
                <w:sz w:val="22"/>
                <w:szCs w:val="22"/>
              </w:rPr>
            </w:pPr>
            <w:r>
              <w:rPr>
                <w:sz w:val="22"/>
                <w:szCs w:val="22"/>
              </w:rPr>
              <w:t>11º Aditamento</w:t>
            </w:r>
          </w:p>
        </w:tc>
        <w:tc>
          <w:tcPr>
            <w:tcW w:w="3844" w:type="dxa"/>
          </w:tcPr>
          <w:p w:rsidR="003F218A" w:rsidRDefault="00F92E5A" w:rsidP="00F92E5A">
            <w:pPr>
              <w:suppressAutoHyphens/>
              <w:spacing w:line="320" w:lineRule="exact"/>
              <w:rPr>
                <w:sz w:val="22"/>
                <w:szCs w:val="22"/>
              </w:rPr>
            </w:pPr>
            <w:r>
              <w:rPr>
                <w:sz w:val="22"/>
                <w:szCs w:val="22"/>
              </w:rPr>
              <w:t>Realizada em 11 de dezembro de 2018</w:t>
            </w:r>
          </w:p>
        </w:tc>
      </w:tr>
      <w:tr w:rsidR="00890148" w:rsidRPr="00C459B8" w:rsidTr="00790B4F">
        <w:tc>
          <w:tcPr>
            <w:tcW w:w="3856" w:type="dxa"/>
          </w:tcPr>
          <w:p w:rsidR="00890148" w:rsidRDefault="00890148" w:rsidP="00790B4F">
            <w:pPr>
              <w:suppressAutoHyphens/>
              <w:spacing w:line="320" w:lineRule="exact"/>
              <w:jc w:val="both"/>
              <w:rPr>
                <w:sz w:val="22"/>
                <w:szCs w:val="22"/>
              </w:rPr>
            </w:pPr>
            <w:r>
              <w:rPr>
                <w:sz w:val="22"/>
                <w:szCs w:val="22"/>
              </w:rPr>
              <w:t>12º Aditamento</w:t>
            </w:r>
          </w:p>
        </w:tc>
        <w:tc>
          <w:tcPr>
            <w:tcW w:w="3844" w:type="dxa"/>
          </w:tcPr>
          <w:p w:rsidR="00890148" w:rsidRDefault="00F92E5A" w:rsidP="00790B4F">
            <w:pPr>
              <w:suppressAutoHyphens/>
              <w:spacing w:line="320" w:lineRule="exact"/>
              <w:rPr>
                <w:sz w:val="22"/>
                <w:szCs w:val="22"/>
              </w:rPr>
            </w:pPr>
            <w:r>
              <w:rPr>
                <w:sz w:val="22"/>
                <w:szCs w:val="22"/>
              </w:rPr>
              <w:t>Realizada em 26 de dezembro de 2018</w:t>
            </w:r>
          </w:p>
        </w:tc>
      </w:tr>
      <w:tr w:rsidR="00F92E5A" w:rsidRPr="00C459B8" w:rsidTr="00790B4F">
        <w:tc>
          <w:tcPr>
            <w:tcW w:w="3856" w:type="dxa"/>
          </w:tcPr>
          <w:p w:rsidR="00F92E5A" w:rsidRDefault="00F92E5A" w:rsidP="00F92E5A">
            <w:pPr>
              <w:suppressAutoHyphens/>
              <w:spacing w:line="320" w:lineRule="exact"/>
              <w:jc w:val="both"/>
              <w:rPr>
                <w:sz w:val="22"/>
                <w:szCs w:val="22"/>
              </w:rPr>
            </w:pPr>
            <w:r>
              <w:rPr>
                <w:sz w:val="22"/>
                <w:szCs w:val="22"/>
              </w:rPr>
              <w:t>13º Aditamento</w:t>
            </w:r>
          </w:p>
        </w:tc>
        <w:tc>
          <w:tcPr>
            <w:tcW w:w="3844" w:type="dxa"/>
          </w:tcPr>
          <w:p w:rsidR="00F92E5A" w:rsidRDefault="005F68BF" w:rsidP="005F68BF">
            <w:pPr>
              <w:suppressAutoHyphens/>
              <w:spacing w:line="320" w:lineRule="exact"/>
              <w:rPr>
                <w:sz w:val="22"/>
                <w:szCs w:val="22"/>
              </w:rPr>
            </w:pPr>
            <w:r>
              <w:rPr>
                <w:sz w:val="22"/>
                <w:szCs w:val="22"/>
              </w:rPr>
              <w:t>Realizada em 10 de janeiro de 2019</w:t>
            </w:r>
          </w:p>
        </w:tc>
      </w:tr>
      <w:tr w:rsidR="005F68BF" w:rsidRPr="00C459B8" w:rsidTr="00790B4F">
        <w:tc>
          <w:tcPr>
            <w:tcW w:w="3856" w:type="dxa"/>
          </w:tcPr>
          <w:p w:rsidR="005F68BF" w:rsidRDefault="005F68BF" w:rsidP="00F92E5A">
            <w:pPr>
              <w:suppressAutoHyphens/>
              <w:spacing w:line="320" w:lineRule="exact"/>
              <w:jc w:val="both"/>
              <w:rPr>
                <w:sz w:val="22"/>
                <w:szCs w:val="22"/>
              </w:rPr>
            </w:pPr>
            <w:r>
              <w:rPr>
                <w:sz w:val="22"/>
                <w:szCs w:val="22"/>
              </w:rPr>
              <w:lastRenderedPageBreak/>
              <w:t>14º Aditamento</w:t>
            </w:r>
          </w:p>
        </w:tc>
        <w:tc>
          <w:tcPr>
            <w:tcW w:w="3844" w:type="dxa"/>
          </w:tcPr>
          <w:p w:rsidR="005F68BF" w:rsidRDefault="005F68BF" w:rsidP="00F92E5A">
            <w:pPr>
              <w:suppressAutoHyphens/>
              <w:spacing w:line="320" w:lineRule="exact"/>
              <w:rPr>
                <w:sz w:val="22"/>
                <w:szCs w:val="22"/>
              </w:rPr>
            </w:pPr>
            <w:r>
              <w:rPr>
                <w:sz w:val="22"/>
                <w:szCs w:val="22"/>
              </w:rPr>
              <w:t>O presente Aditamento</w:t>
            </w:r>
          </w:p>
        </w:tc>
      </w:tr>
    </w:tbl>
    <w:p w:rsidR="00E84C1A" w:rsidRPr="00C459B8" w:rsidRDefault="00E84C1A" w:rsidP="00E84C1A">
      <w:pPr>
        <w:suppressAutoHyphens/>
        <w:autoSpaceDE w:val="0"/>
        <w:autoSpaceDN w:val="0"/>
        <w:adjustRightInd w:val="0"/>
        <w:spacing w:line="320" w:lineRule="exact"/>
        <w:jc w:val="both"/>
        <w:rPr>
          <w:sz w:val="22"/>
          <w:szCs w:val="22"/>
        </w:rPr>
      </w:pPr>
      <w:r w:rsidRPr="00C459B8">
        <w:rPr>
          <w:szCs w:val="22"/>
        </w:rPr>
        <w:t xml:space="preserve"> </w:t>
      </w:r>
    </w:p>
    <w:p w:rsidR="00905235" w:rsidRPr="00C459B8" w:rsidRDefault="00905235" w:rsidP="00905235">
      <w:pPr>
        <w:suppressAutoHyphens/>
        <w:spacing w:line="320" w:lineRule="exact"/>
        <w:jc w:val="both"/>
        <w:rPr>
          <w:color w:val="000000"/>
          <w:sz w:val="22"/>
          <w:szCs w:val="22"/>
        </w:rPr>
      </w:pPr>
      <w:r w:rsidRPr="00C459B8">
        <w:rPr>
          <w:sz w:val="22"/>
          <w:szCs w:val="22"/>
        </w:rPr>
        <w:t xml:space="preserve">RESOLVEM as Partes por esta e na melhor forma de direito, celebrar o presente </w:t>
      </w:r>
      <w:r w:rsidR="003D21A4" w:rsidRPr="00C459B8">
        <w:rPr>
          <w:sz w:val="22"/>
          <w:szCs w:val="22"/>
        </w:rPr>
        <w:t>“</w:t>
      </w:r>
      <w:r w:rsidR="002404EF" w:rsidRPr="00C459B8">
        <w:rPr>
          <w:i/>
          <w:sz w:val="22"/>
          <w:szCs w:val="22"/>
        </w:rPr>
        <w:t>A</w:t>
      </w:r>
      <w:r w:rsidRPr="00C459B8">
        <w:rPr>
          <w:i/>
          <w:sz w:val="22"/>
          <w:szCs w:val="22"/>
        </w:rPr>
        <w:t xml:space="preserve">ditamento ao </w:t>
      </w:r>
      <w:r w:rsidRPr="00C459B8">
        <w:rPr>
          <w:bCs/>
          <w:i/>
          <w:sz w:val="22"/>
          <w:szCs w:val="22"/>
        </w:rPr>
        <w:t xml:space="preserve">Contrato de Cessão Fiduciária de Direitos Creditórios em Garantia, firmado entre a </w:t>
      </w:r>
      <w:proofErr w:type="spellStart"/>
      <w:r w:rsidRPr="00C459B8">
        <w:rPr>
          <w:bCs/>
          <w:i/>
          <w:sz w:val="22"/>
          <w:szCs w:val="22"/>
        </w:rPr>
        <w:t>Zema</w:t>
      </w:r>
      <w:proofErr w:type="spellEnd"/>
      <w:r w:rsidRPr="00C459B8">
        <w:rPr>
          <w:bCs/>
          <w:i/>
          <w:sz w:val="22"/>
          <w:szCs w:val="22"/>
        </w:rPr>
        <w:t xml:space="preserve"> Cia de Petróleo e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C459B8">
        <w:rPr>
          <w:bCs/>
          <w:i/>
          <w:sz w:val="22"/>
          <w:szCs w:val="22"/>
        </w:rPr>
        <w:t>Zema</w:t>
      </w:r>
      <w:proofErr w:type="spellEnd"/>
      <w:r w:rsidRPr="00C459B8">
        <w:rPr>
          <w:bCs/>
          <w:i/>
          <w:sz w:val="22"/>
          <w:szCs w:val="22"/>
        </w:rPr>
        <w:t xml:space="preserve"> Cia de Petróleo com a interveniência do Banco BOCOM BBM S.A.</w:t>
      </w:r>
      <w:r w:rsidRPr="00C459B8">
        <w:rPr>
          <w:sz w:val="22"/>
          <w:szCs w:val="22"/>
        </w:rPr>
        <w:t>” (“</w:t>
      </w:r>
      <w:r w:rsidRPr="00C459B8">
        <w:rPr>
          <w:sz w:val="22"/>
          <w:szCs w:val="22"/>
          <w:u w:val="single"/>
        </w:rPr>
        <w:t>Aditamento</w:t>
      </w:r>
      <w:r w:rsidRPr="00C459B8">
        <w:rPr>
          <w:sz w:val="22"/>
          <w:szCs w:val="22"/>
        </w:rPr>
        <w:t>”)</w:t>
      </w:r>
      <w:r w:rsidRPr="00C459B8">
        <w:rPr>
          <w:color w:val="000000"/>
          <w:sz w:val="22"/>
          <w:szCs w:val="22"/>
        </w:rPr>
        <w:t>, conforme as seguintes cláusulas e condições:</w:t>
      </w:r>
    </w:p>
    <w:p w:rsidR="00905235" w:rsidRPr="00C459B8" w:rsidRDefault="00905235" w:rsidP="00905235">
      <w:pPr>
        <w:suppressAutoHyphens/>
        <w:spacing w:line="320" w:lineRule="exact"/>
        <w:jc w:val="both"/>
        <w:rPr>
          <w:color w:val="000000"/>
          <w:sz w:val="22"/>
          <w:szCs w:val="22"/>
        </w:rPr>
      </w:pPr>
    </w:p>
    <w:p w:rsidR="00905235" w:rsidRPr="00C459B8" w:rsidRDefault="00905235" w:rsidP="00905235">
      <w:pPr>
        <w:pStyle w:val="Ttulo1"/>
        <w:keepNext w:val="0"/>
        <w:tabs>
          <w:tab w:val="left" w:pos="1701"/>
        </w:tabs>
        <w:suppressAutoHyphens/>
        <w:spacing w:line="320" w:lineRule="exact"/>
        <w:jc w:val="center"/>
        <w:rPr>
          <w:sz w:val="22"/>
          <w:szCs w:val="22"/>
        </w:rPr>
      </w:pPr>
      <w:r w:rsidRPr="00C459B8">
        <w:rPr>
          <w:sz w:val="22"/>
          <w:szCs w:val="22"/>
        </w:rPr>
        <w:t>CLÁUSULA PRIMEIRA</w:t>
      </w:r>
    </w:p>
    <w:p w:rsidR="00905235" w:rsidRPr="00C459B8" w:rsidRDefault="00905235" w:rsidP="00905235">
      <w:pPr>
        <w:pStyle w:val="Ttulo1"/>
        <w:keepNext w:val="0"/>
        <w:tabs>
          <w:tab w:val="left" w:pos="1701"/>
        </w:tabs>
        <w:suppressAutoHyphens/>
        <w:spacing w:line="320" w:lineRule="exact"/>
        <w:jc w:val="center"/>
        <w:rPr>
          <w:b w:val="0"/>
          <w:sz w:val="22"/>
          <w:szCs w:val="22"/>
        </w:rPr>
      </w:pPr>
      <w:r w:rsidRPr="00C459B8">
        <w:rPr>
          <w:sz w:val="22"/>
          <w:szCs w:val="22"/>
        </w:rPr>
        <w:t>DO ADITAMENTO</w:t>
      </w:r>
    </w:p>
    <w:p w:rsidR="00905235" w:rsidRPr="00C459B8" w:rsidRDefault="00905235" w:rsidP="00905235">
      <w:pPr>
        <w:pStyle w:val="ContratoTexto"/>
        <w:suppressAutoHyphens/>
        <w:spacing w:before="0" w:after="0" w:line="320" w:lineRule="exact"/>
        <w:rPr>
          <w:sz w:val="22"/>
          <w:szCs w:val="22"/>
        </w:rPr>
      </w:pPr>
    </w:p>
    <w:p w:rsidR="00470028" w:rsidRPr="00C459B8" w:rsidRDefault="00905235" w:rsidP="00E52E60">
      <w:pPr>
        <w:pStyle w:val="ContratoTexto"/>
        <w:suppressAutoHyphens/>
        <w:spacing w:before="0" w:after="0" w:line="320" w:lineRule="exact"/>
        <w:rPr>
          <w:color w:val="000000"/>
          <w:sz w:val="22"/>
          <w:szCs w:val="22"/>
        </w:rPr>
      </w:pPr>
      <w:r w:rsidRPr="00C459B8">
        <w:rPr>
          <w:sz w:val="22"/>
          <w:szCs w:val="22"/>
        </w:rPr>
        <w:t>1.1. Pelo presente Aditamento, as Cedentes (i) cedem fiduciariamente em garantia aos Debenturistas, representados pelo Agente Fiduciário, neste ato, em caráter irrevogável e irretratável, nos termos do artigo 66-B, da Lei nº 4.728, de 14 de julho de 1965, conforme alterada (“</w:t>
      </w:r>
      <w:r w:rsidRPr="00C459B8">
        <w:rPr>
          <w:sz w:val="22"/>
          <w:szCs w:val="22"/>
          <w:u w:val="single"/>
        </w:rPr>
        <w:t>Lei 4.728</w:t>
      </w:r>
      <w:r w:rsidRPr="00C459B8">
        <w:rPr>
          <w:sz w:val="22"/>
          <w:szCs w:val="22"/>
        </w:rPr>
        <w:t>”), dos artigos 18 ao 20 da Lei 9.514, de 20 de novembro de 1997, conforme alterada (“</w:t>
      </w:r>
      <w:r w:rsidRPr="00C459B8">
        <w:rPr>
          <w:sz w:val="22"/>
          <w:szCs w:val="22"/>
          <w:u w:val="single"/>
        </w:rPr>
        <w:t>Lei 9.514</w:t>
      </w:r>
      <w:r w:rsidRPr="00C459B8">
        <w:rPr>
          <w:sz w:val="22"/>
          <w:szCs w:val="22"/>
        </w:rPr>
        <w:t>”), e, no que for aplicável, dos artigos 1.361 e seguintes da Lei nº 10.406 de 10 de janeiro de 2002, conforme alterada (“</w:t>
      </w:r>
      <w:r w:rsidRPr="00C459B8">
        <w:rPr>
          <w:sz w:val="22"/>
          <w:szCs w:val="22"/>
          <w:u w:val="single"/>
        </w:rPr>
        <w:t>Código Civil</w:t>
      </w:r>
      <w:r w:rsidRPr="00C459B8">
        <w:rPr>
          <w:sz w:val="22"/>
          <w:szCs w:val="22"/>
        </w:rPr>
        <w:t>”), o domínio resolúvel e a posse indireta dos Direitos Cedidos da Segunda Série decorrentes das Duplicatas da Segunda Série a serem emitidas clientes descritos no Anexo A presente aditamento e (</w:t>
      </w:r>
      <w:proofErr w:type="spellStart"/>
      <w:r w:rsidRPr="00C459B8">
        <w:rPr>
          <w:sz w:val="22"/>
          <w:szCs w:val="22"/>
        </w:rPr>
        <w:t>ii</w:t>
      </w:r>
      <w:proofErr w:type="spellEnd"/>
      <w:r w:rsidRPr="00C459B8">
        <w:rPr>
          <w:sz w:val="22"/>
          <w:szCs w:val="22"/>
        </w:rPr>
        <w:t>) substituem o Anexo I do Contrato pelo Anexo A do presente Aditamento, a</w:t>
      </w:r>
      <w:r w:rsidR="00470028" w:rsidRPr="00C459B8">
        <w:rPr>
          <w:sz w:val="22"/>
          <w:szCs w:val="22"/>
        </w:rPr>
        <w:t xml:space="preserve"> fim de </w:t>
      </w:r>
      <w:r w:rsidRPr="00C459B8">
        <w:rPr>
          <w:sz w:val="22"/>
          <w:szCs w:val="22"/>
        </w:rPr>
        <w:t>incluir novas duplicatas /sub</w:t>
      </w:r>
      <w:r w:rsidR="00470028" w:rsidRPr="00C459B8">
        <w:rPr>
          <w:sz w:val="22"/>
          <w:szCs w:val="22"/>
        </w:rPr>
        <w:t>stituir determinadas duplicatas</w:t>
      </w:r>
      <w:r w:rsidRPr="00C459B8">
        <w:rPr>
          <w:sz w:val="22"/>
          <w:szCs w:val="22"/>
        </w:rPr>
        <w:t xml:space="preserve">. </w:t>
      </w:r>
    </w:p>
    <w:p w:rsidR="00905235" w:rsidRPr="00C459B8" w:rsidRDefault="00905235" w:rsidP="00905235">
      <w:pPr>
        <w:pStyle w:val="Ttulo1"/>
        <w:keepNext w:val="0"/>
        <w:tabs>
          <w:tab w:val="left" w:pos="1701"/>
        </w:tabs>
        <w:suppressAutoHyphens/>
        <w:spacing w:line="320" w:lineRule="exact"/>
        <w:ind w:left="431"/>
        <w:jc w:val="center"/>
        <w:rPr>
          <w:sz w:val="22"/>
          <w:szCs w:val="22"/>
        </w:rPr>
      </w:pPr>
      <w:r w:rsidRPr="00C459B8">
        <w:rPr>
          <w:sz w:val="22"/>
          <w:szCs w:val="22"/>
        </w:rPr>
        <w:t>CLÁUSULA SEGUNDA</w:t>
      </w:r>
    </w:p>
    <w:p w:rsidR="00905235" w:rsidRPr="00C459B8" w:rsidRDefault="00905235" w:rsidP="00905235">
      <w:pPr>
        <w:pStyle w:val="Ttulo1"/>
        <w:keepNext w:val="0"/>
        <w:tabs>
          <w:tab w:val="left" w:pos="1701"/>
        </w:tabs>
        <w:suppressAutoHyphens/>
        <w:spacing w:line="320" w:lineRule="exact"/>
        <w:ind w:left="431"/>
        <w:jc w:val="center"/>
        <w:rPr>
          <w:sz w:val="22"/>
          <w:szCs w:val="22"/>
        </w:rPr>
      </w:pPr>
      <w:r w:rsidRPr="00C459B8">
        <w:rPr>
          <w:sz w:val="22"/>
          <w:szCs w:val="22"/>
        </w:rPr>
        <w:t xml:space="preserve">DAS DECLARAÇÕES </w:t>
      </w:r>
    </w:p>
    <w:p w:rsidR="00905235" w:rsidRPr="00C459B8" w:rsidRDefault="00905235" w:rsidP="00905235">
      <w:pPr>
        <w:suppressAutoHyphens/>
        <w:autoSpaceDE w:val="0"/>
        <w:autoSpaceDN w:val="0"/>
        <w:adjustRightInd w:val="0"/>
        <w:spacing w:line="320" w:lineRule="exact"/>
        <w:rPr>
          <w:rFonts w:eastAsia="Arial Unicode MS"/>
          <w:sz w:val="22"/>
          <w:szCs w:val="22"/>
        </w:rPr>
      </w:pPr>
    </w:p>
    <w:p w:rsidR="00905235" w:rsidRPr="00C459B8" w:rsidRDefault="00905235" w:rsidP="00905235">
      <w:pPr>
        <w:pStyle w:val="PargrafodaLista"/>
        <w:numPr>
          <w:ilvl w:val="1"/>
          <w:numId w:val="3"/>
        </w:numPr>
        <w:suppressAutoHyphens/>
        <w:autoSpaceDE w:val="0"/>
        <w:autoSpaceDN w:val="0"/>
        <w:adjustRightInd w:val="0"/>
        <w:spacing w:line="320" w:lineRule="exact"/>
        <w:ind w:left="0" w:firstLine="0"/>
        <w:jc w:val="both"/>
        <w:rPr>
          <w:b/>
          <w:sz w:val="22"/>
          <w:szCs w:val="22"/>
        </w:rPr>
      </w:pPr>
      <w:r w:rsidRPr="00C459B8">
        <w:rPr>
          <w:sz w:val="22"/>
          <w:szCs w:val="22"/>
        </w:rPr>
        <w:t>As Partes declaram e garantem, uma à outra, que todas as declarações previstas no Contrato permanecem verdadeiras, corretas, completas e plenamente válidas e eficazes na data de celebração deste Aditamento.</w:t>
      </w:r>
    </w:p>
    <w:p w:rsidR="00905235" w:rsidRPr="00C459B8" w:rsidRDefault="00905235" w:rsidP="00905235">
      <w:pPr>
        <w:suppressAutoHyphens/>
        <w:autoSpaceDE w:val="0"/>
        <w:autoSpaceDN w:val="0"/>
        <w:adjustRightInd w:val="0"/>
        <w:spacing w:line="320" w:lineRule="exact"/>
        <w:rPr>
          <w:rFonts w:eastAsia="Arial Unicode MS"/>
          <w:sz w:val="22"/>
          <w:szCs w:val="22"/>
        </w:rPr>
      </w:pPr>
    </w:p>
    <w:p w:rsidR="00905235" w:rsidRPr="00C459B8" w:rsidRDefault="00905235" w:rsidP="00905235">
      <w:pPr>
        <w:pStyle w:val="Ttulo1"/>
        <w:keepNext w:val="0"/>
        <w:tabs>
          <w:tab w:val="left" w:pos="1701"/>
        </w:tabs>
        <w:suppressAutoHyphens/>
        <w:spacing w:line="320" w:lineRule="exact"/>
        <w:ind w:left="431"/>
        <w:jc w:val="center"/>
        <w:rPr>
          <w:rFonts w:eastAsia="Arial Unicode MS"/>
          <w:sz w:val="22"/>
          <w:szCs w:val="22"/>
        </w:rPr>
      </w:pPr>
      <w:r w:rsidRPr="00C459B8">
        <w:rPr>
          <w:rFonts w:eastAsia="Arial Unicode MS"/>
          <w:sz w:val="22"/>
          <w:szCs w:val="22"/>
        </w:rPr>
        <w:t>CLÁUSULA TERCEIRA</w:t>
      </w:r>
    </w:p>
    <w:p w:rsidR="00905235" w:rsidRPr="00C459B8" w:rsidRDefault="00905235" w:rsidP="00905235">
      <w:pPr>
        <w:pStyle w:val="Ttulo1"/>
        <w:keepNext w:val="0"/>
        <w:tabs>
          <w:tab w:val="left" w:pos="1701"/>
        </w:tabs>
        <w:suppressAutoHyphens/>
        <w:spacing w:line="320" w:lineRule="exact"/>
        <w:ind w:left="431"/>
        <w:jc w:val="center"/>
        <w:rPr>
          <w:sz w:val="22"/>
          <w:szCs w:val="22"/>
        </w:rPr>
      </w:pPr>
      <w:r w:rsidRPr="00C459B8">
        <w:rPr>
          <w:rFonts w:eastAsia="Arial Unicode MS"/>
          <w:sz w:val="22"/>
          <w:szCs w:val="22"/>
        </w:rPr>
        <w:t>DAS RATIFICAÇÕES</w:t>
      </w:r>
    </w:p>
    <w:p w:rsidR="00905235" w:rsidRPr="00C459B8" w:rsidRDefault="00905235" w:rsidP="00905235">
      <w:pPr>
        <w:suppressAutoHyphens/>
        <w:autoSpaceDE w:val="0"/>
        <w:autoSpaceDN w:val="0"/>
        <w:adjustRightInd w:val="0"/>
        <w:spacing w:line="320" w:lineRule="exact"/>
        <w:rPr>
          <w:b/>
          <w:smallCaps/>
          <w:sz w:val="22"/>
          <w:szCs w:val="22"/>
        </w:rPr>
      </w:pPr>
    </w:p>
    <w:p w:rsidR="00905235" w:rsidRPr="00C459B8" w:rsidRDefault="00905235" w:rsidP="00905235">
      <w:pPr>
        <w:pStyle w:val="PargrafodaLista"/>
        <w:numPr>
          <w:ilvl w:val="1"/>
          <w:numId w:val="4"/>
        </w:numPr>
        <w:suppressAutoHyphens/>
        <w:autoSpaceDE w:val="0"/>
        <w:autoSpaceDN w:val="0"/>
        <w:adjustRightInd w:val="0"/>
        <w:spacing w:line="320" w:lineRule="exact"/>
        <w:ind w:left="0" w:firstLine="0"/>
        <w:jc w:val="both"/>
        <w:rPr>
          <w:b/>
          <w:sz w:val="22"/>
          <w:szCs w:val="22"/>
        </w:rPr>
      </w:pPr>
      <w:r w:rsidRPr="00C459B8">
        <w:rPr>
          <w:sz w:val="22"/>
          <w:szCs w:val="22"/>
        </w:rPr>
        <w:t>Ficam ratificadas, nos termos em que se encontram redigidas, todas as cláusulas, itens, características e condições constantes do Contrato que não foram expressamente alteradas por este Aditamento</w:t>
      </w:r>
      <w:r w:rsidRPr="00C459B8">
        <w:rPr>
          <w:i/>
          <w:sz w:val="22"/>
          <w:szCs w:val="22"/>
        </w:rPr>
        <w:t>.</w:t>
      </w:r>
    </w:p>
    <w:p w:rsidR="00905235" w:rsidRPr="00C459B8" w:rsidRDefault="00905235" w:rsidP="00905235">
      <w:pPr>
        <w:suppressAutoHyphens/>
        <w:autoSpaceDE w:val="0"/>
        <w:autoSpaceDN w:val="0"/>
        <w:adjustRightInd w:val="0"/>
        <w:spacing w:line="320" w:lineRule="exact"/>
        <w:rPr>
          <w:b/>
          <w:smallCaps/>
          <w:sz w:val="22"/>
          <w:szCs w:val="22"/>
        </w:rPr>
      </w:pPr>
    </w:p>
    <w:p w:rsidR="00905235" w:rsidRPr="00C459B8" w:rsidRDefault="00905235" w:rsidP="00905235">
      <w:pPr>
        <w:pStyle w:val="Ttulo1"/>
        <w:keepNext w:val="0"/>
        <w:tabs>
          <w:tab w:val="left" w:pos="1701"/>
        </w:tabs>
        <w:suppressAutoHyphens/>
        <w:spacing w:line="320" w:lineRule="exact"/>
        <w:ind w:left="431"/>
        <w:jc w:val="center"/>
        <w:rPr>
          <w:smallCaps/>
          <w:sz w:val="22"/>
          <w:szCs w:val="22"/>
        </w:rPr>
      </w:pPr>
      <w:r w:rsidRPr="00C459B8">
        <w:rPr>
          <w:smallCaps/>
          <w:sz w:val="22"/>
          <w:szCs w:val="22"/>
        </w:rPr>
        <w:t>CLÁUSULA QUARTA</w:t>
      </w:r>
    </w:p>
    <w:p w:rsidR="00905235" w:rsidRPr="00C459B8" w:rsidRDefault="00905235" w:rsidP="00905235">
      <w:pPr>
        <w:pStyle w:val="Ttulo1"/>
        <w:keepNext w:val="0"/>
        <w:tabs>
          <w:tab w:val="left" w:pos="1701"/>
        </w:tabs>
        <w:suppressAutoHyphens/>
        <w:spacing w:line="320" w:lineRule="exact"/>
        <w:ind w:left="431"/>
        <w:jc w:val="center"/>
        <w:rPr>
          <w:sz w:val="22"/>
          <w:szCs w:val="22"/>
        </w:rPr>
      </w:pPr>
      <w:r w:rsidRPr="00C459B8">
        <w:rPr>
          <w:smallCaps/>
          <w:sz w:val="22"/>
          <w:szCs w:val="22"/>
        </w:rPr>
        <w:t>DISPOSIÇÕES GERAIS</w:t>
      </w:r>
    </w:p>
    <w:p w:rsidR="00905235" w:rsidRPr="00C459B8" w:rsidRDefault="00905235" w:rsidP="00905235">
      <w:pPr>
        <w:pStyle w:val="ContratoTexto"/>
        <w:suppressAutoHyphens/>
        <w:spacing w:before="0" w:after="0" w:line="320" w:lineRule="exact"/>
        <w:rPr>
          <w:sz w:val="22"/>
          <w:szCs w:val="22"/>
        </w:rPr>
      </w:pPr>
    </w:p>
    <w:p w:rsidR="00905235" w:rsidRPr="00C459B8" w:rsidRDefault="00905235" w:rsidP="00905235">
      <w:pPr>
        <w:pStyle w:val="ContratoTexto"/>
        <w:suppressAutoHyphens/>
        <w:spacing w:before="0" w:after="0" w:line="320" w:lineRule="exact"/>
        <w:rPr>
          <w:sz w:val="22"/>
          <w:szCs w:val="22"/>
        </w:rPr>
      </w:pPr>
      <w:r w:rsidRPr="00C459B8">
        <w:rPr>
          <w:sz w:val="22"/>
          <w:szCs w:val="22"/>
        </w:rPr>
        <w:lastRenderedPageBreak/>
        <w:t>4.1. Os termos iniciados em letra maiúscula e não definidos no presente instrumento deverão ter a definição a eles atribuída no Contrato.</w:t>
      </w:r>
    </w:p>
    <w:p w:rsidR="00905235" w:rsidRPr="00C459B8" w:rsidRDefault="00905235" w:rsidP="00905235">
      <w:pPr>
        <w:pStyle w:val="ContratoTexto"/>
        <w:suppressAutoHyphens/>
        <w:spacing w:before="0" w:after="0" w:line="320" w:lineRule="exact"/>
        <w:rPr>
          <w:sz w:val="22"/>
          <w:szCs w:val="22"/>
        </w:rPr>
      </w:pPr>
    </w:p>
    <w:p w:rsidR="00905235" w:rsidRPr="00C459B8" w:rsidRDefault="00905235" w:rsidP="00905235">
      <w:pPr>
        <w:pStyle w:val="PargrafodaLista"/>
        <w:suppressAutoHyphens/>
        <w:autoSpaceDE w:val="0"/>
        <w:autoSpaceDN w:val="0"/>
        <w:adjustRightInd w:val="0"/>
        <w:spacing w:line="320" w:lineRule="exact"/>
        <w:ind w:left="0"/>
        <w:jc w:val="both"/>
        <w:rPr>
          <w:b/>
          <w:sz w:val="22"/>
          <w:szCs w:val="22"/>
        </w:rPr>
      </w:pPr>
      <w:r w:rsidRPr="00C459B8">
        <w:rPr>
          <w:sz w:val="22"/>
          <w:szCs w:val="22"/>
        </w:rPr>
        <w:t>4.2. Este Aditamento é firmado em caráter irrevogável e irretratável, obrigando as Partes por si e seus sucessores.</w:t>
      </w:r>
    </w:p>
    <w:p w:rsidR="00905235" w:rsidRPr="00C459B8" w:rsidRDefault="00905235" w:rsidP="00905235">
      <w:pPr>
        <w:pStyle w:val="ContratoTexto"/>
        <w:suppressAutoHyphens/>
        <w:spacing w:before="0" w:after="0" w:line="320" w:lineRule="exact"/>
        <w:rPr>
          <w:sz w:val="22"/>
          <w:szCs w:val="22"/>
        </w:rPr>
      </w:pPr>
    </w:p>
    <w:p w:rsidR="00905235" w:rsidRPr="00C459B8" w:rsidRDefault="00905235" w:rsidP="00905235">
      <w:pPr>
        <w:pStyle w:val="ContratoTexto"/>
        <w:suppressAutoHyphens/>
        <w:spacing w:before="0" w:after="0" w:line="320" w:lineRule="exact"/>
        <w:rPr>
          <w:spacing w:val="-3"/>
          <w:sz w:val="22"/>
          <w:szCs w:val="22"/>
        </w:rPr>
      </w:pPr>
      <w:r w:rsidRPr="00C459B8">
        <w:rPr>
          <w:sz w:val="22"/>
          <w:szCs w:val="22"/>
        </w:rPr>
        <w:t>4.3. As partes elegem o Foro da Cidade de São Paulo, Estado de São Paulo, como competente para conhecer e dirimir eventuais dúvidas e litígios decorrentes deste Aditamento, com renúncia a qualquer outro, por mais privilegiado que seja</w:t>
      </w:r>
      <w:r w:rsidRPr="00C459B8">
        <w:rPr>
          <w:spacing w:val="-3"/>
          <w:sz w:val="22"/>
          <w:szCs w:val="22"/>
        </w:rPr>
        <w:t>.</w:t>
      </w:r>
    </w:p>
    <w:p w:rsidR="00905235" w:rsidRPr="00C459B8" w:rsidRDefault="00905235" w:rsidP="00905235">
      <w:pPr>
        <w:pStyle w:val="ContratoTexto"/>
        <w:suppressAutoHyphens/>
        <w:spacing w:before="0" w:after="0" w:line="320" w:lineRule="exact"/>
        <w:rPr>
          <w:sz w:val="22"/>
          <w:szCs w:val="22"/>
        </w:rPr>
      </w:pPr>
    </w:p>
    <w:p w:rsidR="00905235" w:rsidRPr="00C459B8" w:rsidRDefault="00905235" w:rsidP="00905235">
      <w:pPr>
        <w:pStyle w:val="ContratoTexto"/>
        <w:suppressAutoHyphens/>
        <w:spacing w:before="0" w:after="0" w:line="320" w:lineRule="exact"/>
        <w:rPr>
          <w:color w:val="000000"/>
          <w:sz w:val="22"/>
          <w:szCs w:val="22"/>
        </w:rPr>
      </w:pPr>
      <w:r w:rsidRPr="00C459B8">
        <w:rPr>
          <w:color w:val="000000"/>
          <w:sz w:val="22"/>
          <w:szCs w:val="22"/>
        </w:rPr>
        <w:t xml:space="preserve">E por assim estarem justas e contratadas, as Partes firmam este aditamento em </w:t>
      </w:r>
      <w:r w:rsidR="00470028" w:rsidRPr="00C459B8">
        <w:rPr>
          <w:color w:val="000000"/>
          <w:sz w:val="22"/>
          <w:szCs w:val="22"/>
        </w:rPr>
        <w:t>04</w:t>
      </w:r>
      <w:r w:rsidRPr="00C459B8">
        <w:rPr>
          <w:color w:val="000000"/>
          <w:sz w:val="22"/>
          <w:szCs w:val="22"/>
        </w:rPr>
        <w:t xml:space="preserve"> (</w:t>
      </w:r>
      <w:r w:rsidR="00470028" w:rsidRPr="00C459B8">
        <w:rPr>
          <w:color w:val="000000"/>
          <w:sz w:val="22"/>
          <w:szCs w:val="22"/>
        </w:rPr>
        <w:t>quatro</w:t>
      </w:r>
      <w:r w:rsidRPr="00C459B8">
        <w:rPr>
          <w:color w:val="000000"/>
          <w:sz w:val="22"/>
          <w:szCs w:val="22"/>
        </w:rPr>
        <w:t>) vias de igual teor e conteúdo, na presença das 2 (duas) testemunhas abaixo assinadas.</w:t>
      </w:r>
    </w:p>
    <w:p w:rsidR="00905235" w:rsidRPr="00C459B8" w:rsidRDefault="00905235" w:rsidP="00905235">
      <w:pPr>
        <w:pStyle w:val="ContratoTexto"/>
        <w:suppressAutoHyphens/>
        <w:spacing w:before="0" w:after="0" w:line="320" w:lineRule="exact"/>
        <w:rPr>
          <w:color w:val="000000"/>
          <w:sz w:val="22"/>
          <w:szCs w:val="22"/>
        </w:rPr>
      </w:pPr>
    </w:p>
    <w:p w:rsidR="00905235" w:rsidRPr="00C459B8" w:rsidRDefault="00E52E60" w:rsidP="00905235">
      <w:pPr>
        <w:suppressAutoHyphens/>
        <w:spacing w:line="320" w:lineRule="exact"/>
        <w:jc w:val="center"/>
        <w:rPr>
          <w:rFonts w:eastAsia="SimSun"/>
          <w:b/>
          <w:smallCaps/>
          <w:sz w:val="22"/>
          <w:szCs w:val="22"/>
        </w:rPr>
      </w:pPr>
      <w:r w:rsidRPr="00E7593E">
        <w:rPr>
          <w:color w:val="000000"/>
          <w:sz w:val="22"/>
          <w:szCs w:val="22"/>
        </w:rPr>
        <w:t xml:space="preserve">Araxá, </w:t>
      </w:r>
      <w:r w:rsidR="006147BD">
        <w:rPr>
          <w:color w:val="000000"/>
          <w:sz w:val="22"/>
          <w:szCs w:val="22"/>
        </w:rPr>
        <w:t>24</w:t>
      </w:r>
      <w:bookmarkStart w:id="0" w:name="_GoBack"/>
      <w:bookmarkEnd w:id="0"/>
      <w:r w:rsidR="007B6D9D">
        <w:rPr>
          <w:color w:val="000000"/>
          <w:sz w:val="22"/>
          <w:szCs w:val="22"/>
        </w:rPr>
        <w:t xml:space="preserve"> de janeiro de 2019</w:t>
      </w:r>
      <w:r w:rsidR="00905235" w:rsidRPr="00C459B8">
        <w:rPr>
          <w:rFonts w:eastAsia="SimSun"/>
          <w:b/>
          <w:smallCaps/>
          <w:sz w:val="22"/>
          <w:szCs w:val="22"/>
        </w:rPr>
        <w:t xml:space="preserve"> </w:t>
      </w:r>
    </w:p>
    <w:p w:rsidR="00470028" w:rsidRPr="00C459B8" w:rsidRDefault="00470028" w:rsidP="00905235">
      <w:pPr>
        <w:suppressAutoHyphens/>
        <w:spacing w:line="320" w:lineRule="exact"/>
        <w:jc w:val="center"/>
        <w:rPr>
          <w:rFonts w:eastAsia="SimSun"/>
          <w:b/>
          <w:smallCaps/>
          <w:sz w:val="22"/>
          <w:szCs w:val="22"/>
        </w:rPr>
      </w:pPr>
    </w:p>
    <w:p w:rsidR="00470028" w:rsidRPr="00C459B8" w:rsidRDefault="00470028">
      <w:pPr>
        <w:spacing w:after="160" w:line="259" w:lineRule="auto"/>
        <w:rPr>
          <w:rFonts w:eastAsia="SimSun"/>
          <w:b/>
          <w:smallCaps/>
          <w:sz w:val="22"/>
          <w:szCs w:val="22"/>
        </w:rPr>
      </w:pPr>
      <w:r w:rsidRPr="00C459B8">
        <w:rPr>
          <w:rFonts w:eastAsia="SimSun"/>
          <w:b/>
          <w:smallCaps/>
          <w:sz w:val="22"/>
          <w:szCs w:val="22"/>
        </w:rPr>
        <w:br w:type="page"/>
      </w:r>
    </w:p>
    <w:p w:rsidR="00470028" w:rsidRPr="00C459B8" w:rsidRDefault="00470028" w:rsidP="00470028">
      <w:pPr>
        <w:suppressAutoHyphens/>
        <w:spacing w:line="320" w:lineRule="exact"/>
        <w:jc w:val="both"/>
        <w:rPr>
          <w:bCs/>
          <w:i/>
          <w:sz w:val="22"/>
          <w:szCs w:val="22"/>
        </w:rPr>
      </w:pPr>
      <w:r w:rsidRPr="00C459B8">
        <w:rPr>
          <w:bCs/>
          <w:i/>
          <w:sz w:val="22"/>
          <w:szCs w:val="22"/>
        </w:rPr>
        <w:lastRenderedPageBreak/>
        <w:t xml:space="preserve">Página 1/5 do </w:t>
      </w:r>
      <w:r w:rsidR="004037EB">
        <w:rPr>
          <w:bCs/>
          <w:i/>
          <w:sz w:val="22"/>
          <w:szCs w:val="22"/>
        </w:rPr>
        <w:t>Décimo</w:t>
      </w:r>
      <w:r w:rsidRPr="00C459B8">
        <w:rPr>
          <w:bCs/>
          <w:i/>
          <w:sz w:val="22"/>
          <w:szCs w:val="22"/>
        </w:rPr>
        <w:t xml:space="preserve"> </w:t>
      </w:r>
      <w:r w:rsidR="00070241">
        <w:rPr>
          <w:bCs/>
          <w:i/>
          <w:sz w:val="22"/>
          <w:szCs w:val="22"/>
        </w:rPr>
        <w:t>Quarto</w:t>
      </w:r>
      <w:r w:rsidR="00492F75">
        <w:rPr>
          <w:bCs/>
          <w:i/>
          <w:sz w:val="22"/>
          <w:szCs w:val="22"/>
        </w:rPr>
        <w:t xml:space="preserve"> </w:t>
      </w:r>
      <w:r w:rsidRPr="00C459B8">
        <w:rPr>
          <w:bCs/>
          <w:i/>
          <w:sz w:val="22"/>
          <w:szCs w:val="22"/>
        </w:rPr>
        <w:t xml:space="preserve">Aditamento ao Contrato de Cessão Fiduciária de Direitos Creditórios em Garantia das Debêntures da Segunda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C459B8">
        <w:rPr>
          <w:bCs/>
          <w:i/>
          <w:sz w:val="22"/>
          <w:szCs w:val="22"/>
        </w:rPr>
        <w:t>Zema</w:t>
      </w:r>
      <w:proofErr w:type="spellEnd"/>
      <w:r w:rsidRPr="00C459B8">
        <w:rPr>
          <w:bCs/>
          <w:i/>
          <w:sz w:val="22"/>
          <w:szCs w:val="22"/>
        </w:rPr>
        <w:t xml:space="preserve"> Cia de Petróleo, firmado entre a </w:t>
      </w:r>
      <w:proofErr w:type="spellStart"/>
      <w:r w:rsidRPr="00C459B8">
        <w:rPr>
          <w:bCs/>
          <w:i/>
          <w:sz w:val="22"/>
          <w:szCs w:val="22"/>
        </w:rPr>
        <w:t>Zema</w:t>
      </w:r>
      <w:proofErr w:type="spellEnd"/>
      <w:r w:rsidRPr="00C459B8">
        <w:rPr>
          <w:bCs/>
          <w:i/>
          <w:sz w:val="22"/>
          <w:szCs w:val="22"/>
        </w:rPr>
        <w:t xml:space="preserve"> Cia de Petróleo, a </w:t>
      </w:r>
      <w:proofErr w:type="spellStart"/>
      <w:r w:rsidRPr="00C459B8">
        <w:rPr>
          <w:bCs/>
          <w:i/>
          <w:sz w:val="22"/>
          <w:szCs w:val="22"/>
        </w:rPr>
        <w:t>Zema</w:t>
      </w:r>
      <w:proofErr w:type="spellEnd"/>
      <w:r w:rsidRPr="00C459B8">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C459B8">
        <w:rPr>
          <w:bCs/>
          <w:i/>
          <w:sz w:val="22"/>
          <w:szCs w:val="22"/>
        </w:rPr>
        <w:t>Zema</w:t>
      </w:r>
      <w:proofErr w:type="spellEnd"/>
      <w:r w:rsidRPr="00C459B8">
        <w:rPr>
          <w:bCs/>
          <w:i/>
          <w:sz w:val="22"/>
          <w:szCs w:val="22"/>
        </w:rPr>
        <w:t xml:space="preserve"> Cia de Petróleo, e o Banco BOCOM BBM S.A.</w:t>
      </w: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jc w:val="center"/>
        <w:rPr>
          <w:b/>
          <w:sz w:val="22"/>
          <w:szCs w:val="22"/>
        </w:rPr>
      </w:pPr>
      <w:r w:rsidRPr="00C459B8">
        <w:rPr>
          <w:b/>
          <w:sz w:val="22"/>
          <w:szCs w:val="22"/>
        </w:rPr>
        <w:t>ZEMA CIA DE PETRÓLEO</w:t>
      </w:r>
    </w:p>
    <w:p w:rsidR="00470028" w:rsidRPr="00C459B8" w:rsidRDefault="00470028" w:rsidP="00470028">
      <w:pPr>
        <w:suppressAutoHyphens/>
        <w:spacing w:line="320" w:lineRule="exact"/>
        <w:jc w:val="center"/>
        <w:rPr>
          <w:sz w:val="22"/>
          <w:szCs w:val="22"/>
        </w:rPr>
      </w:pP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0028" w:rsidRPr="00C459B8" w:rsidTr="00255CA7">
        <w:trPr>
          <w:cantSplit/>
        </w:trPr>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p>
          <w:p w:rsidR="00470028" w:rsidRPr="00C459B8" w:rsidRDefault="00470028" w:rsidP="00255CA7">
            <w:pPr>
              <w:suppressAutoHyphens/>
              <w:spacing w:line="320" w:lineRule="exact"/>
            </w:pPr>
            <w:r w:rsidRPr="00C459B8">
              <w:rPr>
                <w:sz w:val="22"/>
                <w:szCs w:val="22"/>
              </w:rPr>
              <w:t>Cargo:</w:t>
            </w:r>
            <w:r w:rsidRPr="00C459B8">
              <w:rPr>
                <w:sz w:val="22"/>
                <w:szCs w:val="22"/>
              </w:rPr>
              <w:br/>
            </w:r>
          </w:p>
        </w:tc>
        <w:tc>
          <w:tcPr>
            <w:tcW w:w="567" w:type="dxa"/>
          </w:tcPr>
          <w:p w:rsidR="00470028" w:rsidRPr="00C459B8" w:rsidRDefault="00470028" w:rsidP="00255CA7">
            <w:pPr>
              <w:suppressAutoHyphens/>
              <w:spacing w:line="320" w:lineRule="exact"/>
            </w:pPr>
          </w:p>
        </w:tc>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r w:rsidRPr="00C459B8">
              <w:rPr>
                <w:sz w:val="22"/>
                <w:szCs w:val="22"/>
              </w:rPr>
              <w:br/>
              <w:t>Cargo:</w:t>
            </w:r>
          </w:p>
        </w:tc>
      </w:tr>
    </w:tbl>
    <w:p w:rsidR="00470028" w:rsidRPr="00C459B8" w:rsidRDefault="00470028" w:rsidP="00470028">
      <w:pPr>
        <w:suppressAutoHyphens/>
        <w:spacing w:line="320" w:lineRule="exact"/>
        <w:jc w:val="center"/>
        <w:rPr>
          <w:sz w:val="22"/>
          <w:szCs w:val="22"/>
        </w:rPr>
      </w:pPr>
    </w:p>
    <w:p w:rsidR="00470028" w:rsidRPr="00C459B8" w:rsidRDefault="00470028" w:rsidP="00470028">
      <w:pPr>
        <w:rPr>
          <w:sz w:val="22"/>
          <w:szCs w:val="22"/>
        </w:rPr>
      </w:pPr>
      <w:r w:rsidRPr="00C459B8">
        <w:rPr>
          <w:sz w:val="22"/>
          <w:szCs w:val="22"/>
        </w:rPr>
        <w:br w:type="page"/>
      </w:r>
    </w:p>
    <w:p w:rsidR="00470028" w:rsidRPr="00C459B8" w:rsidRDefault="00470028" w:rsidP="00470028">
      <w:pPr>
        <w:suppressAutoHyphens/>
        <w:spacing w:line="320" w:lineRule="exact"/>
        <w:jc w:val="both"/>
        <w:rPr>
          <w:bCs/>
          <w:i/>
          <w:sz w:val="22"/>
          <w:szCs w:val="22"/>
        </w:rPr>
      </w:pPr>
      <w:r w:rsidRPr="00C459B8">
        <w:rPr>
          <w:bCs/>
          <w:i/>
          <w:sz w:val="22"/>
          <w:szCs w:val="22"/>
        </w:rPr>
        <w:lastRenderedPageBreak/>
        <w:t xml:space="preserve">Página 2/5 do </w:t>
      </w:r>
      <w:r w:rsidR="00492F75">
        <w:rPr>
          <w:bCs/>
          <w:i/>
          <w:sz w:val="22"/>
          <w:szCs w:val="22"/>
        </w:rPr>
        <w:t>Décimo</w:t>
      </w:r>
      <w:r w:rsidR="00492F75" w:rsidRPr="00C459B8">
        <w:rPr>
          <w:bCs/>
          <w:i/>
          <w:sz w:val="22"/>
          <w:szCs w:val="22"/>
        </w:rPr>
        <w:t xml:space="preserve"> </w:t>
      </w:r>
      <w:r w:rsidR="00070241">
        <w:rPr>
          <w:bCs/>
          <w:i/>
          <w:sz w:val="22"/>
          <w:szCs w:val="22"/>
        </w:rPr>
        <w:t xml:space="preserve">Quarto </w:t>
      </w:r>
      <w:r w:rsidRPr="00C459B8">
        <w:rPr>
          <w:bCs/>
          <w:i/>
          <w:sz w:val="22"/>
          <w:szCs w:val="22"/>
        </w:rPr>
        <w:t xml:space="preserve">Aditamento ao Contrato de Cessão Fiduciária de Direitos Creditórios em Garantia das Debêntures da Segunda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C459B8">
        <w:rPr>
          <w:bCs/>
          <w:i/>
          <w:sz w:val="22"/>
          <w:szCs w:val="22"/>
        </w:rPr>
        <w:t>Zema</w:t>
      </w:r>
      <w:proofErr w:type="spellEnd"/>
      <w:r w:rsidRPr="00C459B8">
        <w:rPr>
          <w:bCs/>
          <w:i/>
          <w:sz w:val="22"/>
          <w:szCs w:val="22"/>
        </w:rPr>
        <w:t xml:space="preserve"> Cia de Petróleo, firmado entre a </w:t>
      </w:r>
      <w:proofErr w:type="spellStart"/>
      <w:r w:rsidRPr="00C459B8">
        <w:rPr>
          <w:bCs/>
          <w:i/>
          <w:sz w:val="22"/>
          <w:szCs w:val="22"/>
        </w:rPr>
        <w:t>Zema</w:t>
      </w:r>
      <w:proofErr w:type="spellEnd"/>
      <w:r w:rsidRPr="00C459B8">
        <w:rPr>
          <w:bCs/>
          <w:i/>
          <w:sz w:val="22"/>
          <w:szCs w:val="22"/>
        </w:rPr>
        <w:t xml:space="preserve"> Cia de Petróleo, a </w:t>
      </w:r>
      <w:proofErr w:type="spellStart"/>
      <w:r w:rsidRPr="00C459B8">
        <w:rPr>
          <w:bCs/>
          <w:i/>
          <w:sz w:val="22"/>
          <w:szCs w:val="22"/>
        </w:rPr>
        <w:t>Zema</w:t>
      </w:r>
      <w:proofErr w:type="spellEnd"/>
      <w:r w:rsidRPr="00C459B8">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C459B8">
        <w:rPr>
          <w:bCs/>
          <w:i/>
          <w:sz w:val="22"/>
          <w:szCs w:val="22"/>
        </w:rPr>
        <w:t>Zema</w:t>
      </w:r>
      <w:proofErr w:type="spellEnd"/>
      <w:r w:rsidRPr="00C459B8">
        <w:rPr>
          <w:bCs/>
          <w:i/>
          <w:sz w:val="22"/>
          <w:szCs w:val="22"/>
        </w:rPr>
        <w:t xml:space="preserve"> Cia de Petróleo, e o Banco BOCOM BBM S.A.</w:t>
      </w: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jc w:val="center"/>
        <w:rPr>
          <w:b/>
          <w:sz w:val="22"/>
          <w:szCs w:val="22"/>
        </w:rPr>
      </w:pPr>
      <w:r w:rsidRPr="00C459B8">
        <w:rPr>
          <w:b/>
          <w:bCs/>
          <w:sz w:val="22"/>
          <w:szCs w:val="22"/>
        </w:rPr>
        <w:t>ZEMA DIESEL COMÉRCIO E TRANSPORTES LTDA.</w:t>
      </w:r>
    </w:p>
    <w:p w:rsidR="00470028" w:rsidRPr="00C459B8" w:rsidRDefault="00470028" w:rsidP="00470028">
      <w:pPr>
        <w:suppressAutoHyphens/>
        <w:spacing w:line="320" w:lineRule="exact"/>
        <w:jc w:val="center"/>
        <w:rPr>
          <w:sz w:val="22"/>
          <w:szCs w:val="22"/>
        </w:rPr>
      </w:pP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0028" w:rsidRPr="00C459B8" w:rsidTr="00255CA7">
        <w:trPr>
          <w:cantSplit/>
        </w:trPr>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p>
          <w:p w:rsidR="00470028" w:rsidRPr="00C459B8" w:rsidRDefault="00470028" w:rsidP="00255CA7">
            <w:pPr>
              <w:suppressAutoHyphens/>
              <w:spacing w:line="320" w:lineRule="exact"/>
            </w:pPr>
            <w:r w:rsidRPr="00C459B8">
              <w:rPr>
                <w:sz w:val="22"/>
                <w:szCs w:val="22"/>
              </w:rPr>
              <w:t>Cargo:</w:t>
            </w:r>
            <w:r w:rsidRPr="00C459B8">
              <w:rPr>
                <w:sz w:val="22"/>
                <w:szCs w:val="22"/>
              </w:rPr>
              <w:br/>
            </w:r>
          </w:p>
        </w:tc>
        <w:tc>
          <w:tcPr>
            <w:tcW w:w="567" w:type="dxa"/>
          </w:tcPr>
          <w:p w:rsidR="00470028" w:rsidRPr="00C459B8" w:rsidRDefault="00470028" w:rsidP="00255CA7">
            <w:pPr>
              <w:suppressAutoHyphens/>
              <w:spacing w:line="320" w:lineRule="exact"/>
            </w:pPr>
          </w:p>
        </w:tc>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r w:rsidRPr="00C459B8">
              <w:rPr>
                <w:sz w:val="22"/>
                <w:szCs w:val="22"/>
              </w:rPr>
              <w:br/>
              <w:t>Cargo:</w:t>
            </w:r>
          </w:p>
        </w:tc>
      </w:tr>
    </w:tbl>
    <w:p w:rsidR="00470028" w:rsidRPr="00C459B8" w:rsidRDefault="00470028" w:rsidP="00470028">
      <w:pPr>
        <w:suppressAutoHyphens/>
        <w:spacing w:line="320" w:lineRule="exact"/>
        <w:jc w:val="center"/>
        <w:rPr>
          <w:sz w:val="22"/>
          <w:szCs w:val="22"/>
        </w:rPr>
      </w:pPr>
    </w:p>
    <w:p w:rsidR="00470028" w:rsidRPr="00C459B8" w:rsidRDefault="00470028" w:rsidP="00470028">
      <w:pPr>
        <w:suppressAutoHyphens/>
        <w:spacing w:line="320" w:lineRule="exact"/>
        <w:jc w:val="center"/>
        <w:rPr>
          <w:sz w:val="22"/>
          <w:szCs w:val="22"/>
        </w:rPr>
      </w:pPr>
    </w:p>
    <w:p w:rsidR="00470028" w:rsidRPr="00C459B8" w:rsidRDefault="00470028" w:rsidP="00470028">
      <w:pPr>
        <w:suppressAutoHyphens/>
        <w:spacing w:line="320" w:lineRule="exact"/>
        <w:jc w:val="both"/>
        <w:rPr>
          <w:smallCaps/>
          <w:sz w:val="22"/>
          <w:szCs w:val="22"/>
        </w:rPr>
      </w:pPr>
      <w:r w:rsidRPr="00C459B8">
        <w:rPr>
          <w:i/>
          <w:sz w:val="22"/>
          <w:szCs w:val="22"/>
        </w:rPr>
        <w:br w:type="page"/>
      </w:r>
      <w:r w:rsidRPr="00C459B8">
        <w:rPr>
          <w:bCs/>
          <w:i/>
          <w:sz w:val="22"/>
          <w:szCs w:val="22"/>
        </w:rPr>
        <w:lastRenderedPageBreak/>
        <w:t xml:space="preserve">Página 3/5 do </w:t>
      </w:r>
      <w:r w:rsidR="00492F75">
        <w:rPr>
          <w:bCs/>
          <w:i/>
          <w:sz w:val="22"/>
          <w:szCs w:val="22"/>
        </w:rPr>
        <w:t>Décimo</w:t>
      </w:r>
      <w:r w:rsidR="00492F75" w:rsidRPr="00C459B8">
        <w:rPr>
          <w:bCs/>
          <w:i/>
          <w:sz w:val="22"/>
          <w:szCs w:val="22"/>
        </w:rPr>
        <w:t xml:space="preserve"> </w:t>
      </w:r>
      <w:r w:rsidR="00070241">
        <w:rPr>
          <w:bCs/>
          <w:i/>
          <w:sz w:val="22"/>
          <w:szCs w:val="22"/>
        </w:rPr>
        <w:t xml:space="preserve">Quarto </w:t>
      </w:r>
      <w:r w:rsidRPr="00C459B8">
        <w:rPr>
          <w:bCs/>
          <w:i/>
          <w:sz w:val="22"/>
          <w:szCs w:val="22"/>
        </w:rPr>
        <w:t xml:space="preserve">Aditamento ao Contrato de Cessão Fiduciária de Direitos Creditórios em Garantia das Debêntures da Segunda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C459B8">
        <w:rPr>
          <w:bCs/>
          <w:i/>
          <w:sz w:val="22"/>
          <w:szCs w:val="22"/>
        </w:rPr>
        <w:t>Zema</w:t>
      </w:r>
      <w:proofErr w:type="spellEnd"/>
      <w:r w:rsidRPr="00C459B8">
        <w:rPr>
          <w:bCs/>
          <w:i/>
          <w:sz w:val="22"/>
          <w:szCs w:val="22"/>
        </w:rPr>
        <w:t xml:space="preserve"> Cia de Petróleo, firmado entre a </w:t>
      </w:r>
      <w:proofErr w:type="spellStart"/>
      <w:r w:rsidRPr="00C459B8">
        <w:rPr>
          <w:bCs/>
          <w:i/>
          <w:sz w:val="22"/>
          <w:szCs w:val="22"/>
        </w:rPr>
        <w:t>Zema</w:t>
      </w:r>
      <w:proofErr w:type="spellEnd"/>
      <w:r w:rsidRPr="00C459B8">
        <w:rPr>
          <w:bCs/>
          <w:i/>
          <w:sz w:val="22"/>
          <w:szCs w:val="22"/>
        </w:rPr>
        <w:t xml:space="preserve"> Cia de Petróleo, a </w:t>
      </w:r>
      <w:proofErr w:type="spellStart"/>
      <w:r w:rsidRPr="00C459B8">
        <w:rPr>
          <w:bCs/>
          <w:i/>
          <w:sz w:val="22"/>
          <w:szCs w:val="22"/>
        </w:rPr>
        <w:t>Zema</w:t>
      </w:r>
      <w:proofErr w:type="spellEnd"/>
      <w:r w:rsidRPr="00C459B8">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C459B8">
        <w:rPr>
          <w:bCs/>
          <w:i/>
          <w:sz w:val="22"/>
          <w:szCs w:val="22"/>
        </w:rPr>
        <w:t>Zema</w:t>
      </w:r>
      <w:proofErr w:type="spellEnd"/>
      <w:r w:rsidRPr="00C459B8">
        <w:rPr>
          <w:bCs/>
          <w:i/>
          <w:sz w:val="22"/>
          <w:szCs w:val="22"/>
        </w:rPr>
        <w:t xml:space="preserve"> Cia de Petróleo, e o Banco BOCOM BBM S.A.</w:t>
      </w: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ind w:left="709"/>
        <w:rPr>
          <w:sz w:val="22"/>
          <w:szCs w:val="22"/>
        </w:rPr>
      </w:pPr>
    </w:p>
    <w:p w:rsidR="008066F3" w:rsidRPr="00A56B35" w:rsidRDefault="008066F3" w:rsidP="008066F3">
      <w:pPr>
        <w:suppressAutoHyphens/>
        <w:spacing w:line="320" w:lineRule="exact"/>
        <w:jc w:val="center"/>
        <w:rPr>
          <w:b/>
          <w:bCs/>
          <w:sz w:val="22"/>
          <w:szCs w:val="22"/>
        </w:rPr>
      </w:pPr>
      <w:r w:rsidRPr="00A56B35">
        <w:rPr>
          <w:b/>
          <w:bCs/>
          <w:sz w:val="22"/>
          <w:szCs w:val="22"/>
        </w:rPr>
        <w:t>SIMPLIFIC PAVARINI DISTRIBUIDORA DE TÍTULOS E VALORES MOBILIÁRIOS LTDA.</w:t>
      </w:r>
    </w:p>
    <w:p w:rsidR="008066F3" w:rsidRPr="00A56B35" w:rsidRDefault="008066F3" w:rsidP="008066F3">
      <w:pPr>
        <w:suppressAutoHyphens/>
        <w:spacing w:line="320" w:lineRule="exact"/>
        <w:jc w:val="center"/>
        <w:rPr>
          <w:b/>
          <w:bCs/>
          <w:sz w:val="22"/>
          <w:szCs w:val="22"/>
        </w:rPr>
      </w:pPr>
    </w:p>
    <w:p w:rsidR="008066F3" w:rsidRPr="00A56B35" w:rsidRDefault="008066F3" w:rsidP="008066F3">
      <w:pPr>
        <w:suppressAutoHyphens/>
        <w:spacing w:line="320" w:lineRule="exact"/>
        <w:jc w:val="center"/>
        <w:rPr>
          <w:sz w:val="22"/>
          <w:szCs w:val="22"/>
        </w:rPr>
      </w:pPr>
    </w:p>
    <w:p w:rsidR="008066F3" w:rsidRPr="00A56B35" w:rsidRDefault="008066F3" w:rsidP="008066F3">
      <w:pPr>
        <w:suppressAutoHyphens/>
        <w:spacing w:line="320" w:lineRule="exact"/>
        <w:rPr>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066F3" w:rsidRPr="00A56B35" w:rsidTr="008066F3">
        <w:trPr>
          <w:cantSplit/>
        </w:trPr>
        <w:tc>
          <w:tcPr>
            <w:tcW w:w="4253" w:type="dxa"/>
            <w:tcBorders>
              <w:top w:val="single" w:sz="6" w:space="0" w:color="auto"/>
            </w:tcBorders>
          </w:tcPr>
          <w:p w:rsidR="008066F3" w:rsidRPr="00A56B35" w:rsidRDefault="008066F3" w:rsidP="00C57233">
            <w:pPr>
              <w:suppressAutoHyphens/>
              <w:spacing w:line="320" w:lineRule="exact"/>
            </w:pPr>
            <w:r w:rsidRPr="00A56B35">
              <w:rPr>
                <w:sz w:val="22"/>
                <w:szCs w:val="22"/>
              </w:rPr>
              <w:t>Nome:</w:t>
            </w:r>
          </w:p>
          <w:p w:rsidR="008066F3" w:rsidRPr="00A56B35" w:rsidRDefault="008066F3" w:rsidP="00C57233">
            <w:pPr>
              <w:suppressAutoHyphens/>
              <w:spacing w:line="320" w:lineRule="exact"/>
            </w:pPr>
            <w:r w:rsidRPr="00A56B35">
              <w:rPr>
                <w:sz w:val="22"/>
                <w:szCs w:val="22"/>
              </w:rPr>
              <w:t>Cargo:</w:t>
            </w:r>
            <w:r w:rsidRPr="00A56B35">
              <w:rPr>
                <w:sz w:val="22"/>
                <w:szCs w:val="22"/>
              </w:rPr>
              <w:br/>
            </w:r>
          </w:p>
        </w:tc>
        <w:tc>
          <w:tcPr>
            <w:tcW w:w="567" w:type="dxa"/>
          </w:tcPr>
          <w:p w:rsidR="008066F3" w:rsidRPr="00A56B35" w:rsidRDefault="008066F3" w:rsidP="00C57233">
            <w:pPr>
              <w:suppressAutoHyphens/>
              <w:spacing w:line="320" w:lineRule="exact"/>
            </w:pPr>
          </w:p>
        </w:tc>
      </w:tr>
    </w:tbl>
    <w:p w:rsidR="00470028" w:rsidRPr="00C459B8" w:rsidRDefault="00470028" w:rsidP="00470028">
      <w:pPr>
        <w:rPr>
          <w:sz w:val="22"/>
          <w:szCs w:val="22"/>
        </w:rPr>
      </w:pPr>
      <w:r w:rsidRPr="00C459B8">
        <w:rPr>
          <w:sz w:val="22"/>
          <w:szCs w:val="22"/>
        </w:rPr>
        <w:br w:type="page"/>
      </w:r>
    </w:p>
    <w:p w:rsidR="00470028" w:rsidRPr="00C459B8" w:rsidRDefault="00470028" w:rsidP="00470028">
      <w:pPr>
        <w:suppressAutoHyphens/>
        <w:spacing w:line="320" w:lineRule="exact"/>
        <w:jc w:val="both"/>
        <w:rPr>
          <w:sz w:val="22"/>
          <w:szCs w:val="22"/>
        </w:rPr>
      </w:pPr>
      <w:r w:rsidRPr="00C459B8">
        <w:rPr>
          <w:bCs/>
          <w:i/>
          <w:sz w:val="22"/>
          <w:szCs w:val="22"/>
        </w:rPr>
        <w:lastRenderedPageBreak/>
        <w:t xml:space="preserve">Página 4/5 do </w:t>
      </w:r>
      <w:r w:rsidR="00492F75">
        <w:rPr>
          <w:bCs/>
          <w:i/>
          <w:sz w:val="22"/>
          <w:szCs w:val="22"/>
        </w:rPr>
        <w:t>Décimo</w:t>
      </w:r>
      <w:r w:rsidR="00492F75" w:rsidRPr="00C459B8">
        <w:rPr>
          <w:bCs/>
          <w:i/>
          <w:sz w:val="22"/>
          <w:szCs w:val="22"/>
        </w:rPr>
        <w:t xml:space="preserve"> </w:t>
      </w:r>
      <w:r w:rsidR="00070241">
        <w:rPr>
          <w:bCs/>
          <w:i/>
          <w:sz w:val="22"/>
          <w:szCs w:val="22"/>
        </w:rPr>
        <w:t xml:space="preserve">Quarto </w:t>
      </w:r>
      <w:r w:rsidRPr="00C459B8">
        <w:rPr>
          <w:bCs/>
          <w:i/>
          <w:sz w:val="22"/>
          <w:szCs w:val="22"/>
        </w:rPr>
        <w:t xml:space="preserve">Aditamento ao Contrato de Cessão Fiduciária de Direitos Creditórios em Garantia das Debêntures da Segunda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C459B8">
        <w:rPr>
          <w:bCs/>
          <w:i/>
          <w:sz w:val="22"/>
          <w:szCs w:val="22"/>
        </w:rPr>
        <w:t>Zema</w:t>
      </w:r>
      <w:proofErr w:type="spellEnd"/>
      <w:r w:rsidRPr="00C459B8">
        <w:rPr>
          <w:bCs/>
          <w:i/>
          <w:sz w:val="22"/>
          <w:szCs w:val="22"/>
        </w:rPr>
        <w:t xml:space="preserve"> Cia de Petróleo, firmado entre a </w:t>
      </w:r>
      <w:proofErr w:type="spellStart"/>
      <w:r w:rsidRPr="00C459B8">
        <w:rPr>
          <w:bCs/>
          <w:i/>
          <w:sz w:val="22"/>
          <w:szCs w:val="22"/>
        </w:rPr>
        <w:t>Zema</w:t>
      </w:r>
      <w:proofErr w:type="spellEnd"/>
      <w:r w:rsidRPr="00C459B8">
        <w:rPr>
          <w:bCs/>
          <w:i/>
          <w:sz w:val="22"/>
          <w:szCs w:val="22"/>
        </w:rPr>
        <w:t xml:space="preserve"> Cia de Petróleo, a </w:t>
      </w:r>
      <w:proofErr w:type="spellStart"/>
      <w:r w:rsidRPr="00C459B8">
        <w:rPr>
          <w:bCs/>
          <w:i/>
          <w:sz w:val="22"/>
          <w:szCs w:val="22"/>
        </w:rPr>
        <w:t>Zema</w:t>
      </w:r>
      <w:proofErr w:type="spellEnd"/>
      <w:r w:rsidRPr="00C459B8">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C459B8">
        <w:rPr>
          <w:bCs/>
          <w:i/>
          <w:sz w:val="22"/>
          <w:szCs w:val="22"/>
        </w:rPr>
        <w:t>Zema</w:t>
      </w:r>
      <w:proofErr w:type="spellEnd"/>
      <w:r w:rsidRPr="00C459B8">
        <w:rPr>
          <w:bCs/>
          <w:i/>
          <w:sz w:val="22"/>
          <w:szCs w:val="22"/>
        </w:rPr>
        <w:t xml:space="preserve"> Cia de Petróleo, e o Banco BOCOM BBM S.A.</w:t>
      </w:r>
    </w:p>
    <w:p w:rsidR="00470028" w:rsidRPr="00C459B8" w:rsidRDefault="00470028" w:rsidP="00470028">
      <w:pPr>
        <w:suppressAutoHyphens/>
        <w:spacing w:line="320" w:lineRule="exact"/>
        <w:ind w:left="709"/>
        <w:rPr>
          <w:sz w:val="22"/>
          <w:szCs w:val="22"/>
        </w:rPr>
      </w:pPr>
    </w:p>
    <w:p w:rsidR="00470028" w:rsidRPr="00C459B8" w:rsidRDefault="00470028" w:rsidP="00470028">
      <w:pPr>
        <w:suppressAutoHyphens/>
        <w:spacing w:line="320" w:lineRule="exact"/>
        <w:jc w:val="center"/>
        <w:rPr>
          <w:b/>
          <w:bCs/>
          <w:sz w:val="22"/>
          <w:szCs w:val="22"/>
        </w:rPr>
      </w:pPr>
      <w:r w:rsidRPr="00C459B8">
        <w:rPr>
          <w:b/>
          <w:bCs/>
          <w:sz w:val="22"/>
          <w:szCs w:val="22"/>
        </w:rPr>
        <w:t>BANCO BOCOM BBM S.A.</w:t>
      </w:r>
    </w:p>
    <w:p w:rsidR="00470028" w:rsidRPr="00C459B8" w:rsidRDefault="00470028" w:rsidP="00470028">
      <w:pPr>
        <w:suppressAutoHyphens/>
        <w:spacing w:line="320" w:lineRule="exact"/>
        <w:jc w:val="center"/>
        <w:rPr>
          <w:sz w:val="22"/>
          <w:szCs w:val="22"/>
        </w:rPr>
      </w:pP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0028" w:rsidRPr="00C459B8" w:rsidTr="00255CA7">
        <w:trPr>
          <w:cantSplit/>
        </w:trPr>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p>
          <w:p w:rsidR="00470028" w:rsidRPr="00C459B8" w:rsidRDefault="00470028" w:rsidP="00255CA7">
            <w:pPr>
              <w:suppressAutoHyphens/>
              <w:spacing w:line="320" w:lineRule="exact"/>
            </w:pPr>
            <w:r w:rsidRPr="00C459B8">
              <w:rPr>
                <w:sz w:val="22"/>
                <w:szCs w:val="22"/>
              </w:rPr>
              <w:t>Cargo:</w:t>
            </w:r>
            <w:r w:rsidRPr="00C459B8">
              <w:rPr>
                <w:sz w:val="22"/>
                <w:szCs w:val="22"/>
              </w:rPr>
              <w:br/>
            </w:r>
          </w:p>
        </w:tc>
        <w:tc>
          <w:tcPr>
            <w:tcW w:w="567" w:type="dxa"/>
          </w:tcPr>
          <w:p w:rsidR="00470028" w:rsidRPr="00C459B8" w:rsidRDefault="00470028" w:rsidP="00255CA7">
            <w:pPr>
              <w:suppressAutoHyphens/>
              <w:spacing w:line="320" w:lineRule="exact"/>
            </w:pPr>
          </w:p>
        </w:tc>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r w:rsidRPr="00C459B8">
              <w:rPr>
                <w:sz w:val="22"/>
                <w:szCs w:val="22"/>
              </w:rPr>
              <w:br/>
              <w:t>Cargo:</w:t>
            </w:r>
          </w:p>
        </w:tc>
      </w:tr>
    </w:tbl>
    <w:p w:rsidR="00470028" w:rsidRPr="00C459B8" w:rsidRDefault="00470028" w:rsidP="00470028">
      <w:pPr>
        <w:suppressAutoHyphens/>
        <w:spacing w:line="320" w:lineRule="exact"/>
        <w:rPr>
          <w:sz w:val="22"/>
          <w:szCs w:val="22"/>
        </w:rPr>
      </w:pPr>
    </w:p>
    <w:p w:rsidR="00470028" w:rsidRPr="00C459B8" w:rsidRDefault="00470028" w:rsidP="00470028">
      <w:pPr>
        <w:rPr>
          <w:sz w:val="22"/>
          <w:szCs w:val="22"/>
        </w:rPr>
      </w:pPr>
      <w:r w:rsidRPr="00C459B8">
        <w:rPr>
          <w:sz w:val="22"/>
          <w:szCs w:val="22"/>
        </w:rPr>
        <w:br w:type="page"/>
      </w:r>
    </w:p>
    <w:p w:rsidR="00470028" w:rsidRPr="00C459B8" w:rsidRDefault="00470028" w:rsidP="00470028">
      <w:pPr>
        <w:suppressAutoHyphens/>
        <w:spacing w:line="320" w:lineRule="exact"/>
        <w:jc w:val="both"/>
        <w:rPr>
          <w:bCs/>
          <w:i/>
          <w:sz w:val="22"/>
          <w:szCs w:val="22"/>
        </w:rPr>
      </w:pPr>
      <w:r w:rsidRPr="00C459B8">
        <w:rPr>
          <w:bCs/>
          <w:i/>
          <w:sz w:val="22"/>
          <w:szCs w:val="22"/>
        </w:rPr>
        <w:lastRenderedPageBreak/>
        <w:t xml:space="preserve">Página 5/5 do </w:t>
      </w:r>
      <w:r w:rsidR="00492F75">
        <w:rPr>
          <w:bCs/>
          <w:i/>
          <w:sz w:val="22"/>
          <w:szCs w:val="22"/>
        </w:rPr>
        <w:t>Décimo</w:t>
      </w:r>
      <w:r w:rsidR="00492F75" w:rsidRPr="00C459B8">
        <w:rPr>
          <w:bCs/>
          <w:i/>
          <w:sz w:val="22"/>
          <w:szCs w:val="22"/>
        </w:rPr>
        <w:t xml:space="preserve"> </w:t>
      </w:r>
      <w:r w:rsidR="00070241">
        <w:rPr>
          <w:bCs/>
          <w:i/>
          <w:sz w:val="22"/>
          <w:szCs w:val="22"/>
        </w:rPr>
        <w:t xml:space="preserve">Quarto </w:t>
      </w:r>
      <w:r w:rsidRPr="00C459B8">
        <w:rPr>
          <w:bCs/>
          <w:i/>
          <w:sz w:val="22"/>
          <w:szCs w:val="22"/>
        </w:rPr>
        <w:t xml:space="preserve">Aditamento ao Contrato de Cessão Fiduciária de Direitos Creditórios em Garantia das Debêntures da Segunda Série da Primeira Emissão Pública de Debêntures Simples, Não Conversíveis em Ações, da Espécie Com Garantia Real, Com Garantia Fidejussória Adicional, Em Duas Séries, Para Distribuição Pública Com Esforços Restritos de Distribuição, da </w:t>
      </w:r>
      <w:proofErr w:type="spellStart"/>
      <w:r w:rsidRPr="00C459B8">
        <w:rPr>
          <w:bCs/>
          <w:i/>
          <w:sz w:val="22"/>
          <w:szCs w:val="22"/>
        </w:rPr>
        <w:t>Zema</w:t>
      </w:r>
      <w:proofErr w:type="spellEnd"/>
      <w:r w:rsidRPr="00C459B8">
        <w:rPr>
          <w:bCs/>
          <w:i/>
          <w:sz w:val="22"/>
          <w:szCs w:val="22"/>
        </w:rPr>
        <w:t xml:space="preserve"> Cia de Petróleo, firmado entre a </w:t>
      </w:r>
      <w:proofErr w:type="spellStart"/>
      <w:r w:rsidRPr="00C459B8">
        <w:rPr>
          <w:bCs/>
          <w:i/>
          <w:sz w:val="22"/>
          <w:szCs w:val="22"/>
        </w:rPr>
        <w:t>Zema</w:t>
      </w:r>
      <w:proofErr w:type="spellEnd"/>
      <w:r w:rsidRPr="00C459B8">
        <w:rPr>
          <w:bCs/>
          <w:i/>
          <w:sz w:val="22"/>
          <w:szCs w:val="22"/>
        </w:rPr>
        <w:t xml:space="preserve"> Cia de Petróleo, a </w:t>
      </w:r>
      <w:proofErr w:type="spellStart"/>
      <w:r w:rsidRPr="00C459B8">
        <w:rPr>
          <w:bCs/>
          <w:i/>
          <w:sz w:val="22"/>
          <w:szCs w:val="22"/>
        </w:rPr>
        <w:t>Zema</w:t>
      </w:r>
      <w:proofErr w:type="spellEnd"/>
      <w:r w:rsidRPr="00C459B8">
        <w:rPr>
          <w:bCs/>
          <w:i/>
          <w:sz w:val="22"/>
          <w:szCs w:val="22"/>
        </w:rPr>
        <w:t xml:space="preserve"> Diesel Comércio e Transportes Ltda., a Simplific Pavarini Distribuidora de Títulos e Valores Mobiliários Ltda., na qualidade de cessionário e Agente Fiduciário, representando os interesses da comunhão dos titulares das debêntures da 1ª (Primeira) Emissão de Debêntures Simples, Não Conversíveis em Ações, em Duas Séries, da Espécie com Garantia Real, com Garantia Fidejussória Adicional, para Distribuição Pública com Esforços Restritos de Colocação da </w:t>
      </w:r>
      <w:proofErr w:type="spellStart"/>
      <w:r w:rsidRPr="00C459B8">
        <w:rPr>
          <w:bCs/>
          <w:i/>
          <w:sz w:val="22"/>
          <w:szCs w:val="22"/>
        </w:rPr>
        <w:t>Zema</w:t>
      </w:r>
      <w:proofErr w:type="spellEnd"/>
      <w:r w:rsidRPr="00C459B8">
        <w:rPr>
          <w:bCs/>
          <w:i/>
          <w:sz w:val="22"/>
          <w:szCs w:val="22"/>
        </w:rPr>
        <w:t xml:space="preserve"> Cia de Petróleo, e o Banco BOCOM BBM S.A.</w:t>
      </w: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r w:rsidRPr="00C459B8">
        <w:rPr>
          <w:b/>
          <w:snapToGrid w:val="0"/>
          <w:sz w:val="22"/>
          <w:szCs w:val="22"/>
        </w:rPr>
        <w:t>Testemunhas</w:t>
      </w:r>
      <w:r w:rsidRPr="00C459B8">
        <w:rPr>
          <w:snapToGrid w:val="0"/>
          <w:sz w:val="22"/>
          <w:szCs w:val="22"/>
        </w:rPr>
        <w:t>:</w:t>
      </w: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p w:rsidR="00470028" w:rsidRPr="00C459B8" w:rsidRDefault="00470028" w:rsidP="00470028">
      <w:pPr>
        <w:suppressAutoHyphens/>
        <w:spacing w:line="32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0028" w:rsidTr="00255CA7">
        <w:trPr>
          <w:cantSplit/>
        </w:trPr>
        <w:tc>
          <w:tcPr>
            <w:tcW w:w="4253" w:type="dxa"/>
            <w:tcBorders>
              <w:top w:val="single" w:sz="6" w:space="0" w:color="auto"/>
            </w:tcBorders>
          </w:tcPr>
          <w:p w:rsidR="00470028" w:rsidRPr="00C459B8" w:rsidRDefault="00470028" w:rsidP="00255CA7">
            <w:pPr>
              <w:suppressAutoHyphens/>
              <w:spacing w:line="320" w:lineRule="exact"/>
            </w:pPr>
            <w:r w:rsidRPr="00C459B8">
              <w:rPr>
                <w:sz w:val="22"/>
                <w:szCs w:val="22"/>
              </w:rPr>
              <w:t>Nome:</w:t>
            </w:r>
            <w:r w:rsidRPr="00C459B8">
              <w:rPr>
                <w:sz w:val="22"/>
                <w:szCs w:val="22"/>
              </w:rPr>
              <w:br/>
              <w:t>RG:</w:t>
            </w:r>
            <w:r w:rsidRPr="00C459B8">
              <w:rPr>
                <w:sz w:val="22"/>
                <w:szCs w:val="22"/>
              </w:rPr>
              <w:br/>
              <w:t>CPF:</w:t>
            </w:r>
          </w:p>
        </w:tc>
        <w:tc>
          <w:tcPr>
            <w:tcW w:w="567" w:type="dxa"/>
          </w:tcPr>
          <w:p w:rsidR="00470028" w:rsidRPr="00C459B8" w:rsidRDefault="00470028" w:rsidP="00255CA7">
            <w:pPr>
              <w:suppressAutoHyphens/>
              <w:spacing w:line="320" w:lineRule="exact"/>
            </w:pPr>
          </w:p>
        </w:tc>
        <w:tc>
          <w:tcPr>
            <w:tcW w:w="4253" w:type="dxa"/>
            <w:tcBorders>
              <w:top w:val="single" w:sz="6" w:space="0" w:color="auto"/>
            </w:tcBorders>
          </w:tcPr>
          <w:p w:rsidR="00470028" w:rsidRDefault="00470028" w:rsidP="00255CA7">
            <w:pPr>
              <w:suppressAutoHyphens/>
              <w:spacing w:line="320" w:lineRule="exact"/>
            </w:pPr>
            <w:r w:rsidRPr="00C459B8">
              <w:rPr>
                <w:sz w:val="22"/>
                <w:szCs w:val="22"/>
              </w:rPr>
              <w:t>Nome:</w:t>
            </w:r>
            <w:r w:rsidRPr="00C459B8">
              <w:rPr>
                <w:sz w:val="22"/>
                <w:szCs w:val="22"/>
              </w:rPr>
              <w:br/>
              <w:t>RG:</w:t>
            </w:r>
            <w:r w:rsidRPr="00C459B8">
              <w:rPr>
                <w:sz w:val="22"/>
                <w:szCs w:val="22"/>
              </w:rPr>
              <w:br/>
              <w:t>CPF:</w:t>
            </w:r>
          </w:p>
        </w:tc>
      </w:tr>
    </w:tbl>
    <w:p w:rsidR="00470028" w:rsidRDefault="00470028" w:rsidP="00470028">
      <w:pPr>
        <w:suppressAutoHyphens/>
        <w:spacing w:line="320" w:lineRule="exact"/>
        <w:outlineLvl w:val="0"/>
        <w:rPr>
          <w:b/>
          <w:sz w:val="22"/>
          <w:szCs w:val="22"/>
        </w:rPr>
      </w:pPr>
    </w:p>
    <w:p w:rsidR="00470028" w:rsidRDefault="00470028" w:rsidP="00470028">
      <w:pPr>
        <w:suppressAutoHyphens/>
        <w:spacing w:line="320" w:lineRule="exact"/>
        <w:outlineLvl w:val="0"/>
        <w:rPr>
          <w:b/>
          <w:sz w:val="22"/>
          <w:szCs w:val="22"/>
        </w:rPr>
      </w:pPr>
    </w:p>
    <w:p w:rsidR="001016AB" w:rsidRDefault="001016AB" w:rsidP="00470028">
      <w:pPr>
        <w:suppressAutoHyphens/>
        <w:spacing w:line="320" w:lineRule="exact"/>
        <w:jc w:val="center"/>
        <w:rPr>
          <w:b/>
          <w:sz w:val="22"/>
          <w:szCs w:val="22"/>
        </w:rPr>
      </w:pPr>
      <w:bookmarkStart w:id="1" w:name="_DV_M148"/>
      <w:bookmarkEnd w:id="1"/>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Pr="001016AB" w:rsidRDefault="001016AB" w:rsidP="001016AB">
      <w:pPr>
        <w:rPr>
          <w:sz w:val="22"/>
          <w:szCs w:val="22"/>
        </w:rPr>
      </w:pPr>
    </w:p>
    <w:p w:rsidR="001016AB" w:rsidRDefault="001016AB" w:rsidP="001016AB">
      <w:pPr>
        <w:rPr>
          <w:sz w:val="22"/>
          <w:szCs w:val="22"/>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720770" w:rsidRDefault="00720770" w:rsidP="00720770">
      <w:pPr>
        <w:suppressAutoHyphens/>
        <w:spacing w:line="320" w:lineRule="exact"/>
        <w:rPr>
          <w:b/>
          <w:smallCaps/>
          <w:sz w:val="22"/>
          <w:szCs w:val="22"/>
          <w:u w:val="single"/>
        </w:rPr>
      </w:pPr>
    </w:p>
    <w:p w:rsidR="00905235" w:rsidRPr="00D82AFE" w:rsidRDefault="00720770" w:rsidP="00720770">
      <w:pPr>
        <w:suppressAutoHyphens/>
        <w:spacing w:line="320" w:lineRule="exact"/>
        <w:jc w:val="center"/>
        <w:rPr>
          <w:b/>
          <w:sz w:val="22"/>
          <w:szCs w:val="22"/>
          <w:u w:val="single"/>
        </w:rPr>
      </w:pPr>
      <w:r>
        <w:rPr>
          <w:b/>
          <w:smallCaps/>
          <w:sz w:val="22"/>
          <w:szCs w:val="22"/>
          <w:u w:val="single"/>
        </w:rPr>
        <w:lastRenderedPageBreak/>
        <w:t>A</w:t>
      </w:r>
      <w:r w:rsidR="00905235" w:rsidRPr="00D82AFE">
        <w:rPr>
          <w:b/>
          <w:smallCaps/>
          <w:sz w:val="22"/>
          <w:szCs w:val="22"/>
          <w:u w:val="single"/>
        </w:rPr>
        <w:t>NEXO A</w:t>
      </w:r>
    </w:p>
    <w:p w:rsidR="00720770" w:rsidRDefault="00905235" w:rsidP="00905235">
      <w:pPr>
        <w:suppressAutoHyphens/>
        <w:spacing w:line="320" w:lineRule="exact"/>
        <w:jc w:val="center"/>
        <w:rPr>
          <w:b/>
          <w:smallCaps/>
          <w:sz w:val="22"/>
          <w:szCs w:val="22"/>
        </w:rPr>
      </w:pPr>
      <w:r w:rsidRPr="00D82AFE">
        <w:rPr>
          <w:rFonts w:eastAsia="SimSun"/>
          <w:b/>
          <w:smallCaps/>
          <w:sz w:val="22"/>
          <w:szCs w:val="22"/>
          <w:u w:val="single"/>
        </w:rPr>
        <w:t>LISTA DE DUPLICATAS</w:t>
      </w:r>
      <w:r>
        <w:rPr>
          <w:rFonts w:eastAsia="SimSun"/>
          <w:b/>
          <w:smallCaps/>
          <w:sz w:val="22"/>
          <w:szCs w:val="22"/>
          <w:u w:val="single"/>
        </w:rPr>
        <w:t xml:space="preserve"> </w:t>
      </w:r>
    </w:p>
    <w:p w:rsidR="00C57233" w:rsidRPr="00C57233" w:rsidRDefault="00C57233" w:rsidP="00C57233">
      <w:pPr>
        <w:rPr>
          <w:rFonts w:ascii="Arial" w:hAnsi="Arial" w:cs="Arial"/>
          <w:sz w:val="10"/>
          <w:szCs w:val="10"/>
        </w:rPr>
      </w:pPr>
    </w:p>
    <w:p w:rsidR="006B00D2" w:rsidRDefault="006B00D2" w:rsidP="00C57233">
      <w:pPr>
        <w:rPr>
          <w:rFonts w:ascii="Arial" w:hAnsi="Arial" w:cs="Arial"/>
          <w:sz w:val="10"/>
          <w:szCs w:val="10"/>
        </w:rPr>
      </w:pPr>
    </w:p>
    <w:p w:rsidR="00720770" w:rsidRDefault="00720770" w:rsidP="00C57233">
      <w:pPr>
        <w:rPr>
          <w:rFonts w:ascii="Arial" w:hAnsi="Arial" w:cs="Arial"/>
          <w:sz w:val="10"/>
          <w:szCs w:val="10"/>
        </w:rPr>
      </w:pPr>
    </w:p>
    <w:tbl>
      <w:tblPr>
        <w:tblStyle w:val="Tabelacomgrade"/>
        <w:tblW w:w="0" w:type="auto"/>
        <w:tblLayout w:type="fixed"/>
        <w:tblLook w:val="04A0" w:firstRow="1" w:lastRow="0" w:firstColumn="1" w:lastColumn="0" w:noHBand="0" w:noVBand="1"/>
      </w:tblPr>
      <w:tblGrid>
        <w:gridCol w:w="1290"/>
        <w:gridCol w:w="1399"/>
        <w:gridCol w:w="2693"/>
        <w:gridCol w:w="992"/>
        <w:gridCol w:w="1134"/>
        <w:gridCol w:w="986"/>
      </w:tblGrid>
      <w:tr w:rsidR="00070241" w:rsidRPr="00070241" w:rsidTr="002B6B26">
        <w:trPr>
          <w:trHeight w:val="225"/>
          <w:tblHeader/>
        </w:trPr>
        <w:tc>
          <w:tcPr>
            <w:tcW w:w="1290" w:type="dxa"/>
            <w:shd w:val="clear" w:color="auto" w:fill="A6A6A6" w:themeFill="background1" w:themeFillShade="A6"/>
            <w:noWrap/>
            <w:vAlign w:val="center"/>
            <w:hideMark/>
          </w:tcPr>
          <w:p w:rsidR="00070241" w:rsidRPr="00070241" w:rsidRDefault="00070241" w:rsidP="00070241">
            <w:pPr>
              <w:jc w:val="center"/>
              <w:rPr>
                <w:rFonts w:ascii="Arial" w:hAnsi="Arial" w:cs="Arial"/>
                <w:b/>
                <w:sz w:val="14"/>
                <w:szCs w:val="16"/>
              </w:rPr>
            </w:pPr>
            <w:r w:rsidRPr="00070241">
              <w:rPr>
                <w:rFonts w:ascii="Arial" w:hAnsi="Arial" w:cs="Arial"/>
                <w:b/>
                <w:sz w:val="14"/>
                <w:szCs w:val="16"/>
              </w:rPr>
              <w:t>Número Documento</w:t>
            </w:r>
          </w:p>
        </w:tc>
        <w:tc>
          <w:tcPr>
            <w:tcW w:w="1399" w:type="dxa"/>
            <w:shd w:val="clear" w:color="auto" w:fill="A6A6A6" w:themeFill="background1" w:themeFillShade="A6"/>
            <w:noWrap/>
            <w:vAlign w:val="center"/>
            <w:hideMark/>
          </w:tcPr>
          <w:p w:rsidR="00070241" w:rsidRPr="00070241" w:rsidRDefault="00070241" w:rsidP="00070241">
            <w:pPr>
              <w:jc w:val="center"/>
              <w:rPr>
                <w:rFonts w:ascii="Arial" w:hAnsi="Arial" w:cs="Arial"/>
                <w:b/>
                <w:sz w:val="14"/>
                <w:szCs w:val="16"/>
              </w:rPr>
            </w:pPr>
            <w:r w:rsidRPr="00070241">
              <w:rPr>
                <w:rFonts w:ascii="Arial" w:hAnsi="Arial" w:cs="Arial"/>
                <w:b/>
                <w:sz w:val="14"/>
                <w:szCs w:val="16"/>
              </w:rPr>
              <w:t>CPF CNPJ</w:t>
            </w:r>
          </w:p>
        </w:tc>
        <w:tc>
          <w:tcPr>
            <w:tcW w:w="2693" w:type="dxa"/>
            <w:shd w:val="clear" w:color="auto" w:fill="A6A6A6" w:themeFill="background1" w:themeFillShade="A6"/>
            <w:noWrap/>
            <w:vAlign w:val="center"/>
            <w:hideMark/>
          </w:tcPr>
          <w:p w:rsidR="00070241" w:rsidRPr="00070241" w:rsidRDefault="00070241" w:rsidP="00070241">
            <w:pPr>
              <w:jc w:val="center"/>
              <w:rPr>
                <w:rFonts w:ascii="Arial" w:hAnsi="Arial" w:cs="Arial"/>
                <w:b/>
                <w:sz w:val="14"/>
                <w:szCs w:val="16"/>
              </w:rPr>
            </w:pPr>
            <w:r w:rsidRPr="00070241">
              <w:rPr>
                <w:rFonts w:ascii="Arial" w:hAnsi="Arial" w:cs="Arial"/>
                <w:b/>
                <w:sz w:val="14"/>
                <w:szCs w:val="16"/>
              </w:rPr>
              <w:t>Cliente</w:t>
            </w:r>
          </w:p>
        </w:tc>
        <w:tc>
          <w:tcPr>
            <w:tcW w:w="992" w:type="dxa"/>
            <w:shd w:val="clear" w:color="auto" w:fill="A6A6A6" w:themeFill="background1" w:themeFillShade="A6"/>
            <w:noWrap/>
            <w:vAlign w:val="center"/>
            <w:hideMark/>
          </w:tcPr>
          <w:p w:rsidR="00070241" w:rsidRPr="00070241" w:rsidRDefault="00070241" w:rsidP="00070241">
            <w:pPr>
              <w:jc w:val="center"/>
              <w:rPr>
                <w:rFonts w:ascii="Arial" w:hAnsi="Arial" w:cs="Arial"/>
                <w:b/>
                <w:sz w:val="14"/>
                <w:szCs w:val="16"/>
              </w:rPr>
            </w:pPr>
            <w:r w:rsidRPr="00070241">
              <w:rPr>
                <w:rFonts w:ascii="Arial" w:hAnsi="Arial" w:cs="Arial"/>
                <w:b/>
                <w:sz w:val="14"/>
                <w:szCs w:val="16"/>
              </w:rPr>
              <w:t>Data Emissão</w:t>
            </w:r>
          </w:p>
        </w:tc>
        <w:tc>
          <w:tcPr>
            <w:tcW w:w="1134" w:type="dxa"/>
            <w:shd w:val="clear" w:color="auto" w:fill="A6A6A6" w:themeFill="background1" w:themeFillShade="A6"/>
            <w:noWrap/>
            <w:vAlign w:val="center"/>
            <w:hideMark/>
          </w:tcPr>
          <w:p w:rsidR="00070241" w:rsidRPr="00070241" w:rsidRDefault="00070241" w:rsidP="00070241">
            <w:pPr>
              <w:jc w:val="center"/>
              <w:rPr>
                <w:rFonts w:ascii="Arial" w:hAnsi="Arial" w:cs="Arial"/>
                <w:b/>
                <w:sz w:val="14"/>
                <w:szCs w:val="16"/>
              </w:rPr>
            </w:pPr>
            <w:r w:rsidRPr="00070241">
              <w:rPr>
                <w:rFonts w:ascii="Arial" w:hAnsi="Arial" w:cs="Arial"/>
                <w:b/>
                <w:sz w:val="14"/>
                <w:szCs w:val="16"/>
              </w:rPr>
              <w:t>Data Vencimento</w:t>
            </w:r>
          </w:p>
        </w:tc>
        <w:tc>
          <w:tcPr>
            <w:tcW w:w="986" w:type="dxa"/>
            <w:shd w:val="clear" w:color="auto" w:fill="A6A6A6" w:themeFill="background1" w:themeFillShade="A6"/>
            <w:noWrap/>
            <w:vAlign w:val="center"/>
            <w:hideMark/>
          </w:tcPr>
          <w:p w:rsidR="00070241" w:rsidRPr="00070241" w:rsidRDefault="00070241" w:rsidP="00070241">
            <w:pPr>
              <w:jc w:val="center"/>
              <w:rPr>
                <w:rFonts w:ascii="Arial" w:hAnsi="Arial" w:cs="Arial"/>
                <w:b/>
                <w:sz w:val="14"/>
                <w:szCs w:val="16"/>
              </w:rPr>
            </w:pPr>
            <w:r w:rsidRPr="00070241">
              <w:rPr>
                <w:rFonts w:ascii="Arial" w:hAnsi="Arial" w:cs="Arial"/>
                <w:b/>
                <w:sz w:val="14"/>
                <w:szCs w:val="16"/>
              </w:rPr>
              <w:t>Valor</w:t>
            </w:r>
          </w:p>
        </w:tc>
      </w:tr>
      <w:tr w:rsidR="002B6B26" w:rsidRPr="002B6B26" w:rsidTr="002B6B26">
        <w:trPr>
          <w:trHeight w:val="225"/>
        </w:trPr>
        <w:tc>
          <w:tcPr>
            <w:tcW w:w="8494" w:type="dxa"/>
            <w:gridSpan w:val="6"/>
            <w:noWrap/>
            <w:vAlign w:val="center"/>
          </w:tcPr>
          <w:p w:rsidR="002B6B26" w:rsidRPr="002B6B26" w:rsidRDefault="002B6B26" w:rsidP="002B6B26">
            <w:pPr>
              <w:jc w:val="center"/>
              <w:rPr>
                <w:rFonts w:ascii="Arial" w:hAnsi="Arial" w:cs="Arial"/>
                <w:b/>
                <w:sz w:val="14"/>
                <w:szCs w:val="16"/>
              </w:rPr>
            </w:pPr>
            <w:r w:rsidRPr="002B6B26">
              <w:rPr>
                <w:rFonts w:ascii="Arial" w:hAnsi="Arial" w:cs="Arial"/>
                <w:b/>
                <w:sz w:val="14"/>
                <w:szCs w:val="16"/>
              </w:rPr>
              <w:t>GASOLINA</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259559B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21976531000194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2W AUTO POSTO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2.595,80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259559C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21976531000194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2W AUTO POSTO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2.595,80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259560A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21976531000194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2W AUTO POSTO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9.281,40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17891619000136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 L. &amp; PIMENTEL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10.811,85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259452B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17891619000136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 L. &amp; PIMENTEL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10.811,85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17891619000136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 L. &amp; PIMENTEL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12.334,30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259453B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17891619000136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 L. &amp; PIMENTEL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12.334,30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259357A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12021922000164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ALEX JALLES MARTINS LUZ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16.023,50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011817A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02044925133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ALEXANDRE FUCKNER ARTIAGA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17.043,00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384196A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05381379000140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ANTONIA ROSA DE JESUS CUNHA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27.867,70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384197A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05381379000140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ANTONIA ROSA DE JESUS CUNHA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7.979,40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384198A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05381379000140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ANTONIA ROSA DE JESUS CUNHA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15.550,50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385292A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05381379000140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ANTONIA ROSA DE JESUS CUNHA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51.516,70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3.838,90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12.499,00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6.163,30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064173C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6.032,95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3.838,90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8.643,25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6.163,30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04335371000185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ANTONIO JOSE DE ANDRADE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6.163,30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064144C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01897628000102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ARNON A DOS SANTOS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3.272,80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064301C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10484414000197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ATLANTICO AUTO POSTO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3.805,20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259344A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05787253000170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3T COMBUSTIVEIS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13.229,50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05787253000170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3T COMBUSTIVEIS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13.195,00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064330A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08191753000133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4 J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15.242,40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259897A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24877615000169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AF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11.538,60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064475A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03857011000180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ANDRADES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7.706,20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102325A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19590868000117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ARANTES LIMITADA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6.535,50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102323A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19590868000117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ARANTES LIMITADA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8.070,75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102324A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19590868000117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ARANTES LIMITADA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31.814,00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86621513000135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BELA VISTA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19.944,00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86621513000135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BELA VISTA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7.801,50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2.332,00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2.888,00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3.525,00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3.525,00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07135953000106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BRENDA &amp; GLENDA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20.708,50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4.654,83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5.499,00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5.408,33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20.708,50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4.654,84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5.499,00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06299651000100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BRILHO DO SOL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5.408,34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23614546000138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BUZINA EIRELI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56.925,00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259478A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23614546000138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BUZINA EIRELI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15.008,50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259301B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04836260000152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CAMPOS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4.500,00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385359B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09512639000120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CARMENSE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12.623,65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385357B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10568854000122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CARVALHO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4.009,50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385358B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10568854000122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CARVALHO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10.105,00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08263506000103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CASCALHO RICO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6.827,67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08263506000103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CASCALHO RICO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2.180,92</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08263506000103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CASCALHO RICO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2.658,83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08263506000103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CASCALHO RICO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6.827,66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08263506000103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CASCALHO RICO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2.180,91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08263506000103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CASCALHO RICO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2.658,84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385360B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08546092000111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CENTER CAR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14.147,00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385361B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08546092000111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CENTER CAR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4.767,00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385362B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08546092000111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CENTER CAR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05627687000103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CHEGA MAIS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20.155,50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385044A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03598719000164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CORUJA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29.562,60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259481A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26106737000187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DELCAR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259482A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26106737000187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DELCAR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15.444,50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259483A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26106737000187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DELCAR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13.087,50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26106737000187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DELCAR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19.297,50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258956A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05344951000100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DERIV. PETROL. CALIFORNIA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05344951000100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DERIV. PETROL. CALIFORNIA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12.948,00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05344951000100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DERIV. PETROL. CALIFORNIA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19.259,50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05344951000100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DERIV. PETROL. CALIFORNIA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18.127,20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05344951000100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DERIV. PETROL. CALIFORNIA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16.226,50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05344951000100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DERIV. PETROL. CALIFORNIA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30.994,00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259346A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24548771000186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 TRILHO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13.218,50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24548771000186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 TRILHO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32.502,50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385278D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385279D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5.091,11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2.036,45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2.036,45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2.036,45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2.036,45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2.382,68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2.382,68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2.382,68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385281D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02931980000171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DORES DE CAMPOS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2.382,66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385405A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15.665,60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385406A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15.374,00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385407A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19.914,50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9.548,40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386172A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15.639,00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386173A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6.255,60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386174A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04075629000151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ESTRELA DA GUIA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20.071,00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01272306000160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FERREIRA MENDES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10.050,00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01272306000160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FERREIRA MENDES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3.940,50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01272306000160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FERREIRA MENDES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10.050,00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01272306000160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FERREIRA MENDES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3.940,50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01272306000160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FERREIRA MENDES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15.710,00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01272306000160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FERREIRA MENDES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6.174,00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385583A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03224603000165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GUARANI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20.146,50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25168246000289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GUIMARAES ROSA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55.171,50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04500524000100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HAYALA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32.470,00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04500524000100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HAYALA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33.574,60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384161C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2.757,40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384162C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5.419,67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5.419,67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00571985000105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IPOEMA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5.419,66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27966592000157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JATIBOCA EIRELI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10.353,75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27966592000157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JATIBOCA EIRELI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10.353,75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01168626000174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JEQUERI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4.250,00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01168626000174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JEQUERI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4.250,00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6.176,40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6.442,80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6.926,00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6.176,40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6.442,80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5.997,75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6.926,00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386163B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03462327000173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JK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5.997,75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259493A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37836319000161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JOIA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32.584,00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259494A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37836319000161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JOIA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31.391,00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10694228000182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JUNQUEIRA E SILVEIRA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19.209,50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10694228000182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JUNQUEIRA E SILVEIRA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6.456,60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10694228000182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JUNQUEIRA E SILVEIRA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18.500,40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29391956000143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K30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19.267,50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29391956000143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K30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13.042,50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29391956000143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K30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15.433,00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385503A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86669264000158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LIDER DE ABAETE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11.888,40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385504A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86669264000158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LIDER DE ABAETE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5.121,80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385505A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86669264000158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LIDER DE ABAETE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15.664,50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385506A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86669264000158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LIDER DE ABAETE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15.390,50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385525B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02465710000112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LOPES GOMES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6.731,83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385526B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02465710000112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LOPES GOMES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4.450,17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385525C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02465710000112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LOPES GOMES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6.731,84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385526C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02465710000112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LOPES GOMES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4.450,16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015849A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02337920000125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LUDIO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17.295,00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05683729000123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MARLIM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12.826,00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05683729000123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MARLIM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32.646,50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258836A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01459734000104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MEDEIROS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11.425,50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258837A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01459734000104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MEDEIROS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13.541,00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258838A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01459734000104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MEDEIROS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21.330,40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01459734000104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MEDEIROS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19.321,50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259370A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01459734000104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MEDEIROS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12.961,00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01459734000104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MEDEIROS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15.383,50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38.293,20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82.552,50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259315A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19.384,50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259316A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13.129,00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12.948,00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19.378,50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25.896,00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259314A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61.988,00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16.226,50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32.453,00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61.988,00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03476258000157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MOZARLANDIA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53.155,60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15843829000123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OLIVEIRA SILVA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12.578,50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02665681000132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OURO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12.128,53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02665681000132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OURO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12.128,53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02665681000132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OURO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12.128,53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259597D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02665681000132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OURO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12.128,51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258983A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19.166,00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13.310,00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258985A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15.323,50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5.849,55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6.648,75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8.126,00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7.761,50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5.849,55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6.648,75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8.126,00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23672755000138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PEROBAL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7.761,50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4.466,67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4.466,67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4.466,66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5.256,50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5.256,50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04996242000138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PORTUENSE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5.256,50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05481828000122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PRATA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7.942,80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385410B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05481828000122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PRATA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7.942,80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05481828000122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PRATA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6.214,00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386162B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05481828000122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PRATA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6.214,00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20419205000113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PUTTINI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18.027,50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20419205000113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PUTTINI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11.897,50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20419205000113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PUTTINI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14.900,00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259353A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00128926000167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SANTA ROSA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7.926,83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259353B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00128926000167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SANTA ROSA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7.926,83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259353C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00128926000167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SANTA ROSA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7.926,83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259353D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00128926000167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SANTA ROSA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7.926,81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385411A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04734369000189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19.716,00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385585A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08412519000199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JOAO NEPOMUCENO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08412519000199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JOAO NEPOMUCENO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20.216,50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385587A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08412519000199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JOAO NEPOMUCENO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13.300,00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08412519000199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JOAO NEPOMUCENO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15.970,00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259505A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00832903000139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JOSE DE GOIATUBA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19.446,30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259506A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00832903000139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JOSE DE GOIATUBA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6.482,40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385615A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05469508000157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JOSE DE TOMBOS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6.349,75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385616A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05469508000157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SAO JOSE DE TOMBOS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7.751,50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11790069000182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SATURNO BM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40.175,00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11790069000182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SATURNO BM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20.138,00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06081953000108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SOMBRA DA MATA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19.134,00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06081953000108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SOMBRA DA MATA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7.491,30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385041A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03860211000192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SOUZA COSTA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19.687,50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03860211000192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SOUZA COSTA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19.811,50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385042A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03860211000192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SOUZA COSTA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15.639,50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02761247000156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TOMBOS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19.697,50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004363A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04275419000107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VERRESCHI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6.001,50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004364A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04275419000107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VERRESCHI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4.277,67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004363B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04275419000107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VERRESCHI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6.001,50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004364B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04275419000107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VERRESCHI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4.277,67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004363C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04275419000107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VERRESCHI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6.001,50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004364C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04275419000107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VERRESCHI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4.277,66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034477A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05647310000116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VITORIA DE IMBARIE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14.855,50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034478A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05647310000116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VITORIA DE IMBARIE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14.613,00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15514845000172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ZE COLMEIA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20.087,50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15514845000172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ZE COLMEIA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20.087,50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034380A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15514845000172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AUTO POSTO ZE COLMEIA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14.370,50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06208412000106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BANDEIRA BRANCA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32.131,50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06208412000106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BANDEIRA BRANCA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16.502,00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5.845,00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2.403,10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5.845,00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2.403,10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1.943,34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5.861,67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1.990,00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2.915,00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5.861,67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1.990,00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044621B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2.915,00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5.861,66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1.990,00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28800114000135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BELINI PEREIRA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2.915,00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19767025000143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BURITI SERTAOZINHO AUTO POSTO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27.746,40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19767025000143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BURITI SERTAOZINHO AUTO POSTO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10.680,00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10.098,70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10.098,70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10.098,70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259579D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10.098,70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259580A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6.143,80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7.732,20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7.732,20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7.732,20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7.732,20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26696546000112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CARVALHO E MOURA COMERCIO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16.213,00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15340698000404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CECONELLO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9.684,70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15340698000161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CECONELLO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8.077,07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15340698000404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CECONELLO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9.684,70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15340698000161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CECONELLO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8.077,06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064286C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09268439000174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CELIA MEDEIROS DA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2.514,74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09268439000174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CELIA MEDEIROS DA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3.812,50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09268439000174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CELIA MEDEIROS DA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3.812,50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385307A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64264518000115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CHAPADAO M &amp; D AUTO POSTO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32.836,00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385499A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64264518000115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CHAPADAO M &amp; D AUTO POSTO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19.893,00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2.146,47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5.271,33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5.271,33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3.162,80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1.836,13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2.748,73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3.264,00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3.209,30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5.440,00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2.714,26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10.803,33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384014C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5.273,16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1.836,14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384015C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384016C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384017C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2.146,46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5.271,34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5.271,34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384226C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3.162,80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3.264,00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2.748,74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3.209,30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5.440,00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10.803,33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385098C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3.264,00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5.348,84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3.209,30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385286C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5.440,00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18214228000140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 DERIV. PETROL. N. SRA. DESTERRO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10.803,34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16684099000128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COMBUSTIVEIS BOA VISTA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385076A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16684099000128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COMBUSTIVEIS BOA VISTA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5.419,00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16684099000128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COMBUSTIVEIS BOA VISTA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9.526,80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385631A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10705438000129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COMBUSTIVEIS CORINTO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49.243,50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5.549,00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5.457,67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5.549,00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5.457,67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5.549,00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19866383000103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DE PETROLEO E DERIVADOS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5.457,66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22194484000190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RAUL OLIVEIRA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6.967,17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22194484000190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RAUL OLIVEIRA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2.675,33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22194484000190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RAUL OLIVEIRA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2.714,58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22194484000190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RAUL OLIVEIRA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6.967,16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22194484000190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RAUL OLIVEIRA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2.675,34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22194484000190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COMERCIAL RAUL OLIVEIRA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2.714,59</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5.173,13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5.173,13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5.173,13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385551D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5.173,11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2.069,25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2.069,25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2.069,25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385552D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2.069,25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2.084,93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2.084,93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2.084,93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385553D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2.084,91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8.266,50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385554B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19233261000180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COMBUSTIVEIS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8.266,50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064168C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04672933000186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 PONTE BRANCA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6.574,60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385400A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07008335000103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COMBUSTIVEIS ALISSON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12.755,00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385401A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07008335000103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COMBUSTIVEIS ALISSON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2.044,67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384310C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07008335000103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COMBUSTIVEIS ALISSON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5.131,34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385401B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07008335000103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COMBUSTIVEIS ALISSON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2.044,67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385401C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07008335000103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COMBUSTIVEIS ALISSON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2.044,66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017874C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06646496000151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DE COMBUSTIVEIS PIONEIRA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6.133,34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385261A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03025429000121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E COMBUSTIVEIS JATAI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20.265,00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03025429000121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E COMBUSTIVEIS JATAI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8.002,20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03025429000121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E COMBUSTIVEIS JATAI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6.410,60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385264A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03025429000121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COMERCIO E COMBUSTIVEIS JATAI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15.750,00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6.695,67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10.290,67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13.007,00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5.285,00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102309A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8.671,33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5.218,33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10.594,00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6.695,66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10.290,66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13.007,00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102089C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5.285,00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102228B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102309B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8.671,33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5.218,33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10.594,00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102228C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102309C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8.671,34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6.777,00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5.218,34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18470146000166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COMVEPE-COM DE VEICULOS E PECAS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10.594,00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16991952000154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COPEVE COMERCIO PECAS VEICULOS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16991952000154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COPEVE COMERCIO PECAS VEICULOS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16991952000154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COPEVE COMERCIO PECAS VEICULOS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16991952000154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COPEVE COMERCIO PECAS VEICULOS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5.328,83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16991952000154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COPEVE COMERCIO PECAS VEICULOS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16991952000154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COPEVE COMERCIO PECAS VEICULOS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5.328,84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011816A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02462670114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DAINARA LILIAN KRAMER</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32.241,00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18010801000284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EME SANTOS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20.230,00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385254A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18010801000284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EME SANTOS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13.375,00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385255A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18010801000284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EME SANTOS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6.649,66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2.635,00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6.666,50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2.072,00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09364676000139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 &amp; C AUTO POSTO BINUZAO COMERCIAL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2.072,00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26904803000164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FANTONI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6.004,50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385348B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26904803000164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FANTONI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6.004,50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258911A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05569890000170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FARIA COMERCIO E DERIV. DE PETROL.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6.565,75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258911B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05569890000170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FARIA COMERCIO E DERIV. DE PETROL.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6.565,75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258912A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05569890000170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FARIA COMERCIO E DERIV. DE PETROL.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9.254,25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258912B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05569890000170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FARIA COMERCIO E DERIV. DE PETROL.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9.254,25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05569890000170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FARIA COMERCIO E DERIV. DE PETROL.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9.455,25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258913B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05569890000170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FARIA COMERCIO E DERIV. DE PETROL.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9.455,25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22121645000115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FC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9.127,80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22121645000115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FC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20.435,00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22121645000115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FC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5.887,20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08381059000189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FERREIRA COM. DE DER.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19.189,50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08381059001231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FERREIRA COM. DERIVADOS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26.702,20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08381059001231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FERREIRA COM. DERIVADOS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12.888,50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08842109000188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FERREIRA E BITTAR COM.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19.073,00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01578655000104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GERALDO MALAQUIAS VIEIRA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20.080,50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01578655000104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GERALDO MALAQUIAS VIEIRA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7.864,50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16673913000109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GM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44.887,50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259480A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16673913000109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GM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29.925,00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259319A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16673913000109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GM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60.134,00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385298A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66275207000187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H M COMERCIO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18.993,80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385299A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66275207000187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H M COMERCIO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7.938,25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385298B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66275207000187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H M COMERCIO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18.993,80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385299B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66275207000187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H M COMERCIO DE PETROLEO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7.938,25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11406413000197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HERLEN KATIA RODRIGUES FERREIRA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6.904,67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11406413000197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HERLEN KATIA RODRIGUES FERREIRA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6.904,66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15082721000165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IRMAOS PEREIRA CAIXETA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13.482,50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15082721000165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IRMAOS PEREIRA CAIXETA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20.776,50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15082721000165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IRMAOS PEREIRA CAIXETA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10.413,75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15082721000165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IRMAOS PEREIRA CAIXETA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8.107,50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24799843000168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 T A FERREIRA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4.344,17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24799843000168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 T A FERREIRA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6.432,33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24799843000168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 T A FERREIRA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6.432,34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24799843000168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 T A FERREIRA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4.344,16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259657A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24799843000168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 T A FERREIRA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6.251,00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034250A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07961986000105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 R. CORDEIRO COMBUSTIVEL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30.135,00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19731677000128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 RIBEIRO DA SILVA &amp; CIA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27.035,00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19731677000128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 RIBEIRO DA SILVA &amp; CIA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39.898,50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6.504,90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6.504,90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28456356000153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JAQUELINE DA SILVA MELO AUTO POSTO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6.504,90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14456196000138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JD COMERCIO DE COMBUSTIVEIS EIRELI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11.929,20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385080A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14456196000138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JD COMERCIO DE COMBUSTIVEIS EIRELI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7.839,00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385081A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14456196000138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JD COMERCIO DE COMBUSTIVEIS EIRELI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15.568,00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385082A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14456196000138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JD COMERCIO DE COMBUSTIVEIS EIRELI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15.568,00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02105502000102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L.T. LOGISTICA DE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19.287,00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02105502000102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L.T. LOGISTICA DE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104.881,00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259474A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02105502000102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L.T. LOGISTICA DE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28.827,50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259474B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02105502000102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L.T. LOGISTICA DE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28.827,50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259474C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02105502000102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L.T. LOGISTICA DE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28.827,50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259474D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02105502000102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L.T. LOGISTICA DE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28.827,50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03939984000169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LAZIO COMERCIAL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46.544,00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27098262000197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LBF -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18.937,00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259519A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27098262000197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LBF -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15.883,00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27098262000197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LBF -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15.215,00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385494B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19640788000129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LIMA &amp; BICALHO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6.649,00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385494C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19640788000129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LIMA &amp; BICALHO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6.649,00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05988350000121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LUIS CLAUDIO DURAES CANUTO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19.899,50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385250A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05988350000121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LUIS CLAUDIO DURAES CANUTO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19.899,50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05988350000121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LUIS CLAUDIO DURAES CANUTO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15.688,00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102261A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20216796000121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&amp; 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10.181,25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20216796000121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&amp; 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6.567,00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20216796000121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&amp; 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7.967,50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20216796000121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&amp; 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15.699,50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102264A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20216796000121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&amp; 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15.699,50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102265A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20216796000121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&amp; 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15.935,00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011785A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00005892000113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L SOUZA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56.091,00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011786A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00005892000113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 L SOUZA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37.670,00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14100624000195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MACHADO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19.287,00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14100624000195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MACHADO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8.989,80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14100624000195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MACHADO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25.290,20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064285C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01391341000106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MARAMAR COM DE DERIV. DE PETROLEO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2.489,20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064323A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05156937000174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 xml:space="preserve">MARCOS H B </w:t>
            </w:r>
            <w:proofErr w:type="gramStart"/>
            <w:r w:rsidRPr="00070241">
              <w:rPr>
                <w:rFonts w:ascii="Arial" w:hAnsi="Arial" w:cs="Arial"/>
                <w:sz w:val="14"/>
                <w:szCs w:val="16"/>
              </w:rPr>
              <w:t>PINHEIRO  -</w:t>
            </w:r>
            <w:proofErr w:type="gramEnd"/>
            <w:r w:rsidRPr="00070241">
              <w:rPr>
                <w:rFonts w:ascii="Arial" w:hAnsi="Arial" w:cs="Arial"/>
                <w:sz w:val="14"/>
                <w:szCs w:val="16"/>
              </w:rPr>
              <w:t xml:space="preserve">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7.634,80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064324A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05156937000174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 xml:space="preserve">MARCOS H B </w:t>
            </w:r>
            <w:proofErr w:type="gramStart"/>
            <w:r w:rsidRPr="00070241">
              <w:rPr>
                <w:rFonts w:ascii="Arial" w:hAnsi="Arial" w:cs="Arial"/>
                <w:sz w:val="14"/>
                <w:szCs w:val="16"/>
              </w:rPr>
              <w:t>PINHEIRO  -</w:t>
            </w:r>
            <w:proofErr w:type="gramEnd"/>
            <w:r w:rsidRPr="00070241">
              <w:rPr>
                <w:rFonts w:ascii="Arial" w:hAnsi="Arial" w:cs="Arial"/>
                <w:sz w:val="14"/>
                <w:szCs w:val="16"/>
              </w:rPr>
              <w:t xml:space="preserve">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7.473,00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064325A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05156937000174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 xml:space="preserve">MARCOS H B </w:t>
            </w:r>
            <w:proofErr w:type="gramStart"/>
            <w:r w:rsidRPr="00070241">
              <w:rPr>
                <w:rFonts w:ascii="Arial" w:hAnsi="Arial" w:cs="Arial"/>
                <w:sz w:val="14"/>
                <w:szCs w:val="16"/>
              </w:rPr>
              <w:t>PINHEIRO  -</w:t>
            </w:r>
            <w:proofErr w:type="gramEnd"/>
            <w:r w:rsidRPr="00070241">
              <w:rPr>
                <w:rFonts w:ascii="Arial" w:hAnsi="Arial" w:cs="Arial"/>
                <w:sz w:val="14"/>
                <w:szCs w:val="16"/>
              </w:rPr>
              <w:t xml:space="preserve">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16.644,50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064326A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05156937000174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 xml:space="preserve">MARCOS H B </w:t>
            </w:r>
            <w:proofErr w:type="gramStart"/>
            <w:r w:rsidRPr="00070241">
              <w:rPr>
                <w:rFonts w:ascii="Arial" w:hAnsi="Arial" w:cs="Arial"/>
                <w:sz w:val="14"/>
                <w:szCs w:val="16"/>
              </w:rPr>
              <w:t>PINHEIRO  -</w:t>
            </w:r>
            <w:proofErr w:type="gramEnd"/>
            <w:r w:rsidRPr="00070241">
              <w:rPr>
                <w:rFonts w:ascii="Arial" w:hAnsi="Arial" w:cs="Arial"/>
                <w:sz w:val="14"/>
                <w:szCs w:val="16"/>
              </w:rPr>
              <w:t xml:space="preserve">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6.837,80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258813A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04043763000170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MARIA N. DE JESUS &amp; CIA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11.505,00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258814A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04043763000170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MARIA N. DE JESUS &amp; CIA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10.905,60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258940B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15.313,83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259399A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6.500,33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4.358,67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5.171,83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6.458,33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4.358,67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5.171,83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258940C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15.313,84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259399B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6.500,33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4.358,67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5.171,83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6.458,33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4.358,67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5.171,83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259902A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16.045,33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259399C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6.500,34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4.358,66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5.171,84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6.458,34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4.358,66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5.171,84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259902B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16.045,33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259902C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01418622000105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MARTON COSTA E SILVA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16.045,34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259496A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08307478000170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MESSIAS REVENDEDORA COMB. TRANSPORTES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15.000,00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19595319000135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MIRASOL COMERCIO E SERVICO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11.977,20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19595319000135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MIRASOL COMERCIO E SERVICO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20.015,00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19595319000135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MIRASOL COMERCIO E SERVICO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12.765,00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19595319000135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MIRASOL COMERCIO E SERVICO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15.342,00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385490A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19595319000135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MIRASOL COMERCIO E SERVICO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15.342,00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017916A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01213281000204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MORADA DA SERRA COM. DE COMBUSTIVEIS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49.904,00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017946A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01213281000204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MORADA DA SERRA COM. DE COMBUSTIVEIS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23.950,50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017947A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01213281000204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MORADA DA SERRA COM. DE COMBUSTIVEIS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10.264,50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017948A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01213281000204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MORADA DA SERRA COM. DE COMBUSTIVEIS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16.600,00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017950A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01213281000204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MORADA DA SERRA COM. DE COMBUSTIVEIS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26.560,00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017951A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01213281000204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MORADA DA SERRA COM. DE COMBUSTIVEIS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23.950,50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258968A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17.063,80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22.885,80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258970A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30.389,00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19.036,20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11.540,10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11.540,10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38.365,00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8.411,98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8.411,97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259550A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15.403,00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259550B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08864907000100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MOREIRA ALVARES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15.403,00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034397A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07303380000182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MULTI POSTO CENTRO AUTOMOTIVO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14.511,50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19485879000137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OLIMPIA AUTO-POSTO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19.961,00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19485879000137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OLIMPIA AUTO-POSTO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9.455,10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19485879000137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OLIMPIA AUTO-POSTO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385002B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04648756000100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ORGANIZACAO JR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9.849,50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384142A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21698527000101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ORSAL ORGANIZACAO SAVEZ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50.571,20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21698527000101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ORSAL ORGANIZACAO SAVEZ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51.805,80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385645A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21698527000101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ORSAL ORGANIZACAO SAVEZ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52.103,90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385493A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22060255001316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P.H. TRANSPORTES E CONSTRUCOES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31.999,00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259641A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04731947000123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PERICLES GONCALVES TEIXEIRA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38.567,00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259642A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04731947000123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PERICLES GONCALVES TEIXEIRA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12.995,50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015851A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03698504000115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 QUALITY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17.295,00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064331A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05855019000133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PETROBARRA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21.027,05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064332A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05855019000133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PETROBARRA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18.812,25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064333A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05855019000133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PETROBARRA COMBUSTIVEIS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6.846,80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259446A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01506427000129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PETROBESSA COM. PROD. DERIV. PETROLEO LD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17.991,00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259509A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01506427000129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PETROBESSA COM. PROD. DERIV. PETROLEO LD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32.962,60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01506427000129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PETROBESSA COM. PROD. DERIV. PETROLEO LD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17.979,60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01506427000129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PETROBESSA COM. PROD. DERIV. PETROLEO LD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11.361,90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385604A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17131293000149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AGUA BRANCA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20.970,00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385605A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17131293000149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AGUA BRANCA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16.518,90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28997838000110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ALIANCA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20.224,50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28997838000110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ALIANCA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8.114,00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385319A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28997838000110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ALIANCA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8.062,80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102231C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03871091000129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ALVARES MESQUITA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5.141,66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006238C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2.050,40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006224C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5.117,25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006240B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006224D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5.117,25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006238D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2.050,40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006240C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006237C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5.113,38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006239D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3.365,25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006237D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5.113,36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006238E</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2.050,40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006240D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006240E</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24686255000118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ALVORADA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11153839000186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ANAPOLITANO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20.381,70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11153839000186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ANAPOLITANO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22.723,80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384146C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6.817,67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5.399,17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6.817,67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5.399,17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6.817,66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385235C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07382767000171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ANIES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5.399,16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2.024,20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102098D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1.580,55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102410A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102105D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2.010,65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2.024,20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1.946,19</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102098E</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102099D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1.535,35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1.946,19</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1.580,55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102273D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102410B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102105E</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2.010,65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2.024,20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1.580,55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102273E</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1.550,04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102410C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102281D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1.946,18</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102280E</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2.024,20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102410D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16825549000155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ARAGUAIA DE ARAGUARI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28838922000191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II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6.702,67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28838922000191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II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6.702,67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28838922000191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II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6.702,66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4.383,33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4.383,33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385451B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4.383,34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13475285000169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AVENIDA CASTELO BRANCO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6.686,00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09366343000149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 D R P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09366343000149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 D R P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09366343000149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 D R P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09366343000149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 D R P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09366343000149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 D R P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09366343000149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 D R P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385302A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17160094000169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BARBOSA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19.801,50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385303A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17160094000169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BARBOSA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12.845,00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385492A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17160094000169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BARBOSA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12.824,50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386153A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17160094000169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BARBOSA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12.669,00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384026C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4.591,66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6.719,67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4.491,67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2.141,80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3.158,00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6.719,67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4.491,67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2.141,80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3.158,00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6.719,66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4.491,66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2.141,80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02714051000100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BARROSO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3.158,00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384205A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17315110000145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20.575,00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384206A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17315110000145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20.575,00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17315110000145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20.662,50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385314A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17315110000145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20.662,50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385315A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17315110000145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20.662,50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05329582000178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BRASILIA DE MINAS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10.064,25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05329582000178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BRASILIA DE MINAS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3.897,00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05329582000178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BRASILIA DE MINAS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10.064,25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05329582000178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BRASILIA DE MINAS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3.897,00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385519A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03765756000110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CAMPO FLORIDO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12.833,00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04724247000101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CANOAS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6.552,34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04724247000101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CANOAS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5.097,16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384984C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04724247000101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CANOAS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4.150,66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02470288000193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CENTRAL DE SAO JOAO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19.742,50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385387A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02470288000193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CENTRAL DE SAO JOAO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15.310,50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385120A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12310127000196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CENTRAL DE UBAPORANGA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11.754,30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07533355000195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CIDADE DE PARAOPEBA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25.380,00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385039A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03589379000105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CRISTO REI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19.825,50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385385A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03589379000105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CRISTO REI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12.949,50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385040A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03589379000105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CRISTO REI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15.780,50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20981930000180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DA CIDADE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15.801,00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25285973000145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DA FIGUEIRA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20.361,00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25285973000145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DA FIGUEIRA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16.108,00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259508A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02864866000176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DAVINOPOLIS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32.216,50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02864866000176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DAVINOPOLIS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15.939,50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385507A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07946419000180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DE COMBUSTIVEIS ZEUS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25.594,00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07286114000199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DE COMBUSTIVEL J.C.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53.496,50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385465A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07007736000130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DE GASOLINA ESTRELA DALVA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20.349,50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07007736000130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DE GASOLINA ESTRELA DALVA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034381A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13556786000170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DE GASOLINA LAGUNA BEACH 1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8.712,90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034382A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13556786000170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DE GASOLINA LAGUNA BEACH 1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6.006,60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384212A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05395552000160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DIOGO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20.315,50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05395552000160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DIOGO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8.266,80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384214A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05395552000160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DIOGO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6.376,20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384210A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22173908000130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DO JORGE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15.965,50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22173908000130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DO JORGE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20.622,50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22173908000130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DO JORGE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12.373,50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22173908000130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DO JORGE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20.672,50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22173908000130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DO JORGE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6.476,20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07054746000127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DUTRA E OUTROS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20.166,00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07054746000127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DUTRA E OUTROS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8.010,00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07054746000127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DUTRA E OUTROS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15.715,00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385464A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07054746000127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DUTRA E OUTROS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6.286,00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02228518000102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 AUTO PECAS JAO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15.420,50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02228518000102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 AUTO PECAS JAO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26.839,80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02228518000102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 AUTO PECAS JAO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31.536,00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02228518000102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 AUTO PECAS JAO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21.857,40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18750461000147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ESTRELA RIOBRANQUENSE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4.450,17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385446C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18750461000147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ESTRELA RIOBRANQUENSE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4.450,16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11211101000128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EXPOPEC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11211101000128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EXPOPEC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6.844,33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11211101000128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EXPOPEC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4.864,50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11211101000128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EXPOPEC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11211101000128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EXPOPEC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6.844,34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102293C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11211101000128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EXPOPEC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4.864,50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385347A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03452565000106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FANTONI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14.010,50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385349A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03452565000106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FANTONI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6.512,50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385347B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03452565000106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FANTONI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14.010,50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385349B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03452565000106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FANTONI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6.512,50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01781365000163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IRMAOS MAPA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384289C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01781365000163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IRMAOS MAPA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5.112,16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385084B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01781365000163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IRMAOS MAPA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5.187,67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385084C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01781365000163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IRMAOS MAPA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5.187,66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01698489000180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JM EIREILI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11.986,40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01698489000180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JM EIREILI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12.723,60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259596A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01698489000180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JM EIREILI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36.442,80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03461428000120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JM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12.984,00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03461428000120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JM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12.984,00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384156C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10744122000146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LACERDA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5.167,34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384157C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10744122000146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LACERDA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3.156,80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04473236000104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LUCAS &amp; LUCIANA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04473236000104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LUCAS &amp; LUCIANA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04473236000104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LUCAS &amp; LUCIANA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259687A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20059675000113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MACIONIL COMERCIO DE COMB. EIREILI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12.416,73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259687B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20059675000113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MACIONIL COMERCIO DE COMB. EIREILI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12.416,73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259687C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20059675000113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MACIONIL COMERCIO DE COMB. EIREILI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12.416,73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259687D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20059675000113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MACIONIL COMERCIO DE COMB. EIREILI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12.416,71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41738857000190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MARECHAL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19.697,50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385619A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41738857000190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MARECHAL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19.747,50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385620A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41738857000190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MARECHAL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12.699,50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385032C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29498189000176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MOREIRA FERNANDES -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6.556,50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385033C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29498189000176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MOREIRA FERNANDES - EIRELI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2.040,26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2.682,53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3.109,00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2.682,53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2.682,54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3.109,00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2.682,54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17243163000106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MORRO DA GARCA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3.109,00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27849390000125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PETROBOM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5.226,60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27849390000125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PETROBOM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6.463,00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27849390000125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PETROBOM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9.274,50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259607A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27849390000125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PETROBOM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15.457,50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385140A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07417628000136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PLUTAO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20.404,00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385141A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07417628000136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PLUTAO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16.473,10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385481A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23325822000148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POP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55.651,10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385607A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23325822000148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POP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41.447,80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385393A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02762143000166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REAL SETE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32.440,50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02762143000166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REAL SETE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19.702,00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3.933,00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7.832,50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3.185,70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10.075,00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3.933,00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385430B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3.185,70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23733533000188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RIO PRETO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7.832,50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385293A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64307572000109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SANTO ANDRE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32.649,50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03378970000113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SAO CRISTOVAO DA ALDEIA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15.228,00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17766130000132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SAO DOMINGOS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20.171,00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19816305000102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SAO GERALDO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19.741,50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385472A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19816305000102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SAO GERALDO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15.342,50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044602B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54624861000170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SAO JORGE DE FRANCA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3.483,00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03657182000166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SAO JUDAS TADEU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20.448,00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06295245000170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SOARES II</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20.692,00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07857658000163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TREVO PIRAUBA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07857658000163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TREVO PIRAUBA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385245B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07857658000163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TREVO PIRAUBA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07857658000163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TREVO PIRAUBA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385245C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07857658000163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TREVO PIRAUBA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6.740,66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385246C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07857658000163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TREVO PIRAUBA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5.329,00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11297299000104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VIEIRA MELO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5.142,50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11297299000104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VIEIRA MELO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5.235,50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11297299000104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VIEIRA MELO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5.142,50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102317C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11297299000104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POSTO VIEIRA MELO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5.235,50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5.003,33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5.003,33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5.003,33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5.003,33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19.258,50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9.574,50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15.033,50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259467A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6.013,40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5.003,34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259384C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37364908000194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PRADO &amp; FILHO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5.003,34</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102271A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10672781000114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R.A. COMERCIO E DERIVADOS DE PETROLEO LT</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15.801,00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259643A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10744604000104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RAFAEL JOAQUIM DA COSTA FILHO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19.232,50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259644A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10744604000104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RAFAEL JOAQUIM DA COSTA FILHO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25.991,00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259645A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10744604000104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RAFAEL JOAQUIM DA COSTA FILHO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15.406,50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385045A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13569064003841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HG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128.802,20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385220A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13569064003841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HG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128.802,20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13569064003841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HG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131.816,50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13569064003841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HG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129.662,20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06126094000630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06126094000630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06126094000479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6.398,40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06126094000479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6.398,40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06126094000207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9.597,60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06126094000207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9.597,60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06126094000550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8.284,45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258929B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06126094000550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8.284,45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258936A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06126094000126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15.264,30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258936B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06126094000126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15.264,30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258938A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06126094000711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5.658,15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258938B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06126094000711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5.658,15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258944A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06126094000630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15.105,50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258944B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06126094000630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15.105,50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258937A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06126094000398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POSTOS DE ABASTECIMENTOS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3.772,10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258937B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06126094000398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MAIS POSTOS DE ABASTECIMENTOS</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3.772,10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12.304,40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12.304,40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12.304,40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259327D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12.304,40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17.936,70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15.365,50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259573A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12327130000112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REDE UNIAO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15.551,40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04227249000195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REGIS E VALENTE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7.695,25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04227249000195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REGIS E VALENTE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12.895,00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04227249000195</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REGIS E VALENTE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7.695,25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385308A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04008565000176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RENATO SANT´ANNA COMBUSTIVEIS LTDA -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52.690,00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03723534000134</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REZENDE COM. COMB. LUB. LTDA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52.354,20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258959A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15.955,50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258960A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15.287,50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38.844,00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19.521,50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25.896,00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19.259,50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12.948,00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46.508,40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19.378,50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259634A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64.740,00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19.378,50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259640A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77.688,00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259408A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16.227,50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259522A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37.192,80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16.226,50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11620489000110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SACRAMENTO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16.363,50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12875422000190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SAMIR ASSAD NASSBINE AUTO POSTO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8.795,00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044622B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12875422000190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SAMIR ASSAD NASSBINE AUTO POSTO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8.795,00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30291701000198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SAO MATEUS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25.857,00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30291701000198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SAO MATEUS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19.283,50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259537A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30291701000198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SAO MATEUS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16.285,00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10844625000193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SD &amp; BRAGA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12.766,00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259489A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10844625000193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SD &amp; BRAGA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10.219,20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259490A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10844625000193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SD &amp; BRAGA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30.400,00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259637A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01379825000121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SEBASTIAO RIBEIRO JUNIOR</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23.956,00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06037970000148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SINOMAR MENDES TEODORO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13.025,50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259672A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06037970000148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SINOMAR MENDES TEODORO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15.472,50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259673A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06037970000148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SINOMAR MENDES TEODORO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30.945,00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259674A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06037970000148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SINOMAR MENDES TEODORO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16.195,00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259675A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06037970000148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SINOMAR MENDES TEODORO</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19.218,50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19741647000100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SIQUEIRA E COLELLA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7.061,20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044552A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19741647000100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SIQUEIRA E COLELLA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12.075,00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19741647000100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SIQUEIRA E COLELLA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17.700,00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19741647000100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SIQUEIRA E COLELLA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11.750,00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044615A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19741647000100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SIQUEIRA E COLELLA COM. DE COMB.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14.927,50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385150C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6.726,66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11.404,00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6.859,67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11.404,00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6.859,67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385213C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11.404,00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385563C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6.859,66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10.362,00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28/01/2019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385426C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20.815,50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385571B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10.362,00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385572B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385573B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385571C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10.362,00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385572C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02736688000106</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385573C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02736688000289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SKALLA AUTO POSTO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5.181,00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011763A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89096457001127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SLC AGRICOLA S.A.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31/01/2019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47.821,50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011767A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89096457001127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SLC AGRICOLA S.A.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47.821,50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011768A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89096457001127</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SLC AGRICOLA S.A.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47.821,50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064349B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09549410000160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SPANHOLI &amp; SPANHOLI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9.715,77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064350B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09549410000160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SPANHOLI &amp; SPANHOLI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9.297,73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064349C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09549410000160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SPANHOLI &amp; SPANHOLI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9.715,76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09549410000160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SPANHOLI &amp; SPANHOLI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9.297,73</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064350D</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09549410000160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SPANHOLI &amp; SPANHOLI LTDA EPP</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08/02/2019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9.297,71</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017953A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23787627000130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STOCK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18.665,00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05910109000180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 R. T. DERIVADOS DE PETROLEO CERES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19.014,50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259542A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05910109000180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 R. T. DERIVADOS DE PETROLEO CERES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12.780,00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05910109000180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 R. T. DERIVADOS DE PETROLEO CERES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16.012,50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259335A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05910109000180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 R. T. DERIVADOS DE PETROLEO CERES LTD</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16/01/2019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15.291,50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10908566000170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TIGRAO COMB. E LUBRIFICANTES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9.621,00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259616B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10908566000170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TIGRAO COMB. E LUBRIFICANTES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9.621,00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10908566000170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TIGRAO COMB. E LUBRIFICANTES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10.717,70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10908566000170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TIGRAO COMB. E LUBRIFICANTES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3.206,20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259618B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10908566000170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TIGRAO COMB. E LUBRIFICANTES LTDA - ME</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3.206,20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064169A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15024193000279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11/01/2019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195.000,00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064317A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15024193000279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33.890,00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064318A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15024193000279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32.837,00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064334A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15024193000198</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193.190,10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064335A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15024193000279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18/01/2019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193.190,10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15024193000279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85.432,50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15024193000279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TRANSPORTADORA VALE DA SERRA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115.878,00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47.973,25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064369A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29.776,50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064370A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64.515,75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064371A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47.973,25</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064489A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65.133,90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064482A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48.485,10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064483A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48.485,10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064488A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37503216000180</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UIRAPURU DIESEL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24/01/2019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07/02/2019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31.766,10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385203A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26327545000109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 &amp; 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12.328,50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385204A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26327545000109</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 &amp; S. COMERCIO DE COMBUSTIVEIS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17/01/2019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5.507,60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385539B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27/01/2019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5.275,87</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385537A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3.123,40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385538A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3.068,40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385539C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30/01/2019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5.275,86</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385537B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3.123,40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385538B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3.068,40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385537C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3.123,40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385538C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03708553000191</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3.068,40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385540A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03708553000272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29/01/2019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3.068,40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385540B</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03708553000272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01/02/2019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3.068,40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385540C</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03708553000272</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VALDEMAR CORDEIRO DOS SANTOS &amp; CIA.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04/02/2019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3.068,40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259624A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19367660000133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YPE COMERCIO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12.986,00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259625A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19367660000133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YPE COMERCIO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15.536,00</w:t>
            </w:r>
          </w:p>
        </w:tc>
      </w:tr>
      <w:tr w:rsidR="00070241" w:rsidRPr="00070241" w:rsidTr="00070241">
        <w:trPr>
          <w:trHeight w:val="225"/>
        </w:trPr>
        <w:tc>
          <w:tcPr>
            <w:tcW w:w="1290"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lastRenderedPageBreak/>
              <w:t>259626A</w:t>
            </w:r>
          </w:p>
        </w:tc>
        <w:tc>
          <w:tcPr>
            <w:tcW w:w="1399"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19367660000133</w:t>
            </w:r>
          </w:p>
        </w:tc>
        <w:tc>
          <w:tcPr>
            <w:tcW w:w="2693"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YPE COMERCIO COMB. E LUBRIFICANTES LTDA</w:t>
            </w:r>
          </w:p>
        </w:tc>
        <w:tc>
          <w:tcPr>
            <w:tcW w:w="992"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19/01/2019</w:t>
            </w:r>
          </w:p>
        </w:tc>
        <w:tc>
          <w:tcPr>
            <w:tcW w:w="1134" w:type="dxa"/>
            <w:noWrap/>
            <w:hideMark/>
          </w:tcPr>
          <w:p w:rsidR="00070241" w:rsidRPr="00070241" w:rsidRDefault="00070241" w:rsidP="00070241">
            <w:pPr>
              <w:rPr>
                <w:rFonts w:ascii="Arial" w:hAnsi="Arial" w:cs="Arial"/>
                <w:sz w:val="14"/>
                <w:szCs w:val="16"/>
              </w:rPr>
            </w:pPr>
            <w:r w:rsidRPr="00070241">
              <w:rPr>
                <w:rFonts w:ascii="Arial" w:hAnsi="Arial" w:cs="Arial"/>
                <w:sz w:val="14"/>
                <w:szCs w:val="16"/>
              </w:rPr>
              <w:t>02/02/2019</w:t>
            </w:r>
          </w:p>
        </w:tc>
        <w:tc>
          <w:tcPr>
            <w:tcW w:w="986" w:type="dxa"/>
            <w:noWrap/>
            <w:hideMark/>
          </w:tcPr>
          <w:p w:rsidR="00070241" w:rsidRPr="00070241" w:rsidRDefault="00070241" w:rsidP="00070241">
            <w:pPr>
              <w:jc w:val="right"/>
              <w:rPr>
                <w:rFonts w:ascii="Arial" w:hAnsi="Arial" w:cs="Arial"/>
                <w:sz w:val="14"/>
                <w:szCs w:val="16"/>
              </w:rPr>
            </w:pPr>
            <w:r w:rsidRPr="00070241">
              <w:rPr>
                <w:rFonts w:ascii="Arial" w:hAnsi="Arial" w:cs="Arial"/>
                <w:sz w:val="14"/>
                <w:szCs w:val="16"/>
              </w:rPr>
              <w:t>19.353,00</w:t>
            </w:r>
          </w:p>
        </w:tc>
      </w:tr>
    </w:tbl>
    <w:p w:rsidR="00720770" w:rsidRDefault="00720770" w:rsidP="00C57233">
      <w:pPr>
        <w:rPr>
          <w:rFonts w:ascii="Arial" w:hAnsi="Arial" w:cs="Arial"/>
          <w:sz w:val="10"/>
          <w:szCs w:val="10"/>
        </w:rPr>
      </w:pPr>
    </w:p>
    <w:p w:rsidR="00720770" w:rsidRDefault="00720770" w:rsidP="00C57233">
      <w:pPr>
        <w:rPr>
          <w:rFonts w:ascii="Arial" w:hAnsi="Arial" w:cs="Arial"/>
          <w:sz w:val="10"/>
          <w:szCs w:val="10"/>
        </w:rPr>
      </w:pPr>
    </w:p>
    <w:p w:rsidR="00720770" w:rsidRDefault="00720770" w:rsidP="00C57233">
      <w:pPr>
        <w:rPr>
          <w:rFonts w:ascii="Arial" w:hAnsi="Arial" w:cs="Arial"/>
          <w:sz w:val="10"/>
          <w:szCs w:val="10"/>
        </w:rPr>
      </w:pPr>
    </w:p>
    <w:p w:rsidR="00720770" w:rsidRDefault="00720770" w:rsidP="00C57233">
      <w:pPr>
        <w:rPr>
          <w:rFonts w:ascii="Arial" w:hAnsi="Arial" w:cs="Arial"/>
          <w:sz w:val="10"/>
          <w:szCs w:val="10"/>
        </w:rPr>
      </w:pPr>
    </w:p>
    <w:tbl>
      <w:tblPr>
        <w:tblStyle w:val="Tabelacomgrade"/>
        <w:tblW w:w="0" w:type="auto"/>
        <w:tblLayout w:type="fixed"/>
        <w:tblLook w:val="04A0" w:firstRow="1" w:lastRow="0" w:firstColumn="1" w:lastColumn="0" w:noHBand="0" w:noVBand="1"/>
      </w:tblPr>
      <w:tblGrid>
        <w:gridCol w:w="1290"/>
        <w:gridCol w:w="1399"/>
        <w:gridCol w:w="2693"/>
        <w:gridCol w:w="992"/>
        <w:gridCol w:w="1134"/>
        <w:gridCol w:w="986"/>
      </w:tblGrid>
      <w:tr w:rsidR="00440CD1" w:rsidRPr="00440CD1" w:rsidTr="00440CD1">
        <w:trPr>
          <w:trHeight w:val="225"/>
          <w:tblHeader/>
        </w:trPr>
        <w:tc>
          <w:tcPr>
            <w:tcW w:w="1290" w:type="dxa"/>
            <w:shd w:val="clear" w:color="auto" w:fill="A6A6A6" w:themeFill="background1" w:themeFillShade="A6"/>
            <w:noWrap/>
            <w:vAlign w:val="center"/>
            <w:hideMark/>
          </w:tcPr>
          <w:p w:rsidR="00440CD1" w:rsidRPr="00440CD1" w:rsidRDefault="00440CD1" w:rsidP="00440CD1">
            <w:pPr>
              <w:jc w:val="center"/>
              <w:rPr>
                <w:rFonts w:ascii="Arial" w:hAnsi="Arial" w:cs="Arial"/>
                <w:b/>
                <w:sz w:val="14"/>
                <w:szCs w:val="16"/>
              </w:rPr>
            </w:pPr>
            <w:r w:rsidRPr="00440CD1">
              <w:rPr>
                <w:rFonts w:ascii="Arial" w:hAnsi="Arial" w:cs="Arial"/>
                <w:b/>
                <w:sz w:val="14"/>
                <w:szCs w:val="16"/>
              </w:rPr>
              <w:t>Número Documento</w:t>
            </w:r>
          </w:p>
        </w:tc>
        <w:tc>
          <w:tcPr>
            <w:tcW w:w="1399" w:type="dxa"/>
            <w:shd w:val="clear" w:color="auto" w:fill="A6A6A6" w:themeFill="background1" w:themeFillShade="A6"/>
            <w:noWrap/>
            <w:vAlign w:val="center"/>
            <w:hideMark/>
          </w:tcPr>
          <w:p w:rsidR="00440CD1" w:rsidRPr="00440CD1" w:rsidRDefault="00440CD1" w:rsidP="00440CD1">
            <w:pPr>
              <w:jc w:val="center"/>
              <w:rPr>
                <w:rFonts w:ascii="Arial" w:hAnsi="Arial" w:cs="Arial"/>
                <w:b/>
                <w:sz w:val="14"/>
                <w:szCs w:val="16"/>
              </w:rPr>
            </w:pPr>
            <w:r w:rsidRPr="00440CD1">
              <w:rPr>
                <w:rFonts w:ascii="Arial" w:hAnsi="Arial" w:cs="Arial"/>
                <w:b/>
                <w:sz w:val="14"/>
                <w:szCs w:val="16"/>
              </w:rPr>
              <w:t>CPF CNPJ</w:t>
            </w:r>
          </w:p>
        </w:tc>
        <w:tc>
          <w:tcPr>
            <w:tcW w:w="2693" w:type="dxa"/>
            <w:shd w:val="clear" w:color="auto" w:fill="A6A6A6" w:themeFill="background1" w:themeFillShade="A6"/>
            <w:noWrap/>
            <w:vAlign w:val="center"/>
            <w:hideMark/>
          </w:tcPr>
          <w:p w:rsidR="00440CD1" w:rsidRPr="00440CD1" w:rsidRDefault="00440CD1" w:rsidP="00440CD1">
            <w:pPr>
              <w:jc w:val="center"/>
              <w:rPr>
                <w:rFonts w:ascii="Arial" w:hAnsi="Arial" w:cs="Arial"/>
                <w:b/>
                <w:sz w:val="14"/>
                <w:szCs w:val="16"/>
              </w:rPr>
            </w:pPr>
            <w:r w:rsidRPr="00440CD1">
              <w:rPr>
                <w:rFonts w:ascii="Arial" w:hAnsi="Arial" w:cs="Arial"/>
                <w:b/>
                <w:sz w:val="14"/>
                <w:szCs w:val="16"/>
              </w:rPr>
              <w:t>Cliente</w:t>
            </w:r>
          </w:p>
        </w:tc>
        <w:tc>
          <w:tcPr>
            <w:tcW w:w="992" w:type="dxa"/>
            <w:shd w:val="clear" w:color="auto" w:fill="A6A6A6" w:themeFill="background1" w:themeFillShade="A6"/>
            <w:noWrap/>
            <w:vAlign w:val="center"/>
            <w:hideMark/>
          </w:tcPr>
          <w:p w:rsidR="00440CD1" w:rsidRPr="00440CD1" w:rsidRDefault="00440CD1" w:rsidP="00440CD1">
            <w:pPr>
              <w:jc w:val="center"/>
              <w:rPr>
                <w:rFonts w:ascii="Arial" w:hAnsi="Arial" w:cs="Arial"/>
                <w:b/>
                <w:sz w:val="14"/>
                <w:szCs w:val="16"/>
              </w:rPr>
            </w:pPr>
            <w:r w:rsidRPr="00440CD1">
              <w:rPr>
                <w:rFonts w:ascii="Arial" w:hAnsi="Arial" w:cs="Arial"/>
                <w:b/>
                <w:sz w:val="14"/>
                <w:szCs w:val="16"/>
              </w:rPr>
              <w:t>Data Emissão</w:t>
            </w:r>
          </w:p>
        </w:tc>
        <w:tc>
          <w:tcPr>
            <w:tcW w:w="1134" w:type="dxa"/>
            <w:shd w:val="clear" w:color="auto" w:fill="A6A6A6" w:themeFill="background1" w:themeFillShade="A6"/>
            <w:noWrap/>
            <w:vAlign w:val="center"/>
            <w:hideMark/>
          </w:tcPr>
          <w:p w:rsidR="00440CD1" w:rsidRPr="00440CD1" w:rsidRDefault="00440CD1" w:rsidP="00440CD1">
            <w:pPr>
              <w:jc w:val="center"/>
              <w:rPr>
                <w:rFonts w:ascii="Arial" w:hAnsi="Arial" w:cs="Arial"/>
                <w:b/>
                <w:sz w:val="14"/>
                <w:szCs w:val="16"/>
              </w:rPr>
            </w:pPr>
            <w:r w:rsidRPr="00440CD1">
              <w:rPr>
                <w:rFonts w:ascii="Arial" w:hAnsi="Arial" w:cs="Arial"/>
                <w:b/>
                <w:sz w:val="14"/>
                <w:szCs w:val="16"/>
              </w:rPr>
              <w:t>Data Vencimento</w:t>
            </w:r>
          </w:p>
        </w:tc>
        <w:tc>
          <w:tcPr>
            <w:tcW w:w="986" w:type="dxa"/>
            <w:shd w:val="clear" w:color="auto" w:fill="A6A6A6" w:themeFill="background1" w:themeFillShade="A6"/>
            <w:noWrap/>
            <w:vAlign w:val="center"/>
            <w:hideMark/>
          </w:tcPr>
          <w:p w:rsidR="00440CD1" w:rsidRPr="00440CD1" w:rsidRDefault="00440CD1" w:rsidP="00440CD1">
            <w:pPr>
              <w:jc w:val="center"/>
              <w:rPr>
                <w:rFonts w:ascii="Arial" w:hAnsi="Arial" w:cs="Arial"/>
                <w:b/>
                <w:sz w:val="14"/>
                <w:szCs w:val="16"/>
              </w:rPr>
            </w:pPr>
            <w:r w:rsidRPr="00440CD1">
              <w:rPr>
                <w:rFonts w:ascii="Arial" w:hAnsi="Arial" w:cs="Arial"/>
                <w:b/>
                <w:sz w:val="14"/>
                <w:szCs w:val="16"/>
              </w:rPr>
              <w:t>Valor</w:t>
            </w:r>
          </w:p>
        </w:tc>
      </w:tr>
      <w:tr w:rsidR="00440CD1" w:rsidRPr="00440CD1" w:rsidTr="00440CD1">
        <w:trPr>
          <w:trHeight w:val="225"/>
        </w:trPr>
        <w:tc>
          <w:tcPr>
            <w:tcW w:w="8494" w:type="dxa"/>
            <w:gridSpan w:val="6"/>
            <w:shd w:val="clear" w:color="auto" w:fill="auto"/>
            <w:noWrap/>
            <w:vAlign w:val="center"/>
          </w:tcPr>
          <w:p w:rsidR="00440CD1" w:rsidRPr="00440CD1" w:rsidRDefault="00440CD1" w:rsidP="00440CD1">
            <w:pPr>
              <w:jc w:val="center"/>
              <w:rPr>
                <w:rFonts w:ascii="Arial" w:hAnsi="Arial" w:cs="Arial"/>
                <w:b/>
                <w:sz w:val="14"/>
                <w:szCs w:val="16"/>
              </w:rPr>
            </w:pPr>
            <w:r>
              <w:rPr>
                <w:rFonts w:ascii="Arial" w:hAnsi="Arial" w:cs="Arial"/>
                <w:b/>
                <w:sz w:val="14"/>
                <w:szCs w:val="16"/>
              </w:rPr>
              <w:t>DIESEL</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065463A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14570787000131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ABS LOGISTICA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45636257953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ADALBERTO DIONISIO PEDRINI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24.960,00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03208846860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ADALBERTO PIASSA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8.571,25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05831075915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ADAO NUNES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8.182,50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065346A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08883154000776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AGROPECUARIA FREI GALVAO MINAS GOIAS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7.912,50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30216028604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ALCIDES BATISTA ALVES SOBRINHO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8.378,25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05333544808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ALCIDES SEBASTIAO TIENGO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8.545,00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065333A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8.097,50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065381A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8.097,50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065382A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8.097,50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8.097,50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8.097,50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065537A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8.287,50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8.287,50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07117513000126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ALCOR COMERCIO E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8.287,50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065336A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02676335642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ALMIR ADRIANO GIMENEZ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16.100,00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065328A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03632426600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ALONSO JOSE AGUIAR NETO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15.900,00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03632426600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ALONSO JOSE AGUIAR NETO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16.175,00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04025436612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ANDERSON BENFICA RIOS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28/01/2019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8.262,50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04013951622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ANDRE AUGUSTO GOUVEIA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17.325,00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17972302120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ANTONIO ANTUNES CORREA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15.970,50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54916950682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ANTONIO DIOGO RIBEIRO BARBOSA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5.533,33</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065540B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54916950682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ANTONIO DIOGO RIBEIRO BARBOSA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5.533,33</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065540C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54916950682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ANTONIO DIOGO RIBEIRO BARBOSA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5.533,34</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065341A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02580316000397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ATIVA LOCACAO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4.168,75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02580316000397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ATIVA LOCACAO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4.168,75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065341B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02580316000397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ATIVA LOCACAO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4.168,75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065548B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02580316000397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ATIVA LOCACAO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4.168,75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23338718000198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BEBIDAS ZAGO INDUSTRIA E COMERCIO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32.750,00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21319454000108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BRANNEVE INDUSTRIA E COMERCIO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21319454000108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BRANNEVE INDUSTRIA E COMERCIO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7.975,00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04675878000188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BRG BRASIL GERADORES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6.618,00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065321A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07638972643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BRUNO SOUZA DE OLIVEIRA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16.702,50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065443A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07638972643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BRUNO SOUZA DE OLIVEIRA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10.021,50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07638972643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BRUNO SOUZA DE OLIVEIRA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8.351,25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065297A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20789087000135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 R L CONSTRUTORA RESENDE LADISLAU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8.062,50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065383A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20789087000135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 R L CONSTRUTORA RESENDE LADISLAU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9.681,00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20789087000135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 R L CONSTRUTORA RESENDE LADISLAU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9.681,00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20789087000135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 R L CONSTRUTORA RESENDE LADISLAU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8.262,50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005700A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19034342115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CANDIDO WESQUIVAL FERREIRA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16.125,00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03779927632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CARLOS EDUARDO SENJU</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15.895,00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22574131053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CARLOS JOSE RAZERA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24.525,00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lastRenderedPageBreak/>
              <w:t>065666A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22574131053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CARLOS JOSE RAZERA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24.525,00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02897032634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CARLOS MAPELLI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9.747,00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03809938998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CASSIA TRES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17.245,00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005653A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31050271149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CELSO SOUZA E SILVA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9.900,00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01849926000119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CORUMBA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065565B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01849926000119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CORUMBA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065565C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01849926000119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CORUMBA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065565D</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01849926000119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CORUMBA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065565E</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01849926000119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CORUMBA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005665B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03049717000116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SANTA BARBARA EIRELI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5.250,00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005665C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03049717000116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CERAMICA SANTA BARBARA EIRELI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5.250,00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065298A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065329A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065426A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065427A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065521A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9.735,00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065522A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065620A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16.875,00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065621A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00747689000112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CIDADE DAS AGUAS TRANSP. EIRELI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065524A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00969790000541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CJ SELECTA S. 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31.120,00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13278673620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CLAUDIO LUCIO MAGALHAES SILVEIRA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16.666,00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45183570191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CLAUDIOMIRO ROSSETTI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15.600,00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03780160676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CLEBER DE SOUSA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065542A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30223910805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CLEDSON ANDRE PASSONI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30223910805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CLEDSON ANDRE PASSONI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005637A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26.080,00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005638A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25.280,00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005658A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32.000,00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005683A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18.840,00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005694A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9.810,00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005695A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15.750,00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25.560,00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005730A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73376922934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CLEONICE ORLANDO GIESE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25.800,00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065629A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07272815000179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COM. ATACADISTA DE CARNES BRUMADO E AGRO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16.289,50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07272815000179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COM. ATACADISTA DE CARNES BRUMADO E AGRO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8.183,75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07272815000179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COM. ATACADISTA DE CARNES BRUMADO E AGRO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005649A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02872890106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DANILLO GOMES DA SILVA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9.510,00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02872890106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DANILLO GOMES DA SILVA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9.570,00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06158085650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DEIVISON DONIZETTE MARTINS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07121806134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DIMARCY BORGES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32.800,00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07121806134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DIMARCY BORGES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33461392120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DIMAS PINTO FERREIRA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9.585,00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05554033865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DIRNEI DE BARROS PEREIRA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9.585,00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005674B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14418765000150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DISTRIBUIDORA MATERCALDAS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005674C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14418765000150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DISTRIBUIDORA MATERCALDAS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065448B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23238256000137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DOMINGOS HUMBERTO BORGES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5.376,67</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lastRenderedPageBreak/>
              <w:t>065448C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23238256000137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DOMINGOS HUMBERTO BORGES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5.376,66</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06197739607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EDERSON LOURENCAO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6.420,00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00014781174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EDUARDO LOPES PEREIRA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71931368600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ELSON TAMEKUNI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8.398,75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065539A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03911535600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EURIPEDES FLAUSINO DIAS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30041301811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FRANCIENIO DE LOLLO PERES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8.550,00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21589536000164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FRIGORIFICO LUCIANA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10.516,67</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065550B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21589536000164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FRIGORIFICO LUCIANA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10.516,67</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065550C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21589536000164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FRIGORIFICO LUCIANA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10.516,66</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005684A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01060891000215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GABRIEL ARRAIS DE ALC. NETO AUTO SOCORRO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065631A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00469467649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GERALDO MAGELA DE OLIVEIRA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8.162,50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065449A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01604192000299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GIRA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065450A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01604192000299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GIRA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33.112,00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01604192000299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GIRA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16.699,00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01604192000299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GIRA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33.975,00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065304A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09337593637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GUSTAVO DOS REIS CRUVINEL</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14822421000102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IBLER MELLO FLORESTAL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065613A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14822421000102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IBLER MELLO FLORESTAL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24.375,00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00345406000106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INDUSTRIA CERAMICA MINAS LTDA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15.950,00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00345406000106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INDUSTRIA CERAMICA MINAS LTDA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00345406000106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INDUSTRIA CERAMICA MINAS LTDA - EPP</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26366109000130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INOVA TRANSPORTES ESPECIAIS EIRELI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6.320,00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005601A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15689716000204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JBJ AGROPECUARIA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33.300,00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005604A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15689716000204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JBJ AGROPECUARIA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6.660,00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005605A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15689716000891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JBJ AGROPECUARIA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26.640,00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065344A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09546603000168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ANTONIO MOREIRA &amp; CIA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16.148,50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065459A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09546603000168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ANTONIO MOREIRA &amp; CIA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16.148,50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065538A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09546603000168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ANTONIO MOREIRA &amp; CIA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09546603000168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ANTONIO MOREIRA &amp; CIA LTDA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88896250820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CARLOS DE MELO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005733A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01340204800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LUIZ QUAGLIATO NETO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32.950,00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065648A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76083705134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JOAO MESQUITA JUNIOR</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25.305,00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065266A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55332382804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JOEL LANDGRAF</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8.572,50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065534A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55332382804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JOEL LANDGRAF</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8.603,75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16588273000139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JOHN VICTOR NORONHA DOS REIS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6.438,00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16588273000139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JOHN VICTOR NORONHA DOS REIS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6.740,00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10392064000139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JONE CESAR ALVES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8.448,75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10392064000139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JONE CESAR ALVES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8.330,00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005734A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04114492143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ANTONIO RODRIGUES QUISTE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31.850,00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005634A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04114492143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ANTONIO RODRIGUES QUISTE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31.950,00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17638797809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APARECIDO DE FREITAS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9.585,00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17638797809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APARECIDO DE FREITAS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8.181,25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065376A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27841324987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CARLOS RAMPELOTTI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50.355,00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065377A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27841324987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CARLOS RAMPELOTTI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50.355,00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065488A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27841324987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CARLOS RAMPELOTTI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50.355,00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27841324987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CARLOS RAMPELOTTI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50.535,00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065305A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26260913672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DA CUNHA OLIVEIRA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065528A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00714526649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LANA RAPOSO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28/01/2019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8.141,50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065343A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07795095000126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MARIA DO CARMO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8.042,50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065560A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07795095000126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MARIA DO CARMO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8.226,50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005624A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09092011886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MEJIA LIMA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9.210,00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005625A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09092011886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MEJIA LIMA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9.210,00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lastRenderedPageBreak/>
              <w:t>005626A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09092011886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MEJIA LIMA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9.210,00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005627A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09092011886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JOSE MEJIA LIMA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9.210,00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065268A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12319296697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JUAREZ ANTONIO DA CRUZ JUNIOR</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8.021,00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065628A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01559475676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JULIANO ANTUNES DA CUNHA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8.237,50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065309A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27944155000132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KMT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8.172,50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065320A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27944155000132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KMT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8.033,25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27944155000132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KMT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8.033,25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27944155000132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KMT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16.745,00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27944155000132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KMT TRANSPORTES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16.475,00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66774977804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KOITI HOJO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7.920,00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005659A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13266420144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LACI RODRIGUES DOS SANTOS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9.750,00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89594339187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LINCOLN JULIANO PIVETA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005660A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88882993191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LINDOLFO LEAO DE MACEDO NETO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9.360,00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88882993191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LINDOLFO LEAO DE MACEDO NETO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9.420,00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005652A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19110197168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LUCENALDO VILELA DE ASSIS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9.330,00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065364A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15292722898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LUCIANA CERCE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17.200,00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15292722898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LUCIANA CERCE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8.600,00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15292722898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LUCIANA CERCE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8.600,00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07452284000104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 &amp; L TRANSPORTES DE CARGA LTDA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7.976,25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79081479172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MABIO LUIZ DE MOURA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9.390,00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065669A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01311834869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MAMORU RODOLFO HOJO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23.760,00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01311834869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MAMORU RODOLFO HOJO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7.920,00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005630A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20444470000151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MARANATA LOGISTICA E SERVICOS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30.785,00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005631A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20444470000151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MARANATA LOGISTICA E SERVICOS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15.392,50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005667A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20444470000151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MARANATA LOGISTICA E SERVICOS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15.650,00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005731A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20444470000151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MARANATA LOGISTICA E SERVICOS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25.040,00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065452A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36982679187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MARCELO CARNEIRO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16.735,00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065325A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43405959691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MARCELO JOSE RIOS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8.037,50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065506A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11295445670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MARCELO JOSE RIOS JUNIOR</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8.047,50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065312A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04737552002262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MART MINAS DISTRIBUICAO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065438A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04737552002181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MART MINAS DISTRIBUICAO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8.164,50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065460A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04737552002343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MART MINAS DISTRIBUICAO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8.294,50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07603239000103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MCA COMERCIO DE MATERIAIS CONSTRUCAO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1.324,00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005723B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07603239000103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MCA COMERCIO DE MATERIAIS CONSTRUCAO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1.324,00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005723C</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07603239000103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MCA COMERCIO DE MATERIAIS CONSTRUCAO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1.324,00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005723D</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07603239000103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MCA COMERCIO DE MATERIAIS CONSTRUCAO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1.324,00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005723E</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07603239000103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MCA COMERCIO DE MATERIAIS CONSTRUCAO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1.324,00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37067575672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MIGUEL ANGELO SABIA NETO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065531A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00610545850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NERCIO DE SOUZA FILHO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8.435,00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065380A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51682290859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NOBORU YAMASHITA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34.476,00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065498A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51682290859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NOBORU YAMASHITA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8.619,00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065649A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51682290859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NOBORU YAMASHITA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26.073,75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21723880841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NUBIA DE SOUZA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8.237,50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005721A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33467030106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PAULO DE AZEVEDO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12.760,00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67864767672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PAULO KOHLNETO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8.247,50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005708A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03575041000102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PAVSANTOS CONSTRUTORA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15.700,00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065265A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29159796000101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PEDREIRA CATHALAO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8.116,25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065366A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29159796000101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PEDREIRA CATHALAO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8.197,50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29159796000101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PEDREIRA CATHALAO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16.395,00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065532A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29159796000101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PEDREIRA CATHALAO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29159796000101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PEDREIRA CATHALAO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065386A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00898562600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RAFAEL DE FUCCIO JUNIOR</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8.037,50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065428A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25759366000170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REFRIGERANTES DO TRIANGULO LIMITADA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lastRenderedPageBreak/>
              <w:t>065429A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25759366000170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REFRIGERANTES DO TRIANGULO LIMITADA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065510A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25759366000170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REFRIGERANTES DO TRIANGULO LIMITADA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32.400,00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25759366000170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REFRIGERANTES DO TRIANGULO LIMITADA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005707A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25759366000331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REFRIGERANTES DO TRIANGULO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15.600,00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065263A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55532063915</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REINALDO OLINI ROCHA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15.725,00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09170802000114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REPET IND DE EMB E FRASCOS PLASTICOS LTD</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15.950,00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005662A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82957118149</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RODRIGO LUIZ BARROSO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16.100,00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065572A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05394700664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RODRIGO RIBEIRO DE ARAUJO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9.900,00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065573A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05394700664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RODRIGO RIBEIRO DE ARAUJO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065526A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00046707956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ROGERIO GRYCZAK E OUTROS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9.870,90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50704621134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RUBENS SOBRINHO RODRIGUES PRUDENTE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33.200,00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065461A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00914990000173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 &amp; R INDUSTRIA E COMERCIO DE REJUNTOS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7.787,50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00914990000173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 &amp; R INDUSTRIA E COMERCIO DE REJUNTOS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15.625,00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43747559000788</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SALMERON AMBIENTAL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28/01/2019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4.500,65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02761636000181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SANDRI TRANSPORTES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27/01/2019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15.800,00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005675B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05036167000126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SEBA COMERCIO E INDUSTRIA LTDA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7.925,00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005676B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05036167000126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SEBA COMERCIO E INDUSTRIA LTDA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3.170,00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38187205172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SERGIO SOUZA E SILVA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16.050,00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86553385000130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TRANSPESSATO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005621A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05337990000252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CAP MINAS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26/01/2019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6.440,00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005656A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05337990000252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CAP MINAS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22.310,00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005687A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05337990000252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CAP MINAS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22.960,00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005697A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05337990000252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CAP MINAS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15.784,00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005698A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05337990000252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CAP MINAS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16.433,00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005711A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05337990000252</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CAP MINAS EIRELI</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6.540,00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24496907000151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DARIO JUNIOR - EIRELI - M</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16.800,00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005641A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02272644000164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RAPOSA LTDA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15.725,00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005668A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02272644000164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RAPOSA LTDA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31.450,00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005732A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02272644000164</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RAPOSA LTDA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21.910,00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065389A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46782819000310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TURISTICA PETITTO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25.770,00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065390A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46782819000310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TURISTICA PETITTO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25.770,00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14386309000176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VIEIRA E MAGALHAES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05/02/2019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8.317,75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065411B</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14386309000176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VIEIRA E MAGALHAES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8.317,75</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065607A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14386309000176</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TRANSPORTADORA VIEIRA E MAGALHAES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065415A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14608631000100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 A. DA SILVA - VAS TRANSPORTES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30/01/2019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14608631000100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 A. DA SILVA - VAS TRANSPORTES - ME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065653A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18438440000190</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VAZANTE AGRO PECUARIA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23/01/2019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16.400,00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065270A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065271A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10/01/2019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07/02/2019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065299A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8.250,00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065330A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065334A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24.750,00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065335A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065395A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24.750,00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lastRenderedPageBreak/>
              <w:t>065396A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15/01/2019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065456A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16.500,00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065457A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17/01/2019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8.112,50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065558A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23.625,00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065559A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8.300,00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065571A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16.600,00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065576A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19/02/2019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16.875,00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16.975,00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065672A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16936742000163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VERA CRUZ TRANSPORTE E TURISMO LTDA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21/02/2019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16.700,00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065342A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35398996851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VICENTE ROXO NOBRE DIAS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29/01/2019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15.925,00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065442A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35398996851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VICENTE ROXO NOBRE DIAS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16/01/2019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31/01/2019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8.025,00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065681A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35398996851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VICENTE ROXO NOBRE DIAS</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24/01/2019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08/02/2019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16.295,00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065327A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92805213653</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VINICIUS GUIMARAES DE REZENDE</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12/01/2019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02/02/2019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8.000,00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005642A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04654573127</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WAGNER RIBEIRO SOUZA E SILVA</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15.900,00</w:t>
            </w:r>
          </w:p>
        </w:tc>
      </w:tr>
      <w:tr w:rsidR="00440CD1" w:rsidRPr="00440CD1" w:rsidTr="00440CD1">
        <w:trPr>
          <w:trHeight w:val="225"/>
        </w:trPr>
        <w:tc>
          <w:tcPr>
            <w:tcW w:w="1290"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005647A</w:t>
            </w:r>
          </w:p>
        </w:tc>
        <w:tc>
          <w:tcPr>
            <w:tcW w:w="1399"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43393128191</w:t>
            </w:r>
          </w:p>
        </w:tc>
        <w:tc>
          <w:tcPr>
            <w:tcW w:w="2693"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WEIDER ROGERIO MARTINS BUENO</w:t>
            </w:r>
          </w:p>
        </w:tc>
        <w:tc>
          <w:tcPr>
            <w:tcW w:w="992"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14/01/2019</w:t>
            </w:r>
          </w:p>
        </w:tc>
        <w:tc>
          <w:tcPr>
            <w:tcW w:w="1134" w:type="dxa"/>
            <w:noWrap/>
            <w:hideMark/>
          </w:tcPr>
          <w:p w:rsidR="00440CD1" w:rsidRPr="00440CD1" w:rsidRDefault="00440CD1" w:rsidP="00440CD1">
            <w:pPr>
              <w:rPr>
                <w:rFonts w:ascii="Arial" w:hAnsi="Arial" w:cs="Arial"/>
                <w:sz w:val="14"/>
                <w:szCs w:val="16"/>
              </w:rPr>
            </w:pPr>
            <w:r w:rsidRPr="00440CD1">
              <w:rPr>
                <w:rFonts w:ascii="Arial" w:hAnsi="Arial" w:cs="Arial"/>
                <w:sz w:val="14"/>
                <w:szCs w:val="16"/>
              </w:rPr>
              <w:t>03/02/2019</w:t>
            </w:r>
          </w:p>
        </w:tc>
        <w:tc>
          <w:tcPr>
            <w:tcW w:w="986" w:type="dxa"/>
            <w:noWrap/>
            <w:hideMark/>
          </w:tcPr>
          <w:p w:rsidR="00440CD1" w:rsidRPr="00440CD1" w:rsidRDefault="00440CD1" w:rsidP="00440CD1">
            <w:pPr>
              <w:jc w:val="right"/>
              <w:rPr>
                <w:rFonts w:ascii="Arial" w:hAnsi="Arial" w:cs="Arial"/>
                <w:sz w:val="14"/>
                <w:szCs w:val="16"/>
              </w:rPr>
            </w:pPr>
            <w:r w:rsidRPr="00440CD1">
              <w:rPr>
                <w:rFonts w:ascii="Arial" w:hAnsi="Arial" w:cs="Arial"/>
                <w:sz w:val="14"/>
                <w:szCs w:val="16"/>
              </w:rPr>
              <w:t>15.850,00</w:t>
            </w:r>
          </w:p>
        </w:tc>
      </w:tr>
    </w:tbl>
    <w:p w:rsidR="00720770" w:rsidRDefault="00720770" w:rsidP="00C57233">
      <w:pPr>
        <w:rPr>
          <w:rFonts w:ascii="Arial" w:hAnsi="Arial" w:cs="Arial"/>
          <w:sz w:val="10"/>
          <w:szCs w:val="10"/>
        </w:rPr>
      </w:pPr>
    </w:p>
    <w:p w:rsidR="00BB5326" w:rsidRDefault="00BB5326" w:rsidP="00C57233">
      <w:pPr>
        <w:rPr>
          <w:rFonts w:ascii="Arial" w:hAnsi="Arial" w:cs="Arial"/>
          <w:sz w:val="10"/>
          <w:szCs w:val="10"/>
        </w:rPr>
      </w:pPr>
    </w:p>
    <w:p w:rsidR="00BB5326" w:rsidRDefault="00BB5326" w:rsidP="00C57233">
      <w:pPr>
        <w:rPr>
          <w:rFonts w:ascii="Arial" w:hAnsi="Arial" w:cs="Arial"/>
          <w:sz w:val="10"/>
          <w:szCs w:val="10"/>
        </w:rPr>
      </w:pPr>
    </w:p>
    <w:p w:rsidR="00BB5326" w:rsidRDefault="00BB5326" w:rsidP="00C57233">
      <w:pPr>
        <w:rPr>
          <w:rFonts w:ascii="Arial" w:hAnsi="Arial" w:cs="Arial"/>
          <w:sz w:val="10"/>
          <w:szCs w:val="10"/>
        </w:rPr>
      </w:pPr>
    </w:p>
    <w:p w:rsidR="00720770" w:rsidRDefault="00720770" w:rsidP="00C57233">
      <w:pPr>
        <w:rPr>
          <w:rFonts w:ascii="Arial" w:hAnsi="Arial" w:cs="Arial"/>
          <w:sz w:val="10"/>
          <w:szCs w:val="10"/>
        </w:rPr>
      </w:pPr>
    </w:p>
    <w:p w:rsidR="00720770" w:rsidRPr="00C57233" w:rsidRDefault="00720770" w:rsidP="00C57233">
      <w:pPr>
        <w:rPr>
          <w:rFonts w:ascii="Arial" w:hAnsi="Arial" w:cs="Arial"/>
          <w:sz w:val="10"/>
          <w:szCs w:val="10"/>
        </w:rPr>
      </w:pPr>
    </w:p>
    <w:sectPr w:rsidR="00720770" w:rsidRPr="00C57233">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26" w:rsidRDefault="002B6B26">
      <w:r>
        <w:separator/>
      </w:r>
    </w:p>
  </w:endnote>
  <w:endnote w:type="continuationSeparator" w:id="0">
    <w:p w:rsidR="002B6B26" w:rsidRDefault="002B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26" w:rsidRDefault="002B6B26">
    <w:pPr>
      <w:pStyle w:val="Rodap"/>
      <w:framePr w:wrap="around" w:vAnchor="text" w:hAnchor="margin" w:xAlign="right" w:y="1"/>
      <w:rPr>
        <w:rStyle w:val="Nmerodepgina"/>
        <w:szCs w:val="24"/>
      </w:rPr>
    </w:pPr>
    <w:r>
      <w:rPr>
        <w:rStyle w:val="Nmerodepgina"/>
      </w:rPr>
      <w:fldChar w:fldCharType="begin"/>
    </w:r>
    <w:r>
      <w:rPr>
        <w:rStyle w:val="Nmerodepgina"/>
      </w:rPr>
      <w:instrText xml:space="preserve">PAGE  </w:instrText>
    </w:r>
    <w:r>
      <w:rPr>
        <w:rStyle w:val="Nmerodepgina"/>
      </w:rPr>
      <w:fldChar w:fldCharType="end"/>
    </w:r>
  </w:p>
  <w:p w:rsidR="002B6B26" w:rsidRDefault="002B6B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656688"/>
      <w:docPartObj>
        <w:docPartGallery w:val="Page Numbers (Bottom of Page)"/>
        <w:docPartUnique/>
      </w:docPartObj>
    </w:sdtPr>
    <w:sdtContent>
      <w:p w:rsidR="002B6B26" w:rsidRDefault="002B6B26">
        <w:pPr>
          <w:pStyle w:val="Rodap"/>
          <w:jc w:val="right"/>
        </w:pPr>
        <w:r>
          <w:fldChar w:fldCharType="begin"/>
        </w:r>
        <w:r>
          <w:instrText>PAGE   \* MERGEFORMAT</w:instrText>
        </w:r>
        <w:r>
          <w:fldChar w:fldCharType="separate"/>
        </w:r>
        <w:r w:rsidR="006147BD">
          <w:rPr>
            <w:noProof/>
          </w:rPr>
          <w:t>21</w:t>
        </w:r>
        <w:r>
          <w:fldChar w:fldCharType="end"/>
        </w:r>
      </w:p>
    </w:sdtContent>
  </w:sdt>
  <w:p w:rsidR="002B6B26" w:rsidRPr="00CF501C" w:rsidRDefault="002B6B26" w:rsidP="00255CA7">
    <w:pPr>
      <w:pStyle w:val="Rodap"/>
      <w:ind w:right="360"/>
      <w:rPr>
        <w:rFonts w:ascii="Verdana" w:hAnsi="Verdana"/>
        <w:color w:val="FFFFFF"/>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26" w:rsidRDefault="002B6B26">
      <w:r>
        <w:separator/>
      </w:r>
    </w:p>
  </w:footnote>
  <w:footnote w:type="continuationSeparator" w:id="0">
    <w:p w:rsidR="002B6B26" w:rsidRDefault="002B6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26" w:rsidRDefault="002B6B26">
    <w:pPr>
      <w:pStyle w:val="Cabealho"/>
      <w:jc w:val="right"/>
      <w:rPr>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5A38"/>
    <w:multiLevelType w:val="hybridMultilevel"/>
    <w:tmpl w:val="D42E8FEE"/>
    <w:lvl w:ilvl="0" w:tplc="B888D74C">
      <w:start w:val="1"/>
      <w:numFmt w:val="upperLetter"/>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34E56BA4"/>
    <w:multiLevelType w:val="multilevel"/>
    <w:tmpl w:val="A8125F0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07826CC"/>
    <w:multiLevelType w:val="multilevel"/>
    <w:tmpl w:val="1CDC65A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738E66C9"/>
    <w:multiLevelType w:val="hybridMultilevel"/>
    <w:tmpl w:val="DF90149A"/>
    <w:lvl w:ilvl="0" w:tplc="F39E99BA">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35"/>
    <w:rsid w:val="00012CED"/>
    <w:rsid w:val="00070241"/>
    <w:rsid w:val="000B2ABC"/>
    <w:rsid w:val="000E2A10"/>
    <w:rsid w:val="000F34C4"/>
    <w:rsid w:val="001016AB"/>
    <w:rsid w:val="001049CD"/>
    <w:rsid w:val="001070A7"/>
    <w:rsid w:val="00185FB6"/>
    <w:rsid w:val="001A4114"/>
    <w:rsid w:val="002404EF"/>
    <w:rsid w:val="00255CA7"/>
    <w:rsid w:val="00260FD0"/>
    <w:rsid w:val="002917DC"/>
    <w:rsid w:val="002B6B26"/>
    <w:rsid w:val="002C5532"/>
    <w:rsid w:val="002C761E"/>
    <w:rsid w:val="00364739"/>
    <w:rsid w:val="003A655D"/>
    <w:rsid w:val="003D21A4"/>
    <w:rsid w:val="003D2685"/>
    <w:rsid w:val="003D4819"/>
    <w:rsid w:val="003D5ACD"/>
    <w:rsid w:val="003E584E"/>
    <w:rsid w:val="003F218A"/>
    <w:rsid w:val="004037EB"/>
    <w:rsid w:val="00421549"/>
    <w:rsid w:val="00440CD1"/>
    <w:rsid w:val="0046561E"/>
    <w:rsid w:val="00470028"/>
    <w:rsid w:val="00492F75"/>
    <w:rsid w:val="004A014B"/>
    <w:rsid w:val="004A2321"/>
    <w:rsid w:val="004C4499"/>
    <w:rsid w:val="005948AB"/>
    <w:rsid w:val="005F68BF"/>
    <w:rsid w:val="00612ECD"/>
    <w:rsid w:val="006147BD"/>
    <w:rsid w:val="006A3832"/>
    <w:rsid w:val="006B00D2"/>
    <w:rsid w:val="006E0610"/>
    <w:rsid w:val="006E2394"/>
    <w:rsid w:val="00720770"/>
    <w:rsid w:val="00756294"/>
    <w:rsid w:val="00757A80"/>
    <w:rsid w:val="00785B46"/>
    <w:rsid w:val="00790B4F"/>
    <w:rsid w:val="007B6D9D"/>
    <w:rsid w:val="007D184D"/>
    <w:rsid w:val="007E24D9"/>
    <w:rsid w:val="008045C5"/>
    <w:rsid w:val="008066F3"/>
    <w:rsid w:val="00884AFD"/>
    <w:rsid w:val="00886271"/>
    <w:rsid w:val="00890148"/>
    <w:rsid w:val="008D3AF3"/>
    <w:rsid w:val="00905235"/>
    <w:rsid w:val="00915994"/>
    <w:rsid w:val="00A368EF"/>
    <w:rsid w:val="00AC7A0C"/>
    <w:rsid w:val="00AD04D8"/>
    <w:rsid w:val="00B0152C"/>
    <w:rsid w:val="00B0712E"/>
    <w:rsid w:val="00BB5326"/>
    <w:rsid w:val="00C22BCC"/>
    <w:rsid w:val="00C459B8"/>
    <w:rsid w:val="00C57233"/>
    <w:rsid w:val="00C904A4"/>
    <w:rsid w:val="00CD2BC3"/>
    <w:rsid w:val="00CD4E66"/>
    <w:rsid w:val="00D22E9F"/>
    <w:rsid w:val="00DA37D0"/>
    <w:rsid w:val="00E16A04"/>
    <w:rsid w:val="00E52E60"/>
    <w:rsid w:val="00E7593E"/>
    <w:rsid w:val="00E84C1A"/>
    <w:rsid w:val="00E93F1E"/>
    <w:rsid w:val="00EA4056"/>
    <w:rsid w:val="00EA41A6"/>
    <w:rsid w:val="00F04809"/>
    <w:rsid w:val="00F55817"/>
    <w:rsid w:val="00F56E86"/>
    <w:rsid w:val="00F92E5A"/>
    <w:rsid w:val="00FA3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40D3-655F-4A00-B043-A0B950FC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2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05235"/>
    <w:pPr>
      <w:keepNext/>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05235"/>
    <w:rPr>
      <w:rFonts w:ascii="Times New Roman" w:eastAsia="Times New Roman" w:hAnsi="Times New Roman" w:cs="Times New Roman"/>
      <w:b/>
      <w:sz w:val="24"/>
      <w:szCs w:val="20"/>
      <w:lang w:eastAsia="pt-BR"/>
    </w:rPr>
  </w:style>
  <w:style w:type="paragraph" w:customStyle="1" w:styleId="p0">
    <w:name w:val="p0"/>
    <w:basedOn w:val="Normal"/>
    <w:rsid w:val="00905235"/>
    <w:pPr>
      <w:autoSpaceDE w:val="0"/>
      <w:autoSpaceDN w:val="0"/>
      <w:adjustRightInd w:val="0"/>
      <w:spacing w:line="240" w:lineRule="atLeast"/>
      <w:jc w:val="both"/>
    </w:pPr>
    <w:rPr>
      <w:rFonts w:ascii="Times" w:hAnsi="Times" w:cs="Times"/>
    </w:rPr>
  </w:style>
  <w:style w:type="paragraph" w:styleId="PargrafodaLista">
    <w:name w:val="List Paragraph"/>
    <w:basedOn w:val="Normal"/>
    <w:link w:val="PargrafodaListaChar"/>
    <w:uiPriority w:val="34"/>
    <w:qFormat/>
    <w:rsid w:val="00905235"/>
    <w:pPr>
      <w:ind w:left="708"/>
    </w:pPr>
  </w:style>
  <w:style w:type="paragraph" w:customStyle="1" w:styleId="ContratoTexto">
    <w:name w:val="Contrato_Texto"/>
    <w:basedOn w:val="Normal"/>
    <w:rsid w:val="00905235"/>
    <w:pPr>
      <w:spacing w:before="240" w:after="240" w:line="280" w:lineRule="exact"/>
      <w:jc w:val="both"/>
    </w:pPr>
  </w:style>
  <w:style w:type="paragraph" w:customStyle="1" w:styleId="ContratoNumeracao1">
    <w:name w:val="Contrato_Numeracao1"/>
    <w:basedOn w:val="Normal"/>
    <w:rsid w:val="00905235"/>
    <w:pPr>
      <w:tabs>
        <w:tab w:val="num" w:pos="720"/>
        <w:tab w:val="num" w:pos="794"/>
      </w:tabs>
      <w:spacing w:before="240" w:after="240" w:line="280" w:lineRule="exact"/>
      <w:ind w:left="794" w:hanging="794"/>
      <w:jc w:val="both"/>
    </w:pPr>
  </w:style>
  <w:style w:type="character" w:customStyle="1" w:styleId="PargrafodaListaChar">
    <w:name w:val="Parágrafo da Lista Char"/>
    <w:basedOn w:val="Fontepargpadro"/>
    <w:link w:val="PargrafodaLista"/>
    <w:uiPriority w:val="34"/>
    <w:locked/>
    <w:rsid w:val="00905235"/>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470028"/>
    <w:pPr>
      <w:tabs>
        <w:tab w:val="center" w:pos="4419"/>
        <w:tab w:val="right" w:pos="8838"/>
      </w:tabs>
    </w:pPr>
    <w:rPr>
      <w:szCs w:val="20"/>
    </w:rPr>
  </w:style>
  <w:style w:type="character" w:customStyle="1" w:styleId="CabealhoChar">
    <w:name w:val="Cabeçalho Char"/>
    <w:basedOn w:val="Fontepargpadro"/>
    <w:link w:val="Cabealho"/>
    <w:uiPriority w:val="99"/>
    <w:rsid w:val="00470028"/>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470028"/>
    <w:pPr>
      <w:tabs>
        <w:tab w:val="center" w:pos="4419"/>
        <w:tab w:val="right" w:pos="8838"/>
      </w:tabs>
    </w:pPr>
    <w:rPr>
      <w:szCs w:val="20"/>
    </w:rPr>
  </w:style>
  <w:style w:type="character" w:customStyle="1" w:styleId="RodapChar">
    <w:name w:val="Rodapé Char"/>
    <w:basedOn w:val="Fontepargpadro"/>
    <w:link w:val="Rodap"/>
    <w:uiPriority w:val="99"/>
    <w:rsid w:val="00470028"/>
    <w:rPr>
      <w:rFonts w:ascii="Times New Roman" w:eastAsia="Times New Roman" w:hAnsi="Times New Roman" w:cs="Times New Roman"/>
      <w:sz w:val="24"/>
      <w:szCs w:val="20"/>
      <w:lang w:eastAsia="pt-BR"/>
    </w:rPr>
  </w:style>
  <w:style w:type="character" w:styleId="Nmerodepgina">
    <w:name w:val="page number"/>
    <w:basedOn w:val="Fontepargpadro"/>
    <w:uiPriority w:val="99"/>
    <w:rsid w:val="00470028"/>
    <w:rPr>
      <w:rFonts w:cs="Times New Roman"/>
    </w:rPr>
  </w:style>
  <w:style w:type="character" w:styleId="Hyperlink">
    <w:name w:val="Hyperlink"/>
    <w:basedOn w:val="Fontepargpadro"/>
    <w:uiPriority w:val="99"/>
    <w:semiHidden/>
    <w:unhideWhenUsed/>
    <w:rsid w:val="00470028"/>
    <w:rPr>
      <w:color w:val="0000FF"/>
      <w:u w:val="single"/>
    </w:rPr>
  </w:style>
  <w:style w:type="character" w:styleId="HiperlinkVisitado">
    <w:name w:val="FollowedHyperlink"/>
    <w:basedOn w:val="Fontepargpadro"/>
    <w:uiPriority w:val="99"/>
    <w:semiHidden/>
    <w:unhideWhenUsed/>
    <w:rsid w:val="00470028"/>
    <w:rPr>
      <w:color w:val="800080"/>
      <w:u w:val="single"/>
    </w:rPr>
  </w:style>
  <w:style w:type="paragraph" w:customStyle="1" w:styleId="xl65">
    <w:name w:val="xl65"/>
    <w:basedOn w:val="Normal"/>
    <w:rsid w:val="004700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4700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4700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700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4700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o">
    <w:name w:val="Revision"/>
    <w:hidden/>
    <w:uiPriority w:val="99"/>
    <w:semiHidden/>
    <w:rsid w:val="00E93F1E"/>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93F1E"/>
    <w:rPr>
      <w:rFonts w:ascii="Segoe UI" w:hAnsi="Segoe UI" w:cs="Segoe UI"/>
      <w:sz w:val="18"/>
      <w:szCs w:val="18"/>
    </w:rPr>
  </w:style>
  <w:style w:type="character" w:customStyle="1" w:styleId="TextodebaloChar">
    <w:name w:val="Texto de balão Char"/>
    <w:basedOn w:val="Fontepargpadro"/>
    <w:link w:val="Textodebalo"/>
    <w:uiPriority w:val="99"/>
    <w:semiHidden/>
    <w:rsid w:val="00E93F1E"/>
    <w:rPr>
      <w:rFonts w:ascii="Segoe UI" w:eastAsia="Times New Roman" w:hAnsi="Segoe UI" w:cs="Segoe UI"/>
      <w:sz w:val="18"/>
      <w:szCs w:val="18"/>
      <w:lang w:eastAsia="pt-BR"/>
    </w:rPr>
  </w:style>
  <w:style w:type="table" w:styleId="Tabelacomgrade">
    <w:name w:val="Table Grid"/>
    <w:basedOn w:val="Tabelanormal"/>
    <w:uiPriority w:val="39"/>
    <w:rsid w:val="000B2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A014B"/>
  </w:style>
  <w:style w:type="numbering" w:customStyle="1" w:styleId="Semlista2">
    <w:name w:val="Sem lista2"/>
    <w:next w:val="Semlista"/>
    <w:uiPriority w:val="99"/>
    <w:semiHidden/>
    <w:unhideWhenUsed/>
    <w:rsid w:val="000F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430">
      <w:bodyDiv w:val="1"/>
      <w:marLeft w:val="0"/>
      <w:marRight w:val="0"/>
      <w:marTop w:val="0"/>
      <w:marBottom w:val="0"/>
      <w:divBdr>
        <w:top w:val="none" w:sz="0" w:space="0" w:color="auto"/>
        <w:left w:val="none" w:sz="0" w:space="0" w:color="auto"/>
        <w:bottom w:val="none" w:sz="0" w:space="0" w:color="auto"/>
        <w:right w:val="none" w:sz="0" w:space="0" w:color="auto"/>
      </w:divBdr>
    </w:div>
    <w:div w:id="173112959">
      <w:bodyDiv w:val="1"/>
      <w:marLeft w:val="0"/>
      <w:marRight w:val="0"/>
      <w:marTop w:val="0"/>
      <w:marBottom w:val="0"/>
      <w:divBdr>
        <w:top w:val="none" w:sz="0" w:space="0" w:color="auto"/>
        <w:left w:val="none" w:sz="0" w:space="0" w:color="auto"/>
        <w:bottom w:val="none" w:sz="0" w:space="0" w:color="auto"/>
        <w:right w:val="none" w:sz="0" w:space="0" w:color="auto"/>
      </w:divBdr>
    </w:div>
    <w:div w:id="177813928">
      <w:bodyDiv w:val="1"/>
      <w:marLeft w:val="0"/>
      <w:marRight w:val="0"/>
      <w:marTop w:val="0"/>
      <w:marBottom w:val="0"/>
      <w:divBdr>
        <w:top w:val="none" w:sz="0" w:space="0" w:color="auto"/>
        <w:left w:val="none" w:sz="0" w:space="0" w:color="auto"/>
        <w:bottom w:val="none" w:sz="0" w:space="0" w:color="auto"/>
        <w:right w:val="none" w:sz="0" w:space="0" w:color="auto"/>
      </w:divBdr>
    </w:div>
    <w:div w:id="342976118">
      <w:bodyDiv w:val="1"/>
      <w:marLeft w:val="0"/>
      <w:marRight w:val="0"/>
      <w:marTop w:val="0"/>
      <w:marBottom w:val="0"/>
      <w:divBdr>
        <w:top w:val="none" w:sz="0" w:space="0" w:color="auto"/>
        <w:left w:val="none" w:sz="0" w:space="0" w:color="auto"/>
        <w:bottom w:val="none" w:sz="0" w:space="0" w:color="auto"/>
        <w:right w:val="none" w:sz="0" w:space="0" w:color="auto"/>
      </w:divBdr>
    </w:div>
    <w:div w:id="370502377">
      <w:bodyDiv w:val="1"/>
      <w:marLeft w:val="0"/>
      <w:marRight w:val="0"/>
      <w:marTop w:val="0"/>
      <w:marBottom w:val="0"/>
      <w:divBdr>
        <w:top w:val="none" w:sz="0" w:space="0" w:color="auto"/>
        <w:left w:val="none" w:sz="0" w:space="0" w:color="auto"/>
        <w:bottom w:val="none" w:sz="0" w:space="0" w:color="auto"/>
        <w:right w:val="none" w:sz="0" w:space="0" w:color="auto"/>
      </w:divBdr>
    </w:div>
    <w:div w:id="380328541">
      <w:bodyDiv w:val="1"/>
      <w:marLeft w:val="0"/>
      <w:marRight w:val="0"/>
      <w:marTop w:val="0"/>
      <w:marBottom w:val="0"/>
      <w:divBdr>
        <w:top w:val="none" w:sz="0" w:space="0" w:color="auto"/>
        <w:left w:val="none" w:sz="0" w:space="0" w:color="auto"/>
        <w:bottom w:val="none" w:sz="0" w:space="0" w:color="auto"/>
        <w:right w:val="none" w:sz="0" w:space="0" w:color="auto"/>
      </w:divBdr>
    </w:div>
    <w:div w:id="391389288">
      <w:bodyDiv w:val="1"/>
      <w:marLeft w:val="0"/>
      <w:marRight w:val="0"/>
      <w:marTop w:val="0"/>
      <w:marBottom w:val="0"/>
      <w:divBdr>
        <w:top w:val="none" w:sz="0" w:space="0" w:color="auto"/>
        <w:left w:val="none" w:sz="0" w:space="0" w:color="auto"/>
        <w:bottom w:val="none" w:sz="0" w:space="0" w:color="auto"/>
        <w:right w:val="none" w:sz="0" w:space="0" w:color="auto"/>
      </w:divBdr>
    </w:div>
    <w:div w:id="483081858">
      <w:bodyDiv w:val="1"/>
      <w:marLeft w:val="0"/>
      <w:marRight w:val="0"/>
      <w:marTop w:val="0"/>
      <w:marBottom w:val="0"/>
      <w:divBdr>
        <w:top w:val="none" w:sz="0" w:space="0" w:color="auto"/>
        <w:left w:val="none" w:sz="0" w:space="0" w:color="auto"/>
        <w:bottom w:val="none" w:sz="0" w:space="0" w:color="auto"/>
        <w:right w:val="none" w:sz="0" w:space="0" w:color="auto"/>
      </w:divBdr>
    </w:div>
    <w:div w:id="545063031">
      <w:bodyDiv w:val="1"/>
      <w:marLeft w:val="0"/>
      <w:marRight w:val="0"/>
      <w:marTop w:val="0"/>
      <w:marBottom w:val="0"/>
      <w:divBdr>
        <w:top w:val="none" w:sz="0" w:space="0" w:color="auto"/>
        <w:left w:val="none" w:sz="0" w:space="0" w:color="auto"/>
        <w:bottom w:val="none" w:sz="0" w:space="0" w:color="auto"/>
        <w:right w:val="none" w:sz="0" w:space="0" w:color="auto"/>
      </w:divBdr>
    </w:div>
    <w:div w:id="566036893">
      <w:bodyDiv w:val="1"/>
      <w:marLeft w:val="0"/>
      <w:marRight w:val="0"/>
      <w:marTop w:val="0"/>
      <w:marBottom w:val="0"/>
      <w:divBdr>
        <w:top w:val="none" w:sz="0" w:space="0" w:color="auto"/>
        <w:left w:val="none" w:sz="0" w:space="0" w:color="auto"/>
        <w:bottom w:val="none" w:sz="0" w:space="0" w:color="auto"/>
        <w:right w:val="none" w:sz="0" w:space="0" w:color="auto"/>
      </w:divBdr>
    </w:div>
    <w:div w:id="685866073">
      <w:bodyDiv w:val="1"/>
      <w:marLeft w:val="0"/>
      <w:marRight w:val="0"/>
      <w:marTop w:val="0"/>
      <w:marBottom w:val="0"/>
      <w:divBdr>
        <w:top w:val="none" w:sz="0" w:space="0" w:color="auto"/>
        <w:left w:val="none" w:sz="0" w:space="0" w:color="auto"/>
        <w:bottom w:val="none" w:sz="0" w:space="0" w:color="auto"/>
        <w:right w:val="none" w:sz="0" w:space="0" w:color="auto"/>
      </w:divBdr>
    </w:div>
    <w:div w:id="707992320">
      <w:bodyDiv w:val="1"/>
      <w:marLeft w:val="0"/>
      <w:marRight w:val="0"/>
      <w:marTop w:val="0"/>
      <w:marBottom w:val="0"/>
      <w:divBdr>
        <w:top w:val="none" w:sz="0" w:space="0" w:color="auto"/>
        <w:left w:val="none" w:sz="0" w:space="0" w:color="auto"/>
        <w:bottom w:val="none" w:sz="0" w:space="0" w:color="auto"/>
        <w:right w:val="none" w:sz="0" w:space="0" w:color="auto"/>
      </w:divBdr>
    </w:div>
    <w:div w:id="732435234">
      <w:bodyDiv w:val="1"/>
      <w:marLeft w:val="0"/>
      <w:marRight w:val="0"/>
      <w:marTop w:val="0"/>
      <w:marBottom w:val="0"/>
      <w:divBdr>
        <w:top w:val="none" w:sz="0" w:space="0" w:color="auto"/>
        <w:left w:val="none" w:sz="0" w:space="0" w:color="auto"/>
        <w:bottom w:val="none" w:sz="0" w:space="0" w:color="auto"/>
        <w:right w:val="none" w:sz="0" w:space="0" w:color="auto"/>
      </w:divBdr>
    </w:div>
    <w:div w:id="1463958416">
      <w:bodyDiv w:val="1"/>
      <w:marLeft w:val="0"/>
      <w:marRight w:val="0"/>
      <w:marTop w:val="0"/>
      <w:marBottom w:val="0"/>
      <w:divBdr>
        <w:top w:val="none" w:sz="0" w:space="0" w:color="auto"/>
        <w:left w:val="none" w:sz="0" w:space="0" w:color="auto"/>
        <w:bottom w:val="none" w:sz="0" w:space="0" w:color="auto"/>
        <w:right w:val="none" w:sz="0" w:space="0" w:color="auto"/>
      </w:divBdr>
    </w:div>
    <w:div w:id="1565289269">
      <w:bodyDiv w:val="1"/>
      <w:marLeft w:val="0"/>
      <w:marRight w:val="0"/>
      <w:marTop w:val="0"/>
      <w:marBottom w:val="0"/>
      <w:divBdr>
        <w:top w:val="none" w:sz="0" w:space="0" w:color="auto"/>
        <w:left w:val="none" w:sz="0" w:space="0" w:color="auto"/>
        <w:bottom w:val="none" w:sz="0" w:space="0" w:color="auto"/>
        <w:right w:val="none" w:sz="0" w:space="0" w:color="auto"/>
      </w:divBdr>
    </w:div>
    <w:div w:id="1631982944">
      <w:bodyDiv w:val="1"/>
      <w:marLeft w:val="0"/>
      <w:marRight w:val="0"/>
      <w:marTop w:val="0"/>
      <w:marBottom w:val="0"/>
      <w:divBdr>
        <w:top w:val="none" w:sz="0" w:space="0" w:color="auto"/>
        <w:left w:val="none" w:sz="0" w:space="0" w:color="auto"/>
        <w:bottom w:val="none" w:sz="0" w:space="0" w:color="auto"/>
        <w:right w:val="none" w:sz="0" w:space="0" w:color="auto"/>
      </w:divBdr>
    </w:div>
    <w:div w:id="1703819606">
      <w:bodyDiv w:val="1"/>
      <w:marLeft w:val="0"/>
      <w:marRight w:val="0"/>
      <w:marTop w:val="0"/>
      <w:marBottom w:val="0"/>
      <w:divBdr>
        <w:top w:val="none" w:sz="0" w:space="0" w:color="auto"/>
        <w:left w:val="none" w:sz="0" w:space="0" w:color="auto"/>
        <w:bottom w:val="none" w:sz="0" w:space="0" w:color="auto"/>
        <w:right w:val="none" w:sz="0" w:space="0" w:color="auto"/>
      </w:divBdr>
    </w:div>
    <w:div w:id="1724714369">
      <w:bodyDiv w:val="1"/>
      <w:marLeft w:val="0"/>
      <w:marRight w:val="0"/>
      <w:marTop w:val="0"/>
      <w:marBottom w:val="0"/>
      <w:divBdr>
        <w:top w:val="none" w:sz="0" w:space="0" w:color="auto"/>
        <w:left w:val="none" w:sz="0" w:space="0" w:color="auto"/>
        <w:bottom w:val="none" w:sz="0" w:space="0" w:color="auto"/>
        <w:right w:val="none" w:sz="0" w:space="0" w:color="auto"/>
      </w:divBdr>
    </w:div>
    <w:div w:id="1770731489">
      <w:bodyDiv w:val="1"/>
      <w:marLeft w:val="0"/>
      <w:marRight w:val="0"/>
      <w:marTop w:val="0"/>
      <w:marBottom w:val="0"/>
      <w:divBdr>
        <w:top w:val="none" w:sz="0" w:space="0" w:color="auto"/>
        <w:left w:val="none" w:sz="0" w:space="0" w:color="auto"/>
        <w:bottom w:val="none" w:sz="0" w:space="0" w:color="auto"/>
        <w:right w:val="none" w:sz="0" w:space="0" w:color="auto"/>
      </w:divBdr>
    </w:div>
    <w:div w:id="1958680349">
      <w:bodyDiv w:val="1"/>
      <w:marLeft w:val="0"/>
      <w:marRight w:val="0"/>
      <w:marTop w:val="0"/>
      <w:marBottom w:val="0"/>
      <w:divBdr>
        <w:top w:val="none" w:sz="0" w:space="0" w:color="auto"/>
        <w:left w:val="none" w:sz="0" w:space="0" w:color="auto"/>
        <w:bottom w:val="none" w:sz="0" w:space="0" w:color="auto"/>
        <w:right w:val="none" w:sz="0" w:space="0" w:color="auto"/>
      </w:divBdr>
    </w:div>
    <w:div w:id="20746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D8EA-D896-481A-AAC1-CFB57DC4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17633</Words>
  <Characters>95219</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Andre Datte Amorim</cp:lastModifiedBy>
  <cp:revision>5</cp:revision>
  <dcterms:created xsi:type="dcterms:W3CDTF">2019-01-24T18:50:00Z</dcterms:created>
  <dcterms:modified xsi:type="dcterms:W3CDTF">2019-01-24T19:13:00Z</dcterms:modified>
</cp:coreProperties>
</file>